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354341CA" w:rsidR="00EA42FF" w:rsidRDefault="008F6D6C">
            <w:pPr>
              <w:pStyle w:val="TableParagraph"/>
              <w:spacing w:before="57"/>
              <w:ind w:left="5" w:right="2"/>
              <w:jc w:val="center"/>
              <w:rPr>
                <w:rFonts w:ascii="Arial" w:hAnsi="Arial"/>
                <w:b/>
                <w:sz w:val="20"/>
              </w:rPr>
            </w:pPr>
            <w:r>
              <w:rPr>
                <w:rFonts w:ascii="Arial" w:hAnsi="Arial"/>
                <w:b/>
                <w:sz w:val="20"/>
              </w:rPr>
              <w:t>PREGÃO</w:t>
            </w:r>
            <w:r>
              <w:rPr>
                <w:rFonts w:ascii="Arial" w:hAnsi="Arial"/>
                <w:b/>
                <w:spacing w:val="-5"/>
                <w:sz w:val="20"/>
              </w:rPr>
              <w:t xml:space="preserve"> </w:t>
            </w:r>
            <w:r>
              <w:rPr>
                <w:rFonts w:ascii="Arial" w:hAnsi="Arial"/>
                <w:b/>
                <w:sz w:val="20"/>
              </w:rPr>
              <w:t>ELETRÔ</w:t>
            </w:r>
            <w:r w:rsidRPr="00533F0D">
              <w:rPr>
                <w:rFonts w:ascii="Arial" w:hAnsi="Arial"/>
                <w:b/>
                <w:sz w:val="20"/>
              </w:rPr>
              <w:t>NICO</w:t>
            </w:r>
            <w:r w:rsidRPr="00533F0D">
              <w:rPr>
                <w:rFonts w:ascii="Arial" w:hAnsi="Arial"/>
                <w:b/>
                <w:spacing w:val="-10"/>
                <w:sz w:val="20"/>
              </w:rPr>
              <w:t xml:space="preserve"> </w:t>
            </w:r>
            <w:r w:rsidRPr="00533F0D">
              <w:rPr>
                <w:rFonts w:ascii="Arial" w:hAnsi="Arial"/>
                <w:b/>
                <w:sz w:val="20"/>
              </w:rPr>
              <w:t>Nº</w:t>
            </w:r>
            <w:r w:rsidRPr="00533F0D">
              <w:rPr>
                <w:rFonts w:ascii="Arial" w:hAnsi="Arial"/>
                <w:b/>
                <w:spacing w:val="-10"/>
                <w:sz w:val="20"/>
              </w:rPr>
              <w:t xml:space="preserve"> </w:t>
            </w:r>
            <w:r w:rsidR="00533F0D" w:rsidRPr="00533F0D">
              <w:rPr>
                <w:rFonts w:ascii="Arial" w:hAnsi="Arial"/>
                <w:b/>
                <w:spacing w:val="-2"/>
                <w:sz w:val="20"/>
              </w:rPr>
              <w:t>7</w:t>
            </w:r>
            <w:r w:rsidR="005245E5">
              <w:rPr>
                <w:rFonts w:ascii="Arial" w:hAnsi="Arial"/>
                <w:b/>
                <w:spacing w:val="-2"/>
                <w:sz w:val="20"/>
              </w:rPr>
              <w:t>5</w:t>
            </w:r>
            <w:r w:rsidR="00533F0D" w:rsidRPr="00533F0D">
              <w:rPr>
                <w:rFonts w:ascii="Arial" w:hAnsi="Arial"/>
                <w:b/>
                <w:spacing w:val="-2"/>
                <w:sz w:val="20"/>
              </w:rPr>
              <w:t>/</w:t>
            </w:r>
            <w:r w:rsidR="006776FE" w:rsidRPr="00533F0D">
              <w:rPr>
                <w:rFonts w:ascii="Arial" w:hAnsi="Arial"/>
                <w:b/>
                <w:spacing w:val="-2"/>
                <w:sz w:val="20"/>
              </w:rPr>
              <w:t>2026</w:t>
            </w:r>
          </w:p>
        </w:tc>
      </w:tr>
      <w:tr w:rsidR="00EA42FF" w14:paraId="03588B59" w14:textId="77777777">
        <w:trPr>
          <w:trHeight w:val="350"/>
        </w:trPr>
        <w:tc>
          <w:tcPr>
            <w:tcW w:w="9496" w:type="dxa"/>
            <w:gridSpan w:val="4"/>
          </w:tcPr>
          <w:p w14:paraId="11C31064" w14:textId="590A6279" w:rsidR="00EA42FF" w:rsidRDefault="008F6D6C">
            <w:pPr>
              <w:pStyle w:val="TableParagraph"/>
              <w:spacing w:before="57"/>
              <w:ind w:left="5"/>
              <w:jc w:val="center"/>
              <w:rPr>
                <w:rFonts w:ascii="Arial" w:hAnsi="Arial"/>
                <w:b/>
                <w:sz w:val="20"/>
              </w:rPr>
            </w:pPr>
            <w:r>
              <w:rPr>
                <w:rFonts w:ascii="Arial" w:hAnsi="Arial"/>
                <w:b/>
                <w:sz w:val="20"/>
              </w:rPr>
              <w:t>PROCESSO</w:t>
            </w:r>
            <w:r>
              <w:rPr>
                <w:rFonts w:ascii="Arial" w:hAnsi="Arial"/>
                <w:b/>
                <w:spacing w:val="-6"/>
                <w:sz w:val="20"/>
              </w:rPr>
              <w:t xml:space="preserve"> </w:t>
            </w:r>
            <w:r>
              <w:rPr>
                <w:rFonts w:ascii="Arial" w:hAnsi="Arial"/>
                <w:b/>
                <w:sz w:val="20"/>
              </w:rPr>
              <w:t>ADMINISTRATIVO</w:t>
            </w:r>
            <w:r>
              <w:rPr>
                <w:rFonts w:ascii="Arial" w:hAnsi="Arial"/>
                <w:b/>
                <w:spacing w:val="-11"/>
                <w:sz w:val="20"/>
              </w:rPr>
              <w:t xml:space="preserve"> </w:t>
            </w:r>
            <w:r>
              <w:rPr>
                <w:rFonts w:ascii="Arial" w:hAnsi="Arial"/>
                <w:b/>
                <w:sz w:val="20"/>
              </w:rPr>
              <w:t>Nº</w:t>
            </w:r>
            <w:r w:rsidR="00533F0D">
              <w:rPr>
                <w:rFonts w:ascii="Arial" w:hAnsi="Arial"/>
                <w:b/>
                <w:spacing w:val="-12"/>
                <w:sz w:val="20"/>
              </w:rPr>
              <w:t xml:space="preserve"> 3509/SEMED/2026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4379C93C"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A5359C" w:rsidRPr="00A5359C">
              <w:rPr>
                <w:rStyle w:val="Hyperlink"/>
                <w:b/>
                <w:bCs/>
                <w:color w:val="auto"/>
                <w:u w:val="none"/>
              </w:rPr>
              <w:t>06</w:t>
            </w:r>
            <w:r w:rsidRPr="00152035">
              <w:rPr>
                <w:rStyle w:val="Hyperlink"/>
                <w:b/>
                <w:bCs/>
                <w:color w:val="auto"/>
                <w:u w:val="none"/>
              </w:rPr>
              <w:t>/</w:t>
            </w:r>
            <w:r w:rsidR="00A5359C">
              <w:rPr>
                <w:rStyle w:val="Hyperlink"/>
                <w:b/>
                <w:bCs/>
                <w:color w:val="auto"/>
                <w:u w:val="none"/>
              </w:rPr>
              <w:t>08</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2CF5AD03"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A5359C">
              <w:rPr>
                <w:rStyle w:val="Hyperlink"/>
                <w:b/>
                <w:bCs/>
                <w:color w:val="auto"/>
                <w:u w:val="none"/>
              </w:rPr>
              <w:t>25</w:t>
            </w:r>
            <w:r w:rsidRPr="00152035">
              <w:rPr>
                <w:rStyle w:val="Hyperlink"/>
                <w:b/>
                <w:bCs/>
                <w:color w:val="auto"/>
                <w:u w:val="none"/>
              </w:rPr>
              <w:t>/</w:t>
            </w:r>
            <w:r w:rsidR="00A5359C">
              <w:rPr>
                <w:rStyle w:val="Hyperlink"/>
                <w:b/>
                <w:bCs/>
                <w:color w:val="auto"/>
                <w:u w:val="none"/>
              </w:rPr>
              <w:t>08</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34433C89" w:rsidR="00152035" w:rsidRDefault="00A5359C" w:rsidP="00152035">
            <w:pPr>
              <w:pStyle w:val="TableParagraph"/>
              <w:spacing w:before="57"/>
              <w:ind w:left="107" w:right="98"/>
              <w:jc w:val="both"/>
              <w:rPr>
                <w:rStyle w:val="Hyperlink"/>
              </w:rPr>
            </w:pPr>
            <w:r>
              <w:rPr>
                <w:rFonts w:ascii="Arial" w:hAnsi="Arial" w:cs="Arial"/>
                <w:b/>
                <w:bCs/>
              </w:rPr>
              <w:t>25</w:t>
            </w:r>
            <w:r w:rsidR="00152035">
              <w:rPr>
                <w:rFonts w:ascii="Arial" w:hAnsi="Arial" w:cs="Arial"/>
                <w:b/>
                <w:bCs/>
              </w:rPr>
              <w:t>/</w:t>
            </w:r>
            <w:r>
              <w:rPr>
                <w:rFonts w:ascii="Arial" w:hAnsi="Arial" w:cs="Arial"/>
                <w:b/>
                <w:bCs/>
              </w:rPr>
              <w:t>08</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7A9B78D7" w14:textId="77777777" w:rsidR="00EA42FF" w:rsidRDefault="008F6D6C" w:rsidP="00DD5D90">
            <w:pPr>
              <w:pStyle w:val="TableParagraph"/>
              <w:spacing w:before="54"/>
              <w:ind w:left="107"/>
              <w:jc w:val="both"/>
              <w:rPr>
                <w:rFonts w:ascii="Arial" w:hAnsi="Arial"/>
                <w:bCs/>
                <w:spacing w:val="-2"/>
                <w:u w:val="single"/>
              </w:rPr>
            </w:pPr>
            <w:r w:rsidRPr="00DD5D90">
              <w:rPr>
                <w:rFonts w:ascii="Arial" w:hAnsi="Arial"/>
                <w:b/>
                <w:sz w:val="20"/>
              </w:rPr>
              <w:t>OBJETO:</w:t>
            </w:r>
            <w:r w:rsidR="00DD5D90" w:rsidRPr="00DD5D90">
              <w:t xml:space="preserve"> </w:t>
            </w:r>
            <w:r w:rsidR="00DD5D90" w:rsidRPr="00DD5D90">
              <w:rPr>
                <w:rFonts w:ascii="Arial" w:hAnsi="Arial"/>
                <w:bCs/>
                <w:u w:val="single"/>
              </w:rPr>
              <w:t>Aquisição de BRINQUEDOS EDUCATIVOS, PEDAGÓGICOS E RECREATIVOS destinados ao atendimento das demandas das escolas municipais de ensino de Espigão do Oeste/RO, especialmente das unidades que ofertam Educação Infantil e anos iniciais do Ensino Fundamental</w:t>
            </w:r>
            <w:r w:rsidRPr="00DD5D90">
              <w:rPr>
                <w:rFonts w:ascii="Arial" w:hAnsi="Arial"/>
                <w:bCs/>
                <w:spacing w:val="-2"/>
                <w:u w:val="single"/>
              </w:rPr>
              <w:t>.</w:t>
            </w:r>
          </w:p>
          <w:p w14:paraId="1FDEE4A1" w14:textId="2DA1A127" w:rsidR="00DD5D90" w:rsidRDefault="00DD5D90" w:rsidP="00DD5D90">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4735D146" w14:textId="77777777" w:rsidR="00EA42FF" w:rsidRDefault="008F6D6C" w:rsidP="00DD5D90">
            <w:pPr>
              <w:pStyle w:val="TableParagraph"/>
              <w:spacing w:before="57"/>
              <w:ind w:left="107"/>
              <w:jc w:val="both"/>
              <w:rPr>
                <w:u w:val="single"/>
              </w:rPr>
            </w:pPr>
            <w:r>
              <w:rPr>
                <w:sz w:val="20"/>
              </w:rPr>
              <w:t>VALOR</w:t>
            </w:r>
            <w:r>
              <w:rPr>
                <w:spacing w:val="-2"/>
                <w:sz w:val="20"/>
              </w:rPr>
              <w:t xml:space="preserve"> </w:t>
            </w:r>
            <w:r>
              <w:rPr>
                <w:sz w:val="20"/>
              </w:rPr>
              <w:t>TOTAL</w:t>
            </w:r>
            <w:r>
              <w:rPr>
                <w:spacing w:val="-5"/>
                <w:sz w:val="20"/>
              </w:rPr>
              <w:t xml:space="preserve"> </w:t>
            </w:r>
            <w:r>
              <w:rPr>
                <w:sz w:val="20"/>
              </w:rPr>
              <w:t>ESTIMADO</w:t>
            </w:r>
            <w:r w:rsidRPr="00DD5D90">
              <w:rPr>
                <w:u w:val="single"/>
              </w:rPr>
              <w:t>:</w:t>
            </w:r>
            <w:r w:rsidRPr="00DD5D90">
              <w:rPr>
                <w:spacing w:val="-4"/>
                <w:u w:val="single"/>
              </w:rPr>
              <w:t xml:space="preserve"> </w:t>
            </w:r>
            <w:r w:rsidR="00DD5D90" w:rsidRPr="00DD5D90">
              <w:rPr>
                <w:u w:val="single"/>
              </w:rPr>
              <w:t>R$ 256.203,16 (duzentos e cinquenta e seis mil e duzentos e três reais e dezesseis centavos)</w:t>
            </w:r>
          </w:p>
          <w:p w14:paraId="23339C9A" w14:textId="741A905A" w:rsidR="00DD5D90" w:rsidRDefault="00DD5D90" w:rsidP="00DD5D90">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5F0EA4D1" w:rsidR="00EA42FF" w:rsidRDefault="00DD5D90">
            <w:pPr>
              <w:pStyle w:val="TableParagraph"/>
              <w:spacing w:before="57"/>
              <w:jc w:val="center"/>
              <w:rPr>
                <w:sz w:val="20"/>
              </w:rPr>
            </w:pPr>
            <w:r>
              <w:rPr>
                <w:spacing w:val="-5"/>
                <w:sz w:val="20"/>
              </w:rPr>
              <w:t>NÃO</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4F180CB2" w:rsidR="00EA42FF" w:rsidRDefault="008F6D6C" w:rsidP="00DD5D90">
            <w:pPr>
              <w:pStyle w:val="TableParagraph"/>
              <w:jc w:val="center"/>
              <w:rPr>
                <w:sz w:val="20"/>
              </w:rPr>
            </w:pPr>
            <w:r>
              <w:rPr>
                <w:spacing w:val="-2"/>
                <w:sz w:val="20"/>
              </w:rPr>
              <w:t>R$</w:t>
            </w:r>
            <w:r w:rsidR="008049A9">
              <w:rPr>
                <w:spacing w:val="-2"/>
                <w:sz w:val="20"/>
              </w:rPr>
              <w:t xml:space="preserve"> </w:t>
            </w:r>
            <w:r w:rsidRPr="008049A9">
              <w:rPr>
                <w:color w:val="FF0000"/>
                <w:spacing w:val="-2"/>
                <w:sz w:val="20"/>
              </w:rPr>
              <w:t>0,</w:t>
            </w:r>
            <w:r w:rsidR="00DD5D90">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0" w:name="_Hlk201570693"/>
            <w:r>
              <w:rPr>
                <w:sz w:val="20"/>
              </w:rPr>
              <w:t>69</w:t>
            </w:r>
            <w:r>
              <w:rPr>
                <w:spacing w:val="-7"/>
                <w:sz w:val="20"/>
              </w:rPr>
              <w:t xml:space="preserve"> </w:t>
            </w:r>
            <w:r w:rsidR="009D634F">
              <w:rPr>
                <w:sz w:val="20"/>
              </w:rPr>
              <w:t>3481-1400 – 69 99308-0534</w:t>
            </w:r>
            <w:bookmarkEnd w:id="0"/>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8"/>
          <w:footerReference w:type="default" r:id="rId9"/>
          <w:type w:val="continuous"/>
          <w:pgSz w:w="11910" w:h="16840"/>
          <w:pgMar w:top="1560" w:right="708" w:bottom="460" w:left="1559" w:header="145" w:footer="276" w:gutter="0"/>
          <w:pgNumType w:start="1"/>
          <w:cols w:space="720"/>
        </w:sectPr>
      </w:pPr>
    </w:p>
    <w:p w14:paraId="4BE8F226" w14:textId="5641BE1B" w:rsidR="00EA42FF" w:rsidRPr="00E53D4B" w:rsidRDefault="008F6D6C">
      <w:pPr>
        <w:pStyle w:val="Ttulo2"/>
        <w:spacing w:before="91"/>
        <w:ind w:left="2817" w:right="2815"/>
        <w:jc w:val="center"/>
      </w:pPr>
      <w:r>
        <w:lastRenderedPageBreak/>
        <w:t xml:space="preserve">PREGÃO </w:t>
      </w:r>
      <w:r w:rsidRPr="00E53D4B">
        <w:t xml:space="preserve">ELETRÔNICO Nº </w:t>
      </w:r>
      <w:r w:rsidR="00E53D4B" w:rsidRPr="00E53D4B">
        <w:t>7</w:t>
      </w:r>
      <w:r w:rsidR="005245E5">
        <w:t>5</w:t>
      </w:r>
      <w:r w:rsidRPr="00E53D4B">
        <w:t>/</w:t>
      </w:r>
      <w:r w:rsidR="006776FE" w:rsidRPr="00E53D4B">
        <w:t>2026</w:t>
      </w:r>
    </w:p>
    <w:p w14:paraId="429E7618" w14:textId="510E2F89" w:rsidR="00EA42FF" w:rsidRPr="00E53D4B" w:rsidRDefault="008F6D6C">
      <w:pPr>
        <w:ind w:left="2833" w:right="2815"/>
        <w:jc w:val="center"/>
        <w:rPr>
          <w:rFonts w:ascii="Arial" w:hAnsi="Arial"/>
          <w:b/>
        </w:rPr>
      </w:pPr>
      <w:r w:rsidRPr="00E53D4B">
        <w:rPr>
          <w:rFonts w:ascii="Arial" w:hAnsi="Arial"/>
          <w:b/>
        </w:rPr>
        <w:t>Processo</w:t>
      </w:r>
      <w:r w:rsidRPr="00E53D4B">
        <w:rPr>
          <w:rFonts w:ascii="Arial" w:hAnsi="Arial"/>
          <w:b/>
          <w:spacing w:val="-3"/>
        </w:rPr>
        <w:t xml:space="preserve"> </w:t>
      </w:r>
      <w:r w:rsidRPr="00E53D4B">
        <w:rPr>
          <w:rFonts w:ascii="Arial" w:hAnsi="Arial"/>
          <w:b/>
        </w:rPr>
        <w:t>Nº:</w:t>
      </w:r>
      <w:r w:rsidRPr="00E53D4B">
        <w:rPr>
          <w:rFonts w:ascii="Arial" w:hAnsi="Arial"/>
          <w:b/>
          <w:spacing w:val="-2"/>
        </w:rPr>
        <w:t xml:space="preserve"> </w:t>
      </w:r>
      <w:r w:rsidR="00E53D4B" w:rsidRPr="00E53D4B">
        <w:rPr>
          <w:rFonts w:ascii="Arial" w:hAnsi="Arial"/>
          <w:b/>
          <w:spacing w:val="-2"/>
        </w:rPr>
        <w:t>3509</w:t>
      </w:r>
      <w:r w:rsidR="00EA72D2" w:rsidRPr="00E53D4B">
        <w:rPr>
          <w:rFonts w:ascii="Arial" w:hAnsi="Arial"/>
          <w:b/>
          <w:spacing w:val="-2"/>
        </w:rPr>
        <w:t>/</w:t>
      </w:r>
      <w:r w:rsidR="00E53D4B" w:rsidRPr="00E53D4B">
        <w:rPr>
          <w:rFonts w:ascii="Arial" w:hAnsi="Arial"/>
          <w:b/>
          <w:spacing w:val="-2"/>
        </w:rPr>
        <w:t>SEMED</w:t>
      </w:r>
      <w:r w:rsidRPr="00E53D4B">
        <w:rPr>
          <w:rFonts w:ascii="Arial" w:hAnsi="Arial"/>
          <w:b/>
          <w:spacing w:val="-2"/>
        </w:rPr>
        <w:t>/</w:t>
      </w:r>
      <w:r w:rsidR="006776FE" w:rsidRPr="00E53D4B">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0BA25CF2" w:rsidR="00EA42FF" w:rsidRPr="008049A9" w:rsidRDefault="008F6D6C">
      <w:pPr>
        <w:pStyle w:val="Ttulo2"/>
        <w:spacing w:before="251"/>
        <w:rPr>
          <w:color w:val="FF0000"/>
        </w:rPr>
      </w:pPr>
      <w:r>
        <w:t>Data</w:t>
      </w:r>
      <w:r>
        <w:rPr>
          <w:spacing w:val="-6"/>
        </w:rPr>
        <w:t xml:space="preserve"> </w:t>
      </w:r>
      <w:r>
        <w:t>da Abertura:</w:t>
      </w:r>
      <w:r w:rsidR="00A5359C">
        <w:t xml:space="preserve"> 25/08/2026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0" w:history="1">
        <w:r w:rsidR="00EA72D2" w:rsidRPr="00994A86">
          <w:rPr>
            <w:rStyle w:val="Hyperlink"/>
            <w:rFonts w:ascii="Arial" w:hAnsi="Arial" w:cs="Arial"/>
            <w:b/>
            <w:sz w:val="18"/>
            <w:szCs w:val="18"/>
            <w:lang w:val="pt-BR"/>
          </w:rPr>
          <w:t>www.portaldecompraspublicas.com.br</w:t>
        </w:r>
      </w:hyperlink>
    </w:p>
    <w:p w14:paraId="7D56887E" w14:textId="629A0F13"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CD406A" w:rsidRPr="00CD406A">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2A2AEC">
        <w:rPr>
          <w:rFonts w:ascii="Arial" w:hAnsi="Arial"/>
          <w:b/>
        </w:rPr>
        <w:t>3509</w:t>
      </w:r>
      <w:r w:rsidR="007A2B0D">
        <w:rPr>
          <w:rFonts w:ascii="Arial" w:hAnsi="Arial"/>
          <w:b/>
        </w:rPr>
        <w:t>/</w:t>
      </w:r>
      <w:r w:rsidR="002A2AEC">
        <w:rPr>
          <w:rFonts w:ascii="Arial" w:hAnsi="Arial"/>
          <w:b/>
        </w:rPr>
        <w:t>SEMED</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hyperlink r:id="rId11" w:history="1">
        <w:r w:rsidR="007A2B0D" w:rsidRPr="00994A86">
          <w:rPr>
            <w:rStyle w:val="Hyperlink"/>
          </w:rPr>
          <w:t>www.portaldecompraspublicas.com.br</w:t>
        </w:r>
      </w:hyperlink>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354886">
      <w:pPr>
        <w:pStyle w:val="PargrafodaLista"/>
        <w:numPr>
          <w:ilvl w:val="0"/>
          <w:numId w:val="16"/>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354886">
      <w:pPr>
        <w:pStyle w:val="PargrafodaLista"/>
        <w:numPr>
          <w:ilvl w:val="0"/>
          <w:numId w:val="16"/>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354886">
      <w:pPr>
        <w:pStyle w:val="PargrafodaLista"/>
        <w:numPr>
          <w:ilvl w:val="0"/>
          <w:numId w:val="1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3"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4" w:history="1">
        <w:r w:rsidR="00962CE4" w:rsidRPr="00A721C5">
          <w:rPr>
            <w:rStyle w:val="Hyperlink"/>
            <w:sz w:val="18"/>
          </w:rPr>
          <w:t>https://transparencia.espigaodooeste.ro.gov.br/transparencia/</w:t>
        </w:r>
      </w:hyperlink>
      <w:r w:rsidR="00962CE4">
        <w:rPr>
          <w:sz w:val="18"/>
        </w:rPr>
        <w:t xml:space="preserve">) e </w:t>
      </w:r>
      <w:hyperlink r:id="rId15" w:history="1">
        <w:r w:rsidR="00962CE4" w:rsidRPr="00A721C5">
          <w:rPr>
            <w:rStyle w:val="Hyperlink"/>
            <w:sz w:val="18"/>
          </w:rPr>
          <w:t>www.portaldecompraspublicas.com.br</w:t>
        </w:r>
      </w:hyperlink>
      <w:r w:rsidR="00962CE4">
        <w:rPr>
          <w:sz w:val="18"/>
        </w:rPr>
        <w:t xml:space="preserve">, </w:t>
      </w:r>
      <w:bookmarkStart w:id="1" w:name="_Hlk201559224"/>
      <w:r w:rsidR="003D5288">
        <w:rPr>
          <w:sz w:val="18"/>
        </w:rPr>
        <w:t xml:space="preserve">Diário dos Municípios </w:t>
      </w:r>
      <w:hyperlink r:id="rId16" w:history="1">
        <w:r w:rsidR="00092E46" w:rsidRPr="00311E51">
          <w:rPr>
            <w:rStyle w:val="Hyperlink"/>
            <w:sz w:val="18"/>
          </w:rPr>
          <w:t>https://dom.ro.gov.br/</w:t>
        </w:r>
      </w:hyperlink>
      <w:r w:rsidR="00092E46">
        <w:rPr>
          <w:sz w:val="18"/>
        </w:rPr>
        <w:t xml:space="preserve"> </w:t>
      </w:r>
      <w:r>
        <w:rPr>
          <w:sz w:val="18"/>
        </w:rPr>
        <w:t>e</w:t>
      </w:r>
      <w:bookmarkEnd w:id="1"/>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354886">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354886">
      <w:pPr>
        <w:pStyle w:val="PargrafodaLista"/>
        <w:numPr>
          <w:ilvl w:val="1"/>
          <w:numId w:val="1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354886">
      <w:pPr>
        <w:pStyle w:val="PargrafodaLista"/>
        <w:numPr>
          <w:ilvl w:val="1"/>
          <w:numId w:val="1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2" w:name="_Hlk201559259"/>
      <w:r w:rsidR="003D289D">
        <w:t>e seus anexos</w:t>
      </w:r>
      <w:bookmarkEnd w:id="2"/>
      <w:r>
        <w:t>.</w:t>
      </w:r>
    </w:p>
    <w:p w14:paraId="341A7124" w14:textId="77777777" w:rsidR="00EA42FF" w:rsidRDefault="00EA42FF">
      <w:pPr>
        <w:pStyle w:val="Corpodetexto"/>
        <w:spacing w:before="25"/>
        <w:ind w:left="0"/>
        <w:jc w:val="left"/>
      </w:pPr>
    </w:p>
    <w:p w14:paraId="757331C4" w14:textId="5D7E93A9" w:rsidR="00EA42FF" w:rsidRDefault="008F6D6C" w:rsidP="00354886">
      <w:pPr>
        <w:pStyle w:val="PargrafodaLista"/>
        <w:numPr>
          <w:ilvl w:val="1"/>
          <w:numId w:val="1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354886">
      <w:pPr>
        <w:pStyle w:val="PargrafodaLista"/>
        <w:numPr>
          <w:ilvl w:val="1"/>
          <w:numId w:val="1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354886">
      <w:pPr>
        <w:pStyle w:val="Ttulo1"/>
        <w:numPr>
          <w:ilvl w:val="0"/>
          <w:numId w:val="1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pPr>
        <w:pStyle w:val="Ttulo1"/>
        <w:jc w:val="left"/>
        <w:sectPr w:rsidR="00EA42FF">
          <w:pgSz w:w="11910" w:h="16840"/>
          <w:pgMar w:top="1560" w:right="708" w:bottom="460" w:left="1559" w:header="145" w:footer="276" w:gutter="0"/>
          <w:cols w:space="720"/>
        </w:sectPr>
      </w:pP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354886">
      <w:pPr>
        <w:pStyle w:val="PargrafodaLista"/>
        <w:numPr>
          <w:ilvl w:val="1"/>
          <w:numId w:val="1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rsidP="00354886">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73059D8C" w:rsidR="00EC5D29" w:rsidRDefault="008F6D6C" w:rsidP="0035488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r w:rsidR="009410CC" w:rsidRPr="009410CC">
        <w:rPr>
          <w:u w:val="single"/>
        </w:rPr>
        <w:t>Aquisição de BRINQUEDOS EDUCATIVOS, PEDAGÓGICOS E RECREATIVOS destinados ao atendimento das demandas das escolas municipais de ensino de Espigão do Oeste/RO, especialmente das unidades que ofertam Educação Infantil e anos iniciais do Ensino Fundamental</w:t>
      </w:r>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rsidR="009410CC">
        <w:rPr>
          <w:spacing w:val="-2"/>
        </w:rPr>
        <w:t xml:space="preserve"> </w:t>
      </w:r>
      <w:r w:rsidRPr="00EC5D29">
        <w:rPr>
          <w:spacing w:val="-2"/>
        </w:rPr>
        <w:t>condições</w:t>
      </w:r>
      <w:r w:rsidR="009410CC">
        <w:t xml:space="preserve"> </w:t>
      </w:r>
      <w:r w:rsidRPr="00EC5D29">
        <w:rPr>
          <w:spacing w:val="-10"/>
        </w:rPr>
        <w:t>e</w:t>
      </w:r>
      <w:r w:rsidR="009410CC">
        <w:t xml:space="preserve"> </w:t>
      </w:r>
      <w:r w:rsidRPr="00EC5D29">
        <w:rPr>
          <w:spacing w:val="-2"/>
        </w:rPr>
        <w:t>especificações</w:t>
      </w:r>
      <w:r>
        <w:tab/>
      </w:r>
      <w:r w:rsidR="009410CC">
        <w:t xml:space="preserve"> </w:t>
      </w:r>
      <w:r w:rsidRPr="00EC5D29">
        <w:rPr>
          <w:spacing w:val="-2"/>
        </w:rPr>
        <w:t xml:space="preserve">técnicas </w:t>
      </w:r>
      <w:r>
        <w:t>minuciosamente</w:t>
      </w:r>
      <w:r w:rsidR="00354650">
        <w:t xml:space="preserve"> d</w:t>
      </w:r>
      <w:r>
        <w:t>escritas nos anexos do edital.</w:t>
      </w:r>
      <w:r w:rsidR="00EC5D29">
        <w:t xml:space="preserve"> </w:t>
      </w:r>
    </w:p>
    <w:p w14:paraId="191DFE29" w14:textId="77777777" w:rsidR="009410CC" w:rsidRDefault="009410CC" w:rsidP="009410CC">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35488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354886">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354886">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354886">
      <w:pPr>
        <w:pStyle w:val="PargrafodaLista"/>
        <w:numPr>
          <w:ilvl w:val="1"/>
          <w:numId w:val="1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rsidP="00354886">
      <w:pPr>
        <w:pStyle w:val="PargrafodaLista"/>
        <w:numPr>
          <w:ilvl w:val="2"/>
          <w:numId w:val="1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rsidP="00354886">
      <w:pPr>
        <w:pStyle w:val="PargrafodaLista"/>
        <w:numPr>
          <w:ilvl w:val="2"/>
          <w:numId w:val="15"/>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354886">
      <w:pPr>
        <w:pStyle w:val="PargrafodaLista"/>
        <w:numPr>
          <w:ilvl w:val="0"/>
          <w:numId w:val="14"/>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8"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354886">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354886">
      <w:pPr>
        <w:pStyle w:val="PargrafodaLista"/>
        <w:numPr>
          <w:ilvl w:val="1"/>
          <w:numId w:val="1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354886">
      <w:pPr>
        <w:pStyle w:val="PargrafodaLista"/>
        <w:numPr>
          <w:ilvl w:val="1"/>
          <w:numId w:val="1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354886">
      <w:pPr>
        <w:pStyle w:val="PargrafodaLista"/>
        <w:numPr>
          <w:ilvl w:val="1"/>
          <w:numId w:val="1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354886">
      <w:pPr>
        <w:pStyle w:val="PargrafodaLista"/>
        <w:numPr>
          <w:ilvl w:val="1"/>
          <w:numId w:val="1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354886">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354886">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354886">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354886">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354886">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354886">
      <w:pPr>
        <w:pStyle w:val="PargrafodaLista"/>
        <w:numPr>
          <w:ilvl w:val="1"/>
          <w:numId w:val="1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354886">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354886">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354886">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354886">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354886">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354886">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354886">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354886">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354886">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354886">
      <w:pPr>
        <w:pStyle w:val="PargrafodaLista"/>
        <w:numPr>
          <w:ilvl w:val="1"/>
          <w:numId w:val="1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354886">
      <w:pPr>
        <w:pStyle w:val="PargrafodaLista"/>
        <w:numPr>
          <w:ilvl w:val="1"/>
          <w:numId w:val="15"/>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354886">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354886">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19"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354886">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354886">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354886">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0"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354886">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354886">
      <w:pPr>
        <w:pStyle w:val="PargrafodaLista"/>
        <w:numPr>
          <w:ilvl w:val="2"/>
          <w:numId w:val="1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354886">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354886">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hyperlink r:id="rId21" w:history="1">
        <w:r w:rsidR="00607A47" w:rsidRPr="00A721C5">
          <w:rPr>
            <w:rStyle w:val="Hyperlink"/>
          </w:rPr>
          <w:t>www.portaldecompraspublicas.com.br</w:t>
        </w:r>
      </w:hyperlink>
      <w:r w:rsidR="00607A47">
        <w:tab/>
      </w:r>
    </w:p>
    <w:p w14:paraId="1F792163" w14:textId="77777777" w:rsidR="00EA42FF" w:rsidRDefault="008F6D6C" w:rsidP="00354886">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354886">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354886">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354886">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354886">
      <w:pPr>
        <w:pStyle w:val="PargrafodaLista"/>
        <w:numPr>
          <w:ilvl w:val="1"/>
          <w:numId w:val="15"/>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2"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rsidP="00354886">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354886">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354886">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354886">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354886">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rsidP="00354886">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xml:space="preserve">, observadas as especificações técnicas e os parâmetros mínimos de desempenho definidos no </w:t>
      </w:r>
      <w:r>
        <w:lastRenderedPageBreak/>
        <w:t>Edital.</w:t>
      </w:r>
    </w:p>
    <w:p w14:paraId="40B10778" w14:textId="77777777" w:rsidR="00EA42FF" w:rsidRDefault="00EA42FF">
      <w:pPr>
        <w:pStyle w:val="Corpodetexto"/>
        <w:spacing w:before="4"/>
        <w:ind w:left="0"/>
        <w:jc w:val="left"/>
      </w:pPr>
    </w:p>
    <w:p w14:paraId="62784A67" w14:textId="77777777" w:rsidR="00EA42FF" w:rsidRDefault="008F6D6C" w:rsidP="00354886">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354886">
      <w:pPr>
        <w:pStyle w:val="PargrafodaLista"/>
        <w:numPr>
          <w:ilvl w:val="2"/>
          <w:numId w:val="1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354886">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354886">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354886">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354886">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354886">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354886">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354886">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354886">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354886">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354886">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354886">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354886">
      <w:pPr>
        <w:pStyle w:val="PargrafodaLista"/>
        <w:numPr>
          <w:ilvl w:val="2"/>
          <w:numId w:val="1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354886">
      <w:pPr>
        <w:pStyle w:val="PargrafodaLista"/>
        <w:numPr>
          <w:ilvl w:val="2"/>
          <w:numId w:val="1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354886">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354886">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354886">
      <w:pPr>
        <w:pStyle w:val="PargrafodaLista"/>
        <w:numPr>
          <w:ilvl w:val="1"/>
          <w:numId w:val="1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354886">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354886">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w:t>
      </w:r>
      <w:r>
        <w:lastRenderedPageBreak/>
        <w:t xml:space="preserve">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354886">
      <w:pPr>
        <w:pStyle w:val="PargrafodaLista"/>
        <w:numPr>
          <w:ilvl w:val="1"/>
          <w:numId w:val="1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354886">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354886">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354886">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354886">
      <w:pPr>
        <w:pStyle w:val="PargrafodaLista"/>
        <w:numPr>
          <w:ilvl w:val="2"/>
          <w:numId w:val="1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354886">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354886">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354886">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rsidP="00354886">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354886">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354886">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3" w:history="1">
        <w:r w:rsidR="003106BC" w:rsidRPr="00A721C5">
          <w:rPr>
            <w:rStyle w:val="Hyperlink"/>
          </w:rPr>
          <w:t>www.portaldecompraspublicas.com.br,</w:t>
        </w:r>
      </w:hyperlink>
      <w:r>
        <w:t xml:space="preserve"> conforme Edital.</w:t>
      </w:r>
    </w:p>
    <w:p w14:paraId="6E82CFEA" w14:textId="77777777" w:rsidR="00EA42FF" w:rsidRDefault="008F6D6C" w:rsidP="00354886">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354886">
      <w:pPr>
        <w:pStyle w:val="PargrafodaLista"/>
        <w:numPr>
          <w:ilvl w:val="2"/>
          <w:numId w:val="1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354886">
      <w:pPr>
        <w:pStyle w:val="PargrafodaLista"/>
        <w:numPr>
          <w:ilvl w:val="2"/>
          <w:numId w:val="15"/>
        </w:numPr>
        <w:tabs>
          <w:tab w:val="left" w:pos="1274"/>
        </w:tabs>
        <w:spacing w:before="252"/>
        <w:ind w:left="708" w:right="139" w:firstLine="0"/>
      </w:pPr>
      <w: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354886">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354886">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354886">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354886">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354886">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354886">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354886">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354886">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354886">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rsidP="00354886">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354886">
      <w:pPr>
        <w:pStyle w:val="PargrafodaLista"/>
        <w:numPr>
          <w:ilvl w:val="1"/>
          <w:numId w:val="15"/>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777ECD9F" w:rsidR="00EA42FF" w:rsidRDefault="008F6D6C" w:rsidP="00354886">
      <w:pPr>
        <w:pStyle w:val="PargrafodaLista"/>
        <w:numPr>
          <w:ilvl w:val="2"/>
          <w:numId w:val="15"/>
        </w:numPr>
        <w:tabs>
          <w:tab w:val="left" w:pos="1844"/>
        </w:tabs>
        <w:ind w:left="708" w:right="139" w:firstLine="0"/>
      </w:pPr>
      <w:r>
        <w:t>O fornecedor somente poderá encaminhar lance com intervalo mínimo entre eles de R$0,</w:t>
      </w:r>
      <w:r w:rsidR="00DD5D90">
        <w:t>10</w:t>
      </w:r>
      <w:r>
        <w:t xml:space="preserve"> (</w:t>
      </w:r>
      <w:r w:rsidR="00DD5D90">
        <w:t>dez</w:t>
      </w:r>
      <w:r>
        <w:t xml:space="preserve"> centavo</w:t>
      </w:r>
      <w:r w:rsidR="00DD5D90">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 xml:space="preserve">a </w:t>
      </w:r>
      <w:r>
        <w:lastRenderedPageBreak/>
        <w:t>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354886">
      <w:pPr>
        <w:pStyle w:val="PargrafodaLista"/>
        <w:numPr>
          <w:ilvl w:val="1"/>
          <w:numId w:val="15"/>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354886">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354886">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354886">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5B64B3">
          <w:rPr>
            <w:rStyle w:val="Hyperlink"/>
          </w:rPr>
          <w:t>https://www.portaldecompraspublicas.com.br/</w:t>
        </w:r>
      </w:hyperlink>
    </w:p>
    <w:p w14:paraId="401AAEE4" w14:textId="77777777" w:rsidR="00EA42FF" w:rsidRDefault="008F6D6C" w:rsidP="00354886">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rsidP="00354886">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rsidP="00354886">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rsidP="00354886">
      <w:pPr>
        <w:pStyle w:val="PargrafodaLista"/>
        <w:numPr>
          <w:ilvl w:val="1"/>
          <w:numId w:val="15"/>
        </w:numPr>
        <w:tabs>
          <w:tab w:val="left" w:pos="707"/>
        </w:tabs>
        <w:spacing w:before="1"/>
        <w:ind w:right="139" w:firstLine="0"/>
        <w:rPr>
          <w:rFonts w:ascii="Arial" w:hAnsi="Arial"/>
          <w:b/>
        </w:rPr>
      </w:pPr>
      <w:r>
        <w:t xml:space="preserve">Entende-se por empate ficto aquelas situações em que as propostas apresentadas pelas microempresas e empresas de pequeno porte sejam iguais ou até 10% (dez por cento) </w:t>
      </w:r>
      <w:r>
        <w:lastRenderedPageBreak/>
        <w:t>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354886">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354886">
      <w:pPr>
        <w:pStyle w:val="PargrafodaLista"/>
        <w:numPr>
          <w:ilvl w:val="1"/>
          <w:numId w:val="1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354886">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354886">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354886">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354886">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354886">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354886">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354886">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354886">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rsidP="00354886">
      <w:pPr>
        <w:pStyle w:val="PargrafodaLista"/>
        <w:numPr>
          <w:ilvl w:val="1"/>
          <w:numId w:val="15"/>
        </w:numPr>
        <w:tabs>
          <w:tab w:val="left" w:pos="707"/>
        </w:tabs>
        <w:ind w:right="137" w:firstLine="0"/>
        <w:rPr>
          <w:rFonts w:ascii="Arial" w:hAnsi="Arial"/>
          <w:b/>
        </w:rPr>
      </w:pPr>
      <w:bookmarkStart w:id="3"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3"/>
      <w:r>
        <w:rPr>
          <w:rFonts w:ascii="Arial" w:hAnsi="Arial"/>
          <w:b/>
          <w:u w:val="single"/>
        </w:rPr>
        <w:t>;</w:t>
      </w:r>
    </w:p>
    <w:p w14:paraId="3B2C2AC5" w14:textId="77777777" w:rsidR="00EA42FF" w:rsidRDefault="008F6D6C" w:rsidP="00354886">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354886">
      <w:pPr>
        <w:pStyle w:val="PargrafodaLista"/>
        <w:numPr>
          <w:ilvl w:val="2"/>
          <w:numId w:val="1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 xml:space="preserve">PARA MENOR </w:t>
      </w:r>
      <w:r>
        <w:lastRenderedPageBreak/>
        <w:t>automaticamente caso a licitante permaneça inerte.</w:t>
      </w:r>
    </w:p>
    <w:p w14:paraId="1303018A"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354886">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354886">
      <w:pPr>
        <w:pStyle w:val="PargrafodaLista"/>
        <w:numPr>
          <w:ilvl w:val="2"/>
          <w:numId w:val="1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354886">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354886">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354886">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354886">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354886">
      <w:pPr>
        <w:pStyle w:val="PargrafodaLista"/>
        <w:numPr>
          <w:ilvl w:val="1"/>
          <w:numId w:val="1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354886">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354886">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354886">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354886">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354886">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354886">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354886">
      <w:pPr>
        <w:pStyle w:val="PargrafodaLista"/>
        <w:numPr>
          <w:ilvl w:val="2"/>
          <w:numId w:val="1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354886">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354886">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354886">
      <w:pPr>
        <w:pStyle w:val="Ttulo1"/>
        <w:numPr>
          <w:ilvl w:val="0"/>
          <w:numId w:val="1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rsidP="00354886">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354886">
      <w:pPr>
        <w:pStyle w:val="PargrafodaLista"/>
        <w:numPr>
          <w:ilvl w:val="1"/>
          <w:numId w:val="1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354886">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354886">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354886">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354886">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354886">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354886">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01A3E452" w:rsidR="00EA42FF" w:rsidRPr="0010397B" w:rsidRDefault="0010397B" w:rsidP="00354886">
      <w:pPr>
        <w:pStyle w:val="PargrafodaLista"/>
        <w:numPr>
          <w:ilvl w:val="0"/>
          <w:numId w:val="15"/>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p>
    <w:p w14:paraId="53AE41C0" w14:textId="0279C154" w:rsidR="0010397B" w:rsidRPr="0010397B" w:rsidRDefault="0010397B" w:rsidP="0010397B">
      <w:pPr>
        <w:pStyle w:val="PargrafodaLista"/>
        <w:tabs>
          <w:tab w:val="left" w:pos="446"/>
          <w:tab w:val="left" w:pos="709"/>
        </w:tabs>
        <w:spacing w:before="251"/>
        <w:rPr>
          <w:rFonts w:ascii="Arial"/>
          <w:bCs/>
        </w:rPr>
      </w:pPr>
      <w:r w:rsidRPr="0010397B">
        <w:rPr>
          <w:rFonts w:ascii="Arial"/>
          <w:b/>
        </w:rPr>
        <w:t>16.1</w:t>
      </w:r>
      <w:r w:rsidRPr="0010397B">
        <w:rPr>
          <w:rFonts w:ascii="Arial"/>
          <w:b/>
        </w:rPr>
        <w:tab/>
      </w:r>
      <w:r w:rsidRPr="0010397B">
        <w:rPr>
          <w:rFonts w:ascii="Arial"/>
          <w:bCs/>
        </w:rPr>
        <w:t>Encerrada a an</w:t>
      </w:r>
      <w:r w:rsidRPr="0010397B">
        <w:rPr>
          <w:rFonts w:ascii="Arial"/>
          <w:bCs/>
        </w:rPr>
        <w:t>á</w:t>
      </w:r>
      <w:r w:rsidRPr="0010397B">
        <w:rPr>
          <w:rFonts w:ascii="Arial"/>
          <w:bCs/>
        </w:rPr>
        <w:t>lise das Propostas Comerciais, o(a) pregoeiro(a) solicitar</w:t>
      </w:r>
      <w:r w:rsidRPr="0010397B">
        <w:rPr>
          <w:rFonts w:ascii="Arial"/>
          <w:bCs/>
        </w:rPr>
        <w:t>á</w:t>
      </w:r>
      <w:r w:rsidRPr="0010397B">
        <w:rPr>
          <w:rFonts w:ascii="Arial"/>
          <w:bCs/>
        </w:rPr>
        <w:t xml:space="preserve"> do licitante classificado provisoriamente em primeiro lugar, o envio da Documenta</w:t>
      </w:r>
      <w:r w:rsidRPr="0010397B">
        <w:rPr>
          <w:rFonts w:ascii="Arial"/>
          <w:bCs/>
        </w:rPr>
        <w:t>çã</w:t>
      </w:r>
      <w:r w:rsidRPr="0010397B">
        <w:rPr>
          <w:rFonts w:ascii="Arial"/>
          <w:bCs/>
        </w:rPr>
        <w:t>o de Habilita</w:t>
      </w:r>
      <w:r w:rsidRPr="0010397B">
        <w:rPr>
          <w:rFonts w:ascii="Arial"/>
          <w:bCs/>
        </w:rPr>
        <w:t>çã</w:t>
      </w:r>
      <w:r w:rsidRPr="0010397B">
        <w:rPr>
          <w:rFonts w:ascii="Arial"/>
          <w:bCs/>
        </w:rPr>
        <w:t>o elencada no Anexo II do presente edital, observado o prazo limite de at</w:t>
      </w:r>
      <w:r w:rsidRPr="0010397B">
        <w:rPr>
          <w:rFonts w:ascii="Arial"/>
          <w:bCs/>
        </w:rPr>
        <w:t>é</w:t>
      </w:r>
      <w:r w:rsidRPr="0010397B">
        <w:rPr>
          <w:rFonts w:ascii="Arial"/>
          <w:bCs/>
        </w:rPr>
        <w:t xml:space="preserve"> 02 (duas) horas, conforme o </w:t>
      </w:r>
      <w:r w:rsidRPr="0010397B">
        <w:rPr>
          <w:rFonts w:ascii="Arial"/>
          <w:bCs/>
        </w:rPr>
        <w:t>§</w:t>
      </w:r>
      <w:r w:rsidRPr="0010397B">
        <w:rPr>
          <w:rFonts w:ascii="Arial"/>
          <w:bCs/>
        </w:rPr>
        <w:t xml:space="preserve"> 2</w:t>
      </w:r>
      <w:r w:rsidRPr="0010397B">
        <w:rPr>
          <w:rFonts w:ascii="Arial"/>
          <w:bCs/>
        </w:rPr>
        <w:t>º</w:t>
      </w:r>
      <w:r w:rsidRPr="0010397B">
        <w:rPr>
          <w:rFonts w:ascii="Arial"/>
          <w:bCs/>
        </w:rPr>
        <w:t xml:space="preserve"> do art. 38 do Decreto Federal 10.024/2019.</w:t>
      </w:r>
    </w:p>
    <w:p w14:paraId="7D72A089" w14:textId="77777777" w:rsidR="00EA42FF" w:rsidRPr="0010397B" w:rsidRDefault="00EA42FF" w:rsidP="0010397B">
      <w:pPr>
        <w:pStyle w:val="Corpodetexto"/>
        <w:spacing w:before="3"/>
        <w:ind w:left="-304"/>
        <w:jc w:val="left"/>
        <w:rPr>
          <w:rFonts w:ascii="Arial"/>
          <w:bCs/>
        </w:rPr>
      </w:pPr>
    </w:p>
    <w:p w14:paraId="6C92EF58" w14:textId="77777777" w:rsidR="00EA42FF" w:rsidRDefault="00EA42FF">
      <w:pPr>
        <w:pStyle w:val="Corpodetexto"/>
        <w:ind w:left="0"/>
        <w:jc w:val="left"/>
      </w:pPr>
    </w:p>
    <w:p w14:paraId="5BF4F11D" w14:textId="77777777" w:rsidR="00EA42FF" w:rsidRDefault="008F6D6C" w:rsidP="00354886">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354886">
      <w:pPr>
        <w:pStyle w:val="PargrafodaLista"/>
        <w:numPr>
          <w:ilvl w:val="2"/>
          <w:numId w:val="15"/>
        </w:numPr>
        <w:tabs>
          <w:tab w:val="left" w:pos="2410"/>
        </w:tabs>
        <w:spacing w:before="252"/>
        <w:ind w:left="1275" w:right="138" w:firstLine="0"/>
      </w:pPr>
      <w:r>
        <w:t xml:space="preserve">O encaminhamento se dará através do módulo HABILITANET no rol de </w:t>
      </w:r>
      <w:r>
        <w:lastRenderedPageBreak/>
        <w:t>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354886">
      <w:pPr>
        <w:pStyle w:val="PargrafodaLista"/>
        <w:numPr>
          <w:ilvl w:val="1"/>
          <w:numId w:val="1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354886">
      <w:pPr>
        <w:pStyle w:val="PargrafodaLista"/>
        <w:numPr>
          <w:ilvl w:val="1"/>
          <w:numId w:val="1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354886">
      <w:pPr>
        <w:pStyle w:val="PargrafodaLista"/>
        <w:numPr>
          <w:ilvl w:val="1"/>
          <w:numId w:val="1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354886">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354886">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354886">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354886">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354886">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354886">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354886">
      <w:pPr>
        <w:pStyle w:val="PargrafodaLista"/>
        <w:numPr>
          <w:ilvl w:val="2"/>
          <w:numId w:val="1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354886">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354886">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354886">
      <w:pPr>
        <w:pStyle w:val="PargrafodaLista"/>
        <w:numPr>
          <w:ilvl w:val="1"/>
          <w:numId w:val="15"/>
        </w:numPr>
        <w:tabs>
          <w:tab w:val="left" w:pos="705"/>
        </w:tabs>
        <w:ind w:right="139" w:firstLine="0"/>
        <w:rPr>
          <w:rFonts w:ascii="Arial" w:hAnsi="Arial"/>
          <w:b/>
          <w:sz w:val="20"/>
        </w:rPr>
      </w:pPr>
      <w:r>
        <w:t xml:space="preserve">Também em sede de diligência, havendo dúvidas sobre a veracidade dos documentos </w:t>
      </w:r>
      <w:r>
        <w:lastRenderedPageBreak/>
        <w:t>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354886">
      <w:pPr>
        <w:pStyle w:val="PargrafodaLista"/>
        <w:numPr>
          <w:ilvl w:val="1"/>
          <w:numId w:val="1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354886">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354886">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354886">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354886">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354886">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354886">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354886">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354886">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354886">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354886">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354886">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354886">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pPr>
        <w:pStyle w:val="PargrafodaLista"/>
        <w:sectPr w:rsidR="00EA42FF">
          <w:headerReference w:type="default" r:id="rId25"/>
          <w:pgSz w:w="11910" w:h="16840"/>
          <w:pgMar w:top="1560" w:right="708" w:bottom="460" w:left="1559" w:header="145" w:footer="276" w:gutter="0"/>
          <w:cols w:space="720"/>
        </w:sectPr>
      </w:pPr>
    </w:p>
    <w:p w14:paraId="08D6DA4B" w14:textId="77777777" w:rsidR="00EA42FF" w:rsidRDefault="008F6D6C" w:rsidP="00354886">
      <w:pPr>
        <w:pStyle w:val="PargrafodaLista"/>
        <w:numPr>
          <w:ilvl w:val="2"/>
          <w:numId w:val="15"/>
        </w:numPr>
        <w:tabs>
          <w:tab w:val="left" w:pos="1841"/>
        </w:tabs>
        <w:spacing w:before="93"/>
        <w:ind w:left="708" w:right="141" w:firstLine="0"/>
      </w:pPr>
      <w:r>
        <w:lastRenderedPageBreak/>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354886">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354886">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6"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rsidP="00354886">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354886">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354886">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rsidP="00354886">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rsidP="00354886">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rsidP="00354886">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354886">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354886">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354886">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354886">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354886">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354886">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354886">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27"/>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354886">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354886">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354886">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354886">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354886">
      <w:pPr>
        <w:pStyle w:val="PargrafodaLista"/>
        <w:numPr>
          <w:ilvl w:val="1"/>
          <w:numId w:val="1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pPr>
        <w:pStyle w:val="Corpodetexto"/>
        <w:ind w:left="0"/>
        <w:jc w:val="left"/>
      </w:pPr>
    </w:p>
    <w:p w14:paraId="3A41F94F" w14:textId="77777777" w:rsidR="00EA42FF" w:rsidRDefault="008F6D6C" w:rsidP="00354886">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rsidP="00354886">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p w14:paraId="4991A2FA" w14:textId="77777777" w:rsidR="0055066A" w:rsidRDefault="0055066A" w:rsidP="0055066A">
            <w:pPr>
              <w:pStyle w:val="TableParagraph"/>
              <w:spacing w:line="254" w:lineRule="exact"/>
            </w:pPr>
          </w:p>
          <w:p w14:paraId="75DD3F15" w14:textId="488FA3F4" w:rsidR="0055066A" w:rsidRDefault="0055066A" w:rsidP="0055066A">
            <w:pPr>
              <w:pStyle w:val="TableParagraph"/>
              <w:spacing w:line="254" w:lineRule="exact"/>
            </w:pPr>
            <w:r w:rsidRPr="0055066A">
              <w:t xml:space="preserve">Unidade: 020400 - SEMED </w:t>
            </w:r>
          </w:p>
          <w:p w14:paraId="3945DF2D" w14:textId="77777777" w:rsidR="00EA42FF" w:rsidRDefault="0055066A" w:rsidP="0055066A">
            <w:pPr>
              <w:pStyle w:val="TableParagraph"/>
              <w:spacing w:line="254" w:lineRule="exact"/>
            </w:pPr>
            <w:r w:rsidRPr="0055066A">
              <w:t>Dotação: 12.365.0004.3017 – MANUTENÇÃO DO ENSINO INFANTIL – NOVAS TURMAS ELEMENTO: 3.3.90.30 – MATERIAL DE CONSUMO: FICHA (1116 e 1117)</w:t>
            </w:r>
          </w:p>
          <w:p w14:paraId="3A2D9B71" w14:textId="049C28FE" w:rsidR="0055066A" w:rsidRPr="0055066A" w:rsidRDefault="0055066A" w:rsidP="0055066A">
            <w:pPr>
              <w:pStyle w:val="TableParagraph"/>
              <w:spacing w:line="254" w:lineRule="exact"/>
            </w:pPr>
          </w:p>
        </w:tc>
      </w:tr>
    </w:tbl>
    <w:p w14:paraId="6B0C8E10"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354886">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354886">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354886">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354886">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354886">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28"/>
          <w:pgSz w:w="11910" w:h="16840"/>
          <w:pgMar w:top="1560" w:right="708" w:bottom="460" w:left="1559" w:header="145" w:footer="276" w:gutter="0"/>
          <w:cols w:space="720"/>
        </w:sectPr>
      </w:pPr>
    </w:p>
    <w:p w14:paraId="7D122252" w14:textId="77777777" w:rsidR="00EA42FF" w:rsidRDefault="008F6D6C" w:rsidP="00354886">
      <w:pPr>
        <w:pStyle w:val="PargrafodaLista"/>
        <w:numPr>
          <w:ilvl w:val="1"/>
          <w:numId w:val="15"/>
        </w:numPr>
        <w:tabs>
          <w:tab w:val="left" w:pos="707"/>
        </w:tabs>
        <w:ind w:right="139" w:firstLine="0"/>
        <w:rPr>
          <w:rFonts w:ascii="Arial" w:hAnsi="Arial"/>
          <w:b/>
        </w:rPr>
      </w:pPr>
      <w:r>
        <w:lastRenderedPageBreak/>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354886">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354886">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A8ACDFC" w14:textId="648DFB97"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738820FA" w14:textId="7FF1A2DD"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10404AE9" w14:textId="2D1835C1"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7EDC352D" w14:textId="4F075573"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IV – O reajuste incidirá exclusivamente sobre as parcelas executadas após a aquisição do direito ao reajuste.</w:t>
      </w:r>
    </w:p>
    <w:p w14:paraId="1840B948" w14:textId="5F0745C0"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V – O valor reajustado vigorará por novo período de 12 (doze) meses, vedada nova atualização antes do decurso deste prazo.</w:t>
      </w:r>
    </w:p>
    <w:p w14:paraId="36D48CA2" w14:textId="57873B2B" w:rsidR="00EA42FF" w:rsidRDefault="008F6D6C" w:rsidP="00EB2DC4">
      <w:pPr>
        <w:pStyle w:val="Ttulo1"/>
        <w:tabs>
          <w:tab w:val="left" w:pos="707"/>
          <w:tab w:val="left" w:pos="9526"/>
        </w:tabs>
        <w:spacing w:before="250"/>
        <w:ind w:left="142" w:firstLine="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rsidP="00EB2DC4">
      <w:pPr>
        <w:pStyle w:val="Corpodetexto"/>
        <w:spacing w:before="3"/>
        <w:ind w:left="-360"/>
        <w:jc w:val="left"/>
        <w:rPr>
          <w:rFonts w:ascii="Arial"/>
          <w:b/>
        </w:rPr>
      </w:pPr>
    </w:p>
    <w:p w14:paraId="3348483F" w14:textId="77777777" w:rsidR="00EB2DC4" w:rsidRDefault="00EB2DC4" w:rsidP="00EB2DC4">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7087605" w14:textId="77777777" w:rsidR="00EB2DC4" w:rsidRDefault="00EB2DC4" w:rsidP="00EB2DC4">
      <w:pPr>
        <w:pStyle w:val="PargrafodaLista"/>
      </w:pPr>
    </w:p>
    <w:p w14:paraId="1AA4958E" w14:textId="77777777" w:rsidR="00EB2DC4" w:rsidRDefault="00EB2DC4" w:rsidP="00EB2DC4">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8D4A691" w14:textId="77777777" w:rsidR="00EB2DC4" w:rsidRDefault="00EB2DC4" w:rsidP="00EB2DC4">
      <w:pPr>
        <w:pStyle w:val="PargrafodaLista"/>
      </w:pPr>
    </w:p>
    <w:p w14:paraId="6F8BAD64" w14:textId="370A2641" w:rsidR="001C2E3F" w:rsidRDefault="00EB2DC4" w:rsidP="00EB2DC4">
      <w:pPr>
        <w:pStyle w:val="PargrafodaLista"/>
      </w:pPr>
      <w:r>
        <w:t>III – A concessão do reequilíbrio econômico-financeiro dependerá de análise técnica e jurídica da Administração, não possuindo caráter automático</w:t>
      </w:r>
    </w:p>
    <w:p w14:paraId="305211F2" w14:textId="77777777" w:rsidR="00EB2DC4" w:rsidRPr="001C2E3F" w:rsidRDefault="00EB2DC4" w:rsidP="00EB2DC4">
      <w:pPr>
        <w:pStyle w:val="PargrafodaLista"/>
        <w:ind w:left="0"/>
        <w:rPr>
          <w:rFonts w:ascii="Arial" w:hAnsi="Arial"/>
          <w:b/>
        </w:rPr>
      </w:pPr>
    </w:p>
    <w:p w14:paraId="7FC55F1D" w14:textId="2CD2BD0E" w:rsidR="001C2E3F" w:rsidRDefault="001C2E3F" w:rsidP="00354886">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06B4D543" w14:textId="77777777" w:rsidR="005B66D9"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p>
    <w:p w14:paraId="040C3A57" w14:textId="77777777" w:rsidR="005B66D9" w:rsidRDefault="001C2E3F" w:rsidP="005A4D33">
      <w:pPr>
        <w:pStyle w:val="TableParagraph"/>
        <w:ind w:left="142"/>
        <w:jc w:val="both"/>
        <w:rPr>
          <w:rStyle w:val="TtuloChar"/>
          <w:b w:val="0"/>
          <w:bCs w:val="0"/>
          <w:sz w:val="22"/>
          <w:szCs w:val="22"/>
        </w:rPr>
      </w:pPr>
      <w:r w:rsidRPr="005A4D33">
        <w:rPr>
          <w:rStyle w:val="TtuloChar"/>
          <w:b w:val="0"/>
          <w:bCs w:val="0"/>
          <w:sz w:val="22"/>
          <w:szCs w:val="22"/>
        </w:rPr>
        <w:br/>
      </w:r>
      <w:r w:rsidR="005A4D33" w:rsidRPr="005A4D33">
        <w:rPr>
          <w:rStyle w:val="TtuloChar"/>
          <w:sz w:val="22"/>
          <w:szCs w:val="22"/>
        </w:rPr>
        <w:t>24.2</w:t>
      </w:r>
      <w:r w:rsidR="005A4D33">
        <w:rPr>
          <w:rStyle w:val="TtuloChar"/>
          <w:b w:val="0"/>
          <w:bCs w:val="0"/>
          <w:sz w:val="22"/>
          <w:szCs w:val="22"/>
        </w:rPr>
        <w:t xml:space="preserve"> </w:t>
      </w:r>
      <w:r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sidR="005A4D33">
        <w:rPr>
          <w:rStyle w:val="TtuloChar"/>
          <w:b w:val="0"/>
          <w:bCs w:val="0"/>
          <w:sz w:val="22"/>
          <w:szCs w:val="22"/>
        </w:rPr>
        <w:t xml:space="preserve"> </w:t>
      </w:r>
      <w:r w:rsidRPr="005A4D33">
        <w:rPr>
          <w:rStyle w:val="TtuloChar"/>
          <w:b w:val="0"/>
          <w:bCs w:val="0"/>
          <w:sz w:val="22"/>
          <w:szCs w:val="22"/>
        </w:rPr>
        <w:t>legais.</w:t>
      </w:r>
    </w:p>
    <w:p w14:paraId="74DCD3DE" w14:textId="77777777" w:rsidR="005B66D9" w:rsidRDefault="005A4D33" w:rsidP="005A4D33">
      <w:pPr>
        <w:pStyle w:val="TableParagraph"/>
        <w:ind w:left="142"/>
        <w:jc w:val="both"/>
        <w:rPr>
          <w:rStyle w:val="TtuloChar"/>
          <w:b w:val="0"/>
          <w:bCs w:val="0"/>
          <w:sz w:val="22"/>
          <w:szCs w:val="22"/>
        </w:rPr>
      </w:pPr>
      <w:r w:rsidRPr="005A4D33">
        <w:rPr>
          <w:rStyle w:val="TtuloChar"/>
          <w:sz w:val="22"/>
          <w:szCs w:val="22"/>
        </w:rPr>
        <w:lastRenderedPageBreak/>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6F475765" w14:textId="41AF159C" w:rsidR="001C2E3F" w:rsidRPr="005A4D33" w:rsidRDefault="001C2E3F" w:rsidP="005A4D33">
      <w:pPr>
        <w:pStyle w:val="TableParagraph"/>
        <w:ind w:left="142"/>
        <w:jc w:val="both"/>
        <w:rPr>
          <w:rStyle w:val="TtuloChar"/>
          <w:b w:val="0"/>
          <w:bCs w:val="0"/>
          <w:sz w:val="22"/>
          <w:szCs w:val="22"/>
        </w:rPr>
      </w:pPr>
      <w:r w:rsidRPr="005A4D33">
        <w:rPr>
          <w:rStyle w:val="TtuloChar"/>
          <w:b w:val="0"/>
          <w:bCs w:val="0"/>
          <w:sz w:val="22"/>
          <w:szCs w:val="22"/>
        </w:rPr>
        <w:br/>
      </w:r>
      <w:r w:rsidR="005A4D33" w:rsidRPr="005A4D33">
        <w:rPr>
          <w:rStyle w:val="TtuloChar"/>
          <w:sz w:val="22"/>
          <w:szCs w:val="22"/>
        </w:rPr>
        <w:t>24.4</w:t>
      </w:r>
      <w:r w:rsidR="005A4D33">
        <w:rPr>
          <w:rStyle w:val="TtuloChar"/>
          <w:b w:val="0"/>
          <w:bCs w:val="0"/>
          <w:sz w:val="22"/>
          <w:szCs w:val="22"/>
        </w:rPr>
        <w:t xml:space="preserve"> </w:t>
      </w:r>
      <w:r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354886">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354886">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0F302A">
      <w:pPr>
        <w:tabs>
          <w:tab w:val="left" w:pos="707"/>
        </w:tabs>
        <w:ind w:left="142" w:right="138"/>
        <w:rPr>
          <w:rFonts w:ascii="Arial" w:hAnsi="Arial"/>
          <w:b/>
        </w:rPr>
      </w:pPr>
    </w:p>
    <w:p w14:paraId="2DC0F85F" w14:textId="5F1DCAD6" w:rsidR="00FF7E97" w:rsidRPr="00B40F8F" w:rsidRDefault="006F043A" w:rsidP="00354886">
      <w:pPr>
        <w:pStyle w:val="PargrafodaLista"/>
        <w:numPr>
          <w:ilvl w:val="1"/>
          <w:numId w:val="17"/>
        </w:numPr>
        <w:tabs>
          <w:tab w:val="left" w:pos="707"/>
        </w:tabs>
        <w:ind w:right="138"/>
        <w:rPr>
          <w:rFonts w:ascii="Arial" w:hAnsi="Arial"/>
          <w:b/>
        </w:rPr>
      </w:pPr>
      <w:r>
        <w:rPr>
          <w:rStyle w:val="fontstyle01"/>
        </w:rPr>
        <w:t>LOCAL DE ENTREGA E/OU EXECUÇÃO</w:t>
      </w:r>
      <w:r w:rsidRPr="00B40F8F">
        <w:rPr>
          <w:rStyle w:val="fontstyle01"/>
          <w:color w:val="EE0000"/>
        </w:rPr>
        <w:t xml:space="preserve">: </w:t>
      </w:r>
      <w:r w:rsidR="00B40F8F" w:rsidRPr="00B40F8F">
        <w:rPr>
          <w:rFonts w:ascii="ArialMT" w:hAnsi="ArialMT"/>
        </w:rPr>
        <w:t>Os materiais deverão ser entregues no</w:t>
      </w:r>
      <w:r w:rsidR="00B40F8F">
        <w:rPr>
          <w:rFonts w:ascii="ArialMT" w:hAnsi="ArialMT"/>
        </w:rPr>
        <w:t xml:space="preserve"> </w:t>
      </w:r>
      <w:r w:rsidR="00B40F8F" w:rsidRPr="00B40F8F">
        <w:rPr>
          <w:rFonts w:ascii="ArialMT" w:hAnsi="ArialMT"/>
        </w:rPr>
        <w:t>Almoxarifado da Secretaria Municipal de Educação ou em local previamente indicado pela Administração, de segunda a sexta-feira, no horário das 07h às 13h, em dias úteis. (entende-se como dia útil de segunda a sexta-feira, exceto nos feriados).</w:t>
      </w:r>
    </w:p>
    <w:p w14:paraId="50F1521C" w14:textId="77777777" w:rsidR="00B40F8F" w:rsidRPr="00B40F8F" w:rsidRDefault="00B40F8F" w:rsidP="00B40F8F">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DA5C3A">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354886">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354886">
      <w:pPr>
        <w:pStyle w:val="PargrafodaLista"/>
        <w:numPr>
          <w:ilvl w:val="1"/>
          <w:numId w:val="17"/>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354886">
      <w:pPr>
        <w:pStyle w:val="PargrafodaLista"/>
        <w:numPr>
          <w:ilvl w:val="0"/>
          <w:numId w:val="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354886">
      <w:pPr>
        <w:pStyle w:val="PargrafodaLista"/>
        <w:numPr>
          <w:ilvl w:val="0"/>
          <w:numId w:val="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354886">
      <w:pPr>
        <w:pStyle w:val="PargrafodaLista"/>
        <w:numPr>
          <w:ilvl w:val="1"/>
          <w:numId w:val="17"/>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lastRenderedPageBreak/>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pPr>
        <w:pStyle w:val="Corpodetexto"/>
        <w:ind w:left="0"/>
        <w:jc w:val="left"/>
      </w:pPr>
    </w:p>
    <w:p w14:paraId="246D0F18" w14:textId="2DBC6494" w:rsidR="00EA42FF" w:rsidRPr="004D03A5" w:rsidRDefault="008F6D6C" w:rsidP="00354886">
      <w:pPr>
        <w:pStyle w:val="PargrafodaLista"/>
        <w:numPr>
          <w:ilvl w:val="1"/>
          <w:numId w:val="17"/>
        </w:numPr>
        <w:tabs>
          <w:tab w:val="left" w:pos="707"/>
        </w:tabs>
        <w:ind w:right="138" w:firstLine="0"/>
      </w:pPr>
      <w:r w:rsidRPr="004D03A5">
        <w:t xml:space="preserve">O objeto será rejeitado, no todo ou em parte, quando em desacordo com as especificações constantes neste Termo de Referência e na proposta, devendo ser reparado, corrigido ou substituído </w:t>
      </w:r>
      <w:r w:rsidR="004D03A5" w:rsidRPr="004D03A5">
        <w:t xml:space="preserve">em até 30 dias </w:t>
      </w:r>
      <w:r w:rsidRPr="004D03A5">
        <w:rPr>
          <w:u w:val="single"/>
        </w:rPr>
        <w:t>conforme descrito no Termo de Referência</w:t>
      </w:r>
      <w:r w:rsidRPr="004D03A5">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354886">
      <w:pPr>
        <w:pStyle w:val="PargrafodaLista"/>
        <w:numPr>
          <w:ilvl w:val="1"/>
          <w:numId w:val="17"/>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354886">
      <w:pPr>
        <w:pStyle w:val="PargrafodaLista"/>
        <w:numPr>
          <w:ilvl w:val="1"/>
          <w:numId w:val="17"/>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354886">
      <w:pPr>
        <w:pStyle w:val="PargrafodaLista"/>
        <w:numPr>
          <w:ilvl w:val="1"/>
          <w:numId w:val="17"/>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354886">
      <w:pPr>
        <w:pStyle w:val="PargrafodaLista"/>
        <w:numPr>
          <w:ilvl w:val="1"/>
          <w:numId w:val="17"/>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429E1EE2" w:rsidR="00EA42FF" w:rsidRPr="002108DD" w:rsidRDefault="008F6D6C" w:rsidP="00354886">
      <w:pPr>
        <w:pStyle w:val="PargrafodaLista"/>
        <w:numPr>
          <w:ilvl w:val="1"/>
          <w:numId w:val="17"/>
        </w:numPr>
        <w:tabs>
          <w:tab w:val="left" w:pos="707"/>
        </w:tabs>
        <w:spacing w:before="250"/>
        <w:ind w:right="138" w:firstLine="0"/>
      </w:pPr>
      <w:r w:rsidRPr="002108DD">
        <w:t>O pagamento será</w:t>
      </w:r>
      <w:r w:rsidRPr="002108DD">
        <w:rPr>
          <w:spacing w:val="-1"/>
        </w:rPr>
        <w:t xml:space="preserve"> </w:t>
      </w:r>
      <w:r w:rsidRPr="002108DD">
        <w:t xml:space="preserve">efetuado </w:t>
      </w:r>
      <w:r w:rsidR="00907DA6" w:rsidRPr="002108DD">
        <w:t xml:space="preserve">em até 30 dias </w:t>
      </w:r>
      <w:r w:rsidRPr="002108DD">
        <w:rPr>
          <w:rFonts w:ascii="Arial" w:hAnsi="Arial"/>
          <w:b/>
        </w:rPr>
        <w:t>de acordo com o Termo de</w:t>
      </w:r>
      <w:r w:rsidRPr="002108DD">
        <w:rPr>
          <w:rFonts w:ascii="Arial" w:hAnsi="Arial"/>
          <w:b/>
          <w:spacing w:val="-1"/>
        </w:rPr>
        <w:t xml:space="preserve"> </w:t>
      </w:r>
      <w:r w:rsidRPr="002108DD">
        <w:rPr>
          <w:rFonts w:ascii="Arial" w:hAnsi="Arial"/>
          <w:b/>
        </w:rPr>
        <w:t>Referência</w:t>
      </w:r>
      <w:r w:rsidRPr="002108DD">
        <w:t>, ambos contados a partir da apresentação da fatura/nota fiscal.</w:t>
      </w:r>
    </w:p>
    <w:p w14:paraId="3312DF82" w14:textId="77777777" w:rsidR="00EA42FF" w:rsidRPr="002108DD" w:rsidRDefault="00EA42FF">
      <w:pPr>
        <w:pStyle w:val="Corpodetexto"/>
        <w:spacing w:before="2"/>
        <w:ind w:left="0"/>
        <w:jc w:val="left"/>
      </w:pPr>
    </w:p>
    <w:p w14:paraId="1D2C3CCB" w14:textId="77777777" w:rsidR="0065606D" w:rsidRPr="0065606D" w:rsidRDefault="008F6D6C" w:rsidP="00354886">
      <w:pPr>
        <w:pStyle w:val="PargrafodaLista"/>
        <w:numPr>
          <w:ilvl w:val="1"/>
          <w:numId w:val="17"/>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354886">
      <w:pPr>
        <w:pStyle w:val="PargrafodaLista"/>
        <w:numPr>
          <w:ilvl w:val="1"/>
          <w:numId w:val="17"/>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354886">
      <w:pPr>
        <w:pStyle w:val="PargrafodaLista"/>
        <w:numPr>
          <w:ilvl w:val="1"/>
          <w:numId w:val="17"/>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354886">
      <w:pPr>
        <w:pStyle w:val="PargrafodaLista"/>
        <w:numPr>
          <w:ilvl w:val="1"/>
          <w:numId w:val="17"/>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354886">
      <w:pPr>
        <w:pStyle w:val="PargrafodaLista"/>
        <w:numPr>
          <w:ilvl w:val="1"/>
          <w:numId w:val="17"/>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354886">
      <w:pPr>
        <w:pStyle w:val="PargrafodaLista"/>
        <w:numPr>
          <w:ilvl w:val="1"/>
          <w:numId w:val="17"/>
        </w:numPr>
        <w:tabs>
          <w:tab w:val="left" w:pos="705"/>
        </w:tabs>
        <w:spacing w:before="252"/>
        <w:ind w:right="141" w:firstLine="0"/>
      </w:pPr>
      <w:r>
        <w:lastRenderedPageBreak/>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354886">
      <w:pPr>
        <w:pStyle w:val="PargrafodaLista"/>
        <w:numPr>
          <w:ilvl w:val="1"/>
          <w:numId w:val="17"/>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354886">
      <w:pPr>
        <w:pStyle w:val="PargrafodaLista"/>
        <w:numPr>
          <w:ilvl w:val="1"/>
          <w:numId w:val="17"/>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rsidP="00354886">
      <w:pPr>
        <w:pStyle w:val="PargrafodaLista"/>
        <w:numPr>
          <w:ilvl w:val="0"/>
          <w:numId w:val="6"/>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354886">
      <w:pPr>
        <w:pStyle w:val="PargrafodaLista"/>
        <w:numPr>
          <w:ilvl w:val="0"/>
          <w:numId w:val="6"/>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354886">
      <w:pPr>
        <w:pStyle w:val="PargrafodaLista"/>
        <w:numPr>
          <w:ilvl w:val="1"/>
          <w:numId w:val="17"/>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D354F7" w:rsidRDefault="00D354F7" w:rsidP="00D354F7">
      <w:pPr>
        <w:pStyle w:val="PargrafodaLista"/>
        <w:tabs>
          <w:tab w:val="left" w:pos="705"/>
        </w:tabs>
        <w:ind w:right="138"/>
        <w:rPr>
          <w:rFonts w:ascii="Arial" w:hAnsi="Arial" w:cs="Arial"/>
          <w:i/>
        </w:rPr>
      </w:pPr>
    </w:p>
    <w:p w14:paraId="154ECB85" w14:textId="77777777" w:rsidR="002652A8" w:rsidRPr="002652A8" w:rsidRDefault="00D354F7" w:rsidP="00D354F7">
      <w:pPr>
        <w:pStyle w:val="PargrafodaLista"/>
        <w:tabs>
          <w:tab w:val="left" w:pos="705"/>
        </w:tabs>
        <w:ind w:right="138"/>
        <w:rPr>
          <w:rFonts w:ascii="Arial" w:hAnsi="Arial" w:cs="Arial"/>
        </w:rPr>
      </w:pPr>
      <w:r w:rsidRPr="002652A8">
        <w:rPr>
          <w:rFonts w:ascii="Arial" w:hAnsi="Arial" w:cs="Arial"/>
          <w:b/>
          <w:bCs/>
        </w:rPr>
        <w:t>2</w:t>
      </w:r>
      <w:r w:rsidR="003C0722" w:rsidRPr="002652A8">
        <w:rPr>
          <w:rFonts w:ascii="Arial" w:hAnsi="Arial" w:cs="Arial"/>
          <w:b/>
          <w:bCs/>
        </w:rPr>
        <w:t>6</w:t>
      </w:r>
      <w:r w:rsidRPr="002652A8">
        <w:rPr>
          <w:rFonts w:ascii="Arial" w:hAnsi="Arial" w:cs="Arial"/>
          <w:b/>
          <w:bCs/>
        </w:rPr>
        <w:t xml:space="preserve">.18 PRAZO DE ENTREGA: </w:t>
      </w:r>
      <w:r w:rsidR="002652A8" w:rsidRPr="002652A8">
        <w:rPr>
          <w:rFonts w:ascii="Arial" w:hAnsi="Arial" w:cs="Arial"/>
        </w:rPr>
        <w:t>O prazo de entrega/execução é de 30 (TRINTA) dias uteis, contados do recebimento da: Ordem de fornecimento, Nota de Empenho; Documento Equivalente.</w:t>
      </w:r>
    </w:p>
    <w:p w14:paraId="01CC34EB" w14:textId="77777777" w:rsidR="002652A8" w:rsidRPr="002652A8" w:rsidRDefault="00D354F7" w:rsidP="00D354F7">
      <w:pPr>
        <w:pStyle w:val="PargrafodaLista"/>
        <w:tabs>
          <w:tab w:val="left" w:pos="705"/>
        </w:tabs>
        <w:ind w:right="138"/>
        <w:rPr>
          <w:rFonts w:ascii="Arial" w:hAnsi="Arial" w:cs="Arial"/>
        </w:rPr>
      </w:pPr>
      <w:r w:rsidRPr="002652A8">
        <w:rPr>
          <w:rFonts w:ascii="Arial" w:hAnsi="Arial" w:cs="Arial"/>
          <w:b/>
          <w:bCs/>
        </w:rPr>
        <w:br/>
        <w:t>2</w:t>
      </w:r>
      <w:r w:rsidR="003C0722" w:rsidRPr="002652A8">
        <w:rPr>
          <w:rFonts w:ascii="Arial" w:hAnsi="Arial" w:cs="Arial"/>
          <w:b/>
          <w:bCs/>
        </w:rPr>
        <w:t>6</w:t>
      </w:r>
      <w:r w:rsidRPr="002652A8">
        <w:rPr>
          <w:rFonts w:ascii="Arial" w:hAnsi="Arial" w:cs="Arial"/>
          <w:b/>
          <w:bCs/>
        </w:rPr>
        <w:t xml:space="preserve">.19 LOCAL DE EXECUÇÃO: </w:t>
      </w:r>
      <w:r w:rsidR="002652A8" w:rsidRPr="002652A8">
        <w:rPr>
          <w:rFonts w:ascii="Arial" w:hAnsi="Arial" w:cs="Arial"/>
        </w:rPr>
        <w:t>Os materiais deverão ser entregues no Almoxarifado da Secretaria Municipal de Educação ou em local previamente indicado pela Administração, de segunda a sexta-feira, no horário das 07h às 13h, em dias úteis. (entende-se como dia útil de segunda a sexta-feira, exceto nos feriados).</w:t>
      </w:r>
    </w:p>
    <w:p w14:paraId="0DEAFB8F" w14:textId="37EE8EFC" w:rsidR="00D354F7" w:rsidRPr="00D354F7" w:rsidRDefault="00D354F7" w:rsidP="002652A8">
      <w:pPr>
        <w:pStyle w:val="PargrafodaLista"/>
        <w:tabs>
          <w:tab w:val="left" w:pos="705"/>
        </w:tabs>
        <w:ind w:right="138"/>
        <w:rPr>
          <w:rFonts w:ascii="Arial" w:hAnsi="Arial" w:cs="Arial"/>
          <w:i/>
          <w:sz w:val="20"/>
        </w:rPr>
      </w:pPr>
      <w:r w:rsidRPr="00767F7D">
        <w:rPr>
          <w:rFonts w:ascii="Arial" w:hAnsi="Arial" w:cs="Arial"/>
          <w:color w:val="FF0000"/>
        </w:rPr>
        <w:br/>
      </w:r>
      <w:r w:rsidRPr="002652A8">
        <w:rPr>
          <w:rFonts w:ascii="Arial" w:hAnsi="Arial" w:cs="Arial"/>
          <w:b/>
          <w:bCs/>
        </w:rPr>
        <w:t>2</w:t>
      </w:r>
      <w:r w:rsidR="003C0722" w:rsidRPr="002652A8">
        <w:rPr>
          <w:rFonts w:ascii="Arial" w:hAnsi="Arial" w:cs="Arial"/>
          <w:b/>
          <w:bCs/>
        </w:rPr>
        <w:t>6</w:t>
      </w:r>
      <w:r w:rsidRPr="002652A8">
        <w:rPr>
          <w:rFonts w:ascii="Arial" w:hAnsi="Arial" w:cs="Arial"/>
          <w:b/>
          <w:bCs/>
        </w:rPr>
        <w:t xml:space="preserve">.20 MEIO DE COMUNICAÇÃO: </w:t>
      </w:r>
      <w:r w:rsidR="002652A8" w:rsidRPr="002652A8">
        <w:rPr>
          <w:rFonts w:ascii="Arial" w:hAnsi="Arial" w:cs="Arial"/>
          <w:shd w:val="clear" w:color="auto" w:fill="FFFFFF"/>
        </w:rPr>
        <w:t>Fica estabelecido o uso do e-mail da execução orçamentária semedfinanceiro@espigaodooeste.ro.gov.br como meio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354886">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2AA5E89B" w:rsidR="00EA42FF" w:rsidRDefault="008F6D6C" w:rsidP="00354886">
      <w:pPr>
        <w:pStyle w:val="PargrafodaLista"/>
        <w:numPr>
          <w:ilvl w:val="1"/>
          <w:numId w:val="17"/>
        </w:numPr>
        <w:tabs>
          <w:tab w:val="left" w:pos="707"/>
        </w:tabs>
        <w:ind w:right="141" w:firstLine="0"/>
      </w:pPr>
      <w:r>
        <w:t xml:space="preserve">As Sanções e Penalidades serão aplicadas ao responsável por infrações administrativas, conforme disposto </w:t>
      </w:r>
      <w:r w:rsidRPr="00F706D8">
        <w:t xml:space="preserve">no </w:t>
      </w:r>
      <w:r w:rsidR="00B31CEB" w:rsidRPr="00F706D8">
        <w:rPr>
          <w:u w:val="single"/>
        </w:rPr>
        <w:t xml:space="preserve">item </w:t>
      </w:r>
      <w:r w:rsidR="00F706D8" w:rsidRPr="00F706D8">
        <w:rPr>
          <w:u w:val="single"/>
        </w:rPr>
        <w:t>12</w:t>
      </w:r>
      <w:r w:rsidRPr="00F706D8">
        <w:t xml:space="preserve"> Termo de Referência.</w:t>
      </w:r>
    </w:p>
    <w:p w14:paraId="471907CD" w14:textId="77777777" w:rsidR="00EA42FF" w:rsidRDefault="00EA42FF">
      <w:pPr>
        <w:pStyle w:val="Corpodetexto"/>
        <w:ind w:left="0"/>
        <w:jc w:val="left"/>
      </w:pPr>
    </w:p>
    <w:p w14:paraId="264D13A6" w14:textId="77777777" w:rsidR="00EA42FF" w:rsidRDefault="008F6D6C" w:rsidP="00354886">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354886">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354886">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354886">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 xml:space="preserve">RO, em qualquer hipótese, responsável pelos </w:t>
      </w:r>
      <w:r>
        <w:lastRenderedPageBreak/>
        <w:t>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354886">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354886">
      <w:pPr>
        <w:pStyle w:val="PargrafodaLista"/>
        <w:numPr>
          <w:ilvl w:val="1"/>
          <w:numId w:val="17"/>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354886">
      <w:pPr>
        <w:pStyle w:val="PargrafodaLista"/>
        <w:numPr>
          <w:ilvl w:val="1"/>
          <w:numId w:val="17"/>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354886">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354886">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354886">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354886">
      <w:pPr>
        <w:pStyle w:val="PargrafodaLista"/>
        <w:numPr>
          <w:ilvl w:val="1"/>
          <w:numId w:val="17"/>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354886">
      <w:pPr>
        <w:pStyle w:val="PargrafodaLista"/>
        <w:numPr>
          <w:ilvl w:val="2"/>
          <w:numId w:val="17"/>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354886">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354886">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354886">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354886">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354886">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354886">
      <w:pPr>
        <w:pStyle w:val="PargrafodaLista"/>
        <w:numPr>
          <w:ilvl w:val="1"/>
          <w:numId w:val="17"/>
        </w:numPr>
        <w:tabs>
          <w:tab w:val="left" w:pos="705"/>
        </w:tabs>
        <w:spacing w:before="252"/>
        <w:ind w:right="138" w:firstLine="0"/>
      </w:pPr>
      <w:r w:rsidRPr="00470FEE">
        <w:rPr>
          <w:u w:val="single"/>
        </w:rPr>
        <w:t>As normas disciplinadoras</w:t>
      </w:r>
      <w:r w:rsidRPr="00470FEE">
        <w:rPr>
          <w:spacing w:val="-2"/>
          <w:u w:val="single"/>
        </w:rPr>
        <w:t xml:space="preserve"> </w:t>
      </w:r>
      <w:r w:rsidRPr="00470FEE">
        <w:rPr>
          <w:u w:val="single"/>
        </w:rPr>
        <w:t>da</w:t>
      </w:r>
      <w:r w:rsidRPr="00470FEE">
        <w:rPr>
          <w:spacing w:val="-2"/>
          <w:u w:val="single"/>
        </w:rPr>
        <w:t xml:space="preserve"> </w:t>
      </w:r>
      <w:r w:rsidRPr="00470FEE">
        <w:rPr>
          <w:u w:val="single"/>
        </w:rPr>
        <w:t>licitação</w:t>
      </w:r>
      <w:r w:rsidRPr="00470FEE">
        <w:rPr>
          <w:spacing w:val="-1"/>
          <w:u w:val="single"/>
        </w:rPr>
        <w:t xml:space="preserve"> </w:t>
      </w:r>
      <w:r w:rsidRPr="00470FEE">
        <w:rPr>
          <w:u w:val="single"/>
        </w:rPr>
        <w:t>serão</w:t>
      </w:r>
      <w:r w:rsidRPr="00470FEE">
        <w:rPr>
          <w:spacing w:val="-2"/>
          <w:u w:val="single"/>
        </w:rPr>
        <w:t xml:space="preserve"> </w:t>
      </w:r>
      <w:r w:rsidRPr="00470FEE">
        <w:rPr>
          <w:u w:val="single"/>
        </w:rPr>
        <w:t>sempre</w:t>
      </w:r>
      <w:r w:rsidRPr="00470FEE">
        <w:rPr>
          <w:spacing w:val="-4"/>
          <w:u w:val="single"/>
        </w:rPr>
        <w:t xml:space="preserve"> </w:t>
      </w:r>
      <w:r w:rsidRPr="00470FEE">
        <w:rPr>
          <w:u w:val="single"/>
        </w:rPr>
        <w:t>interpretadas</w:t>
      </w:r>
      <w:r w:rsidRPr="00470FEE">
        <w:rPr>
          <w:spacing w:val="-2"/>
          <w:u w:val="single"/>
        </w:rPr>
        <w:t xml:space="preserve"> </w:t>
      </w:r>
      <w:r w:rsidRPr="00470FEE">
        <w:rPr>
          <w:u w:val="single"/>
        </w:rPr>
        <w:t>em</w:t>
      </w:r>
      <w:r w:rsidRPr="00470FEE">
        <w:rPr>
          <w:spacing w:val="-2"/>
          <w:u w:val="single"/>
        </w:rPr>
        <w:t xml:space="preserve"> </w:t>
      </w:r>
      <w:r w:rsidRPr="00470FEE">
        <w:rPr>
          <w:u w:val="single"/>
        </w:rPr>
        <w:t>favor</w:t>
      </w:r>
      <w:r w:rsidRPr="00470FEE">
        <w:rPr>
          <w:spacing w:val="-1"/>
          <w:u w:val="single"/>
        </w:rPr>
        <w:t xml:space="preserve"> </w:t>
      </w:r>
      <w:r w:rsidRPr="00470FEE">
        <w:rPr>
          <w:u w:val="single"/>
        </w:rPr>
        <w:t>da</w:t>
      </w:r>
      <w:r>
        <w:t xml:space="preserve">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354886">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354886">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354886">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354886">
      <w:pPr>
        <w:pStyle w:val="PargrafodaLista"/>
        <w:numPr>
          <w:ilvl w:val="1"/>
          <w:numId w:val="17"/>
        </w:numPr>
        <w:tabs>
          <w:tab w:val="left" w:pos="705"/>
        </w:tabs>
        <w:spacing w:before="252"/>
        <w:ind w:right="140" w:firstLine="0"/>
      </w:pPr>
      <w:r>
        <w:lastRenderedPageBreak/>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354886">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354886">
      <w:pPr>
        <w:pStyle w:val="PargrafodaLista"/>
        <w:numPr>
          <w:ilvl w:val="1"/>
          <w:numId w:val="17"/>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354886">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354886">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9" w:history="1">
        <w:r w:rsidR="00C33327" w:rsidRPr="005B64B3">
          <w:rPr>
            <w:rStyle w:val="Hyperlink"/>
          </w:rPr>
          <w:t>https://www.portaldecompraspublicas.com.br/</w:t>
        </w:r>
      </w:hyperlink>
    </w:p>
    <w:p w14:paraId="51D28251" w14:textId="474EB6DA" w:rsidR="00EA42FF" w:rsidRDefault="008F6D6C" w:rsidP="00354886">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354886">
      <w:pPr>
        <w:pStyle w:val="PargrafodaLista"/>
        <w:numPr>
          <w:ilvl w:val="1"/>
          <w:numId w:val="17"/>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0" w:history="1">
        <w:r w:rsidR="00D5073D" w:rsidRPr="005B64B3">
          <w:rPr>
            <w:rStyle w:val="Hyperlink"/>
          </w:rPr>
          <w:t>https://www.espigaodooeste.ro.gov.br/</w:t>
        </w:r>
      </w:hyperlink>
      <w:r w:rsidR="00D5073D">
        <w:t xml:space="preserve"> - </w:t>
      </w:r>
      <w:hyperlink r:id="rId31" w:history="1">
        <w:r w:rsidR="00D5073D" w:rsidRPr="005B64B3">
          <w:rPr>
            <w:rStyle w:val="Hyperlink"/>
          </w:rPr>
          <w:t>https://www.portaldecompraspublicas.com.br/</w:t>
        </w:r>
      </w:hyperlink>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354886">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354886">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2613C3A7" w:rsidR="00EA42FF" w:rsidRDefault="00EA42FF">
      <w:pPr>
        <w:tabs>
          <w:tab w:val="left" w:pos="1418"/>
        </w:tabs>
        <w:spacing w:line="252" w:lineRule="exact"/>
        <w:ind w:left="142"/>
        <w:rPr>
          <w:rFonts w:ascii="Arial" w:hAnsi="Arial"/>
          <w:b/>
        </w:rPr>
      </w:pP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page" w:tblpX="2911" w:tblpY="1042"/>
        <w:tblW w:w="7094" w:type="dxa"/>
        <w:shd w:val="clear" w:color="auto" w:fill="F2F2F2" w:themeFill="background1" w:themeFillShade="F2"/>
        <w:tblLook w:val="04A0" w:firstRow="1" w:lastRow="0" w:firstColumn="1" w:lastColumn="0" w:noHBand="0" w:noVBand="1"/>
      </w:tblPr>
      <w:tblGrid>
        <w:gridCol w:w="3521"/>
        <w:gridCol w:w="3573"/>
      </w:tblGrid>
      <w:tr w:rsidR="00251BEF" w:rsidRPr="003A0BC7" w14:paraId="4F2B264D" w14:textId="77777777" w:rsidTr="00251BEF">
        <w:trPr>
          <w:trHeight w:val="870"/>
        </w:trPr>
        <w:tc>
          <w:tcPr>
            <w:tcW w:w="3521" w:type="dxa"/>
            <w:shd w:val="clear" w:color="auto" w:fill="F2F2F2" w:themeFill="background1" w:themeFillShade="F2"/>
            <w:vAlign w:val="center"/>
          </w:tcPr>
          <w:p w14:paraId="7553C786" w14:textId="77777777" w:rsidR="00251BEF" w:rsidRPr="007036DA" w:rsidRDefault="00251BEF" w:rsidP="00251BEF">
            <w:pPr>
              <w:adjustRightInd w:val="0"/>
              <w:jc w:val="center"/>
              <w:rPr>
                <w:rFonts w:ascii="Arial" w:hAnsi="Arial" w:cs="Arial"/>
                <w:sz w:val="20"/>
                <w:szCs w:val="20"/>
                <w:lang w:val="pt-BR"/>
              </w:rPr>
            </w:pPr>
            <w:r w:rsidRPr="007036DA">
              <w:rPr>
                <w:rStyle w:val="fontstyle01"/>
                <w:sz w:val="20"/>
                <w:szCs w:val="20"/>
              </w:rPr>
              <w:t>Elaine Batista Santos Gundlach</w:t>
            </w:r>
            <w:r w:rsidRPr="007036DA">
              <w:rPr>
                <w:rFonts w:ascii="Arial-BoldMT" w:hAnsi="Arial-BoldMT"/>
                <w:b/>
                <w:bCs/>
                <w:color w:val="000000"/>
                <w:sz w:val="20"/>
                <w:szCs w:val="20"/>
              </w:rPr>
              <w:br/>
            </w:r>
            <w:r w:rsidRPr="007036DA">
              <w:rPr>
                <w:rStyle w:val="fontstyle21"/>
                <w:sz w:val="20"/>
                <w:szCs w:val="20"/>
              </w:rPr>
              <w:t>Agente de Contratação/Pregoeira</w:t>
            </w:r>
            <w:r w:rsidRPr="007036DA">
              <w:rPr>
                <w:rFonts w:ascii="ArialMT" w:hAnsi="ArialMT"/>
                <w:color w:val="000000"/>
                <w:sz w:val="20"/>
                <w:szCs w:val="20"/>
              </w:rPr>
              <w:br/>
            </w:r>
            <w:r w:rsidRPr="007036DA">
              <w:rPr>
                <w:rStyle w:val="fontstyle21"/>
                <w:sz w:val="20"/>
                <w:szCs w:val="20"/>
              </w:rPr>
              <w:t>Decreto nº 6.943/2026</w:t>
            </w:r>
          </w:p>
        </w:tc>
        <w:tc>
          <w:tcPr>
            <w:tcW w:w="3573" w:type="dxa"/>
            <w:shd w:val="clear" w:color="auto" w:fill="F2F2F2" w:themeFill="background1" w:themeFillShade="F2"/>
            <w:vAlign w:val="center"/>
          </w:tcPr>
          <w:p w14:paraId="2A1A5492" w14:textId="77777777" w:rsidR="00251BEF" w:rsidRPr="007036DA" w:rsidRDefault="00251BEF" w:rsidP="00251BEF">
            <w:pPr>
              <w:jc w:val="center"/>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5A294EF8" w14:textId="407883AF" w:rsidR="00EA42FF" w:rsidRDefault="00D5073D" w:rsidP="0065606D">
      <w:pPr>
        <w:pStyle w:val="Corpodetexto"/>
        <w:spacing w:before="1"/>
        <w:ind w:left="0" w:right="125"/>
        <w:jc w:val="right"/>
        <w:rPr>
          <w:spacing w:val="-4"/>
        </w:rPr>
      </w:pPr>
      <w:r>
        <w:t>Espigão d’ Oeste - RO</w:t>
      </w:r>
      <w:r w:rsidR="008F6D6C">
        <w:t>,</w:t>
      </w:r>
      <w:r w:rsidR="008F6D6C">
        <w:rPr>
          <w:spacing w:val="-3"/>
        </w:rPr>
        <w:t xml:space="preserve"> </w:t>
      </w:r>
      <w:r w:rsidR="008776CF">
        <w:rPr>
          <w:spacing w:val="-3"/>
        </w:rPr>
        <w:t>27</w:t>
      </w:r>
      <w:r w:rsidR="008F6D6C">
        <w:t xml:space="preserve"> de</w:t>
      </w:r>
      <w:r w:rsidR="008F6D6C">
        <w:rPr>
          <w:spacing w:val="-3"/>
        </w:rPr>
        <w:t xml:space="preserve"> </w:t>
      </w:r>
      <w:r w:rsidR="008776CF">
        <w:rPr>
          <w:spacing w:val="-3"/>
        </w:rPr>
        <w:t>Julho</w:t>
      </w:r>
      <w:r w:rsidR="008F6D6C">
        <w:rPr>
          <w:spacing w:val="-2"/>
        </w:rPr>
        <w:t xml:space="preserve"> </w:t>
      </w:r>
      <w:r w:rsidR="008F6D6C">
        <w:t>de</w:t>
      </w:r>
      <w:r w:rsidR="008F6D6C">
        <w:rPr>
          <w:spacing w:val="-3"/>
        </w:rPr>
        <w:t xml:space="preserve"> </w:t>
      </w:r>
      <w:r w:rsidR="006776FE">
        <w:rPr>
          <w:spacing w:val="-4"/>
        </w:rPr>
        <w:t>2026</w:t>
      </w:r>
    </w:p>
    <w:p w14:paraId="3914E638" w14:textId="68EFCA6B" w:rsidR="00947630" w:rsidRDefault="00947630" w:rsidP="000B1000">
      <w:pPr>
        <w:pStyle w:val="Corpodetexto"/>
        <w:spacing w:before="1"/>
        <w:ind w:left="0" w:right="125"/>
        <w:rPr>
          <w:sz w:val="20"/>
        </w:rPr>
        <w:sectPr w:rsidR="00947630">
          <w:footerReference w:type="default" r:id="rId32"/>
          <w:pgSz w:w="11910" w:h="16840"/>
          <w:pgMar w:top="1560" w:right="708" w:bottom="460" w:left="1559" w:header="145" w:footer="276" w:gutter="0"/>
          <w:cols w:space="720"/>
        </w:sectPr>
      </w:pPr>
    </w:p>
    <w:p w14:paraId="5C5FBC59" w14:textId="77777777" w:rsidR="000B1000" w:rsidRDefault="008F6D6C" w:rsidP="000B1000">
      <w:pPr>
        <w:pStyle w:val="Ttulo1"/>
        <w:spacing w:before="91" w:line="480" w:lineRule="auto"/>
        <w:ind w:left="4320" w:right="3488" w:firstLine="0"/>
        <w:jc w:val="center"/>
        <w:rPr>
          <w:spacing w:val="80"/>
        </w:rPr>
      </w:pPr>
      <w:r>
        <w:lastRenderedPageBreak/>
        <w:t>ANEXO I</w:t>
      </w:r>
      <w:r>
        <w:rPr>
          <w:spacing w:val="80"/>
        </w:rPr>
        <w:t xml:space="preserve"> </w:t>
      </w:r>
    </w:p>
    <w:p w14:paraId="4FF2728D" w14:textId="232174CC" w:rsidR="000B1000" w:rsidRDefault="008F6D6C" w:rsidP="000B1000">
      <w:pPr>
        <w:pStyle w:val="Ttulo1"/>
        <w:spacing w:before="91" w:line="480" w:lineRule="auto"/>
        <w:ind w:left="4320" w:right="3488" w:firstLine="0"/>
        <w:jc w:val="center"/>
        <w:rPr>
          <w:color w:val="FF0000"/>
          <w:u w:val="single"/>
        </w:rPr>
      </w:pPr>
      <w:r w:rsidRPr="00AD1DEF">
        <w:rPr>
          <w:color w:val="FF0000"/>
          <w:u w:val="single"/>
        </w:rPr>
        <w:t>TERMO</w:t>
      </w:r>
      <w:r w:rsidRPr="00AD1DEF">
        <w:rPr>
          <w:color w:val="FF0000"/>
          <w:spacing w:val="-14"/>
          <w:u w:val="single"/>
        </w:rPr>
        <w:t xml:space="preserve"> </w:t>
      </w:r>
      <w:r w:rsidRPr="00AD1DEF">
        <w:rPr>
          <w:color w:val="FF0000"/>
          <w:u w:val="single"/>
        </w:rPr>
        <w:t>DE</w:t>
      </w:r>
      <w:r w:rsidRPr="00AD1DEF">
        <w:rPr>
          <w:color w:val="FF0000"/>
          <w:spacing w:val="-15"/>
          <w:u w:val="single"/>
        </w:rPr>
        <w:t xml:space="preserve"> </w:t>
      </w:r>
      <w:r w:rsidRPr="00AD1DEF">
        <w:rPr>
          <w:color w:val="FF0000"/>
          <w:u w:val="single"/>
        </w:rPr>
        <w:t>REFERÊNCIA</w:t>
      </w:r>
    </w:p>
    <w:p w14:paraId="26A48AB1" w14:textId="77777777" w:rsidR="000B1000" w:rsidRDefault="000B1000" w:rsidP="000B1000">
      <w:pPr>
        <w:spacing w:before="35"/>
        <w:ind w:left="3033"/>
        <w:rPr>
          <w:rFonts w:ascii="Arial" w:hAnsi="Arial"/>
          <w:b/>
        </w:rPr>
      </w:pPr>
      <w:r>
        <w:rPr>
          <w:rFonts w:ascii="Arial" w:hAnsi="Arial"/>
          <w:b/>
        </w:rPr>
        <w:t>TERMO</w:t>
      </w:r>
      <w:r>
        <w:rPr>
          <w:rFonts w:ascii="Arial" w:hAnsi="Arial"/>
          <w:b/>
          <w:spacing w:val="-7"/>
        </w:rPr>
        <w:t xml:space="preserve"> </w:t>
      </w:r>
      <w:r>
        <w:rPr>
          <w:rFonts w:ascii="Arial" w:hAnsi="Arial"/>
          <w:b/>
        </w:rPr>
        <w:t>DE</w:t>
      </w:r>
      <w:r>
        <w:rPr>
          <w:rFonts w:ascii="Arial" w:hAnsi="Arial"/>
          <w:b/>
          <w:spacing w:val="-4"/>
        </w:rPr>
        <w:t xml:space="preserve"> </w:t>
      </w:r>
      <w:r>
        <w:rPr>
          <w:rFonts w:ascii="Arial" w:hAnsi="Arial"/>
          <w:b/>
        </w:rPr>
        <w:t>REFERÊNCIA</w:t>
      </w:r>
      <w:r>
        <w:rPr>
          <w:rFonts w:ascii="Arial" w:hAnsi="Arial"/>
          <w:b/>
          <w:spacing w:val="-11"/>
        </w:rPr>
        <w:t xml:space="preserve"> </w:t>
      </w:r>
      <w:r>
        <w:rPr>
          <w:rFonts w:ascii="Arial" w:hAnsi="Arial"/>
          <w:b/>
        </w:rPr>
        <w:t>Nº</w:t>
      </w:r>
      <w:r>
        <w:rPr>
          <w:rFonts w:ascii="Arial" w:hAnsi="Arial"/>
          <w:b/>
          <w:spacing w:val="-3"/>
        </w:rPr>
        <w:t xml:space="preserve"> </w:t>
      </w:r>
      <w:r>
        <w:rPr>
          <w:rFonts w:ascii="Arial" w:hAnsi="Arial"/>
          <w:b/>
        </w:rPr>
        <w:t>13/SEMED-</w:t>
      </w:r>
      <w:r>
        <w:rPr>
          <w:rFonts w:ascii="Arial" w:hAnsi="Arial"/>
          <w:b/>
          <w:spacing w:val="-2"/>
        </w:rPr>
        <w:t>EXECUÇÃO/2026</w:t>
      </w:r>
    </w:p>
    <w:p w14:paraId="116961A0" w14:textId="77777777" w:rsidR="000B1000" w:rsidRDefault="000B1000" w:rsidP="000B1000">
      <w:pPr>
        <w:pStyle w:val="Corpodetexto"/>
        <w:rPr>
          <w:rFonts w:ascii="Arial"/>
          <w:b/>
        </w:rPr>
      </w:pPr>
    </w:p>
    <w:p w14:paraId="403CCA98" w14:textId="77777777" w:rsidR="000B1000" w:rsidRPr="0073203C" w:rsidRDefault="000B1000" w:rsidP="00354886">
      <w:pPr>
        <w:pStyle w:val="Ttulo4"/>
        <w:numPr>
          <w:ilvl w:val="0"/>
          <w:numId w:val="21"/>
        </w:numPr>
        <w:tabs>
          <w:tab w:val="left" w:pos="1387"/>
        </w:tabs>
        <w:ind w:left="1387" w:hanging="245"/>
        <w:jc w:val="left"/>
        <w:rPr>
          <w:color w:val="auto"/>
        </w:rPr>
      </w:pPr>
      <w:r w:rsidRPr="0073203C">
        <w:rPr>
          <w:color w:val="auto"/>
        </w:rPr>
        <w:t>DEFINIÇÃO</w:t>
      </w:r>
      <w:r w:rsidRPr="0073203C">
        <w:rPr>
          <w:color w:val="auto"/>
          <w:spacing w:val="-4"/>
        </w:rPr>
        <w:t xml:space="preserve"> </w:t>
      </w:r>
      <w:r w:rsidRPr="0073203C">
        <w:rPr>
          <w:color w:val="auto"/>
        </w:rPr>
        <w:t>DO</w:t>
      </w:r>
      <w:r w:rsidRPr="0073203C">
        <w:rPr>
          <w:color w:val="auto"/>
          <w:spacing w:val="-4"/>
        </w:rPr>
        <w:t xml:space="preserve"> </w:t>
      </w:r>
      <w:r w:rsidRPr="0073203C">
        <w:rPr>
          <w:color w:val="auto"/>
          <w:spacing w:val="-2"/>
        </w:rPr>
        <w:t>OBJETO.</w:t>
      </w:r>
    </w:p>
    <w:p w14:paraId="7734EE4D" w14:textId="77777777" w:rsidR="000B1000" w:rsidRDefault="000B1000" w:rsidP="000B1000">
      <w:pPr>
        <w:pStyle w:val="Corpodetexto"/>
        <w:rPr>
          <w:rFonts w:ascii="Arial"/>
          <w:b/>
        </w:rPr>
      </w:pPr>
    </w:p>
    <w:p w14:paraId="52B67303" w14:textId="77777777" w:rsidR="000B1000" w:rsidRDefault="000B1000" w:rsidP="000B1000">
      <w:pPr>
        <w:tabs>
          <w:tab w:val="left" w:pos="3140"/>
          <w:tab w:val="left" w:pos="3585"/>
          <w:tab w:val="left" w:pos="5275"/>
          <w:tab w:val="left" w:pos="6979"/>
        </w:tabs>
        <w:ind w:left="1984"/>
        <w:rPr>
          <w:rFonts w:ascii="Arial" w:hAnsi="Arial"/>
          <w:b/>
        </w:rPr>
      </w:pPr>
      <w:r>
        <w:rPr>
          <w:spacing w:val="-2"/>
        </w:rPr>
        <w:t>Aquisição</w:t>
      </w:r>
      <w:r>
        <w:tab/>
      </w:r>
      <w:r>
        <w:rPr>
          <w:spacing w:val="-5"/>
        </w:rPr>
        <w:t>de</w:t>
      </w:r>
      <w:r>
        <w:tab/>
      </w:r>
      <w:r>
        <w:rPr>
          <w:rFonts w:ascii="Arial" w:hAnsi="Arial"/>
          <w:b/>
          <w:spacing w:val="-2"/>
        </w:rPr>
        <w:t>BRINQUEDOS</w:t>
      </w:r>
      <w:r>
        <w:rPr>
          <w:rFonts w:ascii="Arial" w:hAnsi="Arial"/>
          <w:b/>
        </w:rPr>
        <w:tab/>
      </w:r>
      <w:r>
        <w:rPr>
          <w:rFonts w:ascii="Arial" w:hAnsi="Arial"/>
          <w:b/>
          <w:spacing w:val="-2"/>
        </w:rPr>
        <w:t>EDUCATIVOS,</w:t>
      </w:r>
      <w:r>
        <w:rPr>
          <w:rFonts w:ascii="Arial" w:hAnsi="Arial"/>
          <w:b/>
        </w:rPr>
        <w:tab/>
        <w:t>PEDAGÓGICOS</w:t>
      </w:r>
      <w:r>
        <w:rPr>
          <w:rFonts w:ascii="Arial" w:hAnsi="Arial"/>
          <w:b/>
          <w:spacing w:val="35"/>
        </w:rPr>
        <w:t xml:space="preserve">  </w:t>
      </w:r>
      <w:r>
        <w:rPr>
          <w:rFonts w:ascii="Arial" w:hAnsi="Arial"/>
          <w:b/>
        </w:rPr>
        <w:t>E</w:t>
      </w:r>
      <w:r>
        <w:rPr>
          <w:rFonts w:ascii="Arial" w:hAnsi="Arial"/>
          <w:b/>
          <w:spacing w:val="36"/>
        </w:rPr>
        <w:t xml:space="preserve">  </w:t>
      </w:r>
      <w:r>
        <w:rPr>
          <w:rFonts w:ascii="Arial" w:hAnsi="Arial"/>
          <w:b/>
          <w:spacing w:val="-2"/>
        </w:rPr>
        <w:t>RECREATIVOS</w:t>
      </w:r>
    </w:p>
    <w:p w14:paraId="3C671A99" w14:textId="77777777" w:rsidR="000B1000" w:rsidRDefault="000B1000" w:rsidP="000B1000">
      <w:pPr>
        <w:pStyle w:val="Corpodetexto"/>
        <w:spacing w:before="38" w:line="276" w:lineRule="auto"/>
        <w:ind w:left="1132" w:right="135"/>
      </w:pPr>
      <w:r>
        <w:t>destinados ao atendimento das demandas das escolas municipais de ensino de Espigão do Oeste/RO, especialmente das unidades que ofertam Educação Infantil e anos iniciais do Ensino Fundamental, conforme condições, quantidades, especificações técnicas e demais exigências estabelecidas neste instrumento.</w:t>
      </w:r>
    </w:p>
    <w:p w14:paraId="5A74379F" w14:textId="77777777" w:rsidR="000B1000" w:rsidRDefault="000B1000" w:rsidP="000B1000">
      <w:pPr>
        <w:ind w:left="1984"/>
      </w:pPr>
      <w:r>
        <w:t>A</w:t>
      </w:r>
      <w:r>
        <w:rPr>
          <w:spacing w:val="-5"/>
        </w:rPr>
        <w:t xml:space="preserve"> </w:t>
      </w:r>
      <w:r>
        <w:t>aquisição</w:t>
      </w:r>
      <w:r>
        <w:rPr>
          <w:spacing w:val="-5"/>
        </w:rPr>
        <w:t xml:space="preserve"> </w:t>
      </w:r>
      <w:r>
        <w:t>dos</w:t>
      </w:r>
      <w:r>
        <w:rPr>
          <w:spacing w:val="-7"/>
        </w:rPr>
        <w:t xml:space="preserve"> </w:t>
      </w:r>
      <w:r>
        <w:rPr>
          <w:rFonts w:ascii="Arial" w:hAnsi="Arial"/>
          <w:b/>
        </w:rPr>
        <w:t>BRINQUEDOS</w:t>
      </w:r>
      <w:r>
        <w:rPr>
          <w:rFonts w:ascii="Arial" w:hAnsi="Arial"/>
          <w:b/>
          <w:spacing w:val="-5"/>
        </w:rPr>
        <w:t xml:space="preserve"> </w:t>
      </w:r>
      <w:r>
        <w:rPr>
          <w:rFonts w:ascii="Arial" w:hAnsi="Arial"/>
          <w:b/>
        </w:rPr>
        <w:t>EDUCATIVOS,</w:t>
      </w:r>
      <w:r>
        <w:rPr>
          <w:rFonts w:ascii="Arial" w:hAnsi="Arial"/>
          <w:b/>
          <w:spacing w:val="-9"/>
        </w:rPr>
        <w:t xml:space="preserve"> </w:t>
      </w:r>
      <w:r>
        <w:rPr>
          <w:rFonts w:ascii="Arial" w:hAnsi="Arial"/>
          <w:b/>
        </w:rPr>
        <w:t>PEDAGÓGICOS</w:t>
      </w:r>
      <w:r>
        <w:rPr>
          <w:rFonts w:ascii="Arial" w:hAnsi="Arial"/>
          <w:b/>
          <w:spacing w:val="-7"/>
        </w:rPr>
        <w:t xml:space="preserve"> </w:t>
      </w:r>
      <w:r>
        <w:rPr>
          <w:rFonts w:ascii="Arial" w:hAnsi="Arial"/>
          <w:b/>
        </w:rPr>
        <w:t>E</w:t>
      </w:r>
      <w:r>
        <w:rPr>
          <w:rFonts w:ascii="Arial" w:hAnsi="Arial"/>
          <w:b/>
          <w:spacing w:val="-6"/>
        </w:rPr>
        <w:t xml:space="preserve"> </w:t>
      </w:r>
      <w:r>
        <w:rPr>
          <w:rFonts w:ascii="Arial" w:hAnsi="Arial"/>
          <w:b/>
        </w:rPr>
        <w:t>RECREATIVOS</w:t>
      </w:r>
      <w:r>
        <w:rPr>
          <w:rFonts w:ascii="Arial" w:hAnsi="Arial"/>
          <w:b/>
          <w:spacing w:val="-6"/>
        </w:rPr>
        <w:t xml:space="preserve"> </w:t>
      </w:r>
      <w:r>
        <w:rPr>
          <w:spacing w:val="-4"/>
        </w:rPr>
        <w:t>será</w:t>
      </w:r>
    </w:p>
    <w:p w14:paraId="3786B903" w14:textId="77777777" w:rsidR="000B1000" w:rsidRDefault="000B1000" w:rsidP="000B1000">
      <w:pPr>
        <w:pStyle w:val="Corpodetexto"/>
        <w:spacing w:before="37"/>
        <w:ind w:left="1132"/>
      </w:pPr>
      <w:r>
        <w:t>realizada</w:t>
      </w:r>
      <w:r>
        <w:rPr>
          <w:spacing w:val="-2"/>
        </w:rPr>
        <w:t xml:space="preserve"> </w:t>
      </w:r>
      <w:r>
        <w:t>com</w:t>
      </w:r>
      <w:r>
        <w:rPr>
          <w:spacing w:val="-4"/>
        </w:rPr>
        <w:t xml:space="preserve"> </w:t>
      </w:r>
      <w:r>
        <w:t>recursos</w:t>
      </w:r>
      <w:r>
        <w:rPr>
          <w:spacing w:val="-5"/>
        </w:rPr>
        <w:t xml:space="preserve"> </w:t>
      </w:r>
      <w:r>
        <w:t>do</w:t>
      </w:r>
      <w:r>
        <w:rPr>
          <w:spacing w:val="-4"/>
        </w:rPr>
        <w:t xml:space="preserve"> </w:t>
      </w:r>
      <w:r>
        <w:t>Programa</w:t>
      </w:r>
      <w:r>
        <w:rPr>
          <w:spacing w:val="-7"/>
        </w:rPr>
        <w:t xml:space="preserve"> </w:t>
      </w:r>
      <w:r>
        <w:rPr>
          <w:rFonts w:ascii="Arial" w:hAnsi="Arial"/>
          <w:b/>
        </w:rPr>
        <w:t>Novas</w:t>
      </w:r>
      <w:r>
        <w:rPr>
          <w:rFonts w:ascii="Arial" w:hAnsi="Arial"/>
          <w:b/>
          <w:spacing w:val="-5"/>
        </w:rPr>
        <w:t xml:space="preserve"> </w:t>
      </w:r>
      <w:r>
        <w:rPr>
          <w:rFonts w:ascii="Arial" w:hAnsi="Arial"/>
          <w:b/>
        </w:rPr>
        <w:t>Turmas</w:t>
      </w:r>
      <w:r>
        <w:rPr>
          <w:rFonts w:ascii="Arial" w:hAnsi="Arial"/>
          <w:b/>
          <w:spacing w:val="-4"/>
        </w:rPr>
        <w:t xml:space="preserve"> </w:t>
      </w:r>
      <w:r>
        <w:t>da</w:t>
      </w:r>
      <w:r>
        <w:rPr>
          <w:spacing w:val="-5"/>
        </w:rPr>
        <w:t xml:space="preserve"> </w:t>
      </w:r>
      <w:r>
        <w:t>Secretaria</w:t>
      </w:r>
      <w:r>
        <w:rPr>
          <w:spacing w:val="-5"/>
        </w:rPr>
        <w:t xml:space="preserve"> </w:t>
      </w:r>
      <w:r>
        <w:t>Municipal</w:t>
      </w:r>
      <w:r>
        <w:rPr>
          <w:spacing w:val="-4"/>
        </w:rPr>
        <w:t xml:space="preserve"> </w:t>
      </w:r>
      <w:r>
        <w:t>de</w:t>
      </w:r>
      <w:r>
        <w:rPr>
          <w:spacing w:val="-3"/>
        </w:rPr>
        <w:t xml:space="preserve"> </w:t>
      </w:r>
      <w:r>
        <w:rPr>
          <w:spacing w:val="-2"/>
        </w:rPr>
        <w:t>Educação.</w:t>
      </w:r>
    </w:p>
    <w:p w14:paraId="4674714B" w14:textId="77777777" w:rsidR="000B1000" w:rsidRDefault="000B1000" w:rsidP="000B1000">
      <w:pPr>
        <w:pStyle w:val="Corpodetexto"/>
        <w:spacing w:before="72"/>
      </w:pPr>
    </w:p>
    <w:p w14:paraId="7C2B35D7" w14:textId="77777777" w:rsidR="000B1000" w:rsidRDefault="000B1000" w:rsidP="00354886">
      <w:pPr>
        <w:pStyle w:val="Ttulo4"/>
        <w:numPr>
          <w:ilvl w:val="1"/>
          <w:numId w:val="21"/>
        </w:numPr>
        <w:tabs>
          <w:tab w:val="left" w:pos="1639"/>
        </w:tabs>
        <w:spacing w:before="1" w:after="33"/>
        <w:ind w:left="1639" w:hanging="403"/>
        <w:jc w:val="left"/>
        <w:rPr>
          <w:color w:val="auto"/>
          <w:spacing w:val="-2"/>
        </w:rPr>
      </w:pPr>
      <w:r w:rsidRPr="0073203C">
        <w:rPr>
          <w:color w:val="auto"/>
        </w:rPr>
        <w:t>ESPECIFICAÇÃO,</w:t>
      </w:r>
      <w:r w:rsidRPr="0073203C">
        <w:rPr>
          <w:color w:val="auto"/>
          <w:spacing w:val="-12"/>
        </w:rPr>
        <w:t xml:space="preserve"> </w:t>
      </w:r>
      <w:r w:rsidRPr="0073203C">
        <w:rPr>
          <w:color w:val="auto"/>
        </w:rPr>
        <w:t>QUANTITATIVO</w:t>
      </w:r>
      <w:r w:rsidRPr="0073203C">
        <w:rPr>
          <w:color w:val="auto"/>
          <w:spacing w:val="-9"/>
        </w:rPr>
        <w:t xml:space="preserve"> </w:t>
      </w:r>
      <w:r w:rsidRPr="0073203C">
        <w:rPr>
          <w:color w:val="auto"/>
        </w:rPr>
        <w:t>E</w:t>
      </w:r>
      <w:r w:rsidRPr="0073203C">
        <w:rPr>
          <w:color w:val="auto"/>
          <w:spacing w:val="-14"/>
        </w:rPr>
        <w:t xml:space="preserve"> </w:t>
      </w:r>
      <w:r w:rsidRPr="0073203C">
        <w:rPr>
          <w:color w:val="auto"/>
        </w:rPr>
        <w:t>PREÇO</w:t>
      </w:r>
      <w:r w:rsidRPr="0073203C">
        <w:rPr>
          <w:color w:val="auto"/>
          <w:spacing w:val="-11"/>
        </w:rPr>
        <w:t xml:space="preserve"> </w:t>
      </w:r>
      <w:r w:rsidRPr="0073203C">
        <w:rPr>
          <w:color w:val="auto"/>
        </w:rPr>
        <w:t>DO</w:t>
      </w:r>
      <w:r w:rsidRPr="0073203C">
        <w:rPr>
          <w:color w:val="auto"/>
          <w:spacing w:val="-10"/>
        </w:rPr>
        <w:t xml:space="preserve"> </w:t>
      </w:r>
      <w:r w:rsidRPr="0073203C">
        <w:rPr>
          <w:color w:val="auto"/>
          <w:spacing w:val="-2"/>
        </w:rPr>
        <w:t>OBJETO</w:t>
      </w: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3FFF786C" w14:textId="77777777" w:rsidTr="007A0BBB">
        <w:trPr>
          <w:trHeight w:val="457"/>
        </w:trPr>
        <w:tc>
          <w:tcPr>
            <w:tcW w:w="650" w:type="dxa"/>
            <w:shd w:val="clear" w:color="auto" w:fill="00AFEF"/>
          </w:tcPr>
          <w:p w14:paraId="6CE77F78" w14:textId="77777777" w:rsidR="0073203C" w:rsidRDefault="0073203C" w:rsidP="00354886">
            <w:pPr>
              <w:pStyle w:val="TableParagraph"/>
              <w:numPr>
                <w:ilvl w:val="0"/>
                <w:numId w:val="21"/>
              </w:numPr>
              <w:spacing w:before="109"/>
              <w:rPr>
                <w:rFonts w:ascii="Arial"/>
                <w:b/>
                <w:sz w:val="18"/>
              </w:rPr>
            </w:pPr>
            <w:r>
              <w:rPr>
                <w:rFonts w:ascii="Arial"/>
                <w:b/>
                <w:spacing w:val="-4"/>
                <w:sz w:val="18"/>
              </w:rPr>
              <w:t>ITEM</w:t>
            </w:r>
          </w:p>
        </w:tc>
        <w:tc>
          <w:tcPr>
            <w:tcW w:w="5212" w:type="dxa"/>
            <w:shd w:val="clear" w:color="auto" w:fill="00AFEF"/>
          </w:tcPr>
          <w:p w14:paraId="08121356" w14:textId="77777777" w:rsidR="0073203C" w:rsidRDefault="0073203C" w:rsidP="007A0BBB">
            <w:pPr>
              <w:pStyle w:val="TableParagraph"/>
              <w:spacing w:before="95"/>
              <w:ind w:left="1272"/>
              <w:rPr>
                <w:rFonts w:ascii="Arial" w:hAnsi="Arial"/>
                <w:b/>
                <w:sz w:val="20"/>
              </w:rPr>
            </w:pPr>
            <w:r>
              <w:rPr>
                <w:rFonts w:ascii="Arial" w:hAnsi="Arial"/>
                <w:b/>
                <w:sz w:val="20"/>
              </w:rPr>
              <w:t>DESCRIÇÃO</w:t>
            </w:r>
            <w:r>
              <w:rPr>
                <w:rFonts w:ascii="Arial" w:hAnsi="Arial"/>
                <w:b/>
                <w:spacing w:val="-10"/>
                <w:sz w:val="20"/>
              </w:rPr>
              <w:t xml:space="preserve"> </w:t>
            </w:r>
            <w:r>
              <w:rPr>
                <w:rFonts w:ascii="Arial" w:hAnsi="Arial"/>
                <w:b/>
                <w:sz w:val="20"/>
              </w:rPr>
              <w:t>DO</w:t>
            </w:r>
            <w:r>
              <w:rPr>
                <w:rFonts w:ascii="Arial" w:hAnsi="Arial"/>
                <w:b/>
                <w:spacing w:val="-5"/>
                <w:sz w:val="20"/>
              </w:rPr>
              <w:t xml:space="preserve"> </w:t>
            </w:r>
            <w:r>
              <w:rPr>
                <w:rFonts w:ascii="Arial" w:hAnsi="Arial"/>
                <w:b/>
                <w:spacing w:val="-2"/>
                <w:sz w:val="20"/>
              </w:rPr>
              <w:t>PRODUTO</w:t>
            </w:r>
          </w:p>
        </w:tc>
        <w:tc>
          <w:tcPr>
            <w:tcW w:w="616" w:type="dxa"/>
            <w:shd w:val="clear" w:color="auto" w:fill="00AFEF"/>
          </w:tcPr>
          <w:p w14:paraId="387C7DB8" w14:textId="77777777" w:rsidR="0073203C" w:rsidRDefault="0073203C" w:rsidP="007A0BBB">
            <w:pPr>
              <w:pStyle w:val="TableParagraph"/>
              <w:spacing w:before="100"/>
              <w:ind w:left="56" w:right="46"/>
              <w:jc w:val="center"/>
              <w:rPr>
                <w:rFonts w:ascii="Arial"/>
                <w:b/>
                <w:sz w:val="20"/>
              </w:rPr>
            </w:pPr>
            <w:r>
              <w:rPr>
                <w:rFonts w:ascii="Arial"/>
                <w:b/>
                <w:spacing w:val="-4"/>
                <w:sz w:val="20"/>
              </w:rPr>
              <w:t>UNI.</w:t>
            </w:r>
          </w:p>
        </w:tc>
        <w:tc>
          <w:tcPr>
            <w:tcW w:w="772" w:type="dxa"/>
            <w:shd w:val="clear" w:color="auto" w:fill="00AFEF"/>
          </w:tcPr>
          <w:p w14:paraId="1AEFCD85" w14:textId="77777777" w:rsidR="0073203C" w:rsidRDefault="0073203C" w:rsidP="007A0BBB">
            <w:pPr>
              <w:pStyle w:val="TableParagraph"/>
              <w:spacing w:before="100"/>
              <w:ind w:left="58" w:right="46"/>
              <w:jc w:val="center"/>
              <w:rPr>
                <w:rFonts w:ascii="Arial"/>
                <w:b/>
                <w:sz w:val="20"/>
              </w:rPr>
            </w:pPr>
            <w:r>
              <w:rPr>
                <w:rFonts w:ascii="Arial"/>
                <w:b/>
                <w:spacing w:val="-4"/>
                <w:sz w:val="20"/>
              </w:rPr>
              <w:t>QTDE</w:t>
            </w:r>
          </w:p>
        </w:tc>
        <w:tc>
          <w:tcPr>
            <w:tcW w:w="1082" w:type="dxa"/>
            <w:shd w:val="clear" w:color="auto" w:fill="00AFEF"/>
          </w:tcPr>
          <w:p w14:paraId="7CAC1A57" w14:textId="77777777" w:rsidR="0073203C" w:rsidRDefault="0073203C" w:rsidP="007A0BBB">
            <w:pPr>
              <w:pStyle w:val="TableParagraph"/>
              <w:spacing w:before="1"/>
              <w:ind w:left="59" w:right="47"/>
              <w:jc w:val="center"/>
              <w:rPr>
                <w:rFonts w:ascii="Arial"/>
                <w:b/>
                <w:sz w:val="18"/>
              </w:rPr>
            </w:pPr>
            <w:r>
              <w:rPr>
                <w:rFonts w:ascii="Arial"/>
                <w:b/>
                <w:spacing w:val="-5"/>
                <w:sz w:val="18"/>
              </w:rPr>
              <w:t>R$</w:t>
            </w:r>
          </w:p>
          <w:p w14:paraId="717B7031" w14:textId="77777777" w:rsidR="0073203C" w:rsidRDefault="0073203C" w:rsidP="007A0BBB">
            <w:pPr>
              <w:pStyle w:val="TableParagraph"/>
              <w:spacing w:before="21"/>
              <w:ind w:left="72" w:right="47"/>
              <w:jc w:val="center"/>
              <w:rPr>
                <w:rFonts w:ascii="Arial" w:hAnsi="Arial"/>
                <w:b/>
                <w:sz w:val="18"/>
              </w:rPr>
            </w:pPr>
            <w:r>
              <w:rPr>
                <w:rFonts w:ascii="Arial" w:hAnsi="Arial"/>
                <w:b/>
                <w:spacing w:val="-2"/>
                <w:sz w:val="18"/>
              </w:rPr>
              <w:t>MÉDIO</w:t>
            </w:r>
          </w:p>
        </w:tc>
        <w:tc>
          <w:tcPr>
            <w:tcW w:w="1166" w:type="dxa"/>
            <w:shd w:val="clear" w:color="auto" w:fill="00AFEF"/>
          </w:tcPr>
          <w:p w14:paraId="278BF9EB" w14:textId="77777777" w:rsidR="0073203C" w:rsidRDefault="0073203C" w:rsidP="007A0BBB">
            <w:pPr>
              <w:pStyle w:val="TableParagraph"/>
              <w:spacing w:before="116"/>
              <w:ind w:left="61" w:right="47"/>
              <w:jc w:val="center"/>
              <w:rPr>
                <w:rFonts w:ascii="Arial"/>
                <w:b/>
                <w:sz w:val="18"/>
              </w:rPr>
            </w:pPr>
            <w:r>
              <w:rPr>
                <w:rFonts w:ascii="Arial"/>
                <w:b/>
                <w:sz w:val="18"/>
              </w:rPr>
              <w:t xml:space="preserve">R$ </w:t>
            </w:r>
            <w:r>
              <w:rPr>
                <w:rFonts w:ascii="Arial"/>
                <w:b/>
                <w:spacing w:val="-2"/>
                <w:sz w:val="18"/>
              </w:rPr>
              <w:t>TOTAL</w:t>
            </w:r>
          </w:p>
        </w:tc>
      </w:tr>
      <w:tr w:rsidR="0073203C" w14:paraId="3A4AFD36" w14:textId="77777777" w:rsidTr="007A0BBB">
        <w:trPr>
          <w:trHeight w:val="9285"/>
        </w:trPr>
        <w:tc>
          <w:tcPr>
            <w:tcW w:w="650" w:type="dxa"/>
          </w:tcPr>
          <w:p w14:paraId="46BBAF16" w14:textId="77777777" w:rsidR="0073203C" w:rsidRDefault="0073203C" w:rsidP="007A0BBB">
            <w:pPr>
              <w:pStyle w:val="TableParagraph"/>
              <w:spacing w:line="229" w:lineRule="exact"/>
              <w:ind w:left="107"/>
              <w:rPr>
                <w:sz w:val="20"/>
              </w:rPr>
            </w:pPr>
            <w:r>
              <w:rPr>
                <w:spacing w:val="-5"/>
                <w:sz w:val="20"/>
              </w:rPr>
              <w:t>01</w:t>
            </w:r>
          </w:p>
        </w:tc>
        <w:tc>
          <w:tcPr>
            <w:tcW w:w="5212" w:type="dxa"/>
          </w:tcPr>
          <w:p w14:paraId="2938AF64" w14:textId="77777777" w:rsidR="0073203C" w:rsidRDefault="0073203C" w:rsidP="007A0BBB">
            <w:pPr>
              <w:pStyle w:val="TableParagraph"/>
              <w:spacing w:line="268" w:lineRule="auto"/>
              <w:ind w:right="153" w:hanging="10"/>
              <w:jc w:val="both"/>
              <w:rPr>
                <w:rFonts w:ascii="Arial" w:hAnsi="Arial"/>
                <w:b/>
                <w:sz w:val="20"/>
              </w:rPr>
            </w:pPr>
            <w:r>
              <w:rPr>
                <w:rFonts w:ascii="Arial" w:hAnsi="Arial"/>
                <w:b/>
                <w:sz w:val="20"/>
              </w:rPr>
              <w:t>BRINQUEDO EDUCATIVO INFANTIL TIPO MONTAGEM DIDÁTICA</w:t>
            </w:r>
          </w:p>
          <w:p w14:paraId="7EAD6558" w14:textId="77777777" w:rsidR="0073203C" w:rsidRDefault="0073203C" w:rsidP="007A0BBB">
            <w:pPr>
              <w:pStyle w:val="TableParagraph"/>
              <w:spacing w:before="5" w:line="266" w:lineRule="auto"/>
              <w:ind w:right="151" w:hanging="10"/>
              <w:jc w:val="both"/>
              <w:rPr>
                <w:sz w:val="20"/>
              </w:rPr>
            </w:pPr>
            <w:r>
              <w:rPr>
                <w:sz w:val="20"/>
              </w:rPr>
              <w:t>Brinquedo educativo infantil tipo montagem didática,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w:t>
            </w:r>
            <w:r>
              <w:rPr>
                <w:spacing w:val="-1"/>
                <w:sz w:val="20"/>
              </w:rPr>
              <w:t xml:space="preserve"> </w:t>
            </w:r>
            <w:r>
              <w:rPr>
                <w:sz w:val="20"/>
              </w:rPr>
              <w:t>contendo</w:t>
            </w:r>
            <w:r>
              <w:rPr>
                <w:spacing w:val="-1"/>
                <w:sz w:val="20"/>
              </w:rPr>
              <w:t xml:space="preserve"> </w:t>
            </w:r>
            <w:r>
              <w:rPr>
                <w:sz w:val="20"/>
              </w:rPr>
              <w:t>peças didáticas de encaixe</w:t>
            </w:r>
            <w:r>
              <w:rPr>
                <w:spacing w:val="-4"/>
                <w:sz w:val="20"/>
              </w:rPr>
              <w:t xml:space="preserve"> </w:t>
            </w:r>
            <w:r>
              <w:rPr>
                <w:sz w:val="20"/>
              </w:rPr>
              <w:t>e</w:t>
            </w:r>
            <w:r>
              <w:rPr>
                <w:spacing w:val="-1"/>
                <w:sz w:val="20"/>
              </w:rPr>
              <w:t xml:space="preserve"> </w:t>
            </w:r>
            <w:r>
              <w:rPr>
                <w:sz w:val="20"/>
              </w:rPr>
              <w:t>desafio de montagem, no qual determinadas peças somente poderão ser encaixadas mediante posicionamento prévio de outras, destinado ao desenvolvimento da coordenação motora fina, raciocínio lógico, percepção espacial e aprendizagem lúdica.</w:t>
            </w:r>
          </w:p>
          <w:p w14:paraId="5D15CEE3" w14:textId="77777777" w:rsidR="0073203C" w:rsidRDefault="0073203C" w:rsidP="007A0BBB">
            <w:pPr>
              <w:pStyle w:val="TableParagraph"/>
              <w:spacing w:before="14" w:line="266" w:lineRule="auto"/>
              <w:ind w:right="156" w:hanging="10"/>
              <w:jc w:val="both"/>
              <w:rPr>
                <w:sz w:val="20"/>
              </w:rPr>
            </w:pPr>
            <w:r>
              <w:rPr>
                <w:sz w:val="20"/>
              </w:rPr>
              <w:t>Produto indicado para utilização em atividades pedagógicas e recreativas na educação infantil.</w:t>
            </w:r>
          </w:p>
          <w:p w14:paraId="28AEC64A" w14:textId="77777777" w:rsidR="0073203C" w:rsidRDefault="0073203C" w:rsidP="007A0BBB">
            <w:pPr>
              <w:pStyle w:val="TableParagraph"/>
              <w:tabs>
                <w:tab w:val="left" w:pos="4724"/>
              </w:tabs>
              <w:spacing w:before="11" w:line="266" w:lineRule="auto"/>
              <w:ind w:right="153" w:hanging="10"/>
              <w:jc w:val="both"/>
              <w:rPr>
                <w:sz w:val="20"/>
              </w:rPr>
            </w:pPr>
            <w:r>
              <w:rPr>
                <w:sz w:val="20"/>
              </w:rPr>
              <w:t xml:space="preserve">Medidas aproximadas do brinquedo: 25,00 x 17,00 x </w:t>
            </w:r>
            <w:r>
              <w:rPr>
                <w:spacing w:val="-4"/>
                <w:sz w:val="20"/>
              </w:rPr>
              <w:t>4,00</w:t>
            </w:r>
            <w:r>
              <w:rPr>
                <w:sz w:val="20"/>
              </w:rPr>
              <w:tab/>
            </w:r>
            <w:r>
              <w:rPr>
                <w:spacing w:val="-5"/>
                <w:sz w:val="20"/>
              </w:rPr>
              <w:t>cm.</w:t>
            </w:r>
          </w:p>
          <w:p w14:paraId="53F9C6F8" w14:textId="77777777" w:rsidR="0073203C" w:rsidRDefault="0073203C" w:rsidP="007A0BBB">
            <w:pPr>
              <w:pStyle w:val="TableParagraph"/>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0,156</w:t>
            </w:r>
            <w:r>
              <w:rPr>
                <w:spacing w:val="-8"/>
                <w:sz w:val="20"/>
              </w:rPr>
              <w:t xml:space="preserve"> </w:t>
            </w:r>
            <w:r>
              <w:rPr>
                <w:spacing w:val="-5"/>
                <w:sz w:val="20"/>
              </w:rPr>
              <w:t>kg.</w:t>
            </w:r>
          </w:p>
          <w:p w14:paraId="3052F9E0" w14:textId="77777777" w:rsidR="0073203C" w:rsidRDefault="0073203C" w:rsidP="007A0BBB">
            <w:pPr>
              <w:pStyle w:val="TableParagraph"/>
              <w:spacing w:before="34"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8</w:t>
            </w:r>
            <w:r>
              <w:rPr>
                <w:spacing w:val="-14"/>
                <w:sz w:val="20"/>
              </w:rPr>
              <w:t xml:space="preserve"> </w:t>
            </w:r>
            <w:r>
              <w:rPr>
                <w:sz w:val="20"/>
              </w:rPr>
              <w:t>unidades,</w:t>
            </w:r>
            <w:r>
              <w:rPr>
                <w:spacing w:val="-14"/>
                <w:sz w:val="20"/>
              </w:rPr>
              <w:t xml:space="preserve"> </w:t>
            </w:r>
            <w:r>
              <w:rPr>
                <w:sz w:val="20"/>
              </w:rPr>
              <w:t>com dimensões aproximadas de 36,70 x 18,70 x 26,70 cm, volume aproximado de 0,0183 m³ e peso bruto aproximado de 2,488 kg.</w:t>
            </w:r>
          </w:p>
          <w:p w14:paraId="7A48E1C9" w14:textId="77777777" w:rsidR="0073203C" w:rsidRDefault="0073203C" w:rsidP="007A0BBB">
            <w:pPr>
              <w:pStyle w:val="TableParagraph"/>
              <w:spacing w:before="13" w:after="12" w:line="266" w:lineRule="auto"/>
              <w:ind w:right="154" w:hanging="10"/>
              <w:jc w:val="both"/>
              <w:rPr>
                <w:sz w:val="20"/>
              </w:rPr>
            </w:pPr>
            <w:r>
              <w:rPr>
                <w:sz w:val="20"/>
              </w:rPr>
              <w:t xml:space="preserve">O produto deverá atender às normas de segurança vigentes e possuir certificação compulsória do </w:t>
            </w:r>
            <w:r>
              <w:rPr>
                <w:spacing w:val="-2"/>
                <w:sz w:val="20"/>
              </w:rPr>
              <w:t>INMETRO.</w:t>
            </w:r>
          </w:p>
          <w:p w14:paraId="590ACCEF" w14:textId="77777777" w:rsidR="0073203C" w:rsidRDefault="0073203C" w:rsidP="007A0BBB">
            <w:pPr>
              <w:pStyle w:val="TableParagraph"/>
              <w:ind w:left="108"/>
              <w:rPr>
                <w:rFonts w:ascii="Arial"/>
                <w:sz w:val="20"/>
              </w:rPr>
            </w:pPr>
            <w:r>
              <w:rPr>
                <w:rFonts w:ascii="Arial"/>
                <w:noProof/>
                <w:sz w:val="20"/>
              </w:rPr>
              <w:drawing>
                <wp:inline distT="0" distB="0" distL="0" distR="0" wp14:anchorId="566F823F" wp14:editId="0EE492E4">
                  <wp:extent cx="2383659" cy="17430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33" cstate="print"/>
                          <a:stretch>
                            <a:fillRect/>
                          </a:stretch>
                        </pic:blipFill>
                        <pic:spPr>
                          <a:xfrm>
                            <a:off x="0" y="0"/>
                            <a:ext cx="2383659" cy="1743075"/>
                          </a:xfrm>
                          <a:prstGeom prst="rect">
                            <a:avLst/>
                          </a:prstGeom>
                        </pic:spPr>
                      </pic:pic>
                    </a:graphicData>
                  </a:graphic>
                </wp:inline>
              </w:drawing>
            </w:r>
          </w:p>
          <w:p w14:paraId="0E64E2D7" w14:textId="77777777" w:rsidR="0073203C" w:rsidRDefault="0073203C" w:rsidP="007A0BBB">
            <w:pPr>
              <w:pStyle w:val="TableParagraph"/>
              <w:spacing w:before="124"/>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4F5F08CD"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0BE1913E"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03</w:t>
            </w:r>
          </w:p>
        </w:tc>
        <w:tc>
          <w:tcPr>
            <w:tcW w:w="1082" w:type="dxa"/>
          </w:tcPr>
          <w:p w14:paraId="678DB929" w14:textId="77777777" w:rsidR="0073203C" w:rsidRDefault="0073203C" w:rsidP="007A0BBB">
            <w:pPr>
              <w:pStyle w:val="TableParagraph"/>
              <w:spacing w:line="229" w:lineRule="exact"/>
              <w:ind w:left="206"/>
              <w:rPr>
                <w:rFonts w:ascii="Arial"/>
                <w:b/>
                <w:sz w:val="20"/>
              </w:rPr>
            </w:pPr>
            <w:r>
              <w:rPr>
                <w:rFonts w:ascii="Arial"/>
                <w:b/>
                <w:spacing w:val="-2"/>
                <w:sz w:val="20"/>
              </w:rPr>
              <w:t>269,08</w:t>
            </w:r>
          </w:p>
        </w:tc>
        <w:tc>
          <w:tcPr>
            <w:tcW w:w="1166" w:type="dxa"/>
          </w:tcPr>
          <w:p w14:paraId="4305383B" w14:textId="77777777" w:rsidR="0073203C" w:rsidRDefault="0073203C" w:rsidP="007A0BBB">
            <w:pPr>
              <w:pStyle w:val="TableParagraph"/>
              <w:spacing w:line="229" w:lineRule="exact"/>
              <w:ind w:left="14" w:right="58"/>
              <w:jc w:val="center"/>
              <w:rPr>
                <w:rFonts w:ascii="Arial"/>
                <w:b/>
                <w:sz w:val="20"/>
              </w:rPr>
            </w:pPr>
            <w:r>
              <w:rPr>
                <w:rFonts w:ascii="Arial"/>
                <w:b/>
                <w:spacing w:val="-2"/>
                <w:sz w:val="20"/>
              </w:rPr>
              <w:t>807,24</w:t>
            </w:r>
          </w:p>
        </w:tc>
      </w:tr>
    </w:tbl>
    <w:p w14:paraId="69E0C8EC" w14:textId="1DA3C1C5" w:rsidR="0073203C" w:rsidRDefault="0073203C" w:rsidP="0073203C">
      <w:pPr>
        <w:pStyle w:val="Corpodetexto"/>
        <w:spacing w:before="136"/>
        <w:rPr>
          <w:rFonts w:ascii="Arial"/>
          <w:b/>
          <w:sz w:val="20"/>
        </w:rPr>
      </w:pPr>
    </w:p>
    <w:p w14:paraId="6F88EA6F" w14:textId="77777777" w:rsidR="0073203C" w:rsidRDefault="0073203C" w:rsidP="0073203C">
      <w:pPr>
        <w:pStyle w:val="Corpodetexto"/>
        <w:rPr>
          <w:rFonts w:ascii="Arial"/>
          <w:b/>
          <w:sz w:val="20"/>
        </w:rPr>
        <w:sectPr w:rsidR="0073203C" w:rsidSect="0073203C">
          <w:footerReference w:type="default" r:id="rId34"/>
          <w:pgSz w:w="11910" w:h="16840"/>
          <w:pgMar w:top="1220" w:right="992" w:bottom="20" w:left="0" w:header="0" w:footer="0" w:gutter="0"/>
          <w:pgNumType w:start="1"/>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03D06D37" w14:textId="77777777" w:rsidTr="007A0BBB">
        <w:trPr>
          <w:trHeight w:val="9294"/>
        </w:trPr>
        <w:tc>
          <w:tcPr>
            <w:tcW w:w="650" w:type="dxa"/>
          </w:tcPr>
          <w:p w14:paraId="7296A952" w14:textId="77777777" w:rsidR="0073203C" w:rsidRDefault="0073203C" w:rsidP="007A0BBB">
            <w:pPr>
              <w:pStyle w:val="TableParagraph"/>
              <w:spacing w:line="229" w:lineRule="exact"/>
              <w:ind w:left="107"/>
              <w:rPr>
                <w:sz w:val="20"/>
              </w:rPr>
            </w:pPr>
            <w:r>
              <w:rPr>
                <w:spacing w:val="-5"/>
                <w:sz w:val="20"/>
              </w:rPr>
              <w:lastRenderedPageBreak/>
              <w:t>02</w:t>
            </w:r>
          </w:p>
        </w:tc>
        <w:tc>
          <w:tcPr>
            <w:tcW w:w="5212" w:type="dxa"/>
          </w:tcPr>
          <w:p w14:paraId="18EA9884" w14:textId="77777777" w:rsidR="0073203C" w:rsidRDefault="0073203C" w:rsidP="007A0BBB">
            <w:pPr>
              <w:pStyle w:val="TableParagraph"/>
              <w:spacing w:line="229" w:lineRule="exact"/>
              <w:ind w:left="108"/>
              <w:jc w:val="both"/>
              <w:rPr>
                <w:rFonts w:ascii="Arial"/>
                <w:b/>
                <w:sz w:val="20"/>
              </w:rPr>
            </w:pPr>
            <w:r>
              <w:rPr>
                <w:rFonts w:ascii="Arial"/>
                <w:b/>
                <w:spacing w:val="-2"/>
                <w:sz w:val="20"/>
              </w:rPr>
              <w:t>BRINQUEDO</w:t>
            </w:r>
            <w:r>
              <w:rPr>
                <w:rFonts w:ascii="Arial"/>
                <w:b/>
                <w:spacing w:val="-1"/>
                <w:sz w:val="20"/>
              </w:rPr>
              <w:t xml:space="preserve"> </w:t>
            </w:r>
            <w:r>
              <w:rPr>
                <w:rFonts w:ascii="Arial"/>
                <w:b/>
                <w:spacing w:val="-2"/>
                <w:sz w:val="20"/>
              </w:rPr>
              <w:t>EDUCATIVO</w:t>
            </w:r>
            <w:r>
              <w:rPr>
                <w:rFonts w:ascii="Arial"/>
                <w:b/>
                <w:spacing w:val="-1"/>
                <w:sz w:val="20"/>
              </w:rPr>
              <w:t xml:space="preserve"> </w:t>
            </w:r>
            <w:r>
              <w:rPr>
                <w:rFonts w:ascii="Arial"/>
                <w:b/>
                <w:spacing w:val="-2"/>
                <w:sz w:val="20"/>
              </w:rPr>
              <w:t>INFANTIL</w:t>
            </w:r>
            <w:r>
              <w:rPr>
                <w:rFonts w:ascii="Arial"/>
                <w:b/>
                <w:spacing w:val="-7"/>
                <w:sz w:val="20"/>
              </w:rPr>
              <w:t xml:space="preserve"> </w:t>
            </w:r>
            <w:r>
              <w:rPr>
                <w:rFonts w:ascii="Arial"/>
                <w:b/>
                <w:spacing w:val="-2"/>
                <w:sz w:val="20"/>
              </w:rPr>
              <w:t>INTERATIVO</w:t>
            </w:r>
          </w:p>
          <w:p w14:paraId="7AE9BED1" w14:textId="77777777" w:rsidR="0073203C" w:rsidRDefault="0073203C" w:rsidP="007A0BBB">
            <w:pPr>
              <w:pStyle w:val="TableParagraph"/>
              <w:spacing w:before="34" w:line="266" w:lineRule="auto"/>
              <w:ind w:right="151" w:firstLine="45"/>
              <w:jc w:val="both"/>
              <w:rPr>
                <w:sz w:val="20"/>
              </w:rPr>
            </w:pPr>
            <w:r>
              <w:rPr>
                <w:sz w:val="20"/>
              </w:rPr>
              <w:t>Brinquedo educativo infantil interativo, confeccionado em material plástico resistente, durável e atóxico, contendo rampas internas e 2 bolinhas deslizantes, destinado</w:t>
            </w:r>
            <w:r>
              <w:rPr>
                <w:spacing w:val="-6"/>
                <w:sz w:val="20"/>
              </w:rPr>
              <w:t xml:space="preserve"> </w:t>
            </w:r>
            <w:r>
              <w:rPr>
                <w:sz w:val="20"/>
              </w:rPr>
              <w:t>ao</w:t>
            </w:r>
            <w:r>
              <w:rPr>
                <w:spacing w:val="-6"/>
                <w:sz w:val="20"/>
              </w:rPr>
              <w:t xml:space="preserve"> </w:t>
            </w:r>
            <w:r>
              <w:rPr>
                <w:sz w:val="20"/>
              </w:rPr>
              <w:t>desenvolvimento</w:t>
            </w:r>
            <w:r>
              <w:rPr>
                <w:spacing w:val="-6"/>
                <w:sz w:val="20"/>
              </w:rPr>
              <w:t xml:space="preserve"> </w:t>
            </w:r>
            <w:r>
              <w:rPr>
                <w:sz w:val="20"/>
              </w:rPr>
              <w:t>da</w:t>
            </w:r>
            <w:r>
              <w:rPr>
                <w:spacing w:val="-9"/>
                <w:sz w:val="20"/>
              </w:rPr>
              <w:t xml:space="preserve"> </w:t>
            </w:r>
            <w:r>
              <w:rPr>
                <w:sz w:val="20"/>
              </w:rPr>
              <w:t>coordenação</w:t>
            </w:r>
            <w:r>
              <w:rPr>
                <w:spacing w:val="-8"/>
                <w:sz w:val="20"/>
              </w:rPr>
              <w:t xml:space="preserve"> </w:t>
            </w:r>
            <w:r>
              <w:rPr>
                <w:sz w:val="20"/>
              </w:rPr>
              <w:t xml:space="preserve">motora, percepção visual, estímulo sensorial e aprendizagem </w:t>
            </w:r>
            <w:r>
              <w:rPr>
                <w:spacing w:val="-2"/>
                <w:sz w:val="20"/>
              </w:rPr>
              <w:t>lúdica.</w:t>
            </w:r>
          </w:p>
          <w:p w14:paraId="744A40F9" w14:textId="77777777" w:rsidR="0073203C" w:rsidRDefault="0073203C" w:rsidP="007A0BBB">
            <w:pPr>
              <w:pStyle w:val="TableParagraph"/>
              <w:spacing w:before="11" w:line="266" w:lineRule="auto"/>
              <w:ind w:right="153" w:hanging="10"/>
              <w:jc w:val="both"/>
              <w:rPr>
                <w:sz w:val="20"/>
              </w:rPr>
            </w:pPr>
            <w:r>
              <w:rPr>
                <w:sz w:val="20"/>
              </w:rPr>
              <w:t>Produto com variações temáticas em formato de macaco,</w:t>
            </w:r>
            <w:r>
              <w:rPr>
                <w:spacing w:val="-7"/>
                <w:sz w:val="20"/>
              </w:rPr>
              <w:t xml:space="preserve"> </w:t>
            </w:r>
            <w:r>
              <w:rPr>
                <w:sz w:val="20"/>
              </w:rPr>
              <w:t>coelho</w:t>
            </w:r>
            <w:r>
              <w:rPr>
                <w:spacing w:val="-7"/>
                <w:sz w:val="20"/>
              </w:rPr>
              <w:t xml:space="preserve"> </w:t>
            </w:r>
            <w:r>
              <w:rPr>
                <w:sz w:val="20"/>
              </w:rPr>
              <w:t>e</w:t>
            </w:r>
            <w:r>
              <w:rPr>
                <w:spacing w:val="-8"/>
                <w:sz w:val="20"/>
              </w:rPr>
              <w:t xml:space="preserve"> </w:t>
            </w:r>
            <w:r>
              <w:rPr>
                <w:sz w:val="20"/>
              </w:rPr>
              <w:t>cachorro,</w:t>
            </w:r>
            <w:r>
              <w:rPr>
                <w:spacing w:val="-4"/>
                <w:sz w:val="20"/>
              </w:rPr>
              <w:t xml:space="preserve"> </w:t>
            </w:r>
            <w:r>
              <w:rPr>
                <w:sz w:val="20"/>
              </w:rPr>
              <w:t>indicado</w:t>
            </w:r>
            <w:r>
              <w:rPr>
                <w:spacing w:val="-7"/>
                <w:sz w:val="20"/>
              </w:rPr>
              <w:t xml:space="preserve"> </w:t>
            </w:r>
            <w:r>
              <w:rPr>
                <w:sz w:val="20"/>
              </w:rPr>
              <w:t>para</w:t>
            </w:r>
            <w:r>
              <w:rPr>
                <w:spacing w:val="-8"/>
                <w:sz w:val="20"/>
              </w:rPr>
              <w:t xml:space="preserve"> </w:t>
            </w:r>
            <w:r>
              <w:rPr>
                <w:sz w:val="20"/>
              </w:rPr>
              <w:t>utilização</w:t>
            </w:r>
            <w:r>
              <w:rPr>
                <w:spacing w:val="-7"/>
                <w:sz w:val="20"/>
              </w:rPr>
              <w:t xml:space="preserve"> </w:t>
            </w:r>
            <w:r>
              <w:rPr>
                <w:sz w:val="20"/>
              </w:rPr>
              <w:t xml:space="preserve">em atividades pedagógicas e recreativas na educação </w:t>
            </w:r>
            <w:r>
              <w:rPr>
                <w:spacing w:val="-2"/>
                <w:sz w:val="20"/>
              </w:rPr>
              <w:t>infantil.</w:t>
            </w:r>
          </w:p>
          <w:p w14:paraId="5FAB83C5" w14:textId="77777777" w:rsidR="0073203C" w:rsidRDefault="0073203C" w:rsidP="007A0BBB">
            <w:pPr>
              <w:pStyle w:val="TableParagraph"/>
              <w:tabs>
                <w:tab w:val="left" w:pos="4725"/>
              </w:tabs>
              <w:spacing w:before="14" w:line="266" w:lineRule="auto"/>
              <w:ind w:right="151" w:hanging="10"/>
              <w:jc w:val="both"/>
              <w:rPr>
                <w:sz w:val="20"/>
              </w:rPr>
            </w:pPr>
            <w:r>
              <w:rPr>
                <w:sz w:val="20"/>
              </w:rPr>
              <w:t xml:space="preserve">Medidas aproximadas do brinquedo: 26,00 x 15,00 x </w:t>
            </w:r>
            <w:r>
              <w:rPr>
                <w:spacing w:val="-2"/>
                <w:sz w:val="20"/>
              </w:rPr>
              <w:t>37,00</w:t>
            </w:r>
            <w:r>
              <w:rPr>
                <w:sz w:val="20"/>
              </w:rPr>
              <w:tab/>
            </w:r>
            <w:r>
              <w:rPr>
                <w:spacing w:val="-5"/>
                <w:sz w:val="20"/>
              </w:rPr>
              <w:t>cm.</w:t>
            </w:r>
          </w:p>
          <w:p w14:paraId="51EB0B62" w14:textId="77777777" w:rsidR="0073203C" w:rsidRDefault="0073203C" w:rsidP="007A0BBB">
            <w:pPr>
              <w:pStyle w:val="TableParagraph"/>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0,338</w:t>
            </w:r>
            <w:r>
              <w:rPr>
                <w:spacing w:val="-8"/>
                <w:sz w:val="20"/>
              </w:rPr>
              <w:t xml:space="preserve"> </w:t>
            </w:r>
            <w:r>
              <w:rPr>
                <w:spacing w:val="-5"/>
                <w:sz w:val="20"/>
              </w:rPr>
              <w:t>kg.</w:t>
            </w:r>
          </w:p>
          <w:p w14:paraId="4120A13E" w14:textId="77777777" w:rsidR="0073203C" w:rsidRDefault="0073203C" w:rsidP="007A0BBB">
            <w:pPr>
              <w:pStyle w:val="TableParagraph"/>
              <w:spacing w:before="34" w:line="266" w:lineRule="auto"/>
              <w:ind w:right="151" w:hanging="10"/>
              <w:jc w:val="both"/>
              <w:rPr>
                <w:sz w:val="20"/>
              </w:rPr>
            </w:pPr>
            <w:r>
              <w:rPr>
                <w:sz w:val="20"/>
              </w:rPr>
              <w:t>Acondicionado</w:t>
            </w:r>
            <w:r>
              <w:rPr>
                <w:spacing w:val="-1"/>
                <w:sz w:val="20"/>
              </w:rPr>
              <w:t xml:space="preserve"> </w:t>
            </w:r>
            <w:r>
              <w:rPr>
                <w:sz w:val="20"/>
              </w:rPr>
              <w:t>em embalagem tipo caixa aberta. Caixa master contendo 3 unidades, com dimensões aproximadas de 49,20 x 27,70 x 39,70 cm, volume aproximado de 0,0541 m³ e peso bruto aproximado de 2,298 kg.</w:t>
            </w:r>
          </w:p>
          <w:p w14:paraId="1BD69DEB" w14:textId="77777777" w:rsidR="0073203C" w:rsidRDefault="0073203C" w:rsidP="007A0BBB">
            <w:pPr>
              <w:pStyle w:val="TableParagraph"/>
              <w:spacing w:before="13"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garantia contra defeitos de fabricação.</w:t>
            </w:r>
          </w:p>
          <w:p w14:paraId="13750469" w14:textId="77777777" w:rsidR="0073203C" w:rsidRDefault="0073203C" w:rsidP="007A0BBB">
            <w:pPr>
              <w:pStyle w:val="TableParagraph"/>
              <w:spacing w:before="46"/>
              <w:rPr>
                <w:rFonts w:ascii="Arial"/>
                <w:b/>
                <w:sz w:val="20"/>
              </w:rPr>
            </w:pPr>
          </w:p>
          <w:p w14:paraId="0B36E0ED" w14:textId="77777777" w:rsidR="0073203C" w:rsidRDefault="0073203C" w:rsidP="007A0BBB">
            <w:pPr>
              <w:pStyle w:val="TableParagraph"/>
              <w:ind w:left="299"/>
              <w:rPr>
                <w:rFonts w:ascii="Arial"/>
                <w:sz w:val="20"/>
              </w:rPr>
            </w:pPr>
            <w:r>
              <w:rPr>
                <w:rFonts w:ascii="Arial"/>
                <w:noProof/>
                <w:sz w:val="20"/>
              </w:rPr>
              <w:drawing>
                <wp:inline distT="0" distB="0" distL="0" distR="0" wp14:anchorId="34FA59B5" wp14:editId="03504109">
                  <wp:extent cx="2067817" cy="178203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5" cstate="print"/>
                          <a:stretch>
                            <a:fillRect/>
                          </a:stretch>
                        </pic:blipFill>
                        <pic:spPr>
                          <a:xfrm>
                            <a:off x="0" y="0"/>
                            <a:ext cx="2067817" cy="1782032"/>
                          </a:xfrm>
                          <a:prstGeom prst="rect">
                            <a:avLst/>
                          </a:prstGeom>
                        </pic:spPr>
                      </pic:pic>
                    </a:graphicData>
                  </a:graphic>
                </wp:inline>
              </w:drawing>
            </w:r>
          </w:p>
          <w:p w14:paraId="535FA117" w14:textId="77777777" w:rsidR="0073203C" w:rsidRDefault="0073203C" w:rsidP="007A0BBB">
            <w:pPr>
              <w:pStyle w:val="TableParagraph"/>
              <w:spacing w:before="62"/>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16B3C3A7"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09659E69"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07</w:t>
            </w:r>
          </w:p>
        </w:tc>
        <w:tc>
          <w:tcPr>
            <w:tcW w:w="1082" w:type="dxa"/>
          </w:tcPr>
          <w:p w14:paraId="1A7AD33A"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273,47</w:t>
            </w:r>
          </w:p>
        </w:tc>
        <w:tc>
          <w:tcPr>
            <w:tcW w:w="1166" w:type="dxa"/>
          </w:tcPr>
          <w:p w14:paraId="75060A92"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1.914,29</w:t>
            </w:r>
          </w:p>
        </w:tc>
      </w:tr>
      <w:tr w:rsidR="0073203C" w14:paraId="774E4B3E" w14:textId="77777777" w:rsidTr="007A0BBB">
        <w:trPr>
          <w:trHeight w:val="4413"/>
        </w:trPr>
        <w:tc>
          <w:tcPr>
            <w:tcW w:w="650" w:type="dxa"/>
          </w:tcPr>
          <w:p w14:paraId="6DFA994A" w14:textId="77777777" w:rsidR="0073203C" w:rsidRDefault="0073203C" w:rsidP="007A0BBB">
            <w:pPr>
              <w:pStyle w:val="TableParagraph"/>
              <w:spacing w:line="229" w:lineRule="exact"/>
              <w:ind w:left="107"/>
              <w:rPr>
                <w:sz w:val="20"/>
              </w:rPr>
            </w:pPr>
            <w:r>
              <w:rPr>
                <w:spacing w:val="-5"/>
                <w:sz w:val="20"/>
              </w:rPr>
              <w:t>03</w:t>
            </w:r>
          </w:p>
        </w:tc>
        <w:tc>
          <w:tcPr>
            <w:tcW w:w="5212" w:type="dxa"/>
          </w:tcPr>
          <w:p w14:paraId="41D7A292" w14:textId="77777777" w:rsidR="0073203C" w:rsidRDefault="0073203C" w:rsidP="007A0BBB">
            <w:pPr>
              <w:pStyle w:val="TableParagraph"/>
              <w:spacing w:line="229" w:lineRule="exact"/>
              <w:ind w:left="108"/>
              <w:jc w:val="both"/>
              <w:rPr>
                <w:rFonts w:ascii="Arial"/>
                <w:b/>
                <w:sz w:val="20"/>
              </w:rPr>
            </w:pPr>
            <w:r>
              <w:rPr>
                <w:rFonts w:ascii="Arial"/>
                <w:b/>
                <w:spacing w:val="-2"/>
                <w:sz w:val="20"/>
              </w:rPr>
              <w:t>BRINQUEDO</w:t>
            </w:r>
            <w:r>
              <w:rPr>
                <w:rFonts w:ascii="Arial"/>
                <w:b/>
                <w:spacing w:val="-5"/>
                <w:sz w:val="20"/>
              </w:rPr>
              <w:t xml:space="preserve"> </w:t>
            </w:r>
            <w:r>
              <w:rPr>
                <w:rFonts w:ascii="Arial"/>
                <w:b/>
                <w:spacing w:val="-2"/>
                <w:sz w:val="20"/>
              </w:rPr>
              <w:t>EDUCATIVO INFANTIL</w:t>
            </w:r>
            <w:r>
              <w:rPr>
                <w:rFonts w:ascii="Arial"/>
                <w:b/>
                <w:spacing w:val="-10"/>
                <w:sz w:val="20"/>
              </w:rPr>
              <w:t xml:space="preserve"> </w:t>
            </w:r>
            <w:r>
              <w:rPr>
                <w:rFonts w:ascii="Arial"/>
                <w:b/>
                <w:spacing w:val="-2"/>
                <w:sz w:val="20"/>
              </w:rPr>
              <w:t>DE</w:t>
            </w:r>
            <w:r>
              <w:rPr>
                <w:rFonts w:ascii="Arial"/>
                <w:b/>
                <w:spacing w:val="-4"/>
                <w:sz w:val="20"/>
              </w:rPr>
              <w:t xml:space="preserve"> </w:t>
            </w:r>
            <w:r>
              <w:rPr>
                <w:rFonts w:ascii="Arial"/>
                <w:b/>
                <w:spacing w:val="-2"/>
                <w:sz w:val="20"/>
              </w:rPr>
              <w:t>MONTAGEM</w:t>
            </w:r>
          </w:p>
          <w:p w14:paraId="08848A18" w14:textId="77777777" w:rsidR="0073203C" w:rsidRDefault="0073203C" w:rsidP="007A0BBB">
            <w:pPr>
              <w:pStyle w:val="TableParagraph"/>
              <w:spacing w:before="34" w:line="266" w:lineRule="auto"/>
              <w:ind w:right="151" w:hanging="10"/>
              <w:jc w:val="both"/>
              <w:rPr>
                <w:sz w:val="20"/>
              </w:rPr>
            </w:pPr>
            <w:r>
              <w:rPr>
                <w:sz w:val="20"/>
              </w:rPr>
              <w:t>Brinquedo educativo infantil de montagem,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composto por 28 peças didáticas de encaixe destinadas à montagem de diferentes estruturas e casas, estimulando criatividade, coordenação motora fina, percepção espacial, raciocínio lógico e aprendizagem lúdica.</w:t>
            </w:r>
          </w:p>
          <w:p w14:paraId="5FB26008" w14:textId="77777777" w:rsidR="0073203C" w:rsidRDefault="0073203C" w:rsidP="007A0BBB">
            <w:pPr>
              <w:pStyle w:val="TableParagraph"/>
              <w:spacing w:before="13" w:line="268" w:lineRule="auto"/>
              <w:ind w:right="156" w:hanging="10"/>
              <w:jc w:val="both"/>
              <w:rPr>
                <w:sz w:val="20"/>
              </w:rPr>
            </w:pPr>
            <w:r>
              <w:rPr>
                <w:sz w:val="20"/>
              </w:rPr>
              <w:t>Produto indicado para utilização em atividades pedagógicas e recreativas na educação infantil.</w:t>
            </w:r>
          </w:p>
          <w:p w14:paraId="591AFE47" w14:textId="77777777" w:rsidR="0073203C" w:rsidRDefault="0073203C" w:rsidP="007A0BBB">
            <w:pPr>
              <w:pStyle w:val="TableParagraph"/>
              <w:tabs>
                <w:tab w:val="left" w:pos="1796"/>
                <w:tab w:val="left" w:pos="2455"/>
                <w:tab w:val="left" w:pos="3875"/>
                <w:tab w:val="left" w:pos="4579"/>
              </w:tabs>
              <w:spacing w:before="5" w:line="271" w:lineRule="auto"/>
              <w:ind w:left="108" w:right="151"/>
              <w:rPr>
                <w:sz w:val="20"/>
              </w:rPr>
            </w:pPr>
            <w:r>
              <w:rPr>
                <w:sz w:val="20"/>
              </w:rPr>
              <w:t xml:space="preserve">Medidas aproximadas das peças: 8 x 8 x 0,8 cm. </w:t>
            </w:r>
            <w:r>
              <w:rPr>
                <w:spacing w:val="-2"/>
                <w:sz w:val="20"/>
              </w:rPr>
              <w:t>Acondicionado</w:t>
            </w:r>
            <w:r>
              <w:rPr>
                <w:sz w:val="20"/>
              </w:rPr>
              <w:tab/>
            </w:r>
            <w:r>
              <w:rPr>
                <w:spacing w:val="-6"/>
                <w:sz w:val="20"/>
              </w:rPr>
              <w:t>em</w:t>
            </w:r>
            <w:r>
              <w:rPr>
                <w:sz w:val="20"/>
              </w:rPr>
              <w:tab/>
            </w:r>
            <w:r>
              <w:rPr>
                <w:spacing w:val="-2"/>
                <w:sz w:val="20"/>
              </w:rPr>
              <w:t>embalagem</w:t>
            </w:r>
            <w:r>
              <w:rPr>
                <w:sz w:val="20"/>
              </w:rPr>
              <w:tab/>
            </w:r>
            <w:r>
              <w:rPr>
                <w:spacing w:val="-4"/>
                <w:sz w:val="20"/>
              </w:rPr>
              <w:t>tipo</w:t>
            </w:r>
            <w:r>
              <w:rPr>
                <w:sz w:val="20"/>
              </w:rPr>
              <w:tab/>
            </w:r>
            <w:r>
              <w:rPr>
                <w:spacing w:val="-4"/>
                <w:sz w:val="20"/>
              </w:rPr>
              <w:t xml:space="preserve">caixa </w:t>
            </w:r>
            <w:r>
              <w:rPr>
                <w:sz w:val="20"/>
              </w:rPr>
              <w:t>microondulada. Caixa master contendo 4 unidades.</w:t>
            </w:r>
          </w:p>
          <w:p w14:paraId="7B99CECB" w14:textId="77777777" w:rsidR="0073203C" w:rsidRDefault="0073203C" w:rsidP="007A0BBB">
            <w:pPr>
              <w:pStyle w:val="TableParagraph"/>
              <w:spacing w:before="6" w:line="268" w:lineRule="auto"/>
              <w:ind w:right="154" w:hanging="10"/>
              <w:jc w:val="both"/>
              <w:rPr>
                <w:sz w:val="20"/>
              </w:rPr>
            </w:pPr>
            <w:r>
              <w:rPr>
                <w:sz w:val="20"/>
              </w:rPr>
              <w:t xml:space="preserve">O produto deverá atender às normas de segurança vigentes e possuir certificação compulsória do </w:t>
            </w:r>
            <w:r>
              <w:rPr>
                <w:spacing w:val="-2"/>
                <w:sz w:val="20"/>
              </w:rPr>
              <w:t>INMETRO.</w:t>
            </w:r>
          </w:p>
        </w:tc>
        <w:tc>
          <w:tcPr>
            <w:tcW w:w="616" w:type="dxa"/>
          </w:tcPr>
          <w:p w14:paraId="569F3C41"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35D762DB"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25</w:t>
            </w:r>
          </w:p>
        </w:tc>
        <w:tc>
          <w:tcPr>
            <w:tcW w:w="1082" w:type="dxa"/>
          </w:tcPr>
          <w:p w14:paraId="22F82BD9"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233,41</w:t>
            </w:r>
          </w:p>
        </w:tc>
        <w:tc>
          <w:tcPr>
            <w:tcW w:w="1166" w:type="dxa"/>
          </w:tcPr>
          <w:p w14:paraId="25B6F7D4"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5.835,25</w:t>
            </w:r>
          </w:p>
        </w:tc>
      </w:tr>
    </w:tbl>
    <w:p w14:paraId="11A97174" w14:textId="77777777" w:rsidR="0073203C" w:rsidRDefault="0073203C" w:rsidP="0073203C">
      <w:pPr>
        <w:pStyle w:val="TableParagraph"/>
        <w:spacing w:line="229" w:lineRule="exact"/>
        <w:jc w:val="center"/>
        <w:rPr>
          <w:rFonts w:ascii="Arial"/>
          <w:b/>
          <w:sz w:val="20"/>
        </w:rPr>
        <w:sectPr w:rsidR="0073203C" w:rsidSect="0073203C">
          <w:footerReference w:type="default" r:id="rId36"/>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AE8D3EA" w14:textId="77777777" w:rsidTr="007A0BBB">
        <w:trPr>
          <w:trHeight w:val="3294"/>
        </w:trPr>
        <w:tc>
          <w:tcPr>
            <w:tcW w:w="650" w:type="dxa"/>
          </w:tcPr>
          <w:p w14:paraId="2C722038" w14:textId="77777777" w:rsidR="0073203C" w:rsidRDefault="0073203C" w:rsidP="007A0BBB">
            <w:pPr>
              <w:pStyle w:val="TableParagraph"/>
              <w:rPr>
                <w:rFonts w:ascii="Times New Roman"/>
                <w:sz w:val="18"/>
              </w:rPr>
            </w:pPr>
          </w:p>
        </w:tc>
        <w:tc>
          <w:tcPr>
            <w:tcW w:w="5212" w:type="dxa"/>
          </w:tcPr>
          <w:p w14:paraId="314ADD36" w14:textId="77777777" w:rsidR="0073203C" w:rsidRDefault="0073203C" w:rsidP="007A0BBB">
            <w:pPr>
              <w:pStyle w:val="TableParagraph"/>
              <w:spacing w:before="6"/>
              <w:rPr>
                <w:rFonts w:ascii="Arial"/>
                <w:b/>
                <w:sz w:val="4"/>
              </w:rPr>
            </w:pPr>
          </w:p>
          <w:p w14:paraId="2015246E" w14:textId="77777777" w:rsidR="0073203C" w:rsidRDefault="0073203C" w:rsidP="007A0BBB">
            <w:pPr>
              <w:pStyle w:val="TableParagraph"/>
              <w:ind w:left="108"/>
              <w:rPr>
                <w:rFonts w:ascii="Arial"/>
                <w:sz w:val="20"/>
              </w:rPr>
            </w:pPr>
            <w:r>
              <w:rPr>
                <w:rFonts w:ascii="Arial"/>
                <w:noProof/>
                <w:sz w:val="20"/>
              </w:rPr>
              <w:drawing>
                <wp:inline distT="0" distB="0" distL="0" distR="0" wp14:anchorId="38DBA64D" wp14:editId="5D879C02">
                  <wp:extent cx="2122368" cy="1776983"/>
                  <wp:effectExtent l="0" t="0" r="0" b="0"/>
                  <wp:docPr id="20179789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37" cstate="print"/>
                          <a:stretch>
                            <a:fillRect/>
                          </a:stretch>
                        </pic:blipFill>
                        <pic:spPr>
                          <a:xfrm>
                            <a:off x="0" y="0"/>
                            <a:ext cx="2122368" cy="1776983"/>
                          </a:xfrm>
                          <a:prstGeom prst="rect">
                            <a:avLst/>
                          </a:prstGeom>
                        </pic:spPr>
                      </pic:pic>
                    </a:graphicData>
                  </a:graphic>
                </wp:inline>
              </w:drawing>
            </w:r>
          </w:p>
          <w:p w14:paraId="66235232" w14:textId="77777777" w:rsidR="0073203C" w:rsidRDefault="0073203C" w:rsidP="007A0BBB">
            <w:pPr>
              <w:pStyle w:val="TableParagraph"/>
              <w:spacing w:before="18"/>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741537E1" w14:textId="77777777" w:rsidR="0073203C" w:rsidRDefault="0073203C" w:rsidP="007A0BBB">
            <w:pPr>
              <w:pStyle w:val="TableParagraph"/>
              <w:rPr>
                <w:rFonts w:ascii="Times New Roman"/>
                <w:sz w:val="18"/>
              </w:rPr>
            </w:pPr>
          </w:p>
        </w:tc>
        <w:tc>
          <w:tcPr>
            <w:tcW w:w="772" w:type="dxa"/>
          </w:tcPr>
          <w:p w14:paraId="6D0DAC45" w14:textId="77777777" w:rsidR="0073203C" w:rsidRDefault="0073203C" w:rsidP="007A0BBB">
            <w:pPr>
              <w:pStyle w:val="TableParagraph"/>
              <w:rPr>
                <w:rFonts w:ascii="Times New Roman"/>
                <w:sz w:val="18"/>
              </w:rPr>
            </w:pPr>
          </w:p>
        </w:tc>
        <w:tc>
          <w:tcPr>
            <w:tcW w:w="1082" w:type="dxa"/>
          </w:tcPr>
          <w:p w14:paraId="4096C4E2" w14:textId="77777777" w:rsidR="0073203C" w:rsidRDefault="0073203C" w:rsidP="007A0BBB">
            <w:pPr>
              <w:pStyle w:val="TableParagraph"/>
              <w:rPr>
                <w:rFonts w:ascii="Times New Roman"/>
                <w:sz w:val="18"/>
              </w:rPr>
            </w:pPr>
          </w:p>
        </w:tc>
        <w:tc>
          <w:tcPr>
            <w:tcW w:w="1166" w:type="dxa"/>
          </w:tcPr>
          <w:p w14:paraId="730BE8A4" w14:textId="77777777" w:rsidR="0073203C" w:rsidRDefault="0073203C" w:rsidP="007A0BBB">
            <w:pPr>
              <w:pStyle w:val="TableParagraph"/>
              <w:rPr>
                <w:rFonts w:ascii="Times New Roman"/>
                <w:sz w:val="18"/>
              </w:rPr>
            </w:pPr>
          </w:p>
        </w:tc>
      </w:tr>
      <w:tr w:rsidR="0073203C" w14:paraId="03C3AB43" w14:textId="77777777" w:rsidTr="007A0BBB">
        <w:trPr>
          <w:trHeight w:val="9040"/>
        </w:trPr>
        <w:tc>
          <w:tcPr>
            <w:tcW w:w="650" w:type="dxa"/>
          </w:tcPr>
          <w:p w14:paraId="4116870F" w14:textId="77777777" w:rsidR="0073203C" w:rsidRDefault="0073203C" w:rsidP="007A0BBB">
            <w:pPr>
              <w:pStyle w:val="TableParagraph"/>
              <w:spacing w:line="229" w:lineRule="exact"/>
              <w:ind w:left="107"/>
              <w:rPr>
                <w:sz w:val="20"/>
              </w:rPr>
            </w:pPr>
            <w:r>
              <w:rPr>
                <w:spacing w:val="-5"/>
                <w:sz w:val="20"/>
              </w:rPr>
              <w:t>04</w:t>
            </w:r>
          </w:p>
        </w:tc>
        <w:tc>
          <w:tcPr>
            <w:tcW w:w="5212" w:type="dxa"/>
          </w:tcPr>
          <w:p w14:paraId="18481621" w14:textId="77777777" w:rsidR="0073203C" w:rsidRDefault="0073203C" w:rsidP="007A0BBB">
            <w:pPr>
              <w:pStyle w:val="TableParagraph"/>
              <w:spacing w:line="229" w:lineRule="exact"/>
              <w:ind w:left="108"/>
              <w:jc w:val="both"/>
              <w:rPr>
                <w:rFonts w:ascii="Arial" w:hAnsi="Arial"/>
                <w:b/>
                <w:sz w:val="20"/>
              </w:rPr>
            </w:pPr>
            <w:r>
              <w:rPr>
                <w:rFonts w:ascii="Arial" w:hAnsi="Arial"/>
                <w:b/>
                <w:spacing w:val="-2"/>
                <w:sz w:val="20"/>
              </w:rPr>
              <w:t>JOGO EDUCATIVO</w:t>
            </w:r>
            <w:r>
              <w:rPr>
                <w:rFonts w:ascii="Arial" w:hAnsi="Arial"/>
                <w:b/>
                <w:spacing w:val="-1"/>
                <w:sz w:val="20"/>
              </w:rPr>
              <w:t xml:space="preserve"> </w:t>
            </w:r>
            <w:r>
              <w:rPr>
                <w:rFonts w:ascii="Arial" w:hAnsi="Arial"/>
                <w:b/>
                <w:spacing w:val="-2"/>
                <w:sz w:val="20"/>
              </w:rPr>
              <w:t>INFANTIL</w:t>
            </w:r>
            <w:r>
              <w:rPr>
                <w:rFonts w:ascii="Arial" w:hAnsi="Arial"/>
                <w:b/>
                <w:spacing w:val="-6"/>
                <w:sz w:val="20"/>
              </w:rPr>
              <w:t xml:space="preserve"> </w:t>
            </w:r>
            <w:r>
              <w:rPr>
                <w:rFonts w:ascii="Arial" w:hAnsi="Arial"/>
                <w:b/>
                <w:spacing w:val="-2"/>
                <w:sz w:val="20"/>
              </w:rPr>
              <w:t>DE MATEMÁTICA</w:t>
            </w:r>
          </w:p>
          <w:p w14:paraId="2085B500" w14:textId="77777777" w:rsidR="0073203C" w:rsidRDefault="0073203C" w:rsidP="007A0BBB">
            <w:pPr>
              <w:pStyle w:val="TableParagraph"/>
              <w:spacing w:before="36" w:line="266" w:lineRule="auto"/>
              <w:ind w:right="152" w:firstLine="45"/>
              <w:jc w:val="both"/>
              <w:rPr>
                <w:sz w:val="20"/>
              </w:rPr>
            </w:pPr>
            <w:r>
              <w:rPr>
                <w:sz w:val="20"/>
              </w:rPr>
              <w:t xml:space="preserve">Jogo educativo infantil de matemática, confeccionado em material plástico resistente, durável e atóxico, composto por 85 peças de encaixe destinadas ao desenvolvimento da coordenação motora fina, raciocínio lógico, percepção visual, reconhecimento de números, cores e aprendizagem matemática de forma </w:t>
            </w:r>
            <w:r>
              <w:rPr>
                <w:spacing w:val="-2"/>
                <w:sz w:val="20"/>
              </w:rPr>
              <w:t>lúdica.</w:t>
            </w:r>
          </w:p>
          <w:p w14:paraId="447D7FA4" w14:textId="77777777" w:rsidR="0073203C" w:rsidRDefault="0073203C" w:rsidP="007A0BBB">
            <w:pPr>
              <w:pStyle w:val="TableParagraph"/>
              <w:spacing w:before="13" w:line="266" w:lineRule="auto"/>
              <w:ind w:right="155" w:hanging="10"/>
              <w:jc w:val="both"/>
              <w:rPr>
                <w:sz w:val="20"/>
              </w:rPr>
            </w:pPr>
            <w:r>
              <w:rPr>
                <w:sz w:val="20"/>
              </w:rPr>
              <w:t>Produto indicado para utilização em atividades pedagógicas e recreativas na educação infantil e anos iniciais do ensino fundamental.</w:t>
            </w:r>
          </w:p>
          <w:p w14:paraId="1D968ABA" w14:textId="77777777" w:rsidR="0073203C" w:rsidRDefault="0073203C" w:rsidP="007A0BBB">
            <w:pPr>
              <w:pStyle w:val="TableParagraph"/>
              <w:spacing w:before="10" w:line="268" w:lineRule="auto"/>
              <w:ind w:right="151" w:hanging="10"/>
              <w:jc w:val="both"/>
              <w:rPr>
                <w:sz w:val="20"/>
              </w:rPr>
            </w:pPr>
            <w:r>
              <w:rPr>
                <w:sz w:val="20"/>
              </w:rPr>
              <w:t>Medidas</w:t>
            </w:r>
            <w:r>
              <w:rPr>
                <w:spacing w:val="-14"/>
                <w:sz w:val="20"/>
              </w:rPr>
              <w:t xml:space="preserve"> </w:t>
            </w:r>
            <w:r>
              <w:rPr>
                <w:sz w:val="20"/>
              </w:rPr>
              <w:t>aproximadas</w:t>
            </w:r>
            <w:r>
              <w:rPr>
                <w:spacing w:val="-14"/>
                <w:sz w:val="20"/>
              </w:rPr>
              <w:t xml:space="preserve"> </w:t>
            </w:r>
            <w:r>
              <w:rPr>
                <w:sz w:val="20"/>
              </w:rPr>
              <w:t>do</w:t>
            </w:r>
            <w:r>
              <w:rPr>
                <w:spacing w:val="-14"/>
                <w:sz w:val="20"/>
              </w:rPr>
              <w:t xml:space="preserve"> </w:t>
            </w:r>
            <w:r>
              <w:rPr>
                <w:sz w:val="20"/>
              </w:rPr>
              <w:t>brinquedo:</w:t>
            </w:r>
            <w:r>
              <w:rPr>
                <w:spacing w:val="-14"/>
                <w:sz w:val="20"/>
              </w:rPr>
              <w:t xml:space="preserve"> </w:t>
            </w:r>
            <w:r>
              <w:rPr>
                <w:sz w:val="20"/>
              </w:rPr>
              <w:t>48,50</w:t>
            </w:r>
            <w:r>
              <w:rPr>
                <w:spacing w:val="-14"/>
                <w:sz w:val="20"/>
              </w:rPr>
              <w:t xml:space="preserve"> </w:t>
            </w:r>
            <w:r>
              <w:rPr>
                <w:sz w:val="20"/>
              </w:rPr>
              <w:t>x</w:t>
            </w:r>
            <w:r>
              <w:rPr>
                <w:spacing w:val="-14"/>
                <w:sz w:val="20"/>
              </w:rPr>
              <w:t xml:space="preserve"> </w:t>
            </w:r>
            <w:r>
              <w:rPr>
                <w:sz w:val="20"/>
              </w:rPr>
              <w:t>25</w:t>
            </w:r>
            <w:r>
              <w:rPr>
                <w:spacing w:val="-14"/>
                <w:sz w:val="20"/>
              </w:rPr>
              <w:t xml:space="preserve"> </w:t>
            </w:r>
            <w:r>
              <w:rPr>
                <w:sz w:val="20"/>
              </w:rPr>
              <w:t>x</w:t>
            </w:r>
            <w:r>
              <w:rPr>
                <w:spacing w:val="-14"/>
                <w:sz w:val="20"/>
              </w:rPr>
              <w:t xml:space="preserve"> </w:t>
            </w:r>
            <w:r>
              <w:rPr>
                <w:sz w:val="20"/>
              </w:rPr>
              <w:t>10</w:t>
            </w:r>
            <w:r>
              <w:rPr>
                <w:spacing w:val="-14"/>
                <w:sz w:val="20"/>
              </w:rPr>
              <w:t xml:space="preserve"> </w:t>
            </w:r>
            <w:r>
              <w:rPr>
                <w:sz w:val="20"/>
              </w:rPr>
              <w:t>cm. Peso aproximado unitário: 0,550 kg.</w:t>
            </w:r>
          </w:p>
          <w:p w14:paraId="3354B45F" w14:textId="77777777" w:rsidR="0073203C" w:rsidRDefault="0073203C" w:rsidP="007A0BBB">
            <w:pPr>
              <w:pStyle w:val="TableParagraph"/>
              <w:spacing w:before="5"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4</w:t>
            </w:r>
            <w:r>
              <w:rPr>
                <w:spacing w:val="-14"/>
                <w:sz w:val="20"/>
              </w:rPr>
              <w:t xml:space="preserve"> </w:t>
            </w:r>
            <w:r>
              <w:rPr>
                <w:sz w:val="20"/>
              </w:rPr>
              <w:t>unidades,</w:t>
            </w:r>
            <w:r>
              <w:rPr>
                <w:spacing w:val="-14"/>
                <w:sz w:val="20"/>
              </w:rPr>
              <w:t xml:space="preserve"> </w:t>
            </w:r>
            <w:r>
              <w:rPr>
                <w:sz w:val="20"/>
              </w:rPr>
              <w:t>com dimensões aproximadas de 51 x 26 x 26 cm, volume aproximado de 0,0345 m³ e peso bruto aproximado de 3,204 kg.</w:t>
            </w:r>
          </w:p>
          <w:p w14:paraId="53988032" w14:textId="77777777" w:rsidR="0073203C" w:rsidRDefault="0073203C" w:rsidP="007A0BBB">
            <w:pPr>
              <w:pStyle w:val="TableParagraph"/>
              <w:spacing w:before="13"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garantia contra defeitos de fabricação.</w:t>
            </w:r>
          </w:p>
          <w:p w14:paraId="1C7AD648" w14:textId="77777777" w:rsidR="0073203C" w:rsidRDefault="0073203C" w:rsidP="007A0BBB">
            <w:pPr>
              <w:pStyle w:val="TableParagraph"/>
              <w:spacing w:before="46"/>
              <w:rPr>
                <w:rFonts w:ascii="Arial"/>
                <w:b/>
                <w:sz w:val="20"/>
              </w:rPr>
            </w:pPr>
          </w:p>
          <w:p w14:paraId="2F7B5303" w14:textId="77777777" w:rsidR="0073203C" w:rsidRDefault="0073203C" w:rsidP="007A0BBB">
            <w:pPr>
              <w:pStyle w:val="TableParagraph"/>
              <w:ind w:left="108"/>
              <w:rPr>
                <w:rFonts w:ascii="Arial"/>
                <w:sz w:val="20"/>
              </w:rPr>
            </w:pPr>
            <w:r>
              <w:rPr>
                <w:rFonts w:ascii="Arial"/>
                <w:noProof/>
                <w:sz w:val="20"/>
              </w:rPr>
              <w:drawing>
                <wp:inline distT="0" distB="0" distL="0" distR="0" wp14:anchorId="3678E6DF" wp14:editId="573DD34D">
                  <wp:extent cx="2441933" cy="174459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8" cstate="print"/>
                          <a:stretch>
                            <a:fillRect/>
                          </a:stretch>
                        </pic:blipFill>
                        <pic:spPr>
                          <a:xfrm>
                            <a:off x="0" y="0"/>
                            <a:ext cx="2441933" cy="1744599"/>
                          </a:xfrm>
                          <a:prstGeom prst="rect">
                            <a:avLst/>
                          </a:prstGeom>
                        </pic:spPr>
                      </pic:pic>
                    </a:graphicData>
                  </a:graphic>
                </wp:inline>
              </w:drawing>
            </w:r>
          </w:p>
          <w:p w14:paraId="292C5F2D" w14:textId="77777777" w:rsidR="0073203C" w:rsidRDefault="0073203C" w:rsidP="007A0BBB">
            <w:pPr>
              <w:pStyle w:val="TableParagraph"/>
              <w:spacing w:before="121"/>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64C06F5"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4DB3B507"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13</w:t>
            </w:r>
          </w:p>
        </w:tc>
        <w:tc>
          <w:tcPr>
            <w:tcW w:w="1082" w:type="dxa"/>
          </w:tcPr>
          <w:p w14:paraId="0234A716"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404,68</w:t>
            </w:r>
          </w:p>
        </w:tc>
        <w:tc>
          <w:tcPr>
            <w:tcW w:w="1166" w:type="dxa"/>
          </w:tcPr>
          <w:p w14:paraId="38FAACCB"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5.260,84</w:t>
            </w:r>
          </w:p>
        </w:tc>
      </w:tr>
      <w:tr w:rsidR="0073203C" w14:paraId="7DAF4CF5" w14:textId="77777777" w:rsidTr="007A0BBB">
        <w:trPr>
          <w:trHeight w:val="1799"/>
        </w:trPr>
        <w:tc>
          <w:tcPr>
            <w:tcW w:w="650" w:type="dxa"/>
          </w:tcPr>
          <w:p w14:paraId="048DE6B6" w14:textId="77777777" w:rsidR="0073203C" w:rsidRDefault="0073203C" w:rsidP="007A0BBB">
            <w:pPr>
              <w:pStyle w:val="TableParagraph"/>
              <w:spacing w:line="229" w:lineRule="exact"/>
              <w:ind w:left="107"/>
              <w:rPr>
                <w:sz w:val="20"/>
              </w:rPr>
            </w:pPr>
            <w:r>
              <w:rPr>
                <w:spacing w:val="-5"/>
                <w:sz w:val="20"/>
              </w:rPr>
              <w:t>05</w:t>
            </w:r>
          </w:p>
        </w:tc>
        <w:tc>
          <w:tcPr>
            <w:tcW w:w="5212" w:type="dxa"/>
          </w:tcPr>
          <w:p w14:paraId="52D87E87" w14:textId="77777777" w:rsidR="0073203C" w:rsidRDefault="0073203C" w:rsidP="007A0BBB">
            <w:pPr>
              <w:pStyle w:val="TableParagraph"/>
              <w:spacing w:line="266" w:lineRule="auto"/>
              <w:ind w:right="154" w:hanging="10"/>
              <w:jc w:val="both"/>
              <w:rPr>
                <w:rFonts w:ascii="Arial" w:hAnsi="Arial"/>
                <w:b/>
                <w:sz w:val="20"/>
              </w:rPr>
            </w:pPr>
            <w:r>
              <w:rPr>
                <w:rFonts w:ascii="Arial" w:hAnsi="Arial"/>
                <w:b/>
                <w:sz w:val="20"/>
              </w:rPr>
              <w:t>BRINQUEDO</w:t>
            </w:r>
            <w:r>
              <w:rPr>
                <w:rFonts w:ascii="Arial" w:hAnsi="Arial"/>
                <w:b/>
                <w:spacing w:val="-1"/>
                <w:sz w:val="20"/>
              </w:rPr>
              <w:t xml:space="preserve"> </w:t>
            </w:r>
            <w:r>
              <w:rPr>
                <w:rFonts w:ascii="Arial" w:hAnsi="Arial"/>
                <w:b/>
                <w:sz w:val="20"/>
              </w:rPr>
              <w:t>EDUCATIVO INFANTIL</w:t>
            </w:r>
            <w:r>
              <w:rPr>
                <w:rFonts w:ascii="Arial" w:hAnsi="Arial"/>
                <w:b/>
                <w:spacing w:val="-6"/>
                <w:sz w:val="20"/>
              </w:rPr>
              <w:t xml:space="preserve"> </w:t>
            </w:r>
            <w:r>
              <w:rPr>
                <w:rFonts w:ascii="Arial" w:hAnsi="Arial"/>
                <w:b/>
                <w:sz w:val="20"/>
              </w:rPr>
              <w:t>TIPO</w:t>
            </w:r>
            <w:r>
              <w:rPr>
                <w:rFonts w:ascii="Arial" w:hAnsi="Arial"/>
                <w:b/>
                <w:spacing w:val="-3"/>
                <w:sz w:val="20"/>
              </w:rPr>
              <w:t xml:space="preserve"> </w:t>
            </w:r>
            <w:r>
              <w:rPr>
                <w:rFonts w:ascii="Arial" w:hAnsi="Arial"/>
                <w:b/>
                <w:sz w:val="20"/>
              </w:rPr>
              <w:t>JOGO</w:t>
            </w:r>
            <w:r>
              <w:rPr>
                <w:rFonts w:ascii="Arial" w:hAnsi="Arial"/>
                <w:b/>
                <w:spacing w:val="-3"/>
                <w:sz w:val="20"/>
              </w:rPr>
              <w:t xml:space="preserve"> </w:t>
            </w:r>
            <w:r>
              <w:rPr>
                <w:rFonts w:ascii="Arial" w:hAnsi="Arial"/>
                <w:b/>
                <w:sz w:val="20"/>
              </w:rPr>
              <w:t>DE RACIOCÍNIO LÓGICO</w:t>
            </w:r>
          </w:p>
          <w:p w14:paraId="567AD38A" w14:textId="77777777" w:rsidR="0073203C" w:rsidRDefault="0073203C" w:rsidP="007A0BBB">
            <w:pPr>
              <w:pStyle w:val="TableParagraph"/>
              <w:spacing w:before="9" w:line="266" w:lineRule="auto"/>
              <w:ind w:right="153" w:hanging="10"/>
              <w:jc w:val="both"/>
              <w:rPr>
                <w:sz w:val="20"/>
              </w:rPr>
            </w:pPr>
            <w:r>
              <w:rPr>
                <w:sz w:val="20"/>
              </w:rPr>
              <w:t>Brinquedo educativo infantil tipo jogo de raciocínio lógico com cartelas ilustradas, confeccionado em material</w:t>
            </w:r>
            <w:r>
              <w:rPr>
                <w:spacing w:val="-3"/>
                <w:sz w:val="20"/>
              </w:rPr>
              <w:t xml:space="preserve"> </w:t>
            </w:r>
            <w:r>
              <w:rPr>
                <w:sz w:val="20"/>
              </w:rPr>
              <w:t>resistente,</w:t>
            </w:r>
            <w:r>
              <w:rPr>
                <w:spacing w:val="-2"/>
                <w:sz w:val="20"/>
              </w:rPr>
              <w:t xml:space="preserve"> </w:t>
            </w:r>
            <w:r>
              <w:rPr>
                <w:sz w:val="20"/>
              </w:rPr>
              <w:t>durável</w:t>
            </w:r>
            <w:r>
              <w:rPr>
                <w:spacing w:val="-1"/>
                <w:sz w:val="20"/>
              </w:rPr>
              <w:t xml:space="preserve"> </w:t>
            </w:r>
            <w:r>
              <w:rPr>
                <w:sz w:val="20"/>
              </w:rPr>
              <w:t>e</w:t>
            </w:r>
            <w:r>
              <w:rPr>
                <w:spacing w:val="-2"/>
                <w:sz w:val="20"/>
              </w:rPr>
              <w:t xml:space="preserve"> </w:t>
            </w:r>
            <w:r>
              <w:rPr>
                <w:sz w:val="20"/>
              </w:rPr>
              <w:t>atóxico,</w:t>
            </w:r>
            <w:r>
              <w:rPr>
                <w:spacing w:val="-2"/>
                <w:sz w:val="20"/>
              </w:rPr>
              <w:t xml:space="preserve"> </w:t>
            </w:r>
            <w:r>
              <w:rPr>
                <w:sz w:val="20"/>
              </w:rPr>
              <w:t>com</w:t>
            </w:r>
            <w:r>
              <w:rPr>
                <w:spacing w:val="-2"/>
                <w:sz w:val="20"/>
              </w:rPr>
              <w:t xml:space="preserve"> </w:t>
            </w:r>
            <w:r>
              <w:rPr>
                <w:sz w:val="20"/>
              </w:rPr>
              <w:t>acabamento seguro,</w:t>
            </w:r>
            <w:r>
              <w:rPr>
                <w:spacing w:val="-12"/>
                <w:sz w:val="20"/>
              </w:rPr>
              <w:t xml:space="preserve"> </w:t>
            </w:r>
            <w:r>
              <w:rPr>
                <w:sz w:val="20"/>
              </w:rPr>
              <w:t>sem</w:t>
            </w:r>
            <w:r>
              <w:rPr>
                <w:spacing w:val="-12"/>
                <w:sz w:val="20"/>
              </w:rPr>
              <w:t xml:space="preserve"> </w:t>
            </w:r>
            <w:r>
              <w:rPr>
                <w:sz w:val="20"/>
              </w:rPr>
              <w:t>rebarbas</w:t>
            </w:r>
            <w:r>
              <w:rPr>
                <w:spacing w:val="-11"/>
                <w:sz w:val="20"/>
              </w:rPr>
              <w:t xml:space="preserve"> </w:t>
            </w:r>
            <w:r>
              <w:rPr>
                <w:sz w:val="20"/>
              </w:rPr>
              <w:t>ou</w:t>
            </w:r>
            <w:r>
              <w:rPr>
                <w:spacing w:val="-12"/>
                <w:sz w:val="20"/>
              </w:rPr>
              <w:t xml:space="preserve"> </w:t>
            </w:r>
            <w:r>
              <w:rPr>
                <w:sz w:val="20"/>
              </w:rPr>
              <w:t>partes</w:t>
            </w:r>
            <w:r>
              <w:rPr>
                <w:spacing w:val="-11"/>
                <w:sz w:val="20"/>
              </w:rPr>
              <w:t xml:space="preserve"> </w:t>
            </w:r>
            <w:r>
              <w:rPr>
                <w:sz w:val="20"/>
              </w:rPr>
              <w:t>cortantes,</w:t>
            </w:r>
            <w:r>
              <w:rPr>
                <w:spacing w:val="-13"/>
                <w:sz w:val="20"/>
              </w:rPr>
              <w:t xml:space="preserve"> </w:t>
            </w:r>
            <w:r>
              <w:rPr>
                <w:sz w:val="20"/>
              </w:rPr>
              <w:t>destinado</w:t>
            </w:r>
            <w:r>
              <w:rPr>
                <w:spacing w:val="-11"/>
                <w:sz w:val="20"/>
              </w:rPr>
              <w:t xml:space="preserve"> </w:t>
            </w:r>
            <w:r>
              <w:rPr>
                <w:spacing w:val="-5"/>
                <w:sz w:val="20"/>
              </w:rPr>
              <w:t>ao</w:t>
            </w:r>
          </w:p>
          <w:p w14:paraId="41122E73" w14:textId="77777777" w:rsidR="0073203C" w:rsidRDefault="0073203C" w:rsidP="007A0BBB">
            <w:pPr>
              <w:pStyle w:val="TableParagraph"/>
              <w:spacing w:before="2"/>
              <w:jc w:val="both"/>
              <w:rPr>
                <w:sz w:val="20"/>
              </w:rPr>
            </w:pPr>
            <w:r>
              <w:rPr>
                <w:sz w:val="20"/>
              </w:rPr>
              <w:t>desenvolvimento</w:t>
            </w:r>
            <w:r>
              <w:rPr>
                <w:spacing w:val="73"/>
                <w:sz w:val="20"/>
              </w:rPr>
              <w:t xml:space="preserve"> </w:t>
            </w:r>
            <w:r>
              <w:rPr>
                <w:sz w:val="20"/>
              </w:rPr>
              <w:t>do</w:t>
            </w:r>
            <w:r>
              <w:rPr>
                <w:spacing w:val="72"/>
                <w:sz w:val="20"/>
              </w:rPr>
              <w:t xml:space="preserve"> </w:t>
            </w:r>
            <w:r>
              <w:rPr>
                <w:sz w:val="20"/>
              </w:rPr>
              <w:t>raciocínio</w:t>
            </w:r>
            <w:r>
              <w:rPr>
                <w:spacing w:val="74"/>
                <w:sz w:val="20"/>
              </w:rPr>
              <w:t xml:space="preserve"> </w:t>
            </w:r>
            <w:r>
              <w:rPr>
                <w:sz w:val="20"/>
              </w:rPr>
              <w:t>lógico,</w:t>
            </w:r>
            <w:r>
              <w:rPr>
                <w:spacing w:val="75"/>
                <w:sz w:val="20"/>
              </w:rPr>
              <w:t xml:space="preserve"> </w:t>
            </w:r>
            <w:r>
              <w:rPr>
                <w:spacing w:val="-2"/>
                <w:sz w:val="20"/>
              </w:rPr>
              <w:t>interpretação,</w:t>
            </w:r>
          </w:p>
        </w:tc>
        <w:tc>
          <w:tcPr>
            <w:tcW w:w="616" w:type="dxa"/>
          </w:tcPr>
          <w:p w14:paraId="718CB908"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3EA35E25"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07</w:t>
            </w:r>
          </w:p>
        </w:tc>
        <w:tc>
          <w:tcPr>
            <w:tcW w:w="1082" w:type="dxa"/>
          </w:tcPr>
          <w:p w14:paraId="1C5F7D32"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425,01</w:t>
            </w:r>
          </w:p>
        </w:tc>
        <w:tc>
          <w:tcPr>
            <w:tcW w:w="1166" w:type="dxa"/>
          </w:tcPr>
          <w:p w14:paraId="1652B325"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2.975,07</w:t>
            </w:r>
          </w:p>
        </w:tc>
      </w:tr>
    </w:tbl>
    <w:p w14:paraId="49284DE3"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798690A7" w14:textId="77777777" w:rsidTr="007A0BBB">
        <w:trPr>
          <w:trHeight w:val="8476"/>
        </w:trPr>
        <w:tc>
          <w:tcPr>
            <w:tcW w:w="650" w:type="dxa"/>
          </w:tcPr>
          <w:p w14:paraId="2A40D31C" w14:textId="77777777" w:rsidR="0073203C" w:rsidRDefault="0073203C" w:rsidP="007A0BBB">
            <w:pPr>
              <w:pStyle w:val="TableParagraph"/>
              <w:rPr>
                <w:rFonts w:ascii="Times New Roman"/>
                <w:sz w:val="18"/>
              </w:rPr>
            </w:pPr>
          </w:p>
        </w:tc>
        <w:tc>
          <w:tcPr>
            <w:tcW w:w="5212" w:type="dxa"/>
          </w:tcPr>
          <w:p w14:paraId="13EFA441" w14:textId="77777777" w:rsidR="0073203C" w:rsidRDefault="0073203C" w:rsidP="007A0BBB">
            <w:pPr>
              <w:pStyle w:val="TableParagraph"/>
              <w:spacing w:line="266" w:lineRule="auto"/>
              <w:ind w:right="154"/>
              <w:jc w:val="both"/>
              <w:rPr>
                <w:sz w:val="20"/>
              </w:rPr>
            </w:pPr>
            <w:r>
              <w:rPr>
                <w:sz w:val="20"/>
              </w:rPr>
              <w:t xml:space="preserve">cognição, atenção, concentração e aprendizagem </w:t>
            </w:r>
            <w:r>
              <w:rPr>
                <w:spacing w:val="-2"/>
                <w:sz w:val="20"/>
              </w:rPr>
              <w:t>lúdica.</w:t>
            </w:r>
          </w:p>
          <w:p w14:paraId="6B7D053D" w14:textId="77777777" w:rsidR="0073203C" w:rsidRDefault="0073203C" w:rsidP="007A0BBB">
            <w:pPr>
              <w:pStyle w:val="TableParagraph"/>
              <w:spacing w:before="9" w:line="266" w:lineRule="auto"/>
              <w:ind w:right="155" w:hanging="10"/>
              <w:jc w:val="both"/>
              <w:rPr>
                <w:sz w:val="20"/>
              </w:rPr>
            </w:pPr>
            <w:r>
              <w:rPr>
                <w:sz w:val="20"/>
              </w:rPr>
              <w:t>Produto indicado para utilização em atividades pedagógicas e recreativas na educação infantil e anos iniciais do ensino fundamental.</w:t>
            </w:r>
          </w:p>
          <w:p w14:paraId="363ED4C5" w14:textId="77777777" w:rsidR="0073203C" w:rsidRDefault="0073203C" w:rsidP="007A0BBB">
            <w:pPr>
              <w:pStyle w:val="TableParagraph"/>
              <w:tabs>
                <w:tab w:val="left" w:pos="4725"/>
              </w:tabs>
              <w:spacing w:before="10" w:line="268" w:lineRule="auto"/>
              <w:ind w:right="151" w:hanging="10"/>
              <w:jc w:val="both"/>
              <w:rPr>
                <w:sz w:val="20"/>
              </w:rPr>
            </w:pPr>
            <w:r>
              <w:rPr>
                <w:sz w:val="20"/>
              </w:rPr>
              <w:t xml:space="preserve">Medidas aproximadas do brinquedo: 26,60 x 30,50 x </w:t>
            </w:r>
            <w:r>
              <w:rPr>
                <w:spacing w:val="-2"/>
                <w:sz w:val="20"/>
              </w:rPr>
              <w:t>15,30</w:t>
            </w:r>
            <w:r>
              <w:rPr>
                <w:sz w:val="20"/>
              </w:rPr>
              <w:tab/>
            </w:r>
            <w:r>
              <w:rPr>
                <w:spacing w:val="-5"/>
                <w:sz w:val="20"/>
              </w:rPr>
              <w:t>cm.</w:t>
            </w:r>
          </w:p>
          <w:p w14:paraId="23755AB7"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0,198</w:t>
            </w:r>
            <w:r>
              <w:rPr>
                <w:spacing w:val="-8"/>
                <w:sz w:val="20"/>
              </w:rPr>
              <w:t xml:space="preserve"> </w:t>
            </w:r>
            <w:r>
              <w:rPr>
                <w:spacing w:val="-5"/>
                <w:sz w:val="20"/>
              </w:rPr>
              <w:t>kg.</w:t>
            </w:r>
          </w:p>
          <w:p w14:paraId="6825ED74" w14:textId="77777777" w:rsidR="0073203C" w:rsidRDefault="0073203C" w:rsidP="007A0BBB">
            <w:pPr>
              <w:pStyle w:val="TableParagraph"/>
              <w:spacing w:before="36"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6</w:t>
            </w:r>
            <w:r>
              <w:rPr>
                <w:spacing w:val="-14"/>
                <w:sz w:val="20"/>
              </w:rPr>
              <w:t xml:space="preserve"> </w:t>
            </w:r>
            <w:r>
              <w:rPr>
                <w:sz w:val="20"/>
              </w:rPr>
              <w:t>unidades,</w:t>
            </w:r>
            <w:r>
              <w:rPr>
                <w:spacing w:val="-14"/>
                <w:sz w:val="20"/>
              </w:rPr>
              <w:t xml:space="preserve"> </w:t>
            </w:r>
            <w:r>
              <w:rPr>
                <w:sz w:val="20"/>
              </w:rPr>
              <w:t>com dimensões aproximadas de 33,20 x 28,20 x 23,20 cm, volume aproximado de 0,0217 m³ e peso bruto aproximado de 1,938 kg.</w:t>
            </w:r>
          </w:p>
          <w:p w14:paraId="12136637" w14:textId="77777777" w:rsidR="0073203C" w:rsidRDefault="0073203C" w:rsidP="007A0BBB">
            <w:pPr>
              <w:pStyle w:val="TableParagraph"/>
              <w:spacing w:before="13"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atendendo às normas de segurança vigentes, possuindo certificação compulsória do INMETRO e garantia contra defeitos de fabricação.</w:t>
            </w:r>
          </w:p>
          <w:p w14:paraId="0D45151D" w14:textId="77777777" w:rsidR="0073203C" w:rsidRDefault="0073203C" w:rsidP="007A0BBB">
            <w:pPr>
              <w:pStyle w:val="TableParagraph"/>
              <w:rPr>
                <w:rFonts w:ascii="Arial"/>
                <w:b/>
                <w:sz w:val="20"/>
              </w:rPr>
            </w:pPr>
          </w:p>
          <w:p w14:paraId="2E47B7CD" w14:textId="77777777" w:rsidR="0073203C" w:rsidRDefault="0073203C" w:rsidP="007A0BBB">
            <w:pPr>
              <w:pStyle w:val="TableParagraph"/>
              <w:spacing w:before="83"/>
              <w:rPr>
                <w:rFonts w:ascii="Arial"/>
                <w:b/>
                <w:sz w:val="20"/>
              </w:rPr>
            </w:pPr>
          </w:p>
          <w:p w14:paraId="10630B24" w14:textId="77777777" w:rsidR="0073203C" w:rsidRDefault="0073203C" w:rsidP="007A0BBB">
            <w:pPr>
              <w:pStyle w:val="TableParagraph"/>
              <w:ind w:left="108"/>
              <w:rPr>
                <w:rFonts w:ascii="Arial"/>
                <w:sz w:val="20"/>
              </w:rPr>
            </w:pPr>
            <w:r>
              <w:rPr>
                <w:rFonts w:ascii="Arial"/>
                <w:noProof/>
                <w:sz w:val="20"/>
              </w:rPr>
              <w:drawing>
                <wp:inline distT="0" distB="0" distL="0" distR="0" wp14:anchorId="79E00617" wp14:editId="22568762">
                  <wp:extent cx="1920748" cy="1800225"/>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9" cstate="print"/>
                          <a:stretch>
                            <a:fillRect/>
                          </a:stretch>
                        </pic:blipFill>
                        <pic:spPr>
                          <a:xfrm>
                            <a:off x="0" y="0"/>
                            <a:ext cx="1920748" cy="1800225"/>
                          </a:xfrm>
                          <a:prstGeom prst="rect">
                            <a:avLst/>
                          </a:prstGeom>
                        </pic:spPr>
                      </pic:pic>
                    </a:graphicData>
                  </a:graphic>
                </wp:inline>
              </w:drawing>
            </w:r>
          </w:p>
          <w:p w14:paraId="42AF2B7C" w14:textId="77777777" w:rsidR="0073203C" w:rsidRDefault="0073203C" w:rsidP="007A0BBB">
            <w:pPr>
              <w:pStyle w:val="TableParagraph"/>
              <w:spacing w:before="31"/>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552411DB" w14:textId="77777777" w:rsidR="0073203C" w:rsidRDefault="0073203C" w:rsidP="007A0BBB">
            <w:pPr>
              <w:pStyle w:val="TableParagraph"/>
              <w:rPr>
                <w:rFonts w:ascii="Times New Roman"/>
                <w:sz w:val="18"/>
              </w:rPr>
            </w:pPr>
          </w:p>
        </w:tc>
        <w:tc>
          <w:tcPr>
            <w:tcW w:w="772" w:type="dxa"/>
          </w:tcPr>
          <w:p w14:paraId="63CDE848" w14:textId="77777777" w:rsidR="0073203C" w:rsidRDefault="0073203C" w:rsidP="007A0BBB">
            <w:pPr>
              <w:pStyle w:val="TableParagraph"/>
              <w:rPr>
                <w:rFonts w:ascii="Times New Roman"/>
                <w:sz w:val="18"/>
              </w:rPr>
            </w:pPr>
          </w:p>
        </w:tc>
        <w:tc>
          <w:tcPr>
            <w:tcW w:w="1082" w:type="dxa"/>
          </w:tcPr>
          <w:p w14:paraId="6D54F74F" w14:textId="77777777" w:rsidR="0073203C" w:rsidRDefault="0073203C" w:rsidP="007A0BBB">
            <w:pPr>
              <w:pStyle w:val="TableParagraph"/>
              <w:rPr>
                <w:rFonts w:ascii="Times New Roman"/>
                <w:sz w:val="18"/>
              </w:rPr>
            </w:pPr>
          </w:p>
        </w:tc>
        <w:tc>
          <w:tcPr>
            <w:tcW w:w="1166" w:type="dxa"/>
          </w:tcPr>
          <w:p w14:paraId="6FA073C7" w14:textId="77777777" w:rsidR="0073203C" w:rsidRDefault="0073203C" w:rsidP="007A0BBB">
            <w:pPr>
              <w:pStyle w:val="TableParagraph"/>
              <w:rPr>
                <w:rFonts w:ascii="Times New Roman"/>
                <w:sz w:val="18"/>
              </w:rPr>
            </w:pPr>
          </w:p>
        </w:tc>
      </w:tr>
      <w:tr w:rsidR="0073203C" w14:paraId="2F9B74B0" w14:textId="77777777" w:rsidTr="007A0BBB">
        <w:trPr>
          <w:trHeight w:val="5690"/>
        </w:trPr>
        <w:tc>
          <w:tcPr>
            <w:tcW w:w="650" w:type="dxa"/>
          </w:tcPr>
          <w:p w14:paraId="3A683E25" w14:textId="77777777" w:rsidR="0073203C" w:rsidRDefault="0073203C" w:rsidP="007A0BBB">
            <w:pPr>
              <w:pStyle w:val="TableParagraph"/>
              <w:spacing w:line="229" w:lineRule="exact"/>
              <w:ind w:left="107"/>
              <w:rPr>
                <w:sz w:val="20"/>
              </w:rPr>
            </w:pPr>
            <w:r>
              <w:rPr>
                <w:spacing w:val="-5"/>
                <w:sz w:val="20"/>
              </w:rPr>
              <w:t>06</w:t>
            </w:r>
          </w:p>
        </w:tc>
        <w:tc>
          <w:tcPr>
            <w:tcW w:w="5212" w:type="dxa"/>
          </w:tcPr>
          <w:p w14:paraId="4C24E570" w14:textId="77777777" w:rsidR="0073203C" w:rsidRDefault="0073203C" w:rsidP="007A0BBB">
            <w:pPr>
              <w:pStyle w:val="TableParagraph"/>
              <w:spacing w:line="229" w:lineRule="exact"/>
              <w:ind w:left="108"/>
              <w:jc w:val="both"/>
              <w:rPr>
                <w:rFonts w:ascii="Arial"/>
                <w:b/>
                <w:sz w:val="20"/>
              </w:rPr>
            </w:pPr>
            <w:r>
              <w:rPr>
                <w:rFonts w:ascii="Arial"/>
                <w:b/>
                <w:spacing w:val="-2"/>
                <w:sz w:val="20"/>
              </w:rPr>
              <w:t>BRINQUEDO</w:t>
            </w:r>
            <w:r>
              <w:rPr>
                <w:rFonts w:ascii="Arial"/>
                <w:b/>
                <w:sz w:val="20"/>
              </w:rPr>
              <w:t xml:space="preserve"> </w:t>
            </w:r>
            <w:r>
              <w:rPr>
                <w:rFonts w:ascii="Arial"/>
                <w:b/>
                <w:spacing w:val="-2"/>
                <w:sz w:val="20"/>
              </w:rPr>
              <w:t>EDUCATIVO</w:t>
            </w:r>
            <w:r>
              <w:rPr>
                <w:rFonts w:ascii="Arial"/>
                <w:b/>
                <w:spacing w:val="1"/>
                <w:sz w:val="20"/>
              </w:rPr>
              <w:t xml:space="preserve"> </w:t>
            </w:r>
            <w:r>
              <w:rPr>
                <w:rFonts w:ascii="Arial"/>
                <w:b/>
                <w:spacing w:val="-2"/>
                <w:sz w:val="20"/>
              </w:rPr>
              <w:t>INFANTIL</w:t>
            </w:r>
            <w:r>
              <w:rPr>
                <w:rFonts w:ascii="Arial"/>
                <w:b/>
                <w:spacing w:val="-6"/>
                <w:sz w:val="20"/>
              </w:rPr>
              <w:t xml:space="preserve"> </w:t>
            </w:r>
            <w:r>
              <w:rPr>
                <w:rFonts w:ascii="Arial"/>
                <w:b/>
                <w:spacing w:val="-2"/>
                <w:sz w:val="20"/>
              </w:rPr>
              <w:t xml:space="preserve">TIPO </w:t>
            </w:r>
            <w:r>
              <w:rPr>
                <w:rFonts w:ascii="Arial"/>
                <w:b/>
                <w:spacing w:val="-4"/>
                <w:sz w:val="20"/>
              </w:rPr>
              <w:t>FLOR</w:t>
            </w:r>
          </w:p>
          <w:p w14:paraId="3E82C4EA" w14:textId="77777777" w:rsidR="0073203C" w:rsidRDefault="0073203C" w:rsidP="007A0BBB">
            <w:pPr>
              <w:pStyle w:val="TableParagraph"/>
              <w:spacing w:before="34" w:line="266" w:lineRule="auto"/>
              <w:ind w:right="151" w:hanging="10"/>
              <w:jc w:val="both"/>
              <w:rPr>
                <w:sz w:val="20"/>
              </w:rPr>
            </w:pPr>
            <w:r>
              <w:rPr>
                <w:sz w:val="20"/>
              </w:rPr>
              <w:t>Brinquedo educativo infantil</w:t>
            </w:r>
            <w:r>
              <w:rPr>
                <w:spacing w:val="-1"/>
                <w:sz w:val="20"/>
              </w:rPr>
              <w:t xml:space="preserve"> </w:t>
            </w:r>
            <w:r>
              <w:rPr>
                <w:sz w:val="20"/>
              </w:rPr>
              <w:t>tipo flor,</w:t>
            </w:r>
            <w:r>
              <w:rPr>
                <w:spacing w:val="-1"/>
                <w:sz w:val="20"/>
              </w:rPr>
              <w:t xml:space="preserve"> </w:t>
            </w:r>
            <w:r>
              <w:rPr>
                <w:sz w:val="20"/>
              </w:rPr>
              <w:t>confeccionado</w:t>
            </w:r>
            <w:r>
              <w:rPr>
                <w:spacing w:val="-1"/>
                <w:sz w:val="20"/>
              </w:rPr>
              <w:t xml:space="preserve"> </w:t>
            </w:r>
            <w:r>
              <w:rPr>
                <w:sz w:val="20"/>
              </w:rPr>
              <w:t>em material</w:t>
            </w:r>
            <w:r>
              <w:rPr>
                <w:spacing w:val="-7"/>
                <w:sz w:val="20"/>
              </w:rPr>
              <w:t xml:space="preserve"> </w:t>
            </w:r>
            <w:r>
              <w:rPr>
                <w:sz w:val="20"/>
              </w:rPr>
              <w:t>plástico</w:t>
            </w:r>
            <w:r>
              <w:rPr>
                <w:spacing w:val="-4"/>
                <w:sz w:val="20"/>
              </w:rPr>
              <w:t xml:space="preserve"> </w:t>
            </w:r>
            <w:r>
              <w:rPr>
                <w:sz w:val="20"/>
              </w:rPr>
              <w:t>resistente,</w:t>
            </w:r>
            <w:r>
              <w:rPr>
                <w:spacing w:val="-4"/>
                <w:sz w:val="20"/>
              </w:rPr>
              <w:t xml:space="preserve"> </w:t>
            </w:r>
            <w:r>
              <w:rPr>
                <w:sz w:val="20"/>
              </w:rPr>
              <w:t>durável</w:t>
            </w:r>
            <w:r>
              <w:rPr>
                <w:spacing w:val="-7"/>
                <w:sz w:val="20"/>
              </w:rPr>
              <w:t xml:space="preserve"> </w:t>
            </w:r>
            <w:r>
              <w:rPr>
                <w:sz w:val="20"/>
              </w:rPr>
              <w:t>e</w:t>
            </w:r>
            <w:r>
              <w:rPr>
                <w:spacing w:val="-6"/>
                <w:sz w:val="20"/>
              </w:rPr>
              <w:t xml:space="preserve"> </w:t>
            </w:r>
            <w:r>
              <w:rPr>
                <w:sz w:val="20"/>
              </w:rPr>
              <w:t>atóxico,</w:t>
            </w:r>
            <w:r>
              <w:rPr>
                <w:spacing w:val="-7"/>
                <w:sz w:val="20"/>
              </w:rPr>
              <w:t xml:space="preserve"> </w:t>
            </w:r>
            <w:r>
              <w:rPr>
                <w:sz w:val="20"/>
              </w:rPr>
              <w:t xml:space="preserve">contendo peças didáticas coloridas e elemento giratório com mecanismo sonoro, destinado ao desenvolvimento da coordenação motora fina, percepção visual, estímulo sensorial, reconhecimento de cores e aprendizagem </w:t>
            </w:r>
            <w:r>
              <w:rPr>
                <w:spacing w:val="-2"/>
                <w:sz w:val="20"/>
              </w:rPr>
              <w:t>lúdica.</w:t>
            </w:r>
          </w:p>
          <w:p w14:paraId="39C92CEF" w14:textId="77777777" w:rsidR="0073203C" w:rsidRDefault="0073203C" w:rsidP="007A0BBB">
            <w:pPr>
              <w:pStyle w:val="TableParagraph"/>
              <w:spacing w:before="13" w:line="268" w:lineRule="auto"/>
              <w:ind w:right="156" w:hanging="10"/>
              <w:jc w:val="both"/>
              <w:rPr>
                <w:sz w:val="20"/>
              </w:rPr>
            </w:pPr>
            <w:r>
              <w:rPr>
                <w:sz w:val="20"/>
              </w:rPr>
              <w:t>Produto indicado para utilização em atividades pedagógicas e recreativas na educação infantil.</w:t>
            </w:r>
          </w:p>
          <w:p w14:paraId="75CDA430" w14:textId="77777777" w:rsidR="0073203C" w:rsidRDefault="0073203C" w:rsidP="007A0BBB">
            <w:pPr>
              <w:pStyle w:val="TableParagraph"/>
              <w:tabs>
                <w:tab w:val="left" w:pos="4725"/>
              </w:tabs>
              <w:spacing w:before="5" w:line="268" w:lineRule="auto"/>
              <w:ind w:right="151" w:hanging="10"/>
              <w:jc w:val="both"/>
              <w:rPr>
                <w:sz w:val="20"/>
              </w:rPr>
            </w:pPr>
            <w:r>
              <w:rPr>
                <w:sz w:val="20"/>
              </w:rPr>
              <w:t xml:space="preserve">Medidas aproximadas do brinquedo: 26,60 x 24,00 x </w:t>
            </w:r>
            <w:r>
              <w:rPr>
                <w:spacing w:val="-2"/>
                <w:sz w:val="20"/>
              </w:rPr>
              <w:t>10,90</w:t>
            </w:r>
            <w:r>
              <w:rPr>
                <w:sz w:val="20"/>
              </w:rPr>
              <w:tab/>
            </w:r>
            <w:r>
              <w:rPr>
                <w:spacing w:val="-5"/>
                <w:sz w:val="20"/>
              </w:rPr>
              <w:t>cm.</w:t>
            </w:r>
          </w:p>
          <w:p w14:paraId="6D20BDB2"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0,306</w:t>
            </w:r>
            <w:r>
              <w:rPr>
                <w:spacing w:val="-8"/>
                <w:sz w:val="20"/>
              </w:rPr>
              <w:t xml:space="preserve"> </w:t>
            </w:r>
            <w:r>
              <w:rPr>
                <w:spacing w:val="-5"/>
                <w:sz w:val="20"/>
              </w:rPr>
              <w:t>kg.</w:t>
            </w:r>
          </w:p>
          <w:p w14:paraId="1C1A4409" w14:textId="77777777" w:rsidR="0073203C" w:rsidRDefault="0073203C" w:rsidP="007A0BBB">
            <w:pPr>
              <w:pStyle w:val="TableParagraph"/>
              <w:spacing w:before="37"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4</w:t>
            </w:r>
            <w:r>
              <w:rPr>
                <w:spacing w:val="-14"/>
                <w:sz w:val="20"/>
              </w:rPr>
              <w:t xml:space="preserve"> </w:t>
            </w:r>
            <w:r>
              <w:rPr>
                <w:sz w:val="20"/>
              </w:rPr>
              <w:t>unidades,</w:t>
            </w:r>
            <w:r>
              <w:rPr>
                <w:spacing w:val="-14"/>
                <w:sz w:val="20"/>
              </w:rPr>
              <w:t xml:space="preserve"> </w:t>
            </w:r>
            <w:r>
              <w:rPr>
                <w:sz w:val="20"/>
              </w:rPr>
              <w:t>com dimensões aproximadas de 47,70 x 26,20 x 27,70 cm, volume aproximado de 0,0346 m³ e peso bruto aproximado de 1,6844 kg.</w:t>
            </w:r>
          </w:p>
          <w:p w14:paraId="36B0D62D" w14:textId="77777777" w:rsidR="0073203C" w:rsidRDefault="0073203C" w:rsidP="007A0BBB">
            <w:pPr>
              <w:pStyle w:val="TableParagraph"/>
              <w:spacing w:before="10" w:line="268" w:lineRule="auto"/>
              <w:ind w:right="154" w:hanging="10"/>
              <w:jc w:val="both"/>
              <w:rPr>
                <w:sz w:val="20"/>
              </w:rPr>
            </w:pPr>
            <w:r>
              <w:rPr>
                <w:sz w:val="20"/>
              </w:rPr>
              <w:t xml:space="preserve">O produto deverá atender às normas de segurança vigentes e possuir certificação compulsória do </w:t>
            </w:r>
            <w:r>
              <w:rPr>
                <w:spacing w:val="-2"/>
                <w:sz w:val="20"/>
              </w:rPr>
              <w:t>INMETRO.</w:t>
            </w:r>
          </w:p>
        </w:tc>
        <w:tc>
          <w:tcPr>
            <w:tcW w:w="616" w:type="dxa"/>
          </w:tcPr>
          <w:p w14:paraId="39154C12"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01143293" w14:textId="77777777" w:rsidR="0073203C" w:rsidRDefault="0073203C" w:rsidP="007A0BBB">
            <w:pPr>
              <w:pStyle w:val="TableParagraph"/>
              <w:spacing w:line="229" w:lineRule="exact"/>
              <w:ind w:left="245"/>
              <w:rPr>
                <w:rFonts w:ascii="Arial"/>
                <w:b/>
                <w:sz w:val="20"/>
              </w:rPr>
            </w:pPr>
            <w:r>
              <w:rPr>
                <w:rFonts w:ascii="Arial"/>
                <w:b/>
                <w:spacing w:val="-5"/>
                <w:sz w:val="20"/>
              </w:rPr>
              <w:t>15</w:t>
            </w:r>
          </w:p>
        </w:tc>
        <w:tc>
          <w:tcPr>
            <w:tcW w:w="1082" w:type="dxa"/>
          </w:tcPr>
          <w:p w14:paraId="7EE4D151" w14:textId="77777777" w:rsidR="0073203C" w:rsidRDefault="0073203C" w:rsidP="007A0BBB">
            <w:pPr>
              <w:pStyle w:val="TableParagraph"/>
              <w:spacing w:line="229" w:lineRule="exact"/>
              <w:ind w:left="206"/>
              <w:rPr>
                <w:rFonts w:ascii="Arial"/>
                <w:b/>
                <w:sz w:val="20"/>
              </w:rPr>
            </w:pPr>
            <w:r>
              <w:rPr>
                <w:rFonts w:ascii="Arial"/>
                <w:b/>
                <w:spacing w:val="-2"/>
                <w:sz w:val="20"/>
              </w:rPr>
              <w:t>283,68</w:t>
            </w:r>
          </w:p>
        </w:tc>
        <w:tc>
          <w:tcPr>
            <w:tcW w:w="1166" w:type="dxa"/>
          </w:tcPr>
          <w:p w14:paraId="2B3F1F2B" w14:textId="77777777" w:rsidR="0073203C" w:rsidRDefault="0073203C" w:rsidP="007A0BBB">
            <w:pPr>
              <w:pStyle w:val="TableParagraph"/>
              <w:spacing w:line="229" w:lineRule="exact"/>
              <w:ind w:left="165"/>
              <w:rPr>
                <w:rFonts w:ascii="Arial"/>
                <w:b/>
                <w:sz w:val="20"/>
              </w:rPr>
            </w:pPr>
            <w:r>
              <w:rPr>
                <w:rFonts w:ascii="Arial"/>
                <w:b/>
                <w:spacing w:val="-2"/>
                <w:sz w:val="20"/>
              </w:rPr>
              <w:t>4.255,20</w:t>
            </w:r>
          </w:p>
        </w:tc>
      </w:tr>
    </w:tbl>
    <w:p w14:paraId="79D84306"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14DF8E35" w14:textId="77777777" w:rsidTr="007A0BBB">
        <w:trPr>
          <w:trHeight w:val="3347"/>
        </w:trPr>
        <w:tc>
          <w:tcPr>
            <w:tcW w:w="650" w:type="dxa"/>
          </w:tcPr>
          <w:p w14:paraId="78903B22" w14:textId="77777777" w:rsidR="0073203C" w:rsidRDefault="0073203C" w:rsidP="007A0BBB">
            <w:pPr>
              <w:pStyle w:val="TableParagraph"/>
              <w:rPr>
                <w:rFonts w:ascii="Times New Roman"/>
                <w:sz w:val="18"/>
              </w:rPr>
            </w:pPr>
          </w:p>
        </w:tc>
        <w:tc>
          <w:tcPr>
            <w:tcW w:w="5212" w:type="dxa"/>
          </w:tcPr>
          <w:p w14:paraId="50396E3A" w14:textId="77777777" w:rsidR="0073203C" w:rsidRDefault="0073203C" w:rsidP="007A0BBB">
            <w:pPr>
              <w:pStyle w:val="TableParagraph"/>
              <w:ind w:left="336"/>
              <w:rPr>
                <w:rFonts w:ascii="Arial"/>
                <w:sz w:val="20"/>
              </w:rPr>
            </w:pPr>
            <w:r>
              <w:rPr>
                <w:rFonts w:ascii="Arial"/>
                <w:noProof/>
                <w:sz w:val="20"/>
              </w:rPr>
              <w:drawing>
                <wp:inline distT="0" distB="0" distL="0" distR="0" wp14:anchorId="6C948B26" wp14:editId="19AB14C3">
                  <wp:extent cx="1757970" cy="1687068"/>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40" cstate="print"/>
                          <a:stretch>
                            <a:fillRect/>
                          </a:stretch>
                        </pic:blipFill>
                        <pic:spPr>
                          <a:xfrm>
                            <a:off x="0" y="0"/>
                            <a:ext cx="1757970" cy="1687068"/>
                          </a:xfrm>
                          <a:prstGeom prst="rect">
                            <a:avLst/>
                          </a:prstGeom>
                        </pic:spPr>
                      </pic:pic>
                    </a:graphicData>
                  </a:graphic>
                </wp:inline>
              </w:drawing>
            </w:r>
          </w:p>
          <w:p w14:paraId="4646900B" w14:textId="77777777" w:rsidR="0073203C" w:rsidRDefault="0073203C" w:rsidP="007A0BBB">
            <w:pPr>
              <w:pStyle w:val="TableParagraph"/>
              <w:spacing w:before="27"/>
              <w:rPr>
                <w:rFonts w:ascii="Arial"/>
                <w:b/>
                <w:sz w:val="16"/>
              </w:rPr>
            </w:pPr>
          </w:p>
          <w:p w14:paraId="1C10E232" w14:textId="77777777" w:rsidR="0073203C" w:rsidRDefault="0073203C" w:rsidP="007A0BBB">
            <w:pPr>
              <w:pStyle w:val="TableParagraph"/>
              <w:spacing w:before="1"/>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4EC256BB" w14:textId="77777777" w:rsidR="0073203C" w:rsidRDefault="0073203C" w:rsidP="007A0BBB">
            <w:pPr>
              <w:pStyle w:val="TableParagraph"/>
              <w:rPr>
                <w:rFonts w:ascii="Times New Roman"/>
                <w:sz w:val="18"/>
              </w:rPr>
            </w:pPr>
          </w:p>
        </w:tc>
        <w:tc>
          <w:tcPr>
            <w:tcW w:w="772" w:type="dxa"/>
          </w:tcPr>
          <w:p w14:paraId="1086111D" w14:textId="77777777" w:rsidR="0073203C" w:rsidRDefault="0073203C" w:rsidP="007A0BBB">
            <w:pPr>
              <w:pStyle w:val="TableParagraph"/>
              <w:rPr>
                <w:rFonts w:ascii="Times New Roman"/>
                <w:sz w:val="18"/>
              </w:rPr>
            </w:pPr>
          </w:p>
        </w:tc>
        <w:tc>
          <w:tcPr>
            <w:tcW w:w="1082" w:type="dxa"/>
          </w:tcPr>
          <w:p w14:paraId="024B3C76" w14:textId="77777777" w:rsidR="0073203C" w:rsidRDefault="0073203C" w:rsidP="007A0BBB">
            <w:pPr>
              <w:pStyle w:val="TableParagraph"/>
              <w:rPr>
                <w:rFonts w:ascii="Times New Roman"/>
                <w:sz w:val="18"/>
              </w:rPr>
            </w:pPr>
          </w:p>
        </w:tc>
        <w:tc>
          <w:tcPr>
            <w:tcW w:w="1166" w:type="dxa"/>
          </w:tcPr>
          <w:p w14:paraId="1B5B33D1" w14:textId="77777777" w:rsidR="0073203C" w:rsidRDefault="0073203C" w:rsidP="007A0BBB">
            <w:pPr>
              <w:pStyle w:val="TableParagraph"/>
              <w:rPr>
                <w:rFonts w:ascii="Times New Roman"/>
                <w:sz w:val="18"/>
              </w:rPr>
            </w:pPr>
          </w:p>
        </w:tc>
      </w:tr>
      <w:tr w:rsidR="0073203C" w14:paraId="250C275E" w14:textId="77777777" w:rsidTr="007A0BBB">
        <w:trPr>
          <w:trHeight w:val="9762"/>
        </w:trPr>
        <w:tc>
          <w:tcPr>
            <w:tcW w:w="650" w:type="dxa"/>
          </w:tcPr>
          <w:p w14:paraId="5F5F30FD" w14:textId="77777777" w:rsidR="0073203C" w:rsidRDefault="0073203C" w:rsidP="007A0BBB">
            <w:pPr>
              <w:pStyle w:val="TableParagraph"/>
              <w:spacing w:line="229" w:lineRule="exact"/>
              <w:ind w:left="107"/>
              <w:rPr>
                <w:sz w:val="20"/>
              </w:rPr>
            </w:pPr>
            <w:r>
              <w:rPr>
                <w:spacing w:val="-5"/>
                <w:sz w:val="20"/>
              </w:rPr>
              <w:t>07</w:t>
            </w:r>
          </w:p>
        </w:tc>
        <w:tc>
          <w:tcPr>
            <w:tcW w:w="5212" w:type="dxa"/>
          </w:tcPr>
          <w:p w14:paraId="61E73A6B" w14:textId="77777777" w:rsidR="0073203C" w:rsidRDefault="0073203C" w:rsidP="007A0BBB">
            <w:pPr>
              <w:pStyle w:val="TableParagraph"/>
              <w:spacing w:line="266" w:lineRule="auto"/>
              <w:ind w:right="151" w:hanging="10"/>
              <w:jc w:val="both"/>
              <w:rPr>
                <w:rFonts w:ascii="Arial"/>
                <w:b/>
                <w:sz w:val="20"/>
              </w:rPr>
            </w:pPr>
            <w:r>
              <w:rPr>
                <w:rFonts w:ascii="Arial"/>
                <w:b/>
                <w:sz w:val="20"/>
              </w:rPr>
              <w:t xml:space="preserve">BRINQUEDO EDUCATIVO INFANTIL DE MONTAR </w:t>
            </w:r>
            <w:r>
              <w:rPr>
                <w:rFonts w:ascii="Arial"/>
                <w:b/>
                <w:spacing w:val="-2"/>
                <w:sz w:val="20"/>
              </w:rPr>
              <w:t>PALAVRAS</w:t>
            </w:r>
          </w:p>
          <w:p w14:paraId="7EB8F2E9" w14:textId="77777777" w:rsidR="0073203C" w:rsidRDefault="0073203C" w:rsidP="007A0BBB">
            <w:pPr>
              <w:pStyle w:val="TableParagraph"/>
              <w:spacing w:before="9" w:line="266" w:lineRule="auto"/>
              <w:ind w:right="152" w:hanging="10"/>
              <w:jc w:val="both"/>
              <w:rPr>
                <w:sz w:val="20"/>
              </w:rPr>
            </w:pPr>
            <w:r>
              <w:rPr>
                <w:sz w:val="20"/>
              </w:rPr>
              <w:t>Brinquedo educativo infantil de montar palavras,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contendo letras do alfabeto para encaixe em base vazada com marcação das letras e cilindro giratório com movimento manual, destinado ao desenvolvimento</w:t>
            </w:r>
            <w:r>
              <w:rPr>
                <w:spacing w:val="-14"/>
                <w:sz w:val="20"/>
              </w:rPr>
              <w:t xml:space="preserve"> </w:t>
            </w:r>
            <w:r>
              <w:rPr>
                <w:sz w:val="20"/>
              </w:rPr>
              <w:t>da</w:t>
            </w:r>
            <w:r>
              <w:rPr>
                <w:spacing w:val="-14"/>
                <w:sz w:val="20"/>
              </w:rPr>
              <w:t xml:space="preserve"> </w:t>
            </w:r>
            <w:r>
              <w:rPr>
                <w:sz w:val="20"/>
              </w:rPr>
              <w:t>alfabetização,</w:t>
            </w:r>
            <w:r>
              <w:rPr>
                <w:spacing w:val="-14"/>
                <w:sz w:val="20"/>
              </w:rPr>
              <w:t xml:space="preserve"> </w:t>
            </w:r>
            <w:r>
              <w:rPr>
                <w:sz w:val="20"/>
              </w:rPr>
              <w:t>coordenação</w:t>
            </w:r>
            <w:r>
              <w:rPr>
                <w:spacing w:val="-14"/>
                <w:sz w:val="20"/>
              </w:rPr>
              <w:t xml:space="preserve"> </w:t>
            </w:r>
            <w:r>
              <w:rPr>
                <w:sz w:val="20"/>
              </w:rPr>
              <w:t>motora fina, percepção visual, reconhecimento de letras e aprendizagem lúdica.</w:t>
            </w:r>
          </w:p>
          <w:p w14:paraId="184BBEE5" w14:textId="77777777" w:rsidR="0073203C" w:rsidRDefault="0073203C" w:rsidP="007A0BBB">
            <w:pPr>
              <w:pStyle w:val="TableParagraph"/>
              <w:spacing w:before="13" w:line="266" w:lineRule="auto"/>
              <w:ind w:right="155" w:hanging="10"/>
              <w:jc w:val="both"/>
              <w:rPr>
                <w:sz w:val="20"/>
              </w:rPr>
            </w:pPr>
            <w:r>
              <w:rPr>
                <w:sz w:val="20"/>
              </w:rPr>
              <w:t>Produto indicado para utilização em atividades pedagógicas e recreativas na educação infantil e anos iniciais do ensino fundamental.</w:t>
            </w:r>
          </w:p>
          <w:p w14:paraId="2CE7208C" w14:textId="77777777" w:rsidR="0073203C" w:rsidRDefault="0073203C" w:rsidP="007A0BBB">
            <w:pPr>
              <w:pStyle w:val="TableParagraph"/>
              <w:spacing w:before="11" w:line="266" w:lineRule="auto"/>
              <w:ind w:right="152" w:hanging="10"/>
              <w:jc w:val="both"/>
              <w:rPr>
                <w:sz w:val="20"/>
              </w:rPr>
            </w:pPr>
            <w:r>
              <w:rPr>
                <w:sz w:val="20"/>
              </w:rPr>
              <w:t>Medidas aproximadas do brinquedo: 40 x 29 x 4,5 cm. Peso aproximado unitário: 0,464 kg.</w:t>
            </w:r>
          </w:p>
          <w:p w14:paraId="39D86E08" w14:textId="77777777" w:rsidR="0073203C" w:rsidRDefault="0073203C" w:rsidP="007A0BBB">
            <w:pPr>
              <w:pStyle w:val="TableParagraph"/>
              <w:spacing w:before="11" w:line="266" w:lineRule="auto"/>
              <w:ind w:right="151" w:hanging="10"/>
              <w:jc w:val="both"/>
              <w:rPr>
                <w:sz w:val="20"/>
              </w:rPr>
            </w:pPr>
            <w:r>
              <w:rPr>
                <w:sz w:val="20"/>
              </w:rPr>
              <w:t>Acondicionado em embalagem tipo caixa microondulada. Caixa master contendo 3 unidades em cores</w:t>
            </w:r>
            <w:r>
              <w:rPr>
                <w:spacing w:val="-8"/>
                <w:sz w:val="20"/>
              </w:rPr>
              <w:t xml:space="preserve"> </w:t>
            </w:r>
            <w:r>
              <w:rPr>
                <w:sz w:val="20"/>
              </w:rPr>
              <w:t>sortidas,</w:t>
            </w:r>
            <w:r>
              <w:rPr>
                <w:spacing w:val="-10"/>
                <w:sz w:val="20"/>
              </w:rPr>
              <w:t xml:space="preserve"> </w:t>
            </w:r>
            <w:r>
              <w:rPr>
                <w:sz w:val="20"/>
              </w:rPr>
              <w:t>com</w:t>
            </w:r>
            <w:r>
              <w:rPr>
                <w:spacing w:val="-7"/>
                <w:sz w:val="20"/>
              </w:rPr>
              <w:t xml:space="preserve"> </w:t>
            </w:r>
            <w:r>
              <w:rPr>
                <w:sz w:val="20"/>
              </w:rPr>
              <w:t>dimensões</w:t>
            </w:r>
            <w:r>
              <w:rPr>
                <w:spacing w:val="-7"/>
                <w:sz w:val="20"/>
              </w:rPr>
              <w:t xml:space="preserve"> </w:t>
            </w:r>
            <w:r>
              <w:rPr>
                <w:sz w:val="20"/>
              </w:rPr>
              <w:t>aproximadas</w:t>
            </w:r>
            <w:r>
              <w:rPr>
                <w:spacing w:val="-8"/>
                <w:sz w:val="20"/>
              </w:rPr>
              <w:t xml:space="preserve"> </w:t>
            </w:r>
            <w:r>
              <w:rPr>
                <w:sz w:val="20"/>
              </w:rPr>
              <w:t>de</w:t>
            </w:r>
            <w:r>
              <w:rPr>
                <w:spacing w:val="-7"/>
                <w:sz w:val="20"/>
              </w:rPr>
              <w:t xml:space="preserve"> </w:t>
            </w:r>
            <w:r>
              <w:rPr>
                <w:sz w:val="20"/>
              </w:rPr>
              <w:t>42,20</w:t>
            </w:r>
            <w:r>
              <w:rPr>
                <w:spacing w:val="-8"/>
                <w:sz w:val="20"/>
              </w:rPr>
              <w:t xml:space="preserve"> </w:t>
            </w:r>
            <w:r>
              <w:rPr>
                <w:sz w:val="20"/>
              </w:rPr>
              <w:t>x 30,90 x 16,10 cm, volume aproximado de 0,0218 m³ e peso bruto aproximado de 2,061 kg.</w:t>
            </w:r>
          </w:p>
          <w:p w14:paraId="3F01F436" w14:textId="77777777" w:rsidR="0073203C" w:rsidRDefault="0073203C" w:rsidP="007A0BBB">
            <w:pPr>
              <w:pStyle w:val="TableParagraph"/>
              <w:spacing w:before="12"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garantia contra defeitos de fabricação.</w:t>
            </w:r>
          </w:p>
          <w:p w14:paraId="49028426" w14:textId="77777777" w:rsidR="0073203C" w:rsidRDefault="0073203C" w:rsidP="007A0BBB">
            <w:pPr>
              <w:pStyle w:val="TableParagraph"/>
              <w:rPr>
                <w:rFonts w:ascii="Arial"/>
                <w:b/>
                <w:sz w:val="20"/>
              </w:rPr>
            </w:pPr>
          </w:p>
          <w:p w14:paraId="0094790E" w14:textId="77777777" w:rsidR="0073203C" w:rsidRDefault="0073203C" w:rsidP="007A0BBB">
            <w:pPr>
              <w:pStyle w:val="TableParagraph"/>
              <w:spacing w:before="80"/>
              <w:rPr>
                <w:rFonts w:ascii="Arial"/>
                <w:b/>
                <w:sz w:val="20"/>
              </w:rPr>
            </w:pPr>
          </w:p>
          <w:p w14:paraId="5AF4B9FE" w14:textId="77777777" w:rsidR="0073203C" w:rsidRDefault="0073203C" w:rsidP="007A0BBB">
            <w:pPr>
              <w:pStyle w:val="TableParagraph"/>
              <w:ind w:left="334"/>
              <w:rPr>
                <w:rFonts w:ascii="Arial"/>
                <w:sz w:val="20"/>
              </w:rPr>
            </w:pPr>
            <w:r>
              <w:rPr>
                <w:rFonts w:ascii="Arial"/>
                <w:noProof/>
                <w:sz w:val="20"/>
              </w:rPr>
              <w:drawing>
                <wp:inline distT="0" distB="0" distL="0" distR="0" wp14:anchorId="53483C4E" wp14:editId="153E5069">
                  <wp:extent cx="1783824" cy="1806225"/>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41" cstate="print"/>
                          <a:stretch>
                            <a:fillRect/>
                          </a:stretch>
                        </pic:blipFill>
                        <pic:spPr>
                          <a:xfrm>
                            <a:off x="0" y="0"/>
                            <a:ext cx="1783824" cy="1806225"/>
                          </a:xfrm>
                          <a:prstGeom prst="rect">
                            <a:avLst/>
                          </a:prstGeom>
                        </pic:spPr>
                      </pic:pic>
                    </a:graphicData>
                  </a:graphic>
                </wp:inline>
              </w:drawing>
            </w:r>
          </w:p>
          <w:p w14:paraId="7990300B" w14:textId="77777777" w:rsidR="0073203C" w:rsidRDefault="0073203C" w:rsidP="007A0BBB">
            <w:pPr>
              <w:pStyle w:val="TableParagraph"/>
              <w:spacing w:before="24"/>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B901B72"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5279AB38"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24</w:t>
            </w:r>
          </w:p>
        </w:tc>
        <w:tc>
          <w:tcPr>
            <w:tcW w:w="1082" w:type="dxa"/>
          </w:tcPr>
          <w:p w14:paraId="20AA7623"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418,64</w:t>
            </w:r>
          </w:p>
        </w:tc>
        <w:tc>
          <w:tcPr>
            <w:tcW w:w="1166" w:type="dxa"/>
          </w:tcPr>
          <w:p w14:paraId="4682DAAE"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10.047,36</w:t>
            </w:r>
          </w:p>
        </w:tc>
      </w:tr>
      <w:tr w:rsidR="0073203C" w14:paraId="0818BEAB" w14:textId="77777777" w:rsidTr="007A0BBB">
        <w:trPr>
          <w:trHeight w:val="1288"/>
        </w:trPr>
        <w:tc>
          <w:tcPr>
            <w:tcW w:w="650" w:type="dxa"/>
          </w:tcPr>
          <w:p w14:paraId="5E4F190A" w14:textId="77777777" w:rsidR="0073203C" w:rsidRDefault="0073203C" w:rsidP="007A0BBB">
            <w:pPr>
              <w:pStyle w:val="TableParagraph"/>
              <w:spacing w:line="229" w:lineRule="exact"/>
              <w:ind w:left="107"/>
              <w:rPr>
                <w:sz w:val="20"/>
              </w:rPr>
            </w:pPr>
            <w:r>
              <w:rPr>
                <w:spacing w:val="-5"/>
                <w:sz w:val="20"/>
              </w:rPr>
              <w:t>08</w:t>
            </w:r>
          </w:p>
        </w:tc>
        <w:tc>
          <w:tcPr>
            <w:tcW w:w="5212" w:type="dxa"/>
          </w:tcPr>
          <w:p w14:paraId="1B8070F2" w14:textId="77777777" w:rsidR="0073203C" w:rsidRDefault="0073203C" w:rsidP="007A0BBB">
            <w:pPr>
              <w:pStyle w:val="TableParagraph"/>
              <w:spacing w:line="229" w:lineRule="exact"/>
              <w:ind w:left="108"/>
              <w:jc w:val="both"/>
              <w:rPr>
                <w:rFonts w:ascii="Arial"/>
                <w:b/>
                <w:sz w:val="20"/>
              </w:rPr>
            </w:pPr>
            <w:r>
              <w:rPr>
                <w:rFonts w:ascii="Arial"/>
                <w:b/>
                <w:spacing w:val="-2"/>
                <w:sz w:val="20"/>
              </w:rPr>
              <w:t>BRINQUEDO</w:t>
            </w:r>
            <w:r>
              <w:rPr>
                <w:rFonts w:ascii="Arial"/>
                <w:b/>
                <w:sz w:val="20"/>
              </w:rPr>
              <w:t xml:space="preserve"> </w:t>
            </w:r>
            <w:r>
              <w:rPr>
                <w:rFonts w:ascii="Arial"/>
                <w:b/>
                <w:spacing w:val="-2"/>
                <w:sz w:val="20"/>
              </w:rPr>
              <w:t>EDUCATIVO</w:t>
            </w:r>
            <w:r>
              <w:rPr>
                <w:rFonts w:ascii="Arial"/>
                <w:b/>
                <w:spacing w:val="1"/>
                <w:sz w:val="20"/>
              </w:rPr>
              <w:t xml:space="preserve"> </w:t>
            </w:r>
            <w:r>
              <w:rPr>
                <w:rFonts w:ascii="Arial"/>
                <w:b/>
                <w:spacing w:val="-2"/>
                <w:sz w:val="20"/>
              </w:rPr>
              <w:t>INFANTIL</w:t>
            </w:r>
            <w:r>
              <w:rPr>
                <w:rFonts w:ascii="Arial"/>
                <w:b/>
                <w:spacing w:val="-4"/>
                <w:sz w:val="20"/>
              </w:rPr>
              <w:t xml:space="preserve"> </w:t>
            </w:r>
            <w:r>
              <w:rPr>
                <w:rFonts w:ascii="Arial"/>
                <w:b/>
                <w:spacing w:val="-2"/>
                <w:sz w:val="20"/>
              </w:rPr>
              <w:t>DE</w:t>
            </w:r>
            <w:r>
              <w:rPr>
                <w:rFonts w:ascii="Arial"/>
                <w:b/>
                <w:spacing w:val="-3"/>
                <w:sz w:val="20"/>
              </w:rPr>
              <w:t xml:space="preserve"> </w:t>
            </w:r>
            <w:r>
              <w:rPr>
                <w:rFonts w:ascii="Arial"/>
                <w:b/>
                <w:spacing w:val="-2"/>
                <w:sz w:val="20"/>
              </w:rPr>
              <w:t>ENCAIXE</w:t>
            </w:r>
          </w:p>
          <w:p w14:paraId="2979C55D" w14:textId="77777777" w:rsidR="0073203C" w:rsidRDefault="0073203C" w:rsidP="007A0BBB">
            <w:pPr>
              <w:pStyle w:val="TableParagraph"/>
              <w:spacing w:before="36" w:line="266" w:lineRule="auto"/>
              <w:ind w:right="152" w:firstLine="45"/>
              <w:jc w:val="both"/>
              <w:rPr>
                <w:sz w:val="20"/>
              </w:rPr>
            </w:pPr>
            <w:r>
              <w:rPr>
                <w:sz w:val="20"/>
              </w:rPr>
              <w:t>Brinquedo educativo infantil, confeccionado em material</w:t>
            </w:r>
            <w:r>
              <w:rPr>
                <w:spacing w:val="-7"/>
                <w:sz w:val="20"/>
              </w:rPr>
              <w:t xml:space="preserve"> </w:t>
            </w:r>
            <w:r>
              <w:rPr>
                <w:sz w:val="20"/>
              </w:rPr>
              <w:t>plástico</w:t>
            </w:r>
            <w:r>
              <w:rPr>
                <w:spacing w:val="-4"/>
                <w:sz w:val="20"/>
              </w:rPr>
              <w:t xml:space="preserve"> </w:t>
            </w:r>
            <w:r>
              <w:rPr>
                <w:sz w:val="20"/>
              </w:rPr>
              <w:t>resistente,</w:t>
            </w:r>
            <w:r>
              <w:rPr>
                <w:spacing w:val="-4"/>
                <w:sz w:val="20"/>
              </w:rPr>
              <w:t xml:space="preserve"> </w:t>
            </w:r>
            <w:r>
              <w:rPr>
                <w:sz w:val="20"/>
              </w:rPr>
              <w:t>durável</w:t>
            </w:r>
            <w:r>
              <w:rPr>
                <w:spacing w:val="-7"/>
                <w:sz w:val="20"/>
              </w:rPr>
              <w:t xml:space="preserve"> </w:t>
            </w:r>
            <w:r>
              <w:rPr>
                <w:sz w:val="20"/>
              </w:rPr>
              <w:t>e</w:t>
            </w:r>
            <w:r>
              <w:rPr>
                <w:spacing w:val="-6"/>
                <w:sz w:val="20"/>
              </w:rPr>
              <w:t xml:space="preserve"> </w:t>
            </w:r>
            <w:r>
              <w:rPr>
                <w:sz w:val="20"/>
              </w:rPr>
              <w:t>atóxico,</w:t>
            </w:r>
            <w:r>
              <w:rPr>
                <w:spacing w:val="-7"/>
                <w:sz w:val="20"/>
              </w:rPr>
              <w:t xml:space="preserve"> </w:t>
            </w:r>
            <w:r>
              <w:rPr>
                <w:sz w:val="20"/>
              </w:rPr>
              <w:t>contendo peças</w:t>
            </w:r>
            <w:r>
              <w:rPr>
                <w:spacing w:val="50"/>
                <w:sz w:val="20"/>
              </w:rPr>
              <w:t xml:space="preserve"> </w:t>
            </w:r>
            <w:r>
              <w:rPr>
                <w:sz w:val="20"/>
              </w:rPr>
              <w:t>didáticas</w:t>
            </w:r>
            <w:r>
              <w:rPr>
                <w:spacing w:val="51"/>
                <w:sz w:val="20"/>
              </w:rPr>
              <w:t xml:space="preserve"> </w:t>
            </w:r>
            <w:r>
              <w:rPr>
                <w:sz w:val="20"/>
              </w:rPr>
              <w:t>e</w:t>
            </w:r>
            <w:r>
              <w:rPr>
                <w:spacing w:val="51"/>
                <w:sz w:val="20"/>
              </w:rPr>
              <w:t xml:space="preserve"> </w:t>
            </w:r>
            <w:r>
              <w:rPr>
                <w:sz w:val="20"/>
              </w:rPr>
              <w:t>botões</w:t>
            </w:r>
            <w:r>
              <w:rPr>
                <w:spacing w:val="52"/>
                <w:sz w:val="20"/>
              </w:rPr>
              <w:t xml:space="preserve"> </w:t>
            </w:r>
            <w:r>
              <w:rPr>
                <w:sz w:val="20"/>
              </w:rPr>
              <w:t>giratórios</w:t>
            </w:r>
            <w:r>
              <w:rPr>
                <w:spacing w:val="50"/>
                <w:sz w:val="20"/>
              </w:rPr>
              <w:t xml:space="preserve"> </w:t>
            </w:r>
            <w:r>
              <w:rPr>
                <w:sz w:val="20"/>
              </w:rPr>
              <w:t>com</w:t>
            </w:r>
            <w:r>
              <w:rPr>
                <w:spacing w:val="50"/>
                <w:sz w:val="20"/>
              </w:rPr>
              <w:t xml:space="preserve"> </w:t>
            </w:r>
            <w:r>
              <w:rPr>
                <w:spacing w:val="-2"/>
                <w:sz w:val="20"/>
              </w:rPr>
              <w:t>mecanismo</w:t>
            </w:r>
          </w:p>
          <w:p w14:paraId="3F954545" w14:textId="77777777" w:rsidR="0073203C" w:rsidRDefault="0073203C" w:rsidP="007A0BBB">
            <w:pPr>
              <w:pStyle w:val="TableParagraph"/>
              <w:spacing w:before="2"/>
              <w:jc w:val="both"/>
              <w:rPr>
                <w:sz w:val="20"/>
              </w:rPr>
            </w:pPr>
            <w:r>
              <w:rPr>
                <w:sz w:val="20"/>
              </w:rPr>
              <w:t>sonoro</w:t>
            </w:r>
            <w:r>
              <w:rPr>
                <w:spacing w:val="54"/>
                <w:w w:val="150"/>
                <w:sz w:val="20"/>
              </w:rPr>
              <w:t xml:space="preserve">   </w:t>
            </w:r>
            <w:r>
              <w:rPr>
                <w:sz w:val="20"/>
              </w:rPr>
              <w:t>tipo</w:t>
            </w:r>
            <w:r>
              <w:rPr>
                <w:spacing w:val="56"/>
                <w:w w:val="150"/>
                <w:sz w:val="20"/>
              </w:rPr>
              <w:t xml:space="preserve">   </w:t>
            </w:r>
            <w:r>
              <w:rPr>
                <w:sz w:val="20"/>
              </w:rPr>
              <w:t>“creck-creck”,</w:t>
            </w:r>
            <w:r>
              <w:rPr>
                <w:spacing w:val="55"/>
                <w:w w:val="150"/>
                <w:sz w:val="20"/>
              </w:rPr>
              <w:t xml:space="preserve">   </w:t>
            </w:r>
            <w:r>
              <w:rPr>
                <w:sz w:val="20"/>
              </w:rPr>
              <w:t>destinado</w:t>
            </w:r>
            <w:r>
              <w:rPr>
                <w:spacing w:val="55"/>
                <w:w w:val="150"/>
                <w:sz w:val="20"/>
              </w:rPr>
              <w:t xml:space="preserve">   </w:t>
            </w:r>
            <w:r>
              <w:rPr>
                <w:spacing w:val="-5"/>
                <w:sz w:val="20"/>
              </w:rPr>
              <w:t>ao</w:t>
            </w:r>
          </w:p>
        </w:tc>
        <w:tc>
          <w:tcPr>
            <w:tcW w:w="616" w:type="dxa"/>
          </w:tcPr>
          <w:p w14:paraId="5C8F42A7"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7EFCF1A8"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12</w:t>
            </w:r>
          </w:p>
        </w:tc>
        <w:tc>
          <w:tcPr>
            <w:tcW w:w="1082" w:type="dxa"/>
          </w:tcPr>
          <w:p w14:paraId="48CFB6F0"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290,84</w:t>
            </w:r>
          </w:p>
        </w:tc>
        <w:tc>
          <w:tcPr>
            <w:tcW w:w="1166" w:type="dxa"/>
          </w:tcPr>
          <w:p w14:paraId="63A9E73B"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3.490,08</w:t>
            </w:r>
          </w:p>
        </w:tc>
      </w:tr>
    </w:tbl>
    <w:p w14:paraId="38575FBE"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70672898" w14:textId="77777777" w:rsidTr="007A0BBB">
        <w:trPr>
          <w:trHeight w:val="7238"/>
        </w:trPr>
        <w:tc>
          <w:tcPr>
            <w:tcW w:w="650" w:type="dxa"/>
          </w:tcPr>
          <w:p w14:paraId="0B00C9A7" w14:textId="77777777" w:rsidR="0073203C" w:rsidRDefault="0073203C" w:rsidP="007A0BBB">
            <w:pPr>
              <w:pStyle w:val="TableParagraph"/>
              <w:rPr>
                <w:rFonts w:ascii="Times New Roman"/>
                <w:sz w:val="18"/>
              </w:rPr>
            </w:pPr>
          </w:p>
        </w:tc>
        <w:tc>
          <w:tcPr>
            <w:tcW w:w="5212" w:type="dxa"/>
          </w:tcPr>
          <w:p w14:paraId="3844C60A" w14:textId="77777777" w:rsidR="0073203C" w:rsidRDefault="0073203C" w:rsidP="007A0BBB">
            <w:pPr>
              <w:pStyle w:val="TableParagraph"/>
              <w:spacing w:line="266" w:lineRule="auto"/>
              <w:ind w:right="155"/>
              <w:jc w:val="both"/>
              <w:rPr>
                <w:sz w:val="20"/>
              </w:rPr>
            </w:pPr>
            <w:r>
              <w:rPr>
                <w:sz w:val="20"/>
              </w:rPr>
              <w:t>desenvolvimento da coordenação motora fina, percepção</w:t>
            </w:r>
            <w:r>
              <w:rPr>
                <w:spacing w:val="-7"/>
                <w:sz w:val="20"/>
              </w:rPr>
              <w:t xml:space="preserve"> </w:t>
            </w:r>
            <w:r>
              <w:rPr>
                <w:sz w:val="20"/>
              </w:rPr>
              <w:t>visual,</w:t>
            </w:r>
            <w:r>
              <w:rPr>
                <w:spacing w:val="-7"/>
                <w:sz w:val="20"/>
              </w:rPr>
              <w:t xml:space="preserve"> </w:t>
            </w:r>
            <w:r>
              <w:rPr>
                <w:sz w:val="20"/>
              </w:rPr>
              <w:t>estímulo</w:t>
            </w:r>
            <w:r>
              <w:rPr>
                <w:spacing w:val="-9"/>
                <w:sz w:val="20"/>
              </w:rPr>
              <w:t xml:space="preserve"> </w:t>
            </w:r>
            <w:r>
              <w:rPr>
                <w:sz w:val="20"/>
              </w:rPr>
              <w:t>sensorial,</w:t>
            </w:r>
            <w:r>
              <w:rPr>
                <w:spacing w:val="-10"/>
                <w:sz w:val="20"/>
              </w:rPr>
              <w:t xml:space="preserve"> </w:t>
            </w:r>
            <w:r>
              <w:rPr>
                <w:sz w:val="20"/>
              </w:rPr>
              <w:t>raciocínio</w:t>
            </w:r>
            <w:r>
              <w:rPr>
                <w:spacing w:val="-9"/>
                <w:sz w:val="20"/>
              </w:rPr>
              <w:t xml:space="preserve"> </w:t>
            </w:r>
            <w:r>
              <w:rPr>
                <w:sz w:val="20"/>
              </w:rPr>
              <w:t>lógico</w:t>
            </w:r>
            <w:r>
              <w:rPr>
                <w:spacing w:val="-8"/>
                <w:sz w:val="20"/>
              </w:rPr>
              <w:t xml:space="preserve"> </w:t>
            </w:r>
            <w:r>
              <w:rPr>
                <w:sz w:val="20"/>
              </w:rPr>
              <w:t>e aprendizagem lúdica.</w:t>
            </w:r>
          </w:p>
          <w:p w14:paraId="416E3437" w14:textId="77777777" w:rsidR="0073203C" w:rsidRDefault="0073203C" w:rsidP="007A0BBB">
            <w:pPr>
              <w:pStyle w:val="TableParagraph"/>
              <w:spacing w:before="8" w:line="268" w:lineRule="auto"/>
              <w:ind w:right="156" w:hanging="10"/>
              <w:jc w:val="both"/>
              <w:rPr>
                <w:sz w:val="20"/>
              </w:rPr>
            </w:pPr>
            <w:r>
              <w:rPr>
                <w:sz w:val="20"/>
              </w:rPr>
              <w:t>Produto indicado para utilização em atividades pedagógicas e recreativas na educação infantil.</w:t>
            </w:r>
          </w:p>
          <w:p w14:paraId="3BD5FFDE" w14:textId="77777777" w:rsidR="0073203C" w:rsidRDefault="0073203C" w:rsidP="007A0BBB">
            <w:pPr>
              <w:pStyle w:val="TableParagraph"/>
              <w:spacing w:before="6" w:line="268" w:lineRule="auto"/>
              <w:ind w:right="153" w:hanging="10"/>
              <w:jc w:val="both"/>
              <w:rPr>
                <w:sz w:val="20"/>
              </w:rPr>
            </w:pPr>
            <w:r>
              <w:rPr>
                <w:sz w:val="20"/>
              </w:rPr>
              <w:t>Medidas aproximadas do brinquedo: 27 x 15 x 8 cm. Peso aproximado unitário: 0,120 kg.</w:t>
            </w:r>
          </w:p>
          <w:p w14:paraId="1BC5B1FB" w14:textId="77777777" w:rsidR="0073203C" w:rsidRDefault="0073203C" w:rsidP="007A0BBB">
            <w:pPr>
              <w:pStyle w:val="TableParagraph"/>
              <w:spacing w:before="6" w:line="266" w:lineRule="auto"/>
              <w:ind w:right="153" w:hanging="10"/>
              <w:jc w:val="both"/>
              <w:rPr>
                <w:sz w:val="20"/>
              </w:rPr>
            </w:pPr>
            <w:r>
              <w:rPr>
                <w:sz w:val="20"/>
              </w:rPr>
              <w:t>Acondicionado em embalagem tipo blister com cartão. Caixa master contendo 6 unidades em cores sortidas, com dimensões aproximadas de 41,70 x 24,20 x 31,70 cm e peso bruto aproximado de 1,3998 kg.</w:t>
            </w:r>
          </w:p>
          <w:p w14:paraId="0A49A4DB" w14:textId="77777777" w:rsidR="0073203C" w:rsidRDefault="0073203C" w:rsidP="007A0BBB">
            <w:pPr>
              <w:pStyle w:val="TableParagraph"/>
              <w:spacing w:before="11" w:line="268"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464621A7" w14:textId="77777777" w:rsidR="0073203C" w:rsidRDefault="0073203C" w:rsidP="007A0BBB">
            <w:pPr>
              <w:pStyle w:val="TableParagraph"/>
              <w:spacing w:before="41"/>
              <w:rPr>
                <w:rFonts w:ascii="Arial"/>
                <w:b/>
                <w:sz w:val="20"/>
              </w:rPr>
            </w:pPr>
          </w:p>
          <w:p w14:paraId="0B85D113" w14:textId="77777777" w:rsidR="0073203C" w:rsidRDefault="0073203C" w:rsidP="007A0BBB">
            <w:pPr>
              <w:pStyle w:val="TableParagraph"/>
              <w:ind w:left="186"/>
              <w:rPr>
                <w:rFonts w:ascii="Arial"/>
                <w:sz w:val="20"/>
              </w:rPr>
            </w:pPr>
            <w:r>
              <w:rPr>
                <w:rFonts w:ascii="Arial"/>
                <w:noProof/>
                <w:sz w:val="20"/>
              </w:rPr>
              <w:drawing>
                <wp:inline distT="0" distB="0" distL="0" distR="0" wp14:anchorId="129F77FB" wp14:editId="0ACA95A1">
                  <wp:extent cx="1838305" cy="1801653"/>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42" cstate="print"/>
                          <a:stretch>
                            <a:fillRect/>
                          </a:stretch>
                        </pic:blipFill>
                        <pic:spPr>
                          <a:xfrm>
                            <a:off x="0" y="0"/>
                            <a:ext cx="1838305" cy="1801653"/>
                          </a:xfrm>
                          <a:prstGeom prst="rect">
                            <a:avLst/>
                          </a:prstGeom>
                        </pic:spPr>
                      </pic:pic>
                    </a:graphicData>
                  </a:graphic>
                </wp:inline>
              </w:drawing>
            </w:r>
          </w:p>
          <w:p w14:paraId="27B26B5E" w14:textId="77777777" w:rsidR="0073203C" w:rsidRDefault="0073203C" w:rsidP="007A0BBB">
            <w:pPr>
              <w:pStyle w:val="TableParagraph"/>
              <w:spacing w:before="31"/>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02CDC819" w14:textId="77777777" w:rsidR="0073203C" w:rsidRDefault="0073203C" w:rsidP="007A0BBB">
            <w:pPr>
              <w:pStyle w:val="TableParagraph"/>
              <w:rPr>
                <w:rFonts w:ascii="Times New Roman"/>
                <w:sz w:val="18"/>
              </w:rPr>
            </w:pPr>
          </w:p>
        </w:tc>
        <w:tc>
          <w:tcPr>
            <w:tcW w:w="772" w:type="dxa"/>
          </w:tcPr>
          <w:p w14:paraId="2B821D7B" w14:textId="77777777" w:rsidR="0073203C" w:rsidRDefault="0073203C" w:rsidP="007A0BBB">
            <w:pPr>
              <w:pStyle w:val="TableParagraph"/>
              <w:rPr>
                <w:rFonts w:ascii="Times New Roman"/>
                <w:sz w:val="18"/>
              </w:rPr>
            </w:pPr>
          </w:p>
        </w:tc>
        <w:tc>
          <w:tcPr>
            <w:tcW w:w="1082" w:type="dxa"/>
          </w:tcPr>
          <w:p w14:paraId="39B1CC95" w14:textId="77777777" w:rsidR="0073203C" w:rsidRDefault="0073203C" w:rsidP="007A0BBB">
            <w:pPr>
              <w:pStyle w:val="TableParagraph"/>
              <w:rPr>
                <w:rFonts w:ascii="Times New Roman"/>
                <w:sz w:val="18"/>
              </w:rPr>
            </w:pPr>
          </w:p>
        </w:tc>
        <w:tc>
          <w:tcPr>
            <w:tcW w:w="1166" w:type="dxa"/>
          </w:tcPr>
          <w:p w14:paraId="750232E3" w14:textId="77777777" w:rsidR="0073203C" w:rsidRDefault="0073203C" w:rsidP="007A0BBB">
            <w:pPr>
              <w:pStyle w:val="TableParagraph"/>
              <w:rPr>
                <w:rFonts w:ascii="Times New Roman"/>
                <w:sz w:val="18"/>
              </w:rPr>
            </w:pPr>
          </w:p>
        </w:tc>
      </w:tr>
      <w:tr w:rsidR="0073203C" w14:paraId="3EDE236A" w14:textId="77777777" w:rsidTr="007A0BBB">
        <w:trPr>
          <w:trHeight w:val="5949"/>
        </w:trPr>
        <w:tc>
          <w:tcPr>
            <w:tcW w:w="650" w:type="dxa"/>
          </w:tcPr>
          <w:p w14:paraId="408D526B" w14:textId="77777777" w:rsidR="0073203C" w:rsidRDefault="0073203C" w:rsidP="007A0BBB">
            <w:pPr>
              <w:pStyle w:val="TableParagraph"/>
              <w:spacing w:line="229" w:lineRule="exact"/>
              <w:ind w:left="107"/>
              <w:rPr>
                <w:sz w:val="20"/>
              </w:rPr>
            </w:pPr>
            <w:r>
              <w:rPr>
                <w:spacing w:val="-5"/>
                <w:sz w:val="20"/>
              </w:rPr>
              <w:t>09</w:t>
            </w:r>
          </w:p>
        </w:tc>
        <w:tc>
          <w:tcPr>
            <w:tcW w:w="5212" w:type="dxa"/>
          </w:tcPr>
          <w:p w14:paraId="089FAED0" w14:textId="77777777" w:rsidR="0073203C" w:rsidRDefault="0073203C" w:rsidP="007A0BBB">
            <w:pPr>
              <w:pStyle w:val="TableParagraph"/>
              <w:spacing w:line="268" w:lineRule="auto"/>
              <w:ind w:right="155" w:hanging="10"/>
              <w:jc w:val="both"/>
              <w:rPr>
                <w:rFonts w:ascii="Arial"/>
                <w:b/>
                <w:sz w:val="20"/>
              </w:rPr>
            </w:pPr>
            <w:r>
              <w:rPr>
                <w:rFonts w:ascii="Arial"/>
                <w:b/>
                <w:sz w:val="20"/>
              </w:rPr>
              <w:t>BRINQUEDO EDUCATIVO INFANTIL TIPO ANIMAIS DA</w:t>
            </w:r>
            <w:r>
              <w:rPr>
                <w:rFonts w:ascii="Arial"/>
                <w:b/>
                <w:spacing w:val="-3"/>
                <w:sz w:val="20"/>
              </w:rPr>
              <w:t xml:space="preserve"> </w:t>
            </w:r>
            <w:r>
              <w:rPr>
                <w:rFonts w:ascii="Arial"/>
                <w:b/>
                <w:sz w:val="20"/>
              </w:rPr>
              <w:t>SELVA</w:t>
            </w:r>
          </w:p>
          <w:p w14:paraId="7102102A" w14:textId="77777777" w:rsidR="0073203C" w:rsidRDefault="0073203C" w:rsidP="007A0BBB">
            <w:pPr>
              <w:pStyle w:val="TableParagraph"/>
              <w:spacing w:before="5" w:line="266" w:lineRule="auto"/>
              <w:ind w:right="153" w:hanging="10"/>
              <w:jc w:val="both"/>
              <w:rPr>
                <w:sz w:val="20"/>
              </w:rPr>
            </w:pPr>
            <w:r>
              <w:rPr>
                <w:sz w:val="20"/>
              </w:rPr>
              <w:t>Brinquedo educativo infantil tipo animais da selva,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w:t>
            </w:r>
            <w:r>
              <w:rPr>
                <w:spacing w:val="-1"/>
                <w:sz w:val="20"/>
              </w:rPr>
              <w:t xml:space="preserve"> </w:t>
            </w:r>
            <w:r>
              <w:rPr>
                <w:sz w:val="20"/>
              </w:rPr>
              <w:t>contendo</w:t>
            </w:r>
            <w:r>
              <w:rPr>
                <w:spacing w:val="-1"/>
                <w:sz w:val="20"/>
              </w:rPr>
              <w:t xml:space="preserve"> </w:t>
            </w:r>
            <w:r>
              <w:rPr>
                <w:sz w:val="20"/>
              </w:rPr>
              <w:t>cinco</w:t>
            </w:r>
            <w:r>
              <w:rPr>
                <w:spacing w:val="-1"/>
                <w:sz w:val="20"/>
              </w:rPr>
              <w:t xml:space="preserve"> </w:t>
            </w:r>
            <w:r>
              <w:rPr>
                <w:sz w:val="20"/>
              </w:rPr>
              <w:t>peças</w:t>
            </w:r>
            <w:r>
              <w:rPr>
                <w:spacing w:val="-1"/>
                <w:sz w:val="20"/>
              </w:rPr>
              <w:t xml:space="preserve"> </w:t>
            </w:r>
            <w:r>
              <w:rPr>
                <w:sz w:val="20"/>
              </w:rPr>
              <w:t>didáticas para</w:t>
            </w:r>
            <w:r>
              <w:rPr>
                <w:spacing w:val="-1"/>
                <w:sz w:val="20"/>
              </w:rPr>
              <w:t xml:space="preserve"> </w:t>
            </w:r>
            <w:r>
              <w:rPr>
                <w:sz w:val="20"/>
              </w:rPr>
              <w:t>encaixe</w:t>
            </w:r>
            <w:r>
              <w:rPr>
                <w:spacing w:val="-1"/>
                <w:sz w:val="20"/>
              </w:rPr>
              <w:t xml:space="preserve"> </w:t>
            </w:r>
            <w:r>
              <w:rPr>
                <w:sz w:val="20"/>
              </w:rPr>
              <w:t>e tampa</w:t>
            </w:r>
            <w:r>
              <w:rPr>
                <w:spacing w:val="-4"/>
                <w:sz w:val="20"/>
              </w:rPr>
              <w:t xml:space="preserve"> </w:t>
            </w:r>
            <w:r>
              <w:rPr>
                <w:sz w:val="20"/>
              </w:rPr>
              <w:t>removível para retirada das peças,</w:t>
            </w:r>
            <w:r>
              <w:rPr>
                <w:spacing w:val="-2"/>
                <w:sz w:val="20"/>
              </w:rPr>
              <w:t xml:space="preserve"> </w:t>
            </w:r>
            <w:r>
              <w:rPr>
                <w:sz w:val="20"/>
              </w:rPr>
              <w:t>destinado ao desenvolvimento da coordenação motora fina, percepção visual, reconhecimento de formas, cores e aprendizagem lúdica.</w:t>
            </w:r>
          </w:p>
          <w:p w14:paraId="77331AB5" w14:textId="77777777" w:rsidR="0073203C" w:rsidRDefault="0073203C" w:rsidP="007A0BBB">
            <w:pPr>
              <w:pStyle w:val="TableParagraph"/>
              <w:spacing w:before="13" w:line="268" w:lineRule="auto"/>
              <w:ind w:right="156" w:hanging="10"/>
              <w:jc w:val="both"/>
              <w:rPr>
                <w:sz w:val="20"/>
              </w:rPr>
            </w:pPr>
            <w:r>
              <w:rPr>
                <w:sz w:val="20"/>
              </w:rPr>
              <w:t>Produto indicado para utilização em atividades pedagógicas e recreativas na educação infantil.</w:t>
            </w:r>
          </w:p>
          <w:p w14:paraId="7E9490E7" w14:textId="77777777" w:rsidR="0073203C" w:rsidRDefault="0073203C" w:rsidP="007A0BBB">
            <w:pPr>
              <w:pStyle w:val="TableParagraph"/>
              <w:spacing w:before="5" w:line="268" w:lineRule="auto"/>
              <w:ind w:right="154" w:hanging="10"/>
              <w:jc w:val="both"/>
              <w:rPr>
                <w:sz w:val="20"/>
              </w:rPr>
            </w:pPr>
            <w:r>
              <w:rPr>
                <w:sz w:val="20"/>
              </w:rPr>
              <w:t>Medidas</w:t>
            </w:r>
            <w:r>
              <w:rPr>
                <w:spacing w:val="-2"/>
                <w:sz w:val="20"/>
              </w:rPr>
              <w:t xml:space="preserve"> </w:t>
            </w:r>
            <w:r>
              <w:rPr>
                <w:sz w:val="20"/>
              </w:rPr>
              <w:t>aproximadas</w:t>
            </w:r>
            <w:r>
              <w:rPr>
                <w:spacing w:val="-5"/>
                <w:sz w:val="20"/>
              </w:rPr>
              <w:t xml:space="preserve"> </w:t>
            </w:r>
            <w:r>
              <w:rPr>
                <w:sz w:val="20"/>
              </w:rPr>
              <w:t>do</w:t>
            </w:r>
            <w:r>
              <w:rPr>
                <w:spacing w:val="-5"/>
                <w:sz w:val="20"/>
              </w:rPr>
              <w:t xml:space="preserve"> </w:t>
            </w:r>
            <w:r>
              <w:rPr>
                <w:sz w:val="20"/>
              </w:rPr>
              <w:t>brinquedo:</w:t>
            </w:r>
            <w:r>
              <w:rPr>
                <w:spacing w:val="-6"/>
                <w:sz w:val="20"/>
              </w:rPr>
              <w:t xml:space="preserve"> </w:t>
            </w:r>
            <w:r>
              <w:rPr>
                <w:sz w:val="20"/>
              </w:rPr>
              <w:t>26,50</w:t>
            </w:r>
            <w:r>
              <w:rPr>
                <w:spacing w:val="-4"/>
                <w:sz w:val="20"/>
              </w:rPr>
              <w:t xml:space="preserve"> </w:t>
            </w:r>
            <w:r>
              <w:rPr>
                <w:sz w:val="20"/>
              </w:rPr>
              <w:t>x</w:t>
            </w:r>
            <w:r>
              <w:rPr>
                <w:spacing w:val="-6"/>
                <w:sz w:val="20"/>
              </w:rPr>
              <w:t xml:space="preserve"> </w:t>
            </w:r>
            <w:r>
              <w:rPr>
                <w:sz w:val="20"/>
              </w:rPr>
              <w:t>12,50</w:t>
            </w:r>
            <w:r>
              <w:rPr>
                <w:spacing w:val="-6"/>
                <w:sz w:val="20"/>
              </w:rPr>
              <w:t xml:space="preserve"> </w:t>
            </w:r>
            <w:r>
              <w:rPr>
                <w:sz w:val="20"/>
              </w:rPr>
              <w:t>x</w:t>
            </w:r>
            <w:r>
              <w:rPr>
                <w:spacing w:val="-5"/>
                <w:sz w:val="20"/>
              </w:rPr>
              <w:t xml:space="preserve"> </w:t>
            </w:r>
            <w:r>
              <w:rPr>
                <w:sz w:val="20"/>
              </w:rPr>
              <w:t xml:space="preserve">16 </w:t>
            </w:r>
            <w:r>
              <w:rPr>
                <w:spacing w:val="-4"/>
                <w:sz w:val="20"/>
              </w:rPr>
              <w:t>cm.</w:t>
            </w:r>
          </w:p>
          <w:p w14:paraId="2487F790"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0,253</w:t>
            </w:r>
            <w:r>
              <w:rPr>
                <w:spacing w:val="-8"/>
                <w:sz w:val="20"/>
              </w:rPr>
              <w:t xml:space="preserve"> </w:t>
            </w:r>
            <w:r>
              <w:rPr>
                <w:spacing w:val="-5"/>
                <w:sz w:val="20"/>
              </w:rPr>
              <w:t>kg.</w:t>
            </w:r>
          </w:p>
          <w:p w14:paraId="0F311CB7" w14:textId="77777777" w:rsidR="0073203C" w:rsidRDefault="0073203C" w:rsidP="007A0BBB">
            <w:pPr>
              <w:pStyle w:val="TableParagraph"/>
              <w:spacing w:before="37" w:line="266" w:lineRule="auto"/>
              <w:ind w:right="153" w:hanging="10"/>
              <w:jc w:val="both"/>
              <w:rPr>
                <w:sz w:val="20"/>
              </w:rPr>
            </w:pPr>
            <w:r>
              <w:rPr>
                <w:sz w:val="20"/>
              </w:rPr>
              <w:t>Acondicionado em embalagem tipo sacola. Caixa master contendo 6 unidades, com dimensões aproximadas de 38,70 x 26,70 x 27 cm, volume aproximado de 0,0279 m³ e peso bruto aproximado de 1,800 kg.</w:t>
            </w:r>
          </w:p>
          <w:p w14:paraId="6A27644E" w14:textId="77777777" w:rsidR="0073203C" w:rsidRDefault="0073203C" w:rsidP="007A0BBB">
            <w:pPr>
              <w:pStyle w:val="TableParagraph"/>
              <w:spacing w:before="12"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tc>
        <w:tc>
          <w:tcPr>
            <w:tcW w:w="616" w:type="dxa"/>
          </w:tcPr>
          <w:p w14:paraId="043FFDA6"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25F27FB4" w14:textId="77777777" w:rsidR="0073203C" w:rsidRDefault="0073203C" w:rsidP="007A0BBB">
            <w:pPr>
              <w:pStyle w:val="TableParagraph"/>
              <w:spacing w:line="229" w:lineRule="exact"/>
              <w:ind w:left="245"/>
              <w:rPr>
                <w:rFonts w:ascii="Arial"/>
                <w:b/>
                <w:sz w:val="20"/>
              </w:rPr>
            </w:pPr>
            <w:r>
              <w:rPr>
                <w:rFonts w:ascii="Arial"/>
                <w:b/>
                <w:spacing w:val="-5"/>
                <w:sz w:val="20"/>
              </w:rPr>
              <w:t>12</w:t>
            </w:r>
          </w:p>
        </w:tc>
        <w:tc>
          <w:tcPr>
            <w:tcW w:w="1082" w:type="dxa"/>
          </w:tcPr>
          <w:p w14:paraId="6319F148" w14:textId="77777777" w:rsidR="0073203C" w:rsidRDefault="0073203C" w:rsidP="007A0BBB">
            <w:pPr>
              <w:pStyle w:val="TableParagraph"/>
              <w:spacing w:line="229" w:lineRule="exact"/>
              <w:ind w:left="206"/>
              <w:rPr>
                <w:rFonts w:ascii="Arial"/>
                <w:b/>
                <w:sz w:val="20"/>
              </w:rPr>
            </w:pPr>
            <w:r>
              <w:rPr>
                <w:rFonts w:ascii="Arial"/>
                <w:b/>
                <w:spacing w:val="-2"/>
                <w:sz w:val="20"/>
              </w:rPr>
              <w:t>289,25</w:t>
            </w:r>
          </w:p>
        </w:tc>
        <w:tc>
          <w:tcPr>
            <w:tcW w:w="1166" w:type="dxa"/>
          </w:tcPr>
          <w:p w14:paraId="754A4FA3" w14:textId="77777777" w:rsidR="0073203C" w:rsidRDefault="0073203C" w:rsidP="007A0BBB">
            <w:pPr>
              <w:pStyle w:val="TableParagraph"/>
              <w:spacing w:line="229" w:lineRule="exact"/>
              <w:ind w:left="165"/>
              <w:rPr>
                <w:rFonts w:ascii="Arial"/>
                <w:b/>
                <w:sz w:val="20"/>
              </w:rPr>
            </w:pPr>
            <w:r>
              <w:rPr>
                <w:rFonts w:ascii="Arial"/>
                <w:b/>
                <w:spacing w:val="-2"/>
                <w:sz w:val="20"/>
              </w:rPr>
              <w:t>3.471,00</w:t>
            </w:r>
          </w:p>
        </w:tc>
      </w:tr>
    </w:tbl>
    <w:p w14:paraId="6B017571"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0353A02F" w14:textId="77777777" w:rsidTr="007A0BBB">
        <w:trPr>
          <w:trHeight w:val="3347"/>
        </w:trPr>
        <w:tc>
          <w:tcPr>
            <w:tcW w:w="650" w:type="dxa"/>
          </w:tcPr>
          <w:p w14:paraId="32036B62" w14:textId="77777777" w:rsidR="0073203C" w:rsidRDefault="0073203C" w:rsidP="007A0BBB">
            <w:pPr>
              <w:pStyle w:val="TableParagraph"/>
              <w:rPr>
                <w:rFonts w:ascii="Times New Roman"/>
                <w:sz w:val="18"/>
              </w:rPr>
            </w:pPr>
          </w:p>
        </w:tc>
        <w:tc>
          <w:tcPr>
            <w:tcW w:w="5212" w:type="dxa"/>
          </w:tcPr>
          <w:p w14:paraId="483B67D7" w14:textId="77777777" w:rsidR="0073203C" w:rsidRDefault="0073203C" w:rsidP="007A0BBB">
            <w:pPr>
              <w:pStyle w:val="TableParagraph"/>
              <w:spacing w:before="9"/>
              <w:rPr>
                <w:rFonts w:ascii="Arial"/>
                <w:b/>
                <w:sz w:val="8"/>
              </w:rPr>
            </w:pPr>
          </w:p>
          <w:p w14:paraId="2A0B89C2" w14:textId="77777777" w:rsidR="0073203C" w:rsidRDefault="0073203C" w:rsidP="007A0BBB">
            <w:pPr>
              <w:pStyle w:val="TableParagraph"/>
              <w:ind w:left="270"/>
              <w:rPr>
                <w:rFonts w:ascii="Arial"/>
                <w:sz w:val="20"/>
              </w:rPr>
            </w:pPr>
            <w:r>
              <w:rPr>
                <w:rFonts w:ascii="Arial"/>
                <w:noProof/>
                <w:sz w:val="20"/>
              </w:rPr>
              <w:drawing>
                <wp:inline distT="0" distB="0" distL="0" distR="0" wp14:anchorId="18DAF2DE" wp14:editId="22A3FD07">
                  <wp:extent cx="1440719" cy="1654492"/>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43" cstate="print"/>
                          <a:stretch>
                            <a:fillRect/>
                          </a:stretch>
                        </pic:blipFill>
                        <pic:spPr>
                          <a:xfrm>
                            <a:off x="0" y="0"/>
                            <a:ext cx="1440719" cy="1654492"/>
                          </a:xfrm>
                          <a:prstGeom prst="rect">
                            <a:avLst/>
                          </a:prstGeom>
                        </pic:spPr>
                      </pic:pic>
                    </a:graphicData>
                  </a:graphic>
                </wp:inline>
              </w:drawing>
            </w:r>
          </w:p>
          <w:p w14:paraId="17B0AB79" w14:textId="77777777" w:rsidR="0073203C" w:rsidRDefault="0073203C" w:rsidP="007A0BBB">
            <w:pPr>
              <w:pStyle w:val="TableParagraph"/>
              <w:spacing w:before="161"/>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6FAF0C2F" w14:textId="77777777" w:rsidR="0073203C" w:rsidRDefault="0073203C" w:rsidP="007A0BBB">
            <w:pPr>
              <w:pStyle w:val="TableParagraph"/>
              <w:rPr>
                <w:rFonts w:ascii="Times New Roman"/>
                <w:sz w:val="18"/>
              </w:rPr>
            </w:pPr>
          </w:p>
        </w:tc>
        <w:tc>
          <w:tcPr>
            <w:tcW w:w="772" w:type="dxa"/>
          </w:tcPr>
          <w:p w14:paraId="29734F00" w14:textId="77777777" w:rsidR="0073203C" w:rsidRDefault="0073203C" w:rsidP="007A0BBB">
            <w:pPr>
              <w:pStyle w:val="TableParagraph"/>
              <w:rPr>
                <w:rFonts w:ascii="Times New Roman"/>
                <w:sz w:val="18"/>
              </w:rPr>
            </w:pPr>
          </w:p>
        </w:tc>
        <w:tc>
          <w:tcPr>
            <w:tcW w:w="1082" w:type="dxa"/>
          </w:tcPr>
          <w:p w14:paraId="47AA8A71" w14:textId="77777777" w:rsidR="0073203C" w:rsidRDefault="0073203C" w:rsidP="007A0BBB">
            <w:pPr>
              <w:pStyle w:val="TableParagraph"/>
              <w:rPr>
                <w:rFonts w:ascii="Times New Roman"/>
                <w:sz w:val="18"/>
              </w:rPr>
            </w:pPr>
          </w:p>
        </w:tc>
        <w:tc>
          <w:tcPr>
            <w:tcW w:w="1166" w:type="dxa"/>
          </w:tcPr>
          <w:p w14:paraId="748DE9EA" w14:textId="77777777" w:rsidR="0073203C" w:rsidRDefault="0073203C" w:rsidP="007A0BBB">
            <w:pPr>
              <w:pStyle w:val="TableParagraph"/>
              <w:rPr>
                <w:rFonts w:ascii="Times New Roman"/>
                <w:sz w:val="18"/>
              </w:rPr>
            </w:pPr>
          </w:p>
        </w:tc>
      </w:tr>
      <w:tr w:rsidR="0073203C" w14:paraId="263C8221" w14:textId="77777777" w:rsidTr="007A0BBB">
        <w:trPr>
          <w:trHeight w:val="9037"/>
        </w:trPr>
        <w:tc>
          <w:tcPr>
            <w:tcW w:w="650" w:type="dxa"/>
          </w:tcPr>
          <w:p w14:paraId="3A34ED63" w14:textId="77777777" w:rsidR="0073203C" w:rsidRDefault="0073203C" w:rsidP="007A0BBB">
            <w:pPr>
              <w:pStyle w:val="TableParagraph"/>
              <w:spacing w:line="229" w:lineRule="exact"/>
              <w:ind w:left="107"/>
              <w:rPr>
                <w:sz w:val="20"/>
              </w:rPr>
            </w:pPr>
            <w:r>
              <w:rPr>
                <w:spacing w:val="-5"/>
                <w:sz w:val="20"/>
              </w:rPr>
              <w:t>10</w:t>
            </w:r>
          </w:p>
        </w:tc>
        <w:tc>
          <w:tcPr>
            <w:tcW w:w="5212" w:type="dxa"/>
          </w:tcPr>
          <w:p w14:paraId="1B83BF4B" w14:textId="77777777" w:rsidR="0073203C" w:rsidRDefault="0073203C" w:rsidP="007A0BBB">
            <w:pPr>
              <w:pStyle w:val="TableParagraph"/>
              <w:spacing w:line="266" w:lineRule="auto"/>
              <w:ind w:right="156" w:hanging="10"/>
              <w:jc w:val="both"/>
              <w:rPr>
                <w:rFonts w:ascii="Arial" w:hAnsi="Arial"/>
                <w:b/>
                <w:sz w:val="20"/>
              </w:rPr>
            </w:pPr>
            <w:r>
              <w:rPr>
                <w:rFonts w:ascii="Arial" w:hAnsi="Arial"/>
                <w:b/>
                <w:sz w:val="20"/>
              </w:rPr>
              <w:t>BRINQUEDO EDUCATIVO INFANTIL EM FORMATO DE JACARÉ</w:t>
            </w:r>
          </w:p>
          <w:p w14:paraId="284E5FF0" w14:textId="77777777" w:rsidR="0073203C" w:rsidRDefault="0073203C" w:rsidP="007A0BBB">
            <w:pPr>
              <w:pStyle w:val="TableParagraph"/>
              <w:spacing w:before="9" w:line="266" w:lineRule="auto"/>
              <w:ind w:right="154" w:hanging="10"/>
              <w:jc w:val="both"/>
              <w:rPr>
                <w:sz w:val="20"/>
              </w:rPr>
            </w:pPr>
            <w:r>
              <w:rPr>
                <w:sz w:val="20"/>
              </w:rPr>
              <w:t>Brinquedo educativo infantil em formato de jacaré, contendo peças e elementos interativos destinados ao desenvolvimento da coordenação motora fina, percepção visual, raciocínio lógico, reconhecimento de formas e cores e estímulo à aprendizagem lúdica.</w:t>
            </w:r>
          </w:p>
          <w:p w14:paraId="61C33CCC" w14:textId="77777777" w:rsidR="0073203C" w:rsidRDefault="0073203C" w:rsidP="007A0BBB">
            <w:pPr>
              <w:pStyle w:val="TableParagraph"/>
              <w:spacing w:before="10" w:line="268" w:lineRule="auto"/>
              <w:ind w:right="153" w:hanging="10"/>
              <w:jc w:val="both"/>
              <w:rPr>
                <w:sz w:val="20"/>
              </w:rPr>
            </w:pPr>
            <w:r>
              <w:rPr>
                <w:sz w:val="20"/>
              </w:rPr>
              <w:t>Produto confeccionado em material plástico resistente, durável</w:t>
            </w:r>
            <w:r>
              <w:rPr>
                <w:spacing w:val="-14"/>
                <w:sz w:val="20"/>
              </w:rPr>
              <w:t xml:space="preserve"> </w:t>
            </w:r>
            <w:r>
              <w:rPr>
                <w:sz w:val="20"/>
              </w:rPr>
              <w:t>e</w:t>
            </w:r>
            <w:r>
              <w:rPr>
                <w:spacing w:val="-14"/>
                <w:sz w:val="20"/>
              </w:rPr>
              <w:t xml:space="preserve"> </w:t>
            </w:r>
            <w:r>
              <w:rPr>
                <w:sz w:val="20"/>
              </w:rPr>
              <w:t>atóxico,</w:t>
            </w:r>
            <w:r>
              <w:rPr>
                <w:spacing w:val="-14"/>
                <w:sz w:val="20"/>
              </w:rPr>
              <w:t xml:space="preserve"> </w:t>
            </w:r>
            <w:r>
              <w:rPr>
                <w:sz w:val="20"/>
              </w:rPr>
              <w:t>indicado</w:t>
            </w:r>
            <w:r>
              <w:rPr>
                <w:spacing w:val="-14"/>
                <w:sz w:val="20"/>
              </w:rPr>
              <w:t xml:space="preserve"> </w:t>
            </w:r>
            <w:r>
              <w:rPr>
                <w:sz w:val="20"/>
              </w:rPr>
              <w:t>para</w:t>
            </w:r>
            <w:r>
              <w:rPr>
                <w:spacing w:val="-14"/>
                <w:sz w:val="20"/>
              </w:rPr>
              <w:t xml:space="preserve"> </w:t>
            </w:r>
            <w:r>
              <w:rPr>
                <w:sz w:val="20"/>
              </w:rPr>
              <w:t>utilização</w:t>
            </w:r>
            <w:r>
              <w:rPr>
                <w:spacing w:val="-14"/>
                <w:sz w:val="20"/>
              </w:rPr>
              <w:t xml:space="preserve"> </w:t>
            </w:r>
            <w:r>
              <w:rPr>
                <w:sz w:val="20"/>
              </w:rPr>
              <w:t>em</w:t>
            </w:r>
            <w:r>
              <w:rPr>
                <w:spacing w:val="-14"/>
                <w:sz w:val="20"/>
              </w:rPr>
              <w:t xml:space="preserve"> </w:t>
            </w:r>
            <w:r>
              <w:rPr>
                <w:sz w:val="20"/>
              </w:rPr>
              <w:t>atividades pedagógicas e recreativas na educação infantil.</w:t>
            </w:r>
          </w:p>
          <w:p w14:paraId="1A004A4F" w14:textId="77777777" w:rsidR="0073203C" w:rsidRDefault="0073203C" w:rsidP="007A0BBB">
            <w:pPr>
              <w:pStyle w:val="TableParagraph"/>
              <w:tabs>
                <w:tab w:val="left" w:pos="4724"/>
              </w:tabs>
              <w:spacing w:before="5" w:line="268" w:lineRule="auto"/>
              <w:ind w:right="153" w:hanging="10"/>
              <w:jc w:val="both"/>
              <w:rPr>
                <w:sz w:val="20"/>
              </w:rPr>
            </w:pPr>
            <w:r>
              <w:rPr>
                <w:sz w:val="20"/>
              </w:rPr>
              <w:t xml:space="preserve">Medidas aproximadas do brinquedo: 26,50 x 56,50 x </w:t>
            </w:r>
            <w:r>
              <w:rPr>
                <w:spacing w:val="-2"/>
                <w:sz w:val="20"/>
              </w:rPr>
              <w:t>11,50</w:t>
            </w:r>
            <w:r>
              <w:rPr>
                <w:sz w:val="20"/>
              </w:rPr>
              <w:tab/>
            </w:r>
            <w:r>
              <w:rPr>
                <w:spacing w:val="-5"/>
                <w:sz w:val="20"/>
              </w:rPr>
              <w:t>cm.</w:t>
            </w:r>
          </w:p>
          <w:p w14:paraId="182F7744"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0,660</w:t>
            </w:r>
            <w:r>
              <w:rPr>
                <w:spacing w:val="-8"/>
                <w:sz w:val="20"/>
              </w:rPr>
              <w:t xml:space="preserve"> </w:t>
            </w:r>
            <w:r>
              <w:rPr>
                <w:spacing w:val="-5"/>
                <w:sz w:val="20"/>
              </w:rPr>
              <w:t>kg.</w:t>
            </w:r>
          </w:p>
          <w:p w14:paraId="6FFF38E0" w14:textId="77777777" w:rsidR="0073203C" w:rsidRDefault="0073203C" w:rsidP="007A0BBB">
            <w:pPr>
              <w:pStyle w:val="TableParagraph"/>
              <w:spacing w:before="37" w:line="266" w:lineRule="auto"/>
              <w:ind w:right="154" w:hanging="10"/>
              <w:jc w:val="both"/>
              <w:rPr>
                <w:sz w:val="20"/>
              </w:rPr>
            </w:pPr>
            <w:r>
              <w:rPr>
                <w:sz w:val="20"/>
              </w:rPr>
              <w:t>Acondicionado em embalagem tipo sacola. Caixa master contendo 4 unidades, com dimensões aproximadas de 50,20 x 27,20 x 45,70 cm, volume aproximado de 0,0624 m³ e peso bruto aproximado de 3,268 kg.</w:t>
            </w:r>
          </w:p>
          <w:p w14:paraId="2D35ED07" w14:textId="77777777" w:rsidR="0073203C" w:rsidRDefault="0073203C" w:rsidP="007A0BBB">
            <w:pPr>
              <w:pStyle w:val="TableParagraph"/>
              <w:spacing w:before="10" w:line="268"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08D2DE91" w14:textId="77777777" w:rsidR="0073203C" w:rsidRDefault="0073203C" w:rsidP="007A0BBB">
            <w:pPr>
              <w:pStyle w:val="TableParagraph"/>
              <w:spacing w:before="41"/>
              <w:rPr>
                <w:rFonts w:ascii="Arial"/>
                <w:b/>
                <w:sz w:val="20"/>
              </w:rPr>
            </w:pPr>
          </w:p>
          <w:p w14:paraId="1CB11CEC" w14:textId="77777777" w:rsidR="0073203C" w:rsidRDefault="0073203C" w:rsidP="007A0BBB">
            <w:pPr>
              <w:pStyle w:val="TableParagraph"/>
              <w:ind w:left="239"/>
              <w:rPr>
                <w:rFonts w:ascii="Arial"/>
                <w:sz w:val="20"/>
              </w:rPr>
            </w:pPr>
            <w:r>
              <w:rPr>
                <w:rFonts w:ascii="Arial"/>
                <w:noProof/>
                <w:sz w:val="20"/>
              </w:rPr>
              <w:drawing>
                <wp:inline distT="0" distB="0" distL="0" distR="0" wp14:anchorId="082EA8DF" wp14:editId="011136C0">
                  <wp:extent cx="1686822" cy="1765458"/>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44" cstate="print"/>
                          <a:stretch>
                            <a:fillRect/>
                          </a:stretch>
                        </pic:blipFill>
                        <pic:spPr>
                          <a:xfrm>
                            <a:off x="0" y="0"/>
                            <a:ext cx="1686822" cy="1765458"/>
                          </a:xfrm>
                          <a:prstGeom prst="rect">
                            <a:avLst/>
                          </a:prstGeom>
                        </pic:spPr>
                      </pic:pic>
                    </a:graphicData>
                  </a:graphic>
                </wp:inline>
              </w:drawing>
            </w:r>
          </w:p>
          <w:p w14:paraId="51AF3EB5" w14:textId="77777777" w:rsidR="0073203C" w:rsidRDefault="0073203C" w:rsidP="007A0BBB">
            <w:pPr>
              <w:pStyle w:val="TableParagraph"/>
              <w:spacing w:before="88"/>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4B058FB4"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2F66C016"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30</w:t>
            </w:r>
          </w:p>
        </w:tc>
        <w:tc>
          <w:tcPr>
            <w:tcW w:w="1082" w:type="dxa"/>
          </w:tcPr>
          <w:p w14:paraId="13E3E1B7"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389,17</w:t>
            </w:r>
          </w:p>
        </w:tc>
        <w:tc>
          <w:tcPr>
            <w:tcW w:w="1166" w:type="dxa"/>
          </w:tcPr>
          <w:p w14:paraId="2856D52A" w14:textId="77777777" w:rsidR="0073203C" w:rsidRDefault="0073203C" w:rsidP="007A0BBB">
            <w:pPr>
              <w:pStyle w:val="TableParagraph"/>
              <w:spacing w:line="229" w:lineRule="exact"/>
              <w:ind w:left="14" w:right="60"/>
              <w:jc w:val="center"/>
              <w:rPr>
                <w:rFonts w:ascii="Arial"/>
                <w:b/>
                <w:sz w:val="20"/>
              </w:rPr>
            </w:pPr>
            <w:r>
              <w:rPr>
                <w:rFonts w:ascii="Arial"/>
                <w:b/>
                <w:spacing w:val="-2"/>
                <w:sz w:val="20"/>
              </w:rPr>
              <w:t>11.675,10</w:t>
            </w:r>
          </w:p>
        </w:tc>
      </w:tr>
      <w:tr w:rsidR="0073203C" w14:paraId="65977022" w14:textId="77777777" w:rsidTr="007A0BBB">
        <w:trPr>
          <w:trHeight w:val="1799"/>
        </w:trPr>
        <w:tc>
          <w:tcPr>
            <w:tcW w:w="650" w:type="dxa"/>
          </w:tcPr>
          <w:p w14:paraId="7A58E59B" w14:textId="77777777" w:rsidR="0073203C" w:rsidRDefault="0073203C" w:rsidP="007A0BBB">
            <w:pPr>
              <w:pStyle w:val="TableParagraph"/>
              <w:spacing w:line="229" w:lineRule="exact"/>
              <w:ind w:left="107"/>
              <w:rPr>
                <w:sz w:val="20"/>
              </w:rPr>
            </w:pPr>
            <w:r>
              <w:rPr>
                <w:spacing w:val="-5"/>
                <w:sz w:val="20"/>
              </w:rPr>
              <w:t>11</w:t>
            </w:r>
          </w:p>
        </w:tc>
        <w:tc>
          <w:tcPr>
            <w:tcW w:w="5212" w:type="dxa"/>
          </w:tcPr>
          <w:p w14:paraId="3F6D5F4C" w14:textId="77777777" w:rsidR="0073203C" w:rsidRDefault="0073203C" w:rsidP="007A0BBB">
            <w:pPr>
              <w:pStyle w:val="TableParagraph"/>
              <w:spacing w:line="268" w:lineRule="auto"/>
              <w:ind w:right="155" w:hanging="10"/>
              <w:jc w:val="both"/>
              <w:rPr>
                <w:rFonts w:ascii="Arial"/>
                <w:b/>
                <w:sz w:val="20"/>
              </w:rPr>
            </w:pPr>
            <w:r>
              <w:rPr>
                <w:rFonts w:ascii="Arial"/>
                <w:b/>
                <w:sz w:val="20"/>
              </w:rPr>
              <w:t>BRINQUEDO EDUCATIVO INFANTIL TIPO BLOCOS DE MONTAR</w:t>
            </w:r>
          </w:p>
          <w:p w14:paraId="61EDC757" w14:textId="77777777" w:rsidR="0073203C" w:rsidRDefault="0073203C" w:rsidP="007A0BBB">
            <w:pPr>
              <w:pStyle w:val="TableParagraph"/>
              <w:spacing w:before="5"/>
              <w:ind w:left="108"/>
              <w:jc w:val="both"/>
              <w:rPr>
                <w:sz w:val="20"/>
              </w:rPr>
            </w:pPr>
            <w:r>
              <w:rPr>
                <w:sz w:val="20"/>
              </w:rPr>
              <w:t>Brinquedo</w:t>
            </w:r>
            <w:r>
              <w:rPr>
                <w:spacing w:val="6"/>
                <w:sz w:val="20"/>
              </w:rPr>
              <w:t xml:space="preserve"> </w:t>
            </w:r>
            <w:r>
              <w:rPr>
                <w:sz w:val="20"/>
              </w:rPr>
              <w:t>educativo</w:t>
            </w:r>
            <w:r>
              <w:rPr>
                <w:spacing w:val="7"/>
                <w:sz w:val="20"/>
              </w:rPr>
              <w:t xml:space="preserve"> </w:t>
            </w:r>
            <w:r>
              <w:rPr>
                <w:sz w:val="20"/>
              </w:rPr>
              <w:t>infantil</w:t>
            </w:r>
            <w:r>
              <w:rPr>
                <w:spacing w:val="5"/>
                <w:sz w:val="20"/>
              </w:rPr>
              <w:t xml:space="preserve"> </w:t>
            </w:r>
            <w:r>
              <w:rPr>
                <w:sz w:val="20"/>
              </w:rPr>
              <w:t>tipo</w:t>
            </w:r>
            <w:r>
              <w:rPr>
                <w:spacing w:val="5"/>
                <w:sz w:val="20"/>
              </w:rPr>
              <w:t xml:space="preserve"> </w:t>
            </w:r>
            <w:r>
              <w:rPr>
                <w:sz w:val="20"/>
              </w:rPr>
              <w:t>blocos</w:t>
            </w:r>
            <w:r>
              <w:rPr>
                <w:spacing w:val="7"/>
                <w:sz w:val="20"/>
              </w:rPr>
              <w:t xml:space="preserve"> </w:t>
            </w:r>
            <w:r>
              <w:rPr>
                <w:sz w:val="20"/>
              </w:rPr>
              <w:t>de</w:t>
            </w:r>
            <w:r>
              <w:rPr>
                <w:spacing w:val="7"/>
                <w:sz w:val="20"/>
              </w:rPr>
              <w:t xml:space="preserve"> </w:t>
            </w:r>
            <w:r>
              <w:rPr>
                <w:sz w:val="20"/>
              </w:rPr>
              <w:t>montar</w:t>
            </w:r>
            <w:r>
              <w:rPr>
                <w:spacing w:val="6"/>
                <w:sz w:val="20"/>
              </w:rPr>
              <w:t xml:space="preserve"> </w:t>
            </w:r>
            <w:r>
              <w:rPr>
                <w:spacing w:val="-5"/>
                <w:sz w:val="20"/>
              </w:rPr>
              <w:t>com</w:t>
            </w:r>
          </w:p>
          <w:p w14:paraId="7A05418C" w14:textId="77777777" w:rsidR="0073203C" w:rsidRDefault="0073203C" w:rsidP="007A0BBB">
            <w:pPr>
              <w:pStyle w:val="TableParagraph"/>
              <w:spacing w:before="27" w:line="266" w:lineRule="auto"/>
              <w:ind w:right="151"/>
              <w:jc w:val="both"/>
              <w:rPr>
                <w:sz w:val="20"/>
              </w:rPr>
            </w:pPr>
            <w:r>
              <w:rPr>
                <w:sz w:val="20"/>
              </w:rPr>
              <w:t>97 peças, confeccionado em material plástico resistente, durável e atóxico, composto por peças coloridas</w:t>
            </w:r>
            <w:r>
              <w:rPr>
                <w:spacing w:val="38"/>
                <w:sz w:val="20"/>
              </w:rPr>
              <w:t xml:space="preserve">  </w:t>
            </w:r>
            <w:r>
              <w:rPr>
                <w:sz w:val="20"/>
              </w:rPr>
              <w:t>de</w:t>
            </w:r>
            <w:r>
              <w:rPr>
                <w:spacing w:val="39"/>
                <w:sz w:val="20"/>
              </w:rPr>
              <w:t xml:space="preserve">  </w:t>
            </w:r>
            <w:r>
              <w:rPr>
                <w:sz w:val="20"/>
              </w:rPr>
              <w:t>encaixe</w:t>
            </w:r>
            <w:r>
              <w:rPr>
                <w:spacing w:val="39"/>
                <w:sz w:val="20"/>
              </w:rPr>
              <w:t xml:space="preserve">  </w:t>
            </w:r>
            <w:r>
              <w:rPr>
                <w:sz w:val="20"/>
              </w:rPr>
              <w:t>em</w:t>
            </w:r>
            <w:r>
              <w:rPr>
                <w:spacing w:val="37"/>
                <w:sz w:val="20"/>
              </w:rPr>
              <w:t xml:space="preserve">  </w:t>
            </w:r>
            <w:r>
              <w:rPr>
                <w:sz w:val="20"/>
              </w:rPr>
              <w:t>diferentes</w:t>
            </w:r>
            <w:r>
              <w:rPr>
                <w:spacing w:val="38"/>
                <w:sz w:val="20"/>
              </w:rPr>
              <w:t xml:space="preserve">  </w:t>
            </w:r>
            <w:r>
              <w:rPr>
                <w:sz w:val="20"/>
              </w:rPr>
              <w:t>formatos</w:t>
            </w:r>
            <w:r>
              <w:rPr>
                <w:spacing w:val="38"/>
                <w:sz w:val="20"/>
              </w:rPr>
              <w:t xml:space="preserve">  </w:t>
            </w:r>
            <w:r>
              <w:rPr>
                <w:spacing w:val="-10"/>
                <w:sz w:val="20"/>
              </w:rPr>
              <w:t>e</w:t>
            </w:r>
          </w:p>
          <w:p w14:paraId="36B09C1C" w14:textId="77777777" w:rsidR="0073203C" w:rsidRDefault="0073203C" w:rsidP="007A0BBB">
            <w:pPr>
              <w:pStyle w:val="TableParagraph"/>
              <w:spacing w:before="2"/>
              <w:jc w:val="both"/>
              <w:rPr>
                <w:sz w:val="20"/>
              </w:rPr>
            </w:pPr>
            <w:r>
              <w:rPr>
                <w:sz w:val="20"/>
              </w:rPr>
              <w:t>tamanhos,</w:t>
            </w:r>
            <w:r>
              <w:rPr>
                <w:spacing w:val="59"/>
                <w:w w:val="150"/>
                <w:sz w:val="20"/>
              </w:rPr>
              <w:t xml:space="preserve">  </w:t>
            </w:r>
            <w:r>
              <w:rPr>
                <w:sz w:val="20"/>
              </w:rPr>
              <w:t>destinado</w:t>
            </w:r>
            <w:r>
              <w:rPr>
                <w:spacing w:val="61"/>
                <w:w w:val="150"/>
                <w:sz w:val="20"/>
              </w:rPr>
              <w:t xml:space="preserve">  </w:t>
            </w:r>
            <w:r>
              <w:rPr>
                <w:sz w:val="20"/>
              </w:rPr>
              <w:t>ao</w:t>
            </w:r>
            <w:r>
              <w:rPr>
                <w:spacing w:val="59"/>
                <w:w w:val="150"/>
                <w:sz w:val="20"/>
              </w:rPr>
              <w:t xml:space="preserve">  </w:t>
            </w:r>
            <w:r>
              <w:rPr>
                <w:sz w:val="20"/>
              </w:rPr>
              <w:t>desenvolvimento</w:t>
            </w:r>
            <w:r>
              <w:rPr>
                <w:spacing w:val="61"/>
                <w:w w:val="150"/>
                <w:sz w:val="20"/>
              </w:rPr>
              <w:t xml:space="preserve">  </w:t>
            </w:r>
            <w:r>
              <w:rPr>
                <w:spacing w:val="-5"/>
                <w:sz w:val="20"/>
              </w:rPr>
              <w:t>da</w:t>
            </w:r>
          </w:p>
        </w:tc>
        <w:tc>
          <w:tcPr>
            <w:tcW w:w="616" w:type="dxa"/>
          </w:tcPr>
          <w:p w14:paraId="3061A894"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2D8CF767"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15</w:t>
            </w:r>
          </w:p>
        </w:tc>
        <w:tc>
          <w:tcPr>
            <w:tcW w:w="1082" w:type="dxa"/>
          </w:tcPr>
          <w:p w14:paraId="13FC08C1"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872,78</w:t>
            </w:r>
          </w:p>
        </w:tc>
        <w:tc>
          <w:tcPr>
            <w:tcW w:w="1166" w:type="dxa"/>
          </w:tcPr>
          <w:p w14:paraId="46E8A1E4"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13.091,70</w:t>
            </w:r>
          </w:p>
        </w:tc>
      </w:tr>
    </w:tbl>
    <w:p w14:paraId="7DB5AD0D"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719A8621" w14:textId="77777777" w:rsidTr="007A0BBB">
        <w:trPr>
          <w:trHeight w:val="6981"/>
        </w:trPr>
        <w:tc>
          <w:tcPr>
            <w:tcW w:w="650" w:type="dxa"/>
          </w:tcPr>
          <w:p w14:paraId="3DBCD0B9" w14:textId="77777777" w:rsidR="0073203C" w:rsidRDefault="0073203C" w:rsidP="007A0BBB">
            <w:pPr>
              <w:pStyle w:val="TableParagraph"/>
              <w:rPr>
                <w:rFonts w:ascii="Times New Roman"/>
                <w:sz w:val="18"/>
              </w:rPr>
            </w:pPr>
          </w:p>
        </w:tc>
        <w:tc>
          <w:tcPr>
            <w:tcW w:w="5212" w:type="dxa"/>
          </w:tcPr>
          <w:p w14:paraId="0FA00C92" w14:textId="77777777" w:rsidR="0073203C" w:rsidRDefault="0073203C" w:rsidP="007A0BBB">
            <w:pPr>
              <w:pStyle w:val="TableParagraph"/>
              <w:spacing w:line="266" w:lineRule="auto"/>
              <w:ind w:right="155"/>
              <w:jc w:val="both"/>
              <w:rPr>
                <w:sz w:val="20"/>
              </w:rPr>
            </w:pPr>
            <w:r>
              <w:rPr>
                <w:sz w:val="20"/>
              </w:rPr>
              <w:t>coordenação motora fina, percepção espacial, criatividade, raciocínio lógico e aprendizagem lúdica.</w:t>
            </w:r>
          </w:p>
          <w:p w14:paraId="0A0EFBD5" w14:textId="77777777" w:rsidR="0073203C" w:rsidRDefault="0073203C" w:rsidP="007A0BBB">
            <w:pPr>
              <w:pStyle w:val="TableParagraph"/>
              <w:spacing w:before="9" w:line="266" w:lineRule="auto"/>
              <w:ind w:right="156" w:hanging="10"/>
              <w:jc w:val="both"/>
              <w:rPr>
                <w:sz w:val="20"/>
              </w:rPr>
            </w:pPr>
            <w:r>
              <w:rPr>
                <w:sz w:val="20"/>
              </w:rPr>
              <w:t>Produto indicado para utilização em atividades pedagógicas e recreativas na educação infantil.</w:t>
            </w:r>
          </w:p>
          <w:p w14:paraId="7BDFD618" w14:textId="77777777" w:rsidR="0073203C" w:rsidRDefault="0073203C" w:rsidP="007A0BBB">
            <w:pPr>
              <w:pStyle w:val="TableParagraph"/>
              <w:spacing w:before="11" w:line="266" w:lineRule="auto"/>
              <w:ind w:right="154" w:hanging="10"/>
              <w:jc w:val="both"/>
              <w:rPr>
                <w:sz w:val="20"/>
              </w:rPr>
            </w:pPr>
            <w:r>
              <w:rPr>
                <w:sz w:val="20"/>
              </w:rPr>
              <w:t>Medidas aproximadas do brinquedo: 25 x 20 x 30 cm. Peso aproximado unitário: 1,996 kg.</w:t>
            </w:r>
          </w:p>
          <w:p w14:paraId="55254E01" w14:textId="77777777" w:rsidR="0073203C" w:rsidRDefault="0073203C" w:rsidP="007A0BBB">
            <w:pPr>
              <w:pStyle w:val="TableParagraph"/>
              <w:spacing w:before="10" w:line="266" w:lineRule="auto"/>
              <w:ind w:right="154" w:hanging="10"/>
              <w:jc w:val="both"/>
              <w:rPr>
                <w:sz w:val="20"/>
              </w:rPr>
            </w:pPr>
            <w:r>
              <w:rPr>
                <w:sz w:val="20"/>
              </w:rPr>
              <w:t>Acondicionado em embalagem tipo sacola. Caixa master contendo 4 unidades, com dimensões aproximadas</w:t>
            </w:r>
            <w:r>
              <w:rPr>
                <w:spacing w:val="-14"/>
                <w:sz w:val="20"/>
              </w:rPr>
              <w:t xml:space="preserve"> </w:t>
            </w:r>
            <w:r>
              <w:rPr>
                <w:sz w:val="20"/>
              </w:rPr>
              <w:t>de</w:t>
            </w:r>
            <w:r>
              <w:rPr>
                <w:spacing w:val="-14"/>
                <w:sz w:val="20"/>
              </w:rPr>
              <w:t xml:space="preserve"> </w:t>
            </w:r>
            <w:r>
              <w:rPr>
                <w:sz w:val="20"/>
              </w:rPr>
              <w:t>57</w:t>
            </w:r>
            <w:r>
              <w:rPr>
                <w:spacing w:val="-14"/>
                <w:sz w:val="20"/>
              </w:rPr>
              <w:t xml:space="preserve"> </w:t>
            </w:r>
            <w:r>
              <w:rPr>
                <w:sz w:val="20"/>
              </w:rPr>
              <w:t>x</w:t>
            </w:r>
            <w:r>
              <w:rPr>
                <w:spacing w:val="-14"/>
                <w:sz w:val="20"/>
              </w:rPr>
              <w:t xml:space="preserve"> </w:t>
            </w:r>
            <w:r>
              <w:rPr>
                <w:sz w:val="20"/>
              </w:rPr>
              <w:t>44,80</w:t>
            </w:r>
            <w:r>
              <w:rPr>
                <w:spacing w:val="-14"/>
                <w:sz w:val="20"/>
              </w:rPr>
              <w:t xml:space="preserve"> </w:t>
            </w:r>
            <w:r>
              <w:rPr>
                <w:sz w:val="20"/>
              </w:rPr>
              <w:t>x</w:t>
            </w:r>
            <w:r>
              <w:rPr>
                <w:spacing w:val="-14"/>
                <w:sz w:val="20"/>
              </w:rPr>
              <w:t xml:space="preserve"> </w:t>
            </w:r>
            <w:r>
              <w:rPr>
                <w:sz w:val="20"/>
              </w:rPr>
              <w:t>28</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 de 0,0715 m³ e peso bruto aproximado de 8,750 kg.</w:t>
            </w:r>
          </w:p>
          <w:p w14:paraId="132E5CCD" w14:textId="77777777" w:rsidR="0073203C" w:rsidRDefault="0073203C" w:rsidP="007A0BBB">
            <w:pPr>
              <w:pStyle w:val="TableParagraph"/>
              <w:spacing w:before="11"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74AACF2E" w14:textId="77777777" w:rsidR="0073203C" w:rsidRDefault="0073203C" w:rsidP="007A0BBB">
            <w:pPr>
              <w:pStyle w:val="TableParagraph"/>
              <w:spacing w:before="190"/>
              <w:rPr>
                <w:rFonts w:ascii="Arial"/>
                <w:b/>
                <w:sz w:val="20"/>
              </w:rPr>
            </w:pPr>
          </w:p>
          <w:p w14:paraId="57DB0614" w14:textId="77777777" w:rsidR="0073203C" w:rsidRDefault="0073203C" w:rsidP="007A0BBB">
            <w:pPr>
              <w:pStyle w:val="TableParagraph"/>
              <w:ind w:left="369"/>
              <w:rPr>
                <w:rFonts w:ascii="Arial"/>
                <w:sz w:val="20"/>
              </w:rPr>
            </w:pPr>
            <w:r>
              <w:rPr>
                <w:rFonts w:ascii="Arial"/>
                <w:noProof/>
                <w:sz w:val="20"/>
              </w:rPr>
              <w:drawing>
                <wp:inline distT="0" distB="0" distL="0" distR="0" wp14:anchorId="0C6E1F06" wp14:editId="77A8D04A">
                  <wp:extent cx="1780500" cy="1722501"/>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45" cstate="print"/>
                          <a:stretch>
                            <a:fillRect/>
                          </a:stretch>
                        </pic:blipFill>
                        <pic:spPr>
                          <a:xfrm>
                            <a:off x="0" y="0"/>
                            <a:ext cx="1780500" cy="1722501"/>
                          </a:xfrm>
                          <a:prstGeom prst="rect">
                            <a:avLst/>
                          </a:prstGeom>
                        </pic:spPr>
                      </pic:pic>
                    </a:graphicData>
                  </a:graphic>
                </wp:inline>
              </w:drawing>
            </w:r>
          </w:p>
          <w:p w14:paraId="08851C8A" w14:textId="77777777" w:rsidR="0073203C" w:rsidRDefault="0073203C" w:rsidP="007A0BBB">
            <w:pPr>
              <w:pStyle w:val="TableParagraph"/>
              <w:spacing w:before="12"/>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75A4837E" w14:textId="77777777" w:rsidR="0073203C" w:rsidRDefault="0073203C" w:rsidP="007A0BBB">
            <w:pPr>
              <w:pStyle w:val="TableParagraph"/>
              <w:rPr>
                <w:rFonts w:ascii="Times New Roman"/>
                <w:sz w:val="18"/>
              </w:rPr>
            </w:pPr>
          </w:p>
        </w:tc>
        <w:tc>
          <w:tcPr>
            <w:tcW w:w="772" w:type="dxa"/>
          </w:tcPr>
          <w:p w14:paraId="43555CCE" w14:textId="77777777" w:rsidR="0073203C" w:rsidRDefault="0073203C" w:rsidP="007A0BBB">
            <w:pPr>
              <w:pStyle w:val="TableParagraph"/>
              <w:rPr>
                <w:rFonts w:ascii="Times New Roman"/>
                <w:sz w:val="18"/>
              </w:rPr>
            </w:pPr>
          </w:p>
        </w:tc>
        <w:tc>
          <w:tcPr>
            <w:tcW w:w="1082" w:type="dxa"/>
          </w:tcPr>
          <w:p w14:paraId="3CD61132" w14:textId="77777777" w:rsidR="0073203C" w:rsidRDefault="0073203C" w:rsidP="007A0BBB">
            <w:pPr>
              <w:pStyle w:val="TableParagraph"/>
              <w:rPr>
                <w:rFonts w:ascii="Times New Roman"/>
                <w:sz w:val="18"/>
              </w:rPr>
            </w:pPr>
          </w:p>
        </w:tc>
        <w:tc>
          <w:tcPr>
            <w:tcW w:w="1166" w:type="dxa"/>
          </w:tcPr>
          <w:p w14:paraId="7B5E7424" w14:textId="77777777" w:rsidR="0073203C" w:rsidRDefault="0073203C" w:rsidP="007A0BBB">
            <w:pPr>
              <w:pStyle w:val="TableParagraph"/>
              <w:rPr>
                <w:rFonts w:ascii="Times New Roman"/>
                <w:sz w:val="18"/>
              </w:rPr>
            </w:pPr>
          </w:p>
        </w:tc>
      </w:tr>
      <w:tr w:rsidR="0073203C" w14:paraId="249E430B" w14:textId="77777777" w:rsidTr="007A0BBB">
        <w:trPr>
          <w:trHeight w:val="5692"/>
        </w:trPr>
        <w:tc>
          <w:tcPr>
            <w:tcW w:w="650" w:type="dxa"/>
          </w:tcPr>
          <w:p w14:paraId="5018A656" w14:textId="77777777" w:rsidR="0073203C" w:rsidRDefault="0073203C" w:rsidP="007A0BBB">
            <w:pPr>
              <w:pStyle w:val="TableParagraph"/>
              <w:spacing w:before="2"/>
              <w:ind w:left="107"/>
              <w:rPr>
                <w:sz w:val="20"/>
              </w:rPr>
            </w:pPr>
            <w:r>
              <w:rPr>
                <w:spacing w:val="-5"/>
                <w:sz w:val="20"/>
              </w:rPr>
              <w:t>12</w:t>
            </w:r>
          </w:p>
        </w:tc>
        <w:tc>
          <w:tcPr>
            <w:tcW w:w="5212" w:type="dxa"/>
          </w:tcPr>
          <w:p w14:paraId="5CB1FEF1" w14:textId="77777777" w:rsidR="0073203C" w:rsidRDefault="0073203C" w:rsidP="007A0BBB">
            <w:pPr>
              <w:pStyle w:val="TableParagraph"/>
              <w:spacing w:before="2" w:line="266" w:lineRule="auto"/>
              <w:ind w:right="153" w:hanging="10"/>
              <w:jc w:val="both"/>
              <w:rPr>
                <w:rFonts w:ascii="Arial" w:hAnsi="Arial"/>
                <w:b/>
                <w:sz w:val="20"/>
              </w:rPr>
            </w:pPr>
            <w:r>
              <w:rPr>
                <w:rFonts w:ascii="Arial" w:hAnsi="Arial"/>
                <w:b/>
                <w:sz w:val="20"/>
              </w:rPr>
              <w:t>BRINQUEDO EDUCATIVO INFANTIL TIPO CUBO DIDÁTICO MULTIFUNCIONAL</w:t>
            </w:r>
          </w:p>
          <w:p w14:paraId="338E4B41" w14:textId="77777777" w:rsidR="0073203C" w:rsidRDefault="0073203C" w:rsidP="007A0BBB">
            <w:pPr>
              <w:pStyle w:val="TableParagraph"/>
              <w:spacing w:before="10" w:line="266" w:lineRule="auto"/>
              <w:ind w:right="153" w:hanging="10"/>
              <w:jc w:val="both"/>
              <w:rPr>
                <w:sz w:val="20"/>
              </w:rPr>
            </w:pPr>
            <w:r>
              <w:rPr>
                <w:sz w:val="20"/>
              </w:rPr>
              <w:t>Brinquedo educativo infantil tipo cubo didático multifuncional, confeccionado em material plástico resistente, durável e atóxico, contendo atividades interativas em suas faces, com peças de encaixe, formas geométricas e mecanismos destinados ao desenvolvimento da coordenação motora fina, percepção visual, raciocínio lógico, reconhecimento de formas e cores e estímulo sensorial.</w:t>
            </w:r>
          </w:p>
          <w:p w14:paraId="74E9BF12" w14:textId="77777777" w:rsidR="0073203C" w:rsidRDefault="0073203C" w:rsidP="007A0BBB">
            <w:pPr>
              <w:pStyle w:val="TableParagraph"/>
              <w:spacing w:before="12" w:line="268" w:lineRule="auto"/>
              <w:ind w:right="156" w:hanging="10"/>
              <w:jc w:val="both"/>
              <w:rPr>
                <w:sz w:val="20"/>
              </w:rPr>
            </w:pPr>
            <w:r>
              <w:rPr>
                <w:sz w:val="20"/>
              </w:rPr>
              <w:t>Produto indicado para utilização em atividades pedagógicas e recreativas na educação infantil.</w:t>
            </w:r>
          </w:p>
          <w:p w14:paraId="46541A29" w14:textId="77777777" w:rsidR="0073203C" w:rsidRDefault="0073203C" w:rsidP="007A0BBB">
            <w:pPr>
              <w:pStyle w:val="TableParagraph"/>
              <w:spacing w:before="6" w:line="268" w:lineRule="auto"/>
              <w:ind w:right="154" w:hanging="10"/>
              <w:jc w:val="both"/>
              <w:rPr>
                <w:sz w:val="20"/>
              </w:rPr>
            </w:pPr>
            <w:r>
              <w:rPr>
                <w:sz w:val="20"/>
              </w:rPr>
              <w:t>Medidas aproximadas do brinquedo: 15 x 15 x 15 cm. Peso aproximado unitário: 0,310 kg.</w:t>
            </w:r>
          </w:p>
          <w:p w14:paraId="237C8438" w14:textId="77777777" w:rsidR="0073203C" w:rsidRDefault="0073203C" w:rsidP="007A0BBB">
            <w:pPr>
              <w:pStyle w:val="TableParagraph"/>
              <w:spacing w:before="5" w:line="266" w:lineRule="auto"/>
              <w:ind w:right="153" w:hanging="10"/>
              <w:jc w:val="both"/>
              <w:rPr>
                <w:sz w:val="20"/>
              </w:rPr>
            </w:pPr>
            <w:r>
              <w:rPr>
                <w:sz w:val="20"/>
              </w:rPr>
              <w:t>Acondicionado</w:t>
            </w:r>
            <w:r>
              <w:rPr>
                <w:spacing w:val="-14"/>
                <w:sz w:val="20"/>
              </w:rPr>
              <w:t xml:space="preserve"> </w:t>
            </w:r>
            <w:r>
              <w:rPr>
                <w:sz w:val="20"/>
              </w:rPr>
              <w:t>em</w:t>
            </w:r>
            <w:r>
              <w:rPr>
                <w:spacing w:val="-14"/>
                <w:sz w:val="20"/>
              </w:rPr>
              <w:t xml:space="preserve"> </w:t>
            </w:r>
            <w:r>
              <w:rPr>
                <w:sz w:val="20"/>
              </w:rPr>
              <w:t>embalagem</w:t>
            </w:r>
            <w:r>
              <w:rPr>
                <w:spacing w:val="-14"/>
                <w:sz w:val="20"/>
              </w:rPr>
              <w:t xml:space="preserve"> </w:t>
            </w:r>
            <w:r>
              <w:rPr>
                <w:sz w:val="20"/>
              </w:rPr>
              <w:t>tipo</w:t>
            </w:r>
            <w:r>
              <w:rPr>
                <w:spacing w:val="-14"/>
                <w:sz w:val="20"/>
              </w:rPr>
              <w:t xml:space="preserve"> </w:t>
            </w:r>
            <w:r>
              <w:rPr>
                <w:sz w:val="20"/>
              </w:rPr>
              <w:t>blister.</w:t>
            </w:r>
            <w:r>
              <w:rPr>
                <w:spacing w:val="-14"/>
                <w:sz w:val="20"/>
              </w:rPr>
              <w:t xml:space="preserve"> </w:t>
            </w:r>
            <w:r>
              <w:rPr>
                <w:sz w:val="20"/>
              </w:rPr>
              <w:t>Caixa</w:t>
            </w:r>
            <w:r>
              <w:rPr>
                <w:spacing w:val="-14"/>
                <w:sz w:val="20"/>
              </w:rPr>
              <w:t xml:space="preserve"> </w:t>
            </w:r>
            <w:r>
              <w:rPr>
                <w:sz w:val="20"/>
              </w:rPr>
              <w:t>master contendo 6 unidades, com dimensões aproximadas de 65,70 x 26,70 x 31 cm, volume aproximado de 0,0544 m³ e peso bruto aproximado de 2,448 kg.</w:t>
            </w:r>
          </w:p>
          <w:p w14:paraId="7AE90C57" w14:textId="77777777" w:rsidR="0073203C" w:rsidRDefault="0073203C" w:rsidP="007A0BBB">
            <w:pPr>
              <w:pStyle w:val="TableParagraph"/>
              <w:spacing w:before="11" w:line="268"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tc>
        <w:tc>
          <w:tcPr>
            <w:tcW w:w="616" w:type="dxa"/>
          </w:tcPr>
          <w:p w14:paraId="598B680E" w14:textId="77777777" w:rsidR="0073203C" w:rsidRDefault="0073203C" w:rsidP="007A0BBB">
            <w:pPr>
              <w:pStyle w:val="TableParagraph"/>
              <w:spacing w:before="2"/>
              <w:ind w:left="140"/>
              <w:rPr>
                <w:rFonts w:ascii="Arial"/>
                <w:b/>
                <w:sz w:val="20"/>
              </w:rPr>
            </w:pPr>
            <w:r>
              <w:rPr>
                <w:rFonts w:ascii="Arial"/>
                <w:b/>
                <w:spacing w:val="-5"/>
                <w:sz w:val="20"/>
              </w:rPr>
              <w:t>CX</w:t>
            </w:r>
          </w:p>
        </w:tc>
        <w:tc>
          <w:tcPr>
            <w:tcW w:w="772" w:type="dxa"/>
          </w:tcPr>
          <w:p w14:paraId="5423C411" w14:textId="77777777" w:rsidR="0073203C" w:rsidRDefault="0073203C" w:rsidP="007A0BBB">
            <w:pPr>
              <w:pStyle w:val="TableParagraph"/>
              <w:spacing w:before="2"/>
              <w:ind w:left="245"/>
              <w:rPr>
                <w:rFonts w:ascii="Arial"/>
                <w:b/>
                <w:sz w:val="20"/>
              </w:rPr>
            </w:pPr>
            <w:r>
              <w:rPr>
                <w:rFonts w:ascii="Arial"/>
                <w:b/>
                <w:spacing w:val="-5"/>
                <w:sz w:val="20"/>
              </w:rPr>
              <w:t>20</w:t>
            </w:r>
          </w:p>
        </w:tc>
        <w:tc>
          <w:tcPr>
            <w:tcW w:w="1082" w:type="dxa"/>
          </w:tcPr>
          <w:p w14:paraId="7B2597FD" w14:textId="77777777" w:rsidR="0073203C" w:rsidRDefault="0073203C" w:rsidP="007A0BBB">
            <w:pPr>
              <w:pStyle w:val="TableParagraph"/>
              <w:spacing w:before="2"/>
              <w:ind w:left="206"/>
              <w:rPr>
                <w:rFonts w:ascii="Arial"/>
                <w:b/>
                <w:sz w:val="20"/>
              </w:rPr>
            </w:pPr>
            <w:r>
              <w:rPr>
                <w:rFonts w:ascii="Arial"/>
                <w:b/>
                <w:spacing w:val="-2"/>
                <w:sz w:val="20"/>
              </w:rPr>
              <w:t>476,72</w:t>
            </w:r>
          </w:p>
        </w:tc>
        <w:tc>
          <w:tcPr>
            <w:tcW w:w="1166" w:type="dxa"/>
          </w:tcPr>
          <w:p w14:paraId="6C44C09D" w14:textId="77777777" w:rsidR="0073203C" w:rsidRDefault="0073203C" w:rsidP="007A0BBB">
            <w:pPr>
              <w:pStyle w:val="TableParagraph"/>
              <w:spacing w:before="2"/>
              <w:ind w:left="165"/>
              <w:rPr>
                <w:rFonts w:ascii="Arial"/>
                <w:b/>
                <w:sz w:val="20"/>
              </w:rPr>
            </w:pPr>
            <w:r>
              <w:rPr>
                <w:rFonts w:ascii="Arial"/>
                <w:b/>
                <w:spacing w:val="-2"/>
                <w:sz w:val="20"/>
              </w:rPr>
              <w:t>9.534,40</w:t>
            </w:r>
          </w:p>
        </w:tc>
      </w:tr>
    </w:tbl>
    <w:p w14:paraId="667EC826" w14:textId="77777777" w:rsidR="0073203C" w:rsidRDefault="0073203C" w:rsidP="0073203C">
      <w:pPr>
        <w:pStyle w:val="TableParagraph"/>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1ACB7D12" w14:textId="77777777" w:rsidTr="007A0BBB">
        <w:trPr>
          <w:trHeight w:val="3347"/>
        </w:trPr>
        <w:tc>
          <w:tcPr>
            <w:tcW w:w="650" w:type="dxa"/>
          </w:tcPr>
          <w:p w14:paraId="28D13AC3" w14:textId="77777777" w:rsidR="0073203C" w:rsidRDefault="0073203C" w:rsidP="007A0BBB">
            <w:pPr>
              <w:pStyle w:val="TableParagraph"/>
              <w:rPr>
                <w:rFonts w:ascii="Times New Roman"/>
                <w:sz w:val="18"/>
              </w:rPr>
            </w:pPr>
          </w:p>
        </w:tc>
        <w:tc>
          <w:tcPr>
            <w:tcW w:w="5212" w:type="dxa"/>
          </w:tcPr>
          <w:p w14:paraId="7DC82653" w14:textId="77777777" w:rsidR="0073203C" w:rsidRDefault="0073203C" w:rsidP="007A0BBB">
            <w:pPr>
              <w:pStyle w:val="TableParagraph"/>
              <w:ind w:left="160"/>
              <w:rPr>
                <w:rFonts w:ascii="Arial"/>
                <w:sz w:val="20"/>
              </w:rPr>
            </w:pPr>
            <w:r>
              <w:rPr>
                <w:rFonts w:ascii="Arial"/>
                <w:noProof/>
                <w:sz w:val="20"/>
              </w:rPr>
              <w:drawing>
                <wp:inline distT="0" distB="0" distL="0" distR="0" wp14:anchorId="224BAB8C" wp14:editId="4C00D115">
                  <wp:extent cx="1327587" cy="1814702"/>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46" cstate="print"/>
                          <a:stretch>
                            <a:fillRect/>
                          </a:stretch>
                        </pic:blipFill>
                        <pic:spPr>
                          <a:xfrm>
                            <a:off x="0" y="0"/>
                            <a:ext cx="1327587" cy="1814702"/>
                          </a:xfrm>
                          <a:prstGeom prst="rect">
                            <a:avLst/>
                          </a:prstGeom>
                        </pic:spPr>
                      </pic:pic>
                    </a:graphicData>
                  </a:graphic>
                </wp:inline>
              </w:drawing>
            </w:r>
          </w:p>
          <w:p w14:paraId="0273360B" w14:textId="77777777" w:rsidR="0073203C" w:rsidRDefault="0073203C" w:rsidP="007A0BBB">
            <w:pPr>
              <w:pStyle w:val="TableParagraph"/>
              <w:spacing w:before="11"/>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18ECE917" w14:textId="77777777" w:rsidR="0073203C" w:rsidRDefault="0073203C" w:rsidP="007A0BBB">
            <w:pPr>
              <w:pStyle w:val="TableParagraph"/>
              <w:rPr>
                <w:rFonts w:ascii="Times New Roman"/>
                <w:sz w:val="18"/>
              </w:rPr>
            </w:pPr>
          </w:p>
        </w:tc>
        <w:tc>
          <w:tcPr>
            <w:tcW w:w="772" w:type="dxa"/>
          </w:tcPr>
          <w:p w14:paraId="53B6C776" w14:textId="77777777" w:rsidR="0073203C" w:rsidRDefault="0073203C" w:rsidP="007A0BBB">
            <w:pPr>
              <w:pStyle w:val="TableParagraph"/>
              <w:rPr>
                <w:rFonts w:ascii="Times New Roman"/>
                <w:sz w:val="18"/>
              </w:rPr>
            </w:pPr>
          </w:p>
        </w:tc>
        <w:tc>
          <w:tcPr>
            <w:tcW w:w="1082" w:type="dxa"/>
          </w:tcPr>
          <w:p w14:paraId="260EDBE0" w14:textId="77777777" w:rsidR="0073203C" w:rsidRDefault="0073203C" w:rsidP="007A0BBB">
            <w:pPr>
              <w:pStyle w:val="TableParagraph"/>
              <w:rPr>
                <w:rFonts w:ascii="Times New Roman"/>
                <w:sz w:val="18"/>
              </w:rPr>
            </w:pPr>
          </w:p>
        </w:tc>
        <w:tc>
          <w:tcPr>
            <w:tcW w:w="1166" w:type="dxa"/>
          </w:tcPr>
          <w:p w14:paraId="2315EA55" w14:textId="77777777" w:rsidR="0073203C" w:rsidRDefault="0073203C" w:rsidP="007A0BBB">
            <w:pPr>
              <w:pStyle w:val="TableParagraph"/>
              <w:rPr>
                <w:rFonts w:ascii="Times New Roman"/>
                <w:sz w:val="18"/>
              </w:rPr>
            </w:pPr>
          </w:p>
        </w:tc>
      </w:tr>
      <w:tr w:rsidR="0073203C" w14:paraId="2DF3C817" w14:textId="77777777" w:rsidTr="007A0BBB">
        <w:trPr>
          <w:trHeight w:val="10029"/>
        </w:trPr>
        <w:tc>
          <w:tcPr>
            <w:tcW w:w="650" w:type="dxa"/>
          </w:tcPr>
          <w:p w14:paraId="0B89EC3E" w14:textId="77777777" w:rsidR="0073203C" w:rsidRDefault="0073203C" w:rsidP="007A0BBB">
            <w:pPr>
              <w:pStyle w:val="TableParagraph"/>
              <w:spacing w:line="229" w:lineRule="exact"/>
              <w:ind w:left="107"/>
              <w:rPr>
                <w:sz w:val="20"/>
              </w:rPr>
            </w:pPr>
            <w:r>
              <w:rPr>
                <w:spacing w:val="-5"/>
                <w:sz w:val="20"/>
              </w:rPr>
              <w:t>13</w:t>
            </w:r>
          </w:p>
        </w:tc>
        <w:tc>
          <w:tcPr>
            <w:tcW w:w="5212" w:type="dxa"/>
          </w:tcPr>
          <w:p w14:paraId="4538ABB0" w14:textId="77777777" w:rsidR="0073203C" w:rsidRDefault="0073203C" w:rsidP="007A0BBB">
            <w:pPr>
              <w:pStyle w:val="TableParagraph"/>
              <w:spacing w:line="266" w:lineRule="auto"/>
              <w:ind w:right="153" w:hanging="10"/>
              <w:jc w:val="both"/>
              <w:rPr>
                <w:rFonts w:ascii="Arial" w:hAnsi="Arial"/>
                <w:b/>
                <w:sz w:val="20"/>
              </w:rPr>
            </w:pPr>
            <w:r>
              <w:rPr>
                <w:rFonts w:ascii="Arial" w:hAnsi="Arial"/>
                <w:b/>
                <w:sz w:val="20"/>
              </w:rPr>
              <w:t>BRINQUEDO EDUCATIVO INFANTIL TEMÁTICO TIPO</w:t>
            </w:r>
            <w:r>
              <w:rPr>
                <w:rFonts w:ascii="Arial" w:hAnsi="Arial"/>
                <w:b/>
                <w:spacing w:val="-1"/>
                <w:sz w:val="20"/>
              </w:rPr>
              <w:t xml:space="preserve"> </w:t>
            </w:r>
            <w:r>
              <w:rPr>
                <w:rFonts w:ascii="Arial" w:hAnsi="Arial"/>
                <w:b/>
                <w:sz w:val="20"/>
              </w:rPr>
              <w:t>ASTRONAUTA</w:t>
            </w:r>
          </w:p>
          <w:p w14:paraId="2A1F5C60" w14:textId="77777777" w:rsidR="0073203C" w:rsidRDefault="0073203C" w:rsidP="007A0BBB">
            <w:pPr>
              <w:pStyle w:val="TableParagraph"/>
              <w:spacing w:before="9" w:line="266" w:lineRule="auto"/>
              <w:ind w:right="152" w:hanging="10"/>
              <w:jc w:val="both"/>
              <w:rPr>
                <w:sz w:val="20"/>
              </w:rPr>
            </w:pPr>
            <w:r>
              <w:rPr>
                <w:sz w:val="20"/>
              </w:rPr>
              <w:t>Brinquedo educativo infantil temático tipo astronauta,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contendo peças e elementos interativos destinados</w:t>
            </w:r>
            <w:r>
              <w:rPr>
                <w:spacing w:val="-14"/>
                <w:sz w:val="20"/>
              </w:rPr>
              <w:t xml:space="preserve"> </w:t>
            </w:r>
            <w:r>
              <w:rPr>
                <w:sz w:val="20"/>
              </w:rPr>
              <w:t>ao</w:t>
            </w:r>
            <w:r>
              <w:rPr>
                <w:spacing w:val="-14"/>
                <w:sz w:val="20"/>
              </w:rPr>
              <w:t xml:space="preserve"> </w:t>
            </w:r>
            <w:r>
              <w:rPr>
                <w:sz w:val="20"/>
              </w:rPr>
              <w:t>desenvolvimento</w:t>
            </w:r>
            <w:r>
              <w:rPr>
                <w:spacing w:val="-14"/>
                <w:sz w:val="20"/>
              </w:rPr>
              <w:t xml:space="preserve"> </w:t>
            </w:r>
            <w:r>
              <w:rPr>
                <w:sz w:val="20"/>
              </w:rPr>
              <w:t>da</w:t>
            </w:r>
            <w:r>
              <w:rPr>
                <w:spacing w:val="-14"/>
                <w:sz w:val="20"/>
              </w:rPr>
              <w:t xml:space="preserve"> </w:t>
            </w:r>
            <w:r>
              <w:rPr>
                <w:sz w:val="20"/>
              </w:rPr>
              <w:t>coordenação</w:t>
            </w:r>
            <w:r>
              <w:rPr>
                <w:spacing w:val="-14"/>
                <w:sz w:val="20"/>
              </w:rPr>
              <w:t xml:space="preserve"> </w:t>
            </w:r>
            <w:r>
              <w:rPr>
                <w:sz w:val="20"/>
              </w:rPr>
              <w:t>motora fina,</w:t>
            </w:r>
            <w:r>
              <w:rPr>
                <w:spacing w:val="-9"/>
                <w:sz w:val="20"/>
              </w:rPr>
              <w:t xml:space="preserve"> </w:t>
            </w:r>
            <w:r>
              <w:rPr>
                <w:sz w:val="20"/>
              </w:rPr>
              <w:t>percepção</w:t>
            </w:r>
            <w:r>
              <w:rPr>
                <w:spacing w:val="-10"/>
                <w:sz w:val="20"/>
              </w:rPr>
              <w:t xml:space="preserve"> </w:t>
            </w:r>
            <w:r>
              <w:rPr>
                <w:sz w:val="20"/>
              </w:rPr>
              <w:t>visual,</w:t>
            </w:r>
            <w:r>
              <w:rPr>
                <w:spacing w:val="-9"/>
                <w:sz w:val="20"/>
              </w:rPr>
              <w:t xml:space="preserve"> </w:t>
            </w:r>
            <w:r>
              <w:rPr>
                <w:sz w:val="20"/>
              </w:rPr>
              <w:t>estímulo</w:t>
            </w:r>
            <w:r>
              <w:rPr>
                <w:spacing w:val="-10"/>
                <w:sz w:val="20"/>
              </w:rPr>
              <w:t xml:space="preserve"> </w:t>
            </w:r>
            <w:r>
              <w:rPr>
                <w:sz w:val="20"/>
              </w:rPr>
              <w:t>sensorial,</w:t>
            </w:r>
            <w:r>
              <w:rPr>
                <w:spacing w:val="-11"/>
                <w:sz w:val="20"/>
              </w:rPr>
              <w:t xml:space="preserve"> </w:t>
            </w:r>
            <w:r>
              <w:rPr>
                <w:sz w:val="20"/>
              </w:rPr>
              <w:t>criatividade</w:t>
            </w:r>
            <w:r>
              <w:rPr>
                <w:spacing w:val="-9"/>
                <w:sz w:val="20"/>
              </w:rPr>
              <w:t xml:space="preserve"> </w:t>
            </w:r>
            <w:r>
              <w:rPr>
                <w:sz w:val="20"/>
              </w:rPr>
              <w:t>e aprendizagem lúdica.</w:t>
            </w:r>
          </w:p>
          <w:p w14:paraId="102795C3" w14:textId="77777777" w:rsidR="0073203C" w:rsidRDefault="0073203C" w:rsidP="007A0BBB">
            <w:pPr>
              <w:pStyle w:val="TableParagraph"/>
              <w:spacing w:before="12" w:line="266" w:lineRule="auto"/>
              <w:ind w:right="154" w:hanging="10"/>
              <w:jc w:val="both"/>
              <w:rPr>
                <w:sz w:val="20"/>
              </w:rPr>
            </w:pPr>
            <w:r>
              <w:rPr>
                <w:sz w:val="20"/>
              </w:rPr>
              <w:t>Produto indicado para utilização em atividades pedagógicas e recreativas na educação infantil, auxiliando</w:t>
            </w:r>
            <w:r>
              <w:rPr>
                <w:spacing w:val="-1"/>
                <w:sz w:val="20"/>
              </w:rPr>
              <w:t xml:space="preserve"> </w:t>
            </w:r>
            <w:r>
              <w:rPr>
                <w:sz w:val="20"/>
              </w:rPr>
              <w:t>no</w:t>
            </w:r>
            <w:r>
              <w:rPr>
                <w:spacing w:val="-3"/>
                <w:sz w:val="20"/>
              </w:rPr>
              <w:t xml:space="preserve"> </w:t>
            </w:r>
            <w:r>
              <w:rPr>
                <w:sz w:val="20"/>
              </w:rPr>
              <w:t>desenvolvimento</w:t>
            </w:r>
            <w:r>
              <w:rPr>
                <w:spacing w:val="-3"/>
                <w:sz w:val="20"/>
              </w:rPr>
              <w:t xml:space="preserve"> </w:t>
            </w:r>
            <w:r>
              <w:rPr>
                <w:sz w:val="20"/>
              </w:rPr>
              <w:t>cognitivo</w:t>
            </w:r>
            <w:r>
              <w:rPr>
                <w:spacing w:val="-4"/>
                <w:sz w:val="20"/>
              </w:rPr>
              <w:t xml:space="preserve"> </w:t>
            </w:r>
            <w:r>
              <w:rPr>
                <w:sz w:val="20"/>
              </w:rPr>
              <w:t>e</w:t>
            </w:r>
            <w:r>
              <w:rPr>
                <w:spacing w:val="-3"/>
                <w:sz w:val="20"/>
              </w:rPr>
              <w:t xml:space="preserve"> </w:t>
            </w:r>
            <w:r>
              <w:rPr>
                <w:sz w:val="20"/>
              </w:rPr>
              <w:t>na</w:t>
            </w:r>
            <w:r>
              <w:rPr>
                <w:spacing w:val="-3"/>
                <w:sz w:val="20"/>
              </w:rPr>
              <w:t xml:space="preserve"> </w:t>
            </w:r>
            <w:r>
              <w:rPr>
                <w:sz w:val="20"/>
              </w:rPr>
              <w:t>interação social da criança.</w:t>
            </w:r>
          </w:p>
          <w:p w14:paraId="59A906DF" w14:textId="77777777" w:rsidR="0073203C" w:rsidRDefault="0073203C" w:rsidP="007A0BBB">
            <w:pPr>
              <w:pStyle w:val="TableParagraph"/>
              <w:tabs>
                <w:tab w:val="left" w:pos="4725"/>
              </w:tabs>
              <w:spacing w:before="11" w:line="268" w:lineRule="auto"/>
              <w:ind w:right="151" w:hanging="10"/>
              <w:jc w:val="both"/>
              <w:rPr>
                <w:sz w:val="20"/>
              </w:rPr>
            </w:pPr>
            <w:r>
              <w:rPr>
                <w:sz w:val="20"/>
              </w:rPr>
              <w:t xml:space="preserve">Medidas aproximadas do brinquedo: 24,00 x 10,00 x </w:t>
            </w:r>
            <w:r>
              <w:rPr>
                <w:spacing w:val="-2"/>
                <w:sz w:val="20"/>
              </w:rPr>
              <w:t>25,00</w:t>
            </w:r>
            <w:r>
              <w:rPr>
                <w:sz w:val="20"/>
              </w:rPr>
              <w:tab/>
            </w:r>
            <w:r>
              <w:rPr>
                <w:spacing w:val="-5"/>
                <w:sz w:val="20"/>
              </w:rPr>
              <w:t>cm.</w:t>
            </w:r>
          </w:p>
          <w:p w14:paraId="44797938"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0,386</w:t>
            </w:r>
            <w:r>
              <w:rPr>
                <w:spacing w:val="-8"/>
                <w:sz w:val="20"/>
              </w:rPr>
              <w:t xml:space="preserve"> </w:t>
            </w:r>
            <w:r>
              <w:rPr>
                <w:spacing w:val="-5"/>
                <w:sz w:val="20"/>
              </w:rPr>
              <w:t>kg.</w:t>
            </w:r>
          </w:p>
          <w:p w14:paraId="032C3BE1" w14:textId="77777777" w:rsidR="0073203C" w:rsidRDefault="0073203C" w:rsidP="007A0BBB">
            <w:pPr>
              <w:pStyle w:val="TableParagraph"/>
              <w:spacing w:before="36" w:line="266" w:lineRule="auto"/>
              <w:ind w:right="151" w:hanging="10"/>
              <w:jc w:val="both"/>
              <w:rPr>
                <w:sz w:val="20"/>
              </w:rPr>
            </w:pPr>
            <w:r>
              <w:rPr>
                <w:sz w:val="20"/>
              </w:rPr>
              <w:t>Acondicionado</w:t>
            </w:r>
            <w:r>
              <w:rPr>
                <w:spacing w:val="-1"/>
                <w:sz w:val="20"/>
              </w:rPr>
              <w:t xml:space="preserve"> </w:t>
            </w:r>
            <w:r>
              <w:rPr>
                <w:sz w:val="20"/>
              </w:rPr>
              <w:t>em embalagem tipo caixa aberta. Caixa master contendo 3 unidades, com dimensões aproximadas de 32,70 x 25,20 x 27,20 cm, volume aproximado de 0,0224 m³ e peso bruto aproximado de 1,464 kg.</w:t>
            </w:r>
          </w:p>
          <w:p w14:paraId="5301D4BE" w14:textId="77777777" w:rsidR="0073203C" w:rsidRDefault="0073203C" w:rsidP="007A0BBB">
            <w:pPr>
              <w:pStyle w:val="TableParagraph"/>
              <w:spacing w:before="13"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084B6B19" w14:textId="77777777" w:rsidR="0073203C" w:rsidRDefault="0073203C" w:rsidP="007A0BBB">
            <w:pPr>
              <w:pStyle w:val="TableParagraph"/>
              <w:spacing w:before="9"/>
              <w:ind w:left="108"/>
              <w:rPr>
                <w:sz w:val="20"/>
              </w:rPr>
            </w:pPr>
            <w:r>
              <w:rPr>
                <w:spacing w:val="-10"/>
                <w:sz w:val="20"/>
              </w:rPr>
              <w:t>.</w:t>
            </w:r>
          </w:p>
          <w:p w14:paraId="5058620B" w14:textId="77777777" w:rsidR="0073203C" w:rsidRDefault="0073203C" w:rsidP="007A0BBB">
            <w:pPr>
              <w:pStyle w:val="TableParagraph"/>
              <w:rPr>
                <w:rFonts w:ascii="Arial"/>
                <w:b/>
                <w:sz w:val="20"/>
              </w:rPr>
            </w:pPr>
          </w:p>
          <w:p w14:paraId="69B6102B" w14:textId="77777777" w:rsidR="0073203C" w:rsidRDefault="0073203C" w:rsidP="007A0BBB">
            <w:pPr>
              <w:pStyle w:val="TableParagraph"/>
              <w:rPr>
                <w:rFonts w:ascii="Arial"/>
                <w:b/>
                <w:sz w:val="20"/>
              </w:rPr>
            </w:pPr>
          </w:p>
          <w:p w14:paraId="0897291A" w14:textId="77777777" w:rsidR="0073203C" w:rsidRDefault="0073203C" w:rsidP="007A0BBB">
            <w:pPr>
              <w:pStyle w:val="TableParagraph"/>
              <w:spacing w:before="80"/>
              <w:rPr>
                <w:rFonts w:ascii="Arial"/>
                <w:b/>
                <w:sz w:val="20"/>
              </w:rPr>
            </w:pPr>
          </w:p>
          <w:p w14:paraId="2A107801" w14:textId="77777777" w:rsidR="0073203C" w:rsidRDefault="0073203C" w:rsidP="007A0BBB">
            <w:pPr>
              <w:pStyle w:val="TableParagraph"/>
              <w:ind w:left="108"/>
              <w:rPr>
                <w:rFonts w:ascii="Arial"/>
                <w:sz w:val="20"/>
              </w:rPr>
            </w:pPr>
            <w:r>
              <w:rPr>
                <w:rFonts w:ascii="Arial"/>
                <w:noProof/>
                <w:sz w:val="20"/>
              </w:rPr>
              <w:drawing>
                <wp:inline distT="0" distB="0" distL="0" distR="0" wp14:anchorId="5661E772" wp14:editId="04F8F1EF">
                  <wp:extent cx="1175298" cy="1680591"/>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47" cstate="print"/>
                          <a:stretch>
                            <a:fillRect/>
                          </a:stretch>
                        </pic:blipFill>
                        <pic:spPr>
                          <a:xfrm>
                            <a:off x="0" y="0"/>
                            <a:ext cx="1175298" cy="1680591"/>
                          </a:xfrm>
                          <a:prstGeom prst="rect">
                            <a:avLst/>
                          </a:prstGeom>
                        </pic:spPr>
                      </pic:pic>
                    </a:graphicData>
                  </a:graphic>
                </wp:inline>
              </w:drawing>
            </w:r>
          </w:p>
          <w:p w14:paraId="54D8829F" w14:textId="77777777" w:rsidR="0073203C" w:rsidRDefault="0073203C" w:rsidP="007A0BBB">
            <w:pPr>
              <w:pStyle w:val="TableParagraph"/>
              <w:spacing w:before="19"/>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1117F9D0"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5FD75130"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07</w:t>
            </w:r>
          </w:p>
        </w:tc>
        <w:tc>
          <w:tcPr>
            <w:tcW w:w="1082" w:type="dxa"/>
          </w:tcPr>
          <w:p w14:paraId="62529A38"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214,05</w:t>
            </w:r>
          </w:p>
        </w:tc>
        <w:tc>
          <w:tcPr>
            <w:tcW w:w="1166" w:type="dxa"/>
          </w:tcPr>
          <w:p w14:paraId="15F332E2"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1.498,35</w:t>
            </w:r>
          </w:p>
        </w:tc>
      </w:tr>
      <w:tr w:rsidR="0073203C" w14:paraId="6C3F2F55" w14:textId="77777777" w:rsidTr="007A0BBB">
        <w:trPr>
          <w:trHeight w:val="1031"/>
        </w:trPr>
        <w:tc>
          <w:tcPr>
            <w:tcW w:w="650" w:type="dxa"/>
          </w:tcPr>
          <w:p w14:paraId="7C4FF8D6" w14:textId="77777777" w:rsidR="0073203C" w:rsidRDefault="0073203C" w:rsidP="007A0BBB">
            <w:pPr>
              <w:pStyle w:val="TableParagraph"/>
              <w:spacing w:line="229" w:lineRule="exact"/>
              <w:ind w:left="107"/>
              <w:rPr>
                <w:sz w:val="20"/>
              </w:rPr>
            </w:pPr>
            <w:r>
              <w:rPr>
                <w:spacing w:val="-5"/>
                <w:sz w:val="20"/>
              </w:rPr>
              <w:t>14</w:t>
            </w:r>
          </w:p>
        </w:tc>
        <w:tc>
          <w:tcPr>
            <w:tcW w:w="5212" w:type="dxa"/>
          </w:tcPr>
          <w:p w14:paraId="230A2BD2" w14:textId="77777777" w:rsidR="0073203C" w:rsidRDefault="0073203C" w:rsidP="007A0BBB">
            <w:pPr>
              <w:pStyle w:val="TableParagraph"/>
              <w:spacing w:line="266" w:lineRule="auto"/>
              <w:ind w:hanging="10"/>
              <w:rPr>
                <w:rFonts w:ascii="Arial" w:hAnsi="Arial"/>
                <w:b/>
                <w:sz w:val="20"/>
              </w:rPr>
            </w:pPr>
            <w:r>
              <w:rPr>
                <w:rFonts w:ascii="Arial" w:hAnsi="Arial"/>
                <w:b/>
                <w:sz w:val="20"/>
              </w:rPr>
              <w:t>BRINQUEDO</w:t>
            </w:r>
            <w:r>
              <w:rPr>
                <w:rFonts w:ascii="Arial" w:hAnsi="Arial"/>
                <w:b/>
                <w:spacing w:val="-4"/>
                <w:sz w:val="20"/>
              </w:rPr>
              <w:t xml:space="preserve"> </w:t>
            </w:r>
            <w:r>
              <w:rPr>
                <w:rFonts w:ascii="Arial" w:hAnsi="Arial"/>
                <w:b/>
                <w:sz w:val="20"/>
              </w:rPr>
              <w:t>EDUCATIVO</w:t>
            </w:r>
            <w:r>
              <w:rPr>
                <w:rFonts w:ascii="Arial" w:hAnsi="Arial"/>
                <w:b/>
                <w:spacing w:val="-3"/>
                <w:sz w:val="20"/>
              </w:rPr>
              <w:t xml:space="preserve"> </w:t>
            </w:r>
            <w:r>
              <w:rPr>
                <w:rFonts w:ascii="Arial" w:hAnsi="Arial"/>
                <w:b/>
                <w:sz w:val="20"/>
              </w:rPr>
              <w:t>INFANTIL</w:t>
            </w:r>
            <w:r>
              <w:rPr>
                <w:rFonts w:ascii="Arial" w:hAnsi="Arial"/>
                <w:b/>
                <w:spacing w:val="-9"/>
                <w:sz w:val="20"/>
              </w:rPr>
              <w:t xml:space="preserve"> </w:t>
            </w:r>
            <w:r>
              <w:rPr>
                <w:rFonts w:ascii="Arial" w:hAnsi="Arial"/>
                <w:b/>
                <w:sz w:val="20"/>
              </w:rPr>
              <w:t>TIPO</w:t>
            </w:r>
            <w:r>
              <w:rPr>
                <w:rFonts w:ascii="Arial" w:hAnsi="Arial"/>
                <w:b/>
                <w:spacing w:val="-6"/>
                <w:sz w:val="20"/>
              </w:rPr>
              <w:t xml:space="preserve"> </w:t>
            </w:r>
            <w:r>
              <w:rPr>
                <w:rFonts w:ascii="Arial" w:hAnsi="Arial"/>
                <w:b/>
                <w:sz w:val="20"/>
              </w:rPr>
              <w:t xml:space="preserve">RELÓGIO </w:t>
            </w:r>
            <w:r>
              <w:rPr>
                <w:rFonts w:ascii="Arial" w:hAnsi="Arial"/>
                <w:b/>
                <w:spacing w:val="-2"/>
                <w:sz w:val="20"/>
              </w:rPr>
              <w:t>DIDÁTICO</w:t>
            </w:r>
          </w:p>
          <w:p w14:paraId="583FD75A" w14:textId="77777777" w:rsidR="0073203C" w:rsidRDefault="0073203C" w:rsidP="007A0BBB">
            <w:pPr>
              <w:pStyle w:val="TableParagraph"/>
              <w:spacing w:before="9"/>
              <w:ind w:left="108"/>
              <w:rPr>
                <w:sz w:val="20"/>
              </w:rPr>
            </w:pPr>
            <w:r>
              <w:rPr>
                <w:sz w:val="20"/>
              </w:rPr>
              <w:t>Brinquedo</w:t>
            </w:r>
            <w:r>
              <w:rPr>
                <w:spacing w:val="33"/>
                <w:sz w:val="20"/>
              </w:rPr>
              <w:t xml:space="preserve">  </w:t>
            </w:r>
            <w:r>
              <w:rPr>
                <w:sz w:val="20"/>
              </w:rPr>
              <w:t>educativo</w:t>
            </w:r>
            <w:r>
              <w:rPr>
                <w:spacing w:val="34"/>
                <w:sz w:val="20"/>
              </w:rPr>
              <w:t xml:space="preserve">  </w:t>
            </w:r>
            <w:r>
              <w:rPr>
                <w:sz w:val="20"/>
              </w:rPr>
              <w:t>infantil</w:t>
            </w:r>
            <w:r>
              <w:rPr>
                <w:spacing w:val="32"/>
                <w:sz w:val="20"/>
              </w:rPr>
              <w:t xml:space="preserve">  </w:t>
            </w:r>
            <w:r>
              <w:rPr>
                <w:sz w:val="20"/>
              </w:rPr>
              <w:t>tipo</w:t>
            </w:r>
            <w:r>
              <w:rPr>
                <w:spacing w:val="34"/>
                <w:sz w:val="20"/>
              </w:rPr>
              <w:t xml:space="preserve">  </w:t>
            </w:r>
            <w:r>
              <w:rPr>
                <w:sz w:val="20"/>
              </w:rPr>
              <w:t>relógio</w:t>
            </w:r>
            <w:r>
              <w:rPr>
                <w:spacing w:val="34"/>
                <w:sz w:val="20"/>
              </w:rPr>
              <w:t xml:space="preserve">  </w:t>
            </w:r>
            <w:r>
              <w:rPr>
                <w:spacing w:val="-2"/>
                <w:sz w:val="20"/>
              </w:rPr>
              <w:t>didático,</w:t>
            </w:r>
          </w:p>
          <w:p w14:paraId="24357D26" w14:textId="77777777" w:rsidR="0073203C" w:rsidRDefault="0073203C" w:rsidP="007A0BBB">
            <w:pPr>
              <w:pStyle w:val="TableParagraph"/>
              <w:spacing w:before="25"/>
              <w:rPr>
                <w:sz w:val="20"/>
              </w:rPr>
            </w:pPr>
            <w:r>
              <w:rPr>
                <w:spacing w:val="-2"/>
                <w:sz w:val="20"/>
              </w:rPr>
              <w:t>confeccionado</w:t>
            </w:r>
            <w:r>
              <w:rPr>
                <w:spacing w:val="2"/>
                <w:sz w:val="20"/>
              </w:rPr>
              <w:t xml:space="preserve"> </w:t>
            </w:r>
            <w:r>
              <w:rPr>
                <w:spacing w:val="-2"/>
                <w:sz w:val="20"/>
              </w:rPr>
              <w:t>em</w:t>
            </w:r>
            <w:r>
              <w:rPr>
                <w:spacing w:val="2"/>
                <w:sz w:val="20"/>
              </w:rPr>
              <w:t xml:space="preserve"> </w:t>
            </w:r>
            <w:r>
              <w:rPr>
                <w:spacing w:val="-2"/>
                <w:sz w:val="20"/>
              </w:rPr>
              <w:t>material</w:t>
            </w:r>
            <w:r>
              <w:rPr>
                <w:spacing w:val="2"/>
                <w:sz w:val="20"/>
              </w:rPr>
              <w:t xml:space="preserve"> </w:t>
            </w:r>
            <w:r>
              <w:rPr>
                <w:spacing w:val="-2"/>
                <w:sz w:val="20"/>
              </w:rPr>
              <w:t>plástico</w:t>
            </w:r>
            <w:r>
              <w:rPr>
                <w:spacing w:val="-3"/>
                <w:sz w:val="20"/>
              </w:rPr>
              <w:t xml:space="preserve"> </w:t>
            </w:r>
            <w:r>
              <w:rPr>
                <w:spacing w:val="-2"/>
                <w:sz w:val="20"/>
              </w:rPr>
              <w:t>resistente,</w:t>
            </w:r>
            <w:r>
              <w:rPr>
                <w:spacing w:val="-3"/>
                <w:sz w:val="20"/>
              </w:rPr>
              <w:t xml:space="preserve"> </w:t>
            </w:r>
            <w:r>
              <w:rPr>
                <w:spacing w:val="-2"/>
                <w:sz w:val="20"/>
              </w:rPr>
              <w:t>durável</w:t>
            </w:r>
            <w:r>
              <w:rPr>
                <w:spacing w:val="2"/>
                <w:sz w:val="20"/>
              </w:rPr>
              <w:t xml:space="preserve"> </w:t>
            </w:r>
            <w:r>
              <w:rPr>
                <w:spacing w:val="-10"/>
                <w:sz w:val="20"/>
              </w:rPr>
              <w:t>e</w:t>
            </w:r>
          </w:p>
        </w:tc>
        <w:tc>
          <w:tcPr>
            <w:tcW w:w="616" w:type="dxa"/>
          </w:tcPr>
          <w:p w14:paraId="330EF266"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5F75F37E"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03</w:t>
            </w:r>
          </w:p>
        </w:tc>
        <w:tc>
          <w:tcPr>
            <w:tcW w:w="1082" w:type="dxa"/>
          </w:tcPr>
          <w:p w14:paraId="4B0B0AB4"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460,00</w:t>
            </w:r>
          </w:p>
        </w:tc>
        <w:tc>
          <w:tcPr>
            <w:tcW w:w="1166" w:type="dxa"/>
          </w:tcPr>
          <w:p w14:paraId="01A684BE"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1.380,00</w:t>
            </w:r>
          </w:p>
        </w:tc>
      </w:tr>
    </w:tbl>
    <w:p w14:paraId="4F07C691"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59C936A7" w14:textId="77777777" w:rsidTr="007A0BBB">
        <w:trPr>
          <w:trHeight w:val="8781"/>
        </w:trPr>
        <w:tc>
          <w:tcPr>
            <w:tcW w:w="650" w:type="dxa"/>
          </w:tcPr>
          <w:p w14:paraId="78598343" w14:textId="77777777" w:rsidR="0073203C" w:rsidRDefault="0073203C" w:rsidP="007A0BBB">
            <w:pPr>
              <w:pStyle w:val="TableParagraph"/>
              <w:rPr>
                <w:rFonts w:ascii="Times New Roman"/>
                <w:sz w:val="18"/>
              </w:rPr>
            </w:pPr>
          </w:p>
        </w:tc>
        <w:tc>
          <w:tcPr>
            <w:tcW w:w="5212" w:type="dxa"/>
          </w:tcPr>
          <w:p w14:paraId="1D0D9256" w14:textId="77777777" w:rsidR="0073203C" w:rsidRDefault="0073203C" w:rsidP="007A0BBB">
            <w:pPr>
              <w:pStyle w:val="TableParagraph"/>
              <w:tabs>
                <w:tab w:val="left" w:pos="1023"/>
                <w:tab w:val="left" w:pos="1065"/>
                <w:tab w:val="left" w:pos="1490"/>
                <w:tab w:val="left" w:pos="1984"/>
                <w:tab w:val="left" w:pos="2551"/>
                <w:tab w:val="left" w:pos="2601"/>
                <w:tab w:val="left" w:pos="3330"/>
                <w:tab w:val="left" w:pos="3650"/>
                <w:tab w:val="left" w:pos="4144"/>
                <w:tab w:val="left" w:pos="4467"/>
              </w:tabs>
              <w:spacing w:line="268" w:lineRule="auto"/>
              <w:ind w:left="108" w:right="153" w:firstLine="9"/>
              <w:rPr>
                <w:sz w:val="20"/>
              </w:rPr>
            </w:pPr>
            <w:r>
              <w:rPr>
                <w:sz w:val="20"/>
              </w:rPr>
              <w:t>atóxico,</w:t>
            </w:r>
            <w:r>
              <w:rPr>
                <w:spacing w:val="31"/>
                <w:sz w:val="20"/>
              </w:rPr>
              <w:t xml:space="preserve"> </w:t>
            </w:r>
            <w:r>
              <w:rPr>
                <w:sz w:val="20"/>
              </w:rPr>
              <w:t>contendo</w:t>
            </w:r>
            <w:r>
              <w:rPr>
                <w:spacing w:val="33"/>
                <w:sz w:val="20"/>
              </w:rPr>
              <w:t xml:space="preserve"> </w:t>
            </w:r>
            <w:r>
              <w:rPr>
                <w:sz w:val="20"/>
              </w:rPr>
              <w:t>mostrador</w:t>
            </w:r>
            <w:r>
              <w:rPr>
                <w:spacing w:val="31"/>
                <w:sz w:val="20"/>
              </w:rPr>
              <w:t xml:space="preserve"> </w:t>
            </w:r>
            <w:r>
              <w:rPr>
                <w:sz w:val="20"/>
              </w:rPr>
              <w:t>ilustrativo</w:t>
            </w:r>
            <w:r>
              <w:rPr>
                <w:spacing w:val="30"/>
                <w:sz w:val="20"/>
              </w:rPr>
              <w:t xml:space="preserve"> </w:t>
            </w:r>
            <w:r>
              <w:rPr>
                <w:sz w:val="20"/>
              </w:rPr>
              <w:t>com</w:t>
            </w:r>
            <w:r>
              <w:rPr>
                <w:spacing w:val="29"/>
                <w:sz w:val="20"/>
              </w:rPr>
              <w:t xml:space="preserve"> </w:t>
            </w:r>
            <w:r>
              <w:rPr>
                <w:sz w:val="20"/>
              </w:rPr>
              <w:t>ponteiros móveis</w:t>
            </w:r>
            <w:r>
              <w:rPr>
                <w:spacing w:val="-14"/>
                <w:sz w:val="20"/>
              </w:rPr>
              <w:t xml:space="preserve"> </w:t>
            </w:r>
            <w:r>
              <w:rPr>
                <w:sz w:val="20"/>
              </w:rPr>
              <w:t>e</w:t>
            </w:r>
            <w:r>
              <w:rPr>
                <w:spacing w:val="-15"/>
                <w:sz w:val="20"/>
              </w:rPr>
              <w:t xml:space="preserve"> </w:t>
            </w:r>
            <w:r>
              <w:rPr>
                <w:sz w:val="20"/>
              </w:rPr>
              <w:t>giratórios</w:t>
            </w:r>
            <w:r>
              <w:rPr>
                <w:spacing w:val="-14"/>
                <w:sz w:val="20"/>
              </w:rPr>
              <w:t xml:space="preserve"> </w:t>
            </w:r>
            <w:r>
              <w:rPr>
                <w:sz w:val="20"/>
              </w:rPr>
              <w:t>para</w:t>
            </w:r>
            <w:r>
              <w:rPr>
                <w:spacing w:val="-14"/>
                <w:sz w:val="20"/>
              </w:rPr>
              <w:t xml:space="preserve"> </w:t>
            </w:r>
            <w:r>
              <w:rPr>
                <w:sz w:val="20"/>
              </w:rPr>
              <w:t>aprendizagem</w:t>
            </w:r>
            <w:r>
              <w:rPr>
                <w:spacing w:val="-14"/>
                <w:sz w:val="20"/>
              </w:rPr>
              <w:t xml:space="preserve"> </w:t>
            </w:r>
            <w:r>
              <w:rPr>
                <w:sz w:val="20"/>
              </w:rPr>
              <w:t>lúdica</w:t>
            </w:r>
            <w:r>
              <w:rPr>
                <w:spacing w:val="-14"/>
                <w:sz w:val="20"/>
              </w:rPr>
              <w:t xml:space="preserve"> </w:t>
            </w:r>
            <w:r>
              <w:rPr>
                <w:sz w:val="20"/>
              </w:rPr>
              <w:t>das</w:t>
            </w:r>
            <w:r>
              <w:rPr>
                <w:spacing w:val="-14"/>
                <w:sz w:val="20"/>
              </w:rPr>
              <w:t xml:space="preserve"> </w:t>
            </w:r>
            <w:r>
              <w:rPr>
                <w:sz w:val="20"/>
              </w:rPr>
              <w:t xml:space="preserve">horas, </w:t>
            </w:r>
            <w:r>
              <w:rPr>
                <w:spacing w:val="-2"/>
                <w:sz w:val="20"/>
              </w:rPr>
              <w:t>estímulo</w:t>
            </w:r>
            <w:r>
              <w:rPr>
                <w:sz w:val="20"/>
              </w:rPr>
              <w:tab/>
            </w:r>
            <w:r>
              <w:rPr>
                <w:sz w:val="20"/>
              </w:rPr>
              <w:tab/>
            </w:r>
            <w:r>
              <w:rPr>
                <w:spacing w:val="-6"/>
                <w:sz w:val="20"/>
              </w:rPr>
              <w:t>ao</w:t>
            </w:r>
            <w:r>
              <w:rPr>
                <w:sz w:val="20"/>
              </w:rPr>
              <w:tab/>
            </w:r>
            <w:r>
              <w:rPr>
                <w:spacing w:val="-2"/>
                <w:sz w:val="20"/>
              </w:rPr>
              <w:t>raciocínio</w:t>
            </w:r>
            <w:r>
              <w:rPr>
                <w:sz w:val="20"/>
              </w:rPr>
              <w:tab/>
            </w:r>
            <w:r>
              <w:rPr>
                <w:spacing w:val="-2"/>
                <w:sz w:val="20"/>
              </w:rPr>
              <w:t>lógico,</w:t>
            </w:r>
            <w:r>
              <w:rPr>
                <w:sz w:val="20"/>
              </w:rPr>
              <w:tab/>
            </w:r>
            <w:r>
              <w:rPr>
                <w:spacing w:val="-2"/>
                <w:sz w:val="20"/>
              </w:rPr>
              <w:t>percepção</w:t>
            </w:r>
            <w:r>
              <w:rPr>
                <w:sz w:val="20"/>
              </w:rPr>
              <w:tab/>
            </w:r>
            <w:r>
              <w:rPr>
                <w:spacing w:val="-2"/>
                <w:sz w:val="20"/>
              </w:rPr>
              <w:t xml:space="preserve">visual, </w:t>
            </w:r>
            <w:r>
              <w:rPr>
                <w:sz w:val="20"/>
              </w:rPr>
              <w:t xml:space="preserve">coordenação motora fina e noções básicas de tempo. </w:t>
            </w:r>
            <w:r>
              <w:rPr>
                <w:spacing w:val="-2"/>
                <w:sz w:val="20"/>
              </w:rPr>
              <w:t>Produto</w:t>
            </w:r>
            <w:r>
              <w:rPr>
                <w:sz w:val="20"/>
              </w:rPr>
              <w:tab/>
            </w:r>
            <w:r>
              <w:rPr>
                <w:spacing w:val="-2"/>
                <w:sz w:val="20"/>
              </w:rPr>
              <w:t>indicado</w:t>
            </w:r>
            <w:r>
              <w:rPr>
                <w:sz w:val="20"/>
              </w:rPr>
              <w:tab/>
            </w:r>
            <w:r>
              <w:rPr>
                <w:spacing w:val="-4"/>
                <w:sz w:val="20"/>
              </w:rPr>
              <w:t>para</w:t>
            </w:r>
            <w:r>
              <w:rPr>
                <w:sz w:val="20"/>
              </w:rPr>
              <w:tab/>
            </w:r>
            <w:r>
              <w:rPr>
                <w:sz w:val="20"/>
              </w:rPr>
              <w:tab/>
            </w:r>
            <w:r>
              <w:rPr>
                <w:spacing w:val="-2"/>
                <w:sz w:val="20"/>
              </w:rPr>
              <w:t>utilização</w:t>
            </w:r>
            <w:r>
              <w:rPr>
                <w:sz w:val="20"/>
              </w:rPr>
              <w:tab/>
            </w:r>
            <w:r>
              <w:rPr>
                <w:spacing w:val="-6"/>
                <w:sz w:val="20"/>
              </w:rPr>
              <w:t>em</w:t>
            </w:r>
            <w:r>
              <w:rPr>
                <w:sz w:val="20"/>
              </w:rPr>
              <w:tab/>
            </w:r>
            <w:r>
              <w:rPr>
                <w:spacing w:val="-2"/>
                <w:sz w:val="20"/>
              </w:rPr>
              <w:t xml:space="preserve">atividades </w:t>
            </w:r>
            <w:r>
              <w:rPr>
                <w:sz w:val="20"/>
              </w:rPr>
              <w:t>pedagógicas e recreativas na educação infantil e anos iniciais do ensino fundamental.</w:t>
            </w:r>
          </w:p>
          <w:p w14:paraId="2CB39D6C" w14:textId="77777777" w:rsidR="0073203C" w:rsidRDefault="0073203C" w:rsidP="007A0BBB">
            <w:pPr>
              <w:pStyle w:val="TableParagraph"/>
              <w:spacing w:before="3" w:line="268" w:lineRule="auto"/>
              <w:ind w:hanging="10"/>
              <w:rPr>
                <w:sz w:val="20"/>
              </w:rPr>
            </w:pPr>
            <w:r>
              <w:rPr>
                <w:sz w:val="20"/>
              </w:rPr>
              <w:t xml:space="preserve">O ponteiro do relógio deverá possuir sistema giratório </w:t>
            </w:r>
            <w:r>
              <w:rPr>
                <w:spacing w:val="-2"/>
                <w:sz w:val="20"/>
              </w:rPr>
              <w:t>manual.</w:t>
            </w:r>
          </w:p>
          <w:p w14:paraId="01AB0A36" w14:textId="77777777" w:rsidR="0073203C" w:rsidRDefault="0073203C" w:rsidP="007A0BBB">
            <w:pPr>
              <w:pStyle w:val="TableParagraph"/>
              <w:spacing w:before="6" w:line="268" w:lineRule="auto"/>
              <w:ind w:hanging="10"/>
              <w:rPr>
                <w:sz w:val="20"/>
              </w:rPr>
            </w:pPr>
            <w:r>
              <w:rPr>
                <w:sz w:val="20"/>
              </w:rPr>
              <w:t xml:space="preserve">Medidas aproximadas do brinquedo: 27,50 x 7 x 27,50 </w:t>
            </w:r>
            <w:r>
              <w:rPr>
                <w:spacing w:val="-4"/>
                <w:sz w:val="20"/>
              </w:rPr>
              <w:t>cm.</w:t>
            </w:r>
          </w:p>
          <w:p w14:paraId="19B36228" w14:textId="77777777" w:rsidR="0073203C" w:rsidRDefault="0073203C" w:rsidP="007A0BBB">
            <w:pPr>
              <w:pStyle w:val="TableParagraph"/>
              <w:spacing w:line="228" w:lineRule="exact"/>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0,270</w:t>
            </w:r>
            <w:r>
              <w:rPr>
                <w:spacing w:val="-8"/>
                <w:sz w:val="20"/>
              </w:rPr>
              <w:t xml:space="preserve"> </w:t>
            </w:r>
            <w:r>
              <w:rPr>
                <w:spacing w:val="-5"/>
                <w:sz w:val="20"/>
              </w:rPr>
              <w:t>kg.</w:t>
            </w:r>
          </w:p>
          <w:p w14:paraId="11C95647" w14:textId="77777777" w:rsidR="0073203C" w:rsidRDefault="0073203C" w:rsidP="007A0BBB">
            <w:pPr>
              <w:pStyle w:val="TableParagraph"/>
              <w:spacing w:before="34" w:line="266" w:lineRule="auto"/>
              <w:ind w:right="153" w:hanging="10"/>
              <w:jc w:val="both"/>
              <w:rPr>
                <w:sz w:val="20"/>
              </w:rPr>
            </w:pPr>
            <w:r>
              <w:rPr>
                <w:sz w:val="20"/>
              </w:rPr>
              <w:t>Acondicionado em embalagem tipo blister com sacola. Caixa master contendo 8 unidades, com dimensões aproximadas de 44,70 x 29,70 x 29 cm, volume aproximado de 0,0385 m³ e peso bruto aproximado de 2,7504 kg.</w:t>
            </w:r>
          </w:p>
          <w:p w14:paraId="73FF9FAE" w14:textId="77777777" w:rsidR="0073203C" w:rsidRDefault="0073203C" w:rsidP="007A0BBB">
            <w:pPr>
              <w:pStyle w:val="TableParagraph"/>
              <w:spacing w:before="12"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309DD7C3" w14:textId="77777777" w:rsidR="0073203C" w:rsidRDefault="0073203C" w:rsidP="007A0BBB">
            <w:pPr>
              <w:pStyle w:val="TableParagraph"/>
              <w:spacing w:before="46" w:after="1"/>
              <w:rPr>
                <w:rFonts w:ascii="Arial"/>
                <w:b/>
                <w:sz w:val="20"/>
              </w:rPr>
            </w:pPr>
          </w:p>
          <w:p w14:paraId="326B2FEE" w14:textId="77777777" w:rsidR="0073203C" w:rsidRDefault="0073203C" w:rsidP="007A0BBB">
            <w:pPr>
              <w:pStyle w:val="TableParagraph"/>
              <w:ind w:left="311"/>
              <w:rPr>
                <w:rFonts w:ascii="Arial"/>
                <w:sz w:val="20"/>
              </w:rPr>
            </w:pPr>
            <w:r>
              <w:rPr>
                <w:rFonts w:ascii="Arial"/>
                <w:noProof/>
                <w:sz w:val="20"/>
              </w:rPr>
              <w:drawing>
                <wp:inline distT="0" distB="0" distL="0" distR="0" wp14:anchorId="5D66186B" wp14:editId="30C39C5C">
                  <wp:extent cx="2019147" cy="1709927"/>
                  <wp:effectExtent l="0" t="0" r="0" b="0"/>
                  <wp:docPr id="271416282"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48" cstate="print"/>
                          <a:stretch>
                            <a:fillRect/>
                          </a:stretch>
                        </pic:blipFill>
                        <pic:spPr>
                          <a:xfrm>
                            <a:off x="0" y="0"/>
                            <a:ext cx="2019147" cy="1709927"/>
                          </a:xfrm>
                          <a:prstGeom prst="rect">
                            <a:avLst/>
                          </a:prstGeom>
                        </pic:spPr>
                      </pic:pic>
                    </a:graphicData>
                  </a:graphic>
                </wp:inline>
              </w:drawing>
            </w:r>
          </w:p>
          <w:p w14:paraId="551A7A01" w14:textId="77777777" w:rsidR="0073203C" w:rsidRDefault="0073203C" w:rsidP="007A0BBB">
            <w:pPr>
              <w:pStyle w:val="TableParagraph"/>
              <w:spacing w:before="176"/>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73C74935" w14:textId="77777777" w:rsidR="0073203C" w:rsidRDefault="0073203C" w:rsidP="007A0BBB">
            <w:pPr>
              <w:pStyle w:val="TableParagraph"/>
              <w:rPr>
                <w:rFonts w:ascii="Times New Roman"/>
                <w:sz w:val="18"/>
              </w:rPr>
            </w:pPr>
          </w:p>
        </w:tc>
        <w:tc>
          <w:tcPr>
            <w:tcW w:w="772" w:type="dxa"/>
          </w:tcPr>
          <w:p w14:paraId="3F507615" w14:textId="77777777" w:rsidR="0073203C" w:rsidRDefault="0073203C" w:rsidP="007A0BBB">
            <w:pPr>
              <w:pStyle w:val="TableParagraph"/>
              <w:rPr>
                <w:rFonts w:ascii="Times New Roman"/>
                <w:sz w:val="18"/>
              </w:rPr>
            </w:pPr>
          </w:p>
        </w:tc>
        <w:tc>
          <w:tcPr>
            <w:tcW w:w="1082" w:type="dxa"/>
          </w:tcPr>
          <w:p w14:paraId="0CCED8FA" w14:textId="77777777" w:rsidR="0073203C" w:rsidRDefault="0073203C" w:rsidP="007A0BBB">
            <w:pPr>
              <w:pStyle w:val="TableParagraph"/>
              <w:rPr>
                <w:rFonts w:ascii="Times New Roman"/>
                <w:sz w:val="18"/>
              </w:rPr>
            </w:pPr>
          </w:p>
        </w:tc>
        <w:tc>
          <w:tcPr>
            <w:tcW w:w="1166" w:type="dxa"/>
          </w:tcPr>
          <w:p w14:paraId="76669E06" w14:textId="77777777" w:rsidR="0073203C" w:rsidRDefault="0073203C" w:rsidP="007A0BBB">
            <w:pPr>
              <w:pStyle w:val="TableParagraph"/>
              <w:rPr>
                <w:rFonts w:ascii="Times New Roman"/>
                <w:sz w:val="18"/>
              </w:rPr>
            </w:pPr>
          </w:p>
        </w:tc>
      </w:tr>
      <w:tr w:rsidR="0073203C" w14:paraId="08867458" w14:textId="77777777" w:rsidTr="007A0BBB">
        <w:trPr>
          <w:trHeight w:val="4907"/>
        </w:trPr>
        <w:tc>
          <w:tcPr>
            <w:tcW w:w="650" w:type="dxa"/>
          </w:tcPr>
          <w:p w14:paraId="174282DB" w14:textId="77777777" w:rsidR="0073203C" w:rsidRDefault="0073203C" w:rsidP="007A0BBB">
            <w:pPr>
              <w:pStyle w:val="TableParagraph"/>
              <w:spacing w:before="2"/>
              <w:ind w:left="107"/>
              <w:rPr>
                <w:sz w:val="20"/>
              </w:rPr>
            </w:pPr>
            <w:r>
              <w:rPr>
                <w:spacing w:val="-5"/>
                <w:sz w:val="20"/>
              </w:rPr>
              <w:t>15</w:t>
            </w:r>
          </w:p>
        </w:tc>
        <w:tc>
          <w:tcPr>
            <w:tcW w:w="5212" w:type="dxa"/>
          </w:tcPr>
          <w:p w14:paraId="6DA2CB65" w14:textId="77777777" w:rsidR="0073203C" w:rsidRDefault="0073203C" w:rsidP="007A0BBB">
            <w:pPr>
              <w:pStyle w:val="TableParagraph"/>
              <w:spacing w:before="2" w:line="266" w:lineRule="auto"/>
              <w:ind w:right="154" w:hanging="10"/>
              <w:jc w:val="both"/>
              <w:rPr>
                <w:rFonts w:ascii="Arial" w:hAnsi="Arial"/>
                <w:b/>
                <w:sz w:val="20"/>
              </w:rPr>
            </w:pPr>
            <w:r>
              <w:rPr>
                <w:rFonts w:ascii="Arial" w:hAnsi="Arial"/>
                <w:b/>
                <w:sz w:val="20"/>
              </w:rPr>
              <w:t>BRINQUEDO EDUCATIVO INFANTIL TIPO “POLVO PARA PUXAR”</w:t>
            </w:r>
          </w:p>
          <w:p w14:paraId="1961D89B" w14:textId="77777777" w:rsidR="0073203C" w:rsidRDefault="0073203C" w:rsidP="007A0BBB">
            <w:pPr>
              <w:pStyle w:val="TableParagraph"/>
              <w:spacing w:before="10" w:line="266" w:lineRule="auto"/>
              <w:ind w:right="151" w:hanging="10"/>
              <w:jc w:val="both"/>
              <w:rPr>
                <w:sz w:val="20"/>
              </w:rPr>
            </w:pPr>
            <w:r>
              <w:rPr>
                <w:sz w:val="20"/>
              </w:rPr>
              <w:t>Brinquedo educativo infantil tipo “Polvo para Puxar”,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w:t>
            </w:r>
            <w:r>
              <w:rPr>
                <w:spacing w:val="-14"/>
                <w:sz w:val="20"/>
              </w:rPr>
              <w:t xml:space="preserve"> </w:t>
            </w:r>
            <w:r>
              <w:rPr>
                <w:sz w:val="20"/>
              </w:rPr>
              <w:t>contendo</w:t>
            </w:r>
            <w:r>
              <w:rPr>
                <w:spacing w:val="-14"/>
                <w:sz w:val="20"/>
              </w:rPr>
              <w:t xml:space="preserve"> </w:t>
            </w:r>
            <w:r>
              <w:rPr>
                <w:sz w:val="20"/>
              </w:rPr>
              <w:t>rodas</w:t>
            </w:r>
            <w:r>
              <w:rPr>
                <w:spacing w:val="-14"/>
                <w:sz w:val="20"/>
              </w:rPr>
              <w:t xml:space="preserve"> </w:t>
            </w:r>
            <w:r>
              <w:rPr>
                <w:sz w:val="20"/>
              </w:rPr>
              <w:t>e</w:t>
            </w:r>
            <w:r>
              <w:rPr>
                <w:spacing w:val="-14"/>
                <w:sz w:val="20"/>
              </w:rPr>
              <w:t xml:space="preserve"> </w:t>
            </w:r>
            <w:r>
              <w:rPr>
                <w:sz w:val="20"/>
              </w:rPr>
              <w:t>cordão</w:t>
            </w:r>
            <w:r>
              <w:rPr>
                <w:spacing w:val="-14"/>
                <w:sz w:val="20"/>
              </w:rPr>
              <w:t xml:space="preserve"> </w:t>
            </w:r>
            <w:r>
              <w:rPr>
                <w:sz w:val="20"/>
              </w:rPr>
              <w:t>para</w:t>
            </w:r>
            <w:r>
              <w:rPr>
                <w:spacing w:val="-14"/>
                <w:sz w:val="20"/>
              </w:rPr>
              <w:t xml:space="preserve"> </w:t>
            </w:r>
            <w:r>
              <w:rPr>
                <w:sz w:val="20"/>
              </w:rPr>
              <w:t>tração,</w:t>
            </w:r>
            <w:r>
              <w:rPr>
                <w:spacing w:val="-14"/>
                <w:sz w:val="20"/>
              </w:rPr>
              <w:t xml:space="preserve"> </w:t>
            </w:r>
            <w:r>
              <w:rPr>
                <w:sz w:val="20"/>
              </w:rPr>
              <w:t>destinado ao desenvolvimento da coordenação motora ampla, equilíbrio, percepção visual, estímulo ao movimento e aprendizagem lúdica.</w:t>
            </w:r>
          </w:p>
          <w:p w14:paraId="59BF6FF9" w14:textId="77777777" w:rsidR="0073203C" w:rsidRDefault="0073203C" w:rsidP="007A0BBB">
            <w:pPr>
              <w:pStyle w:val="TableParagraph"/>
              <w:spacing w:before="11" w:line="266" w:lineRule="auto"/>
              <w:ind w:right="154" w:hanging="10"/>
              <w:jc w:val="both"/>
              <w:rPr>
                <w:sz w:val="20"/>
              </w:rPr>
            </w:pPr>
            <w:r>
              <w:rPr>
                <w:sz w:val="20"/>
              </w:rPr>
              <w:t>Produto indicado para utilização em atividades pedagógicas e recreativas na educação infantil, auxiliando no desenvolvimento da interação e locomoção da criança.</w:t>
            </w:r>
          </w:p>
          <w:p w14:paraId="2037901B" w14:textId="77777777" w:rsidR="0073203C" w:rsidRDefault="0073203C" w:rsidP="007A0BBB">
            <w:pPr>
              <w:pStyle w:val="TableParagraph"/>
              <w:spacing w:before="11" w:line="268" w:lineRule="auto"/>
              <w:ind w:right="154" w:hanging="10"/>
              <w:jc w:val="both"/>
              <w:rPr>
                <w:sz w:val="20"/>
              </w:rPr>
            </w:pPr>
            <w:r>
              <w:rPr>
                <w:sz w:val="20"/>
              </w:rPr>
              <w:t>Medidas aproximadas do brinquedo: 28 x 20 x 32 cm. Peso aproximado unitário: 0,322 kg.</w:t>
            </w:r>
          </w:p>
          <w:p w14:paraId="0EA01DD3" w14:textId="77777777" w:rsidR="0073203C" w:rsidRDefault="0073203C" w:rsidP="007A0BBB">
            <w:pPr>
              <w:pStyle w:val="TableParagraph"/>
              <w:spacing w:before="6" w:line="266" w:lineRule="auto"/>
              <w:ind w:right="154" w:hanging="10"/>
              <w:jc w:val="both"/>
              <w:rPr>
                <w:sz w:val="20"/>
              </w:rPr>
            </w:pPr>
            <w:r>
              <w:rPr>
                <w:sz w:val="20"/>
              </w:rPr>
              <w:t>Acondicionado em embalagem tipo sacola. Caixa master contendo 4 unidades, com dimensões aproximadas de 33,50 x 30,50 x 38,50 cm, volume aproximado</w:t>
            </w:r>
            <w:r>
              <w:rPr>
                <w:spacing w:val="6"/>
                <w:sz w:val="20"/>
              </w:rPr>
              <w:t xml:space="preserve"> </w:t>
            </w:r>
            <w:r>
              <w:rPr>
                <w:sz w:val="20"/>
              </w:rPr>
              <w:t>de</w:t>
            </w:r>
            <w:r>
              <w:rPr>
                <w:spacing w:val="7"/>
                <w:sz w:val="20"/>
              </w:rPr>
              <w:t xml:space="preserve"> </w:t>
            </w:r>
            <w:r>
              <w:rPr>
                <w:sz w:val="20"/>
              </w:rPr>
              <w:t>0,0393</w:t>
            </w:r>
            <w:r>
              <w:rPr>
                <w:spacing w:val="7"/>
                <w:sz w:val="20"/>
              </w:rPr>
              <w:t xml:space="preserve"> </w:t>
            </w:r>
            <w:r>
              <w:rPr>
                <w:sz w:val="20"/>
              </w:rPr>
              <w:t>m³</w:t>
            </w:r>
            <w:r>
              <w:rPr>
                <w:spacing w:val="10"/>
                <w:sz w:val="20"/>
              </w:rPr>
              <w:t xml:space="preserve"> </w:t>
            </w:r>
            <w:r>
              <w:rPr>
                <w:sz w:val="20"/>
              </w:rPr>
              <w:t>e</w:t>
            </w:r>
            <w:r>
              <w:rPr>
                <w:spacing w:val="5"/>
                <w:sz w:val="20"/>
              </w:rPr>
              <w:t xml:space="preserve"> </w:t>
            </w:r>
            <w:r>
              <w:rPr>
                <w:sz w:val="20"/>
              </w:rPr>
              <w:t>peso</w:t>
            </w:r>
            <w:r>
              <w:rPr>
                <w:spacing w:val="5"/>
                <w:sz w:val="20"/>
              </w:rPr>
              <w:t xml:space="preserve"> </w:t>
            </w:r>
            <w:r>
              <w:rPr>
                <w:sz w:val="20"/>
              </w:rPr>
              <w:t>bruto</w:t>
            </w:r>
            <w:r>
              <w:rPr>
                <w:spacing w:val="9"/>
                <w:sz w:val="20"/>
              </w:rPr>
              <w:t xml:space="preserve"> </w:t>
            </w:r>
            <w:r>
              <w:rPr>
                <w:sz w:val="20"/>
              </w:rPr>
              <w:t>aproximado</w:t>
            </w:r>
            <w:r>
              <w:rPr>
                <w:spacing w:val="9"/>
                <w:sz w:val="20"/>
              </w:rPr>
              <w:t xml:space="preserve"> </w:t>
            </w:r>
            <w:r>
              <w:rPr>
                <w:spacing w:val="-5"/>
                <w:sz w:val="20"/>
              </w:rPr>
              <w:t>de</w:t>
            </w:r>
          </w:p>
          <w:p w14:paraId="2FA4DC1A" w14:textId="77777777" w:rsidR="0073203C" w:rsidRDefault="0073203C" w:rsidP="007A0BBB">
            <w:pPr>
              <w:pStyle w:val="TableParagraph"/>
              <w:spacing w:before="3"/>
              <w:jc w:val="both"/>
              <w:rPr>
                <w:sz w:val="20"/>
              </w:rPr>
            </w:pPr>
            <w:r>
              <w:rPr>
                <w:sz w:val="20"/>
              </w:rPr>
              <w:t>1,728</w:t>
            </w:r>
            <w:r>
              <w:rPr>
                <w:spacing w:val="-9"/>
                <w:sz w:val="20"/>
              </w:rPr>
              <w:t xml:space="preserve"> </w:t>
            </w:r>
            <w:r>
              <w:rPr>
                <w:spacing w:val="-5"/>
                <w:sz w:val="20"/>
              </w:rPr>
              <w:t>kg.</w:t>
            </w:r>
          </w:p>
        </w:tc>
        <w:tc>
          <w:tcPr>
            <w:tcW w:w="616" w:type="dxa"/>
          </w:tcPr>
          <w:p w14:paraId="629CB0FA" w14:textId="77777777" w:rsidR="0073203C" w:rsidRDefault="0073203C" w:rsidP="007A0BBB">
            <w:pPr>
              <w:pStyle w:val="TableParagraph"/>
              <w:spacing w:before="2"/>
              <w:ind w:left="140"/>
              <w:rPr>
                <w:rFonts w:ascii="Arial"/>
                <w:b/>
                <w:sz w:val="20"/>
              </w:rPr>
            </w:pPr>
            <w:r>
              <w:rPr>
                <w:rFonts w:ascii="Arial"/>
                <w:b/>
                <w:spacing w:val="-5"/>
                <w:sz w:val="20"/>
              </w:rPr>
              <w:t>CX</w:t>
            </w:r>
          </w:p>
        </w:tc>
        <w:tc>
          <w:tcPr>
            <w:tcW w:w="772" w:type="dxa"/>
          </w:tcPr>
          <w:p w14:paraId="303E575D" w14:textId="77777777" w:rsidR="0073203C" w:rsidRDefault="0073203C" w:rsidP="007A0BBB">
            <w:pPr>
              <w:pStyle w:val="TableParagraph"/>
              <w:spacing w:before="2"/>
              <w:ind w:left="245"/>
              <w:rPr>
                <w:rFonts w:ascii="Arial"/>
                <w:b/>
                <w:sz w:val="20"/>
              </w:rPr>
            </w:pPr>
            <w:r>
              <w:rPr>
                <w:rFonts w:ascii="Arial"/>
                <w:b/>
                <w:spacing w:val="-5"/>
                <w:sz w:val="20"/>
              </w:rPr>
              <w:t>03</w:t>
            </w:r>
          </w:p>
        </w:tc>
        <w:tc>
          <w:tcPr>
            <w:tcW w:w="1082" w:type="dxa"/>
          </w:tcPr>
          <w:p w14:paraId="62AA5DE1" w14:textId="77777777" w:rsidR="0073203C" w:rsidRDefault="0073203C" w:rsidP="007A0BBB">
            <w:pPr>
              <w:pStyle w:val="TableParagraph"/>
              <w:spacing w:before="2"/>
              <w:ind w:left="206"/>
              <w:rPr>
                <w:rFonts w:ascii="Arial"/>
                <w:b/>
                <w:sz w:val="20"/>
              </w:rPr>
            </w:pPr>
            <w:r>
              <w:rPr>
                <w:rFonts w:ascii="Arial"/>
                <w:b/>
                <w:spacing w:val="-2"/>
                <w:sz w:val="20"/>
              </w:rPr>
              <w:t>256,51</w:t>
            </w:r>
          </w:p>
        </w:tc>
        <w:tc>
          <w:tcPr>
            <w:tcW w:w="1166" w:type="dxa"/>
          </w:tcPr>
          <w:p w14:paraId="3CE06B70" w14:textId="77777777" w:rsidR="0073203C" w:rsidRDefault="0073203C" w:rsidP="007A0BBB">
            <w:pPr>
              <w:pStyle w:val="TableParagraph"/>
              <w:spacing w:before="2"/>
              <w:ind w:left="249"/>
              <w:rPr>
                <w:rFonts w:ascii="Arial"/>
                <w:b/>
                <w:sz w:val="20"/>
              </w:rPr>
            </w:pPr>
            <w:r>
              <w:rPr>
                <w:rFonts w:ascii="Arial"/>
                <w:b/>
                <w:spacing w:val="-2"/>
                <w:sz w:val="20"/>
              </w:rPr>
              <w:t>769,53</w:t>
            </w:r>
          </w:p>
        </w:tc>
      </w:tr>
    </w:tbl>
    <w:p w14:paraId="292A007A" w14:textId="77777777" w:rsidR="0073203C" w:rsidRDefault="0073203C" w:rsidP="0073203C">
      <w:pPr>
        <w:pStyle w:val="TableParagraph"/>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4D6A7252" w14:textId="77777777" w:rsidTr="007A0BBB">
        <w:trPr>
          <w:trHeight w:val="4386"/>
        </w:trPr>
        <w:tc>
          <w:tcPr>
            <w:tcW w:w="650" w:type="dxa"/>
          </w:tcPr>
          <w:p w14:paraId="4B611E1D" w14:textId="77777777" w:rsidR="0073203C" w:rsidRDefault="0073203C" w:rsidP="007A0BBB">
            <w:pPr>
              <w:pStyle w:val="TableParagraph"/>
              <w:rPr>
                <w:rFonts w:ascii="Times New Roman"/>
                <w:sz w:val="18"/>
              </w:rPr>
            </w:pPr>
          </w:p>
        </w:tc>
        <w:tc>
          <w:tcPr>
            <w:tcW w:w="5212" w:type="dxa"/>
          </w:tcPr>
          <w:p w14:paraId="67CD178C" w14:textId="77777777" w:rsidR="0073203C" w:rsidRDefault="0073203C" w:rsidP="007A0BBB">
            <w:pPr>
              <w:pStyle w:val="TableParagraph"/>
              <w:spacing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420D4DF8" w14:textId="77777777" w:rsidR="0073203C" w:rsidRDefault="0073203C" w:rsidP="007A0BBB">
            <w:pPr>
              <w:pStyle w:val="TableParagraph"/>
              <w:rPr>
                <w:rFonts w:ascii="Arial"/>
                <w:b/>
                <w:sz w:val="20"/>
              </w:rPr>
            </w:pPr>
          </w:p>
          <w:p w14:paraId="13750374" w14:textId="77777777" w:rsidR="0073203C" w:rsidRDefault="0073203C" w:rsidP="007A0BBB">
            <w:pPr>
              <w:pStyle w:val="TableParagraph"/>
              <w:spacing w:before="79"/>
              <w:rPr>
                <w:rFonts w:ascii="Arial"/>
                <w:b/>
                <w:sz w:val="20"/>
              </w:rPr>
            </w:pPr>
          </w:p>
          <w:p w14:paraId="0B124340" w14:textId="77777777" w:rsidR="0073203C" w:rsidRDefault="0073203C" w:rsidP="007A0BBB">
            <w:pPr>
              <w:pStyle w:val="TableParagraph"/>
              <w:ind w:left="108"/>
              <w:rPr>
                <w:rFonts w:ascii="Arial"/>
                <w:sz w:val="20"/>
              </w:rPr>
            </w:pPr>
            <w:r>
              <w:rPr>
                <w:rFonts w:ascii="Arial"/>
                <w:noProof/>
                <w:sz w:val="20"/>
              </w:rPr>
              <w:drawing>
                <wp:inline distT="0" distB="0" distL="0" distR="0" wp14:anchorId="5B5246F1" wp14:editId="7E787D5D">
                  <wp:extent cx="2073462" cy="1776983"/>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49" cstate="print"/>
                          <a:stretch>
                            <a:fillRect/>
                          </a:stretch>
                        </pic:blipFill>
                        <pic:spPr>
                          <a:xfrm>
                            <a:off x="0" y="0"/>
                            <a:ext cx="2073462" cy="1776983"/>
                          </a:xfrm>
                          <a:prstGeom prst="rect">
                            <a:avLst/>
                          </a:prstGeom>
                        </pic:spPr>
                      </pic:pic>
                    </a:graphicData>
                  </a:graphic>
                </wp:inline>
              </w:drawing>
            </w:r>
          </w:p>
          <w:p w14:paraId="56AA9403" w14:textId="77777777" w:rsidR="0073203C" w:rsidRDefault="0073203C" w:rsidP="007A0BBB">
            <w:pPr>
              <w:pStyle w:val="TableParagraph"/>
              <w:spacing w:before="70"/>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68FD25E8" w14:textId="77777777" w:rsidR="0073203C" w:rsidRDefault="0073203C" w:rsidP="007A0BBB">
            <w:pPr>
              <w:pStyle w:val="TableParagraph"/>
              <w:rPr>
                <w:rFonts w:ascii="Times New Roman"/>
                <w:sz w:val="18"/>
              </w:rPr>
            </w:pPr>
          </w:p>
        </w:tc>
        <w:tc>
          <w:tcPr>
            <w:tcW w:w="772" w:type="dxa"/>
          </w:tcPr>
          <w:p w14:paraId="52A427EC" w14:textId="77777777" w:rsidR="0073203C" w:rsidRDefault="0073203C" w:rsidP="007A0BBB">
            <w:pPr>
              <w:pStyle w:val="TableParagraph"/>
              <w:rPr>
                <w:rFonts w:ascii="Times New Roman"/>
                <w:sz w:val="18"/>
              </w:rPr>
            </w:pPr>
          </w:p>
        </w:tc>
        <w:tc>
          <w:tcPr>
            <w:tcW w:w="1082" w:type="dxa"/>
          </w:tcPr>
          <w:p w14:paraId="7E9C5F20" w14:textId="77777777" w:rsidR="0073203C" w:rsidRDefault="0073203C" w:rsidP="007A0BBB">
            <w:pPr>
              <w:pStyle w:val="TableParagraph"/>
              <w:rPr>
                <w:rFonts w:ascii="Times New Roman"/>
                <w:sz w:val="18"/>
              </w:rPr>
            </w:pPr>
          </w:p>
        </w:tc>
        <w:tc>
          <w:tcPr>
            <w:tcW w:w="1166" w:type="dxa"/>
          </w:tcPr>
          <w:p w14:paraId="4FFA3906" w14:textId="77777777" w:rsidR="0073203C" w:rsidRDefault="0073203C" w:rsidP="007A0BBB">
            <w:pPr>
              <w:pStyle w:val="TableParagraph"/>
              <w:rPr>
                <w:rFonts w:ascii="Times New Roman"/>
                <w:sz w:val="18"/>
              </w:rPr>
            </w:pPr>
          </w:p>
        </w:tc>
      </w:tr>
      <w:tr w:rsidR="0073203C" w14:paraId="4F284197" w14:textId="77777777" w:rsidTr="007A0BBB">
        <w:trPr>
          <w:trHeight w:val="9050"/>
        </w:trPr>
        <w:tc>
          <w:tcPr>
            <w:tcW w:w="650" w:type="dxa"/>
          </w:tcPr>
          <w:p w14:paraId="07B09726" w14:textId="77777777" w:rsidR="0073203C" w:rsidRDefault="0073203C" w:rsidP="007A0BBB">
            <w:pPr>
              <w:pStyle w:val="TableParagraph"/>
              <w:spacing w:before="2"/>
              <w:ind w:left="107"/>
              <w:rPr>
                <w:sz w:val="20"/>
              </w:rPr>
            </w:pPr>
            <w:r>
              <w:rPr>
                <w:spacing w:val="-5"/>
                <w:sz w:val="20"/>
              </w:rPr>
              <w:t>16</w:t>
            </w:r>
          </w:p>
        </w:tc>
        <w:tc>
          <w:tcPr>
            <w:tcW w:w="5212" w:type="dxa"/>
          </w:tcPr>
          <w:p w14:paraId="1CA33ABD" w14:textId="77777777" w:rsidR="0073203C" w:rsidRDefault="0073203C" w:rsidP="007A0BBB">
            <w:pPr>
              <w:pStyle w:val="TableParagraph"/>
              <w:spacing w:before="2" w:line="266" w:lineRule="auto"/>
              <w:ind w:right="153" w:hanging="10"/>
              <w:jc w:val="both"/>
              <w:rPr>
                <w:rFonts w:ascii="Arial" w:hAnsi="Arial"/>
                <w:b/>
                <w:sz w:val="20"/>
              </w:rPr>
            </w:pPr>
            <w:r>
              <w:rPr>
                <w:rFonts w:ascii="Arial" w:hAnsi="Arial"/>
                <w:b/>
                <w:sz w:val="20"/>
              </w:rPr>
              <w:t xml:space="preserve">BRINQUEDO EDUCATIVO INFANTIL TIPO </w:t>
            </w:r>
            <w:r>
              <w:rPr>
                <w:rFonts w:ascii="Arial" w:hAnsi="Arial"/>
                <w:b/>
                <w:spacing w:val="-2"/>
                <w:sz w:val="20"/>
              </w:rPr>
              <w:t>HELICÓPTERO</w:t>
            </w:r>
          </w:p>
          <w:p w14:paraId="3D112566" w14:textId="77777777" w:rsidR="0073203C" w:rsidRDefault="0073203C" w:rsidP="007A0BBB">
            <w:pPr>
              <w:pStyle w:val="TableParagraph"/>
              <w:spacing w:before="10" w:line="266" w:lineRule="auto"/>
              <w:ind w:right="151" w:hanging="10"/>
              <w:jc w:val="both"/>
              <w:rPr>
                <w:sz w:val="20"/>
              </w:rPr>
            </w:pPr>
            <w:r>
              <w:rPr>
                <w:sz w:val="20"/>
              </w:rPr>
              <w:t>Brinquedo educativo infantil tipo helicóptero,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contendo hélices giratórias e elementos interativos destinados ao desenvolvimento da coordenação motora, percepção visual, criatividade e aprendizagem lúdica.</w:t>
            </w:r>
          </w:p>
          <w:p w14:paraId="55D4917F" w14:textId="77777777" w:rsidR="0073203C" w:rsidRDefault="0073203C" w:rsidP="007A0BBB">
            <w:pPr>
              <w:pStyle w:val="TableParagraph"/>
              <w:spacing w:before="11" w:line="268" w:lineRule="auto"/>
              <w:ind w:right="156" w:hanging="10"/>
              <w:jc w:val="both"/>
              <w:rPr>
                <w:sz w:val="20"/>
              </w:rPr>
            </w:pPr>
            <w:r>
              <w:rPr>
                <w:sz w:val="20"/>
              </w:rPr>
              <w:t>Produto indicado para utilização em atividades pedagógicas e recreativas na educação infantil.</w:t>
            </w:r>
          </w:p>
          <w:p w14:paraId="56DE8E00" w14:textId="77777777" w:rsidR="0073203C" w:rsidRDefault="0073203C" w:rsidP="007A0BBB">
            <w:pPr>
              <w:pStyle w:val="TableParagraph"/>
              <w:spacing w:before="6" w:line="271" w:lineRule="auto"/>
              <w:ind w:left="108"/>
              <w:rPr>
                <w:sz w:val="20"/>
              </w:rPr>
            </w:pPr>
            <w:r>
              <w:rPr>
                <w:sz w:val="20"/>
              </w:rPr>
              <w:t>As hélices deverão possuir sistema giratório manual. Medidas</w:t>
            </w:r>
            <w:r>
              <w:rPr>
                <w:spacing w:val="-2"/>
                <w:sz w:val="20"/>
              </w:rPr>
              <w:t xml:space="preserve"> </w:t>
            </w:r>
            <w:r>
              <w:rPr>
                <w:sz w:val="20"/>
              </w:rPr>
              <w:t>aproximadas</w:t>
            </w:r>
            <w:r>
              <w:rPr>
                <w:spacing w:val="-5"/>
                <w:sz w:val="20"/>
              </w:rPr>
              <w:t xml:space="preserve"> </w:t>
            </w:r>
            <w:r>
              <w:rPr>
                <w:sz w:val="20"/>
              </w:rPr>
              <w:t>do</w:t>
            </w:r>
            <w:r>
              <w:rPr>
                <w:spacing w:val="-6"/>
                <w:sz w:val="20"/>
              </w:rPr>
              <w:t xml:space="preserve"> </w:t>
            </w:r>
            <w:r>
              <w:rPr>
                <w:sz w:val="20"/>
              </w:rPr>
              <w:t>brinquedo:</w:t>
            </w:r>
            <w:r>
              <w:rPr>
                <w:spacing w:val="-6"/>
                <w:sz w:val="20"/>
              </w:rPr>
              <w:t xml:space="preserve"> </w:t>
            </w:r>
            <w:r>
              <w:rPr>
                <w:sz w:val="20"/>
              </w:rPr>
              <w:t>34,50</w:t>
            </w:r>
            <w:r>
              <w:rPr>
                <w:spacing w:val="-4"/>
                <w:sz w:val="20"/>
              </w:rPr>
              <w:t xml:space="preserve"> </w:t>
            </w:r>
            <w:r>
              <w:rPr>
                <w:sz w:val="20"/>
              </w:rPr>
              <w:t>x</w:t>
            </w:r>
            <w:r>
              <w:rPr>
                <w:spacing w:val="-6"/>
                <w:sz w:val="20"/>
              </w:rPr>
              <w:t xml:space="preserve"> </w:t>
            </w:r>
            <w:r>
              <w:rPr>
                <w:sz w:val="20"/>
              </w:rPr>
              <w:t>20,50</w:t>
            </w:r>
            <w:r>
              <w:rPr>
                <w:spacing w:val="-6"/>
                <w:sz w:val="20"/>
              </w:rPr>
              <w:t xml:space="preserve"> </w:t>
            </w:r>
            <w:r>
              <w:rPr>
                <w:sz w:val="20"/>
              </w:rPr>
              <w:t>x</w:t>
            </w:r>
            <w:r>
              <w:rPr>
                <w:spacing w:val="-6"/>
                <w:sz w:val="20"/>
              </w:rPr>
              <w:t xml:space="preserve"> </w:t>
            </w:r>
            <w:r>
              <w:rPr>
                <w:sz w:val="20"/>
              </w:rPr>
              <w:t xml:space="preserve">16 </w:t>
            </w:r>
            <w:r>
              <w:rPr>
                <w:spacing w:val="-4"/>
                <w:sz w:val="20"/>
              </w:rPr>
              <w:t>cm.</w:t>
            </w:r>
          </w:p>
          <w:p w14:paraId="32FA802D" w14:textId="77777777" w:rsidR="0073203C" w:rsidRDefault="0073203C" w:rsidP="007A0BBB">
            <w:pPr>
              <w:pStyle w:val="TableParagraph"/>
              <w:spacing w:line="226" w:lineRule="exact"/>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0,244</w:t>
            </w:r>
            <w:r>
              <w:rPr>
                <w:spacing w:val="-8"/>
                <w:sz w:val="20"/>
              </w:rPr>
              <w:t xml:space="preserve"> </w:t>
            </w:r>
            <w:r>
              <w:rPr>
                <w:spacing w:val="-5"/>
                <w:sz w:val="20"/>
              </w:rPr>
              <w:t>kg.</w:t>
            </w:r>
          </w:p>
          <w:p w14:paraId="4F140095" w14:textId="77777777" w:rsidR="0073203C" w:rsidRDefault="0073203C" w:rsidP="007A0BBB">
            <w:pPr>
              <w:pStyle w:val="TableParagraph"/>
              <w:spacing w:before="36" w:line="266" w:lineRule="auto"/>
              <w:ind w:right="154" w:hanging="10"/>
              <w:jc w:val="both"/>
              <w:rPr>
                <w:sz w:val="20"/>
              </w:rPr>
            </w:pPr>
            <w:r>
              <w:rPr>
                <w:sz w:val="20"/>
              </w:rPr>
              <w:t>Acondicionado em embalagem tipo sacola. Caixa master contendo 8 unidades, com dimensões aproximadas</w:t>
            </w:r>
            <w:r>
              <w:rPr>
                <w:spacing w:val="-14"/>
                <w:sz w:val="20"/>
              </w:rPr>
              <w:t xml:space="preserve"> </w:t>
            </w:r>
            <w:r>
              <w:rPr>
                <w:sz w:val="20"/>
              </w:rPr>
              <w:t>de</w:t>
            </w:r>
            <w:r>
              <w:rPr>
                <w:spacing w:val="-14"/>
                <w:sz w:val="20"/>
              </w:rPr>
              <w:t xml:space="preserve"> </w:t>
            </w:r>
            <w:r>
              <w:rPr>
                <w:sz w:val="20"/>
              </w:rPr>
              <w:t>60</w:t>
            </w:r>
            <w:r>
              <w:rPr>
                <w:spacing w:val="-14"/>
                <w:sz w:val="20"/>
              </w:rPr>
              <w:t xml:space="preserve"> </w:t>
            </w:r>
            <w:r>
              <w:rPr>
                <w:sz w:val="20"/>
              </w:rPr>
              <w:t>x</w:t>
            </w:r>
            <w:r>
              <w:rPr>
                <w:spacing w:val="-14"/>
                <w:sz w:val="20"/>
              </w:rPr>
              <w:t xml:space="preserve"> </w:t>
            </w:r>
            <w:r>
              <w:rPr>
                <w:sz w:val="20"/>
              </w:rPr>
              <w:t>35,50</w:t>
            </w:r>
            <w:r>
              <w:rPr>
                <w:spacing w:val="-14"/>
                <w:sz w:val="20"/>
              </w:rPr>
              <w:t xml:space="preserve"> </w:t>
            </w:r>
            <w:r>
              <w:rPr>
                <w:sz w:val="20"/>
              </w:rPr>
              <w:t>x</w:t>
            </w:r>
            <w:r>
              <w:rPr>
                <w:spacing w:val="-14"/>
                <w:sz w:val="20"/>
              </w:rPr>
              <w:t xml:space="preserve"> </w:t>
            </w:r>
            <w:r>
              <w:rPr>
                <w:sz w:val="20"/>
              </w:rPr>
              <w:t>33</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 de 0,0703 m³ e peso bruto aproximado de 2,160 kg.</w:t>
            </w:r>
          </w:p>
          <w:p w14:paraId="4D6743D9" w14:textId="77777777" w:rsidR="0073203C" w:rsidRDefault="0073203C" w:rsidP="007A0BBB">
            <w:pPr>
              <w:pStyle w:val="TableParagraph"/>
              <w:spacing w:before="11"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0DA2AF01" w14:textId="77777777" w:rsidR="0073203C" w:rsidRDefault="0073203C" w:rsidP="007A0BBB">
            <w:pPr>
              <w:pStyle w:val="TableParagraph"/>
              <w:rPr>
                <w:rFonts w:ascii="Arial"/>
                <w:b/>
                <w:sz w:val="20"/>
              </w:rPr>
            </w:pPr>
          </w:p>
          <w:p w14:paraId="352084AB" w14:textId="77777777" w:rsidR="0073203C" w:rsidRDefault="0073203C" w:rsidP="007A0BBB">
            <w:pPr>
              <w:pStyle w:val="TableParagraph"/>
              <w:spacing w:before="124"/>
              <w:rPr>
                <w:rFonts w:ascii="Arial"/>
                <w:b/>
                <w:sz w:val="20"/>
              </w:rPr>
            </w:pPr>
          </w:p>
          <w:p w14:paraId="3B8E5CA7" w14:textId="77777777" w:rsidR="0073203C" w:rsidRDefault="0073203C" w:rsidP="007A0BBB">
            <w:pPr>
              <w:pStyle w:val="TableParagraph"/>
              <w:ind w:left="108"/>
              <w:rPr>
                <w:rFonts w:ascii="Arial"/>
                <w:sz w:val="20"/>
              </w:rPr>
            </w:pPr>
            <w:r>
              <w:rPr>
                <w:rFonts w:ascii="Arial"/>
                <w:noProof/>
                <w:sz w:val="20"/>
              </w:rPr>
              <w:drawing>
                <wp:inline distT="0" distB="0" distL="0" distR="0" wp14:anchorId="6F6E559D" wp14:editId="76D7598C">
                  <wp:extent cx="2252781" cy="1617726"/>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0" cstate="print"/>
                          <a:stretch>
                            <a:fillRect/>
                          </a:stretch>
                        </pic:blipFill>
                        <pic:spPr>
                          <a:xfrm>
                            <a:off x="0" y="0"/>
                            <a:ext cx="2252781" cy="1617726"/>
                          </a:xfrm>
                          <a:prstGeom prst="rect">
                            <a:avLst/>
                          </a:prstGeom>
                        </pic:spPr>
                      </pic:pic>
                    </a:graphicData>
                  </a:graphic>
                </wp:inline>
              </w:drawing>
            </w:r>
          </w:p>
          <w:p w14:paraId="5F8545E9" w14:textId="77777777" w:rsidR="0073203C" w:rsidRDefault="0073203C" w:rsidP="007A0BBB">
            <w:pPr>
              <w:pStyle w:val="TableParagraph"/>
              <w:spacing w:before="13"/>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16D7F448" w14:textId="77777777" w:rsidR="0073203C" w:rsidRDefault="0073203C" w:rsidP="007A0BBB">
            <w:pPr>
              <w:pStyle w:val="TableParagraph"/>
              <w:spacing w:before="2"/>
              <w:ind w:left="10" w:right="56"/>
              <w:jc w:val="center"/>
              <w:rPr>
                <w:rFonts w:ascii="Arial"/>
                <w:b/>
                <w:sz w:val="20"/>
              </w:rPr>
            </w:pPr>
            <w:r>
              <w:rPr>
                <w:rFonts w:ascii="Arial"/>
                <w:b/>
                <w:spacing w:val="-5"/>
                <w:sz w:val="20"/>
              </w:rPr>
              <w:t>CX</w:t>
            </w:r>
          </w:p>
        </w:tc>
        <w:tc>
          <w:tcPr>
            <w:tcW w:w="772" w:type="dxa"/>
          </w:tcPr>
          <w:p w14:paraId="75C33290" w14:textId="77777777" w:rsidR="0073203C" w:rsidRDefault="0073203C" w:rsidP="007A0BBB">
            <w:pPr>
              <w:pStyle w:val="TableParagraph"/>
              <w:spacing w:before="2"/>
              <w:ind w:left="12" w:right="58"/>
              <w:jc w:val="center"/>
              <w:rPr>
                <w:rFonts w:ascii="Arial"/>
                <w:b/>
                <w:sz w:val="20"/>
              </w:rPr>
            </w:pPr>
            <w:r>
              <w:rPr>
                <w:rFonts w:ascii="Arial"/>
                <w:b/>
                <w:spacing w:val="-5"/>
                <w:sz w:val="20"/>
              </w:rPr>
              <w:t>03</w:t>
            </w:r>
          </w:p>
        </w:tc>
        <w:tc>
          <w:tcPr>
            <w:tcW w:w="1082" w:type="dxa"/>
          </w:tcPr>
          <w:p w14:paraId="5C77B84B" w14:textId="77777777" w:rsidR="0073203C" w:rsidRDefault="0073203C" w:rsidP="007A0BBB">
            <w:pPr>
              <w:pStyle w:val="TableParagraph"/>
              <w:spacing w:before="2"/>
              <w:ind w:left="25" w:right="72"/>
              <w:jc w:val="center"/>
              <w:rPr>
                <w:rFonts w:ascii="Arial"/>
                <w:b/>
                <w:sz w:val="20"/>
              </w:rPr>
            </w:pPr>
            <w:r>
              <w:rPr>
                <w:rFonts w:ascii="Arial"/>
                <w:b/>
                <w:spacing w:val="-2"/>
                <w:sz w:val="20"/>
              </w:rPr>
              <w:t>401,98</w:t>
            </w:r>
          </w:p>
        </w:tc>
        <w:tc>
          <w:tcPr>
            <w:tcW w:w="1166" w:type="dxa"/>
          </w:tcPr>
          <w:p w14:paraId="77E60A5B" w14:textId="77777777" w:rsidR="0073203C" w:rsidRDefault="0073203C" w:rsidP="007A0BBB">
            <w:pPr>
              <w:pStyle w:val="TableParagraph"/>
              <w:spacing w:before="2"/>
              <w:ind w:left="14" w:right="61"/>
              <w:jc w:val="center"/>
              <w:rPr>
                <w:rFonts w:ascii="Arial"/>
                <w:b/>
                <w:sz w:val="20"/>
              </w:rPr>
            </w:pPr>
            <w:r>
              <w:rPr>
                <w:rFonts w:ascii="Arial"/>
                <w:b/>
                <w:spacing w:val="-2"/>
                <w:sz w:val="20"/>
              </w:rPr>
              <w:t>1.205,94</w:t>
            </w:r>
          </w:p>
        </w:tc>
      </w:tr>
      <w:tr w:rsidR="0073203C" w14:paraId="4E7144D0" w14:textId="77777777" w:rsidTr="007A0BBB">
        <w:trPr>
          <w:trHeight w:val="520"/>
        </w:trPr>
        <w:tc>
          <w:tcPr>
            <w:tcW w:w="650" w:type="dxa"/>
          </w:tcPr>
          <w:p w14:paraId="5669137F" w14:textId="77777777" w:rsidR="0073203C" w:rsidRDefault="0073203C" w:rsidP="007A0BBB">
            <w:pPr>
              <w:pStyle w:val="TableParagraph"/>
              <w:spacing w:line="229" w:lineRule="exact"/>
              <w:ind w:left="107"/>
              <w:rPr>
                <w:sz w:val="20"/>
              </w:rPr>
            </w:pPr>
            <w:r>
              <w:rPr>
                <w:spacing w:val="-5"/>
                <w:sz w:val="20"/>
              </w:rPr>
              <w:t>17</w:t>
            </w:r>
          </w:p>
        </w:tc>
        <w:tc>
          <w:tcPr>
            <w:tcW w:w="5212" w:type="dxa"/>
          </w:tcPr>
          <w:p w14:paraId="181DE095" w14:textId="77777777" w:rsidR="0073203C" w:rsidRDefault="0073203C" w:rsidP="007A0BBB">
            <w:pPr>
              <w:pStyle w:val="TableParagraph"/>
              <w:spacing w:line="229" w:lineRule="exact"/>
              <w:ind w:left="108"/>
              <w:rPr>
                <w:rFonts w:ascii="Arial"/>
                <w:b/>
                <w:sz w:val="20"/>
              </w:rPr>
            </w:pPr>
            <w:r>
              <w:rPr>
                <w:rFonts w:ascii="Arial"/>
                <w:b/>
                <w:sz w:val="20"/>
              </w:rPr>
              <w:t>BRINQUEDO</w:t>
            </w:r>
            <w:r>
              <w:rPr>
                <w:rFonts w:ascii="Arial"/>
                <w:b/>
                <w:spacing w:val="-14"/>
                <w:sz w:val="20"/>
              </w:rPr>
              <w:t xml:space="preserve"> </w:t>
            </w:r>
            <w:r>
              <w:rPr>
                <w:rFonts w:ascii="Arial"/>
                <w:b/>
                <w:sz w:val="20"/>
              </w:rPr>
              <w:t>INFANTIL</w:t>
            </w:r>
            <w:r>
              <w:rPr>
                <w:rFonts w:ascii="Arial"/>
                <w:b/>
                <w:spacing w:val="-14"/>
                <w:sz w:val="20"/>
              </w:rPr>
              <w:t xml:space="preserve"> </w:t>
            </w:r>
            <w:r>
              <w:rPr>
                <w:rFonts w:ascii="Arial"/>
                <w:b/>
                <w:sz w:val="20"/>
              </w:rPr>
              <w:t>EDUCATIVO</w:t>
            </w:r>
            <w:r>
              <w:rPr>
                <w:rFonts w:ascii="Arial"/>
                <w:b/>
                <w:spacing w:val="-13"/>
                <w:sz w:val="20"/>
              </w:rPr>
              <w:t xml:space="preserve"> </w:t>
            </w:r>
            <w:r>
              <w:rPr>
                <w:rFonts w:ascii="Arial"/>
                <w:b/>
                <w:sz w:val="20"/>
              </w:rPr>
              <w:t>E</w:t>
            </w:r>
            <w:r>
              <w:rPr>
                <w:rFonts w:ascii="Arial"/>
                <w:b/>
                <w:spacing w:val="-14"/>
                <w:sz w:val="20"/>
              </w:rPr>
              <w:t xml:space="preserve"> </w:t>
            </w:r>
            <w:r>
              <w:rPr>
                <w:rFonts w:ascii="Arial"/>
                <w:b/>
                <w:spacing w:val="-2"/>
                <w:sz w:val="20"/>
              </w:rPr>
              <w:t>RECREATIVO</w:t>
            </w:r>
          </w:p>
          <w:p w14:paraId="4D3D67C1" w14:textId="77777777" w:rsidR="0073203C" w:rsidRDefault="0073203C" w:rsidP="007A0BBB">
            <w:pPr>
              <w:pStyle w:val="TableParagraph"/>
              <w:spacing w:before="24"/>
              <w:rPr>
                <w:rFonts w:ascii="Arial"/>
                <w:b/>
                <w:sz w:val="20"/>
              </w:rPr>
            </w:pPr>
            <w:r>
              <w:rPr>
                <w:rFonts w:ascii="Arial"/>
                <w:b/>
                <w:sz w:val="20"/>
              </w:rPr>
              <w:t>TIPO</w:t>
            </w:r>
            <w:r>
              <w:rPr>
                <w:rFonts w:ascii="Arial"/>
                <w:b/>
                <w:spacing w:val="-6"/>
                <w:sz w:val="20"/>
              </w:rPr>
              <w:t xml:space="preserve"> </w:t>
            </w:r>
            <w:r>
              <w:rPr>
                <w:rFonts w:ascii="Arial"/>
                <w:b/>
                <w:spacing w:val="-4"/>
                <w:sz w:val="20"/>
              </w:rPr>
              <w:t>TREM</w:t>
            </w:r>
          </w:p>
        </w:tc>
        <w:tc>
          <w:tcPr>
            <w:tcW w:w="616" w:type="dxa"/>
          </w:tcPr>
          <w:p w14:paraId="47C236B9"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00BA285C"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27</w:t>
            </w:r>
          </w:p>
        </w:tc>
        <w:tc>
          <w:tcPr>
            <w:tcW w:w="1082" w:type="dxa"/>
          </w:tcPr>
          <w:p w14:paraId="00AAFA0A"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564,99</w:t>
            </w:r>
          </w:p>
        </w:tc>
        <w:tc>
          <w:tcPr>
            <w:tcW w:w="1166" w:type="dxa"/>
          </w:tcPr>
          <w:p w14:paraId="3A46EFFB"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15.254,73</w:t>
            </w:r>
          </w:p>
        </w:tc>
      </w:tr>
    </w:tbl>
    <w:p w14:paraId="6A69BBDF"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566DFD5D" w14:textId="77777777" w:rsidTr="007A0BBB">
        <w:trPr>
          <w:trHeight w:val="10053"/>
        </w:trPr>
        <w:tc>
          <w:tcPr>
            <w:tcW w:w="650" w:type="dxa"/>
          </w:tcPr>
          <w:p w14:paraId="755951D2" w14:textId="77777777" w:rsidR="0073203C" w:rsidRDefault="0073203C" w:rsidP="007A0BBB">
            <w:pPr>
              <w:pStyle w:val="TableParagraph"/>
              <w:rPr>
                <w:rFonts w:ascii="Times New Roman"/>
                <w:sz w:val="18"/>
              </w:rPr>
            </w:pPr>
          </w:p>
        </w:tc>
        <w:tc>
          <w:tcPr>
            <w:tcW w:w="5212" w:type="dxa"/>
          </w:tcPr>
          <w:p w14:paraId="7EA4D022" w14:textId="77777777" w:rsidR="0073203C" w:rsidRDefault="0073203C" w:rsidP="007A0BBB">
            <w:pPr>
              <w:pStyle w:val="TableParagraph"/>
              <w:spacing w:line="266" w:lineRule="auto"/>
              <w:ind w:right="151" w:hanging="10"/>
              <w:jc w:val="both"/>
              <w:rPr>
                <w:sz w:val="20"/>
              </w:rPr>
            </w:pPr>
            <w:r>
              <w:rPr>
                <w:sz w:val="20"/>
              </w:rPr>
              <w:t>Brinquedo educativo infantil tipo trem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 acabamento seguro, sem rebarbas ou partes cortantes, destinado ao desenvolvimento da coordenação motora fina, percepção visual, estímulo sensorial, criatividade e aprendizagem lúdica.</w:t>
            </w:r>
          </w:p>
          <w:p w14:paraId="13D1A975" w14:textId="77777777" w:rsidR="0073203C" w:rsidRDefault="0073203C" w:rsidP="007A0BBB">
            <w:pPr>
              <w:pStyle w:val="TableParagraph"/>
              <w:spacing w:before="11" w:line="266" w:lineRule="auto"/>
              <w:ind w:right="153" w:hanging="10"/>
              <w:jc w:val="both"/>
              <w:rPr>
                <w:sz w:val="20"/>
              </w:rPr>
            </w:pPr>
            <w:r>
              <w:rPr>
                <w:sz w:val="20"/>
              </w:rPr>
              <w:t xml:space="preserve">Produto indicado para utilização em atividades pedagógicas, recreativas e educacionais na educação infantil, contendo estrutura em formato de trem com componentes interativos e móveis, proporcionando entretenimento seguro e estímulo ao desenvolvimento </w:t>
            </w:r>
            <w:r>
              <w:rPr>
                <w:spacing w:val="-2"/>
                <w:sz w:val="20"/>
              </w:rPr>
              <w:t>infantil.</w:t>
            </w:r>
          </w:p>
          <w:p w14:paraId="6D5E9FC7" w14:textId="77777777" w:rsidR="0073203C" w:rsidRDefault="0073203C" w:rsidP="007A0BBB">
            <w:pPr>
              <w:pStyle w:val="TableParagraph"/>
              <w:tabs>
                <w:tab w:val="left" w:pos="4725"/>
              </w:tabs>
              <w:spacing w:before="14" w:line="266" w:lineRule="auto"/>
              <w:ind w:right="151" w:hanging="10"/>
              <w:jc w:val="both"/>
              <w:rPr>
                <w:sz w:val="20"/>
              </w:rPr>
            </w:pPr>
            <w:r>
              <w:rPr>
                <w:sz w:val="20"/>
              </w:rPr>
              <w:t xml:space="preserve">Medidas aproximadas do brinquedo: 25,50 x 17,50 x </w:t>
            </w:r>
            <w:r>
              <w:rPr>
                <w:spacing w:val="-2"/>
                <w:sz w:val="20"/>
              </w:rPr>
              <w:t>19,50</w:t>
            </w:r>
            <w:r>
              <w:rPr>
                <w:sz w:val="20"/>
              </w:rPr>
              <w:tab/>
            </w:r>
            <w:r>
              <w:rPr>
                <w:spacing w:val="-5"/>
                <w:sz w:val="20"/>
              </w:rPr>
              <w:t>cm.</w:t>
            </w:r>
          </w:p>
          <w:p w14:paraId="622490EC" w14:textId="77777777" w:rsidR="0073203C" w:rsidRDefault="0073203C" w:rsidP="007A0BBB">
            <w:pPr>
              <w:pStyle w:val="TableParagraph"/>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0,370</w:t>
            </w:r>
            <w:r>
              <w:rPr>
                <w:spacing w:val="-8"/>
                <w:sz w:val="20"/>
              </w:rPr>
              <w:t xml:space="preserve"> </w:t>
            </w:r>
            <w:r>
              <w:rPr>
                <w:spacing w:val="-5"/>
                <w:sz w:val="20"/>
              </w:rPr>
              <w:t>kg.</w:t>
            </w:r>
          </w:p>
          <w:p w14:paraId="2FD8A2D9" w14:textId="77777777" w:rsidR="0073203C" w:rsidRDefault="0073203C" w:rsidP="007A0BBB">
            <w:pPr>
              <w:pStyle w:val="TableParagraph"/>
              <w:spacing w:before="34" w:line="266" w:lineRule="auto"/>
              <w:ind w:right="154" w:hanging="10"/>
              <w:jc w:val="both"/>
              <w:rPr>
                <w:sz w:val="20"/>
              </w:rPr>
            </w:pPr>
            <w:r>
              <w:rPr>
                <w:sz w:val="20"/>
              </w:rPr>
              <w:t>Acondicionado em embalagem tipo sacola. Caixa master contendo 6 unidades, com dimensões aproximadas de 51,50 x 26,50 x 35,50 cm, volume aproximado de 0,0484 m³ e peso bruto aproximado de 2,850 kg.</w:t>
            </w:r>
          </w:p>
          <w:p w14:paraId="24EC3500" w14:textId="77777777" w:rsidR="0073203C" w:rsidRDefault="0073203C" w:rsidP="007A0BBB">
            <w:pPr>
              <w:pStyle w:val="TableParagraph"/>
              <w:spacing w:before="13"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14BA167F" w14:textId="77777777" w:rsidR="0073203C" w:rsidRDefault="0073203C" w:rsidP="007A0BBB">
            <w:pPr>
              <w:pStyle w:val="TableParagraph"/>
              <w:rPr>
                <w:rFonts w:ascii="Arial"/>
                <w:b/>
                <w:sz w:val="20"/>
              </w:rPr>
            </w:pPr>
          </w:p>
          <w:p w14:paraId="41FDC347" w14:textId="77777777" w:rsidR="0073203C" w:rsidRDefault="0073203C" w:rsidP="007A0BBB">
            <w:pPr>
              <w:pStyle w:val="TableParagraph"/>
              <w:spacing w:before="200"/>
              <w:rPr>
                <w:rFonts w:ascii="Arial"/>
                <w:b/>
                <w:sz w:val="20"/>
              </w:rPr>
            </w:pPr>
          </w:p>
          <w:p w14:paraId="3F395D06" w14:textId="77777777" w:rsidR="0073203C" w:rsidRDefault="0073203C" w:rsidP="007A0BBB">
            <w:pPr>
              <w:pStyle w:val="TableParagraph"/>
              <w:ind w:left="361"/>
              <w:rPr>
                <w:rFonts w:ascii="Arial"/>
                <w:sz w:val="20"/>
              </w:rPr>
            </w:pPr>
            <w:r>
              <w:rPr>
                <w:rFonts w:ascii="Arial"/>
                <w:noProof/>
                <w:sz w:val="20"/>
              </w:rPr>
              <w:drawing>
                <wp:inline distT="0" distB="0" distL="0" distR="0" wp14:anchorId="3E935741" wp14:editId="35873B25">
                  <wp:extent cx="1873116" cy="1491614"/>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1" cstate="print"/>
                          <a:stretch>
                            <a:fillRect/>
                          </a:stretch>
                        </pic:blipFill>
                        <pic:spPr>
                          <a:xfrm>
                            <a:off x="0" y="0"/>
                            <a:ext cx="1873116" cy="1491614"/>
                          </a:xfrm>
                          <a:prstGeom prst="rect">
                            <a:avLst/>
                          </a:prstGeom>
                        </pic:spPr>
                      </pic:pic>
                    </a:graphicData>
                  </a:graphic>
                </wp:inline>
              </w:drawing>
            </w:r>
          </w:p>
          <w:p w14:paraId="16B28E0B" w14:textId="77777777" w:rsidR="0073203C" w:rsidRDefault="0073203C" w:rsidP="007A0BBB">
            <w:pPr>
              <w:pStyle w:val="TableParagraph"/>
              <w:spacing w:before="136"/>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5AFFEDD2" w14:textId="77777777" w:rsidR="0073203C" w:rsidRDefault="0073203C" w:rsidP="007A0BBB">
            <w:pPr>
              <w:pStyle w:val="TableParagraph"/>
              <w:rPr>
                <w:rFonts w:ascii="Times New Roman"/>
                <w:sz w:val="18"/>
              </w:rPr>
            </w:pPr>
          </w:p>
        </w:tc>
        <w:tc>
          <w:tcPr>
            <w:tcW w:w="772" w:type="dxa"/>
          </w:tcPr>
          <w:p w14:paraId="2753897A" w14:textId="77777777" w:rsidR="0073203C" w:rsidRDefault="0073203C" w:rsidP="007A0BBB">
            <w:pPr>
              <w:pStyle w:val="TableParagraph"/>
              <w:rPr>
                <w:rFonts w:ascii="Times New Roman"/>
                <w:sz w:val="18"/>
              </w:rPr>
            </w:pPr>
          </w:p>
        </w:tc>
        <w:tc>
          <w:tcPr>
            <w:tcW w:w="1082" w:type="dxa"/>
          </w:tcPr>
          <w:p w14:paraId="4ACDCE48" w14:textId="77777777" w:rsidR="0073203C" w:rsidRDefault="0073203C" w:rsidP="007A0BBB">
            <w:pPr>
              <w:pStyle w:val="TableParagraph"/>
              <w:rPr>
                <w:rFonts w:ascii="Times New Roman"/>
                <w:sz w:val="18"/>
              </w:rPr>
            </w:pPr>
          </w:p>
        </w:tc>
        <w:tc>
          <w:tcPr>
            <w:tcW w:w="1166" w:type="dxa"/>
          </w:tcPr>
          <w:p w14:paraId="546F8C80" w14:textId="77777777" w:rsidR="0073203C" w:rsidRDefault="0073203C" w:rsidP="007A0BBB">
            <w:pPr>
              <w:pStyle w:val="TableParagraph"/>
              <w:rPr>
                <w:rFonts w:ascii="Times New Roman"/>
                <w:sz w:val="18"/>
              </w:rPr>
            </w:pPr>
          </w:p>
        </w:tc>
      </w:tr>
      <w:tr w:rsidR="0073203C" w14:paraId="221673F5" w14:textId="77777777" w:rsidTr="007A0BBB">
        <w:trPr>
          <w:trHeight w:val="4129"/>
        </w:trPr>
        <w:tc>
          <w:tcPr>
            <w:tcW w:w="650" w:type="dxa"/>
          </w:tcPr>
          <w:p w14:paraId="549DC415" w14:textId="77777777" w:rsidR="0073203C" w:rsidRDefault="0073203C" w:rsidP="007A0BBB">
            <w:pPr>
              <w:pStyle w:val="TableParagraph"/>
              <w:spacing w:line="229" w:lineRule="exact"/>
              <w:ind w:left="107"/>
              <w:rPr>
                <w:sz w:val="20"/>
              </w:rPr>
            </w:pPr>
            <w:r>
              <w:rPr>
                <w:spacing w:val="-5"/>
                <w:sz w:val="20"/>
              </w:rPr>
              <w:t>18</w:t>
            </w:r>
          </w:p>
        </w:tc>
        <w:tc>
          <w:tcPr>
            <w:tcW w:w="5212" w:type="dxa"/>
          </w:tcPr>
          <w:p w14:paraId="437837AA" w14:textId="77777777" w:rsidR="0073203C" w:rsidRDefault="0073203C" w:rsidP="007A0BBB">
            <w:pPr>
              <w:pStyle w:val="TableParagraph"/>
              <w:spacing w:line="268" w:lineRule="auto"/>
              <w:ind w:right="153" w:hanging="10"/>
              <w:jc w:val="both"/>
              <w:rPr>
                <w:rFonts w:ascii="Arial"/>
                <w:b/>
                <w:sz w:val="20"/>
              </w:rPr>
            </w:pPr>
            <w:r>
              <w:rPr>
                <w:rFonts w:ascii="Arial"/>
                <w:b/>
                <w:sz w:val="20"/>
              </w:rPr>
              <w:t>BRINQUEDO EDUCATIVO INFANTIL TIPO CARRINHO INTERATIVO</w:t>
            </w:r>
          </w:p>
          <w:p w14:paraId="75FC4D05" w14:textId="77777777" w:rsidR="0073203C" w:rsidRDefault="0073203C" w:rsidP="007A0BBB">
            <w:pPr>
              <w:pStyle w:val="TableParagraph"/>
              <w:spacing w:before="5" w:line="266" w:lineRule="auto"/>
              <w:ind w:right="151" w:hanging="10"/>
              <w:jc w:val="both"/>
              <w:rPr>
                <w:sz w:val="20"/>
              </w:rPr>
            </w:pPr>
            <w:r>
              <w:rPr>
                <w:sz w:val="20"/>
              </w:rPr>
              <w:t>Brinquedo educativo infantil tipo carrinho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 acabamento seguro, sem rebarbas ou partes cortantes, destinado ao desenvolvimento da coordenação motora fina, percepção visual, estímulo sensorial, criatividade e aprendizagem lúdica.</w:t>
            </w:r>
          </w:p>
          <w:p w14:paraId="6B23B7F8" w14:textId="77777777" w:rsidR="0073203C" w:rsidRDefault="0073203C" w:rsidP="007A0BBB">
            <w:pPr>
              <w:pStyle w:val="TableParagraph"/>
              <w:spacing w:before="11" w:line="266" w:lineRule="auto"/>
              <w:ind w:right="153" w:hanging="10"/>
              <w:jc w:val="both"/>
              <w:rPr>
                <w:sz w:val="20"/>
              </w:rPr>
            </w:pPr>
            <w:r>
              <w:rPr>
                <w:sz w:val="20"/>
              </w:rPr>
              <w:t>Produto indicado para utilização em atividades pedagógicas, recreativas e educacionais na educação infantil,</w:t>
            </w:r>
            <w:r>
              <w:rPr>
                <w:spacing w:val="-4"/>
                <w:sz w:val="20"/>
              </w:rPr>
              <w:t xml:space="preserve"> </w:t>
            </w:r>
            <w:r>
              <w:rPr>
                <w:sz w:val="20"/>
              </w:rPr>
              <w:t>contendo</w:t>
            </w:r>
            <w:r>
              <w:rPr>
                <w:spacing w:val="-4"/>
                <w:sz w:val="20"/>
              </w:rPr>
              <w:t xml:space="preserve"> </w:t>
            </w:r>
            <w:r>
              <w:rPr>
                <w:sz w:val="20"/>
              </w:rPr>
              <w:t>estrutura</w:t>
            </w:r>
            <w:r>
              <w:rPr>
                <w:spacing w:val="-2"/>
                <w:sz w:val="20"/>
              </w:rPr>
              <w:t xml:space="preserve"> </w:t>
            </w:r>
            <w:r>
              <w:rPr>
                <w:sz w:val="20"/>
              </w:rPr>
              <w:t>em</w:t>
            </w:r>
            <w:r>
              <w:rPr>
                <w:spacing w:val="-4"/>
                <w:sz w:val="20"/>
              </w:rPr>
              <w:t xml:space="preserve"> </w:t>
            </w:r>
            <w:r>
              <w:rPr>
                <w:sz w:val="20"/>
              </w:rPr>
              <w:t>formato</w:t>
            </w:r>
            <w:r>
              <w:rPr>
                <w:spacing w:val="-2"/>
                <w:sz w:val="20"/>
              </w:rPr>
              <w:t xml:space="preserve"> </w:t>
            </w:r>
            <w:r>
              <w:rPr>
                <w:sz w:val="20"/>
              </w:rPr>
              <w:t>de</w:t>
            </w:r>
            <w:r>
              <w:rPr>
                <w:spacing w:val="-4"/>
                <w:sz w:val="20"/>
              </w:rPr>
              <w:t xml:space="preserve"> </w:t>
            </w:r>
            <w:r>
              <w:rPr>
                <w:sz w:val="20"/>
              </w:rPr>
              <w:t>carrinho</w:t>
            </w:r>
            <w:r>
              <w:rPr>
                <w:spacing w:val="-4"/>
                <w:sz w:val="20"/>
              </w:rPr>
              <w:t xml:space="preserve"> </w:t>
            </w:r>
            <w:r>
              <w:rPr>
                <w:sz w:val="20"/>
              </w:rPr>
              <w:t xml:space="preserve">com componentes interativos e móveis, proporcionando entretenimento seguro e estímulo ao desenvolvimento </w:t>
            </w:r>
            <w:r>
              <w:rPr>
                <w:spacing w:val="-2"/>
                <w:sz w:val="20"/>
              </w:rPr>
              <w:t>infantil.</w:t>
            </w:r>
          </w:p>
          <w:p w14:paraId="5455885F" w14:textId="77777777" w:rsidR="0073203C" w:rsidRDefault="0073203C" w:rsidP="007A0BBB">
            <w:pPr>
              <w:pStyle w:val="TableParagraph"/>
              <w:spacing w:before="14"/>
              <w:ind w:left="108"/>
              <w:jc w:val="both"/>
              <w:rPr>
                <w:sz w:val="20"/>
              </w:rPr>
            </w:pPr>
            <w:r>
              <w:rPr>
                <w:sz w:val="20"/>
              </w:rPr>
              <w:t>Medidas</w:t>
            </w:r>
            <w:r>
              <w:rPr>
                <w:spacing w:val="16"/>
                <w:sz w:val="20"/>
              </w:rPr>
              <w:t xml:space="preserve"> </w:t>
            </w:r>
            <w:r>
              <w:rPr>
                <w:sz w:val="20"/>
              </w:rPr>
              <w:t>aproximadas</w:t>
            </w:r>
            <w:r>
              <w:rPr>
                <w:spacing w:val="15"/>
                <w:sz w:val="20"/>
              </w:rPr>
              <w:t xml:space="preserve"> </w:t>
            </w:r>
            <w:r>
              <w:rPr>
                <w:sz w:val="20"/>
              </w:rPr>
              <w:t>do</w:t>
            </w:r>
            <w:r>
              <w:rPr>
                <w:spacing w:val="15"/>
                <w:sz w:val="20"/>
              </w:rPr>
              <w:t xml:space="preserve"> </w:t>
            </w:r>
            <w:r>
              <w:rPr>
                <w:sz w:val="20"/>
              </w:rPr>
              <w:t>brinquedo:</w:t>
            </w:r>
            <w:r>
              <w:rPr>
                <w:spacing w:val="17"/>
                <w:sz w:val="20"/>
              </w:rPr>
              <w:t xml:space="preserve"> </w:t>
            </w:r>
            <w:r>
              <w:rPr>
                <w:sz w:val="20"/>
              </w:rPr>
              <w:t>43</w:t>
            </w:r>
            <w:r>
              <w:rPr>
                <w:spacing w:val="15"/>
                <w:sz w:val="20"/>
              </w:rPr>
              <w:t xml:space="preserve"> </w:t>
            </w:r>
            <w:r>
              <w:rPr>
                <w:sz w:val="20"/>
              </w:rPr>
              <w:t>x</w:t>
            </w:r>
            <w:r>
              <w:rPr>
                <w:spacing w:val="15"/>
                <w:sz w:val="20"/>
              </w:rPr>
              <w:t xml:space="preserve"> </w:t>
            </w:r>
            <w:r>
              <w:rPr>
                <w:sz w:val="20"/>
              </w:rPr>
              <w:t>33</w:t>
            </w:r>
            <w:r>
              <w:rPr>
                <w:spacing w:val="15"/>
                <w:sz w:val="20"/>
              </w:rPr>
              <w:t xml:space="preserve"> </w:t>
            </w:r>
            <w:r>
              <w:rPr>
                <w:sz w:val="20"/>
              </w:rPr>
              <w:t>x</w:t>
            </w:r>
            <w:r>
              <w:rPr>
                <w:spacing w:val="15"/>
                <w:sz w:val="20"/>
              </w:rPr>
              <w:t xml:space="preserve"> </w:t>
            </w:r>
            <w:r>
              <w:rPr>
                <w:sz w:val="20"/>
              </w:rPr>
              <w:t>23</w:t>
            </w:r>
            <w:r>
              <w:rPr>
                <w:spacing w:val="13"/>
                <w:sz w:val="20"/>
              </w:rPr>
              <w:t xml:space="preserve"> </w:t>
            </w:r>
            <w:r>
              <w:rPr>
                <w:spacing w:val="-5"/>
                <w:sz w:val="20"/>
              </w:rPr>
              <w:t>cm.</w:t>
            </w:r>
          </w:p>
          <w:p w14:paraId="705D9846" w14:textId="77777777" w:rsidR="0073203C" w:rsidRDefault="0073203C" w:rsidP="007A0BBB">
            <w:pPr>
              <w:pStyle w:val="TableParagraph"/>
              <w:spacing w:before="25"/>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0,870</w:t>
            </w:r>
            <w:r>
              <w:rPr>
                <w:spacing w:val="-8"/>
                <w:sz w:val="20"/>
              </w:rPr>
              <w:t xml:space="preserve"> </w:t>
            </w:r>
            <w:r>
              <w:rPr>
                <w:spacing w:val="-5"/>
                <w:sz w:val="20"/>
              </w:rPr>
              <w:t>kg.</w:t>
            </w:r>
          </w:p>
        </w:tc>
        <w:tc>
          <w:tcPr>
            <w:tcW w:w="616" w:type="dxa"/>
          </w:tcPr>
          <w:p w14:paraId="51A7A79F"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27D651B6" w14:textId="77777777" w:rsidR="0073203C" w:rsidRDefault="0073203C" w:rsidP="007A0BBB">
            <w:pPr>
              <w:pStyle w:val="TableParagraph"/>
              <w:spacing w:line="229" w:lineRule="exact"/>
              <w:ind w:left="245"/>
              <w:rPr>
                <w:rFonts w:ascii="Arial"/>
                <w:b/>
                <w:sz w:val="20"/>
              </w:rPr>
            </w:pPr>
            <w:r>
              <w:rPr>
                <w:rFonts w:ascii="Arial"/>
                <w:b/>
                <w:spacing w:val="-5"/>
                <w:sz w:val="20"/>
              </w:rPr>
              <w:t>38</w:t>
            </w:r>
          </w:p>
        </w:tc>
        <w:tc>
          <w:tcPr>
            <w:tcW w:w="1082" w:type="dxa"/>
          </w:tcPr>
          <w:p w14:paraId="64096983" w14:textId="77777777" w:rsidR="0073203C" w:rsidRDefault="0073203C" w:rsidP="007A0BBB">
            <w:pPr>
              <w:pStyle w:val="TableParagraph"/>
              <w:spacing w:line="229" w:lineRule="exact"/>
              <w:ind w:left="206"/>
              <w:rPr>
                <w:rFonts w:ascii="Arial"/>
                <w:b/>
                <w:sz w:val="20"/>
              </w:rPr>
            </w:pPr>
            <w:r>
              <w:rPr>
                <w:rFonts w:ascii="Arial"/>
                <w:b/>
                <w:spacing w:val="-2"/>
                <w:sz w:val="20"/>
              </w:rPr>
              <w:t>529,00</w:t>
            </w:r>
          </w:p>
        </w:tc>
        <w:tc>
          <w:tcPr>
            <w:tcW w:w="1166" w:type="dxa"/>
          </w:tcPr>
          <w:p w14:paraId="5821C1D9" w14:textId="77777777" w:rsidR="0073203C" w:rsidRDefault="0073203C" w:rsidP="007A0BBB">
            <w:pPr>
              <w:pStyle w:val="TableParagraph"/>
              <w:spacing w:line="229" w:lineRule="exact"/>
              <w:ind w:left="111"/>
              <w:rPr>
                <w:rFonts w:ascii="Arial"/>
                <w:b/>
                <w:sz w:val="20"/>
              </w:rPr>
            </w:pPr>
            <w:r>
              <w:rPr>
                <w:rFonts w:ascii="Arial"/>
                <w:b/>
                <w:spacing w:val="-2"/>
                <w:sz w:val="20"/>
              </w:rPr>
              <w:t>20.102,00</w:t>
            </w:r>
          </w:p>
        </w:tc>
      </w:tr>
    </w:tbl>
    <w:p w14:paraId="526B347A"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3C50B45B" w14:textId="77777777" w:rsidTr="007A0BBB">
        <w:trPr>
          <w:trHeight w:val="5932"/>
        </w:trPr>
        <w:tc>
          <w:tcPr>
            <w:tcW w:w="650" w:type="dxa"/>
          </w:tcPr>
          <w:p w14:paraId="75C9082E" w14:textId="77777777" w:rsidR="0073203C" w:rsidRDefault="0073203C" w:rsidP="007A0BBB">
            <w:pPr>
              <w:pStyle w:val="TableParagraph"/>
              <w:rPr>
                <w:rFonts w:ascii="Times New Roman"/>
                <w:sz w:val="18"/>
              </w:rPr>
            </w:pPr>
          </w:p>
        </w:tc>
        <w:tc>
          <w:tcPr>
            <w:tcW w:w="5212" w:type="dxa"/>
          </w:tcPr>
          <w:p w14:paraId="3C4BC113" w14:textId="77777777" w:rsidR="0073203C" w:rsidRDefault="0073203C" w:rsidP="007A0BBB">
            <w:pPr>
              <w:pStyle w:val="TableParagraph"/>
              <w:spacing w:line="266" w:lineRule="auto"/>
              <w:ind w:right="151" w:hanging="10"/>
              <w:jc w:val="both"/>
              <w:rPr>
                <w:sz w:val="20"/>
              </w:rPr>
            </w:pPr>
            <w:r>
              <w:rPr>
                <w:sz w:val="20"/>
              </w:rPr>
              <w:t>Acondicionado em embalagem tipo sacola. Caixa master contendo 4 unidades, com dimensões aproximadas</w:t>
            </w:r>
            <w:r>
              <w:rPr>
                <w:spacing w:val="-13"/>
                <w:sz w:val="20"/>
              </w:rPr>
              <w:t xml:space="preserve"> </w:t>
            </w:r>
            <w:r>
              <w:rPr>
                <w:sz w:val="20"/>
              </w:rPr>
              <w:t>de</w:t>
            </w:r>
            <w:r>
              <w:rPr>
                <w:spacing w:val="-14"/>
                <w:sz w:val="20"/>
              </w:rPr>
              <w:t xml:space="preserve"> </w:t>
            </w:r>
            <w:r>
              <w:rPr>
                <w:sz w:val="20"/>
              </w:rPr>
              <w:t>60</w:t>
            </w:r>
            <w:r>
              <w:rPr>
                <w:spacing w:val="-14"/>
                <w:sz w:val="20"/>
              </w:rPr>
              <w:t xml:space="preserve"> </w:t>
            </w:r>
            <w:r>
              <w:rPr>
                <w:sz w:val="20"/>
              </w:rPr>
              <w:t>x</w:t>
            </w:r>
            <w:r>
              <w:rPr>
                <w:spacing w:val="-12"/>
                <w:sz w:val="20"/>
              </w:rPr>
              <w:t xml:space="preserve"> </w:t>
            </w:r>
            <w:r>
              <w:rPr>
                <w:sz w:val="20"/>
              </w:rPr>
              <w:t>35</w:t>
            </w:r>
            <w:r>
              <w:rPr>
                <w:spacing w:val="-14"/>
                <w:sz w:val="20"/>
              </w:rPr>
              <w:t xml:space="preserve"> </w:t>
            </w:r>
            <w:r>
              <w:rPr>
                <w:sz w:val="20"/>
              </w:rPr>
              <w:t>x</w:t>
            </w:r>
            <w:r>
              <w:rPr>
                <w:spacing w:val="-12"/>
                <w:sz w:val="20"/>
              </w:rPr>
              <w:t xml:space="preserve"> </w:t>
            </w:r>
            <w:r>
              <w:rPr>
                <w:sz w:val="20"/>
              </w:rPr>
              <w:t>45</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w:t>
            </w:r>
            <w:r>
              <w:rPr>
                <w:spacing w:val="-12"/>
                <w:sz w:val="20"/>
              </w:rPr>
              <w:t xml:space="preserve"> </w:t>
            </w:r>
            <w:r>
              <w:rPr>
                <w:sz w:val="20"/>
              </w:rPr>
              <w:t>de 0,0945 m³ e peso bruto aproximado de 4,340 kg.</w:t>
            </w:r>
          </w:p>
          <w:p w14:paraId="413AD330" w14:textId="77777777" w:rsidR="0073203C" w:rsidRDefault="0073203C" w:rsidP="007A0BBB">
            <w:pPr>
              <w:pStyle w:val="TableParagraph"/>
              <w:spacing w:before="10"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08C4B7C0" w14:textId="77777777" w:rsidR="0073203C" w:rsidRDefault="0073203C" w:rsidP="007A0BBB">
            <w:pPr>
              <w:pStyle w:val="TableParagraph"/>
              <w:spacing w:before="147"/>
              <w:rPr>
                <w:rFonts w:ascii="Arial"/>
                <w:b/>
                <w:sz w:val="20"/>
              </w:rPr>
            </w:pPr>
          </w:p>
          <w:p w14:paraId="7DC9F605" w14:textId="77777777" w:rsidR="0073203C" w:rsidRDefault="0073203C" w:rsidP="007A0BBB">
            <w:pPr>
              <w:pStyle w:val="TableParagraph"/>
              <w:ind w:left="108"/>
              <w:rPr>
                <w:rFonts w:ascii="Arial"/>
                <w:sz w:val="20"/>
              </w:rPr>
            </w:pPr>
            <w:r>
              <w:rPr>
                <w:rFonts w:ascii="Arial"/>
                <w:noProof/>
                <w:sz w:val="20"/>
              </w:rPr>
              <w:drawing>
                <wp:inline distT="0" distB="0" distL="0" distR="0" wp14:anchorId="1FF4CED0" wp14:editId="0DAEC946">
                  <wp:extent cx="1983870" cy="1751838"/>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2" cstate="print"/>
                          <a:stretch>
                            <a:fillRect/>
                          </a:stretch>
                        </pic:blipFill>
                        <pic:spPr>
                          <a:xfrm>
                            <a:off x="0" y="0"/>
                            <a:ext cx="1983870" cy="1751838"/>
                          </a:xfrm>
                          <a:prstGeom prst="rect">
                            <a:avLst/>
                          </a:prstGeom>
                        </pic:spPr>
                      </pic:pic>
                    </a:graphicData>
                  </a:graphic>
                </wp:inline>
              </w:drawing>
            </w:r>
          </w:p>
          <w:p w14:paraId="47F023A3" w14:textId="77777777" w:rsidR="0073203C" w:rsidRDefault="0073203C" w:rsidP="007A0BBB">
            <w:pPr>
              <w:pStyle w:val="TableParagraph"/>
              <w:spacing w:before="9"/>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62940DF0" w14:textId="77777777" w:rsidR="0073203C" w:rsidRDefault="0073203C" w:rsidP="007A0BBB">
            <w:pPr>
              <w:pStyle w:val="TableParagraph"/>
              <w:rPr>
                <w:rFonts w:ascii="Times New Roman"/>
                <w:sz w:val="18"/>
              </w:rPr>
            </w:pPr>
          </w:p>
        </w:tc>
        <w:tc>
          <w:tcPr>
            <w:tcW w:w="772" w:type="dxa"/>
          </w:tcPr>
          <w:p w14:paraId="64E79557" w14:textId="77777777" w:rsidR="0073203C" w:rsidRDefault="0073203C" w:rsidP="007A0BBB">
            <w:pPr>
              <w:pStyle w:val="TableParagraph"/>
              <w:rPr>
                <w:rFonts w:ascii="Times New Roman"/>
                <w:sz w:val="18"/>
              </w:rPr>
            </w:pPr>
          </w:p>
        </w:tc>
        <w:tc>
          <w:tcPr>
            <w:tcW w:w="1082" w:type="dxa"/>
          </w:tcPr>
          <w:p w14:paraId="23590CB0" w14:textId="77777777" w:rsidR="0073203C" w:rsidRDefault="0073203C" w:rsidP="007A0BBB">
            <w:pPr>
              <w:pStyle w:val="TableParagraph"/>
              <w:rPr>
                <w:rFonts w:ascii="Times New Roman"/>
                <w:sz w:val="18"/>
              </w:rPr>
            </w:pPr>
          </w:p>
        </w:tc>
        <w:tc>
          <w:tcPr>
            <w:tcW w:w="1166" w:type="dxa"/>
          </w:tcPr>
          <w:p w14:paraId="2A488CDD" w14:textId="77777777" w:rsidR="0073203C" w:rsidRDefault="0073203C" w:rsidP="007A0BBB">
            <w:pPr>
              <w:pStyle w:val="TableParagraph"/>
              <w:rPr>
                <w:rFonts w:ascii="Times New Roman"/>
                <w:sz w:val="18"/>
              </w:rPr>
            </w:pPr>
          </w:p>
        </w:tc>
      </w:tr>
      <w:tr w:rsidR="0073203C" w14:paraId="7CE62919" w14:textId="77777777" w:rsidTr="007A0BBB">
        <w:trPr>
          <w:trHeight w:val="7226"/>
        </w:trPr>
        <w:tc>
          <w:tcPr>
            <w:tcW w:w="650" w:type="dxa"/>
          </w:tcPr>
          <w:p w14:paraId="7F23D821" w14:textId="77777777" w:rsidR="0073203C" w:rsidRDefault="0073203C" w:rsidP="007A0BBB">
            <w:pPr>
              <w:pStyle w:val="TableParagraph"/>
              <w:spacing w:line="229" w:lineRule="exact"/>
              <w:ind w:left="107"/>
              <w:rPr>
                <w:sz w:val="20"/>
              </w:rPr>
            </w:pPr>
            <w:r>
              <w:rPr>
                <w:spacing w:val="-5"/>
                <w:sz w:val="20"/>
              </w:rPr>
              <w:t>19</w:t>
            </w:r>
          </w:p>
        </w:tc>
        <w:tc>
          <w:tcPr>
            <w:tcW w:w="5212" w:type="dxa"/>
          </w:tcPr>
          <w:p w14:paraId="1D27585C" w14:textId="77777777" w:rsidR="0073203C" w:rsidRDefault="0073203C" w:rsidP="007A0BBB">
            <w:pPr>
              <w:pStyle w:val="TableParagraph"/>
              <w:spacing w:line="268" w:lineRule="auto"/>
              <w:ind w:right="153" w:hanging="10"/>
              <w:jc w:val="both"/>
              <w:rPr>
                <w:rFonts w:ascii="Arial" w:hAnsi="Arial"/>
                <w:b/>
                <w:sz w:val="20"/>
              </w:rPr>
            </w:pPr>
            <w:r>
              <w:rPr>
                <w:rFonts w:ascii="Arial" w:hAnsi="Arial"/>
                <w:b/>
                <w:sz w:val="20"/>
              </w:rPr>
              <w:t>BRINQUEDO EDUCATIVO INFANTIL TIPO TELEFONE DIDÁTICO</w:t>
            </w:r>
          </w:p>
          <w:p w14:paraId="09758A55" w14:textId="77777777" w:rsidR="0073203C" w:rsidRDefault="0073203C" w:rsidP="007A0BBB">
            <w:pPr>
              <w:pStyle w:val="TableParagraph"/>
              <w:spacing w:before="5" w:line="266" w:lineRule="auto"/>
              <w:ind w:right="154" w:hanging="10"/>
              <w:jc w:val="both"/>
              <w:rPr>
                <w:sz w:val="20"/>
              </w:rPr>
            </w:pPr>
            <w:r>
              <w:rPr>
                <w:sz w:val="20"/>
              </w:rPr>
              <w:t>Brinquedo educativo infantil tipo telefone didático interativo, confeccionado em material plástico resistente, durável e atóxico, com acabamento seguro, sem rebarbas ou partes cortantes, destinado ao desenvolvimento da coordenação motora fina, percepção visual, raciocínio lógico, estímulo sensorial, criatividade e aprendizagem lúdica.</w:t>
            </w:r>
          </w:p>
          <w:p w14:paraId="7D48883C" w14:textId="77777777" w:rsidR="0073203C" w:rsidRDefault="0073203C" w:rsidP="007A0BBB">
            <w:pPr>
              <w:pStyle w:val="TableParagraph"/>
              <w:spacing w:before="13" w:line="266" w:lineRule="auto"/>
              <w:ind w:right="154" w:hanging="10"/>
              <w:jc w:val="both"/>
              <w:rPr>
                <w:sz w:val="20"/>
              </w:rPr>
            </w:pPr>
            <w:r>
              <w:rPr>
                <w:sz w:val="20"/>
              </w:rPr>
              <w:t>Produto indicado para utilização em atividades pedagógicas, recreativas e educacionais na educação infantil, contendo estrutura interativa com elementos didáticos que auxiliam no aprendizado e na percepção infantil, proporcionando entretenimento seguro e estímulo ao desenvolvimento cognitivo e motor.</w:t>
            </w:r>
          </w:p>
          <w:p w14:paraId="629F7030" w14:textId="77777777" w:rsidR="0073203C" w:rsidRDefault="0073203C" w:rsidP="007A0BBB">
            <w:pPr>
              <w:pStyle w:val="TableParagraph"/>
              <w:spacing w:before="11" w:line="268" w:lineRule="auto"/>
              <w:ind w:right="154" w:hanging="10"/>
              <w:jc w:val="both"/>
              <w:rPr>
                <w:sz w:val="20"/>
              </w:rPr>
            </w:pPr>
            <w:r>
              <w:rPr>
                <w:sz w:val="20"/>
              </w:rPr>
              <w:t>Medidas aproximadas do brinquedo: 32 x 24 x 20 cm. Peso aproximado unitário: 0,650 kg.</w:t>
            </w:r>
          </w:p>
          <w:p w14:paraId="199FCE29" w14:textId="77777777" w:rsidR="0073203C" w:rsidRDefault="0073203C" w:rsidP="007A0BBB">
            <w:pPr>
              <w:pStyle w:val="TableParagraph"/>
              <w:spacing w:before="6" w:line="266" w:lineRule="auto"/>
              <w:ind w:right="154" w:hanging="10"/>
              <w:jc w:val="both"/>
              <w:rPr>
                <w:sz w:val="20"/>
              </w:rPr>
            </w:pPr>
            <w:r>
              <w:rPr>
                <w:sz w:val="20"/>
              </w:rPr>
              <w:t>Acondicionado em embalagem tipo sacola. Caixa master contendo 4 unidades, com dimensões aproximadas de 49,50 x 34,50 x 35,50 cm, volume aproximado de 0,0606 m³ e peso bruto aproximado de 3,336 kg.</w:t>
            </w:r>
          </w:p>
          <w:p w14:paraId="22B4C3E0" w14:textId="77777777" w:rsidR="0073203C" w:rsidRDefault="0073203C" w:rsidP="007A0BBB">
            <w:pPr>
              <w:pStyle w:val="TableParagraph"/>
              <w:spacing w:before="12"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tc>
        <w:tc>
          <w:tcPr>
            <w:tcW w:w="616" w:type="dxa"/>
          </w:tcPr>
          <w:p w14:paraId="0BCB3F12"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0F3F4F16" w14:textId="77777777" w:rsidR="0073203C" w:rsidRDefault="0073203C" w:rsidP="007A0BBB">
            <w:pPr>
              <w:pStyle w:val="TableParagraph"/>
              <w:spacing w:line="229" w:lineRule="exact"/>
              <w:ind w:left="245"/>
              <w:rPr>
                <w:rFonts w:ascii="Arial"/>
                <w:b/>
                <w:sz w:val="20"/>
              </w:rPr>
            </w:pPr>
            <w:r>
              <w:rPr>
                <w:rFonts w:ascii="Arial"/>
                <w:b/>
                <w:spacing w:val="-5"/>
                <w:sz w:val="20"/>
              </w:rPr>
              <w:t>38</w:t>
            </w:r>
          </w:p>
        </w:tc>
        <w:tc>
          <w:tcPr>
            <w:tcW w:w="1082" w:type="dxa"/>
          </w:tcPr>
          <w:p w14:paraId="0AC9C5A7" w14:textId="77777777" w:rsidR="0073203C" w:rsidRDefault="0073203C" w:rsidP="007A0BBB">
            <w:pPr>
              <w:pStyle w:val="TableParagraph"/>
              <w:spacing w:line="229" w:lineRule="exact"/>
              <w:ind w:left="206"/>
              <w:rPr>
                <w:rFonts w:ascii="Arial"/>
                <w:b/>
                <w:sz w:val="20"/>
              </w:rPr>
            </w:pPr>
            <w:r>
              <w:rPr>
                <w:rFonts w:ascii="Arial"/>
                <w:b/>
                <w:spacing w:val="-2"/>
                <w:sz w:val="20"/>
              </w:rPr>
              <w:t>360,96</w:t>
            </w:r>
          </w:p>
        </w:tc>
        <w:tc>
          <w:tcPr>
            <w:tcW w:w="1166" w:type="dxa"/>
          </w:tcPr>
          <w:p w14:paraId="79B05628" w14:textId="77777777" w:rsidR="0073203C" w:rsidRDefault="0073203C" w:rsidP="007A0BBB">
            <w:pPr>
              <w:pStyle w:val="TableParagraph"/>
              <w:spacing w:line="229" w:lineRule="exact"/>
              <w:ind w:left="111"/>
              <w:rPr>
                <w:rFonts w:ascii="Arial"/>
                <w:b/>
                <w:sz w:val="20"/>
              </w:rPr>
            </w:pPr>
            <w:r>
              <w:rPr>
                <w:rFonts w:ascii="Arial"/>
                <w:b/>
                <w:spacing w:val="-2"/>
                <w:sz w:val="20"/>
              </w:rPr>
              <w:t>13.716,48</w:t>
            </w:r>
          </w:p>
        </w:tc>
      </w:tr>
    </w:tbl>
    <w:p w14:paraId="24C3ABEE"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0A5CC6F" w14:textId="77777777" w:rsidTr="007A0BBB">
        <w:trPr>
          <w:trHeight w:val="3347"/>
        </w:trPr>
        <w:tc>
          <w:tcPr>
            <w:tcW w:w="650" w:type="dxa"/>
          </w:tcPr>
          <w:p w14:paraId="01A78914" w14:textId="77777777" w:rsidR="0073203C" w:rsidRDefault="0073203C" w:rsidP="007A0BBB">
            <w:pPr>
              <w:pStyle w:val="TableParagraph"/>
              <w:rPr>
                <w:rFonts w:ascii="Times New Roman"/>
                <w:sz w:val="18"/>
              </w:rPr>
            </w:pPr>
          </w:p>
        </w:tc>
        <w:tc>
          <w:tcPr>
            <w:tcW w:w="5212" w:type="dxa"/>
          </w:tcPr>
          <w:p w14:paraId="13427FE9" w14:textId="77777777" w:rsidR="0073203C" w:rsidRDefault="0073203C" w:rsidP="007A0BBB">
            <w:pPr>
              <w:pStyle w:val="TableParagraph"/>
              <w:spacing w:before="26"/>
              <w:rPr>
                <w:rFonts w:ascii="Arial"/>
                <w:b/>
                <w:sz w:val="20"/>
              </w:rPr>
            </w:pPr>
          </w:p>
          <w:p w14:paraId="7931D799" w14:textId="77777777" w:rsidR="0073203C" w:rsidRDefault="0073203C" w:rsidP="007A0BBB">
            <w:pPr>
              <w:pStyle w:val="TableParagraph"/>
              <w:ind w:left="232"/>
              <w:rPr>
                <w:rFonts w:ascii="Arial"/>
                <w:sz w:val="20"/>
              </w:rPr>
            </w:pPr>
            <w:r>
              <w:rPr>
                <w:rFonts w:ascii="Arial"/>
                <w:noProof/>
                <w:sz w:val="20"/>
              </w:rPr>
              <w:drawing>
                <wp:inline distT="0" distB="0" distL="0" distR="0" wp14:anchorId="056C2F64" wp14:editId="2262C235">
                  <wp:extent cx="2277045" cy="1603057"/>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3" cstate="print"/>
                          <a:stretch>
                            <a:fillRect/>
                          </a:stretch>
                        </pic:blipFill>
                        <pic:spPr>
                          <a:xfrm>
                            <a:off x="0" y="0"/>
                            <a:ext cx="2277045" cy="1603057"/>
                          </a:xfrm>
                          <a:prstGeom prst="rect">
                            <a:avLst/>
                          </a:prstGeom>
                        </pic:spPr>
                      </pic:pic>
                    </a:graphicData>
                  </a:graphic>
                </wp:inline>
              </w:drawing>
            </w:r>
          </w:p>
          <w:p w14:paraId="0828F8A4" w14:textId="77777777" w:rsidR="0073203C" w:rsidRDefault="0073203C" w:rsidP="007A0BBB">
            <w:pPr>
              <w:pStyle w:val="TableParagraph"/>
              <w:spacing w:before="87"/>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6D7649A" w14:textId="77777777" w:rsidR="0073203C" w:rsidRDefault="0073203C" w:rsidP="007A0BBB">
            <w:pPr>
              <w:pStyle w:val="TableParagraph"/>
              <w:rPr>
                <w:rFonts w:ascii="Times New Roman"/>
                <w:sz w:val="18"/>
              </w:rPr>
            </w:pPr>
          </w:p>
        </w:tc>
        <w:tc>
          <w:tcPr>
            <w:tcW w:w="772" w:type="dxa"/>
          </w:tcPr>
          <w:p w14:paraId="303B2430" w14:textId="77777777" w:rsidR="0073203C" w:rsidRDefault="0073203C" w:rsidP="007A0BBB">
            <w:pPr>
              <w:pStyle w:val="TableParagraph"/>
              <w:rPr>
                <w:rFonts w:ascii="Times New Roman"/>
                <w:sz w:val="18"/>
              </w:rPr>
            </w:pPr>
          </w:p>
        </w:tc>
        <w:tc>
          <w:tcPr>
            <w:tcW w:w="1082" w:type="dxa"/>
          </w:tcPr>
          <w:p w14:paraId="67E820C6" w14:textId="77777777" w:rsidR="0073203C" w:rsidRDefault="0073203C" w:rsidP="007A0BBB">
            <w:pPr>
              <w:pStyle w:val="TableParagraph"/>
              <w:rPr>
                <w:rFonts w:ascii="Times New Roman"/>
                <w:sz w:val="18"/>
              </w:rPr>
            </w:pPr>
          </w:p>
        </w:tc>
        <w:tc>
          <w:tcPr>
            <w:tcW w:w="1166" w:type="dxa"/>
          </w:tcPr>
          <w:p w14:paraId="4F3E35E1" w14:textId="77777777" w:rsidR="0073203C" w:rsidRDefault="0073203C" w:rsidP="007A0BBB">
            <w:pPr>
              <w:pStyle w:val="TableParagraph"/>
              <w:rPr>
                <w:rFonts w:ascii="Times New Roman"/>
                <w:sz w:val="18"/>
              </w:rPr>
            </w:pPr>
          </w:p>
        </w:tc>
      </w:tr>
      <w:tr w:rsidR="0073203C" w14:paraId="516EF104" w14:textId="77777777" w:rsidTr="007A0BBB">
        <w:trPr>
          <w:trHeight w:val="10574"/>
        </w:trPr>
        <w:tc>
          <w:tcPr>
            <w:tcW w:w="650" w:type="dxa"/>
          </w:tcPr>
          <w:p w14:paraId="13A0940C" w14:textId="77777777" w:rsidR="0073203C" w:rsidRDefault="0073203C" w:rsidP="007A0BBB">
            <w:pPr>
              <w:pStyle w:val="TableParagraph"/>
              <w:spacing w:line="229" w:lineRule="exact"/>
              <w:ind w:left="107"/>
              <w:rPr>
                <w:sz w:val="20"/>
              </w:rPr>
            </w:pPr>
            <w:r>
              <w:rPr>
                <w:spacing w:val="-5"/>
                <w:sz w:val="20"/>
              </w:rPr>
              <w:t>20</w:t>
            </w:r>
          </w:p>
        </w:tc>
        <w:tc>
          <w:tcPr>
            <w:tcW w:w="5212" w:type="dxa"/>
          </w:tcPr>
          <w:p w14:paraId="125C3C0C" w14:textId="77777777" w:rsidR="0073203C" w:rsidRDefault="0073203C" w:rsidP="007A0BBB">
            <w:pPr>
              <w:pStyle w:val="TableParagraph"/>
              <w:spacing w:line="266" w:lineRule="auto"/>
              <w:ind w:right="154" w:hanging="10"/>
              <w:jc w:val="both"/>
              <w:rPr>
                <w:rFonts w:ascii="Arial" w:hAnsi="Arial"/>
                <w:b/>
                <w:sz w:val="20"/>
              </w:rPr>
            </w:pPr>
            <w:r>
              <w:rPr>
                <w:rFonts w:ascii="Arial" w:hAnsi="Arial"/>
                <w:b/>
                <w:sz w:val="20"/>
              </w:rPr>
              <w:t xml:space="preserve">BRINQUEDO EDUCATIVO INFANTIL TIPO JACARÉ </w:t>
            </w:r>
            <w:r>
              <w:rPr>
                <w:rFonts w:ascii="Arial" w:hAnsi="Arial"/>
                <w:b/>
                <w:spacing w:val="-2"/>
                <w:sz w:val="20"/>
              </w:rPr>
              <w:t>INTERATIVO</w:t>
            </w:r>
          </w:p>
          <w:p w14:paraId="777847DC" w14:textId="77777777" w:rsidR="0073203C" w:rsidRDefault="0073203C" w:rsidP="007A0BBB">
            <w:pPr>
              <w:pStyle w:val="TableParagraph"/>
              <w:spacing w:before="9" w:line="266" w:lineRule="auto"/>
              <w:ind w:right="151" w:hanging="10"/>
              <w:jc w:val="both"/>
              <w:rPr>
                <w:sz w:val="20"/>
              </w:rPr>
            </w:pPr>
            <w:r>
              <w:rPr>
                <w:sz w:val="20"/>
              </w:rPr>
              <w:t>Brinquedo educativo infantil tipo jacaré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 acabamento seguro, sem rebarbas ou partes cortantes, destinado ao desenvolvimento da coordenação motora fina, percepção visual, estímulo sensorial, criatividade e aprendizagem lúdica.</w:t>
            </w:r>
          </w:p>
          <w:p w14:paraId="5C69C944" w14:textId="77777777" w:rsidR="0073203C" w:rsidRDefault="0073203C" w:rsidP="007A0BBB">
            <w:pPr>
              <w:pStyle w:val="TableParagraph"/>
              <w:spacing w:before="12" w:line="266" w:lineRule="auto"/>
              <w:ind w:right="152" w:hanging="10"/>
              <w:jc w:val="both"/>
              <w:rPr>
                <w:sz w:val="20"/>
              </w:rPr>
            </w:pPr>
            <w:r>
              <w:rPr>
                <w:sz w:val="20"/>
              </w:rPr>
              <w:t>Produto indicado para utilização em atividades pedagógicas, recreativas e educacionais na educação infantil, contendo estrutura temática em formato de jacaré com componentes interativos e móveis, proporcionando entretenimento seguro e estímulo ao desenvolvimento cognitivo e motor da criança.</w:t>
            </w:r>
          </w:p>
          <w:p w14:paraId="615B29C4" w14:textId="77777777" w:rsidR="0073203C" w:rsidRDefault="0073203C" w:rsidP="007A0BBB">
            <w:pPr>
              <w:pStyle w:val="TableParagraph"/>
              <w:tabs>
                <w:tab w:val="left" w:pos="4724"/>
              </w:tabs>
              <w:spacing w:before="11" w:line="268" w:lineRule="auto"/>
              <w:ind w:right="153" w:hanging="10"/>
              <w:jc w:val="both"/>
              <w:rPr>
                <w:sz w:val="20"/>
              </w:rPr>
            </w:pPr>
            <w:r>
              <w:rPr>
                <w:sz w:val="20"/>
              </w:rPr>
              <w:t xml:space="preserve">Medidas aproximadas do brinquedo: 32,50 x 21,30 x </w:t>
            </w:r>
            <w:r>
              <w:rPr>
                <w:spacing w:val="-4"/>
                <w:sz w:val="20"/>
              </w:rPr>
              <w:t>9,20</w:t>
            </w:r>
            <w:r>
              <w:rPr>
                <w:sz w:val="20"/>
              </w:rPr>
              <w:tab/>
            </w:r>
            <w:r>
              <w:rPr>
                <w:spacing w:val="-5"/>
                <w:sz w:val="20"/>
              </w:rPr>
              <w:t>cm.</w:t>
            </w:r>
          </w:p>
          <w:p w14:paraId="015E2BE8" w14:textId="77777777" w:rsidR="0073203C" w:rsidRDefault="0073203C" w:rsidP="007A0BBB">
            <w:pPr>
              <w:pStyle w:val="TableParagraph"/>
              <w:spacing w:line="228"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0,250</w:t>
            </w:r>
            <w:r>
              <w:rPr>
                <w:spacing w:val="-8"/>
                <w:sz w:val="20"/>
              </w:rPr>
              <w:t xml:space="preserve"> </w:t>
            </w:r>
            <w:r>
              <w:rPr>
                <w:spacing w:val="-5"/>
                <w:sz w:val="20"/>
              </w:rPr>
              <w:t>kg.</w:t>
            </w:r>
          </w:p>
          <w:p w14:paraId="14C725BF" w14:textId="77777777" w:rsidR="0073203C" w:rsidRDefault="0073203C" w:rsidP="007A0BBB">
            <w:pPr>
              <w:pStyle w:val="TableParagraph"/>
              <w:spacing w:before="34" w:line="266" w:lineRule="auto"/>
              <w:ind w:right="153" w:hanging="10"/>
              <w:jc w:val="both"/>
              <w:rPr>
                <w:sz w:val="20"/>
              </w:rPr>
            </w:pPr>
            <w:r>
              <w:rPr>
                <w:sz w:val="20"/>
              </w:rPr>
              <w:t>Acondicionado em embalagem tipo sacola. Caixa master contendo 10 unidades, com dimensões aproximadas de 43,20 x 33,70 x 37 cm, volume aproximado de 0,0539 m³ e peso bruto aproximado de 2,800 kg.</w:t>
            </w:r>
          </w:p>
          <w:p w14:paraId="36FFC849" w14:textId="77777777" w:rsidR="0073203C" w:rsidRDefault="0073203C" w:rsidP="007A0BBB">
            <w:pPr>
              <w:pStyle w:val="TableParagraph"/>
              <w:spacing w:before="13"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0DB36AD5" w14:textId="77777777" w:rsidR="0073203C" w:rsidRDefault="0073203C" w:rsidP="007A0BBB">
            <w:pPr>
              <w:pStyle w:val="TableParagraph"/>
              <w:rPr>
                <w:rFonts w:ascii="Arial"/>
                <w:b/>
                <w:sz w:val="20"/>
              </w:rPr>
            </w:pPr>
          </w:p>
          <w:p w14:paraId="37162221" w14:textId="77777777" w:rsidR="0073203C" w:rsidRDefault="0073203C" w:rsidP="007A0BBB">
            <w:pPr>
              <w:pStyle w:val="TableParagraph"/>
              <w:spacing w:before="73" w:after="1"/>
              <w:rPr>
                <w:rFonts w:ascii="Arial"/>
                <w:b/>
                <w:sz w:val="20"/>
              </w:rPr>
            </w:pPr>
          </w:p>
          <w:p w14:paraId="67282108" w14:textId="77777777" w:rsidR="0073203C" w:rsidRDefault="0073203C" w:rsidP="007A0BBB">
            <w:pPr>
              <w:pStyle w:val="TableParagraph"/>
              <w:ind w:left="182"/>
              <w:rPr>
                <w:rFonts w:ascii="Arial"/>
                <w:sz w:val="20"/>
              </w:rPr>
            </w:pPr>
            <w:r>
              <w:rPr>
                <w:rFonts w:ascii="Arial"/>
                <w:noProof/>
                <w:sz w:val="20"/>
              </w:rPr>
              <w:drawing>
                <wp:inline distT="0" distB="0" distL="0" distR="0" wp14:anchorId="41C12B8B" wp14:editId="2AB0477E">
                  <wp:extent cx="2055028" cy="1451133"/>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54" cstate="print"/>
                          <a:stretch>
                            <a:fillRect/>
                          </a:stretch>
                        </pic:blipFill>
                        <pic:spPr>
                          <a:xfrm>
                            <a:off x="0" y="0"/>
                            <a:ext cx="2055028" cy="1451133"/>
                          </a:xfrm>
                          <a:prstGeom prst="rect">
                            <a:avLst/>
                          </a:prstGeom>
                        </pic:spPr>
                      </pic:pic>
                    </a:graphicData>
                  </a:graphic>
                </wp:inline>
              </w:drawing>
            </w:r>
          </w:p>
          <w:p w14:paraId="09880FF8" w14:textId="77777777" w:rsidR="0073203C" w:rsidRDefault="0073203C" w:rsidP="007A0BBB">
            <w:pPr>
              <w:pStyle w:val="TableParagraph"/>
              <w:spacing w:before="96"/>
              <w:rPr>
                <w:rFonts w:ascii="Arial"/>
                <w:b/>
                <w:sz w:val="20"/>
              </w:rPr>
            </w:pPr>
          </w:p>
          <w:p w14:paraId="43D94B53" w14:textId="77777777" w:rsidR="0073203C" w:rsidRDefault="0073203C" w:rsidP="007A0BBB">
            <w:pPr>
              <w:pStyle w:val="TableParagraph"/>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022B8BC5"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5B9DA529" w14:textId="77777777" w:rsidR="0073203C" w:rsidRDefault="0073203C" w:rsidP="007A0BBB">
            <w:pPr>
              <w:pStyle w:val="TableParagraph"/>
              <w:spacing w:line="229" w:lineRule="exact"/>
              <w:ind w:left="245"/>
              <w:rPr>
                <w:rFonts w:ascii="Arial"/>
                <w:b/>
                <w:sz w:val="20"/>
              </w:rPr>
            </w:pPr>
            <w:r>
              <w:rPr>
                <w:rFonts w:ascii="Arial"/>
                <w:b/>
                <w:spacing w:val="-5"/>
                <w:sz w:val="20"/>
              </w:rPr>
              <w:t>15</w:t>
            </w:r>
          </w:p>
        </w:tc>
        <w:tc>
          <w:tcPr>
            <w:tcW w:w="1082" w:type="dxa"/>
          </w:tcPr>
          <w:p w14:paraId="49D5F043" w14:textId="77777777" w:rsidR="0073203C" w:rsidRDefault="0073203C" w:rsidP="007A0BBB">
            <w:pPr>
              <w:pStyle w:val="TableParagraph"/>
              <w:spacing w:line="229" w:lineRule="exact"/>
              <w:ind w:left="206"/>
              <w:rPr>
                <w:rFonts w:ascii="Arial"/>
                <w:b/>
                <w:sz w:val="20"/>
              </w:rPr>
            </w:pPr>
            <w:r>
              <w:rPr>
                <w:rFonts w:ascii="Arial"/>
                <w:b/>
                <w:spacing w:val="-2"/>
                <w:sz w:val="20"/>
              </w:rPr>
              <w:t>380,85</w:t>
            </w:r>
          </w:p>
        </w:tc>
        <w:tc>
          <w:tcPr>
            <w:tcW w:w="1166" w:type="dxa"/>
          </w:tcPr>
          <w:p w14:paraId="2F6F0711" w14:textId="77777777" w:rsidR="0073203C" w:rsidRDefault="0073203C" w:rsidP="007A0BBB">
            <w:pPr>
              <w:pStyle w:val="TableParagraph"/>
              <w:spacing w:line="229" w:lineRule="exact"/>
              <w:ind w:left="165"/>
              <w:rPr>
                <w:rFonts w:ascii="Arial"/>
                <w:b/>
                <w:sz w:val="20"/>
              </w:rPr>
            </w:pPr>
            <w:r>
              <w:rPr>
                <w:rFonts w:ascii="Arial"/>
                <w:b/>
                <w:spacing w:val="-2"/>
                <w:sz w:val="20"/>
              </w:rPr>
              <w:t>5.712,75</w:t>
            </w:r>
          </w:p>
        </w:tc>
      </w:tr>
    </w:tbl>
    <w:p w14:paraId="2820F820"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7CC0F7E7" w14:textId="77777777" w:rsidTr="007A0BBB">
        <w:trPr>
          <w:trHeight w:val="10828"/>
        </w:trPr>
        <w:tc>
          <w:tcPr>
            <w:tcW w:w="650" w:type="dxa"/>
          </w:tcPr>
          <w:p w14:paraId="13DBBD04" w14:textId="77777777" w:rsidR="0073203C" w:rsidRDefault="0073203C" w:rsidP="007A0BBB">
            <w:pPr>
              <w:pStyle w:val="TableParagraph"/>
              <w:spacing w:line="229" w:lineRule="exact"/>
              <w:ind w:left="107"/>
              <w:rPr>
                <w:sz w:val="20"/>
              </w:rPr>
            </w:pPr>
            <w:r>
              <w:rPr>
                <w:spacing w:val="-5"/>
                <w:sz w:val="20"/>
              </w:rPr>
              <w:lastRenderedPageBreak/>
              <w:t>21</w:t>
            </w:r>
          </w:p>
        </w:tc>
        <w:tc>
          <w:tcPr>
            <w:tcW w:w="5212" w:type="dxa"/>
          </w:tcPr>
          <w:p w14:paraId="6FEF10AD" w14:textId="77777777" w:rsidR="0073203C" w:rsidRDefault="0073203C" w:rsidP="007A0BBB">
            <w:pPr>
              <w:pStyle w:val="TableParagraph"/>
              <w:spacing w:line="266" w:lineRule="auto"/>
              <w:ind w:right="153" w:hanging="10"/>
              <w:jc w:val="both"/>
              <w:rPr>
                <w:rFonts w:ascii="Arial" w:hAnsi="Arial"/>
                <w:b/>
                <w:sz w:val="20"/>
              </w:rPr>
            </w:pPr>
            <w:r>
              <w:rPr>
                <w:rFonts w:ascii="Arial" w:hAnsi="Arial"/>
                <w:b/>
                <w:sz w:val="20"/>
              </w:rPr>
              <w:t>BRINQUEDO EDUCATIVO INFANTIL TIPO CARRINHO INTERATIVO COM SISTEMA DE MOVIMENTAÇÃO DE BOLINHAS</w:t>
            </w:r>
          </w:p>
          <w:p w14:paraId="415FAEF7" w14:textId="77777777" w:rsidR="0073203C" w:rsidRDefault="0073203C" w:rsidP="007A0BBB">
            <w:pPr>
              <w:pStyle w:val="TableParagraph"/>
              <w:spacing w:before="8" w:line="266" w:lineRule="auto"/>
              <w:ind w:right="151" w:hanging="10"/>
              <w:jc w:val="both"/>
              <w:rPr>
                <w:sz w:val="20"/>
              </w:rPr>
            </w:pPr>
            <w:r>
              <w:rPr>
                <w:sz w:val="20"/>
              </w:rPr>
              <w:t>Brinquedo</w:t>
            </w:r>
            <w:r>
              <w:rPr>
                <w:spacing w:val="-1"/>
                <w:sz w:val="20"/>
              </w:rPr>
              <w:t xml:space="preserve"> </w:t>
            </w:r>
            <w:r>
              <w:rPr>
                <w:sz w:val="20"/>
              </w:rPr>
              <w:t>educativo</w:t>
            </w:r>
            <w:r>
              <w:rPr>
                <w:spacing w:val="-3"/>
                <w:sz w:val="20"/>
              </w:rPr>
              <w:t xml:space="preserve"> </w:t>
            </w:r>
            <w:r>
              <w:rPr>
                <w:sz w:val="20"/>
              </w:rPr>
              <w:t>infantil</w:t>
            </w:r>
            <w:r>
              <w:rPr>
                <w:spacing w:val="-1"/>
                <w:sz w:val="20"/>
              </w:rPr>
              <w:t xml:space="preserve"> </w:t>
            </w:r>
            <w:r>
              <w:rPr>
                <w:sz w:val="20"/>
              </w:rPr>
              <w:t>tipo</w:t>
            </w:r>
            <w:r>
              <w:rPr>
                <w:spacing w:val="-1"/>
                <w:sz w:val="20"/>
              </w:rPr>
              <w:t xml:space="preserve"> </w:t>
            </w:r>
            <w:r>
              <w:rPr>
                <w:sz w:val="20"/>
              </w:rPr>
              <w:t>carrinho</w:t>
            </w:r>
            <w:r>
              <w:rPr>
                <w:spacing w:val="-3"/>
                <w:sz w:val="20"/>
              </w:rPr>
              <w:t xml:space="preserve"> </w:t>
            </w:r>
            <w:r>
              <w:rPr>
                <w:sz w:val="20"/>
              </w:rPr>
              <w:t>interativo</w:t>
            </w:r>
            <w:r>
              <w:rPr>
                <w:spacing w:val="-3"/>
                <w:sz w:val="20"/>
              </w:rPr>
              <w:t xml:space="preserve"> </w:t>
            </w:r>
            <w:r>
              <w:rPr>
                <w:sz w:val="20"/>
              </w:rPr>
              <w:t>com sistema de movimentação de bolinhas, confeccionado em material plástico resistente, durável e atóxico, com acabamento</w:t>
            </w:r>
            <w:r>
              <w:rPr>
                <w:spacing w:val="-7"/>
                <w:sz w:val="20"/>
              </w:rPr>
              <w:t xml:space="preserve"> </w:t>
            </w:r>
            <w:r>
              <w:rPr>
                <w:sz w:val="20"/>
              </w:rPr>
              <w:t>seguro,</w:t>
            </w:r>
            <w:r>
              <w:rPr>
                <w:spacing w:val="-6"/>
                <w:sz w:val="20"/>
              </w:rPr>
              <w:t xml:space="preserve"> </w:t>
            </w:r>
            <w:r>
              <w:rPr>
                <w:sz w:val="20"/>
              </w:rPr>
              <w:t>sem</w:t>
            </w:r>
            <w:r>
              <w:rPr>
                <w:spacing w:val="-7"/>
                <w:sz w:val="20"/>
              </w:rPr>
              <w:t xml:space="preserve"> </w:t>
            </w:r>
            <w:r>
              <w:rPr>
                <w:sz w:val="20"/>
              </w:rPr>
              <w:t>rebarbas</w:t>
            </w:r>
            <w:r>
              <w:rPr>
                <w:spacing w:val="-4"/>
                <w:sz w:val="20"/>
              </w:rPr>
              <w:t xml:space="preserve"> </w:t>
            </w:r>
            <w:r>
              <w:rPr>
                <w:sz w:val="20"/>
              </w:rPr>
              <w:t>ou</w:t>
            </w:r>
            <w:r>
              <w:rPr>
                <w:spacing w:val="-5"/>
                <w:sz w:val="20"/>
              </w:rPr>
              <w:t xml:space="preserve"> </w:t>
            </w:r>
            <w:r>
              <w:rPr>
                <w:sz w:val="20"/>
              </w:rPr>
              <w:t>partes</w:t>
            </w:r>
            <w:r>
              <w:rPr>
                <w:spacing w:val="-5"/>
                <w:sz w:val="20"/>
              </w:rPr>
              <w:t xml:space="preserve"> </w:t>
            </w:r>
            <w:r>
              <w:rPr>
                <w:sz w:val="20"/>
              </w:rPr>
              <w:t>cortantes, destinado ao desenvolvimento da coordenação motora fina, percepção visual, estímulo sensorial, raciocínio lógico, criatividade e aprendizagem lúdica.</w:t>
            </w:r>
          </w:p>
          <w:p w14:paraId="0EC805C9" w14:textId="77777777" w:rsidR="0073203C" w:rsidRDefault="0073203C" w:rsidP="007A0BBB">
            <w:pPr>
              <w:pStyle w:val="TableParagraph"/>
              <w:spacing w:before="14" w:line="266" w:lineRule="auto"/>
              <w:ind w:right="153" w:hanging="10"/>
              <w:jc w:val="both"/>
              <w:rPr>
                <w:sz w:val="20"/>
              </w:rPr>
            </w:pPr>
            <w:r>
              <w:rPr>
                <w:sz w:val="20"/>
              </w:rPr>
              <w:t>Produto indicado para utilização em atividades pedagógicas, recreativas e educacionais na educação infantil, proporcionando interação por meio do deslocamento do brinquedo, no qual, ao empurrar o carrinho,</w:t>
            </w:r>
            <w:r>
              <w:rPr>
                <w:spacing w:val="-6"/>
                <w:sz w:val="20"/>
              </w:rPr>
              <w:t xml:space="preserve"> </w:t>
            </w:r>
            <w:r>
              <w:rPr>
                <w:sz w:val="20"/>
              </w:rPr>
              <w:t>as</w:t>
            </w:r>
            <w:r>
              <w:rPr>
                <w:spacing w:val="-7"/>
                <w:sz w:val="20"/>
              </w:rPr>
              <w:t xml:space="preserve"> </w:t>
            </w:r>
            <w:r>
              <w:rPr>
                <w:sz w:val="20"/>
              </w:rPr>
              <w:t>bolinhas</w:t>
            </w:r>
            <w:r>
              <w:rPr>
                <w:spacing w:val="-7"/>
                <w:sz w:val="20"/>
              </w:rPr>
              <w:t xml:space="preserve"> </w:t>
            </w:r>
            <w:r>
              <w:rPr>
                <w:sz w:val="20"/>
              </w:rPr>
              <w:t>são</w:t>
            </w:r>
            <w:r>
              <w:rPr>
                <w:spacing w:val="-8"/>
                <w:sz w:val="20"/>
              </w:rPr>
              <w:t xml:space="preserve"> </w:t>
            </w:r>
            <w:r>
              <w:rPr>
                <w:sz w:val="20"/>
              </w:rPr>
              <w:t>deslocadas</w:t>
            </w:r>
            <w:r>
              <w:rPr>
                <w:spacing w:val="-7"/>
                <w:sz w:val="20"/>
              </w:rPr>
              <w:t xml:space="preserve"> </w:t>
            </w:r>
            <w:r>
              <w:rPr>
                <w:sz w:val="20"/>
              </w:rPr>
              <w:t>e</w:t>
            </w:r>
            <w:r>
              <w:rPr>
                <w:spacing w:val="-7"/>
                <w:sz w:val="20"/>
              </w:rPr>
              <w:t xml:space="preserve"> </w:t>
            </w:r>
            <w:r>
              <w:rPr>
                <w:sz w:val="20"/>
              </w:rPr>
              <w:t>saem</w:t>
            </w:r>
            <w:r>
              <w:rPr>
                <w:spacing w:val="-9"/>
                <w:sz w:val="20"/>
              </w:rPr>
              <w:t xml:space="preserve"> </w:t>
            </w:r>
            <w:r>
              <w:rPr>
                <w:sz w:val="20"/>
              </w:rPr>
              <w:t>pela</w:t>
            </w:r>
            <w:r>
              <w:rPr>
                <w:spacing w:val="-7"/>
                <w:sz w:val="20"/>
              </w:rPr>
              <w:t xml:space="preserve"> </w:t>
            </w:r>
            <w:r>
              <w:rPr>
                <w:sz w:val="20"/>
              </w:rPr>
              <w:t>parte posterior, promovendo estímulo visual e compreensão de causa e efeito.</w:t>
            </w:r>
          </w:p>
          <w:p w14:paraId="2A92B182" w14:textId="77777777" w:rsidR="0073203C" w:rsidRDefault="0073203C" w:rsidP="007A0BBB">
            <w:pPr>
              <w:pStyle w:val="TableParagraph"/>
              <w:spacing w:before="13" w:line="268" w:lineRule="auto"/>
              <w:ind w:right="154" w:hanging="10"/>
              <w:jc w:val="both"/>
              <w:rPr>
                <w:sz w:val="20"/>
              </w:rPr>
            </w:pPr>
            <w:r>
              <w:rPr>
                <w:sz w:val="20"/>
              </w:rPr>
              <w:t>Medidas aproximadas do brinquedo: 43 x 33 x 23 cm. Peso aproximado unitário: 0,870 kg.</w:t>
            </w:r>
          </w:p>
          <w:p w14:paraId="58B098A0" w14:textId="77777777" w:rsidR="0073203C" w:rsidRDefault="0073203C" w:rsidP="007A0BBB">
            <w:pPr>
              <w:pStyle w:val="TableParagraph"/>
              <w:spacing w:before="5" w:line="266" w:lineRule="auto"/>
              <w:ind w:right="151" w:hanging="10"/>
              <w:jc w:val="both"/>
              <w:rPr>
                <w:sz w:val="20"/>
              </w:rPr>
            </w:pPr>
            <w:r>
              <w:rPr>
                <w:sz w:val="20"/>
              </w:rPr>
              <w:t>Acondicionado em embalagem tipo sacola. Caixa master contendo 4 unidades, com dimensões aproximadas</w:t>
            </w:r>
            <w:r>
              <w:rPr>
                <w:spacing w:val="-13"/>
                <w:sz w:val="20"/>
              </w:rPr>
              <w:t xml:space="preserve"> </w:t>
            </w:r>
            <w:r>
              <w:rPr>
                <w:sz w:val="20"/>
              </w:rPr>
              <w:t>de</w:t>
            </w:r>
            <w:r>
              <w:rPr>
                <w:spacing w:val="-14"/>
                <w:sz w:val="20"/>
              </w:rPr>
              <w:t xml:space="preserve"> </w:t>
            </w:r>
            <w:r>
              <w:rPr>
                <w:sz w:val="20"/>
              </w:rPr>
              <w:t>60</w:t>
            </w:r>
            <w:r>
              <w:rPr>
                <w:spacing w:val="-14"/>
                <w:sz w:val="20"/>
              </w:rPr>
              <w:t xml:space="preserve"> </w:t>
            </w:r>
            <w:r>
              <w:rPr>
                <w:sz w:val="20"/>
              </w:rPr>
              <w:t>x</w:t>
            </w:r>
            <w:r>
              <w:rPr>
                <w:spacing w:val="-12"/>
                <w:sz w:val="20"/>
              </w:rPr>
              <w:t xml:space="preserve"> </w:t>
            </w:r>
            <w:r>
              <w:rPr>
                <w:sz w:val="20"/>
              </w:rPr>
              <w:t>35</w:t>
            </w:r>
            <w:r>
              <w:rPr>
                <w:spacing w:val="-14"/>
                <w:sz w:val="20"/>
              </w:rPr>
              <w:t xml:space="preserve"> </w:t>
            </w:r>
            <w:r>
              <w:rPr>
                <w:sz w:val="20"/>
              </w:rPr>
              <w:t>x</w:t>
            </w:r>
            <w:r>
              <w:rPr>
                <w:spacing w:val="-12"/>
                <w:sz w:val="20"/>
              </w:rPr>
              <w:t xml:space="preserve"> </w:t>
            </w:r>
            <w:r>
              <w:rPr>
                <w:sz w:val="20"/>
              </w:rPr>
              <w:t>45</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w:t>
            </w:r>
            <w:r>
              <w:rPr>
                <w:spacing w:val="-12"/>
                <w:sz w:val="20"/>
              </w:rPr>
              <w:t xml:space="preserve"> </w:t>
            </w:r>
            <w:r>
              <w:rPr>
                <w:sz w:val="20"/>
              </w:rPr>
              <w:t>de 0,0945 m³ e peso bruto aproximado de 4,340 kg.</w:t>
            </w:r>
          </w:p>
          <w:p w14:paraId="09DC0825" w14:textId="77777777" w:rsidR="0073203C" w:rsidRDefault="0073203C" w:rsidP="007A0BBB">
            <w:pPr>
              <w:pStyle w:val="TableParagraph"/>
              <w:spacing w:before="11"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59313AFF" w14:textId="77777777" w:rsidR="0073203C" w:rsidRDefault="0073203C" w:rsidP="007A0BBB">
            <w:pPr>
              <w:pStyle w:val="TableParagraph"/>
              <w:rPr>
                <w:rFonts w:ascii="Arial"/>
                <w:b/>
                <w:sz w:val="20"/>
              </w:rPr>
            </w:pPr>
          </w:p>
          <w:p w14:paraId="50B13462" w14:textId="77777777" w:rsidR="0073203C" w:rsidRDefault="0073203C" w:rsidP="007A0BBB">
            <w:pPr>
              <w:pStyle w:val="TableParagraph"/>
              <w:spacing w:before="18"/>
              <w:rPr>
                <w:rFonts w:ascii="Arial"/>
                <w:b/>
                <w:sz w:val="20"/>
              </w:rPr>
            </w:pPr>
          </w:p>
          <w:p w14:paraId="39337516" w14:textId="77777777" w:rsidR="0073203C" w:rsidRDefault="0073203C" w:rsidP="007A0BBB">
            <w:pPr>
              <w:pStyle w:val="TableParagraph"/>
              <w:ind w:left="108"/>
              <w:rPr>
                <w:rFonts w:ascii="Arial"/>
                <w:sz w:val="20"/>
              </w:rPr>
            </w:pPr>
            <w:r>
              <w:rPr>
                <w:rFonts w:ascii="Arial"/>
                <w:noProof/>
                <w:sz w:val="20"/>
              </w:rPr>
              <w:drawing>
                <wp:inline distT="0" distB="0" distL="0" distR="0" wp14:anchorId="47B37800" wp14:editId="4B0F7FED">
                  <wp:extent cx="1936204" cy="1665922"/>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5" cstate="print"/>
                          <a:stretch>
                            <a:fillRect/>
                          </a:stretch>
                        </pic:blipFill>
                        <pic:spPr>
                          <a:xfrm>
                            <a:off x="0" y="0"/>
                            <a:ext cx="1936204" cy="1665922"/>
                          </a:xfrm>
                          <a:prstGeom prst="rect">
                            <a:avLst/>
                          </a:prstGeom>
                        </pic:spPr>
                      </pic:pic>
                    </a:graphicData>
                  </a:graphic>
                </wp:inline>
              </w:drawing>
            </w:r>
          </w:p>
          <w:p w14:paraId="061F8C89" w14:textId="77777777" w:rsidR="0073203C" w:rsidRDefault="0073203C" w:rsidP="007A0BBB">
            <w:pPr>
              <w:pStyle w:val="TableParagraph"/>
              <w:spacing w:before="46"/>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035F1873"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72399B7D"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38</w:t>
            </w:r>
          </w:p>
        </w:tc>
        <w:tc>
          <w:tcPr>
            <w:tcW w:w="1082" w:type="dxa"/>
          </w:tcPr>
          <w:p w14:paraId="270EEE97"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771,93</w:t>
            </w:r>
          </w:p>
        </w:tc>
        <w:tc>
          <w:tcPr>
            <w:tcW w:w="1166" w:type="dxa"/>
          </w:tcPr>
          <w:p w14:paraId="02E3EB27"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29.333,34</w:t>
            </w:r>
          </w:p>
        </w:tc>
      </w:tr>
      <w:tr w:rsidR="0073203C" w14:paraId="40AA95BC" w14:textId="77777777" w:rsidTr="007A0BBB">
        <w:trPr>
          <w:trHeight w:val="3345"/>
        </w:trPr>
        <w:tc>
          <w:tcPr>
            <w:tcW w:w="650" w:type="dxa"/>
          </w:tcPr>
          <w:p w14:paraId="11F356BA" w14:textId="77777777" w:rsidR="0073203C" w:rsidRDefault="0073203C" w:rsidP="007A0BBB">
            <w:pPr>
              <w:pStyle w:val="TableParagraph"/>
              <w:spacing w:line="229" w:lineRule="exact"/>
              <w:ind w:left="107"/>
              <w:rPr>
                <w:sz w:val="20"/>
              </w:rPr>
            </w:pPr>
            <w:r>
              <w:rPr>
                <w:spacing w:val="-5"/>
                <w:sz w:val="20"/>
              </w:rPr>
              <w:t>22</w:t>
            </w:r>
          </w:p>
        </w:tc>
        <w:tc>
          <w:tcPr>
            <w:tcW w:w="5212" w:type="dxa"/>
          </w:tcPr>
          <w:p w14:paraId="3F52E713" w14:textId="77777777" w:rsidR="0073203C" w:rsidRDefault="0073203C" w:rsidP="007A0BBB">
            <w:pPr>
              <w:pStyle w:val="TableParagraph"/>
              <w:spacing w:line="268" w:lineRule="auto"/>
              <w:ind w:right="153" w:hanging="10"/>
              <w:jc w:val="both"/>
              <w:rPr>
                <w:rFonts w:ascii="Arial"/>
                <w:b/>
                <w:sz w:val="20"/>
              </w:rPr>
            </w:pPr>
            <w:r>
              <w:rPr>
                <w:rFonts w:ascii="Arial"/>
                <w:b/>
                <w:sz w:val="20"/>
              </w:rPr>
              <w:t>BRINQUEDO EDUCATIVO INFANTIL TIPO TELEFONE INTERATIVO</w:t>
            </w:r>
          </w:p>
          <w:p w14:paraId="6A77A502" w14:textId="77777777" w:rsidR="0073203C" w:rsidRDefault="0073203C" w:rsidP="007A0BBB">
            <w:pPr>
              <w:pStyle w:val="TableParagraph"/>
              <w:spacing w:before="5" w:line="266" w:lineRule="auto"/>
              <w:ind w:right="153" w:hanging="10"/>
              <w:jc w:val="both"/>
              <w:rPr>
                <w:sz w:val="20"/>
              </w:rPr>
            </w:pPr>
            <w:r>
              <w:rPr>
                <w:sz w:val="20"/>
              </w:rPr>
              <w:t>Brinquedo educativo infantil tipo telefone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 acabamento seguro, sem rebarbas ou partes cortantes, destinado ao desenvolvimento da coordenação motora fina, percepção auditiva e visual, estímulo</w:t>
            </w:r>
            <w:r>
              <w:rPr>
                <w:spacing w:val="-14"/>
                <w:sz w:val="20"/>
              </w:rPr>
              <w:t xml:space="preserve"> </w:t>
            </w:r>
            <w:r>
              <w:rPr>
                <w:sz w:val="20"/>
              </w:rPr>
              <w:t>sensorial,</w:t>
            </w:r>
            <w:r>
              <w:rPr>
                <w:spacing w:val="-14"/>
                <w:sz w:val="20"/>
              </w:rPr>
              <w:t xml:space="preserve"> </w:t>
            </w:r>
            <w:r>
              <w:rPr>
                <w:sz w:val="20"/>
              </w:rPr>
              <w:t>linguagem,</w:t>
            </w:r>
            <w:r>
              <w:rPr>
                <w:spacing w:val="-14"/>
                <w:sz w:val="20"/>
              </w:rPr>
              <w:t xml:space="preserve"> </w:t>
            </w:r>
            <w:r>
              <w:rPr>
                <w:sz w:val="20"/>
              </w:rPr>
              <w:t>socialização,</w:t>
            </w:r>
            <w:r>
              <w:rPr>
                <w:spacing w:val="-14"/>
                <w:sz w:val="20"/>
              </w:rPr>
              <w:t xml:space="preserve"> </w:t>
            </w:r>
            <w:r>
              <w:rPr>
                <w:sz w:val="20"/>
              </w:rPr>
              <w:t>criatividade e aprendizagem lúdica.</w:t>
            </w:r>
          </w:p>
          <w:p w14:paraId="0B022727" w14:textId="77777777" w:rsidR="0073203C" w:rsidRDefault="0073203C" w:rsidP="007A0BBB">
            <w:pPr>
              <w:pStyle w:val="TableParagraph"/>
              <w:spacing w:before="13" w:line="268" w:lineRule="auto"/>
              <w:ind w:right="153" w:hanging="10"/>
              <w:jc w:val="both"/>
              <w:rPr>
                <w:sz w:val="20"/>
              </w:rPr>
            </w:pPr>
            <w:r>
              <w:rPr>
                <w:sz w:val="20"/>
              </w:rPr>
              <w:t>Produto indicado para utilização em atividades pedagógicas, recreativas e educacionais na educação infantil,</w:t>
            </w:r>
            <w:r>
              <w:rPr>
                <w:spacing w:val="32"/>
                <w:sz w:val="20"/>
              </w:rPr>
              <w:t xml:space="preserve">  </w:t>
            </w:r>
            <w:r>
              <w:rPr>
                <w:sz w:val="20"/>
              </w:rPr>
              <w:t>com</w:t>
            </w:r>
            <w:r>
              <w:rPr>
                <w:spacing w:val="33"/>
                <w:sz w:val="20"/>
              </w:rPr>
              <w:t xml:space="preserve">  </w:t>
            </w:r>
            <w:r>
              <w:rPr>
                <w:sz w:val="20"/>
              </w:rPr>
              <w:t>funções</w:t>
            </w:r>
            <w:r>
              <w:rPr>
                <w:spacing w:val="35"/>
                <w:sz w:val="20"/>
              </w:rPr>
              <w:t xml:space="preserve">  </w:t>
            </w:r>
            <w:r>
              <w:rPr>
                <w:sz w:val="20"/>
              </w:rPr>
              <w:t>interativas</w:t>
            </w:r>
            <w:r>
              <w:rPr>
                <w:spacing w:val="35"/>
                <w:sz w:val="20"/>
              </w:rPr>
              <w:t xml:space="preserve">  </w:t>
            </w:r>
            <w:r>
              <w:rPr>
                <w:sz w:val="20"/>
              </w:rPr>
              <w:t>de</w:t>
            </w:r>
            <w:r>
              <w:rPr>
                <w:spacing w:val="32"/>
                <w:sz w:val="20"/>
              </w:rPr>
              <w:t xml:space="preserve">  </w:t>
            </w:r>
            <w:r>
              <w:rPr>
                <w:sz w:val="20"/>
              </w:rPr>
              <w:t>som</w:t>
            </w:r>
            <w:r>
              <w:rPr>
                <w:spacing w:val="33"/>
                <w:sz w:val="20"/>
              </w:rPr>
              <w:t xml:space="preserve">  </w:t>
            </w:r>
            <w:r>
              <w:rPr>
                <w:sz w:val="20"/>
              </w:rPr>
              <w:t>e</w:t>
            </w:r>
            <w:r>
              <w:rPr>
                <w:spacing w:val="34"/>
                <w:sz w:val="20"/>
              </w:rPr>
              <w:t xml:space="preserve">  </w:t>
            </w:r>
            <w:r>
              <w:rPr>
                <w:spacing w:val="-4"/>
                <w:sz w:val="20"/>
              </w:rPr>
              <w:t>luz,</w:t>
            </w:r>
          </w:p>
          <w:p w14:paraId="6CA4CC72" w14:textId="77777777" w:rsidR="0073203C" w:rsidRDefault="0073203C" w:rsidP="007A0BBB">
            <w:pPr>
              <w:pStyle w:val="TableParagraph"/>
              <w:spacing w:line="225" w:lineRule="exact"/>
              <w:jc w:val="both"/>
              <w:rPr>
                <w:sz w:val="20"/>
              </w:rPr>
            </w:pPr>
            <w:r>
              <w:rPr>
                <w:sz w:val="20"/>
              </w:rPr>
              <w:t>proporcionando</w:t>
            </w:r>
            <w:r>
              <w:rPr>
                <w:spacing w:val="32"/>
                <w:sz w:val="20"/>
              </w:rPr>
              <w:t xml:space="preserve">  </w:t>
            </w:r>
            <w:r>
              <w:rPr>
                <w:sz w:val="20"/>
              </w:rPr>
              <w:t>estímulos</w:t>
            </w:r>
            <w:r>
              <w:rPr>
                <w:spacing w:val="34"/>
                <w:sz w:val="20"/>
              </w:rPr>
              <w:t xml:space="preserve">  </w:t>
            </w:r>
            <w:r>
              <w:rPr>
                <w:sz w:val="20"/>
              </w:rPr>
              <w:t>sonoros</w:t>
            </w:r>
            <w:r>
              <w:rPr>
                <w:spacing w:val="32"/>
                <w:sz w:val="20"/>
              </w:rPr>
              <w:t xml:space="preserve">  </w:t>
            </w:r>
            <w:r>
              <w:rPr>
                <w:sz w:val="20"/>
              </w:rPr>
              <w:t>e</w:t>
            </w:r>
            <w:r>
              <w:rPr>
                <w:spacing w:val="31"/>
                <w:sz w:val="20"/>
              </w:rPr>
              <w:t xml:space="preserve">  </w:t>
            </w:r>
            <w:r>
              <w:rPr>
                <w:sz w:val="20"/>
              </w:rPr>
              <w:t>visuais</w:t>
            </w:r>
            <w:r>
              <w:rPr>
                <w:spacing w:val="32"/>
                <w:sz w:val="20"/>
              </w:rPr>
              <w:t xml:space="preserve">  </w:t>
            </w:r>
            <w:r>
              <w:rPr>
                <w:spacing w:val="-5"/>
                <w:sz w:val="20"/>
              </w:rPr>
              <w:t>que</w:t>
            </w:r>
          </w:p>
        </w:tc>
        <w:tc>
          <w:tcPr>
            <w:tcW w:w="616" w:type="dxa"/>
          </w:tcPr>
          <w:p w14:paraId="094423FC"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162523AF"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38</w:t>
            </w:r>
          </w:p>
        </w:tc>
        <w:tc>
          <w:tcPr>
            <w:tcW w:w="1082" w:type="dxa"/>
          </w:tcPr>
          <w:p w14:paraId="29D6BFB3"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806,45</w:t>
            </w:r>
          </w:p>
        </w:tc>
        <w:tc>
          <w:tcPr>
            <w:tcW w:w="1166" w:type="dxa"/>
          </w:tcPr>
          <w:p w14:paraId="2E8508AD"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30.645,10</w:t>
            </w:r>
          </w:p>
        </w:tc>
      </w:tr>
    </w:tbl>
    <w:p w14:paraId="6B3F32AC"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0FFABBB" w14:textId="77777777" w:rsidTr="007A0BBB">
        <w:trPr>
          <w:trHeight w:val="7485"/>
        </w:trPr>
        <w:tc>
          <w:tcPr>
            <w:tcW w:w="650" w:type="dxa"/>
          </w:tcPr>
          <w:p w14:paraId="7287E778" w14:textId="77777777" w:rsidR="0073203C" w:rsidRDefault="0073203C" w:rsidP="007A0BBB">
            <w:pPr>
              <w:pStyle w:val="TableParagraph"/>
              <w:rPr>
                <w:rFonts w:ascii="Times New Roman"/>
                <w:sz w:val="18"/>
              </w:rPr>
            </w:pPr>
          </w:p>
        </w:tc>
        <w:tc>
          <w:tcPr>
            <w:tcW w:w="5212" w:type="dxa"/>
          </w:tcPr>
          <w:p w14:paraId="62C7D184" w14:textId="77777777" w:rsidR="0073203C" w:rsidRDefault="0073203C" w:rsidP="007A0BBB">
            <w:pPr>
              <w:pStyle w:val="TableParagraph"/>
              <w:spacing w:line="266" w:lineRule="auto"/>
              <w:ind w:right="152"/>
              <w:jc w:val="both"/>
              <w:rPr>
                <w:sz w:val="20"/>
              </w:rPr>
            </w:pPr>
            <w:r>
              <w:rPr>
                <w:sz w:val="20"/>
              </w:rPr>
              <w:t>favorecem</w:t>
            </w:r>
            <w:r>
              <w:rPr>
                <w:spacing w:val="-14"/>
                <w:sz w:val="20"/>
              </w:rPr>
              <w:t xml:space="preserve"> </w:t>
            </w:r>
            <w:r>
              <w:rPr>
                <w:sz w:val="20"/>
              </w:rPr>
              <w:t>a</w:t>
            </w:r>
            <w:r>
              <w:rPr>
                <w:spacing w:val="-14"/>
                <w:sz w:val="20"/>
              </w:rPr>
              <w:t xml:space="preserve"> </w:t>
            </w:r>
            <w:r>
              <w:rPr>
                <w:sz w:val="20"/>
              </w:rPr>
              <w:t>atenção,</w:t>
            </w:r>
            <w:r>
              <w:rPr>
                <w:spacing w:val="-14"/>
                <w:sz w:val="20"/>
              </w:rPr>
              <w:t xml:space="preserve"> </w:t>
            </w:r>
            <w:r>
              <w:rPr>
                <w:sz w:val="20"/>
              </w:rPr>
              <w:t>a</w:t>
            </w:r>
            <w:r>
              <w:rPr>
                <w:spacing w:val="-14"/>
                <w:sz w:val="20"/>
              </w:rPr>
              <w:t xml:space="preserve"> </w:t>
            </w:r>
            <w:r>
              <w:rPr>
                <w:sz w:val="20"/>
              </w:rPr>
              <w:t>curiosidade</w:t>
            </w:r>
            <w:r>
              <w:rPr>
                <w:spacing w:val="-14"/>
                <w:sz w:val="20"/>
              </w:rPr>
              <w:t xml:space="preserve"> </w:t>
            </w:r>
            <w:r>
              <w:rPr>
                <w:sz w:val="20"/>
              </w:rPr>
              <w:t>e</w:t>
            </w:r>
            <w:r>
              <w:rPr>
                <w:spacing w:val="-14"/>
                <w:sz w:val="20"/>
              </w:rPr>
              <w:t xml:space="preserve"> </w:t>
            </w:r>
            <w:r>
              <w:rPr>
                <w:sz w:val="20"/>
              </w:rPr>
              <w:t>o</w:t>
            </w:r>
            <w:r>
              <w:rPr>
                <w:spacing w:val="-14"/>
                <w:sz w:val="20"/>
              </w:rPr>
              <w:t xml:space="preserve"> </w:t>
            </w:r>
            <w:r>
              <w:rPr>
                <w:sz w:val="20"/>
              </w:rPr>
              <w:t>aprendizado</w:t>
            </w:r>
            <w:r>
              <w:rPr>
                <w:spacing w:val="-13"/>
                <w:sz w:val="20"/>
              </w:rPr>
              <w:t xml:space="preserve"> </w:t>
            </w:r>
            <w:r>
              <w:rPr>
                <w:sz w:val="20"/>
              </w:rPr>
              <w:t>por meio da brincadeira.</w:t>
            </w:r>
          </w:p>
          <w:p w14:paraId="26BD9696" w14:textId="77777777" w:rsidR="0073203C" w:rsidRDefault="0073203C" w:rsidP="007A0BBB">
            <w:pPr>
              <w:pStyle w:val="TableParagraph"/>
              <w:spacing w:before="9" w:line="266" w:lineRule="auto"/>
              <w:ind w:right="153" w:hanging="10"/>
              <w:jc w:val="both"/>
              <w:rPr>
                <w:sz w:val="20"/>
              </w:rPr>
            </w:pPr>
            <w:r>
              <w:rPr>
                <w:sz w:val="20"/>
              </w:rPr>
              <w:t xml:space="preserve">Medidas aproximadas do brinquedo: 21,3 x 29,8 x 20 </w:t>
            </w:r>
            <w:r>
              <w:rPr>
                <w:spacing w:val="-4"/>
                <w:sz w:val="20"/>
              </w:rPr>
              <w:t>cm.</w:t>
            </w:r>
          </w:p>
          <w:p w14:paraId="5246C5F8" w14:textId="77777777" w:rsidR="0073203C" w:rsidRDefault="0073203C" w:rsidP="007A0BBB">
            <w:pPr>
              <w:pStyle w:val="TableParagraph"/>
              <w:spacing w:before="1"/>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0,637</w:t>
            </w:r>
            <w:r>
              <w:rPr>
                <w:spacing w:val="-8"/>
                <w:sz w:val="20"/>
              </w:rPr>
              <w:t xml:space="preserve"> </w:t>
            </w:r>
            <w:r>
              <w:rPr>
                <w:spacing w:val="-5"/>
                <w:sz w:val="20"/>
              </w:rPr>
              <w:t>kg.</w:t>
            </w:r>
          </w:p>
          <w:p w14:paraId="00258DE5" w14:textId="77777777" w:rsidR="0073203C" w:rsidRDefault="0073203C" w:rsidP="007A0BBB">
            <w:pPr>
              <w:pStyle w:val="TableParagraph"/>
              <w:spacing w:before="34"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4</w:t>
            </w:r>
            <w:r>
              <w:rPr>
                <w:spacing w:val="-14"/>
                <w:sz w:val="20"/>
              </w:rPr>
              <w:t xml:space="preserve"> </w:t>
            </w:r>
            <w:r>
              <w:rPr>
                <w:sz w:val="20"/>
              </w:rPr>
              <w:t>unidades,</w:t>
            </w:r>
            <w:r>
              <w:rPr>
                <w:spacing w:val="-14"/>
                <w:sz w:val="20"/>
              </w:rPr>
              <w:t xml:space="preserve"> </w:t>
            </w:r>
            <w:r>
              <w:rPr>
                <w:sz w:val="20"/>
              </w:rPr>
              <w:t>com dimensões aproximadas de 53,70 x 31,20 x 44 cm, volume aproximado de 0,0737 m³ e peso bruto aproximado de 4,150 kg.</w:t>
            </w:r>
          </w:p>
          <w:p w14:paraId="3BC132A7" w14:textId="77777777" w:rsidR="0073203C" w:rsidRDefault="0073203C" w:rsidP="007A0BBB">
            <w:pPr>
              <w:pStyle w:val="TableParagraph"/>
              <w:spacing w:before="12"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7DC10DCD" w14:textId="77777777" w:rsidR="0073203C" w:rsidRDefault="0073203C" w:rsidP="007A0BBB">
            <w:pPr>
              <w:pStyle w:val="TableParagraph"/>
              <w:spacing w:before="49" w:after="1"/>
              <w:rPr>
                <w:rFonts w:ascii="Arial"/>
                <w:b/>
                <w:sz w:val="20"/>
              </w:rPr>
            </w:pPr>
          </w:p>
          <w:p w14:paraId="723B7797" w14:textId="77777777" w:rsidR="0073203C" w:rsidRDefault="0073203C" w:rsidP="007A0BBB">
            <w:pPr>
              <w:pStyle w:val="TableParagraph"/>
              <w:ind w:left="108"/>
              <w:rPr>
                <w:rFonts w:ascii="Arial"/>
                <w:sz w:val="20"/>
              </w:rPr>
            </w:pPr>
            <w:r>
              <w:rPr>
                <w:rFonts w:ascii="Arial"/>
                <w:noProof/>
                <w:sz w:val="20"/>
              </w:rPr>
              <w:drawing>
                <wp:inline distT="0" distB="0" distL="0" distR="0" wp14:anchorId="2CAB7E77" wp14:editId="4A1F6D20">
                  <wp:extent cx="1657118" cy="1802225"/>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56" cstate="print"/>
                          <a:stretch>
                            <a:fillRect/>
                          </a:stretch>
                        </pic:blipFill>
                        <pic:spPr>
                          <a:xfrm>
                            <a:off x="0" y="0"/>
                            <a:ext cx="1657118" cy="1802225"/>
                          </a:xfrm>
                          <a:prstGeom prst="rect">
                            <a:avLst/>
                          </a:prstGeom>
                        </pic:spPr>
                      </pic:pic>
                    </a:graphicData>
                  </a:graphic>
                </wp:inline>
              </w:drawing>
            </w:r>
          </w:p>
          <w:p w14:paraId="6E67E173" w14:textId="77777777" w:rsidR="0073203C" w:rsidRDefault="0073203C" w:rsidP="007A0BBB">
            <w:pPr>
              <w:pStyle w:val="TableParagraph"/>
              <w:spacing w:before="30"/>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240F3E3" w14:textId="77777777" w:rsidR="0073203C" w:rsidRDefault="0073203C" w:rsidP="007A0BBB">
            <w:pPr>
              <w:pStyle w:val="TableParagraph"/>
              <w:rPr>
                <w:rFonts w:ascii="Times New Roman"/>
                <w:sz w:val="18"/>
              </w:rPr>
            </w:pPr>
          </w:p>
        </w:tc>
        <w:tc>
          <w:tcPr>
            <w:tcW w:w="772" w:type="dxa"/>
          </w:tcPr>
          <w:p w14:paraId="30D90FBA" w14:textId="77777777" w:rsidR="0073203C" w:rsidRDefault="0073203C" w:rsidP="007A0BBB">
            <w:pPr>
              <w:pStyle w:val="TableParagraph"/>
              <w:rPr>
                <w:rFonts w:ascii="Times New Roman"/>
                <w:sz w:val="18"/>
              </w:rPr>
            </w:pPr>
          </w:p>
        </w:tc>
        <w:tc>
          <w:tcPr>
            <w:tcW w:w="1082" w:type="dxa"/>
          </w:tcPr>
          <w:p w14:paraId="123D1842" w14:textId="77777777" w:rsidR="0073203C" w:rsidRDefault="0073203C" w:rsidP="007A0BBB">
            <w:pPr>
              <w:pStyle w:val="TableParagraph"/>
              <w:rPr>
                <w:rFonts w:ascii="Times New Roman"/>
                <w:sz w:val="18"/>
              </w:rPr>
            </w:pPr>
          </w:p>
        </w:tc>
        <w:tc>
          <w:tcPr>
            <w:tcW w:w="1166" w:type="dxa"/>
          </w:tcPr>
          <w:p w14:paraId="4CD84C9B" w14:textId="77777777" w:rsidR="0073203C" w:rsidRDefault="0073203C" w:rsidP="007A0BBB">
            <w:pPr>
              <w:pStyle w:val="TableParagraph"/>
              <w:rPr>
                <w:rFonts w:ascii="Times New Roman"/>
                <w:sz w:val="18"/>
              </w:rPr>
            </w:pPr>
          </w:p>
        </w:tc>
      </w:tr>
      <w:tr w:rsidR="0073203C" w14:paraId="3F514142" w14:textId="77777777" w:rsidTr="007A0BBB">
        <w:trPr>
          <w:trHeight w:val="6971"/>
        </w:trPr>
        <w:tc>
          <w:tcPr>
            <w:tcW w:w="650" w:type="dxa"/>
          </w:tcPr>
          <w:p w14:paraId="0B6BDB1C" w14:textId="77777777" w:rsidR="0073203C" w:rsidRDefault="0073203C" w:rsidP="007A0BBB">
            <w:pPr>
              <w:pStyle w:val="TableParagraph"/>
              <w:spacing w:line="229" w:lineRule="exact"/>
              <w:ind w:left="107"/>
              <w:rPr>
                <w:sz w:val="20"/>
              </w:rPr>
            </w:pPr>
            <w:r>
              <w:rPr>
                <w:spacing w:val="-5"/>
                <w:sz w:val="20"/>
              </w:rPr>
              <w:t>23</w:t>
            </w:r>
          </w:p>
        </w:tc>
        <w:tc>
          <w:tcPr>
            <w:tcW w:w="5212" w:type="dxa"/>
          </w:tcPr>
          <w:p w14:paraId="43C18129" w14:textId="77777777" w:rsidR="0073203C" w:rsidRDefault="0073203C" w:rsidP="007A0BBB">
            <w:pPr>
              <w:pStyle w:val="TableParagraph"/>
              <w:spacing w:line="268" w:lineRule="auto"/>
              <w:ind w:right="150" w:hanging="10"/>
              <w:jc w:val="both"/>
              <w:rPr>
                <w:rFonts w:ascii="Arial"/>
                <w:b/>
                <w:sz w:val="20"/>
              </w:rPr>
            </w:pPr>
            <w:r>
              <w:rPr>
                <w:rFonts w:ascii="Arial"/>
                <w:b/>
                <w:sz w:val="20"/>
              </w:rPr>
              <w:t xml:space="preserve">BRINQUEDO EDUCATIVO INFANTIL TIPO ANIMAL </w:t>
            </w:r>
            <w:r>
              <w:rPr>
                <w:rFonts w:ascii="Arial"/>
                <w:b/>
                <w:spacing w:val="-2"/>
                <w:sz w:val="20"/>
              </w:rPr>
              <w:t>INTERATIVO</w:t>
            </w:r>
          </w:p>
          <w:p w14:paraId="7184E060" w14:textId="77777777" w:rsidR="0073203C" w:rsidRDefault="0073203C" w:rsidP="007A0BBB">
            <w:pPr>
              <w:pStyle w:val="TableParagraph"/>
              <w:spacing w:before="5" w:line="266" w:lineRule="auto"/>
              <w:ind w:right="151" w:hanging="10"/>
              <w:jc w:val="both"/>
              <w:rPr>
                <w:sz w:val="20"/>
              </w:rPr>
            </w:pPr>
            <w:r>
              <w:rPr>
                <w:sz w:val="20"/>
              </w:rPr>
              <w:t>Brinquedo educativo infantil tipo animal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 xml:space="preserve">e atóxico, com acabamento seguro, sem rebarbas ou partes cortantes, destinado ao desenvolvimento da coordenação motora fina, percepção visual, estímulo sensorial, imaginação, linguagem e aprendizagem </w:t>
            </w:r>
            <w:r>
              <w:rPr>
                <w:spacing w:val="-2"/>
                <w:sz w:val="20"/>
              </w:rPr>
              <w:t>lúdica.</w:t>
            </w:r>
          </w:p>
          <w:p w14:paraId="11A0C4F4" w14:textId="77777777" w:rsidR="0073203C" w:rsidRDefault="0073203C" w:rsidP="007A0BBB">
            <w:pPr>
              <w:pStyle w:val="TableParagraph"/>
              <w:spacing w:before="13" w:line="266" w:lineRule="auto"/>
              <w:ind w:right="154" w:hanging="10"/>
              <w:jc w:val="both"/>
              <w:rPr>
                <w:sz w:val="20"/>
              </w:rPr>
            </w:pPr>
            <w:r>
              <w:rPr>
                <w:sz w:val="20"/>
              </w:rPr>
              <w:t>Produto indicado para utilização em atividades pedagógicas, recreativas e educacionais na educação infantil,</w:t>
            </w:r>
            <w:r>
              <w:rPr>
                <w:spacing w:val="-6"/>
                <w:sz w:val="20"/>
              </w:rPr>
              <w:t xml:space="preserve"> </w:t>
            </w:r>
            <w:r>
              <w:rPr>
                <w:sz w:val="20"/>
              </w:rPr>
              <w:t>com</w:t>
            </w:r>
            <w:r>
              <w:rPr>
                <w:spacing w:val="-4"/>
                <w:sz w:val="20"/>
              </w:rPr>
              <w:t xml:space="preserve"> </w:t>
            </w:r>
            <w:r>
              <w:rPr>
                <w:sz w:val="20"/>
              </w:rPr>
              <w:t>design</w:t>
            </w:r>
            <w:r>
              <w:rPr>
                <w:spacing w:val="-7"/>
                <w:sz w:val="20"/>
              </w:rPr>
              <w:t xml:space="preserve"> </w:t>
            </w:r>
            <w:r>
              <w:rPr>
                <w:sz w:val="20"/>
              </w:rPr>
              <w:t>em</w:t>
            </w:r>
            <w:r>
              <w:rPr>
                <w:spacing w:val="-7"/>
                <w:sz w:val="20"/>
              </w:rPr>
              <w:t xml:space="preserve"> </w:t>
            </w:r>
            <w:r>
              <w:rPr>
                <w:sz w:val="20"/>
              </w:rPr>
              <w:t>formato</w:t>
            </w:r>
            <w:r>
              <w:rPr>
                <w:spacing w:val="-4"/>
                <w:sz w:val="20"/>
              </w:rPr>
              <w:t xml:space="preserve"> </w:t>
            </w:r>
            <w:r>
              <w:rPr>
                <w:sz w:val="20"/>
              </w:rPr>
              <w:t>de</w:t>
            </w:r>
            <w:r>
              <w:rPr>
                <w:spacing w:val="-4"/>
                <w:sz w:val="20"/>
              </w:rPr>
              <w:t xml:space="preserve"> </w:t>
            </w:r>
            <w:r>
              <w:rPr>
                <w:sz w:val="20"/>
              </w:rPr>
              <w:t>animal,</w:t>
            </w:r>
            <w:r>
              <w:rPr>
                <w:spacing w:val="-5"/>
                <w:sz w:val="20"/>
              </w:rPr>
              <w:t xml:space="preserve"> </w:t>
            </w:r>
            <w:r>
              <w:rPr>
                <w:sz w:val="20"/>
              </w:rPr>
              <w:t>promovendo interação e estímulo ao desenvolvimento cognitivo e motor da criança por meio da brincadeira.</w:t>
            </w:r>
          </w:p>
          <w:p w14:paraId="5FB084B4" w14:textId="77777777" w:rsidR="0073203C" w:rsidRDefault="0073203C" w:rsidP="007A0BBB">
            <w:pPr>
              <w:pStyle w:val="TableParagraph"/>
              <w:spacing w:before="12" w:line="266" w:lineRule="auto"/>
              <w:ind w:right="152" w:hanging="10"/>
              <w:jc w:val="both"/>
              <w:rPr>
                <w:sz w:val="20"/>
              </w:rPr>
            </w:pPr>
            <w:r>
              <w:rPr>
                <w:sz w:val="20"/>
              </w:rPr>
              <w:t xml:space="preserve">Medidas aproximadas do brinquedo: 11,50 x 8,50 x 21 </w:t>
            </w:r>
            <w:r>
              <w:rPr>
                <w:spacing w:val="-4"/>
                <w:sz w:val="20"/>
              </w:rPr>
              <w:t>cm.</w:t>
            </w:r>
          </w:p>
          <w:p w14:paraId="11DFD2D9" w14:textId="77777777" w:rsidR="0073203C" w:rsidRDefault="0073203C" w:rsidP="007A0BBB">
            <w:pPr>
              <w:pStyle w:val="TableParagraph"/>
              <w:spacing w:before="1"/>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0,710</w:t>
            </w:r>
            <w:r>
              <w:rPr>
                <w:spacing w:val="-8"/>
                <w:sz w:val="20"/>
              </w:rPr>
              <w:t xml:space="preserve"> </w:t>
            </w:r>
            <w:r>
              <w:rPr>
                <w:spacing w:val="-5"/>
                <w:sz w:val="20"/>
              </w:rPr>
              <w:t>kg.</w:t>
            </w:r>
          </w:p>
          <w:p w14:paraId="52A8800F" w14:textId="77777777" w:rsidR="0073203C" w:rsidRDefault="0073203C" w:rsidP="007A0BBB">
            <w:pPr>
              <w:pStyle w:val="TableParagraph"/>
              <w:spacing w:before="34" w:line="266" w:lineRule="auto"/>
              <w:ind w:right="151" w:hanging="10"/>
              <w:jc w:val="both"/>
              <w:rPr>
                <w:sz w:val="20"/>
              </w:rPr>
            </w:pPr>
            <w:r>
              <w:rPr>
                <w:sz w:val="20"/>
              </w:rPr>
              <w:t>Acondicionado em embalagem tipo sacola. Caixa master contendo 4 unidades, com dimensões aproximadas</w:t>
            </w:r>
            <w:r>
              <w:rPr>
                <w:spacing w:val="-13"/>
                <w:sz w:val="20"/>
              </w:rPr>
              <w:t xml:space="preserve"> </w:t>
            </w:r>
            <w:r>
              <w:rPr>
                <w:sz w:val="20"/>
              </w:rPr>
              <w:t>de</w:t>
            </w:r>
            <w:r>
              <w:rPr>
                <w:spacing w:val="-14"/>
                <w:sz w:val="20"/>
              </w:rPr>
              <w:t xml:space="preserve"> </w:t>
            </w:r>
            <w:r>
              <w:rPr>
                <w:sz w:val="20"/>
              </w:rPr>
              <w:t>45</w:t>
            </w:r>
            <w:r>
              <w:rPr>
                <w:spacing w:val="-14"/>
                <w:sz w:val="20"/>
              </w:rPr>
              <w:t xml:space="preserve"> </w:t>
            </w:r>
            <w:r>
              <w:rPr>
                <w:sz w:val="20"/>
              </w:rPr>
              <w:t>x</w:t>
            </w:r>
            <w:r>
              <w:rPr>
                <w:spacing w:val="-12"/>
                <w:sz w:val="20"/>
              </w:rPr>
              <w:t xml:space="preserve"> </w:t>
            </w:r>
            <w:r>
              <w:rPr>
                <w:sz w:val="20"/>
              </w:rPr>
              <w:t>32</w:t>
            </w:r>
            <w:r>
              <w:rPr>
                <w:spacing w:val="-14"/>
                <w:sz w:val="20"/>
              </w:rPr>
              <w:t xml:space="preserve"> </w:t>
            </w:r>
            <w:r>
              <w:rPr>
                <w:sz w:val="20"/>
              </w:rPr>
              <w:t>x</w:t>
            </w:r>
            <w:r>
              <w:rPr>
                <w:spacing w:val="-12"/>
                <w:sz w:val="20"/>
              </w:rPr>
              <w:t xml:space="preserve"> </w:t>
            </w:r>
            <w:r>
              <w:rPr>
                <w:sz w:val="20"/>
              </w:rPr>
              <w:t>42</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w:t>
            </w:r>
            <w:r>
              <w:rPr>
                <w:spacing w:val="-12"/>
                <w:sz w:val="20"/>
              </w:rPr>
              <w:t xml:space="preserve"> </w:t>
            </w:r>
            <w:r>
              <w:rPr>
                <w:sz w:val="20"/>
              </w:rPr>
              <w:t>de 0,0605 m³ e peso bruto aproximado de 3,278 kg.</w:t>
            </w:r>
          </w:p>
          <w:p w14:paraId="2545A641" w14:textId="77777777" w:rsidR="0073203C" w:rsidRDefault="0073203C" w:rsidP="007A0BBB">
            <w:pPr>
              <w:pStyle w:val="TableParagraph"/>
              <w:spacing w:before="13"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tc>
        <w:tc>
          <w:tcPr>
            <w:tcW w:w="616" w:type="dxa"/>
          </w:tcPr>
          <w:p w14:paraId="7C07C72E"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5171190F" w14:textId="77777777" w:rsidR="0073203C" w:rsidRDefault="0073203C" w:rsidP="007A0BBB">
            <w:pPr>
              <w:pStyle w:val="TableParagraph"/>
              <w:spacing w:line="229" w:lineRule="exact"/>
              <w:ind w:left="245"/>
              <w:rPr>
                <w:rFonts w:ascii="Arial"/>
                <w:b/>
                <w:sz w:val="20"/>
              </w:rPr>
            </w:pPr>
            <w:r>
              <w:rPr>
                <w:rFonts w:ascii="Arial"/>
                <w:b/>
                <w:spacing w:val="-5"/>
                <w:sz w:val="20"/>
              </w:rPr>
              <w:t>38</w:t>
            </w:r>
          </w:p>
        </w:tc>
        <w:tc>
          <w:tcPr>
            <w:tcW w:w="1082" w:type="dxa"/>
          </w:tcPr>
          <w:p w14:paraId="7ADB3D45" w14:textId="77777777" w:rsidR="0073203C" w:rsidRDefault="0073203C" w:rsidP="007A0BBB">
            <w:pPr>
              <w:pStyle w:val="TableParagraph"/>
              <w:spacing w:line="229" w:lineRule="exact"/>
              <w:ind w:left="206"/>
              <w:rPr>
                <w:rFonts w:ascii="Arial"/>
                <w:b/>
                <w:sz w:val="20"/>
              </w:rPr>
            </w:pPr>
            <w:r>
              <w:rPr>
                <w:rFonts w:ascii="Arial"/>
                <w:b/>
                <w:spacing w:val="-2"/>
                <w:sz w:val="20"/>
              </w:rPr>
              <w:t>490,91</w:t>
            </w:r>
          </w:p>
        </w:tc>
        <w:tc>
          <w:tcPr>
            <w:tcW w:w="1166" w:type="dxa"/>
          </w:tcPr>
          <w:p w14:paraId="47CA84B0" w14:textId="77777777" w:rsidR="0073203C" w:rsidRDefault="0073203C" w:rsidP="007A0BBB">
            <w:pPr>
              <w:pStyle w:val="TableParagraph"/>
              <w:spacing w:line="229" w:lineRule="exact"/>
              <w:ind w:left="111"/>
              <w:rPr>
                <w:rFonts w:ascii="Arial"/>
                <w:b/>
                <w:sz w:val="20"/>
              </w:rPr>
            </w:pPr>
            <w:r>
              <w:rPr>
                <w:rFonts w:ascii="Arial"/>
                <w:b/>
                <w:spacing w:val="-2"/>
                <w:sz w:val="20"/>
              </w:rPr>
              <w:t>18.654,58</w:t>
            </w:r>
          </w:p>
        </w:tc>
      </w:tr>
    </w:tbl>
    <w:p w14:paraId="2B415B57"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FF30ACB" w14:textId="77777777" w:rsidTr="007A0BBB">
        <w:trPr>
          <w:trHeight w:val="3347"/>
        </w:trPr>
        <w:tc>
          <w:tcPr>
            <w:tcW w:w="650" w:type="dxa"/>
          </w:tcPr>
          <w:p w14:paraId="0559F4B2" w14:textId="77777777" w:rsidR="0073203C" w:rsidRDefault="0073203C" w:rsidP="007A0BBB">
            <w:pPr>
              <w:pStyle w:val="TableParagraph"/>
              <w:rPr>
                <w:rFonts w:ascii="Times New Roman"/>
                <w:sz w:val="18"/>
              </w:rPr>
            </w:pPr>
          </w:p>
        </w:tc>
        <w:tc>
          <w:tcPr>
            <w:tcW w:w="5212" w:type="dxa"/>
          </w:tcPr>
          <w:p w14:paraId="670D0D34" w14:textId="77777777" w:rsidR="0073203C" w:rsidRDefault="0073203C" w:rsidP="007A0BBB">
            <w:pPr>
              <w:pStyle w:val="TableParagraph"/>
              <w:spacing w:before="181"/>
              <w:rPr>
                <w:rFonts w:ascii="Arial"/>
                <w:b/>
                <w:sz w:val="20"/>
              </w:rPr>
            </w:pPr>
          </w:p>
          <w:p w14:paraId="7AC07B19" w14:textId="77777777" w:rsidR="0073203C" w:rsidRDefault="0073203C" w:rsidP="007A0BBB">
            <w:pPr>
              <w:pStyle w:val="TableParagraph"/>
              <w:ind w:left="108"/>
              <w:rPr>
                <w:rFonts w:ascii="Arial"/>
                <w:sz w:val="20"/>
              </w:rPr>
            </w:pPr>
            <w:r>
              <w:rPr>
                <w:rFonts w:ascii="Arial"/>
                <w:noProof/>
                <w:sz w:val="20"/>
              </w:rPr>
              <w:drawing>
                <wp:inline distT="0" distB="0" distL="0" distR="0" wp14:anchorId="32AA52EC" wp14:editId="4B3BE999">
                  <wp:extent cx="2644669" cy="1615440"/>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7" cstate="print"/>
                          <a:stretch>
                            <a:fillRect/>
                          </a:stretch>
                        </pic:blipFill>
                        <pic:spPr>
                          <a:xfrm>
                            <a:off x="0" y="0"/>
                            <a:ext cx="2644669" cy="1615440"/>
                          </a:xfrm>
                          <a:prstGeom prst="rect">
                            <a:avLst/>
                          </a:prstGeom>
                        </pic:spPr>
                      </pic:pic>
                    </a:graphicData>
                  </a:graphic>
                </wp:inline>
              </w:drawing>
            </w:r>
          </w:p>
          <w:p w14:paraId="453F6DE9" w14:textId="77777777" w:rsidR="0073203C" w:rsidRDefault="0073203C" w:rsidP="007A0BBB">
            <w:pPr>
              <w:pStyle w:val="TableParagraph"/>
              <w:spacing w:before="177"/>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D6858FD" w14:textId="77777777" w:rsidR="0073203C" w:rsidRDefault="0073203C" w:rsidP="007A0BBB">
            <w:pPr>
              <w:pStyle w:val="TableParagraph"/>
              <w:rPr>
                <w:rFonts w:ascii="Times New Roman"/>
                <w:sz w:val="18"/>
              </w:rPr>
            </w:pPr>
          </w:p>
        </w:tc>
        <w:tc>
          <w:tcPr>
            <w:tcW w:w="772" w:type="dxa"/>
          </w:tcPr>
          <w:p w14:paraId="172AB77B" w14:textId="77777777" w:rsidR="0073203C" w:rsidRDefault="0073203C" w:rsidP="007A0BBB">
            <w:pPr>
              <w:pStyle w:val="TableParagraph"/>
              <w:rPr>
                <w:rFonts w:ascii="Times New Roman"/>
                <w:sz w:val="18"/>
              </w:rPr>
            </w:pPr>
          </w:p>
        </w:tc>
        <w:tc>
          <w:tcPr>
            <w:tcW w:w="1082" w:type="dxa"/>
          </w:tcPr>
          <w:p w14:paraId="5CCDADCB" w14:textId="77777777" w:rsidR="0073203C" w:rsidRDefault="0073203C" w:rsidP="007A0BBB">
            <w:pPr>
              <w:pStyle w:val="TableParagraph"/>
              <w:rPr>
                <w:rFonts w:ascii="Times New Roman"/>
                <w:sz w:val="18"/>
              </w:rPr>
            </w:pPr>
          </w:p>
        </w:tc>
        <w:tc>
          <w:tcPr>
            <w:tcW w:w="1166" w:type="dxa"/>
          </w:tcPr>
          <w:p w14:paraId="599122DB" w14:textId="77777777" w:rsidR="0073203C" w:rsidRDefault="0073203C" w:rsidP="007A0BBB">
            <w:pPr>
              <w:pStyle w:val="TableParagraph"/>
              <w:rPr>
                <w:rFonts w:ascii="Times New Roman"/>
                <w:sz w:val="18"/>
              </w:rPr>
            </w:pPr>
          </w:p>
        </w:tc>
      </w:tr>
      <w:tr w:rsidR="0073203C" w14:paraId="1915CF76" w14:textId="77777777" w:rsidTr="007A0BBB">
        <w:trPr>
          <w:trHeight w:val="10069"/>
        </w:trPr>
        <w:tc>
          <w:tcPr>
            <w:tcW w:w="650" w:type="dxa"/>
          </w:tcPr>
          <w:p w14:paraId="19F1E26B" w14:textId="77777777" w:rsidR="0073203C" w:rsidRDefault="0073203C" w:rsidP="007A0BBB">
            <w:pPr>
              <w:pStyle w:val="TableParagraph"/>
              <w:spacing w:line="229" w:lineRule="exact"/>
              <w:ind w:left="107"/>
              <w:rPr>
                <w:sz w:val="20"/>
              </w:rPr>
            </w:pPr>
            <w:r>
              <w:rPr>
                <w:spacing w:val="-5"/>
                <w:sz w:val="20"/>
              </w:rPr>
              <w:t>24</w:t>
            </w:r>
          </w:p>
        </w:tc>
        <w:tc>
          <w:tcPr>
            <w:tcW w:w="5212" w:type="dxa"/>
          </w:tcPr>
          <w:p w14:paraId="6F87E016" w14:textId="77777777" w:rsidR="0073203C" w:rsidRDefault="0073203C" w:rsidP="007A0BBB">
            <w:pPr>
              <w:pStyle w:val="TableParagraph"/>
              <w:spacing w:line="266" w:lineRule="auto"/>
              <w:ind w:right="153" w:hanging="10"/>
              <w:jc w:val="both"/>
              <w:rPr>
                <w:rFonts w:ascii="Arial" w:hAnsi="Arial"/>
                <w:b/>
                <w:sz w:val="20"/>
              </w:rPr>
            </w:pPr>
            <w:r>
              <w:rPr>
                <w:rFonts w:ascii="Arial" w:hAnsi="Arial"/>
                <w:b/>
                <w:sz w:val="20"/>
              </w:rPr>
              <w:t>BRINQUEDO EDUCATIVO INFANTIL TIPO CARRINHO DE MÃO PARA PRAIA E JARDIM</w:t>
            </w:r>
          </w:p>
          <w:p w14:paraId="4AAC9531" w14:textId="77777777" w:rsidR="0073203C" w:rsidRDefault="0073203C" w:rsidP="007A0BBB">
            <w:pPr>
              <w:pStyle w:val="TableParagraph"/>
              <w:spacing w:before="9" w:line="266" w:lineRule="auto"/>
              <w:ind w:right="151" w:hanging="10"/>
              <w:jc w:val="both"/>
              <w:rPr>
                <w:sz w:val="20"/>
              </w:rPr>
            </w:pPr>
            <w:r>
              <w:rPr>
                <w:sz w:val="20"/>
              </w:rPr>
              <w:t>Brinquedo educativo infantil tipo carrinho de mão para praia e jardim, confeccionado em material plástico resistente, durável e atóxico, com acabamento seguro, sem rebarbas ou partes cortantes, destinado ao desenvolvimento</w:t>
            </w:r>
            <w:r>
              <w:rPr>
                <w:spacing w:val="-5"/>
                <w:sz w:val="20"/>
              </w:rPr>
              <w:t xml:space="preserve"> </w:t>
            </w:r>
            <w:r>
              <w:rPr>
                <w:sz w:val="20"/>
              </w:rPr>
              <w:t>da</w:t>
            </w:r>
            <w:r>
              <w:rPr>
                <w:spacing w:val="-5"/>
                <w:sz w:val="20"/>
              </w:rPr>
              <w:t xml:space="preserve"> </w:t>
            </w:r>
            <w:r>
              <w:rPr>
                <w:sz w:val="20"/>
              </w:rPr>
              <w:t>coordenação</w:t>
            </w:r>
            <w:r>
              <w:rPr>
                <w:spacing w:val="-4"/>
                <w:sz w:val="20"/>
              </w:rPr>
              <w:t xml:space="preserve"> </w:t>
            </w:r>
            <w:r>
              <w:rPr>
                <w:sz w:val="20"/>
              </w:rPr>
              <w:t>motora</w:t>
            </w:r>
            <w:r>
              <w:rPr>
                <w:spacing w:val="-7"/>
                <w:sz w:val="20"/>
              </w:rPr>
              <w:t xml:space="preserve"> </w:t>
            </w:r>
            <w:r>
              <w:rPr>
                <w:sz w:val="20"/>
              </w:rPr>
              <w:t>grossa</w:t>
            </w:r>
            <w:r>
              <w:rPr>
                <w:spacing w:val="-6"/>
                <w:sz w:val="20"/>
              </w:rPr>
              <w:t xml:space="preserve"> </w:t>
            </w:r>
            <w:r>
              <w:rPr>
                <w:sz w:val="20"/>
              </w:rPr>
              <w:t>e</w:t>
            </w:r>
            <w:r>
              <w:rPr>
                <w:spacing w:val="-6"/>
                <w:sz w:val="20"/>
              </w:rPr>
              <w:t xml:space="preserve"> </w:t>
            </w:r>
            <w:r>
              <w:rPr>
                <w:sz w:val="20"/>
              </w:rPr>
              <w:t>fina, percepção espacial, criatividade, socialização e atividades recreativas ao ar livre.</w:t>
            </w:r>
          </w:p>
          <w:p w14:paraId="59E4538A" w14:textId="77777777" w:rsidR="0073203C" w:rsidRDefault="0073203C" w:rsidP="007A0BBB">
            <w:pPr>
              <w:pStyle w:val="TableParagraph"/>
              <w:spacing w:before="13" w:line="266" w:lineRule="auto"/>
              <w:ind w:right="154" w:hanging="10"/>
              <w:jc w:val="both"/>
              <w:rPr>
                <w:sz w:val="20"/>
              </w:rPr>
            </w:pPr>
            <w:r>
              <w:rPr>
                <w:sz w:val="20"/>
              </w:rPr>
              <w:t xml:space="preserve">Produto indicado para utilização em ambientes externos, como areia, jardins e espaços recreativos, estimulando a exploração sensorial e o brincar livre da </w:t>
            </w:r>
            <w:r>
              <w:rPr>
                <w:spacing w:val="-2"/>
                <w:sz w:val="20"/>
              </w:rPr>
              <w:t>criança.</w:t>
            </w:r>
          </w:p>
          <w:p w14:paraId="2765ADB3" w14:textId="77777777" w:rsidR="0073203C" w:rsidRDefault="0073203C" w:rsidP="007A0BBB">
            <w:pPr>
              <w:pStyle w:val="TableParagraph"/>
              <w:spacing w:before="11" w:line="266" w:lineRule="auto"/>
              <w:ind w:right="154" w:hanging="10"/>
              <w:jc w:val="both"/>
              <w:rPr>
                <w:sz w:val="20"/>
              </w:rPr>
            </w:pPr>
            <w:r>
              <w:rPr>
                <w:sz w:val="20"/>
              </w:rPr>
              <w:t>Medidas aproximadas do brinquedo: 71 x 39 x 27 cm. Peso aproximado unitário: 1,010 kg.</w:t>
            </w:r>
          </w:p>
          <w:p w14:paraId="02C57A55" w14:textId="77777777" w:rsidR="0073203C" w:rsidRDefault="0073203C" w:rsidP="007A0BBB">
            <w:pPr>
              <w:pStyle w:val="TableParagraph"/>
              <w:spacing w:before="11" w:line="266" w:lineRule="auto"/>
              <w:ind w:right="151" w:hanging="10"/>
              <w:jc w:val="both"/>
              <w:rPr>
                <w:sz w:val="20"/>
              </w:rPr>
            </w:pPr>
            <w:r>
              <w:rPr>
                <w:sz w:val="20"/>
              </w:rPr>
              <w:t>Acondicionado em embalagem tipo avulso. Caixa master contendo 4 unidades, com dimensões aproximadas</w:t>
            </w:r>
            <w:r>
              <w:rPr>
                <w:spacing w:val="-13"/>
                <w:sz w:val="20"/>
              </w:rPr>
              <w:t xml:space="preserve"> </w:t>
            </w:r>
            <w:r>
              <w:rPr>
                <w:sz w:val="20"/>
              </w:rPr>
              <w:t>de</w:t>
            </w:r>
            <w:r>
              <w:rPr>
                <w:spacing w:val="-14"/>
                <w:sz w:val="20"/>
              </w:rPr>
              <w:t xml:space="preserve"> </w:t>
            </w:r>
            <w:r>
              <w:rPr>
                <w:sz w:val="20"/>
              </w:rPr>
              <w:t>74</w:t>
            </w:r>
            <w:r>
              <w:rPr>
                <w:spacing w:val="-14"/>
                <w:sz w:val="20"/>
              </w:rPr>
              <w:t xml:space="preserve"> </w:t>
            </w:r>
            <w:r>
              <w:rPr>
                <w:sz w:val="20"/>
              </w:rPr>
              <w:t>x</w:t>
            </w:r>
            <w:r>
              <w:rPr>
                <w:spacing w:val="-12"/>
                <w:sz w:val="20"/>
              </w:rPr>
              <w:t xml:space="preserve"> </w:t>
            </w:r>
            <w:r>
              <w:rPr>
                <w:sz w:val="20"/>
              </w:rPr>
              <w:t>47</w:t>
            </w:r>
            <w:r>
              <w:rPr>
                <w:spacing w:val="-14"/>
                <w:sz w:val="20"/>
              </w:rPr>
              <w:t xml:space="preserve"> </w:t>
            </w:r>
            <w:r>
              <w:rPr>
                <w:sz w:val="20"/>
              </w:rPr>
              <w:t>x</w:t>
            </w:r>
            <w:r>
              <w:rPr>
                <w:spacing w:val="-12"/>
                <w:sz w:val="20"/>
              </w:rPr>
              <w:t xml:space="preserve"> </w:t>
            </w:r>
            <w:r>
              <w:rPr>
                <w:sz w:val="20"/>
              </w:rPr>
              <w:t>54</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w:t>
            </w:r>
            <w:r>
              <w:rPr>
                <w:spacing w:val="-12"/>
                <w:sz w:val="20"/>
              </w:rPr>
              <w:t xml:space="preserve"> </w:t>
            </w:r>
            <w:r>
              <w:rPr>
                <w:sz w:val="20"/>
              </w:rPr>
              <w:t>de 0,1878 m³ e peso bruto aproximado de 5,100 kg.</w:t>
            </w:r>
          </w:p>
          <w:p w14:paraId="6CF2BB3C" w14:textId="77777777" w:rsidR="0073203C" w:rsidRDefault="0073203C" w:rsidP="007A0BBB">
            <w:pPr>
              <w:pStyle w:val="TableParagraph"/>
              <w:spacing w:before="10"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3705DB05" w14:textId="77777777" w:rsidR="0073203C" w:rsidRDefault="0073203C" w:rsidP="007A0BBB">
            <w:pPr>
              <w:pStyle w:val="TableParagraph"/>
              <w:rPr>
                <w:rFonts w:ascii="Arial"/>
                <w:b/>
                <w:sz w:val="20"/>
              </w:rPr>
            </w:pPr>
          </w:p>
          <w:p w14:paraId="76B020B6" w14:textId="77777777" w:rsidR="0073203C" w:rsidRDefault="0073203C" w:rsidP="007A0BBB">
            <w:pPr>
              <w:pStyle w:val="TableParagraph"/>
              <w:rPr>
                <w:rFonts w:ascii="Arial"/>
                <w:b/>
                <w:sz w:val="20"/>
              </w:rPr>
            </w:pPr>
          </w:p>
          <w:p w14:paraId="5DE3D469" w14:textId="77777777" w:rsidR="0073203C" w:rsidRDefault="0073203C" w:rsidP="007A0BBB">
            <w:pPr>
              <w:pStyle w:val="TableParagraph"/>
              <w:spacing w:before="61"/>
              <w:rPr>
                <w:rFonts w:ascii="Arial"/>
                <w:b/>
                <w:sz w:val="20"/>
              </w:rPr>
            </w:pPr>
          </w:p>
          <w:p w14:paraId="0858A860" w14:textId="77777777" w:rsidR="0073203C" w:rsidRDefault="0073203C" w:rsidP="007A0BBB">
            <w:pPr>
              <w:pStyle w:val="TableParagraph"/>
              <w:ind w:left="237"/>
              <w:rPr>
                <w:rFonts w:ascii="Arial"/>
                <w:sz w:val="20"/>
              </w:rPr>
            </w:pPr>
            <w:r>
              <w:rPr>
                <w:rFonts w:ascii="Arial"/>
                <w:noProof/>
                <w:sz w:val="20"/>
              </w:rPr>
              <w:drawing>
                <wp:inline distT="0" distB="0" distL="0" distR="0" wp14:anchorId="547D5F75" wp14:editId="68C3F347">
                  <wp:extent cx="2310818" cy="1679448"/>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8" cstate="print"/>
                          <a:stretch>
                            <a:fillRect/>
                          </a:stretch>
                        </pic:blipFill>
                        <pic:spPr>
                          <a:xfrm>
                            <a:off x="0" y="0"/>
                            <a:ext cx="2310818" cy="1679448"/>
                          </a:xfrm>
                          <a:prstGeom prst="rect">
                            <a:avLst/>
                          </a:prstGeom>
                        </pic:spPr>
                      </pic:pic>
                    </a:graphicData>
                  </a:graphic>
                </wp:inline>
              </w:drawing>
            </w:r>
          </w:p>
          <w:p w14:paraId="4C401163" w14:textId="77777777" w:rsidR="0073203C" w:rsidRDefault="0073203C" w:rsidP="007A0BBB">
            <w:pPr>
              <w:pStyle w:val="TableParagraph"/>
              <w:spacing w:before="16"/>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50E7EABD"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6C254473"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38</w:t>
            </w:r>
          </w:p>
        </w:tc>
        <w:tc>
          <w:tcPr>
            <w:tcW w:w="1082" w:type="dxa"/>
          </w:tcPr>
          <w:p w14:paraId="6CBFF047"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520,10</w:t>
            </w:r>
          </w:p>
        </w:tc>
        <w:tc>
          <w:tcPr>
            <w:tcW w:w="1166" w:type="dxa"/>
          </w:tcPr>
          <w:p w14:paraId="1A71C16A"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19.763,80</w:t>
            </w:r>
          </w:p>
        </w:tc>
      </w:tr>
      <w:tr w:rsidR="0073203C" w14:paraId="03ACCCC9" w14:textId="77777777" w:rsidTr="007A0BBB">
        <w:trPr>
          <w:trHeight w:val="1033"/>
        </w:trPr>
        <w:tc>
          <w:tcPr>
            <w:tcW w:w="650" w:type="dxa"/>
          </w:tcPr>
          <w:p w14:paraId="74C48E12" w14:textId="77777777" w:rsidR="0073203C" w:rsidRDefault="0073203C" w:rsidP="007A0BBB">
            <w:pPr>
              <w:pStyle w:val="TableParagraph"/>
              <w:spacing w:line="229" w:lineRule="exact"/>
              <w:ind w:left="107"/>
              <w:rPr>
                <w:sz w:val="20"/>
              </w:rPr>
            </w:pPr>
            <w:r>
              <w:rPr>
                <w:spacing w:val="-5"/>
                <w:sz w:val="20"/>
              </w:rPr>
              <w:t>25</w:t>
            </w:r>
          </w:p>
        </w:tc>
        <w:tc>
          <w:tcPr>
            <w:tcW w:w="5212" w:type="dxa"/>
          </w:tcPr>
          <w:p w14:paraId="338B4F30" w14:textId="77777777" w:rsidR="0073203C" w:rsidRDefault="0073203C" w:rsidP="007A0BBB">
            <w:pPr>
              <w:pStyle w:val="TableParagraph"/>
              <w:spacing w:line="268" w:lineRule="auto"/>
              <w:ind w:hanging="10"/>
              <w:rPr>
                <w:rFonts w:ascii="Arial"/>
                <w:b/>
                <w:sz w:val="20"/>
              </w:rPr>
            </w:pPr>
            <w:r>
              <w:rPr>
                <w:rFonts w:ascii="Arial"/>
                <w:b/>
                <w:sz w:val="20"/>
              </w:rPr>
              <w:t>BRINQUEDO</w:t>
            </w:r>
            <w:r>
              <w:rPr>
                <w:rFonts w:ascii="Arial"/>
                <w:b/>
                <w:spacing w:val="80"/>
                <w:sz w:val="20"/>
              </w:rPr>
              <w:t xml:space="preserve"> </w:t>
            </w:r>
            <w:r>
              <w:rPr>
                <w:rFonts w:ascii="Arial"/>
                <w:b/>
                <w:sz w:val="20"/>
              </w:rPr>
              <w:t>EDUCATIVO</w:t>
            </w:r>
            <w:r>
              <w:rPr>
                <w:rFonts w:ascii="Arial"/>
                <w:b/>
                <w:spacing w:val="80"/>
                <w:sz w:val="20"/>
              </w:rPr>
              <w:t xml:space="preserve"> </w:t>
            </w:r>
            <w:r>
              <w:rPr>
                <w:rFonts w:ascii="Arial"/>
                <w:b/>
                <w:sz w:val="20"/>
              </w:rPr>
              <w:t>INFANTIL</w:t>
            </w:r>
            <w:r>
              <w:rPr>
                <w:rFonts w:ascii="Arial"/>
                <w:b/>
                <w:spacing w:val="80"/>
                <w:sz w:val="20"/>
              </w:rPr>
              <w:t xml:space="preserve"> </w:t>
            </w:r>
            <w:r>
              <w:rPr>
                <w:rFonts w:ascii="Arial"/>
                <w:b/>
                <w:sz w:val="20"/>
              </w:rPr>
              <w:t>TIPO</w:t>
            </w:r>
            <w:r>
              <w:rPr>
                <w:rFonts w:ascii="Arial"/>
                <w:b/>
                <w:spacing w:val="80"/>
                <w:sz w:val="20"/>
              </w:rPr>
              <w:t xml:space="preserve"> </w:t>
            </w:r>
            <w:r>
              <w:rPr>
                <w:rFonts w:ascii="Arial"/>
                <w:b/>
                <w:sz w:val="20"/>
              </w:rPr>
              <w:t>MINI TECLADO/PIANO INTERATIVO</w:t>
            </w:r>
          </w:p>
          <w:p w14:paraId="0269A7A7" w14:textId="77777777" w:rsidR="0073203C" w:rsidRDefault="0073203C" w:rsidP="007A0BBB">
            <w:pPr>
              <w:pStyle w:val="TableParagraph"/>
              <w:spacing w:before="5"/>
              <w:ind w:left="108"/>
              <w:rPr>
                <w:sz w:val="20"/>
              </w:rPr>
            </w:pPr>
            <w:r>
              <w:rPr>
                <w:sz w:val="20"/>
              </w:rPr>
              <w:t>Brinquedo</w:t>
            </w:r>
            <w:r>
              <w:rPr>
                <w:spacing w:val="53"/>
                <w:w w:val="150"/>
                <w:sz w:val="20"/>
              </w:rPr>
              <w:t xml:space="preserve"> </w:t>
            </w:r>
            <w:r>
              <w:rPr>
                <w:sz w:val="20"/>
              </w:rPr>
              <w:t>educativo</w:t>
            </w:r>
            <w:r>
              <w:rPr>
                <w:spacing w:val="53"/>
                <w:w w:val="150"/>
                <w:sz w:val="20"/>
              </w:rPr>
              <w:t xml:space="preserve"> </w:t>
            </w:r>
            <w:r>
              <w:rPr>
                <w:sz w:val="20"/>
              </w:rPr>
              <w:t>infantil</w:t>
            </w:r>
            <w:r>
              <w:rPr>
                <w:spacing w:val="79"/>
                <w:sz w:val="20"/>
              </w:rPr>
              <w:t xml:space="preserve"> </w:t>
            </w:r>
            <w:r>
              <w:rPr>
                <w:sz w:val="20"/>
              </w:rPr>
              <w:t>tipo</w:t>
            </w:r>
            <w:r>
              <w:rPr>
                <w:spacing w:val="55"/>
                <w:w w:val="150"/>
                <w:sz w:val="20"/>
              </w:rPr>
              <w:t xml:space="preserve"> </w:t>
            </w:r>
            <w:r>
              <w:rPr>
                <w:sz w:val="20"/>
              </w:rPr>
              <w:t>mini</w:t>
            </w:r>
            <w:r>
              <w:rPr>
                <w:spacing w:val="79"/>
                <w:sz w:val="20"/>
              </w:rPr>
              <w:t xml:space="preserve"> </w:t>
            </w:r>
            <w:r>
              <w:rPr>
                <w:spacing w:val="-2"/>
                <w:sz w:val="20"/>
              </w:rPr>
              <w:t>teclado/piano</w:t>
            </w:r>
          </w:p>
          <w:p w14:paraId="2A516286" w14:textId="77777777" w:rsidR="0073203C" w:rsidRDefault="0073203C" w:rsidP="007A0BBB">
            <w:pPr>
              <w:pStyle w:val="TableParagraph"/>
              <w:tabs>
                <w:tab w:val="left" w:pos="1258"/>
                <w:tab w:val="left" w:pos="2827"/>
                <w:tab w:val="left" w:pos="3378"/>
                <w:tab w:val="left" w:pos="4364"/>
              </w:tabs>
              <w:spacing w:before="27"/>
              <w:rPr>
                <w:sz w:val="20"/>
              </w:rPr>
            </w:pPr>
            <w:r>
              <w:rPr>
                <w:spacing w:val="-2"/>
                <w:sz w:val="20"/>
              </w:rPr>
              <w:t>interativo,</w:t>
            </w:r>
            <w:r>
              <w:rPr>
                <w:sz w:val="20"/>
              </w:rPr>
              <w:tab/>
            </w:r>
            <w:r>
              <w:rPr>
                <w:spacing w:val="-2"/>
                <w:sz w:val="20"/>
              </w:rPr>
              <w:t>confeccionado</w:t>
            </w:r>
            <w:r>
              <w:rPr>
                <w:sz w:val="20"/>
              </w:rPr>
              <w:tab/>
            </w:r>
            <w:r>
              <w:rPr>
                <w:spacing w:val="-5"/>
                <w:sz w:val="20"/>
              </w:rPr>
              <w:t>em</w:t>
            </w:r>
            <w:r>
              <w:rPr>
                <w:sz w:val="20"/>
              </w:rPr>
              <w:tab/>
            </w:r>
            <w:r>
              <w:rPr>
                <w:spacing w:val="-2"/>
                <w:sz w:val="20"/>
              </w:rPr>
              <w:t>material</w:t>
            </w:r>
            <w:r>
              <w:rPr>
                <w:sz w:val="20"/>
              </w:rPr>
              <w:tab/>
            </w:r>
            <w:r>
              <w:rPr>
                <w:spacing w:val="-2"/>
                <w:sz w:val="20"/>
              </w:rPr>
              <w:t>plástico</w:t>
            </w:r>
          </w:p>
        </w:tc>
        <w:tc>
          <w:tcPr>
            <w:tcW w:w="616" w:type="dxa"/>
          </w:tcPr>
          <w:p w14:paraId="0F3D72A5"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4363E4C1"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38</w:t>
            </w:r>
          </w:p>
        </w:tc>
        <w:tc>
          <w:tcPr>
            <w:tcW w:w="1082" w:type="dxa"/>
          </w:tcPr>
          <w:p w14:paraId="6A4B9E85"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419,31</w:t>
            </w:r>
          </w:p>
        </w:tc>
        <w:tc>
          <w:tcPr>
            <w:tcW w:w="1166" w:type="dxa"/>
          </w:tcPr>
          <w:p w14:paraId="720D4F6C"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15.933,78</w:t>
            </w:r>
          </w:p>
        </w:tc>
      </w:tr>
    </w:tbl>
    <w:p w14:paraId="1738F9E3"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5484666" w14:textId="77777777" w:rsidTr="007A0BBB">
        <w:trPr>
          <w:trHeight w:val="9796"/>
        </w:trPr>
        <w:tc>
          <w:tcPr>
            <w:tcW w:w="650" w:type="dxa"/>
          </w:tcPr>
          <w:p w14:paraId="7FD73C26" w14:textId="77777777" w:rsidR="0073203C" w:rsidRDefault="0073203C" w:rsidP="007A0BBB">
            <w:pPr>
              <w:pStyle w:val="TableParagraph"/>
              <w:rPr>
                <w:rFonts w:ascii="Times New Roman"/>
                <w:sz w:val="18"/>
              </w:rPr>
            </w:pPr>
          </w:p>
        </w:tc>
        <w:tc>
          <w:tcPr>
            <w:tcW w:w="5212" w:type="dxa"/>
          </w:tcPr>
          <w:p w14:paraId="7F2B70F7" w14:textId="77777777" w:rsidR="0073203C" w:rsidRDefault="0073203C" w:rsidP="007A0BBB">
            <w:pPr>
              <w:pStyle w:val="TableParagraph"/>
              <w:spacing w:line="266" w:lineRule="auto"/>
              <w:ind w:right="153"/>
              <w:jc w:val="both"/>
              <w:rPr>
                <w:sz w:val="20"/>
              </w:rPr>
            </w:pPr>
            <w:r>
              <w:rPr>
                <w:sz w:val="20"/>
              </w:rPr>
              <w:t>resistente, durável e atóxico, com acabamento seguro, sem rebarbas ou partes cortantes, acompanhado de baquetas para execução sonora, destinado ao desenvolvimento da coordenação motora fina, percepção auditiva e visual, estímulo sensorial, musicalidade, criatividade e aprendizagem lúdica.</w:t>
            </w:r>
          </w:p>
          <w:p w14:paraId="4099BAFA" w14:textId="77777777" w:rsidR="0073203C" w:rsidRDefault="0073203C" w:rsidP="007A0BBB">
            <w:pPr>
              <w:pStyle w:val="TableParagraph"/>
              <w:spacing w:before="11" w:line="266" w:lineRule="auto"/>
              <w:ind w:right="153" w:hanging="10"/>
              <w:jc w:val="both"/>
              <w:rPr>
                <w:sz w:val="20"/>
              </w:rPr>
            </w:pPr>
            <w:r>
              <w:rPr>
                <w:sz w:val="20"/>
              </w:rPr>
              <w:t xml:space="preserve">Produto indicado para utilização em atividades pedagógicas, recreativas e educacionais na educação </w:t>
            </w:r>
            <w:r>
              <w:rPr>
                <w:spacing w:val="-2"/>
                <w:sz w:val="20"/>
              </w:rPr>
              <w:t>infantil,</w:t>
            </w:r>
            <w:r>
              <w:rPr>
                <w:spacing w:val="-9"/>
                <w:sz w:val="20"/>
              </w:rPr>
              <w:t xml:space="preserve"> </w:t>
            </w:r>
            <w:r>
              <w:rPr>
                <w:spacing w:val="-2"/>
                <w:sz w:val="20"/>
              </w:rPr>
              <w:t>com</w:t>
            </w:r>
            <w:r>
              <w:rPr>
                <w:spacing w:val="-9"/>
                <w:sz w:val="20"/>
              </w:rPr>
              <w:t xml:space="preserve"> </w:t>
            </w:r>
            <w:r>
              <w:rPr>
                <w:spacing w:val="-2"/>
                <w:sz w:val="20"/>
              </w:rPr>
              <w:t>teclas que</w:t>
            </w:r>
            <w:r>
              <w:rPr>
                <w:spacing w:val="-3"/>
                <w:sz w:val="20"/>
              </w:rPr>
              <w:t xml:space="preserve"> </w:t>
            </w:r>
            <w:r>
              <w:rPr>
                <w:spacing w:val="-2"/>
                <w:sz w:val="20"/>
              </w:rPr>
              <w:t>produzem</w:t>
            </w:r>
            <w:r>
              <w:rPr>
                <w:spacing w:val="-9"/>
                <w:sz w:val="20"/>
              </w:rPr>
              <w:t xml:space="preserve"> </w:t>
            </w:r>
            <w:r>
              <w:rPr>
                <w:spacing w:val="-2"/>
                <w:sz w:val="20"/>
              </w:rPr>
              <w:t>sons</w:t>
            </w:r>
            <w:r>
              <w:rPr>
                <w:spacing w:val="-7"/>
                <w:sz w:val="20"/>
              </w:rPr>
              <w:t xml:space="preserve"> </w:t>
            </w:r>
            <w:r>
              <w:rPr>
                <w:spacing w:val="-2"/>
                <w:sz w:val="20"/>
              </w:rPr>
              <w:t>semelhantes</w:t>
            </w:r>
            <w:r>
              <w:rPr>
                <w:spacing w:val="-4"/>
                <w:sz w:val="20"/>
              </w:rPr>
              <w:t xml:space="preserve"> </w:t>
            </w:r>
            <w:r>
              <w:rPr>
                <w:spacing w:val="-2"/>
                <w:sz w:val="20"/>
              </w:rPr>
              <w:t xml:space="preserve">aos </w:t>
            </w:r>
            <w:r>
              <w:rPr>
                <w:sz w:val="20"/>
              </w:rPr>
              <w:t>de um piano, estimulando a percepção sonora, ritmo e interação da criança com a música.</w:t>
            </w:r>
          </w:p>
          <w:p w14:paraId="64A6DD6A" w14:textId="77777777" w:rsidR="0073203C" w:rsidRDefault="0073203C" w:rsidP="007A0BBB">
            <w:pPr>
              <w:pStyle w:val="TableParagraph"/>
              <w:tabs>
                <w:tab w:val="left" w:pos="4725"/>
              </w:tabs>
              <w:spacing w:before="12" w:line="268" w:lineRule="auto"/>
              <w:ind w:right="151" w:hanging="10"/>
              <w:jc w:val="both"/>
              <w:rPr>
                <w:sz w:val="20"/>
              </w:rPr>
            </w:pPr>
            <w:r>
              <w:rPr>
                <w:sz w:val="20"/>
              </w:rPr>
              <w:t xml:space="preserve">Medidas aproximadas do brinquedo: 19,50 x 17,40 x </w:t>
            </w:r>
            <w:r>
              <w:rPr>
                <w:spacing w:val="-2"/>
                <w:sz w:val="20"/>
              </w:rPr>
              <w:t>14,50</w:t>
            </w:r>
            <w:r>
              <w:rPr>
                <w:sz w:val="20"/>
              </w:rPr>
              <w:tab/>
            </w:r>
            <w:r>
              <w:rPr>
                <w:spacing w:val="-5"/>
                <w:sz w:val="20"/>
              </w:rPr>
              <w:t>cm.</w:t>
            </w:r>
          </w:p>
          <w:p w14:paraId="7089081E"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0,278</w:t>
            </w:r>
            <w:r>
              <w:rPr>
                <w:spacing w:val="-8"/>
                <w:sz w:val="20"/>
              </w:rPr>
              <w:t xml:space="preserve"> </w:t>
            </w:r>
            <w:r>
              <w:rPr>
                <w:spacing w:val="-5"/>
                <w:sz w:val="20"/>
              </w:rPr>
              <w:t>kg.</w:t>
            </w:r>
          </w:p>
          <w:p w14:paraId="54095438" w14:textId="77777777" w:rsidR="0073203C" w:rsidRDefault="0073203C" w:rsidP="007A0BBB">
            <w:pPr>
              <w:pStyle w:val="TableParagraph"/>
              <w:spacing w:before="34"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4</w:t>
            </w:r>
            <w:r>
              <w:rPr>
                <w:spacing w:val="-14"/>
                <w:sz w:val="20"/>
              </w:rPr>
              <w:t xml:space="preserve"> </w:t>
            </w:r>
            <w:r>
              <w:rPr>
                <w:sz w:val="20"/>
              </w:rPr>
              <w:t>unidades,</w:t>
            </w:r>
            <w:r>
              <w:rPr>
                <w:spacing w:val="-14"/>
                <w:sz w:val="20"/>
              </w:rPr>
              <w:t xml:space="preserve"> </w:t>
            </w:r>
            <w:r>
              <w:rPr>
                <w:sz w:val="20"/>
              </w:rPr>
              <w:t>com dimensões aproximadas de 33,70 x 21,20 x 20,20 cm, volume aproximado de 0,0144 m³ e peso bruto aproximado de 1,292 kg.</w:t>
            </w:r>
          </w:p>
          <w:p w14:paraId="04F0C2C9" w14:textId="77777777" w:rsidR="0073203C" w:rsidRDefault="0073203C" w:rsidP="007A0BBB">
            <w:pPr>
              <w:pStyle w:val="TableParagraph"/>
              <w:spacing w:before="12"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236D55B7" w14:textId="77777777" w:rsidR="0073203C" w:rsidRDefault="0073203C" w:rsidP="007A0BBB">
            <w:pPr>
              <w:pStyle w:val="TableParagraph"/>
              <w:spacing w:before="50"/>
              <w:rPr>
                <w:rFonts w:ascii="Arial"/>
                <w:b/>
                <w:sz w:val="20"/>
              </w:rPr>
            </w:pPr>
          </w:p>
          <w:p w14:paraId="347E05E7" w14:textId="77777777" w:rsidR="0073203C" w:rsidRDefault="0073203C" w:rsidP="007A0BBB">
            <w:pPr>
              <w:pStyle w:val="TableParagraph"/>
              <w:ind w:left="108"/>
              <w:rPr>
                <w:rFonts w:ascii="Arial"/>
                <w:sz w:val="20"/>
              </w:rPr>
            </w:pPr>
            <w:r>
              <w:rPr>
                <w:rFonts w:ascii="Arial"/>
                <w:noProof/>
                <w:sz w:val="20"/>
              </w:rPr>
              <w:drawing>
                <wp:inline distT="0" distB="0" distL="0" distR="0" wp14:anchorId="4058DA96" wp14:editId="2BC686A2">
                  <wp:extent cx="1714094" cy="1797557"/>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9" cstate="print"/>
                          <a:stretch>
                            <a:fillRect/>
                          </a:stretch>
                        </pic:blipFill>
                        <pic:spPr>
                          <a:xfrm>
                            <a:off x="0" y="0"/>
                            <a:ext cx="1714094" cy="1797557"/>
                          </a:xfrm>
                          <a:prstGeom prst="rect">
                            <a:avLst/>
                          </a:prstGeom>
                        </pic:spPr>
                      </pic:pic>
                    </a:graphicData>
                  </a:graphic>
                </wp:inline>
              </w:drawing>
            </w:r>
          </w:p>
          <w:p w14:paraId="61B54023" w14:textId="77777777" w:rsidR="0073203C" w:rsidRDefault="0073203C" w:rsidP="007A0BBB">
            <w:pPr>
              <w:pStyle w:val="TableParagraph"/>
              <w:spacing w:before="38"/>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016A7B06" w14:textId="77777777" w:rsidR="0073203C" w:rsidRDefault="0073203C" w:rsidP="007A0BBB">
            <w:pPr>
              <w:pStyle w:val="TableParagraph"/>
              <w:rPr>
                <w:rFonts w:ascii="Times New Roman"/>
                <w:sz w:val="18"/>
              </w:rPr>
            </w:pPr>
          </w:p>
        </w:tc>
        <w:tc>
          <w:tcPr>
            <w:tcW w:w="772" w:type="dxa"/>
          </w:tcPr>
          <w:p w14:paraId="6CFE55C4" w14:textId="77777777" w:rsidR="0073203C" w:rsidRDefault="0073203C" w:rsidP="007A0BBB">
            <w:pPr>
              <w:pStyle w:val="TableParagraph"/>
              <w:rPr>
                <w:rFonts w:ascii="Times New Roman"/>
                <w:sz w:val="18"/>
              </w:rPr>
            </w:pPr>
          </w:p>
        </w:tc>
        <w:tc>
          <w:tcPr>
            <w:tcW w:w="1082" w:type="dxa"/>
          </w:tcPr>
          <w:p w14:paraId="742D3012" w14:textId="77777777" w:rsidR="0073203C" w:rsidRDefault="0073203C" w:rsidP="007A0BBB">
            <w:pPr>
              <w:pStyle w:val="TableParagraph"/>
              <w:rPr>
                <w:rFonts w:ascii="Times New Roman"/>
                <w:sz w:val="18"/>
              </w:rPr>
            </w:pPr>
          </w:p>
        </w:tc>
        <w:tc>
          <w:tcPr>
            <w:tcW w:w="1166" w:type="dxa"/>
          </w:tcPr>
          <w:p w14:paraId="049A0F44" w14:textId="77777777" w:rsidR="0073203C" w:rsidRDefault="0073203C" w:rsidP="007A0BBB">
            <w:pPr>
              <w:pStyle w:val="TableParagraph"/>
              <w:rPr>
                <w:rFonts w:ascii="Times New Roman"/>
                <w:sz w:val="18"/>
              </w:rPr>
            </w:pPr>
          </w:p>
        </w:tc>
      </w:tr>
      <w:tr w:rsidR="0073203C" w14:paraId="2A71EC68" w14:textId="77777777" w:rsidTr="007A0BBB">
        <w:trPr>
          <w:trHeight w:val="4386"/>
        </w:trPr>
        <w:tc>
          <w:tcPr>
            <w:tcW w:w="650" w:type="dxa"/>
          </w:tcPr>
          <w:p w14:paraId="60C16E5A" w14:textId="77777777" w:rsidR="0073203C" w:rsidRDefault="0073203C" w:rsidP="007A0BBB">
            <w:pPr>
              <w:pStyle w:val="TableParagraph"/>
              <w:spacing w:line="229" w:lineRule="exact"/>
              <w:ind w:left="107"/>
              <w:rPr>
                <w:sz w:val="20"/>
              </w:rPr>
            </w:pPr>
            <w:r>
              <w:rPr>
                <w:spacing w:val="-5"/>
                <w:sz w:val="20"/>
              </w:rPr>
              <w:t>26</w:t>
            </w:r>
          </w:p>
        </w:tc>
        <w:tc>
          <w:tcPr>
            <w:tcW w:w="5212" w:type="dxa"/>
          </w:tcPr>
          <w:p w14:paraId="77B34E7B" w14:textId="77777777" w:rsidR="0073203C" w:rsidRDefault="0073203C" w:rsidP="007A0BBB">
            <w:pPr>
              <w:pStyle w:val="TableParagraph"/>
              <w:spacing w:line="268" w:lineRule="auto"/>
              <w:ind w:right="154" w:hanging="10"/>
              <w:jc w:val="both"/>
              <w:rPr>
                <w:rFonts w:ascii="Arial"/>
                <w:b/>
                <w:sz w:val="20"/>
              </w:rPr>
            </w:pPr>
            <w:r>
              <w:rPr>
                <w:rFonts w:ascii="Arial"/>
                <w:b/>
                <w:sz w:val="20"/>
              </w:rPr>
              <w:t xml:space="preserve">BRINQUEDO EDUCATIVO INFANTIL TIPO MINI </w:t>
            </w:r>
            <w:r>
              <w:rPr>
                <w:rFonts w:ascii="Arial"/>
                <w:b/>
                <w:spacing w:val="-2"/>
                <w:sz w:val="20"/>
              </w:rPr>
              <w:t>XILOFONE</w:t>
            </w:r>
          </w:p>
          <w:p w14:paraId="34D6B214" w14:textId="77777777" w:rsidR="0073203C" w:rsidRDefault="0073203C" w:rsidP="007A0BBB">
            <w:pPr>
              <w:pStyle w:val="TableParagraph"/>
              <w:spacing w:before="5" w:line="268" w:lineRule="auto"/>
              <w:ind w:left="108" w:right="151"/>
              <w:jc w:val="both"/>
              <w:rPr>
                <w:sz w:val="20"/>
              </w:rPr>
            </w:pPr>
            <w:r>
              <w:rPr>
                <w:sz w:val="20"/>
              </w:rPr>
              <w:t>Brinquedo educativo infantil tipo mini xilofone, confeccionado</w:t>
            </w:r>
            <w:r>
              <w:rPr>
                <w:spacing w:val="-14"/>
                <w:sz w:val="20"/>
              </w:rPr>
              <w:t xml:space="preserve"> </w:t>
            </w:r>
            <w:r>
              <w:rPr>
                <w:sz w:val="20"/>
              </w:rPr>
              <w:t>em</w:t>
            </w:r>
            <w:r>
              <w:rPr>
                <w:spacing w:val="-13"/>
                <w:sz w:val="20"/>
              </w:rPr>
              <w:t xml:space="preserve"> </w:t>
            </w:r>
            <w:r>
              <w:rPr>
                <w:sz w:val="20"/>
              </w:rPr>
              <w:t>material</w:t>
            </w:r>
            <w:r>
              <w:rPr>
                <w:spacing w:val="-12"/>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2"/>
                <w:sz w:val="20"/>
              </w:rPr>
              <w:t xml:space="preserve"> </w:t>
            </w:r>
            <w:r>
              <w:rPr>
                <w:sz w:val="20"/>
              </w:rPr>
              <w:t>e atóxico, com lâminas metálicas que produzem sons musicais ao serem percutidas, destinado ao desenvolvimento da coordenação motora fina, percepção auditiva e visual, estímulo sensorial, musicalidade,</w:t>
            </w:r>
            <w:r>
              <w:rPr>
                <w:spacing w:val="-14"/>
                <w:sz w:val="20"/>
              </w:rPr>
              <w:t xml:space="preserve"> </w:t>
            </w:r>
            <w:r>
              <w:rPr>
                <w:sz w:val="20"/>
              </w:rPr>
              <w:t>ritmo,</w:t>
            </w:r>
            <w:r>
              <w:rPr>
                <w:spacing w:val="-14"/>
                <w:sz w:val="20"/>
              </w:rPr>
              <w:t xml:space="preserve"> </w:t>
            </w:r>
            <w:r>
              <w:rPr>
                <w:sz w:val="20"/>
              </w:rPr>
              <w:t>criatividade</w:t>
            </w:r>
            <w:r>
              <w:rPr>
                <w:spacing w:val="-14"/>
                <w:sz w:val="20"/>
              </w:rPr>
              <w:t xml:space="preserve"> </w:t>
            </w:r>
            <w:r>
              <w:rPr>
                <w:sz w:val="20"/>
              </w:rPr>
              <w:t>e</w:t>
            </w:r>
            <w:r>
              <w:rPr>
                <w:spacing w:val="-12"/>
                <w:sz w:val="20"/>
              </w:rPr>
              <w:t xml:space="preserve"> </w:t>
            </w:r>
            <w:r>
              <w:rPr>
                <w:sz w:val="20"/>
              </w:rPr>
              <w:t>aprendizagem</w:t>
            </w:r>
            <w:r>
              <w:rPr>
                <w:spacing w:val="-13"/>
                <w:sz w:val="20"/>
              </w:rPr>
              <w:t xml:space="preserve"> </w:t>
            </w:r>
            <w:r>
              <w:rPr>
                <w:sz w:val="20"/>
              </w:rPr>
              <w:t>lúdica. Produto indicado para utilização em atividades pedagógicas, recreativas e educacionais na educação infantil, acompanhado de baquetas para execução sonora, promovendo interação musical e estímulo à percepção auditiva da criança.</w:t>
            </w:r>
          </w:p>
          <w:p w14:paraId="2B7A8A99" w14:textId="77777777" w:rsidR="0073203C" w:rsidRDefault="0073203C" w:rsidP="007A0BBB">
            <w:pPr>
              <w:pStyle w:val="TableParagraph"/>
              <w:spacing w:line="268" w:lineRule="auto"/>
              <w:ind w:right="154" w:hanging="10"/>
              <w:jc w:val="both"/>
              <w:rPr>
                <w:sz w:val="20"/>
              </w:rPr>
            </w:pPr>
            <w:r>
              <w:rPr>
                <w:sz w:val="20"/>
              </w:rPr>
              <w:t xml:space="preserve">Medidas aproximadas do brinquedo: 21,30 x 14,50 x 7 </w:t>
            </w:r>
            <w:r>
              <w:rPr>
                <w:spacing w:val="-4"/>
                <w:sz w:val="20"/>
              </w:rPr>
              <w:t>cm.</w:t>
            </w:r>
          </w:p>
          <w:p w14:paraId="1723E78D"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0,160</w:t>
            </w:r>
            <w:r>
              <w:rPr>
                <w:spacing w:val="-8"/>
                <w:sz w:val="20"/>
              </w:rPr>
              <w:t xml:space="preserve"> </w:t>
            </w:r>
            <w:r>
              <w:rPr>
                <w:spacing w:val="-5"/>
                <w:sz w:val="20"/>
              </w:rPr>
              <w:t>kg.</w:t>
            </w:r>
          </w:p>
        </w:tc>
        <w:tc>
          <w:tcPr>
            <w:tcW w:w="616" w:type="dxa"/>
          </w:tcPr>
          <w:p w14:paraId="5776C923"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030F3768" w14:textId="77777777" w:rsidR="0073203C" w:rsidRDefault="0073203C" w:rsidP="007A0BBB">
            <w:pPr>
              <w:pStyle w:val="TableParagraph"/>
              <w:spacing w:line="229" w:lineRule="exact"/>
              <w:ind w:left="245"/>
              <w:rPr>
                <w:rFonts w:ascii="Arial"/>
                <w:b/>
                <w:sz w:val="20"/>
              </w:rPr>
            </w:pPr>
            <w:r>
              <w:rPr>
                <w:rFonts w:ascii="Arial"/>
                <w:b/>
                <w:spacing w:val="-5"/>
                <w:sz w:val="20"/>
              </w:rPr>
              <w:t>27</w:t>
            </w:r>
          </w:p>
        </w:tc>
        <w:tc>
          <w:tcPr>
            <w:tcW w:w="1082" w:type="dxa"/>
          </w:tcPr>
          <w:p w14:paraId="79CD55A3" w14:textId="77777777" w:rsidR="0073203C" w:rsidRDefault="0073203C" w:rsidP="007A0BBB">
            <w:pPr>
              <w:pStyle w:val="TableParagraph"/>
              <w:spacing w:line="229" w:lineRule="exact"/>
              <w:ind w:left="206"/>
              <w:rPr>
                <w:rFonts w:ascii="Arial"/>
                <w:b/>
                <w:sz w:val="20"/>
              </w:rPr>
            </w:pPr>
            <w:r>
              <w:rPr>
                <w:rFonts w:ascii="Arial"/>
                <w:b/>
                <w:spacing w:val="-2"/>
                <w:sz w:val="20"/>
              </w:rPr>
              <w:t>365,75</w:t>
            </w:r>
          </w:p>
        </w:tc>
        <w:tc>
          <w:tcPr>
            <w:tcW w:w="1166" w:type="dxa"/>
          </w:tcPr>
          <w:p w14:paraId="555B4BA5" w14:textId="77777777" w:rsidR="0073203C" w:rsidRDefault="0073203C" w:rsidP="007A0BBB">
            <w:pPr>
              <w:pStyle w:val="TableParagraph"/>
              <w:spacing w:line="229" w:lineRule="exact"/>
              <w:ind w:left="165"/>
              <w:rPr>
                <w:rFonts w:ascii="Arial"/>
                <w:b/>
                <w:sz w:val="20"/>
              </w:rPr>
            </w:pPr>
            <w:r>
              <w:rPr>
                <w:rFonts w:ascii="Arial"/>
                <w:b/>
                <w:spacing w:val="-2"/>
                <w:sz w:val="20"/>
              </w:rPr>
              <w:t>9.875,25</w:t>
            </w:r>
          </w:p>
        </w:tc>
      </w:tr>
    </w:tbl>
    <w:p w14:paraId="6F872819"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B0769B8" w14:textId="77777777" w:rsidTr="007A0BBB">
        <w:trPr>
          <w:trHeight w:val="6189"/>
        </w:trPr>
        <w:tc>
          <w:tcPr>
            <w:tcW w:w="650" w:type="dxa"/>
          </w:tcPr>
          <w:p w14:paraId="2F1A2A83" w14:textId="77777777" w:rsidR="0073203C" w:rsidRDefault="0073203C" w:rsidP="007A0BBB">
            <w:pPr>
              <w:pStyle w:val="TableParagraph"/>
              <w:rPr>
                <w:rFonts w:ascii="Times New Roman"/>
                <w:sz w:val="20"/>
              </w:rPr>
            </w:pPr>
          </w:p>
        </w:tc>
        <w:tc>
          <w:tcPr>
            <w:tcW w:w="5212" w:type="dxa"/>
          </w:tcPr>
          <w:p w14:paraId="19DDBEEE" w14:textId="77777777" w:rsidR="0073203C" w:rsidRDefault="0073203C" w:rsidP="007A0BBB">
            <w:pPr>
              <w:pStyle w:val="TableParagraph"/>
              <w:spacing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6</w:t>
            </w:r>
            <w:r>
              <w:rPr>
                <w:spacing w:val="-14"/>
                <w:sz w:val="20"/>
              </w:rPr>
              <w:t xml:space="preserve"> </w:t>
            </w:r>
            <w:r>
              <w:rPr>
                <w:sz w:val="20"/>
              </w:rPr>
              <w:t>unidades,</w:t>
            </w:r>
            <w:r>
              <w:rPr>
                <w:spacing w:val="-14"/>
                <w:sz w:val="20"/>
              </w:rPr>
              <w:t xml:space="preserve"> </w:t>
            </w:r>
            <w:r>
              <w:rPr>
                <w:sz w:val="20"/>
              </w:rPr>
              <w:t>com dimensões aproximadas de 32,70 x 23 x 23,70 cm, volume aproximado de 0,0178 m³ e peso bruto aproximado de 1,512 kg.</w:t>
            </w:r>
          </w:p>
          <w:p w14:paraId="6AF2740B" w14:textId="77777777" w:rsidR="0073203C" w:rsidRDefault="0073203C" w:rsidP="007A0BBB">
            <w:pPr>
              <w:pStyle w:val="TableParagraph"/>
              <w:spacing w:before="12"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725AC40D" w14:textId="77777777" w:rsidR="0073203C" w:rsidRDefault="0073203C" w:rsidP="007A0BBB">
            <w:pPr>
              <w:pStyle w:val="TableParagraph"/>
              <w:spacing w:before="46"/>
              <w:rPr>
                <w:rFonts w:ascii="Arial"/>
                <w:b/>
                <w:sz w:val="20"/>
              </w:rPr>
            </w:pPr>
          </w:p>
          <w:p w14:paraId="1F2022E2" w14:textId="77777777" w:rsidR="0073203C" w:rsidRDefault="0073203C" w:rsidP="007A0BBB">
            <w:pPr>
              <w:pStyle w:val="TableParagraph"/>
              <w:ind w:left="131"/>
              <w:rPr>
                <w:rFonts w:ascii="Arial"/>
                <w:sz w:val="20"/>
              </w:rPr>
            </w:pPr>
            <w:r>
              <w:rPr>
                <w:rFonts w:ascii="Arial"/>
                <w:noProof/>
                <w:sz w:val="20"/>
              </w:rPr>
              <w:drawing>
                <wp:inline distT="0" distB="0" distL="0" distR="0" wp14:anchorId="7A27BC08" wp14:editId="61656E2C">
                  <wp:extent cx="1814896" cy="1748408"/>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60" cstate="print"/>
                          <a:stretch>
                            <a:fillRect/>
                          </a:stretch>
                        </pic:blipFill>
                        <pic:spPr>
                          <a:xfrm>
                            <a:off x="0" y="0"/>
                            <a:ext cx="1814896" cy="1748408"/>
                          </a:xfrm>
                          <a:prstGeom prst="rect">
                            <a:avLst/>
                          </a:prstGeom>
                        </pic:spPr>
                      </pic:pic>
                    </a:graphicData>
                  </a:graphic>
                </wp:inline>
              </w:drawing>
            </w:r>
          </w:p>
          <w:p w14:paraId="2EE6EAD4" w14:textId="77777777" w:rsidR="0073203C" w:rsidRDefault="0073203C" w:rsidP="007A0BBB">
            <w:pPr>
              <w:pStyle w:val="TableParagraph"/>
              <w:spacing w:before="115"/>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6BCB9FBA" w14:textId="77777777" w:rsidR="0073203C" w:rsidRDefault="0073203C" w:rsidP="007A0BBB">
            <w:pPr>
              <w:pStyle w:val="TableParagraph"/>
              <w:rPr>
                <w:rFonts w:ascii="Times New Roman"/>
                <w:sz w:val="20"/>
              </w:rPr>
            </w:pPr>
          </w:p>
        </w:tc>
        <w:tc>
          <w:tcPr>
            <w:tcW w:w="772" w:type="dxa"/>
          </w:tcPr>
          <w:p w14:paraId="7DBBA52B" w14:textId="77777777" w:rsidR="0073203C" w:rsidRDefault="0073203C" w:rsidP="007A0BBB">
            <w:pPr>
              <w:pStyle w:val="TableParagraph"/>
              <w:rPr>
                <w:rFonts w:ascii="Times New Roman"/>
                <w:sz w:val="20"/>
              </w:rPr>
            </w:pPr>
          </w:p>
        </w:tc>
        <w:tc>
          <w:tcPr>
            <w:tcW w:w="1082" w:type="dxa"/>
          </w:tcPr>
          <w:p w14:paraId="22BC538A" w14:textId="77777777" w:rsidR="0073203C" w:rsidRDefault="0073203C" w:rsidP="007A0BBB">
            <w:pPr>
              <w:pStyle w:val="TableParagraph"/>
              <w:rPr>
                <w:rFonts w:ascii="Times New Roman"/>
                <w:sz w:val="20"/>
              </w:rPr>
            </w:pPr>
          </w:p>
        </w:tc>
        <w:tc>
          <w:tcPr>
            <w:tcW w:w="1166" w:type="dxa"/>
          </w:tcPr>
          <w:p w14:paraId="2DDDA4C8" w14:textId="77777777" w:rsidR="0073203C" w:rsidRDefault="0073203C" w:rsidP="007A0BBB">
            <w:pPr>
              <w:pStyle w:val="TableParagraph"/>
              <w:rPr>
                <w:rFonts w:ascii="Times New Roman"/>
                <w:sz w:val="20"/>
              </w:rPr>
            </w:pPr>
          </w:p>
        </w:tc>
      </w:tr>
    </w:tbl>
    <w:p w14:paraId="3A27CE9E" w14:textId="77777777" w:rsidR="0073203C" w:rsidRPr="0073203C" w:rsidRDefault="0073203C" w:rsidP="0073203C">
      <w:pPr>
        <w:ind w:left="1236"/>
      </w:pPr>
    </w:p>
    <w:p w14:paraId="31816AA3" w14:textId="6573C519" w:rsidR="000B1000" w:rsidRPr="00324346" w:rsidRDefault="00410E77" w:rsidP="00410E77">
      <w:pPr>
        <w:pStyle w:val="Ttulo4"/>
        <w:tabs>
          <w:tab w:val="left" w:pos="1755"/>
        </w:tabs>
        <w:spacing w:before="1"/>
        <w:ind w:left="720"/>
        <w:jc w:val="both"/>
        <w:rPr>
          <w:b/>
          <w:bCs/>
          <w:i w:val="0"/>
          <w:iCs w:val="0"/>
          <w:color w:val="auto"/>
        </w:rPr>
      </w:pPr>
      <w:r>
        <w:rPr>
          <w:b/>
          <w:bCs/>
          <w:i w:val="0"/>
          <w:iCs w:val="0"/>
          <w:color w:val="auto"/>
          <w:spacing w:val="-2"/>
        </w:rPr>
        <w:t xml:space="preserve">1.2 </w:t>
      </w:r>
      <w:r w:rsidR="000B1000" w:rsidRPr="00324346">
        <w:rPr>
          <w:b/>
          <w:bCs/>
          <w:i w:val="0"/>
          <w:iCs w:val="0"/>
          <w:color w:val="auto"/>
          <w:spacing w:val="-2"/>
        </w:rPr>
        <w:t>CONTRATO</w:t>
      </w:r>
    </w:p>
    <w:p w14:paraId="4CE4B3A0" w14:textId="77777777" w:rsidR="000B1000" w:rsidRDefault="000B1000" w:rsidP="000B1000">
      <w:pPr>
        <w:pStyle w:val="Corpodetexto"/>
        <w:spacing w:before="84"/>
        <w:rPr>
          <w:rFonts w:ascii="Arial"/>
          <w:b/>
        </w:rPr>
      </w:pPr>
    </w:p>
    <w:p w14:paraId="7CCBD4BE" w14:textId="4B0B0E0E" w:rsidR="000B1000" w:rsidRDefault="00410E77" w:rsidP="00410E77">
      <w:pPr>
        <w:pStyle w:val="PargrafodaLista"/>
        <w:tabs>
          <w:tab w:val="left" w:pos="1416"/>
          <w:tab w:val="left" w:pos="1995"/>
        </w:tabs>
        <w:spacing w:line="273" w:lineRule="auto"/>
        <w:ind w:left="1416" w:right="120"/>
      </w:pPr>
      <w:r w:rsidRPr="00410E77">
        <w:rPr>
          <w:b/>
          <w:bCs/>
        </w:rPr>
        <w:t>1.2.1</w:t>
      </w:r>
      <w:r>
        <w:t xml:space="preserve"> </w:t>
      </w:r>
      <w:r w:rsidR="000B1000">
        <w:t>Nos</w:t>
      </w:r>
      <w:r w:rsidR="000B1000">
        <w:rPr>
          <w:spacing w:val="-16"/>
        </w:rPr>
        <w:t xml:space="preserve"> </w:t>
      </w:r>
      <w:r w:rsidR="000B1000">
        <w:t>termos</w:t>
      </w:r>
      <w:r w:rsidR="000B1000">
        <w:rPr>
          <w:spacing w:val="-15"/>
        </w:rPr>
        <w:t xml:space="preserve"> </w:t>
      </w:r>
      <w:r w:rsidR="000B1000">
        <w:t>do</w:t>
      </w:r>
      <w:r w:rsidR="000B1000">
        <w:rPr>
          <w:spacing w:val="-15"/>
        </w:rPr>
        <w:t xml:space="preserve"> </w:t>
      </w:r>
      <w:r w:rsidR="000B1000">
        <w:t>art.</w:t>
      </w:r>
      <w:r w:rsidR="000B1000">
        <w:rPr>
          <w:spacing w:val="-16"/>
        </w:rPr>
        <w:t xml:space="preserve"> </w:t>
      </w:r>
      <w:r w:rsidR="000B1000">
        <w:t>95,</w:t>
      </w:r>
      <w:r w:rsidR="000B1000">
        <w:rPr>
          <w:spacing w:val="-15"/>
        </w:rPr>
        <w:t xml:space="preserve"> </w:t>
      </w:r>
      <w:r w:rsidR="000B1000">
        <w:t>§1º,</w:t>
      </w:r>
      <w:r w:rsidR="000B1000">
        <w:rPr>
          <w:spacing w:val="-15"/>
        </w:rPr>
        <w:t xml:space="preserve"> </w:t>
      </w:r>
      <w:r w:rsidR="000B1000">
        <w:t>da</w:t>
      </w:r>
      <w:r w:rsidR="000B1000">
        <w:rPr>
          <w:spacing w:val="-15"/>
        </w:rPr>
        <w:t xml:space="preserve"> </w:t>
      </w:r>
      <w:r w:rsidR="000B1000">
        <w:t>Lei</w:t>
      </w:r>
      <w:r w:rsidR="000B1000">
        <w:rPr>
          <w:spacing w:val="-16"/>
        </w:rPr>
        <w:t xml:space="preserve"> </w:t>
      </w:r>
      <w:r w:rsidR="000B1000">
        <w:t>nº</w:t>
      </w:r>
      <w:r w:rsidR="000B1000">
        <w:rPr>
          <w:spacing w:val="-15"/>
        </w:rPr>
        <w:t xml:space="preserve"> </w:t>
      </w:r>
      <w:r w:rsidR="000B1000">
        <w:t>14.133/2021,</w:t>
      </w:r>
      <w:r w:rsidR="000B1000">
        <w:rPr>
          <w:spacing w:val="-15"/>
        </w:rPr>
        <w:t xml:space="preserve"> </w:t>
      </w:r>
      <w:r w:rsidR="000B1000">
        <w:t>a</w:t>
      </w:r>
      <w:r w:rsidR="000B1000">
        <w:rPr>
          <w:spacing w:val="-16"/>
        </w:rPr>
        <w:t xml:space="preserve"> </w:t>
      </w:r>
      <w:r w:rsidR="000B1000">
        <w:t>formalização</w:t>
      </w:r>
      <w:r w:rsidR="000B1000">
        <w:rPr>
          <w:spacing w:val="-15"/>
        </w:rPr>
        <w:t xml:space="preserve"> </w:t>
      </w:r>
      <w:r w:rsidR="000B1000">
        <w:t>por</w:t>
      </w:r>
      <w:r w:rsidR="000B1000">
        <w:rPr>
          <w:spacing w:val="-15"/>
        </w:rPr>
        <w:t xml:space="preserve"> </w:t>
      </w:r>
      <w:r w:rsidR="000B1000">
        <w:t>instrumento</w:t>
      </w:r>
      <w:r w:rsidR="000B1000">
        <w:rPr>
          <w:spacing w:val="-15"/>
        </w:rPr>
        <w:t xml:space="preserve"> </w:t>
      </w:r>
      <w:r w:rsidR="000B1000">
        <w:t>contratual mostra-se</w:t>
      </w:r>
      <w:r w:rsidR="000B1000">
        <w:rPr>
          <w:spacing w:val="-3"/>
        </w:rPr>
        <w:t xml:space="preserve"> </w:t>
      </w:r>
      <w:r w:rsidR="000B1000">
        <w:t>dispensável,</w:t>
      </w:r>
      <w:r w:rsidR="000B1000">
        <w:rPr>
          <w:spacing w:val="-1"/>
        </w:rPr>
        <w:t xml:space="preserve"> </w:t>
      </w:r>
      <w:r w:rsidR="000B1000">
        <w:t>uma</w:t>
      </w:r>
      <w:r w:rsidR="000B1000">
        <w:rPr>
          <w:spacing w:val="-1"/>
        </w:rPr>
        <w:t xml:space="preserve"> </w:t>
      </w:r>
      <w:r w:rsidR="000B1000">
        <w:t>vez</w:t>
      </w:r>
      <w:r w:rsidR="000B1000">
        <w:rPr>
          <w:spacing w:val="-2"/>
        </w:rPr>
        <w:t xml:space="preserve"> </w:t>
      </w:r>
      <w:r w:rsidR="000B1000">
        <w:t>que</w:t>
      </w:r>
      <w:r w:rsidR="000B1000">
        <w:rPr>
          <w:spacing w:val="-1"/>
        </w:rPr>
        <w:t xml:space="preserve"> </w:t>
      </w:r>
      <w:r w:rsidR="000B1000">
        <w:t>se</w:t>
      </w:r>
      <w:r w:rsidR="000B1000">
        <w:rPr>
          <w:spacing w:val="-6"/>
        </w:rPr>
        <w:t xml:space="preserve"> </w:t>
      </w:r>
      <w:r w:rsidR="000B1000">
        <w:t>trata</w:t>
      </w:r>
      <w:r w:rsidR="000B1000">
        <w:rPr>
          <w:spacing w:val="-1"/>
        </w:rPr>
        <w:t xml:space="preserve"> </w:t>
      </w:r>
      <w:r w:rsidR="000B1000">
        <w:t>de</w:t>
      </w:r>
      <w:r w:rsidR="000B1000">
        <w:rPr>
          <w:spacing w:val="-1"/>
        </w:rPr>
        <w:t xml:space="preserve"> </w:t>
      </w:r>
      <w:r w:rsidR="000B1000">
        <w:t>aquisição com</w:t>
      </w:r>
      <w:r w:rsidR="000B1000">
        <w:rPr>
          <w:spacing w:val="-2"/>
        </w:rPr>
        <w:t xml:space="preserve"> </w:t>
      </w:r>
      <w:r w:rsidR="000B1000">
        <w:t>entrega</w:t>
      </w:r>
      <w:r w:rsidR="000B1000">
        <w:rPr>
          <w:spacing w:val="-1"/>
        </w:rPr>
        <w:t xml:space="preserve"> </w:t>
      </w:r>
      <w:r w:rsidR="000B1000">
        <w:t>imediata</w:t>
      </w:r>
      <w:r w:rsidR="000B1000">
        <w:rPr>
          <w:spacing w:val="-1"/>
        </w:rPr>
        <w:t xml:space="preserve"> </w:t>
      </w:r>
      <w:r w:rsidR="000B1000">
        <w:t>e</w:t>
      </w:r>
      <w:r w:rsidR="000B1000">
        <w:rPr>
          <w:spacing w:val="-1"/>
        </w:rPr>
        <w:t xml:space="preserve"> </w:t>
      </w:r>
      <w:r w:rsidR="000B1000">
        <w:t>integral,</w:t>
      </w:r>
      <w:r w:rsidR="000B1000">
        <w:rPr>
          <w:spacing w:val="-1"/>
        </w:rPr>
        <w:t xml:space="preserve"> </w:t>
      </w:r>
      <w:r w:rsidR="000B1000">
        <w:t>sem geração de obrigações futuras para a Administração, sendo suficiente a emissão de nota de empenho e ordem de fornecimento para a perfeita formalização da contratação.</w:t>
      </w:r>
    </w:p>
    <w:p w14:paraId="32AD7223" w14:textId="77777777" w:rsidR="000B1000" w:rsidRDefault="000B1000" w:rsidP="000B1000">
      <w:pPr>
        <w:pStyle w:val="Corpodetexto"/>
        <w:spacing w:before="24"/>
      </w:pPr>
    </w:p>
    <w:p w14:paraId="43007EF5" w14:textId="6C156E24" w:rsidR="000B1000" w:rsidRDefault="00410E77" w:rsidP="00410E77">
      <w:pPr>
        <w:pStyle w:val="PargrafodaLista"/>
        <w:tabs>
          <w:tab w:val="left" w:pos="1838"/>
        </w:tabs>
        <w:ind w:left="871"/>
        <w:rPr>
          <w:rFonts w:ascii="Arial" w:hAnsi="Arial"/>
          <w:b/>
        </w:rPr>
      </w:pPr>
      <w:r>
        <w:rPr>
          <w:rFonts w:ascii="Arial" w:hAnsi="Arial"/>
          <w:b/>
        </w:rPr>
        <w:t xml:space="preserve">1.3 </w:t>
      </w:r>
      <w:r w:rsidR="000B1000">
        <w:rPr>
          <w:rFonts w:ascii="Arial" w:hAnsi="Arial"/>
          <w:b/>
        </w:rPr>
        <w:t>DA</w:t>
      </w:r>
      <w:r w:rsidR="000B1000">
        <w:rPr>
          <w:rFonts w:ascii="Arial" w:hAnsi="Arial"/>
          <w:b/>
          <w:spacing w:val="-14"/>
        </w:rPr>
        <w:t xml:space="preserve"> </w:t>
      </w:r>
      <w:r w:rsidR="000B1000">
        <w:rPr>
          <w:rFonts w:ascii="Arial" w:hAnsi="Arial"/>
          <w:b/>
        </w:rPr>
        <w:t>CLASSIFICAÇÃO</w:t>
      </w:r>
      <w:r w:rsidR="000B1000">
        <w:rPr>
          <w:rFonts w:ascii="Arial" w:hAnsi="Arial"/>
          <w:b/>
          <w:spacing w:val="-2"/>
        </w:rPr>
        <w:t xml:space="preserve"> </w:t>
      </w:r>
      <w:r w:rsidR="000B1000">
        <w:rPr>
          <w:rFonts w:ascii="Arial" w:hAnsi="Arial"/>
          <w:b/>
        </w:rPr>
        <w:t>EM</w:t>
      </w:r>
      <w:r w:rsidR="000B1000">
        <w:rPr>
          <w:rFonts w:ascii="Arial" w:hAnsi="Arial"/>
          <w:b/>
          <w:spacing w:val="-3"/>
        </w:rPr>
        <w:t xml:space="preserve"> </w:t>
      </w:r>
      <w:r w:rsidR="000B1000">
        <w:rPr>
          <w:rFonts w:ascii="Arial" w:hAnsi="Arial"/>
          <w:b/>
        </w:rPr>
        <w:t>BENS</w:t>
      </w:r>
      <w:r w:rsidR="000B1000">
        <w:rPr>
          <w:rFonts w:ascii="Arial" w:hAnsi="Arial"/>
          <w:b/>
          <w:spacing w:val="-6"/>
        </w:rPr>
        <w:t xml:space="preserve"> </w:t>
      </w:r>
      <w:r w:rsidR="000B1000">
        <w:rPr>
          <w:rFonts w:ascii="Arial" w:hAnsi="Arial"/>
          <w:b/>
          <w:spacing w:val="-2"/>
        </w:rPr>
        <w:t>COMUNS</w:t>
      </w:r>
    </w:p>
    <w:p w14:paraId="05135978" w14:textId="6B52B504" w:rsidR="000B1000" w:rsidRDefault="00410E77" w:rsidP="00410E77">
      <w:pPr>
        <w:pStyle w:val="Ttulo3"/>
        <w:tabs>
          <w:tab w:val="left" w:pos="2108"/>
        </w:tabs>
        <w:spacing w:line="273" w:lineRule="auto"/>
        <w:ind w:left="1257"/>
        <w:jc w:val="both"/>
      </w:pPr>
      <w:r w:rsidRPr="00410E77">
        <w:rPr>
          <w:b/>
          <w:bCs/>
        </w:rPr>
        <w:t>1.3.1</w:t>
      </w:r>
      <w:r>
        <w:t xml:space="preserve"> </w:t>
      </w:r>
      <w:r w:rsidR="000B1000">
        <w:t xml:space="preserve">O objeto a ser contratado é de natureza comum nos termos do inciso XIII do art. 6º da </w:t>
      </w:r>
      <w:r w:rsidR="000B1000">
        <w:rPr>
          <w:u w:val="single"/>
        </w:rPr>
        <w:t>Lei Federal nº 14.133/2021</w:t>
      </w:r>
      <w:r w:rsidR="000B1000">
        <w:t>, visto que o desempenho e qualidade podem ser objetivamente definidos, por meio de especificações usuais de mercado.</w:t>
      </w:r>
    </w:p>
    <w:p w14:paraId="525C099D" w14:textId="445DE7B3" w:rsidR="000B1000" w:rsidRPr="00324346" w:rsidRDefault="00410E77" w:rsidP="00410E77">
      <w:pPr>
        <w:pStyle w:val="Ttulo4"/>
        <w:tabs>
          <w:tab w:val="left" w:pos="1387"/>
        </w:tabs>
        <w:spacing w:before="274"/>
        <w:ind w:left="1257"/>
        <w:jc w:val="both"/>
        <w:rPr>
          <w:color w:val="auto"/>
        </w:rPr>
      </w:pPr>
      <w:r w:rsidRPr="00410E77">
        <w:rPr>
          <w:rFonts w:ascii="Arial" w:hAnsi="Arial" w:cs="Arial"/>
          <w:b/>
          <w:bCs/>
          <w:i w:val="0"/>
          <w:iCs w:val="0"/>
          <w:color w:val="auto"/>
        </w:rPr>
        <w:t>2.</w:t>
      </w:r>
      <w:r>
        <w:rPr>
          <w:color w:val="auto"/>
        </w:rPr>
        <w:t xml:space="preserve"> </w:t>
      </w:r>
      <w:r w:rsidR="000B1000" w:rsidRPr="00324346">
        <w:rPr>
          <w:color w:val="auto"/>
        </w:rPr>
        <w:t>FUNDAMENTO</w:t>
      </w:r>
      <w:r w:rsidR="000B1000" w:rsidRPr="00324346">
        <w:rPr>
          <w:color w:val="auto"/>
          <w:spacing w:val="-7"/>
        </w:rPr>
        <w:t xml:space="preserve"> </w:t>
      </w:r>
      <w:r w:rsidR="000B1000" w:rsidRPr="00324346">
        <w:rPr>
          <w:color w:val="auto"/>
        </w:rPr>
        <w:t>DA</w:t>
      </w:r>
      <w:r w:rsidR="000B1000" w:rsidRPr="00324346">
        <w:rPr>
          <w:color w:val="auto"/>
          <w:spacing w:val="-15"/>
        </w:rPr>
        <w:t xml:space="preserve"> </w:t>
      </w:r>
      <w:r w:rsidR="000B1000" w:rsidRPr="00324346">
        <w:rPr>
          <w:color w:val="auto"/>
          <w:spacing w:val="-2"/>
        </w:rPr>
        <w:t>CONTRATAÇÃO</w:t>
      </w:r>
    </w:p>
    <w:p w14:paraId="2FE9AEA4" w14:textId="77777777" w:rsidR="000B1000" w:rsidRDefault="000B1000" w:rsidP="00354886">
      <w:pPr>
        <w:pStyle w:val="PargrafodaLista"/>
        <w:numPr>
          <w:ilvl w:val="1"/>
          <w:numId w:val="21"/>
        </w:numPr>
        <w:tabs>
          <w:tab w:val="left" w:pos="1748"/>
        </w:tabs>
        <w:spacing w:before="33" w:line="271" w:lineRule="auto"/>
        <w:ind w:left="1132" w:right="140" w:firstLine="125"/>
        <w:jc w:val="both"/>
      </w:pPr>
      <w:r>
        <w:t>A</w:t>
      </w:r>
      <w:r>
        <w:rPr>
          <w:spacing w:val="-6"/>
        </w:rPr>
        <w:t xml:space="preserve"> </w:t>
      </w:r>
      <w:r>
        <w:t xml:space="preserve">presente contratação está fundamentada nas disposições da </w:t>
      </w:r>
      <w:r>
        <w:rPr>
          <w:u w:val="single"/>
        </w:rPr>
        <w:t>Lei Federal nº 14.133/2021</w:t>
      </w:r>
      <w:r>
        <w:t xml:space="preserve">, na </w:t>
      </w:r>
      <w:r>
        <w:rPr>
          <w:u w:val="single"/>
        </w:rPr>
        <w:t>Lei Federal nº 8.078/1990 (Código de Defesa do Consumidor)</w:t>
      </w:r>
      <w:r>
        <w:t xml:space="preserve"> e no </w:t>
      </w:r>
      <w:r>
        <w:rPr>
          <w:u w:val="single"/>
        </w:rPr>
        <w:t>Decreto Municipal 5306 de</w:t>
      </w:r>
      <w:r>
        <w:t xml:space="preserve"> </w:t>
      </w:r>
      <w:r>
        <w:rPr>
          <w:u w:val="single"/>
        </w:rPr>
        <w:t xml:space="preserve">13/10/2022 </w:t>
      </w:r>
      <w:r>
        <w:rPr>
          <w:color w:val="0000FF"/>
          <w:u w:val="single" w:color="000000"/>
        </w:rPr>
        <w:t>(ID 375471)</w:t>
      </w:r>
      <w:r>
        <w:t>).</w:t>
      </w:r>
    </w:p>
    <w:p w14:paraId="32DDA4EB" w14:textId="77777777" w:rsidR="000B1000" w:rsidRDefault="000B1000" w:rsidP="00354886">
      <w:pPr>
        <w:pStyle w:val="PargrafodaLista"/>
        <w:numPr>
          <w:ilvl w:val="1"/>
          <w:numId w:val="21"/>
        </w:numPr>
        <w:tabs>
          <w:tab w:val="left" w:pos="1715"/>
        </w:tabs>
        <w:spacing w:before="4"/>
        <w:ind w:left="1715" w:hanging="472"/>
        <w:jc w:val="both"/>
      </w:pPr>
      <w:r>
        <w:t>A</w:t>
      </w:r>
      <w:r>
        <w:rPr>
          <w:spacing w:val="-18"/>
        </w:rPr>
        <w:t xml:space="preserve"> </w:t>
      </w:r>
      <w:r>
        <w:t>presente</w:t>
      </w:r>
      <w:r>
        <w:rPr>
          <w:spacing w:val="-5"/>
        </w:rPr>
        <w:t xml:space="preserve"> </w:t>
      </w:r>
      <w:r>
        <w:t>contratação</w:t>
      </w:r>
      <w:r>
        <w:rPr>
          <w:spacing w:val="-1"/>
        </w:rPr>
        <w:t xml:space="preserve"> </w:t>
      </w:r>
      <w:r>
        <w:t>não</w:t>
      </w:r>
      <w:r>
        <w:rPr>
          <w:spacing w:val="-4"/>
        </w:rPr>
        <w:t xml:space="preserve"> </w:t>
      </w:r>
      <w:r>
        <w:t>está</w:t>
      </w:r>
      <w:r>
        <w:rPr>
          <w:spacing w:val="-7"/>
        </w:rPr>
        <w:t xml:space="preserve"> </w:t>
      </w:r>
      <w:r>
        <w:t>prevista</w:t>
      </w:r>
      <w:r>
        <w:rPr>
          <w:spacing w:val="-3"/>
        </w:rPr>
        <w:t xml:space="preserve"> </w:t>
      </w:r>
      <w:r>
        <w:t>no</w:t>
      </w:r>
      <w:r>
        <w:rPr>
          <w:spacing w:val="-2"/>
        </w:rPr>
        <w:t xml:space="preserve"> </w:t>
      </w:r>
      <w:r>
        <w:t>Plano</w:t>
      </w:r>
      <w:r>
        <w:rPr>
          <w:spacing w:val="-15"/>
        </w:rPr>
        <w:t xml:space="preserve"> </w:t>
      </w:r>
      <w:r>
        <w:t>Anual</w:t>
      </w:r>
      <w:r>
        <w:rPr>
          <w:spacing w:val="-3"/>
        </w:rPr>
        <w:t xml:space="preserve"> </w:t>
      </w:r>
      <w:r>
        <w:t>de</w:t>
      </w:r>
      <w:r>
        <w:rPr>
          <w:spacing w:val="-3"/>
        </w:rPr>
        <w:t xml:space="preserve"> </w:t>
      </w:r>
      <w:r>
        <w:rPr>
          <w:spacing w:val="-2"/>
        </w:rPr>
        <w:t>Contratações.</w:t>
      </w:r>
    </w:p>
    <w:p w14:paraId="7C0C8EF4" w14:textId="77777777" w:rsidR="000B1000" w:rsidRDefault="000B1000" w:rsidP="000B1000">
      <w:pPr>
        <w:pStyle w:val="Corpodetexto"/>
        <w:spacing w:before="75"/>
      </w:pPr>
    </w:p>
    <w:p w14:paraId="08D520B4" w14:textId="77777777" w:rsidR="000B1000" w:rsidRPr="00324346" w:rsidRDefault="000B1000" w:rsidP="00354886">
      <w:pPr>
        <w:pStyle w:val="Ttulo4"/>
        <w:numPr>
          <w:ilvl w:val="0"/>
          <w:numId w:val="21"/>
        </w:numPr>
        <w:tabs>
          <w:tab w:val="left" w:pos="1363"/>
        </w:tabs>
        <w:ind w:left="1363" w:hanging="245"/>
        <w:jc w:val="both"/>
        <w:rPr>
          <w:color w:val="auto"/>
        </w:rPr>
      </w:pPr>
      <w:r w:rsidRPr="00324346">
        <w:rPr>
          <w:color w:val="auto"/>
        </w:rPr>
        <w:t>DESCRIÇÃO</w:t>
      </w:r>
      <w:r w:rsidRPr="00324346">
        <w:rPr>
          <w:color w:val="auto"/>
          <w:spacing w:val="-5"/>
        </w:rPr>
        <w:t xml:space="preserve"> </w:t>
      </w:r>
      <w:r w:rsidRPr="00324346">
        <w:rPr>
          <w:color w:val="auto"/>
        </w:rPr>
        <w:t>DA</w:t>
      </w:r>
      <w:r w:rsidRPr="00324346">
        <w:rPr>
          <w:color w:val="auto"/>
          <w:spacing w:val="-11"/>
        </w:rPr>
        <w:t xml:space="preserve"> </w:t>
      </w:r>
      <w:r w:rsidRPr="00324346">
        <w:rPr>
          <w:color w:val="auto"/>
          <w:spacing w:val="-2"/>
        </w:rPr>
        <w:t>SOLUÇÃO</w:t>
      </w:r>
    </w:p>
    <w:p w14:paraId="735448D1" w14:textId="77777777" w:rsidR="000B1000" w:rsidRDefault="000B1000" w:rsidP="000B1000">
      <w:pPr>
        <w:pStyle w:val="Corpodetexto"/>
        <w:spacing w:before="72"/>
        <w:rPr>
          <w:rFonts w:ascii="Arial"/>
          <w:b/>
        </w:rPr>
      </w:pPr>
    </w:p>
    <w:p w14:paraId="037A794F" w14:textId="77777777" w:rsidR="000B1000" w:rsidRDefault="000B1000" w:rsidP="00354886">
      <w:pPr>
        <w:pStyle w:val="PargrafodaLista"/>
        <w:numPr>
          <w:ilvl w:val="1"/>
          <w:numId w:val="21"/>
        </w:numPr>
        <w:tabs>
          <w:tab w:val="left" w:pos="1718"/>
        </w:tabs>
        <w:spacing w:line="266" w:lineRule="auto"/>
        <w:ind w:left="1132" w:right="137" w:firstLine="61"/>
        <w:jc w:val="both"/>
      </w:pPr>
      <w:r>
        <w:t>O presente estudo visa justificar a necessidade de aquisição brinquedos educativos, pedagógicos e recreativos, para atender às demandas das escolas municipais de ensino, especialmente</w:t>
      </w:r>
      <w:r>
        <w:rPr>
          <w:spacing w:val="-3"/>
        </w:rPr>
        <w:t xml:space="preserve"> </w:t>
      </w:r>
      <w:r>
        <w:t>das</w:t>
      </w:r>
      <w:r>
        <w:rPr>
          <w:spacing w:val="-7"/>
        </w:rPr>
        <w:t xml:space="preserve"> </w:t>
      </w:r>
      <w:r>
        <w:t>unidades</w:t>
      </w:r>
      <w:r>
        <w:rPr>
          <w:spacing w:val="-3"/>
        </w:rPr>
        <w:t xml:space="preserve"> </w:t>
      </w:r>
      <w:r>
        <w:t>que</w:t>
      </w:r>
      <w:r>
        <w:rPr>
          <w:spacing w:val="-5"/>
        </w:rPr>
        <w:t xml:space="preserve"> </w:t>
      </w:r>
      <w:r>
        <w:t>ofertam</w:t>
      </w:r>
      <w:r>
        <w:rPr>
          <w:spacing w:val="-3"/>
        </w:rPr>
        <w:t xml:space="preserve"> </w:t>
      </w:r>
      <w:r>
        <w:t>Educação</w:t>
      </w:r>
      <w:r>
        <w:rPr>
          <w:spacing w:val="-5"/>
        </w:rPr>
        <w:t xml:space="preserve"> </w:t>
      </w:r>
      <w:r>
        <w:t>Infantil</w:t>
      </w:r>
      <w:r>
        <w:rPr>
          <w:spacing w:val="-5"/>
        </w:rPr>
        <w:t xml:space="preserve"> </w:t>
      </w:r>
      <w:r>
        <w:t>e</w:t>
      </w:r>
      <w:r>
        <w:rPr>
          <w:spacing w:val="-5"/>
        </w:rPr>
        <w:t xml:space="preserve"> </w:t>
      </w:r>
      <w:r>
        <w:t>anos</w:t>
      </w:r>
      <w:r>
        <w:rPr>
          <w:spacing w:val="-5"/>
        </w:rPr>
        <w:t xml:space="preserve"> </w:t>
      </w:r>
      <w:r>
        <w:t>iniciais</w:t>
      </w:r>
      <w:r>
        <w:rPr>
          <w:spacing w:val="-9"/>
        </w:rPr>
        <w:t xml:space="preserve"> </w:t>
      </w:r>
      <w:r>
        <w:t>do</w:t>
      </w:r>
      <w:r>
        <w:rPr>
          <w:spacing w:val="-5"/>
        </w:rPr>
        <w:t xml:space="preserve"> </w:t>
      </w:r>
      <w:r>
        <w:t>Ensino</w:t>
      </w:r>
      <w:r>
        <w:rPr>
          <w:spacing w:val="-5"/>
        </w:rPr>
        <w:t xml:space="preserve"> </w:t>
      </w:r>
      <w:r>
        <w:t>Fundamental.</w:t>
      </w:r>
    </w:p>
    <w:p w14:paraId="0C8C7716" w14:textId="77777777" w:rsidR="000B1000" w:rsidRDefault="000B1000" w:rsidP="00354886">
      <w:pPr>
        <w:pStyle w:val="PargrafodaLista"/>
        <w:numPr>
          <w:ilvl w:val="1"/>
          <w:numId w:val="21"/>
        </w:numPr>
        <w:tabs>
          <w:tab w:val="left" w:pos="1610"/>
        </w:tabs>
        <w:spacing w:before="10" w:line="266" w:lineRule="auto"/>
        <w:ind w:left="1132" w:right="138" w:firstLine="61"/>
        <w:jc w:val="both"/>
      </w:pPr>
      <w:r>
        <w:t>Os</w:t>
      </w:r>
      <w:r>
        <w:rPr>
          <w:spacing w:val="-15"/>
        </w:rPr>
        <w:t xml:space="preserve"> </w:t>
      </w:r>
      <w:r>
        <w:t>materiais</w:t>
      </w:r>
      <w:r>
        <w:rPr>
          <w:spacing w:val="-12"/>
        </w:rPr>
        <w:t xml:space="preserve"> </w:t>
      </w:r>
      <w:r>
        <w:t>a</w:t>
      </w:r>
      <w:r>
        <w:rPr>
          <w:spacing w:val="-15"/>
        </w:rPr>
        <w:t xml:space="preserve"> </w:t>
      </w:r>
      <w:r>
        <w:t>serem</w:t>
      </w:r>
      <w:r>
        <w:rPr>
          <w:spacing w:val="-10"/>
        </w:rPr>
        <w:t xml:space="preserve"> </w:t>
      </w:r>
      <w:r>
        <w:t>adquiridos</w:t>
      </w:r>
      <w:r>
        <w:rPr>
          <w:spacing w:val="-12"/>
        </w:rPr>
        <w:t xml:space="preserve"> </w:t>
      </w:r>
      <w:r>
        <w:t>serão</w:t>
      </w:r>
      <w:r>
        <w:rPr>
          <w:spacing w:val="-13"/>
        </w:rPr>
        <w:t xml:space="preserve"> </w:t>
      </w:r>
      <w:r>
        <w:t>destinados</w:t>
      </w:r>
      <w:r>
        <w:rPr>
          <w:spacing w:val="-12"/>
        </w:rPr>
        <w:t xml:space="preserve"> </w:t>
      </w:r>
      <w:r>
        <w:t>ao</w:t>
      </w:r>
      <w:r>
        <w:rPr>
          <w:spacing w:val="-15"/>
        </w:rPr>
        <w:t xml:space="preserve"> </w:t>
      </w:r>
      <w:r>
        <w:t>atendimento</w:t>
      </w:r>
      <w:r>
        <w:rPr>
          <w:spacing w:val="-15"/>
        </w:rPr>
        <w:t xml:space="preserve"> </w:t>
      </w:r>
      <w:r>
        <w:t>de</w:t>
      </w:r>
      <w:r>
        <w:rPr>
          <w:spacing w:val="-13"/>
        </w:rPr>
        <w:t xml:space="preserve"> </w:t>
      </w:r>
      <w:r>
        <w:t>alunos</w:t>
      </w:r>
      <w:r>
        <w:rPr>
          <w:spacing w:val="-14"/>
        </w:rPr>
        <w:t xml:space="preserve"> </w:t>
      </w:r>
      <w:r>
        <w:t>da</w:t>
      </w:r>
      <w:r>
        <w:rPr>
          <w:spacing w:val="-14"/>
        </w:rPr>
        <w:t xml:space="preserve"> </w:t>
      </w:r>
      <w:r>
        <w:t>rede</w:t>
      </w:r>
      <w:r>
        <w:rPr>
          <w:spacing w:val="-15"/>
        </w:rPr>
        <w:t xml:space="preserve"> </w:t>
      </w:r>
      <w:r>
        <w:t>municipal de</w:t>
      </w:r>
      <w:r>
        <w:rPr>
          <w:spacing w:val="-8"/>
        </w:rPr>
        <w:t xml:space="preserve"> </w:t>
      </w:r>
      <w:r>
        <w:t>ensino,</w:t>
      </w:r>
      <w:r>
        <w:rPr>
          <w:spacing w:val="-10"/>
        </w:rPr>
        <w:t xml:space="preserve"> </w:t>
      </w:r>
      <w:r>
        <w:t>com</w:t>
      </w:r>
      <w:r>
        <w:rPr>
          <w:spacing w:val="-8"/>
        </w:rPr>
        <w:t xml:space="preserve"> </w:t>
      </w:r>
      <w:r>
        <w:t>o</w:t>
      </w:r>
      <w:r>
        <w:rPr>
          <w:spacing w:val="-12"/>
        </w:rPr>
        <w:t xml:space="preserve"> </w:t>
      </w:r>
      <w:r>
        <w:t>desenvolvimento</w:t>
      </w:r>
      <w:r>
        <w:rPr>
          <w:spacing w:val="-12"/>
        </w:rPr>
        <w:t xml:space="preserve"> </w:t>
      </w:r>
      <w:r>
        <w:t>infantil,</w:t>
      </w:r>
      <w:r>
        <w:rPr>
          <w:spacing w:val="-10"/>
        </w:rPr>
        <w:t xml:space="preserve"> </w:t>
      </w:r>
      <w:r>
        <w:t>estimulando</w:t>
      </w:r>
      <w:r>
        <w:rPr>
          <w:spacing w:val="-8"/>
        </w:rPr>
        <w:t xml:space="preserve"> </w:t>
      </w:r>
      <w:r>
        <w:t>habilidades</w:t>
      </w:r>
      <w:r>
        <w:rPr>
          <w:spacing w:val="-10"/>
        </w:rPr>
        <w:t xml:space="preserve"> </w:t>
      </w:r>
      <w:r>
        <w:t>motoras,</w:t>
      </w:r>
      <w:r>
        <w:rPr>
          <w:spacing w:val="-10"/>
        </w:rPr>
        <w:t xml:space="preserve"> </w:t>
      </w:r>
      <w:r>
        <w:t>cognitivas,</w:t>
      </w:r>
      <w:r>
        <w:rPr>
          <w:spacing w:val="-8"/>
        </w:rPr>
        <w:t xml:space="preserve"> </w:t>
      </w:r>
      <w:r>
        <w:t>sensoriais, emocionais e sociais, além de favorecer a criatividade, a interação coletiva, o raciocínio lógico, a coordenação motora e a aprendizagem significativa.</w:t>
      </w:r>
    </w:p>
    <w:p w14:paraId="03C140FE" w14:textId="77777777" w:rsidR="000B1000" w:rsidRDefault="000B1000" w:rsidP="000B1000">
      <w:pPr>
        <w:pStyle w:val="PargrafodaLista"/>
        <w:spacing w:line="266" w:lineRule="auto"/>
        <w:sectPr w:rsidR="000B1000" w:rsidSect="000B1000">
          <w:footerReference w:type="default" r:id="rId61"/>
          <w:type w:val="continuous"/>
          <w:pgSz w:w="11910" w:h="16840"/>
          <w:pgMar w:top="1280" w:right="992" w:bottom="640" w:left="0" w:header="0" w:footer="454" w:gutter="0"/>
          <w:cols w:space="720"/>
        </w:sectPr>
      </w:pPr>
    </w:p>
    <w:p w14:paraId="27E6F404" w14:textId="77777777" w:rsidR="000B1000" w:rsidRDefault="000B1000" w:rsidP="00354886">
      <w:pPr>
        <w:pStyle w:val="PargrafodaLista"/>
        <w:numPr>
          <w:ilvl w:val="1"/>
          <w:numId w:val="21"/>
        </w:numPr>
        <w:tabs>
          <w:tab w:val="left" w:pos="1636"/>
        </w:tabs>
        <w:spacing w:before="81" w:line="266" w:lineRule="auto"/>
        <w:ind w:left="1132" w:right="140" w:firstLine="61"/>
        <w:jc w:val="both"/>
      </w:pPr>
      <w:r>
        <w:lastRenderedPageBreak/>
        <w:t>A aquisição justifica-se pela necessidade de a realização de atividades pedagógicas mais dinâmicas, inclusivas e adequadas à faixa etária atendida, fortalecendo o processo de ensino-aprendizagem e promovendo ambientes escolares mais seguros, estimulantes e acolhedores.</w:t>
      </w:r>
    </w:p>
    <w:p w14:paraId="622C0994" w14:textId="77777777" w:rsidR="000B1000" w:rsidRPr="00324346" w:rsidRDefault="000B1000" w:rsidP="000B1000">
      <w:pPr>
        <w:pStyle w:val="Corpodetexto"/>
        <w:spacing w:before="33"/>
      </w:pPr>
    </w:p>
    <w:p w14:paraId="4E786196" w14:textId="77777777" w:rsidR="000B1000" w:rsidRPr="00324346" w:rsidRDefault="000B1000" w:rsidP="00354886">
      <w:pPr>
        <w:pStyle w:val="Ttulo4"/>
        <w:numPr>
          <w:ilvl w:val="0"/>
          <w:numId w:val="21"/>
        </w:numPr>
        <w:tabs>
          <w:tab w:val="left" w:pos="1387"/>
        </w:tabs>
        <w:ind w:left="1387" w:hanging="245"/>
        <w:jc w:val="left"/>
        <w:rPr>
          <w:color w:val="auto"/>
        </w:rPr>
      </w:pPr>
      <w:r w:rsidRPr="00324346">
        <w:rPr>
          <w:color w:val="auto"/>
        </w:rPr>
        <w:t>DA</w:t>
      </w:r>
      <w:r w:rsidRPr="00324346">
        <w:rPr>
          <w:color w:val="auto"/>
          <w:spacing w:val="-18"/>
        </w:rPr>
        <w:t xml:space="preserve"> </w:t>
      </w:r>
      <w:r w:rsidRPr="00324346">
        <w:rPr>
          <w:color w:val="auto"/>
        </w:rPr>
        <w:t>ESTIMATIVA</w:t>
      </w:r>
      <w:r w:rsidRPr="00324346">
        <w:rPr>
          <w:color w:val="auto"/>
          <w:spacing w:val="-15"/>
        </w:rPr>
        <w:t xml:space="preserve"> </w:t>
      </w:r>
      <w:r w:rsidRPr="00324346">
        <w:rPr>
          <w:color w:val="auto"/>
        </w:rPr>
        <w:t>DE</w:t>
      </w:r>
      <w:r w:rsidRPr="00324346">
        <w:rPr>
          <w:color w:val="auto"/>
          <w:spacing w:val="-15"/>
        </w:rPr>
        <w:t xml:space="preserve"> </w:t>
      </w:r>
      <w:r w:rsidRPr="00324346">
        <w:rPr>
          <w:color w:val="auto"/>
        </w:rPr>
        <w:t>VALOR</w:t>
      </w:r>
      <w:r w:rsidRPr="00324346">
        <w:rPr>
          <w:color w:val="auto"/>
          <w:spacing w:val="-16"/>
        </w:rPr>
        <w:t xml:space="preserve"> </w:t>
      </w:r>
      <w:r w:rsidRPr="00324346">
        <w:rPr>
          <w:color w:val="auto"/>
        </w:rPr>
        <w:t>E</w:t>
      </w:r>
      <w:r w:rsidRPr="00324346">
        <w:rPr>
          <w:color w:val="auto"/>
          <w:spacing w:val="-9"/>
        </w:rPr>
        <w:t xml:space="preserve"> </w:t>
      </w:r>
      <w:r w:rsidRPr="00324346">
        <w:rPr>
          <w:color w:val="auto"/>
        </w:rPr>
        <w:t>DOS</w:t>
      </w:r>
      <w:r w:rsidRPr="00324346">
        <w:rPr>
          <w:color w:val="auto"/>
          <w:spacing w:val="-9"/>
        </w:rPr>
        <w:t xml:space="preserve"> </w:t>
      </w:r>
      <w:r w:rsidRPr="00324346">
        <w:rPr>
          <w:color w:val="auto"/>
        </w:rPr>
        <w:t>RECURSOS</w:t>
      </w:r>
      <w:r w:rsidRPr="00324346">
        <w:rPr>
          <w:color w:val="auto"/>
          <w:spacing w:val="-9"/>
        </w:rPr>
        <w:t xml:space="preserve"> </w:t>
      </w:r>
      <w:r w:rsidRPr="00324346">
        <w:rPr>
          <w:color w:val="auto"/>
          <w:spacing w:val="-2"/>
        </w:rPr>
        <w:t>ORÇAMENTÁRIOS.</w:t>
      </w:r>
    </w:p>
    <w:p w14:paraId="7B4483C4" w14:textId="77777777" w:rsidR="000B1000" w:rsidRDefault="000B1000" w:rsidP="00354886">
      <w:pPr>
        <w:pStyle w:val="PargrafodaLista"/>
        <w:numPr>
          <w:ilvl w:val="1"/>
          <w:numId w:val="21"/>
        </w:numPr>
        <w:tabs>
          <w:tab w:val="left" w:pos="1622"/>
        </w:tabs>
        <w:spacing w:before="35"/>
        <w:ind w:left="1622" w:hanging="427"/>
        <w:jc w:val="left"/>
        <w:rPr>
          <w:rFonts w:ascii="Arial"/>
          <w:b/>
        </w:rPr>
      </w:pPr>
      <w:r>
        <w:rPr>
          <w:rFonts w:ascii="Arial"/>
          <w:b/>
          <w:spacing w:val="-2"/>
        </w:rPr>
        <w:t>ESTIMATIVA</w:t>
      </w:r>
      <w:r>
        <w:rPr>
          <w:rFonts w:ascii="Arial"/>
          <w:b/>
          <w:spacing w:val="-14"/>
        </w:rPr>
        <w:t xml:space="preserve"> </w:t>
      </w:r>
      <w:r>
        <w:rPr>
          <w:rFonts w:ascii="Arial"/>
          <w:b/>
          <w:spacing w:val="-2"/>
        </w:rPr>
        <w:t>DE</w:t>
      </w:r>
      <w:r>
        <w:rPr>
          <w:rFonts w:ascii="Arial"/>
          <w:b/>
          <w:spacing w:val="-12"/>
        </w:rPr>
        <w:t xml:space="preserve"> </w:t>
      </w:r>
      <w:r>
        <w:rPr>
          <w:rFonts w:ascii="Arial"/>
          <w:b/>
          <w:spacing w:val="-2"/>
        </w:rPr>
        <w:t>VALOR:</w:t>
      </w:r>
    </w:p>
    <w:p w14:paraId="0E7FF2F6" w14:textId="77777777" w:rsidR="000B1000" w:rsidRDefault="000B1000" w:rsidP="00354886">
      <w:pPr>
        <w:pStyle w:val="PargrafodaLista"/>
        <w:numPr>
          <w:ilvl w:val="2"/>
          <w:numId w:val="21"/>
        </w:numPr>
        <w:tabs>
          <w:tab w:val="left" w:pos="2061"/>
        </w:tabs>
        <w:spacing w:before="33" w:line="266" w:lineRule="auto"/>
        <w:ind w:left="1152" w:right="122" w:firstLine="297"/>
      </w:pPr>
      <w:r>
        <w:t>O custo</w:t>
      </w:r>
      <w:r>
        <w:rPr>
          <w:spacing w:val="-1"/>
        </w:rPr>
        <w:t xml:space="preserve"> </w:t>
      </w:r>
      <w:r>
        <w:t>estimado da contratação é de</w:t>
      </w:r>
      <w:r>
        <w:rPr>
          <w:spacing w:val="-1"/>
        </w:rPr>
        <w:t xml:space="preserve"> </w:t>
      </w:r>
      <w:r>
        <w:rPr>
          <w:rFonts w:ascii="Arial" w:hAnsi="Arial"/>
          <w:b/>
        </w:rPr>
        <w:t>R$ 256.203,16 (duzentos e cinquenta</w:t>
      </w:r>
      <w:r>
        <w:rPr>
          <w:rFonts w:ascii="Arial" w:hAnsi="Arial"/>
          <w:b/>
          <w:spacing w:val="-1"/>
        </w:rPr>
        <w:t xml:space="preserve"> </w:t>
      </w:r>
      <w:r>
        <w:rPr>
          <w:rFonts w:ascii="Arial" w:hAnsi="Arial"/>
          <w:b/>
        </w:rPr>
        <w:t>e seis mil e</w:t>
      </w:r>
      <w:r>
        <w:rPr>
          <w:rFonts w:ascii="Arial" w:hAnsi="Arial"/>
          <w:b/>
          <w:spacing w:val="-16"/>
        </w:rPr>
        <w:t xml:space="preserve"> </w:t>
      </w:r>
      <w:r>
        <w:rPr>
          <w:rFonts w:ascii="Arial" w:hAnsi="Arial"/>
          <w:b/>
        </w:rPr>
        <w:t>duzentos</w:t>
      </w:r>
      <w:r>
        <w:rPr>
          <w:rFonts w:ascii="Arial" w:hAnsi="Arial"/>
          <w:b/>
          <w:spacing w:val="-15"/>
        </w:rPr>
        <w:t xml:space="preserve"> </w:t>
      </w:r>
      <w:r>
        <w:rPr>
          <w:rFonts w:ascii="Arial" w:hAnsi="Arial"/>
          <w:b/>
        </w:rPr>
        <w:t>e</w:t>
      </w:r>
      <w:r>
        <w:rPr>
          <w:rFonts w:ascii="Arial" w:hAnsi="Arial"/>
          <w:b/>
          <w:spacing w:val="-15"/>
        </w:rPr>
        <w:t xml:space="preserve"> </w:t>
      </w:r>
      <w:r>
        <w:rPr>
          <w:rFonts w:ascii="Arial" w:hAnsi="Arial"/>
          <w:b/>
        </w:rPr>
        <w:t>três</w:t>
      </w:r>
      <w:r>
        <w:rPr>
          <w:rFonts w:ascii="Arial" w:hAnsi="Arial"/>
          <w:b/>
          <w:spacing w:val="-16"/>
        </w:rPr>
        <w:t xml:space="preserve"> </w:t>
      </w:r>
      <w:r>
        <w:rPr>
          <w:rFonts w:ascii="Arial" w:hAnsi="Arial"/>
          <w:b/>
        </w:rPr>
        <w:t>reais</w:t>
      </w:r>
      <w:r>
        <w:rPr>
          <w:rFonts w:ascii="Arial" w:hAnsi="Arial"/>
          <w:b/>
          <w:spacing w:val="-15"/>
        </w:rPr>
        <w:t xml:space="preserve"> </w:t>
      </w:r>
      <w:r>
        <w:rPr>
          <w:rFonts w:ascii="Arial" w:hAnsi="Arial"/>
          <w:b/>
        </w:rPr>
        <w:t>e</w:t>
      </w:r>
      <w:r>
        <w:rPr>
          <w:rFonts w:ascii="Arial" w:hAnsi="Arial"/>
          <w:b/>
          <w:spacing w:val="-15"/>
        </w:rPr>
        <w:t xml:space="preserve"> </w:t>
      </w:r>
      <w:r>
        <w:rPr>
          <w:rFonts w:ascii="Arial" w:hAnsi="Arial"/>
          <w:b/>
        </w:rPr>
        <w:t>dezesseis</w:t>
      </w:r>
      <w:r>
        <w:rPr>
          <w:rFonts w:ascii="Arial" w:hAnsi="Arial"/>
          <w:b/>
          <w:spacing w:val="-15"/>
        </w:rPr>
        <w:t xml:space="preserve"> </w:t>
      </w:r>
      <w:r>
        <w:rPr>
          <w:rFonts w:ascii="Arial" w:hAnsi="Arial"/>
          <w:b/>
        </w:rPr>
        <w:t>centavos)</w:t>
      </w:r>
      <w:r>
        <w:rPr>
          <w:rFonts w:ascii="Arial" w:hAnsi="Arial"/>
          <w:b/>
          <w:spacing w:val="-16"/>
        </w:rPr>
        <w:t xml:space="preserve"> </w:t>
      </w:r>
      <w:r>
        <w:t>com</w:t>
      </w:r>
      <w:r>
        <w:rPr>
          <w:spacing w:val="-15"/>
        </w:rPr>
        <w:t xml:space="preserve"> </w:t>
      </w:r>
      <w:r>
        <w:t>base</w:t>
      </w:r>
      <w:r>
        <w:rPr>
          <w:spacing w:val="-15"/>
        </w:rPr>
        <w:t xml:space="preserve"> </w:t>
      </w:r>
      <w:r>
        <w:t>na</w:t>
      </w:r>
      <w:r>
        <w:rPr>
          <w:spacing w:val="-16"/>
        </w:rPr>
        <w:t xml:space="preserve"> </w:t>
      </w:r>
      <w:r>
        <w:t>pesquisa</w:t>
      </w:r>
      <w:r>
        <w:rPr>
          <w:spacing w:val="-15"/>
        </w:rPr>
        <w:t xml:space="preserve"> </w:t>
      </w:r>
      <w:r>
        <w:t>de</w:t>
      </w:r>
      <w:r>
        <w:rPr>
          <w:spacing w:val="-15"/>
        </w:rPr>
        <w:t xml:space="preserve"> </w:t>
      </w:r>
      <w:r>
        <w:t>preços</w:t>
      </w:r>
      <w:r>
        <w:rPr>
          <w:spacing w:val="-15"/>
        </w:rPr>
        <w:t xml:space="preserve"> </w:t>
      </w:r>
      <w:r>
        <w:t>realizada</w:t>
      </w:r>
      <w:r>
        <w:rPr>
          <w:spacing w:val="-16"/>
        </w:rPr>
        <w:t xml:space="preserve"> </w:t>
      </w:r>
      <w:r>
        <w:t>obtendo a média conforme o ID 1473595.</w:t>
      </w:r>
    </w:p>
    <w:p w14:paraId="5D988B7A" w14:textId="77777777" w:rsidR="000B1000" w:rsidRPr="00324346" w:rsidRDefault="000B1000" w:rsidP="000B1000">
      <w:pPr>
        <w:pStyle w:val="Corpodetexto"/>
        <w:spacing w:before="34"/>
      </w:pPr>
    </w:p>
    <w:p w14:paraId="402BA56E" w14:textId="77777777" w:rsidR="000B1000" w:rsidRPr="00324346" w:rsidRDefault="000B1000" w:rsidP="00354886">
      <w:pPr>
        <w:pStyle w:val="Ttulo4"/>
        <w:numPr>
          <w:ilvl w:val="1"/>
          <w:numId w:val="21"/>
        </w:numPr>
        <w:tabs>
          <w:tab w:val="left" w:pos="1702"/>
        </w:tabs>
        <w:spacing w:before="1"/>
        <w:ind w:left="1702" w:hanging="428"/>
        <w:jc w:val="left"/>
        <w:rPr>
          <w:color w:val="auto"/>
        </w:rPr>
      </w:pPr>
      <w:r w:rsidRPr="00324346">
        <w:rPr>
          <w:color w:val="auto"/>
        </w:rPr>
        <w:t>DA</w:t>
      </w:r>
      <w:r w:rsidRPr="00324346">
        <w:rPr>
          <w:color w:val="auto"/>
          <w:spacing w:val="-17"/>
        </w:rPr>
        <w:t xml:space="preserve"> </w:t>
      </w:r>
      <w:r w:rsidRPr="00324346">
        <w:rPr>
          <w:color w:val="auto"/>
        </w:rPr>
        <w:t>CLASSIFICAÇÃO</w:t>
      </w:r>
      <w:r w:rsidRPr="00324346">
        <w:rPr>
          <w:color w:val="auto"/>
          <w:spacing w:val="-7"/>
        </w:rPr>
        <w:t xml:space="preserve"> </w:t>
      </w:r>
      <w:r w:rsidRPr="00324346">
        <w:rPr>
          <w:color w:val="auto"/>
          <w:spacing w:val="-2"/>
        </w:rPr>
        <w:t>ORÇAMENTÁRIA:</w:t>
      </w:r>
    </w:p>
    <w:p w14:paraId="65764C31" w14:textId="77777777" w:rsidR="000B1000" w:rsidRDefault="000B1000" w:rsidP="00354886">
      <w:pPr>
        <w:pStyle w:val="Ttulo5"/>
        <w:numPr>
          <w:ilvl w:val="2"/>
          <w:numId w:val="21"/>
        </w:numPr>
        <w:tabs>
          <w:tab w:val="left" w:pos="1910"/>
        </w:tabs>
        <w:spacing w:before="32" w:line="266" w:lineRule="auto"/>
        <w:ind w:left="1127" w:right="124" w:firstLine="174"/>
      </w:pPr>
      <w:r>
        <w:t>As</w:t>
      </w:r>
      <w:r>
        <w:rPr>
          <w:spacing w:val="-9"/>
        </w:rPr>
        <w:t xml:space="preserve"> </w:t>
      </w:r>
      <w:r>
        <w:t>despesas</w:t>
      </w:r>
      <w:r>
        <w:rPr>
          <w:spacing w:val="-7"/>
        </w:rPr>
        <w:t xml:space="preserve"> </w:t>
      </w:r>
      <w:r>
        <w:t>para</w:t>
      </w:r>
      <w:r>
        <w:rPr>
          <w:spacing w:val="-9"/>
        </w:rPr>
        <w:t xml:space="preserve"> </w:t>
      </w:r>
      <w:r>
        <w:t>atender</w:t>
      </w:r>
      <w:r>
        <w:rPr>
          <w:spacing w:val="-9"/>
        </w:rPr>
        <w:t xml:space="preserve"> </w:t>
      </w:r>
      <w:r>
        <w:t>a</w:t>
      </w:r>
      <w:r>
        <w:rPr>
          <w:spacing w:val="-7"/>
        </w:rPr>
        <w:t xml:space="preserve"> </w:t>
      </w:r>
      <w:r>
        <w:t>esta</w:t>
      </w:r>
      <w:r>
        <w:rPr>
          <w:spacing w:val="-9"/>
        </w:rPr>
        <w:t xml:space="preserve"> </w:t>
      </w:r>
      <w:r>
        <w:t>licitação</w:t>
      </w:r>
      <w:r>
        <w:rPr>
          <w:spacing w:val="-7"/>
        </w:rPr>
        <w:t xml:space="preserve"> </w:t>
      </w:r>
      <w:r>
        <w:t>correrão</w:t>
      </w:r>
      <w:r>
        <w:rPr>
          <w:spacing w:val="-7"/>
        </w:rPr>
        <w:t xml:space="preserve"> </w:t>
      </w:r>
      <w:r>
        <w:t>por</w:t>
      </w:r>
      <w:r>
        <w:rPr>
          <w:spacing w:val="-5"/>
        </w:rPr>
        <w:t xml:space="preserve"> </w:t>
      </w:r>
      <w:r>
        <w:t>conta</w:t>
      </w:r>
      <w:r>
        <w:rPr>
          <w:spacing w:val="-6"/>
        </w:rPr>
        <w:t xml:space="preserve"> </w:t>
      </w:r>
      <w:r>
        <w:t>das</w:t>
      </w:r>
      <w:r>
        <w:rPr>
          <w:spacing w:val="-7"/>
        </w:rPr>
        <w:t xml:space="preserve"> </w:t>
      </w:r>
      <w:r>
        <w:t>seguintes</w:t>
      </w:r>
      <w:r>
        <w:rPr>
          <w:spacing w:val="-9"/>
        </w:rPr>
        <w:t xml:space="preserve"> </w:t>
      </w:r>
      <w:r>
        <w:t xml:space="preserve">dotações </w:t>
      </w:r>
      <w:r>
        <w:rPr>
          <w:spacing w:val="-2"/>
        </w:rPr>
        <w:t>orçamentárias:</w:t>
      </w:r>
    </w:p>
    <w:p w14:paraId="0655EED6" w14:textId="77777777" w:rsidR="000B1000" w:rsidRDefault="000B1000" w:rsidP="000B1000">
      <w:pPr>
        <w:pStyle w:val="Corpodetexto"/>
        <w:spacing w:before="10"/>
        <w:ind w:left="1132"/>
      </w:pPr>
      <w:r>
        <w:t>Unidade:</w:t>
      </w:r>
      <w:r>
        <w:rPr>
          <w:spacing w:val="-6"/>
        </w:rPr>
        <w:t xml:space="preserve"> </w:t>
      </w:r>
      <w:r>
        <w:t>020400</w:t>
      </w:r>
      <w:r>
        <w:rPr>
          <w:spacing w:val="-8"/>
        </w:rPr>
        <w:t xml:space="preserve"> </w:t>
      </w:r>
      <w:r>
        <w:t>-</w:t>
      </w:r>
      <w:r>
        <w:rPr>
          <w:spacing w:val="-4"/>
        </w:rPr>
        <w:t xml:space="preserve"> SEMED</w:t>
      </w:r>
    </w:p>
    <w:p w14:paraId="29B844F6" w14:textId="77777777" w:rsidR="000B1000" w:rsidRDefault="000B1000" w:rsidP="000B1000">
      <w:pPr>
        <w:pStyle w:val="Corpodetexto"/>
        <w:spacing w:before="40" w:line="276" w:lineRule="auto"/>
        <w:ind w:left="1132"/>
      </w:pPr>
      <w:r>
        <w:t>Dotação:</w:t>
      </w:r>
      <w:r>
        <w:rPr>
          <w:spacing w:val="-16"/>
        </w:rPr>
        <w:t xml:space="preserve"> </w:t>
      </w:r>
      <w:r>
        <w:t>12.365.0004.3017</w:t>
      </w:r>
      <w:r>
        <w:rPr>
          <w:spacing w:val="-15"/>
        </w:rPr>
        <w:t xml:space="preserve"> </w:t>
      </w:r>
      <w:r>
        <w:t>–</w:t>
      </w:r>
      <w:r>
        <w:rPr>
          <w:spacing w:val="-15"/>
        </w:rPr>
        <w:t xml:space="preserve"> </w:t>
      </w:r>
      <w:r>
        <w:t>MANUTENÇÃO</w:t>
      </w:r>
      <w:r>
        <w:rPr>
          <w:spacing w:val="-16"/>
        </w:rPr>
        <w:t xml:space="preserve"> </w:t>
      </w:r>
      <w:r>
        <w:t>DO</w:t>
      </w:r>
      <w:r>
        <w:rPr>
          <w:spacing w:val="-15"/>
        </w:rPr>
        <w:t xml:space="preserve"> </w:t>
      </w:r>
      <w:r>
        <w:t>ENSINO</w:t>
      </w:r>
      <w:r>
        <w:rPr>
          <w:spacing w:val="-15"/>
        </w:rPr>
        <w:t xml:space="preserve"> </w:t>
      </w:r>
      <w:r>
        <w:t>INFANTIL</w:t>
      </w:r>
      <w:r>
        <w:rPr>
          <w:spacing w:val="-15"/>
        </w:rPr>
        <w:t xml:space="preserve"> </w:t>
      </w:r>
      <w:r>
        <w:t>–</w:t>
      </w:r>
      <w:r>
        <w:rPr>
          <w:spacing w:val="-16"/>
        </w:rPr>
        <w:t xml:space="preserve"> </w:t>
      </w:r>
      <w:r>
        <w:t>NOVAS</w:t>
      </w:r>
      <w:r>
        <w:rPr>
          <w:spacing w:val="-12"/>
        </w:rPr>
        <w:t xml:space="preserve"> </w:t>
      </w:r>
      <w:r>
        <w:t>TURMAS ELEMENTO:</w:t>
      </w:r>
      <w:r>
        <w:rPr>
          <w:spacing w:val="-2"/>
        </w:rPr>
        <w:t xml:space="preserve"> </w:t>
      </w:r>
      <w:r>
        <w:t>3.3.90.30 –</w:t>
      </w:r>
      <w:r>
        <w:rPr>
          <w:spacing w:val="-8"/>
        </w:rPr>
        <w:t xml:space="preserve"> </w:t>
      </w:r>
      <w:r>
        <w:t>MATERIAL DE</w:t>
      </w:r>
      <w:r>
        <w:rPr>
          <w:spacing w:val="-2"/>
        </w:rPr>
        <w:t xml:space="preserve"> </w:t>
      </w:r>
      <w:r>
        <w:t>CONSUMO: FICHA (1116 e 1117)</w:t>
      </w:r>
    </w:p>
    <w:p w14:paraId="1D3A5435" w14:textId="77777777" w:rsidR="000B1000" w:rsidRDefault="000B1000" w:rsidP="000B1000">
      <w:pPr>
        <w:pStyle w:val="Corpodetexto"/>
        <w:spacing w:before="33"/>
      </w:pPr>
    </w:p>
    <w:p w14:paraId="61BD29A1" w14:textId="77777777" w:rsidR="000B1000" w:rsidRPr="00324346" w:rsidRDefault="000B1000" w:rsidP="00354886">
      <w:pPr>
        <w:pStyle w:val="Ttulo4"/>
        <w:numPr>
          <w:ilvl w:val="0"/>
          <w:numId w:val="21"/>
        </w:numPr>
        <w:tabs>
          <w:tab w:val="left" w:pos="1387"/>
        </w:tabs>
        <w:spacing w:before="1"/>
        <w:ind w:left="1387" w:hanging="245"/>
        <w:jc w:val="left"/>
        <w:rPr>
          <w:color w:val="auto"/>
        </w:rPr>
      </w:pPr>
      <w:r w:rsidRPr="00324346">
        <w:rPr>
          <w:color w:val="auto"/>
        </w:rPr>
        <w:t>DA</w:t>
      </w:r>
      <w:r w:rsidRPr="00324346">
        <w:rPr>
          <w:color w:val="auto"/>
          <w:spacing w:val="-14"/>
        </w:rPr>
        <w:t xml:space="preserve"> </w:t>
      </w:r>
      <w:r w:rsidRPr="00324346">
        <w:rPr>
          <w:color w:val="auto"/>
        </w:rPr>
        <w:t>EXECUÇÃO</w:t>
      </w:r>
      <w:r w:rsidRPr="00324346">
        <w:rPr>
          <w:color w:val="auto"/>
          <w:spacing w:val="-2"/>
        </w:rPr>
        <w:t xml:space="preserve"> </w:t>
      </w:r>
      <w:r w:rsidRPr="00324346">
        <w:rPr>
          <w:color w:val="auto"/>
        </w:rPr>
        <w:t>DO</w:t>
      </w:r>
      <w:r w:rsidRPr="00324346">
        <w:rPr>
          <w:color w:val="auto"/>
          <w:spacing w:val="-5"/>
        </w:rPr>
        <w:t xml:space="preserve"> </w:t>
      </w:r>
      <w:r w:rsidRPr="00324346">
        <w:rPr>
          <w:color w:val="auto"/>
          <w:spacing w:val="-2"/>
        </w:rPr>
        <w:t>OBJETO</w:t>
      </w:r>
    </w:p>
    <w:p w14:paraId="30F2DE0E" w14:textId="77777777" w:rsidR="000B1000" w:rsidRDefault="000B1000" w:rsidP="000B1000">
      <w:pPr>
        <w:pStyle w:val="Corpodetexto"/>
        <w:spacing w:before="65"/>
        <w:rPr>
          <w:rFonts w:ascii="Arial"/>
          <w:b/>
        </w:rPr>
      </w:pPr>
    </w:p>
    <w:p w14:paraId="703D8D62" w14:textId="77777777" w:rsidR="000B1000" w:rsidRDefault="000B1000" w:rsidP="00354886">
      <w:pPr>
        <w:pStyle w:val="PargrafodaLista"/>
        <w:numPr>
          <w:ilvl w:val="1"/>
          <w:numId w:val="21"/>
        </w:numPr>
        <w:tabs>
          <w:tab w:val="left" w:pos="1671"/>
        </w:tabs>
        <w:spacing w:line="268" w:lineRule="auto"/>
        <w:ind w:left="1127" w:right="127" w:firstLine="115"/>
        <w:jc w:val="both"/>
      </w:pPr>
      <w:r>
        <w:t>PRAZO</w:t>
      </w:r>
      <w:r>
        <w:rPr>
          <w:spacing w:val="-1"/>
        </w:rPr>
        <w:t xml:space="preserve"> </w:t>
      </w:r>
      <w:r>
        <w:t>DE ENTREGA: O</w:t>
      </w:r>
      <w:r>
        <w:rPr>
          <w:spacing w:val="-1"/>
        </w:rPr>
        <w:t xml:space="preserve"> </w:t>
      </w:r>
      <w:r>
        <w:t>prazo de</w:t>
      </w:r>
      <w:r>
        <w:rPr>
          <w:spacing w:val="-1"/>
        </w:rPr>
        <w:t xml:space="preserve"> </w:t>
      </w:r>
      <w:r>
        <w:t>entrega/execução</w:t>
      </w:r>
      <w:r>
        <w:rPr>
          <w:spacing w:val="-1"/>
        </w:rPr>
        <w:t xml:space="preserve"> </w:t>
      </w:r>
      <w:r>
        <w:t>é</w:t>
      </w:r>
      <w:r>
        <w:rPr>
          <w:spacing w:val="-1"/>
        </w:rPr>
        <w:t xml:space="preserve"> </w:t>
      </w:r>
      <w:r>
        <w:t>de 30</w:t>
      </w:r>
      <w:r>
        <w:rPr>
          <w:spacing w:val="-3"/>
        </w:rPr>
        <w:t xml:space="preserve"> </w:t>
      </w:r>
      <w:r>
        <w:t>(TRINTA) dias uteis,</w:t>
      </w:r>
      <w:r>
        <w:rPr>
          <w:spacing w:val="-1"/>
        </w:rPr>
        <w:t xml:space="preserve"> </w:t>
      </w:r>
      <w:r>
        <w:t>contados do recebimento da: Ordem de fornecimento, Nota de Empenho; Documento Equivalente.</w:t>
      </w:r>
    </w:p>
    <w:p w14:paraId="0465E1B1" w14:textId="77777777" w:rsidR="000B1000" w:rsidRDefault="000B1000" w:rsidP="00354886">
      <w:pPr>
        <w:pStyle w:val="PargrafodaLista"/>
        <w:numPr>
          <w:ilvl w:val="1"/>
          <w:numId w:val="21"/>
        </w:numPr>
        <w:tabs>
          <w:tab w:val="left" w:pos="1681"/>
        </w:tabs>
        <w:spacing w:before="9" w:line="266" w:lineRule="auto"/>
        <w:ind w:left="1127" w:right="121" w:firstLine="125"/>
        <w:jc w:val="both"/>
      </w:pPr>
      <w:r>
        <w:t>LOCAL</w:t>
      </w:r>
      <w:r>
        <w:rPr>
          <w:spacing w:val="-6"/>
        </w:rPr>
        <w:t xml:space="preserve"> </w:t>
      </w:r>
      <w:r>
        <w:t>DE EXECUÇÃO/ENTREGA:</w:t>
      </w:r>
      <w:r>
        <w:rPr>
          <w:spacing w:val="-1"/>
        </w:rPr>
        <w:t xml:space="preserve"> </w:t>
      </w:r>
      <w:r>
        <w:t>Os</w:t>
      </w:r>
      <w:r>
        <w:rPr>
          <w:spacing w:val="-1"/>
        </w:rPr>
        <w:t xml:space="preserve"> </w:t>
      </w:r>
      <w:r>
        <w:t>materiais deverão</w:t>
      </w:r>
      <w:r>
        <w:rPr>
          <w:spacing w:val="-1"/>
        </w:rPr>
        <w:t xml:space="preserve"> </w:t>
      </w:r>
      <w:r>
        <w:t>ser entregues no</w:t>
      </w:r>
      <w:r>
        <w:rPr>
          <w:spacing w:val="-15"/>
        </w:rPr>
        <w:t xml:space="preserve"> </w:t>
      </w:r>
      <w:r>
        <w:t>Almoxarifado</w:t>
      </w:r>
      <w:r>
        <w:rPr>
          <w:spacing w:val="-1"/>
        </w:rPr>
        <w:t xml:space="preserve"> </w:t>
      </w:r>
      <w:r>
        <w:t>da Secretaria Municipal de Educação ou em local previamente indicado pela Administração, de segunda a sexta-feira, no horário das 07h às 13h, em dias úteis. (entende-se como dia útil de segunda a sexta-feira, exceto nos feriados).</w:t>
      </w:r>
    </w:p>
    <w:p w14:paraId="538FE4CB" w14:textId="77777777" w:rsidR="000B1000" w:rsidRDefault="000B1000" w:rsidP="00354886">
      <w:pPr>
        <w:pStyle w:val="PargrafodaLista"/>
        <w:numPr>
          <w:ilvl w:val="2"/>
          <w:numId w:val="21"/>
        </w:numPr>
        <w:tabs>
          <w:tab w:val="left" w:pos="2078"/>
        </w:tabs>
        <w:spacing w:line="266" w:lineRule="auto"/>
        <w:ind w:left="1127" w:right="123" w:firstLine="297"/>
      </w:pPr>
      <w:r>
        <w:t>Os bens/materiais/serviços poderão ser rejeitados, no todo ou em parte, quando em desacordo com as especificações constantes neste TERMO DE REFERÊNCIA e PROPOSTA, devendo ser substituídos/reparados no prazo de 30 dias, a contar da notificação enviada a contratada, às suas custas, sem prejuízo da aplicação das penalidades.</w:t>
      </w:r>
    </w:p>
    <w:p w14:paraId="52492101" w14:textId="77777777" w:rsidR="000B1000" w:rsidRDefault="000B1000" w:rsidP="00354886">
      <w:pPr>
        <w:pStyle w:val="PargrafodaLista"/>
        <w:numPr>
          <w:ilvl w:val="1"/>
          <w:numId w:val="21"/>
        </w:numPr>
        <w:tabs>
          <w:tab w:val="left" w:pos="1732"/>
        </w:tabs>
        <w:spacing w:before="7" w:line="266" w:lineRule="auto"/>
        <w:ind w:left="1127" w:right="126" w:firstLine="115"/>
        <w:jc w:val="both"/>
      </w:pPr>
      <w:r>
        <w:t xml:space="preserve">Deverão ser seguidas as obrigações de fiscal e gestor previstas no </w:t>
      </w:r>
      <w:r>
        <w:rPr>
          <w:color w:val="0000FF"/>
        </w:rPr>
        <w:t>Decreto 5306 de 13/10/2022 (ID 375471)</w:t>
      </w:r>
      <w:r>
        <w:t>.</w:t>
      </w:r>
    </w:p>
    <w:p w14:paraId="5A83F45C" w14:textId="77777777" w:rsidR="000B1000" w:rsidRDefault="000B1000" w:rsidP="00354886">
      <w:pPr>
        <w:pStyle w:val="PargrafodaLista"/>
        <w:numPr>
          <w:ilvl w:val="2"/>
          <w:numId w:val="20"/>
        </w:numPr>
        <w:tabs>
          <w:tab w:val="left" w:pos="1931"/>
        </w:tabs>
        <w:spacing w:before="12" w:line="266" w:lineRule="auto"/>
        <w:ind w:right="342" w:firstLine="248"/>
      </w:pPr>
      <w:r>
        <w:t>O contrato</w:t>
      </w:r>
      <w:r>
        <w:rPr>
          <w:spacing w:val="-1"/>
        </w:rPr>
        <w:t xml:space="preserve"> </w:t>
      </w:r>
      <w:r>
        <w:t xml:space="preserve">mostra-se dispensável como citado no item </w:t>
      </w:r>
      <w:r>
        <w:rPr>
          <w:rFonts w:ascii="Arial" w:hAnsi="Arial"/>
          <w:b/>
        </w:rPr>
        <w:t>1.2.1</w:t>
      </w:r>
      <w:r>
        <w:t>, mais caso seja</w:t>
      </w:r>
      <w:r>
        <w:rPr>
          <w:spacing w:val="-1"/>
        </w:rPr>
        <w:t xml:space="preserve"> </w:t>
      </w:r>
      <w:r>
        <w:t>necessário a</w:t>
      </w:r>
      <w:r>
        <w:rPr>
          <w:spacing w:val="-16"/>
        </w:rPr>
        <w:t xml:space="preserve"> </w:t>
      </w:r>
      <w:r>
        <w:t>gestão</w:t>
      </w:r>
      <w:r>
        <w:rPr>
          <w:spacing w:val="-15"/>
        </w:rPr>
        <w:t xml:space="preserve"> </w:t>
      </w:r>
      <w:r>
        <w:t>será</w:t>
      </w:r>
      <w:r>
        <w:rPr>
          <w:spacing w:val="-15"/>
        </w:rPr>
        <w:t xml:space="preserve"> </w:t>
      </w:r>
      <w:r>
        <w:t>feita</w:t>
      </w:r>
      <w:r>
        <w:rPr>
          <w:spacing w:val="-16"/>
        </w:rPr>
        <w:t xml:space="preserve"> </w:t>
      </w:r>
      <w:r>
        <w:t>por</w:t>
      </w:r>
      <w:r>
        <w:rPr>
          <w:spacing w:val="-15"/>
        </w:rPr>
        <w:t xml:space="preserve"> </w:t>
      </w:r>
      <w:r>
        <w:t>meio</w:t>
      </w:r>
      <w:r>
        <w:rPr>
          <w:spacing w:val="-15"/>
        </w:rPr>
        <w:t xml:space="preserve"> </w:t>
      </w:r>
      <w:r>
        <w:t>do</w:t>
      </w:r>
      <w:r>
        <w:rPr>
          <w:spacing w:val="-15"/>
        </w:rPr>
        <w:t xml:space="preserve"> </w:t>
      </w:r>
      <w:r>
        <w:t>servidor:</w:t>
      </w:r>
      <w:r>
        <w:rPr>
          <w:spacing w:val="-16"/>
        </w:rPr>
        <w:t xml:space="preserve"> </w:t>
      </w:r>
      <w:r>
        <w:t>Roberto</w:t>
      </w:r>
      <w:r>
        <w:rPr>
          <w:spacing w:val="-15"/>
        </w:rPr>
        <w:t xml:space="preserve"> </w:t>
      </w:r>
      <w:r>
        <w:t>Ricardo</w:t>
      </w:r>
      <w:r>
        <w:rPr>
          <w:spacing w:val="-15"/>
        </w:rPr>
        <w:t xml:space="preserve"> </w:t>
      </w:r>
      <w:r>
        <w:t>de</w:t>
      </w:r>
      <w:r>
        <w:rPr>
          <w:spacing w:val="-16"/>
        </w:rPr>
        <w:t xml:space="preserve"> </w:t>
      </w:r>
      <w:r>
        <w:t>Toledo</w:t>
      </w:r>
      <w:r>
        <w:rPr>
          <w:spacing w:val="-15"/>
        </w:rPr>
        <w:t xml:space="preserve"> </w:t>
      </w:r>
      <w:r>
        <w:t>Rodrigues,</w:t>
      </w:r>
      <w:r>
        <w:rPr>
          <w:spacing w:val="-15"/>
        </w:rPr>
        <w:t xml:space="preserve"> </w:t>
      </w:r>
      <w:r>
        <w:t>ocupante</w:t>
      </w:r>
      <w:r>
        <w:rPr>
          <w:spacing w:val="-15"/>
        </w:rPr>
        <w:t xml:space="preserve"> </w:t>
      </w:r>
      <w:r>
        <w:t>do</w:t>
      </w:r>
      <w:r>
        <w:rPr>
          <w:spacing w:val="-16"/>
        </w:rPr>
        <w:t xml:space="preserve"> </w:t>
      </w:r>
      <w:r>
        <w:t>cargo de Secretário Municipal de Educação e lotado na SECRETARIA MUN. DE EDUCAÇÃO.</w:t>
      </w:r>
    </w:p>
    <w:p w14:paraId="134254D3" w14:textId="77777777" w:rsidR="000B1000" w:rsidRDefault="000B1000" w:rsidP="00354886">
      <w:pPr>
        <w:pStyle w:val="PargrafodaLista"/>
        <w:numPr>
          <w:ilvl w:val="2"/>
          <w:numId w:val="20"/>
        </w:numPr>
        <w:tabs>
          <w:tab w:val="left" w:pos="1918"/>
        </w:tabs>
        <w:spacing w:before="7" w:line="266" w:lineRule="auto"/>
        <w:ind w:right="333" w:firstLine="248"/>
      </w:pPr>
      <w:r>
        <w:t>A</w:t>
      </w:r>
      <w:r>
        <w:rPr>
          <w:spacing w:val="-16"/>
        </w:rPr>
        <w:t xml:space="preserve"> </w:t>
      </w:r>
      <w:r>
        <w:t>fiscalização administrativa do contrato</w:t>
      </w:r>
      <w:r>
        <w:rPr>
          <w:spacing w:val="-2"/>
        </w:rPr>
        <w:t xml:space="preserve"> </w:t>
      </w:r>
      <w:r>
        <w:t>será</w:t>
      </w:r>
      <w:r>
        <w:rPr>
          <w:spacing w:val="-3"/>
        </w:rPr>
        <w:t xml:space="preserve"> </w:t>
      </w:r>
      <w:r>
        <w:t>feita por</w:t>
      </w:r>
      <w:r>
        <w:rPr>
          <w:spacing w:val="-1"/>
        </w:rPr>
        <w:t xml:space="preserve"> </w:t>
      </w:r>
      <w:r>
        <w:t>meio do</w:t>
      </w:r>
      <w:r>
        <w:rPr>
          <w:spacing w:val="-3"/>
        </w:rPr>
        <w:t xml:space="preserve"> </w:t>
      </w:r>
      <w:r>
        <w:t>servidor: Weksley</w:t>
      </w:r>
      <w:r>
        <w:rPr>
          <w:spacing w:val="-1"/>
        </w:rPr>
        <w:t xml:space="preserve"> </w:t>
      </w:r>
      <w:r>
        <w:t>Cussol Lopes,</w:t>
      </w:r>
      <w:r>
        <w:rPr>
          <w:spacing w:val="-10"/>
        </w:rPr>
        <w:t xml:space="preserve"> </w:t>
      </w:r>
      <w:r>
        <w:t>ocupante</w:t>
      </w:r>
      <w:r>
        <w:rPr>
          <w:spacing w:val="-10"/>
        </w:rPr>
        <w:t xml:space="preserve"> </w:t>
      </w:r>
      <w:r>
        <w:t>do</w:t>
      </w:r>
      <w:r>
        <w:rPr>
          <w:spacing w:val="-13"/>
        </w:rPr>
        <w:t xml:space="preserve"> </w:t>
      </w:r>
      <w:r>
        <w:t>cargo</w:t>
      </w:r>
      <w:r>
        <w:rPr>
          <w:spacing w:val="-12"/>
        </w:rPr>
        <w:t xml:space="preserve"> </w:t>
      </w:r>
      <w:r>
        <w:t>de</w:t>
      </w:r>
      <w:r>
        <w:rPr>
          <w:spacing w:val="-10"/>
        </w:rPr>
        <w:t xml:space="preserve"> </w:t>
      </w:r>
      <w:r>
        <w:t>Coordenador</w:t>
      </w:r>
      <w:r>
        <w:rPr>
          <w:spacing w:val="-10"/>
        </w:rPr>
        <w:t xml:space="preserve"> </w:t>
      </w:r>
      <w:r>
        <w:t>de</w:t>
      </w:r>
      <w:r>
        <w:rPr>
          <w:spacing w:val="-10"/>
        </w:rPr>
        <w:t xml:space="preserve"> </w:t>
      </w:r>
      <w:r>
        <w:t>Execução</w:t>
      </w:r>
      <w:r>
        <w:rPr>
          <w:spacing w:val="-10"/>
        </w:rPr>
        <w:t xml:space="preserve"> </w:t>
      </w:r>
      <w:r>
        <w:t>Orçamentária</w:t>
      </w:r>
      <w:r>
        <w:rPr>
          <w:spacing w:val="-10"/>
        </w:rPr>
        <w:t xml:space="preserve"> </w:t>
      </w:r>
      <w:r>
        <w:t>e</w:t>
      </w:r>
      <w:r>
        <w:rPr>
          <w:spacing w:val="-10"/>
        </w:rPr>
        <w:t xml:space="preserve"> </w:t>
      </w:r>
      <w:r>
        <w:t>lotado</w:t>
      </w:r>
      <w:r>
        <w:rPr>
          <w:spacing w:val="-12"/>
        </w:rPr>
        <w:t xml:space="preserve"> </w:t>
      </w:r>
      <w:r>
        <w:t>na</w:t>
      </w:r>
      <w:r>
        <w:rPr>
          <w:spacing w:val="-10"/>
        </w:rPr>
        <w:t xml:space="preserve"> </w:t>
      </w:r>
      <w:r>
        <w:t>SECRETARIA MUN. DE EDUCAÇÃO.</w:t>
      </w:r>
    </w:p>
    <w:p w14:paraId="72BCEF9A" w14:textId="77777777" w:rsidR="000B1000" w:rsidRDefault="000B1000" w:rsidP="00354886">
      <w:pPr>
        <w:pStyle w:val="PargrafodaLista"/>
        <w:numPr>
          <w:ilvl w:val="1"/>
          <w:numId w:val="21"/>
        </w:numPr>
        <w:tabs>
          <w:tab w:val="left" w:pos="1755"/>
        </w:tabs>
        <w:spacing w:line="266" w:lineRule="auto"/>
        <w:ind w:left="1127" w:right="124" w:firstLine="175"/>
        <w:jc w:val="both"/>
      </w:pPr>
      <w:r>
        <w:t xml:space="preserve">MEIO DE COMUNICAÇÃO: Fica estabelecido o uso do e-mail da execução orçamentária </w:t>
      </w:r>
      <w:hyperlink r:id="rId62">
        <w:r>
          <w:t>semedfinanceiro@espigaodooeste.ro.gov.br</w:t>
        </w:r>
      </w:hyperlink>
      <w:r>
        <w:t xml:space="preserve"> como meio de comunicação oficial entre as partes, presumindo-se recebidos os e-mails após 2 (dois) dias úteis de seu encaminhamento.</w:t>
      </w:r>
    </w:p>
    <w:p w14:paraId="5540D5B0" w14:textId="77777777" w:rsidR="000B1000" w:rsidRDefault="000B1000" w:rsidP="000B1000">
      <w:pPr>
        <w:pStyle w:val="Corpodetexto"/>
        <w:spacing w:before="40"/>
      </w:pPr>
    </w:p>
    <w:p w14:paraId="3352ACC3" w14:textId="77777777" w:rsidR="000B1000" w:rsidRPr="00324346" w:rsidRDefault="000B1000" w:rsidP="00354886">
      <w:pPr>
        <w:pStyle w:val="Ttulo4"/>
        <w:numPr>
          <w:ilvl w:val="0"/>
          <w:numId w:val="21"/>
        </w:numPr>
        <w:tabs>
          <w:tab w:val="left" w:pos="1449"/>
        </w:tabs>
        <w:ind w:left="1449" w:hanging="246"/>
        <w:jc w:val="left"/>
        <w:rPr>
          <w:color w:val="auto"/>
        </w:rPr>
      </w:pPr>
      <w:r w:rsidRPr="00324346">
        <w:rPr>
          <w:color w:val="auto"/>
        </w:rPr>
        <w:t>FORMAS</w:t>
      </w:r>
      <w:r w:rsidRPr="00324346">
        <w:rPr>
          <w:color w:val="auto"/>
          <w:spacing w:val="-7"/>
        </w:rPr>
        <w:t xml:space="preserve"> </w:t>
      </w:r>
      <w:r w:rsidRPr="00324346">
        <w:rPr>
          <w:color w:val="auto"/>
        </w:rPr>
        <w:t>E</w:t>
      </w:r>
      <w:r w:rsidRPr="00324346">
        <w:rPr>
          <w:color w:val="auto"/>
          <w:spacing w:val="-3"/>
        </w:rPr>
        <w:t xml:space="preserve"> </w:t>
      </w:r>
      <w:r w:rsidRPr="00324346">
        <w:rPr>
          <w:color w:val="auto"/>
        </w:rPr>
        <w:t>CRITÉRIOS</w:t>
      </w:r>
      <w:r w:rsidRPr="00324346">
        <w:rPr>
          <w:color w:val="auto"/>
          <w:spacing w:val="-3"/>
        </w:rPr>
        <w:t xml:space="preserve"> </w:t>
      </w:r>
      <w:r w:rsidRPr="00324346">
        <w:rPr>
          <w:color w:val="auto"/>
        </w:rPr>
        <w:t>DE</w:t>
      </w:r>
      <w:r w:rsidRPr="00324346">
        <w:rPr>
          <w:color w:val="auto"/>
          <w:spacing w:val="-5"/>
        </w:rPr>
        <w:t xml:space="preserve"> </w:t>
      </w:r>
      <w:r w:rsidRPr="00324346">
        <w:rPr>
          <w:color w:val="auto"/>
        </w:rPr>
        <w:t>SELEÇÃO</w:t>
      </w:r>
      <w:r w:rsidRPr="00324346">
        <w:rPr>
          <w:color w:val="auto"/>
          <w:spacing w:val="-2"/>
        </w:rPr>
        <w:t xml:space="preserve"> </w:t>
      </w:r>
      <w:r w:rsidRPr="00324346">
        <w:rPr>
          <w:color w:val="auto"/>
        </w:rPr>
        <w:t>DO</w:t>
      </w:r>
      <w:r w:rsidRPr="00324346">
        <w:rPr>
          <w:color w:val="auto"/>
          <w:spacing w:val="-3"/>
        </w:rPr>
        <w:t xml:space="preserve"> </w:t>
      </w:r>
      <w:r w:rsidRPr="00324346">
        <w:rPr>
          <w:color w:val="auto"/>
          <w:spacing w:val="-2"/>
        </w:rPr>
        <w:t>FORNECEDOR</w:t>
      </w:r>
    </w:p>
    <w:p w14:paraId="05BA76EE" w14:textId="77777777" w:rsidR="000B1000" w:rsidRDefault="000B1000" w:rsidP="000B1000">
      <w:pPr>
        <w:pStyle w:val="Corpodetexto"/>
        <w:spacing w:before="68"/>
        <w:rPr>
          <w:rFonts w:ascii="Arial"/>
          <w:b/>
        </w:rPr>
      </w:pPr>
    </w:p>
    <w:p w14:paraId="5D7143E1" w14:textId="77777777" w:rsidR="000B1000" w:rsidRDefault="000B1000" w:rsidP="00354886">
      <w:pPr>
        <w:pStyle w:val="PargrafodaLista"/>
        <w:numPr>
          <w:ilvl w:val="1"/>
          <w:numId w:val="21"/>
        </w:numPr>
        <w:tabs>
          <w:tab w:val="left" w:pos="1751"/>
        </w:tabs>
        <w:spacing w:line="266" w:lineRule="auto"/>
        <w:ind w:left="1127" w:right="122" w:firstLine="174"/>
        <w:jc w:val="left"/>
      </w:pPr>
      <w:r>
        <w:t>O critério que</w:t>
      </w:r>
      <w:r>
        <w:rPr>
          <w:spacing w:val="20"/>
        </w:rPr>
        <w:t xml:space="preserve"> </w:t>
      </w:r>
      <w:r>
        <w:t>deverá ser</w:t>
      </w:r>
      <w:r>
        <w:rPr>
          <w:spacing w:val="22"/>
        </w:rPr>
        <w:t xml:space="preserve"> </w:t>
      </w:r>
      <w:r>
        <w:t>adotado para seleção</w:t>
      </w:r>
      <w:r>
        <w:rPr>
          <w:spacing w:val="20"/>
        </w:rPr>
        <w:t xml:space="preserve"> </w:t>
      </w:r>
      <w:r>
        <w:t>de</w:t>
      </w:r>
      <w:r>
        <w:rPr>
          <w:spacing w:val="20"/>
        </w:rPr>
        <w:t xml:space="preserve"> </w:t>
      </w:r>
      <w:r>
        <w:t>qual</w:t>
      </w:r>
      <w:r>
        <w:rPr>
          <w:spacing w:val="20"/>
        </w:rPr>
        <w:t xml:space="preserve"> </w:t>
      </w:r>
      <w:r>
        <w:t>a proposta</w:t>
      </w:r>
      <w:r>
        <w:rPr>
          <w:spacing w:val="20"/>
        </w:rPr>
        <w:t xml:space="preserve"> </w:t>
      </w:r>
      <w:r>
        <w:t>mais</w:t>
      </w:r>
      <w:r>
        <w:rPr>
          <w:spacing w:val="20"/>
        </w:rPr>
        <w:t xml:space="preserve"> </w:t>
      </w:r>
      <w:r>
        <w:t>vantajosa</w:t>
      </w:r>
      <w:r>
        <w:rPr>
          <w:spacing w:val="20"/>
        </w:rPr>
        <w:t xml:space="preserve"> </w:t>
      </w:r>
      <w:r>
        <w:t>para a presente contratação será o de [MENOR PREÇO [POR ITEM].</w:t>
      </w:r>
    </w:p>
    <w:p w14:paraId="5D45EA26" w14:textId="77777777" w:rsidR="000B1000" w:rsidRDefault="000B1000" w:rsidP="00354886">
      <w:pPr>
        <w:pStyle w:val="PargrafodaLista"/>
        <w:numPr>
          <w:ilvl w:val="2"/>
          <w:numId w:val="21"/>
        </w:numPr>
        <w:tabs>
          <w:tab w:val="left" w:pos="1973"/>
        </w:tabs>
        <w:spacing w:before="9"/>
        <w:ind w:left="1973" w:hanging="607"/>
      </w:pPr>
      <w:r>
        <w:t>Justifica-se</w:t>
      </w:r>
      <w:r>
        <w:rPr>
          <w:spacing w:val="-2"/>
        </w:rPr>
        <w:t xml:space="preserve"> </w:t>
      </w:r>
      <w:r>
        <w:t>a</w:t>
      </w:r>
      <w:r>
        <w:rPr>
          <w:spacing w:val="-6"/>
        </w:rPr>
        <w:t xml:space="preserve"> </w:t>
      </w:r>
      <w:r>
        <w:t>forma</w:t>
      </w:r>
      <w:r>
        <w:rPr>
          <w:spacing w:val="-4"/>
        </w:rPr>
        <w:t xml:space="preserve"> </w:t>
      </w:r>
      <w:r>
        <w:t>MENOR</w:t>
      </w:r>
      <w:r>
        <w:rPr>
          <w:spacing w:val="-3"/>
        </w:rPr>
        <w:t xml:space="preserve"> </w:t>
      </w:r>
      <w:r>
        <w:t>PREÇO</w:t>
      </w:r>
      <w:r>
        <w:rPr>
          <w:spacing w:val="-4"/>
        </w:rPr>
        <w:t xml:space="preserve"> </w:t>
      </w:r>
      <w:r>
        <w:t>[POR</w:t>
      </w:r>
      <w:r>
        <w:rPr>
          <w:spacing w:val="-4"/>
        </w:rPr>
        <w:t xml:space="preserve"> </w:t>
      </w:r>
      <w:r>
        <w:rPr>
          <w:spacing w:val="-2"/>
        </w:rPr>
        <w:t>ITEM].</w:t>
      </w:r>
    </w:p>
    <w:p w14:paraId="5E34A4B8" w14:textId="77777777" w:rsidR="000B1000" w:rsidRDefault="000B1000" w:rsidP="00354886">
      <w:pPr>
        <w:pStyle w:val="PargrafodaLista"/>
        <w:numPr>
          <w:ilvl w:val="1"/>
          <w:numId w:val="21"/>
        </w:numPr>
        <w:tabs>
          <w:tab w:val="left" w:pos="1728"/>
        </w:tabs>
        <w:spacing w:before="38"/>
        <w:ind w:left="1728" w:hanging="426"/>
        <w:jc w:val="left"/>
      </w:pPr>
      <w:r>
        <w:rPr>
          <w:spacing w:val="-2"/>
        </w:rPr>
        <w:t>ORIENTAÇÃO</w:t>
      </w:r>
      <w:r>
        <w:rPr>
          <w:spacing w:val="-7"/>
        </w:rPr>
        <w:t xml:space="preserve"> </w:t>
      </w:r>
      <w:r>
        <w:rPr>
          <w:spacing w:val="-2"/>
        </w:rPr>
        <w:t>PARA</w:t>
      </w:r>
      <w:r>
        <w:rPr>
          <w:spacing w:val="-28"/>
        </w:rPr>
        <w:t xml:space="preserve"> </w:t>
      </w:r>
      <w:r>
        <w:rPr>
          <w:spacing w:val="-2"/>
        </w:rPr>
        <w:t>AS</w:t>
      </w:r>
      <w:r>
        <w:rPr>
          <w:spacing w:val="-4"/>
        </w:rPr>
        <w:t xml:space="preserve"> </w:t>
      </w:r>
      <w:r>
        <w:rPr>
          <w:spacing w:val="-2"/>
        </w:rPr>
        <w:t>PROPONENTES:</w:t>
      </w:r>
    </w:p>
    <w:p w14:paraId="24A01CC8" w14:textId="77777777" w:rsidR="000B1000" w:rsidRDefault="000B1000" w:rsidP="00354886">
      <w:pPr>
        <w:pStyle w:val="PargrafodaLista"/>
        <w:numPr>
          <w:ilvl w:val="2"/>
          <w:numId w:val="21"/>
        </w:numPr>
        <w:tabs>
          <w:tab w:val="left" w:pos="2039"/>
        </w:tabs>
        <w:spacing w:before="37" w:line="266" w:lineRule="auto"/>
        <w:ind w:left="1127" w:right="124" w:firstLine="174"/>
      </w:pPr>
      <w:r>
        <w:t>As proponentes interessadas deverão observar o quadro do item 1.1 deste termo de referência, não podendo suprimir ou alterar o detalhamento técnico dos itens.</w:t>
      </w:r>
    </w:p>
    <w:p w14:paraId="2D7CFAC0" w14:textId="77777777" w:rsidR="000B1000" w:rsidRDefault="000B1000" w:rsidP="00354886">
      <w:pPr>
        <w:pStyle w:val="PargrafodaLista"/>
        <w:numPr>
          <w:ilvl w:val="2"/>
          <w:numId w:val="21"/>
        </w:numPr>
        <w:tabs>
          <w:tab w:val="left" w:pos="1997"/>
        </w:tabs>
        <w:spacing w:before="10" w:line="268" w:lineRule="auto"/>
        <w:ind w:left="1127" w:right="121" w:firstLine="174"/>
      </w:pPr>
      <w:r>
        <w:t>Caso o item cotado possua vários modelos para a mesma marca ofertada, o proponente deverá</w:t>
      </w:r>
      <w:r>
        <w:rPr>
          <w:spacing w:val="-13"/>
        </w:rPr>
        <w:t xml:space="preserve"> </w:t>
      </w:r>
      <w:r>
        <w:t>especificar</w:t>
      </w:r>
      <w:r>
        <w:rPr>
          <w:spacing w:val="-7"/>
        </w:rPr>
        <w:t xml:space="preserve"> </w:t>
      </w:r>
      <w:r>
        <w:t>na</w:t>
      </w:r>
      <w:r>
        <w:rPr>
          <w:spacing w:val="-11"/>
        </w:rPr>
        <w:t xml:space="preserve"> </w:t>
      </w:r>
      <w:r>
        <w:t>proposta</w:t>
      </w:r>
      <w:r>
        <w:rPr>
          <w:spacing w:val="-8"/>
        </w:rPr>
        <w:t xml:space="preserve"> </w:t>
      </w:r>
      <w:r>
        <w:t>além</w:t>
      </w:r>
      <w:r>
        <w:rPr>
          <w:spacing w:val="-11"/>
        </w:rPr>
        <w:t xml:space="preserve"> </w:t>
      </w:r>
      <w:r>
        <w:t>da</w:t>
      </w:r>
      <w:r>
        <w:rPr>
          <w:spacing w:val="-12"/>
        </w:rPr>
        <w:t xml:space="preserve"> </w:t>
      </w:r>
      <w:r>
        <w:t>marca</w:t>
      </w:r>
      <w:r>
        <w:rPr>
          <w:spacing w:val="-12"/>
        </w:rPr>
        <w:t xml:space="preserve"> </w:t>
      </w:r>
      <w:r>
        <w:t>o</w:t>
      </w:r>
      <w:r>
        <w:rPr>
          <w:spacing w:val="-12"/>
        </w:rPr>
        <w:t xml:space="preserve"> </w:t>
      </w:r>
      <w:r>
        <w:t>modelo</w:t>
      </w:r>
      <w:r>
        <w:rPr>
          <w:spacing w:val="-10"/>
        </w:rPr>
        <w:t xml:space="preserve"> </w:t>
      </w:r>
      <w:r>
        <w:t>do</w:t>
      </w:r>
      <w:r>
        <w:rPr>
          <w:spacing w:val="-9"/>
        </w:rPr>
        <w:t xml:space="preserve"> </w:t>
      </w:r>
      <w:r>
        <w:t>item</w:t>
      </w:r>
      <w:r>
        <w:rPr>
          <w:spacing w:val="-8"/>
        </w:rPr>
        <w:t xml:space="preserve"> </w:t>
      </w:r>
      <w:r>
        <w:t>proposto.</w:t>
      </w:r>
      <w:r>
        <w:rPr>
          <w:spacing w:val="-12"/>
        </w:rPr>
        <w:t xml:space="preserve"> </w:t>
      </w:r>
      <w:r>
        <w:t>Caso</w:t>
      </w:r>
      <w:r>
        <w:rPr>
          <w:spacing w:val="-9"/>
        </w:rPr>
        <w:t xml:space="preserve"> </w:t>
      </w:r>
      <w:r>
        <w:t>não</w:t>
      </w:r>
      <w:r>
        <w:rPr>
          <w:spacing w:val="-8"/>
        </w:rPr>
        <w:t xml:space="preserve"> </w:t>
      </w:r>
      <w:r>
        <w:t>seja</w:t>
      </w:r>
      <w:r>
        <w:rPr>
          <w:spacing w:val="-10"/>
        </w:rPr>
        <w:t xml:space="preserve"> </w:t>
      </w:r>
      <w:r>
        <w:rPr>
          <w:spacing w:val="-2"/>
        </w:rPr>
        <w:t>informado</w:t>
      </w:r>
    </w:p>
    <w:p w14:paraId="2EAC6647" w14:textId="77777777" w:rsidR="000B1000" w:rsidRDefault="000B1000" w:rsidP="000B1000">
      <w:pPr>
        <w:pStyle w:val="PargrafodaLista"/>
        <w:spacing w:line="268" w:lineRule="auto"/>
        <w:sectPr w:rsidR="000B1000" w:rsidSect="000B1000">
          <w:pgSz w:w="11910" w:h="16840"/>
          <w:pgMar w:top="1220" w:right="992" w:bottom="720" w:left="0" w:header="0" w:footer="454" w:gutter="0"/>
          <w:cols w:space="720"/>
        </w:sectPr>
      </w:pPr>
    </w:p>
    <w:p w14:paraId="26DC730F" w14:textId="77777777" w:rsidR="000B1000" w:rsidRDefault="000B1000" w:rsidP="000B1000">
      <w:pPr>
        <w:pStyle w:val="Corpodetexto"/>
        <w:spacing w:before="81" w:line="266" w:lineRule="auto"/>
        <w:ind w:left="1127"/>
      </w:pPr>
      <w:r>
        <w:lastRenderedPageBreak/>
        <w:t>o modelo a</w:t>
      </w:r>
      <w:r>
        <w:rPr>
          <w:spacing w:val="-1"/>
        </w:rPr>
        <w:t xml:space="preserve"> </w:t>
      </w:r>
      <w:r>
        <w:t>contratante poderá recusar o item entregue caso exista</w:t>
      </w:r>
      <w:r>
        <w:rPr>
          <w:spacing w:val="-1"/>
        </w:rPr>
        <w:t xml:space="preserve"> </w:t>
      </w:r>
      <w:r>
        <w:t xml:space="preserve">modelos superiores da mesma </w:t>
      </w:r>
      <w:r>
        <w:rPr>
          <w:spacing w:val="-2"/>
        </w:rPr>
        <w:t>marca.</w:t>
      </w:r>
    </w:p>
    <w:p w14:paraId="7236C1F1" w14:textId="77777777" w:rsidR="000B1000" w:rsidRDefault="000B1000" w:rsidP="000B1000">
      <w:pPr>
        <w:pStyle w:val="Corpodetexto"/>
        <w:spacing w:before="42"/>
      </w:pPr>
    </w:p>
    <w:p w14:paraId="39BB1CEF" w14:textId="77777777" w:rsidR="000B1000" w:rsidRPr="00324346" w:rsidRDefault="000B1000" w:rsidP="00354886">
      <w:pPr>
        <w:pStyle w:val="Ttulo4"/>
        <w:numPr>
          <w:ilvl w:val="0"/>
          <w:numId w:val="21"/>
        </w:numPr>
        <w:tabs>
          <w:tab w:val="left" w:pos="1387"/>
        </w:tabs>
        <w:spacing w:before="1"/>
        <w:ind w:left="1387" w:hanging="245"/>
        <w:jc w:val="left"/>
        <w:rPr>
          <w:color w:val="auto"/>
        </w:rPr>
      </w:pPr>
      <w:r w:rsidRPr="00324346">
        <w:rPr>
          <w:color w:val="auto"/>
        </w:rPr>
        <w:t>REQUISITOS</w:t>
      </w:r>
      <w:r w:rsidRPr="00324346">
        <w:rPr>
          <w:color w:val="auto"/>
          <w:spacing w:val="-8"/>
        </w:rPr>
        <w:t xml:space="preserve"> </w:t>
      </w:r>
      <w:r w:rsidRPr="00324346">
        <w:rPr>
          <w:color w:val="auto"/>
        </w:rPr>
        <w:t>DA</w:t>
      </w:r>
      <w:r w:rsidRPr="00324346">
        <w:rPr>
          <w:color w:val="auto"/>
          <w:spacing w:val="-11"/>
        </w:rPr>
        <w:t xml:space="preserve"> </w:t>
      </w:r>
      <w:r w:rsidRPr="00324346">
        <w:rPr>
          <w:color w:val="auto"/>
          <w:spacing w:val="-2"/>
        </w:rPr>
        <w:t>CONTRATAÇÃO</w:t>
      </w:r>
    </w:p>
    <w:p w14:paraId="5A51C355" w14:textId="77777777" w:rsidR="000B1000" w:rsidRDefault="000B1000" w:rsidP="000B1000">
      <w:pPr>
        <w:pStyle w:val="Corpodetexto"/>
        <w:spacing w:before="67"/>
        <w:rPr>
          <w:rFonts w:ascii="Arial"/>
          <w:b/>
        </w:rPr>
      </w:pPr>
    </w:p>
    <w:p w14:paraId="0DBF6ACD" w14:textId="77777777" w:rsidR="000B1000" w:rsidRDefault="000B1000" w:rsidP="00354886">
      <w:pPr>
        <w:pStyle w:val="PargrafodaLista"/>
        <w:numPr>
          <w:ilvl w:val="1"/>
          <w:numId w:val="21"/>
        </w:numPr>
        <w:tabs>
          <w:tab w:val="left" w:pos="1666"/>
        </w:tabs>
        <w:spacing w:line="266" w:lineRule="auto"/>
        <w:ind w:left="1127" w:right="123" w:firstLine="115"/>
        <w:jc w:val="both"/>
      </w:pPr>
      <w:r>
        <w:t>Trata-se</w:t>
      </w:r>
      <w:r>
        <w:rPr>
          <w:spacing w:val="-1"/>
        </w:rPr>
        <w:t xml:space="preserve"> </w:t>
      </w:r>
      <w:r>
        <w:t>de</w:t>
      </w:r>
      <w:r>
        <w:rPr>
          <w:spacing w:val="-1"/>
        </w:rPr>
        <w:t xml:space="preserve"> </w:t>
      </w:r>
      <w:r>
        <w:t>aquisição de</w:t>
      </w:r>
      <w:r>
        <w:rPr>
          <w:spacing w:val="-1"/>
        </w:rPr>
        <w:t xml:space="preserve"> </w:t>
      </w:r>
      <w:r>
        <w:t>brinquedos educativos, pedagógicos</w:t>
      </w:r>
      <w:r>
        <w:rPr>
          <w:spacing w:val="-2"/>
        </w:rPr>
        <w:t xml:space="preserve"> </w:t>
      </w:r>
      <w:r>
        <w:t>e</w:t>
      </w:r>
      <w:r>
        <w:rPr>
          <w:spacing w:val="-1"/>
        </w:rPr>
        <w:t xml:space="preserve"> </w:t>
      </w:r>
      <w:r>
        <w:t>recreativos, a</w:t>
      </w:r>
      <w:r>
        <w:rPr>
          <w:spacing w:val="-1"/>
        </w:rPr>
        <w:t xml:space="preserve"> </w:t>
      </w:r>
      <w:r>
        <w:t xml:space="preserve">ser contratado mediante licitação na modalidade Pregão Eletrônico, nos termos da </w:t>
      </w:r>
      <w:r>
        <w:rPr>
          <w:u w:val="single"/>
        </w:rPr>
        <w:t>Lei Federal nº</w:t>
      </w:r>
      <w:r>
        <w:t xml:space="preserve"> </w:t>
      </w:r>
      <w:r>
        <w:rPr>
          <w:u w:val="single"/>
        </w:rPr>
        <w:t>14.133/2021</w:t>
      </w:r>
      <w:r>
        <w:t>, para atender a demanda da SECRETARIA MUN. DE EDUCAÇÃO.</w:t>
      </w:r>
    </w:p>
    <w:p w14:paraId="0370E290" w14:textId="77777777" w:rsidR="000B1000" w:rsidRDefault="000B1000" w:rsidP="00354886">
      <w:pPr>
        <w:pStyle w:val="PargrafodaLista"/>
        <w:numPr>
          <w:ilvl w:val="1"/>
          <w:numId w:val="21"/>
        </w:numPr>
        <w:tabs>
          <w:tab w:val="left" w:pos="1668"/>
        </w:tabs>
        <w:spacing w:before="10" w:line="266" w:lineRule="auto"/>
        <w:ind w:left="1127" w:right="123" w:firstLine="115"/>
        <w:jc w:val="both"/>
      </w:pPr>
      <w:r>
        <w:t>A garantia consiste na entrega dos produtos e/ou prestação dos serviços pela empresa, de todas</w:t>
      </w:r>
      <w:r>
        <w:rPr>
          <w:spacing w:val="-1"/>
        </w:rPr>
        <w:t xml:space="preserve"> </w:t>
      </w:r>
      <w:r>
        <w:t>as</w:t>
      </w:r>
      <w:r>
        <w:rPr>
          <w:spacing w:val="-1"/>
        </w:rPr>
        <w:t xml:space="preserve"> </w:t>
      </w:r>
      <w:r>
        <w:t>obrigações</w:t>
      </w:r>
      <w:r>
        <w:rPr>
          <w:spacing w:val="-1"/>
        </w:rPr>
        <w:t xml:space="preserve"> </w:t>
      </w:r>
      <w:r>
        <w:t>previstas</w:t>
      </w:r>
      <w:r>
        <w:rPr>
          <w:spacing w:val="-1"/>
        </w:rPr>
        <w:t xml:space="preserve"> </w:t>
      </w:r>
      <w:r>
        <w:t>na</w:t>
      </w:r>
      <w:r>
        <w:rPr>
          <w:spacing w:val="-1"/>
        </w:rPr>
        <w:t xml:space="preserve"> </w:t>
      </w:r>
      <w:r>
        <w:rPr>
          <w:u w:val="single"/>
        </w:rPr>
        <w:t>Lei</w:t>
      </w:r>
      <w:r>
        <w:rPr>
          <w:spacing w:val="-1"/>
          <w:u w:val="single"/>
        </w:rPr>
        <w:t xml:space="preserve"> </w:t>
      </w:r>
      <w:r>
        <w:rPr>
          <w:u w:val="single"/>
        </w:rPr>
        <w:t>Federal</w:t>
      </w:r>
      <w:r>
        <w:rPr>
          <w:spacing w:val="-1"/>
          <w:u w:val="single"/>
        </w:rPr>
        <w:t xml:space="preserve"> </w:t>
      </w:r>
      <w:r>
        <w:rPr>
          <w:u w:val="single"/>
        </w:rPr>
        <w:t>nº</w:t>
      </w:r>
      <w:r>
        <w:rPr>
          <w:spacing w:val="-2"/>
          <w:u w:val="single"/>
        </w:rPr>
        <w:t xml:space="preserve"> </w:t>
      </w:r>
      <w:r>
        <w:rPr>
          <w:u w:val="single"/>
        </w:rPr>
        <w:t>8.078/1990</w:t>
      </w:r>
      <w:r>
        <w:rPr>
          <w:spacing w:val="-3"/>
          <w:u w:val="single"/>
        </w:rPr>
        <w:t xml:space="preserve"> </w:t>
      </w:r>
      <w:r>
        <w:rPr>
          <w:u w:val="single"/>
        </w:rPr>
        <w:t>(Código</w:t>
      </w:r>
      <w:r>
        <w:rPr>
          <w:spacing w:val="-1"/>
          <w:u w:val="single"/>
        </w:rPr>
        <w:t xml:space="preserve"> </w:t>
      </w:r>
      <w:r>
        <w:rPr>
          <w:u w:val="single"/>
        </w:rPr>
        <w:t>de</w:t>
      </w:r>
      <w:r>
        <w:rPr>
          <w:spacing w:val="-3"/>
          <w:u w:val="single"/>
        </w:rPr>
        <w:t xml:space="preserve"> </w:t>
      </w:r>
      <w:r>
        <w:rPr>
          <w:u w:val="single"/>
        </w:rPr>
        <w:t>Defesa do</w:t>
      </w:r>
      <w:r>
        <w:rPr>
          <w:spacing w:val="-1"/>
          <w:u w:val="single"/>
        </w:rPr>
        <w:t xml:space="preserve"> </w:t>
      </w:r>
      <w:r>
        <w:rPr>
          <w:u w:val="single"/>
        </w:rPr>
        <w:t>Consumidor)</w:t>
      </w:r>
      <w:r>
        <w:rPr>
          <w:spacing w:val="-1"/>
        </w:rPr>
        <w:t xml:space="preserve"> </w:t>
      </w:r>
      <w:r>
        <w:t>- e alterações subsequentes.</w:t>
      </w:r>
    </w:p>
    <w:p w14:paraId="1CB0689C" w14:textId="77777777" w:rsidR="000B1000" w:rsidRDefault="000B1000" w:rsidP="00354886">
      <w:pPr>
        <w:pStyle w:val="PargrafodaLista"/>
        <w:numPr>
          <w:ilvl w:val="1"/>
          <w:numId w:val="21"/>
        </w:numPr>
        <w:tabs>
          <w:tab w:val="left" w:pos="1748"/>
        </w:tabs>
        <w:spacing w:before="12" w:line="266" w:lineRule="auto"/>
        <w:ind w:left="1127" w:right="122" w:firstLine="115"/>
        <w:jc w:val="both"/>
      </w:pPr>
      <w:r>
        <w:t>A empresa fornecedora dos produtos/serviços será responsável pela substituição, troca ou reposição</w:t>
      </w:r>
      <w:r>
        <w:rPr>
          <w:spacing w:val="-7"/>
        </w:rPr>
        <w:t xml:space="preserve"> </w:t>
      </w:r>
      <w:r>
        <w:t>dos</w:t>
      </w:r>
      <w:r>
        <w:rPr>
          <w:spacing w:val="-9"/>
        </w:rPr>
        <w:t xml:space="preserve"> </w:t>
      </w:r>
      <w:r>
        <w:t>materiais</w:t>
      </w:r>
      <w:r>
        <w:rPr>
          <w:spacing w:val="-9"/>
        </w:rPr>
        <w:t xml:space="preserve"> </w:t>
      </w:r>
      <w:r>
        <w:t>porventura</w:t>
      </w:r>
      <w:r>
        <w:rPr>
          <w:spacing w:val="-9"/>
        </w:rPr>
        <w:t xml:space="preserve"> </w:t>
      </w:r>
      <w:r>
        <w:t>entregues</w:t>
      </w:r>
      <w:r>
        <w:rPr>
          <w:spacing w:val="-9"/>
        </w:rPr>
        <w:t xml:space="preserve"> </w:t>
      </w:r>
      <w:r>
        <w:t>com</w:t>
      </w:r>
      <w:r>
        <w:rPr>
          <w:spacing w:val="-6"/>
        </w:rPr>
        <w:t xml:space="preserve"> </w:t>
      </w:r>
      <w:r>
        <w:t>defeito,</w:t>
      </w:r>
      <w:r>
        <w:rPr>
          <w:spacing w:val="-7"/>
        </w:rPr>
        <w:t xml:space="preserve"> </w:t>
      </w:r>
      <w:r>
        <w:t>danificados,</w:t>
      </w:r>
      <w:r>
        <w:rPr>
          <w:spacing w:val="-7"/>
        </w:rPr>
        <w:t xml:space="preserve"> </w:t>
      </w:r>
      <w:r>
        <w:t>ou</w:t>
      </w:r>
      <w:r>
        <w:rPr>
          <w:spacing w:val="-7"/>
        </w:rPr>
        <w:t xml:space="preserve"> </w:t>
      </w:r>
      <w:r>
        <w:t>não</w:t>
      </w:r>
      <w:r>
        <w:rPr>
          <w:spacing w:val="-7"/>
        </w:rPr>
        <w:t xml:space="preserve"> </w:t>
      </w:r>
      <w:r>
        <w:t>compatíveis</w:t>
      </w:r>
      <w:r>
        <w:rPr>
          <w:spacing w:val="-7"/>
        </w:rPr>
        <w:t xml:space="preserve"> </w:t>
      </w:r>
      <w:r>
        <w:t>com</w:t>
      </w:r>
      <w:r>
        <w:rPr>
          <w:spacing w:val="-6"/>
        </w:rPr>
        <w:t xml:space="preserve"> </w:t>
      </w:r>
      <w:r>
        <w:t>as especificações do Termo.</w:t>
      </w:r>
    </w:p>
    <w:p w14:paraId="36A9E849" w14:textId="77777777" w:rsidR="000B1000" w:rsidRDefault="000B1000" w:rsidP="00354886">
      <w:pPr>
        <w:pStyle w:val="PargrafodaLista"/>
        <w:numPr>
          <w:ilvl w:val="1"/>
          <w:numId w:val="21"/>
        </w:numPr>
        <w:tabs>
          <w:tab w:val="left" w:pos="1796"/>
        </w:tabs>
        <w:spacing w:before="12" w:line="266" w:lineRule="auto"/>
        <w:ind w:left="1127" w:right="124" w:firstLine="115"/>
        <w:jc w:val="both"/>
      </w:pPr>
      <w:r>
        <w:t xml:space="preserve">Na substituição de materiais defeituosos, a reposição será por outro com especificações técnicas iguais, ou superiores, com aprovação prévia da Contratante, sem custo adicional para a </w:t>
      </w:r>
      <w:r>
        <w:rPr>
          <w:spacing w:val="-2"/>
        </w:rPr>
        <w:t>Contratante.</w:t>
      </w:r>
    </w:p>
    <w:p w14:paraId="2F411A87" w14:textId="77777777" w:rsidR="000B1000" w:rsidRDefault="000B1000" w:rsidP="00354886">
      <w:pPr>
        <w:pStyle w:val="PargrafodaLista"/>
        <w:numPr>
          <w:ilvl w:val="1"/>
          <w:numId w:val="21"/>
        </w:numPr>
        <w:tabs>
          <w:tab w:val="left" w:pos="1733"/>
        </w:tabs>
        <w:spacing w:before="9" w:line="266" w:lineRule="auto"/>
        <w:ind w:left="1127" w:right="122" w:firstLine="115"/>
        <w:jc w:val="both"/>
      </w:pPr>
      <w:r>
        <w:t>Os produtos deverão ter a garantia mínima</w:t>
      </w:r>
      <w:r>
        <w:rPr>
          <w:spacing w:val="-3"/>
        </w:rPr>
        <w:t xml:space="preserve"> </w:t>
      </w:r>
      <w:r>
        <w:t>de 12</w:t>
      </w:r>
      <w:r>
        <w:rPr>
          <w:spacing w:val="-2"/>
        </w:rPr>
        <w:t xml:space="preserve"> </w:t>
      </w:r>
      <w:r>
        <w:t>(doze)</w:t>
      </w:r>
      <w:r>
        <w:rPr>
          <w:spacing w:val="-2"/>
        </w:rPr>
        <w:t xml:space="preserve"> </w:t>
      </w:r>
      <w:r>
        <w:t>meses</w:t>
      </w:r>
      <w:r>
        <w:rPr>
          <w:spacing w:val="-2"/>
        </w:rPr>
        <w:t xml:space="preserve"> </w:t>
      </w:r>
      <w:r>
        <w:t>ou</w:t>
      </w:r>
      <w:r>
        <w:rPr>
          <w:spacing w:val="-1"/>
        </w:rPr>
        <w:t xml:space="preserve"> </w:t>
      </w:r>
      <w:r>
        <w:t>a garantia do</w:t>
      </w:r>
      <w:r>
        <w:rPr>
          <w:spacing w:val="-1"/>
        </w:rPr>
        <w:t xml:space="preserve"> </w:t>
      </w:r>
      <w:r>
        <w:t>fornecedor, a contar do recebimento definitivo, podendo o fornecedor oferecer prazo superior ao acima mencionado, sem custo a Administração.</w:t>
      </w:r>
    </w:p>
    <w:p w14:paraId="6FA376FF" w14:textId="77777777" w:rsidR="000B1000" w:rsidRDefault="000B1000" w:rsidP="00354886">
      <w:pPr>
        <w:pStyle w:val="PargrafodaLista"/>
        <w:numPr>
          <w:ilvl w:val="1"/>
          <w:numId w:val="21"/>
        </w:numPr>
        <w:tabs>
          <w:tab w:val="left" w:pos="1730"/>
        </w:tabs>
        <w:spacing w:before="12" w:line="266" w:lineRule="auto"/>
        <w:ind w:left="1127" w:right="121" w:firstLine="115"/>
        <w:jc w:val="both"/>
      </w:pPr>
      <w:r>
        <w:t>Os</w:t>
      </w:r>
      <w:r>
        <w:rPr>
          <w:spacing w:val="-4"/>
        </w:rPr>
        <w:t xml:space="preserve"> </w:t>
      </w:r>
      <w:r>
        <w:t>itens</w:t>
      </w:r>
      <w:r>
        <w:rPr>
          <w:spacing w:val="-4"/>
        </w:rPr>
        <w:t xml:space="preserve"> </w:t>
      </w:r>
      <w:r>
        <w:t>ofertados</w:t>
      </w:r>
      <w:r>
        <w:rPr>
          <w:spacing w:val="-2"/>
        </w:rPr>
        <w:t xml:space="preserve"> </w:t>
      </w:r>
      <w:r>
        <w:t>devem</w:t>
      </w:r>
      <w:r>
        <w:rPr>
          <w:spacing w:val="-2"/>
        </w:rPr>
        <w:t xml:space="preserve"> </w:t>
      </w:r>
      <w:r>
        <w:t>estar,</w:t>
      </w:r>
      <w:r>
        <w:rPr>
          <w:spacing w:val="-1"/>
        </w:rPr>
        <w:t xml:space="preserve"> </w:t>
      </w:r>
      <w:r>
        <w:t>no</w:t>
      </w:r>
      <w:r>
        <w:rPr>
          <w:spacing w:val="-3"/>
        </w:rPr>
        <w:t xml:space="preserve"> </w:t>
      </w:r>
      <w:r>
        <w:t>que</w:t>
      </w:r>
      <w:r>
        <w:rPr>
          <w:spacing w:val="-3"/>
        </w:rPr>
        <w:t xml:space="preserve"> </w:t>
      </w:r>
      <w:r>
        <w:t>couber,</w:t>
      </w:r>
      <w:r>
        <w:rPr>
          <w:spacing w:val="-2"/>
        </w:rPr>
        <w:t xml:space="preserve"> </w:t>
      </w:r>
      <w:r>
        <w:t>em</w:t>
      </w:r>
      <w:r>
        <w:rPr>
          <w:spacing w:val="-2"/>
        </w:rPr>
        <w:t xml:space="preserve"> </w:t>
      </w:r>
      <w:r>
        <w:t>conformidade</w:t>
      </w:r>
      <w:r>
        <w:rPr>
          <w:spacing w:val="-2"/>
        </w:rPr>
        <w:t xml:space="preserve"> </w:t>
      </w:r>
      <w:r>
        <w:t>com</w:t>
      </w:r>
      <w:r>
        <w:rPr>
          <w:spacing w:val="-2"/>
        </w:rPr>
        <w:t xml:space="preserve"> </w:t>
      </w:r>
      <w:r>
        <w:t>as</w:t>
      </w:r>
      <w:r>
        <w:rPr>
          <w:spacing w:val="-2"/>
        </w:rPr>
        <w:t xml:space="preserve"> </w:t>
      </w:r>
      <w:r>
        <w:t>normas</w:t>
      </w:r>
      <w:r>
        <w:rPr>
          <w:spacing w:val="-4"/>
        </w:rPr>
        <w:t xml:space="preserve"> </w:t>
      </w:r>
      <w:r>
        <w:t>e</w:t>
      </w:r>
      <w:r>
        <w:rPr>
          <w:spacing w:val="-6"/>
        </w:rPr>
        <w:t xml:space="preserve"> </w:t>
      </w:r>
      <w:r>
        <w:t>registros exigidos: IBAMA, ABNT, INMETRO etc. compulsoriamente e/ou expressos neste Termo de Referência, Edital e anexos.</w:t>
      </w:r>
    </w:p>
    <w:p w14:paraId="6D18F930" w14:textId="77777777" w:rsidR="000B1000" w:rsidRDefault="000B1000" w:rsidP="00354886">
      <w:pPr>
        <w:pStyle w:val="PargrafodaLista"/>
        <w:numPr>
          <w:ilvl w:val="1"/>
          <w:numId w:val="21"/>
        </w:numPr>
        <w:tabs>
          <w:tab w:val="left" w:pos="1706"/>
        </w:tabs>
        <w:spacing w:before="10" w:line="268" w:lineRule="auto"/>
        <w:ind w:left="1127" w:right="125" w:firstLine="115"/>
        <w:jc w:val="both"/>
      </w:pPr>
      <w:r>
        <w:t>A</w:t>
      </w:r>
      <w:r>
        <w:rPr>
          <w:spacing w:val="-16"/>
        </w:rPr>
        <w:t xml:space="preserve"> </w:t>
      </w:r>
      <w:r>
        <w:t>empresa</w:t>
      </w:r>
      <w:r>
        <w:rPr>
          <w:spacing w:val="-10"/>
        </w:rPr>
        <w:t xml:space="preserve"> </w:t>
      </w:r>
      <w:r>
        <w:t>contratada</w:t>
      </w:r>
      <w:r>
        <w:rPr>
          <w:spacing w:val="-7"/>
        </w:rPr>
        <w:t xml:space="preserve"> </w:t>
      </w:r>
      <w:r>
        <w:t>deverá</w:t>
      </w:r>
      <w:r>
        <w:rPr>
          <w:spacing w:val="-11"/>
        </w:rPr>
        <w:t xml:space="preserve"> </w:t>
      </w:r>
      <w:r>
        <w:t>manter</w:t>
      </w:r>
      <w:r>
        <w:rPr>
          <w:spacing w:val="-9"/>
        </w:rPr>
        <w:t xml:space="preserve"> </w:t>
      </w:r>
      <w:r>
        <w:t>sua</w:t>
      </w:r>
      <w:r>
        <w:rPr>
          <w:spacing w:val="-9"/>
        </w:rPr>
        <w:t xml:space="preserve"> </w:t>
      </w:r>
      <w:r>
        <w:t>regularidade</w:t>
      </w:r>
      <w:r>
        <w:rPr>
          <w:spacing w:val="-7"/>
        </w:rPr>
        <w:t xml:space="preserve"> </w:t>
      </w:r>
      <w:r>
        <w:t>fiscal,</w:t>
      </w:r>
      <w:r>
        <w:rPr>
          <w:spacing w:val="-9"/>
        </w:rPr>
        <w:t xml:space="preserve"> </w:t>
      </w:r>
      <w:r>
        <w:t>trabalhista</w:t>
      </w:r>
      <w:r>
        <w:rPr>
          <w:spacing w:val="-7"/>
        </w:rPr>
        <w:t xml:space="preserve"> </w:t>
      </w:r>
      <w:r>
        <w:t>e</w:t>
      </w:r>
      <w:r>
        <w:rPr>
          <w:spacing w:val="-6"/>
        </w:rPr>
        <w:t xml:space="preserve"> </w:t>
      </w:r>
      <w:r>
        <w:t>possuir</w:t>
      </w:r>
      <w:r>
        <w:rPr>
          <w:spacing w:val="-7"/>
        </w:rPr>
        <w:t xml:space="preserve"> </w:t>
      </w:r>
      <w:r>
        <w:t>as</w:t>
      </w:r>
      <w:r>
        <w:rPr>
          <w:spacing w:val="-7"/>
        </w:rPr>
        <w:t xml:space="preserve"> </w:t>
      </w:r>
      <w:r>
        <w:t>licenças necessárias para execução do objeto durante todo o período do contrato.</w:t>
      </w:r>
    </w:p>
    <w:p w14:paraId="721C9DA5" w14:textId="77777777" w:rsidR="000B1000" w:rsidRDefault="000B1000" w:rsidP="000B1000">
      <w:pPr>
        <w:pStyle w:val="Corpodetexto"/>
        <w:spacing w:before="39"/>
      </w:pPr>
    </w:p>
    <w:p w14:paraId="4ED8C2D8" w14:textId="77777777" w:rsidR="000B1000" w:rsidRPr="00324346" w:rsidRDefault="000B1000" w:rsidP="00354886">
      <w:pPr>
        <w:pStyle w:val="Ttulo4"/>
        <w:numPr>
          <w:ilvl w:val="0"/>
          <w:numId w:val="21"/>
        </w:numPr>
        <w:tabs>
          <w:tab w:val="left" w:pos="1387"/>
        </w:tabs>
        <w:ind w:left="1387" w:hanging="245"/>
        <w:jc w:val="left"/>
        <w:rPr>
          <w:color w:val="auto"/>
        </w:rPr>
      </w:pPr>
      <w:r w:rsidRPr="00324346">
        <w:rPr>
          <w:color w:val="auto"/>
        </w:rPr>
        <w:t>DAS</w:t>
      </w:r>
      <w:r w:rsidRPr="00324346">
        <w:rPr>
          <w:color w:val="auto"/>
          <w:spacing w:val="-5"/>
        </w:rPr>
        <w:t xml:space="preserve"> </w:t>
      </w:r>
      <w:r w:rsidRPr="00324346">
        <w:rPr>
          <w:color w:val="auto"/>
          <w:spacing w:val="-2"/>
        </w:rPr>
        <w:t>OBRIGAÇÕES</w:t>
      </w:r>
    </w:p>
    <w:p w14:paraId="6CB7B4B4" w14:textId="77777777" w:rsidR="000B1000" w:rsidRDefault="000B1000" w:rsidP="00354886">
      <w:pPr>
        <w:pStyle w:val="PargrafodaLista"/>
        <w:numPr>
          <w:ilvl w:val="1"/>
          <w:numId w:val="21"/>
        </w:numPr>
        <w:tabs>
          <w:tab w:val="left" w:pos="1631"/>
        </w:tabs>
        <w:spacing w:before="33"/>
        <w:ind w:left="1631" w:hanging="489"/>
        <w:jc w:val="left"/>
        <w:rPr>
          <w:rFonts w:ascii="Arial" w:hAnsi="Arial"/>
          <w:b/>
        </w:rPr>
      </w:pPr>
      <w:r>
        <w:rPr>
          <w:rFonts w:ascii="Arial" w:hAnsi="Arial"/>
          <w:b/>
        </w:rPr>
        <w:t>SÃO</w:t>
      </w:r>
      <w:r>
        <w:rPr>
          <w:rFonts w:ascii="Arial" w:hAnsi="Arial"/>
          <w:b/>
          <w:spacing w:val="-8"/>
        </w:rPr>
        <w:t xml:space="preserve"> </w:t>
      </w:r>
      <w:r>
        <w:rPr>
          <w:rFonts w:ascii="Arial" w:hAnsi="Arial"/>
          <w:b/>
        </w:rPr>
        <w:t>OBRIGAÇÕES</w:t>
      </w:r>
      <w:r>
        <w:rPr>
          <w:rFonts w:ascii="Arial" w:hAnsi="Arial"/>
          <w:b/>
          <w:spacing w:val="-3"/>
        </w:rPr>
        <w:t xml:space="preserve"> </w:t>
      </w:r>
      <w:r>
        <w:rPr>
          <w:rFonts w:ascii="Arial" w:hAnsi="Arial"/>
          <w:b/>
        </w:rPr>
        <w:t>DA</w:t>
      </w:r>
      <w:r>
        <w:rPr>
          <w:rFonts w:ascii="Arial" w:hAnsi="Arial"/>
          <w:b/>
          <w:spacing w:val="-10"/>
        </w:rPr>
        <w:t xml:space="preserve"> </w:t>
      </w:r>
      <w:r>
        <w:rPr>
          <w:rFonts w:ascii="Arial" w:hAnsi="Arial"/>
          <w:b/>
          <w:spacing w:val="-2"/>
        </w:rPr>
        <w:t>CONTRATADA:</w:t>
      </w:r>
    </w:p>
    <w:p w14:paraId="5E9C4E3B" w14:textId="77777777" w:rsidR="000B1000" w:rsidRDefault="000B1000" w:rsidP="000B1000">
      <w:pPr>
        <w:pStyle w:val="Corpodetexto"/>
        <w:spacing w:before="68"/>
        <w:rPr>
          <w:rFonts w:ascii="Arial"/>
          <w:b/>
        </w:rPr>
      </w:pPr>
    </w:p>
    <w:p w14:paraId="2D721C8E" w14:textId="77777777" w:rsidR="000B1000" w:rsidRDefault="000B1000" w:rsidP="00354886">
      <w:pPr>
        <w:pStyle w:val="PargrafodaLista"/>
        <w:numPr>
          <w:ilvl w:val="2"/>
          <w:numId w:val="21"/>
        </w:numPr>
        <w:tabs>
          <w:tab w:val="left" w:pos="2099"/>
        </w:tabs>
        <w:spacing w:line="266" w:lineRule="auto"/>
        <w:ind w:left="1127" w:right="123" w:firstLine="238"/>
      </w:pPr>
      <w:r>
        <w:t>Efetuar a entrega do objeto em perfeitas condições e/ou executar o serviço conforme requerido, de acordo com as especificações, prazo e local constantes no Termo de Referência e seus</w:t>
      </w:r>
      <w:r>
        <w:rPr>
          <w:spacing w:val="-7"/>
        </w:rPr>
        <w:t xml:space="preserve"> </w:t>
      </w:r>
      <w:r>
        <w:t>anexos,</w:t>
      </w:r>
      <w:r>
        <w:rPr>
          <w:spacing w:val="-9"/>
        </w:rPr>
        <w:t xml:space="preserve"> </w:t>
      </w:r>
      <w:r>
        <w:t>acompanhado</w:t>
      </w:r>
      <w:r>
        <w:rPr>
          <w:spacing w:val="-6"/>
        </w:rPr>
        <w:t xml:space="preserve"> </w:t>
      </w:r>
      <w:r>
        <w:t>da</w:t>
      </w:r>
      <w:r>
        <w:rPr>
          <w:spacing w:val="-13"/>
        </w:rPr>
        <w:t xml:space="preserve"> </w:t>
      </w:r>
      <w:r>
        <w:t>respectiva</w:t>
      </w:r>
      <w:r>
        <w:rPr>
          <w:spacing w:val="-9"/>
        </w:rPr>
        <w:t xml:space="preserve"> </w:t>
      </w:r>
      <w:r>
        <w:t>nota</w:t>
      </w:r>
      <w:r>
        <w:rPr>
          <w:spacing w:val="-11"/>
        </w:rPr>
        <w:t xml:space="preserve"> </w:t>
      </w:r>
      <w:r>
        <w:t>fiscal,</w:t>
      </w:r>
      <w:r>
        <w:rPr>
          <w:spacing w:val="-9"/>
        </w:rPr>
        <w:t xml:space="preserve"> </w:t>
      </w:r>
      <w:r>
        <w:t>na</w:t>
      </w:r>
      <w:r>
        <w:rPr>
          <w:spacing w:val="-9"/>
        </w:rPr>
        <w:t xml:space="preserve"> </w:t>
      </w:r>
      <w:r>
        <w:t>qual</w:t>
      </w:r>
      <w:r>
        <w:rPr>
          <w:spacing w:val="-7"/>
        </w:rPr>
        <w:t xml:space="preserve"> </w:t>
      </w:r>
      <w:r>
        <w:t>constarão</w:t>
      </w:r>
      <w:r>
        <w:rPr>
          <w:spacing w:val="-11"/>
        </w:rPr>
        <w:t xml:space="preserve"> </w:t>
      </w:r>
      <w:r>
        <w:t>as</w:t>
      </w:r>
      <w:r>
        <w:rPr>
          <w:spacing w:val="-7"/>
        </w:rPr>
        <w:t xml:space="preserve"> </w:t>
      </w:r>
      <w:r>
        <w:t>indicações</w:t>
      </w:r>
      <w:r>
        <w:rPr>
          <w:spacing w:val="-9"/>
        </w:rPr>
        <w:t xml:space="preserve"> </w:t>
      </w:r>
      <w:r>
        <w:t>referentes</w:t>
      </w:r>
      <w:r>
        <w:rPr>
          <w:spacing w:val="-9"/>
        </w:rPr>
        <w:t xml:space="preserve"> </w:t>
      </w:r>
      <w:r>
        <w:t>a: marca, procedência e prazo de validade;</w:t>
      </w:r>
    </w:p>
    <w:p w14:paraId="0DBE3560" w14:textId="77777777" w:rsidR="000B1000" w:rsidRDefault="000B1000" w:rsidP="00354886">
      <w:pPr>
        <w:pStyle w:val="PargrafodaLista"/>
        <w:numPr>
          <w:ilvl w:val="2"/>
          <w:numId w:val="21"/>
        </w:numPr>
        <w:tabs>
          <w:tab w:val="left" w:pos="2041"/>
        </w:tabs>
        <w:spacing w:before="9" w:line="268" w:lineRule="auto"/>
        <w:ind w:left="1127" w:right="127" w:firstLine="238"/>
      </w:pPr>
      <w:r>
        <w:t>Responsabilizar-se pelos</w:t>
      </w:r>
      <w:r>
        <w:rPr>
          <w:spacing w:val="-2"/>
        </w:rPr>
        <w:t xml:space="preserve"> </w:t>
      </w:r>
      <w:r>
        <w:t>vícios e</w:t>
      </w:r>
      <w:r>
        <w:rPr>
          <w:spacing w:val="-3"/>
        </w:rPr>
        <w:t xml:space="preserve"> </w:t>
      </w:r>
      <w:r>
        <w:t>danos</w:t>
      </w:r>
      <w:r>
        <w:rPr>
          <w:spacing w:val="-2"/>
        </w:rPr>
        <w:t xml:space="preserve"> </w:t>
      </w:r>
      <w:r>
        <w:t>decorrentes do</w:t>
      </w:r>
      <w:r>
        <w:rPr>
          <w:spacing w:val="-1"/>
        </w:rPr>
        <w:t xml:space="preserve"> </w:t>
      </w:r>
      <w:r>
        <w:t>objeto, de acordo com os</w:t>
      </w:r>
      <w:r>
        <w:rPr>
          <w:spacing w:val="-2"/>
        </w:rPr>
        <w:t xml:space="preserve"> </w:t>
      </w:r>
      <w:r>
        <w:t xml:space="preserve">artigos 12, 13 e 17 a 27, do </w:t>
      </w:r>
      <w:r>
        <w:rPr>
          <w:u w:val="single"/>
        </w:rPr>
        <w:t>Lei Federal nº 8.078/1990 (Código de Defesa do Consumidor)</w:t>
      </w:r>
      <w:r>
        <w:t>;</w:t>
      </w:r>
    </w:p>
    <w:p w14:paraId="551269C8" w14:textId="77777777" w:rsidR="000B1000" w:rsidRDefault="000B1000" w:rsidP="00354886">
      <w:pPr>
        <w:pStyle w:val="PargrafodaLista"/>
        <w:numPr>
          <w:ilvl w:val="2"/>
          <w:numId w:val="21"/>
        </w:numPr>
        <w:tabs>
          <w:tab w:val="left" w:pos="2162"/>
        </w:tabs>
        <w:spacing w:before="7" w:line="266" w:lineRule="auto"/>
        <w:ind w:left="1127" w:right="123" w:firstLine="238"/>
      </w:pPr>
      <w:r>
        <w:t>Substituir, reparar ou corrigir, às suas expensas, no prazo fixado neste Termo de Referência, o objeto/serviço com avarias ou defeitos;</w:t>
      </w:r>
    </w:p>
    <w:p w14:paraId="3E71098E" w14:textId="77777777" w:rsidR="000B1000" w:rsidRDefault="000B1000" w:rsidP="00354886">
      <w:pPr>
        <w:pStyle w:val="PargrafodaLista"/>
        <w:numPr>
          <w:ilvl w:val="2"/>
          <w:numId w:val="21"/>
        </w:numPr>
        <w:tabs>
          <w:tab w:val="left" w:pos="2076"/>
        </w:tabs>
        <w:spacing w:before="10" w:line="266" w:lineRule="auto"/>
        <w:ind w:left="1127" w:right="127" w:firstLine="238"/>
      </w:pPr>
      <w:r>
        <w:t>Comunicar, imediatamente após tomarem conhecimento, à Contratante os motivos que impossibilitem o cumprimento do prazo previsto, com a devida comprovação;</w:t>
      </w:r>
    </w:p>
    <w:p w14:paraId="118855A5" w14:textId="77777777" w:rsidR="000B1000" w:rsidRDefault="000B1000" w:rsidP="00354886">
      <w:pPr>
        <w:pStyle w:val="PargrafodaLista"/>
        <w:numPr>
          <w:ilvl w:val="2"/>
          <w:numId w:val="21"/>
        </w:numPr>
        <w:tabs>
          <w:tab w:val="left" w:pos="2128"/>
        </w:tabs>
        <w:spacing w:before="9" w:line="266" w:lineRule="auto"/>
        <w:ind w:left="1127" w:right="124" w:firstLine="237"/>
      </w:pPr>
      <w:r>
        <w:t>Manter, durante toda a execução do contrato, a compatibilidade com as obrigações assumidas, bem como todas as condições de habilitação e qualificação exigidas na licitação;</w:t>
      </w:r>
    </w:p>
    <w:p w14:paraId="364A523D" w14:textId="77777777" w:rsidR="000B1000" w:rsidRDefault="000B1000" w:rsidP="00354886">
      <w:pPr>
        <w:pStyle w:val="PargrafodaLista"/>
        <w:numPr>
          <w:ilvl w:val="2"/>
          <w:numId w:val="21"/>
        </w:numPr>
        <w:tabs>
          <w:tab w:val="left" w:pos="2033"/>
        </w:tabs>
        <w:spacing w:before="10"/>
        <w:ind w:left="2033" w:hanging="667"/>
      </w:pPr>
      <w:r>
        <w:t>Indicar</w:t>
      </w:r>
      <w:r>
        <w:rPr>
          <w:spacing w:val="-4"/>
        </w:rPr>
        <w:t xml:space="preserve"> </w:t>
      </w:r>
      <w:r>
        <w:t>preposto</w:t>
      </w:r>
      <w:r>
        <w:rPr>
          <w:spacing w:val="-2"/>
        </w:rPr>
        <w:t xml:space="preserve"> </w:t>
      </w:r>
      <w:r>
        <w:t>para</w:t>
      </w:r>
      <w:r>
        <w:rPr>
          <w:spacing w:val="-6"/>
        </w:rPr>
        <w:t xml:space="preserve"> </w:t>
      </w:r>
      <w:r>
        <w:t>representá-la</w:t>
      </w:r>
      <w:r>
        <w:rPr>
          <w:spacing w:val="-4"/>
        </w:rPr>
        <w:t xml:space="preserve"> </w:t>
      </w:r>
      <w:r>
        <w:t>durante</w:t>
      </w:r>
      <w:r>
        <w:rPr>
          <w:spacing w:val="-5"/>
        </w:rPr>
        <w:t xml:space="preserve"> </w:t>
      </w:r>
      <w:r>
        <w:t>a</w:t>
      </w:r>
      <w:r>
        <w:rPr>
          <w:spacing w:val="-4"/>
        </w:rPr>
        <w:t xml:space="preserve"> </w:t>
      </w:r>
      <w:r>
        <w:t>execução</w:t>
      </w:r>
      <w:r>
        <w:rPr>
          <w:spacing w:val="-4"/>
        </w:rPr>
        <w:t xml:space="preserve"> </w:t>
      </w:r>
      <w:r>
        <w:t>do</w:t>
      </w:r>
      <w:r>
        <w:rPr>
          <w:spacing w:val="-1"/>
        </w:rPr>
        <w:t xml:space="preserve"> </w:t>
      </w:r>
      <w:r>
        <w:rPr>
          <w:spacing w:val="-2"/>
        </w:rPr>
        <w:t>contrato.</w:t>
      </w:r>
    </w:p>
    <w:p w14:paraId="5C41C9F2" w14:textId="77777777" w:rsidR="000B1000" w:rsidRPr="00324346" w:rsidRDefault="000B1000" w:rsidP="000B1000">
      <w:pPr>
        <w:pStyle w:val="Corpodetexto"/>
        <w:spacing w:before="72"/>
      </w:pPr>
    </w:p>
    <w:p w14:paraId="62ED364F" w14:textId="77777777" w:rsidR="000B1000" w:rsidRPr="00324346" w:rsidRDefault="000B1000" w:rsidP="00354886">
      <w:pPr>
        <w:pStyle w:val="Ttulo4"/>
        <w:numPr>
          <w:ilvl w:val="1"/>
          <w:numId w:val="21"/>
        </w:numPr>
        <w:tabs>
          <w:tab w:val="left" w:pos="1690"/>
        </w:tabs>
        <w:ind w:left="1690" w:hanging="486"/>
        <w:jc w:val="left"/>
        <w:rPr>
          <w:color w:val="auto"/>
        </w:rPr>
      </w:pPr>
      <w:r w:rsidRPr="00324346">
        <w:rPr>
          <w:color w:val="auto"/>
        </w:rPr>
        <w:t>SÃO</w:t>
      </w:r>
      <w:r w:rsidRPr="00324346">
        <w:rPr>
          <w:color w:val="auto"/>
          <w:spacing w:val="-6"/>
        </w:rPr>
        <w:t xml:space="preserve"> </w:t>
      </w:r>
      <w:r w:rsidRPr="00324346">
        <w:rPr>
          <w:color w:val="auto"/>
        </w:rPr>
        <w:t>OBRIGAÇÕES</w:t>
      </w:r>
      <w:r w:rsidRPr="00324346">
        <w:rPr>
          <w:color w:val="auto"/>
          <w:spacing w:val="-2"/>
        </w:rPr>
        <w:t xml:space="preserve"> </w:t>
      </w:r>
      <w:r w:rsidRPr="00324346">
        <w:rPr>
          <w:color w:val="auto"/>
        </w:rPr>
        <w:t>DA</w:t>
      </w:r>
      <w:r w:rsidRPr="00324346">
        <w:rPr>
          <w:color w:val="auto"/>
          <w:spacing w:val="-9"/>
        </w:rPr>
        <w:t xml:space="preserve"> </w:t>
      </w:r>
      <w:r w:rsidRPr="00324346">
        <w:rPr>
          <w:color w:val="auto"/>
          <w:spacing w:val="-2"/>
        </w:rPr>
        <w:t>CONTRATANTE:</w:t>
      </w:r>
    </w:p>
    <w:p w14:paraId="41495608" w14:textId="77777777" w:rsidR="000B1000" w:rsidRDefault="000B1000" w:rsidP="000B1000">
      <w:pPr>
        <w:pStyle w:val="Corpodetexto"/>
        <w:spacing w:before="68"/>
        <w:rPr>
          <w:rFonts w:ascii="Arial"/>
          <w:b/>
        </w:rPr>
      </w:pPr>
    </w:p>
    <w:p w14:paraId="357648DF" w14:textId="77777777" w:rsidR="000B1000" w:rsidRDefault="000B1000" w:rsidP="00354886">
      <w:pPr>
        <w:pStyle w:val="PargrafodaLista"/>
        <w:numPr>
          <w:ilvl w:val="2"/>
          <w:numId w:val="21"/>
        </w:numPr>
        <w:tabs>
          <w:tab w:val="left" w:pos="2034"/>
        </w:tabs>
        <w:ind w:left="2034" w:hanging="668"/>
      </w:pPr>
      <w:r>
        <w:t>Receber</w:t>
      </w:r>
      <w:r>
        <w:rPr>
          <w:spacing w:val="-5"/>
        </w:rPr>
        <w:t xml:space="preserve"> </w:t>
      </w:r>
      <w:r>
        <w:t>o</w:t>
      </w:r>
      <w:r>
        <w:rPr>
          <w:spacing w:val="-3"/>
        </w:rPr>
        <w:t xml:space="preserve"> </w:t>
      </w:r>
      <w:r>
        <w:t>objeto</w:t>
      </w:r>
      <w:r>
        <w:rPr>
          <w:spacing w:val="-1"/>
        </w:rPr>
        <w:t xml:space="preserve"> </w:t>
      </w:r>
      <w:r>
        <w:t>no</w:t>
      </w:r>
      <w:r>
        <w:rPr>
          <w:spacing w:val="-5"/>
        </w:rPr>
        <w:t xml:space="preserve"> </w:t>
      </w:r>
      <w:r>
        <w:t>prazo</w:t>
      </w:r>
      <w:r>
        <w:rPr>
          <w:spacing w:val="-4"/>
        </w:rPr>
        <w:t xml:space="preserve"> </w:t>
      </w:r>
      <w:r>
        <w:t>e</w:t>
      </w:r>
      <w:r>
        <w:rPr>
          <w:spacing w:val="-5"/>
        </w:rPr>
        <w:t xml:space="preserve"> </w:t>
      </w:r>
      <w:r>
        <w:t>condições</w:t>
      </w:r>
      <w:r>
        <w:rPr>
          <w:spacing w:val="-5"/>
        </w:rPr>
        <w:t xml:space="preserve"> </w:t>
      </w:r>
      <w:r>
        <w:t>estabelecidas</w:t>
      </w:r>
      <w:r>
        <w:rPr>
          <w:spacing w:val="-1"/>
        </w:rPr>
        <w:t xml:space="preserve"> </w:t>
      </w:r>
      <w:r>
        <w:t>no</w:t>
      </w:r>
      <w:r>
        <w:rPr>
          <w:spacing w:val="-2"/>
        </w:rPr>
        <w:t xml:space="preserve"> </w:t>
      </w:r>
      <w:r>
        <w:t>Edital</w:t>
      </w:r>
      <w:r>
        <w:rPr>
          <w:spacing w:val="-3"/>
        </w:rPr>
        <w:t xml:space="preserve"> </w:t>
      </w:r>
      <w:r>
        <w:t>e</w:t>
      </w:r>
      <w:r>
        <w:rPr>
          <w:spacing w:val="-5"/>
        </w:rPr>
        <w:t xml:space="preserve"> </w:t>
      </w:r>
      <w:r>
        <w:t>seus</w:t>
      </w:r>
      <w:r>
        <w:rPr>
          <w:spacing w:val="-1"/>
        </w:rPr>
        <w:t xml:space="preserve"> </w:t>
      </w:r>
      <w:r>
        <w:rPr>
          <w:spacing w:val="-2"/>
        </w:rPr>
        <w:t>anexos;</w:t>
      </w:r>
    </w:p>
    <w:p w14:paraId="15D6764B" w14:textId="77777777" w:rsidR="000B1000" w:rsidRDefault="000B1000" w:rsidP="00354886">
      <w:pPr>
        <w:pStyle w:val="PargrafodaLista"/>
        <w:numPr>
          <w:ilvl w:val="2"/>
          <w:numId w:val="21"/>
        </w:numPr>
        <w:tabs>
          <w:tab w:val="left" w:pos="1997"/>
        </w:tabs>
        <w:spacing w:before="37" w:line="266" w:lineRule="auto"/>
        <w:ind w:left="1127" w:right="124" w:firstLine="238"/>
      </w:pPr>
      <w:r>
        <w:t>Verificar minuciosamente, no prazo fixado, a conformidade dos bens/serviços recebidos provisoriamente com as especificações constantes do Edital e da proposta, para fins de aceitação e recebimento definitivo;</w:t>
      </w:r>
    </w:p>
    <w:p w14:paraId="5F84E892" w14:textId="77777777" w:rsidR="000B1000" w:rsidRDefault="000B1000" w:rsidP="000B1000">
      <w:pPr>
        <w:pStyle w:val="PargrafodaLista"/>
        <w:spacing w:line="266" w:lineRule="auto"/>
        <w:sectPr w:rsidR="000B1000" w:rsidSect="000B1000">
          <w:pgSz w:w="11910" w:h="16840"/>
          <w:pgMar w:top="1220" w:right="992" w:bottom="720" w:left="0" w:header="0" w:footer="454" w:gutter="0"/>
          <w:cols w:space="720"/>
        </w:sectPr>
      </w:pPr>
    </w:p>
    <w:p w14:paraId="08DB1444" w14:textId="77777777" w:rsidR="000B1000" w:rsidRDefault="000B1000" w:rsidP="00354886">
      <w:pPr>
        <w:pStyle w:val="PargrafodaLista"/>
        <w:numPr>
          <w:ilvl w:val="2"/>
          <w:numId w:val="21"/>
        </w:numPr>
        <w:tabs>
          <w:tab w:val="left" w:pos="2159"/>
        </w:tabs>
        <w:spacing w:before="81" w:line="266" w:lineRule="auto"/>
        <w:ind w:left="1127" w:right="123" w:firstLine="237"/>
      </w:pPr>
      <w:r>
        <w:lastRenderedPageBreak/>
        <w:t>Comunicar à Contratada, por escrito, sobre imperfeições, falhas ou irregularidades verificadas no objeto fornecido, para que seja substituído, reparado ou corrigido;</w:t>
      </w:r>
    </w:p>
    <w:p w14:paraId="57A52568" w14:textId="77777777" w:rsidR="000B1000" w:rsidRDefault="000B1000" w:rsidP="00354886">
      <w:pPr>
        <w:pStyle w:val="PargrafodaLista"/>
        <w:numPr>
          <w:ilvl w:val="2"/>
          <w:numId w:val="21"/>
        </w:numPr>
        <w:tabs>
          <w:tab w:val="left" w:pos="1957"/>
        </w:tabs>
        <w:spacing w:before="10" w:line="266" w:lineRule="auto"/>
        <w:ind w:left="1127" w:right="124" w:firstLine="238"/>
      </w:pPr>
      <w:r>
        <w:t>Acompanhar</w:t>
      </w:r>
      <w:r>
        <w:rPr>
          <w:spacing w:val="-6"/>
        </w:rPr>
        <w:t xml:space="preserve"> </w:t>
      </w:r>
      <w:r>
        <w:t>e</w:t>
      </w:r>
      <w:r>
        <w:rPr>
          <w:spacing w:val="-9"/>
        </w:rPr>
        <w:t xml:space="preserve"> </w:t>
      </w:r>
      <w:r>
        <w:t>fiscalizar</w:t>
      </w:r>
      <w:r>
        <w:rPr>
          <w:spacing w:val="-4"/>
        </w:rPr>
        <w:t xml:space="preserve"> </w:t>
      </w:r>
      <w:r>
        <w:t>o</w:t>
      </w:r>
      <w:r>
        <w:rPr>
          <w:spacing w:val="-8"/>
        </w:rPr>
        <w:t xml:space="preserve"> </w:t>
      </w:r>
      <w:r>
        <w:t>cumprimento</w:t>
      </w:r>
      <w:r>
        <w:rPr>
          <w:spacing w:val="-7"/>
        </w:rPr>
        <w:t xml:space="preserve"> </w:t>
      </w:r>
      <w:r>
        <w:t>das</w:t>
      </w:r>
      <w:r>
        <w:rPr>
          <w:spacing w:val="-6"/>
        </w:rPr>
        <w:t xml:space="preserve"> </w:t>
      </w:r>
      <w:r>
        <w:t>obrigações</w:t>
      </w:r>
      <w:r>
        <w:rPr>
          <w:spacing w:val="-8"/>
        </w:rPr>
        <w:t xml:space="preserve"> </w:t>
      </w:r>
      <w:r>
        <w:t>da</w:t>
      </w:r>
      <w:r>
        <w:rPr>
          <w:spacing w:val="-8"/>
        </w:rPr>
        <w:t xml:space="preserve"> </w:t>
      </w:r>
      <w:r>
        <w:t>Contratada,</w:t>
      </w:r>
      <w:r>
        <w:rPr>
          <w:spacing w:val="-6"/>
        </w:rPr>
        <w:t xml:space="preserve"> </w:t>
      </w:r>
      <w:r>
        <w:t>através</w:t>
      </w:r>
      <w:r>
        <w:rPr>
          <w:spacing w:val="-8"/>
        </w:rPr>
        <w:t xml:space="preserve"> </w:t>
      </w:r>
      <w:r>
        <w:t>de</w:t>
      </w:r>
      <w:r>
        <w:rPr>
          <w:spacing w:val="-7"/>
        </w:rPr>
        <w:t xml:space="preserve"> </w:t>
      </w:r>
      <w:r>
        <w:t>servidor especialmente designado;</w:t>
      </w:r>
    </w:p>
    <w:p w14:paraId="7598E32A" w14:textId="77777777" w:rsidR="000B1000" w:rsidRDefault="000B1000" w:rsidP="00354886">
      <w:pPr>
        <w:pStyle w:val="PargrafodaLista"/>
        <w:numPr>
          <w:ilvl w:val="2"/>
          <w:numId w:val="21"/>
        </w:numPr>
        <w:tabs>
          <w:tab w:val="left" w:pos="1973"/>
        </w:tabs>
        <w:spacing w:before="10" w:line="266" w:lineRule="auto"/>
        <w:ind w:left="1127" w:right="124" w:firstLine="238"/>
      </w:pPr>
      <w:r>
        <w:t>Efetuar</w:t>
      </w:r>
      <w:r>
        <w:rPr>
          <w:spacing w:val="-1"/>
        </w:rPr>
        <w:t xml:space="preserve"> </w:t>
      </w:r>
      <w:r>
        <w:t>o</w:t>
      </w:r>
      <w:r>
        <w:rPr>
          <w:spacing w:val="-2"/>
        </w:rPr>
        <w:t xml:space="preserve"> </w:t>
      </w:r>
      <w:r>
        <w:t>pagamento</w:t>
      </w:r>
      <w:r>
        <w:rPr>
          <w:spacing w:val="-2"/>
        </w:rPr>
        <w:t xml:space="preserve"> </w:t>
      </w:r>
      <w:r>
        <w:t>à</w:t>
      </w:r>
      <w:r>
        <w:rPr>
          <w:spacing w:val="-2"/>
        </w:rPr>
        <w:t xml:space="preserve"> </w:t>
      </w:r>
      <w:r>
        <w:t>Contratada no</w:t>
      </w:r>
      <w:r>
        <w:rPr>
          <w:spacing w:val="-2"/>
        </w:rPr>
        <w:t xml:space="preserve"> </w:t>
      </w:r>
      <w:r>
        <w:t>valor correspondente</w:t>
      </w:r>
      <w:r>
        <w:rPr>
          <w:spacing w:val="-2"/>
        </w:rPr>
        <w:t xml:space="preserve"> </w:t>
      </w:r>
      <w:r>
        <w:t>ao</w:t>
      </w:r>
      <w:r>
        <w:rPr>
          <w:spacing w:val="-2"/>
        </w:rPr>
        <w:t xml:space="preserve"> </w:t>
      </w:r>
      <w:r>
        <w:t>fornecimento</w:t>
      </w:r>
      <w:r>
        <w:rPr>
          <w:spacing w:val="-1"/>
        </w:rPr>
        <w:t xml:space="preserve"> </w:t>
      </w:r>
      <w:r>
        <w:t>do</w:t>
      </w:r>
      <w:r>
        <w:rPr>
          <w:spacing w:val="-2"/>
        </w:rPr>
        <w:t xml:space="preserve"> </w:t>
      </w:r>
      <w:r>
        <w:t>objeto,</w:t>
      </w:r>
      <w:r>
        <w:rPr>
          <w:spacing w:val="-1"/>
        </w:rPr>
        <w:t xml:space="preserve"> </w:t>
      </w:r>
      <w:r>
        <w:t>no prazo e forma estabelecidos no Edital e seus anexos;</w:t>
      </w:r>
    </w:p>
    <w:p w14:paraId="054FC10A" w14:textId="77777777" w:rsidR="000B1000" w:rsidRDefault="000B1000" w:rsidP="00354886">
      <w:pPr>
        <w:pStyle w:val="PargrafodaLista"/>
        <w:numPr>
          <w:ilvl w:val="2"/>
          <w:numId w:val="21"/>
        </w:numPr>
        <w:tabs>
          <w:tab w:val="left" w:pos="2052"/>
        </w:tabs>
        <w:spacing w:before="9" w:line="268" w:lineRule="auto"/>
        <w:ind w:left="1127" w:right="126" w:firstLine="238"/>
      </w:pPr>
      <w:r>
        <w:t>Responder, no prazo de 30 (trinta) dias os pedidos de repactuação de preços e restabelecimento do equilíbrio econômico-financeiro.</w:t>
      </w:r>
    </w:p>
    <w:p w14:paraId="5FAD5CFF" w14:textId="77777777" w:rsidR="000B1000" w:rsidRDefault="000B1000" w:rsidP="00354886">
      <w:pPr>
        <w:pStyle w:val="PargrafodaLista"/>
        <w:numPr>
          <w:ilvl w:val="2"/>
          <w:numId w:val="21"/>
        </w:numPr>
        <w:tabs>
          <w:tab w:val="left" w:pos="2014"/>
        </w:tabs>
        <w:spacing w:before="7" w:line="266" w:lineRule="auto"/>
        <w:ind w:left="1127" w:right="124" w:firstLine="237"/>
      </w:pPr>
      <w:r>
        <w:t>A</w:t>
      </w:r>
      <w:r>
        <w:rPr>
          <w:spacing w:val="-16"/>
        </w:rPr>
        <w:t xml:space="preserve"> </w:t>
      </w:r>
      <w:r>
        <w:t>Administração</w:t>
      </w:r>
      <w:r>
        <w:rPr>
          <w:spacing w:val="-15"/>
        </w:rPr>
        <w:t xml:space="preserve"> </w:t>
      </w:r>
      <w:r>
        <w:t>não</w:t>
      </w:r>
      <w:r>
        <w:rPr>
          <w:spacing w:val="-15"/>
        </w:rPr>
        <w:t xml:space="preserve"> </w:t>
      </w:r>
      <w:r>
        <w:t>responderá</w:t>
      </w:r>
      <w:r>
        <w:rPr>
          <w:spacing w:val="-8"/>
        </w:rPr>
        <w:t xml:space="preserve"> </w:t>
      </w:r>
      <w:r>
        <w:t>por</w:t>
      </w:r>
      <w:r>
        <w:rPr>
          <w:spacing w:val="-7"/>
        </w:rPr>
        <w:t xml:space="preserve"> </w:t>
      </w:r>
      <w:r>
        <w:t>quaisquer</w:t>
      </w:r>
      <w:r>
        <w:rPr>
          <w:spacing w:val="-7"/>
        </w:rPr>
        <w:t xml:space="preserve"> </w:t>
      </w:r>
      <w:r>
        <w:t>compromissos</w:t>
      </w:r>
      <w:r>
        <w:rPr>
          <w:spacing w:val="-8"/>
        </w:rPr>
        <w:t xml:space="preserve"> </w:t>
      </w:r>
      <w:r>
        <w:t>assumidos</w:t>
      </w:r>
      <w:r>
        <w:rPr>
          <w:spacing w:val="-8"/>
        </w:rPr>
        <w:t xml:space="preserve"> </w:t>
      </w:r>
      <w:r>
        <w:t>pela</w:t>
      </w:r>
      <w:r>
        <w:rPr>
          <w:spacing w:val="-10"/>
        </w:rPr>
        <w:t xml:space="preserve"> </w:t>
      </w:r>
      <w:r>
        <w:t>Contratada com terceiros, ainda que vinculados à execução do presente Termo de Contrato, bem como por qualquer dano causado a terceiros em decorrência de ato da Contratada, de seus empregados, prepostos ou subordinados.</w:t>
      </w:r>
    </w:p>
    <w:p w14:paraId="18D57D9A" w14:textId="77777777" w:rsidR="000B1000" w:rsidRDefault="000B1000" w:rsidP="000B1000">
      <w:pPr>
        <w:pStyle w:val="Corpodetexto"/>
        <w:spacing w:before="44"/>
      </w:pPr>
    </w:p>
    <w:p w14:paraId="5140440D" w14:textId="77777777" w:rsidR="000B1000" w:rsidRPr="00324346" w:rsidRDefault="000B1000" w:rsidP="00354886">
      <w:pPr>
        <w:pStyle w:val="Ttulo4"/>
        <w:numPr>
          <w:ilvl w:val="0"/>
          <w:numId w:val="21"/>
        </w:numPr>
        <w:tabs>
          <w:tab w:val="left" w:pos="1447"/>
        </w:tabs>
        <w:spacing w:before="1"/>
        <w:ind w:left="1447" w:hanging="305"/>
        <w:jc w:val="both"/>
        <w:rPr>
          <w:color w:val="auto"/>
        </w:rPr>
      </w:pPr>
      <w:r w:rsidRPr="00324346">
        <w:rPr>
          <w:color w:val="auto"/>
        </w:rPr>
        <w:t>DA</w:t>
      </w:r>
      <w:r w:rsidRPr="00324346">
        <w:rPr>
          <w:color w:val="auto"/>
          <w:spacing w:val="-13"/>
        </w:rPr>
        <w:t xml:space="preserve"> </w:t>
      </w:r>
      <w:r w:rsidRPr="00324346">
        <w:rPr>
          <w:color w:val="auto"/>
        </w:rPr>
        <w:t>EXECUÇÃO,</w:t>
      </w:r>
      <w:r w:rsidRPr="00324346">
        <w:rPr>
          <w:color w:val="auto"/>
          <w:spacing w:val="-7"/>
        </w:rPr>
        <w:t xml:space="preserve"> </w:t>
      </w:r>
      <w:r w:rsidRPr="00324346">
        <w:rPr>
          <w:color w:val="auto"/>
        </w:rPr>
        <w:t>GESTÃO</w:t>
      </w:r>
      <w:r w:rsidRPr="00324346">
        <w:rPr>
          <w:color w:val="auto"/>
          <w:spacing w:val="-4"/>
        </w:rPr>
        <w:t xml:space="preserve"> </w:t>
      </w:r>
      <w:r w:rsidRPr="00324346">
        <w:rPr>
          <w:color w:val="auto"/>
        </w:rPr>
        <w:t>E</w:t>
      </w:r>
      <w:r w:rsidRPr="00324346">
        <w:rPr>
          <w:color w:val="auto"/>
          <w:spacing w:val="-4"/>
        </w:rPr>
        <w:t xml:space="preserve"> </w:t>
      </w:r>
      <w:r w:rsidRPr="00324346">
        <w:rPr>
          <w:color w:val="auto"/>
        </w:rPr>
        <w:t>FISCALIZAÇÃO</w:t>
      </w:r>
      <w:r w:rsidRPr="00324346">
        <w:rPr>
          <w:color w:val="auto"/>
          <w:spacing w:val="-3"/>
        </w:rPr>
        <w:t xml:space="preserve"> </w:t>
      </w:r>
      <w:r w:rsidRPr="00324346">
        <w:rPr>
          <w:color w:val="auto"/>
        </w:rPr>
        <w:t>DO</w:t>
      </w:r>
      <w:r w:rsidRPr="00324346">
        <w:rPr>
          <w:color w:val="auto"/>
          <w:spacing w:val="-2"/>
        </w:rPr>
        <w:t xml:space="preserve"> CONTRATO</w:t>
      </w:r>
    </w:p>
    <w:p w14:paraId="297F8F06" w14:textId="77777777" w:rsidR="000B1000" w:rsidRDefault="000B1000" w:rsidP="000B1000">
      <w:pPr>
        <w:pStyle w:val="Corpodetexto"/>
        <w:spacing w:before="67"/>
        <w:rPr>
          <w:rFonts w:ascii="Arial"/>
          <w:b/>
        </w:rPr>
      </w:pPr>
    </w:p>
    <w:p w14:paraId="1D9EAD07" w14:textId="77777777" w:rsidR="000B1000" w:rsidRDefault="000B1000" w:rsidP="00354886">
      <w:pPr>
        <w:pStyle w:val="PargrafodaLista"/>
        <w:numPr>
          <w:ilvl w:val="1"/>
          <w:numId w:val="21"/>
        </w:numPr>
        <w:tabs>
          <w:tab w:val="left" w:pos="1841"/>
        </w:tabs>
        <w:spacing w:line="266" w:lineRule="auto"/>
        <w:ind w:left="1127" w:right="125" w:firstLine="115"/>
        <w:jc w:val="both"/>
      </w:pPr>
      <w:r>
        <w:t>O contrato deverá ser executado fielmente pelas partes, de acordo com as cláusulas avençadas</w:t>
      </w:r>
      <w:r>
        <w:rPr>
          <w:spacing w:val="-15"/>
        </w:rPr>
        <w:t xml:space="preserve"> </w:t>
      </w:r>
      <w:r>
        <w:t>e</w:t>
      </w:r>
      <w:r>
        <w:rPr>
          <w:spacing w:val="-14"/>
        </w:rPr>
        <w:t xml:space="preserve"> </w:t>
      </w:r>
      <w:r>
        <w:t>as</w:t>
      </w:r>
      <w:r>
        <w:rPr>
          <w:spacing w:val="-15"/>
        </w:rPr>
        <w:t xml:space="preserve"> </w:t>
      </w:r>
      <w:r>
        <w:t>normas</w:t>
      </w:r>
      <w:r>
        <w:rPr>
          <w:spacing w:val="-16"/>
        </w:rPr>
        <w:t xml:space="preserve"> </w:t>
      </w:r>
      <w:r>
        <w:t>desta</w:t>
      </w:r>
      <w:r>
        <w:rPr>
          <w:spacing w:val="-13"/>
        </w:rPr>
        <w:t xml:space="preserve"> </w:t>
      </w:r>
      <w:r>
        <w:t>Lei,</w:t>
      </w:r>
      <w:r>
        <w:rPr>
          <w:spacing w:val="-15"/>
        </w:rPr>
        <w:t xml:space="preserve"> </w:t>
      </w:r>
      <w:r>
        <w:t>e</w:t>
      </w:r>
      <w:r>
        <w:rPr>
          <w:spacing w:val="-14"/>
        </w:rPr>
        <w:t xml:space="preserve"> </w:t>
      </w:r>
      <w:r>
        <w:t>cada</w:t>
      </w:r>
      <w:r>
        <w:rPr>
          <w:spacing w:val="-14"/>
        </w:rPr>
        <w:t xml:space="preserve"> </w:t>
      </w:r>
      <w:r>
        <w:t>parte</w:t>
      </w:r>
      <w:r>
        <w:rPr>
          <w:spacing w:val="-15"/>
        </w:rPr>
        <w:t xml:space="preserve"> </w:t>
      </w:r>
      <w:r>
        <w:t>responderá</w:t>
      </w:r>
      <w:r>
        <w:rPr>
          <w:spacing w:val="-13"/>
        </w:rPr>
        <w:t xml:space="preserve"> </w:t>
      </w:r>
      <w:r>
        <w:t>pelas</w:t>
      </w:r>
      <w:r>
        <w:rPr>
          <w:spacing w:val="-13"/>
        </w:rPr>
        <w:t xml:space="preserve"> </w:t>
      </w:r>
      <w:r>
        <w:t>consequências</w:t>
      </w:r>
      <w:r>
        <w:rPr>
          <w:spacing w:val="-13"/>
        </w:rPr>
        <w:t xml:space="preserve"> </w:t>
      </w:r>
      <w:r>
        <w:t>de</w:t>
      </w:r>
      <w:r>
        <w:rPr>
          <w:spacing w:val="-14"/>
        </w:rPr>
        <w:t xml:space="preserve"> </w:t>
      </w:r>
      <w:r>
        <w:t>sua</w:t>
      </w:r>
      <w:r>
        <w:rPr>
          <w:spacing w:val="-14"/>
        </w:rPr>
        <w:t xml:space="preserve"> </w:t>
      </w:r>
      <w:r>
        <w:t>inexecução total ou parcial.</w:t>
      </w:r>
    </w:p>
    <w:p w14:paraId="6B60A2D5" w14:textId="77777777" w:rsidR="000B1000" w:rsidRDefault="000B1000" w:rsidP="00354886">
      <w:pPr>
        <w:pStyle w:val="PargrafodaLista"/>
        <w:numPr>
          <w:ilvl w:val="1"/>
          <w:numId w:val="21"/>
        </w:numPr>
        <w:tabs>
          <w:tab w:val="left" w:pos="1756"/>
        </w:tabs>
        <w:spacing w:before="12" w:line="266" w:lineRule="auto"/>
        <w:ind w:left="1127" w:right="124" w:firstLine="174"/>
        <w:jc w:val="both"/>
      </w:pPr>
      <w:r>
        <w:t>A</w:t>
      </w:r>
      <w:r>
        <w:rPr>
          <w:spacing w:val="-16"/>
        </w:rPr>
        <w:t xml:space="preserve"> </w:t>
      </w:r>
      <w:r>
        <w:t>execução</w:t>
      </w:r>
      <w:r>
        <w:rPr>
          <w:spacing w:val="-15"/>
        </w:rPr>
        <w:t xml:space="preserve"> </w:t>
      </w:r>
      <w:r>
        <w:t>do</w:t>
      </w:r>
      <w:r>
        <w:rPr>
          <w:spacing w:val="-15"/>
        </w:rPr>
        <w:t xml:space="preserve"> </w:t>
      </w:r>
      <w:r>
        <w:t>contrato</w:t>
      </w:r>
      <w:r>
        <w:rPr>
          <w:spacing w:val="-16"/>
        </w:rPr>
        <w:t xml:space="preserve"> </w:t>
      </w:r>
      <w:r>
        <w:t>deverá</w:t>
      </w:r>
      <w:r>
        <w:rPr>
          <w:spacing w:val="-15"/>
        </w:rPr>
        <w:t xml:space="preserve"> </w:t>
      </w:r>
      <w:r>
        <w:t>ser</w:t>
      </w:r>
      <w:r>
        <w:rPr>
          <w:spacing w:val="-15"/>
        </w:rPr>
        <w:t xml:space="preserve"> </w:t>
      </w:r>
      <w:r>
        <w:t>acompanhada</w:t>
      </w:r>
      <w:r>
        <w:rPr>
          <w:spacing w:val="-15"/>
        </w:rPr>
        <w:t xml:space="preserve"> </w:t>
      </w:r>
      <w:r>
        <w:t>e</w:t>
      </w:r>
      <w:r>
        <w:rPr>
          <w:spacing w:val="-16"/>
        </w:rPr>
        <w:t xml:space="preserve"> </w:t>
      </w:r>
      <w:r>
        <w:t>fiscalizada</w:t>
      </w:r>
      <w:r>
        <w:rPr>
          <w:spacing w:val="-15"/>
        </w:rPr>
        <w:t xml:space="preserve"> </w:t>
      </w:r>
      <w:r>
        <w:t>por</w:t>
      </w:r>
      <w:r>
        <w:rPr>
          <w:spacing w:val="-15"/>
        </w:rPr>
        <w:t xml:space="preserve"> </w:t>
      </w:r>
      <w:r>
        <w:t>1</w:t>
      </w:r>
      <w:r>
        <w:rPr>
          <w:spacing w:val="-15"/>
        </w:rPr>
        <w:t xml:space="preserve"> </w:t>
      </w:r>
      <w:r>
        <w:t>(um)</w:t>
      </w:r>
      <w:r>
        <w:rPr>
          <w:spacing w:val="-15"/>
        </w:rPr>
        <w:t xml:space="preserve"> </w:t>
      </w:r>
      <w:r>
        <w:t>fiscal</w:t>
      </w:r>
      <w:r>
        <w:rPr>
          <w:spacing w:val="-16"/>
        </w:rPr>
        <w:t xml:space="preserve"> </w:t>
      </w:r>
      <w:r>
        <w:t xml:space="preserve">administrativo do contrato, representante da Administração especialmente designado conforme requisitos estabelecidos no art. 7º da </w:t>
      </w:r>
      <w:r>
        <w:rPr>
          <w:u w:val="single"/>
        </w:rPr>
        <w:t>Lei Federal nº 14.133/2021</w:t>
      </w:r>
      <w:r>
        <w:t xml:space="preserve">, ou pelos respectivos substitutos, permitida a contratação de terceiros para assisti-lo e subsidiá-lo com informações pertinentes a essa </w:t>
      </w:r>
      <w:r>
        <w:rPr>
          <w:spacing w:val="-2"/>
        </w:rPr>
        <w:t>atribuição.</w:t>
      </w:r>
    </w:p>
    <w:p w14:paraId="7553B58B" w14:textId="77777777" w:rsidR="000B1000" w:rsidRDefault="000B1000" w:rsidP="00354886">
      <w:pPr>
        <w:pStyle w:val="PargrafodaLista"/>
        <w:numPr>
          <w:ilvl w:val="2"/>
          <w:numId w:val="21"/>
        </w:numPr>
        <w:tabs>
          <w:tab w:val="left" w:pos="2030"/>
        </w:tabs>
        <w:spacing w:before="12" w:line="266" w:lineRule="auto"/>
        <w:ind w:left="1127" w:right="121" w:firstLine="238"/>
      </w:pPr>
      <w:r>
        <w:t>O fiscal administrativo do contrato anotará em registro próprio todas as ocorrências relacionadas à execução do contrato, determinando o que</w:t>
      </w:r>
      <w:r>
        <w:rPr>
          <w:spacing w:val="-1"/>
        </w:rPr>
        <w:t xml:space="preserve"> </w:t>
      </w:r>
      <w:r>
        <w:t>for necessário</w:t>
      </w:r>
      <w:r>
        <w:rPr>
          <w:spacing w:val="-1"/>
        </w:rPr>
        <w:t xml:space="preserve"> </w:t>
      </w:r>
      <w:r>
        <w:t>para a</w:t>
      </w:r>
      <w:r>
        <w:rPr>
          <w:spacing w:val="-1"/>
        </w:rPr>
        <w:t xml:space="preserve"> </w:t>
      </w:r>
      <w:r>
        <w:t>regularização das faltas ou dos defeitos observados, verificar prazos, cumprimento das obrigações, realizações de assinaturas nos documentos e demais procedimentos relacionados a atividade administrativa.</w:t>
      </w:r>
    </w:p>
    <w:p w14:paraId="2768928E" w14:textId="77777777" w:rsidR="000B1000" w:rsidRDefault="000B1000" w:rsidP="00354886">
      <w:pPr>
        <w:pStyle w:val="PargrafodaLista"/>
        <w:numPr>
          <w:ilvl w:val="2"/>
          <w:numId w:val="21"/>
        </w:numPr>
        <w:tabs>
          <w:tab w:val="left" w:pos="2013"/>
        </w:tabs>
        <w:spacing w:before="12" w:line="266" w:lineRule="auto"/>
        <w:ind w:left="1127" w:right="123" w:firstLine="238"/>
      </w:pPr>
      <w:r>
        <w:t xml:space="preserve">O fiscal do contrato informará a seus superiores, em tempo hábil para a adoção das medidas convenientes, a situação que demandar decisão ou providência que ultrapasse sua </w:t>
      </w:r>
      <w:r>
        <w:rPr>
          <w:spacing w:val="-2"/>
        </w:rPr>
        <w:t>competência.</w:t>
      </w:r>
    </w:p>
    <w:p w14:paraId="71CB0B34" w14:textId="77777777" w:rsidR="000B1000" w:rsidRDefault="000B1000" w:rsidP="00354886">
      <w:pPr>
        <w:pStyle w:val="PargrafodaLista"/>
        <w:numPr>
          <w:ilvl w:val="2"/>
          <w:numId w:val="21"/>
        </w:numPr>
        <w:tabs>
          <w:tab w:val="left" w:pos="1979"/>
        </w:tabs>
        <w:spacing w:before="10" w:line="266" w:lineRule="auto"/>
        <w:ind w:left="1127" w:right="121" w:firstLine="238"/>
      </w:pPr>
      <w:r>
        <w:t>O fiscal do contrato será auxiliado pelos órgãos de assessoramento jurídico e de controle interno da Administração, que deverão dirimir dúvidas e subsidiá-lo com informações relevantes para prevenir riscos na execução contratual.</w:t>
      </w:r>
    </w:p>
    <w:p w14:paraId="1579BDE2" w14:textId="77777777" w:rsidR="000B1000" w:rsidRDefault="000B1000" w:rsidP="00354886">
      <w:pPr>
        <w:pStyle w:val="PargrafodaLista"/>
        <w:numPr>
          <w:ilvl w:val="1"/>
          <w:numId w:val="21"/>
        </w:numPr>
        <w:tabs>
          <w:tab w:val="left" w:pos="1713"/>
        </w:tabs>
        <w:spacing w:before="12" w:line="266" w:lineRule="auto"/>
        <w:ind w:left="1127" w:right="125" w:firstLine="115"/>
        <w:jc w:val="both"/>
      </w:pPr>
      <w:r>
        <w:t>O contratado deverá manter preposto aceito pela Administração durante a prestação do serviço e/ou fornecimento do bem para representá-lo na execução do contrato.</w:t>
      </w:r>
    </w:p>
    <w:p w14:paraId="7A764178" w14:textId="77777777" w:rsidR="000B1000" w:rsidRDefault="000B1000" w:rsidP="00354886">
      <w:pPr>
        <w:pStyle w:val="PargrafodaLista"/>
        <w:numPr>
          <w:ilvl w:val="1"/>
          <w:numId w:val="21"/>
        </w:numPr>
        <w:tabs>
          <w:tab w:val="left" w:pos="1715"/>
        </w:tabs>
        <w:spacing w:before="9" w:line="266" w:lineRule="auto"/>
        <w:ind w:left="1127" w:right="124" w:firstLine="115"/>
        <w:jc w:val="both"/>
      </w:pPr>
      <w: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5BA858B" w14:textId="77777777" w:rsidR="000B1000" w:rsidRDefault="000B1000" w:rsidP="00354886">
      <w:pPr>
        <w:pStyle w:val="PargrafodaLista"/>
        <w:numPr>
          <w:ilvl w:val="1"/>
          <w:numId w:val="21"/>
        </w:numPr>
        <w:tabs>
          <w:tab w:val="left" w:pos="1710"/>
        </w:tabs>
        <w:spacing w:before="12" w:line="266" w:lineRule="auto"/>
        <w:ind w:left="1127" w:right="121" w:firstLine="115"/>
        <w:jc w:val="both"/>
      </w:pPr>
      <w:r>
        <w:t>O contratado será responsável pelos danos causados diretamente à Administração ou a terceiros em razão da execução do contrato, e não excluirá nem reduzirá essa responsabilidade a fiscalização ou o acompanhamento pelo contratante.</w:t>
      </w:r>
    </w:p>
    <w:p w14:paraId="7FA1DD2A" w14:textId="77777777" w:rsidR="000B1000" w:rsidRDefault="000B1000" w:rsidP="00354886">
      <w:pPr>
        <w:pStyle w:val="PargrafodaLista"/>
        <w:numPr>
          <w:ilvl w:val="1"/>
          <w:numId w:val="21"/>
        </w:numPr>
        <w:tabs>
          <w:tab w:val="left" w:pos="1665"/>
        </w:tabs>
        <w:spacing w:before="10" w:line="268" w:lineRule="auto"/>
        <w:ind w:left="1127" w:right="121" w:firstLine="115"/>
        <w:jc w:val="both"/>
      </w:pPr>
      <w:r>
        <w:t>Somente</w:t>
      </w:r>
      <w:r>
        <w:rPr>
          <w:spacing w:val="-8"/>
        </w:rPr>
        <w:t xml:space="preserve"> </w:t>
      </w:r>
      <w:r>
        <w:t>o</w:t>
      </w:r>
      <w:r>
        <w:rPr>
          <w:spacing w:val="-8"/>
        </w:rPr>
        <w:t xml:space="preserve"> </w:t>
      </w:r>
      <w:r>
        <w:t>contratado</w:t>
      </w:r>
      <w:r>
        <w:rPr>
          <w:spacing w:val="-6"/>
        </w:rPr>
        <w:t xml:space="preserve"> </w:t>
      </w:r>
      <w:r>
        <w:t>será</w:t>
      </w:r>
      <w:r>
        <w:rPr>
          <w:spacing w:val="-8"/>
        </w:rPr>
        <w:t xml:space="preserve"> </w:t>
      </w:r>
      <w:r>
        <w:t>responsável</w:t>
      </w:r>
      <w:r>
        <w:rPr>
          <w:spacing w:val="-6"/>
        </w:rPr>
        <w:t xml:space="preserve"> </w:t>
      </w:r>
      <w:r>
        <w:t>pelos</w:t>
      </w:r>
      <w:r>
        <w:rPr>
          <w:spacing w:val="-6"/>
        </w:rPr>
        <w:t xml:space="preserve"> </w:t>
      </w:r>
      <w:r>
        <w:t>encargos</w:t>
      </w:r>
      <w:r>
        <w:rPr>
          <w:spacing w:val="-8"/>
        </w:rPr>
        <w:t xml:space="preserve"> </w:t>
      </w:r>
      <w:r>
        <w:t>trabalhistas,</w:t>
      </w:r>
      <w:r>
        <w:rPr>
          <w:spacing w:val="-8"/>
        </w:rPr>
        <w:t xml:space="preserve"> </w:t>
      </w:r>
      <w:r>
        <w:t>previdenciários,</w:t>
      </w:r>
      <w:r>
        <w:rPr>
          <w:spacing w:val="-8"/>
        </w:rPr>
        <w:t xml:space="preserve"> </w:t>
      </w:r>
      <w:r>
        <w:t>fiscais</w:t>
      </w:r>
      <w:r>
        <w:rPr>
          <w:spacing w:val="-6"/>
        </w:rPr>
        <w:t xml:space="preserve"> </w:t>
      </w:r>
      <w:r>
        <w:t>e comerciais resultantes da execução do contrato.</w:t>
      </w:r>
    </w:p>
    <w:p w14:paraId="7FAE92E2" w14:textId="77777777" w:rsidR="000B1000" w:rsidRDefault="000B1000" w:rsidP="00354886">
      <w:pPr>
        <w:pStyle w:val="PargrafodaLista"/>
        <w:numPr>
          <w:ilvl w:val="2"/>
          <w:numId w:val="21"/>
        </w:numPr>
        <w:tabs>
          <w:tab w:val="left" w:pos="1968"/>
        </w:tabs>
        <w:spacing w:before="7" w:line="266" w:lineRule="auto"/>
        <w:ind w:left="1127" w:right="121" w:firstLine="237"/>
      </w:pPr>
      <w:r>
        <w:t>A</w:t>
      </w:r>
      <w:r>
        <w:rPr>
          <w:spacing w:val="-3"/>
        </w:rPr>
        <w:t xml:space="preserve"> </w:t>
      </w:r>
      <w:r>
        <w:t xml:space="preserve">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Pr>
          <w:u w:val="single"/>
        </w:rPr>
        <w:t>Lei Federal nº</w:t>
      </w:r>
      <w:r>
        <w:t xml:space="preserve"> </w:t>
      </w:r>
      <w:r>
        <w:rPr>
          <w:spacing w:val="-2"/>
          <w:u w:val="single"/>
        </w:rPr>
        <w:t>14.133/2021</w:t>
      </w:r>
      <w:r>
        <w:rPr>
          <w:spacing w:val="-2"/>
        </w:rPr>
        <w:t>.</w:t>
      </w:r>
    </w:p>
    <w:p w14:paraId="6745E767" w14:textId="77777777" w:rsidR="000B1000" w:rsidRDefault="000B1000" w:rsidP="00354886">
      <w:pPr>
        <w:pStyle w:val="PargrafodaLista"/>
        <w:numPr>
          <w:ilvl w:val="2"/>
          <w:numId w:val="21"/>
        </w:numPr>
        <w:tabs>
          <w:tab w:val="left" w:pos="1999"/>
        </w:tabs>
        <w:spacing w:before="12" w:line="266" w:lineRule="auto"/>
        <w:ind w:left="1127" w:right="124" w:firstLine="238"/>
      </w:pPr>
      <w:r>
        <w:t>O gestor do contrato é o gerente funcional, designado pela autoridade máxima, ou por quem ela</w:t>
      </w:r>
      <w:r>
        <w:rPr>
          <w:spacing w:val="-2"/>
        </w:rPr>
        <w:t xml:space="preserve"> </w:t>
      </w:r>
      <w:r>
        <w:t>delegar, com atribuições administrativas e a</w:t>
      </w:r>
      <w:r>
        <w:rPr>
          <w:spacing w:val="-2"/>
        </w:rPr>
        <w:t xml:space="preserve"> </w:t>
      </w:r>
      <w:r>
        <w:t>função de administrar o contrato, desde sua concepção até a finalização, especialmente:</w:t>
      </w:r>
    </w:p>
    <w:p w14:paraId="7FCB4BA2" w14:textId="77777777" w:rsidR="000B1000" w:rsidRDefault="000B1000" w:rsidP="000B1000">
      <w:pPr>
        <w:pStyle w:val="PargrafodaLista"/>
        <w:spacing w:line="266" w:lineRule="auto"/>
        <w:sectPr w:rsidR="000B1000" w:rsidSect="000B1000">
          <w:pgSz w:w="11910" w:h="16840"/>
          <w:pgMar w:top="1220" w:right="992" w:bottom="720" w:left="0" w:header="0" w:footer="454" w:gutter="0"/>
          <w:cols w:space="720"/>
        </w:sectPr>
      </w:pPr>
    </w:p>
    <w:p w14:paraId="3521714D" w14:textId="77777777" w:rsidR="000B1000" w:rsidRDefault="000B1000" w:rsidP="00354886">
      <w:pPr>
        <w:pStyle w:val="PargrafodaLista"/>
        <w:numPr>
          <w:ilvl w:val="2"/>
          <w:numId w:val="21"/>
        </w:numPr>
        <w:tabs>
          <w:tab w:val="left" w:pos="1960"/>
        </w:tabs>
        <w:spacing w:before="81"/>
        <w:ind w:left="1960" w:hanging="594"/>
      </w:pPr>
      <w:r>
        <w:lastRenderedPageBreak/>
        <w:t>Analisar</w:t>
      </w:r>
      <w:r>
        <w:rPr>
          <w:spacing w:val="-3"/>
        </w:rPr>
        <w:t xml:space="preserve"> </w:t>
      </w:r>
      <w:r>
        <w:t>a</w:t>
      </w:r>
      <w:r>
        <w:rPr>
          <w:spacing w:val="-3"/>
        </w:rPr>
        <w:t xml:space="preserve"> </w:t>
      </w:r>
      <w:r>
        <w:t>documentação</w:t>
      </w:r>
      <w:r>
        <w:rPr>
          <w:spacing w:val="-4"/>
        </w:rPr>
        <w:t xml:space="preserve"> </w:t>
      </w:r>
      <w:r>
        <w:t>que</w:t>
      </w:r>
      <w:r>
        <w:rPr>
          <w:spacing w:val="-5"/>
        </w:rPr>
        <w:t xml:space="preserve"> </w:t>
      </w:r>
      <w:r>
        <w:t>antecede</w:t>
      </w:r>
      <w:r>
        <w:rPr>
          <w:spacing w:val="-5"/>
        </w:rPr>
        <w:t xml:space="preserve"> </w:t>
      </w:r>
      <w:r>
        <w:t>o</w:t>
      </w:r>
      <w:r>
        <w:rPr>
          <w:spacing w:val="-2"/>
        </w:rPr>
        <w:t xml:space="preserve"> pagamento;</w:t>
      </w:r>
    </w:p>
    <w:p w14:paraId="5F045CBB" w14:textId="77777777" w:rsidR="000B1000" w:rsidRDefault="000B1000" w:rsidP="00354886">
      <w:pPr>
        <w:pStyle w:val="PargrafodaLista"/>
        <w:numPr>
          <w:ilvl w:val="2"/>
          <w:numId w:val="21"/>
        </w:numPr>
        <w:tabs>
          <w:tab w:val="left" w:pos="1961"/>
        </w:tabs>
        <w:spacing w:before="38"/>
        <w:ind w:left="1961" w:hanging="595"/>
      </w:pPr>
      <w:r>
        <w:t>Analisar</w:t>
      </w:r>
      <w:r>
        <w:rPr>
          <w:spacing w:val="-5"/>
        </w:rPr>
        <w:t xml:space="preserve"> </w:t>
      </w:r>
      <w:r>
        <w:t>os</w:t>
      </w:r>
      <w:r>
        <w:rPr>
          <w:spacing w:val="-3"/>
        </w:rPr>
        <w:t xml:space="preserve"> </w:t>
      </w:r>
      <w:r>
        <w:t>pedidos</w:t>
      </w:r>
      <w:r>
        <w:rPr>
          <w:spacing w:val="-4"/>
        </w:rPr>
        <w:t xml:space="preserve"> </w:t>
      </w:r>
      <w:r>
        <w:t>de</w:t>
      </w:r>
      <w:r>
        <w:rPr>
          <w:spacing w:val="-5"/>
        </w:rPr>
        <w:t xml:space="preserve"> </w:t>
      </w:r>
      <w:r>
        <w:t>reequilíbrio</w:t>
      </w:r>
      <w:r>
        <w:rPr>
          <w:spacing w:val="-5"/>
        </w:rPr>
        <w:t xml:space="preserve"> </w:t>
      </w:r>
      <w:r>
        <w:t>econômico-financeiro</w:t>
      </w:r>
      <w:r>
        <w:rPr>
          <w:spacing w:val="-7"/>
        </w:rPr>
        <w:t xml:space="preserve"> </w:t>
      </w:r>
      <w:r>
        <w:t>do</w:t>
      </w:r>
      <w:r>
        <w:rPr>
          <w:spacing w:val="-5"/>
        </w:rPr>
        <w:t xml:space="preserve"> </w:t>
      </w:r>
      <w:r>
        <w:rPr>
          <w:spacing w:val="-2"/>
        </w:rPr>
        <w:t>contrato;</w:t>
      </w:r>
    </w:p>
    <w:p w14:paraId="45664FE5" w14:textId="77777777" w:rsidR="000B1000" w:rsidRDefault="000B1000" w:rsidP="00354886">
      <w:pPr>
        <w:pStyle w:val="PargrafodaLista"/>
        <w:numPr>
          <w:ilvl w:val="2"/>
          <w:numId w:val="21"/>
        </w:numPr>
        <w:tabs>
          <w:tab w:val="left" w:pos="1960"/>
        </w:tabs>
        <w:spacing w:before="37"/>
        <w:ind w:left="1960" w:hanging="594"/>
      </w:pPr>
      <w:r>
        <w:t>Analisar</w:t>
      </w:r>
      <w:r>
        <w:rPr>
          <w:spacing w:val="-4"/>
        </w:rPr>
        <w:t xml:space="preserve"> </w:t>
      </w:r>
      <w:r>
        <w:t>eventuais</w:t>
      </w:r>
      <w:r>
        <w:rPr>
          <w:spacing w:val="-3"/>
        </w:rPr>
        <w:t xml:space="preserve"> </w:t>
      </w:r>
      <w:r>
        <w:t>alterações</w:t>
      </w:r>
      <w:r>
        <w:rPr>
          <w:spacing w:val="-5"/>
        </w:rPr>
        <w:t xml:space="preserve"> </w:t>
      </w:r>
      <w:r>
        <w:t>contratuais,</w:t>
      </w:r>
      <w:r>
        <w:rPr>
          <w:spacing w:val="-3"/>
        </w:rPr>
        <w:t xml:space="preserve"> </w:t>
      </w:r>
      <w:r>
        <w:t>após</w:t>
      </w:r>
      <w:r>
        <w:rPr>
          <w:spacing w:val="-5"/>
        </w:rPr>
        <w:t xml:space="preserve"> </w:t>
      </w:r>
      <w:r>
        <w:t>ouvido</w:t>
      </w:r>
      <w:r>
        <w:rPr>
          <w:spacing w:val="-1"/>
        </w:rPr>
        <w:t xml:space="preserve"> </w:t>
      </w:r>
      <w:r>
        <w:t>o</w:t>
      </w:r>
      <w:r>
        <w:rPr>
          <w:spacing w:val="-7"/>
        </w:rPr>
        <w:t xml:space="preserve"> </w:t>
      </w:r>
      <w:r>
        <w:t>fiscal</w:t>
      </w:r>
      <w:r>
        <w:rPr>
          <w:spacing w:val="-6"/>
        </w:rPr>
        <w:t xml:space="preserve"> </w:t>
      </w:r>
      <w:r>
        <w:t>do</w:t>
      </w:r>
      <w:r>
        <w:rPr>
          <w:spacing w:val="-4"/>
        </w:rPr>
        <w:t xml:space="preserve"> </w:t>
      </w:r>
      <w:r>
        <w:rPr>
          <w:spacing w:val="-2"/>
        </w:rPr>
        <w:t>contrato;</w:t>
      </w:r>
    </w:p>
    <w:p w14:paraId="0113D57E" w14:textId="77777777" w:rsidR="000B1000" w:rsidRDefault="000B1000" w:rsidP="00354886">
      <w:pPr>
        <w:pStyle w:val="PargrafodaLista"/>
        <w:numPr>
          <w:ilvl w:val="2"/>
          <w:numId w:val="21"/>
        </w:numPr>
        <w:tabs>
          <w:tab w:val="left" w:pos="1960"/>
        </w:tabs>
        <w:spacing w:before="38"/>
        <w:ind w:left="1960" w:hanging="594"/>
      </w:pPr>
      <w:r>
        <w:t>Analisar</w:t>
      </w:r>
      <w:r>
        <w:rPr>
          <w:spacing w:val="-3"/>
        </w:rPr>
        <w:t xml:space="preserve"> </w:t>
      </w:r>
      <w:r>
        <w:t>os</w:t>
      </w:r>
      <w:r>
        <w:rPr>
          <w:spacing w:val="-3"/>
        </w:rPr>
        <w:t xml:space="preserve"> </w:t>
      </w:r>
      <w:r>
        <w:t>documentos</w:t>
      </w:r>
      <w:r>
        <w:rPr>
          <w:spacing w:val="-5"/>
        </w:rPr>
        <w:t xml:space="preserve"> </w:t>
      </w:r>
      <w:r>
        <w:t>referentes</w:t>
      </w:r>
      <w:r>
        <w:rPr>
          <w:spacing w:val="-6"/>
        </w:rPr>
        <w:t xml:space="preserve"> </w:t>
      </w:r>
      <w:r>
        <w:t>ao</w:t>
      </w:r>
      <w:r>
        <w:rPr>
          <w:spacing w:val="-5"/>
        </w:rPr>
        <w:t xml:space="preserve"> </w:t>
      </w:r>
      <w:r>
        <w:t>recebimento</w:t>
      </w:r>
      <w:r>
        <w:rPr>
          <w:spacing w:val="-7"/>
        </w:rPr>
        <w:t xml:space="preserve"> </w:t>
      </w:r>
      <w:r>
        <w:t>do</w:t>
      </w:r>
      <w:r>
        <w:rPr>
          <w:spacing w:val="-3"/>
        </w:rPr>
        <w:t xml:space="preserve"> </w:t>
      </w:r>
      <w:r>
        <w:t>objeto</w:t>
      </w:r>
      <w:r>
        <w:rPr>
          <w:spacing w:val="-5"/>
        </w:rPr>
        <w:t xml:space="preserve"> </w:t>
      </w:r>
      <w:r>
        <w:rPr>
          <w:spacing w:val="-2"/>
        </w:rPr>
        <w:t>contratado;</w:t>
      </w:r>
    </w:p>
    <w:p w14:paraId="70F1F952" w14:textId="77777777" w:rsidR="000B1000" w:rsidRDefault="000B1000" w:rsidP="00354886">
      <w:pPr>
        <w:pStyle w:val="PargrafodaLista"/>
        <w:numPr>
          <w:ilvl w:val="2"/>
          <w:numId w:val="21"/>
        </w:numPr>
        <w:tabs>
          <w:tab w:val="left" w:pos="1966"/>
        </w:tabs>
        <w:spacing w:before="37" w:line="266" w:lineRule="auto"/>
        <w:ind w:left="1127" w:right="124" w:firstLine="238"/>
      </w:pPr>
      <w:r>
        <w:t>Acompanhar o desenvolvimento da execução através de relatórios e demais documentos relativos ao objeto contratado;</w:t>
      </w:r>
    </w:p>
    <w:p w14:paraId="0DF6A1A0" w14:textId="77777777" w:rsidR="000B1000" w:rsidRDefault="000B1000" w:rsidP="00354886">
      <w:pPr>
        <w:pStyle w:val="PargrafodaLista"/>
        <w:numPr>
          <w:ilvl w:val="2"/>
          <w:numId w:val="21"/>
        </w:numPr>
        <w:tabs>
          <w:tab w:val="left" w:pos="1975"/>
        </w:tabs>
        <w:spacing w:before="10"/>
        <w:ind w:left="1975" w:hanging="609"/>
      </w:pPr>
      <w:r>
        <w:t>Decidir</w:t>
      </w:r>
      <w:r>
        <w:rPr>
          <w:spacing w:val="-8"/>
        </w:rPr>
        <w:t xml:space="preserve"> </w:t>
      </w:r>
      <w:r>
        <w:t>provisoriamente</w:t>
      </w:r>
      <w:r>
        <w:rPr>
          <w:spacing w:val="-5"/>
        </w:rPr>
        <w:t xml:space="preserve"> </w:t>
      </w:r>
      <w:r>
        <w:t>a</w:t>
      </w:r>
      <w:r>
        <w:rPr>
          <w:spacing w:val="-2"/>
        </w:rPr>
        <w:t xml:space="preserve"> </w:t>
      </w:r>
      <w:r>
        <w:t>suspensão</w:t>
      </w:r>
      <w:r>
        <w:rPr>
          <w:spacing w:val="-3"/>
        </w:rPr>
        <w:t xml:space="preserve"> </w:t>
      </w:r>
      <w:r>
        <w:t>da</w:t>
      </w:r>
      <w:r>
        <w:rPr>
          <w:spacing w:val="-6"/>
        </w:rPr>
        <w:t xml:space="preserve"> </w:t>
      </w:r>
      <w:r>
        <w:t>entrega</w:t>
      </w:r>
      <w:r>
        <w:rPr>
          <w:spacing w:val="-5"/>
        </w:rPr>
        <w:t xml:space="preserve"> </w:t>
      </w:r>
      <w:r>
        <w:t>de</w:t>
      </w:r>
      <w:r>
        <w:rPr>
          <w:spacing w:val="-1"/>
        </w:rPr>
        <w:t xml:space="preserve"> </w:t>
      </w:r>
      <w:r>
        <w:t>bens</w:t>
      </w:r>
      <w:r>
        <w:rPr>
          <w:spacing w:val="-5"/>
        </w:rPr>
        <w:t xml:space="preserve"> </w:t>
      </w:r>
      <w:r>
        <w:t>ou</w:t>
      </w:r>
      <w:r>
        <w:rPr>
          <w:spacing w:val="-3"/>
        </w:rPr>
        <w:t xml:space="preserve"> </w:t>
      </w:r>
      <w:r>
        <w:t>a</w:t>
      </w:r>
      <w:r>
        <w:rPr>
          <w:spacing w:val="-5"/>
        </w:rPr>
        <w:t xml:space="preserve"> </w:t>
      </w:r>
      <w:r>
        <w:t>realização</w:t>
      </w:r>
      <w:r>
        <w:rPr>
          <w:spacing w:val="-2"/>
        </w:rPr>
        <w:t xml:space="preserve"> </w:t>
      </w:r>
      <w:r>
        <w:t>de</w:t>
      </w:r>
      <w:r>
        <w:rPr>
          <w:spacing w:val="-2"/>
        </w:rPr>
        <w:t xml:space="preserve"> serviços;</w:t>
      </w:r>
    </w:p>
    <w:p w14:paraId="49A32641" w14:textId="77777777" w:rsidR="000B1000" w:rsidRDefault="000B1000" w:rsidP="00354886">
      <w:pPr>
        <w:pStyle w:val="PargrafodaLista"/>
        <w:numPr>
          <w:ilvl w:val="2"/>
          <w:numId w:val="21"/>
        </w:numPr>
        <w:tabs>
          <w:tab w:val="left" w:pos="2046"/>
        </w:tabs>
        <w:spacing w:before="37" w:line="266" w:lineRule="auto"/>
        <w:ind w:left="1127" w:right="123" w:firstLine="238"/>
      </w:pPr>
      <w:r>
        <w:t>Efetuar a digitalização e armazenamento dos documentos fiscais e trabalhistas da contratada</w:t>
      </w:r>
      <w:r>
        <w:rPr>
          <w:spacing w:val="-9"/>
        </w:rPr>
        <w:t xml:space="preserve"> </w:t>
      </w:r>
      <w:r>
        <w:t>no</w:t>
      </w:r>
      <w:r>
        <w:rPr>
          <w:spacing w:val="-9"/>
        </w:rPr>
        <w:t xml:space="preserve"> </w:t>
      </w:r>
      <w:r>
        <w:t>sistema</w:t>
      </w:r>
      <w:r>
        <w:rPr>
          <w:spacing w:val="-11"/>
        </w:rPr>
        <w:t xml:space="preserve"> </w:t>
      </w:r>
      <w:r>
        <w:t>do</w:t>
      </w:r>
      <w:r>
        <w:rPr>
          <w:spacing w:val="-13"/>
        </w:rPr>
        <w:t xml:space="preserve"> </w:t>
      </w:r>
      <w:r>
        <w:t>município,</w:t>
      </w:r>
      <w:r>
        <w:rPr>
          <w:spacing w:val="-9"/>
        </w:rPr>
        <w:t xml:space="preserve"> </w:t>
      </w:r>
      <w:r>
        <w:t>quando</w:t>
      </w:r>
      <w:r>
        <w:rPr>
          <w:spacing w:val="-11"/>
        </w:rPr>
        <w:t xml:space="preserve"> </w:t>
      </w:r>
      <w:r>
        <w:t>couber,</w:t>
      </w:r>
      <w:r>
        <w:rPr>
          <w:spacing w:val="-7"/>
        </w:rPr>
        <w:t xml:space="preserve"> </w:t>
      </w:r>
      <w:r>
        <w:t>bem</w:t>
      </w:r>
      <w:r>
        <w:rPr>
          <w:spacing w:val="-10"/>
        </w:rPr>
        <w:t xml:space="preserve"> </w:t>
      </w:r>
      <w:r>
        <w:t>como</w:t>
      </w:r>
      <w:r>
        <w:rPr>
          <w:spacing w:val="-9"/>
        </w:rPr>
        <w:t xml:space="preserve"> </w:t>
      </w:r>
      <w:r>
        <w:t>no</w:t>
      </w:r>
      <w:r>
        <w:rPr>
          <w:spacing w:val="-11"/>
        </w:rPr>
        <w:t xml:space="preserve"> </w:t>
      </w:r>
      <w:r>
        <w:t>Portal</w:t>
      </w:r>
      <w:r>
        <w:rPr>
          <w:spacing w:val="-12"/>
        </w:rPr>
        <w:t xml:space="preserve"> </w:t>
      </w:r>
      <w:r>
        <w:t>Nacional</w:t>
      </w:r>
      <w:r>
        <w:rPr>
          <w:spacing w:val="-7"/>
        </w:rPr>
        <w:t xml:space="preserve"> </w:t>
      </w:r>
      <w:r>
        <w:t>de</w:t>
      </w:r>
      <w:r>
        <w:rPr>
          <w:spacing w:val="-7"/>
        </w:rPr>
        <w:t xml:space="preserve"> </w:t>
      </w:r>
      <w:r>
        <w:t>Contratações Públicas (PNCP);</w:t>
      </w:r>
    </w:p>
    <w:p w14:paraId="12FF6F1F" w14:textId="77777777" w:rsidR="000B1000" w:rsidRDefault="000B1000" w:rsidP="00354886">
      <w:pPr>
        <w:pStyle w:val="PargrafodaLista"/>
        <w:numPr>
          <w:ilvl w:val="2"/>
          <w:numId w:val="21"/>
        </w:numPr>
        <w:tabs>
          <w:tab w:val="left" w:pos="2117"/>
        </w:tabs>
        <w:spacing w:before="10" w:line="268" w:lineRule="auto"/>
        <w:ind w:left="1127" w:right="125" w:firstLine="238"/>
      </w:pPr>
      <w:r>
        <w:t>Preencher o termo de avaliação de contratos administrativos disponibilizado pelo setor responsável pelo sistema de gestão de materiais, obras e serviços;</w:t>
      </w:r>
    </w:p>
    <w:p w14:paraId="6C56B421" w14:textId="77777777" w:rsidR="000B1000" w:rsidRDefault="000B1000" w:rsidP="00354886">
      <w:pPr>
        <w:pStyle w:val="PargrafodaLista"/>
        <w:numPr>
          <w:ilvl w:val="2"/>
          <w:numId w:val="21"/>
        </w:numPr>
        <w:tabs>
          <w:tab w:val="left" w:pos="2082"/>
        </w:tabs>
        <w:spacing w:before="7" w:line="276" w:lineRule="auto"/>
        <w:ind w:left="1118" w:right="1134" w:firstLine="248"/>
      </w:pPr>
      <w:r>
        <w:t>Inserir</w:t>
      </w:r>
      <w:r>
        <w:rPr>
          <w:spacing w:val="-2"/>
        </w:rPr>
        <w:t xml:space="preserve"> </w:t>
      </w:r>
      <w:r>
        <w:t>os</w:t>
      </w:r>
      <w:r>
        <w:rPr>
          <w:spacing w:val="-5"/>
        </w:rPr>
        <w:t xml:space="preserve"> </w:t>
      </w:r>
      <w:r>
        <w:t>dados</w:t>
      </w:r>
      <w:r>
        <w:rPr>
          <w:spacing w:val="-1"/>
        </w:rPr>
        <w:t xml:space="preserve"> </w:t>
      </w:r>
      <w:r>
        <w:t>referentes</w:t>
      </w:r>
      <w:r>
        <w:rPr>
          <w:spacing w:val="-3"/>
        </w:rPr>
        <w:t xml:space="preserve"> </w:t>
      </w:r>
      <w:r>
        <w:t>aos</w:t>
      </w:r>
      <w:r>
        <w:rPr>
          <w:spacing w:val="-3"/>
        </w:rPr>
        <w:t xml:space="preserve"> </w:t>
      </w:r>
      <w:r>
        <w:t>contratos</w:t>
      </w:r>
      <w:r>
        <w:rPr>
          <w:spacing w:val="-3"/>
        </w:rPr>
        <w:t xml:space="preserve"> </w:t>
      </w:r>
      <w:r>
        <w:t>administrativos</w:t>
      </w:r>
      <w:r>
        <w:rPr>
          <w:spacing w:val="-5"/>
        </w:rPr>
        <w:t xml:space="preserve"> </w:t>
      </w:r>
      <w:r>
        <w:t>no</w:t>
      </w:r>
      <w:r>
        <w:rPr>
          <w:spacing w:val="-3"/>
        </w:rPr>
        <w:t xml:space="preserve"> </w:t>
      </w:r>
      <w:r>
        <w:t>Portal</w:t>
      </w:r>
      <w:r>
        <w:rPr>
          <w:spacing w:val="-3"/>
        </w:rPr>
        <w:t xml:space="preserve"> </w:t>
      </w:r>
      <w:r>
        <w:t>Nacional</w:t>
      </w:r>
      <w:r>
        <w:rPr>
          <w:spacing w:val="-3"/>
        </w:rPr>
        <w:t xml:space="preserve"> </w:t>
      </w:r>
      <w:r>
        <w:t>de Contratações Públicas (PNCP);</w:t>
      </w:r>
    </w:p>
    <w:p w14:paraId="554934D9" w14:textId="77777777" w:rsidR="000B1000" w:rsidRDefault="000B1000" w:rsidP="00354886">
      <w:pPr>
        <w:pStyle w:val="PargrafodaLista"/>
        <w:numPr>
          <w:ilvl w:val="2"/>
          <w:numId w:val="21"/>
        </w:numPr>
        <w:tabs>
          <w:tab w:val="left" w:pos="2093"/>
        </w:tabs>
        <w:spacing w:line="252" w:lineRule="exact"/>
        <w:ind w:left="2093" w:hanging="728"/>
      </w:pPr>
      <w:r>
        <w:t>Outras</w:t>
      </w:r>
      <w:r>
        <w:rPr>
          <w:spacing w:val="-6"/>
        </w:rPr>
        <w:t xml:space="preserve"> </w:t>
      </w:r>
      <w:r>
        <w:t>atividades</w:t>
      </w:r>
      <w:r>
        <w:rPr>
          <w:spacing w:val="-3"/>
        </w:rPr>
        <w:t xml:space="preserve"> </w:t>
      </w:r>
      <w:r>
        <w:t>compatíveis</w:t>
      </w:r>
      <w:r>
        <w:rPr>
          <w:spacing w:val="-3"/>
        </w:rPr>
        <w:t xml:space="preserve"> </w:t>
      </w:r>
      <w:r>
        <w:t>com</w:t>
      </w:r>
      <w:r>
        <w:rPr>
          <w:spacing w:val="-2"/>
        </w:rPr>
        <w:t xml:space="preserve"> </w:t>
      </w:r>
      <w:r>
        <w:t>a</w:t>
      </w:r>
      <w:r>
        <w:rPr>
          <w:spacing w:val="-6"/>
        </w:rPr>
        <w:t xml:space="preserve"> </w:t>
      </w:r>
      <w:r>
        <w:rPr>
          <w:spacing w:val="-2"/>
        </w:rPr>
        <w:t>função.</w:t>
      </w:r>
    </w:p>
    <w:p w14:paraId="747D412B" w14:textId="77777777" w:rsidR="000B1000" w:rsidRDefault="000B1000" w:rsidP="00354886">
      <w:pPr>
        <w:pStyle w:val="PargrafodaLista"/>
        <w:numPr>
          <w:ilvl w:val="1"/>
          <w:numId w:val="21"/>
        </w:numPr>
        <w:tabs>
          <w:tab w:val="left" w:pos="1684"/>
        </w:tabs>
        <w:spacing w:before="37" w:line="266" w:lineRule="auto"/>
        <w:ind w:left="1127" w:right="125" w:firstLine="115"/>
        <w:jc w:val="left"/>
      </w:pPr>
      <w:r>
        <w:t xml:space="preserve">Deverão ser seguidas as obrigações de fiscal e gestor previstas neste termo Item 5.3, bem como também as previstas no </w:t>
      </w:r>
      <w:r>
        <w:rPr>
          <w:u w:val="single"/>
        </w:rPr>
        <w:t>Decreto Municipal 5306 de 13/10/2022 (ID 375471)</w:t>
      </w:r>
      <w:r>
        <w:t>.</w:t>
      </w:r>
    </w:p>
    <w:p w14:paraId="043A14BF" w14:textId="77777777" w:rsidR="000B1000" w:rsidRDefault="000B1000" w:rsidP="000B1000">
      <w:pPr>
        <w:pStyle w:val="Corpodetexto"/>
        <w:spacing w:before="47"/>
      </w:pPr>
    </w:p>
    <w:p w14:paraId="433A9C42" w14:textId="77777777" w:rsidR="000B1000" w:rsidRPr="00324346" w:rsidRDefault="000B1000" w:rsidP="00354886">
      <w:pPr>
        <w:pStyle w:val="Ttulo4"/>
        <w:numPr>
          <w:ilvl w:val="0"/>
          <w:numId w:val="21"/>
        </w:numPr>
        <w:tabs>
          <w:tab w:val="left" w:pos="1510"/>
        </w:tabs>
        <w:ind w:left="1510" w:hanging="368"/>
        <w:jc w:val="both"/>
        <w:rPr>
          <w:color w:val="auto"/>
        </w:rPr>
      </w:pPr>
      <w:r w:rsidRPr="00324346">
        <w:rPr>
          <w:color w:val="auto"/>
        </w:rPr>
        <w:t>DO</w:t>
      </w:r>
      <w:r w:rsidRPr="00324346">
        <w:rPr>
          <w:color w:val="auto"/>
          <w:spacing w:val="-5"/>
        </w:rPr>
        <w:t xml:space="preserve"> </w:t>
      </w:r>
      <w:r w:rsidRPr="00324346">
        <w:rPr>
          <w:color w:val="auto"/>
          <w:spacing w:val="-2"/>
        </w:rPr>
        <w:t>PAGAMENTO</w:t>
      </w:r>
    </w:p>
    <w:p w14:paraId="3A8964A5" w14:textId="77777777" w:rsidR="000B1000" w:rsidRDefault="000B1000" w:rsidP="000B1000">
      <w:pPr>
        <w:pStyle w:val="Corpodetexto"/>
        <w:spacing w:before="67"/>
        <w:rPr>
          <w:rFonts w:ascii="Arial"/>
          <w:b/>
        </w:rPr>
      </w:pPr>
    </w:p>
    <w:p w14:paraId="43E6F185" w14:textId="77777777" w:rsidR="000B1000" w:rsidRDefault="000B1000" w:rsidP="00354886">
      <w:pPr>
        <w:pStyle w:val="PargrafodaLista"/>
        <w:numPr>
          <w:ilvl w:val="1"/>
          <w:numId w:val="21"/>
        </w:numPr>
        <w:tabs>
          <w:tab w:val="left" w:pos="1781"/>
        </w:tabs>
        <w:spacing w:before="1" w:line="266" w:lineRule="auto"/>
        <w:ind w:left="1127" w:right="124" w:firstLine="115"/>
        <w:jc w:val="both"/>
      </w:pPr>
      <w:r>
        <w:t>O</w:t>
      </w:r>
      <w:r>
        <w:rPr>
          <w:spacing w:val="-11"/>
        </w:rPr>
        <w:t xml:space="preserve"> </w:t>
      </w:r>
      <w:r>
        <w:t>pagamento</w:t>
      </w:r>
      <w:r>
        <w:rPr>
          <w:spacing w:val="-11"/>
        </w:rPr>
        <w:t xml:space="preserve"> </w:t>
      </w:r>
      <w:r>
        <w:t>será</w:t>
      </w:r>
      <w:r>
        <w:rPr>
          <w:spacing w:val="-11"/>
        </w:rPr>
        <w:t xml:space="preserve"> </w:t>
      </w:r>
      <w:r>
        <w:t>proveniente</w:t>
      </w:r>
      <w:r>
        <w:rPr>
          <w:spacing w:val="-9"/>
        </w:rPr>
        <w:t xml:space="preserve"> </w:t>
      </w:r>
      <w:r>
        <w:t>dos</w:t>
      </w:r>
      <w:r>
        <w:rPr>
          <w:spacing w:val="-12"/>
        </w:rPr>
        <w:t xml:space="preserve"> </w:t>
      </w:r>
      <w:r>
        <w:t>recursos</w:t>
      </w:r>
      <w:r>
        <w:rPr>
          <w:spacing w:val="-9"/>
        </w:rPr>
        <w:t xml:space="preserve"> </w:t>
      </w:r>
      <w:r>
        <w:t>da</w:t>
      </w:r>
      <w:r>
        <w:rPr>
          <w:spacing w:val="-9"/>
        </w:rPr>
        <w:t xml:space="preserve"> </w:t>
      </w:r>
      <w:r>
        <w:t>Secretaria</w:t>
      </w:r>
      <w:r>
        <w:rPr>
          <w:spacing w:val="-9"/>
        </w:rPr>
        <w:t xml:space="preserve"> </w:t>
      </w:r>
      <w:r>
        <w:t>serão</w:t>
      </w:r>
      <w:r>
        <w:rPr>
          <w:spacing w:val="-9"/>
        </w:rPr>
        <w:t xml:space="preserve"> </w:t>
      </w:r>
      <w:r>
        <w:t>efetuados</w:t>
      </w:r>
      <w:r>
        <w:rPr>
          <w:spacing w:val="-9"/>
        </w:rPr>
        <w:t xml:space="preserve"> </w:t>
      </w:r>
      <w:r>
        <w:t>em</w:t>
      </w:r>
      <w:r>
        <w:rPr>
          <w:spacing w:val="-12"/>
        </w:rPr>
        <w:t xml:space="preserve"> </w:t>
      </w:r>
      <w:r>
        <w:t>até</w:t>
      </w:r>
      <w:r>
        <w:rPr>
          <w:spacing w:val="-13"/>
        </w:rPr>
        <w:t xml:space="preserve"> </w:t>
      </w:r>
      <w:r>
        <w:t>30</w:t>
      </w:r>
      <w:r>
        <w:rPr>
          <w:spacing w:val="-12"/>
        </w:rPr>
        <w:t xml:space="preserve"> </w:t>
      </w:r>
      <w:r>
        <w:t>(trinta) dias, contados da data da apresentação da nota fiscal/fatura devidamente atestada pelo gestor da contratação, mediante crédito em conta corrente em nome da Contratada.</w:t>
      </w:r>
    </w:p>
    <w:p w14:paraId="0DCC6485" w14:textId="77777777" w:rsidR="000B1000" w:rsidRDefault="000B1000" w:rsidP="00354886">
      <w:pPr>
        <w:pStyle w:val="PargrafodaLista"/>
        <w:numPr>
          <w:ilvl w:val="1"/>
          <w:numId w:val="21"/>
        </w:numPr>
        <w:tabs>
          <w:tab w:val="left" w:pos="1835"/>
        </w:tabs>
        <w:spacing w:before="9" w:line="266" w:lineRule="auto"/>
        <w:ind w:left="1127" w:right="124" w:firstLine="115"/>
        <w:jc w:val="both"/>
      </w:pPr>
      <w:r>
        <w:t>O pagamento será efetuado somente após as Notas Fiscais/Faturas serem conferidas, aceitas e atestadas pelo gestor, obrigando-se a empresa a manter sua regularidade fiscal, trabalhista e demais licenças exigidas na licitação.</w:t>
      </w:r>
    </w:p>
    <w:p w14:paraId="7538F6B0" w14:textId="77777777" w:rsidR="000B1000" w:rsidRDefault="000B1000" w:rsidP="00354886">
      <w:pPr>
        <w:pStyle w:val="PargrafodaLista"/>
        <w:numPr>
          <w:ilvl w:val="1"/>
          <w:numId w:val="21"/>
        </w:numPr>
        <w:tabs>
          <w:tab w:val="left" w:pos="1778"/>
        </w:tabs>
        <w:spacing w:before="12" w:line="266" w:lineRule="auto"/>
        <w:ind w:left="1127" w:right="125" w:firstLine="115"/>
        <w:jc w:val="both"/>
      </w:pPr>
      <w:r>
        <w:t>É</w:t>
      </w:r>
      <w:r>
        <w:rPr>
          <w:spacing w:val="-16"/>
        </w:rPr>
        <w:t xml:space="preserve"> </w:t>
      </w:r>
      <w:r>
        <w:t>vedada</w:t>
      </w:r>
      <w:r>
        <w:rPr>
          <w:spacing w:val="-15"/>
        </w:rPr>
        <w:t xml:space="preserve"> </w:t>
      </w:r>
      <w:r>
        <w:t>a</w:t>
      </w:r>
      <w:r>
        <w:rPr>
          <w:spacing w:val="-15"/>
        </w:rPr>
        <w:t xml:space="preserve"> </w:t>
      </w:r>
      <w:r>
        <w:t>realização</w:t>
      </w:r>
      <w:r>
        <w:rPr>
          <w:spacing w:val="-16"/>
        </w:rPr>
        <w:t xml:space="preserve"> </w:t>
      </w:r>
      <w:r>
        <w:t>de</w:t>
      </w:r>
      <w:r>
        <w:rPr>
          <w:spacing w:val="-15"/>
        </w:rPr>
        <w:t xml:space="preserve"> </w:t>
      </w:r>
      <w:r>
        <w:t>pagamento</w:t>
      </w:r>
      <w:r>
        <w:rPr>
          <w:spacing w:val="-15"/>
        </w:rPr>
        <w:t xml:space="preserve"> </w:t>
      </w:r>
      <w:r>
        <w:t>antes</w:t>
      </w:r>
      <w:r>
        <w:rPr>
          <w:spacing w:val="-15"/>
        </w:rPr>
        <w:t xml:space="preserve"> </w:t>
      </w:r>
      <w:r>
        <w:t>da</w:t>
      </w:r>
      <w:r>
        <w:rPr>
          <w:spacing w:val="-16"/>
        </w:rPr>
        <w:t xml:space="preserve"> </w:t>
      </w:r>
      <w:r>
        <w:t>execução</w:t>
      </w:r>
      <w:r>
        <w:rPr>
          <w:spacing w:val="-15"/>
        </w:rPr>
        <w:t xml:space="preserve"> </w:t>
      </w:r>
      <w:r>
        <w:t>do</w:t>
      </w:r>
      <w:r>
        <w:rPr>
          <w:spacing w:val="-15"/>
        </w:rPr>
        <w:t xml:space="preserve"> </w:t>
      </w:r>
      <w:r>
        <w:t>objeto</w:t>
      </w:r>
      <w:r>
        <w:rPr>
          <w:spacing w:val="-16"/>
        </w:rPr>
        <w:t xml:space="preserve"> </w:t>
      </w:r>
      <w:r>
        <w:t>ou</w:t>
      </w:r>
      <w:r>
        <w:rPr>
          <w:spacing w:val="-15"/>
        </w:rPr>
        <w:t xml:space="preserve"> </w:t>
      </w:r>
      <w:r>
        <w:t>se</w:t>
      </w:r>
      <w:r>
        <w:rPr>
          <w:spacing w:val="-15"/>
        </w:rPr>
        <w:t xml:space="preserve"> </w:t>
      </w:r>
      <w:r>
        <w:t>o</w:t>
      </w:r>
      <w:r>
        <w:rPr>
          <w:spacing w:val="-15"/>
        </w:rPr>
        <w:t xml:space="preserve"> </w:t>
      </w:r>
      <w:r>
        <w:t>mesmo</w:t>
      </w:r>
      <w:r>
        <w:rPr>
          <w:spacing w:val="-16"/>
        </w:rPr>
        <w:t xml:space="preserve"> </w:t>
      </w:r>
      <w:r>
        <w:t>não</w:t>
      </w:r>
      <w:r>
        <w:rPr>
          <w:spacing w:val="-15"/>
        </w:rPr>
        <w:t xml:space="preserve"> </w:t>
      </w:r>
      <w:r>
        <w:t>estiver de acordo com as especificações exigidas.</w:t>
      </w:r>
    </w:p>
    <w:p w14:paraId="255CBCDE" w14:textId="77777777" w:rsidR="000B1000" w:rsidRDefault="000B1000" w:rsidP="00354886">
      <w:pPr>
        <w:pStyle w:val="PargrafodaLista"/>
        <w:numPr>
          <w:ilvl w:val="1"/>
          <w:numId w:val="21"/>
        </w:numPr>
        <w:tabs>
          <w:tab w:val="left" w:pos="1787"/>
        </w:tabs>
        <w:spacing w:before="10" w:line="266" w:lineRule="auto"/>
        <w:ind w:left="1127" w:right="124" w:firstLine="115"/>
        <w:jc w:val="both"/>
      </w:pPr>
      <w:r>
        <w:rPr>
          <w:noProof/>
        </w:rPr>
        <mc:AlternateContent>
          <mc:Choice Requires="wps">
            <w:drawing>
              <wp:anchor distT="0" distB="0" distL="0" distR="0" simplePos="0" relativeHeight="487605248" behindDoc="1" locked="0" layoutInCell="1" allowOverlap="1" wp14:anchorId="7FFD1D76" wp14:editId="2C6046FB">
                <wp:simplePos x="0" y="0"/>
                <wp:positionH relativeFrom="page">
                  <wp:posOffset>719327</wp:posOffset>
                </wp:positionH>
                <wp:positionV relativeFrom="paragraph">
                  <wp:posOffset>388892</wp:posOffset>
                </wp:positionV>
                <wp:extent cx="6152515" cy="56388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2515" cy="563880"/>
                        </a:xfrm>
                        <a:prstGeom prst="rect">
                          <a:avLst/>
                        </a:prstGeom>
                        <a:ln w="6096">
                          <a:solidFill>
                            <a:srgbClr val="000000"/>
                          </a:solidFill>
                          <a:prstDash val="solid"/>
                        </a:ln>
                      </wps:spPr>
                      <wps:txbx>
                        <w:txbxContent>
                          <w:p w14:paraId="0533933F" w14:textId="77777777" w:rsidR="000B1000" w:rsidRDefault="000B1000" w:rsidP="000B1000">
                            <w:pPr>
                              <w:spacing w:before="2" w:line="266" w:lineRule="auto"/>
                              <w:ind w:left="122" w:right="143" w:hanging="10"/>
                              <w:jc w:val="both"/>
                              <w:rPr>
                                <w:rFonts w:ascii="Arial" w:hAnsi="Arial"/>
                                <w:b/>
                              </w:rPr>
                            </w:pPr>
                            <w:r>
                              <w:rPr>
                                <w:rFonts w:ascii="Arial" w:hAnsi="Arial"/>
                                <w:b/>
                              </w:rPr>
                              <w:t xml:space="preserve">RAZÃO SOCIAL: PREFEITURA DO MUNICÍPIO DE ESPIGÃO DO OESTE-RO CNPJ Nº: </w:t>
                            </w:r>
                            <w:r>
                              <w:rPr>
                                <w:rFonts w:ascii="Arial" w:hAnsi="Arial"/>
                                <w:b/>
                                <w:spacing w:val="-2"/>
                              </w:rPr>
                              <w:t>04.695.284/0001-39</w:t>
                            </w:r>
                            <w:r>
                              <w:rPr>
                                <w:rFonts w:ascii="Arial" w:hAnsi="Arial"/>
                                <w:b/>
                                <w:spacing w:val="-14"/>
                              </w:rPr>
                              <w:t xml:space="preserve"> </w:t>
                            </w:r>
                            <w:r>
                              <w:rPr>
                                <w:rFonts w:ascii="Arial" w:hAnsi="Arial"/>
                                <w:b/>
                                <w:spacing w:val="-2"/>
                              </w:rPr>
                              <w:t>ENDEREÇO:</w:t>
                            </w:r>
                            <w:r>
                              <w:rPr>
                                <w:rFonts w:ascii="Arial" w:hAnsi="Arial"/>
                                <w:b/>
                                <w:spacing w:val="-13"/>
                              </w:rPr>
                              <w:t xml:space="preserve"> </w:t>
                            </w:r>
                            <w:r>
                              <w:rPr>
                                <w:rFonts w:ascii="Arial" w:hAnsi="Arial"/>
                                <w:b/>
                                <w:spacing w:val="-2"/>
                              </w:rPr>
                              <w:t>RUA</w:t>
                            </w:r>
                            <w:r>
                              <w:rPr>
                                <w:rFonts w:ascii="Arial" w:hAnsi="Arial"/>
                                <w:b/>
                                <w:spacing w:val="-13"/>
                              </w:rPr>
                              <w:t xml:space="preserve"> </w:t>
                            </w:r>
                            <w:r>
                              <w:rPr>
                                <w:rFonts w:ascii="Arial" w:hAnsi="Arial"/>
                                <w:b/>
                                <w:spacing w:val="-2"/>
                              </w:rPr>
                              <w:t>RIO</w:t>
                            </w:r>
                            <w:r>
                              <w:rPr>
                                <w:rFonts w:ascii="Arial" w:hAnsi="Arial"/>
                                <w:b/>
                                <w:spacing w:val="-7"/>
                              </w:rPr>
                              <w:t xml:space="preserve"> </w:t>
                            </w:r>
                            <w:r>
                              <w:rPr>
                                <w:rFonts w:ascii="Arial" w:hAnsi="Arial"/>
                                <w:b/>
                                <w:spacing w:val="-2"/>
                              </w:rPr>
                              <w:t>GRANDE</w:t>
                            </w:r>
                            <w:r>
                              <w:rPr>
                                <w:rFonts w:ascii="Arial" w:hAnsi="Arial"/>
                                <w:b/>
                                <w:spacing w:val="-7"/>
                              </w:rPr>
                              <w:t xml:space="preserve"> </w:t>
                            </w:r>
                            <w:r>
                              <w:rPr>
                                <w:rFonts w:ascii="Arial" w:hAnsi="Arial"/>
                                <w:b/>
                                <w:spacing w:val="-2"/>
                              </w:rPr>
                              <w:t>DO</w:t>
                            </w:r>
                            <w:r>
                              <w:rPr>
                                <w:rFonts w:ascii="Arial" w:hAnsi="Arial"/>
                                <w:b/>
                                <w:spacing w:val="-5"/>
                              </w:rPr>
                              <w:t xml:space="preserve"> </w:t>
                            </w:r>
                            <w:r>
                              <w:rPr>
                                <w:rFonts w:ascii="Arial" w:hAnsi="Arial"/>
                                <w:b/>
                                <w:spacing w:val="-2"/>
                              </w:rPr>
                              <w:t>SUL,</w:t>
                            </w:r>
                            <w:r>
                              <w:rPr>
                                <w:rFonts w:ascii="Arial" w:hAnsi="Arial"/>
                                <w:b/>
                                <w:spacing w:val="-5"/>
                              </w:rPr>
                              <w:t xml:space="preserve"> </w:t>
                            </w:r>
                            <w:r>
                              <w:rPr>
                                <w:rFonts w:ascii="Arial" w:hAnsi="Arial"/>
                                <w:b/>
                                <w:spacing w:val="-2"/>
                              </w:rPr>
                              <w:t>2800,</w:t>
                            </w:r>
                            <w:r>
                              <w:rPr>
                                <w:rFonts w:ascii="Arial" w:hAnsi="Arial"/>
                                <w:b/>
                                <w:spacing w:val="-7"/>
                              </w:rPr>
                              <w:t xml:space="preserve"> </w:t>
                            </w:r>
                            <w:r>
                              <w:rPr>
                                <w:rFonts w:ascii="Arial" w:hAnsi="Arial"/>
                                <w:b/>
                                <w:spacing w:val="-2"/>
                              </w:rPr>
                              <w:t>BAIRRO</w:t>
                            </w:r>
                            <w:r>
                              <w:rPr>
                                <w:rFonts w:ascii="Arial" w:hAnsi="Arial"/>
                                <w:b/>
                                <w:spacing w:val="-5"/>
                              </w:rPr>
                              <w:t xml:space="preserve"> </w:t>
                            </w:r>
                            <w:r>
                              <w:rPr>
                                <w:rFonts w:ascii="Arial" w:hAnsi="Arial"/>
                                <w:b/>
                                <w:spacing w:val="-2"/>
                              </w:rPr>
                              <w:t>VISTA</w:t>
                            </w:r>
                            <w:r>
                              <w:rPr>
                                <w:rFonts w:ascii="Arial" w:hAnsi="Arial"/>
                                <w:b/>
                                <w:spacing w:val="-14"/>
                              </w:rPr>
                              <w:t xml:space="preserve"> </w:t>
                            </w:r>
                            <w:r>
                              <w:rPr>
                                <w:rFonts w:ascii="Arial" w:hAnsi="Arial"/>
                                <w:b/>
                                <w:spacing w:val="-2"/>
                              </w:rPr>
                              <w:t xml:space="preserve">ALEGRE, </w:t>
                            </w:r>
                            <w:r>
                              <w:rPr>
                                <w:rFonts w:ascii="Arial" w:hAnsi="Arial"/>
                                <w:b/>
                              </w:rPr>
                              <w:t>ESPIGÃO DO OESTE, CEP-76.974000</w:t>
                            </w:r>
                          </w:p>
                        </w:txbxContent>
                      </wps:txbx>
                      <wps:bodyPr wrap="square" lIns="0" tIns="0" rIns="0" bIns="0" rtlCol="0">
                        <a:noAutofit/>
                      </wps:bodyPr>
                    </wps:wsp>
                  </a:graphicData>
                </a:graphic>
              </wp:anchor>
            </w:drawing>
          </mc:Choice>
          <mc:Fallback xmlns:w16sdtfl="http://schemas.microsoft.com/office/word/2024/wordml/sdtformatlock" xmlns:w16cei="http://schemas.microsoft.com/office/word/2026/wordml/cei">
            <w:pict>
              <v:shapetype w14:anchorId="7FFD1D76" id="_x0000_t202" coordsize="21600,21600" o:spt="202" path="m,l,21600r21600,l21600,xe">
                <v:stroke joinstyle="miter"/>
                <v:path gradientshapeok="t" o:connecttype="rect"/>
              </v:shapetype>
              <v:shape id="Textbox 31" o:spid="_x0000_s1026" type="#_x0000_t202" style="position:absolute;left:0;text-align:left;margin-left:56.65pt;margin-top:30.6pt;width:484.45pt;height:44.4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" filled="f" strokeweight=".48pt">
                <v:path arrowok="t"/>
                <v:textbox inset="0,0,0,0">
                  <w:txbxContent>
                    <w:p w14:paraId="0533933F" w14:textId="77777777" w:rsidR="000B1000" w:rsidRDefault="000B1000" w:rsidP="000B1000">
                      <w:pPr>
                        <w:spacing w:before="2" w:line="266" w:lineRule="auto"/>
                        <w:ind w:left="122" w:right="143" w:hanging="10"/>
                        <w:jc w:val="both"/>
                        <w:rPr>
                          <w:rFonts w:ascii="Arial" w:hAnsi="Arial"/>
                          <w:b/>
                        </w:rPr>
                      </w:pPr>
                      <w:r>
                        <w:rPr>
                          <w:rFonts w:ascii="Arial" w:hAnsi="Arial"/>
                          <w:b/>
                        </w:rPr>
                        <w:t xml:space="preserve">RAZÃO SOCIAL: PREFEITURA DO MUNICÍPIO DE ESPIGÃO DO OESTE-RO CNPJ Nº: </w:t>
                      </w:r>
                      <w:r>
                        <w:rPr>
                          <w:rFonts w:ascii="Arial" w:hAnsi="Arial"/>
                          <w:b/>
                          <w:spacing w:val="-2"/>
                        </w:rPr>
                        <w:t>04.695.284/0001-39</w:t>
                      </w:r>
                      <w:r>
                        <w:rPr>
                          <w:rFonts w:ascii="Arial" w:hAnsi="Arial"/>
                          <w:b/>
                          <w:spacing w:val="-14"/>
                        </w:rPr>
                        <w:t xml:space="preserve"> </w:t>
                      </w:r>
                      <w:r>
                        <w:rPr>
                          <w:rFonts w:ascii="Arial" w:hAnsi="Arial"/>
                          <w:b/>
                          <w:spacing w:val="-2"/>
                        </w:rPr>
                        <w:t>ENDEREÇO:</w:t>
                      </w:r>
                      <w:r>
                        <w:rPr>
                          <w:rFonts w:ascii="Arial" w:hAnsi="Arial"/>
                          <w:b/>
                          <w:spacing w:val="-13"/>
                        </w:rPr>
                        <w:t xml:space="preserve"> </w:t>
                      </w:r>
                      <w:r>
                        <w:rPr>
                          <w:rFonts w:ascii="Arial" w:hAnsi="Arial"/>
                          <w:b/>
                          <w:spacing w:val="-2"/>
                        </w:rPr>
                        <w:t>RUA</w:t>
                      </w:r>
                      <w:r>
                        <w:rPr>
                          <w:rFonts w:ascii="Arial" w:hAnsi="Arial"/>
                          <w:b/>
                          <w:spacing w:val="-13"/>
                        </w:rPr>
                        <w:t xml:space="preserve"> </w:t>
                      </w:r>
                      <w:r>
                        <w:rPr>
                          <w:rFonts w:ascii="Arial" w:hAnsi="Arial"/>
                          <w:b/>
                          <w:spacing w:val="-2"/>
                        </w:rPr>
                        <w:t>RIO</w:t>
                      </w:r>
                      <w:r>
                        <w:rPr>
                          <w:rFonts w:ascii="Arial" w:hAnsi="Arial"/>
                          <w:b/>
                          <w:spacing w:val="-7"/>
                        </w:rPr>
                        <w:t xml:space="preserve"> </w:t>
                      </w:r>
                      <w:r>
                        <w:rPr>
                          <w:rFonts w:ascii="Arial" w:hAnsi="Arial"/>
                          <w:b/>
                          <w:spacing w:val="-2"/>
                        </w:rPr>
                        <w:t>GRANDE</w:t>
                      </w:r>
                      <w:r>
                        <w:rPr>
                          <w:rFonts w:ascii="Arial" w:hAnsi="Arial"/>
                          <w:b/>
                          <w:spacing w:val="-7"/>
                        </w:rPr>
                        <w:t xml:space="preserve"> </w:t>
                      </w:r>
                      <w:r>
                        <w:rPr>
                          <w:rFonts w:ascii="Arial" w:hAnsi="Arial"/>
                          <w:b/>
                          <w:spacing w:val="-2"/>
                        </w:rPr>
                        <w:t>DO</w:t>
                      </w:r>
                      <w:r>
                        <w:rPr>
                          <w:rFonts w:ascii="Arial" w:hAnsi="Arial"/>
                          <w:b/>
                          <w:spacing w:val="-5"/>
                        </w:rPr>
                        <w:t xml:space="preserve"> </w:t>
                      </w:r>
                      <w:r>
                        <w:rPr>
                          <w:rFonts w:ascii="Arial" w:hAnsi="Arial"/>
                          <w:b/>
                          <w:spacing w:val="-2"/>
                        </w:rPr>
                        <w:t>SUL,</w:t>
                      </w:r>
                      <w:r>
                        <w:rPr>
                          <w:rFonts w:ascii="Arial" w:hAnsi="Arial"/>
                          <w:b/>
                          <w:spacing w:val="-5"/>
                        </w:rPr>
                        <w:t xml:space="preserve"> </w:t>
                      </w:r>
                      <w:r>
                        <w:rPr>
                          <w:rFonts w:ascii="Arial" w:hAnsi="Arial"/>
                          <w:b/>
                          <w:spacing w:val="-2"/>
                        </w:rPr>
                        <w:t>2800,</w:t>
                      </w:r>
                      <w:r>
                        <w:rPr>
                          <w:rFonts w:ascii="Arial" w:hAnsi="Arial"/>
                          <w:b/>
                          <w:spacing w:val="-7"/>
                        </w:rPr>
                        <w:t xml:space="preserve"> </w:t>
                      </w:r>
                      <w:r>
                        <w:rPr>
                          <w:rFonts w:ascii="Arial" w:hAnsi="Arial"/>
                          <w:b/>
                          <w:spacing w:val="-2"/>
                        </w:rPr>
                        <w:t>BAIRRO</w:t>
                      </w:r>
                      <w:r>
                        <w:rPr>
                          <w:rFonts w:ascii="Arial" w:hAnsi="Arial"/>
                          <w:b/>
                          <w:spacing w:val="-5"/>
                        </w:rPr>
                        <w:t xml:space="preserve"> </w:t>
                      </w:r>
                      <w:r>
                        <w:rPr>
                          <w:rFonts w:ascii="Arial" w:hAnsi="Arial"/>
                          <w:b/>
                          <w:spacing w:val="-2"/>
                        </w:rPr>
                        <w:t>VISTA</w:t>
                      </w:r>
                      <w:r>
                        <w:rPr>
                          <w:rFonts w:ascii="Arial" w:hAnsi="Arial"/>
                          <w:b/>
                          <w:spacing w:val="-14"/>
                        </w:rPr>
                        <w:t xml:space="preserve"> </w:t>
                      </w:r>
                      <w:r>
                        <w:rPr>
                          <w:rFonts w:ascii="Arial" w:hAnsi="Arial"/>
                          <w:b/>
                          <w:spacing w:val="-2"/>
                        </w:rPr>
                        <w:t xml:space="preserve">ALEGRE, </w:t>
                      </w:r>
                      <w:r>
                        <w:rPr>
                          <w:rFonts w:ascii="Arial" w:hAnsi="Arial"/>
                          <w:b/>
                        </w:rPr>
                        <w:t>ESPIGÃO DO OESTE, CEP-76.974000</w:t>
                      </w:r>
                    </w:p>
                  </w:txbxContent>
                </v:textbox>
                <w10:wrap type="topAndBottom" anchorx="page"/>
              </v:shape>
            </w:pict>
          </mc:Fallback>
        </mc:AlternateContent>
      </w:r>
      <w:r>
        <w:t>Deverão</w:t>
      </w:r>
      <w:r>
        <w:rPr>
          <w:spacing w:val="-7"/>
        </w:rPr>
        <w:t xml:space="preserve"> </w:t>
      </w:r>
      <w:r>
        <w:t>ser</w:t>
      </w:r>
      <w:r>
        <w:rPr>
          <w:spacing w:val="-5"/>
        </w:rPr>
        <w:t xml:space="preserve"> </w:t>
      </w:r>
      <w:r>
        <w:t>apresentadas</w:t>
      </w:r>
      <w:r>
        <w:rPr>
          <w:spacing w:val="-5"/>
        </w:rPr>
        <w:t xml:space="preserve"> </w:t>
      </w:r>
      <w:r>
        <w:t>no</w:t>
      </w:r>
      <w:r>
        <w:rPr>
          <w:spacing w:val="-6"/>
        </w:rPr>
        <w:t xml:space="preserve"> </w:t>
      </w:r>
      <w:r>
        <w:t>ato</w:t>
      </w:r>
      <w:r>
        <w:rPr>
          <w:spacing w:val="-6"/>
        </w:rPr>
        <w:t xml:space="preserve"> </w:t>
      </w:r>
      <w:r>
        <w:t>da</w:t>
      </w:r>
      <w:r>
        <w:rPr>
          <w:spacing w:val="-5"/>
        </w:rPr>
        <w:t xml:space="preserve"> </w:t>
      </w:r>
      <w:r>
        <w:t>entrega</w:t>
      </w:r>
      <w:r>
        <w:rPr>
          <w:spacing w:val="-5"/>
        </w:rPr>
        <w:t xml:space="preserve"> </w:t>
      </w:r>
      <w:r>
        <w:t>do</w:t>
      </w:r>
      <w:r>
        <w:rPr>
          <w:spacing w:val="-5"/>
        </w:rPr>
        <w:t xml:space="preserve"> </w:t>
      </w:r>
      <w:r>
        <w:t>serviço,</w:t>
      </w:r>
      <w:r>
        <w:rPr>
          <w:spacing w:val="-5"/>
        </w:rPr>
        <w:t xml:space="preserve"> </w:t>
      </w:r>
      <w:r>
        <w:t>as</w:t>
      </w:r>
      <w:r>
        <w:rPr>
          <w:spacing w:val="-5"/>
        </w:rPr>
        <w:t xml:space="preserve"> </w:t>
      </w:r>
      <w:r>
        <w:t>Notas</w:t>
      </w:r>
      <w:r>
        <w:rPr>
          <w:spacing w:val="-7"/>
        </w:rPr>
        <w:t xml:space="preserve"> </w:t>
      </w:r>
      <w:r>
        <w:t>Fiscais/Faturas,</w:t>
      </w:r>
      <w:r>
        <w:rPr>
          <w:spacing w:val="-7"/>
        </w:rPr>
        <w:t xml:space="preserve"> </w:t>
      </w:r>
      <w:r>
        <w:t>conforme dados cadastrais abaixo:</w:t>
      </w:r>
    </w:p>
    <w:p w14:paraId="71C65F18" w14:textId="77777777" w:rsidR="000B1000" w:rsidRDefault="000B1000" w:rsidP="00354886">
      <w:pPr>
        <w:pStyle w:val="PargrafodaLista"/>
        <w:numPr>
          <w:ilvl w:val="1"/>
          <w:numId w:val="21"/>
        </w:numPr>
        <w:tabs>
          <w:tab w:val="left" w:pos="1788"/>
        </w:tabs>
        <w:spacing w:before="5"/>
        <w:ind w:left="1788" w:hanging="545"/>
        <w:jc w:val="left"/>
      </w:pPr>
      <w:r>
        <w:t>No</w:t>
      </w:r>
      <w:r>
        <w:rPr>
          <w:spacing w:val="-3"/>
        </w:rPr>
        <w:t xml:space="preserve"> </w:t>
      </w:r>
      <w:r>
        <w:t>corpo</w:t>
      </w:r>
      <w:r>
        <w:rPr>
          <w:spacing w:val="-2"/>
        </w:rPr>
        <w:t xml:space="preserve"> </w:t>
      </w:r>
      <w:r>
        <w:t>da</w:t>
      </w:r>
      <w:r>
        <w:rPr>
          <w:spacing w:val="-3"/>
        </w:rPr>
        <w:t xml:space="preserve"> </w:t>
      </w:r>
      <w:r>
        <w:t>Nota</w:t>
      </w:r>
      <w:r>
        <w:rPr>
          <w:spacing w:val="-5"/>
        </w:rPr>
        <w:t xml:space="preserve"> </w:t>
      </w:r>
      <w:r>
        <w:t>Fiscal/Fatura</w:t>
      </w:r>
      <w:r>
        <w:rPr>
          <w:spacing w:val="-4"/>
        </w:rPr>
        <w:t xml:space="preserve"> </w:t>
      </w:r>
      <w:r>
        <w:t>deverá</w:t>
      </w:r>
      <w:r>
        <w:rPr>
          <w:spacing w:val="-4"/>
        </w:rPr>
        <w:t xml:space="preserve"> </w:t>
      </w:r>
      <w:r>
        <w:rPr>
          <w:spacing w:val="-2"/>
        </w:rPr>
        <w:t>conter:</w:t>
      </w:r>
    </w:p>
    <w:p w14:paraId="623B22BD" w14:textId="77777777" w:rsidR="000B1000" w:rsidRDefault="000B1000" w:rsidP="00354886">
      <w:pPr>
        <w:pStyle w:val="PargrafodaLista"/>
        <w:numPr>
          <w:ilvl w:val="2"/>
          <w:numId w:val="21"/>
        </w:numPr>
        <w:tabs>
          <w:tab w:val="left" w:pos="2034"/>
        </w:tabs>
        <w:spacing w:before="37" w:line="266" w:lineRule="auto"/>
        <w:ind w:left="1127" w:right="125" w:firstLine="175"/>
      </w:pPr>
      <w:r>
        <w:t xml:space="preserve">A descrição do material, que deve ser compatível com a presente na Nota de Empenho </w:t>
      </w:r>
      <w:r>
        <w:rPr>
          <w:spacing w:val="-2"/>
        </w:rPr>
        <w:t>correspondente.</w:t>
      </w:r>
    </w:p>
    <w:p w14:paraId="11B092CA" w14:textId="77777777" w:rsidR="000B1000" w:rsidRDefault="000B1000" w:rsidP="00354886">
      <w:pPr>
        <w:pStyle w:val="PargrafodaLista"/>
        <w:numPr>
          <w:ilvl w:val="2"/>
          <w:numId w:val="21"/>
        </w:numPr>
        <w:tabs>
          <w:tab w:val="left" w:pos="2034"/>
        </w:tabs>
        <w:spacing w:before="10"/>
        <w:ind w:left="2034" w:hanging="731"/>
      </w:pPr>
      <w:r>
        <w:t>ITEM</w:t>
      </w:r>
      <w:r>
        <w:rPr>
          <w:spacing w:val="-3"/>
        </w:rPr>
        <w:t xml:space="preserve"> </w:t>
      </w:r>
      <w:r>
        <w:t>e</w:t>
      </w:r>
      <w:r>
        <w:rPr>
          <w:spacing w:val="-3"/>
        </w:rPr>
        <w:t xml:space="preserve"> </w:t>
      </w:r>
      <w:r>
        <w:t>validade</w:t>
      </w:r>
      <w:r>
        <w:rPr>
          <w:spacing w:val="-2"/>
        </w:rPr>
        <w:t xml:space="preserve"> </w:t>
      </w:r>
      <w:r>
        <w:t>dos</w:t>
      </w:r>
      <w:r>
        <w:rPr>
          <w:spacing w:val="-2"/>
        </w:rPr>
        <w:t xml:space="preserve"> </w:t>
      </w:r>
      <w:r>
        <w:t>itens,</w:t>
      </w:r>
      <w:r>
        <w:rPr>
          <w:spacing w:val="-3"/>
        </w:rPr>
        <w:t xml:space="preserve"> </w:t>
      </w:r>
      <w:r>
        <w:rPr>
          <w:spacing w:val="-2"/>
        </w:rPr>
        <w:t>serviço.</w:t>
      </w:r>
    </w:p>
    <w:p w14:paraId="3DFC18F6" w14:textId="77777777" w:rsidR="000B1000" w:rsidRDefault="000B1000" w:rsidP="00354886">
      <w:pPr>
        <w:pStyle w:val="PargrafodaLista"/>
        <w:numPr>
          <w:ilvl w:val="2"/>
          <w:numId w:val="21"/>
        </w:numPr>
        <w:tabs>
          <w:tab w:val="left" w:pos="2034"/>
        </w:tabs>
        <w:spacing w:before="37"/>
        <w:ind w:left="2034" w:hanging="731"/>
      </w:pPr>
      <w:r>
        <w:t>Valor</w:t>
      </w:r>
      <w:r>
        <w:rPr>
          <w:spacing w:val="-6"/>
        </w:rPr>
        <w:t xml:space="preserve"> </w:t>
      </w:r>
      <w:r>
        <w:t>unitário</w:t>
      </w:r>
      <w:r>
        <w:rPr>
          <w:spacing w:val="-6"/>
        </w:rPr>
        <w:t xml:space="preserve"> </w:t>
      </w:r>
      <w:r>
        <w:t>do</w:t>
      </w:r>
      <w:r>
        <w:rPr>
          <w:spacing w:val="-3"/>
        </w:rPr>
        <w:t xml:space="preserve"> </w:t>
      </w:r>
      <w:r>
        <w:t>item/serviço</w:t>
      </w:r>
      <w:r>
        <w:rPr>
          <w:spacing w:val="-4"/>
        </w:rPr>
        <w:t xml:space="preserve"> </w:t>
      </w:r>
      <w:r>
        <w:t>de</w:t>
      </w:r>
      <w:r>
        <w:rPr>
          <w:spacing w:val="-6"/>
        </w:rPr>
        <w:t xml:space="preserve"> </w:t>
      </w:r>
      <w:r>
        <w:t>acordo</w:t>
      </w:r>
      <w:r>
        <w:rPr>
          <w:spacing w:val="-5"/>
        </w:rPr>
        <w:t xml:space="preserve"> </w:t>
      </w:r>
      <w:r>
        <w:t>com</w:t>
      </w:r>
      <w:r>
        <w:rPr>
          <w:spacing w:val="-4"/>
        </w:rPr>
        <w:t xml:space="preserve"> </w:t>
      </w:r>
      <w:r>
        <w:t>a</w:t>
      </w:r>
      <w:r>
        <w:rPr>
          <w:spacing w:val="-3"/>
        </w:rPr>
        <w:t xml:space="preserve"> </w:t>
      </w:r>
      <w:r>
        <w:t>nota</w:t>
      </w:r>
      <w:r>
        <w:rPr>
          <w:spacing w:val="-8"/>
        </w:rPr>
        <w:t xml:space="preserve"> </w:t>
      </w:r>
      <w:r>
        <w:t>de</w:t>
      </w:r>
      <w:r>
        <w:rPr>
          <w:spacing w:val="-4"/>
        </w:rPr>
        <w:t xml:space="preserve"> </w:t>
      </w:r>
      <w:r>
        <w:rPr>
          <w:spacing w:val="-2"/>
        </w:rPr>
        <w:t>empenho.</w:t>
      </w:r>
    </w:p>
    <w:p w14:paraId="0B567D72" w14:textId="77777777" w:rsidR="000B1000" w:rsidRDefault="000B1000" w:rsidP="00354886">
      <w:pPr>
        <w:pStyle w:val="PargrafodaLista"/>
        <w:numPr>
          <w:ilvl w:val="2"/>
          <w:numId w:val="21"/>
        </w:numPr>
        <w:tabs>
          <w:tab w:val="left" w:pos="2035"/>
        </w:tabs>
        <w:spacing w:before="37"/>
        <w:ind w:left="2035" w:hanging="733"/>
      </w:pPr>
      <w:r>
        <w:t>Identificação</w:t>
      </w:r>
      <w:r>
        <w:rPr>
          <w:spacing w:val="-6"/>
        </w:rPr>
        <w:t xml:space="preserve"> </w:t>
      </w:r>
      <w:r>
        <w:t>de</w:t>
      </w:r>
      <w:r>
        <w:rPr>
          <w:spacing w:val="-2"/>
        </w:rPr>
        <w:t xml:space="preserve"> </w:t>
      </w:r>
      <w:r>
        <w:t>Número</w:t>
      </w:r>
      <w:r>
        <w:rPr>
          <w:spacing w:val="-4"/>
        </w:rPr>
        <w:t xml:space="preserve"> </w:t>
      </w:r>
      <w:r>
        <w:t>do</w:t>
      </w:r>
      <w:r>
        <w:rPr>
          <w:spacing w:val="-4"/>
        </w:rPr>
        <w:t xml:space="preserve"> </w:t>
      </w:r>
      <w:r>
        <w:t>Processo</w:t>
      </w:r>
      <w:r>
        <w:rPr>
          <w:spacing w:val="-5"/>
        </w:rPr>
        <w:t xml:space="preserve"> </w:t>
      </w:r>
      <w:r>
        <w:t>e</w:t>
      </w:r>
      <w:r>
        <w:rPr>
          <w:spacing w:val="-5"/>
        </w:rPr>
        <w:t xml:space="preserve"> </w:t>
      </w:r>
      <w:r>
        <w:t>identificação</w:t>
      </w:r>
      <w:r>
        <w:rPr>
          <w:spacing w:val="-2"/>
        </w:rPr>
        <w:t xml:space="preserve"> </w:t>
      </w:r>
      <w:r>
        <w:t>da</w:t>
      </w:r>
      <w:r>
        <w:rPr>
          <w:spacing w:val="-4"/>
        </w:rPr>
        <w:t xml:space="preserve"> </w:t>
      </w:r>
      <w:r>
        <w:t>Nota</w:t>
      </w:r>
      <w:r>
        <w:rPr>
          <w:spacing w:val="-7"/>
        </w:rPr>
        <w:t xml:space="preserve"> </w:t>
      </w:r>
      <w:r>
        <w:t>de</w:t>
      </w:r>
      <w:r>
        <w:rPr>
          <w:spacing w:val="-4"/>
        </w:rPr>
        <w:t xml:space="preserve"> </w:t>
      </w:r>
      <w:r>
        <w:rPr>
          <w:spacing w:val="-2"/>
        </w:rPr>
        <w:t>empenho.</w:t>
      </w:r>
    </w:p>
    <w:p w14:paraId="10173D5B" w14:textId="77777777" w:rsidR="000B1000" w:rsidRDefault="000B1000" w:rsidP="00354886">
      <w:pPr>
        <w:pStyle w:val="PargrafodaLista"/>
        <w:numPr>
          <w:ilvl w:val="2"/>
          <w:numId w:val="21"/>
        </w:numPr>
        <w:tabs>
          <w:tab w:val="left" w:pos="2024"/>
        </w:tabs>
        <w:spacing w:before="38" w:line="266" w:lineRule="auto"/>
        <w:ind w:left="1127" w:right="122" w:firstLine="175"/>
      </w:pPr>
      <w:r>
        <w:t>Identificação</w:t>
      </w:r>
      <w:r>
        <w:rPr>
          <w:spacing w:val="-16"/>
        </w:rPr>
        <w:t xml:space="preserve"> </w:t>
      </w:r>
      <w:r>
        <w:t>do</w:t>
      </w:r>
      <w:r>
        <w:rPr>
          <w:spacing w:val="-15"/>
        </w:rPr>
        <w:t xml:space="preserve"> </w:t>
      </w:r>
      <w:r>
        <w:t>Banco</w:t>
      </w:r>
      <w:r>
        <w:rPr>
          <w:spacing w:val="-15"/>
        </w:rPr>
        <w:t xml:space="preserve"> </w:t>
      </w:r>
      <w:r>
        <w:t>(código),</w:t>
      </w:r>
      <w:r>
        <w:rPr>
          <w:spacing w:val="-13"/>
        </w:rPr>
        <w:t xml:space="preserve"> </w:t>
      </w:r>
      <w:r>
        <w:t>da</w:t>
      </w:r>
      <w:r>
        <w:rPr>
          <w:spacing w:val="-16"/>
        </w:rPr>
        <w:t xml:space="preserve"> </w:t>
      </w:r>
      <w:r>
        <w:t>Agência</w:t>
      </w:r>
      <w:r>
        <w:rPr>
          <w:spacing w:val="-12"/>
        </w:rPr>
        <w:t xml:space="preserve"> </w:t>
      </w:r>
      <w:r>
        <w:t>Bancária,</w:t>
      </w:r>
      <w:r>
        <w:rPr>
          <w:spacing w:val="-13"/>
        </w:rPr>
        <w:t xml:space="preserve"> </w:t>
      </w:r>
      <w:r>
        <w:t>do</w:t>
      </w:r>
      <w:r>
        <w:rPr>
          <w:spacing w:val="-13"/>
        </w:rPr>
        <w:t xml:space="preserve"> </w:t>
      </w:r>
      <w:r>
        <w:t>Número</w:t>
      </w:r>
      <w:r>
        <w:rPr>
          <w:spacing w:val="-14"/>
        </w:rPr>
        <w:t xml:space="preserve"> </w:t>
      </w:r>
      <w:r>
        <w:t>da</w:t>
      </w:r>
      <w:r>
        <w:rPr>
          <w:spacing w:val="-13"/>
        </w:rPr>
        <w:t xml:space="preserve"> </w:t>
      </w:r>
      <w:r>
        <w:t>Conta</w:t>
      </w:r>
      <w:r>
        <w:rPr>
          <w:spacing w:val="-13"/>
        </w:rPr>
        <w:t xml:space="preserve"> </w:t>
      </w:r>
      <w:r>
        <w:t>Bancária,</w:t>
      </w:r>
      <w:r>
        <w:rPr>
          <w:spacing w:val="-12"/>
        </w:rPr>
        <w:t xml:space="preserve"> </w:t>
      </w:r>
      <w:r>
        <w:t>para fins de</w:t>
      </w:r>
      <w:r>
        <w:rPr>
          <w:spacing w:val="-1"/>
        </w:rPr>
        <w:t xml:space="preserve"> </w:t>
      </w:r>
      <w:r>
        <w:t>pagamento, o</w:t>
      </w:r>
      <w:r>
        <w:rPr>
          <w:spacing w:val="-1"/>
        </w:rPr>
        <w:t xml:space="preserve"> </w:t>
      </w:r>
      <w:r>
        <w:t>qual</w:t>
      </w:r>
      <w:r>
        <w:rPr>
          <w:spacing w:val="-1"/>
        </w:rPr>
        <w:t xml:space="preserve"> </w:t>
      </w:r>
      <w:r>
        <w:t>deverá</w:t>
      </w:r>
      <w:r>
        <w:rPr>
          <w:spacing w:val="-1"/>
        </w:rPr>
        <w:t xml:space="preserve"> </w:t>
      </w:r>
      <w:r>
        <w:t>ser</w:t>
      </w:r>
      <w:r>
        <w:rPr>
          <w:spacing w:val="-1"/>
        </w:rPr>
        <w:t xml:space="preserve"> </w:t>
      </w:r>
      <w:r>
        <w:t>efetuado</w:t>
      </w:r>
      <w:r>
        <w:rPr>
          <w:spacing w:val="-1"/>
        </w:rPr>
        <w:t xml:space="preserve"> </w:t>
      </w:r>
      <w:r>
        <w:t>no</w:t>
      </w:r>
      <w:r>
        <w:rPr>
          <w:spacing w:val="-1"/>
        </w:rPr>
        <w:t xml:space="preserve"> </w:t>
      </w:r>
      <w:r>
        <w:t>prazo</w:t>
      </w:r>
      <w:r>
        <w:rPr>
          <w:spacing w:val="-1"/>
        </w:rPr>
        <w:t xml:space="preserve"> </w:t>
      </w:r>
      <w:r>
        <w:t>de</w:t>
      </w:r>
      <w:r>
        <w:rPr>
          <w:spacing w:val="-1"/>
        </w:rPr>
        <w:t xml:space="preserve"> </w:t>
      </w:r>
      <w:r>
        <w:t>imediato após a</w:t>
      </w:r>
      <w:r>
        <w:rPr>
          <w:spacing w:val="-3"/>
        </w:rPr>
        <w:t xml:space="preserve"> </w:t>
      </w:r>
      <w:r>
        <w:t>entrega</w:t>
      </w:r>
      <w:r>
        <w:rPr>
          <w:spacing w:val="-3"/>
        </w:rPr>
        <w:t xml:space="preserve"> </w:t>
      </w:r>
      <w:r>
        <w:t>total</w:t>
      </w:r>
      <w:r>
        <w:rPr>
          <w:spacing w:val="-1"/>
        </w:rPr>
        <w:t xml:space="preserve"> </w:t>
      </w:r>
      <w:r>
        <w:t>do</w:t>
      </w:r>
      <w:r>
        <w:rPr>
          <w:spacing w:val="-1"/>
        </w:rPr>
        <w:t xml:space="preserve"> </w:t>
      </w:r>
      <w:r>
        <w:t>objeto de acordo com a nota de empenho, bem como, das correções fiscais e contábeis, se for o caso.</w:t>
      </w:r>
    </w:p>
    <w:p w14:paraId="669995B6" w14:textId="77777777" w:rsidR="000B1000" w:rsidRDefault="000B1000" w:rsidP="00354886">
      <w:pPr>
        <w:pStyle w:val="PargrafodaLista"/>
        <w:numPr>
          <w:ilvl w:val="1"/>
          <w:numId w:val="21"/>
        </w:numPr>
        <w:tabs>
          <w:tab w:val="left" w:pos="1800"/>
        </w:tabs>
        <w:spacing w:before="12" w:line="266" w:lineRule="auto"/>
        <w:ind w:left="1127" w:right="121" w:firstLine="115"/>
        <w:jc w:val="both"/>
      </w:pPr>
      <w:r>
        <w:t>Acompanhado da(s) Nota(s)/Fatura(s) obrigatoriamente deverá seguir em anexo cópia da Nota de Empenho.</w:t>
      </w:r>
    </w:p>
    <w:p w14:paraId="2D11562A" w14:textId="77777777" w:rsidR="000B1000" w:rsidRDefault="000B1000" w:rsidP="00354886">
      <w:pPr>
        <w:pStyle w:val="PargrafodaLista"/>
        <w:numPr>
          <w:ilvl w:val="1"/>
          <w:numId w:val="21"/>
        </w:numPr>
        <w:tabs>
          <w:tab w:val="left" w:pos="1782"/>
        </w:tabs>
        <w:spacing w:before="9" w:line="266" w:lineRule="auto"/>
        <w:ind w:left="1127" w:right="120" w:firstLine="115"/>
        <w:jc w:val="both"/>
      </w:pPr>
      <w:r>
        <w:t>No</w:t>
      </w:r>
      <w:r>
        <w:rPr>
          <w:spacing w:val="-10"/>
        </w:rPr>
        <w:t xml:space="preserve"> </w:t>
      </w:r>
      <w:r>
        <w:t>caso</w:t>
      </w:r>
      <w:r>
        <w:rPr>
          <w:spacing w:val="-8"/>
        </w:rPr>
        <w:t xml:space="preserve"> </w:t>
      </w:r>
      <w:r>
        <w:t>da(s)</w:t>
      </w:r>
      <w:r>
        <w:rPr>
          <w:spacing w:val="-11"/>
        </w:rPr>
        <w:t xml:space="preserve"> </w:t>
      </w:r>
      <w:r>
        <w:t>Nota(s)</w:t>
      </w:r>
      <w:r>
        <w:rPr>
          <w:spacing w:val="-11"/>
        </w:rPr>
        <w:t xml:space="preserve"> </w:t>
      </w:r>
      <w:r>
        <w:t>Fiscal(ais)/Fatura(s)</w:t>
      </w:r>
      <w:r>
        <w:rPr>
          <w:spacing w:val="-11"/>
        </w:rPr>
        <w:t xml:space="preserve"> </w:t>
      </w:r>
      <w:r>
        <w:t>apresentarem</w:t>
      </w:r>
      <w:r>
        <w:rPr>
          <w:spacing w:val="-11"/>
        </w:rPr>
        <w:t xml:space="preserve"> </w:t>
      </w:r>
      <w:r>
        <w:t>erros</w:t>
      </w:r>
      <w:r>
        <w:rPr>
          <w:spacing w:val="-11"/>
        </w:rPr>
        <w:t xml:space="preserve"> </w:t>
      </w:r>
      <w:r>
        <w:t>ou</w:t>
      </w:r>
      <w:r>
        <w:rPr>
          <w:spacing w:val="-11"/>
        </w:rPr>
        <w:t xml:space="preserve"> </w:t>
      </w:r>
      <w:r>
        <w:t>dúvidas</w:t>
      </w:r>
      <w:r>
        <w:rPr>
          <w:spacing w:val="-8"/>
        </w:rPr>
        <w:t xml:space="preserve"> </w:t>
      </w:r>
      <w:r>
        <w:t>quanto</w:t>
      </w:r>
      <w:r>
        <w:rPr>
          <w:spacing w:val="-12"/>
        </w:rPr>
        <w:t xml:space="preserve"> </w:t>
      </w:r>
      <w:r>
        <w:t>à</w:t>
      </w:r>
      <w:r>
        <w:rPr>
          <w:spacing w:val="-12"/>
        </w:rPr>
        <w:t xml:space="preserve"> </w:t>
      </w:r>
      <w:r>
        <w:t>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w:t>
      </w:r>
      <w:r>
        <w:rPr>
          <w:spacing w:val="-2"/>
        </w:rPr>
        <w:t xml:space="preserve"> </w:t>
      </w:r>
      <w:r>
        <w:t>terão</w:t>
      </w:r>
      <w:r>
        <w:rPr>
          <w:spacing w:val="-3"/>
        </w:rPr>
        <w:t xml:space="preserve"> </w:t>
      </w:r>
      <w:r>
        <w:t>o</w:t>
      </w:r>
      <w:r>
        <w:rPr>
          <w:spacing w:val="-5"/>
        </w:rPr>
        <w:t xml:space="preserve"> </w:t>
      </w:r>
      <w:r>
        <w:t>mesmo</w:t>
      </w:r>
      <w:r>
        <w:rPr>
          <w:spacing w:val="-5"/>
        </w:rPr>
        <w:t xml:space="preserve"> </w:t>
      </w:r>
      <w:r>
        <w:t>prazo</w:t>
      </w:r>
      <w:r>
        <w:rPr>
          <w:spacing w:val="-6"/>
        </w:rPr>
        <w:t xml:space="preserve"> </w:t>
      </w:r>
      <w:r>
        <w:t>fixado</w:t>
      </w:r>
      <w:r>
        <w:rPr>
          <w:spacing w:val="-2"/>
        </w:rPr>
        <w:t xml:space="preserve"> </w:t>
      </w:r>
      <w:r>
        <w:t>no</w:t>
      </w:r>
      <w:r>
        <w:rPr>
          <w:spacing w:val="-6"/>
        </w:rPr>
        <w:t xml:space="preserve"> </w:t>
      </w:r>
      <w:r>
        <w:t xml:space="preserve">item </w:t>
      </w:r>
      <w:r>
        <w:rPr>
          <w:rFonts w:ascii="Arial" w:hAnsi="Arial"/>
          <w:b/>
        </w:rPr>
        <w:t>10.1</w:t>
      </w:r>
      <w:r>
        <w:t>, a</w:t>
      </w:r>
      <w:r>
        <w:rPr>
          <w:spacing w:val="-3"/>
        </w:rPr>
        <w:t xml:space="preserve"> </w:t>
      </w:r>
      <w:r>
        <w:t>partir</w:t>
      </w:r>
      <w:r>
        <w:rPr>
          <w:spacing w:val="-2"/>
        </w:rPr>
        <w:t xml:space="preserve"> </w:t>
      </w:r>
      <w:r>
        <w:t>do</w:t>
      </w:r>
      <w:r>
        <w:rPr>
          <w:spacing w:val="-4"/>
        </w:rPr>
        <w:t xml:space="preserve"> </w:t>
      </w:r>
      <w:r>
        <w:t>recebimento</w:t>
      </w:r>
      <w:r>
        <w:rPr>
          <w:spacing w:val="-2"/>
        </w:rPr>
        <w:t xml:space="preserve"> </w:t>
      </w:r>
      <w:r>
        <w:t>efetuar</w:t>
      </w:r>
      <w:r>
        <w:rPr>
          <w:spacing w:val="-2"/>
        </w:rPr>
        <w:t xml:space="preserve"> </w:t>
      </w:r>
      <w:r>
        <w:t>análise e posterior liquidação/pagamento.</w:t>
      </w:r>
    </w:p>
    <w:p w14:paraId="0D234414" w14:textId="77777777" w:rsidR="000B1000" w:rsidRDefault="000B1000" w:rsidP="000B1000">
      <w:pPr>
        <w:pStyle w:val="PargrafodaLista"/>
        <w:spacing w:line="266" w:lineRule="auto"/>
        <w:sectPr w:rsidR="000B1000" w:rsidSect="000B1000">
          <w:pgSz w:w="11910" w:h="16840"/>
          <w:pgMar w:top="1220" w:right="992" w:bottom="720" w:left="0" w:header="0" w:footer="454" w:gutter="0"/>
          <w:cols w:space="720"/>
        </w:sectPr>
      </w:pPr>
    </w:p>
    <w:p w14:paraId="1CF77D4C" w14:textId="77777777" w:rsidR="000B1000" w:rsidRDefault="000B1000" w:rsidP="00354886">
      <w:pPr>
        <w:pStyle w:val="PargrafodaLista"/>
        <w:numPr>
          <w:ilvl w:val="1"/>
          <w:numId w:val="21"/>
        </w:numPr>
        <w:tabs>
          <w:tab w:val="left" w:pos="1872"/>
        </w:tabs>
        <w:spacing w:before="81" w:line="266" w:lineRule="auto"/>
        <w:ind w:left="1127" w:right="122" w:firstLine="115"/>
        <w:jc w:val="both"/>
      </w:pPr>
      <w:r>
        <w:lastRenderedPageBreak/>
        <w:t>Para fazer jus ao pagamento, a contratada deverá apresentar com a Nota Fiscal, devidamente atestada pelo setor competente, e a comprovação de sua situação regular perante a Fazenda Federal, a</w:t>
      </w:r>
      <w:r>
        <w:rPr>
          <w:spacing w:val="-1"/>
        </w:rPr>
        <w:t xml:space="preserve"> </w:t>
      </w:r>
      <w:r>
        <w:t>Seguridade Social e o Fundo de Garantia por</w:t>
      </w:r>
      <w:r>
        <w:rPr>
          <w:spacing w:val="-1"/>
        </w:rPr>
        <w:t xml:space="preserve"> </w:t>
      </w:r>
      <w:r>
        <w:t>Tempo de Serviço (FGTS), bem como quitação de impostos e taxas que porventura incidam sobre a aquisição.</w:t>
      </w:r>
    </w:p>
    <w:p w14:paraId="5D8E91C4" w14:textId="77777777" w:rsidR="000B1000" w:rsidRDefault="000B1000" w:rsidP="00354886">
      <w:pPr>
        <w:pStyle w:val="PargrafodaLista"/>
        <w:numPr>
          <w:ilvl w:val="1"/>
          <w:numId w:val="21"/>
        </w:numPr>
        <w:tabs>
          <w:tab w:val="left" w:pos="1822"/>
        </w:tabs>
        <w:spacing w:before="10" w:line="266" w:lineRule="auto"/>
        <w:ind w:left="1127" w:right="122" w:firstLine="115"/>
        <w:jc w:val="both"/>
      </w:pPr>
      <w:r>
        <w:t>No caso de incorreção nos documentos apresentados, inclusive na nota fiscal, serão os mesmos devolvidos a contratada para as correções necessárias, não respondendo a Prefeitura Municipal</w:t>
      </w:r>
      <w:r>
        <w:rPr>
          <w:spacing w:val="-6"/>
        </w:rPr>
        <w:t xml:space="preserve"> </w:t>
      </w:r>
      <w:r>
        <w:t>de</w:t>
      </w:r>
      <w:r>
        <w:rPr>
          <w:spacing w:val="-6"/>
        </w:rPr>
        <w:t xml:space="preserve"> </w:t>
      </w:r>
      <w:r>
        <w:t>Espigão</w:t>
      </w:r>
      <w:r>
        <w:rPr>
          <w:spacing w:val="-6"/>
        </w:rPr>
        <w:t xml:space="preserve"> </w:t>
      </w:r>
      <w:r>
        <w:t>do</w:t>
      </w:r>
      <w:r>
        <w:rPr>
          <w:spacing w:val="-6"/>
        </w:rPr>
        <w:t xml:space="preserve"> </w:t>
      </w:r>
      <w:r>
        <w:t>Oeste-RO</w:t>
      </w:r>
      <w:r>
        <w:rPr>
          <w:spacing w:val="-6"/>
        </w:rPr>
        <w:t xml:space="preserve"> </w:t>
      </w:r>
      <w:r>
        <w:t>por</w:t>
      </w:r>
      <w:r>
        <w:rPr>
          <w:spacing w:val="-5"/>
        </w:rPr>
        <w:t xml:space="preserve"> </w:t>
      </w:r>
      <w:r>
        <w:t>quaisquer</w:t>
      </w:r>
      <w:r>
        <w:rPr>
          <w:spacing w:val="-7"/>
        </w:rPr>
        <w:t xml:space="preserve"> </w:t>
      </w:r>
      <w:r>
        <w:t>encargos</w:t>
      </w:r>
      <w:r>
        <w:rPr>
          <w:spacing w:val="-8"/>
        </w:rPr>
        <w:t xml:space="preserve"> </w:t>
      </w:r>
      <w:r>
        <w:t>resultantes</w:t>
      </w:r>
      <w:r>
        <w:rPr>
          <w:spacing w:val="-6"/>
        </w:rPr>
        <w:t xml:space="preserve"> </w:t>
      </w:r>
      <w:r>
        <w:t>de</w:t>
      </w:r>
      <w:r>
        <w:rPr>
          <w:spacing w:val="-8"/>
        </w:rPr>
        <w:t xml:space="preserve"> </w:t>
      </w:r>
      <w:r>
        <w:t>atrasos</w:t>
      </w:r>
      <w:r>
        <w:rPr>
          <w:spacing w:val="-8"/>
        </w:rPr>
        <w:t xml:space="preserve"> </w:t>
      </w:r>
      <w:r>
        <w:t>na</w:t>
      </w:r>
      <w:r>
        <w:rPr>
          <w:spacing w:val="-6"/>
        </w:rPr>
        <w:t xml:space="preserve"> </w:t>
      </w:r>
      <w:r>
        <w:t>liquidação</w:t>
      </w:r>
      <w:r>
        <w:rPr>
          <w:spacing w:val="-6"/>
        </w:rPr>
        <w:t xml:space="preserve"> </w:t>
      </w:r>
      <w:r>
        <w:t xml:space="preserve">do </w:t>
      </w:r>
      <w:r>
        <w:rPr>
          <w:spacing w:val="-2"/>
        </w:rPr>
        <w:t>pagamento.</w:t>
      </w:r>
    </w:p>
    <w:p w14:paraId="417AFF25" w14:textId="77777777" w:rsidR="000B1000" w:rsidRDefault="000B1000" w:rsidP="00354886">
      <w:pPr>
        <w:pStyle w:val="PargrafodaLista"/>
        <w:numPr>
          <w:ilvl w:val="1"/>
          <w:numId w:val="21"/>
        </w:numPr>
        <w:tabs>
          <w:tab w:val="left" w:pos="1925"/>
        </w:tabs>
        <w:spacing w:before="12" w:line="266" w:lineRule="auto"/>
        <w:ind w:left="1127" w:right="124" w:firstLine="115"/>
        <w:jc w:val="both"/>
      </w:pPr>
      <w:r>
        <w:t>A Prefeitura Municipal de Espigão do Oeste-RO não efetua pagamento antecipado, não sendo considerados os itens das propostas que assim se apresentarem.</w:t>
      </w:r>
    </w:p>
    <w:p w14:paraId="269AFA58" w14:textId="77777777" w:rsidR="000B1000" w:rsidRDefault="000B1000" w:rsidP="00354886">
      <w:pPr>
        <w:pStyle w:val="PargrafodaLista"/>
        <w:numPr>
          <w:ilvl w:val="1"/>
          <w:numId w:val="21"/>
        </w:numPr>
        <w:tabs>
          <w:tab w:val="left" w:pos="1917"/>
        </w:tabs>
        <w:spacing w:before="12" w:line="266" w:lineRule="auto"/>
        <w:ind w:left="1127" w:right="123" w:firstLine="115"/>
        <w:jc w:val="both"/>
      </w:pPr>
      <w: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 </w:t>
      </w:r>
      <w:r>
        <w:rPr>
          <w:u w:val="single"/>
        </w:rPr>
        <w:t>Lei Federal nº 8.880/1994</w:t>
      </w:r>
      <w:r>
        <w:t xml:space="preserve"> e </w:t>
      </w:r>
      <w:r>
        <w:rPr>
          <w:u w:val="single"/>
        </w:rPr>
        <w:t>Lei Federal º 9.069/1995.</w:t>
      </w:r>
    </w:p>
    <w:p w14:paraId="2282DBE3" w14:textId="77777777" w:rsidR="000B1000" w:rsidRPr="00324346" w:rsidRDefault="000B1000" w:rsidP="000B1000">
      <w:pPr>
        <w:pStyle w:val="Corpodetexto"/>
        <w:spacing w:before="44"/>
      </w:pPr>
    </w:p>
    <w:p w14:paraId="113A45BF" w14:textId="77777777" w:rsidR="000B1000" w:rsidRPr="00324346" w:rsidRDefault="000B1000" w:rsidP="00354886">
      <w:pPr>
        <w:pStyle w:val="Ttulo4"/>
        <w:numPr>
          <w:ilvl w:val="0"/>
          <w:numId w:val="21"/>
        </w:numPr>
        <w:tabs>
          <w:tab w:val="left" w:pos="1487"/>
        </w:tabs>
        <w:ind w:left="1487" w:hanging="355"/>
        <w:jc w:val="both"/>
        <w:rPr>
          <w:color w:val="auto"/>
        </w:rPr>
      </w:pPr>
      <w:r w:rsidRPr="00324346">
        <w:rPr>
          <w:color w:val="auto"/>
        </w:rPr>
        <w:t>DO</w:t>
      </w:r>
      <w:r w:rsidRPr="00324346">
        <w:rPr>
          <w:color w:val="auto"/>
          <w:spacing w:val="-10"/>
        </w:rPr>
        <w:t xml:space="preserve"> </w:t>
      </w:r>
      <w:r w:rsidRPr="00324346">
        <w:rPr>
          <w:color w:val="auto"/>
        </w:rPr>
        <w:t>REAJUSTE</w:t>
      </w:r>
      <w:r w:rsidRPr="00324346">
        <w:rPr>
          <w:color w:val="auto"/>
          <w:spacing w:val="-10"/>
        </w:rPr>
        <w:t xml:space="preserve"> </w:t>
      </w:r>
      <w:r w:rsidRPr="00324346">
        <w:rPr>
          <w:color w:val="auto"/>
        </w:rPr>
        <w:t>CONTRATUAL</w:t>
      </w:r>
      <w:r w:rsidRPr="00324346">
        <w:rPr>
          <w:color w:val="auto"/>
          <w:spacing w:val="-12"/>
        </w:rPr>
        <w:t xml:space="preserve"> </w:t>
      </w:r>
      <w:r w:rsidRPr="00324346">
        <w:rPr>
          <w:color w:val="auto"/>
        </w:rPr>
        <w:t>E</w:t>
      </w:r>
      <w:r w:rsidRPr="00324346">
        <w:rPr>
          <w:color w:val="auto"/>
          <w:spacing w:val="-9"/>
        </w:rPr>
        <w:t xml:space="preserve"> </w:t>
      </w:r>
      <w:r w:rsidRPr="00324346">
        <w:rPr>
          <w:color w:val="auto"/>
        </w:rPr>
        <w:t>DO</w:t>
      </w:r>
      <w:r w:rsidRPr="00324346">
        <w:rPr>
          <w:color w:val="auto"/>
          <w:spacing w:val="-7"/>
        </w:rPr>
        <w:t xml:space="preserve"> </w:t>
      </w:r>
      <w:r w:rsidRPr="00324346">
        <w:rPr>
          <w:color w:val="auto"/>
        </w:rPr>
        <w:t>REEQUILÍBRIO</w:t>
      </w:r>
      <w:r w:rsidRPr="00324346">
        <w:rPr>
          <w:color w:val="auto"/>
          <w:spacing w:val="-8"/>
        </w:rPr>
        <w:t xml:space="preserve"> </w:t>
      </w:r>
      <w:r w:rsidRPr="00324346">
        <w:rPr>
          <w:color w:val="auto"/>
        </w:rPr>
        <w:t>ECONÔMICO-</w:t>
      </w:r>
      <w:r w:rsidRPr="00324346">
        <w:rPr>
          <w:color w:val="auto"/>
          <w:spacing w:val="-2"/>
        </w:rPr>
        <w:t>FINANCEIRO</w:t>
      </w:r>
    </w:p>
    <w:p w14:paraId="03925F4C" w14:textId="77777777" w:rsidR="000B1000" w:rsidRDefault="000B1000" w:rsidP="000B1000">
      <w:pPr>
        <w:pStyle w:val="Corpodetexto"/>
        <w:spacing w:before="68"/>
        <w:rPr>
          <w:rFonts w:ascii="Arial"/>
          <w:b/>
        </w:rPr>
      </w:pPr>
    </w:p>
    <w:p w14:paraId="215E8ED9" w14:textId="77777777" w:rsidR="000B1000" w:rsidRDefault="000B1000" w:rsidP="000B1000">
      <w:pPr>
        <w:pStyle w:val="Ttulo5"/>
      </w:pPr>
      <w:r>
        <w:t>§1º.</w:t>
      </w:r>
      <w:r>
        <w:rPr>
          <w:spacing w:val="-1"/>
        </w:rPr>
        <w:t xml:space="preserve"> </w:t>
      </w:r>
      <w:r>
        <w:t xml:space="preserve">DO </w:t>
      </w:r>
      <w:r>
        <w:rPr>
          <w:spacing w:val="-2"/>
        </w:rPr>
        <w:t>REAJUSTE</w:t>
      </w:r>
    </w:p>
    <w:p w14:paraId="439AE310" w14:textId="77777777" w:rsidR="000B1000" w:rsidRDefault="000B1000" w:rsidP="000B1000">
      <w:pPr>
        <w:pStyle w:val="Corpodetexto"/>
        <w:spacing w:before="58"/>
        <w:rPr>
          <w:rFonts w:ascii="Arial"/>
          <w:b/>
        </w:rPr>
      </w:pPr>
    </w:p>
    <w:p w14:paraId="2805BA8D" w14:textId="77777777" w:rsidR="000B1000" w:rsidRDefault="000B1000" w:rsidP="00354886">
      <w:pPr>
        <w:pStyle w:val="PargrafodaLista"/>
        <w:numPr>
          <w:ilvl w:val="0"/>
          <w:numId w:val="19"/>
        </w:numPr>
        <w:tabs>
          <w:tab w:val="left" w:pos="1328"/>
        </w:tabs>
        <w:spacing w:line="266" w:lineRule="auto"/>
        <w:ind w:right="138" w:firstLine="51"/>
      </w:pPr>
      <w:r>
        <w:t>– Os preços contratados permanecerão fixos e irreajustáveis pelo período mínimo de 12 (doze) meses,</w:t>
      </w:r>
      <w:r>
        <w:rPr>
          <w:spacing w:val="-1"/>
        </w:rPr>
        <w:t xml:space="preserve"> </w:t>
      </w:r>
      <w:r>
        <w:t>contados</w:t>
      </w:r>
      <w:r>
        <w:rPr>
          <w:spacing w:val="-1"/>
        </w:rPr>
        <w:t xml:space="preserve"> </w:t>
      </w:r>
      <w:r>
        <w:t>da</w:t>
      </w:r>
      <w:r>
        <w:rPr>
          <w:spacing w:val="-2"/>
        </w:rPr>
        <w:t xml:space="preserve"> </w:t>
      </w:r>
      <w:r>
        <w:t>data do</w:t>
      </w:r>
      <w:r>
        <w:rPr>
          <w:spacing w:val="-2"/>
        </w:rPr>
        <w:t xml:space="preserve"> </w:t>
      </w:r>
      <w:r>
        <w:t>orçamento</w:t>
      </w:r>
      <w:r>
        <w:rPr>
          <w:spacing w:val="-2"/>
        </w:rPr>
        <w:t xml:space="preserve"> </w:t>
      </w:r>
      <w:r>
        <w:t>estimado</w:t>
      </w:r>
      <w:r>
        <w:rPr>
          <w:spacing w:val="-2"/>
        </w:rPr>
        <w:t xml:space="preserve"> </w:t>
      </w:r>
      <w:r>
        <w:t>da</w:t>
      </w:r>
      <w:r>
        <w:rPr>
          <w:spacing w:val="-2"/>
        </w:rPr>
        <w:t xml:space="preserve"> </w:t>
      </w:r>
      <w:r>
        <w:t>contratação, nos</w:t>
      </w:r>
      <w:r>
        <w:rPr>
          <w:spacing w:val="-1"/>
        </w:rPr>
        <w:t xml:space="preserve"> </w:t>
      </w:r>
      <w:r>
        <w:t>termos</w:t>
      </w:r>
      <w:r>
        <w:rPr>
          <w:spacing w:val="-1"/>
        </w:rPr>
        <w:t xml:space="preserve"> </w:t>
      </w:r>
      <w:r>
        <w:t>do</w:t>
      </w:r>
      <w:r>
        <w:rPr>
          <w:spacing w:val="-2"/>
        </w:rPr>
        <w:t xml:space="preserve"> </w:t>
      </w:r>
      <w:r>
        <w:t>art.</w:t>
      </w:r>
      <w:r>
        <w:rPr>
          <w:spacing w:val="-2"/>
        </w:rPr>
        <w:t xml:space="preserve"> </w:t>
      </w:r>
      <w:r>
        <w:t>25,</w:t>
      </w:r>
      <w:r>
        <w:rPr>
          <w:spacing w:val="-2"/>
        </w:rPr>
        <w:t xml:space="preserve"> </w:t>
      </w:r>
      <w:r>
        <w:t>§7º, e</w:t>
      </w:r>
      <w:r>
        <w:rPr>
          <w:spacing w:val="-3"/>
        </w:rPr>
        <w:t xml:space="preserve"> </w:t>
      </w:r>
      <w:r>
        <w:t>art. 92, §3º, da Lei nº 14.133/2021.</w:t>
      </w:r>
    </w:p>
    <w:p w14:paraId="7ED26F9D" w14:textId="77777777" w:rsidR="000B1000" w:rsidRDefault="000B1000" w:rsidP="00354886">
      <w:pPr>
        <w:pStyle w:val="PargrafodaLista"/>
        <w:numPr>
          <w:ilvl w:val="0"/>
          <w:numId w:val="19"/>
        </w:numPr>
        <w:tabs>
          <w:tab w:val="left" w:pos="1390"/>
        </w:tabs>
        <w:spacing w:before="3" w:line="266" w:lineRule="auto"/>
        <w:ind w:right="138" w:firstLine="51"/>
      </w:pPr>
      <w:r>
        <w:t>–</w:t>
      </w:r>
      <w:r>
        <w:rPr>
          <w:spacing w:val="-8"/>
        </w:rPr>
        <w:t xml:space="preserve"> </w:t>
      </w:r>
      <w:r>
        <w:t>Após o interregno mínimo de 12 (doze) meses, os valores poderão ser reajustados mediante requerimento</w:t>
      </w:r>
      <w:r>
        <w:rPr>
          <w:spacing w:val="-11"/>
        </w:rPr>
        <w:t xml:space="preserve"> </w:t>
      </w:r>
      <w:r>
        <w:t>da</w:t>
      </w:r>
      <w:r>
        <w:rPr>
          <w:spacing w:val="-13"/>
        </w:rPr>
        <w:t xml:space="preserve"> </w:t>
      </w:r>
      <w:r>
        <w:t>Contratada,</w:t>
      </w:r>
      <w:r>
        <w:rPr>
          <w:spacing w:val="-10"/>
        </w:rPr>
        <w:t xml:space="preserve"> </w:t>
      </w:r>
      <w:r>
        <w:t>com</w:t>
      </w:r>
      <w:r>
        <w:rPr>
          <w:spacing w:val="-10"/>
        </w:rPr>
        <w:t xml:space="preserve"> </w:t>
      </w:r>
      <w:r>
        <w:t>base</w:t>
      </w:r>
      <w:r>
        <w:rPr>
          <w:spacing w:val="-13"/>
        </w:rPr>
        <w:t xml:space="preserve"> </w:t>
      </w:r>
      <w:r>
        <w:t>na</w:t>
      </w:r>
      <w:r>
        <w:rPr>
          <w:spacing w:val="-10"/>
        </w:rPr>
        <w:t xml:space="preserve"> </w:t>
      </w:r>
      <w:r>
        <w:t>variação</w:t>
      </w:r>
      <w:r>
        <w:rPr>
          <w:spacing w:val="-10"/>
        </w:rPr>
        <w:t xml:space="preserve"> </w:t>
      </w:r>
      <w:r>
        <w:t>do</w:t>
      </w:r>
      <w:r>
        <w:rPr>
          <w:spacing w:val="-11"/>
        </w:rPr>
        <w:t xml:space="preserve"> </w:t>
      </w:r>
      <w:r>
        <w:t>IGP-M</w:t>
      </w:r>
      <w:r>
        <w:rPr>
          <w:spacing w:val="-14"/>
        </w:rPr>
        <w:t xml:space="preserve"> </w:t>
      </w:r>
      <w:r>
        <w:t>(Índice</w:t>
      </w:r>
      <w:r>
        <w:rPr>
          <w:spacing w:val="-13"/>
        </w:rPr>
        <w:t xml:space="preserve"> </w:t>
      </w:r>
      <w:r>
        <w:t>Geral</w:t>
      </w:r>
      <w:r>
        <w:rPr>
          <w:spacing w:val="-12"/>
        </w:rPr>
        <w:t xml:space="preserve"> </w:t>
      </w:r>
      <w:r>
        <w:t>de</w:t>
      </w:r>
      <w:r>
        <w:rPr>
          <w:spacing w:val="-10"/>
        </w:rPr>
        <w:t xml:space="preserve"> </w:t>
      </w:r>
      <w:r>
        <w:t>Preços</w:t>
      </w:r>
      <w:r>
        <w:rPr>
          <w:spacing w:val="-12"/>
        </w:rPr>
        <w:t xml:space="preserve"> </w:t>
      </w:r>
      <w:r>
        <w:t>do</w:t>
      </w:r>
      <w:r>
        <w:rPr>
          <w:spacing w:val="-12"/>
        </w:rPr>
        <w:t xml:space="preserve"> </w:t>
      </w:r>
      <w:r>
        <w:t>Mercado), ou outro índice oficial que venha a substituí-lo.</w:t>
      </w:r>
    </w:p>
    <w:p w14:paraId="6A10C34F" w14:textId="77777777" w:rsidR="000B1000" w:rsidRDefault="000B1000" w:rsidP="00354886">
      <w:pPr>
        <w:pStyle w:val="PargrafodaLista"/>
        <w:numPr>
          <w:ilvl w:val="0"/>
          <w:numId w:val="19"/>
        </w:numPr>
        <w:tabs>
          <w:tab w:val="left" w:pos="1442"/>
        </w:tabs>
        <w:spacing w:line="268" w:lineRule="auto"/>
        <w:ind w:right="139" w:firstLine="51"/>
      </w:pPr>
      <w:r>
        <w:t>–</w:t>
      </w:r>
      <w:r>
        <w:rPr>
          <w:spacing w:val="-1"/>
        </w:rPr>
        <w:t xml:space="preserve"> </w:t>
      </w:r>
      <w:r>
        <w:t>O reajuste observará a variação acumulada</w:t>
      </w:r>
      <w:r>
        <w:rPr>
          <w:spacing w:val="-1"/>
        </w:rPr>
        <w:t xml:space="preserve"> </w:t>
      </w:r>
      <w:r>
        <w:t>do índice no período compreendido entre a data-base do orçamento estimado e o mês anterior ao da aplicação do reajuste.</w:t>
      </w:r>
    </w:p>
    <w:p w14:paraId="20218F7C" w14:textId="77777777" w:rsidR="000B1000" w:rsidRDefault="000B1000" w:rsidP="00354886">
      <w:pPr>
        <w:pStyle w:val="PargrafodaLista"/>
        <w:numPr>
          <w:ilvl w:val="0"/>
          <w:numId w:val="19"/>
        </w:numPr>
        <w:tabs>
          <w:tab w:val="left" w:pos="1472"/>
        </w:tabs>
        <w:spacing w:line="266" w:lineRule="auto"/>
        <w:ind w:right="135" w:firstLine="51"/>
      </w:pPr>
      <w:r>
        <w:t>– O reajuste incidirá exclusivamente sobre as parcelas executadas após a aquisição do direito ao reajuste.</w:t>
      </w:r>
    </w:p>
    <w:p w14:paraId="428A3D19" w14:textId="77777777" w:rsidR="000B1000" w:rsidRDefault="000B1000" w:rsidP="00354886">
      <w:pPr>
        <w:pStyle w:val="PargrafodaLista"/>
        <w:numPr>
          <w:ilvl w:val="0"/>
          <w:numId w:val="19"/>
        </w:numPr>
        <w:tabs>
          <w:tab w:val="left" w:pos="1419"/>
        </w:tabs>
        <w:spacing w:line="268" w:lineRule="auto"/>
        <w:ind w:right="138" w:firstLine="51"/>
      </w:pPr>
      <w:r>
        <w:t>– O valor reajustado vigorará por novo período de 12 (doze) meses, vedada nova atualização antes do decurso deste prazo.</w:t>
      </w:r>
    </w:p>
    <w:p w14:paraId="4C56B2A3" w14:textId="77777777" w:rsidR="000B1000" w:rsidRDefault="000B1000" w:rsidP="000B1000">
      <w:pPr>
        <w:pStyle w:val="Corpodetexto"/>
        <w:spacing w:before="22"/>
      </w:pPr>
    </w:p>
    <w:p w14:paraId="350FE6CA" w14:textId="77777777" w:rsidR="000B1000" w:rsidRDefault="000B1000" w:rsidP="000B1000">
      <w:pPr>
        <w:pStyle w:val="Ttulo5"/>
      </w:pPr>
      <w:r>
        <w:t>§2º.</w:t>
      </w:r>
      <w:r>
        <w:rPr>
          <w:spacing w:val="-5"/>
        </w:rPr>
        <w:t xml:space="preserve"> </w:t>
      </w:r>
      <w:r>
        <w:t>DO</w:t>
      </w:r>
      <w:r>
        <w:rPr>
          <w:spacing w:val="-5"/>
        </w:rPr>
        <w:t xml:space="preserve"> </w:t>
      </w:r>
      <w:r>
        <w:t>REEQUILÍBRIO</w:t>
      </w:r>
      <w:r>
        <w:rPr>
          <w:spacing w:val="-4"/>
        </w:rPr>
        <w:t xml:space="preserve"> </w:t>
      </w:r>
      <w:r>
        <w:t>ECONÔMICO-</w:t>
      </w:r>
      <w:r>
        <w:rPr>
          <w:spacing w:val="-2"/>
        </w:rPr>
        <w:t>FINANCEIRO</w:t>
      </w:r>
    </w:p>
    <w:p w14:paraId="3E15A97A" w14:textId="77777777" w:rsidR="000B1000" w:rsidRDefault="000B1000" w:rsidP="000B1000">
      <w:pPr>
        <w:pStyle w:val="Corpodetexto"/>
        <w:spacing w:before="58"/>
        <w:rPr>
          <w:rFonts w:ascii="Arial"/>
          <w:b/>
        </w:rPr>
      </w:pPr>
    </w:p>
    <w:p w14:paraId="60137BD8" w14:textId="77777777" w:rsidR="000B1000" w:rsidRDefault="000B1000" w:rsidP="00354886">
      <w:pPr>
        <w:pStyle w:val="PargrafodaLista"/>
        <w:numPr>
          <w:ilvl w:val="0"/>
          <w:numId w:val="18"/>
        </w:numPr>
        <w:tabs>
          <w:tab w:val="left" w:pos="1311"/>
        </w:tabs>
        <w:spacing w:line="266" w:lineRule="auto"/>
        <w:ind w:right="136" w:firstLine="51"/>
      </w:pPr>
      <w:r>
        <w:t>–</w:t>
      </w:r>
      <w:r>
        <w:rPr>
          <w:spacing w:val="-6"/>
        </w:rPr>
        <w:t xml:space="preserve"> </w:t>
      </w:r>
      <w:r>
        <w:t>Na</w:t>
      </w:r>
      <w:r>
        <w:rPr>
          <w:spacing w:val="-10"/>
        </w:rPr>
        <w:t xml:space="preserve"> </w:t>
      </w:r>
      <w:r>
        <w:t>ocorrência</w:t>
      </w:r>
      <w:r>
        <w:rPr>
          <w:spacing w:val="-8"/>
        </w:rPr>
        <w:t xml:space="preserve"> </w:t>
      </w:r>
      <w:r>
        <w:t>de</w:t>
      </w:r>
      <w:r>
        <w:rPr>
          <w:spacing w:val="-10"/>
        </w:rPr>
        <w:t xml:space="preserve"> </w:t>
      </w:r>
      <w:r>
        <w:t>fato</w:t>
      </w:r>
      <w:r>
        <w:rPr>
          <w:spacing w:val="-8"/>
        </w:rPr>
        <w:t xml:space="preserve"> </w:t>
      </w:r>
      <w:r>
        <w:t>superveniente,</w:t>
      </w:r>
      <w:r>
        <w:rPr>
          <w:spacing w:val="-8"/>
        </w:rPr>
        <w:t xml:space="preserve"> </w:t>
      </w:r>
      <w:r>
        <w:t>imprevisível</w:t>
      </w:r>
      <w:r>
        <w:rPr>
          <w:spacing w:val="-6"/>
        </w:rPr>
        <w:t xml:space="preserve"> </w:t>
      </w:r>
      <w:r>
        <w:t>ou</w:t>
      </w:r>
      <w:r>
        <w:rPr>
          <w:spacing w:val="-6"/>
        </w:rPr>
        <w:t xml:space="preserve"> </w:t>
      </w:r>
      <w:r>
        <w:t>previsível</w:t>
      </w:r>
      <w:r>
        <w:rPr>
          <w:spacing w:val="-6"/>
        </w:rPr>
        <w:t xml:space="preserve"> </w:t>
      </w:r>
      <w:r>
        <w:t>de</w:t>
      </w:r>
      <w:r>
        <w:rPr>
          <w:spacing w:val="-10"/>
        </w:rPr>
        <w:t xml:space="preserve"> </w:t>
      </w:r>
      <w:r>
        <w:t>consequências</w:t>
      </w:r>
      <w:r>
        <w:rPr>
          <w:spacing w:val="-6"/>
        </w:rPr>
        <w:t xml:space="preserve"> </w:t>
      </w:r>
      <w:r>
        <w:t>incalculáveis, força maior, caso fortuito, fato do príncipe ou fato da Administração, que torne excessivamente onerosa a execução contratual, poderá ser concedida revisão contratual</w:t>
      </w:r>
      <w:r>
        <w:rPr>
          <w:spacing w:val="-1"/>
        </w:rPr>
        <w:t xml:space="preserve"> </w:t>
      </w:r>
      <w:r>
        <w:t>para restabelecimento</w:t>
      </w:r>
      <w:r>
        <w:rPr>
          <w:spacing w:val="-2"/>
        </w:rPr>
        <w:t xml:space="preserve"> </w:t>
      </w:r>
      <w:r>
        <w:t>da equação</w:t>
      </w:r>
      <w:r>
        <w:rPr>
          <w:spacing w:val="-5"/>
        </w:rPr>
        <w:t xml:space="preserve"> </w:t>
      </w:r>
      <w:r>
        <w:t>econômico-financeira</w:t>
      </w:r>
      <w:r>
        <w:rPr>
          <w:spacing w:val="-6"/>
        </w:rPr>
        <w:t xml:space="preserve"> </w:t>
      </w:r>
      <w:r>
        <w:t>originalmente</w:t>
      </w:r>
      <w:r>
        <w:rPr>
          <w:spacing w:val="-6"/>
        </w:rPr>
        <w:t xml:space="preserve"> </w:t>
      </w:r>
      <w:r>
        <w:t>pactuada,</w:t>
      </w:r>
      <w:r>
        <w:rPr>
          <w:spacing w:val="-2"/>
        </w:rPr>
        <w:t xml:space="preserve"> </w:t>
      </w:r>
      <w:r>
        <w:t>nos</w:t>
      </w:r>
      <w:r>
        <w:rPr>
          <w:spacing w:val="-7"/>
        </w:rPr>
        <w:t xml:space="preserve"> </w:t>
      </w:r>
      <w:r>
        <w:t>termos</w:t>
      </w:r>
      <w:r>
        <w:rPr>
          <w:spacing w:val="-5"/>
        </w:rPr>
        <w:t xml:space="preserve"> </w:t>
      </w:r>
      <w:r>
        <w:t>do</w:t>
      </w:r>
      <w:r>
        <w:rPr>
          <w:spacing w:val="-8"/>
        </w:rPr>
        <w:t xml:space="preserve"> </w:t>
      </w:r>
      <w:r>
        <w:t>art.</w:t>
      </w:r>
      <w:r>
        <w:rPr>
          <w:spacing w:val="-5"/>
        </w:rPr>
        <w:t xml:space="preserve"> </w:t>
      </w:r>
      <w:r>
        <w:t>124,</w:t>
      </w:r>
      <w:r>
        <w:rPr>
          <w:spacing w:val="-2"/>
        </w:rPr>
        <w:t xml:space="preserve"> </w:t>
      </w:r>
      <w:r>
        <w:t>inciso</w:t>
      </w:r>
      <w:r>
        <w:rPr>
          <w:spacing w:val="-6"/>
        </w:rPr>
        <w:t xml:space="preserve"> </w:t>
      </w:r>
      <w:r>
        <w:t>II,</w:t>
      </w:r>
      <w:r>
        <w:rPr>
          <w:spacing w:val="-2"/>
        </w:rPr>
        <w:t xml:space="preserve"> </w:t>
      </w:r>
      <w:r>
        <w:t>alínea</w:t>
      </w:r>
      <w:r>
        <w:rPr>
          <w:spacing w:val="-5"/>
        </w:rPr>
        <w:t xml:space="preserve"> </w:t>
      </w:r>
      <w:r>
        <w:t>“d”, da Lei nº 14.133/2021.</w:t>
      </w:r>
    </w:p>
    <w:p w14:paraId="6682F518" w14:textId="77777777" w:rsidR="000B1000" w:rsidRDefault="000B1000" w:rsidP="00354886">
      <w:pPr>
        <w:pStyle w:val="PargrafodaLista"/>
        <w:numPr>
          <w:ilvl w:val="0"/>
          <w:numId w:val="18"/>
        </w:numPr>
        <w:tabs>
          <w:tab w:val="left" w:pos="1428"/>
        </w:tabs>
        <w:spacing w:before="2" w:line="266" w:lineRule="auto"/>
        <w:ind w:right="136" w:firstLine="51"/>
      </w:pPr>
      <w:r>
        <w:t>–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49017B93" w14:textId="77777777" w:rsidR="000B1000" w:rsidRDefault="000B1000" w:rsidP="00354886">
      <w:pPr>
        <w:pStyle w:val="PargrafodaLista"/>
        <w:numPr>
          <w:ilvl w:val="0"/>
          <w:numId w:val="18"/>
        </w:numPr>
        <w:tabs>
          <w:tab w:val="left" w:pos="1449"/>
        </w:tabs>
        <w:spacing w:before="3" w:line="266" w:lineRule="auto"/>
        <w:ind w:right="140" w:firstLine="51"/>
      </w:pPr>
      <w:r>
        <w:t>–</w:t>
      </w:r>
      <w:r>
        <w:rPr>
          <w:spacing w:val="-10"/>
        </w:rPr>
        <w:t xml:space="preserve"> </w:t>
      </w:r>
      <w:r>
        <w:t>A</w:t>
      </w:r>
      <w:r>
        <w:rPr>
          <w:spacing w:val="-8"/>
        </w:rPr>
        <w:t xml:space="preserve"> </w:t>
      </w:r>
      <w:r>
        <w:t>concessão do reequilíbrio econômico-financeiro dependerá de análise técnica e jurídica da Administração, não possuindo caráter automático.</w:t>
      </w:r>
    </w:p>
    <w:p w14:paraId="58EE98C8" w14:textId="77777777" w:rsidR="000B1000" w:rsidRPr="00324346" w:rsidRDefault="000B1000" w:rsidP="000B1000">
      <w:pPr>
        <w:pStyle w:val="Corpodetexto"/>
        <w:spacing w:before="32"/>
      </w:pPr>
    </w:p>
    <w:p w14:paraId="54681D74" w14:textId="77777777" w:rsidR="000B1000" w:rsidRPr="00324346" w:rsidRDefault="000B1000" w:rsidP="00354886">
      <w:pPr>
        <w:pStyle w:val="Ttulo4"/>
        <w:numPr>
          <w:ilvl w:val="0"/>
          <w:numId w:val="21"/>
        </w:numPr>
        <w:tabs>
          <w:tab w:val="left" w:pos="1560"/>
        </w:tabs>
        <w:ind w:left="1560" w:hanging="428"/>
        <w:jc w:val="both"/>
        <w:rPr>
          <w:color w:val="auto"/>
        </w:rPr>
      </w:pPr>
      <w:r w:rsidRPr="00324346">
        <w:rPr>
          <w:color w:val="auto"/>
        </w:rPr>
        <w:t>DAS</w:t>
      </w:r>
      <w:r w:rsidRPr="00324346">
        <w:rPr>
          <w:color w:val="auto"/>
          <w:spacing w:val="-4"/>
        </w:rPr>
        <w:t xml:space="preserve"> </w:t>
      </w:r>
      <w:r w:rsidRPr="00324346">
        <w:rPr>
          <w:color w:val="auto"/>
        </w:rPr>
        <w:t>SANÇÕES</w:t>
      </w:r>
      <w:r w:rsidRPr="00324346">
        <w:rPr>
          <w:color w:val="auto"/>
          <w:spacing w:val="-12"/>
        </w:rPr>
        <w:t xml:space="preserve"> </w:t>
      </w:r>
      <w:r w:rsidRPr="00324346">
        <w:rPr>
          <w:color w:val="auto"/>
          <w:spacing w:val="-2"/>
        </w:rPr>
        <w:t>ADMINISTRATIVAS</w:t>
      </w:r>
    </w:p>
    <w:p w14:paraId="393EBB17" w14:textId="77777777" w:rsidR="000B1000" w:rsidRDefault="000B1000" w:rsidP="000B1000">
      <w:pPr>
        <w:pStyle w:val="Corpodetexto"/>
        <w:spacing w:before="68"/>
        <w:rPr>
          <w:rFonts w:ascii="Arial"/>
          <w:b/>
        </w:rPr>
      </w:pPr>
    </w:p>
    <w:p w14:paraId="369C33ED" w14:textId="77777777" w:rsidR="000B1000" w:rsidRDefault="000B1000" w:rsidP="00354886">
      <w:pPr>
        <w:pStyle w:val="PargrafodaLista"/>
        <w:numPr>
          <w:ilvl w:val="1"/>
          <w:numId w:val="21"/>
        </w:numPr>
        <w:tabs>
          <w:tab w:val="left" w:pos="1777"/>
        </w:tabs>
        <w:spacing w:line="271" w:lineRule="auto"/>
        <w:ind w:left="1118" w:right="123" w:firstLine="62"/>
        <w:jc w:val="both"/>
      </w:pPr>
      <w:r>
        <w:t>Ressalvados os motivos de força maior ou caso fortuito, que deverão ser devidamente comprovados</w:t>
      </w:r>
      <w:r>
        <w:rPr>
          <w:spacing w:val="-3"/>
        </w:rPr>
        <w:t xml:space="preserve"> </w:t>
      </w:r>
      <w:r>
        <w:t>pela</w:t>
      </w:r>
      <w:r>
        <w:rPr>
          <w:spacing w:val="-5"/>
        </w:rPr>
        <w:t xml:space="preserve"> </w:t>
      </w:r>
      <w:r>
        <w:t>Contratada,</w:t>
      </w:r>
      <w:r>
        <w:rPr>
          <w:spacing w:val="-3"/>
        </w:rPr>
        <w:t xml:space="preserve"> </w:t>
      </w:r>
      <w:r>
        <w:t>o</w:t>
      </w:r>
      <w:r>
        <w:rPr>
          <w:spacing w:val="-4"/>
        </w:rPr>
        <w:t xml:space="preserve"> </w:t>
      </w:r>
      <w:r>
        <w:t>Contratante</w:t>
      </w:r>
      <w:r>
        <w:rPr>
          <w:spacing w:val="-7"/>
        </w:rPr>
        <w:t xml:space="preserve"> </w:t>
      </w:r>
      <w:r>
        <w:t>sem</w:t>
      </w:r>
      <w:r>
        <w:rPr>
          <w:spacing w:val="-3"/>
        </w:rPr>
        <w:t xml:space="preserve"> </w:t>
      </w:r>
      <w:r>
        <w:t>prejuízo</w:t>
      </w:r>
      <w:r>
        <w:rPr>
          <w:spacing w:val="-4"/>
        </w:rPr>
        <w:t xml:space="preserve"> </w:t>
      </w:r>
      <w:r>
        <w:t>das</w:t>
      </w:r>
      <w:r>
        <w:rPr>
          <w:spacing w:val="-5"/>
        </w:rPr>
        <w:t xml:space="preserve"> </w:t>
      </w:r>
      <w:r>
        <w:t>sanções</w:t>
      </w:r>
      <w:r>
        <w:rPr>
          <w:spacing w:val="-7"/>
        </w:rPr>
        <w:t xml:space="preserve"> </w:t>
      </w:r>
      <w:r>
        <w:t>previstas</w:t>
      </w:r>
      <w:r>
        <w:rPr>
          <w:spacing w:val="-3"/>
        </w:rPr>
        <w:t xml:space="preserve"> </w:t>
      </w:r>
      <w:r>
        <w:t>na</w:t>
      </w:r>
      <w:r>
        <w:rPr>
          <w:spacing w:val="-3"/>
        </w:rPr>
        <w:t xml:space="preserve"> </w:t>
      </w:r>
      <w:r>
        <w:rPr>
          <w:u w:val="single"/>
        </w:rPr>
        <w:t>Lei</w:t>
      </w:r>
      <w:r>
        <w:rPr>
          <w:spacing w:val="-3"/>
          <w:u w:val="single"/>
        </w:rPr>
        <w:t xml:space="preserve"> </w:t>
      </w:r>
      <w:r>
        <w:rPr>
          <w:u w:val="single"/>
        </w:rPr>
        <w:t>Federal</w:t>
      </w:r>
      <w:r>
        <w:rPr>
          <w:spacing w:val="-8"/>
          <w:u w:val="single"/>
        </w:rPr>
        <w:t xml:space="preserve"> </w:t>
      </w:r>
      <w:r>
        <w:rPr>
          <w:u w:val="single"/>
        </w:rPr>
        <w:t>nº</w:t>
      </w:r>
      <w:r>
        <w:t xml:space="preserve"> </w:t>
      </w:r>
      <w:r>
        <w:rPr>
          <w:u w:val="single"/>
        </w:rPr>
        <w:t>14.133/2021</w:t>
      </w:r>
      <w:r>
        <w:t>, aplicará as seguintes penalidades:</w:t>
      </w:r>
    </w:p>
    <w:p w14:paraId="2180EB62" w14:textId="77777777" w:rsidR="000B1000" w:rsidRDefault="000B1000" w:rsidP="000B1000">
      <w:pPr>
        <w:pStyle w:val="PargrafodaLista"/>
        <w:spacing w:line="271" w:lineRule="auto"/>
        <w:sectPr w:rsidR="000B1000" w:rsidSect="000B1000">
          <w:pgSz w:w="11910" w:h="16840"/>
          <w:pgMar w:top="1220" w:right="992" w:bottom="720" w:left="0" w:header="0" w:footer="454" w:gutter="0"/>
          <w:cols w:space="720"/>
        </w:sectPr>
      </w:pPr>
    </w:p>
    <w:p w14:paraId="69D2D1BC" w14:textId="77777777" w:rsidR="000B1000" w:rsidRDefault="000B1000" w:rsidP="00354886">
      <w:pPr>
        <w:pStyle w:val="PargrafodaLista"/>
        <w:numPr>
          <w:ilvl w:val="2"/>
          <w:numId w:val="21"/>
        </w:numPr>
        <w:tabs>
          <w:tab w:val="left" w:pos="2082"/>
        </w:tabs>
        <w:spacing w:before="81"/>
        <w:ind w:left="717" w:hanging="717"/>
      </w:pPr>
      <w:r>
        <w:rPr>
          <w:spacing w:val="-2"/>
        </w:rPr>
        <w:lastRenderedPageBreak/>
        <w:t>Advertência;</w:t>
      </w:r>
    </w:p>
    <w:p w14:paraId="57C50FE8" w14:textId="77777777" w:rsidR="000B1000" w:rsidRDefault="000B1000" w:rsidP="00354886">
      <w:pPr>
        <w:pStyle w:val="PargrafodaLista"/>
        <w:numPr>
          <w:ilvl w:val="2"/>
          <w:numId w:val="21"/>
        </w:numPr>
        <w:tabs>
          <w:tab w:val="left" w:pos="2118"/>
        </w:tabs>
        <w:spacing w:before="38"/>
        <w:ind w:left="753" w:hanging="729"/>
      </w:pPr>
      <w:r>
        <w:rPr>
          <w:spacing w:val="-2"/>
        </w:rPr>
        <w:t>Multa:</w:t>
      </w:r>
    </w:p>
    <w:p w14:paraId="3E0025BA" w14:textId="77777777" w:rsidR="000B1000" w:rsidRDefault="000B1000" w:rsidP="00354886">
      <w:pPr>
        <w:pStyle w:val="PargrafodaLista"/>
        <w:numPr>
          <w:ilvl w:val="3"/>
          <w:numId w:val="21"/>
        </w:numPr>
        <w:tabs>
          <w:tab w:val="left" w:pos="2275"/>
        </w:tabs>
        <w:spacing w:before="32" w:line="266" w:lineRule="auto"/>
        <w:ind w:left="-238" w:right="123" w:firstLine="237"/>
      </w:pPr>
      <w:r>
        <w:t>Multa</w:t>
      </w:r>
      <w:r>
        <w:rPr>
          <w:spacing w:val="-3"/>
        </w:rPr>
        <w:t xml:space="preserve"> </w:t>
      </w:r>
      <w:r>
        <w:t>moratória de 0,5%</w:t>
      </w:r>
      <w:r>
        <w:rPr>
          <w:spacing w:val="-3"/>
        </w:rPr>
        <w:t xml:space="preserve"> </w:t>
      </w:r>
      <w:r>
        <w:t>(zero</w:t>
      </w:r>
      <w:r>
        <w:rPr>
          <w:spacing w:val="-2"/>
        </w:rPr>
        <w:t xml:space="preserve"> </w:t>
      </w:r>
      <w:r>
        <w:t>vírgula</w:t>
      </w:r>
      <w:r>
        <w:rPr>
          <w:spacing w:val="-5"/>
        </w:rPr>
        <w:t xml:space="preserve"> </w:t>
      </w:r>
      <w:r>
        <w:t>cinco</w:t>
      </w:r>
      <w:r>
        <w:rPr>
          <w:spacing w:val="-1"/>
        </w:rPr>
        <w:t xml:space="preserve"> </w:t>
      </w:r>
      <w:r>
        <w:t>por</w:t>
      </w:r>
      <w:r>
        <w:rPr>
          <w:spacing w:val="-3"/>
        </w:rPr>
        <w:t xml:space="preserve"> </w:t>
      </w:r>
      <w:r>
        <w:t>cento) até</w:t>
      </w:r>
      <w:r>
        <w:rPr>
          <w:spacing w:val="-5"/>
        </w:rPr>
        <w:t xml:space="preserve"> </w:t>
      </w:r>
      <w:r>
        <w:t>10%</w:t>
      </w:r>
      <w:r>
        <w:rPr>
          <w:spacing w:val="-3"/>
        </w:rPr>
        <w:t xml:space="preserve"> </w:t>
      </w:r>
      <w:r>
        <w:t>(dez</w:t>
      </w:r>
      <w:r>
        <w:rPr>
          <w:spacing w:val="-1"/>
        </w:rPr>
        <w:t xml:space="preserve"> </w:t>
      </w:r>
      <w:r>
        <w:t>por</w:t>
      </w:r>
      <w:r>
        <w:rPr>
          <w:spacing w:val="-4"/>
        </w:rPr>
        <w:t xml:space="preserve"> </w:t>
      </w:r>
      <w:r>
        <w:t>cento)</w:t>
      </w:r>
      <w:r>
        <w:rPr>
          <w:spacing w:val="-3"/>
        </w:rPr>
        <w:t xml:space="preserve"> </w:t>
      </w:r>
      <w:r>
        <w:t>sobre</w:t>
      </w:r>
      <w:r>
        <w:rPr>
          <w:spacing w:val="-7"/>
        </w:rPr>
        <w:t xml:space="preserve"> </w:t>
      </w:r>
      <w:r>
        <w:t>o valor do Contrato não executado, por dia de atraso que venha a ocorrer na execução deste com relação aos prazos estabelecidos no Termo de Referência;</w:t>
      </w:r>
    </w:p>
    <w:p w14:paraId="26B4205F" w14:textId="77777777" w:rsidR="000B1000" w:rsidRDefault="000B1000" w:rsidP="00354886">
      <w:pPr>
        <w:pStyle w:val="PargrafodaLista"/>
        <w:numPr>
          <w:ilvl w:val="3"/>
          <w:numId w:val="21"/>
        </w:numPr>
        <w:tabs>
          <w:tab w:val="left" w:pos="2271"/>
        </w:tabs>
        <w:spacing w:before="10" w:line="266" w:lineRule="auto"/>
        <w:ind w:left="-238" w:right="123" w:firstLine="237"/>
      </w:pPr>
      <w:r>
        <w:t>Multa</w:t>
      </w:r>
      <w:r>
        <w:rPr>
          <w:spacing w:val="-9"/>
        </w:rPr>
        <w:t xml:space="preserve"> </w:t>
      </w:r>
      <w:r>
        <w:t>compensatória</w:t>
      </w:r>
      <w:r>
        <w:rPr>
          <w:spacing w:val="-11"/>
        </w:rPr>
        <w:t xml:space="preserve"> </w:t>
      </w:r>
      <w:r>
        <w:t>de</w:t>
      </w:r>
      <w:r>
        <w:rPr>
          <w:spacing w:val="-7"/>
        </w:rPr>
        <w:t xml:space="preserve"> </w:t>
      </w:r>
      <w:r>
        <w:t>10%</w:t>
      </w:r>
      <w:r>
        <w:rPr>
          <w:spacing w:val="-7"/>
        </w:rPr>
        <w:t xml:space="preserve"> </w:t>
      </w:r>
      <w:r>
        <w:t>a</w:t>
      </w:r>
      <w:r>
        <w:rPr>
          <w:spacing w:val="-11"/>
        </w:rPr>
        <w:t xml:space="preserve"> </w:t>
      </w:r>
      <w:r>
        <w:t>30%</w:t>
      </w:r>
      <w:r>
        <w:rPr>
          <w:spacing w:val="-7"/>
        </w:rPr>
        <w:t xml:space="preserve"> </w:t>
      </w:r>
      <w:r>
        <w:t>sobre</w:t>
      </w:r>
      <w:r>
        <w:rPr>
          <w:spacing w:val="-9"/>
        </w:rPr>
        <w:t xml:space="preserve"> </w:t>
      </w:r>
      <w:r>
        <w:t>o</w:t>
      </w:r>
      <w:r>
        <w:rPr>
          <w:spacing w:val="-9"/>
        </w:rPr>
        <w:t xml:space="preserve"> </w:t>
      </w:r>
      <w:r>
        <w:t>valor</w:t>
      </w:r>
      <w:r>
        <w:rPr>
          <w:spacing w:val="-7"/>
        </w:rPr>
        <w:t xml:space="preserve"> </w:t>
      </w:r>
      <w:r>
        <w:t>total</w:t>
      </w:r>
      <w:r>
        <w:rPr>
          <w:spacing w:val="-7"/>
        </w:rPr>
        <w:t xml:space="preserve"> </w:t>
      </w:r>
      <w:r>
        <w:t>do</w:t>
      </w:r>
      <w:r>
        <w:rPr>
          <w:spacing w:val="-9"/>
        </w:rPr>
        <w:t xml:space="preserve"> </w:t>
      </w:r>
      <w:r>
        <w:t>contrato,</w:t>
      </w:r>
      <w:r>
        <w:rPr>
          <w:spacing w:val="-7"/>
        </w:rPr>
        <w:t xml:space="preserve"> </w:t>
      </w:r>
      <w:r>
        <w:t xml:space="preserve">independentemente de ter ocorrido inexecução total ou parcial, no caso de descumprimento de suas obrigações, hipótese que permitirá, ainda, a rescisão do Contrato com a aplicação de outras penalidades </w:t>
      </w:r>
      <w:r>
        <w:rPr>
          <w:spacing w:val="-2"/>
        </w:rPr>
        <w:t>correspondentes.</w:t>
      </w:r>
    </w:p>
    <w:p w14:paraId="674AA125" w14:textId="77777777" w:rsidR="000B1000" w:rsidRDefault="000B1000" w:rsidP="00354886">
      <w:pPr>
        <w:pStyle w:val="PargrafodaLista"/>
        <w:numPr>
          <w:ilvl w:val="2"/>
          <w:numId w:val="21"/>
        </w:numPr>
        <w:tabs>
          <w:tab w:val="left" w:pos="2072"/>
        </w:tabs>
        <w:spacing w:before="12" w:line="266" w:lineRule="auto"/>
        <w:ind w:left="-238" w:right="124" w:firstLine="175"/>
      </w:pPr>
      <w:r>
        <w:t>Impedimento em participar de licitação e contratar com Administração Municipal, pelo prazo máximo de 3 (três) anos.</w:t>
      </w:r>
    </w:p>
    <w:p w14:paraId="3514F0F8" w14:textId="77777777" w:rsidR="000B1000" w:rsidRDefault="000B1000" w:rsidP="00354886">
      <w:pPr>
        <w:pStyle w:val="PargrafodaLista"/>
        <w:numPr>
          <w:ilvl w:val="2"/>
          <w:numId w:val="21"/>
        </w:numPr>
        <w:tabs>
          <w:tab w:val="left" w:pos="2034"/>
        </w:tabs>
        <w:spacing w:before="10"/>
        <w:ind w:left="669" w:hanging="731"/>
      </w:pPr>
      <w:r>
        <w:t>Declaração</w:t>
      </w:r>
      <w:r>
        <w:rPr>
          <w:spacing w:val="-7"/>
        </w:rPr>
        <w:t xml:space="preserve"> </w:t>
      </w:r>
      <w:r>
        <w:t>de</w:t>
      </w:r>
      <w:r>
        <w:rPr>
          <w:spacing w:val="-3"/>
        </w:rPr>
        <w:t xml:space="preserve"> </w:t>
      </w:r>
      <w:r>
        <w:t>inidoneidade</w:t>
      </w:r>
      <w:r>
        <w:rPr>
          <w:spacing w:val="-4"/>
        </w:rPr>
        <w:t xml:space="preserve"> </w:t>
      </w:r>
      <w:r>
        <w:t>para</w:t>
      </w:r>
      <w:r>
        <w:rPr>
          <w:spacing w:val="-3"/>
        </w:rPr>
        <w:t xml:space="preserve"> </w:t>
      </w:r>
      <w:r>
        <w:t>licitar</w:t>
      </w:r>
      <w:r>
        <w:rPr>
          <w:spacing w:val="-6"/>
        </w:rPr>
        <w:t xml:space="preserve"> </w:t>
      </w:r>
      <w:r>
        <w:t>ou</w:t>
      </w:r>
      <w:r>
        <w:rPr>
          <w:spacing w:val="-4"/>
        </w:rPr>
        <w:t xml:space="preserve"> </w:t>
      </w:r>
      <w:r>
        <w:t>contratar</w:t>
      </w:r>
      <w:r>
        <w:rPr>
          <w:spacing w:val="-3"/>
        </w:rPr>
        <w:t xml:space="preserve"> </w:t>
      </w:r>
      <w:r>
        <w:t>com</w:t>
      </w:r>
      <w:r>
        <w:rPr>
          <w:spacing w:val="-4"/>
        </w:rPr>
        <w:t xml:space="preserve"> </w:t>
      </w:r>
      <w:r>
        <w:t>a</w:t>
      </w:r>
      <w:r>
        <w:rPr>
          <w:spacing w:val="-16"/>
        </w:rPr>
        <w:t xml:space="preserve"> </w:t>
      </w:r>
      <w:r>
        <w:t>Administração</w:t>
      </w:r>
      <w:r>
        <w:rPr>
          <w:spacing w:val="-4"/>
        </w:rPr>
        <w:t xml:space="preserve"> </w:t>
      </w:r>
      <w:r>
        <w:rPr>
          <w:spacing w:val="-2"/>
        </w:rPr>
        <w:t>Pública.</w:t>
      </w:r>
    </w:p>
    <w:p w14:paraId="7F6D1C7A" w14:textId="77777777" w:rsidR="000B1000" w:rsidRDefault="000B1000" w:rsidP="00354886">
      <w:pPr>
        <w:pStyle w:val="PargrafodaLista"/>
        <w:numPr>
          <w:ilvl w:val="3"/>
          <w:numId w:val="21"/>
        </w:numPr>
        <w:tabs>
          <w:tab w:val="left" w:pos="2268"/>
        </w:tabs>
        <w:spacing w:before="37" w:line="266" w:lineRule="auto"/>
        <w:ind w:left="-238" w:right="122" w:firstLine="237"/>
      </w:pPr>
      <w:r>
        <w:t>Declarar-se-á</w:t>
      </w:r>
      <w:r>
        <w:rPr>
          <w:spacing w:val="-16"/>
        </w:rPr>
        <w:t xml:space="preserve"> </w:t>
      </w:r>
      <w:r>
        <w:t>inidôneo</w:t>
      </w:r>
      <w:r>
        <w:rPr>
          <w:spacing w:val="-15"/>
        </w:rPr>
        <w:t xml:space="preserve"> </w:t>
      </w:r>
      <w:r>
        <w:t>o</w:t>
      </w:r>
      <w:r>
        <w:rPr>
          <w:spacing w:val="-15"/>
        </w:rPr>
        <w:t xml:space="preserve"> </w:t>
      </w:r>
      <w:r>
        <w:t>ADJUDICATÁRIO</w:t>
      </w:r>
      <w:r>
        <w:rPr>
          <w:spacing w:val="-16"/>
        </w:rPr>
        <w:t xml:space="preserve"> </w:t>
      </w:r>
      <w:r>
        <w:t>que</w:t>
      </w:r>
      <w:r>
        <w:rPr>
          <w:spacing w:val="-15"/>
        </w:rPr>
        <w:t xml:space="preserve"> </w:t>
      </w:r>
      <w:r>
        <w:t>for</w:t>
      </w:r>
      <w:r>
        <w:rPr>
          <w:spacing w:val="-13"/>
        </w:rPr>
        <w:t xml:space="preserve"> </w:t>
      </w:r>
      <w:r>
        <w:t>responsável</w:t>
      </w:r>
      <w:r>
        <w:rPr>
          <w:spacing w:val="-15"/>
        </w:rPr>
        <w:t xml:space="preserve"> </w:t>
      </w:r>
      <w:r>
        <w:t>pela</w:t>
      </w:r>
      <w:r>
        <w:rPr>
          <w:spacing w:val="-14"/>
        </w:rPr>
        <w:t xml:space="preserve"> </w:t>
      </w:r>
      <w:r>
        <w:t>prática</w:t>
      </w:r>
      <w:r>
        <w:rPr>
          <w:spacing w:val="-13"/>
        </w:rPr>
        <w:t xml:space="preserve"> </w:t>
      </w:r>
      <w:r>
        <w:t>de</w:t>
      </w:r>
      <w:r>
        <w:rPr>
          <w:spacing w:val="-15"/>
        </w:rPr>
        <w:t xml:space="preserve"> </w:t>
      </w:r>
      <w:r>
        <w:t xml:space="preserve">algumas das infrações previstas nos incisos VIII, IX, X, XI e XII do caput do art. 155 da </w:t>
      </w:r>
      <w:r>
        <w:rPr>
          <w:u w:val="single"/>
        </w:rPr>
        <w:t>Lei Federal nº</w:t>
      </w:r>
      <w:r>
        <w:t xml:space="preserve"> </w:t>
      </w:r>
      <w:r>
        <w:rPr>
          <w:u w:val="single"/>
        </w:rPr>
        <w:t>14.133/2021</w:t>
      </w:r>
      <w:r>
        <w:t>, sendo elas:</w:t>
      </w:r>
    </w:p>
    <w:p w14:paraId="17EA71FA" w14:textId="77777777" w:rsidR="000B1000" w:rsidRDefault="000B1000" w:rsidP="00354886">
      <w:pPr>
        <w:pStyle w:val="PargrafodaLista"/>
        <w:numPr>
          <w:ilvl w:val="4"/>
          <w:numId w:val="21"/>
        </w:numPr>
        <w:tabs>
          <w:tab w:val="left" w:pos="2480"/>
        </w:tabs>
        <w:spacing w:before="12" w:line="266" w:lineRule="auto"/>
        <w:ind w:left="-1" w:right="125" w:firstLine="237"/>
      </w:pPr>
      <w:r>
        <w:t>Apresentar declaração ou documentação falsa exigida para o certame ou prestar declaração falsa durante a licitação ou a execução do contrato;</w:t>
      </w:r>
    </w:p>
    <w:p w14:paraId="53ED7ABD" w14:textId="77777777" w:rsidR="00645315" w:rsidRDefault="000B1000" w:rsidP="00354886">
      <w:pPr>
        <w:pStyle w:val="PargrafodaLista"/>
        <w:numPr>
          <w:ilvl w:val="4"/>
          <w:numId w:val="21"/>
        </w:numPr>
        <w:tabs>
          <w:tab w:val="left" w:pos="2463"/>
        </w:tabs>
        <w:spacing w:before="10" w:line="276" w:lineRule="auto"/>
        <w:ind w:left="237" w:right="1242" w:firstLine="0"/>
      </w:pPr>
      <w:r>
        <w:t xml:space="preserve">Fraudar a licitação ou praticar ato fraudulento na execução do contrato; </w:t>
      </w:r>
    </w:p>
    <w:p w14:paraId="299D9ECC" w14:textId="1EE1B51A" w:rsidR="00645315" w:rsidRDefault="000B1000" w:rsidP="00645315">
      <w:pPr>
        <w:pStyle w:val="PargrafodaLista"/>
        <w:tabs>
          <w:tab w:val="left" w:pos="2463"/>
        </w:tabs>
        <w:spacing w:before="10" w:line="276" w:lineRule="auto"/>
        <w:ind w:left="237" w:right="1242"/>
      </w:pPr>
      <w:r>
        <w:rPr>
          <w:rFonts w:ascii="Arial" w:hAnsi="Arial"/>
          <w:b/>
        </w:rPr>
        <w:t>12.1.4.1.3.</w:t>
      </w:r>
      <w:r>
        <w:rPr>
          <w:rFonts w:ascii="Arial" w:hAnsi="Arial"/>
          <w:b/>
          <w:spacing w:val="-2"/>
        </w:rPr>
        <w:t xml:space="preserve"> </w:t>
      </w:r>
      <w:r>
        <w:t>Comportar-se</w:t>
      </w:r>
      <w:r>
        <w:rPr>
          <w:spacing w:val="-2"/>
        </w:rPr>
        <w:t xml:space="preserve"> </w:t>
      </w:r>
      <w:r>
        <w:t>de</w:t>
      </w:r>
      <w:r>
        <w:rPr>
          <w:spacing w:val="-4"/>
        </w:rPr>
        <w:t xml:space="preserve"> </w:t>
      </w:r>
      <w:r>
        <w:t>modo</w:t>
      </w:r>
      <w:r>
        <w:rPr>
          <w:spacing w:val="-5"/>
        </w:rPr>
        <w:t xml:space="preserve"> </w:t>
      </w:r>
      <w:r>
        <w:t>inidôneo</w:t>
      </w:r>
      <w:r>
        <w:rPr>
          <w:spacing w:val="-3"/>
        </w:rPr>
        <w:t xml:space="preserve"> </w:t>
      </w:r>
      <w:r>
        <w:t>ou</w:t>
      </w:r>
      <w:r>
        <w:rPr>
          <w:spacing w:val="-5"/>
        </w:rPr>
        <w:t xml:space="preserve"> </w:t>
      </w:r>
      <w:r>
        <w:t>cometer</w:t>
      </w:r>
      <w:r>
        <w:rPr>
          <w:spacing w:val="-3"/>
        </w:rPr>
        <w:t xml:space="preserve"> </w:t>
      </w:r>
      <w:r>
        <w:t>fraude</w:t>
      </w:r>
      <w:r>
        <w:rPr>
          <w:spacing w:val="-5"/>
        </w:rPr>
        <w:t xml:space="preserve"> </w:t>
      </w:r>
      <w:r>
        <w:t>de</w:t>
      </w:r>
      <w:r>
        <w:rPr>
          <w:spacing w:val="-3"/>
        </w:rPr>
        <w:t xml:space="preserve"> </w:t>
      </w:r>
      <w:r>
        <w:t>qualquer</w:t>
      </w:r>
      <w:r>
        <w:rPr>
          <w:spacing w:val="-2"/>
        </w:rPr>
        <w:t xml:space="preserve"> </w:t>
      </w:r>
      <w:r>
        <w:t xml:space="preserve">natureza; </w:t>
      </w:r>
    </w:p>
    <w:p w14:paraId="18234ED4" w14:textId="0BB13DD4" w:rsidR="000B1000" w:rsidRDefault="000B1000" w:rsidP="00645315">
      <w:pPr>
        <w:pStyle w:val="PargrafodaLista"/>
        <w:tabs>
          <w:tab w:val="left" w:pos="2463"/>
        </w:tabs>
        <w:spacing w:before="10" w:line="276" w:lineRule="auto"/>
        <w:ind w:left="237" w:right="1242"/>
      </w:pPr>
      <w:r>
        <w:rPr>
          <w:rFonts w:ascii="Arial" w:hAnsi="Arial"/>
          <w:b/>
        </w:rPr>
        <w:t xml:space="preserve">12.1.4.1.4. </w:t>
      </w:r>
      <w:r>
        <w:t>Praticar atos ilícitos com vistas a frustrar os objetivos da licitação;</w:t>
      </w:r>
    </w:p>
    <w:p w14:paraId="1D93C7AD" w14:textId="77777777" w:rsidR="000B1000" w:rsidRDefault="000B1000" w:rsidP="00645315">
      <w:pPr>
        <w:pStyle w:val="Corpodetexto"/>
        <w:spacing w:line="251" w:lineRule="exact"/>
        <w:ind w:left="237"/>
      </w:pPr>
      <w:r>
        <w:rPr>
          <w:rFonts w:ascii="Arial" w:hAnsi="Arial"/>
          <w:b/>
        </w:rPr>
        <w:t>12.1.4.1.5.</w:t>
      </w:r>
      <w:r>
        <w:rPr>
          <w:rFonts w:ascii="Arial" w:hAnsi="Arial"/>
          <w:b/>
          <w:spacing w:val="-4"/>
        </w:rPr>
        <w:t xml:space="preserve"> </w:t>
      </w:r>
      <w:r>
        <w:t>Praticar</w:t>
      </w:r>
      <w:r>
        <w:rPr>
          <w:spacing w:val="-1"/>
        </w:rPr>
        <w:t xml:space="preserve"> </w:t>
      </w:r>
      <w:r>
        <w:t>ato</w:t>
      </w:r>
      <w:r>
        <w:rPr>
          <w:spacing w:val="-1"/>
        </w:rPr>
        <w:t xml:space="preserve"> </w:t>
      </w:r>
      <w:r>
        <w:t>lesivo</w:t>
      </w:r>
      <w:r>
        <w:rPr>
          <w:spacing w:val="-4"/>
        </w:rPr>
        <w:t xml:space="preserve"> </w:t>
      </w:r>
      <w:r>
        <w:t>previsto</w:t>
      </w:r>
      <w:r>
        <w:rPr>
          <w:spacing w:val="-4"/>
        </w:rPr>
        <w:t xml:space="preserve"> </w:t>
      </w:r>
      <w:r>
        <w:t>no</w:t>
      </w:r>
      <w:r>
        <w:rPr>
          <w:spacing w:val="-4"/>
        </w:rPr>
        <w:t xml:space="preserve"> </w:t>
      </w:r>
      <w:r>
        <w:t>art.</w:t>
      </w:r>
      <w:r>
        <w:rPr>
          <w:spacing w:val="-4"/>
        </w:rPr>
        <w:t xml:space="preserve"> </w:t>
      </w:r>
      <w:r>
        <w:t>5º da</w:t>
      </w:r>
      <w:r>
        <w:rPr>
          <w:spacing w:val="-3"/>
        </w:rPr>
        <w:t xml:space="preserve"> </w:t>
      </w:r>
      <w:r>
        <w:rPr>
          <w:u w:val="single"/>
        </w:rPr>
        <w:t>Lei</w:t>
      </w:r>
      <w:r>
        <w:rPr>
          <w:spacing w:val="-2"/>
          <w:u w:val="single"/>
        </w:rPr>
        <w:t xml:space="preserve"> </w:t>
      </w:r>
      <w:r>
        <w:rPr>
          <w:u w:val="single"/>
        </w:rPr>
        <w:t>nº</w:t>
      </w:r>
      <w:r>
        <w:rPr>
          <w:spacing w:val="-3"/>
          <w:u w:val="single"/>
        </w:rPr>
        <w:t xml:space="preserve"> </w:t>
      </w:r>
      <w:r>
        <w:rPr>
          <w:u w:val="single"/>
        </w:rPr>
        <w:t>12.846</w:t>
      </w:r>
      <w:r>
        <w:t>,</w:t>
      </w:r>
      <w:r>
        <w:rPr>
          <w:spacing w:val="-4"/>
        </w:rPr>
        <w:t xml:space="preserve"> </w:t>
      </w:r>
      <w:r>
        <w:t>de</w:t>
      </w:r>
      <w:r>
        <w:rPr>
          <w:spacing w:val="-2"/>
        </w:rPr>
        <w:t xml:space="preserve"> </w:t>
      </w:r>
      <w:r>
        <w:t>1º</w:t>
      </w:r>
      <w:r>
        <w:rPr>
          <w:spacing w:val="-4"/>
        </w:rPr>
        <w:t xml:space="preserve"> </w:t>
      </w:r>
      <w:r>
        <w:t>de</w:t>
      </w:r>
      <w:r>
        <w:rPr>
          <w:spacing w:val="-2"/>
        </w:rPr>
        <w:t xml:space="preserve"> </w:t>
      </w:r>
      <w:r>
        <w:t>agosto</w:t>
      </w:r>
      <w:r>
        <w:rPr>
          <w:spacing w:val="-4"/>
        </w:rPr>
        <w:t xml:space="preserve"> </w:t>
      </w:r>
      <w:r>
        <w:t>de</w:t>
      </w:r>
      <w:r>
        <w:rPr>
          <w:spacing w:val="-2"/>
        </w:rPr>
        <w:t xml:space="preserve"> 2013.</w:t>
      </w:r>
    </w:p>
    <w:p w14:paraId="495FF537" w14:textId="77777777" w:rsidR="000B1000" w:rsidRDefault="000B1000" w:rsidP="00354886">
      <w:pPr>
        <w:pStyle w:val="PargrafodaLista"/>
        <w:numPr>
          <w:ilvl w:val="1"/>
          <w:numId w:val="21"/>
        </w:numPr>
        <w:tabs>
          <w:tab w:val="left" w:pos="1757"/>
        </w:tabs>
        <w:spacing w:before="37" w:line="266" w:lineRule="auto"/>
        <w:ind w:left="-238" w:right="124" w:firstLine="52"/>
        <w:jc w:val="both"/>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4F0FC2" w14:textId="77777777" w:rsidR="000B1000" w:rsidRDefault="000B1000" w:rsidP="00354886">
      <w:pPr>
        <w:pStyle w:val="PargrafodaLista"/>
        <w:numPr>
          <w:ilvl w:val="1"/>
          <w:numId w:val="21"/>
        </w:numPr>
        <w:tabs>
          <w:tab w:val="left" w:pos="1720"/>
        </w:tabs>
        <w:spacing w:before="12" w:line="266" w:lineRule="auto"/>
        <w:ind w:left="-238" w:right="126" w:firstLine="51"/>
        <w:jc w:val="both"/>
      </w:pPr>
      <w:r>
        <w:t>As empresas punidas com impedimento de participar de licitação com Município de Espigão do Oeste-RO ou que sejam declaradas inidôneas para licitar e contratar com a Administração Pública serão incluídas no CAGEFIMP.</w:t>
      </w:r>
    </w:p>
    <w:p w14:paraId="511C319C" w14:textId="77777777" w:rsidR="000B1000" w:rsidRDefault="000B1000" w:rsidP="00354886">
      <w:pPr>
        <w:pStyle w:val="PargrafodaLista"/>
        <w:numPr>
          <w:ilvl w:val="1"/>
          <w:numId w:val="21"/>
        </w:numPr>
        <w:tabs>
          <w:tab w:val="left" w:pos="1742"/>
        </w:tabs>
        <w:spacing w:before="10" w:line="266" w:lineRule="auto"/>
        <w:ind w:left="-238" w:right="124" w:firstLine="51"/>
        <w:jc w:val="both"/>
      </w:pPr>
      <w:r>
        <w:t>As penalidades previstas no item 12.1.1. poderão ser aplicadas cumulativamente com as penalidades previstas nos itens 12.1.2. e 12.1.3. deste termo.</w:t>
      </w:r>
    </w:p>
    <w:p w14:paraId="41A806FD" w14:textId="77777777" w:rsidR="000B1000" w:rsidRDefault="000B1000" w:rsidP="000B1000">
      <w:pPr>
        <w:pStyle w:val="Corpodetexto"/>
      </w:pPr>
    </w:p>
    <w:p w14:paraId="6620EAA1" w14:textId="77777777" w:rsidR="000B1000" w:rsidRDefault="000B1000" w:rsidP="000B1000">
      <w:pPr>
        <w:pStyle w:val="Corpodetexto"/>
        <w:spacing w:before="81"/>
      </w:pPr>
    </w:p>
    <w:p w14:paraId="17D610B6" w14:textId="77777777" w:rsidR="000B1000" w:rsidRDefault="000B1000" w:rsidP="002C7DB4">
      <w:pPr>
        <w:pStyle w:val="Corpodetexto"/>
        <w:spacing w:before="1"/>
        <w:jc w:val="right"/>
      </w:pPr>
      <w:r>
        <w:t>Espigão</w:t>
      </w:r>
      <w:r>
        <w:rPr>
          <w:spacing w:val="-2"/>
        </w:rPr>
        <w:t xml:space="preserve"> </w:t>
      </w:r>
      <w:r>
        <w:t>do</w:t>
      </w:r>
      <w:r>
        <w:rPr>
          <w:spacing w:val="-2"/>
        </w:rPr>
        <w:t xml:space="preserve"> </w:t>
      </w:r>
      <w:r>
        <w:t>Oeste/RO, 6</w:t>
      </w:r>
      <w:r>
        <w:rPr>
          <w:spacing w:val="-9"/>
        </w:rPr>
        <w:t xml:space="preserve"> </w:t>
      </w:r>
      <w:r>
        <w:t>de</w:t>
      </w:r>
      <w:r>
        <w:rPr>
          <w:spacing w:val="-2"/>
        </w:rPr>
        <w:t xml:space="preserve"> </w:t>
      </w:r>
      <w:r>
        <w:t>julho</w:t>
      </w:r>
      <w:r>
        <w:rPr>
          <w:spacing w:val="-3"/>
        </w:rPr>
        <w:t xml:space="preserve"> </w:t>
      </w:r>
      <w:r>
        <w:t xml:space="preserve">de </w:t>
      </w:r>
      <w:r>
        <w:rPr>
          <w:spacing w:val="-4"/>
        </w:rPr>
        <w:t>2026.</w:t>
      </w:r>
    </w:p>
    <w:p w14:paraId="0A4BD104" w14:textId="77777777" w:rsidR="000B1000" w:rsidRDefault="000B1000" w:rsidP="000B1000">
      <w:pPr>
        <w:pStyle w:val="Corpodetexto"/>
      </w:pPr>
    </w:p>
    <w:p w14:paraId="4391AB01" w14:textId="4939F4E3" w:rsidR="000B1000" w:rsidRDefault="002C7DB4" w:rsidP="002C7DB4">
      <w:pPr>
        <w:pStyle w:val="Corpodetexto"/>
        <w:spacing w:before="133"/>
        <w:ind w:left="0"/>
      </w:pPr>
      <w:r>
        <w:t>Elaborado por:</w:t>
      </w:r>
    </w:p>
    <w:p w14:paraId="438C41F0" w14:textId="77777777" w:rsidR="002C7DB4" w:rsidRDefault="002C7DB4" w:rsidP="002C7DB4">
      <w:pPr>
        <w:pStyle w:val="Corpodetexto"/>
        <w:spacing w:before="133"/>
        <w:ind w:left="0"/>
      </w:pPr>
    </w:p>
    <w:p w14:paraId="465A16F6" w14:textId="77777777" w:rsidR="000B1000" w:rsidRDefault="000B1000" w:rsidP="00E60258">
      <w:pPr>
        <w:pStyle w:val="Ttulo5"/>
        <w:ind w:left="8" w:right="1992"/>
        <w:jc w:val="center"/>
      </w:pPr>
      <w:r>
        <w:t>Weksley</w:t>
      </w:r>
      <w:r>
        <w:rPr>
          <w:spacing w:val="-9"/>
        </w:rPr>
        <w:t xml:space="preserve"> </w:t>
      </w:r>
      <w:r>
        <w:t>Cussol</w:t>
      </w:r>
      <w:r>
        <w:rPr>
          <w:spacing w:val="-4"/>
        </w:rPr>
        <w:t xml:space="preserve"> Lopes</w:t>
      </w:r>
    </w:p>
    <w:p w14:paraId="092FADCB" w14:textId="77777777" w:rsidR="000B1000" w:rsidRDefault="000B1000" w:rsidP="00E60258">
      <w:pPr>
        <w:pStyle w:val="Corpodetexto"/>
        <w:spacing w:before="33"/>
        <w:ind w:left="16" w:right="1992"/>
        <w:jc w:val="center"/>
      </w:pPr>
      <w:r>
        <w:t>Coordenador</w:t>
      </w:r>
      <w:r>
        <w:rPr>
          <w:spacing w:val="-5"/>
        </w:rPr>
        <w:t xml:space="preserve"> </w:t>
      </w:r>
      <w:r>
        <w:t>Execução</w:t>
      </w:r>
      <w:r>
        <w:rPr>
          <w:spacing w:val="-7"/>
        </w:rPr>
        <w:t xml:space="preserve"> </w:t>
      </w:r>
      <w:r>
        <w:rPr>
          <w:spacing w:val="-2"/>
        </w:rPr>
        <w:t>Orçamentária</w:t>
      </w:r>
    </w:p>
    <w:p w14:paraId="11DC5FAD" w14:textId="77777777" w:rsidR="002C7DB4" w:rsidRDefault="002C7DB4" w:rsidP="00324346"/>
    <w:p w14:paraId="60F514E4" w14:textId="77777777" w:rsidR="00324346" w:rsidRDefault="00324346" w:rsidP="002C7DB4">
      <w:r w:rsidRPr="00324346">
        <w:t>Aprovado por:</w:t>
      </w:r>
    </w:p>
    <w:p w14:paraId="75D4EDD2" w14:textId="77777777" w:rsidR="002C7DB4" w:rsidRDefault="002C7DB4" w:rsidP="001C34A3"/>
    <w:p w14:paraId="43BA8FE9" w14:textId="77777777" w:rsidR="002C7DB4" w:rsidRPr="002C7DB4" w:rsidRDefault="002C7DB4" w:rsidP="001C34A3">
      <w:pPr>
        <w:jc w:val="center"/>
        <w:rPr>
          <w:b/>
          <w:bCs/>
        </w:rPr>
      </w:pPr>
      <w:r w:rsidRPr="002C7DB4">
        <w:rPr>
          <w:b/>
          <w:bCs/>
        </w:rPr>
        <w:t>Roberto Ricardo de Toledo Rodrigues</w:t>
      </w:r>
    </w:p>
    <w:p w14:paraId="672FAA25" w14:textId="77777777" w:rsidR="002C7DB4" w:rsidRDefault="002C7DB4" w:rsidP="001C34A3">
      <w:pPr>
        <w:jc w:val="center"/>
      </w:pPr>
      <w:r>
        <w:t>Secretário Municipal de Educação</w:t>
      </w:r>
    </w:p>
    <w:p w14:paraId="2A9F38BE" w14:textId="77777777" w:rsidR="002C7DB4" w:rsidRDefault="002C7DB4" w:rsidP="001C34A3">
      <w:pPr>
        <w:jc w:val="center"/>
      </w:pPr>
    </w:p>
    <w:p w14:paraId="395088B2" w14:textId="77777777" w:rsidR="002C7DB4" w:rsidRDefault="002C7DB4" w:rsidP="001C34A3">
      <w:pPr>
        <w:jc w:val="center"/>
      </w:pPr>
    </w:p>
    <w:p w14:paraId="138F17DD" w14:textId="73934243" w:rsidR="002C7DB4" w:rsidRPr="002C7DB4" w:rsidRDefault="002C7DB4" w:rsidP="001C34A3">
      <w:pPr>
        <w:jc w:val="center"/>
        <w:rPr>
          <w:b/>
          <w:bCs/>
        </w:rPr>
      </w:pPr>
      <w:r w:rsidRPr="002C7DB4">
        <w:rPr>
          <w:b/>
          <w:bCs/>
        </w:rPr>
        <w:t>Weliton Pereira Campos</w:t>
      </w:r>
    </w:p>
    <w:p w14:paraId="3F5C937A" w14:textId="50F90B8F" w:rsidR="000B1000" w:rsidRPr="000B1000" w:rsidRDefault="002C7DB4" w:rsidP="001C34A3">
      <w:pPr>
        <w:jc w:val="center"/>
        <w:rPr>
          <w:color w:val="FF0000"/>
          <w:u w:val="single"/>
        </w:rPr>
      </w:pPr>
      <w:r>
        <w:t>Prefeito Municipal</w:t>
      </w:r>
    </w:p>
    <w:p w14:paraId="3D3A763F" w14:textId="77777777" w:rsidR="00183002" w:rsidRDefault="00183002" w:rsidP="00541DFC">
      <w:pPr>
        <w:pStyle w:val="Ttulo1"/>
        <w:spacing w:before="91" w:line="480" w:lineRule="auto"/>
        <w:ind w:left="2160" w:right="3025" w:firstLine="0"/>
        <w:jc w:val="center"/>
        <w:rPr>
          <w:color w:val="FF0000"/>
          <w:u w:val="single"/>
        </w:rPr>
      </w:pPr>
    </w:p>
    <w:p w14:paraId="25F9BEAB" w14:textId="77777777" w:rsidR="0032421A" w:rsidRDefault="0032421A" w:rsidP="00541DFC">
      <w:pPr>
        <w:pStyle w:val="Ttulo1"/>
        <w:spacing w:before="91" w:line="480" w:lineRule="auto"/>
        <w:ind w:left="2160" w:right="3025" w:firstLine="0"/>
        <w:jc w:val="center"/>
        <w:rPr>
          <w:color w:val="FF0000"/>
          <w:u w:val="single"/>
        </w:rPr>
      </w:pPr>
    </w:p>
    <w:p w14:paraId="65A09BBC" w14:textId="680FB25D" w:rsidR="00541DFC" w:rsidRDefault="00AD1DEF" w:rsidP="00541DFC">
      <w:pPr>
        <w:pStyle w:val="Ttulo1"/>
        <w:spacing w:before="91" w:line="480" w:lineRule="auto"/>
        <w:ind w:left="2160" w:right="3025" w:firstLine="0"/>
        <w:jc w:val="center"/>
        <w:rPr>
          <w:color w:val="FF0000"/>
          <w:u w:val="single"/>
        </w:rPr>
      </w:pPr>
      <w:r>
        <w:rPr>
          <w:color w:val="FF0000"/>
          <w:u w:val="single"/>
        </w:rPr>
        <w:lastRenderedPageBreak/>
        <w:t>E</w:t>
      </w:r>
      <w:r w:rsidRPr="00AD1DEF">
        <w:rPr>
          <w:color w:val="FF0000"/>
          <w:u w:val="single"/>
        </w:rPr>
        <w:t>T</w:t>
      </w:r>
      <w:r>
        <w:rPr>
          <w:color w:val="FF0000"/>
          <w:u w:val="single"/>
        </w:rPr>
        <w:t>P</w:t>
      </w:r>
    </w:p>
    <w:p w14:paraId="3BC94BFE" w14:textId="77777777" w:rsidR="00541DFC" w:rsidRDefault="00541DFC" w:rsidP="00541DFC">
      <w:pPr>
        <w:pStyle w:val="Ttulo2"/>
        <w:spacing w:before="223"/>
        <w:ind w:left="0"/>
        <w:jc w:val="center"/>
      </w:pPr>
      <w:r>
        <w:t>ESTUDO</w:t>
      </w:r>
      <w:r>
        <w:rPr>
          <w:spacing w:val="-8"/>
        </w:rPr>
        <w:t xml:space="preserve"> </w:t>
      </w:r>
      <w:r>
        <w:t>TÉCNICO</w:t>
      </w:r>
      <w:r>
        <w:rPr>
          <w:spacing w:val="-8"/>
        </w:rPr>
        <w:t xml:space="preserve"> </w:t>
      </w:r>
      <w:r>
        <w:rPr>
          <w:spacing w:val="-2"/>
        </w:rPr>
        <w:t>PRELIMINAR</w:t>
      </w:r>
    </w:p>
    <w:p w14:paraId="0AC31139" w14:textId="77777777" w:rsidR="00541DFC" w:rsidRDefault="00541DFC" w:rsidP="00342724">
      <w:pPr>
        <w:pStyle w:val="Corpodetexto"/>
        <w:spacing w:before="120"/>
        <w:ind w:left="0"/>
        <w:rPr>
          <w:b/>
        </w:rPr>
      </w:pPr>
    </w:p>
    <w:p w14:paraId="78787465" w14:textId="77777777" w:rsidR="00541DFC" w:rsidRDefault="00541DFC" w:rsidP="00354886">
      <w:pPr>
        <w:pStyle w:val="PargrafodaLista"/>
        <w:numPr>
          <w:ilvl w:val="0"/>
          <w:numId w:val="22"/>
        </w:numPr>
        <w:tabs>
          <w:tab w:val="left" w:pos="327"/>
        </w:tabs>
        <w:ind w:left="327" w:hanging="240"/>
        <w:rPr>
          <w:b/>
          <w:sz w:val="24"/>
        </w:rPr>
      </w:pPr>
      <w:r>
        <w:rPr>
          <w:b/>
          <w:spacing w:val="-2"/>
          <w:sz w:val="24"/>
        </w:rPr>
        <w:t>INTRODUÇÃO</w:t>
      </w:r>
    </w:p>
    <w:p w14:paraId="40164BD7" w14:textId="77777777" w:rsidR="00541DFC" w:rsidRDefault="00541DFC" w:rsidP="00541DFC">
      <w:pPr>
        <w:pStyle w:val="Corpodetexto"/>
        <w:spacing w:before="206" w:line="278" w:lineRule="auto"/>
        <w:ind w:left="87" w:right="83"/>
      </w:pPr>
      <w:r>
        <w:t xml:space="preserve">O presente Estudo Técnico Preliminar – ETP tem por finalidade demonstrar a necessidade da aquisição de brinquedos educativos, pedagógicos e recreativos destinados ao atendimento das demandas das escolas municipais de ensino, especialmente das unidades que ofertam Educação Infantil e anos iniciais do Ensino Fundamental, em conformidade com as disposições da Lei nº </w:t>
      </w:r>
      <w:r>
        <w:rPr>
          <w:spacing w:val="-2"/>
        </w:rPr>
        <w:t>14.133/2021.</w:t>
      </w:r>
    </w:p>
    <w:p w14:paraId="32684867" w14:textId="77777777" w:rsidR="00541DFC" w:rsidRDefault="00541DFC" w:rsidP="00541DFC">
      <w:pPr>
        <w:pStyle w:val="Corpodetexto"/>
        <w:spacing w:before="159" w:line="278" w:lineRule="auto"/>
        <w:ind w:left="87" w:right="84"/>
      </w:pPr>
      <w:r>
        <w:t>A contratação visa promover melhores condições para o desenvolvimento das atividades pedagógicas, recreativas e socioeducativas realizadas nas unidades escolares, contribuindo para o fortalecimento</w:t>
      </w:r>
      <w:r>
        <w:rPr>
          <w:spacing w:val="-14"/>
        </w:rPr>
        <w:t xml:space="preserve"> </w:t>
      </w:r>
      <w:r>
        <w:t>do</w:t>
      </w:r>
      <w:r>
        <w:rPr>
          <w:spacing w:val="-14"/>
        </w:rPr>
        <w:t xml:space="preserve"> </w:t>
      </w:r>
      <w:r>
        <w:t>processo</w:t>
      </w:r>
      <w:r>
        <w:rPr>
          <w:spacing w:val="-13"/>
        </w:rPr>
        <w:t xml:space="preserve"> </w:t>
      </w:r>
      <w:r>
        <w:t>de</w:t>
      </w:r>
      <w:r>
        <w:rPr>
          <w:spacing w:val="-14"/>
        </w:rPr>
        <w:t xml:space="preserve"> </w:t>
      </w:r>
      <w:r>
        <w:t>ensino</w:t>
      </w:r>
      <w:r>
        <w:rPr>
          <w:spacing w:val="-13"/>
        </w:rPr>
        <w:t xml:space="preserve"> </w:t>
      </w:r>
      <w:r>
        <w:t>e</w:t>
      </w:r>
      <w:r>
        <w:rPr>
          <w:spacing w:val="-13"/>
        </w:rPr>
        <w:t xml:space="preserve"> </w:t>
      </w:r>
      <w:r>
        <w:t>aprendizagem</w:t>
      </w:r>
      <w:r>
        <w:rPr>
          <w:spacing w:val="-12"/>
        </w:rPr>
        <w:t xml:space="preserve"> </w:t>
      </w:r>
      <w:r>
        <w:t>por</w:t>
      </w:r>
      <w:r>
        <w:rPr>
          <w:spacing w:val="-14"/>
        </w:rPr>
        <w:t xml:space="preserve"> </w:t>
      </w:r>
      <w:r>
        <w:t>meio</w:t>
      </w:r>
      <w:r>
        <w:rPr>
          <w:spacing w:val="-13"/>
        </w:rPr>
        <w:t xml:space="preserve"> </w:t>
      </w:r>
      <w:r>
        <w:t>de</w:t>
      </w:r>
      <w:r>
        <w:rPr>
          <w:spacing w:val="-14"/>
        </w:rPr>
        <w:t xml:space="preserve"> </w:t>
      </w:r>
      <w:r>
        <w:t>práticas</w:t>
      </w:r>
      <w:r>
        <w:rPr>
          <w:spacing w:val="-7"/>
        </w:rPr>
        <w:t xml:space="preserve"> </w:t>
      </w:r>
      <w:r>
        <w:t>lúdicas</w:t>
      </w:r>
      <w:r>
        <w:rPr>
          <w:spacing w:val="-13"/>
        </w:rPr>
        <w:t xml:space="preserve"> </w:t>
      </w:r>
      <w:r>
        <w:t>adequadas</w:t>
      </w:r>
      <w:r>
        <w:rPr>
          <w:spacing w:val="-13"/>
        </w:rPr>
        <w:t xml:space="preserve"> </w:t>
      </w:r>
      <w:r>
        <w:t>à</w:t>
      </w:r>
      <w:r>
        <w:rPr>
          <w:spacing w:val="-14"/>
        </w:rPr>
        <w:t xml:space="preserve"> </w:t>
      </w:r>
      <w:r>
        <w:t>faixa etária das crianças atendidas pela rede municipal de ensino.</w:t>
      </w:r>
    </w:p>
    <w:p w14:paraId="65AE7454" w14:textId="77777777" w:rsidR="00541DFC" w:rsidRDefault="00541DFC" w:rsidP="00541DFC">
      <w:pPr>
        <w:pStyle w:val="Corpodetexto"/>
        <w:spacing w:before="158" w:line="278" w:lineRule="auto"/>
        <w:ind w:left="87" w:right="86"/>
      </w:pPr>
      <w:r>
        <w:t>Os brinquedos educativos desempenham papel fundamental no desenvolvimento infantil, estimulando habilidades</w:t>
      </w:r>
      <w:r>
        <w:rPr>
          <w:spacing w:val="-1"/>
        </w:rPr>
        <w:t xml:space="preserve"> </w:t>
      </w:r>
      <w:r>
        <w:t>motoras,</w:t>
      </w:r>
      <w:r>
        <w:rPr>
          <w:spacing w:val="-1"/>
        </w:rPr>
        <w:t xml:space="preserve"> </w:t>
      </w:r>
      <w:r>
        <w:t>cognitivas,</w:t>
      </w:r>
      <w:r>
        <w:rPr>
          <w:spacing w:val="-1"/>
        </w:rPr>
        <w:t xml:space="preserve"> </w:t>
      </w:r>
      <w:r>
        <w:t>sensoriais, emocionais e sociais, além de favorecerem a criatividade, a interação coletiva, o raciocínio lógico, a coordenação motora e a aprendizagem significativa. Dessa</w:t>
      </w:r>
      <w:r>
        <w:rPr>
          <w:spacing w:val="-1"/>
        </w:rPr>
        <w:t xml:space="preserve"> </w:t>
      </w:r>
      <w:r>
        <w:t>forma, a aquisição dos materiais se mostra</w:t>
      </w:r>
      <w:r>
        <w:rPr>
          <w:spacing w:val="-1"/>
        </w:rPr>
        <w:t xml:space="preserve"> </w:t>
      </w:r>
      <w:r>
        <w:t>necessária</w:t>
      </w:r>
      <w:r>
        <w:rPr>
          <w:spacing w:val="-1"/>
        </w:rPr>
        <w:t xml:space="preserve"> </w:t>
      </w:r>
      <w:r>
        <w:t>para assegurar ambientes pedagógicos mais adequados, inclusivos e alinhados às diretrizes educacionais vigentes.</w:t>
      </w:r>
    </w:p>
    <w:p w14:paraId="70B19D58" w14:textId="77777777" w:rsidR="00541DFC" w:rsidRDefault="00541DFC" w:rsidP="00541DFC">
      <w:pPr>
        <w:pStyle w:val="Corpodetexto"/>
        <w:spacing w:before="158" w:line="278" w:lineRule="auto"/>
        <w:ind w:left="87" w:right="83"/>
      </w:pPr>
      <w:r>
        <w:t>A</w:t>
      </w:r>
      <w:r>
        <w:rPr>
          <w:spacing w:val="-9"/>
        </w:rPr>
        <w:t xml:space="preserve"> </w:t>
      </w:r>
      <w:r>
        <w:t>presente</w:t>
      </w:r>
      <w:r>
        <w:rPr>
          <w:spacing w:val="-8"/>
        </w:rPr>
        <w:t xml:space="preserve"> </w:t>
      </w:r>
      <w:r>
        <w:t>aquisição</w:t>
      </w:r>
      <w:r>
        <w:rPr>
          <w:spacing w:val="-9"/>
        </w:rPr>
        <w:t xml:space="preserve"> </w:t>
      </w:r>
      <w:r>
        <w:t>será</w:t>
      </w:r>
      <w:r>
        <w:rPr>
          <w:spacing w:val="-9"/>
        </w:rPr>
        <w:t xml:space="preserve"> </w:t>
      </w:r>
      <w:r>
        <w:t>custeada</w:t>
      </w:r>
      <w:r>
        <w:rPr>
          <w:spacing w:val="-9"/>
        </w:rPr>
        <w:t xml:space="preserve"> </w:t>
      </w:r>
      <w:r>
        <w:t>com</w:t>
      </w:r>
      <w:r>
        <w:rPr>
          <w:spacing w:val="-8"/>
        </w:rPr>
        <w:t xml:space="preserve"> </w:t>
      </w:r>
      <w:r>
        <w:t>recursos</w:t>
      </w:r>
      <w:r>
        <w:rPr>
          <w:spacing w:val="-11"/>
        </w:rPr>
        <w:t xml:space="preserve"> </w:t>
      </w:r>
      <w:r>
        <w:t>oriundos</w:t>
      </w:r>
      <w:r>
        <w:rPr>
          <w:spacing w:val="-8"/>
        </w:rPr>
        <w:t xml:space="preserve"> </w:t>
      </w:r>
      <w:r>
        <w:t>do</w:t>
      </w:r>
      <w:r>
        <w:rPr>
          <w:spacing w:val="-9"/>
        </w:rPr>
        <w:t xml:space="preserve"> </w:t>
      </w:r>
      <w:r>
        <w:t>Programa</w:t>
      </w:r>
      <w:r>
        <w:rPr>
          <w:spacing w:val="-9"/>
        </w:rPr>
        <w:t xml:space="preserve"> </w:t>
      </w:r>
      <w:r>
        <w:t>Novas</w:t>
      </w:r>
      <w:r>
        <w:rPr>
          <w:spacing w:val="-9"/>
        </w:rPr>
        <w:t xml:space="preserve"> </w:t>
      </w:r>
      <w:r>
        <w:t>Turmas,</w:t>
      </w:r>
      <w:r>
        <w:rPr>
          <w:spacing w:val="-11"/>
        </w:rPr>
        <w:t xml:space="preserve"> </w:t>
      </w:r>
      <w:r>
        <w:t>destinado</w:t>
      </w:r>
      <w:r>
        <w:rPr>
          <w:spacing w:val="-8"/>
        </w:rPr>
        <w:t xml:space="preserve"> </w:t>
      </w:r>
      <w:r>
        <w:t>ao financiamento</w:t>
      </w:r>
      <w:r>
        <w:rPr>
          <w:spacing w:val="-14"/>
        </w:rPr>
        <w:t xml:space="preserve"> </w:t>
      </w:r>
      <w:r>
        <w:t>do</w:t>
      </w:r>
      <w:r>
        <w:rPr>
          <w:spacing w:val="-14"/>
        </w:rPr>
        <w:t xml:space="preserve"> </w:t>
      </w:r>
      <w:r>
        <w:t>funcionamento</w:t>
      </w:r>
      <w:r>
        <w:rPr>
          <w:spacing w:val="-13"/>
        </w:rPr>
        <w:t xml:space="preserve"> </w:t>
      </w:r>
      <w:r>
        <w:t>de</w:t>
      </w:r>
      <w:r>
        <w:rPr>
          <w:spacing w:val="-14"/>
        </w:rPr>
        <w:t xml:space="preserve"> </w:t>
      </w:r>
      <w:r>
        <w:t>novas</w:t>
      </w:r>
      <w:r>
        <w:rPr>
          <w:spacing w:val="-13"/>
        </w:rPr>
        <w:t xml:space="preserve"> </w:t>
      </w:r>
      <w:r>
        <w:t>matrículas</w:t>
      </w:r>
      <w:r>
        <w:rPr>
          <w:spacing w:val="-14"/>
        </w:rPr>
        <w:t xml:space="preserve"> </w:t>
      </w:r>
      <w:r>
        <w:t>em</w:t>
      </w:r>
      <w:r>
        <w:rPr>
          <w:spacing w:val="-13"/>
        </w:rPr>
        <w:t xml:space="preserve"> </w:t>
      </w:r>
      <w:r>
        <w:t>creches</w:t>
      </w:r>
      <w:r>
        <w:rPr>
          <w:spacing w:val="-14"/>
        </w:rPr>
        <w:t xml:space="preserve"> </w:t>
      </w:r>
      <w:r>
        <w:t>e</w:t>
      </w:r>
      <w:r>
        <w:rPr>
          <w:spacing w:val="-14"/>
        </w:rPr>
        <w:t xml:space="preserve"> </w:t>
      </w:r>
      <w:r>
        <w:t>pré-escolas,</w:t>
      </w:r>
      <w:r>
        <w:rPr>
          <w:spacing w:val="-13"/>
        </w:rPr>
        <w:t xml:space="preserve"> </w:t>
      </w:r>
      <w:r>
        <w:t>objetivando</w:t>
      </w:r>
      <w:r>
        <w:rPr>
          <w:spacing w:val="-14"/>
        </w:rPr>
        <w:t xml:space="preserve"> </w:t>
      </w:r>
      <w:r>
        <w:t>garantir melhores</w:t>
      </w:r>
      <w:r>
        <w:rPr>
          <w:spacing w:val="-7"/>
        </w:rPr>
        <w:t xml:space="preserve"> </w:t>
      </w:r>
      <w:r>
        <w:t>condições</w:t>
      </w:r>
      <w:r>
        <w:rPr>
          <w:spacing w:val="-7"/>
        </w:rPr>
        <w:t xml:space="preserve"> </w:t>
      </w:r>
      <w:r>
        <w:t>estruturais</w:t>
      </w:r>
      <w:r>
        <w:rPr>
          <w:spacing w:val="-7"/>
        </w:rPr>
        <w:t xml:space="preserve"> </w:t>
      </w:r>
      <w:r>
        <w:t>e</w:t>
      </w:r>
      <w:r>
        <w:rPr>
          <w:spacing w:val="-6"/>
        </w:rPr>
        <w:t xml:space="preserve"> </w:t>
      </w:r>
      <w:r>
        <w:t>pedagógicas</w:t>
      </w:r>
      <w:r>
        <w:rPr>
          <w:spacing w:val="-7"/>
        </w:rPr>
        <w:t xml:space="preserve"> </w:t>
      </w:r>
      <w:r>
        <w:t>para</w:t>
      </w:r>
      <w:r>
        <w:rPr>
          <w:spacing w:val="-7"/>
        </w:rPr>
        <w:t xml:space="preserve"> </w:t>
      </w:r>
      <w:r>
        <w:t>o</w:t>
      </w:r>
      <w:r>
        <w:rPr>
          <w:spacing w:val="-6"/>
        </w:rPr>
        <w:t xml:space="preserve"> </w:t>
      </w:r>
      <w:r>
        <w:t>atendimento</w:t>
      </w:r>
      <w:r>
        <w:rPr>
          <w:spacing w:val="-6"/>
        </w:rPr>
        <w:t xml:space="preserve"> </w:t>
      </w:r>
      <w:r>
        <w:t>da</w:t>
      </w:r>
      <w:r>
        <w:rPr>
          <w:spacing w:val="-7"/>
        </w:rPr>
        <w:t xml:space="preserve"> </w:t>
      </w:r>
      <w:r>
        <w:t>expansão</w:t>
      </w:r>
      <w:r>
        <w:rPr>
          <w:spacing w:val="-6"/>
        </w:rPr>
        <w:t xml:space="preserve"> </w:t>
      </w:r>
      <w:r>
        <w:t>da</w:t>
      </w:r>
      <w:r>
        <w:rPr>
          <w:spacing w:val="-7"/>
        </w:rPr>
        <w:t xml:space="preserve"> </w:t>
      </w:r>
      <w:r>
        <w:t>Educação</w:t>
      </w:r>
      <w:r>
        <w:rPr>
          <w:spacing w:val="-6"/>
        </w:rPr>
        <w:t xml:space="preserve"> </w:t>
      </w:r>
      <w:r>
        <w:t>Infantil no município.</w:t>
      </w:r>
    </w:p>
    <w:p w14:paraId="68EE2936" w14:textId="77777777" w:rsidR="00541DFC" w:rsidRDefault="00541DFC" w:rsidP="00541DFC">
      <w:pPr>
        <w:pStyle w:val="Corpodetexto"/>
        <w:spacing w:before="158" w:line="278" w:lineRule="auto"/>
        <w:ind w:left="87" w:right="85"/>
      </w:pPr>
      <w:r>
        <w:t>Considerando a necessidade de proporcionar materiais adequados, seguros e certificados para utilização pelas crianças, os itens especificados deverão atender às normas técnicas e de segurança vigentes,</w:t>
      </w:r>
      <w:r>
        <w:rPr>
          <w:spacing w:val="-4"/>
        </w:rPr>
        <w:t xml:space="preserve"> </w:t>
      </w:r>
      <w:r>
        <w:t>possuir</w:t>
      </w:r>
      <w:r>
        <w:rPr>
          <w:spacing w:val="-4"/>
        </w:rPr>
        <w:t xml:space="preserve"> </w:t>
      </w:r>
      <w:r>
        <w:t>certificação</w:t>
      </w:r>
      <w:r>
        <w:rPr>
          <w:spacing w:val="-4"/>
        </w:rPr>
        <w:t xml:space="preserve"> </w:t>
      </w:r>
      <w:r>
        <w:t>compulsória</w:t>
      </w:r>
      <w:r>
        <w:rPr>
          <w:spacing w:val="-7"/>
        </w:rPr>
        <w:t xml:space="preserve"> </w:t>
      </w:r>
      <w:r>
        <w:t>do</w:t>
      </w:r>
      <w:r>
        <w:rPr>
          <w:spacing w:val="-4"/>
        </w:rPr>
        <w:t xml:space="preserve"> </w:t>
      </w:r>
      <w:r>
        <w:t>INMETRO,</w:t>
      </w:r>
      <w:r>
        <w:rPr>
          <w:spacing w:val="-4"/>
        </w:rPr>
        <w:t xml:space="preserve"> </w:t>
      </w:r>
      <w:r>
        <w:t>além</w:t>
      </w:r>
      <w:r>
        <w:rPr>
          <w:spacing w:val="-4"/>
        </w:rPr>
        <w:t xml:space="preserve"> </w:t>
      </w:r>
      <w:r>
        <w:t>de</w:t>
      </w:r>
      <w:r>
        <w:rPr>
          <w:spacing w:val="-4"/>
        </w:rPr>
        <w:t xml:space="preserve"> </w:t>
      </w:r>
      <w:r>
        <w:t>apresentar</w:t>
      </w:r>
      <w:r>
        <w:rPr>
          <w:spacing w:val="-4"/>
        </w:rPr>
        <w:t xml:space="preserve"> </w:t>
      </w:r>
      <w:r>
        <w:t>qualidade,</w:t>
      </w:r>
      <w:r>
        <w:rPr>
          <w:spacing w:val="-4"/>
        </w:rPr>
        <w:t xml:space="preserve"> </w:t>
      </w:r>
      <w:r>
        <w:t>durabilidade e adequação pedagógica compatíveis com o uso escolar contínuo.</w:t>
      </w:r>
    </w:p>
    <w:p w14:paraId="13AFDA5B" w14:textId="77777777" w:rsidR="00541DFC" w:rsidRDefault="00541DFC" w:rsidP="00541DFC">
      <w:pPr>
        <w:pStyle w:val="Corpodetexto"/>
        <w:spacing w:before="158" w:line="278" w:lineRule="auto"/>
        <w:ind w:left="87" w:right="91"/>
      </w:pPr>
      <w:r>
        <w:t>Assim, o presente ETP busca subsidiar a futura contratação, demonstrando a viabilidade técnica da aquisição e o atendimento ao interesse público, observando os princípios da legalidade, eficiência, economicidade, planejamento e interesse público previstos na Lei nº 14.133/2021.</w:t>
      </w:r>
    </w:p>
    <w:p w14:paraId="5C589173" w14:textId="77777777" w:rsidR="00541DFC" w:rsidRDefault="00541DFC" w:rsidP="00541DFC">
      <w:pPr>
        <w:pStyle w:val="Corpodetexto"/>
      </w:pPr>
    </w:p>
    <w:p w14:paraId="4CD0D20D" w14:textId="77777777" w:rsidR="00541DFC" w:rsidRDefault="00541DFC" w:rsidP="00541DFC">
      <w:pPr>
        <w:pStyle w:val="Corpodetexto"/>
        <w:spacing w:before="72"/>
      </w:pPr>
    </w:p>
    <w:p w14:paraId="02171E6F" w14:textId="77777777" w:rsidR="00541DFC" w:rsidRDefault="00541DFC" w:rsidP="00354886">
      <w:pPr>
        <w:pStyle w:val="Ttulo2"/>
        <w:numPr>
          <w:ilvl w:val="0"/>
          <w:numId w:val="22"/>
        </w:numPr>
        <w:tabs>
          <w:tab w:val="left" w:pos="327"/>
        </w:tabs>
        <w:ind w:left="327" w:hanging="240"/>
      </w:pPr>
      <w:r>
        <w:t>DESCRIÇÃO</w:t>
      </w:r>
      <w:r>
        <w:rPr>
          <w:spacing w:val="-8"/>
        </w:rPr>
        <w:t xml:space="preserve"> </w:t>
      </w:r>
      <w:r>
        <w:t>DA</w:t>
      </w:r>
      <w:r>
        <w:rPr>
          <w:spacing w:val="-7"/>
        </w:rPr>
        <w:t xml:space="preserve"> </w:t>
      </w:r>
      <w:r>
        <w:rPr>
          <w:spacing w:val="-2"/>
        </w:rPr>
        <w:t>NECESSIDADE</w:t>
      </w:r>
    </w:p>
    <w:p w14:paraId="1D3E28B5" w14:textId="392B9528" w:rsidR="00541DFC" w:rsidRDefault="00541DFC" w:rsidP="00231125">
      <w:pPr>
        <w:pStyle w:val="Corpodetexto"/>
        <w:spacing w:before="206" w:line="278" w:lineRule="auto"/>
        <w:ind w:left="87" w:right="86"/>
      </w:pPr>
      <w:r>
        <w:t>A</w:t>
      </w:r>
      <w:r>
        <w:rPr>
          <w:spacing w:val="-10"/>
        </w:rPr>
        <w:t xml:space="preserve"> </w:t>
      </w:r>
      <w:r>
        <w:t>presente</w:t>
      </w:r>
      <w:r>
        <w:rPr>
          <w:spacing w:val="-9"/>
        </w:rPr>
        <w:t xml:space="preserve"> </w:t>
      </w:r>
      <w:r>
        <w:t>contratação</w:t>
      </w:r>
      <w:r>
        <w:rPr>
          <w:spacing w:val="-9"/>
        </w:rPr>
        <w:t xml:space="preserve"> </w:t>
      </w:r>
      <w:r>
        <w:t>decorre</w:t>
      </w:r>
      <w:r>
        <w:rPr>
          <w:spacing w:val="-11"/>
        </w:rPr>
        <w:t xml:space="preserve"> </w:t>
      </w:r>
      <w:r>
        <w:t>da</w:t>
      </w:r>
      <w:r>
        <w:rPr>
          <w:spacing w:val="-11"/>
        </w:rPr>
        <w:t xml:space="preserve"> </w:t>
      </w:r>
      <w:r>
        <w:t>necessidade</w:t>
      </w:r>
      <w:r>
        <w:rPr>
          <w:spacing w:val="-11"/>
        </w:rPr>
        <w:t xml:space="preserve"> </w:t>
      </w:r>
      <w:r>
        <w:t>de</w:t>
      </w:r>
      <w:r>
        <w:rPr>
          <w:spacing w:val="-9"/>
        </w:rPr>
        <w:t xml:space="preserve"> </w:t>
      </w:r>
      <w:r>
        <w:t>aquisição</w:t>
      </w:r>
      <w:r>
        <w:rPr>
          <w:spacing w:val="-9"/>
        </w:rPr>
        <w:t xml:space="preserve"> </w:t>
      </w:r>
      <w:r>
        <w:t>de</w:t>
      </w:r>
      <w:r>
        <w:rPr>
          <w:spacing w:val="-9"/>
        </w:rPr>
        <w:t xml:space="preserve"> </w:t>
      </w:r>
      <w:r>
        <w:t>brinquedos</w:t>
      </w:r>
      <w:r>
        <w:rPr>
          <w:spacing w:val="-10"/>
        </w:rPr>
        <w:t xml:space="preserve"> </w:t>
      </w:r>
      <w:r>
        <w:t>educativos,</w:t>
      </w:r>
      <w:r>
        <w:rPr>
          <w:spacing w:val="-11"/>
        </w:rPr>
        <w:t xml:space="preserve"> </w:t>
      </w:r>
      <w:r>
        <w:t>pedagógicos e</w:t>
      </w:r>
      <w:r>
        <w:rPr>
          <w:spacing w:val="-14"/>
        </w:rPr>
        <w:t xml:space="preserve"> </w:t>
      </w:r>
      <w:r>
        <w:t>recreativos</w:t>
      </w:r>
      <w:r>
        <w:rPr>
          <w:spacing w:val="-14"/>
        </w:rPr>
        <w:t xml:space="preserve"> </w:t>
      </w:r>
      <w:r>
        <w:t>destinados</w:t>
      </w:r>
      <w:r>
        <w:rPr>
          <w:spacing w:val="-13"/>
        </w:rPr>
        <w:t xml:space="preserve"> </w:t>
      </w:r>
      <w:r>
        <w:t>exclusivamente</w:t>
      </w:r>
      <w:r>
        <w:rPr>
          <w:spacing w:val="-14"/>
        </w:rPr>
        <w:t xml:space="preserve"> </w:t>
      </w:r>
      <w:r>
        <w:t>ao</w:t>
      </w:r>
      <w:r>
        <w:rPr>
          <w:spacing w:val="-13"/>
        </w:rPr>
        <w:t xml:space="preserve"> </w:t>
      </w:r>
      <w:r>
        <w:t>atendimento</w:t>
      </w:r>
      <w:r>
        <w:rPr>
          <w:spacing w:val="-14"/>
        </w:rPr>
        <w:t xml:space="preserve"> </w:t>
      </w:r>
      <w:r>
        <w:t>das</w:t>
      </w:r>
      <w:r>
        <w:rPr>
          <w:spacing w:val="-13"/>
        </w:rPr>
        <w:t xml:space="preserve"> </w:t>
      </w:r>
      <w:r>
        <w:t>unidades</w:t>
      </w:r>
      <w:r>
        <w:rPr>
          <w:spacing w:val="-14"/>
        </w:rPr>
        <w:t xml:space="preserve"> </w:t>
      </w:r>
      <w:r>
        <w:t>escolares</w:t>
      </w:r>
      <w:r>
        <w:rPr>
          <w:spacing w:val="-14"/>
        </w:rPr>
        <w:t xml:space="preserve"> </w:t>
      </w:r>
      <w:r>
        <w:t>da</w:t>
      </w:r>
      <w:r>
        <w:rPr>
          <w:spacing w:val="-13"/>
        </w:rPr>
        <w:t xml:space="preserve"> </w:t>
      </w:r>
      <w:r>
        <w:t>Educação</w:t>
      </w:r>
      <w:r>
        <w:rPr>
          <w:spacing w:val="-14"/>
        </w:rPr>
        <w:t xml:space="preserve"> </w:t>
      </w:r>
      <w:r>
        <w:t>Infantil da</w:t>
      </w:r>
      <w:r>
        <w:rPr>
          <w:spacing w:val="-3"/>
        </w:rPr>
        <w:t xml:space="preserve"> </w:t>
      </w:r>
      <w:r>
        <w:t>rede</w:t>
      </w:r>
      <w:r>
        <w:rPr>
          <w:spacing w:val="-5"/>
        </w:rPr>
        <w:t xml:space="preserve"> </w:t>
      </w:r>
      <w:r>
        <w:t>municipal</w:t>
      </w:r>
      <w:r>
        <w:rPr>
          <w:spacing w:val="-5"/>
        </w:rPr>
        <w:t xml:space="preserve"> </w:t>
      </w:r>
      <w:r>
        <w:t>de</w:t>
      </w:r>
      <w:r>
        <w:rPr>
          <w:spacing w:val="-5"/>
        </w:rPr>
        <w:t xml:space="preserve"> </w:t>
      </w:r>
      <w:r>
        <w:t>ensino,</w:t>
      </w:r>
      <w:r>
        <w:rPr>
          <w:spacing w:val="-3"/>
        </w:rPr>
        <w:t xml:space="preserve"> </w:t>
      </w:r>
      <w:r>
        <w:t>visando</w:t>
      </w:r>
      <w:r>
        <w:rPr>
          <w:spacing w:val="-5"/>
        </w:rPr>
        <w:t xml:space="preserve"> </w:t>
      </w:r>
      <w:r>
        <w:t>proporcionar</w:t>
      </w:r>
      <w:r>
        <w:rPr>
          <w:spacing w:val="-3"/>
        </w:rPr>
        <w:t xml:space="preserve"> </w:t>
      </w:r>
      <w:r>
        <w:t>melhores</w:t>
      </w:r>
      <w:r>
        <w:rPr>
          <w:spacing w:val="-3"/>
        </w:rPr>
        <w:t xml:space="preserve"> </w:t>
      </w:r>
      <w:r>
        <w:t>condições</w:t>
      </w:r>
      <w:r>
        <w:rPr>
          <w:spacing w:val="-6"/>
        </w:rPr>
        <w:t xml:space="preserve"> </w:t>
      </w:r>
      <w:r>
        <w:t>para</w:t>
      </w:r>
      <w:r>
        <w:rPr>
          <w:spacing w:val="-3"/>
        </w:rPr>
        <w:t xml:space="preserve"> </w:t>
      </w:r>
      <w:r>
        <w:t>o</w:t>
      </w:r>
      <w:r>
        <w:rPr>
          <w:spacing w:val="-5"/>
        </w:rPr>
        <w:t xml:space="preserve"> </w:t>
      </w:r>
      <w:r>
        <w:t>desenvolvimento</w:t>
      </w:r>
      <w:r>
        <w:rPr>
          <w:spacing w:val="-3"/>
        </w:rPr>
        <w:t xml:space="preserve"> </w:t>
      </w:r>
      <w:r>
        <w:t>das</w:t>
      </w:r>
      <w:r w:rsidR="00231125">
        <w:t xml:space="preserve"> </w:t>
      </w:r>
      <w:r>
        <w:t>atividades pedagógicas, recreativas e socioeducativas realizadas com as crianças matriculadas em creches e pré-escolas.</w:t>
      </w:r>
    </w:p>
    <w:p w14:paraId="4D8F863D" w14:textId="77777777" w:rsidR="00183002" w:rsidRDefault="00541DFC" w:rsidP="00183002">
      <w:pPr>
        <w:pStyle w:val="Corpodetexto"/>
        <w:spacing w:before="158" w:line="278" w:lineRule="auto"/>
        <w:ind w:left="87" w:right="85"/>
      </w:pPr>
      <w:r>
        <w:t>A</w:t>
      </w:r>
      <w:r>
        <w:rPr>
          <w:spacing w:val="-6"/>
        </w:rPr>
        <w:t xml:space="preserve"> </w:t>
      </w:r>
      <w:r>
        <w:t>Educação</w:t>
      </w:r>
      <w:r>
        <w:rPr>
          <w:spacing w:val="-6"/>
        </w:rPr>
        <w:t xml:space="preserve"> </w:t>
      </w:r>
      <w:r>
        <w:t>Infantil</w:t>
      </w:r>
      <w:r>
        <w:rPr>
          <w:spacing w:val="-7"/>
        </w:rPr>
        <w:t xml:space="preserve"> </w:t>
      </w:r>
      <w:r>
        <w:t>constitui</w:t>
      </w:r>
      <w:r>
        <w:rPr>
          <w:spacing w:val="-7"/>
        </w:rPr>
        <w:t xml:space="preserve"> </w:t>
      </w:r>
      <w:r>
        <w:t>etapa</w:t>
      </w:r>
      <w:r>
        <w:rPr>
          <w:spacing w:val="-7"/>
        </w:rPr>
        <w:t xml:space="preserve"> </w:t>
      </w:r>
      <w:r>
        <w:t>fundamental</w:t>
      </w:r>
      <w:r>
        <w:rPr>
          <w:spacing w:val="-9"/>
        </w:rPr>
        <w:t xml:space="preserve"> </w:t>
      </w:r>
      <w:r>
        <w:t>para</w:t>
      </w:r>
      <w:r>
        <w:rPr>
          <w:spacing w:val="-7"/>
        </w:rPr>
        <w:t xml:space="preserve"> </w:t>
      </w:r>
      <w:r>
        <w:t>o</w:t>
      </w:r>
      <w:r>
        <w:rPr>
          <w:spacing w:val="-8"/>
        </w:rPr>
        <w:t xml:space="preserve"> </w:t>
      </w:r>
      <w:r>
        <w:t>desenvolvimento</w:t>
      </w:r>
      <w:r>
        <w:rPr>
          <w:spacing w:val="-6"/>
        </w:rPr>
        <w:t xml:space="preserve"> </w:t>
      </w:r>
      <w:r>
        <w:t>integral</w:t>
      </w:r>
      <w:r>
        <w:rPr>
          <w:spacing w:val="-6"/>
        </w:rPr>
        <w:t xml:space="preserve"> </w:t>
      </w:r>
      <w:r>
        <w:t>da</w:t>
      </w:r>
      <w:r>
        <w:rPr>
          <w:spacing w:val="-7"/>
        </w:rPr>
        <w:t xml:space="preserve"> </w:t>
      </w:r>
      <w:r>
        <w:t>criança</w:t>
      </w:r>
      <w:r>
        <w:rPr>
          <w:spacing w:val="-7"/>
        </w:rPr>
        <w:t xml:space="preserve"> </w:t>
      </w:r>
      <w:r>
        <w:t>em</w:t>
      </w:r>
      <w:r>
        <w:rPr>
          <w:spacing w:val="-6"/>
        </w:rPr>
        <w:t xml:space="preserve"> </w:t>
      </w:r>
      <w:r>
        <w:t>seus aspectos físico, motor, cognitivo, emocional e social, sendo indispensável a utilização de recursos pedagógicos lúdicos que favoreçam a aprendizagem por meio da brincadeira, da interação e da exploração do ambiente escolar.</w:t>
      </w:r>
    </w:p>
    <w:p w14:paraId="179005EE" w14:textId="72F574D2" w:rsidR="00541DFC" w:rsidRDefault="00541DFC" w:rsidP="00183002">
      <w:pPr>
        <w:pStyle w:val="Corpodetexto"/>
        <w:spacing w:before="158" w:line="278" w:lineRule="auto"/>
        <w:ind w:left="87" w:right="85"/>
      </w:pPr>
      <w:r>
        <w:t>Os</w:t>
      </w:r>
      <w:r>
        <w:rPr>
          <w:spacing w:val="-8"/>
        </w:rPr>
        <w:t xml:space="preserve"> </w:t>
      </w:r>
      <w:r>
        <w:t>brinquedos</w:t>
      </w:r>
      <w:r>
        <w:rPr>
          <w:spacing w:val="-7"/>
        </w:rPr>
        <w:t xml:space="preserve"> </w:t>
      </w:r>
      <w:r>
        <w:t>educativos</w:t>
      </w:r>
      <w:r>
        <w:rPr>
          <w:spacing w:val="-8"/>
        </w:rPr>
        <w:t xml:space="preserve"> </w:t>
      </w:r>
      <w:r>
        <w:t>possuem</w:t>
      </w:r>
      <w:r>
        <w:rPr>
          <w:spacing w:val="-8"/>
        </w:rPr>
        <w:t xml:space="preserve"> </w:t>
      </w:r>
      <w:r>
        <w:t>relevante</w:t>
      </w:r>
      <w:r>
        <w:rPr>
          <w:spacing w:val="-7"/>
        </w:rPr>
        <w:t xml:space="preserve"> </w:t>
      </w:r>
      <w:r>
        <w:t>importância</w:t>
      </w:r>
      <w:r>
        <w:rPr>
          <w:spacing w:val="-8"/>
        </w:rPr>
        <w:t xml:space="preserve"> </w:t>
      </w:r>
      <w:r>
        <w:t>pedagógica,</w:t>
      </w:r>
      <w:r>
        <w:rPr>
          <w:spacing w:val="-7"/>
        </w:rPr>
        <w:t xml:space="preserve"> </w:t>
      </w:r>
      <w:r>
        <w:t>contribuindo</w:t>
      </w:r>
      <w:r>
        <w:rPr>
          <w:spacing w:val="-7"/>
        </w:rPr>
        <w:t xml:space="preserve"> </w:t>
      </w:r>
      <w:r>
        <w:t>para</w:t>
      </w:r>
      <w:r>
        <w:rPr>
          <w:spacing w:val="-8"/>
        </w:rPr>
        <w:t xml:space="preserve"> </w:t>
      </w:r>
      <w:r>
        <w:t>o</w:t>
      </w:r>
      <w:r>
        <w:rPr>
          <w:spacing w:val="-8"/>
        </w:rPr>
        <w:t xml:space="preserve"> </w:t>
      </w:r>
      <w:r>
        <w:t xml:space="preserve">estímulo da coordenação motora fina e ampla, percepção visual, raciocínio lógico, criatividade, </w:t>
      </w:r>
      <w:r>
        <w:lastRenderedPageBreak/>
        <w:t>socialização, linguagem, musicalidade, percepção sensorial e desenvolvimento cognitivo das crianças, em conformidade com as diretrizes da Base Nacional Comum Curricular – BNCC.</w:t>
      </w:r>
    </w:p>
    <w:p w14:paraId="0B403AEE" w14:textId="77777777" w:rsidR="00541DFC" w:rsidRDefault="00541DFC" w:rsidP="00541DFC">
      <w:pPr>
        <w:pStyle w:val="Corpodetexto"/>
        <w:spacing w:before="160" w:line="278" w:lineRule="auto"/>
        <w:ind w:left="87" w:right="86"/>
      </w:pPr>
      <w:r>
        <w:t>Atualmente, as unidades escolares da Educação Infantil necessitam da ampliação e reposição de brinquedos</w:t>
      </w:r>
      <w:r>
        <w:rPr>
          <w:spacing w:val="-14"/>
        </w:rPr>
        <w:t xml:space="preserve"> </w:t>
      </w:r>
      <w:r>
        <w:t>pedagógicos,</w:t>
      </w:r>
      <w:r>
        <w:rPr>
          <w:spacing w:val="-14"/>
        </w:rPr>
        <w:t xml:space="preserve"> </w:t>
      </w:r>
      <w:r>
        <w:t>considerando</w:t>
      </w:r>
      <w:r>
        <w:rPr>
          <w:spacing w:val="-13"/>
        </w:rPr>
        <w:t xml:space="preserve"> </w:t>
      </w:r>
      <w:r>
        <w:t>o</w:t>
      </w:r>
      <w:r>
        <w:rPr>
          <w:spacing w:val="-14"/>
        </w:rPr>
        <w:t xml:space="preserve"> </w:t>
      </w:r>
      <w:r>
        <w:t>desgaste</w:t>
      </w:r>
      <w:r>
        <w:rPr>
          <w:spacing w:val="-13"/>
        </w:rPr>
        <w:t xml:space="preserve"> </w:t>
      </w:r>
      <w:r>
        <w:t>natural</w:t>
      </w:r>
      <w:r>
        <w:rPr>
          <w:spacing w:val="-14"/>
        </w:rPr>
        <w:t xml:space="preserve"> </w:t>
      </w:r>
      <w:r>
        <w:t>dos</w:t>
      </w:r>
      <w:r>
        <w:rPr>
          <w:spacing w:val="-13"/>
        </w:rPr>
        <w:t xml:space="preserve"> </w:t>
      </w:r>
      <w:r>
        <w:t>materiais</w:t>
      </w:r>
      <w:r>
        <w:rPr>
          <w:spacing w:val="-14"/>
        </w:rPr>
        <w:t xml:space="preserve"> </w:t>
      </w:r>
      <w:r>
        <w:t>já</w:t>
      </w:r>
      <w:r>
        <w:rPr>
          <w:spacing w:val="-14"/>
        </w:rPr>
        <w:t xml:space="preserve"> </w:t>
      </w:r>
      <w:r>
        <w:t>existentes</w:t>
      </w:r>
      <w:r>
        <w:rPr>
          <w:spacing w:val="-13"/>
        </w:rPr>
        <w:t xml:space="preserve"> </w:t>
      </w:r>
      <w:r>
        <w:t>em</w:t>
      </w:r>
      <w:r>
        <w:rPr>
          <w:spacing w:val="-14"/>
        </w:rPr>
        <w:t xml:space="preserve"> </w:t>
      </w:r>
      <w:r>
        <w:t>decorrência do uso contínuo, bem como a necessidade de adequação dos espaços escolares para atendimento das novas turmas de creches e pré-escolas.</w:t>
      </w:r>
    </w:p>
    <w:p w14:paraId="3A216A2B" w14:textId="77777777" w:rsidR="00541DFC" w:rsidRDefault="00541DFC" w:rsidP="00541DFC">
      <w:pPr>
        <w:pStyle w:val="Corpodetexto"/>
        <w:spacing w:before="158" w:line="278" w:lineRule="auto"/>
        <w:ind w:left="87" w:right="83"/>
      </w:pPr>
      <w:r>
        <w:t>A aquisição dos brinquedos permitirá a realização de atividades pedagógicas mais dinâmicas, inclusivas e adequadas à faixa etária atendida, fortalecendo o processo de ensino-aprendizagem e promovendo ambientes escolares mais seguros, estimulantes e acolhedores para as crianças.</w:t>
      </w:r>
    </w:p>
    <w:p w14:paraId="2EF2C5D2" w14:textId="77777777" w:rsidR="00541DFC" w:rsidRDefault="00541DFC" w:rsidP="00541DFC">
      <w:pPr>
        <w:pStyle w:val="Corpodetexto"/>
        <w:spacing w:before="159" w:line="278" w:lineRule="auto"/>
        <w:ind w:left="87" w:right="84"/>
      </w:pPr>
      <w:r>
        <w:t>Os materiais a serem adquiridos deverão apresentar padrões adequados de qualidade, resistência, durabilidade e segurança, sendo confeccionados em material atóxico, com acabamento seguro e apropriado para utilização infantil, atendendo obrigatoriamente às normas técnicas vigentes e à certificação compulsória do INMETRO.</w:t>
      </w:r>
    </w:p>
    <w:p w14:paraId="329BC6BB" w14:textId="77777777" w:rsidR="00541DFC" w:rsidRDefault="00541DFC" w:rsidP="00541DFC">
      <w:pPr>
        <w:pStyle w:val="Corpodetexto"/>
        <w:spacing w:before="157" w:line="278" w:lineRule="auto"/>
        <w:ind w:left="87" w:right="86"/>
      </w:pPr>
      <w:r>
        <w:t>A contratação será custeada com recursos oriundos do Programa Novas Turmas, destinado ao financiamento</w:t>
      </w:r>
      <w:r>
        <w:rPr>
          <w:spacing w:val="-5"/>
        </w:rPr>
        <w:t xml:space="preserve"> </w:t>
      </w:r>
      <w:r>
        <w:t>do</w:t>
      </w:r>
      <w:r>
        <w:rPr>
          <w:spacing w:val="-5"/>
        </w:rPr>
        <w:t xml:space="preserve"> </w:t>
      </w:r>
      <w:r>
        <w:t>funcionamento</w:t>
      </w:r>
      <w:r>
        <w:rPr>
          <w:spacing w:val="-5"/>
        </w:rPr>
        <w:t xml:space="preserve"> </w:t>
      </w:r>
      <w:r>
        <w:t>de</w:t>
      </w:r>
      <w:r>
        <w:rPr>
          <w:spacing w:val="-4"/>
        </w:rPr>
        <w:t xml:space="preserve"> </w:t>
      </w:r>
      <w:r>
        <w:t>novas</w:t>
      </w:r>
      <w:r>
        <w:rPr>
          <w:spacing w:val="-4"/>
        </w:rPr>
        <w:t xml:space="preserve"> </w:t>
      </w:r>
      <w:r>
        <w:t>matrículas</w:t>
      </w:r>
      <w:r>
        <w:rPr>
          <w:spacing w:val="-4"/>
        </w:rPr>
        <w:t xml:space="preserve"> </w:t>
      </w:r>
      <w:r>
        <w:t>em</w:t>
      </w:r>
      <w:r>
        <w:rPr>
          <w:spacing w:val="-4"/>
        </w:rPr>
        <w:t xml:space="preserve"> </w:t>
      </w:r>
      <w:r>
        <w:t>creches</w:t>
      </w:r>
      <w:r>
        <w:rPr>
          <w:spacing w:val="-4"/>
        </w:rPr>
        <w:t xml:space="preserve"> </w:t>
      </w:r>
      <w:r>
        <w:t>e</w:t>
      </w:r>
      <w:r>
        <w:rPr>
          <w:spacing w:val="-4"/>
        </w:rPr>
        <w:t xml:space="preserve"> </w:t>
      </w:r>
      <w:r>
        <w:t>pré-escolas,</w:t>
      </w:r>
      <w:r>
        <w:rPr>
          <w:spacing w:val="-5"/>
        </w:rPr>
        <w:t xml:space="preserve"> </w:t>
      </w:r>
      <w:r>
        <w:t>garantindo</w:t>
      </w:r>
      <w:r>
        <w:rPr>
          <w:spacing w:val="-4"/>
        </w:rPr>
        <w:t xml:space="preserve"> </w:t>
      </w:r>
      <w:r>
        <w:t>suporte pedagógico adequado às unidades escolares da Educação Infantil da rede municipal de ensino.</w:t>
      </w:r>
    </w:p>
    <w:p w14:paraId="1D23CBAD" w14:textId="77777777" w:rsidR="00541DFC" w:rsidRDefault="00541DFC" w:rsidP="00541DFC">
      <w:pPr>
        <w:pStyle w:val="Corpodetexto"/>
        <w:spacing w:before="159" w:line="278" w:lineRule="auto"/>
        <w:ind w:left="87" w:right="88"/>
      </w:pPr>
      <w:r>
        <w:t>Dessa forma, a presente contratação mostra-se necessária e compatível com o interesse público, contribuindo</w:t>
      </w:r>
      <w:r>
        <w:rPr>
          <w:spacing w:val="-6"/>
        </w:rPr>
        <w:t xml:space="preserve"> </w:t>
      </w:r>
      <w:r>
        <w:t>para</w:t>
      </w:r>
      <w:r>
        <w:rPr>
          <w:spacing w:val="-5"/>
        </w:rPr>
        <w:t xml:space="preserve"> </w:t>
      </w:r>
      <w:r>
        <w:t>a</w:t>
      </w:r>
      <w:r>
        <w:rPr>
          <w:spacing w:val="-5"/>
        </w:rPr>
        <w:t xml:space="preserve"> </w:t>
      </w:r>
      <w:r>
        <w:t>melhoria</w:t>
      </w:r>
      <w:r>
        <w:rPr>
          <w:spacing w:val="-7"/>
        </w:rPr>
        <w:t xml:space="preserve"> </w:t>
      </w:r>
      <w:r>
        <w:t>da</w:t>
      </w:r>
      <w:r>
        <w:rPr>
          <w:spacing w:val="-5"/>
        </w:rPr>
        <w:t xml:space="preserve"> </w:t>
      </w:r>
      <w:r>
        <w:t>qualidade</w:t>
      </w:r>
      <w:r>
        <w:rPr>
          <w:spacing w:val="-6"/>
        </w:rPr>
        <w:t xml:space="preserve"> </w:t>
      </w:r>
      <w:r>
        <w:t>da</w:t>
      </w:r>
      <w:r>
        <w:rPr>
          <w:spacing w:val="-5"/>
        </w:rPr>
        <w:t xml:space="preserve"> </w:t>
      </w:r>
      <w:r>
        <w:t>educação</w:t>
      </w:r>
      <w:r>
        <w:rPr>
          <w:spacing w:val="-4"/>
        </w:rPr>
        <w:t xml:space="preserve"> </w:t>
      </w:r>
      <w:r>
        <w:t>ofertada</w:t>
      </w:r>
      <w:r>
        <w:rPr>
          <w:spacing w:val="-5"/>
        </w:rPr>
        <w:t xml:space="preserve"> </w:t>
      </w:r>
      <w:r>
        <w:t>às</w:t>
      </w:r>
      <w:r>
        <w:rPr>
          <w:spacing w:val="-5"/>
        </w:rPr>
        <w:t xml:space="preserve"> </w:t>
      </w:r>
      <w:r>
        <w:t>crianças</w:t>
      </w:r>
      <w:r>
        <w:rPr>
          <w:spacing w:val="-5"/>
        </w:rPr>
        <w:t xml:space="preserve"> </w:t>
      </w:r>
      <w:r>
        <w:t>da</w:t>
      </w:r>
      <w:r>
        <w:rPr>
          <w:spacing w:val="-5"/>
        </w:rPr>
        <w:t xml:space="preserve"> </w:t>
      </w:r>
      <w:r>
        <w:t>Educação</w:t>
      </w:r>
      <w:r>
        <w:rPr>
          <w:spacing w:val="-4"/>
        </w:rPr>
        <w:t xml:space="preserve"> </w:t>
      </w:r>
      <w:r>
        <w:t>Infantil</w:t>
      </w:r>
      <w:r>
        <w:rPr>
          <w:spacing w:val="-8"/>
        </w:rPr>
        <w:t xml:space="preserve"> </w:t>
      </w:r>
      <w:r>
        <w:t xml:space="preserve">do </w:t>
      </w:r>
      <w:r>
        <w:rPr>
          <w:spacing w:val="-2"/>
        </w:rPr>
        <w:t>Município.</w:t>
      </w:r>
    </w:p>
    <w:p w14:paraId="01497A3A" w14:textId="77777777" w:rsidR="00541DFC" w:rsidRDefault="00541DFC" w:rsidP="00541DFC">
      <w:pPr>
        <w:pStyle w:val="Corpodetexto"/>
      </w:pPr>
    </w:p>
    <w:p w14:paraId="7AE2B665" w14:textId="77777777" w:rsidR="00541DFC" w:rsidRDefault="00541DFC" w:rsidP="00541DFC">
      <w:pPr>
        <w:pStyle w:val="Corpodetexto"/>
        <w:spacing w:before="73"/>
      </w:pPr>
    </w:p>
    <w:p w14:paraId="667C2ACA" w14:textId="77777777" w:rsidR="00541DFC" w:rsidRDefault="00541DFC" w:rsidP="00354886">
      <w:pPr>
        <w:pStyle w:val="Ttulo2"/>
        <w:numPr>
          <w:ilvl w:val="0"/>
          <w:numId w:val="22"/>
        </w:numPr>
        <w:tabs>
          <w:tab w:val="left" w:pos="327"/>
        </w:tabs>
        <w:ind w:left="327" w:hanging="240"/>
      </w:pPr>
      <w:r>
        <w:t>ÁREA</w:t>
      </w:r>
      <w:r>
        <w:rPr>
          <w:spacing w:val="-5"/>
        </w:rPr>
        <w:t xml:space="preserve"> </w:t>
      </w:r>
      <w:r>
        <w:rPr>
          <w:spacing w:val="-2"/>
        </w:rPr>
        <w:t>REQUISITANTE</w:t>
      </w:r>
    </w:p>
    <w:p w14:paraId="4482748E" w14:textId="77777777" w:rsidR="00541DFC" w:rsidRDefault="00541DFC" w:rsidP="00541DFC">
      <w:pPr>
        <w:pStyle w:val="Corpodetexto"/>
        <w:spacing w:before="206" w:line="278" w:lineRule="auto"/>
        <w:ind w:left="87" w:right="91"/>
      </w:pPr>
      <w:r>
        <w:t>A Secretaria Municipal de Educação é a área requisitante do presente processo, sendo responsável pelo atendimento das unidades escolares da Educação Infantil da rede municipal de ensino.</w:t>
      </w:r>
    </w:p>
    <w:p w14:paraId="29917E07" w14:textId="793F378B" w:rsidR="00541DFC" w:rsidRDefault="00541DFC" w:rsidP="00231125">
      <w:pPr>
        <w:pStyle w:val="Corpodetexto"/>
        <w:spacing w:before="158" w:line="278" w:lineRule="auto"/>
        <w:ind w:left="87" w:right="83"/>
      </w:pPr>
      <w:r>
        <w:t>Compete à Secretaria Municipal de Educação coordenar, planejar e acompanhar as ações pedagógicas</w:t>
      </w:r>
      <w:r>
        <w:rPr>
          <w:spacing w:val="-5"/>
        </w:rPr>
        <w:t xml:space="preserve"> </w:t>
      </w:r>
      <w:r>
        <w:t>e</w:t>
      </w:r>
      <w:r>
        <w:rPr>
          <w:spacing w:val="-5"/>
        </w:rPr>
        <w:t xml:space="preserve"> </w:t>
      </w:r>
      <w:r>
        <w:t>administrativas</w:t>
      </w:r>
      <w:r>
        <w:rPr>
          <w:spacing w:val="-5"/>
        </w:rPr>
        <w:t xml:space="preserve"> </w:t>
      </w:r>
      <w:r>
        <w:t>relacionadas</w:t>
      </w:r>
      <w:r>
        <w:rPr>
          <w:spacing w:val="-5"/>
        </w:rPr>
        <w:t xml:space="preserve"> </w:t>
      </w:r>
      <w:r>
        <w:t>ao</w:t>
      </w:r>
      <w:r>
        <w:rPr>
          <w:spacing w:val="-7"/>
        </w:rPr>
        <w:t xml:space="preserve"> </w:t>
      </w:r>
      <w:r>
        <w:t>funcionamento</w:t>
      </w:r>
      <w:r>
        <w:rPr>
          <w:spacing w:val="-5"/>
        </w:rPr>
        <w:t xml:space="preserve"> </w:t>
      </w:r>
      <w:r>
        <w:t>das</w:t>
      </w:r>
      <w:r>
        <w:rPr>
          <w:spacing w:val="-5"/>
        </w:rPr>
        <w:t xml:space="preserve"> </w:t>
      </w:r>
      <w:r>
        <w:t>creches</w:t>
      </w:r>
      <w:r>
        <w:rPr>
          <w:spacing w:val="-6"/>
        </w:rPr>
        <w:t xml:space="preserve"> </w:t>
      </w:r>
      <w:r>
        <w:t>e</w:t>
      </w:r>
      <w:r>
        <w:rPr>
          <w:spacing w:val="-5"/>
        </w:rPr>
        <w:t xml:space="preserve"> </w:t>
      </w:r>
      <w:r>
        <w:t>pré-escolas,</w:t>
      </w:r>
      <w:r>
        <w:rPr>
          <w:spacing w:val="-6"/>
        </w:rPr>
        <w:t xml:space="preserve"> </w:t>
      </w:r>
      <w:r>
        <w:t>garantindo</w:t>
      </w:r>
      <w:r w:rsidR="00231125">
        <w:t xml:space="preserve"> </w:t>
      </w:r>
      <w:r>
        <w:rPr>
          <w:spacing w:val="-2"/>
        </w:rPr>
        <w:t xml:space="preserve">condições adequadas para o desenvolvimento das atividades educacionais, recreativas e pedagógicas </w:t>
      </w:r>
      <w:r>
        <w:t>realizadas nas unidades escolares.</w:t>
      </w:r>
    </w:p>
    <w:p w14:paraId="4D9CAA6F" w14:textId="77777777" w:rsidR="00541DFC" w:rsidRDefault="00541DFC" w:rsidP="00541DFC">
      <w:pPr>
        <w:pStyle w:val="Corpodetexto"/>
        <w:spacing w:before="158" w:line="278" w:lineRule="auto"/>
        <w:ind w:left="87" w:right="87"/>
      </w:pPr>
      <w:r>
        <w:t>Nesse contexto,</w:t>
      </w:r>
      <w:r>
        <w:rPr>
          <w:spacing w:val="-1"/>
        </w:rPr>
        <w:t xml:space="preserve"> </w:t>
      </w:r>
      <w:r>
        <w:t>a Secretaria desempenha</w:t>
      </w:r>
      <w:r>
        <w:rPr>
          <w:spacing w:val="-1"/>
        </w:rPr>
        <w:t xml:space="preserve"> </w:t>
      </w:r>
      <w:r>
        <w:t>papel</w:t>
      </w:r>
      <w:r>
        <w:rPr>
          <w:spacing w:val="-1"/>
        </w:rPr>
        <w:t xml:space="preserve"> </w:t>
      </w:r>
      <w:r>
        <w:t>fundamental</w:t>
      </w:r>
      <w:r>
        <w:rPr>
          <w:spacing w:val="-1"/>
        </w:rPr>
        <w:t xml:space="preserve"> </w:t>
      </w:r>
      <w:r>
        <w:t>na</w:t>
      </w:r>
      <w:r>
        <w:rPr>
          <w:spacing w:val="-1"/>
        </w:rPr>
        <w:t xml:space="preserve"> </w:t>
      </w:r>
      <w:r>
        <w:t>identificação das</w:t>
      </w:r>
      <w:r>
        <w:rPr>
          <w:spacing w:val="-1"/>
        </w:rPr>
        <w:t xml:space="preserve"> </w:t>
      </w:r>
      <w:r>
        <w:t>necessidades</w:t>
      </w:r>
      <w:r>
        <w:rPr>
          <w:spacing w:val="-1"/>
        </w:rPr>
        <w:t xml:space="preserve"> </w:t>
      </w:r>
      <w:r>
        <w:t>das instituições de ensino, promovendo a aquisição de materiais pedagógicos e brinquedos educativos indispensáveis ao desenvolvimento integral das crianças atendidas pela Educação Infantil, em conformidade com as diretrizes educacionais vigentes e com os objetivos pedagógicos da rede municipal de ensino.</w:t>
      </w:r>
    </w:p>
    <w:p w14:paraId="45137EA9" w14:textId="77777777" w:rsidR="00541DFC" w:rsidRDefault="00541DFC" w:rsidP="00231125">
      <w:pPr>
        <w:pStyle w:val="Corpodetexto"/>
        <w:spacing w:before="72"/>
        <w:ind w:left="0"/>
      </w:pPr>
    </w:p>
    <w:p w14:paraId="17EF043F" w14:textId="77777777" w:rsidR="00541DFC" w:rsidRDefault="00541DFC" w:rsidP="00354886">
      <w:pPr>
        <w:pStyle w:val="Ttulo2"/>
        <w:numPr>
          <w:ilvl w:val="0"/>
          <w:numId w:val="22"/>
        </w:numPr>
        <w:tabs>
          <w:tab w:val="left" w:pos="327"/>
        </w:tabs>
        <w:spacing w:before="1"/>
        <w:ind w:left="327" w:hanging="240"/>
      </w:pPr>
      <w:r>
        <w:t>DESCRIÇÃO</w:t>
      </w:r>
      <w:r>
        <w:rPr>
          <w:spacing w:val="-9"/>
        </w:rPr>
        <w:t xml:space="preserve"> </w:t>
      </w:r>
      <w:r>
        <w:t>DOS</w:t>
      </w:r>
      <w:r>
        <w:rPr>
          <w:spacing w:val="-8"/>
        </w:rPr>
        <w:t xml:space="preserve"> </w:t>
      </w:r>
      <w:r>
        <w:t>REQUISITOS</w:t>
      </w:r>
      <w:r>
        <w:rPr>
          <w:spacing w:val="-9"/>
        </w:rPr>
        <w:t xml:space="preserve"> </w:t>
      </w:r>
      <w:r>
        <w:t>DA</w:t>
      </w:r>
      <w:r>
        <w:rPr>
          <w:spacing w:val="-8"/>
        </w:rPr>
        <w:t xml:space="preserve"> </w:t>
      </w:r>
      <w:r>
        <w:rPr>
          <w:spacing w:val="-2"/>
        </w:rPr>
        <w:t>CONTRATAÇÃO</w:t>
      </w:r>
    </w:p>
    <w:p w14:paraId="7838B829" w14:textId="06D72E46" w:rsidR="00541DFC" w:rsidRDefault="00541DFC" w:rsidP="00183002">
      <w:pPr>
        <w:pStyle w:val="Corpodetexto"/>
        <w:spacing w:before="206" w:line="278" w:lineRule="auto"/>
        <w:ind w:left="87" w:right="89"/>
      </w:pPr>
      <w:r>
        <w:t>A</w:t>
      </w:r>
      <w:r>
        <w:rPr>
          <w:spacing w:val="-5"/>
        </w:rPr>
        <w:t xml:space="preserve"> </w:t>
      </w:r>
      <w:r>
        <w:t>contratação</w:t>
      </w:r>
      <w:r>
        <w:rPr>
          <w:spacing w:val="-5"/>
        </w:rPr>
        <w:t xml:space="preserve"> </w:t>
      </w:r>
      <w:r>
        <w:t>refere-se</w:t>
      </w:r>
      <w:r>
        <w:rPr>
          <w:spacing w:val="-5"/>
        </w:rPr>
        <w:t xml:space="preserve"> </w:t>
      </w:r>
      <w:r>
        <w:t>à</w:t>
      </w:r>
      <w:r>
        <w:rPr>
          <w:spacing w:val="-8"/>
        </w:rPr>
        <w:t xml:space="preserve"> </w:t>
      </w:r>
      <w:r>
        <w:t>aquisição</w:t>
      </w:r>
      <w:r>
        <w:rPr>
          <w:spacing w:val="-7"/>
        </w:rPr>
        <w:t xml:space="preserve"> </w:t>
      </w:r>
      <w:r>
        <w:t>de</w:t>
      </w:r>
      <w:r>
        <w:rPr>
          <w:spacing w:val="-5"/>
        </w:rPr>
        <w:t xml:space="preserve"> </w:t>
      </w:r>
      <w:r>
        <w:t>brinquedos</w:t>
      </w:r>
      <w:r>
        <w:rPr>
          <w:spacing w:val="-7"/>
        </w:rPr>
        <w:t xml:space="preserve"> </w:t>
      </w:r>
      <w:r>
        <w:t>educativos,</w:t>
      </w:r>
      <w:r>
        <w:rPr>
          <w:spacing w:val="-7"/>
        </w:rPr>
        <w:t xml:space="preserve"> </w:t>
      </w:r>
      <w:r>
        <w:t>pedagógicos</w:t>
      </w:r>
      <w:r>
        <w:rPr>
          <w:spacing w:val="-7"/>
        </w:rPr>
        <w:t xml:space="preserve"> </w:t>
      </w:r>
      <w:r>
        <w:t>e</w:t>
      </w:r>
      <w:r>
        <w:rPr>
          <w:spacing w:val="-5"/>
        </w:rPr>
        <w:t xml:space="preserve"> </w:t>
      </w:r>
      <w:r>
        <w:t>recreativos</w:t>
      </w:r>
      <w:r>
        <w:rPr>
          <w:spacing w:val="-5"/>
        </w:rPr>
        <w:t xml:space="preserve"> </w:t>
      </w:r>
      <w:r>
        <w:t>destinados ao atendimento das unidades escolares da Educação Infantil da rede municipal de ensino, devendo observar os requisitos mínimos de qualidade, segurança, durabilidade e adequação pedagógica necessários ao pleno atendimento das necessidades da Administração Pública.Os materiais a serem fornecidos deverão ser novos, sem uso, em linha de fabricação, entregues em embalagem</w:t>
      </w:r>
      <w:r>
        <w:rPr>
          <w:spacing w:val="-2"/>
        </w:rPr>
        <w:t xml:space="preserve"> </w:t>
      </w:r>
      <w:r>
        <w:t>original</w:t>
      </w:r>
      <w:r>
        <w:rPr>
          <w:spacing w:val="-2"/>
        </w:rPr>
        <w:t xml:space="preserve"> </w:t>
      </w:r>
      <w:r>
        <w:t>do</w:t>
      </w:r>
      <w:r>
        <w:rPr>
          <w:spacing w:val="-2"/>
        </w:rPr>
        <w:t xml:space="preserve"> </w:t>
      </w:r>
      <w:r>
        <w:t>fabricante,</w:t>
      </w:r>
      <w:r>
        <w:rPr>
          <w:spacing w:val="-2"/>
        </w:rPr>
        <w:t xml:space="preserve"> </w:t>
      </w:r>
      <w:r>
        <w:t>devidamente lacrados, identificados</w:t>
      </w:r>
      <w:r>
        <w:rPr>
          <w:spacing w:val="-2"/>
        </w:rPr>
        <w:t xml:space="preserve"> </w:t>
      </w:r>
      <w:r>
        <w:t>e</w:t>
      </w:r>
      <w:r>
        <w:rPr>
          <w:spacing w:val="-2"/>
        </w:rPr>
        <w:t xml:space="preserve"> </w:t>
      </w:r>
      <w:r>
        <w:t>em perfeitas</w:t>
      </w:r>
      <w:r>
        <w:rPr>
          <w:spacing w:val="-1"/>
        </w:rPr>
        <w:t xml:space="preserve"> </w:t>
      </w:r>
      <w:r>
        <w:t>condições</w:t>
      </w:r>
      <w:r>
        <w:rPr>
          <w:spacing w:val="-2"/>
        </w:rPr>
        <w:t xml:space="preserve"> </w:t>
      </w:r>
      <w:r>
        <w:t xml:space="preserve">de </w:t>
      </w:r>
      <w:r>
        <w:rPr>
          <w:spacing w:val="-2"/>
        </w:rPr>
        <w:t>utilização.</w:t>
      </w:r>
    </w:p>
    <w:p w14:paraId="32FDF9CD" w14:textId="77777777" w:rsidR="00541DFC" w:rsidRDefault="00541DFC" w:rsidP="00541DFC">
      <w:pPr>
        <w:pStyle w:val="Corpodetexto"/>
        <w:spacing w:before="159" w:line="278" w:lineRule="auto"/>
        <w:ind w:left="87" w:right="89"/>
      </w:pPr>
      <w:r>
        <w:t xml:space="preserve">Os brinquedos deverão ser confeccionados em material resistente, durável e atóxico, com </w:t>
      </w:r>
      <w:r>
        <w:lastRenderedPageBreak/>
        <w:t xml:space="preserve">acabamento seguro, sem rebarbas, pontas cortantes ou quaisquer componentes que possam oferecer riscos à integridade física das crianças, considerando a faixa etária atendida pela Educação </w:t>
      </w:r>
      <w:r>
        <w:rPr>
          <w:spacing w:val="-2"/>
        </w:rPr>
        <w:t>Infantil.</w:t>
      </w:r>
    </w:p>
    <w:p w14:paraId="5464FF85" w14:textId="77777777" w:rsidR="00541DFC" w:rsidRDefault="00541DFC" w:rsidP="00541DFC">
      <w:pPr>
        <w:pStyle w:val="Corpodetexto"/>
        <w:spacing w:before="158" w:line="278" w:lineRule="auto"/>
        <w:ind w:left="87" w:right="91"/>
      </w:pPr>
      <w:r>
        <w:t>Todos</w:t>
      </w:r>
      <w:r>
        <w:rPr>
          <w:spacing w:val="-14"/>
        </w:rPr>
        <w:t xml:space="preserve"> </w:t>
      </w:r>
      <w:r>
        <w:t>os</w:t>
      </w:r>
      <w:r>
        <w:rPr>
          <w:spacing w:val="-14"/>
        </w:rPr>
        <w:t xml:space="preserve"> </w:t>
      </w:r>
      <w:r>
        <w:t>itens</w:t>
      </w:r>
      <w:r>
        <w:rPr>
          <w:spacing w:val="-13"/>
        </w:rPr>
        <w:t xml:space="preserve"> </w:t>
      </w:r>
      <w:r>
        <w:t>deverão</w:t>
      </w:r>
      <w:r>
        <w:rPr>
          <w:spacing w:val="-14"/>
        </w:rPr>
        <w:t xml:space="preserve"> </w:t>
      </w:r>
      <w:r>
        <w:t>atender</w:t>
      </w:r>
      <w:r>
        <w:rPr>
          <w:spacing w:val="-13"/>
        </w:rPr>
        <w:t xml:space="preserve"> </w:t>
      </w:r>
      <w:r>
        <w:t>às</w:t>
      </w:r>
      <w:r>
        <w:rPr>
          <w:spacing w:val="-14"/>
        </w:rPr>
        <w:t xml:space="preserve"> </w:t>
      </w:r>
      <w:r>
        <w:t>normas</w:t>
      </w:r>
      <w:r>
        <w:rPr>
          <w:spacing w:val="-13"/>
        </w:rPr>
        <w:t xml:space="preserve"> </w:t>
      </w:r>
      <w:r>
        <w:t>técnicas</w:t>
      </w:r>
      <w:r>
        <w:rPr>
          <w:spacing w:val="-14"/>
        </w:rPr>
        <w:t xml:space="preserve"> </w:t>
      </w:r>
      <w:r>
        <w:t>e</w:t>
      </w:r>
      <w:r>
        <w:rPr>
          <w:spacing w:val="-14"/>
        </w:rPr>
        <w:t xml:space="preserve"> </w:t>
      </w:r>
      <w:r>
        <w:t>de</w:t>
      </w:r>
      <w:r>
        <w:rPr>
          <w:spacing w:val="-13"/>
        </w:rPr>
        <w:t xml:space="preserve"> </w:t>
      </w:r>
      <w:r>
        <w:t>segurança</w:t>
      </w:r>
      <w:r>
        <w:rPr>
          <w:spacing w:val="-14"/>
        </w:rPr>
        <w:t xml:space="preserve"> </w:t>
      </w:r>
      <w:r>
        <w:t>vigentes</w:t>
      </w:r>
      <w:r>
        <w:rPr>
          <w:spacing w:val="-13"/>
        </w:rPr>
        <w:t xml:space="preserve"> </w:t>
      </w:r>
      <w:r>
        <w:t>aplicáveis</w:t>
      </w:r>
      <w:r>
        <w:rPr>
          <w:spacing w:val="-14"/>
        </w:rPr>
        <w:t xml:space="preserve"> </w:t>
      </w:r>
      <w:r>
        <w:t>aos</w:t>
      </w:r>
      <w:r>
        <w:rPr>
          <w:spacing w:val="-13"/>
        </w:rPr>
        <w:t xml:space="preserve"> </w:t>
      </w:r>
      <w:r>
        <w:t xml:space="preserve">brinquedos infantis, possuindo obrigatoriamente certificação compulsória do INMETRO, conforme legislação </w:t>
      </w:r>
      <w:r>
        <w:rPr>
          <w:spacing w:val="-2"/>
        </w:rPr>
        <w:t>pertinente.</w:t>
      </w:r>
    </w:p>
    <w:p w14:paraId="41AB672F" w14:textId="77777777" w:rsidR="00541DFC" w:rsidRDefault="00541DFC" w:rsidP="00541DFC">
      <w:pPr>
        <w:pStyle w:val="Corpodetexto"/>
        <w:spacing w:before="159" w:line="278" w:lineRule="auto"/>
        <w:ind w:left="87" w:right="87"/>
      </w:pPr>
      <w:r>
        <w:t>Os produtos deverão apresentar características compatíveis com as especificações técnicas constantes</w:t>
      </w:r>
      <w:r>
        <w:rPr>
          <w:spacing w:val="-11"/>
        </w:rPr>
        <w:t xml:space="preserve"> </w:t>
      </w:r>
      <w:r>
        <w:t>no</w:t>
      </w:r>
      <w:r>
        <w:rPr>
          <w:spacing w:val="-10"/>
        </w:rPr>
        <w:t xml:space="preserve"> </w:t>
      </w:r>
      <w:r>
        <w:t>Termo</w:t>
      </w:r>
      <w:r>
        <w:rPr>
          <w:spacing w:val="-12"/>
        </w:rPr>
        <w:t xml:space="preserve"> </w:t>
      </w:r>
      <w:r>
        <w:t>de</w:t>
      </w:r>
      <w:r>
        <w:rPr>
          <w:spacing w:val="-14"/>
        </w:rPr>
        <w:t xml:space="preserve"> </w:t>
      </w:r>
      <w:r>
        <w:t>Referência,</w:t>
      </w:r>
      <w:r>
        <w:rPr>
          <w:spacing w:val="-12"/>
        </w:rPr>
        <w:t xml:space="preserve"> </w:t>
      </w:r>
      <w:r>
        <w:t>incluindo</w:t>
      </w:r>
      <w:r>
        <w:rPr>
          <w:spacing w:val="-13"/>
        </w:rPr>
        <w:t xml:space="preserve"> </w:t>
      </w:r>
      <w:r>
        <w:t>dimensões</w:t>
      </w:r>
      <w:r>
        <w:rPr>
          <w:spacing w:val="-13"/>
        </w:rPr>
        <w:t xml:space="preserve"> </w:t>
      </w:r>
      <w:r>
        <w:t>aproximadas,</w:t>
      </w:r>
      <w:r>
        <w:rPr>
          <w:spacing w:val="-11"/>
        </w:rPr>
        <w:t xml:space="preserve"> </w:t>
      </w:r>
      <w:r>
        <w:t>composição,</w:t>
      </w:r>
      <w:r>
        <w:rPr>
          <w:spacing w:val="-13"/>
        </w:rPr>
        <w:t xml:space="preserve"> </w:t>
      </w:r>
      <w:r>
        <w:t xml:space="preserve">funcionalidades pedagógicas, acondicionamento e demais requisitos necessários ao adequado uso educacional e </w:t>
      </w:r>
      <w:r>
        <w:rPr>
          <w:spacing w:val="-2"/>
        </w:rPr>
        <w:t>recreativo.</w:t>
      </w:r>
    </w:p>
    <w:p w14:paraId="67A2560E" w14:textId="77777777" w:rsidR="00541DFC" w:rsidRDefault="00541DFC" w:rsidP="00541DFC">
      <w:pPr>
        <w:pStyle w:val="Corpodetexto"/>
        <w:spacing w:before="160" w:line="278" w:lineRule="auto"/>
        <w:ind w:left="87" w:right="87"/>
      </w:pPr>
      <w:r>
        <w:t>Os</w:t>
      </w:r>
      <w:r>
        <w:rPr>
          <w:spacing w:val="-9"/>
        </w:rPr>
        <w:t xml:space="preserve"> </w:t>
      </w:r>
      <w:r>
        <w:t>brinquedos</w:t>
      </w:r>
      <w:r>
        <w:rPr>
          <w:spacing w:val="-10"/>
        </w:rPr>
        <w:t xml:space="preserve"> </w:t>
      </w:r>
      <w:r>
        <w:t>deverão</w:t>
      </w:r>
      <w:r>
        <w:rPr>
          <w:spacing w:val="-10"/>
        </w:rPr>
        <w:t xml:space="preserve"> </w:t>
      </w:r>
      <w:r>
        <w:t>possuir</w:t>
      </w:r>
      <w:r>
        <w:rPr>
          <w:spacing w:val="-8"/>
        </w:rPr>
        <w:t xml:space="preserve"> </w:t>
      </w:r>
      <w:r>
        <w:t>finalidade</w:t>
      </w:r>
      <w:r>
        <w:rPr>
          <w:spacing w:val="-10"/>
        </w:rPr>
        <w:t xml:space="preserve"> </w:t>
      </w:r>
      <w:r>
        <w:t>pedagógica</w:t>
      </w:r>
      <w:r>
        <w:rPr>
          <w:spacing w:val="-8"/>
        </w:rPr>
        <w:t xml:space="preserve"> </w:t>
      </w:r>
      <w:r>
        <w:t>e</w:t>
      </w:r>
      <w:r>
        <w:rPr>
          <w:spacing w:val="-7"/>
        </w:rPr>
        <w:t xml:space="preserve"> </w:t>
      </w:r>
      <w:r>
        <w:t>lúdica,</w:t>
      </w:r>
      <w:r>
        <w:rPr>
          <w:spacing w:val="-8"/>
        </w:rPr>
        <w:t xml:space="preserve"> </w:t>
      </w:r>
      <w:r>
        <w:t>contribuindo</w:t>
      </w:r>
      <w:r>
        <w:rPr>
          <w:spacing w:val="-7"/>
        </w:rPr>
        <w:t xml:space="preserve"> </w:t>
      </w:r>
      <w:r>
        <w:t>para</w:t>
      </w:r>
      <w:r>
        <w:rPr>
          <w:spacing w:val="-10"/>
        </w:rPr>
        <w:t xml:space="preserve"> </w:t>
      </w:r>
      <w:r>
        <w:t>o</w:t>
      </w:r>
      <w:r>
        <w:rPr>
          <w:spacing w:val="-10"/>
        </w:rPr>
        <w:t xml:space="preserve"> </w:t>
      </w:r>
      <w:r>
        <w:t xml:space="preserve">desenvolvimento da coordenação motora fina e ampla, percepção visual, estímulo sensorial, raciocínio lógico, criatividade, musicalidade, linguagem, interação social e aprendizagem das crianças da Educação </w:t>
      </w:r>
      <w:r>
        <w:rPr>
          <w:spacing w:val="-2"/>
        </w:rPr>
        <w:t>Infantil.</w:t>
      </w:r>
    </w:p>
    <w:p w14:paraId="59CC4B13" w14:textId="77777777" w:rsidR="00541DFC" w:rsidRDefault="00541DFC" w:rsidP="00541DFC">
      <w:pPr>
        <w:pStyle w:val="Corpodetexto"/>
        <w:spacing w:before="158" w:line="278" w:lineRule="auto"/>
        <w:ind w:left="87" w:right="82"/>
      </w:pPr>
      <w:r>
        <w:t>A futura contratada</w:t>
      </w:r>
      <w:r>
        <w:rPr>
          <w:spacing w:val="-3"/>
        </w:rPr>
        <w:t xml:space="preserve"> </w:t>
      </w:r>
      <w:r>
        <w:t>deverá garantir a</w:t>
      </w:r>
      <w:r>
        <w:rPr>
          <w:spacing w:val="-3"/>
        </w:rPr>
        <w:t xml:space="preserve"> </w:t>
      </w:r>
      <w:r>
        <w:t>qualidade</w:t>
      </w:r>
      <w:r>
        <w:rPr>
          <w:spacing w:val="-2"/>
        </w:rPr>
        <w:t xml:space="preserve"> </w:t>
      </w:r>
      <w:r>
        <w:t>dos produtos fornecidos,</w:t>
      </w:r>
      <w:r>
        <w:rPr>
          <w:spacing w:val="-2"/>
        </w:rPr>
        <w:t xml:space="preserve"> </w:t>
      </w:r>
      <w:r>
        <w:t>responsabilizando-se</w:t>
      </w:r>
      <w:r>
        <w:rPr>
          <w:spacing w:val="-3"/>
        </w:rPr>
        <w:t xml:space="preserve"> </w:t>
      </w:r>
      <w:r>
        <w:t>pela substituição de itens que apresentem defeitos de fabricação, avarias, desconformidades ou inadequações em relação às especificações exigidas, sem ônus adicional para a Administração.</w:t>
      </w:r>
    </w:p>
    <w:p w14:paraId="0F174BCD" w14:textId="77777777" w:rsidR="00541DFC" w:rsidRDefault="00541DFC" w:rsidP="00541DFC">
      <w:pPr>
        <w:pStyle w:val="Corpodetexto"/>
        <w:spacing w:before="223" w:line="278" w:lineRule="auto"/>
        <w:ind w:left="87" w:right="89"/>
      </w:pPr>
      <w:r>
        <w:t>A entrega dos materiais deverá ocorrer conforme cronograma e local definidos pela Secretaria Municipal de Educação, observando os prazos estabelecidos no Termo de Referência e demais documentos do processo licitatório.</w:t>
      </w:r>
    </w:p>
    <w:p w14:paraId="0BC3AEFF" w14:textId="77777777" w:rsidR="00541DFC" w:rsidRDefault="00541DFC" w:rsidP="00541DFC">
      <w:pPr>
        <w:pStyle w:val="Corpodetexto"/>
        <w:spacing w:before="159" w:line="278" w:lineRule="auto"/>
        <w:ind w:left="87" w:right="89"/>
      </w:pPr>
      <w:r>
        <w:t>A contratação observará os princípios da legalidade, eficiência, economicidade, planejamento e interesse</w:t>
      </w:r>
      <w:r>
        <w:rPr>
          <w:spacing w:val="-10"/>
        </w:rPr>
        <w:t xml:space="preserve"> </w:t>
      </w:r>
      <w:r>
        <w:t>público</w:t>
      </w:r>
      <w:r>
        <w:rPr>
          <w:spacing w:val="-10"/>
        </w:rPr>
        <w:t xml:space="preserve"> </w:t>
      </w:r>
      <w:r>
        <w:t>previstos</w:t>
      </w:r>
      <w:r>
        <w:rPr>
          <w:spacing w:val="-10"/>
        </w:rPr>
        <w:t xml:space="preserve"> </w:t>
      </w:r>
      <w:r>
        <w:t>na</w:t>
      </w:r>
      <w:r>
        <w:rPr>
          <w:spacing w:val="-10"/>
        </w:rPr>
        <w:t xml:space="preserve"> </w:t>
      </w:r>
      <w:r>
        <w:t>Lei</w:t>
      </w:r>
      <w:r>
        <w:rPr>
          <w:spacing w:val="-10"/>
        </w:rPr>
        <w:t xml:space="preserve"> </w:t>
      </w:r>
      <w:r>
        <w:t>nº</w:t>
      </w:r>
      <w:r>
        <w:rPr>
          <w:spacing w:val="-11"/>
        </w:rPr>
        <w:t xml:space="preserve"> </w:t>
      </w:r>
      <w:r>
        <w:t>14.133/2021,</w:t>
      </w:r>
      <w:r>
        <w:rPr>
          <w:spacing w:val="-10"/>
        </w:rPr>
        <w:t xml:space="preserve"> </w:t>
      </w:r>
      <w:r>
        <w:t>visando</w:t>
      </w:r>
      <w:r>
        <w:rPr>
          <w:spacing w:val="-10"/>
        </w:rPr>
        <w:t xml:space="preserve"> </w:t>
      </w:r>
      <w:r>
        <w:t>assegurar</w:t>
      </w:r>
      <w:r>
        <w:rPr>
          <w:spacing w:val="-10"/>
        </w:rPr>
        <w:t xml:space="preserve"> </w:t>
      </w:r>
      <w:r>
        <w:t>a</w:t>
      </w:r>
      <w:r>
        <w:rPr>
          <w:spacing w:val="-10"/>
        </w:rPr>
        <w:t xml:space="preserve"> </w:t>
      </w:r>
      <w:r>
        <w:t>adequada</w:t>
      </w:r>
      <w:r>
        <w:rPr>
          <w:spacing w:val="-10"/>
        </w:rPr>
        <w:t xml:space="preserve"> </w:t>
      </w:r>
      <w:r>
        <w:t>execução</w:t>
      </w:r>
      <w:r>
        <w:rPr>
          <w:spacing w:val="-10"/>
        </w:rPr>
        <w:t xml:space="preserve"> </w:t>
      </w:r>
      <w:r>
        <w:t>do</w:t>
      </w:r>
      <w:r>
        <w:rPr>
          <w:spacing w:val="-12"/>
        </w:rPr>
        <w:t xml:space="preserve"> </w:t>
      </w:r>
      <w:r>
        <w:t>objeto e o atendimento das necessidades da rede municipal de ensino.</w:t>
      </w:r>
    </w:p>
    <w:p w14:paraId="6D1D36F7" w14:textId="77777777" w:rsidR="00541DFC" w:rsidRDefault="00541DFC" w:rsidP="00541DFC">
      <w:pPr>
        <w:pStyle w:val="Corpodetexto"/>
      </w:pPr>
    </w:p>
    <w:p w14:paraId="14D282C4" w14:textId="77777777" w:rsidR="00541DFC" w:rsidRDefault="00541DFC" w:rsidP="00541DFC">
      <w:pPr>
        <w:pStyle w:val="Corpodetexto"/>
        <w:spacing w:before="73"/>
      </w:pPr>
    </w:p>
    <w:p w14:paraId="6AEF555E" w14:textId="77777777" w:rsidR="00541DFC" w:rsidRDefault="00541DFC" w:rsidP="00354886">
      <w:pPr>
        <w:pStyle w:val="Ttulo2"/>
        <w:numPr>
          <w:ilvl w:val="0"/>
          <w:numId w:val="22"/>
        </w:numPr>
        <w:tabs>
          <w:tab w:val="left" w:pos="327"/>
        </w:tabs>
        <w:ind w:left="327" w:hanging="240"/>
      </w:pPr>
      <w:r>
        <w:rPr>
          <w:spacing w:val="-2"/>
        </w:rPr>
        <w:t>ESTIMATIVA</w:t>
      </w:r>
      <w:r>
        <w:rPr>
          <w:spacing w:val="-3"/>
        </w:rPr>
        <w:t xml:space="preserve"> </w:t>
      </w:r>
      <w:r>
        <w:rPr>
          <w:spacing w:val="-2"/>
        </w:rPr>
        <w:t>DAS</w:t>
      </w:r>
      <w:r>
        <w:rPr>
          <w:spacing w:val="-4"/>
        </w:rPr>
        <w:t xml:space="preserve"> </w:t>
      </w:r>
      <w:r>
        <w:rPr>
          <w:spacing w:val="-2"/>
        </w:rPr>
        <w:t>QUANTIDADES A SEREM CONTRATADAS</w:t>
      </w:r>
    </w:p>
    <w:p w14:paraId="7AAAF1E1" w14:textId="77777777" w:rsidR="00541DFC" w:rsidRDefault="00541DFC" w:rsidP="00541DFC">
      <w:pPr>
        <w:pStyle w:val="Corpodetexto"/>
        <w:spacing w:before="206" w:line="278" w:lineRule="auto"/>
        <w:ind w:left="87" w:right="80"/>
      </w:pPr>
      <w:r>
        <w:t>A estimativa das quantidades a serem contratadas foi elaborada com base nas necessidades apresentadas pelas unidades escolares da Educação Infantil da rede municipal de ensino, considerando o quantitativo de crianças atendidas, a ampliação de novas turmas de creches e pré-escolas, a necessidade de reposição de materiais desgastados pelo uso contínuo e a adequação dos espaços pedagógicos destinados às atividades recreativas e educacionais.</w:t>
      </w:r>
    </w:p>
    <w:p w14:paraId="0B0E32F6" w14:textId="77777777" w:rsidR="00541DFC" w:rsidRDefault="00541DFC" w:rsidP="00541DFC">
      <w:pPr>
        <w:pStyle w:val="Corpodetexto"/>
        <w:spacing w:before="156" w:line="278" w:lineRule="auto"/>
        <w:ind w:left="87" w:right="82"/>
      </w:pPr>
      <w:r>
        <w:t xml:space="preserve">O levantamento das demandas foi realizado pela Secretaria Municipal de Educação, observando a necessidade de garantir quantidade suficiente de brinquedos educativos e pedagógicos para o </w:t>
      </w:r>
      <w:r>
        <w:rPr>
          <w:spacing w:val="-2"/>
        </w:rPr>
        <w:t xml:space="preserve">desenvolvimento das atividades lúdicas e pedagógicas nas unidades escolares, assegurando melhores </w:t>
      </w:r>
      <w:r>
        <w:t>condições de aprendizagem, interação e desenvolvimento infantil.</w:t>
      </w:r>
    </w:p>
    <w:p w14:paraId="3AC5C256" w14:textId="77777777" w:rsidR="00541DFC" w:rsidRDefault="00541DFC" w:rsidP="00541DFC">
      <w:pPr>
        <w:pStyle w:val="Corpodetexto"/>
        <w:spacing w:before="160" w:line="278" w:lineRule="auto"/>
        <w:ind w:left="87" w:right="92"/>
      </w:pPr>
      <w:r>
        <w:t>As quantidades estimadas foram definidas de forma a atender adequadamente as necessidades da rede municipal de ensino, evitando aquisições insuficientes ou excessivas, em observância aos princípios da eficiência, economicidade e planejamento previstos na Lei nº 14.133/2021.</w:t>
      </w:r>
    </w:p>
    <w:p w14:paraId="4FBD3535" w14:textId="77777777" w:rsidR="00541DFC" w:rsidRDefault="00541DFC" w:rsidP="00541DFC">
      <w:pPr>
        <w:pStyle w:val="Corpodetexto"/>
        <w:spacing w:before="157" w:line="278" w:lineRule="auto"/>
        <w:ind w:left="87" w:right="90"/>
      </w:pPr>
      <w:r>
        <w:t xml:space="preserve">Os quantitativos previstos poderão ser utilizados conforme a necessidade da Administração, respeitando os limites estabelecidos no instrumento convocatório e no respectivo Termo de </w:t>
      </w:r>
      <w:r>
        <w:rPr>
          <w:spacing w:val="-2"/>
        </w:rPr>
        <w:t>Referência.</w:t>
      </w:r>
    </w:p>
    <w:p w14:paraId="4E9137C6" w14:textId="0EFA3A58" w:rsidR="00541DFC" w:rsidRDefault="00541DFC" w:rsidP="00231125">
      <w:pPr>
        <w:pStyle w:val="Corpodetexto"/>
        <w:spacing w:before="159" w:line="278" w:lineRule="auto"/>
        <w:ind w:left="87" w:right="86"/>
      </w:pPr>
      <w:r>
        <w:t>A</w:t>
      </w:r>
      <w:r>
        <w:rPr>
          <w:spacing w:val="-12"/>
        </w:rPr>
        <w:t xml:space="preserve"> </w:t>
      </w:r>
      <w:r>
        <w:t>relação</w:t>
      </w:r>
      <w:r>
        <w:rPr>
          <w:spacing w:val="-12"/>
        </w:rPr>
        <w:t xml:space="preserve"> </w:t>
      </w:r>
      <w:r>
        <w:t>dos</w:t>
      </w:r>
      <w:r>
        <w:rPr>
          <w:spacing w:val="-11"/>
        </w:rPr>
        <w:t xml:space="preserve"> </w:t>
      </w:r>
      <w:r>
        <w:t>itens</w:t>
      </w:r>
      <w:r>
        <w:rPr>
          <w:spacing w:val="-12"/>
        </w:rPr>
        <w:t xml:space="preserve"> </w:t>
      </w:r>
      <w:r>
        <w:t>e</w:t>
      </w:r>
      <w:r>
        <w:rPr>
          <w:spacing w:val="-12"/>
        </w:rPr>
        <w:t xml:space="preserve"> </w:t>
      </w:r>
      <w:r>
        <w:t>quantitativos</w:t>
      </w:r>
      <w:r>
        <w:rPr>
          <w:spacing w:val="-11"/>
        </w:rPr>
        <w:t xml:space="preserve"> </w:t>
      </w:r>
      <w:r>
        <w:t>estimados</w:t>
      </w:r>
      <w:r>
        <w:rPr>
          <w:spacing w:val="-12"/>
        </w:rPr>
        <w:t xml:space="preserve"> </w:t>
      </w:r>
      <w:r>
        <w:t>encontra-se</w:t>
      </w:r>
      <w:r>
        <w:rPr>
          <w:spacing w:val="-12"/>
        </w:rPr>
        <w:t xml:space="preserve"> </w:t>
      </w:r>
      <w:r>
        <w:t>detalhada</w:t>
      </w:r>
      <w:r>
        <w:rPr>
          <w:spacing w:val="-13"/>
        </w:rPr>
        <w:t xml:space="preserve"> </w:t>
      </w:r>
      <w:r>
        <w:t>em</w:t>
      </w:r>
      <w:r>
        <w:rPr>
          <w:spacing w:val="-12"/>
        </w:rPr>
        <w:t xml:space="preserve"> </w:t>
      </w:r>
      <w:r>
        <w:t>planilha</w:t>
      </w:r>
      <w:r>
        <w:rPr>
          <w:spacing w:val="-11"/>
        </w:rPr>
        <w:t xml:space="preserve"> </w:t>
      </w:r>
      <w:r>
        <w:t>abaixo,</w:t>
      </w:r>
      <w:r>
        <w:rPr>
          <w:spacing w:val="-11"/>
        </w:rPr>
        <w:t xml:space="preserve"> </w:t>
      </w:r>
      <w:r>
        <w:t>contendo</w:t>
      </w:r>
      <w:r>
        <w:rPr>
          <w:spacing w:val="-14"/>
        </w:rPr>
        <w:t xml:space="preserve"> </w:t>
      </w:r>
      <w:r>
        <w:t>as especificações</w:t>
      </w:r>
      <w:r>
        <w:rPr>
          <w:spacing w:val="-3"/>
        </w:rPr>
        <w:t xml:space="preserve"> </w:t>
      </w:r>
      <w:r>
        <w:t>técnicas</w:t>
      </w:r>
      <w:r>
        <w:rPr>
          <w:spacing w:val="-3"/>
        </w:rPr>
        <w:t xml:space="preserve"> </w:t>
      </w:r>
      <w:r>
        <w:t>dos</w:t>
      </w:r>
      <w:r>
        <w:rPr>
          <w:spacing w:val="-2"/>
        </w:rPr>
        <w:t xml:space="preserve"> </w:t>
      </w:r>
      <w:r>
        <w:t>brinquedos</w:t>
      </w:r>
      <w:r>
        <w:rPr>
          <w:spacing w:val="-2"/>
        </w:rPr>
        <w:t xml:space="preserve"> </w:t>
      </w:r>
      <w:r>
        <w:t>educativos</w:t>
      </w:r>
      <w:r>
        <w:rPr>
          <w:spacing w:val="-3"/>
        </w:rPr>
        <w:t xml:space="preserve"> </w:t>
      </w:r>
      <w:r>
        <w:t>e</w:t>
      </w:r>
      <w:r>
        <w:rPr>
          <w:spacing w:val="-2"/>
        </w:rPr>
        <w:t xml:space="preserve"> </w:t>
      </w:r>
      <w:r>
        <w:t>as</w:t>
      </w:r>
      <w:r>
        <w:rPr>
          <w:spacing w:val="-5"/>
        </w:rPr>
        <w:t xml:space="preserve"> </w:t>
      </w:r>
      <w:r>
        <w:t>respectivas</w:t>
      </w:r>
      <w:r>
        <w:rPr>
          <w:spacing w:val="-5"/>
        </w:rPr>
        <w:t xml:space="preserve"> </w:t>
      </w:r>
      <w:r>
        <w:t>quantidades</w:t>
      </w:r>
      <w:r>
        <w:rPr>
          <w:spacing w:val="-5"/>
        </w:rPr>
        <w:t xml:space="preserve"> </w:t>
      </w:r>
      <w:r>
        <w:t>a</w:t>
      </w:r>
      <w:r>
        <w:rPr>
          <w:spacing w:val="-3"/>
        </w:rPr>
        <w:t xml:space="preserve"> </w:t>
      </w:r>
      <w:r>
        <w:t>serem</w:t>
      </w:r>
      <w:r>
        <w:rPr>
          <w:spacing w:val="-2"/>
        </w:rPr>
        <w:t xml:space="preserve"> </w:t>
      </w:r>
      <w:r>
        <w:t>adquiridas</w:t>
      </w:r>
      <w:r w:rsidR="00231125">
        <w:t>.</w:t>
      </w:r>
    </w:p>
    <w:p w14:paraId="1DDCC1A7" w14:textId="77777777" w:rsidR="00B03E91" w:rsidRDefault="00B03E91" w:rsidP="00B03E91">
      <w:pPr>
        <w:pStyle w:val="Corpodetexto"/>
        <w:spacing w:before="4"/>
        <w:rPr>
          <w:sz w:val="18"/>
        </w:rPr>
      </w:pPr>
    </w:p>
    <w:tbl>
      <w:tblPr>
        <w:tblStyle w:val="Tabelacomgrade"/>
        <w:tblW w:w="9356" w:type="dxa"/>
        <w:tblInd w:w="137" w:type="dxa"/>
        <w:tblLook w:val="04A0" w:firstRow="1" w:lastRow="0" w:firstColumn="1" w:lastColumn="0" w:noHBand="0" w:noVBand="1"/>
      </w:tblPr>
      <w:tblGrid>
        <w:gridCol w:w="848"/>
        <w:gridCol w:w="5997"/>
        <w:gridCol w:w="1084"/>
        <w:gridCol w:w="1427"/>
      </w:tblGrid>
      <w:tr w:rsidR="0032421A" w:rsidRPr="00A83518" w14:paraId="586DB5AA" w14:textId="77777777" w:rsidTr="007A0BBB">
        <w:tc>
          <w:tcPr>
            <w:tcW w:w="851" w:type="dxa"/>
            <w:hideMark/>
          </w:tcPr>
          <w:p w14:paraId="32E4D39E" w14:textId="77777777" w:rsidR="0032421A" w:rsidRPr="00A83518" w:rsidRDefault="0032421A" w:rsidP="007A0BBB">
            <w:pPr>
              <w:rPr>
                <w:b/>
                <w:bCs/>
              </w:rPr>
            </w:pPr>
            <w:r w:rsidRPr="00A83518">
              <w:rPr>
                <w:b/>
                <w:bCs/>
              </w:rPr>
              <w:t>Item</w:t>
            </w:r>
          </w:p>
        </w:tc>
        <w:tc>
          <w:tcPr>
            <w:tcW w:w="6055" w:type="dxa"/>
            <w:hideMark/>
          </w:tcPr>
          <w:p w14:paraId="0F971A9C" w14:textId="77777777" w:rsidR="0032421A" w:rsidRPr="00A030C6" w:rsidRDefault="0032421A" w:rsidP="007A0BBB">
            <w:pPr>
              <w:rPr>
                <w:b/>
                <w:bCs/>
              </w:rPr>
            </w:pPr>
            <w:r w:rsidRPr="00A030C6">
              <w:rPr>
                <w:b/>
                <w:bCs/>
              </w:rPr>
              <w:t xml:space="preserve">Descrição </w:t>
            </w:r>
          </w:p>
        </w:tc>
        <w:tc>
          <w:tcPr>
            <w:tcW w:w="1058" w:type="dxa"/>
            <w:vAlign w:val="center"/>
            <w:hideMark/>
          </w:tcPr>
          <w:p w14:paraId="32E48DB7" w14:textId="77777777" w:rsidR="0032421A" w:rsidRPr="0098694F" w:rsidRDefault="0032421A" w:rsidP="007A0BBB">
            <w:pPr>
              <w:jc w:val="center"/>
              <w:rPr>
                <w:b/>
                <w:bCs/>
              </w:rPr>
            </w:pPr>
            <w:r>
              <w:rPr>
                <w:b/>
                <w:bCs/>
              </w:rPr>
              <w:t>Unidade</w:t>
            </w:r>
          </w:p>
        </w:tc>
        <w:tc>
          <w:tcPr>
            <w:tcW w:w="1392" w:type="dxa"/>
            <w:vAlign w:val="center"/>
          </w:tcPr>
          <w:p w14:paraId="051D846B" w14:textId="77777777" w:rsidR="0032421A" w:rsidRPr="00A83518" w:rsidRDefault="0032421A" w:rsidP="007A0BBB">
            <w:pPr>
              <w:jc w:val="center"/>
              <w:rPr>
                <w:b/>
                <w:bCs/>
              </w:rPr>
            </w:pPr>
            <w:r>
              <w:rPr>
                <w:b/>
                <w:bCs/>
              </w:rPr>
              <w:t>Quantidade</w:t>
            </w:r>
          </w:p>
        </w:tc>
      </w:tr>
      <w:tr w:rsidR="0032421A" w:rsidRPr="00A83518" w14:paraId="65BE889C" w14:textId="77777777" w:rsidTr="007A0BBB">
        <w:tc>
          <w:tcPr>
            <w:tcW w:w="851" w:type="dxa"/>
          </w:tcPr>
          <w:p w14:paraId="03DF2ED3" w14:textId="77777777" w:rsidR="0032421A" w:rsidRPr="00A83518" w:rsidRDefault="0032421A" w:rsidP="00354886">
            <w:pPr>
              <w:pStyle w:val="PargrafodaLista"/>
              <w:widowControl/>
              <w:numPr>
                <w:ilvl w:val="0"/>
                <w:numId w:val="23"/>
              </w:numPr>
              <w:autoSpaceDE/>
              <w:autoSpaceDN/>
              <w:contextualSpacing/>
              <w:jc w:val="left"/>
            </w:pPr>
          </w:p>
        </w:tc>
        <w:tc>
          <w:tcPr>
            <w:tcW w:w="6055" w:type="dxa"/>
            <w:hideMark/>
          </w:tcPr>
          <w:p w14:paraId="241415FE" w14:textId="77777777" w:rsidR="0032421A" w:rsidRPr="000443F1" w:rsidRDefault="0032421A" w:rsidP="007A0BBB">
            <w:r w:rsidRPr="000443F1">
              <w:t>Brinquedo educativo infantil tipo montagem didática, confeccionado em material plástico resistente, durável e atóxico, contendo peças didáticas de encaixe e desafio de montagem, no qual determinadas peças somente poderão ser encaixadas mediante posicionamento prévio de outras, destinado ao desenvolvimento da coordenação motora fina, raciocínio lógico, percepção espacial e aprendizagem lúdica.</w:t>
            </w:r>
          </w:p>
          <w:p w14:paraId="319C73BC" w14:textId="77777777" w:rsidR="0032421A" w:rsidRPr="000443F1" w:rsidRDefault="0032421A" w:rsidP="007A0BBB">
            <w:r w:rsidRPr="000443F1">
              <w:t>Produto indicado para utilização em atividades pedagógicas e recreativas na educação infantil.</w:t>
            </w:r>
          </w:p>
          <w:p w14:paraId="5A10D18E" w14:textId="77777777" w:rsidR="0032421A" w:rsidRPr="000443F1" w:rsidRDefault="0032421A" w:rsidP="007A0BBB">
            <w:r w:rsidRPr="000443F1">
              <w:t>Medidas aproximadas do brinquedo: 25,00 x 17,00 x 4,00 cm.</w:t>
            </w:r>
            <w:r w:rsidRPr="000443F1">
              <w:br/>
              <w:t>Peso aproximado unitário: 0,156 kg.</w:t>
            </w:r>
          </w:p>
          <w:p w14:paraId="524421C1" w14:textId="77777777" w:rsidR="0032421A" w:rsidRPr="000443F1" w:rsidRDefault="0032421A" w:rsidP="007A0BBB">
            <w:r w:rsidRPr="000443F1">
              <w:t>Acondicionado em embalagem tipo caixa microondulada. Caixa master contendo 8 unidades, com dimensões aproximadas de 36,70 x 18,70 x 26,70 cm, volume aproximado de 0,0183 m³ e peso bruto aproximado de 2,488 kg.</w:t>
            </w:r>
          </w:p>
          <w:p w14:paraId="1ACFDBE8" w14:textId="77777777" w:rsidR="0032421A" w:rsidRPr="000443F1" w:rsidRDefault="0032421A" w:rsidP="007A0BBB">
            <w:r w:rsidRPr="000443F1">
              <w:t>O produto deverá atender às normas de segurança vigentes e possuir certificação compulsória do INMETRO.</w:t>
            </w:r>
          </w:p>
          <w:p w14:paraId="33341140" w14:textId="77777777" w:rsidR="0032421A" w:rsidRPr="000443F1" w:rsidRDefault="0032421A" w:rsidP="007A0BBB">
            <w:r w:rsidRPr="000443F1">
              <w:t>Unidade de fornecimento: Caixa</w:t>
            </w:r>
            <w:r w:rsidRPr="000443F1">
              <w:br/>
              <w:t>Quantidade estimada: 03 caixas.</w:t>
            </w:r>
          </w:p>
          <w:p w14:paraId="6F86800A" w14:textId="77777777" w:rsidR="0032421A" w:rsidRPr="000443F1" w:rsidRDefault="0032421A" w:rsidP="007A0BBB"/>
        </w:tc>
        <w:tc>
          <w:tcPr>
            <w:tcW w:w="1058" w:type="dxa"/>
            <w:vAlign w:val="center"/>
            <w:hideMark/>
          </w:tcPr>
          <w:p w14:paraId="15EAFDE4" w14:textId="77777777" w:rsidR="0032421A" w:rsidRPr="00A83518" w:rsidRDefault="0032421A" w:rsidP="007A0BBB">
            <w:pPr>
              <w:jc w:val="center"/>
            </w:pPr>
            <w:r w:rsidRPr="00A542C1">
              <w:t>Caixa</w:t>
            </w:r>
          </w:p>
        </w:tc>
        <w:tc>
          <w:tcPr>
            <w:tcW w:w="1392" w:type="dxa"/>
            <w:vAlign w:val="center"/>
          </w:tcPr>
          <w:p w14:paraId="731AC9D9" w14:textId="77777777" w:rsidR="0032421A" w:rsidRPr="00A83518" w:rsidRDefault="0032421A" w:rsidP="007A0BBB">
            <w:pPr>
              <w:jc w:val="center"/>
            </w:pPr>
            <w:r>
              <w:t>03</w:t>
            </w:r>
          </w:p>
        </w:tc>
      </w:tr>
      <w:tr w:rsidR="0032421A" w:rsidRPr="00A83518" w14:paraId="63D95B87" w14:textId="77777777" w:rsidTr="007A0BBB">
        <w:tc>
          <w:tcPr>
            <w:tcW w:w="851" w:type="dxa"/>
          </w:tcPr>
          <w:p w14:paraId="598BAF66" w14:textId="77777777" w:rsidR="0032421A" w:rsidRPr="00A83518" w:rsidRDefault="0032421A" w:rsidP="00354886">
            <w:pPr>
              <w:pStyle w:val="PargrafodaLista"/>
              <w:widowControl/>
              <w:numPr>
                <w:ilvl w:val="0"/>
                <w:numId w:val="23"/>
              </w:numPr>
              <w:autoSpaceDE/>
              <w:autoSpaceDN/>
              <w:contextualSpacing/>
              <w:jc w:val="left"/>
            </w:pPr>
          </w:p>
        </w:tc>
        <w:tc>
          <w:tcPr>
            <w:tcW w:w="6055" w:type="dxa"/>
            <w:hideMark/>
          </w:tcPr>
          <w:p w14:paraId="5ED4B704" w14:textId="77777777" w:rsidR="0032421A" w:rsidRPr="00673C21" w:rsidRDefault="0032421A" w:rsidP="007A0BBB">
            <w:r w:rsidRPr="00673C21">
              <w:t>Brinquedo educativo infantil interativo, confeccionado em material plástico resistente, durável e atóxico, contendo rampas internas e 2 bolinhas deslizantes, destinado ao desenvolvimento da coordenação motora, percepção visual, estímulo sensorial e aprendizagem lúdica.</w:t>
            </w:r>
          </w:p>
          <w:p w14:paraId="217E01ED" w14:textId="77777777" w:rsidR="0032421A" w:rsidRPr="00673C21" w:rsidRDefault="0032421A" w:rsidP="007A0BBB">
            <w:r w:rsidRPr="00673C21">
              <w:t>Produto com variações temáticas em formato de macaco, coelho e cachorro, indicado para utilização em atividades pedagógicas e recreativas na educação infantil.</w:t>
            </w:r>
          </w:p>
          <w:p w14:paraId="7A1CA308" w14:textId="77777777" w:rsidR="0032421A" w:rsidRPr="00673C21" w:rsidRDefault="0032421A" w:rsidP="007A0BBB">
            <w:r w:rsidRPr="00673C21">
              <w:t>Medidas aproximadas do brinquedo: 26,00 x 15,00 x 37,00 cm.</w:t>
            </w:r>
            <w:r w:rsidRPr="00673C21">
              <w:br/>
              <w:t>Peso aproximado unitário: 0,338 kg.</w:t>
            </w:r>
          </w:p>
          <w:p w14:paraId="37A7641D" w14:textId="77777777" w:rsidR="0032421A" w:rsidRPr="00673C21" w:rsidRDefault="0032421A" w:rsidP="007A0BBB">
            <w:r w:rsidRPr="00673C21">
              <w:t>Acondicionado em embalagem tipo caixa aberta. Caixa master contendo 3 unidades, com dimensões aproximadas de 49,20 x 27,70 x 39,70 cm, volume aproximado de 0,0541 m³ e peso bruto aproximado de 2,298 kg.</w:t>
            </w:r>
          </w:p>
          <w:p w14:paraId="2BB89044" w14:textId="77777777" w:rsidR="0032421A" w:rsidRPr="00673C21" w:rsidRDefault="0032421A" w:rsidP="007A0BBB">
            <w:r w:rsidRPr="00673C21">
              <w:t>O produto deverá atender às normas de segurança vigentes, possuir certificação compulsória do INMETRO e garantia contra defeitos de fabricação.</w:t>
            </w:r>
          </w:p>
          <w:p w14:paraId="62835179" w14:textId="77777777" w:rsidR="0032421A" w:rsidRPr="00673C21" w:rsidRDefault="0032421A" w:rsidP="007A0BBB">
            <w:r w:rsidRPr="00673C21">
              <w:t>Unidade de fornecimento: Caixa</w:t>
            </w:r>
            <w:r w:rsidRPr="00673C21">
              <w:br/>
              <w:t>Quantidade estimada: 07 caixas.</w:t>
            </w:r>
          </w:p>
          <w:p w14:paraId="62D987D1" w14:textId="77777777" w:rsidR="0032421A" w:rsidRPr="00673C21" w:rsidRDefault="0032421A" w:rsidP="007A0BBB"/>
        </w:tc>
        <w:tc>
          <w:tcPr>
            <w:tcW w:w="1058" w:type="dxa"/>
            <w:vAlign w:val="center"/>
            <w:hideMark/>
          </w:tcPr>
          <w:p w14:paraId="4E3C363D" w14:textId="77777777" w:rsidR="0032421A" w:rsidRPr="00A83518" w:rsidRDefault="0032421A" w:rsidP="007A0BBB">
            <w:pPr>
              <w:jc w:val="center"/>
            </w:pPr>
            <w:r w:rsidRPr="00A542C1">
              <w:t>Caixa</w:t>
            </w:r>
          </w:p>
        </w:tc>
        <w:tc>
          <w:tcPr>
            <w:tcW w:w="1392" w:type="dxa"/>
            <w:vAlign w:val="center"/>
          </w:tcPr>
          <w:p w14:paraId="76F9AFC7" w14:textId="77777777" w:rsidR="0032421A" w:rsidRPr="00A83518" w:rsidRDefault="0032421A" w:rsidP="007A0BBB">
            <w:pPr>
              <w:jc w:val="center"/>
            </w:pPr>
            <w:r>
              <w:t>07</w:t>
            </w:r>
          </w:p>
        </w:tc>
      </w:tr>
      <w:tr w:rsidR="0032421A" w:rsidRPr="00A83518" w14:paraId="35AF2E86" w14:textId="77777777" w:rsidTr="007A0BBB">
        <w:tc>
          <w:tcPr>
            <w:tcW w:w="851" w:type="dxa"/>
          </w:tcPr>
          <w:p w14:paraId="24993C29" w14:textId="77777777" w:rsidR="0032421A" w:rsidRPr="00A83518" w:rsidRDefault="0032421A" w:rsidP="00354886">
            <w:pPr>
              <w:pStyle w:val="PargrafodaLista"/>
              <w:widowControl/>
              <w:numPr>
                <w:ilvl w:val="0"/>
                <w:numId w:val="23"/>
              </w:numPr>
              <w:autoSpaceDE/>
              <w:autoSpaceDN/>
              <w:contextualSpacing/>
              <w:jc w:val="left"/>
            </w:pPr>
          </w:p>
        </w:tc>
        <w:tc>
          <w:tcPr>
            <w:tcW w:w="6055" w:type="dxa"/>
          </w:tcPr>
          <w:p w14:paraId="25A5BCE0" w14:textId="77777777" w:rsidR="0032421A" w:rsidRPr="00673C21" w:rsidRDefault="0032421A" w:rsidP="007A0BBB">
            <w:r w:rsidRPr="00673C21">
              <w:t>Brinquedo educativo infantil de montagem, confeccionado em material plástico resistente, durável e atóxico, composto por 28 peças didáticas de encaixe destinadas à montagem de diferentes estruturas e casas, estimulando criatividade, coordenação motora fina, percepção espacial, raciocínio lógico e aprendizagem lúdica.</w:t>
            </w:r>
          </w:p>
          <w:p w14:paraId="624B97E4" w14:textId="77777777" w:rsidR="0032421A" w:rsidRPr="00673C21" w:rsidRDefault="0032421A" w:rsidP="007A0BBB">
            <w:r w:rsidRPr="00673C21">
              <w:t>Produto indicado para utilização em atividades pedagógicas e recreativas na educação infantil.</w:t>
            </w:r>
          </w:p>
          <w:p w14:paraId="090F00B7" w14:textId="77777777" w:rsidR="0032421A" w:rsidRPr="00673C21" w:rsidRDefault="0032421A" w:rsidP="007A0BBB">
            <w:r w:rsidRPr="00673C21">
              <w:t>Medidas aproximadas das peças: 8 x 8 x 0,8 cm.</w:t>
            </w:r>
          </w:p>
          <w:p w14:paraId="1F9B1BC3" w14:textId="77777777" w:rsidR="0032421A" w:rsidRPr="00673C21" w:rsidRDefault="0032421A" w:rsidP="007A0BBB">
            <w:r w:rsidRPr="00673C21">
              <w:t>Acondicionado em embalagem tipo caixa microondulada. Caixa master contendo 4 unidades.</w:t>
            </w:r>
          </w:p>
          <w:p w14:paraId="1C84D2EC" w14:textId="77777777" w:rsidR="0032421A" w:rsidRPr="00673C21" w:rsidRDefault="0032421A" w:rsidP="007A0BBB">
            <w:r w:rsidRPr="00673C21">
              <w:t>O produto deverá atender às normas de segurança vigentes e possuir certificação compulsória do INMETRO.</w:t>
            </w:r>
          </w:p>
          <w:p w14:paraId="2E9C5B5D" w14:textId="77777777" w:rsidR="0032421A" w:rsidRPr="00673C21" w:rsidRDefault="0032421A" w:rsidP="007A0BBB">
            <w:r w:rsidRPr="00673C21">
              <w:rPr>
                <w:b/>
                <w:bCs/>
              </w:rPr>
              <w:t>Unidade de fornecimento:</w:t>
            </w:r>
            <w:r w:rsidRPr="00673C21">
              <w:t xml:space="preserve"> Caixa</w:t>
            </w:r>
            <w:r w:rsidRPr="00673C21">
              <w:br/>
            </w:r>
            <w:r w:rsidRPr="00673C21">
              <w:rPr>
                <w:b/>
                <w:bCs/>
              </w:rPr>
              <w:lastRenderedPageBreak/>
              <w:t>Quantidade estimada:</w:t>
            </w:r>
            <w:r w:rsidRPr="00673C21">
              <w:t xml:space="preserve"> 25 caixas.</w:t>
            </w:r>
          </w:p>
          <w:p w14:paraId="3F69B808" w14:textId="77777777" w:rsidR="0032421A" w:rsidRPr="00A030C6" w:rsidRDefault="0032421A" w:rsidP="007A0BBB"/>
        </w:tc>
        <w:tc>
          <w:tcPr>
            <w:tcW w:w="1058" w:type="dxa"/>
            <w:vAlign w:val="center"/>
            <w:hideMark/>
          </w:tcPr>
          <w:p w14:paraId="55C5DC0D" w14:textId="77777777" w:rsidR="0032421A" w:rsidRPr="00A83518" w:rsidRDefault="0032421A" w:rsidP="007A0BBB">
            <w:pPr>
              <w:jc w:val="center"/>
            </w:pPr>
            <w:r w:rsidRPr="00A542C1">
              <w:lastRenderedPageBreak/>
              <w:t>Caixa</w:t>
            </w:r>
          </w:p>
        </w:tc>
        <w:tc>
          <w:tcPr>
            <w:tcW w:w="1392" w:type="dxa"/>
            <w:vAlign w:val="center"/>
          </w:tcPr>
          <w:p w14:paraId="2297D410" w14:textId="77777777" w:rsidR="0032421A" w:rsidRPr="00A83518" w:rsidRDefault="0032421A" w:rsidP="007A0BBB">
            <w:pPr>
              <w:jc w:val="center"/>
            </w:pPr>
            <w:r>
              <w:t>25</w:t>
            </w:r>
          </w:p>
        </w:tc>
      </w:tr>
      <w:tr w:rsidR="0032421A" w:rsidRPr="00A83518" w14:paraId="78E25787" w14:textId="77777777" w:rsidTr="007A0BBB">
        <w:tc>
          <w:tcPr>
            <w:tcW w:w="851" w:type="dxa"/>
          </w:tcPr>
          <w:p w14:paraId="1C9893D0" w14:textId="77777777" w:rsidR="0032421A" w:rsidRPr="00A83518" w:rsidRDefault="0032421A" w:rsidP="00354886">
            <w:pPr>
              <w:pStyle w:val="PargrafodaLista"/>
              <w:widowControl/>
              <w:numPr>
                <w:ilvl w:val="0"/>
                <w:numId w:val="23"/>
              </w:numPr>
              <w:autoSpaceDE/>
              <w:autoSpaceDN/>
              <w:contextualSpacing/>
              <w:jc w:val="left"/>
            </w:pPr>
          </w:p>
        </w:tc>
        <w:tc>
          <w:tcPr>
            <w:tcW w:w="6055" w:type="dxa"/>
          </w:tcPr>
          <w:p w14:paraId="246B50D4" w14:textId="77777777" w:rsidR="0032421A" w:rsidRPr="00673C21" w:rsidRDefault="0032421A" w:rsidP="007A0BBB">
            <w:r w:rsidRPr="00673C21">
              <w:t>Jogo educativo infantil de matemática, confeccionado em material plástico resistente, durável e atóxico, composto por 85 peças de encaixe destinadas ao desenvolvimento da coordenação motora fina, raciocínio lógico, percepção visual, reconhecimento de números, cores e aprendizagem matemática de forma lúdica.</w:t>
            </w:r>
          </w:p>
          <w:p w14:paraId="4408ACAF" w14:textId="77777777" w:rsidR="0032421A" w:rsidRPr="00673C21" w:rsidRDefault="0032421A" w:rsidP="007A0BBB">
            <w:r w:rsidRPr="00673C21">
              <w:t>Produto indicado para utilização em atividades pedagógicas e recreativas na educação infantil e anos iniciais do ensino fundamental.</w:t>
            </w:r>
          </w:p>
          <w:p w14:paraId="1BD57CFC" w14:textId="77777777" w:rsidR="0032421A" w:rsidRPr="00673C21" w:rsidRDefault="0032421A" w:rsidP="007A0BBB">
            <w:r w:rsidRPr="00673C21">
              <w:t>Medidas aproximadas do brinquedo: 48,50 x 25 x 10 cm.</w:t>
            </w:r>
            <w:r w:rsidRPr="00673C21">
              <w:br/>
              <w:t>Peso aproximado unitário: 0,550 kg.</w:t>
            </w:r>
          </w:p>
          <w:p w14:paraId="682886FE" w14:textId="77777777" w:rsidR="0032421A" w:rsidRPr="00673C21" w:rsidRDefault="0032421A" w:rsidP="007A0BBB">
            <w:r w:rsidRPr="00673C21">
              <w:t>Acondicionado em embalagem tipo caixa microondulada. Caixa master contendo 4 unidades, com dimensões aproximadas de 51 x 26 x 26 cm, volume aproximado de 0,0345 m³ e peso bruto aproximado de 3,204 kg.</w:t>
            </w:r>
          </w:p>
          <w:p w14:paraId="75CFA7FF" w14:textId="77777777" w:rsidR="0032421A" w:rsidRPr="00673C21" w:rsidRDefault="0032421A" w:rsidP="007A0BBB">
            <w:r w:rsidRPr="00673C21">
              <w:t>O produto deverá atender às normas de segurança vigentes, possuir certificação compulsória do INMETRO e garantia contra defeitos de fabricação.</w:t>
            </w:r>
          </w:p>
          <w:p w14:paraId="3A6CC6CA" w14:textId="77777777" w:rsidR="0032421A" w:rsidRPr="00A030C6"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13 caixas.</w:t>
            </w:r>
          </w:p>
        </w:tc>
        <w:tc>
          <w:tcPr>
            <w:tcW w:w="1058" w:type="dxa"/>
            <w:vAlign w:val="center"/>
            <w:hideMark/>
          </w:tcPr>
          <w:p w14:paraId="7A13159C" w14:textId="77777777" w:rsidR="0032421A" w:rsidRPr="00A83518" w:rsidRDefault="0032421A" w:rsidP="007A0BBB">
            <w:pPr>
              <w:jc w:val="center"/>
            </w:pPr>
            <w:r w:rsidRPr="00A542C1">
              <w:t>Caixa</w:t>
            </w:r>
          </w:p>
        </w:tc>
        <w:tc>
          <w:tcPr>
            <w:tcW w:w="1392" w:type="dxa"/>
            <w:vAlign w:val="center"/>
          </w:tcPr>
          <w:p w14:paraId="493106E5" w14:textId="77777777" w:rsidR="0032421A" w:rsidRPr="00A83518" w:rsidRDefault="0032421A" w:rsidP="007A0BBB">
            <w:pPr>
              <w:jc w:val="center"/>
            </w:pPr>
            <w:r>
              <w:t>13</w:t>
            </w:r>
          </w:p>
        </w:tc>
      </w:tr>
      <w:tr w:rsidR="0032421A" w:rsidRPr="00A83518" w14:paraId="43CDA885" w14:textId="77777777" w:rsidTr="007A0BBB">
        <w:tc>
          <w:tcPr>
            <w:tcW w:w="851" w:type="dxa"/>
          </w:tcPr>
          <w:p w14:paraId="1E44DC2B" w14:textId="77777777" w:rsidR="0032421A" w:rsidRPr="00A83518" w:rsidRDefault="0032421A" w:rsidP="00354886">
            <w:pPr>
              <w:pStyle w:val="PargrafodaLista"/>
              <w:widowControl/>
              <w:numPr>
                <w:ilvl w:val="0"/>
                <w:numId w:val="23"/>
              </w:numPr>
              <w:autoSpaceDE/>
              <w:autoSpaceDN/>
              <w:contextualSpacing/>
              <w:jc w:val="left"/>
            </w:pPr>
          </w:p>
        </w:tc>
        <w:tc>
          <w:tcPr>
            <w:tcW w:w="6055" w:type="dxa"/>
          </w:tcPr>
          <w:p w14:paraId="52BF167E" w14:textId="77777777" w:rsidR="0032421A" w:rsidRPr="00673C21" w:rsidRDefault="0032421A" w:rsidP="007A0BBB">
            <w:r w:rsidRPr="00673C21">
              <w:t>Brinquedo educativo infantil tipo jogo de raciocínio lógico com cartelas ilustradas, confeccionado em material resistente, durável e atóxico, com acabamento seguro, sem rebarbas ou partes cortantes, destinado ao desenvolvimento do raciocínio lógico, interpretação, cognição, atenção, concentração e aprendizagem lúdica.</w:t>
            </w:r>
          </w:p>
          <w:p w14:paraId="07CEB472" w14:textId="77777777" w:rsidR="0032421A" w:rsidRPr="00673C21" w:rsidRDefault="0032421A" w:rsidP="007A0BBB">
            <w:r w:rsidRPr="00673C21">
              <w:t>Produto indicado para utilização em atividades pedagógicas e recreativas na educação infantil e anos iniciais do ensino fundamental.</w:t>
            </w:r>
          </w:p>
          <w:p w14:paraId="1FED36A2" w14:textId="77777777" w:rsidR="0032421A" w:rsidRPr="00673C21" w:rsidRDefault="0032421A" w:rsidP="007A0BBB">
            <w:r w:rsidRPr="00673C21">
              <w:t>Medidas aproximadas do brinquedo: 26,60 x 30,50 x 15,30 cm.</w:t>
            </w:r>
            <w:r w:rsidRPr="00673C21">
              <w:br/>
              <w:t>Peso aproximado unitário: 0,198 kg.</w:t>
            </w:r>
          </w:p>
          <w:p w14:paraId="6A55A7AF" w14:textId="77777777" w:rsidR="0032421A" w:rsidRPr="00673C21" w:rsidRDefault="0032421A" w:rsidP="007A0BBB">
            <w:r w:rsidRPr="00673C21">
              <w:t>Acondicionado em embalagem tipo caixa microondulada. Caixa master contendo 6 unidades, com dimensões aproximadas de 33,20 x 28,20 x 23,20 cm, volume aproximado de 0,0217 m³ e peso bruto aproximado de 1,938 kg.</w:t>
            </w:r>
          </w:p>
          <w:p w14:paraId="730EE5AC" w14:textId="77777777" w:rsidR="0032421A" w:rsidRPr="00673C21" w:rsidRDefault="0032421A" w:rsidP="007A0BBB">
            <w:r w:rsidRPr="00673C21">
              <w:t>O produto deverá ser entregue novo, sem uso, em embalagem original do fabricante, devidamente lacrado e identificado, atendendo às normas de segurança vigentes, possuindo certificação compulsória do INMETRO e garantia contra defeitos de fabricação.</w:t>
            </w:r>
          </w:p>
          <w:p w14:paraId="1D8DF66A" w14:textId="77777777" w:rsidR="0032421A"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07 caixas.</w:t>
            </w:r>
          </w:p>
          <w:p w14:paraId="6A330EF5" w14:textId="77777777" w:rsidR="0032421A" w:rsidRPr="00A030C6" w:rsidRDefault="0032421A" w:rsidP="007A0BBB"/>
        </w:tc>
        <w:tc>
          <w:tcPr>
            <w:tcW w:w="1058" w:type="dxa"/>
            <w:vAlign w:val="center"/>
          </w:tcPr>
          <w:p w14:paraId="43D1ADA9" w14:textId="77777777" w:rsidR="0032421A" w:rsidRPr="00A83518" w:rsidRDefault="0032421A" w:rsidP="007A0BBB">
            <w:pPr>
              <w:jc w:val="center"/>
            </w:pPr>
            <w:r>
              <w:t>caixa</w:t>
            </w:r>
          </w:p>
        </w:tc>
        <w:tc>
          <w:tcPr>
            <w:tcW w:w="1392" w:type="dxa"/>
            <w:vAlign w:val="center"/>
          </w:tcPr>
          <w:p w14:paraId="5E00125F" w14:textId="77777777" w:rsidR="0032421A" w:rsidRPr="00A83518" w:rsidRDefault="0032421A" w:rsidP="007A0BBB">
            <w:pPr>
              <w:jc w:val="center"/>
            </w:pPr>
            <w:r>
              <w:t>07</w:t>
            </w:r>
          </w:p>
        </w:tc>
      </w:tr>
      <w:tr w:rsidR="0032421A" w:rsidRPr="00A83518" w14:paraId="19FEEDF2" w14:textId="77777777" w:rsidTr="007A0BBB">
        <w:tc>
          <w:tcPr>
            <w:tcW w:w="851" w:type="dxa"/>
            <w:hideMark/>
          </w:tcPr>
          <w:p w14:paraId="43C6C045" w14:textId="77777777" w:rsidR="0032421A" w:rsidRPr="00A83518" w:rsidRDefault="0032421A" w:rsidP="00354886">
            <w:pPr>
              <w:pStyle w:val="PargrafodaLista"/>
              <w:widowControl/>
              <w:numPr>
                <w:ilvl w:val="0"/>
                <w:numId w:val="23"/>
              </w:numPr>
              <w:autoSpaceDE/>
              <w:autoSpaceDN/>
              <w:contextualSpacing/>
              <w:jc w:val="left"/>
            </w:pPr>
          </w:p>
        </w:tc>
        <w:tc>
          <w:tcPr>
            <w:tcW w:w="6055" w:type="dxa"/>
          </w:tcPr>
          <w:p w14:paraId="3ACAFB9F" w14:textId="77777777" w:rsidR="0032421A" w:rsidRPr="00673C21" w:rsidRDefault="0032421A" w:rsidP="007A0BBB">
            <w:r w:rsidRPr="00673C21">
              <w:t>Brinquedo educativo infantil tipo flor, confeccionado em material plástico resistente, durável e atóxico, contendo peças didáticas coloridas e elemento giratório com mecanismo sonoro, destinado ao desenvolvimento da coordenação motora fina, percepção visual, estímulo sensorial, reconhecimento de cores e aprendizagem lúdica.</w:t>
            </w:r>
          </w:p>
          <w:p w14:paraId="1823D376" w14:textId="77777777" w:rsidR="0032421A" w:rsidRPr="00673C21" w:rsidRDefault="0032421A" w:rsidP="007A0BBB">
            <w:r w:rsidRPr="00673C21">
              <w:t>Produto indicado para utilização em atividades pedagógicas e recreativas na educação infantil.</w:t>
            </w:r>
          </w:p>
          <w:p w14:paraId="31742165" w14:textId="77777777" w:rsidR="0032421A" w:rsidRPr="00673C21" w:rsidRDefault="0032421A" w:rsidP="007A0BBB">
            <w:r w:rsidRPr="00673C21">
              <w:t>Medidas aproximadas do brinquedo: 26,60 x 24,00 x 10,90 cm.</w:t>
            </w:r>
            <w:r w:rsidRPr="00673C21">
              <w:br/>
            </w:r>
            <w:r w:rsidRPr="00673C21">
              <w:lastRenderedPageBreak/>
              <w:t>Peso aproximado unitário: 0,306 kg.</w:t>
            </w:r>
          </w:p>
          <w:p w14:paraId="4F31FD20" w14:textId="77777777" w:rsidR="0032421A" w:rsidRPr="00673C21" w:rsidRDefault="0032421A" w:rsidP="007A0BBB">
            <w:r w:rsidRPr="00673C21">
              <w:t>Acondicionado em embalagem tipo caixa microondulada. Caixa master contendo 4 unidades, com dimensões aproximadas de 47,70 x 26,20 x 27,70 cm, volume aproximado de 0,0346 m³ e peso bruto aproximado de 1,6844 kg.</w:t>
            </w:r>
          </w:p>
          <w:p w14:paraId="4BC8A1DF" w14:textId="77777777" w:rsidR="0032421A" w:rsidRPr="00673C21" w:rsidRDefault="0032421A" w:rsidP="007A0BBB">
            <w:r w:rsidRPr="00673C21">
              <w:t>O produto deverá atender às normas de segurança vigentes e possuir certificação compulsória do INMETRO.</w:t>
            </w:r>
          </w:p>
          <w:p w14:paraId="6AF6BB68" w14:textId="77777777" w:rsidR="0032421A" w:rsidRPr="00673C21"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15 caixas.</w:t>
            </w:r>
          </w:p>
          <w:p w14:paraId="168064FE" w14:textId="77777777" w:rsidR="0032421A" w:rsidRPr="00A030C6" w:rsidRDefault="0032421A" w:rsidP="007A0BBB"/>
        </w:tc>
        <w:tc>
          <w:tcPr>
            <w:tcW w:w="1058" w:type="dxa"/>
            <w:vAlign w:val="center"/>
            <w:hideMark/>
          </w:tcPr>
          <w:p w14:paraId="56AF2071" w14:textId="77777777" w:rsidR="0032421A" w:rsidRPr="00A83518" w:rsidRDefault="0032421A" w:rsidP="007A0BBB">
            <w:pPr>
              <w:jc w:val="center"/>
            </w:pPr>
            <w:r w:rsidRPr="00A542C1">
              <w:lastRenderedPageBreak/>
              <w:t>Caixa</w:t>
            </w:r>
          </w:p>
        </w:tc>
        <w:tc>
          <w:tcPr>
            <w:tcW w:w="1392" w:type="dxa"/>
            <w:vAlign w:val="center"/>
          </w:tcPr>
          <w:p w14:paraId="177C636C" w14:textId="77777777" w:rsidR="0032421A" w:rsidRPr="00A83518" w:rsidRDefault="0032421A" w:rsidP="007A0BBB">
            <w:pPr>
              <w:jc w:val="center"/>
            </w:pPr>
            <w:r>
              <w:t>15</w:t>
            </w:r>
          </w:p>
        </w:tc>
      </w:tr>
      <w:tr w:rsidR="0032421A" w:rsidRPr="00F86B1B" w14:paraId="06FAF69A" w14:textId="77777777" w:rsidTr="007A0BBB">
        <w:tc>
          <w:tcPr>
            <w:tcW w:w="851" w:type="dxa"/>
            <w:hideMark/>
          </w:tcPr>
          <w:p w14:paraId="63FB09DF"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30B68941" w14:textId="77777777" w:rsidR="0032421A" w:rsidRPr="00673C21" w:rsidRDefault="0032421A" w:rsidP="007A0BBB">
            <w:r w:rsidRPr="00673C21">
              <w:t>Brinquedo educativo infantil de montar palavras, confeccionado em material plástico resistente, durável e atóxico, contendo letras do alfabeto para encaixe em base vazada com marcação das letras e cilindro giratório com movimento manual, destinado ao desenvolvimento da alfabetização, coordenação motora fina, percepção visual, reconhecimento de letras e aprendizagem lúdica.</w:t>
            </w:r>
          </w:p>
          <w:p w14:paraId="65BC42E6" w14:textId="77777777" w:rsidR="0032421A" w:rsidRPr="00673C21" w:rsidRDefault="0032421A" w:rsidP="007A0BBB">
            <w:r w:rsidRPr="00673C21">
              <w:t>Produto indicado para utilização em atividades pedagógicas e recreativas na educação infantil e anos iniciais do ensino fundamental.</w:t>
            </w:r>
          </w:p>
          <w:p w14:paraId="025F6BEB" w14:textId="77777777" w:rsidR="0032421A" w:rsidRPr="00673C21" w:rsidRDefault="0032421A" w:rsidP="007A0BBB">
            <w:r w:rsidRPr="00673C21">
              <w:t>Medidas aproximadas do brinquedo: 40 x 29 x 4,5 cm.</w:t>
            </w:r>
            <w:r w:rsidRPr="00673C21">
              <w:br/>
              <w:t>Peso aproximado unitário: 0,464 kg.</w:t>
            </w:r>
          </w:p>
          <w:p w14:paraId="21BBBB3D" w14:textId="77777777" w:rsidR="0032421A" w:rsidRPr="00673C21" w:rsidRDefault="0032421A" w:rsidP="007A0BBB">
            <w:r w:rsidRPr="00673C21">
              <w:t>Acondicionado em embalagem tipo caixa microondulada. Caixa master contendo 3 unidades em cores sortidas, com dimensões aproximadas de 42,20 x 30,90 x 16,10 cm, volume aproximado de 0,0218 m³ e peso bruto aproximado de 2,061 kg.</w:t>
            </w:r>
          </w:p>
          <w:p w14:paraId="3A0AD4BA" w14:textId="77777777" w:rsidR="0032421A" w:rsidRPr="00673C21" w:rsidRDefault="0032421A" w:rsidP="007A0BBB">
            <w:r w:rsidRPr="00673C21">
              <w:t>O produto deverá atender às normas de segurança vigentes, possuir certificação compulsória do INMETRO e garantia contra defeitos de fabricação.</w:t>
            </w:r>
          </w:p>
          <w:p w14:paraId="4C8FAB93" w14:textId="77777777" w:rsidR="0032421A" w:rsidRPr="00673C21"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24 caixas.</w:t>
            </w:r>
          </w:p>
          <w:p w14:paraId="3EB61599" w14:textId="77777777" w:rsidR="0032421A" w:rsidRPr="00A030C6" w:rsidRDefault="0032421A" w:rsidP="007A0BBB"/>
        </w:tc>
        <w:tc>
          <w:tcPr>
            <w:tcW w:w="1058" w:type="dxa"/>
            <w:vAlign w:val="center"/>
            <w:hideMark/>
          </w:tcPr>
          <w:p w14:paraId="6A675756" w14:textId="77777777" w:rsidR="0032421A" w:rsidRPr="00F86B1B" w:rsidRDefault="0032421A" w:rsidP="007A0BBB">
            <w:pPr>
              <w:jc w:val="center"/>
            </w:pPr>
            <w:r w:rsidRPr="00A542C1">
              <w:t>Caixa</w:t>
            </w:r>
          </w:p>
        </w:tc>
        <w:tc>
          <w:tcPr>
            <w:tcW w:w="1392" w:type="dxa"/>
            <w:vAlign w:val="center"/>
          </w:tcPr>
          <w:p w14:paraId="198E6665" w14:textId="77777777" w:rsidR="0032421A" w:rsidRPr="00F86B1B" w:rsidRDefault="0032421A" w:rsidP="007A0BBB">
            <w:pPr>
              <w:jc w:val="center"/>
            </w:pPr>
            <w:r>
              <w:t>24</w:t>
            </w:r>
          </w:p>
        </w:tc>
      </w:tr>
      <w:tr w:rsidR="0032421A" w:rsidRPr="00F86B1B" w14:paraId="65833C5F" w14:textId="77777777" w:rsidTr="007A0BBB">
        <w:tc>
          <w:tcPr>
            <w:tcW w:w="851" w:type="dxa"/>
          </w:tcPr>
          <w:p w14:paraId="64D3377A"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160432BE" w14:textId="77777777" w:rsidR="0032421A" w:rsidRPr="00673C21" w:rsidRDefault="0032421A" w:rsidP="007A0BBB">
            <w:r w:rsidRPr="00673C21">
              <w:t>Brinquedo infantil educativo e recreativo</w:t>
            </w:r>
            <w:r>
              <w:t xml:space="preserve"> tipo trem</w:t>
            </w:r>
            <w:r w:rsidRPr="00673C21">
              <w:t>, confeccionado em plástico resistente e atóxico, destinado ao desenvolvimento da coordenação motora, percepção visual, criatividade e interação lúdica.</w:t>
            </w:r>
          </w:p>
          <w:p w14:paraId="3A1B5A52" w14:textId="77777777" w:rsidR="0032421A" w:rsidRPr="00673C21" w:rsidRDefault="0032421A" w:rsidP="007A0BBB">
            <w:r w:rsidRPr="00673C21">
              <w:t>Produto acondicionado em embalagem tipo sacola, contendo estrutura resistente e peças interativas adequadas ao uso infantil.</w:t>
            </w:r>
          </w:p>
          <w:p w14:paraId="4664D793" w14:textId="77777777" w:rsidR="0032421A" w:rsidRPr="00673C21" w:rsidRDefault="0032421A" w:rsidP="007A0BBB">
            <w:r w:rsidRPr="00673C21">
              <w:t>Medidas aproximadas do brinquedo: 25,5 x 17,5 x 19,5 cm.</w:t>
            </w:r>
            <w:r w:rsidRPr="00673C21">
              <w:br/>
              <w:t>Peso aproximado unitário: 0,370 kg.</w:t>
            </w:r>
          </w:p>
          <w:p w14:paraId="25AF0FCD" w14:textId="77777777" w:rsidR="0032421A" w:rsidRPr="00673C21" w:rsidRDefault="0032421A" w:rsidP="007A0BBB">
            <w:r w:rsidRPr="00673C21">
              <w:t>Embalagem coletiva contendo 6 unidades, com dimensões aproximadas de 51,5 x 26,5 x 35,5 cm, volume aproximado de 0,0484 m³ e peso bruto aproximado de 2,850 kg.</w:t>
            </w:r>
          </w:p>
          <w:p w14:paraId="47FDE671" w14:textId="77777777" w:rsidR="0032421A" w:rsidRPr="00673C21" w:rsidRDefault="0032421A" w:rsidP="007A0BBB">
            <w:r w:rsidRPr="00673C21">
              <w:t>O produto deverá possuir certificação compulsória do INMETRO.</w:t>
            </w:r>
          </w:p>
          <w:p w14:paraId="727E5504" w14:textId="77777777" w:rsidR="0032421A" w:rsidRPr="00673C21"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20 caixas.</w:t>
            </w:r>
          </w:p>
          <w:p w14:paraId="73905DBB" w14:textId="77777777" w:rsidR="0032421A" w:rsidRPr="00A030C6" w:rsidRDefault="0032421A" w:rsidP="007A0BBB"/>
        </w:tc>
        <w:tc>
          <w:tcPr>
            <w:tcW w:w="1058" w:type="dxa"/>
            <w:vAlign w:val="center"/>
          </w:tcPr>
          <w:p w14:paraId="0468C2B4" w14:textId="77777777" w:rsidR="0032421A" w:rsidRPr="00F86B1B" w:rsidRDefault="0032421A" w:rsidP="007A0BBB">
            <w:pPr>
              <w:jc w:val="center"/>
            </w:pPr>
            <w:r w:rsidRPr="00A542C1">
              <w:t>Caixa</w:t>
            </w:r>
          </w:p>
        </w:tc>
        <w:tc>
          <w:tcPr>
            <w:tcW w:w="1392" w:type="dxa"/>
            <w:vAlign w:val="center"/>
          </w:tcPr>
          <w:p w14:paraId="420218EE" w14:textId="77777777" w:rsidR="0032421A" w:rsidRPr="00F86B1B" w:rsidRDefault="0032421A" w:rsidP="007A0BBB">
            <w:pPr>
              <w:jc w:val="center"/>
            </w:pPr>
            <w:r>
              <w:t>20</w:t>
            </w:r>
          </w:p>
        </w:tc>
      </w:tr>
      <w:tr w:rsidR="0032421A" w:rsidRPr="00F86B1B" w14:paraId="27BEDBE3" w14:textId="77777777" w:rsidTr="007A0BBB">
        <w:tc>
          <w:tcPr>
            <w:tcW w:w="851" w:type="dxa"/>
          </w:tcPr>
          <w:p w14:paraId="76B00783"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5A1D2838" w14:textId="77777777" w:rsidR="0032421A" w:rsidRPr="00972F8A" w:rsidRDefault="0032421A" w:rsidP="007A0BBB">
            <w:r w:rsidRPr="00972F8A">
              <w:t>Brinquedo educativo infantil, confeccionado em material plástico resistente, durável e atóxico, contendo peças didáticas e botões giratórios com mecanismo sonoro tipo “creck-creck”, destinado ao desenvolvimento da coordenação motora fina, percepção visual, estímulo sensorial, raciocínio lógico e aprendizagem lúdica.</w:t>
            </w:r>
          </w:p>
          <w:p w14:paraId="2B9CE175" w14:textId="77777777" w:rsidR="0032421A" w:rsidRPr="00972F8A" w:rsidRDefault="0032421A" w:rsidP="007A0BBB">
            <w:r w:rsidRPr="00972F8A">
              <w:lastRenderedPageBreak/>
              <w:t>Produto indicado para utilização em atividades pedagógicas e recreativas na educação infantil.</w:t>
            </w:r>
          </w:p>
          <w:p w14:paraId="3C821BAC" w14:textId="77777777" w:rsidR="0032421A" w:rsidRPr="00972F8A" w:rsidRDefault="0032421A" w:rsidP="007A0BBB">
            <w:r w:rsidRPr="00972F8A">
              <w:t>Medidas aproximadas do brinquedo: 27 x 15 x 8 cm.</w:t>
            </w:r>
            <w:r w:rsidRPr="00972F8A">
              <w:br/>
              <w:t>Peso aproximado unitário: 0,120 kg.</w:t>
            </w:r>
          </w:p>
          <w:p w14:paraId="666C6AFA" w14:textId="77777777" w:rsidR="0032421A" w:rsidRPr="00972F8A" w:rsidRDefault="0032421A" w:rsidP="007A0BBB">
            <w:r w:rsidRPr="00972F8A">
              <w:t>Acondicionado em embalagem tipo blister com cartão. Caixa master contendo 6 unidades em cores sortidas, com dimensões aproximadas de 41,70 x 24,20 x 31,70 cm e peso bruto aproximado de 1,3998 kg.</w:t>
            </w:r>
          </w:p>
          <w:p w14:paraId="6850DC53" w14:textId="77777777" w:rsidR="0032421A" w:rsidRPr="00972F8A" w:rsidRDefault="0032421A" w:rsidP="007A0BBB">
            <w:r w:rsidRPr="00972F8A">
              <w:t>O produto deverá atender às normas de segurança vigentes, possuir certificação compulsória do INMETRO e apresentar garantia contra defeitos de fabricação.</w:t>
            </w:r>
          </w:p>
          <w:p w14:paraId="01213E63" w14:textId="77777777" w:rsidR="0032421A" w:rsidRPr="00A030C6" w:rsidRDefault="0032421A" w:rsidP="007A0BBB">
            <w:r w:rsidRPr="00972F8A">
              <w:rPr>
                <w:b/>
                <w:bCs/>
              </w:rPr>
              <w:t>Unidade de fornecimento:</w:t>
            </w:r>
            <w:r w:rsidRPr="00972F8A">
              <w:t xml:space="preserve"> Caixa</w:t>
            </w:r>
            <w:r w:rsidRPr="00972F8A">
              <w:br/>
            </w:r>
            <w:r w:rsidRPr="00972F8A">
              <w:rPr>
                <w:b/>
                <w:bCs/>
              </w:rPr>
              <w:t>Quantidade estimada:</w:t>
            </w:r>
            <w:r w:rsidRPr="00972F8A">
              <w:t xml:space="preserve"> 12 caixas.</w:t>
            </w:r>
          </w:p>
        </w:tc>
        <w:tc>
          <w:tcPr>
            <w:tcW w:w="1058" w:type="dxa"/>
            <w:vAlign w:val="center"/>
          </w:tcPr>
          <w:p w14:paraId="73631475" w14:textId="77777777" w:rsidR="0032421A" w:rsidRPr="00F86B1B" w:rsidRDefault="0032421A" w:rsidP="007A0BBB">
            <w:pPr>
              <w:jc w:val="center"/>
            </w:pPr>
            <w:r w:rsidRPr="00A542C1">
              <w:lastRenderedPageBreak/>
              <w:t>Caixa</w:t>
            </w:r>
          </w:p>
        </w:tc>
        <w:tc>
          <w:tcPr>
            <w:tcW w:w="1392" w:type="dxa"/>
            <w:vAlign w:val="center"/>
          </w:tcPr>
          <w:p w14:paraId="3B14CB0F" w14:textId="77777777" w:rsidR="0032421A" w:rsidRPr="00F86B1B" w:rsidRDefault="0032421A" w:rsidP="007A0BBB">
            <w:pPr>
              <w:jc w:val="center"/>
            </w:pPr>
            <w:r>
              <w:t>12</w:t>
            </w:r>
          </w:p>
        </w:tc>
      </w:tr>
      <w:tr w:rsidR="0032421A" w:rsidRPr="00F86B1B" w14:paraId="43983346" w14:textId="77777777" w:rsidTr="007A0BBB">
        <w:tc>
          <w:tcPr>
            <w:tcW w:w="851" w:type="dxa"/>
          </w:tcPr>
          <w:p w14:paraId="60065A58"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6EC4DBBA" w14:textId="77777777" w:rsidR="0032421A" w:rsidRPr="00972F8A" w:rsidRDefault="0032421A" w:rsidP="007A0BBB">
            <w:r w:rsidRPr="00972F8A">
              <w:t xml:space="preserve">Brinquedo educativo infantil </w:t>
            </w:r>
            <w:r>
              <w:t>tipo a</w:t>
            </w:r>
            <w:r w:rsidRPr="00972F8A">
              <w:t xml:space="preserve">nimais da </w:t>
            </w:r>
            <w:r>
              <w:t>s</w:t>
            </w:r>
            <w:r w:rsidRPr="00972F8A">
              <w:t>elva, confeccionado em material plástico resistente, durável e atóxico, contendo cinco peças didáticas para encaixe e tampa removível para retirada das peças, destinado ao desenvolvimento da coordenação motora fina, percepção visual, reconhecimento de formas, cores e aprendizagem lúdica.</w:t>
            </w:r>
          </w:p>
          <w:p w14:paraId="112E4EC8" w14:textId="77777777" w:rsidR="0032421A" w:rsidRPr="00972F8A" w:rsidRDefault="0032421A" w:rsidP="007A0BBB">
            <w:r w:rsidRPr="00972F8A">
              <w:t>Produto indicado para utilização em atividades pedagógicas e recreativas na educação infantil.</w:t>
            </w:r>
          </w:p>
          <w:p w14:paraId="38910AD3" w14:textId="77777777" w:rsidR="0032421A" w:rsidRPr="00972F8A" w:rsidRDefault="0032421A" w:rsidP="007A0BBB">
            <w:r w:rsidRPr="00972F8A">
              <w:t>Medidas aproximadas do brinquedo: 26,50 x 12,50 x 16 cm.</w:t>
            </w:r>
            <w:r w:rsidRPr="00972F8A">
              <w:br/>
              <w:t>Peso aproximado unitário: 0,253 kg.</w:t>
            </w:r>
          </w:p>
          <w:p w14:paraId="2F591506" w14:textId="77777777" w:rsidR="0032421A" w:rsidRPr="00972F8A" w:rsidRDefault="0032421A" w:rsidP="007A0BBB">
            <w:r w:rsidRPr="00972F8A">
              <w:t>Acondicionado em embalagem tipo sacola. Caixa master contendo 6 unidades, com dimensões aproximadas de 38,70 x 26,70 x 27 cm, volume aproximado de 0,0279 m³ e peso bruto aproximado de 1,800 kg.</w:t>
            </w:r>
          </w:p>
          <w:p w14:paraId="07884EE4" w14:textId="77777777" w:rsidR="0032421A" w:rsidRPr="00972F8A" w:rsidRDefault="0032421A" w:rsidP="007A0BBB">
            <w:r w:rsidRPr="00972F8A">
              <w:t>O produto deverá atender às normas de segurança vigentes, possuir certificação compulsória do INMETRO e apresentar garantia contra defeitos de fabricação.</w:t>
            </w:r>
          </w:p>
          <w:p w14:paraId="13472DCA" w14:textId="77777777" w:rsidR="0032421A" w:rsidRPr="00972F8A" w:rsidRDefault="0032421A" w:rsidP="007A0BBB">
            <w:r w:rsidRPr="00972F8A">
              <w:rPr>
                <w:b/>
                <w:bCs/>
              </w:rPr>
              <w:t>Unidade de fornecimento:</w:t>
            </w:r>
            <w:r w:rsidRPr="00972F8A">
              <w:t xml:space="preserve"> Caixa</w:t>
            </w:r>
            <w:r w:rsidRPr="00972F8A">
              <w:br/>
            </w:r>
            <w:r w:rsidRPr="00972F8A">
              <w:rPr>
                <w:b/>
                <w:bCs/>
              </w:rPr>
              <w:t>Quantidade estimada:</w:t>
            </w:r>
            <w:r w:rsidRPr="00972F8A">
              <w:t xml:space="preserve"> </w:t>
            </w:r>
            <w:r>
              <w:t>1</w:t>
            </w:r>
            <w:r w:rsidRPr="00972F8A">
              <w:t xml:space="preserve">2 caixas </w:t>
            </w:r>
          </w:p>
          <w:p w14:paraId="2CB45143" w14:textId="77777777" w:rsidR="0032421A" w:rsidRPr="00A030C6" w:rsidRDefault="0032421A" w:rsidP="007A0BBB"/>
        </w:tc>
        <w:tc>
          <w:tcPr>
            <w:tcW w:w="1058" w:type="dxa"/>
            <w:vAlign w:val="center"/>
          </w:tcPr>
          <w:p w14:paraId="1C9E37A1" w14:textId="77777777" w:rsidR="0032421A" w:rsidRPr="00F86B1B" w:rsidRDefault="0032421A" w:rsidP="007A0BBB">
            <w:pPr>
              <w:jc w:val="center"/>
            </w:pPr>
            <w:r w:rsidRPr="00A542C1">
              <w:t>Caixa</w:t>
            </w:r>
          </w:p>
        </w:tc>
        <w:tc>
          <w:tcPr>
            <w:tcW w:w="1392" w:type="dxa"/>
            <w:vAlign w:val="center"/>
          </w:tcPr>
          <w:p w14:paraId="7CC8EF7B" w14:textId="77777777" w:rsidR="0032421A" w:rsidRPr="00F86B1B" w:rsidRDefault="0032421A" w:rsidP="007A0BBB">
            <w:pPr>
              <w:jc w:val="center"/>
            </w:pPr>
            <w:r>
              <w:t>12</w:t>
            </w:r>
          </w:p>
        </w:tc>
      </w:tr>
      <w:tr w:rsidR="0032421A" w:rsidRPr="00F86B1B" w14:paraId="5C71D058" w14:textId="77777777" w:rsidTr="007A0BBB">
        <w:tc>
          <w:tcPr>
            <w:tcW w:w="851" w:type="dxa"/>
          </w:tcPr>
          <w:p w14:paraId="40F3EC5B"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68BF366C" w14:textId="77777777" w:rsidR="0032421A" w:rsidRPr="00972F8A" w:rsidRDefault="0032421A" w:rsidP="007A0BBB">
            <w:r w:rsidRPr="00972F8A">
              <w:t>Brinquedo educativo infantil</w:t>
            </w:r>
            <w:r>
              <w:t xml:space="preserve"> em formato de jacaré,</w:t>
            </w:r>
            <w:r w:rsidRPr="00972F8A">
              <w:t xml:space="preserve"> contendo peças e elementos interativos destinados ao desenvolvimento da coordenação motora fina, percepção visual, raciocínio lógico, reconhecimento de formas e cores e estímulo à aprendizagem lúdica.</w:t>
            </w:r>
          </w:p>
          <w:p w14:paraId="0A97C57F" w14:textId="77777777" w:rsidR="0032421A" w:rsidRPr="00972F8A" w:rsidRDefault="0032421A" w:rsidP="007A0BBB">
            <w:r w:rsidRPr="00972F8A">
              <w:t>Produto confeccionado em material plástico resistente, durável e atóxico, indicado para utilização em atividades pedagógicas e recreativas na educação infantil.</w:t>
            </w:r>
          </w:p>
          <w:p w14:paraId="7B806111" w14:textId="77777777" w:rsidR="0032421A" w:rsidRPr="00972F8A" w:rsidRDefault="0032421A" w:rsidP="007A0BBB">
            <w:r w:rsidRPr="00972F8A">
              <w:t>Medidas aproximadas do brinquedo: 26,50 x 56,50 x 11,50 cm.</w:t>
            </w:r>
            <w:r w:rsidRPr="00972F8A">
              <w:br/>
              <w:t>Peso aproximado unitário: 0,660 kg.</w:t>
            </w:r>
          </w:p>
          <w:p w14:paraId="0718B168" w14:textId="77777777" w:rsidR="0032421A" w:rsidRPr="00972F8A" w:rsidRDefault="0032421A" w:rsidP="007A0BBB">
            <w:r w:rsidRPr="00972F8A">
              <w:t>Acondicionado em embalagem tipo sacola. Caixa master contendo 4 unidades, com dimensões aproximadas de 50,20 x 27,20 x 45,70 cm, volume aproximado de 0,0624 m³ e peso bruto aproximado de 3,268 kg.</w:t>
            </w:r>
          </w:p>
          <w:p w14:paraId="595A895E" w14:textId="77777777" w:rsidR="0032421A" w:rsidRPr="00972F8A" w:rsidRDefault="0032421A" w:rsidP="007A0BBB">
            <w:r w:rsidRPr="00972F8A">
              <w:t>O produto deverá atender às normas de segurança vigentes, possuir certificação compulsória do INMETRO e apresentar garantia contra defeitos de fabricação.</w:t>
            </w:r>
          </w:p>
          <w:p w14:paraId="0154C9E6" w14:textId="77777777" w:rsidR="0032421A" w:rsidRPr="00972F8A" w:rsidRDefault="0032421A" w:rsidP="007A0BBB">
            <w:r w:rsidRPr="00972F8A">
              <w:rPr>
                <w:b/>
                <w:bCs/>
              </w:rPr>
              <w:t>Unidade de fornecimento:</w:t>
            </w:r>
            <w:r w:rsidRPr="00972F8A">
              <w:t xml:space="preserve"> Caixa</w:t>
            </w:r>
            <w:r w:rsidRPr="00972F8A">
              <w:br/>
            </w:r>
            <w:r w:rsidRPr="00972F8A">
              <w:rPr>
                <w:b/>
                <w:bCs/>
              </w:rPr>
              <w:t>Quantidade estimada:</w:t>
            </w:r>
            <w:r w:rsidRPr="00972F8A">
              <w:t xml:space="preserve"> 30 caixas.</w:t>
            </w:r>
          </w:p>
          <w:p w14:paraId="2CD21B80" w14:textId="77777777" w:rsidR="0032421A" w:rsidRPr="00A030C6" w:rsidRDefault="0032421A" w:rsidP="007A0BBB"/>
        </w:tc>
        <w:tc>
          <w:tcPr>
            <w:tcW w:w="1058" w:type="dxa"/>
            <w:vAlign w:val="center"/>
          </w:tcPr>
          <w:p w14:paraId="1375D805" w14:textId="77777777" w:rsidR="0032421A" w:rsidRPr="00F86B1B" w:rsidRDefault="0032421A" w:rsidP="007A0BBB">
            <w:pPr>
              <w:jc w:val="center"/>
            </w:pPr>
            <w:r w:rsidRPr="00A542C1">
              <w:t>Caixa</w:t>
            </w:r>
          </w:p>
        </w:tc>
        <w:tc>
          <w:tcPr>
            <w:tcW w:w="1392" w:type="dxa"/>
            <w:vAlign w:val="center"/>
          </w:tcPr>
          <w:p w14:paraId="2AECE09E" w14:textId="77777777" w:rsidR="0032421A" w:rsidRPr="00F86B1B" w:rsidRDefault="0032421A" w:rsidP="007A0BBB">
            <w:pPr>
              <w:jc w:val="center"/>
            </w:pPr>
            <w:r>
              <w:t>30</w:t>
            </w:r>
          </w:p>
        </w:tc>
      </w:tr>
      <w:tr w:rsidR="0032421A" w:rsidRPr="00F86B1B" w14:paraId="181A9CC0" w14:textId="77777777" w:rsidTr="007A0BBB">
        <w:tc>
          <w:tcPr>
            <w:tcW w:w="851" w:type="dxa"/>
          </w:tcPr>
          <w:p w14:paraId="1552B858"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2176C736" w14:textId="77777777" w:rsidR="0032421A" w:rsidRPr="00972F8A" w:rsidRDefault="0032421A" w:rsidP="007A0BBB">
            <w:r w:rsidRPr="00972F8A">
              <w:t xml:space="preserve">Brinquedo educativo infantil tipo blocos de montar com 97 peças, confeccionado em material plástico resistente, </w:t>
            </w:r>
            <w:r w:rsidRPr="00972F8A">
              <w:lastRenderedPageBreak/>
              <w:t>durável e atóxico, composto por peças coloridas de encaixe em diferentes formatos e tamanhos, destinado ao desenvolvimento da coordenação motora fina, percepção espacial, criatividade, raciocínio lógico e aprendizagem lúdica.</w:t>
            </w:r>
          </w:p>
          <w:p w14:paraId="64C521C8" w14:textId="77777777" w:rsidR="0032421A" w:rsidRPr="00972F8A" w:rsidRDefault="0032421A" w:rsidP="007A0BBB">
            <w:r w:rsidRPr="00972F8A">
              <w:t>Produto indicado para utilização em atividades pedagógicas e recreativas na educação infantil.</w:t>
            </w:r>
          </w:p>
          <w:p w14:paraId="79ADD436" w14:textId="77777777" w:rsidR="0032421A" w:rsidRPr="00972F8A" w:rsidRDefault="0032421A" w:rsidP="007A0BBB">
            <w:r w:rsidRPr="00972F8A">
              <w:t>Medidas aproximadas do brinquedo: 25 x 20 x 30 cm.</w:t>
            </w:r>
            <w:r w:rsidRPr="00972F8A">
              <w:br/>
              <w:t>Peso aproximado unitário: 1,996 kg.</w:t>
            </w:r>
          </w:p>
          <w:p w14:paraId="1CB324AA" w14:textId="77777777" w:rsidR="0032421A" w:rsidRPr="00972F8A" w:rsidRDefault="0032421A" w:rsidP="007A0BBB">
            <w:r w:rsidRPr="00972F8A">
              <w:t>Acondicionado em embalagem tipo sacola. Caixa master contendo 4 unidades, com dimensões aproximadas de 57 x 44,80 x 28 cm, volume aproximado de 0,0715 m³ e peso bruto aproximado de 8,750 kg.</w:t>
            </w:r>
          </w:p>
          <w:p w14:paraId="1F9249C7" w14:textId="77777777" w:rsidR="0032421A" w:rsidRPr="00972F8A" w:rsidRDefault="0032421A" w:rsidP="007A0BBB">
            <w:r w:rsidRPr="00972F8A">
              <w:t>O produto deverá atender às normas de segurança vigentes, possuir certificação compulsória do INMETRO e apresentar garantia contra defeitos de fabricação.</w:t>
            </w:r>
          </w:p>
          <w:p w14:paraId="4A251DBA" w14:textId="77777777" w:rsidR="0032421A" w:rsidRPr="00A030C6" w:rsidRDefault="0032421A" w:rsidP="007A0BBB">
            <w:r w:rsidRPr="00972F8A">
              <w:rPr>
                <w:b/>
                <w:bCs/>
              </w:rPr>
              <w:t>Unidade de fornecimento:</w:t>
            </w:r>
            <w:r w:rsidRPr="00972F8A">
              <w:t xml:space="preserve"> Caixa</w:t>
            </w:r>
            <w:r w:rsidRPr="00972F8A">
              <w:br/>
            </w:r>
            <w:r w:rsidRPr="00972F8A">
              <w:rPr>
                <w:b/>
                <w:bCs/>
              </w:rPr>
              <w:t>Quantidade estimada:</w:t>
            </w:r>
            <w:r w:rsidRPr="00972F8A">
              <w:t xml:space="preserve"> 15 caixas.</w:t>
            </w:r>
          </w:p>
        </w:tc>
        <w:tc>
          <w:tcPr>
            <w:tcW w:w="1058" w:type="dxa"/>
            <w:vAlign w:val="center"/>
          </w:tcPr>
          <w:p w14:paraId="0CF23886" w14:textId="77777777" w:rsidR="0032421A" w:rsidRPr="00F86B1B" w:rsidRDefault="0032421A" w:rsidP="007A0BBB">
            <w:pPr>
              <w:jc w:val="center"/>
            </w:pPr>
            <w:r w:rsidRPr="00A542C1">
              <w:lastRenderedPageBreak/>
              <w:t>Caixa</w:t>
            </w:r>
          </w:p>
        </w:tc>
        <w:tc>
          <w:tcPr>
            <w:tcW w:w="1392" w:type="dxa"/>
            <w:vAlign w:val="center"/>
          </w:tcPr>
          <w:p w14:paraId="436F18E3" w14:textId="77777777" w:rsidR="0032421A" w:rsidRPr="00F86B1B" w:rsidRDefault="0032421A" w:rsidP="007A0BBB">
            <w:pPr>
              <w:jc w:val="center"/>
            </w:pPr>
            <w:r>
              <w:t>15</w:t>
            </w:r>
          </w:p>
        </w:tc>
      </w:tr>
      <w:tr w:rsidR="0032421A" w:rsidRPr="00F86B1B" w14:paraId="1A611F48" w14:textId="77777777" w:rsidTr="007A0BBB">
        <w:tc>
          <w:tcPr>
            <w:tcW w:w="851" w:type="dxa"/>
          </w:tcPr>
          <w:p w14:paraId="4FFC34E3"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1985B8B7" w14:textId="77777777" w:rsidR="0032421A" w:rsidRPr="00EA35FF" w:rsidRDefault="0032421A" w:rsidP="007A0BBB">
            <w:r w:rsidRPr="00EA35FF">
              <w:t>Brinquedo educativo infantil tipo cubo didático multifuncional, confeccionado em material plástico resistente, durável e atóxico, contendo atividades interativas em suas faces, com peças de encaixe, formas geométricas e mecanismos destinados ao desenvolvimento da coordenação motora fina, percepção visual, raciocínio lógico, reconhecimento de formas e cores e estímulo sensorial.</w:t>
            </w:r>
          </w:p>
          <w:p w14:paraId="3A0C0C90" w14:textId="77777777" w:rsidR="0032421A" w:rsidRPr="00EA35FF" w:rsidRDefault="0032421A" w:rsidP="007A0BBB">
            <w:r w:rsidRPr="00EA35FF">
              <w:t>Produto indicado para utilização em atividades pedagógicas e recreativas na educação infantil.</w:t>
            </w:r>
          </w:p>
          <w:p w14:paraId="7B4AC01C" w14:textId="77777777" w:rsidR="0032421A" w:rsidRPr="00EA35FF" w:rsidRDefault="0032421A" w:rsidP="007A0BBB">
            <w:r w:rsidRPr="00EA35FF">
              <w:t>Medidas aproximadas do brinquedo: 15 x 15 x 15 cm.</w:t>
            </w:r>
            <w:r w:rsidRPr="00EA35FF">
              <w:br/>
              <w:t>Peso aproximado unitário: 0,310 kg.</w:t>
            </w:r>
          </w:p>
          <w:p w14:paraId="7DB8DD2B" w14:textId="77777777" w:rsidR="0032421A" w:rsidRPr="00EA35FF" w:rsidRDefault="0032421A" w:rsidP="007A0BBB">
            <w:r w:rsidRPr="00EA35FF">
              <w:t>Acondicionado em embalagem tipo blister. Caixa master contendo 6 unidades, com dimensões aproximadas de 65,70 x 26,70 x 31 cm, volume aproximado de 0,0544 m³ e peso bruto aproximado de 2,448 kg.</w:t>
            </w:r>
          </w:p>
          <w:p w14:paraId="3809A326"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64C4AB44"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20 caixas.</w:t>
            </w:r>
          </w:p>
          <w:p w14:paraId="67EB2DF6" w14:textId="77777777" w:rsidR="0032421A" w:rsidRPr="00A030C6" w:rsidRDefault="0032421A" w:rsidP="007A0BBB"/>
        </w:tc>
        <w:tc>
          <w:tcPr>
            <w:tcW w:w="1058" w:type="dxa"/>
            <w:vAlign w:val="center"/>
          </w:tcPr>
          <w:p w14:paraId="444F238A" w14:textId="77777777" w:rsidR="0032421A" w:rsidRPr="00F86B1B" w:rsidRDefault="0032421A" w:rsidP="007A0BBB">
            <w:pPr>
              <w:jc w:val="center"/>
            </w:pPr>
            <w:r w:rsidRPr="00A542C1">
              <w:t>Caixa</w:t>
            </w:r>
          </w:p>
        </w:tc>
        <w:tc>
          <w:tcPr>
            <w:tcW w:w="1392" w:type="dxa"/>
            <w:vAlign w:val="center"/>
          </w:tcPr>
          <w:p w14:paraId="2B133190" w14:textId="77777777" w:rsidR="0032421A" w:rsidRPr="00F86B1B" w:rsidRDefault="0032421A" w:rsidP="007A0BBB">
            <w:pPr>
              <w:jc w:val="center"/>
            </w:pPr>
            <w:r>
              <w:t>20</w:t>
            </w:r>
          </w:p>
        </w:tc>
      </w:tr>
      <w:tr w:rsidR="0032421A" w:rsidRPr="00F86B1B" w14:paraId="2C666AB5" w14:textId="77777777" w:rsidTr="007A0BBB">
        <w:tc>
          <w:tcPr>
            <w:tcW w:w="851" w:type="dxa"/>
          </w:tcPr>
          <w:p w14:paraId="1AF9C8F4"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7B9EEA2A" w14:textId="77777777" w:rsidR="0032421A" w:rsidRPr="00EA35FF" w:rsidRDefault="0032421A" w:rsidP="007A0BBB">
            <w:r w:rsidRPr="00EA35FF">
              <w:t>Brinquedo educativo infantil temático</w:t>
            </w:r>
            <w:r>
              <w:t xml:space="preserve"> tipo astronauta</w:t>
            </w:r>
            <w:r w:rsidRPr="00EA35FF">
              <w:t>, confeccionado em material plástico resistente, durável e atóxico, contendo peças e elementos interativos destinados ao desenvolvimento da coordenação motora fina, percepção visual, estímulo sensorial, criatividade e aprendizagem lúdica.</w:t>
            </w:r>
          </w:p>
          <w:p w14:paraId="1A8A4FEF" w14:textId="77777777" w:rsidR="0032421A" w:rsidRPr="00EA35FF" w:rsidRDefault="0032421A" w:rsidP="007A0BBB">
            <w:r w:rsidRPr="00EA35FF">
              <w:t>Produto indicado para utilização em atividades pedagógicas e recreativas na educação infantil, auxiliando no desenvolvimento cognitivo e na interação social da criança.</w:t>
            </w:r>
          </w:p>
          <w:p w14:paraId="47295545" w14:textId="77777777" w:rsidR="0032421A" w:rsidRPr="00EA35FF" w:rsidRDefault="0032421A" w:rsidP="007A0BBB">
            <w:r w:rsidRPr="00EA35FF">
              <w:t>Medidas aproximadas do brinquedo: 24,00 x 10,00 x 25,00 cm.</w:t>
            </w:r>
            <w:r w:rsidRPr="00EA35FF">
              <w:br/>
              <w:t>Peso aproximado unitário: 0,386 kg.</w:t>
            </w:r>
          </w:p>
          <w:p w14:paraId="17B922EB" w14:textId="77777777" w:rsidR="0032421A" w:rsidRPr="00EA35FF" w:rsidRDefault="0032421A" w:rsidP="007A0BBB">
            <w:r w:rsidRPr="00EA35FF">
              <w:t>Acondicionado em embalagem tipo caixa aberta. Caixa master contendo 3 unidades, com dimensões aproximadas de 32,70 x 25,20 x 27,20 cm, volume aproximado de 0,0224 m³ e peso bruto aproximado de 1,464 kg.</w:t>
            </w:r>
          </w:p>
          <w:p w14:paraId="347D4599" w14:textId="77777777" w:rsidR="0032421A" w:rsidRPr="00EA35FF" w:rsidRDefault="0032421A" w:rsidP="007A0BBB">
            <w:r w:rsidRPr="00EA35FF">
              <w:t xml:space="preserve">O produto deverá atender às normas de segurança </w:t>
            </w:r>
            <w:r w:rsidRPr="00EA35FF">
              <w:lastRenderedPageBreak/>
              <w:t>vigentes, possuir certificação compulsória do INMETRO e apresentar garantia contra defeitos de fabricação.</w:t>
            </w:r>
          </w:p>
          <w:p w14:paraId="44E3C936"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0</w:t>
            </w:r>
            <w:r>
              <w:t>7</w:t>
            </w:r>
            <w:r w:rsidRPr="00EA35FF">
              <w:t xml:space="preserve"> caixas.</w:t>
            </w:r>
          </w:p>
          <w:p w14:paraId="71AAF328" w14:textId="77777777" w:rsidR="0032421A" w:rsidRPr="00A030C6" w:rsidRDefault="0032421A" w:rsidP="007A0BBB"/>
        </w:tc>
        <w:tc>
          <w:tcPr>
            <w:tcW w:w="1058" w:type="dxa"/>
            <w:vAlign w:val="center"/>
          </w:tcPr>
          <w:p w14:paraId="463F3DDE" w14:textId="77777777" w:rsidR="0032421A" w:rsidRPr="00F86B1B" w:rsidRDefault="0032421A" w:rsidP="007A0BBB">
            <w:pPr>
              <w:jc w:val="center"/>
            </w:pPr>
            <w:r w:rsidRPr="00A542C1">
              <w:lastRenderedPageBreak/>
              <w:t>Caixa</w:t>
            </w:r>
          </w:p>
        </w:tc>
        <w:tc>
          <w:tcPr>
            <w:tcW w:w="1392" w:type="dxa"/>
            <w:vAlign w:val="center"/>
          </w:tcPr>
          <w:p w14:paraId="03353CB4" w14:textId="77777777" w:rsidR="0032421A" w:rsidRPr="00F86B1B" w:rsidRDefault="0032421A" w:rsidP="007A0BBB">
            <w:pPr>
              <w:jc w:val="center"/>
            </w:pPr>
            <w:r>
              <w:t>07</w:t>
            </w:r>
          </w:p>
        </w:tc>
      </w:tr>
      <w:tr w:rsidR="0032421A" w:rsidRPr="00F86B1B" w14:paraId="62581947" w14:textId="77777777" w:rsidTr="007A0BBB">
        <w:tc>
          <w:tcPr>
            <w:tcW w:w="851" w:type="dxa"/>
          </w:tcPr>
          <w:p w14:paraId="701866C3"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732B42D8" w14:textId="77777777" w:rsidR="0032421A" w:rsidRPr="00EA35FF" w:rsidRDefault="0032421A" w:rsidP="007A0BBB">
            <w:r w:rsidRPr="00EA35FF">
              <w:t>Brinquedo educativo infantil tipo relógio didático, confeccionado em material plástico resistente, durável e atóxico, contendo mostrador ilustrativo com ponteiros móveis e giratórios para aprendizagem lúdica das horas, estímulo ao raciocínio lógico, percepção visual, coordenação motora fina e noções básicas de tempo.</w:t>
            </w:r>
          </w:p>
          <w:p w14:paraId="5DB049FC" w14:textId="77777777" w:rsidR="0032421A" w:rsidRPr="00EA35FF" w:rsidRDefault="0032421A" w:rsidP="007A0BBB">
            <w:r w:rsidRPr="00EA35FF">
              <w:t>Produto indicado para utilização em atividades pedagógicas e recreativas na educação infantil e anos iniciais do ensino fundamental.</w:t>
            </w:r>
          </w:p>
          <w:p w14:paraId="4F132994" w14:textId="77777777" w:rsidR="0032421A" w:rsidRPr="00EA35FF" w:rsidRDefault="0032421A" w:rsidP="007A0BBB">
            <w:r w:rsidRPr="00EA35FF">
              <w:t>O ponteiro do relógio deverá possuir sistema giratório manual.</w:t>
            </w:r>
          </w:p>
          <w:p w14:paraId="2D2EF539" w14:textId="77777777" w:rsidR="0032421A" w:rsidRPr="00EA35FF" w:rsidRDefault="0032421A" w:rsidP="007A0BBB">
            <w:r w:rsidRPr="00EA35FF">
              <w:t>Medidas aproximadas do brinquedo: 27,50 x 7 x 27,50 cm.</w:t>
            </w:r>
            <w:r w:rsidRPr="00EA35FF">
              <w:br/>
              <w:t>Peso aproximado unitário: 0,270 kg.</w:t>
            </w:r>
          </w:p>
          <w:p w14:paraId="7D82591B" w14:textId="77777777" w:rsidR="0032421A" w:rsidRPr="00EA35FF" w:rsidRDefault="0032421A" w:rsidP="007A0BBB">
            <w:r w:rsidRPr="00EA35FF">
              <w:t>Acondicionado em embalagem tipo blister com sacola. Caixa master contendo 8 unidades, com dimensões aproximadas de 44,70 x 29,70 x 29 cm, volume aproximado de 0,0385 m³ e peso bruto aproximado de 2,7504 kg.</w:t>
            </w:r>
          </w:p>
          <w:p w14:paraId="0CA15301"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23F9F9F3"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0</w:t>
            </w:r>
            <w:r>
              <w:t>3</w:t>
            </w:r>
            <w:r w:rsidRPr="00EA35FF">
              <w:t xml:space="preserve"> caixas.</w:t>
            </w:r>
          </w:p>
          <w:p w14:paraId="47F695AD" w14:textId="77777777" w:rsidR="0032421A" w:rsidRPr="00A030C6" w:rsidRDefault="0032421A" w:rsidP="007A0BBB"/>
        </w:tc>
        <w:tc>
          <w:tcPr>
            <w:tcW w:w="1058" w:type="dxa"/>
            <w:vAlign w:val="center"/>
          </w:tcPr>
          <w:p w14:paraId="59D8E2BD" w14:textId="77777777" w:rsidR="0032421A" w:rsidRPr="00F86B1B" w:rsidRDefault="0032421A" w:rsidP="007A0BBB">
            <w:pPr>
              <w:jc w:val="center"/>
            </w:pPr>
            <w:r w:rsidRPr="00A542C1">
              <w:t>Caixa</w:t>
            </w:r>
          </w:p>
        </w:tc>
        <w:tc>
          <w:tcPr>
            <w:tcW w:w="1392" w:type="dxa"/>
            <w:vAlign w:val="center"/>
          </w:tcPr>
          <w:p w14:paraId="707F6524" w14:textId="77777777" w:rsidR="0032421A" w:rsidRPr="00F86B1B" w:rsidRDefault="0032421A" w:rsidP="007A0BBB">
            <w:pPr>
              <w:jc w:val="center"/>
            </w:pPr>
            <w:r>
              <w:t>03</w:t>
            </w:r>
          </w:p>
        </w:tc>
      </w:tr>
      <w:tr w:rsidR="0032421A" w:rsidRPr="00F86B1B" w14:paraId="165AF175" w14:textId="77777777" w:rsidTr="007A0BBB">
        <w:tc>
          <w:tcPr>
            <w:tcW w:w="851" w:type="dxa"/>
          </w:tcPr>
          <w:p w14:paraId="68CE94BA"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582C9EE7" w14:textId="77777777" w:rsidR="0032421A" w:rsidRPr="00EA35FF" w:rsidRDefault="0032421A" w:rsidP="007A0BBB">
            <w:r w:rsidRPr="00EA35FF">
              <w:t>Brinquedo educativo infantil tipo “Polvo para Puxar”, confeccionado em material plástico resistente, durável e atóxico, contendo rodas e cordão para tração, destinado ao desenvolvimento da coordenação motora ampla, equilíbrio, percepção visual, estímulo ao movimento e aprendizagem lúdica.</w:t>
            </w:r>
          </w:p>
          <w:p w14:paraId="42D8DD02" w14:textId="77777777" w:rsidR="0032421A" w:rsidRPr="00EA35FF" w:rsidRDefault="0032421A" w:rsidP="007A0BBB">
            <w:r w:rsidRPr="00EA35FF">
              <w:t>Produto indicado para utilização em atividades pedagógicas e recreativas na educação infantil, auxiliando no desenvolvimento da interação e locomoção da criança.</w:t>
            </w:r>
          </w:p>
          <w:p w14:paraId="14A36E72" w14:textId="77777777" w:rsidR="0032421A" w:rsidRPr="00EA35FF" w:rsidRDefault="0032421A" w:rsidP="007A0BBB">
            <w:r w:rsidRPr="00EA35FF">
              <w:t>Medidas aproximadas do brinquedo: 28 x 20 x 32 cm.</w:t>
            </w:r>
            <w:r w:rsidRPr="00EA35FF">
              <w:br/>
              <w:t>Peso aproximado unitário: 0,322 kg.</w:t>
            </w:r>
          </w:p>
          <w:p w14:paraId="5CD0C149" w14:textId="77777777" w:rsidR="0032421A" w:rsidRPr="00EA35FF" w:rsidRDefault="0032421A" w:rsidP="007A0BBB">
            <w:r w:rsidRPr="00EA35FF">
              <w:t>Acondicionado em embalagem tipo sacola. Caixa master contendo 4 unidades, com dimensões aproximadas de 33,50 x 30,50 x 38,50 cm, volume aproximado de 0,0393 m³ e peso bruto aproximado de 1,728 kg.</w:t>
            </w:r>
          </w:p>
          <w:p w14:paraId="4F93FE5C"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7B91FE63"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03 caixas.</w:t>
            </w:r>
          </w:p>
          <w:p w14:paraId="2AD91C8B" w14:textId="77777777" w:rsidR="0032421A" w:rsidRPr="00A030C6" w:rsidRDefault="0032421A" w:rsidP="007A0BBB"/>
        </w:tc>
        <w:tc>
          <w:tcPr>
            <w:tcW w:w="1058" w:type="dxa"/>
            <w:vAlign w:val="center"/>
          </w:tcPr>
          <w:p w14:paraId="6628CEA5" w14:textId="77777777" w:rsidR="0032421A" w:rsidRPr="00F86B1B" w:rsidRDefault="0032421A" w:rsidP="007A0BBB">
            <w:pPr>
              <w:jc w:val="center"/>
            </w:pPr>
            <w:r w:rsidRPr="00A542C1">
              <w:t>Caixa</w:t>
            </w:r>
          </w:p>
        </w:tc>
        <w:tc>
          <w:tcPr>
            <w:tcW w:w="1392" w:type="dxa"/>
            <w:vAlign w:val="center"/>
          </w:tcPr>
          <w:p w14:paraId="468C7B17" w14:textId="77777777" w:rsidR="0032421A" w:rsidRPr="00F86B1B" w:rsidRDefault="0032421A" w:rsidP="007A0BBB">
            <w:pPr>
              <w:jc w:val="center"/>
            </w:pPr>
            <w:r>
              <w:t>03</w:t>
            </w:r>
          </w:p>
        </w:tc>
      </w:tr>
      <w:tr w:rsidR="0032421A" w:rsidRPr="00F86B1B" w14:paraId="627B2175" w14:textId="77777777" w:rsidTr="007A0BBB">
        <w:tc>
          <w:tcPr>
            <w:tcW w:w="851" w:type="dxa"/>
          </w:tcPr>
          <w:p w14:paraId="39EDCFA6"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7343EB58" w14:textId="77777777" w:rsidR="0032421A" w:rsidRPr="00EA35FF" w:rsidRDefault="0032421A" w:rsidP="007A0BBB">
            <w:r w:rsidRPr="00EA35FF">
              <w:t>Brinquedo educativo infantil tipo helicóptero, confeccionado em material plástico resistente, durável e atóxico, contendo hélices giratórias e elementos interativos destinados ao desenvolvimento da coordenação motora, percepção visual, criatividade e aprendizagem lúdica.</w:t>
            </w:r>
          </w:p>
          <w:p w14:paraId="0FA87938" w14:textId="77777777" w:rsidR="0032421A" w:rsidRPr="00EA35FF" w:rsidRDefault="0032421A" w:rsidP="007A0BBB">
            <w:r w:rsidRPr="00EA35FF">
              <w:t>Produto indicado para utilização em atividades pedagógicas e recreativas na educação infantil.</w:t>
            </w:r>
          </w:p>
          <w:p w14:paraId="4D3F22B3" w14:textId="77777777" w:rsidR="0032421A" w:rsidRPr="00EA35FF" w:rsidRDefault="0032421A" w:rsidP="007A0BBB">
            <w:r w:rsidRPr="00EA35FF">
              <w:t>As hélices deverão possuir sistema giratório manual.</w:t>
            </w:r>
          </w:p>
          <w:p w14:paraId="0A230034" w14:textId="77777777" w:rsidR="0032421A" w:rsidRPr="00EA35FF" w:rsidRDefault="0032421A" w:rsidP="007A0BBB">
            <w:r w:rsidRPr="00EA35FF">
              <w:lastRenderedPageBreak/>
              <w:t>Medidas aproximadas do brinquedo: 34,50 x 20,50 x 16 cm.</w:t>
            </w:r>
            <w:r w:rsidRPr="00EA35FF">
              <w:br/>
              <w:t>Peso aproximado unitário: 0,244 kg.</w:t>
            </w:r>
          </w:p>
          <w:p w14:paraId="7BCB6FD4" w14:textId="77777777" w:rsidR="0032421A" w:rsidRPr="00EA35FF" w:rsidRDefault="0032421A" w:rsidP="007A0BBB">
            <w:r w:rsidRPr="00EA35FF">
              <w:t>Acondicionado em embalagem tipo sacola. Caixa master contendo 8 unidades, com dimensões aproximadas de 60 x 35,50 x 33 cm, volume aproximado de 0,0703 m³ e peso bruto aproximado de 2,160 kg.</w:t>
            </w:r>
          </w:p>
          <w:p w14:paraId="468E06E9"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51ABEBE4"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03 caixas</w:t>
            </w:r>
          </w:p>
          <w:p w14:paraId="4B855C19" w14:textId="77777777" w:rsidR="0032421A" w:rsidRPr="00A030C6" w:rsidRDefault="0032421A" w:rsidP="007A0BBB"/>
        </w:tc>
        <w:tc>
          <w:tcPr>
            <w:tcW w:w="1058" w:type="dxa"/>
            <w:vAlign w:val="center"/>
          </w:tcPr>
          <w:p w14:paraId="562B15DB" w14:textId="77777777" w:rsidR="0032421A" w:rsidRPr="00F86B1B" w:rsidRDefault="0032421A" w:rsidP="007A0BBB">
            <w:pPr>
              <w:jc w:val="center"/>
            </w:pPr>
            <w:r w:rsidRPr="00A542C1">
              <w:lastRenderedPageBreak/>
              <w:t>Caixa</w:t>
            </w:r>
          </w:p>
        </w:tc>
        <w:tc>
          <w:tcPr>
            <w:tcW w:w="1392" w:type="dxa"/>
            <w:vAlign w:val="center"/>
          </w:tcPr>
          <w:p w14:paraId="4DF2462E" w14:textId="77777777" w:rsidR="0032421A" w:rsidRPr="00F86B1B" w:rsidRDefault="0032421A" w:rsidP="007A0BBB">
            <w:pPr>
              <w:jc w:val="center"/>
            </w:pPr>
            <w:r>
              <w:t>03</w:t>
            </w:r>
          </w:p>
        </w:tc>
      </w:tr>
      <w:tr w:rsidR="0032421A" w:rsidRPr="00F86B1B" w14:paraId="24BFE7C7" w14:textId="77777777" w:rsidTr="007A0BBB">
        <w:tc>
          <w:tcPr>
            <w:tcW w:w="851" w:type="dxa"/>
          </w:tcPr>
          <w:p w14:paraId="28BF8209"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55EC68C3" w14:textId="77777777" w:rsidR="0032421A" w:rsidRPr="00C40AA4" w:rsidRDefault="0032421A" w:rsidP="007A0BBB">
            <w:r w:rsidRPr="00C40AA4">
              <w:t>Brinquedo educativo infantil tipo trem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697BE458" w14:textId="77777777" w:rsidR="0032421A" w:rsidRPr="00C40AA4" w:rsidRDefault="0032421A" w:rsidP="007A0BBB">
            <w:r w:rsidRPr="00C40AA4">
              <w:t>Produto indicado para utilização em atividades pedagógicas, recreativas e educacionais na educação infantil, contendo estrutura em formato de trem com componentes interativos e móveis, proporcionando entretenimento seguro e estímulo ao desenvolvimento infantil.</w:t>
            </w:r>
          </w:p>
          <w:p w14:paraId="50F3E633" w14:textId="77777777" w:rsidR="0032421A" w:rsidRPr="00C40AA4" w:rsidRDefault="0032421A" w:rsidP="007A0BBB">
            <w:r w:rsidRPr="00C40AA4">
              <w:t>Medidas aproximadas do brinquedo: 25,50 x 17,50 x 19,50 cm.</w:t>
            </w:r>
            <w:r w:rsidRPr="00C40AA4">
              <w:br/>
              <w:t>Peso aproximado unitário: 0,370 kg.</w:t>
            </w:r>
          </w:p>
          <w:p w14:paraId="37D31163" w14:textId="77777777" w:rsidR="0032421A" w:rsidRPr="00C40AA4" w:rsidRDefault="0032421A" w:rsidP="007A0BBB">
            <w:r w:rsidRPr="00C40AA4">
              <w:t>Acondicionado em embalagem tipo sacola. Caixa master contendo 6 unidades, com dimensões aproximadas de 51,50 x 26,50 x 35,50 cm, volume aproximado de 0,0484 m³ e peso bruto aproximado de 2,850 kg.</w:t>
            </w:r>
          </w:p>
          <w:p w14:paraId="374EDB28"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673A5F5A"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27 caixas.</w:t>
            </w:r>
          </w:p>
          <w:p w14:paraId="4568E705" w14:textId="77777777" w:rsidR="0032421A" w:rsidRPr="00A030C6" w:rsidRDefault="0032421A" w:rsidP="007A0BBB"/>
        </w:tc>
        <w:tc>
          <w:tcPr>
            <w:tcW w:w="1058" w:type="dxa"/>
            <w:vAlign w:val="center"/>
          </w:tcPr>
          <w:p w14:paraId="64739729" w14:textId="77777777" w:rsidR="0032421A" w:rsidRPr="00F86B1B" w:rsidRDefault="0032421A" w:rsidP="007A0BBB">
            <w:pPr>
              <w:jc w:val="center"/>
            </w:pPr>
            <w:r w:rsidRPr="00A542C1">
              <w:t>Caixa</w:t>
            </w:r>
          </w:p>
        </w:tc>
        <w:tc>
          <w:tcPr>
            <w:tcW w:w="1392" w:type="dxa"/>
            <w:vAlign w:val="center"/>
          </w:tcPr>
          <w:p w14:paraId="417AF2C3" w14:textId="77777777" w:rsidR="0032421A" w:rsidRPr="00F86B1B" w:rsidRDefault="0032421A" w:rsidP="007A0BBB">
            <w:pPr>
              <w:jc w:val="center"/>
            </w:pPr>
            <w:r>
              <w:t>27</w:t>
            </w:r>
          </w:p>
        </w:tc>
      </w:tr>
      <w:tr w:rsidR="0032421A" w:rsidRPr="00F86B1B" w14:paraId="0F6FAE73" w14:textId="77777777" w:rsidTr="007A0BBB">
        <w:tc>
          <w:tcPr>
            <w:tcW w:w="851" w:type="dxa"/>
          </w:tcPr>
          <w:p w14:paraId="712B74F6"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2B32FFFF" w14:textId="77777777" w:rsidR="0032421A" w:rsidRPr="00C40AA4" w:rsidRDefault="0032421A" w:rsidP="007A0BBB">
            <w:r w:rsidRPr="00C40AA4">
              <w:t>Brinquedo educativo infantil tipo carrinho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5E93B293" w14:textId="77777777" w:rsidR="0032421A" w:rsidRPr="00C40AA4" w:rsidRDefault="0032421A" w:rsidP="007A0BBB">
            <w:r w:rsidRPr="00C40AA4">
              <w:t>Produto indicado para utilização em atividades pedagógicas, recreativas e educacionais na educação infantil, contendo estrutura em formato de carrinho com componentes interativos e móveis, proporcionando entretenimento seguro e estímulo ao desenvolvimento infantil.</w:t>
            </w:r>
          </w:p>
          <w:p w14:paraId="6336A28B" w14:textId="77777777" w:rsidR="0032421A" w:rsidRPr="00C40AA4" w:rsidRDefault="0032421A" w:rsidP="007A0BBB">
            <w:r w:rsidRPr="00C40AA4">
              <w:t>Medidas aproximadas do brinquedo: 43 x 33 x 23 cm.</w:t>
            </w:r>
            <w:r w:rsidRPr="00C40AA4">
              <w:br/>
              <w:t>Peso aproximado unitário: 0,870 kg.</w:t>
            </w:r>
          </w:p>
          <w:p w14:paraId="420692FA" w14:textId="77777777" w:rsidR="0032421A" w:rsidRPr="00C40AA4" w:rsidRDefault="0032421A" w:rsidP="007A0BBB">
            <w:r w:rsidRPr="00C40AA4">
              <w:t>Acondicionado em embalagem tipo sacola. Caixa master contendo 4 unidades, com dimensões aproximadas de 60 x 35 x 45 cm, volume aproximado de 0,0945 m³ e peso bruto aproximado de 4,340 kg.</w:t>
            </w:r>
          </w:p>
          <w:p w14:paraId="11414A8E" w14:textId="77777777" w:rsidR="0032421A" w:rsidRPr="00C40AA4" w:rsidRDefault="0032421A" w:rsidP="007A0BBB">
            <w:r w:rsidRPr="00C40AA4">
              <w:lastRenderedPageBreak/>
              <w:t>O produto deverá ser entregue novo, sem uso, em embalagem original do fabricante, devidamente lacrado e identificado, devendo atender às normas de segurança vigentes, possuir certificação compulsória do INMETRO e garantia contra defeitos de fabricação.</w:t>
            </w:r>
          </w:p>
          <w:p w14:paraId="10D5D2E0"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38 caixas.</w:t>
            </w:r>
          </w:p>
          <w:p w14:paraId="76079212" w14:textId="77777777" w:rsidR="0032421A" w:rsidRPr="00A030C6" w:rsidRDefault="0032421A" w:rsidP="007A0BBB"/>
        </w:tc>
        <w:tc>
          <w:tcPr>
            <w:tcW w:w="1058" w:type="dxa"/>
            <w:vAlign w:val="center"/>
          </w:tcPr>
          <w:p w14:paraId="1B7BAD4F" w14:textId="77777777" w:rsidR="0032421A" w:rsidRPr="00F86B1B" w:rsidRDefault="0032421A" w:rsidP="007A0BBB">
            <w:pPr>
              <w:jc w:val="center"/>
            </w:pPr>
            <w:r w:rsidRPr="00A542C1">
              <w:lastRenderedPageBreak/>
              <w:t>Caixa</w:t>
            </w:r>
          </w:p>
        </w:tc>
        <w:tc>
          <w:tcPr>
            <w:tcW w:w="1392" w:type="dxa"/>
            <w:vAlign w:val="center"/>
          </w:tcPr>
          <w:p w14:paraId="72B47169" w14:textId="77777777" w:rsidR="0032421A" w:rsidRPr="00F86B1B" w:rsidRDefault="0032421A" w:rsidP="007A0BBB">
            <w:pPr>
              <w:jc w:val="center"/>
            </w:pPr>
            <w:r>
              <w:t>38</w:t>
            </w:r>
          </w:p>
        </w:tc>
      </w:tr>
      <w:tr w:rsidR="0032421A" w:rsidRPr="00F86B1B" w14:paraId="48767F84" w14:textId="77777777" w:rsidTr="007A0BBB">
        <w:tc>
          <w:tcPr>
            <w:tcW w:w="851" w:type="dxa"/>
          </w:tcPr>
          <w:p w14:paraId="4A843B6E"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4DE8DA01" w14:textId="77777777" w:rsidR="0032421A" w:rsidRPr="00C40AA4" w:rsidRDefault="0032421A" w:rsidP="007A0BBB">
            <w:r w:rsidRPr="00C40AA4">
              <w:t>Brinquedo educativo infantil tipo telefone didático interativo, confeccionado em material plástico resistente, durável e atóxico, com acabamento seguro, sem rebarbas ou partes cortantes, destinado ao desenvolvimento da coordenação motora fina, percepção visual, raciocínio lógico, estímulo sensorial, criatividade e aprendizagem lúdica.</w:t>
            </w:r>
          </w:p>
          <w:p w14:paraId="7900398B" w14:textId="77777777" w:rsidR="0032421A" w:rsidRPr="00C40AA4" w:rsidRDefault="0032421A" w:rsidP="007A0BBB">
            <w:r w:rsidRPr="00C40AA4">
              <w:t>Produto indicado para utilização em atividades pedagógicas, recreativas e educacionais na educação infantil, contendo estrutura interativa com elementos didáticos que auxiliam no aprendizado e na percepção infantil, proporcionando entretenimento seguro e estímulo ao desenvolvimento cognitivo e motor.</w:t>
            </w:r>
          </w:p>
          <w:p w14:paraId="18AC79E4" w14:textId="77777777" w:rsidR="0032421A" w:rsidRPr="00C40AA4" w:rsidRDefault="0032421A" w:rsidP="007A0BBB">
            <w:r w:rsidRPr="00C40AA4">
              <w:t>Medidas aproximadas do brinquedo: 32 x 24 x 20 cm.</w:t>
            </w:r>
            <w:r w:rsidRPr="00C40AA4">
              <w:br/>
              <w:t>Peso aproximado unitário: 0,650 kg.</w:t>
            </w:r>
          </w:p>
          <w:p w14:paraId="2BCCE4FD" w14:textId="77777777" w:rsidR="0032421A" w:rsidRPr="00C40AA4" w:rsidRDefault="0032421A" w:rsidP="007A0BBB">
            <w:r w:rsidRPr="00C40AA4">
              <w:t>Acondicionado em embalagem tipo sacola. Caixa master contendo 4 unidades, com dimensões aproximadas de 49,50 x 34,50 x 35,50 cm, volume aproximado de 0,0606 m³ e peso bruto aproximado de 3,336 kg.</w:t>
            </w:r>
          </w:p>
          <w:p w14:paraId="6E798A7C"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47C2A950"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38 caixas.</w:t>
            </w:r>
          </w:p>
          <w:p w14:paraId="11E63C0E" w14:textId="77777777" w:rsidR="0032421A" w:rsidRPr="00A030C6" w:rsidRDefault="0032421A" w:rsidP="007A0BBB"/>
        </w:tc>
        <w:tc>
          <w:tcPr>
            <w:tcW w:w="1058" w:type="dxa"/>
            <w:vAlign w:val="center"/>
          </w:tcPr>
          <w:p w14:paraId="489A9E55" w14:textId="77777777" w:rsidR="0032421A" w:rsidRPr="00F86B1B" w:rsidRDefault="0032421A" w:rsidP="007A0BBB">
            <w:pPr>
              <w:jc w:val="center"/>
            </w:pPr>
            <w:r w:rsidRPr="00A542C1">
              <w:t>Caixa</w:t>
            </w:r>
          </w:p>
        </w:tc>
        <w:tc>
          <w:tcPr>
            <w:tcW w:w="1392" w:type="dxa"/>
            <w:vAlign w:val="center"/>
          </w:tcPr>
          <w:p w14:paraId="6EB8F406" w14:textId="77777777" w:rsidR="0032421A" w:rsidRPr="00F86B1B" w:rsidRDefault="0032421A" w:rsidP="007A0BBB">
            <w:pPr>
              <w:jc w:val="center"/>
            </w:pPr>
            <w:r>
              <w:t>38</w:t>
            </w:r>
          </w:p>
        </w:tc>
      </w:tr>
      <w:tr w:rsidR="0032421A" w:rsidRPr="00F86B1B" w14:paraId="42033FDF" w14:textId="77777777" w:rsidTr="007A0BBB">
        <w:tc>
          <w:tcPr>
            <w:tcW w:w="851" w:type="dxa"/>
          </w:tcPr>
          <w:p w14:paraId="0506D62E"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72535369" w14:textId="77777777" w:rsidR="0032421A" w:rsidRPr="00C40AA4" w:rsidRDefault="0032421A" w:rsidP="007A0BBB">
            <w:r w:rsidRPr="00C40AA4">
              <w:t>Brinquedo educativo infantil tipo jacaré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01B3E5E6" w14:textId="77777777" w:rsidR="0032421A" w:rsidRPr="00C40AA4" w:rsidRDefault="0032421A" w:rsidP="007A0BBB">
            <w:r w:rsidRPr="00C40AA4">
              <w:t>Produto indicado para utilização em atividades pedagógicas, recreativas e educacionais na educação infantil, contendo estrutura temática em formato de jacaré com componentes interativos e móveis, proporcionando entretenimento seguro e estímulo ao desenvolvimento cognitivo e motor da criança.</w:t>
            </w:r>
          </w:p>
          <w:p w14:paraId="6D875AAE" w14:textId="77777777" w:rsidR="0032421A" w:rsidRPr="00C40AA4" w:rsidRDefault="0032421A" w:rsidP="007A0BBB">
            <w:r w:rsidRPr="00C40AA4">
              <w:t>Medidas aproximadas do brinquedo: 32,50 x 21,30 x 9,20 cm.</w:t>
            </w:r>
            <w:r w:rsidRPr="00C40AA4">
              <w:br/>
              <w:t>Peso aproximado unitário: 0,250 kg.</w:t>
            </w:r>
          </w:p>
          <w:p w14:paraId="7CAEB2E8" w14:textId="77777777" w:rsidR="0032421A" w:rsidRPr="00C40AA4" w:rsidRDefault="0032421A" w:rsidP="007A0BBB">
            <w:r w:rsidRPr="00C40AA4">
              <w:t>Acondicionado em embalagem tipo sacola. Caixa master contendo 10 unidades, com dimensões aproximadas de 43,20 x 33,70 x 37 cm, volume aproximado de 0,0539 m³ e peso bruto aproximado de 2,800 kg.</w:t>
            </w:r>
          </w:p>
          <w:p w14:paraId="55125C33" w14:textId="77777777" w:rsidR="0032421A" w:rsidRPr="00C40AA4" w:rsidRDefault="0032421A" w:rsidP="007A0BBB">
            <w:r w:rsidRPr="00C40AA4">
              <w:t xml:space="preserve">O produto deverá ser entregue novo, sem uso, em embalagem original do fabricante, devidamente lacrado e identificado, devendo atender às normas de segurança vigentes, possuir certificação compulsória do INMETRO e </w:t>
            </w:r>
            <w:r w:rsidRPr="00C40AA4">
              <w:lastRenderedPageBreak/>
              <w:t>garantia contra defeitos de fabricação.</w:t>
            </w:r>
          </w:p>
          <w:p w14:paraId="3C67FC5A"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15 caixas</w:t>
            </w:r>
          </w:p>
          <w:p w14:paraId="7C48CAC7" w14:textId="77777777" w:rsidR="0032421A" w:rsidRPr="00A030C6" w:rsidRDefault="0032421A" w:rsidP="007A0BBB"/>
        </w:tc>
        <w:tc>
          <w:tcPr>
            <w:tcW w:w="1058" w:type="dxa"/>
            <w:vAlign w:val="center"/>
          </w:tcPr>
          <w:p w14:paraId="0F983C71" w14:textId="77777777" w:rsidR="0032421A" w:rsidRPr="00F86B1B" w:rsidRDefault="0032421A" w:rsidP="007A0BBB">
            <w:pPr>
              <w:jc w:val="center"/>
            </w:pPr>
            <w:r w:rsidRPr="00A542C1">
              <w:lastRenderedPageBreak/>
              <w:t>Caixa</w:t>
            </w:r>
          </w:p>
        </w:tc>
        <w:tc>
          <w:tcPr>
            <w:tcW w:w="1392" w:type="dxa"/>
            <w:vAlign w:val="center"/>
          </w:tcPr>
          <w:p w14:paraId="5E53702C" w14:textId="77777777" w:rsidR="0032421A" w:rsidRPr="00F86B1B" w:rsidRDefault="0032421A" w:rsidP="007A0BBB">
            <w:pPr>
              <w:jc w:val="center"/>
            </w:pPr>
            <w:r>
              <w:t>15</w:t>
            </w:r>
          </w:p>
        </w:tc>
      </w:tr>
      <w:tr w:rsidR="0032421A" w:rsidRPr="00F86B1B" w14:paraId="73BD0C59" w14:textId="77777777" w:rsidTr="007A0BBB">
        <w:tc>
          <w:tcPr>
            <w:tcW w:w="851" w:type="dxa"/>
          </w:tcPr>
          <w:p w14:paraId="11B61978"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11FBC0B3" w14:textId="77777777" w:rsidR="0032421A" w:rsidRPr="00C40AA4" w:rsidRDefault="0032421A" w:rsidP="007A0BBB">
            <w:r w:rsidRPr="00C40AA4">
              <w:t>Brinquedo educativo infantil tipo carrinho interativo com sistema de movimentação de bolinhas, confeccionado em material plástico resistente, durável e atóxico, com acabamento seguro, sem rebarbas ou partes cortantes, destinado ao desenvolvimento da coordenação motora fina, percepção visual, estímulo sensorial, raciocínio lógico, criatividade e aprendizagem lúdica.</w:t>
            </w:r>
          </w:p>
          <w:p w14:paraId="021C5E09" w14:textId="77777777" w:rsidR="0032421A" w:rsidRPr="00C40AA4" w:rsidRDefault="0032421A" w:rsidP="007A0BBB">
            <w:r w:rsidRPr="00C40AA4">
              <w:t>Produto indicado para utilização em atividades pedagógicas, recreativas e educacionais na educação infantil, proporcionando interação por meio do deslocamento do brinquedo, no qual, ao empurrar o carrinho, as bolinhas são deslocadas e saem pela parte posterior, promovendo estímulo visual e compreensão de causa e efeito.</w:t>
            </w:r>
          </w:p>
          <w:p w14:paraId="15502BEE" w14:textId="77777777" w:rsidR="0032421A" w:rsidRPr="00C40AA4" w:rsidRDefault="0032421A" w:rsidP="007A0BBB">
            <w:r w:rsidRPr="00C40AA4">
              <w:t>Medidas aproximadas do brinquedo: 43 x 33 x 23 cm.</w:t>
            </w:r>
            <w:r w:rsidRPr="00C40AA4">
              <w:br/>
              <w:t>Peso aproximado unitário: 0,870 kg.</w:t>
            </w:r>
          </w:p>
          <w:p w14:paraId="3FB206D4" w14:textId="77777777" w:rsidR="0032421A" w:rsidRPr="00C40AA4" w:rsidRDefault="0032421A" w:rsidP="007A0BBB">
            <w:r w:rsidRPr="00C40AA4">
              <w:t>Acondicionado em embalagem tipo sacola. Caixa master contendo 4 unidades, com dimensões aproximadas de 60 x 35 x 45 cm, volume aproximado de 0,0945 m³ e peso bruto aproximado de 4,340 kg.</w:t>
            </w:r>
          </w:p>
          <w:p w14:paraId="2BBCDACB"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0722672E"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38 caixas.</w:t>
            </w:r>
          </w:p>
          <w:p w14:paraId="4DDD037C" w14:textId="77777777" w:rsidR="0032421A" w:rsidRPr="00A030C6" w:rsidRDefault="0032421A" w:rsidP="007A0BBB"/>
        </w:tc>
        <w:tc>
          <w:tcPr>
            <w:tcW w:w="1058" w:type="dxa"/>
            <w:vAlign w:val="center"/>
          </w:tcPr>
          <w:p w14:paraId="32DB9998" w14:textId="77777777" w:rsidR="0032421A" w:rsidRPr="00F86B1B" w:rsidRDefault="0032421A" w:rsidP="007A0BBB">
            <w:pPr>
              <w:jc w:val="center"/>
            </w:pPr>
            <w:r w:rsidRPr="00A542C1">
              <w:t>Caixa</w:t>
            </w:r>
          </w:p>
        </w:tc>
        <w:tc>
          <w:tcPr>
            <w:tcW w:w="1392" w:type="dxa"/>
            <w:vAlign w:val="center"/>
          </w:tcPr>
          <w:p w14:paraId="2DA02520" w14:textId="77777777" w:rsidR="0032421A" w:rsidRPr="00F86B1B" w:rsidRDefault="0032421A" w:rsidP="007A0BBB">
            <w:pPr>
              <w:jc w:val="center"/>
            </w:pPr>
            <w:r>
              <w:t>38</w:t>
            </w:r>
          </w:p>
        </w:tc>
      </w:tr>
      <w:tr w:rsidR="0032421A" w:rsidRPr="00F86B1B" w14:paraId="24D4A232" w14:textId="77777777" w:rsidTr="007A0BBB">
        <w:tc>
          <w:tcPr>
            <w:tcW w:w="851" w:type="dxa"/>
          </w:tcPr>
          <w:p w14:paraId="368F965D"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3D883425" w14:textId="77777777" w:rsidR="0032421A" w:rsidRPr="00C40AA4" w:rsidRDefault="0032421A" w:rsidP="007A0BBB">
            <w:r w:rsidRPr="00C40AA4">
              <w:t>Brinquedo educativo infantil tipo telefone interativo, confeccionado em material plástico resistente, durável e atóxico, com acabamento seguro, sem rebarbas ou partes cortantes, destinado ao desenvolvimento da coordenação motora fina, percepção auditiva e visual, estímulo sensorial, linguagem, socialização, criatividade e aprendizagem lúdica.</w:t>
            </w:r>
          </w:p>
          <w:p w14:paraId="2D45386C" w14:textId="77777777" w:rsidR="0032421A" w:rsidRPr="00C40AA4" w:rsidRDefault="0032421A" w:rsidP="007A0BBB">
            <w:r w:rsidRPr="00C40AA4">
              <w:t>Produto indicado para utilização em atividades pedagógicas, recreativas e educacionais na educação infantil, com funções interativas de som e luz, proporcionando estímulos sonoros e visuais que favorecem a atenção, a curiosidade e o aprendizado por meio da brincadeira.</w:t>
            </w:r>
          </w:p>
          <w:p w14:paraId="53925DED" w14:textId="77777777" w:rsidR="0032421A" w:rsidRPr="00C40AA4" w:rsidRDefault="0032421A" w:rsidP="007A0BBB">
            <w:r w:rsidRPr="00C40AA4">
              <w:t>Medidas aproximadas do brinquedo: 21,3 x 29,8 x 20 cm.</w:t>
            </w:r>
            <w:r w:rsidRPr="00C40AA4">
              <w:br/>
              <w:t>Peso aproximado unitário: 0,637 kg.</w:t>
            </w:r>
          </w:p>
          <w:p w14:paraId="312A2D02" w14:textId="77777777" w:rsidR="0032421A" w:rsidRPr="00C40AA4" w:rsidRDefault="0032421A" w:rsidP="007A0BBB">
            <w:r w:rsidRPr="00C40AA4">
              <w:t>Acondicionado em embalagem tipo caixa microondulada. Caixa master contendo 4 unidades, com dimensões aproximadas de 53,70 x 31,20 x 44 cm, volume aproximado de 0,0737 m³ e peso bruto aproximado de 4,150 kg.</w:t>
            </w:r>
          </w:p>
          <w:p w14:paraId="3A0D6C62"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3003D075" w14:textId="77777777" w:rsidR="0032421A" w:rsidRPr="00C40AA4" w:rsidRDefault="0032421A" w:rsidP="007A0BBB">
            <w:r w:rsidRPr="00C40AA4">
              <w:rPr>
                <w:b/>
                <w:bCs/>
              </w:rPr>
              <w:t>Unidade de fornecimento:</w:t>
            </w:r>
            <w:r w:rsidRPr="00C40AA4">
              <w:t xml:space="preserve"> Caixa</w:t>
            </w:r>
            <w:r w:rsidRPr="00C40AA4">
              <w:br/>
            </w:r>
            <w:r w:rsidRPr="00C40AA4">
              <w:rPr>
                <w:b/>
                <w:bCs/>
              </w:rPr>
              <w:lastRenderedPageBreak/>
              <w:t>Quantidade estimada:</w:t>
            </w:r>
            <w:r w:rsidRPr="00C40AA4">
              <w:t xml:space="preserve"> 38 caixas.</w:t>
            </w:r>
          </w:p>
          <w:p w14:paraId="1D60DEB7" w14:textId="77777777" w:rsidR="0032421A" w:rsidRPr="00A030C6" w:rsidRDefault="0032421A" w:rsidP="007A0BBB"/>
        </w:tc>
        <w:tc>
          <w:tcPr>
            <w:tcW w:w="1058" w:type="dxa"/>
            <w:vAlign w:val="center"/>
          </w:tcPr>
          <w:p w14:paraId="284CCD87" w14:textId="77777777" w:rsidR="0032421A" w:rsidRPr="00F86B1B" w:rsidRDefault="0032421A" w:rsidP="007A0BBB">
            <w:pPr>
              <w:jc w:val="center"/>
            </w:pPr>
            <w:r w:rsidRPr="00A542C1">
              <w:lastRenderedPageBreak/>
              <w:t>Caixa</w:t>
            </w:r>
          </w:p>
        </w:tc>
        <w:tc>
          <w:tcPr>
            <w:tcW w:w="1392" w:type="dxa"/>
            <w:vAlign w:val="center"/>
          </w:tcPr>
          <w:p w14:paraId="25756C9E" w14:textId="77777777" w:rsidR="0032421A" w:rsidRPr="00F86B1B" w:rsidRDefault="0032421A" w:rsidP="007A0BBB">
            <w:pPr>
              <w:jc w:val="center"/>
            </w:pPr>
            <w:r>
              <w:t>38</w:t>
            </w:r>
          </w:p>
        </w:tc>
      </w:tr>
      <w:tr w:rsidR="0032421A" w:rsidRPr="00F86B1B" w14:paraId="653F6D40" w14:textId="77777777" w:rsidTr="007A0BBB">
        <w:tc>
          <w:tcPr>
            <w:tcW w:w="851" w:type="dxa"/>
          </w:tcPr>
          <w:p w14:paraId="0C5F25DE" w14:textId="77777777" w:rsidR="0032421A" w:rsidRDefault="0032421A" w:rsidP="00354886">
            <w:pPr>
              <w:pStyle w:val="PargrafodaLista"/>
              <w:widowControl/>
              <w:numPr>
                <w:ilvl w:val="0"/>
                <w:numId w:val="23"/>
              </w:numPr>
              <w:autoSpaceDE/>
              <w:autoSpaceDN/>
              <w:contextualSpacing/>
              <w:jc w:val="left"/>
            </w:pPr>
          </w:p>
        </w:tc>
        <w:tc>
          <w:tcPr>
            <w:tcW w:w="6055" w:type="dxa"/>
          </w:tcPr>
          <w:p w14:paraId="393C76FD" w14:textId="77777777" w:rsidR="0032421A" w:rsidRPr="00FA71D9" w:rsidRDefault="0032421A" w:rsidP="007A0BBB">
            <w:r w:rsidRPr="00FA71D9">
              <w:t>Brinquedo educativo infantil tipo animal interativo, confeccionado em material plástico resistente, durável e atóxico, com acabamento seguro, sem rebarbas ou partes cortantes, destinado ao desenvolvimento da coordenação motora fina, percepção visual, estímulo sensorial, imaginação, linguagem e aprendizagem lúdica.</w:t>
            </w:r>
          </w:p>
          <w:p w14:paraId="5FAD8A5F" w14:textId="77777777" w:rsidR="0032421A" w:rsidRPr="00FA71D9" w:rsidRDefault="0032421A" w:rsidP="007A0BBB">
            <w:r w:rsidRPr="00FA71D9">
              <w:t>Produto indicado para utilização em atividades pedagógicas, recreativas e educacionais na educação infantil, com design em formato de animal, promovendo interação e estímulo ao desenvolvimento cognitivo e motor da criança por meio da brincadeira.</w:t>
            </w:r>
          </w:p>
          <w:p w14:paraId="1FA23CC6" w14:textId="77777777" w:rsidR="0032421A" w:rsidRPr="00FA71D9" w:rsidRDefault="0032421A" w:rsidP="007A0BBB">
            <w:r w:rsidRPr="00FA71D9">
              <w:t>Medidas aproximadas do brinquedo: 11,50 x 8,50 x 21 cm.</w:t>
            </w:r>
            <w:r w:rsidRPr="00FA71D9">
              <w:br/>
              <w:t>Peso aproximado unitário: 0,710 kg.</w:t>
            </w:r>
          </w:p>
          <w:p w14:paraId="2E023EBD" w14:textId="77777777" w:rsidR="0032421A" w:rsidRPr="00FA71D9" w:rsidRDefault="0032421A" w:rsidP="007A0BBB">
            <w:r w:rsidRPr="00FA71D9">
              <w:t>Acondicionado em embalagem tipo sacola. Caixa master contendo 4 unidades, com dimensões aproximadas de 45 x 32 x 42 cm, volume aproximado de 0,0605 m³ e peso bruto aproximado de 3,278 kg.</w:t>
            </w:r>
          </w:p>
          <w:p w14:paraId="272DA517" w14:textId="77777777" w:rsidR="0032421A" w:rsidRPr="00FA71D9" w:rsidRDefault="0032421A" w:rsidP="007A0BBB">
            <w:r w:rsidRPr="00FA71D9">
              <w:t>O produto deverá ser entregue novo, sem uso, em embalagem original do fabricante, devidamente lacrado e identificado, devendo atender às normas de segurança vigentes, possuir certificação compulsória do INMETRO e garantia contra defeitos de fabricação.</w:t>
            </w:r>
          </w:p>
          <w:p w14:paraId="1D232153" w14:textId="77777777" w:rsidR="0032421A" w:rsidRPr="00FA71D9" w:rsidRDefault="0032421A" w:rsidP="007A0BBB">
            <w:r w:rsidRPr="00FA71D9">
              <w:rPr>
                <w:b/>
                <w:bCs/>
              </w:rPr>
              <w:t>Unidade de fornecimento:</w:t>
            </w:r>
            <w:r w:rsidRPr="00FA71D9">
              <w:t xml:space="preserve"> Caixa</w:t>
            </w:r>
            <w:r w:rsidRPr="00FA71D9">
              <w:br/>
            </w:r>
            <w:r w:rsidRPr="00FA71D9">
              <w:rPr>
                <w:b/>
                <w:bCs/>
              </w:rPr>
              <w:t>Quantidade estimada:</w:t>
            </w:r>
            <w:r w:rsidRPr="00FA71D9">
              <w:t xml:space="preserve"> 38 caixas.</w:t>
            </w:r>
          </w:p>
          <w:p w14:paraId="67C228F1" w14:textId="77777777" w:rsidR="0032421A" w:rsidRPr="00A030C6" w:rsidRDefault="0032421A" w:rsidP="007A0BBB"/>
        </w:tc>
        <w:tc>
          <w:tcPr>
            <w:tcW w:w="1058" w:type="dxa"/>
            <w:vAlign w:val="center"/>
          </w:tcPr>
          <w:p w14:paraId="1EA9A3CF" w14:textId="77777777" w:rsidR="0032421A" w:rsidRDefault="0032421A" w:rsidP="007A0BBB">
            <w:pPr>
              <w:jc w:val="center"/>
            </w:pPr>
            <w:r w:rsidRPr="00A542C1">
              <w:t>Caixa</w:t>
            </w:r>
          </w:p>
        </w:tc>
        <w:tc>
          <w:tcPr>
            <w:tcW w:w="1392" w:type="dxa"/>
            <w:vAlign w:val="center"/>
          </w:tcPr>
          <w:p w14:paraId="6CFDF225" w14:textId="77777777" w:rsidR="0032421A" w:rsidRPr="00F86B1B" w:rsidRDefault="0032421A" w:rsidP="007A0BBB">
            <w:pPr>
              <w:jc w:val="center"/>
            </w:pPr>
            <w:r>
              <w:t>38</w:t>
            </w:r>
          </w:p>
        </w:tc>
      </w:tr>
      <w:tr w:rsidR="0032421A" w:rsidRPr="00F86B1B" w14:paraId="65C7C674" w14:textId="77777777" w:rsidTr="007A0BBB">
        <w:tc>
          <w:tcPr>
            <w:tcW w:w="851" w:type="dxa"/>
          </w:tcPr>
          <w:p w14:paraId="4D4F1B2C" w14:textId="77777777" w:rsidR="0032421A" w:rsidRDefault="0032421A" w:rsidP="00354886">
            <w:pPr>
              <w:pStyle w:val="PargrafodaLista"/>
              <w:widowControl/>
              <w:numPr>
                <w:ilvl w:val="0"/>
                <w:numId w:val="23"/>
              </w:numPr>
              <w:autoSpaceDE/>
              <w:autoSpaceDN/>
              <w:contextualSpacing/>
              <w:jc w:val="left"/>
            </w:pPr>
          </w:p>
        </w:tc>
        <w:tc>
          <w:tcPr>
            <w:tcW w:w="6055" w:type="dxa"/>
          </w:tcPr>
          <w:p w14:paraId="6ED2488A" w14:textId="77777777" w:rsidR="0032421A" w:rsidRPr="00FA71D9" w:rsidRDefault="0032421A" w:rsidP="007A0BBB">
            <w:r w:rsidRPr="00FA71D9">
              <w:t>Brinquedo educativo infantil tipo carrinho de mão para praia e jardim, confeccionado em material plástico resistente, durável e atóxico, com acabamento seguro, sem rebarbas ou partes cortantes, destinado ao desenvolvimento da coordenação motora grossa e fina, percepção espacial, criatividade, socialização e atividades recreativas ao ar livre.</w:t>
            </w:r>
          </w:p>
          <w:p w14:paraId="1435C302" w14:textId="77777777" w:rsidR="0032421A" w:rsidRPr="00FA71D9" w:rsidRDefault="0032421A" w:rsidP="007A0BBB">
            <w:r w:rsidRPr="00FA71D9">
              <w:t>Produto indicado para utilização em ambientes externos, como areia, jardins e espaços recreativos, estimulando a exploração sensorial e o brincar livre da criança.</w:t>
            </w:r>
          </w:p>
          <w:p w14:paraId="6D86D45A" w14:textId="77777777" w:rsidR="0032421A" w:rsidRPr="00FA71D9" w:rsidRDefault="0032421A" w:rsidP="007A0BBB">
            <w:r w:rsidRPr="00FA71D9">
              <w:t>Medidas aproximadas do brinquedo: 71 x 39 x 27 cm.</w:t>
            </w:r>
            <w:r w:rsidRPr="00FA71D9">
              <w:br/>
              <w:t>Peso aproximado unitário: 1,010 kg.</w:t>
            </w:r>
          </w:p>
          <w:p w14:paraId="688D7C7A" w14:textId="77777777" w:rsidR="0032421A" w:rsidRPr="00FA71D9" w:rsidRDefault="0032421A" w:rsidP="007A0BBB">
            <w:r w:rsidRPr="00FA71D9">
              <w:t>Acondicionado em embalagem tipo avulso. Caixa master contendo 4 unidades, com dimensões aproximadas de 74 x 47 x 54 cm, volume aproximado de 0,1878 m³ e peso bruto aproximado de 5,100 kg.</w:t>
            </w:r>
          </w:p>
          <w:p w14:paraId="16ED30DC" w14:textId="77777777" w:rsidR="0032421A" w:rsidRPr="00FA71D9" w:rsidRDefault="0032421A" w:rsidP="007A0BBB">
            <w:r w:rsidRPr="00FA71D9">
              <w:t>O produto deverá ser entregue novo, sem uso, em embalagem original do fabricante, devidamente lacrado e identificado, devendo atender às normas de segurança vigentes, possuir certificação compulsória do INMETRO e garantia contra defeitos de fabricação.</w:t>
            </w:r>
          </w:p>
          <w:p w14:paraId="247827EA" w14:textId="77777777" w:rsidR="0032421A" w:rsidRPr="00A030C6" w:rsidRDefault="0032421A" w:rsidP="007A0BBB">
            <w:r w:rsidRPr="00FA71D9">
              <w:rPr>
                <w:b/>
                <w:bCs/>
              </w:rPr>
              <w:t>Unidade de fornecimento:</w:t>
            </w:r>
            <w:r w:rsidRPr="00FA71D9">
              <w:t xml:space="preserve"> Caixa</w:t>
            </w:r>
            <w:r w:rsidRPr="00FA71D9">
              <w:br/>
            </w:r>
            <w:r w:rsidRPr="00FA71D9">
              <w:rPr>
                <w:b/>
                <w:bCs/>
              </w:rPr>
              <w:t>Quantidade estimada:</w:t>
            </w:r>
            <w:r w:rsidRPr="00FA71D9">
              <w:t xml:space="preserve"> 38 caixas.</w:t>
            </w:r>
          </w:p>
        </w:tc>
        <w:tc>
          <w:tcPr>
            <w:tcW w:w="1058" w:type="dxa"/>
            <w:vAlign w:val="center"/>
          </w:tcPr>
          <w:p w14:paraId="309FF421" w14:textId="77777777" w:rsidR="0032421A" w:rsidRDefault="0032421A" w:rsidP="007A0BBB">
            <w:pPr>
              <w:jc w:val="center"/>
            </w:pPr>
            <w:r w:rsidRPr="00A542C1">
              <w:t>Caixa</w:t>
            </w:r>
          </w:p>
        </w:tc>
        <w:tc>
          <w:tcPr>
            <w:tcW w:w="1392" w:type="dxa"/>
            <w:vAlign w:val="center"/>
          </w:tcPr>
          <w:p w14:paraId="036571B4" w14:textId="77777777" w:rsidR="0032421A" w:rsidRPr="00F86B1B" w:rsidRDefault="0032421A" w:rsidP="007A0BBB">
            <w:pPr>
              <w:jc w:val="center"/>
            </w:pPr>
            <w:r>
              <w:t>38</w:t>
            </w:r>
          </w:p>
        </w:tc>
      </w:tr>
      <w:tr w:rsidR="0032421A" w:rsidRPr="00F86B1B" w14:paraId="34ED5EFA" w14:textId="77777777" w:rsidTr="007A0BBB">
        <w:tc>
          <w:tcPr>
            <w:tcW w:w="851" w:type="dxa"/>
          </w:tcPr>
          <w:p w14:paraId="3C153598" w14:textId="77777777" w:rsidR="0032421A" w:rsidRDefault="0032421A" w:rsidP="00354886">
            <w:pPr>
              <w:pStyle w:val="PargrafodaLista"/>
              <w:widowControl/>
              <w:numPr>
                <w:ilvl w:val="0"/>
                <w:numId w:val="23"/>
              </w:numPr>
              <w:autoSpaceDE/>
              <w:autoSpaceDN/>
              <w:contextualSpacing/>
              <w:jc w:val="left"/>
            </w:pPr>
          </w:p>
        </w:tc>
        <w:tc>
          <w:tcPr>
            <w:tcW w:w="6055" w:type="dxa"/>
          </w:tcPr>
          <w:p w14:paraId="14B5DFD0" w14:textId="77777777" w:rsidR="0032421A" w:rsidRPr="00FA71D9" w:rsidRDefault="0032421A" w:rsidP="007A0BBB">
            <w:r w:rsidRPr="00FA71D9">
              <w:t>Brinquedo educativo infantil tipo mini teclado/piano interativo, confeccionado em material plástico resistente, durável e atóxico, com acabamento seguro, sem rebarbas ou partes cortantes, acompanhado de baquetas para execução sonora, destinado ao desenvolvimento da coordenação motora fina, percepção auditiva e visual, estímulo sensorial, musicalidade, criatividade e aprendizagem lúdica.</w:t>
            </w:r>
          </w:p>
          <w:p w14:paraId="2057EF01" w14:textId="77777777" w:rsidR="0032421A" w:rsidRPr="00FA71D9" w:rsidRDefault="0032421A" w:rsidP="007A0BBB">
            <w:r w:rsidRPr="00FA71D9">
              <w:lastRenderedPageBreak/>
              <w:t>Produto indicado para utilização em atividades pedagógicas, recreativas e educacionais na educação infantil, com teclas que produzem sons semelhantes aos de um piano, estimulando a percepção sonora, ritmo e interação da criança com a música.</w:t>
            </w:r>
          </w:p>
          <w:p w14:paraId="6878B4EE" w14:textId="77777777" w:rsidR="0032421A" w:rsidRPr="00FA71D9" w:rsidRDefault="0032421A" w:rsidP="007A0BBB">
            <w:r w:rsidRPr="00FA71D9">
              <w:t>Medidas aproximadas do brinquedo: 19,50 x 17,40 x 14,50 cm.</w:t>
            </w:r>
            <w:r w:rsidRPr="00FA71D9">
              <w:br/>
              <w:t>Peso aproximado unitário: 0,278 kg.</w:t>
            </w:r>
          </w:p>
          <w:p w14:paraId="79C1F7CF" w14:textId="77777777" w:rsidR="0032421A" w:rsidRPr="00FA71D9" w:rsidRDefault="0032421A" w:rsidP="007A0BBB">
            <w:r w:rsidRPr="00FA71D9">
              <w:t>Acondicionado em embalagem tipo caixa microondulada. Caixa master contendo 4 unidades, com dimensões aproximadas de 33,70 x 21,20 x 20,20 cm, volume aproximado de 0,0144 m³ e peso bruto aproximado de 1,292 kg.</w:t>
            </w:r>
          </w:p>
          <w:p w14:paraId="214CA8E0" w14:textId="77777777" w:rsidR="0032421A" w:rsidRPr="00FA71D9" w:rsidRDefault="0032421A" w:rsidP="007A0BBB">
            <w:r w:rsidRPr="00FA71D9">
              <w:t>O produto deverá ser entregue novo, sem uso, em embalagem original do fabricante, devidamente lacrado e identificado, devendo atender às normas de segurança vigentes, possuir certificação compulsória do INMETRO e garantia contra defeitos de fabricação.</w:t>
            </w:r>
          </w:p>
          <w:p w14:paraId="14F769C7" w14:textId="77777777" w:rsidR="0032421A" w:rsidRPr="00FA71D9" w:rsidRDefault="0032421A" w:rsidP="007A0BBB">
            <w:r w:rsidRPr="00FA71D9">
              <w:rPr>
                <w:b/>
                <w:bCs/>
              </w:rPr>
              <w:t>Unidade de fornecimento:</w:t>
            </w:r>
            <w:r w:rsidRPr="00FA71D9">
              <w:t xml:space="preserve"> Caixa</w:t>
            </w:r>
            <w:r w:rsidRPr="00FA71D9">
              <w:br/>
            </w:r>
            <w:r w:rsidRPr="00FA71D9">
              <w:rPr>
                <w:b/>
                <w:bCs/>
              </w:rPr>
              <w:t>Quantidade estimada:</w:t>
            </w:r>
            <w:r w:rsidRPr="00FA71D9">
              <w:t xml:space="preserve"> 38 caixas.</w:t>
            </w:r>
          </w:p>
          <w:p w14:paraId="72A1A6F2" w14:textId="77777777" w:rsidR="0032421A" w:rsidRPr="00A030C6" w:rsidRDefault="0032421A" w:rsidP="007A0BBB"/>
        </w:tc>
        <w:tc>
          <w:tcPr>
            <w:tcW w:w="1058" w:type="dxa"/>
            <w:vAlign w:val="center"/>
          </w:tcPr>
          <w:p w14:paraId="3E8E7FD6" w14:textId="77777777" w:rsidR="0032421A" w:rsidRDefault="0032421A" w:rsidP="007A0BBB">
            <w:pPr>
              <w:jc w:val="center"/>
            </w:pPr>
            <w:r w:rsidRPr="00A542C1">
              <w:lastRenderedPageBreak/>
              <w:t>Caixa</w:t>
            </w:r>
          </w:p>
        </w:tc>
        <w:tc>
          <w:tcPr>
            <w:tcW w:w="1392" w:type="dxa"/>
            <w:vAlign w:val="center"/>
          </w:tcPr>
          <w:p w14:paraId="7BCAFA33" w14:textId="77777777" w:rsidR="0032421A" w:rsidRPr="00F86B1B" w:rsidRDefault="0032421A" w:rsidP="007A0BBB">
            <w:pPr>
              <w:jc w:val="center"/>
            </w:pPr>
            <w:r>
              <w:t>38</w:t>
            </w:r>
          </w:p>
        </w:tc>
      </w:tr>
      <w:tr w:rsidR="0032421A" w14:paraId="16A730BA" w14:textId="77777777" w:rsidTr="007A0BBB">
        <w:tc>
          <w:tcPr>
            <w:tcW w:w="851" w:type="dxa"/>
          </w:tcPr>
          <w:p w14:paraId="11617EC1" w14:textId="77777777" w:rsidR="0032421A" w:rsidRDefault="0032421A" w:rsidP="00354886">
            <w:pPr>
              <w:pStyle w:val="PargrafodaLista"/>
              <w:widowControl/>
              <w:numPr>
                <w:ilvl w:val="0"/>
                <w:numId w:val="23"/>
              </w:numPr>
              <w:autoSpaceDE/>
              <w:autoSpaceDN/>
              <w:contextualSpacing/>
              <w:jc w:val="left"/>
            </w:pPr>
          </w:p>
        </w:tc>
        <w:tc>
          <w:tcPr>
            <w:tcW w:w="6055" w:type="dxa"/>
          </w:tcPr>
          <w:p w14:paraId="64487519" w14:textId="77777777" w:rsidR="0032421A" w:rsidRPr="00FA71D9" w:rsidRDefault="0032421A" w:rsidP="007A0BBB">
            <w:r w:rsidRPr="00FA71D9">
              <w:t>Brinquedo educativo infantil tipo mini xilofone, confeccionado em material plástico resistente, durável e atóxico, com lâminas metálicas que produzem sons musicais ao serem percutidas, destinado ao desenvolvimento da coordenação motora fina, percepção auditiva e visual, estímulo sensorial, musicalidade, ritmo, criatividade e aprendizagem lúdica.</w:t>
            </w:r>
          </w:p>
          <w:p w14:paraId="4AC128C2" w14:textId="77777777" w:rsidR="0032421A" w:rsidRPr="00FA71D9" w:rsidRDefault="0032421A" w:rsidP="007A0BBB">
            <w:r w:rsidRPr="00FA71D9">
              <w:t>Produto indicado para utilização em atividades pedagógicas, recreativas e educacionais na educação infantil, acompanhado de baquetas para execução sonora, promovendo interação musical e estímulo à percepção auditiva da criança.</w:t>
            </w:r>
          </w:p>
          <w:p w14:paraId="6F456ACC" w14:textId="77777777" w:rsidR="0032421A" w:rsidRPr="00FA71D9" w:rsidRDefault="0032421A" w:rsidP="007A0BBB">
            <w:r w:rsidRPr="00FA71D9">
              <w:t>Medidas aproximadas do brinquedo: 21,30 x 14,50 x 7 cm.</w:t>
            </w:r>
            <w:r w:rsidRPr="00FA71D9">
              <w:br/>
              <w:t>Peso aproximado unitário: 0,160 kg.</w:t>
            </w:r>
          </w:p>
          <w:p w14:paraId="551F0985" w14:textId="77777777" w:rsidR="0032421A" w:rsidRPr="00FA71D9" w:rsidRDefault="0032421A" w:rsidP="007A0BBB">
            <w:r w:rsidRPr="00FA71D9">
              <w:t>Acondicionado em embalagem tipo caixa microondulada. Caixa master contendo 6 unidades, com dimensões aproximadas de 32,70 x 23 x 23,70 cm, volume aproximado de 0,0178 m³ e peso bruto aproximado de 1,512 kg.</w:t>
            </w:r>
          </w:p>
          <w:p w14:paraId="22BD256F" w14:textId="77777777" w:rsidR="0032421A" w:rsidRPr="00FA71D9" w:rsidRDefault="0032421A" w:rsidP="007A0BBB">
            <w:r w:rsidRPr="00FA71D9">
              <w:t>O produto deverá ser entregue novo, sem uso, em embalagem original do fabricante, devidamente lacrado e identificado, devendo atender às normas de segurança vigentes, possuir certificação compulsória do INMETRO e garantia contra defeitos de fabricação.</w:t>
            </w:r>
          </w:p>
          <w:p w14:paraId="4D51DF4D" w14:textId="77777777" w:rsidR="0032421A" w:rsidRPr="00FA71D9" w:rsidRDefault="0032421A" w:rsidP="007A0BBB">
            <w:r w:rsidRPr="00FA71D9">
              <w:rPr>
                <w:b/>
                <w:bCs/>
              </w:rPr>
              <w:t>Unidade de fornecimento:</w:t>
            </w:r>
            <w:r w:rsidRPr="00FA71D9">
              <w:t xml:space="preserve"> Caixa</w:t>
            </w:r>
            <w:r w:rsidRPr="00FA71D9">
              <w:br/>
            </w:r>
            <w:r w:rsidRPr="00FA71D9">
              <w:rPr>
                <w:b/>
                <w:bCs/>
              </w:rPr>
              <w:t>Quantidade estimada:</w:t>
            </w:r>
            <w:r w:rsidRPr="00FA71D9">
              <w:t xml:space="preserve"> 27 caixas.</w:t>
            </w:r>
          </w:p>
          <w:p w14:paraId="58F06DDB" w14:textId="77777777" w:rsidR="0032421A" w:rsidRPr="00A030C6" w:rsidRDefault="0032421A" w:rsidP="007A0BBB"/>
        </w:tc>
        <w:tc>
          <w:tcPr>
            <w:tcW w:w="1058" w:type="dxa"/>
            <w:vAlign w:val="center"/>
          </w:tcPr>
          <w:p w14:paraId="1AB33F15" w14:textId="77777777" w:rsidR="0032421A" w:rsidRDefault="0032421A" w:rsidP="007A0BBB">
            <w:pPr>
              <w:jc w:val="center"/>
            </w:pPr>
            <w:r w:rsidRPr="00A542C1">
              <w:t>Caixa</w:t>
            </w:r>
          </w:p>
        </w:tc>
        <w:tc>
          <w:tcPr>
            <w:tcW w:w="1392" w:type="dxa"/>
            <w:vAlign w:val="center"/>
          </w:tcPr>
          <w:p w14:paraId="6987B7E8" w14:textId="77777777" w:rsidR="0032421A" w:rsidRDefault="0032421A" w:rsidP="007A0BBB">
            <w:pPr>
              <w:jc w:val="center"/>
            </w:pPr>
            <w:r>
              <w:t>27</w:t>
            </w:r>
          </w:p>
        </w:tc>
      </w:tr>
    </w:tbl>
    <w:p w14:paraId="540876C2" w14:textId="77777777" w:rsidR="00B03E91" w:rsidRDefault="00B03E91" w:rsidP="00B03E91">
      <w:pPr>
        <w:pStyle w:val="Corpodetexto"/>
        <w:spacing w:before="4"/>
        <w:rPr>
          <w:sz w:val="18"/>
        </w:rPr>
      </w:pPr>
    </w:p>
    <w:p w14:paraId="3294083E" w14:textId="77777777" w:rsidR="00541DFC" w:rsidRDefault="00541DFC" w:rsidP="00354886">
      <w:pPr>
        <w:pStyle w:val="Ttulo2"/>
        <w:numPr>
          <w:ilvl w:val="0"/>
          <w:numId w:val="22"/>
        </w:numPr>
        <w:tabs>
          <w:tab w:val="left" w:pos="327"/>
        </w:tabs>
        <w:ind w:left="327" w:hanging="240"/>
      </w:pPr>
      <w:r>
        <w:t>EQUIPE</w:t>
      </w:r>
      <w:r>
        <w:rPr>
          <w:spacing w:val="-14"/>
        </w:rPr>
        <w:t xml:space="preserve"> </w:t>
      </w:r>
      <w:r>
        <w:t>DE</w:t>
      </w:r>
      <w:r>
        <w:rPr>
          <w:spacing w:val="-12"/>
        </w:rPr>
        <w:t xml:space="preserve"> </w:t>
      </w:r>
      <w:r>
        <w:t>PLANEJAMENTO,</w:t>
      </w:r>
      <w:r>
        <w:rPr>
          <w:spacing w:val="-12"/>
        </w:rPr>
        <w:t xml:space="preserve"> </w:t>
      </w:r>
      <w:r>
        <w:t>GESTÃO</w:t>
      </w:r>
      <w:r>
        <w:rPr>
          <w:spacing w:val="-14"/>
        </w:rPr>
        <w:t xml:space="preserve"> </w:t>
      </w:r>
      <w:r>
        <w:t>E</w:t>
      </w:r>
      <w:r>
        <w:rPr>
          <w:spacing w:val="-11"/>
        </w:rPr>
        <w:t xml:space="preserve"> </w:t>
      </w:r>
      <w:r>
        <w:rPr>
          <w:spacing w:val="-2"/>
        </w:rPr>
        <w:t>FISCALIZAÇÃO</w:t>
      </w:r>
    </w:p>
    <w:p w14:paraId="740D0B16" w14:textId="77777777" w:rsidR="00541DFC" w:rsidRDefault="00541DFC" w:rsidP="00541DFC">
      <w:pPr>
        <w:pStyle w:val="Corpodetexto"/>
        <w:spacing w:before="206" w:line="278" w:lineRule="auto"/>
        <w:ind w:left="87" w:right="92"/>
      </w:pPr>
      <w:r>
        <w:t>Uma equipe multidisciplinar será designada para o planejamento, gestão e fiscalização da presente contratação, sendo composta por servidores vinculados à Secretaria Municipal de Educação e integrantes da comissão de recebimento de materiais e serviços.</w:t>
      </w:r>
    </w:p>
    <w:p w14:paraId="336F3FA8" w14:textId="77777777" w:rsidR="00541DFC" w:rsidRDefault="00541DFC" w:rsidP="00541DFC">
      <w:pPr>
        <w:pStyle w:val="Corpodetexto"/>
        <w:spacing w:before="159" w:line="278" w:lineRule="auto"/>
        <w:ind w:left="87" w:right="89"/>
      </w:pPr>
      <w:r>
        <w:t xml:space="preserve">A equipe contará com representantes do almoxarifado e diretores das unidades escolares da </w:t>
      </w:r>
      <w:r>
        <w:rPr>
          <w:spacing w:val="-2"/>
        </w:rPr>
        <w:t>Educação</w:t>
      </w:r>
      <w:r>
        <w:rPr>
          <w:spacing w:val="-5"/>
        </w:rPr>
        <w:t xml:space="preserve"> </w:t>
      </w:r>
      <w:r>
        <w:rPr>
          <w:spacing w:val="-2"/>
        </w:rPr>
        <w:t>Infantil,</w:t>
      </w:r>
      <w:r>
        <w:rPr>
          <w:spacing w:val="-9"/>
        </w:rPr>
        <w:t xml:space="preserve"> </w:t>
      </w:r>
      <w:r>
        <w:rPr>
          <w:spacing w:val="-2"/>
        </w:rPr>
        <w:t>os</w:t>
      </w:r>
      <w:r>
        <w:rPr>
          <w:spacing w:val="-5"/>
        </w:rPr>
        <w:t xml:space="preserve"> </w:t>
      </w:r>
      <w:r>
        <w:rPr>
          <w:spacing w:val="-2"/>
        </w:rPr>
        <w:t>quais</w:t>
      </w:r>
      <w:r>
        <w:rPr>
          <w:spacing w:val="-6"/>
        </w:rPr>
        <w:t xml:space="preserve"> </w:t>
      </w:r>
      <w:r>
        <w:rPr>
          <w:spacing w:val="-2"/>
        </w:rPr>
        <w:t>atuarão</w:t>
      </w:r>
      <w:r>
        <w:rPr>
          <w:spacing w:val="-5"/>
        </w:rPr>
        <w:t xml:space="preserve"> </w:t>
      </w:r>
      <w:r>
        <w:rPr>
          <w:spacing w:val="-2"/>
        </w:rPr>
        <w:t>no</w:t>
      </w:r>
      <w:r>
        <w:rPr>
          <w:spacing w:val="-5"/>
        </w:rPr>
        <w:t xml:space="preserve"> </w:t>
      </w:r>
      <w:r>
        <w:rPr>
          <w:spacing w:val="-2"/>
        </w:rPr>
        <w:t>acompanhamento</w:t>
      </w:r>
      <w:r>
        <w:rPr>
          <w:spacing w:val="-8"/>
        </w:rPr>
        <w:t xml:space="preserve"> </w:t>
      </w:r>
      <w:r>
        <w:rPr>
          <w:spacing w:val="-2"/>
        </w:rPr>
        <w:t>da</w:t>
      </w:r>
      <w:r>
        <w:rPr>
          <w:spacing w:val="-5"/>
        </w:rPr>
        <w:t xml:space="preserve"> </w:t>
      </w:r>
      <w:r>
        <w:rPr>
          <w:spacing w:val="-2"/>
        </w:rPr>
        <w:t>execução</w:t>
      </w:r>
      <w:r>
        <w:rPr>
          <w:spacing w:val="-5"/>
        </w:rPr>
        <w:t xml:space="preserve"> </w:t>
      </w:r>
      <w:r>
        <w:rPr>
          <w:spacing w:val="-2"/>
        </w:rPr>
        <w:t>contratual,</w:t>
      </w:r>
      <w:r>
        <w:rPr>
          <w:spacing w:val="-5"/>
        </w:rPr>
        <w:t xml:space="preserve"> </w:t>
      </w:r>
      <w:r>
        <w:rPr>
          <w:spacing w:val="-2"/>
        </w:rPr>
        <w:t>no</w:t>
      </w:r>
      <w:r>
        <w:rPr>
          <w:spacing w:val="-5"/>
        </w:rPr>
        <w:t xml:space="preserve"> </w:t>
      </w:r>
      <w:r>
        <w:rPr>
          <w:spacing w:val="-2"/>
        </w:rPr>
        <w:t>recebimento</w:t>
      </w:r>
      <w:r>
        <w:rPr>
          <w:spacing w:val="-5"/>
        </w:rPr>
        <w:t xml:space="preserve"> </w:t>
      </w:r>
      <w:r>
        <w:rPr>
          <w:spacing w:val="-2"/>
        </w:rPr>
        <w:t xml:space="preserve">dos </w:t>
      </w:r>
      <w:r>
        <w:t>materiais e na verificação da conformidade dos produtos entregues.</w:t>
      </w:r>
    </w:p>
    <w:p w14:paraId="0EACEE3F" w14:textId="7BD8BB51" w:rsidR="00541DFC" w:rsidRDefault="00541DFC" w:rsidP="00B03E91">
      <w:pPr>
        <w:pStyle w:val="Corpodetexto"/>
        <w:spacing w:before="159" w:line="278" w:lineRule="auto"/>
        <w:ind w:left="87" w:right="91"/>
      </w:pPr>
      <w:r>
        <w:lastRenderedPageBreak/>
        <w:t>A fiscalização será realizada de forma contínua e rigorosa, visando assegurar que os brinquedos educativos</w:t>
      </w:r>
      <w:r>
        <w:rPr>
          <w:spacing w:val="39"/>
        </w:rPr>
        <w:t xml:space="preserve"> </w:t>
      </w:r>
      <w:r>
        <w:t>fornecidos</w:t>
      </w:r>
      <w:r>
        <w:rPr>
          <w:spacing w:val="39"/>
        </w:rPr>
        <w:t xml:space="preserve"> </w:t>
      </w:r>
      <w:r>
        <w:t>atendam</w:t>
      </w:r>
      <w:r>
        <w:rPr>
          <w:spacing w:val="39"/>
        </w:rPr>
        <w:t xml:space="preserve"> </w:t>
      </w:r>
      <w:r>
        <w:t>integralmente</w:t>
      </w:r>
      <w:r>
        <w:rPr>
          <w:spacing w:val="40"/>
        </w:rPr>
        <w:t xml:space="preserve"> </w:t>
      </w:r>
      <w:r>
        <w:t>às</w:t>
      </w:r>
      <w:r>
        <w:rPr>
          <w:spacing w:val="39"/>
        </w:rPr>
        <w:t xml:space="preserve"> </w:t>
      </w:r>
      <w:r>
        <w:t>especificações</w:t>
      </w:r>
      <w:r>
        <w:rPr>
          <w:spacing w:val="39"/>
        </w:rPr>
        <w:t xml:space="preserve"> </w:t>
      </w:r>
      <w:r>
        <w:t>técnicas,</w:t>
      </w:r>
      <w:r>
        <w:rPr>
          <w:spacing w:val="39"/>
        </w:rPr>
        <w:t xml:space="preserve"> </w:t>
      </w:r>
      <w:r>
        <w:t>padrões</w:t>
      </w:r>
      <w:r>
        <w:rPr>
          <w:spacing w:val="36"/>
        </w:rPr>
        <w:t xml:space="preserve"> </w:t>
      </w:r>
      <w:r>
        <w:t>de</w:t>
      </w:r>
      <w:r>
        <w:rPr>
          <w:spacing w:val="37"/>
        </w:rPr>
        <w:t xml:space="preserve"> </w:t>
      </w:r>
      <w:r>
        <w:t>qualidade,</w:t>
      </w:r>
      <w:r w:rsidR="00B03E91">
        <w:t xml:space="preserve"> </w:t>
      </w:r>
      <w:r>
        <w:t>requisitos de segurança e demais exigências previstas no Termo de Referência, no contrato e na legislação aplicável.</w:t>
      </w:r>
    </w:p>
    <w:p w14:paraId="1B3C91E6" w14:textId="77777777" w:rsidR="00541DFC" w:rsidRDefault="00541DFC" w:rsidP="00541DFC">
      <w:pPr>
        <w:pStyle w:val="Corpodetexto"/>
        <w:spacing w:before="158" w:line="278" w:lineRule="auto"/>
        <w:ind w:left="87" w:right="86"/>
      </w:pPr>
      <w:r>
        <w:t>Compete à equipe responsável acompanhar a entrega dos materiais, verificar quantitativos, avaliar as condições dos produtos, conferir a certificação compulsória do INMETRO e registrar eventuais ocorrências ou desconformidades, adotando as providências necessárias para garantir o fiel cumprimento das obrigações contratuais.</w:t>
      </w:r>
    </w:p>
    <w:p w14:paraId="7DB5E211" w14:textId="77777777" w:rsidR="00541DFC" w:rsidRDefault="00541DFC" w:rsidP="00541DFC">
      <w:pPr>
        <w:pStyle w:val="Corpodetexto"/>
        <w:spacing w:before="158" w:line="280" w:lineRule="auto"/>
        <w:ind w:left="87" w:right="94"/>
      </w:pPr>
      <w:r>
        <w:t>A</w:t>
      </w:r>
      <w:r>
        <w:rPr>
          <w:spacing w:val="-4"/>
        </w:rPr>
        <w:t xml:space="preserve"> </w:t>
      </w:r>
      <w:r>
        <w:t>atuação</w:t>
      </w:r>
      <w:r>
        <w:rPr>
          <w:spacing w:val="-5"/>
        </w:rPr>
        <w:t xml:space="preserve"> </w:t>
      </w:r>
      <w:r>
        <w:t>da</w:t>
      </w:r>
      <w:r>
        <w:rPr>
          <w:spacing w:val="-6"/>
        </w:rPr>
        <w:t xml:space="preserve"> </w:t>
      </w:r>
      <w:r>
        <w:t>equipe</w:t>
      </w:r>
      <w:r>
        <w:rPr>
          <w:spacing w:val="-5"/>
        </w:rPr>
        <w:t xml:space="preserve"> </w:t>
      </w:r>
      <w:r>
        <w:t>observará</w:t>
      </w:r>
      <w:r>
        <w:rPr>
          <w:spacing w:val="-6"/>
        </w:rPr>
        <w:t xml:space="preserve"> </w:t>
      </w:r>
      <w:r>
        <w:t>os</w:t>
      </w:r>
      <w:r>
        <w:rPr>
          <w:spacing w:val="-5"/>
        </w:rPr>
        <w:t xml:space="preserve"> </w:t>
      </w:r>
      <w:r>
        <w:t>princípios</w:t>
      </w:r>
      <w:r>
        <w:rPr>
          <w:spacing w:val="-5"/>
        </w:rPr>
        <w:t xml:space="preserve"> </w:t>
      </w:r>
      <w:r>
        <w:t>da</w:t>
      </w:r>
      <w:r>
        <w:rPr>
          <w:spacing w:val="-4"/>
        </w:rPr>
        <w:t xml:space="preserve"> </w:t>
      </w:r>
      <w:r>
        <w:t>legalidade,</w:t>
      </w:r>
      <w:r>
        <w:rPr>
          <w:spacing w:val="-5"/>
        </w:rPr>
        <w:t xml:space="preserve"> </w:t>
      </w:r>
      <w:r>
        <w:t>eficiência,</w:t>
      </w:r>
      <w:r>
        <w:rPr>
          <w:spacing w:val="-5"/>
        </w:rPr>
        <w:t xml:space="preserve"> </w:t>
      </w:r>
      <w:r>
        <w:t>planejamento,</w:t>
      </w:r>
      <w:r>
        <w:rPr>
          <w:spacing w:val="-6"/>
        </w:rPr>
        <w:t xml:space="preserve"> </w:t>
      </w:r>
      <w:r>
        <w:t>economicidade e interesse público, conforme disposto na Lei nº 14.133/2021.</w:t>
      </w:r>
    </w:p>
    <w:p w14:paraId="45AEAB40" w14:textId="77777777" w:rsidR="00541DFC" w:rsidRDefault="00541DFC" w:rsidP="00541DFC">
      <w:pPr>
        <w:pStyle w:val="Corpodetexto"/>
      </w:pPr>
    </w:p>
    <w:p w14:paraId="040AAEEE" w14:textId="77777777" w:rsidR="00541DFC" w:rsidRDefault="00541DFC" w:rsidP="00354886">
      <w:pPr>
        <w:pStyle w:val="Ttulo2"/>
        <w:numPr>
          <w:ilvl w:val="0"/>
          <w:numId w:val="22"/>
        </w:numPr>
        <w:tabs>
          <w:tab w:val="left" w:pos="327"/>
        </w:tabs>
        <w:ind w:left="327" w:hanging="240"/>
      </w:pPr>
      <w:r>
        <w:rPr>
          <w:spacing w:val="-5"/>
        </w:rPr>
        <w:t>RESULTADOS</w:t>
      </w:r>
      <w:r>
        <w:rPr>
          <w:spacing w:val="4"/>
        </w:rPr>
        <w:t xml:space="preserve"> </w:t>
      </w:r>
      <w:r>
        <w:rPr>
          <w:spacing w:val="-2"/>
        </w:rPr>
        <w:t>PRETENDIDOS</w:t>
      </w:r>
    </w:p>
    <w:p w14:paraId="28E5A0AD" w14:textId="77777777" w:rsidR="00541DFC" w:rsidRDefault="00541DFC" w:rsidP="00541DFC">
      <w:pPr>
        <w:pStyle w:val="Corpodetexto"/>
        <w:spacing w:before="206" w:line="278" w:lineRule="auto"/>
        <w:ind w:left="87" w:right="85"/>
      </w:pPr>
      <w:r>
        <w:t>Com</w:t>
      </w:r>
      <w:r>
        <w:rPr>
          <w:spacing w:val="-9"/>
        </w:rPr>
        <w:t xml:space="preserve"> </w:t>
      </w:r>
      <w:r>
        <w:t>a</w:t>
      </w:r>
      <w:r>
        <w:rPr>
          <w:spacing w:val="-10"/>
        </w:rPr>
        <w:t xml:space="preserve"> </w:t>
      </w:r>
      <w:r>
        <w:t>presente</w:t>
      </w:r>
      <w:r>
        <w:rPr>
          <w:spacing w:val="-9"/>
        </w:rPr>
        <w:t xml:space="preserve"> </w:t>
      </w:r>
      <w:r>
        <w:t>contratação,</w:t>
      </w:r>
      <w:r>
        <w:rPr>
          <w:spacing w:val="-10"/>
        </w:rPr>
        <w:t xml:space="preserve"> </w:t>
      </w:r>
      <w:r>
        <w:t>pretende-se</w:t>
      </w:r>
      <w:r>
        <w:rPr>
          <w:spacing w:val="-12"/>
        </w:rPr>
        <w:t xml:space="preserve"> </w:t>
      </w:r>
      <w:r>
        <w:t>proporcionar</w:t>
      </w:r>
      <w:r>
        <w:rPr>
          <w:spacing w:val="-11"/>
        </w:rPr>
        <w:t xml:space="preserve"> </w:t>
      </w:r>
      <w:r>
        <w:t>melhores</w:t>
      </w:r>
      <w:r>
        <w:rPr>
          <w:spacing w:val="-12"/>
        </w:rPr>
        <w:t xml:space="preserve"> </w:t>
      </w:r>
      <w:r>
        <w:t>condições</w:t>
      </w:r>
      <w:r>
        <w:rPr>
          <w:spacing w:val="-10"/>
        </w:rPr>
        <w:t xml:space="preserve"> </w:t>
      </w:r>
      <w:r>
        <w:t>para</w:t>
      </w:r>
      <w:r>
        <w:rPr>
          <w:spacing w:val="-12"/>
        </w:rPr>
        <w:t xml:space="preserve"> </w:t>
      </w:r>
      <w:r>
        <w:t>o</w:t>
      </w:r>
      <w:r>
        <w:rPr>
          <w:spacing w:val="-11"/>
        </w:rPr>
        <w:t xml:space="preserve"> </w:t>
      </w:r>
      <w:r>
        <w:t>desenvolvimento das atividades pedagógicas, recreativas e educacionais nas unidades escolares da Educação Infantil da rede municipal de ensino, por meio da disponibilização de brinquedos educativos adequados, seguros e compatíveis com a faixa etária das crianças atendidas.</w:t>
      </w:r>
    </w:p>
    <w:p w14:paraId="0C51D9E1" w14:textId="77777777" w:rsidR="00541DFC" w:rsidRDefault="00541DFC" w:rsidP="00541DFC">
      <w:pPr>
        <w:pStyle w:val="Corpodetexto"/>
        <w:spacing w:before="158" w:line="278" w:lineRule="auto"/>
        <w:ind w:left="87" w:right="81"/>
      </w:pPr>
      <w:r>
        <w:t>A aquisição dos brinquedos pedagógicos visa fortalecer o processo de ensino-aprendizagem, contribuindo</w:t>
      </w:r>
      <w:r>
        <w:rPr>
          <w:spacing w:val="-3"/>
        </w:rPr>
        <w:t xml:space="preserve"> </w:t>
      </w:r>
      <w:r>
        <w:t>para</w:t>
      </w:r>
      <w:r>
        <w:rPr>
          <w:spacing w:val="-3"/>
        </w:rPr>
        <w:t xml:space="preserve"> </w:t>
      </w:r>
      <w:r>
        <w:t>o</w:t>
      </w:r>
      <w:r>
        <w:rPr>
          <w:spacing w:val="-3"/>
        </w:rPr>
        <w:t xml:space="preserve"> </w:t>
      </w:r>
      <w:r>
        <w:t>desenvolvimento</w:t>
      </w:r>
      <w:r>
        <w:rPr>
          <w:spacing w:val="-1"/>
        </w:rPr>
        <w:t xml:space="preserve"> </w:t>
      </w:r>
      <w:r>
        <w:t>integral</w:t>
      </w:r>
      <w:r>
        <w:rPr>
          <w:spacing w:val="-1"/>
        </w:rPr>
        <w:t xml:space="preserve"> </w:t>
      </w:r>
      <w:r>
        <w:t>das</w:t>
      </w:r>
      <w:r>
        <w:rPr>
          <w:spacing w:val="-2"/>
        </w:rPr>
        <w:t xml:space="preserve"> </w:t>
      </w:r>
      <w:r>
        <w:t>crianças</w:t>
      </w:r>
      <w:r>
        <w:rPr>
          <w:spacing w:val="-2"/>
        </w:rPr>
        <w:t xml:space="preserve"> </w:t>
      </w:r>
      <w:r>
        <w:t>nos</w:t>
      </w:r>
      <w:r>
        <w:rPr>
          <w:spacing w:val="-3"/>
        </w:rPr>
        <w:t xml:space="preserve"> </w:t>
      </w:r>
      <w:r>
        <w:t>aspectos</w:t>
      </w:r>
      <w:r>
        <w:rPr>
          <w:spacing w:val="-1"/>
        </w:rPr>
        <w:t xml:space="preserve"> </w:t>
      </w:r>
      <w:r>
        <w:t>cognitivo,</w:t>
      </w:r>
      <w:r>
        <w:rPr>
          <w:spacing w:val="-1"/>
        </w:rPr>
        <w:t xml:space="preserve"> </w:t>
      </w:r>
      <w:r>
        <w:t>motor,</w:t>
      </w:r>
      <w:r>
        <w:rPr>
          <w:spacing w:val="-1"/>
        </w:rPr>
        <w:t xml:space="preserve"> </w:t>
      </w:r>
      <w:r>
        <w:t>sensorial, emocional e social, em conformidade com as diretrizes da Base Nacional Comum Curricular – BNCC e demais normativas aplicáveis à Educação Infantil.</w:t>
      </w:r>
    </w:p>
    <w:p w14:paraId="3B2035BA" w14:textId="77777777" w:rsidR="00541DFC" w:rsidRDefault="00541DFC" w:rsidP="00541DFC">
      <w:pPr>
        <w:pStyle w:val="Corpodetexto"/>
        <w:spacing w:before="160" w:line="278" w:lineRule="auto"/>
        <w:ind w:left="87" w:right="88"/>
      </w:pPr>
      <w:r>
        <w:t xml:space="preserve">Espera-se, ainda, promover ambientes escolares mais atrativos, inclusivos, seguros e estimulantes, favorecendo a interação social, a criatividade, a coordenação motora, o raciocínio lógico, a musicalidade, a percepção visual e a aprendizagem lúdica das crianças matriculadas em creches e </w:t>
      </w:r>
      <w:r>
        <w:rPr>
          <w:spacing w:val="-2"/>
        </w:rPr>
        <w:t>pré-escolas.</w:t>
      </w:r>
    </w:p>
    <w:p w14:paraId="5DB9E1C2" w14:textId="77777777" w:rsidR="00541DFC" w:rsidRDefault="00541DFC" w:rsidP="00541DFC">
      <w:pPr>
        <w:pStyle w:val="Corpodetexto"/>
        <w:spacing w:before="157" w:line="278" w:lineRule="auto"/>
        <w:ind w:left="87" w:right="95"/>
      </w:pPr>
      <w:r>
        <w:t>Outro resultado pretendido é a ampliação e adequação dos recursos pedagógicos disponíveis nas unidades</w:t>
      </w:r>
      <w:r>
        <w:rPr>
          <w:spacing w:val="-7"/>
        </w:rPr>
        <w:t xml:space="preserve"> </w:t>
      </w:r>
      <w:r>
        <w:t>escolares,</w:t>
      </w:r>
      <w:r>
        <w:rPr>
          <w:spacing w:val="-6"/>
        </w:rPr>
        <w:t xml:space="preserve"> </w:t>
      </w:r>
      <w:r>
        <w:t>garantindo</w:t>
      </w:r>
      <w:r>
        <w:rPr>
          <w:spacing w:val="-4"/>
        </w:rPr>
        <w:t xml:space="preserve"> </w:t>
      </w:r>
      <w:r>
        <w:t>suporte</w:t>
      </w:r>
      <w:r>
        <w:rPr>
          <w:spacing w:val="-6"/>
        </w:rPr>
        <w:t xml:space="preserve"> </w:t>
      </w:r>
      <w:r>
        <w:t>adequado</w:t>
      </w:r>
      <w:r>
        <w:rPr>
          <w:spacing w:val="-4"/>
        </w:rPr>
        <w:t xml:space="preserve"> </w:t>
      </w:r>
      <w:r>
        <w:t>ao</w:t>
      </w:r>
      <w:r>
        <w:rPr>
          <w:spacing w:val="-6"/>
        </w:rPr>
        <w:t xml:space="preserve"> </w:t>
      </w:r>
      <w:r>
        <w:t>funcionamento</w:t>
      </w:r>
      <w:r>
        <w:rPr>
          <w:spacing w:val="-6"/>
        </w:rPr>
        <w:t xml:space="preserve"> </w:t>
      </w:r>
      <w:r>
        <w:t>das</w:t>
      </w:r>
      <w:r>
        <w:rPr>
          <w:spacing w:val="-7"/>
        </w:rPr>
        <w:t xml:space="preserve"> </w:t>
      </w:r>
      <w:r>
        <w:t>novas</w:t>
      </w:r>
      <w:r>
        <w:rPr>
          <w:spacing w:val="-4"/>
        </w:rPr>
        <w:t xml:space="preserve"> </w:t>
      </w:r>
      <w:r>
        <w:t>turmas</w:t>
      </w:r>
      <w:r>
        <w:rPr>
          <w:spacing w:val="-7"/>
        </w:rPr>
        <w:t xml:space="preserve"> </w:t>
      </w:r>
      <w:r>
        <w:t>da</w:t>
      </w:r>
      <w:r>
        <w:rPr>
          <w:spacing w:val="-4"/>
        </w:rPr>
        <w:t xml:space="preserve"> </w:t>
      </w:r>
      <w:r>
        <w:t>Educação Infantil financiadas por meio do Programa Novas Turmas.</w:t>
      </w:r>
    </w:p>
    <w:p w14:paraId="3F16AA5D" w14:textId="77777777" w:rsidR="00541DFC" w:rsidRDefault="00541DFC" w:rsidP="00541DFC">
      <w:pPr>
        <w:pStyle w:val="Corpodetexto"/>
        <w:spacing w:before="160" w:line="278" w:lineRule="auto"/>
        <w:ind w:left="87" w:right="91"/>
      </w:pPr>
      <w:r>
        <w:t>Busca-se</w:t>
      </w:r>
      <w:r>
        <w:rPr>
          <w:spacing w:val="-14"/>
        </w:rPr>
        <w:t xml:space="preserve"> </w:t>
      </w:r>
      <w:r>
        <w:t>também</w:t>
      </w:r>
      <w:r>
        <w:rPr>
          <w:spacing w:val="-14"/>
        </w:rPr>
        <w:t xml:space="preserve"> </w:t>
      </w:r>
      <w:r>
        <w:t>assegurar</w:t>
      </w:r>
      <w:r>
        <w:rPr>
          <w:spacing w:val="-13"/>
        </w:rPr>
        <w:t xml:space="preserve"> </w:t>
      </w:r>
      <w:r>
        <w:t>maior</w:t>
      </w:r>
      <w:r>
        <w:rPr>
          <w:spacing w:val="-14"/>
        </w:rPr>
        <w:t xml:space="preserve"> </w:t>
      </w:r>
      <w:r>
        <w:t>qualidade,</w:t>
      </w:r>
      <w:r>
        <w:rPr>
          <w:spacing w:val="-13"/>
        </w:rPr>
        <w:t xml:space="preserve"> </w:t>
      </w:r>
      <w:r>
        <w:t>eficiência</w:t>
      </w:r>
      <w:r>
        <w:rPr>
          <w:spacing w:val="-14"/>
        </w:rPr>
        <w:t xml:space="preserve"> </w:t>
      </w:r>
      <w:r>
        <w:t>e</w:t>
      </w:r>
      <w:r>
        <w:rPr>
          <w:spacing w:val="-13"/>
        </w:rPr>
        <w:t xml:space="preserve"> </w:t>
      </w:r>
      <w:r>
        <w:t>padronização</w:t>
      </w:r>
      <w:r>
        <w:rPr>
          <w:spacing w:val="-14"/>
        </w:rPr>
        <w:t xml:space="preserve"> </w:t>
      </w:r>
      <w:r>
        <w:t>dos</w:t>
      </w:r>
      <w:r>
        <w:rPr>
          <w:spacing w:val="-14"/>
        </w:rPr>
        <w:t xml:space="preserve"> </w:t>
      </w:r>
      <w:r>
        <w:t>materiais</w:t>
      </w:r>
      <w:r>
        <w:rPr>
          <w:spacing w:val="-13"/>
        </w:rPr>
        <w:t xml:space="preserve"> </w:t>
      </w:r>
      <w:r>
        <w:t>utilizados</w:t>
      </w:r>
      <w:r>
        <w:rPr>
          <w:spacing w:val="-14"/>
        </w:rPr>
        <w:t xml:space="preserve"> </w:t>
      </w:r>
      <w:r>
        <w:t xml:space="preserve">pelas </w:t>
      </w:r>
      <w:r>
        <w:rPr>
          <w:spacing w:val="-2"/>
        </w:rPr>
        <w:t>unidades</w:t>
      </w:r>
      <w:r>
        <w:rPr>
          <w:spacing w:val="-3"/>
        </w:rPr>
        <w:t xml:space="preserve"> </w:t>
      </w:r>
      <w:r>
        <w:rPr>
          <w:spacing w:val="-2"/>
        </w:rPr>
        <w:t>escolares,</w:t>
      </w:r>
      <w:r>
        <w:rPr>
          <w:spacing w:val="-3"/>
        </w:rPr>
        <w:t xml:space="preserve"> </w:t>
      </w:r>
      <w:r>
        <w:rPr>
          <w:spacing w:val="-2"/>
        </w:rPr>
        <w:t>mediante aquisição de produtos certificados</w:t>
      </w:r>
      <w:r>
        <w:rPr>
          <w:spacing w:val="-3"/>
        </w:rPr>
        <w:t xml:space="preserve"> </w:t>
      </w:r>
      <w:r>
        <w:rPr>
          <w:spacing w:val="-2"/>
        </w:rPr>
        <w:t>pelo INMETRO, resistentes,</w:t>
      </w:r>
      <w:r>
        <w:rPr>
          <w:spacing w:val="-3"/>
        </w:rPr>
        <w:t xml:space="preserve"> </w:t>
      </w:r>
      <w:r>
        <w:rPr>
          <w:spacing w:val="-2"/>
        </w:rPr>
        <w:t xml:space="preserve">duráveis </w:t>
      </w:r>
      <w:r>
        <w:t>e apropriados para utilização infantil.</w:t>
      </w:r>
    </w:p>
    <w:p w14:paraId="63929849" w14:textId="77777777" w:rsidR="00541DFC" w:rsidRDefault="00541DFC" w:rsidP="00541DFC">
      <w:pPr>
        <w:pStyle w:val="Corpodetexto"/>
        <w:spacing w:before="159" w:line="278" w:lineRule="auto"/>
        <w:ind w:left="87" w:right="92"/>
      </w:pPr>
      <w:r>
        <w:t>Por fim, a contratação pretende atender ao interesse público, promovendo melhorias na qualidade da educação ofertada pelo Município e assegurando condições adequadas para o desenvolvimento das atividades educacionais voltadas à primeira infância.</w:t>
      </w:r>
    </w:p>
    <w:p w14:paraId="09E914F2" w14:textId="77777777" w:rsidR="00541DFC" w:rsidRDefault="00541DFC" w:rsidP="00541DFC">
      <w:pPr>
        <w:pStyle w:val="Corpodetexto"/>
      </w:pPr>
    </w:p>
    <w:p w14:paraId="4DD53505" w14:textId="77777777" w:rsidR="00541DFC" w:rsidRDefault="00541DFC" w:rsidP="00541DFC">
      <w:pPr>
        <w:pStyle w:val="Corpodetexto"/>
        <w:spacing w:before="69"/>
      </w:pPr>
    </w:p>
    <w:p w14:paraId="075FE7FF" w14:textId="77777777" w:rsidR="00541DFC" w:rsidRDefault="00541DFC" w:rsidP="00354886">
      <w:pPr>
        <w:pStyle w:val="Ttulo2"/>
        <w:numPr>
          <w:ilvl w:val="0"/>
          <w:numId w:val="22"/>
        </w:numPr>
        <w:tabs>
          <w:tab w:val="left" w:pos="327"/>
        </w:tabs>
        <w:ind w:left="327" w:hanging="240"/>
      </w:pPr>
      <w:r>
        <w:rPr>
          <w:spacing w:val="-2"/>
        </w:rPr>
        <w:t>POSSÍVEIS IMPACTOS</w:t>
      </w:r>
      <w:r>
        <w:rPr>
          <w:spacing w:val="2"/>
        </w:rPr>
        <w:t xml:space="preserve"> </w:t>
      </w:r>
      <w:r>
        <w:rPr>
          <w:spacing w:val="-2"/>
        </w:rPr>
        <w:t>AMBIENTAIS</w:t>
      </w:r>
    </w:p>
    <w:p w14:paraId="7CD2E351" w14:textId="77777777" w:rsidR="00541DFC" w:rsidRDefault="00541DFC" w:rsidP="00541DFC">
      <w:pPr>
        <w:pStyle w:val="Corpodetexto"/>
        <w:spacing w:before="223" w:line="278" w:lineRule="auto"/>
        <w:ind w:left="87" w:right="90"/>
      </w:pPr>
      <w:r>
        <w:t>A</w:t>
      </w:r>
      <w:r>
        <w:rPr>
          <w:spacing w:val="-14"/>
        </w:rPr>
        <w:t xml:space="preserve"> </w:t>
      </w:r>
      <w:r>
        <w:t>presente</w:t>
      </w:r>
      <w:r>
        <w:rPr>
          <w:spacing w:val="-14"/>
        </w:rPr>
        <w:t xml:space="preserve"> </w:t>
      </w:r>
      <w:r>
        <w:t>contratação</w:t>
      </w:r>
      <w:r>
        <w:rPr>
          <w:spacing w:val="-13"/>
        </w:rPr>
        <w:t xml:space="preserve"> </w:t>
      </w:r>
      <w:r>
        <w:t>poderá</w:t>
      </w:r>
      <w:r>
        <w:rPr>
          <w:spacing w:val="-14"/>
        </w:rPr>
        <w:t xml:space="preserve"> </w:t>
      </w:r>
      <w:r>
        <w:t>gerar</w:t>
      </w:r>
      <w:r>
        <w:rPr>
          <w:spacing w:val="-13"/>
        </w:rPr>
        <w:t xml:space="preserve"> </w:t>
      </w:r>
      <w:r>
        <w:t>impactos</w:t>
      </w:r>
      <w:r>
        <w:rPr>
          <w:spacing w:val="-14"/>
        </w:rPr>
        <w:t xml:space="preserve"> </w:t>
      </w:r>
      <w:r>
        <w:t>ambientais</w:t>
      </w:r>
      <w:r>
        <w:rPr>
          <w:spacing w:val="-13"/>
        </w:rPr>
        <w:t xml:space="preserve"> </w:t>
      </w:r>
      <w:r>
        <w:t>relacionados,</w:t>
      </w:r>
      <w:r>
        <w:rPr>
          <w:spacing w:val="-14"/>
        </w:rPr>
        <w:t xml:space="preserve"> </w:t>
      </w:r>
      <w:r>
        <w:t>principalmente,</w:t>
      </w:r>
      <w:r>
        <w:rPr>
          <w:spacing w:val="-14"/>
        </w:rPr>
        <w:t xml:space="preserve"> </w:t>
      </w:r>
      <w:r>
        <w:t>à</w:t>
      </w:r>
      <w:r>
        <w:rPr>
          <w:spacing w:val="-13"/>
        </w:rPr>
        <w:t xml:space="preserve"> </w:t>
      </w:r>
      <w:r>
        <w:t xml:space="preserve">produção, transporte, utilização e descarte dos materiais plásticos utilizados na fabricação dos brinquedos </w:t>
      </w:r>
      <w:r>
        <w:rPr>
          <w:spacing w:val="-2"/>
        </w:rPr>
        <w:t>educativos.</w:t>
      </w:r>
    </w:p>
    <w:p w14:paraId="416784F9" w14:textId="77777777" w:rsidR="00541DFC" w:rsidRDefault="00541DFC" w:rsidP="00541DFC">
      <w:pPr>
        <w:pStyle w:val="Corpodetexto"/>
        <w:spacing w:before="159" w:line="278" w:lineRule="auto"/>
        <w:ind w:left="87" w:right="86"/>
      </w:pPr>
      <w:r>
        <w:t>Considerando</w:t>
      </w:r>
      <w:r>
        <w:rPr>
          <w:spacing w:val="-14"/>
        </w:rPr>
        <w:t xml:space="preserve"> </w:t>
      </w:r>
      <w:r>
        <w:t>tais</w:t>
      </w:r>
      <w:r>
        <w:rPr>
          <w:spacing w:val="-14"/>
        </w:rPr>
        <w:t xml:space="preserve"> </w:t>
      </w:r>
      <w:r>
        <w:t>aspectos,</w:t>
      </w:r>
      <w:r>
        <w:rPr>
          <w:spacing w:val="-13"/>
        </w:rPr>
        <w:t xml:space="preserve"> </w:t>
      </w:r>
      <w:r>
        <w:t>a</w:t>
      </w:r>
      <w:r>
        <w:rPr>
          <w:spacing w:val="-14"/>
        </w:rPr>
        <w:t xml:space="preserve"> </w:t>
      </w:r>
      <w:r>
        <w:t>Administração</w:t>
      </w:r>
      <w:r>
        <w:rPr>
          <w:spacing w:val="-13"/>
        </w:rPr>
        <w:t xml:space="preserve"> </w:t>
      </w:r>
      <w:r>
        <w:t>buscará</w:t>
      </w:r>
      <w:r>
        <w:rPr>
          <w:spacing w:val="-14"/>
        </w:rPr>
        <w:t xml:space="preserve"> </w:t>
      </w:r>
      <w:r>
        <w:t>adotar</w:t>
      </w:r>
      <w:r>
        <w:rPr>
          <w:spacing w:val="-13"/>
        </w:rPr>
        <w:t xml:space="preserve"> </w:t>
      </w:r>
      <w:r>
        <w:t>medidas</w:t>
      </w:r>
      <w:r>
        <w:rPr>
          <w:spacing w:val="-14"/>
        </w:rPr>
        <w:t xml:space="preserve"> </w:t>
      </w:r>
      <w:r>
        <w:t>que</w:t>
      </w:r>
      <w:r>
        <w:rPr>
          <w:spacing w:val="-14"/>
        </w:rPr>
        <w:t xml:space="preserve"> </w:t>
      </w:r>
      <w:r>
        <w:t>contribuam</w:t>
      </w:r>
      <w:r>
        <w:rPr>
          <w:spacing w:val="-13"/>
        </w:rPr>
        <w:t xml:space="preserve"> </w:t>
      </w:r>
      <w:r>
        <w:t>para</w:t>
      </w:r>
      <w:r>
        <w:rPr>
          <w:spacing w:val="-14"/>
        </w:rPr>
        <w:t xml:space="preserve"> </w:t>
      </w:r>
      <w:r>
        <w:t>a</w:t>
      </w:r>
      <w:r>
        <w:rPr>
          <w:spacing w:val="-13"/>
        </w:rPr>
        <w:t xml:space="preserve"> </w:t>
      </w:r>
      <w:r>
        <w:t>redução dos impactos ambientais, priorizando</w:t>
      </w:r>
      <w:r>
        <w:rPr>
          <w:spacing w:val="-1"/>
        </w:rPr>
        <w:t xml:space="preserve"> </w:t>
      </w:r>
      <w:r>
        <w:t>a</w:t>
      </w:r>
      <w:r>
        <w:rPr>
          <w:spacing w:val="-2"/>
        </w:rPr>
        <w:t xml:space="preserve"> </w:t>
      </w:r>
      <w:r>
        <w:t>aquisição</w:t>
      </w:r>
      <w:r>
        <w:rPr>
          <w:spacing w:val="-4"/>
        </w:rPr>
        <w:t xml:space="preserve"> </w:t>
      </w:r>
      <w:r>
        <w:t>de</w:t>
      </w:r>
      <w:r>
        <w:rPr>
          <w:spacing w:val="-1"/>
        </w:rPr>
        <w:t xml:space="preserve"> </w:t>
      </w:r>
      <w:r>
        <w:t>produtos</w:t>
      </w:r>
      <w:r>
        <w:rPr>
          <w:spacing w:val="-2"/>
        </w:rPr>
        <w:t xml:space="preserve"> </w:t>
      </w:r>
      <w:r>
        <w:t>fabricados</w:t>
      </w:r>
      <w:r>
        <w:rPr>
          <w:spacing w:val="-2"/>
        </w:rPr>
        <w:t xml:space="preserve"> </w:t>
      </w:r>
      <w:r>
        <w:t>com materiais</w:t>
      </w:r>
      <w:r>
        <w:rPr>
          <w:spacing w:val="-4"/>
        </w:rPr>
        <w:t xml:space="preserve"> </w:t>
      </w:r>
      <w:r>
        <w:t>resistentes, duráveis e de boa qualidade, visando ampliar a vida útil dos brinquedos e reduzir a necessidade de substituições frequentes.</w:t>
      </w:r>
    </w:p>
    <w:p w14:paraId="3B6529B0" w14:textId="77777777" w:rsidR="00541DFC" w:rsidRDefault="00541DFC" w:rsidP="00541DFC">
      <w:pPr>
        <w:pStyle w:val="Corpodetexto"/>
        <w:spacing w:before="158" w:line="278" w:lineRule="auto"/>
        <w:ind w:left="87" w:right="93"/>
      </w:pPr>
      <w:r>
        <w:t xml:space="preserve">Os produtos deverão atender às normas de segurança e qualidade vigentes, incluindo certificação </w:t>
      </w:r>
      <w:r>
        <w:lastRenderedPageBreak/>
        <w:t>compulsória</w:t>
      </w:r>
      <w:r>
        <w:rPr>
          <w:spacing w:val="-6"/>
        </w:rPr>
        <w:t xml:space="preserve"> </w:t>
      </w:r>
      <w:r>
        <w:t>do</w:t>
      </w:r>
      <w:r>
        <w:rPr>
          <w:spacing w:val="-5"/>
        </w:rPr>
        <w:t xml:space="preserve"> </w:t>
      </w:r>
      <w:r>
        <w:t>INMETRO,</w:t>
      </w:r>
      <w:r>
        <w:rPr>
          <w:spacing w:val="-3"/>
        </w:rPr>
        <w:t xml:space="preserve"> </w:t>
      </w:r>
      <w:r>
        <w:t>assegurando</w:t>
      </w:r>
      <w:r>
        <w:rPr>
          <w:spacing w:val="-5"/>
        </w:rPr>
        <w:t xml:space="preserve"> </w:t>
      </w:r>
      <w:r>
        <w:t>maior</w:t>
      </w:r>
      <w:r>
        <w:rPr>
          <w:spacing w:val="-3"/>
        </w:rPr>
        <w:t xml:space="preserve"> </w:t>
      </w:r>
      <w:r>
        <w:t>confiabilidade,</w:t>
      </w:r>
      <w:r>
        <w:rPr>
          <w:spacing w:val="-5"/>
        </w:rPr>
        <w:t xml:space="preserve"> </w:t>
      </w:r>
      <w:r>
        <w:t>durabilidade</w:t>
      </w:r>
      <w:r>
        <w:rPr>
          <w:spacing w:val="-3"/>
        </w:rPr>
        <w:t xml:space="preserve"> </w:t>
      </w:r>
      <w:r>
        <w:t>e</w:t>
      </w:r>
      <w:r>
        <w:rPr>
          <w:spacing w:val="-3"/>
        </w:rPr>
        <w:t xml:space="preserve"> </w:t>
      </w:r>
      <w:r>
        <w:t>segurança</w:t>
      </w:r>
      <w:r>
        <w:rPr>
          <w:spacing w:val="-6"/>
        </w:rPr>
        <w:t xml:space="preserve"> </w:t>
      </w:r>
      <w:r>
        <w:t>no</w:t>
      </w:r>
      <w:r>
        <w:rPr>
          <w:spacing w:val="-5"/>
        </w:rPr>
        <w:t xml:space="preserve"> </w:t>
      </w:r>
      <w:r>
        <w:t>uso</w:t>
      </w:r>
      <w:r>
        <w:rPr>
          <w:spacing w:val="-5"/>
        </w:rPr>
        <w:t xml:space="preserve"> </w:t>
      </w:r>
      <w:r>
        <w:t>pelas crianças da Educação Infantil.</w:t>
      </w:r>
    </w:p>
    <w:p w14:paraId="32FD07A0" w14:textId="77777777" w:rsidR="00541DFC" w:rsidRDefault="00541DFC" w:rsidP="00541DFC">
      <w:pPr>
        <w:pStyle w:val="Corpodetexto"/>
        <w:spacing w:before="159" w:line="278" w:lineRule="auto"/>
        <w:ind w:left="87" w:right="89"/>
      </w:pPr>
      <w:r>
        <w:t>A</w:t>
      </w:r>
      <w:r>
        <w:rPr>
          <w:spacing w:val="-2"/>
        </w:rPr>
        <w:t xml:space="preserve"> </w:t>
      </w:r>
      <w:r>
        <w:t>contratada</w:t>
      </w:r>
      <w:r>
        <w:rPr>
          <w:spacing w:val="-4"/>
        </w:rPr>
        <w:t xml:space="preserve"> </w:t>
      </w:r>
      <w:r>
        <w:t>deverá</w:t>
      </w:r>
      <w:r>
        <w:rPr>
          <w:spacing w:val="-4"/>
        </w:rPr>
        <w:t xml:space="preserve"> </w:t>
      </w:r>
      <w:r>
        <w:t>observar,</w:t>
      </w:r>
      <w:r>
        <w:rPr>
          <w:spacing w:val="-2"/>
        </w:rPr>
        <w:t xml:space="preserve"> </w:t>
      </w:r>
      <w:r>
        <w:t>sempre</w:t>
      </w:r>
      <w:r>
        <w:rPr>
          <w:spacing w:val="-4"/>
        </w:rPr>
        <w:t xml:space="preserve"> </w:t>
      </w:r>
      <w:r>
        <w:t>que</w:t>
      </w:r>
      <w:r>
        <w:rPr>
          <w:spacing w:val="-4"/>
        </w:rPr>
        <w:t xml:space="preserve"> </w:t>
      </w:r>
      <w:r>
        <w:t>possível,</w:t>
      </w:r>
      <w:r>
        <w:rPr>
          <w:spacing w:val="-2"/>
        </w:rPr>
        <w:t xml:space="preserve"> </w:t>
      </w:r>
      <w:r>
        <w:t>práticas</w:t>
      </w:r>
      <w:r>
        <w:rPr>
          <w:spacing w:val="-2"/>
        </w:rPr>
        <w:t xml:space="preserve"> </w:t>
      </w:r>
      <w:r>
        <w:t>sustentáveis</w:t>
      </w:r>
      <w:r>
        <w:rPr>
          <w:spacing w:val="-4"/>
        </w:rPr>
        <w:t xml:space="preserve"> </w:t>
      </w:r>
      <w:r>
        <w:t>relacionadas</w:t>
      </w:r>
      <w:r>
        <w:rPr>
          <w:spacing w:val="-2"/>
        </w:rPr>
        <w:t xml:space="preserve"> </w:t>
      </w:r>
      <w:r>
        <w:t>à</w:t>
      </w:r>
      <w:r>
        <w:rPr>
          <w:spacing w:val="-4"/>
        </w:rPr>
        <w:t xml:space="preserve"> </w:t>
      </w:r>
      <w:r>
        <w:t>fabricação, acondicionamento</w:t>
      </w:r>
      <w:r>
        <w:rPr>
          <w:spacing w:val="-12"/>
        </w:rPr>
        <w:t xml:space="preserve"> </w:t>
      </w:r>
      <w:r>
        <w:t>e</w:t>
      </w:r>
      <w:r>
        <w:rPr>
          <w:spacing w:val="-10"/>
        </w:rPr>
        <w:t xml:space="preserve"> </w:t>
      </w:r>
      <w:r>
        <w:t>transporte</w:t>
      </w:r>
      <w:r>
        <w:rPr>
          <w:spacing w:val="-12"/>
        </w:rPr>
        <w:t xml:space="preserve"> </w:t>
      </w:r>
      <w:r>
        <w:t>dos</w:t>
      </w:r>
      <w:r>
        <w:rPr>
          <w:spacing w:val="-12"/>
        </w:rPr>
        <w:t xml:space="preserve"> </w:t>
      </w:r>
      <w:r>
        <w:t>materiais,</w:t>
      </w:r>
      <w:r>
        <w:rPr>
          <w:spacing w:val="-13"/>
        </w:rPr>
        <w:t xml:space="preserve"> </w:t>
      </w:r>
      <w:r>
        <w:t>promovendo</w:t>
      </w:r>
      <w:r>
        <w:rPr>
          <w:spacing w:val="-12"/>
        </w:rPr>
        <w:t xml:space="preserve"> </w:t>
      </w:r>
      <w:r>
        <w:t>o</w:t>
      </w:r>
      <w:r>
        <w:rPr>
          <w:spacing w:val="-12"/>
        </w:rPr>
        <w:t xml:space="preserve"> </w:t>
      </w:r>
      <w:r>
        <w:t>uso</w:t>
      </w:r>
      <w:r>
        <w:rPr>
          <w:spacing w:val="-12"/>
        </w:rPr>
        <w:t xml:space="preserve"> </w:t>
      </w:r>
      <w:r>
        <w:t>racional</w:t>
      </w:r>
      <w:r>
        <w:rPr>
          <w:spacing w:val="-12"/>
        </w:rPr>
        <w:t xml:space="preserve"> </w:t>
      </w:r>
      <w:r>
        <w:t>de</w:t>
      </w:r>
      <w:r>
        <w:rPr>
          <w:spacing w:val="-12"/>
        </w:rPr>
        <w:t xml:space="preserve"> </w:t>
      </w:r>
      <w:r>
        <w:t>embalagens</w:t>
      </w:r>
      <w:r>
        <w:rPr>
          <w:spacing w:val="-13"/>
        </w:rPr>
        <w:t xml:space="preserve"> </w:t>
      </w:r>
      <w:r>
        <w:t>e</w:t>
      </w:r>
      <w:r>
        <w:rPr>
          <w:spacing w:val="-10"/>
        </w:rPr>
        <w:t xml:space="preserve"> </w:t>
      </w:r>
      <w:r>
        <w:t xml:space="preserve">evitando </w:t>
      </w:r>
      <w:r>
        <w:rPr>
          <w:spacing w:val="-2"/>
        </w:rPr>
        <w:t>desperdícios.</w:t>
      </w:r>
    </w:p>
    <w:p w14:paraId="301A51EE" w14:textId="77777777" w:rsidR="00541DFC" w:rsidRDefault="00541DFC" w:rsidP="00541DFC">
      <w:pPr>
        <w:pStyle w:val="Corpodetexto"/>
        <w:spacing w:before="159" w:line="278" w:lineRule="auto"/>
        <w:ind w:left="87" w:right="92"/>
      </w:pPr>
      <w:r>
        <w:t>Após o término da vida útil dos brinquedos, a Administração poderá adotar procedimentos adequados</w:t>
      </w:r>
      <w:r>
        <w:rPr>
          <w:spacing w:val="-3"/>
        </w:rPr>
        <w:t xml:space="preserve"> </w:t>
      </w:r>
      <w:r>
        <w:t>para</w:t>
      </w:r>
      <w:r>
        <w:rPr>
          <w:spacing w:val="-4"/>
        </w:rPr>
        <w:t xml:space="preserve"> </w:t>
      </w:r>
      <w:r>
        <w:t>descarte</w:t>
      </w:r>
      <w:r>
        <w:rPr>
          <w:spacing w:val="-2"/>
        </w:rPr>
        <w:t xml:space="preserve"> </w:t>
      </w:r>
      <w:r>
        <w:t>ambientalmente</w:t>
      </w:r>
      <w:r>
        <w:rPr>
          <w:spacing w:val="-2"/>
        </w:rPr>
        <w:t xml:space="preserve"> </w:t>
      </w:r>
      <w:r>
        <w:t>correto</w:t>
      </w:r>
      <w:r>
        <w:rPr>
          <w:spacing w:val="-2"/>
        </w:rPr>
        <w:t xml:space="preserve"> </w:t>
      </w:r>
      <w:r>
        <w:t>dos</w:t>
      </w:r>
      <w:r>
        <w:rPr>
          <w:spacing w:val="-3"/>
        </w:rPr>
        <w:t xml:space="preserve"> </w:t>
      </w:r>
      <w:r>
        <w:t>materiais,</w:t>
      </w:r>
      <w:r>
        <w:rPr>
          <w:spacing w:val="-3"/>
        </w:rPr>
        <w:t xml:space="preserve"> </w:t>
      </w:r>
      <w:r>
        <w:t>observando</w:t>
      </w:r>
      <w:r>
        <w:rPr>
          <w:spacing w:val="-2"/>
        </w:rPr>
        <w:t xml:space="preserve"> </w:t>
      </w:r>
      <w:r>
        <w:t>as</w:t>
      </w:r>
      <w:r>
        <w:rPr>
          <w:spacing w:val="-4"/>
        </w:rPr>
        <w:t xml:space="preserve"> </w:t>
      </w:r>
      <w:r>
        <w:t>normas</w:t>
      </w:r>
      <w:r>
        <w:rPr>
          <w:spacing w:val="-3"/>
        </w:rPr>
        <w:t xml:space="preserve"> </w:t>
      </w:r>
      <w:r>
        <w:t>ambientais aplicáveis e incentivando práticas de reutilização e reciclagem quando viáveis.</w:t>
      </w:r>
    </w:p>
    <w:p w14:paraId="0321B505" w14:textId="30962F44" w:rsidR="00541DFC" w:rsidRDefault="00541DFC" w:rsidP="00E26BAE">
      <w:pPr>
        <w:pStyle w:val="Corpodetexto"/>
        <w:spacing w:before="157" w:line="278" w:lineRule="auto"/>
        <w:ind w:left="87" w:right="83"/>
      </w:pPr>
      <w:r>
        <w:t>Dessa forma, embora a contratação envolva produtos confeccionados predominantemente em material plástico, entende-se que os possíveis impactos ambientais poderão ser minimizados mediante a aquisição de produtos duráveis, seguros e adequados ao uso contínuo nas unidades escolares da Educação Infantil.</w:t>
      </w:r>
    </w:p>
    <w:p w14:paraId="70EE64F7" w14:textId="77777777" w:rsidR="00E26BAE" w:rsidRDefault="00E26BAE" w:rsidP="00E26BAE">
      <w:pPr>
        <w:pStyle w:val="Corpodetexto"/>
        <w:spacing w:before="157" w:line="278" w:lineRule="auto"/>
        <w:ind w:left="87" w:right="83"/>
      </w:pPr>
    </w:p>
    <w:p w14:paraId="3F2A33FE" w14:textId="77777777" w:rsidR="00541DFC" w:rsidRDefault="00541DFC" w:rsidP="00354886">
      <w:pPr>
        <w:pStyle w:val="Ttulo2"/>
        <w:numPr>
          <w:ilvl w:val="0"/>
          <w:numId w:val="22"/>
        </w:numPr>
        <w:tabs>
          <w:tab w:val="left" w:pos="327"/>
        </w:tabs>
        <w:ind w:left="327" w:hanging="240"/>
      </w:pPr>
      <w:r>
        <w:t>DECLARAÇÃO</w:t>
      </w:r>
      <w:r>
        <w:rPr>
          <w:spacing w:val="-6"/>
        </w:rPr>
        <w:t xml:space="preserve"> </w:t>
      </w:r>
      <w:r>
        <w:t>DE</w:t>
      </w:r>
      <w:r>
        <w:rPr>
          <w:spacing w:val="-6"/>
        </w:rPr>
        <w:t xml:space="preserve"> </w:t>
      </w:r>
      <w:r>
        <w:rPr>
          <w:spacing w:val="-2"/>
        </w:rPr>
        <w:t>VIABILIDADE</w:t>
      </w:r>
    </w:p>
    <w:p w14:paraId="51197370" w14:textId="77777777" w:rsidR="00541DFC" w:rsidRDefault="00541DFC" w:rsidP="00541DFC">
      <w:pPr>
        <w:pStyle w:val="Corpodetexto"/>
        <w:spacing w:before="206" w:line="278" w:lineRule="auto"/>
        <w:ind w:left="87" w:right="84"/>
      </w:pPr>
      <w:r>
        <w:t>Após</w:t>
      </w:r>
      <w:r>
        <w:rPr>
          <w:spacing w:val="-14"/>
        </w:rPr>
        <w:t xml:space="preserve"> </w:t>
      </w:r>
      <w:r>
        <w:t>análise</w:t>
      </w:r>
      <w:r>
        <w:rPr>
          <w:spacing w:val="-14"/>
        </w:rPr>
        <w:t xml:space="preserve"> </w:t>
      </w:r>
      <w:r>
        <w:t>das</w:t>
      </w:r>
      <w:r>
        <w:rPr>
          <w:spacing w:val="-13"/>
        </w:rPr>
        <w:t xml:space="preserve"> </w:t>
      </w:r>
      <w:r>
        <w:t>informações</w:t>
      </w:r>
      <w:r>
        <w:rPr>
          <w:spacing w:val="-14"/>
        </w:rPr>
        <w:t xml:space="preserve"> </w:t>
      </w:r>
      <w:r>
        <w:t>levantadas</w:t>
      </w:r>
      <w:r>
        <w:rPr>
          <w:spacing w:val="-13"/>
        </w:rPr>
        <w:t xml:space="preserve"> </w:t>
      </w:r>
      <w:r>
        <w:t>no</w:t>
      </w:r>
      <w:r>
        <w:rPr>
          <w:spacing w:val="-14"/>
        </w:rPr>
        <w:t xml:space="preserve"> </w:t>
      </w:r>
      <w:r>
        <w:t>presente</w:t>
      </w:r>
      <w:r>
        <w:rPr>
          <w:spacing w:val="-13"/>
        </w:rPr>
        <w:t xml:space="preserve"> </w:t>
      </w:r>
      <w:r>
        <w:t>Estudo</w:t>
      </w:r>
      <w:r>
        <w:rPr>
          <w:spacing w:val="-14"/>
        </w:rPr>
        <w:t xml:space="preserve"> </w:t>
      </w:r>
      <w:r>
        <w:t>Técnico</w:t>
      </w:r>
      <w:r>
        <w:rPr>
          <w:spacing w:val="-14"/>
        </w:rPr>
        <w:t xml:space="preserve"> </w:t>
      </w:r>
      <w:r>
        <w:t>Preliminar</w:t>
      </w:r>
      <w:r>
        <w:rPr>
          <w:spacing w:val="-13"/>
        </w:rPr>
        <w:t xml:space="preserve"> </w:t>
      </w:r>
      <w:r>
        <w:t>–</w:t>
      </w:r>
      <w:r>
        <w:rPr>
          <w:spacing w:val="-14"/>
        </w:rPr>
        <w:t xml:space="preserve"> </w:t>
      </w:r>
      <w:r>
        <w:t>ETP,</w:t>
      </w:r>
      <w:r>
        <w:rPr>
          <w:spacing w:val="-13"/>
        </w:rPr>
        <w:t xml:space="preserve"> </w:t>
      </w:r>
      <w:r>
        <w:t>conclui-se</w:t>
      </w:r>
      <w:r>
        <w:rPr>
          <w:spacing w:val="-14"/>
        </w:rPr>
        <w:t xml:space="preserve"> </w:t>
      </w:r>
      <w:r>
        <w:t>que a contratação para aquisição de brinquedos educativos, pedagógicos e recreativos destinados às unidades escolares da Educação Infantil da rede municipal de ensino mostra-se viável técnica, administrativa e financeiramente.</w:t>
      </w:r>
    </w:p>
    <w:p w14:paraId="586E6A33" w14:textId="77777777" w:rsidR="00541DFC" w:rsidRDefault="00541DFC" w:rsidP="00541DFC">
      <w:pPr>
        <w:pStyle w:val="Corpodetexto"/>
        <w:spacing w:before="158" w:line="278" w:lineRule="auto"/>
        <w:ind w:left="87" w:right="88"/>
      </w:pPr>
      <w:r>
        <w:t>A contratação atende ao interesse público, considerando a necessidade de proporcionar melhores condições</w:t>
      </w:r>
      <w:r>
        <w:rPr>
          <w:spacing w:val="-7"/>
        </w:rPr>
        <w:t xml:space="preserve"> </w:t>
      </w:r>
      <w:r>
        <w:t>para</w:t>
      </w:r>
      <w:r>
        <w:rPr>
          <w:spacing w:val="-7"/>
        </w:rPr>
        <w:t xml:space="preserve"> </w:t>
      </w:r>
      <w:r>
        <w:t>o</w:t>
      </w:r>
      <w:r>
        <w:rPr>
          <w:spacing w:val="-6"/>
        </w:rPr>
        <w:t xml:space="preserve"> </w:t>
      </w:r>
      <w:r>
        <w:t>desenvolvimento</w:t>
      </w:r>
      <w:r>
        <w:rPr>
          <w:spacing w:val="-6"/>
        </w:rPr>
        <w:t xml:space="preserve"> </w:t>
      </w:r>
      <w:r>
        <w:t>das</w:t>
      </w:r>
      <w:r>
        <w:rPr>
          <w:spacing w:val="-7"/>
        </w:rPr>
        <w:t xml:space="preserve"> </w:t>
      </w:r>
      <w:r>
        <w:t>atividades</w:t>
      </w:r>
      <w:r>
        <w:rPr>
          <w:spacing w:val="-7"/>
        </w:rPr>
        <w:t xml:space="preserve"> </w:t>
      </w:r>
      <w:r>
        <w:t>pedagógicas</w:t>
      </w:r>
      <w:r>
        <w:rPr>
          <w:spacing w:val="-4"/>
        </w:rPr>
        <w:t xml:space="preserve"> </w:t>
      </w:r>
      <w:r>
        <w:t>e</w:t>
      </w:r>
      <w:r>
        <w:rPr>
          <w:spacing w:val="-6"/>
        </w:rPr>
        <w:t xml:space="preserve"> </w:t>
      </w:r>
      <w:r>
        <w:t>recreativas</w:t>
      </w:r>
      <w:r>
        <w:rPr>
          <w:spacing w:val="-5"/>
        </w:rPr>
        <w:t xml:space="preserve"> </w:t>
      </w:r>
      <w:r>
        <w:t>realizadas</w:t>
      </w:r>
      <w:r>
        <w:rPr>
          <w:spacing w:val="-7"/>
        </w:rPr>
        <w:t xml:space="preserve"> </w:t>
      </w:r>
      <w:r>
        <w:t>nas</w:t>
      </w:r>
      <w:r>
        <w:rPr>
          <w:spacing w:val="-7"/>
        </w:rPr>
        <w:t xml:space="preserve"> </w:t>
      </w:r>
      <w:r>
        <w:t>creches</w:t>
      </w:r>
      <w:r>
        <w:rPr>
          <w:spacing w:val="-7"/>
        </w:rPr>
        <w:t xml:space="preserve"> </w:t>
      </w:r>
      <w:r>
        <w:t xml:space="preserve">e </w:t>
      </w:r>
      <w:r>
        <w:rPr>
          <w:spacing w:val="-2"/>
        </w:rPr>
        <w:t>pré-escolas,</w:t>
      </w:r>
      <w:r>
        <w:rPr>
          <w:spacing w:val="-3"/>
        </w:rPr>
        <w:t xml:space="preserve"> </w:t>
      </w:r>
      <w:r>
        <w:rPr>
          <w:spacing w:val="-2"/>
        </w:rPr>
        <w:t>contribuindo para</w:t>
      </w:r>
      <w:r>
        <w:rPr>
          <w:spacing w:val="-6"/>
        </w:rPr>
        <w:t xml:space="preserve"> </w:t>
      </w:r>
      <w:r>
        <w:rPr>
          <w:spacing w:val="-2"/>
        </w:rPr>
        <w:t>o</w:t>
      </w:r>
      <w:r>
        <w:rPr>
          <w:spacing w:val="-5"/>
        </w:rPr>
        <w:t xml:space="preserve"> </w:t>
      </w:r>
      <w:r>
        <w:rPr>
          <w:spacing w:val="-2"/>
        </w:rPr>
        <w:t>desenvolvimento integral</w:t>
      </w:r>
      <w:r>
        <w:rPr>
          <w:spacing w:val="-6"/>
        </w:rPr>
        <w:t xml:space="preserve"> </w:t>
      </w:r>
      <w:r>
        <w:rPr>
          <w:spacing w:val="-2"/>
        </w:rPr>
        <w:t>das crianças</w:t>
      </w:r>
      <w:r>
        <w:rPr>
          <w:spacing w:val="-3"/>
        </w:rPr>
        <w:t xml:space="preserve"> </w:t>
      </w:r>
      <w:r>
        <w:rPr>
          <w:spacing w:val="-2"/>
        </w:rPr>
        <w:t>atendidas</w:t>
      </w:r>
      <w:r>
        <w:rPr>
          <w:spacing w:val="-3"/>
        </w:rPr>
        <w:t xml:space="preserve"> </w:t>
      </w:r>
      <w:r>
        <w:rPr>
          <w:spacing w:val="-2"/>
        </w:rPr>
        <w:t>pela rede</w:t>
      </w:r>
      <w:r>
        <w:rPr>
          <w:spacing w:val="-5"/>
        </w:rPr>
        <w:t xml:space="preserve"> </w:t>
      </w:r>
      <w:r>
        <w:rPr>
          <w:spacing w:val="-2"/>
        </w:rPr>
        <w:t xml:space="preserve">municipal </w:t>
      </w:r>
      <w:r>
        <w:t>de ensino.</w:t>
      </w:r>
    </w:p>
    <w:p w14:paraId="1EED108E" w14:textId="77777777" w:rsidR="00541DFC" w:rsidRDefault="00541DFC" w:rsidP="00541DFC">
      <w:pPr>
        <w:pStyle w:val="Corpodetexto"/>
        <w:spacing w:before="158" w:line="278" w:lineRule="auto"/>
        <w:ind w:left="87" w:right="91"/>
      </w:pPr>
      <w:r>
        <w:t>Verificou-se que os itens pretendidos possuem ampla disponibilidade no</w:t>
      </w:r>
      <w:r>
        <w:rPr>
          <w:spacing w:val="-2"/>
        </w:rPr>
        <w:t xml:space="preserve"> </w:t>
      </w:r>
      <w:r>
        <w:t>mercado, sendo possível a realização</w:t>
      </w:r>
      <w:r>
        <w:rPr>
          <w:spacing w:val="80"/>
        </w:rPr>
        <w:t xml:space="preserve"> </w:t>
      </w:r>
      <w:r>
        <w:t>de</w:t>
      </w:r>
      <w:r>
        <w:rPr>
          <w:spacing w:val="80"/>
        </w:rPr>
        <w:t xml:space="preserve"> </w:t>
      </w:r>
      <w:r>
        <w:t>procedimento</w:t>
      </w:r>
      <w:r>
        <w:rPr>
          <w:spacing w:val="80"/>
        </w:rPr>
        <w:t xml:space="preserve"> </w:t>
      </w:r>
      <w:r>
        <w:t>licitatório</w:t>
      </w:r>
      <w:r>
        <w:rPr>
          <w:spacing w:val="80"/>
        </w:rPr>
        <w:t xml:space="preserve"> </w:t>
      </w:r>
      <w:r>
        <w:t>com</w:t>
      </w:r>
      <w:r>
        <w:rPr>
          <w:spacing w:val="76"/>
          <w:w w:val="150"/>
        </w:rPr>
        <w:t xml:space="preserve"> </w:t>
      </w:r>
      <w:r>
        <w:t>observância</w:t>
      </w:r>
      <w:r>
        <w:rPr>
          <w:spacing w:val="80"/>
        </w:rPr>
        <w:t xml:space="preserve"> </w:t>
      </w:r>
      <w:r>
        <w:t>aos</w:t>
      </w:r>
      <w:r>
        <w:rPr>
          <w:spacing w:val="80"/>
        </w:rPr>
        <w:t xml:space="preserve"> </w:t>
      </w:r>
      <w:r>
        <w:t>princípios</w:t>
      </w:r>
      <w:r>
        <w:rPr>
          <w:spacing w:val="76"/>
          <w:w w:val="150"/>
        </w:rPr>
        <w:t xml:space="preserve"> </w:t>
      </w:r>
      <w:r>
        <w:t>da</w:t>
      </w:r>
      <w:r>
        <w:rPr>
          <w:spacing w:val="80"/>
        </w:rPr>
        <w:t xml:space="preserve"> </w:t>
      </w:r>
      <w:r>
        <w:t>competitividade,</w:t>
      </w:r>
    </w:p>
    <w:p w14:paraId="3EBA9510" w14:textId="77777777" w:rsidR="00541DFC" w:rsidRDefault="00541DFC" w:rsidP="00541DFC">
      <w:pPr>
        <w:pStyle w:val="Corpodetexto"/>
        <w:spacing w:before="223" w:line="278" w:lineRule="auto"/>
        <w:ind w:left="87" w:right="91"/>
      </w:pPr>
      <w:r>
        <w:t>economicidade, eficiência e seleção da proposta mais vantajosa para a Administração Pública, conforme previsto na Lei nº 14.133/2021.</w:t>
      </w:r>
    </w:p>
    <w:p w14:paraId="16F5593D" w14:textId="77777777" w:rsidR="00541DFC" w:rsidRDefault="00541DFC" w:rsidP="00541DFC">
      <w:pPr>
        <w:pStyle w:val="Corpodetexto"/>
        <w:spacing w:before="158" w:line="278" w:lineRule="auto"/>
        <w:ind w:left="87" w:right="92"/>
      </w:pPr>
      <w:r>
        <w:t>Os produtos especificados atendem às necessidades pedagógicas da Educação Infantil, devendo observar requisitos mínimos de qualidade, segurança, durabilidade e certificação compulsória do INMETRO, garantindo condições adequadas de utilização pelas crianças.</w:t>
      </w:r>
    </w:p>
    <w:p w14:paraId="5D6D2524" w14:textId="77777777" w:rsidR="00541DFC" w:rsidRDefault="00541DFC" w:rsidP="00541DFC">
      <w:pPr>
        <w:pStyle w:val="Corpodetexto"/>
        <w:spacing w:before="159" w:line="278" w:lineRule="auto"/>
        <w:ind w:left="87" w:right="84"/>
      </w:pPr>
      <w:r>
        <w:t>A contratação contará com recursos provenientes do Programa Novas Turmas, destinado ao financiamento do funcionamento de novas matrículas em creches e pré-escolas, demonstrando compatibilidade orçamentária e financeira para execução da despesa.</w:t>
      </w:r>
    </w:p>
    <w:p w14:paraId="3F36C7D2" w14:textId="77777777" w:rsidR="00541DFC" w:rsidRDefault="00541DFC" w:rsidP="00541DFC">
      <w:pPr>
        <w:pStyle w:val="Corpodetexto"/>
        <w:spacing w:before="160" w:line="278" w:lineRule="auto"/>
        <w:ind w:left="87" w:right="82"/>
      </w:pPr>
      <w:r>
        <w:t>Diante do exposto, declara-se viável a realização da contratação pretendida, recomendando-se o prosseguimento do processo administrativo para elaboração do Termo de Referência e adoção das demais providências necessárias à realização do procedimento licitatório.</w:t>
      </w:r>
    </w:p>
    <w:p w14:paraId="339C92CA" w14:textId="77777777" w:rsidR="00541DFC" w:rsidRDefault="00541DFC" w:rsidP="00541DFC">
      <w:pPr>
        <w:pStyle w:val="Corpodetexto"/>
      </w:pPr>
    </w:p>
    <w:p w14:paraId="6A7733DF" w14:textId="77777777" w:rsidR="00541DFC" w:rsidRDefault="00541DFC" w:rsidP="00354886">
      <w:pPr>
        <w:pStyle w:val="Ttulo2"/>
        <w:numPr>
          <w:ilvl w:val="0"/>
          <w:numId w:val="22"/>
        </w:numPr>
        <w:tabs>
          <w:tab w:val="left" w:pos="450"/>
        </w:tabs>
        <w:ind w:left="450" w:hanging="363"/>
      </w:pPr>
      <w:r>
        <w:rPr>
          <w:spacing w:val="-2"/>
        </w:rPr>
        <w:t>JUSTIFICATIVA</w:t>
      </w:r>
      <w:r>
        <w:rPr>
          <w:spacing w:val="-10"/>
        </w:rPr>
        <w:t xml:space="preserve"> </w:t>
      </w:r>
      <w:r>
        <w:rPr>
          <w:spacing w:val="-2"/>
        </w:rPr>
        <w:t>DA</w:t>
      </w:r>
      <w:r>
        <w:rPr>
          <w:spacing w:val="-9"/>
        </w:rPr>
        <w:t xml:space="preserve"> </w:t>
      </w:r>
      <w:r>
        <w:rPr>
          <w:spacing w:val="-2"/>
        </w:rPr>
        <w:t>VIABILIDADE</w:t>
      </w:r>
    </w:p>
    <w:p w14:paraId="7A0DD942" w14:textId="77777777" w:rsidR="00541DFC" w:rsidRDefault="00541DFC" w:rsidP="00541DFC">
      <w:pPr>
        <w:pStyle w:val="Corpodetexto"/>
        <w:spacing w:before="206" w:line="278" w:lineRule="auto"/>
        <w:ind w:left="87" w:right="86"/>
      </w:pPr>
      <w:r>
        <w:t>A viabilidade da presente contratação fundamenta-se na necessidade de atender as demandas das unidades escolares da Educação Infantil da rede municipal de ensino, garantindo a disponibilização de</w:t>
      </w:r>
      <w:r>
        <w:rPr>
          <w:spacing w:val="-4"/>
        </w:rPr>
        <w:t xml:space="preserve"> </w:t>
      </w:r>
      <w:r>
        <w:t>brinquedos</w:t>
      </w:r>
      <w:r>
        <w:rPr>
          <w:spacing w:val="-4"/>
        </w:rPr>
        <w:t xml:space="preserve"> </w:t>
      </w:r>
      <w:r>
        <w:t>educativos,</w:t>
      </w:r>
      <w:r>
        <w:rPr>
          <w:spacing w:val="-5"/>
        </w:rPr>
        <w:t xml:space="preserve"> </w:t>
      </w:r>
      <w:r>
        <w:t>pedagógicos</w:t>
      </w:r>
      <w:r>
        <w:rPr>
          <w:spacing w:val="-6"/>
        </w:rPr>
        <w:t xml:space="preserve"> </w:t>
      </w:r>
      <w:r>
        <w:t>e</w:t>
      </w:r>
      <w:r>
        <w:rPr>
          <w:spacing w:val="-4"/>
        </w:rPr>
        <w:t xml:space="preserve"> </w:t>
      </w:r>
      <w:r>
        <w:t>recreativos</w:t>
      </w:r>
      <w:r>
        <w:rPr>
          <w:spacing w:val="-4"/>
        </w:rPr>
        <w:t xml:space="preserve"> </w:t>
      </w:r>
      <w:r>
        <w:t>adequados</w:t>
      </w:r>
      <w:r>
        <w:rPr>
          <w:spacing w:val="-4"/>
        </w:rPr>
        <w:t xml:space="preserve"> </w:t>
      </w:r>
      <w:r>
        <w:t>ao</w:t>
      </w:r>
      <w:r>
        <w:rPr>
          <w:spacing w:val="-6"/>
        </w:rPr>
        <w:t xml:space="preserve"> </w:t>
      </w:r>
      <w:r>
        <w:t>desenvolvimento</w:t>
      </w:r>
      <w:r>
        <w:rPr>
          <w:spacing w:val="-6"/>
        </w:rPr>
        <w:t xml:space="preserve"> </w:t>
      </w:r>
      <w:r>
        <w:t>das</w:t>
      </w:r>
      <w:r>
        <w:rPr>
          <w:spacing w:val="-7"/>
        </w:rPr>
        <w:t xml:space="preserve"> </w:t>
      </w:r>
      <w:r>
        <w:t>atividades pedagógicas e lúdicas realizadas com as crianças matriculadas em creches e pré-escolas.</w:t>
      </w:r>
    </w:p>
    <w:p w14:paraId="0054C4B9" w14:textId="77777777" w:rsidR="00541DFC" w:rsidRDefault="00541DFC" w:rsidP="00541DFC">
      <w:pPr>
        <w:pStyle w:val="Corpodetexto"/>
        <w:spacing w:before="158" w:line="278" w:lineRule="auto"/>
        <w:ind w:left="87" w:right="84"/>
      </w:pPr>
      <w:r>
        <w:t xml:space="preserve">A aquisição mostra-se tecnicamente viável em razão da ampla oferta dos produtos no mercado, </w:t>
      </w:r>
      <w:r>
        <w:lastRenderedPageBreak/>
        <w:t>possibilitando a realização de procedimento licitatório competitivo e observando os princípios da legalidade, isonomia, economicidade, eficiência e seleção da proposta mais vantajosa para a Administração Pública, conforme disposto na Lei nº 14.133/2021.</w:t>
      </w:r>
    </w:p>
    <w:p w14:paraId="4F0B978A" w14:textId="77777777" w:rsidR="00541DFC" w:rsidRDefault="00541DFC" w:rsidP="00541DFC">
      <w:pPr>
        <w:pStyle w:val="Corpodetexto"/>
        <w:spacing w:before="157" w:line="278" w:lineRule="auto"/>
        <w:ind w:left="87" w:right="88"/>
      </w:pPr>
      <w:r>
        <w:t>Os brinquedos especificados apresentam características compatíveis com as necessidades pedagógicas da Educação Infantil, contribuindo para o desenvolvimento da coordenação motora, percepção visual, raciocínio lógico, criatividade, estímulo sensorial, socialização e aprendizagem lúdica das crianças.</w:t>
      </w:r>
    </w:p>
    <w:p w14:paraId="0AC17B07" w14:textId="77777777" w:rsidR="00541DFC" w:rsidRDefault="00541DFC" w:rsidP="00541DFC">
      <w:pPr>
        <w:pStyle w:val="Corpodetexto"/>
        <w:spacing w:before="161" w:line="278" w:lineRule="auto"/>
        <w:ind w:left="87" w:right="84"/>
      </w:pPr>
      <w:r>
        <w:t>A contratação também se mostra administrativamente viável, considerando que a Secretaria Municipal</w:t>
      </w:r>
      <w:r>
        <w:rPr>
          <w:spacing w:val="-4"/>
        </w:rPr>
        <w:t xml:space="preserve"> </w:t>
      </w:r>
      <w:r>
        <w:t>de</w:t>
      </w:r>
      <w:r>
        <w:rPr>
          <w:spacing w:val="-4"/>
        </w:rPr>
        <w:t xml:space="preserve"> </w:t>
      </w:r>
      <w:r>
        <w:t>Educação</w:t>
      </w:r>
      <w:r>
        <w:rPr>
          <w:spacing w:val="-4"/>
        </w:rPr>
        <w:t xml:space="preserve"> </w:t>
      </w:r>
      <w:r>
        <w:t>dispõe</w:t>
      </w:r>
      <w:r>
        <w:rPr>
          <w:spacing w:val="-3"/>
        </w:rPr>
        <w:t xml:space="preserve"> </w:t>
      </w:r>
      <w:r>
        <w:t>de</w:t>
      </w:r>
      <w:r>
        <w:rPr>
          <w:spacing w:val="-6"/>
        </w:rPr>
        <w:t xml:space="preserve"> </w:t>
      </w:r>
      <w:r>
        <w:t>equipe</w:t>
      </w:r>
      <w:r>
        <w:rPr>
          <w:spacing w:val="-6"/>
        </w:rPr>
        <w:t xml:space="preserve"> </w:t>
      </w:r>
      <w:r>
        <w:t>responsável</w:t>
      </w:r>
      <w:r>
        <w:rPr>
          <w:spacing w:val="-4"/>
        </w:rPr>
        <w:t xml:space="preserve"> </w:t>
      </w:r>
      <w:r>
        <w:t>pelo</w:t>
      </w:r>
      <w:r>
        <w:rPr>
          <w:spacing w:val="-4"/>
        </w:rPr>
        <w:t xml:space="preserve"> </w:t>
      </w:r>
      <w:r>
        <w:t>planejamento,</w:t>
      </w:r>
      <w:r>
        <w:rPr>
          <w:spacing w:val="-7"/>
        </w:rPr>
        <w:t xml:space="preserve"> </w:t>
      </w:r>
      <w:r>
        <w:t>acompanhamento,</w:t>
      </w:r>
      <w:r>
        <w:rPr>
          <w:spacing w:val="-4"/>
        </w:rPr>
        <w:t xml:space="preserve"> </w:t>
      </w:r>
      <w:r>
        <w:t>gestão e fiscalização da futura contratação, garantindo o controle adequado da execução contratual e do recebimento dos materiais.</w:t>
      </w:r>
    </w:p>
    <w:p w14:paraId="3B998101" w14:textId="77777777" w:rsidR="00541DFC" w:rsidRDefault="00541DFC" w:rsidP="00541DFC">
      <w:pPr>
        <w:pStyle w:val="Corpodetexto"/>
        <w:spacing w:before="157" w:line="278" w:lineRule="auto"/>
        <w:ind w:left="87" w:right="84"/>
      </w:pPr>
      <w:r>
        <w:t>Do ponto de vista financeiro, verifica-se a existência de recursos provenientes do Programa Novas Turmas, destinado ao financiamento do funcionamento de novas matrículas em creches e pré-escolas, assegurando suporte orçamentário para a realização da aquisição pretendida.</w:t>
      </w:r>
    </w:p>
    <w:p w14:paraId="3801AE8F" w14:textId="77777777" w:rsidR="00541DFC" w:rsidRDefault="00541DFC" w:rsidP="00541DFC">
      <w:pPr>
        <w:pStyle w:val="Corpodetexto"/>
        <w:spacing w:before="223" w:line="278" w:lineRule="auto"/>
        <w:ind w:left="87" w:right="85"/>
      </w:pPr>
      <w:r>
        <w:t xml:space="preserve">Além disso, os produtos a serem adquiridos deverão atender às normas técnicas e de segurança vigentes, possuir certificação compulsória do INMETRO e apresentar padrões adequados de qualidade e durabilidade, garantindo segurança e adequada utilização pelas crianças da Educação </w:t>
      </w:r>
      <w:r>
        <w:rPr>
          <w:spacing w:val="-2"/>
        </w:rPr>
        <w:t>Infantil.</w:t>
      </w:r>
    </w:p>
    <w:p w14:paraId="33927F5D" w14:textId="77777777" w:rsidR="00541DFC" w:rsidRDefault="00541DFC" w:rsidP="00541DFC">
      <w:pPr>
        <w:pStyle w:val="Corpodetexto"/>
        <w:spacing w:before="158" w:line="278" w:lineRule="auto"/>
        <w:ind w:left="87" w:right="88"/>
      </w:pPr>
      <w:r>
        <w:t>Dessa</w:t>
      </w:r>
      <w:r>
        <w:rPr>
          <w:spacing w:val="-7"/>
        </w:rPr>
        <w:t xml:space="preserve"> </w:t>
      </w:r>
      <w:r>
        <w:t>forma,</w:t>
      </w:r>
      <w:r>
        <w:rPr>
          <w:spacing w:val="-9"/>
        </w:rPr>
        <w:t xml:space="preserve"> </w:t>
      </w:r>
      <w:r>
        <w:t>entende-se</w:t>
      </w:r>
      <w:r>
        <w:rPr>
          <w:spacing w:val="-9"/>
        </w:rPr>
        <w:t xml:space="preserve"> </w:t>
      </w:r>
      <w:r>
        <w:t>que</w:t>
      </w:r>
      <w:r>
        <w:rPr>
          <w:spacing w:val="-6"/>
        </w:rPr>
        <w:t xml:space="preserve"> </w:t>
      </w:r>
      <w:r>
        <w:t>a</w:t>
      </w:r>
      <w:r>
        <w:rPr>
          <w:spacing w:val="-7"/>
        </w:rPr>
        <w:t xml:space="preserve"> </w:t>
      </w:r>
      <w:r>
        <w:t>contratação</w:t>
      </w:r>
      <w:r>
        <w:rPr>
          <w:spacing w:val="-6"/>
        </w:rPr>
        <w:t xml:space="preserve"> </w:t>
      </w:r>
      <w:r>
        <w:t>é</w:t>
      </w:r>
      <w:r>
        <w:rPr>
          <w:spacing w:val="-6"/>
        </w:rPr>
        <w:t xml:space="preserve"> </w:t>
      </w:r>
      <w:r>
        <w:t>necessária,</w:t>
      </w:r>
      <w:r>
        <w:rPr>
          <w:spacing w:val="-6"/>
        </w:rPr>
        <w:t xml:space="preserve"> </w:t>
      </w:r>
      <w:r>
        <w:t>adequada</w:t>
      </w:r>
      <w:r>
        <w:rPr>
          <w:spacing w:val="-9"/>
        </w:rPr>
        <w:t xml:space="preserve"> </w:t>
      </w:r>
      <w:r>
        <w:t>e</w:t>
      </w:r>
      <w:r>
        <w:rPr>
          <w:spacing w:val="-8"/>
        </w:rPr>
        <w:t xml:space="preserve"> </w:t>
      </w:r>
      <w:r>
        <w:t>plenamente</w:t>
      </w:r>
      <w:r>
        <w:rPr>
          <w:spacing w:val="-6"/>
        </w:rPr>
        <w:t xml:space="preserve"> </w:t>
      </w:r>
      <w:r>
        <w:t>viável,</w:t>
      </w:r>
      <w:r>
        <w:rPr>
          <w:spacing w:val="-6"/>
        </w:rPr>
        <w:t xml:space="preserve"> </w:t>
      </w:r>
      <w:r>
        <w:t>atendendo ao interesse público e contribuindo para a melhoria da qualidade da educação ofertada pela rede municipal de ensino.</w:t>
      </w:r>
    </w:p>
    <w:p w14:paraId="5234222E" w14:textId="77777777" w:rsidR="00541DFC" w:rsidRDefault="00541DFC" w:rsidP="00541DFC">
      <w:pPr>
        <w:pStyle w:val="Corpodetexto"/>
        <w:spacing w:before="72"/>
      </w:pPr>
    </w:p>
    <w:p w14:paraId="1EE4A20A" w14:textId="77777777" w:rsidR="008C19C4" w:rsidRDefault="008C19C4" w:rsidP="00541DFC">
      <w:pPr>
        <w:pStyle w:val="Corpodetexto"/>
        <w:spacing w:before="72"/>
      </w:pPr>
    </w:p>
    <w:p w14:paraId="25B158DD" w14:textId="635A457C" w:rsidR="00AD1DEF" w:rsidRPr="00DF7019" w:rsidRDefault="00541DFC" w:rsidP="00DF7019">
      <w:pPr>
        <w:pStyle w:val="Corpodetexto"/>
        <w:spacing w:before="1"/>
        <w:jc w:val="right"/>
      </w:pPr>
      <w:r>
        <w:t>Espigão</w:t>
      </w:r>
      <w:r>
        <w:rPr>
          <w:spacing w:val="-4"/>
        </w:rPr>
        <w:t xml:space="preserve"> </w:t>
      </w:r>
      <w:r>
        <w:t>do</w:t>
      </w:r>
      <w:r>
        <w:rPr>
          <w:spacing w:val="-3"/>
        </w:rPr>
        <w:t xml:space="preserve"> </w:t>
      </w:r>
      <w:r>
        <w:t>Oeste,</w:t>
      </w:r>
      <w:r>
        <w:rPr>
          <w:spacing w:val="-4"/>
        </w:rPr>
        <w:t xml:space="preserve"> </w:t>
      </w:r>
      <w:r>
        <w:t>19</w:t>
      </w:r>
      <w:r>
        <w:rPr>
          <w:spacing w:val="-4"/>
        </w:rPr>
        <w:t xml:space="preserve"> </w:t>
      </w:r>
      <w:r>
        <w:t>de</w:t>
      </w:r>
      <w:r>
        <w:rPr>
          <w:spacing w:val="-6"/>
        </w:rPr>
        <w:t xml:space="preserve"> </w:t>
      </w:r>
      <w:r>
        <w:t>maio</w:t>
      </w:r>
      <w:r>
        <w:rPr>
          <w:spacing w:val="-2"/>
        </w:rPr>
        <w:t xml:space="preserve"> </w:t>
      </w:r>
      <w:r>
        <w:t>de</w:t>
      </w:r>
      <w:r>
        <w:rPr>
          <w:spacing w:val="-2"/>
        </w:rPr>
        <w:t xml:space="preserve"> </w:t>
      </w:r>
      <w:r>
        <w:rPr>
          <w:spacing w:val="-4"/>
        </w:rPr>
        <w:t>2026</w:t>
      </w:r>
    </w:p>
    <w:p w14:paraId="60924FB8" w14:textId="77777777" w:rsidR="00667D5A" w:rsidRDefault="00667D5A" w:rsidP="00DF7019">
      <w:pPr>
        <w:pStyle w:val="Ttulo1"/>
        <w:spacing w:before="91" w:line="480" w:lineRule="auto"/>
        <w:ind w:left="2880" w:right="3025" w:firstLine="1312"/>
        <w:jc w:val="left"/>
        <w:rPr>
          <w:color w:val="000000"/>
          <w:shd w:val="clear" w:color="auto" w:fill="FFEF66"/>
        </w:rPr>
      </w:pPr>
    </w:p>
    <w:p w14:paraId="2DF1130A" w14:textId="77777777" w:rsidR="00E26BAE" w:rsidRDefault="00E26BAE" w:rsidP="00DF7019">
      <w:pPr>
        <w:pStyle w:val="Ttulo1"/>
        <w:spacing w:before="91" w:line="480" w:lineRule="auto"/>
        <w:ind w:left="2880" w:right="3025" w:firstLine="1312"/>
        <w:jc w:val="left"/>
        <w:rPr>
          <w:color w:val="000000"/>
          <w:shd w:val="clear" w:color="auto" w:fill="FFEF66"/>
        </w:rPr>
      </w:pPr>
    </w:p>
    <w:p w14:paraId="4ADD1380" w14:textId="77777777" w:rsidR="00E26BAE" w:rsidRDefault="00E26BAE" w:rsidP="00DF7019">
      <w:pPr>
        <w:pStyle w:val="Ttulo1"/>
        <w:spacing w:before="91" w:line="480" w:lineRule="auto"/>
        <w:ind w:left="2880" w:right="3025" w:firstLine="1312"/>
        <w:jc w:val="left"/>
        <w:rPr>
          <w:color w:val="000000"/>
          <w:shd w:val="clear" w:color="auto" w:fill="FFEF66"/>
        </w:rPr>
      </w:pPr>
    </w:p>
    <w:p w14:paraId="61D8562A" w14:textId="77777777" w:rsidR="00E26BAE" w:rsidRDefault="00E26BAE" w:rsidP="00DF7019">
      <w:pPr>
        <w:pStyle w:val="Ttulo1"/>
        <w:spacing w:before="91" w:line="480" w:lineRule="auto"/>
        <w:ind w:left="2880" w:right="3025" w:firstLine="1312"/>
        <w:jc w:val="left"/>
        <w:rPr>
          <w:color w:val="000000"/>
          <w:shd w:val="clear" w:color="auto" w:fill="FFEF66"/>
        </w:rPr>
      </w:pPr>
    </w:p>
    <w:p w14:paraId="7FF8C3ED" w14:textId="77777777" w:rsidR="00E26BAE" w:rsidRDefault="00E26BAE" w:rsidP="00DF7019">
      <w:pPr>
        <w:pStyle w:val="Ttulo1"/>
        <w:spacing w:before="91" w:line="480" w:lineRule="auto"/>
        <w:ind w:left="2880" w:right="3025" w:firstLine="1312"/>
        <w:jc w:val="left"/>
        <w:rPr>
          <w:color w:val="000000"/>
          <w:shd w:val="clear" w:color="auto" w:fill="FFEF66"/>
        </w:rPr>
      </w:pPr>
    </w:p>
    <w:p w14:paraId="4FEE7B67" w14:textId="77777777" w:rsidR="00E26BAE" w:rsidRDefault="00E26BAE" w:rsidP="00DF7019">
      <w:pPr>
        <w:pStyle w:val="Ttulo1"/>
        <w:spacing w:before="91" w:line="480" w:lineRule="auto"/>
        <w:ind w:left="2880" w:right="3025" w:firstLine="1312"/>
        <w:jc w:val="left"/>
        <w:rPr>
          <w:color w:val="000000"/>
          <w:shd w:val="clear" w:color="auto" w:fill="FFEF66"/>
        </w:rPr>
      </w:pPr>
    </w:p>
    <w:p w14:paraId="42854804" w14:textId="77777777" w:rsidR="00E26BAE" w:rsidRDefault="00E26BAE" w:rsidP="00DF7019">
      <w:pPr>
        <w:pStyle w:val="Ttulo1"/>
        <w:spacing w:before="91" w:line="480" w:lineRule="auto"/>
        <w:ind w:left="2880" w:right="3025" w:firstLine="1312"/>
        <w:jc w:val="left"/>
        <w:rPr>
          <w:color w:val="000000"/>
          <w:shd w:val="clear" w:color="auto" w:fill="FFEF66"/>
        </w:rPr>
      </w:pPr>
    </w:p>
    <w:p w14:paraId="6F11B2E4" w14:textId="77777777" w:rsidR="00096D2F" w:rsidRDefault="00096D2F" w:rsidP="00DF7019">
      <w:pPr>
        <w:pStyle w:val="Ttulo1"/>
        <w:spacing w:before="91" w:line="480" w:lineRule="auto"/>
        <w:ind w:left="2880" w:right="3025" w:firstLine="1312"/>
        <w:jc w:val="left"/>
        <w:rPr>
          <w:color w:val="000000"/>
          <w:shd w:val="clear" w:color="auto" w:fill="FFEF66"/>
        </w:rPr>
      </w:pPr>
    </w:p>
    <w:p w14:paraId="0A04BDBB" w14:textId="77777777" w:rsidR="00096D2F" w:rsidRDefault="00096D2F" w:rsidP="00DF7019">
      <w:pPr>
        <w:pStyle w:val="Ttulo1"/>
        <w:spacing w:before="91" w:line="480" w:lineRule="auto"/>
        <w:ind w:left="2880" w:right="3025" w:firstLine="1312"/>
        <w:jc w:val="left"/>
        <w:rPr>
          <w:color w:val="000000"/>
          <w:shd w:val="clear" w:color="auto" w:fill="FFEF66"/>
        </w:rPr>
      </w:pPr>
    </w:p>
    <w:p w14:paraId="63D8D0BD" w14:textId="77777777" w:rsidR="00096D2F" w:rsidRDefault="00096D2F" w:rsidP="00DF7019">
      <w:pPr>
        <w:pStyle w:val="Ttulo1"/>
        <w:spacing w:before="91" w:line="480" w:lineRule="auto"/>
        <w:ind w:left="2880" w:right="3025" w:firstLine="1312"/>
        <w:jc w:val="left"/>
        <w:rPr>
          <w:color w:val="000000"/>
          <w:shd w:val="clear" w:color="auto" w:fill="FFEF66"/>
        </w:rPr>
      </w:pPr>
    </w:p>
    <w:p w14:paraId="3EB87188" w14:textId="77777777" w:rsidR="00096D2F" w:rsidRDefault="00096D2F" w:rsidP="00DF7019">
      <w:pPr>
        <w:pStyle w:val="Ttulo1"/>
        <w:spacing w:before="91" w:line="480" w:lineRule="auto"/>
        <w:ind w:left="2880" w:right="3025" w:firstLine="1312"/>
        <w:jc w:val="left"/>
        <w:rPr>
          <w:color w:val="000000"/>
          <w:shd w:val="clear" w:color="auto" w:fill="FFEF66"/>
        </w:rPr>
      </w:pPr>
    </w:p>
    <w:p w14:paraId="44095EC1" w14:textId="299F5526" w:rsidR="00DF7019" w:rsidRDefault="008F6D6C" w:rsidP="00DF7019">
      <w:pPr>
        <w:pStyle w:val="Ttulo1"/>
        <w:spacing w:before="91" w:line="480" w:lineRule="auto"/>
        <w:ind w:left="2880" w:right="3025" w:firstLine="1312"/>
        <w:jc w:val="left"/>
        <w:rPr>
          <w:color w:val="000000"/>
        </w:rPr>
      </w:pPr>
      <w:r>
        <w:rPr>
          <w:color w:val="000000"/>
          <w:shd w:val="clear" w:color="auto" w:fill="FFEF66"/>
        </w:rPr>
        <w:lastRenderedPageBreak/>
        <w:t>ANEXO II</w:t>
      </w:r>
      <w:r>
        <w:rPr>
          <w:color w:val="000000"/>
        </w:rPr>
        <w:t xml:space="preserve"> </w:t>
      </w:r>
    </w:p>
    <w:p w14:paraId="26A04421" w14:textId="19288F2D" w:rsidR="00EA42FF" w:rsidRDefault="008F6D6C" w:rsidP="00DF7019">
      <w:pPr>
        <w:pStyle w:val="Ttulo1"/>
        <w:spacing w:before="91" w:line="480" w:lineRule="auto"/>
        <w:ind w:left="2880" w:right="3025" w:firstLine="0"/>
        <w:jc w:val="left"/>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A6232C5" w14:textId="77777777" w:rsidR="00AE599D" w:rsidRDefault="00AE599D" w:rsidP="0065606D">
      <w:pPr>
        <w:spacing w:before="252"/>
        <w:ind w:left="142"/>
        <w:jc w:val="both"/>
      </w:pPr>
      <w:r w:rsidRPr="00AE599D">
        <w:t>A habilitação das licitantes classificadas provisoriamente em primeiro lugar será realizada</w:t>
      </w:r>
      <w:r w:rsidRPr="00AE599D">
        <w:br/>
        <w:t>mediante a análise da documentação de habilitação exigida neste Edital.</w:t>
      </w:r>
      <w:r w:rsidRPr="00AE599D">
        <w:br/>
        <w:t>Encerrada a fase de lances e a etapa de negociação, o(a) Pregoeiro(a) solicitará à licitante</w:t>
      </w:r>
      <w:r w:rsidRPr="00AE599D">
        <w:br/>
        <w:t>provisoriamente classificada em primeiro lugar o envio da documentação de habilitação,</w:t>
      </w:r>
      <w:r w:rsidRPr="00AE599D">
        <w:br/>
        <w:t xml:space="preserve">exclusivamente por meio do sistema eletrônico, observado o prazo máximo de até </w:t>
      </w:r>
      <w:r w:rsidRPr="00AE599D">
        <w:rPr>
          <w:b/>
          <w:bCs/>
        </w:rPr>
        <w:t>02 (duas)</w:t>
      </w:r>
      <w:r w:rsidRPr="00AE599D">
        <w:rPr>
          <w:b/>
          <w:bCs/>
        </w:rPr>
        <w:br/>
        <w:t>horas</w:t>
      </w:r>
      <w:r w:rsidRPr="00AE599D">
        <w:t>, conforme disposto no preâmbulo deste Edital.</w:t>
      </w:r>
    </w:p>
    <w:p w14:paraId="42BE956B" w14:textId="79D48E40" w:rsidR="0065606D" w:rsidRPr="00AE599D" w:rsidRDefault="00AE599D" w:rsidP="0065606D">
      <w:pPr>
        <w:spacing w:before="252"/>
        <w:ind w:left="142"/>
        <w:jc w:val="both"/>
      </w:pPr>
      <w:r w:rsidRPr="00AE599D">
        <w:br/>
        <w:t>Para fins de celeridade, organização e eficiência da análise documental, as licitantes</w:t>
      </w:r>
      <w:r w:rsidRPr="00AE599D">
        <w:br/>
        <w:t>deverão anexar os documentos de habilitação na mesma ordem em que são exigidos neste</w:t>
      </w:r>
      <w:r w:rsidRPr="00AE599D">
        <w:br/>
        <w:t>anexo II, inserindo exclusivamente os documentos pertinentes às exigências editalícias.</w:t>
      </w:r>
      <w:r w:rsidRPr="00AE599D">
        <w:br/>
        <w:t>Recomenda-se que a documentação seja apresentada em arquivo único, devidamente</w:t>
      </w:r>
      <w:r w:rsidRPr="00AE599D">
        <w:br/>
        <w:t>organizado e identificado, evitando-se a inclusão de documentos estranhos ou não</w:t>
      </w:r>
      <w:r w:rsidRPr="00AE599D">
        <w:br/>
        <w:t>relacionados às exigências de habilitação, os quais não serão objeto de análise pela</w:t>
      </w:r>
      <w:r w:rsidRPr="00AE599D">
        <w:br/>
        <w:t>Comissão/Pregoeiro(a).</w:t>
      </w:r>
      <w:r w:rsidRPr="00AE599D">
        <w:br/>
        <w:t>A organização da documentação na forma acima constitui medida destinada a facilitar a</w:t>
      </w:r>
      <w:r w:rsidRPr="00AE599D">
        <w:br/>
        <w:t>conferência e a análise da habilitação, não afastando a responsabilidade da licitante pela</w:t>
      </w:r>
      <w:r w:rsidRPr="00AE599D">
        <w:br/>
        <w:t xml:space="preserve">apresentação integral e correta de todos os documentos exigidos neste Edital. </w:t>
      </w:r>
      <w:r w:rsidR="0065606D" w:rsidRPr="00AE599D">
        <w:t>HABILITAÇÃO</w:t>
      </w:r>
      <w:r w:rsidR="0065606D" w:rsidRPr="00AE599D">
        <w:rPr>
          <w:spacing w:val="-4"/>
        </w:rPr>
        <w:t xml:space="preserve"> </w:t>
      </w:r>
      <w:r w:rsidR="0065606D" w:rsidRPr="00AE599D">
        <w:rPr>
          <w:spacing w:val="-2"/>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E0DD993" w:rsidR="0065606D" w:rsidRPr="00D10D49" w:rsidRDefault="007D56AC" w:rsidP="0065606D">
      <w:pPr>
        <w:pStyle w:val="PargrafodaLista"/>
        <w:numPr>
          <w:ilvl w:val="0"/>
          <w:numId w:val="1"/>
        </w:numPr>
        <w:tabs>
          <w:tab w:val="left" w:pos="568"/>
        </w:tabs>
        <w:ind w:left="568" w:hanging="426"/>
        <w:rPr>
          <w:rFonts w:ascii="Arial" w:hAnsi="Arial"/>
          <w:bCs/>
        </w:rPr>
      </w:pPr>
      <w:r>
        <w:rPr>
          <w:rFonts w:ascii="Arial" w:hAnsi="Arial" w:cs="Arial"/>
          <w:bCs/>
        </w:rPr>
        <w:t>Não se aplica.</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lastRenderedPageBreak/>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354886">
      <w:pPr>
        <w:pStyle w:val="PargrafodaLista"/>
        <w:numPr>
          <w:ilvl w:val="0"/>
          <w:numId w:val="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354886">
      <w:pPr>
        <w:pStyle w:val="PargrafodaLista"/>
        <w:numPr>
          <w:ilvl w:val="0"/>
          <w:numId w:val="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354886">
      <w:pPr>
        <w:pStyle w:val="PargrafodaLista"/>
        <w:numPr>
          <w:ilvl w:val="0"/>
          <w:numId w:val="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354886">
      <w:pPr>
        <w:pStyle w:val="PargrafodaLista"/>
        <w:numPr>
          <w:ilvl w:val="0"/>
          <w:numId w:val="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354886">
      <w:pPr>
        <w:pStyle w:val="PargrafodaLista"/>
        <w:numPr>
          <w:ilvl w:val="0"/>
          <w:numId w:val="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354886">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354886">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354886">
      <w:pPr>
        <w:pStyle w:val="PargrafodaLista"/>
        <w:numPr>
          <w:ilvl w:val="0"/>
          <w:numId w:val="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354886">
      <w:pPr>
        <w:pStyle w:val="PargrafodaLista"/>
        <w:numPr>
          <w:ilvl w:val="0"/>
          <w:numId w:val="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cei="http://schemas.microsoft.com/office/word/2026/wordml/cei">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63">
        <w:r>
          <w:rPr>
            <w:u w:val="single"/>
          </w:rPr>
          <w:t>www.receita.fazenda.gov.br</w:t>
        </w:r>
        <w:r>
          <w:t>.</w:t>
        </w:r>
      </w:hyperlink>
      <w:r>
        <w:t xml:space="preserve"> </w:t>
      </w:r>
      <w:hyperlink r:id="rId64">
        <w:r>
          <w:rPr>
            <w:u w:val="single"/>
          </w:rPr>
          <w:t>www.sefin.ro.gov.br</w:t>
        </w:r>
        <w:r>
          <w:rPr>
            <w:sz w:val="24"/>
          </w:rPr>
          <w:t>,</w:t>
        </w:r>
      </w:hyperlink>
      <w:r>
        <w:rPr>
          <w:sz w:val="24"/>
        </w:rPr>
        <w:t xml:space="preserve"> </w:t>
      </w:r>
      <w:hyperlink r:id="rId65">
        <w:r>
          <w:rPr>
            <w:u w:val="single"/>
          </w:rPr>
          <w:t>www.previdenciasocial.gov.br</w:t>
        </w:r>
        <w:r>
          <w:rPr>
            <w:sz w:val="24"/>
          </w:rPr>
          <w:t>,</w:t>
        </w:r>
      </w:hyperlink>
      <w:r>
        <w:rPr>
          <w:sz w:val="24"/>
        </w:rPr>
        <w:t xml:space="preserve"> </w:t>
      </w:r>
      <w:hyperlink r:id="rId66">
        <w:r>
          <w:rPr>
            <w:u w:val="single"/>
          </w:rPr>
          <w:t>www.caixa.gov.br</w:t>
        </w:r>
        <w:r>
          <w:t>,</w:t>
        </w:r>
      </w:hyperlink>
      <w:r>
        <w:t xml:space="preserve"> </w:t>
      </w:r>
      <w:hyperlink r:id="rId67">
        <w:r>
          <w:rPr>
            <w:u w:val="single"/>
          </w:rPr>
          <w:t>www.tj.ro.gov.br</w:t>
        </w:r>
      </w:hyperlink>
      <w:r>
        <w:t xml:space="preserve"> e </w:t>
      </w:r>
      <w:hyperlink r:id="rId68">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 xml:space="preserve">Certidão </w:t>
      </w:r>
      <w:r>
        <w:lastRenderedPageBreak/>
        <w:t>apresentada pela empresa.</w:t>
      </w:r>
    </w:p>
    <w:p w14:paraId="1E9AD31E" w14:textId="77777777" w:rsidR="00EA42FF" w:rsidRDefault="00EA42FF">
      <w:pPr>
        <w:pStyle w:val="Corpodetexto"/>
        <w:sectPr w:rsidR="00EA42FF">
          <w:headerReference w:type="default" r:id="rId69"/>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p w14:paraId="3B1485DE" w14:textId="77777777" w:rsidR="00EA42FF" w:rsidRDefault="00EA42FF">
      <w:pPr>
        <w:pStyle w:val="Corpodetexto"/>
        <w:spacing w:before="5"/>
        <w:ind w:left="0"/>
        <w:jc w:val="left"/>
        <w:rPr>
          <w:rFonts w:ascii="Arial"/>
          <w:b/>
          <w:sz w:val="20"/>
        </w:rPr>
      </w:pPr>
    </w:p>
    <w:p w14:paraId="5DAD9499" w14:textId="77777777" w:rsidR="00EA42FF" w:rsidRDefault="00EA42FF">
      <w:pPr>
        <w:pStyle w:val="Corpodetexto"/>
        <w:spacing w:before="21"/>
        <w:ind w:left="0"/>
        <w:jc w:val="left"/>
        <w:rPr>
          <w:rFonts w:ascii="Arial"/>
          <w:i/>
          <w:sz w:val="18"/>
        </w:rPr>
      </w:pPr>
    </w:p>
    <w:tbl>
      <w:tblPr>
        <w:tblStyle w:val="Tabelacomgrade"/>
        <w:tblW w:w="4903" w:type="pct"/>
        <w:tblLook w:val="04A0" w:firstRow="1" w:lastRow="0" w:firstColumn="1" w:lastColumn="0" w:noHBand="0" w:noVBand="1"/>
      </w:tblPr>
      <w:tblGrid>
        <w:gridCol w:w="659"/>
        <w:gridCol w:w="5197"/>
        <w:gridCol w:w="616"/>
        <w:gridCol w:w="772"/>
        <w:gridCol w:w="1096"/>
        <w:gridCol w:w="1106"/>
      </w:tblGrid>
      <w:tr w:rsidR="00271A9F" w:rsidRPr="00EA7EB7" w14:paraId="66D73717" w14:textId="77777777" w:rsidTr="007A0BBB">
        <w:trPr>
          <w:trHeight w:val="324"/>
        </w:trPr>
        <w:tc>
          <w:tcPr>
            <w:tcW w:w="364" w:type="pct"/>
            <w:shd w:val="clear" w:color="auto" w:fill="00B0F0"/>
            <w:vAlign w:val="center"/>
          </w:tcPr>
          <w:p w14:paraId="72B6A4AD" w14:textId="77777777" w:rsidR="00271A9F" w:rsidRPr="00EA7EB7" w:rsidRDefault="00271A9F" w:rsidP="007A0BBB">
            <w:pPr>
              <w:spacing w:line="266" w:lineRule="auto"/>
              <w:ind w:left="11" w:right="-113" w:hanging="11"/>
              <w:jc w:val="center"/>
              <w:rPr>
                <w:rFonts w:ascii="Arial" w:hAnsi="Arial" w:cs="Arial"/>
                <w:b/>
                <w:bCs/>
                <w:sz w:val="18"/>
                <w:szCs w:val="18"/>
              </w:rPr>
            </w:pPr>
            <w:r w:rsidRPr="00EA7EB7">
              <w:rPr>
                <w:rFonts w:ascii="Arial" w:hAnsi="Arial" w:cs="Arial"/>
                <w:b/>
                <w:bCs/>
                <w:sz w:val="18"/>
                <w:szCs w:val="18"/>
              </w:rPr>
              <w:t>ITEM</w:t>
            </w:r>
          </w:p>
        </w:tc>
        <w:tc>
          <w:tcPr>
            <w:tcW w:w="2766" w:type="pct"/>
            <w:shd w:val="clear" w:color="auto" w:fill="00B0F0"/>
            <w:vAlign w:val="center"/>
            <w:hideMark/>
          </w:tcPr>
          <w:p w14:paraId="63D88133"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DESCRIÇÃO DO PRODUTO</w:t>
            </w:r>
          </w:p>
        </w:tc>
        <w:tc>
          <w:tcPr>
            <w:tcW w:w="324" w:type="pct"/>
            <w:shd w:val="clear" w:color="auto" w:fill="00B0F0"/>
            <w:vAlign w:val="center"/>
          </w:tcPr>
          <w:p w14:paraId="03E16137" w14:textId="77777777" w:rsidR="00271A9F" w:rsidRPr="00EA7EB7" w:rsidRDefault="00271A9F" w:rsidP="007A0BBB">
            <w:pPr>
              <w:spacing w:line="266" w:lineRule="auto"/>
              <w:ind w:left="11" w:hanging="11"/>
              <w:jc w:val="center"/>
              <w:rPr>
                <w:rFonts w:ascii="Arial" w:hAnsi="Arial" w:cs="Arial"/>
                <w:b/>
                <w:bCs/>
                <w:sz w:val="20"/>
                <w:szCs w:val="20"/>
              </w:rPr>
            </w:pPr>
            <w:r w:rsidRPr="00EA7EB7">
              <w:rPr>
                <w:rFonts w:ascii="Arial" w:hAnsi="Arial" w:cs="Arial"/>
                <w:b/>
                <w:bCs/>
                <w:sz w:val="20"/>
                <w:szCs w:val="20"/>
              </w:rPr>
              <w:t>UNI.</w:t>
            </w:r>
          </w:p>
        </w:tc>
        <w:tc>
          <w:tcPr>
            <w:tcW w:w="423" w:type="pct"/>
            <w:shd w:val="clear" w:color="auto" w:fill="00B0F0"/>
            <w:vAlign w:val="center"/>
          </w:tcPr>
          <w:p w14:paraId="785B2CBB" w14:textId="77777777" w:rsidR="00271A9F" w:rsidRPr="00EA7EB7" w:rsidRDefault="00271A9F" w:rsidP="007A0BBB">
            <w:pPr>
              <w:spacing w:line="266" w:lineRule="auto"/>
              <w:ind w:left="11" w:hanging="11"/>
              <w:jc w:val="center"/>
              <w:rPr>
                <w:rFonts w:ascii="Arial" w:hAnsi="Arial" w:cs="Arial"/>
                <w:b/>
                <w:bCs/>
                <w:sz w:val="20"/>
                <w:szCs w:val="20"/>
              </w:rPr>
            </w:pPr>
            <w:r w:rsidRPr="00EA7EB7">
              <w:rPr>
                <w:rFonts w:ascii="Arial" w:hAnsi="Arial" w:cs="Arial"/>
                <w:b/>
                <w:bCs/>
                <w:sz w:val="20"/>
                <w:szCs w:val="20"/>
              </w:rPr>
              <w:t>QTDE</w:t>
            </w:r>
          </w:p>
        </w:tc>
        <w:tc>
          <w:tcPr>
            <w:tcW w:w="596" w:type="pct"/>
            <w:shd w:val="clear" w:color="auto" w:fill="00B0F0"/>
            <w:vAlign w:val="center"/>
          </w:tcPr>
          <w:p w14:paraId="5CCFF326" w14:textId="77777777" w:rsidR="00271A9F" w:rsidRPr="00EA7EB7" w:rsidRDefault="00271A9F" w:rsidP="007A0BBB">
            <w:pPr>
              <w:spacing w:line="266" w:lineRule="auto"/>
              <w:ind w:left="11" w:hanging="11"/>
              <w:jc w:val="center"/>
              <w:rPr>
                <w:rFonts w:ascii="Arial" w:hAnsi="Arial" w:cs="Arial"/>
                <w:b/>
                <w:bCs/>
                <w:sz w:val="18"/>
                <w:szCs w:val="18"/>
              </w:rPr>
            </w:pPr>
            <w:r w:rsidRPr="00EA7EB7">
              <w:rPr>
                <w:rFonts w:ascii="Arial" w:hAnsi="Arial" w:cs="Arial"/>
                <w:b/>
                <w:bCs/>
                <w:sz w:val="18"/>
                <w:szCs w:val="18"/>
              </w:rPr>
              <w:t>R$ MÉDIO</w:t>
            </w:r>
          </w:p>
        </w:tc>
        <w:tc>
          <w:tcPr>
            <w:tcW w:w="527" w:type="pct"/>
            <w:shd w:val="clear" w:color="auto" w:fill="00B0F0"/>
            <w:vAlign w:val="center"/>
          </w:tcPr>
          <w:p w14:paraId="30AFE454" w14:textId="77777777" w:rsidR="00271A9F" w:rsidRPr="00EA7EB7" w:rsidRDefault="00271A9F" w:rsidP="007A0BBB">
            <w:pPr>
              <w:spacing w:line="266" w:lineRule="auto"/>
              <w:ind w:left="11" w:hanging="11"/>
              <w:jc w:val="center"/>
              <w:rPr>
                <w:rFonts w:ascii="Arial" w:hAnsi="Arial" w:cs="Arial"/>
                <w:b/>
                <w:bCs/>
                <w:sz w:val="18"/>
                <w:szCs w:val="18"/>
              </w:rPr>
            </w:pPr>
            <w:r w:rsidRPr="00EA7EB7">
              <w:rPr>
                <w:rFonts w:ascii="Arial" w:hAnsi="Arial" w:cs="Arial"/>
                <w:b/>
                <w:bCs/>
                <w:sz w:val="18"/>
                <w:szCs w:val="18"/>
              </w:rPr>
              <w:t>R$ TOTAL</w:t>
            </w:r>
          </w:p>
        </w:tc>
      </w:tr>
      <w:tr w:rsidR="00271A9F" w:rsidRPr="00EA7EB7" w14:paraId="1AADF90C" w14:textId="77777777" w:rsidTr="007A0BBB">
        <w:tc>
          <w:tcPr>
            <w:tcW w:w="364" w:type="pct"/>
          </w:tcPr>
          <w:p w14:paraId="69695F9E" w14:textId="77777777" w:rsidR="00271A9F" w:rsidRPr="00EA7EB7" w:rsidRDefault="00271A9F" w:rsidP="007A0BBB">
            <w:pPr>
              <w:rPr>
                <w:rFonts w:ascii="Arial" w:hAnsi="Arial" w:cs="Arial"/>
                <w:sz w:val="20"/>
                <w:szCs w:val="20"/>
              </w:rPr>
            </w:pPr>
            <w:r w:rsidRPr="00EA7EB7">
              <w:rPr>
                <w:rFonts w:ascii="Arial" w:hAnsi="Arial" w:cs="Arial"/>
                <w:sz w:val="20"/>
                <w:szCs w:val="20"/>
              </w:rPr>
              <w:t>01</w:t>
            </w:r>
          </w:p>
        </w:tc>
        <w:tc>
          <w:tcPr>
            <w:tcW w:w="2766" w:type="pct"/>
            <w:hideMark/>
          </w:tcPr>
          <w:p w14:paraId="0A8630A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MONTAGEM DIDÁTICA </w:t>
            </w:r>
          </w:p>
          <w:p w14:paraId="5906357D"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montagem didática, confeccionado em material plástico resistente, durável e atóxico, contendo peças didáticas de encaixe e desafio de montagem, no qual determinadas peças somente poderão ser encaixadas mediante posicionamento prévio de outras, destinado ao desenvolvimento da coordenação motora fina, raciocínio lógico, percepção espacial e aprendizagem lúdica.</w:t>
            </w:r>
          </w:p>
          <w:p w14:paraId="5E3ED1AD"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2AFECED0"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25,00 x 17,00 x 4,00 cm.</w:t>
            </w:r>
            <w:r w:rsidRPr="00EA7EB7">
              <w:rPr>
                <w:rFonts w:ascii="Arial" w:hAnsi="Arial" w:cs="Arial"/>
                <w:sz w:val="20"/>
                <w:szCs w:val="20"/>
              </w:rPr>
              <w:br/>
              <w:t>Peso aproximado unitário: 0,156 kg.</w:t>
            </w:r>
          </w:p>
          <w:p w14:paraId="0C50C9CC"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8 unidades, com dimensões aproximadas de 36,70 x 18,70 x 26,70 cm, volume aproximado de 0,0183 m³ e peso bruto aproximado de 2,488 kg.</w:t>
            </w:r>
          </w:p>
          <w:p w14:paraId="125A4E7C"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e possuir certificação compulsória do INMETRO.</w:t>
            </w:r>
          </w:p>
          <w:p w14:paraId="2D81A771"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53D984AC" wp14:editId="5AC3A15C">
                  <wp:extent cx="2536675" cy="1800000"/>
                  <wp:effectExtent l="0" t="0" r="0" b="0"/>
                  <wp:docPr id="112437915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36675" cy="1800000"/>
                          </a:xfrm>
                          <a:prstGeom prst="rect">
                            <a:avLst/>
                          </a:prstGeom>
                          <a:noFill/>
                          <a:ln>
                            <a:noFill/>
                          </a:ln>
                        </pic:spPr>
                      </pic:pic>
                    </a:graphicData>
                  </a:graphic>
                </wp:inline>
              </w:drawing>
            </w:r>
          </w:p>
          <w:p w14:paraId="62015CF6" w14:textId="77777777" w:rsidR="00271A9F" w:rsidRDefault="00271A9F" w:rsidP="007A0BBB">
            <w:pPr>
              <w:rPr>
                <w:rFonts w:ascii="Arial" w:hAnsi="Arial" w:cs="Arial"/>
                <w:sz w:val="16"/>
                <w:szCs w:val="16"/>
              </w:rPr>
            </w:pPr>
            <w:r w:rsidRPr="00EA7EB7">
              <w:rPr>
                <w:rFonts w:ascii="Arial" w:hAnsi="Arial" w:cs="Arial"/>
                <w:sz w:val="16"/>
                <w:szCs w:val="16"/>
              </w:rPr>
              <w:t>Imagem meramente ilustrativa</w:t>
            </w:r>
          </w:p>
          <w:p w14:paraId="69582B12" w14:textId="77777777" w:rsidR="00271A9F" w:rsidRPr="00EA7EB7" w:rsidRDefault="00271A9F" w:rsidP="007A0BBB">
            <w:pPr>
              <w:rPr>
                <w:rFonts w:ascii="Arial" w:hAnsi="Arial" w:cs="Arial"/>
                <w:b/>
                <w:bCs/>
                <w:sz w:val="20"/>
                <w:szCs w:val="20"/>
              </w:rPr>
            </w:pPr>
          </w:p>
          <w:p w14:paraId="76794C58" w14:textId="77777777" w:rsidR="00271A9F" w:rsidRPr="00EA7EB7" w:rsidRDefault="00271A9F" w:rsidP="007A0BBB">
            <w:pPr>
              <w:rPr>
                <w:rFonts w:ascii="Arial" w:hAnsi="Arial" w:cs="Arial"/>
                <w:sz w:val="20"/>
                <w:szCs w:val="20"/>
              </w:rPr>
            </w:pPr>
          </w:p>
        </w:tc>
        <w:tc>
          <w:tcPr>
            <w:tcW w:w="324" w:type="pct"/>
          </w:tcPr>
          <w:p w14:paraId="2672C102"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1B633914"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03</w:t>
            </w:r>
          </w:p>
        </w:tc>
        <w:tc>
          <w:tcPr>
            <w:tcW w:w="596" w:type="pct"/>
          </w:tcPr>
          <w:p w14:paraId="48917574" w14:textId="77777777" w:rsidR="00271A9F" w:rsidRPr="00EA7EB7" w:rsidRDefault="00271A9F" w:rsidP="007A0BBB">
            <w:pPr>
              <w:jc w:val="center"/>
              <w:rPr>
                <w:rFonts w:ascii="Arial" w:hAnsi="Arial" w:cs="Arial"/>
                <w:b/>
                <w:bCs/>
                <w:sz w:val="20"/>
                <w:szCs w:val="20"/>
              </w:rPr>
            </w:pPr>
            <w:r>
              <w:rPr>
                <w:rFonts w:ascii="Arial" w:hAnsi="Arial" w:cs="Arial"/>
                <w:b/>
                <w:bCs/>
                <w:sz w:val="20"/>
                <w:szCs w:val="20"/>
              </w:rPr>
              <w:t>269,08</w:t>
            </w:r>
          </w:p>
        </w:tc>
        <w:tc>
          <w:tcPr>
            <w:tcW w:w="527" w:type="pct"/>
          </w:tcPr>
          <w:p w14:paraId="0F53BE08" w14:textId="77777777" w:rsidR="00271A9F" w:rsidRPr="00EA7EB7" w:rsidRDefault="00271A9F" w:rsidP="007A0BBB">
            <w:pPr>
              <w:jc w:val="center"/>
              <w:rPr>
                <w:rFonts w:ascii="Arial" w:hAnsi="Arial" w:cs="Arial"/>
                <w:b/>
                <w:bCs/>
                <w:sz w:val="20"/>
                <w:szCs w:val="20"/>
              </w:rPr>
            </w:pPr>
            <w:r>
              <w:rPr>
                <w:rFonts w:ascii="Arial" w:hAnsi="Arial" w:cs="Arial"/>
                <w:b/>
                <w:bCs/>
                <w:sz w:val="20"/>
                <w:szCs w:val="20"/>
              </w:rPr>
              <w:t>807,24</w:t>
            </w:r>
          </w:p>
        </w:tc>
      </w:tr>
      <w:tr w:rsidR="00271A9F" w:rsidRPr="00EA7EB7" w14:paraId="667895E8" w14:textId="77777777" w:rsidTr="007A0BBB">
        <w:tc>
          <w:tcPr>
            <w:tcW w:w="364" w:type="pct"/>
          </w:tcPr>
          <w:p w14:paraId="1F38076B" w14:textId="77777777" w:rsidR="00271A9F" w:rsidRPr="00EA7EB7" w:rsidRDefault="00271A9F" w:rsidP="007A0BBB">
            <w:pPr>
              <w:rPr>
                <w:rFonts w:ascii="Arial" w:hAnsi="Arial" w:cs="Arial"/>
                <w:sz w:val="20"/>
                <w:szCs w:val="20"/>
              </w:rPr>
            </w:pPr>
            <w:r w:rsidRPr="00EA7EB7">
              <w:rPr>
                <w:rFonts w:ascii="Arial" w:hAnsi="Arial" w:cs="Arial"/>
                <w:sz w:val="20"/>
                <w:szCs w:val="20"/>
              </w:rPr>
              <w:t>02</w:t>
            </w:r>
          </w:p>
        </w:tc>
        <w:tc>
          <w:tcPr>
            <w:tcW w:w="2766" w:type="pct"/>
            <w:hideMark/>
          </w:tcPr>
          <w:p w14:paraId="43816757"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BRINQUEDO EDUCATIVO INFANTIL INTERATIVO</w:t>
            </w:r>
          </w:p>
          <w:p w14:paraId="56665BC8"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 Brinquedo educativo infantil interativo, confeccionado em material plástico resistente, durável e atóxico, contendo rampas internas e 2 bolinhas deslizantes, destinado ao desenvolvimento da coordenação motora, percepção visual, estímulo sensorial e aprendizagem lúdica.</w:t>
            </w:r>
          </w:p>
          <w:p w14:paraId="2FDBE611" w14:textId="77777777" w:rsidR="00271A9F" w:rsidRPr="00EA7EB7" w:rsidRDefault="00271A9F" w:rsidP="007A0BBB">
            <w:pPr>
              <w:rPr>
                <w:rFonts w:ascii="Arial" w:hAnsi="Arial" w:cs="Arial"/>
                <w:sz w:val="20"/>
                <w:szCs w:val="20"/>
              </w:rPr>
            </w:pPr>
            <w:r w:rsidRPr="00EA7EB7">
              <w:rPr>
                <w:rFonts w:ascii="Arial" w:hAnsi="Arial" w:cs="Arial"/>
                <w:sz w:val="20"/>
                <w:szCs w:val="20"/>
              </w:rPr>
              <w:t>Produto com variações temáticas em formato de macaco, coelho e cachorro, indicado para utilização em atividades pedagógicas e recreativas na educação infantil.</w:t>
            </w:r>
          </w:p>
          <w:p w14:paraId="2215EEEC"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26,00 x 15,00 x 37,00 cm.</w:t>
            </w:r>
            <w:r w:rsidRPr="00EA7EB7">
              <w:rPr>
                <w:rFonts w:ascii="Arial" w:hAnsi="Arial" w:cs="Arial"/>
                <w:sz w:val="20"/>
                <w:szCs w:val="20"/>
              </w:rPr>
              <w:br/>
              <w:t>Peso aproximado unitário: 0,338 kg.</w:t>
            </w:r>
          </w:p>
          <w:p w14:paraId="3E7B97EB"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aberta. Caixa master contendo 3 unidades, com dimensões aproximadas de 49,20 x 27,70 x 39,70 cm, volume aproximado de 0,0541 m³ e peso bruto aproximado de 2,298 kg.</w:t>
            </w:r>
          </w:p>
          <w:p w14:paraId="267FF774" w14:textId="77777777" w:rsidR="00271A9F" w:rsidRPr="00EA7EB7" w:rsidRDefault="00271A9F" w:rsidP="007A0BBB">
            <w:pPr>
              <w:rPr>
                <w:rFonts w:ascii="Arial" w:hAnsi="Arial" w:cs="Arial"/>
                <w:sz w:val="20"/>
                <w:szCs w:val="20"/>
              </w:rPr>
            </w:pPr>
            <w:r w:rsidRPr="00EA7EB7">
              <w:rPr>
                <w:rFonts w:ascii="Arial" w:hAnsi="Arial" w:cs="Arial"/>
                <w:sz w:val="20"/>
                <w:szCs w:val="20"/>
              </w:rPr>
              <w:lastRenderedPageBreak/>
              <w:t>O produto deverá atender às normas de segurança vigentes, possuir certificação compulsória do INMETRO e garantia contra defeitos de fabricação.</w:t>
            </w:r>
          </w:p>
          <w:p w14:paraId="1644D1E5" w14:textId="77777777" w:rsidR="00271A9F" w:rsidRPr="00EA7EB7" w:rsidRDefault="00271A9F" w:rsidP="007A0BBB">
            <w:pPr>
              <w:rPr>
                <w:rFonts w:ascii="Arial" w:hAnsi="Arial" w:cs="Arial"/>
                <w:sz w:val="20"/>
                <w:szCs w:val="20"/>
              </w:rPr>
            </w:pPr>
          </w:p>
          <w:p w14:paraId="6934ECDF"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1E122F53" wp14:editId="3AAE4205">
                  <wp:extent cx="2240919" cy="1800000"/>
                  <wp:effectExtent l="0" t="0" r="6985" b="0"/>
                  <wp:docPr id="57190284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240919" cy="1800000"/>
                          </a:xfrm>
                          <a:prstGeom prst="rect">
                            <a:avLst/>
                          </a:prstGeom>
                          <a:noFill/>
                          <a:ln>
                            <a:noFill/>
                          </a:ln>
                        </pic:spPr>
                      </pic:pic>
                    </a:graphicData>
                  </a:graphic>
                </wp:inline>
              </w:drawing>
            </w:r>
          </w:p>
          <w:p w14:paraId="2E700712"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1ACC1223" w14:textId="77777777" w:rsidR="00271A9F" w:rsidRPr="00EA7EB7" w:rsidRDefault="00271A9F" w:rsidP="007A0BBB">
            <w:pPr>
              <w:rPr>
                <w:rFonts w:ascii="Arial" w:hAnsi="Arial" w:cs="Arial"/>
                <w:sz w:val="20"/>
                <w:szCs w:val="20"/>
              </w:rPr>
            </w:pPr>
          </w:p>
          <w:p w14:paraId="21E07EF7" w14:textId="77777777" w:rsidR="00271A9F" w:rsidRPr="00EA7EB7" w:rsidRDefault="00271A9F" w:rsidP="007A0BBB">
            <w:pPr>
              <w:rPr>
                <w:rFonts w:ascii="Arial" w:hAnsi="Arial" w:cs="Arial"/>
                <w:sz w:val="20"/>
                <w:szCs w:val="20"/>
              </w:rPr>
            </w:pPr>
          </w:p>
        </w:tc>
        <w:tc>
          <w:tcPr>
            <w:tcW w:w="324" w:type="pct"/>
          </w:tcPr>
          <w:p w14:paraId="3C7390B0"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38828A4D"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07</w:t>
            </w:r>
          </w:p>
        </w:tc>
        <w:tc>
          <w:tcPr>
            <w:tcW w:w="596" w:type="pct"/>
          </w:tcPr>
          <w:p w14:paraId="03008810"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273,47</w:t>
            </w:r>
          </w:p>
        </w:tc>
        <w:tc>
          <w:tcPr>
            <w:tcW w:w="527" w:type="pct"/>
          </w:tcPr>
          <w:p w14:paraId="46708A5B"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1.914,29</w:t>
            </w:r>
          </w:p>
        </w:tc>
      </w:tr>
      <w:tr w:rsidR="00271A9F" w:rsidRPr="00EA7EB7" w14:paraId="07B877B7" w14:textId="77777777" w:rsidTr="007A0BBB">
        <w:tc>
          <w:tcPr>
            <w:tcW w:w="364" w:type="pct"/>
          </w:tcPr>
          <w:p w14:paraId="3B1BD5C0" w14:textId="77777777" w:rsidR="00271A9F" w:rsidRPr="00EA7EB7" w:rsidRDefault="00271A9F" w:rsidP="007A0BBB">
            <w:pPr>
              <w:rPr>
                <w:rFonts w:ascii="Arial" w:hAnsi="Arial" w:cs="Arial"/>
                <w:sz w:val="20"/>
                <w:szCs w:val="20"/>
              </w:rPr>
            </w:pPr>
            <w:r w:rsidRPr="00EA7EB7">
              <w:rPr>
                <w:rFonts w:ascii="Arial" w:hAnsi="Arial" w:cs="Arial"/>
                <w:sz w:val="20"/>
                <w:szCs w:val="20"/>
              </w:rPr>
              <w:t>03</w:t>
            </w:r>
          </w:p>
        </w:tc>
        <w:tc>
          <w:tcPr>
            <w:tcW w:w="2766" w:type="pct"/>
          </w:tcPr>
          <w:p w14:paraId="35E3F2E1"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DE MONTAGEM </w:t>
            </w:r>
          </w:p>
          <w:p w14:paraId="04E96A33"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de montagem, confeccionado em material plástico resistente, durável e atóxico, composto por 28 peças didáticas de encaixe destinadas à montagem de diferentes estruturas e casas, estimulando criatividade, coordenação motora fina, percepção espacial, raciocínio lógico e aprendizagem lúdica.</w:t>
            </w:r>
          </w:p>
          <w:p w14:paraId="099BCC72"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38FEE172"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das peças: 8 x 8 x 0,8 cm.</w:t>
            </w:r>
          </w:p>
          <w:p w14:paraId="251B967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w:t>
            </w:r>
          </w:p>
          <w:p w14:paraId="2E6790EC"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e possuir certificação compulsória do INMETRO.</w:t>
            </w:r>
          </w:p>
          <w:p w14:paraId="562F6ABA" w14:textId="77777777" w:rsidR="00271A9F" w:rsidRPr="00EA7EB7" w:rsidRDefault="00271A9F" w:rsidP="007A0BBB">
            <w:pPr>
              <w:rPr>
                <w:rFonts w:ascii="Arial" w:hAnsi="Arial" w:cs="Arial"/>
                <w:b/>
                <w:bCs/>
                <w:sz w:val="20"/>
                <w:szCs w:val="20"/>
              </w:rPr>
            </w:pPr>
          </w:p>
          <w:p w14:paraId="741E35DD"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4A277C81" wp14:editId="67E02DAA">
                  <wp:extent cx="2147368" cy="1800000"/>
                  <wp:effectExtent l="0" t="0" r="5715" b="0"/>
                  <wp:docPr id="73302178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147368" cy="1800000"/>
                          </a:xfrm>
                          <a:prstGeom prst="rect">
                            <a:avLst/>
                          </a:prstGeom>
                          <a:noFill/>
                          <a:ln>
                            <a:noFill/>
                          </a:ln>
                        </pic:spPr>
                      </pic:pic>
                    </a:graphicData>
                  </a:graphic>
                </wp:inline>
              </w:drawing>
            </w:r>
          </w:p>
          <w:p w14:paraId="46054663"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36A1B68" w14:textId="77777777" w:rsidR="00271A9F" w:rsidRPr="00EA7EB7" w:rsidRDefault="00271A9F" w:rsidP="007A0BBB">
            <w:pPr>
              <w:rPr>
                <w:rFonts w:ascii="Arial" w:hAnsi="Arial" w:cs="Arial"/>
                <w:b/>
                <w:bCs/>
                <w:sz w:val="16"/>
                <w:szCs w:val="16"/>
              </w:rPr>
            </w:pPr>
          </w:p>
        </w:tc>
        <w:tc>
          <w:tcPr>
            <w:tcW w:w="324" w:type="pct"/>
          </w:tcPr>
          <w:p w14:paraId="28AA3DA6"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260BCD1E"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25</w:t>
            </w:r>
          </w:p>
        </w:tc>
        <w:tc>
          <w:tcPr>
            <w:tcW w:w="596" w:type="pct"/>
          </w:tcPr>
          <w:p w14:paraId="2DC8BA2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233,41</w:t>
            </w:r>
          </w:p>
        </w:tc>
        <w:tc>
          <w:tcPr>
            <w:tcW w:w="527" w:type="pct"/>
          </w:tcPr>
          <w:p w14:paraId="08999A1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5.835,25</w:t>
            </w:r>
          </w:p>
        </w:tc>
      </w:tr>
      <w:tr w:rsidR="00271A9F" w:rsidRPr="00EA7EB7" w14:paraId="782B04EC" w14:textId="77777777" w:rsidTr="007A0BBB">
        <w:tc>
          <w:tcPr>
            <w:tcW w:w="364" w:type="pct"/>
          </w:tcPr>
          <w:p w14:paraId="4AD54C6B" w14:textId="77777777" w:rsidR="00271A9F" w:rsidRPr="00EA7EB7" w:rsidRDefault="00271A9F" w:rsidP="007A0BBB">
            <w:pPr>
              <w:rPr>
                <w:rFonts w:ascii="Arial" w:hAnsi="Arial" w:cs="Arial"/>
                <w:sz w:val="20"/>
                <w:szCs w:val="20"/>
              </w:rPr>
            </w:pPr>
            <w:r w:rsidRPr="00EA7EB7">
              <w:rPr>
                <w:rFonts w:ascii="Arial" w:hAnsi="Arial" w:cs="Arial"/>
                <w:sz w:val="20"/>
                <w:szCs w:val="20"/>
              </w:rPr>
              <w:t>04</w:t>
            </w:r>
          </w:p>
        </w:tc>
        <w:tc>
          <w:tcPr>
            <w:tcW w:w="2766" w:type="pct"/>
          </w:tcPr>
          <w:p w14:paraId="73E193C3"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JOGO EDUCATIVO INFANTIL DE MATEMÁTICA</w:t>
            </w:r>
          </w:p>
          <w:p w14:paraId="2FEE9973"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 Jogo educativo infantil de matemática, confeccionado em material plástico resistente, durável e atóxico, composto por 85 peças de encaixe destinadas ao desenvolvimento da coordenação motora fina, raciocínio lógico, percepção visual, reconhecimento de números, cores e aprendizagem matemática de forma lúdica.</w:t>
            </w:r>
          </w:p>
          <w:p w14:paraId="6F81A31F"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e anos iniciais do ensino fundamental.</w:t>
            </w:r>
          </w:p>
          <w:p w14:paraId="5B5BCE00"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48,50 x 25 x 10 cm.</w:t>
            </w:r>
            <w:r w:rsidRPr="00EA7EB7">
              <w:rPr>
                <w:rFonts w:ascii="Arial" w:hAnsi="Arial" w:cs="Arial"/>
                <w:sz w:val="20"/>
                <w:szCs w:val="20"/>
              </w:rPr>
              <w:br/>
              <w:t>Peso aproximado unitário: 0,550 kg.</w:t>
            </w:r>
          </w:p>
          <w:p w14:paraId="6BFACC02" w14:textId="77777777" w:rsidR="00271A9F" w:rsidRPr="00EA7EB7" w:rsidRDefault="00271A9F" w:rsidP="007A0BBB">
            <w:pPr>
              <w:rPr>
                <w:rFonts w:ascii="Arial" w:hAnsi="Arial" w:cs="Arial"/>
                <w:sz w:val="20"/>
                <w:szCs w:val="20"/>
              </w:rPr>
            </w:pPr>
            <w:r w:rsidRPr="00EA7EB7">
              <w:rPr>
                <w:rFonts w:ascii="Arial" w:hAnsi="Arial" w:cs="Arial"/>
                <w:sz w:val="20"/>
                <w:szCs w:val="20"/>
              </w:rPr>
              <w:lastRenderedPageBreak/>
              <w:t>Acondicionado em embalagem tipo caixa microondulada. Caixa master contendo 4 unidades, com dimensões aproximadas de 51 x 26 x 26 cm, volume aproximado de 0,0345 m³ e peso bruto aproximado de 3,204 kg.</w:t>
            </w:r>
          </w:p>
          <w:p w14:paraId="0F716C27"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garantia contra defeitos de fabricação.</w:t>
            </w:r>
          </w:p>
          <w:p w14:paraId="0D4EDEBA" w14:textId="77777777" w:rsidR="00271A9F" w:rsidRPr="00EA7EB7" w:rsidRDefault="00271A9F" w:rsidP="007A0BBB">
            <w:pPr>
              <w:rPr>
                <w:rFonts w:ascii="Arial" w:hAnsi="Arial" w:cs="Arial"/>
                <w:sz w:val="20"/>
                <w:szCs w:val="20"/>
              </w:rPr>
            </w:pPr>
          </w:p>
          <w:p w14:paraId="25C32EC8"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1E44B391" wp14:editId="4CA98F3A">
                  <wp:extent cx="2491824" cy="1800000"/>
                  <wp:effectExtent l="0" t="0" r="3810" b="0"/>
                  <wp:docPr id="81250967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491824" cy="1800000"/>
                          </a:xfrm>
                          <a:prstGeom prst="rect">
                            <a:avLst/>
                          </a:prstGeom>
                          <a:noFill/>
                          <a:ln>
                            <a:noFill/>
                          </a:ln>
                        </pic:spPr>
                      </pic:pic>
                    </a:graphicData>
                  </a:graphic>
                </wp:inline>
              </w:drawing>
            </w:r>
          </w:p>
          <w:p w14:paraId="4BE684C0"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657F8846" w14:textId="77777777" w:rsidR="00271A9F" w:rsidRPr="00EA7EB7" w:rsidRDefault="00271A9F" w:rsidP="007A0BBB">
            <w:pPr>
              <w:rPr>
                <w:rFonts w:ascii="Arial" w:hAnsi="Arial" w:cs="Arial"/>
                <w:b/>
                <w:bCs/>
                <w:sz w:val="20"/>
                <w:szCs w:val="20"/>
              </w:rPr>
            </w:pPr>
          </w:p>
        </w:tc>
        <w:tc>
          <w:tcPr>
            <w:tcW w:w="324" w:type="pct"/>
          </w:tcPr>
          <w:p w14:paraId="689BCD0E"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3C1673F1"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13</w:t>
            </w:r>
          </w:p>
        </w:tc>
        <w:tc>
          <w:tcPr>
            <w:tcW w:w="596" w:type="pct"/>
          </w:tcPr>
          <w:p w14:paraId="446AC6EF"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404,68</w:t>
            </w:r>
          </w:p>
        </w:tc>
        <w:tc>
          <w:tcPr>
            <w:tcW w:w="527" w:type="pct"/>
          </w:tcPr>
          <w:p w14:paraId="4F5E8542"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5.260,84</w:t>
            </w:r>
          </w:p>
        </w:tc>
      </w:tr>
      <w:tr w:rsidR="00271A9F" w:rsidRPr="00EA7EB7" w14:paraId="73AD3D56" w14:textId="77777777" w:rsidTr="007A0BBB">
        <w:tc>
          <w:tcPr>
            <w:tcW w:w="364" w:type="pct"/>
          </w:tcPr>
          <w:p w14:paraId="2568CAAC" w14:textId="77777777" w:rsidR="00271A9F" w:rsidRPr="00EA7EB7" w:rsidRDefault="00271A9F" w:rsidP="007A0BBB">
            <w:pPr>
              <w:rPr>
                <w:rFonts w:ascii="Arial" w:hAnsi="Arial" w:cs="Arial"/>
                <w:sz w:val="20"/>
                <w:szCs w:val="20"/>
              </w:rPr>
            </w:pPr>
            <w:r w:rsidRPr="00EA7EB7">
              <w:rPr>
                <w:rFonts w:ascii="Arial" w:hAnsi="Arial" w:cs="Arial"/>
                <w:sz w:val="20"/>
                <w:szCs w:val="20"/>
              </w:rPr>
              <w:t>05</w:t>
            </w:r>
          </w:p>
        </w:tc>
        <w:tc>
          <w:tcPr>
            <w:tcW w:w="2766" w:type="pct"/>
          </w:tcPr>
          <w:p w14:paraId="4033E28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JOGO DE RACIOCÍNIO LÓGICO </w:t>
            </w:r>
          </w:p>
          <w:p w14:paraId="218732A9"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jogo de raciocínio lógico com cartelas ilustradas, confeccionado em material resistente, durável e atóxico, com acabamento seguro, sem rebarbas ou partes cortantes, destinado ao desenvolvimento do raciocínio lógico, interpretação, cognição, atenção, concentração e aprendizagem lúdica.</w:t>
            </w:r>
          </w:p>
          <w:p w14:paraId="5AAF4566"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e anos iniciais do ensino fundamental.</w:t>
            </w:r>
          </w:p>
          <w:p w14:paraId="11064940"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26,60 x 30,50 x 15,30 cm.</w:t>
            </w:r>
            <w:r w:rsidRPr="00EA7EB7">
              <w:rPr>
                <w:rFonts w:ascii="Arial" w:hAnsi="Arial" w:cs="Arial"/>
                <w:sz w:val="20"/>
                <w:szCs w:val="20"/>
              </w:rPr>
              <w:br/>
              <w:t>Peso aproximado unitário: 0,198 kg.</w:t>
            </w:r>
          </w:p>
          <w:p w14:paraId="3934E502"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6 unidades, com dimensões aproximadas de 33,20 x 28,20 x 23,20 cm, volume aproximado de 0,0217 m³ e peso bruto aproximado de 1,938 kg.</w:t>
            </w:r>
          </w:p>
          <w:p w14:paraId="3D423F84"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atendendo às normas de segurança vigentes, possuindo certificação compulsória do INMETRO e garantia contra defeitos de fabricação.</w:t>
            </w:r>
          </w:p>
          <w:p w14:paraId="318B70DD" w14:textId="77777777" w:rsidR="00271A9F" w:rsidRPr="00EA7EB7" w:rsidRDefault="00271A9F" w:rsidP="007A0BBB">
            <w:pPr>
              <w:rPr>
                <w:rFonts w:ascii="Arial" w:hAnsi="Arial" w:cs="Arial"/>
                <w:b/>
                <w:bCs/>
                <w:sz w:val="20"/>
                <w:szCs w:val="20"/>
              </w:rPr>
            </w:pPr>
          </w:p>
          <w:p w14:paraId="4D7593D1" w14:textId="77777777" w:rsidR="00271A9F" w:rsidRPr="00EA7EB7" w:rsidRDefault="00271A9F" w:rsidP="007A0BBB">
            <w:pPr>
              <w:rPr>
                <w:rFonts w:ascii="Arial" w:hAnsi="Arial" w:cs="Arial"/>
                <w:b/>
                <w:bCs/>
                <w:sz w:val="20"/>
                <w:szCs w:val="20"/>
              </w:rPr>
            </w:pPr>
          </w:p>
          <w:p w14:paraId="32B4A858"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1FE87DD6" wp14:editId="35304572">
                  <wp:extent cx="1918782" cy="1800000"/>
                  <wp:effectExtent l="0" t="0" r="5715" b="0"/>
                  <wp:docPr id="471651650"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18782" cy="1800000"/>
                          </a:xfrm>
                          <a:prstGeom prst="rect">
                            <a:avLst/>
                          </a:prstGeom>
                          <a:noFill/>
                          <a:ln>
                            <a:noFill/>
                          </a:ln>
                        </pic:spPr>
                      </pic:pic>
                    </a:graphicData>
                  </a:graphic>
                </wp:inline>
              </w:drawing>
            </w:r>
          </w:p>
          <w:p w14:paraId="57AB15A1"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9699D46" w14:textId="77777777" w:rsidR="00271A9F" w:rsidRPr="00EA7EB7" w:rsidRDefault="00271A9F" w:rsidP="007A0BBB">
            <w:pPr>
              <w:rPr>
                <w:rFonts w:ascii="Arial" w:hAnsi="Arial" w:cs="Arial"/>
                <w:b/>
                <w:bCs/>
                <w:sz w:val="16"/>
                <w:szCs w:val="16"/>
              </w:rPr>
            </w:pPr>
          </w:p>
        </w:tc>
        <w:tc>
          <w:tcPr>
            <w:tcW w:w="324" w:type="pct"/>
          </w:tcPr>
          <w:p w14:paraId="43C373D3"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C3F46FC"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07</w:t>
            </w:r>
          </w:p>
        </w:tc>
        <w:tc>
          <w:tcPr>
            <w:tcW w:w="596" w:type="pct"/>
          </w:tcPr>
          <w:p w14:paraId="6293098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425,01</w:t>
            </w:r>
          </w:p>
        </w:tc>
        <w:tc>
          <w:tcPr>
            <w:tcW w:w="527" w:type="pct"/>
          </w:tcPr>
          <w:p w14:paraId="3DE0C9DF"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2.975,07</w:t>
            </w:r>
          </w:p>
        </w:tc>
      </w:tr>
      <w:tr w:rsidR="00271A9F" w:rsidRPr="00EA7EB7" w14:paraId="6731C02F" w14:textId="77777777" w:rsidTr="007A0BBB">
        <w:tc>
          <w:tcPr>
            <w:tcW w:w="364" w:type="pct"/>
          </w:tcPr>
          <w:p w14:paraId="5816F777" w14:textId="77777777" w:rsidR="00271A9F" w:rsidRPr="00EA7EB7" w:rsidRDefault="00271A9F" w:rsidP="007A0BBB">
            <w:pPr>
              <w:rPr>
                <w:rFonts w:ascii="Arial" w:hAnsi="Arial" w:cs="Arial"/>
                <w:sz w:val="20"/>
                <w:szCs w:val="20"/>
              </w:rPr>
            </w:pPr>
            <w:r w:rsidRPr="00EA7EB7">
              <w:rPr>
                <w:rFonts w:ascii="Arial" w:hAnsi="Arial" w:cs="Arial"/>
                <w:sz w:val="20"/>
                <w:szCs w:val="20"/>
              </w:rPr>
              <w:lastRenderedPageBreak/>
              <w:t>06</w:t>
            </w:r>
          </w:p>
        </w:tc>
        <w:tc>
          <w:tcPr>
            <w:tcW w:w="2766" w:type="pct"/>
          </w:tcPr>
          <w:p w14:paraId="04206760"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FLOR </w:t>
            </w:r>
          </w:p>
          <w:p w14:paraId="6A2A8ADD"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flor, confeccionado em material plástico resistente, durável e atóxico, contendo peças didáticas coloridas e elemento giratório com mecanismo sonoro, destinado ao desenvolvimento da coordenação motora fina, percepção visual, estímulo sensorial, reconhecimento de cores e aprendizagem lúdica.</w:t>
            </w:r>
          </w:p>
          <w:p w14:paraId="7D1E3AF0"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0BC816A8"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26,60 x 24,00 x 10,90 cm.</w:t>
            </w:r>
            <w:r w:rsidRPr="00EA7EB7">
              <w:rPr>
                <w:rFonts w:ascii="Arial" w:hAnsi="Arial" w:cs="Arial"/>
                <w:sz w:val="20"/>
                <w:szCs w:val="20"/>
              </w:rPr>
              <w:br/>
              <w:t>Peso aproximado unitário: 0,306 kg.</w:t>
            </w:r>
          </w:p>
          <w:p w14:paraId="1619DC1D"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 com dimensões aproximadas de 47,70 x 26,20 x 27,70 cm, volume aproximado de 0,0346 m³ e peso bruto aproximado de 1,6844 kg.</w:t>
            </w:r>
          </w:p>
          <w:p w14:paraId="791DF709"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e possuir certificação compulsória do INMETRO.</w:t>
            </w:r>
          </w:p>
          <w:p w14:paraId="0D9AFE72" w14:textId="77777777" w:rsidR="00271A9F" w:rsidRPr="00EA7EB7" w:rsidRDefault="00271A9F" w:rsidP="007A0BBB">
            <w:pPr>
              <w:rPr>
                <w:rFonts w:ascii="Arial" w:hAnsi="Arial" w:cs="Arial"/>
                <w:sz w:val="20"/>
                <w:szCs w:val="20"/>
              </w:rPr>
            </w:pPr>
          </w:p>
          <w:p w14:paraId="0E201DBB"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17E503ED" wp14:editId="47D468F3">
                  <wp:extent cx="1900991" cy="1800000"/>
                  <wp:effectExtent l="0" t="0" r="4445" b="0"/>
                  <wp:docPr id="8954880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900991" cy="1800000"/>
                          </a:xfrm>
                          <a:prstGeom prst="rect">
                            <a:avLst/>
                          </a:prstGeom>
                          <a:noFill/>
                          <a:ln>
                            <a:noFill/>
                          </a:ln>
                        </pic:spPr>
                      </pic:pic>
                    </a:graphicData>
                  </a:graphic>
                </wp:inline>
              </w:drawing>
            </w:r>
          </w:p>
          <w:p w14:paraId="012138E6"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7290783D" w14:textId="77777777" w:rsidR="00271A9F" w:rsidRPr="00EA7EB7" w:rsidRDefault="00271A9F" w:rsidP="007A0BBB">
            <w:pPr>
              <w:rPr>
                <w:rFonts w:ascii="Arial" w:hAnsi="Arial" w:cs="Arial"/>
                <w:b/>
                <w:bCs/>
                <w:sz w:val="20"/>
                <w:szCs w:val="20"/>
              </w:rPr>
            </w:pPr>
          </w:p>
        </w:tc>
        <w:tc>
          <w:tcPr>
            <w:tcW w:w="324" w:type="pct"/>
          </w:tcPr>
          <w:p w14:paraId="2B61AE34"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5D64D170"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15</w:t>
            </w:r>
          </w:p>
        </w:tc>
        <w:tc>
          <w:tcPr>
            <w:tcW w:w="596" w:type="pct"/>
          </w:tcPr>
          <w:p w14:paraId="7FC399A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283,68</w:t>
            </w:r>
          </w:p>
        </w:tc>
        <w:tc>
          <w:tcPr>
            <w:tcW w:w="527" w:type="pct"/>
          </w:tcPr>
          <w:p w14:paraId="0DEA0E42"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4.255,20</w:t>
            </w:r>
          </w:p>
        </w:tc>
      </w:tr>
      <w:tr w:rsidR="00271A9F" w:rsidRPr="00EA7EB7" w14:paraId="6AE7EA8B" w14:textId="77777777" w:rsidTr="007A0BBB">
        <w:tc>
          <w:tcPr>
            <w:tcW w:w="364" w:type="pct"/>
          </w:tcPr>
          <w:p w14:paraId="7AA6AC7A" w14:textId="77777777" w:rsidR="00271A9F" w:rsidRPr="00EA7EB7" w:rsidRDefault="00271A9F" w:rsidP="007A0BBB">
            <w:pPr>
              <w:rPr>
                <w:rFonts w:ascii="Arial" w:hAnsi="Arial" w:cs="Arial"/>
                <w:sz w:val="20"/>
                <w:szCs w:val="20"/>
              </w:rPr>
            </w:pPr>
            <w:r w:rsidRPr="00EA7EB7">
              <w:rPr>
                <w:rFonts w:ascii="Arial" w:hAnsi="Arial" w:cs="Arial"/>
                <w:sz w:val="20"/>
                <w:szCs w:val="20"/>
              </w:rPr>
              <w:t>07</w:t>
            </w:r>
          </w:p>
        </w:tc>
        <w:tc>
          <w:tcPr>
            <w:tcW w:w="2766" w:type="pct"/>
          </w:tcPr>
          <w:p w14:paraId="6733C99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DE MONTAR PALAVRAS </w:t>
            </w:r>
          </w:p>
          <w:p w14:paraId="48CA91A2"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de montar palavras, confeccionado em material plástico resistente, durável e atóxico, contendo letras do alfabeto para encaixe em base vazada com marcação das letras e cilindro giratório com movimento manual, destinado ao desenvolvimento da alfabetização, coordenação motora fina, percepção visual, reconhecimento de letras e aprendizagem lúdica.</w:t>
            </w:r>
          </w:p>
          <w:p w14:paraId="1E41C886"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e anos iniciais do ensino fundamental.</w:t>
            </w:r>
          </w:p>
          <w:p w14:paraId="5CB679E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40 x 29 x 4,5 cm.</w:t>
            </w:r>
            <w:r w:rsidRPr="00EA7EB7">
              <w:rPr>
                <w:rFonts w:ascii="Arial" w:hAnsi="Arial" w:cs="Arial"/>
                <w:sz w:val="20"/>
                <w:szCs w:val="20"/>
              </w:rPr>
              <w:br/>
              <w:t>Peso aproximado unitário: 0,464 kg.</w:t>
            </w:r>
          </w:p>
          <w:p w14:paraId="5F6F2F64"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3 unidades em cores sortidas, com dimensões aproximadas de 42,20 x 30,90 x 16,10 cm, volume aproximado de 0,0218 m³ e peso bruto aproximado de 2,061 kg.</w:t>
            </w:r>
          </w:p>
          <w:p w14:paraId="4779EA11"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garantia contra defeitos de fabricação.</w:t>
            </w:r>
          </w:p>
          <w:p w14:paraId="2B1566BE" w14:textId="77777777" w:rsidR="00271A9F" w:rsidRPr="00EA7EB7" w:rsidRDefault="00271A9F" w:rsidP="007A0BBB">
            <w:pPr>
              <w:rPr>
                <w:rFonts w:ascii="Arial" w:hAnsi="Arial" w:cs="Arial"/>
                <w:b/>
                <w:bCs/>
                <w:sz w:val="20"/>
                <w:szCs w:val="20"/>
              </w:rPr>
            </w:pPr>
          </w:p>
          <w:p w14:paraId="6F135552" w14:textId="77777777" w:rsidR="00271A9F" w:rsidRPr="00EA7EB7" w:rsidRDefault="00271A9F" w:rsidP="007A0BBB">
            <w:pPr>
              <w:rPr>
                <w:rFonts w:ascii="Arial" w:hAnsi="Arial" w:cs="Arial"/>
                <w:b/>
                <w:bCs/>
                <w:sz w:val="20"/>
                <w:szCs w:val="20"/>
              </w:rPr>
            </w:pPr>
          </w:p>
          <w:p w14:paraId="53BD23DF" w14:textId="77777777" w:rsidR="00271A9F" w:rsidRPr="00EA7EB7" w:rsidRDefault="00271A9F" w:rsidP="007A0BBB">
            <w:pPr>
              <w:rPr>
                <w:rFonts w:ascii="Arial" w:hAnsi="Arial" w:cs="Arial"/>
                <w:sz w:val="20"/>
                <w:szCs w:val="20"/>
              </w:rPr>
            </w:pPr>
            <w:r w:rsidRPr="00EA7EB7">
              <w:rPr>
                <w:rFonts w:ascii="Arial" w:hAnsi="Arial" w:cs="Arial"/>
                <w:noProof/>
                <w:sz w:val="20"/>
                <w:szCs w:val="20"/>
              </w:rPr>
              <w:lastRenderedPageBreak/>
              <w:drawing>
                <wp:inline distT="0" distB="0" distL="0" distR="0" wp14:anchorId="3ACB018D" wp14:editId="19075ECF">
                  <wp:extent cx="2052869" cy="1800000"/>
                  <wp:effectExtent l="0" t="0" r="5080" b="0"/>
                  <wp:docPr id="151787273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052869" cy="1800000"/>
                          </a:xfrm>
                          <a:prstGeom prst="rect">
                            <a:avLst/>
                          </a:prstGeom>
                          <a:noFill/>
                          <a:ln>
                            <a:noFill/>
                          </a:ln>
                        </pic:spPr>
                      </pic:pic>
                    </a:graphicData>
                  </a:graphic>
                </wp:inline>
              </w:drawing>
            </w:r>
          </w:p>
          <w:p w14:paraId="1A16103C"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B7988B0" w14:textId="77777777" w:rsidR="00271A9F" w:rsidRPr="00EA7EB7" w:rsidRDefault="00271A9F" w:rsidP="007A0BBB">
            <w:pPr>
              <w:rPr>
                <w:rFonts w:ascii="Arial" w:hAnsi="Arial" w:cs="Arial"/>
                <w:b/>
                <w:bCs/>
                <w:sz w:val="16"/>
                <w:szCs w:val="16"/>
              </w:rPr>
            </w:pPr>
          </w:p>
        </w:tc>
        <w:tc>
          <w:tcPr>
            <w:tcW w:w="324" w:type="pct"/>
          </w:tcPr>
          <w:p w14:paraId="607DBF4C"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5320AE02"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24</w:t>
            </w:r>
          </w:p>
        </w:tc>
        <w:tc>
          <w:tcPr>
            <w:tcW w:w="596" w:type="pct"/>
          </w:tcPr>
          <w:p w14:paraId="27C0760B"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418,64</w:t>
            </w:r>
          </w:p>
        </w:tc>
        <w:tc>
          <w:tcPr>
            <w:tcW w:w="527" w:type="pct"/>
          </w:tcPr>
          <w:p w14:paraId="1D7D4C61"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10.047,36</w:t>
            </w:r>
          </w:p>
        </w:tc>
      </w:tr>
      <w:tr w:rsidR="00271A9F" w:rsidRPr="00EA7EB7" w14:paraId="4C525B18" w14:textId="77777777" w:rsidTr="007A0BBB">
        <w:tc>
          <w:tcPr>
            <w:tcW w:w="364" w:type="pct"/>
          </w:tcPr>
          <w:p w14:paraId="5E1DD75F" w14:textId="77777777" w:rsidR="00271A9F" w:rsidRPr="00EA7EB7" w:rsidRDefault="00271A9F" w:rsidP="007A0BBB">
            <w:pPr>
              <w:rPr>
                <w:rFonts w:ascii="Arial" w:hAnsi="Arial" w:cs="Arial"/>
                <w:sz w:val="20"/>
                <w:szCs w:val="20"/>
              </w:rPr>
            </w:pPr>
            <w:r w:rsidRPr="00EA7EB7">
              <w:rPr>
                <w:rFonts w:ascii="Arial" w:hAnsi="Arial" w:cs="Arial"/>
                <w:sz w:val="20"/>
                <w:szCs w:val="20"/>
              </w:rPr>
              <w:t>08</w:t>
            </w:r>
          </w:p>
        </w:tc>
        <w:tc>
          <w:tcPr>
            <w:tcW w:w="2766" w:type="pct"/>
          </w:tcPr>
          <w:p w14:paraId="39DC4189"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BRINQUEDO EDUCATIVO INFANTIL DE ENCAIXE</w:t>
            </w:r>
          </w:p>
          <w:p w14:paraId="51CAFF6F"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 Brinquedo educativo infantil, confeccionado em material plástico resistente, durável e atóxico, contendo peças didáticas e botões giratórios com mecanismo sonoro tipo “creck-creck”, destinado ao desenvolvimento da coordenação motora fina, percepção visual, estímulo sensorial, raciocínio lógico e aprendizagem lúdica.</w:t>
            </w:r>
          </w:p>
          <w:p w14:paraId="73B616EB"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2B9A2E28"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27 x 15 x 8 cm.</w:t>
            </w:r>
            <w:r w:rsidRPr="00EA7EB7">
              <w:rPr>
                <w:rFonts w:ascii="Arial" w:hAnsi="Arial" w:cs="Arial"/>
                <w:sz w:val="20"/>
                <w:szCs w:val="20"/>
              </w:rPr>
              <w:br/>
              <w:t>Peso aproximado unitário: 0,120 kg.</w:t>
            </w:r>
          </w:p>
          <w:p w14:paraId="54E986E0"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blister com cartão. Caixa master contendo 6 unidades em cores sortidas, com dimensões aproximadas de 41,70 x 24,20 x 31,70 cm e peso bruto aproximado de 1,3998 kg.</w:t>
            </w:r>
          </w:p>
          <w:p w14:paraId="1DE8311E"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6FB11B65" w14:textId="77777777" w:rsidR="00271A9F" w:rsidRPr="00EA7EB7" w:rsidRDefault="00271A9F" w:rsidP="007A0BBB">
            <w:pPr>
              <w:rPr>
                <w:rFonts w:ascii="Arial" w:hAnsi="Arial" w:cs="Arial"/>
                <w:sz w:val="20"/>
                <w:szCs w:val="20"/>
              </w:rPr>
            </w:pPr>
          </w:p>
          <w:p w14:paraId="7874E72D"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4ACCE3D8" wp14:editId="314DBB99">
                  <wp:extent cx="1941921" cy="1800000"/>
                  <wp:effectExtent l="0" t="0" r="1270" b="0"/>
                  <wp:docPr id="121484638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41921" cy="1800000"/>
                          </a:xfrm>
                          <a:prstGeom prst="rect">
                            <a:avLst/>
                          </a:prstGeom>
                          <a:noFill/>
                          <a:ln>
                            <a:noFill/>
                          </a:ln>
                        </pic:spPr>
                      </pic:pic>
                    </a:graphicData>
                  </a:graphic>
                </wp:inline>
              </w:drawing>
            </w:r>
          </w:p>
          <w:p w14:paraId="37D5A25C"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19C26463" w14:textId="77777777" w:rsidR="00271A9F" w:rsidRPr="00EA7EB7" w:rsidRDefault="00271A9F" w:rsidP="007A0BBB">
            <w:pPr>
              <w:rPr>
                <w:rFonts w:ascii="Arial" w:hAnsi="Arial" w:cs="Arial"/>
                <w:b/>
                <w:bCs/>
                <w:sz w:val="20"/>
                <w:szCs w:val="20"/>
              </w:rPr>
            </w:pPr>
          </w:p>
        </w:tc>
        <w:tc>
          <w:tcPr>
            <w:tcW w:w="324" w:type="pct"/>
          </w:tcPr>
          <w:p w14:paraId="5191EFF2"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66AF09C7"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12</w:t>
            </w:r>
          </w:p>
        </w:tc>
        <w:tc>
          <w:tcPr>
            <w:tcW w:w="596" w:type="pct"/>
          </w:tcPr>
          <w:p w14:paraId="6417029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290,84</w:t>
            </w:r>
          </w:p>
        </w:tc>
        <w:tc>
          <w:tcPr>
            <w:tcW w:w="527" w:type="pct"/>
          </w:tcPr>
          <w:p w14:paraId="61CB38E4"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3.490,08</w:t>
            </w:r>
          </w:p>
        </w:tc>
      </w:tr>
      <w:tr w:rsidR="00271A9F" w:rsidRPr="00EA7EB7" w14:paraId="61E4DE87" w14:textId="77777777" w:rsidTr="007A0BBB">
        <w:tc>
          <w:tcPr>
            <w:tcW w:w="364" w:type="pct"/>
          </w:tcPr>
          <w:p w14:paraId="0E7D8083" w14:textId="77777777" w:rsidR="00271A9F" w:rsidRPr="00EA7EB7" w:rsidRDefault="00271A9F" w:rsidP="007A0BBB">
            <w:pPr>
              <w:rPr>
                <w:rFonts w:ascii="Arial" w:hAnsi="Arial" w:cs="Arial"/>
                <w:sz w:val="20"/>
                <w:szCs w:val="20"/>
              </w:rPr>
            </w:pPr>
            <w:r w:rsidRPr="00EA7EB7">
              <w:rPr>
                <w:rFonts w:ascii="Arial" w:hAnsi="Arial" w:cs="Arial"/>
                <w:sz w:val="20"/>
                <w:szCs w:val="20"/>
              </w:rPr>
              <w:t>09</w:t>
            </w:r>
          </w:p>
        </w:tc>
        <w:tc>
          <w:tcPr>
            <w:tcW w:w="2766" w:type="pct"/>
          </w:tcPr>
          <w:p w14:paraId="7FB7DE6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ANIMAIS DA SELVA </w:t>
            </w:r>
          </w:p>
          <w:p w14:paraId="4BDD0EAE"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animais da selva, confeccionado em material plástico resistente, durável e atóxico, contendo cinco peças didáticas para encaixe e tampa removível para retirada das peças, destinado ao desenvolvimento da coordenação motora fina, percepção visual, reconhecimento de formas, cores e aprendizagem lúdica.</w:t>
            </w:r>
          </w:p>
          <w:p w14:paraId="7A8918A0"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7882B62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26,50 x 12,50 x 16 cm.</w:t>
            </w:r>
            <w:r w:rsidRPr="00EA7EB7">
              <w:rPr>
                <w:rFonts w:ascii="Arial" w:hAnsi="Arial" w:cs="Arial"/>
                <w:sz w:val="20"/>
                <w:szCs w:val="20"/>
              </w:rPr>
              <w:br/>
              <w:t>Peso aproximado unitário: 0,253 kg.</w:t>
            </w:r>
          </w:p>
          <w:p w14:paraId="4992ABBE"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Acondicionado em embalagem tipo sacola. Caixa master contendo 6 unidades, com dimensões </w:t>
            </w:r>
            <w:r w:rsidRPr="00EA7EB7">
              <w:rPr>
                <w:rFonts w:ascii="Arial" w:hAnsi="Arial" w:cs="Arial"/>
                <w:sz w:val="20"/>
                <w:szCs w:val="20"/>
              </w:rPr>
              <w:lastRenderedPageBreak/>
              <w:t>aproximadas de 38,70 x 26,70 x 27 cm, volume aproximado de 0,0279 m³ e peso bruto aproximado de 1,800 kg.</w:t>
            </w:r>
          </w:p>
          <w:p w14:paraId="1AD36D12"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3C0C053C" w14:textId="77777777" w:rsidR="00271A9F" w:rsidRPr="00EA7EB7" w:rsidRDefault="00271A9F" w:rsidP="007A0BBB">
            <w:pPr>
              <w:rPr>
                <w:rFonts w:ascii="Arial" w:hAnsi="Arial" w:cs="Arial"/>
                <w:sz w:val="20"/>
                <w:szCs w:val="20"/>
              </w:rPr>
            </w:pPr>
          </w:p>
          <w:p w14:paraId="3431A364"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0E22A62A" wp14:editId="624D5AF8">
                  <wp:extent cx="1572101" cy="1800000"/>
                  <wp:effectExtent l="0" t="0" r="9525" b="0"/>
                  <wp:docPr id="101752504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72101" cy="1800000"/>
                          </a:xfrm>
                          <a:prstGeom prst="rect">
                            <a:avLst/>
                          </a:prstGeom>
                          <a:noFill/>
                          <a:ln>
                            <a:noFill/>
                          </a:ln>
                        </pic:spPr>
                      </pic:pic>
                    </a:graphicData>
                  </a:graphic>
                </wp:inline>
              </w:drawing>
            </w:r>
          </w:p>
          <w:p w14:paraId="6F560FF0"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3AE5782" w14:textId="77777777" w:rsidR="00271A9F" w:rsidRPr="00EA7EB7" w:rsidRDefault="00271A9F" w:rsidP="007A0BBB">
            <w:pPr>
              <w:rPr>
                <w:rFonts w:ascii="Arial" w:hAnsi="Arial" w:cs="Arial"/>
                <w:b/>
                <w:bCs/>
                <w:sz w:val="20"/>
                <w:szCs w:val="20"/>
              </w:rPr>
            </w:pPr>
          </w:p>
        </w:tc>
        <w:tc>
          <w:tcPr>
            <w:tcW w:w="324" w:type="pct"/>
          </w:tcPr>
          <w:p w14:paraId="625FF0AA"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15A08CD1"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12</w:t>
            </w:r>
          </w:p>
        </w:tc>
        <w:tc>
          <w:tcPr>
            <w:tcW w:w="596" w:type="pct"/>
          </w:tcPr>
          <w:p w14:paraId="4B46E65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289,25</w:t>
            </w:r>
          </w:p>
        </w:tc>
        <w:tc>
          <w:tcPr>
            <w:tcW w:w="527" w:type="pct"/>
          </w:tcPr>
          <w:p w14:paraId="79FFB58D"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3.471,00</w:t>
            </w:r>
          </w:p>
        </w:tc>
      </w:tr>
      <w:tr w:rsidR="00271A9F" w:rsidRPr="00EA7EB7" w14:paraId="4552DB86" w14:textId="77777777" w:rsidTr="007A0BBB">
        <w:tc>
          <w:tcPr>
            <w:tcW w:w="364" w:type="pct"/>
          </w:tcPr>
          <w:p w14:paraId="2439C812" w14:textId="77777777" w:rsidR="00271A9F" w:rsidRPr="00EA7EB7" w:rsidRDefault="00271A9F" w:rsidP="007A0BBB">
            <w:pPr>
              <w:rPr>
                <w:rFonts w:ascii="Arial" w:hAnsi="Arial" w:cs="Arial"/>
                <w:sz w:val="20"/>
                <w:szCs w:val="20"/>
              </w:rPr>
            </w:pPr>
            <w:r w:rsidRPr="00EA7EB7">
              <w:rPr>
                <w:rFonts w:ascii="Arial" w:hAnsi="Arial" w:cs="Arial"/>
                <w:sz w:val="20"/>
                <w:szCs w:val="20"/>
              </w:rPr>
              <w:t>10</w:t>
            </w:r>
          </w:p>
        </w:tc>
        <w:tc>
          <w:tcPr>
            <w:tcW w:w="2766" w:type="pct"/>
          </w:tcPr>
          <w:p w14:paraId="57BD2B03"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EM FORMATO DE JACARÉ </w:t>
            </w:r>
          </w:p>
          <w:p w14:paraId="0F27EF14"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em formato de jacaré, contendo peças e elementos interativos destinados ao desenvolvimento da coordenação motora fina, percepção visual, raciocínio lógico, reconhecimento de formas e cores e estímulo à aprendizagem lúdica.</w:t>
            </w:r>
          </w:p>
          <w:p w14:paraId="0A0B95B4" w14:textId="77777777" w:rsidR="00271A9F" w:rsidRPr="00EA7EB7" w:rsidRDefault="00271A9F" w:rsidP="007A0BBB">
            <w:pPr>
              <w:rPr>
                <w:rFonts w:ascii="Arial" w:hAnsi="Arial" w:cs="Arial"/>
                <w:sz w:val="20"/>
                <w:szCs w:val="20"/>
              </w:rPr>
            </w:pPr>
            <w:r w:rsidRPr="00EA7EB7">
              <w:rPr>
                <w:rFonts w:ascii="Arial" w:hAnsi="Arial" w:cs="Arial"/>
                <w:sz w:val="20"/>
                <w:szCs w:val="20"/>
              </w:rPr>
              <w:t>Produto confeccionado em material plástico resistente, durável e atóxico, indicado para utilização em atividades pedagógicas e recreativas na educação infantil.</w:t>
            </w:r>
          </w:p>
          <w:p w14:paraId="797AE02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26,50 x 56,50 x 11,50 cm.</w:t>
            </w:r>
            <w:r w:rsidRPr="00EA7EB7">
              <w:rPr>
                <w:rFonts w:ascii="Arial" w:hAnsi="Arial" w:cs="Arial"/>
                <w:sz w:val="20"/>
                <w:szCs w:val="20"/>
              </w:rPr>
              <w:br/>
              <w:t>Peso aproximado unitário: 0,660 kg.</w:t>
            </w:r>
          </w:p>
          <w:p w14:paraId="79F5EFC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50,20 x 27,20 x 45,70 cm, volume aproximado de 0,0624 m³ e peso bruto aproximado de 3,268 kg.</w:t>
            </w:r>
          </w:p>
          <w:p w14:paraId="6AFC03A6"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6124E23A" w14:textId="77777777" w:rsidR="00271A9F" w:rsidRPr="00EA7EB7" w:rsidRDefault="00271A9F" w:rsidP="007A0BBB">
            <w:pPr>
              <w:rPr>
                <w:rFonts w:ascii="Arial" w:hAnsi="Arial" w:cs="Arial"/>
                <w:sz w:val="20"/>
                <w:szCs w:val="20"/>
              </w:rPr>
            </w:pPr>
          </w:p>
          <w:p w14:paraId="5F07ACB3"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4CA7C165" wp14:editId="5AB32FB5">
                  <wp:extent cx="1762471" cy="1800000"/>
                  <wp:effectExtent l="0" t="0" r="0" b="0"/>
                  <wp:docPr id="8821150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762471" cy="1800000"/>
                          </a:xfrm>
                          <a:prstGeom prst="rect">
                            <a:avLst/>
                          </a:prstGeom>
                          <a:noFill/>
                          <a:ln>
                            <a:noFill/>
                          </a:ln>
                        </pic:spPr>
                      </pic:pic>
                    </a:graphicData>
                  </a:graphic>
                </wp:inline>
              </w:drawing>
            </w:r>
          </w:p>
          <w:p w14:paraId="447942DE"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7B071171" w14:textId="77777777" w:rsidR="00271A9F" w:rsidRPr="00EA7EB7" w:rsidRDefault="00271A9F" w:rsidP="007A0BBB">
            <w:pPr>
              <w:rPr>
                <w:rFonts w:ascii="Arial" w:hAnsi="Arial" w:cs="Arial"/>
                <w:b/>
                <w:bCs/>
                <w:sz w:val="20"/>
                <w:szCs w:val="20"/>
              </w:rPr>
            </w:pPr>
          </w:p>
        </w:tc>
        <w:tc>
          <w:tcPr>
            <w:tcW w:w="324" w:type="pct"/>
          </w:tcPr>
          <w:p w14:paraId="5935113D"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63E32E4B"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30</w:t>
            </w:r>
          </w:p>
        </w:tc>
        <w:tc>
          <w:tcPr>
            <w:tcW w:w="596" w:type="pct"/>
          </w:tcPr>
          <w:p w14:paraId="1D73EAFC"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389,17</w:t>
            </w:r>
          </w:p>
        </w:tc>
        <w:tc>
          <w:tcPr>
            <w:tcW w:w="527" w:type="pct"/>
          </w:tcPr>
          <w:p w14:paraId="030A8311"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11.675,10</w:t>
            </w:r>
          </w:p>
        </w:tc>
      </w:tr>
      <w:tr w:rsidR="00271A9F" w:rsidRPr="00EA7EB7" w14:paraId="0301881D" w14:textId="77777777" w:rsidTr="007A0BBB">
        <w:tc>
          <w:tcPr>
            <w:tcW w:w="364" w:type="pct"/>
          </w:tcPr>
          <w:p w14:paraId="16BC6DF0" w14:textId="77777777" w:rsidR="00271A9F" w:rsidRPr="00EA7EB7" w:rsidRDefault="00271A9F" w:rsidP="007A0BBB">
            <w:pPr>
              <w:rPr>
                <w:rFonts w:ascii="Arial" w:hAnsi="Arial" w:cs="Arial"/>
                <w:sz w:val="20"/>
                <w:szCs w:val="20"/>
              </w:rPr>
            </w:pPr>
            <w:r w:rsidRPr="00EA7EB7">
              <w:rPr>
                <w:rFonts w:ascii="Arial" w:hAnsi="Arial" w:cs="Arial"/>
                <w:sz w:val="20"/>
                <w:szCs w:val="20"/>
              </w:rPr>
              <w:t>11</w:t>
            </w:r>
          </w:p>
        </w:tc>
        <w:tc>
          <w:tcPr>
            <w:tcW w:w="2766" w:type="pct"/>
          </w:tcPr>
          <w:p w14:paraId="55D25AE4"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BLOCOS DE MONTAR </w:t>
            </w:r>
          </w:p>
          <w:p w14:paraId="01F5BA58"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Brinquedo educativo infantil tipo blocos de montar com 97 peças, confeccionado em material plástico resistente, durável e atóxico, composto por peças coloridas de encaixe em diferentes formatos e </w:t>
            </w:r>
            <w:r w:rsidRPr="00EA7EB7">
              <w:rPr>
                <w:rFonts w:ascii="Arial" w:hAnsi="Arial" w:cs="Arial"/>
                <w:sz w:val="20"/>
                <w:szCs w:val="20"/>
              </w:rPr>
              <w:lastRenderedPageBreak/>
              <w:t>tamanhos, destinado ao desenvolvimento da coordenação motora fina, percepção espacial, criatividade, raciocínio lógico e aprendizagem lúdica.</w:t>
            </w:r>
          </w:p>
          <w:p w14:paraId="4AFA6975"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03AC7CC9"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25 x 20 x 30 cm.</w:t>
            </w:r>
            <w:r w:rsidRPr="00EA7EB7">
              <w:rPr>
                <w:rFonts w:ascii="Arial" w:hAnsi="Arial" w:cs="Arial"/>
                <w:sz w:val="20"/>
                <w:szCs w:val="20"/>
              </w:rPr>
              <w:br/>
              <w:t>Peso aproximado unitário: 1,996 kg.</w:t>
            </w:r>
          </w:p>
          <w:p w14:paraId="0B3BD5E2"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57 x 44,80 x 28 cm, volume aproximado de 0,0715 m³ e peso bruto aproximado de 8,750 kg.</w:t>
            </w:r>
          </w:p>
          <w:p w14:paraId="1188EEAF"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4D397029" w14:textId="77777777" w:rsidR="00271A9F" w:rsidRPr="00EA7EB7" w:rsidRDefault="00271A9F" w:rsidP="007A0BBB">
            <w:pPr>
              <w:rPr>
                <w:rFonts w:ascii="Arial" w:hAnsi="Arial" w:cs="Arial"/>
                <w:sz w:val="20"/>
                <w:szCs w:val="20"/>
              </w:rPr>
            </w:pPr>
          </w:p>
          <w:p w14:paraId="2F90C4C4"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273A21CD" wp14:editId="7C2F704A">
                  <wp:extent cx="2292906" cy="1800000"/>
                  <wp:effectExtent l="0" t="0" r="0" b="0"/>
                  <wp:docPr id="1464114993"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92906" cy="1800000"/>
                          </a:xfrm>
                          <a:prstGeom prst="rect">
                            <a:avLst/>
                          </a:prstGeom>
                          <a:noFill/>
                          <a:ln>
                            <a:noFill/>
                          </a:ln>
                        </pic:spPr>
                      </pic:pic>
                    </a:graphicData>
                  </a:graphic>
                </wp:inline>
              </w:drawing>
            </w:r>
          </w:p>
          <w:p w14:paraId="5FD94DF2"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2E902657" w14:textId="77777777" w:rsidR="00271A9F" w:rsidRPr="00EA7EB7" w:rsidRDefault="00271A9F" w:rsidP="007A0BBB">
            <w:pPr>
              <w:rPr>
                <w:rFonts w:ascii="Arial" w:hAnsi="Arial" w:cs="Arial"/>
                <w:b/>
                <w:bCs/>
                <w:sz w:val="20"/>
                <w:szCs w:val="20"/>
              </w:rPr>
            </w:pPr>
          </w:p>
        </w:tc>
        <w:tc>
          <w:tcPr>
            <w:tcW w:w="324" w:type="pct"/>
          </w:tcPr>
          <w:p w14:paraId="6B1BA0E2"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1DF7F0AB"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15</w:t>
            </w:r>
          </w:p>
        </w:tc>
        <w:tc>
          <w:tcPr>
            <w:tcW w:w="596" w:type="pct"/>
          </w:tcPr>
          <w:p w14:paraId="4BD89F9F"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872,78</w:t>
            </w:r>
          </w:p>
        </w:tc>
        <w:tc>
          <w:tcPr>
            <w:tcW w:w="527" w:type="pct"/>
          </w:tcPr>
          <w:p w14:paraId="507065E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13.091,70</w:t>
            </w:r>
          </w:p>
        </w:tc>
      </w:tr>
      <w:tr w:rsidR="00271A9F" w:rsidRPr="00EA7EB7" w14:paraId="201D23BD" w14:textId="77777777" w:rsidTr="007A0BBB">
        <w:tc>
          <w:tcPr>
            <w:tcW w:w="364" w:type="pct"/>
          </w:tcPr>
          <w:p w14:paraId="6CCF816C" w14:textId="77777777" w:rsidR="00271A9F" w:rsidRPr="00EA7EB7" w:rsidRDefault="00271A9F" w:rsidP="007A0BBB">
            <w:pPr>
              <w:rPr>
                <w:rFonts w:ascii="Arial" w:hAnsi="Arial" w:cs="Arial"/>
                <w:sz w:val="20"/>
                <w:szCs w:val="20"/>
              </w:rPr>
            </w:pPr>
            <w:r w:rsidRPr="00EA7EB7">
              <w:rPr>
                <w:rFonts w:ascii="Arial" w:hAnsi="Arial" w:cs="Arial"/>
                <w:sz w:val="20"/>
                <w:szCs w:val="20"/>
              </w:rPr>
              <w:t>12</w:t>
            </w:r>
          </w:p>
        </w:tc>
        <w:tc>
          <w:tcPr>
            <w:tcW w:w="2766" w:type="pct"/>
          </w:tcPr>
          <w:p w14:paraId="6FA4F19D"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CUBO DIDÁTICO MULTIFUNCIONAL </w:t>
            </w:r>
          </w:p>
          <w:p w14:paraId="25D5FBAA"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cubo didático multifuncional, confeccionado em material plástico resistente, durável e atóxico, contendo atividades interativas em suas faces, com peças de encaixe, formas geométricas e mecanismos destinados ao desenvolvimento da coordenação motora fina, percepção visual, raciocínio lógico, reconhecimento de formas e cores e estímulo sensorial.</w:t>
            </w:r>
          </w:p>
          <w:p w14:paraId="1D246454"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1829AD81"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15 x 15 x 15 cm.</w:t>
            </w:r>
            <w:r w:rsidRPr="00EA7EB7">
              <w:rPr>
                <w:rFonts w:ascii="Arial" w:hAnsi="Arial" w:cs="Arial"/>
                <w:sz w:val="20"/>
                <w:szCs w:val="20"/>
              </w:rPr>
              <w:br/>
              <w:t>Peso aproximado unitário: 0,310 kg.</w:t>
            </w:r>
          </w:p>
          <w:p w14:paraId="11F1F02E"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blister. Caixa master contendo 6 unidades, com dimensões aproximadas de 65,70 x 26,70 x 31 cm, volume aproximado de 0,0544 m³ e peso bruto aproximado de 2,448 kg.</w:t>
            </w:r>
          </w:p>
          <w:p w14:paraId="0997BEAD"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1D7A9B89" w14:textId="77777777" w:rsidR="00271A9F" w:rsidRPr="00EA7EB7" w:rsidRDefault="00271A9F" w:rsidP="007A0BBB">
            <w:pPr>
              <w:rPr>
                <w:rFonts w:ascii="Arial" w:hAnsi="Arial" w:cs="Arial"/>
                <w:sz w:val="20"/>
                <w:szCs w:val="20"/>
              </w:rPr>
            </w:pPr>
          </w:p>
          <w:p w14:paraId="03ADA273" w14:textId="77777777" w:rsidR="00271A9F" w:rsidRPr="00EA7EB7" w:rsidRDefault="00271A9F" w:rsidP="007A0BBB">
            <w:pPr>
              <w:rPr>
                <w:rFonts w:ascii="Arial" w:hAnsi="Arial" w:cs="Arial"/>
                <w:sz w:val="20"/>
                <w:szCs w:val="20"/>
              </w:rPr>
            </w:pPr>
            <w:r w:rsidRPr="00EA7EB7">
              <w:rPr>
                <w:rFonts w:ascii="Arial" w:hAnsi="Arial" w:cs="Arial"/>
                <w:noProof/>
                <w:sz w:val="20"/>
                <w:szCs w:val="20"/>
              </w:rPr>
              <w:lastRenderedPageBreak/>
              <w:drawing>
                <wp:inline distT="0" distB="0" distL="0" distR="0" wp14:anchorId="42F3B747" wp14:editId="1ACAE3F4">
                  <wp:extent cx="1362000" cy="1800000"/>
                  <wp:effectExtent l="0" t="0" r="0" b="0"/>
                  <wp:docPr id="120110704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62000" cy="1800000"/>
                          </a:xfrm>
                          <a:prstGeom prst="rect">
                            <a:avLst/>
                          </a:prstGeom>
                          <a:noFill/>
                          <a:ln>
                            <a:noFill/>
                          </a:ln>
                        </pic:spPr>
                      </pic:pic>
                    </a:graphicData>
                  </a:graphic>
                </wp:inline>
              </w:drawing>
            </w:r>
          </w:p>
          <w:p w14:paraId="373DDACA"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AFF3606" w14:textId="77777777" w:rsidR="00271A9F" w:rsidRPr="00EA7EB7" w:rsidRDefault="00271A9F" w:rsidP="007A0BBB">
            <w:pPr>
              <w:rPr>
                <w:rFonts w:ascii="Arial" w:hAnsi="Arial" w:cs="Arial"/>
                <w:b/>
                <w:bCs/>
                <w:sz w:val="20"/>
                <w:szCs w:val="20"/>
              </w:rPr>
            </w:pPr>
          </w:p>
        </w:tc>
        <w:tc>
          <w:tcPr>
            <w:tcW w:w="324" w:type="pct"/>
          </w:tcPr>
          <w:p w14:paraId="0BC85854"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1FF14152"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20</w:t>
            </w:r>
          </w:p>
        </w:tc>
        <w:tc>
          <w:tcPr>
            <w:tcW w:w="596" w:type="pct"/>
          </w:tcPr>
          <w:p w14:paraId="0563A01D"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476,72</w:t>
            </w:r>
          </w:p>
        </w:tc>
        <w:tc>
          <w:tcPr>
            <w:tcW w:w="527" w:type="pct"/>
          </w:tcPr>
          <w:p w14:paraId="5A022A4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9.534,40</w:t>
            </w:r>
          </w:p>
        </w:tc>
      </w:tr>
      <w:tr w:rsidR="00271A9F" w:rsidRPr="00EA7EB7" w14:paraId="55DEAC86" w14:textId="77777777" w:rsidTr="007A0BBB">
        <w:tc>
          <w:tcPr>
            <w:tcW w:w="364" w:type="pct"/>
          </w:tcPr>
          <w:p w14:paraId="18F0CEBF" w14:textId="77777777" w:rsidR="00271A9F" w:rsidRPr="00EA7EB7" w:rsidRDefault="00271A9F" w:rsidP="007A0BBB">
            <w:pPr>
              <w:rPr>
                <w:rFonts w:ascii="Arial" w:hAnsi="Arial" w:cs="Arial"/>
                <w:sz w:val="20"/>
                <w:szCs w:val="20"/>
              </w:rPr>
            </w:pPr>
            <w:r w:rsidRPr="00EA7EB7">
              <w:rPr>
                <w:rFonts w:ascii="Arial" w:hAnsi="Arial" w:cs="Arial"/>
                <w:sz w:val="20"/>
                <w:szCs w:val="20"/>
              </w:rPr>
              <w:t>13</w:t>
            </w:r>
          </w:p>
        </w:tc>
        <w:tc>
          <w:tcPr>
            <w:tcW w:w="2766" w:type="pct"/>
          </w:tcPr>
          <w:p w14:paraId="69383AF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TEMÁTICO TIPO ASTRONAUTA </w:t>
            </w:r>
          </w:p>
          <w:p w14:paraId="2D3C18A9"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temático tipo astronauta, confeccionado em material plástico resistente, durável e atóxico, contendo peças e elementos interativos destinados ao desenvolvimento da coordenação motora fina, percepção visual, estímulo sensorial, criatividade e aprendizagem lúdica.</w:t>
            </w:r>
          </w:p>
          <w:p w14:paraId="758AE4EE"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auxiliando no desenvolvimento cognitivo e na interação social da criança.</w:t>
            </w:r>
          </w:p>
          <w:p w14:paraId="6C7D80FC"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24,00 x 10,00 x 25,00 cm.</w:t>
            </w:r>
            <w:r w:rsidRPr="00EA7EB7">
              <w:rPr>
                <w:rFonts w:ascii="Arial" w:hAnsi="Arial" w:cs="Arial"/>
                <w:sz w:val="20"/>
                <w:szCs w:val="20"/>
              </w:rPr>
              <w:br/>
              <w:t>Peso aproximado unitário: 0,386 kg.</w:t>
            </w:r>
          </w:p>
          <w:p w14:paraId="25CA2D9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aberta. Caixa master contendo 3 unidades, com dimensões aproximadas de 32,70 x 25,20 x 27,20 cm, volume aproximado de 0,0224 m³ e peso bruto aproximado de 1,464 kg.</w:t>
            </w:r>
          </w:p>
          <w:p w14:paraId="584314C7"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2080EEDC" w14:textId="77777777" w:rsidR="00271A9F" w:rsidRPr="00EA7EB7" w:rsidRDefault="00271A9F" w:rsidP="007A0BBB">
            <w:pPr>
              <w:rPr>
                <w:rFonts w:ascii="Arial" w:hAnsi="Arial" w:cs="Arial"/>
                <w:sz w:val="20"/>
                <w:szCs w:val="20"/>
              </w:rPr>
            </w:pPr>
            <w:r w:rsidRPr="00EA7EB7">
              <w:rPr>
                <w:rFonts w:ascii="Arial" w:hAnsi="Arial" w:cs="Arial"/>
                <w:sz w:val="20"/>
                <w:szCs w:val="20"/>
              </w:rPr>
              <w:t>.</w:t>
            </w:r>
          </w:p>
          <w:p w14:paraId="0D583C3A" w14:textId="77777777" w:rsidR="00271A9F" w:rsidRPr="00EA7EB7" w:rsidRDefault="00271A9F" w:rsidP="007A0BBB">
            <w:pPr>
              <w:rPr>
                <w:rFonts w:ascii="Arial" w:hAnsi="Arial" w:cs="Arial"/>
                <w:b/>
                <w:bCs/>
                <w:sz w:val="20"/>
                <w:szCs w:val="20"/>
              </w:rPr>
            </w:pPr>
          </w:p>
          <w:p w14:paraId="0D0B296E" w14:textId="77777777" w:rsidR="00271A9F" w:rsidRPr="00EA7EB7" w:rsidRDefault="00271A9F" w:rsidP="007A0BBB">
            <w:pPr>
              <w:rPr>
                <w:rFonts w:ascii="Arial" w:hAnsi="Arial" w:cs="Arial"/>
                <w:b/>
                <w:bCs/>
                <w:sz w:val="20"/>
                <w:szCs w:val="20"/>
              </w:rPr>
            </w:pPr>
          </w:p>
          <w:p w14:paraId="004128D2"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7497D437" wp14:editId="7FB5343E">
                  <wp:extent cx="1167222" cy="1800000"/>
                  <wp:effectExtent l="0" t="0" r="0" b="0"/>
                  <wp:docPr id="1379970183"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167222" cy="1800000"/>
                          </a:xfrm>
                          <a:prstGeom prst="rect">
                            <a:avLst/>
                          </a:prstGeom>
                          <a:noFill/>
                          <a:ln>
                            <a:noFill/>
                          </a:ln>
                        </pic:spPr>
                      </pic:pic>
                    </a:graphicData>
                  </a:graphic>
                </wp:inline>
              </w:drawing>
            </w:r>
          </w:p>
          <w:p w14:paraId="5EC7BB2E"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2F64CB13" w14:textId="77777777" w:rsidR="00271A9F" w:rsidRPr="00EA7EB7" w:rsidRDefault="00271A9F" w:rsidP="007A0BBB">
            <w:pPr>
              <w:rPr>
                <w:rFonts w:ascii="Arial" w:hAnsi="Arial" w:cs="Arial"/>
                <w:b/>
                <w:bCs/>
                <w:sz w:val="16"/>
                <w:szCs w:val="16"/>
              </w:rPr>
            </w:pPr>
          </w:p>
        </w:tc>
        <w:tc>
          <w:tcPr>
            <w:tcW w:w="324" w:type="pct"/>
          </w:tcPr>
          <w:p w14:paraId="48CF6753"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57BBC9AC"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07</w:t>
            </w:r>
          </w:p>
        </w:tc>
        <w:tc>
          <w:tcPr>
            <w:tcW w:w="596" w:type="pct"/>
          </w:tcPr>
          <w:p w14:paraId="5A34A240"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214,05</w:t>
            </w:r>
          </w:p>
        </w:tc>
        <w:tc>
          <w:tcPr>
            <w:tcW w:w="527" w:type="pct"/>
          </w:tcPr>
          <w:p w14:paraId="30415821"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1.498,35</w:t>
            </w:r>
          </w:p>
        </w:tc>
      </w:tr>
      <w:tr w:rsidR="00271A9F" w:rsidRPr="00EA7EB7" w14:paraId="7D902096" w14:textId="77777777" w:rsidTr="007A0BBB">
        <w:tc>
          <w:tcPr>
            <w:tcW w:w="364" w:type="pct"/>
          </w:tcPr>
          <w:p w14:paraId="5A8D75E8" w14:textId="77777777" w:rsidR="00271A9F" w:rsidRPr="00EA7EB7" w:rsidRDefault="00271A9F" w:rsidP="007A0BBB">
            <w:pPr>
              <w:rPr>
                <w:rFonts w:ascii="Arial" w:hAnsi="Arial" w:cs="Arial"/>
                <w:sz w:val="20"/>
                <w:szCs w:val="20"/>
              </w:rPr>
            </w:pPr>
            <w:r w:rsidRPr="00EA7EB7">
              <w:rPr>
                <w:rFonts w:ascii="Arial" w:hAnsi="Arial" w:cs="Arial"/>
                <w:sz w:val="20"/>
                <w:szCs w:val="20"/>
              </w:rPr>
              <w:t>14</w:t>
            </w:r>
          </w:p>
        </w:tc>
        <w:tc>
          <w:tcPr>
            <w:tcW w:w="2766" w:type="pct"/>
          </w:tcPr>
          <w:p w14:paraId="7FF12E54"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RELÓGIO DIDÁTICO </w:t>
            </w:r>
          </w:p>
          <w:p w14:paraId="628B3FAE"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relógio didático, confeccionado em material plástico resistente, durável e atóxico, contendo mostrador ilustrativo com ponteiros móveis e giratórios para aprendizagem lúdica das horas, estímulo ao raciocínio lógico, percepção visual, coordenação motora fina e noções básicas de tempo.</w:t>
            </w:r>
          </w:p>
          <w:p w14:paraId="1316D719"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Produto indicado para utilização em atividades pedagógicas e recreativas na educação infantil e anos </w:t>
            </w:r>
            <w:r w:rsidRPr="00EA7EB7">
              <w:rPr>
                <w:rFonts w:ascii="Arial" w:hAnsi="Arial" w:cs="Arial"/>
                <w:sz w:val="20"/>
                <w:szCs w:val="20"/>
              </w:rPr>
              <w:lastRenderedPageBreak/>
              <w:t>iniciais do ensino fundamental.</w:t>
            </w:r>
          </w:p>
          <w:p w14:paraId="6E46883C" w14:textId="77777777" w:rsidR="00271A9F" w:rsidRPr="00EA7EB7" w:rsidRDefault="00271A9F" w:rsidP="007A0BBB">
            <w:pPr>
              <w:rPr>
                <w:rFonts w:ascii="Arial" w:hAnsi="Arial" w:cs="Arial"/>
                <w:sz w:val="20"/>
                <w:szCs w:val="20"/>
              </w:rPr>
            </w:pPr>
            <w:r w:rsidRPr="00EA7EB7">
              <w:rPr>
                <w:rFonts w:ascii="Arial" w:hAnsi="Arial" w:cs="Arial"/>
                <w:sz w:val="20"/>
                <w:szCs w:val="20"/>
              </w:rPr>
              <w:t>O ponteiro do relógio deverá possuir sistema giratório manual.</w:t>
            </w:r>
          </w:p>
          <w:p w14:paraId="22E561CE"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27,50 x 7 x 27,50 cm.</w:t>
            </w:r>
            <w:r w:rsidRPr="00EA7EB7">
              <w:rPr>
                <w:rFonts w:ascii="Arial" w:hAnsi="Arial" w:cs="Arial"/>
                <w:sz w:val="20"/>
                <w:szCs w:val="20"/>
              </w:rPr>
              <w:br/>
              <w:t>Peso aproximado unitário: 0,270 kg.</w:t>
            </w:r>
          </w:p>
          <w:p w14:paraId="54E5E6FD"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blister com sacola. Caixa master contendo 8 unidades, com dimensões aproximadas de 44,70 x 29,70 x 29 cm, volume aproximado de 0,0385 m³ e peso bruto aproximado de 2,7504 kg.</w:t>
            </w:r>
          </w:p>
          <w:p w14:paraId="12DB58DF"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03ED1824" w14:textId="77777777" w:rsidR="00271A9F" w:rsidRPr="00EA7EB7" w:rsidRDefault="00271A9F" w:rsidP="007A0BBB">
            <w:pPr>
              <w:rPr>
                <w:rFonts w:ascii="Arial" w:hAnsi="Arial" w:cs="Arial"/>
                <w:sz w:val="20"/>
                <w:szCs w:val="20"/>
              </w:rPr>
            </w:pPr>
          </w:p>
          <w:p w14:paraId="39C3C83D"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65A22EE0" wp14:editId="19ED2710">
                  <wp:extent cx="2149167" cy="1800000"/>
                  <wp:effectExtent l="0" t="0" r="3810" b="0"/>
                  <wp:docPr id="1540797462"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149167" cy="1800000"/>
                          </a:xfrm>
                          <a:prstGeom prst="rect">
                            <a:avLst/>
                          </a:prstGeom>
                          <a:noFill/>
                          <a:ln>
                            <a:noFill/>
                          </a:ln>
                        </pic:spPr>
                      </pic:pic>
                    </a:graphicData>
                  </a:graphic>
                </wp:inline>
              </w:drawing>
            </w:r>
          </w:p>
          <w:p w14:paraId="26E5979D"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0F63880" w14:textId="77777777" w:rsidR="00271A9F" w:rsidRPr="00EA7EB7" w:rsidRDefault="00271A9F" w:rsidP="007A0BBB">
            <w:pPr>
              <w:rPr>
                <w:rFonts w:ascii="Arial" w:hAnsi="Arial" w:cs="Arial"/>
                <w:b/>
                <w:bCs/>
                <w:sz w:val="20"/>
                <w:szCs w:val="20"/>
              </w:rPr>
            </w:pPr>
          </w:p>
        </w:tc>
        <w:tc>
          <w:tcPr>
            <w:tcW w:w="324" w:type="pct"/>
          </w:tcPr>
          <w:p w14:paraId="10E277DF"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5B1D52AB"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03</w:t>
            </w:r>
          </w:p>
        </w:tc>
        <w:tc>
          <w:tcPr>
            <w:tcW w:w="596" w:type="pct"/>
          </w:tcPr>
          <w:p w14:paraId="0EF94DDB"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460,00</w:t>
            </w:r>
          </w:p>
        </w:tc>
        <w:tc>
          <w:tcPr>
            <w:tcW w:w="527" w:type="pct"/>
          </w:tcPr>
          <w:p w14:paraId="0D2C74F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1.380,00</w:t>
            </w:r>
          </w:p>
        </w:tc>
      </w:tr>
      <w:tr w:rsidR="00271A9F" w:rsidRPr="00EA7EB7" w14:paraId="483CA751" w14:textId="77777777" w:rsidTr="007A0BBB">
        <w:tc>
          <w:tcPr>
            <w:tcW w:w="364" w:type="pct"/>
          </w:tcPr>
          <w:p w14:paraId="1D3F1A2C" w14:textId="77777777" w:rsidR="00271A9F" w:rsidRPr="00EA7EB7" w:rsidRDefault="00271A9F" w:rsidP="007A0BBB">
            <w:pPr>
              <w:rPr>
                <w:rFonts w:ascii="Arial" w:hAnsi="Arial" w:cs="Arial"/>
                <w:sz w:val="20"/>
                <w:szCs w:val="20"/>
              </w:rPr>
            </w:pPr>
            <w:r w:rsidRPr="00EA7EB7">
              <w:rPr>
                <w:rFonts w:ascii="Arial" w:hAnsi="Arial" w:cs="Arial"/>
                <w:sz w:val="20"/>
                <w:szCs w:val="20"/>
              </w:rPr>
              <w:t>15</w:t>
            </w:r>
          </w:p>
        </w:tc>
        <w:tc>
          <w:tcPr>
            <w:tcW w:w="2766" w:type="pct"/>
          </w:tcPr>
          <w:p w14:paraId="18DBD13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BRINQUEDO EDUCATIVO INFANTIL TIPO “POLVO PARA PUXAR”</w:t>
            </w:r>
          </w:p>
          <w:p w14:paraId="43F70766"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“Polvo para Puxar”, confeccionado em material plástico resistente, durável e atóxico, contendo rodas e cordão para tração, destinado ao desenvolvimento da coordenação motora ampla, equilíbrio, percepção visual, estímulo ao movimento e aprendizagem lúdica.</w:t>
            </w:r>
          </w:p>
          <w:p w14:paraId="76E39FA8"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auxiliando no desenvolvimento da interação e locomoção da criança.</w:t>
            </w:r>
          </w:p>
          <w:p w14:paraId="1570D470"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28 x 20 x 32 cm.</w:t>
            </w:r>
            <w:r w:rsidRPr="00EA7EB7">
              <w:rPr>
                <w:rFonts w:ascii="Arial" w:hAnsi="Arial" w:cs="Arial"/>
                <w:sz w:val="20"/>
                <w:szCs w:val="20"/>
              </w:rPr>
              <w:br/>
              <w:t>Peso aproximado unitário: 0,322 kg.</w:t>
            </w:r>
          </w:p>
          <w:p w14:paraId="24928F7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33,50 x 30,50 x 38,50 cm, volume aproximado de 0,0393 m³ e peso bruto aproximado de 1,728 kg.</w:t>
            </w:r>
          </w:p>
          <w:p w14:paraId="2596028D"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06EC918D" w14:textId="77777777" w:rsidR="00271A9F" w:rsidRPr="00EA7EB7" w:rsidRDefault="00271A9F" w:rsidP="007A0BBB">
            <w:pPr>
              <w:rPr>
                <w:rFonts w:ascii="Arial" w:hAnsi="Arial" w:cs="Arial"/>
                <w:b/>
                <w:bCs/>
                <w:sz w:val="20"/>
                <w:szCs w:val="20"/>
              </w:rPr>
            </w:pPr>
          </w:p>
          <w:p w14:paraId="3C9875C9" w14:textId="77777777" w:rsidR="00271A9F" w:rsidRPr="00EA7EB7" w:rsidRDefault="00271A9F" w:rsidP="007A0BBB">
            <w:pPr>
              <w:rPr>
                <w:rFonts w:ascii="Arial" w:hAnsi="Arial" w:cs="Arial"/>
                <w:b/>
                <w:bCs/>
                <w:sz w:val="20"/>
                <w:szCs w:val="20"/>
              </w:rPr>
            </w:pPr>
          </w:p>
          <w:p w14:paraId="3FEB7643" w14:textId="77777777" w:rsidR="00271A9F" w:rsidRPr="00EA7EB7" w:rsidRDefault="00271A9F" w:rsidP="007A0BBB">
            <w:pPr>
              <w:rPr>
                <w:rFonts w:ascii="Arial" w:hAnsi="Arial" w:cs="Arial"/>
                <w:sz w:val="20"/>
                <w:szCs w:val="20"/>
              </w:rPr>
            </w:pPr>
            <w:r w:rsidRPr="00EA7EB7">
              <w:rPr>
                <w:rFonts w:ascii="Arial" w:hAnsi="Arial" w:cs="Arial"/>
                <w:noProof/>
                <w:sz w:val="20"/>
                <w:szCs w:val="20"/>
              </w:rPr>
              <w:lastRenderedPageBreak/>
              <w:drawing>
                <wp:inline distT="0" distB="0" distL="0" distR="0" wp14:anchorId="3A004291" wp14:editId="37067F88">
                  <wp:extent cx="2173604" cy="1800000"/>
                  <wp:effectExtent l="0" t="0" r="0" b="0"/>
                  <wp:docPr id="1258387571"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173604" cy="1800000"/>
                          </a:xfrm>
                          <a:prstGeom prst="rect">
                            <a:avLst/>
                          </a:prstGeom>
                          <a:noFill/>
                          <a:ln>
                            <a:noFill/>
                          </a:ln>
                        </pic:spPr>
                      </pic:pic>
                    </a:graphicData>
                  </a:graphic>
                </wp:inline>
              </w:drawing>
            </w:r>
          </w:p>
          <w:p w14:paraId="4724C4CD" w14:textId="77777777" w:rsidR="00271A9F" w:rsidRPr="00EA7EB7" w:rsidRDefault="00271A9F" w:rsidP="007A0BBB">
            <w:pPr>
              <w:rPr>
                <w:rFonts w:ascii="Arial" w:hAnsi="Arial" w:cs="Arial"/>
                <w:b/>
                <w:bCs/>
                <w:sz w:val="16"/>
                <w:szCs w:val="16"/>
              </w:rPr>
            </w:pPr>
            <w:r w:rsidRPr="00EA7EB7">
              <w:rPr>
                <w:rFonts w:ascii="Arial" w:hAnsi="Arial" w:cs="Arial"/>
                <w:sz w:val="16"/>
                <w:szCs w:val="16"/>
              </w:rPr>
              <w:t>Imagem meramente ilustrativa</w:t>
            </w:r>
          </w:p>
        </w:tc>
        <w:tc>
          <w:tcPr>
            <w:tcW w:w="324" w:type="pct"/>
          </w:tcPr>
          <w:p w14:paraId="689ECBDB"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2EFF732A"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03</w:t>
            </w:r>
          </w:p>
        </w:tc>
        <w:tc>
          <w:tcPr>
            <w:tcW w:w="596" w:type="pct"/>
          </w:tcPr>
          <w:p w14:paraId="18F1ED9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256,51</w:t>
            </w:r>
          </w:p>
        </w:tc>
        <w:tc>
          <w:tcPr>
            <w:tcW w:w="527" w:type="pct"/>
          </w:tcPr>
          <w:p w14:paraId="1434CA2C"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769,53</w:t>
            </w:r>
          </w:p>
        </w:tc>
      </w:tr>
      <w:tr w:rsidR="00271A9F" w:rsidRPr="00EA7EB7" w14:paraId="7F6C0859" w14:textId="77777777" w:rsidTr="007A0BBB">
        <w:tc>
          <w:tcPr>
            <w:tcW w:w="364" w:type="pct"/>
          </w:tcPr>
          <w:p w14:paraId="59EBA424" w14:textId="77777777" w:rsidR="00271A9F" w:rsidRPr="00EA7EB7" w:rsidRDefault="00271A9F" w:rsidP="007A0BBB">
            <w:pPr>
              <w:rPr>
                <w:rFonts w:ascii="Arial" w:hAnsi="Arial" w:cs="Arial"/>
                <w:sz w:val="20"/>
                <w:szCs w:val="20"/>
              </w:rPr>
            </w:pPr>
            <w:r w:rsidRPr="00EA7EB7">
              <w:rPr>
                <w:rFonts w:ascii="Arial" w:hAnsi="Arial" w:cs="Arial"/>
                <w:sz w:val="20"/>
                <w:szCs w:val="20"/>
              </w:rPr>
              <w:t>16</w:t>
            </w:r>
          </w:p>
        </w:tc>
        <w:tc>
          <w:tcPr>
            <w:tcW w:w="2766" w:type="pct"/>
          </w:tcPr>
          <w:p w14:paraId="4004F17D"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HELICÓPTERO </w:t>
            </w:r>
          </w:p>
          <w:p w14:paraId="18B11E48"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helicóptero, confeccionado em material plástico resistente, durável e atóxico, contendo hélices giratórias e elementos interativos destinados ao desenvolvimento da coordenação motora, percepção visual, criatividade e aprendizagem lúdica.</w:t>
            </w:r>
          </w:p>
          <w:p w14:paraId="5DE369C6"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785DC4EA" w14:textId="77777777" w:rsidR="00271A9F" w:rsidRPr="00EA7EB7" w:rsidRDefault="00271A9F" w:rsidP="007A0BBB">
            <w:pPr>
              <w:rPr>
                <w:rFonts w:ascii="Arial" w:hAnsi="Arial" w:cs="Arial"/>
                <w:sz w:val="20"/>
                <w:szCs w:val="20"/>
              </w:rPr>
            </w:pPr>
            <w:r w:rsidRPr="00EA7EB7">
              <w:rPr>
                <w:rFonts w:ascii="Arial" w:hAnsi="Arial" w:cs="Arial"/>
                <w:sz w:val="20"/>
                <w:szCs w:val="20"/>
              </w:rPr>
              <w:t>As hélices deverão possuir sistema giratório manual.</w:t>
            </w:r>
          </w:p>
          <w:p w14:paraId="40584C1B"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34,50 x 20,50 x 16 cm.</w:t>
            </w:r>
            <w:r w:rsidRPr="00EA7EB7">
              <w:rPr>
                <w:rFonts w:ascii="Arial" w:hAnsi="Arial" w:cs="Arial"/>
                <w:sz w:val="20"/>
                <w:szCs w:val="20"/>
              </w:rPr>
              <w:br/>
              <w:t>Peso aproximado unitário: 0,244 kg.</w:t>
            </w:r>
          </w:p>
          <w:p w14:paraId="166C6E78"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8 unidades, com dimensões aproximadas de 60 x 35,50 x 33 cm, volume aproximado de 0,0703 m³ e peso bruto aproximado de 2,160 kg.</w:t>
            </w:r>
          </w:p>
          <w:p w14:paraId="58D6B015"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3F2E0233" w14:textId="77777777" w:rsidR="00271A9F" w:rsidRPr="00EA7EB7" w:rsidRDefault="00271A9F" w:rsidP="007A0BBB">
            <w:pPr>
              <w:rPr>
                <w:rFonts w:ascii="Arial" w:hAnsi="Arial" w:cs="Arial"/>
                <w:sz w:val="20"/>
                <w:szCs w:val="20"/>
              </w:rPr>
            </w:pPr>
          </w:p>
          <w:p w14:paraId="63173FEF"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0F57497E" wp14:editId="22AB2C62">
                  <wp:extent cx="2250000" cy="1800000"/>
                  <wp:effectExtent l="0" t="0" r="0" b="0"/>
                  <wp:docPr id="156734792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250000" cy="1800000"/>
                          </a:xfrm>
                          <a:prstGeom prst="rect">
                            <a:avLst/>
                          </a:prstGeom>
                          <a:noFill/>
                          <a:ln>
                            <a:noFill/>
                          </a:ln>
                        </pic:spPr>
                      </pic:pic>
                    </a:graphicData>
                  </a:graphic>
                </wp:inline>
              </w:drawing>
            </w:r>
          </w:p>
          <w:p w14:paraId="0DFC92C3"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2D96FBA3" w14:textId="77777777" w:rsidR="00271A9F" w:rsidRPr="00EA7EB7" w:rsidRDefault="00271A9F" w:rsidP="007A0BBB">
            <w:pPr>
              <w:rPr>
                <w:rFonts w:ascii="Arial" w:hAnsi="Arial" w:cs="Arial"/>
                <w:b/>
                <w:bCs/>
                <w:sz w:val="20"/>
                <w:szCs w:val="20"/>
              </w:rPr>
            </w:pPr>
          </w:p>
        </w:tc>
        <w:tc>
          <w:tcPr>
            <w:tcW w:w="324" w:type="pct"/>
          </w:tcPr>
          <w:p w14:paraId="144069EB"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062C1DB6"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03</w:t>
            </w:r>
          </w:p>
        </w:tc>
        <w:tc>
          <w:tcPr>
            <w:tcW w:w="596" w:type="pct"/>
          </w:tcPr>
          <w:p w14:paraId="657C9194"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401,98</w:t>
            </w:r>
          </w:p>
        </w:tc>
        <w:tc>
          <w:tcPr>
            <w:tcW w:w="527" w:type="pct"/>
          </w:tcPr>
          <w:p w14:paraId="76E9B906"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1.205,94</w:t>
            </w:r>
          </w:p>
        </w:tc>
      </w:tr>
      <w:tr w:rsidR="00271A9F" w:rsidRPr="00EA7EB7" w14:paraId="526565BD" w14:textId="77777777" w:rsidTr="007A0BBB">
        <w:tc>
          <w:tcPr>
            <w:tcW w:w="364" w:type="pct"/>
          </w:tcPr>
          <w:p w14:paraId="6E893132" w14:textId="77777777" w:rsidR="00271A9F" w:rsidRPr="00EA7EB7" w:rsidRDefault="00271A9F" w:rsidP="007A0BBB">
            <w:pPr>
              <w:rPr>
                <w:rFonts w:ascii="Arial" w:hAnsi="Arial" w:cs="Arial"/>
                <w:sz w:val="20"/>
                <w:szCs w:val="20"/>
              </w:rPr>
            </w:pPr>
            <w:r w:rsidRPr="00EA7EB7">
              <w:rPr>
                <w:rFonts w:ascii="Arial" w:hAnsi="Arial" w:cs="Arial"/>
                <w:sz w:val="20"/>
                <w:szCs w:val="20"/>
              </w:rPr>
              <w:t>17</w:t>
            </w:r>
          </w:p>
        </w:tc>
        <w:tc>
          <w:tcPr>
            <w:tcW w:w="2766" w:type="pct"/>
          </w:tcPr>
          <w:p w14:paraId="2031368A"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BRINQUEDO INFANTIL EDUCATIVO E RECREATIVO TIPO TREM</w:t>
            </w:r>
          </w:p>
          <w:p w14:paraId="1B060ADA"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trem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51DB01F2"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contendo estrutura em formato de trem com componentes interativos e móveis, proporcionando entretenimento seguro e estímulo ao desenvolvimento infantil.</w:t>
            </w:r>
          </w:p>
          <w:p w14:paraId="59E675F5" w14:textId="77777777" w:rsidR="00271A9F" w:rsidRPr="00EA7EB7" w:rsidRDefault="00271A9F" w:rsidP="007A0BBB">
            <w:pPr>
              <w:rPr>
                <w:rFonts w:ascii="Arial" w:hAnsi="Arial" w:cs="Arial"/>
                <w:sz w:val="20"/>
                <w:szCs w:val="20"/>
              </w:rPr>
            </w:pPr>
            <w:r w:rsidRPr="00EA7EB7">
              <w:rPr>
                <w:rFonts w:ascii="Arial" w:hAnsi="Arial" w:cs="Arial"/>
                <w:sz w:val="20"/>
                <w:szCs w:val="20"/>
              </w:rPr>
              <w:lastRenderedPageBreak/>
              <w:t>Medidas aproximadas do brinquedo: 25,50 x 17,50 x 19,50 cm.</w:t>
            </w:r>
            <w:r w:rsidRPr="00EA7EB7">
              <w:rPr>
                <w:rFonts w:ascii="Arial" w:hAnsi="Arial" w:cs="Arial"/>
                <w:sz w:val="20"/>
                <w:szCs w:val="20"/>
              </w:rPr>
              <w:br/>
              <w:t>Peso aproximado unitário: 0,370 kg.</w:t>
            </w:r>
          </w:p>
          <w:p w14:paraId="7948180F"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6 unidades, com dimensões aproximadas de 51,50 x 26,50 x 35,50 cm, volume aproximado de 0,0484 m³ e peso bruto aproximado de 2,850 kg.</w:t>
            </w:r>
          </w:p>
          <w:p w14:paraId="5DCFF268"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D935C79" w14:textId="77777777" w:rsidR="00271A9F" w:rsidRPr="00EA7EB7" w:rsidRDefault="00271A9F" w:rsidP="007A0BBB">
            <w:pPr>
              <w:rPr>
                <w:rFonts w:ascii="Arial" w:hAnsi="Arial" w:cs="Arial"/>
                <w:sz w:val="20"/>
                <w:szCs w:val="20"/>
              </w:rPr>
            </w:pPr>
          </w:p>
          <w:p w14:paraId="694F3584"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1BD27BA1" wp14:editId="74DD82A9">
                  <wp:extent cx="2049183" cy="1800000"/>
                  <wp:effectExtent l="0" t="0" r="8255" b="0"/>
                  <wp:docPr id="171961690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049183" cy="1800000"/>
                          </a:xfrm>
                          <a:prstGeom prst="rect">
                            <a:avLst/>
                          </a:prstGeom>
                          <a:noFill/>
                          <a:ln>
                            <a:noFill/>
                          </a:ln>
                        </pic:spPr>
                      </pic:pic>
                    </a:graphicData>
                  </a:graphic>
                </wp:inline>
              </w:drawing>
            </w:r>
          </w:p>
          <w:p w14:paraId="1EC50590"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07731B6A" w14:textId="77777777" w:rsidR="00271A9F" w:rsidRPr="00EA7EB7" w:rsidRDefault="00271A9F" w:rsidP="007A0BBB">
            <w:pPr>
              <w:rPr>
                <w:rFonts w:ascii="Arial" w:hAnsi="Arial" w:cs="Arial"/>
                <w:sz w:val="20"/>
                <w:szCs w:val="20"/>
              </w:rPr>
            </w:pPr>
          </w:p>
        </w:tc>
        <w:tc>
          <w:tcPr>
            <w:tcW w:w="324" w:type="pct"/>
          </w:tcPr>
          <w:p w14:paraId="65EF6A87"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2CD69FA6"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27</w:t>
            </w:r>
          </w:p>
        </w:tc>
        <w:tc>
          <w:tcPr>
            <w:tcW w:w="596" w:type="pct"/>
          </w:tcPr>
          <w:p w14:paraId="40B77EA4"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564,99</w:t>
            </w:r>
          </w:p>
        </w:tc>
        <w:tc>
          <w:tcPr>
            <w:tcW w:w="527" w:type="pct"/>
          </w:tcPr>
          <w:p w14:paraId="5A82438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15.254,73</w:t>
            </w:r>
          </w:p>
        </w:tc>
      </w:tr>
      <w:tr w:rsidR="00271A9F" w:rsidRPr="00EA7EB7" w14:paraId="79B45301" w14:textId="77777777" w:rsidTr="007A0BBB">
        <w:tc>
          <w:tcPr>
            <w:tcW w:w="364" w:type="pct"/>
          </w:tcPr>
          <w:p w14:paraId="16FCD962" w14:textId="77777777" w:rsidR="00271A9F" w:rsidRPr="00EA7EB7" w:rsidRDefault="00271A9F" w:rsidP="007A0BBB">
            <w:pPr>
              <w:rPr>
                <w:rFonts w:ascii="Arial" w:hAnsi="Arial" w:cs="Arial"/>
                <w:sz w:val="20"/>
                <w:szCs w:val="20"/>
              </w:rPr>
            </w:pPr>
            <w:r w:rsidRPr="00EA7EB7">
              <w:rPr>
                <w:rFonts w:ascii="Arial" w:hAnsi="Arial" w:cs="Arial"/>
                <w:sz w:val="20"/>
                <w:szCs w:val="20"/>
              </w:rPr>
              <w:t>18</w:t>
            </w:r>
          </w:p>
        </w:tc>
        <w:tc>
          <w:tcPr>
            <w:tcW w:w="2766" w:type="pct"/>
          </w:tcPr>
          <w:p w14:paraId="7D2C3048"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CARRINHO INTERATIVO </w:t>
            </w:r>
          </w:p>
          <w:p w14:paraId="23453664"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carrinho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31445419"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contendo estrutura em formato de carrinho com componentes interativos e móveis, proporcionando entretenimento seguro e estímulo ao desenvolvimento infantil.</w:t>
            </w:r>
          </w:p>
          <w:p w14:paraId="255B1EA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43 x 33 x 23 cm.</w:t>
            </w:r>
            <w:r w:rsidRPr="00EA7EB7">
              <w:rPr>
                <w:rFonts w:ascii="Arial" w:hAnsi="Arial" w:cs="Arial"/>
                <w:sz w:val="20"/>
                <w:szCs w:val="20"/>
              </w:rPr>
              <w:br/>
              <w:t>Peso aproximado unitário: 0,870 kg.</w:t>
            </w:r>
          </w:p>
          <w:p w14:paraId="33B3786F"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60 x 35 x 45 cm, volume aproximado de 0,0945 m³ e peso bruto aproximado de 4,340 kg.</w:t>
            </w:r>
          </w:p>
          <w:p w14:paraId="072001A9"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71EC60DF" w14:textId="77777777" w:rsidR="00271A9F" w:rsidRPr="00EA7EB7" w:rsidRDefault="00271A9F" w:rsidP="007A0BBB">
            <w:pPr>
              <w:rPr>
                <w:rFonts w:ascii="Arial" w:hAnsi="Arial" w:cs="Arial"/>
                <w:sz w:val="20"/>
                <w:szCs w:val="20"/>
              </w:rPr>
            </w:pPr>
          </w:p>
          <w:p w14:paraId="144D38DC" w14:textId="77777777" w:rsidR="00271A9F" w:rsidRPr="00EA7EB7" w:rsidRDefault="00271A9F" w:rsidP="007A0BBB">
            <w:pPr>
              <w:rPr>
                <w:rFonts w:ascii="Arial" w:hAnsi="Arial" w:cs="Arial"/>
                <w:sz w:val="20"/>
                <w:szCs w:val="20"/>
              </w:rPr>
            </w:pPr>
            <w:r w:rsidRPr="00EA7EB7">
              <w:rPr>
                <w:rFonts w:ascii="Arial" w:hAnsi="Arial" w:cs="Arial"/>
                <w:noProof/>
                <w:sz w:val="20"/>
                <w:szCs w:val="20"/>
              </w:rPr>
              <w:lastRenderedPageBreak/>
              <w:drawing>
                <wp:inline distT="0" distB="0" distL="0" distR="0" wp14:anchorId="70EA8FEB" wp14:editId="71A01464">
                  <wp:extent cx="1965055" cy="1800000"/>
                  <wp:effectExtent l="0" t="0" r="0" b="0"/>
                  <wp:docPr id="1196700769"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65055" cy="1800000"/>
                          </a:xfrm>
                          <a:prstGeom prst="rect">
                            <a:avLst/>
                          </a:prstGeom>
                          <a:noFill/>
                          <a:ln>
                            <a:noFill/>
                          </a:ln>
                        </pic:spPr>
                      </pic:pic>
                    </a:graphicData>
                  </a:graphic>
                </wp:inline>
              </w:drawing>
            </w:r>
          </w:p>
          <w:p w14:paraId="718B0E7C"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7EB79E95" w14:textId="77777777" w:rsidR="00271A9F" w:rsidRPr="00EA7EB7" w:rsidRDefault="00271A9F" w:rsidP="007A0BBB">
            <w:pPr>
              <w:rPr>
                <w:rFonts w:ascii="Arial" w:hAnsi="Arial" w:cs="Arial"/>
                <w:b/>
                <w:bCs/>
                <w:sz w:val="20"/>
                <w:szCs w:val="20"/>
              </w:rPr>
            </w:pPr>
          </w:p>
        </w:tc>
        <w:tc>
          <w:tcPr>
            <w:tcW w:w="324" w:type="pct"/>
          </w:tcPr>
          <w:p w14:paraId="654BBDED"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25C21A6C"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227C553D"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529,00</w:t>
            </w:r>
          </w:p>
        </w:tc>
        <w:tc>
          <w:tcPr>
            <w:tcW w:w="527" w:type="pct"/>
          </w:tcPr>
          <w:p w14:paraId="16DEBAE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20.102,00</w:t>
            </w:r>
          </w:p>
        </w:tc>
      </w:tr>
      <w:tr w:rsidR="00271A9F" w:rsidRPr="00EA7EB7" w14:paraId="64A7B3CE" w14:textId="77777777" w:rsidTr="007A0BBB">
        <w:tc>
          <w:tcPr>
            <w:tcW w:w="364" w:type="pct"/>
          </w:tcPr>
          <w:p w14:paraId="15E14494" w14:textId="77777777" w:rsidR="00271A9F" w:rsidRPr="00EA7EB7" w:rsidRDefault="00271A9F" w:rsidP="007A0BBB">
            <w:pPr>
              <w:rPr>
                <w:rFonts w:ascii="Arial" w:hAnsi="Arial" w:cs="Arial"/>
                <w:sz w:val="20"/>
                <w:szCs w:val="20"/>
              </w:rPr>
            </w:pPr>
            <w:r w:rsidRPr="00EA7EB7">
              <w:rPr>
                <w:rFonts w:ascii="Arial" w:hAnsi="Arial" w:cs="Arial"/>
                <w:sz w:val="20"/>
                <w:szCs w:val="20"/>
              </w:rPr>
              <w:t>19</w:t>
            </w:r>
          </w:p>
        </w:tc>
        <w:tc>
          <w:tcPr>
            <w:tcW w:w="2766" w:type="pct"/>
          </w:tcPr>
          <w:p w14:paraId="7E1094F0"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TELEFONE DIDÁTICO </w:t>
            </w:r>
          </w:p>
          <w:p w14:paraId="5D2EBDB6"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telefone didático interativo, confeccionado em material plástico resistente, durável e atóxico, com acabamento seguro, sem rebarbas ou partes cortantes, destinado ao desenvolvimento da coordenação motora fina, percepção visual, raciocínio lógico, estímulo sensorial, criatividade e aprendizagem lúdica.</w:t>
            </w:r>
          </w:p>
          <w:p w14:paraId="6530D924"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contendo estrutura interativa com elementos didáticos que auxiliam no aprendizado e na percepção infantil, proporcionando entretenimento seguro e estímulo ao desenvolvimento cognitivo e motor.</w:t>
            </w:r>
          </w:p>
          <w:p w14:paraId="1E0714BE"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32 x 24 x 20 cm.</w:t>
            </w:r>
            <w:r w:rsidRPr="00EA7EB7">
              <w:rPr>
                <w:rFonts w:ascii="Arial" w:hAnsi="Arial" w:cs="Arial"/>
                <w:sz w:val="20"/>
                <w:szCs w:val="20"/>
              </w:rPr>
              <w:br/>
              <w:t>Peso aproximado unitário: 0,650 kg.</w:t>
            </w:r>
          </w:p>
          <w:p w14:paraId="10B38EA0"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49,50 x 34,50 x 35,50 cm, volume aproximado de 0,0606 m³ e peso bruto aproximado de 3,336 kg.</w:t>
            </w:r>
          </w:p>
          <w:p w14:paraId="53733C2F"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6D8A96D" w14:textId="77777777" w:rsidR="00271A9F" w:rsidRPr="00EA7EB7" w:rsidRDefault="00271A9F" w:rsidP="007A0BBB">
            <w:pPr>
              <w:rPr>
                <w:rFonts w:ascii="Arial" w:hAnsi="Arial" w:cs="Arial"/>
                <w:sz w:val="20"/>
                <w:szCs w:val="20"/>
              </w:rPr>
            </w:pPr>
          </w:p>
          <w:p w14:paraId="40E85F9D"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253B416E" wp14:editId="6D49F199">
                  <wp:extent cx="2471752" cy="1800000"/>
                  <wp:effectExtent l="0" t="0" r="5080" b="0"/>
                  <wp:docPr id="719021539"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471752" cy="1800000"/>
                          </a:xfrm>
                          <a:prstGeom prst="rect">
                            <a:avLst/>
                          </a:prstGeom>
                          <a:noFill/>
                          <a:ln>
                            <a:noFill/>
                          </a:ln>
                        </pic:spPr>
                      </pic:pic>
                    </a:graphicData>
                  </a:graphic>
                </wp:inline>
              </w:drawing>
            </w:r>
          </w:p>
          <w:p w14:paraId="2DA8D989"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41AE2BE5" w14:textId="77777777" w:rsidR="00271A9F" w:rsidRPr="00EA7EB7" w:rsidRDefault="00271A9F" w:rsidP="007A0BBB">
            <w:pPr>
              <w:rPr>
                <w:rFonts w:ascii="Arial" w:hAnsi="Arial" w:cs="Arial"/>
                <w:b/>
                <w:bCs/>
                <w:sz w:val="20"/>
                <w:szCs w:val="20"/>
              </w:rPr>
            </w:pPr>
          </w:p>
        </w:tc>
        <w:tc>
          <w:tcPr>
            <w:tcW w:w="324" w:type="pct"/>
          </w:tcPr>
          <w:p w14:paraId="51D6C2D6"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6FD72FF"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34315FA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360,96</w:t>
            </w:r>
          </w:p>
        </w:tc>
        <w:tc>
          <w:tcPr>
            <w:tcW w:w="527" w:type="pct"/>
          </w:tcPr>
          <w:p w14:paraId="652F5A4A"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13.716,48</w:t>
            </w:r>
          </w:p>
        </w:tc>
      </w:tr>
      <w:tr w:rsidR="00271A9F" w:rsidRPr="00EA7EB7" w14:paraId="47A94F2A" w14:textId="77777777" w:rsidTr="007A0BBB">
        <w:tc>
          <w:tcPr>
            <w:tcW w:w="364" w:type="pct"/>
          </w:tcPr>
          <w:p w14:paraId="10A9C765" w14:textId="77777777" w:rsidR="00271A9F" w:rsidRPr="00EA7EB7" w:rsidRDefault="00271A9F" w:rsidP="007A0BBB">
            <w:pPr>
              <w:rPr>
                <w:rFonts w:ascii="Arial" w:hAnsi="Arial" w:cs="Arial"/>
                <w:sz w:val="20"/>
                <w:szCs w:val="20"/>
              </w:rPr>
            </w:pPr>
            <w:r w:rsidRPr="00EA7EB7">
              <w:rPr>
                <w:rFonts w:ascii="Arial" w:hAnsi="Arial" w:cs="Arial"/>
                <w:sz w:val="20"/>
                <w:szCs w:val="20"/>
              </w:rPr>
              <w:t>20</w:t>
            </w:r>
          </w:p>
        </w:tc>
        <w:tc>
          <w:tcPr>
            <w:tcW w:w="2766" w:type="pct"/>
          </w:tcPr>
          <w:p w14:paraId="5C533433"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JACARÉ INTERATIVO </w:t>
            </w:r>
          </w:p>
          <w:p w14:paraId="7F065F71"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jacaré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328866DD" w14:textId="77777777" w:rsidR="00271A9F" w:rsidRPr="00EA7EB7" w:rsidRDefault="00271A9F" w:rsidP="007A0BBB">
            <w:pPr>
              <w:rPr>
                <w:rFonts w:ascii="Arial" w:hAnsi="Arial" w:cs="Arial"/>
                <w:sz w:val="20"/>
                <w:szCs w:val="20"/>
              </w:rPr>
            </w:pPr>
            <w:r w:rsidRPr="00EA7EB7">
              <w:rPr>
                <w:rFonts w:ascii="Arial" w:hAnsi="Arial" w:cs="Arial"/>
                <w:sz w:val="20"/>
                <w:szCs w:val="20"/>
              </w:rPr>
              <w:lastRenderedPageBreak/>
              <w:t>Produto indicado para utilização em atividades pedagógicas, recreativas e educacionais na educação infantil, contendo estrutura temática em formato de jacaré com componentes interativos e móveis, proporcionando entretenimento seguro e estímulo ao desenvolvimento cognitivo e motor da criança.</w:t>
            </w:r>
          </w:p>
          <w:p w14:paraId="35DF0D0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32,50 x 21,30 x 9,20 cm.</w:t>
            </w:r>
            <w:r w:rsidRPr="00EA7EB7">
              <w:rPr>
                <w:rFonts w:ascii="Arial" w:hAnsi="Arial" w:cs="Arial"/>
                <w:sz w:val="20"/>
                <w:szCs w:val="20"/>
              </w:rPr>
              <w:br/>
              <w:t>Peso aproximado unitário: 0,250 kg.</w:t>
            </w:r>
          </w:p>
          <w:p w14:paraId="49033F66"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10 unidades, com dimensões aproximadas de 43,20 x 33,70 x 37 cm, volume aproximado de 0,0539 m³ e peso bruto aproximado de 2,800 kg.</w:t>
            </w:r>
          </w:p>
          <w:p w14:paraId="1CA409F1"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5C1E2CE1" w14:textId="77777777" w:rsidR="00271A9F" w:rsidRPr="00EA7EB7" w:rsidRDefault="00271A9F" w:rsidP="007A0BBB">
            <w:pPr>
              <w:rPr>
                <w:rFonts w:ascii="Arial" w:hAnsi="Arial" w:cs="Arial"/>
                <w:sz w:val="20"/>
                <w:szCs w:val="20"/>
              </w:rPr>
            </w:pPr>
          </w:p>
          <w:p w14:paraId="0CAC94C6"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48C67637" wp14:editId="00B1EABC">
                  <wp:extent cx="2196098" cy="1800000"/>
                  <wp:effectExtent l="0" t="0" r="0" b="0"/>
                  <wp:docPr id="15561119"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196098" cy="1800000"/>
                          </a:xfrm>
                          <a:prstGeom prst="rect">
                            <a:avLst/>
                          </a:prstGeom>
                          <a:noFill/>
                          <a:ln>
                            <a:noFill/>
                          </a:ln>
                        </pic:spPr>
                      </pic:pic>
                    </a:graphicData>
                  </a:graphic>
                </wp:inline>
              </w:drawing>
            </w:r>
          </w:p>
          <w:p w14:paraId="53D42C05"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0DA9AF96" w14:textId="77777777" w:rsidR="00271A9F" w:rsidRPr="00EA7EB7" w:rsidRDefault="00271A9F" w:rsidP="007A0BBB">
            <w:pPr>
              <w:rPr>
                <w:rFonts w:ascii="Arial" w:hAnsi="Arial" w:cs="Arial"/>
                <w:b/>
                <w:bCs/>
                <w:sz w:val="20"/>
                <w:szCs w:val="20"/>
              </w:rPr>
            </w:pPr>
          </w:p>
        </w:tc>
        <w:tc>
          <w:tcPr>
            <w:tcW w:w="324" w:type="pct"/>
          </w:tcPr>
          <w:p w14:paraId="41C1B2F5"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3EFB33F3"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15</w:t>
            </w:r>
          </w:p>
        </w:tc>
        <w:tc>
          <w:tcPr>
            <w:tcW w:w="596" w:type="pct"/>
          </w:tcPr>
          <w:p w14:paraId="4604CE0A"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380,85</w:t>
            </w:r>
          </w:p>
        </w:tc>
        <w:tc>
          <w:tcPr>
            <w:tcW w:w="527" w:type="pct"/>
          </w:tcPr>
          <w:p w14:paraId="41612A8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5.712,75</w:t>
            </w:r>
          </w:p>
        </w:tc>
      </w:tr>
      <w:tr w:rsidR="00271A9F" w:rsidRPr="00EA7EB7" w14:paraId="1FCCA069" w14:textId="77777777" w:rsidTr="007A0BBB">
        <w:tc>
          <w:tcPr>
            <w:tcW w:w="364" w:type="pct"/>
          </w:tcPr>
          <w:p w14:paraId="454EDB18" w14:textId="77777777" w:rsidR="00271A9F" w:rsidRPr="00EA7EB7" w:rsidRDefault="00271A9F" w:rsidP="007A0BBB">
            <w:pPr>
              <w:rPr>
                <w:rFonts w:ascii="Arial" w:hAnsi="Arial" w:cs="Arial"/>
                <w:sz w:val="20"/>
                <w:szCs w:val="20"/>
              </w:rPr>
            </w:pPr>
            <w:r w:rsidRPr="00EA7EB7">
              <w:rPr>
                <w:rFonts w:ascii="Arial" w:hAnsi="Arial" w:cs="Arial"/>
                <w:sz w:val="20"/>
                <w:szCs w:val="20"/>
              </w:rPr>
              <w:t>21</w:t>
            </w:r>
          </w:p>
        </w:tc>
        <w:tc>
          <w:tcPr>
            <w:tcW w:w="2766" w:type="pct"/>
          </w:tcPr>
          <w:p w14:paraId="7D380394"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CARRINHO INTERATIVO COM SISTEMA DE MOVIMENTAÇÃO DE BOLINHAS </w:t>
            </w:r>
          </w:p>
          <w:p w14:paraId="68EE3921"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carrinho interativo com sistema de movimentação de bolinhas, confeccionado em material plástico resistente, durável e atóxico, com acabamento seguro, sem rebarbas ou partes cortantes, destinado ao desenvolvimento da coordenação motora fina, percepção visual, estímulo sensorial, raciocínio lógico, criatividade e aprendizagem lúdica.</w:t>
            </w:r>
          </w:p>
          <w:p w14:paraId="16128447"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proporcionando interação por meio do deslocamento do brinquedo, no qual, ao empurrar o carrinho, as bolinhas são deslocadas e saem pela parte posterior, promovendo estímulo visual e compreensão de causa e efeito.</w:t>
            </w:r>
          </w:p>
          <w:p w14:paraId="5F6950BD"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43 x 33 x 23 cm.</w:t>
            </w:r>
            <w:r w:rsidRPr="00EA7EB7">
              <w:rPr>
                <w:rFonts w:ascii="Arial" w:hAnsi="Arial" w:cs="Arial"/>
                <w:sz w:val="20"/>
                <w:szCs w:val="20"/>
              </w:rPr>
              <w:br/>
              <w:t>Peso aproximado unitário: 0,870 kg.</w:t>
            </w:r>
          </w:p>
          <w:p w14:paraId="664B3E4C"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60 x 35 x 45 cm, volume aproximado de 0,0945 m³ e peso bruto aproximado de 4,340 kg.</w:t>
            </w:r>
          </w:p>
          <w:p w14:paraId="6FA1C911"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2CAB7AC0" w14:textId="77777777" w:rsidR="00271A9F" w:rsidRPr="00EA7EB7" w:rsidRDefault="00271A9F" w:rsidP="007A0BBB">
            <w:pPr>
              <w:rPr>
                <w:rFonts w:ascii="Arial" w:hAnsi="Arial" w:cs="Arial"/>
                <w:sz w:val="20"/>
                <w:szCs w:val="20"/>
              </w:rPr>
            </w:pPr>
          </w:p>
          <w:p w14:paraId="4990EF0B" w14:textId="77777777" w:rsidR="00271A9F" w:rsidRPr="00EA7EB7" w:rsidRDefault="00271A9F" w:rsidP="007A0BBB">
            <w:pPr>
              <w:rPr>
                <w:rFonts w:ascii="Arial" w:hAnsi="Arial" w:cs="Arial"/>
                <w:sz w:val="20"/>
                <w:szCs w:val="20"/>
              </w:rPr>
            </w:pPr>
            <w:r w:rsidRPr="00EA7EB7">
              <w:rPr>
                <w:rFonts w:ascii="Arial" w:hAnsi="Arial" w:cs="Arial"/>
                <w:noProof/>
                <w:sz w:val="20"/>
                <w:szCs w:val="20"/>
              </w:rPr>
              <w:lastRenderedPageBreak/>
              <w:drawing>
                <wp:inline distT="0" distB="0" distL="0" distR="0" wp14:anchorId="4486DE1A" wp14:editId="050360F2">
                  <wp:extent cx="2045103" cy="1800000"/>
                  <wp:effectExtent l="0" t="0" r="0" b="0"/>
                  <wp:docPr id="1628716786"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045103" cy="1800000"/>
                          </a:xfrm>
                          <a:prstGeom prst="rect">
                            <a:avLst/>
                          </a:prstGeom>
                          <a:noFill/>
                          <a:ln>
                            <a:noFill/>
                          </a:ln>
                        </pic:spPr>
                      </pic:pic>
                    </a:graphicData>
                  </a:graphic>
                </wp:inline>
              </w:drawing>
            </w:r>
          </w:p>
          <w:p w14:paraId="582F43EC"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284DA727" w14:textId="77777777" w:rsidR="00271A9F" w:rsidRPr="00EA7EB7" w:rsidRDefault="00271A9F" w:rsidP="007A0BBB">
            <w:pPr>
              <w:rPr>
                <w:rFonts w:ascii="Arial" w:hAnsi="Arial" w:cs="Arial"/>
                <w:b/>
                <w:bCs/>
                <w:sz w:val="20"/>
                <w:szCs w:val="20"/>
              </w:rPr>
            </w:pPr>
          </w:p>
        </w:tc>
        <w:tc>
          <w:tcPr>
            <w:tcW w:w="324" w:type="pct"/>
          </w:tcPr>
          <w:p w14:paraId="461244A8"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45E0B16E"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58039EFA"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771,93</w:t>
            </w:r>
          </w:p>
        </w:tc>
        <w:tc>
          <w:tcPr>
            <w:tcW w:w="527" w:type="pct"/>
          </w:tcPr>
          <w:p w14:paraId="1DF6CABE"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29.333,34</w:t>
            </w:r>
          </w:p>
        </w:tc>
      </w:tr>
      <w:tr w:rsidR="00271A9F" w:rsidRPr="00EA7EB7" w14:paraId="5AFAB7B4" w14:textId="77777777" w:rsidTr="007A0BBB">
        <w:tc>
          <w:tcPr>
            <w:tcW w:w="364" w:type="pct"/>
          </w:tcPr>
          <w:p w14:paraId="08329744" w14:textId="77777777" w:rsidR="00271A9F" w:rsidRPr="00EA7EB7" w:rsidRDefault="00271A9F" w:rsidP="007A0BBB">
            <w:pPr>
              <w:rPr>
                <w:rFonts w:ascii="Arial" w:hAnsi="Arial" w:cs="Arial"/>
                <w:sz w:val="20"/>
                <w:szCs w:val="20"/>
              </w:rPr>
            </w:pPr>
            <w:r w:rsidRPr="00EA7EB7">
              <w:rPr>
                <w:rFonts w:ascii="Arial" w:hAnsi="Arial" w:cs="Arial"/>
                <w:sz w:val="20"/>
                <w:szCs w:val="20"/>
              </w:rPr>
              <w:t>22</w:t>
            </w:r>
          </w:p>
        </w:tc>
        <w:tc>
          <w:tcPr>
            <w:tcW w:w="2766" w:type="pct"/>
          </w:tcPr>
          <w:p w14:paraId="17E1CB3F"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TELEFONE INTERATIVO </w:t>
            </w:r>
          </w:p>
          <w:p w14:paraId="4C3EE490"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telefone interativo, confeccionado em material plástico resistente, durável e atóxico, com acabamento seguro, sem rebarbas ou partes cortantes, destinado ao desenvolvimento da coordenação motora fina, percepção auditiva e visual, estímulo sensorial, linguagem, socialização, criatividade e aprendizagem lúdica.</w:t>
            </w:r>
          </w:p>
          <w:p w14:paraId="23D33664"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com funções interativas de som e luz, proporcionando estímulos sonoros e visuais que favorecem a atenção, a curiosidade e o aprendizado por meio da brincadeira.</w:t>
            </w:r>
          </w:p>
          <w:p w14:paraId="78DA5824"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21,3 x 29,8 x 20 cm.</w:t>
            </w:r>
            <w:r w:rsidRPr="00EA7EB7">
              <w:rPr>
                <w:rFonts w:ascii="Arial" w:hAnsi="Arial" w:cs="Arial"/>
                <w:sz w:val="20"/>
                <w:szCs w:val="20"/>
              </w:rPr>
              <w:br/>
              <w:t>Peso aproximado unitário: 0,637 kg.</w:t>
            </w:r>
          </w:p>
          <w:p w14:paraId="6B7457A9"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 com dimensões aproximadas de 53,70 x 31,20 x 44 cm, volume aproximado de 0,0737 m³ e peso bruto aproximado de 4,150 kg.</w:t>
            </w:r>
          </w:p>
          <w:p w14:paraId="6953CE86"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4F26ECAE" w14:textId="77777777" w:rsidR="00271A9F" w:rsidRPr="00EA7EB7" w:rsidRDefault="00271A9F" w:rsidP="007A0BBB">
            <w:pPr>
              <w:rPr>
                <w:rFonts w:ascii="Arial" w:hAnsi="Arial" w:cs="Arial"/>
                <w:sz w:val="20"/>
                <w:szCs w:val="20"/>
              </w:rPr>
            </w:pPr>
          </w:p>
          <w:p w14:paraId="2352AEAC"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6DAAC627" wp14:editId="4B80C6BF">
                  <wp:extent cx="1850448" cy="1800000"/>
                  <wp:effectExtent l="0" t="0" r="0" b="0"/>
                  <wp:docPr id="1364706518"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850448" cy="1800000"/>
                          </a:xfrm>
                          <a:prstGeom prst="rect">
                            <a:avLst/>
                          </a:prstGeom>
                          <a:noFill/>
                          <a:ln>
                            <a:noFill/>
                          </a:ln>
                        </pic:spPr>
                      </pic:pic>
                    </a:graphicData>
                  </a:graphic>
                </wp:inline>
              </w:drawing>
            </w:r>
          </w:p>
          <w:p w14:paraId="3603BFB2"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48DDE6E1" w14:textId="77777777" w:rsidR="00271A9F" w:rsidRPr="00EA7EB7" w:rsidRDefault="00271A9F" w:rsidP="007A0BBB">
            <w:pPr>
              <w:rPr>
                <w:rFonts w:ascii="Arial" w:hAnsi="Arial" w:cs="Arial"/>
                <w:b/>
                <w:bCs/>
                <w:sz w:val="20"/>
                <w:szCs w:val="20"/>
              </w:rPr>
            </w:pPr>
          </w:p>
        </w:tc>
        <w:tc>
          <w:tcPr>
            <w:tcW w:w="324" w:type="pct"/>
          </w:tcPr>
          <w:p w14:paraId="03EF3011"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0A13A5FD"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2ED39C06"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806,45</w:t>
            </w:r>
          </w:p>
        </w:tc>
        <w:tc>
          <w:tcPr>
            <w:tcW w:w="527" w:type="pct"/>
          </w:tcPr>
          <w:p w14:paraId="0715661A"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30.645,10</w:t>
            </w:r>
          </w:p>
        </w:tc>
      </w:tr>
      <w:tr w:rsidR="00271A9F" w:rsidRPr="00EA7EB7" w14:paraId="56F1F4D6" w14:textId="77777777" w:rsidTr="007A0BBB">
        <w:tc>
          <w:tcPr>
            <w:tcW w:w="364" w:type="pct"/>
          </w:tcPr>
          <w:p w14:paraId="5F666070" w14:textId="77777777" w:rsidR="00271A9F" w:rsidRPr="00EA7EB7" w:rsidRDefault="00271A9F" w:rsidP="007A0BBB">
            <w:pPr>
              <w:rPr>
                <w:rFonts w:ascii="Arial" w:hAnsi="Arial" w:cs="Arial"/>
                <w:sz w:val="20"/>
                <w:szCs w:val="20"/>
              </w:rPr>
            </w:pPr>
            <w:r w:rsidRPr="00EA7EB7">
              <w:rPr>
                <w:rFonts w:ascii="Arial" w:hAnsi="Arial" w:cs="Arial"/>
                <w:sz w:val="20"/>
                <w:szCs w:val="20"/>
              </w:rPr>
              <w:t>23</w:t>
            </w:r>
          </w:p>
        </w:tc>
        <w:tc>
          <w:tcPr>
            <w:tcW w:w="2766" w:type="pct"/>
          </w:tcPr>
          <w:p w14:paraId="758E7FAD"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ANIMAL INTERATIVO </w:t>
            </w:r>
          </w:p>
          <w:p w14:paraId="76C50BA0"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Brinquedo educativo infantil tipo animal interativo, confeccionado em material plástico resistente, durável e atóxico, com acabamento seguro, sem rebarbas ou partes cortantes, destinado ao desenvolvimento da coordenação motora fina, percepção visual, estímulo </w:t>
            </w:r>
            <w:r w:rsidRPr="00EA7EB7">
              <w:rPr>
                <w:rFonts w:ascii="Arial" w:hAnsi="Arial" w:cs="Arial"/>
                <w:sz w:val="20"/>
                <w:szCs w:val="20"/>
              </w:rPr>
              <w:lastRenderedPageBreak/>
              <w:t>sensorial, imaginação, linguagem e aprendizagem lúdica.</w:t>
            </w:r>
          </w:p>
          <w:p w14:paraId="005BFC07"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com design em formato de animal, promovendo interação e estímulo ao desenvolvimento cognitivo e motor da criança por meio da brincadeira.</w:t>
            </w:r>
          </w:p>
          <w:p w14:paraId="63E0589B"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11,50 x 8,50 x 21 cm.</w:t>
            </w:r>
            <w:r w:rsidRPr="00EA7EB7">
              <w:rPr>
                <w:rFonts w:ascii="Arial" w:hAnsi="Arial" w:cs="Arial"/>
                <w:sz w:val="20"/>
                <w:szCs w:val="20"/>
              </w:rPr>
              <w:br/>
              <w:t>Peso aproximado unitário: 0,710 kg.</w:t>
            </w:r>
          </w:p>
          <w:p w14:paraId="30B417C4"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45 x 32 x 42 cm, volume aproximado de 0,0605 m³ e peso bruto aproximado de 3,278 kg.</w:t>
            </w:r>
          </w:p>
          <w:p w14:paraId="080079D2"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154E28EF" w14:textId="77777777" w:rsidR="00271A9F" w:rsidRPr="00EA7EB7" w:rsidRDefault="00271A9F" w:rsidP="007A0BBB">
            <w:pPr>
              <w:rPr>
                <w:rFonts w:ascii="Arial" w:hAnsi="Arial" w:cs="Arial"/>
                <w:b/>
                <w:bCs/>
                <w:sz w:val="20"/>
                <w:szCs w:val="20"/>
              </w:rPr>
            </w:pPr>
          </w:p>
          <w:p w14:paraId="728522C7" w14:textId="77777777" w:rsidR="00271A9F" w:rsidRPr="00EA7EB7" w:rsidRDefault="00271A9F" w:rsidP="007A0BBB">
            <w:pPr>
              <w:rPr>
                <w:rFonts w:ascii="Arial" w:hAnsi="Arial" w:cs="Arial"/>
                <w:b/>
                <w:bCs/>
                <w:sz w:val="20"/>
                <w:szCs w:val="20"/>
              </w:rPr>
            </w:pPr>
          </w:p>
          <w:p w14:paraId="789410D8"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26555B8A" wp14:editId="33A581EB">
                  <wp:extent cx="2803413" cy="1800000"/>
                  <wp:effectExtent l="0" t="0" r="0" b="0"/>
                  <wp:docPr id="459528763"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03413" cy="1800000"/>
                          </a:xfrm>
                          <a:prstGeom prst="rect">
                            <a:avLst/>
                          </a:prstGeom>
                          <a:noFill/>
                          <a:ln>
                            <a:noFill/>
                          </a:ln>
                        </pic:spPr>
                      </pic:pic>
                    </a:graphicData>
                  </a:graphic>
                </wp:inline>
              </w:drawing>
            </w:r>
          </w:p>
          <w:p w14:paraId="635725AE" w14:textId="77777777" w:rsidR="00271A9F" w:rsidRPr="00EA7EB7" w:rsidRDefault="00271A9F" w:rsidP="007A0BBB">
            <w:pPr>
              <w:rPr>
                <w:rFonts w:ascii="Arial" w:hAnsi="Arial" w:cs="Arial"/>
                <w:b/>
                <w:bCs/>
                <w:sz w:val="16"/>
                <w:szCs w:val="16"/>
              </w:rPr>
            </w:pPr>
            <w:r w:rsidRPr="00EA7EB7">
              <w:rPr>
                <w:rFonts w:ascii="Arial" w:hAnsi="Arial" w:cs="Arial"/>
                <w:sz w:val="16"/>
                <w:szCs w:val="16"/>
              </w:rPr>
              <w:t>Imagem meramente ilustrativa</w:t>
            </w:r>
          </w:p>
        </w:tc>
        <w:tc>
          <w:tcPr>
            <w:tcW w:w="324" w:type="pct"/>
          </w:tcPr>
          <w:p w14:paraId="214D5DC1"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30126AEA"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4D9C5685"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490,91</w:t>
            </w:r>
          </w:p>
        </w:tc>
        <w:tc>
          <w:tcPr>
            <w:tcW w:w="527" w:type="pct"/>
          </w:tcPr>
          <w:p w14:paraId="01AFF90C"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18.654,58</w:t>
            </w:r>
          </w:p>
        </w:tc>
      </w:tr>
      <w:tr w:rsidR="00271A9F" w:rsidRPr="00EA7EB7" w14:paraId="6C2C7685" w14:textId="77777777" w:rsidTr="007A0BBB">
        <w:tc>
          <w:tcPr>
            <w:tcW w:w="364" w:type="pct"/>
          </w:tcPr>
          <w:p w14:paraId="1B4A876B" w14:textId="77777777" w:rsidR="00271A9F" w:rsidRPr="00EA7EB7" w:rsidRDefault="00271A9F" w:rsidP="007A0BBB">
            <w:pPr>
              <w:rPr>
                <w:rFonts w:ascii="Arial" w:hAnsi="Arial" w:cs="Arial"/>
                <w:sz w:val="20"/>
                <w:szCs w:val="20"/>
              </w:rPr>
            </w:pPr>
            <w:r w:rsidRPr="00EA7EB7">
              <w:rPr>
                <w:rFonts w:ascii="Arial" w:hAnsi="Arial" w:cs="Arial"/>
                <w:sz w:val="20"/>
                <w:szCs w:val="20"/>
              </w:rPr>
              <w:t>24</w:t>
            </w:r>
          </w:p>
        </w:tc>
        <w:tc>
          <w:tcPr>
            <w:tcW w:w="2766" w:type="pct"/>
          </w:tcPr>
          <w:p w14:paraId="1539DDE7"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CARRINHO DE MÃO PARA PRAIA E JARDIM </w:t>
            </w:r>
          </w:p>
          <w:p w14:paraId="6802AC13"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carrinho de mão para praia e jardim, confeccionado em material plástico resistente, durável e atóxico, com acabamento seguro, sem rebarbas ou partes cortantes, destinado ao desenvolvimento da coordenação motora grossa e fina, percepção espacial, criatividade, socialização e atividades recreativas ao ar livre.</w:t>
            </w:r>
          </w:p>
          <w:p w14:paraId="499047D8"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ambientes externos, como areia, jardins e espaços recreativos, estimulando a exploração sensorial e o brincar livre da criança.</w:t>
            </w:r>
          </w:p>
          <w:p w14:paraId="3F20F55F"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71 x 39 x 27 cm.</w:t>
            </w:r>
            <w:r w:rsidRPr="00EA7EB7">
              <w:rPr>
                <w:rFonts w:ascii="Arial" w:hAnsi="Arial" w:cs="Arial"/>
                <w:sz w:val="20"/>
                <w:szCs w:val="20"/>
              </w:rPr>
              <w:br/>
              <w:t>Peso aproximado unitário: 1,010 kg.</w:t>
            </w:r>
          </w:p>
          <w:p w14:paraId="6E72176C"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avulso. Caixa master contendo 4 unidades, com dimensões aproximadas de 74 x 47 x 54 cm, volume aproximado de 0,1878 m³ e peso bruto aproximado de 5,100 kg.</w:t>
            </w:r>
          </w:p>
          <w:p w14:paraId="29F9893D"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6512BE80" w14:textId="77777777" w:rsidR="00271A9F" w:rsidRPr="00EA7EB7" w:rsidRDefault="00271A9F" w:rsidP="007A0BBB">
            <w:pPr>
              <w:rPr>
                <w:rFonts w:ascii="Arial" w:hAnsi="Arial" w:cs="Arial"/>
                <w:sz w:val="20"/>
                <w:szCs w:val="20"/>
              </w:rPr>
            </w:pPr>
          </w:p>
          <w:p w14:paraId="1B23306F" w14:textId="77777777" w:rsidR="00271A9F" w:rsidRPr="00EA7EB7" w:rsidRDefault="00271A9F" w:rsidP="007A0BBB">
            <w:pPr>
              <w:rPr>
                <w:rFonts w:ascii="Arial" w:hAnsi="Arial" w:cs="Arial"/>
                <w:sz w:val="20"/>
                <w:szCs w:val="20"/>
              </w:rPr>
            </w:pPr>
          </w:p>
          <w:p w14:paraId="3005D66F" w14:textId="77777777" w:rsidR="00271A9F" w:rsidRPr="00EA7EB7" w:rsidRDefault="00271A9F" w:rsidP="007A0BBB">
            <w:pPr>
              <w:rPr>
                <w:rFonts w:ascii="Arial" w:hAnsi="Arial" w:cs="Arial"/>
                <w:sz w:val="20"/>
                <w:szCs w:val="20"/>
              </w:rPr>
            </w:pPr>
            <w:r w:rsidRPr="00EA7EB7">
              <w:rPr>
                <w:rFonts w:ascii="Arial" w:hAnsi="Arial" w:cs="Arial"/>
                <w:noProof/>
                <w:sz w:val="20"/>
                <w:szCs w:val="20"/>
              </w:rPr>
              <w:lastRenderedPageBreak/>
              <w:drawing>
                <wp:inline distT="0" distB="0" distL="0" distR="0" wp14:anchorId="6F75E478" wp14:editId="18CAB01B">
                  <wp:extent cx="2503251" cy="1800000"/>
                  <wp:effectExtent l="0" t="0" r="0" b="0"/>
                  <wp:docPr id="1164789359"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503251" cy="1800000"/>
                          </a:xfrm>
                          <a:prstGeom prst="rect">
                            <a:avLst/>
                          </a:prstGeom>
                          <a:noFill/>
                          <a:ln>
                            <a:noFill/>
                          </a:ln>
                        </pic:spPr>
                      </pic:pic>
                    </a:graphicData>
                  </a:graphic>
                </wp:inline>
              </w:drawing>
            </w:r>
          </w:p>
          <w:p w14:paraId="6B003E6F"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03680790" w14:textId="77777777" w:rsidR="00271A9F" w:rsidRPr="00EA7EB7" w:rsidRDefault="00271A9F" w:rsidP="007A0BBB">
            <w:pPr>
              <w:rPr>
                <w:rFonts w:ascii="Arial" w:hAnsi="Arial" w:cs="Arial"/>
                <w:b/>
                <w:bCs/>
                <w:sz w:val="20"/>
                <w:szCs w:val="20"/>
              </w:rPr>
            </w:pPr>
          </w:p>
        </w:tc>
        <w:tc>
          <w:tcPr>
            <w:tcW w:w="324" w:type="pct"/>
          </w:tcPr>
          <w:p w14:paraId="48F6CDB1"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3F3DE9D9"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45410EE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520,10</w:t>
            </w:r>
          </w:p>
        </w:tc>
        <w:tc>
          <w:tcPr>
            <w:tcW w:w="527" w:type="pct"/>
          </w:tcPr>
          <w:p w14:paraId="6BE5DBC1"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19.763,80</w:t>
            </w:r>
          </w:p>
        </w:tc>
      </w:tr>
      <w:tr w:rsidR="00271A9F" w:rsidRPr="00EA7EB7" w14:paraId="0346B1C9" w14:textId="77777777" w:rsidTr="007A0BBB">
        <w:tc>
          <w:tcPr>
            <w:tcW w:w="364" w:type="pct"/>
          </w:tcPr>
          <w:p w14:paraId="00CBAC74" w14:textId="77777777" w:rsidR="00271A9F" w:rsidRPr="00EA7EB7" w:rsidRDefault="00271A9F" w:rsidP="007A0BBB">
            <w:pPr>
              <w:rPr>
                <w:rFonts w:ascii="Arial" w:hAnsi="Arial" w:cs="Arial"/>
                <w:sz w:val="20"/>
                <w:szCs w:val="20"/>
              </w:rPr>
            </w:pPr>
            <w:r w:rsidRPr="00EA7EB7">
              <w:rPr>
                <w:rFonts w:ascii="Arial" w:hAnsi="Arial" w:cs="Arial"/>
                <w:sz w:val="20"/>
                <w:szCs w:val="20"/>
              </w:rPr>
              <w:t>25</w:t>
            </w:r>
          </w:p>
        </w:tc>
        <w:tc>
          <w:tcPr>
            <w:tcW w:w="2766" w:type="pct"/>
          </w:tcPr>
          <w:p w14:paraId="20A3936B"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MINI TECLADO/PIANO INTERATIVO </w:t>
            </w:r>
          </w:p>
          <w:p w14:paraId="3E5B28F8"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mini teclado/piano interativo, confeccionado em material plástico resistente, durável e atóxico, com acabamento seguro, sem rebarbas ou partes cortantes, acompanhado de baquetas para execução sonora, destinado ao desenvolvimento da coordenação motora fina, percepção auditiva e visual, estímulo sensorial, musicalidade, criatividade e aprendizagem lúdica.</w:t>
            </w:r>
          </w:p>
          <w:p w14:paraId="4A3F80CE"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com teclas que produzem sons semelhantes aos de um piano, estimulando a percepção sonora, ritmo e interação da criança com a música.</w:t>
            </w:r>
          </w:p>
          <w:p w14:paraId="013D44BE"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19,50 x 17,40 x 14,50 cm.</w:t>
            </w:r>
            <w:r w:rsidRPr="00EA7EB7">
              <w:rPr>
                <w:rFonts w:ascii="Arial" w:hAnsi="Arial" w:cs="Arial"/>
                <w:sz w:val="20"/>
                <w:szCs w:val="20"/>
              </w:rPr>
              <w:br/>
              <w:t>Peso aproximado unitário: 0,278 kg.</w:t>
            </w:r>
          </w:p>
          <w:p w14:paraId="2682E1B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 com dimensões aproximadas de 33,70 x 21,20 x 20,20 cm, volume aproximado de 0,0144 m³ e peso bruto aproximado de 1,292 kg.</w:t>
            </w:r>
          </w:p>
          <w:p w14:paraId="06195E1C"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163BFB21" w14:textId="77777777" w:rsidR="00271A9F" w:rsidRPr="00EA7EB7" w:rsidRDefault="00271A9F" w:rsidP="007A0BBB">
            <w:pPr>
              <w:rPr>
                <w:rFonts w:ascii="Arial" w:hAnsi="Arial" w:cs="Arial"/>
                <w:sz w:val="20"/>
                <w:szCs w:val="20"/>
              </w:rPr>
            </w:pPr>
          </w:p>
          <w:p w14:paraId="161DDD7F"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32D2AD7D" wp14:editId="5756584B">
                  <wp:extent cx="1929254" cy="1800000"/>
                  <wp:effectExtent l="0" t="0" r="0" b="0"/>
                  <wp:docPr id="128556264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929254" cy="1800000"/>
                          </a:xfrm>
                          <a:prstGeom prst="rect">
                            <a:avLst/>
                          </a:prstGeom>
                          <a:noFill/>
                          <a:ln>
                            <a:noFill/>
                          </a:ln>
                        </pic:spPr>
                      </pic:pic>
                    </a:graphicData>
                  </a:graphic>
                </wp:inline>
              </w:drawing>
            </w:r>
          </w:p>
          <w:p w14:paraId="12C70B52"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790A1121" w14:textId="77777777" w:rsidR="00271A9F" w:rsidRPr="00EA7EB7" w:rsidRDefault="00271A9F" w:rsidP="007A0BBB">
            <w:pPr>
              <w:rPr>
                <w:rFonts w:ascii="Arial" w:hAnsi="Arial" w:cs="Arial"/>
                <w:b/>
                <w:bCs/>
                <w:sz w:val="20"/>
                <w:szCs w:val="20"/>
              </w:rPr>
            </w:pPr>
          </w:p>
        </w:tc>
        <w:tc>
          <w:tcPr>
            <w:tcW w:w="324" w:type="pct"/>
          </w:tcPr>
          <w:p w14:paraId="12401A5C"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404004ED"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7309D934"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419,31</w:t>
            </w:r>
          </w:p>
        </w:tc>
        <w:tc>
          <w:tcPr>
            <w:tcW w:w="527" w:type="pct"/>
          </w:tcPr>
          <w:p w14:paraId="5BDE8950"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15.933,78</w:t>
            </w:r>
          </w:p>
        </w:tc>
      </w:tr>
      <w:tr w:rsidR="00271A9F" w:rsidRPr="00EA7EB7" w14:paraId="7FE47DF9" w14:textId="77777777" w:rsidTr="007A0BBB">
        <w:tc>
          <w:tcPr>
            <w:tcW w:w="364" w:type="pct"/>
          </w:tcPr>
          <w:p w14:paraId="4A1F18D4" w14:textId="77777777" w:rsidR="00271A9F" w:rsidRPr="00EA7EB7" w:rsidRDefault="00271A9F" w:rsidP="007A0BBB">
            <w:pPr>
              <w:rPr>
                <w:rFonts w:ascii="Arial" w:hAnsi="Arial" w:cs="Arial"/>
                <w:sz w:val="20"/>
                <w:szCs w:val="20"/>
              </w:rPr>
            </w:pPr>
            <w:r w:rsidRPr="00EA7EB7">
              <w:rPr>
                <w:rFonts w:ascii="Arial" w:hAnsi="Arial" w:cs="Arial"/>
                <w:sz w:val="20"/>
                <w:szCs w:val="20"/>
              </w:rPr>
              <w:t>26</w:t>
            </w:r>
          </w:p>
        </w:tc>
        <w:tc>
          <w:tcPr>
            <w:tcW w:w="2766" w:type="pct"/>
          </w:tcPr>
          <w:p w14:paraId="26084853"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MINI XILOFONE </w:t>
            </w:r>
          </w:p>
          <w:p w14:paraId="26CB5153"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Brinquedo educativo infantil tipo mini xilofone, confeccionado em material plástico resistente, durável e atóxico, com lâminas metálicas que produzem sons musicais ao serem percutidas, destinado ao desenvolvimento da coordenação motora fina, </w:t>
            </w:r>
            <w:r w:rsidRPr="00EA7EB7">
              <w:rPr>
                <w:rFonts w:ascii="Arial" w:hAnsi="Arial" w:cs="Arial"/>
                <w:sz w:val="20"/>
                <w:szCs w:val="20"/>
              </w:rPr>
              <w:lastRenderedPageBreak/>
              <w:t>percepção auditiva e visual, estímulo sensorial, musicalidade, ritmo, criatividade e aprendizagem lúdica.</w:t>
            </w:r>
          </w:p>
          <w:p w14:paraId="60FBA754"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acompanhado de baquetas para execução sonora, promovendo interação musical e estímulo à percepção auditiva da criança.</w:t>
            </w:r>
          </w:p>
          <w:p w14:paraId="314F3AFA"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21,30 x 14,50 x 7 cm.</w:t>
            </w:r>
            <w:r w:rsidRPr="00EA7EB7">
              <w:rPr>
                <w:rFonts w:ascii="Arial" w:hAnsi="Arial" w:cs="Arial"/>
                <w:sz w:val="20"/>
                <w:szCs w:val="20"/>
              </w:rPr>
              <w:br/>
              <w:t>Peso aproximado unitário: 0,160 kg.</w:t>
            </w:r>
          </w:p>
          <w:p w14:paraId="47964D28"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6 unidades, com dimensões aproximadas de 32,70 x 23 x 23,70 cm, volume aproximado de 0,0178 m³ e peso bruto aproximado de 1,512 kg.</w:t>
            </w:r>
          </w:p>
          <w:p w14:paraId="6C1AC42E"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59E511F2" w14:textId="77777777" w:rsidR="00271A9F" w:rsidRPr="00EA7EB7" w:rsidRDefault="00271A9F" w:rsidP="007A0BBB">
            <w:pPr>
              <w:rPr>
                <w:rFonts w:ascii="Arial" w:hAnsi="Arial" w:cs="Arial"/>
                <w:sz w:val="20"/>
                <w:szCs w:val="20"/>
              </w:rPr>
            </w:pPr>
          </w:p>
          <w:p w14:paraId="43EE46DB" w14:textId="77777777" w:rsidR="00271A9F" w:rsidRPr="00EA7EB7" w:rsidRDefault="00271A9F" w:rsidP="007A0BBB">
            <w:pPr>
              <w:rPr>
                <w:rFonts w:ascii="Arial" w:hAnsi="Arial" w:cs="Arial"/>
                <w:sz w:val="20"/>
                <w:szCs w:val="20"/>
              </w:rPr>
            </w:pPr>
            <w:r w:rsidRPr="00EA7EB7">
              <w:rPr>
                <w:rFonts w:ascii="Arial" w:hAnsi="Arial" w:cs="Arial"/>
                <w:noProof/>
                <w:sz w:val="20"/>
                <w:szCs w:val="20"/>
              </w:rPr>
              <w:drawing>
                <wp:inline distT="0" distB="0" distL="0" distR="0" wp14:anchorId="268624D1" wp14:editId="033F2B2A">
                  <wp:extent cx="1856600" cy="1800000"/>
                  <wp:effectExtent l="0" t="0" r="0" b="0"/>
                  <wp:docPr id="1171192675"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856600" cy="1800000"/>
                          </a:xfrm>
                          <a:prstGeom prst="rect">
                            <a:avLst/>
                          </a:prstGeom>
                          <a:noFill/>
                          <a:ln>
                            <a:noFill/>
                          </a:ln>
                        </pic:spPr>
                      </pic:pic>
                    </a:graphicData>
                  </a:graphic>
                </wp:inline>
              </w:drawing>
            </w:r>
          </w:p>
          <w:p w14:paraId="27212683"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3DCF3918" w14:textId="77777777" w:rsidR="00271A9F" w:rsidRPr="00EA7EB7" w:rsidRDefault="00271A9F" w:rsidP="007A0BBB">
            <w:pPr>
              <w:rPr>
                <w:rFonts w:ascii="Arial" w:hAnsi="Arial" w:cs="Arial"/>
                <w:b/>
                <w:bCs/>
                <w:sz w:val="20"/>
                <w:szCs w:val="20"/>
              </w:rPr>
            </w:pPr>
          </w:p>
        </w:tc>
        <w:tc>
          <w:tcPr>
            <w:tcW w:w="324" w:type="pct"/>
          </w:tcPr>
          <w:p w14:paraId="51CE2ED3"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lastRenderedPageBreak/>
              <w:t>CX</w:t>
            </w:r>
          </w:p>
        </w:tc>
        <w:tc>
          <w:tcPr>
            <w:tcW w:w="423" w:type="pct"/>
          </w:tcPr>
          <w:p w14:paraId="6DE73E13"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27</w:t>
            </w:r>
          </w:p>
        </w:tc>
        <w:tc>
          <w:tcPr>
            <w:tcW w:w="596" w:type="pct"/>
          </w:tcPr>
          <w:p w14:paraId="5B454E8B"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365,75</w:t>
            </w:r>
          </w:p>
        </w:tc>
        <w:tc>
          <w:tcPr>
            <w:tcW w:w="527" w:type="pct"/>
          </w:tcPr>
          <w:p w14:paraId="0CE31D3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9.875,25</w:t>
            </w:r>
          </w:p>
        </w:tc>
      </w:tr>
    </w:tbl>
    <w:p w14:paraId="4B0C8786" w14:textId="77777777" w:rsidR="00523033" w:rsidRDefault="00523033">
      <w:pPr>
        <w:pStyle w:val="Corpodetexto"/>
        <w:spacing w:before="21"/>
        <w:ind w:left="0"/>
        <w:jc w:val="left"/>
        <w:rPr>
          <w:rFonts w:ascii="Arial"/>
          <w:i/>
          <w:sz w:val="18"/>
        </w:rPr>
      </w:pPr>
    </w:p>
    <w:p w14:paraId="34C13262" w14:textId="77777777" w:rsidR="00271A9F" w:rsidRDefault="00271A9F">
      <w:pPr>
        <w:pStyle w:val="Corpodetexto"/>
        <w:spacing w:before="21"/>
        <w:ind w:left="0"/>
        <w:jc w:val="left"/>
        <w:rPr>
          <w:rFonts w:ascii="Arial"/>
          <w:i/>
          <w:sz w:val="18"/>
        </w:rPr>
      </w:pPr>
    </w:p>
    <w:p w14:paraId="672AA109" w14:textId="77777777" w:rsidR="00EA42FF" w:rsidRDefault="008F6D6C" w:rsidP="00354886">
      <w:pPr>
        <w:pStyle w:val="PargrafodaLista"/>
        <w:numPr>
          <w:ilvl w:val="0"/>
          <w:numId w:val="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354886">
      <w:pPr>
        <w:pStyle w:val="PargrafodaLista"/>
        <w:numPr>
          <w:ilvl w:val="1"/>
          <w:numId w:val="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354886">
      <w:pPr>
        <w:pStyle w:val="PargrafodaLista"/>
        <w:numPr>
          <w:ilvl w:val="1"/>
          <w:numId w:val="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354886">
      <w:pPr>
        <w:pStyle w:val="PargrafodaLista"/>
        <w:numPr>
          <w:ilvl w:val="1"/>
          <w:numId w:val="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pPr>
        <w:pStyle w:val="PargrafodaLista"/>
        <w:sectPr w:rsidR="00EA42FF">
          <w:pgSz w:w="11910" w:h="16840"/>
          <w:pgMar w:top="1560" w:right="708" w:bottom="460" w:left="1559" w:header="145" w:footer="276" w:gutter="0"/>
          <w:cols w:space="720"/>
        </w:sectPr>
      </w:pP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6C830C8F" w14:textId="77777777" w:rsidR="00271A9F" w:rsidRPr="00271A9F"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271A9F">
        <w:t>ELETRÔNICO</w:t>
      </w:r>
      <w:r w:rsidRPr="00271A9F">
        <w:rPr>
          <w:spacing w:val="-8"/>
        </w:rPr>
        <w:t xml:space="preserve"> </w:t>
      </w:r>
      <w:r w:rsidRPr="00271A9F">
        <w:t>Nº</w:t>
      </w:r>
      <w:r w:rsidRPr="00271A9F">
        <w:rPr>
          <w:spacing w:val="-7"/>
        </w:rPr>
        <w:t xml:space="preserve"> </w:t>
      </w:r>
      <w:r w:rsidR="00271A9F" w:rsidRPr="00271A9F">
        <w:t>75</w:t>
      </w:r>
      <w:r w:rsidRPr="00271A9F">
        <w:t>/</w:t>
      </w:r>
      <w:r w:rsidR="006776FE" w:rsidRPr="00271A9F">
        <w:t>2026</w:t>
      </w:r>
      <w:r w:rsidRPr="00271A9F">
        <w:t xml:space="preserve"> </w:t>
      </w:r>
    </w:p>
    <w:p w14:paraId="3573D57D" w14:textId="18119FDE" w:rsidR="00EA42FF" w:rsidRPr="00271A9F" w:rsidRDefault="008F6D6C">
      <w:pPr>
        <w:pStyle w:val="Corpodetexto"/>
        <w:spacing w:before="37" w:line="276" w:lineRule="auto"/>
        <w:ind w:right="4068"/>
        <w:jc w:val="left"/>
      </w:pPr>
      <w:r w:rsidRPr="00271A9F">
        <w:t>PROCESSO Nº</w:t>
      </w:r>
      <w:r w:rsidR="00271A9F" w:rsidRPr="00271A9F">
        <w:t>3509/SEMED/2026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8B73A3A" w14:textId="77777777" w:rsidR="00B94CDB" w:rsidRDefault="00B94CDB" w:rsidP="00B94CDB">
      <w:pPr>
        <w:pStyle w:val="Corpodetexto"/>
        <w:spacing w:before="38"/>
      </w:pPr>
      <w:r>
        <w:t>RAZÃO SOCIAL:</w:t>
      </w:r>
    </w:p>
    <w:p w14:paraId="2841C0A7" w14:textId="77777777" w:rsidR="00B94CDB" w:rsidRDefault="00B94CDB" w:rsidP="00B94CDB">
      <w:pPr>
        <w:pStyle w:val="Corpodetexto"/>
        <w:spacing w:before="38"/>
      </w:pPr>
      <w:r>
        <w:t>CNPJ e INSCRIÇÃO ESTADUAL:</w:t>
      </w:r>
    </w:p>
    <w:p w14:paraId="7D888AA0" w14:textId="77777777" w:rsidR="00B94CDB" w:rsidRDefault="00B94CDB" w:rsidP="00B94CDB">
      <w:pPr>
        <w:pStyle w:val="Corpodetexto"/>
        <w:spacing w:before="38"/>
      </w:pPr>
      <w:r>
        <w:t>REPRESENTANTE E CARGO:</w:t>
      </w:r>
    </w:p>
    <w:p w14:paraId="7A3B12A9" w14:textId="77777777" w:rsidR="00B94CDB" w:rsidRDefault="00B94CDB" w:rsidP="00B94CDB">
      <w:pPr>
        <w:pStyle w:val="Corpodetexto"/>
        <w:spacing w:before="38"/>
      </w:pPr>
      <w:r>
        <w:t>CARTEIRA DE IDENTIDADE E CPF:</w:t>
      </w:r>
    </w:p>
    <w:p w14:paraId="4747C505" w14:textId="77777777" w:rsidR="00B94CDB" w:rsidRDefault="00B94CDB" w:rsidP="00B94CDB">
      <w:pPr>
        <w:pStyle w:val="Corpodetexto"/>
        <w:spacing w:before="38"/>
      </w:pPr>
      <w:r>
        <w:t>ENDEREÇO e TELEFONE:</w:t>
      </w:r>
    </w:p>
    <w:p w14:paraId="275E32C0" w14:textId="77777777" w:rsidR="00B94CDB" w:rsidRDefault="00B94CDB" w:rsidP="00B94CDB">
      <w:pPr>
        <w:pStyle w:val="Corpodetexto"/>
        <w:spacing w:before="38"/>
      </w:pPr>
      <w:r>
        <w:t>CONTATO DE WhatsApp:</w:t>
      </w:r>
    </w:p>
    <w:p w14:paraId="63CDB2BC" w14:textId="77777777" w:rsidR="00B94CDB" w:rsidRDefault="00B94CDB" w:rsidP="00B94CDB">
      <w:pPr>
        <w:pStyle w:val="Corpodetexto"/>
        <w:spacing w:before="38"/>
      </w:pPr>
      <w:r>
        <w:t>E-mail:</w:t>
      </w:r>
    </w:p>
    <w:p w14:paraId="654EBEF8" w14:textId="77777777" w:rsidR="00B94CDB" w:rsidRDefault="00B94CDB" w:rsidP="00B94CDB">
      <w:pPr>
        <w:pStyle w:val="Corpodetexto"/>
        <w:spacing w:before="38"/>
      </w:pPr>
      <w:r>
        <w:t>AGÊNCIA e Nº DA CONTA BANCÁRIA:</w:t>
      </w:r>
    </w:p>
    <w:p w14:paraId="190126C8" w14:textId="77777777" w:rsidR="00B94CDB" w:rsidRDefault="00B94CDB" w:rsidP="00B94CDB">
      <w:pPr>
        <w:pStyle w:val="Corpodetexto"/>
        <w:spacing w:before="38"/>
      </w:pPr>
    </w:p>
    <w:p w14:paraId="12AF20D3" w14:textId="5C3995B4" w:rsidR="00EA42FF" w:rsidRDefault="00B94CDB" w:rsidP="00B94CDB">
      <w:pPr>
        <w:pStyle w:val="Corpodetexto"/>
        <w:spacing w:before="38"/>
        <w:ind w:firstLine="720"/>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B94CDB">
      <w:pPr>
        <w:pStyle w:val="Corpodetexto"/>
        <w:spacing w:before="38"/>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394"/>
        <w:gridCol w:w="567"/>
        <w:gridCol w:w="708"/>
        <w:gridCol w:w="1134"/>
        <w:gridCol w:w="1134"/>
        <w:gridCol w:w="1134"/>
      </w:tblGrid>
      <w:tr w:rsidR="00D66B69" w14:paraId="56B2D57E" w14:textId="644A2A2C" w:rsidTr="00D66B69">
        <w:tc>
          <w:tcPr>
            <w:tcW w:w="562" w:type="dxa"/>
            <w:shd w:val="clear" w:color="auto" w:fill="F0F0F0"/>
          </w:tcPr>
          <w:p w14:paraId="511D003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4394" w:type="dxa"/>
            <w:shd w:val="clear" w:color="auto" w:fill="F0F0F0"/>
          </w:tcPr>
          <w:p w14:paraId="609DCA1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567" w:type="dxa"/>
            <w:shd w:val="clear" w:color="auto" w:fill="F0F0F0"/>
          </w:tcPr>
          <w:p w14:paraId="205FCB1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8" w:type="dxa"/>
            <w:shd w:val="clear" w:color="auto" w:fill="F0F0F0"/>
          </w:tcPr>
          <w:p w14:paraId="15FE5A2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0F0F0"/>
          </w:tcPr>
          <w:p w14:paraId="59D4E06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1134" w:type="dxa"/>
            <w:shd w:val="clear" w:color="auto" w:fill="F0F0F0"/>
          </w:tcPr>
          <w:p w14:paraId="774DEBDC" w14:textId="24CB5495"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1134" w:type="dxa"/>
            <w:shd w:val="clear" w:color="auto" w:fill="F0F0F0"/>
          </w:tcPr>
          <w:p w14:paraId="0C40B5C6" w14:textId="2A173110"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w:t>
            </w:r>
          </w:p>
        </w:tc>
      </w:tr>
      <w:tr w:rsidR="00D66B69" w14:paraId="36A15C04" w14:textId="298A33F7" w:rsidTr="00D66B69">
        <w:tc>
          <w:tcPr>
            <w:tcW w:w="562" w:type="dxa"/>
            <w:shd w:val="clear" w:color="auto" w:fill="FFFFFF"/>
          </w:tcPr>
          <w:p w14:paraId="25B5347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4394" w:type="dxa"/>
            <w:shd w:val="clear" w:color="auto" w:fill="FFFFFF"/>
          </w:tcPr>
          <w:p w14:paraId="33A99B9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ENCAIXE</w:t>
            </w:r>
          </w:p>
          <w:p w14:paraId="0CC2766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Brinquedo educativo infantil, confeccionado em material plástico resistente, durável e atóxico, contendo peças didáticas e botões giratórios com mecanismo sonoro tipo “creck-creck”, destinado ao desenvolvimento da coordenação motora fina, percepção visual, estímulo sensorial, raciocínio lógico e aprendizagem lúdica.</w:t>
            </w:r>
          </w:p>
          <w:p w14:paraId="1B44132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1D9F5D3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27 x 15 x 8 cm.</w:t>
            </w:r>
          </w:p>
          <w:p w14:paraId="05C7DA9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0,120 kg.</w:t>
            </w:r>
          </w:p>
          <w:p w14:paraId="5F1A14B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blister com cartão. Caixa master contendo 6 unidades em cores sortidas, com dimensões aproximadas de 41,70 x 24,20 x 31,70 cm e peso bruto aproximado de 1,3998 kg.</w:t>
            </w:r>
          </w:p>
          <w:p w14:paraId="0698C6D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O produto deverá atender às normas de </w:t>
            </w:r>
            <w:r>
              <w:rPr>
                <w:rFonts w:ascii="Times New Roman" w:eastAsia="Times New Roman" w:hAnsi="Times New Roman" w:cs="Times New Roman"/>
                <w:b/>
                <w:color w:val="000000"/>
              </w:rPr>
              <w:lastRenderedPageBreak/>
              <w:t>segurança vigentes, possuir certificação compulsória do INMETRO e apresentar garantia contra defeitos de fabricação.</w:t>
            </w:r>
          </w:p>
          <w:p w14:paraId="2E10AEE0"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111848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12</w:t>
            </w:r>
          </w:p>
        </w:tc>
        <w:tc>
          <w:tcPr>
            <w:tcW w:w="708" w:type="dxa"/>
            <w:shd w:val="clear" w:color="auto" w:fill="FFFFFF"/>
          </w:tcPr>
          <w:p w14:paraId="28159E3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0624FE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511F67F7"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5F845B3" w14:textId="77777777" w:rsidR="00D66B69" w:rsidRDefault="00D66B69" w:rsidP="002115A0">
            <w:pPr>
              <w:rPr>
                <w:rFonts w:ascii="Times New Roman" w:eastAsia="Times New Roman" w:hAnsi="Times New Roman" w:cs="Times New Roman"/>
                <w:b/>
                <w:color w:val="000000"/>
              </w:rPr>
            </w:pPr>
          </w:p>
        </w:tc>
      </w:tr>
      <w:tr w:rsidR="00D66B69" w14:paraId="3DC23D3E" w14:textId="1096BBFF" w:rsidTr="00D66B69">
        <w:tc>
          <w:tcPr>
            <w:tcW w:w="562" w:type="dxa"/>
            <w:shd w:val="clear" w:color="auto" w:fill="FFFFFF"/>
          </w:tcPr>
          <w:p w14:paraId="6753D74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4394" w:type="dxa"/>
            <w:shd w:val="clear" w:color="auto" w:fill="FFFFFF"/>
          </w:tcPr>
          <w:p w14:paraId="16767FC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MONTAGEM</w:t>
            </w:r>
          </w:p>
          <w:p w14:paraId="5B0FFB7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montagem, confeccionado em material plástico resistente, durável e atóxico, composto por 28 peças didáticas de encaixe destinadas à montagem de diferentes estruturas e casas, estimulando criatividade, coordenação motora fina, percepção espacial, raciocínio lógico e aprendizagem lúdica.</w:t>
            </w:r>
          </w:p>
          <w:p w14:paraId="0F2EAA5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0C4AC37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das peças: 8 x 8 x 0,8 cm.</w:t>
            </w:r>
          </w:p>
          <w:p w14:paraId="2B38CA7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w:t>
            </w:r>
          </w:p>
          <w:p w14:paraId="3CBB76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e possuir certificação compulsória do INMETRO.</w:t>
            </w:r>
          </w:p>
          <w:p w14:paraId="7EAC5CC8"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35706E3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8" w:type="dxa"/>
            <w:shd w:val="clear" w:color="auto" w:fill="FFFFFF"/>
          </w:tcPr>
          <w:p w14:paraId="35416D6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A0FDDF1"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B090E8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1B6E28F" w14:textId="77777777" w:rsidR="00D66B69" w:rsidRDefault="00D66B69" w:rsidP="002115A0">
            <w:pPr>
              <w:rPr>
                <w:rFonts w:ascii="Times New Roman" w:eastAsia="Times New Roman" w:hAnsi="Times New Roman" w:cs="Times New Roman"/>
                <w:b/>
                <w:color w:val="000000"/>
              </w:rPr>
            </w:pPr>
          </w:p>
        </w:tc>
      </w:tr>
      <w:tr w:rsidR="00D66B69" w14:paraId="1B6E9844" w14:textId="601E2EE9" w:rsidTr="00D66B69">
        <w:tc>
          <w:tcPr>
            <w:tcW w:w="562" w:type="dxa"/>
            <w:shd w:val="clear" w:color="auto" w:fill="FFFFFF"/>
          </w:tcPr>
          <w:p w14:paraId="5FB4536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4394" w:type="dxa"/>
            <w:shd w:val="clear" w:color="auto" w:fill="FFFFFF"/>
          </w:tcPr>
          <w:p w14:paraId="23F18FF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MONTAR PALAVRAS</w:t>
            </w:r>
          </w:p>
          <w:p w14:paraId="052D750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montar palavras, confeccionado em material plástico resistente, durável e atóxico, contendo letras do alfabeto para encaixe em base vazada com marcação das letras e cilindro giratório com movimento manual, destinado ao desenvolvimento da alfabetização, coordenação motora fina, percepção visual, reconhecimento de letras e aprendizagem lúdica.</w:t>
            </w:r>
          </w:p>
          <w:p w14:paraId="3BEFC6D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e anos iniciais do ensino fundamental.</w:t>
            </w:r>
          </w:p>
          <w:p w14:paraId="78AC078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40 x 29 x 4,5 cm.</w:t>
            </w:r>
          </w:p>
          <w:p w14:paraId="7AA90B8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0,464 kg.</w:t>
            </w:r>
          </w:p>
          <w:p w14:paraId="422BF2E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3 unidades em cores sortidas, com dimensões aproximadas de 42,20 x 30,90 x 16,10 cm, volume aproximado de 0,0218 m³ e peso bruto aproximado de 2,061 kg.</w:t>
            </w:r>
          </w:p>
          <w:p w14:paraId="2B12CFC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garantia contra defeitos de fabricação.</w:t>
            </w:r>
          </w:p>
          <w:p w14:paraId="0BB8E34D"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4EF4BFB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708" w:type="dxa"/>
            <w:shd w:val="clear" w:color="auto" w:fill="FFFFFF"/>
          </w:tcPr>
          <w:p w14:paraId="1E6A9E0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B3E2DC3"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F0EC76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0FA8BE0" w14:textId="77777777" w:rsidR="00D66B69" w:rsidRDefault="00D66B69" w:rsidP="002115A0">
            <w:pPr>
              <w:rPr>
                <w:rFonts w:ascii="Times New Roman" w:eastAsia="Times New Roman" w:hAnsi="Times New Roman" w:cs="Times New Roman"/>
                <w:b/>
                <w:color w:val="000000"/>
              </w:rPr>
            </w:pPr>
          </w:p>
        </w:tc>
      </w:tr>
      <w:tr w:rsidR="00D66B69" w14:paraId="55C8BCC7" w14:textId="26D4B1B8" w:rsidTr="00D66B69">
        <w:tc>
          <w:tcPr>
            <w:tcW w:w="562" w:type="dxa"/>
            <w:shd w:val="clear" w:color="auto" w:fill="FFFFFF"/>
          </w:tcPr>
          <w:p w14:paraId="7CD4171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4394" w:type="dxa"/>
            <w:shd w:val="clear" w:color="auto" w:fill="FFFFFF"/>
          </w:tcPr>
          <w:p w14:paraId="6F866B2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EM FORMATO DE JACARÉ</w:t>
            </w:r>
          </w:p>
          <w:p w14:paraId="12CA829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Brinquedo educativo infantil em formato de jacaré, contendo peças e elementos interativos destinados ao desenvolvimento da coordenação motora fina, percepção visual, raciocínio lógico, reconhecimento de formas e cores e estímulo à aprendizagem lúdica.</w:t>
            </w:r>
          </w:p>
          <w:p w14:paraId="7E002A8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confeccionado em material plástico resistente, durável e atóxico, indicado para utilização em atividades pedagógicas e recreativas na educação infantil.</w:t>
            </w:r>
          </w:p>
          <w:p w14:paraId="676C50D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26,50 x 56,50 x 11,50 cm.</w:t>
            </w:r>
          </w:p>
          <w:p w14:paraId="4165186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0,660 kg.</w:t>
            </w:r>
          </w:p>
          <w:p w14:paraId="5E65DCE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50,20 x 27,20 x 45,70 cm, volume aproximado de 0,0624 m³ e peso bruto aproximado de 3,268 kg.</w:t>
            </w:r>
          </w:p>
          <w:p w14:paraId="04D8F16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11B0A6BA"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40F8DF8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30</w:t>
            </w:r>
          </w:p>
        </w:tc>
        <w:tc>
          <w:tcPr>
            <w:tcW w:w="708" w:type="dxa"/>
            <w:shd w:val="clear" w:color="auto" w:fill="FFFFFF"/>
          </w:tcPr>
          <w:p w14:paraId="26A4DD9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DD6D57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21C5F7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8B2B32A" w14:textId="77777777" w:rsidR="00D66B69" w:rsidRDefault="00D66B69" w:rsidP="002115A0">
            <w:pPr>
              <w:rPr>
                <w:rFonts w:ascii="Times New Roman" w:eastAsia="Times New Roman" w:hAnsi="Times New Roman" w:cs="Times New Roman"/>
                <w:b/>
                <w:color w:val="000000"/>
              </w:rPr>
            </w:pPr>
          </w:p>
        </w:tc>
      </w:tr>
      <w:tr w:rsidR="00D66B69" w14:paraId="3D627771" w14:textId="0A903701" w:rsidTr="00D66B69">
        <w:tc>
          <w:tcPr>
            <w:tcW w:w="562" w:type="dxa"/>
            <w:shd w:val="clear" w:color="auto" w:fill="FFFFFF"/>
          </w:tcPr>
          <w:p w14:paraId="10FF0A1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4394" w:type="dxa"/>
            <w:shd w:val="clear" w:color="auto" w:fill="FFFFFF"/>
          </w:tcPr>
          <w:p w14:paraId="2333E2F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INTERATIVO</w:t>
            </w:r>
          </w:p>
          <w:p w14:paraId="1897BF5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interativo, confeccionado em material plástico resistente, durável e atóxico, contendo rampas internas e 2 bolinhas deslizantes, destinado ao desenvolvimento da coordenação motora, percepção visual, estímulo sensorial e aprendizagem lúdica.</w:t>
            </w:r>
          </w:p>
          <w:p w14:paraId="1093D4E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com variações temáticas em formato de macaco, coelho e cachorro, indicado para utilização em atividades pedagógicas e recreativas na educação infantil.</w:t>
            </w:r>
          </w:p>
          <w:p w14:paraId="125C790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26,00 x 15,00 x 37,00 cm.</w:t>
            </w:r>
          </w:p>
          <w:p w14:paraId="009B5E0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0,338 kg.</w:t>
            </w:r>
          </w:p>
          <w:p w14:paraId="637308A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aberta. Caixa master contendo 3 unidades, com dimensões aproximadas de 49,20 x 27,70 x 39,70 cm, volume aproximado de 0,0541 m³ e peso bruto aproximado de 2,298 kg.</w:t>
            </w:r>
          </w:p>
          <w:p w14:paraId="4F1F23B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garantia contra defeitos de fabricação.</w:t>
            </w:r>
          </w:p>
          <w:p w14:paraId="78AAFCBF"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2AF2B9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708" w:type="dxa"/>
            <w:shd w:val="clear" w:color="auto" w:fill="FFFFFF"/>
          </w:tcPr>
          <w:p w14:paraId="2528119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0D38214E"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9B0D627"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599AC9F9" w14:textId="77777777" w:rsidR="00D66B69" w:rsidRDefault="00D66B69" w:rsidP="002115A0">
            <w:pPr>
              <w:rPr>
                <w:rFonts w:ascii="Times New Roman" w:eastAsia="Times New Roman" w:hAnsi="Times New Roman" w:cs="Times New Roman"/>
                <w:b/>
                <w:color w:val="000000"/>
              </w:rPr>
            </w:pPr>
          </w:p>
        </w:tc>
      </w:tr>
      <w:tr w:rsidR="00D66B69" w14:paraId="75C8A946" w14:textId="22434088" w:rsidTr="00D66B69">
        <w:tc>
          <w:tcPr>
            <w:tcW w:w="562" w:type="dxa"/>
            <w:shd w:val="clear" w:color="auto" w:fill="FFFFFF"/>
          </w:tcPr>
          <w:p w14:paraId="058CF62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4394" w:type="dxa"/>
            <w:shd w:val="clear" w:color="auto" w:fill="FFFFFF"/>
          </w:tcPr>
          <w:p w14:paraId="0BCD0B2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TEMÁTICO TIPO ASTRONAUTA</w:t>
            </w:r>
          </w:p>
          <w:p w14:paraId="54323CE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temático tipo astronauta, confeccionado em material plástico resistente, durável e atóxico, contendo peças e elementos interativos destinados ao desenvolvimento da coordenação motora fina, percepção visual, estímulo sensorial, criatividade e aprendizagem lúdica.</w:t>
            </w:r>
          </w:p>
          <w:p w14:paraId="265719F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Produto indicado para utilização em atividades pedagógicas e recreativas na educação infantil, auxiliando no desenvolvimento cognitivo e na interação social da criança.</w:t>
            </w:r>
          </w:p>
          <w:p w14:paraId="768B434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24,00 x 10,00 x 25,00 cm.</w:t>
            </w:r>
          </w:p>
          <w:p w14:paraId="57A22B3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0,386 kg.</w:t>
            </w:r>
          </w:p>
          <w:p w14:paraId="03604D5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aberta. Caixa master contendo 3 unidades, com dimensões aproximadas de 32,70 x 25,20 x 27,20 cm, volume aproximado de 0,0224 m³ e peso bruto aproximado de 1,464 kg.</w:t>
            </w:r>
          </w:p>
          <w:p w14:paraId="20831E0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6124BBB4"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941C03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7</w:t>
            </w:r>
          </w:p>
        </w:tc>
        <w:tc>
          <w:tcPr>
            <w:tcW w:w="708" w:type="dxa"/>
            <w:shd w:val="clear" w:color="auto" w:fill="FFFFFF"/>
          </w:tcPr>
          <w:p w14:paraId="4A77869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6737126"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787B787"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90F6A8A" w14:textId="77777777" w:rsidR="00D66B69" w:rsidRDefault="00D66B69" w:rsidP="002115A0">
            <w:pPr>
              <w:rPr>
                <w:rFonts w:ascii="Times New Roman" w:eastAsia="Times New Roman" w:hAnsi="Times New Roman" w:cs="Times New Roman"/>
                <w:b/>
                <w:color w:val="000000"/>
              </w:rPr>
            </w:pPr>
          </w:p>
        </w:tc>
      </w:tr>
      <w:tr w:rsidR="00D66B69" w14:paraId="02D6CD3D" w14:textId="2F76EE66" w:rsidTr="00D66B69">
        <w:tc>
          <w:tcPr>
            <w:tcW w:w="562" w:type="dxa"/>
            <w:shd w:val="clear" w:color="auto" w:fill="FFFFFF"/>
          </w:tcPr>
          <w:p w14:paraId="2E12E6E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4394" w:type="dxa"/>
            <w:shd w:val="clear" w:color="auto" w:fill="FFFFFF"/>
          </w:tcPr>
          <w:p w14:paraId="26310B2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“POLVO PARA PUXAR”</w:t>
            </w:r>
          </w:p>
          <w:p w14:paraId="4285ABD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“Polvo para Puxar”, confeccionado em material plástico resistente, durável e atóxico, contendo rodas e cordão para tração, destinado ao desenvolvimento da coordenação motora ampla, equilíbrio, percepção visual, estímulo ao movimento e aprendizagem lúdica.</w:t>
            </w:r>
          </w:p>
          <w:p w14:paraId="1D1E145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auxiliando no desenvolvimento da interação e locomoção da criança.</w:t>
            </w:r>
          </w:p>
          <w:p w14:paraId="25FE76F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28 x 20 x 32 cm.</w:t>
            </w:r>
          </w:p>
          <w:p w14:paraId="2E27A2A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0,322 kg.</w:t>
            </w:r>
          </w:p>
          <w:p w14:paraId="419792D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33,50 x 30,50 x 38,50 cm, volume aproximado de 0,0393 m³ e peso bruto aproximado de 1,728 kg.</w:t>
            </w:r>
          </w:p>
          <w:p w14:paraId="6EEA434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2C2526C9"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284DB4E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8" w:type="dxa"/>
            <w:shd w:val="clear" w:color="auto" w:fill="FFFFFF"/>
          </w:tcPr>
          <w:p w14:paraId="4820D6A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ED6D5D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EEF5B2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0A496BA" w14:textId="77777777" w:rsidR="00D66B69" w:rsidRDefault="00D66B69" w:rsidP="002115A0">
            <w:pPr>
              <w:rPr>
                <w:rFonts w:ascii="Times New Roman" w:eastAsia="Times New Roman" w:hAnsi="Times New Roman" w:cs="Times New Roman"/>
                <w:b/>
                <w:color w:val="000000"/>
              </w:rPr>
            </w:pPr>
          </w:p>
        </w:tc>
      </w:tr>
      <w:tr w:rsidR="00D66B69" w14:paraId="7F61D476" w14:textId="4536FE9D" w:rsidTr="00D66B69">
        <w:tc>
          <w:tcPr>
            <w:tcW w:w="562" w:type="dxa"/>
            <w:shd w:val="clear" w:color="auto" w:fill="FFFFFF"/>
          </w:tcPr>
          <w:p w14:paraId="058C43C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8</w:t>
            </w:r>
          </w:p>
        </w:tc>
        <w:tc>
          <w:tcPr>
            <w:tcW w:w="4394" w:type="dxa"/>
            <w:shd w:val="clear" w:color="auto" w:fill="FFFFFF"/>
          </w:tcPr>
          <w:p w14:paraId="710FE52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ANIMAIS DA SELVA</w:t>
            </w:r>
          </w:p>
          <w:p w14:paraId="09D625A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animais da selva, confeccionado em material plástico resistente, durável e atóxico, contendo cinco peças didáticas para encaixe e tampa removível para retirada das peças, destinado ao desenvolvimento da coordenação motora fina, percepção visual, reconhecimento de formas, cores e aprendizagem lúdica.</w:t>
            </w:r>
          </w:p>
          <w:p w14:paraId="776F605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06CFE04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Medidas aproximadas do brinquedo: 26,50 x 12,50 x 16 cm.</w:t>
            </w:r>
          </w:p>
          <w:p w14:paraId="6FDC6C4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0,253 kg.</w:t>
            </w:r>
          </w:p>
          <w:p w14:paraId="76336B4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6 unidades, com dimensões aproximadas de 38,70 x 26,70 x 27 cm, volume aproximado de 0,0279 m³ e peso bruto aproximado de 1,800 kg.</w:t>
            </w:r>
          </w:p>
          <w:p w14:paraId="2DA7BB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16BF61A7"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4711F02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12</w:t>
            </w:r>
          </w:p>
        </w:tc>
        <w:tc>
          <w:tcPr>
            <w:tcW w:w="708" w:type="dxa"/>
            <w:shd w:val="clear" w:color="auto" w:fill="FFFFFF"/>
          </w:tcPr>
          <w:p w14:paraId="1637C42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46C7217"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6DE029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9D2AAD8" w14:textId="77777777" w:rsidR="00D66B69" w:rsidRDefault="00D66B69" w:rsidP="002115A0">
            <w:pPr>
              <w:rPr>
                <w:rFonts w:ascii="Times New Roman" w:eastAsia="Times New Roman" w:hAnsi="Times New Roman" w:cs="Times New Roman"/>
                <w:b/>
                <w:color w:val="000000"/>
              </w:rPr>
            </w:pPr>
          </w:p>
        </w:tc>
      </w:tr>
      <w:tr w:rsidR="00D66B69" w14:paraId="75371C9C" w14:textId="51F115A8" w:rsidTr="00D66B69">
        <w:tc>
          <w:tcPr>
            <w:tcW w:w="562" w:type="dxa"/>
            <w:shd w:val="clear" w:color="auto" w:fill="FFFFFF"/>
          </w:tcPr>
          <w:p w14:paraId="6720B9A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4394" w:type="dxa"/>
            <w:shd w:val="clear" w:color="auto" w:fill="FFFFFF"/>
          </w:tcPr>
          <w:p w14:paraId="6D7F7FE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ANIMAL INTERATIVO</w:t>
            </w:r>
          </w:p>
          <w:p w14:paraId="4F5AB64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animal interativo, confeccionado em material plástico resistente, durável e atóxico, com acabamento seguro, sem rebarbas ou partes cortantes, destinado ao desenvolvimento da coordenação motora fina, percepção visual, estímulo sensorial, imaginação, linguagem e aprendizagem lúdica.</w:t>
            </w:r>
          </w:p>
          <w:p w14:paraId="660EC6D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com design em formato de animal, promovendo interação e estímulo ao desenvolvimento cognitivo e motor da criança por meio da brincadeira.</w:t>
            </w:r>
          </w:p>
          <w:p w14:paraId="5FEED6C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11,50 x 8,50 x 21 cm.</w:t>
            </w:r>
          </w:p>
          <w:p w14:paraId="68B39F9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0,710 kg.</w:t>
            </w:r>
          </w:p>
          <w:p w14:paraId="4DFE15E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45 x 32 x 42 cm, volume aproximado de 0,0605 m³ e peso bruto aproximado de 3,278 kg.</w:t>
            </w:r>
          </w:p>
          <w:p w14:paraId="279B4C0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BBFC3B1"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6C3246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1758921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3BE90379"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FB52E06"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8D8AB2B" w14:textId="77777777" w:rsidR="00D66B69" w:rsidRDefault="00D66B69" w:rsidP="002115A0">
            <w:pPr>
              <w:rPr>
                <w:rFonts w:ascii="Times New Roman" w:eastAsia="Times New Roman" w:hAnsi="Times New Roman" w:cs="Times New Roman"/>
                <w:b/>
                <w:color w:val="000000"/>
              </w:rPr>
            </w:pPr>
          </w:p>
        </w:tc>
      </w:tr>
      <w:tr w:rsidR="00D66B69" w14:paraId="43A2E628" w14:textId="1B2B61FF" w:rsidTr="00D66B69">
        <w:tc>
          <w:tcPr>
            <w:tcW w:w="562" w:type="dxa"/>
            <w:shd w:val="clear" w:color="auto" w:fill="FFFFFF"/>
          </w:tcPr>
          <w:p w14:paraId="5E517CD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4394" w:type="dxa"/>
            <w:shd w:val="clear" w:color="auto" w:fill="FFFFFF"/>
          </w:tcPr>
          <w:p w14:paraId="772F1AC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BLOCOS DE MONTAR</w:t>
            </w:r>
          </w:p>
          <w:p w14:paraId="6523E40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blocos de montar com 97 peças, confeccionado em material plástico resistente, durável e atóxico, composto por peças coloridas de encaixe em diferentes formatos e tamanhos, destinado ao desenvolvimento da coordenação motora fina, percepção espacial, criatividade, raciocínio lógico e aprendizagem lúdica.</w:t>
            </w:r>
          </w:p>
          <w:p w14:paraId="2CEF5A7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756EB8C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Medidas aproximadas do brinquedo: 25 x 20 x 30 cm.</w:t>
            </w:r>
          </w:p>
          <w:p w14:paraId="33B4C9C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1,996 kg.</w:t>
            </w:r>
          </w:p>
          <w:p w14:paraId="39AD6C0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57 x 44,80 x 28 cm, volume aproximado de 0,0715 m³ e peso bruto aproximado de 8,750 kg.</w:t>
            </w:r>
          </w:p>
          <w:p w14:paraId="4D16EE4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03BF5B62"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F21665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15</w:t>
            </w:r>
          </w:p>
        </w:tc>
        <w:tc>
          <w:tcPr>
            <w:tcW w:w="708" w:type="dxa"/>
            <w:shd w:val="clear" w:color="auto" w:fill="FFFFFF"/>
          </w:tcPr>
          <w:p w14:paraId="1F5EEF3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80CF1B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328367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A5B3127" w14:textId="77777777" w:rsidR="00D66B69" w:rsidRDefault="00D66B69" w:rsidP="002115A0">
            <w:pPr>
              <w:rPr>
                <w:rFonts w:ascii="Times New Roman" w:eastAsia="Times New Roman" w:hAnsi="Times New Roman" w:cs="Times New Roman"/>
                <w:b/>
                <w:color w:val="000000"/>
              </w:rPr>
            </w:pPr>
          </w:p>
        </w:tc>
      </w:tr>
      <w:tr w:rsidR="00D66B69" w14:paraId="6BCD1F74" w14:textId="477983E1" w:rsidTr="00D66B69">
        <w:tc>
          <w:tcPr>
            <w:tcW w:w="562" w:type="dxa"/>
            <w:shd w:val="clear" w:color="auto" w:fill="FFFFFF"/>
          </w:tcPr>
          <w:p w14:paraId="5B64681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4394" w:type="dxa"/>
            <w:shd w:val="clear" w:color="auto" w:fill="FFFFFF"/>
          </w:tcPr>
          <w:p w14:paraId="35FA393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DE MÃO PARA PRAIA E JARDIM</w:t>
            </w:r>
          </w:p>
          <w:p w14:paraId="5B7193F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de mão para praia e jardim, confeccionado em material plástico resistente, durável e atóxico, com acabamento seguro, sem rebarbas ou partes cortantes, destinado ao desenvolvimento da coordenação motora grossa e fina, percepção espacial, criatividade, socialização e atividades recreativas ao ar livre.</w:t>
            </w:r>
          </w:p>
          <w:p w14:paraId="2F45A81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ambientes externos, como areia, jardins e espaços recreativos, estimulando a exploração sensorial e o brincar livre da criança.</w:t>
            </w:r>
          </w:p>
          <w:p w14:paraId="1E4F74B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71 x 39 x 27 cm.</w:t>
            </w:r>
          </w:p>
          <w:p w14:paraId="693E81C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1,010 kg.</w:t>
            </w:r>
          </w:p>
          <w:p w14:paraId="1E067B1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avulso. Caixa master contendo 4 unidades, com dimensões aproximadas de 74 x 47 x 54 cm, volume aproximado de 0,1878 m³ e peso bruto aproximado de 5,100 kg.</w:t>
            </w:r>
          </w:p>
          <w:p w14:paraId="79AC6D6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66EEF385"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801182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5D0833A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EB39E5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1E886C1"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BC518FF" w14:textId="77777777" w:rsidR="00D66B69" w:rsidRDefault="00D66B69" w:rsidP="002115A0">
            <w:pPr>
              <w:rPr>
                <w:rFonts w:ascii="Times New Roman" w:eastAsia="Times New Roman" w:hAnsi="Times New Roman" w:cs="Times New Roman"/>
                <w:b/>
                <w:color w:val="000000"/>
              </w:rPr>
            </w:pPr>
          </w:p>
        </w:tc>
      </w:tr>
      <w:tr w:rsidR="00D66B69" w14:paraId="300DF0EC" w14:textId="735CA256" w:rsidTr="00D66B69">
        <w:tc>
          <w:tcPr>
            <w:tcW w:w="562" w:type="dxa"/>
            <w:shd w:val="clear" w:color="auto" w:fill="FFFFFF"/>
          </w:tcPr>
          <w:p w14:paraId="373C8E6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4394" w:type="dxa"/>
            <w:shd w:val="clear" w:color="auto" w:fill="FFFFFF"/>
          </w:tcPr>
          <w:p w14:paraId="29305A4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INTERATIVO</w:t>
            </w:r>
          </w:p>
          <w:p w14:paraId="3F04A44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301FC22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Produto indicado para utilização em atividades pedagógicas, recreativas e educacionais na educação infantil, contendo estrutura em formato de carrinho com </w:t>
            </w:r>
            <w:r>
              <w:rPr>
                <w:rFonts w:ascii="Times New Roman" w:eastAsia="Times New Roman" w:hAnsi="Times New Roman" w:cs="Times New Roman"/>
                <w:b/>
                <w:color w:val="000000"/>
              </w:rPr>
              <w:lastRenderedPageBreak/>
              <w:t>componentes interativos e móveis, proporcionando entretenimento seguro e estímulo ao desenvolvimento infantil.</w:t>
            </w:r>
          </w:p>
          <w:p w14:paraId="4D6894D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43 x 33 x 23 cm.</w:t>
            </w:r>
          </w:p>
          <w:p w14:paraId="4022857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0,870 kg.</w:t>
            </w:r>
          </w:p>
          <w:p w14:paraId="0767417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60 x 35 x 45 cm, volume aproximado de 0,0945 m³ e peso bruto aproximado de 4,340 kg.</w:t>
            </w:r>
          </w:p>
          <w:p w14:paraId="1F47F35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264DFF8F"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1951CCF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38</w:t>
            </w:r>
          </w:p>
        </w:tc>
        <w:tc>
          <w:tcPr>
            <w:tcW w:w="708" w:type="dxa"/>
            <w:shd w:val="clear" w:color="auto" w:fill="FFFFFF"/>
          </w:tcPr>
          <w:p w14:paraId="72310C8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5EBA66F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C723EF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3CCA3D2" w14:textId="77777777" w:rsidR="00D66B69" w:rsidRDefault="00D66B69" w:rsidP="002115A0">
            <w:pPr>
              <w:rPr>
                <w:rFonts w:ascii="Times New Roman" w:eastAsia="Times New Roman" w:hAnsi="Times New Roman" w:cs="Times New Roman"/>
                <w:b/>
                <w:color w:val="000000"/>
              </w:rPr>
            </w:pPr>
          </w:p>
        </w:tc>
      </w:tr>
      <w:tr w:rsidR="00D66B69" w14:paraId="04A151A0" w14:textId="1CB57C65" w:rsidTr="00D66B69">
        <w:tc>
          <w:tcPr>
            <w:tcW w:w="562" w:type="dxa"/>
            <w:shd w:val="clear" w:color="auto" w:fill="FFFFFF"/>
          </w:tcPr>
          <w:p w14:paraId="21E04EA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4394" w:type="dxa"/>
            <w:shd w:val="clear" w:color="auto" w:fill="FFFFFF"/>
          </w:tcPr>
          <w:p w14:paraId="35350F2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INTERATIVO COM SISTEMA DE MOVIMENTAÇÃO DE BOLINHAS</w:t>
            </w:r>
          </w:p>
          <w:p w14:paraId="4F92A8B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interativo com sistema de movimentação de bolinhas, confeccionado em material plástico resistente, durável e atóxico, com acabamento seguro, sem rebarbas ou partes cortantes, destinado ao desenvolvimento da coordenação motora fina, percepção visual, estímulo sensorial, raciocínio lógico, criatividade e aprendizagem lúdica.</w:t>
            </w:r>
          </w:p>
          <w:p w14:paraId="485EC5F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proporcionando interação por meio do deslocamento do brinquedo, no qual, ao empurrar o carrinho, as bolinhas são deslocadas e saem pela parte posterior, promovendo estímulo visual e compreensão de causa e efeito.</w:t>
            </w:r>
          </w:p>
          <w:p w14:paraId="76DCDCD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43 x 33 x 23 cm.</w:t>
            </w:r>
          </w:p>
          <w:p w14:paraId="1210C44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0,870 kg.</w:t>
            </w:r>
          </w:p>
          <w:p w14:paraId="2845A23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60 x 35 x 45 cm, volume aproximado de 0,0945 m³ e peso bruto aproximado de 4,340 kg.</w:t>
            </w:r>
          </w:p>
          <w:p w14:paraId="126DF9F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201A6F17"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3124855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611C5F7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886C0DB"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03C9384"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971DEA4" w14:textId="77777777" w:rsidR="00D66B69" w:rsidRDefault="00D66B69" w:rsidP="002115A0">
            <w:pPr>
              <w:rPr>
                <w:rFonts w:ascii="Times New Roman" w:eastAsia="Times New Roman" w:hAnsi="Times New Roman" w:cs="Times New Roman"/>
                <w:b/>
                <w:color w:val="000000"/>
              </w:rPr>
            </w:pPr>
          </w:p>
        </w:tc>
      </w:tr>
      <w:tr w:rsidR="00D66B69" w14:paraId="27CF635A" w14:textId="20774360" w:rsidTr="00D66B69">
        <w:tc>
          <w:tcPr>
            <w:tcW w:w="562" w:type="dxa"/>
            <w:shd w:val="clear" w:color="auto" w:fill="FFFFFF"/>
          </w:tcPr>
          <w:p w14:paraId="3BC5263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4394" w:type="dxa"/>
            <w:shd w:val="clear" w:color="auto" w:fill="FFFFFF"/>
          </w:tcPr>
          <w:p w14:paraId="1557E39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BRINQUEDO EDUCATIVO INFANTIL </w:t>
            </w:r>
            <w:r>
              <w:rPr>
                <w:rFonts w:ascii="Times New Roman" w:eastAsia="Times New Roman" w:hAnsi="Times New Roman" w:cs="Times New Roman"/>
                <w:b/>
                <w:color w:val="000000"/>
              </w:rPr>
              <w:lastRenderedPageBreak/>
              <w:t>TIPO CUBO DIDÁTICO MULTIFUNCIONAL</w:t>
            </w:r>
          </w:p>
          <w:p w14:paraId="67C23ED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cubo didático multifuncional, confeccionado em material plástico resistente, durável e atóxico, contendo atividades interativas em suas faces, com peças de encaixe, formas geométricas e mecanismos destinados ao desenvolvimento da coordenação motora fina, percepção visual, raciocínio lógico, reconhecimento de formas e cores e estímulo sensorial.</w:t>
            </w:r>
          </w:p>
          <w:p w14:paraId="21F1A00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4D95629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15 x 15 x 15 cm.</w:t>
            </w:r>
          </w:p>
          <w:p w14:paraId="76F5301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0,310 kg.</w:t>
            </w:r>
          </w:p>
          <w:p w14:paraId="3742193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blister. Caixa master contendo 6 unidades, com dimensões aproximadas de 65,70 x 26,70 x 31 cm, volume aproximado de 0,0544 m³ e peso bruto aproximado de 2,448 kg.</w:t>
            </w:r>
          </w:p>
          <w:p w14:paraId="7DCE951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793B91F0"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D5A8FB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20</w:t>
            </w:r>
          </w:p>
        </w:tc>
        <w:tc>
          <w:tcPr>
            <w:tcW w:w="708" w:type="dxa"/>
            <w:shd w:val="clear" w:color="auto" w:fill="FFFFFF"/>
          </w:tcPr>
          <w:p w14:paraId="164805C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4122983"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19235F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A606EDA" w14:textId="77777777" w:rsidR="00D66B69" w:rsidRDefault="00D66B69" w:rsidP="002115A0">
            <w:pPr>
              <w:rPr>
                <w:rFonts w:ascii="Times New Roman" w:eastAsia="Times New Roman" w:hAnsi="Times New Roman" w:cs="Times New Roman"/>
                <w:b/>
                <w:color w:val="000000"/>
              </w:rPr>
            </w:pPr>
          </w:p>
        </w:tc>
      </w:tr>
      <w:tr w:rsidR="00D66B69" w14:paraId="65194599" w14:textId="008964C9" w:rsidTr="00D66B69">
        <w:tc>
          <w:tcPr>
            <w:tcW w:w="562" w:type="dxa"/>
            <w:shd w:val="clear" w:color="auto" w:fill="FFFFFF"/>
          </w:tcPr>
          <w:p w14:paraId="5A23489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4394" w:type="dxa"/>
            <w:shd w:val="clear" w:color="auto" w:fill="FFFFFF"/>
          </w:tcPr>
          <w:p w14:paraId="16A49AF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FLOR</w:t>
            </w:r>
          </w:p>
          <w:p w14:paraId="43DA45A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flor, confeccionado em material plástico resistente, durável e atóxico, contendo peças didáticas coloridas e elemento giratório com mecanismo sonoro, destinado ao desenvolvimento da coordenação motora fina, percepção visual, estímulo sensorial, reconhecimento de cores e aprendizagem lúdica.</w:t>
            </w:r>
          </w:p>
          <w:p w14:paraId="27AF19E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0381343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26,60 x 24,00 x 10,90 cm.</w:t>
            </w:r>
          </w:p>
          <w:p w14:paraId="0EBC190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0,306 kg.</w:t>
            </w:r>
          </w:p>
          <w:p w14:paraId="6118606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 com dimensões aproximadas de 47,70 x 26,20 x 27,70 cm, volume aproximado de 0,0346 m³ e peso bruto aproximado de 1,6844 kg.</w:t>
            </w:r>
          </w:p>
          <w:p w14:paraId="7F383BB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e possuir certificação compulsória do INMETRO.</w:t>
            </w:r>
          </w:p>
          <w:p w14:paraId="2B57E0EE"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655CD14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8" w:type="dxa"/>
            <w:shd w:val="clear" w:color="auto" w:fill="FFFFFF"/>
          </w:tcPr>
          <w:p w14:paraId="34D5107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CE6961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4F8E59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1EC205A" w14:textId="77777777" w:rsidR="00D66B69" w:rsidRDefault="00D66B69" w:rsidP="002115A0">
            <w:pPr>
              <w:rPr>
                <w:rFonts w:ascii="Times New Roman" w:eastAsia="Times New Roman" w:hAnsi="Times New Roman" w:cs="Times New Roman"/>
                <w:b/>
                <w:color w:val="000000"/>
              </w:rPr>
            </w:pPr>
          </w:p>
        </w:tc>
      </w:tr>
      <w:tr w:rsidR="00D66B69" w14:paraId="30F02B32" w14:textId="4AA1F26A" w:rsidTr="00D66B69">
        <w:tc>
          <w:tcPr>
            <w:tcW w:w="562" w:type="dxa"/>
            <w:shd w:val="clear" w:color="auto" w:fill="FFFFFF"/>
          </w:tcPr>
          <w:p w14:paraId="158FFCF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4394" w:type="dxa"/>
            <w:shd w:val="clear" w:color="auto" w:fill="FFFFFF"/>
          </w:tcPr>
          <w:p w14:paraId="4FE939C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HELICÓPTERO</w:t>
            </w:r>
          </w:p>
          <w:p w14:paraId="415B105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Brinquedo educativo infantil tipo helicóptero, confeccionado em material plástico resistente, durável e atóxico, contendo hélices giratórias e </w:t>
            </w:r>
            <w:r>
              <w:rPr>
                <w:rFonts w:ascii="Times New Roman" w:eastAsia="Times New Roman" w:hAnsi="Times New Roman" w:cs="Times New Roman"/>
                <w:b/>
                <w:color w:val="000000"/>
              </w:rPr>
              <w:lastRenderedPageBreak/>
              <w:t>elementos interativos destinados ao desenvolvimento da coordenação motora, percepção visual, criatividade e aprendizagem lúdica.</w:t>
            </w:r>
          </w:p>
          <w:p w14:paraId="5D8DB8A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20F1FEF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As hélices deverão possuir sistema giratório manual.</w:t>
            </w:r>
          </w:p>
          <w:p w14:paraId="7ECE2B5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34,50 x 20,50 x 16 cm.</w:t>
            </w:r>
          </w:p>
          <w:p w14:paraId="4661362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0,244 kg.</w:t>
            </w:r>
          </w:p>
          <w:p w14:paraId="1A67E4D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8 unidades, com dimensões aproximadas de 60 x 35,50 x 33 cm, volume aproximado de 0,0703 m³ e peso bruto aproximado de 2,160 kg.</w:t>
            </w:r>
          </w:p>
          <w:p w14:paraId="1EC1ED8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10C3534E"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305F8E5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w:t>
            </w:r>
          </w:p>
        </w:tc>
        <w:tc>
          <w:tcPr>
            <w:tcW w:w="708" w:type="dxa"/>
            <w:shd w:val="clear" w:color="auto" w:fill="FFFFFF"/>
          </w:tcPr>
          <w:p w14:paraId="5CE4392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3A718B0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F4D852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1DDAA0E" w14:textId="77777777" w:rsidR="00D66B69" w:rsidRDefault="00D66B69" w:rsidP="002115A0">
            <w:pPr>
              <w:rPr>
                <w:rFonts w:ascii="Times New Roman" w:eastAsia="Times New Roman" w:hAnsi="Times New Roman" w:cs="Times New Roman"/>
                <w:b/>
                <w:color w:val="000000"/>
              </w:rPr>
            </w:pPr>
          </w:p>
        </w:tc>
      </w:tr>
      <w:tr w:rsidR="00D66B69" w14:paraId="58F61771" w14:textId="6FD1BFA3" w:rsidTr="00D66B69">
        <w:tc>
          <w:tcPr>
            <w:tcW w:w="562" w:type="dxa"/>
            <w:shd w:val="clear" w:color="auto" w:fill="FFFFFF"/>
          </w:tcPr>
          <w:p w14:paraId="08B5DCD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17</w:t>
            </w:r>
          </w:p>
        </w:tc>
        <w:tc>
          <w:tcPr>
            <w:tcW w:w="4394" w:type="dxa"/>
            <w:shd w:val="clear" w:color="auto" w:fill="FFFFFF"/>
          </w:tcPr>
          <w:p w14:paraId="43E6802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JACARÉ INTERATIVO</w:t>
            </w:r>
          </w:p>
          <w:p w14:paraId="7CCFDDD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jacaré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4D7D7FD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contendo estrutura temática em formato de jacaré com componentes interativos e móveis, proporcionando entretenimento seguro e estímulo ao desenvolvimento cognitivo e motor da criança.</w:t>
            </w:r>
          </w:p>
          <w:p w14:paraId="629EC1C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32,50 x 21,30 x 9,20 cm.</w:t>
            </w:r>
          </w:p>
          <w:p w14:paraId="7F7E067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0,250 kg.</w:t>
            </w:r>
          </w:p>
          <w:p w14:paraId="20CA6B5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10 unidades, com dimensões aproximadas de 43,20 x 33,70 x 37 cm, volume aproximado de 0,0539 m³ e peso bruto aproximado de 2,800 kg.</w:t>
            </w:r>
          </w:p>
          <w:p w14:paraId="1084519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3F3B63DA"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647273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8" w:type="dxa"/>
            <w:shd w:val="clear" w:color="auto" w:fill="FFFFFF"/>
          </w:tcPr>
          <w:p w14:paraId="15B4467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3FFFF21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BF3E3DE"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5CB1C746" w14:textId="77777777" w:rsidR="00D66B69" w:rsidRDefault="00D66B69" w:rsidP="002115A0">
            <w:pPr>
              <w:rPr>
                <w:rFonts w:ascii="Times New Roman" w:eastAsia="Times New Roman" w:hAnsi="Times New Roman" w:cs="Times New Roman"/>
                <w:b/>
                <w:color w:val="000000"/>
              </w:rPr>
            </w:pPr>
          </w:p>
        </w:tc>
      </w:tr>
      <w:tr w:rsidR="00D66B69" w14:paraId="455F9D79" w14:textId="2B36BA66" w:rsidTr="00D66B69">
        <w:tc>
          <w:tcPr>
            <w:tcW w:w="562" w:type="dxa"/>
            <w:shd w:val="clear" w:color="auto" w:fill="FFFFFF"/>
          </w:tcPr>
          <w:p w14:paraId="73EE3CC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4394" w:type="dxa"/>
            <w:shd w:val="clear" w:color="auto" w:fill="FFFFFF"/>
          </w:tcPr>
          <w:p w14:paraId="159E089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JOGO DE RACIOCÍNIO LÓGICO</w:t>
            </w:r>
          </w:p>
          <w:p w14:paraId="6ABB62B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Brinquedo educativo infantil tipo jogo de </w:t>
            </w:r>
            <w:r>
              <w:rPr>
                <w:rFonts w:ascii="Times New Roman" w:eastAsia="Times New Roman" w:hAnsi="Times New Roman" w:cs="Times New Roman"/>
                <w:b/>
                <w:color w:val="000000"/>
              </w:rPr>
              <w:lastRenderedPageBreak/>
              <w:t>raciocínio lógico com cartelas ilustradas, confeccionado em material resistente, durável e atóxico, com acabamento seguro, sem rebarbas ou partes cortantes, destinado ao desenvolvimento do raciocínio lógico, interpretação, cognição, atenção, concentração e aprendizagem lúdica.</w:t>
            </w:r>
          </w:p>
          <w:p w14:paraId="31C7D21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e anos iniciais do ensino fundamental.</w:t>
            </w:r>
          </w:p>
          <w:p w14:paraId="59D47A2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26,60 x 30,50 x 15,30 cm.</w:t>
            </w:r>
          </w:p>
          <w:p w14:paraId="475E046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0,198 kg.</w:t>
            </w:r>
          </w:p>
          <w:p w14:paraId="7CDCAB8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6 unidades, com dimensões aproximadas de 33,20 x 28,20 x 23,20 cm, volume aproximado de 0,0217 m³ e peso bruto aproximado de 1,938 kg.</w:t>
            </w:r>
          </w:p>
          <w:p w14:paraId="38AD436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atendendo às normas de segurança vigentes, possuindo certificação compulsória do INMETRO e garantia contra defeitos de fabricação.</w:t>
            </w:r>
          </w:p>
          <w:p w14:paraId="69FF3C27"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FB3826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7</w:t>
            </w:r>
          </w:p>
        </w:tc>
        <w:tc>
          <w:tcPr>
            <w:tcW w:w="708" w:type="dxa"/>
            <w:shd w:val="clear" w:color="auto" w:fill="FFFFFF"/>
          </w:tcPr>
          <w:p w14:paraId="249F7CC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5825E12"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542A1E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D999918" w14:textId="77777777" w:rsidR="00D66B69" w:rsidRDefault="00D66B69" w:rsidP="002115A0">
            <w:pPr>
              <w:rPr>
                <w:rFonts w:ascii="Times New Roman" w:eastAsia="Times New Roman" w:hAnsi="Times New Roman" w:cs="Times New Roman"/>
                <w:b/>
                <w:color w:val="000000"/>
              </w:rPr>
            </w:pPr>
          </w:p>
        </w:tc>
      </w:tr>
      <w:tr w:rsidR="00D66B69" w14:paraId="3FEA081A" w14:textId="389316D8" w:rsidTr="00D66B69">
        <w:tc>
          <w:tcPr>
            <w:tcW w:w="562" w:type="dxa"/>
            <w:shd w:val="clear" w:color="auto" w:fill="FFFFFF"/>
          </w:tcPr>
          <w:p w14:paraId="002908F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19</w:t>
            </w:r>
          </w:p>
        </w:tc>
        <w:tc>
          <w:tcPr>
            <w:tcW w:w="4394" w:type="dxa"/>
            <w:shd w:val="clear" w:color="auto" w:fill="FFFFFF"/>
          </w:tcPr>
          <w:p w14:paraId="414AD08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MINI TECLADO/PIANO INTERATIVO</w:t>
            </w:r>
          </w:p>
          <w:p w14:paraId="6E2F16E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mini teclado/piano interativo, confeccionado em material plástico resistente, durável e atóxico, com acabamento seguro, sem rebarbas ou partes cortantes, acompanhado de baquetas para execução sonora, destinado ao desenvolvimento da coordenação motora fina, percepção auditiva e visual, estímulo sensorial, musicalidade, criatividade e aprendizagem lúdica.</w:t>
            </w:r>
          </w:p>
          <w:p w14:paraId="1F8F4D5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com teclas que produzem sons semelhantes aos de um piano, estimulando a percepção sonora, ritmo e interação da criança com a música.</w:t>
            </w:r>
          </w:p>
          <w:p w14:paraId="5796511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19,50 x 17,40 x 14,50 cm.</w:t>
            </w:r>
          </w:p>
          <w:p w14:paraId="3CB143A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0,278 kg.</w:t>
            </w:r>
          </w:p>
          <w:p w14:paraId="777C6FB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 com dimensões aproximadas de 33,70 x 21,20 x 20,20 cm, volume aproximado de 0,0144 m³ e peso bruto aproximado de 1,292 kg.</w:t>
            </w:r>
          </w:p>
          <w:p w14:paraId="7BD7E0A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O produto deverá ser entregue novo, sem uso, em embalagem original do fabricante, devidamente lacrado e identificado, devendo </w:t>
            </w:r>
            <w:r>
              <w:rPr>
                <w:rFonts w:ascii="Times New Roman" w:eastAsia="Times New Roman" w:hAnsi="Times New Roman" w:cs="Times New Roman"/>
                <w:b/>
                <w:color w:val="000000"/>
              </w:rPr>
              <w:lastRenderedPageBreak/>
              <w:t>atender às normas de segurança vigentes, possuir certificação compulsória do INMETRO e garantia contra defeitos de fabricação.</w:t>
            </w:r>
          </w:p>
          <w:p w14:paraId="23D35B70"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E67A4A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38</w:t>
            </w:r>
          </w:p>
        </w:tc>
        <w:tc>
          <w:tcPr>
            <w:tcW w:w="708" w:type="dxa"/>
            <w:shd w:val="clear" w:color="auto" w:fill="FFFFFF"/>
          </w:tcPr>
          <w:p w14:paraId="6923EFF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2B975D4"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5D2A185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DE0304F" w14:textId="77777777" w:rsidR="00D66B69" w:rsidRDefault="00D66B69" w:rsidP="002115A0">
            <w:pPr>
              <w:rPr>
                <w:rFonts w:ascii="Times New Roman" w:eastAsia="Times New Roman" w:hAnsi="Times New Roman" w:cs="Times New Roman"/>
                <w:b/>
                <w:color w:val="000000"/>
              </w:rPr>
            </w:pPr>
          </w:p>
        </w:tc>
      </w:tr>
      <w:tr w:rsidR="00D66B69" w14:paraId="6AA19848" w14:textId="1CAA50B8" w:rsidTr="00D66B69">
        <w:tc>
          <w:tcPr>
            <w:tcW w:w="562" w:type="dxa"/>
            <w:shd w:val="clear" w:color="auto" w:fill="FFFFFF"/>
          </w:tcPr>
          <w:p w14:paraId="1045AF3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4394" w:type="dxa"/>
            <w:shd w:val="clear" w:color="auto" w:fill="FFFFFF"/>
          </w:tcPr>
          <w:p w14:paraId="5C601F7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MINI XILOFONE</w:t>
            </w:r>
          </w:p>
          <w:p w14:paraId="6EA4A29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mini xilofone, confeccionado em material plástico resistente, durável e atóxico, com lâminas metálicas que produzem sons musicais ao serem percutidas, destinado ao desenvolvimento da coordenação motora fina, percepção auditiva e visual, estímulo sensorial, musicalidade, ritmo, criatividade e aprendizagem lúdica.</w:t>
            </w:r>
          </w:p>
          <w:p w14:paraId="3CFEBD8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acompanhado de baquetas para execução sonora, promovendo interação musical e estímulo à percepção auditiva da criança.</w:t>
            </w:r>
          </w:p>
          <w:p w14:paraId="13B96D9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21,30 x 14,50 x 7 cm.</w:t>
            </w:r>
          </w:p>
          <w:p w14:paraId="4BACE36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0,160 kg.</w:t>
            </w:r>
          </w:p>
          <w:p w14:paraId="429D128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6 unidades, com dimensões aproximadas de 32,70 x 23 x 23,70 cm, volume aproximado de 0,0178 m³ e peso bruto aproximado de 1,512 kg.</w:t>
            </w:r>
          </w:p>
          <w:p w14:paraId="1EDCA7A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121866A5"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4D268B8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27</w:t>
            </w:r>
          </w:p>
        </w:tc>
        <w:tc>
          <w:tcPr>
            <w:tcW w:w="708" w:type="dxa"/>
            <w:shd w:val="clear" w:color="auto" w:fill="FFFFFF"/>
          </w:tcPr>
          <w:p w14:paraId="5AC38DB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B216161"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BEE7961"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CE76CCC" w14:textId="77777777" w:rsidR="00D66B69" w:rsidRDefault="00D66B69" w:rsidP="002115A0">
            <w:pPr>
              <w:rPr>
                <w:rFonts w:ascii="Times New Roman" w:eastAsia="Times New Roman" w:hAnsi="Times New Roman" w:cs="Times New Roman"/>
                <w:b/>
                <w:color w:val="000000"/>
              </w:rPr>
            </w:pPr>
          </w:p>
        </w:tc>
      </w:tr>
      <w:tr w:rsidR="00D66B69" w14:paraId="09594151" w14:textId="6545B2A9" w:rsidTr="00D66B69">
        <w:tc>
          <w:tcPr>
            <w:tcW w:w="562" w:type="dxa"/>
            <w:shd w:val="clear" w:color="auto" w:fill="FFFFFF"/>
          </w:tcPr>
          <w:p w14:paraId="545BFE6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21</w:t>
            </w:r>
          </w:p>
        </w:tc>
        <w:tc>
          <w:tcPr>
            <w:tcW w:w="4394" w:type="dxa"/>
            <w:shd w:val="clear" w:color="auto" w:fill="FFFFFF"/>
          </w:tcPr>
          <w:p w14:paraId="683AFBF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MONTAGEM DIDÁTICA</w:t>
            </w:r>
          </w:p>
          <w:p w14:paraId="39E066E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montagem didática, confeccionado em material plástico resistente, durável e atóxico, contendo peças didáticas de encaixe e desafio de montagem, no qual determinadas peças somente poderão ser encaixadas mediante posicionamento prévio de outras, destinado ao desenvolvimento da coordenação motora fina, raciocínio lógico, percepção espacial e aprendizagem lúdica.</w:t>
            </w:r>
          </w:p>
          <w:p w14:paraId="70D88CA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3E98A94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25,00 x 17,00 x 4,00 cm.</w:t>
            </w:r>
          </w:p>
          <w:p w14:paraId="01A1DA4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0,156 kg.</w:t>
            </w:r>
          </w:p>
          <w:p w14:paraId="393FFAC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Acondicionado em embalagem tipo caixa </w:t>
            </w:r>
            <w:r>
              <w:rPr>
                <w:rFonts w:ascii="Times New Roman" w:eastAsia="Times New Roman" w:hAnsi="Times New Roman" w:cs="Times New Roman"/>
                <w:b/>
                <w:color w:val="000000"/>
              </w:rPr>
              <w:lastRenderedPageBreak/>
              <w:t>microondulada. Caixa master contendo 8 unidades, com dimensões aproximadas de 36,70 x 18,70 x 26,70 cm, volume aproximado de 0,0183 m³ e peso bruto aproximado de 2,488 kg.</w:t>
            </w:r>
          </w:p>
          <w:p w14:paraId="6684C9C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e possuir certificação compulsória do INMETRO.</w:t>
            </w:r>
          </w:p>
          <w:p w14:paraId="0F3EF8DF"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DDE415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w:t>
            </w:r>
          </w:p>
        </w:tc>
        <w:tc>
          <w:tcPr>
            <w:tcW w:w="708" w:type="dxa"/>
            <w:shd w:val="clear" w:color="auto" w:fill="FFFFFF"/>
          </w:tcPr>
          <w:p w14:paraId="527DF85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5AC983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2B53498"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DE3F475" w14:textId="77777777" w:rsidR="00D66B69" w:rsidRDefault="00D66B69" w:rsidP="002115A0">
            <w:pPr>
              <w:rPr>
                <w:rFonts w:ascii="Times New Roman" w:eastAsia="Times New Roman" w:hAnsi="Times New Roman" w:cs="Times New Roman"/>
                <w:b/>
                <w:color w:val="000000"/>
              </w:rPr>
            </w:pPr>
          </w:p>
        </w:tc>
      </w:tr>
      <w:tr w:rsidR="00D66B69" w14:paraId="14D13936" w14:textId="6D25F807" w:rsidTr="00D66B69">
        <w:tc>
          <w:tcPr>
            <w:tcW w:w="562" w:type="dxa"/>
            <w:shd w:val="clear" w:color="auto" w:fill="FFFFFF"/>
          </w:tcPr>
          <w:p w14:paraId="402B7C2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22</w:t>
            </w:r>
          </w:p>
        </w:tc>
        <w:tc>
          <w:tcPr>
            <w:tcW w:w="4394" w:type="dxa"/>
            <w:shd w:val="clear" w:color="auto" w:fill="FFFFFF"/>
          </w:tcPr>
          <w:p w14:paraId="5F46685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RELÓGIO DIDÁTICO</w:t>
            </w:r>
          </w:p>
          <w:p w14:paraId="2B1E983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relógio didático, confeccionado em material plástico resistente, durável e atóxico, contendo mostrador ilustrativo com ponteiros móveis e giratórios para aprendizagem lúdica das horas, estímulo ao raciocínio lógico, percepção visual, coordenação motora fina e noções básicas de tempo.</w:t>
            </w:r>
          </w:p>
          <w:p w14:paraId="4FC26D6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e anos iniciais do ensino fundamental.</w:t>
            </w:r>
          </w:p>
          <w:p w14:paraId="70EC69E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ponteiro do relógio deverá possuir sistema giratório manual.</w:t>
            </w:r>
          </w:p>
          <w:p w14:paraId="38A6A59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27,50 x 7 x 27,50 cm.</w:t>
            </w:r>
          </w:p>
          <w:p w14:paraId="6C2A9AC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0,270 kg.</w:t>
            </w:r>
          </w:p>
          <w:p w14:paraId="398145E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blister com sacola. Caixa master contendo 8 unidades, com dimensões aproximadas de 44,70 x 29,70 x 29 cm, volume aproximado de 0,0385 m³ e peso bruto aproximado de 2,7504 kg.</w:t>
            </w:r>
          </w:p>
          <w:p w14:paraId="2F634E9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0FCBB082"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143F2C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8" w:type="dxa"/>
            <w:shd w:val="clear" w:color="auto" w:fill="FFFFFF"/>
          </w:tcPr>
          <w:p w14:paraId="56895A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E502CB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3964D6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4A92857" w14:textId="77777777" w:rsidR="00D66B69" w:rsidRDefault="00D66B69" w:rsidP="002115A0">
            <w:pPr>
              <w:rPr>
                <w:rFonts w:ascii="Times New Roman" w:eastAsia="Times New Roman" w:hAnsi="Times New Roman" w:cs="Times New Roman"/>
                <w:b/>
                <w:color w:val="000000"/>
              </w:rPr>
            </w:pPr>
          </w:p>
        </w:tc>
      </w:tr>
      <w:tr w:rsidR="00D66B69" w14:paraId="531DBA07" w14:textId="487D7EED" w:rsidTr="00D66B69">
        <w:tc>
          <w:tcPr>
            <w:tcW w:w="562" w:type="dxa"/>
            <w:shd w:val="clear" w:color="auto" w:fill="FFFFFF"/>
          </w:tcPr>
          <w:p w14:paraId="398C8B7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23</w:t>
            </w:r>
          </w:p>
        </w:tc>
        <w:tc>
          <w:tcPr>
            <w:tcW w:w="4394" w:type="dxa"/>
            <w:shd w:val="clear" w:color="auto" w:fill="FFFFFF"/>
          </w:tcPr>
          <w:p w14:paraId="5FCFD6B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TELEFONE DIDÁTICO</w:t>
            </w:r>
          </w:p>
          <w:p w14:paraId="436DB71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telefone didático interativo, confeccionado em material plástico resistente, durável e atóxico, com acabamento seguro, sem rebarbas ou partes cortantes, destinado ao desenvolvimento da coordenação motora fina, percepção visual, raciocínio lógico, estímulo sensorial, criatividade e aprendizagem lúdica.</w:t>
            </w:r>
          </w:p>
          <w:p w14:paraId="63161AE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contendo estrutura interativa com elementos didáticos que auxiliam no aprendizado e na percepção infantil, proporcionando entretenimento seguro e estímulo ao desenvolvimento cognitivo e motor.</w:t>
            </w:r>
          </w:p>
          <w:p w14:paraId="62126A6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Medidas aproximadas do brinquedo: 32 x 24 x </w:t>
            </w:r>
            <w:r>
              <w:rPr>
                <w:rFonts w:ascii="Times New Roman" w:eastAsia="Times New Roman" w:hAnsi="Times New Roman" w:cs="Times New Roman"/>
                <w:b/>
                <w:color w:val="000000"/>
              </w:rPr>
              <w:lastRenderedPageBreak/>
              <w:t>20 cm.</w:t>
            </w:r>
          </w:p>
          <w:p w14:paraId="7787E50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0,650 kg.</w:t>
            </w:r>
          </w:p>
          <w:p w14:paraId="3369221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49,50 x 34,50 x 35,50 cm, volume aproximado de 0,0606 m³ e peso bruto aproximado de 3,336 kg.</w:t>
            </w:r>
          </w:p>
          <w:p w14:paraId="634CC3C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12FEE4A9"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796F28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38</w:t>
            </w:r>
          </w:p>
        </w:tc>
        <w:tc>
          <w:tcPr>
            <w:tcW w:w="708" w:type="dxa"/>
            <w:shd w:val="clear" w:color="auto" w:fill="FFFFFF"/>
          </w:tcPr>
          <w:p w14:paraId="54E3C5D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128BE6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5FC4B4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17B2477" w14:textId="77777777" w:rsidR="00D66B69" w:rsidRDefault="00D66B69" w:rsidP="002115A0">
            <w:pPr>
              <w:rPr>
                <w:rFonts w:ascii="Times New Roman" w:eastAsia="Times New Roman" w:hAnsi="Times New Roman" w:cs="Times New Roman"/>
                <w:b/>
                <w:color w:val="000000"/>
              </w:rPr>
            </w:pPr>
          </w:p>
        </w:tc>
      </w:tr>
      <w:tr w:rsidR="00D66B69" w14:paraId="36AE094B" w14:textId="3C329EF4" w:rsidTr="00D66B69">
        <w:tc>
          <w:tcPr>
            <w:tcW w:w="562" w:type="dxa"/>
            <w:shd w:val="clear" w:color="auto" w:fill="FFFFFF"/>
          </w:tcPr>
          <w:p w14:paraId="3676905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4394" w:type="dxa"/>
            <w:shd w:val="clear" w:color="auto" w:fill="FFFFFF"/>
          </w:tcPr>
          <w:p w14:paraId="7D8CEFE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TELEFONE INTERATIVO</w:t>
            </w:r>
          </w:p>
          <w:p w14:paraId="22DBC8D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telefone interativo, confeccionado em material plástico resistente, durável e atóxico, com acabamento seguro, sem rebarbas ou partes cortantes, destinado ao desenvolvimento da coordenação motora fina, percepção auditiva e visual, estímulo sensorial, linguagem, socialização, criatividade e aprendizagem lúdica.</w:t>
            </w:r>
          </w:p>
          <w:p w14:paraId="64B4667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com funções interativas de som e luz, proporcionando estímulos sonoros e visuais que favorecem a atenção, a curiosidade e o aprendizado por meio da brincadeira.</w:t>
            </w:r>
          </w:p>
          <w:p w14:paraId="77CC1AA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21,3 x 29,8 x 20 cm.</w:t>
            </w:r>
          </w:p>
          <w:p w14:paraId="6C276BA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0,637 kg.</w:t>
            </w:r>
          </w:p>
          <w:p w14:paraId="3F5AEB8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 com dimensões aproximadas de 53,70 x 31,20 x 44 cm, volume aproximado de 0,0737 m³ e peso bruto aproximado de 4,150 kg.</w:t>
            </w:r>
          </w:p>
          <w:p w14:paraId="1E0A2A2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6FFF609"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248E5EE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04DBC77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E81051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6026B09"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D08D98B" w14:textId="77777777" w:rsidR="00D66B69" w:rsidRDefault="00D66B69" w:rsidP="002115A0">
            <w:pPr>
              <w:rPr>
                <w:rFonts w:ascii="Times New Roman" w:eastAsia="Times New Roman" w:hAnsi="Times New Roman" w:cs="Times New Roman"/>
                <w:b/>
                <w:color w:val="000000"/>
              </w:rPr>
            </w:pPr>
          </w:p>
        </w:tc>
      </w:tr>
      <w:tr w:rsidR="00D66B69" w14:paraId="71A6F37D" w14:textId="578EA0B5" w:rsidTr="00D66B69">
        <w:tc>
          <w:tcPr>
            <w:tcW w:w="562" w:type="dxa"/>
            <w:shd w:val="clear" w:color="auto" w:fill="FFFFFF"/>
          </w:tcPr>
          <w:p w14:paraId="4DA7617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4394" w:type="dxa"/>
            <w:shd w:val="clear" w:color="auto" w:fill="FFFFFF"/>
          </w:tcPr>
          <w:p w14:paraId="2953805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INFANTIL EDUCATIVO E RECREATIVO TIPO TREM</w:t>
            </w:r>
          </w:p>
          <w:p w14:paraId="036FE04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trem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75FBC6A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Produto indicado para utilização em atividades pedagógicas, recreativas e educacionais na educação infantil, contendo estrutura em formato de trem com componentes interativos e móveis, proporcionando entretenimento seguro e estímulo ao desenvolvimento infantil.</w:t>
            </w:r>
          </w:p>
          <w:p w14:paraId="56FFE93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25,50 x 17,50 x 19,50 cm.</w:t>
            </w:r>
          </w:p>
          <w:p w14:paraId="32A32EB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0,370 kg.</w:t>
            </w:r>
          </w:p>
          <w:p w14:paraId="3943D16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6 unidades, com dimensões aproximadas de 51,50 x 26,50 x 35,50 cm, volume aproximado de 0,0484 m³ e peso bruto aproximado de 2,850 kg.</w:t>
            </w:r>
          </w:p>
          <w:p w14:paraId="79C4919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5112FE9"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F67B50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27</w:t>
            </w:r>
          </w:p>
        </w:tc>
        <w:tc>
          <w:tcPr>
            <w:tcW w:w="708" w:type="dxa"/>
            <w:shd w:val="clear" w:color="auto" w:fill="FFFFFF"/>
          </w:tcPr>
          <w:p w14:paraId="48983D3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37103AE"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A91F453"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5B8194C" w14:textId="77777777" w:rsidR="00D66B69" w:rsidRDefault="00D66B69" w:rsidP="002115A0">
            <w:pPr>
              <w:rPr>
                <w:rFonts w:ascii="Times New Roman" w:eastAsia="Times New Roman" w:hAnsi="Times New Roman" w:cs="Times New Roman"/>
                <w:b/>
                <w:color w:val="000000"/>
              </w:rPr>
            </w:pPr>
          </w:p>
        </w:tc>
      </w:tr>
      <w:tr w:rsidR="00D66B69" w14:paraId="3C7ED4FE" w14:textId="52AF2E68" w:rsidTr="00D66B69">
        <w:tc>
          <w:tcPr>
            <w:tcW w:w="562" w:type="dxa"/>
            <w:shd w:val="clear" w:color="auto" w:fill="FFFFFF"/>
          </w:tcPr>
          <w:p w14:paraId="2CD7F4F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26</w:t>
            </w:r>
          </w:p>
        </w:tc>
        <w:tc>
          <w:tcPr>
            <w:tcW w:w="4394" w:type="dxa"/>
            <w:shd w:val="clear" w:color="auto" w:fill="FFFFFF"/>
          </w:tcPr>
          <w:p w14:paraId="73DDEA5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JOGO EDUCATIVO INFANTIL DE MATEMÁTICA</w:t>
            </w:r>
          </w:p>
          <w:p w14:paraId="23731AE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Jogo educativo infantil de matemática, confeccionado em material plástico resistente, durável e atóxico, composto por 85 peças de encaixe destinadas ao desenvolvimento da coordenação motora fina, raciocínio lógico, percepção visual, reconhecimento de números, cores e aprendizagem matemática de forma lúdica.</w:t>
            </w:r>
          </w:p>
          <w:p w14:paraId="11DC55A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e anos iniciais do ensino fundamental.</w:t>
            </w:r>
          </w:p>
          <w:p w14:paraId="4CCECEE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48,50 x 25 x 10 cm.</w:t>
            </w:r>
          </w:p>
          <w:p w14:paraId="34E4F2C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0,550 kg.</w:t>
            </w:r>
          </w:p>
          <w:p w14:paraId="4E41805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 com dimensões aproximadas de 51 x 26 x 26 cm, volume aproximado de 0,0345 m³ e peso bruto aproximado de 3,204 kg.</w:t>
            </w:r>
          </w:p>
          <w:p w14:paraId="41E6A76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garantia contra defeitos de fabricação.</w:t>
            </w:r>
          </w:p>
          <w:p w14:paraId="48B22EE1"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6BD5A9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708" w:type="dxa"/>
            <w:shd w:val="clear" w:color="auto" w:fill="FFFFFF"/>
          </w:tcPr>
          <w:p w14:paraId="5949E99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0393144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1089783"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59435A8" w14:textId="77777777" w:rsidR="00D66B69" w:rsidRDefault="00D66B69" w:rsidP="002115A0">
            <w:pPr>
              <w:rPr>
                <w:rFonts w:ascii="Times New Roman" w:eastAsia="Times New Roman" w:hAnsi="Times New Roman" w:cs="Times New Roman"/>
                <w:b/>
                <w:color w:val="000000"/>
              </w:rPr>
            </w:pPr>
          </w:p>
        </w:tc>
      </w:tr>
      <w:tr w:rsidR="00D66B69" w14:paraId="085F80E6" w14:textId="77777777" w:rsidTr="004F7652">
        <w:tc>
          <w:tcPr>
            <w:tcW w:w="8499" w:type="dxa"/>
            <w:gridSpan w:val="6"/>
            <w:shd w:val="clear" w:color="auto" w:fill="FFFFFF"/>
          </w:tcPr>
          <w:p w14:paraId="106ACFB3" w14:textId="3F81532C" w:rsidR="00D66B69" w:rsidRDefault="00D66B69" w:rsidP="00D66B69">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 R$</w:t>
            </w:r>
          </w:p>
        </w:tc>
        <w:tc>
          <w:tcPr>
            <w:tcW w:w="1134" w:type="dxa"/>
            <w:shd w:val="clear" w:color="auto" w:fill="FFFFFF"/>
          </w:tcPr>
          <w:p w14:paraId="6CAEC8F0" w14:textId="77777777" w:rsidR="00D66B69" w:rsidRDefault="00D66B69" w:rsidP="002115A0">
            <w:pPr>
              <w:rPr>
                <w:rFonts w:ascii="Times New Roman" w:eastAsia="Times New Roman" w:hAnsi="Times New Roman" w:cs="Times New Roman"/>
                <w:b/>
                <w:color w:val="000000"/>
              </w:rPr>
            </w:pPr>
          </w:p>
        </w:tc>
      </w:tr>
    </w:tbl>
    <w:p w14:paraId="288E734E" w14:textId="10EC3795" w:rsidR="00EA42FF" w:rsidRDefault="00EA42FF">
      <w:pPr>
        <w:ind w:left="142"/>
        <w:rPr>
          <w:rFonts w:ascii="Arial" w:hAnsi="Arial"/>
          <w:i/>
          <w:sz w:val="18"/>
        </w:rPr>
      </w:pPr>
    </w:p>
    <w:p w14:paraId="7BEA4CC0" w14:textId="77777777" w:rsidR="00EA42FF" w:rsidRDefault="00EA42FF">
      <w:pPr>
        <w:pStyle w:val="Corpodetexto"/>
        <w:spacing w:before="29"/>
        <w:ind w:left="0"/>
        <w:jc w:val="left"/>
        <w:rPr>
          <w:rFonts w:ascii="Arial"/>
          <w:i/>
          <w:sz w:val="18"/>
        </w:rPr>
      </w:pP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354886">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354886">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354886">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354886">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354886">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cei="http://schemas.microsoft.com/office/word/2026/wordml/cei">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96"/>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31BBBFD6"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w:t>
      </w:r>
      <w:r w:rsidR="00A92FC0">
        <w:rPr>
          <w:sz w:val="20"/>
        </w:rPr>
        <w:t>º 75</w:t>
      </w:r>
      <w:r>
        <w:rPr>
          <w:spacing w:val="-2"/>
          <w:sz w:val="20"/>
        </w:rPr>
        <w:t>/202</w:t>
      </w:r>
      <w:r w:rsidR="00A92FC0">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354886">
      <w:pPr>
        <w:pStyle w:val="PargrafodaLista"/>
        <w:numPr>
          <w:ilvl w:val="0"/>
          <w:numId w:val="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354886">
      <w:pPr>
        <w:pStyle w:val="PargrafodaLista"/>
        <w:numPr>
          <w:ilvl w:val="0"/>
          <w:numId w:val="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354886">
      <w:pPr>
        <w:pStyle w:val="PargrafodaLista"/>
        <w:numPr>
          <w:ilvl w:val="0"/>
          <w:numId w:val="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354886">
      <w:pPr>
        <w:pStyle w:val="PargrafodaLista"/>
        <w:numPr>
          <w:ilvl w:val="0"/>
          <w:numId w:val="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354886">
      <w:pPr>
        <w:pStyle w:val="PargrafodaLista"/>
        <w:numPr>
          <w:ilvl w:val="0"/>
          <w:numId w:val="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354886">
      <w:pPr>
        <w:pStyle w:val="PargrafodaLista"/>
        <w:numPr>
          <w:ilvl w:val="0"/>
          <w:numId w:val="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354886">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354886">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354886">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354886">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354886">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354886">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354886">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354886">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cei="http://schemas.microsoft.com/office/word/2026/wordml/cei">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49E01C42" w14:textId="3DFC75FB" w:rsidR="00EA42FF" w:rsidRPr="00066545" w:rsidRDefault="008F6D6C" w:rsidP="0008488D">
      <w:pPr>
        <w:ind w:left="142" w:right="140"/>
        <w:jc w:val="both"/>
        <w:rPr>
          <w:rFonts w:ascii="Arial"/>
          <w:b/>
          <w:sz w:val="20"/>
          <w:u w:val="single"/>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sectPr w:rsidR="00EA42FF" w:rsidRPr="00066545">
      <w:footerReference w:type="default" r:id="rId97"/>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3D010" w14:textId="77777777" w:rsidR="00D61ADF" w:rsidRDefault="00D61ADF">
      <w:r>
        <w:separator/>
      </w:r>
    </w:p>
  </w:endnote>
  <w:endnote w:type="continuationSeparator" w:id="0">
    <w:p w14:paraId="7795D35B" w14:textId="77777777" w:rsidR="00D61ADF" w:rsidRDefault="00D61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xmlns:w16cei="http://schemas.microsoft.com/office/word/2026/wordml/cei">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xmlns:w16cei="http://schemas.microsoft.com/office/word/2026/wordml/cei">
          <w:pict>
            <v:shapetype w14:anchorId="1431FBEF" id="_x0000_t202" coordsize="21600,21600" o:spt="202" path="m,l,21600r21600,l21600,xe">
              <v:stroke joinstyle="miter"/>
              <v:path gradientshapeok="t" o:connecttype="rect"/>
            </v:shapetype>
            <v:shape id="Textbox 33" o:spid="_x0000_s1031"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xmlns:w16cei="http://schemas.microsoft.com/office/word/2026/wordml/cei">
          <w:pict>
            <v:shapetype w14:anchorId="3C7C2281" id="_x0000_t202" coordsize="21600,21600" o:spt="202" path="m,l,21600r21600,l21600,xe">
              <v:stroke joinstyle="miter"/>
              <v:path gradientshapeok="t" o:connecttype="rect"/>
            </v:shapetype>
            <v:shape id="Textbox 40" o:spid="_x0000_s1032"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CF871" w14:textId="77777777" w:rsidR="0073203C" w:rsidRDefault="0073203C">
    <w:pPr>
      <w:pStyle w:val="Corpodetexto"/>
      <w:spacing w:line="14" w:lineRule="auto"/>
      <w:rPr>
        <w:sz w:val="4"/>
      </w:rPr>
    </w:pPr>
    <w:r>
      <w:rPr>
        <w:noProof/>
        <w:sz w:val="4"/>
      </w:rPr>
      <mc:AlternateContent>
        <mc:Choice Requires="wps">
          <w:drawing>
            <wp:anchor distT="0" distB="0" distL="0" distR="0" simplePos="0" relativeHeight="485976576" behindDoc="1" locked="0" layoutInCell="1" allowOverlap="1" wp14:anchorId="77AC67B3" wp14:editId="2C133A69">
              <wp:simplePos x="0" y="0"/>
              <wp:positionH relativeFrom="page">
                <wp:posOffset>520068</wp:posOffset>
              </wp:positionH>
              <wp:positionV relativeFrom="page">
                <wp:posOffset>10493299</wp:posOffset>
              </wp:positionV>
              <wp:extent cx="1457960" cy="137795"/>
              <wp:effectExtent l="0" t="0" r="0" b="0"/>
              <wp:wrapNone/>
              <wp:docPr id="200856017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960" cy="137795"/>
                      </a:xfrm>
                      <a:prstGeom prst="rect">
                        <a:avLst/>
                      </a:prstGeom>
                    </wps:spPr>
                    <wps:txbx>
                      <w:txbxContent>
                        <w:p w14:paraId="0B408426" w14:textId="77777777" w:rsidR="0073203C" w:rsidRDefault="0073203C">
                          <w:pPr>
                            <w:spacing w:before="22"/>
                            <w:ind w:left="20"/>
                            <w:rPr>
                              <w:sz w:val="15"/>
                            </w:rPr>
                          </w:pPr>
                          <w:r>
                            <w:rPr>
                              <w:w w:val="105"/>
                              <w:sz w:val="15"/>
                            </w:rPr>
                            <w:t>ID:</w:t>
                          </w:r>
                          <w:r>
                            <w:rPr>
                              <w:spacing w:val="-1"/>
                              <w:w w:val="105"/>
                              <w:sz w:val="15"/>
                            </w:rPr>
                            <w:t xml:space="preserve"> </w:t>
                          </w:r>
                          <w:r>
                            <w:rPr>
                              <w:w w:val="105"/>
                              <w:sz w:val="15"/>
                            </w:rPr>
                            <w:t xml:space="preserve">1475938 e CRC: </w:t>
                          </w:r>
                          <w:r>
                            <w:rPr>
                              <w:spacing w:val="-2"/>
                              <w:w w:val="105"/>
                              <w:sz w:val="15"/>
                            </w:rPr>
                            <w:t>BB81C53C</w:t>
                          </w:r>
                        </w:p>
                      </w:txbxContent>
                    </wps:txbx>
                    <wps:bodyPr wrap="square" lIns="0" tIns="0" rIns="0" bIns="0" rtlCol="0">
                      <a:noAutofit/>
                    </wps:bodyPr>
                  </wps:wsp>
                </a:graphicData>
              </a:graphic>
            </wp:anchor>
          </w:drawing>
        </mc:Choice>
        <mc:Fallback xmlns:w16sdtfl="http://schemas.microsoft.com/office/word/2024/wordml/sdtformatlock" xmlns:w16cei="http://schemas.microsoft.com/office/word/2026/wordml/cei">
          <w:pict>
            <v:shapetype w14:anchorId="77AC67B3" id="_x0000_t202" coordsize="21600,21600" o:spt="202" path="m,l,21600r21600,l21600,xe">
              <v:stroke joinstyle="miter"/>
              <v:path gradientshapeok="t" o:connecttype="rect"/>
            </v:shapetype>
            <v:shape id="Textbox 1" o:spid="_x0000_s1033" type="#_x0000_t202" style="position:absolute;left:0;text-align:left;margin-left:40.95pt;margin-top:826.25pt;width:114.8pt;height:10.8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" filled="f" stroked="f">
              <v:textbox inset="0,0,0,0">
                <w:txbxContent>
                  <w:p w14:paraId="0B408426" w14:textId="77777777" w:rsidR="0073203C" w:rsidRDefault="0073203C">
                    <w:pPr>
                      <w:spacing w:before="22"/>
                      <w:ind w:left="20"/>
                      <w:rPr>
                        <w:sz w:val="15"/>
                      </w:rPr>
                    </w:pPr>
                    <w:r>
                      <w:rPr>
                        <w:w w:val="105"/>
                        <w:sz w:val="15"/>
                      </w:rPr>
                      <w:t>ID:</w:t>
                    </w:r>
                    <w:r>
                      <w:rPr>
                        <w:spacing w:val="-1"/>
                        <w:w w:val="105"/>
                        <w:sz w:val="15"/>
                      </w:rPr>
                      <w:t xml:space="preserve"> </w:t>
                    </w:r>
                    <w:r>
                      <w:rPr>
                        <w:w w:val="105"/>
                        <w:sz w:val="15"/>
                      </w:rPr>
                      <w:t xml:space="preserve">1475938 e CRC: </w:t>
                    </w:r>
                    <w:r>
                      <w:rPr>
                        <w:spacing w:val="-2"/>
                        <w:w w:val="105"/>
                        <w:sz w:val="15"/>
                      </w:rPr>
                      <w:t>BB81C53C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B563C" w14:textId="77777777" w:rsidR="0073203C" w:rsidRDefault="0073203C">
    <w:pPr>
      <w:pStyle w:val="Corpodetexto"/>
      <w:spacing w:line="14" w:lineRule="auto"/>
      <w:rPr>
        <w:sz w:val="20"/>
      </w:rPr>
    </w:pPr>
    <w:r>
      <w:rPr>
        <w:noProof/>
        <w:sz w:val="20"/>
      </w:rPr>
      <w:drawing>
        <wp:anchor distT="0" distB="0" distL="0" distR="0" simplePos="0" relativeHeight="485977600" behindDoc="1" locked="0" layoutInCell="1" allowOverlap="1" wp14:anchorId="78B495B3" wp14:editId="42DFDFC6">
          <wp:simplePos x="0" y="0"/>
          <wp:positionH relativeFrom="page">
            <wp:posOffset>78463</wp:posOffset>
          </wp:positionH>
          <wp:positionV relativeFrom="page">
            <wp:posOffset>10226450</wp:posOffset>
          </wp:positionV>
          <wp:extent cx="390372" cy="390271"/>
          <wp:effectExtent l="0" t="0" r="0" b="0"/>
          <wp:wrapNone/>
          <wp:docPr id="1599318137"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390372" cy="390271"/>
                  </a:xfrm>
                  <a:prstGeom prst="rect">
                    <a:avLst/>
                  </a:prstGeom>
                </pic:spPr>
              </pic:pic>
            </a:graphicData>
          </a:graphic>
        </wp:anchor>
      </w:drawing>
    </w:r>
    <w:r>
      <w:rPr>
        <w:noProof/>
        <w:sz w:val="20"/>
      </w:rPr>
      <mc:AlternateContent>
        <mc:Choice Requires="wps">
          <w:drawing>
            <wp:anchor distT="0" distB="0" distL="0" distR="0" simplePos="0" relativeHeight="485978624" behindDoc="1" locked="0" layoutInCell="1" allowOverlap="1" wp14:anchorId="21989090" wp14:editId="74EEB1C9">
              <wp:simplePos x="0" y="0"/>
              <wp:positionH relativeFrom="page">
                <wp:posOffset>520068</wp:posOffset>
              </wp:positionH>
              <wp:positionV relativeFrom="page">
                <wp:posOffset>10493299</wp:posOffset>
              </wp:positionV>
              <wp:extent cx="1457960" cy="137795"/>
              <wp:effectExtent l="0" t="0" r="0" b="0"/>
              <wp:wrapNone/>
              <wp:docPr id="1170535450"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960" cy="137795"/>
                      </a:xfrm>
                      <a:prstGeom prst="rect">
                        <a:avLst/>
                      </a:prstGeom>
                    </wps:spPr>
                    <wps:txbx>
                      <w:txbxContent>
                        <w:p w14:paraId="21723337" w14:textId="77777777" w:rsidR="0073203C" w:rsidRDefault="0073203C">
                          <w:pPr>
                            <w:spacing w:before="22"/>
                            <w:ind w:left="20"/>
                            <w:rPr>
                              <w:sz w:val="15"/>
                            </w:rPr>
                          </w:pPr>
                          <w:r>
                            <w:rPr>
                              <w:w w:val="105"/>
                              <w:sz w:val="15"/>
                            </w:rPr>
                            <w:t>ID:</w:t>
                          </w:r>
                          <w:r>
                            <w:rPr>
                              <w:spacing w:val="-1"/>
                              <w:w w:val="105"/>
                              <w:sz w:val="15"/>
                            </w:rPr>
                            <w:t xml:space="preserve"> </w:t>
                          </w:r>
                          <w:r>
                            <w:rPr>
                              <w:w w:val="105"/>
                              <w:sz w:val="15"/>
                            </w:rPr>
                            <w:t xml:space="preserve">1475938 e CRC: </w:t>
                          </w:r>
                          <w:r>
                            <w:rPr>
                              <w:spacing w:val="-2"/>
                              <w:w w:val="105"/>
                              <w:sz w:val="15"/>
                            </w:rPr>
                            <w:t>BB81C53C</w:t>
                          </w:r>
                        </w:p>
                      </w:txbxContent>
                    </wps:txbx>
                    <wps:bodyPr wrap="square" lIns="0" tIns="0" rIns="0" bIns="0" rtlCol="0">
                      <a:noAutofit/>
                    </wps:bodyPr>
                  </wps:wsp>
                </a:graphicData>
              </a:graphic>
            </wp:anchor>
          </w:drawing>
        </mc:Choice>
        <mc:Fallback xmlns:w16sdtfl="http://schemas.microsoft.com/office/word/2024/wordml/sdtformatlock" xmlns:w16cei="http://schemas.microsoft.com/office/word/2026/wordml/cei">
          <w:pict>
            <v:shapetype w14:anchorId="21989090" id="_x0000_t202" coordsize="21600,21600" o:spt="202" path="m,l,21600r21600,l21600,xe">
              <v:stroke joinstyle="miter"/>
              <v:path gradientshapeok="t" o:connecttype="rect"/>
            </v:shapetype>
            <v:shape id="Textbox 5" o:spid="_x0000_s1034" type="#_x0000_t202" style="position:absolute;left:0;text-align:left;margin-left:40.95pt;margin-top:826.25pt;width:114.8pt;height:10.85pt;z-index:-173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" filled="f" stroked="f">
              <v:textbox inset="0,0,0,0">
                <w:txbxContent>
                  <w:p w14:paraId="21723337" w14:textId="77777777" w:rsidR="0073203C" w:rsidRDefault="0073203C">
                    <w:pPr>
                      <w:spacing w:before="22"/>
                      <w:ind w:left="20"/>
                      <w:rPr>
                        <w:sz w:val="15"/>
                      </w:rPr>
                    </w:pPr>
                    <w:r>
                      <w:rPr>
                        <w:w w:val="105"/>
                        <w:sz w:val="15"/>
                      </w:rPr>
                      <w:t>ID:</w:t>
                    </w:r>
                    <w:r>
                      <w:rPr>
                        <w:spacing w:val="-1"/>
                        <w:w w:val="105"/>
                        <w:sz w:val="15"/>
                      </w:rPr>
                      <w:t xml:space="preserve"> </w:t>
                    </w:r>
                    <w:r>
                      <w:rPr>
                        <w:w w:val="105"/>
                        <w:sz w:val="15"/>
                      </w:rPr>
                      <w:t xml:space="preserve">1475938 e CRC: </w:t>
                    </w:r>
                    <w:r>
                      <w:rPr>
                        <w:spacing w:val="-2"/>
                        <w:w w:val="105"/>
                        <w:sz w:val="15"/>
                      </w:rPr>
                      <w:t>BB81C53C</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8C6CA" w14:textId="7E281929" w:rsidR="000B1000" w:rsidRDefault="000B1000">
    <w:pPr>
      <w:pStyle w:val="Corpodetexto"/>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xmlns:w16cei="http://schemas.microsoft.com/office/word/2026/wordml/cei">
          <w:pict>
            <v:shapetype w14:anchorId="7D61DFFC" id="_x0000_t202" coordsize="21600,21600" o:spt="202" path="m,l,21600r21600,l21600,xe">
              <v:stroke joinstyle="miter"/>
              <v:path gradientshapeok="t" o:connecttype="rect"/>
            </v:shapetype>
            <v:shape id="Textbox 93" o:spid="_x0000_s1036"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xmlns:w16cei="http://schemas.microsoft.com/office/word/2026/wordml/cei">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8B7BCF" w14:textId="77777777" w:rsidR="00D61ADF" w:rsidRDefault="00D61ADF">
      <w:r>
        <w:separator/>
      </w:r>
    </w:p>
  </w:footnote>
  <w:footnote w:type="continuationSeparator" w:id="0">
    <w:p w14:paraId="440165A4" w14:textId="77777777" w:rsidR="00D61ADF" w:rsidRDefault="00D61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7E05FB"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7436247"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cei="http://schemas.microsoft.com/office/word/2026/wordml/cei">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SrCwIAAPoDAAAOAAAAZHJzL2Uyb0RvYy54bWysU1Fv0zAQfkfiP1h+p0k7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P3+8jLPySXJt774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NHopKsLAgAA&#10;+gMAAA4AAAAAAAAAAAAAAAAALgIAAGRycy9lMm9Eb2MueG1sUEsBAi0AFAAGAAgAAAAhAAVtp5jf&#10;AAAACwEAAA8AAAAAAAAAAAAAAAAAZQQAAGRycy9kb3ducmV2LnhtbFBLBQYAAAAABAAEAPMAAABx&#10;BQA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7E05FB"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47436248"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cei="http://schemas.microsoft.com/office/word/2026/wordml/cei">
          <w:pict>
            <v:shapetype w14:anchorId="4675426F" id="_x0000_t202" coordsize="21600,21600" o:spt="202" path="m,l,21600r21600,l21600,xe">
              <v:stroke joinstyle="miter"/>
              <v:path gradientshapeok="t" o:connecttype="rect"/>
            </v:shapetype>
            <v:shape id="_x0000_s1029"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7E05FB"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47436249"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cei="http://schemas.microsoft.com/office/word/2026/wordml/cei">
          <w:pict>
            <v:shapetype w14:anchorId="0AE3A345" id="_x0000_t202" coordsize="21600,21600" o:spt="202" path="m,l,21600r21600,l21600,xe">
              <v:stroke joinstyle="miter"/>
              <v:path gradientshapeok="t" o:connecttype="rect"/>
            </v:shapetype>
            <v:shape 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cei="http://schemas.microsoft.com/office/word/2026/wordml/cei">
          <w:pict>
            <v:shapetype w14:anchorId="14774874" id="_x0000_t202" coordsize="21600,21600" o:spt="202" path="m,l,21600r21600,l21600,xe">
              <v:stroke joinstyle="miter"/>
              <v:path gradientshapeok="t" o:connecttype="rect"/>
            </v:shapetype>
            <v:shape id="_x0000_s1035"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F2564"/>
    <w:multiLevelType w:val="multilevel"/>
    <w:tmpl w:val="3200892C"/>
    <w:lvl w:ilvl="0">
      <w:start w:val="5"/>
      <w:numFmt w:val="decimal"/>
      <w:lvlText w:val="%1"/>
      <w:lvlJc w:val="left"/>
      <w:pPr>
        <w:ind w:left="1132" w:hanging="553"/>
      </w:pPr>
      <w:rPr>
        <w:rFonts w:hint="default"/>
        <w:lang w:val="pt-PT" w:eastAsia="en-US" w:bidi="ar-SA"/>
      </w:rPr>
    </w:lvl>
    <w:lvl w:ilvl="1">
      <w:start w:val="3"/>
      <w:numFmt w:val="decimal"/>
      <w:lvlText w:val="%1.%2"/>
      <w:lvlJc w:val="left"/>
      <w:pPr>
        <w:ind w:left="1132" w:hanging="553"/>
      </w:pPr>
      <w:rPr>
        <w:rFonts w:hint="default"/>
        <w:lang w:val="pt-PT" w:eastAsia="en-US" w:bidi="ar-SA"/>
      </w:rPr>
    </w:lvl>
    <w:lvl w:ilvl="2">
      <w:start w:val="1"/>
      <w:numFmt w:val="decimal"/>
      <w:lvlText w:val="%1.%2.%3"/>
      <w:lvlJc w:val="left"/>
      <w:pPr>
        <w:ind w:left="1132" w:hanging="553"/>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4072" w:hanging="553"/>
      </w:pPr>
      <w:rPr>
        <w:rFonts w:hint="default"/>
        <w:lang w:val="pt-PT" w:eastAsia="en-US" w:bidi="ar-SA"/>
      </w:rPr>
    </w:lvl>
    <w:lvl w:ilvl="4">
      <w:numFmt w:val="bullet"/>
      <w:lvlText w:val="•"/>
      <w:lvlJc w:val="left"/>
      <w:pPr>
        <w:ind w:left="5049" w:hanging="553"/>
      </w:pPr>
      <w:rPr>
        <w:rFonts w:hint="default"/>
        <w:lang w:val="pt-PT" w:eastAsia="en-US" w:bidi="ar-SA"/>
      </w:rPr>
    </w:lvl>
    <w:lvl w:ilvl="5">
      <w:numFmt w:val="bullet"/>
      <w:lvlText w:val="•"/>
      <w:lvlJc w:val="left"/>
      <w:pPr>
        <w:ind w:left="6027" w:hanging="553"/>
      </w:pPr>
      <w:rPr>
        <w:rFonts w:hint="default"/>
        <w:lang w:val="pt-PT" w:eastAsia="en-US" w:bidi="ar-SA"/>
      </w:rPr>
    </w:lvl>
    <w:lvl w:ilvl="6">
      <w:numFmt w:val="bullet"/>
      <w:lvlText w:val="•"/>
      <w:lvlJc w:val="left"/>
      <w:pPr>
        <w:ind w:left="7004" w:hanging="553"/>
      </w:pPr>
      <w:rPr>
        <w:rFonts w:hint="default"/>
        <w:lang w:val="pt-PT" w:eastAsia="en-US" w:bidi="ar-SA"/>
      </w:rPr>
    </w:lvl>
    <w:lvl w:ilvl="7">
      <w:numFmt w:val="bullet"/>
      <w:lvlText w:val="•"/>
      <w:lvlJc w:val="left"/>
      <w:pPr>
        <w:ind w:left="7982" w:hanging="553"/>
      </w:pPr>
      <w:rPr>
        <w:rFonts w:hint="default"/>
        <w:lang w:val="pt-PT" w:eastAsia="en-US" w:bidi="ar-SA"/>
      </w:rPr>
    </w:lvl>
    <w:lvl w:ilvl="8">
      <w:numFmt w:val="bullet"/>
      <w:lvlText w:val="•"/>
      <w:lvlJc w:val="left"/>
      <w:pPr>
        <w:ind w:left="8959" w:hanging="553"/>
      </w:pPr>
      <w:rPr>
        <w:rFonts w:hint="default"/>
        <w:lang w:val="pt-PT" w:eastAsia="en-US" w:bidi="ar-SA"/>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4"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5"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6"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7" w15:restartNumberingAfterBreak="0">
    <w:nsid w:val="2CBF62DB"/>
    <w:multiLevelType w:val="hybridMultilevel"/>
    <w:tmpl w:val="88AE147C"/>
    <w:lvl w:ilvl="0" w:tplc="5094B590">
      <w:start w:val="1"/>
      <w:numFmt w:val="decimal"/>
      <w:lvlText w:val="%1."/>
      <w:lvlJc w:val="left"/>
      <w:pPr>
        <w:ind w:left="329" w:hanging="242"/>
      </w:pPr>
      <w:rPr>
        <w:rFonts w:ascii="Calibri" w:eastAsia="Calibri" w:hAnsi="Calibri" w:cs="Calibri" w:hint="default"/>
        <w:b/>
        <w:bCs/>
        <w:i w:val="0"/>
        <w:iCs w:val="0"/>
        <w:spacing w:val="-1"/>
        <w:w w:val="100"/>
        <w:sz w:val="24"/>
        <w:szCs w:val="24"/>
        <w:lang w:val="pt-PT" w:eastAsia="en-US" w:bidi="ar-SA"/>
      </w:rPr>
    </w:lvl>
    <w:lvl w:ilvl="1" w:tplc="DBE69576">
      <w:numFmt w:val="bullet"/>
      <w:lvlText w:val="•"/>
      <w:lvlJc w:val="left"/>
      <w:pPr>
        <w:ind w:left="1280" w:hanging="242"/>
      </w:pPr>
      <w:rPr>
        <w:rFonts w:hint="default"/>
        <w:lang w:val="pt-PT" w:eastAsia="en-US" w:bidi="ar-SA"/>
      </w:rPr>
    </w:lvl>
    <w:lvl w:ilvl="2" w:tplc="68A62B78">
      <w:numFmt w:val="bullet"/>
      <w:lvlText w:val="•"/>
      <w:lvlJc w:val="left"/>
      <w:pPr>
        <w:ind w:left="2240" w:hanging="242"/>
      </w:pPr>
      <w:rPr>
        <w:rFonts w:hint="default"/>
        <w:lang w:val="pt-PT" w:eastAsia="en-US" w:bidi="ar-SA"/>
      </w:rPr>
    </w:lvl>
    <w:lvl w:ilvl="3" w:tplc="EA32FEDC">
      <w:numFmt w:val="bullet"/>
      <w:lvlText w:val="•"/>
      <w:lvlJc w:val="left"/>
      <w:pPr>
        <w:ind w:left="3200" w:hanging="242"/>
      </w:pPr>
      <w:rPr>
        <w:rFonts w:hint="default"/>
        <w:lang w:val="pt-PT" w:eastAsia="en-US" w:bidi="ar-SA"/>
      </w:rPr>
    </w:lvl>
    <w:lvl w:ilvl="4" w:tplc="ED4E8A5E">
      <w:numFmt w:val="bullet"/>
      <w:lvlText w:val="•"/>
      <w:lvlJc w:val="left"/>
      <w:pPr>
        <w:ind w:left="4160" w:hanging="242"/>
      </w:pPr>
      <w:rPr>
        <w:rFonts w:hint="default"/>
        <w:lang w:val="pt-PT" w:eastAsia="en-US" w:bidi="ar-SA"/>
      </w:rPr>
    </w:lvl>
    <w:lvl w:ilvl="5" w:tplc="C570CB66">
      <w:numFmt w:val="bullet"/>
      <w:lvlText w:val="•"/>
      <w:lvlJc w:val="left"/>
      <w:pPr>
        <w:ind w:left="5121" w:hanging="242"/>
      </w:pPr>
      <w:rPr>
        <w:rFonts w:hint="default"/>
        <w:lang w:val="pt-PT" w:eastAsia="en-US" w:bidi="ar-SA"/>
      </w:rPr>
    </w:lvl>
    <w:lvl w:ilvl="6" w:tplc="977603D4">
      <w:numFmt w:val="bullet"/>
      <w:lvlText w:val="•"/>
      <w:lvlJc w:val="left"/>
      <w:pPr>
        <w:ind w:left="6081" w:hanging="242"/>
      </w:pPr>
      <w:rPr>
        <w:rFonts w:hint="default"/>
        <w:lang w:val="pt-PT" w:eastAsia="en-US" w:bidi="ar-SA"/>
      </w:rPr>
    </w:lvl>
    <w:lvl w:ilvl="7" w:tplc="5D96DCEA">
      <w:numFmt w:val="bullet"/>
      <w:lvlText w:val="•"/>
      <w:lvlJc w:val="left"/>
      <w:pPr>
        <w:ind w:left="7041" w:hanging="242"/>
      </w:pPr>
      <w:rPr>
        <w:rFonts w:hint="default"/>
        <w:lang w:val="pt-PT" w:eastAsia="en-US" w:bidi="ar-SA"/>
      </w:rPr>
    </w:lvl>
    <w:lvl w:ilvl="8" w:tplc="BA6A0716">
      <w:numFmt w:val="bullet"/>
      <w:lvlText w:val="•"/>
      <w:lvlJc w:val="left"/>
      <w:pPr>
        <w:ind w:left="8001" w:hanging="242"/>
      </w:pPr>
      <w:rPr>
        <w:rFonts w:hint="default"/>
        <w:lang w:val="pt-PT" w:eastAsia="en-US" w:bidi="ar-SA"/>
      </w:rPr>
    </w:lvl>
  </w:abstractNum>
  <w:abstractNum w:abstractNumId="8" w15:restartNumberingAfterBreak="0">
    <w:nsid w:val="34E02751"/>
    <w:multiLevelType w:val="hybridMultilevel"/>
    <w:tmpl w:val="30A6E05A"/>
    <w:lvl w:ilvl="0" w:tplc="7A904DDA">
      <w:start w:val="1"/>
      <w:numFmt w:val="upperRoman"/>
      <w:lvlText w:val="%1"/>
      <w:lvlJc w:val="left"/>
      <w:pPr>
        <w:ind w:left="1142" w:hanging="119"/>
      </w:pPr>
      <w:rPr>
        <w:rFonts w:ascii="Arial" w:eastAsia="Arial" w:hAnsi="Arial" w:cs="Arial" w:hint="default"/>
        <w:b/>
        <w:bCs/>
        <w:i w:val="0"/>
        <w:iCs w:val="0"/>
        <w:spacing w:val="0"/>
        <w:w w:val="100"/>
        <w:sz w:val="22"/>
        <w:szCs w:val="22"/>
        <w:lang w:val="pt-PT" w:eastAsia="en-US" w:bidi="ar-SA"/>
      </w:rPr>
    </w:lvl>
    <w:lvl w:ilvl="1" w:tplc="36CEFA8A">
      <w:numFmt w:val="bullet"/>
      <w:lvlText w:val="•"/>
      <w:lvlJc w:val="left"/>
      <w:pPr>
        <w:ind w:left="2117" w:hanging="119"/>
      </w:pPr>
      <w:rPr>
        <w:rFonts w:hint="default"/>
        <w:lang w:val="pt-PT" w:eastAsia="en-US" w:bidi="ar-SA"/>
      </w:rPr>
    </w:lvl>
    <w:lvl w:ilvl="2" w:tplc="3240105C">
      <w:numFmt w:val="bullet"/>
      <w:lvlText w:val="•"/>
      <w:lvlJc w:val="left"/>
      <w:pPr>
        <w:ind w:left="3094" w:hanging="119"/>
      </w:pPr>
      <w:rPr>
        <w:rFonts w:hint="default"/>
        <w:lang w:val="pt-PT" w:eastAsia="en-US" w:bidi="ar-SA"/>
      </w:rPr>
    </w:lvl>
    <w:lvl w:ilvl="3" w:tplc="F4006A6A">
      <w:numFmt w:val="bullet"/>
      <w:lvlText w:val="•"/>
      <w:lvlJc w:val="left"/>
      <w:pPr>
        <w:ind w:left="4072" w:hanging="119"/>
      </w:pPr>
      <w:rPr>
        <w:rFonts w:hint="default"/>
        <w:lang w:val="pt-PT" w:eastAsia="en-US" w:bidi="ar-SA"/>
      </w:rPr>
    </w:lvl>
    <w:lvl w:ilvl="4" w:tplc="FFD077D0">
      <w:numFmt w:val="bullet"/>
      <w:lvlText w:val="•"/>
      <w:lvlJc w:val="left"/>
      <w:pPr>
        <w:ind w:left="5049" w:hanging="119"/>
      </w:pPr>
      <w:rPr>
        <w:rFonts w:hint="default"/>
        <w:lang w:val="pt-PT" w:eastAsia="en-US" w:bidi="ar-SA"/>
      </w:rPr>
    </w:lvl>
    <w:lvl w:ilvl="5" w:tplc="D4988A3A">
      <w:numFmt w:val="bullet"/>
      <w:lvlText w:val="•"/>
      <w:lvlJc w:val="left"/>
      <w:pPr>
        <w:ind w:left="6027" w:hanging="119"/>
      </w:pPr>
      <w:rPr>
        <w:rFonts w:hint="default"/>
        <w:lang w:val="pt-PT" w:eastAsia="en-US" w:bidi="ar-SA"/>
      </w:rPr>
    </w:lvl>
    <w:lvl w:ilvl="6" w:tplc="600E7768">
      <w:numFmt w:val="bullet"/>
      <w:lvlText w:val="•"/>
      <w:lvlJc w:val="left"/>
      <w:pPr>
        <w:ind w:left="7004" w:hanging="119"/>
      </w:pPr>
      <w:rPr>
        <w:rFonts w:hint="default"/>
        <w:lang w:val="pt-PT" w:eastAsia="en-US" w:bidi="ar-SA"/>
      </w:rPr>
    </w:lvl>
    <w:lvl w:ilvl="7" w:tplc="4F52935C">
      <w:numFmt w:val="bullet"/>
      <w:lvlText w:val="•"/>
      <w:lvlJc w:val="left"/>
      <w:pPr>
        <w:ind w:left="7982" w:hanging="119"/>
      </w:pPr>
      <w:rPr>
        <w:rFonts w:hint="default"/>
        <w:lang w:val="pt-PT" w:eastAsia="en-US" w:bidi="ar-SA"/>
      </w:rPr>
    </w:lvl>
    <w:lvl w:ilvl="8" w:tplc="DAACA454">
      <w:numFmt w:val="bullet"/>
      <w:lvlText w:val="•"/>
      <w:lvlJc w:val="left"/>
      <w:pPr>
        <w:ind w:left="8959" w:hanging="119"/>
      </w:pPr>
      <w:rPr>
        <w:rFonts w:hint="default"/>
        <w:lang w:val="pt-PT" w:eastAsia="en-US" w:bidi="ar-SA"/>
      </w:rPr>
    </w:lvl>
  </w:abstractNum>
  <w:abstractNum w:abstractNumId="9" w15:restartNumberingAfterBreak="0">
    <w:nsid w:val="37F60B98"/>
    <w:multiLevelType w:val="multilevel"/>
    <w:tmpl w:val="A82066E2"/>
    <w:lvl w:ilvl="0">
      <w:start w:val="23"/>
      <w:numFmt w:val="decimal"/>
      <w:lvlText w:val="%1"/>
      <w:lvlJc w:val="left"/>
      <w:pPr>
        <w:ind w:left="502" w:hanging="360"/>
      </w:pPr>
      <w:rPr>
        <w:rFonts w:hint="default"/>
        <w:b/>
        <w:bCs/>
        <w:i w:val="0"/>
        <w:iCs/>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bCs/>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0"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1"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2"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3" w15:restartNumberingAfterBreak="0">
    <w:nsid w:val="4C581475"/>
    <w:multiLevelType w:val="hybridMultilevel"/>
    <w:tmpl w:val="0E88E99E"/>
    <w:lvl w:ilvl="0" w:tplc="DF3C81FA">
      <w:start w:val="1"/>
      <w:numFmt w:val="upperRoman"/>
      <w:lvlText w:val="%1"/>
      <w:lvlJc w:val="left"/>
      <w:pPr>
        <w:ind w:left="1142" w:hanging="137"/>
      </w:pPr>
      <w:rPr>
        <w:rFonts w:ascii="Arial" w:eastAsia="Arial" w:hAnsi="Arial" w:cs="Arial" w:hint="default"/>
        <w:b/>
        <w:bCs/>
        <w:i w:val="0"/>
        <w:iCs w:val="0"/>
        <w:spacing w:val="0"/>
        <w:w w:val="100"/>
        <w:sz w:val="22"/>
        <w:szCs w:val="22"/>
        <w:lang w:val="pt-PT" w:eastAsia="en-US" w:bidi="ar-SA"/>
      </w:rPr>
    </w:lvl>
    <w:lvl w:ilvl="1" w:tplc="E3FE3222">
      <w:numFmt w:val="bullet"/>
      <w:lvlText w:val="•"/>
      <w:lvlJc w:val="left"/>
      <w:pPr>
        <w:ind w:left="2117" w:hanging="137"/>
      </w:pPr>
      <w:rPr>
        <w:rFonts w:hint="default"/>
        <w:lang w:val="pt-PT" w:eastAsia="en-US" w:bidi="ar-SA"/>
      </w:rPr>
    </w:lvl>
    <w:lvl w:ilvl="2" w:tplc="8A94D8B8">
      <w:numFmt w:val="bullet"/>
      <w:lvlText w:val="•"/>
      <w:lvlJc w:val="left"/>
      <w:pPr>
        <w:ind w:left="3094" w:hanging="137"/>
      </w:pPr>
      <w:rPr>
        <w:rFonts w:hint="default"/>
        <w:lang w:val="pt-PT" w:eastAsia="en-US" w:bidi="ar-SA"/>
      </w:rPr>
    </w:lvl>
    <w:lvl w:ilvl="3" w:tplc="AF668ACE">
      <w:numFmt w:val="bullet"/>
      <w:lvlText w:val="•"/>
      <w:lvlJc w:val="left"/>
      <w:pPr>
        <w:ind w:left="4072" w:hanging="137"/>
      </w:pPr>
      <w:rPr>
        <w:rFonts w:hint="default"/>
        <w:lang w:val="pt-PT" w:eastAsia="en-US" w:bidi="ar-SA"/>
      </w:rPr>
    </w:lvl>
    <w:lvl w:ilvl="4" w:tplc="AC1ACBD2">
      <w:numFmt w:val="bullet"/>
      <w:lvlText w:val="•"/>
      <w:lvlJc w:val="left"/>
      <w:pPr>
        <w:ind w:left="5049" w:hanging="137"/>
      </w:pPr>
      <w:rPr>
        <w:rFonts w:hint="default"/>
        <w:lang w:val="pt-PT" w:eastAsia="en-US" w:bidi="ar-SA"/>
      </w:rPr>
    </w:lvl>
    <w:lvl w:ilvl="5" w:tplc="E5127C4A">
      <w:numFmt w:val="bullet"/>
      <w:lvlText w:val="•"/>
      <w:lvlJc w:val="left"/>
      <w:pPr>
        <w:ind w:left="6027" w:hanging="137"/>
      </w:pPr>
      <w:rPr>
        <w:rFonts w:hint="default"/>
        <w:lang w:val="pt-PT" w:eastAsia="en-US" w:bidi="ar-SA"/>
      </w:rPr>
    </w:lvl>
    <w:lvl w:ilvl="6" w:tplc="7F102786">
      <w:numFmt w:val="bullet"/>
      <w:lvlText w:val="•"/>
      <w:lvlJc w:val="left"/>
      <w:pPr>
        <w:ind w:left="7004" w:hanging="137"/>
      </w:pPr>
      <w:rPr>
        <w:rFonts w:hint="default"/>
        <w:lang w:val="pt-PT" w:eastAsia="en-US" w:bidi="ar-SA"/>
      </w:rPr>
    </w:lvl>
    <w:lvl w:ilvl="7" w:tplc="C322A59A">
      <w:numFmt w:val="bullet"/>
      <w:lvlText w:val="•"/>
      <w:lvlJc w:val="left"/>
      <w:pPr>
        <w:ind w:left="7982" w:hanging="137"/>
      </w:pPr>
      <w:rPr>
        <w:rFonts w:hint="default"/>
        <w:lang w:val="pt-PT" w:eastAsia="en-US" w:bidi="ar-SA"/>
      </w:rPr>
    </w:lvl>
    <w:lvl w:ilvl="8" w:tplc="6CF2E520">
      <w:numFmt w:val="bullet"/>
      <w:lvlText w:val="•"/>
      <w:lvlJc w:val="left"/>
      <w:pPr>
        <w:ind w:left="8959" w:hanging="137"/>
      </w:pPr>
      <w:rPr>
        <w:rFonts w:hint="default"/>
        <w:lang w:val="pt-PT" w:eastAsia="en-US" w:bidi="ar-SA"/>
      </w:rPr>
    </w:lvl>
  </w:abstractNum>
  <w:abstractNum w:abstractNumId="14"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5"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6"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7"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8" w15:restartNumberingAfterBreak="0">
    <w:nsid w:val="6A1E5055"/>
    <w:multiLevelType w:val="hybridMultilevel"/>
    <w:tmpl w:val="4BDCB7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017A79"/>
    <w:multiLevelType w:val="multilevel"/>
    <w:tmpl w:val="69F43982"/>
    <w:lvl w:ilvl="0">
      <w:start w:val="1"/>
      <w:numFmt w:val="decimal"/>
      <w:lvlText w:val="%1."/>
      <w:lvlJc w:val="left"/>
      <w:pPr>
        <w:ind w:left="1389" w:hanging="247"/>
        <w:jc w:val="right"/>
      </w:pPr>
      <w:rPr>
        <w:rFonts w:ascii="Arial" w:eastAsia="Arial" w:hAnsi="Arial" w:cs="Arial" w:hint="default"/>
        <w:b/>
        <w:bCs/>
        <w:i w:val="0"/>
        <w:iCs w:val="0"/>
        <w:spacing w:val="-2"/>
        <w:w w:val="100"/>
        <w:sz w:val="22"/>
        <w:szCs w:val="22"/>
        <w:lang w:val="pt-PT" w:eastAsia="en-US" w:bidi="ar-SA"/>
      </w:rPr>
    </w:lvl>
    <w:lvl w:ilvl="1">
      <w:start w:val="1"/>
      <w:numFmt w:val="decimal"/>
      <w:lvlText w:val="%1.%2."/>
      <w:lvlJc w:val="left"/>
      <w:pPr>
        <w:ind w:left="1642" w:hanging="407"/>
        <w:jc w:val="righ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16" w:hanging="603"/>
      </w:pPr>
      <w:rPr>
        <w:rFonts w:ascii="Arial" w:eastAsia="Arial" w:hAnsi="Arial" w:cs="Arial" w:hint="default"/>
        <w:b/>
        <w:bCs/>
        <w:i w:val="0"/>
        <w:iCs w:val="0"/>
        <w:spacing w:val="-2"/>
        <w:w w:val="100"/>
        <w:sz w:val="22"/>
        <w:szCs w:val="22"/>
        <w:lang w:val="pt-PT" w:eastAsia="en-US" w:bidi="ar-SA"/>
      </w:rPr>
    </w:lvl>
    <w:lvl w:ilvl="3">
      <w:start w:val="1"/>
      <w:numFmt w:val="decimal"/>
      <w:lvlText w:val="%1.%2.%3.%4."/>
      <w:lvlJc w:val="left"/>
      <w:pPr>
        <w:ind w:left="1128" w:hanging="915"/>
      </w:pPr>
      <w:rPr>
        <w:rFonts w:ascii="Arial" w:eastAsia="Arial" w:hAnsi="Arial" w:cs="Arial" w:hint="default"/>
        <w:b/>
        <w:bCs/>
        <w:i w:val="0"/>
        <w:iCs w:val="0"/>
        <w:spacing w:val="-2"/>
        <w:w w:val="100"/>
        <w:sz w:val="22"/>
        <w:szCs w:val="22"/>
        <w:lang w:val="pt-PT" w:eastAsia="en-US" w:bidi="ar-SA"/>
      </w:rPr>
    </w:lvl>
    <w:lvl w:ilvl="4">
      <w:start w:val="1"/>
      <w:numFmt w:val="decimal"/>
      <w:lvlText w:val="%1.%2.%3.%4.%5."/>
      <w:lvlJc w:val="left"/>
      <w:pPr>
        <w:ind w:left="1128" w:hanging="1120"/>
      </w:pPr>
      <w:rPr>
        <w:rFonts w:ascii="Arial" w:eastAsia="Arial" w:hAnsi="Arial" w:cs="Arial" w:hint="default"/>
        <w:b/>
        <w:bCs/>
        <w:i w:val="0"/>
        <w:iCs w:val="0"/>
        <w:spacing w:val="-2"/>
        <w:w w:val="100"/>
        <w:sz w:val="22"/>
        <w:szCs w:val="22"/>
        <w:lang w:val="pt-PT" w:eastAsia="en-US" w:bidi="ar-SA"/>
      </w:rPr>
    </w:lvl>
    <w:lvl w:ilvl="5">
      <w:numFmt w:val="bullet"/>
      <w:lvlText w:val="•"/>
      <w:lvlJc w:val="left"/>
      <w:pPr>
        <w:ind w:left="1620" w:hanging="1120"/>
      </w:pPr>
      <w:rPr>
        <w:rFonts w:hint="default"/>
        <w:lang w:val="pt-PT" w:eastAsia="en-US" w:bidi="ar-SA"/>
      </w:rPr>
    </w:lvl>
    <w:lvl w:ilvl="6">
      <w:numFmt w:val="bullet"/>
      <w:lvlText w:val="•"/>
      <w:lvlJc w:val="left"/>
      <w:pPr>
        <w:ind w:left="1640" w:hanging="1120"/>
      </w:pPr>
      <w:rPr>
        <w:rFonts w:hint="default"/>
        <w:lang w:val="pt-PT" w:eastAsia="en-US" w:bidi="ar-SA"/>
      </w:rPr>
    </w:lvl>
    <w:lvl w:ilvl="7">
      <w:numFmt w:val="bullet"/>
      <w:lvlText w:val="•"/>
      <w:lvlJc w:val="left"/>
      <w:pPr>
        <w:ind w:left="1980" w:hanging="1120"/>
      </w:pPr>
      <w:rPr>
        <w:rFonts w:hint="default"/>
        <w:lang w:val="pt-PT" w:eastAsia="en-US" w:bidi="ar-SA"/>
      </w:rPr>
    </w:lvl>
    <w:lvl w:ilvl="8">
      <w:numFmt w:val="bullet"/>
      <w:lvlText w:val="•"/>
      <w:lvlJc w:val="left"/>
      <w:pPr>
        <w:ind w:left="2040" w:hanging="1120"/>
      </w:pPr>
      <w:rPr>
        <w:rFonts w:hint="default"/>
        <w:lang w:val="pt-PT" w:eastAsia="en-US" w:bidi="ar-SA"/>
      </w:rPr>
    </w:lvl>
  </w:abstractNum>
  <w:abstractNum w:abstractNumId="20"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1"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2"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2"/>
  </w:num>
  <w:num w:numId="2" w16cid:durableId="1177229549">
    <w:abstractNumId w:val="17"/>
  </w:num>
  <w:num w:numId="3" w16cid:durableId="536501917">
    <w:abstractNumId w:val="14"/>
  </w:num>
  <w:num w:numId="4" w16cid:durableId="768311198">
    <w:abstractNumId w:val="16"/>
  </w:num>
  <w:num w:numId="5" w16cid:durableId="2107000935">
    <w:abstractNumId w:val="6"/>
  </w:num>
  <w:num w:numId="6" w16cid:durableId="370418450">
    <w:abstractNumId w:val="4"/>
  </w:num>
  <w:num w:numId="7" w16cid:durableId="1216117727">
    <w:abstractNumId w:val="20"/>
  </w:num>
  <w:num w:numId="8" w16cid:durableId="508564282">
    <w:abstractNumId w:val="15"/>
  </w:num>
  <w:num w:numId="9" w16cid:durableId="361055677">
    <w:abstractNumId w:val="10"/>
  </w:num>
  <w:num w:numId="10" w16cid:durableId="328094044">
    <w:abstractNumId w:val="11"/>
  </w:num>
  <w:num w:numId="11" w16cid:durableId="1824813067">
    <w:abstractNumId w:val="2"/>
  </w:num>
  <w:num w:numId="12" w16cid:durableId="1947730394">
    <w:abstractNumId w:val="5"/>
  </w:num>
  <w:num w:numId="13" w16cid:durableId="344787297">
    <w:abstractNumId w:val="12"/>
  </w:num>
  <w:num w:numId="14" w16cid:durableId="103119368">
    <w:abstractNumId w:val="1"/>
  </w:num>
  <w:num w:numId="15" w16cid:durableId="2019500356">
    <w:abstractNumId w:val="21"/>
  </w:num>
  <w:num w:numId="16" w16cid:durableId="1976907967">
    <w:abstractNumId w:val="3"/>
  </w:num>
  <w:num w:numId="17" w16cid:durableId="52049929">
    <w:abstractNumId w:val="9"/>
  </w:num>
  <w:num w:numId="18" w16cid:durableId="208689354">
    <w:abstractNumId w:val="8"/>
  </w:num>
  <w:num w:numId="19" w16cid:durableId="2090034206">
    <w:abstractNumId w:val="13"/>
  </w:num>
  <w:num w:numId="20" w16cid:durableId="2016567710">
    <w:abstractNumId w:val="0"/>
  </w:num>
  <w:num w:numId="21" w16cid:durableId="1865822641">
    <w:abstractNumId w:val="19"/>
  </w:num>
  <w:num w:numId="22" w16cid:durableId="176116464">
    <w:abstractNumId w:val="7"/>
  </w:num>
  <w:num w:numId="23" w16cid:durableId="1259292669">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3561E"/>
    <w:rsid w:val="00053304"/>
    <w:rsid w:val="00066545"/>
    <w:rsid w:val="000710A6"/>
    <w:rsid w:val="0008090F"/>
    <w:rsid w:val="0008488D"/>
    <w:rsid w:val="00092E46"/>
    <w:rsid w:val="00093FA4"/>
    <w:rsid w:val="00096D2F"/>
    <w:rsid w:val="000B1000"/>
    <w:rsid w:val="000C27CB"/>
    <w:rsid w:val="000F302A"/>
    <w:rsid w:val="0010397B"/>
    <w:rsid w:val="001065B6"/>
    <w:rsid w:val="0014720E"/>
    <w:rsid w:val="00152035"/>
    <w:rsid w:val="00183002"/>
    <w:rsid w:val="001C2E3F"/>
    <w:rsid w:val="001C34A3"/>
    <w:rsid w:val="001D0D68"/>
    <w:rsid w:val="001D12FB"/>
    <w:rsid w:val="001F49E5"/>
    <w:rsid w:val="001F65CB"/>
    <w:rsid w:val="001F7D78"/>
    <w:rsid w:val="00200285"/>
    <w:rsid w:val="00201834"/>
    <w:rsid w:val="0020734B"/>
    <w:rsid w:val="002108DD"/>
    <w:rsid w:val="00231125"/>
    <w:rsid w:val="0023794A"/>
    <w:rsid w:val="00251BEF"/>
    <w:rsid w:val="00256DFC"/>
    <w:rsid w:val="00263F14"/>
    <w:rsid w:val="002652A8"/>
    <w:rsid w:val="00271A9F"/>
    <w:rsid w:val="002A2AEC"/>
    <w:rsid w:val="002C7DB4"/>
    <w:rsid w:val="00301F52"/>
    <w:rsid w:val="003106BC"/>
    <w:rsid w:val="0032421A"/>
    <w:rsid w:val="00324346"/>
    <w:rsid w:val="0032613F"/>
    <w:rsid w:val="00327CFA"/>
    <w:rsid w:val="00342724"/>
    <w:rsid w:val="00346993"/>
    <w:rsid w:val="00354650"/>
    <w:rsid w:val="00354886"/>
    <w:rsid w:val="003C0722"/>
    <w:rsid w:val="003D289D"/>
    <w:rsid w:val="003D5288"/>
    <w:rsid w:val="003D7BD8"/>
    <w:rsid w:val="0040212D"/>
    <w:rsid w:val="00410E77"/>
    <w:rsid w:val="0043306F"/>
    <w:rsid w:val="004420E2"/>
    <w:rsid w:val="00470FEE"/>
    <w:rsid w:val="00485E97"/>
    <w:rsid w:val="004A419D"/>
    <w:rsid w:val="004D03A5"/>
    <w:rsid w:val="00523033"/>
    <w:rsid w:val="005245E5"/>
    <w:rsid w:val="00533F0D"/>
    <w:rsid w:val="00541DFC"/>
    <w:rsid w:val="0055066A"/>
    <w:rsid w:val="005530FC"/>
    <w:rsid w:val="005A4D33"/>
    <w:rsid w:val="005A51A0"/>
    <w:rsid w:val="005B66D9"/>
    <w:rsid w:val="005C1AAD"/>
    <w:rsid w:val="005D185D"/>
    <w:rsid w:val="005E1E04"/>
    <w:rsid w:val="00607A47"/>
    <w:rsid w:val="00637ABA"/>
    <w:rsid w:val="00645315"/>
    <w:rsid w:val="00650A92"/>
    <w:rsid w:val="006510AB"/>
    <w:rsid w:val="006556BE"/>
    <w:rsid w:val="0065606D"/>
    <w:rsid w:val="00667D5A"/>
    <w:rsid w:val="006776FE"/>
    <w:rsid w:val="006A3529"/>
    <w:rsid w:val="006B1588"/>
    <w:rsid w:val="006C28B9"/>
    <w:rsid w:val="006C62A9"/>
    <w:rsid w:val="006E29E2"/>
    <w:rsid w:val="006F043A"/>
    <w:rsid w:val="007036DA"/>
    <w:rsid w:val="00715492"/>
    <w:rsid w:val="0073203C"/>
    <w:rsid w:val="00741A00"/>
    <w:rsid w:val="00767C80"/>
    <w:rsid w:val="00767F7D"/>
    <w:rsid w:val="007737ED"/>
    <w:rsid w:val="007A2B0D"/>
    <w:rsid w:val="007D4127"/>
    <w:rsid w:val="007D56AC"/>
    <w:rsid w:val="007E05FB"/>
    <w:rsid w:val="008049A9"/>
    <w:rsid w:val="008776CF"/>
    <w:rsid w:val="0088160A"/>
    <w:rsid w:val="008C19C4"/>
    <w:rsid w:val="008E7578"/>
    <w:rsid w:val="008F1CD9"/>
    <w:rsid w:val="008F6D6C"/>
    <w:rsid w:val="008F77EA"/>
    <w:rsid w:val="00901D31"/>
    <w:rsid w:val="00904394"/>
    <w:rsid w:val="00907D3E"/>
    <w:rsid w:val="00907DA6"/>
    <w:rsid w:val="009410CC"/>
    <w:rsid w:val="00944B11"/>
    <w:rsid w:val="00947630"/>
    <w:rsid w:val="009576CF"/>
    <w:rsid w:val="00962CE4"/>
    <w:rsid w:val="009647E2"/>
    <w:rsid w:val="0099137C"/>
    <w:rsid w:val="009A032E"/>
    <w:rsid w:val="009D634F"/>
    <w:rsid w:val="009F3CE5"/>
    <w:rsid w:val="00A06A52"/>
    <w:rsid w:val="00A22747"/>
    <w:rsid w:val="00A5359C"/>
    <w:rsid w:val="00A6457D"/>
    <w:rsid w:val="00A92FC0"/>
    <w:rsid w:val="00AD1DEF"/>
    <w:rsid w:val="00AD6797"/>
    <w:rsid w:val="00AE599D"/>
    <w:rsid w:val="00AF0705"/>
    <w:rsid w:val="00B03E91"/>
    <w:rsid w:val="00B10D2C"/>
    <w:rsid w:val="00B31CEB"/>
    <w:rsid w:val="00B40F8F"/>
    <w:rsid w:val="00B629B1"/>
    <w:rsid w:val="00B94CDB"/>
    <w:rsid w:val="00C23C63"/>
    <w:rsid w:val="00C33253"/>
    <w:rsid w:val="00C33327"/>
    <w:rsid w:val="00C8216B"/>
    <w:rsid w:val="00CB7DDC"/>
    <w:rsid w:val="00CD406A"/>
    <w:rsid w:val="00CE07BB"/>
    <w:rsid w:val="00D07210"/>
    <w:rsid w:val="00D0783F"/>
    <w:rsid w:val="00D20000"/>
    <w:rsid w:val="00D354F7"/>
    <w:rsid w:val="00D43515"/>
    <w:rsid w:val="00D5073D"/>
    <w:rsid w:val="00D61ADF"/>
    <w:rsid w:val="00D66B69"/>
    <w:rsid w:val="00D9353F"/>
    <w:rsid w:val="00DA43C9"/>
    <w:rsid w:val="00DA5C3A"/>
    <w:rsid w:val="00DC7B75"/>
    <w:rsid w:val="00DD09B9"/>
    <w:rsid w:val="00DD1423"/>
    <w:rsid w:val="00DD5D90"/>
    <w:rsid w:val="00DE158B"/>
    <w:rsid w:val="00DF7019"/>
    <w:rsid w:val="00E26BAE"/>
    <w:rsid w:val="00E3699A"/>
    <w:rsid w:val="00E53D4B"/>
    <w:rsid w:val="00E60258"/>
    <w:rsid w:val="00E75D2E"/>
    <w:rsid w:val="00E80506"/>
    <w:rsid w:val="00E819C6"/>
    <w:rsid w:val="00E86C27"/>
    <w:rsid w:val="00E91182"/>
    <w:rsid w:val="00EA1D36"/>
    <w:rsid w:val="00EA42FF"/>
    <w:rsid w:val="00EA72D2"/>
    <w:rsid w:val="00EB2DC4"/>
    <w:rsid w:val="00EC5D29"/>
    <w:rsid w:val="00ED69B1"/>
    <w:rsid w:val="00EF5C0A"/>
    <w:rsid w:val="00F20F2C"/>
    <w:rsid w:val="00F337A8"/>
    <w:rsid w:val="00F706D8"/>
    <w:rsid w:val="00F943A1"/>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link w:val="Ttulo3Char"/>
    <w:uiPriority w:val="9"/>
    <w:unhideWhenUsed/>
    <w:qFormat/>
    <w:rsid w:val="000B1000"/>
    <w:pPr>
      <w:spacing w:before="55"/>
      <w:ind w:left="142" w:right="119"/>
      <w:outlineLvl w:val="2"/>
    </w:pPr>
    <w:rPr>
      <w:sz w:val="24"/>
      <w:szCs w:val="24"/>
    </w:rPr>
  </w:style>
  <w:style w:type="paragraph" w:styleId="Ttulo4">
    <w:name w:val="heading 4"/>
    <w:basedOn w:val="Normal"/>
    <w:next w:val="Normal"/>
    <w:link w:val="Ttulo4Char"/>
    <w:uiPriority w:val="9"/>
    <w:unhideWhenUsed/>
    <w:qFormat/>
    <w:rsid w:val="000B1000"/>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unhideWhenUsed/>
    <w:qFormat/>
    <w:rsid w:val="000B1000"/>
    <w:pPr>
      <w:ind w:left="1132"/>
      <w:jc w:val="both"/>
      <w:outlineLvl w:val="4"/>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0B1000"/>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rsid w:val="000B1000"/>
    <w:rPr>
      <w:rFonts w:ascii="Arial MT" w:eastAsia="Arial MT" w:hAnsi="Arial MT" w:cs="Arial MT"/>
      <w:sz w:val="24"/>
      <w:szCs w:val="24"/>
      <w:lang w:val="pt-PT"/>
    </w:rPr>
  </w:style>
  <w:style w:type="character" w:customStyle="1" w:styleId="Ttulo5Char">
    <w:name w:val="Título 5 Char"/>
    <w:basedOn w:val="Fontepargpadro"/>
    <w:link w:val="Ttulo5"/>
    <w:uiPriority w:val="9"/>
    <w:rsid w:val="000B1000"/>
    <w:rPr>
      <w:rFonts w:ascii="Arial" w:eastAsia="Arial" w:hAnsi="Arial" w:cs="Arial"/>
      <w:b/>
      <w:bCs/>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decompraspublicas.com.br/" TargetMode="External"/><Relationship Id="rId21" Type="http://schemas.openxmlformats.org/officeDocument/2006/relationships/hyperlink" Target="http://www.portaldecompraspublicas.com.br" TargetMode="External"/><Relationship Id="rId42" Type="http://schemas.openxmlformats.org/officeDocument/2006/relationships/image" Target="media/image11.jpeg"/><Relationship Id="rId47" Type="http://schemas.openxmlformats.org/officeDocument/2006/relationships/image" Target="media/image16.jpeg"/><Relationship Id="rId63" Type="http://schemas.openxmlformats.org/officeDocument/2006/relationships/hyperlink" Target="http://www.receita.fazenda.gov.br/" TargetMode="External"/><Relationship Id="rId68" Type="http://schemas.openxmlformats.org/officeDocument/2006/relationships/hyperlink" Target="http://www.tst.jus.br/" TargetMode="External"/><Relationship Id="rId84" Type="http://schemas.openxmlformats.org/officeDocument/2006/relationships/image" Target="media/image45.jpeg"/><Relationship Id="rId89" Type="http://schemas.openxmlformats.org/officeDocument/2006/relationships/image" Target="media/image50.jpeg"/><Relationship Id="rId16" Type="http://schemas.openxmlformats.org/officeDocument/2006/relationships/hyperlink" Target="https://dom.ro.gov.br/" TargetMode="External"/><Relationship Id="rId11" Type="http://schemas.openxmlformats.org/officeDocument/2006/relationships/hyperlink" Target="http://www.portaldecompraspublicas.com.br" TargetMode="External"/><Relationship Id="rId32" Type="http://schemas.openxmlformats.org/officeDocument/2006/relationships/footer" Target="footer3.xml"/><Relationship Id="rId37" Type="http://schemas.openxmlformats.org/officeDocument/2006/relationships/image" Target="media/image6.jpeg"/><Relationship Id="rId53" Type="http://schemas.openxmlformats.org/officeDocument/2006/relationships/image" Target="media/image22.jpeg"/><Relationship Id="rId58" Type="http://schemas.openxmlformats.org/officeDocument/2006/relationships/image" Target="media/image27.jpeg"/><Relationship Id="rId74" Type="http://schemas.openxmlformats.org/officeDocument/2006/relationships/image" Target="media/image35.jpeg"/><Relationship Id="rId79" Type="http://schemas.openxmlformats.org/officeDocument/2006/relationships/image" Target="media/image40.jpeg"/><Relationship Id="rId5" Type="http://schemas.openxmlformats.org/officeDocument/2006/relationships/footnotes" Target="footnotes.xml"/><Relationship Id="rId90" Type="http://schemas.openxmlformats.org/officeDocument/2006/relationships/image" Target="media/image51.jpeg"/><Relationship Id="rId95" Type="http://schemas.openxmlformats.org/officeDocument/2006/relationships/image" Target="media/image56.jpeg"/><Relationship Id="rId22" Type="http://schemas.openxmlformats.org/officeDocument/2006/relationships/hyperlink" Target="mailto:comprador@portaldecompraspublicas.com.br" TargetMode="External"/><Relationship Id="rId27" Type="http://schemas.openxmlformats.org/officeDocument/2006/relationships/header" Target="header3.xml"/><Relationship Id="rId43" Type="http://schemas.openxmlformats.org/officeDocument/2006/relationships/image" Target="media/image12.jpeg"/><Relationship Id="rId48" Type="http://schemas.openxmlformats.org/officeDocument/2006/relationships/image" Target="media/image17.jpeg"/><Relationship Id="rId64" Type="http://schemas.openxmlformats.org/officeDocument/2006/relationships/hyperlink" Target="http://www.sefin.ro.gov.br/" TargetMode="External"/><Relationship Id="rId69" Type="http://schemas.openxmlformats.org/officeDocument/2006/relationships/header" Target="header4.xml"/><Relationship Id="rId80" Type="http://schemas.openxmlformats.org/officeDocument/2006/relationships/image" Target="media/image41.jpeg"/><Relationship Id="rId85" Type="http://schemas.openxmlformats.org/officeDocument/2006/relationships/image" Target="media/image46.jpeg"/><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eader" Target="header2.xml"/><Relationship Id="rId33" Type="http://schemas.openxmlformats.org/officeDocument/2006/relationships/image" Target="media/image3.jpeg"/><Relationship Id="rId38" Type="http://schemas.openxmlformats.org/officeDocument/2006/relationships/image" Target="media/image7.jpeg"/><Relationship Id="rId46" Type="http://schemas.openxmlformats.org/officeDocument/2006/relationships/image" Target="media/image15.jpeg"/><Relationship Id="rId59" Type="http://schemas.openxmlformats.org/officeDocument/2006/relationships/image" Target="media/image28.jpeg"/><Relationship Id="rId67" Type="http://schemas.openxmlformats.org/officeDocument/2006/relationships/hyperlink" Target="http://www.tj.ro.gov.br/" TargetMode="External"/><Relationship Id="rId20" Type="http://schemas.openxmlformats.org/officeDocument/2006/relationships/hyperlink" Target="mailto:pregao@espigaodooeste.ro.gov.br" TargetMode="External"/><Relationship Id="rId41" Type="http://schemas.openxmlformats.org/officeDocument/2006/relationships/image" Target="media/image10.jpeg"/><Relationship Id="rId54" Type="http://schemas.openxmlformats.org/officeDocument/2006/relationships/image" Target="media/image23.jpeg"/><Relationship Id="rId62" Type="http://schemas.openxmlformats.org/officeDocument/2006/relationships/hyperlink" Target="mailto:semedfinanceiro@espigaodooeste.ro.gov.br" TargetMode="External"/><Relationship Id="rId70" Type="http://schemas.openxmlformats.org/officeDocument/2006/relationships/image" Target="media/image31.jpeg"/><Relationship Id="rId75" Type="http://schemas.openxmlformats.org/officeDocument/2006/relationships/image" Target="media/image36.jpeg"/><Relationship Id="rId83" Type="http://schemas.openxmlformats.org/officeDocument/2006/relationships/image" Target="media/image44.jpeg"/><Relationship Id="rId88" Type="http://schemas.openxmlformats.org/officeDocument/2006/relationships/image" Target="media/image49.jpeg"/><Relationship Id="rId91" Type="http://schemas.openxmlformats.org/officeDocument/2006/relationships/image" Target="media/image52.jpeg"/><Relationship Id="rId96"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footer" Target="footer2.xml"/><Relationship Id="rId36" Type="http://schemas.openxmlformats.org/officeDocument/2006/relationships/footer" Target="footer5.xml"/><Relationship Id="rId49" Type="http://schemas.openxmlformats.org/officeDocument/2006/relationships/image" Target="media/image18.jpeg"/><Relationship Id="rId57" Type="http://schemas.openxmlformats.org/officeDocument/2006/relationships/image" Target="media/image26.jpeg"/><Relationship Id="rId10" Type="http://schemas.openxmlformats.org/officeDocument/2006/relationships/hyperlink" Target="http://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image" Target="media/image13.jpeg"/><Relationship Id="rId52" Type="http://schemas.openxmlformats.org/officeDocument/2006/relationships/image" Target="media/image21.jpeg"/><Relationship Id="rId60" Type="http://schemas.openxmlformats.org/officeDocument/2006/relationships/image" Target="media/image29.jpeg"/><Relationship Id="rId65" Type="http://schemas.openxmlformats.org/officeDocument/2006/relationships/hyperlink" Target="http://www.previdenciasocial.gov.br/" TargetMode="External"/><Relationship Id="rId73" Type="http://schemas.openxmlformats.org/officeDocument/2006/relationships/image" Target="media/image34.jpeg"/><Relationship Id="rId78" Type="http://schemas.openxmlformats.org/officeDocument/2006/relationships/image" Target="media/image39.jpeg"/><Relationship Id="rId81" Type="http://schemas.openxmlformats.org/officeDocument/2006/relationships/image" Target="media/image42.jpeg"/><Relationship Id="rId86" Type="http://schemas.openxmlformats.org/officeDocument/2006/relationships/image" Target="media/image47.jpeg"/><Relationship Id="rId94" Type="http://schemas.openxmlformats.org/officeDocument/2006/relationships/image" Target="media/image55.jpe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39" Type="http://schemas.openxmlformats.org/officeDocument/2006/relationships/image" Target="media/image8.jpeg"/><Relationship Id="rId34" Type="http://schemas.openxmlformats.org/officeDocument/2006/relationships/footer" Target="footer4.xml"/><Relationship Id="rId50" Type="http://schemas.openxmlformats.org/officeDocument/2006/relationships/image" Target="media/image19.jpeg"/><Relationship Id="rId55" Type="http://schemas.openxmlformats.org/officeDocument/2006/relationships/image" Target="media/image24.jpeg"/><Relationship Id="rId76" Type="http://schemas.openxmlformats.org/officeDocument/2006/relationships/image" Target="media/image37.jpeg"/><Relationship Id="rId97" Type="http://schemas.openxmlformats.org/officeDocument/2006/relationships/footer" Target="footer8.xml"/><Relationship Id="rId7" Type="http://schemas.openxmlformats.org/officeDocument/2006/relationships/hyperlink" Target="https://www.portaldecompraspublicas.com.br/" TargetMode="External"/><Relationship Id="rId71" Type="http://schemas.openxmlformats.org/officeDocument/2006/relationships/image" Target="media/image32.jpeg"/><Relationship Id="rId92" Type="http://schemas.openxmlformats.org/officeDocument/2006/relationships/image" Target="media/image53.jpeg"/><Relationship Id="rId2" Type="http://schemas.openxmlformats.org/officeDocument/2006/relationships/styles" Target="styles.xml"/><Relationship Id="rId29" Type="http://schemas.openxmlformats.org/officeDocument/2006/relationships/hyperlink" Target="https://www.portaldecompraspublicas.com.br/" TargetMode="External"/><Relationship Id="rId24" Type="http://schemas.openxmlformats.org/officeDocument/2006/relationships/hyperlink" Target="https://www.portaldecompraspublicas.com.br/" TargetMode="External"/><Relationship Id="rId40" Type="http://schemas.openxmlformats.org/officeDocument/2006/relationships/image" Target="media/image9.jpeg"/><Relationship Id="rId45" Type="http://schemas.openxmlformats.org/officeDocument/2006/relationships/image" Target="media/image14.jpeg"/><Relationship Id="rId66" Type="http://schemas.openxmlformats.org/officeDocument/2006/relationships/hyperlink" Target="http://www.caixa.gov.br/" TargetMode="External"/><Relationship Id="rId87" Type="http://schemas.openxmlformats.org/officeDocument/2006/relationships/image" Target="media/image48.jpeg"/><Relationship Id="rId61" Type="http://schemas.openxmlformats.org/officeDocument/2006/relationships/footer" Target="footer6.xml"/><Relationship Id="rId82" Type="http://schemas.openxmlformats.org/officeDocument/2006/relationships/image" Target="media/image43.jpeg"/><Relationship Id="rId19" Type="http://schemas.openxmlformats.org/officeDocument/2006/relationships/hyperlink" Target="mailto:pregao@espigaodooeste.ro.gov.br" TargetMode="External"/><Relationship Id="rId14" Type="http://schemas.openxmlformats.org/officeDocument/2006/relationships/hyperlink" Target="https://transparencia.espigaodooeste.ro.gov.br/transparencia/" TargetMode="External"/><Relationship Id="rId30" Type="http://schemas.openxmlformats.org/officeDocument/2006/relationships/hyperlink" Target="https://www.espigaodooeste.ro.gov.br/" TargetMode="External"/><Relationship Id="rId35" Type="http://schemas.openxmlformats.org/officeDocument/2006/relationships/image" Target="media/image4.jpeg"/><Relationship Id="rId56" Type="http://schemas.openxmlformats.org/officeDocument/2006/relationships/image" Target="media/image25.jpeg"/><Relationship Id="rId77" Type="http://schemas.openxmlformats.org/officeDocument/2006/relationships/image" Target="media/image38.jpeg"/><Relationship Id="rId8" Type="http://schemas.openxmlformats.org/officeDocument/2006/relationships/header" Target="header1.xml"/><Relationship Id="rId51" Type="http://schemas.openxmlformats.org/officeDocument/2006/relationships/image" Target="media/image20.jpeg"/><Relationship Id="rId72" Type="http://schemas.openxmlformats.org/officeDocument/2006/relationships/image" Target="media/image33.jpeg"/><Relationship Id="rId93" Type="http://schemas.openxmlformats.org/officeDocument/2006/relationships/image" Target="media/image54.jpeg"/><Relationship Id="rId98" Type="http://schemas.openxmlformats.org/officeDocument/2006/relationships/fontTable" Target="fontTable.xml"/></Relationships>
</file>

<file path=word/_rels/footer5.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TotalTime>
  <Pages>101</Pages>
  <Words>36954</Words>
  <Characters>199555</Characters>
  <Application>Microsoft Office Word</Application>
  <DocSecurity>0</DocSecurity>
  <Lines>1662</Lines>
  <Paragraphs>472</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236037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362</cp:revision>
  <cp:lastPrinted>2026-08-05T15:52:00Z</cp:lastPrinted>
  <dcterms:created xsi:type="dcterms:W3CDTF">2025-06-06T11:47:00Z</dcterms:created>
  <dcterms:modified xsi:type="dcterms:W3CDTF">2026-08-05T15:58:00Z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