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E3769" w14:textId="77777777" w:rsidR="00EA42FF" w:rsidRDefault="00EA42FF">
      <w:pPr>
        <w:pStyle w:val="Corpodetexto"/>
        <w:spacing w:before="118"/>
        <w:ind w:left="0"/>
        <w:jc w:val="left"/>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354341CA" w:rsidR="00EA42FF" w:rsidRDefault="008F6D6C">
            <w:pPr>
              <w:pStyle w:val="TableParagraph"/>
              <w:spacing w:before="57"/>
              <w:ind w:left="5" w:right="2"/>
              <w:jc w:val="center"/>
              <w:rPr>
                <w:rFonts w:ascii="Arial" w:hAnsi="Arial"/>
                <w:b/>
                <w:sz w:val="20"/>
              </w:rPr>
            </w:pPr>
            <w:r>
              <w:rPr>
                <w:rFonts w:ascii="Arial" w:hAnsi="Arial"/>
                <w:b/>
                <w:sz w:val="20"/>
              </w:rPr>
              <w:t>PREGÃO</w:t>
            </w:r>
            <w:r>
              <w:rPr>
                <w:rFonts w:ascii="Arial" w:hAnsi="Arial"/>
                <w:b/>
                <w:spacing w:val="-5"/>
                <w:sz w:val="20"/>
              </w:rPr>
              <w:t xml:space="preserve"> </w:t>
            </w:r>
            <w:r>
              <w:rPr>
                <w:rFonts w:ascii="Arial" w:hAnsi="Arial"/>
                <w:b/>
                <w:sz w:val="20"/>
              </w:rPr>
              <w:t>ELETRÔ</w:t>
            </w:r>
            <w:r w:rsidRPr="00533F0D">
              <w:rPr>
                <w:rFonts w:ascii="Arial" w:hAnsi="Arial"/>
                <w:b/>
                <w:sz w:val="20"/>
              </w:rPr>
              <w:t>NICO</w:t>
            </w:r>
            <w:r w:rsidRPr="00533F0D">
              <w:rPr>
                <w:rFonts w:ascii="Arial" w:hAnsi="Arial"/>
                <w:b/>
                <w:spacing w:val="-10"/>
                <w:sz w:val="20"/>
              </w:rPr>
              <w:t xml:space="preserve"> </w:t>
            </w:r>
            <w:r w:rsidRPr="00533F0D">
              <w:rPr>
                <w:rFonts w:ascii="Arial" w:hAnsi="Arial"/>
                <w:b/>
                <w:sz w:val="20"/>
              </w:rPr>
              <w:t>Nº</w:t>
            </w:r>
            <w:r w:rsidRPr="00533F0D">
              <w:rPr>
                <w:rFonts w:ascii="Arial" w:hAnsi="Arial"/>
                <w:b/>
                <w:spacing w:val="-10"/>
                <w:sz w:val="20"/>
              </w:rPr>
              <w:t xml:space="preserve"> </w:t>
            </w:r>
            <w:r w:rsidR="00533F0D" w:rsidRPr="00533F0D">
              <w:rPr>
                <w:rFonts w:ascii="Arial" w:hAnsi="Arial"/>
                <w:b/>
                <w:spacing w:val="-2"/>
                <w:sz w:val="20"/>
              </w:rPr>
              <w:t>7</w:t>
            </w:r>
            <w:r w:rsidR="005245E5">
              <w:rPr>
                <w:rFonts w:ascii="Arial" w:hAnsi="Arial"/>
                <w:b/>
                <w:spacing w:val="-2"/>
                <w:sz w:val="20"/>
              </w:rPr>
              <w:t>5</w:t>
            </w:r>
            <w:r w:rsidR="00533F0D" w:rsidRPr="00533F0D">
              <w:rPr>
                <w:rFonts w:ascii="Arial" w:hAnsi="Arial"/>
                <w:b/>
                <w:spacing w:val="-2"/>
                <w:sz w:val="20"/>
              </w:rPr>
              <w:t>/</w:t>
            </w:r>
            <w:r w:rsidR="006776FE" w:rsidRPr="00533F0D">
              <w:rPr>
                <w:rFonts w:ascii="Arial" w:hAnsi="Arial"/>
                <w:b/>
                <w:spacing w:val="-2"/>
                <w:sz w:val="20"/>
              </w:rPr>
              <w:t>2026</w:t>
            </w:r>
          </w:p>
        </w:tc>
      </w:tr>
      <w:tr w:rsidR="00EA42FF" w14:paraId="03588B59" w14:textId="77777777">
        <w:trPr>
          <w:trHeight w:val="350"/>
        </w:trPr>
        <w:tc>
          <w:tcPr>
            <w:tcW w:w="9496" w:type="dxa"/>
            <w:gridSpan w:val="4"/>
          </w:tcPr>
          <w:p w14:paraId="11C31064" w14:textId="590A6279" w:rsidR="00EA42FF" w:rsidRDefault="008F6D6C">
            <w:pPr>
              <w:pStyle w:val="TableParagraph"/>
              <w:spacing w:before="57"/>
              <w:ind w:left="5"/>
              <w:jc w:val="center"/>
              <w:rPr>
                <w:rFonts w:ascii="Arial" w:hAnsi="Arial"/>
                <w:b/>
                <w:sz w:val="20"/>
              </w:rPr>
            </w:pPr>
            <w:r>
              <w:rPr>
                <w:rFonts w:ascii="Arial" w:hAnsi="Arial"/>
                <w:b/>
                <w:sz w:val="20"/>
              </w:rPr>
              <w:t>PROCESSO</w:t>
            </w:r>
            <w:r>
              <w:rPr>
                <w:rFonts w:ascii="Arial" w:hAnsi="Arial"/>
                <w:b/>
                <w:spacing w:val="-6"/>
                <w:sz w:val="20"/>
              </w:rPr>
              <w:t xml:space="preserve"> </w:t>
            </w:r>
            <w:r>
              <w:rPr>
                <w:rFonts w:ascii="Arial" w:hAnsi="Arial"/>
                <w:b/>
                <w:sz w:val="20"/>
              </w:rPr>
              <w:t>ADMINISTRATIVO</w:t>
            </w:r>
            <w:r>
              <w:rPr>
                <w:rFonts w:ascii="Arial" w:hAnsi="Arial"/>
                <w:b/>
                <w:spacing w:val="-11"/>
                <w:sz w:val="20"/>
              </w:rPr>
              <w:t xml:space="preserve"> </w:t>
            </w:r>
            <w:r>
              <w:rPr>
                <w:rFonts w:ascii="Arial" w:hAnsi="Arial"/>
                <w:b/>
                <w:sz w:val="20"/>
              </w:rPr>
              <w:t>Nº</w:t>
            </w:r>
            <w:r w:rsidR="00533F0D">
              <w:rPr>
                <w:rFonts w:ascii="Arial" w:hAnsi="Arial"/>
                <w:b/>
                <w:spacing w:val="-12"/>
                <w:sz w:val="20"/>
              </w:rPr>
              <w:t xml:space="preserve"> 3509/SEMED/2026</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0C8D3307"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Início do cadastro das propostas</w:t>
            </w:r>
            <w:r w:rsidRPr="00152035">
              <w:rPr>
                <w:rStyle w:val="Hyperlink"/>
                <w:color w:val="auto"/>
                <w:u w:val="none"/>
              </w:rPr>
              <w:t xml:space="preserve">: </w:t>
            </w:r>
            <w:r w:rsidR="00A5359C" w:rsidRPr="00A5359C">
              <w:rPr>
                <w:rStyle w:val="Hyperlink"/>
                <w:b/>
                <w:bCs/>
                <w:color w:val="auto"/>
                <w:u w:val="none"/>
              </w:rPr>
              <w:t>06</w:t>
            </w:r>
            <w:r w:rsidRPr="00152035">
              <w:rPr>
                <w:rStyle w:val="Hyperlink"/>
                <w:b/>
                <w:bCs/>
                <w:color w:val="auto"/>
                <w:u w:val="none"/>
              </w:rPr>
              <w:t>/</w:t>
            </w:r>
            <w:r w:rsidR="00A5359C">
              <w:rPr>
                <w:rStyle w:val="Hyperlink"/>
                <w:b/>
                <w:bCs/>
                <w:color w:val="auto"/>
                <w:u w:val="none"/>
              </w:rPr>
              <w:t>08</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w:t>
            </w:r>
            <w:r w:rsidR="00A10C92">
              <w:rPr>
                <w:rStyle w:val="Hyperlink"/>
                <w:b/>
                <w:bCs/>
                <w:color w:val="auto"/>
                <w:u w:val="none"/>
              </w:rPr>
              <w:t>14</w:t>
            </w:r>
            <w:bookmarkStart w:id="0" w:name="_GoBack"/>
            <w:bookmarkEnd w:id="0"/>
            <w:r w:rsidRPr="00152035">
              <w:rPr>
                <w:rStyle w:val="Hyperlink"/>
                <w:b/>
                <w:bCs/>
                <w:color w:val="auto"/>
                <w:u w:val="none"/>
              </w:rPr>
              <w:t>:00 horas</w:t>
            </w:r>
          </w:p>
          <w:p w14:paraId="65FBED45" w14:textId="77777777" w:rsidR="00152035" w:rsidRPr="00152035" w:rsidRDefault="00152035" w:rsidP="00152035">
            <w:pPr>
              <w:pStyle w:val="TableParagraph"/>
              <w:spacing w:before="57"/>
              <w:ind w:left="107" w:right="98"/>
              <w:jc w:val="both"/>
              <w:rPr>
                <w:rStyle w:val="Hyperlink"/>
                <w:color w:val="auto"/>
                <w:u w:val="none"/>
              </w:rPr>
            </w:pPr>
          </w:p>
          <w:p w14:paraId="0CCA587C" w14:textId="2CF5AD03" w:rsidR="00152035" w:rsidRPr="00152035" w:rsidRDefault="00152035" w:rsidP="00152035">
            <w:pPr>
              <w:pStyle w:val="TableParagraph"/>
              <w:spacing w:before="57"/>
              <w:ind w:left="107" w:right="98"/>
              <w:jc w:val="both"/>
              <w:rPr>
                <w:rStyle w:val="Hyperlink"/>
                <w:color w:val="auto"/>
                <w:u w:val="none"/>
              </w:rPr>
            </w:pPr>
            <w:r w:rsidRPr="00152035">
              <w:rPr>
                <w:rStyle w:val="Hyperlink"/>
                <w:b/>
                <w:bCs/>
                <w:color w:val="auto"/>
                <w:u w:val="none"/>
              </w:rPr>
              <w:t xml:space="preserve">Encerramento do prazo do cadastro das propostas: </w:t>
            </w:r>
            <w:r w:rsidR="00A5359C">
              <w:rPr>
                <w:rStyle w:val="Hyperlink"/>
                <w:b/>
                <w:bCs/>
                <w:color w:val="auto"/>
                <w:u w:val="none"/>
              </w:rPr>
              <w:t>25</w:t>
            </w:r>
            <w:r w:rsidRPr="00152035">
              <w:rPr>
                <w:rStyle w:val="Hyperlink"/>
                <w:b/>
                <w:bCs/>
                <w:color w:val="auto"/>
                <w:u w:val="none"/>
              </w:rPr>
              <w:t>/</w:t>
            </w:r>
            <w:r w:rsidR="00A5359C">
              <w:rPr>
                <w:rStyle w:val="Hyperlink"/>
                <w:b/>
                <w:bCs/>
                <w:color w:val="auto"/>
                <w:u w:val="none"/>
              </w:rPr>
              <w:t>08</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8:30 horas</w:t>
            </w:r>
            <w:r w:rsidRPr="00152035">
              <w:rPr>
                <w:rStyle w:val="Hyperlink"/>
                <w:color w:val="auto"/>
                <w:u w:val="none"/>
              </w:rPr>
              <w:t xml:space="preserve"> </w:t>
            </w:r>
          </w:p>
          <w:p w14:paraId="49B131C3" w14:textId="77777777" w:rsidR="00152035" w:rsidRDefault="00152035" w:rsidP="00152035">
            <w:pPr>
              <w:pStyle w:val="TableParagraph"/>
              <w:spacing w:before="57"/>
              <w:ind w:left="107" w:right="98"/>
              <w:jc w:val="both"/>
              <w:rPr>
                <w:rFonts w:ascii="Arial" w:hAnsi="Arial" w:cs="Arial"/>
              </w:rPr>
            </w:pPr>
          </w:p>
          <w:p w14:paraId="29E0747A" w14:textId="77777777" w:rsidR="00152035" w:rsidRDefault="00152035" w:rsidP="00152035">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2DCEDFD5" w14:textId="34433C89" w:rsidR="00152035" w:rsidRDefault="00A5359C" w:rsidP="00152035">
            <w:pPr>
              <w:pStyle w:val="TableParagraph"/>
              <w:spacing w:before="57"/>
              <w:ind w:left="107" w:right="98"/>
              <w:jc w:val="both"/>
              <w:rPr>
                <w:rStyle w:val="Hyperlink"/>
              </w:rPr>
            </w:pPr>
            <w:r>
              <w:rPr>
                <w:rFonts w:ascii="Arial" w:hAnsi="Arial" w:cs="Arial"/>
                <w:b/>
                <w:bCs/>
              </w:rPr>
              <w:t>25</w:t>
            </w:r>
            <w:r w:rsidR="00152035">
              <w:rPr>
                <w:rFonts w:ascii="Arial" w:hAnsi="Arial" w:cs="Arial"/>
                <w:b/>
                <w:bCs/>
              </w:rPr>
              <w:t>/</w:t>
            </w:r>
            <w:r>
              <w:rPr>
                <w:rFonts w:ascii="Arial" w:hAnsi="Arial" w:cs="Arial"/>
                <w:b/>
                <w:bCs/>
              </w:rPr>
              <w:t>08</w:t>
            </w:r>
            <w:r w:rsidR="00152035">
              <w:rPr>
                <w:rFonts w:ascii="Arial" w:hAnsi="Arial" w:cs="Arial"/>
                <w:b/>
              </w:rPr>
              <w:t>/</w:t>
            </w:r>
            <w:r w:rsidR="006776FE">
              <w:rPr>
                <w:rFonts w:ascii="Arial" w:hAnsi="Arial" w:cs="Arial"/>
                <w:b/>
              </w:rPr>
              <w:t>2026</w:t>
            </w:r>
            <w:r w:rsidR="00152035">
              <w:rPr>
                <w:rFonts w:ascii="Arial" w:hAnsi="Arial" w:cs="Arial"/>
                <w:b/>
              </w:rPr>
              <w:t xml:space="preserve"> às 09h </w:t>
            </w:r>
            <w:r w:rsidR="00152035">
              <w:rPr>
                <w:rFonts w:ascii="Arial" w:hAnsi="Arial" w:cs="Arial"/>
              </w:rPr>
              <w:t>(</w:t>
            </w:r>
            <w:r w:rsidR="00152035">
              <w:rPr>
                <w:rFonts w:ascii="Arial" w:hAnsi="Arial" w:cs="Arial"/>
                <w:b/>
                <w:bCs/>
              </w:rPr>
              <w:t>horários de Brasília), no sítio:</w:t>
            </w:r>
            <w:r w:rsidR="00152035">
              <w:rPr>
                <w:rFonts w:ascii="Arial" w:hAnsi="Arial" w:cs="Arial"/>
              </w:rPr>
              <w:t xml:space="preserve"> </w:t>
            </w:r>
            <w:hyperlink r:id="rId7" w:history="1">
              <w:r w:rsidR="00152035">
                <w:rPr>
                  <w:rStyle w:val="Hyperlink"/>
                  <w:rFonts w:ascii="Arial" w:hAnsi="Arial" w:cs="Arial"/>
                </w:rPr>
                <w:t>https://www.portaldecompraspublicas.com.br/</w:t>
              </w:r>
            </w:hyperlink>
          </w:p>
          <w:p w14:paraId="746DA79F" w14:textId="77777777" w:rsidR="00152035" w:rsidRDefault="00152035" w:rsidP="00152035">
            <w:pPr>
              <w:pStyle w:val="TableParagraph"/>
              <w:spacing w:before="57"/>
              <w:ind w:left="107" w:right="98"/>
              <w:jc w:val="both"/>
              <w:rPr>
                <w:rStyle w:val="Hyperlink"/>
              </w:rPr>
            </w:pPr>
          </w:p>
          <w:p w14:paraId="1BF43833" w14:textId="32FF555D" w:rsidR="00EA42FF" w:rsidRDefault="00EA42FF">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7A9B78D7" w14:textId="77777777" w:rsidR="00EA42FF" w:rsidRDefault="008F6D6C" w:rsidP="00DD5D90">
            <w:pPr>
              <w:pStyle w:val="TableParagraph"/>
              <w:spacing w:before="54"/>
              <w:ind w:left="107"/>
              <w:jc w:val="both"/>
              <w:rPr>
                <w:rFonts w:ascii="Arial" w:hAnsi="Arial"/>
                <w:bCs/>
                <w:spacing w:val="-2"/>
                <w:u w:val="single"/>
              </w:rPr>
            </w:pPr>
            <w:r w:rsidRPr="00DD5D90">
              <w:rPr>
                <w:rFonts w:ascii="Arial" w:hAnsi="Arial"/>
                <w:b/>
                <w:sz w:val="20"/>
              </w:rPr>
              <w:t>OBJETO:</w:t>
            </w:r>
            <w:r w:rsidR="00DD5D90" w:rsidRPr="00DD5D90">
              <w:t xml:space="preserve"> </w:t>
            </w:r>
            <w:r w:rsidR="00DD5D90" w:rsidRPr="00DD5D90">
              <w:rPr>
                <w:rFonts w:ascii="Arial" w:hAnsi="Arial"/>
                <w:bCs/>
                <w:u w:val="single"/>
              </w:rPr>
              <w:t>Aquisição de BRINQUEDOS EDUCATIVOS, PEDAGÓGICOS E RECREATIVOS destinados ao atendimento das demandas das escolas municipais de ensino de Espigão do Oeste/RO, especialmente das unidades que ofertam Educação Infantil e anos iniciais do Ensino Fundamental</w:t>
            </w:r>
            <w:r w:rsidRPr="00DD5D90">
              <w:rPr>
                <w:rFonts w:ascii="Arial" w:hAnsi="Arial"/>
                <w:bCs/>
                <w:spacing w:val="-2"/>
                <w:u w:val="single"/>
              </w:rPr>
              <w:t>.</w:t>
            </w:r>
          </w:p>
          <w:p w14:paraId="1FDEE4A1" w14:textId="2DA1A127" w:rsidR="00DD5D90" w:rsidRDefault="00DD5D90" w:rsidP="00DD5D90">
            <w:pPr>
              <w:pStyle w:val="TableParagraph"/>
              <w:spacing w:before="54"/>
              <w:ind w:left="107"/>
              <w:jc w:val="both"/>
              <w:rPr>
                <w:rFonts w:ascii="Arial" w:hAnsi="Arial"/>
                <w:b/>
                <w:sz w:val="20"/>
              </w:rPr>
            </w:pPr>
          </w:p>
        </w:tc>
      </w:tr>
      <w:tr w:rsidR="00EA42FF" w14:paraId="0E0B97EA" w14:textId="77777777">
        <w:trPr>
          <w:trHeight w:val="580"/>
        </w:trPr>
        <w:tc>
          <w:tcPr>
            <w:tcW w:w="9496" w:type="dxa"/>
            <w:gridSpan w:val="4"/>
          </w:tcPr>
          <w:p w14:paraId="4735D146" w14:textId="77777777" w:rsidR="00EA42FF" w:rsidRDefault="008F6D6C" w:rsidP="00DD5D90">
            <w:pPr>
              <w:pStyle w:val="TableParagraph"/>
              <w:spacing w:before="57"/>
              <w:ind w:left="107"/>
              <w:jc w:val="both"/>
              <w:rPr>
                <w:u w:val="single"/>
              </w:rPr>
            </w:pPr>
            <w:r>
              <w:rPr>
                <w:sz w:val="20"/>
              </w:rPr>
              <w:t>VALOR</w:t>
            </w:r>
            <w:r>
              <w:rPr>
                <w:spacing w:val="-2"/>
                <w:sz w:val="20"/>
              </w:rPr>
              <w:t xml:space="preserve"> </w:t>
            </w:r>
            <w:r>
              <w:rPr>
                <w:sz w:val="20"/>
              </w:rPr>
              <w:t>TOTAL</w:t>
            </w:r>
            <w:r>
              <w:rPr>
                <w:spacing w:val="-5"/>
                <w:sz w:val="20"/>
              </w:rPr>
              <w:t xml:space="preserve"> </w:t>
            </w:r>
            <w:r>
              <w:rPr>
                <w:sz w:val="20"/>
              </w:rPr>
              <w:t>ESTIMADO</w:t>
            </w:r>
            <w:r w:rsidRPr="00DD5D90">
              <w:rPr>
                <w:u w:val="single"/>
              </w:rPr>
              <w:t>:</w:t>
            </w:r>
            <w:r w:rsidRPr="00DD5D90">
              <w:rPr>
                <w:spacing w:val="-4"/>
                <w:u w:val="single"/>
              </w:rPr>
              <w:t xml:space="preserve"> </w:t>
            </w:r>
            <w:r w:rsidR="00DD5D90" w:rsidRPr="00DD5D90">
              <w:rPr>
                <w:u w:val="single"/>
              </w:rPr>
              <w:t>R$ 256.203,16 (duzentos e cinquenta e seis mil e duzentos e três reais e dezesseis centavos)</w:t>
            </w:r>
          </w:p>
          <w:p w14:paraId="23339C9A" w14:textId="741A905A" w:rsidR="00DD5D90" w:rsidRDefault="00DD5D90" w:rsidP="00DD5D90">
            <w:pPr>
              <w:pStyle w:val="TableParagraph"/>
              <w:spacing w:before="57"/>
              <w:ind w:left="107"/>
              <w:jc w:val="both"/>
              <w:rPr>
                <w:sz w:val="20"/>
              </w:rPr>
            </w:pP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pPr>
              <w:pStyle w:val="TableParagraph"/>
              <w:spacing w:before="57"/>
              <w:ind w:left="102" w:right="98"/>
              <w:jc w:val="center"/>
              <w:rPr>
                <w:sz w:val="20"/>
              </w:rPr>
            </w:pPr>
            <w:r>
              <w:rPr>
                <w:sz w:val="20"/>
              </w:rPr>
              <w:t>NÃO</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5F0EA4D1" w:rsidR="00EA42FF" w:rsidRDefault="00DD5D90">
            <w:pPr>
              <w:pStyle w:val="TableParagraph"/>
              <w:spacing w:before="57"/>
              <w:jc w:val="center"/>
              <w:rPr>
                <w:sz w:val="20"/>
              </w:rPr>
            </w:pPr>
            <w:r>
              <w:rPr>
                <w:spacing w:val="-5"/>
                <w:sz w:val="20"/>
              </w:rPr>
              <w:t>NÃO</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77777777"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Pr>
                <w:spacing w:val="-4"/>
                <w:sz w:val="20"/>
              </w:rPr>
              <w:t>ITEM</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4F180CB2" w:rsidR="00EA42FF" w:rsidRDefault="008F6D6C" w:rsidP="00DD5D90">
            <w:pPr>
              <w:pStyle w:val="TableParagraph"/>
              <w:jc w:val="center"/>
              <w:rPr>
                <w:sz w:val="20"/>
              </w:rPr>
            </w:pPr>
            <w:r>
              <w:rPr>
                <w:spacing w:val="-2"/>
                <w:sz w:val="20"/>
              </w:rPr>
              <w:t>R$</w:t>
            </w:r>
            <w:r w:rsidR="008049A9">
              <w:rPr>
                <w:spacing w:val="-2"/>
                <w:sz w:val="20"/>
              </w:rPr>
              <w:t xml:space="preserve"> </w:t>
            </w:r>
            <w:r w:rsidRPr="008049A9">
              <w:rPr>
                <w:color w:val="FF0000"/>
                <w:spacing w:val="-2"/>
                <w:sz w:val="20"/>
              </w:rPr>
              <w:t>0,</w:t>
            </w:r>
            <w:r w:rsidR="00DD5D90">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1" w:name="_Hlk201570693"/>
            <w:r>
              <w:rPr>
                <w:sz w:val="20"/>
              </w:rPr>
              <w:t>69</w:t>
            </w:r>
            <w:r>
              <w:rPr>
                <w:spacing w:val="-7"/>
                <w:sz w:val="20"/>
              </w:rPr>
              <w:t xml:space="preserve"> </w:t>
            </w:r>
            <w:r w:rsidR="009D634F">
              <w:rPr>
                <w:sz w:val="20"/>
              </w:rPr>
              <w:t>3481-1400 – 69 99308-0534</w:t>
            </w:r>
            <w:bookmarkEnd w:id="1"/>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default" r:id="rId8"/>
          <w:footerReference w:type="default" r:id="rId9"/>
          <w:type w:val="continuous"/>
          <w:pgSz w:w="11910" w:h="16840"/>
          <w:pgMar w:top="1560" w:right="708" w:bottom="460" w:left="1559" w:header="145" w:footer="276" w:gutter="0"/>
          <w:pgNumType w:start="1"/>
          <w:cols w:space="720"/>
        </w:sectPr>
      </w:pPr>
    </w:p>
    <w:p w14:paraId="4BE8F226" w14:textId="5641BE1B" w:rsidR="00EA42FF" w:rsidRPr="00E53D4B" w:rsidRDefault="008F6D6C">
      <w:pPr>
        <w:pStyle w:val="Ttulo2"/>
        <w:spacing w:before="91"/>
        <w:ind w:left="2817" w:right="2815"/>
        <w:jc w:val="center"/>
      </w:pPr>
      <w:r>
        <w:lastRenderedPageBreak/>
        <w:t xml:space="preserve">PREGÃO </w:t>
      </w:r>
      <w:r w:rsidRPr="00E53D4B">
        <w:t xml:space="preserve">ELETRÔNICO Nº </w:t>
      </w:r>
      <w:r w:rsidR="00E53D4B" w:rsidRPr="00E53D4B">
        <w:t>7</w:t>
      </w:r>
      <w:r w:rsidR="005245E5">
        <w:t>5</w:t>
      </w:r>
      <w:r w:rsidRPr="00E53D4B">
        <w:t>/</w:t>
      </w:r>
      <w:r w:rsidR="006776FE" w:rsidRPr="00E53D4B">
        <w:t>2026</w:t>
      </w:r>
    </w:p>
    <w:p w14:paraId="429E7618" w14:textId="510E2F89" w:rsidR="00EA42FF" w:rsidRPr="00E53D4B" w:rsidRDefault="008F6D6C">
      <w:pPr>
        <w:ind w:left="2833" w:right="2815"/>
        <w:jc w:val="center"/>
        <w:rPr>
          <w:rFonts w:ascii="Arial" w:hAnsi="Arial"/>
          <w:b/>
        </w:rPr>
      </w:pPr>
      <w:r w:rsidRPr="00E53D4B">
        <w:rPr>
          <w:rFonts w:ascii="Arial" w:hAnsi="Arial"/>
          <w:b/>
        </w:rPr>
        <w:t>Processo</w:t>
      </w:r>
      <w:r w:rsidRPr="00E53D4B">
        <w:rPr>
          <w:rFonts w:ascii="Arial" w:hAnsi="Arial"/>
          <w:b/>
          <w:spacing w:val="-3"/>
        </w:rPr>
        <w:t xml:space="preserve"> </w:t>
      </w:r>
      <w:r w:rsidRPr="00E53D4B">
        <w:rPr>
          <w:rFonts w:ascii="Arial" w:hAnsi="Arial"/>
          <w:b/>
        </w:rPr>
        <w:t>Nº:</w:t>
      </w:r>
      <w:r w:rsidRPr="00E53D4B">
        <w:rPr>
          <w:rFonts w:ascii="Arial" w:hAnsi="Arial"/>
          <w:b/>
          <w:spacing w:val="-2"/>
        </w:rPr>
        <w:t xml:space="preserve"> </w:t>
      </w:r>
      <w:r w:rsidR="00E53D4B" w:rsidRPr="00E53D4B">
        <w:rPr>
          <w:rFonts w:ascii="Arial" w:hAnsi="Arial"/>
          <w:b/>
          <w:spacing w:val="-2"/>
        </w:rPr>
        <w:t>3509</w:t>
      </w:r>
      <w:r w:rsidR="00EA72D2" w:rsidRPr="00E53D4B">
        <w:rPr>
          <w:rFonts w:ascii="Arial" w:hAnsi="Arial"/>
          <w:b/>
          <w:spacing w:val="-2"/>
        </w:rPr>
        <w:t>/</w:t>
      </w:r>
      <w:r w:rsidR="00E53D4B" w:rsidRPr="00E53D4B">
        <w:rPr>
          <w:rFonts w:ascii="Arial" w:hAnsi="Arial"/>
          <w:b/>
          <w:spacing w:val="-2"/>
        </w:rPr>
        <w:t>SEMED</w:t>
      </w:r>
      <w:r w:rsidRPr="00E53D4B">
        <w:rPr>
          <w:rFonts w:ascii="Arial" w:hAnsi="Arial"/>
          <w:b/>
          <w:spacing w:val="-2"/>
        </w:rPr>
        <w:t>/</w:t>
      </w:r>
      <w:r w:rsidR="006776FE" w:rsidRPr="00E53D4B">
        <w:rPr>
          <w:rFonts w:ascii="Arial" w:hAnsi="Arial"/>
          <w:b/>
          <w:spacing w:val="-2"/>
        </w:rPr>
        <w:t>2026</w:t>
      </w:r>
    </w:p>
    <w:p w14:paraId="54254BD6" w14:textId="77777777" w:rsidR="00EA42FF"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0BA25CF2" w:rsidR="00EA42FF" w:rsidRPr="008049A9" w:rsidRDefault="008F6D6C">
      <w:pPr>
        <w:pStyle w:val="Ttulo2"/>
        <w:spacing w:before="251"/>
        <w:rPr>
          <w:color w:val="FF0000"/>
        </w:rPr>
      </w:pPr>
      <w:r>
        <w:t>Data</w:t>
      </w:r>
      <w:r>
        <w:rPr>
          <w:spacing w:val="-6"/>
        </w:rPr>
        <w:t xml:space="preserve"> </w:t>
      </w:r>
      <w:r>
        <w:t>da Abertura:</w:t>
      </w:r>
      <w:r w:rsidR="00A5359C">
        <w:t xml:space="preserve"> 25/08/2026</w:t>
      </w:r>
    </w:p>
    <w:p w14:paraId="7A833BD9" w14:textId="77777777" w:rsidR="00EA42FF" w:rsidRDefault="00EA42FF">
      <w:pPr>
        <w:pStyle w:val="Corpodetexto"/>
        <w:ind w:left="0"/>
        <w:jc w:val="left"/>
        <w:rPr>
          <w:rFonts w:ascii="Arial"/>
          <w:b/>
        </w:rPr>
      </w:pP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0" w:history="1">
        <w:r w:rsidR="00EA72D2" w:rsidRPr="00994A86">
          <w:rPr>
            <w:rStyle w:val="Hyperlink"/>
            <w:rFonts w:ascii="Arial" w:hAnsi="Arial" w:cs="Arial"/>
            <w:b/>
            <w:sz w:val="18"/>
            <w:szCs w:val="18"/>
            <w:lang w:val="pt-BR"/>
          </w:rPr>
          <w:t>www.portaldecompraspublicas.com.br</w:t>
        </w:r>
      </w:hyperlink>
    </w:p>
    <w:p w14:paraId="7D56887E" w14:textId="629A0F13"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w:t>
      </w:r>
      <w:r w:rsidR="00CD406A" w:rsidRPr="00CD406A">
        <w:t>DECRETO Nº 6943, DE 23 DE JANEIRO DE 2026</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2A2AEC">
        <w:rPr>
          <w:rFonts w:ascii="Arial" w:hAnsi="Arial"/>
          <w:b/>
        </w:rPr>
        <w:t>3509</w:t>
      </w:r>
      <w:r w:rsidR="007A2B0D">
        <w:rPr>
          <w:rFonts w:ascii="Arial" w:hAnsi="Arial"/>
          <w:b/>
        </w:rPr>
        <w:t>/</w:t>
      </w:r>
      <w:r w:rsidR="002A2AEC">
        <w:rPr>
          <w:rFonts w:ascii="Arial" w:hAnsi="Arial"/>
          <w:b/>
        </w:rPr>
        <w:t>SEMED</w:t>
      </w:r>
      <w:r w:rsidR="007A2B0D">
        <w:rPr>
          <w:rFonts w:ascii="Arial" w:hAnsi="Arial"/>
          <w:b/>
        </w:rPr>
        <w:t>/</w:t>
      </w:r>
      <w:r w:rsidR="006776FE">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Pr>
          <w:rFonts w:ascii="Arial" w:hAnsi="Arial"/>
          <w:b/>
          <w:u w:val="single"/>
        </w:rPr>
        <w:t>ITEM</w:t>
      </w:r>
      <w:r>
        <w:t>, realizado</w:t>
      </w:r>
      <w:r>
        <w:rPr>
          <w:spacing w:val="40"/>
        </w:rPr>
        <w:t xml:space="preserve"> </w:t>
      </w:r>
      <w:r>
        <w:t xml:space="preserve">por meio da internet, no site: </w:t>
      </w:r>
      <w:hyperlink r:id="rId11" w:history="1">
        <w:r w:rsidR="007A2B0D" w:rsidRPr="00994A86">
          <w:rPr>
            <w:rStyle w:val="Hyperlink"/>
          </w:rPr>
          <w:t>www.portaldecompraspublicas.com.br</w:t>
        </w:r>
      </w:hyperlink>
      <w:r w:rsidR="007A2B0D">
        <w:tab/>
      </w:r>
    </w:p>
    <w:p w14:paraId="3A51E258" w14:textId="77777777" w:rsidR="00EA42FF" w:rsidRDefault="00EA42FF">
      <w:pPr>
        <w:pStyle w:val="Corpodetexto"/>
        <w:spacing w:before="45"/>
        <w:ind w:left="0"/>
        <w:jc w:val="left"/>
        <w:rPr>
          <w:sz w:val="18"/>
        </w:rPr>
      </w:pPr>
    </w:p>
    <w:p w14:paraId="60F7132F" w14:textId="20867990" w:rsidR="006E29E2" w:rsidRPr="006E29E2" w:rsidRDefault="008F6D6C" w:rsidP="006E29E2">
      <w:pPr>
        <w:ind w:left="50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354886">
      <w:pPr>
        <w:pStyle w:val="PargrafodaLista"/>
        <w:numPr>
          <w:ilvl w:val="0"/>
          <w:numId w:val="16"/>
        </w:numPr>
        <w:tabs>
          <w:tab w:val="left" w:pos="577"/>
        </w:tabs>
        <w:spacing w:before="1"/>
        <w:jc w:val="left"/>
      </w:pPr>
      <w:r>
        <w:t>Endereço:</w:t>
      </w:r>
      <w:r>
        <w:rPr>
          <w:spacing w:val="-3"/>
        </w:rPr>
        <w:t xml:space="preserve"> </w:t>
      </w:r>
      <w:r>
        <w:t>Rua</w:t>
      </w:r>
      <w:r w:rsidR="007A2B0D">
        <w:t xml:space="preserve"> Rio Grande do Sul, n° 2800, Centro – Espigão d’ Oeste - RO</w:t>
      </w:r>
    </w:p>
    <w:p w14:paraId="47C151FC" w14:textId="0EB5C458" w:rsidR="00EA42FF" w:rsidRDefault="008F6D6C" w:rsidP="00354886">
      <w:pPr>
        <w:pStyle w:val="PargrafodaLista"/>
        <w:numPr>
          <w:ilvl w:val="0"/>
          <w:numId w:val="16"/>
        </w:numPr>
        <w:tabs>
          <w:tab w:val="left" w:pos="577"/>
        </w:tabs>
        <w:spacing w:line="252" w:lineRule="exact"/>
        <w:jc w:val="left"/>
      </w:pPr>
      <w:r>
        <w:t>E-mail:</w:t>
      </w:r>
      <w:r w:rsidRPr="00962CE4">
        <w:rPr>
          <w:spacing w:val="-3"/>
        </w:rPr>
        <w:t xml:space="preserve"> </w:t>
      </w:r>
      <w:hyperlink r:id="rId12"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354886">
      <w:pPr>
        <w:pStyle w:val="PargrafodaLista"/>
        <w:numPr>
          <w:ilvl w:val="0"/>
          <w:numId w:val="16"/>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hyperlink r:id="rId13" w:history="1">
        <w:r w:rsidR="00962CE4" w:rsidRPr="00A721C5">
          <w:rPr>
            <w:rStyle w:val="Hyperlink"/>
            <w:spacing w:val="-2"/>
            <w:sz w:val="18"/>
          </w:rPr>
          <w:t>www.espigaodooeste.ro.gov.br</w:t>
        </w:r>
      </w:hyperlink>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4" w:history="1">
        <w:r w:rsidR="00962CE4" w:rsidRPr="00A721C5">
          <w:rPr>
            <w:rStyle w:val="Hyperlink"/>
            <w:sz w:val="18"/>
          </w:rPr>
          <w:t>https://transparencia.espigaodooeste.ro.gov.br/transparencia/</w:t>
        </w:r>
      </w:hyperlink>
      <w:r w:rsidR="00962CE4">
        <w:rPr>
          <w:sz w:val="18"/>
        </w:rPr>
        <w:t xml:space="preserve">) e </w:t>
      </w:r>
      <w:hyperlink r:id="rId15" w:history="1">
        <w:r w:rsidR="00962CE4" w:rsidRPr="00A721C5">
          <w:rPr>
            <w:rStyle w:val="Hyperlink"/>
            <w:sz w:val="18"/>
          </w:rPr>
          <w:t>www.portaldecompraspublicas.com.br</w:t>
        </w:r>
      </w:hyperlink>
      <w:r w:rsidR="00962CE4">
        <w:rPr>
          <w:sz w:val="18"/>
        </w:rPr>
        <w:t xml:space="preserve">, </w:t>
      </w:r>
      <w:bookmarkStart w:id="2" w:name="_Hlk201559224"/>
      <w:r w:rsidR="003D5288">
        <w:rPr>
          <w:sz w:val="18"/>
        </w:rPr>
        <w:t xml:space="preserve">Diário dos Municípios </w:t>
      </w:r>
      <w:hyperlink r:id="rId16" w:history="1">
        <w:r w:rsidR="00092E46" w:rsidRPr="00311E51">
          <w:rPr>
            <w:rStyle w:val="Hyperlink"/>
            <w:sz w:val="18"/>
          </w:rPr>
          <w:t>https://dom.ro.gov.br/</w:t>
        </w:r>
      </w:hyperlink>
      <w:r w:rsidR="00092E46">
        <w:rPr>
          <w:sz w:val="18"/>
        </w:rPr>
        <w:t xml:space="preserve"> </w:t>
      </w:r>
      <w:r>
        <w:rPr>
          <w:sz w:val="18"/>
        </w:rPr>
        <w:t>e</w:t>
      </w:r>
      <w:bookmarkEnd w:id="2"/>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rsidP="00354886">
      <w:pPr>
        <w:pStyle w:val="Ttulo1"/>
        <w:numPr>
          <w:ilvl w:val="0"/>
          <w:numId w:val="15"/>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rsidP="00354886">
      <w:pPr>
        <w:pStyle w:val="PargrafodaLista"/>
        <w:numPr>
          <w:ilvl w:val="1"/>
          <w:numId w:val="15"/>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rsidP="00354886">
      <w:pPr>
        <w:pStyle w:val="PargrafodaLista"/>
        <w:numPr>
          <w:ilvl w:val="1"/>
          <w:numId w:val="15"/>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3" w:name="_Hlk201559259"/>
      <w:r w:rsidR="003D289D">
        <w:t>e seus anexos</w:t>
      </w:r>
      <w:bookmarkEnd w:id="3"/>
      <w:r>
        <w:t>.</w:t>
      </w:r>
    </w:p>
    <w:p w14:paraId="341A7124" w14:textId="77777777" w:rsidR="00EA42FF" w:rsidRDefault="00EA42FF">
      <w:pPr>
        <w:pStyle w:val="Corpodetexto"/>
        <w:spacing w:before="25"/>
        <w:ind w:left="0"/>
        <w:jc w:val="left"/>
      </w:pPr>
    </w:p>
    <w:p w14:paraId="757331C4" w14:textId="5D7E93A9" w:rsidR="00EA42FF" w:rsidRDefault="008F6D6C" w:rsidP="00354886">
      <w:pPr>
        <w:pStyle w:val="PargrafodaLista"/>
        <w:numPr>
          <w:ilvl w:val="1"/>
          <w:numId w:val="15"/>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354886">
      <w:pPr>
        <w:pStyle w:val="PargrafodaLista"/>
        <w:numPr>
          <w:ilvl w:val="1"/>
          <w:numId w:val="15"/>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rsidP="00354886">
      <w:pPr>
        <w:pStyle w:val="Ttulo1"/>
        <w:numPr>
          <w:ilvl w:val="0"/>
          <w:numId w:val="15"/>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C67D84B" w14:textId="77777777" w:rsidR="00EA42FF" w:rsidRDefault="00EA42FF">
      <w:pPr>
        <w:pStyle w:val="Ttulo1"/>
        <w:jc w:val="left"/>
        <w:sectPr w:rsidR="00EA42FF">
          <w:pgSz w:w="11910" w:h="16840"/>
          <w:pgMar w:top="1560" w:right="708" w:bottom="460" w:left="1559" w:header="145" w:footer="276" w:gutter="0"/>
          <w:cols w:space="720"/>
        </w:sectPr>
      </w:pPr>
    </w:p>
    <w:p w14:paraId="46E1A4AA" w14:textId="77777777" w:rsidR="00EA42FF" w:rsidRDefault="00EA42FF">
      <w:pPr>
        <w:pStyle w:val="Corpodetexto"/>
        <w:spacing w:before="90"/>
        <w:ind w:left="0"/>
        <w:jc w:val="left"/>
        <w:rPr>
          <w:rFonts w:ascii="Arial"/>
          <w:b/>
        </w:rPr>
      </w:pPr>
    </w:p>
    <w:p w14:paraId="21291EE1" w14:textId="77777777" w:rsidR="003D289D" w:rsidRPr="00604B4C" w:rsidRDefault="003D289D" w:rsidP="00354886">
      <w:pPr>
        <w:pStyle w:val="PargrafodaLista"/>
        <w:numPr>
          <w:ilvl w:val="1"/>
          <w:numId w:val="15"/>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Default="00EA42FF">
      <w:pPr>
        <w:pStyle w:val="Corpodetexto"/>
        <w:spacing w:before="55"/>
        <w:ind w:left="0"/>
        <w:jc w:val="left"/>
      </w:pPr>
    </w:p>
    <w:p w14:paraId="1D5A716E" w14:textId="77777777" w:rsidR="00EA42FF" w:rsidRDefault="008F6D6C" w:rsidP="00354886">
      <w:pPr>
        <w:pStyle w:val="Ttulo1"/>
        <w:numPr>
          <w:ilvl w:val="0"/>
          <w:numId w:val="15"/>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73059D8C" w:rsidR="00EC5D29" w:rsidRDefault="008F6D6C" w:rsidP="00354886">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é </w:t>
      </w:r>
      <w:r w:rsidR="009410CC" w:rsidRPr="009410CC">
        <w:rPr>
          <w:u w:val="single"/>
        </w:rPr>
        <w:t>Aquisição de BRINQUEDOS EDUCATIVOS, PEDAGÓGICOS E RECREATIVOS destinados ao atendimento das demandas das escolas municipais de ensino de Espigão do Oeste/RO, especialmente das unidades que ofertam Educação Infantil e anos iniciais do Ensino Fundamental</w:t>
      </w:r>
      <w:r w:rsidRPr="00EC5D29">
        <w:rPr>
          <w:spacing w:val="-2"/>
        </w:rPr>
        <w:t>,</w:t>
      </w:r>
      <w:r w:rsidR="00354650" w:rsidRPr="00EC5D29">
        <w:rPr>
          <w:spacing w:val="-2"/>
        </w:rPr>
        <w:t xml:space="preserve"> </w:t>
      </w:r>
      <w:r w:rsidRPr="00EC5D29">
        <w:rPr>
          <w:spacing w:val="-2"/>
        </w:rPr>
        <w:t>conforme</w:t>
      </w:r>
      <w:r>
        <w:tab/>
      </w:r>
      <w:r w:rsidRPr="00EC5D29">
        <w:rPr>
          <w:spacing w:val="-2"/>
        </w:rPr>
        <w:t>quantidades,</w:t>
      </w:r>
      <w:r w:rsidR="009410CC">
        <w:rPr>
          <w:spacing w:val="-2"/>
        </w:rPr>
        <w:t xml:space="preserve"> </w:t>
      </w:r>
      <w:r w:rsidRPr="00EC5D29">
        <w:rPr>
          <w:spacing w:val="-2"/>
        </w:rPr>
        <w:t>condições</w:t>
      </w:r>
      <w:r w:rsidR="009410CC">
        <w:t xml:space="preserve"> </w:t>
      </w:r>
      <w:r w:rsidRPr="00EC5D29">
        <w:rPr>
          <w:spacing w:val="-10"/>
        </w:rPr>
        <w:t>e</w:t>
      </w:r>
      <w:r w:rsidR="009410CC">
        <w:t xml:space="preserve"> </w:t>
      </w:r>
      <w:r w:rsidRPr="00EC5D29">
        <w:rPr>
          <w:spacing w:val="-2"/>
        </w:rPr>
        <w:t>especificações</w:t>
      </w:r>
      <w:r>
        <w:tab/>
      </w:r>
      <w:r w:rsidR="009410CC">
        <w:t xml:space="preserve"> </w:t>
      </w:r>
      <w:r w:rsidRPr="00EC5D29">
        <w:rPr>
          <w:spacing w:val="-2"/>
        </w:rPr>
        <w:t xml:space="preserve">técnicas </w:t>
      </w:r>
      <w:r>
        <w:t>minuciosamente</w:t>
      </w:r>
      <w:r w:rsidR="00354650">
        <w:t xml:space="preserve"> d</w:t>
      </w:r>
      <w:r>
        <w:t>escritas nos anexos do edital.</w:t>
      </w:r>
      <w:r w:rsidR="00EC5D29">
        <w:t xml:space="preserve"> </w:t>
      </w:r>
    </w:p>
    <w:p w14:paraId="191DFE29" w14:textId="77777777" w:rsidR="009410CC" w:rsidRDefault="009410CC" w:rsidP="009410CC">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354886">
      <w:pPr>
        <w:pStyle w:val="PargrafodaLista"/>
        <w:numPr>
          <w:ilvl w:val="1"/>
          <w:numId w:val="1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rsidP="00354886">
      <w:pPr>
        <w:pStyle w:val="Ttulo1"/>
        <w:numPr>
          <w:ilvl w:val="0"/>
          <w:numId w:val="15"/>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rsidP="00354886">
      <w:pPr>
        <w:pStyle w:val="PargrafodaLista"/>
        <w:numPr>
          <w:ilvl w:val="1"/>
          <w:numId w:val="15"/>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354886">
      <w:pPr>
        <w:pStyle w:val="PargrafodaLista"/>
        <w:numPr>
          <w:ilvl w:val="1"/>
          <w:numId w:val="15"/>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7" w:history="1">
        <w:r w:rsidR="00E80506" w:rsidRPr="00A721C5">
          <w:rPr>
            <w:rStyle w:val="Hyperlink"/>
          </w:rPr>
          <w:t>https://www.portaldecompraspublicas.com.br/</w:t>
        </w:r>
      </w:hyperlink>
      <w:r w:rsidR="00E80506">
        <w:tab/>
      </w:r>
    </w:p>
    <w:p w14:paraId="7E2F0805" w14:textId="77777777" w:rsidR="00EA42FF" w:rsidRDefault="00EA42FF">
      <w:pPr>
        <w:pStyle w:val="Corpodetexto"/>
        <w:ind w:left="0"/>
        <w:jc w:val="left"/>
      </w:pPr>
    </w:p>
    <w:p w14:paraId="6D53A685" w14:textId="32088E3B" w:rsidR="00EA42FF" w:rsidRDefault="008F6D6C" w:rsidP="00354886">
      <w:pPr>
        <w:pStyle w:val="PargrafodaLista"/>
        <w:numPr>
          <w:ilvl w:val="2"/>
          <w:numId w:val="15"/>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46CCC3EF" w14:textId="77777777" w:rsidR="00EA42FF" w:rsidRDefault="008F6D6C" w:rsidP="00354886">
      <w:pPr>
        <w:pStyle w:val="PargrafodaLista"/>
        <w:numPr>
          <w:ilvl w:val="2"/>
          <w:numId w:val="15"/>
        </w:numPr>
        <w:tabs>
          <w:tab w:val="left" w:pos="1274"/>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pPr>
        <w:pStyle w:val="Corpodetexto"/>
        <w:ind w:left="0"/>
        <w:jc w:val="left"/>
      </w:pPr>
    </w:p>
    <w:p w14:paraId="498397EB" w14:textId="5170151D" w:rsidR="00EA42FF" w:rsidRPr="00947630" w:rsidRDefault="008F6D6C" w:rsidP="00354886">
      <w:pPr>
        <w:pStyle w:val="PargrafodaLista"/>
        <w:numPr>
          <w:ilvl w:val="0"/>
          <w:numId w:val="14"/>
        </w:numPr>
        <w:tabs>
          <w:tab w:val="left" w:pos="1276"/>
        </w:tabs>
        <w:spacing w:before="92"/>
        <w:ind w:left="0" w:right="138" w:firstLine="0"/>
        <w:jc w:val="left"/>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18"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rsidP="00354886">
      <w:pPr>
        <w:pStyle w:val="PargrafodaLista"/>
        <w:numPr>
          <w:ilvl w:val="0"/>
          <w:numId w:val="14"/>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rsidP="00354886">
      <w:pPr>
        <w:pStyle w:val="PargrafodaLista"/>
        <w:numPr>
          <w:ilvl w:val="1"/>
          <w:numId w:val="15"/>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354886">
      <w:pPr>
        <w:pStyle w:val="PargrafodaLista"/>
        <w:numPr>
          <w:ilvl w:val="1"/>
          <w:numId w:val="15"/>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rsidP="00354886">
      <w:pPr>
        <w:pStyle w:val="PargrafodaLista"/>
        <w:numPr>
          <w:ilvl w:val="1"/>
          <w:numId w:val="15"/>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354886">
      <w:pPr>
        <w:pStyle w:val="PargrafodaLista"/>
        <w:numPr>
          <w:ilvl w:val="1"/>
          <w:numId w:val="15"/>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rsidP="00354886">
      <w:pPr>
        <w:pStyle w:val="PargrafodaLista"/>
        <w:numPr>
          <w:ilvl w:val="1"/>
          <w:numId w:val="15"/>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354886">
      <w:pPr>
        <w:pStyle w:val="PargrafodaLista"/>
        <w:numPr>
          <w:ilvl w:val="1"/>
          <w:numId w:val="15"/>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rsidP="00354886">
      <w:pPr>
        <w:pStyle w:val="PargrafodaLista"/>
        <w:numPr>
          <w:ilvl w:val="0"/>
          <w:numId w:val="13"/>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rsidP="00354886">
      <w:pPr>
        <w:pStyle w:val="PargrafodaLista"/>
        <w:numPr>
          <w:ilvl w:val="0"/>
          <w:numId w:val="13"/>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rsidP="00354886">
      <w:pPr>
        <w:pStyle w:val="PargrafodaLista"/>
        <w:numPr>
          <w:ilvl w:val="0"/>
          <w:numId w:val="13"/>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rsidP="00354886">
      <w:pPr>
        <w:pStyle w:val="PargrafodaLista"/>
        <w:numPr>
          <w:ilvl w:val="1"/>
          <w:numId w:val="13"/>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rsidP="00354886">
      <w:pPr>
        <w:pStyle w:val="PargrafodaLista"/>
        <w:numPr>
          <w:ilvl w:val="0"/>
          <w:numId w:val="13"/>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354886">
      <w:pPr>
        <w:pStyle w:val="PargrafodaLista"/>
        <w:numPr>
          <w:ilvl w:val="0"/>
          <w:numId w:val="13"/>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354886">
      <w:pPr>
        <w:pStyle w:val="PargrafodaLista"/>
        <w:numPr>
          <w:ilvl w:val="0"/>
          <w:numId w:val="13"/>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354886">
      <w:pPr>
        <w:pStyle w:val="PargrafodaLista"/>
        <w:numPr>
          <w:ilvl w:val="1"/>
          <w:numId w:val="15"/>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354886">
      <w:pPr>
        <w:pStyle w:val="PargrafodaLista"/>
        <w:numPr>
          <w:ilvl w:val="1"/>
          <w:numId w:val="15"/>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rsidP="00354886">
      <w:pPr>
        <w:pStyle w:val="PargrafodaLista"/>
        <w:numPr>
          <w:ilvl w:val="1"/>
          <w:numId w:val="15"/>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354886">
      <w:pPr>
        <w:pStyle w:val="PargrafodaLista"/>
        <w:numPr>
          <w:ilvl w:val="1"/>
          <w:numId w:val="15"/>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rsidP="00354886">
      <w:pPr>
        <w:pStyle w:val="PargrafodaLista"/>
        <w:numPr>
          <w:ilvl w:val="1"/>
          <w:numId w:val="15"/>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rsidP="00354886">
      <w:pPr>
        <w:pStyle w:val="PargrafodaLista"/>
        <w:numPr>
          <w:ilvl w:val="1"/>
          <w:numId w:val="15"/>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rsidP="00354886">
      <w:pPr>
        <w:pStyle w:val="PargrafodaLista"/>
        <w:numPr>
          <w:ilvl w:val="1"/>
          <w:numId w:val="15"/>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rsidP="00354886">
      <w:pPr>
        <w:pStyle w:val="PargrafodaLista"/>
        <w:numPr>
          <w:ilvl w:val="1"/>
          <w:numId w:val="15"/>
        </w:numPr>
        <w:tabs>
          <w:tab w:val="left" w:pos="706"/>
        </w:tabs>
        <w:spacing w:before="252"/>
        <w:ind w:right="139" w:firstLine="0"/>
        <w:rPr>
          <w:rFonts w:ascii="Arial" w:hAnsi="Arial"/>
          <w:b/>
        </w:rPr>
      </w:pPr>
      <w: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rsidP="00354886">
      <w:pPr>
        <w:pStyle w:val="Ttulo1"/>
        <w:numPr>
          <w:ilvl w:val="0"/>
          <w:numId w:val="15"/>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354886">
      <w:pPr>
        <w:pStyle w:val="PargrafodaLista"/>
        <w:numPr>
          <w:ilvl w:val="1"/>
          <w:numId w:val="15"/>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hyperlink r:id="rId19" w:history="1">
        <w:r w:rsidRPr="00D869CD">
          <w:rPr>
            <w:rStyle w:val="Hyperlink"/>
          </w:rPr>
          <w:t>pregao@espigaodooeste.ro.gov.br</w:t>
        </w:r>
      </w:hyperlink>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rsidP="00354886">
      <w:pPr>
        <w:pStyle w:val="PargrafodaLista"/>
        <w:numPr>
          <w:ilvl w:val="2"/>
          <w:numId w:val="15"/>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rsidP="00354886">
      <w:pPr>
        <w:pStyle w:val="PargrafodaLista"/>
        <w:numPr>
          <w:ilvl w:val="1"/>
          <w:numId w:val="15"/>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354886">
      <w:pPr>
        <w:pStyle w:val="PargrafodaLista"/>
        <w:numPr>
          <w:ilvl w:val="1"/>
          <w:numId w:val="15"/>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hyperlink r:id="rId20" w:history="1">
        <w:r w:rsidR="00DA43C9" w:rsidRPr="00D869CD">
          <w:rPr>
            <w:rStyle w:val="Hyperlink"/>
          </w:rPr>
          <w:t>pregao@espigaodooeste.ro.gov.br</w:t>
        </w:r>
      </w:hyperlink>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354886">
      <w:pPr>
        <w:pStyle w:val="PargrafodaLista"/>
        <w:numPr>
          <w:ilvl w:val="2"/>
          <w:numId w:val="15"/>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rsidP="00354886">
      <w:pPr>
        <w:pStyle w:val="PargrafodaLista"/>
        <w:numPr>
          <w:ilvl w:val="2"/>
          <w:numId w:val="15"/>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rsidP="00354886">
      <w:pPr>
        <w:pStyle w:val="PargrafodaLista"/>
        <w:numPr>
          <w:ilvl w:val="2"/>
          <w:numId w:val="15"/>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354886">
      <w:pPr>
        <w:pStyle w:val="PargrafodaLista"/>
        <w:numPr>
          <w:ilvl w:val="1"/>
          <w:numId w:val="15"/>
        </w:numPr>
        <w:tabs>
          <w:tab w:val="left" w:pos="706"/>
        </w:tabs>
        <w:ind w:right="138" w:firstLine="0"/>
        <w:rPr>
          <w:rFonts w:ascii="Arial" w:hAnsi="Arial"/>
          <w:b/>
        </w:rPr>
      </w:pPr>
      <w:r>
        <w:t xml:space="preserve">Para participar do pregão eletrônico, o licitante deverá estar credenciado no sistema “PREGÃO ELETRÔNICO” através do site </w:t>
      </w:r>
      <w:hyperlink r:id="rId21" w:history="1">
        <w:r w:rsidR="00607A47" w:rsidRPr="00A721C5">
          <w:rPr>
            <w:rStyle w:val="Hyperlink"/>
          </w:rPr>
          <w:t>www.portaldecompraspublicas.com.br</w:t>
        </w:r>
      </w:hyperlink>
      <w:r w:rsidR="00607A47">
        <w:tab/>
      </w:r>
    </w:p>
    <w:p w14:paraId="1F792163" w14:textId="77777777" w:rsidR="00EA42FF" w:rsidRDefault="008F6D6C" w:rsidP="00354886">
      <w:pPr>
        <w:pStyle w:val="PargrafodaLista"/>
        <w:numPr>
          <w:ilvl w:val="1"/>
          <w:numId w:val="15"/>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rsidP="00354886">
      <w:pPr>
        <w:pStyle w:val="PargrafodaLista"/>
        <w:numPr>
          <w:ilvl w:val="1"/>
          <w:numId w:val="15"/>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354886">
      <w:pPr>
        <w:pStyle w:val="PargrafodaLista"/>
        <w:numPr>
          <w:ilvl w:val="1"/>
          <w:numId w:val="15"/>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rsidP="00354886">
      <w:pPr>
        <w:pStyle w:val="PargrafodaLista"/>
        <w:numPr>
          <w:ilvl w:val="1"/>
          <w:numId w:val="15"/>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pPr>
        <w:pStyle w:val="Corpodetexto"/>
        <w:spacing w:before="1"/>
        <w:ind w:left="0"/>
        <w:jc w:val="left"/>
      </w:pPr>
    </w:p>
    <w:p w14:paraId="1E6B8ED6" w14:textId="138B2EC3" w:rsidR="00EA42FF" w:rsidRPr="00607A47" w:rsidRDefault="008F6D6C" w:rsidP="00354886">
      <w:pPr>
        <w:pStyle w:val="PargrafodaLista"/>
        <w:numPr>
          <w:ilvl w:val="1"/>
          <w:numId w:val="15"/>
        </w:numPr>
        <w:tabs>
          <w:tab w:val="left" w:pos="706"/>
        </w:tabs>
        <w:spacing w:before="1"/>
        <w:ind w:left="0" w:right="139" w:firstLine="0"/>
        <w:jc w:val="left"/>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hyperlink r:id="rId22" w:history="1">
        <w:r w:rsidR="00607A47" w:rsidRPr="00A721C5">
          <w:rPr>
            <w:rStyle w:val="Hyperlink"/>
          </w:rPr>
          <w:t>comprador@portaldecompraspublicas.com.br</w:t>
        </w:r>
      </w:hyperlink>
      <w:r w:rsidR="00607A47">
        <w:t xml:space="preserve"> </w:t>
      </w:r>
    </w:p>
    <w:p w14:paraId="79695C45" w14:textId="77777777" w:rsidR="00607A47" w:rsidRPr="00607A47" w:rsidRDefault="00607A47" w:rsidP="00607A47">
      <w:pPr>
        <w:pStyle w:val="PargrafodaLista"/>
        <w:tabs>
          <w:tab w:val="left" w:pos="706"/>
        </w:tabs>
        <w:spacing w:before="1"/>
        <w:ind w:left="0" w:right="139"/>
        <w:jc w:val="left"/>
        <w:rPr>
          <w:rFonts w:ascii="Arial"/>
          <w:b/>
        </w:rPr>
      </w:pPr>
    </w:p>
    <w:p w14:paraId="1F535766" w14:textId="77777777" w:rsidR="00EA42FF" w:rsidRDefault="008F6D6C" w:rsidP="00354886">
      <w:pPr>
        <w:pStyle w:val="PargrafodaLista"/>
        <w:numPr>
          <w:ilvl w:val="1"/>
          <w:numId w:val="15"/>
        </w:numPr>
        <w:tabs>
          <w:tab w:val="left" w:pos="706"/>
        </w:tabs>
        <w:ind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rsidP="00354886">
      <w:pPr>
        <w:pStyle w:val="PargrafodaLista"/>
        <w:numPr>
          <w:ilvl w:val="1"/>
          <w:numId w:val="15"/>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354886">
      <w:pPr>
        <w:pStyle w:val="PargrafodaLista"/>
        <w:numPr>
          <w:ilvl w:val="1"/>
          <w:numId w:val="15"/>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rsidP="00354886">
      <w:pPr>
        <w:pStyle w:val="PargrafodaLista"/>
        <w:numPr>
          <w:ilvl w:val="1"/>
          <w:numId w:val="15"/>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rsidP="00354886">
      <w:pPr>
        <w:pStyle w:val="PargrafodaLista"/>
        <w:numPr>
          <w:ilvl w:val="1"/>
          <w:numId w:val="15"/>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65993153" w:rsidR="00EA42FF" w:rsidRDefault="008F6D6C" w:rsidP="00354886">
      <w:pPr>
        <w:pStyle w:val="PargrafodaLista"/>
        <w:numPr>
          <w:ilvl w:val="1"/>
          <w:numId w:val="15"/>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Pr>
          <w:rFonts w:ascii="Arial" w:hAnsi="Arial"/>
          <w:b/>
          <w:color w:val="FF0000"/>
          <w:u w:val="single" w:color="FF0000"/>
        </w:rPr>
        <w:t>ITEM</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rsidP="00354886">
      <w:pPr>
        <w:pStyle w:val="PargrafodaLista"/>
        <w:numPr>
          <w:ilvl w:val="2"/>
          <w:numId w:val="15"/>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354886">
      <w:pPr>
        <w:pStyle w:val="PargrafodaLista"/>
        <w:numPr>
          <w:ilvl w:val="2"/>
          <w:numId w:val="15"/>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354886">
      <w:pPr>
        <w:pStyle w:val="PargrafodaLista"/>
        <w:numPr>
          <w:ilvl w:val="2"/>
          <w:numId w:val="15"/>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rsidP="00354886">
      <w:pPr>
        <w:pStyle w:val="PargrafodaLista"/>
        <w:numPr>
          <w:ilvl w:val="1"/>
          <w:numId w:val="15"/>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rsidP="00354886">
      <w:pPr>
        <w:pStyle w:val="PargrafodaLista"/>
        <w:numPr>
          <w:ilvl w:val="1"/>
          <w:numId w:val="15"/>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rsidP="00354886">
      <w:pPr>
        <w:pStyle w:val="PargrafodaLista"/>
        <w:numPr>
          <w:ilvl w:val="0"/>
          <w:numId w:val="12"/>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354886">
      <w:pPr>
        <w:pStyle w:val="PargrafodaLista"/>
        <w:numPr>
          <w:ilvl w:val="0"/>
          <w:numId w:val="12"/>
        </w:numPr>
        <w:tabs>
          <w:tab w:val="left" w:pos="1560"/>
        </w:tabs>
        <w:spacing w:line="252" w:lineRule="exact"/>
        <w:ind w:hanging="751"/>
        <w:jc w:val="both"/>
      </w:pPr>
      <w:r>
        <w:rPr>
          <w:spacing w:val="-2"/>
        </w:rPr>
        <w:t>Marca;</w:t>
      </w:r>
    </w:p>
    <w:p w14:paraId="4F619515" w14:textId="77777777" w:rsidR="00EA42FF" w:rsidRDefault="008F6D6C" w:rsidP="00354886">
      <w:pPr>
        <w:pStyle w:val="PargrafodaLista"/>
        <w:numPr>
          <w:ilvl w:val="0"/>
          <w:numId w:val="12"/>
        </w:numPr>
        <w:tabs>
          <w:tab w:val="left" w:pos="1559"/>
        </w:tabs>
        <w:spacing w:line="252" w:lineRule="exact"/>
        <w:ind w:left="1559" w:hanging="810"/>
        <w:jc w:val="both"/>
      </w:pPr>
      <w:r>
        <w:rPr>
          <w:spacing w:val="-2"/>
        </w:rPr>
        <w:t>Fabricante;</w:t>
      </w:r>
    </w:p>
    <w:p w14:paraId="6DA12928" w14:textId="77777777" w:rsidR="00EA42FF" w:rsidRDefault="008F6D6C" w:rsidP="00354886">
      <w:pPr>
        <w:pStyle w:val="PargrafodaLista"/>
        <w:numPr>
          <w:ilvl w:val="0"/>
          <w:numId w:val="12"/>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354886">
      <w:pPr>
        <w:pStyle w:val="PargrafodaLista"/>
        <w:numPr>
          <w:ilvl w:val="1"/>
          <w:numId w:val="15"/>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rsidP="00354886">
      <w:pPr>
        <w:pStyle w:val="PargrafodaLista"/>
        <w:numPr>
          <w:ilvl w:val="1"/>
          <w:numId w:val="15"/>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354886">
      <w:pPr>
        <w:pStyle w:val="PargrafodaLista"/>
        <w:numPr>
          <w:ilvl w:val="1"/>
          <w:numId w:val="15"/>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rsidP="00354886">
      <w:pPr>
        <w:pStyle w:val="PargrafodaLista"/>
        <w:numPr>
          <w:ilvl w:val="1"/>
          <w:numId w:val="15"/>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354886">
      <w:pPr>
        <w:pStyle w:val="PargrafodaLista"/>
        <w:numPr>
          <w:ilvl w:val="2"/>
          <w:numId w:val="15"/>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354886">
      <w:pPr>
        <w:pStyle w:val="PargrafodaLista"/>
        <w:numPr>
          <w:ilvl w:val="2"/>
          <w:numId w:val="15"/>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rsidP="00354886">
      <w:pPr>
        <w:pStyle w:val="PargrafodaLista"/>
        <w:numPr>
          <w:ilvl w:val="1"/>
          <w:numId w:val="15"/>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354886">
      <w:pPr>
        <w:pStyle w:val="PargrafodaLista"/>
        <w:numPr>
          <w:ilvl w:val="1"/>
          <w:numId w:val="15"/>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rsidP="00354886">
      <w:pPr>
        <w:pStyle w:val="PargrafodaLista"/>
        <w:numPr>
          <w:ilvl w:val="1"/>
          <w:numId w:val="15"/>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rsidP="00354886">
      <w:pPr>
        <w:pStyle w:val="PargrafodaLista"/>
        <w:numPr>
          <w:ilvl w:val="1"/>
          <w:numId w:val="15"/>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354886">
      <w:pPr>
        <w:pStyle w:val="PargrafodaLista"/>
        <w:numPr>
          <w:ilvl w:val="1"/>
          <w:numId w:val="15"/>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rsidP="00354886">
      <w:pPr>
        <w:pStyle w:val="PargrafodaLista"/>
        <w:numPr>
          <w:ilvl w:val="1"/>
          <w:numId w:val="15"/>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rsidP="00354886">
      <w:pPr>
        <w:pStyle w:val="PargrafodaLista"/>
        <w:numPr>
          <w:ilvl w:val="1"/>
          <w:numId w:val="15"/>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354886">
      <w:pPr>
        <w:pStyle w:val="Ttulo1"/>
        <w:numPr>
          <w:ilvl w:val="0"/>
          <w:numId w:val="15"/>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rsidP="00354886">
      <w:pPr>
        <w:pStyle w:val="PargrafodaLista"/>
        <w:numPr>
          <w:ilvl w:val="1"/>
          <w:numId w:val="15"/>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354886">
      <w:pPr>
        <w:pStyle w:val="PargrafodaLista"/>
        <w:numPr>
          <w:ilvl w:val="2"/>
          <w:numId w:val="15"/>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rsidP="00354886">
      <w:pPr>
        <w:pStyle w:val="PargrafodaLista"/>
        <w:numPr>
          <w:ilvl w:val="1"/>
          <w:numId w:val="15"/>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354886">
      <w:pPr>
        <w:pStyle w:val="PargrafodaLista"/>
        <w:numPr>
          <w:ilvl w:val="1"/>
          <w:numId w:val="15"/>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rsidP="00354886">
      <w:pPr>
        <w:pStyle w:val="PargrafodaLista"/>
        <w:numPr>
          <w:ilvl w:val="2"/>
          <w:numId w:val="15"/>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77777777" w:rsidR="00EA42FF" w:rsidRDefault="008F6D6C" w:rsidP="00354886">
      <w:pPr>
        <w:pStyle w:val="PargrafodaLista"/>
        <w:numPr>
          <w:ilvl w:val="2"/>
          <w:numId w:val="15"/>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rsidP="00354886">
      <w:pPr>
        <w:pStyle w:val="PargrafodaLista"/>
        <w:numPr>
          <w:ilvl w:val="1"/>
          <w:numId w:val="15"/>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rsidP="00354886">
      <w:pPr>
        <w:pStyle w:val="PargrafodaLista"/>
        <w:numPr>
          <w:ilvl w:val="1"/>
          <w:numId w:val="15"/>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hyperlink r:id="rId23" w:history="1">
        <w:r w:rsidR="003106BC" w:rsidRPr="00A721C5">
          <w:rPr>
            <w:rStyle w:val="Hyperlink"/>
          </w:rPr>
          <w:t>www.portaldecompraspublicas.com.br,</w:t>
        </w:r>
      </w:hyperlink>
      <w:r>
        <w:t xml:space="preserve"> conforme Edital.</w:t>
      </w:r>
    </w:p>
    <w:p w14:paraId="6E82CFEA" w14:textId="77777777" w:rsidR="00EA42FF" w:rsidRDefault="008F6D6C" w:rsidP="00354886">
      <w:pPr>
        <w:pStyle w:val="PargrafodaLista"/>
        <w:numPr>
          <w:ilvl w:val="1"/>
          <w:numId w:val="15"/>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rsidP="00354886">
      <w:pPr>
        <w:pStyle w:val="PargrafodaLista"/>
        <w:numPr>
          <w:ilvl w:val="2"/>
          <w:numId w:val="15"/>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rsidP="00354886">
      <w:pPr>
        <w:pStyle w:val="PargrafodaLista"/>
        <w:numPr>
          <w:ilvl w:val="2"/>
          <w:numId w:val="15"/>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rsidP="00354886">
      <w:pPr>
        <w:pStyle w:val="PargrafodaLista"/>
        <w:numPr>
          <w:ilvl w:val="1"/>
          <w:numId w:val="15"/>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rsidP="00354886">
      <w:pPr>
        <w:pStyle w:val="PargrafodaLista"/>
        <w:numPr>
          <w:ilvl w:val="1"/>
          <w:numId w:val="15"/>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354886">
      <w:pPr>
        <w:pStyle w:val="PargrafodaLista"/>
        <w:numPr>
          <w:ilvl w:val="1"/>
          <w:numId w:val="15"/>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rsidP="00354886">
      <w:pPr>
        <w:pStyle w:val="PargrafodaLista"/>
        <w:numPr>
          <w:ilvl w:val="1"/>
          <w:numId w:val="15"/>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354886">
      <w:pPr>
        <w:pStyle w:val="PargrafodaLista"/>
        <w:numPr>
          <w:ilvl w:val="1"/>
          <w:numId w:val="15"/>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354886">
      <w:pPr>
        <w:pStyle w:val="PargrafodaLista"/>
        <w:numPr>
          <w:ilvl w:val="1"/>
          <w:numId w:val="15"/>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354886">
      <w:pPr>
        <w:pStyle w:val="PargrafodaLista"/>
        <w:numPr>
          <w:ilvl w:val="1"/>
          <w:numId w:val="15"/>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354886">
      <w:pPr>
        <w:pStyle w:val="PargrafodaLista"/>
        <w:numPr>
          <w:ilvl w:val="2"/>
          <w:numId w:val="15"/>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rsidP="00354886">
      <w:pPr>
        <w:pStyle w:val="PargrafodaLista"/>
        <w:numPr>
          <w:ilvl w:val="2"/>
          <w:numId w:val="15"/>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Default="008F6D6C" w:rsidP="00354886">
      <w:pPr>
        <w:pStyle w:val="PargrafodaLista"/>
        <w:numPr>
          <w:ilvl w:val="1"/>
          <w:numId w:val="15"/>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rsidP="00354886">
      <w:pPr>
        <w:pStyle w:val="PargrafodaLista"/>
        <w:numPr>
          <w:ilvl w:val="1"/>
          <w:numId w:val="15"/>
        </w:numPr>
        <w:tabs>
          <w:tab w:val="left" w:pos="707"/>
        </w:tabs>
        <w:spacing w:before="252"/>
        <w:ind w:right="139" w:firstLine="0"/>
        <w:rPr>
          <w:rFonts w:ascii="Arial" w:hAnsi="Arial"/>
          <w:b/>
        </w:rPr>
      </w:pPr>
      <w:r>
        <w:rPr>
          <w:rFonts w:ascii="Arial" w:hAnsi="Arial"/>
          <w:b/>
          <w:u w:val="single"/>
        </w:rPr>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777ECD9F" w:rsidR="00EA42FF" w:rsidRDefault="008F6D6C" w:rsidP="00354886">
      <w:pPr>
        <w:pStyle w:val="PargrafodaLista"/>
        <w:numPr>
          <w:ilvl w:val="2"/>
          <w:numId w:val="15"/>
        </w:numPr>
        <w:tabs>
          <w:tab w:val="left" w:pos="1844"/>
        </w:tabs>
        <w:ind w:left="708" w:right="139" w:firstLine="0"/>
      </w:pPr>
      <w:r>
        <w:t>O fornecedor somente poderá encaminhar lance com intervalo mínimo entre eles de R$0,</w:t>
      </w:r>
      <w:r w:rsidR="00DD5D90">
        <w:t>10</w:t>
      </w:r>
      <w:r>
        <w:t xml:space="preserve"> (</w:t>
      </w:r>
      <w:r w:rsidR="00DD5D90">
        <w:t>dez</w:t>
      </w:r>
      <w:r>
        <w:t xml:space="preserve"> centavo</w:t>
      </w:r>
      <w:r w:rsidR="00DD5D90">
        <w:t>s</w:t>
      </w:r>
      <w:r>
        <w:t>)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07240424" w14:textId="77777777" w:rsidR="00EA42FF" w:rsidRDefault="008F6D6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BBF7C86" w14:textId="77777777" w:rsidR="00EA42FF" w:rsidRDefault="008F6D6C" w:rsidP="00354886">
      <w:pPr>
        <w:pStyle w:val="PargrafodaLista"/>
        <w:numPr>
          <w:ilvl w:val="1"/>
          <w:numId w:val="15"/>
        </w:numPr>
        <w:tabs>
          <w:tab w:val="left" w:pos="707"/>
        </w:tabs>
        <w:spacing w:before="245"/>
        <w:ind w:right="141" w:firstLine="0"/>
        <w:rPr>
          <w:rFonts w:ascii="Arial" w:hAnsi="Arial"/>
          <w:b/>
        </w:rPr>
      </w:pPr>
      <w:r>
        <w:rPr>
          <w:rFonts w:ascii="Arial" w:hAnsi="Arial"/>
          <w:b/>
          <w:u w:val="single"/>
        </w:rPr>
        <w:t>Modo de Disputa Aberto e Fechado</w:t>
      </w:r>
      <w:r>
        <w:rPr>
          <w:rFonts w:ascii="Arial" w:hAnsi="Arial"/>
          <w:b/>
        </w:rPr>
        <w:t xml:space="preserve"> </w:t>
      </w:r>
      <w:r>
        <w:t>(Inciso II, Art. 31 do Decreto 10.024/2019) - A</w:t>
      </w:r>
      <w:r>
        <w:rPr>
          <w:spacing w:val="40"/>
        </w:rPr>
        <w:t xml:space="preserve"> </w:t>
      </w:r>
      <w:r>
        <w:t xml:space="preserve">etapa de envio de lances da sessão pública terá duração de </w:t>
      </w:r>
      <w:r>
        <w:rPr>
          <w:rFonts w:ascii="Arial" w:hAnsi="Arial"/>
          <w:b/>
          <w:u w:val="single"/>
        </w:rPr>
        <w:t>quinze minutos</w:t>
      </w:r>
      <w:r>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rsidP="00354886">
      <w:pPr>
        <w:pStyle w:val="PargrafodaLista"/>
        <w:numPr>
          <w:ilvl w:val="1"/>
          <w:numId w:val="15"/>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rsidP="00354886">
      <w:pPr>
        <w:pStyle w:val="PargrafodaLista"/>
        <w:numPr>
          <w:ilvl w:val="2"/>
          <w:numId w:val="15"/>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354886">
      <w:pPr>
        <w:pStyle w:val="PargrafodaLista"/>
        <w:numPr>
          <w:ilvl w:val="2"/>
          <w:numId w:val="15"/>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4" w:history="1">
        <w:r w:rsidR="00C33327" w:rsidRPr="005B64B3">
          <w:rPr>
            <w:rStyle w:val="Hyperlink"/>
          </w:rPr>
          <w:t>https://www.portaldecompraspublicas.com.br/</w:t>
        </w:r>
      </w:hyperlink>
    </w:p>
    <w:p w14:paraId="401AAEE4" w14:textId="77777777" w:rsidR="00EA42FF" w:rsidRDefault="008F6D6C" w:rsidP="00354886">
      <w:pPr>
        <w:pStyle w:val="Ttulo1"/>
        <w:numPr>
          <w:ilvl w:val="0"/>
          <w:numId w:val="15"/>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6DC1EAEB" w:rsidR="00EA42FF" w:rsidRDefault="008F6D6C" w:rsidP="00354886">
      <w:pPr>
        <w:pStyle w:val="PargrafodaLista"/>
        <w:numPr>
          <w:ilvl w:val="1"/>
          <w:numId w:val="15"/>
        </w:numPr>
        <w:tabs>
          <w:tab w:val="left" w:pos="707"/>
        </w:tabs>
        <w:ind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77777777" w:rsidR="00EA42FF" w:rsidRDefault="008F6D6C" w:rsidP="00354886">
      <w:pPr>
        <w:pStyle w:val="PargrafodaLista"/>
        <w:numPr>
          <w:ilvl w:val="2"/>
          <w:numId w:val="15"/>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pPr>
        <w:pStyle w:val="Corpodetexto"/>
        <w:ind w:left="0"/>
        <w:jc w:val="left"/>
        <w:rPr>
          <w:rFonts w:ascii="Arial"/>
          <w:i/>
        </w:rPr>
      </w:pPr>
    </w:p>
    <w:p w14:paraId="6D5D769C" w14:textId="77777777" w:rsidR="00EA42FF" w:rsidRDefault="008F6D6C" w:rsidP="00354886">
      <w:pPr>
        <w:pStyle w:val="PargrafodaLista"/>
        <w:numPr>
          <w:ilvl w:val="1"/>
          <w:numId w:val="15"/>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rsidP="00354886">
      <w:pPr>
        <w:pStyle w:val="PargrafodaLista"/>
        <w:numPr>
          <w:ilvl w:val="2"/>
          <w:numId w:val="15"/>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rsidP="00354886">
      <w:pPr>
        <w:pStyle w:val="PargrafodaLista"/>
        <w:numPr>
          <w:ilvl w:val="1"/>
          <w:numId w:val="15"/>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354886">
      <w:pPr>
        <w:pStyle w:val="PargrafodaLista"/>
        <w:numPr>
          <w:ilvl w:val="1"/>
          <w:numId w:val="15"/>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354886">
      <w:pPr>
        <w:pStyle w:val="PargrafodaLista"/>
        <w:numPr>
          <w:ilvl w:val="0"/>
          <w:numId w:val="11"/>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354886">
      <w:pPr>
        <w:pStyle w:val="PargrafodaLista"/>
        <w:numPr>
          <w:ilvl w:val="0"/>
          <w:numId w:val="11"/>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rsidP="00354886">
      <w:pPr>
        <w:pStyle w:val="PargrafodaLista"/>
        <w:numPr>
          <w:ilvl w:val="0"/>
          <w:numId w:val="1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354886">
      <w:pPr>
        <w:pStyle w:val="PargrafodaLista"/>
        <w:numPr>
          <w:ilvl w:val="0"/>
          <w:numId w:val="10"/>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354886">
      <w:pPr>
        <w:pStyle w:val="PargrafodaLista"/>
        <w:numPr>
          <w:ilvl w:val="0"/>
          <w:numId w:val="10"/>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rsidP="00354886">
      <w:pPr>
        <w:pStyle w:val="PargrafodaLista"/>
        <w:numPr>
          <w:ilvl w:val="0"/>
          <w:numId w:val="1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02ADEF1" w:rsidR="00EA42FF" w:rsidRDefault="008F6D6C" w:rsidP="00354886">
      <w:pPr>
        <w:pStyle w:val="PargrafodaLista"/>
        <w:numPr>
          <w:ilvl w:val="0"/>
          <w:numId w:val="1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rsidP="00354886">
      <w:pPr>
        <w:pStyle w:val="PargrafodaLista"/>
        <w:numPr>
          <w:ilvl w:val="1"/>
          <w:numId w:val="15"/>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CAE0614" w14:textId="297D5861" w:rsidR="00EA42FF" w:rsidRDefault="008F6D6C" w:rsidP="00354886">
      <w:pPr>
        <w:pStyle w:val="PargrafodaLista"/>
        <w:numPr>
          <w:ilvl w:val="1"/>
          <w:numId w:val="15"/>
        </w:numPr>
        <w:tabs>
          <w:tab w:val="left" w:pos="707"/>
        </w:tabs>
        <w:ind w:right="137" w:firstLine="0"/>
        <w:rPr>
          <w:rFonts w:ascii="Arial" w:hAnsi="Arial"/>
          <w:b/>
        </w:rPr>
      </w:pPr>
      <w:bookmarkStart w:id="4"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4"/>
      <w:r>
        <w:rPr>
          <w:rFonts w:ascii="Arial" w:hAnsi="Arial"/>
          <w:b/>
          <w:u w:val="single"/>
        </w:rPr>
        <w:t>;</w:t>
      </w:r>
    </w:p>
    <w:p w14:paraId="3B2C2AC5" w14:textId="77777777" w:rsidR="00EA42FF" w:rsidRDefault="008F6D6C" w:rsidP="00354886">
      <w:pPr>
        <w:pStyle w:val="PargrafodaLista"/>
        <w:numPr>
          <w:ilvl w:val="2"/>
          <w:numId w:val="15"/>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rsidP="00354886">
      <w:pPr>
        <w:pStyle w:val="PargrafodaLista"/>
        <w:numPr>
          <w:ilvl w:val="2"/>
          <w:numId w:val="15"/>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rsidP="00354886">
      <w:pPr>
        <w:pStyle w:val="PargrafodaLista"/>
        <w:numPr>
          <w:ilvl w:val="1"/>
          <w:numId w:val="15"/>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354886">
      <w:pPr>
        <w:pStyle w:val="PargrafodaLista"/>
        <w:numPr>
          <w:ilvl w:val="2"/>
          <w:numId w:val="15"/>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354886">
      <w:pPr>
        <w:pStyle w:val="PargrafodaLista"/>
        <w:numPr>
          <w:ilvl w:val="2"/>
          <w:numId w:val="15"/>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rsidP="00354886">
      <w:pPr>
        <w:pStyle w:val="PargrafodaLista"/>
        <w:numPr>
          <w:ilvl w:val="2"/>
          <w:numId w:val="15"/>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rsidP="00354886">
      <w:pPr>
        <w:pStyle w:val="PargrafodaLista"/>
        <w:numPr>
          <w:ilvl w:val="1"/>
          <w:numId w:val="15"/>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rsidP="00354886">
      <w:pPr>
        <w:pStyle w:val="PargrafodaLista"/>
        <w:numPr>
          <w:ilvl w:val="1"/>
          <w:numId w:val="15"/>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354886">
      <w:pPr>
        <w:pStyle w:val="PargrafodaLista"/>
        <w:numPr>
          <w:ilvl w:val="1"/>
          <w:numId w:val="15"/>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rsidP="00354886">
      <w:pPr>
        <w:pStyle w:val="PargrafodaLista"/>
        <w:numPr>
          <w:ilvl w:val="1"/>
          <w:numId w:val="15"/>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rsidP="00354886">
      <w:pPr>
        <w:pStyle w:val="PargrafodaLista"/>
        <w:numPr>
          <w:ilvl w:val="1"/>
          <w:numId w:val="15"/>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354886">
      <w:pPr>
        <w:pStyle w:val="PargrafodaLista"/>
        <w:numPr>
          <w:ilvl w:val="1"/>
          <w:numId w:val="15"/>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354886">
      <w:pPr>
        <w:pStyle w:val="PargrafodaLista"/>
        <w:numPr>
          <w:ilvl w:val="2"/>
          <w:numId w:val="15"/>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rsidP="00354886">
      <w:pPr>
        <w:pStyle w:val="PargrafodaLista"/>
        <w:numPr>
          <w:ilvl w:val="1"/>
          <w:numId w:val="15"/>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rsidP="00354886">
      <w:pPr>
        <w:pStyle w:val="PargrafodaLista"/>
        <w:numPr>
          <w:ilvl w:val="1"/>
          <w:numId w:val="15"/>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354886">
      <w:pPr>
        <w:pStyle w:val="PargrafodaLista"/>
        <w:numPr>
          <w:ilvl w:val="2"/>
          <w:numId w:val="15"/>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rsidP="00354886">
      <w:pPr>
        <w:pStyle w:val="PargrafodaLista"/>
        <w:numPr>
          <w:ilvl w:val="2"/>
          <w:numId w:val="15"/>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rsidP="00354886">
      <w:pPr>
        <w:pStyle w:val="PargrafodaLista"/>
        <w:numPr>
          <w:ilvl w:val="2"/>
          <w:numId w:val="15"/>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354886">
      <w:pPr>
        <w:pStyle w:val="PargrafodaLista"/>
        <w:numPr>
          <w:ilvl w:val="1"/>
          <w:numId w:val="15"/>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354886">
      <w:pPr>
        <w:pStyle w:val="Ttulo1"/>
        <w:numPr>
          <w:ilvl w:val="0"/>
          <w:numId w:val="15"/>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5A4D33" w:rsidRDefault="008F6D6C" w:rsidP="00354886">
      <w:pPr>
        <w:pStyle w:val="PargrafodaLista"/>
        <w:numPr>
          <w:ilvl w:val="1"/>
          <w:numId w:val="15"/>
        </w:numPr>
        <w:tabs>
          <w:tab w:val="left" w:pos="707"/>
        </w:tabs>
        <w:ind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rsidP="00354886">
      <w:pPr>
        <w:pStyle w:val="PargrafodaLista"/>
        <w:numPr>
          <w:ilvl w:val="1"/>
          <w:numId w:val="15"/>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rsidP="00354886">
      <w:pPr>
        <w:pStyle w:val="PargrafodaLista"/>
        <w:numPr>
          <w:ilvl w:val="1"/>
          <w:numId w:val="15"/>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354886">
      <w:pPr>
        <w:pStyle w:val="PargrafodaLista"/>
        <w:numPr>
          <w:ilvl w:val="1"/>
          <w:numId w:val="15"/>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rsidP="00354886">
      <w:pPr>
        <w:pStyle w:val="PargrafodaLista"/>
        <w:numPr>
          <w:ilvl w:val="1"/>
          <w:numId w:val="15"/>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354886">
      <w:pPr>
        <w:pStyle w:val="PargrafodaLista"/>
        <w:numPr>
          <w:ilvl w:val="0"/>
          <w:numId w:val="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354886">
      <w:pPr>
        <w:pStyle w:val="PargrafodaLista"/>
        <w:numPr>
          <w:ilvl w:val="0"/>
          <w:numId w:val="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rsidP="00354886">
      <w:pPr>
        <w:pStyle w:val="PargrafodaLista"/>
        <w:numPr>
          <w:ilvl w:val="0"/>
          <w:numId w:val="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354886">
      <w:pPr>
        <w:pStyle w:val="PargrafodaLista"/>
        <w:numPr>
          <w:ilvl w:val="1"/>
          <w:numId w:val="15"/>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Default="008F6D6C" w:rsidP="00354886">
      <w:pPr>
        <w:pStyle w:val="PargrafodaLista"/>
        <w:numPr>
          <w:ilvl w:val="1"/>
          <w:numId w:val="15"/>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01A3E452" w:rsidR="00EA42FF" w:rsidRPr="0010397B" w:rsidRDefault="0010397B" w:rsidP="00354886">
      <w:pPr>
        <w:pStyle w:val="PargrafodaLista"/>
        <w:numPr>
          <w:ilvl w:val="0"/>
          <w:numId w:val="15"/>
        </w:numPr>
        <w:tabs>
          <w:tab w:val="left" w:pos="446"/>
          <w:tab w:val="left" w:pos="709"/>
        </w:tabs>
        <w:spacing w:before="251"/>
        <w:ind w:left="446" w:hanging="304"/>
        <w:rPr>
          <w:rFonts w:ascii="Arial"/>
          <w:b/>
        </w:rPr>
      </w:pPr>
      <w:r>
        <w:rPr>
          <w:rFonts w:ascii="Arial"/>
          <w:b/>
          <w:color w:val="000000"/>
          <w:shd w:val="clear" w:color="auto" w:fill="D8D8D8"/>
        </w:rPr>
        <w:t xml:space="preserve"> DA HABILITA</w:t>
      </w:r>
      <w:r>
        <w:rPr>
          <w:rFonts w:ascii="Arial"/>
          <w:b/>
          <w:color w:val="000000"/>
          <w:shd w:val="clear" w:color="auto" w:fill="D8D8D8"/>
        </w:rPr>
        <w:t>ÇÃ</w:t>
      </w:r>
      <w:r>
        <w:rPr>
          <w:rFonts w:ascii="Arial"/>
          <w:b/>
          <w:color w:val="000000"/>
          <w:shd w:val="clear" w:color="auto" w:fill="D8D8D8"/>
        </w:rPr>
        <w:t>O</w:t>
      </w:r>
    </w:p>
    <w:p w14:paraId="53AE41C0" w14:textId="0279C154" w:rsidR="0010397B" w:rsidRPr="0010397B" w:rsidRDefault="0010397B" w:rsidP="0010397B">
      <w:pPr>
        <w:pStyle w:val="PargrafodaLista"/>
        <w:tabs>
          <w:tab w:val="left" w:pos="446"/>
          <w:tab w:val="left" w:pos="709"/>
        </w:tabs>
        <w:spacing w:before="251"/>
        <w:rPr>
          <w:rFonts w:ascii="Arial"/>
          <w:bCs/>
        </w:rPr>
      </w:pPr>
      <w:r w:rsidRPr="0010397B">
        <w:rPr>
          <w:rFonts w:ascii="Arial"/>
          <w:b/>
        </w:rPr>
        <w:t>16.1</w:t>
      </w:r>
      <w:r w:rsidRPr="0010397B">
        <w:rPr>
          <w:rFonts w:ascii="Arial"/>
          <w:b/>
        </w:rPr>
        <w:tab/>
      </w:r>
      <w:r w:rsidRPr="0010397B">
        <w:rPr>
          <w:rFonts w:ascii="Arial"/>
          <w:bCs/>
        </w:rPr>
        <w:t>Encerrada a an</w:t>
      </w:r>
      <w:r w:rsidRPr="0010397B">
        <w:rPr>
          <w:rFonts w:ascii="Arial"/>
          <w:bCs/>
        </w:rPr>
        <w:t>á</w:t>
      </w:r>
      <w:r w:rsidRPr="0010397B">
        <w:rPr>
          <w:rFonts w:ascii="Arial"/>
          <w:bCs/>
        </w:rPr>
        <w:t>lise das Propostas Comerciais, o(a) pregoeiro(a) solicitar</w:t>
      </w:r>
      <w:r w:rsidRPr="0010397B">
        <w:rPr>
          <w:rFonts w:ascii="Arial"/>
          <w:bCs/>
        </w:rPr>
        <w:t>á</w:t>
      </w:r>
      <w:r w:rsidRPr="0010397B">
        <w:rPr>
          <w:rFonts w:ascii="Arial"/>
          <w:bCs/>
        </w:rPr>
        <w:t xml:space="preserve"> do licitante classificado provisoriamente em primeiro lugar, o envio da Documenta</w:t>
      </w:r>
      <w:r w:rsidRPr="0010397B">
        <w:rPr>
          <w:rFonts w:ascii="Arial"/>
          <w:bCs/>
        </w:rPr>
        <w:t>çã</w:t>
      </w:r>
      <w:r w:rsidRPr="0010397B">
        <w:rPr>
          <w:rFonts w:ascii="Arial"/>
          <w:bCs/>
        </w:rPr>
        <w:t>o de Habilita</w:t>
      </w:r>
      <w:r w:rsidRPr="0010397B">
        <w:rPr>
          <w:rFonts w:ascii="Arial"/>
          <w:bCs/>
        </w:rPr>
        <w:t>çã</w:t>
      </w:r>
      <w:r w:rsidRPr="0010397B">
        <w:rPr>
          <w:rFonts w:ascii="Arial"/>
          <w:bCs/>
        </w:rPr>
        <w:t>o elencada no Anexo II do presente edital, observado o prazo limite de at</w:t>
      </w:r>
      <w:r w:rsidRPr="0010397B">
        <w:rPr>
          <w:rFonts w:ascii="Arial"/>
          <w:bCs/>
        </w:rPr>
        <w:t>é</w:t>
      </w:r>
      <w:r w:rsidRPr="0010397B">
        <w:rPr>
          <w:rFonts w:ascii="Arial"/>
          <w:bCs/>
        </w:rPr>
        <w:t xml:space="preserve"> 02 (duas) horas, conforme o </w:t>
      </w:r>
      <w:r w:rsidRPr="0010397B">
        <w:rPr>
          <w:rFonts w:ascii="Arial"/>
          <w:bCs/>
        </w:rPr>
        <w:t>§</w:t>
      </w:r>
      <w:r w:rsidRPr="0010397B">
        <w:rPr>
          <w:rFonts w:ascii="Arial"/>
          <w:bCs/>
        </w:rPr>
        <w:t xml:space="preserve"> 2</w:t>
      </w:r>
      <w:r w:rsidRPr="0010397B">
        <w:rPr>
          <w:rFonts w:ascii="Arial"/>
          <w:bCs/>
        </w:rPr>
        <w:t>º</w:t>
      </w:r>
      <w:r w:rsidRPr="0010397B">
        <w:rPr>
          <w:rFonts w:ascii="Arial"/>
          <w:bCs/>
        </w:rPr>
        <w:t xml:space="preserve"> do art. 38 do Decreto Federal 10.024/2019.</w:t>
      </w:r>
    </w:p>
    <w:p w14:paraId="7D72A089" w14:textId="77777777" w:rsidR="00EA42FF" w:rsidRPr="0010397B" w:rsidRDefault="00EA42FF" w:rsidP="0010397B">
      <w:pPr>
        <w:pStyle w:val="Corpodetexto"/>
        <w:spacing w:before="3"/>
        <w:ind w:left="-304"/>
        <w:jc w:val="left"/>
        <w:rPr>
          <w:rFonts w:ascii="Arial"/>
          <w:bCs/>
        </w:rPr>
      </w:pPr>
    </w:p>
    <w:p w14:paraId="6C92EF58" w14:textId="77777777" w:rsidR="00EA42FF" w:rsidRDefault="00EA42FF">
      <w:pPr>
        <w:pStyle w:val="Corpodetexto"/>
        <w:ind w:left="0"/>
        <w:jc w:val="left"/>
      </w:pPr>
    </w:p>
    <w:p w14:paraId="5BF4F11D" w14:textId="77777777" w:rsidR="00EA42FF" w:rsidRDefault="008F6D6C" w:rsidP="00354886">
      <w:pPr>
        <w:pStyle w:val="PargrafodaLista"/>
        <w:numPr>
          <w:ilvl w:val="2"/>
          <w:numId w:val="15"/>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354886">
      <w:pPr>
        <w:pStyle w:val="PargrafodaLista"/>
        <w:numPr>
          <w:ilvl w:val="2"/>
          <w:numId w:val="15"/>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rsidP="00354886">
      <w:pPr>
        <w:pStyle w:val="PargrafodaLista"/>
        <w:numPr>
          <w:ilvl w:val="1"/>
          <w:numId w:val="15"/>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rsidP="00354886">
      <w:pPr>
        <w:pStyle w:val="PargrafodaLista"/>
        <w:numPr>
          <w:ilvl w:val="1"/>
          <w:numId w:val="15"/>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rsidP="00354886">
      <w:pPr>
        <w:pStyle w:val="PargrafodaLista"/>
        <w:numPr>
          <w:ilvl w:val="1"/>
          <w:numId w:val="15"/>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354886">
      <w:pPr>
        <w:pStyle w:val="PargrafodaLista"/>
        <w:numPr>
          <w:ilvl w:val="1"/>
          <w:numId w:val="15"/>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rsidP="00354886">
      <w:pPr>
        <w:pStyle w:val="PargrafodaLista"/>
        <w:numPr>
          <w:ilvl w:val="1"/>
          <w:numId w:val="15"/>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rsidP="00354886">
      <w:pPr>
        <w:pStyle w:val="PargrafodaLista"/>
        <w:numPr>
          <w:ilvl w:val="1"/>
          <w:numId w:val="15"/>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354886">
      <w:pPr>
        <w:pStyle w:val="PargrafodaLista"/>
        <w:numPr>
          <w:ilvl w:val="1"/>
          <w:numId w:val="15"/>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354886">
      <w:pPr>
        <w:pStyle w:val="PargrafodaLista"/>
        <w:numPr>
          <w:ilvl w:val="1"/>
          <w:numId w:val="15"/>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354886">
      <w:pPr>
        <w:pStyle w:val="PargrafodaLista"/>
        <w:numPr>
          <w:ilvl w:val="1"/>
          <w:numId w:val="15"/>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rsidP="00354886">
      <w:pPr>
        <w:pStyle w:val="PargrafodaLista"/>
        <w:numPr>
          <w:ilvl w:val="2"/>
          <w:numId w:val="15"/>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rsidP="00354886">
      <w:pPr>
        <w:pStyle w:val="PargrafodaLista"/>
        <w:numPr>
          <w:ilvl w:val="2"/>
          <w:numId w:val="15"/>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354886">
      <w:pPr>
        <w:pStyle w:val="PargrafodaLista"/>
        <w:numPr>
          <w:ilvl w:val="1"/>
          <w:numId w:val="15"/>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rsidP="00354886">
      <w:pPr>
        <w:pStyle w:val="PargrafodaLista"/>
        <w:numPr>
          <w:ilvl w:val="1"/>
          <w:numId w:val="15"/>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286C0211" w14:textId="77777777" w:rsidR="00EA42FF" w:rsidRDefault="008F6D6C" w:rsidP="00354886">
      <w:pPr>
        <w:pStyle w:val="PargrafodaLista"/>
        <w:numPr>
          <w:ilvl w:val="1"/>
          <w:numId w:val="15"/>
        </w:numPr>
        <w:tabs>
          <w:tab w:val="left" w:pos="705"/>
        </w:tabs>
        <w:spacing w:before="93"/>
        <w:ind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Default="008F6D6C" w:rsidP="00354886">
      <w:pPr>
        <w:pStyle w:val="PargrafodaLista"/>
        <w:numPr>
          <w:ilvl w:val="1"/>
          <w:numId w:val="15"/>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pPr>
        <w:pStyle w:val="Corpodetexto"/>
        <w:spacing w:before="19"/>
        <w:ind w:left="0"/>
        <w:jc w:val="left"/>
      </w:pPr>
    </w:p>
    <w:p w14:paraId="4FC2DB3C" w14:textId="77777777" w:rsidR="00EA42FF" w:rsidRDefault="008F6D6C" w:rsidP="00354886">
      <w:pPr>
        <w:pStyle w:val="Ttulo1"/>
        <w:numPr>
          <w:ilvl w:val="0"/>
          <w:numId w:val="15"/>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rsidP="00354886">
      <w:pPr>
        <w:pStyle w:val="PargrafodaLista"/>
        <w:numPr>
          <w:ilvl w:val="1"/>
          <w:numId w:val="15"/>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354886">
      <w:pPr>
        <w:pStyle w:val="PargrafodaLista"/>
        <w:numPr>
          <w:ilvl w:val="1"/>
          <w:numId w:val="15"/>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rsidP="00354886">
      <w:pPr>
        <w:pStyle w:val="PargrafodaLista"/>
        <w:numPr>
          <w:ilvl w:val="1"/>
          <w:numId w:val="15"/>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rsidP="00354886">
      <w:pPr>
        <w:pStyle w:val="PargrafodaLista"/>
        <w:numPr>
          <w:ilvl w:val="1"/>
          <w:numId w:val="15"/>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rsidP="00354886">
      <w:pPr>
        <w:pStyle w:val="PargrafodaLista"/>
        <w:numPr>
          <w:ilvl w:val="1"/>
          <w:numId w:val="15"/>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354886">
      <w:pPr>
        <w:pStyle w:val="PargrafodaLista"/>
        <w:numPr>
          <w:ilvl w:val="1"/>
          <w:numId w:val="15"/>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rsidP="00354886">
      <w:pPr>
        <w:pStyle w:val="PargrafodaLista"/>
        <w:numPr>
          <w:ilvl w:val="1"/>
          <w:numId w:val="15"/>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354886">
      <w:pPr>
        <w:pStyle w:val="PargrafodaLista"/>
        <w:numPr>
          <w:ilvl w:val="1"/>
          <w:numId w:val="15"/>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rsidP="00354886">
      <w:pPr>
        <w:pStyle w:val="PargrafodaLista"/>
        <w:numPr>
          <w:ilvl w:val="1"/>
          <w:numId w:val="15"/>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rsidP="00354886">
      <w:pPr>
        <w:pStyle w:val="PargrafodaLista"/>
        <w:numPr>
          <w:ilvl w:val="1"/>
          <w:numId w:val="15"/>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354886">
      <w:pPr>
        <w:pStyle w:val="PargrafodaLista"/>
        <w:numPr>
          <w:ilvl w:val="2"/>
          <w:numId w:val="15"/>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529A69BA" w14:textId="77777777" w:rsidR="00EA42FF" w:rsidRDefault="00EA42FF">
      <w:pPr>
        <w:pStyle w:val="PargrafodaLista"/>
        <w:sectPr w:rsidR="00EA42FF">
          <w:headerReference w:type="default" r:id="rId25"/>
          <w:pgSz w:w="11910" w:h="16840"/>
          <w:pgMar w:top="1560" w:right="708" w:bottom="460" w:left="1559" w:header="145" w:footer="276" w:gutter="0"/>
          <w:cols w:space="720"/>
        </w:sectPr>
      </w:pPr>
    </w:p>
    <w:p w14:paraId="08D6DA4B" w14:textId="77777777" w:rsidR="00EA42FF" w:rsidRDefault="008F6D6C" w:rsidP="00354886">
      <w:pPr>
        <w:pStyle w:val="PargrafodaLista"/>
        <w:numPr>
          <w:ilvl w:val="2"/>
          <w:numId w:val="15"/>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rsidP="00354886">
      <w:pPr>
        <w:pStyle w:val="PargrafodaLista"/>
        <w:numPr>
          <w:ilvl w:val="2"/>
          <w:numId w:val="15"/>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354886">
      <w:pPr>
        <w:pStyle w:val="PargrafodaLista"/>
        <w:numPr>
          <w:ilvl w:val="1"/>
          <w:numId w:val="15"/>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hyperlink r:id="rId26" w:history="1">
        <w:r w:rsidR="00C33327" w:rsidRPr="005B64B3">
          <w:rPr>
            <w:rStyle w:val="Hyperlink"/>
          </w:rPr>
          <w:t>https://www.portaldecompraspublicas.com.br/</w:t>
        </w:r>
      </w:hyperlink>
      <w:r w:rsidR="00C33327">
        <w:t xml:space="preserve"> </w:t>
      </w:r>
      <w:r>
        <w:t xml:space="preserve"> sem prejuízo das demais formas de publicidade prevista na legislação pertinente.</w:t>
      </w:r>
    </w:p>
    <w:p w14:paraId="1E02985C" w14:textId="77777777" w:rsidR="00EA42FF" w:rsidRDefault="008F6D6C" w:rsidP="00354886">
      <w:pPr>
        <w:pStyle w:val="PargrafodaLista"/>
        <w:numPr>
          <w:ilvl w:val="1"/>
          <w:numId w:val="15"/>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rsidP="00354886">
      <w:pPr>
        <w:pStyle w:val="PargrafodaLista"/>
        <w:numPr>
          <w:ilvl w:val="1"/>
          <w:numId w:val="15"/>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rsidP="00354886">
      <w:pPr>
        <w:pStyle w:val="PargrafodaLista"/>
        <w:numPr>
          <w:ilvl w:val="1"/>
          <w:numId w:val="15"/>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77777777" w:rsidR="00EA42FF" w:rsidRDefault="008F6D6C" w:rsidP="00354886">
      <w:pPr>
        <w:pStyle w:val="PargrafodaLista"/>
        <w:numPr>
          <w:ilvl w:val="1"/>
          <w:numId w:val="15"/>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ITEM </w:t>
      </w:r>
      <w:r>
        <w:t>ao licitante vencedor.</w:t>
      </w:r>
    </w:p>
    <w:p w14:paraId="5F2BFA17" w14:textId="77777777" w:rsidR="00EA42FF" w:rsidRDefault="00EA42FF">
      <w:pPr>
        <w:pStyle w:val="Corpodetexto"/>
        <w:ind w:left="0"/>
        <w:jc w:val="left"/>
      </w:pPr>
    </w:p>
    <w:p w14:paraId="35263DAA" w14:textId="77777777" w:rsidR="00EA42FF" w:rsidRDefault="008F6D6C" w:rsidP="00354886">
      <w:pPr>
        <w:pStyle w:val="Ttulo1"/>
        <w:numPr>
          <w:ilvl w:val="0"/>
          <w:numId w:val="15"/>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4393BF90" w:rsidR="00EA42FF" w:rsidRDefault="008F6D6C" w:rsidP="00354886">
      <w:pPr>
        <w:pStyle w:val="PargrafodaLista"/>
        <w:numPr>
          <w:ilvl w:val="1"/>
          <w:numId w:val="15"/>
        </w:numPr>
        <w:tabs>
          <w:tab w:val="left" w:pos="707"/>
        </w:tabs>
        <w:ind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rsidP="00354886">
      <w:pPr>
        <w:pStyle w:val="PargrafodaLista"/>
        <w:numPr>
          <w:ilvl w:val="1"/>
          <w:numId w:val="15"/>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rsidP="00354886">
      <w:pPr>
        <w:pStyle w:val="PargrafodaLista"/>
        <w:numPr>
          <w:ilvl w:val="1"/>
          <w:numId w:val="15"/>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354886">
      <w:pPr>
        <w:pStyle w:val="PargrafodaLista"/>
        <w:numPr>
          <w:ilvl w:val="1"/>
          <w:numId w:val="15"/>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rsidP="00354886">
      <w:pPr>
        <w:pStyle w:val="PargrafodaLista"/>
        <w:numPr>
          <w:ilvl w:val="1"/>
          <w:numId w:val="15"/>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rsidP="00354886">
      <w:pPr>
        <w:pStyle w:val="PargrafodaLista"/>
        <w:numPr>
          <w:ilvl w:val="1"/>
          <w:numId w:val="15"/>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354886">
      <w:pPr>
        <w:pStyle w:val="PargrafodaLista"/>
        <w:numPr>
          <w:ilvl w:val="1"/>
          <w:numId w:val="15"/>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rsidP="00354886">
      <w:pPr>
        <w:pStyle w:val="PargrafodaLista"/>
        <w:numPr>
          <w:ilvl w:val="1"/>
          <w:numId w:val="15"/>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5040FD8A" w14:textId="77777777" w:rsidR="00EA42FF" w:rsidRDefault="00EA42FF">
      <w:pPr>
        <w:pStyle w:val="PargrafodaLista"/>
        <w:rPr>
          <w:rFonts w:ascii="Arial" w:hAnsi="Arial"/>
          <w:b/>
        </w:rPr>
        <w:sectPr w:rsidR="00EA42FF">
          <w:headerReference w:type="default" r:id="rId27"/>
          <w:pgSz w:w="11910" w:h="16840"/>
          <w:pgMar w:top="1560" w:right="708" w:bottom="460" w:left="1559" w:header="145" w:footer="276" w:gutter="0"/>
          <w:cols w:space="720"/>
        </w:sectPr>
      </w:pPr>
    </w:p>
    <w:p w14:paraId="684B880C" w14:textId="77777777" w:rsidR="00EA42FF" w:rsidRDefault="008F6D6C">
      <w:pPr>
        <w:spacing w:before="93"/>
        <w:ind w:left="142" w:right="138"/>
        <w:jc w:val="both"/>
        <w:rPr>
          <w:rFonts w:ascii="Arial" w:hAnsi="Arial"/>
          <w:i/>
          <w:sz w:val="20"/>
        </w:rPr>
      </w:pPr>
      <w:r>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rsidP="00354886">
      <w:pPr>
        <w:pStyle w:val="PargrafodaLista"/>
        <w:numPr>
          <w:ilvl w:val="1"/>
          <w:numId w:val="15"/>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354886">
      <w:pPr>
        <w:pStyle w:val="PargrafodaLista"/>
        <w:numPr>
          <w:ilvl w:val="1"/>
          <w:numId w:val="15"/>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rsidP="00354886">
      <w:pPr>
        <w:pStyle w:val="PargrafodaLista"/>
        <w:numPr>
          <w:ilvl w:val="0"/>
          <w:numId w:val="8"/>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rsidP="00354886">
      <w:pPr>
        <w:pStyle w:val="PargrafodaLista"/>
        <w:numPr>
          <w:ilvl w:val="0"/>
          <w:numId w:val="8"/>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354886">
      <w:pPr>
        <w:pStyle w:val="PargrafodaLista"/>
        <w:numPr>
          <w:ilvl w:val="1"/>
          <w:numId w:val="15"/>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32852DFC" w14:textId="77777777" w:rsidR="00EA42FF" w:rsidRDefault="00EA42FF">
      <w:pPr>
        <w:pStyle w:val="Corpodetexto"/>
        <w:ind w:left="0"/>
        <w:jc w:val="left"/>
      </w:pPr>
    </w:p>
    <w:p w14:paraId="3A41F94F" w14:textId="77777777" w:rsidR="00EA42FF" w:rsidRDefault="008F6D6C" w:rsidP="00354886">
      <w:pPr>
        <w:pStyle w:val="Ttulo1"/>
        <w:numPr>
          <w:ilvl w:val="0"/>
          <w:numId w:val="15"/>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346993" w:rsidRDefault="008F6D6C" w:rsidP="00354886">
      <w:pPr>
        <w:pStyle w:val="PargrafodaLista"/>
        <w:numPr>
          <w:ilvl w:val="1"/>
          <w:numId w:val="15"/>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12CDE10B" w14:textId="77777777" w:rsidR="00346993" w:rsidRPr="00346993" w:rsidRDefault="00346993" w:rsidP="00346993">
      <w:pPr>
        <w:tabs>
          <w:tab w:val="left" w:pos="707"/>
        </w:tabs>
        <w:spacing w:after="3"/>
        <w:ind w:left="142"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346993" w14:paraId="02B119EB" w14:textId="77777777">
        <w:trPr>
          <w:trHeight w:val="505"/>
        </w:trPr>
        <w:tc>
          <w:tcPr>
            <w:tcW w:w="9355" w:type="dxa"/>
          </w:tcPr>
          <w:p w14:paraId="4991A2FA" w14:textId="77777777" w:rsidR="0055066A" w:rsidRDefault="0055066A" w:rsidP="0055066A">
            <w:pPr>
              <w:pStyle w:val="TableParagraph"/>
              <w:spacing w:line="254" w:lineRule="exact"/>
            </w:pPr>
          </w:p>
          <w:p w14:paraId="75DD3F15" w14:textId="488FA3F4" w:rsidR="0055066A" w:rsidRDefault="0055066A" w:rsidP="0055066A">
            <w:pPr>
              <w:pStyle w:val="TableParagraph"/>
              <w:spacing w:line="254" w:lineRule="exact"/>
            </w:pPr>
            <w:r w:rsidRPr="0055066A">
              <w:t xml:space="preserve">Unidade: 020400 - SEMED </w:t>
            </w:r>
          </w:p>
          <w:p w14:paraId="3945DF2D" w14:textId="77777777" w:rsidR="00EA42FF" w:rsidRDefault="0055066A" w:rsidP="0055066A">
            <w:pPr>
              <w:pStyle w:val="TableParagraph"/>
              <w:spacing w:line="254" w:lineRule="exact"/>
            </w:pPr>
            <w:r w:rsidRPr="0055066A">
              <w:t>Dotação: 12.365.0004.3017 – MANUTENÇÃO DO ENSINO INFANTIL – NOVAS TURMAS ELEMENTO: 3.3.90.30 – MATERIAL DE CONSUMO: FICHA (1116 e 1117)</w:t>
            </w:r>
          </w:p>
          <w:p w14:paraId="3A2D9B71" w14:textId="049C28FE" w:rsidR="0055066A" w:rsidRPr="0055066A" w:rsidRDefault="0055066A" w:rsidP="0055066A">
            <w:pPr>
              <w:pStyle w:val="TableParagraph"/>
              <w:spacing w:line="254" w:lineRule="exact"/>
            </w:pPr>
          </w:p>
        </w:tc>
      </w:tr>
    </w:tbl>
    <w:p w14:paraId="6B0C8E10"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rsidP="00354886">
      <w:pPr>
        <w:pStyle w:val="PargrafodaLista"/>
        <w:numPr>
          <w:ilvl w:val="1"/>
          <w:numId w:val="15"/>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354886">
      <w:pPr>
        <w:pStyle w:val="PargrafodaLista"/>
        <w:numPr>
          <w:ilvl w:val="1"/>
          <w:numId w:val="15"/>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354886">
      <w:pPr>
        <w:pStyle w:val="PargrafodaLista"/>
        <w:numPr>
          <w:ilvl w:val="1"/>
          <w:numId w:val="15"/>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rsidP="00354886">
      <w:pPr>
        <w:pStyle w:val="PargrafodaLista"/>
        <w:numPr>
          <w:ilvl w:val="1"/>
          <w:numId w:val="15"/>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rsidP="00354886">
      <w:pPr>
        <w:pStyle w:val="PargrafodaLista"/>
        <w:numPr>
          <w:ilvl w:val="1"/>
          <w:numId w:val="15"/>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4548D7B5" w14:textId="77777777" w:rsidR="00EA42FF" w:rsidRDefault="00EA42FF">
      <w:pPr>
        <w:pStyle w:val="PargrafodaLista"/>
        <w:rPr>
          <w:rFonts w:ascii="Arial" w:hAnsi="Arial"/>
          <w:b/>
        </w:rPr>
        <w:sectPr w:rsidR="00EA42FF">
          <w:footerReference w:type="default" r:id="rId28"/>
          <w:pgSz w:w="11910" w:h="16840"/>
          <w:pgMar w:top="1560" w:right="708" w:bottom="460" w:left="1559" w:header="145" w:footer="276" w:gutter="0"/>
          <w:cols w:space="720"/>
        </w:sectPr>
      </w:pPr>
    </w:p>
    <w:p w14:paraId="7D122252" w14:textId="77777777" w:rsidR="00EA42FF" w:rsidRDefault="008F6D6C" w:rsidP="00354886">
      <w:pPr>
        <w:pStyle w:val="PargrafodaLista"/>
        <w:numPr>
          <w:ilvl w:val="1"/>
          <w:numId w:val="15"/>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rsidP="00354886">
      <w:pPr>
        <w:pStyle w:val="PargrafodaLista"/>
        <w:numPr>
          <w:ilvl w:val="1"/>
          <w:numId w:val="15"/>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rsidP="00354886">
      <w:pPr>
        <w:pStyle w:val="PargrafodaLista"/>
        <w:numPr>
          <w:ilvl w:val="1"/>
          <w:numId w:val="15"/>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rsidP="00354886">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pPr>
        <w:pStyle w:val="Corpodetexto"/>
        <w:spacing w:before="3"/>
        <w:ind w:left="0"/>
        <w:jc w:val="left"/>
        <w:rPr>
          <w:rFonts w:ascii="Arial"/>
          <w:b/>
        </w:rPr>
      </w:pPr>
    </w:p>
    <w:p w14:paraId="4A8ACDFC" w14:textId="648DFB97"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 – Os preços contratados permanecerão fixos e irreajustáveis pelo período mínimo de 12 (doze) meses, contados da data do orçamento estimado da contratação, nos termos do art. 25, §7º, e art. 92, §3º, da Lei nº 14.133/2021.</w:t>
      </w:r>
    </w:p>
    <w:p w14:paraId="738820FA" w14:textId="7FF1A2DD"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II – Após o interregno mínimo de 12 (doze) meses, os valores poderão ser reajustados mediante requerimento da Contratada, com base na variação do IGP-M (Índice Geral de Preços do Mercado), ou outro índice oficial que venha a substituí-lo.</w:t>
      </w:r>
    </w:p>
    <w:p w14:paraId="10404AE9" w14:textId="2D1835C1"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III – O reajuste observará a variação acumulada do índice no período compreendido entre a data-base do orçamento estimado e o mês anterior ao da aplicação do reajuste.</w:t>
      </w:r>
    </w:p>
    <w:p w14:paraId="7EDC352D" w14:textId="4F075573"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IV – O reajuste incidirá exclusivamente sobre as parcelas executadas após a aquisição do direito ao reajuste.</w:t>
      </w:r>
    </w:p>
    <w:p w14:paraId="1840B948" w14:textId="5F0745C0" w:rsidR="00EB2DC4" w:rsidRPr="00EB2DC4" w:rsidRDefault="00EB2DC4" w:rsidP="00EB2DC4">
      <w:pPr>
        <w:pStyle w:val="Ttulo1"/>
        <w:tabs>
          <w:tab w:val="left" w:pos="707"/>
          <w:tab w:val="left" w:pos="9526"/>
        </w:tabs>
        <w:spacing w:before="250"/>
        <w:ind w:left="142" w:firstLine="0"/>
        <w:rPr>
          <w:rFonts w:ascii="Arial MT" w:eastAsia="Arial MT" w:hAnsi="Arial MT" w:cs="Arial MT"/>
          <w:b w:val="0"/>
          <w:bCs w:val="0"/>
        </w:rPr>
      </w:pPr>
      <w:r w:rsidRPr="00EB2DC4">
        <w:rPr>
          <w:rFonts w:ascii="Arial MT" w:eastAsia="Arial MT" w:hAnsi="Arial MT" w:cs="Arial MT"/>
          <w:b w:val="0"/>
          <w:bCs w:val="0"/>
        </w:rPr>
        <w:t>V – O valor reajustado vigorará por novo período de 12 (doze) meses, vedada nova atualização antes do decurso deste prazo.</w:t>
      </w:r>
    </w:p>
    <w:p w14:paraId="36D48CA2" w14:textId="57873B2B" w:rsidR="00EA42FF" w:rsidRDefault="008F6D6C" w:rsidP="00EB2DC4">
      <w:pPr>
        <w:pStyle w:val="Ttulo1"/>
        <w:tabs>
          <w:tab w:val="left" w:pos="707"/>
          <w:tab w:val="left" w:pos="9526"/>
        </w:tabs>
        <w:spacing w:before="250"/>
        <w:ind w:left="142" w:firstLine="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rsidP="00EB2DC4">
      <w:pPr>
        <w:pStyle w:val="Corpodetexto"/>
        <w:spacing w:before="3"/>
        <w:ind w:left="-360"/>
        <w:jc w:val="left"/>
        <w:rPr>
          <w:rFonts w:ascii="Arial"/>
          <w:b/>
        </w:rPr>
      </w:pPr>
    </w:p>
    <w:p w14:paraId="3348483F" w14:textId="77777777" w:rsidR="00EB2DC4" w:rsidRDefault="00EB2DC4" w:rsidP="00EB2DC4">
      <w:pPr>
        <w:pStyle w:val="PargrafodaLista"/>
      </w:pPr>
      <w: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77087605" w14:textId="77777777" w:rsidR="00EB2DC4" w:rsidRDefault="00EB2DC4" w:rsidP="00EB2DC4">
      <w:pPr>
        <w:pStyle w:val="PargrafodaLista"/>
      </w:pPr>
    </w:p>
    <w:p w14:paraId="1AA4958E" w14:textId="77777777" w:rsidR="00EB2DC4" w:rsidRDefault="00EB2DC4" w:rsidP="00EB2DC4">
      <w:pPr>
        <w:pStyle w:val="PargrafodaLista"/>
      </w:pPr>
      <w: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8D4A691" w14:textId="77777777" w:rsidR="00EB2DC4" w:rsidRDefault="00EB2DC4" w:rsidP="00EB2DC4">
      <w:pPr>
        <w:pStyle w:val="PargrafodaLista"/>
      </w:pPr>
    </w:p>
    <w:p w14:paraId="6F8BAD64" w14:textId="370A2641" w:rsidR="001C2E3F" w:rsidRDefault="00EB2DC4" w:rsidP="00EB2DC4">
      <w:pPr>
        <w:pStyle w:val="PargrafodaLista"/>
      </w:pPr>
      <w:r>
        <w:t>III – A concessão do reequilíbrio econômico-financeiro dependerá de análise técnica e jurídica da Administração, não possuindo caráter automático</w:t>
      </w:r>
    </w:p>
    <w:p w14:paraId="305211F2" w14:textId="77777777" w:rsidR="00EB2DC4" w:rsidRPr="001C2E3F" w:rsidRDefault="00EB2DC4" w:rsidP="00EB2DC4">
      <w:pPr>
        <w:pStyle w:val="PargrafodaLista"/>
        <w:ind w:left="0"/>
        <w:rPr>
          <w:rFonts w:ascii="Arial" w:hAnsi="Arial"/>
          <w:b/>
        </w:rPr>
      </w:pPr>
    </w:p>
    <w:p w14:paraId="7FC55F1D" w14:textId="2CD2BD0E" w:rsidR="001C2E3F" w:rsidRDefault="001C2E3F" w:rsidP="00354886">
      <w:pPr>
        <w:pStyle w:val="NormalWeb"/>
        <w:numPr>
          <w:ilvl w:val="0"/>
          <w:numId w:val="17"/>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5A4D33">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06B4D543" w14:textId="77777777" w:rsidR="005B66D9" w:rsidRDefault="005A4D33" w:rsidP="005A4D33">
      <w:pPr>
        <w:pStyle w:val="TableParagraph"/>
        <w:ind w:left="142"/>
        <w:jc w:val="both"/>
        <w:rPr>
          <w:rStyle w:val="TtuloChar"/>
          <w:b w:val="0"/>
          <w:bCs w:val="0"/>
          <w:sz w:val="22"/>
          <w:szCs w:val="22"/>
        </w:rPr>
      </w:pPr>
      <w:r>
        <w:rPr>
          <w:rStyle w:val="TtuloChar"/>
          <w:i/>
          <w:iCs/>
          <w:sz w:val="22"/>
          <w:szCs w:val="22"/>
        </w:rPr>
        <w:t xml:space="preserve">24.1 </w:t>
      </w:r>
      <w:r w:rsidR="001C2E3F" w:rsidRPr="000833EE">
        <w:rPr>
          <w:rStyle w:val="TtuloChar"/>
          <w:i/>
          <w:iCs/>
          <w:sz w:val="22"/>
          <w:szCs w:val="22"/>
        </w:rPr>
        <w:t xml:space="preserve"> </w:t>
      </w:r>
      <w:r w:rsidR="001C2E3F" w:rsidRPr="005A4D33">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w:t>
      </w:r>
      <w:r>
        <w:rPr>
          <w:rStyle w:val="TtuloChar"/>
          <w:b w:val="0"/>
          <w:bCs w:val="0"/>
          <w:sz w:val="22"/>
          <w:szCs w:val="22"/>
        </w:rPr>
        <w:t xml:space="preserve"> </w:t>
      </w:r>
      <w:r w:rsidR="001C2E3F" w:rsidRPr="005A4D33">
        <w:rPr>
          <w:rStyle w:val="TtuloChar"/>
          <w:b w:val="0"/>
          <w:bCs w:val="0"/>
          <w:sz w:val="22"/>
          <w:szCs w:val="22"/>
        </w:rPr>
        <w:t>conforme a Lei nº 14.133/2021.</w:t>
      </w:r>
    </w:p>
    <w:p w14:paraId="040C3A57" w14:textId="77777777" w:rsidR="005B66D9" w:rsidRDefault="001C2E3F" w:rsidP="005A4D33">
      <w:pPr>
        <w:pStyle w:val="TableParagraph"/>
        <w:ind w:left="142"/>
        <w:jc w:val="both"/>
        <w:rPr>
          <w:rStyle w:val="TtuloChar"/>
          <w:b w:val="0"/>
          <w:bCs w:val="0"/>
          <w:sz w:val="22"/>
          <w:szCs w:val="22"/>
        </w:rPr>
      </w:pPr>
      <w:r w:rsidRPr="005A4D33">
        <w:rPr>
          <w:rStyle w:val="TtuloChar"/>
          <w:b w:val="0"/>
          <w:bCs w:val="0"/>
          <w:sz w:val="22"/>
          <w:szCs w:val="22"/>
        </w:rPr>
        <w:br/>
      </w:r>
      <w:r w:rsidR="005A4D33" w:rsidRPr="005A4D33">
        <w:rPr>
          <w:rStyle w:val="TtuloChar"/>
          <w:sz w:val="22"/>
          <w:szCs w:val="22"/>
        </w:rPr>
        <w:t>24.2</w:t>
      </w:r>
      <w:r w:rsidR="005A4D33">
        <w:rPr>
          <w:rStyle w:val="TtuloChar"/>
          <w:b w:val="0"/>
          <w:bCs w:val="0"/>
          <w:sz w:val="22"/>
          <w:szCs w:val="22"/>
        </w:rPr>
        <w:t xml:space="preserve"> </w:t>
      </w:r>
      <w:r w:rsidRPr="005A4D33">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sidR="005A4D33">
        <w:rPr>
          <w:rStyle w:val="TtuloChar"/>
          <w:b w:val="0"/>
          <w:bCs w:val="0"/>
          <w:sz w:val="22"/>
          <w:szCs w:val="22"/>
        </w:rPr>
        <w:t xml:space="preserve"> </w:t>
      </w:r>
      <w:r w:rsidRPr="005A4D33">
        <w:rPr>
          <w:rStyle w:val="TtuloChar"/>
          <w:b w:val="0"/>
          <w:bCs w:val="0"/>
          <w:sz w:val="22"/>
          <w:szCs w:val="22"/>
        </w:rPr>
        <w:t>legais.</w:t>
      </w:r>
    </w:p>
    <w:p w14:paraId="74DCD3DE" w14:textId="77777777" w:rsidR="005B66D9" w:rsidRDefault="005A4D33" w:rsidP="005A4D33">
      <w:pPr>
        <w:pStyle w:val="TableParagraph"/>
        <w:ind w:left="142"/>
        <w:jc w:val="both"/>
        <w:rPr>
          <w:rStyle w:val="TtuloChar"/>
          <w:b w:val="0"/>
          <w:bCs w:val="0"/>
          <w:sz w:val="22"/>
          <w:szCs w:val="22"/>
        </w:rPr>
      </w:pPr>
      <w:r w:rsidRPr="005A4D33">
        <w:rPr>
          <w:rStyle w:val="TtuloChar"/>
          <w:sz w:val="22"/>
          <w:szCs w:val="22"/>
        </w:rPr>
        <w:t>24.3</w:t>
      </w:r>
      <w:r>
        <w:rPr>
          <w:rStyle w:val="TtuloChar"/>
          <w:b w:val="0"/>
          <w:bCs w:val="0"/>
          <w:sz w:val="22"/>
          <w:szCs w:val="22"/>
        </w:rPr>
        <w:t xml:space="preserve"> </w:t>
      </w:r>
      <w:r w:rsidR="001C2E3F" w:rsidRPr="005A4D33">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6F475765" w14:textId="41AF159C" w:rsidR="001C2E3F" w:rsidRPr="005A4D33" w:rsidRDefault="001C2E3F" w:rsidP="005A4D33">
      <w:pPr>
        <w:pStyle w:val="TableParagraph"/>
        <w:ind w:left="142"/>
        <w:jc w:val="both"/>
        <w:rPr>
          <w:rStyle w:val="TtuloChar"/>
          <w:b w:val="0"/>
          <w:bCs w:val="0"/>
          <w:sz w:val="22"/>
          <w:szCs w:val="22"/>
        </w:rPr>
      </w:pPr>
      <w:r w:rsidRPr="005A4D33">
        <w:rPr>
          <w:rStyle w:val="TtuloChar"/>
          <w:b w:val="0"/>
          <w:bCs w:val="0"/>
          <w:sz w:val="22"/>
          <w:szCs w:val="22"/>
        </w:rPr>
        <w:br/>
      </w:r>
      <w:r w:rsidR="005A4D33" w:rsidRPr="005A4D33">
        <w:rPr>
          <w:rStyle w:val="TtuloChar"/>
          <w:sz w:val="22"/>
          <w:szCs w:val="22"/>
        </w:rPr>
        <w:t>24.4</w:t>
      </w:r>
      <w:r w:rsidR="005A4D33">
        <w:rPr>
          <w:rStyle w:val="TtuloChar"/>
          <w:b w:val="0"/>
          <w:bCs w:val="0"/>
          <w:sz w:val="22"/>
          <w:szCs w:val="22"/>
        </w:rPr>
        <w:t xml:space="preserve"> </w:t>
      </w:r>
      <w:r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093FA4">
      <w:pPr>
        <w:pStyle w:val="PargrafodaLista"/>
        <w:tabs>
          <w:tab w:val="left" w:pos="707"/>
        </w:tabs>
        <w:ind w:left="709" w:right="138"/>
        <w:rPr>
          <w:rFonts w:ascii="Arial" w:hAnsi="Arial" w:cs="Arial"/>
          <w:b/>
          <w:i/>
          <w:iCs/>
        </w:rPr>
      </w:pPr>
    </w:p>
    <w:p w14:paraId="6BD97561" w14:textId="1078EB93" w:rsidR="000F302A" w:rsidRDefault="006F043A" w:rsidP="00354886">
      <w:pPr>
        <w:pStyle w:val="PargrafodaLista"/>
        <w:numPr>
          <w:ilvl w:val="0"/>
          <w:numId w:val="17"/>
        </w:numPr>
        <w:tabs>
          <w:tab w:val="left" w:pos="707"/>
        </w:tabs>
        <w:ind w:right="138"/>
        <w:rPr>
          <w:rStyle w:val="fontstyle01"/>
        </w:rPr>
      </w:pPr>
      <w:r w:rsidRPr="006F043A">
        <w:rPr>
          <w:rStyle w:val="fontstyle01"/>
          <w:highlight w:val="lightGray"/>
        </w:rPr>
        <w:t>DO RECEBIMENTO DO OBJETO E DA FISCALIZAÇÃO</w:t>
      </w:r>
    </w:p>
    <w:p w14:paraId="4BCEDDB1" w14:textId="77777777" w:rsidR="000F302A" w:rsidRDefault="000F302A" w:rsidP="000F302A">
      <w:pPr>
        <w:pStyle w:val="PargrafodaLista"/>
        <w:tabs>
          <w:tab w:val="left" w:pos="707"/>
        </w:tabs>
        <w:ind w:left="502" w:right="138"/>
        <w:rPr>
          <w:rFonts w:ascii="Arial-BoldMT" w:hAnsi="Arial-BoldMT"/>
          <w:b/>
          <w:bCs/>
          <w:color w:val="000000"/>
        </w:rPr>
      </w:pPr>
    </w:p>
    <w:p w14:paraId="437611F8" w14:textId="662E6AAC" w:rsidR="000F302A" w:rsidRPr="000F302A" w:rsidRDefault="006F043A" w:rsidP="00354886">
      <w:pPr>
        <w:pStyle w:val="PargrafodaLista"/>
        <w:numPr>
          <w:ilvl w:val="1"/>
          <w:numId w:val="17"/>
        </w:numPr>
        <w:tabs>
          <w:tab w:val="left" w:pos="707"/>
        </w:tabs>
        <w:ind w:right="138"/>
        <w:rPr>
          <w:rStyle w:val="fontstyle21"/>
          <w:rFonts w:ascii="Arial" w:hAnsi="Arial"/>
          <w:b/>
          <w:color w:val="auto"/>
        </w:rPr>
      </w:pPr>
      <w:r>
        <w:rPr>
          <w:rStyle w:val="fontstyle21"/>
        </w:rPr>
        <w:t>Os critérios de recebimento e aceitação do objeto e de fiscalização estão previstos no Termo de Referência anexo l do Edital.</w:t>
      </w:r>
    </w:p>
    <w:p w14:paraId="1DBF2A0B" w14:textId="77777777" w:rsidR="000F302A" w:rsidRPr="000F302A" w:rsidRDefault="000F302A" w:rsidP="000F302A">
      <w:pPr>
        <w:tabs>
          <w:tab w:val="left" w:pos="707"/>
        </w:tabs>
        <w:ind w:left="142" w:right="138"/>
        <w:rPr>
          <w:rFonts w:ascii="Arial" w:hAnsi="Arial"/>
          <w:b/>
        </w:rPr>
      </w:pPr>
    </w:p>
    <w:p w14:paraId="2DC0F85F" w14:textId="5F1DCAD6" w:rsidR="00FF7E97" w:rsidRPr="00B40F8F" w:rsidRDefault="006F043A" w:rsidP="00354886">
      <w:pPr>
        <w:pStyle w:val="PargrafodaLista"/>
        <w:numPr>
          <w:ilvl w:val="1"/>
          <w:numId w:val="17"/>
        </w:numPr>
        <w:tabs>
          <w:tab w:val="left" w:pos="707"/>
        </w:tabs>
        <w:ind w:right="138"/>
        <w:rPr>
          <w:rFonts w:ascii="Arial" w:hAnsi="Arial"/>
          <w:b/>
        </w:rPr>
      </w:pPr>
      <w:r>
        <w:rPr>
          <w:rStyle w:val="fontstyle01"/>
        </w:rPr>
        <w:t>LOCAL DE ENTREGA E/OU EXECUÇÃO</w:t>
      </w:r>
      <w:r w:rsidRPr="00B40F8F">
        <w:rPr>
          <w:rStyle w:val="fontstyle01"/>
          <w:color w:val="EE0000"/>
        </w:rPr>
        <w:t xml:space="preserve">: </w:t>
      </w:r>
      <w:r w:rsidR="00B40F8F" w:rsidRPr="00B40F8F">
        <w:rPr>
          <w:rFonts w:ascii="ArialMT" w:hAnsi="ArialMT"/>
        </w:rPr>
        <w:t>Os materiais deverão ser entregues no</w:t>
      </w:r>
      <w:r w:rsidR="00B40F8F">
        <w:rPr>
          <w:rFonts w:ascii="ArialMT" w:hAnsi="ArialMT"/>
        </w:rPr>
        <w:t xml:space="preserve"> </w:t>
      </w:r>
      <w:r w:rsidR="00B40F8F" w:rsidRPr="00B40F8F">
        <w:rPr>
          <w:rFonts w:ascii="ArialMT" w:hAnsi="ArialMT"/>
        </w:rPr>
        <w:t>Almoxarifado da Secretaria Municipal de Educação ou em local previamente indicado pela Administração, de segunda a sexta-feira, no horário das 07h às 13h, em dias úteis. (entende-se como dia útil de segunda a sexta-feira, exceto nos feriados).</w:t>
      </w:r>
    </w:p>
    <w:p w14:paraId="50F1521C" w14:textId="77777777" w:rsidR="00B40F8F" w:rsidRPr="00B40F8F" w:rsidRDefault="00B40F8F" w:rsidP="00B40F8F">
      <w:pPr>
        <w:pStyle w:val="PargrafodaLista"/>
        <w:tabs>
          <w:tab w:val="left" w:pos="707"/>
        </w:tabs>
        <w:ind w:left="562" w:right="138"/>
        <w:rPr>
          <w:rStyle w:val="fontstyle21"/>
          <w:rFonts w:ascii="Arial" w:hAnsi="Arial"/>
          <w:b/>
          <w:color w:val="auto"/>
        </w:rPr>
      </w:pPr>
    </w:p>
    <w:p w14:paraId="48145971"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4FB82622"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669BB746"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7ED2D8DC" w14:textId="77777777" w:rsidR="00FF7E97" w:rsidRPr="005C1D4C" w:rsidRDefault="00FF7E97" w:rsidP="00DA5C3A">
      <w:pPr>
        <w:tabs>
          <w:tab w:val="left" w:pos="1570"/>
        </w:tabs>
        <w:spacing w:line="242" w:lineRule="auto"/>
        <w:ind w:left="142" w:right="138"/>
        <w:jc w:val="both"/>
        <w:rPr>
          <w:rFonts w:ascii="Arial" w:hAnsi="Arial" w:cs="Arial"/>
          <w:shd w:val="clear" w:color="auto" w:fill="FFFFFF"/>
        </w:rPr>
      </w:pPr>
    </w:p>
    <w:p w14:paraId="3A902CD2" w14:textId="79D6675B" w:rsidR="00FF7E97" w:rsidRPr="00FF7E97" w:rsidRDefault="00FF7E97" w:rsidP="00DA5C3A">
      <w:pPr>
        <w:tabs>
          <w:tab w:val="left" w:pos="707"/>
        </w:tabs>
        <w:ind w:left="142" w:right="138"/>
        <w:jc w:val="both"/>
        <w:rPr>
          <w:rFonts w:ascii="Arial" w:hAnsi="Arial"/>
          <w:b/>
        </w:rPr>
      </w:pPr>
      <w:r w:rsidRPr="00FF7E97">
        <w:rPr>
          <w:rFonts w:ascii="Arial" w:hAnsi="Arial" w:cs="Arial"/>
          <w:b/>
          <w:bCs/>
          <w:shd w:val="clear" w:color="auto" w:fill="FFFFFF"/>
        </w:rPr>
        <w:t>25.3.2.</w:t>
      </w:r>
      <w:r w:rsidRPr="00FF7E97">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4C57B444" w:rsidR="00EA42FF" w:rsidRDefault="008F6D6C" w:rsidP="00354886">
      <w:pPr>
        <w:pStyle w:val="Ttulo1"/>
        <w:numPr>
          <w:ilvl w:val="0"/>
          <w:numId w:val="17"/>
        </w:numPr>
        <w:tabs>
          <w:tab w:val="left" w:pos="707"/>
          <w:tab w:val="left" w:pos="9526"/>
        </w:tabs>
        <w:spacing w:before="250"/>
      </w:pPr>
      <w:r>
        <w:rPr>
          <w:color w:val="000000"/>
          <w:shd w:val="clear" w:color="auto" w:fill="D8D8D8"/>
        </w:rPr>
        <w:t>DAS</w:t>
      </w:r>
      <w:r>
        <w:rPr>
          <w:color w:val="000000"/>
          <w:spacing w:val="-4"/>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RECEBIMENTO</w:t>
      </w:r>
      <w:r>
        <w:rPr>
          <w:color w:val="000000"/>
          <w:spacing w:val="-4"/>
          <w:shd w:val="clear" w:color="auto" w:fill="D8D8D8"/>
        </w:rPr>
        <w:t xml:space="preserve"> </w:t>
      </w:r>
      <w:r>
        <w:rPr>
          <w:color w:val="000000"/>
          <w:shd w:val="clear" w:color="auto" w:fill="D8D8D8"/>
        </w:rPr>
        <w:t>E</w:t>
      </w:r>
      <w:r>
        <w:rPr>
          <w:color w:val="000000"/>
          <w:spacing w:val="-3"/>
          <w:shd w:val="clear" w:color="auto" w:fill="D8D8D8"/>
        </w:rPr>
        <w:t xml:space="preserve"> </w:t>
      </w:r>
      <w:r>
        <w:rPr>
          <w:color w:val="000000"/>
          <w:spacing w:val="-2"/>
          <w:shd w:val="clear" w:color="auto" w:fill="D8D8D8"/>
        </w:rPr>
        <w:t>PAGAMENTO</w:t>
      </w:r>
      <w:r>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7777777" w:rsidR="00EA42FF" w:rsidRDefault="008F6D6C" w:rsidP="00354886">
      <w:pPr>
        <w:pStyle w:val="PargrafodaLista"/>
        <w:numPr>
          <w:ilvl w:val="1"/>
          <w:numId w:val="17"/>
        </w:numPr>
        <w:tabs>
          <w:tab w:val="left" w:pos="707"/>
        </w:tabs>
        <w:spacing w:before="1"/>
        <w:ind w:right="138" w:firstLine="0"/>
      </w:pPr>
      <w:r>
        <w:t>Em conformidade com o artigo 140, inciso II da Lei nº. 14.133/21, o objeto da presente licitação será recebido:</w:t>
      </w:r>
    </w:p>
    <w:p w14:paraId="384715C9" w14:textId="77777777" w:rsidR="00EA42FF" w:rsidRDefault="008F6D6C" w:rsidP="00354886">
      <w:pPr>
        <w:pStyle w:val="PargrafodaLista"/>
        <w:numPr>
          <w:ilvl w:val="0"/>
          <w:numId w:val="7"/>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354886">
      <w:pPr>
        <w:pStyle w:val="PargrafodaLista"/>
        <w:numPr>
          <w:ilvl w:val="0"/>
          <w:numId w:val="7"/>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77777777" w:rsidR="00EA42FF" w:rsidRDefault="008F6D6C" w:rsidP="00354886">
      <w:pPr>
        <w:pStyle w:val="PargrafodaLista"/>
        <w:numPr>
          <w:ilvl w:val="1"/>
          <w:numId w:val="17"/>
        </w:numPr>
        <w:tabs>
          <w:tab w:val="left" w:pos="707"/>
        </w:tabs>
        <w:spacing w:before="239"/>
        <w:ind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Default="00EA42FF">
      <w:pPr>
        <w:pStyle w:val="Corpodetexto"/>
        <w:ind w:left="0"/>
        <w:jc w:val="left"/>
      </w:pPr>
    </w:p>
    <w:p w14:paraId="246D0F18" w14:textId="2DBC6494" w:rsidR="00EA42FF" w:rsidRPr="004D03A5" w:rsidRDefault="008F6D6C" w:rsidP="00354886">
      <w:pPr>
        <w:pStyle w:val="PargrafodaLista"/>
        <w:numPr>
          <w:ilvl w:val="1"/>
          <w:numId w:val="17"/>
        </w:numPr>
        <w:tabs>
          <w:tab w:val="left" w:pos="707"/>
        </w:tabs>
        <w:ind w:right="138" w:firstLine="0"/>
      </w:pPr>
      <w:r w:rsidRPr="004D03A5">
        <w:t xml:space="preserve">O objeto será rejeitado, no todo ou em parte, quando em desacordo com as especificações constantes neste Termo de Referência e na proposta, devendo ser reparado, corrigido ou substituído </w:t>
      </w:r>
      <w:r w:rsidR="004D03A5" w:rsidRPr="004D03A5">
        <w:t xml:space="preserve">em até 30 dias </w:t>
      </w:r>
      <w:r w:rsidRPr="004D03A5">
        <w:rPr>
          <w:u w:val="single"/>
        </w:rPr>
        <w:t>conforme descrito no Termo de Referência</w:t>
      </w:r>
      <w:r w:rsidRPr="004D03A5">
        <w:t>, a contar da notificação da contratada, às suas custas, sem prejuízo da aplicação das penalidades. Nesse caso, será interrompido o prazo de recebimento definitivo, até que seja sanada a situação.</w:t>
      </w:r>
    </w:p>
    <w:p w14:paraId="06E8C425" w14:textId="77777777" w:rsidR="00EA42FF" w:rsidRDefault="008F6D6C" w:rsidP="00354886">
      <w:pPr>
        <w:pStyle w:val="PargrafodaLista"/>
        <w:numPr>
          <w:ilvl w:val="1"/>
          <w:numId w:val="17"/>
        </w:numPr>
        <w:tabs>
          <w:tab w:val="left" w:pos="707"/>
        </w:tabs>
        <w:spacing w:before="252"/>
        <w:ind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354886">
      <w:pPr>
        <w:pStyle w:val="PargrafodaLista"/>
        <w:numPr>
          <w:ilvl w:val="1"/>
          <w:numId w:val="17"/>
        </w:numPr>
        <w:tabs>
          <w:tab w:val="left" w:pos="707"/>
        </w:tabs>
        <w:spacing w:before="252"/>
        <w:ind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pPr>
        <w:pStyle w:val="Corpodetexto"/>
        <w:spacing w:before="1"/>
        <w:ind w:left="0"/>
        <w:jc w:val="left"/>
      </w:pPr>
    </w:p>
    <w:p w14:paraId="15FAB4F6" w14:textId="77777777" w:rsidR="00EA42FF" w:rsidRDefault="008F6D6C" w:rsidP="00354886">
      <w:pPr>
        <w:pStyle w:val="PargrafodaLista"/>
        <w:numPr>
          <w:ilvl w:val="1"/>
          <w:numId w:val="17"/>
        </w:numPr>
        <w:tabs>
          <w:tab w:val="left" w:pos="707"/>
        </w:tabs>
        <w:ind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Default="008F6D6C" w:rsidP="00354886">
      <w:pPr>
        <w:pStyle w:val="PargrafodaLista"/>
        <w:numPr>
          <w:ilvl w:val="1"/>
          <w:numId w:val="17"/>
        </w:numPr>
        <w:tabs>
          <w:tab w:val="left" w:pos="707"/>
        </w:tabs>
        <w:spacing w:before="1"/>
        <w:ind w:right="138" w:firstLine="0"/>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429E1EE2" w:rsidR="00EA42FF" w:rsidRPr="002108DD" w:rsidRDefault="008F6D6C" w:rsidP="00354886">
      <w:pPr>
        <w:pStyle w:val="PargrafodaLista"/>
        <w:numPr>
          <w:ilvl w:val="1"/>
          <w:numId w:val="17"/>
        </w:numPr>
        <w:tabs>
          <w:tab w:val="left" w:pos="707"/>
        </w:tabs>
        <w:spacing w:before="250"/>
        <w:ind w:right="138" w:firstLine="0"/>
      </w:pPr>
      <w:r w:rsidRPr="002108DD">
        <w:t>O pagamento será</w:t>
      </w:r>
      <w:r w:rsidRPr="002108DD">
        <w:rPr>
          <w:spacing w:val="-1"/>
        </w:rPr>
        <w:t xml:space="preserve"> </w:t>
      </w:r>
      <w:r w:rsidRPr="002108DD">
        <w:t xml:space="preserve">efetuado </w:t>
      </w:r>
      <w:r w:rsidR="00907DA6" w:rsidRPr="002108DD">
        <w:t xml:space="preserve">em até 30 dias </w:t>
      </w:r>
      <w:r w:rsidRPr="002108DD">
        <w:rPr>
          <w:rFonts w:ascii="Arial" w:hAnsi="Arial"/>
          <w:b/>
        </w:rPr>
        <w:t>de acordo com o Termo de</w:t>
      </w:r>
      <w:r w:rsidRPr="002108DD">
        <w:rPr>
          <w:rFonts w:ascii="Arial" w:hAnsi="Arial"/>
          <w:b/>
          <w:spacing w:val="-1"/>
        </w:rPr>
        <w:t xml:space="preserve"> </w:t>
      </w:r>
      <w:r w:rsidRPr="002108DD">
        <w:rPr>
          <w:rFonts w:ascii="Arial" w:hAnsi="Arial"/>
          <w:b/>
        </w:rPr>
        <w:t>Referência</w:t>
      </w:r>
      <w:r w:rsidRPr="002108DD">
        <w:t>, ambos contados a partir da apresentação da fatura/nota fiscal.</w:t>
      </w:r>
    </w:p>
    <w:p w14:paraId="3312DF82" w14:textId="77777777" w:rsidR="00EA42FF" w:rsidRPr="002108DD" w:rsidRDefault="00EA42FF">
      <w:pPr>
        <w:pStyle w:val="Corpodetexto"/>
        <w:spacing w:before="2"/>
        <w:ind w:left="0"/>
        <w:jc w:val="left"/>
      </w:pPr>
    </w:p>
    <w:p w14:paraId="1D2C3CCB" w14:textId="77777777" w:rsidR="0065606D" w:rsidRPr="0065606D" w:rsidRDefault="008F6D6C" w:rsidP="00354886">
      <w:pPr>
        <w:pStyle w:val="PargrafodaLista"/>
        <w:numPr>
          <w:ilvl w:val="1"/>
          <w:numId w:val="17"/>
        </w:numPr>
        <w:tabs>
          <w:tab w:val="left" w:pos="705"/>
        </w:tabs>
        <w:spacing w:before="93"/>
        <w:ind w:right="140" w:firstLine="0"/>
      </w:pPr>
      <w:r>
        <w:t>Considerar-se-á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65606D">
      <w:pPr>
        <w:pStyle w:val="PargrafodaLista"/>
      </w:pPr>
    </w:p>
    <w:p w14:paraId="01CF6F08" w14:textId="724293C6" w:rsidR="00EA42FF" w:rsidRDefault="0065606D" w:rsidP="00354886">
      <w:pPr>
        <w:pStyle w:val="PargrafodaLista"/>
        <w:numPr>
          <w:ilvl w:val="1"/>
          <w:numId w:val="17"/>
        </w:numPr>
        <w:tabs>
          <w:tab w:val="left" w:pos="705"/>
        </w:tabs>
        <w:spacing w:before="93"/>
        <w:ind w:right="140" w:firstLine="0"/>
      </w:pPr>
      <w:r>
        <w:t xml:space="preserve"> </w:t>
      </w:r>
      <w:r w:rsidR="008F6D6C">
        <w:t>A nota fiscal ou nota fiscal-fatura deverá ser entregue na sede do Contratante, aos cuidados do fiscal do contrato.</w:t>
      </w:r>
    </w:p>
    <w:p w14:paraId="0DE339C3" w14:textId="77777777" w:rsidR="00EA42FF" w:rsidRDefault="00EA42FF">
      <w:pPr>
        <w:pStyle w:val="Corpodetexto"/>
        <w:ind w:left="0"/>
        <w:jc w:val="left"/>
      </w:pPr>
    </w:p>
    <w:p w14:paraId="612B95A1" w14:textId="77777777" w:rsidR="00EA42FF" w:rsidRDefault="008F6D6C" w:rsidP="00354886">
      <w:pPr>
        <w:pStyle w:val="PargrafodaLista"/>
        <w:numPr>
          <w:ilvl w:val="1"/>
          <w:numId w:val="17"/>
        </w:numPr>
        <w:tabs>
          <w:tab w:val="left" w:pos="705"/>
        </w:tabs>
        <w:ind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354886">
      <w:pPr>
        <w:pStyle w:val="PargrafodaLista"/>
        <w:numPr>
          <w:ilvl w:val="1"/>
          <w:numId w:val="17"/>
        </w:numPr>
        <w:tabs>
          <w:tab w:val="left" w:pos="705"/>
        </w:tabs>
        <w:spacing w:before="252"/>
        <w:ind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pPr>
        <w:pStyle w:val="Corpodetexto"/>
        <w:spacing w:before="1"/>
        <w:ind w:left="0"/>
        <w:jc w:val="left"/>
      </w:pPr>
    </w:p>
    <w:p w14:paraId="4FC1C6FC" w14:textId="4492A40D" w:rsidR="00EA42FF" w:rsidRDefault="008F6D6C" w:rsidP="00354886">
      <w:pPr>
        <w:pStyle w:val="PargrafodaLista"/>
        <w:numPr>
          <w:ilvl w:val="1"/>
          <w:numId w:val="17"/>
        </w:numPr>
        <w:tabs>
          <w:tab w:val="left" w:pos="705"/>
        </w:tabs>
        <w:ind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354886">
      <w:pPr>
        <w:pStyle w:val="PargrafodaLista"/>
        <w:numPr>
          <w:ilvl w:val="1"/>
          <w:numId w:val="17"/>
        </w:numPr>
        <w:tabs>
          <w:tab w:val="left" w:pos="705"/>
        </w:tabs>
        <w:spacing w:before="252"/>
        <w:ind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pPr>
        <w:pStyle w:val="Corpodetexto"/>
        <w:spacing w:before="2"/>
        <w:ind w:left="0"/>
        <w:jc w:val="left"/>
      </w:pPr>
    </w:p>
    <w:p w14:paraId="4939BD56" w14:textId="77777777" w:rsidR="00EA42FF" w:rsidRDefault="008F6D6C" w:rsidP="00354886">
      <w:pPr>
        <w:pStyle w:val="PargrafodaLista"/>
        <w:numPr>
          <w:ilvl w:val="1"/>
          <w:numId w:val="17"/>
        </w:numPr>
        <w:tabs>
          <w:tab w:val="left" w:pos="705"/>
        </w:tabs>
        <w:ind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pPr>
        <w:pStyle w:val="Corpodetexto"/>
        <w:spacing w:before="252" w:line="252" w:lineRule="exact"/>
        <w:ind w:left="708"/>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pPr>
        <w:pStyle w:val="Corpodetexto"/>
        <w:spacing w:line="252" w:lineRule="exact"/>
        <w:ind w:left="70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pPr>
        <w:pStyle w:val="Corpodetexto"/>
        <w:spacing w:before="2"/>
        <w:ind w:left="70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pPr>
        <w:pStyle w:val="Corpodetexto"/>
        <w:ind w:left="708"/>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7F2C1454" w:rsidR="00EA42FF" w:rsidRDefault="008F6D6C" w:rsidP="00354886">
      <w:pPr>
        <w:pStyle w:val="PargrafodaLista"/>
        <w:numPr>
          <w:ilvl w:val="1"/>
          <w:numId w:val="17"/>
        </w:numPr>
        <w:tabs>
          <w:tab w:val="left" w:pos="705"/>
        </w:tabs>
        <w:spacing w:before="251"/>
        <w:ind w:right="140" w:firstLine="0"/>
      </w:pPr>
      <w:r>
        <w:t>O Contratante poderá sustar o pagamento de qualquer fatura, no todo ou em parte, nos casos de:</w:t>
      </w:r>
    </w:p>
    <w:p w14:paraId="123184D1" w14:textId="77777777" w:rsidR="00EA42FF" w:rsidRDefault="00EA42FF">
      <w:pPr>
        <w:pStyle w:val="Corpodetexto"/>
        <w:spacing w:before="2"/>
        <w:ind w:left="0"/>
        <w:jc w:val="left"/>
      </w:pPr>
    </w:p>
    <w:p w14:paraId="10C11401" w14:textId="77777777" w:rsidR="00EA42FF" w:rsidRDefault="008F6D6C" w:rsidP="00354886">
      <w:pPr>
        <w:pStyle w:val="PargrafodaLista"/>
        <w:numPr>
          <w:ilvl w:val="0"/>
          <w:numId w:val="6"/>
        </w:numPr>
        <w:tabs>
          <w:tab w:val="left" w:pos="1560"/>
        </w:tabs>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354886">
      <w:pPr>
        <w:pStyle w:val="PargrafodaLista"/>
        <w:numPr>
          <w:ilvl w:val="0"/>
          <w:numId w:val="6"/>
        </w:numPr>
        <w:tabs>
          <w:tab w:val="left" w:pos="1561"/>
        </w:tabs>
        <w:spacing w:before="251"/>
        <w:ind w:left="156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pPr>
        <w:pStyle w:val="Corpodetexto"/>
        <w:ind w:left="0"/>
        <w:jc w:val="left"/>
      </w:pPr>
    </w:p>
    <w:p w14:paraId="6382CA98" w14:textId="45A3339F" w:rsidR="00EA42FF" w:rsidRPr="00D354F7" w:rsidRDefault="008F6D6C" w:rsidP="00354886">
      <w:pPr>
        <w:pStyle w:val="PargrafodaLista"/>
        <w:numPr>
          <w:ilvl w:val="1"/>
          <w:numId w:val="17"/>
        </w:numPr>
        <w:tabs>
          <w:tab w:val="left" w:pos="705"/>
        </w:tabs>
        <w:ind w:right="138" w:firstLine="0"/>
        <w:rPr>
          <w:rFonts w:ascii="Arial" w:hAnsi="Arial" w:cs="Arial"/>
          <w:i/>
        </w:rPr>
      </w:pPr>
      <w:r w:rsidRPr="00D354F7">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D354F7">
        <w:rPr>
          <w:rFonts w:ascii="Arial" w:hAnsi="Arial" w:cs="Arial"/>
          <w:spacing w:val="-2"/>
        </w:rPr>
        <w:t xml:space="preserve"> </w:t>
      </w:r>
      <w:r w:rsidRPr="00D354F7">
        <w:rPr>
          <w:rFonts w:ascii="Arial" w:hAnsi="Arial" w:cs="Arial"/>
        </w:rPr>
        <w:t>serviços em</w:t>
      </w:r>
      <w:r w:rsidRPr="00D354F7">
        <w:rPr>
          <w:rFonts w:ascii="Arial" w:hAnsi="Arial" w:cs="Arial"/>
          <w:spacing w:val="-1"/>
        </w:rPr>
        <w:t xml:space="preserve"> </w:t>
      </w:r>
      <w:r w:rsidRPr="00D354F7">
        <w:rPr>
          <w:rFonts w:ascii="Arial" w:hAnsi="Arial" w:cs="Arial"/>
        </w:rPr>
        <w:t>geral, inclusive obras</w:t>
      </w:r>
      <w:r w:rsidRPr="00D354F7">
        <w:rPr>
          <w:rFonts w:ascii="Arial" w:hAnsi="Arial" w:cs="Arial"/>
          <w:spacing w:val="-2"/>
        </w:rPr>
        <w:t xml:space="preserve"> </w:t>
      </w:r>
      <w:r w:rsidRPr="00D354F7">
        <w:rPr>
          <w:rFonts w:ascii="Arial" w:hAnsi="Arial" w:cs="Arial"/>
        </w:rPr>
        <w:t>de construção civil.</w:t>
      </w:r>
      <w:r w:rsidRPr="00D354F7">
        <w:rPr>
          <w:rFonts w:ascii="Arial" w:hAnsi="Arial" w:cs="Arial"/>
          <w:i/>
          <w:u w:val="single"/>
        </w:rPr>
        <w:t>(Art. 2º da Instrução Normativa</w:t>
      </w:r>
      <w:r w:rsidRPr="00D354F7">
        <w:rPr>
          <w:rFonts w:ascii="Arial" w:hAnsi="Arial" w:cs="Arial"/>
          <w:i/>
        </w:rPr>
        <w:t xml:space="preserve"> </w:t>
      </w:r>
      <w:r w:rsidRPr="00D354F7">
        <w:rPr>
          <w:rFonts w:ascii="Arial" w:hAnsi="Arial" w:cs="Arial"/>
          <w:i/>
          <w:u w:val="single"/>
        </w:rPr>
        <w:t>RFB nº 1234, de 11 de janeiro de 2012)</w:t>
      </w:r>
      <w:r w:rsidR="00D354F7" w:rsidRPr="00D354F7">
        <w:rPr>
          <w:rFonts w:ascii="Arial" w:hAnsi="Arial" w:cs="Arial"/>
          <w:i/>
          <w:u w:val="single"/>
        </w:rPr>
        <w:t>.</w:t>
      </w:r>
    </w:p>
    <w:p w14:paraId="2100320E" w14:textId="77777777" w:rsidR="00D354F7" w:rsidRPr="00D354F7" w:rsidRDefault="00D354F7" w:rsidP="00D354F7">
      <w:pPr>
        <w:pStyle w:val="PargrafodaLista"/>
        <w:tabs>
          <w:tab w:val="left" w:pos="705"/>
        </w:tabs>
        <w:ind w:right="138"/>
        <w:rPr>
          <w:rFonts w:ascii="Arial" w:hAnsi="Arial" w:cs="Arial"/>
          <w:i/>
        </w:rPr>
      </w:pPr>
    </w:p>
    <w:p w14:paraId="154ECB85" w14:textId="77777777" w:rsidR="002652A8" w:rsidRPr="002652A8" w:rsidRDefault="00D354F7" w:rsidP="00D354F7">
      <w:pPr>
        <w:pStyle w:val="PargrafodaLista"/>
        <w:tabs>
          <w:tab w:val="left" w:pos="705"/>
        </w:tabs>
        <w:ind w:right="138"/>
        <w:rPr>
          <w:rFonts w:ascii="Arial" w:hAnsi="Arial" w:cs="Arial"/>
        </w:rPr>
      </w:pPr>
      <w:r w:rsidRPr="002652A8">
        <w:rPr>
          <w:rFonts w:ascii="Arial" w:hAnsi="Arial" w:cs="Arial"/>
          <w:b/>
          <w:bCs/>
        </w:rPr>
        <w:t>2</w:t>
      </w:r>
      <w:r w:rsidR="003C0722" w:rsidRPr="002652A8">
        <w:rPr>
          <w:rFonts w:ascii="Arial" w:hAnsi="Arial" w:cs="Arial"/>
          <w:b/>
          <w:bCs/>
        </w:rPr>
        <w:t>6</w:t>
      </w:r>
      <w:r w:rsidRPr="002652A8">
        <w:rPr>
          <w:rFonts w:ascii="Arial" w:hAnsi="Arial" w:cs="Arial"/>
          <w:b/>
          <w:bCs/>
        </w:rPr>
        <w:t xml:space="preserve">.18 PRAZO DE ENTREGA: </w:t>
      </w:r>
      <w:r w:rsidR="002652A8" w:rsidRPr="002652A8">
        <w:rPr>
          <w:rFonts w:ascii="Arial" w:hAnsi="Arial" w:cs="Arial"/>
        </w:rPr>
        <w:t>O prazo de entrega/execução é de 30 (TRINTA) dias uteis, contados do recebimento da: Ordem de fornecimento, Nota de Empenho; Documento Equivalente.</w:t>
      </w:r>
    </w:p>
    <w:p w14:paraId="01CC34EB" w14:textId="77777777" w:rsidR="002652A8" w:rsidRPr="002652A8" w:rsidRDefault="00D354F7" w:rsidP="00D354F7">
      <w:pPr>
        <w:pStyle w:val="PargrafodaLista"/>
        <w:tabs>
          <w:tab w:val="left" w:pos="705"/>
        </w:tabs>
        <w:ind w:right="138"/>
        <w:rPr>
          <w:rFonts w:ascii="Arial" w:hAnsi="Arial" w:cs="Arial"/>
        </w:rPr>
      </w:pPr>
      <w:r w:rsidRPr="002652A8">
        <w:rPr>
          <w:rFonts w:ascii="Arial" w:hAnsi="Arial" w:cs="Arial"/>
          <w:b/>
          <w:bCs/>
        </w:rPr>
        <w:br/>
        <w:t>2</w:t>
      </w:r>
      <w:r w:rsidR="003C0722" w:rsidRPr="002652A8">
        <w:rPr>
          <w:rFonts w:ascii="Arial" w:hAnsi="Arial" w:cs="Arial"/>
          <w:b/>
          <w:bCs/>
        </w:rPr>
        <w:t>6</w:t>
      </w:r>
      <w:r w:rsidRPr="002652A8">
        <w:rPr>
          <w:rFonts w:ascii="Arial" w:hAnsi="Arial" w:cs="Arial"/>
          <w:b/>
          <w:bCs/>
        </w:rPr>
        <w:t xml:space="preserve">.19 LOCAL DE EXECUÇÃO: </w:t>
      </w:r>
      <w:r w:rsidR="002652A8" w:rsidRPr="002652A8">
        <w:rPr>
          <w:rFonts w:ascii="Arial" w:hAnsi="Arial" w:cs="Arial"/>
        </w:rPr>
        <w:t>Os materiais deverão ser entregues no Almoxarifado da Secretaria Municipal de Educação ou em local previamente indicado pela Administração, de segunda a sexta-feira, no horário das 07h às 13h, em dias úteis. (entende-se como dia útil de segunda a sexta-feira, exceto nos feriados).</w:t>
      </w:r>
    </w:p>
    <w:p w14:paraId="0DEAFB8F" w14:textId="37EE8EFC" w:rsidR="00D354F7" w:rsidRPr="00D354F7" w:rsidRDefault="00D354F7" w:rsidP="002652A8">
      <w:pPr>
        <w:pStyle w:val="PargrafodaLista"/>
        <w:tabs>
          <w:tab w:val="left" w:pos="705"/>
        </w:tabs>
        <w:ind w:right="138"/>
        <w:rPr>
          <w:rFonts w:ascii="Arial" w:hAnsi="Arial" w:cs="Arial"/>
          <w:i/>
          <w:sz w:val="20"/>
        </w:rPr>
      </w:pPr>
      <w:r w:rsidRPr="00767F7D">
        <w:rPr>
          <w:rFonts w:ascii="Arial" w:hAnsi="Arial" w:cs="Arial"/>
          <w:color w:val="FF0000"/>
        </w:rPr>
        <w:br/>
      </w:r>
      <w:r w:rsidRPr="002652A8">
        <w:rPr>
          <w:rFonts w:ascii="Arial" w:hAnsi="Arial" w:cs="Arial"/>
          <w:b/>
          <w:bCs/>
        </w:rPr>
        <w:t>2</w:t>
      </w:r>
      <w:r w:rsidR="003C0722" w:rsidRPr="002652A8">
        <w:rPr>
          <w:rFonts w:ascii="Arial" w:hAnsi="Arial" w:cs="Arial"/>
          <w:b/>
          <w:bCs/>
        </w:rPr>
        <w:t>6</w:t>
      </w:r>
      <w:r w:rsidRPr="002652A8">
        <w:rPr>
          <w:rFonts w:ascii="Arial" w:hAnsi="Arial" w:cs="Arial"/>
          <w:b/>
          <w:bCs/>
        </w:rPr>
        <w:t xml:space="preserve">.20 MEIO DE COMUNICAÇÃO: </w:t>
      </w:r>
      <w:r w:rsidR="002652A8" w:rsidRPr="002652A8">
        <w:rPr>
          <w:rFonts w:ascii="Arial" w:hAnsi="Arial" w:cs="Arial"/>
          <w:shd w:val="clear" w:color="auto" w:fill="FFFFFF"/>
        </w:rPr>
        <w:t>Fica estabelecido o uso do e-mail da execução orçamentária semedfinanceiro@espigaodooeste.ro.gov.br como meio de comunicação oficial entre as partes, presumindo-se recebidos os e-mails após 2 (dois) dias úteis de seu encaminhamento.</w:t>
      </w:r>
    </w:p>
    <w:p w14:paraId="2BA304DC" w14:textId="77777777" w:rsidR="00EA42FF" w:rsidRDefault="00EA42FF">
      <w:pPr>
        <w:pStyle w:val="Corpodetexto"/>
        <w:spacing w:before="46"/>
        <w:ind w:left="0"/>
        <w:jc w:val="left"/>
        <w:rPr>
          <w:rFonts w:ascii="Arial"/>
          <w:i/>
          <w:sz w:val="18"/>
        </w:rPr>
      </w:pPr>
    </w:p>
    <w:p w14:paraId="27FE2505" w14:textId="77777777" w:rsidR="00EA42FF" w:rsidRDefault="008F6D6C" w:rsidP="00354886">
      <w:pPr>
        <w:pStyle w:val="PargrafodaLista"/>
        <w:numPr>
          <w:ilvl w:val="0"/>
          <w:numId w:val="17"/>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2AA5E89B" w:rsidR="00EA42FF" w:rsidRDefault="008F6D6C" w:rsidP="00354886">
      <w:pPr>
        <w:pStyle w:val="PargrafodaLista"/>
        <w:numPr>
          <w:ilvl w:val="1"/>
          <w:numId w:val="17"/>
        </w:numPr>
        <w:tabs>
          <w:tab w:val="left" w:pos="707"/>
        </w:tabs>
        <w:ind w:right="141" w:firstLine="0"/>
      </w:pPr>
      <w:r>
        <w:t xml:space="preserve">As Sanções e Penalidades serão aplicadas ao responsável por infrações administrativas, conforme disposto </w:t>
      </w:r>
      <w:r w:rsidRPr="00F706D8">
        <w:t xml:space="preserve">no </w:t>
      </w:r>
      <w:r w:rsidR="00B31CEB" w:rsidRPr="00F706D8">
        <w:rPr>
          <w:u w:val="single"/>
        </w:rPr>
        <w:t xml:space="preserve">item </w:t>
      </w:r>
      <w:r w:rsidR="00F706D8" w:rsidRPr="00F706D8">
        <w:rPr>
          <w:u w:val="single"/>
        </w:rPr>
        <w:t>12</w:t>
      </w:r>
      <w:r w:rsidRPr="00F706D8">
        <w:t xml:space="preserve"> Termo de Referência.</w:t>
      </w:r>
    </w:p>
    <w:p w14:paraId="471907CD" w14:textId="77777777" w:rsidR="00EA42FF" w:rsidRDefault="00EA42FF">
      <w:pPr>
        <w:pStyle w:val="Corpodetexto"/>
        <w:ind w:left="0"/>
        <w:jc w:val="left"/>
      </w:pPr>
    </w:p>
    <w:p w14:paraId="264D13A6" w14:textId="77777777" w:rsidR="00EA42FF" w:rsidRDefault="008F6D6C" w:rsidP="00354886">
      <w:pPr>
        <w:pStyle w:val="Ttulo1"/>
        <w:numPr>
          <w:ilvl w:val="0"/>
          <w:numId w:val="17"/>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12173C83" w14:textId="77777777" w:rsidR="0065606D" w:rsidRDefault="008F6D6C" w:rsidP="00354886">
      <w:pPr>
        <w:pStyle w:val="PargrafodaLista"/>
        <w:numPr>
          <w:ilvl w:val="1"/>
          <w:numId w:val="17"/>
        </w:numPr>
        <w:tabs>
          <w:tab w:val="left" w:pos="707"/>
        </w:tabs>
        <w:spacing w:before="93"/>
        <w:ind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t>administrativa,</w:t>
      </w:r>
      <w:r w:rsidR="0065606D">
        <w:t xml:space="preserve"> </w:t>
      </w:r>
    </w:p>
    <w:p w14:paraId="6707E668" w14:textId="0319DBF0" w:rsidR="00EA42FF" w:rsidRDefault="008F6D6C" w:rsidP="00354886">
      <w:pPr>
        <w:pStyle w:val="PargrafodaLista"/>
        <w:numPr>
          <w:ilvl w:val="1"/>
          <w:numId w:val="17"/>
        </w:numPr>
        <w:tabs>
          <w:tab w:val="left" w:pos="707"/>
        </w:tabs>
        <w:spacing w:before="93"/>
        <w:ind w:right="139" w:firstLine="0"/>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354886">
      <w:pPr>
        <w:pStyle w:val="PargrafodaLista"/>
        <w:numPr>
          <w:ilvl w:val="1"/>
          <w:numId w:val="17"/>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354886">
      <w:pPr>
        <w:pStyle w:val="PargrafodaLista"/>
        <w:numPr>
          <w:ilvl w:val="1"/>
          <w:numId w:val="17"/>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354886">
      <w:pPr>
        <w:pStyle w:val="PargrafodaLista"/>
        <w:numPr>
          <w:ilvl w:val="1"/>
          <w:numId w:val="17"/>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354886">
      <w:pPr>
        <w:pStyle w:val="PargrafodaLista"/>
        <w:numPr>
          <w:ilvl w:val="1"/>
          <w:numId w:val="17"/>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354886">
      <w:pPr>
        <w:pStyle w:val="PargrafodaLista"/>
        <w:numPr>
          <w:ilvl w:val="2"/>
          <w:numId w:val="17"/>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354886">
      <w:pPr>
        <w:pStyle w:val="PargrafodaLista"/>
        <w:numPr>
          <w:ilvl w:val="2"/>
          <w:numId w:val="17"/>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354886">
      <w:pPr>
        <w:pStyle w:val="PargrafodaLista"/>
        <w:numPr>
          <w:ilvl w:val="2"/>
          <w:numId w:val="17"/>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354886">
      <w:pPr>
        <w:pStyle w:val="PargrafodaLista"/>
        <w:numPr>
          <w:ilvl w:val="1"/>
          <w:numId w:val="17"/>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354886">
      <w:pPr>
        <w:pStyle w:val="PargrafodaLista"/>
        <w:numPr>
          <w:ilvl w:val="2"/>
          <w:numId w:val="17"/>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354886">
      <w:pPr>
        <w:pStyle w:val="PargrafodaLista"/>
        <w:numPr>
          <w:ilvl w:val="2"/>
          <w:numId w:val="17"/>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354886">
      <w:pPr>
        <w:pStyle w:val="PargrafodaLista"/>
        <w:numPr>
          <w:ilvl w:val="2"/>
          <w:numId w:val="17"/>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354886">
      <w:pPr>
        <w:pStyle w:val="PargrafodaLista"/>
        <w:numPr>
          <w:ilvl w:val="1"/>
          <w:numId w:val="17"/>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354886">
      <w:pPr>
        <w:pStyle w:val="PargrafodaLista"/>
        <w:numPr>
          <w:ilvl w:val="1"/>
          <w:numId w:val="17"/>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354886">
      <w:pPr>
        <w:pStyle w:val="PargrafodaLista"/>
        <w:numPr>
          <w:ilvl w:val="1"/>
          <w:numId w:val="17"/>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354886">
      <w:pPr>
        <w:pStyle w:val="PargrafodaLista"/>
        <w:numPr>
          <w:ilvl w:val="1"/>
          <w:numId w:val="17"/>
        </w:numPr>
        <w:tabs>
          <w:tab w:val="left" w:pos="705"/>
        </w:tabs>
        <w:spacing w:before="252"/>
        <w:ind w:right="138" w:firstLine="0"/>
      </w:pPr>
      <w:r w:rsidRPr="00470FEE">
        <w:rPr>
          <w:u w:val="single"/>
        </w:rPr>
        <w:t>As normas disciplinadoras</w:t>
      </w:r>
      <w:r w:rsidRPr="00470FEE">
        <w:rPr>
          <w:spacing w:val="-2"/>
          <w:u w:val="single"/>
        </w:rPr>
        <w:t xml:space="preserve"> </w:t>
      </w:r>
      <w:r w:rsidRPr="00470FEE">
        <w:rPr>
          <w:u w:val="single"/>
        </w:rPr>
        <w:t>da</w:t>
      </w:r>
      <w:r w:rsidRPr="00470FEE">
        <w:rPr>
          <w:spacing w:val="-2"/>
          <w:u w:val="single"/>
        </w:rPr>
        <w:t xml:space="preserve"> </w:t>
      </w:r>
      <w:r w:rsidRPr="00470FEE">
        <w:rPr>
          <w:u w:val="single"/>
        </w:rPr>
        <w:t>licitação</w:t>
      </w:r>
      <w:r w:rsidRPr="00470FEE">
        <w:rPr>
          <w:spacing w:val="-1"/>
          <w:u w:val="single"/>
        </w:rPr>
        <w:t xml:space="preserve"> </w:t>
      </w:r>
      <w:r w:rsidRPr="00470FEE">
        <w:rPr>
          <w:u w:val="single"/>
        </w:rPr>
        <w:t>serão</w:t>
      </w:r>
      <w:r w:rsidRPr="00470FEE">
        <w:rPr>
          <w:spacing w:val="-2"/>
          <w:u w:val="single"/>
        </w:rPr>
        <w:t xml:space="preserve"> </w:t>
      </w:r>
      <w:r w:rsidRPr="00470FEE">
        <w:rPr>
          <w:u w:val="single"/>
        </w:rPr>
        <w:t>sempre</w:t>
      </w:r>
      <w:r w:rsidRPr="00470FEE">
        <w:rPr>
          <w:spacing w:val="-4"/>
          <w:u w:val="single"/>
        </w:rPr>
        <w:t xml:space="preserve"> </w:t>
      </w:r>
      <w:r w:rsidRPr="00470FEE">
        <w:rPr>
          <w:u w:val="single"/>
        </w:rPr>
        <w:t>interpretadas</w:t>
      </w:r>
      <w:r w:rsidRPr="00470FEE">
        <w:rPr>
          <w:spacing w:val="-2"/>
          <w:u w:val="single"/>
        </w:rPr>
        <w:t xml:space="preserve"> </w:t>
      </w:r>
      <w:r w:rsidRPr="00470FEE">
        <w:rPr>
          <w:u w:val="single"/>
        </w:rPr>
        <w:t>em</w:t>
      </w:r>
      <w:r w:rsidRPr="00470FEE">
        <w:rPr>
          <w:spacing w:val="-2"/>
          <w:u w:val="single"/>
        </w:rPr>
        <w:t xml:space="preserve"> </w:t>
      </w:r>
      <w:r w:rsidRPr="00470FEE">
        <w:rPr>
          <w:u w:val="single"/>
        </w:rPr>
        <w:t>favor</w:t>
      </w:r>
      <w:r w:rsidRPr="00470FEE">
        <w:rPr>
          <w:spacing w:val="-1"/>
          <w:u w:val="single"/>
        </w:rPr>
        <w:t xml:space="preserve"> </w:t>
      </w:r>
      <w:r w:rsidRPr="00470FEE">
        <w:rPr>
          <w:u w:val="single"/>
        </w:rPr>
        <w:t>da</w:t>
      </w:r>
      <w:r>
        <w:t xml:space="preserve">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354886">
      <w:pPr>
        <w:pStyle w:val="PargrafodaLista"/>
        <w:numPr>
          <w:ilvl w:val="1"/>
          <w:numId w:val="17"/>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354886">
      <w:pPr>
        <w:pStyle w:val="PargrafodaLista"/>
        <w:numPr>
          <w:ilvl w:val="1"/>
          <w:numId w:val="17"/>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354886">
      <w:pPr>
        <w:pStyle w:val="PargrafodaLista"/>
        <w:numPr>
          <w:ilvl w:val="1"/>
          <w:numId w:val="17"/>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354886">
      <w:pPr>
        <w:pStyle w:val="PargrafodaLista"/>
        <w:numPr>
          <w:ilvl w:val="1"/>
          <w:numId w:val="17"/>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354886">
      <w:pPr>
        <w:pStyle w:val="PargrafodaLista"/>
        <w:numPr>
          <w:ilvl w:val="1"/>
          <w:numId w:val="17"/>
        </w:numPr>
        <w:tabs>
          <w:tab w:val="left" w:pos="705"/>
        </w:tabs>
        <w:ind w:right="140" w:firstLine="0"/>
      </w:pPr>
      <w:r>
        <w:t>Em divergência em relação ao quantitativo, prevalecerá o contido no ANEXO III (Estimativa de Custos);</w:t>
      </w:r>
    </w:p>
    <w:p w14:paraId="570AD83C" w14:textId="77777777" w:rsidR="00EA42FF" w:rsidRDefault="008F6D6C" w:rsidP="00354886">
      <w:pPr>
        <w:pStyle w:val="PargrafodaLista"/>
        <w:numPr>
          <w:ilvl w:val="1"/>
          <w:numId w:val="17"/>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354886">
      <w:pPr>
        <w:pStyle w:val="PargrafodaLista"/>
        <w:numPr>
          <w:ilvl w:val="1"/>
          <w:numId w:val="17"/>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354886">
      <w:pPr>
        <w:pStyle w:val="PargrafodaLista"/>
        <w:numPr>
          <w:ilvl w:val="1"/>
          <w:numId w:val="17"/>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29" w:history="1">
        <w:r w:rsidR="00C33327" w:rsidRPr="005B64B3">
          <w:rPr>
            <w:rStyle w:val="Hyperlink"/>
          </w:rPr>
          <w:t>https://www.portaldecompraspublicas.com.br/</w:t>
        </w:r>
      </w:hyperlink>
    </w:p>
    <w:p w14:paraId="51D28251" w14:textId="474EB6DA" w:rsidR="00EA42FF" w:rsidRDefault="008F6D6C" w:rsidP="00354886">
      <w:pPr>
        <w:pStyle w:val="PargrafodaLista"/>
        <w:numPr>
          <w:ilvl w:val="1"/>
          <w:numId w:val="17"/>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354886">
      <w:pPr>
        <w:pStyle w:val="PargrafodaLista"/>
        <w:numPr>
          <w:ilvl w:val="1"/>
          <w:numId w:val="17"/>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hyperlink r:id="rId30" w:history="1">
        <w:r w:rsidR="00D5073D" w:rsidRPr="005B64B3">
          <w:rPr>
            <w:rStyle w:val="Hyperlink"/>
          </w:rPr>
          <w:t>https://www.espigaodooeste.ro.gov.br/</w:t>
        </w:r>
      </w:hyperlink>
      <w:r w:rsidR="00D5073D">
        <w:t xml:space="preserve"> - </w:t>
      </w:r>
      <w:hyperlink r:id="rId31" w:history="1">
        <w:r w:rsidR="00D5073D" w:rsidRPr="005B64B3">
          <w:rPr>
            <w:rStyle w:val="Hyperlink"/>
          </w:rPr>
          <w:t>https://www.portaldecompraspublicas.com.br/</w:t>
        </w:r>
      </w:hyperlink>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354886">
      <w:pPr>
        <w:pStyle w:val="Ttulo1"/>
        <w:numPr>
          <w:ilvl w:val="0"/>
          <w:numId w:val="17"/>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354886">
      <w:pPr>
        <w:pStyle w:val="PargrafodaLista"/>
        <w:numPr>
          <w:ilvl w:val="1"/>
          <w:numId w:val="17"/>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C4EABA6"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ETP;</w:t>
      </w:r>
      <w:r>
        <w:rPr>
          <w:rFonts w:ascii="Arial" w:hAnsi="Arial"/>
          <w:b/>
        </w:rPr>
        <w:t xml:space="preserve">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2613C3A7" w:rsidR="00EA42FF" w:rsidRDefault="00EA42FF">
      <w:pPr>
        <w:tabs>
          <w:tab w:val="left" w:pos="1418"/>
        </w:tabs>
        <w:spacing w:line="252" w:lineRule="exact"/>
        <w:ind w:left="142"/>
        <w:rPr>
          <w:rFonts w:ascii="Arial" w:hAnsi="Arial"/>
          <w:b/>
        </w:rPr>
      </w:pPr>
    </w:p>
    <w:p w14:paraId="3C1A252C" w14:textId="77777777" w:rsidR="00EA42FF" w:rsidRDefault="00EA42FF">
      <w:pPr>
        <w:pStyle w:val="Corpodetexto"/>
        <w:spacing w:before="161"/>
        <w:ind w:left="0"/>
        <w:jc w:val="left"/>
        <w:rPr>
          <w:rFonts w:ascii="Arial"/>
          <w:b/>
        </w:rPr>
      </w:pPr>
    </w:p>
    <w:tbl>
      <w:tblPr>
        <w:tblStyle w:val="Tabelacomgrade"/>
        <w:tblpPr w:leftFromText="141" w:rightFromText="141" w:vertAnchor="text" w:horzAnchor="page" w:tblpX="2911" w:tblpY="1042"/>
        <w:tblW w:w="7094" w:type="dxa"/>
        <w:shd w:val="clear" w:color="auto" w:fill="F2F2F2" w:themeFill="background1" w:themeFillShade="F2"/>
        <w:tblLook w:val="04A0" w:firstRow="1" w:lastRow="0" w:firstColumn="1" w:lastColumn="0" w:noHBand="0" w:noVBand="1"/>
      </w:tblPr>
      <w:tblGrid>
        <w:gridCol w:w="3521"/>
        <w:gridCol w:w="3573"/>
      </w:tblGrid>
      <w:tr w:rsidR="00251BEF" w:rsidRPr="003A0BC7" w14:paraId="4F2B264D" w14:textId="77777777" w:rsidTr="00251BEF">
        <w:trPr>
          <w:trHeight w:val="870"/>
        </w:trPr>
        <w:tc>
          <w:tcPr>
            <w:tcW w:w="3521" w:type="dxa"/>
            <w:shd w:val="clear" w:color="auto" w:fill="F2F2F2" w:themeFill="background1" w:themeFillShade="F2"/>
            <w:vAlign w:val="center"/>
          </w:tcPr>
          <w:p w14:paraId="7553C786" w14:textId="77777777" w:rsidR="00251BEF" w:rsidRPr="007036DA" w:rsidRDefault="00251BEF" w:rsidP="00251BEF">
            <w:pPr>
              <w:adjustRightInd w:val="0"/>
              <w:jc w:val="center"/>
              <w:rPr>
                <w:rFonts w:ascii="Arial" w:hAnsi="Arial" w:cs="Arial"/>
                <w:sz w:val="20"/>
                <w:szCs w:val="20"/>
                <w:lang w:val="pt-BR"/>
              </w:rPr>
            </w:pPr>
            <w:r w:rsidRPr="007036DA">
              <w:rPr>
                <w:rStyle w:val="fontstyle01"/>
                <w:sz w:val="20"/>
                <w:szCs w:val="20"/>
              </w:rPr>
              <w:t>Elaine Batista Santos Gundlach</w:t>
            </w:r>
            <w:r w:rsidRPr="007036DA">
              <w:rPr>
                <w:rFonts w:ascii="Arial-BoldMT" w:hAnsi="Arial-BoldMT"/>
                <w:b/>
                <w:bCs/>
                <w:color w:val="000000"/>
                <w:sz w:val="20"/>
                <w:szCs w:val="20"/>
              </w:rPr>
              <w:br/>
            </w:r>
            <w:r w:rsidRPr="007036DA">
              <w:rPr>
                <w:rStyle w:val="fontstyle21"/>
                <w:sz w:val="20"/>
                <w:szCs w:val="20"/>
              </w:rPr>
              <w:t>Agente de Contratação/Pregoeira</w:t>
            </w:r>
            <w:r w:rsidRPr="007036DA">
              <w:rPr>
                <w:rFonts w:ascii="ArialMT" w:hAnsi="ArialMT"/>
                <w:color w:val="000000"/>
                <w:sz w:val="20"/>
                <w:szCs w:val="20"/>
              </w:rPr>
              <w:br/>
            </w:r>
            <w:r w:rsidRPr="007036DA">
              <w:rPr>
                <w:rStyle w:val="fontstyle21"/>
                <w:sz w:val="20"/>
                <w:szCs w:val="20"/>
              </w:rPr>
              <w:t>Decreto nº 6.943/2026</w:t>
            </w:r>
          </w:p>
        </w:tc>
        <w:tc>
          <w:tcPr>
            <w:tcW w:w="3573" w:type="dxa"/>
            <w:shd w:val="clear" w:color="auto" w:fill="F2F2F2" w:themeFill="background1" w:themeFillShade="F2"/>
            <w:vAlign w:val="center"/>
          </w:tcPr>
          <w:p w14:paraId="2A1A5492" w14:textId="77777777" w:rsidR="00251BEF" w:rsidRPr="007036DA" w:rsidRDefault="00251BEF" w:rsidP="00251BEF">
            <w:pPr>
              <w:jc w:val="center"/>
              <w:rPr>
                <w:rFonts w:ascii="Arial" w:hAnsi="Arial" w:cs="Arial"/>
                <w:sz w:val="20"/>
                <w:szCs w:val="20"/>
                <w:lang w:val="pt-BR"/>
              </w:rPr>
            </w:pPr>
            <w:r w:rsidRPr="007036DA">
              <w:rPr>
                <w:rStyle w:val="fontstyle01"/>
                <w:sz w:val="20"/>
                <w:szCs w:val="20"/>
              </w:rPr>
              <w:t>Daiane Ramos Borges</w:t>
            </w:r>
            <w:r w:rsidRPr="007036DA">
              <w:rPr>
                <w:rFonts w:ascii="Arial-BoldMT" w:hAnsi="Arial-BoldMT"/>
                <w:b/>
                <w:bCs/>
                <w:color w:val="000000"/>
                <w:sz w:val="20"/>
                <w:szCs w:val="20"/>
              </w:rPr>
              <w:br/>
            </w:r>
            <w:r w:rsidRPr="007036DA">
              <w:rPr>
                <w:rStyle w:val="fontstyle31"/>
              </w:rPr>
              <w:t>Pregoeira</w:t>
            </w:r>
            <w:r w:rsidRPr="007036DA">
              <w:rPr>
                <w:rFonts w:ascii="Arial-ItalicMT" w:hAnsi="Arial-ItalicMT"/>
                <w:i/>
                <w:iCs/>
                <w:color w:val="000000"/>
                <w:sz w:val="20"/>
                <w:szCs w:val="20"/>
              </w:rPr>
              <w:br/>
            </w:r>
            <w:r w:rsidRPr="007036DA">
              <w:rPr>
                <w:rStyle w:val="fontstyle31"/>
              </w:rPr>
              <w:t>Decreto nº 6.943/2026</w:t>
            </w:r>
          </w:p>
        </w:tc>
      </w:tr>
    </w:tbl>
    <w:p w14:paraId="5A294EF8" w14:textId="407883AF" w:rsidR="00EA42FF" w:rsidRDefault="00D5073D" w:rsidP="0065606D">
      <w:pPr>
        <w:pStyle w:val="Corpodetexto"/>
        <w:spacing w:before="1"/>
        <w:ind w:left="0" w:right="125"/>
        <w:jc w:val="right"/>
        <w:rPr>
          <w:spacing w:val="-4"/>
        </w:rPr>
      </w:pPr>
      <w:r>
        <w:t>Espigão d’ Oeste - RO</w:t>
      </w:r>
      <w:r w:rsidR="008F6D6C">
        <w:t>,</w:t>
      </w:r>
      <w:r w:rsidR="008F6D6C">
        <w:rPr>
          <w:spacing w:val="-3"/>
        </w:rPr>
        <w:t xml:space="preserve"> </w:t>
      </w:r>
      <w:r w:rsidR="008776CF">
        <w:rPr>
          <w:spacing w:val="-3"/>
        </w:rPr>
        <w:t>27</w:t>
      </w:r>
      <w:r w:rsidR="008F6D6C">
        <w:t xml:space="preserve"> de</w:t>
      </w:r>
      <w:r w:rsidR="008F6D6C">
        <w:rPr>
          <w:spacing w:val="-3"/>
        </w:rPr>
        <w:t xml:space="preserve"> </w:t>
      </w:r>
      <w:r w:rsidR="008776CF">
        <w:rPr>
          <w:spacing w:val="-3"/>
        </w:rPr>
        <w:t>Julho</w:t>
      </w:r>
      <w:r w:rsidR="008F6D6C">
        <w:rPr>
          <w:spacing w:val="-2"/>
        </w:rPr>
        <w:t xml:space="preserve"> </w:t>
      </w:r>
      <w:r w:rsidR="008F6D6C">
        <w:t>de</w:t>
      </w:r>
      <w:r w:rsidR="008F6D6C">
        <w:rPr>
          <w:spacing w:val="-3"/>
        </w:rPr>
        <w:t xml:space="preserve"> </w:t>
      </w:r>
      <w:r w:rsidR="006776FE">
        <w:rPr>
          <w:spacing w:val="-4"/>
        </w:rPr>
        <w:t>2026</w:t>
      </w:r>
    </w:p>
    <w:p w14:paraId="3914E638" w14:textId="68EFCA6B" w:rsidR="00947630" w:rsidRDefault="00947630" w:rsidP="000B1000">
      <w:pPr>
        <w:pStyle w:val="Corpodetexto"/>
        <w:spacing w:before="1"/>
        <w:ind w:left="0" w:right="125"/>
        <w:rPr>
          <w:sz w:val="20"/>
        </w:rPr>
        <w:sectPr w:rsidR="00947630">
          <w:footerReference w:type="default" r:id="rId32"/>
          <w:pgSz w:w="11910" w:h="16840"/>
          <w:pgMar w:top="1560" w:right="708" w:bottom="460" w:left="1559" w:header="145" w:footer="276" w:gutter="0"/>
          <w:cols w:space="720"/>
        </w:sectPr>
      </w:pPr>
    </w:p>
    <w:p w14:paraId="5C5FBC59" w14:textId="77777777" w:rsidR="000B1000" w:rsidRDefault="008F6D6C" w:rsidP="000B1000">
      <w:pPr>
        <w:pStyle w:val="Ttulo1"/>
        <w:spacing w:before="91" w:line="480" w:lineRule="auto"/>
        <w:ind w:left="4320" w:right="3488" w:firstLine="0"/>
        <w:jc w:val="center"/>
        <w:rPr>
          <w:spacing w:val="80"/>
        </w:rPr>
      </w:pPr>
      <w:r>
        <w:t>ANEXO I</w:t>
      </w:r>
      <w:r>
        <w:rPr>
          <w:spacing w:val="80"/>
        </w:rPr>
        <w:t xml:space="preserve"> </w:t>
      </w:r>
    </w:p>
    <w:p w14:paraId="4FF2728D" w14:textId="232174CC" w:rsidR="000B1000" w:rsidRDefault="008F6D6C" w:rsidP="000B1000">
      <w:pPr>
        <w:pStyle w:val="Ttulo1"/>
        <w:spacing w:before="91" w:line="480" w:lineRule="auto"/>
        <w:ind w:left="4320" w:right="3488" w:firstLine="0"/>
        <w:jc w:val="center"/>
        <w:rPr>
          <w:color w:val="FF0000"/>
          <w:u w:val="single"/>
        </w:rPr>
      </w:pPr>
      <w:r w:rsidRPr="00AD1DEF">
        <w:rPr>
          <w:color w:val="FF0000"/>
          <w:u w:val="single"/>
        </w:rPr>
        <w:t>TERMO</w:t>
      </w:r>
      <w:r w:rsidRPr="00AD1DEF">
        <w:rPr>
          <w:color w:val="FF0000"/>
          <w:spacing w:val="-14"/>
          <w:u w:val="single"/>
        </w:rPr>
        <w:t xml:space="preserve"> </w:t>
      </w:r>
      <w:r w:rsidRPr="00AD1DEF">
        <w:rPr>
          <w:color w:val="FF0000"/>
          <w:u w:val="single"/>
        </w:rPr>
        <w:t>DE</w:t>
      </w:r>
      <w:r w:rsidRPr="00AD1DEF">
        <w:rPr>
          <w:color w:val="FF0000"/>
          <w:spacing w:val="-15"/>
          <w:u w:val="single"/>
        </w:rPr>
        <w:t xml:space="preserve"> </w:t>
      </w:r>
      <w:r w:rsidRPr="00AD1DEF">
        <w:rPr>
          <w:color w:val="FF0000"/>
          <w:u w:val="single"/>
        </w:rPr>
        <w:t>REFERÊNCIA</w:t>
      </w:r>
    </w:p>
    <w:p w14:paraId="26A48AB1" w14:textId="77777777" w:rsidR="000B1000" w:rsidRDefault="000B1000" w:rsidP="000B1000">
      <w:pPr>
        <w:spacing w:before="35"/>
        <w:ind w:left="3033"/>
        <w:rPr>
          <w:rFonts w:ascii="Arial" w:hAnsi="Arial"/>
          <w:b/>
        </w:rPr>
      </w:pPr>
      <w:r>
        <w:rPr>
          <w:rFonts w:ascii="Arial" w:hAnsi="Arial"/>
          <w:b/>
        </w:rPr>
        <w:t>TERMO</w:t>
      </w:r>
      <w:r>
        <w:rPr>
          <w:rFonts w:ascii="Arial" w:hAnsi="Arial"/>
          <w:b/>
          <w:spacing w:val="-7"/>
        </w:rPr>
        <w:t xml:space="preserve"> </w:t>
      </w:r>
      <w:r>
        <w:rPr>
          <w:rFonts w:ascii="Arial" w:hAnsi="Arial"/>
          <w:b/>
        </w:rPr>
        <w:t>DE</w:t>
      </w:r>
      <w:r>
        <w:rPr>
          <w:rFonts w:ascii="Arial" w:hAnsi="Arial"/>
          <w:b/>
          <w:spacing w:val="-4"/>
        </w:rPr>
        <w:t xml:space="preserve"> </w:t>
      </w:r>
      <w:r>
        <w:rPr>
          <w:rFonts w:ascii="Arial" w:hAnsi="Arial"/>
          <w:b/>
        </w:rPr>
        <w:t>REFERÊNCIA</w:t>
      </w:r>
      <w:r>
        <w:rPr>
          <w:rFonts w:ascii="Arial" w:hAnsi="Arial"/>
          <w:b/>
          <w:spacing w:val="-11"/>
        </w:rPr>
        <w:t xml:space="preserve"> </w:t>
      </w:r>
      <w:r>
        <w:rPr>
          <w:rFonts w:ascii="Arial" w:hAnsi="Arial"/>
          <w:b/>
        </w:rPr>
        <w:t>Nº</w:t>
      </w:r>
      <w:r>
        <w:rPr>
          <w:rFonts w:ascii="Arial" w:hAnsi="Arial"/>
          <w:b/>
          <w:spacing w:val="-3"/>
        </w:rPr>
        <w:t xml:space="preserve"> </w:t>
      </w:r>
      <w:r>
        <w:rPr>
          <w:rFonts w:ascii="Arial" w:hAnsi="Arial"/>
          <w:b/>
        </w:rPr>
        <w:t>13/SEMED-</w:t>
      </w:r>
      <w:r>
        <w:rPr>
          <w:rFonts w:ascii="Arial" w:hAnsi="Arial"/>
          <w:b/>
          <w:spacing w:val="-2"/>
        </w:rPr>
        <w:t>EXECUÇÃO/2026</w:t>
      </w:r>
    </w:p>
    <w:p w14:paraId="116961A0" w14:textId="77777777" w:rsidR="000B1000" w:rsidRDefault="000B1000" w:rsidP="000B1000">
      <w:pPr>
        <w:pStyle w:val="Corpodetexto"/>
        <w:rPr>
          <w:rFonts w:ascii="Arial"/>
          <w:b/>
        </w:rPr>
      </w:pPr>
    </w:p>
    <w:p w14:paraId="403CCA98" w14:textId="77777777" w:rsidR="000B1000" w:rsidRPr="0073203C" w:rsidRDefault="000B1000" w:rsidP="00354886">
      <w:pPr>
        <w:pStyle w:val="Ttulo4"/>
        <w:numPr>
          <w:ilvl w:val="0"/>
          <w:numId w:val="21"/>
        </w:numPr>
        <w:tabs>
          <w:tab w:val="left" w:pos="1387"/>
        </w:tabs>
        <w:ind w:left="1387" w:hanging="245"/>
        <w:jc w:val="left"/>
        <w:rPr>
          <w:color w:val="auto"/>
        </w:rPr>
      </w:pPr>
      <w:r w:rsidRPr="0073203C">
        <w:rPr>
          <w:color w:val="auto"/>
        </w:rPr>
        <w:t>DEFINIÇÃO</w:t>
      </w:r>
      <w:r w:rsidRPr="0073203C">
        <w:rPr>
          <w:color w:val="auto"/>
          <w:spacing w:val="-4"/>
        </w:rPr>
        <w:t xml:space="preserve"> </w:t>
      </w:r>
      <w:r w:rsidRPr="0073203C">
        <w:rPr>
          <w:color w:val="auto"/>
        </w:rPr>
        <w:t>DO</w:t>
      </w:r>
      <w:r w:rsidRPr="0073203C">
        <w:rPr>
          <w:color w:val="auto"/>
          <w:spacing w:val="-4"/>
        </w:rPr>
        <w:t xml:space="preserve"> </w:t>
      </w:r>
      <w:r w:rsidRPr="0073203C">
        <w:rPr>
          <w:color w:val="auto"/>
          <w:spacing w:val="-2"/>
        </w:rPr>
        <w:t>OBJETO.</w:t>
      </w:r>
    </w:p>
    <w:p w14:paraId="7734EE4D" w14:textId="77777777" w:rsidR="000B1000" w:rsidRDefault="000B1000" w:rsidP="000B1000">
      <w:pPr>
        <w:pStyle w:val="Corpodetexto"/>
        <w:rPr>
          <w:rFonts w:ascii="Arial"/>
          <w:b/>
        </w:rPr>
      </w:pPr>
    </w:p>
    <w:p w14:paraId="52B67303" w14:textId="77777777" w:rsidR="000B1000" w:rsidRDefault="000B1000" w:rsidP="000B1000">
      <w:pPr>
        <w:tabs>
          <w:tab w:val="left" w:pos="3140"/>
          <w:tab w:val="left" w:pos="3585"/>
          <w:tab w:val="left" w:pos="5275"/>
          <w:tab w:val="left" w:pos="6979"/>
        </w:tabs>
        <w:ind w:left="1984"/>
        <w:rPr>
          <w:rFonts w:ascii="Arial" w:hAnsi="Arial"/>
          <w:b/>
        </w:rPr>
      </w:pPr>
      <w:r>
        <w:rPr>
          <w:spacing w:val="-2"/>
        </w:rPr>
        <w:t>Aquisição</w:t>
      </w:r>
      <w:r>
        <w:tab/>
      </w:r>
      <w:r>
        <w:rPr>
          <w:spacing w:val="-5"/>
        </w:rPr>
        <w:t>de</w:t>
      </w:r>
      <w:r>
        <w:tab/>
      </w:r>
      <w:r>
        <w:rPr>
          <w:rFonts w:ascii="Arial" w:hAnsi="Arial"/>
          <w:b/>
          <w:spacing w:val="-2"/>
        </w:rPr>
        <w:t>BRINQUEDOS</w:t>
      </w:r>
      <w:r>
        <w:rPr>
          <w:rFonts w:ascii="Arial" w:hAnsi="Arial"/>
          <w:b/>
        </w:rPr>
        <w:tab/>
      </w:r>
      <w:r>
        <w:rPr>
          <w:rFonts w:ascii="Arial" w:hAnsi="Arial"/>
          <w:b/>
          <w:spacing w:val="-2"/>
        </w:rPr>
        <w:t>EDUCATIVOS,</w:t>
      </w:r>
      <w:r>
        <w:rPr>
          <w:rFonts w:ascii="Arial" w:hAnsi="Arial"/>
          <w:b/>
        </w:rPr>
        <w:tab/>
        <w:t>PEDAGÓGICOS</w:t>
      </w:r>
      <w:r>
        <w:rPr>
          <w:rFonts w:ascii="Arial" w:hAnsi="Arial"/>
          <w:b/>
          <w:spacing w:val="35"/>
        </w:rPr>
        <w:t xml:space="preserve">  </w:t>
      </w:r>
      <w:r>
        <w:rPr>
          <w:rFonts w:ascii="Arial" w:hAnsi="Arial"/>
          <w:b/>
        </w:rPr>
        <w:t>E</w:t>
      </w:r>
      <w:r>
        <w:rPr>
          <w:rFonts w:ascii="Arial" w:hAnsi="Arial"/>
          <w:b/>
          <w:spacing w:val="36"/>
        </w:rPr>
        <w:t xml:space="preserve">  </w:t>
      </w:r>
      <w:r>
        <w:rPr>
          <w:rFonts w:ascii="Arial" w:hAnsi="Arial"/>
          <w:b/>
          <w:spacing w:val="-2"/>
        </w:rPr>
        <w:t>RECREATIVOS</w:t>
      </w:r>
    </w:p>
    <w:p w14:paraId="3C671A99" w14:textId="77777777" w:rsidR="000B1000" w:rsidRDefault="000B1000" w:rsidP="000B1000">
      <w:pPr>
        <w:pStyle w:val="Corpodetexto"/>
        <w:spacing w:before="38" w:line="276" w:lineRule="auto"/>
        <w:ind w:left="1132" w:right="135"/>
      </w:pPr>
      <w:r>
        <w:t>destinados ao atendimento das demandas das escolas municipais de ensino de Espigão do Oeste/RO, especialmente das unidades que ofertam Educação Infantil e anos iniciais do Ensino Fundamental, conforme condições, quantidades, especificações técnicas e demais exigências estabelecidas neste instrumento.</w:t>
      </w:r>
    </w:p>
    <w:p w14:paraId="5A74379F" w14:textId="77777777" w:rsidR="000B1000" w:rsidRDefault="000B1000" w:rsidP="000B1000">
      <w:pPr>
        <w:ind w:left="1984"/>
      </w:pPr>
      <w:r>
        <w:t>A</w:t>
      </w:r>
      <w:r>
        <w:rPr>
          <w:spacing w:val="-5"/>
        </w:rPr>
        <w:t xml:space="preserve"> </w:t>
      </w:r>
      <w:r>
        <w:t>aquisição</w:t>
      </w:r>
      <w:r>
        <w:rPr>
          <w:spacing w:val="-5"/>
        </w:rPr>
        <w:t xml:space="preserve"> </w:t>
      </w:r>
      <w:r>
        <w:t>dos</w:t>
      </w:r>
      <w:r>
        <w:rPr>
          <w:spacing w:val="-7"/>
        </w:rPr>
        <w:t xml:space="preserve"> </w:t>
      </w:r>
      <w:r>
        <w:rPr>
          <w:rFonts w:ascii="Arial" w:hAnsi="Arial"/>
          <w:b/>
        </w:rPr>
        <w:t>BRINQUEDOS</w:t>
      </w:r>
      <w:r>
        <w:rPr>
          <w:rFonts w:ascii="Arial" w:hAnsi="Arial"/>
          <w:b/>
          <w:spacing w:val="-5"/>
        </w:rPr>
        <w:t xml:space="preserve"> </w:t>
      </w:r>
      <w:r>
        <w:rPr>
          <w:rFonts w:ascii="Arial" w:hAnsi="Arial"/>
          <w:b/>
        </w:rPr>
        <w:t>EDUCATIVOS,</w:t>
      </w:r>
      <w:r>
        <w:rPr>
          <w:rFonts w:ascii="Arial" w:hAnsi="Arial"/>
          <w:b/>
          <w:spacing w:val="-9"/>
        </w:rPr>
        <w:t xml:space="preserve"> </w:t>
      </w:r>
      <w:r>
        <w:rPr>
          <w:rFonts w:ascii="Arial" w:hAnsi="Arial"/>
          <w:b/>
        </w:rPr>
        <w:t>PEDAGÓGICOS</w:t>
      </w:r>
      <w:r>
        <w:rPr>
          <w:rFonts w:ascii="Arial" w:hAnsi="Arial"/>
          <w:b/>
          <w:spacing w:val="-7"/>
        </w:rPr>
        <w:t xml:space="preserve"> </w:t>
      </w:r>
      <w:r>
        <w:rPr>
          <w:rFonts w:ascii="Arial" w:hAnsi="Arial"/>
          <w:b/>
        </w:rPr>
        <w:t>E</w:t>
      </w:r>
      <w:r>
        <w:rPr>
          <w:rFonts w:ascii="Arial" w:hAnsi="Arial"/>
          <w:b/>
          <w:spacing w:val="-6"/>
        </w:rPr>
        <w:t xml:space="preserve"> </w:t>
      </w:r>
      <w:r>
        <w:rPr>
          <w:rFonts w:ascii="Arial" w:hAnsi="Arial"/>
          <w:b/>
        </w:rPr>
        <w:t>RECREATIVOS</w:t>
      </w:r>
      <w:r>
        <w:rPr>
          <w:rFonts w:ascii="Arial" w:hAnsi="Arial"/>
          <w:b/>
          <w:spacing w:val="-6"/>
        </w:rPr>
        <w:t xml:space="preserve"> </w:t>
      </w:r>
      <w:r>
        <w:rPr>
          <w:spacing w:val="-4"/>
        </w:rPr>
        <w:t>será</w:t>
      </w:r>
    </w:p>
    <w:p w14:paraId="3786B903" w14:textId="77777777" w:rsidR="000B1000" w:rsidRDefault="000B1000" w:rsidP="000B1000">
      <w:pPr>
        <w:pStyle w:val="Corpodetexto"/>
        <w:spacing w:before="37"/>
        <w:ind w:left="1132"/>
      </w:pPr>
      <w:r>
        <w:t>realizada</w:t>
      </w:r>
      <w:r>
        <w:rPr>
          <w:spacing w:val="-2"/>
        </w:rPr>
        <w:t xml:space="preserve"> </w:t>
      </w:r>
      <w:r>
        <w:t>com</w:t>
      </w:r>
      <w:r>
        <w:rPr>
          <w:spacing w:val="-4"/>
        </w:rPr>
        <w:t xml:space="preserve"> </w:t>
      </w:r>
      <w:r>
        <w:t>recursos</w:t>
      </w:r>
      <w:r>
        <w:rPr>
          <w:spacing w:val="-5"/>
        </w:rPr>
        <w:t xml:space="preserve"> </w:t>
      </w:r>
      <w:r>
        <w:t>do</w:t>
      </w:r>
      <w:r>
        <w:rPr>
          <w:spacing w:val="-4"/>
        </w:rPr>
        <w:t xml:space="preserve"> </w:t>
      </w:r>
      <w:r>
        <w:t>Programa</w:t>
      </w:r>
      <w:r>
        <w:rPr>
          <w:spacing w:val="-7"/>
        </w:rPr>
        <w:t xml:space="preserve"> </w:t>
      </w:r>
      <w:r>
        <w:rPr>
          <w:rFonts w:ascii="Arial" w:hAnsi="Arial"/>
          <w:b/>
        </w:rPr>
        <w:t>Novas</w:t>
      </w:r>
      <w:r>
        <w:rPr>
          <w:rFonts w:ascii="Arial" w:hAnsi="Arial"/>
          <w:b/>
          <w:spacing w:val="-5"/>
        </w:rPr>
        <w:t xml:space="preserve"> </w:t>
      </w:r>
      <w:r>
        <w:rPr>
          <w:rFonts w:ascii="Arial" w:hAnsi="Arial"/>
          <w:b/>
        </w:rPr>
        <w:t>Turmas</w:t>
      </w:r>
      <w:r>
        <w:rPr>
          <w:rFonts w:ascii="Arial" w:hAnsi="Arial"/>
          <w:b/>
          <w:spacing w:val="-4"/>
        </w:rPr>
        <w:t xml:space="preserve"> </w:t>
      </w:r>
      <w:r>
        <w:t>da</w:t>
      </w:r>
      <w:r>
        <w:rPr>
          <w:spacing w:val="-5"/>
        </w:rPr>
        <w:t xml:space="preserve"> </w:t>
      </w:r>
      <w:r>
        <w:t>Secretaria</w:t>
      </w:r>
      <w:r>
        <w:rPr>
          <w:spacing w:val="-5"/>
        </w:rPr>
        <w:t xml:space="preserve"> </w:t>
      </w:r>
      <w:r>
        <w:t>Municipal</w:t>
      </w:r>
      <w:r>
        <w:rPr>
          <w:spacing w:val="-4"/>
        </w:rPr>
        <w:t xml:space="preserve"> </w:t>
      </w:r>
      <w:r>
        <w:t>de</w:t>
      </w:r>
      <w:r>
        <w:rPr>
          <w:spacing w:val="-3"/>
        </w:rPr>
        <w:t xml:space="preserve"> </w:t>
      </w:r>
      <w:r>
        <w:rPr>
          <w:spacing w:val="-2"/>
        </w:rPr>
        <w:t>Educação.</w:t>
      </w:r>
    </w:p>
    <w:p w14:paraId="4674714B" w14:textId="77777777" w:rsidR="000B1000" w:rsidRDefault="000B1000" w:rsidP="000B1000">
      <w:pPr>
        <w:pStyle w:val="Corpodetexto"/>
        <w:spacing w:before="72"/>
      </w:pPr>
    </w:p>
    <w:p w14:paraId="7C2B35D7" w14:textId="77777777" w:rsidR="000B1000" w:rsidRDefault="000B1000" w:rsidP="00354886">
      <w:pPr>
        <w:pStyle w:val="Ttulo4"/>
        <w:numPr>
          <w:ilvl w:val="1"/>
          <w:numId w:val="21"/>
        </w:numPr>
        <w:tabs>
          <w:tab w:val="left" w:pos="1639"/>
        </w:tabs>
        <w:spacing w:before="1" w:after="33"/>
        <w:ind w:left="1639" w:hanging="403"/>
        <w:jc w:val="left"/>
        <w:rPr>
          <w:color w:val="auto"/>
          <w:spacing w:val="-2"/>
        </w:rPr>
      </w:pPr>
      <w:r w:rsidRPr="0073203C">
        <w:rPr>
          <w:color w:val="auto"/>
        </w:rPr>
        <w:t>ESPECIFICAÇÃO,</w:t>
      </w:r>
      <w:r w:rsidRPr="0073203C">
        <w:rPr>
          <w:color w:val="auto"/>
          <w:spacing w:val="-12"/>
        </w:rPr>
        <w:t xml:space="preserve"> </w:t>
      </w:r>
      <w:r w:rsidRPr="0073203C">
        <w:rPr>
          <w:color w:val="auto"/>
        </w:rPr>
        <w:t>QUANTITATIVO</w:t>
      </w:r>
      <w:r w:rsidRPr="0073203C">
        <w:rPr>
          <w:color w:val="auto"/>
          <w:spacing w:val="-9"/>
        </w:rPr>
        <w:t xml:space="preserve"> </w:t>
      </w:r>
      <w:r w:rsidRPr="0073203C">
        <w:rPr>
          <w:color w:val="auto"/>
        </w:rPr>
        <w:t>E</w:t>
      </w:r>
      <w:r w:rsidRPr="0073203C">
        <w:rPr>
          <w:color w:val="auto"/>
          <w:spacing w:val="-14"/>
        </w:rPr>
        <w:t xml:space="preserve"> </w:t>
      </w:r>
      <w:r w:rsidRPr="0073203C">
        <w:rPr>
          <w:color w:val="auto"/>
        </w:rPr>
        <w:t>PREÇO</w:t>
      </w:r>
      <w:r w:rsidRPr="0073203C">
        <w:rPr>
          <w:color w:val="auto"/>
          <w:spacing w:val="-11"/>
        </w:rPr>
        <w:t xml:space="preserve"> </w:t>
      </w:r>
      <w:r w:rsidRPr="0073203C">
        <w:rPr>
          <w:color w:val="auto"/>
        </w:rPr>
        <w:t>DO</w:t>
      </w:r>
      <w:r w:rsidRPr="0073203C">
        <w:rPr>
          <w:color w:val="auto"/>
          <w:spacing w:val="-10"/>
        </w:rPr>
        <w:t xml:space="preserve"> </w:t>
      </w:r>
      <w:r w:rsidRPr="0073203C">
        <w:rPr>
          <w:color w:val="auto"/>
          <w:spacing w:val="-2"/>
        </w:rPr>
        <w:t>OBJETO</w:t>
      </w: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3FFF786C" w14:textId="77777777" w:rsidTr="007A0BBB">
        <w:trPr>
          <w:trHeight w:val="457"/>
        </w:trPr>
        <w:tc>
          <w:tcPr>
            <w:tcW w:w="650" w:type="dxa"/>
            <w:shd w:val="clear" w:color="auto" w:fill="00AFEF"/>
          </w:tcPr>
          <w:p w14:paraId="6CE77F78" w14:textId="77777777" w:rsidR="0073203C" w:rsidRDefault="0073203C" w:rsidP="00354886">
            <w:pPr>
              <w:pStyle w:val="TableParagraph"/>
              <w:numPr>
                <w:ilvl w:val="0"/>
                <w:numId w:val="21"/>
              </w:numPr>
              <w:spacing w:before="109"/>
              <w:rPr>
                <w:rFonts w:ascii="Arial"/>
                <w:b/>
                <w:sz w:val="18"/>
              </w:rPr>
            </w:pPr>
            <w:r>
              <w:rPr>
                <w:rFonts w:ascii="Arial"/>
                <w:b/>
                <w:spacing w:val="-4"/>
                <w:sz w:val="18"/>
              </w:rPr>
              <w:t>ITEM</w:t>
            </w:r>
          </w:p>
        </w:tc>
        <w:tc>
          <w:tcPr>
            <w:tcW w:w="5212" w:type="dxa"/>
            <w:shd w:val="clear" w:color="auto" w:fill="00AFEF"/>
          </w:tcPr>
          <w:p w14:paraId="08121356" w14:textId="77777777" w:rsidR="0073203C" w:rsidRDefault="0073203C" w:rsidP="007A0BBB">
            <w:pPr>
              <w:pStyle w:val="TableParagraph"/>
              <w:spacing w:before="95"/>
              <w:ind w:left="1272"/>
              <w:rPr>
                <w:rFonts w:ascii="Arial" w:hAnsi="Arial"/>
                <w:b/>
                <w:sz w:val="20"/>
              </w:rPr>
            </w:pPr>
            <w:r>
              <w:rPr>
                <w:rFonts w:ascii="Arial" w:hAnsi="Arial"/>
                <w:b/>
                <w:sz w:val="20"/>
              </w:rPr>
              <w:t>DESCRIÇÃO</w:t>
            </w:r>
            <w:r>
              <w:rPr>
                <w:rFonts w:ascii="Arial" w:hAnsi="Arial"/>
                <w:b/>
                <w:spacing w:val="-10"/>
                <w:sz w:val="20"/>
              </w:rPr>
              <w:t xml:space="preserve"> </w:t>
            </w:r>
            <w:r>
              <w:rPr>
                <w:rFonts w:ascii="Arial" w:hAnsi="Arial"/>
                <w:b/>
                <w:sz w:val="20"/>
              </w:rPr>
              <w:t>DO</w:t>
            </w:r>
            <w:r>
              <w:rPr>
                <w:rFonts w:ascii="Arial" w:hAnsi="Arial"/>
                <w:b/>
                <w:spacing w:val="-5"/>
                <w:sz w:val="20"/>
              </w:rPr>
              <w:t xml:space="preserve"> </w:t>
            </w:r>
            <w:r>
              <w:rPr>
                <w:rFonts w:ascii="Arial" w:hAnsi="Arial"/>
                <w:b/>
                <w:spacing w:val="-2"/>
                <w:sz w:val="20"/>
              </w:rPr>
              <w:t>PRODUTO</w:t>
            </w:r>
          </w:p>
        </w:tc>
        <w:tc>
          <w:tcPr>
            <w:tcW w:w="616" w:type="dxa"/>
            <w:shd w:val="clear" w:color="auto" w:fill="00AFEF"/>
          </w:tcPr>
          <w:p w14:paraId="387C7DB8" w14:textId="77777777" w:rsidR="0073203C" w:rsidRDefault="0073203C" w:rsidP="007A0BBB">
            <w:pPr>
              <w:pStyle w:val="TableParagraph"/>
              <w:spacing w:before="100"/>
              <w:ind w:left="56" w:right="46"/>
              <w:jc w:val="center"/>
              <w:rPr>
                <w:rFonts w:ascii="Arial"/>
                <w:b/>
                <w:sz w:val="20"/>
              </w:rPr>
            </w:pPr>
            <w:r>
              <w:rPr>
                <w:rFonts w:ascii="Arial"/>
                <w:b/>
                <w:spacing w:val="-4"/>
                <w:sz w:val="20"/>
              </w:rPr>
              <w:t>UNI.</w:t>
            </w:r>
          </w:p>
        </w:tc>
        <w:tc>
          <w:tcPr>
            <w:tcW w:w="772" w:type="dxa"/>
            <w:shd w:val="clear" w:color="auto" w:fill="00AFEF"/>
          </w:tcPr>
          <w:p w14:paraId="1AEFCD85" w14:textId="77777777" w:rsidR="0073203C" w:rsidRDefault="0073203C" w:rsidP="007A0BBB">
            <w:pPr>
              <w:pStyle w:val="TableParagraph"/>
              <w:spacing w:before="100"/>
              <w:ind w:left="58" w:right="46"/>
              <w:jc w:val="center"/>
              <w:rPr>
                <w:rFonts w:ascii="Arial"/>
                <w:b/>
                <w:sz w:val="20"/>
              </w:rPr>
            </w:pPr>
            <w:r>
              <w:rPr>
                <w:rFonts w:ascii="Arial"/>
                <w:b/>
                <w:spacing w:val="-4"/>
                <w:sz w:val="20"/>
              </w:rPr>
              <w:t>QTDE</w:t>
            </w:r>
          </w:p>
        </w:tc>
        <w:tc>
          <w:tcPr>
            <w:tcW w:w="1082" w:type="dxa"/>
            <w:shd w:val="clear" w:color="auto" w:fill="00AFEF"/>
          </w:tcPr>
          <w:p w14:paraId="7CAC1A57" w14:textId="77777777" w:rsidR="0073203C" w:rsidRDefault="0073203C" w:rsidP="007A0BBB">
            <w:pPr>
              <w:pStyle w:val="TableParagraph"/>
              <w:spacing w:before="1"/>
              <w:ind w:left="59" w:right="47"/>
              <w:jc w:val="center"/>
              <w:rPr>
                <w:rFonts w:ascii="Arial"/>
                <w:b/>
                <w:sz w:val="18"/>
              </w:rPr>
            </w:pPr>
            <w:r>
              <w:rPr>
                <w:rFonts w:ascii="Arial"/>
                <w:b/>
                <w:spacing w:val="-5"/>
                <w:sz w:val="18"/>
              </w:rPr>
              <w:t>R$</w:t>
            </w:r>
          </w:p>
          <w:p w14:paraId="717B7031" w14:textId="77777777" w:rsidR="0073203C" w:rsidRDefault="0073203C" w:rsidP="007A0BBB">
            <w:pPr>
              <w:pStyle w:val="TableParagraph"/>
              <w:spacing w:before="21"/>
              <w:ind w:left="72" w:right="47"/>
              <w:jc w:val="center"/>
              <w:rPr>
                <w:rFonts w:ascii="Arial" w:hAnsi="Arial"/>
                <w:b/>
                <w:sz w:val="18"/>
              </w:rPr>
            </w:pPr>
            <w:r>
              <w:rPr>
                <w:rFonts w:ascii="Arial" w:hAnsi="Arial"/>
                <w:b/>
                <w:spacing w:val="-2"/>
                <w:sz w:val="18"/>
              </w:rPr>
              <w:t>MÉDIO</w:t>
            </w:r>
          </w:p>
        </w:tc>
        <w:tc>
          <w:tcPr>
            <w:tcW w:w="1166" w:type="dxa"/>
            <w:shd w:val="clear" w:color="auto" w:fill="00AFEF"/>
          </w:tcPr>
          <w:p w14:paraId="278BF9EB" w14:textId="77777777" w:rsidR="0073203C" w:rsidRDefault="0073203C" w:rsidP="007A0BBB">
            <w:pPr>
              <w:pStyle w:val="TableParagraph"/>
              <w:spacing w:before="116"/>
              <w:ind w:left="61" w:right="47"/>
              <w:jc w:val="center"/>
              <w:rPr>
                <w:rFonts w:ascii="Arial"/>
                <w:b/>
                <w:sz w:val="18"/>
              </w:rPr>
            </w:pPr>
            <w:r>
              <w:rPr>
                <w:rFonts w:ascii="Arial"/>
                <w:b/>
                <w:sz w:val="18"/>
              </w:rPr>
              <w:t xml:space="preserve">R$ </w:t>
            </w:r>
            <w:r>
              <w:rPr>
                <w:rFonts w:ascii="Arial"/>
                <w:b/>
                <w:spacing w:val="-2"/>
                <w:sz w:val="18"/>
              </w:rPr>
              <w:t>TOTAL</w:t>
            </w:r>
          </w:p>
        </w:tc>
      </w:tr>
      <w:tr w:rsidR="0073203C" w14:paraId="3A4AFD36" w14:textId="77777777" w:rsidTr="007A0BBB">
        <w:trPr>
          <w:trHeight w:val="9285"/>
        </w:trPr>
        <w:tc>
          <w:tcPr>
            <w:tcW w:w="650" w:type="dxa"/>
          </w:tcPr>
          <w:p w14:paraId="46BBAF16" w14:textId="77777777" w:rsidR="0073203C" w:rsidRDefault="0073203C" w:rsidP="007A0BBB">
            <w:pPr>
              <w:pStyle w:val="TableParagraph"/>
              <w:spacing w:line="229" w:lineRule="exact"/>
              <w:ind w:left="107"/>
              <w:rPr>
                <w:sz w:val="20"/>
              </w:rPr>
            </w:pPr>
            <w:r>
              <w:rPr>
                <w:spacing w:val="-5"/>
                <w:sz w:val="20"/>
              </w:rPr>
              <w:t>01</w:t>
            </w:r>
          </w:p>
        </w:tc>
        <w:tc>
          <w:tcPr>
            <w:tcW w:w="5212" w:type="dxa"/>
          </w:tcPr>
          <w:p w14:paraId="2938AF64" w14:textId="77777777" w:rsidR="0073203C" w:rsidRDefault="0073203C" w:rsidP="007A0BBB">
            <w:pPr>
              <w:pStyle w:val="TableParagraph"/>
              <w:spacing w:line="268" w:lineRule="auto"/>
              <w:ind w:right="153" w:hanging="10"/>
              <w:jc w:val="both"/>
              <w:rPr>
                <w:rFonts w:ascii="Arial" w:hAnsi="Arial"/>
                <w:b/>
                <w:sz w:val="20"/>
              </w:rPr>
            </w:pPr>
            <w:r>
              <w:rPr>
                <w:rFonts w:ascii="Arial" w:hAnsi="Arial"/>
                <w:b/>
                <w:sz w:val="20"/>
              </w:rPr>
              <w:t>BRINQUEDO EDUCATIVO INFANTIL TIPO MONTAGEM DIDÁTICA</w:t>
            </w:r>
          </w:p>
          <w:p w14:paraId="7EAD6558" w14:textId="77777777" w:rsidR="0073203C" w:rsidRDefault="0073203C" w:rsidP="007A0BBB">
            <w:pPr>
              <w:pStyle w:val="TableParagraph"/>
              <w:spacing w:before="5" w:line="266" w:lineRule="auto"/>
              <w:ind w:right="151" w:hanging="10"/>
              <w:jc w:val="both"/>
              <w:rPr>
                <w:sz w:val="20"/>
              </w:rPr>
            </w:pPr>
            <w:r>
              <w:rPr>
                <w:sz w:val="20"/>
              </w:rPr>
              <w:t>Brinquedo educativo infantil tipo montagem didática,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w:t>
            </w:r>
            <w:r>
              <w:rPr>
                <w:spacing w:val="-1"/>
                <w:sz w:val="20"/>
              </w:rPr>
              <w:t xml:space="preserve"> </w:t>
            </w:r>
            <w:r>
              <w:rPr>
                <w:sz w:val="20"/>
              </w:rPr>
              <w:t>contendo</w:t>
            </w:r>
            <w:r>
              <w:rPr>
                <w:spacing w:val="-1"/>
                <w:sz w:val="20"/>
              </w:rPr>
              <w:t xml:space="preserve"> </w:t>
            </w:r>
            <w:r>
              <w:rPr>
                <w:sz w:val="20"/>
              </w:rPr>
              <w:t>peças didáticas de encaixe</w:t>
            </w:r>
            <w:r>
              <w:rPr>
                <w:spacing w:val="-4"/>
                <w:sz w:val="20"/>
              </w:rPr>
              <w:t xml:space="preserve"> </w:t>
            </w:r>
            <w:r>
              <w:rPr>
                <w:sz w:val="20"/>
              </w:rPr>
              <w:t>e</w:t>
            </w:r>
            <w:r>
              <w:rPr>
                <w:spacing w:val="-1"/>
                <w:sz w:val="20"/>
              </w:rPr>
              <w:t xml:space="preserve"> </w:t>
            </w:r>
            <w:r>
              <w:rPr>
                <w:sz w:val="20"/>
              </w:rPr>
              <w:t>desafio de montagem, no qual determinadas peças somente poderão ser encaixadas mediante posicionamento prévio de outras, destinado ao desenvolvimento da coordenação motora fina, raciocínio lógico, percepção espacial e aprendizagem lúdica.</w:t>
            </w:r>
          </w:p>
          <w:p w14:paraId="5D15CEE3" w14:textId="77777777" w:rsidR="0073203C" w:rsidRDefault="0073203C" w:rsidP="007A0BBB">
            <w:pPr>
              <w:pStyle w:val="TableParagraph"/>
              <w:spacing w:before="14" w:line="266" w:lineRule="auto"/>
              <w:ind w:right="156" w:hanging="10"/>
              <w:jc w:val="both"/>
              <w:rPr>
                <w:sz w:val="20"/>
              </w:rPr>
            </w:pPr>
            <w:r>
              <w:rPr>
                <w:sz w:val="20"/>
              </w:rPr>
              <w:t>Produto indicado para utilização em atividades pedagógicas e recreativas na educação infantil.</w:t>
            </w:r>
          </w:p>
          <w:p w14:paraId="28AEC64A" w14:textId="77777777" w:rsidR="0073203C" w:rsidRDefault="0073203C" w:rsidP="007A0BBB">
            <w:pPr>
              <w:pStyle w:val="TableParagraph"/>
              <w:tabs>
                <w:tab w:val="left" w:pos="4724"/>
              </w:tabs>
              <w:spacing w:before="11" w:line="266" w:lineRule="auto"/>
              <w:ind w:right="153" w:hanging="10"/>
              <w:jc w:val="both"/>
              <w:rPr>
                <w:sz w:val="20"/>
              </w:rPr>
            </w:pPr>
            <w:r>
              <w:rPr>
                <w:sz w:val="20"/>
              </w:rPr>
              <w:t xml:space="preserve">Medidas aproximadas do brinquedo: 25,00 x 17,00 x </w:t>
            </w:r>
            <w:r>
              <w:rPr>
                <w:spacing w:val="-4"/>
                <w:sz w:val="20"/>
              </w:rPr>
              <w:t>4,00</w:t>
            </w:r>
            <w:r>
              <w:rPr>
                <w:sz w:val="20"/>
              </w:rPr>
              <w:tab/>
            </w:r>
            <w:r>
              <w:rPr>
                <w:spacing w:val="-5"/>
                <w:sz w:val="20"/>
              </w:rPr>
              <w:t>cm.</w:t>
            </w:r>
          </w:p>
          <w:p w14:paraId="53F9C6F8" w14:textId="77777777" w:rsidR="0073203C" w:rsidRDefault="0073203C" w:rsidP="007A0BBB">
            <w:pPr>
              <w:pStyle w:val="TableParagraph"/>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0,156</w:t>
            </w:r>
            <w:r>
              <w:rPr>
                <w:spacing w:val="-8"/>
                <w:sz w:val="20"/>
              </w:rPr>
              <w:t xml:space="preserve"> </w:t>
            </w:r>
            <w:r>
              <w:rPr>
                <w:spacing w:val="-5"/>
                <w:sz w:val="20"/>
              </w:rPr>
              <w:t>kg.</w:t>
            </w:r>
          </w:p>
          <w:p w14:paraId="3052F9E0" w14:textId="77777777" w:rsidR="0073203C" w:rsidRDefault="0073203C" w:rsidP="007A0BBB">
            <w:pPr>
              <w:pStyle w:val="TableParagraph"/>
              <w:spacing w:before="34" w:line="266" w:lineRule="auto"/>
              <w:ind w:right="151" w:hanging="10"/>
              <w:jc w:val="both"/>
              <w:rPr>
                <w:sz w:val="20"/>
              </w:rPr>
            </w:pPr>
            <w:r>
              <w:rPr>
                <w:sz w:val="20"/>
              </w:rPr>
              <w:t>Acondicionado em embalagem tipo caixa microondulada.</w:t>
            </w:r>
            <w:r>
              <w:rPr>
                <w:spacing w:val="-14"/>
                <w:sz w:val="20"/>
              </w:rPr>
              <w:t xml:space="preserve"> </w:t>
            </w:r>
            <w:r>
              <w:rPr>
                <w:sz w:val="20"/>
              </w:rPr>
              <w:t>Caixa</w:t>
            </w:r>
            <w:r>
              <w:rPr>
                <w:spacing w:val="-14"/>
                <w:sz w:val="20"/>
              </w:rPr>
              <w:t xml:space="preserve"> </w:t>
            </w:r>
            <w:r>
              <w:rPr>
                <w:sz w:val="20"/>
              </w:rPr>
              <w:t>master</w:t>
            </w:r>
            <w:r>
              <w:rPr>
                <w:spacing w:val="-14"/>
                <w:sz w:val="20"/>
              </w:rPr>
              <w:t xml:space="preserve"> </w:t>
            </w:r>
            <w:r>
              <w:rPr>
                <w:sz w:val="20"/>
              </w:rPr>
              <w:t>contendo</w:t>
            </w:r>
            <w:r>
              <w:rPr>
                <w:spacing w:val="-14"/>
                <w:sz w:val="20"/>
              </w:rPr>
              <w:t xml:space="preserve"> </w:t>
            </w:r>
            <w:r>
              <w:rPr>
                <w:sz w:val="20"/>
              </w:rPr>
              <w:t>8</w:t>
            </w:r>
            <w:r>
              <w:rPr>
                <w:spacing w:val="-14"/>
                <w:sz w:val="20"/>
              </w:rPr>
              <w:t xml:space="preserve"> </w:t>
            </w:r>
            <w:r>
              <w:rPr>
                <w:sz w:val="20"/>
              </w:rPr>
              <w:t>unidades,</w:t>
            </w:r>
            <w:r>
              <w:rPr>
                <w:spacing w:val="-14"/>
                <w:sz w:val="20"/>
              </w:rPr>
              <w:t xml:space="preserve"> </w:t>
            </w:r>
            <w:r>
              <w:rPr>
                <w:sz w:val="20"/>
              </w:rPr>
              <w:t>com dimensões aproximadas de 36,70 x 18,70 x 26,70 cm, volume aproximado de 0,0183 m³ e peso bruto aproximado de 2,488 kg.</w:t>
            </w:r>
          </w:p>
          <w:p w14:paraId="7A48E1C9" w14:textId="77777777" w:rsidR="0073203C" w:rsidRDefault="0073203C" w:rsidP="007A0BBB">
            <w:pPr>
              <w:pStyle w:val="TableParagraph"/>
              <w:spacing w:before="13" w:after="12" w:line="266" w:lineRule="auto"/>
              <w:ind w:right="154" w:hanging="10"/>
              <w:jc w:val="both"/>
              <w:rPr>
                <w:sz w:val="20"/>
              </w:rPr>
            </w:pPr>
            <w:r>
              <w:rPr>
                <w:sz w:val="20"/>
              </w:rPr>
              <w:t xml:space="preserve">O produto deverá atender às normas de segurança vigentes e possuir certificação compulsória do </w:t>
            </w:r>
            <w:r>
              <w:rPr>
                <w:spacing w:val="-2"/>
                <w:sz w:val="20"/>
              </w:rPr>
              <w:t>INMETRO.</w:t>
            </w:r>
          </w:p>
          <w:p w14:paraId="590ACCEF" w14:textId="77777777" w:rsidR="0073203C" w:rsidRDefault="0073203C" w:rsidP="007A0BBB">
            <w:pPr>
              <w:pStyle w:val="TableParagraph"/>
              <w:ind w:left="108"/>
              <w:rPr>
                <w:rFonts w:ascii="Arial"/>
                <w:sz w:val="20"/>
              </w:rPr>
            </w:pPr>
            <w:r>
              <w:rPr>
                <w:rFonts w:ascii="Arial"/>
                <w:noProof/>
                <w:sz w:val="20"/>
                <w:lang w:val="pt-BR" w:eastAsia="pt-BR"/>
              </w:rPr>
              <w:drawing>
                <wp:inline distT="0" distB="0" distL="0" distR="0" wp14:anchorId="566F823F" wp14:editId="0EE492E4">
                  <wp:extent cx="2383659" cy="174307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33" cstate="print"/>
                          <a:stretch>
                            <a:fillRect/>
                          </a:stretch>
                        </pic:blipFill>
                        <pic:spPr>
                          <a:xfrm>
                            <a:off x="0" y="0"/>
                            <a:ext cx="2383659" cy="1743075"/>
                          </a:xfrm>
                          <a:prstGeom prst="rect">
                            <a:avLst/>
                          </a:prstGeom>
                        </pic:spPr>
                      </pic:pic>
                    </a:graphicData>
                  </a:graphic>
                </wp:inline>
              </w:drawing>
            </w:r>
          </w:p>
          <w:p w14:paraId="0E64E2D7" w14:textId="77777777" w:rsidR="0073203C" w:rsidRDefault="0073203C" w:rsidP="007A0BBB">
            <w:pPr>
              <w:pStyle w:val="TableParagraph"/>
              <w:spacing w:before="124"/>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4F5F08CD"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0BE1913E"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03</w:t>
            </w:r>
          </w:p>
        </w:tc>
        <w:tc>
          <w:tcPr>
            <w:tcW w:w="1082" w:type="dxa"/>
          </w:tcPr>
          <w:p w14:paraId="678DB929" w14:textId="77777777" w:rsidR="0073203C" w:rsidRDefault="0073203C" w:rsidP="007A0BBB">
            <w:pPr>
              <w:pStyle w:val="TableParagraph"/>
              <w:spacing w:line="229" w:lineRule="exact"/>
              <w:ind w:left="206"/>
              <w:rPr>
                <w:rFonts w:ascii="Arial"/>
                <w:b/>
                <w:sz w:val="20"/>
              </w:rPr>
            </w:pPr>
            <w:r>
              <w:rPr>
                <w:rFonts w:ascii="Arial"/>
                <w:b/>
                <w:spacing w:val="-2"/>
                <w:sz w:val="20"/>
              </w:rPr>
              <w:t>269,08</w:t>
            </w:r>
          </w:p>
        </w:tc>
        <w:tc>
          <w:tcPr>
            <w:tcW w:w="1166" w:type="dxa"/>
          </w:tcPr>
          <w:p w14:paraId="4305383B" w14:textId="77777777" w:rsidR="0073203C" w:rsidRDefault="0073203C" w:rsidP="007A0BBB">
            <w:pPr>
              <w:pStyle w:val="TableParagraph"/>
              <w:spacing w:line="229" w:lineRule="exact"/>
              <w:ind w:left="14" w:right="58"/>
              <w:jc w:val="center"/>
              <w:rPr>
                <w:rFonts w:ascii="Arial"/>
                <w:b/>
                <w:sz w:val="20"/>
              </w:rPr>
            </w:pPr>
            <w:r>
              <w:rPr>
                <w:rFonts w:ascii="Arial"/>
                <w:b/>
                <w:spacing w:val="-2"/>
                <w:sz w:val="20"/>
              </w:rPr>
              <w:t>807,24</w:t>
            </w:r>
          </w:p>
        </w:tc>
      </w:tr>
    </w:tbl>
    <w:p w14:paraId="69E0C8EC" w14:textId="1DA3C1C5" w:rsidR="0073203C" w:rsidRDefault="0073203C" w:rsidP="0073203C">
      <w:pPr>
        <w:pStyle w:val="Corpodetexto"/>
        <w:spacing w:before="136"/>
        <w:rPr>
          <w:rFonts w:ascii="Arial"/>
          <w:b/>
          <w:sz w:val="20"/>
        </w:rPr>
      </w:pPr>
    </w:p>
    <w:p w14:paraId="6F88EA6F" w14:textId="77777777" w:rsidR="0073203C" w:rsidRDefault="0073203C" w:rsidP="0073203C">
      <w:pPr>
        <w:pStyle w:val="Corpodetexto"/>
        <w:rPr>
          <w:rFonts w:ascii="Arial"/>
          <w:b/>
          <w:sz w:val="20"/>
        </w:rPr>
        <w:sectPr w:rsidR="0073203C" w:rsidSect="0073203C">
          <w:footerReference w:type="default" r:id="rId34"/>
          <w:pgSz w:w="11910" w:h="16840"/>
          <w:pgMar w:top="1220" w:right="992" w:bottom="20" w:left="0" w:header="0" w:footer="0" w:gutter="0"/>
          <w:pgNumType w:start="1"/>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03D06D37" w14:textId="77777777" w:rsidTr="007A0BBB">
        <w:trPr>
          <w:trHeight w:val="9294"/>
        </w:trPr>
        <w:tc>
          <w:tcPr>
            <w:tcW w:w="650" w:type="dxa"/>
          </w:tcPr>
          <w:p w14:paraId="7296A952" w14:textId="77777777" w:rsidR="0073203C" w:rsidRDefault="0073203C" w:rsidP="007A0BBB">
            <w:pPr>
              <w:pStyle w:val="TableParagraph"/>
              <w:spacing w:line="229" w:lineRule="exact"/>
              <w:ind w:left="107"/>
              <w:rPr>
                <w:sz w:val="20"/>
              </w:rPr>
            </w:pPr>
            <w:r>
              <w:rPr>
                <w:spacing w:val="-5"/>
                <w:sz w:val="20"/>
              </w:rPr>
              <w:t>02</w:t>
            </w:r>
          </w:p>
        </w:tc>
        <w:tc>
          <w:tcPr>
            <w:tcW w:w="5212" w:type="dxa"/>
          </w:tcPr>
          <w:p w14:paraId="18EA9884" w14:textId="77777777" w:rsidR="0073203C" w:rsidRDefault="0073203C" w:rsidP="007A0BBB">
            <w:pPr>
              <w:pStyle w:val="TableParagraph"/>
              <w:spacing w:line="229" w:lineRule="exact"/>
              <w:ind w:left="108"/>
              <w:jc w:val="both"/>
              <w:rPr>
                <w:rFonts w:ascii="Arial"/>
                <w:b/>
                <w:sz w:val="20"/>
              </w:rPr>
            </w:pPr>
            <w:r>
              <w:rPr>
                <w:rFonts w:ascii="Arial"/>
                <w:b/>
                <w:spacing w:val="-2"/>
                <w:sz w:val="20"/>
              </w:rPr>
              <w:t>BRINQUEDO</w:t>
            </w:r>
            <w:r>
              <w:rPr>
                <w:rFonts w:ascii="Arial"/>
                <w:b/>
                <w:spacing w:val="-1"/>
                <w:sz w:val="20"/>
              </w:rPr>
              <w:t xml:space="preserve"> </w:t>
            </w:r>
            <w:r>
              <w:rPr>
                <w:rFonts w:ascii="Arial"/>
                <w:b/>
                <w:spacing w:val="-2"/>
                <w:sz w:val="20"/>
              </w:rPr>
              <w:t>EDUCATIVO</w:t>
            </w:r>
            <w:r>
              <w:rPr>
                <w:rFonts w:ascii="Arial"/>
                <w:b/>
                <w:spacing w:val="-1"/>
                <w:sz w:val="20"/>
              </w:rPr>
              <w:t xml:space="preserve"> </w:t>
            </w:r>
            <w:r>
              <w:rPr>
                <w:rFonts w:ascii="Arial"/>
                <w:b/>
                <w:spacing w:val="-2"/>
                <w:sz w:val="20"/>
              </w:rPr>
              <w:t>INFANTIL</w:t>
            </w:r>
            <w:r>
              <w:rPr>
                <w:rFonts w:ascii="Arial"/>
                <w:b/>
                <w:spacing w:val="-7"/>
                <w:sz w:val="20"/>
              </w:rPr>
              <w:t xml:space="preserve"> </w:t>
            </w:r>
            <w:r>
              <w:rPr>
                <w:rFonts w:ascii="Arial"/>
                <w:b/>
                <w:spacing w:val="-2"/>
                <w:sz w:val="20"/>
              </w:rPr>
              <w:t>INTERATIVO</w:t>
            </w:r>
          </w:p>
          <w:p w14:paraId="7AE9BED1" w14:textId="77777777" w:rsidR="0073203C" w:rsidRDefault="0073203C" w:rsidP="007A0BBB">
            <w:pPr>
              <w:pStyle w:val="TableParagraph"/>
              <w:spacing w:before="34" w:line="266" w:lineRule="auto"/>
              <w:ind w:right="151" w:firstLine="45"/>
              <w:jc w:val="both"/>
              <w:rPr>
                <w:sz w:val="20"/>
              </w:rPr>
            </w:pPr>
            <w:r>
              <w:rPr>
                <w:sz w:val="20"/>
              </w:rPr>
              <w:t>Brinquedo educativo infantil interativo, confeccionado em material plástico resistente, durável e atóxico, contendo rampas internas e 2 bolinhas deslizantes, destinado</w:t>
            </w:r>
            <w:r>
              <w:rPr>
                <w:spacing w:val="-6"/>
                <w:sz w:val="20"/>
              </w:rPr>
              <w:t xml:space="preserve"> </w:t>
            </w:r>
            <w:r>
              <w:rPr>
                <w:sz w:val="20"/>
              </w:rPr>
              <w:t>ao</w:t>
            </w:r>
            <w:r>
              <w:rPr>
                <w:spacing w:val="-6"/>
                <w:sz w:val="20"/>
              </w:rPr>
              <w:t xml:space="preserve"> </w:t>
            </w:r>
            <w:r>
              <w:rPr>
                <w:sz w:val="20"/>
              </w:rPr>
              <w:t>desenvolvimento</w:t>
            </w:r>
            <w:r>
              <w:rPr>
                <w:spacing w:val="-6"/>
                <w:sz w:val="20"/>
              </w:rPr>
              <w:t xml:space="preserve"> </w:t>
            </w:r>
            <w:r>
              <w:rPr>
                <w:sz w:val="20"/>
              </w:rPr>
              <w:t>da</w:t>
            </w:r>
            <w:r>
              <w:rPr>
                <w:spacing w:val="-9"/>
                <w:sz w:val="20"/>
              </w:rPr>
              <w:t xml:space="preserve"> </w:t>
            </w:r>
            <w:r>
              <w:rPr>
                <w:sz w:val="20"/>
              </w:rPr>
              <w:t>coordenação</w:t>
            </w:r>
            <w:r>
              <w:rPr>
                <w:spacing w:val="-8"/>
                <w:sz w:val="20"/>
              </w:rPr>
              <w:t xml:space="preserve"> </w:t>
            </w:r>
            <w:r>
              <w:rPr>
                <w:sz w:val="20"/>
              </w:rPr>
              <w:t xml:space="preserve">motora, percepção visual, estímulo sensorial e aprendizagem </w:t>
            </w:r>
            <w:r>
              <w:rPr>
                <w:spacing w:val="-2"/>
                <w:sz w:val="20"/>
              </w:rPr>
              <w:t>lúdica.</w:t>
            </w:r>
          </w:p>
          <w:p w14:paraId="744A40F9" w14:textId="77777777" w:rsidR="0073203C" w:rsidRDefault="0073203C" w:rsidP="007A0BBB">
            <w:pPr>
              <w:pStyle w:val="TableParagraph"/>
              <w:spacing w:before="11" w:line="266" w:lineRule="auto"/>
              <w:ind w:right="153" w:hanging="10"/>
              <w:jc w:val="both"/>
              <w:rPr>
                <w:sz w:val="20"/>
              </w:rPr>
            </w:pPr>
            <w:r>
              <w:rPr>
                <w:sz w:val="20"/>
              </w:rPr>
              <w:t>Produto com variações temáticas em formato de macaco,</w:t>
            </w:r>
            <w:r>
              <w:rPr>
                <w:spacing w:val="-7"/>
                <w:sz w:val="20"/>
              </w:rPr>
              <w:t xml:space="preserve"> </w:t>
            </w:r>
            <w:r>
              <w:rPr>
                <w:sz w:val="20"/>
              </w:rPr>
              <w:t>coelho</w:t>
            </w:r>
            <w:r>
              <w:rPr>
                <w:spacing w:val="-7"/>
                <w:sz w:val="20"/>
              </w:rPr>
              <w:t xml:space="preserve"> </w:t>
            </w:r>
            <w:r>
              <w:rPr>
                <w:sz w:val="20"/>
              </w:rPr>
              <w:t>e</w:t>
            </w:r>
            <w:r>
              <w:rPr>
                <w:spacing w:val="-8"/>
                <w:sz w:val="20"/>
              </w:rPr>
              <w:t xml:space="preserve"> </w:t>
            </w:r>
            <w:r>
              <w:rPr>
                <w:sz w:val="20"/>
              </w:rPr>
              <w:t>cachorro,</w:t>
            </w:r>
            <w:r>
              <w:rPr>
                <w:spacing w:val="-4"/>
                <w:sz w:val="20"/>
              </w:rPr>
              <w:t xml:space="preserve"> </w:t>
            </w:r>
            <w:r>
              <w:rPr>
                <w:sz w:val="20"/>
              </w:rPr>
              <w:t>indicado</w:t>
            </w:r>
            <w:r>
              <w:rPr>
                <w:spacing w:val="-7"/>
                <w:sz w:val="20"/>
              </w:rPr>
              <w:t xml:space="preserve"> </w:t>
            </w:r>
            <w:r>
              <w:rPr>
                <w:sz w:val="20"/>
              </w:rPr>
              <w:t>para</w:t>
            </w:r>
            <w:r>
              <w:rPr>
                <w:spacing w:val="-8"/>
                <w:sz w:val="20"/>
              </w:rPr>
              <w:t xml:space="preserve"> </w:t>
            </w:r>
            <w:r>
              <w:rPr>
                <w:sz w:val="20"/>
              </w:rPr>
              <w:t>utilização</w:t>
            </w:r>
            <w:r>
              <w:rPr>
                <w:spacing w:val="-7"/>
                <w:sz w:val="20"/>
              </w:rPr>
              <w:t xml:space="preserve"> </w:t>
            </w:r>
            <w:r>
              <w:rPr>
                <w:sz w:val="20"/>
              </w:rPr>
              <w:t xml:space="preserve">em atividades pedagógicas e recreativas na educação </w:t>
            </w:r>
            <w:r>
              <w:rPr>
                <w:spacing w:val="-2"/>
                <w:sz w:val="20"/>
              </w:rPr>
              <w:t>infantil.</w:t>
            </w:r>
          </w:p>
          <w:p w14:paraId="5FAB83C5" w14:textId="77777777" w:rsidR="0073203C" w:rsidRDefault="0073203C" w:rsidP="007A0BBB">
            <w:pPr>
              <w:pStyle w:val="TableParagraph"/>
              <w:tabs>
                <w:tab w:val="left" w:pos="4725"/>
              </w:tabs>
              <w:spacing w:before="14" w:line="266" w:lineRule="auto"/>
              <w:ind w:right="151" w:hanging="10"/>
              <w:jc w:val="both"/>
              <w:rPr>
                <w:sz w:val="20"/>
              </w:rPr>
            </w:pPr>
            <w:r>
              <w:rPr>
                <w:sz w:val="20"/>
              </w:rPr>
              <w:t xml:space="preserve">Medidas aproximadas do brinquedo: 26,00 x 15,00 x </w:t>
            </w:r>
            <w:r>
              <w:rPr>
                <w:spacing w:val="-2"/>
                <w:sz w:val="20"/>
              </w:rPr>
              <w:t>37,00</w:t>
            </w:r>
            <w:r>
              <w:rPr>
                <w:sz w:val="20"/>
              </w:rPr>
              <w:tab/>
            </w:r>
            <w:r>
              <w:rPr>
                <w:spacing w:val="-5"/>
                <w:sz w:val="20"/>
              </w:rPr>
              <w:t>cm.</w:t>
            </w:r>
          </w:p>
          <w:p w14:paraId="51EB0B62" w14:textId="77777777" w:rsidR="0073203C" w:rsidRDefault="0073203C" w:rsidP="007A0BBB">
            <w:pPr>
              <w:pStyle w:val="TableParagraph"/>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0,338</w:t>
            </w:r>
            <w:r>
              <w:rPr>
                <w:spacing w:val="-8"/>
                <w:sz w:val="20"/>
              </w:rPr>
              <w:t xml:space="preserve"> </w:t>
            </w:r>
            <w:r>
              <w:rPr>
                <w:spacing w:val="-5"/>
                <w:sz w:val="20"/>
              </w:rPr>
              <w:t>kg.</w:t>
            </w:r>
          </w:p>
          <w:p w14:paraId="4120A13E" w14:textId="77777777" w:rsidR="0073203C" w:rsidRDefault="0073203C" w:rsidP="007A0BBB">
            <w:pPr>
              <w:pStyle w:val="TableParagraph"/>
              <w:spacing w:before="34" w:line="266" w:lineRule="auto"/>
              <w:ind w:right="151" w:hanging="10"/>
              <w:jc w:val="both"/>
              <w:rPr>
                <w:sz w:val="20"/>
              </w:rPr>
            </w:pPr>
            <w:r>
              <w:rPr>
                <w:sz w:val="20"/>
              </w:rPr>
              <w:t>Acondicionado</w:t>
            </w:r>
            <w:r>
              <w:rPr>
                <w:spacing w:val="-1"/>
                <w:sz w:val="20"/>
              </w:rPr>
              <w:t xml:space="preserve"> </w:t>
            </w:r>
            <w:r>
              <w:rPr>
                <w:sz w:val="20"/>
              </w:rPr>
              <w:t>em embalagem tipo caixa aberta. Caixa master contendo 3 unidades, com dimensões aproximadas de 49,20 x 27,70 x 39,70 cm, volume aproximado de 0,0541 m³ e peso bruto aproximado de 2,298 kg.</w:t>
            </w:r>
          </w:p>
          <w:p w14:paraId="1BD69DEB" w14:textId="77777777" w:rsidR="0073203C" w:rsidRDefault="0073203C" w:rsidP="007A0BBB">
            <w:pPr>
              <w:pStyle w:val="TableParagraph"/>
              <w:spacing w:before="13"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garantia contra defeitos de fabricação.</w:t>
            </w:r>
          </w:p>
          <w:p w14:paraId="13750469" w14:textId="77777777" w:rsidR="0073203C" w:rsidRDefault="0073203C" w:rsidP="007A0BBB">
            <w:pPr>
              <w:pStyle w:val="TableParagraph"/>
              <w:spacing w:before="46"/>
              <w:rPr>
                <w:rFonts w:ascii="Arial"/>
                <w:b/>
                <w:sz w:val="20"/>
              </w:rPr>
            </w:pPr>
          </w:p>
          <w:p w14:paraId="0B36E0ED" w14:textId="77777777" w:rsidR="0073203C" w:rsidRDefault="0073203C" w:rsidP="007A0BBB">
            <w:pPr>
              <w:pStyle w:val="TableParagraph"/>
              <w:ind w:left="299"/>
              <w:rPr>
                <w:rFonts w:ascii="Arial"/>
                <w:sz w:val="20"/>
              </w:rPr>
            </w:pPr>
            <w:r>
              <w:rPr>
                <w:rFonts w:ascii="Arial"/>
                <w:noProof/>
                <w:sz w:val="20"/>
                <w:lang w:val="pt-BR" w:eastAsia="pt-BR"/>
              </w:rPr>
              <w:drawing>
                <wp:inline distT="0" distB="0" distL="0" distR="0" wp14:anchorId="34FA59B5" wp14:editId="03504109">
                  <wp:extent cx="2067817" cy="1782032"/>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35" cstate="print"/>
                          <a:stretch>
                            <a:fillRect/>
                          </a:stretch>
                        </pic:blipFill>
                        <pic:spPr>
                          <a:xfrm>
                            <a:off x="0" y="0"/>
                            <a:ext cx="2067817" cy="1782032"/>
                          </a:xfrm>
                          <a:prstGeom prst="rect">
                            <a:avLst/>
                          </a:prstGeom>
                        </pic:spPr>
                      </pic:pic>
                    </a:graphicData>
                  </a:graphic>
                </wp:inline>
              </w:drawing>
            </w:r>
          </w:p>
          <w:p w14:paraId="535FA117" w14:textId="77777777" w:rsidR="0073203C" w:rsidRDefault="0073203C" w:rsidP="007A0BBB">
            <w:pPr>
              <w:pStyle w:val="TableParagraph"/>
              <w:spacing w:before="62"/>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16B3C3A7"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09659E69"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07</w:t>
            </w:r>
          </w:p>
        </w:tc>
        <w:tc>
          <w:tcPr>
            <w:tcW w:w="1082" w:type="dxa"/>
          </w:tcPr>
          <w:p w14:paraId="1A7AD33A"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273,47</w:t>
            </w:r>
          </w:p>
        </w:tc>
        <w:tc>
          <w:tcPr>
            <w:tcW w:w="1166" w:type="dxa"/>
          </w:tcPr>
          <w:p w14:paraId="75060A92" w14:textId="77777777" w:rsidR="0073203C" w:rsidRDefault="0073203C" w:rsidP="007A0BBB">
            <w:pPr>
              <w:pStyle w:val="TableParagraph"/>
              <w:spacing w:line="229" w:lineRule="exact"/>
              <w:ind w:left="14" w:right="61"/>
              <w:jc w:val="center"/>
              <w:rPr>
                <w:rFonts w:ascii="Arial"/>
                <w:b/>
                <w:sz w:val="20"/>
              </w:rPr>
            </w:pPr>
            <w:r>
              <w:rPr>
                <w:rFonts w:ascii="Arial"/>
                <w:b/>
                <w:spacing w:val="-2"/>
                <w:sz w:val="20"/>
              </w:rPr>
              <w:t>1.914,29</w:t>
            </w:r>
          </w:p>
        </w:tc>
      </w:tr>
      <w:tr w:rsidR="0073203C" w14:paraId="774E4B3E" w14:textId="77777777" w:rsidTr="007A0BBB">
        <w:trPr>
          <w:trHeight w:val="4413"/>
        </w:trPr>
        <w:tc>
          <w:tcPr>
            <w:tcW w:w="650" w:type="dxa"/>
          </w:tcPr>
          <w:p w14:paraId="6DFA994A" w14:textId="77777777" w:rsidR="0073203C" w:rsidRDefault="0073203C" w:rsidP="007A0BBB">
            <w:pPr>
              <w:pStyle w:val="TableParagraph"/>
              <w:spacing w:line="229" w:lineRule="exact"/>
              <w:ind w:left="107"/>
              <w:rPr>
                <w:sz w:val="20"/>
              </w:rPr>
            </w:pPr>
            <w:r>
              <w:rPr>
                <w:spacing w:val="-5"/>
                <w:sz w:val="20"/>
              </w:rPr>
              <w:t>03</w:t>
            </w:r>
          </w:p>
        </w:tc>
        <w:tc>
          <w:tcPr>
            <w:tcW w:w="5212" w:type="dxa"/>
          </w:tcPr>
          <w:p w14:paraId="41D7A292" w14:textId="77777777" w:rsidR="0073203C" w:rsidRDefault="0073203C" w:rsidP="007A0BBB">
            <w:pPr>
              <w:pStyle w:val="TableParagraph"/>
              <w:spacing w:line="229" w:lineRule="exact"/>
              <w:ind w:left="108"/>
              <w:jc w:val="both"/>
              <w:rPr>
                <w:rFonts w:ascii="Arial"/>
                <w:b/>
                <w:sz w:val="20"/>
              </w:rPr>
            </w:pPr>
            <w:r>
              <w:rPr>
                <w:rFonts w:ascii="Arial"/>
                <w:b/>
                <w:spacing w:val="-2"/>
                <w:sz w:val="20"/>
              </w:rPr>
              <w:t>BRINQUEDO</w:t>
            </w:r>
            <w:r>
              <w:rPr>
                <w:rFonts w:ascii="Arial"/>
                <w:b/>
                <w:spacing w:val="-5"/>
                <w:sz w:val="20"/>
              </w:rPr>
              <w:t xml:space="preserve"> </w:t>
            </w:r>
            <w:r>
              <w:rPr>
                <w:rFonts w:ascii="Arial"/>
                <w:b/>
                <w:spacing w:val="-2"/>
                <w:sz w:val="20"/>
              </w:rPr>
              <w:t>EDUCATIVO INFANTIL</w:t>
            </w:r>
            <w:r>
              <w:rPr>
                <w:rFonts w:ascii="Arial"/>
                <w:b/>
                <w:spacing w:val="-10"/>
                <w:sz w:val="20"/>
              </w:rPr>
              <w:t xml:space="preserve"> </w:t>
            </w:r>
            <w:r>
              <w:rPr>
                <w:rFonts w:ascii="Arial"/>
                <w:b/>
                <w:spacing w:val="-2"/>
                <w:sz w:val="20"/>
              </w:rPr>
              <w:t>DE</w:t>
            </w:r>
            <w:r>
              <w:rPr>
                <w:rFonts w:ascii="Arial"/>
                <w:b/>
                <w:spacing w:val="-4"/>
                <w:sz w:val="20"/>
              </w:rPr>
              <w:t xml:space="preserve"> </w:t>
            </w:r>
            <w:r>
              <w:rPr>
                <w:rFonts w:ascii="Arial"/>
                <w:b/>
                <w:spacing w:val="-2"/>
                <w:sz w:val="20"/>
              </w:rPr>
              <w:t>MONTAGEM</w:t>
            </w:r>
          </w:p>
          <w:p w14:paraId="08848A18" w14:textId="77777777" w:rsidR="0073203C" w:rsidRDefault="0073203C" w:rsidP="007A0BBB">
            <w:pPr>
              <w:pStyle w:val="TableParagraph"/>
              <w:spacing w:before="34" w:line="266" w:lineRule="auto"/>
              <w:ind w:right="151" w:hanging="10"/>
              <w:jc w:val="both"/>
              <w:rPr>
                <w:sz w:val="20"/>
              </w:rPr>
            </w:pPr>
            <w:r>
              <w:rPr>
                <w:sz w:val="20"/>
              </w:rPr>
              <w:t>Brinquedo educativo infantil de montagem,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composto por 28 peças didáticas de encaixe destinadas à montagem de diferentes estruturas e casas, estimulando criatividade, coordenação motora fina, percepção espacial, raciocínio lógico e aprendizagem lúdica.</w:t>
            </w:r>
          </w:p>
          <w:p w14:paraId="5FB26008" w14:textId="77777777" w:rsidR="0073203C" w:rsidRDefault="0073203C" w:rsidP="007A0BBB">
            <w:pPr>
              <w:pStyle w:val="TableParagraph"/>
              <w:spacing w:before="13" w:line="268" w:lineRule="auto"/>
              <w:ind w:right="156" w:hanging="10"/>
              <w:jc w:val="both"/>
              <w:rPr>
                <w:sz w:val="20"/>
              </w:rPr>
            </w:pPr>
            <w:r>
              <w:rPr>
                <w:sz w:val="20"/>
              </w:rPr>
              <w:t>Produto indicado para utilização em atividades pedagógicas e recreativas na educação infantil.</w:t>
            </w:r>
          </w:p>
          <w:p w14:paraId="591AFE47" w14:textId="77777777" w:rsidR="0073203C" w:rsidRDefault="0073203C" w:rsidP="007A0BBB">
            <w:pPr>
              <w:pStyle w:val="TableParagraph"/>
              <w:tabs>
                <w:tab w:val="left" w:pos="1796"/>
                <w:tab w:val="left" w:pos="2455"/>
                <w:tab w:val="left" w:pos="3875"/>
                <w:tab w:val="left" w:pos="4579"/>
              </w:tabs>
              <w:spacing w:before="5" w:line="271" w:lineRule="auto"/>
              <w:ind w:left="108" w:right="151"/>
              <w:rPr>
                <w:sz w:val="20"/>
              </w:rPr>
            </w:pPr>
            <w:r>
              <w:rPr>
                <w:sz w:val="20"/>
              </w:rPr>
              <w:t xml:space="preserve">Medidas aproximadas das peças: 8 x 8 x 0,8 cm. </w:t>
            </w:r>
            <w:r>
              <w:rPr>
                <w:spacing w:val="-2"/>
                <w:sz w:val="20"/>
              </w:rPr>
              <w:t>Acondicionado</w:t>
            </w:r>
            <w:r>
              <w:rPr>
                <w:sz w:val="20"/>
              </w:rPr>
              <w:tab/>
            </w:r>
            <w:r>
              <w:rPr>
                <w:spacing w:val="-6"/>
                <w:sz w:val="20"/>
              </w:rPr>
              <w:t>em</w:t>
            </w:r>
            <w:r>
              <w:rPr>
                <w:sz w:val="20"/>
              </w:rPr>
              <w:tab/>
            </w:r>
            <w:r>
              <w:rPr>
                <w:spacing w:val="-2"/>
                <w:sz w:val="20"/>
              </w:rPr>
              <w:t>embalagem</w:t>
            </w:r>
            <w:r>
              <w:rPr>
                <w:sz w:val="20"/>
              </w:rPr>
              <w:tab/>
            </w:r>
            <w:r>
              <w:rPr>
                <w:spacing w:val="-4"/>
                <w:sz w:val="20"/>
              </w:rPr>
              <w:t>tipo</w:t>
            </w:r>
            <w:r>
              <w:rPr>
                <w:sz w:val="20"/>
              </w:rPr>
              <w:tab/>
            </w:r>
            <w:r>
              <w:rPr>
                <w:spacing w:val="-4"/>
                <w:sz w:val="20"/>
              </w:rPr>
              <w:t xml:space="preserve">caixa </w:t>
            </w:r>
            <w:r>
              <w:rPr>
                <w:sz w:val="20"/>
              </w:rPr>
              <w:t>microondulada. Caixa master contendo 4 unidades.</w:t>
            </w:r>
          </w:p>
          <w:p w14:paraId="7B99CECB" w14:textId="77777777" w:rsidR="0073203C" w:rsidRDefault="0073203C" w:rsidP="007A0BBB">
            <w:pPr>
              <w:pStyle w:val="TableParagraph"/>
              <w:spacing w:before="6" w:line="268" w:lineRule="auto"/>
              <w:ind w:right="154" w:hanging="10"/>
              <w:jc w:val="both"/>
              <w:rPr>
                <w:sz w:val="20"/>
              </w:rPr>
            </w:pPr>
            <w:r>
              <w:rPr>
                <w:sz w:val="20"/>
              </w:rPr>
              <w:t xml:space="preserve">O produto deverá atender às normas de segurança vigentes e possuir certificação compulsória do </w:t>
            </w:r>
            <w:r>
              <w:rPr>
                <w:spacing w:val="-2"/>
                <w:sz w:val="20"/>
              </w:rPr>
              <w:t>INMETRO.</w:t>
            </w:r>
          </w:p>
        </w:tc>
        <w:tc>
          <w:tcPr>
            <w:tcW w:w="616" w:type="dxa"/>
          </w:tcPr>
          <w:p w14:paraId="569F3C41"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35D762DB"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25</w:t>
            </w:r>
          </w:p>
        </w:tc>
        <w:tc>
          <w:tcPr>
            <w:tcW w:w="1082" w:type="dxa"/>
          </w:tcPr>
          <w:p w14:paraId="22F82BD9"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233,41</w:t>
            </w:r>
          </w:p>
        </w:tc>
        <w:tc>
          <w:tcPr>
            <w:tcW w:w="1166" w:type="dxa"/>
          </w:tcPr>
          <w:p w14:paraId="25B6F7D4" w14:textId="77777777" w:rsidR="0073203C" w:rsidRDefault="0073203C" w:rsidP="007A0BBB">
            <w:pPr>
              <w:pStyle w:val="TableParagraph"/>
              <w:spacing w:line="229" w:lineRule="exact"/>
              <w:ind w:left="14" w:right="61"/>
              <w:jc w:val="center"/>
              <w:rPr>
                <w:rFonts w:ascii="Arial"/>
                <w:b/>
                <w:sz w:val="20"/>
              </w:rPr>
            </w:pPr>
            <w:r>
              <w:rPr>
                <w:rFonts w:ascii="Arial"/>
                <w:b/>
                <w:spacing w:val="-2"/>
                <w:sz w:val="20"/>
              </w:rPr>
              <w:t>5.835,25</w:t>
            </w:r>
          </w:p>
        </w:tc>
      </w:tr>
    </w:tbl>
    <w:p w14:paraId="11A97174" w14:textId="77777777" w:rsidR="0073203C" w:rsidRDefault="0073203C" w:rsidP="0073203C">
      <w:pPr>
        <w:pStyle w:val="TableParagraph"/>
        <w:spacing w:line="229" w:lineRule="exact"/>
        <w:jc w:val="center"/>
        <w:rPr>
          <w:rFonts w:ascii="Arial"/>
          <w:b/>
          <w:sz w:val="20"/>
        </w:rPr>
        <w:sectPr w:rsidR="0073203C" w:rsidSect="0073203C">
          <w:footerReference w:type="default" r:id="rId36"/>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2AE8D3EA" w14:textId="77777777" w:rsidTr="007A0BBB">
        <w:trPr>
          <w:trHeight w:val="3294"/>
        </w:trPr>
        <w:tc>
          <w:tcPr>
            <w:tcW w:w="650" w:type="dxa"/>
          </w:tcPr>
          <w:p w14:paraId="2C722038" w14:textId="77777777" w:rsidR="0073203C" w:rsidRDefault="0073203C" w:rsidP="007A0BBB">
            <w:pPr>
              <w:pStyle w:val="TableParagraph"/>
              <w:rPr>
                <w:rFonts w:ascii="Times New Roman"/>
                <w:sz w:val="18"/>
              </w:rPr>
            </w:pPr>
          </w:p>
        </w:tc>
        <w:tc>
          <w:tcPr>
            <w:tcW w:w="5212" w:type="dxa"/>
          </w:tcPr>
          <w:p w14:paraId="314ADD36" w14:textId="77777777" w:rsidR="0073203C" w:rsidRDefault="0073203C" w:rsidP="007A0BBB">
            <w:pPr>
              <w:pStyle w:val="TableParagraph"/>
              <w:spacing w:before="6"/>
              <w:rPr>
                <w:rFonts w:ascii="Arial"/>
                <w:b/>
                <w:sz w:val="4"/>
              </w:rPr>
            </w:pPr>
          </w:p>
          <w:p w14:paraId="2015246E" w14:textId="77777777" w:rsidR="0073203C" w:rsidRDefault="0073203C" w:rsidP="007A0BBB">
            <w:pPr>
              <w:pStyle w:val="TableParagraph"/>
              <w:ind w:left="108"/>
              <w:rPr>
                <w:rFonts w:ascii="Arial"/>
                <w:sz w:val="20"/>
              </w:rPr>
            </w:pPr>
            <w:r>
              <w:rPr>
                <w:rFonts w:ascii="Arial"/>
                <w:noProof/>
                <w:sz w:val="20"/>
                <w:lang w:val="pt-BR" w:eastAsia="pt-BR"/>
              </w:rPr>
              <w:drawing>
                <wp:inline distT="0" distB="0" distL="0" distR="0" wp14:anchorId="38DBA64D" wp14:editId="5D879C02">
                  <wp:extent cx="2122368" cy="1776983"/>
                  <wp:effectExtent l="0" t="0" r="0" b="0"/>
                  <wp:docPr id="20179789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37" cstate="print"/>
                          <a:stretch>
                            <a:fillRect/>
                          </a:stretch>
                        </pic:blipFill>
                        <pic:spPr>
                          <a:xfrm>
                            <a:off x="0" y="0"/>
                            <a:ext cx="2122368" cy="1776983"/>
                          </a:xfrm>
                          <a:prstGeom prst="rect">
                            <a:avLst/>
                          </a:prstGeom>
                        </pic:spPr>
                      </pic:pic>
                    </a:graphicData>
                  </a:graphic>
                </wp:inline>
              </w:drawing>
            </w:r>
          </w:p>
          <w:p w14:paraId="66235232" w14:textId="77777777" w:rsidR="0073203C" w:rsidRDefault="0073203C" w:rsidP="007A0BBB">
            <w:pPr>
              <w:pStyle w:val="TableParagraph"/>
              <w:spacing w:before="18"/>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741537E1" w14:textId="77777777" w:rsidR="0073203C" w:rsidRDefault="0073203C" w:rsidP="007A0BBB">
            <w:pPr>
              <w:pStyle w:val="TableParagraph"/>
              <w:rPr>
                <w:rFonts w:ascii="Times New Roman"/>
                <w:sz w:val="18"/>
              </w:rPr>
            </w:pPr>
          </w:p>
        </w:tc>
        <w:tc>
          <w:tcPr>
            <w:tcW w:w="772" w:type="dxa"/>
          </w:tcPr>
          <w:p w14:paraId="6D0DAC45" w14:textId="77777777" w:rsidR="0073203C" w:rsidRDefault="0073203C" w:rsidP="007A0BBB">
            <w:pPr>
              <w:pStyle w:val="TableParagraph"/>
              <w:rPr>
                <w:rFonts w:ascii="Times New Roman"/>
                <w:sz w:val="18"/>
              </w:rPr>
            </w:pPr>
          </w:p>
        </w:tc>
        <w:tc>
          <w:tcPr>
            <w:tcW w:w="1082" w:type="dxa"/>
          </w:tcPr>
          <w:p w14:paraId="4096C4E2" w14:textId="77777777" w:rsidR="0073203C" w:rsidRDefault="0073203C" w:rsidP="007A0BBB">
            <w:pPr>
              <w:pStyle w:val="TableParagraph"/>
              <w:rPr>
                <w:rFonts w:ascii="Times New Roman"/>
                <w:sz w:val="18"/>
              </w:rPr>
            </w:pPr>
          </w:p>
        </w:tc>
        <w:tc>
          <w:tcPr>
            <w:tcW w:w="1166" w:type="dxa"/>
          </w:tcPr>
          <w:p w14:paraId="730BE8A4" w14:textId="77777777" w:rsidR="0073203C" w:rsidRDefault="0073203C" w:rsidP="007A0BBB">
            <w:pPr>
              <w:pStyle w:val="TableParagraph"/>
              <w:rPr>
                <w:rFonts w:ascii="Times New Roman"/>
                <w:sz w:val="18"/>
              </w:rPr>
            </w:pPr>
          </w:p>
        </w:tc>
      </w:tr>
      <w:tr w:rsidR="0073203C" w14:paraId="03C3AB43" w14:textId="77777777" w:rsidTr="007A0BBB">
        <w:trPr>
          <w:trHeight w:val="9040"/>
        </w:trPr>
        <w:tc>
          <w:tcPr>
            <w:tcW w:w="650" w:type="dxa"/>
          </w:tcPr>
          <w:p w14:paraId="4116870F" w14:textId="77777777" w:rsidR="0073203C" w:rsidRDefault="0073203C" w:rsidP="007A0BBB">
            <w:pPr>
              <w:pStyle w:val="TableParagraph"/>
              <w:spacing w:line="229" w:lineRule="exact"/>
              <w:ind w:left="107"/>
              <w:rPr>
                <w:sz w:val="20"/>
              </w:rPr>
            </w:pPr>
            <w:r>
              <w:rPr>
                <w:spacing w:val="-5"/>
                <w:sz w:val="20"/>
              </w:rPr>
              <w:t>04</w:t>
            </w:r>
          </w:p>
        </w:tc>
        <w:tc>
          <w:tcPr>
            <w:tcW w:w="5212" w:type="dxa"/>
          </w:tcPr>
          <w:p w14:paraId="18481621" w14:textId="77777777" w:rsidR="0073203C" w:rsidRDefault="0073203C" w:rsidP="007A0BBB">
            <w:pPr>
              <w:pStyle w:val="TableParagraph"/>
              <w:spacing w:line="229" w:lineRule="exact"/>
              <w:ind w:left="108"/>
              <w:jc w:val="both"/>
              <w:rPr>
                <w:rFonts w:ascii="Arial" w:hAnsi="Arial"/>
                <w:b/>
                <w:sz w:val="20"/>
              </w:rPr>
            </w:pPr>
            <w:r>
              <w:rPr>
                <w:rFonts w:ascii="Arial" w:hAnsi="Arial"/>
                <w:b/>
                <w:spacing w:val="-2"/>
                <w:sz w:val="20"/>
              </w:rPr>
              <w:t>JOGO EDUCATIVO</w:t>
            </w:r>
            <w:r>
              <w:rPr>
                <w:rFonts w:ascii="Arial" w:hAnsi="Arial"/>
                <w:b/>
                <w:spacing w:val="-1"/>
                <w:sz w:val="20"/>
              </w:rPr>
              <w:t xml:space="preserve"> </w:t>
            </w:r>
            <w:r>
              <w:rPr>
                <w:rFonts w:ascii="Arial" w:hAnsi="Arial"/>
                <w:b/>
                <w:spacing w:val="-2"/>
                <w:sz w:val="20"/>
              </w:rPr>
              <w:t>INFANTIL</w:t>
            </w:r>
            <w:r>
              <w:rPr>
                <w:rFonts w:ascii="Arial" w:hAnsi="Arial"/>
                <w:b/>
                <w:spacing w:val="-6"/>
                <w:sz w:val="20"/>
              </w:rPr>
              <w:t xml:space="preserve"> </w:t>
            </w:r>
            <w:r>
              <w:rPr>
                <w:rFonts w:ascii="Arial" w:hAnsi="Arial"/>
                <w:b/>
                <w:spacing w:val="-2"/>
                <w:sz w:val="20"/>
              </w:rPr>
              <w:t>DE MATEMÁTICA</w:t>
            </w:r>
          </w:p>
          <w:p w14:paraId="2085B500" w14:textId="77777777" w:rsidR="0073203C" w:rsidRDefault="0073203C" w:rsidP="007A0BBB">
            <w:pPr>
              <w:pStyle w:val="TableParagraph"/>
              <w:spacing w:before="36" w:line="266" w:lineRule="auto"/>
              <w:ind w:right="152" w:firstLine="45"/>
              <w:jc w:val="both"/>
              <w:rPr>
                <w:sz w:val="20"/>
              </w:rPr>
            </w:pPr>
            <w:r>
              <w:rPr>
                <w:sz w:val="20"/>
              </w:rPr>
              <w:t xml:space="preserve">Jogo educativo infantil de matemática, confeccionado em material plástico resistente, durável e atóxico, composto por 85 peças de encaixe destinadas ao desenvolvimento da coordenação motora fina, raciocínio lógico, percepção visual, reconhecimento de números, cores e aprendizagem matemática de forma </w:t>
            </w:r>
            <w:r>
              <w:rPr>
                <w:spacing w:val="-2"/>
                <w:sz w:val="20"/>
              </w:rPr>
              <w:t>lúdica.</w:t>
            </w:r>
          </w:p>
          <w:p w14:paraId="447D7FA4" w14:textId="77777777" w:rsidR="0073203C" w:rsidRDefault="0073203C" w:rsidP="007A0BBB">
            <w:pPr>
              <w:pStyle w:val="TableParagraph"/>
              <w:spacing w:before="13" w:line="266" w:lineRule="auto"/>
              <w:ind w:right="155" w:hanging="10"/>
              <w:jc w:val="both"/>
              <w:rPr>
                <w:sz w:val="20"/>
              </w:rPr>
            </w:pPr>
            <w:r>
              <w:rPr>
                <w:sz w:val="20"/>
              </w:rPr>
              <w:t>Produto indicado para utilização em atividades pedagógicas e recreativas na educação infantil e anos iniciais do ensino fundamental.</w:t>
            </w:r>
          </w:p>
          <w:p w14:paraId="1D968ABA" w14:textId="77777777" w:rsidR="0073203C" w:rsidRDefault="0073203C" w:rsidP="007A0BBB">
            <w:pPr>
              <w:pStyle w:val="TableParagraph"/>
              <w:spacing w:before="10" w:line="268" w:lineRule="auto"/>
              <w:ind w:right="151" w:hanging="10"/>
              <w:jc w:val="both"/>
              <w:rPr>
                <w:sz w:val="20"/>
              </w:rPr>
            </w:pPr>
            <w:r>
              <w:rPr>
                <w:sz w:val="20"/>
              </w:rPr>
              <w:t>Medidas</w:t>
            </w:r>
            <w:r>
              <w:rPr>
                <w:spacing w:val="-14"/>
                <w:sz w:val="20"/>
              </w:rPr>
              <w:t xml:space="preserve"> </w:t>
            </w:r>
            <w:r>
              <w:rPr>
                <w:sz w:val="20"/>
              </w:rPr>
              <w:t>aproximadas</w:t>
            </w:r>
            <w:r>
              <w:rPr>
                <w:spacing w:val="-14"/>
                <w:sz w:val="20"/>
              </w:rPr>
              <w:t xml:space="preserve"> </w:t>
            </w:r>
            <w:r>
              <w:rPr>
                <w:sz w:val="20"/>
              </w:rPr>
              <w:t>do</w:t>
            </w:r>
            <w:r>
              <w:rPr>
                <w:spacing w:val="-14"/>
                <w:sz w:val="20"/>
              </w:rPr>
              <w:t xml:space="preserve"> </w:t>
            </w:r>
            <w:r>
              <w:rPr>
                <w:sz w:val="20"/>
              </w:rPr>
              <w:t>brinquedo:</w:t>
            </w:r>
            <w:r>
              <w:rPr>
                <w:spacing w:val="-14"/>
                <w:sz w:val="20"/>
              </w:rPr>
              <w:t xml:space="preserve"> </w:t>
            </w:r>
            <w:r>
              <w:rPr>
                <w:sz w:val="20"/>
              </w:rPr>
              <w:t>48,50</w:t>
            </w:r>
            <w:r>
              <w:rPr>
                <w:spacing w:val="-14"/>
                <w:sz w:val="20"/>
              </w:rPr>
              <w:t xml:space="preserve"> </w:t>
            </w:r>
            <w:r>
              <w:rPr>
                <w:sz w:val="20"/>
              </w:rPr>
              <w:t>x</w:t>
            </w:r>
            <w:r>
              <w:rPr>
                <w:spacing w:val="-14"/>
                <w:sz w:val="20"/>
              </w:rPr>
              <w:t xml:space="preserve"> </w:t>
            </w:r>
            <w:r>
              <w:rPr>
                <w:sz w:val="20"/>
              </w:rPr>
              <w:t>25</w:t>
            </w:r>
            <w:r>
              <w:rPr>
                <w:spacing w:val="-14"/>
                <w:sz w:val="20"/>
              </w:rPr>
              <w:t xml:space="preserve"> </w:t>
            </w:r>
            <w:r>
              <w:rPr>
                <w:sz w:val="20"/>
              </w:rPr>
              <w:t>x</w:t>
            </w:r>
            <w:r>
              <w:rPr>
                <w:spacing w:val="-14"/>
                <w:sz w:val="20"/>
              </w:rPr>
              <w:t xml:space="preserve"> </w:t>
            </w:r>
            <w:r>
              <w:rPr>
                <w:sz w:val="20"/>
              </w:rPr>
              <w:t>10</w:t>
            </w:r>
            <w:r>
              <w:rPr>
                <w:spacing w:val="-14"/>
                <w:sz w:val="20"/>
              </w:rPr>
              <w:t xml:space="preserve"> </w:t>
            </w:r>
            <w:r>
              <w:rPr>
                <w:sz w:val="20"/>
              </w:rPr>
              <w:t>cm. Peso aproximado unitário: 0,550 kg.</w:t>
            </w:r>
          </w:p>
          <w:p w14:paraId="3354B45F" w14:textId="77777777" w:rsidR="0073203C" w:rsidRDefault="0073203C" w:rsidP="007A0BBB">
            <w:pPr>
              <w:pStyle w:val="TableParagraph"/>
              <w:spacing w:before="5" w:line="266" w:lineRule="auto"/>
              <w:ind w:right="151" w:hanging="10"/>
              <w:jc w:val="both"/>
              <w:rPr>
                <w:sz w:val="20"/>
              </w:rPr>
            </w:pPr>
            <w:r>
              <w:rPr>
                <w:sz w:val="20"/>
              </w:rPr>
              <w:t>Acondicionado em embalagem tipo caixa microondulada.</w:t>
            </w:r>
            <w:r>
              <w:rPr>
                <w:spacing w:val="-14"/>
                <w:sz w:val="20"/>
              </w:rPr>
              <w:t xml:space="preserve"> </w:t>
            </w:r>
            <w:r>
              <w:rPr>
                <w:sz w:val="20"/>
              </w:rPr>
              <w:t>Caixa</w:t>
            </w:r>
            <w:r>
              <w:rPr>
                <w:spacing w:val="-14"/>
                <w:sz w:val="20"/>
              </w:rPr>
              <w:t xml:space="preserve"> </w:t>
            </w:r>
            <w:r>
              <w:rPr>
                <w:sz w:val="20"/>
              </w:rPr>
              <w:t>master</w:t>
            </w:r>
            <w:r>
              <w:rPr>
                <w:spacing w:val="-14"/>
                <w:sz w:val="20"/>
              </w:rPr>
              <w:t xml:space="preserve"> </w:t>
            </w:r>
            <w:r>
              <w:rPr>
                <w:sz w:val="20"/>
              </w:rPr>
              <w:t>contendo</w:t>
            </w:r>
            <w:r>
              <w:rPr>
                <w:spacing w:val="-14"/>
                <w:sz w:val="20"/>
              </w:rPr>
              <w:t xml:space="preserve"> </w:t>
            </w:r>
            <w:r>
              <w:rPr>
                <w:sz w:val="20"/>
              </w:rPr>
              <w:t>4</w:t>
            </w:r>
            <w:r>
              <w:rPr>
                <w:spacing w:val="-14"/>
                <w:sz w:val="20"/>
              </w:rPr>
              <w:t xml:space="preserve"> </w:t>
            </w:r>
            <w:r>
              <w:rPr>
                <w:sz w:val="20"/>
              </w:rPr>
              <w:t>unidades,</w:t>
            </w:r>
            <w:r>
              <w:rPr>
                <w:spacing w:val="-14"/>
                <w:sz w:val="20"/>
              </w:rPr>
              <w:t xml:space="preserve"> </w:t>
            </w:r>
            <w:r>
              <w:rPr>
                <w:sz w:val="20"/>
              </w:rPr>
              <w:t>com dimensões aproximadas de 51 x 26 x 26 cm, volume aproximado de 0,0345 m³ e peso bruto aproximado de 3,204 kg.</w:t>
            </w:r>
          </w:p>
          <w:p w14:paraId="53988032" w14:textId="77777777" w:rsidR="0073203C" w:rsidRDefault="0073203C" w:rsidP="007A0BBB">
            <w:pPr>
              <w:pStyle w:val="TableParagraph"/>
              <w:spacing w:before="13"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garantia contra defeitos de fabricação.</w:t>
            </w:r>
          </w:p>
          <w:p w14:paraId="1C7AD648" w14:textId="77777777" w:rsidR="0073203C" w:rsidRDefault="0073203C" w:rsidP="007A0BBB">
            <w:pPr>
              <w:pStyle w:val="TableParagraph"/>
              <w:spacing w:before="46"/>
              <w:rPr>
                <w:rFonts w:ascii="Arial"/>
                <w:b/>
                <w:sz w:val="20"/>
              </w:rPr>
            </w:pPr>
          </w:p>
          <w:p w14:paraId="2F7B5303" w14:textId="77777777" w:rsidR="0073203C" w:rsidRDefault="0073203C" w:rsidP="007A0BBB">
            <w:pPr>
              <w:pStyle w:val="TableParagraph"/>
              <w:ind w:left="108"/>
              <w:rPr>
                <w:rFonts w:ascii="Arial"/>
                <w:sz w:val="20"/>
              </w:rPr>
            </w:pPr>
            <w:r>
              <w:rPr>
                <w:rFonts w:ascii="Arial"/>
                <w:noProof/>
                <w:sz w:val="20"/>
                <w:lang w:val="pt-BR" w:eastAsia="pt-BR"/>
              </w:rPr>
              <w:drawing>
                <wp:inline distT="0" distB="0" distL="0" distR="0" wp14:anchorId="3678E6DF" wp14:editId="573DD34D">
                  <wp:extent cx="2441933" cy="1744599"/>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8" cstate="print"/>
                          <a:stretch>
                            <a:fillRect/>
                          </a:stretch>
                        </pic:blipFill>
                        <pic:spPr>
                          <a:xfrm>
                            <a:off x="0" y="0"/>
                            <a:ext cx="2441933" cy="1744599"/>
                          </a:xfrm>
                          <a:prstGeom prst="rect">
                            <a:avLst/>
                          </a:prstGeom>
                        </pic:spPr>
                      </pic:pic>
                    </a:graphicData>
                  </a:graphic>
                </wp:inline>
              </w:drawing>
            </w:r>
          </w:p>
          <w:p w14:paraId="292C5F2D" w14:textId="77777777" w:rsidR="0073203C" w:rsidRDefault="0073203C" w:rsidP="007A0BBB">
            <w:pPr>
              <w:pStyle w:val="TableParagraph"/>
              <w:spacing w:before="121"/>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264C06F5"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4DB3B507"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13</w:t>
            </w:r>
          </w:p>
        </w:tc>
        <w:tc>
          <w:tcPr>
            <w:tcW w:w="1082" w:type="dxa"/>
          </w:tcPr>
          <w:p w14:paraId="0234A716"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404,68</w:t>
            </w:r>
          </w:p>
        </w:tc>
        <w:tc>
          <w:tcPr>
            <w:tcW w:w="1166" w:type="dxa"/>
          </w:tcPr>
          <w:p w14:paraId="38FAACCB" w14:textId="77777777" w:rsidR="0073203C" w:rsidRDefault="0073203C" w:rsidP="007A0BBB">
            <w:pPr>
              <w:pStyle w:val="TableParagraph"/>
              <w:spacing w:line="229" w:lineRule="exact"/>
              <w:ind w:left="14" w:right="61"/>
              <w:jc w:val="center"/>
              <w:rPr>
                <w:rFonts w:ascii="Arial"/>
                <w:b/>
                <w:sz w:val="20"/>
              </w:rPr>
            </w:pPr>
            <w:r>
              <w:rPr>
                <w:rFonts w:ascii="Arial"/>
                <w:b/>
                <w:spacing w:val="-2"/>
                <w:sz w:val="20"/>
              </w:rPr>
              <w:t>5.260,84</w:t>
            </w:r>
          </w:p>
        </w:tc>
      </w:tr>
      <w:tr w:rsidR="0073203C" w14:paraId="7DAF4CF5" w14:textId="77777777" w:rsidTr="007A0BBB">
        <w:trPr>
          <w:trHeight w:val="1799"/>
        </w:trPr>
        <w:tc>
          <w:tcPr>
            <w:tcW w:w="650" w:type="dxa"/>
          </w:tcPr>
          <w:p w14:paraId="048DE6B6" w14:textId="77777777" w:rsidR="0073203C" w:rsidRDefault="0073203C" w:rsidP="007A0BBB">
            <w:pPr>
              <w:pStyle w:val="TableParagraph"/>
              <w:spacing w:line="229" w:lineRule="exact"/>
              <w:ind w:left="107"/>
              <w:rPr>
                <w:sz w:val="20"/>
              </w:rPr>
            </w:pPr>
            <w:r>
              <w:rPr>
                <w:spacing w:val="-5"/>
                <w:sz w:val="20"/>
              </w:rPr>
              <w:t>05</w:t>
            </w:r>
          </w:p>
        </w:tc>
        <w:tc>
          <w:tcPr>
            <w:tcW w:w="5212" w:type="dxa"/>
          </w:tcPr>
          <w:p w14:paraId="52D87E87" w14:textId="77777777" w:rsidR="0073203C" w:rsidRDefault="0073203C" w:rsidP="007A0BBB">
            <w:pPr>
              <w:pStyle w:val="TableParagraph"/>
              <w:spacing w:line="266" w:lineRule="auto"/>
              <w:ind w:right="154" w:hanging="10"/>
              <w:jc w:val="both"/>
              <w:rPr>
                <w:rFonts w:ascii="Arial" w:hAnsi="Arial"/>
                <w:b/>
                <w:sz w:val="20"/>
              </w:rPr>
            </w:pPr>
            <w:r>
              <w:rPr>
                <w:rFonts w:ascii="Arial" w:hAnsi="Arial"/>
                <w:b/>
                <w:sz w:val="20"/>
              </w:rPr>
              <w:t>BRINQUEDO</w:t>
            </w:r>
            <w:r>
              <w:rPr>
                <w:rFonts w:ascii="Arial" w:hAnsi="Arial"/>
                <w:b/>
                <w:spacing w:val="-1"/>
                <w:sz w:val="20"/>
              </w:rPr>
              <w:t xml:space="preserve"> </w:t>
            </w:r>
            <w:r>
              <w:rPr>
                <w:rFonts w:ascii="Arial" w:hAnsi="Arial"/>
                <w:b/>
                <w:sz w:val="20"/>
              </w:rPr>
              <w:t>EDUCATIVO INFANTIL</w:t>
            </w:r>
            <w:r>
              <w:rPr>
                <w:rFonts w:ascii="Arial" w:hAnsi="Arial"/>
                <w:b/>
                <w:spacing w:val="-6"/>
                <w:sz w:val="20"/>
              </w:rPr>
              <w:t xml:space="preserve"> </w:t>
            </w:r>
            <w:r>
              <w:rPr>
                <w:rFonts w:ascii="Arial" w:hAnsi="Arial"/>
                <w:b/>
                <w:sz w:val="20"/>
              </w:rPr>
              <w:t>TIPO</w:t>
            </w:r>
            <w:r>
              <w:rPr>
                <w:rFonts w:ascii="Arial" w:hAnsi="Arial"/>
                <w:b/>
                <w:spacing w:val="-3"/>
                <w:sz w:val="20"/>
              </w:rPr>
              <w:t xml:space="preserve"> </w:t>
            </w:r>
            <w:r>
              <w:rPr>
                <w:rFonts w:ascii="Arial" w:hAnsi="Arial"/>
                <w:b/>
                <w:sz w:val="20"/>
              </w:rPr>
              <w:t>JOGO</w:t>
            </w:r>
            <w:r>
              <w:rPr>
                <w:rFonts w:ascii="Arial" w:hAnsi="Arial"/>
                <w:b/>
                <w:spacing w:val="-3"/>
                <w:sz w:val="20"/>
              </w:rPr>
              <w:t xml:space="preserve"> </w:t>
            </w:r>
            <w:r>
              <w:rPr>
                <w:rFonts w:ascii="Arial" w:hAnsi="Arial"/>
                <w:b/>
                <w:sz w:val="20"/>
              </w:rPr>
              <w:t>DE RACIOCÍNIO LÓGICO</w:t>
            </w:r>
          </w:p>
          <w:p w14:paraId="567AD38A" w14:textId="77777777" w:rsidR="0073203C" w:rsidRDefault="0073203C" w:rsidP="007A0BBB">
            <w:pPr>
              <w:pStyle w:val="TableParagraph"/>
              <w:spacing w:before="9" w:line="266" w:lineRule="auto"/>
              <w:ind w:right="153" w:hanging="10"/>
              <w:jc w:val="both"/>
              <w:rPr>
                <w:sz w:val="20"/>
              </w:rPr>
            </w:pPr>
            <w:r>
              <w:rPr>
                <w:sz w:val="20"/>
              </w:rPr>
              <w:t>Brinquedo educativo infantil tipo jogo de raciocínio lógico com cartelas ilustradas, confeccionado em material</w:t>
            </w:r>
            <w:r>
              <w:rPr>
                <w:spacing w:val="-3"/>
                <w:sz w:val="20"/>
              </w:rPr>
              <w:t xml:space="preserve"> </w:t>
            </w:r>
            <w:r>
              <w:rPr>
                <w:sz w:val="20"/>
              </w:rPr>
              <w:t>resistente,</w:t>
            </w:r>
            <w:r>
              <w:rPr>
                <w:spacing w:val="-2"/>
                <w:sz w:val="20"/>
              </w:rPr>
              <w:t xml:space="preserve"> </w:t>
            </w:r>
            <w:r>
              <w:rPr>
                <w:sz w:val="20"/>
              </w:rPr>
              <w:t>durável</w:t>
            </w:r>
            <w:r>
              <w:rPr>
                <w:spacing w:val="-1"/>
                <w:sz w:val="20"/>
              </w:rPr>
              <w:t xml:space="preserve"> </w:t>
            </w:r>
            <w:r>
              <w:rPr>
                <w:sz w:val="20"/>
              </w:rPr>
              <w:t>e</w:t>
            </w:r>
            <w:r>
              <w:rPr>
                <w:spacing w:val="-2"/>
                <w:sz w:val="20"/>
              </w:rPr>
              <w:t xml:space="preserve"> </w:t>
            </w:r>
            <w:r>
              <w:rPr>
                <w:sz w:val="20"/>
              </w:rPr>
              <w:t>atóxico,</w:t>
            </w:r>
            <w:r>
              <w:rPr>
                <w:spacing w:val="-2"/>
                <w:sz w:val="20"/>
              </w:rPr>
              <w:t xml:space="preserve"> </w:t>
            </w:r>
            <w:r>
              <w:rPr>
                <w:sz w:val="20"/>
              </w:rPr>
              <w:t>com</w:t>
            </w:r>
            <w:r>
              <w:rPr>
                <w:spacing w:val="-2"/>
                <w:sz w:val="20"/>
              </w:rPr>
              <w:t xml:space="preserve"> </w:t>
            </w:r>
            <w:r>
              <w:rPr>
                <w:sz w:val="20"/>
              </w:rPr>
              <w:t>acabamento seguro,</w:t>
            </w:r>
            <w:r>
              <w:rPr>
                <w:spacing w:val="-12"/>
                <w:sz w:val="20"/>
              </w:rPr>
              <w:t xml:space="preserve"> </w:t>
            </w:r>
            <w:r>
              <w:rPr>
                <w:sz w:val="20"/>
              </w:rPr>
              <w:t>sem</w:t>
            </w:r>
            <w:r>
              <w:rPr>
                <w:spacing w:val="-12"/>
                <w:sz w:val="20"/>
              </w:rPr>
              <w:t xml:space="preserve"> </w:t>
            </w:r>
            <w:r>
              <w:rPr>
                <w:sz w:val="20"/>
              </w:rPr>
              <w:t>rebarbas</w:t>
            </w:r>
            <w:r>
              <w:rPr>
                <w:spacing w:val="-11"/>
                <w:sz w:val="20"/>
              </w:rPr>
              <w:t xml:space="preserve"> </w:t>
            </w:r>
            <w:r>
              <w:rPr>
                <w:sz w:val="20"/>
              </w:rPr>
              <w:t>ou</w:t>
            </w:r>
            <w:r>
              <w:rPr>
                <w:spacing w:val="-12"/>
                <w:sz w:val="20"/>
              </w:rPr>
              <w:t xml:space="preserve"> </w:t>
            </w:r>
            <w:r>
              <w:rPr>
                <w:sz w:val="20"/>
              </w:rPr>
              <w:t>partes</w:t>
            </w:r>
            <w:r>
              <w:rPr>
                <w:spacing w:val="-11"/>
                <w:sz w:val="20"/>
              </w:rPr>
              <w:t xml:space="preserve"> </w:t>
            </w:r>
            <w:r>
              <w:rPr>
                <w:sz w:val="20"/>
              </w:rPr>
              <w:t>cortantes,</w:t>
            </w:r>
            <w:r>
              <w:rPr>
                <w:spacing w:val="-13"/>
                <w:sz w:val="20"/>
              </w:rPr>
              <w:t xml:space="preserve"> </w:t>
            </w:r>
            <w:r>
              <w:rPr>
                <w:sz w:val="20"/>
              </w:rPr>
              <w:t>destinado</w:t>
            </w:r>
            <w:r>
              <w:rPr>
                <w:spacing w:val="-11"/>
                <w:sz w:val="20"/>
              </w:rPr>
              <w:t xml:space="preserve"> </w:t>
            </w:r>
            <w:r>
              <w:rPr>
                <w:spacing w:val="-5"/>
                <w:sz w:val="20"/>
              </w:rPr>
              <w:t>ao</w:t>
            </w:r>
          </w:p>
          <w:p w14:paraId="41122E73" w14:textId="77777777" w:rsidR="0073203C" w:rsidRDefault="0073203C" w:rsidP="007A0BBB">
            <w:pPr>
              <w:pStyle w:val="TableParagraph"/>
              <w:spacing w:before="2"/>
              <w:jc w:val="both"/>
              <w:rPr>
                <w:sz w:val="20"/>
              </w:rPr>
            </w:pPr>
            <w:r>
              <w:rPr>
                <w:sz w:val="20"/>
              </w:rPr>
              <w:t>desenvolvimento</w:t>
            </w:r>
            <w:r>
              <w:rPr>
                <w:spacing w:val="73"/>
                <w:sz w:val="20"/>
              </w:rPr>
              <w:t xml:space="preserve"> </w:t>
            </w:r>
            <w:r>
              <w:rPr>
                <w:sz w:val="20"/>
              </w:rPr>
              <w:t>do</w:t>
            </w:r>
            <w:r>
              <w:rPr>
                <w:spacing w:val="72"/>
                <w:sz w:val="20"/>
              </w:rPr>
              <w:t xml:space="preserve"> </w:t>
            </w:r>
            <w:r>
              <w:rPr>
                <w:sz w:val="20"/>
              </w:rPr>
              <w:t>raciocínio</w:t>
            </w:r>
            <w:r>
              <w:rPr>
                <w:spacing w:val="74"/>
                <w:sz w:val="20"/>
              </w:rPr>
              <w:t xml:space="preserve"> </w:t>
            </w:r>
            <w:r>
              <w:rPr>
                <w:sz w:val="20"/>
              </w:rPr>
              <w:t>lógico,</w:t>
            </w:r>
            <w:r>
              <w:rPr>
                <w:spacing w:val="75"/>
                <w:sz w:val="20"/>
              </w:rPr>
              <w:t xml:space="preserve"> </w:t>
            </w:r>
            <w:r>
              <w:rPr>
                <w:spacing w:val="-2"/>
                <w:sz w:val="20"/>
              </w:rPr>
              <w:t>interpretação,</w:t>
            </w:r>
          </w:p>
        </w:tc>
        <w:tc>
          <w:tcPr>
            <w:tcW w:w="616" w:type="dxa"/>
          </w:tcPr>
          <w:p w14:paraId="718CB908"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3EA35E25"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07</w:t>
            </w:r>
          </w:p>
        </w:tc>
        <w:tc>
          <w:tcPr>
            <w:tcW w:w="1082" w:type="dxa"/>
          </w:tcPr>
          <w:p w14:paraId="1C5F7D32"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425,01</w:t>
            </w:r>
          </w:p>
        </w:tc>
        <w:tc>
          <w:tcPr>
            <w:tcW w:w="1166" w:type="dxa"/>
          </w:tcPr>
          <w:p w14:paraId="1652B325" w14:textId="77777777" w:rsidR="0073203C" w:rsidRDefault="0073203C" w:rsidP="007A0BBB">
            <w:pPr>
              <w:pStyle w:val="TableParagraph"/>
              <w:spacing w:line="229" w:lineRule="exact"/>
              <w:ind w:left="14" w:right="61"/>
              <w:jc w:val="center"/>
              <w:rPr>
                <w:rFonts w:ascii="Arial"/>
                <w:b/>
                <w:sz w:val="20"/>
              </w:rPr>
            </w:pPr>
            <w:r>
              <w:rPr>
                <w:rFonts w:ascii="Arial"/>
                <w:b/>
                <w:spacing w:val="-2"/>
                <w:sz w:val="20"/>
              </w:rPr>
              <w:t>2.975,07</w:t>
            </w:r>
          </w:p>
        </w:tc>
      </w:tr>
    </w:tbl>
    <w:p w14:paraId="49284DE3" w14:textId="77777777" w:rsidR="0073203C" w:rsidRDefault="0073203C" w:rsidP="0073203C">
      <w:pPr>
        <w:pStyle w:val="TableParagraph"/>
        <w:spacing w:line="229" w:lineRule="exact"/>
        <w:jc w:val="center"/>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798690A7" w14:textId="77777777" w:rsidTr="007A0BBB">
        <w:trPr>
          <w:trHeight w:val="8476"/>
        </w:trPr>
        <w:tc>
          <w:tcPr>
            <w:tcW w:w="650" w:type="dxa"/>
          </w:tcPr>
          <w:p w14:paraId="2A40D31C" w14:textId="77777777" w:rsidR="0073203C" w:rsidRDefault="0073203C" w:rsidP="007A0BBB">
            <w:pPr>
              <w:pStyle w:val="TableParagraph"/>
              <w:rPr>
                <w:rFonts w:ascii="Times New Roman"/>
                <w:sz w:val="18"/>
              </w:rPr>
            </w:pPr>
          </w:p>
        </w:tc>
        <w:tc>
          <w:tcPr>
            <w:tcW w:w="5212" w:type="dxa"/>
          </w:tcPr>
          <w:p w14:paraId="13EFA441" w14:textId="77777777" w:rsidR="0073203C" w:rsidRDefault="0073203C" w:rsidP="007A0BBB">
            <w:pPr>
              <w:pStyle w:val="TableParagraph"/>
              <w:spacing w:line="266" w:lineRule="auto"/>
              <w:ind w:right="154"/>
              <w:jc w:val="both"/>
              <w:rPr>
                <w:sz w:val="20"/>
              </w:rPr>
            </w:pPr>
            <w:r>
              <w:rPr>
                <w:sz w:val="20"/>
              </w:rPr>
              <w:t xml:space="preserve">cognição, atenção, concentração e aprendizagem </w:t>
            </w:r>
            <w:r>
              <w:rPr>
                <w:spacing w:val="-2"/>
                <w:sz w:val="20"/>
              </w:rPr>
              <w:t>lúdica.</w:t>
            </w:r>
          </w:p>
          <w:p w14:paraId="6B7D053D" w14:textId="77777777" w:rsidR="0073203C" w:rsidRDefault="0073203C" w:rsidP="007A0BBB">
            <w:pPr>
              <w:pStyle w:val="TableParagraph"/>
              <w:spacing w:before="9" w:line="266" w:lineRule="auto"/>
              <w:ind w:right="155" w:hanging="10"/>
              <w:jc w:val="both"/>
              <w:rPr>
                <w:sz w:val="20"/>
              </w:rPr>
            </w:pPr>
            <w:r>
              <w:rPr>
                <w:sz w:val="20"/>
              </w:rPr>
              <w:t>Produto indicado para utilização em atividades pedagógicas e recreativas na educação infantil e anos iniciais do ensino fundamental.</w:t>
            </w:r>
          </w:p>
          <w:p w14:paraId="363ED4C5" w14:textId="77777777" w:rsidR="0073203C" w:rsidRDefault="0073203C" w:rsidP="007A0BBB">
            <w:pPr>
              <w:pStyle w:val="TableParagraph"/>
              <w:tabs>
                <w:tab w:val="left" w:pos="4725"/>
              </w:tabs>
              <w:spacing w:before="10" w:line="268" w:lineRule="auto"/>
              <w:ind w:right="151" w:hanging="10"/>
              <w:jc w:val="both"/>
              <w:rPr>
                <w:sz w:val="20"/>
              </w:rPr>
            </w:pPr>
            <w:r>
              <w:rPr>
                <w:sz w:val="20"/>
              </w:rPr>
              <w:t xml:space="preserve">Medidas aproximadas do brinquedo: 26,60 x 30,50 x </w:t>
            </w:r>
            <w:r>
              <w:rPr>
                <w:spacing w:val="-2"/>
                <w:sz w:val="20"/>
              </w:rPr>
              <w:t>15,30</w:t>
            </w:r>
            <w:r>
              <w:rPr>
                <w:sz w:val="20"/>
              </w:rPr>
              <w:tab/>
            </w:r>
            <w:r>
              <w:rPr>
                <w:spacing w:val="-5"/>
                <w:sz w:val="20"/>
              </w:rPr>
              <w:t>cm.</w:t>
            </w:r>
          </w:p>
          <w:p w14:paraId="23755AB7" w14:textId="77777777" w:rsidR="0073203C" w:rsidRDefault="0073203C" w:rsidP="007A0BBB">
            <w:pPr>
              <w:pStyle w:val="TableParagraph"/>
              <w:spacing w:line="226"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0,198</w:t>
            </w:r>
            <w:r>
              <w:rPr>
                <w:spacing w:val="-8"/>
                <w:sz w:val="20"/>
              </w:rPr>
              <w:t xml:space="preserve"> </w:t>
            </w:r>
            <w:r>
              <w:rPr>
                <w:spacing w:val="-5"/>
                <w:sz w:val="20"/>
              </w:rPr>
              <w:t>kg.</w:t>
            </w:r>
          </w:p>
          <w:p w14:paraId="6825ED74" w14:textId="77777777" w:rsidR="0073203C" w:rsidRDefault="0073203C" w:rsidP="007A0BBB">
            <w:pPr>
              <w:pStyle w:val="TableParagraph"/>
              <w:spacing w:before="36" w:line="266" w:lineRule="auto"/>
              <w:ind w:right="151" w:hanging="10"/>
              <w:jc w:val="both"/>
              <w:rPr>
                <w:sz w:val="20"/>
              </w:rPr>
            </w:pPr>
            <w:r>
              <w:rPr>
                <w:sz w:val="20"/>
              </w:rPr>
              <w:t>Acondicionado em embalagem tipo caixa microondulada.</w:t>
            </w:r>
            <w:r>
              <w:rPr>
                <w:spacing w:val="-14"/>
                <w:sz w:val="20"/>
              </w:rPr>
              <w:t xml:space="preserve"> </w:t>
            </w:r>
            <w:r>
              <w:rPr>
                <w:sz w:val="20"/>
              </w:rPr>
              <w:t>Caixa</w:t>
            </w:r>
            <w:r>
              <w:rPr>
                <w:spacing w:val="-14"/>
                <w:sz w:val="20"/>
              </w:rPr>
              <w:t xml:space="preserve"> </w:t>
            </w:r>
            <w:r>
              <w:rPr>
                <w:sz w:val="20"/>
              </w:rPr>
              <w:t>master</w:t>
            </w:r>
            <w:r>
              <w:rPr>
                <w:spacing w:val="-14"/>
                <w:sz w:val="20"/>
              </w:rPr>
              <w:t xml:space="preserve"> </w:t>
            </w:r>
            <w:r>
              <w:rPr>
                <w:sz w:val="20"/>
              </w:rPr>
              <w:t>contendo</w:t>
            </w:r>
            <w:r>
              <w:rPr>
                <w:spacing w:val="-14"/>
                <w:sz w:val="20"/>
              </w:rPr>
              <w:t xml:space="preserve"> </w:t>
            </w:r>
            <w:r>
              <w:rPr>
                <w:sz w:val="20"/>
              </w:rPr>
              <w:t>6</w:t>
            </w:r>
            <w:r>
              <w:rPr>
                <w:spacing w:val="-14"/>
                <w:sz w:val="20"/>
              </w:rPr>
              <w:t xml:space="preserve"> </w:t>
            </w:r>
            <w:r>
              <w:rPr>
                <w:sz w:val="20"/>
              </w:rPr>
              <w:t>unidades,</w:t>
            </w:r>
            <w:r>
              <w:rPr>
                <w:spacing w:val="-14"/>
                <w:sz w:val="20"/>
              </w:rPr>
              <w:t xml:space="preserve"> </w:t>
            </w:r>
            <w:r>
              <w:rPr>
                <w:sz w:val="20"/>
              </w:rPr>
              <w:t>com dimensões aproximadas de 33,20 x 28,20 x 23,20 cm, volume aproximado de 0,0217 m³ e peso bruto aproximado de 1,938 kg.</w:t>
            </w:r>
          </w:p>
          <w:p w14:paraId="12136637" w14:textId="77777777" w:rsidR="0073203C" w:rsidRDefault="0073203C" w:rsidP="007A0BBB">
            <w:pPr>
              <w:pStyle w:val="TableParagraph"/>
              <w:spacing w:before="13"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atendendo às normas de segurança vigentes, possuindo certificação compulsória do INMETRO e garantia contra defeitos de fabricação.</w:t>
            </w:r>
          </w:p>
          <w:p w14:paraId="0D45151D" w14:textId="77777777" w:rsidR="0073203C" w:rsidRDefault="0073203C" w:rsidP="007A0BBB">
            <w:pPr>
              <w:pStyle w:val="TableParagraph"/>
              <w:rPr>
                <w:rFonts w:ascii="Arial"/>
                <w:b/>
                <w:sz w:val="20"/>
              </w:rPr>
            </w:pPr>
          </w:p>
          <w:p w14:paraId="2E47B7CD" w14:textId="77777777" w:rsidR="0073203C" w:rsidRDefault="0073203C" w:rsidP="007A0BBB">
            <w:pPr>
              <w:pStyle w:val="TableParagraph"/>
              <w:spacing w:before="83"/>
              <w:rPr>
                <w:rFonts w:ascii="Arial"/>
                <w:b/>
                <w:sz w:val="20"/>
              </w:rPr>
            </w:pPr>
          </w:p>
          <w:p w14:paraId="10630B24" w14:textId="77777777" w:rsidR="0073203C" w:rsidRDefault="0073203C" w:rsidP="007A0BBB">
            <w:pPr>
              <w:pStyle w:val="TableParagraph"/>
              <w:ind w:left="108"/>
              <w:rPr>
                <w:rFonts w:ascii="Arial"/>
                <w:sz w:val="20"/>
              </w:rPr>
            </w:pPr>
            <w:r>
              <w:rPr>
                <w:rFonts w:ascii="Arial"/>
                <w:noProof/>
                <w:sz w:val="20"/>
                <w:lang w:val="pt-BR" w:eastAsia="pt-BR"/>
              </w:rPr>
              <w:drawing>
                <wp:inline distT="0" distB="0" distL="0" distR="0" wp14:anchorId="79E00617" wp14:editId="22568762">
                  <wp:extent cx="1920748" cy="1800225"/>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39" cstate="print"/>
                          <a:stretch>
                            <a:fillRect/>
                          </a:stretch>
                        </pic:blipFill>
                        <pic:spPr>
                          <a:xfrm>
                            <a:off x="0" y="0"/>
                            <a:ext cx="1920748" cy="1800225"/>
                          </a:xfrm>
                          <a:prstGeom prst="rect">
                            <a:avLst/>
                          </a:prstGeom>
                        </pic:spPr>
                      </pic:pic>
                    </a:graphicData>
                  </a:graphic>
                </wp:inline>
              </w:drawing>
            </w:r>
          </w:p>
          <w:p w14:paraId="42AF2B7C" w14:textId="77777777" w:rsidR="0073203C" w:rsidRDefault="0073203C" w:rsidP="007A0BBB">
            <w:pPr>
              <w:pStyle w:val="TableParagraph"/>
              <w:spacing w:before="31"/>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552411DB" w14:textId="77777777" w:rsidR="0073203C" w:rsidRDefault="0073203C" w:rsidP="007A0BBB">
            <w:pPr>
              <w:pStyle w:val="TableParagraph"/>
              <w:rPr>
                <w:rFonts w:ascii="Times New Roman"/>
                <w:sz w:val="18"/>
              </w:rPr>
            </w:pPr>
          </w:p>
        </w:tc>
        <w:tc>
          <w:tcPr>
            <w:tcW w:w="772" w:type="dxa"/>
          </w:tcPr>
          <w:p w14:paraId="63CDE848" w14:textId="77777777" w:rsidR="0073203C" w:rsidRDefault="0073203C" w:rsidP="007A0BBB">
            <w:pPr>
              <w:pStyle w:val="TableParagraph"/>
              <w:rPr>
                <w:rFonts w:ascii="Times New Roman"/>
                <w:sz w:val="18"/>
              </w:rPr>
            </w:pPr>
          </w:p>
        </w:tc>
        <w:tc>
          <w:tcPr>
            <w:tcW w:w="1082" w:type="dxa"/>
          </w:tcPr>
          <w:p w14:paraId="6D54F74F" w14:textId="77777777" w:rsidR="0073203C" w:rsidRDefault="0073203C" w:rsidP="007A0BBB">
            <w:pPr>
              <w:pStyle w:val="TableParagraph"/>
              <w:rPr>
                <w:rFonts w:ascii="Times New Roman"/>
                <w:sz w:val="18"/>
              </w:rPr>
            </w:pPr>
          </w:p>
        </w:tc>
        <w:tc>
          <w:tcPr>
            <w:tcW w:w="1166" w:type="dxa"/>
          </w:tcPr>
          <w:p w14:paraId="6FA073C7" w14:textId="77777777" w:rsidR="0073203C" w:rsidRDefault="0073203C" w:rsidP="007A0BBB">
            <w:pPr>
              <w:pStyle w:val="TableParagraph"/>
              <w:rPr>
                <w:rFonts w:ascii="Times New Roman"/>
                <w:sz w:val="18"/>
              </w:rPr>
            </w:pPr>
          </w:p>
        </w:tc>
      </w:tr>
      <w:tr w:rsidR="0073203C" w14:paraId="2F9B74B0" w14:textId="77777777" w:rsidTr="007A0BBB">
        <w:trPr>
          <w:trHeight w:val="5690"/>
        </w:trPr>
        <w:tc>
          <w:tcPr>
            <w:tcW w:w="650" w:type="dxa"/>
          </w:tcPr>
          <w:p w14:paraId="3A683E25" w14:textId="77777777" w:rsidR="0073203C" w:rsidRDefault="0073203C" w:rsidP="007A0BBB">
            <w:pPr>
              <w:pStyle w:val="TableParagraph"/>
              <w:spacing w:line="229" w:lineRule="exact"/>
              <w:ind w:left="107"/>
              <w:rPr>
                <w:sz w:val="20"/>
              </w:rPr>
            </w:pPr>
            <w:r>
              <w:rPr>
                <w:spacing w:val="-5"/>
                <w:sz w:val="20"/>
              </w:rPr>
              <w:t>06</w:t>
            </w:r>
          </w:p>
        </w:tc>
        <w:tc>
          <w:tcPr>
            <w:tcW w:w="5212" w:type="dxa"/>
          </w:tcPr>
          <w:p w14:paraId="4C24E570" w14:textId="77777777" w:rsidR="0073203C" w:rsidRDefault="0073203C" w:rsidP="007A0BBB">
            <w:pPr>
              <w:pStyle w:val="TableParagraph"/>
              <w:spacing w:line="229" w:lineRule="exact"/>
              <w:ind w:left="108"/>
              <w:jc w:val="both"/>
              <w:rPr>
                <w:rFonts w:ascii="Arial"/>
                <w:b/>
                <w:sz w:val="20"/>
              </w:rPr>
            </w:pPr>
            <w:r>
              <w:rPr>
                <w:rFonts w:ascii="Arial"/>
                <w:b/>
                <w:spacing w:val="-2"/>
                <w:sz w:val="20"/>
              </w:rPr>
              <w:t>BRINQUEDO</w:t>
            </w:r>
            <w:r>
              <w:rPr>
                <w:rFonts w:ascii="Arial"/>
                <w:b/>
                <w:sz w:val="20"/>
              </w:rPr>
              <w:t xml:space="preserve"> </w:t>
            </w:r>
            <w:r>
              <w:rPr>
                <w:rFonts w:ascii="Arial"/>
                <w:b/>
                <w:spacing w:val="-2"/>
                <w:sz w:val="20"/>
              </w:rPr>
              <w:t>EDUCATIVO</w:t>
            </w:r>
            <w:r>
              <w:rPr>
                <w:rFonts w:ascii="Arial"/>
                <w:b/>
                <w:spacing w:val="1"/>
                <w:sz w:val="20"/>
              </w:rPr>
              <w:t xml:space="preserve"> </w:t>
            </w:r>
            <w:r>
              <w:rPr>
                <w:rFonts w:ascii="Arial"/>
                <w:b/>
                <w:spacing w:val="-2"/>
                <w:sz w:val="20"/>
              </w:rPr>
              <w:t>INFANTIL</w:t>
            </w:r>
            <w:r>
              <w:rPr>
                <w:rFonts w:ascii="Arial"/>
                <w:b/>
                <w:spacing w:val="-6"/>
                <w:sz w:val="20"/>
              </w:rPr>
              <w:t xml:space="preserve"> </w:t>
            </w:r>
            <w:r>
              <w:rPr>
                <w:rFonts w:ascii="Arial"/>
                <w:b/>
                <w:spacing w:val="-2"/>
                <w:sz w:val="20"/>
              </w:rPr>
              <w:t xml:space="preserve">TIPO </w:t>
            </w:r>
            <w:r>
              <w:rPr>
                <w:rFonts w:ascii="Arial"/>
                <w:b/>
                <w:spacing w:val="-4"/>
                <w:sz w:val="20"/>
              </w:rPr>
              <w:t>FLOR</w:t>
            </w:r>
          </w:p>
          <w:p w14:paraId="3E82C4EA" w14:textId="77777777" w:rsidR="0073203C" w:rsidRDefault="0073203C" w:rsidP="007A0BBB">
            <w:pPr>
              <w:pStyle w:val="TableParagraph"/>
              <w:spacing w:before="34" w:line="266" w:lineRule="auto"/>
              <w:ind w:right="151" w:hanging="10"/>
              <w:jc w:val="both"/>
              <w:rPr>
                <w:sz w:val="20"/>
              </w:rPr>
            </w:pPr>
            <w:r>
              <w:rPr>
                <w:sz w:val="20"/>
              </w:rPr>
              <w:t>Brinquedo educativo infantil</w:t>
            </w:r>
            <w:r>
              <w:rPr>
                <w:spacing w:val="-1"/>
                <w:sz w:val="20"/>
              </w:rPr>
              <w:t xml:space="preserve"> </w:t>
            </w:r>
            <w:r>
              <w:rPr>
                <w:sz w:val="20"/>
              </w:rPr>
              <w:t>tipo flor,</w:t>
            </w:r>
            <w:r>
              <w:rPr>
                <w:spacing w:val="-1"/>
                <w:sz w:val="20"/>
              </w:rPr>
              <w:t xml:space="preserve"> </w:t>
            </w:r>
            <w:r>
              <w:rPr>
                <w:sz w:val="20"/>
              </w:rPr>
              <w:t>confeccionado</w:t>
            </w:r>
            <w:r>
              <w:rPr>
                <w:spacing w:val="-1"/>
                <w:sz w:val="20"/>
              </w:rPr>
              <w:t xml:space="preserve"> </w:t>
            </w:r>
            <w:r>
              <w:rPr>
                <w:sz w:val="20"/>
              </w:rPr>
              <w:t>em material</w:t>
            </w:r>
            <w:r>
              <w:rPr>
                <w:spacing w:val="-7"/>
                <w:sz w:val="20"/>
              </w:rPr>
              <w:t xml:space="preserve"> </w:t>
            </w:r>
            <w:r>
              <w:rPr>
                <w:sz w:val="20"/>
              </w:rPr>
              <w:t>plástico</w:t>
            </w:r>
            <w:r>
              <w:rPr>
                <w:spacing w:val="-4"/>
                <w:sz w:val="20"/>
              </w:rPr>
              <w:t xml:space="preserve"> </w:t>
            </w:r>
            <w:r>
              <w:rPr>
                <w:sz w:val="20"/>
              </w:rPr>
              <w:t>resistente,</w:t>
            </w:r>
            <w:r>
              <w:rPr>
                <w:spacing w:val="-4"/>
                <w:sz w:val="20"/>
              </w:rPr>
              <w:t xml:space="preserve"> </w:t>
            </w:r>
            <w:r>
              <w:rPr>
                <w:sz w:val="20"/>
              </w:rPr>
              <w:t>durável</w:t>
            </w:r>
            <w:r>
              <w:rPr>
                <w:spacing w:val="-7"/>
                <w:sz w:val="20"/>
              </w:rPr>
              <w:t xml:space="preserve"> </w:t>
            </w:r>
            <w:r>
              <w:rPr>
                <w:sz w:val="20"/>
              </w:rPr>
              <w:t>e</w:t>
            </w:r>
            <w:r>
              <w:rPr>
                <w:spacing w:val="-6"/>
                <w:sz w:val="20"/>
              </w:rPr>
              <w:t xml:space="preserve"> </w:t>
            </w:r>
            <w:r>
              <w:rPr>
                <w:sz w:val="20"/>
              </w:rPr>
              <w:t>atóxico,</w:t>
            </w:r>
            <w:r>
              <w:rPr>
                <w:spacing w:val="-7"/>
                <w:sz w:val="20"/>
              </w:rPr>
              <w:t xml:space="preserve"> </w:t>
            </w:r>
            <w:r>
              <w:rPr>
                <w:sz w:val="20"/>
              </w:rPr>
              <w:t xml:space="preserve">contendo peças didáticas coloridas e elemento giratório com mecanismo sonoro, destinado ao desenvolvimento da coordenação motora fina, percepção visual, estímulo sensorial, reconhecimento de cores e aprendizagem </w:t>
            </w:r>
            <w:r>
              <w:rPr>
                <w:spacing w:val="-2"/>
                <w:sz w:val="20"/>
              </w:rPr>
              <w:t>lúdica.</w:t>
            </w:r>
          </w:p>
          <w:p w14:paraId="39C92CEF" w14:textId="77777777" w:rsidR="0073203C" w:rsidRDefault="0073203C" w:rsidP="007A0BBB">
            <w:pPr>
              <w:pStyle w:val="TableParagraph"/>
              <w:spacing w:before="13" w:line="268" w:lineRule="auto"/>
              <w:ind w:right="156" w:hanging="10"/>
              <w:jc w:val="both"/>
              <w:rPr>
                <w:sz w:val="20"/>
              </w:rPr>
            </w:pPr>
            <w:r>
              <w:rPr>
                <w:sz w:val="20"/>
              </w:rPr>
              <w:t>Produto indicado para utilização em atividades pedagógicas e recreativas na educação infantil.</w:t>
            </w:r>
          </w:p>
          <w:p w14:paraId="75CDA430" w14:textId="77777777" w:rsidR="0073203C" w:rsidRDefault="0073203C" w:rsidP="007A0BBB">
            <w:pPr>
              <w:pStyle w:val="TableParagraph"/>
              <w:tabs>
                <w:tab w:val="left" w:pos="4725"/>
              </w:tabs>
              <w:spacing w:before="5" w:line="268" w:lineRule="auto"/>
              <w:ind w:right="151" w:hanging="10"/>
              <w:jc w:val="both"/>
              <w:rPr>
                <w:sz w:val="20"/>
              </w:rPr>
            </w:pPr>
            <w:r>
              <w:rPr>
                <w:sz w:val="20"/>
              </w:rPr>
              <w:t xml:space="preserve">Medidas aproximadas do brinquedo: 26,60 x 24,00 x </w:t>
            </w:r>
            <w:r>
              <w:rPr>
                <w:spacing w:val="-2"/>
                <w:sz w:val="20"/>
              </w:rPr>
              <w:t>10,90</w:t>
            </w:r>
            <w:r>
              <w:rPr>
                <w:sz w:val="20"/>
              </w:rPr>
              <w:tab/>
            </w:r>
            <w:r>
              <w:rPr>
                <w:spacing w:val="-5"/>
                <w:sz w:val="20"/>
              </w:rPr>
              <w:t>cm.</w:t>
            </w:r>
          </w:p>
          <w:p w14:paraId="6D20BDB2" w14:textId="77777777" w:rsidR="0073203C" w:rsidRDefault="0073203C" w:rsidP="007A0BBB">
            <w:pPr>
              <w:pStyle w:val="TableParagraph"/>
              <w:spacing w:line="226"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0,306</w:t>
            </w:r>
            <w:r>
              <w:rPr>
                <w:spacing w:val="-8"/>
                <w:sz w:val="20"/>
              </w:rPr>
              <w:t xml:space="preserve"> </w:t>
            </w:r>
            <w:r>
              <w:rPr>
                <w:spacing w:val="-5"/>
                <w:sz w:val="20"/>
              </w:rPr>
              <w:t>kg.</w:t>
            </w:r>
          </w:p>
          <w:p w14:paraId="1C1A4409" w14:textId="77777777" w:rsidR="0073203C" w:rsidRDefault="0073203C" w:rsidP="007A0BBB">
            <w:pPr>
              <w:pStyle w:val="TableParagraph"/>
              <w:spacing w:before="37" w:line="266" w:lineRule="auto"/>
              <w:ind w:right="151" w:hanging="10"/>
              <w:jc w:val="both"/>
              <w:rPr>
                <w:sz w:val="20"/>
              </w:rPr>
            </w:pPr>
            <w:r>
              <w:rPr>
                <w:sz w:val="20"/>
              </w:rPr>
              <w:t>Acondicionado em embalagem tipo caixa microondulada.</w:t>
            </w:r>
            <w:r>
              <w:rPr>
                <w:spacing w:val="-14"/>
                <w:sz w:val="20"/>
              </w:rPr>
              <w:t xml:space="preserve"> </w:t>
            </w:r>
            <w:r>
              <w:rPr>
                <w:sz w:val="20"/>
              </w:rPr>
              <w:t>Caixa</w:t>
            </w:r>
            <w:r>
              <w:rPr>
                <w:spacing w:val="-14"/>
                <w:sz w:val="20"/>
              </w:rPr>
              <w:t xml:space="preserve"> </w:t>
            </w:r>
            <w:r>
              <w:rPr>
                <w:sz w:val="20"/>
              </w:rPr>
              <w:t>master</w:t>
            </w:r>
            <w:r>
              <w:rPr>
                <w:spacing w:val="-14"/>
                <w:sz w:val="20"/>
              </w:rPr>
              <w:t xml:space="preserve"> </w:t>
            </w:r>
            <w:r>
              <w:rPr>
                <w:sz w:val="20"/>
              </w:rPr>
              <w:t>contendo</w:t>
            </w:r>
            <w:r>
              <w:rPr>
                <w:spacing w:val="-14"/>
                <w:sz w:val="20"/>
              </w:rPr>
              <w:t xml:space="preserve"> </w:t>
            </w:r>
            <w:r>
              <w:rPr>
                <w:sz w:val="20"/>
              </w:rPr>
              <w:t>4</w:t>
            </w:r>
            <w:r>
              <w:rPr>
                <w:spacing w:val="-14"/>
                <w:sz w:val="20"/>
              </w:rPr>
              <w:t xml:space="preserve"> </w:t>
            </w:r>
            <w:r>
              <w:rPr>
                <w:sz w:val="20"/>
              </w:rPr>
              <w:t>unidades,</w:t>
            </w:r>
            <w:r>
              <w:rPr>
                <w:spacing w:val="-14"/>
                <w:sz w:val="20"/>
              </w:rPr>
              <w:t xml:space="preserve"> </w:t>
            </w:r>
            <w:r>
              <w:rPr>
                <w:sz w:val="20"/>
              </w:rPr>
              <w:t>com dimensões aproximadas de 47,70 x 26,20 x 27,70 cm, volume aproximado de 0,0346 m³ e peso bruto aproximado de 1,6844 kg.</w:t>
            </w:r>
          </w:p>
          <w:p w14:paraId="36B0D62D" w14:textId="77777777" w:rsidR="0073203C" w:rsidRDefault="0073203C" w:rsidP="007A0BBB">
            <w:pPr>
              <w:pStyle w:val="TableParagraph"/>
              <w:spacing w:before="10" w:line="268" w:lineRule="auto"/>
              <w:ind w:right="154" w:hanging="10"/>
              <w:jc w:val="both"/>
              <w:rPr>
                <w:sz w:val="20"/>
              </w:rPr>
            </w:pPr>
            <w:r>
              <w:rPr>
                <w:sz w:val="20"/>
              </w:rPr>
              <w:t xml:space="preserve">O produto deverá atender às normas de segurança vigentes e possuir certificação compulsória do </w:t>
            </w:r>
            <w:r>
              <w:rPr>
                <w:spacing w:val="-2"/>
                <w:sz w:val="20"/>
              </w:rPr>
              <w:t>INMETRO.</w:t>
            </w:r>
          </w:p>
        </w:tc>
        <w:tc>
          <w:tcPr>
            <w:tcW w:w="616" w:type="dxa"/>
          </w:tcPr>
          <w:p w14:paraId="39154C12" w14:textId="77777777" w:rsidR="0073203C" w:rsidRDefault="0073203C" w:rsidP="007A0BBB">
            <w:pPr>
              <w:pStyle w:val="TableParagraph"/>
              <w:spacing w:line="229" w:lineRule="exact"/>
              <w:ind w:left="140"/>
              <w:rPr>
                <w:rFonts w:ascii="Arial"/>
                <w:b/>
                <w:sz w:val="20"/>
              </w:rPr>
            </w:pPr>
            <w:r>
              <w:rPr>
                <w:rFonts w:ascii="Arial"/>
                <w:b/>
                <w:spacing w:val="-5"/>
                <w:sz w:val="20"/>
              </w:rPr>
              <w:t>CX</w:t>
            </w:r>
          </w:p>
        </w:tc>
        <w:tc>
          <w:tcPr>
            <w:tcW w:w="772" w:type="dxa"/>
          </w:tcPr>
          <w:p w14:paraId="01143293" w14:textId="77777777" w:rsidR="0073203C" w:rsidRDefault="0073203C" w:rsidP="007A0BBB">
            <w:pPr>
              <w:pStyle w:val="TableParagraph"/>
              <w:spacing w:line="229" w:lineRule="exact"/>
              <w:ind w:left="245"/>
              <w:rPr>
                <w:rFonts w:ascii="Arial"/>
                <w:b/>
                <w:sz w:val="20"/>
              </w:rPr>
            </w:pPr>
            <w:r>
              <w:rPr>
                <w:rFonts w:ascii="Arial"/>
                <w:b/>
                <w:spacing w:val="-5"/>
                <w:sz w:val="20"/>
              </w:rPr>
              <w:t>15</w:t>
            </w:r>
          </w:p>
        </w:tc>
        <w:tc>
          <w:tcPr>
            <w:tcW w:w="1082" w:type="dxa"/>
          </w:tcPr>
          <w:p w14:paraId="7EE4D151" w14:textId="77777777" w:rsidR="0073203C" w:rsidRDefault="0073203C" w:rsidP="007A0BBB">
            <w:pPr>
              <w:pStyle w:val="TableParagraph"/>
              <w:spacing w:line="229" w:lineRule="exact"/>
              <w:ind w:left="206"/>
              <w:rPr>
                <w:rFonts w:ascii="Arial"/>
                <w:b/>
                <w:sz w:val="20"/>
              </w:rPr>
            </w:pPr>
            <w:r>
              <w:rPr>
                <w:rFonts w:ascii="Arial"/>
                <w:b/>
                <w:spacing w:val="-2"/>
                <w:sz w:val="20"/>
              </w:rPr>
              <w:t>283,68</w:t>
            </w:r>
          </w:p>
        </w:tc>
        <w:tc>
          <w:tcPr>
            <w:tcW w:w="1166" w:type="dxa"/>
          </w:tcPr>
          <w:p w14:paraId="2B3F1F2B" w14:textId="77777777" w:rsidR="0073203C" w:rsidRDefault="0073203C" w:rsidP="007A0BBB">
            <w:pPr>
              <w:pStyle w:val="TableParagraph"/>
              <w:spacing w:line="229" w:lineRule="exact"/>
              <w:ind w:left="165"/>
              <w:rPr>
                <w:rFonts w:ascii="Arial"/>
                <w:b/>
                <w:sz w:val="20"/>
              </w:rPr>
            </w:pPr>
            <w:r>
              <w:rPr>
                <w:rFonts w:ascii="Arial"/>
                <w:b/>
                <w:spacing w:val="-2"/>
                <w:sz w:val="20"/>
              </w:rPr>
              <w:t>4.255,20</w:t>
            </w:r>
          </w:p>
        </w:tc>
      </w:tr>
    </w:tbl>
    <w:p w14:paraId="79D84306" w14:textId="77777777" w:rsidR="0073203C" w:rsidRDefault="0073203C" w:rsidP="0073203C">
      <w:pPr>
        <w:pStyle w:val="TableParagraph"/>
        <w:spacing w:line="229" w:lineRule="exact"/>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14DF8E35" w14:textId="77777777" w:rsidTr="007A0BBB">
        <w:trPr>
          <w:trHeight w:val="3347"/>
        </w:trPr>
        <w:tc>
          <w:tcPr>
            <w:tcW w:w="650" w:type="dxa"/>
          </w:tcPr>
          <w:p w14:paraId="78903B22" w14:textId="77777777" w:rsidR="0073203C" w:rsidRDefault="0073203C" w:rsidP="007A0BBB">
            <w:pPr>
              <w:pStyle w:val="TableParagraph"/>
              <w:rPr>
                <w:rFonts w:ascii="Times New Roman"/>
                <w:sz w:val="18"/>
              </w:rPr>
            </w:pPr>
          </w:p>
        </w:tc>
        <w:tc>
          <w:tcPr>
            <w:tcW w:w="5212" w:type="dxa"/>
          </w:tcPr>
          <w:p w14:paraId="50396E3A" w14:textId="77777777" w:rsidR="0073203C" w:rsidRDefault="0073203C" w:rsidP="007A0BBB">
            <w:pPr>
              <w:pStyle w:val="TableParagraph"/>
              <w:ind w:left="336"/>
              <w:rPr>
                <w:rFonts w:ascii="Arial"/>
                <w:sz w:val="20"/>
              </w:rPr>
            </w:pPr>
            <w:r>
              <w:rPr>
                <w:rFonts w:ascii="Arial"/>
                <w:noProof/>
                <w:sz w:val="20"/>
                <w:lang w:val="pt-BR" w:eastAsia="pt-BR"/>
              </w:rPr>
              <w:drawing>
                <wp:inline distT="0" distB="0" distL="0" distR="0" wp14:anchorId="6C948B26" wp14:editId="19AB14C3">
                  <wp:extent cx="1757970" cy="1687068"/>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40" cstate="print"/>
                          <a:stretch>
                            <a:fillRect/>
                          </a:stretch>
                        </pic:blipFill>
                        <pic:spPr>
                          <a:xfrm>
                            <a:off x="0" y="0"/>
                            <a:ext cx="1757970" cy="1687068"/>
                          </a:xfrm>
                          <a:prstGeom prst="rect">
                            <a:avLst/>
                          </a:prstGeom>
                        </pic:spPr>
                      </pic:pic>
                    </a:graphicData>
                  </a:graphic>
                </wp:inline>
              </w:drawing>
            </w:r>
          </w:p>
          <w:p w14:paraId="4646900B" w14:textId="77777777" w:rsidR="0073203C" w:rsidRDefault="0073203C" w:rsidP="007A0BBB">
            <w:pPr>
              <w:pStyle w:val="TableParagraph"/>
              <w:spacing w:before="27"/>
              <w:rPr>
                <w:rFonts w:ascii="Arial"/>
                <w:b/>
                <w:sz w:val="16"/>
              </w:rPr>
            </w:pPr>
          </w:p>
          <w:p w14:paraId="1C10E232" w14:textId="77777777" w:rsidR="0073203C" w:rsidRDefault="0073203C" w:rsidP="007A0BBB">
            <w:pPr>
              <w:pStyle w:val="TableParagraph"/>
              <w:spacing w:before="1"/>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4EC256BB" w14:textId="77777777" w:rsidR="0073203C" w:rsidRDefault="0073203C" w:rsidP="007A0BBB">
            <w:pPr>
              <w:pStyle w:val="TableParagraph"/>
              <w:rPr>
                <w:rFonts w:ascii="Times New Roman"/>
                <w:sz w:val="18"/>
              </w:rPr>
            </w:pPr>
          </w:p>
        </w:tc>
        <w:tc>
          <w:tcPr>
            <w:tcW w:w="772" w:type="dxa"/>
          </w:tcPr>
          <w:p w14:paraId="1086111D" w14:textId="77777777" w:rsidR="0073203C" w:rsidRDefault="0073203C" w:rsidP="007A0BBB">
            <w:pPr>
              <w:pStyle w:val="TableParagraph"/>
              <w:rPr>
                <w:rFonts w:ascii="Times New Roman"/>
                <w:sz w:val="18"/>
              </w:rPr>
            </w:pPr>
          </w:p>
        </w:tc>
        <w:tc>
          <w:tcPr>
            <w:tcW w:w="1082" w:type="dxa"/>
          </w:tcPr>
          <w:p w14:paraId="024B3C76" w14:textId="77777777" w:rsidR="0073203C" w:rsidRDefault="0073203C" w:rsidP="007A0BBB">
            <w:pPr>
              <w:pStyle w:val="TableParagraph"/>
              <w:rPr>
                <w:rFonts w:ascii="Times New Roman"/>
                <w:sz w:val="18"/>
              </w:rPr>
            </w:pPr>
          </w:p>
        </w:tc>
        <w:tc>
          <w:tcPr>
            <w:tcW w:w="1166" w:type="dxa"/>
          </w:tcPr>
          <w:p w14:paraId="1B5B33D1" w14:textId="77777777" w:rsidR="0073203C" w:rsidRDefault="0073203C" w:rsidP="007A0BBB">
            <w:pPr>
              <w:pStyle w:val="TableParagraph"/>
              <w:rPr>
                <w:rFonts w:ascii="Times New Roman"/>
                <w:sz w:val="18"/>
              </w:rPr>
            </w:pPr>
          </w:p>
        </w:tc>
      </w:tr>
      <w:tr w:rsidR="0073203C" w14:paraId="250C275E" w14:textId="77777777" w:rsidTr="007A0BBB">
        <w:trPr>
          <w:trHeight w:val="9762"/>
        </w:trPr>
        <w:tc>
          <w:tcPr>
            <w:tcW w:w="650" w:type="dxa"/>
          </w:tcPr>
          <w:p w14:paraId="5F5F30FD" w14:textId="77777777" w:rsidR="0073203C" w:rsidRDefault="0073203C" w:rsidP="007A0BBB">
            <w:pPr>
              <w:pStyle w:val="TableParagraph"/>
              <w:spacing w:line="229" w:lineRule="exact"/>
              <w:ind w:left="107"/>
              <w:rPr>
                <w:sz w:val="20"/>
              </w:rPr>
            </w:pPr>
            <w:r>
              <w:rPr>
                <w:spacing w:val="-5"/>
                <w:sz w:val="20"/>
              </w:rPr>
              <w:t>07</w:t>
            </w:r>
          </w:p>
        </w:tc>
        <w:tc>
          <w:tcPr>
            <w:tcW w:w="5212" w:type="dxa"/>
          </w:tcPr>
          <w:p w14:paraId="61E73A6B" w14:textId="77777777" w:rsidR="0073203C" w:rsidRDefault="0073203C" w:rsidP="007A0BBB">
            <w:pPr>
              <w:pStyle w:val="TableParagraph"/>
              <w:spacing w:line="266" w:lineRule="auto"/>
              <w:ind w:right="151" w:hanging="10"/>
              <w:jc w:val="both"/>
              <w:rPr>
                <w:rFonts w:ascii="Arial"/>
                <w:b/>
                <w:sz w:val="20"/>
              </w:rPr>
            </w:pPr>
            <w:r>
              <w:rPr>
                <w:rFonts w:ascii="Arial"/>
                <w:b/>
                <w:sz w:val="20"/>
              </w:rPr>
              <w:t xml:space="preserve">BRINQUEDO EDUCATIVO INFANTIL DE MONTAR </w:t>
            </w:r>
            <w:r>
              <w:rPr>
                <w:rFonts w:ascii="Arial"/>
                <w:b/>
                <w:spacing w:val="-2"/>
                <w:sz w:val="20"/>
              </w:rPr>
              <w:t>PALAVRAS</w:t>
            </w:r>
          </w:p>
          <w:p w14:paraId="7EB8F2E9" w14:textId="77777777" w:rsidR="0073203C" w:rsidRDefault="0073203C" w:rsidP="007A0BBB">
            <w:pPr>
              <w:pStyle w:val="TableParagraph"/>
              <w:spacing w:before="9" w:line="266" w:lineRule="auto"/>
              <w:ind w:right="152" w:hanging="10"/>
              <w:jc w:val="both"/>
              <w:rPr>
                <w:sz w:val="20"/>
              </w:rPr>
            </w:pPr>
            <w:r>
              <w:rPr>
                <w:sz w:val="20"/>
              </w:rPr>
              <w:t>Brinquedo educativo infantil de montar palavras,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contendo letras do alfabeto para encaixe em base vazada com marcação das letras e cilindro giratório com movimento manual, destinado ao desenvolvimento</w:t>
            </w:r>
            <w:r>
              <w:rPr>
                <w:spacing w:val="-14"/>
                <w:sz w:val="20"/>
              </w:rPr>
              <w:t xml:space="preserve"> </w:t>
            </w:r>
            <w:r>
              <w:rPr>
                <w:sz w:val="20"/>
              </w:rPr>
              <w:t>da</w:t>
            </w:r>
            <w:r>
              <w:rPr>
                <w:spacing w:val="-14"/>
                <w:sz w:val="20"/>
              </w:rPr>
              <w:t xml:space="preserve"> </w:t>
            </w:r>
            <w:r>
              <w:rPr>
                <w:sz w:val="20"/>
              </w:rPr>
              <w:t>alfabetização,</w:t>
            </w:r>
            <w:r>
              <w:rPr>
                <w:spacing w:val="-14"/>
                <w:sz w:val="20"/>
              </w:rPr>
              <w:t xml:space="preserve"> </w:t>
            </w:r>
            <w:r>
              <w:rPr>
                <w:sz w:val="20"/>
              </w:rPr>
              <w:t>coordenação</w:t>
            </w:r>
            <w:r>
              <w:rPr>
                <w:spacing w:val="-14"/>
                <w:sz w:val="20"/>
              </w:rPr>
              <w:t xml:space="preserve"> </w:t>
            </w:r>
            <w:r>
              <w:rPr>
                <w:sz w:val="20"/>
              </w:rPr>
              <w:t>motora fina, percepção visual, reconhecimento de letras e aprendizagem lúdica.</w:t>
            </w:r>
          </w:p>
          <w:p w14:paraId="184BBEE5" w14:textId="77777777" w:rsidR="0073203C" w:rsidRDefault="0073203C" w:rsidP="007A0BBB">
            <w:pPr>
              <w:pStyle w:val="TableParagraph"/>
              <w:spacing w:before="13" w:line="266" w:lineRule="auto"/>
              <w:ind w:right="155" w:hanging="10"/>
              <w:jc w:val="both"/>
              <w:rPr>
                <w:sz w:val="20"/>
              </w:rPr>
            </w:pPr>
            <w:r>
              <w:rPr>
                <w:sz w:val="20"/>
              </w:rPr>
              <w:t>Produto indicado para utilização em atividades pedagógicas e recreativas na educação infantil e anos iniciais do ensino fundamental.</w:t>
            </w:r>
          </w:p>
          <w:p w14:paraId="2CE7208C" w14:textId="77777777" w:rsidR="0073203C" w:rsidRDefault="0073203C" w:rsidP="007A0BBB">
            <w:pPr>
              <w:pStyle w:val="TableParagraph"/>
              <w:spacing w:before="11" w:line="266" w:lineRule="auto"/>
              <w:ind w:right="152" w:hanging="10"/>
              <w:jc w:val="both"/>
              <w:rPr>
                <w:sz w:val="20"/>
              </w:rPr>
            </w:pPr>
            <w:r>
              <w:rPr>
                <w:sz w:val="20"/>
              </w:rPr>
              <w:t>Medidas aproximadas do brinquedo: 40 x 29 x 4,5 cm. Peso aproximado unitário: 0,464 kg.</w:t>
            </w:r>
          </w:p>
          <w:p w14:paraId="39D86E08" w14:textId="77777777" w:rsidR="0073203C" w:rsidRDefault="0073203C" w:rsidP="007A0BBB">
            <w:pPr>
              <w:pStyle w:val="TableParagraph"/>
              <w:spacing w:before="11" w:line="266" w:lineRule="auto"/>
              <w:ind w:right="151" w:hanging="10"/>
              <w:jc w:val="both"/>
              <w:rPr>
                <w:sz w:val="20"/>
              </w:rPr>
            </w:pPr>
            <w:r>
              <w:rPr>
                <w:sz w:val="20"/>
              </w:rPr>
              <w:t>Acondicionado em embalagem tipo caixa microondulada. Caixa master contendo 3 unidades em cores</w:t>
            </w:r>
            <w:r>
              <w:rPr>
                <w:spacing w:val="-8"/>
                <w:sz w:val="20"/>
              </w:rPr>
              <w:t xml:space="preserve"> </w:t>
            </w:r>
            <w:r>
              <w:rPr>
                <w:sz w:val="20"/>
              </w:rPr>
              <w:t>sortidas,</w:t>
            </w:r>
            <w:r>
              <w:rPr>
                <w:spacing w:val="-10"/>
                <w:sz w:val="20"/>
              </w:rPr>
              <w:t xml:space="preserve"> </w:t>
            </w:r>
            <w:r>
              <w:rPr>
                <w:sz w:val="20"/>
              </w:rPr>
              <w:t>com</w:t>
            </w:r>
            <w:r>
              <w:rPr>
                <w:spacing w:val="-7"/>
                <w:sz w:val="20"/>
              </w:rPr>
              <w:t xml:space="preserve"> </w:t>
            </w:r>
            <w:r>
              <w:rPr>
                <w:sz w:val="20"/>
              </w:rPr>
              <w:t>dimensões</w:t>
            </w:r>
            <w:r>
              <w:rPr>
                <w:spacing w:val="-7"/>
                <w:sz w:val="20"/>
              </w:rPr>
              <w:t xml:space="preserve"> </w:t>
            </w:r>
            <w:r>
              <w:rPr>
                <w:sz w:val="20"/>
              </w:rPr>
              <w:t>aproximadas</w:t>
            </w:r>
            <w:r>
              <w:rPr>
                <w:spacing w:val="-8"/>
                <w:sz w:val="20"/>
              </w:rPr>
              <w:t xml:space="preserve"> </w:t>
            </w:r>
            <w:r>
              <w:rPr>
                <w:sz w:val="20"/>
              </w:rPr>
              <w:t>de</w:t>
            </w:r>
            <w:r>
              <w:rPr>
                <w:spacing w:val="-7"/>
                <w:sz w:val="20"/>
              </w:rPr>
              <w:t xml:space="preserve"> </w:t>
            </w:r>
            <w:r>
              <w:rPr>
                <w:sz w:val="20"/>
              </w:rPr>
              <w:t>42,20</w:t>
            </w:r>
            <w:r>
              <w:rPr>
                <w:spacing w:val="-8"/>
                <w:sz w:val="20"/>
              </w:rPr>
              <w:t xml:space="preserve"> </w:t>
            </w:r>
            <w:r>
              <w:rPr>
                <w:sz w:val="20"/>
              </w:rPr>
              <w:t>x 30,90 x 16,10 cm, volume aproximado de 0,0218 m³ e peso bruto aproximado de 2,061 kg.</w:t>
            </w:r>
          </w:p>
          <w:p w14:paraId="3F01F436" w14:textId="77777777" w:rsidR="0073203C" w:rsidRDefault="0073203C" w:rsidP="007A0BBB">
            <w:pPr>
              <w:pStyle w:val="TableParagraph"/>
              <w:spacing w:before="12"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garantia contra defeitos de fabricação.</w:t>
            </w:r>
          </w:p>
          <w:p w14:paraId="49028426" w14:textId="77777777" w:rsidR="0073203C" w:rsidRDefault="0073203C" w:rsidP="007A0BBB">
            <w:pPr>
              <w:pStyle w:val="TableParagraph"/>
              <w:rPr>
                <w:rFonts w:ascii="Arial"/>
                <w:b/>
                <w:sz w:val="20"/>
              </w:rPr>
            </w:pPr>
          </w:p>
          <w:p w14:paraId="0094790E" w14:textId="77777777" w:rsidR="0073203C" w:rsidRDefault="0073203C" w:rsidP="007A0BBB">
            <w:pPr>
              <w:pStyle w:val="TableParagraph"/>
              <w:spacing w:before="80"/>
              <w:rPr>
                <w:rFonts w:ascii="Arial"/>
                <w:b/>
                <w:sz w:val="20"/>
              </w:rPr>
            </w:pPr>
          </w:p>
          <w:p w14:paraId="5AF4B9FE" w14:textId="77777777" w:rsidR="0073203C" w:rsidRDefault="0073203C" w:rsidP="007A0BBB">
            <w:pPr>
              <w:pStyle w:val="TableParagraph"/>
              <w:ind w:left="334"/>
              <w:rPr>
                <w:rFonts w:ascii="Arial"/>
                <w:sz w:val="20"/>
              </w:rPr>
            </w:pPr>
            <w:r>
              <w:rPr>
                <w:rFonts w:ascii="Arial"/>
                <w:noProof/>
                <w:sz w:val="20"/>
                <w:lang w:val="pt-BR" w:eastAsia="pt-BR"/>
              </w:rPr>
              <w:drawing>
                <wp:inline distT="0" distB="0" distL="0" distR="0" wp14:anchorId="53483C4E" wp14:editId="153E5069">
                  <wp:extent cx="1783824" cy="1806225"/>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41" cstate="print"/>
                          <a:stretch>
                            <a:fillRect/>
                          </a:stretch>
                        </pic:blipFill>
                        <pic:spPr>
                          <a:xfrm>
                            <a:off x="0" y="0"/>
                            <a:ext cx="1783824" cy="1806225"/>
                          </a:xfrm>
                          <a:prstGeom prst="rect">
                            <a:avLst/>
                          </a:prstGeom>
                        </pic:spPr>
                      </pic:pic>
                    </a:graphicData>
                  </a:graphic>
                </wp:inline>
              </w:drawing>
            </w:r>
          </w:p>
          <w:p w14:paraId="7990300B" w14:textId="77777777" w:rsidR="0073203C" w:rsidRDefault="0073203C" w:rsidP="007A0BBB">
            <w:pPr>
              <w:pStyle w:val="TableParagraph"/>
              <w:spacing w:before="24"/>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2B901B72"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5279AB38"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24</w:t>
            </w:r>
          </w:p>
        </w:tc>
        <w:tc>
          <w:tcPr>
            <w:tcW w:w="1082" w:type="dxa"/>
          </w:tcPr>
          <w:p w14:paraId="20AA7623"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418,64</w:t>
            </w:r>
          </w:p>
        </w:tc>
        <w:tc>
          <w:tcPr>
            <w:tcW w:w="1166" w:type="dxa"/>
          </w:tcPr>
          <w:p w14:paraId="4682DAAE" w14:textId="77777777" w:rsidR="0073203C" w:rsidRDefault="0073203C" w:rsidP="007A0BBB">
            <w:pPr>
              <w:pStyle w:val="TableParagraph"/>
              <w:spacing w:line="229" w:lineRule="exact"/>
              <w:ind w:left="14" w:right="56"/>
              <w:jc w:val="center"/>
              <w:rPr>
                <w:rFonts w:ascii="Arial"/>
                <w:b/>
                <w:sz w:val="20"/>
              </w:rPr>
            </w:pPr>
            <w:r>
              <w:rPr>
                <w:rFonts w:ascii="Arial"/>
                <w:b/>
                <w:spacing w:val="-2"/>
                <w:sz w:val="20"/>
              </w:rPr>
              <w:t>10.047,36</w:t>
            </w:r>
          </w:p>
        </w:tc>
      </w:tr>
      <w:tr w:rsidR="0073203C" w14:paraId="0818BEAB" w14:textId="77777777" w:rsidTr="007A0BBB">
        <w:trPr>
          <w:trHeight w:val="1288"/>
        </w:trPr>
        <w:tc>
          <w:tcPr>
            <w:tcW w:w="650" w:type="dxa"/>
          </w:tcPr>
          <w:p w14:paraId="5E4F190A" w14:textId="77777777" w:rsidR="0073203C" w:rsidRDefault="0073203C" w:rsidP="007A0BBB">
            <w:pPr>
              <w:pStyle w:val="TableParagraph"/>
              <w:spacing w:line="229" w:lineRule="exact"/>
              <w:ind w:left="107"/>
              <w:rPr>
                <w:sz w:val="20"/>
              </w:rPr>
            </w:pPr>
            <w:r>
              <w:rPr>
                <w:spacing w:val="-5"/>
                <w:sz w:val="20"/>
              </w:rPr>
              <w:t>08</w:t>
            </w:r>
          </w:p>
        </w:tc>
        <w:tc>
          <w:tcPr>
            <w:tcW w:w="5212" w:type="dxa"/>
          </w:tcPr>
          <w:p w14:paraId="1B8070F2" w14:textId="77777777" w:rsidR="0073203C" w:rsidRDefault="0073203C" w:rsidP="007A0BBB">
            <w:pPr>
              <w:pStyle w:val="TableParagraph"/>
              <w:spacing w:line="229" w:lineRule="exact"/>
              <w:ind w:left="108"/>
              <w:jc w:val="both"/>
              <w:rPr>
                <w:rFonts w:ascii="Arial"/>
                <w:b/>
                <w:sz w:val="20"/>
              </w:rPr>
            </w:pPr>
            <w:r>
              <w:rPr>
                <w:rFonts w:ascii="Arial"/>
                <w:b/>
                <w:spacing w:val="-2"/>
                <w:sz w:val="20"/>
              </w:rPr>
              <w:t>BRINQUEDO</w:t>
            </w:r>
            <w:r>
              <w:rPr>
                <w:rFonts w:ascii="Arial"/>
                <w:b/>
                <w:sz w:val="20"/>
              </w:rPr>
              <w:t xml:space="preserve"> </w:t>
            </w:r>
            <w:r>
              <w:rPr>
                <w:rFonts w:ascii="Arial"/>
                <w:b/>
                <w:spacing w:val="-2"/>
                <w:sz w:val="20"/>
              </w:rPr>
              <w:t>EDUCATIVO</w:t>
            </w:r>
            <w:r>
              <w:rPr>
                <w:rFonts w:ascii="Arial"/>
                <w:b/>
                <w:spacing w:val="1"/>
                <w:sz w:val="20"/>
              </w:rPr>
              <w:t xml:space="preserve"> </w:t>
            </w:r>
            <w:r>
              <w:rPr>
                <w:rFonts w:ascii="Arial"/>
                <w:b/>
                <w:spacing w:val="-2"/>
                <w:sz w:val="20"/>
              </w:rPr>
              <w:t>INFANTIL</w:t>
            </w:r>
            <w:r>
              <w:rPr>
                <w:rFonts w:ascii="Arial"/>
                <w:b/>
                <w:spacing w:val="-4"/>
                <w:sz w:val="20"/>
              </w:rPr>
              <w:t xml:space="preserve"> </w:t>
            </w:r>
            <w:r>
              <w:rPr>
                <w:rFonts w:ascii="Arial"/>
                <w:b/>
                <w:spacing w:val="-2"/>
                <w:sz w:val="20"/>
              </w:rPr>
              <w:t>DE</w:t>
            </w:r>
            <w:r>
              <w:rPr>
                <w:rFonts w:ascii="Arial"/>
                <w:b/>
                <w:spacing w:val="-3"/>
                <w:sz w:val="20"/>
              </w:rPr>
              <w:t xml:space="preserve"> </w:t>
            </w:r>
            <w:r>
              <w:rPr>
                <w:rFonts w:ascii="Arial"/>
                <w:b/>
                <w:spacing w:val="-2"/>
                <w:sz w:val="20"/>
              </w:rPr>
              <w:t>ENCAIXE</w:t>
            </w:r>
          </w:p>
          <w:p w14:paraId="2979C55D" w14:textId="77777777" w:rsidR="0073203C" w:rsidRDefault="0073203C" w:rsidP="007A0BBB">
            <w:pPr>
              <w:pStyle w:val="TableParagraph"/>
              <w:spacing w:before="36" w:line="266" w:lineRule="auto"/>
              <w:ind w:right="152" w:firstLine="45"/>
              <w:jc w:val="both"/>
              <w:rPr>
                <w:sz w:val="20"/>
              </w:rPr>
            </w:pPr>
            <w:r>
              <w:rPr>
                <w:sz w:val="20"/>
              </w:rPr>
              <w:t>Brinquedo educativo infantil, confeccionado em material</w:t>
            </w:r>
            <w:r>
              <w:rPr>
                <w:spacing w:val="-7"/>
                <w:sz w:val="20"/>
              </w:rPr>
              <w:t xml:space="preserve"> </w:t>
            </w:r>
            <w:r>
              <w:rPr>
                <w:sz w:val="20"/>
              </w:rPr>
              <w:t>plástico</w:t>
            </w:r>
            <w:r>
              <w:rPr>
                <w:spacing w:val="-4"/>
                <w:sz w:val="20"/>
              </w:rPr>
              <w:t xml:space="preserve"> </w:t>
            </w:r>
            <w:r>
              <w:rPr>
                <w:sz w:val="20"/>
              </w:rPr>
              <w:t>resistente,</w:t>
            </w:r>
            <w:r>
              <w:rPr>
                <w:spacing w:val="-4"/>
                <w:sz w:val="20"/>
              </w:rPr>
              <w:t xml:space="preserve"> </w:t>
            </w:r>
            <w:r>
              <w:rPr>
                <w:sz w:val="20"/>
              </w:rPr>
              <w:t>durável</w:t>
            </w:r>
            <w:r>
              <w:rPr>
                <w:spacing w:val="-7"/>
                <w:sz w:val="20"/>
              </w:rPr>
              <w:t xml:space="preserve"> </w:t>
            </w:r>
            <w:r>
              <w:rPr>
                <w:sz w:val="20"/>
              </w:rPr>
              <w:t>e</w:t>
            </w:r>
            <w:r>
              <w:rPr>
                <w:spacing w:val="-6"/>
                <w:sz w:val="20"/>
              </w:rPr>
              <w:t xml:space="preserve"> </w:t>
            </w:r>
            <w:r>
              <w:rPr>
                <w:sz w:val="20"/>
              </w:rPr>
              <w:t>atóxico,</w:t>
            </w:r>
            <w:r>
              <w:rPr>
                <w:spacing w:val="-7"/>
                <w:sz w:val="20"/>
              </w:rPr>
              <w:t xml:space="preserve"> </w:t>
            </w:r>
            <w:r>
              <w:rPr>
                <w:sz w:val="20"/>
              </w:rPr>
              <w:t>contendo peças</w:t>
            </w:r>
            <w:r>
              <w:rPr>
                <w:spacing w:val="50"/>
                <w:sz w:val="20"/>
              </w:rPr>
              <w:t xml:space="preserve"> </w:t>
            </w:r>
            <w:r>
              <w:rPr>
                <w:sz w:val="20"/>
              </w:rPr>
              <w:t>didáticas</w:t>
            </w:r>
            <w:r>
              <w:rPr>
                <w:spacing w:val="51"/>
                <w:sz w:val="20"/>
              </w:rPr>
              <w:t xml:space="preserve"> </w:t>
            </w:r>
            <w:r>
              <w:rPr>
                <w:sz w:val="20"/>
              </w:rPr>
              <w:t>e</w:t>
            </w:r>
            <w:r>
              <w:rPr>
                <w:spacing w:val="51"/>
                <w:sz w:val="20"/>
              </w:rPr>
              <w:t xml:space="preserve"> </w:t>
            </w:r>
            <w:r>
              <w:rPr>
                <w:sz w:val="20"/>
              </w:rPr>
              <w:t>botões</w:t>
            </w:r>
            <w:r>
              <w:rPr>
                <w:spacing w:val="52"/>
                <w:sz w:val="20"/>
              </w:rPr>
              <w:t xml:space="preserve"> </w:t>
            </w:r>
            <w:r>
              <w:rPr>
                <w:sz w:val="20"/>
              </w:rPr>
              <w:t>giratórios</w:t>
            </w:r>
            <w:r>
              <w:rPr>
                <w:spacing w:val="50"/>
                <w:sz w:val="20"/>
              </w:rPr>
              <w:t xml:space="preserve"> </w:t>
            </w:r>
            <w:r>
              <w:rPr>
                <w:sz w:val="20"/>
              </w:rPr>
              <w:t>com</w:t>
            </w:r>
            <w:r>
              <w:rPr>
                <w:spacing w:val="50"/>
                <w:sz w:val="20"/>
              </w:rPr>
              <w:t xml:space="preserve"> </w:t>
            </w:r>
            <w:r>
              <w:rPr>
                <w:spacing w:val="-2"/>
                <w:sz w:val="20"/>
              </w:rPr>
              <w:t>mecanismo</w:t>
            </w:r>
          </w:p>
          <w:p w14:paraId="3F954545" w14:textId="77777777" w:rsidR="0073203C" w:rsidRDefault="0073203C" w:rsidP="007A0BBB">
            <w:pPr>
              <w:pStyle w:val="TableParagraph"/>
              <w:spacing w:before="2"/>
              <w:jc w:val="both"/>
              <w:rPr>
                <w:sz w:val="20"/>
              </w:rPr>
            </w:pPr>
            <w:r>
              <w:rPr>
                <w:sz w:val="20"/>
              </w:rPr>
              <w:t>sonoro</w:t>
            </w:r>
            <w:r>
              <w:rPr>
                <w:spacing w:val="54"/>
                <w:w w:val="150"/>
                <w:sz w:val="20"/>
              </w:rPr>
              <w:t xml:space="preserve">   </w:t>
            </w:r>
            <w:r>
              <w:rPr>
                <w:sz w:val="20"/>
              </w:rPr>
              <w:t>tipo</w:t>
            </w:r>
            <w:r>
              <w:rPr>
                <w:spacing w:val="56"/>
                <w:w w:val="150"/>
                <w:sz w:val="20"/>
              </w:rPr>
              <w:t xml:space="preserve">   </w:t>
            </w:r>
            <w:r>
              <w:rPr>
                <w:sz w:val="20"/>
              </w:rPr>
              <w:t>“creck-creck”,</w:t>
            </w:r>
            <w:r>
              <w:rPr>
                <w:spacing w:val="55"/>
                <w:w w:val="150"/>
                <w:sz w:val="20"/>
              </w:rPr>
              <w:t xml:space="preserve">   </w:t>
            </w:r>
            <w:r>
              <w:rPr>
                <w:sz w:val="20"/>
              </w:rPr>
              <w:t>destinado</w:t>
            </w:r>
            <w:r>
              <w:rPr>
                <w:spacing w:val="55"/>
                <w:w w:val="150"/>
                <w:sz w:val="20"/>
              </w:rPr>
              <w:t xml:space="preserve">   </w:t>
            </w:r>
            <w:r>
              <w:rPr>
                <w:spacing w:val="-5"/>
                <w:sz w:val="20"/>
              </w:rPr>
              <w:t>ao</w:t>
            </w:r>
          </w:p>
        </w:tc>
        <w:tc>
          <w:tcPr>
            <w:tcW w:w="616" w:type="dxa"/>
          </w:tcPr>
          <w:p w14:paraId="5C8F42A7"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7EFCF1A8"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12</w:t>
            </w:r>
          </w:p>
        </w:tc>
        <w:tc>
          <w:tcPr>
            <w:tcW w:w="1082" w:type="dxa"/>
          </w:tcPr>
          <w:p w14:paraId="48CFB6F0"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290,84</w:t>
            </w:r>
          </w:p>
        </w:tc>
        <w:tc>
          <w:tcPr>
            <w:tcW w:w="1166" w:type="dxa"/>
          </w:tcPr>
          <w:p w14:paraId="63A9E73B" w14:textId="77777777" w:rsidR="0073203C" w:rsidRDefault="0073203C" w:rsidP="007A0BBB">
            <w:pPr>
              <w:pStyle w:val="TableParagraph"/>
              <w:spacing w:line="229" w:lineRule="exact"/>
              <w:ind w:left="14" w:right="61"/>
              <w:jc w:val="center"/>
              <w:rPr>
                <w:rFonts w:ascii="Arial"/>
                <w:b/>
                <w:sz w:val="20"/>
              </w:rPr>
            </w:pPr>
            <w:r>
              <w:rPr>
                <w:rFonts w:ascii="Arial"/>
                <w:b/>
                <w:spacing w:val="-2"/>
                <w:sz w:val="20"/>
              </w:rPr>
              <w:t>3.490,08</w:t>
            </w:r>
          </w:p>
        </w:tc>
      </w:tr>
    </w:tbl>
    <w:p w14:paraId="38575FBE" w14:textId="77777777" w:rsidR="0073203C" w:rsidRDefault="0073203C" w:rsidP="0073203C">
      <w:pPr>
        <w:pStyle w:val="TableParagraph"/>
        <w:spacing w:line="229" w:lineRule="exact"/>
        <w:jc w:val="center"/>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70672898" w14:textId="77777777" w:rsidTr="007A0BBB">
        <w:trPr>
          <w:trHeight w:val="7238"/>
        </w:trPr>
        <w:tc>
          <w:tcPr>
            <w:tcW w:w="650" w:type="dxa"/>
          </w:tcPr>
          <w:p w14:paraId="0B00C9A7" w14:textId="77777777" w:rsidR="0073203C" w:rsidRDefault="0073203C" w:rsidP="007A0BBB">
            <w:pPr>
              <w:pStyle w:val="TableParagraph"/>
              <w:rPr>
                <w:rFonts w:ascii="Times New Roman"/>
                <w:sz w:val="18"/>
              </w:rPr>
            </w:pPr>
          </w:p>
        </w:tc>
        <w:tc>
          <w:tcPr>
            <w:tcW w:w="5212" w:type="dxa"/>
          </w:tcPr>
          <w:p w14:paraId="3844C60A" w14:textId="77777777" w:rsidR="0073203C" w:rsidRDefault="0073203C" w:rsidP="007A0BBB">
            <w:pPr>
              <w:pStyle w:val="TableParagraph"/>
              <w:spacing w:line="266" w:lineRule="auto"/>
              <w:ind w:right="155"/>
              <w:jc w:val="both"/>
              <w:rPr>
                <w:sz w:val="20"/>
              </w:rPr>
            </w:pPr>
            <w:r>
              <w:rPr>
                <w:sz w:val="20"/>
              </w:rPr>
              <w:t>desenvolvimento da coordenação motora fina, percepção</w:t>
            </w:r>
            <w:r>
              <w:rPr>
                <w:spacing w:val="-7"/>
                <w:sz w:val="20"/>
              </w:rPr>
              <w:t xml:space="preserve"> </w:t>
            </w:r>
            <w:r>
              <w:rPr>
                <w:sz w:val="20"/>
              </w:rPr>
              <w:t>visual,</w:t>
            </w:r>
            <w:r>
              <w:rPr>
                <w:spacing w:val="-7"/>
                <w:sz w:val="20"/>
              </w:rPr>
              <w:t xml:space="preserve"> </w:t>
            </w:r>
            <w:r>
              <w:rPr>
                <w:sz w:val="20"/>
              </w:rPr>
              <w:t>estímulo</w:t>
            </w:r>
            <w:r>
              <w:rPr>
                <w:spacing w:val="-9"/>
                <w:sz w:val="20"/>
              </w:rPr>
              <w:t xml:space="preserve"> </w:t>
            </w:r>
            <w:r>
              <w:rPr>
                <w:sz w:val="20"/>
              </w:rPr>
              <w:t>sensorial,</w:t>
            </w:r>
            <w:r>
              <w:rPr>
                <w:spacing w:val="-10"/>
                <w:sz w:val="20"/>
              </w:rPr>
              <w:t xml:space="preserve"> </w:t>
            </w:r>
            <w:r>
              <w:rPr>
                <w:sz w:val="20"/>
              </w:rPr>
              <w:t>raciocínio</w:t>
            </w:r>
            <w:r>
              <w:rPr>
                <w:spacing w:val="-9"/>
                <w:sz w:val="20"/>
              </w:rPr>
              <w:t xml:space="preserve"> </w:t>
            </w:r>
            <w:r>
              <w:rPr>
                <w:sz w:val="20"/>
              </w:rPr>
              <w:t>lógico</w:t>
            </w:r>
            <w:r>
              <w:rPr>
                <w:spacing w:val="-8"/>
                <w:sz w:val="20"/>
              </w:rPr>
              <w:t xml:space="preserve"> </w:t>
            </w:r>
            <w:r>
              <w:rPr>
                <w:sz w:val="20"/>
              </w:rPr>
              <w:t>e aprendizagem lúdica.</w:t>
            </w:r>
          </w:p>
          <w:p w14:paraId="416E3437" w14:textId="77777777" w:rsidR="0073203C" w:rsidRDefault="0073203C" w:rsidP="007A0BBB">
            <w:pPr>
              <w:pStyle w:val="TableParagraph"/>
              <w:spacing w:before="8" w:line="268" w:lineRule="auto"/>
              <w:ind w:right="156" w:hanging="10"/>
              <w:jc w:val="both"/>
              <w:rPr>
                <w:sz w:val="20"/>
              </w:rPr>
            </w:pPr>
            <w:r>
              <w:rPr>
                <w:sz w:val="20"/>
              </w:rPr>
              <w:t>Produto indicado para utilização em atividades pedagógicas e recreativas na educação infantil.</w:t>
            </w:r>
          </w:p>
          <w:p w14:paraId="3BD5FFDE" w14:textId="77777777" w:rsidR="0073203C" w:rsidRDefault="0073203C" w:rsidP="007A0BBB">
            <w:pPr>
              <w:pStyle w:val="TableParagraph"/>
              <w:spacing w:before="6" w:line="268" w:lineRule="auto"/>
              <w:ind w:right="153" w:hanging="10"/>
              <w:jc w:val="both"/>
              <w:rPr>
                <w:sz w:val="20"/>
              </w:rPr>
            </w:pPr>
            <w:r>
              <w:rPr>
                <w:sz w:val="20"/>
              </w:rPr>
              <w:t>Medidas aproximadas do brinquedo: 27 x 15 x 8 cm. Peso aproximado unitário: 0,120 kg.</w:t>
            </w:r>
          </w:p>
          <w:p w14:paraId="1BC5B1FB" w14:textId="77777777" w:rsidR="0073203C" w:rsidRDefault="0073203C" w:rsidP="007A0BBB">
            <w:pPr>
              <w:pStyle w:val="TableParagraph"/>
              <w:spacing w:before="6" w:line="266" w:lineRule="auto"/>
              <w:ind w:right="153" w:hanging="10"/>
              <w:jc w:val="both"/>
              <w:rPr>
                <w:sz w:val="20"/>
              </w:rPr>
            </w:pPr>
            <w:r>
              <w:rPr>
                <w:sz w:val="20"/>
              </w:rPr>
              <w:t>Acondicionado em embalagem tipo blister com cartão. Caixa master contendo 6 unidades em cores sortidas, com dimensões aproximadas de 41,70 x 24,20 x 31,70 cm e peso bruto aproximado de 1,3998 kg.</w:t>
            </w:r>
          </w:p>
          <w:p w14:paraId="0A49A4DB" w14:textId="77777777" w:rsidR="0073203C" w:rsidRDefault="0073203C" w:rsidP="007A0BBB">
            <w:pPr>
              <w:pStyle w:val="TableParagraph"/>
              <w:spacing w:before="11" w:line="268"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p w14:paraId="464621A7" w14:textId="77777777" w:rsidR="0073203C" w:rsidRDefault="0073203C" w:rsidP="007A0BBB">
            <w:pPr>
              <w:pStyle w:val="TableParagraph"/>
              <w:spacing w:before="41"/>
              <w:rPr>
                <w:rFonts w:ascii="Arial"/>
                <w:b/>
                <w:sz w:val="20"/>
              </w:rPr>
            </w:pPr>
          </w:p>
          <w:p w14:paraId="0B85D113" w14:textId="77777777" w:rsidR="0073203C" w:rsidRDefault="0073203C" w:rsidP="007A0BBB">
            <w:pPr>
              <w:pStyle w:val="TableParagraph"/>
              <w:ind w:left="186"/>
              <w:rPr>
                <w:rFonts w:ascii="Arial"/>
                <w:sz w:val="20"/>
              </w:rPr>
            </w:pPr>
            <w:r>
              <w:rPr>
                <w:rFonts w:ascii="Arial"/>
                <w:noProof/>
                <w:sz w:val="20"/>
                <w:lang w:val="pt-BR" w:eastAsia="pt-BR"/>
              </w:rPr>
              <w:drawing>
                <wp:inline distT="0" distB="0" distL="0" distR="0" wp14:anchorId="129F77FB" wp14:editId="0ACA95A1">
                  <wp:extent cx="1838305" cy="1801653"/>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42" cstate="print"/>
                          <a:stretch>
                            <a:fillRect/>
                          </a:stretch>
                        </pic:blipFill>
                        <pic:spPr>
                          <a:xfrm>
                            <a:off x="0" y="0"/>
                            <a:ext cx="1838305" cy="1801653"/>
                          </a:xfrm>
                          <a:prstGeom prst="rect">
                            <a:avLst/>
                          </a:prstGeom>
                        </pic:spPr>
                      </pic:pic>
                    </a:graphicData>
                  </a:graphic>
                </wp:inline>
              </w:drawing>
            </w:r>
          </w:p>
          <w:p w14:paraId="27B26B5E" w14:textId="77777777" w:rsidR="0073203C" w:rsidRDefault="0073203C" w:rsidP="007A0BBB">
            <w:pPr>
              <w:pStyle w:val="TableParagraph"/>
              <w:spacing w:before="31"/>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02CDC819" w14:textId="77777777" w:rsidR="0073203C" w:rsidRDefault="0073203C" w:rsidP="007A0BBB">
            <w:pPr>
              <w:pStyle w:val="TableParagraph"/>
              <w:rPr>
                <w:rFonts w:ascii="Times New Roman"/>
                <w:sz w:val="18"/>
              </w:rPr>
            </w:pPr>
          </w:p>
        </w:tc>
        <w:tc>
          <w:tcPr>
            <w:tcW w:w="772" w:type="dxa"/>
          </w:tcPr>
          <w:p w14:paraId="2B821D7B" w14:textId="77777777" w:rsidR="0073203C" w:rsidRDefault="0073203C" w:rsidP="007A0BBB">
            <w:pPr>
              <w:pStyle w:val="TableParagraph"/>
              <w:rPr>
                <w:rFonts w:ascii="Times New Roman"/>
                <w:sz w:val="18"/>
              </w:rPr>
            </w:pPr>
          </w:p>
        </w:tc>
        <w:tc>
          <w:tcPr>
            <w:tcW w:w="1082" w:type="dxa"/>
          </w:tcPr>
          <w:p w14:paraId="39B1CC95" w14:textId="77777777" w:rsidR="0073203C" w:rsidRDefault="0073203C" w:rsidP="007A0BBB">
            <w:pPr>
              <w:pStyle w:val="TableParagraph"/>
              <w:rPr>
                <w:rFonts w:ascii="Times New Roman"/>
                <w:sz w:val="18"/>
              </w:rPr>
            </w:pPr>
          </w:p>
        </w:tc>
        <w:tc>
          <w:tcPr>
            <w:tcW w:w="1166" w:type="dxa"/>
          </w:tcPr>
          <w:p w14:paraId="750232E3" w14:textId="77777777" w:rsidR="0073203C" w:rsidRDefault="0073203C" w:rsidP="007A0BBB">
            <w:pPr>
              <w:pStyle w:val="TableParagraph"/>
              <w:rPr>
                <w:rFonts w:ascii="Times New Roman"/>
                <w:sz w:val="18"/>
              </w:rPr>
            </w:pPr>
          </w:p>
        </w:tc>
      </w:tr>
      <w:tr w:rsidR="0073203C" w14:paraId="3EDE236A" w14:textId="77777777" w:rsidTr="007A0BBB">
        <w:trPr>
          <w:trHeight w:val="5949"/>
        </w:trPr>
        <w:tc>
          <w:tcPr>
            <w:tcW w:w="650" w:type="dxa"/>
          </w:tcPr>
          <w:p w14:paraId="408D526B" w14:textId="77777777" w:rsidR="0073203C" w:rsidRDefault="0073203C" w:rsidP="007A0BBB">
            <w:pPr>
              <w:pStyle w:val="TableParagraph"/>
              <w:spacing w:line="229" w:lineRule="exact"/>
              <w:ind w:left="107"/>
              <w:rPr>
                <w:sz w:val="20"/>
              </w:rPr>
            </w:pPr>
            <w:r>
              <w:rPr>
                <w:spacing w:val="-5"/>
                <w:sz w:val="20"/>
              </w:rPr>
              <w:t>09</w:t>
            </w:r>
          </w:p>
        </w:tc>
        <w:tc>
          <w:tcPr>
            <w:tcW w:w="5212" w:type="dxa"/>
          </w:tcPr>
          <w:p w14:paraId="089FAED0" w14:textId="77777777" w:rsidR="0073203C" w:rsidRDefault="0073203C" w:rsidP="007A0BBB">
            <w:pPr>
              <w:pStyle w:val="TableParagraph"/>
              <w:spacing w:line="268" w:lineRule="auto"/>
              <w:ind w:right="155" w:hanging="10"/>
              <w:jc w:val="both"/>
              <w:rPr>
                <w:rFonts w:ascii="Arial"/>
                <w:b/>
                <w:sz w:val="20"/>
              </w:rPr>
            </w:pPr>
            <w:r>
              <w:rPr>
                <w:rFonts w:ascii="Arial"/>
                <w:b/>
                <w:sz w:val="20"/>
              </w:rPr>
              <w:t>BRINQUEDO EDUCATIVO INFANTIL TIPO ANIMAIS DA</w:t>
            </w:r>
            <w:r>
              <w:rPr>
                <w:rFonts w:ascii="Arial"/>
                <w:b/>
                <w:spacing w:val="-3"/>
                <w:sz w:val="20"/>
              </w:rPr>
              <w:t xml:space="preserve"> </w:t>
            </w:r>
            <w:r>
              <w:rPr>
                <w:rFonts w:ascii="Arial"/>
                <w:b/>
                <w:sz w:val="20"/>
              </w:rPr>
              <w:t>SELVA</w:t>
            </w:r>
          </w:p>
          <w:p w14:paraId="7102102A" w14:textId="77777777" w:rsidR="0073203C" w:rsidRDefault="0073203C" w:rsidP="007A0BBB">
            <w:pPr>
              <w:pStyle w:val="TableParagraph"/>
              <w:spacing w:before="5" w:line="266" w:lineRule="auto"/>
              <w:ind w:right="153" w:hanging="10"/>
              <w:jc w:val="both"/>
              <w:rPr>
                <w:sz w:val="20"/>
              </w:rPr>
            </w:pPr>
            <w:r>
              <w:rPr>
                <w:sz w:val="20"/>
              </w:rPr>
              <w:t>Brinquedo educativo infantil tipo animais da selva,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w:t>
            </w:r>
            <w:r>
              <w:rPr>
                <w:spacing w:val="-1"/>
                <w:sz w:val="20"/>
              </w:rPr>
              <w:t xml:space="preserve"> </w:t>
            </w:r>
            <w:r>
              <w:rPr>
                <w:sz w:val="20"/>
              </w:rPr>
              <w:t>contendo</w:t>
            </w:r>
            <w:r>
              <w:rPr>
                <w:spacing w:val="-1"/>
                <w:sz w:val="20"/>
              </w:rPr>
              <w:t xml:space="preserve"> </w:t>
            </w:r>
            <w:r>
              <w:rPr>
                <w:sz w:val="20"/>
              </w:rPr>
              <w:t>cinco</w:t>
            </w:r>
            <w:r>
              <w:rPr>
                <w:spacing w:val="-1"/>
                <w:sz w:val="20"/>
              </w:rPr>
              <w:t xml:space="preserve"> </w:t>
            </w:r>
            <w:r>
              <w:rPr>
                <w:sz w:val="20"/>
              </w:rPr>
              <w:t>peças</w:t>
            </w:r>
            <w:r>
              <w:rPr>
                <w:spacing w:val="-1"/>
                <w:sz w:val="20"/>
              </w:rPr>
              <w:t xml:space="preserve"> </w:t>
            </w:r>
            <w:r>
              <w:rPr>
                <w:sz w:val="20"/>
              </w:rPr>
              <w:t>didáticas para</w:t>
            </w:r>
            <w:r>
              <w:rPr>
                <w:spacing w:val="-1"/>
                <w:sz w:val="20"/>
              </w:rPr>
              <w:t xml:space="preserve"> </w:t>
            </w:r>
            <w:r>
              <w:rPr>
                <w:sz w:val="20"/>
              </w:rPr>
              <w:t>encaixe</w:t>
            </w:r>
            <w:r>
              <w:rPr>
                <w:spacing w:val="-1"/>
                <w:sz w:val="20"/>
              </w:rPr>
              <w:t xml:space="preserve"> </w:t>
            </w:r>
            <w:r>
              <w:rPr>
                <w:sz w:val="20"/>
              </w:rPr>
              <w:t>e tampa</w:t>
            </w:r>
            <w:r>
              <w:rPr>
                <w:spacing w:val="-4"/>
                <w:sz w:val="20"/>
              </w:rPr>
              <w:t xml:space="preserve"> </w:t>
            </w:r>
            <w:r>
              <w:rPr>
                <w:sz w:val="20"/>
              </w:rPr>
              <w:t>removível para retirada das peças,</w:t>
            </w:r>
            <w:r>
              <w:rPr>
                <w:spacing w:val="-2"/>
                <w:sz w:val="20"/>
              </w:rPr>
              <w:t xml:space="preserve"> </w:t>
            </w:r>
            <w:r>
              <w:rPr>
                <w:sz w:val="20"/>
              </w:rPr>
              <w:t>destinado ao desenvolvimento da coordenação motora fina, percepção visual, reconhecimento de formas, cores e aprendizagem lúdica.</w:t>
            </w:r>
          </w:p>
          <w:p w14:paraId="77331AB5" w14:textId="77777777" w:rsidR="0073203C" w:rsidRDefault="0073203C" w:rsidP="007A0BBB">
            <w:pPr>
              <w:pStyle w:val="TableParagraph"/>
              <w:spacing w:before="13" w:line="268" w:lineRule="auto"/>
              <w:ind w:right="156" w:hanging="10"/>
              <w:jc w:val="both"/>
              <w:rPr>
                <w:sz w:val="20"/>
              </w:rPr>
            </w:pPr>
            <w:r>
              <w:rPr>
                <w:sz w:val="20"/>
              </w:rPr>
              <w:t>Produto indicado para utilização em atividades pedagógicas e recreativas na educação infantil.</w:t>
            </w:r>
          </w:p>
          <w:p w14:paraId="7E9490E7" w14:textId="77777777" w:rsidR="0073203C" w:rsidRDefault="0073203C" w:rsidP="007A0BBB">
            <w:pPr>
              <w:pStyle w:val="TableParagraph"/>
              <w:spacing w:before="5" w:line="268" w:lineRule="auto"/>
              <w:ind w:right="154" w:hanging="10"/>
              <w:jc w:val="both"/>
              <w:rPr>
                <w:sz w:val="20"/>
              </w:rPr>
            </w:pPr>
            <w:r>
              <w:rPr>
                <w:sz w:val="20"/>
              </w:rPr>
              <w:t>Medidas</w:t>
            </w:r>
            <w:r>
              <w:rPr>
                <w:spacing w:val="-2"/>
                <w:sz w:val="20"/>
              </w:rPr>
              <w:t xml:space="preserve"> </w:t>
            </w:r>
            <w:r>
              <w:rPr>
                <w:sz w:val="20"/>
              </w:rPr>
              <w:t>aproximadas</w:t>
            </w:r>
            <w:r>
              <w:rPr>
                <w:spacing w:val="-5"/>
                <w:sz w:val="20"/>
              </w:rPr>
              <w:t xml:space="preserve"> </w:t>
            </w:r>
            <w:r>
              <w:rPr>
                <w:sz w:val="20"/>
              </w:rPr>
              <w:t>do</w:t>
            </w:r>
            <w:r>
              <w:rPr>
                <w:spacing w:val="-5"/>
                <w:sz w:val="20"/>
              </w:rPr>
              <w:t xml:space="preserve"> </w:t>
            </w:r>
            <w:r>
              <w:rPr>
                <w:sz w:val="20"/>
              </w:rPr>
              <w:t>brinquedo:</w:t>
            </w:r>
            <w:r>
              <w:rPr>
                <w:spacing w:val="-6"/>
                <w:sz w:val="20"/>
              </w:rPr>
              <w:t xml:space="preserve"> </w:t>
            </w:r>
            <w:r>
              <w:rPr>
                <w:sz w:val="20"/>
              </w:rPr>
              <w:t>26,50</w:t>
            </w:r>
            <w:r>
              <w:rPr>
                <w:spacing w:val="-4"/>
                <w:sz w:val="20"/>
              </w:rPr>
              <w:t xml:space="preserve"> </w:t>
            </w:r>
            <w:r>
              <w:rPr>
                <w:sz w:val="20"/>
              </w:rPr>
              <w:t>x</w:t>
            </w:r>
            <w:r>
              <w:rPr>
                <w:spacing w:val="-6"/>
                <w:sz w:val="20"/>
              </w:rPr>
              <w:t xml:space="preserve"> </w:t>
            </w:r>
            <w:r>
              <w:rPr>
                <w:sz w:val="20"/>
              </w:rPr>
              <w:t>12,50</w:t>
            </w:r>
            <w:r>
              <w:rPr>
                <w:spacing w:val="-6"/>
                <w:sz w:val="20"/>
              </w:rPr>
              <w:t xml:space="preserve"> </w:t>
            </w:r>
            <w:r>
              <w:rPr>
                <w:sz w:val="20"/>
              </w:rPr>
              <w:t>x</w:t>
            </w:r>
            <w:r>
              <w:rPr>
                <w:spacing w:val="-5"/>
                <w:sz w:val="20"/>
              </w:rPr>
              <w:t xml:space="preserve"> </w:t>
            </w:r>
            <w:r>
              <w:rPr>
                <w:sz w:val="20"/>
              </w:rPr>
              <w:t xml:space="preserve">16 </w:t>
            </w:r>
            <w:r>
              <w:rPr>
                <w:spacing w:val="-4"/>
                <w:sz w:val="20"/>
              </w:rPr>
              <w:t>cm.</w:t>
            </w:r>
          </w:p>
          <w:p w14:paraId="2487F790" w14:textId="77777777" w:rsidR="0073203C" w:rsidRDefault="0073203C" w:rsidP="007A0BBB">
            <w:pPr>
              <w:pStyle w:val="TableParagraph"/>
              <w:spacing w:line="226"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0,253</w:t>
            </w:r>
            <w:r>
              <w:rPr>
                <w:spacing w:val="-8"/>
                <w:sz w:val="20"/>
              </w:rPr>
              <w:t xml:space="preserve"> </w:t>
            </w:r>
            <w:r>
              <w:rPr>
                <w:spacing w:val="-5"/>
                <w:sz w:val="20"/>
              </w:rPr>
              <w:t>kg.</w:t>
            </w:r>
          </w:p>
          <w:p w14:paraId="0F311CB7" w14:textId="77777777" w:rsidR="0073203C" w:rsidRDefault="0073203C" w:rsidP="007A0BBB">
            <w:pPr>
              <w:pStyle w:val="TableParagraph"/>
              <w:spacing w:before="37" w:line="266" w:lineRule="auto"/>
              <w:ind w:right="153" w:hanging="10"/>
              <w:jc w:val="both"/>
              <w:rPr>
                <w:sz w:val="20"/>
              </w:rPr>
            </w:pPr>
            <w:r>
              <w:rPr>
                <w:sz w:val="20"/>
              </w:rPr>
              <w:t>Acondicionado em embalagem tipo sacola. Caixa master contendo 6 unidades, com dimensões aproximadas de 38,70 x 26,70 x 27 cm, volume aproximado de 0,0279 m³ e peso bruto aproximado de 1,800 kg.</w:t>
            </w:r>
          </w:p>
          <w:p w14:paraId="6A27644E" w14:textId="77777777" w:rsidR="0073203C" w:rsidRDefault="0073203C" w:rsidP="007A0BBB">
            <w:pPr>
              <w:pStyle w:val="TableParagraph"/>
              <w:spacing w:before="12"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tc>
        <w:tc>
          <w:tcPr>
            <w:tcW w:w="616" w:type="dxa"/>
          </w:tcPr>
          <w:p w14:paraId="043FFDA6" w14:textId="77777777" w:rsidR="0073203C" w:rsidRDefault="0073203C" w:rsidP="007A0BBB">
            <w:pPr>
              <w:pStyle w:val="TableParagraph"/>
              <w:spacing w:line="229" w:lineRule="exact"/>
              <w:ind w:left="140"/>
              <w:rPr>
                <w:rFonts w:ascii="Arial"/>
                <w:b/>
                <w:sz w:val="20"/>
              </w:rPr>
            </w:pPr>
            <w:r>
              <w:rPr>
                <w:rFonts w:ascii="Arial"/>
                <w:b/>
                <w:spacing w:val="-5"/>
                <w:sz w:val="20"/>
              </w:rPr>
              <w:t>CX</w:t>
            </w:r>
          </w:p>
        </w:tc>
        <w:tc>
          <w:tcPr>
            <w:tcW w:w="772" w:type="dxa"/>
          </w:tcPr>
          <w:p w14:paraId="25F27FB4" w14:textId="77777777" w:rsidR="0073203C" w:rsidRDefault="0073203C" w:rsidP="007A0BBB">
            <w:pPr>
              <w:pStyle w:val="TableParagraph"/>
              <w:spacing w:line="229" w:lineRule="exact"/>
              <w:ind w:left="245"/>
              <w:rPr>
                <w:rFonts w:ascii="Arial"/>
                <w:b/>
                <w:sz w:val="20"/>
              </w:rPr>
            </w:pPr>
            <w:r>
              <w:rPr>
                <w:rFonts w:ascii="Arial"/>
                <w:b/>
                <w:spacing w:val="-5"/>
                <w:sz w:val="20"/>
              </w:rPr>
              <w:t>12</w:t>
            </w:r>
          </w:p>
        </w:tc>
        <w:tc>
          <w:tcPr>
            <w:tcW w:w="1082" w:type="dxa"/>
          </w:tcPr>
          <w:p w14:paraId="6319F148" w14:textId="77777777" w:rsidR="0073203C" w:rsidRDefault="0073203C" w:rsidP="007A0BBB">
            <w:pPr>
              <w:pStyle w:val="TableParagraph"/>
              <w:spacing w:line="229" w:lineRule="exact"/>
              <w:ind w:left="206"/>
              <w:rPr>
                <w:rFonts w:ascii="Arial"/>
                <w:b/>
                <w:sz w:val="20"/>
              </w:rPr>
            </w:pPr>
            <w:r>
              <w:rPr>
                <w:rFonts w:ascii="Arial"/>
                <w:b/>
                <w:spacing w:val="-2"/>
                <w:sz w:val="20"/>
              </w:rPr>
              <w:t>289,25</w:t>
            </w:r>
          </w:p>
        </w:tc>
        <w:tc>
          <w:tcPr>
            <w:tcW w:w="1166" w:type="dxa"/>
          </w:tcPr>
          <w:p w14:paraId="754A4FA3" w14:textId="77777777" w:rsidR="0073203C" w:rsidRDefault="0073203C" w:rsidP="007A0BBB">
            <w:pPr>
              <w:pStyle w:val="TableParagraph"/>
              <w:spacing w:line="229" w:lineRule="exact"/>
              <w:ind w:left="165"/>
              <w:rPr>
                <w:rFonts w:ascii="Arial"/>
                <w:b/>
                <w:sz w:val="20"/>
              </w:rPr>
            </w:pPr>
            <w:r>
              <w:rPr>
                <w:rFonts w:ascii="Arial"/>
                <w:b/>
                <w:spacing w:val="-2"/>
                <w:sz w:val="20"/>
              </w:rPr>
              <w:t>3.471,00</w:t>
            </w:r>
          </w:p>
        </w:tc>
      </w:tr>
    </w:tbl>
    <w:p w14:paraId="6B017571" w14:textId="77777777" w:rsidR="0073203C" w:rsidRDefault="0073203C" w:rsidP="0073203C">
      <w:pPr>
        <w:pStyle w:val="TableParagraph"/>
        <w:spacing w:line="229" w:lineRule="exact"/>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0353A02F" w14:textId="77777777" w:rsidTr="007A0BBB">
        <w:trPr>
          <w:trHeight w:val="3347"/>
        </w:trPr>
        <w:tc>
          <w:tcPr>
            <w:tcW w:w="650" w:type="dxa"/>
          </w:tcPr>
          <w:p w14:paraId="32036B62" w14:textId="77777777" w:rsidR="0073203C" w:rsidRDefault="0073203C" w:rsidP="007A0BBB">
            <w:pPr>
              <w:pStyle w:val="TableParagraph"/>
              <w:rPr>
                <w:rFonts w:ascii="Times New Roman"/>
                <w:sz w:val="18"/>
              </w:rPr>
            </w:pPr>
          </w:p>
        </w:tc>
        <w:tc>
          <w:tcPr>
            <w:tcW w:w="5212" w:type="dxa"/>
          </w:tcPr>
          <w:p w14:paraId="483B67D7" w14:textId="77777777" w:rsidR="0073203C" w:rsidRDefault="0073203C" w:rsidP="007A0BBB">
            <w:pPr>
              <w:pStyle w:val="TableParagraph"/>
              <w:spacing w:before="9"/>
              <w:rPr>
                <w:rFonts w:ascii="Arial"/>
                <w:b/>
                <w:sz w:val="8"/>
              </w:rPr>
            </w:pPr>
          </w:p>
          <w:p w14:paraId="2A0B89C2" w14:textId="77777777" w:rsidR="0073203C" w:rsidRDefault="0073203C" w:rsidP="007A0BBB">
            <w:pPr>
              <w:pStyle w:val="TableParagraph"/>
              <w:ind w:left="270"/>
              <w:rPr>
                <w:rFonts w:ascii="Arial"/>
                <w:sz w:val="20"/>
              </w:rPr>
            </w:pPr>
            <w:r>
              <w:rPr>
                <w:rFonts w:ascii="Arial"/>
                <w:noProof/>
                <w:sz w:val="20"/>
                <w:lang w:val="pt-BR" w:eastAsia="pt-BR"/>
              </w:rPr>
              <w:drawing>
                <wp:inline distT="0" distB="0" distL="0" distR="0" wp14:anchorId="18DAF2DE" wp14:editId="22A3FD07">
                  <wp:extent cx="1440719" cy="1654492"/>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43" cstate="print"/>
                          <a:stretch>
                            <a:fillRect/>
                          </a:stretch>
                        </pic:blipFill>
                        <pic:spPr>
                          <a:xfrm>
                            <a:off x="0" y="0"/>
                            <a:ext cx="1440719" cy="1654492"/>
                          </a:xfrm>
                          <a:prstGeom prst="rect">
                            <a:avLst/>
                          </a:prstGeom>
                        </pic:spPr>
                      </pic:pic>
                    </a:graphicData>
                  </a:graphic>
                </wp:inline>
              </w:drawing>
            </w:r>
          </w:p>
          <w:p w14:paraId="17B0AB79" w14:textId="77777777" w:rsidR="0073203C" w:rsidRDefault="0073203C" w:rsidP="007A0BBB">
            <w:pPr>
              <w:pStyle w:val="TableParagraph"/>
              <w:spacing w:before="161"/>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6FAF0C2F" w14:textId="77777777" w:rsidR="0073203C" w:rsidRDefault="0073203C" w:rsidP="007A0BBB">
            <w:pPr>
              <w:pStyle w:val="TableParagraph"/>
              <w:rPr>
                <w:rFonts w:ascii="Times New Roman"/>
                <w:sz w:val="18"/>
              </w:rPr>
            </w:pPr>
          </w:p>
        </w:tc>
        <w:tc>
          <w:tcPr>
            <w:tcW w:w="772" w:type="dxa"/>
          </w:tcPr>
          <w:p w14:paraId="29734F00" w14:textId="77777777" w:rsidR="0073203C" w:rsidRDefault="0073203C" w:rsidP="007A0BBB">
            <w:pPr>
              <w:pStyle w:val="TableParagraph"/>
              <w:rPr>
                <w:rFonts w:ascii="Times New Roman"/>
                <w:sz w:val="18"/>
              </w:rPr>
            </w:pPr>
          </w:p>
        </w:tc>
        <w:tc>
          <w:tcPr>
            <w:tcW w:w="1082" w:type="dxa"/>
          </w:tcPr>
          <w:p w14:paraId="47AA8A71" w14:textId="77777777" w:rsidR="0073203C" w:rsidRDefault="0073203C" w:rsidP="007A0BBB">
            <w:pPr>
              <w:pStyle w:val="TableParagraph"/>
              <w:rPr>
                <w:rFonts w:ascii="Times New Roman"/>
                <w:sz w:val="18"/>
              </w:rPr>
            </w:pPr>
          </w:p>
        </w:tc>
        <w:tc>
          <w:tcPr>
            <w:tcW w:w="1166" w:type="dxa"/>
          </w:tcPr>
          <w:p w14:paraId="748DE9EA" w14:textId="77777777" w:rsidR="0073203C" w:rsidRDefault="0073203C" w:rsidP="007A0BBB">
            <w:pPr>
              <w:pStyle w:val="TableParagraph"/>
              <w:rPr>
                <w:rFonts w:ascii="Times New Roman"/>
                <w:sz w:val="18"/>
              </w:rPr>
            </w:pPr>
          </w:p>
        </w:tc>
      </w:tr>
      <w:tr w:rsidR="0073203C" w14:paraId="263C8221" w14:textId="77777777" w:rsidTr="007A0BBB">
        <w:trPr>
          <w:trHeight w:val="9037"/>
        </w:trPr>
        <w:tc>
          <w:tcPr>
            <w:tcW w:w="650" w:type="dxa"/>
          </w:tcPr>
          <w:p w14:paraId="3A34ED63" w14:textId="77777777" w:rsidR="0073203C" w:rsidRDefault="0073203C" w:rsidP="007A0BBB">
            <w:pPr>
              <w:pStyle w:val="TableParagraph"/>
              <w:spacing w:line="229" w:lineRule="exact"/>
              <w:ind w:left="107"/>
              <w:rPr>
                <w:sz w:val="20"/>
              </w:rPr>
            </w:pPr>
            <w:r>
              <w:rPr>
                <w:spacing w:val="-5"/>
                <w:sz w:val="20"/>
              </w:rPr>
              <w:t>10</w:t>
            </w:r>
          </w:p>
        </w:tc>
        <w:tc>
          <w:tcPr>
            <w:tcW w:w="5212" w:type="dxa"/>
          </w:tcPr>
          <w:p w14:paraId="1B83BF4B" w14:textId="77777777" w:rsidR="0073203C" w:rsidRDefault="0073203C" w:rsidP="007A0BBB">
            <w:pPr>
              <w:pStyle w:val="TableParagraph"/>
              <w:spacing w:line="266" w:lineRule="auto"/>
              <w:ind w:right="156" w:hanging="10"/>
              <w:jc w:val="both"/>
              <w:rPr>
                <w:rFonts w:ascii="Arial" w:hAnsi="Arial"/>
                <w:b/>
                <w:sz w:val="20"/>
              </w:rPr>
            </w:pPr>
            <w:r>
              <w:rPr>
                <w:rFonts w:ascii="Arial" w:hAnsi="Arial"/>
                <w:b/>
                <w:sz w:val="20"/>
              </w:rPr>
              <w:t>BRINQUEDO EDUCATIVO INFANTIL EM FORMATO DE JACARÉ</w:t>
            </w:r>
          </w:p>
          <w:p w14:paraId="284E5FF0" w14:textId="77777777" w:rsidR="0073203C" w:rsidRDefault="0073203C" w:rsidP="007A0BBB">
            <w:pPr>
              <w:pStyle w:val="TableParagraph"/>
              <w:spacing w:before="9" w:line="266" w:lineRule="auto"/>
              <w:ind w:right="154" w:hanging="10"/>
              <w:jc w:val="both"/>
              <w:rPr>
                <w:sz w:val="20"/>
              </w:rPr>
            </w:pPr>
            <w:r>
              <w:rPr>
                <w:sz w:val="20"/>
              </w:rPr>
              <w:t>Brinquedo educativo infantil em formato de jacaré, contendo peças e elementos interativos destinados ao desenvolvimento da coordenação motora fina, percepção visual, raciocínio lógico, reconhecimento de formas e cores e estímulo à aprendizagem lúdica.</w:t>
            </w:r>
          </w:p>
          <w:p w14:paraId="61C33CCC" w14:textId="77777777" w:rsidR="0073203C" w:rsidRDefault="0073203C" w:rsidP="007A0BBB">
            <w:pPr>
              <w:pStyle w:val="TableParagraph"/>
              <w:spacing w:before="10" w:line="268" w:lineRule="auto"/>
              <w:ind w:right="153" w:hanging="10"/>
              <w:jc w:val="both"/>
              <w:rPr>
                <w:sz w:val="20"/>
              </w:rPr>
            </w:pPr>
            <w:r>
              <w:rPr>
                <w:sz w:val="20"/>
              </w:rPr>
              <w:t>Produto confeccionado em material plástico resistente, durável</w:t>
            </w:r>
            <w:r>
              <w:rPr>
                <w:spacing w:val="-14"/>
                <w:sz w:val="20"/>
              </w:rPr>
              <w:t xml:space="preserve"> </w:t>
            </w:r>
            <w:r>
              <w:rPr>
                <w:sz w:val="20"/>
              </w:rPr>
              <w:t>e</w:t>
            </w:r>
            <w:r>
              <w:rPr>
                <w:spacing w:val="-14"/>
                <w:sz w:val="20"/>
              </w:rPr>
              <w:t xml:space="preserve"> </w:t>
            </w:r>
            <w:r>
              <w:rPr>
                <w:sz w:val="20"/>
              </w:rPr>
              <w:t>atóxico,</w:t>
            </w:r>
            <w:r>
              <w:rPr>
                <w:spacing w:val="-14"/>
                <w:sz w:val="20"/>
              </w:rPr>
              <w:t xml:space="preserve"> </w:t>
            </w:r>
            <w:r>
              <w:rPr>
                <w:sz w:val="20"/>
              </w:rPr>
              <w:t>indicado</w:t>
            </w:r>
            <w:r>
              <w:rPr>
                <w:spacing w:val="-14"/>
                <w:sz w:val="20"/>
              </w:rPr>
              <w:t xml:space="preserve"> </w:t>
            </w:r>
            <w:r>
              <w:rPr>
                <w:sz w:val="20"/>
              </w:rPr>
              <w:t>para</w:t>
            </w:r>
            <w:r>
              <w:rPr>
                <w:spacing w:val="-14"/>
                <w:sz w:val="20"/>
              </w:rPr>
              <w:t xml:space="preserve"> </w:t>
            </w:r>
            <w:r>
              <w:rPr>
                <w:sz w:val="20"/>
              </w:rPr>
              <w:t>utilização</w:t>
            </w:r>
            <w:r>
              <w:rPr>
                <w:spacing w:val="-14"/>
                <w:sz w:val="20"/>
              </w:rPr>
              <w:t xml:space="preserve"> </w:t>
            </w:r>
            <w:r>
              <w:rPr>
                <w:sz w:val="20"/>
              </w:rPr>
              <w:t>em</w:t>
            </w:r>
            <w:r>
              <w:rPr>
                <w:spacing w:val="-14"/>
                <w:sz w:val="20"/>
              </w:rPr>
              <w:t xml:space="preserve"> </w:t>
            </w:r>
            <w:r>
              <w:rPr>
                <w:sz w:val="20"/>
              </w:rPr>
              <w:t>atividades pedagógicas e recreativas na educação infantil.</w:t>
            </w:r>
          </w:p>
          <w:p w14:paraId="1A004A4F" w14:textId="77777777" w:rsidR="0073203C" w:rsidRDefault="0073203C" w:rsidP="007A0BBB">
            <w:pPr>
              <w:pStyle w:val="TableParagraph"/>
              <w:tabs>
                <w:tab w:val="left" w:pos="4724"/>
              </w:tabs>
              <w:spacing w:before="5" w:line="268" w:lineRule="auto"/>
              <w:ind w:right="153" w:hanging="10"/>
              <w:jc w:val="both"/>
              <w:rPr>
                <w:sz w:val="20"/>
              </w:rPr>
            </w:pPr>
            <w:r>
              <w:rPr>
                <w:sz w:val="20"/>
              </w:rPr>
              <w:t xml:space="preserve">Medidas aproximadas do brinquedo: 26,50 x 56,50 x </w:t>
            </w:r>
            <w:r>
              <w:rPr>
                <w:spacing w:val="-2"/>
                <w:sz w:val="20"/>
              </w:rPr>
              <w:t>11,50</w:t>
            </w:r>
            <w:r>
              <w:rPr>
                <w:sz w:val="20"/>
              </w:rPr>
              <w:tab/>
            </w:r>
            <w:r>
              <w:rPr>
                <w:spacing w:val="-5"/>
                <w:sz w:val="20"/>
              </w:rPr>
              <w:t>cm.</w:t>
            </w:r>
          </w:p>
          <w:p w14:paraId="182F7744" w14:textId="77777777" w:rsidR="0073203C" w:rsidRDefault="0073203C" w:rsidP="007A0BBB">
            <w:pPr>
              <w:pStyle w:val="TableParagraph"/>
              <w:spacing w:line="226"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0,660</w:t>
            </w:r>
            <w:r>
              <w:rPr>
                <w:spacing w:val="-8"/>
                <w:sz w:val="20"/>
              </w:rPr>
              <w:t xml:space="preserve"> </w:t>
            </w:r>
            <w:r>
              <w:rPr>
                <w:spacing w:val="-5"/>
                <w:sz w:val="20"/>
              </w:rPr>
              <w:t>kg.</w:t>
            </w:r>
          </w:p>
          <w:p w14:paraId="6FFF38E0" w14:textId="77777777" w:rsidR="0073203C" w:rsidRDefault="0073203C" w:rsidP="007A0BBB">
            <w:pPr>
              <w:pStyle w:val="TableParagraph"/>
              <w:spacing w:before="37" w:line="266" w:lineRule="auto"/>
              <w:ind w:right="154" w:hanging="10"/>
              <w:jc w:val="both"/>
              <w:rPr>
                <w:sz w:val="20"/>
              </w:rPr>
            </w:pPr>
            <w:r>
              <w:rPr>
                <w:sz w:val="20"/>
              </w:rPr>
              <w:t>Acondicionado em embalagem tipo sacola. Caixa master contendo 4 unidades, com dimensões aproximadas de 50,20 x 27,20 x 45,70 cm, volume aproximado de 0,0624 m³ e peso bruto aproximado de 3,268 kg.</w:t>
            </w:r>
          </w:p>
          <w:p w14:paraId="2D35ED07" w14:textId="77777777" w:rsidR="0073203C" w:rsidRDefault="0073203C" w:rsidP="007A0BBB">
            <w:pPr>
              <w:pStyle w:val="TableParagraph"/>
              <w:spacing w:before="10" w:line="268"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p w14:paraId="08D2DE91" w14:textId="77777777" w:rsidR="0073203C" w:rsidRDefault="0073203C" w:rsidP="007A0BBB">
            <w:pPr>
              <w:pStyle w:val="TableParagraph"/>
              <w:spacing w:before="41"/>
              <w:rPr>
                <w:rFonts w:ascii="Arial"/>
                <w:b/>
                <w:sz w:val="20"/>
              </w:rPr>
            </w:pPr>
          </w:p>
          <w:p w14:paraId="1CB11CEC" w14:textId="77777777" w:rsidR="0073203C" w:rsidRDefault="0073203C" w:rsidP="007A0BBB">
            <w:pPr>
              <w:pStyle w:val="TableParagraph"/>
              <w:ind w:left="239"/>
              <w:rPr>
                <w:rFonts w:ascii="Arial"/>
                <w:sz w:val="20"/>
              </w:rPr>
            </w:pPr>
            <w:r>
              <w:rPr>
                <w:rFonts w:ascii="Arial"/>
                <w:noProof/>
                <w:sz w:val="20"/>
                <w:lang w:val="pt-BR" w:eastAsia="pt-BR"/>
              </w:rPr>
              <w:drawing>
                <wp:inline distT="0" distB="0" distL="0" distR="0" wp14:anchorId="082EA8DF" wp14:editId="011136C0">
                  <wp:extent cx="1686822" cy="1765458"/>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44" cstate="print"/>
                          <a:stretch>
                            <a:fillRect/>
                          </a:stretch>
                        </pic:blipFill>
                        <pic:spPr>
                          <a:xfrm>
                            <a:off x="0" y="0"/>
                            <a:ext cx="1686822" cy="1765458"/>
                          </a:xfrm>
                          <a:prstGeom prst="rect">
                            <a:avLst/>
                          </a:prstGeom>
                        </pic:spPr>
                      </pic:pic>
                    </a:graphicData>
                  </a:graphic>
                </wp:inline>
              </w:drawing>
            </w:r>
          </w:p>
          <w:p w14:paraId="51AF3EB5" w14:textId="77777777" w:rsidR="0073203C" w:rsidRDefault="0073203C" w:rsidP="007A0BBB">
            <w:pPr>
              <w:pStyle w:val="TableParagraph"/>
              <w:spacing w:before="88"/>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4B058FB4"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2F66C016"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30</w:t>
            </w:r>
          </w:p>
        </w:tc>
        <w:tc>
          <w:tcPr>
            <w:tcW w:w="1082" w:type="dxa"/>
          </w:tcPr>
          <w:p w14:paraId="13E3E1B7"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389,17</w:t>
            </w:r>
          </w:p>
        </w:tc>
        <w:tc>
          <w:tcPr>
            <w:tcW w:w="1166" w:type="dxa"/>
          </w:tcPr>
          <w:p w14:paraId="2856D52A" w14:textId="77777777" w:rsidR="0073203C" w:rsidRDefault="0073203C" w:rsidP="007A0BBB">
            <w:pPr>
              <w:pStyle w:val="TableParagraph"/>
              <w:spacing w:line="229" w:lineRule="exact"/>
              <w:ind w:left="14" w:right="60"/>
              <w:jc w:val="center"/>
              <w:rPr>
                <w:rFonts w:ascii="Arial"/>
                <w:b/>
                <w:sz w:val="20"/>
              </w:rPr>
            </w:pPr>
            <w:r>
              <w:rPr>
                <w:rFonts w:ascii="Arial"/>
                <w:b/>
                <w:spacing w:val="-2"/>
                <w:sz w:val="20"/>
              </w:rPr>
              <w:t>11.675,10</w:t>
            </w:r>
          </w:p>
        </w:tc>
      </w:tr>
      <w:tr w:rsidR="0073203C" w14:paraId="65977022" w14:textId="77777777" w:rsidTr="007A0BBB">
        <w:trPr>
          <w:trHeight w:val="1799"/>
        </w:trPr>
        <w:tc>
          <w:tcPr>
            <w:tcW w:w="650" w:type="dxa"/>
          </w:tcPr>
          <w:p w14:paraId="7A58E59B" w14:textId="77777777" w:rsidR="0073203C" w:rsidRDefault="0073203C" w:rsidP="007A0BBB">
            <w:pPr>
              <w:pStyle w:val="TableParagraph"/>
              <w:spacing w:line="229" w:lineRule="exact"/>
              <w:ind w:left="107"/>
              <w:rPr>
                <w:sz w:val="20"/>
              </w:rPr>
            </w:pPr>
            <w:r>
              <w:rPr>
                <w:spacing w:val="-5"/>
                <w:sz w:val="20"/>
              </w:rPr>
              <w:t>11</w:t>
            </w:r>
          </w:p>
        </w:tc>
        <w:tc>
          <w:tcPr>
            <w:tcW w:w="5212" w:type="dxa"/>
          </w:tcPr>
          <w:p w14:paraId="3F6D5F4C" w14:textId="77777777" w:rsidR="0073203C" w:rsidRDefault="0073203C" w:rsidP="007A0BBB">
            <w:pPr>
              <w:pStyle w:val="TableParagraph"/>
              <w:spacing w:line="268" w:lineRule="auto"/>
              <w:ind w:right="155" w:hanging="10"/>
              <w:jc w:val="both"/>
              <w:rPr>
                <w:rFonts w:ascii="Arial"/>
                <w:b/>
                <w:sz w:val="20"/>
              </w:rPr>
            </w:pPr>
            <w:r>
              <w:rPr>
                <w:rFonts w:ascii="Arial"/>
                <w:b/>
                <w:sz w:val="20"/>
              </w:rPr>
              <w:t>BRINQUEDO EDUCATIVO INFANTIL TIPO BLOCOS DE MONTAR</w:t>
            </w:r>
          </w:p>
          <w:p w14:paraId="61EDC757" w14:textId="77777777" w:rsidR="0073203C" w:rsidRDefault="0073203C" w:rsidP="007A0BBB">
            <w:pPr>
              <w:pStyle w:val="TableParagraph"/>
              <w:spacing w:before="5"/>
              <w:ind w:left="108"/>
              <w:jc w:val="both"/>
              <w:rPr>
                <w:sz w:val="20"/>
              </w:rPr>
            </w:pPr>
            <w:r>
              <w:rPr>
                <w:sz w:val="20"/>
              </w:rPr>
              <w:t>Brinquedo</w:t>
            </w:r>
            <w:r>
              <w:rPr>
                <w:spacing w:val="6"/>
                <w:sz w:val="20"/>
              </w:rPr>
              <w:t xml:space="preserve"> </w:t>
            </w:r>
            <w:r>
              <w:rPr>
                <w:sz w:val="20"/>
              </w:rPr>
              <w:t>educativo</w:t>
            </w:r>
            <w:r>
              <w:rPr>
                <w:spacing w:val="7"/>
                <w:sz w:val="20"/>
              </w:rPr>
              <w:t xml:space="preserve"> </w:t>
            </w:r>
            <w:r>
              <w:rPr>
                <w:sz w:val="20"/>
              </w:rPr>
              <w:t>infantil</w:t>
            </w:r>
            <w:r>
              <w:rPr>
                <w:spacing w:val="5"/>
                <w:sz w:val="20"/>
              </w:rPr>
              <w:t xml:space="preserve"> </w:t>
            </w:r>
            <w:r>
              <w:rPr>
                <w:sz w:val="20"/>
              </w:rPr>
              <w:t>tipo</w:t>
            </w:r>
            <w:r>
              <w:rPr>
                <w:spacing w:val="5"/>
                <w:sz w:val="20"/>
              </w:rPr>
              <w:t xml:space="preserve"> </w:t>
            </w:r>
            <w:r>
              <w:rPr>
                <w:sz w:val="20"/>
              </w:rPr>
              <w:t>blocos</w:t>
            </w:r>
            <w:r>
              <w:rPr>
                <w:spacing w:val="7"/>
                <w:sz w:val="20"/>
              </w:rPr>
              <w:t xml:space="preserve"> </w:t>
            </w:r>
            <w:r>
              <w:rPr>
                <w:sz w:val="20"/>
              </w:rPr>
              <w:t>de</w:t>
            </w:r>
            <w:r>
              <w:rPr>
                <w:spacing w:val="7"/>
                <w:sz w:val="20"/>
              </w:rPr>
              <w:t xml:space="preserve"> </w:t>
            </w:r>
            <w:r>
              <w:rPr>
                <w:sz w:val="20"/>
              </w:rPr>
              <w:t>montar</w:t>
            </w:r>
            <w:r>
              <w:rPr>
                <w:spacing w:val="6"/>
                <w:sz w:val="20"/>
              </w:rPr>
              <w:t xml:space="preserve"> </w:t>
            </w:r>
            <w:r>
              <w:rPr>
                <w:spacing w:val="-5"/>
                <w:sz w:val="20"/>
              </w:rPr>
              <w:t>com</w:t>
            </w:r>
          </w:p>
          <w:p w14:paraId="7A05418C" w14:textId="77777777" w:rsidR="0073203C" w:rsidRDefault="0073203C" w:rsidP="007A0BBB">
            <w:pPr>
              <w:pStyle w:val="TableParagraph"/>
              <w:spacing w:before="27" w:line="266" w:lineRule="auto"/>
              <w:ind w:right="151"/>
              <w:jc w:val="both"/>
              <w:rPr>
                <w:sz w:val="20"/>
              </w:rPr>
            </w:pPr>
            <w:r>
              <w:rPr>
                <w:sz w:val="20"/>
              </w:rPr>
              <w:t>97 peças, confeccionado em material plástico resistente, durável e atóxico, composto por peças coloridas</w:t>
            </w:r>
            <w:r>
              <w:rPr>
                <w:spacing w:val="38"/>
                <w:sz w:val="20"/>
              </w:rPr>
              <w:t xml:space="preserve">  </w:t>
            </w:r>
            <w:r>
              <w:rPr>
                <w:sz w:val="20"/>
              </w:rPr>
              <w:t>de</w:t>
            </w:r>
            <w:r>
              <w:rPr>
                <w:spacing w:val="39"/>
                <w:sz w:val="20"/>
              </w:rPr>
              <w:t xml:space="preserve">  </w:t>
            </w:r>
            <w:r>
              <w:rPr>
                <w:sz w:val="20"/>
              </w:rPr>
              <w:t>encaixe</w:t>
            </w:r>
            <w:r>
              <w:rPr>
                <w:spacing w:val="39"/>
                <w:sz w:val="20"/>
              </w:rPr>
              <w:t xml:space="preserve">  </w:t>
            </w:r>
            <w:r>
              <w:rPr>
                <w:sz w:val="20"/>
              </w:rPr>
              <w:t>em</w:t>
            </w:r>
            <w:r>
              <w:rPr>
                <w:spacing w:val="37"/>
                <w:sz w:val="20"/>
              </w:rPr>
              <w:t xml:space="preserve">  </w:t>
            </w:r>
            <w:r>
              <w:rPr>
                <w:sz w:val="20"/>
              </w:rPr>
              <w:t>diferentes</w:t>
            </w:r>
            <w:r>
              <w:rPr>
                <w:spacing w:val="38"/>
                <w:sz w:val="20"/>
              </w:rPr>
              <w:t xml:space="preserve">  </w:t>
            </w:r>
            <w:r>
              <w:rPr>
                <w:sz w:val="20"/>
              </w:rPr>
              <w:t>formatos</w:t>
            </w:r>
            <w:r>
              <w:rPr>
                <w:spacing w:val="38"/>
                <w:sz w:val="20"/>
              </w:rPr>
              <w:t xml:space="preserve">  </w:t>
            </w:r>
            <w:r>
              <w:rPr>
                <w:spacing w:val="-10"/>
                <w:sz w:val="20"/>
              </w:rPr>
              <w:t>e</w:t>
            </w:r>
          </w:p>
          <w:p w14:paraId="36B09C1C" w14:textId="77777777" w:rsidR="0073203C" w:rsidRDefault="0073203C" w:rsidP="007A0BBB">
            <w:pPr>
              <w:pStyle w:val="TableParagraph"/>
              <w:spacing w:before="2"/>
              <w:jc w:val="both"/>
              <w:rPr>
                <w:sz w:val="20"/>
              </w:rPr>
            </w:pPr>
            <w:r>
              <w:rPr>
                <w:sz w:val="20"/>
              </w:rPr>
              <w:t>tamanhos,</w:t>
            </w:r>
            <w:r>
              <w:rPr>
                <w:spacing w:val="59"/>
                <w:w w:val="150"/>
                <w:sz w:val="20"/>
              </w:rPr>
              <w:t xml:space="preserve">  </w:t>
            </w:r>
            <w:r>
              <w:rPr>
                <w:sz w:val="20"/>
              </w:rPr>
              <w:t>destinado</w:t>
            </w:r>
            <w:r>
              <w:rPr>
                <w:spacing w:val="61"/>
                <w:w w:val="150"/>
                <w:sz w:val="20"/>
              </w:rPr>
              <w:t xml:space="preserve">  </w:t>
            </w:r>
            <w:r>
              <w:rPr>
                <w:sz w:val="20"/>
              </w:rPr>
              <w:t>ao</w:t>
            </w:r>
            <w:r>
              <w:rPr>
                <w:spacing w:val="59"/>
                <w:w w:val="150"/>
                <w:sz w:val="20"/>
              </w:rPr>
              <w:t xml:space="preserve">  </w:t>
            </w:r>
            <w:r>
              <w:rPr>
                <w:sz w:val="20"/>
              </w:rPr>
              <w:t>desenvolvimento</w:t>
            </w:r>
            <w:r>
              <w:rPr>
                <w:spacing w:val="61"/>
                <w:w w:val="150"/>
                <w:sz w:val="20"/>
              </w:rPr>
              <w:t xml:space="preserve">  </w:t>
            </w:r>
            <w:r>
              <w:rPr>
                <w:spacing w:val="-5"/>
                <w:sz w:val="20"/>
              </w:rPr>
              <w:t>da</w:t>
            </w:r>
          </w:p>
        </w:tc>
        <w:tc>
          <w:tcPr>
            <w:tcW w:w="616" w:type="dxa"/>
          </w:tcPr>
          <w:p w14:paraId="3061A894"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2D8CF767"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15</w:t>
            </w:r>
          </w:p>
        </w:tc>
        <w:tc>
          <w:tcPr>
            <w:tcW w:w="1082" w:type="dxa"/>
          </w:tcPr>
          <w:p w14:paraId="13FC08C1"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872,78</w:t>
            </w:r>
          </w:p>
        </w:tc>
        <w:tc>
          <w:tcPr>
            <w:tcW w:w="1166" w:type="dxa"/>
          </w:tcPr>
          <w:p w14:paraId="46E8A1E4" w14:textId="77777777" w:rsidR="0073203C" w:rsidRDefault="0073203C" w:rsidP="007A0BBB">
            <w:pPr>
              <w:pStyle w:val="TableParagraph"/>
              <w:spacing w:line="229" w:lineRule="exact"/>
              <w:ind w:left="14" w:right="56"/>
              <w:jc w:val="center"/>
              <w:rPr>
                <w:rFonts w:ascii="Arial"/>
                <w:b/>
                <w:sz w:val="20"/>
              </w:rPr>
            </w:pPr>
            <w:r>
              <w:rPr>
                <w:rFonts w:ascii="Arial"/>
                <w:b/>
                <w:spacing w:val="-2"/>
                <w:sz w:val="20"/>
              </w:rPr>
              <w:t>13.091,70</w:t>
            </w:r>
          </w:p>
        </w:tc>
      </w:tr>
    </w:tbl>
    <w:p w14:paraId="7DB5AD0D" w14:textId="77777777" w:rsidR="0073203C" w:rsidRDefault="0073203C" w:rsidP="0073203C">
      <w:pPr>
        <w:pStyle w:val="TableParagraph"/>
        <w:spacing w:line="229" w:lineRule="exact"/>
        <w:jc w:val="center"/>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719A8621" w14:textId="77777777" w:rsidTr="007A0BBB">
        <w:trPr>
          <w:trHeight w:val="6981"/>
        </w:trPr>
        <w:tc>
          <w:tcPr>
            <w:tcW w:w="650" w:type="dxa"/>
          </w:tcPr>
          <w:p w14:paraId="3DBCD0B9" w14:textId="77777777" w:rsidR="0073203C" w:rsidRDefault="0073203C" w:rsidP="007A0BBB">
            <w:pPr>
              <w:pStyle w:val="TableParagraph"/>
              <w:rPr>
                <w:rFonts w:ascii="Times New Roman"/>
                <w:sz w:val="18"/>
              </w:rPr>
            </w:pPr>
          </w:p>
        </w:tc>
        <w:tc>
          <w:tcPr>
            <w:tcW w:w="5212" w:type="dxa"/>
          </w:tcPr>
          <w:p w14:paraId="0FA00C92" w14:textId="77777777" w:rsidR="0073203C" w:rsidRDefault="0073203C" w:rsidP="007A0BBB">
            <w:pPr>
              <w:pStyle w:val="TableParagraph"/>
              <w:spacing w:line="266" w:lineRule="auto"/>
              <w:ind w:right="155"/>
              <w:jc w:val="both"/>
              <w:rPr>
                <w:sz w:val="20"/>
              </w:rPr>
            </w:pPr>
            <w:r>
              <w:rPr>
                <w:sz w:val="20"/>
              </w:rPr>
              <w:t>coordenação motora fina, percepção espacial, criatividade, raciocínio lógico e aprendizagem lúdica.</w:t>
            </w:r>
          </w:p>
          <w:p w14:paraId="0A0EFBD5" w14:textId="77777777" w:rsidR="0073203C" w:rsidRDefault="0073203C" w:rsidP="007A0BBB">
            <w:pPr>
              <w:pStyle w:val="TableParagraph"/>
              <w:spacing w:before="9" w:line="266" w:lineRule="auto"/>
              <w:ind w:right="156" w:hanging="10"/>
              <w:jc w:val="both"/>
              <w:rPr>
                <w:sz w:val="20"/>
              </w:rPr>
            </w:pPr>
            <w:r>
              <w:rPr>
                <w:sz w:val="20"/>
              </w:rPr>
              <w:t>Produto indicado para utilização em atividades pedagógicas e recreativas na educação infantil.</w:t>
            </w:r>
          </w:p>
          <w:p w14:paraId="7BDFD618" w14:textId="77777777" w:rsidR="0073203C" w:rsidRDefault="0073203C" w:rsidP="007A0BBB">
            <w:pPr>
              <w:pStyle w:val="TableParagraph"/>
              <w:spacing w:before="11" w:line="266" w:lineRule="auto"/>
              <w:ind w:right="154" w:hanging="10"/>
              <w:jc w:val="both"/>
              <w:rPr>
                <w:sz w:val="20"/>
              </w:rPr>
            </w:pPr>
            <w:r>
              <w:rPr>
                <w:sz w:val="20"/>
              </w:rPr>
              <w:t>Medidas aproximadas do brinquedo: 25 x 20 x 30 cm. Peso aproximado unitário: 1,996 kg.</w:t>
            </w:r>
          </w:p>
          <w:p w14:paraId="55254E01" w14:textId="77777777" w:rsidR="0073203C" w:rsidRDefault="0073203C" w:rsidP="007A0BBB">
            <w:pPr>
              <w:pStyle w:val="TableParagraph"/>
              <w:spacing w:before="10" w:line="266" w:lineRule="auto"/>
              <w:ind w:right="154" w:hanging="10"/>
              <w:jc w:val="both"/>
              <w:rPr>
                <w:sz w:val="20"/>
              </w:rPr>
            </w:pPr>
            <w:r>
              <w:rPr>
                <w:sz w:val="20"/>
              </w:rPr>
              <w:t>Acondicionado em embalagem tipo sacola. Caixa master contendo 4 unidades, com dimensões aproximadas</w:t>
            </w:r>
            <w:r>
              <w:rPr>
                <w:spacing w:val="-14"/>
                <w:sz w:val="20"/>
              </w:rPr>
              <w:t xml:space="preserve"> </w:t>
            </w:r>
            <w:r>
              <w:rPr>
                <w:sz w:val="20"/>
              </w:rPr>
              <w:t>de</w:t>
            </w:r>
            <w:r>
              <w:rPr>
                <w:spacing w:val="-14"/>
                <w:sz w:val="20"/>
              </w:rPr>
              <w:t xml:space="preserve"> </w:t>
            </w:r>
            <w:r>
              <w:rPr>
                <w:sz w:val="20"/>
              </w:rPr>
              <w:t>57</w:t>
            </w:r>
            <w:r>
              <w:rPr>
                <w:spacing w:val="-14"/>
                <w:sz w:val="20"/>
              </w:rPr>
              <w:t xml:space="preserve"> </w:t>
            </w:r>
            <w:r>
              <w:rPr>
                <w:sz w:val="20"/>
              </w:rPr>
              <w:t>x</w:t>
            </w:r>
            <w:r>
              <w:rPr>
                <w:spacing w:val="-14"/>
                <w:sz w:val="20"/>
              </w:rPr>
              <w:t xml:space="preserve"> </w:t>
            </w:r>
            <w:r>
              <w:rPr>
                <w:sz w:val="20"/>
              </w:rPr>
              <w:t>44,80</w:t>
            </w:r>
            <w:r>
              <w:rPr>
                <w:spacing w:val="-14"/>
                <w:sz w:val="20"/>
              </w:rPr>
              <w:t xml:space="preserve"> </w:t>
            </w:r>
            <w:r>
              <w:rPr>
                <w:sz w:val="20"/>
              </w:rPr>
              <w:t>x</w:t>
            </w:r>
            <w:r>
              <w:rPr>
                <w:spacing w:val="-14"/>
                <w:sz w:val="20"/>
              </w:rPr>
              <w:t xml:space="preserve"> </w:t>
            </w:r>
            <w:r>
              <w:rPr>
                <w:sz w:val="20"/>
              </w:rPr>
              <w:t>28</w:t>
            </w:r>
            <w:r>
              <w:rPr>
                <w:spacing w:val="-14"/>
                <w:sz w:val="20"/>
              </w:rPr>
              <w:t xml:space="preserve"> </w:t>
            </w:r>
            <w:r>
              <w:rPr>
                <w:sz w:val="20"/>
              </w:rPr>
              <w:t>cm,</w:t>
            </w:r>
            <w:r>
              <w:rPr>
                <w:spacing w:val="-14"/>
                <w:sz w:val="20"/>
              </w:rPr>
              <w:t xml:space="preserve"> </w:t>
            </w:r>
            <w:r>
              <w:rPr>
                <w:sz w:val="20"/>
              </w:rPr>
              <w:t>volume</w:t>
            </w:r>
            <w:r>
              <w:rPr>
                <w:spacing w:val="-14"/>
                <w:sz w:val="20"/>
              </w:rPr>
              <w:t xml:space="preserve"> </w:t>
            </w:r>
            <w:r>
              <w:rPr>
                <w:sz w:val="20"/>
              </w:rPr>
              <w:t>aproximado de 0,0715 m³ e peso bruto aproximado de 8,750 kg.</w:t>
            </w:r>
          </w:p>
          <w:p w14:paraId="132E5CCD" w14:textId="77777777" w:rsidR="0073203C" w:rsidRDefault="0073203C" w:rsidP="007A0BBB">
            <w:pPr>
              <w:pStyle w:val="TableParagraph"/>
              <w:spacing w:before="11"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p w14:paraId="74AACF2E" w14:textId="77777777" w:rsidR="0073203C" w:rsidRDefault="0073203C" w:rsidP="007A0BBB">
            <w:pPr>
              <w:pStyle w:val="TableParagraph"/>
              <w:spacing w:before="190"/>
              <w:rPr>
                <w:rFonts w:ascii="Arial"/>
                <w:b/>
                <w:sz w:val="20"/>
              </w:rPr>
            </w:pPr>
          </w:p>
          <w:p w14:paraId="57DB0614" w14:textId="77777777" w:rsidR="0073203C" w:rsidRDefault="0073203C" w:rsidP="007A0BBB">
            <w:pPr>
              <w:pStyle w:val="TableParagraph"/>
              <w:ind w:left="369"/>
              <w:rPr>
                <w:rFonts w:ascii="Arial"/>
                <w:sz w:val="20"/>
              </w:rPr>
            </w:pPr>
            <w:r>
              <w:rPr>
                <w:rFonts w:ascii="Arial"/>
                <w:noProof/>
                <w:sz w:val="20"/>
                <w:lang w:val="pt-BR" w:eastAsia="pt-BR"/>
              </w:rPr>
              <w:drawing>
                <wp:inline distT="0" distB="0" distL="0" distR="0" wp14:anchorId="0C6E1F06" wp14:editId="77A8D04A">
                  <wp:extent cx="1780500" cy="1722501"/>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45" cstate="print"/>
                          <a:stretch>
                            <a:fillRect/>
                          </a:stretch>
                        </pic:blipFill>
                        <pic:spPr>
                          <a:xfrm>
                            <a:off x="0" y="0"/>
                            <a:ext cx="1780500" cy="1722501"/>
                          </a:xfrm>
                          <a:prstGeom prst="rect">
                            <a:avLst/>
                          </a:prstGeom>
                        </pic:spPr>
                      </pic:pic>
                    </a:graphicData>
                  </a:graphic>
                </wp:inline>
              </w:drawing>
            </w:r>
          </w:p>
          <w:p w14:paraId="08851C8A" w14:textId="77777777" w:rsidR="0073203C" w:rsidRDefault="0073203C" w:rsidP="007A0BBB">
            <w:pPr>
              <w:pStyle w:val="TableParagraph"/>
              <w:spacing w:before="12"/>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75A4837E" w14:textId="77777777" w:rsidR="0073203C" w:rsidRDefault="0073203C" w:rsidP="007A0BBB">
            <w:pPr>
              <w:pStyle w:val="TableParagraph"/>
              <w:rPr>
                <w:rFonts w:ascii="Times New Roman"/>
                <w:sz w:val="18"/>
              </w:rPr>
            </w:pPr>
          </w:p>
        </w:tc>
        <w:tc>
          <w:tcPr>
            <w:tcW w:w="772" w:type="dxa"/>
          </w:tcPr>
          <w:p w14:paraId="43555CCE" w14:textId="77777777" w:rsidR="0073203C" w:rsidRDefault="0073203C" w:rsidP="007A0BBB">
            <w:pPr>
              <w:pStyle w:val="TableParagraph"/>
              <w:rPr>
                <w:rFonts w:ascii="Times New Roman"/>
                <w:sz w:val="18"/>
              </w:rPr>
            </w:pPr>
          </w:p>
        </w:tc>
        <w:tc>
          <w:tcPr>
            <w:tcW w:w="1082" w:type="dxa"/>
          </w:tcPr>
          <w:p w14:paraId="3CD61132" w14:textId="77777777" w:rsidR="0073203C" w:rsidRDefault="0073203C" w:rsidP="007A0BBB">
            <w:pPr>
              <w:pStyle w:val="TableParagraph"/>
              <w:rPr>
                <w:rFonts w:ascii="Times New Roman"/>
                <w:sz w:val="18"/>
              </w:rPr>
            </w:pPr>
          </w:p>
        </w:tc>
        <w:tc>
          <w:tcPr>
            <w:tcW w:w="1166" w:type="dxa"/>
          </w:tcPr>
          <w:p w14:paraId="7B5E7424" w14:textId="77777777" w:rsidR="0073203C" w:rsidRDefault="0073203C" w:rsidP="007A0BBB">
            <w:pPr>
              <w:pStyle w:val="TableParagraph"/>
              <w:rPr>
                <w:rFonts w:ascii="Times New Roman"/>
                <w:sz w:val="18"/>
              </w:rPr>
            </w:pPr>
          </w:p>
        </w:tc>
      </w:tr>
      <w:tr w:rsidR="0073203C" w14:paraId="249E430B" w14:textId="77777777" w:rsidTr="007A0BBB">
        <w:trPr>
          <w:trHeight w:val="5692"/>
        </w:trPr>
        <w:tc>
          <w:tcPr>
            <w:tcW w:w="650" w:type="dxa"/>
          </w:tcPr>
          <w:p w14:paraId="5018A656" w14:textId="77777777" w:rsidR="0073203C" w:rsidRDefault="0073203C" w:rsidP="007A0BBB">
            <w:pPr>
              <w:pStyle w:val="TableParagraph"/>
              <w:spacing w:before="2"/>
              <w:ind w:left="107"/>
              <w:rPr>
                <w:sz w:val="20"/>
              </w:rPr>
            </w:pPr>
            <w:r>
              <w:rPr>
                <w:spacing w:val="-5"/>
                <w:sz w:val="20"/>
              </w:rPr>
              <w:t>12</w:t>
            </w:r>
          </w:p>
        </w:tc>
        <w:tc>
          <w:tcPr>
            <w:tcW w:w="5212" w:type="dxa"/>
          </w:tcPr>
          <w:p w14:paraId="5CB1FEF1" w14:textId="77777777" w:rsidR="0073203C" w:rsidRDefault="0073203C" w:rsidP="007A0BBB">
            <w:pPr>
              <w:pStyle w:val="TableParagraph"/>
              <w:spacing w:before="2" w:line="266" w:lineRule="auto"/>
              <w:ind w:right="153" w:hanging="10"/>
              <w:jc w:val="both"/>
              <w:rPr>
                <w:rFonts w:ascii="Arial" w:hAnsi="Arial"/>
                <w:b/>
                <w:sz w:val="20"/>
              </w:rPr>
            </w:pPr>
            <w:r>
              <w:rPr>
                <w:rFonts w:ascii="Arial" w:hAnsi="Arial"/>
                <w:b/>
                <w:sz w:val="20"/>
              </w:rPr>
              <w:t>BRINQUEDO EDUCATIVO INFANTIL TIPO CUBO DIDÁTICO MULTIFUNCIONAL</w:t>
            </w:r>
          </w:p>
          <w:p w14:paraId="338E4B41" w14:textId="77777777" w:rsidR="0073203C" w:rsidRDefault="0073203C" w:rsidP="007A0BBB">
            <w:pPr>
              <w:pStyle w:val="TableParagraph"/>
              <w:spacing w:before="10" w:line="266" w:lineRule="auto"/>
              <w:ind w:right="153" w:hanging="10"/>
              <w:jc w:val="both"/>
              <w:rPr>
                <w:sz w:val="20"/>
              </w:rPr>
            </w:pPr>
            <w:r>
              <w:rPr>
                <w:sz w:val="20"/>
              </w:rPr>
              <w:t>Brinquedo educativo infantil tipo cubo didático multifuncional, confeccionado em material plástico resistente, durável e atóxico, contendo atividades interativas em suas faces, com peças de encaixe, formas geométricas e mecanismos destinados ao desenvolvimento da coordenação motora fina, percepção visual, raciocínio lógico, reconhecimento de formas e cores e estímulo sensorial.</w:t>
            </w:r>
          </w:p>
          <w:p w14:paraId="74E9BF12" w14:textId="77777777" w:rsidR="0073203C" w:rsidRDefault="0073203C" w:rsidP="007A0BBB">
            <w:pPr>
              <w:pStyle w:val="TableParagraph"/>
              <w:spacing w:before="12" w:line="268" w:lineRule="auto"/>
              <w:ind w:right="156" w:hanging="10"/>
              <w:jc w:val="both"/>
              <w:rPr>
                <w:sz w:val="20"/>
              </w:rPr>
            </w:pPr>
            <w:r>
              <w:rPr>
                <w:sz w:val="20"/>
              </w:rPr>
              <w:t>Produto indicado para utilização em atividades pedagógicas e recreativas na educação infantil.</w:t>
            </w:r>
          </w:p>
          <w:p w14:paraId="46541A29" w14:textId="77777777" w:rsidR="0073203C" w:rsidRDefault="0073203C" w:rsidP="007A0BBB">
            <w:pPr>
              <w:pStyle w:val="TableParagraph"/>
              <w:spacing w:before="6" w:line="268" w:lineRule="auto"/>
              <w:ind w:right="154" w:hanging="10"/>
              <w:jc w:val="both"/>
              <w:rPr>
                <w:sz w:val="20"/>
              </w:rPr>
            </w:pPr>
            <w:r>
              <w:rPr>
                <w:sz w:val="20"/>
              </w:rPr>
              <w:t>Medidas aproximadas do brinquedo: 15 x 15 x 15 cm. Peso aproximado unitário: 0,310 kg.</w:t>
            </w:r>
          </w:p>
          <w:p w14:paraId="237C8438" w14:textId="77777777" w:rsidR="0073203C" w:rsidRDefault="0073203C" w:rsidP="007A0BBB">
            <w:pPr>
              <w:pStyle w:val="TableParagraph"/>
              <w:spacing w:before="5" w:line="266" w:lineRule="auto"/>
              <w:ind w:right="153" w:hanging="10"/>
              <w:jc w:val="both"/>
              <w:rPr>
                <w:sz w:val="20"/>
              </w:rPr>
            </w:pPr>
            <w:r>
              <w:rPr>
                <w:sz w:val="20"/>
              </w:rPr>
              <w:t>Acondicionado</w:t>
            </w:r>
            <w:r>
              <w:rPr>
                <w:spacing w:val="-14"/>
                <w:sz w:val="20"/>
              </w:rPr>
              <w:t xml:space="preserve"> </w:t>
            </w:r>
            <w:r>
              <w:rPr>
                <w:sz w:val="20"/>
              </w:rPr>
              <w:t>em</w:t>
            </w:r>
            <w:r>
              <w:rPr>
                <w:spacing w:val="-14"/>
                <w:sz w:val="20"/>
              </w:rPr>
              <w:t xml:space="preserve"> </w:t>
            </w:r>
            <w:r>
              <w:rPr>
                <w:sz w:val="20"/>
              </w:rPr>
              <w:t>embalagem</w:t>
            </w:r>
            <w:r>
              <w:rPr>
                <w:spacing w:val="-14"/>
                <w:sz w:val="20"/>
              </w:rPr>
              <w:t xml:space="preserve"> </w:t>
            </w:r>
            <w:r>
              <w:rPr>
                <w:sz w:val="20"/>
              </w:rPr>
              <w:t>tipo</w:t>
            </w:r>
            <w:r>
              <w:rPr>
                <w:spacing w:val="-14"/>
                <w:sz w:val="20"/>
              </w:rPr>
              <w:t xml:space="preserve"> </w:t>
            </w:r>
            <w:r>
              <w:rPr>
                <w:sz w:val="20"/>
              </w:rPr>
              <w:t>blister.</w:t>
            </w:r>
            <w:r>
              <w:rPr>
                <w:spacing w:val="-14"/>
                <w:sz w:val="20"/>
              </w:rPr>
              <w:t xml:space="preserve"> </w:t>
            </w:r>
            <w:r>
              <w:rPr>
                <w:sz w:val="20"/>
              </w:rPr>
              <w:t>Caixa</w:t>
            </w:r>
            <w:r>
              <w:rPr>
                <w:spacing w:val="-14"/>
                <w:sz w:val="20"/>
              </w:rPr>
              <w:t xml:space="preserve"> </w:t>
            </w:r>
            <w:r>
              <w:rPr>
                <w:sz w:val="20"/>
              </w:rPr>
              <w:t>master contendo 6 unidades, com dimensões aproximadas de 65,70 x 26,70 x 31 cm, volume aproximado de 0,0544 m³ e peso bruto aproximado de 2,448 kg.</w:t>
            </w:r>
          </w:p>
          <w:p w14:paraId="7AE90C57" w14:textId="77777777" w:rsidR="0073203C" w:rsidRDefault="0073203C" w:rsidP="007A0BBB">
            <w:pPr>
              <w:pStyle w:val="TableParagraph"/>
              <w:spacing w:before="11" w:line="268"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tc>
        <w:tc>
          <w:tcPr>
            <w:tcW w:w="616" w:type="dxa"/>
          </w:tcPr>
          <w:p w14:paraId="598B680E" w14:textId="77777777" w:rsidR="0073203C" w:rsidRDefault="0073203C" w:rsidP="007A0BBB">
            <w:pPr>
              <w:pStyle w:val="TableParagraph"/>
              <w:spacing w:before="2"/>
              <w:ind w:left="140"/>
              <w:rPr>
                <w:rFonts w:ascii="Arial"/>
                <w:b/>
                <w:sz w:val="20"/>
              </w:rPr>
            </w:pPr>
            <w:r>
              <w:rPr>
                <w:rFonts w:ascii="Arial"/>
                <w:b/>
                <w:spacing w:val="-5"/>
                <w:sz w:val="20"/>
              </w:rPr>
              <w:t>CX</w:t>
            </w:r>
          </w:p>
        </w:tc>
        <w:tc>
          <w:tcPr>
            <w:tcW w:w="772" w:type="dxa"/>
          </w:tcPr>
          <w:p w14:paraId="5423C411" w14:textId="77777777" w:rsidR="0073203C" w:rsidRDefault="0073203C" w:rsidP="007A0BBB">
            <w:pPr>
              <w:pStyle w:val="TableParagraph"/>
              <w:spacing w:before="2"/>
              <w:ind w:left="245"/>
              <w:rPr>
                <w:rFonts w:ascii="Arial"/>
                <w:b/>
                <w:sz w:val="20"/>
              </w:rPr>
            </w:pPr>
            <w:r>
              <w:rPr>
                <w:rFonts w:ascii="Arial"/>
                <w:b/>
                <w:spacing w:val="-5"/>
                <w:sz w:val="20"/>
              </w:rPr>
              <w:t>20</w:t>
            </w:r>
          </w:p>
        </w:tc>
        <w:tc>
          <w:tcPr>
            <w:tcW w:w="1082" w:type="dxa"/>
          </w:tcPr>
          <w:p w14:paraId="7B2597FD" w14:textId="77777777" w:rsidR="0073203C" w:rsidRDefault="0073203C" w:rsidP="007A0BBB">
            <w:pPr>
              <w:pStyle w:val="TableParagraph"/>
              <w:spacing w:before="2"/>
              <w:ind w:left="206"/>
              <w:rPr>
                <w:rFonts w:ascii="Arial"/>
                <w:b/>
                <w:sz w:val="20"/>
              </w:rPr>
            </w:pPr>
            <w:r>
              <w:rPr>
                <w:rFonts w:ascii="Arial"/>
                <w:b/>
                <w:spacing w:val="-2"/>
                <w:sz w:val="20"/>
              </w:rPr>
              <w:t>476,72</w:t>
            </w:r>
          </w:p>
        </w:tc>
        <w:tc>
          <w:tcPr>
            <w:tcW w:w="1166" w:type="dxa"/>
          </w:tcPr>
          <w:p w14:paraId="6C44C09D" w14:textId="77777777" w:rsidR="0073203C" w:rsidRDefault="0073203C" w:rsidP="007A0BBB">
            <w:pPr>
              <w:pStyle w:val="TableParagraph"/>
              <w:spacing w:before="2"/>
              <w:ind w:left="165"/>
              <w:rPr>
                <w:rFonts w:ascii="Arial"/>
                <w:b/>
                <w:sz w:val="20"/>
              </w:rPr>
            </w:pPr>
            <w:r>
              <w:rPr>
                <w:rFonts w:ascii="Arial"/>
                <w:b/>
                <w:spacing w:val="-2"/>
                <w:sz w:val="20"/>
              </w:rPr>
              <w:t>9.534,40</w:t>
            </w:r>
          </w:p>
        </w:tc>
      </w:tr>
    </w:tbl>
    <w:p w14:paraId="667EC826" w14:textId="77777777" w:rsidR="0073203C" w:rsidRDefault="0073203C" w:rsidP="0073203C">
      <w:pPr>
        <w:pStyle w:val="TableParagraph"/>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1ACB7D12" w14:textId="77777777" w:rsidTr="007A0BBB">
        <w:trPr>
          <w:trHeight w:val="3347"/>
        </w:trPr>
        <w:tc>
          <w:tcPr>
            <w:tcW w:w="650" w:type="dxa"/>
          </w:tcPr>
          <w:p w14:paraId="28D13AC3" w14:textId="77777777" w:rsidR="0073203C" w:rsidRDefault="0073203C" w:rsidP="007A0BBB">
            <w:pPr>
              <w:pStyle w:val="TableParagraph"/>
              <w:rPr>
                <w:rFonts w:ascii="Times New Roman"/>
                <w:sz w:val="18"/>
              </w:rPr>
            </w:pPr>
          </w:p>
        </w:tc>
        <w:tc>
          <w:tcPr>
            <w:tcW w:w="5212" w:type="dxa"/>
          </w:tcPr>
          <w:p w14:paraId="7DC82653" w14:textId="77777777" w:rsidR="0073203C" w:rsidRDefault="0073203C" w:rsidP="007A0BBB">
            <w:pPr>
              <w:pStyle w:val="TableParagraph"/>
              <w:ind w:left="160"/>
              <w:rPr>
                <w:rFonts w:ascii="Arial"/>
                <w:sz w:val="20"/>
              </w:rPr>
            </w:pPr>
            <w:r>
              <w:rPr>
                <w:rFonts w:ascii="Arial"/>
                <w:noProof/>
                <w:sz w:val="20"/>
                <w:lang w:val="pt-BR" w:eastAsia="pt-BR"/>
              </w:rPr>
              <w:drawing>
                <wp:inline distT="0" distB="0" distL="0" distR="0" wp14:anchorId="224BAB8C" wp14:editId="4C00D115">
                  <wp:extent cx="1327587" cy="1814702"/>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46" cstate="print"/>
                          <a:stretch>
                            <a:fillRect/>
                          </a:stretch>
                        </pic:blipFill>
                        <pic:spPr>
                          <a:xfrm>
                            <a:off x="0" y="0"/>
                            <a:ext cx="1327587" cy="1814702"/>
                          </a:xfrm>
                          <a:prstGeom prst="rect">
                            <a:avLst/>
                          </a:prstGeom>
                        </pic:spPr>
                      </pic:pic>
                    </a:graphicData>
                  </a:graphic>
                </wp:inline>
              </w:drawing>
            </w:r>
          </w:p>
          <w:p w14:paraId="0273360B" w14:textId="77777777" w:rsidR="0073203C" w:rsidRDefault="0073203C" w:rsidP="007A0BBB">
            <w:pPr>
              <w:pStyle w:val="TableParagraph"/>
              <w:spacing w:before="11"/>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18ECE917" w14:textId="77777777" w:rsidR="0073203C" w:rsidRDefault="0073203C" w:rsidP="007A0BBB">
            <w:pPr>
              <w:pStyle w:val="TableParagraph"/>
              <w:rPr>
                <w:rFonts w:ascii="Times New Roman"/>
                <w:sz w:val="18"/>
              </w:rPr>
            </w:pPr>
          </w:p>
        </w:tc>
        <w:tc>
          <w:tcPr>
            <w:tcW w:w="772" w:type="dxa"/>
          </w:tcPr>
          <w:p w14:paraId="53B6C776" w14:textId="77777777" w:rsidR="0073203C" w:rsidRDefault="0073203C" w:rsidP="007A0BBB">
            <w:pPr>
              <w:pStyle w:val="TableParagraph"/>
              <w:rPr>
                <w:rFonts w:ascii="Times New Roman"/>
                <w:sz w:val="18"/>
              </w:rPr>
            </w:pPr>
          </w:p>
        </w:tc>
        <w:tc>
          <w:tcPr>
            <w:tcW w:w="1082" w:type="dxa"/>
          </w:tcPr>
          <w:p w14:paraId="260EDBE0" w14:textId="77777777" w:rsidR="0073203C" w:rsidRDefault="0073203C" w:rsidP="007A0BBB">
            <w:pPr>
              <w:pStyle w:val="TableParagraph"/>
              <w:rPr>
                <w:rFonts w:ascii="Times New Roman"/>
                <w:sz w:val="18"/>
              </w:rPr>
            </w:pPr>
          </w:p>
        </w:tc>
        <w:tc>
          <w:tcPr>
            <w:tcW w:w="1166" w:type="dxa"/>
          </w:tcPr>
          <w:p w14:paraId="2315EA55" w14:textId="77777777" w:rsidR="0073203C" w:rsidRDefault="0073203C" w:rsidP="007A0BBB">
            <w:pPr>
              <w:pStyle w:val="TableParagraph"/>
              <w:rPr>
                <w:rFonts w:ascii="Times New Roman"/>
                <w:sz w:val="18"/>
              </w:rPr>
            </w:pPr>
          </w:p>
        </w:tc>
      </w:tr>
      <w:tr w:rsidR="0073203C" w14:paraId="2DF3C817" w14:textId="77777777" w:rsidTr="007A0BBB">
        <w:trPr>
          <w:trHeight w:val="10029"/>
        </w:trPr>
        <w:tc>
          <w:tcPr>
            <w:tcW w:w="650" w:type="dxa"/>
          </w:tcPr>
          <w:p w14:paraId="0B89EC3E" w14:textId="77777777" w:rsidR="0073203C" w:rsidRDefault="0073203C" w:rsidP="007A0BBB">
            <w:pPr>
              <w:pStyle w:val="TableParagraph"/>
              <w:spacing w:line="229" w:lineRule="exact"/>
              <w:ind w:left="107"/>
              <w:rPr>
                <w:sz w:val="20"/>
              </w:rPr>
            </w:pPr>
            <w:r>
              <w:rPr>
                <w:spacing w:val="-5"/>
                <w:sz w:val="20"/>
              </w:rPr>
              <w:t>13</w:t>
            </w:r>
          </w:p>
        </w:tc>
        <w:tc>
          <w:tcPr>
            <w:tcW w:w="5212" w:type="dxa"/>
          </w:tcPr>
          <w:p w14:paraId="4538ABB0" w14:textId="77777777" w:rsidR="0073203C" w:rsidRDefault="0073203C" w:rsidP="007A0BBB">
            <w:pPr>
              <w:pStyle w:val="TableParagraph"/>
              <w:spacing w:line="266" w:lineRule="auto"/>
              <w:ind w:right="153" w:hanging="10"/>
              <w:jc w:val="both"/>
              <w:rPr>
                <w:rFonts w:ascii="Arial" w:hAnsi="Arial"/>
                <w:b/>
                <w:sz w:val="20"/>
              </w:rPr>
            </w:pPr>
            <w:r>
              <w:rPr>
                <w:rFonts w:ascii="Arial" w:hAnsi="Arial"/>
                <w:b/>
                <w:sz w:val="20"/>
              </w:rPr>
              <w:t>BRINQUEDO EDUCATIVO INFANTIL TEMÁTICO TIPO</w:t>
            </w:r>
            <w:r>
              <w:rPr>
                <w:rFonts w:ascii="Arial" w:hAnsi="Arial"/>
                <w:b/>
                <w:spacing w:val="-1"/>
                <w:sz w:val="20"/>
              </w:rPr>
              <w:t xml:space="preserve"> </w:t>
            </w:r>
            <w:r>
              <w:rPr>
                <w:rFonts w:ascii="Arial" w:hAnsi="Arial"/>
                <w:b/>
                <w:sz w:val="20"/>
              </w:rPr>
              <w:t>ASTRONAUTA</w:t>
            </w:r>
          </w:p>
          <w:p w14:paraId="2A1F5C60" w14:textId="77777777" w:rsidR="0073203C" w:rsidRDefault="0073203C" w:rsidP="007A0BBB">
            <w:pPr>
              <w:pStyle w:val="TableParagraph"/>
              <w:spacing w:before="9" w:line="266" w:lineRule="auto"/>
              <w:ind w:right="152" w:hanging="10"/>
              <w:jc w:val="both"/>
              <w:rPr>
                <w:sz w:val="20"/>
              </w:rPr>
            </w:pPr>
            <w:r>
              <w:rPr>
                <w:sz w:val="20"/>
              </w:rPr>
              <w:t>Brinquedo educativo infantil temático tipo astronauta,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contendo peças e elementos interativos destinados</w:t>
            </w:r>
            <w:r>
              <w:rPr>
                <w:spacing w:val="-14"/>
                <w:sz w:val="20"/>
              </w:rPr>
              <w:t xml:space="preserve"> </w:t>
            </w:r>
            <w:r>
              <w:rPr>
                <w:sz w:val="20"/>
              </w:rPr>
              <w:t>ao</w:t>
            </w:r>
            <w:r>
              <w:rPr>
                <w:spacing w:val="-14"/>
                <w:sz w:val="20"/>
              </w:rPr>
              <w:t xml:space="preserve"> </w:t>
            </w:r>
            <w:r>
              <w:rPr>
                <w:sz w:val="20"/>
              </w:rPr>
              <w:t>desenvolvimento</w:t>
            </w:r>
            <w:r>
              <w:rPr>
                <w:spacing w:val="-14"/>
                <w:sz w:val="20"/>
              </w:rPr>
              <w:t xml:space="preserve"> </w:t>
            </w:r>
            <w:r>
              <w:rPr>
                <w:sz w:val="20"/>
              </w:rPr>
              <w:t>da</w:t>
            </w:r>
            <w:r>
              <w:rPr>
                <w:spacing w:val="-14"/>
                <w:sz w:val="20"/>
              </w:rPr>
              <w:t xml:space="preserve"> </w:t>
            </w:r>
            <w:r>
              <w:rPr>
                <w:sz w:val="20"/>
              </w:rPr>
              <w:t>coordenação</w:t>
            </w:r>
            <w:r>
              <w:rPr>
                <w:spacing w:val="-14"/>
                <w:sz w:val="20"/>
              </w:rPr>
              <w:t xml:space="preserve"> </w:t>
            </w:r>
            <w:r>
              <w:rPr>
                <w:sz w:val="20"/>
              </w:rPr>
              <w:t>motora fina,</w:t>
            </w:r>
            <w:r>
              <w:rPr>
                <w:spacing w:val="-9"/>
                <w:sz w:val="20"/>
              </w:rPr>
              <w:t xml:space="preserve"> </w:t>
            </w:r>
            <w:r>
              <w:rPr>
                <w:sz w:val="20"/>
              </w:rPr>
              <w:t>percepção</w:t>
            </w:r>
            <w:r>
              <w:rPr>
                <w:spacing w:val="-10"/>
                <w:sz w:val="20"/>
              </w:rPr>
              <w:t xml:space="preserve"> </w:t>
            </w:r>
            <w:r>
              <w:rPr>
                <w:sz w:val="20"/>
              </w:rPr>
              <w:t>visual,</w:t>
            </w:r>
            <w:r>
              <w:rPr>
                <w:spacing w:val="-9"/>
                <w:sz w:val="20"/>
              </w:rPr>
              <w:t xml:space="preserve"> </w:t>
            </w:r>
            <w:r>
              <w:rPr>
                <w:sz w:val="20"/>
              </w:rPr>
              <w:t>estímulo</w:t>
            </w:r>
            <w:r>
              <w:rPr>
                <w:spacing w:val="-10"/>
                <w:sz w:val="20"/>
              </w:rPr>
              <w:t xml:space="preserve"> </w:t>
            </w:r>
            <w:r>
              <w:rPr>
                <w:sz w:val="20"/>
              </w:rPr>
              <w:t>sensorial,</w:t>
            </w:r>
            <w:r>
              <w:rPr>
                <w:spacing w:val="-11"/>
                <w:sz w:val="20"/>
              </w:rPr>
              <w:t xml:space="preserve"> </w:t>
            </w:r>
            <w:r>
              <w:rPr>
                <w:sz w:val="20"/>
              </w:rPr>
              <w:t>criatividade</w:t>
            </w:r>
            <w:r>
              <w:rPr>
                <w:spacing w:val="-9"/>
                <w:sz w:val="20"/>
              </w:rPr>
              <w:t xml:space="preserve"> </w:t>
            </w:r>
            <w:r>
              <w:rPr>
                <w:sz w:val="20"/>
              </w:rPr>
              <w:t>e aprendizagem lúdica.</w:t>
            </w:r>
          </w:p>
          <w:p w14:paraId="102795C3" w14:textId="77777777" w:rsidR="0073203C" w:rsidRDefault="0073203C" w:rsidP="007A0BBB">
            <w:pPr>
              <w:pStyle w:val="TableParagraph"/>
              <w:spacing w:before="12" w:line="266" w:lineRule="auto"/>
              <w:ind w:right="154" w:hanging="10"/>
              <w:jc w:val="both"/>
              <w:rPr>
                <w:sz w:val="20"/>
              </w:rPr>
            </w:pPr>
            <w:r>
              <w:rPr>
                <w:sz w:val="20"/>
              </w:rPr>
              <w:t>Produto indicado para utilização em atividades pedagógicas e recreativas na educação infantil, auxiliando</w:t>
            </w:r>
            <w:r>
              <w:rPr>
                <w:spacing w:val="-1"/>
                <w:sz w:val="20"/>
              </w:rPr>
              <w:t xml:space="preserve"> </w:t>
            </w:r>
            <w:r>
              <w:rPr>
                <w:sz w:val="20"/>
              </w:rPr>
              <w:t>no</w:t>
            </w:r>
            <w:r>
              <w:rPr>
                <w:spacing w:val="-3"/>
                <w:sz w:val="20"/>
              </w:rPr>
              <w:t xml:space="preserve"> </w:t>
            </w:r>
            <w:r>
              <w:rPr>
                <w:sz w:val="20"/>
              </w:rPr>
              <w:t>desenvolvimento</w:t>
            </w:r>
            <w:r>
              <w:rPr>
                <w:spacing w:val="-3"/>
                <w:sz w:val="20"/>
              </w:rPr>
              <w:t xml:space="preserve"> </w:t>
            </w:r>
            <w:r>
              <w:rPr>
                <w:sz w:val="20"/>
              </w:rPr>
              <w:t>cognitivo</w:t>
            </w:r>
            <w:r>
              <w:rPr>
                <w:spacing w:val="-4"/>
                <w:sz w:val="20"/>
              </w:rPr>
              <w:t xml:space="preserve"> </w:t>
            </w:r>
            <w:r>
              <w:rPr>
                <w:sz w:val="20"/>
              </w:rPr>
              <w:t>e</w:t>
            </w:r>
            <w:r>
              <w:rPr>
                <w:spacing w:val="-3"/>
                <w:sz w:val="20"/>
              </w:rPr>
              <w:t xml:space="preserve"> </w:t>
            </w:r>
            <w:r>
              <w:rPr>
                <w:sz w:val="20"/>
              </w:rPr>
              <w:t>na</w:t>
            </w:r>
            <w:r>
              <w:rPr>
                <w:spacing w:val="-3"/>
                <w:sz w:val="20"/>
              </w:rPr>
              <w:t xml:space="preserve"> </w:t>
            </w:r>
            <w:r>
              <w:rPr>
                <w:sz w:val="20"/>
              </w:rPr>
              <w:t>interação social da criança.</w:t>
            </w:r>
          </w:p>
          <w:p w14:paraId="59A906DF" w14:textId="77777777" w:rsidR="0073203C" w:rsidRDefault="0073203C" w:rsidP="007A0BBB">
            <w:pPr>
              <w:pStyle w:val="TableParagraph"/>
              <w:tabs>
                <w:tab w:val="left" w:pos="4725"/>
              </w:tabs>
              <w:spacing w:before="11" w:line="268" w:lineRule="auto"/>
              <w:ind w:right="151" w:hanging="10"/>
              <w:jc w:val="both"/>
              <w:rPr>
                <w:sz w:val="20"/>
              </w:rPr>
            </w:pPr>
            <w:r>
              <w:rPr>
                <w:sz w:val="20"/>
              </w:rPr>
              <w:t xml:space="preserve">Medidas aproximadas do brinquedo: 24,00 x 10,00 x </w:t>
            </w:r>
            <w:r>
              <w:rPr>
                <w:spacing w:val="-2"/>
                <w:sz w:val="20"/>
              </w:rPr>
              <w:t>25,00</w:t>
            </w:r>
            <w:r>
              <w:rPr>
                <w:sz w:val="20"/>
              </w:rPr>
              <w:tab/>
            </w:r>
            <w:r>
              <w:rPr>
                <w:spacing w:val="-5"/>
                <w:sz w:val="20"/>
              </w:rPr>
              <w:t>cm.</w:t>
            </w:r>
          </w:p>
          <w:p w14:paraId="44797938" w14:textId="77777777" w:rsidR="0073203C" w:rsidRDefault="0073203C" w:rsidP="007A0BBB">
            <w:pPr>
              <w:pStyle w:val="TableParagraph"/>
              <w:spacing w:line="226"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0,386</w:t>
            </w:r>
            <w:r>
              <w:rPr>
                <w:spacing w:val="-8"/>
                <w:sz w:val="20"/>
              </w:rPr>
              <w:t xml:space="preserve"> </w:t>
            </w:r>
            <w:r>
              <w:rPr>
                <w:spacing w:val="-5"/>
                <w:sz w:val="20"/>
              </w:rPr>
              <w:t>kg.</w:t>
            </w:r>
          </w:p>
          <w:p w14:paraId="032C3BE1" w14:textId="77777777" w:rsidR="0073203C" w:rsidRDefault="0073203C" w:rsidP="007A0BBB">
            <w:pPr>
              <w:pStyle w:val="TableParagraph"/>
              <w:spacing w:before="36" w:line="266" w:lineRule="auto"/>
              <w:ind w:right="151" w:hanging="10"/>
              <w:jc w:val="both"/>
              <w:rPr>
                <w:sz w:val="20"/>
              </w:rPr>
            </w:pPr>
            <w:r>
              <w:rPr>
                <w:sz w:val="20"/>
              </w:rPr>
              <w:t>Acondicionado</w:t>
            </w:r>
            <w:r>
              <w:rPr>
                <w:spacing w:val="-1"/>
                <w:sz w:val="20"/>
              </w:rPr>
              <w:t xml:space="preserve"> </w:t>
            </w:r>
            <w:r>
              <w:rPr>
                <w:sz w:val="20"/>
              </w:rPr>
              <w:t>em embalagem tipo caixa aberta. Caixa master contendo 3 unidades, com dimensões aproximadas de 32,70 x 25,20 x 27,20 cm, volume aproximado de 0,0224 m³ e peso bruto aproximado de 1,464 kg.</w:t>
            </w:r>
          </w:p>
          <w:p w14:paraId="5301D4BE" w14:textId="77777777" w:rsidR="0073203C" w:rsidRDefault="0073203C" w:rsidP="007A0BBB">
            <w:pPr>
              <w:pStyle w:val="TableParagraph"/>
              <w:spacing w:before="13"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p w14:paraId="084B6B19" w14:textId="77777777" w:rsidR="0073203C" w:rsidRDefault="0073203C" w:rsidP="007A0BBB">
            <w:pPr>
              <w:pStyle w:val="TableParagraph"/>
              <w:spacing w:before="9"/>
              <w:ind w:left="108"/>
              <w:rPr>
                <w:sz w:val="20"/>
              </w:rPr>
            </w:pPr>
            <w:r>
              <w:rPr>
                <w:spacing w:val="-10"/>
                <w:sz w:val="20"/>
              </w:rPr>
              <w:t>.</w:t>
            </w:r>
          </w:p>
          <w:p w14:paraId="5058620B" w14:textId="77777777" w:rsidR="0073203C" w:rsidRDefault="0073203C" w:rsidP="007A0BBB">
            <w:pPr>
              <w:pStyle w:val="TableParagraph"/>
              <w:rPr>
                <w:rFonts w:ascii="Arial"/>
                <w:b/>
                <w:sz w:val="20"/>
              </w:rPr>
            </w:pPr>
          </w:p>
          <w:p w14:paraId="69B6102B" w14:textId="77777777" w:rsidR="0073203C" w:rsidRDefault="0073203C" w:rsidP="007A0BBB">
            <w:pPr>
              <w:pStyle w:val="TableParagraph"/>
              <w:rPr>
                <w:rFonts w:ascii="Arial"/>
                <w:b/>
                <w:sz w:val="20"/>
              </w:rPr>
            </w:pPr>
          </w:p>
          <w:p w14:paraId="0897291A" w14:textId="77777777" w:rsidR="0073203C" w:rsidRDefault="0073203C" w:rsidP="007A0BBB">
            <w:pPr>
              <w:pStyle w:val="TableParagraph"/>
              <w:spacing w:before="80"/>
              <w:rPr>
                <w:rFonts w:ascii="Arial"/>
                <w:b/>
                <w:sz w:val="20"/>
              </w:rPr>
            </w:pPr>
          </w:p>
          <w:p w14:paraId="2A107801" w14:textId="77777777" w:rsidR="0073203C" w:rsidRDefault="0073203C" w:rsidP="007A0BBB">
            <w:pPr>
              <w:pStyle w:val="TableParagraph"/>
              <w:ind w:left="108"/>
              <w:rPr>
                <w:rFonts w:ascii="Arial"/>
                <w:sz w:val="20"/>
              </w:rPr>
            </w:pPr>
            <w:r>
              <w:rPr>
                <w:rFonts w:ascii="Arial"/>
                <w:noProof/>
                <w:sz w:val="20"/>
                <w:lang w:val="pt-BR" w:eastAsia="pt-BR"/>
              </w:rPr>
              <w:drawing>
                <wp:inline distT="0" distB="0" distL="0" distR="0" wp14:anchorId="5661E772" wp14:editId="04F8F1EF">
                  <wp:extent cx="1175298" cy="1680591"/>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47" cstate="print"/>
                          <a:stretch>
                            <a:fillRect/>
                          </a:stretch>
                        </pic:blipFill>
                        <pic:spPr>
                          <a:xfrm>
                            <a:off x="0" y="0"/>
                            <a:ext cx="1175298" cy="1680591"/>
                          </a:xfrm>
                          <a:prstGeom prst="rect">
                            <a:avLst/>
                          </a:prstGeom>
                        </pic:spPr>
                      </pic:pic>
                    </a:graphicData>
                  </a:graphic>
                </wp:inline>
              </w:drawing>
            </w:r>
          </w:p>
          <w:p w14:paraId="54D8829F" w14:textId="77777777" w:rsidR="0073203C" w:rsidRDefault="0073203C" w:rsidP="007A0BBB">
            <w:pPr>
              <w:pStyle w:val="TableParagraph"/>
              <w:spacing w:before="19"/>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1117F9D0"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5FD75130"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07</w:t>
            </w:r>
          </w:p>
        </w:tc>
        <w:tc>
          <w:tcPr>
            <w:tcW w:w="1082" w:type="dxa"/>
          </w:tcPr>
          <w:p w14:paraId="62529A38"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214,05</w:t>
            </w:r>
          </w:p>
        </w:tc>
        <w:tc>
          <w:tcPr>
            <w:tcW w:w="1166" w:type="dxa"/>
          </w:tcPr>
          <w:p w14:paraId="15F332E2" w14:textId="77777777" w:rsidR="0073203C" w:rsidRDefault="0073203C" w:rsidP="007A0BBB">
            <w:pPr>
              <w:pStyle w:val="TableParagraph"/>
              <w:spacing w:line="229" w:lineRule="exact"/>
              <w:ind w:left="14" w:right="61"/>
              <w:jc w:val="center"/>
              <w:rPr>
                <w:rFonts w:ascii="Arial"/>
                <w:b/>
                <w:sz w:val="20"/>
              </w:rPr>
            </w:pPr>
            <w:r>
              <w:rPr>
                <w:rFonts w:ascii="Arial"/>
                <w:b/>
                <w:spacing w:val="-2"/>
                <w:sz w:val="20"/>
              </w:rPr>
              <w:t>1.498,35</w:t>
            </w:r>
          </w:p>
        </w:tc>
      </w:tr>
      <w:tr w:rsidR="0073203C" w14:paraId="6C3F2F55" w14:textId="77777777" w:rsidTr="007A0BBB">
        <w:trPr>
          <w:trHeight w:val="1031"/>
        </w:trPr>
        <w:tc>
          <w:tcPr>
            <w:tcW w:w="650" w:type="dxa"/>
          </w:tcPr>
          <w:p w14:paraId="7C4FF8D6" w14:textId="77777777" w:rsidR="0073203C" w:rsidRDefault="0073203C" w:rsidP="007A0BBB">
            <w:pPr>
              <w:pStyle w:val="TableParagraph"/>
              <w:spacing w:line="229" w:lineRule="exact"/>
              <w:ind w:left="107"/>
              <w:rPr>
                <w:sz w:val="20"/>
              </w:rPr>
            </w:pPr>
            <w:r>
              <w:rPr>
                <w:spacing w:val="-5"/>
                <w:sz w:val="20"/>
              </w:rPr>
              <w:t>14</w:t>
            </w:r>
          </w:p>
        </w:tc>
        <w:tc>
          <w:tcPr>
            <w:tcW w:w="5212" w:type="dxa"/>
          </w:tcPr>
          <w:p w14:paraId="230A2BD2" w14:textId="77777777" w:rsidR="0073203C" w:rsidRDefault="0073203C" w:rsidP="007A0BBB">
            <w:pPr>
              <w:pStyle w:val="TableParagraph"/>
              <w:spacing w:line="266" w:lineRule="auto"/>
              <w:ind w:hanging="10"/>
              <w:rPr>
                <w:rFonts w:ascii="Arial" w:hAnsi="Arial"/>
                <w:b/>
                <w:sz w:val="20"/>
              </w:rPr>
            </w:pPr>
            <w:r>
              <w:rPr>
                <w:rFonts w:ascii="Arial" w:hAnsi="Arial"/>
                <w:b/>
                <w:sz w:val="20"/>
              </w:rPr>
              <w:t>BRINQUEDO</w:t>
            </w:r>
            <w:r>
              <w:rPr>
                <w:rFonts w:ascii="Arial" w:hAnsi="Arial"/>
                <w:b/>
                <w:spacing w:val="-4"/>
                <w:sz w:val="20"/>
              </w:rPr>
              <w:t xml:space="preserve"> </w:t>
            </w:r>
            <w:r>
              <w:rPr>
                <w:rFonts w:ascii="Arial" w:hAnsi="Arial"/>
                <w:b/>
                <w:sz w:val="20"/>
              </w:rPr>
              <w:t>EDUCATIVO</w:t>
            </w:r>
            <w:r>
              <w:rPr>
                <w:rFonts w:ascii="Arial" w:hAnsi="Arial"/>
                <w:b/>
                <w:spacing w:val="-3"/>
                <w:sz w:val="20"/>
              </w:rPr>
              <w:t xml:space="preserve"> </w:t>
            </w:r>
            <w:r>
              <w:rPr>
                <w:rFonts w:ascii="Arial" w:hAnsi="Arial"/>
                <w:b/>
                <w:sz w:val="20"/>
              </w:rPr>
              <w:t>INFANTIL</w:t>
            </w:r>
            <w:r>
              <w:rPr>
                <w:rFonts w:ascii="Arial" w:hAnsi="Arial"/>
                <w:b/>
                <w:spacing w:val="-9"/>
                <w:sz w:val="20"/>
              </w:rPr>
              <w:t xml:space="preserve"> </w:t>
            </w:r>
            <w:r>
              <w:rPr>
                <w:rFonts w:ascii="Arial" w:hAnsi="Arial"/>
                <w:b/>
                <w:sz w:val="20"/>
              </w:rPr>
              <w:t>TIPO</w:t>
            </w:r>
            <w:r>
              <w:rPr>
                <w:rFonts w:ascii="Arial" w:hAnsi="Arial"/>
                <w:b/>
                <w:spacing w:val="-6"/>
                <w:sz w:val="20"/>
              </w:rPr>
              <w:t xml:space="preserve"> </w:t>
            </w:r>
            <w:r>
              <w:rPr>
                <w:rFonts w:ascii="Arial" w:hAnsi="Arial"/>
                <w:b/>
                <w:sz w:val="20"/>
              </w:rPr>
              <w:t xml:space="preserve">RELÓGIO </w:t>
            </w:r>
            <w:r>
              <w:rPr>
                <w:rFonts w:ascii="Arial" w:hAnsi="Arial"/>
                <w:b/>
                <w:spacing w:val="-2"/>
                <w:sz w:val="20"/>
              </w:rPr>
              <w:t>DIDÁTICO</w:t>
            </w:r>
          </w:p>
          <w:p w14:paraId="583FD75A" w14:textId="77777777" w:rsidR="0073203C" w:rsidRDefault="0073203C" w:rsidP="007A0BBB">
            <w:pPr>
              <w:pStyle w:val="TableParagraph"/>
              <w:spacing w:before="9"/>
              <w:ind w:left="108"/>
              <w:rPr>
                <w:sz w:val="20"/>
              </w:rPr>
            </w:pPr>
            <w:r>
              <w:rPr>
                <w:sz w:val="20"/>
              </w:rPr>
              <w:t>Brinquedo</w:t>
            </w:r>
            <w:r>
              <w:rPr>
                <w:spacing w:val="33"/>
                <w:sz w:val="20"/>
              </w:rPr>
              <w:t xml:space="preserve">  </w:t>
            </w:r>
            <w:r>
              <w:rPr>
                <w:sz w:val="20"/>
              </w:rPr>
              <w:t>educativo</w:t>
            </w:r>
            <w:r>
              <w:rPr>
                <w:spacing w:val="34"/>
                <w:sz w:val="20"/>
              </w:rPr>
              <w:t xml:space="preserve">  </w:t>
            </w:r>
            <w:r>
              <w:rPr>
                <w:sz w:val="20"/>
              </w:rPr>
              <w:t>infantil</w:t>
            </w:r>
            <w:r>
              <w:rPr>
                <w:spacing w:val="32"/>
                <w:sz w:val="20"/>
              </w:rPr>
              <w:t xml:space="preserve">  </w:t>
            </w:r>
            <w:r>
              <w:rPr>
                <w:sz w:val="20"/>
              </w:rPr>
              <w:t>tipo</w:t>
            </w:r>
            <w:r>
              <w:rPr>
                <w:spacing w:val="34"/>
                <w:sz w:val="20"/>
              </w:rPr>
              <w:t xml:space="preserve">  </w:t>
            </w:r>
            <w:r>
              <w:rPr>
                <w:sz w:val="20"/>
              </w:rPr>
              <w:t>relógio</w:t>
            </w:r>
            <w:r>
              <w:rPr>
                <w:spacing w:val="34"/>
                <w:sz w:val="20"/>
              </w:rPr>
              <w:t xml:space="preserve">  </w:t>
            </w:r>
            <w:r>
              <w:rPr>
                <w:spacing w:val="-2"/>
                <w:sz w:val="20"/>
              </w:rPr>
              <w:t>didático,</w:t>
            </w:r>
          </w:p>
          <w:p w14:paraId="24357D26" w14:textId="77777777" w:rsidR="0073203C" w:rsidRDefault="0073203C" w:rsidP="007A0BBB">
            <w:pPr>
              <w:pStyle w:val="TableParagraph"/>
              <w:spacing w:before="25"/>
              <w:rPr>
                <w:sz w:val="20"/>
              </w:rPr>
            </w:pPr>
            <w:r>
              <w:rPr>
                <w:spacing w:val="-2"/>
                <w:sz w:val="20"/>
              </w:rPr>
              <w:t>confeccionado</w:t>
            </w:r>
            <w:r>
              <w:rPr>
                <w:spacing w:val="2"/>
                <w:sz w:val="20"/>
              </w:rPr>
              <w:t xml:space="preserve"> </w:t>
            </w:r>
            <w:r>
              <w:rPr>
                <w:spacing w:val="-2"/>
                <w:sz w:val="20"/>
              </w:rPr>
              <w:t>em</w:t>
            </w:r>
            <w:r>
              <w:rPr>
                <w:spacing w:val="2"/>
                <w:sz w:val="20"/>
              </w:rPr>
              <w:t xml:space="preserve"> </w:t>
            </w:r>
            <w:r>
              <w:rPr>
                <w:spacing w:val="-2"/>
                <w:sz w:val="20"/>
              </w:rPr>
              <w:t>material</w:t>
            </w:r>
            <w:r>
              <w:rPr>
                <w:spacing w:val="2"/>
                <w:sz w:val="20"/>
              </w:rPr>
              <w:t xml:space="preserve"> </w:t>
            </w:r>
            <w:r>
              <w:rPr>
                <w:spacing w:val="-2"/>
                <w:sz w:val="20"/>
              </w:rPr>
              <w:t>plástico</w:t>
            </w:r>
            <w:r>
              <w:rPr>
                <w:spacing w:val="-3"/>
                <w:sz w:val="20"/>
              </w:rPr>
              <w:t xml:space="preserve"> </w:t>
            </w:r>
            <w:r>
              <w:rPr>
                <w:spacing w:val="-2"/>
                <w:sz w:val="20"/>
              </w:rPr>
              <w:t>resistente,</w:t>
            </w:r>
            <w:r>
              <w:rPr>
                <w:spacing w:val="-3"/>
                <w:sz w:val="20"/>
              </w:rPr>
              <w:t xml:space="preserve"> </w:t>
            </w:r>
            <w:r>
              <w:rPr>
                <w:spacing w:val="-2"/>
                <w:sz w:val="20"/>
              </w:rPr>
              <w:t>durável</w:t>
            </w:r>
            <w:r>
              <w:rPr>
                <w:spacing w:val="2"/>
                <w:sz w:val="20"/>
              </w:rPr>
              <w:t xml:space="preserve"> </w:t>
            </w:r>
            <w:r>
              <w:rPr>
                <w:spacing w:val="-10"/>
                <w:sz w:val="20"/>
              </w:rPr>
              <w:t>e</w:t>
            </w:r>
          </w:p>
        </w:tc>
        <w:tc>
          <w:tcPr>
            <w:tcW w:w="616" w:type="dxa"/>
          </w:tcPr>
          <w:p w14:paraId="330EF266"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5F75F37E"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03</w:t>
            </w:r>
          </w:p>
        </w:tc>
        <w:tc>
          <w:tcPr>
            <w:tcW w:w="1082" w:type="dxa"/>
          </w:tcPr>
          <w:p w14:paraId="4B0B0AB4"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460,00</w:t>
            </w:r>
          </w:p>
        </w:tc>
        <w:tc>
          <w:tcPr>
            <w:tcW w:w="1166" w:type="dxa"/>
          </w:tcPr>
          <w:p w14:paraId="01A684BE" w14:textId="77777777" w:rsidR="0073203C" w:rsidRDefault="0073203C" w:rsidP="007A0BBB">
            <w:pPr>
              <w:pStyle w:val="TableParagraph"/>
              <w:spacing w:line="229" w:lineRule="exact"/>
              <w:ind w:left="14" w:right="61"/>
              <w:jc w:val="center"/>
              <w:rPr>
                <w:rFonts w:ascii="Arial"/>
                <w:b/>
                <w:sz w:val="20"/>
              </w:rPr>
            </w:pPr>
            <w:r>
              <w:rPr>
                <w:rFonts w:ascii="Arial"/>
                <w:b/>
                <w:spacing w:val="-2"/>
                <w:sz w:val="20"/>
              </w:rPr>
              <w:t>1.380,00</w:t>
            </w:r>
          </w:p>
        </w:tc>
      </w:tr>
    </w:tbl>
    <w:p w14:paraId="4F07C691" w14:textId="77777777" w:rsidR="0073203C" w:rsidRDefault="0073203C" w:rsidP="0073203C">
      <w:pPr>
        <w:pStyle w:val="TableParagraph"/>
        <w:spacing w:line="229" w:lineRule="exact"/>
        <w:jc w:val="center"/>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59C936A7" w14:textId="77777777" w:rsidTr="007A0BBB">
        <w:trPr>
          <w:trHeight w:val="8781"/>
        </w:trPr>
        <w:tc>
          <w:tcPr>
            <w:tcW w:w="650" w:type="dxa"/>
          </w:tcPr>
          <w:p w14:paraId="78598343" w14:textId="77777777" w:rsidR="0073203C" w:rsidRDefault="0073203C" w:rsidP="007A0BBB">
            <w:pPr>
              <w:pStyle w:val="TableParagraph"/>
              <w:rPr>
                <w:rFonts w:ascii="Times New Roman"/>
                <w:sz w:val="18"/>
              </w:rPr>
            </w:pPr>
          </w:p>
        </w:tc>
        <w:tc>
          <w:tcPr>
            <w:tcW w:w="5212" w:type="dxa"/>
          </w:tcPr>
          <w:p w14:paraId="1D0D9256" w14:textId="77777777" w:rsidR="0073203C" w:rsidRDefault="0073203C" w:rsidP="007A0BBB">
            <w:pPr>
              <w:pStyle w:val="TableParagraph"/>
              <w:tabs>
                <w:tab w:val="left" w:pos="1023"/>
                <w:tab w:val="left" w:pos="1065"/>
                <w:tab w:val="left" w:pos="1490"/>
                <w:tab w:val="left" w:pos="1984"/>
                <w:tab w:val="left" w:pos="2551"/>
                <w:tab w:val="left" w:pos="2601"/>
                <w:tab w:val="left" w:pos="3330"/>
                <w:tab w:val="left" w:pos="3650"/>
                <w:tab w:val="left" w:pos="4144"/>
                <w:tab w:val="left" w:pos="4467"/>
              </w:tabs>
              <w:spacing w:line="268" w:lineRule="auto"/>
              <w:ind w:left="108" w:right="153" w:firstLine="9"/>
              <w:rPr>
                <w:sz w:val="20"/>
              </w:rPr>
            </w:pPr>
            <w:r>
              <w:rPr>
                <w:sz w:val="20"/>
              </w:rPr>
              <w:t>atóxico,</w:t>
            </w:r>
            <w:r>
              <w:rPr>
                <w:spacing w:val="31"/>
                <w:sz w:val="20"/>
              </w:rPr>
              <w:t xml:space="preserve"> </w:t>
            </w:r>
            <w:r>
              <w:rPr>
                <w:sz w:val="20"/>
              </w:rPr>
              <w:t>contendo</w:t>
            </w:r>
            <w:r>
              <w:rPr>
                <w:spacing w:val="33"/>
                <w:sz w:val="20"/>
              </w:rPr>
              <w:t xml:space="preserve"> </w:t>
            </w:r>
            <w:r>
              <w:rPr>
                <w:sz w:val="20"/>
              </w:rPr>
              <w:t>mostrador</w:t>
            </w:r>
            <w:r>
              <w:rPr>
                <w:spacing w:val="31"/>
                <w:sz w:val="20"/>
              </w:rPr>
              <w:t xml:space="preserve"> </w:t>
            </w:r>
            <w:r>
              <w:rPr>
                <w:sz w:val="20"/>
              </w:rPr>
              <w:t>ilustrativo</w:t>
            </w:r>
            <w:r>
              <w:rPr>
                <w:spacing w:val="30"/>
                <w:sz w:val="20"/>
              </w:rPr>
              <w:t xml:space="preserve"> </w:t>
            </w:r>
            <w:r>
              <w:rPr>
                <w:sz w:val="20"/>
              </w:rPr>
              <w:t>com</w:t>
            </w:r>
            <w:r>
              <w:rPr>
                <w:spacing w:val="29"/>
                <w:sz w:val="20"/>
              </w:rPr>
              <w:t xml:space="preserve"> </w:t>
            </w:r>
            <w:r>
              <w:rPr>
                <w:sz w:val="20"/>
              </w:rPr>
              <w:t>ponteiros móveis</w:t>
            </w:r>
            <w:r>
              <w:rPr>
                <w:spacing w:val="-14"/>
                <w:sz w:val="20"/>
              </w:rPr>
              <w:t xml:space="preserve"> </w:t>
            </w:r>
            <w:r>
              <w:rPr>
                <w:sz w:val="20"/>
              </w:rPr>
              <w:t>e</w:t>
            </w:r>
            <w:r>
              <w:rPr>
                <w:spacing w:val="-15"/>
                <w:sz w:val="20"/>
              </w:rPr>
              <w:t xml:space="preserve"> </w:t>
            </w:r>
            <w:r>
              <w:rPr>
                <w:sz w:val="20"/>
              </w:rPr>
              <w:t>giratórios</w:t>
            </w:r>
            <w:r>
              <w:rPr>
                <w:spacing w:val="-14"/>
                <w:sz w:val="20"/>
              </w:rPr>
              <w:t xml:space="preserve"> </w:t>
            </w:r>
            <w:r>
              <w:rPr>
                <w:sz w:val="20"/>
              </w:rPr>
              <w:t>para</w:t>
            </w:r>
            <w:r>
              <w:rPr>
                <w:spacing w:val="-14"/>
                <w:sz w:val="20"/>
              </w:rPr>
              <w:t xml:space="preserve"> </w:t>
            </w:r>
            <w:r>
              <w:rPr>
                <w:sz w:val="20"/>
              </w:rPr>
              <w:t>aprendizagem</w:t>
            </w:r>
            <w:r>
              <w:rPr>
                <w:spacing w:val="-14"/>
                <w:sz w:val="20"/>
              </w:rPr>
              <w:t xml:space="preserve"> </w:t>
            </w:r>
            <w:r>
              <w:rPr>
                <w:sz w:val="20"/>
              </w:rPr>
              <w:t>lúdica</w:t>
            </w:r>
            <w:r>
              <w:rPr>
                <w:spacing w:val="-14"/>
                <w:sz w:val="20"/>
              </w:rPr>
              <w:t xml:space="preserve"> </w:t>
            </w:r>
            <w:r>
              <w:rPr>
                <w:sz w:val="20"/>
              </w:rPr>
              <w:t>das</w:t>
            </w:r>
            <w:r>
              <w:rPr>
                <w:spacing w:val="-14"/>
                <w:sz w:val="20"/>
              </w:rPr>
              <w:t xml:space="preserve"> </w:t>
            </w:r>
            <w:r>
              <w:rPr>
                <w:sz w:val="20"/>
              </w:rPr>
              <w:t xml:space="preserve">horas, </w:t>
            </w:r>
            <w:r>
              <w:rPr>
                <w:spacing w:val="-2"/>
                <w:sz w:val="20"/>
              </w:rPr>
              <w:t>estímulo</w:t>
            </w:r>
            <w:r>
              <w:rPr>
                <w:sz w:val="20"/>
              </w:rPr>
              <w:tab/>
            </w:r>
            <w:r>
              <w:rPr>
                <w:sz w:val="20"/>
              </w:rPr>
              <w:tab/>
            </w:r>
            <w:r>
              <w:rPr>
                <w:spacing w:val="-6"/>
                <w:sz w:val="20"/>
              </w:rPr>
              <w:t>ao</w:t>
            </w:r>
            <w:r>
              <w:rPr>
                <w:sz w:val="20"/>
              </w:rPr>
              <w:tab/>
            </w:r>
            <w:r>
              <w:rPr>
                <w:spacing w:val="-2"/>
                <w:sz w:val="20"/>
              </w:rPr>
              <w:t>raciocínio</w:t>
            </w:r>
            <w:r>
              <w:rPr>
                <w:sz w:val="20"/>
              </w:rPr>
              <w:tab/>
            </w:r>
            <w:r>
              <w:rPr>
                <w:spacing w:val="-2"/>
                <w:sz w:val="20"/>
              </w:rPr>
              <w:t>lógico,</w:t>
            </w:r>
            <w:r>
              <w:rPr>
                <w:sz w:val="20"/>
              </w:rPr>
              <w:tab/>
            </w:r>
            <w:r>
              <w:rPr>
                <w:spacing w:val="-2"/>
                <w:sz w:val="20"/>
              </w:rPr>
              <w:t>percepção</w:t>
            </w:r>
            <w:r>
              <w:rPr>
                <w:sz w:val="20"/>
              </w:rPr>
              <w:tab/>
            </w:r>
            <w:r>
              <w:rPr>
                <w:spacing w:val="-2"/>
                <w:sz w:val="20"/>
              </w:rPr>
              <w:t xml:space="preserve">visual, </w:t>
            </w:r>
            <w:r>
              <w:rPr>
                <w:sz w:val="20"/>
              </w:rPr>
              <w:t xml:space="preserve">coordenação motora fina e noções básicas de tempo. </w:t>
            </w:r>
            <w:r>
              <w:rPr>
                <w:spacing w:val="-2"/>
                <w:sz w:val="20"/>
              </w:rPr>
              <w:t>Produto</w:t>
            </w:r>
            <w:r>
              <w:rPr>
                <w:sz w:val="20"/>
              </w:rPr>
              <w:tab/>
            </w:r>
            <w:r>
              <w:rPr>
                <w:spacing w:val="-2"/>
                <w:sz w:val="20"/>
              </w:rPr>
              <w:t>indicado</w:t>
            </w:r>
            <w:r>
              <w:rPr>
                <w:sz w:val="20"/>
              </w:rPr>
              <w:tab/>
            </w:r>
            <w:r>
              <w:rPr>
                <w:spacing w:val="-4"/>
                <w:sz w:val="20"/>
              </w:rPr>
              <w:t>para</w:t>
            </w:r>
            <w:r>
              <w:rPr>
                <w:sz w:val="20"/>
              </w:rPr>
              <w:tab/>
            </w:r>
            <w:r>
              <w:rPr>
                <w:sz w:val="20"/>
              </w:rPr>
              <w:tab/>
            </w:r>
            <w:r>
              <w:rPr>
                <w:spacing w:val="-2"/>
                <w:sz w:val="20"/>
              </w:rPr>
              <w:t>utilização</w:t>
            </w:r>
            <w:r>
              <w:rPr>
                <w:sz w:val="20"/>
              </w:rPr>
              <w:tab/>
            </w:r>
            <w:r>
              <w:rPr>
                <w:spacing w:val="-6"/>
                <w:sz w:val="20"/>
              </w:rPr>
              <w:t>em</w:t>
            </w:r>
            <w:r>
              <w:rPr>
                <w:sz w:val="20"/>
              </w:rPr>
              <w:tab/>
            </w:r>
            <w:r>
              <w:rPr>
                <w:spacing w:val="-2"/>
                <w:sz w:val="20"/>
              </w:rPr>
              <w:t xml:space="preserve">atividades </w:t>
            </w:r>
            <w:r>
              <w:rPr>
                <w:sz w:val="20"/>
              </w:rPr>
              <w:t>pedagógicas e recreativas na educação infantil e anos iniciais do ensino fundamental.</w:t>
            </w:r>
          </w:p>
          <w:p w14:paraId="2CB39D6C" w14:textId="77777777" w:rsidR="0073203C" w:rsidRDefault="0073203C" w:rsidP="007A0BBB">
            <w:pPr>
              <w:pStyle w:val="TableParagraph"/>
              <w:spacing w:before="3" w:line="268" w:lineRule="auto"/>
              <w:ind w:hanging="10"/>
              <w:rPr>
                <w:sz w:val="20"/>
              </w:rPr>
            </w:pPr>
            <w:r>
              <w:rPr>
                <w:sz w:val="20"/>
              </w:rPr>
              <w:t xml:space="preserve">O ponteiro do relógio deverá possuir sistema giratório </w:t>
            </w:r>
            <w:r>
              <w:rPr>
                <w:spacing w:val="-2"/>
                <w:sz w:val="20"/>
              </w:rPr>
              <w:t>manual.</w:t>
            </w:r>
          </w:p>
          <w:p w14:paraId="01AB0A36" w14:textId="77777777" w:rsidR="0073203C" w:rsidRDefault="0073203C" w:rsidP="007A0BBB">
            <w:pPr>
              <w:pStyle w:val="TableParagraph"/>
              <w:spacing w:before="6" w:line="268" w:lineRule="auto"/>
              <w:ind w:hanging="10"/>
              <w:rPr>
                <w:sz w:val="20"/>
              </w:rPr>
            </w:pPr>
            <w:r>
              <w:rPr>
                <w:sz w:val="20"/>
              </w:rPr>
              <w:t xml:space="preserve">Medidas aproximadas do brinquedo: 27,50 x 7 x 27,50 </w:t>
            </w:r>
            <w:r>
              <w:rPr>
                <w:spacing w:val="-4"/>
                <w:sz w:val="20"/>
              </w:rPr>
              <w:t>cm.</w:t>
            </w:r>
          </w:p>
          <w:p w14:paraId="19B36228" w14:textId="77777777" w:rsidR="0073203C" w:rsidRDefault="0073203C" w:rsidP="007A0BBB">
            <w:pPr>
              <w:pStyle w:val="TableParagraph"/>
              <w:spacing w:line="228" w:lineRule="exact"/>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0,270</w:t>
            </w:r>
            <w:r>
              <w:rPr>
                <w:spacing w:val="-8"/>
                <w:sz w:val="20"/>
              </w:rPr>
              <w:t xml:space="preserve"> </w:t>
            </w:r>
            <w:r>
              <w:rPr>
                <w:spacing w:val="-5"/>
                <w:sz w:val="20"/>
              </w:rPr>
              <w:t>kg.</w:t>
            </w:r>
          </w:p>
          <w:p w14:paraId="11C95647" w14:textId="77777777" w:rsidR="0073203C" w:rsidRDefault="0073203C" w:rsidP="007A0BBB">
            <w:pPr>
              <w:pStyle w:val="TableParagraph"/>
              <w:spacing w:before="34" w:line="266" w:lineRule="auto"/>
              <w:ind w:right="153" w:hanging="10"/>
              <w:jc w:val="both"/>
              <w:rPr>
                <w:sz w:val="20"/>
              </w:rPr>
            </w:pPr>
            <w:r>
              <w:rPr>
                <w:sz w:val="20"/>
              </w:rPr>
              <w:t>Acondicionado em embalagem tipo blister com sacola. Caixa master contendo 8 unidades, com dimensões aproximadas de 44,70 x 29,70 x 29 cm, volume aproximado de 0,0385 m³ e peso bruto aproximado de 2,7504 kg.</w:t>
            </w:r>
          </w:p>
          <w:p w14:paraId="73FF9FAE" w14:textId="77777777" w:rsidR="0073203C" w:rsidRDefault="0073203C" w:rsidP="007A0BBB">
            <w:pPr>
              <w:pStyle w:val="TableParagraph"/>
              <w:spacing w:before="12"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p w14:paraId="309DD7C3" w14:textId="77777777" w:rsidR="0073203C" w:rsidRDefault="0073203C" w:rsidP="007A0BBB">
            <w:pPr>
              <w:pStyle w:val="TableParagraph"/>
              <w:spacing w:before="46" w:after="1"/>
              <w:rPr>
                <w:rFonts w:ascii="Arial"/>
                <w:b/>
                <w:sz w:val="20"/>
              </w:rPr>
            </w:pPr>
          </w:p>
          <w:p w14:paraId="326B2FEE" w14:textId="77777777" w:rsidR="0073203C" w:rsidRDefault="0073203C" w:rsidP="007A0BBB">
            <w:pPr>
              <w:pStyle w:val="TableParagraph"/>
              <w:ind w:left="311"/>
              <w:rPr>
                <w:rFonts w:ascii="Arial"/>
                <w:sz w:val="20"/>
              </w:rPr>
            </w:pPr>
            <w:r>
              <w:rPr>
                <w:rFonts w:ascii="Arial"/>
                <w:noProof/>
                <w:sz w:val="20"/>
                <w:lang w:val="pt-BR" w:eastAsia="pt-BR"/>
              </w:rPr>
              <w:drawing>
                <wp:inline distT="0" distB="0" distL="0" distR="0" wp14:anchorId="5D66186B" wp14:editId="30C39C5C">
                  <wp:extent cx="2019147" cy="1709927"/>
                  <wp:effectExtent l="0" t="0" r="0" b="0"/>
                  <wp:docPr id="271416282"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48" cstate="print"/>
                          <a:stretch>
                            <a:fillRect/>
                          </a:stretch>
                        </pic:blipFill>
                        <pic:spPr>
                          <a:xfrm>
                            <a:off x="0" y="0"/>
                            <a:ext cx="2019147" cy="1709927"/>
                          </a:xfrm>
                          <a:prstGeom prst="rect">
                            <a:avLst/>
                          </a:prstGeom>
                        </pic:spPr>
                      </pic:pic>
                    </a:graphicData>
                  </a:graphic>
                </wp:inline>
              </w:drawing>
            </w:r>
          </w:p>
          <w:p w14:paraId="551A7A01" w14:textId="77777777" w:rsidR="0073203C" w:rsidRDefault="0073203C" w:rsidP="007A0BBB">
            <w:pPr>
              <w:pStyle w:val="TableParagraph"/>
              <w:spacing w:before="176"/>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73C74935" w14:textId="77777777" w:rsidR="0073203C" w:rsidRDefault="0073203C" w:rsidP="007A0BBB">
            <w:pPr>
              <w:pStyle w:val="TableParagraph"/>
              <w:rPr>
                <w:rFonts w:ascii="Times New Roman"/>
                <w:sz w:val="18"/>
              </w:rPr>
            </w:pPr>
          </w:p>
        </w:tc>
        <w:tc>
          <w:tcPr>
            <w:tcW w:w="772" w:type="dxa"/>
          </w:tcPr>
          <w:p w14:paraId="3F507615" w14:textId="77777777" w:rsidR="0073203C" w:rsidRDefault="0073203C" w:rsidP="007A0BBB">
            <w:pPr>
              <w:pStyle w:val="TableParagraph"/>
              <w:rPr>
                <w:rFonts w:ascii="Times New Roman"/>
                <w:sz w:val="18"/>
              </w:rPr>
            </w:pPr>
          </w:p>
        </w:tc>
        <w:tc>
          <w:tcPr>
            <w:tcW w:w="1082" w:type="dxa"/>
          </w:tcPr>
          <w:p w14:paraId="0CCED8FA" w14:textId="77777777" w:rsidR="0073203C" w:rsidRDefault="0073203C" w:rsidP="007A0BBB">
            <w:pPr>
              <w:pStyle w:val="TableParagraph"/>
              <w:rPr>
                <w:rFonts w:ascii="Times New Roman"/>
                <w:sz w:val="18"/>
              </w:rPr>
            </w:pPr>
          </w:p>
        </w:tc>
        <w:tc>
          <w:tcPr>
            <w:tcW w:w="1166" w:type="dxa"/>
          </w:tcPr>
          <w:p w14:paraId="76669E06" w14:textId="77777777" w:rsidR="0073203C" w:rsidRDefault="0073203C" w:rsidP="007A0BBB">
            <w:pPr>
              <w:pStyle w:val="TableParagraph"/>
              <w:rPr>
                <w:rFonts w:ascii="Times New Roman"/>
                <w:sz w:val="18"/>
              </w:rPr>
            </w:pPr>
          </w:p>
        </w:tc>
      </w:tr>
      <w:tr w:rsidR="0073203C" w14:paraId="08867458" w14:textId="77777777" w:rsidTr="007A0BBB">
        <w:trPr>
          <w:trHeight w:val="4907"/>
        </w:trPr>
        <w:tc>
          <w:tcPr>
            <w:tcW w:w="650" w:type="dxa"/>
          </w:tcPr>
          <w:p w14:paraId="174282DB" w14:textId="77777777" w:rsidR="0073203C" w:rsidRDefault="0073203C" w:rsidP="007A0BBB">
            <w:pPr>
              <w:pStyle w:val="TableParagraph"/>
              <w:spacing w:before="2"/>
              <w:ind w:left="107"/>
              <w:rPr>
                <w:sz w:val="20"/>
              </w:rPr>
            </w:pPr>
            <w:r>
              <w:rPr>
                <w:spacing w:val="-5"/>
                <w:sz w:val="20"/>
              </w:rPr>
              <w:t>15</w:t>
            </w:r>
          </w:p>
        </w:tc>
        <w:tc>
          <w:tcPr>
            <w:tcW w:w="5212" w:type="dxa"/>
          </w:tcPr>
          <w:p w14:paraId="6DA2CB65" w14:textId="77777777" w:rsidR="0073203C" w:rsidRDefault="0073203C" w:rsidP="007A0BBB">
            <w:pPr>
              <w:pStyle w:val="TableParagraph"/>
              <w:spacing w:before="2" w:line="266" w:lineRule="auto"/>
              <w:ind w:right="154" w:hanging="10"/>
              <w:jc w:val="both"/>
              <w:rPr>
                <w:rFonts w:ascii="Arial" w:hAnsi="Arial"/>
                <w:b/>
                <w:sz w:val="20"/>
              </w:rPr>
            </w:pPr>
            <w:r>
              <w:rPr>
                <w:rFonts w:ascii="Arial" w:hAnsi="Arial"/>
                <w:b/>
                <w:sz w:val="20"/>
              </w:rPr>
              <w:t>BRINQUEDO EDUCATIVO INFANTIL TIPO “POLVO PARA PUXAR”</w:t>
            </w:r>
          </w:p>
          <w:p w14:paraId="1961D89B" w14:textId="77777777" w:rsidR="0073203C" w:rsidRDefault="0073203C" w:rsidP="007A0BBB">
            <w:pPr>
              <w:pStyle w:val="TableParagraph"/>
              <w:spacing w:before="10" w:line="266" w:lineRule="auto"/>
              <w:ind w:right="151" w:hanging="10"/>
              <w:jc w:val="both"/>
              <w:rPr>
                <w:sz w:val="20"/>
              </w:rPr>
            </w:pPr>
            <w:r>
              <w:rPr>
                <w:sz w:val="20"/>
              </w:rPr>
              <w:t>Brinquedo educativo infantil tipo “Polvo para Puxar”,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w:t>
            </w:r>
            <w:r>
              <w:rPr>
                <w:spacing w:val="-14"/>
                <w:sz w:val="20"/>
              </w:rPr>
              <w:t xml:space="preserve"> </w:t>
            </w:r>
            <w:r>
              <w:rPr>
                <w:sz w:val="20"/>
              </w:rPr>
              <w:t>contendo</w:t>
            </w:r>
            <w:r>
              <w:rPr>
                <w:spacing w:val="-14"/>
                <w:sz w:val="20"/>
              </w:rPr>
              <w:t xml:space="preserve"> </w:t>
            </w:r>
            <w:r>
              <w:rPr>
                <w:sz w:val="20"/>
              </w:rPr>
              <w:t>rodas</w:t>
            </w:r>
            <w:r>
              <w:rPr>
                <w:spacing w:val="-14"/>
                <w:sz w:val="20"/>
              </w:rPr>
              <w:t xml:space="preserve"> </w:t>
            </w:r>
            <w:r>
              <w:rPr>
                <w:sz w:val="20"/>
              </w:rPr>
              <w:t>e</w:t>
            </w:r>
            <w:r>
              <w:rPr>
                <w:spacing w:val="-14"/>
                <w:sz w:val="20"/>
              </w:rPr>
              <w:t xml:space="preserve"> </w:t>
            </w:r>
            <w:r>
              <w:rPr>
                <w:sz w:val="20"/>
              </w:rPr>
              <w:t>cordão</w:t>
            </w:r>
            <w:r>
              <w:rPr>
                <w:spacing w:val="-14"/>
                <w:sz w:val="20"/>
              </w:rPr>
              <w:t xml:space="preserve"> </w:t>
            </w:r>
            <w:r>
              <w:rPr>
                <w:sz w:val="20"/>
              </w:rPr>
              <w:t>para</w:t>
            </w:r>
            <w:r>
              <w:rPr>
                <w:spacing w:val="-14"/>
                <w:sz w:val="20"/>
              </w:rPr>
              <w:t xml:space="preserve"> </w:t>
            </w:r>
            <w:r>
              <w:rPr>
                <w:sz w:val="20"/>
              </w:rPr>
              <w:t>tração,</w:t>
            </w:r>
            <w:r>
              <w:rPr>
                <w:spacing w:val="-14"/>
                <w:sz w:val="20"/>
              </w:rPr>
              <w:t xml:space="preserve"> </w:t>
            </w:r>
            <w:r>
              <w:rPr>
                <w:sz w:val="20"/>
              </w:rPr>
              <w:t>destinado ao desenvolvimento da coordenação motora ampla, equilíbrio, percepção visual, estímulo ao movimento e aprendizagem lúdica.</w:t>
            </w:r>
          </w:p>
          <w:p w14:paraId="59BF6FF9" w14:textId="77777777" w:rsidR="0073203C" w:rsidRDefault="0073203C" w:rsidP="007A0BBB">
            <w:pPr>
              <w:pStyle w:val="TableParagraph"/>
              <w:spacing w:before="11" w:line="266" w:lineRule="auto"/>
              <w:ind w:right="154" w:hanging="10"/>
              <w:jc w:val="both"/>
              <w:rPr>
                <w:sz w:val="20"/>
              </w:rPr>
            </w:pPr>
            <w:r>
              <w:rPr>
                <w:sz w:val="20"/>
              </w:rPr>
              <w:t>Produto indicado para utilização em atividades pedagógicas e recreativas na educação infantil, auxiliando no desenvolvimento da interação e locomoção da criança.</w:t>
            </w:r>
          </w:p>
          <w:p w14:paraId="2037901B" w14:textId="77777777" w:rsidR="0073203C" w:rsidRDefault="0073203C" w:rsidP="007A0BBB">
            <w:pPr>
              <w:pStyle w:val="TableParagraph"/>
              <w:spacing w:before="11" w:line="268" w:lineRule="auto"/>
              <w:ind w:right="154" w:hanging="10"/>
              <w:jc w:val="both"/>
              <w:rPr>
                <w:sz w:val="20"/>
              </w:rPr>
            </w:pPr>
            <w:r>
              <w:rPr>
                <w:sz w:val="20"/>
              </w:rPr>
              <w:t>Medidas aproximadas do brinquedo: 28 x 20 x 32 cm. Peso aproximado unitário: 0,322 kg.</w:t>
            </w:r>
          </w:p>
          <w:p w14:paraId="0EA01DD3" w14:textId="77777777" w:rsidR="0073203C" w:rsidRDefault="0073203C" w:rsidP="007A0BBB">
            <w:pPr>
              <w:pStyle w:val="TableParagraph"/>
              <w:spacing w:before="6" w:line="266" w:lineRule="auto"/>
              <w:ind w:right="154" w:hanging="10"/>
              <w:jc w:val="both"/>
              <w:rPr>
                <w:sz w:val="20"/>
              </w:rPr>
            </w:pPr>
            <w:r>
              <w:rPr>
                <w:sz w:val="20"/>
              </w:rPr>
              <w:t>Acondicionado em embalagem tipo sacola. Caixa master contendo 4 unidades, com dimensões aproximadas de 33,50 x 30,50 x 38,50 cm, volume aproximado</w:t>
            </w:r>
            <w:r>
              <w:rPr>
                <w:spacing w:val="6"/>
                <w:sz w:val="20"/>
              </w:rPr>
              <w:t xml:space="preserve"> </w:t>
            </w:r>
            <w:r>
              <w:rPr>
                <w:sz w:val="20"/>
              </w:rPr>
              <w:t>de</w:t>
            </w:r>
            <w:r>
              <w:rPr>
                <w:spacing w:val="7"/>
                <w:sz w:val="20"/>
              </w:rPr>
              <w:t xml:space="preserve"> </w:t>
            </w:r>
            <w:r>
              <w:rPr>
                <w:sz w:val="20"/>
              </w:rPr>
              <w:t>0,0393</w:t>
            </w:r>
            <w:r>
              <w:rPr>
                <w:spacing w:val="7"/>
                <w:sz w:val="20"/>
              </w:rPr>
              <w:t xml:space="preserve"> </w:t>
            </w:r>
            <w:r>
              <w:rPr>
                <w:sz w:val="20"/>
              </w:rPr>
              <w:t>m³</w:t>
            </w:r>
            <w:r>
              <w:rPr>
                <w:spacing w:val="10"/>
                <w:sz w:val="20"/>
              </w:rPr>
              <w:t xml:space="preserve"> </w:t>
            </w:r>
            <w:r>
              <w:rPr>
                <w:sz w:val="20"/>
              </w:rPr>
              <w:t>e</w:t>
            </w:r>
            <w:r>
              <w:rPr>
                <w:spacing w:val="5"/>
                <w:sz w:val="20"/>
              </w:rPr>
              <w:t xml:space="preserve"> </w:t>
            </w:r>
            <w:r>
              <w:rPr>
                <w:sz w:val="20"/>
              </w:rPr>
              <w:t>peso</w:t>
            </w:r>
            <w:r>
              <w:rPr>
                <w:spacing w:val="5"/>
                <w:sz w:val="20"/>
              </w:rPr>
              <w:t xml:space="preserve"> </w:t>
            </w:r>
            <w:r>
              <w:rPr>
                <w:sz w:val="20"/>
              </w:rPr>
              <w:t>bruto</w:t>
            </w:r>
            <w:r>
              <w:rPr>
                <w:spacing w:val="9"/>
                <w:sz w:val="20"/>
              </w:rPr>
              <w:t xml:space="preserve"> </w:t>
            </w:r>
            <w:r>
              <w:rPr>
                <w:sz w:val="20"/>
              </w:rPr>
              <w:t>aproximado</w:t>
            </w:r>
            <w:r>
              <w:rPr>
                <w:spacing w:val="9"/>
                <w:sz w:val="20"/>
              </w:rPr>
              <w:t xml:space="preserve"> </w:t>
            </w:r>
            <w:r>
              <w:rPr>
                <w:spacing w:val="-5"/>
                <w:sz w:val="20"/>
              </w:rPr>
              <w:t>de</w:t>
            </w:r>
          </w:p>
          <w:p w14:paraId="2FA4DC1A" w14:textId="77777777" w:rsidR="0073203C" w:rsidRDefault="0073203C" w:rsidP="007A0BBB">
            <w:pPr>
              <w:pStyle w:val="TableParagraph"/>
              <w:spacing w:before="3"/>
              <w:jc w:val="both"/>
              <w:rPr>
                <w:sz w:val="20"/>
              </w:rPr>
            </w:pPr>
            <w:r>
              <w:rPr>
                <w:sz w:val="20"/>
              </w:rPr>
              <w:t>1,728</w:t>
            </w:r>
            <w:r>
              <w:rPr>
                <w:spacing w:val="-9"/>
                <w:sz w:val="20"/>
              </w:rPr>
              <w:t xml:space="preserve"> </w:t>
            </w:r>
            <w:r>
              <w:rPr>
                <w:spacing w:val="-5"/>
                <w:sz w:val="20"/>
              </w:rPr>
              <w:t>kg.</w:t>
            </w:r>
          </w:p>
        </w:tc>
        <w:tc>
          <w:tcPr>
            <w:tcW w:w="616" w:type="dxa"/>
          </w:tcPr>
          <w:p w14:paraId="629CB0FA" w14:textId="77777777" w:rsidR="0073203C" w:rsidRDefault="0073203C" w:rsidP="007A0BBB">
            <w:pPr>
              <w:pStyle w:val="TableParagraph"/>
              <w:spacing w:before="2"/>
              <w:ind w:left="140"/>
              <w:rPr>
                <w:rFonts w:ascii="Arial"/>
                <w:b/>
                <w:sz w:val="20"/>
              </w:rPr>
            </w:pPr>
            <w:r>
              <w:rPr>
                <w:rFonts w:ascii="Arial"/>
                <w:b/>
                <w:spacing w:val="-5"/>
                <w:sz w:val="20"/>
              </w:rPr>
              <w:t>CX</w:t>
            </w:r>
          </w:p>
        </w:tc>
        <w:tc>
          <w:tcPr>
            <w:tcW w:w="772" w:type="dxa"/>
          </w:tcPr>
          <w:p w14:paraId="303E575D" w14:textId="77777777" w:rsidR="0073203C" w:rsidRDefault="0073203C" w:rsidP="007A0BBB">
            <w:pPr>
              <w:pStyle w:val="TableParagraph"/>
              <w:spacing w:before="2"/>
              <w:ind w:left="245"/>
              <w:rPr>
                <w:rFonts w:ascii="Arial"/>
                <w:b/>
                <w:sz w:val="20"/>
              </w:rPr>
            </w:pPr>
            <w:r>
              <w:rPr>
                <w:rFonts w:ascii="Arial"/>
                <w:b/>
                <w:spacing w:val="-5"/>
                <w:sz w:val="20"/>
              </w:rPr>
              <w:t>03</w:t>
            </w:r>
          </w:p>
        </w:tc>
        <w:tc>
          <w:tcPr>
            <w:tcW w:w="1082" w:type="dxa"/>
          </w:tcPr>
          <w:p w14:paraId="62AA5DE1" w14:textId="77777777" w:rsidR="0073203C" w:rsidRDefault="0073203C" w:rsidP="007A0BBB">
            <w:pPr>
              <w:pStyle w:val="TableParagraph"/>
              <w:spacing w:before="2"/>
              <w:ind w:left="206"/>
              <w:rPr>
                <w:rFonts w:ascii="Arial"/>
                <w:b/>
                <w:sz w:val="20"/>
              </w:rPr>
            </w:pPr>
            <w:r>
              <w:rPr>
                <w:rFonts w:ascii="Arial"/>
                <w:b/>
                <w:spacing w:val="-2"/>
                <w:sz w:val="20"/>
              </w:rPr>
              <w:t>256,51</w:t>
            </w:r>
          </w:p>
        </w:tc>
        <w:tc>
          <w:tcPr>
            <w:tcW w:w="1166" w:type="dxa"/>
          </w:tcPr>
          <w:p w14:paraId="3CE06B70" w14:textId="77777777" w:rsidR="0073203C" w:rsidRDefault="0073203C" w:rsidP="007A0BBB">
            <w:pPr>
              <w:pStyle w:val="TableParagraph"/>
              <w:spacing w:before="2"/>
              <w:ind w:left="249"/>
              <w:rPr>
                <w:rFonts w:ascii="Arial"/>
                <w:b/>
                <w:sz w:val="20"/>
              </w:rPr>
            </w:pPr>
            <w:r>
              <w:rPr>
                <w:rFonts w:ascii="Arial"/>
                <w:b/>
                <w:spacing w:val="-2"/>
                <w:sz w:val="20"/>
              </w:rPr>
              <w:t>769,53</w:t>
            </w:r>
          </w:p>
        </w:tc>
      </w:tr>
    </w:tbl>
    <w:p w14:paraId="292A007A" w14:textId="77777777" w:rsidR="0073203C" w:rsidRDefault="0073203C" w:rsidP="0073203C">
      <w:pPr>
        <w:pStyle w:val="TableParagraph"/>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4D6A7252" w14:textId="77777777" w:rsidTr="007A0BBB">
        <w:trPr>
          <w:trHeight w:val="4386"/>
        </w:trPr>
        <w:tc>
          <w:tcPr>
            <w:tcW w:w="650" w:type="dxa"/>
          </w:tcPr>
          <w:p w14:paraId="4B611E1D" w14:textId="77777777" w:rsidR="0073203C" w:rsidRDefault="0073203C" w:rsidP="007A0BBB">
            <w:pPr>
              <w:pStyle w:val="TableParagraph"/>
              <w:rPr>
                <w:rFonts w:ascii="Times New Roman"/>
                <w:sz w:val="18"/>
              </w:rPr>
            </w:pPr>
          </w:p>
        </w:tc>
        <w:tc>
          <w:tcPr>
            <w:tcW w:w="5212" w:type="dxa"/>
          </w:tcPr>
          <w:p w14:paraId="67CD178C" w14:textId="77777777" w:rsidR="0073203C" w:rsidRDefault="0073203C" w:rsidP="007A0BBB">
            <w:pPr>
              <w:pStyle w:val="TableParagraph"/>
              <w:spacing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p w14:paraId="420D4DF8" w14:textId="77777777" w:rsidR="0073203C" w:rsidRDefault="0073203C" w:rsidP="007A0BBB">
            <w:pPr>
              <w:pStyle w:val="TableParagraph"/>
              <w:rPr>
                <w:rFonts w:ascii="Arial"/>
                <w:b/>
                <w:sz w:val="20"/>
              </w:rPr>
            </w:pPr>
          </w:p>
          <w:p w14:paraId="13750374" w14:textId="77777777" w:rsidR="0073203C" w:rsidRDefault="0073203C" w:rsidP="007A0BBB">
            <w:pPr>
              <w:pStyle w:val="TableParagraph"/>
              <w:spacing w:before="79"/>
              <w:rPr>
                <w:rFonts w:ascii="Arial"/>
                <w:b/>
                <w:sz w:val="20"/>
              </w:rPr>
            </w:pPr>
          </w:p>
          <w:p w14:paraId="0B124340" w14:textId="77777777" w:rsidR="0073203C" w:rsidRDefault="0073203C" w:rsidP="007A0BBB">
            <w:pPr>
              <w:pStyle w:val="TableParagraph"/>
              <w:ind w:left="108"/>
              <w:rPr>
                <w:rFonts w:ascii="Arial"/>
                <w:sz w:val="20"/>
              </w:rPr>
            </w:pPr>
            <w:r>
              <w:rPr>
                <w:rFonts w:ascii="Arial"/>
                <w:noProof/>
                <w:sz w:val="20"/>
                <w:lang w:val="pt-BR" w:eastAsia="pt-BR"/>
              </w:rPr>
              <w:drawing>
                <wp:inline distT="0" distB="0" distL="0" distR="0" wp14:anchorId="5B5246F1" wp14:editId="7E787D5D">
                  <wp:extent cx="2073462" cy="1776983"/>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49" cstate="print"/>
                          <a:stretch>
                            <a:fillRect/>
                          </a:stretch>
                        </pic:blipFill>
                        <pic:spPr>
                          <a:xfrm>
                            <a:off x="0" y="0"/>
                            <a:ext cx="2073462" cy="1776983"/>
                          </a:xfrm>
                          <a:prstGeom prst="rect">
                            <a:avLst/>
                          </a:prstGeom>
                        </pic:spPr>
                      </pic:pic>
                    </a:graphicData>
                  </a:graphic>
                </wp:inline>
              </w:drawing>
            </w:r>
          </w:p>
          <w:p w14:paraId="56AA9403" w14:textId="77777777" w:rsidR="0073203C" w:rsidRDefault="0073203C" w:rsidP="007A0BBB">
            <w:pPr>
              <w:pStyle w:val="TableParagraph"/>
              <w:spacing w:before="70"/>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68FD25E8" w14:textId="77777777" w:rsidR="0073203C" w:rsidRDefault="0073203C" w:rsidP="007A0BBB">
            <w:pPr>
              <w:pStyle w:val="TableParagraph"/>
              <w:rPr>
                <w:rFonts w:ascii="Times New Roman"/>
                <w:sz w:val="18"/>
              </w:rPr>
            </w:pPr>
          </w:p>
        </w:tc>
        <w:tc>
          <w:tcPr>
            <w:tcW w:w="772" w:type="dxa"/>
          </w:tcPr>
          <w:p w14:paraId="52A427EC" w14:textId="77777777" w:rsidR="0073203C" w:rsidRDefault="0073203C" w:rsidP="007A0BBB">
            <w:pPr>
              <w:pStyle w:val="TableParagraph"/>
              <w:rPr>
                <w:rFonts w:ascii="Times New Roman"/>
                <w:sz w:val="18"/>
              </w:rPr>
            </w:pPr>
          </w:p>
        </w:tc>
        <w:tc>
          <w:tcPr>
            <w:tcW w:w="1082" w:type="dxa"/>
          </w:tcPr>
          <w:p w14:paraId="7E9C5F20" w14:textId="77777777" w:rsidR="0073203C" w:rsidRDefault="0073203C" w:rsidP="007A0BBB">
            <w:pPr>
              <w:pStyle w:val="TableParagraph"/>
              <w:rPr>
                <w:rFonts w:ascii="Times New Roman"/>
                <w:sz w:val="18"/>
              </w:rPr>
            </w:pPr>
          </w:p>
        </w:tc>
        <w:tc>
          <w:tcPr>
            <w:tcW w:w="1166" w:type="dxa"/>
          </w:tcPr>
          <w:p w14:paraId="4FFA3906" w14:textId="77777777" w:rsidR="0073203C" w:rsidRDefault="0073203C" w:rsidP="007A0BBB">
            <w:pPr>
              <w:pStyle w:val="TableParagraph"/>
              <w:rPr>
                <w:rFonts w:ascii="Times New Roman"/>
                <w:sz w:val="18"/>
              </w:rPr>
            </w:pPr>
          </w:p>
        </w:tc>
      </w:tr>
      <w:tr w:rsidR="0073203C" w14:paraId="4F284197" w14:textId="77777777" w:rsidTr="007A0BBB">
        <w:trPr>
          <w:trHeight w:val="9050"/>
        </w:trPr>
        <w:tc>
          <w:tcPr>
            <w:tcW w:w="650" w:type="dxa"/>
          </w:tcPr>
          <w:p w14:paraId="07B09726" w14:textId="77777777" w:rsidR="0073203C" w:rsidRDefault="0073203C" w:rsidP="007A0BBB">
            <w:pPr>
              <w:pStyle w:val="TableParagraph"/>
              <w:spacing w:before="2"/>
              <w:ind w:left="107"/>
              <w:rPr>
                <w:sz w:val="20"/>
              </w:rPr>
            </w:pPr>
            <w:r>
              <w:rPr>
                <w:spacing w:val="-5"/>
                <w:sz w:val="20"/>
              </w:rPr>
              <w:t>16</w:t>
            </w:r>
          </w:p>
        </w:tc>
        <w:tc>
          <w:tcPr>
            <w:tcW w:w="5212" w:type="dxa"/>
          </w:tcPr>
          <w:p w14:paraId="1CA33ABD" w14:textId="77777777" w:rsidR="0073203C" w:rsidRDefault="0073203C" w:rsidP="007A0BBB">
            <w:pPr>
              <w:pStyle w:val="TableParagraph"/>
              <w:spacing w:before="2" w:line="266" w:lineRule="auto"/>
              <w:ind w:right="153" w:hanging="10"/>
              <w:jc w:val="both"/>
              <w:rPr>
                <w:rFonts w:ascii="Arial" w:hAnsi="Arial"/>
                <w:b/>
                <w:sz w:val="20"/>
              </w:rPr>
            </w:pPr>
            <w:r>
              <w:rPr>
                <w:rFonts w:ascii="Arial" w:hAnsi="Arial"/>
                <w:b/>
                <w:sz w:val="20"/>
              </w:rPr>
              <w:t xml:space="preserve">BRINQUEDO EDUCATIVO INFANTIL TIPO </w:t>
            </w:r>
            <w:r>
              <w:rPr>
                <w:rFonts w:ascii="Arial" w:hAnsi="Arial"/>
                <w:b/>
                <w:spacing w:val="-2"/>
                <w:sz w:val="20"/>
              </w:rPr>
              <w:t>HELICÓPTERO</w:t>
            </w:r>
          </w:p>
          <w:p w14:paraId="3D112566" w14:textId="77777777" w:rsidR="0073203C" w:rsidRDefault="0073203C" w:rsidP="007A0BBB">
            <w:pPr>
              <w:pStyle w:val="TableParagraph"/>
              <w:spacing w:before="10" w:line="266" w:lineRule="auto"/>
              <w:ind w:right="151" w:hanging="10"/>
              <w:jc w:val="both"/>
              <w:rPr>
                <w:sz w:val="20"/>
              </w:rPr>
            </w:pPr>
            <w:r>
              <w:rPr>
                <w:sz w:val="20"/>
              </w:rPr>
              <w:t>Brinquedo educativo infantil tipo helicóptero,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contendo hélices giratórias e elementos interativos destinados ao desenvolvimento da coordenação motora, percepção visual, criatividade e aprendizagem lúdica.</w:t>
            </w:r>
          </w:p>
          <w:p w14:paraId="55D4917F" w14:textId="77777777" w:rsidR="0073203C" w:rsidRDefault="0073203C" w:rsidP="007A0BBB">
            <w:pPr>
              <w:pStyle w:val="TableParagraph"/>
              <w:spacing w:before="11" w:line="268" w:lineRule="auto"/>
              <w:ind w:right="156" w:hanging="10"/>
              <w:jc w:val="both"/>
              <w:rPr>
                <w:sz w:val="20"/>
              </w:rPr>
            </w:pPr>
            <w:r>
              <w:rPr>
                <w:sz w:val="20"/>
              </w:rPr>
              <w:t>Produto indicado para utilização em atividades pedagógicas e recreativas na educação infantil.</w:t>
            </w:r>
          </w:p>
          <w:p w14:paraId="56DE8E00" w14:textId="77777777" w:rsidR="0073203C" w:rsidRDefault="0073203C" w:rsidP="007A0BBB">
            <w:pPr>
              <w:pStyle w:val="TableParagraph"/>
              <w:spacing w:before="6" w:line="271" w:lineRule="auto"/>
              <w:ind w:left="108"/>
              <w:rPr>
                <w:sz w:val="20"/>
              </w:rPr>
            </w:pPr>
            <w:r>
              <w:rPr>
                <w:sz w:val="20"/>
              </w:rPr>
              <w:t>As hélices deverão possuir sistema giratório manual. Medidas</w:t>
            </w:r>
            <w:r>
              <w:rPr>
                <w:spacing w:val="-2"/>
                <w:sz w:val="20"/>
              </w:rPr>
              <w:t xml:space="preserve"> </w:t>
            </w:r>
            <w:r>
              <w:rPr>
                <w:sz w:val="20"/>
              </w:rPr>
              <w:t>aproximadas</w:t>
            </w:r>
            <w:r>
              <w:rPr>
                <w:spacing w:val="-5"/>
                <w:sz w:val="20"/>
              </w:rPr>
              <w:t xml:space="preserve"> </w:t>
            </w:r>
            <w:r>
              <w:rPr>
                <w:sz w:val="20"/>
              </w:rPr>
              <w:t>do</w:t>
            </w:r>
            <w:r>
              <w:rPr>
                <w:spacing w:val="-6"/>
                <w:sz w:val="20"/>
              </w:rPr>
              <w:t xml:space="preserve"> </w:t>
            </w:r>
            <w:r>
              <w:rPr>
                <w:sz w:val="20"/>
              </w:rPr>
              <w:t>brinquedo:</w:t>
            </w:r>
            <w:r>
              <w:rPr>
                <w:spacing w:val="-6"/>
                <w:sz w:val="20"/>
              </w:rPr>
              <w:t xml:space="preserve"> </w:t>
            </w:r>
            <w:r>
              <w:rPr>
                <w:sz w:val="20"/>
              </w:rPr>
              <w:t>34,50</w:t>
            </w:r>
            <w:r>
              <w:rPr>
                <w:spacing w:val="-4"/>
                <w:sz w:val="20"/>
              </w:rPr>
              <w:t xml:space="preserve"> </w:t>
            </w:r>
            <w:r>
              <w:rPr>
                <w:sz w:val="20"/>
              </w:rPr>
              <w:t>x</w:t>
            </w:r>
            <w:r>
              <w:rPr>
                <w:spacing w:val="-6"/>
                <w:sz w:val="20"/>
              </w:rPr>
              <w:t xml:space="preserve"> </w:t>
            </w:r>
            <w:r>
              <w:rPr>
                <w:sz w:val="20"/>
              </w:rPr>
              <w:t>20,50</w:t>
            </w:r>
            <w:r>
              <w:rPr>
                <w:spacing w:val="-6"/>
                <w:sz w:val="20"/>
              </w:rPr>
              <w:t xml:space="preserve"> </w:t>
            </w:r>
            <w:r>
              <w:rPr>
                <w:sz w:val="20"/>
              </w:rPr>
              <w:t>x</w:t>
            </w:r>
            <w:r>
              <w:rPr>
                <w:spacing w:val="-6"/>
                <w:sz w:val="20"/>
              </w:rPr>
              <w:t xml:space="preserve"> </w:t>
            </w:r>
            <w:r>
              <w:rPr>
                <w:sz w:val="20"/>
              </w:rPr>
              <w:t xml:space="preserve">16 </w:t>
            </w:r>
            <w:r>
              <w:rPr>
                <w:spacing w:val="-4"/>
                <w:sz w:val="20"/>
              </w:rPr>
              <w:t>cm.</w:t>
            </w:r>
          </w:p>
          <w:p w14:paraId="32FA802D" w14:textId="77777777" w:rsidR="0073203C" w:rsidRDefault="0073203C" w:rsidP="007A0BBB">
            <w:pPr>
              <w:pStyle w:val="TableParagraph"/>
              <w:spacing w:line="226" w:lineRule="exact"/>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0,244</w:t>
            </w:r>
            <w:r>
              <w:rPr>
                <w:spacing w:val="-8"/>
                <w:sz w:val="20"/>
              </w:rPr>
              <w:t xml:space="preserve"> </w:t>
            </w:r>
            <w:r>
              <w:rPr>
                <w:spacing w:val="-5"/>
                <w:sz w:val="20"/>
              </w:rPr>
              <w:t>kg.</w:t>
            </w:r>
          </w:p>
          <w:p w14:paraId="4F140095" w14:textId="77777777" w:rsidR="0073203C" w:rsidRDefault="0073203C" w:rsidP="007A0BBB">
            <w:pPr>
              <w:pStyle w:val="TableParagraph"/>
              <w:spacing w:before="36" w:line="266" w:lineRule="auto"/>
              <w:ind w:right="154" w:hanging="10"/>
              <w:jc w:val="both"/>
              <w:rPr>
                <w:sz w:val="20"/>
              </w:rPr>
            </w:pPr>
            <w:r>
              <w:rPr>
                <w:sz w:val="20"/>
              </w:rPr>
              <w:t>Acondicionado em embalagem tipo sacola. Caixa master contendo 8 unidades, com dimensões aproximadas</w:t>
            </w:r>
            <w:r>
              <w:rPr>
                <w:spacing w:val="-14"/>
                <w:sz w:val="20"/>
              </w:rPr>
              <w:t xml:space="preserve"> </w:t>
            </w:r>
            <w:r>
              <w:rPr>
                <w:sz w:val="20"/>
              </w:rPr>
              <w:t>de</w:t>
            </w:r>
            <w:r>
              <w:rPr>
                <w:spacing w:val="-14"/>
                <w:sz w:val="20"/>
              </w:rPr>
              <w:t xml:space="preserve"> </w:t>
            </w:r>
            <w:r>
              <w:rPr>
                <w:sz w:val="20"/>
              </w:rPr>
              <w:t>60</w:t>
            </w:r>
            <w:r>
              <w:rPr>
                <w:spacing w:val="-14"/>
                <w:sz w:val="20"/>
              </w:rPr>
              <w:t xml:space="preserve"> </w:t>
            </w:r>
            <w:r>
              <w:rPr>
                <w:sz w:val="20"/>
              </w:rPr>
              <w:t>x</w:t>
            </w:r>
            <w:r>
              <w:rPr>
                <w:spacing w:val="-14"/>
                <w:sz w:val="20"/>
              </w:rPr>
              <w:t xml:space="preserve"> </w:t>
            </w:r>
            <w:r>
              <w:rPr>
                <w:sz w:val="20"/>
              </w:rPr>
              <w:t>35,50</w:t>
            </w:r>
            <w:r>
              <w:rPr>
                <w:spacing w:val="-14"/>
                <w:sz w:val="20"/>
              </w:rPr>
              <w:t xml:space="preserve"> </w:t>
            </w:r>
            <w:r>
              <w:rPr>
                <w:sz w:val="20"/>
              </w:rPr>
              <w:t>x</w:t>
            </w:r>
            <w:r>
              <w:rPr>
                <w:spacing w:val="-14"/>
                <w:sz w:val="20"/>
              </w:rPr>
              <w:t xml:space="preserve"> </w:t>
            </w:r>
            <w:r>
              <w:rPr>
                <w:sz w:val="20"/>
              </w:rPr>
              <w:t>33</w:t>
            </w:r>
            <w:r>
              <w:rPr>
                <w:spacing w:val="-14"/>
                <w:sz w:val="20"/>
              </w:rPr>
              <w:t xml:space="preserve"> </w:t>
            </w:r>
            <w:r>
              <w:rPr>
                <w:sz w:val="20"/>
              </w:rPr>
              <w:t>cm,</w:t>
            </w:r>
            <w:r>
              <w:rPr>
                <w:spacing w:val="-14"/>
                <w:sz w:val="20"/>
              </w:rPr>
              <w:t xml:space="preserve"> </w:t>
            </w:r>
            <w:r>
              <w:rPr>
                <w:sz w:val="20"/>
              </w:rPr>
              <w:t>volume</w:t>
            </w:r>
            <w:r>
              <w:rPr>
                <w:spacing w:val="-14"/>
                <w:sz w:val="20"/>
              </w:rPr>
              <w:t xml:space="preserve"> </w:t>
            </w:r>
            <w:r>
              <w:rPr>
                <w:sz w:val="20"/>
              </w:rPr>
              <w:t>aproximado de 0,0703 m³ e peso bruto aproximado de 2,160 kg.</w:t>
            </w:r>
          </w:p>
          <w:p w14:paraId="4D6743D9" w14:textId="77777777" w:rsidR="0073203C" w:rsidRDefault="0073203C" w:rsidP="007A0BBB">
            <w:pPr>
              <w:pStyle w:val="TableParagraph"/>
              <w:spacing w:before="11" w:line="266" w:lineRule="auto"/>
              <w:ind w:right="152" w:hanging="10"/>
              <w:jc w:val="both"/>
              <w:rPr>
                <w:sz w:val="20"/>
              </w:rPr>
            </w:pPr>
            <w:r>
              <w:rPr>
                <w:sz w:val="20"/>
              </w:rPr>
              <w:t>O produto deverá atender às normas de segurança vigentes,</w:t>
            </w:r>
            <w:r>
              <w:rPr>
                <w:spacing w:val="-14"/>
                <w:sz w:val="20"/>
              </w:rPr>
              <w:t xml:space="preserve"> </w:t>
            </w:r>
            <w:r>
              <w:rPr>
                <w:sz w:val="20"/>
              </w:rPr>
              <w:t>possuir</w:t>
            </w:r>
            <w:r>
              <w:rPr>
                <w:spacing w:val="-14"/>
                <w:sz w:val="20"/>
              </w:rPr>
              <w:t xml:space="preserve"> </w:t>
            </w:r>
            <w:r>
              <w:rPr>
                <w:sz w:val="20"/>
              </w:rPr>
              <w:t>certificação</w:t>
            </w:r>
            <w:r>
              <w:rPr>
                <w:spacing w:val="-12"/>
                <w:sz w:val="20"/>
              </w:rPr>
              <w:t xml:space="preserve"> </w:t>
            </w:r>
            <w:r>
              <w:rPr>
                <w:sz w:val="20"/>
              </w:rPr>
              <w:t>compulsória</w:t>
            </w:r>
            <w:r>
              <w:rPr>
                <w:spacing w:val="-14"/>
                <w:sz w:val="20"/>
              </w:rPr>
              <w:t xml:space="preserve"> </w:t>
            </w:r>
            <w:r>
              <w:rPr>
                <w:sz w:val="20"/>
              </w:rPr>
              <w:t>do</w:t>
            </w:r>
            <w:r>
              <w:rPr>
                <w:spacing w:val="-14"/>
                <w:sz w:val="20"/>
              </w:rPr>
              <w:t xml:space="preserve"> </w:t>
            </w:r>
            <w:r>
              <w:rPr>
                <w:sz w:val="20"/>
              </w:rPr>
              <w:t>INMETRO e apresentar garantia contra defeitos de fabricação.</w:t>
            </w:r>
          </w:p>
          <w:p w14:paraId="0DA2AF01" w14:textId="77777777" w:rsidR="0073203C" w:rsidRDefault="0073203C" w:rsidP="007A0BBB">
            <w:pPr>
              <w:pStyle w:val="TableParagraph"/>
              <w:rPr>
                <w:rFonts w:ascii="Arial"/>
                <w:b/>
                <w:sz w:val="20"/>
              </w:rPr>
            </w:pPr>
          </w:p>
          <w:p w14:paraId="352084AB" w14:textId="77777777" w:rsidR="0073203C" w:rsidRDefault="0073203C" w:rsidP="007A0BBB">
            <w:pPr>
              <w:pStyle w:val="TableParagraph"/>
              <w:spacing w:before="124"/>
              <w:rPr>
                <w:rFonts w:ascii="Arial"/>
                <w:b/>
                <w:sz w:val="20"/>
              </w:rPr>
            </w:pPr>
          </w:p>
          <w:p w14:paraId="3B8E5CA7" w14:textId="77777777" w:rsidR="0073203C" w:rsidRDefault="0073203C" w:rsidP="007A0BBB">
            <w:pPr>
              <w:pStyle w:val="TableParagraph"/>
              <w:ind w:left="108"/>
              <w:rPr>
                <w:rFonts w:ascii="Arial"/>
                <w:sz w:val="20"/>
              </w:rPr>
            </w:pPr>
            <w:r>
              <w:rPr>
                <w:rFonts w:ascii="Arial"/>
                <w:noProof/>
                <w:sz w:val="20"/>
                <w:lang w:val="pt-BR" w:eastAsia="pt-BR"/>
              </w:rPr>
              <w:drawing>
                <wp:inline distT="0" distB="0" distL="0" distR="0" wp14:anchorId="6F6E559D" wp14:editId="76D7598C">
                  <wp:extent cx="2252781" cy="1617726"/>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50" cstate="print"/>
                          <a:stretch>
                            <a:fillRect/>
                          </a:stretch>
                        </pic:blipFill>
                        <pic:spPr>
                          <a:xfrm>
                            <a:off x="0" y="0"/>
                            <a:ext cx="2252781" cy="1617726"/>
                          </a:xfrm>
                          <a:prstGeom prst="rect">
                            <a:avLst/>
                          </a:prstGeom>
                        </pic:spPr>
                      </pic:pic>
                    </a:graphicData>
                  </a:graphic>
                </wp:inline>
              </w:drawing>
            </w:r>
          </w:p>
          <w:p w14:paraId="5F8545E9" w14:textId="77777777" w:rsidR="0073203C" w:rsidRDefault="0073203C" w:rsidP="007A0BBB">
            <w:pPr>
              <w:pStyle w:val="TableParagraph"/>
              <w:spacing w:before="13"/>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16D7F448" w14:textId="77777777" w:rsidR="0073203C" w:rsidRDefault="0073203C" w:rsidP="007A0BBB">
            <w:pPr>
              <w:pStyle w:val="TableParagraph"/>
              <w:spacing w:before="2"/>
              <w:ind w:left="10" w:right="56"/>
              <w:jc w:val="center"/>
              <w:rPr>
                <w:rFonts w:ascii="Arial"/>
                <w:b/>
                <w:sz w:val="20"/>
              </w:rPr>
            </w:pPr>
            <w:r>
              <w:rPr>
                <w:rFonts w:ascii="Arial"/>
                <w:b/>
                <w:spacing w:val="-5"/>
                <w:sz w:val="20"/>
              </w:rPr>
              <w:t>CX</w:t>
            </w:r>
          </w:p>
        </w:tc>
        <w:tc>
          <w:tcPr>
            <w:tcW w:w="772" w:type="dxa"/>
          </w:tcPr>
          <w:p w14:paraId="75C33290" w14:textId="77777777" w:rsidR="0073203C" w:rsidRDefault="0073203C" w:rsidP="007A0BBB">
            <w:pPr>
              <w:pStyle w:val="TableParagraph"/>
              <w:spacing w:before="2"/>
              <w:ind w:left="12" w:right="58"/>
              <w:jc w:val="center"/>
              <w:rPr>
                <w:rFonts w:ascii="Arial"/>
                <w:b/>
                <w:sz w:val="20"/>
              </w:rPr>
            </w:pPr>
            <w:r>
              <w:rPr>
                <w:rFonts w:ascii="Arial"/>
                <w:b/>
                <w:spacing w:val="-5"/>
                <w:sz w:val="20"/>
              </w:rPr>
              <w:t>03</w:t>
            </w:r>
          </w:p>
        </w:tc>
        <w:tc>
          <w:tcPr>
            <w:tcW w:w="1082" w:type="dxa"/>
          </w:tcPr>
          <w:p w14:paraId="5C77B84B" w14:textId="77777777" w:rsidR="0073203C" w:rsidRDefault="0073203C" w:rsidP="007A0BBB">
            <w:pPr>
              <w:pStyle w:val="TableParagraph"/>
              <w:spacing w:before="2"/>
              <w:ind w:left="25" w:right="72"/>
              <w:jc w:val="center"/>
              <w:rPr>
                <w:rFonts w:ascii="Arial"/>
                <w:b/>
                <w:sz w:val="20"/>
              </w:rPr>
            </w:pPr>
            <w:r>
              <w:rPr>
                <w:rFonts w:ascii="Arial"/>
                <w:b/>
                <w:spacing w:val="-2"/>
                <w:sz w:val="20"/>
              </w:rPr>
              <w:t>401,98</w:t>
            </w:r>
          </w:p>
        </w:tc>
        <w:tc>
          <w:tcPr>
            <w:tcW w:w="1166" w:type="dxa"/>
          </w:tcPr>
          <w:p w14:paraId="77E60A5B" w14:textId="77777777" w:rsidR="0073203C" w:rsidRDefault="0073203C" w:rsidP="007A0BBB">
            <w:pPr>
              <w:pStyle w:val="TableParagraph"/>
              <w:spacing w:before="2"/>
              <w:ind w:left="14" w:right="61"/>
              <w:jc w:val="center"/>
              <w:rPr>
                <w:rFonts w:ascii="Arial"/>
                <w:b/>
                <w:sz w:val="20"/>
              </w:rPr>
            </w:pPr>
            <w:r>
              <w:rPr>
                <w:rFonts w:ascii="Arial"/>
                <w:b/>
                <w:spacing w:val="-2"/>
                <w:sz w:val="20"/>
              </w:rPr>
              <w:t>1.205,94</w:t>
            </w:r>
          </w:p>
        </w:tc>
      </w:tr>
      <w:tr w:rsidR="0073203C" w14:paraId="4E7144D0" w14:textId="77777777" w:rsidTr="007A0BBB">
        <w:trPr>
          <w:trHeight w:val="520"/>
        </w:trPr>
        <w:tc>
          <w:tcPr>
            <w:tcW w:w="650" w:type="dxa"/>
          </w:tcPr>
          <w:p w14:paraId="5669137F" w14:textId="77777777" w:rsidR="0073203C" w:rsidRDefault="0073203C" w:rsidP="007A0BBB">
            <w:pPr>
              <w:pStyle w:val="TableParagraph"/>
              <w:spacing w:line="229" w:lineRule="exact"/>
              <w:ind w:left="107"/>
              <w:rPr>
                <w:sz w:val="20"/>
              </w:rPr>
            </w:pPr>
            <w:r>
              <w:rPr>
                <w:spacing w:val="-5"/>
                <w:sz w:val="20"/>
              </w:rPr>
              <w:t>17</w:t>
            </w:r>
          </w:p>
        </w:tc>
        <w:tc>
          <w:tcPr>
            <w:tcW w:w="5212" w:type="dxa"/>
          </w:tcPr>
          <w:p w14:paraId="181DE095" w14:textId="77777777" w:rsidR="0073203C" w:rsidRDefault="0073203C" w:rsidP="007A0BBB">
            <w:pPr>
              <w:pStyle w:val="TableParagraph"/>
              <w:spacing w:line="229" w:lineRule="exact"/>
              <w:ind w:left="108"/>
              <w:rPr>
                <w:rFonts w:ascii="Arial"/>
                <w:b/>
                <w:sz w:val="20"/>
              </w:rPr>
            </w:pPr>
            <w:r>
              <w:rPr>
                <w:rFonts w:ascii="Arial"/>
                <w:b/>
                <w:sz w:val="20"/>
              </w:rPr>
              <w:t>BRINQUEDO</w:t>
            </w:r>
            <w:r>
              <w:rPr>
                <w:rFonts w:ascii="Arial"/>
                <w:b/>
                <w:spacing w:val="-14"/>
                <w:sz w:val="20"/>
              </w:rPr>
              <w:t xml:space="preserve"> </w:t>
            </w:r>
            <w:r>
              <w:rPr>
                <w:rFonts w:ascii="Arial"/>
                <w:b/>
                <w:sz w:val="20"/>
              </w:rPr>
              <w:t>INFANTIL</w:t>
            </w:r>
            <w:r>
              <w:rPr>
                <w:rFonts w:ascii="Arial"/>
                <w:b/>
                <w:spacing w:val="-14"/>
                <w:sz w:val="20"/>
              </w:rPr>
              <w:t xml:space="preserve"> </w:t>
            </w:r>
            <w:r>
              <w:rPr>
                <w:rFonts w:ascii="Arial"/>
                <w:b/>
                <w:sz w:val="20"/>
              </w:rPr>
              <w:t>EDUCATIVO</w:t>
            </w:r>
            <w:r>
              <w:rPr>
                <w:rFonts w:ascii="Arial"/>
                <w:b/>
                <w:spacing w:val="-13"/>
                <w:sz w:val="20"/>
              </w:rPr>
              <w:t xml:space="preserve"> </w:t>
            </w:r>
            <w:r>
              <w:rPr>
                <w:rFonts w:ascii="Arial"/>
                <w:b/>
                <w:sz w:val="20"/>
              </w:rPr>
              <w:t>E</w:t>
            </w:r>
            <w:r>
              <w:rPr>
                <w:rFonts w:ascii="Arial"/>
                <w:b/>
                <w:spacing w:val="-14"/>
                <w:sz w:val="20"/>
              </w:rPr>
              <w:t xml:space="preserve"> </w:t>
            </w:r>
            <w:r>
              <w:rPr>
                <w:rFonts w:ascii="Arial"/>
                <w:b/>
                <w:spacing w:val="-2"/>
                <w:sz w:val="20"/>
              </w:rPr>
              <w:t>RECREATIVO</w:t>
            </w:r>
          </w:p>
          <w:p w14:paraId="4D3D67C1" w14:textId="77777777" w:rsidR="0073203C" w:rsidRDefault="0073203C" w:rsidP="007A0BBB">
            <w:pPr>
              <w:pStyle w:val="TableParagraph"/>
              <w:spacing w:before="24"/>
              <w:rPr>
                <w:rFonts w:ascii="Arial"/>
                <w:b/>
                <w:sz w:val="20"/>
              </w:rPr>
            </w:pPr>
            <w:r>
              <w:rPr>
                <w:rFonts w:ascii="Arial"/>
                <w:b/>
                <w:sz w:val="20"/>
              </w:rPr>
              <w:t>TIPO</w:t>
            </w:r>
            <w:r>
              <w:rPr>
                <w:rFonts w:ascii="Arial"/>
                <w:b/>
                <w:spacing w:val="-6"/>
                <w:sz w:val="20"/>
              </w:rPr>
              <w:t xml:space="preserve"> </w:t>
            </w:r>
            <w:r>
              <w:rPr>
                <w:rFonts w:ascii="Arial"/>
                <w:b/>
                <w:spacing w:val="-4"/>
                <w:sz w:val="20"/>
              </w:rPr>
              <w:t>TREM</w:t>
            </w:r>
          </w:p>
        </w:tc>
        <w:tc>
          <w:tcPr>
            <w:tcW w:w="616" w:type="dxa"/>
          </w:tcPr>
          <w:p w14:paraId="47C236B9"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00BA285C"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27</w:t>
            </w:r>
          </w:p>
        </w:tc>
        <w:tc>
          <w:tcPr>
            <w:tcW w:w="1082" w:type="dxa"/>
          </w:tcPr>
          <w:p w14:paraId="00AAFA0A"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564,99</w:t>
            </w:r>
          </w:p>
        </w:tc>
        <w:tc>
          <w:tcPr>
            <w:tcW w:w="1166" w:type="dxa"/>
          </w:tcPr>
          <w:p w14:paraId="3A46EFFB" w14:textId="77777777" w:rsidR="0073203C" w:rsidRDefault="0073203C" w:rsidP="007A0BBB">
            <w:pPr>
              <w:pStyle w:val="TableParagraph"/>
              <w:spacing w:line="229" w:lineRule="exact"/>
              <w:ind w:left="14" w:right="56"/>
              <w:jc w:val="center"/>
              <w:rPr>
                <w:rFonts w:ascii="Arial"/>
                <w:b/>
                <w:sz w:val="20"/>
              </w:rPr>
            </w:pPr>
            <w:r>
              <w:rPr>
                <w:rFonts w:ascii="Arial"/>
                <w:b/>
                <w:spacing w:val="-2"/>
                <w:sz w:val="20"/>
              </w:rPr>
              <w:t>15.254,73</w:t>
            </w:r>
          </w:p>
        </w:tc>
      </w:tr>
    </w:tbl>
    <w:p w14:paraId="6A69BBDF" w14:textId="77777777" w:rsidR="0073203C" w:rsidRDefault="0073203C" w:rsidP="0073203C">
      <w:pPr>
        <w:pStyle w:val="TableParagraph"/>
        <w:spacing w:line="229" w:lineRule="exact"/>
        <w:jc w:val="center"/>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566DFD5D" w14:textId="77777777" w:rsidTr="007A0BBB">
        <w:trPr>
          <w:trHeight w:val="10053"/>
        </w:trPr>
        <w:tc>
          <w:tcPr>
            <w:tcW w:w="650" w:type="dxa"/>
          </w:tcPr>
          <w:p w14:paraId="755951D2" w14:textId="77777777" w:rsidR="0073203C" w:rsidRDefault="0073203C" w:rsidP="007A0BBB">
            <w:pPr>
              <w:pStyle w:val="TableParagraph"/>
              <w:rPr>
                <w:rFonts w:ascii="Times New Roman"/>
                <w:sz w:val="18"/>
              </w:rPr>
            </w:pPr>
          </w:p>
        </w:tc>
        <w:tc>
          <w:tcPr>
            <w:tcW w:w="5212" w:type="dxa"/>
          </w:tcPr>
          <w:p w14:paraId="7EA4D022" w14:textId="77777777" w:rsidR="0073203C" w:rsidRDefault="0073203C" w:rsidP="007A0BBB">
            <w:pPr>
              <w:pStyle w:val="TableParagraph"/>
              <w:spacing w:line="266" w:lineRule="auto"/>
              <w:ind w:right="151" w:hanging="10"/>
              <w:jc w:val="both"/>
              <w:rPr>
                <w:sz w:val="20"/>
              </w:rPr>
            </w:pPr>
            <w:r>
              <w:rPr>
                <w:sz w:val="20"/>
              </w:rPr>
              <w:t>Brinquedo educativo infantil tipo trem interativo,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com acabamento seguro, sem rebarbas ou partes cortantes, destinado ao desenvolvimento da coordenação motora fina, percepção visual, estímulo sensorial, criatividade e aprendizagem lúdica.</w:t>
            </w:r>
          </w:p>
          <w:p w14:paraId="13D1A975" w14:textId="77777777" w:rsidR="0073203C" w:rsidRDefault="0073203C" w:rsidP="007A0BBB">
            <w:pPr>
              <w:pStyle w:val="TableParagraph"/>
              <w:spacing w:before="11" w:line="266" w:lineRule="auto"/>
              <w:ind w:right="153" w:hanging="10"/>
              <w:jc w:val="both"/>
              <w:rPr>
                <w:sz w:val="20"/>
              </w:rPr>
            </w:pPr>
            <w:r>
              <w:rPr>
                <w:sz w:val="20"/>
              </w:rPr>
              <w:t xml:space="preserve">Produto indicado para utilização em atividades pedagógicas, recreativas e educacionais na educação infantil, contendo estrutura em formato de trem com componentes interativos e móveis, proporcionando entretenimento seguro e estímulo ao desenvolvimento </w:t>
            </w:r>
            <w:r>
              <w:rPr>
                <w:spacing w:val="-2"/>
                <w:sz w:val="20"/>
              </w:rPr>
              <w:t>infantil.</w:t>
            </w:r>
          </w:p>
          <w:p w14:paraId="6D5E9FC7" w14:textId="77777777" w:rsidR="0073203C" w:rsidRDefault="0073203C" w:rsidP="007A0BBB">
            <w:pPr>
              <w:pStyle w:val="TableParagraph"/>
              <w:tabs>
                <w:tab w:val="left" w:pos="4725"/>
              </w:tabs>
              <w:spacing w:before="14" w:line="266" w:lineRule="auto"/>
              <w:ind w:right="151" w:hanging="10"/>
              <w:jc w:val="both"/>
              <w:rPr>
                <w:sz w:val="20"/>
              </w:rPr>
            </w:pPr>
            <w:r>
              <w:rPr>
                <w:sz w:val="20"/>
              </w:rPr>
              <w:t xml:space="preserve">Medidas aproximadas do brinquedo: 25,50 x 17,50 x </w:t>
            </w:r>
            <w:r>
              <w:rPr>
                <w:spacing w:val="-2"/>
                <w:sz w:val="20"/>
              </w:rPr>
              <w:t>19,50</w:t>
            </w:r>
            <w:r>
              <w:rPr>
                <w:sz w:val="20"/>
              </w:rPr>
              <w:tab/>
            </w:r>
            <w:r>
              <w:rPr>
                <w:spacing w:val="-5"/>
                <w:sz w:val="20"/>
              </w:rPr>
              <w:t>cm.</w:t>
            </w:r>
          </w:p>
          <w:p w14:paraId="622490EC" w14:textId="77777777" w:rsidR="0073203C" w:rsidRDefault="0073203C" w:rsidP="007A0BBB">
            <w:pPr>
              <w:pStyle w:val="TableParagraph"/>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0,370</w:t>
            </w:r>
            <w:r>
              <w:rPr>
                <w:spacing w:val="-8"/>
                <w:sz w:val="20"/>
              </w:rPr>
              <w:t xml:space="preserve"> </w:t>
            </w:r>
            <w:r>
              <w:rPr>
                <w:spacing w:val="-5"/>
                <w:sz w:val="20"/>
              </w:rPr>
              <w:t>kg.</w:t>
            </w:r>
          </w:p>
          <w:p w14:paraId="2FD8A2D9" w14:textId="77777777" w:rsidR="0073203C" w:rsidRDefault="0073203C" w:rsidP="007A0BBB">
            <w:pPr>
              <w:pStyle w:val="TableParagraph"/>
              <w:spacing w:before="34" w:line="266" w:lineRule="auto"/>
              <w:ind w:right="154" w:hanging="10"/>
              <w:jc w:val="both"/>
              <w:rPr>
                <w:sz w:val="20"/>
              </w:rPr>
            </w:pPr>
            <w:r>
              <w:rPr>
                <w:sz w:val="20"/>
              </w:rPr>
              <w:t>Acondicionado em embalagem tipo sacola. Caixa master contendo 6 unidades, com dimensões aproximadas de 51,50 x 26,50 x 35,50 cm, volume aproximado de 0,0484 m³ e peso bruto aproximado de 2,850 kg.</w:t>
            </w:r>
          </w:p>
          <w:p w14:paraId="24EC3500" w14:textId="77777777" w:rsidR="0073203C" w:rsidRDefault="0073203C" w:rsidP="007A0BBB">
            <w:pPr>
              <w:pStyle w:val="TableParagraph"/>
              <w:spacing w:before="13"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14BA167F" w14:textId="77777777" w:rsidR="0073203C" w:rsidRDefault="0073203C" w:rsidP="007A0BBB">
            <w:pPr>
              <w:pStyle w:val="TableParagraph"/>
              <w:rPr>
                <w:rFonts w:ascii="Arial"/>
                <w:b/>
                <w:sz w:val="20"/>
              </w:rPr>
            </w:pPr>
          </w:p>
          <w:p w14:paraId="41FDC347" w14:textId="77777777" w:rsidR="0073203C" w:rsidRDefault="0073203C" w:rsidP="007A0BBB">
            <w:pPr>
              <w:pStyle w:val="TableParagraph"/>
              <w:spacing w:before="200"/>
              <w:rPr>
                <w:rFonts w:ascii="Arial"/>
                <w:b/>
                <w:sz w:val="20"/>
              </w:rPr>
            </w:pPr>
          </w:p>
          <w:p w14:paraId="3F395D06" w14:textId="77777777" w:rsidR="0073203C" w:rsidRDefault="0073203C" w:rsidP="007A0BBB">
            <w:pPr>
              <w:pStyle w:val="TableParagraph"/>
              <w:ind w:left="361"/>
              <w:rPr>
                <w:rFonts w:ascii="Arial"/>
                <w:sz w:val="20"/>
              </w:rPr>
            </w:pPr>
            <w:r>
              <w:rPr>
                <w:rFonts w:ascii="Arial"/>
                <w:noProof/>
                <w:sz w:val="20"/>
                <w:lang w:val="pt-BR" w:eastAsia="pt-BR"/>
              </w:rPr>
              <w:drawing>
                <wp:inline distT="0" distB="0" distL="0" distR="0" wp14:anchorId="3E935741" wp14:editId="35873B25">
                  <wp:extent cx="1873116" cy="1491614"/>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51" cstate="print"/>
                          <a:stretch>
                            <a:fillRect/>
                          </a:stretch>
                        </pic:blipFill>
                        <pic:spPr>
                          <a:xfrm>
                            <a:off x="0" y="0"/>
                            <a:ext cx="1873116" cy="1491614"/>
                          </a:xfrm>
                          <a:prstGeom prst="rect">
                            <a:avLst/>
                          </a:prstGeom>
                        </pic:spPr>
                      </pic:pic>
                    </a:graphicData>
                  </a:graphic>
                </wp:inline>
              </w:drawing>
            </w:r>
          </w:p>
          <w:p w14:paraId="16B28E0B" w14:textId="77777777" w:rsidR="0073203C" w:rsidRDefault="0073203C" w:rsidP="007A0BBB">
            <w:pPr>
              <w:pStyle w:val="TableParagraph"/>
              <w:spacing w:before="136"/>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5AFFEDD2" w14:textId="77777777" w:rsidR="0073203C" w:rsidRDefault="0073203C" w:rsidP="007A0BBB">
            <w:pPr>
              <w:pStyle w:val="TableParagraph"/>
              <w:rPr>
                <w:rFonts w:ascii="Times New Roman"/>
                <w:sz w:val="18"/>
              </w:rPr>
            </w:pPr>
          </w:p>
        </w:tc>
        <w:tc>
          <w:tcPr>
            <w:tcW w:w="772" w:type="dxa"/>
          </w:tcPr>
          <w:p w14:paraId="2753897A" w14:textId="77777777" w:rsidR="0073203C" w:rsidRDefault="0073203C" w:rsidP="007A0BBB">
            <w:pPr>
              <w:pStyle w:val="TableParagraph"/>
              <w:rPr>
                <w:rFonts w:ascii="Times New Roman"/>
                <w:sz w:val="18"/>
              </w:rPr>
            </w:pPr>
          </w:p>
        </w:tc>
        <w:tc>
          <w:tcPr>
            <w:tcW w:w="1082" w:type="dxa"/>
          </w:tcPr>
          <w:p w14:paraId="4ACDCE48" w14:textId="77777777" w:rsidR="0073203C" w:rsidRDefault="0073203C" w:rsidP="007A0BBB">
            <w:pPr>
              <w:pStyle w:val="TableParagraph"/>
              <w:rPr>
                <w:rFonts w:ascii="Times New Roman"/>
                <w:sz w:val="18"/>
              </w:rPr>
            </w:pPr>
          </w:p>
        </w:tc>
        <w:tc>
          <w:tcPr>
            <w:tcW w:w="1166" w:type="dxa"/>
          </w:tcPr>
          <w:p w14:paraId="546F8C80" w14:textId="77777777" w:rsidR="0073203C" w:rsidRDefault="0073203C" w:rsidP="007A0BBB">
            <w:pPr>
              <w:pStyle w:val="TableParagraph"/>
              <w:rPr>
                <w:rFonts w:ascii="Times New Roman"/>
                <w:sz w:val="18"/>
              </w:rPr>
            </w:pPr>
          </w:p>
        </w:tc>
      </w:tr>
      <w:tr w:rsidR="0073203C" w14:paraId="221673F5" w14:textId="77777777" w:rsidTr="007A0BBB">
        <w:trPr>
          <w:trHeight w:val="4129"/>
        </w:trPr>
        <w:tc>
          <w:tcPr>
            <w:tcW w:w="650" w:type="dxa"/>
          </w:tcPr>
          <w:p w14:paraId="549DC415" w14:textId="77777777" w:rsidR="0073203C" w:rsidRDefault="0073203C" w:rsidP="007A0BBB">
            <w:pPr>
              <w:pStyle w:val="TableParagraph"/>
              <w:spacing w:line="229" w:lineRule="exact"/>
              <w:ind w:left="107"/>
              <w:rPr>
                <w:sz w:val="20"/>
              </w:rPr>
            </w:pPr>
            <w:r>
              <w:rPr>
                <w:spacing w:val="-5"/>
                <w:sz w:val="20"/>
              </w:rPr>
              <w:t>18</w:t>
            </w:r>
          </w:p>
        </w:tc>
        <w:tc>
          <w:tcPr>
            <w:tcW w:w="5212" w:type="dxa"/>
          </w:tcPr>
          <w:p w14:paraId="437837AA" w14:textId="77777777" w:rsidR="0073203C" w:rsidRDefault="0073203C" w:rsidP="007A0BBB">
            <w:pPr>
              <w:pStyle w:val="TableParagraph"/>
              <w:spacing w:line="268" w:lineRule="auto"/>
              <w:ind w:right="153" w:hanging="10"/>
              <w:jc w:val="both"/>
              <w:rPr>
                <w:rFonts w:ascii="Arial"/>
                <w:b/>
                <w:sz w:val="20"/>
              </w:rPr>
            </w:pPr>
            <w:r>
              <w:rPr>
                <w:rFonts w:ascii="Arial"/>
                <w:b/>
                <w:sz w:val="20"/>
              </w:rPr>
              <w:t>BRINQUEDO EDUCATIVO INFANTIL TIPO CARRINHO INTERATIVO</w:t>
            </w:r>
          </w:p>
          <w:p w14:paraId="75FC4D05" w14:textId="77777777" w:rsidR="0073203C" w:rsidRDefault="0073203C" w:rsidP="007A0BBB">
            <w:pPr>
              <w:pStyle w:val="TableParagraph"/>
              <w:spacing w:before="5" w:line="266" w:lineRule="auto"/>
              <w:ind w:right="151" w:hanging="10"/>
              <w:jc w:val="both"/>
              <w:rPr>
                <w:sz w:val="20"/>
              </w:rPr>
            </w:pPr>
            <w:r>
              <w:rPr>
                <w:sz w:val="20"/>
              </w:rPr>
              <w:t>Brinquedo educativo infantil tipo carrinho interativo,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com acabamento seguro, sem rebarbas ou partes cortantes, destinado ao desenvolvimento da coordenação motora fina, percepção visual, estímulo sensorial, criatividade e aprendizagem lúdica.</w:t>
            </w:r>
          </w:p>
          <w:p w14:paraId="6B23B7F8" w14:textId="77777777" w:rsidR="0073203C" w:rsidRDefault="0073203C" w:rsidP="007A0BBB">
            <w:pPr>
              <w:pStyle w:val="TableParagraph"/>
              <w:spacing w:before="11" w:line="266" w:lineRule="auto"/>
              <w:ind w:right="153" w:hanging="10"/>
              <w:jc w:val="both"/>
              <w:rPr>
                <w:sz w:val="20"/>
              </w:rPr>
            </w:pPr>
            <w:r>
              <w:rPr>
                <w:sz w:val="20"/>
              </w:rPr>
              <w:t>Produto indicado para utilização em atividades pedagógicas, recreativas e educacionais na educação infantil,</w:t>
            </w:r>
            <w:r>
              <w:rPr>
                <w:spacing w:val="-4"/>
                <w:sz w:val="20"/>
              </w:rPr>
              <w:t xml:space="preserve"> </w:t>
            </w:r>
            <w:r>
              <w:rPr>
                <w:sz w:val="20"/>
              </w:rPr>
              <w:t>contendo</w:t>
            </w:r>
            <w:r>
              <w:rPr>
                <w:spacing w:val="-4"/>
                <w:sz w:val="20"/>
              </w:rPr>
              <w:t xml:space="preserve"> </w:t>
            </w:r>
            <w:r>
              <w:rPr>
                <w:sz w:val="20"/>
              </w:rPr>
              <w:t>estrutura</w:t>
            </w:r>
            <w:r>
              <w:rPr>
                <w:spacing w:val="-2"/>
                <w:sz w:val="20"/>
              </w:rPr>
              <w:t xml:space="preserve"> </w:t>
            </w:r>
            <w:r>
              <w:rPr>
                <w:sz w:val="20"/>
              </w:rPr>
              <w:t>em</w:t>
            </w:r>
            <w:r>
              <w:rPr>
                <w:spacing w:val="-4"/>
                <w:sz w:val="20"/>
              </w:rPr>
              <w:t xml:space="preserve"> </w:t>
            </w:r>
            <w:r>
              <w:rPr>
                <w:sz w:val="20"/>
              </w:rPr>
              <w:t>formato</w:t>
            </w:r>
            <w:r>
              <w:rPr>
                <w:spacing w:val="-2"/>
                <w:sz w:val="20"/>
              </w:rPr>
              <w:t xml:space="preserve"> </w:t>
            </w:r>
            <w:r>
              <w:rPr>
                <w:sz w:val="20"/>
              </w:rPr>
              <w:t>de</w:t>
            </w:r>
            <w:r>
              <w:rPr>
                <w:spacing w:val="-4"/>
                <w:sz w:val="20"/>
              </w:rPr>
              <w:t xml:space="preserve"> </w:t>
            </w:r>
            <w:r>
              <w:rPr>
                <w:sz w:val="20"/>
              </w:rPr>
              <w:t>carrinho</w:t>
            </w:r>
            <w:r>
              <w:rPr>
                <w:spacing w:val="-4"/>
                <w:sz w:val="20"/>
              </w:rPr>
              <w:t xml:space="preserve"> </w:t>
            </w:r>
            <w:r>
              <w:rPr>
                <w:sz w:val="20"/>
              </w:rPr>
              <w:t xml:space="preserve">com componentes interativos e móveis, proporcionando entretenimento seguro e estímulo ao desenvolvimento </w:t>
            </w:r>
            <w:r>
              <w:rPr>
                <w:spacing w:val="-2"/>
                <w:sz w:val="20"/>
              </w:rPr>
              <w:t>infantil.</w:t>
            </w:r>
          </w:p>
          <w:p w14:paraId="5455885F" w14:textId="77777777" w:rsidR="0073203C" w:rsidRDefault="0073203C" w:rsidP="007A0BBB">
            <w:pPr>
              <w:pStyle w:val="TableParagraph"/>
              <w:spacing w:before="14"/>
              <w:ind w:left="108"/>
              <w:jc w:val="both"/>
              <w:rPr>
                <w:sz w:val="20"/>
              </w:rPr>
            </w:pPr>
            <w:r>
              <w:rPr>
                <w:sz w:val="20"/>
              </w:rPr>
              <w:t>Medidas</w:t>
            </w:r>
            <w:r>
              <w:rPr>
                <w:spacing w:val="16"/>
                <w:sz w:val="20"/>
              </w:rPr>
              <w:t xml:space="preserve"> </w:t>
            </w:r>
            <w:r>
              <w:rPr>
                <w:sz w:val="20"/>
              </w:rPr>
              <w:t>aproximadas</w:t>
            </w:r>
            <w:r>
              <w:rPr>
                <w:spacing w:val="15"/>
                <w:sz w:val="20"/>
              </w:rPr>
              <w:t xml:space="preserve"> </w:t>
            </w:r>
            <w:r>
              <w:rPr>
                <w:sz w:val="20"/>
              </w:rPr>
              <w:t>do</w:t>
            </w:r>
            <w:r>
              <w:rPr>
                <w:spacing w:val="15"/>
                <w:sz w:val="20"/>
              </w:rPr>
              <w:t xml:space="preserve"> </w:t>
            </w:r>
            <w:r>
              <w:rPr>
                <w:sz w:val="20"/>
              </w:rPr>
              <w:t>brinquedo:</w:t>
            </w:r>
            <w:r>
              <w:rPr>
                <w:spacing w:val="17"/>
                <w:sz w:val="20"/>
              </w:rPr>
              <w:t xml:space="preserve"> </w:t>
            </w:r>
            <w:r>
              <w:rPr>
                <w:sz w:val="20"/>
              </w:rPr>
              <w:t>43</w:t>
            </w:r>
            <w:r>
              <w:rPr>
                <w:spacing w:val="15"/>
                <w:sz w:val="20"/>
              </w:rPr>
              <w:t xml:space="preserve"> </w:t>
            </w:r>
            <w:r>
              <w:rPr>
                <w:sz w:val="20"/>
              </w:rPr>
              <w:t>x</w:t>
            </w:r>
            <w:r>
              <w:rPr>
                <w:spacing w:val="15"/>
                <w:sz w:val="20"/>
              </w:rPr>
              <w:t xml:space="preserve"> </w:t>
            </w:r>
            <w:r>
              <w:rPr>
                <w:sz w:val="20"/>
              </w:rPr>
              <w:t>33</w:t>
            </w:r>
            <w:r>
              <w:rPr>
                <w:spacing w:val="15"/>
                <w:sz w:val="20"/>
              </w:rPr>
              <w:t xml:space="preserve"> </w:t>
            </w:r>
            <w:r>
              <w:rPr>
                <w:sz w:val="20"/>
              </w:rPr>
              <w:t>x</w:t>
            </w:r>
            <w:r>
              <w:rPr>
                <w:spacing w:val="15"/>
                <w:sz w:val="20"/>
              </w:rPr>
              <w:t xml:space="preserve"> </w:t>
            </w:r>
            <w:r>
              <w:rPr>
                <w:sz w:val="20"/>
              </w:rPr>
              <w:t>23</w:t>
            </w:r>
            <w:r>
              <w:rPr>
                <w:spacing w:val="13"/>
                <w:sz w:val="20"/>
              </w:rPr>
              <w:t xml:space="preserve"> </w:t>
            </w:r>
            <w:r>
              <w:rPr>
                <w:spacing w:val="-5"/>
                <w:sz w:val="20"/>
              </w:rPr>
              <w:t>cm.</w:t>
            </w:r>
          </w:p>
          <w:p w14:paraId="705D9846" w14:textId="77777777" w:rsidR="0073203C" w:rsidRDefault="0073203C" w:rsidP="007A0BBB">
            <w:pPr>
              <w:pStyle w:val="TableParagraph"/>
              <w:spacing w:before="25"/>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0,870</w:t>
            </w:r>
            <w:r>
              <w:rPr>
                <w:spacing w:val="-8"/>
                <w:sz w:val="20"/>
              </w:rPr>
              <w:t xml:space="preserve"> </w:t>
            </w:r>
            <w:r>
              <w:rPr>
                <w:spacing w:val="-5"/>
                <w:sz w:val="20"/>
              </w:rPr>
              <w:t>kg.</w:t>
            </w:r>
          </w:p>
        </w:tc>
        <w:tc>
          <w:tcPr>
            <w:tcW w:w="616" w:type="dxa"/>
          </w:tcPr>
          <w:p w14:paraId="51A7A79F" w14:textId="77777777" w:rsidR="0073203C" w:rsidRDefault="0073203C" w:rsidP="007A0BBB">
            <w:pPr>
              <w:pStyle w:val="TableParagraph"/>
              <w:spacing w:line="229" w:lineRule="exact"/>
              <w:ind w:left="140"/>
              <w:rPr>
                <w:rFonts w:ascii="Arial"/>
                <w:b/>
                <w:sz w:val="20"/>
              </w:rPr>
            </w:pPr>
            <w:r>
              <w:rPr>
                <w:rFonts w:ascii="Arial"/>
                <w:b/>
                <w:spacing w:val="-5"/>
                <w:sz w:val="20"/>
              </w:rPr>
              <w:t>CX</w:t>
            </w:r>
          </w:p>
        </w:tc>
        <w:tc>
          <w:tcPr>
            <w:tcW w:w="772" w:type="dxa"/>
          </w:tcPr>
          <w:p w14:paraId="27D651B6" w14:textId="77777777" w:rsidR="0073203C" w:rsidRDefault="0073203C" w:rsidP="007A0BBB">
            <w:pPr>
              <w:pStyle w:val="TableParagraph"/>
              <w:spacing w:line="229" w:lineRule="exact"/>
              <w:ind w:left="245"/>
              <w:rPr>
                <w:rFonts w:ascii="Arial"/>
                <w:b/>
                <w:sz w:val="20"/>
              </w:rPr>
            </w:pPr>
            <w:r>
              <w:rPr>
                <w:rFonts w:ascii="Arial"/>
                <w:b/>
                <w:spacing w:val="-5"/>
                <w:sz w:val="20"/>
              </w:rPr>
              <w:t>38</w:t>
            </w:r>
          </w:p>
        </w:tc>
        <w:tc>
          <w:tcPr>
            <w:tcW w:w="1082" w:type="dxa"/>
          </w:tcPr>
          <w:p w14:paraId="64096983" w14:textId="77777777" w:rsidR="0073203C" w:rsidRDefault="0073203C" w:rsidP="007A0BBB">
            <w:pPr>
              <w:pStyle w:val="TableParagraph"/>
              <w:spacing w:line="229" w:lineRule="exact"/>
              <w:ind w:left="206"/>
              <w:rPr>
                <w:rFonts w:ascii="Arial"/>
                <w:b/>
                <w:sz w:val="20"/>
              </w:rPr>
            </w:pPr>
            <w:r>
              <w:rPr>
                <w:rFonts w:ascii="Arial"/>
                <w:b/>
                <w:spacing w:val="-2"/>
                <w:sz w:val="20"/>
              </w:rPr>
              <w:t>529,00</w:t>
            </w:r>
          </w:p>
        </w:tc>
        <w:tc>
          <w:tcPr>
            <w:tcW w:w="1166" w:type="dxa"/>
          </w:tcPr>
          <w:p w14:paraId="5821C1D9" w14:textId="77777777" w:rsidR="0073203C" w:rsidRDefault="0073203C" w:rsidP="007A0BBB">
            <w:pPr>
              <w:pStyle w:val="TableParagraph"/>
              <w:spacing w:line="229" w:lineRule="exact"/>
              <w:ind w:left="111"/>
              <w:rPr>
                <w:rFonts w:ascii="Arial"/>
                <w:b/>
                <w:sz w:val="20"/>
              </w:rPr>
            </w:pPr>
            <w:r>
              <w:rPr>
                <w:rFonts w:ascii="Arial"/>
                <w:b/>
                <w:spacing w:val="-2"/>
                <w:sz w:val="20"/>
              </w:rPr>
              <w:t>20.102,00</w:t>
            </w:r>
          </w:p>
        </w:tc>
      </w:tr>
    </w:tbl>
    <w:p w14:paraId="526B347A" w14:textId="77777777" w:rsidR="0073203C" w:rsidRDefault="0073203C" w:rsidP="0073203C">
      <w:pPr>
        <w:pStyle w:val="TableParagraph"/>
        <w:spacing w:line="229" w:lineRule="exact"/>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3C50B45B" w14:textId="77777777" w:rsidTr="007A0BBB">
        <w:trPr>
          <w:trHeight w:val="5932"/>
        </w:trPr>
        <w:tc>
          <w:tcPr>
            <w:tcW w:w="650" w:type="dxa"/>
          </w:tcPr>
          <w:p w14:paraId="75C9082E" w14:textId="77777777" w:rsidR="0073203C" w:rsidRDefault="0073203C" w:rsidP="007A0BBB">
            <w:pPr>
              <w:pStyle w:val="TableParagraph"/>
              <w:rPr>
                <w:rFonts w:ascii="Times New Roman"/>
                <w:sz w:val="18"/>
              </w:rPr>
            </w:pPr>
          </w:p>
        </w:tc>
        <w:tc>
          <w:tcPr>
            <w:tcW w:w="5212" w:type="dxa"/>
          </w:tcPr>
          <w:p w14:paraId="3C4BC113" w14:textId="77777777" w:rsidR="0073203C" w:rsidRDefault="0073203C" w:rsidP="007A0BBB">
            <w:pPr>
              <w:pStyle w:val="TableParagraph"/>
              <w:spacing w:line="266" w:lineRule="auto"/>
              <w:ind w:right="151" w:hanging="10"/>
              <w:jc w:val="both"/>
              <w:rPr>
                <w:sz w:val="20"/>
              </w:rPr>
            </w:pPr>
            <w:r>
              <w:rPr>
                <w:sz w:val="20"/>
              </w:rPr>
              <w:t>Acondicionado em embalagem tipo sacola. Caixa master contendo 4 unidades, com dimensões aproximadas</w:t>
            </w:r>
            <w:r>
              <w:rPr>
                <w:spacing w:val="-13"/>
                <w:sz w:val="20"/>
              </w:rPr>
              <w:t xml:space="preserve"> </w:t>
            </w:r>
            <w:r>
              <w:rPr>
                <w:sz w:val="20"/>
              </w:rPr>
              <w:t>de</w:t>
            </w:r>
            <w:r>
              <w:rPr>
                <w:spacing w:val="-14"/>
                <w:sz w:val="20"/>
              </w:rPr>
              <w:t xml:space="preserve"> </w:t>
            </w:r>
            <w:r>
              <w:rPr>
                <w:sz w:val="20"/>
              </w:rPr>
              <w:t>60</w:t>
            </w:r>
            <w:r>
              <w:rPr>
                <w:spacing w:val="-14"/>
                <w:sz w:val="20"/>
              </w:rPr>
              <w:t xml:space="preserve"> </w:t>
            </w:r>
            <w:r>
              <w:rPr>
                <w:sz w:val="20"/>
              </w:rPr>
              <w:t>x</w:t>
            </w:r>
            <w:r>
              <w:rPr>
                <w:spacing w:val="-12"/>
                <w:sz w:val="20"/>
              </w:rPr>
              <w:t xml:space="preserve"> </w:t>
            </w:r>
            <w:r>
              <w:rPr>
                <w:sz w:val="20"/>
              </w:rPr>
              <w:t>35</w:t>
            </w:r>
            <w:r>
              <w:rPr>
                <w:spacing w:val="-14"/>
                <w:sz w:val="20"/>
              </w:rPr>
              <w:t xml:space="preserve"> </w:t>
            </w:r>
            <w:r>
              <w:rPr>
                <w:sz w:val="20"/>
              </w:rPr>
              <w:t>x</w:t>
            </w:r>
            <w:r>
              <w:rPr>
                <w:spacing w:val="-12"/>
                <w:sz w:val="20"/>
              </w:rPr>
              <w:t xml:space="preserve"> </w:t>
            </w:r>
            <w:r>
              <w:rPr>
                <w:sz w:val="20"/>
              </w:rPr>
              <w:t>45</w:t>
            </w:r>
            <w:r>
              <w:rPr>
                <w:spacing w:val="-14"/>
                <w:sz w:val="20"/>
              </w:rPr>
              <w:t xml:space="preserve"> </w:t>
            </w:r>
            <w:r>
              <w:rPr>
                <w:sz w:val="20"/>
              </w:rPr>
              <w:t>cm,</w:t>
            </w:r>
            <w:r>
              <w:rPr>
                <w:spacing w:val="-14"/>
                <w:sz w:val="20"/>
              </w:rPr>
              <w:t xml:space="preserve"> </w:t>
            </w:r>
            <w:r>
              <w:rPr>
                <w:sz w:val="20"/>
              </w:rPr>
              <w:t>volume</w:t>
            </w:r>
            <w:r>
              <w:rPr>
                <w:spacing w:val="-14"/>
                <w:sz w:val="20"/>
              </w:rPr>
              <w:t xml:space="preserve"> </w:t>
            </w:r>
            <w:r>
              <w:rPr>
                <w:sz w:val="20"/>
              </w:rPr>
              <w:t>aproximado</w:t>
            </w:r>
            <w:r>
              <w:rPr>
                <w:spacing w:val="-12"/>
                <w:sz w:val="20"/>
              </w:rPr>
              <w:t xml:space="preserve"> </w:t>
            </w:r>
            <w:r>
              <w:rPr>
                <w:sz w:val="20"/>
              </w:rPr>
              <w:t>de 0,0945 m³ e peso bruto aproximado de 4,340 kg.</w:t>
            </w:r>
          </w:p>
          <w:p w14:paraId="413AD330" w14:textId="77777777" w:rsidR="0073203C" w:rsidRDefault="0073203C" w:rsidP="007A0BBB">
            <w:pPr>
              <w:pStyle w:val="TableParagraph"/>
              <w:spacing w:before="10"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08C4B7C0" w14:textId="77777777" w:rsidR="0073203C" w:rsidRDefault="0073203C" w:rsidP="007A0BBB">
            <w:pPr>
              <w:pStyle w:val="TableParagraph"/>
              <w:spacing w:before="147"/>
              <w:rPr>
                <w:rFonts w:ascii="Arial"/>
                <w:b/>
                <w:sz w:val="20"/>
              </w:rPr>
            </w:pPr>
          </w:p>
          <w:p w14:paraId="7DC9F605" w14:textId="77777777" w:rsidR="0073203C" w:rsidRDefault="0073203C" w:rsidP="007A0BBB">
            <w:pPr>
              <w:pStyle w:val="TableParagraph"/>
              <w:ind w:left="108"/>
              <w:rPr>
                <w:rFonts w:ascii="Arial"/>
                <w:sz w:val="20"/>
              </w:rPr>
            </w:pPr>
            <w:r>
              <w:rPr>
                <w:rFonts w:ascii="Arial"/>
                <w:noProof/>
                <w:sz w:val="20"/>
                <w:lang w:val="pt-BR" w:eastAsia="pt-BR"/>
              </w:rPr>
              <w:drawing>
                <wp:inline distT="0" distB="0" distL="0" distR="0" wp14:anchorId="1FF4CED0" wp14:editId="0DAEC946">
                  <wp:extent cx="1983870" cy="1751838"/>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52" cstate="print"/>
                          <a:stretch>
                            <a:fillRect/>
                          </a:stretch>
                        </pic:blipFill>
                        <pic:spPr>
                          <a:xfrm>
                            <a:off x="0" y="0"/>
                            <a:ext cx="1983870" cy="1751838"/>
                          </a:xfrm>
                          <a:prstGeom prst="rect">
                            <a:avLst/>
                          </a:prstGeom>
                        </pic:spPr>
                      </pic:pic>
                    </a:graphicData>
                  </a:graphic>
                </wp:inline>
              </w:drawing>
            </w:r>
          </w:p>
          <w:p w14:paraId="47F023A3" w14:textId="77777777" w:rsidR="0073203C" w:rsidRDefault="0073203C" w:rsidP="007A0BBB">
            <w:pPr>
              <w:pStyle w:val="TableParagraph"/>
              <w:spacing w:before="9"/>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62940DF0" w14:textId="77777777" w:rsidR="0073203C" w:rsidRDefault="0073203C" w:rsidP="007A0BBB">
            <w:pPr>
              <w:pStyle w:val="TableParagraph"/>
              <w:rPr>
                <w:rFonts w:ascii="Times New Roman"/>
                <w:sz w:val="18"/>
              </w:rPr>
            </w:pPr>
          </w:p>
        </w:tc>
        <w:tc>
          <w:tcPr>
            <w:tcW w:w="772" w:type="dxa"/>
          </w:tcPr>
          <w:p w14:paraId="64E79557" w14:textId="77777777" w:rsidR="0073203C" w:rsidRDefault="0073203C" w:rsidP="007A0BBB">
            <w:pPr>
              <w:pStyle w:val="TableParagraph"/>
              <w:rPr>
                <w:rFonts w:ascii="Times New Roman"/>
                <w:sz w:val="18"/>
              </w:rPr>
            </w:pPr>
          </w:p>
        </w:tc>
        <w:tc>
          <w:tcPr>
            <w:tcW w:w="1082" w:type="dxa"/>
          </w:tcPr>
          <w:p w14:paraId="23590CB0" w14:textId="77777777" w:rsidR="0073203C" w:rsidRDefault="0073203C" w:rsidP="007A0BBB">
            <w:pPr>
              <w:pStyle w:val="TableParagraph"/>
              <w:rPr>
                <w:rFonts w:ascii="Times New Roman"/>
                <w:sz w:val="18"/>
              </w:rPr>
            </w:pPr>
          </w:p>
        </w:tc>
        <w:tc>
          <w:tcPr>
            <w:tcW w:w="1166" w:type="dxa"/>
          </w:tcPr>
          <w:p w14:paraId="2A488CDD" w14:textId="77777777" w:rsidR="0073203C" w:rsidRDefault="0073203C" w:rsidP="007A0BBB">
            <w:pPr>
              <w:pStyle w:val="TableParagraph"/>
              <w:rPr>
                <w:rFonts w:ascii="Times New Roman"/>
                <w:sz w:val="18"/>
              </w:rPr>
            </w:pPr>
          </w:p>
        </w:tc>
      </w:tr>
      <w:tr w:rsidR="0073203C" w14:paraId="7CE62919" w14:textId="77777777" w:rsidTr="007A0BBB">
        <w:trPr>
          <w:trHeight w:val="7226"/>
        </w:trPr>
        <w:tc>
          <w:tcPr>
            <w:tcW w:w="650" w:type="dxa"/>
          </w:tcPr>
          <w:p w14:paraId="7F23D821" w14:textId="77777777" w:rsidR="0073203C" w:rsidRDefault="0073203C" w:rsidP="007A0BBB">
            <w:pPr>
              <w:pStyle w:val="TableParagraph"/>
              <w:spacing w:line="229" w:lineRule="exact"/>
              <w:ind w:left="107"/>
              <w:rPr>
                <w:sz w:val="20"/>
              </w:rPr>
            </w:pPr>
            <w:r>
              <w:rPr>
                <w:spacing w:val="-5"/>
                <w:sz w:val="20"/>
              </w:rPr>
              <w:t>19</w:t>
            </w:r>
          </w:p>
        </w:tc>
        <w:tc>
          <w:tcPr>
            <w:tcW w:w="5212" w:type="dxa"/>
          </w:tcPr>
          <w:p w14:paraId="1D27585C" w14:textId="77777777" w:rsidR="0073203C" w:rsidRDefault="0073203C" w:rsidP="007A0BBB">
            <w:pPr>
              <w:pStyle w:val="TableParagraph"/>
              <w:spacing w:line="268" w:lineRule="auto"/>
              <w:ind w:right="153" w:hanging="10"/>
              <w:jc w:val="both"/>
              <w:rPr>
                <w:rFonts w:ascii="Arial" w:hAnsi="Arial"/>
                <w:b/>
                <w:sz w:val="20"/>
              </w:rPr>
            </w:pPr>
            <w:r>
              <w:rPr>
                <w:rFonts w:ascii="Arial" w:hAnsi="Arial"/>
                <w:b/>
                <w:sz w:val="20"/>
              </w:rPr>
              <w:t>BRINQUEDO EDUCATIVO INFANTIL TIPO TELEFONE DIDÁTICO</w:t>
            </w:r>
          </w:p>
          <w:p w14:paraId="09758A55" w14:textId="77777777" w:rsidR="0073203C" w:rsidRDefault="0073203C" w:rsidP="007A0BBB">
            <w:pPr>
              <w:pStyle w:val="TableParagraph"/>
              <w:spacing w:before="5" w:line="266" w:lineRule="auto"/>
              <w:ind w:right="154" w:hanging="10"/>
              <w:jc w:val="both"/>
              <w:rPr>
                <w:sz w:val="20"/>
              </w:rPr>
            </w:pPr>
            <w:r>
              <w:rPr>
                <w:sz w:val="20"/>
              </w:rPr>
              <w:t>Brinquedo educativo infantil tipo telefone didático interativo, confeccionado em material plástico resistente, durável e atóxico, com acabamento seguro, sem rebarbas ou partes cortantes, destinado ao desenvolvimento da coordenação motora fina, percepção visual, raciocínio lógico, estímulo sensorial, criatividade e aprendizagem lúdica.</w:t>
            </w:r>
          </w:p>
          <w:p w14:paraId="7D48883C" w14:textId="77777777" w:rsidR="0073203C" w:rsidRDefault="0073203C" w:rsidP="007A0BBB">
            <w:pPr>
              <w:pStyle w:val="TableParagraph"/>
              <w:spacing w:before="13" w:line="266" w:lineRule="auto"/>
              <w:ind w:right="154" w:hanging="10"/>
              <w:jc w:val="both"/>
              <w:rPr>
                <w:sz w:val="20"/>
              </w:rPr>
            </w:pPr>
            <w:r>
              <w:rPr>
                <w:sz w:val="20"/>
              </w:rPr>
              <w:t>Produto indicado para utilização em atividades pedagógicas, recreativas e educacionais na educação infantil, contendo estrutura interativa com elementos didáticos que auxiliam no aprendizado e na percepção infantil, proporcionando entretenimento seguro e estímulo ao desenvolvimento cognitivo e motor.</w:t>
            </w:r>
          </w:p>
          <w:p w14:paraId="629F7030" w14:textId="77777777" w:rsidR="0073203C" w:rsidRDefault="0073203C" w:rsidP="007A0BBB">
            <w:pPr>
              <w:pStyle w:val="TableParagraph"/>
              <w:spacing w:before="11" w:line="268" w:lineRule="auto"/>
              <w:ind w:right="154" w:hanging="10"/>
              <w:jc w:val="both"/>
              <w:rPr>
                <w:sz w:val="20"/>
              </w:rPr>
            </w:pPr>
            <w:r>
              <w:rPr>
                <w:sz w:val="20"/>
              </w:rPr>
              <w:t>Medidas aproximadas do brinquedo: 32 x 24 x 20 cm. Peso aproximado unitário: 0,650 kg.</w:t>
            </w:r>
          </w:p>
          <w:p w14:paraId="199FCE29" w14:textId="77777777" w:rsidR="0073203C" w:rsidRDefault="0073203C" w:rsidP="007A0BBB">
            <w:pPr>
              <w:pStyle w:val="TableParagraph"/>
              <w:spacing w:before="6" w:line="266" w:lineRule="auto"/>
              <w:ind w:right="154" w:hanging="10"/>
              <w:jc w:val="both"/>
              <w:rPr>
                <w:sz w:val="20"/>
              </w:rPr>
            </w:pPr>
            <w:r>
              <w:rPr>
                <w:sz w:val="20"/>
              </w:rPr>
              <w:t>Acondicionado em embalagem tipo sacola. Caixa master contendo 4 unidades, com dimensões aproximadas de 49,50 x 34,50 x 35,50 cm, volume aproximado de 0,0606 m³ e peso bruto aproximado de 3,336 kg.</w:t>
            </w:r>
          </w:p>
          <w:p w14:paraId="22B4C3E0" w14:textId="77777777" w:rsidR="0073203C" w:rsidRDefault="0073203C" w:rsidP="007A0BBB">
            <w:pPr>
              <w:pStyle w:val="TableParagraph"/>
              <w:spacing w:before="12"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tc>
        <w:tc>
          <w:tcPr>
            <w:tcW w:w="616" w:type="dxa"/>
          </w:tcPr>
          <w:p w14:paraId="0BCB3F12" w14:textId="77777777" w:rsidR="0073203C" w:rsidRDefault="0073203C" w:rsidP="007A0BBB">
            <w:pPr>
              <w:pStyle w:val="TableParagraph"/>
              <w:spacing w:line="229" w:lineRule="exact"/>
              <w:ind w:left="140"/>
              <w:rPr>
                <w:rFonts w:ascii="Arial"/>
                <w:b/>
                <w:sz w:val="20"/>
              </w:rPr>
            </w:pPr>
            <w:r>
              <w:rPr>
                <w:rFonts w:ascii="Arial"/>
                <w:b/>
                <w:spacing w:val="-5"/>
                <w:sz w:val="20"/>
              </w:rPr>
              <w:t>CX</w:t>
            </w:r>
          </w:p>
        </w:tc>
        <w:tc>
          <w:tcPr>
            <w:tcW w:w="772" w:type="dxa"/>
          </w:tcPr>
          <w:p w14:paraId="0F3F4F16" w14:textId="77777777" w:rsidR="0073203C" w:rsidRDefault="0073203C" w:rsidP="007A0BBB">
            <w:pPr>
              <w:pStyle w:val="TableParagraph"/>
              <w:spacing w:line="229" w:lineRule="exact"/>
              <w:ind w:left="245"/>
              <w:rPr>
                <w:rFonts w:ascii="Arial"/>
                <w:b/>
                <w:sz w:val="20"/>
              </w:rPr>
            </w:pPr>
            <w:r>
              <w:rPr>
                <w:rFonts w:ascii="Arial"/>
                <w:b/>
                <w:spacing w:val="-5"/>
                <w:sz w:val="20"/>
              </w:rPr>
              <w:t>38</w:t>
            </w:r>
          </w:p>
        </w:tc>
        <w:tc>
          <w:tcPr>
            <w:tcW w:w="1082" w:type="dxa"/>
          </w:tcPr>
          <w:p w14:paraId="0AC9C5A7" w14:textId="77777777" w:rsidR="0073203C" w:rsidRDefault="0073203C" w:rsidP="007A0BBB">
            <w:pPr>
              <w:pStyle w:val="TableParagraph"/>
              <w:spacing w:line="229" w:lineRule="exact"/>
              <w:ind w:left="206"/>
              <w:rPr>
                <w:rFonts w:ascii="Arial"/>
                <w:b/>
                <w:sz w:val="20"/>
              </w:rPr>
            </w:pPr>
            <w:r>
              <w:rPr>
                <w:rFonts w:ascii="Arial"/>
                <w:b/>
                <w:spacing w:val="-2"/>
                <w:sz w:val="20"/>
              </w:rPr>
              <w:t>360,96</w:t>
            </w:r>
          </w:p>
        </w:tc>
        <w:tc>
          <w:tcPr>
            <w:tcW w:w="1166" w:type="dxa"/>
          </w:tcPr>
          <w:p w14:paraId="79B05628" w14:textId="77777777" w:rsidR="0073203C" w:rsidRDefault="0073203C" w:rsidP="007A0BBB">
            <w:pPr>
              <w:pStyle w:val="TableParagraph"/>
              <w:spacing w:line="229" w:lineRule="exact"/>
              <w:ind w:left="111"/>
              <w:rPr>
                <w:rFonts w:ascii="Arial"/>
                <w:b/>
                <w:sz w:val="20"/>
              </w:rPr>
            </w:pPr>
            <w:r>
              <w:rPr>
                <w:rFonts w:ascii="Arial"/>
                <w:b/>
                <w:spacing w:val="-2"/>
                <w:sz w:val="20"/>
              </w:rPr>
              <w:t>13.716,48</w:t>
            </w:r>
          </w:p>
        </w:tc>
      </w:tr>
    </w:tbl>
    <w:p w14:paraId="24C3ABEE" w14:textId="77777777" w:rsidR="0073203C" w:rsidRDefault="0073203C" w:rsidP="0073203C">
      <w:pPr>
        <w:pStyle w:val="TableParagraph"/>
        <w:spacing w:line="229" w:lineRule="exact"/>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20A5CC6F" w14:textId="77777777" w:rsidTr="007A0BBB">
        <w:trPr>
          <w:trHeight w:val="3347"/>
        </w:trPr>
        <w:tc>
          <w:tcPr>
            <w:tcW w:w="650" w:type="dxa"/>
          </w:tcPr>
          <w:p w14:paraId="01A78914" w14:textId="77777777" w:rsidR="0073203C" w:rsidRDefault="0073203C" w:rsidP="007A0BBB">
            <w:pPr>
              <w:pStyle w:val="TableParagraph"/>
              <w:rPr>
                <w:rFonts w:ascii="Times New Roman"/>
                <w:sz w:val="18"/>
              </w:rPr>
            </w:pPr>
          </w:p>
        </w:tc>
        <w:tc>
          <w:tcPr>
            <w:tcW w:w="5212" w:type="dxa"/>
          </w:tcPr>
          <w:p w14:paraId="13427FE9" w14:textId="77777777" w:rsidR="0073203C" w:rsidRDefault="0073203C" w:rsidP="007A0BBB">
            <w:pPr>
              <w:pStyle w:val="TableParagraph"/>
              <w:spacing w:before="26"/>
              <w:rPr>
                <w:rFonts w:ascii="Arial"/>
                <w:b/>
                <w:sz w:val="20"/>
              </w:rPr>
            </w:pPr>
          </w:p>
          <w:p w14:paraId="7931D799" w14:textId="77777777" w:rsidR="0073203C" w:rsidRDefault="0073203C" w:rsidP="007A0BBB">
            <w:pPr>
              <w:pStyle w:val="TableParagraph"/>
              <w:ind w:left="232"/>
              <w:rPr>
                <w:rFonts w:ascii="Arial"/>
                <w:sz w:val="20"/>
              </w:rPr>
            </w:pPr>
            <w:r>
              <w:rPr>
                <w:rFonts w:ascii="Arial"/>
                <w:noProof/>
                <w:sz w:val="20"/>
                <w:lang w:val="pt-BR" w:eastAsia="pt-BR"/>
              </w:rPr>
              <w:drawing>
                <wp:inline distT="0" distB="0" distL="0" distR="0" wp14:anchorId="056C2F64" wp14:editId="2262C235">
                  <wp:extent cx="2277045" cy="1603057"/>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53" cstate="print"/>
                          <a:stretch>
                            <a:fillRect/>
                          </a:stretch>
                        </pic:blipFill>
                        <pic:spPr>
                          <a:xfrm>
                            <a:off x="0" y="0"/>
                            <a:ext cx="2277045" cy="1603057"/>
                          </a:xfrm>
                          <a:prstGeom prst="rect">
                            <a:avLst/>
                          </a:prstGeom>
                        </pic:spPr>
                      </pic:pic>
                    </a:graphicData>
                  </a:graphic>
                </wp:inline>
              </w:drawing>
            </w:r>
          </w:p>
          <w:p w14:paraId="0828F8A4" w14:textId="77777777" w:rsidR="0073203C" w:rsidRDefault="0073203C" w:rsidP="007A0BBB">
            <w:pPr>
              <w:pStyle w:val="TableParagraph"/>
              <w:spacing w:before="87"/>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26D7649A" w14:textId="77777777" w:rsidR="0073203C" w:rsidRDefault="0073203C" w:rsidP="007A0BBB">
            <w:pPr>
              <w:pStyle w:val="TableParagraph"/>
              <w:rPr>
                <w:rFonts w:ascii="Times New Roman"/>
                <w:sz w:val="18"/>
              </w:rPr>
            </w:pPr>
          </w:p>
        </w:tc>
        <w:tc>
          <w:tcPr>
            <w:tcW w:w="772" w:type="dxa"/>
          </w:tcPr>
          <w:p w14:paraId="303B2430" w14:textId="77777777" w:rsidR="0073203C" w:rsidRDefault="0073203C" w:rsidP="007A0BBB">
            <w:pPr>
              <w:pStyle w:val="TableParagraph"/>
              <w:rPr>
                <w:rFonts w:ascii="Times New Roman"/>
                <w:sz w:val="18"/>
              </w:rPr>
            </w:pPr>
          </w:p>
        </w:tc>
        <w:tc>
          <w:tcPr>
            <w:tcW w:w="1082" w:type="dxa"/>
          </w:tcPr>
          <w:p w14:paraId="67E820C6" w14:textId="77777777" w:rsidR="0073203C" w:rsidRDefault="0073203C" w:rsidP="007A0BBB">
            <w:pPr>
              <w:pStyle w:val="TableParagraph"/>
              <w:rPr>
                <w:rFonts w:ascii="Times New Roman"/>
                <w:sz w:val="18"/>
              </w:rPr>
            </w:pPr>
          </w:p>
        </w:tc>
        <w:tc>
          <w:tcPr>
            <w:tcW w:w="1166" w:type="dxa"/>
          </w:tcPr>
          <w:p w14:paraId="4F3E35E1" w14:textId="77777777" w:rsidR="0073203C" w:rsidRDefault="0073203C" w:rsidP="007A0BBB">
            <w:pPr>
              <w:pStyle w:val="TableParagraph"/>
              <w:rPr>
                <w:rFonts w:ascii="Times New Roman"/>
                <w:sz w:val="18"/>
              </w:rPr>
            </w:pPr>
          </w:p>
        </w:tc>
      </w:tr>
      <w:tr w:rsidR="0073203C" w14:paraId="516EF104" w14:textId="77777777" w:rsidTr="007A0BBB">
        <w:trPr>
          <w:trHeight w:val="10574"/>
        </w:trPr>
        <w:tc>
          <w:tcPr>
            <w:tcW w:w="650" w:type="dxa"/>
          </w:tcPr>
          <w:p w14:paraId="13A0940C" w14:textId="77777777" w:rsidR="0073203C" w:rsidRDefault="0073203C" w:rsidP="007A0BBB">
            <w:pPr>
              <w:pStyle w:val="TableParagraph"/>
              <w:spacing w:line="229" w:lineRule="exact"/>
              <w:ind w:left="107"/>
              <w:rPr>
                <w:sz w:val="20"/>
              </w:rPr>
            </w:pPr>
            <w:r>
              <w:rPr>
                <w:spacing w:val="-5"/>
                <w:sz w:val="20"/>
              </w:rPr>
              <w:t>20</w:t>
            </w:r>
          </w:p>
        </w:tc>
        <w:tc>
          <w:tcPr>
            <w:tcW w:w="5212" w:type="dxa"/>
          </w:tcPr>
          <w:p w14:paraId="125C3C0C" w14:textId="77777777" w:rsidR="0073203C" w:rsidRDefault="0073203C" w:rsidP="007A0BBB">
            <w:pPr>
              <w:pStyle w:val="TableParagraph"/>
              <w:spacing w:line="266" w:lineRule="auto"/>
              <w:ind w:right="154" w:hanging="10"/>
              <w:jc w:val="both"/>
              <w:rPr>
                <w:rFonts w:ascii="Arial" w:hAnsi="Arial"/>
                <w:b/>
                <w:sz w:val="20"/>
              </w:rPr>
            </w:pPr>
            <w:r>
              <w:rPr>
                <w:rFonts w:ascii="Arial" w:hAnsi="Arial"/>
                <w:b/>
                <w:sz w:val="20"/>
              </w:rPr>
              <w:t xml:space="preserve">BRINQUEDO EDUCATIVO INFANTIL TIPO JACARÉ </w:t>
            </w:r>
            <w:r>
              <w:rPr>
                <w:rFonts w:ascii="Arial" w:hAnsi="Arial"/>
                <w:b/>
                <w:spacing w:val="-2"/>
                <w:sz w:val="20"/>
              </w:rPr>
              <w:t>INTERATIVO</w:t>
            </w:r>
          </w:p>
          <w:p w14:paraId="777847DC" w14:textId="77777777" w:rsidR="0073203C" w:rsidRDefault="0073203C" w:rsidP="007A0BBB">
            <w:pPr>
              <w:pStyle w:val="TableParagraph"/>
              <w:spacing w:before="9" w:line="266" w:lineRule="auto"/>
              <w:ind w:right="151" w:hanging="10"/>
              <w:jc w:val="both"/>
              <w:rPr>
                <w:sz w:val="20"/>
              </w:rPr>
            </w:pPr>
            <w:r>
              <w:rPr>
                <w:sz w:val="20"/>
              </w:rPr>
              <w:t>Brinquedo educativo infantil tipo jacaré interativo,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com acabamento seguro, sem rebarbas ou partes cortantes, destinado ao desenvolvimento da coordenação motora fina, percepção visual, estímulo sensorial, criatividade e aprendizagem lúdica.</w:t>
            </w:r>
          </w:p>
          <w:p w14:paraId="5C69C944" w14:textId="77777777" w:rsidR="0073203C" w:rsidRDefault="0073203C" w:rsidP="007A0BBB">
            <w:pPr>
              <w:pStyle w:val="TableParagraph"/>
              <w:spacing w:before="12" w:line="266" w:lineRule="auto"/>
              <w:ind w:right="152" w:hanging="10"/>
              <w:jc w:val="both"/>
              <w:rPr>
                <w:sz w:val="20"/>
              </w:rPr>
            </w:pPr>
            <w:r>
              <w:rPr>
                <w:sz w:val="20"/>
              </w:rPr>
              <w:t>Produto indicado para utilização em atividades pedagógicas, recreativas e educacionais na educação infantil, contendo estrutura temática em formato de jacaré com componentes interativos e móveis, proporcionando entretenimento seguro e estímulo ao desenvolvimento cognitivo e motor da criança.</w:t>
            </w:r>
          </w:p>
          <w:p w14:paraId="615B29C4" w14:textId="77777777" w:rsidR="0073203C" w:rsidRDefault="0073203C" w:rsidP="007A0BBB">
            <w:pPr>
              <w:pStyle w:val="TableParagraph"/>
              <w:tabs>
                <w:tab w:val="left" w:pos="4724"/>
              </w:tabs>
              <w:spacing w:before="11" w:line="268" w:lineRule="auto"/>
              <w:ind w:right="153" w:hanging="10"/>
              <w:jc w:val="both"/>
              <w:rPr>
                <w:sz w:val="20"/>
              </w:rPr>
            </w:pPr>
            <w:r>
              <w:rPr>
                <w:sz w:val="20"/>
              </w:rPr>
              <w:t xml:space="preserve">Medidas aproximadas do brinquedo: 32,50 x 21,30 x </w:t>
            </w:r>
            <w:r>
              <w:rPr>
                <w:spacing w:val="-4"/>
                <w:sz w:val="20"/>
              </w:rPr>
              <w:t>9,20</w:t>
            </w:r>
            <w:r>
              <w:rPr>
                <w:sz w:val="20"/>
              </w:rPr>
              <w:tab/>
            </w:r>
            <w:r>
              <w:rPr>
                <w:spacing w:val="-5"/>
                <w:sz w:val="20"/>
              </w:rPr>
              <w:t>cm.</w:t>
            </w:r>
          </w:p>
          <w:p w14:paraId="015E2BE8" w14:textId="77777777" w:rsidR="0073203C" w:rsidRDefault="0073203C" w:rsidP="007A0BBB">
            <w:pPr>
              <w:pStyle w:val="TableParagraph"/>
              <w:spacing w:line="228"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0,250</w:t>
            </w:r>
            <w:r>
              <w:rPr>
                <w:spacing w:val="-8"/>
                <w:sz w:val="20"/>
              </w:rPr>
              <w:t xml:space="preserve"> </w:t>
            </w:r>
            <w:r>
              <w:rPr>
                <w:spacing w:val="-5"/>
                <w:sz w:val="20"/>
              </w:rPr>
              <w:t>kg.</w:t>
            </w:r>
          </w:p>
          <w:p w14:paraId="14C725BF" w14:textId="77777777" w:rsidR="0073203C" w:rsidRDefault="0073203C" w:rsidP="007A0BBB">
            <w:pPr>
              <w:pStyle w:val="TableParagraph"/>
              <w:spacing w:before="34" w:line="266" w:lineRule="auto"/>
              <w:ind w:right="153" w:hanging="10"/>
              <w:jc w:val="both"/>
              <w:rPr>
                <w:sz w:val="20"/>
              </w:rPr>
            </w:pPr>
            <w:r>
              <w:rPr>
                <w:sz w:val="20"/>
              </w:rPr>
              <w:t>Acondicionado em embalagem tipo sacola. Caixa master contendo 10 unidades, com dimensões aproximadas de 43,20 x 33,70 x 37 cm, volume aproximado de 0,0539 m³ e peso bruto aproximado de 2,800 kg.</w:t>
            </w:r>
          </w:p>
          <w:p w14:paraId="36FFC849" w14:textId="77777777" w:rsidR="0073203C" w:rsidRDefault="0073203C" w:rsidP="007A0BBB">
            <w:pPr>
              <w:pStyle w:val="TableParagraph"/>
              <w:spacing w:before="13"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0DB36AD5" w14:textId="77777777" w:rsidR="0073203C" w:rsidRDefault="0073203C" w:rsidP="007A0BBB">
            <w:pPr>
              <w:pStyle w:val="TableParagraph"/>
              <w:rPr>
                <w:rFonts w:ascii="Arial"/>
                <w:b/>
                <w:sz w:val="20"/>
              </w:rPr>
            </w:pPr>
          </w:p>
          <w:p w14:paraId="37162221" w14:textId="77777777" w:rsidR="0073203C" w:rsidRDefault="0073203C" w:rsidP="007A0BBB">
            <w:pPr>
              <w:pStyle w:val="TableParagraph"/>
              <w:spacing w:before="73" w:after="1"/>
              <w:rPr>
                <w:rFonts w:ascii="Arial"/>
                <w:b/>
                <w:sz w:val="20"/>
              </w:rPr>
            </w:pPr>
          </w:p>
          <w:p w14:paraId="67282108" w14:textId="77777777" w:rsidR="0073203C" w:rsidRDefault="0073203C" w:rsidP="007A0BBB">
            <w:pPr>
              <w:pStyle w:val="TableParagraph"/>
              <w:ind w:left="182"/>
              <w:rPr>
                <w:rFonts w:ascii="Arial"/>
                <w:sz w:val="20"/>
              </w:rPr>
            </w:pPr>
            <w:r>
              <w:rPr>
                <w:rFonts w:ascii="Arial"/>
                <w:noProof/>
                <w:sz w:val="20"/>
                <w:lang w:val="pt-BR" w:eastAsia="pt-BR"/>
              </w:rPr>
              <w:drawing>
                <wp:inline distT="0" distB="0" distL="0" distR="0" wp14:anchorId="41C12B8B" wp14:editId="2AB0477E">
                  <wp:extent cx="2055028" cy="1451133"/>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54" cstate="print"/>
                          <a:stretch>
                            <a:fillRect/>
                          </a:stretch>
                        </pic:blipFill>
                        <pic:spPr>
                          <a:xfrm>
                            <a:off x="0" y="0"/>
                            <a:ext cx="2055028" cy="1451133"/>
                          </a:xfrm>
                          <a:prstGeom prst="rect">
                            <a:avLst/>
                          </a:prstGeom>
                        </pic:spPr>
                      </pic:pic>
                    </a:graphicData>
                  </a:graphic>
                </wp:inline>
              </w:drawing>
            </w:r>
          </w:p>
          <w:p w14:paraId="09880FF8" w14:textId="77777777" w:rsidR="0073203C" w:rsidRDefault="0073203C" w:rsidP="007A0BBB">
            <w:pPr>
              <w:pStyle w:val="TableParagraph"/>
              <w:spacing w:before="96"/>
              <w:rPr>
                <w:rFonts w:ascii="Arial"/>
                <w:b/>
                <w:sz w:val="20"/>
              </w:rPr>
            </w:pPr>
          </w:p>
          <w:p w14:paraId="43D94B53" w14:textId="77777777" w:rsidR="0073203C" w:rsidRDefault="0073203C" w:rsidP="007A0BBB">
            <w:pPr>
              <w:pStyle w:val="TableParagraph"/>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022B8BC5" w14:textId="77777777" w:rsidR="0073203C" w:rsidRDefault="0073203C" w:rsidP="007A0BBB">
            <w:pPr>
              <w:pStyle w:val="TableParagraph"/>
              <w:spacing w:line="229" w:lineRule="exact"/>
              <w:ind w:left="140"/>
              <w:rPr>
                <w:rFonts w:ascii="Arial"/>
                <w:b/>
                <w:sz w:val="20"/>
              </w:rPr>
            </w:pPr>
            <w:r>
              <w:rPr>
                <w:rFonts w:ascii="Arial"/>
                <w:b/>
                <w:spacing w:val="-5"/>
                <w:sz w:val="20"/>
              </w:rPr>
              <w:t>CX</w:t>
            </w:r>
          </w:p>
        </w:tc>
        <w:tc>
          <w:tcPr>
            <w:tcW w:w="772" w:type="dxa"/>
          </w:tcPr>
          <w:p w14:paraId="5B9DA529" w14:textId="77777777" w:rsidR="0073203C" w:rsidRDefault="0073203C" w:rsidP="007A0BBB">
            <w:pPr>
              <w:pStyle w:val="TableParagraph"/>
              <w:spacing w:line="229" w:lineRule="exact"/>
              <w:ind w:left="245"/>
              <w:rPr>
                <w:rFonts w:ascii="Arial"/>
                <w:b/>
                <w:sz w:val="20"/>
              </w:rPr>
            </w:pPr>
            <w:r>
              <w:rPr>
                <w:rFonts w:ascii="Arial"/>
                <w:b/>
                <w:spacing w:val="-5"/>
                <w:sz w:val="20"/>
              </w:rPr>
              <w:t>15</w:t>
            </w:r>
          </w:p>
        </w:tc>
        <w:tc>
          <w:tcPr>
            <w:tcW w:w="1082" w:type="dxa"/>
          </w:tcPr>
          <w:p w14:paraId="49D5F043" w14:textId="77777777" w:rsidR="0073203C" w:rsidRDefault="0073203C" w:rsidP="007A0BBB">
            <w:pPr>
              <w:pStyle w:val="TableParagraph"/>
              <w:spacing w:line="229" w:lineRule="exact"/>
              <w:ind w:left="206"/>
              <w:rPr>
                <w:rFonts w:ascii="Arial"/>
                <w:b/>
                <w:sz w:val="20"/>
              </w:rPr>
            </w:pPr>
            <w:r>
              <w:rPr>
                <w:rFonts w:ascii="Arial"/>
                <w:b/>
                <w:spacing w:val="-2"/>
                <w:sz w:val="20"/>
              </w:rPr>
              <w:t>380,85</w:t>
            </w:r>
          </w:p>
        </w:tc>
        <w:tc>
          <w:tcPr>
            <w:tcW w:w="1166" w:type="dxa"/>
          </w:tcPr>
          <w:p w14:paraId="2F6F0711" w14:textId="77777777" w:rsidR="0073203C" w:rsidRDefault="0073203C" w:rsidP="007A0BBB">
            <w:pPr>
              <w:pStyle w:val="TableParagraph"/>
              <w:spacing w:line="229" w:lineRule="exact"/>
              <w:ind w:left="165"/>
              <w:rPr>
                <w:rFonts w:ascii="Arial"/>
                <w:b/>
                <w:sz w:val="20"/>
              </w:rPr>
            </w:pPr>
            <w:r>
              <w:rPr>
                <w:rFonts w:ascii="Arial"/>
                <w:b/>
                <w:spacing w:val="-2"/>
                <w:sz w:val="20"/>
              </w:rPr>
              <w:t>5.712,75</w:t>
            </w:r>
          </w:p>
        </w:tc>
      </w:tr>
    </w:tbl>
    <w:p w14:paraId="2820F820" w14:textId="77777777" w:rsidR="0073203C" w:rsidRDefault="0073203C" w:rsidP="0073203C">
      <w:pPr>
        <w:pStyle w:val="TableParagraph"/>
        <w:spacing w:line="229" w:lineRule="exact"/>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7CC0F7E7" w14:textId="77777777" w:rsidTr="007A0BBB">
        <w:trPr>
          <w:trHeight w:val="10828"/>
        </w:trPr>
        <w:tc>
          <w:tcPr>
            <w:tcW w:w="650" w:type="dxa"/>
          </w:tcPr>
          <w:p w14:paraId="13DBBD04" w14:textId="77777777" w:rsidR="0073203C" w:rsidRDefault="0073203C" w:rsidP="007A0BBB">
            <w:pPr>
              <w:pStyle w:val="TableParagraph"/>
              <w:spacing w:line="229" w:lineRule="exact"/>
              <w:ind w:left="107"/>
              <w:rPr>
                <w:sz w:val="20"/>
              </w:rPr>
            </w:pPr>
            <w:r>
              <w:rPr>
                <w:spacing w:val="-5"/>
                <w:sz w:val="20"/>
              </w:rPr>
              <w:t>21</w:t>
            </w:r>
          </w:p>
        </w:tc>
        <w:tc>
          <w:tcPr>
            <w:tcW w:w="5212" w:type="dxa"/>
          </w:tcPr>
          <w:p w14:paraId="6FEF10AD" w14:textId="77777777" w:rsidR="0073203C" w:rsidRDefault="0073203C" w:rsidP="007A0BBB">
            <w:pPr>
              <w:pStyle w:val="TableParagraph"/>
              <w:spacing w:line="266" w:lineRule="auto"/>
              <w:ind w:right="153" w:hanging="10"/>
              <w:jc w:val="both"/>
              <w:rPr>
                <w:rFonts w:ascii="Arial" w:hAnsi="Arial"/>
                <w:b/>
                <w:sz w:val="20"/>
              </w:rPr>
            </w:pPr>
            <w:r>
              <w:rPr>
                <w:rFonts w:ascii="Arial" w:hAnsi="Arial"/>
                <w:b/>
                <w:sz w:val="20"/>
              </w:rPr>
              <w:t>BRINQUEDO EDUCATIVO INFANTIL TIPO CARRINHO INTERATIVO COM SISTEMA DE MOVIMENTAÇÃO DE BOLINHAS</w:t>
            </w:r>
          </w:p>
          <w:p w14:paraId="415FAEF7" w14:textId="77777777" w:rsidR="0073203C" w:rsidRDefault="0073203C" w:rsidP="007A0BBB">
            <w:pPr>
              <w:pStyle w:val="TableParagraph"/>
              <w:spacing w:before="8" w:line="266" w:lineRule="auto"/>
              <w:ind w:right="151" w:hanging="10"/>
              <w:jc w:val="both"/>
              <w:rPr>
                <w:sz w:val="20"/>
              </w:rPr>
            </w:pPr>
            <w:r>
              <w:rPr>
                <w:sz w:val="20"/>
              </w:rPr>
              <w:t>Brinquedo</w:t>
            </w:r>
            <w:r>
              <w:rPr>
                <w:spacing w:val="-1"/>
                <w:sz w:val="20"/>
              </w:rPr>
              <w:t xml:space="preserve"> </w:t>
            </w:r>
            <w:r>
              <w:rPr>
                <w:sz w:val="20"/>
              </w:rPr>
              <w:t>educativo</w:t>
            </w:r>
            <w:r>
              <w:rPr>
                <w:spacing w:val="-3"/>
                <w:sz w:val="20"/>
              </w:rPr>
              <w:t xml:space="preserve"> </w:t>
            </w:r>
            <w:r>
              <w:rPr>
                <w:sz w:val="20"/>
              </w:rPr>
              <w:t>infantil</w:t>
            </w:r>
            <w:r>
              <w:rPr>
                <w:spacing w:val="-1"/>
                <w:sz w:val="20"/>
              </w:rPr>
              <w:t xml:space="preserve"> </w:t>
            </w:r>
            <w:r>
              <w:rPr>
                <w:sz w:val="20"/>
              </w:rPr>
              <w:t>tipo</w:t>
            </w:r>
            <w:r>
              <w:rPr>
                <w:spacing w:val="-1"/>
                <w:sz w:val="20"/>
              </w:rPr>
              <w:t xml:space="preserve"> </w:t>
            </w:r>
            <w:r>
              <w:rPr>
                <w:sz w:val="20"/>
              </w:rPr>
              <w:t>carrinho</w:t>
            </w:r>
            <w:r>
              <w:rPr>
                <w:spacing w:val="-3"/>
                <w:sz w:val="20"/>
              </w:rPr>
              <w:t xml:space="preserve"> </w:t>
            </w:r>
            <w:r>
              <w:rPr>
                <w:sz w:val="20"/>
              </w:rPr>
              <w:t>interativo</w:t>
            </w:r>
            <w:r>
              <w:rPr>
                <w:spacing w:val="-3"/>
                <w:sz w:val="20"/>
              </w:rPr>
              <w:t xml:space="preserve"> </w:t>
            </w:r>
            <w:r>
              <w:rPr>
                <w:sz w:val="20"/>
              </w:rPr>
              <w:t>com sistema de movimentação de bolinhas, confeccionado em material plástico resistente, durável e atóxico, com acabamento</w:t>
            </w:r>
            <w:r>
              <w:rPr>
                <w:spacing w:val="-7"/>
                <w:sz w:val="20"/>
              </w:rPr>
              <w:t xml:space="preserve"> </w:t>
            </w:r>
            <w:r>
              <w:rPr>
                <w:sz w:val="20"/>
              </w:rPr>
              <w:t>seguro,</w:t>
            </w:r>
            <w:r>
              <w:rPr>
                <w:spacing w:val="-6"/>
                <w:sz w:val="20"/>
              </w:rPr>
              <w:t xml:space="preserve"> </w:t>
            </w:r>
            <w:r>
              <w:rPr>
                <w:sz w:val="20"/>
              </w:rPr>
              <w:t>sem</w:t>
            </w:r>
            <w:r>
              <w:rPr>
                <w:spacing w:val="-7"/>
                <w:sz w:val="20"/>
              </w:rPr>
              <w:t xml:space="preserve"> </w:t>
            </w:r>
            <w:r>
              <w:rPr>
                <w:sz w:val="20"/>
              </w:rPr>
              <w:t>rebarbas</w:t>
            </w:r>
            <w:r>
              <w:rPr>
                <w:spacing w:val="-4"/>
                <w:sz w:val="20"/>
              </w:rPr>
              <w:t xml:space="preserve"> </w:t>
            </w:r>
            <w:r>
              <w:rPr>
                <w:sz w:val="20"/>
              </w:rPr>
              <w:t>ou</w:t>
            </w:r>
            <w:r>
              <w:rPr>
                <w:spacing w:val="-5"/>
                <w:sz w:val="20"/>
              </w:rPr>
              <w:t xml:space="preserve"> </w:t>
            </w:r>
            <w:r>
              <w:rPr>
                <w:sz w:val="20"/>
              </w:rPr>
              <w:t>partes</w:t>
            </w:r>
            <w:r>
              <w:rPr>
                <w:spacing w:val="-5"/>
                <w:sz w:val="20"/>
              </w:rPr>
              <w:t xml:space="preserve"> </w:t>
            </w:r>
            <w:r>
              <w:rPr>
                <w:sz w:val="20"/>
              </w:rPr>
              <w:t>cortantes, destinado ao desenvolvimento da coordenação motora fina, percepção visual, estímulo sensorial, raciocínio lógico, criatividade e aprendizagem lúdica.</w:t>
            </w:r>
          </w:p>
          <w:p w14:paraId="0EC805C9" w14:textId="77777777" w:rsidR="0073203C" w:rsidRDefault="0073203C" w:rsidP="007A0BBB">
            <w:pPr>
              <w:pStyle w:val="TableParagraph"/>
              <w:spacing w:before="14" w:line="266" w:lineRule="auto"/>
              <w:ind w:right="153" w:hanging="10"/>
              <w:jc w:val="both"/>
              <w:rPr>
                <w:sz w:val="20"/>
              </w:rPr>
            </w:pPr>
            <w:r>
              <w:rPr>
                <w:sz w:val="20"/>
              </w:rPr>
              <w:t>Produto indicado para utilização em atividades pedagógicas, recreativas e educacionais na educação infantil, proporcionando interação por meio do deslocamento do brinquedo, no qual, ao empurrar o carrinho,</w:t>
            </w:r>
            <w:r>
              <w:rPr>
                <w:spacing w:val="-6"/>
                <w:sz w:val="20"/>
              </w:rPr>
              <w:t xml:space="preserve"> </w:t>
            </w:r>
            <w:r>
              <w:rPr>
                <w:sz w:val="20"/>
              </w:rPr>
              <w:t>as</w:t>
            </w:r>
            <w:r>
              <w:rPr>
                <w:spacing w:val="-7"/>
                <w:sz w:val="20"/>
              </w:rPr>
              <w:t xml:space="preserve"> </w:t>
            </w:r>
            <w:r>
              <w:rPr>
                <w:sz w:val="20"/>
              </w:rPr>
              <w:t>bolinhas</w:t>
            </w:r>
            <w:r>
              <w:rPr>
                <w:spacing w:val="-7"/>
                <w:sz w:val="20"/>
              </w:rPr>
              <w:t xml:space="preserve"> </w:t>
            </w:r>
            <w:r>
              <w:rPr>
                <w:sz w:val="20"/>
              </w:rPr>
              <w:t>são</w:t>
            </w:r>
            <w:r>
              <w:rPr>
                <w:spacing w:val="-8"/>
                <w:sz w:val="20"/>
              </w:rPr>
              <w:t xml:space="preserve"> </w:t>
            </w:r>
            <w:r>
              <w:rPr>
                <w:sz w:val="20"/>
              </w:rPr>
              <w:t>deslocadas</w:t>
            </w:r>
            <w:r>
              <w:rPr>
                <w:spacing w:val="-7"/>
                <w:sz w:val="20"/>
              </w:rPr>
              <w:t xml:space="preserve"> </w:t>
            </w:r>
            <w:r>
              <w:rPr>
                <w:sz w:val="20"/>
              </w:rPr>
              <w:t>e</w:t>
            </w:r>
            <w:r>
              <w:rPr>
                <w:spacing w:val="-7"/>
                <w:sz w:val="20"/>
              </w:rPr>
              <w:t xml:space="preserve"> </w:t>
            </w:r>
            <w:r>
              <w:rPr>
                <w:sz w:val="20"/>
              </w:rPr>
              <w:t>saem</w:t>
            </w:r>
            <w:r>
              <w:rPr>
                <w:spacing w:val="-9"/>
                <w:sz w:val="20"/>
              </w:rPr>
              <w:t xml:space="preserve"> </w:t>
            </w:r>
            <w:r>
              <w:rPr>
                <w:sz w:val="20"/>
              </w:rPr>
              <w:t>pela</w:t>
            </w:r>
            <w:r>
              <w:rPr>
                <w:spacing w:val="-7"/>
                <w:sz w:val="20"/>
              </w:rPr>
              <w:t xml:space="preserve"> </w:t>
            </w:r>
            <w:r>
              <w:rPr>
                <w:sz w:val="20"/>
              </w:rPr>
              <w:t>parte posterior, promovendo estímulo visual e compreensão de causa e efeito.</w:t>
            </w:r>
          </w:p>
          <w:p w14:paraId="2A92B182" w14:textId="77777777" w:rsidR="0073203C" w:rsidRDefault="0073203C" w:rsidP="007A0BBB">
            <w:pPr>
              <w:pStyle w:val="TableParagraph"/>
              <w:spacing w:before="13" w:line="268" w:lineRule="auto"/>
              <w:ind w:right="154" w:hanging="10"/>
              <w:jc w:val="both"/>
              <w:rPr>
                <w:sz w:val="20"/>
              </w:rPr>
            </w:pPr>
            <w:r>
              <w:rPr>
                <w:sz w:val="20"/>
              </w:rPr>
              <w:t>Medidas aproximadas do brinquedo: 43 x 33 x 23 cm. Peso aproximado unitário: 0,870 kg.</w:t>
            </w:r>
          </w:p>
          <w:p w14:paraId="58B098A0" w14:textId="77777777" w:rsidR="0073203C" w:rsidRDefault="0073203C" w:rsidP="007A0BBB">
            <w:pPr>
              <w:pStyle w:val="TableParagraph"/>
              <w:spacing w:before="5" w:line="266" w:lineRule="auto"/>
              <w:ind w:right="151" w:hanging="10"/>
              <w:jc w:val="both"/>
              <w:rPr>
                <w:sz w:val="20"/>
              </w:rPr>
            </w:pPr>
            <w:r>
              <w:rPr>
                <w:sz w:val="20"/>
              </w:rPr>
              <w:t>Acondicionado em embalagem tipo sacola. Caixa master contendo 4 unidades, com dimensões aproximadas</w:t>
            </w:r>
            <w:r>
              <w:rPr>
                <w:spacing w:val="-13"/>
                <w:sz w:val="20"/>
              </w:rPr>
              <w:t xml:space="preserve"> </w:t>
            </w:r>
            <w:r>
              <w:rPr>
                <w:sz w:val="20"/>
              </w:rPr>
              <w:t>de</w:t>
            </w:r>
            <w:r>
              <w:rPr>
                <w:spacing w:val="-14"/>
                <w:sz w:val="20"/>
              </w:rPr>
              <w:t xml:space="preserve"> </w:t>
            </w:r>
            <w:r>
              <w:rPr>
                <w:sz w:val="20"/>
              </w:rPr>
              <w:t>60</w:t>
            </w:r>
            <w:r>
              <w:rPr>
                <w:spacing w:val="-14"/>
                <w:sz w:val="20"/>
              </w:rPr>
              <w:t xml:space="preserve"> </w:t>
            </w:r>
            <w:r>
              <w:rPr>
                <w:sz w:val="20"/>
              </w:rPr>
              <w:t>x</w:t>
            </w:r>
            <w:r>
              <w:rPr>
                <w:spacing w:val="-12"/>
                <w:sz w:val="20"/>
              </w:rPr>
              <w:t xml:space="preserve"> </w:t>
            </w:r>
            <w:r>
              <w:rPr>
                <w:sz w:val="20"/>
              </w:rPr>
              <w:t>35</w:t>
            </w:r>
            <w:r>
              <w:rPr>
                <w:spacing w:val="-14"/>
                <w:sz w:val="20"/>
              </w:rPr>
              <w:t xml:space="preserve"> </w:t>
            </w:r>
            <w:r>
              <w:rPr>
                <w:sz w:val="20"/>
              </w:rPr>
              <w:t>x</w:t>
            </w:r>
            <w:r>
              <w:rPr>
                <w:spacing w:val="-12"/>
                <w:sz w:val="20"/>
              </w:rPr>
              <w:t xml:space="preserve"> </w:t>
            </w:r>
            <w:r>
              <w:rPr>
                <w:sz w:val="20"/>
              </w:rPr>
              <w:t>45</w:t>
            </w:r>
            <w:r>
              <w:rPr>
                <w:spacing w:val="-14"/>
                <w:sz w:val="20"/>
              </w:rPr>
              <w:t xml:space="preserve"> </w:t>
            </w:r>
            <w:r>
              <w:rPr>
                <w:sz w:val="20"/>
              </w:rPr>
              <w:t>cm,</w:t>
            </w:r>
            <w:r>
              <w:rPr>
                <w:spacing w:val="-14"/>
                <w:sz w:val="20"/>
              </w:rPr>
              <w:t xml:space="preserve"> </w:t>
            </w:r>
            <w:r>
              <w:rPr>
                <w:sz w:val="20"/>
              </w:rPr>
              <w:t>volume</w:t>
            </w:r>
            <w:r>
              <w:rPr>
                <w:spacing w:val="-14"/>
                <w:sz w:val="20"/>
              </w:rPr>
              <w:t xml:space="preserve"> </w:t>
            </w:r>
            <w:r>
              <w:rPr>
                <w:sz w:val="20"/>
              </w:rPr>
              <w:t>aproximado</w:t>
            </w:r>
            <w:r>
              <w:rPr>
                <w:spacing w:val="-12"/>
                <w:sz w:val="20"/>
              </w:rPr>
              <w:t xml:space="preserve"> </w:t>
            </w:r>
            <w:r>
              <w:rPr>
                <w:sz w:val="20"/>
              </w:rPr>
              <w:t>de 0,0945 m³ e peso bruto aproximado de 4,340 kg.</w:t>
            </w:r>
          </w:p>
          <w:p w14:paraId="09DC0825" w14:textId="77777777" w:rsidR="0073203C" w:rsidRDefault="0073203C" w:rsidP="007A0BBB">
            <w:pPr>
              <w:pStyle w:val="TableParagraph"/>
              <w:spacing w:before="11"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59313AFF" w14:textId="77777777" w:rsidR="0073203C" w:rsidRDefault="0073203C" w:rsidP="007A0BBB">
            <w:pPr>
              <w:pStyle w:val="TableParagraph"/>
              <w:rPr>
                <w:rFonts w:ascii="Arial"/>
                <w:b/>
                <w:sz w:val="20"/>
              </w:rPr>
            </w:pPr>
          </w:p>
          <w:p w14:paraId="50B13462" w14:textId="77777777" w:rsidR="0073203C" w:rsidRDefault="0073203C" w:rsidP="007A0BBB">
            <w:pPr>
              <w:pStyle w:val="TableParagraph"/>
              <w:spacing w:before="18"/>
              <w:rPr>
                <w:rFonts w:ascii="Arial"/>
                <w:b/>
                <w:sz w:val="20"/>
              </w:rPr>
            </w:pPr>
          </w:p>
          <w:p w14:paraId="39337516" w14:textId="77777777" w:rsidR="0073203C" w:rsidRDefault="0073203C" w:rsidP="007A0BBB">
            <w:pPr>
              <w:pStyle w:val="TableParagraph"/>
              <w:ind w:left="108"/>
              <w:rPr>
                <w:rFonts w:ascii="Arial"/>
                <w:sz w:val="20"/>
              </w:rPr>
            </w:pPr>
            <w:r>
              <w:rPr>
                <w:rFonts w:ascii="Arial"/>
                <w:noProof/>
                <w:sz w:val="20"/>
                <w:lang w:val="pt-BR" w:eastAsia="pt-BR"/>
              </w:rPr>
              <w:drawing>
                <wp:inline distT="0" distB="0" distL="0" distR="0" wp14:anchorId="47B37800" wp14:editId="4B0F7FED">
                  <wp:extent cx="1936204" cy="1665922"/>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5" cstate="print"/>
                          <a:stretch>
                            <a:fillRect/>
                          </a:stretch>
                        </pic:blipFill>
                        <pic:spPr>
                          <a:xfrm>
                            <a:off x="0" y="0"/>
                            <a:ext cx="1936204" cy="1665922"/>
                          </a:xfrm>
                          <a:prstGeom prst="rect">
                            <a:avLst/>
                          </a:prstGeom>
                        </pic:spPr>
                      </pic:pic>
                    </a:graphicData>
                  </a:graphic>
                </wp:inline>
              </w:drawing>
            </w:r>
          </w:p>
          <w:p w14:paraId="061F8C89" w14:textId="77777777" w:rsidR="0073203C" w:rsidRDefault="0073203C" w:rsidP="007A0BBB">
            <w:pPr>
              <w:pStyle w:val="TableParagraph"/>
              <w:spacing w:before="46"/>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035F1873"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72399B7D"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38</w:t>
            </w:r>
          </w:p>
        </w:tc>
        <w:tc>
          <w:tcPr>
            <w:tcW w:w="1082" w:type="dxa"/>
          </w:tcPr>
          <w:p w14:paraId="270EEE97"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771,93</w:t>
            </w:r>
          </w:p>
        </w:tc>
        <w:tc>
          <w:tcPr>
            <w:tcW w:w="1166" w:type="dxa"/>
          </w:tcPr>
          <w:p w14:paraId="02E3EB27" w14:textId="77777777" w:rsidR="0073203C" w:rsidRDefault="0073203C" w:rsidP="007A0BBB">
            <w:pPr>
              <w:pStyle w:val="TableParagraph"/>
              <w:spacing w:line="229" w:lineRule="exact"/>
              <w:ind w:left="14" w:right="56"/>
              <w:jc w:val="center"/>
              <w:rPr>
                <w:rFonts w:ascii="Arial"/>
                <w:b/>
                <w:sz w:val="20"/>
              </w:rPr>
            </w:pPr>
            <w:r>
              <w:rPr>
                <w:rFonts w:ascii="Arial"/>
                <w:b/>
                <w:spacing w:val="-2"/>
                <w:sz w:val="20"/>
              </w:rPr>
              <w:t>29.333,34</w:t>
            </w:r>
          </w:p>
        </w:tc>
      </w:tr>
      <w:tr w:rsidR="0073203C" w14:paraId="40AA95BC" w14:textId="77777777" w:rsidTr="007A0BBB">
        <w:trPr>
          <w:trHeight w:val="3345"/>
        </w:trPr>
        <w:tc>
          <w:tcPr>
            <w:tcW w:w="650" w:type="dxa"/>
          </w:tcPr>
          <w:p w14:paraId="11F356BA" w14:textId="77777777" w:rsidR="0073203C" w:rsidRDefault="0073203C" w:rsidP="007A0BBB">
            <w:pPr>
              <w:pStyle w:val="TableParagraph"/>
              <w:spacing w:line="229" w:lineRule="exact"/>
              <w:ind w:left="107"/>
              <w:rPr>
                <w:sz w:val="20"/>
              </w:rPr>
            </w:pPr>
            <w:r>
              <w:rPr>
                <w:spacing w:val="-5"/>
                <w:sz w:val="20"/>
              </w:rPr>
              <w:t>22</w:t>
            </w:r>
          </w:p>
        </w:tc>
        <w:tc>
          <w:tcPr>
            <w:tcW w:w="5212" w:type="dxa"/>
          </w:tcPr>
          <w:p w14:paraId="3F52E713" w14:textId="77777777" w:rsidR="0073203C" w:rsidRDefault="0073203C" w:rsidP="007A0BBB">
            <w:pPr>
              <w:pStyle w:val="TableParagraph"/>
              <w:spacing w:line="268" w:lineRule="auto"/>
              <w:ind w:right="153" w:hanging="10"/>
              <w:jc w:val="both"/>
              <w:rPr>
                <w:rFonts w:ascii="Arial"/>
                <w:b/>
                <w:sz w:val="20"/>
              </w:rPr>
            </w:pPr>
            <w:r>
              <w:rPr>
                <w:rFonts w:ascii="Arial"/>
                <w:b/>
                <w:sz w:val="20"/>
              </w:rPr>
              <w:t>BRINQUEDO EDUCATIVO INFANTIL TIPO TELEFONE INTERATIVO</w:t>
            </w:r>
          </w:p>
          <w:p w14:paraId="6A77A502" w14:textId="77777777" w:rsidR="0073203C" w:rsidRDefault="0073203C" w:rsidP="007A0BBB">
            <w:pPr>
              <w:pStyle w:val="TableParagraph"/>
              <w:spacing w:before="5" w:line="266" w:lineRule="auto"/>
              <w:ind w:right="153" w:hanging="10"/>
              <w:jc w:val="both"/>
              <w:rPr>
                <w:sz w:val="20"/>
              </w:rPr>
            </w:pPr>
            <w:r>
              <w:rPr>
                <w:sz w:val="20"/>
              </w:rPr>
              <w:t>Brinquedo educativo infantil tipo telefone interativo,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e atóxico, com acabamento seguro, sem rebarbas ou partes cortantes, destinado ao desenvolvimento da coordenação motora fina, percepção auditiva e visual, estímulo</w:t>
            </w:r>
            <w:r>
              <w:rPr>
                <w:spacing w:val="-14"/>
                <w:sz w:val="20"/>
              </w:rPr>
              <w:t xml:space="preserve"> </w:t>
            </w:r>
            <w:r>
              <w:rPr>
                <w:sz w:val="20"/>
              </w:rPr>
              <w:t>sensorial,</w:t>
            </w:r>
            <w:r>
              <w:rPr>
                <w:spacing w:val="-14"/>
                <w:sz w:val="20"/>
              </w:rPr>
              <w:t xml:space="preserve"> </w:t>
            </w:r>
            <w:r>
              <w:rPr>
                <w:sz w:val="20"/>
              </w:rPr>
              <w:t>linguagem,</w:t>
            </w:r>
            <w:r>
              <w:rPr>
                <w:spacing w:val="-14"/>
                <w:sz w:val="20"/>
              </w:rPr>
              <w:t xml:space="preserve"> </w:t>
            </w:r>
            <w:r>
              <w:rPr>
                <w:sz w:val="20"/>
              </w:rPr>
              <w:t>socialização,</w:t>
            </w:r>
            <w:r>
              <w:rPr>
                <w:spacing w:val="-14"/>
                <w:sz w:val="20"/>
              </w:rPr>
              <w:t xml:space="preserve"> </w:t>
            </w:r>
            <w:r>
              <w:rPr>
                <w:sz w:val="20"/>
              </w:rPr>
              <w:t>criatividade e aprendizagem lúdica.</w:t>
            </w:r>
          </w:p>
          <w:p w14:paraId="0B022727" w14:textId="77777777" w:rsidR="0073203C" w:rsidRDefault="0073203C" w:rsidP="007A0BBB">
            <w:pPr>
              <w:pStyle w:val="TableParagraph"/>
              <w:spacing w:before="13" w:line="268" w:lineRule="auto"/>
              <w:ind w:right="153" w:hanging="10"/>
              <w:jc w:val="both"/>
              <w:rPr>
                <w:sz w:val="20"/>
              </w:rPr>
            </w:pPr>
            <w:r>
              <w:rPr>
                <w:sz w:val="20"/>
              </w:rPr>
              <w:t>Produto indicado para utilização em atividades pedagógicas, recreativas e educacionais na educação infantil,</w:t>
            </w:r>
            <w:r>
              <w:rPr>
                <w:spacing w:val="32"/>
                <w:sz w:val="20"/>
              </w:rPr>
              <w:t xml:space="preserve">  </w:t>
            </w:r>
            <w:r>
              <w:rPr>
                <w:sz w:val="20"/>
              </w:rPr>
              <w:t>com</w:t>
            </w:r>
            <w:r>
              <w:rPr>
                <w:spacing w:val="33"/>
                <w:sz w:val="20"/>
              </w:rPr>
              <w:t xml:space="preserve">  </w:t>
            </w:r>
            <w:r>
              <w:rPr>
                <w:sz w:val="20"/>
              </w:rPr>
              <w:t>funções</w:t>
            </w:r>
            <w:r>
              <w:rPr>
                <w:spacing w:val="35"/>
                <w:sz w:val="20"/>
              </w:rPr>
              <w:t xml:space="preserve">  </w:t>
            </w:r>
            <w:r>
              <w:rPr>
                <w:sz w:val="20"/>
              </w:rPr>
              <w:t>interativas</w:t>
            </w:r>
            <w:r>
              <w:rPr>
                <w:spacing w:val="35"/>
                <w:sz w:val="20"/>
              </w:rPr>
              <w:t xml:space="preserve">  </w:t>
            </w:r>
            <w:r>
              <w:rPr>
                <w:sz w:val="20"/>
              </w:rPr>
              <w:t>de</w:t>
            </w:r>
            <w:r>
              <w:rPr>
                <w:spacing w:val="32"/>
                <w:sz w:val="20"/>
              </w:rPr>
              <w:t xml:space="preserve">  </w:t>
            </w:r>
            <w:r>
              <w:rPr>
                <w:sz w:val="20"/>
              </w:rPr>
              <w:t>som</w:t>
            </w:r>
            <w:r>
              <w:rPr>
                <w:spacing w:val="33"/>
                <w:sz w:val="20"/>
              </w:rPr>
              <w:t xml:space="preserve">  </w:t>
            </w:r>
            <w:r>
              <w:rPr>
                <w:sz w:val="20"/>
              </w:rPr>
              <w:t>e</w:t>
            </w:r>
            <w:r>
              <w:rPr>
                <w:spacing w:val="34"/>
                <w:sz w:val="20"/>
              </w:rPr>
              <w:t xml:space="preserve">  </w:t>
            </w:r>
            <w:r>
              <w:rPr>
                <w:spacing w:val="-4"/>
                <w:sz w:val="20"/>
              </w:rPr>
              <w:t>luz,</w:t>
            </w:r>
          </w:p>
          <w:p w14:paraId="6CA4CC72" w14:textId="77777777" w:rsidR="0073203C" w:rsidRDefault="0073203C" w:rsidP="007A0BBB">
            <w:pPr>
              <w:pStyle w:val="TableParagraph"/>
              <w:spacing w:line="225" w:lineRule="exact"/>
              <w:jc w:val="both"/>
              <w:rPr>
                <w:sz w:val="20"/>
              </w:rPr>
            </w:pPr>
            <w:r>
              <w:rPr>
                <w:sz w:val="20"/>
              </w:rPr>
              <w:t>proporcionando</w:t>
            </w:r>
            <w:r>
              <w:rPr>
                <w:spacing w:val="32"/>
                <w:sz w:val="20"/>
              </w:rPr>
              <w:t xml:space="preserve">  </w:t>
            </w:r>
            <w:r>
              <w:rPr>
                <w:sz w:val="20"/>
              </w:rPr>
              <w:t>estímulos</w:t>
            </w:r>
            <w:r>
              <w:rPr>
                <w:spacing w:val="34"/>
                <w:sz w:val="20"/>
              </w:rPr>
              <w:t xml:space="preserve">  </w:t>
            </w:r>
            <w:r>
              <w:rPr>
                <w:sz w:val="20"/>
              </w:rPr>
              <w:t>sonoros</w:t>
            </w:r>
            <w:r>
              <w:rPr>
                <w:spacing w:val="32"/>
                <w:sz w:val="20"/>
              </w:rPr>
              <w:t xml:space="preserve">  </w:t>
            </w:r>
            <w:r>
              <w:rPr>
                <w:sz w:val="20"/>
              </w:rPr>
              <w:t>e</w:t>
            </w:r>
            <w:r>
              <w:rPr>
                <w:spacing w:val="31"/>
                <w:sz w:val="20"/>
              </w:rPr>
              <w:t xml:space="preserve">  </w:t>
            </w:r>
            <w:r>
              <w:rPr>
                <w:sz w:val="20"/>
              </w:rPr>
              <w:t>visuais</w:t>
            </w:r>
            <w:r>
              <w:rPr>
                <w:spacing w:val="32"/>
                <w:sz w:val="20"/>
              </w:rPr>
              <w:t xml:space="preserve">  </w:t>
            </w:r>
            <w:r>
              <w:rPr>
                <w:spacing w:val="-5"/>
                <w:sz w:val="20"/>
              </w:rPr>
              <w:t>que</w:t>
            </w:r>
          </w:p>
        </w:tc>
        <w:tc>
          <w:tcPr>
            <w:tcW w:w="616" w:type="dxa"/>
          </w:tcPr>
          <w:p w14:paraId="094423FC"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162523AF"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38</w:t>
            </w:r>
          </w:p>
        </w:tc>
        <w:tc>
          <w:tcPr>
            <w:tcW w:w="1082" w:type="dxa"/>
          </w:tcPr>
          <w:p w14:paraId="29D6BFB3"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806,45</w:t>
            </w:r>
          </w:p>
        </w:tc>
        <w:tc>
          <w:tcPr>
            <w:tcW w:w="1166" w:type="dxa"/>
          </w:tcPr>
          <w:p w14:paraId="2E8508AD" w14:textId="77777777" w:rsidR="0073203C" w:rsidRDefault="0073203C" w:rsidP="007A0BBB">
            <w:pPr>
              <w:pStyle w:val="TableParagraph"/>
              <w:spacing w:line="229" w:lineRule="exact"/>
              <w:ind w:left="14" w:right="56"/>
              <w:jc w:val="center"/>
              <w:rPr>
                <w:rFonts w:ascii="Arial"/>
                <w:b/>
                <w:sz w:val="20"/>
              </w:rPr>
            </w:pPr>
            <w:r>
              <w:rPr>
                <w:rFonts w:ascii="Arial"/>
                <w:b/>
                <w:spacing w:val="-2"/>
                <w:sz w:val="20"/>
              </w:rPr>
              <w:t>30.645,10</w:t>
            </w:r>
          </w:p>
        </w:tc>
      </w:tr>
    </w:tbl>
    <w:p w14:paraId="6B3F32AC" w14:textId="77777777" w:rsidR="0073203C" w:rsidRDefault="0073203C" w:rsidP="0073203C">
      <w:pPr>
        <w:pStyle w:val="TableParagraph"/>
        <w:spacing w:line="229" w:lineRule="exact"/>
        <w:jc w:val="center"/>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20FFABBB" w14:textId="77777777" w:rsidTr="007A0BBB">
        <w:trPr>
          <w:trHeight w:val="7485"/>
        </w:trPr>
        <w:tc>
          <w:tcPr>
            <w:tcW w:w="650" w:type="dxa"/>
          </w:tcPr>
          <w:p w14:paraId="7287E778" w14:textId="77777777" w:rsidR="0073203C" w:rsidRDefault="0073203C" w:rsidP="007A0BBB">
            <w:pPr>
              <w:pStyle w:val="TableParagraph"/>
              <w:rPr>
                <w:rFonts w:ascii="Times New Roman"/>
                <w:sz w:val="18"/>
              </w:rPr>
            </w:pPr>
          </w:p>
        </w:tc>
        <w:tc>
          <w:tcPr>
            <w:tcW w:w="5212" w:type="dxa"/>
          </w:tcPr>
          <w:p w14:paraId="62C7D184" w14:textId="77777777" w:rsidR="0073203C" w:rsidRDefault="0073203C" w:rsidP="007A0BBB">
            <w:pPr>
              <w:pStyle w:val="TableParagraph"/>
              <w:spacing w:line="266" w:lineRule="auto"/>
              <w:ind w:right="152"/>
              <w:jc w:val="both"/>
              <w:rPr>
                <w:sz w:val="20"/>
              </w:rPr>
            </w:pPr>
            <w:r>
              <w:rPr>
                <w:sz w:val="20"/>
              </w:rPr>
              <w:t>favorecem</w:t>
            </w:r>
            <w:r>
              <w:rPr>
                <w:spacing w:val="-14"/>
                <w:sz w:val="20"/>
              </w:rPr>
              <w:t xml:space="preserve"> </w:t>
            </w:r>
            <w:r>
              <w:rPr>
                <w:sz w:val="20"/>
              </w:rPr>
              <w:t>a</w:t>
            </w:r>
            <w:r>
              <w:rPr>
                <w:spacing w:val="-14"/>
                <w:sz w:val="20"/>
              </w:rPr>
              <w:t xml:space="preserve"> </w:t>
            </w:r>
            <w:r>
              <w:rPr>
                <w:sz w:val="20"/>
              </w:rPr>
              <w:t>atenção,</w:t>
            </w:r>
            <w:r>
              <w:rPr>
                <w:spacing w:val="-14"/>
                <w:sz w:val="20"/>
              </w:rPr>
              <w:t xml:space="preserve"> </w:t>
            </w:r>
            <w:r>
              <w:rPr>
                <w:sz w:val="20"/>
              </w:rPr>
              <w:t>a</w:t>
            </w:r>
            <w:r>
              <w:rPr>
                <w:spacing w:val="-14"/>
                <w:sz w:val="20"/>
              </w:rPr>
              <w:t xml:space="preserve"> </w:t>
            </w:r>
            <w:r>
              <w:rPr>
                <w:sz w:val="20"/>
              </w:rPr>
              <w:t>curiosidade</w:t>
            </w:r>
            <w:r>
              <w:rPr>
                <w:spacing w:val="-14"/>
                <w:sz w:val="20"/>
              </w:rPr>
              <w:t xml:space="preserve"> </w:t>
            </w:r>
            <w:r>
              <w:rPr>
                <w:sz w:val="20"/>
              </w:rPr>
              <w:t>e</w:t>
            </w:r>
            <w:r>
              <w:rPr>
                <w:spacing w:val="-14"/>
                <w:sz w:val="20"/>
              </w:rPr>
              <w:t xml:space="preserve"> </w:t>
            </w:r>
            <w:r>
              <w:rPr>
                <w:sz w:val="20"/>
              </w:rPr>
              <w:t>o</w:t>
            </w:r>
            <w:r>
              <w:rPr>
                <w:spacing w:val="-14"/>
                <w:sz w:val="20"/>
              </w:rPr>
              <w:t xml:space="preserve"> </w:t>
            </w:r>
            <w:r>
              <w:rPr>
                <w:sz w:val="20"/>
              </w:rPr>
              <w:t>aprendizado</w:t>
            </w:r>
            <w:r>
              <w:rPr>
                <w:spacing w:val="-13"/>
                <w:sz w:val="20"/>
              </w:rPr>
              <w:t xml:space="preserve"> </w:t>
            </w:r>
            <w:r>
              <w:rPr>
                <w:sz w:val="20"/>
              </w:rPr>
              <w:t>por meio da brincadeira.</w:t>
            </w:r>
          </w:p>
          <w:p w14:paraId="26BD9696" w14:textId="77777777" w:rsidR="0073203C" w:rsidRDefault="0073203C" w:rsidP="007A0BBB">
            <w:pPr>
              <w:pStyle w:val="TableParagraph"/>
              <w:spacing w:before="9" w:line="266" w:lineRule="auto"/>
              <w:ind w:right="153" w:hanging="10"/>
              <w:jc w:val="both"/>
              <w:rPr>
                <w:sz w:val="20"/>
              </w:rPr>
            </w:pPr>
            <w:r>
              <w:rPr>
                <w:sz w:val="20"/>
              </w:rPr>
              <w:t xml:space="preserve">Medidas aproximadas do brinquedo: 21,3 x 29,8 x 20 </w:t>
            </w:r>
            <w:r>
              <w:rPr>
                <w:spacing w:val="-4"/>
                <w:sz w:val="20"/>
              </w:rPr>
              <w:t>cm.</w:t>
            </w:r>
          </w:p>
          <w:p w14:paraId="5246C5F8" w14:textId="77777777" w:rsidR="0073203C" w:rsidRDefault="0073203C" w:rsidP="007A0BBB">
            <w:pPr>
              <w:pStyle w:val="TableParagraph"/>
              <w:spacing w:before="1"/>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0,637</w:t>
            </w:r>
            <w:r>
              <w:rPr>
                <w:spacing w:val="-8"/>
                <w:sz w:val="20"/>
              </w:rPr>
              <w:t xml:space="preserve"> </w:t>
            </w:r>
            <w:r>
              <w:rPr>
                <w:spacing w:val="-5"/>
                <w:sz w:val="20"/>
              </w:rPr>
              <w:t>kg.</w:t>
            </w:r>
          </w:p>
          <w:p w14:paraId="00258DE5" w14:textId="77777777" w:rsidR="0073203C" w:rsidRDefault="0073203C" w:rsidP="007A0BBB">
            <w:pPr>
              <w:pStyle w:val="TableParagraph"/>
              <w:spacing w:before="34" w:line="266" w:lineRule="auto"/>
              <w:ind w:right="151" w:hanging="10"/>
              <w:jc w:val="both"/>
              <w:rPr>
                <w:sz w:val="20"/>
              </w:rPr>
            </w:pPr>
            <w:r>
              <w:rPr>
                <w:sz w:val="20"/>
              </w:rPr>
              <w:t>Acondicionado em embalagem tipo caixa microondulada.</w:t>
            </w:r>
            <w:r>
              <w:rPr>
                <w:spacing w:val="-14"/>
                <w:sz w:val="20"/>
              </w:rPr>
              <w:t xml:space="preserve"> </w:t>
            </w:r>
            <w:r>
              <w:rPr>
                <w:sz w:val="20"/>
              </w:rPr>
              <w:t>Caixa</w:t>
            </w:r>
            <w:r>
              <w:rPr>
                <w:spacing w:val="-14"/>
                <w:sz w:val="20"/>
              </w:rPr>
              <w:t xml:space="preserve"> </w:t>
            </w:r>
            <w:r>
              <w:rPr>
                <w:sz w:val="20"/>
              </w:rPr>
              <w:t>master</w:t>
            </w:r>
            <w:r>
              <w:rPr>
                <w:spacing w:val="-14"/>
                <w:sz w:val="20"/>
              </w:rPr>
              <w:t xml:space="preserve"> </w:t>
            </w:r>
            <w:r>
              <w:rPr>
                <w:sz w:val="20"/>
              </w:rPr>
              <w:t>contendo</w:t>
            </w:r>
            <w:r>
              <w:rPr>
                <w:spacing w:val="-14"/>
                <w:sz w:val="20"/>
              </w:rPr>
              <w:t xml:space="preserve"> </w:t>
            </w:r>
            <w:r>
              <w:rPr>
                <w:sz w:val="20"/>
              </w:rPr>
              <w:t>4</w:t>
            </w:r>
            <w:r>
              <w:rPr>
                <w:spacing w:val="-14"/>
                <w:sz w:val="20"/>
              </w:rPr>
              <w:t xml:space="preserve"> </w:t>
            </w:r>
            <w:r>
              <w:rPr>
                <w:sz w:val="20"/>
              </w:rPr>
              <w:t>unidades,</w:t>
            </w:r>
            <w:r>
              <w:rPr>
                <w:spacing w:val="-14"/>
                <w:sz w:val="20"/>
              </w:rPr>
              <w:t xml:space="preserve"> </w:t>
            </w:r>
            <w:r>
              <w:rPr>
                <w:sz w:val="20"/>
              </w:rPr>
              <w:t>com dimensões aproximadas de 53,70 x 31,20 x 44 cm, volume aproximado de 0,0737 m³ e peso bruto aproximado de 4,150 kg.</w:t>
            </w:r>
          </w:p>
          <w:p w14:paraId="3BC132A7" w14:textId="77777777" w:rsidR="0073203C" w:rsidRDefault="0073203C" w:rsidP="007A0BBB">
            <w:pPr>
              <w:pStyle w:val="TableParagraph"/>
              <w:spacing w:before="12"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7DC10DCD" w14:textId="77777777" w:rsidR="0073203C" w:rsidRDefault="0073203C" w:rsidP="007A0BBB">
            <w:pPr>
              <w:pStyle w:val="TableParagraph"/>
              <w:spacing w:before="49" w:after="1"/>
              <w:rPr>
                <w:rFonts w:ascii="Arial"/>
                <w:b/>
                <w:sz w:val="20"/>
              </w:rPr>
            </w:pPr>
          </w:p>
          <w:p w14:paraId="723B7797" w14:textId="77777777" w:rsidR="0073203C" w:rsidRDefault="0073203C" w:rsidP="007A0BBB">
            <w:pPr>
              <w:pStyle w:val="TableParagraph"/>
              <w:ind w:left="108"/>
              <w:rPr>
                <w:rFonts w:ascii="Arial"/>
                <w:sz w:val="20"/>
              </w:rPr>
            </w:pPr>
            <w:r>
              <w:rPr>
                <w:rFonts w:ascii="Arial"/>
                <w:noProof/>
                <w:sz w:val="20"/>
                <w:lang w:val="pt-BR" w:eastAsia="pt-BR"/>
              </w:rPr>
              <w:drawing>
                <wp:inline distT="0" distB="0" distL="0" distR="0" wp14:anchorId="2CAB7E77" wp14:editId="4A1F6D20">
                  <wp:extent cx="1657118" cy="1802225"/>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56" cstate="print"/>
                          <a:stretch>
                            <a:fillRect/>
                          </a:stretch>
                        </pic:blipFill>
                        <pic:spPr>
                          <a:xfrm>
                            <a:off x="0" y="0"/>
                            <a:ext cx="1657118" cy="1802225"/>
                          </a:xfrm>
                          <a:prstGeom prst="rect">
                            <a:avLst/>
                          </a:prstGeom>
                        </pic:spPr>
                      </pic:pic>
                    </a:graphicData>
                  </a:graphic>
                </wp:inline>
              </w:drawing>
            </w:r>
          </w:p>
          <w:p w14:paraId="6E67E173" w14:textId="77777777" w:rsidR="0073203C" w:rsidRDefault="0073203C" w:rsidP="007A0BBB">
            <w:pPr>
              <w:pStyle w:val="TableParagraph"/>
              <w:spacing w:before="30"/>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2240F3E3" w14:textId="77777777" w:rsidR="0073203C" w:rsidRDefault="0073203C" w:rsidP="007A0BBB">
            <w:pPr>
              <w:pStyle w:val="TableParagraph"/>
              <w:rPr>
                <w:rFonts w:ascii="Times New Roman"/>
                <w:sz w:val="18"/>
              </w:rPr>
            </w:pPr>
          </w:p>
        </w:tc>
        <w:tc>
          <w:tcPr>
            <w:tcW w:w="772" w:type="dxa"/>
          </w:tcPr>
          <w:p w14:paraId="30D90FBA" w14:textId="77777777" w:rsidR="0073203C" w:rsidRDefault="0073203C" w:rsidP="007A0BBB">
            <w:pPr>
              <w:pStyle w:val="TableParagraph"/>
              <w:rPr>
                <w:rFonts w:ascii="Times New Roman"/>
                <w:sz w:val="18"/>
              </w:rPr>
            </w:pPr>
          </w:p>
        </w:tc>
        <w:tc>
          <w:tcPr>
            <w:tcW w:w="1082" w:type="dxa"/>
          </w:tcPr>
          <w:p w14:paraId="123D1842" w14:textId="77777777" w:rsidR="0073203C" w:rsidRDefault="0073203C" w:rsidP="007A0BBB">
            <w:pPr>
              <w:pStyle w:val="TableParagraph"/>
              <w:rPr>
                <w:rFonts w:ascii="Times New Roman"/>
                <w:sz w:val="18"/>
              </w:rPr>
            </w:pPr>
          </w:p>
        </w:tc>
        <w:tc>
          <w:tcPr>
            <w:tcW w:w="1166" w:type="dxa"/>
          </w:tcPr>
          <w:p w14:paraId="4CD84C9B" w14:textId="77777777" w:rsidR="0073203C" w:rsidRDefault="0073203C" w:rsidP="007A0BBB">
            <w:pPr>
              <w:pStyle w:val="TableParagraph"/>
              <w:rPr>
                <w:rFonts w:ascii="Times New Roman"/>
                <w:sz w:val="18"/>
              </w:rPr>
            </w:pPr>
          </w:p>
        </w:tc>
      </w:tr>
      <w:tr w:rsidR="0073203C" w14:paraId="3F514142" w14:textId="77777777" w:rsidTr="007A0BBB">
        <w:trPr>
          <w:trHeight w:val="6971"/>
        </w:trPr>
        <w:tc>
          <w:tcPr>
            <w:tcW w:w="650" w:type="dxa"/>
          </w:tcPr>
          <w:p w14:paraId="0B6BDB1C" w14:textId="77777777" w:rsidR="0073203C" w:rsidRDefault="0073203C" w:rsidP="007A0BBB">
            <w:pPr>
              <w:pStyle w:val="TableParagraph"/>
              <w:spacing w:line="229" w:lineRule="exact"/>
              <w:ind w:left="107"/>
              <w:rPr>
                <w:sz w:val="20"/>
              </w:rPr>
            </w:pPr>
            <w:r>
              <w:rPr>
                <w:spacing w:val="-5"/>
                <w:sz w:val="20"/>
              </w:rPr>
              <w:t>23</w:t>
            </w:r>
          </w:p>
        </w:tc>
        <w:tc>
          <w:tcPr>
            <w:tcW w:w="5212" w:type="dxa"/>
          </w:tcPr>
          <w:p w14:paraId="43C18129" w14:textId="77777777" w:rsidR="0073203C" w:rsidRDefault="0073203C" w:rsidP="007A0BBB">
            <w:pPr>
              <w:pStyle w:val="TableParagraph"/>
              <w:spacing w:line="268" w:lineRule="auto"/>
              <w:ind w:right="150" w:hanging="10"/>
              <w:jc w:val="both"/>
              <w:rPr>
                <w:rFonts w:ascii="Arial"/>
                <w:b/>
                <w:sz w:val="20"/>
              </w:rPr>
            </w:pPr>
            <w:r>
              <w:rPr>
                <w:rFonts w:ascii="Arial"/>
                <w:b/>
                <w:sz w:val="20"/>
              </w:rPr>
              <w:t xml:space="preserve">BRINQUEDO EDUCATIVO INFANTIL TIPO ANIMAL </w:t>
            </w:r>
            <w:r>
              <w:rPr>
                <w:rFonts w:ascii="Arial"/>
                <w:b/>
                <w:spacing w:val="-2"/>
                <w:sz w:val="20"/>
              </w:rPr>
              <w:t>INTERATIVO</w:t>
            </w:r>
          </w:p>
          <w:p w14:paraId="7184E060" w14:textId="77777777" w:rsidR="0073203C" w:rsidRDefault="0073203C" w:rsidP="007A0BBB">
            <w:pPr>
              <w:pStyle w:val="TableParagraph"/>
              <w:spacing w:before="5" w:line="266" w:lineRule="auto"/>
              <w:ind w:right="151" w:hanging="10"/>
              <w:jc w:val="both"/>
              <w:rPr>
                <w:sz w:val="20"/>
              </w:rPr>
            </w:pPr>
            <w:r>
              <w:rPr>
                <w:sz w:val="20"/>
              </w:rPr>
              <w:t>Brinquedo educativo infantil tipo animal interativo, confeccionado</w:t>
            </w:r>
            <w:r>
              <w:rPr>
                <w:spacing w:val="-14"/>
                <w:sz w:val="20"/>
              </w:rPr>
              <w:t xml:space="preserve"> </w:t>
            </w:r>
            <w:r>
              <w:rPr>
                <w:sz w:val="20"/>
              </w:rPr>
              <w:t>em</w:t>
            </w:r>
            <w:r>
              <w:rPr>
                <w:spacing w:val="-14"/>
                <w:sz w:val="20"/>
              </w:rPr>
              <w:t xml:space="preserve"> </w:t>
            </w:r>
            <w:r>
              <w:rPr>
                <w:sz w:val="20"/>
              </w:rPr>
              <w:t>material</w:t>
            </w:r>
            <w:r>
              <w:rPr>
                <w:spacing w:val="-14"/>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4"/>
                <w:sz w:val="20"/>
              </w:rPr>
              <w:t xml:space="preserve"> </w:t>
            </w:r>
            <w:r>
              <w:rPr>
                <w:sz w:val="20"/>
              </w:rPr>
              <w:t xml:space="preserve">e atóxico, com acabamento seguro, sem rebarbas ou partes cortantes, destinado ao desenvolvimento da coordenação motora fina, percepção visual, estímulo sensorial, imaginação, linguagem e aprendizagem </w:t>
            </w:r>
            <w:r>
              <w:rPr>
                <w:spacing w:val="-2"/>
                <w:sz w:val="20"/>
              </w:rPr>
              <w:t>lúdica.</w:t>
            </w:r>
          </w:p>
          <w:p w14:paraId="11A0C4F4" w14:textId="77777777" w:rsidR="0073203C" w:rsidRDefault="0073203C" w:rsidP="007A0BBB">
            <w:pPr>
              <w:pStyle w:val="TableParagraph"/>
              <w:spacing w:before="13" w:line="266" w:lineRule="auto"/>
              <w:ind w:right="154" w:hanging="10"/>
              <w:jc w:val="both"/>
              <w:rPr>
                <w:sz w:val="20"/>
              </w:rPr>
            </w:pPr>
            <w:r>
              <w:rPr>
                <w:sz w:val="20"/>
              </w:rPr>
              <w:t>Produto indicado para utilização em atividades pedagógicas, recreativas e educacionais na educação infantil,</w:t>
            </w:r>
            <w:r>
              <w:rPr>
                <w:spacing w:val="-6"/>
                <w:sz w:val="20"/>
              </w:rPr>
              <w:t xml:space="preserve"> </w:t>
            </w:r>
            <w:r>
              <w:rPr>
                <w:sz w:val="20"/>
              </w:rPr>
              <w:t>com</w:t>
            </w:r>
            <w:r>
              <w:rPr>
                <w:spacing w:val="-4"/>
                <w:sz w:val="20"/>
              </w:rPr>
              <w:t xml:space="preserve"> </w:t>
            </w:r>
            <w:r>
              <w:rPr>
                <w:sz w:val="20"/>
              </w:rPr>
              <w:t>design</w:t>
            </w:r>
            <w:r>
              <w:rPr>
                <w:spacing w:val="-7"/>
                <w:sz w:val="20"/>
              </w:rPr>
              <w:t xml:space="preserve"> </w:t>
            </w:r>
            <w:r>
              <w:rPr>
                <w:sz w:val="20"/>
              </w:rPr>
              <w:t>em</w:t>
            </w:r>
            <w:r>
              <w:rPr>
                <w:spacing w:val="-7"/>
                <w:sz w:val="20"/>
              </w:rPr>
              <w:t xml:space="preserve"> </w:t>
            </w:r>
            <w:r>
              <w:rPr>
                <w:sz w:val="20"/>
              </w:rPr>
              <w:t>formato</w:t>
            </w:r>
            <w:r>
              <w:rPr>
                <w:spacing w:val="-4"/>
                <w:sz w:val="20"/>
              </w:rPr>
              <w:t xml:space="preserve"> </w:t>
            </w:r>
            <w:r>
              <w:rPr>
                <w:sz w:val="20"/>
              </w:rPr>
              <w:t>de</w:t>
            </w:r>
            <w:r>
              <w:rPr>
                <w:spacing w:val="-4"/>
                <w:sz w:val="20"/>
              </w:rPr>
              <w:t xml:space="preserve"> </w:t>
            </w:r>
            <w:r>
              <w:rPr>
                <w:sz w:val="20"/>
              </w:rPr>
              <w:t>animal,</w:t>
            </w:r>
            <w:r>
              <w:rPr>
                <w:spacing w:val="-5"/>
                <w:sz w:val="20"/>
              </w:rPr>
              <w:t xml:space="preserve"> </w:t>
            </w:r>
            <w:r>
              <w:rPr>
                <w:sz w:val="20"/>
              </w:rPr>
              <w:t>promovendo interação e estímulo ao desenvolvimento cognitivo e motor da criança por meio da brincadeira.</w:t>
            </w:r>
          </w:p>
          <w:p w14:paraId="5FB084B4" w14:textId="77777777" w:rsidR="0073203C" w:rsidRDefault="0073203C" w:rsidP="007A0BBB">
            <w:pPr>
              <w:pStyle w:val="TableParagraph"/>
              <w:spacing w:before="12" w:line="266" w:lineRule="auto"/>
              <w:ind w:right="152" w:hanging="10"/>
              <w:jc w:val="both"/>
              <w:rPr>
                <w:sz w:val="20"/>
              </w:rPr>
            </w:pPr>
            <w:r>
              <w:rPr>
                <w:sz w:val="20"/>
              </w:rPr>
              <w:t xml:space="preserve">Medidas aproximadas do brinquedo: 11,50 x 8,50 x 21 </w:t>
            </w:r>
            <w:r>
              <w:rPr>
                <w:spacing w:val="-4"/>
                <w:sz w:val="20"/>
              </w:rPr>
              <w:t>cm.</w:t>
            </w:r>
          </w:p>
          <w:p w14:paraId="11DFD2D9" w14:textId="77777777" w:rsidR="0073203C" w:rsidRDefault="0073203C" w:rsidP="007A0BBB">
            <w:pPr>
              <w:pStyle w:val="TableParagraph"/>
              <w:spacing w:before="1"/>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0,710</w:t>
            </w:r>
            <w:r>
              <w:rPr>
                <w:spacing w:val="-8"/>
                <w:sz w:val="20"/>
              </w:rPr>
              <w:t xml:space="preserve"> </w:t>
            </w:r>
            <w:r>
              <w:rPr>
                <w:spacing w:val="-5"/>
                <w:sz w:val="20"/>
              </w:rPr>
              <w:t>kg.</w:t>
            </w:r>
          </w:p>
          <w:p w14:paraId="52A8800F" w14:textId="77777777" w:rsidR="0073203C" w:rsidRDefault="0073203C" w:rsidP="007A0BBB">
            <w:pPr>
              <w:pStyle w:val="TableParagraph"/>
              <w:spacing w:before="34" w:line="266" w:lineRule="auto"/>
              <w:ind w:right="151" w:hanging="10"/>
              <w:jc w:val="both"/>
              <w:rPr>
                <w:sz w:val="20"/>
              </w:rPr>
            </w:pPr>
            <w:r>
              <w:rPr>
                <w:sz w:val="20"/>
              </w:rPr>
              <w:t>Acondicionado em embalagem tipo sacola. Caixa master contendo 4 unidades, com dimensões aproximadas</w:t>
            </w:r>
            <w:r>
              <w:rPr>
                <w:spacing w:val="-13"/>
                <w:sz w:val="20"/>
              </w:rPr>
              <w:t xml:space="preserve"> </w:t>
            </w:r>
            <w:r>
              <w:rPr>
                <w:sz w:val="20"/>
              </w:rPr>
              <w:t>de</w:t>
            </w:r>
            <w:r>
              <w:rPr>
                <w:spacing w:val="-14"/>
                <w:sz w:val="20"/>
              </w:rPr>
              <w:t xml:space="preserve"> </w:t>
            </w:r>
            <w:r>
              <w:rPr>
                <w:sz w:val="20"/>
              </w:rPr>
              <w:t>45</w:t>
            </w:r>
            <w:r>
              <w:rPr>
                <w:spacing w:val="-14"/>
                <w:sz w:val="20"/>
              </w:rPr>
              <w:t xml:space="preserve"> </w:t>
            </w:r>
            <w:r>
              <w:rPr>
                <w:sz w:val="20"/>
              </w:rPr>
              <w:t>x</w:t>
            </w:r>
            <w:r>
              <w:rPr>
                <w:spacing w:val="-12"/>
                <w:sz w:val="20"/>
              </w:rPr>
              <w:t xml:space="preserve"> </w:t>
            </w:r>
            <w:r>
              <w:rPr>
                <w:sz w:val="20"/>
              </w:rPr>
              <w:t>32</w:t>
            </w:r>
            <w:r>
              <w:rPr>
                <w:spacing w:val="-14"/>
                <w:sz w:val="20"/>
              </w:rPr>
              <w:t xml:space="preserve"> </w:t>
            </w:r>
            <w:r>
              <w:rPr>
                <w:sz w:val="20"/>
              </w:rPr>
              <w:t>x</w:t>
            </w:r>
            <w:r>
              <w:rPr>
                <w:spacing w:val="-12"/>
                <w:sz w:val="20"/>
              </w:rPr>
              <w:t xml:space="preserve"> </w:t>
            </w:r>
            <w:r>
              <w:rPr>
                <w:sz w:val="20"/>
              </w:rPr>
              <w:t>42</w:t>
            </w:r>
            <w:r>
              <w:rPr>
                <w:spacing w:val="-14"/>
                <w:sz w:val="20"/>
              </w:rPr>
              <w:t xml:space="preserve"> </w:t>
            </w:r>
            <w:r>
              <w:rPr>
                <w:sz w:val="20"/>
              </w:rPr>
              <w:t>cm,</w:t>
            </w:r>
            <w:r>
              <w:rPr>
                <w:spacing w:val="-14"/>
                <w:sz w:val="20"/>
              </w:rPr>
              <w:t xml:space="preserve"> </w:t>
            </w:r>
            <w:r>
              <w:rPr>
                <w:sz w:val="20"/>
              </w:rPr>
              <w:t>volume</w:t>
            </w:r>
            <w:r>
              <w:rPr>
                <w:spacing w:val="-14"/>
                <w:sz w:val="20"/>
              </w:rPr>
              <w:t xml:space="preserve"> </w:t>
            </w:r>
            <w:r>
              <w:rPr>
                <w:sz w:val="20"/>
              </w:rPr>
              <w:t>aproximado</w:t>
            </w:r>
            <w:r>
              <w:rPr>
                <w:spacing w:val="-12"/>
                <w:sz w:val="20"/>
              </w:rPr>
              <w:t xml:space="preserve"> </w:t>
            </w:r>
            <w:r>
              <w:rPr>
                <w:sz w:val="20"/>
              </w:rPr>
              <w:t>de 0,0605 m³ e peso bruto aproximado de 3,278 kg.</w:t>
            </w:r>
          </w:p>
          <w:p w14:paraId="2545A641" w14:textId="77777777" w:rsidR="0073203C" w:rsidRDefault="0073203C" w:rsidP="007A0BBB">
            <w:pPr>
              <w:pStyle w:val="TableParagraph"/>
              <w:spacing w:before="13"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tc>
        <w:tc>
          <w:tcPr>
            <w:tcW w:w="616" w:type="dxa"/>
          </w:tcPr>
          <w:p w14:paraId="7C07C72E" w14:textId="77777777" w:rsidR="0073203C" w:rsidRDefault="0073203C" w:rsidP="007A0BBB">
            <w:pPr>
              <w:pStyle w:val="TableParagraph"/>
              <w:spacing w:line="229" w:lineRule="exact"/>
              <w:ind w:left="140"/>
              <w:rPr>
                <w:rFonts w:ascii="Arial"/>
                <w:b/>
                <w:sz w:val="20"/>
              </w:rPr>
            </w:pPr>
            <w:r>
              <w:rPr>
                <w:rFonts w:ascii="Arial"/>
                <w:b/>
                <w:spacing w:val="-5"/>
                <w:sz w:val="20"/>
              </w:rPr>
              <w:t>CX</w:t>
            </w:r>
          </w:p>
        </w:tc>
        <w:tc>
          <w:tcPr>
            <w:tcW w:w="772" w:type="dxa"/>
          </w:tcPr>
          <w:p w14:paraId="5171190F" w14:textId="77777777" w:rsidR="0073203C" w:rsidRDefault="0073203C" w:rsidP="007A0BBB">
            <w:pPr>
              <w:pStyle w:val="TableParagraph"/>
              <w:spacing w:line="229" w:lineRule="exact"/>
              <w:ind w:left="245"/>
              <w:rPr>
                <w:rFonts w:ascii="Arial"/>
                <w:b/>
                <w:sz w:val="20"/>
              </w:rPr>
            </w:pPr>
            <w:r>
              <w:rPr>
                <w:rFonts w:ascii="Arial"/>
                <w:b/>
                <w:spacing w:val="-5"/>
                <w:sz w:val="20"/>
              </w:rPr>
              <w:t>38</w:t>
            </w:r>
          </w:p>
        </w:tc>
        <w:tc>
          <w:tcPr>
            <w:tcW w:w="1082" w:type="dxa"/>
          </w:tcPr>
          <w:p w14:paraId="7ADB3D45" w14:textId="77777777" w:rsidR="0073203C" w:rsidRDefault="0073203C" w:rsidP="007A0BBB">
            <w:pPr>
              <w:pStyle w:val="TableParagraph"/>
              <w:spacing w:line="229" w:lineRule="exact"/>
              <w:ind w:left="206"/>
              <w:rPr>
                <w:rFonts w:ascii="Arial"/>
                <w:b/>
                <w:sz w:val="20"/>
              </w:rPr>
            </w:pPr>
            <w:r>
              <w:rPr>
                <w:rFonts w:ascii="Arial"/>
                <w:b/>
                <w:spacing w:val="-2"/>
                <w:sz w:val="20"/>
              </w:rPr>
              <w:t>490,91</w:t>
            </w:r>
          </w:p>
        </w:tc>
        <w:tc>
          <w:tcPr>
            <w:tcW w:w="1166" w:type="dxa"/>
          </w:tcPr>
          <w:p w14:paraId="47CA84B0" w14:textId="77777777" w:rsidR="0073203C" w:rsidRDefault="0073203C" w:rsidP="007A0BBB">
            <w:pPr>
              <w:pStyle w:val="TableParagraph"/>
              <w:spacing w:line="229" w:lineRule="exact"/>
              <w:ind w:left="111"/>
              <w:rPr>
                <w:rFonts w:ascii="Arial"/>
                <w:b/>
                <w:sz w:val="20"/>
              </w:rPr>
            </w:pPr>
            <w:r>
              <w:rPr>
                <w:rFonts w:ascii="Arial"/>
                <w:b/>
                <w:spacing w:val="-2"/>
                <w:sz w:val="20"/>
              </w:rPr>
              <w:t>18.654,58</w:t>
            </w:r>
          </w:p>
        </w:tc>
      </w:tr>
    </w:tbl>
    <w:p w14:paraId="2B415B57" w14:textId="77777777" w:rsidR="0073203C" w:rsidRDefault="0073203C" w:rsidP="0073203C">
      <w:pPr>
        <w:pStyle w:val="TableParagraph"/>
        <w:spacing w:line="229" w:lineRule="exact"/>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2FF30ACB" w14:textId="77777777" w:rsidTr="007A0BBB">
        <w:trPr>
          <w:trHeight w:val="3347"/>
        </w:trPr>
        <w:tc>
          <w:tcPr>
            <w:tcW w:w="650" w:type="dxa"/>
          </w:tcPr>
          <w:p w14:paraId="0559F4B2" w14:textId="77777777" w:rsidR="0073203C" w:rsidRDefault="0073203C" w:rsidP="007A0BBB">
            <w:pPr>
              <w:pStyle w:val="TableParagraph"/>
              <w:rPr>
                <w:rFonts w:ascii="Times New Roman"/>
                <w:sz w:val="18"/>
              </w:rPr>
            </w:pPr>
          </w:p>
        </w:tc>
        <w:tc>
          <w:tcPr>
            <w:tcW w:w="5212" w:type="dxa"/>
          </w:tcPr>
          <w:p w14:paraId="670D0D34" w14:textId="77777777" w:rsidR="0073203C" w:rsidRDefault="0073203C" w:rsidP="007A0BBB">
            <w:pPr>
              <w:pStyle w:val="TableParagraph"/>
              <w:spacing w:before="181"/>
              <w:rPr>
                <w:rFonts w:ascii="Arial"/>
                <w:b/>
                <w:sz w:val="20"/>
              </w:rPr>
            </w:pPr>
          </w:p>
          <w:p w14:paraId="7AC07B19" w14:textId="77777777" w:rsidR="0073203C" w:rsidRDefault="0073203C" w:rsidP="007A0BBB">
            <w:pPr>
              <w:pStyle w:val="TableParagraph"/>
              <w:ind w:left="108"/>
              <w:rPr>
                <w:rFonts w:ascii="Arial"/>
                <w:sz w:val="20"/>
              </w:rPr>
            </w:pPr>
            <w:r>
              <w:rPr>
                <w:rFonts w:ascii="Arial"/>
                <w:noProof/>
                <w:sz w:val="20"/>
                <w:lang w:val="pt-BR" w:eastAsia="pt-BR"/>
              </w:rPr>
              <w:drawing>
                <wp:inline distT="0" distB="0" distL="0" distR="0" wp14:anchorId="32AA52EC" wp14:editId="4B3BE999">
                  <wp:extent cx="2644669" cy="1615440"/>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57" cstate="print"/>
                          <a:stretch>
                            <a:fillRect/>
                          </a:stretch>
                        </pic:blipFill>
                        <pic:spPr>
                          <a:xfrm>
                            <a:off x="0" y="0"/>
                            <a:ext cx="2644669" cy="1615440"/>
                          </a:xfrm>
                          <a:prstGeom prst="rect">
                            <a:avLst/>
                          </a:prstGeom>
                        </pic:spPr>
                      </pic:pic>
                    </a:graphicData>
                  </a:graphic>
                </wp:inline>
              </w:drawing>
            </w:r>
          </w:p>
          <w:p w14:paraId="453F6DE9" w14:textId="77777777" w:rsidR="0073203C" w:rsidRDefault="0073203C" w:rsidP="007A0BBB">
            <w:pPr>
              <w:pStyle w:val="TableParagraph"/>
              <w:spacing w:before="177"/>
              <w:ind w:left="108"/>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2D6858FD" w14:textId="77777777" w:rsidR="0073203C" w:rsidRDefault="0073203C" w:rsidP="007A0BBB">
            <w:pPr>
              <w:pStyle w:val="TableParagraph"/>
              <w:rPr>
                <w:rFonts w:ascii="Times New Roman"/>
                <w:sz w:val="18"/>
              </w:rPr>
            </w:pPr>
          </w:p>
        </w:tc>
        <w:tc>
          <w:tcPr>
            <w:tcW w:w="772" w:type="dxa"/>
          </w:tcPr>
          <w:p w14:paraId="172AB77B" w14:textId="77777777" w:rsidR="0073203C" w:rsidRDefault="0073203C" w:rsidP="007A0BBB">
            <w:pPr>
              <w:pStyle w:val="TableParagraph"/>
              <w:rPr>
                <w:rFonts w:ascii="Times New Roman"/>
                <w:sz w:val="18"/>
              </w:rPr>
            </w:pPr>
          </w:p>
        </w:tc>
        <w:tc>
          <w:tcPr>
            <w:tcW w:w="1082" w:type="dxa"/>
          </w:tcPr>
          <w:p w14:paraId="5CCDADCB" w14:textId="77777777" w:rsidR="0073203C" w:rsidRDefault="0073203C" w:rsidP="007A0BBB">
            <w:pPr>
              <w:pStyle w:val="TableParagraph"/>
              <w:rPr>
                <w:rFonts w:ascii="Times New Roman"/>
                <w:sz w:val="18"/>
              </w:rPr>
            </w:pPr>
          </w:p>
        </w:tc>
        <w:tc>
          <w:tcPr>
            <w:tcW w:w="1166" w:type="dxa"/>
          </w:tcPr>
          <w:p w14:paraId="599122DB" w14:textId="77777777" w:rsidR="0073203C" w:rsidRDefault="0073203C" w:rsidP="007A0BBB">
            <w:pPr>
              <w:pStyle w:val="TableParagraph"/>
              <w:rPr>
                <w:rFonts w:ascii="Times New Roman"/>
                <w:sz w:val="18"/>
              </w:rPr>
            </w:pPr>
          </w:p>
        </w:tc>
      </w:tr>
      <w:tr w:rsidR="0073203C" w14:paraId="1915CF76" w14:textId="77777777" w:rsidTr="007A0BBB">
        <w:trPr>
          <w:trHeight w:val="10069"/>
        </w:trPr>
        <w:tc>
          <w:tcPr>
            <w:tcW w:w="650" w:type="dxa"/>
          </w:tcPr>
          <w:p w14:paraId="19F1E26B" w14:textId="77777777" w:rsidR="0073203C" w:rsidRDefault="0073203C" w:rsidP="007A0BBB">
            <w:pPr>
              <w:pStyle w:val="TableParagraph"/>
              <w:spacing w:line="229" w:lineRule="exact"/>
              <w:ind w:left="107"/>
              <w:rPr>
                <w:sz w:val="20"/>
              </w:rPr>
            </w:pPr>
            <w:r>
              <w:rPr>
                <w:spacing w:val="-5"/>
                <w:sz w:val="20"/>
              </w:rPr>
              <w:t>24</w:t>
            </w:r>
          </w:p>
        </w:tc>
        <w:tc>
          <w:tcPr>
            <w:tcW w:w="5212" w:type="dxa"/>
          </w:tcPr>
          <w:p w14:paraId="6F87E016" w14:textId="77777777" w:rsidR="0073203C" w:rsidRDefault="0073203C" w:rsidP="007A0BBB">
            <w:pPr>
              <w:pStyle w:val="TableParagraph"/>
              <w:spacing w:line="266" w:lineRule="auto"/>
              <w:ind w:right="153" w:hanging="10"/>
              <w:jc w:val="both"/>
              <w:rPr>
                <w:rFonts w:ascii="Arial" w:hAnsi="Arial"/>
                <w:b/>
                <w:sz w:val="20"/>
              </w:rPr>
            </w:pPr>
            <w:r>
              <w:rPr>
                <w:rFonts w:ascii="Arial" w:hAnsi="Arial"/>
                <w:b/>
                <w:sz w:val="20"/>
              </w:rPr>
              <w:t>BRINQUEDO EDUCATIVO INFANTIL TIPO CARRINHO DE MÃO PARA PRAIA E JARDIM</w:t>
            </w:r>
          </w:p>
          <w:p w14:paraId="4AAC9531" w14:textId="77777777" w:rsidR="0073203C" w:rsidRDefault="0073203C" w:rsidP="007A0BBB">
            <w:pPr>
              <w:pStyle w:val="TableParagraph"/>
              <w:spacing w:before="9" w:line="266" w:lineRule="auto"/>
              <w:ind w:right="151" w:hanging="10"/>
              <w:jc w:val="both"/>
              <w:rPr>
                <w:sz w:val="20"/>
              </w:rPr>
            </w:pPr>
            <w:r>
              <w:rPr>
                <w:sz w:val="20"/>
              </w:rPr>
              <w:t>Brinquedo educativo infantil tipo carrinho de mão para praia e jardim, confeccionado em material plástico resistente, durável e atóxico, com acabamento seguro, sem rebarbas ou partes cortantes, destinado ao desenvolvimento</w:t>
            </w:r>
            <w:r>
              <w:rPr>
                <w:spacing w:val="-5"/>
                <w:sz w:val="20"/>
              </w:rPr>
              <w:t xml:space="preserve"> </w:t>
            </w:r>
            <w:r>
              <w:rPr>
                <w:sz w:val="20"/>
              </w:rPr>
              <w:t>da</w:t>
            </w:r>
            <w:r>
              <w:rPr>
                <w:spacing w:val="-5"/>
                <w:sz w:val="20"/>
              </w:rPr>
              <w:t xml:space="preserve"> </w:t>
            </w:r>
            <w:r>
              <w:rPr>
                <w:sz w:val="20"/>
              </w:rPr>
              <w:t>coordenação</w:t>
            </w:r>
            <w:r>
              <w:rPr>
                <w:spacing w:val="-4"/>
                <w:sz w:val="20"/>
              </w:rPr>
              <w:t xml:space="preserve"> </w:t>
            </w:r>
            <w:r>
              <w:rPr>
                <w:sz w:val="20"/>
              </w:rPr>
              <w:t>motora</w:t>
            </w:r>
            <w:r>
              <w:rPr>
                <w:spacing w:val="-7"/>
                <w:sz w:val="20"/>
              </w:rPr>
              <w:t xml:space="preserve"> </w:t>
            </w:r>
            <w:r>
              <w:rPr>
                <w:sz w:val="20"/>
              </w:rPr>
              <w:t>grossa</w:t>
            </w:r>
            <w:r>
              <w:rPr>
                <w:spacing w:val="-6"/>
                <w:sz w:val="20"/>
              </w:rPr>
              <w:t xml:space="preserve"> </w:t>
            </w:r>
            <w:r>
              <w:rPr>
                <w:sz w:val="20"/>
              </w:rPr>
              <w:t>e</w:t>
            </w:r>
            <w:r>
              <w:rPr>
                <w:spacing w:val="-6"/>
                <w:sz w:val="20"/>
              </w:rPr>
              <w:t xml:space="preserve"> </w:t>
            </w:r>
            <w:r>
              <w:rPr>
                <w:sz w:val="20"/>
              </w:rPr>
              <w:t>fina, percepção espacial, criatividade, socialização e atividades recreativas ao ar livre.</w:t>
            </w:r>
          </w:p>
          <w:p w14:paraId="59E4538A" w14:textId="77777777" w:rsidR="0073203C" w:rsidRDefault="0073203C" w:rsidP="007A0BBB">
            <w:pPr>
              <w:pStyle w:val="TableParagraph"/>
              <w:spacing w:before="13" w:line="266" w:lineRule="auto"/>
              <w:ind w:right="154" w:hanging="10"/>
              <w:jc w:val="both"/>
              <w:rPr>
                <w:sz w:val="20"/>
              </w:rPr>
            </w:pPr>
            <w:r>
              <w:rPr>
                <w:sz w:val="20"/>
              </w:rPr>
              <w:t xml:space="preserve">Produto indicado para utilização em ambientes externos, como areia, jardins e espaços recreativos, estimulando a exploração sensorial e o brincar livre da </w:t>
            </w:r>
            <w:r>
              <w:rPr>
                <w:spacing w:val="-2"/>
                <w:sz w:val="20"/>
              </w:rPr>
              <w:t>criança.</w:t>
            </w:r>
          </w:p>
          <w:p w14:paraId="2765ADB3" w14:textId="77777777" w:rsidR="0073203C" w:rsidRDefault="0073203C" w:rsidP="007A0BBB">
            <w:pPr>
              <w:pStyle w:val="TableParagraph"/>
              <w:spacing w:before="11" w:line="266" w:lineRule="auto"/>
              <w:ind w:right="154" w:hanging="10"/>
              <w:jc w:val="both"/>
              <w:rPr>
                <w:sz w:val="20"/>
              </w:rPr>
            </w:pPr>
            <w:r>
              <w:rPr>
                <w:sz w:val="20"/>
              </w:rPr>
              <w:t>Medidas aproximadas do brinquedo: 71 x 39 x 27 cm. Peso aproximado unitário: 1,010 kg.</w:t>
            </w:r>
          </w:p>
          <w:p w14:paraId="02C57A55" w14:textId="77777777" w:rsidR="0073203C" w:rsidRDefault="0073203C" w:rsidP="007A0BBB">
            <w:pPr>
              <w:pStyle w:val="TableParagraph"/>
              <w:spacing w:before="11" w:line="266" w:lineRule="auto"/>
              <w:ind w:right="151" w:hanging="10"/>
              <w:jc w:val="both"/>
              <w:rPr>
                <w:sz w:val="20"/>
              </w:rPr>
            </w:pPr>
            <w:r>
              <w:rPr>
                <w:sz w:val="20"/>
              </w:rPr>
              <w:t>Acondicionado em embalagem tipo avulso. Caixa master contendo 4 unidades, com dimensões aproximadas</w:t>
            </w:r>
            <w:r>
              <w:rPr>
                <w:spacing w:val="-13"/>
                <w:sz w:val="20"/>
              </w:rPr>
              <w:t xml:space="preserve"> </w:t>
            </w:r>
            <w:r>
              <w:rPr>
                <w:sz w:val="20"/>
              </w:rPr>
              <w:t>de</w:t>
            </w:r>
            <w:r>
              <w:rPr>
                <w:spacing w:val="-14"/>
                <w:sz w:val="20"/>
              </w:rPr>
              <w:t xml:space="preserve"> </w:t>
            </w:r>
            <w:r>
              <w:rPr>
                <w:sz w:val="20"/>
              </w:rPr>
              <w:t>74</w:t>
            </w:r>
            <w:r>
              <w:rPr>
                <w:spacing w:val="-14"/>
                <w:sz w:val="20"/>
              </w:rPr>
              <w:t xml:space="preserve"> </w:t>
            </w:r>
            <w:r>
              <w:rPr>
                <w:sz w:val="20"/>
              </w:rPr>
              <w:t>x</w:t>
            </w:r>
            <w:r>
              <w:rPr>
                <w:spacing w:val="-12"/>
                <w:sz w:val="20"/>
              </w:rPr>
              <w:t xml:space="preserve"> </w:t>
            </w:r>
            <w:r>
              <w:rPr>
                <w:sz w:val="20"/>
              </w:rPr>
              <w:t>47</w:t>
            </w:r>
            <w:r>
              <w:rPr>
                <w:spacing w:val="-14"/>
                <w:sz w:val="20"/>
              </w:rPr>
              <w:t xml:space="preserve"> </w:t>
            </w:r>
            <w:r>
              <w:rPr>
                <w:sz w:val="20"/>
              </w:rPr>
              <w:t>x</w:t>
            </w:r>
            <w:r>
              <w:rPr>
                <w:spacing w:val="-12"/>
                <w:sz w:val="20"/>
              </w:rPr>
              <w:t xml:space="preserve"> </w:t>
            </w:r>
            <w:r>
              <w:rPr>
                <w:sz w:val="20"/>
              </w:rPr>
              <w:t>54</w:t>
            </w:r>
            <w:r>
              <w:rPr>
                <w:spacing w:val="-14"/>
                <w:sz w:val="20"/>
              </w:rPr>
              <w:t xml:space="preserve"> </w:t>
            </w:r>
            <w:r>
              <w:rPr>
                <w:sz w:val="20"/>
              </w:rPr>
              <w:t>cm,</w:t>
            </w:r>
            <w:r>
              <w:rPr>
                <w:spacing w:val="-14"/>
                <w:sz w:val="20"/>
              </w:rPr>
              <w:t xml:space="preserve"> </w:t>
            </w:r>
            <w:r>
              <w:rPr>
                <w:sz w:val="20"/>
              </w:rPr>
              <w:t>volume</w:t>
            </w:r>
            <w:r>
              <w:rPr>
                <w:spacing w:val="-14"/>
                <w:sz w:val="20"/>
              </w:rPr>
              <w:t xml:space="preserve"> </w:t>
            </w:r>
            <w:r>
              <w:rPr>
                <w:sz w:val="20"/>
              </w:rPr>
              <w:t>aproximado</w:t>
            </w:r>
            <w:r>
              <w:rPr>
                <w:spacing w:val="-12"/>
                <w:sz w:val="20"/>
              </w:rPr>
              <w:t xml:space="preserve"> </w:t>
            </w:r>
            <w:r>
              <w:rPr>
                <w:sz w:val="20"/>
              </w:rPr>
              <w:t>de 0,1878 m³ e peso bruto aproximado de 5,100 kg.</w:t>
            </w:r>
          </w:p>
          <w:p w14:paraId="6CF2BB3C" w14:textId="77777777" w:rsidR="0073203C" w:rsidRDefault="0073203C" w:rsidP="007A0BBB">
            <w:pPr>
              <w:pStyle w:val="TableParagraph"/>
              <w:spacing w:before="10"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3705DB05" w14:textId="77777777" w:rsidR="0073203C" w:rsidRDefault="0073203C" w:rsidP="007A0BBB">
            <w:pPr>
              <w:pStyle w:val="TableParagraph"/>
              <w:rPr>
                <w:rFonts w:ascii="Arial"/>
                <w:b/>
                <w:sz w:val="20"/>
              </w:rPr>
            </w:pPr>
          </w:p>
          <w:p w14:paraId="76B020B6" w14:textId="77777777" w:rsidR="0073203C" w:rsidRDefault="0073203C" w:rsidP="007A0BBB">
            <w:pPr>
              <w:pStyle w:val="TableParagraph"/>
              <w:rPr>
                <w:rFonts w:ascii="Arial"/>
                <w:b/>
                <w:sz w:val="20"/>
              </w:rPr>
            </w:pPr>
          </w:p>
          <w:p w14:paraId="5DE3D469" w14:textId="77777777" w:rsidR="0073203C" w:rsidRDefault="0073203C" w:rsidP="007A0BBB">
            <w:pPr>
              <w:pStyle w:val="TableParagraph"/>
              <w:spacing w:before="61"/>
              <w:rPr>
                <w:rFonts w:ascii="Arial"/>
                <w:b/>
                <w:sz w:val="20"/>
              </w:rPr>
            </w:pPr>
          </w:p>
          <w:p w14:paraId="0858A860" w14:textId="77777777" w:rsidR="0073203C" w:rsidRDefault="0073203C" w:rsidP="007A0BBB">
            <w:pPr>
              <w:pStyle w:val="TableParagraph"/>
              <w:ind w:left="237"/>
              <w:rPr>
                <w:rFonts w:ascii="Arial"/>
                <w:sz w:val="20"/>
              </w:rPr>
            </w:pPr>
            <w:r>
              <w:rPr>
                <w:rFonts w:ascii="Arial"/>
                <w:noProof/>
                <w:sz w:val="20"/>
                <w:lang w:val="pt-BR" w:eastAsia="pt-BR"/>
              </w:rPr>
              <w:drawing>
                <wp:inline distT="0" distB="0" distL="0" distR="0" wp14:anchorId="547D5F75" wp14:editId="68C3F347">
                  <wp:extent cx="2310818" cy="1679448"/>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58" cstate="print"/>
                          <a:stretch>
                            <a:fillRect/>
                          </a:stretch>
                        </pic:blipFill>
                        <pic:spPr>
                          <a:xfrm>
                            <a:off x="0" y="0"/>
                            <a:ext cx="2310818" cy="1679448"/>
                          </a:xfrm>
                          <a:prstGeom prst="rect">
                            <a:avLst/>
                          </a:prstGeom>
                        </pic:spPr>
                      </pic:pic>
                    </a:graphicData>
                  </a:graphic>
                </wp:inline>
              </w:drawing>
            </w:r>
          </w:p>
          <w:p w14:paraId="4C401163" w14:textId="77777777" w:rsidR="0073203C" w:rsidRDefault="0073203C" w:rsidP="007A0BBB">
            <w:pPr>
              <w:pStyle w:val="TableParagraph"/>
              <w:spacing w:before="16"/>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50E7EABD"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6C254473"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38</w:t>
            </w:r>
          </w:p>
        </w:tc>
        <w:tc>
          <w:tcPr>
            <w:tcW w:w="1082" w:type="dxa"/>
          </w:tcPr>
          <w:p w14:paraId="6CBFF047"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520,10</w:t>
            </w:r>
          </w:p>
        </w:tc>
        <w:tc>
          <w:tcPr>
            <w:tcW w:w="1166" w:type="dxa"/>
          </w:tcPr>
          <w:p w14:paraId="1A71C16A" w14:textId="77777777" w:rsidR="0073203C" w:rsidRDefault="0073203C" w:rsidP="007A0BBB">
            <w:pPr>
              <w:pStyle w:val="TableParagraph"/>
              <w:spacing w:line="229" w:lineRule="exact"/>
              <w:ind w:left="14" w:right="56"/>
              <w:jc w:val="center"/>
              <w:rPr>
                <w:rFonts w:ascii="Arial"/>
                <w:b/>
                <w:sz w:val="20"/>
              </w:rPr>
            </w:pPr>
            <w:r>
              <w:rPr>
                <w:rFonts w:ascii="Arial"/>
                <w:b/>
                <w:spacing w:val="-2"/>
                <w:sz w:val="20"/>
              </w:rPr>
              <w:t>19.763,80</w:t>
            </w:r>
          </w:p>
        </w:tc>
      </w:tr>
      <w:tr w:rsidR="0073203C" w14:paraId="03ACCCC9" w14:textId="77777777" w:rsidTr="007A0BBB">
        <w:trPr>
          <w:trHeight w:val="1033"/>
        </w:trPr>
        <w:tc>
          <w:tcPr>
            <w:tcW w:w="650" w:type="dxa"/>
          </w:tcPr>
          <w:p w14:paraId="74C48E12" w14:textId="77777777" w:rsidR="0073203C" w:rsidRDefault="0073203C" w:rsidP="007A0BBB">
            <w:pPr>
              <w:pStyle w:val="TableParagraph"/>
              <w:spacing w:line="229" w:lineRule="exact"/>
              <w:ind w:left="107"/>
              <w:rPr>
                <w:sz w:val="20"/>
              </w:rPr>
            </w:pPr>
            <w:r>
              <w:rPr>
                <w:spacing w:val="-5"/>
                <w:sz w:val="20"/>
              </w:rPr>
              <w:t>25</w:t>
            </w:r>
          </w:p>
        </w:tc>
        <w:tc>
          <w:tcPr>
            <w:tcW w:w="5212" w:type="dxa"/>
          </w:tcPr>
          <w:p w14:paraId="338B4F30" w14:textId="77777777" w:rsidR="0073203C" w:rsidRDefault="0073203C" w:rsidP="007A0BBB">
            <w:pPr>
              <w:pStyle w:val="TableParagraph"/>
              <w:spacing w:line="268" w:lineRule="auto"/>
              <w:ind w:hanging="10"/>
              <w:rPr>
                <w:rFonts w:ascii="Arial"/>
                <w:b/>
                <w:sz w:val="20"/>
              </w:rPr>
            </w:pPr>
            <w:r>
              <w:rPr>
                <w:rFonts w:ascii="Arial"/>
                <w:b/>
                <w:sz w:val="20"/>
              </w:rPr>
              <w:t>BRINQUEDO</w:t>
            </w:r>
            <w:r>
              <w:rPr>
                <w:rFonts w:ascii="Arial"/>
                <w:b/>
                <w:spacing w:val="80"/>
                <w:sz w:val="20"/>
              </w:rPr>
              <w:t xml:space="preserve"> </w:t>
            </w:r>
            <w:r>
              <w:rPr>
                <w:rFonts w:ascii="Arial"/>
                <w:b/>
                <w:sz w:val="20"/>
              </w:rPr>
              <w:t>EDUCATIVO</w:t>
            </w:r>
            <w:r>
              <w:rPr>
                <w:rFonts w:ascii="Arial"/>
                <w:b/>
                <w:spacing w:val="80"/>
                <w:sz w:val="20"/>
              </w:rPr>
              <w:t xml:space="preserve"> </w:t>
            </w:r>
            <w:r>
              <w:rPr>
                <w:rFonts w:ascii="Arial"/>
                <w:b/>
                <w:sz w:val="20"/>
              </w:rPr>
              <w:t>INFANTIL</w:t>
            </w:r>
            <w:r>
              <w:rPr>
                <w:rFonts w:ascii="Arial"/>
                <w:b/>
                <w:spacing w:val="80"/>
                <w:sz w:val="20"/>
              </w:rPr>
              <w:t xml:space="preserve"> </w:t>
            </w:r>
            <w:r>
              <w:rPr>
                <w:rFonts w:ascii="Arial"/>
                <w:b/>
                <w:sz w:val="20"/>
              </w:rPr>
              <w:t>TIPO</w:t>
            </w:r>
            <w:r>
              <w:rPr>
                <w:rFonts w:ascii="Arial"/>
                <w:b/>
                <w:spacing w:val="80"/>
                <w:sz w:val="20"/>
              </w:rPr>
              <w:t xml:space="preserve"> </w:t>
            </w:r>
            <w:r>
              <w:rPr>
                <w:rFonts w:ascii="Arial"/>
                <w:b/>
                <w:sz w:val="20"/>
              </w:rPr>
              <w:t>MINI TECLADO/PIANO INTERATIVO</w:t>
            </w:r>
          </w:p>
          <w:p w14:paraId="0269A7A7" w14:textId="77777777" w:rsidR="0073203C" w:rsidRDefault="0073203C" w:rsidP="007A0BBB">
            <w:pPr>
              <w:pStyle w:val="TableParagraph"/>
              <w:spacing w:before="5"/>
              <w:ind w:left="108"/>
              <w:rPr>
                <w:sz w:val="20"/>
              </w:rPr>
            </w:pPr>
            <w:r>
              <w:rPr>
                <w:sz w:val="20"/>
              </w:rPr>
              <w:t>Brinquedo</w:t>
            </w:r>
            <w:r>
              <w:rPr>
                <w:spacing w:val="53"/>
                <w:w w:val="150"/>
                <w:sz w:val="20"/>
              </w:rPr>
              <w:t xml:space="preserve"> </w:t>
            </w:r>
            <w:r>
              <w:rPr>
                <w:sz w:val="20"/>
              </w:rPr>
              <w:t>educativo</w:t>
            </w:r>
            <w:r>
              <w:rPr>
                <w:spacing w:val="53"/>
                <w:w w:val="150"/>
                <w:sz w:val="20"/>
              </w:rPr>
              <w:t xml:space="preserve"> </w:t>
            </w:r>
            <w:r>
              <w:rPr>
                <w:sz w:val="20"/>
              </w:rPr>
              <w:t>infantil</w:t>
            </w:r>
            <w:r>
              <w:rPr>
                <w:spacing w:val="79"/>
                <w:sz w:val="20"/>
              </w:rPr>
              <w:t xml:space="preserve"> </w:t>
            </w:r>
            <w:r>
              <w:rPr>
                <w:sz w:val="20"/>
              </w:rPr>
              <w:t>tipo</w:t>
            </w:r>
            <w:r>
              <w:rPr>
                <w:spacing w:val="55"/>
                <w:w w:val="150"/>
                <w:sz w:val="20"/>
              </w:rPr>
              <w:t xml:space="preserve"> </w:t>
            </w:r>
            <w:r>
              <w:rPr>
                <w:sz w:val="20"/>
              </w:rPr>
              <w:t>mini</w:t>
            </w:r>
            <w:r>
              <w:rPr>
                <w:spacing w:val="79"/>
                <w:sz w:val="20"/>
              </w:rPr>
              <w:t xml:space="preserve"> </w:t>
            </w:r>
            <w:r>
              <w:rPr>
                <w:spacing w:val="-2"/>
                <w:sz w:val="20"/>
              </w:rPr>
              <w:t>teclado/piano</w:t>
            </w:r>
          </w:p>
          <w:p w14:paraId="2A516286" w14:textId="77777777" w:rsidR="0073203C" w:rsidRDefault="0073203C" w:rsidP="007A0BBB">
            <w:pPr>
              <w:pStyle w:val="TableParagraph"/>
              <w:tabs>
                <w:tab w:val="left" w:pos="1258"/>
                <w:tab w:val="left" w:pos="2827"/>
                <w:tab w:val="left" w:pos="3378"/>
                <w:tab w:val="left" w:pos="4364"/>
              </w:tabs>
              <w:spacing w:before="27"/>
              <w:rPr>
                <w:sz w:val="20"/>
              </w:rPr>
            </w:pPr>
            <w:r>
              <w:rPr>
                <w:spacing w:val="-2"/>
                <w:sz w:val="20"/>
              </w:rPr>
              <w:t>interativo,</w:t>
            </w:r>
            <w:r>
              <w:rPr>
                <w:sz w:val="20"/>
              </w:rPr>
              <w:tab/>
            </w:r>
            <w:r>
              <w:rPr>
                <w:spacing w:val="-2"/>
                <w:sz w:val="20"/>
              </w:rPr>
              <w:t>confeccionado</w:t>
            </w:r>
            <w:r>
              <w:rPr>
                <w:sz w:val="20"/>
              </w:rPr>
              <w:tab/>
            </w:r>
            <w:r>
              <w:rPr>
                <w:spacing w:val="-5"/>
                <w:sz w:val="20"/>
              </w:rPr>
              <w:t>em</w:t>
            </w:r>
            <w:r>
              <w:rPr>
                <w:sz w:val="20"/>
              </w:rPr>
              <w:tab/>
            </w:r>
            <w:r>
              <w:rPr>
                <w:spacing w:val="-2"/>
                <w:sz w:val="20"/>
              </w:rPr>
              <w:t>material</w:t>
            </w:r>
            <w:r>
              <w:rPr>
                <w:sz w:val="20"/>
              </w:rPr>
              <w:tab/>
            </w:r>
            <w:r>
              <w:rPr>
                <w:spacing w:val="-2"/>
                <w:sz w:val="20"/>
              </w:rPr>
              <w:t>plástico</w:t>
            </w:r>
          </w:p>
        </w:tc>
        <w:tc>
          <w:tcPr>
            <w:tcW w:w="616" w:type="dxa"/>
          </w:tcPr>
          <w:p w14:paraId="0F3D72A5" w14:textId="77777777" w:rsidR="0073203C" w:rsidRDefault="0073203C" w:rsidP="007A0BBB">
            <w:pPr>
              <w:pStyle w:val="TableParagraph"/>
              <w:spacing w:line="229" w:lineRule="exact"/>
              <w:ind w:left="10" w:right="56"/>
              <w:jc w:val="center"/>
              <w:rPr>
                <w:rFonts w:ascii="Arial"/>
                <w:b/>
                <w:sz w:val="20"/>
              </w:rPr>
            </w:pPr>
            <w:r>
              <w:rPr>
                <w:rFonts w:ascii="Arial"/>
                <w:b/>
                <w:spacing w:val="-5"/>
                <w:sz w:val="20"/>
              </w:rPr>
              <w:t>CX</w:t>
            </w:r>
          </w:p>
        </w:tc>
        <w:tc>
          <w:tcPr>
            <w:tcW w:w="772" w:type="dxa"/>
          </w:tcPr>
          <w:p w14:paraId="4363E4C1" w14:textId="77777777" w:rsidR="0073203C" w:rsidRDefault="0073203C" w:rsidP="007A0BBB">
            <w:pPr>
              <w:pStyle w:val="TableParagraph"/>
              <w:spacing w:line="229" w:lineRule="exact"/>
              <w:ind w:left="12" w:right="58"/>
              <w:jc w:val="center"/>
              <w:rPr>
                <w:rFonts w:ascii="Arial"/>
                <w:b/>
                <w:sz w:val="20"/>
              </w:rPr>
            </w:pPr>
            <w:r>
              <w:rPr>
                <w:rFonts w:ascii="Arial"/>
                <w:b/>
                <w:spacing w:val="-5"/>
                <w:sz w:val="20"/>
              </w:rPr>
              <w:t>38</w:t>
            </w:r>
          </w:p>
        </w:tc>
        <w:tc>
          <w:tcPr>
            <w:tcW w:w="1082" w:type="dxa"/>
          </w:tcPr>
          <w:p w14:paraId="6A4B9E85" w14:textId="77777777" w:rsidR="0073203C" w:rsidRDefault="0073203C" w:rsidP="007A0BBB">
            <w:pPr>
              <w:pStyle w:val="TableParagraph"/>
              <w:spacing w:line="229" w:lineRule="exact"/>
              <w:ind w:left="25" w:right="72"/>
              <w:jc w:val="center"/>
              <w:rPr>
                <w:rFonts w:ascii="Arial"/>
                <w:b/>
                <w:sz w:val="20"/>
              </w:rPr>
            </w:pPr>
            <w:r>
              <w:rPr>
                <w:rFonts w:ascii="Arial"/>
                <w:b/>
                <w:spacing w:val="-2"/>
                <w:sz w:val="20"/>
              </w:rPr>
              <w:t>419,31</w:t>
            </w:r>
          </w:p>
        </w:tc>
        <w:tc>
          <w:tcPr>
            <w:tcW w:w="1166" w:type="dxa"/>
          </w:tcPr>
          <w:p w14:paraId="720D4F6C" w14:textId="77777777" w:rsidR="0073203C" w:rsidRDefault="0073203C" w:rsidP="007A0BBB">
            <w:pPr>
              <w:pStyle w:val="TableParagraph"/>
              <w:spacing w:line="229" w:lineRule="exact"/>
              <w:ind w:left="14" w:right="56"/>
              <w:jc w:val="center"/>
              <w:rPr>
                <w:rFonts w:ascii="Arial"/>
                <w:b/>
                <w:sz w:val="20"/>
              </w:rPr>
            </w:pPr>
            <w:r>
              <w:rPr>
                <w:rFonts w:ascii="Arial"/>
                <w:b/>
                <w:spacing w:val="-2"/>
                <w:sz w:val="20"/>
              </w:rPr>
              <w:t>15.933,78</w:t>
            </w:r>
          </w:p>
        </w:tc>
      </w:tr>
    </w:tbl>
    <w:p w14:paraId="1738F9E3" w14:textId="77777777" w:rsidR="0073203C" w:rsidRDefault="0073203C" w:rsidP="0073203C">
      <w:pPr>
        <w:pStyle w:val="TableParagraph"/>
        <w:spacing w:line="229" w:lineRule="exact"/>
        <w:jc w:val="center"/>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25484666" w14:textId="77777777" w:rsidTr="007A0BBB">
        <w:trPr>
          <w:trHeight w:val="9796"/>
        </w:trPr>
        <w:tc>
          <w:tcPr>
            <w:tcW w:w="650" w:type="dxa"/>
          </w:tcPr>
          <w:p w14:paraId="7FD73C26" w14:textId="77777777" w:rsidR="0073203C" w:rsidRDefault="0073203C" w:rsidP="007A0BBB">
            <w:pPr>
              <w:pStyle w:val="TableParagraph"/>
              <w:rPr>
                <w:rFonts w:ascii="Times New Roman"/>
                <w:sz w:val="18"/>
              </w:rPr>
            </w:pPr>
          </w:p>
        </w:tc>
        <w:tc>
          <w:tcPr>
            <w:tcW w:w="5212" w:type="dxa"/>
          </w:tcPr>
          <w:p w14:paraId="7F2B70F7" w14:textId="77777777" w:rsidR="0073203C" w:rsidRDefault="0073203C" w:rsidP="007A0BBB">
            <w:pPr>
              <w:pStyle w:val="TableParagraph"/>
              <w:spacing w:line="266" w:lineRule="auto"/>
              <w:ind w:right="153"/>
              <w:jc w:val="both"/>
              <w:rPr>
                <w:sz w:val="20"/>
              </w:rPr>
            </w:pPr>
            <w:r>
              <w:rPr>
                <w:sz w:val="20"/>
              </w:rPr>
              <w:t>resistente, durável e atóxico, com acabamento seguro, sem rebarbas ou partes cortantes, acompanhado de baquetas para execução sonora, destinado ao desenvolvimento da coordenação motora fina, percepção auditiva e visual, estímulo sensorial, musicalidade, criatividade e aprendizagem lúdica.</w:t>
            </w:r>
          </w:p>
          <w:p w14:paraId="4099BAFA" w14:textId="77777777" w:rsidR="0073203C" w:rsidRDefault="0073203C" w:rsidP="007A0BBB">
            <w:pPr>
              <w:pStyle w:val="TableParagraph"/>
              <w:spacing w:before="11" w:line="266" w:lineRule="auto"/>
              <w:ind w:right="153" w:hanging="10"/>
              <w:jc w:val="both"/>
              <w:rPr>
                <w:sz w:val="20"/>
              </w:rPr>
            </w:pPr>
            <w:r>
              <w:rPr>
                <w:sz w:val="20"/>
              </w:rPr>
              <w:t xml:space="preserve">Produto indicado para utilização em atividades pedagógicas, recreativas e educacionais na educação </w:t>
            </w:r>
            <w:r>
              <w:rPr>
                <w:spacing w:val="-2"/>
                <w:sz w:val="20"/>
              </w:rPr>
              <w:t>infantil,</w:t>
            </w:r>
            <w:r>
              <w:rPr>
                <w:spacing w:val="-9"/>
                <w:sz w:val="20"/>
              </w:rPr>
              <w:t xml:space="preserve"> </w:t>
            </w:r>
            <w:r>
              <w:rPr>
                <w:spacing w:val="-2"/>
                <w:sz w:val="20"/>
              </w:rPr>
              <w:t>com</w:t>
            </w:r>
            <w:r>
              <w:rPr>
                <w:spacing w:val="-9"/>
                <w:sz w:val="20"/>
              </w:rPr>
              <w:t xml:space="preserve"> </w:t>
            </w:r>
            <w:r>
              <w:rPr>
                <w:spacing w:val="-2"/>
                <w:sz w:val="20"/>
              </w:rPr>
              <w:t>teclas que</w:t>
            </w:r>
            <w:r>
              <w:rPr>
                <w:spacing w:val="-3"/>
                <w:sz w:val="20"/>
              </w:rPr>
              <w:t xml:space="preserve"> </w:t>
            </w:r>
            <w:r>
              <w:rPr>
                <w:spacing w:val="-2"/>
                <w:sz w:val="20"/>
              </w:rPr>
              <w:t>produzem</w:t>
            </w:r>
            <w:r>
              <w:rPr>
                <w:spacing w:val="-9"/>
                <w:sz w:val="20"/>
              </w:rPr>
              <w:t xml:space="preserve"> </w:t>
            </w:r>
            <w:r>
              <w:rPr>
                <w:spacing w:val="-2"/>
                <w:sz w:val="20"/>
              </w:rPr>
              <w:t>sons</w:t>
            </w:r>
            <w:r>
              <w:rPr>
                <w:spacing w:val="-7"/>
                <w:sz w:val="20"/>
              </w:rPr>
              <w:t xml:space="preserve"> </w:t>
            </w:r>
            <w:r>
              <w:rPr>
                <w:spacing w:val="-2"/>
                <w:sz w:val="20"/>
              </w:rPr>
              <w:t>semelhantes</w:t>
            </w:r>
            <w:r>
              <w:rPr>
                <w:spacing w:val="-4"/>
                <w:sz w:val="20"/>
              </w:rPr>
              <w:t xml:space="preserve"> </w:t>
            </w:r>
            <w:r>
              <w:rPr>
                <w:spacing w:val="-2"/>
                <w:sz w:val="20"/>
              </w:rPr>
              <w:t xml:space="preserve">aos </w:t>
            </w:r>
            <w:r>
              <w:rPr>
                <w:sz w:val="20"/>
              </w:rPr>
              <w:t>de um piano, estimulando a percepção sonora, ritmo e interação da criança com a música.</w:t>
            </w:r>
          </w:p>
          <w:p w14:paraId="64A6DD6A" w14:textId="77777777" w:rsidR="0073203C" w:rsidRDefault="0073203C" w:rsidP="007A0BBB">
            <w:pPr>
              <w:pStyle w:val="TableParagraph"/>
              <w:tabs>
                <w:tab w:val="left" w:pos="4725"/>
              </w:tabs>
              <w:spacing w:before="12" w:line="268" w:lineRule="auto"/>
              <w:ind w:right="151" w:hanging="10"/>
              <w:jc w:val="both"/>
              <w:rPr>
                <w:sz w:val="20"/>
              </w:rPr>
            </w:pPr>
            <w:r>
              <w:rPr>
                <w:sz w:val="20"/>
              </w:rPr>
              <w:t xml:space="preserve">Medidas aproximadas do brinquedo: 19,50 x 17,40 x </w:t>
            </w:r>
            <w:r>
              <w:rPr>
                <w:spacing w:val="-2"/>
                <w:sz w:val="20"/>
              </w:rPr>
              <w:t>14,50</w:t>
            </w:r>
            <w:r>
              <w:rPr>
                <w:sz w:val="20"/>
              </w:rPr>
              <w:tab/>
            </w:r>
            <w:r>
              <w:rPr>
                <w:spacing w:val="-5"/>
                <w:sz w:val="20"/>
              </w:rPr>
              <w:t>cm.</w:t>
            </w:r>
          </w:p>
          <w:p w14:paraId="7089081E" w14:textId="77777777" w:rsidR="0073203C" w:rsidRDefault="0073203C" w:rsidP="007A0BBB">
            <w:pPr>
              <w:pStyle w:val="TableParagraph"/>
              <w:spacing w:line="226"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0,278</w:t>
            </w:r>
            <w:r>
              <w:rPr>
                <w:spacing w:val="-8"/>
                <w:sz w:val="20"/>
              </w:rPr>
              <w:t xml:space="preserve"> </w:t>
            </w:r>
            <w:r>
              <w:rPr>
                <w:spacing w:val="-5"/>
                <w:sz w:val="20"/>
              </w:rPr>
              <w:t>kg.</w:t>
            </w:r>
          </w:p>
          <w:p w14:paraId="54095438" w14:textId="77777777" w:rsidR="0073203C" w:rsidRDefault="0073203C" w:rsidP="007A0BBB">
            <w:pPr>
              <w:pStyle w:val="TableParagraph"/>
              <w:spacing w:before="34" w:line="266" w:lineRule="auto"/>
              <w:ind w:right="151" w:hanging="10"/>
              <w:jc w:val="both"/>
              <w:rPr>
                <w:sz w:val="20"/>
              </w:rPr>
            </w:pPr>
            <w:r>
              <w:rPr>
                <w:sz w:val="20"/>
              </w:rPr>
              <w:t>Acondicionado em embalagem tipo caixa microondulada.</w:t>
            </w:r>
            <w:r>
              <w:rPr>
                <w:spacing w:val="-14"/>
                <w:sz w:val="20"/>
              </w:rPr>
              <w:t xml:space="preserve"> </w:t>
            </w:r>
            <w:r>
              <w:rPr>
                <w:sz w:val="20"/>
              </w:rPr>
              <w:t>Caixa</w:t>
            </w:r>
            <w:r>
              <w:rPr>
                <w:spacing w:val="-14"/>
                <w:sz w:val="20"/>
              </w:rPr>
              <w:t xml:space="preserve"> </w:t>
            </w:r>
            <w:r>
              <w:rPr>
                <w:sz w:val="20"/>
              </w:rPr>
              <w:t>master</w:t>
            </w:r>
            <w:r>
              <w:rPr>
                <w:spacing w:val="-14"/>
                <w:sz w:val="20"/>
              </w:rPr>
              <w:t xml:space="preserve"> </w:t>
            </w:r>
            <w:r>
              <w:rPr>
                <w:sz w:val="20"/>
              </w:rPr>
              <w:t>contendo</w:t>
            </w:r>
            <w:r>
              <w:rPr>
                <w:spacing w:val="-14"/>
                <w:sz w:val="20"/>
              </w:rPr>
              <w:t xml:space="preserve"> </w:t>
            </w:r>
            <w:r>
              <w:rPr>
                <w:sz w:val="20"/>
              </w:rPr>
              <w:t>4</w:t>
            </w:r>
            <w:r>
              <w:rPr>
                <w:spacing w:val="-14"/>
                <w:sz w:val="20"/>
              </w:rPr>
              <w:t xml:space="preserve"> </w:t>
            </w:r>
            <w:r>
              <w:rPr>
                <w:sz w:val="20"/>
              </w:rPr>
              <w:t>unidades,</w:t>
            </w:r>
            <w:r>
              <w:rPr>
                <w:spacing w:val="-14"/>
                <w:sz w:val="20"/>
              </w:rPr>
              <w:t xml:space="preserve"> </w:t>
            </w:r>
            <w:r>
              <w:rPr>
                <w:sz w:val="20"/>
              </w:rPr>
              <w:t>com dimensões aproximadas de 33,70 x 21,20 x 20,20 cm, volume aproximado de 0,0144 m³ e peso bruto aproximado de 1,292 kg.</w:t>
            </w:r>
          </w:p>
          <w:p w14:paraId="04F0C2C9" w14:textId="77777777" w:rsidR="0073203C" w:rsidRDefault="0073203C" w:rsidP="007A0BBB">
            <w:pPr>
              <w:pStyle w:val="TableParagraph"/>
              <w:spacing w:before="12"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236D55B7" w14:textId="77777777" w:rsidR="0073203C" w:rsidRDefault="0073203C" w:rsidP="007A0BBB">
            <w:pPr>
              <w:pStyle w:val="TableParagraph"/>
              <w:spacing w:before="50"/>
              <w:rPr>
                <w:rFonts w:ascii="Arial"/>
                <w:b/>
                <w:sz w:val="20"/>
              </w:rPr>
            </w:pPr>
          </w:p>
          <w:p w14:paraId="347E05E7" w14:textId="77777777" w:rsidR="0073203C" w:rsidRDefault="0073203C" w:rsidP="007A0BBB">
            <w:pPr>
              <w:pStyle w:val="TableParagraph"/>
              <w:ind w:left="108"/>
              <w:rPr>
                <w:rFonts w:ascii="Arial"/>
                <w:sz w:val="20"/>
              </w:rPr>
            </w:pPr>
            <w:r>
              <w:rPr>
                <w:rFonts w:ascii="Arial"/>
                <w:noProof/>
                <w:sz w:val="20"/>
                <w:lang w:val="pt-BR" w:eastAsia="pt-BR"/>
              </w:rPr>
              <w:drawing>
                <wp:inline distT="0" distB="0" distL="0" distR="0" wp14:anchorId="4058DA96" wp14:editId="2BC686A2">
                  <wp:extent cx="1714094" cy="1797557"/>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59" cstate="print"/>
                          <a:stretch>
                            <a:fillRect/>
                          </a:stretch>
                        </pic:blipFill>
                        <pic:spPr>
                          <a:xfrm>
                            <a:off x="0" y="0"/>
                            <a:ext cx="1714094" cy="1797557"/>
                          </a:xfrm>
                          <a:prstGeom prst="rect">
                            <a:avLst/>
                          </a:prstGeom>
                        </pic:spPr>
                      </pic:pic>
                    </a:graphicData>
                  </a:graphic>
                </wp:inline>
              </w:drawing>
            </w:r>
          </w:p>
          <w:p w14:paraId="61B54023" w14:textId="77777777" w:rsidR="0073203C" w:rsidRDefault="0073203C" w:rsidP="007A0BBB">
            <w:pPr>
              <w:pStyle w:val="TableParagraph"/>
              <w:spacing w:before="38"/>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016A7B06" w14:textId="77777777" w:rsidR="0073203C" w:rsidRDefault="0073203C" w:rsidP="007A0BBB">
            <w:pPr>
              <w:pStyle w:val="TableParagraph"/>
              <w:rPr>
                <w:rFonts w:ascii="Times New Roman"/>
                <w:sz w:val="18"/>
              </w:rPr>
            </w:pPr>
          </w:p>
        </w:tc>
        <w:tc>
          <w:tcPr>
            <w:tcW w:w="772" w:type="dxa"/>
          </w:tcPr>
          <w:p w14:paraId="6CFE55C4" w14:textId="77777777" w:rsidR="0073203C" w:rsidRDefault="0073203C" w:rsidP="007A0BBB">
            <w:pPr>
              <w:pStyle w:val="TableParagraph"/>
              <w:rPr>
                <w:rFonts w:ascii="Times New Roman"/>
                <w:sz w:val="18"/>
              </w:rPr>
            </w:pPr>
          </w:p>
        </w:tc>
        <w:tc>
          <w:tcPr>
            <w:tcW w:w="1082" w:type="dxa"/>
          </w:tcPr>
          <w:p w14:paraId="742D3012" w14:textId="77777777" w:rsidR="0073203C" w:rsidRDefault="0073203C" w:rsidP="007A0BBB">
            <w:pPr>
              <w:pStyle w:val="TableParagraph"/>
              <w:rPr>
                <w:rFonts w:ascii="Times New Roman"/>
                <w:sz w:val="18"/>
              </w:rPr>
            </w:pPr>
          </w:p>
        </w:tc>
        <w:tc>
          <w:tcPr>
            <w:tcW w:w="1166" w:type="dxa"/>
          </w:tcPr>
          <w:p w14:paraId="049A0F44" w14:textId="77777777" w:rsidR="0073203C" w:rsidRDefault="0073203C" w:rsidP="007A0BBB">
            <w:pPr>
              <w:pStyle w:val="TableParagraph"/>
              <w:rPr>
                <w:rFonts w:ascii="Times New Roman"/>
                <w:sz w:val="18"/>
              </w:rPr>
            </w:pPr>
          </w:p>
        </w:tc>
      </w:tr>
      <w:tr w:rsidR="0073203C" w14:paraId="2A71EC68" w14:textId="77777777" w:rsidTr="007A0BBB">
        <w:trPr>
          <w:trHeight w:val="4386"/>
        </w:trPr>
        <w:tc>
          <w:tcPr>
            <w:tcW w:w="650" w:type="dxa"/>
          </w:tcPr>
          <w:p w14:paraId="60C16E5A" w14:textId="77777777" w:rsidR="0073203C" w:rsidRDefault="0073203C" w:rsidP="007A0BBB">
            <w:pPr>
              <w:pStyle w:val="TableParagraph"/>
              <w:spacing w:line="229" w:lineRule="exact"/>
              <w:ind w:left="107"/>
              <w:rPr>
                <w:sz w:val="20"/>
              </w:rPr>
            </w:pPr>
            <w:r>
              <w:rPr>
                <w:spacing w:val="-5"/>
                <w:sz w:val="20"/>
              </w:rPr>
              <w:t>26</w:t>
            </w:r>
          </w:p>
        </w:tc>
        <w:tc>
          <w:tcPr>
            <w:tcW w:w="5212" w:type="dxa"/>
          </w:tcPr>
          <w:p w14:paraId="77B34E7B" w14:textId="77777777" w:rsidR="0073203C" w:rsidRDefault="0073203C" w:rsidP="007A0BBB">
            <w:pPr>
              <w:pStyle w:val="TableParagraph"/>
              <w:spacing w:line="268" w:lineRule="auto"/>
              <w:ind w:right="154" w:hanging="10"/>
              <w:jc w:val="both"/>
              <w:rPr>
                <w:rFonts w:ascii="Arial"/>
                <w:b/>
                <w:sz w:val="20"/>
              </w:rPr>
            </w:pPr>
            <w:r>
              <w:rPr>
                <w:rFonts w:ascii="Arial"/>
                <w:b/>
                <w:sz w:val="20"/>
              </w:rPr>
              <w:t xml:space="preserve">BRINQUEDO EDUCATIVO INFANTIL TIPO MINI </w:t>
            </w:r>
            <w:r>
              <w:rPr>
                <w:rFonts w:ascii="Arial"/>
                <w:b/>
                <w:spacing w:val="-2"/>
                <w:sz w:val="20"/>
              </w:rPr>
              <w:t>XILOFONE</w:t>
            </w:r>
          </w:p>
          <w:p w14:paraId="34D6B214" w14:textId="77777777" w:rsidR="0073203C" w:rsidRDefault="0073203C" w:rsidP="007A0BBB">
            <w:pPr>
              <w:pStyle w:val="TableParagraph"/>
              <w:spacing w:before="5" w:line="268" w:lineRule="auto"/>
              <w:ind w:left="108" w:right="151"/>
              <w:jc w:val="both"/>
              <w:rPr>
                <w:sz w:val="20"/>
              </w:rPr>
            </w:pPr>
            <w:r>
              <w:rPr>
                <w:sz w:val="20"/>
              </w:rPr>
              <w:t>Brinquedo educativo infantil tipo mini xilofone, confeccionado</w:t>
            </w:r>
            <w:r>
              <w:rPr>
                <w:spacing w:val="-14"/>
                <w:sz w:val="20"/>
              </w:rPr>
              <w:t xml:space="preserve"> </w:t>
            </w:r>
            <w:r>
              <w:rPr>
                <w:sz w:val="20"/>
              </w:rPr>
              <w:t>em</w:t>
            </w:r>
            <w:r>
              <w:rPr>
                <w:spacing w:val="-13"/>
                <w:sz w:val="20"/>
              </w:rPr>
              <w:t xml:space="preserve"> </w:t>
            </w:r>
            <w:r>
              <w:rPr>
                <w:sz w:val="20"/>
              </w:rPr>
              <w:t>material</w:t>
            </w:r>
            <w:r>
              <w:rPr>
                <w:spacing w:val="-12"/>
                <w:sz w:val="20"/>
              </w:rPr>
              <w:t xml:space="preserve"> </w:t>
            </w:r>
            <w:r>
              <w:rPr>
                <w:sz w:val="20"/>
              </w:rPr>
              <w:t>plástico</w:t>
            </w:r>
            <w:r>
              <w:rPr>
                <w:spacing w:val="-14"/>
                <w:sz w:val="20"/>
              </w:rPr>
              <w:t xml:space="preserve"> </w:t>
            </w:r>
            <w:r>
              <w:rPr>
                <w:sz w:val="20"/>
              </w:rPr>
              <w:t>resistente,</w:t>
            </w:r>
            <w:r>
              <w:rPr>
                <w:spacing w:val="-14"/>
                <w:sz w:val="20"/>
              </w:rPr>
              <w:t xml:space="preserve"> </w:t>
            </w:r>
            <w:r>
              <w:rPr>
                <w:sz w:val="20"/>
              </w:rPr>
              <w:t>durável</w:t>
            </w:r>
            <w:r>
              <w:rPr>
                <w:spacing w:val="-12"/>
                <w:sz w:val="20"/>
              </w:rPr>
              <w:t xml:space="preserve"> </w:t>
            </w:r>
            <w:r>
              <w:rPr>
                <w:sz w:val="20"/>
              </w:rPr>
              <w:t>e atóxico, com lâminas metálicas que produzem sons musicais ao serem percutidas, destinado ao desenvolvimento da coordenação motora fina, percepção auditiva e visual, estímulo sensorial, musicalidade,</w:t>
            </w:r>
            <w:r>
              <w:rPr>
                <w:spacing w:val="-14"/>
                <w:sz w:val="20"/>
              </w:rPr>
              <w:t xml:space="preserve"> </w:t>
            </w:r>
            <w:r>
              <w:rPr>
                <w:sz w:val="20"/>
              </w:rPr>
              <w:t>ritmo,</w:t>
            </w:r>
            <w:r>
              <w:rPr>
                <w:spacing w:val="-14"/>
                <w:sz w:val="20"/>
              </w:rPr>
              <w:t xml:space="preserve"> </w:t>
            </w:r>
            <w:r>
              <w:rPr>
                <w:sz w:val="20"/>
              </w:rPr>
              <w:t>criatividade</w:t>
            </w:r>
            <w:r>
              <w:rPr>
                <w:spacing w:val="-14"/>
                <w:sz w:val="20"/>
              </w:rPr>
              <w:t xml:space="preserve"> </w:t>
            </w:r>
            <w:r>
              <w:rPr>
                <w:sz w:val="20"/>
              </w:rPr>
              <w:t>e</w:t>
            </w:r>
            <w:r>
              <w:rPr>
                <w:spacing w:val="-12"/>
                <w:sz w:val="20"/>
              </w:rPr>
              <w:t xml:space="preserve"> </w:t>
            </w:r>
            <w:r>
              <w:rPr>
                <w:sz w:val="20"/>
              </w:rPr>
              <w:t>aprendizagem</w:t>
            </w:r>
            <w:r>
              <w:rPr>
                <w:spacing w:val="-13"/>
                <w:sz w:val="20"/>
              </w:rPr>
              <w:t xml:space="preserve"> </w:t>
            </w:r>
            <w:r>
              <w:rPr>
                <w:sz w:val="20"/>
              </w:rPr>
              <w:t>lúdica. Produto indicado para utilização em atividades pedagógicas, recreativas e educacionais na educação infantil, acompanhado de baquetas para execução sonora, promovendo interação musical e estímulo à percepção auditiva da criança.</w:t>
            </w:r>
          </w:p>
          <w:p w14:paraId="2B7A8A99" w14:textId="77777777" w:rsidR="0073203C" w:rsidRDefault="0073203C" w:rsidP="007A0BBB">
            <w:pPr>
              <w:pStyle w:val="TableParagraph"/>
              <w:spacing w:line="268" w:lineRule="auto"/>
              <w:ind w:right="154" w:hanging="10"/>
              <w:jc w:val="both"/>
              <w:rPr>
                <w:sz w:val="20"/>
              </w:rPr>
            </w:pPr>
            <w:r>
              <w:rPr>
                <w:sz w:val="20"/>
              </w:rPr>
              <w:t xml:space="preserve">Medidas aproximadas do brinquedo: 21,30 x 14,50 x 7 </w:t>
            </w:r>
            <w:r>
              <w:rPr>
                <w:spacing w:val="-4"/>
                <w:sz w:val="20"/>
              </w:rPr>
              <w:t>cm.</w:t>
            </w:r>
          </w:p>
          <w:p w14:paraId="1723E78D" w14:textId="77777777" w:rsidR="0073203C" w:rsidRDefault="0073203C" w:rsidP="007A0BBB">
            <w:pPr>
              <w:pStyle w:val="TableParagraph"/>
              <w:spacing w:line="226" w:lineRule="exact"/>
              <w:jc w:val="both"/>
              <w:rPr>
                <w:sz w:val="20"/>
              </w:rPr>
            </w:pPr>
            <w:r>
              <w:rPr>
                <w:sz w:val="20"/>
              </w:rPr>
              <w:t>Peso</w:t>
            </w:r>
            <w:r>
              <w:rPr>
                <w:spacing w:val="-8"/>
                <w:sz w:val="20"/>
              </w:rPr>
              <w:t xml:space="preserve"> </w:t>
            </w:r>
            <w:r>
              <w:rPr>
                <w:sz w:val="20"/>
              </w:rPr>
              <w:t>aproximado</w:t>
            </w:r>
            <w:r>
              <w:rPr>
                <w:spacing w:val="-8"/>
                <w:sz w:val="20"/>
              </w:rPr>
              <w:t xml:space="preserve"> </w:t>
            </w:r>
            <w:r>
              <w:rPr>
                <w:sz w:val="20"/>
              </w:rPr>
              <w:t>unitário:</w:t>
            </w:r>
            <w:r>
              <w:rPr>
                <w:spacing w:val="-7"/>
                <w:sz w:val="20"/>
              </w:rPr>
              <w:t xml:space="preserve"> </w:t>
            </w:r>
            <w:r>
              <w:rPr>
                <w:sz w:val="20"/>
              </w:rPr>
              <w:t>0,160</w:t>
            </w:r>
            <w:r>
              <w:rPr>
                <w:spacing w:val="-8"/>
                <w:sz w:val="20"/>
              </w:rPr>
              <w:t xml:space="preserve"> </w:t>
            </w:r>
            <w:r>
              <w:rPr>
                <w:spacing w:val="-5"/>
                <w:sz w:val="20"/>
              </w:rPr>
              <w:t>kg.</w:t>
            </w:r>
          </w:p>
        </w:tc>
        <w:tc>
          <w:tcPr>
            <w:tcW w:w="616" w:type="dxa"/>
          </w:tcPr>
          <w:p w14:paraId="5776C923" w14:textId="77777777" w:rsidR="0073203C" w:rsidRDefault="0073203C" w:rsidP="007A0BBB">
            <w:pPr>
              <w:pStyle w:val="TableParagraph"/>
              <w:spacing w:line="229" w:lineRule="exact"/>
              <w:ind w:left="140"/>
              <w:rPr>
                <w:rFonts w:ascii="Arial"/>
                <w:b/>
                <w:sz w:val="20"/>
              </w:rPr>
            </w:pPr>
            <w:r>
              <w:rPr>
                <w:rFonts w:ascii="Arial"/>
                <w:b/>
                <w:spacing w:val="-5"/>
                <w:sz w:val="20"/>
              </w:rPr>
              <w:t>CX</w:t>
            </w:r>
          </w:p>
        </w:tc>
        <w:tc>
          <w:tcPr>
            <w:tcW w:w="772" w:type="dxa"/>
          </w:tcPr>
          <w:p w14:paraId="030F3768" w14:textId="77777777" w:rsidR="0073203C" w:rsidRDefault="0073203C" w:rsidP="007A0BBB">
            <w:pPr>
              <w:pStyle w:val="TableParagraph"/>
              <w:spacing w:line="229" w:lineRule="exact"/>
              <w:ind w:left="245"/>
              <w:rPr>
                <w:rFonts w:ascii="Arial"/>
                <w:b/>
                <w:sz w:val="20"/>
              </w:rPr>
            </w:pPr>
            <w:r>
              <w:rPr>
                <w:rFonts w:ascii="Arial"/>
                <w:b/>
                <w:spacing w:val="-5"/>
                <w:sz w:val="20"/>
              </w:rPr>
              <w:t>27</w:t>
            </w:r>
          </w:p>
        </w:tc>
        <w:tc>
          <w:tcPr>
            <w:tcW w:w="1082" w:type="dxa"/>
          </w:tcPr>
          <w:p w14:paraId="79CD55A3" w14:textId="77777777" w:rsidR="0073203C" w:rsidRDefault="0073203C" w:rsidP="007A0BBB">
            <w:pPr>
              <w:pStyle w:val="TableParagraph"/>
              <w:spacing w:line="229" w:lineRule="exact"/>
              <w:ind w:left="206"/>
              <w:rPr>
                <w:rFonts w:ascii="Arial"/>
                <w:b/>
                <w:sz w:val="20"/>
              </w:rPr>
            </w:pPr>
            <w:r>
              <w:rPr>
                <w:rFonts w:ascii="Arial"/>
                <w:b/>
                <w:spacing w:val="-2"/>
                <w:sz w:val="20"/>
              </w:rPr>
              <w:t>365,75</w:t>
            </w:r>
          </w:p>
        </w:tc>
        <w:tc>
          <w:tcPr>
            <w:tcW w:w="1166" w:type="dxa"/>
          </w:tcPr>
          <w:p w14:paraId="555B4BA5" w14:textId="77777777" w:rsidR="0073203C" w:rsidRDefault="0073203C" w:rsidP="007A0BBB">
            <w:pPr>
              <w:pStyle w:val="TableParagraph"/>
              <w:spacing w:line="229" w:lineRule="exact"/>
              <w:ind w:left="165"/>
              <w:rPr>
                <w:rFonts w:ascii="Arial"/>
                <w:b/>
                <w:sz w:val="20"/>
              </w:rPr>
            </w:pPr>
            <w:r>
              <w:rPr>
                <w:rFonts w:ascii="Arial"/>
                <w:b/>
                <w:spacing w:val="-2"/>
                <w:sz w:val="20"/>
              </w:rPr>
              <w:t>9.875,25</w:t>
            </w:r>
          </w:p>
        </w:tc>
      </w:tr>
    </w:tbl>
    <w:p w14:paraId="6F872819" w14:textId="77777777" w:rsidR="0073203C" w:rsidRDefault="0073203C" w:rsidP="0073203C">
      <w:pPr>
        <w:pStyle w:val="TableParagraph"/>
        <w:spacing w:line="229" w:lineRule="exact"/>
        <w:rPr>
          <w:rFonts w:ascii="Arial"/>
          <w:b/>
          <w:sz w:val="20"/>
        </w:rPr>
        <w:sectPr w:rsidR="0073203C" w:rsidSect="0073203C">
          <w:type w:val="continuous"/>
          <w:pgSz w:w="11910" w:h="16840"/>
          <w:pgMar w:top="1280" w:right="992" w:bottom="640" w:left="0" w:header="0" w:footer="454" w:gutter="0"/>
          <w:cols w:space="720"/>
        </w:sectPr>
      </w:pPr>
    </w:p>
    <w:tbl>
      <w:tblPr>
        <w:tblStyle w:val="TableNormal"/>
        <w:tblW w:w="0" w:type="auto"/>
        <w:tblInd w:w="1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0"/>
        <w:gridCol w:w="5212"/>
        <w:gridCol w:w="616"/>
        <w:gridCol w:w="772"/>
        <w:gridCol w:w="1082"/>
        <w:gridCol w:w="1166"/>
      </w:tblGrid>
      <w:tr w:rsidR="0073203C" w14:paraId="2B0769B8" w14:textId="77777777" w:rsidTr="007A0BBB">
        <w:trPr>
          <w:trHeight w:val="6189"/>
        </w:trPr>
        <w:tc>
          <w:tcPr>
            <w:tcW w:w="650" w:type="dxa"/>
          </w:tcPr>
          <w:p w14:paraId="2F1A2A83" w14:textId="77777777" w:rsidR="0073203C" w:rsidRDefault="0073203C" w:rsidP="007A0BBB">
            <w:pPr>
              <w:pStyle w:val="TableParagraph"/>
              <w:rPr>
                <w:rFonts w:ascii="Times New Roman"/>
                <w:sz w:val="20"/>
              </w:rPr>
            </w:pPr>
          </w:p>
        </w:tc>
        <w:tc>
          <w:tcPr>
            <w:tcW w:w="5212" w:type="dxa"/>
          </w:tcPr>
          <w:p w14:paraId="19DDBEEE" w14:textId="77777777" w:rsidR="0073203C" w:rsidRDefault="0073203C" w:rsidP="007A0BBB">
            <w:pPr>
              <w:pStyle w:val="TableParagraph"/>
              <w:spacing w:line="266" w:lineRule="auto"/>
              <w:ind w:right="151" w:hanging="10"/>
              <w:jc w:val="both"/>
              <w:rPr>
                <w:sz w:val="20"/>
              </w:rPr>
            </w:pPr>
            <w:r>
              <w:rPr>
                <w:sz w:val="20"/>
              </w:rPr>
              <w:t>Acondicionado em embalagem tipo caixa microondulada.</w:t>
            </w:r>
            <w:r>
              <w:rPr>
                <w:spacing w:val="-14"/>
                <w:sz w:val="20"/>
              </w:rPr>
              <w:t xml:space="preserve"> </w:t>
            </w:r>
            <w:r>
              <w:rPr>
                <w:sz w:val="20"/>
              </w:rPr>
              <w:t>Caixa</w:t>
            </w:r>
            <w:r>
              <w:rPr>
                <w:spacing w:val="-14"/>
                <w:sz w:val="20"/>
              </w:rPr>
              <w:t xml:space="preserve"> </w:t>
            </w:r>
            <w:r>
              <w:rPr>
                <w:sz w:val="20"/>
              </w:rPr>
              <w:t>master</w:t>
            </w:r>
            <w:r>
              <w:rPr>
                <w:spacing w:val="-14"/>
                <w:sz w:val="20"/>
              </w:rPr>
              <w:t xml:space="preserve"> </w:t>
            </w:r>
            <w:r>
              <w:rPr>
                <w:sz w:val="20"/>
              </w:rPr>
              <w:t>contendo</w:t>
            </w:r>
            <w:r>
              <w:rPr>
                <w:spacing w:val="-14"/>
                <w:sz w:val="20"/>
              </w:rPr>
              <w:t xml:space="preserve"> </w:t>
            </w:r>
            <w:r>
              <w:rPr>
                <w:sz w:val="20"/>
              </w:rPr>
              <w:t>6</w:t>
            </w:r>
            <w:r>
              <w:rPr>
                <w:spacing w:val="-14"/>
                <w:sz w:val="20"/>
              </w:rPr>
              <w:t xml:space="preserve"> </w:t>
            </w:r>
            <w:r>
              <w:rPr>
                <w:sz w:val="20"/>
              </w:rPr>
              <w:t>unidades,</w:t>
            </w:r>
            <w:r>
              <w:rPr>
                <w:spacing w:val="-14"/>
                <w:sz w:val="20"/>
              </w:rPr>
              <w:t xml:space="preserve"> </w:t>
            </w:r>
            <w:r>
              <w:rPr>
                <w:sz w:val="20"/>
              </w:rPr>
              <w:t>com dimensões aproximadas de 32,70 x 23 x 23,70 cm, volume aproximado de 0,0178 m³ e peso bruto aproximado de 1,512 kg.</w:t>
            </w:r>
          </w:p>
          <w:p w14:paraId="6AF2740B" w14:textId="77777777" w:rsidR="0073203C" w:rsidRDefault="0073203C" w:rsidP="007A0BBB">
            <w:pPr>
              <w:pStyle w:val="TableParagraph"/>
              <w:spacing w:before="12" w:line="266" w:lineRule="auto"/>
              <w:ind w:right="152" w:hanging="10"/>
              <w:jc w:val="both"/>
              <w:rPr>
                <w:sz w:val="20"/>
              </w:rPr>
            </w:pPr>
            <w:r>
              <w:rPr>
                <w:sz w:val="20"/>
              </w:rPr>
              <w:t>O produto deverá ser entregue novo, sem uso, em embalagem</w:t>
            </w:r>
            <w:r>
              <w:rPr>
                <w:spacing w:val="-5"/>
                <w:sz w:val="20"/>
              </w:rPr>
              <w:t xml:space="preserve"> </w:t>
            </w:r>
            <w:r>
              <w:rPr>
                <w:sz w:val="20"/>
              </w:rPr>
              <w:t>original</w:t>
            </w:r>
            <w:r>
              <w:rPr>
                <w:spacing w:val="-9"/>
                <w:sz w:val="20"/>
              </w:rPr>
              <w:t xml:space="preserve"> </w:t>
            </w:r>
            <w:r>
              <w:rPr>
                <w:sz w:val="20"/>
              </w:rPr>
              <w:t>do</w:t>
            </w:r>
            <w:r>
              <w:rPr>
                <w:spacing w:val="-8"/>
                <w:sz w:val="20"/>
              </w:rPr>
              <w:t xml:space="preserve"> </w:t>
            </w:r>
            <w:r>
              <w:rPr>
                <w:sz w:val="20"/>
              </w:rPr>
              <w:t>fabricante,</w:t>
            </w:r>
            <w:r>
              <w:rPr>
                <w:spacing w:val="-6"/>
                <w:sz w:val="20"/>
              </w:rPr>
              <w:t xml:space="preserve"> </w:t>
            </w:r>
            <w:r>
              <w:rPr>
                <w:sz w:val="20"/>
              </w:rPr>
              <w:t>devidamente</w:t>
            </w:r>
            <w:r>
              <w:rPr>
                <w:spacing w:val="-6"/>
                <w:sz w:val="20"/>
              </w:rPr>
              <w:t xml:space="preserve"> </w:t>
            </w:r>
            <w:r>
              <w:rPr>
                <w:sz w:val="20"/>
              </w:rPr>
              <w:t>lacrado e identificado, devendo atender às normas de segurança</w:t>
            </w:r>
            <w:r>
              <w:rPr>
                <w:spacing w:val="-14"/>
                <w:sz w:val="20"/>
              </w:rPr>
              <w:t xml:space="preserve"> </w:t>
            </w:r>
            <w:r>
              <w:rPr>
                <w:sz w:val="20"/>
              </w:rPr>
              <w:t>vigentes,</w:t>
            </w:r>
            <w:r>
              <w:rPr>
                <w:spacing w:val="-14"/>
                <w:sz w:val="20"/>
              </w:rPr>
              <w:t xml:space="preserve"> </w:t>
            </w:r>
            <w:r>
              <w:rPr>
                <w:sz w:val="20"/>
              </w:rPr>
              <w:t>possuir</w:t>
            </w:r>
            <w:r>
              <w:rPr>
                <w:spacing w:val="-14"/>
                <w:sz w:val="20"/>
              </w:rPr>
              <w:t xml:space="preserve"> </w:t>
            </w:r>
            <w:r>
              <w:rPr>
                <w:sz w:val="20"/>
              </w:rPr>
              <w:t>certificação</w:t>
            </w:r>
            <w:r>
              <w:rPr>
                <w:spacing w:val="-14"/>
                <w:sz w:val="20"/>
              </w:rPr>
              <w:t xml:space="preserve"> </w:t>
            </w:r>
            <w:r>
              <w:rPr>
                <w:sz w:val="20"/>
              </w:rPr>
              <w:t>compulsória</w:t>
            </w:r>
            <w:r>
              <w:rPr>
                <w:spacing w:val="-14"/>
                <w:sz w:val="20"/>
              </w:rPr>
              <w:t xml:space="preserve"> </w:t>
            </w:r>
            <w:r>
              <w:rPr>
                <w:sz w:val="20"/>
              </w:rPr>
              <w:t>do INMETRO e garantia contra defeitos de fabricação.</w:t>
            </w:r>
          </w:p>
          <w:p w14:paraId="725AC40D" w14:textId="77777777" w:rsidR="0073203C" w:rsidRDefault="0073203C" w:rsidP="007A0BBB">
            <w:pPr>
              <w:pStyle w:val="TableParagraph"/>
              <w:spacing w:before="46"/>
              <w:rPr>
                <w:rFonts w:ascii="Arial"/>
                <w:b/>
                <w:sz w:val="20"/>
              </w:rPr>
            </w:pPr>
          </w:p>
          <w:p w14:paraId="1F2022E2" w14:textId="77777777" w:rsidR="0073203C" w:rsidRDefault="0073203C" w:rsidP="007A0BBB">
            <w:pPr>
              <w:pStyle w:val="TableParagraph"/>
              <w:ind w:left="131"/>
              <w:rPr>
                <w:rFonts w:ascii="Arial"/>
                <w:sz w:val="20"/>
              </w:rPr>
            </w:pPr>
            <w:r>
              <w:rPr>
                <w:rFonts w:ascii="Arial"/>
                <w:noProof/>
                <w:sz w:val="20"/>
                <w:lang w:val="pt-BR" w:eastAsia="pt-BR"/>
              </w:rPr>
              <w:drawing>
                <wp:inline distT="0" distB="0" distL="0" distR="0" wp14:anchorId="7A27BC08" wp14:editId="61656E2C">
                  <wp:extent cx="1814896" cy="1748408"/>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60" cstate="print"/>
                          <a:stretch>
                            <a:fillRect/>
                          </a:stretch>
                        </pic:blipFill>
                        <pic:spPr>
                          <a:xfrm>
                            <a:off x="0" y="0"/>
                            <a:ext cx="1814896" cy="1748408"/>
                          </a:xfrm>
                          <a:prstGeom prst="rect">
                            <a:avLst/>
                          </a:prstGeom>
                        </pic:spPr>
                      </pic:pic>
                    </a:graphicData>
                  </a:graphic>
                </wp:inline>
              </w:drawing>
            </w:r>
          </w:p>
          <w:p w14:paraId="2EE6EAD4" w14:textId="77777777" w:rsidR="0073203C" w:rsidRDefault="0073203C" w:rsidP="007A0BBB">
            <w:pPr>
              <w:pStyle w:val="TableParagraph"/>
              <w:spacing w:before="115"/>
              <w:ind w:left="108"/>
              <w:jc w:val="both"/>
              <w:rPr>
                <w:sz w:val="16"/>
              </w:rPr>
            </w:pPr>
            <w:r>
              <w:rPr>
                <w:sz w:val="16"/>
              </w:rPr>
              <w:t>Imagem</w:t>
            </w:r>
            <w:r>
              <w:rPr>
                <w:spacing w:val="-4"/>
                <w:sz w:val="16"/>
              </w:rPr>
              <w:t xml:space="preserve"> </w:t>
            </w:r>
            <w:r>
              <w:rPr>
                <w:sz w:val="16"/>
              </w:rPr>
              <w:t>meramente</w:t>
            </w:r>
            <w:r>
              <w:rPr>
                <w:spacing w:val="-1"/>
                <w:sz w:val="16"/>
              </w:rPr>
              <w:t xml:space="preserve"> </w:t>
            </w:r>
            <w:r>
              <w:rPr>
                <w:spacing w:val="-2"/>
                <w:sz w:val="16"/>
              </w:rPr>
              <w:t>ilustrativa</w:t>
            </w:r>
          </w:p>
        </w:tc>
        <w:tc>
          <w:tcPr>
            <w:tcW w:w="616" w:type="dxa"/>
          </w:tcPr>
          <w:p w14:paraId="6BCB9FBA" w14:textId="77777777" w:rsidR="0073203C" w:rsidRDefault="0073203C" w:rsidP="007A0BBB">
            <w:pPr>
              <w:pStyle w:val="TableParagraph"/>
              <w:rPr>
                <w:rFonts w:ascii="Times New Roman"/>
                <w:sz w:val="20"/>
              </w:rPr>
            </w:pPr>
          </w:p>
        </w:tc>
        <w:tc>
          <w:tcPr>
            <w:tcW w:w="772" w:type="dxa"/>
          </w:tcPr>
          <w:p w14:paraId="7DBBA52B" w14:textId="77777777" w:rsidR="0073203C" w:rsidRDefault="0073203C" w:rsidP="007A0BBB">
            <w:pPr>
              <w:pStyle w:val="TableParagraph"/>
              <w:rPr>
                <w:rFonts w:ascii="Times New Roman"/>
                <w:sz w:val="20"/>
              </w:rPr>
            </w:pPr>
          </w:p>
        </w:tc>
        <w:tc>
          <w:tcPr>
            <w:tcW w:w="1082" w:type="dxa"/>
          </w:tcPr>
          <w:p w14:paraId="22BC538A" w14:textId="77777777" w:rsidR="0073203C" w:rsidRDefault="0073203C" w:rsidP="007A0BBB">
            <w:pPr>
              <w:pStyle w:val="TableParagraph"/>
              <w:rPr>
                <w:rFonts w:ascii="Times New Roman"/>
                <w:sz w:val="20"/>
              </w:rPr>
            </w:pPr>
          </w:p>
        </w:tc>
        <w:tc>
          <w:tcPr>
            <w:tcW w:w="1166" w:type="dxa"/>
          </w:tcPr>
          <w:p w14:paraId="2DDDA4C8" w14:textId="77777777" w:rsidR="0073203C" w:rsidRDefault="0073203C" w:rsidP="007A0BBB">
            <w:pPr>
              <w:pStyle w:val="TableParagraph"/>
              <w:rPr>
                <w:rFonts w:ascii="Times New Roman"/>
                <w:sz w:val="20"/>
              </w:rPr>
            </w:pPr>
          </w:p>
        </w:tc>
      </w:tr>
    </w:tbl>
    <w:p w14:paraId="3A27CE9E" w14:textId="77777777" w:rsidR="0073203C" w:rsidRPr="0073203C" w:rsidRDefault="0073203C" w:rsidP="0073203C">
      <w:pPr>
        <w:ind w:left="1236"/>
      </w:pPr>
    </w:p>
    <w:p w14:paraId="31816AA3" w14:textId="6573C519" w:rsidR="000B1000" w:rsidRPr="00324346" w:rsidRDefault="00410E77" w:rsidP="00410E77">
      <w:pPr>
        <w:pStyle w:val="Ttulo4"/>
        <w:tabs>
          <w:tab w:val="left" w:pos="1755"/>
        </w:tabs>
        <w:spacing w:before="1"/>
        <w:ind w:left="720"/>
        <w:jc w:val="both"/>
        <w:rPr>
          <w:b/>
          <w:bCs/>
          <w:i w:val="0"/>
          <w:iCs w:val="0"/>
          <w:color w:val="auto"/>
        </w:rPr>
      </w:pPr>
      <w:r>
        <w:rPr>
          <w:b/>
          <w:bCs/>
          <w:i w:val="0"/>
          <w:iCs w:val="0"/>
          <w:color w:val="auto"/>
          <w:spacing w:val="-2"/>
        </w:rPr>
        <w:t xml:space="preserve">1.2 </w:t>
      </w:r>
      <w:r w:rsidR="000B1000" w:rsidRPr="00324346">
        <w:rPr>
          <w:b/>
          <w:bCs/>
          <w:i w:val="0"/>
          <w:iCs w:val="0"/>
          <w:color w:val="auto"/>
          <w:spacing w:val="-2"/>
        </w:rPr>
        <w:t>CONTRATO</w:t>
      </w:r>
    </w:p>
    <w:p w14:paraId="4CE4B3A0" w14:textId="77777777" w:rsidR="000B1000" w:rsidRDefault="000B1000" w:rsidP="000B1000">
      <w:pPr>
        <w:pStyle w:val="Corpodetexto"/>
        <w:spacing w:before="84"/>
        <w:rPr>
          <w:rFonts w:ascii="Arial"/>
          <w:b/>
        </w:rPr>
      </w:pPr>
    </w:p>
    <w:p w14:paraId="7CCBD4BE" w14:textId="4B0B0E0E" w:rsidR="000B1000" w:rsidRDefault="00410E77" w:rsidP="00410E77">
      <w:pPr>
        <w:pStyle w:val="PargrafodaLista"/>
        <w:tabs>
          <w:tab w:val="left" w:pos="1416"/>
          <w:tab w:val="left" w:pos="1995"/>
        </w:tabs>
        <w:spacing w:line="273" w:lineRule="auto"/>
        <w:ind w:left="1416" w:right="120"/>
      </w:pPr>
      <w:r w:rsidRPr="00410E77">
        <w:rPr>
          <w:b/>
          <w:bCs/>
        </w:rPr>
        <w:t>1.2.1</w:t>
      </w:r>
      <w:r>
        <w:t xml:space="preserve"> </w:t>
      </w:r>
      <w:r w:rsidR="000B1000">
        <w:t>Nos</w:t>
      </w:r>
      <w:r w:rsidR="000B1000">
        <w:rPr>
          <w:spacing w:val="-16"/>
        </w:rPr>
        <w:t xml:space="preserve"> </w:t>
      </w:r>
      <w:r w:rsidR="000B1000">
        <w:t>termos</w:t>
      </w:r>
      <w:r w:rsidR="000B1000">
        <w:rPr>
          <w:spacing w:val="-15"/>
        </w:rPr>
        <w:t xml:space="preserve"> </w:t>
      </w:r>
      <w:r w:rsidR="000B1000">
        <w:t>do</w:t>
      </w:r>
      <w:r w:rsidR="000B1000">
        <w:rPr>
          <w:spacing w:val="-15"/>
        </w:rPr>
        <w:t xml:space="preserve"> </w:t>
      </w:r>
      <w:r w:rsidR="000B1000">
        <w:t>art.</w:t>
      </w:r>
      <w:r w:rsidR="000B1000">
        <w:rPr>
          <w:spacing w:val="-16"/>
        </w:rPr>
        <w:t xml:space="preserve"> </w:t>
      </w:r>
      <w:r w:rsidR="000B1000">
        <w:t>95,</w:t>
      </w:r>
      <w:r w:rsidR="000B1000">
        <w:rPr>
          <w:spacing w:val="-15"/>
        </w:rPr>
        <w:t xml:space="preserve"> </w:t>
      </w:r>
      <w:r w:rsidR="000B1000">
        <w:t>§1º,</w:t>
      </w:r>
      <w:r w:rsidR="000B1000">
        <w:rPr>
          <w:spacing w:val="-15"/>
        </w:rPr>
        <w:t xml:space="preserve"> </w:t>
      </w:r>
      <w:r w:rsidR="000B1000">
        <w:t>da</w:t>
      </w:r>
      <w:r w:rsidR="000B1000">
        <w:rPr>
          <w:spacing w:val="-15"/>
        </w:rPr>
        <w:t xml:space="preserve"> </w:t>
      </w:r>
      <w:r w:rsidR="000B1000">
        <w:t>Lei</w:t>
      </w:r>
      <w:r w:rsidR="000B1000">
        <w:rPr>
          <w:spacing w:val="-16"/>
        </w:rPr>
        <w:t xml:space="preserve"> </w:t>
      </w:r>
      <w:r w:rsidR="000B1000">
        <w:t>nº</w:t>
      </w:r>
      <w:r w:rsidR="000B1000">
        <w:rPr>
          <w:spacing w:val="-15"/>
        </w:rPr>
        <w:t xml:space="preserve"> </w:t>
      </w:r>
      <w:r w:rsidR="000B1000">
        <w:t>14.133/2021,</w:t>
      </w:r>
      <w:r w:rsidR="000B1000">
        <w:rPr>
          <w:spacing w:val="-15"/>
        </w:rPr>
        <w:t xml:space="preserve"> </w:t>
      </w:r>
      <w:r w:rsidR="000B1000">
        <w:t>a</w:t>
      </w:r>
      <w:r w:rsidR="000B1000">
        <w:rPr>
          <w:spacing w:val="-16"/>
        </w:rPr>
        <w:t xml:space="preserve"> </w:t>
      </w:r>
      <w:r w:rsidR="000B1000">
        <w:t>formalização</w:t>
      </w:r>
      <w:r w:rsidR="000B1000">
        <w:rPr>
          <w:spacing w:val="-15"/>
        </w:rPr>
        <w:t xml:space="preserve"> </w:t>
      </w:r>
      <w:r w:rsidR="000B1000">
        <w:t>por</w:t>
      </w:r>
      <w:r w:rsidR="000B1000">
        <w:rPr>
          <w:spacing w:val="-15"/>
        </w:rPr>
        <w:t xml:space="preserve"> </w:t>
      </w:r>
      <w:r w:rsidR="000B1000">
        <w:t>instrumento</w:t>
      </w:r>
      <w:r w:rsidR="000B1000">
        <w:rPr>
          <w:spacing w:val="-15"/>
        </w:rPr>
        <w:t xml:space="preserve"> </w:t>
      </w:r>
      <w:r w:rsidR="000B1000">
        <w:t>contratual mostra-se</w:t>
      </w:r>
      <w:r w:rsidR="000B1000">
        <w:rPr>
          <w:spacing w:val="-3"/>
        </w:rPr>
        <w:t xml:space="preserve"> </w:t>
      </w:r>
      <w:r w:rsidR="000B1000">
        <w:t>dispensável,</w:t>
      </w:r>
      <w:r w:rsidR="000B1000">
        <w:rPr>
          <w:spacing w:val="-1"/>
        </w:rPr>
        <w:t xml:space="preserve"> </w:t>
      </w:r>
      <w:r w:rsidR="000B1000">
        <w:t>uma</w:t>
      </w:r>
      <w:r w:rsidR="000B1000">
        <w:rPr>
          <w:spacing w:val="-1"/>
        </w:rPr>
        <w:t xml:space="preserve"> </w:t>
      </w:r>
      <w:r w:rsidR="000B1000">
        <w:t>vez</w:t>
      </w:r>
      <w:r w:rsidR="000B1000">
        <w:rPr>
          <w:spacing w:val="-2"/>
        </w:rPr>
        <w:t xml:space="preserve"> </w:t>
      </w:r>
      <w:r w:rsidR="000B1000">
        <w:t>que</w:t>
      </w:r>
      <w:r w:rsidR="000B1000">
        <w:rPr>
          <w:spacing w:val="-1"/>
        </w:rPr>
        <w:t xml:space="preserve"> </w:t>
      </w:r>
      <w:r w:rsidR="000B1000">
        <w:t>se</w:t>
      </w:r>
      <w:r w:rsidR="000B1000">
        <w:rPr>
          <w:spacing w:val="-6"/>
        </w:rPr>
        <w:t xml:space="preserve"> </w:t>
      </w:r>
      <w:r w:rsidR="000B1000">
        <w:t>trata</w:t>
      </w:r>
      <w:r w:rsidR="000B1000">
        <w:rPr>
          <w:spacing w:val="-1"/>
        </w:rPr>
        <w:t xml:space="preserve"> </w:t>
      </w:r>
      <w:r w:rsidR="000B1000">
        <w:t>de</w:t>
      </w:r>
      <w:r w:rsidR="000B1000">
        <w:rPr>
          <w:spacing w:val="-1"/>
        </w:rPr>
        <w:t xml:space="preserve"> </w:t>
      </w:r>
      <w:r w:rsidR="000B1000">
        <w:t>aquisição com</w:t>
      </w:r>
      <w:r w:rsidR="000B1000">
        <w:rPr>
          <w:spacing w:val="-2"/>
        </w:rPr>
        <w:t xml:space="preserve"> </w:t>
      </w:r>
      <w:r w:rsidR="000B1000">
        <w:t>entrega</w:t>
      </w:r>
      <w:r w:rsidR="000B1000">
        <w:rPr>
          <w:spacing w:val="-1"/>
        </w:rPr>
        <w:t xml:space="preserve"> </w:t>
      </w:r>
      <w:r w:rsidR="000B1000">
        <w:t>imediata</w:t>
      </w:r>
      <w:r w:rsidR="000B1000">
        <w:rPr>
          <w:spacing w:val="-1"/>
        </w:rPr>
        <w:t xml:space="preserve"> </w:t>
      </w:r>
      <w:r w:rsidR="000B1000">
        <w:t>e</w:t>
      </w:r>
      <w:r w:rsidR="000B1000">
        <w:rPr>
          <w:spacing w:val="-1"/>
        </w:rPr>
        <w:t xml:space="preserve"> </w:t>
      </w:r>
      <w:r w:rsidR="000B1000">
        <w:t>integral,</w:t>
      </w:r>
      <w:r w:rsidR="000B1000">
        <w:rPr>
          <w:spacing w:val="-1"/>
        </w:rPr>
        <w:t xml:space="preserve"> </w:t>
      </w:r>
      <w:r w:rsidR="000B1000">
        <w:t>sem geração de obrigações futuras para a Administração, sendo suficiente a emissão de nota de empenho e ordem de fornecimento para a perfeita formalização da contratação.</w:t>
      </w:r>
    </w:p>
    <w:p w14:paraId="32AD7223" w14:textId="77777777" w:rsidR="000B1000" w:rsidRDefault="000B1000" w:rsidP="000B1000">
      <w:pPr>
        <w:pStyle w:val="Corpodetexto"/>
        <w:spacing w:before="24"/>
      </w:pPr>
    </w:p>
    <w:p w14:paraId="43007EF5" w14:textId="6C156E24" w:rsidR="000B1000" w:rsidRDefault="00410E77" w:rsidP="00410E77">
      <w:pPr>
        <w:pStyle w:val="PargrafodaLista"/>
        <w:tabs>
          <w:tab w:val="left" w:pos="1838"/>
        </w:tabs>
        <w:ind w:left="871"/>
        <w:rPr>
          <w:rFonts w:ascii="Arial" w:hAnsi="Arial"/>
          <w:b/>
        </w:rPr>
      </w:pPr>
      <w:r>
        <w:rPr>
          <w:rFonts w:ascii="Arial" w:hAnsi="Arial"/>
          <w:b/>
        </w:rPr>
        <w:t xml:space="preserve">1.3 </w:t>
      </w:r>
      <w:r w:rsidR="000B1000">
        <w:rPr>
          <w:rFonts w:ascii="Arial" w:hAnsi="Arial"/>
          <w:b/>
        </w:rPr>
        <w:t>DA</w:t>
      </w:r>
      <w:r w:rsidR="000B1000">
        <w:rPr>
          <w:rFonts w:ascii="Arial" w:hAnsi="Arial"/>
          <w:b/>
          <w:spacing w:val="-14"/>
        </w:rPr>
        <w:t xml:space="preserve"> </w:t>
      </w:r>
      <w:r w:rsidR="000B1000">
        <w:rPr>
          <w:rFonts w:ascii="Arial" w:hAnsi="Arial"/>
          <w:b/>
        </w:rPr>
        <w:t>CLASSIFICAÇÃO</w:t>
      </w:r>
      <w:r w:rsidR="000B1000">
        <w:rPr>
          <w:rFonts w:ascii="Arial" w:hAnsi="Arial"/>
          <w:b/>
          <w:spacing w:val="-2"/>
        </w:rPr>
        <w:t xml:space="preserve"> </w:t>
      </w:r>
      <w:r w:rsidR="000B1000">
        <w:rPr>
          <w:rFonts w:ascii="Arial" w:hAnsi="Arial"/>
          <w:b/>
        </w:rPr>
        <w:t>EM</w:t>
      </w:r>
      <w:r w:rsidR="000B1000">
        <w:rPr>
          <w:rFonts w:ascii="Arial" w:hAnsi="Arial"/>
          <w:b/>
          <w:spacing w:val="-3"/>
        </w:rPr>
        <w:t xml:space="preserve"> </w:t>
      </w:r>
      <w:r w:rsidR="000B1000">
        <w:rPr>
          <w:rFonts w:ascii="Arial" w:hAnsi="Arial"/>
          <w:b/>
        </w:rPr>
        <w:t>BENS</w:t>
      </w:r>
      <w:r w:rsidR="000B1000">
        <w:rPr>
          <w:rFonts w:ascii="Arial" w:hAnsi="Arial"/>
          <w:b/>
          <w:spacing w:val="-6"/>
        </w:rPr>
        <w:t xml:space="preserve"> </w:t>
      </w:r>
      <w:r w:rsidR="000B1000">
        <w:rPr>
          <w:rFonts w:ascii="Arial" w:hAnsi="Arial"/>
          <w:b/>
          <w:spacing w:val="-2"/>
        </w:rPr>
        <w:t>COMUNS</w:t>
      </w:r>
    </w:p>
    <w:p w14:paraId="05135978" w14:textId="6B52B504" w:rsidR="000B1000" w:rsidRDefault="00410E77" w:rsidP="00410E77">
      <w:pPr>
        <w:pStyle w:val="Ttulo3"/>
        <w:tabs>
          <w:tab w:val="left" w:pos="2108"/>
        </w:tabs>
        <w:spacing w:line="273" w:lineRule="auto"/>
        <w:ind w:left="1257"/>
        <w:jc w:val="both"/>
      </w:pPr>
      <w:r w:rsidRPr="00410E77">
        <w:rPr>
          <w:b/>
          <w:bCs/>
        </w:rPr>
        <w:t>1.3.1</w:t>
      </w:r>
      <w:r>
        <w:t xml:space="preserve"> </w:t>
      </w:r>
      <w:r w:rsidR="000B1000">
        <w:t xml:space="preserve">O objeto a ser contratado é de natureza comum nos termos do inciso XIII do art. 6º da </w:t>
      </w:r>
      <w:r w:rsidR="000B1000">
        <w:rPr>
          <w:u w:val="single"/>
        </w:rPr>
        <w:t>Lei Federal nº 14.133/2021</w:t>
      </w:r>
      <w:r w:rsidR="000B1000">
        <w:t>, visto que o desempenho e qualidade podem ser objetivamente definidos, por meio de especificações usuais de mercado.</w:t>
      </w:r>
    </w:p>
    <w:p w14:paraId="525C099D" w14:textId="445DE7B3" w:rsidR="000B1000" w:rsidRPr="00324346" w:rsidRDefault="00410E77" w:rsidP="00410E77">
      <w:pPr>
        <w:pStyle w:val="Ttulo4"/>
        <w:tabs>
          <w:tab w:val="left" w:pos="1387"/>
        </w:tabs>
        <w:spacing w:before="274"/>
        <w:ind w:left="1257"/>
        <w:jc w:val="both"/>
        <w:rPr>
          <w:color w:val="auto"/>
        </w:rPr>
      </w:pPr>
      <w:r w:rsidRPr="00410E77">
        <w:rPr>
          <w:rFonts w:ascii="Arial" w:hAnsi="Arial" w:cs="Arial"/>
          <w:b/>
          <w:bCs/>
          <w:i w:val="0"/>
          <w:iCs w:val="0"/>
          <w:color w:val="auto"/>
        </w:rPr>
        <w:t>2.</w:t>
      </w:r>
      <w:r>
        <w:rPr>
          <w:color w:val="auto"/>
        </w:rPr>
        <w:t xml:space="preserve"> </w:t>
      </w:r>
      <w:r w:rsidR="000B1000" w:rsidRPr="00324346">
        <w:rPr>
          <w:color w:val="auto"/>
        </w:rPr>
        <w:t>FUNDAMENTO</w:t>
      </w:r>
      <w:r w:rsidR="000B1000" w:rsidRPr="00324346">
        <w:rPr>
          <w:color w:val="auto"/>
          <w:spacing w:val="-7"/>
        </w:rPr>
        <w:t xml:space="preserve"> </w:t>
      </w:r>
      <w:r w:rsidR="000B1000" w:rsidRPr="00324346">
        <w:rPr>
          <w:color w:val="auto"/>
        </w:rPr>
        <w:t>DA</w:t>
      </w:r>
      <w:r w:rsidR="000B1000" w:rsidRPr="00324346">
        <w:rPr>
          <w:color w:val="auto"/>
          <w:spacing w:val="-15"/>
        </w:rPr>
        <w:t xml:space="preserve"> </w:t>
      </w:r>
      <w:r w:rsidR="000B1000" w:rsidRPr="00324346">
        <w:rPr>
          <w:color w:val="auto"/>
          <w:spacing w:val="-2"/>
        </w:rPr>
        <w:t>CONTRATAÇÃO</w:t>
      </w:r>
    </w:p>
    <w:p w14:paraId="2FE9AEA4" w14:textId="77777777" w:rsidR="000B1000" w:rsidRDefault="000B1000" w:rsidP="00354886">
      <w:pPr>
        <w:pStyle w:val="PargrafodaLista"/>
        <w:numPr>
          <w:ilvl w:val="1"/>
          <w:numId w:val="21"/>
        </w:numPr>
        <w:tabs>
          <w:tab w:val="left" w:pos="1748"/>
        </w:tabs>
        <w:spacing w:before="33" w:line="271" w:lineRule="auto"/>
        <w:ind w:left="1132" w:right="140" w:firstLine="125"/>
        <w:jc w:val="both"/>
      </w:pPr>
      <w:r>
        <w:t>A</w:t>
      </w:r>
      <w:r>
        <w:rPr>
          <w:spacing w:val="-6"/>
        </w:rPr>
        <w:t xml:space="preserve"> </w:t>
      </w:r>
      <w:r>
        <w:t xml:space="preserve">presente contratação está fundamentada nas disposições da </w:t>
      </w:r>
      <w:r>
        <w:rPr>
          <w:u w:val="single"/>
        </w:rPr>
        <w:t>Lei Federal nº 14.133/2021</w:t>
      </w:r>
      <w:r>
        <w:t xml:space="preserve">, na </w:t>
      </w:r>
      <w:r>
        <w:rPr>
          <w:u w:val="single"/>
        </w:rPr>
        <w:t>Lei Federal nº 8.078/1990 (Código de Defesa do Consumidor)</w:t>
      </w:r>
      <w:r>
        <w:t xml:space="preserve"> e no </w:t>
      </w:r>
      <w:r>
        <w:rPr>
          <w:u w:val="single"/>
        </w:rPr>
        <w:t>Decreto Municipal 5306 de</w:t>
      </w:r>
      <w:r>
        <w:t xml:space="preserve"> </w:t>
      </w:r>
      <w:r>
        <w:rPr>
          <w:u w:val="single"/>
        </w:rPr>
        <w:t xml:space="preserve">13/10/2022 </w:t>
      </w:r>
      <w:r>
        <w:rPr>
          <w:color w:val="0000FF"/>
          <w:u w:val="single" w:color="000000"/>
        </w:rPr>
        <w:t>(ID 375471)</w:t>
      </w:r>
      <w:r>
        <w:t>).</w:t>
      </w:r>
    </w:p>
    <w:p w14:paraId="32DDA4EB" w14:textId="77777777" w:rsidR="000B1000" w:rsidRDefault="000B1000" w:rsidP="00354886">
      <w:pPr>
        <w:pStyle w:val="PargrafodaLista"/>
        <w:numPr>
          <w:ilvl w:val="1"/>
          <w:numId w:val="21"/>
        </w:numPr>
        <w:tabs>
          <w:tab w:val="left" w:pos="1715"/>
        </w:tabs>
        <w:spacing w:before="4"/>
        <w:ind w:left="1715" w:hanging="472"/>
        <w:jc w:val="both"/>
      </w:pPr>
      <w:r>
        <w:t>A</w:t>
      </w:r>
      <w:r>
        <w:rPr>
          <w:spacing w:val="-18"/>
        </w:rPr>
        <w:t xml:space="preserve"> </w:t>
      </w:r>
      <w:r>
        <w:t>presente</w:t>
      </w:r>
      <w:r>
        <w:rPr>
          <w:spacing w:val="-5"/>
        </w:rPr>
        <w:t xml:space="preserve"> </w:t>
      </w:r>
      <w:r>
        <w:t>contratação</w:t>
      </w:r>
      <w:r>
        <w:rPr>
          <w:spacing w:val="-1"/>
        </w:rPr>
        <w:t xml:space="preserve"> </w:t>
      </w:r>
      <w:r>
        <w:t>não</w:t>
      </w:r>
      <w:r>
        <w:rPr>
          <w:spacing w:val="-4"/>
        </w:rPr>
        <w:t xml:space="preserve"> </w:t>
      </w:r>
      <w:r>
        <w:t>está</w:t>
      </w:r>
      <w:r>
        <w:rPr>
          <w:spacing w:val="-7"/>
        </w:rPr>
        <w:t xml:space="preserve"> </w:t>
      </w:r>
      <w:r>
        <w:t>prevista</w:t>
      </w:r>
      <w:r>
        <w:rPr>
          <w:spacing w:val="-3"/>
        </w:rPr>
        <w:t xml:space="preserve"> </w:t>
      </w:r>
      <w:r>
        <w:t>no</w:t>
      </w:r>
      <w:r>
        <w:rPr>
          <w:spacing w:val="-2"/>
        </w:rPr>
        <w:t xml:space="preserve"> </w:t>
      </w:r>
      <w:r>
        <w:t>Plano</w:t>
      </w:r>
      <w:r>
        <w:rPr>
          <w:spacing w:val="-15"/>
        </w:rPr>
        <w:t xml:space="preserve"> </w:t>
      </w:r>
      <w:r>
        <w:t>Anual</w:t>
      </w:r>
      <w:r>
        <w:rPr>
          <w:spacing w:val="-3"/>
        </w:rPr>
        <w:t xml:space="preserve"> </w:t>
      </w:r>
      <w:r>
        <w:t>de</w:t>
      </w:r>
      <w:r>
        <w:rPr>
          <w:spacing w:val="-3"/>
        </w:rPr>
        <w:t xml:space="preserve"> </w:t>
      </w:r>
      <w:r>
        <w:rPr>
          <w:spacing w:val="-2"/>
        </w:rPr>
        <w:t>Contratações.</w:t>
      </w:r>
    </w:p>
    <w:p w14:paraId="7C0C8EF4" w14:textId="77777777" w:rsidR="000B1000" w:rsidRDefault="000B1000" w:rsidP="000B1000">
      <w:pPr>
        <w:pStyle w:val="Corpodetexto"/>
        <w:spacing w:before="75"/>
      </w:pPr>
    </w:p>
    <w:p w14:paraId="08D520B4" w14:textId="77777777" w:rsidR="000B1000" w:rsidRPr="00324346" w:rsidRDefault="000B1000" w:rsidP="00354886">
      <w:pPr>
        <w:pStyle w:val="Ttulo4"/>
        <w:numPr>
          <w:ilvl w:val="0"/>
          <w:numId w:val="21"/>
        </w:numPr>
        <w:tabs>
          <w:tab w:val="left" w:pos="1363"/>
        </w:tabs>
        <w:ind w:left="1363" w:hanging="245"/>
        <w:jc w:val="both"/>
        <w:rPr>
          <w:color w:val="auto"/>
        </w:rPr>
      </w:pPr>
      <w:r w:rsidRPr="00324346">
        <w:rPr>
          <w:color w:val="auto"/>
        </w:rPr>
        <w:t>DESCRIÇÃO</w:t>
      </w:r>
      <w:r w:rsidRPr="00324346">
        <w:rPr>
          <w:color w:val="auto"/>
          <w:spacing w:val="-5"/>
        </w:rPr>
        <w:t xml:space="preserve"> </w:t>
      </w:r>
      <w:r w:rsidRPr="00324346">
        <w:rPr>
          <w:color w:val="auto"/>
        </w:rPr>
        <w:t>DA</w:t>
      </w:r>
      <w:r w:rsidRPr="00324346">
        <w:rPr>
          <w:color w:val="auto"/>
          <w:spacing w:val="-11"/>
        </w:rPr>
        <w:t xml:space="preserve"> </w:t>
      </w:r>
      <w:r w:rsidRPr="00324346">
        <w:rPr>
          <w:color w:val="auto"/>
          <w:spacing w:val="-2"/>
        </w:rPr>
        <w:t>SOLUÇÃO</w:t>
      </w:r>
    </w:p>
    <w:p w14:paraId="735448D1" w14:textId="77777777" w:rsidR="000B1000" w:rsidRDefault="000B1000" w:rsidP="000B1000">
      <w:pPr>
        <w:pStyle w:val="Corpodetexto"/>
        <w:spacing w:before="72"/>
        <w:rPr>
          <w:rFonts w:ascii="Arial"/>
          <w:b/>
        </w:rPr>
      </w:pPr>
    </w:p>
    <w:p w14:paraId="037A794F" w14:textId="77777777" w:rsidR="000B1000" w:rsidRDefault="000B1000" w:rsidP="00354886">
      <w:pPr>
        <w:pStyle w:val="PargrafodaLista"/>
        <w:numPr>
          <w:ilvl w:val="1"/>
          <w:numId w:val="21"/>
        </w:numPr>
        <w:tabs>
          <w:tab w:val="left" w:pos="1718"/>
        </w:tabs>
        <w:spacing w:line="266" w:lineRule="auto"/>
        <w:ind w:left="1132" w:right="137" w:firstLine="61"/>
        <w:jc w:val="both"/>
      </w:pPr>
      <w:r>
        <w:t>O presente estudo visa justificar a necessidade de aquisição brinquedos educativos, pedagógicos e recreativos, para atender às demandas das escolas municipais de ensino, especialmente</w:t>
      </w:r>
      <w:r>
        <w:rPr>
          <w:spacing w:val="-3"/>
        </w:rPr>
        <w:t xml:space="preserve"> </w:t>
      </w:r>
      <w:r>
        <w:t>das</w:t>
      </w:r>
      <w:r>
        <w:rPr>
          <w:spacing w:val="-7"/>
        </w:rPr>
        <w:t xml:space="preserve"> </w:t>
      </w:r>
      <w:r>
        <w:t>unidades</w:t>
      </w:r>
      <w:r>
        <w:rPr>
          <w:spacing w:val="-3"/>
        </w:rPr>
        <w:t xml:space="preserve"> </w:t>
      </w:r>
      <w:r>
        <w:t>que</w:t>
      </w:r>
      <w:r>
        <w:rPr>
          <w:spacing w:val="-5"/>
        </w:rPr>
        <w:t xml:space="preserve"> </w:t>
      </w:r>
      <w:r>
        <w:t>ofertam</w:t>
      </w:r>
      <w:r>
        <w:rPr>
          <w:spacing w:val="-3"/>
        </w:rPr>
        <w:t xml:space="preserve"> </w:t>
      </w:r>
      <w:r>
        <w:t>Educação</w:t>
      </w:r>
      <w:r>
        <w:rPr>
          <w:spacing w:val="-5"/>
        </w:rPr>
        <w:t xml:space="preserve"> </w:t>
      </w:r>
      <w:r>
        <w:t>Infantil</w:t>
      </w:r>
      <w:r>
        <w:rPr>
          <w:spacing w:val="-5"/>
        </w:rPr>
        <w:t xml:space="preserve"> </w:t>
      </w:r>
      <w:r>
        <w:t>e</w:t>
      </w:r>
      <w:r>
        <w:rPr>
          <w:spacing w:val="-5"/>
        </w:rPr>
        <w:t xml:space="preserve"> </w:t>
      </w:r>
      <w:r>
        <w:t>anos</w:t>
      </w:r>
      <w:r>
        <w:rPr>
          <w:spacing w:val="-5"/>
        </w:rPr>
        <w:t xml:space="preserve"> </w:t>
      </w:r>
      <w:r>
        <w:t>iniciais</w:t>
      </w:r>
      <w:r>
        <w:rPr>
          <w:spacing w:val="-9"/>
        </w:rPr>
        <w:t xml:space="preserve"> </w:t>
      </w:r>
      <w:r>
        <w:t>do</w:t>
      </w:r>
      <w:r>
        <w:rPr>
          <w:spacing w:val="-5"/>
        </w:rPr>
        <w:t xml:space="preserve"> </w:t>
      </w:r>
      <w:r>
        <w:t>Ensino</w:t>
      </w:r>
      <w:r>
        <w:rPr>
          <w:spacing w:val="-5"/>
        </w:rPr>
        <w:t xml:space="preserve"> </w:t>
      </w:r>
      <w:r>
        <w:t>Fundamental.</w:t>
      </w:r>
    </w:p>
    <w:p w14:paraId="0C8C7716" w14:textId="77777777" w:rsidR="000B1000" w:rsidRDefault="000B1000" w:rsidP="00354886">
      <w:pPr>
        <w:pStyle w:val="PargrafodaLista"/>
        <w:numPr>
          <w:ilvl w:val="1"/>
          <w:numId w:val="21"/>
        </w:numPr>
        <w:tabs>
          <w:tab w:val="left" w:pos="1610"/>
        </w:tabs>
        <w:spacing w:before="10" w:line="266" w:lineRule="auto"/>
        <w:ind w:left="1132" w:right="138" w:firstLine="61"/>
        <w:jc w:val="both"/>
      </w:pPr>
      <w:r>
        <w:t>Os</w:t>
      </w:r>
      <w:r>
        <w:rPr>
          <w:spacing w:val="-15"/>
        </w:rPr>
        <w:t xml:space="preserve"> </w:t>
      </w:r>
      <w:r>
        <w:t>materiais</w:t>
      </w:r>
      <w:r>
        <w:rPr>
          <w:spacing w:val="-12"/>
        </w:rPr>
        <w:t xml:space="preserve"> </w:t>
      </w:r>
      <w:r>
        <w:t>a</w:t>
      </w:r>
      <w:r>
        <w:rPr>
          <w:spacing w:val="-15"/>
        </w:rPr>
        <w:t xml:space="preserve"> </w:t>
      </w:r>
      <w:r>
        <w:t>serem</w:t>
      </w:r>
      <w:r>
        <w:rPr>
          <w:spacing w:val="-10"/>
        </w:rPr>
        <w:t xml:space="preserve"> </w:t>
      </w:r>
      <w:r>
        <w:t>adquiridos</w:t>
      </w:r>
      <w:r>
        <w:rPr>
          <w:spacing w:val="-12"/>
        </w:rPr>
        <w:t xml:space="preserve"> </w:t>
      </w:r>
      <w:r>
        <w:t>serão</w:t>
      </w:r>
      <w:r>
        <w:rPr>
          <w:spacing w:val="-13"/>
        </w:rPr>
        <w:t xml:space="preserve"> </w:t>
      </w:r>
      <w:r>
        <w:t>destinados</w:t>
      </w:r>
      <w:r>
        <w:rPr>
          <w:spacing w:val="-12"/>
        </w:rPr>
        <w:t xml:space="preserve"> </w:t>
      </w:r>
      <w:r>
        <w:t>ao</w:t>
      </w:r>
      <w:r>
        <w:rPr>
          <w:spacing w:val="-15"/>
        </w:rPr>
        <w:t xml:space="preserve"> </w:t>
      </w:r>
      <w:r>
        <w:t>atendimento</w:t>
      </w:r>
      <w:r>
        <w:rPr>
          <w:spacing w:val="-15"/>
        </w:rPr>
        <w:t xml:space="preserve"> </w:t>
      </w:r>
      <w:r>
        <w:t>de</w:t>
      </w:r>
      <w:r>
        <w:rPr>
          <w:spacing w:val="-13"/>
        </w:rPr>
        <w:t xml:space="preserve"> </w:t>
      </w:r>
      <w:r>
        <w:t>alunos</w:t>
      </w:r>
      <w:r>
        <w:rPr>
          <w:spacing w:val="-14"/>
        </w:rPr>
        <w:t xml:space="preserve"> </w:t>
      </w:r>
      <w:r>
        <w:t>da</w:t>
      </w:r>
      <w:r>
        <w:rPr>
          <w:spacing w:val="-14"/>
        </w:rPr>
        <w:t xml:space="preserve"> </w:t>
      </w:r>
      <w:r>
        <w:t>rede</w:t>
      </w:r>
      <w:r>
        <w:rPr>
          <w:spacing w:val="-15"/>
        </w:rPr>
        <w:t xml:space="preserve"> </w:t>
      </w:r>
      <w:r>
        <w:t>municipal de</w:t>
      </w:r>
      <w:r>
        <w:rPr>
          <w:spacing w:val="-8"/>
        </w:rPr>
        <w:t xml:space="preserve"> </w:t>
      </w:r>
      <w:r>
        <w:t>ensino,</w:t>
      </w:r>
      <w:r>
        <w:rPr>
          <w:spacing w:val="-10"/>
        </w:rPr>
        <w:t xml:space="preserve"> </w:t>
      </w:r>
      <w:r>
        <w:t>com</w:t>
      </w:r>
      <w:r>
        <w:rPr>
          <w:spacing w:val="-8"/>
        </w:rPr>
        <w:t xml:space="preserve"> </w:t>
      </w:r>
      <w:r>
        <w:t>o</w:t>
      </w:r>
      <w:r>
        <w:rPr>
          <w:spacing w:val="-12"/>
        </w:rPr>
        <w:t xml:space="preserve"> </w:t>
      </w:r>
      <w:r>
        <w:t>desenvolvimento</w:t>
      </w:r>
      <w:r>
        <w:rPr>
          <w:spacing w:val="-12"/>
        </w:rPr>
        <w:t xml:space="preserve"> </w:t>
      </w:r>
      <w:r>
        <w:t>infantil,</w:t>
      </w:r>
      <w:r>
        <w:rPr>
          <w:spacing w:val="-10"/>
        </w:rPr>
        <w:t xml:space="preserve"> </w:t>
      </w:r>
      <w:r>
        <w:t>estimulando</w:t>
      </w:r>
      <w:r>
        <w:rPr>
          <w:spacing w:val="-8"/>
        </w:rPr>
        <w:t xml:space="preserve"> </w:t>
      </w:r>
      <w:r>
        <w:t>habilidades</w:t>
      </w:r>
      <w:r>
        <w:rPr>
          <w:spacing w:val="-10"/>
        </w:rPr>
        <w:t xml:space="preserve"> </w:t>
      </w:r>
      <w:r>
        <w:t>motoras,</w:t>
      </w:r>
      <w:r>
        <w:rPr>
          <w:spacing w:val="-10"/>
        </w:rPr>
        <w:t xml:space="preserve"> </w:t>
      </w:r>
      <w:r>
        <w:t>cognitivas,</w:t>
      </w:r>
      <w:r>
        <w:rPr>
          <w:spacing w:val="-8"/>
        </w:rPr>
        <w:t xml:space="preserve"> </w:t>
      </w:r>
      <w:r>
        <w:t>sensoriais, emocionais e sociais, além de favorecer a criatividade, a interação coletiva, o raciocínio lógico, a coordenação motora e a aprendizagem significativa.</w:t>
      </w:r>
    </w:p>
    <w:p w14:paraId="03C140FE" w14:textId="77777777" w:rsidR="000B1000" w:rsidRDefault="000B1000" w:rsidP="000B1000">
      <w:pPr>
        <w:pStyle w:val="PargrafodaLista"/>
        <w:spacing w:line="266" w:lineRule="auto"/>
        <w:sectPr w:rsidR="000B1000" w:rsidSect="000B1000">
          <w:footerReference w:type="default" r:id="rId61"/>
          <w:type w:val="continuous"/>
          <w:pgSz w:w="11910" w:h="16840"/>
          <w:pgMar w:top="1280" w:right="992" w:bottom="640" w:left="0" w:header="0" w:footer="454" w:gutter="0"/>
          <w:cols w:space="720"/>
        </w:sectPr>
      </w:pPr>
    </w:p>
    <w:p w14:paraId="27E6F404" w14:textId="77777777" w:rsidR="000B1000" w:rsidRDefault="000B1000" w:rsidP="00354886">
      <w:pPr>
        <w:pStyle w:val="PargrafodaLista"/>
        <w:numPr>
          <w:ilvl w:val="1"/>
          <w:numId w:val="21"/>
        </w:numPr>
        <w:tabs>
          <w:tab w:val="left" w:pos="1636"/>
        </w:tabs>
        <w:spacing w:before="81" w:line="266" w:lineRule="auto"/>
        <w:ind w:left="1132" w:right="140" w:firstLine="61"/>
        <w:jc w:val="both"/>
      </w:pPr>
      <w:r>
        <w:t>A aquisição justifica-se pela necessidade de a realização de atividades pedagógicas mais dinâmicas, inclusivas e adequadas à faixa etária atendida, fortalecendo o processo de ensino-aprendizagem e promovendo ambientes escolares mais seguros, estimulantes e acolhedores.</w:t>
      </w:r>
    </w:p>
    <w:p w14:paraId="622C0994" w14:textId="77777777" w:rsidR="000B1000" w:rsidRPr="00324346" w:rsidRDefault="000B1000" w:rsidP="000B1000">
      <w:pPr>
        <w:pStyle w:val="Corpodetexto"/>
        <w:spacing w:before="33"/>
      </w:pPr>
    </w:p>
    <w:p w14:paraId="4E786196" w14:textId="77777777" w:rsidR="000B1000" w:rsidRPr="00324346" w:rsidRDefault="000B1000" w:rsidP="00354886">
      <w:pPr>
        <w:pStyle w:val="Ttulo4"/>
        <w:numPr>
          <w:ilvl w:val="0"/>
          <w:numId w:val="21"/>
        </w:numPr>
        <w:tabs>
          <w:tab w:val="left" w:pos="1387"/>
        </w:tabs>
        <w:ind w:left="1387" w:hanging="245"/>
        <w:jc w:val="left"/>
        <w:rPr>
          <w:color w:val="auto"/>
        </w:rPr>
      </w:pPr>
      <w:r w:rsidRPr="00324346">
        <w:rPr>
          <w:color w:val="auto"/>
        </w:rPr>
        <w:t>DA</w:t>
      </w:r>
      <w:r w:rsidRPr="00324346">
        <w:rPr>
          <w:color w:val="auto"/>
          <w:spacing w:val="-18"/>
        </w:rPr>
        <w:t xml:space="preserve"> </w:t>
      </w:r>
      <w:r w:rsidRPr="00324346">
        <w:rPr>
          <w:color w:val="auto"/>
        </w:rPr>
        <w:t>ESTIMATIVA</w:t>
      </w:r>
      <w:r w:rsidRPr="00324346">
        <w:rPr>
          <w:color w:val="auto"/>
          <w:spacing w:val="-15"/>
        </w:rPr>
        <w:t xml:space="preserve"> </w:t>
      </w:r>
      <w:r w:rsidRPr="00324346">
        <w:rPr>
          <w:color w:val="auto"/>
        </w:rPr>
        <w:t>DE</w:t>
      </w:r>
      <w:r w:rsidRPr="00324346">
        <w:rPr>
          <w:color w:val="auto"/>
          <w:spacing w:val="-15"/>
        </w:rPr>
        <w:t xml:space="preserve"> </w:t>
      </w:r>
      <w:r w:rsidRPr="00324346">
        <w:rPr>
          <w:color w:val="auto"/>
        </w:rPr>
        <w:t>VALOR</w:t>
      </w:r>
      <w:r w:rsidRPr="00324346">
        <w:rPr>
          <w:color w:val="auto"/>
          <w:spacing w:val="-16"/>
        </w:rPr>
        <w:t xml:space="preserve"> </w:t>
      </w:r>
      <w:r w:rsidRPr="00324346">
        <w:rPr>
          <w:color w:val="auto"/>
        </w:rPr>
        <w:t>E</w:t>
      </w:r>
      <w:r w:rsidRPr="00324346">
        <w:rPr>
          <w:color w:val="auto"/>
          <w:spacing w:val="-9"/>
        </w:rPr>
        <w:t xml:space="preserve"> </w:t>
      </w:r>
      <w:r w:rsidRPr="00324346">
        <w:rPr>
          <w:color w:val="auto"/>
        </w:rPr>
        <w:t>DOS</w:t>
      </w:r>
      <w:r w:rsidRPr="00324346">
        <w:rPr>
          <w:color w:val="auto"/>
          <w:spacing w:val="-9"/>
        </w:rPr>
        <w:t xml:space="preserve"> </w:t>
      </w:r>
      <w:r w:rsidRPr="00324346">
        <w:rPr>
          <w:color w:val="auto"/>
        </w:rPr>
        <w:t>RECURSOS</w:t>
      </w:r>
      <w:r w:rsidRPr="00324346">
        <w:rPr>
          <w:color w:val="auto"/>
          <w:spacing w:val="-9"/>
        </w:rPr>
        <w:t xml:space="preserve"> </w:t>
      </w:r>
      <w:r w:rsidRPr="00324346">
        <w:rPr>
          <w:color w:val="auto"/>
          <w:spacing w:val="-2"/>
        </w:rPr>
        <w:t>ORÇAMENTÁRIOS.</w:t>
      </w:r>
    </w:p>
    <w:p w14:paraId="7B4483C4" w14:textId="77777777" w:rsidR="000B1000" w:rsidRDefault="000B1000" w:rsidP="00354886">
      <w:pPr>
        <w:pStyle w:val="PargrafodaLista"/>
        <w:numPr>
          <w:ilvl w:val="1"/>
          <w:numId w:val="21"/>
        </w:numPr>
        <w:tabs>
          <w:tab w:val="left" w:pos="1622"/>
        </w:tabs>
        <w:spacing w:before="35"/>
        <w:ind w:left="1622" w:hanging="427"/>
        <w:jc w:val="left"/>
        <w:rPr>
          <w:rFonts w:ascii="Arial"/>
          <w:b/>
        </w:rPr>
      </w:pPr>
      <w:r>
        <w:rPr>
          <w:rFonts w:ascii="Arial"/>
          <w:b/>
          <w:spacing w:val="-2"/>
        </w:rPr>
        <w:t>ESTIMATIVA</w:t>
      </w:r>
      <w:r>
        <w:rPr>
          <w:rFonts w:ascii="Arial"/>
          <w:b/>
          <w:spacing w:val="-14"/>
        </w:rPr>
        <w:t xml:space="preserve"> </w:t>
      </w:r>
      <w:r>
        <w:rPr>
          <w:rFonts w:ascii="Arial"/>
          <w:b/>
          <w:spacing w:val="-2"/>
        </w:rPr>
        <w:t>DE</w:t>
      </w:r>
      <w:r>
        <w:rPr>
          <w:rFonts w:ascii="Arial"/>
          <w:b/>
          <w:spacing w:val="-12"/>
        </w:rPr>
        <w:t xml:space="preserve"> </w:t>
      </w:r>
      <w:r>
        <w:rPr>
          <w:rFonts w:ascii="Arial"/>
          <w:b/>
          <w:spacing w:val="-2"/>
        </w:rPr>
        <w:t>VALOR:</w:t>
      </w:r>
    </w:p>
    <w:p w14:paraId="0E7FF2F6" w14:textId="77777777" w:rsidR="000B1000" w:rsidRDefault="000B1000" w:rsidP="00354886">
      <w:pPr>
        <w:pStyle w:val="PargrafodaLista"/>
        <w:numPr>
          <w:ilvl w:val="2"/>
          <w:numId w:val="21"/>
        </w:numPr>
        <w:tabs>
          <w:tab w:val="left" w:pos="2061"/>
        </w:tabs>
        <w:spacing w:before="33" w:line="266" w:lineRule="auto"/>
        <w:ind w:left="1152" w:right="122" w:firstLine="297"/>
      </w:pPr>
      <w:r>
        <w:t>O custo</w:t>
      </w:r>
      <w:r>
        <w:rPr>
          <w:spacing w:val="-1"/>
        </w:rPr>
        <w:t xml:space="preserve"> </w:t>
      </w:r>
      <w:r>
        <w:t>estimado da contratação é de</w:t>
      </w:r>
      <w:r>
        <w:rPr>
          <w:spacing w:val="-1"/>
        </w:rPr>
        <w:t xml:space="preserve"> </w:t>
      </w:r>
      <w:r>
        <w:rPr>
          <w:rFonts w:ascii="Arial" w:hAnsi="Arial"/>
          <w:b/>
        </w:rPr>
        <w:t>R$ 256.203,16 (duzentos e cinquenta</w:t>
      </w:r>
      <w:r>
        <w:rPr>
          <w:rFonts w:ascii="Arial" w:hAnsi="Arial"/>
          <w:b/>
          <w:spacing w:val="-1"/>
        </w:rPr>
        <w:t xml:space="preserve"> </w:t>
      </w:r>
      <w:r>
        <w:rPr>
          <w:rFonts w:ascii="Arial" w:hAnsi="Arial"/>
          <w:b/>
        </w:rPr>
        <w:t>e seis mil e</w:t>
      </w:r>
      <w:r>
        <w:rPr>
          <w:rFonts w:ascii="Arial" w:hAnsi="Arial"/>
          <w:b/>
          <w:spacing w:val="-16"/>
        </w:rPr>
        <w:t xml:space="preserve"> </w:t>
      </w:r>
      <w:r>
        <w:rPr>
          <w:rFonts w:ascii="Arial" w:hAnsi="Arial"/>
          <w:b/>
        </w:rPr>
        <w:t>duzentos</w:t>
      </w:r>
      <w:r>
        <w:rPr>
          <w:rFonts w:ascii="Arial" w:hAnsi="Arial"/>
          <w:b/>
          <w:spacing w:val="-15"/>
        </w:rPr>
        <w:t xml:space="preserve"> </w:t>
      </w:r>
      <w:r>
        <w:rPr>
          <w:rFonts w:ascii="Arial" w:hAnsi="Arial"/>
          <w:b/>
        </w:rPr>
        <w:t>e</w:t>
      </w:r>
      <w:r>
        <w:rPr>
          <w:rFonts w:ascii="Arial" w:hAnsi="Arial"/>
          <w:b/>
          <w:spacing w:val="-15"/>
        </w:rPr>
        <w:t xml:space="preserve"> </w:t>
      </w:r>
      <w:r>
        <w:rPr>
          <w:rFonts w:ascii="Arial" w:hAnsi="Arial"/>
          <w:b/>
        </w:rPr>
        <w:t>três</w:t>
      </w:r>
      <w:r>
        <w:rPr>
          <w:rFonts w:ascii="Arial" w:hAnsi="Arial"/>
          <w:b/>
          <w:spacing w:val="-16"/>
        </w:rPr>
        <w:t xml:space="preserve"> </w:t>
      </w:r>
      <w:r>
        <w:rPr>
          <w:rFonts w:ascii="Arial" w:hAnsi="Arial"/>
          <w:b/>
        </w:rPr>
        <w:t>reais</w:t>
      </w:r>
      <w:r>
        <w:rPr>
          <w:rFonts w:ascii="Arial" w:hAnsi="Arial"/>
          <w:b/>
          <w:spacing w:val="-15"/>
        </w:rPr>
        <w:t xml:space="preserve"> </w:t>
      </w:r>
      <w:r>
        <w:rPr>
          <w:rFonts w:ascii="Arial" w:hAnsi="Arial"/>
          <w:b/>
        </w:rPr>
        <w:t>e</w:t>
      </w:r>
      <w:r>
        <w:rPr>
          <w:rFonts w:ascii="Arial" w:hAnsi="Arial"/>
          <w:b/>
          <w:spacing w:val="-15"/>
        </w:rPr>
        <w:t xml:space="preserve"> </w:t>
      </w:r>
      <w:r>
        <w:rPr>
          <w:rFonts w:ascii="Arial" w:hAnsi="Arial"/>
          <w:b/>
        </w:rPr>
        <w:t>dezesseis</w:t>
      </w:r>
      <w:r>
        <w:rPr>
          <w:rFonts w:ascii="Arial" w:hAnsi="Arial"/>
          <w:b/>
          <w:spacing w:val="-15"/>
        </w:rPr>
        <w:t xml:space="preserve"> </w:t>
      </w:r>
      <w:r>
        <w:rPr>
          <w:rFonts w:ascii="Arial" w:hAnsi="Arial"/>
          <w:b/>
        </w:rPr>
        <w:t>centavos)</w:t>
      </w:r>
      <w:r>
        <w:rPr>
          <w:rFonts w:ascii="Arial" w:hAnsi="Arial"/>
          <w:b/>
          <w:spacing w:val="-16"/>
        </w:rPr>
        <w:t xml:space="preserve"> </w:t>
      </w:r>
      <w:r>
        <w:t>com</w:t>
      </w:r>
      <w:r>
        <w:rPr>
          <w:spacing w:val="-15"/>
        </w:rPr>
        <w:t xml:space="preserve"> </w:t>
      </w:r>
      <w:r>
        <w:t>base</w:t>
      </w:r>
      <w:r>
        <w:rPr>
          <w:spacing w:val="-15"/>
        </w:rPr>
        <w:t xml:space="preserve"> </w:t>
      </w:r>
      <w:r>
        <w:t>na</w:t>
      </w:r>
      <w:r>
        <w:rPr>
          <w:spacing w:val="-16"/>
        </w:rPr>
        <w:t xml:space="preserve"> </w:t>
      </w:r>
      <w:r>
        <w:t>pesquisa</w:t>
      </w:r>
      <w:r>
        <w:rPr>
          <w:spacing w:val="-15"/>
        </w:rPr>
        <w:t xml:space="preserve"> </w:t>
      </w:r>
      <w:r>
        <w:t>de</w:t>
      </w:r>
      <w:r>
        <w:rPr>
          <w:spacing w:val="-15"/>
        </w:rPr>
        <w:t xml:space="preserve"> </w:t>
      </w:r>
      <w:r>
        <w:t>preços</w:t>
      </w:r>
      <w:r>
        <w:rPr>
          <w:spacing w:val="-15"/>
        </w:rPr>
        <w:t xml:space="preserve"> </w:t>
      </w:r>
      <w:r>
        <w:t>realizada</w:t>
      </w:r>
      <w:r>
        <w:rPr>
          <w:spacing w:val="-16"/>
        </w:rPr>
        <w:t xml:space="preserve"> </w:t>
      </w:r>
      <w:r>
        <w:t>obtendo a média conforme o ID 1473595.</w:t>
      </w:r>
    </w:p>
    <w:p w14:paraId="5D988B7A" w14:textId="77777777" w:rsidR="000B1000" w:rsidRPr="00324346" w:rsidRDefault="000B1000" w:rsidP="000B1000">
      <w:pPr>
        <w:pStyle w:val="Corpodetexto"/>
        <w:spacing w:before="34"/>
      </w:pPr>
    </w:p>
    <w:p w14:paraId="402BA56E" w14:textId="77777777" w:rsidR="000B1000" w:rsidRPr="00324346" w:rsidRDefault="000B1000" w:rsidP="00354886">
      <w:pPr>
        <w:pStyle w:val="Ttulo4"/>
        <w:numPr>
          <w:ilvl w:val="1"/>
          <w:numId w:val="21"/>
        </w:numPr>
        <w:tabs>
          <w:tab w:val="left" w:pos="1702"/>
        </w:tabs>
        <w:spacing w:before="1"/>
        <w:ind w:left="1702" w:hanging="428"/>
        <w:jc w:val="left"/>
        <w:rPr>
          <w:color w:val="auto"/>
        </w:rPr>
      </w:pPr>
      <w:r w:rsidRPr="00324346">
        <w:rPr>
          <w:color w:val="auto"/>
        </w:rPr>
        <w:t>DA</w:t>
      </w:r>
      <w:r w:rsidRPr="00324346">
        <w:rPr>
          <w:color w:val="auto"/>
          <w:spacing w:val="-17"/>
        </w:rPr>
        <w:t xml:space="preserve"> </w:t>
      </w:r>
      <w:r w:rsidRPr="00324346">
        <w:rPr>
          <w:color w:val="auto"/>
        </w:rPr>
        <w:t>CLASSIFICAÇÃO</w:t>
      </w:r>
      <w:r w:rsidRPr="00324346">
        <w:rPr>
          <w:color w:val="auto"/>
          <w:spacing w:val="-7"/>
        </w:rPr>
        <w:t xml:space="preserve"> </w:t>
      </w:r>
      <w:r w:rsidRPr="00324346">
        <w:rPr>
          <w:color w:val="auto"/>
          <w:spacing w:val="-2"/>
        </w:rPr>
        <w:t>ORÇAMENTÁRIA:</w:t>
      </w:r>
    </w:p>
    <w:p w14:paraId="65764C31" w14:textId="77777777" w:rsidR="000B1000" w:rsidRDefault="000B1000" w:rsidP="00354886">
      <w:pPr>
        <w:pStyle w:val="Ttulo5"/>
        <w:numPr>
          <w:ilvl w:val="2"/>
          <w:numId w:val="21"/>
        </w:numPr>
        <w:tabs>
          <w:tab w:val="left" w:pos="1910"/>
        </w:tabs>
        <w:spacing w:before="32" w:line="266" w:lineRule="auto"/>
        <w:ind w:left="1127" w:right="124" w:firstLine="174"/>
      </w:pPr>
      <w:r>
        <w:t>As</w:t>
      </w:r>
      <w:r>
        <w:rPr>
          <w:spacing w:val="-9"/>
        </w:rPr>
        <w:t xml:space="preserve"> </w:t>
      </w:r>
      <w:r>
        <w:t>despesas</w:t>
      </w:r>
      <w:r>
        <w:rPr>
          <w:spacing w:val="-7"/>
        </w:rPr>
        <w:t xml:space="preserve"> </w:t>
      </w:r>
      <w:r>
        <w:t>para</w:t>
      </w:r>
      <w:r>
        <w:rPr>
          <w:spacing w:val="-9"/>
        </w:rPr>
        <w:t xml:space="preserve"> </w:t>
      </w:r>
      <w:r>
        <w:t>atender</w:t>
      </w:r>
      <w:r>
        <w:rPr>
          <w:spacing w:val="-9"/>
        </w:rPr>
        <w:t xml:space="preserve"> </w:t>
      </w:r>
      <w:r>
        <w:t>a</w:t>
      </w:r>
      <w:r>
        <w:rPr>
          <w:spacing w:val="-7"/>
        </w:rPr>
        <w:t xml:space="preserve"> </w:t>
      </w:r>
      <w:r>
        <w:t>esta</w:t>
      </w:r>
      <w:r>
        <w:rPr>
          <w:spacing w:val="-9"/>
        </w:rPr>
        <w:t xml:space="preserve"> </w:t>
      </w:r>
      <w:r>
        <w:t>licitação</w:t>
      </w:r>
      <w:r>
        <w:rPr>
          <w:spacing w:val="-7"/>
        </w:rPr>
        <w:t xml:space="preserve"> </w:t>
      </w:r>
      <w:r>
        <w:t>correrão</w:t>
      </w:r>
      <w:r>
        <w:rPr>
          <w:spacing w:val="-7"/>
        </w:rPr>
        <w:t xml:space="preserve"> </w:t>
      </w:r>
      <w:r>
        <w:t>por</w:t>
      </w:r>
      <w:r>
        <w:rPr>
          <w:spacing w:val="-5"/>
        </w:rPr>
        <w:t xml:space="preserve"> </w:t>
      </w:r>
      <w:r>
        <w:t>conta</w:t>
      </w:r>
      <w:r>
        <w:rPr>
          <w:spacing w:val="-6"/>
        </w:rPr>
        <w:t xml:space="preserve"> </w:t>
      </w:r>
      <w:r>
        <w:t>das</w:t>
      </w:r>
      <w:r>
        <w:rPr>
          <w:spacing w:val="-7"/>
        </w:rPr>
        <w:t xml:space="preserve"> </w:t>
      </w:r>
      <w:r>
        <w:t>seguintes</w:t>
      </w:r>
      <w:r>
        <w:rPr>
          <w:spacing w:val="-9"/>
        </w:rPr>
        <w:t xml:space="preserve"> </w:t>
      </w:r>
      <w:r>
        <w:t xml:space="preserve">dotações </w:t>
      </w:r>
      <w:r>
        <w:rPr>
          <w:spacing w:val="-2"/>
        </w:rPr>
        <w:t>orçamentárias:</w:t>
      </w:r>
    </w:p>
    <w:p w14:paraId="0655EED6" w14:textId="77777777" w:rsidR="000B1000" w:rsidRDefault="000B1000" w:rsidP="000B1000">
      <w:pPr>
        <w:pStyle w:val="Corpodetexto"/>
        <w:spacing w:before="10"/>
        <w:ind w:left="1132"/>
      </w:pPr>
      <w:r>
        <w:t>Unidade:</w:t>
      </w:r>
      <w:r>
        <w:rPr>
          <w:spacing w:val="-6"/>
        </w:rPr>
        <w:t xml:space="preserve"> </w:t>
      </w:r>
      <w:r>
        <w:t>020400</w:t>
      </w:r>
      <w:r>
        <w:rPr>
          <w:spacing w:val="-8"/>
        </w:rPr>
        <w:t xml:space="preserve"> </w:t>
      </w:r>
      <w:r>
        <w:t>-</w:t>
      </w:r>
      <w:r>
        <w:rPr>
          <w:spacing w:val="-4"/>
        </w:rPr>
        <w:t xml:space="preserve"> SEMED</w:t>
      </w:r>
    </w:p>
    <w:p w14:paraId="29B844F6" w14:textId="77777777" w:rsidR="000B1000" w:rsidRDefault="000B1000" w:rsidP="000B1000">
      <w:pPr>
        <w:pStyle w:val="Corpodetexto"/>
        <w:spacing w:before="40" w:line="276" w:lineRule="auto"/>
        <w:ind w:left="1132"/>
      </w:pPr>
      <w:r>
        <w:t>Dotação:</w:t>
      </w:r>
      <w:r>
        <w:rPr>
          <w:spacing w:val="-16"/>
        </w:rPr>
        <w:t xml:space="preserve"> </w:t>
      </w:r>
      <w:r>
        <w:t>12.365.0004.3017</w:t>
      </w:r>
      <w:r>
        <w:rPr>
          <w:spacing w:val="-15"/>
        </w:rPr>
        <w:t xml:space="preserve"> </w:t>
      </w:r>
      <w:r>
        <w:t>–</w:t>
      </w:r>
      <w:r>
        <w:rPr>
          <w:spacing w:val="-15"/>
        </w:rPr>
        <w:t xml:space="preserve"> </w:t>
      </w:r>
      <w:r>
        <w:t>MANUTENÇÃO</w:t>
      </w:r>
      <w:r>
        <w:rPr>
          <w:spacing w:val="-16"/>
        </w:rPr>
        <w:t xml:space="preserve"> </w:t>
      </w:r>
      <w:r>
        <w:t>DO</w:t>
      </w:r>
      <w:r>
        <w:rPr>
          <w:spacing w:val="-15"/>
        </w:rPr>
        <w:t xml:space="preserve"> </w:t>
      </w:r>
      <w:r>
        <w:t>ENSINO</w:t>
      </w:r>
      <w:r>
        <w:rPr>
          <w:spacing w:val="-15"/>
        </w:rPr>
        <w:t xml:space="preserve"> </w:t>
      </w:r>
      <w:r>
        <w:t>INFANTIL</w:t>
      </w:r>
      <w:r>
        <w:rPr>
          <w:spacing w:val="-15"/>
        </w:rPr>
        <w:t xml:space="preserve"> </w:t>
      </w:r>
      <w:r>
        <w:t>–</w:t>
      </w:r>
      <w:r>
        <w:rPr>
          <w:spacing w:val="-16"/>
        </w:rPr>
        <w:t xml:space="preserve"> </w:t>
      </w:r>
      <w:r>
        <w:t>NOVAS</w:t>
      </w:r>
      <w:r>
        <w:rPr>
          <w:spacing w:val="-12"/>
        </w:rPr>
        <w:t xml:space="preserve"> </w:t>
      </w:r>
      <w:r>
        <w:t>TURMAS ELEMENTO:</w:t>
      </w:r>
      <w:r>
        <w:rPr>
          <w:spacing w:val="-2"/>
        </w:rPr>
        <w:t xml:space="preserve"> </w:t>
      </w:r>
      <w:r>
        <w:t>3.3.90.30 –</w:t>
      </w:r>
      <w:r>
        <w:rPr>
          <w:spacing w:val="-8"/>
        </w:rPr>
        <w:t xml:space="preserve"> </w:t>
      </w:r>
      <w:r>
        <w:t>MATERIAL DE</w:t>
      </w:r>
      <w:r>
        <w:rPr>
          <w:spacing w:val="-2"/>
        </w:rPr>
        <w:t xml:space="preserve"> </w:t>
      </w:r>
      <w:r>
        <w:t>CONSUMO: FICHA (1116 e 1117)</w:t>
      </w:r>
    </w:p>
    <w:p w14:paraId="1D3A5435" w14:textId="77777777" w:rsidR="000B1000" w:rsidRDefault="000B1000" w:rsidP="000B1000">
      <w:pPr>
        <w:pStyle w:val="Corpodetexto"/>
        <w:spacing w:before="33"/>
      </w:pPr>
    </w:p>
    <w:p w14:paraId="61BD29A1" w14:textId="77777777" w:rsidR="000B1000" w:rsidRPr="00324346" w:rsidRDefault="000B1000" w:rsidP="00354886">
      <w:pPr>
        <w:pStyle w:val="Ttulo4"/>
        <w:numPr>
          <w:ilvl w:val="0"/>
          <w:numId w:val="21"/>
        </w:numPr>
        <w:tabs>
          <w:tab w:val="left" w:pos="1387"/>
        </w:tabs>
        <w:spacing w:before="1"/>
        <w:ind w:left="1387" w:hanging="245"/>
        <w:jc w:val="left"/>
        <w:rPr>
          <w:color w:val="auto"/>
        </w:rPr>
      </w:pPr>
      <w:r w:rsidRPr="00324346">
        <w:rPr>
          <w:color w:val="auto"/>
        </w:rPr>
        <w:t>DA</w:t>
      </w:r>
      <w:r w:rsidRPr="00324346">
        <w:rPr>
          <w:color w:val="auto"/>
          <w:spacing w:val="-14"/>
        </w:rPr>
        <w:t xml:space="preserve"> </w:t>
      </w:r>
      <w:r w:rsidRPr="00324346">
        <w:rPr>
          <w:color w:val="auto"/>
        </w:rPr>
        <w:t>EXECUÇÃO</w:t>
      </w:r>
      <w:r w:rsidRPr="00324346">
        <w:rPr>
          <w:color w:val="auto"/>
          <w:spacing w:val="-2"/>
        </w:rPr>
        <w:t xml:space="preserve"> </w:t>
      </w:r>
      <w:r w:rsidRPr="00324346">
        <w:rPr>
          <w:color w:val="auto"/>
        </w:rPr>
        <w:t>DO</w:t>
      </w:r>
      <w:r w:rsidRPr="00324346">
        <w:rPr>
          <w:color w:val="auto"/>
          <w:spacing w:val="-5"/>
        </w:rPr>
        <w:t xml:space="preserve"> </w:t>
      </w:r>
      <w:r w:rsidRPr="00324346">
        <w:rPr>
          <w:color w:val="auto"/>
          <w:spacing w:val="-2"/>
        </w:rPr>
        <w:t>OBJETO</w:t>
      </w:r>
    </w:p>
    <w:p w14:paraId="30F2DE0E" w14:textId="77777777" w:rsidR="000B1000" w:rsidRDefault="000B1000" w:rsidP="000B1000">
      <w:pPr>
        <w:pStyle w:val="Corpodetexto"/>
        <w:spacing w:before="65"/>
        <w:rPr>
          <w:rFonts w:ascii="Arial"/>
          <w:b/>
        </w:rPr>
      </w:pPr>
    </w:p>
    <w:p w14:paraId="703D8D62" w14:textId="77777777" w:rsidR="000B1000" w:rsidRDefault="000B1000" w:rsidP="00354886">
      <w:pPr>
        <w:pStyle w:val="PargrafodaLista"/>
        <w:numPr>
          <w:ilvl w:val="1"/>
          <w:numId w:val="21"/>
        </w:numPr>
        <w:tabs>
          <w:tab w:val="left" w:pos="1671"/>
        </w:tabs>
        <w:spacing w:line="268" w:lineRule="auto"/>
        <w:ind w:left="1127" w:right="127" w:firstLine="115"/>
        <w:jc w:val="both"/>
      </w:pPr>
      <w:r>
        <w:t>PRAZO</w:t>
      </w:r>
      <w:r>
        <w:rPr>
          <w:spacing w:val="-1"/>
        </w:rPr>
        <w:t xml:space="preserve"> </w:t>
      </w:r>
      <w:r>
        <w:t>DE ENTREGA: O</w:t>
      </w:r>
      <w:r>
        <w:rPr>
          <w:spacing w:val="-1"/>
        </w:rPr>
        <w:t xml:space="preserve"> </w:t>
      </w:r>
      <w:r>
        <w:t>prazo de</w:t>
      </w:r>
      <w:r>
        <w:rPr>
          <w:spacing w:val="-1"/>
        </w:rPr>
        <w:t xml:space="preserve"> </w:t>
      </w:r>
      <w:r>
        <w:t>entrega/execução</w:t>
      </w:r>
      <w:r>
        <w:rPr>
          <w:spacing w:val="-1"/>
        </w:rPr>
        <w:t xml:space="preserve"> </w:t>
      </w:r>
      <w:r>
        <w:t>é</w:t>
      </w:r>
      <w:r>
        <w:rPr>
          <w:spacing w:val="-1"/>
        </w:rPr>
        <w:t xml:space="preserve"> </w:t>
      </w:r>
      <w:r>
        <w:t>de 30</w:t>
      </w:r>
      <w:r>
        <w:rPr>
          <w:spacing w:val="-3"/>
        </w:rPr>
        <w:t xml:space="preserve"> </w:t>
      </w:r>
      <w:r>
        <w:t>(TRINTA) dias uteis,</w:t>
      </w:r>
      <w:r>
        <w:rPr>
          <w:spacing w:val="-1"/>
        </w:rPr>
        <w:t xml:space="preserve"> </w:t>
      </w:r>
      <w:r>
        <w:t>contados do recebimento da: Ordem de fornecimento, Nota de Empenho; Documento Equivalente.</w:t>
      </w:r>
    </w:p>
    <w:p w14:paraId="0465E1B1" w14:textId="77777777" w:rsidR="000B1000" w:rsidRDefault="000B1000" w:rsidP="00354886">
      <w:pPr>
        <w:pStyle w:val="PargrafodaLista"/>
        <w:numPr>
          <w:ilvl w:val="1"/>
          <w:numId w:val="21"/>
        </w:numPr>
        <w:tabs>
          <w:tab w:val="left" w:pos="1681"/>
        </w:tabs>
        <w:spacing w:before="9" w:line="266" w:lineRule="auto"/>
        <w:ind w:left="1127" w:right="121" w:firstLine="125"/>
        <w:jc w:val="both"/>
      </w:pPr>
      <w:r>
        <w:t>LOCAL</w:t>
      </w:r>
      <w:r>
        <w:rPr>
          <w:spacing w:val="-6"/>
        </w:rPr>
        <w:t xml:space="preserve"> </w:t>
      </w:r>
      <w:r>
        <w:t>DE EXECUÇÃO/ENTREGA:</w:t>
      </w:r>
      <w:r>
        <w:rPr>
          <w:spacing w:val="-1"/>
        </w:rPr>
        <w:t xml:space="preserve"> </w:t>
      </w:r>
      <w:r>
        <w:t>Os</w:t>
      </w:r>
      <w:r>
        <w:rPr>
          <w:spacing w:val="-1"/>
        </w:rPr>
        <w:t xml:space="preserve"> </w:t>
      </w:r>
      <w:r>
        <w:t>materiais deverão</w:t>
      </w:r>
      <w:r>
        <w:rPr>
          <w:spacing w:val="-1"/>
        </w:rPr>
        <w:t xml:space="preserve"> </w:t>
      </w:r>
      <w:r>
        <w:t>ser entregues no</w:t>
      </w:r>
      <w:r>
        <w:rPr>
          <w:spacing w:val="-15"/>
        </w:rPr>
        <w:t xml:space="preserve"> </w:t>
      </w:r>
      <w:r>
        <w:t>Almoxarifado</w:t>
      </w:r>
      <w:r>
        <w:rPr>
          <w:spacing w:val="-1"/>
        </w:rPr>
        <w:t xml:space="preserve"> </w:t>
      </w:r>
      <w:r>
        <w:t>da Secretaria Municipal de Educação ou em local previamente indicado pela Administração, de segunda a sexta-feira, no horário das 07h às 13h, em dias úteis. (entende-se como dia útil de segunda a sexta-feira, exceto nos feriados).</w:t>
      </w:r>
    </w:p>
    <w:p w14:paraId="538FE4CB" w14:textId="77777777" w:rsidR="000B1000" w:rsidRDefault="000B1000" w:rsidP="00354886">
      <w:pPr>
        <w:pStyle w:val="PargrafodaLista"/>
        <w:numPr>
          <w:ilvl w:val="2"/>
          <w:numId w:val="21"/>
        </w:numPr>
        <w:tabs>
          <w:tab w:val="left" w:pos="2078"/>
        </w:tabs>
        <w:spacing w:line="266" w:lineRule="auto"/>
        <w:ind w:left="1127" w:right="123" w:firstLine="297"/>
      </w:pPr>
      <w:r>
        <w:t>Os bens/materiais/serviços poderão ser rejeitados, no todo ou em parte, quando em desacordo com as especificações constantes neste TERMO DE REFERÊNCIA e PROPOSTA, devendo ser substituídos/reparados no prazo de 30 dias, a contar da notificação enviada a contratada, às suas custas, sem prejuízo da aplicação das penalidades.</w:t>
      </w:r>
    </w:p>
    <w:p w14:paraId="52492101" w14:textId="77777777" w:rsidR="000B1000" w:rsidRDefault="000B1000" w:rsidP="00354886">
      <w:pPr>
        <w:pStyle w:val="PargrafodaLista"/>
        <w:numPr>
          <w:ilvl w:val="1"/>
          <w:numId w:val="21"/>
        </w:numPr>
        <w:tabs>
          <w:tab w:val="left" w:pos="1732"/>
        </w:tabs>
        <w:spacing w:before="7" w:line="266" w:lineRule="auto"/>
        <w:ind w:left="1127" w:right="126" w:firstLine="115"/>
        <w:jc w:val="both"/>
      </w:pPr>
      <w:r>
        <w:t xml:space="preserve">Deverão ser seguidas as obrigações de fiscal e gestor previstas no </w:t>
      </w:r>
      <w:r>
        <w:rPr>
          <w:color w:val="0000FF"/>
        </w:rPr>
        <w:t>Decreto 5306 de 13/10/2022 (ID 375471)</w:t>
      </w:r>
      <w:r>
        <w:t>.</w:t>
      </w:r>
    </w:p>
    <w:p w14:paraId="5A83F45C" w14:textId="77777777" w:rsidR="000B1000" w:rsidRDefault="000B1000" w:rsidP="00354886">
      <w:pPr>
        <w:pStyle w:val="PargrafodaLista"/>
        <w:numPr>
          <w:ilvl w:val="2"/>
          <w:numId w:val="20"/>
        </w:numPr>
        <w:tabs>
          <w:tab w:val="left" w:pos="1931"/>
        </w:tabs>
        <w:spacing w:before="12" w:line="266" w:lineRule="auto"/>
        <w:ind w:right="342" w:firstLine="248"/>
      </w:pPr>
      <w:r>
        <w:t>O contrato</w:t>
      </w:r>
      <w:r>
        <w:rPr>
          <w:spacing w:val="-1"/>
        </w:rPr>
        <w:t xml:space="preserve"> </w:t>
      </w:r>
      <w:r>
        <w:t xml:space="preserve">mostra-se dispensável como citado no item </w:t>
      </w:r>
      <w:r>
        <w:rPr>
          <w:rFonts w:ascii="Arial" w:hAnsi="Arial"/>
          <w:b/>
        </w:rPr>
        <w:t>1.2.1</w:t>
      </w:r>
      <w:r>
        <w:t>, mais caso seja</w:t>
      </w:r>
      <w:r>
        <w:rPr>
          <w:spacing w:val="-1"/>
        </w:rPr>
        <w:t xml:space="preserve"> </w:t>
      </w:r>
      <w:r>
        <w:t>necessário a</w:t>
      </w:r>
      <w:r>
        <w:rPr>
          <w:spacing w:val="-16"/>
        </w:rPr>
        <w:t xml:space="preserve"> </w:t>
      </w:r>
      <w:r>
        <w:t>gestão</w:t>
      </w:r>
      <w:r>
        <w:rPr>
          <w:spacing w:val="-15"/>
        </w:rPr>
        <w:t xml:space="preserve"> </w:t>
      </w:r>
      <w:r>
        <w:t>será</w:t>
      </w:r>
      <w:r>
        <w:rPr>
          <w:spacing w:val="-15"/>
        </w:rPr>
        <w:t xml:space="preserve"> </w:t>
      </w:r>
      <w:r>
        <w:t>feita</w:t>
      </w:r>
      <w:r>
        <w:rPr>
          <w:spacing w:val="-16"/>
        </w:rPr>
        <w:t xml:space="preserve"> </w:t>
      </w:r>
      <w:r>
        <w:t>por</w:t>
      </w:r>
      <w:r>
        <w:rPr>
          <w:spacing w:val="-15"/>
        </w:rPr>
        <w:t xml:space="preserve"> </w:t>
      </w:r>
      <w:r>
        <w:t>meio</w:t>
      </w:r>
      <w:r>
        <w:rPr>
          <w:spacing w:val="-15"/>
        </w:rPr>
        <w:t xml:space="preserve"> </w:t>
      </w:r>
      <w:r>
        <w:t>do</w:t>
      </w:r>
      <w:r>
        <w:rPr>
          <w:spacing w:val="-15"/>
        </w:rPr>
        <w:t xml:space="preserve"> </w:t>
      </w:r>
      <w:r>
        <w:t>servidor:</w:t>
      </w:r>
      <w:r>
        <w:rPr>
          <w:spacing w:val="-16"/>
        </w:rPr>
        <w:t xml:space="preserve"> </w:t>
      </w:r>
      <w:r>
        <w:t>Roberto</w:t>
      </w:r>
      <w:r>
        <w:rPr>
          <w:spacing w:val="-15"/>
        </w:rPr>
        <w:t xml:space="preserve"> </w:t>
      </w:r>
      <w:r>
        <w:t>Ricardo</w:t>
      </w:r>
      <w:r>
        <w:rPr>
          <w:spacing w:val="-15"/>
        </w:rPr>
        <w:t xml:space="preserve"> </w:t>
      </w:r>
      <w:r>
        <w:t>de</w:t>
      </w:r>
      <w:r>
        <w:rPr>
          <w:spacing w:val="-16"/>
        </w:rPr>
        <w:t xml:space="preserve"> </w:t>
      </w:r>
      <w:r>
        <w:t>Toledo</w:t>
      </w:r>
      <w:r>
        <w:rPr>
          <w:spacing w:val="-15"/>
        </w:rPr>
        <w:t xml:space="preserve"> </w:t>
      </w:r>
      <w:r>
        <w:t>Rodrigues,</w:t>
      </w:r>
      <w:r>
        <w:rPr>
          <w:spacing w:val="-15"/>
        </w:rPr>
        <w:t xml:space="preserve"> </w:t>
      </w:r>
      <w:r>
        <w:t>ocupante</w:t>
      </w:r>
      <w:r>
        <w:rPr>
          <w:spacing w:val="-15"/>
        </w:rPr>
        <w:t xml:space="preserve"> </w:t>
      </w:r>
      <w:r>
        <w:t>do</w:t>
      </w:r>
      <w:r>
        <w:rPr>
          <w:spacing w:val="-16"/>
        </w:rPr>
        <w:t xml:space="preserve"> </w:t>
      </w:r>
      <w:r>
        <w:t>cargo de Secretário Municipal de Educação e lotado na SECRETARIA MUN. DE EDUCAÇÃO.</w:t>
      </w:r>
    </w:p>
    <w:p w14:paraId="134254D3" w14:textId="77777777" w:rsidR="000B1000" w:rsidRDefault="000B1000" w:rsidP="00354886">
      <w:pPr>
        <w:pStyle w:val="PargrafodaLista"/>
        <w:numPr>
          <w:ilvl w:val="2"/>
          <w:numId w:val="20"/>
        </w:numPr>
        <w:tabs>
          <w:tab w:val="left" w:pos="1918"/>
        </w:tabs>
        <w:spacing w:before="7" w:line="266" w:lineRule="auto"/>
        <w:ind w:right="333" w:firstLine="248"/>
      </w:pPr>
      <w:r>
        <w:t>A</w:t>
      </w:r>
      <w:r>
        <w:rPr>
          <w:spacing w:val="-16"/>
        </w:rPr>
        <w:t xml:space="preserve"> </w:t>
      </w:r>
      <w:r>
        <w:t>fiscalização administrativa do contrato</w:t>
      </w:r>
      <w:r>
        <w:rPr>
          <w:spacing w:val="-2"/>
        </w:rPr>
        <w:t xml:space="preserve"> </w:t>
      </w:r>
      <w:r>
        <w:t>será</w:t>
      </w:r>
      <w:r>
        <w:rPr>
          <w:spacing w:val="-3"/>
        </w:rPr>
        <w:t xml:space="preserve"> </w:t>
      </w:r>
      <w:r>
        <w:t>feita por</w:t>
      </w:r>
      <w:r>
        <w:rPr>
          <w:spacing w:val="-1"/>
        </w:rPr>
        <w:t xml:space="preserve"> </w:t>
      </w:r>
      <w:r>
        <w:t>meio do</w:t>
      </w:r>
      <w:r>
        <w:rPr>
          <w:spacing w:val="-3"/>
        </w:rPr>
        <w:t xml:space="preserve"> </w:t>
      </w:r>
      <w:r>
        <w:t>servidor: Weksley</w:t>
      </w:r>
      <w:r>
        <w:rPr>
          <w:spacing w:val="-1"/>
        </w:rPr>
        <w:t xml:space="preserve"> </w:t>
      </w:r>
      <w:r>
        <w:t>Cussol Lopes,</w:t>
      </w:r>
      <w:r>
        <w:rPr>
          <w:spacing w:val="-10"/>
        </w:rPr>
        <w:t xml:space="preserve"> </w:t>
      </w:r>
      <w:r>
        <w:t>ocupante</w:t>
      </w:r>
      <w:r>
        <w:rPr>
          <w:spacing w:val="-10"/>
        </w:rPr>
        <w:t xml:space="preserve"> </w:t>
      </w:r>
      <w:r>
        <w:t>do</w:t>
      </w:r>
      <w:r>
        <w:rPr>
          <w:spacing w:val="-13"/>
        </w:rPr>
        <w:t xml:space="preserve"> </w:t>
      </w:r>
      <w:r>
        <w:t>cargo</w:t>
      </w:r>
      <w:r>
        <w:rPr>
          <w:spacing w:val="-12"/>
        </w:rPr>
        <w:t xml:space="preserve"> </w:t>
      </w:r>
      <w:r>
        <w:t>de</w:t>
      </w:r>
      <w:r>
        <w:rPr>
          <w:spacing w:val="-10"/>
        </w:rPr>
        <w:t xml:space="preserve"> </w:t>
      </w:r>
      <w:r>
        <w:t>Coordenador</w:t>
      </w:r>
      <w:r>
        <w:rPr>
          <w:spacing w:val="-10"/>
        </w:rPr>
        <w:t xml:space="preserve"> </w:t>
      </w:r>
      <w:r>
        <w:t>de</w:t>
      </w:r>
      <w:r>
        <w:rPr>
          <w:spacing w:val="-10"/>
        </w:rPr>
        <w:t xml:space="preserve"> </w:t>
      </w:r>
      <w:r>
        <w:t>Execução</w:t>
      </w:r>
      <w:r>
        <w:rPr>
          <w:spacing w:val="-10"/>
        </w:rPr>
        <w:t xml:space="preserve"> </w:t>
      </w:r>
      <w:r>
        <w:t>Orçamentária</w:t>
      </w:r>
      <w:r>
        <w:rPr>
          <w:spacing w:val="-10"/>
        </w:rPr>
        <w:t xml:space="preserve"> </w:t>
      </w:r>
      <w:r>
        <w:t>e</w:t>
      </w:r>
      <w:r>
        <w:rPr>
          <w:spacing w:val="-10"/>
        </w:rPr>
        <w:t xml:space="preserve"> </w:t>
      </w:r>
      <w:r>
        <w:t>lotado</w:t>
      </w:r>
      <w:r>
        <w:rPr>
          <w:spacing w:val="-12"/>
        </w:rPr>
        <w:t xml:space="preserve"> </w:t>
      </w:r>
      <w:r>
        <w:t>na</w:t>
      </w:r>
      <w:r>
        <w:rPr>
          <w:spacing w:val="-10"/>
        </w:rPr>
        <w:t xml:space="preserve"> </w:t>
      </w:r>
      <w:r>
        <w:t>SECRETARIA MUN. DE EDUCAÇÃO.</w:t>
      </w:r>
    </w:p>
    <w:p w14:paraId="72BCEF9A" w14:textId="77777777" w:rsidR="000B1000" w:rsidRDefault="000B1000" w:rsidP="00354886">
      <w:pPr>
        <w:pStyle w:val="PargrafodaLista"/>
        <w:numPr>
          <w:ilvl w:val="1"/>
          <w:numId w:val="21"/>
        </w:numPr>
        <w:tabs>
          <w:tab w:val="left" w:pos="1755"/>
        </w:tabs>
        <w:spacing w:line="266" w:lineRule="auto"/>
        <w:ind w:left="1127" w:right="124" w:firstLine="175"/>
        <w:jc w:val="both"/>
      </w:pPr>
      <w:r>
        <w:t xml:space="preserve">MEIO DE COMUNICAÇÃO: Fica estabelecido o uso do e-mail da execução orçamentária </w:t>
      </w:r>
      <w:hyperlink r:id="rId62">
        <w:r>
          <w:t>semedfinanceiro@espigaodooeste.ro.gov.br</w:t>
        </w:r>
      </w:hyperlink>
      <w:r>
        <w:t xml:space="preserve"> como meio de comunicação oficial entre as partes, presumindo-se recebidos os e-mails após 2 (dois) dias úteis de seu encaminhamento.</w:t>
      </w:r>
    </w:p>
    <w:p w14:paraId="5540D5B0" w14:textId="77777777" w:rsidR="000B1000" w:rsidRDefault="000B1000" w:rsidP="000B1000">
      <w:pPr>
        <w:pStyle w:val="Corpodetexto"/>
        <w:spacing w:before="40"/>
      </w:pPr>
    </w:p>
    <w:p w14:paraId="3352ACC3" w14:textId="77777777" w:rsidR="000B1000" w:rsidRPr="00324346" w:rsidRDefault="000B1000" w:rsidP="00354886">
      <w:pPr>
        <w:pStyle w:val="Ttulo4"/>
        <w:numPr>
          <w:ilvl w:val="0"/>
          <w:numId w:val="21"/>
        </w:numPr>
        <w:tabs>
          <w:tab w:val="left" w:pos="1449"/>
        </w:tabs>
        <w:ind w:left="1449" w:hanging="246"/>
        <w:jc w:val="left"/>
        <w:rPr>
          <w:color w:val="auto"/>
        </w:rPr>
      </w:pPr>
      <w:r w:rsidRPr="00324346">
        <w:rPr>
          <w:color w:val="auto"/>
        </w:rPr>
        <w:t>FORMAS</w:t>
      </w:r>
      <w:r w:rsidRPr="00324346">
        <w:rPr>
          <w:color w:val="auto"/>
          <w:spacing w:val="-7"/>
        </w:rPr>
        <w:t xml:space="preserve"> </w:t>
      </w:r>
      <w:r w:rsidRPr="00324346">
        <w:rPr>
          <w:color w:val="auto"/>
        </w:rPr>
        <w:t>E</w:t>
      </w:r>
      <w:r w:rsidRPr="00324346">
        <w:rPr>
          <w:color w:val="auto"/>
          <w:spacing w:val="-3"/>
        </w:rPr>
        <w:t xml:space="preserve"> </w:t>
      </w:r>
      <w:r w:rsidRPr="00324346">
        <w:rPr>
          <w:color w:val="auto"/>
        </w:rPr>
        <w:t>CRITÉRIOS</w:t>
      </w:r>
      <w:r w:rsidRPr="00324346">
        <w:rPr>
          <w:color w:val="auto"/>
          <w:spacing w:val="-3"/>
        </w:rPr>
        <w:t xml:space="preserve"> </w:t>
      </w:r>
      <w:r w:rsidRPr="00324346">
        <w:rPr>
          <w:color w:val="auto"/>
        </w:rPr>
        <w:t>DE</w:t>
      </w:r>
      <w:r w:rsidRPr="00324346">
        <w:rPr>
          <w:color w:val="auto"/>
          <w:spacing w:val="-5"/>
        </w:rPr>
        <w:t xml:space="preserve"> </w:t>
      </w:r>
      <w:r w:rsidRPr="00324346">
        <w:rPr>
          <w:color w:val="auto"/>
        </w:rPr>
        <w:t>SELEÇÃO</w:t>
      </w:r>
      <w:r w:rsidRPr="00324346">
        <w:rPr>
          <w:color w:val="auto"/>
          <w:spacing w:val="-2"/>
        </w:rPr>
        <w:t xml:space="preserve"> </w:t>
      </w:r>
      <w:r w:rsidRPr="00324346">
        <w:rPr>
          <w:color w:val="auto"/>
        </w:rPr>
        <w:t>DO</w:t>
      </w:r>
      <w:r w:rsidRPr="00324346">
        <w:rPr>
          <w:color w:val="auto"/>
          <w:spacing w:val="-3"/>
        </w:rPr>
        <w:t xml:space="preserve"> </w:t>
      </w:r>
      <w:r w:rsidRPr="00324346">
        <w:rPr>
          <w:color w:val="auto"/>
          <w:spacing w:val="-2"/>
        </w:rPr>
        <w:t>FORNECEDOR</w:t>
      </w:r>
    </w:p>
    <w:p w14:paraId="05BA76EE" w14:textId="77777777" w:rsidR="000B1000" w:rsidRDefault="000B1000" w:rsidP="000B1000">
      <w:pPr>
        <w:pStyle w:val="Corpodetexto"/>
        <w:spacing w:before="68"/>
        <w:rPr>
          <w:rFonts w:ascii="Arial"/>
          <w:b/>
        </w:rPr>
      </w:pPr>
    </w:p>
    <w:p w14:paraId="5D7143E1" w14:textId="77777777" w:rsidR="000B1000" w:rsidRDefault="000B1000" w:rsidP="00354886">
      <w:pPr>
        <w:pStyle w:val="PargrafodaLista"/>
        <w:numPr>
          <w:ilvl w:val="1"/>
          <w:numId w:val="21"/>
        </w:numPr>
        <w:tabs>
          <w:tab w:val="left" w:pos="1751"/>
        </w:tabs>
        <w:spacing w:line="266" w:lineRule="auto"/>
        <w:ind w:left="1127" w:right="122" w:firstLine="174"/>
        <w:jc w:val="left"/>
      </w:pPr>
      <w:r>
        <w:t>O critério que</w:t>
      </w:r>
      <w:r>
        <w:rPr>
          <w:spacing w:val="20"/>
        </w:rPr>
        <w:t xml:space="preserve"> </w:t>
      </w:r>
      <w:r>
        <w:t>deverá ser</w:t>
      </w:r>
      <w:r>
        <w:rPr>
          <w:spacing w:val="22"/>
        </w:rPr>
        <w:t xml:space="preserve"> </w:t>
      </w:r>
      <w:r>
        <w:t>adotado para seleção</w:t>
      </w:r>
      <w:r>
        <w:rPr>
          <w:spacing w:val="20"/>
        </w:rPr>
        <w:t xml:space="preserve"> </w:t>
      </w:r>
      <w:r>
        <w:t>de</w:t>
      </w:r>
      <w:r>
        <w:rPr>
          <w:spacing w:val="20"/>
        </w:rPr>
        <w:t xml:space="preserve"> </w:t>
      </w:r>
      <w:r>
        <w:t>qual</w:t>
      </w:r>
      <w:r>
        <w:rPr>
          <w:spacing w:val="20"/>
        </w:rPr>
        <w:t xml:space="preserve"> </w:t>
      </w:r>
      <w:r>
        <w:t>a proposta</w:t>
      </w:r>
      <w:r>
        <w:rPr>
          <w:spacing w:val="20"/>
        </w:rPr>
        <w:t xml:space="preserve"> </w:t>
      </w:r>
      <w:r>
        <w:t>mais</w:t>
      </w:r>
      <w:r>
        <w:rPr>
          <w:spacing w:val="20"/>
        </w:rPr>
        <w:t xml:space="preserve"> </w:t>
      </w:r>
      <w:r>
        <w:t>vantajosa</w:t>
      </w:r>
      <w:r>
        <w:rPr>
          <w:spacing w:val="20"/>
        </w:rPr>
        <w:t xml:space="preserve"> </w:t>
      </w:r>
      <w:r>
        <w:t>para a presente contratação será o de [MENOR PREÇO [POR ITEM].</w:t>
      </w:r>
    </w:p>
    <w:p w14:paraId="5D45EA26" w14:textId="77777777" w:rsidR="000B1000" w:rsidRDefault="000B1000" w:rsidP="00354886">
      <w:pPr>
        <w:pStyle w:val="PargrafodaLista"/>
        <w:numPr>
          <w:ilvl w:val="2"/>
          <w:numId w:val="21"/>
        </w:numPr>
        <w:tabs>
          <w:tab w:val="left" w:pos="1973"/>
        </w:tabs>
        <w:spacing w:before="9"/>
        <w:ind w:left="1973" w:hanging="607"/>
      </w:pPr>
      <w:r>
        <w:t>Justifica-se</w:t>
      </w:r>
      <w:r>
        <w:rPr>
          <w:spacing w:val="-2"/>
        </w:rPr>
        <w:t xml:space="preserve"> </w:t>
      </w:r>
      <w:r>
        <w:t>a</w:t>
      </w:r>
      <w:r>
        <w:rPr>
          <w:spacing w:val="-6"/>
        </w:rPr>
        <w:t xml:space="preserve"> </w:t>
      </w:r>
      <w:r>
        <w:t>forma</w:t>
      </w:r>
      <w:r>
        <w:rPr>
          <w:spacing w:val="-4"/>
        </w:rPr>
        <w:t xml:space="preserve"> </w:t>
      </w:r>
      <w:r>
        <w:t>MENOR</w:t>
      </w:r>
      <w:r>
        <w:rPr>
          <w:spacing w:val="-3"/>
        </w:rPr>
        <w:t xml:space="preserve"> </w:t>
      </w:r>
      <w:r>
        <w:t>PREÇO</w:t>
      </w:r>
      <w:r>
        <w:rPr>
          <w:spacing w:val="-4"/>
        </w:rPr>
        <w:t xml:space="preserve"> </w:t>
      </w:r>
      <w:r>
        <w:t>[POR</w:t>
      </w:r>
      <w:r>
        <w:rPr>
          <w:spacing w:val="-4"/>
        </w:rPr>
        <w:t xml:space="preserve"> </w:t>
      </w:r>
      <w:r>
        <w:rPr>
          <w:spacing w:val="-2"/>
        </w:rPr>
        <w:t>ITEM].</w:t>
      </w:r>
    </w:p>
    <w:p w14:paraId="5E34A4B8" w14:textId="77777777" w:rsidR="000B1000" w:rsidRDefault="000B1000" w:rsidP="00354886">
      <w:pPr>
        <w:pStyle w:val="PargrafodaLista"/>
        <w:numPr>
          <w:ilvl w:val="1"/>
          <w:numId w:val="21"/>
        </w:numPr>
        <w:tabs>
          <w:tab w:val="left" w:pos="1728"/>
        </w:tabs>
        <w:spacing w:before="38"/>
        <w:ind w:left="1728" w:hanging="426"/>
        <w:jc w:val="left"/>
      </w:pPr>
      <w:r>
        <w:rPr>
          <w:spacing w:val="-2"/>
        </w:rPr>
        <w:t>ORIENTAÇÃO</w:t>
      </w:r>
      <w:r>
        <w:rPr>
          <w:spacing w:val="-7"/>
        </w:rPr>
        <w:t xml:space="preserve"> </w:t>
      </w:r>
      <w:r>
        <w:rPr>
          <w:spacing w:val="-2"/>
        </w:rPr>
        <w:t>PARA</w:t>
      </w:r>
      <w:r>
        <w:rPr>
          <w:spacing w:val="-28"/>
        </w:rPr>
        <w:t xml:space="preserve"> </w:t>
      </w:r>
      <w:r>
        <w:rPr>
          <w:spacing w:val="-2"/>
        </w:rPr>
        <w:t>AS</w:t>
      </w:r>
      <w:r>
        <w:rPr>
          <w:spacing w:val="-4"/>
        </w:rPr>
        <w:t xml:space="preserve"> </w:t>
      </w:r>
      <w:r>
        <w:rPr>
          <w:spacing w:val="-2"/>
        </w:rPr>
        <w:t>PROPONENTES:</w:t>
      </w:r>
    </w:p>
    <w:p w14:paraId="24A01CC8" w14:textId="77777777" w:rsidR="000B1000" w:rsidRDefault="000B1000" w:rsidP="00354886">
      <w:pPr>
        <w:pStyle w:val="PargrafodaLista"/>
        <w:numPr>
          <w:ilvl w:val="2"/>
          <w:numId w:val="21"/>
        </w:numPr>
        <w:tabs>
          <w:tab w:val="left" w:pos="2039"/>
        </w:tabs>
        <w:spacing w:before="37" w:line="266" w:lineRule="auto"/>
        <w:ind w:left="1127" w:right="124" w:firstLine="174"/>
      </w:pPr>
      <w:r>
        <w:t>As proponentes interessadas deverão observar o quadro do item 1.1 deste termo de referência, não podendo suprimir ou alterar o detalhamento técnico dos itens.</w:t>
      </w:r>
    </w:p>
    <w:p w14:paraId="2D7CFAC0" w14:textId="77777777" w:rsidR="000B1000" w:rsidRDefault="000B1000" w:rsidP="00354886">
      <w:pPr>
        <w:pStyle w:val="PargrafodaLista"/>
        <w:numPr>
          <w:ilvl w:val="2"/>
          <w:numId w:val="21"/>
        </w:numPr>
        <w:tabs>
          <w:tab w:val="left" w:pos="1997"/>
        </w:tabs>
        <w:spacing w:before="10" w:line="268" w:lineRule="auto"/>
        <w:ind w:left="1127" w:right="121" w:firstLine="174"/>
      </w:pPr>
      <w:r>
        <w:t>Caso o item cotado possua vários modelos para a mesma marca ofertada, o proponente deverá</w:t>
      </w:r>
      <w:r>
        <w:rPr>
          <w:spacing w:val="-13"/>
        </w:rPr>
        <w:t xml:space="preserve"> </w:t>
      </w:r>
      <w:r>
        <w:t>especificar</w:t>
      </w:r>
      <w:r>
        <w:rPr>
          <w:spacing w:val="-7"/>
        </w:rPr>
        <w:t xml:space="preserve"> </w:t>
      </w:r>
      <w:r>
        <w:t>na</w:t>
      </w:r>
      <w:r>
        <w:rPr>
          <w:spacing w:val="-11"/>
        </w:rPr>
        <w:t xml:space="preserve"> </w:t>
      </w:r>
      <w:r>
        <w:t>proposta</w:t>
      </w:r>
      <w:r>
        <w:rPr>
          <w:spacing w:val="-8"/>
        </w:rPr>
        <w:t xml:space="preserve"> </w:t>
      </w:r>
      <w:r>
        <w:t>além</w:t>
      </w:r>
      <w:r>
        <w:rPr>
          <w:spacing w:val="-11"/>
        </w:rPr>
        <w:t xml:space="preserve"> </w:t>
      </w:r>
      <w:r>
        <w:t>da</w:t>
      </w:r>
      <w:r>
        <w:rPr>
          <w:spacing w:val="-12"/>
        </w:rPr>
        <w:t xml:space="preserve"> </w:t>
      </w:r>
      <w:r>
        <w:t>marca</w:t>
      </w:r>
      <w:r>
        <w:rPr>
          <w:spacing w:val="-12"/>
        </w:rPr>
        <w:t xml:space="preserve"> </w:t>
      </w:r>
      <w:r>
        <w:t>o</w:t>
      </w:r>
      <w:r>
        <w:rPr>
          <w:spacing w:val="-12"/>
        </w:rPr>
        <w:t xml:space="preserve"> </w:t>
      </w:r>
      <w:r>
        <w:t>modelo</w:t>
      </w:r>
      <w:r>
        <w:rPr>
          <w:spacing w:val="-10"/>
        </w:rPr>
        <w:t xml:space="preserve"> </w:t>
      </w:r>
      <w:r>
        <w:t>do</w:t>
      </w:r>
      <w:r>
        <w:rPr>
          <w:spacing w:val="-9"/>
        </w:rPr>
        <w:t xml:space="preserve"> </w:t>
      </w:r>
      <w:r>
        <w:t>item</w:t>
      </w:r>
      <w:r>
        <w:rPr>
          <w:spacing w:val="-8"/>
        </w:rPr>
        <w:t xml:space="preserve"> </w:t>
      </w:r>
      <w:r>
        <w:t>proposto.</w:t>
      </w:r>
      <w:r>
        <w:rPr>
          <w:spacing w:val="-12"/>
        </w:rPr>
        <w:t xml:space="preserve"> </w:t>
      </w:r>
      <w:r>
        <w:t>Caso</w:t>
      </w:r>
      <w:r>
        <w:rPr>
          <w:spacing w:val="-9"/>
        </w:rPr>
        <w:t xml:space="preserve"> </w:t>
      </w:r>
      <w:r>
        <w:t>não</w:t>
      </w:r>
      <w:r>
        <w:rPr>
          <w:spacing w:val="-8"/>
        </w:rPr>
        <w:t xml:space="preserve"> </w:t>
      </w:r>
      <w:r>
        <w:t>seja</w:t>
      </w:r>
      <w:r>
        <w:rPr>
          <w:spacing w:val="-10"/>
        </w:rPr>
        <w:t xml:space="preserve"> </w:t>
      </w:r>
      <w:r>
        <w:rPr>
          <w:spacing w:val="-2"/>
        </w:rPr>
        <w:t>informado</w:t>
      </w:r>
    </w:p>
    <w:p w14:paraId="2EAC6647" w14:textId="77777777" w:rsidR="000B1000" w:rsidRDefault="000B1000" w:rsidP="000B1000">
      <w:pPr>
        <w:pStyle w:val="PargrafodaLista"/>
        <w:spacing w:line="268" w:lineRule="auto"/>
        <w:sectPr w:rsidR="000B1000" w:rsidSect="000B1000">
          <w:pgSz w:w="11910" w:h="16840"/>
          <w:pgMar w:top="1220" w:right="992" w:bottom="720" w:left="0" w:header="0" w:footer="454" w:gutter="0"/>
          <w:cols w:space="720"/>
        </w:sectPr>
      </w:pPr>
    </w:p>
    <w:p w14:paraId="26DC730F" w14:textId="77777777" w:rsidR="000B1000" w:rsidRDefault="000B1000" w:rsidP="000B1000">
      <w:pPr>
        <w:pStyle w:val="Corpodetexto"/>
        <w:spacing w:before="81" w:line="266" w:lineRule="auto"/>
        <w:ind w:left="1127"/>
      </w:pPr>
      <w:r>
        <w:t>o modelo a</w:t>
      </w:r>
      <w:r>
        <w:rPr>
          <w:spacing w:val="-1"/>
        </w:rPr>
        <w:t xml:space="preserve"> </w:t>
      </w:r>
      <w:r>
        <w:t>contratante poderá recusar o item entregue caso exista</w:t>
      </w:r>
      <w:r>
        <w:rPr>
          <w:spacing w:val="-1"/>
        </w:rPr>
        <w:t xml:space="preserve"> </w:t>
      </w:r>
      <w:r>
        <w:t xml:space="preserve">modelos superiores da mesma </w:t>
      </w:r>
      <w:r>
        <w:rPr>
          <w:spacing w:val="-2"/>
        </w:rPr>
        <w:t>marca.</w:t>
      </w:r>
    </w:p>
    <w:p w14:paraId="7236C1F1" w14:textId="77777777" w:rsidR="000B1000" w:rsidRDefault="000B1000" w:rsidP="000B1000">
      <w:pPr>
        <w:pStyle w:val="Corpodetexto"/>
        <w:spacing w:before="42"/>
      </w:pPr>
    </w:p>
    <w:p w14:paraId="39BB1CEF" w14:textId="77777777" w:rsidR="000B1000" w:rsidRPr="00324346" w:rsidRDefault="000B1000" w:rsidP="00354886">
      <w:pPr>
        <w:pStyle w:val="Ttulo4"/>
        <w:numPr>
          <w:ilvl w:val="0"/>
          <w:numId w:val="21"/>
        </w:numPr>
        <w:tabs>
          <w:tab w:val="left" w:pos="1387"/>
        </w:tabs>
        <w:spacing w:before="1"/>
        <w:ind w:left="1387" w:hanging="245"/>
        <w:jc w:val="left"/>
        <w:rPr>
          <w:color w:val="auto"/>
        </w:rPr>
      </w:pPr>
      <w:r w:rsidRPr="00324346">
        <w:rPr>
          <w:color w:val="auto"/>
        </w:rPr>
        <w:t>REQUISITOS</w:t>
      </w:r>
      <w:r w:rsidRPr="00324346">
        <w:rPr>
          <w:color w:val="auto"/>
          <w:spacing w:val="-8"/>
        </w:rPr>
        <w:t xml:space="preserve"> </w:t>
      </w:r>
      <w:r w:rsidRPr="00324346">
        <w:rPr>
          <w:color w:val="auto"/>
        </w:rPr>
        <w:t>DA</w:t>
      </w:r>
      <w:r w:rsidRPr="00324346">
        <w:rPr>
          <w:color w:val="auto"/>
          <w:spacing w:val="-11"/>
        </w:rPr>
        <w:t xml:space="preserve"> </w:t>
      </w:r>
      <w:r w:rsidRPr="00324346">
        <w:rPr>
          <w:color w:val="auto"/>
          <w:spacing w:val="-2"/>
        </w:rPr>
        <w:t>CONTRATAÇÃO</w:t>
      </w:r>
    </w:p>
    <w:p w14:paraId="5A51C355" w14:textId="77777777" w:rsidR="000B1000" w:rsidRDefault="000B1000" w:rsidP="000B1000">
      <w:pPr>
        <w:pStyle w:val="Corpodetexto"/>
        <w:spacing w:before="67"/>
        <w:rPr>
          <w:rFonts w:ascii="Arial"/>
          <w:b/>
        </w:rPr>
      </w:pPr>
    </w:p>
    <w:p w14:paraId="0DBF6ACD" w14:textId="77777777" w:rsidR="000B1000" w:rsidRDefault="000B1000" w:rsidP="00354886">
      <w:pPr>
        <w:pStyle w:val="PargrafodaLista"/>
        <w:numPr>
          <w:ilvl w:val="1"/>
          <w:numId w:val="21"/>
        </w:numPr>
        <w:tabs>
          <w:tab w:val="left" w:pos="1666"/>
        </w:tabs>
        <w:spacing w:line="266" w:lineRule="auto"/>
        <w:ind w:left="1127" w:right="123" w:firstLine="115"/>
        <w:jc w:val="both"/>
      </w:pPr>
      <w:r>
        <w:t>Trata-se</w:t>
      </w:r>
      <w:r>
        <w:rPr>
          <w:spacing w:val="-1"/>
        </w:rPr>
        <w:t xml:space="preserve"> </w:t>
      </w:r>
      <w:r>
        <w:t>de</w:t>
      </w:r>
      <w:r>
        <w:rPr>
          <w:spacing w:val="-1"/>
        </w:rPr>
        <w:t xml:space="preserve"> </w:t>
      </w:r>
      <w:r>
        <w:t>aquisição de</w:t>
      </w:r>
      <w:r>
        <w:rPr>
          <w:spacing w:val="-1"/>
        </w:rPr>
        <w:t xml:space="preserve"> </w:t>
      </w:r>
      <w:r>
        <w:t>brinquedos educativos, pedagógicos</w:t>
      </w:r>
      <w:r>
        <w:rPr>
          <w:spacing w:val="-2"/>
        </w:rPr>
        <w:t xml:space="preserve"> </w:t>
      </w:r>
      <w:r>
        <w:t>e</w:t>
      </w:r>
      <w:r>
        <w:rPr>
          <w:spacing w:val="-1"/>
        </w:rPr>
        <w:t xml:space="preserve"> </w:t>
      </w:r>
      <w:r>
        <w:t>recreativos, a</w:t>
      </w:r>
      <w:r>
        <w:rPr>
          <w:spacing w:val="-1"/>
        </w:rPr>
        <w:t xml:space="preserve"> </w:t>
      </w:r>
      <w:r>
        <w:t xml:space="preserve">ser contratado mediante licitação na modalidade Pregão Eletrônico, nos termos da </w:t>
      </w:r>
      <w:r>
        <w:rPr>
          <w:u w:val="single"/>
        </w:rPr>
        <w:t>Lei Federal nº</w:t>
      </w:r>
      <w:r>
        <w:t xml:space="preserve"> </w:t>
      </w:r>
      <w:r>
        <w:rPr>
          <w:u w:val="single"/>
        </w:rPr>
        <w:t>14.133/2021</w:t>
      </w:r>
      <w:r>
        <w:t>, para atender a demanda da SECRETARIA MUN. DE EDUCAÇÃO.</w:t>
      </w:r>
    </w:p>
    <w:p w14:paraId="0370E290" w14:textId="77777777" w:rsidR="000B1000" w:rsidRDefault="000B1000" w:rsidP="00354886">
      <w:pPr>
        <w:pStyle w:val="PargrafodaLista"/>
        <w:numPr>
          <w:ilvl w:val="1"/>
          <w:numId w:val="21"/>
        </w:numPr>
        <w:tabs>
          <w:tab w:val="left" w:pos="1668"/>
        </w:tabs>
        <w:spacing w:before="10" w:line="266" w:lineRule="auto"/>
        <w:ind w:left="1127" w:right="123" w:firstLine="115"/>
        <w:jc w:val="both"/>
      </w:pPr>
      <w:r>
        <w:t>A garantia consiste na entrega dos produtos e/ou prestação dos serviços pela empresa, de todas</w:t>
      </w:r>
      <w:r>
        <w:rPr>
          <w:spacing w:val="-1"/>
        </w:rPr>
        <w:t xml:space="preserve"> </w:t>
      </w:r>
      <w:r>
        <w:t>as</w:t>
      </w:r>
      <w:r>
        <w:rPr>
          <w:spacing w:val="-1"/>
        </w:rPr>
        <w:t xml:space="preserve"> </w:t>
      </w:r>
      <w:r>
        <w:t>obrigações</w:t>
      </w:r>
      <w:r>
        <w:rPr>
          <w:spacing w:val="-1"/>
        </w:rPr>
        <w:t xml:space="preserve"> </w:t>
      </w:r>
      <w:r>
        <w:t>previstas</w:t>
      </w:r>
      <w:r>
        <w:rPr>
          <w:spacing w:val="-1"/>
        </w:rPr>
        <w:t xml:space="preserve"> </w:t>
      </w:r>
      <w:r>
        <w:t>na</w:t>
      </w:r>
      <w:r>
        <w:rPr>
          <w:spacing w:val="-1"/>
        </w:rPr>
        <w:t xml:space="preserve"> </w:t>
      </w:r>
      <w:r>
        <w:rPr>
          <w:u w:val="single"/>
        </w:rPr>
        <w:t>Lei</w:t>
      </w:r>
      <w:r>
        <w:rPr>
          <w:spacing w:val="-1"/>
          <w:u w:val="single"/>
        </w:rPr>
        <w:t xml:space="preserve"> </w:t>
      </w:r>
      <w:r>
        <w:rPr>
          <w:u w:val="single"/>
        </w:rPr>
        <w:t>Federal</w:t>
      </w:r>
      <w:r>
        <w:rPr>
          <w:spacing w:val="-1"/>
          <w:u w:val="single"/>
        </w:rPr>
        <w:t xml:space="preserve"> </w:t>
      </w:r>
      <w:r>
        <w:rPr>
          <w:u w:val="single"/>
        </w:rPr>
        <w:t>nº</w:t>
      </w:r>
      <w:r>
        <w:rPr>
          <w:spacing w:val="-2"/>
          <w:u w:val="single"/>
        </w:rPr>
        <w:t xml:space="preserve"> </w:t>
      </w:r>
      <w:r>
        <w:rPr>
          <w:u w:val="single"/>
        </w:rPr>
        <w:t>8.078/1990</w:t>
      </w:r>
      <w:r>
        <w:rPr>
          <w:spacing w:val="-3"/>
          <w:u w:val="single"/>
        </w:rPr>
        <w:t xml:space="preserve"> </w:t>
      </w:r>
      <w:r>
        <w:rPr>
          <w:u w:val="single"/>
        </w:rPr>
        <w:t>(Código</w:t>
      </w:r>
      <w:r>
        <w:rPr>
          <w:spacing w:val="-1"/>
          <w:u w:val="single"/>
        </w:rPr>
        <w:t xml:space="preserve"> </w:t>
      </w:r>
      <w:r>
        <w:rPr>
          <w:u w:val="single"/>
        </w:rPr>
        <w:t>de</w:t>
      </w:r>
      <w:r>
        <w:rPr>
          <w:spacing w:val="-3"/>
          <w:u w:val="single"/>
        </w:rPr>
        <w:t xml:space="preserve"> </w:t>
      </w:r>
      <w:r>
        <w:rPr>
          <w:u w:val="single"/>
        </w:rPr>
        <w:t>Defesa do</w:t>
      </w:r>
      <w:r>
        <w:rPr>
          <w:spacing w:val="-1"/>
          <w:u w:val="single"/>
        </w:rPr>
        <w:t xml:space="preserve"> </w:t>
      </w:r>
      <w:r>
        <w:rPr>
          <w:u w:val="single"/>
        </w:rPr>
        <w:t>Consumidor)</w:t>
      </w:r>
      <w:r>
        <w:rPr>
          <w:spacing w:val="-1"/>
        </w:rPr>
        <w:t xml:space="preserve"> </w:t>
      </w:r>
      <w:r>
        <w:t>- e alterações subsequentes.</w:t>
      </w:r>
    </w:p>
    <w:p w14:paraId="1CB0689C" w14:textId="77777777" w:rsidR="000B1000" w:rsidRDefault="000B1000" w:rsidP="00354886">
      <w:pPr>
        <w:pStyle w:val="PargrafodaLista"/>
        <w:numPr>
          <w:ilvl w:val="1"/>
          <w:numId w:val="21"/>
        </w:numPr>
        <w:tabs>
          <w:tab w:val="left" w:pos="1748"/>
        </w:tabs>
        <w:spacing w:before="12" w:line="266" w:lineRule="auto"/>
        <w:ind w:left="1127" w:right="122" w:firstLine="115"/>
        <w:jc w:val="both"/>
      </w:pPr>
      <w:r>
        <w:t>A empresa fornecedora dos produtos/serviços será responsável pela substituição, troca ou reposição</w:t>
      </w:r>
      <w:r>
        <w:rPr>
          <w:spacing w:val="-7"/>
        </w:rPr>
        <w:t xml:space="preserve"> </w:t>
      </w:r>
      <w:r>
        <w:t>dos</w:t>
      </w:r>
      <w:r>
        <w:rPr>
          <w:spacing w:val="-9"/>
        </w:rPr>
        <w:t xml:space="preserve"> </w:t>
      </w:r>
      <w:r>
        <w:t>materiais</w:t>
      </w:r>
      <w:r>
        <w:rPr>
          <w:spacing w:val="-9"/>
        </w:rPr>
        <w:t xml:space="preserve"> </w:t>
      </w:r>
      <w:r>
        <w:t>porventura</w:t>
      </w:r>
      <w:r>
        <w:rPr>
          <w:spacing w:val="-9"/>
        </w:rPr>
        <w:t xml:space="preserve"> </w:t>
      </w:r>
      <w:r>
        <w:t>entregues</w:t>
      </w:r>
      <w:r>
        <w:rPr>
          <w:spacing w:val="-9"/>
        </w:rPr>
        <w:t xml:space="preserve"> </w:t>
      </w:r>
      <w:r>
        <w:t>com</w:t>
      </w:r>
      <w:r>
        <w:rPr>
          <w:spacing w:val="-6"/>
        </w:rPr>
        <w:t xml:space="preserve"> </w:t>
      </w:r>
      <w:r>
        <w:t>defeito,</w:t>
      </w:r>
      <w:r>
        <w:rPr>
          <w:spacing w:val="-7"/>
        </w:rPr>
        <w:t xml:space="preserve"> </w:t>
      </w:r>
      <w:r>
        <w:t>danificados,</w:t>
      </w:r>
      <w:r>
        <w:rPr>
          <w:spacing w:val="-7"/>
        </w:rPr>
        <w:t xml:space="preserve"> </w:t>
      </w:r>
      <w:r>
        <w:t>ou</w:t>
      </w:r>
      <w:r>
        <w:rPr>
          <w:spacing w:val="-7"/>
        </w:rPr>
        <w:t xml:space="preserve"> </w:t>
      </w:r>
      <w:r>
        <w:t>não</w:t>
      </w:r>
      <w:r>
        <w:rPr>
          <w:spacing w:val="-7"/>
        </w:rPr>
        <w:t xml:space="preserve"> </w:t>
      </w:r>
      <w:r>
        <w:t>compatíveis</w:t>
      </w:r>
      <w:r>
        <w:rPr>
          <w:spacing w:val="-7"/>
        </w:rPr>
        <w:t xml:space="preserve"> </w:t>
      </w:r>
      <w:r>
        <w:t>com</w:t>
      </w:r>
      <w:r>
        <w:rPr>
          <w:spacing w:val="-6"/>
        </w:rPr>
        <w:t xml:space="preserve"> </w:t>
      </w:r>
      <w:r>
        <w:t>as especificações do Termo.</w:t>
      </w:r>
    </w:p>
    <w:p w14:paraId="36A9E849" w14:textId="77777777" w:rsidR="000B1000" w:rsidRDefault="000B1000" w:rsidP="00354886">
      <w:pPr>
        <w:pStyle w:val="PargrafodaLista"/>
        <w:numPr>
          <w:ilvl w:val="1"/>
          <w:numId w:val="21"/>
        </w:numPr>
        <w:tabs>
          <w:tab w:val="left" w:pos="1796"/>
        </w:tabs>
        <w:spacing w:before="12" w:line="266" w:lineRule="auto"/>
        <w:ind w:left="1127" w:right="124" w:firstLine="115"/>
        <w:jc w:val="both"/>
      </w:pPr>
      <w:r>
        <w:t xml:space="preserve">Na substituição de materiais defeituosos, a reposição será por outro com especificações técnicas iguais, ou superiores, com aprovação prévia da Contratante, sem custo adicional para a </w:t>
      </w:r>
      <w:r>
        <w:rPr>
          <w:spacing w:val="-2"/>
        </w:rPr>
        <w:t>Contratante.</w:t>
      </w:r>
    </w:p>
    <w:p w14:paraId="2F411A87" w14:textId="77777777" w:rsidR="000B1000" w:rsidRDefault="000B1000" w:rsidP="00354886">
      <w:pPr>
        <w:pStyle w:val="PargrafodaLista"/>
        <w:numPr>
          <w:ilvl w:val="1"/>
          <w:numId w:val="21"/>
        </w:numPr>
        <w:tabs>
          <w:tab w:val="left" w:pos="1733"/>
        </w:tabs>
        <w:spacing w:before="9" w:line="266" w:lineRule="auto"/>
        <w:ind w:left="1127" w:right="122" w:firstLine="115"/>
        <w:jc w:val="both"/>
      </w:pPr>
      <w:r>
        <w:t>Os produtos deverão ter a garantia mínima</w:t>
      </w:r>
      <w:r>
        <w:rPr>
          <w:spacing w:val="-3"/>
        </w:rPr>
        <w:t xml:space="preserve"> </w:t>
      </w:r>
      <w:r>
        <w:t>de 12</w:t>
      </w:r>
      <w:r>
        <w:rPr>
          <w:spacing w:val="-2"/>
        </w:rPr>
        <w:t xml:space="preserve"> </w:t>
      </w:r>
      <w:r>
        <w:t>(doze)</w:t>
      </w:r>
      <w:r>
        <w:rPr>
          <w:spacing w:val="-2"/>
        </w:rPr>
        <w:t xml:space="preserve"> </w:t>
      </w:r>
      <w:r>
        <w:t>meses</w:t>
      </w:r>
      <w:r>
        <w:rPr>
          <w:spacing w:val="-2"/>
        </w:rPr>
        <w:t xml:space="preserve"> </w:t>
      </w:r>
      <w:r>
        <w:t>ou</w:t>
      </w:r>
      <w:r>
        <w:rPr>
          <w:spacing w:val="-1"/>
        </w:rPr>
        <w:t xml:space="preserve"> </w:t>
      </w:r>
      <w:r>
        <w:t>a garantia do</w:t>
      </w:r>
      <w:r>
        <w:rPr>
          <w:spacing w:val="-1"/>
        </w:rPr>
        <w:t xml:space="preserve"> </w:t>
      </w:r>
      <w:r>
        <w:t>fornecedor, a contar do recebimento definitivo, podendo o fornecedor oferecer prazo superior ao acima mencionado, sem custo a Administração.</w:t>
      </w:r>
    </w:p>
    <w:p w14:paraId="6FA376FF" w14:textId="77777777" w:rsidR="000B1000" w:rsidRDefault="000B1000" w:rsidP="00354886">
      <w:pPr>
        <w:pStyle w:val="PargrafodaLista"/>
        <w:numPr>
          <w:ilvl w:val="1"/>
          <w:numId w:val="21"/>
        </w:numPr>
        <w:tabs>
          <w:tab w:val="left" w:pos="1730"/>
        </w:tabs>
        <w:spacing w:before="12" w:line="266" w:lineRule="auto"/>
        <w:ind w:left="1127" w:right="121" w:firstLine="115"/>
        <w:jc w:val="both"/>
      </w:pPr>
      <w:r>
        <w:t>Os</w:t>
      </w:r>
      <w:r>
        <w:rPr>
          <w:spacing w:val="-4"/>
        </w:rPr>
        <w:t xml:space="preserve"> </w:t>
      </w:r>
      <w:r>
        <w:t>itens</w:t>
      </w:r>
      <w:r>
        <w:rPr>
          <w:spacing w:val="-4"/>
        </w:rPr>
        <w:t xml:space="preserve"> </w:t>
      </w:r>
      <w:r>
        <w:t>ofertados</w:t>
      </w:r>
      <w:r>
        <w:rPr>
          <w:spacing w:val="-2"/>
        </w:rPr>
        <w:t xml:space="preserve"> </w:t>
      </w:r>
      <w:r>
        <w:t>devem</w:t>
      </w:r>
      <w:r>
        <w:rPr>
          <w:spacing w:val="-2"/>
        </w:rPr>
        <w:t xml:space="preserve"> </w:t>
      </w:r>
      <w:r>
        <w:t>estar,</w:t>
      </w:r>
      <w:r>
        <w:rPr>
          <w:spacing w:val="-1"/>
        </w:rPr>
        <w:t xml:space="preserve"> </w:t>
      </w:r>
      <w:r>
        <w:t>no</w:t>
      </w:r>
      <w:r>
        <w:rPr>
          <w:spacing w:val="-3"/>
        </w:rPr>
        <w:t xml:space="preserve"> </w:t>
      </w:r>
      <w:r>
        <w:t>que</w:t>
      </w:r>
      <w:r>
        <w:rPr>
          <w:spacing w:val="-3"/>
        </w:rPr>
        <w:t xml:space="preserve"> </w:t>
      </w:r>
      <w:r>
        <w:t>couber,</w:t>
      </w:r>
      <w:r>
        <w:rPr>
          <w:spacing w:val="-2"/>
        </w:rPr>
        <w:t xml:space="preserve"> </w:t>
      </w:r>
      <w:r>
        <w:t>em</w:t>
      </w:r>
      <w:r>
        <w:rPr>
          <w:spacing w:val="-2"/>
        </w:rPr>
        <w:t xml:space="preserve"> </w:t>
      </w:r>
      <w:r>
        <w:t>conformidade</w:t>
      </w:r>
      <w:r>
        <w:rPr>
          <w:spacing w:val="-2"/>
        </w:rPr>
        <w:t xml:space="preserve"> </w:t>
      </w:r>
      <w:r>
        <w:t>com</w:t>
      </w:r>
      <w:r>
        <w:rPr>
          <w:spacing w:val="-2"/>
        </w:rPr>
        <w:t xml:space="preserve"> </w:t>
      </w:r>
      <w:r>
        <w:t>as</w:t>
      </w:r>
      <w:r>
        <w:rPr>
          <w:spacing w:val="-2"/>
        </w:rPr>
        <w:t xml:space="preserve"> </w:t>
      </w:r>
      <w:r>
        <w:t>normas</w:t>
      </w:r>
      <w:r>
        <w:rPr>
          <w:spacing w:val="-4"/>
        </w:rPr>
        <w:t xml:space="preserve"> </w:t>
      </w:r>
      <w:r>
        <w:t>e</w:t>
      </w:r>
      <w:r>
        <w:rPr>
          <w:spacing w:val="-6"/>
        </w:rPr>
        <w:t xml:space="preserve"> </w:t>
      </w:r>
      <w:r>
        <w:t>registros exigidos: IBAMA, ABNT, INMETRO etc. compulsoriamente e/ou expressos neste Termo de Referência, Edital e anexos.</w:t>
      </w:r>
    </w:p>
    <w:p w14:paraId="6D18F930" w14:textId="77777777" w:rsidR="000B1000" w:rsidRDefault="000B1000" w:rsidP="00354886">
      <w:pPr>
        <w:pStyle w:val="PargrafodaLista"/>
        <w:numPr>
          <w:ilvl w:val="1"/>
          <w:numId w:val="21"/>
        </w:numPr>
        <w:tabs>
          <w:tab w:val="left" w:pos="1706"/>
        </w:tabs>
        <w:spacing w:before="10" w:line="268" w:lineRule="auto"/>
        <w:ind w:left="1127" w:right="125" w:firstLine="115"/>
        <w:jc w:val="both"/>
      </w:pPr>
      <w:r>
        <w:t>A</w:t>
      </w:r>
      <w:r>
        <w:rPr>
          <w:spacing w:val="-16"/>
        </w:rPr>
        <w:t xml:space="preserve"> </w:t>
      </w:r>
      <w:r>
        <w:t>empresa</w:t>
      </w:r>
      <w:r>
        <w:rPr>
          <w:spacing w:val="-10"/>
        </w:rPr>
        <w:t xml:space="preserve"> </w:t>
      </w:r>
      <w:r>
        <w:t>contratada</w:t>
      </w:r>
      <w:r>
        <w:rPr>
          <w:spacing w:val="-7"/>
        </w:rPr>
        <w:t xml:space="preserve"> </w:t>
      </w:r>
      <w:r>
        <w:t>deverá</w:t>
      </w:r>
      <w:r>
        <w:rPr>
          <w:spacing w:val="-11"/>
        </w:rPr>
        <w:t xml:space="preserve"> </w:t>
      </w:r>
      <w:r>
        <w:t>manter</w:t>
      </w:r>
      <w:r>
        <w:rPr>
          <w:spacing w:val="-9"/>
        </w:rPr>
        <w:t xml:space="preserve"> </w:t>
      </w:r>
      <w:r>
        <w:t>sua</w:t>
      </w:r>
      <w:r>
        <w:rPr>
          <w:spacing w:val="-9"/>
        </w:rPr>
        <w:t xml:space="preserve"> </w:t>
      </w:r>
      <w:r>
        <w:t>regularidade</w:t>
      </w:r>
      <w:r>
        <w:rPr>
          <w:spacing w:val="-7"/>
        </w:rPr>
        <w:t xml:space="preserve"> </w:t>
      </w:r>
      <w:r>
        <w:t>fiscal,</w:t>
      </w:r>
      <w:r>
        <w:rPr>
          <w:spacing w:val="-9"/>
        </w:rPr>
        <w:t xml:space="preserve"> </w:t>
      </w:r>
      <w:r>
        <w:t>trabalhista</w:t>
      </w:r>
      <w:r>
        <w:rPr>
          <w:spacing w:val="-7"/>
        </w:rPr>
        <w:t xml:space="preserve"> </w:t>
      </w:r>
      <w:r>
        <w:t>e</w:t>
      </w:r>
      <w:r>
        <w:rPr>
          <w:spacing w:val="-6"/>
        </w:rPr>
        <w:t xml:space="preserve"> </w:t>
      </w:r>
      <w:r>
        <w:t>possuir</w:t>
      </w:r>
      <w:r>
        <w:rPr>
          <w:spacing w:val="-7"/>
        </w:rPr>
        <w:t xml:space="preserve"> </w:t>
      </w:r>
      <w:r>
        <w:t>as</w:t>
      </w:r>
      <w:r>
        <w:rPr>
          <w:spacing w:val="-7"/>
        </w:rPr>
        <w:t xml:space="preserve"> </w:t>
      </w:r>
      <w:r>
        <w:t>licenças necessárias para execução do objeto durante todo o período do contrato.</w:t>
      </w:r>
    </w:p>
    <w:p w14:paraId="721C9DA5" w14:textId="77777777" w:rsidR="000B1000" w:rsidRDefault="000B1000" w:rsidP="000B1000">
      <w:pPr>
        <w:pStyle w:val="Corpodetexto"/>
        <w:spacing w:before="39"/>
      </w:pPr>
    </w:p>
    <w:p w14:paraId="4ED8C2D8" w14:textId="77777777" w:rsidR="000B1000" w:rsidRPr="00324346" w:rsidRDefault="000B1000" w:rsidP="00354886">
      <w:pPr>
        <w:pStyle w:val="Ttulo4"/>
        <w:numPr>
          <w:ilvl w:val="0"/>
          <w:numId w:val="21"/>
        </w:numPr>
        <w:tabs>
          <w:tab w:val="left" w:pos="1387"/>
        </w:tabs>
        <w:ind w:left="1387" w:hanging="245"/>
        <w:jc w:val="left"/>
        <w:rPr>
          <w:color w:val="auto"/>
        </w:rPr>
      </w:pPr>
      <w:r w:rsidRPr="00324346">
        <w:rPr>
          <w:color w:val="auto"/>
        </w:rPr>
        <w:t>DAS</w:t>
      </w:r>
      <w:r w:rsidRPr="00324346">
        <w:rPr>
          <w:color w:val="auto"/>
          <w:spacing w:val="-5"/>
        </w:rPr>
        <w:t xml:space="preserve"> </w:t>
      </w:r>
      <w:r w:rsidRPr="00324346">
        <w:rPr>
          <w:color w:val="auto"/>
          <w:spacing w:val="-2"/>
        </w:rPr>
        <w:t>OBRIGAÇÕES</w:t>
      </w:r>
    </w:p>
    <w:p w14:paraId="6CB7B4B4" w14:textId="77777777" w:rsidR="000B1000" w:rsidRDefault="000B1000" w:rsidP="00354886">
      <w:pPr>
        <w:pStyle w:val="PargrafodaLista"/>
        <w:numPr>
          <w:ilvl w:val="1"/>
          <w:numId w:val="21"/>
        </w:numPr>
        <w:tabs>
          <w:tab w:val="left" w:pos="1631"/>
        </w:tabs>
        <w:spacing w:before="33"/>
        <w:ind w:left="1631" w:hanging="489"/>
        <w:jc w:val="left"/>
        <w:rPr>
          <w:rFonts w:ascii="Arial" w:hAnsi="Arial"/>
          <w:b/>
        </w:rPr>
      </w:pPr>
      <w:r>
        <w:rPr>
          <w:rFonts w:ascii="Arial" w:hAnsi="Arial"/>
          <w:b/>
        </w:rPr>
        <w:t>SÃO</w:t>
      </w:r>
      <w:r>
        <w:rPr>
          <w:rFonts w:ascii="Arial" w:hAnsi="Arial"/>
          <w:b/>
          <w:spacing w:val="-8"/>
        </w:rPr>
        <w:t xml:space="preserve"> </w:t>
      </w:r>
      <w:r>
        <w:rPr>
          <w:rFonts w:ascii="Arial" w:hAnsi="Arial"/>
          <w:b/>
        </w:rPr>
        <w:t>OBRIGAÇÕES</w:t>
      </w:r>
      <w:r>
        <w:rPr>
          <w:rFonts w:ascii="Arial" w:hAnsi="Arial"/>
          <w:b/>
          <w:spacing w:val="-3"/>
        </w:rPr>
        <w:t xml:space="preserve"> </w:t>
      </w:r>
      <w:r>
        <w:rPr>
          <w:rFonts w:ascii="Arial" w:hAnsi="Arial"/>
          <w:b/>
        </w:rPr>
        <w:t>DA</w:t>
      </w:r>
      <w:r>
        <w:rPr>
          <w:rFonts w:ascii="Arial" w:hAnsi="Arial"/>
          <w:b/>
          <w:spacing w:val="-10"/>
        </w:rPr>
        <w:t xml:space="preserve"> </w:t>
      </w:r>
      <w:r>
        <w:rPr>
          <w:rFonts w:ascii="Arial" w:hAnsi="Arial"/>
          <w:b/>
          <w:spacing w:val="-2"/>
        </w:rPr>
        <w:t>CONTRATADA:</w:t>
      </w:r>
    </w:p>
    <w:p w14:paraId="5E9C4E3B" w14:textId="77777777" w:rsidR="000B1000" w:rsidRDefault="000B1000" w:rsidP="000B1000">
      <w:pPr>
        <w:pStyle w:val="Corpodetexto"/>
        <w:spacing w:before="68"/>
        <w:rPr>
          <w:rFonts w:ascii="Arial"/>
          <w:b/>
        </w:rPr>
      </w:pPr>
    </w:p>
    <w:p w14:paraId="2D721C8E" w14:textId="77777777" w:rsidR="000B1000" w:rsidRDefault="000B1000" w:rsidP="00354886">
      <w:pPr>
        <w:pStyle w:val="PargrafodaLista"/>
        <w:numPr>
          <w:ilvl w:val="2"/>
          <w:numId w:val="21"/>
        </w:numPr>
        <w:tabs>
          <w:tab w:val="left" w:pos="2099"/>
        </w:tabs>
        <w:spacing w:line="266" w:lineRule="auto"/>
        <w:ind w:left="1127" w:right="123" w:firstLine="238"/>
      </w:pPr>
      <w:r>
        <w:t>Efetuar a entrega do objeto em perfeitas condições e/ou executar o serviço conforme requerido, de acordo com as especificações, prazo e local constantes no Termo de Referência e seus</w:t>
      </w:r>
      <w:r>
        <w:rPr>
          <w:spacing w:val="-7"/>
        </w:rPr>
        <w:t xml:space="preserve"> </w:t>
      </w:r>
      <w:r>
        <w:t>anexos,</w:t>
      </w:r>
      <w:r>
        <w:rPr>
          <w:spacing w:val="-9"/>
        </w:rPr>
        <w:t xml:space="preserve"> </w:t>
      </w:r>
      <w:r>
        <w:t>acompanhado</w:t>
      </w:r>
      <w:r>
        <w:rPr>
          <w:spacing w:val="-6"/>
        </w:rPr>
        <w:t xml:space="preserve"> </w:t>
      </w:r>
      <w:r>
        <w:t>da</w:t>
      </w:r>
      <w:r>
        <w:rPr>
          <w:spacing w:val="-13"/>
        </w:rPr>
        <w:t xml:space="preserve"> </w:t>
      </w:r>
      <w:r>
        <w:t>respectiva</w:t>
      </w:r>
      <w:r>
        <w:rPr>
          <w:spacing w:val="-9"/>
        </w:rPr>
        <w:t xml:space="preserve"> </w:t>
      </w:r>
      <w:r>
        <w:t>nota</w:t>
      </w:r>
      <w:r>
        <w:rPr>
          <w:spacing w:val="-11"/>
        </w:rPr>
        <w:t xml:space="preserve"> </w:t>
      </w:r>
      <w:r>
        <w:t>fiscal,</w:t>
      </w:r>
      <w:r>
        <w:rPr>
          <w:spacing w:val="-9"/>
        </w:rPr>
        <w:t xml:space="preserve"> </w:t>
      </w:r>
      <w:r>
        <w:t>na</w:t>
      </w:r>
      <w:r>
        <w:rPr>
          <w:spacing w:val="-9"/>
        </w:rPr>
        <w:t xml:space="preserve"> </w:t>
      </w:r>
      <w:r>
        <w:t>qual</w:t>
      </w:r>
      <w:r>
        <w:rPr>
          <w:spacing w:val="-7"/>
        </w:rPr>
        <w:t xml:space="preserve"> </w:t>
      </w:r>
      <w:r>
        <w:t>constarão</w:t>
      </w:r>
      <w:r>
        <w:rPr>
          <w:spacing w:val="-11"/>
        </w:rPr>
        <w:t xml:space="preserve"> </w:t>
      </w:r>
      <w:r>
        <w:t>as</w:t>
      </w:r>
      <w:r>
        <w:rPr>
          <w:spacing w:val="-7"/>
        </w:rPr>
        <w:t xml:space="preserve"> </w:t>
      </w:r>
      <w:r>
        <w:t>indicações</w:t>
      </w:r>
      <w:r>
        <w:rPr>
          <w:spacing w:val="-9"/>
        </w:rPr>
        <w:t xml:space="preserve"> </w:t>
      </w:r>
      <w:r>
        <w:t>referentes</w:t>
      </w:r>
      <w:r>
        <w:rPr>
          <w:spacing w:val="-9"/>
        </w:rPr>
        <w:t xml:space="preserve"> </w:t>
      </w:r>
      <w:r>
        <w:t>a: marca, procedência e prazo de validade;</w:t>
      </w:r>
    </w:p>
    <w:p w14:paraId="0DBE3560" w14:textId="77777777" w:rsidR="000B1000" w:rsidRDefault="000B1000" w:rsidP="00354886">
      <w:pPr>
        <w:pStyle w:val="PargrafodaLista"/>
        <w:numPr>
          <w:ilvl w:val="2"/>
          <w:numId w:val="21"/>
        </w:numPr>
        <w:tabs>
          <w:tab w:val="left" w:pos="2041"/>
        </w:tabs>
        <w:spacing w:before="9" w:line="268" w:lineRule="auto"/>
        <w:ind w:left="1127" w:right="127" w:firstLine="238"/>
      </w:pPr>
      <w:r>
        <w:t>Responsabilizar-se pelos</w:t>
      </w:r>
      <w:r>
        <w:rPr>
          <w:spacing w:val="-2"/>
        </w:rPr>
        <w:t xml:space="preserve"> </w:t>
      </w:r>
      <w:r>
        <w:t>vícios e</w:t>
      </w:r>
      <w:r>
        <w:rPr>
          <w:spacing w:val="-3"/>
        </w:rPr>
        <w:t xml:space="preserve"> </w:t>
      </w:r>
      <w:r>
        <w:t>danos</w:t>
      </w:r>
      <w:r>
        <w:rPr>
          <w:spacing w:val="-2"/>
        </w:rPr>
        <w:t xml:space="preserve"> </w:t>
      </w:r>
      <w:r>
        <w:t>decorrentes do</w:t>
      </w:r>
      <w:r>
        <w:rPr>
          <w:spacing w:val="-1"/>
        </w:rPr>
        <w:t xml:space="preserve"> </w:t>
      </w:r>
      <w:r>
        <w:t>objeto, de acordo com os</w:t>
      </w:r>
      <w:r>
        <w:rPr>
          <w:spacing w:val="-2"/>
        </w:rPr>
        <w:t xml:space="preserve"> </w:t>
      </w:r>
      <w:r>
        <w:t xml:space="preserve">artigos 12, 13 e 17 a 27, do </w:t>
      </w:r>
      <w:r>
        <w:rPr>
          <w:u w:val="single"/>
        </w:rPr>
        <w:t>Lei Federal nº 8.078/1990 (Código de Defesa do Consumidor)</w:t>
      </w:r>
      <w:r>
        <w:t>;</w:t>
      </w:r>
    </w:p>
    <w:p w14:paraId="551269C8" w14:textId="77777777" w:rsidR="000B1000" w:rsidRDefault="000B1000" w:rsidP="00354886">
      <w:pPr>
        <w:pStyle w:val="PargrafodaLista"/>
        <w:numPr>
          <w:ilvl w:val="2"/>
          <w:numId w:val="21"/>
        </w:numPr>
        <w:tabs>
          <w:tab w:val="left" w:pos="2162"/>
        </w:tabs>
        <w:spacing w:before="7" w:line="266" w:lineRule="auto"/>
        <w:ind w:left="1127" w:right="123" w:firstLine="238"/>
      </w:pPr>
      <w:r>
        <w:t>Substituir, reparar ou corrigir, às suas expensas, no prazo fixado neste Termo de Referência, o objeto/serviço com avarias ou defeitos;</w:t>
      </w:r>
    </w:p>
    <w:p w14:paraId="3E71098E" w14:textId="77777777" w:rsidR="000B1000" w:rsidRDefault="000B1000" w:rsidP="00354886">
      <w:pPr>
        <w:pStyle w:val="PargrafodaLista"/>
        <w:numPr>
          <w:ilvl w:val="2"/>
          <w:numId w:val="21"/>
        </w:numPr>
        <w:tabs>
          <w:tab w:val="left" w:pos="2076"/>
        </w:tabs>
        <w:spacing w:before="10" w:line="266" w:lineRule="auto"/>
        <w:ind w:left="1127" w:right="127" w:firstLine="238"/>
      </w:pPr>
      <w:r>
        <w:t>Comunicar, imediatamente após tomarem conhecimento, à Contratante os motivos que impossibilitem o cumprimento do prazo previsto, com a devida comprovação;</w:t>
      </w:r>
    </w:p>
    <w:p w14:paraId="118855A5" w14:textId="77777777" w:rsidR="000B1000" w:rsidRDefault="000B1000" w:rsidP="00354886">
      <w:pPr>
        <w:pStyle w:val="PargrafodaLista"/>
        <w:numPr>
          <w:ilvl w:val="2"/>
          <w:numId w:val="21"/>
        </w:numPr>
        <w:tabs>
          <w:tab w:val="left" w:pos="2128"/>
        </w:tabs>
        <w:spacing w:before="9" w:line="266" w:lineRule="auto"/>
        <w:ind w:left="1127" w:right="124" w:firstLine="237"/>
      </w:pPr>
      <w:r>
        <w:t>Manter, durante toda a execução do contrato, a compatibilidade com as obrigações assumidas, bem como todas as condições de habilitação e qualificação exigidas na licitação;</w:t>
      </w:r>
    </w:p>
    <w:p w14:paraId="364A523D" w14:textId="77777777" w:rsidR="000B1000" w:rsidRDefault="000B1000" w:rsidP="00354886">
      <w:pPr>
        <w:pStyle w:val="PargrafodaLista"/>
        <w:numPr>
          <w:ilvl w:val="2"/>
          <w:numId w:val="21"/>
        </w:numPr>
        <w:tabs>
          <w:tab w:val="left" w:pos="2033"/>
        </w:tabs>
        <w:spacing w:before="10"/>
        <w:ind w:left="2033" w:hanging="667"/>
      </w:pPr>
      <w:r>
        <w:t>Indicar</w:t>
      </w:r>
      <w:r>
        <w:rPr>
          <w:spacing w:val="-4"/>
        </w:rPr>
        <w:t xml:space="preserve"> </w:t>
      </w:r>
      <w:r>
        <w:t>preposto</w:t>
      </w:r>
      <w:r>
        <w:rPr>
          <w:spacing w:val="-2"/>
        </w:rPr>
        <w:t xml:space="preserve"> </w:t>
      </w:r>
      <w:r>
        <w:t>para</w:t>
      </w:r>
      <w:r>
        <w:rPr>
          <w:spacing w:val="-6"/>
        </w:rPr>
        <w:t xml:space="preserve"> </w:t>
      </w:r>
      <w:r>
        <w:t>representá-la</w:t>
      </w:r>
      <w:r>
        <w:rPr>
          <w:spacing w:val="-4"/>
        </w:rPr>
        <w:t xml:space="preserve"> </w:t>
      </w:r>
      <w:r>
        <w:t>durante</w:t>
      </w:r>
      <w:r>
        <w:rPr>
          <w:spacing w:val="-5"/>
        </w:rPr>
        <w:t xml:space="preserve"> </w:t>
      </w:r>
      <w:r>
        <w:t>a</w:t>
      </w:r>
      <w:r>
        <w:rPr>
          <w:spacing w:val="-4"/>
        </w:rPr>
        <w:t xml:space="preserve"> </w:t>
      </w:r>
      <w:r>
        <w:t>execução</w:t>
      </w:r>
      <w:r>
        <w:rPr>
          <w:spacing w:val="-4"/>
        </w:rPr>
        <w:t xml:space="preserve"> </w:t>
      </w:r>
      <w:r>
        <w:t>do</w:t>
      </w:r>
      <w:r>
        <w:rPr>
          <w:spacing w:val="-1"/>
        </w:rPr>
        <w:t xml:space="preserve"> </w:t>
      </w:r>
      <w:r>
        <w:rPr>
          <w:spacing w:val="-2"/>
        </w:rPr>
        <w:t>contrato.</w:t>
      </w:r>
    </w:p>
    <w:p w14:paraId="5C41C9F2" w14:textId="77777777" w:rsidR="000B1000" w:rsidRPr="00324346" w:rsidRDefault="000B1000" w:rsidP="000B1000">
      <w:pPr>
        <w:pStyle w:val="Corpodetexto"/>
        <w:spacing w:before="72"/>
      </w:pPr>
    </w:p>
    <w:p w14:paraId="62ED364F" w14:textId="77777777" w:rsidR="000B1000" w:rsidRPr="00324346" w:rsidRDefault="000B1000" w:rsidP="00354886">
      <w:pPr>
        <w:pStyle w:val="Ttulo4"/>
        <w:numPr>
          <w:ilvl w:val="1"/>
          <w:numId w:val="21"/>
        </w:numPr>
        <w:tabs>
          <w:tab w:val="left" w:pos="1690"/>
        </w:tabs>
        <w:ind w:left="1690" w:hanging="486"/>
        <w:jc w:val="left"/>
        <w:rPr>
          <w:color w:val="auto"/>
        </w:rPr>
      </w:pPr>
      <w:r w:rsidRPr="00324346">
        <w:rPr>
          <w:color w:val="auto"/>
        </w:rPr>
        <w:t>SÃO</w:t>
      </w:r>
      <w:r w:rsidRPr="00324346">
        <w:rPr>
          <w:color w:val="auto"/>
          <w:spacing w:val="-6"/>
        </w:rPr>
        <w:t xml:space="preserve"> </w:t>
      </w:r>
      <w:r w:rsidRPr="00324346">
        <w:rPr>
          <w:color w:val="auto"/>
        </w:rPr>
        <w:t>OBRIGAÇÕES</w:t>
      </w:r>
      <w:r w:rsidRPr="00324346">
        <w:rPr>
          <w:color w:val="auto"/>
          <w:spacing w:val="-2"/>
        </w:rPr>
        <w:t xml:space="preserve"> </w:t>
      </w:r>
      <w:r w:rsidRPr="00324346">
        <w:rPr>
          <w:color w:val="auto"/>
        </w:rPr>
        <w:t>DA</w:t>
      </w:r>
      <w:r w:rsidRPr="00324346">
        <w:rPr>
          <w:color w:val="auto"/>
          <w:spacing w:val="-9"/>
        </w:rPr>
        <w:t xml:space="preserve"> </w:t>
      </w:r>
      <w:r w:rsidRPr="00324346">
        <w:rPr>
          <w:color w:val="auto"/>
          <w:spacing w:val="-2"/>
        </w:rPr>
        <w:t>CONTRATANTE:</w:t>
      </w:r>
    </w:p>
    <w:p w14:paraId="41495608" w14:textId="77777777" w:rsidR="000B1000" w:rsidRDefault="000B1000" w:rsidP="000B1000">
      <w:pPr>
        <w:pStyle w:val="Corpodetexto"/>
        <w:spacing w:before="68"/>
        <w:rPr>
          <w:rFonts w:ascii="Arial"/>
          <w:b/>
        </w:rPr>
      </w:pPr>
    </w:p>
    <w:p w14:paraId="357648DF" w14:textId="77777777" w:rsidR="000B1000" w:rsidRDefault="000B1000" w:rsidP="00354886">
      <w:pPr>
        <w:pStyle w:val="PargrafodaLista"/>
        <w:numPr>
          <w:ilvl w:val="2"/>
          <w:numId w:val="21"/>
        </w:numPr>
        <w:tabs>
          <w:tab w:val="left" w:pos="2034"/>
        </w:tabs>
        <w:ind w:left="2034" w:hanging="668"/>
      </w:pPr>
      <w:r>
        <w:t>Receber</w:t>
      </w:r>
      <w:r>
        <w:rPr>
          <w:spacing w:val="-5"/>
        </w:rPr>
        <w:t xml:space="preserve"> </w:t>
      </w:r>
      <w:r>
        <w:t>o</w:t>
      </w:r>
      <w:r>
        <w:rPr>
          <w:spacing w:val="-3"/>
        </w:rPr>
        <w:t xml:space="preserve"> </w:t>
      </w:r>
      <w:r>
        <w:t>objeto</w:t>
      </w:r>
      <w:r>
        <w:rPr>
          <w:spacing w:val="-1"/>
        </w:rPr>
        <w:t xml:space="preserve"> </w:t>
      </w:r>
      <w:r>
        <w:t>no</w:t>
      </w:r>
      <w:r>
        <w:rPr>
          <w:spacing w:val="-5"/>
        </w:rPr>
        <w:t xml:space="preserve"> </w:t>
      </w:r>
      <w:r>
        <w:t>prazo</w:t>
      </w:r>
      <w:r>
        <w:rPr>
          <w:spacing w:val="-4"/>
        </w:rPr>
        <w:t xml:space="preserve"> </w:t>
      </w:r>
      <w:r>
        <w:t>e</w:t>
      </w:r>
      <w:r>
        <w:rPr>
          <w:spacing w:val="-5"/>
        </w:rPr>
        <w:t xml:space="preserve"> </w:t>
      </w:r>
      <w:r>
        <w:t>condições</w:t>
      </w:r>
      <w:r>
        <w:rPr>
          <w:spacing w:val="-5"/>
        </w:rPr>
        <w:t xml:space="preserve"> </w:t>
      </w:r>
      <w:r>
        <w:t>estabelecidas</w:t>
      </w:r>
      <w:r>
        <w:rPr>
          <w:spacing w:val="-1"/>
        </w:rPr>
        <w:t xml:space="preserve"> </w:t>
      </w:r>
      <w:r>
        <w:t>no</w:t>
      </w:r>
      <w:r>
        <w:rPr>
          <w:spacing w:val="-2"/>
        </w:rPr>
        <w:t xml:space="preserve"> </w:t>
      </w:r>
      <w:r>
        <w:t>Edital</w:t>
      </w:r>
      <w:r>
        <w:rPr>
          <w:spacing w:val="-3"/>
        </w:rPr>
        <w:t xml:space="preserve"> </w:t>
      </w:r>
      <w:r>
        <w:t>e</w:t>
      </w:r>
      <w:r>
        <w:rPr>
          <w:spacing w:val="-5"/>
        </w:rPr>
        <w:t xml:space="preserve"> </w:t>
      </w:r>
      <w:r>
        <w:t>seus</w:t>
      </w:r>
      <w:r>
        <w:rPr>
          <w:spacing w:val="-1"/>
        </w:rPr>
        <w:t xml:space="preserve"> </w:t>
      </w:r>
      <w:r>
        <w:rPr>
          <w:spacing w:val="-2"/>
        </w:rPr>
        <w:t>anexos;</w:t>
      </w:r>
    </w:p>
    <w:p w14:paraId="15D6764B" w14:textId="77777777" w:rsidR="000B1000" w:rsidRDefault="000B1000" w:rsidP="00354886">
      <w:pPr>
        <w:pStyle w:val="PargrafodaLista"/>
        <w:numPr>
          <w:ilvl w:val="2"/>
          <w:numId w:val="21"/>
        </w:numPr>
        <w:tabs>
          <w:tab w:val="left" w:pos="1997"/>
        </w:tabs>
        <w:spacing w:before="37" w:line="266" w:lineRule="auto"/>
        <w:ind w:left="1127" w:right="124" w:firstLine="238"/>
      </w:pPr>
      <w:r>
        <w:t>Verificar minuciosamente, no prazo fixado, a conformidade dos bens/serviços recebidos provisoriamente com as especificações constantes do Edital e da proposta, para fins de aceitação e recebimento definitivo;</w:t>
      </w:r>
    </w:p>
    <w:p w14:paraId="5F84E892" w14:textId="77777777" w:rsidR="000B1000" w:rsidRDefault="000B1000" w:rsidP="000B1000">
      <w:pPr>
        <w:pStyle w:val="PargrafodaLista"/>
        <w:spacing w:line="266" w:lineRule="auto"/>
        <w:sectPr w:rsidR="000B1000" w:rsidSect="000B1000">
          <w:pgSz w:w="11910" w:h="16840"/>
          <w:pgMar w:top="1220" w:right="992" w:bottom="720" w:left="0" w:header="0" w:footer="454" w:gutter="0"/>
          <w:cols w:space="720"/>
        </w:sectPr>
      </w:pPr>
    </w:p>
    <w:p w14:paraId="08DB1444" w14:textId="77777777" w:rsidR="000B1000" w:rsidRDefault="000B1000" w:rsidP="00354886">
      <w:pPr>
        <w:pStyle w:val="PargrafodaLista"/>
        <w:numPr>
          <w:ilvl w:val="2"/>
          <w:numId w:val="21"/>
        </w:numPr>
        <w:tabs>
          <w:tab w:val="left" w:pos="2159"/>
        </w:tabs>
        <w:spacing w:before="81" w:line="266" w:lineRule="auto"/>
        <w:ind w:left="1127" w:right="123" w:firstLine="237"/>
      </w:pPr>
      <w:r>
        <w:t>Comunicar à Contratada, por escrito, sobre imperfeições, falhas ou irregularidades verificadas no objeto fornecido, para que seja substituído, reparado ou corrigido;</w:t>
      </w:r>
    </w:p>
    <w:p w14:paraId="57A52568" w14:textId="77777777" w:rsidR="000B1000" w:rsidRDefault="000B1000" w:rsidP="00354886">
      <w:pPr>
        <w:pStyle w:val="PargrafodaLista"/>
        <w:numPr>
          <w:ilvl w:val="2"/>
          <w:numId w:val="21"/>
        </w:numPr>
        <w:tabs>
          <w:tab w:val="left" w:pos="1957"/>
        </w:tabs>
        <w:spacing w:before="10" w:line="266" w:lineRule="auto"/>
        <w:ind w:left="1127" w:right="124" w:firstLine="238"/>
      </w:pPr>
      <w:r>
        <w:t>Acompanhar</w:t>
      </w:r>
      <w:r>
        <w:rPr>
          <w:spacing w:val="-6"/>
        </w:rPr>
        <w:t xml:space="preserve"> </w:t>
      </w:r>
      <w:r>
        <w:t>e</w:t>
      </w:r>
      <w:r>
        <w:rPr>
          <w:spacing w:val="-9"/>
        </w:rPr>
        <w:t xml:space="preserve"> </w:t>
      </w:r>
      <w:r>
        <w:t>fiscalizar</w:t>
      </w:r>
      <w:r>
        <w:rPr>
          <w:spacing w:val="-4"/>
        </w:rPr>
        <w:t xml:space="preserve"> </w:t>
      </w:r>
      <w:r>
        <w:t>o</w:t>
      </w:r>
      <w:r>
        <w:rPr>
          <w:spacing w:val="-8"/>
        </w:rPr>
        <w:t xml:space="preserve"> </w:t>
      </w:r>
      <w:r>
        <w:t>cumprimento</w:t>
      </w:r>
      <w:r>
        <w:rPr>
          <w:spacing w:val="-7"/>
        </w:rPr>
        <w:t xml:space="preserve"> </w:t>
      </w:r>
      <w:r>
        <w:t>das</w:t>
      </w:r>
      <w:r>
        <w:rPr>
          <w:spacing w:val="-6"/>
        </w:rPr>
        <w:t xml:space="preserve"> </w:t>
      </w:r>
      <w:r>
        <w:t>obrigações</w:t>
      </w:r>
      <w:r>
        <w:rPr>
          <w:spacing w:val="-8"/>
        </w:rPr>
        <w:t xml:space="preserve"> </w:t>
      </w:r>
      <w:r>
        <w:t>da</w:t>
      </w:r>
      <w:r>
        <w:rPr>
          <w:spacing w:val="-8"/>
        </w:rPr>
        <w:t xml:space="preserve"> </w:t>
      </w:r>
      <w:r>
        <w:t>Contratada,</w:t>
      </w:r>
      <w:r>
        <w:rPr>
          <w:spacing w:val="-6"/>
        </w:rPr>
        <w:t xml:space="preserve"> </w:t>
      </w:r>
      <w:r>
        <w:t>através</w:t>
      </w:r>
      <w:r>
        <w:rPr>
          <w:spacing w:val="-8"/>
        </w:rPr>
        <w:t xml:space="preserve"> </w:t>
      </w:r>
      <w:r>
        <w:t>de</w:t>
      </w:r>
      <w:r>
        <w:rPr>
          <w:spacing w:val="-7"/>
        </w:rPr>
        <w:t xml:space="preserve"> </w:t>
      </w:r>
      <w:r>
        <w:t>servidor especialmente designado;</w:t>
      </w:r>
    </w:p>
    <w:p w14:paraId="7598E32A" w14:textId="77777777" w:rsidR="000B1000" w:rsidRDefault="000B1000" w:rsidP="00354886">
      <w:pPr>
        <w:pStyle w:val="PargrafodaLista"/>
        <w:numPr>
          <w:ilvl w:val="2"/>
          <w:numId w:val="21"/>
        </w:numPr>
        <w:tabs>
          <w:tab w:val="left" w:pos="1973"/>
        </w:tabs>
        <w:spacing w:before="10" w:line="266" w:lineRule="auto"/>
        <w:ind w:left="1127" w:right="124" w:firstLine="238"/>
      </w:pPr>
      <w:r>
        <w:t>Efetuar</w:t>
      </w:r>
      <w:r>
        <w:rPr>
          <w:spacing w:val="-1"/>
        </w:rPr>
        <w:t xml:space="preserve"> </w:t>
      </w:r>
      <w:r>
        <w:t>o</w:t>
      </w:r>
      <w:r>
        <w:rPr>
          <w:spacing w:val="-2"/>
        </w:rPr>
        <w:t xml:space="preserve"> </w:t>
      </w:r>
      <w:r>
        <w:t>pagamento</w:t>
      </w:r>
      <w:r>
        <w:rPr>
          <w:spacing w:val="-2"/>
        </w:rPr>
        <w:t xml:space="preserve"> </w:t>
      </w:r>
      <w:r>
        <w:t>à</w:t>
      </w:r>
      <w:r>
        <w:rPr>
          <w:spacing w:val="-2"/>
        </w:rPr>
        <w:t xml:space="preserve"> </w:t>
      </w:r>
      <w:r>
        <w:t>Contratada no</w:t>
      </w:r>
      <w:r>
        <w:rPr>
          <w:spacing w:val="-2"/>
        </w:rPr>
        <w:t xml:space="preserve"> </w:t>
      </w:r>
      <w:r>
        <w:t>valor correspondente</w:t>
      </w:r>
      <w:r>
        <w:rPr>
          <w:spacing w:val="-2"/>
        </w:rPr>
        <w:t xml:space="preserve"> </w:t>
      </w:r>
      <w:r>
        <w:t>ao</w:t>
      </w:r>
      <w:r>
        <w:rPr>
          <w:spacing w:val="-2"/>
        </w:rPr>
        <w:t xml:space="preserve"> </w:t>
      </w:r>
      <w:r>
        <w:t>fornecimento</w:t>
      </w:r>
      <w:r>
        <w:rPr>
          <w:spacing w:val="-1"/>
        </w:rPr>
        <w:t xml:space="preserve"> </w:t>
      </w:r>
      <w:r>
        <w:t>do</w:t>
      </w:r>
      <w:r>
        <w:rPr>
          <w:spacing w:val="-2"/>
        </w:rPr>
        <w:t xml:space="preserve"> </w:t>
      </w:r>
      <w:r>
        <w:t>objeto,</w:t>
      </w:r>
      <w:r>
        <w:rPr>
          <w:spacing w:val="-1"/>
        </w:rPr>
        <w:t xml:space="preserve"> </w:t>
      </w:r>
      <w:r>
        <w:t>no prazo e forma estabelecidos no Edital e seus anexos;</w:t>
      </w:r>
    </w:p>
    <w:p w14:paraId="054FC10A" w14:textId="77777777" w:rsidR="000B1000" w:rsidRDefault="000B1000" w:rsidP="00354886">
      <w:pPr>
        <w:pStyle w:val="PargrafodaLista"/>
        <w:numPr>
          <w:ilvl w:val="2"/>
          <w:numId w:val="21"/>
        </w:numPr>
        <w:tabs>
          <w:tab w:val="left" w:pos="2052"/>
        </w:tabs>
        <w:spacing w:before="9" w:line="268" w:lineRule="auto"/>
        <w:ind w:left="1127" w:right="126" w:firstLine="238"/>
      </w:pPr>
      <w:r>
        <w:t>Responder, no prazo de 30 (trinta) dias os pedidos de repactuação de preços e restabelecimento do equilíbrio econômico-financeiro.</w:t>
      </w:r>
    </w:p>
    <w:p w14:paraId="5FAD5CFF" w14:textId="77777777" w:rsidR="000B1000" w:rsidRDefault="000B1000" w:rsidP="00354886">
      <w:pPr>
        <w:pStyle w:val="PargrafodaLista"/>
        <w:numPr>
          <w:ilvl w:val="2"/>
          <w:numId w:val="21"/>
        </w:numPr>
        <w:tabs>
          <w:tab w:val="left" w:pos="2014"/>
        </w:tabs>
        <w:spacing w:before="7" w:line="266" w:lineRule="auto"/>
        <w:ind w:left="1127" w:right="124" w:firstLine="237"/>
      </w:pPr>
      <w:r>
        <w:t>A</w:t>
      </w:r>
      <w:r>
        <w:rPr>
          <w:spacing w:val="-16"/>
        </w:rPr>
        <w:t xml:space="preserve"> </w:t>
      </w:r>
      <w:r>
        <w:t>Administração</w:t>
      </w:r>
      <w:r>
        <w:rPr>
          <w:spacing w:val="-15"/>
        </w:rPr>
        <w:t xml:space="preserve"> </w:t>
      </w:r>
      <w:r>
        <w:t>não</w:t>
      </w:r>
      <w:r>
        <w:rPr>
          <w:spacing w:val="-15"/>
        </w:rPr>
        <w:t xml:space="preserve"> </w:t>
      </w:r>
      <w:r>
        <w:t>responderá</w:t>
      </w:r>
      <w:r>
        <w:rPr>
          <w:spacing w:val="-8"/>
        </w:rPr>
        <w:t xml:space="preserve"> </w:t>
      </w:r>
      <w:r>
        <w:t>por</w:t>
      </w:r>
      <w:r>
        <w:rPr>
          <w:spacing w:val="-7"/>
        </w:rPr>
        <w:t xml:space="preserve"> </w:t>
      </w:r>
      <w:r>
        <w:t>quaisquer</w:t>
      </w:r>
      <w:r>
        <w:rPr>
          <w:spacing w:val="-7"/>
        </w:rPr>
        <w:t xml:space="preserve"> </w:t>
      </w:r>
      <w:r>
        <w:t>compromissos</w:t>
      </w:r>
      <w:r>
        <w:rPr>
          <w:spacing w:val="-8"/>
        </w:rPr>
        <w:t xml:space="preserve"> </w:t>
      </w:r>
      <w:r>
        <w:t>assumidos</w:t>
      </w:r>
      <w:r>
        <w:rPr>
          <w:spacing w:val="-8"/>
        </w:rPr>
        <w:t xml:space="preserve"> </w:t>
      </w:r>
      <w:r>
        <w:t>pela</w:t>
      </w:r>
      <w:r>
        <w:rPr>
          <w:spacing w:val="-10"/>
        </w:rPr>
        <w:t xml:space="preserve"> </w:t>
      </w:r>
      <w:r>
        <w:t>Contratada com terceiros, ainda que vinculados à execução do presente Termo de Contrato, bem como por qualquer dano causado a terceiros em decorrência de ato da Contratada, de seus empregados, prepostos ou subordinados.</w:t>
      </w:r>
    </w:p>
    <w:p w14:paraId="18D57D9A" w14:textId="77777777" w:rsidR="000B1000" w:rsidRDefault="000B1000" w:rsidP="000B1000">
      <w:pPr>
        <w:pStyle w:val="Corpodetexto"/>
        <w:spacing w:before="44"/>
      </w:pPr>
    </w:p>
    <w:p w14:paraId="5140440D" w14:textId="77777777" w:rsidR="000B1000" w:rsidRPr="00324346" w:rsidRDefault="000B1000" w:rsidP="00354886">
      <w:pPr>
        <w:pStyle w:val="Ttulo4"/>
        <w:numPr>
          <w:ilvl w:val="0"/>
          <w:numId w:val="21"/>
        </w:numPr>
        <w:tabs>
          <w:tab w:val="left" w:pos="1447"/>
        </w:tabs>
        <w:spacing w:before="1"/>
        <w:ind w:left="1447" w:hanging="305"/>
        <w:jc w:val="both"/>
        <w:rPr>
          <w:color w:val="auto"/>
        </w:rPr>
      </w:pPr>
      <w:r w:rsidRPr="00324346">
        <w:rPr>
          <w:color w:val="auto"/>
        </w:rPr>
        <w:t>DA</w:t>
      </w:r>
      <w:r w:rsidRPr="00324346">
        <w:rPr>
          <w:color w:val="auto"/>
          <w:spacing w:val="-13"/>
        </w:rPr>
        <w:t xml:space="preserve"> </w:t>
      </w:r>
      <w:r w:rsidRPr="00324346">
        <w:rPr>
          <w:color w:val="auto"/>
        </w:rPr>
        <w:t>EXECUÇÃO,</w:t>
      </w:r>
      <w:r w:rsidRPr="00324346">
        <w:rPr>
          <w:color w:val="auto"/>
          <w:spacing w:val="-7"/>
        </w:rPr>
        <w:t xml:space="preserve"> </w:t>
      </w:r>
      <w:r w:rsidRPr="00324346">
        <w:rPr>
          <w:color w:val="auto"/>
        </w:rPr>
        <w:t>GESTÃO</w:t>
      </w:r>
      <w:r w:rsidRPr="00324346">
        <w:rPr>
          <w:color w:val="auto"/>
          <w:spacing w:val="-4"/>
        </w:rPr>
        <w:t xml:space="preserve"> </w:t>
      </w:r>
      <w:r w:rsidRPr="00324346">
        <w:rPr>
          <w:color w:val="auto"/>
        </w:rPr>
        <w:t>E</w:t>
      </w:r>
      <w:r w:rsidRPr="00324346">
        <w:rPr>
          <w:color w:val="auto"/>
          <w:spacing w:val="-4"/>
        </w:rPr>
        <w:t xml:space="preserve"> </w:t>
      </w:r>
      <w:r w:rsidRPr="00324346">
        <w:rPr>
          <w:color w:val="auto"/>
        </w:rPr>
        <w:t>FISCALIZAÇÃO</w:t>
      </w:r>
      <w:r w:rsidRPr="00324346">
        <w:rPr>
          <w:color w:val="auto"/>
          <w:spacing w:val="-3"/>
        </w:rPr>
        <w:t xml:space="preserve"> </w:t>
      </w:r>
      <w:r w:rsidRPr="00324346">
        <w:rPr>
          <w:color w:val="auto"/>
        </w:rPr>
        <w:t>DO</w:t>
      </w:r>
      <w:r w:rsidRPr="00324346">
        <w:rPr>
          <w:color w:val="auto"/>
          <w:spacing w:val="-2"/>
        </w:rPr>
        <w:t xml:space="preserve"> CONTRATO</w:t>
      </w:r>
    </w:p>
    <w:p w14:paraId="297F8F06" w14:textId="77777777" w:rsidR="000B1000" w:rsidRDefault="000B1000" w:rsidP="000B1000">
      <w:pPr>
        <w:pStyle w:val="Corpodetexto"/>
        <w:spacing w:before="67"/>
        <w:rPr>
          <w:rFonts w:ascii="Arial"/>
          <w:b/>
        </w:rPr>
      </w:pPr>
    </w:p>
    <w:p w14:paraId="1D9EAD07" w14:textId="77777777" w:rsidR="000B1000" w:rsidRDefault="000B1000" w:rsidP="00354886">
      <w:pPr>
        <w:pStyle w:val="PargrafodaLista"/>
        <w:numPr>
          <w:ilvl w:val="1"/>
          <w:numId w:val="21"/>
        </w:numPr>
        <w:tabs>
          <w:tab w:val="left" w:pos="1841"/>
        </w:tabs>
        <w:spacing w:line="266" w:lineRule="auto"/>
        <w:ind w:left="1127" w:right="125" w:firstLine="115"/>
        <w:jc w:val="both"/>
      </w:pPr>
      <w:r>
        <w:t>O contrato deverá ser executado fielmente pelas partes, de acordo com as cláusulas avençadas</w:t>
      </w:r>
      <w:r>
        <w:rPr>
          <w:spacing w:val="-15"/>
        </w:rPr>
        <w:t xml:space="preserve"> </w:t>
      </w:r>
      <w:r>
        <w:t>e</w:t>
      </w:r>
      <w:r>
        <w:rPr>
          <w:spacing w:val="-14"/>
        </w:rPr>
        <w:t xml:space="preserve"> </w:t>
      </w:r>
      <w:r>
        <w:t>as</w:t>
      </w:r>
      <w:r>
        <w:rPr>
          <w:spacing w:val="-15"/>
        </w:rPr>
        <w:t xml:space="preserve"> </w:t>
      </w:r>
      <w:r>
        <w:t>normas</w:t>
      </w:r>
      <w:r>
        <w:rPr>
          <w:spacing w:val="-16"/>
        </w:rPr>
        <w:t xml:space="preserve"> </w:t>
      </w:r>
      <w:r>
        <w:t>desta</w:t>
      </w:r>
      <w:r>
        <w:rPr>
          <w:spacing w:val="-13"/>
        </w:rPr>
        <w:t xml:space="preserve"> </w:t>
      </w:r>
      <w:r>
        <w:t>Lei,</w:t>
      </w:r>
      <w:r>
        <w:rPr>
          <w:spacing w:val="-15"/>
        </w:rPr>
        <w:t xml:space="preserve"> </w:t>
      </w:r>
      <w:r>
        <w:t>e</w:t>
      </w:r>
      <w:r>
        <w:rPr>
          <w:spacing w:val="-14"/>
        </w:rPr>
        <w:t xml:space="preserve"> </w:t>
      </w:r>
      <w:r>
        <w:t>cada</w:t>
      </w:r>
      <w:r>
        <w:rPr>
          <w:spacing w:val="-14"/>
        </w:rPr>
        <w:t xml:space="preserve"> </w:t>
      </w:r>
      <w:r>
        <w:t>parte</w:t>
      </w:r>
      <w:r>
        <w:rPr>
          <w:spacing w:val="-15"/>
        </w:rPr>
        <w:t xml:space="preserve"> </w:t>
      </w:r>
      <w:r>
        <w:t>responderá</w:t>
      </w:r>
      <w:r>
        <w:rPr>
          <w:spacing w:val="-13"/>
        </w:rPr>
        <w:t xml:space="preserve"> </w:t>
      </w:r>
      <w:r>
        <w:t>pelas</w:t>
      </w:r>
      <w:r>
        <w:rPr>
          <w:spacing w:val="-13"/>
        </w:rPr>
        <w:t xml:space="preserve"> </w:t>
      </w:r>
      <w:r>
        <w:t>consequências</w:t>
      </w:r>
      <w:r>
        <w:rPr>
          <w:spacing w:val="-13"/>
        </w:rPr>
        <w:t xml:space="preserve"> </w:t>
      </w:r>
      <w:r>
        <w:t>de</w:t>
      </w:r>
      <w:r>
        <w:rPr>
          <w:spacing w:val="-14"/>
        </w:rPr>
        <w:t xml:space="preserve"> </w:t>
      </w:r>
      <w:r>
        <w:t>sua</w:t>
      </w:r>
      <w:r>
        <w:rPr>
          <w:spacing w:val="-14"/>
        </w:rPr>
        <w:t xml:space="preserve"> </w:t>
      </w:r>
      <w:r>
        <w:t>inexecução total ou parcial.</w:t>
      </w:r>
    </w:p>
    <w:p w14:paraId="6B60A2D5" w14:textId="77777777" w:rsidR="000B1000" w:rsidRDefault="000B1000" w:rsidP="00354886">
      <w:pPr>
        <w:pStyle w:val="PargrafodaLista"/>
        <w:numPr>
          <w:ilvl w:val="1"/>
          <w:numId w:val="21"/>
        </w:numPr>
        <w:tabs>
          <w:tab w:val="left" w:pos="1756"/>
        </w:tabs>
        <w:spacing w:before="12" w:line="266" w:lineRule="auto"/>
        <w:ind w:left="1127" w:right="124" w:firstLine="174"/>
        <w:jc w:val="both"/>
      </w:pPr>
      <w:r>
        <w:t>A</w:t>
      </w:r>
      <w:r>
        <w:rPr>
          <w:spacing w:val="-16"/>
        </w:rPr>
        <w:t xml:space="preserve"> </w:t>
      </w:r>
      <w:r>
        <w:t>execução</w:t>
      </w:r>
      <w:r>
        <w:rPr>
          <w:spacing w:val="-15"/>
        </w:rPr>
        <w:t xml:space="preserve"> </w:t>
      </w:r>
      <w:r>
        <w:t>do</w:t>
      </w:r>
      <w:r>
        <w:rPr>
          <w:spacing w:val="-15"/>
        </w:rPr>
        <w:t xml:space="preserve"> </w:t>
      </w:r>
      <w:r>
        <w:t>contrato</w:t>
      </w:r>
      <w:r>
        <w:rPr>
          <w:spacing w:val="-16"/>
        </w:rPr>
        <w:t xml:space="preserve"> </w:t>
      </w:r>
      <w:r>
        <w:t>deverá</w:t>
      </w:r>
      <w:r>
        <w:rPr>
          <w:spacing w:val="-15"/>
        </w:rPr>
        <w:t xml:space="preserve"> </w:t>
      </w:r>
      <w:r>
        <w:t>ser</w:t>
      </w:r>
      <w:r>
        <w:rPr>
          <w:spacing w:val="-15"/>
        </w:rPr>
        <w:t xml:space="preserve"> </w:t>
      </w:r>
      <w:r>
        <w:t>acompanhada</w:t>
      </w:r>
      <w:r>
        <w:rPr>
          <w:spacing w:val="-15"/>
        </w:rPr>
        <w:t xml:space="preserve"> </w:t>
      </w:r>
      <w:r>
        <w:t>e</w:t>
      </w:r>
      <w:r>
        <w:rPr>
          <w:spacing w:val="-16"/>
        </w:rPr>
        <w:t xml:space="preserve"> </w:t>
      </w:r>
      <w:r>
        <w:t>fiscalizada</w:t>
      </w:r>
      <w:r>
        <w:rPr>
          <w:spacing w:val="-15"/>
        </w:rPr>
        <w:t xml:space="preserve"> </w:t>
      </w:r>
      <w:r>
        <w:t>por</w:t>
      </w:r>
      <w:r>
        <w:rPr>
          <w:spacing w:val="-15"/>
        </w:rPr>
        <w:t xml:space="preserve"> </w:t>
      </w:r>
      <w:r>
        <w:t>1</w:t>
      </w:r>
      <w:r>
        <w:rPr>
          <w:spacing w:val="-15"/>
        </w:rPr>
        <w:t xml:space="preserve"> </w:t>
      </w:r>
      <w:r>
        <w:t>(um)</w:t>
      </w:r>
      <w:r>
        <w:rPr>
          <w:spacing w:val="-15"/>
        </w:rPr>
        <w:t xml:space="preserve"> </w:t>
      </w:r>
      <w:r>
        <w:t>fiscal</w:t>
      </w:r>
      <w:r>
        <w:rPr>
          <w:spacing w:val="-16"/>
        </w:rPr>
        <w:t xml:space="preserve"> </w:t>
      </w:r>
      <w:r>
        <w:t xml:space="preserve">administrativo do contrato, representante da Administração especialmente designado conforme requisitos estabelecidos no art. 7º da </w:t>
      </w:r>
      <w:r>
        <w:rPr>
          <w:u w:val="single"/>
        </w:rPr>
        <w:t>Lei Federal nº 14.133/2021</w:t>
      </w:r>
      <w:r>
        <w:t xml:space="preserve">, ou pelos respectivos substitutos, permitida a contratação de terceiros para assisti-lo e subsidiá-lo com informações pertinentes a essa </w:t>
      </w:r>
      <w:r>
        <w:rPr>
          <w:spacing w:val="-2"/>
        </w:rPr>
        <w:t>atribuição.</w:t>
      </w:r>
    </w:p>
    <w:p w14:paraId="7553B58B" w14:textId="77777777" w:rsidR="000B1000" w:rsidRDefault="000B1000" w:rsidP="00354886">
      <w:pPr>
        <w:pStyle w:val="PargrafodaLista"/>
        <w:numPr>
          <w:ilvl w:val="2"/>
          <w:numId w:val="21"/>
        </w:numPr>
        <w:tabs>
          <w:tab w:val="left" w:pos="2030"/>
        </w:tabs>
        <w:spacing w:before="12" w:line="266" w:lineRule="auto"/>
        <w:ind w:left="1127" w:right="121" w:firstLine="238"/>
      </w:pPr>
      <w:r>
        <w:t>O fiscal administrativo do contrato anotará em registro próprio todas as ocorrências relacionadas à execução do contrato, determinando o que</w:t>
      </w:r>
      <w:r>
        <w:rPr>
          <w:spacing w:val="-1"/>
        </w:rPr>
        <w:t xml:space="preserve"> </w:t>
      </w:r>
      <w:r>
        <w:t>for necessário</w:t>
      </w:r>
      <w:r>
        <w:rPr>
          <w:spacing w:val="-1"/>
        </w:rPr>
        <w:t xml:space="preserve"> </w:t>
      </w:r>
      <w:r>
        <w:t>para a</w:t>
      </w:r>
      <w:r>
        <w:rPr>
          <w:spacing w:val="-1"/>
        </w:rPr>
        <w:t xml:space="preserve"> </w:t>
      </w:r>
      <w:r>
        <w:t>regularização das faltas ou dos defeitos observados, verificar prazos, cumprimento das obrigações, realizações de assinaturas nos documentos e demais procedimentos relacionados a atividade administrativa.</w:t>
      </w:r>
    </w:p>
    <w:p w14:paraId="2768928E" w14:textId="77777777" w:rsidR="000B1000" w:rsidRDefault="000B1000" w:rsidP="00354886">
      <w:pPr>
        <w:pStyle w:val="PargrafodaLista"/>
        <w:numPr>
          <w:ilvl w:val="2"/>
          <w:numId w:val="21"/>
        </w:numPr>
        <w:tabs>
          <w:tab w:val="left" w:pos="2013"/>
        </w:tabs>
        <w:spacing w:before="12" w:line="266" w:lineRule="auto"/>
        <w:ind w:left="1127" w:right="123" w:firstLine="238"/>
      </w:pPr>
      <w:r>
        <w:t xml:space="preserve">O fiscal do contrato informará a seus superiores, em tempo hábil para a adoção das medidas convenientes, a situação que demandar decisão ou providência que ultrapasse sua </w:t>
      </w:r>
      <w:r>
        <w:rPr>
          <w:spacing w:val="-2"/>
        </w:rPr>
        <w:t>competência.</w:t>
      </w:r>
    </w:p>
    <w:p w14:paraId="71CB0B34" w14:textId="77777777" w:rsidR="000B1000" w:rsidRDefault="000B1000" w:rsidP="00354886">
      <w:pPr>
        <w:pStyle w:val="PargrafodaLista"/>
        <w:numPr>
          <w:ilvl w:val="2"/>
          <w:numId w:val="21"/>
        </w:numPr>
        <w:tabs>
          <w:tab w:val="left" w:pos="1979"/>
        </w:tabs>
        <w:spacing w:before="10" w:line="266" w:lineRule="auto"/>
        <w:ind w:left="1127" w:right="121" w:firstLine="238"/>
      </w:pPr>
      <w:r>
        <w:t>O fiscal do contrato será auxiliado pelos órgãos de assessoramento jurídico e de controle interno da Administração, que deverão dirimir dúvidas e subsidiá-lo com informações relevantes para prevenir riscos na execução contratual.</w:t>
      </w:r>
    </w:p>
    <w:p w14:paraId="1579BDE2" w14:textId="77777777" w:rsidR="000B1000" w:rsidRDefault="000B1000" w:rsidP="00354886">
      <w:pPr>
        <w:pStyle w:val="PargrafodaLista"/>
        <w:numPr>
          <w:ilvl w:val="1"/>
          <w:numId w:val="21"/>
        </w:numPr>
        <w:tabs>
          <w:tab w:val="left" w:pos="1713"/>
        </w:tabs>
        <w:spacing w:before="12" w:line="266" w:lineRule="auto"/>
        <w:ind w:left="1127" w:right="125" w:firstLine="115"/>
        <w:jc w:val="both"/>
      </w:pPr>
      <w:r>
        <w:t>O contratado deverá manter preposto aceito pela Administração durante a prestação do serviço e/ou fornecimento do bem para representá-lo na execução do contrato.</w:t>
      </w:r>
    </w:p>
    <w:p w14:paraId="7A764178" w14:textId="77777777" w:rsidR="000B1000" w:rsidRDefault="000B1000" w:rsidP="00354886">
      <w:pPr>
        <w:pStyle w:val="PargrafodaLista"/>
        <w:numPr>
          <w:ilvl w:val="1"/>
          <w:numId w:val="21"/>
        </w:numPr>
        <w:tabs>
          <w:tab w:val="left" w:pos="1715"/>
        </w:tabs>
        <w:spacing w:before="9" w:line="266" w:lineRule="auto"/>
        <w:ind w:left="1127" w:right="124" w:firstLine="115"/>
        <w:jc w:val="both"/>
      </w:pPr>
      <w: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5BA858B" w14:textId="77777777" w:rsidR="000B1000" w:rsidRDefault="000B1000" w:rsidP="00354886">
      <w:pPr>
        <w:pStyle w:val="PargrafodaLista"/>
        <w:numPr>
          <w:ilvl w:val="1"/>
          <w:numId w:val="21"/>
        </w:numPr>
        <w:tabs>
          <w:tab w:val="left" w:pos="1710"/>
        </w:tabs>
        <w:spacing w:before="12" w:line="266" w:lineRule="auto"/>
        <w:ind w:left="1127" w:right="121" w:firstLine="115"/>
        <w:jc w:val="both"/>
      </w:pPr>
      <w:r>
        <w:t>O contratado será responsável pelos danos causados diretamente à Administração ou a terceiros em razão da execução do contrato, e não excluirá nem reduzirá essa responsabilidade a fiscalização ou o acompanhamento pelo contratante.</w:t>
      </w:r>
    </w:p>
    <w:p w14:paraId="7FA1DD2A" w14:textId="77777777" w:rsidR="000B1000" w:rsidRDefault="000B1000" w:rsidP="00354886">
      <w:pPr>
        <w:pStyle w:val="PargrafodaLista"/>
        <w:numPr>
          <w:ilvl w:val="1"/>
          <w:numId w:val="21"/>
        </w:numPr>
        <w:tabs>
          <w:tab w:val="left" w:pos="1665"/>
        </w:tabs>
        <w:spacing w:before="10" w:line="268" w:lineRule="auto"/>
        <w:ind w:left="1127" w:right="121" w:firstLine="115"/>
        <w:jc w:val="both"/>
      </w:pPr>
      <w:r>
        <w:t>Somente</w:t>
      </w:r>
      <w:r>
        <w:rPr>
          <w:spacing w:val="-8"/>
        </w:rPr>
        <w:t xml:space="preserve"> </w:t>
      </w:r>
      <w:r>
        <w:t>o</w:t>
      </w:r>
      <w:r>
        <w:rPr>
          <w:spacing w:val="-8"/>
        </w:rPr>
        <w:t xml:space="preserve"> </w:t>
      </w:r>
      <w:r>
        <w:t>contratado</w:t>
      </w:r>
      <w:r>
        <w:rPr>
          <w:spacing w:val="-6"/>
        </w:rPr>
        <w:t xml:space="preserve"> </w:t>
      </w:r>
      <w:r>
        <w:t>será</w:t>
      </w:r>
      <w:r>
        <w:rPr>
          <w:spacing w:val="-8"/>
        </w:rPr>
        <w:t xml:space="preserve"> </w:t>
      </w:r>
      <w:r>
        <w:t>responsável</w:t>
      </w:r>
      <w:r>
        <w:rPr>
          <w:spacing w:val="-6"/>
        </w:rPr>
        <w:t xml:space="preserve"> </w:t>
      </w:r>
      <w:r>
        <w:t>pelos</w:t>
      </w:r>
      <w:r>
        <w:rPr>
          <w:spacing w:val="-6"/>
        </w:rPr>
        <w:t xml:space="preserve"> </w:t>
      </w:r>
      <w:r>
        <w:t>encargos</w:t>
      </w:r>
      <w:r>
        <w:rPr>
          <w:spacing w:val="-8"/>
        </w:rPr>
        <w:t xml:space="preserve"> </w:t>
      </w:r>
      <w:r>
        <w:t>trabalhistas,</w:t>
      </w:r>
      <w:r>
        <w:rPr>
          <w:spacing w:val="-8"/>
        </w:rPr>
        <w:t xml:space="preserve"> </w:t>
      </w:r>
      <w:r>
        <w:t>previdenciários,</w:t>
      </w:r>
      <w:r>
        <w:rPr>
          <w:spacing w:val="-8"/>
        </w:rPr>
        <w:t xml:space="preserve"> </w:t>
      </w:r>
      <w:r>
        <w:t>fiscais</w:t>
      </w:r>
      <w:r>
        <w:rPr>
          <w:spacing w:val="-6"/>
        </w:rPr>
        <w:t xml:space="preserve"> </w:t>
      </w:r>
      <w:r>
        <w:t>e comerciais resultantes da execução do contrato.</w:t>
      </w:r>
    </w:p>
    <w:p w14:paraId="7FAE92E2" w14:textId="77777777" w:rsidR="000B1000" w:rsidRDefault="000B1000" w:rsidP="00354886">
      <w:pPr>
        <w:pStyle w:val="PargrafodaLista"/>
        <w:numPr>
          <w:ilvl w:val="2"/>
          <w:numId w:val="21"/>
        </w:numPr>
        <w:tabs>
          <w:tab w:val="left" w:pos="1968"/>
        </w:tabs>
        <w:spacing w:before="7" w:line="266" w:lineRule="auto"/>
        <w:ind w:left="1127" w:right="121" w:firstLine="237"/>
      </w:pPr>
      <w:r>
        <w:t>A</w:t>
      </w:r>
      <w:r>
        <w:rPr>
          <w:spacing w:val="-3"/>
        </w:rPr>
        <w:t xml:space="preserve"> </w:t>
      </w:r>
      <w:r>
        <w:t xml:space="preserve">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r>
        <w:rPr>
          <w:u w:val="single"/>
        </w:rPr>
        <w:t>Lei Federal nº</w:t>
      </w:r>
      <w:r>
        <w:t xml:space="preserve"> </w:t>
      </w:r>
      <w:r>
        <w:rPr>
          <w:spacing w:val="-2"/>
          <w:u w:val="single"/>
        </w:rPr>
        <w:t>14.133/2021</w:t>
      </w:r>
      <w:r>
        <w:rPr>
          <w:spacing w:val="-2"/>
        </w:rPr>
        <w:t>.</w:t>
      </w:r>
    </w:p>
    <w:p w14:paraId="6745E767" w14:textId="77777777" w:rsidR="000B1000" w:rsidRDefault="000B1000" w:rsidP="00354886">
      <w:pPr>
        <w:pStyle w:val="PargrafodaLista"/>
        <w:numPr>
          <w:ilvl w:val="2"/>
          <w:numId w:val="21"/>
        </w:numPr>
        <w:tabs>
          <w:tab w:val="left" w:pos="1999"/>
        </w:tabs>
        <w:spacing w:before="12" w:line="266" w:lineRule="auto"/>
        <w:ind w:left="1127" w:right="124" w:firstLine="238"/>
      </w:pPr>
      <w:r>
        <w:t>O gestor do contrato é o gerente funcional, designado pela autoridade máxima, ou por quem ela</w:t>
      </w:r>
      <w:r>
        <w:rPr>
          <w:spacing w:val="-2"/>
        </w:rPr>
        <w:t xml:space="preserve"> </w:t>
      </w:r>
      <w:r>
        <w:t>delegar, com atribuições administrativas e a</w:t>
      </w:r>
      <w:r>
        <w:rPr>
          <w:spacing w:val="-2"/>
        </w:rPr>
        <w:t xml:space="preserve"> </w:t>
      </w:r>
      <w:r>
        <w:t>função de administrar o contrato, desde sua concepção até a finalização, especialmente:</w:t>
      </w:r>
    </w:p>
    <w:p w14:paraId="7FCB4BA2" w14:textId="77777777" w:rsidR="000B1000" w:rsidRDefault="000B1000" w:rsidP="000B1000">
      <w:pPr>
        <w:pStyle w:val="PargrafodaLista"/>
        <w:spacing w:line="266" w:lineRule="auto"/>
        <w:sectPr w:rsidR="000B1000" w:rsidSect="000B1000">
          <w:pgSz w:w="11910" w:h="16840"/>
          <w:pgMar w:top="1220" w:right="992" w:bottom="720" w:left="0" w:header="0" w:footer="454" w:gutter="0"/>
          <w:cols w:space="720"/>
        </w:sectPr>
      </w:pPr>
    </w:p>
    <w:p w14:paraId="3521714D" w14:textId="77777777" w:rsidR="000B1000" w:rsidRDefault="000B1000" w:rsidP="00354886">
      <w:pPr>
        <w:pStyle w:val="PargrafodaLista"/>
        <w:numPr>
          <w:ilvl w:val="2"/>
          <w:numId w:val="21"/>
        </w:numPr>
        <w:tabs>
          <w:tab w:val="left" w:pos="1960"/>
        </w:tabs>
        <w:spacing w:before="81"/>
        <w:ind w:left="1960" w:hanging="594"/>
      </w:pPr>
      <w:r>
        <w:t>Analisar</w:t>
      </w:r>
      <w:r>
        <w:rPr>
          <w:spacing w:val="-3"/>
        </w:rPr>
        <w:t xml:space="preserve"> </w:t>
      </w:r>
      <w:r>
        <w:t>a</w:t>
      </w:r>
      <w:r>
        <w:rPr>
          <w:spacing w:val="-3"/>
        </w:rPr>
        <w:t xml:space="preserve"> </w:t>
      </w:r>
      <w:r>
        <w:t>documentação</w:t>
      </w:r>
      <w:r>
        <w:rPr>
          <w:spacing w:val="-4"/>
        </w:rPr>
        <w:t xml:space="preserve"> </w:t>
      </w:r>
      <w:r>
        <w:t>que</w:t>
      </w:r>
      <w:r>
        <w:rPr>
          <w:spacing w:val="-5"/>
        </w:rPr>
        <w:t xml:space="preserve"> </w:t>
      </w:r>
      <w:r>
        <w:t>antecede</w:t>
      </w:r>
      <w:r>
        <w:rPr>
          <w:spacing w:val="-5"/>
        </w:rPr>
        <w:t xml:space="preserve"> </w:t>
      </w:r>
      <w:r>
        <w:t>o</w:t>
      </w:r>
      <w:r>
        <w:rPr>
          <w:spacing w:val="-2"/>
        </w:rPr>
        <w:t xml:space="preserve"> pagamento;</w:t>
      </w:r>
    </w:p>
    <w:p w14:paraId="5F045CBB" w14:textId="77777777" w:rsidR="000B1000" w:rsidRDefault="000B1000" w:rsidP="00354886">
      <w:pPr>
        <w:pStyle w:val="PargrafodaLista"/>
        <w:numPr>
          <w:ilvl w:val="2"/>
          <w:numId w:val="21"/>
        </w:numPr>
        <w:tabs>
          <w:tab w:val="left" w:pos="1961"/>
        </w:tabs>
        <w:spacing w:before="38"/>
        <w:ind w:left="1961" w:hanging="595"/>
      </w:pPr>
      <w:r>
        <w:t>Analisar</w:t>
      </w:r>
      <w:r>
        <w:rPr>
          <w:spacing w:val="-5"/>
        </w:rPr>
        <w:t xml:space="preserve"> </w:t>
      </w:r>
      <w:r>
        <w:t>os</w:t>
      </w:r>
      <w:r>
        <w:rPr>
          <w:spacing w:val="-3"/>
        </w:rPr>
        <w:t xml:space="preserve"> </w:t>
      </w:r>
      <w:r>
        <w:t>pedidos</w:t>
      </w:r>
      <w:r>
        <w:rPr>
          <w:spacing w:val="-4"/>
        </w:rPr>
        <w:t xml:space="preserve"> </w:t>
      </w:r>
      <w:r>
        <w:t>de</w:t>
      </w:r>
      <w:r>
        <w:rPr>
          <w:spacing w:val="-5"/>
        </w:rPr>
        <w:t xml:space="preserve"> </w:t>
      </w:r>
      <w:r>
        <w:t>reequilíbrio</w:t>
      </w:r>
      <w:r>
        <w:rPr>
          <w:spacing w:val="-5"/>
        </w:rPr>
        <w:t xml:space="preserve"> </w:t>
      </w:r>
      <w:r>
        <w:t>econômico-financeiro</w:t>
      </w:r>
      <w:r>
        <w:rPr>
          <w:spacing w:val="-7"/>
        </w:rPr>
        <w:t xml:space="preserve"> </w:t>
      </w:r>
      <w:r>
        <w:t>do</w:t>
      </w:r>
      <w:r>
        <w:rPr>
          <w:spacing w:val="-5"/>
        </w:rPr>
        <w:t xml:space="preserve"> </w:t>
      </w:r>
      <w:r>
        <w:rPr>
          <w:spacing w:val="-2"/>
        </w:rPr>
        <w:t>contrato;</w:t>
      </w:r>
    </w:p>
    <w:p w14:paraId="45664FE5" w14:textId="77777777" w:rsidR="000B1000" w:rsidRDefault="000B1000" w:rsidP="00354886">
      <w:pPr>
        <w:pStyle w:val="PargrafodaLista"/>
        <w:numPr>
          <w:ilvl w:val="2"/>
          <w:numId w:val="21"/>
        </w:numPr>
        <w:tabs>
          <w:tab w:val="left" w:pos="1960"/>
        </w:tabs>
        <w:spacing w:before="37"/>
        <w:ind w:left="1960" w:hanging="594"/>
      </w:pPr>
      <w:r>
        <w:t>Analisar</w:t>
      </w:r>
      <w:r>
        <w:rPr>
          <w:spacing w:val="-4"/>
        </w:rPr>
        <w:t xml:space="preserve"> </w:t>
      </w:r>
      <w:r>
        <w:t>eventuais</w:t>
      </w:r>
      <w:r>
        <w:rPr>
          <w:spacing w:val="-3"/>
        </w:rPr>
        <w:t xml:space="preserve"> </w:t>
      </w:r>
      <w:r>
        <w:t>alterações</w:t>
      </w:r>
      <w:r>
        <w:rPr>
          <w:spacing w:val="-5"/>
        </w:rPr>
        <w:t xml:space="preserve"> </w:t>
      </w:r>
      <w:r>
        <w:t>contratuais,</w:t>
      </w:r>
      <w:r>
        <w:rPr>
          <w:spacing w:val="-3"/>
        </w:rPr>
        <w:t xml:space="preserve"> </w:t>
      </w:r>
      <w:r>
        <w:t>após</w:t>
      </w:r>
      <w:r>
        <w:rPr>
          <w:spacing w:val="-5"/>
        </w:rPr>
        <w:t xml:space="preserve"> </w:t>
      </w:r>
      <w:r>
        <w:t>ouvido</w:t>
      </w:r>
      <w:r>
        <w:rPr>
          <w:spacing w:val="-1"/>
        </w:rPr>
        <w:t xml:space="preserve"> </w:t>
      </w:r>
      <w:r>
        <w:t>o</w:t>
      </w:r>
      <w:r>
        <w:rPr>
          <w:spacing w:val="-7"/>
        </w:rPr>
        <w:t xml:space="preserve"> </w:t>
      </w:r>
      <w:r>
        <w:t>fiscal</w:t>
      </w:r>
      <w:r>
        <w:rPr>
          <w:spacing w:val="-6"/>
        </w:rPr>
        <w:t xml:space="preserve"> </w:t>
      </w:r>
      <w:r>
        <w:t>do</w:t>
      </w:r>
      <w:r>
        <w:rPr>
          <w:spacing w:val="-4"/>
        </w:rPr>
        <w:t xml:space="preserve"> </w:t>
      </w:r>
      <w:r>
        <w:rPr>
          <w:spacing w:val="-2"/>
        </w:rPr>
        <w:t>contrato;</w:t>
      </w:r>
    </w:p>
    <w:p w14:paraId="0113D57E" w14:textId="77777777" w:rsidR="000B1000" w:rsidRDefault="000B1000" w:rsidP="00354886">
      <w:pPr>
        <w:pStyle w:val="PargrafodaLista"/>
        <w:numPr>
          <w:ilvl w:val="2"/>
          <w:numId w:val="21"/>
        </w:numPr>
        <w:tabs>
          <w:tab w:val="left" w:pos="1960"/>
        </w:tabs>
        <w:spacing w:before="38"/>
        <w:ind w:left="1960" w:hanging="594"/>
      </w:pPr>
      <w:r>
        <w:t>Analisar</w:t>
      </w:r>
      <w:r>
        <w:rPr>
          <w:spacing w:val="-3"/>
        </w:rPr>
        <w:t xml:space="preserve"> </w:t>
      </w:r>
      <w:r>
        <w:t>os</w:t>
      </w:r>
      <w:r>
        <w:rPr>
          <w:spacing w:val="-3"/>
        </w:rPr>
        <w:t xml:space="preserve"> </w:t>
      </w:r>
      <w:r>
        <w:t>documentos</w:t>
      </w:r>
      <w:r>
        <w:rPr>
          <w:spacing w:val="-5"/>
        </w:rPr>
        <w:t xml:space="preserve"> </w:t>
      </w:r>
      <w:r>
        <w:t>referentes</w:t>
      </w:r>
      <w:r>
        <w:rPr>
          <w:spacing w:val="-6"/>
        </w:rPr>
        <w:t xml:space="preserve"> </w:t>
      </w:r>
      <w:r>
        <w:t>ao</w:t>
      </w:r>
      <w:r>
        <w:rPr>
          <w:spacing w:val="-5"/>
        </w:rPr>
        <w:t xml:space="preserve"> </w:t>
      </w:r>
      <w:r>
        <w:t>recebimento</w:t>
      </w:r>
      <w:r>
        <w:rPr>
          <w:spacing w:val="-7"/>
        </w:rPr>
        <w:t xml:space="preserve"> </w:t>
      </w:r>
      <w:r>
        <w:t>do</w:t>
      </w:r>
      <w:r>
        <w:rPr>
          <w:spacing w:val="-3"/>
        </w:rPr>
        <w:t xml:space="preserve"> </w:t>
      </w:r>
      <w:r>
        <w:t>objeto</w:t>
      </w:r>
      <w:r>
        <w:rPr>
          <w:spacing w:val="-5"/>
        </w:rPr>
        <w:t xml:space="preserve"> </w:t>
      </w:r>
      <w:r>
        <w:rPr>
          <w:spacing w:val="-2"/>
        </w:rPr>
        <w:t>contratado;</w:t>
      </w:r>
    </w:p>
    <w:p w14:paraId="70F1F952" w14:textId="77777777" w:rsidR="000B1000" w:rsidRDefault="000B1000" w:rsidP="00354886">
      <w:pPr>
        <w:pStyle w:val="PargrafodaLista"/>
        <w:numPr>
          <w:ilvl w:val="2"/>
          <w:numId w:val="21"/>
        </w:numPr>
        <w:tabs>
          <w:tab w:val="left" w:pos="1966"/>
        </w:tabs>
        <w:spacing w:before="37" w:line="266" w:lineRule="auto"/>
        <w:ind w:left="1127" w:right="124" w:firstLine="238"/>
      </w:pPr>
      <w:r>
        <w:t>Acompanhar o desenvolvimento da execução através de relatórios e demais documentos relativos ao objeto contratado;</w:t>
      </w:r>
    </w:p>
    <w:p w14:paraId="0DF6A1A0" w14:textId="77777777" w:rsidR="000B1000" w:rsidRDefault="000B1000" w:rsidP="00354886">
      <w:pPr>
        <w:pStyle w:val="PargrafodaLista"/>
        <w:numPr>
          <w:ilvl w:val="2"/>
          <w:numId w:val="21"/>
        </w:numPr>
        <w:tabs>
          <w:tab w:val="left" w:pos="1975"/>
        </w:tabs>
        <w:spacing w:before="10"/>
        <w:ind w:left="1975" w:hanging="609"/>
      </w:pPr>
      <w:r>
        <w:t>Decidir</w:t>
      </w:r>
      <w:r>
        <w:rPr>
          <w:spacing w:val="-8"/>
        </w:rPr>
        <w:t xml:space="preserve"> </w:t>
      </w:r>
      <w:r>
        <w:t>provisoriamente</w:t>
      </w:r>
      <w:r>
        <w:rPr>
          <w:spacing w:val="-5"/>
        </w:rPr>
        <w:t xml:space="preserve"> </w:t>
      </w:r>
      <w:r>
        <w:t>a</w:t>
      </w:r>
      <w:r>
        <w:rPr>
          <w:spacing w:val="-2"/>
        </w:rPr>
        <w:t xml:space="preserve"> </w:t>
      </w:r>
      <w:r>
        <w:t>suspensão</w:t>
      </w:r>
      <w:r>
        <w:rPr>
          <w:spacing w:val="-3"/>
        </w:rPr>
        <w:t xml:space="preserve"> </w:t>
      </w:r>
      <w:r>
        <w:t>da</w:t>
      </w:r>
      <w:r>
        <w:rPr>
          <w:spacing w:val="-6"/>
        </w:rPr>
        <w:t xml:space="preserve"> </w:t>
      </w:r>
      <w:r>
        <w:t>entrega</w:t>
      </w:r>
      <w:r>
        <w:rPr>
          <w:spacing w:val="-5"/>
        </w:rPr>
        <w:t xml:space="preserve"> </w:t>
      </w:r>
      <w:r>
        <w:t>de</w:t>
      </w:r>
      <w:r>
        <w:rPr>
          <w:spacing w:val="-1"/>
        </w:rPr>
        <w:t xml:space="preserve"> </w:t>
      </w:r>
      <w:r>
        <w:t>bens</w:t>
      </w:r>
      <w:r>
        <w:rPr>
          <w:spacing w:val="-5"/>
        </w:rPr>
        <w:t xml:space="preserve"> </w:t>
      </w:r>
      <w:r>
        <w:t>ou</w:t>
      </w:r>
      <w:r>
        <w:rPr>
          <w:spacing w:val="-3"/>
        </w:rPr>
        <w:t xml:space="preserve"> </w:t>
      </w:r>
      <w:r>
        <w:t>a</w:t>
      </w:r>
      <w:r>
        <w:rPr>
          <w:spacing w:val="-5"/>
        </w:rPr>
        <w:t xml:space="preserve"> </w:t>
      </w:r>
      <w:r>
        <w:t>realização</w:t>
      </w:r>
      <w:r>
        <w:rPr>
          <w:spacing w:val="-2"/>
        </w:rPr>
        <w:t xml:space="preserve"> </w:t>
      </w:r>
      <w:r>
        <w:t>de</w:t>
      </w:r>
      <w:r>
        <w:rPr>
          <w:spacing w:val="-2"/>
        </w:rPr>
        <w:t xml:space="preserve"> serviços;</w:t>
      </w:r>
    </w:p>
    <w:p w14:paraId="49A32641" w14:textId="77777777" w:rsidR="000B1000" w:rsidRDefault="000B1000" w:rsidP="00354886">
      <w:pPr>
        <w:pStyle w:val="PargrafodaLista"/>
        <w:numPr>
          <w:ilvl w:val="2"/>
          <w:numId w:val="21"/>
        </w:numPr>
        <w:tabs>
          <w:tab w:val="left" w:pos="2046"/>
        </w:tabs>
        <w:spacing w:before="37" w:line="266" w:lineRule="auto"/>
        <w:ind w:left="1127" w:right="123" w:firstLine="238"/>
      </w:pPr>
      <w:r>
        <w:t>Efetuar a digitalização e armazenamento dos documentos fiscais e trabalhistas da contratada</w:t>
      </w:r>
      <w:r>
        <w:rPr>
          <w:spacing w:val="-9"/>
        </w:rPr>
        <w:t xml:space="preserve"> </w:t>
      </w:r>
      <w:r>
        <w:t>no</w:t>
      </w:r>
      <w:r>
        <w:rPr>
          <w:spacing w:val="-9"/>
        </w:rPr>
        <w:t xml:space="preserve"> </w:t>
      </w:r>
      <w:r>
        <w:t>sistema</w:t>
      </w:r>
      <w:r>
        <w:rPr>
          <w:spacing w:val="-11"/>
        </w:rPr>
        <w:t xml:space="preserve"> </w:t>
      </w:r>
      <w:r>
        <w:t>do</w:t>
      </w:r>
      <w:r>
        <w:rPr>
          <w:spacing w:val="-13"/>
        </w:rPr>
        <w:t xml:space="preserve"> </w:t>
      </w:r>
      <w:r>
        <w:t>município,</w:t>
      </w:r>
      <w:r>
        <w:rPr>
          <w:spacing w:val="-9"/>
        </w:rPr>
        <w:t xml:space="preserve"> </w:t>
      </w:r>
      <w:r>
        <w:t>quando</w:t>
      </w:r>
      <w:r>
        <w:rPr>
          <w:spacing w:val="-11"/>
        </w:rPr>
        <w:t xml:space="preserve"> </w:t>
      </w:r>
      <w:r>
        <w:t>couber,</w:t>
      </w:r>
      <w:r>
        <w:rPr>
          <w:spacing w:val="-7"/>
        </w:rPr>
        <w:t xml:space="preserve"> </w:t>
      </w:r>
      <w:r>
        <w:t>bem</w:t>
      </w:r>
      <w:r>
        <w:rPr>
          <w:spacing w:val="-10"/>
        </w:rPr>
        <w:t xml:space="preserve"> </w:t>
      </w:r>
      <w:r>
        <w:t>como</w:t>
      </w:r>
      <w:r>
        <w:rPr>
          <w:spacing w:val="-9"/>
        </w:rPr>
        <w:t xml:space="preserve"> </w:t>
      </w:r>
      <w:r>
        <w:t>no</w:t>
      </w:r>
      <w:r>
        <w:rPr>
          <w:spacing w:val="-11"/>
        </w:rPr>
        <w:t xml:space="preserve"> </w:t>
      </w:r>
      <w:r>
        <w:t>Portal</w:t>
      </w:r>
      <w:r>
        <w:rPr>
          <w:spacing w:val="-12"/>
        </w:rPr>
        <w:t xml:space="preserve"> </w:t>
      </w:r>
      <w:r>
        <w:t>Nacional</w:t>
      </w:r>
      <w:r>
        <w:rPr>
          <w:spacing w:val="-7"/>
        </w:rPr>
        <w:t xml:space="preserve"> </w:t>
      </w:r>
      <w:r>
        <w:t>de</w:t>
      </w:r>
      <w:r>
        <w:rPr>
          <w:spacing w:val="-7"/>
        </w:rPr>
        <w:t xml:space="preserve"> </w:t>
      </w:r>
      <w:r>
        <w:t>Contratações Públicas (PNCP);</w:t>
      </w:r>
    </w:p>
    <w:p w14:paraId="12FF6F1F" w14:textId="77777777" w:rsidR="000B1000" w:rsidRDefault="000B1000" w:rsidP="00354886">
      <w:pPr>
        <w:pStyle w:val="PargrafodaLista"/>
        <w:numPr>
          <w:ilvl w:val="2"/>
          <w:numId w:val="21"/>
        </w:numPr>
        <w:tabs>
          <w:tab w:val="left" w:pos="2117"/>
        </w:tabs>
        <w:spacing w:before="10" w:line="268" w:lineRule="auto"/>
        <w:ind w:left="1127" w:right="125" w:firstLine="238"/>
      </w:pPr>
      <w:r>
        <w:t>Preencher o termo de avaliação de contratos administrativos disponibilizado pelo setor responsável pelo sistema de gestão de materiais, obras e serviços;</w:t>
      </w:r>
    </w:p>
    <w:p w14:paraId="6C56B421" w14:textId="77777777" w:rsidR="000B1000" w:rsidRDefault="000B1000" w:rsidP="00354886">
      <w:pPr>
        <w:pStyle w:val="PargrafodaLista"/>
        <w:numPr>
          <w:ilvl w:val="2"/>
          <w:numId w:val="21"/>
        </w:numPr>
        <w:tabs>
          <w:tab w:val="left" w:pos="2082"/>
        </w:tabs>
        <w:spacing w:before="7" w:line="276" w:lineRule="auto"/>
        <w:ind w:left="1118" w:right="1134" w:firstLine="248"/>
      </w:pPr>
      <w:r>
        <w:t>Inserir</w:t>
      </w:r>
      <w:r>
        <w:rPr>
          <w:spacing w:val="-2"/>
        </w:rPr>
        <w:t xml:space="preserve"> </w:t>
      </w:r>
      <w:r>
        <w:t>os</w:t>
      </w:r>
      <w:r>
        <w:rPr>
          <w:spacing w:val="-5"/>
        </w:rPr>
        <w:t xml:space="preserve"> </w:t>
      </w:r>
      <w:r>
        <w:t>dados</w:t>
      </w:r>
      <w:r>
        <w:rPr>
          <w:spacing w:val="-1"/>
        </w:rPr>
        <w:t xml:space="preserve"> </w:t>
      </w:r>
      <w:r>
        <w:t>referentes</w:t>
      </w:r>
      <w:r>
        <w:rPr>
          <w:spacing w:val="-3"/>
        </w:rPr>
        <w:t xml:space="preserve"> </w:t>
      </w:r>
      <w:r>
        <w:t>aos</w:t>
      </w:r>
      <w:r>
        <w:rPr>
          <w:spacing w:val="-3"/>
        </w:rPr>
        <w:t xml:space="preserve"> </w:t>
      </w:r>
      <w:r>
        <w:t>contratos</w:t>
      </w:r>
      <w:r>
        <w:rPr>
          <w:spacing w:val="-3"/>
        </w:rPr>
        <w:t xml:space="preserve"> </w:t>
      </w:r>
      <w:r>
        <w:t>administrativos</w:t>
      </w:r>
      <w:r>
        <w:rPr>
          <w:spacing w:val="-5"/>
        </w:rPr>
        <w:t xml:space="preserve"> </w:t>
      </w:r>
      <w:r>
        <w:t>no</w:t>
      </w:r>
      <w:r>
        <w:rPr>
          <w:spacing w:val="-3"/>
        </w:rPr>
        <w:t xml:space="preserve"> </w:t>
      </w:r>
      <w:r>
        <w:t>Portal</w:t>
      </w:r>
      <w:r>
        <w:rPr>
          <w:spacing w:val="-3"/>
        </w:rPr>
        <w:t xml:space="preserve"> </w:t>
      </w:r>
      <w:r>
        <w:t>Nacional</w:t>
      </w:r>
      <w:r>
        <w:rPr>
          <w:spacing w:val="-3"/>
        </w:rPr>
        <w:t xml:space="preserve"> </w:t>
      </w:r>
      <w:r>
        <w:t>de Contratações Públicas (PNCP);</w:t>
      </w:r>
    </w:p>
    <w:p w14:paraId="554934D9" w14:textId="77777777" w:rsidR="000B1000" w:rsidRDefault="000B1000" w:rsidP="00354886">
      <w:pPr>
        <w:pStyle w:val="PargrafodaLista"/>
        <w:numPr>
          <w:ilvl w:val="2"/>
          <w:numId w:val="21"/>
        </w:numPr>
        <w:tabs>
          <w:tab w:val="left" w:pos="2093"/>
        </w:tabs>
        <w:spacing w:line="252" w:lineRule="exact"/>
        <w:ind w:left="2093" w:hanging="728"/>
      </w:pPr>
      <w:r>
        <w:t>Outras</w:t>
      </w:r>
      <w:r>
        <w:rPr>
          <w:spacing w:val="-6"/>
        </w:rPr>
        <w:t xml:space="preserve"> </w:t>
      </w:r>
      <w:r>
        <w:t>atividades</w:t>
      </w:r>
      <w:r>
        <w:rPr>
          <w:spacing w:val="-3"/>
        </w:rPr>
        <w:t xml:space="preserve"> </w:t>
      </w:r>
      <w:r>
        <w:t>compatíveis</w:t>
      </w:r>
      <w:r>
        <w:rPr>
          <w:spacing w:val="-3"/>
        </w:rPr>
        <w:t xml:space="preserve"> </w:t>
      </w:r>
      <w:r>
        <w:t>com</w:t>
      </w:r>
      <w:r>
        <w:rPr>
          <w:spacing w:val="-2"/>
        </w:rPr>
        <w:t xml:space="preserve"> </w:t>
      </w:r>
      <w:r>
        <w:t>a</w:t>
      </w:r>
      <w:r>
        <w:rPr>
          <w:spacing w:val="-6"/>
        </w:rPr>
        <w:t xml:space="preserve"> </w:t>
      </w:r>
      <w:r>
        <w:rPr>
          <w:spacing w:val="-2"/>
        </w:rPr>
        <w:t>função.</w:t>
      </w:r>
    </w:p>
    <w:p w14:paraId="747D412B" w14:textId="77777777" w:rsidR="000B1000" w:rsidRDefault="000B1000" w:rsidP="00354886">
      <w:pPr>
        <w:pStyle w:val="PargrafodaLista"/>
        <w:numPr>
          <w:ilvl w:val="1"/>
          <w:numId w:val="21"/>
        </w:numPr>
        <w:tabs>
          <w:tab w:val="left" w:pos="1684"/>
        </w:tabs>
        <w:spacing w:before="37" w:line="266" w:lineRule="auto"/>
        <w:ind w:left="1127" w:right="125" w:firstLine="115"/>
        <w:jc w:val="left"/>
      </w:pPr>
      <w:r>
        <w:t xml:space="preserve">Deverão ser seguidas as obrigações de fiscal e gestor previstas neste termo Item 5.3, bem como também as previstas no </w:t>
      </w:r>
      <w:r>
        <w:rPr>
          <w:u w:val="single"/>
        </w:rPr>
        <w:t>Decreto Municipal 5306 de 13/10/2022 (ID 375471)</w:t>
      </w:r>
      <w:r>
        <w:t>.</w:t>
      </w:r>
    </w:p>
    <w:p w14:paraId="043A14BF" w14:textId="77777777" w:rsidR="000B1000" w:rsidRDefault="000B1000" w:rsidP="000B1000">
      <w:pPr>
        <w:pStyle w:val="Corpodetexto"/>
        <w:spacing w:before="47"/>
      </w:pPr>
    </w:p>
    <w:p w14:paraId="433A9C42" w14:textId="77777777" w:rsidR="000B1000" w:rsidRPr="00324346" w:rsidRDefault="000B1000" w:rsidP="00354886">
      <w:pPr>
        <w:pStyle w:val="Ttulo4"/>
        <w:numPr>
          <w:ilvl w:val="0"/>
          <w:numId w:val="21"/>
        </w:numPr>
        <w:tabs>
          <w:tab w:val="left" w:pos="1510"/>
        </w:tabs>
        <w:ind w:left="1510" w:hanging="368"/>
        <w:jc w:val="both"/>
        <w:rPr>
          <w:color w:val="auto"/>
        </w:rPr>
      </w:pPr>
      <w:r w:rsidRPr="00324346">
        <w:rPr>
          <w:color w:val="auto"/>
        </w:rPr>
        <w:t>DO</w:t>
      </w:r>
      <w:r w:rsidRPr="00324346">
        <w:rPr>
          <w:color w:val="auto"/>
          <w:spacing w:val="-5"/>
        </w:rPr>
        <w:t xml:space="preserve"> </w:t>
      </w:r>
      <w:r w:rsidRPr="00324346">
        <w:rPr>
          <w:color w:val="auto"/>
          <w:spacing w:val="-2"/>
        </w:rPr>
        <w:t>PAGAMENTO</w:t>
      </w:r>
    </w:p>
    <w:p w14:paraId="3A8964A5" w14:textId="77777777" w:rsidR="000B1000" w:rsidRDefault="000B1000" w:rsidP="000B1000">
      <w:pPr>
        <w:pStyle w:val="Corpodetexto"/>
        <w:spacing w:before="67"/>
        <w:rPr>
          <w:rFonts w:ascii="Arial"/>
          <w:b/>
        </w:rPr>
      </w:pPr>
    </w:p>
    <w:p w14:paraId="43E6F185" w14:textId="77777777" w:rsidR="000B1000" w:rsidRDefault="000B1000" w:rsidP="00354886">
      <w:pPr>
        <w:pStyle w:val="PargrafodaLista"/>
        <w:numPr>
          <w:ilvl w:val="1"/>
          <w:numId w:val="21"/>
        </w:numPr>
        <w:tabs>
          <w:tab w:val="left" w:pos="1781"/>
        </w:tabs>
        <w:spacing w:before="1" w:line="266" w:lineRule="auto"/>
        <w:ind w:left="1127" w:right="124" w:firstLine="115"/>
        <w:jc w:val="both"/>
      </w:pPr>
      <w:r>
        <w:t>O</w:t>
      </w:r>
      <w:r>
        <w:rPr>
          <w:spacing w:val="-11"/>
        </w:rPr>
        <w:t xml:space="preserve"> </w:t>
      </w:r>
      <w:r>
        <w:t>pagamento</w:t>
      </w:r>
      <w:r>
        <w:rPr>
          <w:spacing w:val="-11"/>
        </w:rPr>
        <w:t xml:space="preserve"> </w:t>
      </w:r>
      <w:r>
        <w:t>será</w:t>
      </w:r>
      <w:r>
        <w:rPr>
          <w:spacing w:val="-11"/>
        </w:rPr>
        <w:t xml:space="preserve"> </w:t>
      </w:r>
      <w:r>
        <w:t>proveniente</w:t>
      </w:r>
      <w:r>
        <w:rPr>
          <w:spacing w:val="-9"/>
        </w:rPr>
        <w:t xml:space="preserve"> </w:t>
      </w:r>
      <w:r>
        <w:t>dos</w:t>
      </w:r>
      <w:r>
        <w:rPr>
          <w:spacing w:val="-12"/>
        </w:rPr>
        <w:t xml:space="preserve"> </w:t>
      </w:r>
      <w:r>
        <w:t>recursos</w:t>
      </w:r>
      <w:r>
        <w:rPr>
          <w:spacing w:val="-9"/>
        </w:rPr>
        <w:t xml:space="preserve"> </w:t>
      </w:r>
      <w:r>
        <w:t>da</w:t>
      </w:r>
      <w:r>
        <w:rPr>
          <w:spacing w:val="-9"/>
        </w:rPr>
        <w:t xml:space="preserve"> </w:t>
      </w:r>
      <w:r>
        <w:t>Secretaria</w:t>
      </w:r>
      <w:r>
        <w:rPr>
          <w:spacing w:val="-9"/>
        </w:rPr>
        <w:t xml:space="preserve"> </w:t>
      </w:r>
      <w:r>
        <w:t>serão</w:t>
      </w:r>
      <w:r>
        <w:rPr>
          <w:spacing w:val="-9"/>
        </w:rPr>
        <w:t xml:space="preserve"> </w:t>
      </w:r>
      <w:r>
        <w:t>efetuados</w:t>
      </w:r>
      <w:r>
        <w:rPr>
          <w:spacing w:val="-9"/>
        </w:rPr>
        <w:t xml:space="preserve"> </w:t>
      </w:r>
      <w:r>
        <w:t>em</w:t>
      </w:r>
      <w:r>
        <w:rPr>
          <w:spacing w:val="-12"/>
        </w:rPr>
        <w:t xml:space="preserve"> </w:t>
      </w:r>
      <w:r>
        <w:t>até</w:t>
      </w:r>
      <w:r>
        <w:rPr>
          <w:spacing w:val="-13"/>
        </w:rPr>
        <w:t xml:space="preserve"> </w:t>
      </w:r>
      <w:r>
        <w:t>30</w:t>
      </w:r>
      <w:r>
        <w:rPr>
          <w:spacing w:val="-12"/>
        </w:rPr>
        <w:t xml:space="preserve"> </w:t>
      </w:r>
      <w:r>
        <w:t>(trinta) dias, contados da data da apresentação da nota fiscal/fatura devidamente atestada pelo gestor da contratação, mediante crédito em conta corrente em nome da Contratada.</w:t>
      </w:r>
    </w:p>
    <w:p w14:paraId="0DCC6485" w14:textId="77777777" w:rsidR="000B1000" w:rsidRDefault="000B1000" w:rsidP="00354886">
      <w:pPr>
        <w:pStyle w:val="PargrafodaLista"/>
        <w:numPr>
          <w:ilvl w:val="1"/>
          <w:numId w:val="21"/>
        </w:numPr>
        <w:tabs>
          <w:tab w:val="left" w:pos="1835"/>
        </w:tabs>
        <w:spacing w:before="9" w:line="266" w:lineRule="auto"/>
        <w:ind w:left="1127" w:right="124" w:firstLine="115"/>
        <w:jc w:val="both"/>
      </w:pPr>
      <w:r>
        <w:t>O pagamento será efetuado somente após as Notas Fiscais/Faturas serem conferidas, aceitas e atestadas pelo gestor, obrigando-se a empresa a manter sua regularidade fiscal, trabalhista e demais licenças exigidas na licitação.</w:t>
      </w:r>
    </w:p>
    <w:p w14:paraId="7538F6B0" w14:textId="77777777" w:rsidR="000B1000" w:rsidRDefault="000B1000" w:rsidP="00354886">
      <w:pPr>
        <w:pStyle w:val="PargrafodaLista"/>
        <w:numPr>
          <w:ilvl w:val="1"/>
          <w:numId w:val="21"/>
        </w:numPr>
        <w:tabs>
          <w:tab w:val="left" w:pos="1778"/>
        </w:tabs>
        <w:spacing w:before="12" w:line="266" w:lineRule="auto"/>
        <w:ind w:left="1127" w:right="125" w:firstLine="115"/>
        <w:jc w:val="both"/>
      </w:pPr>
      <w:r>
        <w:t>É</w:t>
      </w:r>
      <w:r>
        <w:rPr>
          <w:spacing w:val="-16"/>
        </w:rPr>
        <w:t xml:space="preserve"> </w:t>
      </w:r>
      <w:r>
        <w:t>vedada</w:t>
      </w:r>
      <w:r>
        <w:rPr>
          <w:spacing w:val="-15"/>
        </w:rPr>
        <w:t xml:space="preserve"> </w:t>
      </w:r>
      <w:r>
        <w:t>a</w:t>
      </w:r>
      <w:r>
        <w:rPr>
          <w:spacing w:val="-15"/>
        </w:rPr>
        <w:t xml:space="preserve"> </w:t>
      </w:r>
      <w:r>
        <w:t>realização</w:t>
      </w:r>
      <w:r>
        <w:rPr>
          <w:spacing w:val="-16"/>
        </w:rPr>
        <w:t xml:space="preserve"> </w:t>
      </w:r>
      <w:r>
        <w:t>de</w:t>
      </w:r>
      <w:r>
        <w:rPr>
          <w:spacing w:val="-15"/>
        </w:rPr>
        <w:t xml:space="preserve"> </w:t>
      </w:r>
      <w:r>
        <w:t>pagamento</w:t>
      </w:r>
      <w:r>
        <w:rPr>
          <w:spacing w:val="-15"/>
        </w:rPr>
        <w:t xml:space="preserve"> </w:t>
      </w:r>
      <w:r>
        <w:t>antes</w:t>
      </w:r>
      <w:r>
        <w:rPr>
          <w:spacing w:val="-15"/>
        </w:rPr>
        <w:t xml:space="preserve"> </w:t>
      </w:r>
      <w:r>
        <w:t>da</w:t>
      </w:r>
      <w:r>
        <w:rPr>
          <w:spacing w:val="-16"/>
        </w:rPr>
        <w:t xml:space="preserve"> </w:t>
      </w:r>
      <w:r>
        <w:t>execução</w:t>
      </w:r>
      <w:r>
        <w:rPr>
          <w:spacing w:val="-15"/>
        </w:rPr>
        <w:t xml:space="preserve"> </w:t>
      </w:r>
      <w:r>
        <w:t>do</w:t>
      </w:r>
      <w:r>
        <w:rPr>
          <w:spacing w:val="-15"/>
        </w:rPr>
        <w:t xml:space="preserve"> </w:t>
      </w:r>
      <w:r>
        <w:t>objeto</w:t>
      </w:r>
      <w:r>
        <w:rPr>
          <w:spacing w:val="-16"/>
        </w:rPr>
        <w:t xml:space="preserve"> </w:t>
      </w:r>
      <w:r>
        <w:t>ou</w:t>
      </w:r>
      <w:r>
        <w:rPr>
          <w:spacing w:val="-15"/>
        </w:rPr>
        <w:t xml:space="preserve"> </w:t>
      </w:r>
      <w:r>
        <w:t>se</w:t>
      </w:r>
      <w:r>
        <w:rPr>
          <w:spacing w:val="-15"/>
        </w:rPr>
        <w:t xml:space="preserve"> </w:t>
      </w:r>
      <w:r>
        <w:t>o</w:t>
      </w:r>
      <w:r>
        <w:rPr>
          <w:spacing w:val="-15"/>
        </w:rPr>
        <w:t xml:space="preserve"> </w:t>
      </w:r>
      <w:r>
        <w:t>mesmo</w:t>
      </w:r>
      <w:r>
        <w:rPr>
          <w:spacing w:val="-16"/>
        </w:rPr>
        <w:t xml:space="preserve"> </w:t>
      </w:r>
      <w:r>
        <w:t>não</w:t>
      </w:r>
      <w:r>
        <w:rPr>
          <w:spacing w:val="-15"/>
        </w:rPr>
        <w:t xml:space="preserve"> </w:t>
      </w:r>
      <w:r>
        <w:t>estiver de acordo com as especificações exigidas.</w:t>
      </w:r>
    </w:p>
    <w:p w14:paraId="255CBCDE" w14:textId="77777777" w:rsidR="000B1000" w:rsidRDefault="000B1000" w:rsidP="00354886">
      <w:pPr>
        <w:pStyle w:val="PargrafodaLista"/>
        <w:numPr>
          <w:ilvl w:val="1"/>
          <w:numId w:val="21"/>
        </w:numPr>
        <w:tabs>
          <w:tab w:val="left" w:pos="1787"/>
        </w:tabs>
        <w:spacing w:before="10" w:line="266" w:lineRule="auto"/>
        <w:ind w:left="1127" w:right="124" w:firstLine="115"/>
        <w:jc w:val="both"/>
      </w:pPr>
      <w:r>
        <w:rPr>
          <w:noProof/>
          <w:lang w:val="pt-BR" w:eastAsia="pt-BR"/>
        </w:rPr>
        <mc:AlternateContent>
          <mc:Choice Requires="wps">
            <w:drawing>
              <wp:anchor distT="0" distB="0" distL="0" distR="0" simplePos="0" relativeHeight="487605248" behindDoc="1" locked="0" layoutInCell="1" allowOverlap="1" wp14:anchorId="7FFD1D76" wp14:editId="2C6046FB">
                <wp:simplePos x="0" y="0"/>
                <wp:positionH relativeFrom="page">
                  <wp:posOffset>719327</wp:posOffset>
                </wp:positionH>
                <wp:positionV relativeFrom="paragraph">
                  <wp:posOffset>388892</wp:posOffset>
                </wp:positionV>
                <wp:extent cx="6152515" cy="56388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2515" cy="563880"/>
                        </a:xfrm>
                        <a:prstGeom prst="rect">
                          <a:avLst/>
                        </a:prstGeom>
                        <a:ln w="6096">
                          <a:solidFill>
                            <a:srgbClr val="000000"/>
                          </a:solidFill>
                          <a:prstDash val="solid"/>
                        </a:ln>
                      </wps:spPr>
                      <wps:txbx>
                        <w:txbxContent>
                          <w:p w14:paraId="0533933F" w14:textId="77777777" w:rsidR="000B1000" w:rsidRDefault="000B1000" w:rsidP="000B1000">
                            <w:pPr>
                              <w:spacing w:before="2" w:line="266" w:lineRule="auto"/>
                              <w:ind w:left="122" w:right="143" w:hanging="10"/>
                              <w:jc w:val="both"/>
                              <w:rPr>
                                <w:rFonts w:ascii="Arial" w:hAnsi="Arial"/>
                                <w:b/>
                              </w:rPr>
                            </w:pPr>
                            <w:r>
                              <w:rPr>
                                <w:rFonts w:ascii="Arial" w:hAnsi="Arial"/>
                                <w:b/>
                              </w:rPr>
                              <w:t xml:space="preserve">RAZÃO SOCIAL: PREFEITURA DO MUNICÍPIO DE ESPIGÃO DO OESTE-RO CNPJ Nº: </w:t>
                            </w:r>
                            <w:r>
                              <w:rPr>
                                <w:rFonts w:ascii="Arial" w:hAnsi="Arial"/>
                                <w:b/>
                                <w:spacing w:val="-2"/>
                              </w:rPr>
                              <w:t>04.695.284/0001-39</w:t>
                            </w:r>
                            <w:r>
                              <w:rPr>
                                <w:rFonts w:ascii="Arial" w:hAnsi="Arial"/>
                                <w:b/>
                                <w:spacing w:val="-14"/>
                              </w:rPr>
                              <w:t xml:space="preserve"> </w:t>
                            </w:r>
                            <w:r>
                              <w:rPr>
                                <w:rFonts w:ascii="Arial" w:hAnsi="Arial"/>
                                <w:b/>
                                <w:spacing w:val="-2"/>
                              </w:rPr>
                              <w:t>ENDEREÇO:</w:t>
                            </w:r>
                            <w:r>
                              <w:rPr>
                                <w:rFonts w:ascii="Arial" w:hAnsi="Arial"/>
                                <w:b/>
                                <w:spacing w:val="-13"/>
                              </w:rPr>
                              <w:t xml:space="preserve"> </w:t>
                            </w:r>
                            <w:r>
                              <w:rPr>
                                <w:rFonts w:ascii="Arial" w:hAnsi="Arial"/>
                                <w:b/>
                                <w:spacing w:val="-2"/>
                              </w:rPr>
                              <w:t>RUA</w:t>
                            </w:r>
                            <w:r>
                              <w:rPr>
                                <w:rFonts w:ascii="Arial" w:hAnsi="Arial"/>
                                <w:b/>
                                <w:spacing w:val="-13"/>
                              </w:rPr>
                              <w:t xml:space="preserve"> </w:t>
                            </w:r>
                            <w:r>
                              <w:rPr>
                                <w:rFonts w:ascii="Arial" w:hAnsi="Arial"/>
                                <w:b/>
                                <w:spacing w:val="-2"/>
                              </w:rPr>
                              <w:t>RIO</w:t>
                            </w:r>
                            <w:r>
                              <w:rPr>
                                <w:rFonts w:ascii="Arial" w:hAnsi="Arial"/>
                                <w:b/>
                                <w:spacing w:val="-7"/>
                              </w:rPr>
                              <w:t xml:space="preserve"> </w:t>
                            </w:r>
                            <w:r>
                              <w:rPr>
                                <w:rFonts w:ascii="Arial" w:hAnsi="Arial"/>
                                <w:b/>
                                <w:spacing w:val="-2"/>
                              </w:rPr>
                              <w:t>GRANDE</w:t>
                            </w:r>
                            <w:r>
                              <w:rPr>
                                <w:rFonts w:ascii="Arial" w:hAnsi="Arial"/>
                                <w:b/>
                                <w:spacing w:val="-7"/>
                              </w:rPr>
                              <w:t xml:space="preserve"> </w:t>
                            </w:r>
                            <w:r>
                              <w:rPr>
                                <w:rFonts w:ascii="Arial" w:hAnsi="Arial"/>
                                <w:b/>
                                <w:spacing w:val="-2"/>
                              </w:rPr>
                              <w:t>DO</w:t>
                            </w:r>
                            <w:r>
                              <w:rPr>
                                <w:rFonts w:ascii="Arial" w:hAnsi="Arial"/>
                                <w:b/>
                                <w:spacing w:val="-5"/>
                              </w:rPr>
                              <w:t xml:space="preserve"> </w:t>
                            </w:r>
                            <w:r>
                              <w:rPr>
                                <w:rFonts w:ascii="Arial" w:hAnsi="Arial"/>
                                <w:b/>
                                <w:spacing w:val="-2"/>
                              </w:rPr>
                              <w:t>SUL,</w:t>
                            </w:r>
                            <w:r>
                              <w:rPr>
                                <w:rFonts w:ascii="Arial" w:hAnsi="Arial"/>
                                <w:b/>
                                <w:spacing w:val="-5"/>
                              </w:rPr>
                              <w:t xml:space="preserve"> </w:t>
                            </w:r>
                            <w:r>
                              <w:rPr>
                                <w:rFonts w:ascii="Arial" w:hAnsi="Arial"/>
                                <w:b/>
                                <w:spacing w:val="-2"/>
                              </w:rPr>
                              <w:t>2800,</w:t>
                            </w:r>
                            <w:r>
                              <w:rPr>
                                <w:rFonts w:ascii="Arial" w:hAnsi="Arial"/>
                                <w:b/>
                                <w:spacing w:val="-7"/>
                              </w:rPr>
                              <w:t xml:space="preserve"> </w:t>
                            </w:r>
                            <w:r>
                              <w:rPr>
                                <w:rFonts w:ascii="Arial" w:hAnsi="Arial"/>
                                <w:b/>
                                <w:spacing w:val="-2"/>
                              </w:rPr>
                              <w:t>BAIRRO</w:t>
                            </w:r>
                            <w:r>
                              <w:rPr>
                                <w:rFonts w:ascii="Arial" w:hAnsi="Arial"/>
                                <w:b/>
                                <w:spacing w:val="-5"/>
                              </w:rPr>
                              <w:t xml:space="preserve"> </w:t>
                            </w:r>
                            <w:r>
                              <w:rPr>
                                <w:rFonts w:ascii="Arial" w:hAnsi="Arial"/>
                                <w:b/>
                                <w:spacing w:val="-2"/>
                              </w:rPr>
                              <w:t>VISTA</w:t>
                            </w:r>
                            <w:r>
                              <w:rPr>
                                <w:rFonts w:ascii="Arial" w:hAnsi="Arial"/>
                                <w:b/>
                                <w:spacing w:val="-14"/>
                              </w:rPr>
                              <w:t xml:space="preserve"> </w:t>
                            </w:r>
                            <w:r>
                              <w:rPr>
                                <w:rFonts w:ascii="Arial" w:hAnsi="Arial"/>
                                <w:b/>
                                <w:spacing w:val="-2"/>
                              </w:rPr>
                              <w:t xml:space="preserve">ALEGRE, </w:t>
                            </w:r>
                            <w:r>
                              <w:rPr>
                                <w:rFonts w:ascii="Arial" w:hAnsi="Arial"/>
                                <w:b/>
                              </w:rPr>
                              <w:t>ESPIGÃO DO OESTE, CEP-76.974000</w:t>
                            </w:r>
                          </w:p>
                        </w:txbxContent>
                      </wps:txbx>
                      <wps:bodyPr wrap="square" lIns="0" tIns="0" rIns="0" bIns="0" rtlCol="0">
                        <a:noAutofit/>
                      </wps:bodyPr>
                    </wps:wsp>
                  </a:graphicData>
                </a:graphic>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FFD1D76" id="_x0000_t202" coordsize="21600,21600" o:spt="202" path="m,l,21600r21600,l21600,xe">
                <v:stroke joinstyle="miter"/>
                <v:path gradientshapeok="t" o:connecttype="rect"/>
              </v:shapetype>
              <v:shape id="Textbox 31" o:spid="_x0000_s1026" type="#_x0000_t202" style="position:absolute;left:0;text-align:left;margin-left:56.65pt;margin-top:30.6pt;width:484.45pt;height:44.4pt;z-index:-15711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" filled="f" strokeweight=".48pt">
                <v:path arrowok="t"/>
                <v:textbox inset="0,0,0,0">
                  <w:txbxContent>
                    <w:p w14:paraId="0533933F" w14:textId="77777777" w:rsidR="000B1000" w:rsidRDefault="000B1000" w:rsidP="000B1000">
                      <w:pPr>
                        <w:spacing w:before="2" w:line="266" w:lineRule="auto"/>
                        <w:ind w:left="122" w:right="143" w:hanging="10"/>
                        <w:jc w:val="both"/>
                        <w:rPr>
                          <w:rFonts w:ascii="Arial" w:hAnsi="Arial"/>
                          <w:b/>
                        </w:rPr>
                      </w:pPr>
                      <w:r>
                        <w:rPr>
                          <w:rFonts w:ascii="Arial" w:hAnsi="Arial"/>
                          <w:b/>
                        </w:rPr>
                        <w:t xml:space="preserve">RAZÃO SOCIAL: PREFEITURA DO MUNICÍPIO DE ESPIGÃO DO OESTE-RO CNPJ Nº: </w:t>
                      </w:r>
                      <w:r>
                        <w:rPr>
                          <w:rFonts w:ascii="Arial" w:hAnsi="Arial"/>
                          <w:b/>
                          <w:spacing w:val="-2"/>
                        </w:rPr>
                        <w:t>04.695.284/0001-39</w:t>
                      </w:r>
                      <w:r>
                        <w:rPr>
                          <w:rFonts w:ascii="Arial" w:hAnsi="Arial"/>
                          <w:b/>
                          <w:spacing w:val="-14"/>
                        </w:rPr>
                        <w:t xml:space="preserve"> </w:t>
                      </w:r>
                      <w:r>
                        <w:rPr>
                          <w:rFonts w:ascii="Arial" w:hAnsi="Arial"/>
                          <w:b/>
                          <w:spacing w:val="-2"/>
                        </w:rPr>
                        <w:t>ENDEREÇO:</w:t>
                      </w:r>
                      <w:r>
                        <w:rPr>
                          <w:rFonts w:ascii="Arial" w:hAnsi="Arial"/>
                          <w:b/>
                          <w:spacing w:val="-13"/>
                        </w:rPr>
                        <w:t xml:space="preserve"> </w:t>
                      </w:r>
                      <w:r>
                        <w:rPr>
                          <w:rFonts w:ascii="Arial" w:hAnsi="Arial"/>
                          <w:b/>
                          <w:spacing w:val="-2"/>
                        </w:rPr>
                        <w:t>RUA</w:t>
                      </w:r>
                      <w:r>
                        <w:rPr>
                          <w:rFonts w:ascii="Arial" w:hAnsi="Arial"/>
                          <w:b/>
                          <w:spacing w:val="-13"/>
                        </w:rPr>
                        <w:t xml:space="preserve"> </w:t>
                      </w:r>
                      <w:r>
                        <w:rPr>
                          <w:rFonts w:ascii="Arial" w:hAnsi="Arial"/>
                          <w:b/>
                          <w:spacing w:val="-2"/>
                        </w:rPr>
                        <w:t>RIO</w:t>
                      </w:r>
                      <w:r>
                        <w:rPr>
                          <w:rFonts w:ascii="Arial" w:hAnsi="Arial"/>
                          <w:b/>
                          <w:spacing w:val="-7"/>
                        </w:rPr>
                        <w:t xml:space="preserve"> </w:t>
                      </w:r>
                      <w:r>
                        <w:rPr>
                          <w:rFonts w:ascii="Arial" w:hAnsi="Arial"/>
                          <w:b/>
                          <w:spacing w:val="-2"/>
                        </w:rPr>
                        <w:t>GRANDE</w:t>
                      </w:r>
                      <w:r>
                        <w:rPr>
                          <w:rFonts w:ascii="Arial" w:hAnsi="Arial"/>
                          <w:b/>
                          <w:spacing w:val="-7"/>
                        </w:rPr>
                        <w:t xml:space="preserve"> </w:t>
                      </w:r>
                      <w:r>
                        <w:rPr>
                          <w:rFonts w:ascii="Arial" w:hAnsi="Arial"/>
                          <w:b/>
                          <w:spacing w:val="-2"/>
                        </w:rPr>
                        <w:t>DO</w:t>
                      </w:r>
                      <w:r>
                        <w:rPr>
                          <w:rFonts w:ascii="Arial" w:hAnsi="Arial"/>
                          <w:b/>
                          <w:spacing w:val="-5"/>
                        </w:rPr>
                        <w:t xml:space="preserve"> </w:t>
                      </w:r>
                      <w:r>
                        <w:rPr>
                          <w:rFonts w:ascii="Arial" w:hAnsi="Arial"/>
                          <w:b/>
                          <w:spacing w:val="-2"/>
                        </w:rPr>
                        <w:t>SUL,</w:t>
                      </w:r>
                      <w:r>
                        <w:rPr>
                          <w:rFonts w:ascii="Arial" w:hAnsi="Arial"/>
                          <w:b/>
                          <w:spacing w:val="-5"/>
                        </w:rPr>
                        <w:t xml:space="preserve"> </w:t>
                      </w:r>
                      <w:r>
                        <w:rPr>
                          <w:rFonts w:ascii="Arial" w:hAnsi="Arial"/>
                          <w:b/>
                          <w:spacing w:val="-2"/>
                        </w:rPr>
                        <w:t>2800,</w:t>
                      </w:r>
                      <w:r>
                        <w:rPr>
                          <w:rFonts w:ascii="Arial" w:hAnsi="Arial"/>
                          <w:b/>
                          <w:spacing w:val="-7"/>
                        </w:rPr>
                        <w:t xml:space="preserve"> </w:t>
                      </w:r>
                      <w:r>
                        <w:rPr>
                          <w:rFonts w:ascii="Arial" w:hAnsi="Arial"/>
                          <w:b/>
                          <w:spacing w:val="-2"/>
                        </w:rPr>
                        <w:t>BAIRRO</w:t>
                      </w:r>
                      <w:r>
                        <w:rPr>
                          <w:rFonts w:ascii="Arial" w:hAnsi="Arial"/>
                          <w:b/>
                          <w:spacing w:val="-5"/>
                        </w:rPr>
                        <w:t xml:space="preserve"> </w:t>
                      </w:r>
                      <w:r>
                        <w:rPr>
                          <w:rFonts w:ascii="Arial" w:hAnsi="Arial"/>
                          <w:b/>
                          <w:spacing w:val="-2"/>
                        </w:rPr>
                        <w:t>VISTA</w:t>
                      </w:r>
                      <w:r>
                        <w:rPr>
                          <w:rFonts w:ascii="Arial" w:hAnsi="Arial"/>
                          <w:b/>
                          <w:spacing w:val="-14"/>
                        </w:rPr>
                        <w:t xml:space="preserve"> </w:t>
                      </w:r>
                      <w:r>
                        <w:rPr>
                          <w:rFonts w:ascii="Arial" w:hAnsi="Arial"/>
                          <w:b/>
                          <w:spacing w:val="-2"/>
                        </w:rPr>
                        <w:t xml:space="preserve">ALEGRE, </w:t>
                      </w:r>
                      <w:r>
                        <w:rPr>
                          <w:rFonts w:ascii="Arial" w:hAnsi="Arial"/>
                          <w:b/>
                        </w:rPr>
                        <w:t>ESPIGÃO DO OESTE, CEP-76.974000</w:t>
                      </w:r>
                    </w:p>
                  </w:txbxContent>
                </v:textbox>
                <w10:wrap type="topAndBottom" anchorx="page"/>
              </v:shape>
            </w:pict>
          </mc:Fallback>
        </mc:AlternateContent>
      </w:r>
      <w:r>
        <w:t>Deverão</w:t>
      </w:r>
      <w:r>
        <w:rPr>
          <w:spacing w:val="-7"/>
        </w:rPr>
        <w:t xml:space="preserve"> </w:t>
      </w:r>
      <w:r>
        <w:t>ser</w:t>
      </w:r>
      <w:r>
        <w:rPr>
          <w:spacing w:val="-5"/>
        </w:rPr>
        <w:t xml:space="preserve"> </w:t>
      </w:r>
      <w:r>
        <w:t>apresentadas</w:t>
      </w:r>
      <w:r>
        <w:rPr>
          <w:spacing w:val="-5"/>
        </w:rPr>
        <w:t xml:space="preserve"> </w:t>
      </w:r>
      <w:r>
        <w:t>no</w:t>
      </w:r>
      <w:r>
        <w:rPr>
          <w:spacing w:val="-6"/>
        </w:rPr>
        <w:t xml:space="preserve"> </w:t>
      </w:r>
      <w:r>
        <w:t>ato</w:t>
      </w:r>
      <w:r>
        <w:rPr>
          <w:spacing w:val="-6"/>
        </w:rPr>
        <w:t xml:space="preserve"> </w:t>
      </w:r>
      <w:r>
        <w:t>da</w:t>
      </w:r>
      <w:r>
        <w:rPr>
          <w:spacing w:val="-5"/>
        </w:rPr>
        <w:t xml:space="preserve"> </w:t>
      </w:r>
      <w:r>
        <w:t>entrega</w:t>
      </w:r>
      <w:r>
        <w:rPr>
          <w:spacing w:val="-5"/>
        </w:rPr>
        <w:t xml:space="preserve"> </w:t>
      </w:r>
      <w:r>
        <w:t>do</w:t>
      </w:r>
      <w:r>
        <w:rPr>
          <w:spacing w:val="-5"/>
        </w:rPr>
        <w:t xml:space="preserve"> </w:t>
      </w:r>
      <w:r>
        <w:t>serviço,</w:t>
      </w:r>
      <w:r>
        <w:rPr>
          <w:spacing w:val="-5"/>
        </w:rPr>
        <w:t xml:space="preserve"> </w:t>
      </w:r>
      <w:r>
        <w:t>as</w:t>
      </w:r>
      <w:r>
        <w:rPr>
          <w:spacing w:val="-5"/>
        </w:rPr>
        <w:t xml:space="preserve"> </w:t>
      </w:r>
      <w:r>
        <w:t>Notas</w:t>
      </w:r>
      <w:r>
        <w:rPr>
          <w:spacing w:val="-7"/>
        </w:rPr>
        <w:t xml:space="preserve"> </w:t>
      </w:r>
      <w:r>
        <w:t>Fiscais/Faturas,</w:t>
      </w:r>
      <w:r>
        <w:rPr>
          <w:spacing w:val="-7"/>
        </w:rPr>
        <w:t xml:space="preserve"> </w:t>
      </w:r>
      <w:r>
        <w:t>conforme dados cadastrais abaixo:</w:t>
      </w:r>
    </w:p>
    <w:p w14:paraId="71C65F18" w14:textId="77777777" w:rsidR="000B1000" w:rsidRDefault="000B1000" w:rsidP="00354886">
      <w:pPr>
        <w:pStyle w:val="PargrafodaLista"/>
        <w:numPr>
          <w:ilvl w:val="1"/>
          <w:numId w:val="21"/>
        </w:numPr>
        <w:tabs>
          <w:tab w:val="left" w:pos="1788"/>
        </w:tabs>
        <w:spacing w:before="5"/>
        <w:ind w:left="1788" w:hanging="545"/>
        <w:jc w:val="left"/>
      </w:pPr>
      <w:r>
        <w:t>No</w:t>
      </w:r>
      <w:r>
        <w:rPr>
          <w:spacing w:val="-3"/>
        </w:rPr>
        <w:t xml:space="preserve"> </w:t>
      </w:r>
      <w:r>
        <w:t>corpo</w:t>
      </w:r>
      <w:r>
        <w:rPr>
          <w:spacing w:val="-2"/>
        </w:rPr>
        <w:t xml:space="preserve"> </w:t>
      </w:r>
      <w:r>
        <w:t>da</w:t>
      </w:r>
      <w:r>
        <w:rPr>
          <w:spacing w:val="-3"/>
        </w:rPr>
        <w:t xml:space="preserve"> </w:t>
      </w:r>
      <w:r>
        <w:t>Nota</w:t>
      </w:r>
      <w:r>
        <w:rPr>
          <w:spacing w:val="-5"/>
        </w:rPr>
        <w:t xml:space="preserve"> </w:t>
      </w:r>
      <w:r>
        <w:t>Fiscal/Fatura</w:t>
      </w:r>
      <w:r>
        <w:rPr>
          <w:spacing w:val="-4"/>
        </w:rPr>
        <w:t xml:space="preserve"> </w:t>
      </w:r>
      <w:r>
        <w:t>deverá</w:t>
      </w:r>
      <w:r>
        <w:rPr>
          <w:spacing w:val="-4"/>
        </w:rPr>
        <w:t xml:space="preserve"> </w:t>
      </w:r>
      <w:r>
        <w:rPr>
          <w:spacing w:val="-2"/>
        </w:rPr>
        <w:t>conter:</w:t>
      </w:r>
    </w:p>
    <w:p w14:paraId="623B22BD" w14:textId="77777777" w:rsidR="000B1000" w:rsidRDefault="000B1000" w:rsidP="00354886">
      <w:pPr>
        <w:pStyle w:val="PargrafodaLista"/>
        <w:numPr>
          <w:ilvl w:val="2"/>
          <w:numId w:val="21"/>
        </w:numPr>
        <w:tabs>
          <w:tab w:val="left" w:pos="2034"/>
        </w:tabs>
        <w:spacing w:before="37" w:line="266" w:lineRule="auto"/>
        <w:ind w:left="1127" w:right="125" w:firstLine="175"/>
      </w:pPr>
      <w:r>
        <w:t xml:space="preserve">A descrição do material, que deve ser compatível com a presente na Nota de Empenho </w:t>
      </w:r>
      <w:r>
        <w:rPr>
          <w:spacing w:val="-2"/>
        </w:rPr>
        <w:t>correspondente.</w:t>
      </w:r>
    </w:p>
    <w:p w14:paraId="11B092CA" w14:textId="77777777" w:rsidR="000B1000" w:rsidRDefault="000B1000" w:rsidP="00354886">
      <w:pPr>
        <w:pStyle w:val="PargrafodaLista"/>
        <w:numPr>
          <w:ilvl w:val="2"/>
          <w:numId w:val="21"/>
        </w:numPr>
        <w:tabs>
          <w:tab w:val="left" w:pos="2034"/>
        </w:tabs>
        <w:spacing w:before="10"/>
        <w:ind w:left="2034" w:hanging="731"/>
      </w:pPr>
      <w:r>
        <w:t>ITEM</w:t>
      </w:r>
      <w:r>
        <w:rPr>
          <w:spacing w:val="-3"/>
        </w:rPr>
        <w:t xml:space="preserve"> </w:t>
      </w:r>
      <w:r>
        <w:t>e</w:t>
      </w:r>
      <w:r>
        <w:rPr>
          <w:spacing w:val="-3"/>
        </w:rPr>
        <w:t xml:space="preserve"> </w:t>
      </w:r>
      <w:r>
        <w:t>validade</w:t>
      </w:r>
      <w:r>
        <w:rPr>
          <w:spacing w:val="-2"/>
        </w:rPr>
        <w:t xml:space="preserve"> </w:t>
      </w:r>
      <w:r>
        <w:t>dos</w:t>
      </w:r>
      <w:r>
        <w:rPr>
          <w:spacing w:val="-2"/>
        </w:rPr>
        <w:t xml:space="preserve"> </w:t>
      </w:r>
      <w:r>
        <w:t>itens,</w:t>
      </w:r>
      <w:r>
        <w:rPr>
          <w:spacing w:val="-3"/>
        </w:rPr>
        <w:t xml:space="preserve"> </w:t>
      </w:r>
      <w:r>
        <w:rPr>
          <w:spacing w:val="-2"/>
        </w:rPr>
        <w:t>serviço.</w:t>
      </w:r>
    </w:p>
    <w:p w14:paraId="3DFC18F6" w14:textId="77777777" w:rsidR="000B1000" w:rsidRDefault="000B1000" w:rsidP="00354886">
      <w:pPr>
        <w:pStyle w:val="PargrafodaLista"/>
        <w:numPr>
          <w:ilvl w:val="2"/>
          <w:numId w:val="21"/>
        </w:numPr>
        <w:tabs>
          <w:tab w:val="left" w:pos="2034"/>
        </w:tabs>
        <w:spacing w:before="37"/>
        <w:ind w:left="2034" w:hanging="731"/>
      </w:pPr>
      <w:r>
        <w:t>Valor</w:t>
      </w:r>
      <w:r>
        <w:rPr>
          <w:spacing w:val="-6"/>
        </w:rPr>
        <w:t xml:space="preserve"> </w:t>
      </w:r>
      <w:r>
        <w:t>unitário</w:t>
      </w:r>
      <w:r>
        <w:rPr>
          <w:spacing w:val="-6"/>
        </w:rPr>
        <w:t xml:space="preserve"> </w:t>
      </w:r>
      <w:r>
        <w:t>do</w:t>
      </w:r>
      <w:r>
        <w:rPr>
          <w:spacing w:val="-3"/>
        </w:rPr>
        <w:t xml:space="preserve"> </w:t>
      </w:r>
      <w:r>
        <w:t>item/serviço</w:t>
      </w:r>
      <w:r>
        <w:rPr>
          <w:spacing w:val="-4"/>
        </w:rPr>
        <w:t xml:space="preserve"> </w:t>
      </w:r>
      <w:r>
        <w:t>de</w:t>
      </w:r>
      <w:r>
        <w:rPr>
          <w:spacing w:val="-6"/>
        </w:rPr>
        <w:t xml:space="preserve"> </w:t>
      </w:r>
      <w:r>
        <w:t>acordo</w:t>
      </w:r>
      <w:r>
        <w:rPr>
          <w:spacing w:val="-5"/>
        </w:rPr>
        <w:t xml:space="preserve"> </w:t>
      </w:r>
      <w:r>
        <w:t>com</w:t>
      </w:r>
      <w:r>
        <w:rPr>
          <w:spacing w:val="-4"/>
        </w:rPr>
        <w:t xml:space="preserve"> </w:t>
      </w:r>
      <w:r>
        <w:t>a</w:t>
      </w:r>
      <w:r>
        <w:rPr>
          <w:spacing w:val="-3"/>
        </w:rPr>
        <w:t xml:space="preserve"> </w:t>
      </w:r>
      <w:r>
        <w:t>nota</w:t>
      </w:r>
      <w:r>
        <w:rPr>
          <w:spacing w:val="-8"/>
        </w:rPr>
        <w:t xml:space="preserve"> </w:t>
      </w:r>
      <w:r>
        <w:t>de</w:t>
      </w:r>
      <w:r>
        <w:rPr>
          <w:spacing w:val="-4"/>
        </w:rPr>
        <w:t xml:space="preserve"> </w:t>
      </w:r>
      <w:r>
        <w:rPr>
          <w:spacing w:val="-2"/>
        </w:rPr>
        <w:t>empenho.</w:t>
      </w:r>
    </w:p>
    <w:p w14:paraId="0B567D72" w14:textId="77777777" w:rsidR="000B1000" w:rsidRDefault="000B1000" w:rsidP="00354886">
      <w:pPr>
        <w:pStyle w:val="PargrafodaLista"/>
        <w:numPr>
          <w:ilvl w:val="2"/>
          <w:numId w:val="21"/>
        </w:numPr>
        <w:tabs>
          <w:tab w:val="left" w:pos="2035"/>
        </w:tabs>
        <w:spacing w:before="37"/>
        <w:ind w:left="2035" w:hanging="733"/>
      </w:pPr>
      <w:r>
        <w:t>Identificação</w:t>
      </w:r>
      <w:r>
        <w:rPr>
          <w:spacing w:val="-6"/>
        </w:rPr>
        <w:t xml:space="preserve"> </w:t>
      </w:r>
      <w:r>
        <w:t>de</w:t>
      </w:r>
      <w:r>
        <w:rPr>
          <w:spacing w:val="-2"/>
        </w:rPr>
        <w:t xml:space="preserve"> </w:t>
      </w:r>
      <w:r>
        <w:t>Número</w:t>
      </w:r>
      <w:r>
        <w:rPr>
          <w:spacing w:val="-4"/>
        </w:rPr>
        <w:t xml:space="preserve"> </w:t>
      </w:r>
      <w:r>
        <w:t>do</w:t>
      </w:r>
      <w:r>
        <w:rPr>
          <w:spacing w:val="-4"/>
        </w:rPr>
        <w:t xml:space="preserve"> </w:t>
      </w:r>
      <w:r>
        <w:t>Processo</w:t>
      </w:r>
      <w:r>
        <w:rPr>
          <w:spacing w:val="-5"/>
        </w:rPr>
        <w:t xml:space="preserve"> </w:t>
      </w:r>
      <w:r>
        <w:t>e</w:t>
      </w:r>
      <w:r>
        <w:rPr>
          <w:spacing w:val="-5"/>
        </w:rPr>
        <w:t xml:space="preserve"> </w:t>
      </w:r>
      <w:r>
        <w:t>identificação</w:t>
      </w:r>
      <w:r>
        <w:rPr>
          <w:spacing w:val="-2"/>
        </w:rPr>
        <w:t xml:space="preserve"> </w:t>
      </w:r>
      <w:r>
        <w:t>da</w:t>
      </w:r>
      <w:r>
        <w:rPr>
          <w:spacing w:val="-4"/>
        </w:rPr>
        <w:t xml:space="preserve"> </w:t>
      </w:r>
      <w:r>
        <w:t>Nota</w:t>
      </w:r>
      <w:r>
        <w:rPr>
          <w:spacing w:val="-7"/>
        </w:rPr>
        <w:t xml:space="preserve"> </w:t>
      </w:r>
      <w:r>
        <w:t>de</w:t>
      </w:r>
      <w:r>
        <w:rPr>
          <w:spacing w:val="-4"/>
        </w:rPr>
        <w:t xml:space="preserve"> </w:t>
      </w:r>
      <w:r>
        <w:rPr>
          <w:spacing w:val="-2"/>
        </w:rPr>
        <w:t>empenho.</w:t>
      </w:r>
    </w:p>
    <w:p w14:paraId="10173D5B" w14:textId="77777777" w:rsidR="000B1000" w:rsidRDefault="000B1000" w:rsidP="00354886">
      <w:pPr>
        <w:pStyle w:val="PargrafodaLista"/>
        <w:numPr>
          <w:ilvl w:val="2"/>
          <w:numId w:val="21"/>
        </w:numPr>
        <w:tabs>
          <w:tab w:val="left" w:pos="2024"/>
        </w:tabs>
        <w:spacing w:before="38" w:line="266" w:lineRule="auto"/>
        <w:ind w:left="1127" w:right="122" w:firstLine="175"/>
      </w:pPr>
      <w:r>
        <w:t>Identificação</w:t>
      </w:r>
      <w:r>
        <w:rPr>
          <w:spacing w:val="-16"/>
        </w:rPr>
        <w:t xml:space="preserve"> </w:t>
      </w:r>
      <w:r>
        <w:t>do</w:t>
      </w:r>
      <w:r>
        <w:rPr>
          <w:spacing w:val="-15"/>
        </w:rPr>
        <w:t xml:space="preserve"> </w:t>
      </w:r>
      <w:r>
        <w:t>Banco</w:t>
      </w:r>
      <w:r>
        <w:rPr>
          <w:spacing w:val="-15"/>
        </w:rPr>
        <w:t xml:space="preserve"> </w:t>
      </w:r>
      <w:r>
        <w:t>(código),</w:t>
      </w:r>
      <w:r>
        <w:rPr>
          <w:spacing w:val="-13"/>
        </w:rPr>
        <w:t xml:space="preserve"> </w:t>
      </w:r>
      <w:r>
        <w:t>da</w:t>
      </w:r>
      <w:r>
        <w:rPr>
          <w:spacing w:val="-16"/>
        </w:rPr>
        <w:t xml:space="preserve"> </w:t>
      </w:r>
      <w:r>
        <w:t>Agência</w:t>
      </w:r>
      <w:r>
        <w:rPr>
          <w:spacing w:val="-12"/>
        </w:rPr>
        <w:t xml:space="preserve"> </w:t>
      </w:r>
      <w:r>
        <w:t>Bancária,</w:t>
      </w:r>
      <w:r>
        <w:rPr>
          <w:spacing w:val="-13"/>
        </w:rPr>
        <w:t xml:space="preserve"> </w:t>
      </w:r>
      <w:r>
        <w:t>do</w:t>
      </w:r>
      <w:r>
        <w:rPr>
          <w:spacing w:val="-13"/>
        </w:rPr>
        <w:t xml:space="preserve"> </w:t>
      </w:r>
      <w:r>
        <w:t>Número</w:t>
      </w:r>
      <w:r>
        <w:rPr>
          <w:spacing w:val="-14"/>
        </w:rPr>
        <w:t xml:space="preserve"> </w:t>
      </w:r>
      <w:r>
        <w:t>da</w:t>
      </w:r>
      <w:r>
        <w:rPr>
          <w:spacing w:val="-13"/>
        </w:rPr>
        <w:t xml:space="preserve"> </w:t>
      </w:r>
      <w:r>
        <w:t>Conta</w:t>
      </w:r>
      <w:r>
        <w:rPr>
          <w:spacing w:val="-13"/>
        </w:rPr>
        <w:t xml:space="preserve"> </w:t>
      </w:r>
      <w:r>
        <w:t>Bancária,</w:t>
      </w:r>
      <w:r>
        <w:rPr>
          <w:spacing w:val="-12"/>
        </w:rPr>
        <w:t xml:space="preserve"> </w:t>
      </w:r>
      <w:r>
        <w:t>para fins de</w:t>
      </w:r>
      <w:r>
        <w:rPr>
          <w:spacing w:val="-1"/>
        </w:rPr>
        <w:t xml:space="preserve"> </w:t>
      </w:r>
      <w:r>
        <w:t>pagamento, o</w:t>
      </w:r>
      <w:r>
        <w:rPr>
          <w:spacing w:val="-1"/>
        </w:rPr>
        <w:t xml:space="preserve"> </w:t>
      </w:r>
      <w:r>
        <w:t>qual</w:t>
      </w:r>
      <w:r>
        <w:rPr>
          <w:spacing w:val="-1"/>
        </w:rPr>
        <w:t xml:space="preserve"> </w:t>
      </w:r>
      <w:r>
        <w:t>deverá</w:t>
      </w:r>
      <w:r>
        <w:rPr>
          <w:spacing w:val="-1"/>
        </w:rPr>
        <w:t xml:space="preserve"> </w:t>
      </w:r>
      <w:r>
        <w:t>ser</w:t>
      </w:r>
      <w:r>
        <w:rPr>
          <w:spacing w:val="-1"/>
        </w:rPr>
        <w:t xml:space="preserve"> </w:t>
      </w:r>
      <w:r>
        <w:t>efetuado</w:t>
      </w:r>
      <w:r>
        <w:rPr>
          <w:spacing w:val="-1"/>
        </w:rPr>
        <w:t xml:space="preserve"> </w:t>
      </w:r>
      <w:r>
        <w:t>no</w:t>
      </w:r>
      <w:r>
        <w:rPr>
          <w:spacing w:val="-1"/>
        </w:rPr>
        <w:t xml:space="preserve"> </w:t>
      </w:r>
      <w:r>
        <w:t>prazo</w:t>
      </w:r>
      <w:r>
        <w:rPr>
          <w:spacing w:val="-1"/>
        </w:rPr>
        <w:t xml:space="preserve"> </w:t>
      </w:r>
      <w:r>
        <w:t>de</w:t>
      </w:r>
      <w:r>
        <w:rPr>
          <w:spacing w:val="-1"/>
        </w:rPr>
        <w:t xml:space="preserve"> </w:t>
      </w:r>
      <w:r>
        <w:t>imediato após a</w:t>
      </w:r>
      <w:r>
        <w:rPr>
          <w:spacing w:val="-3"/>
        </w:rPr>
        <w:t xml:space="preserve"> </w:t>
      </w:r>
      <w:r>
        <w:t>entrega</w:t>
      </w:r>
      <w:r>
        <w:rPr>
          <w:spacing w:val="-3"/>
        </w:rPr>
        <w:t xml:space="preserve"> </w:t>
      </w:r>
      <w:r>
        <w:t>total</w:t>
      </w:r>
      <w:r>
        <w:rPr>
          <w:spacing w:val="-1"/>
        </w:rPr>
        <w:t xml:space="preserve"> </w:t>
      </w:r>
      <w:r>
        <w:t>do</w:t>
      </w:r>
      <w:r>
        <w:rPr>
          <w:spacing w:val="-1"/>
        </w:rPr>
        <w:t xml:space="preserve"> </w:t>
      </w:r>
      <w:r>
        <w:t>objeto de acordo com a nota de empenho, bem como, das correções fiscais e contábeis, se for o caso.</w:t>
      </w:r>
    </w:p>
    <w:p w14:paraId="669995B6" w14:textId="77777777" w:rsidR="000B1000" w:rsidRDefault="000B1000" w:rsidP="00354886">
      <w:pPr>
        <w:pStyle w:val="PargrafodaLista"/>
        <w:numPr>
          <w:ilvl w:val="1"/>
          <w:numId w:val="21"/>
        </w:numPr>
        <w:tabs>
          <w:tab w:val="left" w:pos="1800"/>
        </w:tabs>
        <w:spacing w:before="12" w:line="266" w:lineRule="auto"/>
        <w:ind w:left="1127" w:right="121" w:firstLine="115"/>
        <w:jc w:val="both"/>
      </w:pPr>
      <w:r>
        <w:t>Acompanhado da(s) Nota(s)/Fatura(s) obrigatoriamente deverá seguir em anexo cópia da Nota de Empenho.</w:t>
      </w:r>
    </w:p>
    <w:p w14:paraId="2D11562A" w14:textId="77777777" w:rsidR="000B1000" w:rsidRDefault="000B1000" w:rsidP="00354886">
      <w:pPr>
        <w:pStyle w:val="PargrafodaLista"/>
        <w:numPr>
          <w:ilvl w:val="1"/>
          <w:numId w:val="21"/>
        </w:numPr>
        <w:tabs>
          <w:tab w:val="left" w:pos="1782"/>
        </w:tabs>
        <w:spacing w:before="9" w:line="266" w:lineRule="auto"/>
        <w:ind w:left="1127" w:right="120" w:firstLine="115"/>
        <w:jc w:val="both"/>
      </w:pPr>
      <w:r>
        <w:t>No</w:t>
      </w:r>
      <w:r>
        <w:rPr>
          <w:spacing w:val="-10"/>
        </w:rPr>
        <w:t xml:space="preserve"> </w:t>
      </w:r>
      <w:r>
        <w:t>caso</w:t>
      </w:r>
      <w:r>
        <w:rPr>
          <w:spacing w:val="-8"/>
        </w:rPr>
        <w:t xml:space="preserve"> </w:t>
      </w:r>
      <w:r>
        <w:t>da(s)</w:t>
      </w:r>
      <w:r>
        <w:rPr>
          <w:spacing w:val="-11"/>
        </w:rPr>
        <w:t xml:space="preserve"> </w:t>
      </w:r>
      <w:r>
        <w:t>Nota(s)</w:t>
      </w:r>
      <w:r>
        <w:rPr>
          <w:spacing w:val="-11"/>
        </w:rPr>
        <w:t xml:space="preserve"> </w:t>
      </w:r>
      <w:r>
        <w:t>Fiscal(ais)/Fatura(s)</w:t>
      </w:r>
      <w:r>
        <w:rPr>
          <w:spacing w:val="-11"/>
        </w:rPr>
        <w:t xml:space="preserve"> </w:t>
      </w:r>
      <w:r>
        <w:t>apresentarem</w:t>
      </w:r>
      <w:r>
        <w:rPr>
          <w:spacing w:val="-11"/>
        </w:rPr>
        <w:t xml:space="preserve"> </w:t>
      </w:r>
      <w:r>
        <w:t>erros</w:t>
      </w:r>
      <w:r>
        <w:rPr>
          <w:spacing w:val="-11"/>
        </w:rPr>
        <w:t xml:space="preserve"> </w:t>
      </w:r>
      <w:r>
        <w:t>ou</w:t>
      </w:r>
      <w:r>
        <w:rPr>
          <w:spacing w:val="-11"/>
        </w:rPr>
        <w:t xml:space="preserve"> </w:t>
      </w:r>
      <w:r>
        <w:t>dúvidas</w:t>
      </w:r>
      <w:r>
        <w:rPr>
          <w:spacing w:val="-8"/>
        </w:rPr>
        <w:t xml:space="preserve"> </w:t>
      </w:r>
      <w:r>
        <w:t>quanto</w:t>
      </w:r>
      <w:r>
        <w:rPr>
          <w:spacing w:val="-12"/>
        </w:rPr>
        <w:t xml:space="preserve"> </w:t>
      </w:r>
      <w:r>
        <w:t>à</w:t>
      </w:r>
      <w:r>
        <w:rPr>
          <w:spacing w:val="-12"/>
        </w:rPr>
        <w:t xml:space="preserve"> </w:t>
      </w:r>
      <w:r>
        <w:t>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w:t>
      </w:r>
      <w:r>
        <w:rPr>
          <w:spacing w:val="-2"/>
        </w:rPr>
        <w:t xml:space="preserve"> </w:t>
      </w:r>
      <w:r>
        <w:t>terão</w:t>
      </w:r>
      <w:r>
        <w:rPr>
          <w:spacing w:val="-3"/>
        </w:rPr>
        <w:t xml:space="preserve"> </w:t>
      </w:r>
      <w:r>
        <w:t>o</w:t>
      </w:r>
      <w:r>
        <w:rPr>
          <w:spacing w:val="-5"/>
        </w:rPr>
        <w:t xml:space="preserve"> </w:t>
      </w:r>
      <w:r>
        <w:t>mesmo</w:t>
      </w:r>
      <w:r>
        <w:rPr>
          <w:spacing w:val="-5"/>
        </w:rPr>
        <w:t xml:space="preserve"> </w:t>
      </w:r>
      <w:r>
        <w:t>prazo</w:t>
      </w:r>
      <w:r>
        <w:rPr>
          <w:spacing w:val="-6"/>
        </w:rPr>
        <w:t xml:space="preserve"> </w:t>
      </w:r>
      <w:r>
        <w:t>fixado</w:t>
      </w:r>
      <w:r>
        <w:rPr>
          <w:spacing w:val="-2"/>
        </w:rPr>
        <w:t xml:space="preserve"> </w:t>
      </w:r>
      <w:r>
        <w:t>no</w:t>
      </w:r>
      <w:r>
        <w:rPr>
          <w:spacing w:val="-6"/>
        </w:rPr>
        <w:t xml:space="preserve"> </w:t>
      </w:r>
      <w:r>
        <w:t xml:space="preserve">item </w:t>
      </w:r>
      <w:r>
        <w:rPr>
          <w:rFonts w:ascii="Arial" w:hAnsi="Arial"/>
          <w:b/>
        </w:rPr>
        <w:t>10.1</w:t>
      </w:r>
      <w:r>
        <w:t>, a</w:t>
      </w:r>
      <w:r>
        <w:rPr>
          <w:spacing w:val="-3"/>
        </w:rPr>
        <w:t xml:space="preserve"> </w:t>
      </w:r>
      <w:r>
        <w:t>partir</w:t>
      </w:r>
      <w:r>
        <w:rPr>
          <w:spacing w:val="-2"/>
        </w:rPr>
        <w:t xml:space="preserve"> </w:t>
      </w:r>
      <w:r>
        <w:t>do</w:t>
      </w:r>
      <w:r>
        <w:rPr>
          <w:spacing w:val="-4"/>
        </w:rPr>
        <w:t xml:space="preserve"> </w:t>
      </w:r>
      <w:r>
        <w:t>recebimento</w:t>
      </w:r>
      <w:r>
        <w:rPr>
          <w:spacing w:val="-2"/>
        </w:rPr>
        <w:t xml:space="preserve"> </w:t>
      </w:r>
      <w:r>
        <w:t>efetuar</w:t>
      </w:r>
      <w:r>
        <w:rPr>
          <w:spacing w:val="-2"/>
        </w:rPr>
        <w:t xml:space="preserve"> </w:t>
      </w:r>
      <w:r>
        <w:t>análise e posterior liquidação/pagamento.</w:t>
      </w:r>
    </w:p>
    <w:p w14:paraId="0D234414" w14:textId="77777777" w:rsidR="000B1000" w:rsidRDefault="000B1000" w:rsidP="000B1000">
      <w:pPr>
        <w:pStyle w:val="PargrafodaLista"/>
        <w:spacing w:line="266" w:lineRule="auto"/>
        <w:sectPr w:rsidR="000B1000" w:rsidSect="000B1000">
          <w:pgSz w:w="11910" w:h="16840"/>
          <w:pgMar w:top="1220" w:right="992" w:bottom="720" w:left="0" w:header="0" w:footer="454" w:gutter="0"/>
          <w:cols w:space="720"/>
        </w:sectPr>
      </w:pPr>
    </w:p>
    <w:p w14:paraId="1CF77D4C" w14:textId="77777777" w:rsidR="000B1000" w:rsidRDefault="000B1000" w:rsidP="00354886">
      <w:pPr>
        <w:pStyle w:val="PargrafodaLista"/>
        <w:numPr>
          <w:ilvl w:val="1"/>
          <w:numId w:val="21"/>
        </w:numPr>
        <w:tabs>
          <w:tab w:val="left" w:pos="1872"/>
        </w:tabs>
        <w:spacing w:before="81" w:line="266" w:lineRule="auto"/>
        <w:ind w:left="1127" w:right="122" w:firstLine="115"/>
        <w:jc w:val="both"/>
      </w:pPr>
      <w:r>
        <w:t>Para fazer jus ao pagamento, a contratada deverá apresentar com a Nota Fiscal, devidamente atestada pelo setor competente, e a comprovação de sua situação regular perante a Fazenda Federal, a</w:t>
      </w:r>
      <w:r>
        <w:rPr>
          <w:spacing w:val="-1"/>
        </w:rPr>
        <w:t xml:space="preserve"> </w:t>
      </w:r>
      <w:r>
        <w:t>Seguridade Social e o Fundo de Garantia por</w:t>
      </w:r>
      <w:r>
        <w:rPr>
          <w:spacing w:val="-1"/>
        </w:rPr>
        <w:t xml:space="preserve"> </w:t>
      </w:r>
      <w:r>
        <w:t>Tempo de Serviço (FGTS), bem como quitação de impostos e taxas que porventura incidam sobre a aquisição.</w:t>
      </w:r>
    </w:p>
    <w:p w14:paraId="5D8E91C4" w14:textId="77777777" w:rsidR="000B1000" w:rsidRDefault="000B1000" w:rsidP="00354886">
      <w:pPr>
        <w:pStyle w:val="PargrafodaLista"/>
        <w:numPr>
          <w:ilvl w:val="1"/>
          <w:numId w:val="21"/>
        </w:numPr>
        <w:tabs>
          <w:tab w:val="left" w:pos="1822"/>
        </w:tabs>
        <w:spacing w:before="10" w:line="266" w:lineRule="auto"/>
        <w:ind w:left="1127" w:right="122" w:firstLine="115"/>
        <w:jc w:val="both"/>
      </w:pPr>
      <w:r>
        <w:t>No caso de incorreção nos documentos apresentados, inclusive na nota fiscal, serão os mesmos devolvidos a contratada para as correções necessárias, não respondendo a Prefeitura Municipal</w:t>
      </w:r>
      <w:r>
        <w:rPr>
          <w:spacing w:val="-6"/>
        </w:rPr>
        <w:t xml:space="preserve"> </w:t>
      </w:r>
      <w:r>
        <w:t>de</w:t>
      </w:r>
      <w:r>
        <w:rPr>
          <w:spacing w:val="-6"/>
        </w:rPr>
        <w:t xml:space="preserve"> </w:t>
      </w:r>
      <w:r>
        <w:t>Espigão</w:t>
      </w:r>
      <w:r>
        <w:rPr>
          <w:spacing w:val="-6"/>
        </w:rPr>
        <w:t xml:space="preserve"> </w:t>
      </w:r>
      <w:r>
        <w:t>do</w:t>
      </w:r>
      <w:r>
        <w:rPr>
          <w:spacing w:val="-6"/>
        </w:rPr>
        <w:t xml:space="preserve"> </w:t>
      </w:r>
      <w:r>
        <w:t>Oeste-RO</w:t>
      </w:r>
      <w:r>
        <w:rPr>
          <w:spacing w:val="-6"/>
        </w:rPr>
        <w:t xml:space="preserve"> </w:t>
      </w:r>
      <w:r>
        <w:t>por</w:t>
      </w:r>
      <w:r>
        <w:rPr>
          <w:spacing w:val="-5"/>
        </w:rPr>
        <w:t xml:space="preserve"> </w:t>
      </w:r>
      <w:r>
        <w:t>quaisquer</w:t>
      </w:r>
      <w:r>
        <w:rPr>
          <w:spacing w:val="-7"/>
        </w:rPr>
        <w:t xml:space="preserve"> </w:t>
      </w:r>
      <w:r>
        <w:t>encargos</w:t>
      </w:r>
      <w:r>
        <w:rPr>
          <w:spacing w:val="-8"/>
        </w:rPr>
        <w:t xml:space="preserve"> </w:t>
      </w:r>
      <w:r>
        <w:t>resultantes</w:t>
      </w:r>
      <w:r>
        <w:rPr>
          <w:spacing w:val="-6"/>
        </w:rPr>
        <w:t xml:space="preserve"> </w:t>
      </w:r>
      <w:r>
        <w:t>de</w:t>
      </w:r>
      <w:r>
        <w:rPr>
          <w:spacing w:val="-8"/>
        </w:rPr>
        <w:t xml:space="preserve"> </w:t>
      </w:r>
      <w:r>
        <w:t>atrasos</w:t>
      </w:r>
      <w:r>
        <w:rPr>
          <w:spacing w:val="-8"/>
        </w:rPr>
        <w:t xml:space="preserve"> </w:t>
      </w:r>
      <w:r>
        <w:t>na</w:t>
      </w:r>
      <w:r>
        <w:rPr>
          <w:spacing w:val="-6"/>
        </w:rPr>
        <w:t xml:space="preserve"> </w:t>
      </w:r>
      <w:r>
        <w:t>liquidação</w:t>
      </w:r>
      <w:r>
        <w:rPr>
          <w:spacing w:val="-6"/>
        </w:rPr>
        <w:t xml:space="preserve"> </w:t>
      </w:r>
      <w:r>
        <w:t xml:space="preserve">do </w:t>
      </w:r>
      <w:r>
        <w:rPr>
          <w:spacing w:val="-2"/>
        </w:rPr>
        <w:t>pagamento.</w:t>
      </w:r>
    </w:p>
    <w:p w14:paraId="417AFF25" w14:textId="77777777" w:rsidR="000B1000" w:rsidRDefault="000B1000" w:rsidP="00354886">
      <w:pPr>
        <w:pStyle w:val="PargrafodaLista"/>
        <w:numPr>
          <w:ilvl w:val="1"/>
          <w:numId w:val="21"/>
        </w:numPr>
        <w:tabs>
          <w:tab w:val="left" w:pos="1925"/>
        </w:tabs>
        <w:spacing w:before="12" w:line="266" w:lineRule="auto"/>
        <w:ind w:left="1127" w:right="124" w:firstLine="115"/>
        <w:jc w:val="both"/>
      </w:pPr>
      <w:r>
        <w:t>A Prefeitura Municipal de Espigão do Oeste-RO não efetua pagamento antecipado, não sendo considerados os itens das propostas que assim se apresentarem.</w:t>
      </w:r>
    </w:p>
    <w:p w14:paraId="269AFA58" w14:textId="77777777" w:rsidR="000B1000" w:rsidRDefault="000B1000" w:rsidP="00354886">
      <w:pPr>
        <w:pStyle w:val="PargrafodaLista"/>
        <w:numPr>
          <w:ilvl w:val="1"/>
          <w:numId w:val="21"/>
        </w:numPr>
        <w:tabs>
          <w:tab w:val="left" w:pos="1917"/>
        </w:tabs>
        <w:spacing w:before="12" w:line="266" w:lineRule="auto"/>
        <w:ind w:left="1127" w:right="123" w:firstLine="115"/>
        <w:jc w:val="both"/>
      </w:pPr>
      <w:r>
        <w:t xml:space="preserve">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 </w:t>
      </w:r>
      <w:r>
        <w:rPr>
          <w:u w:val="single"/>
        </w:rPr>
        <w:t>Lei Federal nº 8.880/1994</w:t>
      </w:r>
      <w:r>
        <w:t xml:space="preserve"> e </w:t>
      </w:r>
      <w:r>
        <w:rPr>
          <w:u w:val="single"/>
        </w:rPr>
        <w:t>Lei Federal º 9.069/1995.</w:t>
      </w:r>
    </w:p>
    <w:p w14:paraId="2282DBE3" w14:textId="77777777" w:rsidR="000B1000" w:rsidRPr="00324346" w:rsidRDefault="000B1000" w:rsidP="000B1000">
      <w:pPr>
        <w:pStyle w:val="Corpodetexto"/>
        <w:spacing w:before="44"/>
      </w:pPr>
    </w:p>
    <w:p w14:paraId="113A45BF" w14:textId="77777777" w:rsidR="000B1000" w:rsidRPr="00324346" w:rsidRDefault="000B1000" w:rsidP="00354886">
      <w:pPr>
        <w:pStyle w:val="Ttulo4"/>
        <w:numPr>
          <w:ilvl w:val="0"/>
          <w:numId w:val="21"/>
        </w:numPr>
        <w:tabs>
          <w:tab w:val="left" w:pos="1487"/>
        </w:tabs>
        <w:ind w:left="1487" w:hanging="355"/>
        <w:jc w:val="both"/>
        <w:rPr>
          <w:color w:val="auto"/>
        </w:rPr>
      </w:pPr>
      <w:r w:rsidRPr="00324346">
        <w:rPr>
          <w:color w:val="auto"/>
        </w:rPr>
        <w:t>DO</w:t>
      </w:r>
      <w:r w:rsidRPr="00324346">
        <w:rPr>
          <w:color w:val="auto"/>
          <w:spacing w:val="-10"/>
        </w:rPr>
        <w:t xml:space="preserve"> </w:t>
      </w:r>
      <w:r w:rsidRPr="00324346">
        <w:rPr>
          <w:color w:val="auto"/>
        </w:rPr>
        <w:t>REAJUSTE</w:t>
      </w:r>
      <w:r w:rsidRPr="00324346">
        <w:rPr>
          <w:color w:val="auto"/>
          <w:spacing w:val="-10"/>
        </w:rPr>
        <w:t xml:space="preserve"> </w:t>
      </w:r>
      <w:r w:rsidRPr="00324346">
        <w:rPr>
          <w:color w:val="auto"/>
        </w:rPr>
        <w:t>CONTRATUAL</w:t>
      </w:r>
      <w:r w:rsidRPr="00324346">
        <w:rPr>
          <w:color w:val="auto"/>
          <w:spacing w:val="-12"/>
        </w:rPr>
        <w:t xml:space="preserve"> </w:t>
      </w:r>
      <w:r w:rsidRPr="00324346">
        <w:rPr>
          <w:color w:val="auto"/>
        </w:rPr>
        <w:t>E</w:t>
      </w:r>
      <w:r w:rsidRPr="00324346">
        <w:rPr>
          <w:color w:val="auto"/>
          <w:spacing w:val="-9"/>
        </w:rPr>
        <w:t xml:space="preserve"> </w:t>
      </w:r>
      <w:r w:rsidRPr="00324346">
        <w:rPr>
          <w:color w:val="auto"/>
        </w:rPr>
        <w:t>DO</w:t>
      </w:r>
      <w:r w:rsidRPr="00324346">
        <w:rPr>
          <w:color w:val="auto"/>
          <w:spacing w:val="-7"/>
        </w:rPr>
        <w:t xml:space="preserve"> </w:t>
      </w:r>
      <w:r w:rsidRPr="00324346">
        <w:rPr>
          <w:color w:val="auto"/>
        </w:rPr>
        <w:t>REEQUILÍBRIO</w:t>
      </w:r>
      <w:r w:rsidRPr="00324346">
        <w:rPr>
          <w:color w:val="auto"/>
          <w:spacing w:val="-8"/>
        </w:rPr>
        <w:t xml:space="preserve"> </w:t>
      </w:r>
      <w:r w:rsidRPr="00324346">
        <w:rPr>
          <w:color w:val="auto"/>
        </w:rPr>
        <w:t>ECONÔMICO-</w:t>
      </w:r>
      <w:r w:rsidRPr="00324346">
        <w:rPr>
          <w:color w:val="auto"/>
          <w:spacing w:val="-2"/>
        </w:rPr>
        <w:t>FINANCEIRO</w:t>
      </w:r>
    </w:p>
    <w:p w14:paraId="03925F4C" w14:textId="77777777" w:rsidR="000B1000" w:rsidRDefault="000B1000" w:rsidP="000B1000">
      <w:pPr>
        <w:pStyle w:val="Corpodetexto"/>
        <w:spacing w:before="68"/>
        <w:rPr>
          <w:rFonts w:ascii="Arial"/>
          <w:b/>
        </w:rPr>
      </w:pPr>
    </w:p>
    <w:p w14:paraId="215E8ED9" w14:textId="77777777" w:rsidR="000B1000" w:rsidRDefault="000B1000" w:rsidP="000B1000">
      <w:pPr>
        <w:pStyle w:val="Ttulo5"/>
      </w:pPr>
      <w:r>
        <w:t>§1º.</w:t>
      </w:r>
      <w:r>
        <w:rPr>
          <w:spacing w:val="-1"/>
        </w:rPr>
        <w:t xml:space="preserve"> </w:t>
      </w:r>
      <w:r>
        <w:t xml:space="preserve">DO </w:t>
      </w:r>
      <w:r>
        <w:rPr>
          <w:spacing w:val="-2"/>
        </w:rPr>
        <w:t>REAJUSTE</w:t>
      </w:r>
    </w:p>
    <w:p w14:paraId="439AE310" w14:textId="77777777" w:rsidR="000B1000" w:rsidRDefault="000B1000" w:rsidP="000B1000">
      <w:pPr>
        <w:pStyle w:val="Corpodetexto"/>
        <w:spacing w:before="58"/>
        <w:rPr>
          <w:rFonts w:ascii="Arial"/>
          <w:b/>
        </w:rPr>
      </w:pPr>
    </w:p>
    <w:p w14:paraId="2805BA8D" w14:textId="77777777" w:rsidR="000B1000" w:rsidRDefault="000B1000" w:rsidP="00354886">
      <w:pPr>
        <w:pStyle w:val="PargrafodaLista"/>
        <w:numPr>
          <w:ilvl w:val="0"/>
          <w:numId w:val="19"/>
        </w:numPr>
        <w:tabs>
          <w:tab w:val="left" w:pos="1328"/>
        </w:tabs>
        <w:spacing w:line="266" w:lineRule="auto"/>
        <w:ind w:right="138" w:firstLine="51"/>
      </w:pPr>
      <w:r>
        <w:t>– Os preços contratados permanecerão fixos e irreajustáveis pelo período mínimo de 12 (doze) meses,</w:t>
      </w:r>
      <w:r>
        <w:rPr>
          <w:spacing w:val="-1"/>
        </w:rPr>
        <w:t xml:space="preserve"> </w:t>
      </w:r>
      <w:r>
        <w:t>contados</w:t>
      </w:r>
      <w:r>
        <w:rPr>
          <w:spacing w:val="-1"/>
        </w:rPr>
        <w:t xml:space="preserve"> </w:t>
      </w:r>
      <w:r>
        <w:t>da</w:t>
      </w:r>
      <w:r>
        <w:rPr>
          <w:spacing w:val="-2"/>
        </w:rPr>
        <w:t xml:space="preserve"> </w:t>
      </w:r>
      <w:r>
        <w:t>data do</w:t>
      </w:r>
      <w:r>
        <w:rPr>
          <w:spacing w:val="-2"/>
        </w:rPr>
        <w:t xml:space="preserve"> </w:t>
      </w:r>
      <w:r>
        <w:t>orçamento</w:t>
      </w:r>
      <w:r>
        <w:rPr>
          <w:spacing w:val="-2"/>
        </w:rPr>
        <w:t xml:space="preserve"> </w:t>
      </w:r>
      <w:r>
        <w:t>estimado</w:t>
      </w:r>
      <w:r>
        <w:rPr>
          <w:spacing w:val="-2"/>
        </w:rPr>
        <w:t xml:space="preserve"> </w:t>
      </w:r>
      <w:r>
        <w:t>da</w:t>
      </w:r>
      <w:r>
        <w:rPr>
          <w:spacing w:val="-2"/>
        </w:rPr>
        <w:t xml:space="preserve"> </w:t>
      </w:r>
      <w:r>
        <w:t>contratação, nos</w:t>
      </w:r>
      <w:r>
        <w:rPr>
          <w:spacing w:val="-1"/>
        </w:rPr>
        <w:t xml:space="preserve"> </w:t>
      </w:r>
      <w:r>
        <w:t>termos</w:t>
      </w:r>
      <w:r>
        <w:rPr>
          <w:spacing w:val="-1"/>
        </w:rPr>
        <w:t xml:space="preserve"> </w:t>
      </w:r>
      <w:r>
        <w:t>do</w:t>
      </w:r>
      <w:r>
        <w:rPr>
          <w:spacing w:val="-2"/>
        </w:rPr>
        <w:t xml:space="preserve"> </w:t>
      </w:r>
      <w:r>
        <w:t>art.</w:t>
      </w:r>
      <w:r>
        <w:rPr>
          <w:spacing w:val="-2"/>
        </w:rPr>
        <w:t xml:space="preserve"> </w:t>
      </w:r>
      <w:r>
        <w:t>25,</w:t>
      </w:r>
      <w:r>
        <w:rPr>
          <w:spacing w:val="-2"/>
        </w:rPr>
        <w:t xml:space="preserve"> </w:t>
      </w:r>
      <w:r>
        <w:t>§7º, e</w:t>
      </w:r>
      <w:r>
        <w:rPr>
          <w:spacing w:val="-3"/>
        </w:rPr>
        <w:t xml:space="preserve"> </w:t>
      </w:r>
      <w:r>
        <w:t>art. 92, §3º, da Lei nº 14.133/2021.</w:t>
      </w:r>
    </w:p>
    <w:p w14:paraId="7ED26F9D" w14:textId="77777777" w:rsidR="000B1000" w:rsidRDefault="000B1000" w:rsidP="00354886">
      <w:pPr>
        <w:pStyle w:val="PargrafodaLista"/>
        <w:numPr>
          <w:ilvl w:val="0"/>
          <w:numId w:val="19"/>
        </w:numPr>
        <w:tabs>
          <w:tab w:val="left" w:pos="1390"/>
        </w:tabs>
        <w:spacing w:before="3" w:line="266" w:lineRule="auto"/>
        <w:ind w:right="138" w:firstLine="51"/>
      </w:pPr>
      <w:r>
        <w:t>–</w:t>
      </w:r>
      <w:r>
        <w:rPr>
          <w:spacing w:val="-8"/>
        </w:rPr>
        <w:t xml:space="preserve"> </w:t>
      </w:r>
      <w:r>
        <w:t>Após o interregno mínimo de 12 (doze) meses, os valores poderão ser reajustados mediante requerimento</w:t>
      </w:r>
      <w:r>
        <w:rPr>
          <w:spacing w:val="-11"/>
        </w:rPr>
        <w:t xml:space="preserve"> </w:t>
      </w:r>
      <w:r>
        <w:t>da</w:t>
      </w:r>
      <w:r>
        <w:rPr>
          <w:spacing w:val="-13"/>
        </w:rPr>
        <w:t xml:space="preserve"> </w:t>
      </w:r>
      <w:r>
        <w:t>Contratada,</w:t>
      </w:r>
      <w:r>
        <w:rPr>
          <w:spacing w:val="-10"/>
        </w:rPr>
        <w:t xml:space="preserve"> </w:t>
      </w:r>
      <w:r>
        <w:t>com</w:t>
      </w:r>
      <w:r>
        <w:rPr>
          <w:spacing w:val="-10"/>
        </w:rPr>
        <w:t xml:space="preserve"> </w:t>
      </w:r>
      <w:r>
        <w:t>base</w:t>
      </w:r>
      <w:r>
        <w:rPr>
          <w:spacing w:val="-13"/>
        </w:rPr>
        <w:t xml:space="preserve"> </w:t>
      </w:r>
      <w:r>
        <w:t>na</w:t>
      </w:r>
      <w:r>
        <w:rPr>
          <w:spacing w:val="-10"/>
        </w:rPr>
        <w:t xml:space="preserve"> </w:t>
      </w:r>
      <w:r>
        <w:t>variação</w:t>
      </w:r>
      <w:r>
        <w:rPr>
          <w:spacing w:val="-10"/>
        </w:rPr>
        <w:t xml:space="preserve"> </w:t>
      </w:r>
      <w:r>
        <w:t>do</w:t>
      </w:r>
      <w:r>
        <w:rPr>
          <w:spacing w:val="-11"/>
        </w:rPr>
        <w:t xml:space="preserve"> </w:t>
      </w:r>
      <w:r>
        <w:t>IGP-M</w:t>
      </w:r>
      <w:r>
        <w:rPr>
          <w:spacing w:val="-14"/>
        </w:rPr>
        <w:t xml:space="preserve"> </w:t>
      </w:r>
      <w:r>
        <w:t>(Índice</w:t>
      </w:r>
      <w:r>
        <w:rPr>
          <w:spacing w:val="-13"/>
        </w:rPr>
        <w:t xml:space="preserve"> </w:t>
      </w:r>
      <w:r>
        <w:t>Geral</w:t>
      </w:r>
      <w:r>
        <w:rPr>
          <w:spacing w:val="-12"/>
        </w:rPr>
        <w:t xml:space="preserve"> </w:t>
      </w:r>
      <w:r>
        <w:t>de</w:t>
      </w:r>
      <w:r>
        <w:rPr>
          <w:spacing w:val="-10"/>
        </w:rPr>
        <w:t xml:space="preserve"> </w:t>
      </w:r>
      <w:r>
        <w:t>Preços</w:t>
      </w:r>
      <w:r>
        <w:rPr>
          <w:spacing w:val="-12"/>
        </w:rPr>
        <w:t xml:space="preserve"> </w:t>
      </w:r>
      <w:r>
        <w:t>do</w:t>
      </w:r>
      <w:r>
        <w:rPr>
          <w:spacing w:val="-12"/>
        </w:rPr>
        <w:t xml:space="preserve"> </w:t>
      </w:r>
      <w:r>
        <w:t>Mercado), ou outro índice oficial que venha a substituí-lo.</w:t>
      </w:r>
    </w:p>
    <w:p w14:paraId="6A10C34F" w14:textId="77777777" w:rsidR="000B1000" w:rsidRDefault="000B1000" w:rsidP="00354886">
      <w:pPr>
        <w:pStyle w:val="PargrafodaLista"/>
        <w:numPr>
          <w:ilvl w:val="0"/>
          <w:numId w:val="19"/>
        </w:numPr>
        <w:tabs>
          <w:tab w:val="left" w:pos="1442"/>
        </w:tabs>
        <w:spacing w:line="268" w:lineRule="auto"/>
        <w:ind w:right="139" w:firstLine="51"/>
      </w:pPr>
      <w:r>
        <w:t>–</w:t>
      </w:r>
      <w:r>
        <w:rPr>
          <w:spacing w:val="-1"/>
        </w:rPr>
        <w:t xml:space="preserve"> </w:t>
      </w:r>
      <w:r>
        <w:t>O reajuste observará a variação acumulada</w:t>
      </w:r>
      <w:r>
        <w:rPr>
          <w:spacing w:val="-1"/>
        </w:rPr>
        <w:t xml:space="preserve"> </w:t>
      </w:r>
      <w:r>
        <w:t>do índice no período compreendido entre a data-base do orçamento estimado e o mês anterior ao da aplicação do reajuste.</w:t>
      </w:r>
    </w:p>
    <w:p w14:paraId="20218F7C" w14:textId="77777777" w:rsidR="000B1000" w:rsidRDefault="000B1000" w:rsidP="00354886">
      <w:pPr>
        <w:pStyle w:val="PargrafodaLista"/>
        <w:numPr>
          <w:ilvl w:val="0"/>
          <w:numId w:val="19"/>
        </w:numPr>
        <w:tabs>
          <w:tab w:val="left" w:pos="1472"/>
        </w:tabs>
        <w:spacing w:line="266" w:lineRule="auto"/>
        <w:ind w:right="135" w:firstLine="51"/>
      </w:pPr>
      <w:r>
        <w:t>– O reajuste incidirá exclusivamente sobre as parcelas executadas após a aquisição do direito ao reajuste.</w:t>
      </w:r>
    </w:p>
    <w:p w14:paraId="428A3D19" w14:textId="77777777" w:rsidR="000B1000" w:rsidRDefault="000B1000" w:rsidP="00354886">
      <w:pPr>
        <w:pStyle w:val="PargrafodaLista"/>
        <w:numPr>
          <w:ilvl w:val="0"/>
          <w:numId w:val="19"/>
        </w:numPr>
        <w:tabs>
          <w:tab w:val="left" w:pos="1419"/>
        </w:tabs>
        <w:spacing w:line="268" w:lineRule="auto"/>
        <w:ind w:right="138" w:firstLine="51"/>
      </w:pPr>
      <w:r>
        <w:t>– O valor reajustado vigorará por novo período de 12 (doze) meses, vedada nova atualização antes do decurso deste prazo.</w:t>
      </w:r>
    </w:p>
    <w:p w14:paraId="4C56B2A3" w14:textId="77777777" w:rsidR="000B1000" w:rsidRDefault="000B1000" w:rsidP="000B1000">
      <w:pPr>
        <w:pStyle w:val="Corpodetexto"/>
        <w:spacing w:before="22"/>
      </w:pPr>
    </w:p>
    <w:p w14:paraId="350FE6CA" w14:textId="77777777" w:rsidR="000B1000" w:rsidRDefault="000B1000" w:rsidP="000B1000">
      <w:pPr>
        <w:pStyle w:val="Ttulo5"/>
      </w:pPr>
      <w:r>
        <w:t>§2º.</w:t>
      </w:r>
      <w:r>
        <w:rPr>
          <w:spacing w:val="-5"/>
        </w:rPr>
        <w:t xml:space="preserve"> </w:t>
      </w:r>
      <w:r>
        <w:t>DO</w:t>
      </w:r>
      <w:r>
        <w:rPr>
          <w:spacing w:val="-5"/>
        </w:rPr>
        <w:t xml:space="preserve"> </w:t>
      </w:r>
      <w:r>
        <w:t>REEQUILÍBRIO</w:t>
      </w:r>
      <w:r>
        <w:rPr>
          <w:spacing w:val="-4"/>
        </w:rPr>
        <w:t xml:space="preserve"> </w:t>
      </w:r>
      <w:r>
        <w:t>ECONÔMICO-</w:t>
      </w:r>
      <w:r>
        <w:rPr>
          <w:spacing w:val="-2"/>
        </w:rPr>
        <w:t>FINANCEIRO</w:t>
      </w:r>
    </w:p>
    <w:p w14:paraId="3E15A97A" w14:textId="77777777" w:rsidR="000B1000" w:rsidRDefault="000B1000" w:rsidP="000B1000">
      <w:pPr>
        <w:pStyle w:val="Corpodetexto"/>
        <w:spacing w:before="58"/>
        <w:rPr>
          <w:rFonts w:ascii="Arial"/>
          <w:b/>
        </w:rPr>
      </w:pPr>
    </w:p>
    <w:p w14:paraId="60137BD8" w14:textId="77777777" w:rsidR="000B1000" w:rsidRDefault="000B1000" w:rsidP="00354886">
      <w:pPr>
        <w:pStyle w:val="PargrafodaLista"/>
        <w:numPr>
          <w:ilvl w:val="0"/>
          <w:numId w:val="18"/>
        </w:numPr>
        <w:tabs>
          <w:tab w:val="left" w:pos="1311"/>
        </w:tabs>
        <w:spacing w:line="266" w:lineRule="auto"/>
        <w:ind w:right="136" w:firstLine="51"/>
      </w:pPr>
      <w:r>
        <w:t>–</w:t>
      </w:r>
      <w:r>
        <w:rPr>
          <w:spacing w:val="-6"/>
        </w:rPr>
        <w:t xml:space="preserve"> </w:t>
      </w:r>
      <w:r>
        <w:t>Na</w:t>
      </w:r>
      <w:r>
        <w:rPr>
          <w:spacing w:val="-10"/>
        </w:rPr>
        <w:t xml:space="preserve"> </w:t>
      </w:r>
      <w:r>
        <w:t>ocorrência</w:t>
      </w:r>
      <w:r>
        <w:rPr>
          <w:spacing w:val="-8"/>
        </w:rPr>
        <w:t xml:space="preserve"> </w:t>
      </w:r>
      <w:r>
        <w:t>de</w:t>
      </w:r>
      <w:r>
        <w:rPr>
          <w:spacing w:val="-10"/>
        </w:rPr>
        <w:t xml:space="preserve"> </w:t>
      </w:r>
      <w:r>
        <w:t>fato</w:t>
      </w:r>
      <w:r>
        <w:rPr>
          <w:spacing w:val="-8"/>
        </w:rPr>
        <w:t xml:space="preserve"> </w:t>
      </w:r>
      <w:r>
        <w:t>superveniente,</w:t>
      </w:r>
      <w:r>
        <w:rPr>
          <w:spacing w:val="-8"/>
        </w:rPr>
        <w:t xml:space="preserve"> </w:t>
      </w:r>
      <w:r>
        <w:t>imprevisível</w:t>
      </w:r>
      <w:r>
        <w:rPr>
          <w:spacing w:val="-6"/>
        </w:rPr>
        <w:t xml:space="preserve"> </w:t>
      </w:r>
      <w:r>
        <w:t>ou</w:t>
      </w:r>
      <w:r>
        <w:rPr>
          <w:spacing w:val="-6"/>
        </w:rPr>
        <w:t xml:space="preserve"> </w:t>
      </w:r>
      <w:r>
        <w:t>previsível</w:t>
      </w:r>
      <w:r>
        <w:rPr>
          <w:spacing w:val="-6"/>
        </w:rPr>
        <w:t xml:space="preserve"> </w:t>
      </w:r>
      <w:r>
        <w:t>de</w:t>
      </w:r>
      <w:r>
        <w:rPr>
          <w:spacing w:val="-10"/>
        </w:rPr>
        <w:t xml:space="preserve"> </w:t>
      </w:r>
      <w:r>
        <w:t>consequências</w:t>
      </w:r>
      <w:r>
        <w:rPr>
          <w:spacing w:val="-6"/>
        </w:rPr>
        <w:t xml:space="preserve"> </w:t>
      </w:r>
      <w:r>
        <w:t>incalculáveis, força maior, caso fortuito, fato do príncipe ou fato da Administração, que torne excessivamente onerosa a execução contratual, poderá ser concedida revisão contratual</w:t>
      </w:r>
      <w:r>
        <w:rPr>
          <w:spacing w:val="-1"/>
        </w:rPr>
        <w:t xml:space="preserve"> </w:t>
      </w:r>
      <w:r>
        <w:t>para restabelecimento</w:t>
      </w:r>
      <w:r>
        <w:rPr>
          <w:spacing w:val="-2"/>
        </w:rPr>
        <w:t xml:space="preserve"> </w:t>
      </w:r>
      <w:r>
        <w:t>da equação</w:t>
      </w:r>
      <w:r>
        <w:rPr>
          <w:spacing w:val="-5"/>
        </w:rPr>
        <w:t xml:space="preserve"> </w:t>
      </w:r>
      <w:r>
        <w:t>econômico-financeira</w:t>
      </w:r>
      <w:r>
        <w:rPr>
          <w:spacing w:val="-6"/>
        </w:rPr>
        <w:t xml:space="preserve"> </w:t>
      </w:r>
      <w:r>
        <w:t>originalmente</w:t>
      </w:r>
      <w:r>
        <w:rPr>
          <w:spacing w:val="-6"/>
        </w:rPr>
        <w:t xml:space="preserve"> </w:t>
      </w:r>
      <w:r>
        <w:t>pactuada,</w:t>
      </w:r>
      <w:r>
        <w:rPr>
          <w:spacing w:val="-2"/>
        </w:rPr>
        <w:t xml:space="preserve"> </w:t>
      </w:r>
      <w:r>
        <w:t>nos</w:t>
      </w:r>
      <w:r>
        <w:rPr>
          <w:spacing w:val="-7"/>
        </w:rPr>
        <w:t xml:space="preserve"> </w:t>
      </w:r>
      <w:r>
        <w:t>termos</w:t>
      </w:r>
      <w:r>
        <w:rPr>
          <w:spacing w:val="-5"/>
        </w:rPr>
        <w:t xml:space="preserve"> </w:t>
      </w:r>
      <w:r>
        <w:t>do</w:t>
      </w:r>
      <w:r>
        <w:rPr>
          <w:spacing w:val="-8"/>
        </w:rPr>
        <w:t xml:space="preserve"> </w:t>
      </w:r>
      <w:r>
        <w:t>art.</w:t>
      </w:r>
      <w:r>
        <w:rPr>
          <w:spacing w:val="-5"/>
        </w:rPr>
        <w:t xml:space="preserve"> </w:t>
      </w:r>
      <w:r>
        <w:t>124,</w:t>
      </w:r>
      <w:r>
        <w:rPr>
          <w:spacing w:val="-2"/>
        </w:rPr>
        <w:t xml:space="preserve"> </w:t>
      </w:r>
      <w:r>
        <w:t>inciso</w:t>
      </w:r>
      <w:r>
        <w:rPr>
          <w:spacing w:val="-6"/>
        </w:rPr>
        <w:t xml:space="preserve"> </w:t>
      </w:r>
      <w:r>
        <w:t>II,</w:t>
      </w:r>
      <w:r>
        <w:rPr>
          <w:spacing w:val="-2"/>
        </w:rPr>
        <w:t xml:space="preserve"> </w:t>
      </w:r>
      <w:r>
        <w:t>alínea</w:t>
      </w:r>
      <w:r>
        <w:rPr>
          <w:spacing w:val="-5"/>
        </w:rPr>
        <w:t xml:space="preserve"> </w:t>
      </w:r>
      <w:r>
        <w:t>“d”, da Lei nº 14.133/2021.</w:t>
      </w:r>
    </w:p>
    <w:p w14:paraId="6682F518" w14:textId="77777777" w:rsidR="000B1000" w:rsidRDefault="000B1000" w:rsidP="00354886">
      <w:pPr>
        <w:pStyle w:val="PargrafodaLista"/>
        <w:numPr>
          <w:ilvl w:val="0"/>
          <w:numId w:val="18"/>
        </w:numPr>
        <w:tabs>
          <w:tab w:val="left" w:pos="1428"/>
        </w:tabs>
        <w:spacing w:before="2" w:line="266" w:lineRule="auto"/>
        <w:ind w:right="136" w:firstLine="51"/>
      </w:pPr>
      <w:r>
        <w:t>–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49017B93" w14:textId="77777777" w:rsidR="000B1000" w:rsidRDefault="000B1000" w:rsidP="00354886">
      <w:pPr>
        <w:pStyle w:val="PargrafodaLista"/>
        <w:numPr>
          <w:ilvl w:val="0"/>
          <w:numId w:val="18"/>
        </w:numPr>
        <w:tabs>
          <w:tab w:val="left" w:pos="1449"/>
        </w:tabs>
        <w:spacing w:before="3" w:line="266" w:lineRule="auto"/>
        <w:ind w:right="140" w:firstLine="51"/>
      </w:pPr>
      <w:r>
        <w:t>–</w:t>
      </w:r>
      <w:r>
        <w:rPr>
          <w:spacing w:val="-10"/>
        </w:rPr>
        <w:t xml:space="preserve"> </w:t>
      </w:r>
      <w:r>
        <w:t>A</w:t>
      </w:r>
      <w:r>
        <w:rPr>
          <w:spacing w:val="-8"/>
        </w:rPr>
        <w:t xml:space="preserve"> </w:t>
      </w:r>
      <w:r>
        <w:t>concessão do reequilíbrio econômico-financeiro dependerá de análise técnica e jurídica da Administração, não possuindo caráter automático.</w:t>
      </w:r>
    </w:p>
    <w:p w14:paraId="58EE98C8" w14:textId="77777777" w:rsidR="000B1000" w:rsidRPr="00324346" w:rsidRDefault="000B1000" w:rsidP="000B1000">
      <w:pPr>
        <w:pStyle w:val="Corpodetexto"/>
        <w:spacing w:before="32"/>
      </w:pPr>
    </w:p>
    <w:p w14:paraId="54681D74" w14:textId="77777777" w:rsidR="000B1000" w:rsidRPr="00324346" w:rsidRDefault="000B1000" w:rsidP="00354886">
      <w:pPr>
        <w:pStyle w:val="Ttulo4"/>
        <w:numPr>
          <w:ilvl w:val="0"/>
          <w:numId w:val="21"/>
        </w:numPr>
        <w:tabs>
          <w:tab w:val="left" w:pos="1560"/>
        </w:tabs>
        <w:ind w:left="1560" w:hanging="428"/>
        <w:jc w:val="both"/>
        <w:rPr>
          <w:color w:val="auto"/>
        </w:rPr>
      </w:pPr>
      <w:r w:rsidRPr="00324346">
        <w:rPr>
          <w:color w:val="auto"/>
        </w:rPr>
        <w:t>DAS</w:t>
      </w:r>
      <w:r w:rsidRPr="00324346">
        <w:rPr>
          <w:color w:val="auto"/>
          <w:spacing w:val="-4"/>
        </w:rPr>
        <w:t xml:space="preserve"> </w:t>
      </w:r>
      <w:r w:rsidRPr="00324346">
        <w:rPr>
          <w:color w:val="auto"/>
        </w:rPr>
        <w:t>SANÇÕES</w:t>
      </w:r>
      <w:r w:rsidRPr="00324346">
        <w:rPr>
          <w:color w:val="auto"/>
          <w:spacing w:val="-12"/>
        </w:rPr>
        <w:t xml:space="preserve"> </w:t>
      </w:r>
      <w:r w:rsidRPr="00324346">
        <w:rPr>
          <w:color w:val="auto"/>
          <w:spacing w:val="-2"/>
        </w:rPr>
        <w:t>ADMINISTRATIVAS</w:t>
      </w:r>
    </w:p>
    <w:p w14:paraId="393EBB17" w14:textId="77777777" w:rsidR="000B1000" w:rsidRDefault="000B1000" w:rsidP="000B1000">
      <w:pPr>
        <w:pStyle w:val="Corpodetexto"/>
        <w:spacing w:before="68"/>
        <w:rPr>
          <w:rFonts w:ascii="Arial"/>
          <w:b/>
        </w:rPr>
      </w:pPr>
    </w:p>
    <w:p w14:paraId="369C33ED" w14:textId="77777777" w:rsidR="000B1000" w:rsidRDefault="000B1000" w:rsidP="00354886">
      <w:pPr>
        <w:pStyle w:val="PargrafodaLista"/>
        <w:numPr>
          <w:ilvl w:val="1"/>
          <w:numId w:val="21"/>
        </w:numPr>
        <w:tabs>
          <w:tab w:val="left" w:pos="1777"/>
        </w:tabs>
        <w:spacing w:line="271" w:lineRule="auto"/>
        <w:ind w:left="1118" w:right="123" w:firstLine="62"/>
        <w:jc w:val="both"/>
      </w:pPr>
      <w:r>
        <w:t>Ressalvados os motivos de força maior ou caso fortuito, que deverão ser devidamente comprovados</w:t>
      </w:r>
      <w:r>
        <w:rPr>
          <w:spacing w:val="-3"/>
        </w:rPr>
        <w:t xml:space="preserve"> </w:t>
      </w:r>
      <w:r>
        <w:t>pela</w:t>
      </w:r>
      <w:r>
        <w:rPr>
          <w:spacing w:val="-5"/>
        </w:rPr>
        <w:t xml:space="preserve"> </w:t>
      </w:r>
      <w:r>
        <w:t>Contratada,</w:t>
      </w:r>
      <w:r>
        <w:rPr>
          <w:spacing w:val="-3"/>
        </w:rPr>
        <w:t xml:space="preserve"> </w:t>
      </w:r>
      <w:r>
        <w:t>o</w:t>
      </w:r>
      <w:r>
        <w:rPr>
          <w:spacing w:val="-4"/>
        </w:rPr>
        <w:t xml:space="preserve"> </w:t>
      </w:r>
      <w:r>
        <w:t>Contratante</w:t>
      </w:r>
      <w:r>
        <w:rPr>
          <w:spacing w:val="-7"/>
        </w:rPr>
        <w:t xml:space="preserve"> </w:t>
      </w:r>
      <w:r>
        <w:t>sem</w:t>
      </w:r>
      <w:r>
        <w:rPr>
          <w:spacing w:val="-3"/>
        </w:rPr>
        <w:t xml:space="preserve"> </w:t>
      </w:r>
      <w:r>
        <w:t>prejuízo</w:t>
      </w:r>
      <w:r>
        <w:rPr>
          <w:spacing w:val="-4"/>
        </w:rPr>
        <w:t xml:space="preserve"> </w:t>
      </w:r>
      <w:r>
        <w:t>das</w:t>
      </w:r>
      <w:r>
        <w:rPr>
          <w:spacing w:val="-5"/>
        </w:rPr>
        <w:t xml:space="preserve"> </w:t>
      </w:r>
      <w:r>
        <w:t>sanções</w:t>
      </w:r>
      <w:r>
        <w:rPr>
          <w:spacing w:val="-7"/>
        </w:rPr>
        <w:t xml:space="preserve"> </w:t>
      </w:r>
      <w:r>
        <w:t>previstas</w:t>
      </w:r>
      <w:r>
        <w:rPr>
          <w:spacing w:val="-3"/>
        </w:rPr>
        <w:t xml:space="preserve"> </w:t>
      </w:r>
      <w:r>
        <w:t>na</w:t>
      </w:r>
      <w:r>
        <w:rPr>
          <w:spacing w:val="-3"/>
        </w:rPr>
        <w:t xml:space="preserve"> </w:t>
      </w:r>
      <w:r>
        <w:rPr>
          <w:u w:val="single"/>
        </w:rPr>
        <w:t>Lei</w:t>
      </w:r>
      <w:r>
        <w:rPr>
          <w:spacing w:val="-3"/>
          <w:u w:val="single"/>
        </w:rPr>
        <w:t xml:space="preserve"> </w:t>
      </w:r>
      <w:r>
        <w:rPr>
          <w:u w:val="single"/>
        </w:rPr>
        <w:t>Federal</w:t>
      </w:r>
      <w:r>
        <w:rPr>
          <w:spacing w:val="-8"/>
          <w:u w:val="single"/>
        </w:rPr>
        <w:t xml:space="preserve"> </w:t>
      </w:r>
      <w:r>
        <w:rPr>
          <w:u w:val="single"/>
        </w:rPr>
        <w:t>nº</w:t>
      </w:r>
      <w:r>
        <w:t xml:space="preserve"> </w:t>
      </w:r>
      <w:r>
        <w:rPr>
          <w:u w:val="single"/>
        </w:rPr>
        <w:t>14.133/2021</w:t>
      </w:r>
      <w:r>
        <w:t>, aplicará as seguintes penalidades:</w:t>
      </w:r>
    </w:p>
    <w:p w14:paraId="2180EB62" w14:textId="77777777" w:rsidR="000B1000" w:rsidRDefault="000B1000" w:rsidP="000B1000">
      <w:pPr>
        <w:pStyle w:val="PargrafodaLista"/>
        <w:spacing w:line="271" w:lineRule="auto"/>
        <w:sectPr w:rsidR="000B1000" w:rsidSect="000B1000">
          <w:pgSz w:w="11910" w:h="16840"/>
          <w:pgMar w:top="1220" w:right="992" w:bottom="720" w:left="0" w:header="0" w:footer="454" w:gutter="0"/>
          <w:cols w:space="720"/>
        </w:sectPr>
      </w:pPr>
    </w:p>
    <w:p w14:paraId="69D2D1BC" w14:textId="77777777" w:rsidR="000B1000" w:rsidRDefault="000B1000" w:rsidP="00354886">
      <w:pPr>
        <w:pStyle w:val="PargrafodaLista"/>
        <w:numPr>
          <w:ilvl w:val="2"/>
          <w:numId w:val="21"/>
        </w:numPr>
        <w:tabs>
          <w:tab w:val="left" w:pos="2082"/>
        </w:tabs>
        <w:spacing w:before="81"/>
        <w:ind w:left="717" w:hanging="717"/>
      </w:pPr>
      <w:r>
        <w:rPr>
          <w:spacing w:val="-2"/>
        </w:rPr>
        <w:t>Advertência;</w:t>
      </w:r>
    </w:p>
    <w:p w14:paraId="57C50FE8" w14:textId="77777777" w:rsidR="000B1000" w:rsidRDefault="000B1000" w:rsidP="00354886">
      <w:pPr>
        <w:pStyle w:val="PargrafodaLista"/>
        <w:numPr>
          <w:ilvl w:val="2"/>
          <w:numId w:val="21"/>
        </w:numPr>
        <w:tabs>
          <w:tab w:val="left" w:pos="2118"/>
        </w:tabs>
        <w:spacing w:before="38"/>
        <w:ind w:left="753" w:hanging="729"/>
      </w:pPr>
      <w:r>
        <w:rPr>
          <w:spacing w:val="-2"/>
        </w:rPr>
        <w:t>Multa:</w:t>
      </w:r>
    </w:p>
    <w:p w14:paraId="3E0025BA" w14:textId="77777777" w:rsidR="000B1000" w:rsidRDefault="000B1000" w:rsidP="00354886">
      <w:pPr>
        <w:pStyle w:val="PargrafodaLista"/>
        <w:numPr>
          <w:ilvl w:val="3"/>
          <w:numId w:val="21"/>
        </w:numPr>
        <w:tabs>
          <w:tab w:val="left" w:pos="2275"/>
        </w:tabs>
        <w:spacing w:before="32" w:line="266" w:lineRule="auto"/>
        <w:ind w:left="-238" w:right="123" w:firstLine="237"/>
      </w:pPr>
      <w:r>
        <w:t>Multa</w:t>
      </w:r>
      <w:r>
        <w:rPr>
          <w:spacing w:val="-3"/>
        </w:rPr>
        <w:t xml:space="preserve"> </w:t>
      </w:r>
      <w:r>
        <w:t>moratória de 0,5%</w:t>
      </w:r>
      <w:r>
        <w:rPr>
          <w:spacing w:val="-3"/>
        </w:rPr>
        <w:t xml:space="preserve"> </w:t>
      </w:r>
      <w:r>
        <w:t>(zero</w:t>
      </w:r>
      <w:r>
        <w:rPr>
          <w:spacing w:val="-2"/>
        </w:rPr>
        <w:t xml:space="preserve"> </w:t>
      </w:r>
      <w:r>
        <w:t>vírgula</w:t>
      </w:r>
      <w:r>
        <w:rPr>
          <w:spacing w:val="-5"/>
        </w:rPr>
        <w:t xml:space="preserve"> </w:t>
      </w:r>
      <w:r>
        <w:t>cinco</w:t>
      </w:r>
      <w:r>
        <w:rPr>
          <w:spacing w:val="-1"/>
        </w:rPr>
        <w:t xml:space="preserve"> </w:t>
      </w:r>
      <w:r>
        <w:t>por</w:t>
      </w:r>
      <w:r>
        <w:rPr>
          <w:spacing w:val="-3"/>
        </w:rPr>
        <w:t xml:space="preserve"> </w:t>
      </w:r>
      <w:r>
        <w:t>cento) até</w:t>
      </w:r>
      <w:r>
        <w:rPr>
          <w:spacing w:val="-5"/>
        </w:rPr>
        <w:t xml:space="preserve"> </w:t>
      </w:r>
      <w:r>
        <w:t>10%</w:t>
      </w:r>
      <w:r>
        <w:rPr>
          <w:spacing w:val="-3"/>
        </w:rPr>
        <w:t xml:space="preserve"> </w:t>
      </w:r>
      <w:r>
        <w:t>(dez</w:t>
      </w:r>
      <w:r>
        <w:rPr>
          <w:spacing w:val="-1"/>
        </w:rPr>
        <w:t xml:space="preserve"> </w:t>
      </w:r>
      <w:r>
        <w:t>por</w:t>
      </w:r>
      <w:r>
        <w:rPr>
          <w:spacing w:val="-4"/>
        </w:rPr>
        <w:t xml:space="preserve"> </w:t>
      </w:r>
      <w:r>
        <w:t>cento)</w:t>
      </w:r>
      <w:r>
        <w:rPr>
          <w:spacing w:val="-3"/>
        </w:rPr>
        <w:t xml:space="preserve"> </w:t>
      </w:r>
      <w:r>
        <w:t>sobre</w:t>
      </w:r>
      <w:r>
        <w:rPr>
          <w:spacing w:val="-7"/>
        </w:rPr>
        <w:t xml:space="preserve"> </w:t>
      </w:r>
      <w:r>
        <w:t>o valor do Contrato não executado, por dia de atraso que venha a ocorrer na execução deste com relação aos prazos estabelecidos no Termo de Referência;</w:t>
      </w:r>
    </w:p>
    <w:p w14:paraId="26B4205F" w14:textId="77777777" w:rsidR="000B1000" w:rsidRDefault="000B1000" w:rsidP="00354886">
      <w:pPr>
        <w:pStyle w:val="PargrafodaLista"/>
        <w:numPr>
          <w:ilvl w:val="3"/>
          <w:numId w:val="21"/>
        </w:numPr>
        <w:tabs>
          <w:tab w:val="left" w:pos="2271"/>
        </w:tabs>
        <w:spacing w:before="10" w:line="266" w:lineRule="auto"/>
        <w:ind w:left="-238" w:right="123" w:firstLine="237"/>
      </w:pPr>
      <w:r>
        <w:t>Multa</w:t>
      </w:r>
      <w:r>
        <w:rPr>
          <w:spacing w:val="-9"/>
        </w:rPr>
        <w:t xml:space="preserve"> </w:t>
      </w:r>
      <w:r>
        <w:t>compensatória</w:t>
      </w:r>
      <w:r>
        <w:rPr>
          <w:spacing w:val="-11"/>
        </w:rPr>
        <w:t xml:space="preserve"> </w:t>
      </w:r>
      <w:r>
        <w:t>de</w:t>
      </w:r>
      <w:r>
        <w:rPr>
          <w:spacing w:val="-7"/>
        </w:rPr>
        <w:t xml:space="preserve"> </w:t>
      </w:r>
      <w:r>
        <w:t>10%</w:t>
      </w:r>
      <w:r>
        <w:rPr>
          <w:spacing w:val="-7"/>
        </w:rPr>
        <w:t xml:space="preserve"> </w:t>
      </w:r>
      <w:r>
        <w:t>a</w:t>
      </w:r>
      <w:r>
        <w:rPr>
          <w:spacing w:val="-11"/>
        </w:rPr>
        <w:t xml:space="preserve"> </w:t>
      </w:r>
      <w:r>
        <w:t>30%</w:t>
      </w:r>
      <w:r>
        <w:rPr>
          <w:spacing w:val="-7"/>
        </w:rPr>
        <w:t xml:space="preserve"> </w:t>
      </w:r>
      <w:r>
        <w:t>sobre</w:t>
      </w:r>
      <w:r>
        <w:rPr>
          <w:spacing w:val="-9"/>
        </w:rPr>
        <w:t xml:space="preserve"> </w:t>
      </w:r>
      <w:r>
        <w:t>o</w:t>
      </w:r>
      <w:r>
        <w:rPr>
          <w:spacing w:val="-9"/>
        </w:rPr>
        <w:t xml:space="preserve"> </w:t>
      </w:r>
      <w:r>
        <w:t>valor</w:t>
      </w:r>
      <w:r>
        <w:rPr>
          <w:spacing w:val="-7"/>
        </w:rPr>
        <w:t xml:space="preserve"> </w:t>
      </w:r>
      <w:r>
        <w:t>total</w:t>
      </w:r>
      <w:r>
        <w:rPr>
          <w:spacing w:val="-7"/>
        </w:rPr>
        <w:t xml:space="preserve"> </w:t>
      </w:r>
      <w:r>
        <w:t>do</w:t>
      </w:r>
      <w:r>
        <w:rPr>
          <w:spacing w:val="-9"/>
        </w:rPr>
        <w:t xml:space="preserve"> </w:t>
      </w:r>
      <w:r>
        <w:t>contrato,</w:t>
      </w:r>
      <w:r>
        <w:rPr>
          <w:spacing w:val="-7"/>
        </w:rPr>
        <w:t xml:space="preserve"> </w:t>
      </w:r>
      <w:r>
        <w:t xml:space="preserve">independentemente de ter ocorrido inexecução total ou parcial, no caso de descumprimento de suas obrigações, hipótese que permitirá, ainda, a rescisão do Contrato com a aplicação de outras penalidades </w:t>
      </w:r>
      <w:r>
        <w:rPr>
          <w:spacing w:val="-2"/>
        </w:rPr>
        <w:t>correspondentes.</w:t>
      </w:r>
    </w:p>
    <w:p w14:paraId="674AA125" w14:textId="77777777" w:rsidR="000B1000" w:rsidRDefault="000B1000" w:rsidP="00354886">
      <w:pPr>
        <w:pStyle w:val="PargrafodaLista"/>
        <w:numPr>
          <w:ilvl w:val="2"/>
          <w:numId w:val="21"/>
        </w:numPr>
        <w:tabs>
          <w:tab w:val="left" w:pos="2072"/>
        </w:tabs>
        <w:spacing w:before="12" w:line="266" w:lineRule="auto"/>
        <w:ind w:left="-238" w:right="124" w:firstLine="175"/>
      </w:pPr>
      <w:r>
        <w:t>Impedimento em participar de licitação e contratar com Administração Municipal, pelo prazo máximo de 3 (três) anos.</w:t>
      </w:r>
    </w:p>
    <w:p w14:paraId="3514F0F8" w14:textId="77777777" w:rsidR="000B1000" w:rsidRDefault="000B1000" w:rsidP="00354886">
      <w:pPr>
        <w:pStyle w:val="PargrafodaLista"/>
        <w:numPr>
          <w:ilvl w:val="2"/>
          <w:numId w:val="21"/>
        </w:numPr>
        <w:tabs>
          <w:tab w:val="left" w:pos="2034"/>
        </w:tabs>
        <w:spacing w:before="10"/>
        <w:ind w:left="669" w:hanging="731"/>
      </w:pPr>
      <w:r>
        <w:t>Declaração</w:t>
      </w:r>
      <w:r>
        <w:rPr>
          <w:spacing w:val="-7"/>
        </w:rPr>
        <w:t xml:space="preserve"> </w:t>
      </w:r>
      <w:r>
        <w:t>de</w:t>
      </w:r>
      <w:r>
        <w:rPr>
          <w:spacing w:val="-3"/>
        </w:rPr>
        <w:t xml:space="preserve"> </w:t>
      </w:r>
      <w:r>
        <w:t>inidoneidade</w:t>
      </w:r>
      <w:r>
        <w:rPr>
          <w:spacing w:val="-4"/>
        </w:rPr>
        <w:t xml:space="preserve"> </w:t>
      </w:r>
      <w:r>
        <w:t>para</w:t>
      </w:r>
      <w:r>
        <w:rPr>
          <w:spacing w:val="-3"/>
        </w:rPr>
        <w:t xml:space="preserve"> </w:t>
      </w:r>
      <w:r>
        <w:t>licitar</w:t>
      </w:r>
      <w:r>
        <w:rPr>
          <w:spacing w:val="-6"/>
        </w:rPr>
        <w:t xml:space="preserve"> </w:t>
      </w:r>
      <w:r>
        <w:t>ou</w:t>
      </w:r>
      <w:r>
        <w:rPr>
          <w:spacing w:val="-4"/>
        </w:rPr>
        <w:t xml:space="preserve"> </w:t>
      </w:r>
      <w:r>
        <w:t>contratar</w:t>
      </w:r>
      <w:r>
        <w:rPr>
          <w:spacing w:val="-3"/>
        </w:rPr>
        <w:t xml:space="preserve"> </w:t>
      </w:r>
      <w:r>
        <w:t>com</w:t>
      </w:r>
      <w:r>
        <w:rPr>
          <w:spacing w:val="-4"/>
        </w:rPr>
        <w:t xml:space="preserve"> </w:t>
      </w:r>
      <w:r>
        <w:t>a</w:t>
      </w:r>
      <w:r>
        <w:rPr>
          <w:spacing w:val="-16"/>
        </w:rPr>
        <w:t xml:space="preserve"> </w:t>
      </w:r>
      <w:r>
        <w:t>Administração</w:t>
      </w:r>
      <w:r>
        <w:rPr>
          <w:spacing w:val="-4"/>
        </w:rPr>
        <w:t xml:space="preserve"> </w:t>
      </w:r>
      <w:r>
        <w:rPr>
          <w:spacing w:val="-2"/>
        </w:rPr>
        <w:t>Pública.</w:t>
      </w:r>
    </w:p>
    <w:p w14:paraId="7F6D1C7A" w14:textId="77777777" w:rsidR="000B1000" w:rsidRDefault="000B1000" w:rsidP="00354886">
      <w:pPr>
        <w:pStyle w:val="PargrafodaLista"/>
        <w:numPr>
          <w:ilvl w:val="3"/>
          <w:numId w:val="21"/>
        </w:numPr>
        <w:tabs>
          <w:tab w:val="left" w:pos="2268"/>
        </w:tabs>
        <w:spacing w:before="37" w:line="266" w:lineRule="auto"/>
        <w:ind w:left="-238" w:right="122" w:firstLine="237"/>
      </w:pPr>
      <w:r>
        <w:t>Declarar-se-á</w:t>
      </w:r>
      <w:r>
        <w:rPr>
          <w:spacing w:val="-16"/>
        </w:rPr>
        <w:t xml:space="preserve"> </w:t>
      </w:r>
      <w:r>
        <w:t>inidôneo</w:t>
      </w:r>
      <w:r>
        <w:rPr>
          <w:spacing w:val="-15"/>
        </w:rPr>
        <w:t xml:space="preserve"> </w:t>
      </w:r>
      <w:r>
        <w:t>o</w:t>
      </w:r>
      <w:r>
        <w:rPr>
          <w:spacing w:val="-15"/>
        </w:rPr>
        <w:t xml:space="preserve"> </w:t>
      </w:r>
      <w:r>
        <w:t>ADJUDICATÁRIO</w:t>
      </w:r>
      <w:r>
        <w:rPr>
          <w:spacing w:val="-16"/>
        </w:rPr>
        <w:t xml:space="preserve"> </w:t>
      </w:r>
      <w:r>
        <w:t>que</w:t>
      </w:r>
      <w:r>
        <w:rPr>
          <w:spacing w:val="-15"/>
        </w:rPr>
        <w:t xml:space="preserve"> </w:t>
      </w:r>
      <w:r>
        <w:t>for</w:t>
      </w:r>
      <w:r>
        <w:rPr>
          <w:spacing w:val="-13"/>
        </w:rPr>
        <w:t xml:space="preserve"> </w:t>
      </w:r>
      <w:r>
        <w:t>responsável</w:t>
      </w:r>
      <w:r>
        <w:rPr>
          <w:spacing w:val="-15"/>
        </w:rPr>
        <w:t xml:space="preserve"> </w:t>
      </w:r>
      <w:r>
        <w:t>pela</w:t>
      </w:r>
      <w:r>
        <w:rPr>
          <w:spacing w:val="-14"/>
        </w:rPr>
        <w:t xml:space="preserve"> </w:t>
      </w:r>
      <w:r>
        <w:t>prática</w:t>
      </w:r>
      <w:r>
        <w:rPr>
          <w:spacing w:val="-13"/>
        </w:rPr>
        <w:t xml:space="preserve"> </w:t>
      </w:r>
      <w:r>
        <w:t>de</w:t>
      </w:r>
      <w:r>
        <w:rPr>
          <w:spacing w:val="-15"/>
        </w:rPr>
        <w:t xml:space="preserve"> </w:t>
      </w:r>
      <w:r>
        <w:t xml:space="preserve">algumas das infrações previstas nos incisos VIII, IX, X, XI e XII do caput do art. 155 da </w:t>
      </w:r>
      <w:r>
        <w:rPr>
          <w:u w:val="single"/>
        </w:rPr>
        <w:t>Lei Federal nº</w:t>
      </w:r>
      <w:r>
        <w:t xml:space="preserve"> </w:t>
      </w:r>
      <w:r>
        <w:rPr>
          <w:u w:val="single"/>
        </w:rPr>
        <w:t>14.133/2021</w:t>
      </w:r>
      <w:r>
        <w:t>, sendo elas:</w:t>
      </w:r>
    </w:p>
    <w:p w14:paraId="17EA71FA" w14:textId="77777777" w:rsidR="000B1000" w:rsidRDefault="000B1000" w:rsidP="00354886">
      <w:pPr>
        <w:pStyle w:val="PargrafodaLista"/>
        <w:numPr>
          <w:ilvl w:val="4"/>
          <w:numId w:val="21"/>
        </w:numPr>
        <w:tabs>
          <w:tab w:val="left" w:pos="2480"/>
        </w:tabs>
        <w:spacing w:before="12" w:line="266" w:lineRule="auto"/>
        <w:ind w:left="-1" w:right="125" w:firstLine="237"/>
      </w:pPr>
      <w:r>
        <w:t>Apresentar declaração ou documentação falsa exigida para o certame ou prestar declaração falsa durante a licitação ou a execução do contrato;</w:t>
      </w:r>
    </w:p>
    <w:p w14:paraId="53ED7ABD" w14:textId="77777777" w:rsidR="00645315" w:rsidRDefault="000B1000" w:rsidP="00354886">
      <w:pPr>
        <w:pStyle w:val="PargrafodaLista"/>
        <w:numPr>
          <w:ilvl w:val="4"/>
          <w:numId w:val="21"/>
        </w:numPr>
        <w:tabs>
          <w:tab w:val="left" w:pos="2463"/>
        </w:tabs>
        <w:spacing w:before="10" w:line="276" w:lineRule="auto"/>
        <w:ind w:left="237" w:right="1242" w:firstLine="0"/>
      </w:pPr>
      <w:r>
        <w:t xml:space="preserve">Fraudar a licitação ou praticar ato fraudulento na execução do contrato; </w:t>
      </w:r>
    </w:p>
    <w:p w14:paraId="299D9ECC" w14:textId="1EE1B51A" w:rsidR="00645315" w:rsidRDefault="000B1000" w:rsidP="00645315">
      <w:pPr>
        <w:pStyle w:val="PargrafodaLista"/>
        <w:tabs>
          <w:tab w:val="left" w:pos="2463"/>
        </w:tabs>
        <w:spacing w:before="10" w:line="276" w:lineRule="auto"/>
        <w:ind w:left="237" w:right="1242"/>
      </w:pPr>
      <w:r>
        <w:rPr>
          <w:rFonts w:ascii="Arial" w:hAnsi="Arial"/>
          <w:b/>
        </w:rPr>
        <w:t>12.1.4.1.3.</w:t>
      </w:r>
      <w:r>
        <w:rPr>
          <w:rFonts w:ascii="Arial" w:hAnsi="Arial"/>
          <w:b/>
          <w:spacing w:val="-2"/>
        </w:rPr>
        <w:t xml:space="preserve"> </w:t>
      </w:r>
      <w:r>
        <w:t>Comportar-se</w:t>
      </w:r>
      <w:r>
        <w:rPr>
          <w:spacing w:val="-2"/>
        </w:rPr>
        <w:t xml:space="preserve"> </w:t>
      </w:r>
      <w:r>
        <w:t>de</w:t>
      </w:r>
      <w:r>
        <w:rPr>
          <w:spacing w:val="-4"/>
        </w:rPr>
        <w:t xml:space="preserve"> </w:t>
      </w:r>
      <w:r>
        <w:t>modo</w:t>
      </w:r>
      <w:r>
        <w:rPr>
          <w:spacing w:val="-5"/>
        </w:rPr>
        <w:t xml:space="preserve"> </w:t>
      </w:r>
      <w:r>
        <w:t>inidôneo</w:t>
      </w:r>
      <w:r>
        <w:rPr>
          <w:spacing w:val="-3"/>
        </w:rPr>
        <w:t xml:space="preserve"> </w:t>
      </w:r>
      <w:r>
        <w:t>ou</w:t>
      </w:r>
      <w:r>
        <w:rPr>
          <w:spacing w:val="-5"/>
        </w:rPr>
        <w:t xml:space="preserve"> </w:t>
      </w:r>
      <w:r>
        <w:t>cometer</w:t>
      </w:r>
      <w:r>
        <w:rPr>
          <w:spacing w:val="-3"/>
        </w:rPr>
        <w:t xml:space="preserve"> </w:t>
      </w:r>
      <w:r>
        <w:t>fraude</w:t>
      </w:r>
      <w:r>
        <w:rPr>
          <w:spacing w:val="-5"/>
        </w:rPr>
        <w:t xml:space="preserve"> </w:t>
      </w:r>
      <w:r>
        <w:t>de</w:t>
      </w:r>
      <w:r>
        <w:rPr>
          <w:spacing w:val="-3"/>
        </w:rPr>
        <w:t xml:space="preserve"> </w:t>
      </w:r>
      <w:r>
        <w:t>qualquer</w:t>
      </w:r>
      <w:r>
        <w:rPr>
          <w:spacing w:val="-2"/>
        </w:rPr>
        <w:t xml:space="preserve"> </w:t>
      </w:r>
      <w:r>
        <w:t xml:space="preserve">natureza; </w:t>
      </w:r>
    </w:p>
    <w:p w14:paraId="18234ED4" w14:textId="0BB13DD4" w:rsidR="000B1000" w:rsidRDefault="000B1000" w:rsidP="00645315">
      <w:pPr>
        <w:pStyle w:val="PargrafodaLista"/>
        <w:tabs>
          <w:tab w:val="left" w:pos="2463"/>
        </w:tabs>
        <w:spacing w:before="10" w:line="276" w:lineRule="auto"/>
        <w:ind w:left="237" w:right="1242"/>
      </w:pPr>
      <w:r>
        <w:rPr>
          <w:rFonts w:ascii="Arial" w:hAnsi="Arial"/>
          <w:b/>
        </w:rPr>
        <w:t xml:space="preserve">12.1.4.1.4. </w:t>
      </w:r>
      <w:r>
        <w:t>Praticar atos ilícitos com vistas a frustrar os objetivos da licitação;</w:t>
      </w:r>
    </w:p>
    <w:p w14:paraId="1D93C7AD" w14:textId="77777777" w:rsidR="000B1000" w:rsidRDefault="000B1000" w:rsidP="00645315">
      <w:pPr>
        <w:pStyle w:val="Corpodetexto"/>
        <w:spacing w:line="251" w:lineRule="exact"/>
        <w:ind w:left="237"/>
      </w:pPr>
      <w:r>
        <w:rPr>
          <w:rFonts w:ascii="Arial" w:hAnsi="Arial"/>
          <w:b/>
        </w:rPr>
        <w:t>12.1.4.1.5.</w:t>
      </w:r>
      <w:r>
        <w:rPr>
          <w:rFonts w:ascii="Arial" w:hAnsi="Arial"/>
          <w:b/>
          <w:spacing w:val="-4"/>
        </w:rPr>
        <w:t xml:space="preserve"> </w:t>
      </w:r>
      <w:r>
        <w:t>Praticar</w:t>
      </w:r>
      <w:r>
        <w:rPr>
          <w:spacing w:val="-1"/>
        </w:rPr>
        <w:t xml:space="preserve"> </w:t>
      </w:r>
      <w:r>
        <w:t>ato</w:t>
      </w:r>
      <w:r>
        <w:rPr>
          <w:spacing w:val="-1"/>
        </w:rPr>
        <w:t xml:space="preserve"> </w:t>
      </w:r>
      <w:r>
        <w:t>lesivo</w:t>
      </w:r>
      <w:r>
        <w:rPr>
          <w:spacing w:val="-4"/>
        </w:rPr>
        <w:t xml:space="preserve"> </w:t>
      </w:r>
      <w:r>
        <w:t>previsto</w:t>
      </w:r>
      <w:r>
        <w:rPr>
          <w:spacing w:val="-4"/>
        </w:rPr>
        <w:t xml:space="preserve"> </w:t>
      </w:r>
      <w:r>
        <w:t>no</w:t>
      </w:r>
      <w:r>
        <w:rPr>
          <w:spacing w:val="-4"/>
        </w:rPr>
        <w:t xml:space="preserve"> </w:t>
      </w:r>
      <w:r>
        <w:t>art.</w:t>
      </w:r>
      <w:r>
        <w:rPr>
          <w:spacing w:val="-4"/>
        </w:rPr>
        <w:t xml:space="preserve"> </w:t>
      </w:r>
      <w:r>
        <w:t>5º da</w:t>
      </w:r>
      <w:r>
        <w:rPr>
          <w:spacing w:val="-3"/>
        </w:rPr>
        <w:t xml:space="preserve"> </w:t>
      </w:r>
      <w:r>
        <w:rPr>
          <w:u w:val="single"/>
        </w:rPr>
        <w:t>Lei</w:t>
      </w:r>
      <w:r>
        <w:rPr>
          <w:spacing w:val="-2"/>
          <w:u w:val="single"/>
        </w:rPr>
        <w:t xml:space="preserve"> </w:t>
      </w:r>
      <w:r>
        <w:rPr>
          <w:u w:val="single"/>
        </w:rPr>
        <w:t>nº</w:t>
      </w:r>
      <w:r>
        <w:rPr>
          <w:spacing w:val="-3"/>
          <w:u w:val="single"/>
        </w:rPr>
        <w:t xml:space="preserve"> </w:t>
      </w:r>
      <w:r>
        <w:rPr>
          <w:u w:val="single"/>
        </w:rPr>
        <w:t>12.846</w:t>
      </w:r>
      <w:r>
        <w:t>,</w:t>
      </w:r>
      <w:r>
        <w:rPr>
          <w:spacing w:val="-4"/>
        </w:rPr>
        <w:t xml:space="preserve"> </w:t>
      </w:r>
      <w:r>
        <w:t>de</w:t>
      </w:r>
      <w:r>
        <w:rPr>
          <w:spacing w:val="-2"/>
        </w:rPr>
        <w:t xml:space="preserve"> </w:t>
      </w:r>
      <w:r>
        <w:t>1º</w:t>
      </w:r>
      <w:r>
        <w:rPr>
          <w:spacing w:val="-4"/>
        </w:rPr>
        <w:t xml:space="preserve"> </w:t>
      </w:r>
      <w:r>
        <w:t>de</w:t>
      </w:r>
      <w:r>
        <w:rPr>
          <w:spacing w:val="-2"/>
        </w:rPr>
        <w:t xml:space="preserve"> </w:t>
      </w:r>
      <w:r>
        <w:t>agosto</w:t>
      </w:r>
      <w:r>
        <w:rPr>
          <w:spacing w:val="-4"/>
        </w:rPr>
        <w:t xml:space="preserve"> </w:t>
      </w:r>
      <w:r>
        <w:t>de</w:t>
      </w:r>
      <w:r>
        <w:rPr>
          <w:spacing w:val="-2"/>
        </w:rPr>
        <w:t xml:space="preserve"> 2013.</w:t>
      </w:r>
    </w:p>
    <w:p w14:paraId="495FF537" w14:textId="77777777" w:rsidR="000B1000" w:rsidRDefault="000B1000" w:rsidP="00354886">
      <w:pPr>
        <w:pStyle w:val="PargrafodaLista"/>
        <w:numPr>
          <w:ilvl w:val="1"/>
          <w:numId w:val="21"/>
        </w:numPr>
        <w:tabs>
          <w:tab w:val="left" w:pos="1757"/>
        </w:tabs>
        <w:spacing w:before="37" w:line="266" w:lineRule="auto"/>
        <w:ind w:left="-238" w:right="124" w:firstLine="52"/>
        <w:jc w:val="both"/>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4F0FC2" w14:textId="77777777" w:rsidR="000B1000" w:rsidRDefault="000B1000" w:rsidP="00354886">
      <w:pPr>
        <w:pStyle w:val="PargrafodaLista"/>
        <w:numPr>
          <w:ilvl w:val="1"/>
          <w:numId w:val="21"/>
        </w:numPr>
        <w:tabs>
          <w:tab w:val="left" w:pos="1720"/>
        </w:tabs>
        <w:spacing w:before="12" w:line="266" w:lineRule="auto"/>
        <w:ind w:left="-238" w:right="126" w:firstLine="51"/>
        <w:jc w:val="both"/>
      </w:pPr>
      <w:r>
        <w:t>As empresas punidas com impedimento de participar de licitação com Município de Espigão do Oeste-RO ou que sejam declaradas inidôneas para licitar e contratar com a Administração Pública serão incluídas no CAGEFIMP.</w:t>
      </w:r>
    </w:p>
    <w:p w14:paraId="511C319C" w14:textId="77777777" w:rsidR="000B1000" w:rsidRDefault="000B1000" w:rsidP="00354886">
      <w:pPr>
        <w:pStyle w:val="PargrafodaLista"/>
        <w:numPr>
          <w:ilvl w:val="1"/>
          <w:numId w:val="21"/>
        </w:numPr>
        <w:tabs>
          <w:tab w:val="left" w:pos="1742"/>
        </w:tabs>
        <w:spacing w:before="10" w:line="266" w:lineRule="auto"/>
        <w:ind w:left="-238" w:right="124" w:firstLine="51"/>
        <w:jc w:val="both"/>
      </w:pPr>
      <w:r>
        <w:t>As penalidades previstas no item 12.1.1. poderão ser aplicadas cumulativamente com as penalidades previstas nos itens 12.1.2. e 12.1.3. deste termo.</w:t>
      </w:r>
    </w:p>
    <w:p w14:paraId="41A806FD" w14:textId="77777777" w:rsidR="000B1000" w:rsidRDefault="000B1000" w:rsidP="000B1000">
      <w:pPr>
        <w:pStyle w:val="Corpodetexto"/>
      </w:pPr>
    </w:p>
    <w:p w14:paraId="6620EAA1" w14:textId="77777777" w:rsidR="000B1000" w:rsidRDefault="000B1000" w:rsidP="000B1000">
      <w:pPr>
        <w:pStyle w:val="Corpodetexto"/>
        <w:spacing w:before="81"/>
      </w:pPr>
    </w:p>
    <w:p w14:paraId="17D610B6" w14:textId="77777777" w:rsidR="000B1000" w:rsidRDefault="000B1000" w:rsidP="002C7DB4">
      <w:pPr>
        <w:pStyle w:val="Corpodetexto"/>
        <w:spacing w:before="1"/>
        <w:jc w:val="right"/>
      </w:pPr>
      <w:r>
        <w:t>Espigão</w:t>
      </w:r>
      <w:r>
        <w:rPr>
          <w:spacing w:val="-2"/>
        </w:rPr>
        <w:t xml:space="preserve"> </w:t>
      </w:r>
      <w:r>
        <w:t>do</w:t>
      </w:r>
      <w:r>
        <w:rPr>
          <w:spacing w:val="-2"/>
        </w:rPr>
        <w:t xml:space="preserve"> </w:t>
      </w:r>
      <w:r>
        <w:t>Oeste/RO, 6</w:t>
      </w:r>
      <w:r>
        <w:rPr>
          <w:spacing w:val="-9"/>
        </w:rPr>
        <w:t xml:space="preserve"> </w:t>
      </w:r>
      <w:r>
        <w:t>de</w:t>
      </w:r>
      <w:r>
        <w:rPr>
          <w:spacing w:val="-2"/>
        </w:rPr>
        <w:t xml:space="preserve"> </w:t>
      </w:r>
      <w:r>
        <w:t>julho</w:t>
      </w:r>
      <w:r>
        <w:rPr>
          <w:spacing w:val="-3"/>
        </w:rPr>
        <w:t xml:space="preserve"> </w:t>
      </w:r>
      <w:r>
        <w:t xml:space="preserve">de </w:t>
      </w:r>
      <w:r>
        <w:rPr>
          <w:spacing w:val="-4"/>
        </w:rPr>
        <w:t>2026.</w:t>
      </w:r>
    </w:p>
    <w:p w14:paraId="0A4BD104" w14:textId="77777777" w:rsidR="000B1000" w:rsidRDefault="000B1000" w:rsidP="000B1000">
      <w:pPr>
        <w:pStyle w:val="Corpodetexto"/>
      </w:pPr>
    </w:p>
    <w:p w14:paraId="4391AB01" w14:textId="4939F4E3" w:rsidR="000B1000" w:rsidRDefault="002C7DB4" w:rsidP="002C7DB4">
      <w:pPr>
        <w:pStyle w:val="Corpodetexto"/>
        <w:spacing w:before="133"/>
        <w:ind w:left="0"/>
      </w:pPr>
      <w:r>
        <w:t>Elaborado por:</w:t>
      </w:r>
    </w:p>
    <w:p w14:paraId="438C41F0" w14:textId="77777777" w:rsidR="002C7DB4" w:rsidRDefault="002C7DB4" w:rsidP="002C7DB4">
      <w:pPr>
        <w:pStyle w:val="Corpodetexto"/>
        <w:spacing w:before="133"/>
        <w:ind w:left="0"/>
      </w:pPr>
    </w:p>
    <w:p w14:paraId="465A16F6" w14:textId="77777777" w:rsidR="000B1000" w:rsidRDefault="000B1000" w:rsidP="00E60258">
      <w:pPr>
        <w:pStyle w:val="Ttulo5"/>
        <w:ind w:left="8" w:right="1992"/>
        <w:jc w:val="center"/>
      </w:pPr>
      <w:r>
        <w:t>Weksley</w:t>
      </w:r>
      <w:r>
        <w:rPr>
          <w:spacing w:val="-9"/>
        </w:rPr>
        <w:t xml:space="preserve"> </w:t>
      </w:r>
      <w:r>
        <w:t>Cussol</w:t>
      </w:r>
      <w:r>
        <w:rPr>
          <w:spacing w:val="-4"/>
        </w:rPr>
        <w:t xml:space="preserve"> Lopes</w:t>
      </w:r>
    </w:p>
    <w:p w14:paraId="092FADCB" w14:textId="77777777" w:rsidR="000B1000" w:rsidRDefault="000B1000" w:rsidP="00E60258">
      <w:pPr>
        <w:pStyle w:val="Corpodetexto"/>
        <w:spacing w:before="33"/>
        <w:ind w:left="16" w:right="1992"/>
        <w:jc w:val="center"/>
      </w:pPr>
      <w:r>
        <w:t>Coordenador</w:t>
      </w:r>
      <w:r>
        <w:rPr>
          <w:spacing w:val="-5"/>
        </w:rPr>
        <w:t xml:space="preserve"> </w:t>
      </w:r>
      <w:r>
        <w:t>Execução</w:t>
      </w:r>
      <w:r>
        <w:rPr>
          <w:spacing w:val="-7"/>
        </w:rPr>
        <w:t xml:space="preserve"> </w:t>
      </w:r>
      <w:r>
        <w:rPr>
          <w:spacing w:val="-2"/>
        </w:rPr>
        <w:t>Orçamentária</w:t>
      </w:r>
    </w:p>
    <w:p w14:paraId="11DC5FAD" w14:textId="77777777" w:rsidR="002C7DB4" w:rsidRDefault="002C7DB4" w:rsidP="00324346"/>
    <w:p w14:paraId="60F514E4" w14:textId="77777777" w:rsidR="00324346" w:rsidRDefault="00324346" w:rsidP="002C7DB4">
      <w:r w:rsidRPr="00324346">
        <w:t>Aprovado por:</w:t>
      </w:r>
    </w:p>
    <w:p w14:paraId="75D4EDD2" w14:textId="77777777" w:rsidR="002C7DB4" w:rsidRDefault="002C7DB4" w:rsidP="001C34A3"/>
    <w:p w14:paraId="43BA8FE9" w14:textId="77777777" w:rsidR="002C7DB4" w:rsidRPr="002C7DB4" w:rsidRDefault="002C7DB4" w:rsidP="001C34A3">
      <w:pPr>
        <w:jc w:val="center"/>
        <w:rPr>
          <w:b/>
          <w:bCs/>
        </w:rPr>
      </w:pPr>
      <w:r w:rsidRPr="002C7DB4">
        <w:rPr>
          <w:b/>
          <w:bCs/>
        </w:rPr>
        <w:t>Roberto Ricardo de Toledo Rodrigues</w:t>
      </w:r>
    </w:p>
    <w:p w14:paraId="672FAA25" w14:textId="77777777" w:rsidR="002C7DB4" w:rsidRDefault="002C7DB4" w:rsidP="001C34A3">
      <w:pPr>
        <w:jc w:val="center"/>
      </w:pPr>
      <w:r>
        <w:t>Secretário Municipal de Educação</w:t>
      </w:r>
    </w:p>
    <w:p w14:paraId="2A9F38BE" w14:textId="77777777" w:rsidR="002C7DB4" w:rsidRDefault="002C7DB4" w:rsidP="001C34A3">
      <w:pPr>
        <w:jc w:val="center"/>
      </w:pPr>
    </w:p>
    <w:p w14:paraId="395088B2" w14:textId="77777777" w:rsidR="002C7DB4" w:rsidRDefault="002C7DB4" w:rsidP="001C34A3">
      <w:pPr>
        <w:jc w:val="center"/>
      </w:pPr>
    </w:p>
    <w:p w14:paraId="138F17DD" w14:textId="73934243" w:rsidR="002C7DB4" w:rsidRPr="002C7DB4" w:rsidRDefault="002C7DB4" w:rsidP="001C34A3">
      <w:pPr>
        <w:jc w:val="center"/>
        <w:rPr>
          <w:b/>
          <w:bCs/>
        </w:rPr>
      </w:pPr>
      <w:r w:rsidRPr="002C7DB4">
        <w:rPr>
          <w:b/>
          <w:bCs/>
        </w:rPr>
        <w:t>Weliton Pereira Campos</w:t>
      </w:r>
    </w:p>
    <w:p w14:paraId="3F5C937A" w14:textId="50F90B8F" w:rsidR="000B1000" w:rsidRPr="000B1000" w:rsidRDefault="002C7DB4" w:rsidP="001C34A3">
      <w:pPr>
        <w:jc w:val="center"/>
        <w:rPr>
          <w:color w:val="FF0000"/>
          <w:u w:val="single"/>
        </w:rPr>
      </w:pPr>
      <w:r>
        <w:t>Prefeito Municipal</w:t>
      </w:r>
    </w:p>
    <w:p w14:paraId="3D3A763F" w14:textId="77777777" w:rsidR="00183002" w:rsidRDefault="00183002" w:rsidP="00541DFC">
      <w:pPr>
        <w:pStyle w:val="Ttulo1"/>
        <w:spacing w:before="91" w:line="480" w:lineRule="auto"/>
        <w:ind w:left="2160" w:right="3025" w:firstLine="0"/>
        <w:jc w:val="center"/>
        <w:rPr>
          <w:color w:val="FF0000"/>
          <w:u w:val="single"/>
        </w:rPr>
      </w:pPr>
    </w:p>
    <w:p w14:paraId="25F9BEAB" w14:textId="77777777" w:rsidR="0032421A" w:rsidRDefault="0032421A" w:rsidP="00541DFC">
      <w:pPr>
        <w:pStyle w:val="Ttulo1"/>
        <w:spacing w:before="91" w:line="480" w:lineRule="auto"/>
        <w:ind w:left="2160" w:right="3025" w:firstLine="0"/>
        <w:jc w:val="center"/>
        <w:rPr>
          <w:color w:val="FF0000"/>
          <w:u w:val="single"/>
        </w:rPr>
      </w:pPr>
    </w:p>
    <w:p w14:paraId="65A09BBC" w14:textId="680FB25D" w:rsidR="00541DFC" w:rsidRDefault="00AD1DEF" w:rsidP="00541DFC">
      <w:pPr>
        <w:pStyle w:val="Ttulo1"/>
        <w:spacing w:before="91" w:line="480" w:lineRule="auto"/>
        <w:ind w:left="2160" w:right="3025" w:firstLine="0"/>
        <w:jc w:val="center"/>
        <w:rPr>
          <w:color w:val="FF0000"/>
          <w:u w:val="single"/>
        </w:rPr>
      </w:pPr>
      <w:r>
        <w:rPr>
          <w:color w:val="FF0000"/>
          <w:u w:val="single"/>
        </w:rPr>
        <w:t>E</w:t>
      </w:r>
      <w:r w:rsidRPr="00AD1DEF">
        <w:rPr>
          <w:color w:val="FF0000"/>
          <w:u w:val="single"/>
        </w:rPr>
        <w:t>T</w:t>
      </w:r>
      <w:r>
        <w:rPr>
          <w:color w:val="FF0000"/>
          <w:u w:val="single"/>
        </w:rPr>
        <w:t>P</w:t>
      </w:r>
    </w:p>
    <w:p w14:paraId="3BC94BFE" w14:textId="77777777" w:rsidR="00541DFC" w:rsidRDefault="00541DFC" w:rsidP="00541DFC">
      <w:pPr>
        <w:pStyle w:val="Ttulo2"/>
        <w:spacing w:before="223"/>
        <w:ind w:left="0"/>
        <w:jc w:val="center"/>
      </w:pPr>
      <w:r>
        <w:t>ESTUDO</w:t>
      </w:r>
      <w:r>
        <w:rPr>
          <w:spacing w:val="-8"/>
        </w:rPr>
        <w:t xml:space="preserve"> </w:t>
      </w:r>
      <w:r>
        <w:t>TÉCNICO</w:t>
      </w:r>
      <w:r>
        <w:rPr>
          <w:spacing w:val="-8"/>
        </w:rPr>
        <w:t xml:space="preserve"> </w:t>
      </w:r>
      <w:r>
        <w:rPr>
          <w:spacing w:val="-2"/>
        </w:rPr>
        <w:t>PRELIMINAR</w:t>
      </w:r>
    </w:p>
    <w:p w14:paraId="0AC31139" w14:textId="77777777" w:rsidR="00541DFC" w:rsidRDefault="00541DFC" w:rsidP="00342724">
      <w:pPr>
        <w:pStyle w:val="Corpodetexto"/>
        <w:spacing w:before="120"/>
        <w:ind w:left="0"/>
        <w:rPr>
          <w:b/>
        </w:rPr>
      </w:pPr>
    </w:p>
    <w:p w14:paraId="78787465" w14:textId="77777777" w:rsidR="00541DFC" w:rsidRDefault="00541DFC" w:rsidP="00354886">
      <w:pPr>
        <w:pStyle w:val="PargrafodaLista"/>
        <w:numPr>
          <w:ilvl w:val="0"/>
          <w:numId w:val="22"/>
        </w:numPr>
        <w:tabs>
          <w:tab w:val="left" w:pos="327"/>
        </w:tabs>
        <w:ind w:left="327" w:hanging="240"/>
        <w:rPr>
          <w:b/>
          <w:sz w:val="24"/>
        </w:rPr>
      </w:pPr>
      <w:r>
        <w:rPr>
          <w:b/>
          <w:spacing w:val="-2"/>
          <w:sz w:val="24"/>
        </w:rPr>
        <w:t>INTRODUÇÃO</w:t>
      </w:r>
    </w:p>
    <w:p w14:paraId="40164BD7" w14:textId="77777777" w:rsidR="00541DFC" w:rsidRDefault="00541DFC" w:rsidP="00541DFC">
      <w:pPr>
        <w:pStyle w:val="Corpodetexto"/>
        <w:spacing w:before="206" w:line="278" w:lineRule="auto"/>
        <w:ind w:left="87" w:right="83"/>
      </w:pPr>
      <w:r>
        <w:t xml:space="preserve">O presente Estudo Técnico Preliminar – ETP tem por finalidade demonstrar a necessidade da aquisição de brinquedos educativos, pedagógicos e recreativos destinados ao atendimento das demandas das escolas municipais de ensino, especialmente das unidades que ofertam Educação Infantil e anos iniciais do Ensino Fundamental, em conformidade com as disposições da Lei nº </w:t>
      </w:r>
      <w:r>
        <w:rPr>
          <w:spacing w:val="-2"/>
        </w:rPr>
        <w:t>14.133/2021.</w:t>
      </w:r>
    </w:p>
    <w:p w14:paraId="32684867" w14:textId="77777777" w:rsidR="00541DFC" w:rsidRDefault="00541DFC" w:rsidP="00541DFC">
      <w:pPr>
        <w:pStyle w:val="Corpodetexto"/>
        <w:spacing w:before="159" w:line="278" w:lineRule="auto"/>
        <w:ind w:left="87" w:right="84"/>
      </w:pPr>
      <w:r>
        <w:t>A contratação visa promover melhores condições para o desenvolvimento das atividades pedagógicas, recreativas e socioeducativas realizadas nas unidades escolares, contribuindo para o fortalecimento</w:t>
      </w:r>
      <w:r>
        <w:rPr>
          <w:spacing w:val="-14"/>
        </w:rPr>
        <w:t xml:space="preserve"> </w:t>
      </w:r>
      <w:r>
        <w:t>do</w:t>
      </w:r>
      <w:r>
        <w:rPr>
          <w:spacing w:val="-14"/>
        </w:rPr>
        <w:t xml:space="preserve"> </w:t>
      </w:r>
      <w:r>
        <w:t>processo</w:t>
      </w:r>
      <w:r>
        <w:rPr>
          <w:spacing w:val="-13"/>
        </w:rPr>
        <w:t xml:space="preserve"> </w:t>
      </w:r>
      <w:r>
        <w:t>de</w:t>
      </w:r>
      <w:r>
        <w:rPr>
          <w:spacing w:val="-14"/>
        </w:rPr>
        <w:t xml:space="preserve"> </w:t>
      </w:r>
      <w:r>
        <w:t>ensino</w:t>
      </w:r>
      <w:r>
        <w:rPr>
          <w:spacing w:val="-13"/>
        </w:rPr>
        <w:t xml:space="preserve"> </w:t>
      </w:r>
      <w:r>
        <w:t>e</w:t>
      </w:r>
      <w:r>
        <w:rPr>
          <w:spacing w:val="-13"/>
        </w:rPr>
        <w:t xml:space="preserve"> </w:t>
      </w:r>
      <w:r>
        <w:t>aprendizagem</w:t>
      </w:r>
      <w:r>
        <w:rPr>
          <w:spacing w:val="-12"/>
        </w:rPr>
        <w:t xml:space="preserve"> </w:t>
      </w:r>
      <w:r>
        <w:t>por</w:t>
      </w:r>
      <w:r>
        <w:rPr>
          <w:spacing w:val="-14"/>
        </w:rPr>
        <w:t xml:space="preserve"> </w:t>
      </w:r>
      <w:r>
        <w:t>meio</w:t>
      </w:r>
      <w:r>
        <w:rPr>
          <w:spacing w:val="-13"/>
        </w:rPr>
        <w:t xml:space="preserve"> </w:t>
      </w:r>
      <w:r>
        <w:t>de</w:t>
      </w:r>
      <w:r>
        <w:rPr>
          <w:spacing w:val="-14"/>
        </w:rPr>
        <w:t xml:space="preserve"> </w:t>
      </w:r>
      <w:r>
        <w:t>práticas</w:t>
      </w:r>
      <w:r>
        <w:rPr>
          <w:spacing w:val="-7"/>
        </w:rPr>
        <w:t xml:space="preserve"> </w:t>
      </w:r>
      <w:r>
        <w:t>lúdicas</w:t>
      </w:r>
      <w:r>
        <w:rPr>
          <w:spacing w:val="-13"/>
        </w:rPr>
        <w:t xml:space="preserve"> </w:t>
      </w:r>
      <w:r>
        <w:t>adequadas</w:t>
      </w:r>
      <w:r>
        <w:rPr>
          <w:spacing w:val="-13"/>
        </w:rPr>
        <w:t xml:space="preserve"> </w:t>
      </w:r>
      <w:r>
        <w:t>à</w:t>
      </w:r>
      <w:r>
        <w:rPr>
          <w:spacing w:val="-14"/>
        </w:rPr>
        <w:t xml:space="preserve"> </w:t>
      </w:r>
      <w:r>
        <w:t>faixa etária das crianças atendidas pela rede municipal de ensino.</w:t>
      </w:r>
    </w:p>
    <w:p w14:paraId="65AE7454" w14:textId="77777777" w:rsidR="00541DFC" w:rsidRDefault="00541DFC" w:rsidP="00541DFC">
      <w:pPr>
        <w:pStyle w:val="Corpodetexto"/>
        <w:spacing w:before="158" w:line="278" w:lineRule="auto"/>
        <w:ind w:left="87" w:right="86"/>
      </w:pPr>
      <w:r>
        <w:t>Os brinquedos educativos desempenham papel fundamental no desenvolvimento infantil, estimulando habilidades</w:t>
      </w:r>
      <w:r>
        <w:rPr>
          <w:spacing w:val="-1"/>
        </w:rPr>
        <w:t xml:space="preserve"> </w:t>
      </w:r>
      <w:r>
        <w:t>motoras,</w:t>
      </w:r>
      <w:r>
        <w:rPr>
          <w:spacing w:val="-1"/>
        </w:rPr>
        <w:t xml:space="preserve"> </w:t>
      </w:r>
      <w:r>
        <w:t>cognitivas,</w:t>
      </w:r>
      <w:r>
        <w:rPr>
          <w:spacing w:val="-1"/>
        </w:rPr>
        <w:t xml:space="preserve"> </w:t>
      </w:r>
      <w:r>
        <w:t>sensoriais, emocionais e sociais, além de favorecerem a criatividade, a interação coletiva, o raciocínio lógico, a coordenação motora e a aprendizagem significativa. Dessa</w:t>
      </w:r>
      <w:r>
        <w:rPr>
          <w:spacing w:val="-1"/>
        </w:rPr>
        <w:t xml:space="preserve"> </w:t>
      </w:r>
      <w:r>
        <w:t>forma, a aquisição dos materiais se mostra</w:t>
      </w:r>
      <w:r>
        <w:rPr>
          <w:spacing w:val="-1"/>
        </w:rPr>
        <w:t xml:space="preserve"> </w:t>
      </w:r>
      <w:r>
        <w:t>necessária</w:t>
      </w:r>
      <w:r>
        <w:rPr>
          <w:spacing w:val="-1"/>
        </w:rPr>
        <w:t xml:space="preserve"> </w:t>
      </w:r>
      <w:r>
        <w:t>para assegurar ambientes pedagógicos mais adequados, inclusivos e alinhados às diretrizes educacionais vigentes.</w:t>
      </w:r>
    </w:p>
    <w:p w14:paraId="70B19D58" w14:textId="77777777" w:rsidR="00541DFC" w:rsidRDefault="00541DFC" w:rsidP="00541DFC">
      <w:pPr>
        <w:pStyle w:val="Corpodetexto"/>
        <w:spacing w:before="158" w:line="278" w:lineRule="auto"/>
        <w:ind w:left="87" w:right="83"/>
      </w:pPr>
      <w:r>
        <w:t>A</w:t>
      </w:r>
      <w:r>
        <w:rPr>
          <w:spacing w:val="-9"/>
        </w:rPr>
        <w:t xml:space="preserve"> </w:t>
      </w:r>
      <w:r>
        <w:t>presente</w:t>
      </w:r>
      <w:r>
        <w:rPr>
          <w:spacing w:val="-8"/>
        </w:rPr>
        <w:t xml:space="preserve"> </w:t>
      </w:r>
      <w:r>
        <w:t>aquisição</w:t>
      </w:r>
      <w:r>
        <w:rPr>
          <w:spacing w:val="-9"/>
        </w:rPr>
        <w:t xml:space="preserve"> </w:t>
      </w:r>
      <w:r>
        <w:t>será</w:t>
      </w:r>
      <w:r>
        <w:rPr>
          <w:spacing w:val="-9"/>
        </w:rPr>
        <w:t xml:space="preserve"> </w:t>
      </w:r>
      <w:r>
        <w:t>custeada</w:t>
      </w:r>
      <w:r>
        <w:rPr>
          <w:spacing w:val="-9"/>
        </w:rPr>
        <w:t xml:space="preserve"> </w:t>
      </w:r>
      <w:r>
        <w:t>com</w:t>
      </w:r>
      <w:r>
        <w:rPr>
          <w:spacing w:val="-8"/>
        </w:rPr>
        <w:t xml:space="preserve"> </w:t>
      </w:r>
      <w:r>
        <w:t>recursos</w:t>
      </w:r>
      <w:r>
        <w:rPr>
          <w:spacing w:val="-11"/>
        </w:rPr>
        <w:t xml:space="preserve"> </w:t>
      </w:r>
      <w:r>
        <w:t>oriundos</w:t>
      </w:r>
      <w:r>
        <w:rPr>
          <w:spacing w:val="-8"/>
        </w:rPr>
        <w:t xml:space="preserve"> </w:t>
      </w:r>
      <w:r>
        <w:t>do</w:t>
      </w:r>
      <w:r>
        <w:rPr>
          <w:spacing w:val="-9"/>
        </w:rPr>
        <w:t xml:space="preserve"> </w:t>
      </w:r>
      <w:r>
        <w:t>Programa</w:t>
      </w:r>
      <w:r>
        <w:rPr>
          <w:spacing w:val="-9"/>
        </w:rPr>
        <w:t xml:space="preserve"> </w:t>
      </w:r>
      <w:r>
        <w:t>Novas</w:t>
      </w:r>
      <w:r>
        <w:rPr>
          <w:spacing w:val="-9"/>
        </w:rPr>
        <w:t xml:space="preserve"> </w:t>
      </w:r>
      <w:r>
        <w:t>Turmas,</w:t>
      </w:r>
      <w:r>
        <w:rPr>
          <w:spacing w:val="-11"/>
        </w:rPr>
        <w:t xml:space="preserve"> </w:t>
      </w:r>
      <w:r>
        <w:t>destinado</w:t>
      </w:r>
      <w:r>
        <w:rPr>
          <w:spacing w:val="-8"/>
        </w:rPr>
        <w:t xml:space="preserve"> </w:t>
      </w:r>
      <w:r>
        <w:t>ao financiamento</w:t>
      </w:r>
      <w:r>
        <w:rPr>
          <w:spacing w:val="-14"/>
        </w:rPr>
        <w:t xml:space="preserve"> </w:t>
      </w:r>
      <w:r>
        <w:t>do</w:t>
      </w:r>
      <w:r>
        <w:rPr>
          <w:spacing w:val="-14"/>
        </w:rPr>
        <w:t xml:space="preserve"> </w:t>
      </w:r>
      <w:r>
        <w:t>funcionamento</w:t>
      </w:r>
      <w:r>
        <w:rPr>
          <w:spacing w:val="-13"/>
        </w:rPr>
        <w:t xml:space="preserve"> </w:t>
      </w:r>
      <w:r>
        <w:t>de</w:t>
      </w:r>
      <w:r>
        <w:rPr>
          <w:spacing w:val="-14"/>
        </w:rPr>
        <w:t xml:space="preserve"> </w:t>
      </w:r>
      <w:r>
        <w:t>novas</w:t>
      </w:r>
      <w:r>
        <w:rPr>
          <w:spacing w:val="-13"/>
        </w:rPr>
        <w:t xml:space="preserve"> </w:t>
      </w:r>
      <w:r>
        <w:t>matrículas</w:t>
      </w:r>
      <w:r>
        <w:rPr>
          <w:spacing w:val="-14"/>
        </w:rPr>
        <w:t xml:space="preserve"> </w:t>
      </w:r>
      <w:r>
        <w:t>em</w:t>
      </w:r>
      <w:r>
        <w:rPr>
          <w:spacing w:val="-13"/>
        </w:rPr>
        <w:t xml:space="preserve"> </w:t>
      </w:r>
      <w:r>
        <w:t>creches</w:t>
      </w:r>
      <w:r>
        <w:rPr>
          <w:spacing w:val="-14"/>
        </w:rPr>
        <w:t xml:space="preserve"> </w:t>
      </w:r>
      <w:r>
        <w:t>e</w:t>
      </w:r>
      <w:r>
        <w:rPr>
          <w:spacing w:val="-14"/>
        </w:rPr>
        <w:t xml:space="preserve"> </w:t>
      </w:r>
      <w:r>
        <w:t>pré-escolas,</w:t>
      </w:r>
      <w:r>
        <w:rPr>
          <w:spacing w:val="-13"/>
        </w:rPr>
        <w:t xml:space="preserve"> </w:t>
      </w:r>
      <w:r>
        <w:t>objetivando</w:t>
      </w:r>
      <w:r>
        <w:rPr>
          <w:spacing w:val="-14"/>
        </w:rPr>
        <w:t xml:space="preserve"> </w:t>
      </w:r>
      <w:r>
        <w:t>garantir melhores</w:t>
      </w:r>
      <w:r>
        <w:rPr>
          <w:spacing w:val="-7"/>
        </w:rPr>
        <w:t xml:space="preserve"> </w:t>
      </w:r>
      <w:r>
        <w:t>condições</w:t>
      </w:r>
      <w:r>
        <w:rPr>
          <w:spacing w:val="-7"/>
        </w:rPr>
        <w:t xml:space="preserve"> </w:t>
      </w:r>
      <w:r>
        <w:t>estruturais</w:t>
      </w:r>
      <w:r>
        <w:rPr>
          <w:spacing w:val="-7"/>
        </w:rPr>
        <w:t xml:space="preserve"> </w:t>
      </w:r>
      <w:r>
        <w:t>e</w:t>
      </w:r>
      <w:r>
        <w:rPr>
          <w:spacing w:val="-6"/>
        </w:rPr>
        <w:t xml:space="preserve"> </w:t>
      </w:r>
      <w:r>
        <w:t>pedagógicas</w:t>
      </w:r>
      <w:r>
        <w:rPr>
          <w:spacing w:val="-7"/>
        </w:rPr>
        <w:t xml:space="preserve"> </w:t>
      </w:r>
      <w:r>
        <w:t>para</w:t>
      </w:r>
      <w:r>
        <w:rPr>
          <w:spacing w:val="-7"/>
        </w:rPr>
        <w:t xml:space="preserve"> </w:t>
      </w:r>
      <w:r>
        <w:t>o</w:t>
      </w:r>
      <w:r>
        <w:rPr>
          <w:spacing w:val="-6"/>
        </w:rPr>
        <w:t xml:space="preserve"> </w:t>
      </w:r>
      <w:r>
        <w:t>atendimento</w:t>
      </w:r>
      <w:r>
        <w:rPr>
          <w:spacing w:val="-6"/>
        </w:rPr>
        <w:t xml:space="preserve"> </w:t>
      </w:r>
      <w:r>
        <w:t>da</w:t>
      </w:r>
      <w:r>
        <w:rPr>
          <w:spacing w:val="-7"/>
        </w:rPr>
        <w:t xml:space="preserve"> </w:t>
      </w:r>
      <w:r>
        <w:t>expansão</w:t>
      </w:r>
      <w:r>
        <w:rPr>
          <w:spacing w:val="-6"/>
        </w:rPr>
        <w:t xml:space="preserve"> </w:t>
      </w:r>
      <w:r>
        <w:t>da</w:t>
      </w:r>
      <w:r>
        <w:rPr>
          <w:spacing w:val="-7"/>
        </w:rPr>
        <w:t xml:space="preserve"> </w:t>
      </w:r>
      <w:r>
        <w:t>Educação</w:t>
      </w:r>
      <w:r>
        <w:rPr>
          <w:spacing w:val="-6"/>
        </w:rPr>
        <w:t xml:space="preserve"> </w:t>
      </w:r>
      <w:r>
        <w:t>Infantil no município.</w:t>
      </w:r>
    </w:p>
    <w:p w14:paraId="68EE2936" w14:textId="77777777" w:rsidR="00541DFC" w:rsidRDefault="00541DFC" w:rsidP="00541DFC">
      <w:pPr>
        <w:pStyle w:val="Corpodetexto"/>
        <w:spacing w:before="158" w:line="278" w:lineRule="auto"/>
        <w:ind w:left="87" w:right="85"/>
      </w:pPr>
      <w:r>
        <w:t>Considerando a necessidade de proporcionar materiais adequados, seguros e certificados para utilização pelas crianças, os itens especificados deverão atender às normas técnicas e de segurança vigentes,</w:t>
      </w:r>
      <w:r>
        <w:rPr>
          <w:spacing w:val="-4"/>
        </w:rPr>
        <w:t xml:space="preserve"> </w:t>
      </w:r>
      <w:r>
        <w:t>possuir</w:t>
      </w:r>
      <w:r>
        <w:rPr>
          <w:spacing w:val="-4"/>
        </w:rPr>
        <w:t xml:space="preserve"> </w:t>
      </w:r>
      <w:r>
        <w:t>certificação</w:t>
      </w:r>
      <w:r>
        <w:rPr>
          <w:spacing w:val="-4"/>
        </w:rPr>
        <w:t xml:space="preserve"> </w:t>
      </w:r>
      <w:r>
        <w:t>compulsória</w:t>
      </w:r>
      <w:r>
        <w:rPr>
          <w:spacing w:val="-7"/>
        </w:rPr>
        <w:t xml:space="preserve"> </w:t>
      </w:r>
      <w:r>
        <w:t>do</w:t>
      </w:r>
      <w:r>
        <w:rPr>
          <w:spacing w:val="-4"/>
        </w:rPr>
        <w:t xml:space="preserve"> </w:t>
      </w:r>
      <w:r>
        <w:t>INMETRO,</w:t>
      </w:r>
      <w:r>
        <w:rPr>
          <w:spacing w:val="-4"/>
        </w:rPr>
        <w:t xml:space="preserve"> </w:t>
      </w:r>
      <w:r>
        <w:t>além</w:t>
      </w:r>
      <w:r>
        <w:rPr>
          <w:spacing w:val="-4"/>
        </w:rPr>
        <w:t xml:space="preserve"> </w:t>
      </w:r>
      <w:r>
        <w:t>de</w:t>
      </w:r>
      <w:r>
        <w:rPr>
          <w:spacing w:val="-4"/>
        </w:rPr>
        <w:t xml:space="preserve"> </w:t>
      </w:r>
      <w:r>
        <w:t>apresentar</w:t>
      </w:r>
      <w:r>
        <w:rPr>
          <w:spacing w:val="-4"/>
        </w:rPr>
        <w:t xml:space="preserve"> </w:t>
      </w:r>
      <w:r>
        <w:t>qualidade,</w:t>
      </w:r>
      <w:r>
        <w:rPr>
          <w:spacing w:val="-4"/>
        </w:rPr>
        <w:t xml:space="preserve"> </w:t>
      </w:r>
      <w:r>
        <w:t>durabilidade e adequação pedagógica compatíveis com o uso escolar contínuo.</w:t>
      </w:r>
    </w:p>
    <w:p w14:paraId="13AFDA5B" w14:textId="77777777" w:rsidR="00541DFC" w:rsidRDefault="00541DFC" w:rsidP="00541DFC">
      <w:pPr>
        <w:pStyle w:val="Corpodetexto"/>
        <w:spacing w:before="158" w:line="278" w:lineRule="auto"/>
        <w:ind w:left="87" w:right="91"/>
      </w:pPr>
      <w:r>
        <w:t>Assim, o presente ETP busca subsidiar a futura contratação, demonstrando a viabilidade técnica da aquisição e o atendimento ao interesse público, observando os princípios da legalidade, eficiência, economicidade, planejamento e interesse público previstos na Lei nº 14.133/2021.</w:t>
      </w:r>
    </w:p>
    <w:p w14:paraId="5C589173" w14:textId="77777777" w:rsidR="00541DFC" w:rsidRDefault="00541DFC" w:rsidP="00541DFC">
      <w:pPr>
        <w:pStyle w:val="Corpodetexto"/>
      </w:pPr>
    </w:p>
    <w:p w14:paraId="4CD0D20D" w14:textId="77777777" w:rsidR="00541DFC" w:rsidRDefault="00541DFC" w:rsidP="00541DFC">
      <w:pPr>
        <w:pStyle w:val="Corpodetexto"/>
        <w:spacing w:before="72"/>
      </w:pPr>
    </w:p>
    <w:p w14:paraId="02171E6F" w14:textId="77777777" w:rsidR="00541DFC" w:rsidRDefault="00541DFC" w:rsidP="00354886">
      <w:pPr>
        <w:pStyle w:val="Ttulo2"/>
        <w:numPr>
          <w:ilvl w:val="0"/>
          <w:numId w:val="22"/>
        </w:numPr>
        <w:tabs>
          <w:tab w:val="left" w:pos="327"/>
        </w:tabs>
        <w:ind w:left="327" w:hanging="240"/>
      </w:pPr>
      <w:r>
        <w:t>DESCRIÇÃO</w:t>
      </w:r>
      <w:r>
        <w:rPr>
          <w:spacing w:val="-8"/>
        </w:rPr>
        <w:t xml:space="preserve"> </w:t>
      </w:r>
      <w:r>
        <w:t>DA</w:t>
      </w:r>
      <w:r>
        <w:rPr>
          <w:spacing w:val="-7"/>
        </w:rPr>
        <w:t xml:space="preserve"> </w:t>
      </w:r>
      <w:r>
        <w:rPr>
          <w:spacing w:val="-2"/>
        </w:rPr>
        <w:t>NECESSIDADE</w:t>
      </w:r>
    </w:p>
    <w:p w14:paraId="1D3E28B5" w14:textId="392B9528" w:rsidR="00541DFC" w:rsidRDefault="00541DFC" w:rsidP="00231125">
      <w:pPr>
        <w:pStyle w:val="Corpodetexto"/>
        <w:spacing w:before="206" w:line="278" w:lineRule="auto"/>
        <w:ind w:left="87" w:right="86"/>
      </w:pPr>
      <w:r>
        <w:t>A</w:t>
      </w:r>
      <w:r>
        <w:rPr>
          <w:spacing w:val="-10"/>
        </w:rPr>
        <w:t xml:space="preserve"> </w:t>
      </w:r>
      <w:r>
        <w:t>presente</w:t>
      </w:r>
      <w:r>
        <w:rPr>
          <w:spacing w:val="-9"/>
        </w:rPr>
        <w:t xml:space="preserve"> </w:t>
      </w:r>
      <w:r>
        <w:t>contratação</w:t>
      </w:r>
      <w:r>
        <w:rPr>
          <w:spacing w:val="-9"/>
        </w:rPr>
        <w:t xml:space="preserve"> </w:t>
      </w:r>
      <w:r>
        <w:t>decorre</w:t>
      </w:r>
      <w:r>
        <w:rPr>
          <w:spacing w:val="-11"/>
        </w:rPr>
        <w:t xml:space="preserve"> </w:t>
      </w:r>
      <w:r>
        <w:t>da</w:t>
      </w:r>
      <w:r>
        <w:rPr>
          <w:spacing w:val="-11"/>
        </w:rPr>
        <w:t xml:space="preserve"> </w:t>
      </w:r>
      <w:r>
        <w:t>necessidade</w:t>
      </w:r>
      <w:r>
        <w:rPr>
          <w:spacing w:val="-11"/>
        </w:rPr>
        <w:t xml:space="preserve"> </w:t>
      </w:r>
      <w:r>
        <w:t>de</w:t>
      </w:r>
      <w:r>
        <w:rPr>
          <w:spacing w:val="-9"/>
        </w:rPr>
        <w:t xml:space="preserve"> </w:t>
      </w:r>
      <w:r>
        <w:t>aquisição</w:t>
      </w:r>
      <w:r>
        <w:rPr>
          <w:spacing w:val="-9"/>
        </w:rPr>
        <w:t xml:space="preserve"> </w:t>
      </w:r>
      <w:r>
        <w:t>de</w:t>
      </w:r>
      <w:r>
        <w:rPr>
          <w:spacing w:val="-9"/>
        </w:rPr>
        <w:t xml:space="preserve"> </w:t>
      </w:r>
      <w:r>
        <w:t>brinquedos</w:t>
      </w:r>
      <w:r>
        <w:rPr>
          <w:spacing w:val="-10"/>
        </w:rPr>
        <w:t xml:space="preserve"> </w:t>
      </w:r>
      <w:r>
        <w:t>educativos,</w:t>
      </w:r>
      <w:r>
        <w:rPr>
          <w:spacing w:val="-11"/>
        </w:rPr>
        <w:t xml:space="preserve"> </w:t>
      </w:r>
      <w:r>
        <w:t>pedagógicos e</w:t>
      </w:r>
      <w:r>
        <w:rPr>
          <w:spacing w:val="-14"/>
        </w:rPr>
        <w:t xml:space="preserve"> </w:t>
      </w:r>
      <w:r>
        <w:t>recreativos</w:t>
      </w:r>
      <w:r>
        <w:rPr>
          <w:spacing w:val="-14"/>
        </w:rPr>
        <w:t xml:space="preserve"> </w:t>
      </w:r>
      <w:r>
        <w:t>destinados</w:t>
      </w:r>
      <w:r>
        <w:rPr>
          <w:spacing w:val="-13"/>
        </w:rPr>
        <w:t xml:space="preserve"> </w:t>
      </w:r>
      <w:r>
        <w:t>exclusivamente</w:t>
      </w:r>
      <w:r>
        <w:rPr>
          <w:spacing w:val="-14"/>
        </w:rPr>
        <w:t xml:space="preserve"> </w:t>
      </w:r>
      <w:r>
        <w:t>ao</w:t>
      </w:r>
      <w:r>
        <w:rPr>
          <w:spacing w:val="-13"/>
        </w:rPr>
        <w:t xml:space="preserve"> </w:t>
      </w:r>
      <w:r>
        <w:t>atendimento</w:t>
      </w:r>
      <w:r>
        <w:rPr>
          <w:spacing w:val="-14"/>
        </w:rPr>
        <w:t xml:space="preserve"> </w:t>
      </w:r>
      <w:r>
        <w:t>das</w:t>
      </w:r>
      <w:r>
        <w:rPr>
          <w:spacing w:val="-13"/>
        </w:rPr>
        <w:t xml:space="preserve"> </w:t>
      </w:r>
      <w:r>
        <w:t>unidades</w:t>
      </w:r>
      <w:r>
        <w:rPr>
          <w:spacing w:val="-14"/>
        </w:rPr>
        <w:t xml:space="preserve"> </w:t>
      </w:r>
      <w:r>
        <w:t>escolares</w:t>
      </w:r>
      <w:r>
        <w:rPr>
          <w:spacing w:val="-14"/>
        </w:rPr>
        <w:t xml:space="preserve"> </w:t>
      </w:r>
      <w:r>
        <w:t>da</w:t>
      </w:r>
      <w:r>
        <w:rPr>
          <w:spacing w:val="-13"/>
        </w:rPr>
        <w:t xml:space="preserve"> </w:t>
      </w:r>
      <w:r>
        <w:t>Educação</w:t>
      </w:r>
      <w:r>
        <w:rPr>
          <w:spacing w:val="-14"/>
        </w:rPr>
        <w:t xml:space="preserve"> </w:t>
      </w:r>
      <w:r>
        <w:t>Infantil da</w:t>
      </w:r>
      <w:r>
        <w:rPr>
          <w:spacing w:val="-3"/>
        </w:rPr>
        <w:t xml:space="preserve"> </w:t>
      </w:r>
      <w:r>
        <w:t>rede</w:t>
      </w:r>
      <w:r>
        <w:rPr>
          <w:spacing w:val="-5"/>
        </w:rPr>
        <w:t xml:space="preserve"> </w:t>
      </w:r>
      <w:r>
        <w:t>municipal</w:t>
      </w:r>
      <w:r>
        <w:rPr>
          <w:spacing w:val="-5"/>
        </w:rPr>
        <w:t xml:space="preserve"> </w:t>
      </w:r>
      <w:r>
        <w:t>de</w:t>
      </w:r>
      <w:r>
        <w:rPr>
          <w:spacing w:val="-5"/>
        </w:rPr>
        <w:t xml:space="preserve"> </w:t>
      </w:r>
      <w:r>
        <w:t>ensino,</w:t>
      </w:r>
      <w:r>
        <w:rPr>
          <w:spacing w:val="-3"/>
        </w:rPr>
        <w:t xml:space="preserve"> </w:t>
      </w:r>
      <w:r>
        <w:t>visando</w:t>
      </w:r>
      <w:r>
        <w:rPr>
          <w:spacing w:val="-5"/>
        </w:rPr>
        <w:t xml:space="preserve"> </w:t>
      </w:r>
      <w:r>
        <w:t>proporcionar</w:t>
      </w:r>
      <w:r>
        <w:rPr>
          <w:spacing w:val="-3"/>
        </w:rPr>
        <w:t xml:space="preserve"> </w:t>
      </w:r>
      <w:r>
        <w:t>melhores</w:t>
      </w:r>
      <w:r>
        <w:rPr>
          <w:spacing w:val="-3"/>
        </w:rPr>
        <w:t xml:space="preserve"> </w:t>
      </w:r>
      <w:r>
        <w:t>condições</w:t>
      </w:r>
      <w:r>
        <w:rPr>
          <w:spacing w:val="-6"/>
        </w:rPr>
        <w:t xml:space="preserve"> </w:t>
      </w:r>
      <w:r>
        <w:t>para</w:t>
      </w:r>
      <w:r>
        <w:rPr>
          <w:spacing w:val="-3"/>
        </w:rPr>
        <w:t xml:space="preserve"> </w:t>
      </w:r>
      <w:r>
        <w:t>o</w:t>
      </w:r>
      <w:r>
        <w:rPr>
          <w:spacing w:val="-5"/>
        </w:rPr>
        <w:t xml:space="preserve"> </w:t>
      </w:r>
      <w:r>
        <w:t>desenvolvimento</w:t>
      </w:r>
      <w:r>
        <w:rPr>
          <w:spacing w:val="-3"/>
        </w:rPr>
        <w:t xml:space="preserve"> </w:t>
      </w:r>
      <w:r>
        <w:t>das</w:t>
      </w:r>
      <w:r w:rsidR="00231125">
        <w:t xml:space="preserve"> </w:t>
      </w:r>
      <w:r>
        <w:t>atividades pedagógicas, recreativas e socioeducativas realizadas com as crianças matriculadas em creches e pré-escolas.</w:t>
      </w:r>
    </w:p>
    <w:p w14:paraId="4D8F863D" w14:textId="77777777" w:rsidR="00183002" w:rsidRDefault="00541DFC" w:rsidP="00183002">
      <w:pPr>
        <w:pStyle w:val="Corpodetexto"/>
        <w:spacing w:before="158" w:line="278" w:lineRule="auto"/>
        <w:ind w:left="87" w:right="85"/>
      </w:pPr>
      <w:r>
        <w:t>A</w:t>
      </w:r>
      <w:r>
        <w:rPr>
          <w:spacing w:val="-6"/>
        </w:rPr>
        <w:t xml:space="preserve"> </w:t>
      </w:r>
      <w:r>
        <w:t>Educação</w:t>
      </w:r>
      <w:r>
        <w:rPr>
          <w:spacing w:val="-6"/>
        </w:rPr>
        <w:t xml:space="preserve"> </w:t>
      </w:r>
      <w:r>
        <w:t>Infantil</w:t>
      </w:r>
      <w:r>
        <w:rPr>
          <w:spacing w:val="-7"/>
        </w:rPr>
        <w:t xml:space="preserve"> </w:t>
      </w:r>
      <w:r>
        <w:t>constitui</w:t>
      </w:r>
      <w:r>
        <w:rPr>
          <w:spacing w:val="-7"/>
        </w:rPr>
        <w:t xml:space="preserve"> </w:t>
      </w:r>
      <w:r>
        <w:t>etapa</w:t>
      </w:r>
      <w:r>
        <w:rPr>
          <w:spacing w:val="-7"/>
        </w:rPr>
        <w:t xml:space="preserve"> </w:t>
      </w:r>
      <w:r>
        <w:t>fundamental</w:t>
      </w:r>
      <w:r>
        <w:rPr>
          <w:spacing w:val="-9"/>
        </w:rPr>
        <w:t xml:space="preserve"> </w:t>
      </w:r>
      <w:r>
        <w:t>para</w:t>
      </w:r>
      <w:r>
        <w:rPr>
          <w:spacing w:val="-7"/>
        </w:rPr>
        <w:t xml:space="preserve"> </w:t>
      </w:r>
      <w:r>
        <w:t>o</w:t>
      </w:r>
      <w:r>
        <w:rPr>
          <w:spacing w:val="-8"/>
        </w:rPr>
        <w:t xml:space="preserve"> </w:t>
      </w:r>
      <w:r>
        <w:t>desenvolvimento</w:t>
      </w:r>
      <w:r>
        <w:rPr>
          <w:spacing w:val="-6"/>
        </w:rPr>
        <w:t xml:space="preserve"> </w:t>
      </w:r>
      <w:r>
        <w:t>integral</w:t>
      </w:r>
      <w:r>
        <w:rPr>
          <w:spacing w:val="-6"/>
        </w:rPr>
        <w:t xml:space="preserve"> </w:t>
      </w:r>
      <w:r>
        <w:t>da</w:t>
      </w:r>
      <w:r>
        <w:rPr>
          <w:spacing w:val="-7"/>
        </w:rPr>
        <w:t xml:space="preserve"> </w:t>
      </w:r>
      <w:r>
        <w:t>criança</w:t>
      </w:r>
      <w:r>
        <w:rPr>
          <w:spacing w:val="-7"/>
        </w:rPr>
        <w:t xml:space="preserve"> </w:t>
      </w:r>
      <w:r>
        <w:t>em</w:t>
      </w:r>
      <w:r>
        <w:rPr>
          <w:spacing w:val="-6"/>
        </w:rPr>
        <w:t xml:space="preserve"> </w:t>
      </w:r>
      <w:r>
        <w:t>seus aspectos físico, motor, cognitivo, emocional e social, sendo indispensável a utilização de recursos pedagógicos lúdicos que favoreçam a aprendizagem por meio da brincadeira, da interação e da exploração do ambiente escolar.</w:t>
      </w:r>
    </w:p>
    <w:p w14:paraId="179005EE" w14:textId="72F574D2" w:rsidR="00541DFC" w:rsidRDefault="00541DFC" w:rsidP="00183002">
      <w:pPr>
        <w:pStyle w:val="Corpodetexto"/>
        <w:spacing w:before="158" w:line="278" w:lineRule="auto"/>
        <w:ind w:left="87" w:right="85"/>
      </w:pPr>
      <w:r>
        <w:t>Os</w:t>
      </w:r>
      <w:r>
        <w:rPr>
          <w:spacing w:val="-8"/>
        </w:rPr>
        <w:t xml:space="preserve"> </w:t>
      </w:r>
      <w:r>
        <w:t>brinquedos</w:t>
      </w:r>
      <w:r>
        <w:rPr>
          <w:spacing w:val="-7"/>
        </w:rPr>
        <w:t xml:space="preserve"> </w:t>
      </w:r>
      <w:r>
        <w:t>educativos</w:t>
      </w:r>
      <w:r>
        <w:rPr>
          <w:spacing w:val="-8"/>
        </w:rPr>
        <w:t xml:space="preserve"> </w:t>
      </w:r>
      <w:r>
        <w:t>possuem</w:t>
      </w:r>
      <w:r>
        <w:rPr>
          <w:spacing w:val="-8"/>
        </w:rPr>
        <w:t xml:space="preserve"> </w:t>
      </w:r>
      <w:r>
        <w:t>relevante</w:t>
      </w:r>
      <w:r>
        <w:rPr>
          <w:spacing w:val="-7"/>
        </w:rPr>
        <w:t xml:space="preserve"> </w:t>
      </w:r>
      <w:r>
        <w:t>importância</w:t>
      </w:r>
      <w:r>
        <w:rPr>
          <w:spacing w:val="-8"/>
        </w:rPr>
        <w:t xml:space="preserve"> </w:t>
      </w:r>
      <w:r>
        <w:t>pedagógica,</w:t>
      </w:r>
      <w:r>
        <w:rPr>
          <w:spacing w:val="-7"/>
        </w:rPr>
        <w:t xml:space="preserve"> </w:t>
      </w:r>
      <w:r>
        <w:t>contribuindo</w:t>
      </w:r>
      <w:r>
        <w:rPr>
          <w:spacing w:val="-7"/>
        </w:rPr>
        <w:t xml:space="preserve"> </w:t>
      </w:r>
      <w:r>
        <w:t>para</w:t>
      </w:r>
      <w:r>
        <w:rPr>
          <w:spacing w:val="-8"/>
        </w:rPr>
        <w:t xml:space="preserve"> </w:t>
      </w:r>
      <w:r>
        <w:t>o</w:t>
      </w:r>
      <w:r>
        <w:rPr>
          <w:spacing w:val="-8"/>
        </w:rPr>
        <w:t xml:space="preserve"> </w:t>
      </w:r>
      <w:r>
        <w:t>estímulo da coordenação motora fina e ampla, percepção visual, raciocínio lógico, criatividade, socialização, linguagem, musicalidade, percepção sensorial e desenvolvimento cognitivo das crianças, em conformidade com as diretrizes da Base Nacional Comum Curricular – BNCC.</w:t>
      </w:r>
    </w:p>
    <w:p w14:paraId="0B403AEE" w14:textId="77777777" w:rsidR="00541DFC" w:rsidRDefault="00541DFC" w:rsidP="00541DFC">
      <w:pPr>
        <w:pStyle w:val="Corpodetexto"/>
        <w:spacing w:before="160" w:line="278" w:lineRule="auto"/>
        <w:ind w:left="87" w:right="86"/>
      </w:pPr>
      <w:r>
        <w:t>Atualmente, as unidades escolares da Educação Infantil necessitam da ampliação e reposição de brinquedos</w:t>
      </w:r>
      <w:r>
        <w:rPr>
          <w:spacing w:val="-14"/>
        </w:rPr>
        <w:t xml:space="preserve"> </w:t>
      </w:r>
      <w:r>
        <w:t>pedagógicos,</w:t>
      </w:r>
      <w:r>
        <w:rPr>
          <w:spacing w:val="-14"/>
        </w:rPr>
        <w:t xml:space="preserve"> </w:t>
      </w:r>
      <w:r>
        <w:t>considerando</w:t>
      </w:r>
      <w:r>
        <w:rPr>
          <w:spacing w:val="-13"/>
        </w:rPr>
        <w:t xml:space="preserve"> </w:t>
      </w:r>
      <w:r>
        <w:t>o</w:t>
      </w:r>
      <w:r>
        <w:rPr>
          <w:spacing w:val="-14"/>
        </w:rPr>
        <w:t xml:space="preserve"> </w:t>
      </w:r>
      <w:r>
        <w:t>desgaste</w:t>
      </w:r>
      <w:r>
        <w:rPr>
          <w:spacing w:val="-13"/>
        </w:rPr>
        <w:t xml:space="preserve"> </w:t>
      </w:r>
      <w:r>
        <w:t>natural</w:t>
      </w:r>
      <w:r>
        <w:rPr>
          <w:spacing w:val="-14"/>
        </w:rPr>
        <w:t xml:space="preserve"> </w:t>
      </w:r>
      <w:r>
        <w:t>dos</w:t>
      </w:r>
      <w:r>
        <w:rPr>
          <w:spacing w:val="-13"/>
        </w:rPr>
        <w:t xml:space="preserve"> </w:t>
      </w:r>
      <w:r>
        <w:t>materiais</w:t>
      </w:r>
      <w:r>
        <w:rPr>
          <w:spacing w:val="-14"/>
        </w:rPr>
        <w:t xml:space="preserve"> </w:t>
      </w:r>
      <w:r>
        <w:t>já</w:t>
      </w:r>
      <w:r>
        <w:rPr>
          <w:spacing w:val="-14"/>
        </w:rPr>
        <w:t xml:space="preserve"> </w:t>
      </w:r>
      <w:r>
        <w:t>existentes</w:t>
      </w:r>
      <w:r>
        <w:rPr>
          <w:spacing w:val="-13"/>
        </w:rPr>
        <w:t xml:space="preserve"> </w:t>
      </w:r>
      <w:r>
        <w:t>em</w:t>
      </w:r>
      <w:r>
        <w:rPr>
          <w:spacing w:val="-14"/>
        </w:rPr>
        <w:t xml:space="preserve"> </w:t>
      </w:r>
      <w:r>
        <w:t>decorrência do uso contínuo, bem como a necessidade de adequação dos espaços escolares para atendimento das novas turmas de creches e pré-escolas.</w:t>
      </w:r>
    </w:p>
    <w:p w14:paraId="3A216A2B" w14:textId="77777777" w:rsidR="00541DFC" w:rsidRDefault="00541DFC" w:rsidP="00541DFC">
      <w:pPr>
        <w:pStyle w:val="Corpodetexto"/>
        <w:spacing w:before="158" w:line="278" w:lineRule="auto"/>
        <w:ind w:left="87" w:right="83"/>
      </w:pPr>
      <w:r>
        <w:t>A aquisição dos brinquedos permitirá a realização de atividades pedagógicas mais dinâmicas, inclusivas e adequadas à faixa etária atendida, fortalecendo o processo de ensino-aprendizagem e promovendo ambientes escolares mais seguros, estimulantes e acolhedores para as crianças.</w:t>
      </w:r>
    </w:p>
    <w:p w14:paraId="2EF2C5D2" w14:textId="77777777" w:rsidR="00541DFC" w:rsidRDefault="00541DFC" w:rsidP="00541DFC">
      <w:pPr>
        <w:pStyle w:val="Corpodetexto"/>
        <w:spacing w:before="159" w:line="278" w:lineRule="auto"/>
        <w:ind w:left="87" w:right="84"/>
      </w:pPr>
      <w:r>
        <w:t>Os materiais a serem adquiridos deverão apresentar padrões adequados de qualidade, resistência, durabilidade e segurança, sendo confeccionados em material atóxico, com acabamento seguro e apropriado para utilização infantil, atendendo obrigatoriamente às normas técnicas vigentes e à certificação compulsória do INMETRO.</w:t>
      </w:r>
    </w:p>
    <w:p w14:paraId="329BC6BB" w14:textId="77777777" w:rsidR="00541DFC" w:rsidRDefault="00541DFC" w:rsidP="00541DFC">
      <w:pPr>
        <w:pStyle w:val="Corpodetexto"/>
        <w:spacing w:before="157" w:line="278" w:lineRule="auto"/>
        <w:ind w:left="87" w:right="86"/>
      </w:pPr>
      <w:r>
        <w:t>A contratação será custeada com recursos oriundos do Programa Novas Turmas, destinado ao financiamento</w:t>
      </w:r>
      <w:r>
        <w:rPr>
          <w:spacing w:val="-5"/>
        </w:rPr>
        <w:t xml:space="preserve"> </w:t>
      </w:r>
      <w:r>
        <w:t>do</w:t>
      </w:r>
      <w:r>
        <w:rPr>
          <w:spacing w:val="-5"/>
        </w:rPr>
        <w:t xml:space="preserve"> </w:t>
      </w:r>
      <w:r>
        <w:t>funcionamento</w:t>
      </w:r>
      <w:r>
        <w:rPr>
          <w:spacing w:val="-5"/>
        </w:rPr>
        <w:t xml:space="preserve"> </w:t>
      </w:r>
      <w:r>
        <w:t>de</w:t>
      </w:r>
      <w:r>
        <w:rPr>
          <w:spacing w:val="-4"/>
        </w:rPr>
        <w:t xml:space="preserve"> </w:t>
      </w:r>
      <w:r>
        <w:t>novas</w:t>
      </w:r>
      <w:r>
        <w:rPr>
          <w:spacing w:val="-4"/>
        </w:rPr>
        <w:t xml:space="preserve"> </w:t>
      </w:r>
      <w:r>
        <w:t>matrículas</w:t>
      </w:r>
      <w:r>
        <w:rPr>
          <w:spacing w:val="-4"/>
        </w:rPr>
        <w:t xml:space="preserve"> </w:t>
      </w:r>
      <w:r>
        <w:t>em</w:t>
      </w:r>
      <w:r>
        <w:rPr>
          <w:spacing w:val="-4"/>
        </w:rPr>
        <w:t xml:space="preserve"> </w:t>
      </w:r>
      <w:r>
        <w:t>creches</w:t>
      </w:r>
      <w:r>
        <w:rPr>
          <w:spacing w:val="-4"/>
        </w:rPr>
        <w:t xml:space="preserve"> </w:t>
      </w:r>
      <w:r>
        <w:t>e</w:t>
      </w:r>
      <w:r>
        <w:rPr>
          <w:spacing w:val="-4"/>
        </w:rPr>
        <w:t xml:space="preserve"> </w:t>
      </w:r>
      <w:r>
        <w:t>pré-escolas,</w:t>
      </w:r>
      <w:r>
        <w:rPr>
          <w:spacing w:val="-5"/>
        </w:rPr>
        <w:t xml:space="preserve"> </w:t>
      </w:r>
      <w:r>
        <w:t>garantindo</w:t>
      </w:r>
      <w:r>
        <w:rPr>
          <w:spacing w:val="-4"/>
        </w:rPr>
        <w:t xml:space="preserve"> </w:t>
      </w:r>
      <w:r>
        <w:t>suporte pedagógico adequado às unidades escolares da Educação Infantil da rede municipal de ensino.</w:t>
      </w:r>
    </w:p>
    <w:p w14:paraId="1D23CBAD" w14:textId="77777777" w:rsidR="00541DFC" w:rsidRDefault="00541DFC" w:rsidP="00541DFC">
      <w:pPr>
        <w:pStyle w:val="Corpodetexto"/>
        <w:spacing w:before="159" w:line="278" w:lineRule="auto"/>
        <w:ind w:left="87" w:right="88"/>
      </w:pPr>
      <w:r>
        <w:t>Dessa forma, a presente contratação mostra-se necessária e compatível com o interesse público, contribuindo</w:t>
      </w:r>
      <w:r>
        <w:rPr>
          <w:spacing w:val="-6"/>
        </w:rPr>
        <w:t xml:space="preserve"> </w:t>
      </w:r>
      <w:r>
        <w:t>para</w:t>
      </w:r>
      <w:r>
        <w:rPr>
          <w:spacing w:val="-5"/>
        </w:rPr>
        <w:t xml:space="preserve"> </w:t>
      </w:r>
      <w:r>
        <w:t>a</w:t>
      </w:r>
      <w:r>
        <w:rPr>
          <w:spacing w:val="-5"/>
        </w:rPr>
        <w:t xml:space="preserve"> </w:t>
      </w:r>
      <w:r>
        <w:t>melhoria</w:t>
      </w:r>
      <w:r>
        <w:rPr>
          <w:spacing w:val="-7"/>
        </w:rPr>
        <w:t xml:space="preserve"> </w:t>
      </w:r>
      <w:r>
        <w:t>da</w:t>
      </w:r>
      <w:r>
        <w:rPr>
          <w:spacing w:val="-5"/>
        </w:rPr>
        <w:t xml:space="preserve"> </w:t>
      </w:r>
      <w:r>
        <w:t>qualidade</w:t>
      </w:r>
      <w:r>
        <w:rPr>
          <w:spacing w:val="-6"/>
        </w:rPr>
        <w:t xml:space="preserve"> </w:t>
      </w:r>
      <w:r>
        <w:t>da</w:t>
      </w:r>
      <w:r>
        <w:rPr>
          <w:spacing w:val="-5"/>
        </w:rPr>
        <w:t xml:space="preserve"> </w:t>
      </w:r>
      <w:r>
        <w:t>educação</w:t>
      </w:r>
      <w:r>
        <w:rPr>
          <w:spacing w:val="-4"/>
        </w:rPr>
        <w:t xml:space="preserve"> </w:t>
      </w:r>
      <w:r>
        <w:t>ofertada</w:t>
      </w:r>
      <w:r>
        <w:rPr>
          <w:spacing w:val="-5"/>
        </w:rPr>
        <w:t xml:space="preserve"> </w:t>
      </w:r>
      <w:r>
        <w:t>às</w:t>
      </w:r>
      <w:r>
        <w:rPr>
          <w:spacing w:val="-5"/>
        </w:rPr>
        <w:t xml:space="preserve"> </w:t>
      </w:r>
      <w:r>
        <w:t>crianças</w:t>
      </w:r>
      <w:r>
        <w:rPr>
          <w:spacing w:val="-5"/>
        </w:rPr>
        <w:t xml:space="preserve"> </w:t>
      </w:r>
      <w:r>
        <w:t>da</w:t>
      </w:r>
      <w:r>
        <w:rPr>
          <w:spacing w:val="-5"/>
        </w:rPr>
        <w:t xml:space="preserve"> </w:t>
      </w:r>
      <w:r>
        <w:t>Educação</w:t>
      </w:r>
      <w:r>
        <w:rPr>
          <w:spacing w:val="-4"/>
        </w:rPr>
        <w:t xml:space="preserve"> </w:t>
      </w:r>
      <w:r>
        <w:t>Infantil</w:t>
      </w:r>
      <w:r>
        <w:rPr>
          <w:spacing w:val="-8"/>
        </w:rPr>
        <w:t xml:space="preserve"> </w:t>
      </w:r>
      <w:r>
        <w:t xml:space="preserve">do </w:t>
      </w:r>
      <w:r>
        <w:rPr>
          <w:spacing w:val="-2"/>
        </w:rPr>
        <w:t>Município.</w:t>
      </w:r>
    </w:p>
    <w:p w14:paraId="01497A3A" w14:textId="77777777" w:rsidR="00541DFC" w:rsidRDefault="00541DFC" w:rsidP="00541DFC">
      <w:pPr>
        <w:pStyle w:val="Corpodetexto"/>
      </w:pPr>
    </w:p>
    <w:p w14:paraId="7AE2B665" w14:textId="77777777" w:rsidR="00541DFC" w:rsidRDefault="00541DFC" w:rsidP="00541DFC">
      <w:pPr>
        <w:pStyle w:val="Corpodetexto"/>
        <w:spacing w:before="73"/>
      </w:pPr>
    </w:p>
    <w:p w14:paraId="667C2ACA" w14:textId="77777777" w:rsidR="00541DFC" w:rsidRDefault="00541DFC" w:rsidP="00354886">
      <w:pPr>
        <w:pStyle w:val="Ttulo2"/>
        <w:numPr>
          <w:ilvl w:val="0"/>
          <w:numId w:val="22"/>
        </w:numPr>
        <w:tabs>
          <w:tab w:val="left" w:pos="327"/>
        </w:tabs>
        <w:ind w:left="327" w:hanging="240"/>
      </w:pPr>
      <w:r>
        <w:t>ÁREA</w:t>
      </w:r>
      <w:r>
        <w:rPr>
          <w:spacing w:val="-5"/>
        </w:rPr>
        <w:t xml:space="preserve"> </w:t>
      </w:r>
      <w:r>
        <w:rPr>
          <w:spacing w:val="-2"/>
        </w:rPr>
        <w:t>REQUISITANTE</w:t>
      </w:r>
    </w:p>
    <w:p w14:paraId="4482748E" w14:textId="77777777" w:rsidR="00541DFC" w:rsidRDefault="00541DFC" w:rsidP="00541DFC">
      <w:pPr>
        <w:pStyle w:val="Corpodetexto"/>
        <w:spacing w:before="206" w:line="278" w:lineRule="auto"/>
        <w:ind w:left="87" w:right="91"/>
      </w:pPr>
      <w:r>
        <w:t>A Secretaria Municipal de Educação é a área requisitante do presente processo, sendo responsável pelo atendimento das unidades escolares da Educação Infantil da rede municipal de ensino.</w:t>
      </w:r>
    </w:p>
    <w:p w14:paraId="29917E07" w14:textId="793F378B" w:rsidR="00541DFC" w:rsidRDefault="00541DFC" w:rsidP="00231125">
      <w:pPr>
        <w:pStyle w:val="Corpodetexto"/>
        <w:spacing w:before="158" w:line="278" w:lineRule="auto"/>
        <w:ind w:left="87" w:right="83"/>
      </w:pPr>
      <w:r>
        <w:t>Compete à Secretaria Municipal de Educação coordenar, planejar e acompanhar as ações pedagógicas</w:t>
      </w:r>
      <w:r>
        <w:rPr>
          <w:spacing w:val="-5"/>
        </w:rPr>
        <w:t xml:space="preserve"> </w:t>
      </w:r>
      <w:r>
        <w:t>e</w:t>
      </w:r>
      <w:r>
        <w:rPr>
          <w:spacing w:val="-5"/>
        </w:rPr>
        <w:t xml:space="preserve"> </w:t>
      </w:r>
      <w:r>
        <w:t>administrativas</w:t>
      </w:r>
      <w:r>
        <w:rPr>
          <w:spacing w:val="-5"/>
        </w:rPr>
        <w:t xml:space="preserve"> </w:t>
      </w:r>
      <w:r>
        <w:t>relacionadas</w:t>
      </w:r>
      <w:r>
        <w:rPr>
          <w:spacing w:val="-5"/>
        </w:rPr>
        <w:t xml:space="preserve"> </w:t>
      </w:r>
      <w:r>
        <w:t>ao</w:t>
      </w:r>
      <w:r>
        <w:rPr>
          <w:spacing w:val="-7"/>
        </w:rPr>
        <w:t xml:space="preserve"> </w:t>
      </w:r>
      <w:r>
        <w:t>funcionamento</w:t>
      </w:r>
      <w:r>
        <w:rPr>
          <w:spacing w:val="-5"/>
        </w:rPr>
        <w:t xml:space="preserve"> </w:t>
      </w:r>
      <w:r>
        <w:t>das</w:t>
      </w:r>
      <w:r>
        <w:rPr>
          <w:spacing w:val="-5"/>
        </w:rPr>
        <w:t xml:space="preserve"> </w:t>
      </w:r>
      <w:r>
        <w:t>creches</w:t>
      </w:r>
      <w:r>
        <w:rPr>
          <w:spacing w:val="-6"/>
        </w:rPr>
        <w:t xml:space="preserve"> </w:t>
      </w:r>
      <w:r>
        <w:t>e</w:t>
      </w:r>
      <w:r>
        <w:rPr>
          <w:spacing w:val="-5"/>
        </w:rPr>
        <w:t xml:space="preserve"> </w:t>
      </w:r>
      <w:r>
        <w:t>pré-escolas,</w:t>
      </w:r>
      <w:r>
        <w:rPr>
          <w:spacing w:val="-6"/>
        </w:rPr>
        <w:t xml:space="preserve"> </w:t>
      </w:r>
      <w:r>
        <w:t>garantindo</w:t>
      </w:r>
      <w:r w:rsidR="00231125">
        <w:t xml:space="preserve"> </w:t>
      </w:r>
      <w:r>
        <w:rPr>
          <w:spacing w:val="-2"/>
        </w:rPr>
        <w:t xml:space="preserve">condições adequadas para o desenvolvimento das atividades educacionais, recreativas e pedagógicas </w:t>
      </w:r>
      <w:r>
        <w:t>realizadas nas unidades escolares.</w:t>
      </w:r>
    </w:p>
    <w:p w14:paraId="4D9CAA6F" w14:textId="77777777" w:rsidR="00541DFC" w:rsidRDefault="00541DFC" w:rsidP="00541DFC">
      <w:pPr>
        <w:pStyle w:val="Corpodetexto"/>
        <w:spacing w:before="158" w:line="278" w:lineRule="auto"/>
        <w:ind w:left="87" w:right="87"/>
      </w:pPr>
      <w:r>
        <w:t>Nesse contexto,</w:t>
      </w:r>
      <w:r>
        <w:rPr>
          <w:spacing w:val="-1"/>
        </w:rPr>
        <w:t xml:space="preserve"> </w:t>
      </w:r>
      <w:r>
        <w:t>a Secretaria desempenha</w:t>
      </w:r>
      <w:r>
        <w:rPr>
          <w:spacing w:val="-1"/>
        </w:rPr>
        <w:t xml:space="preserve"> </w:t>
      </w:r>
      <w:r>
        <w:t>papel</w:t>
      </w:r>
      <w:r>
        <w:rPr>
          <w:spacing w:val="-1"/>
        </w:rPr>
        <w:t xml:space="preserve"> </w:t>
      </w:r>
      <w:r>
        <w:t>fundamental</w:t>
      </w:r>
      <w:r>
        <w:rPr>
          <w:spacing w:val="-1"/>
        </w:rPr>
        <w:t xml:space="preserve"> </w:t>
      </w:r>
      <w:r>
        <w:t>na</w:t>
      </w:r>
      <w:r>
        <w:rPr>
          <w:spacing w:val="-1"/>
        </w:rPr>
        <w:t xml:space="preserve"> </w:t>
      </w:r>
      <w:r>
        <w:t>identificação das</w:t>
      </w:r>
      <w:r>
        <w:rPr>
          <w:spacing w:val="-1"/>
        </w:rPr>
        <w:t xml:space="preserve"> </w:t>
      </w:r>
      <w:r>
        <w:t>necessidades</w:t>
      </w:r>
      <w:r>
        <w:rPr>
          <w:spacing w:val="-1"/>
        </w:rPr>
        <w:t xml:space="preserve"> </w:t>
      </w:r>
      <w:r>
        <w:t>das instituições de ensino, promovendo a aquisição de materiais pedagógicos e brinquedos educativos indispensáveis ao desenvolvimento integral das crianças atendidas pela Educação Infantil, em conformidade com as diretrizes educacionais vigentes e com os objetivos pedagógicos da rede municipal de ensino.</w:t>
      </w:r>
    </w:p>
    <w:p w14:paraId="45137EA9" w14:textId="77777777" w:rsidR="00541DFC" w:rsidRDefault="00541DFC" w:rsidP="00231125">
      <w:pPr>
        <w:pStyle w:val="Corpodetexto"/>
        <w:spacing w:before="72"/>
        <w:ind w:left="0"/>
      </w:pPr>
    </w:p>
    <w:p w14:paraId="17EF043F" w14:textId="77777777" w:rsidR="00541DFC" w:rsidRDefault="00541DFC" w:rsidP="00354886">
      <w:pPr>
        <w:pStyle w:val="Ttulo2"/>
        <w:numPr>
          <w:ilvl w:val="0"/>
          <w:numId w:val="22"/>
        </w:numPr>
        <w:tabs>
          <w:tab w:val="left" w:pos="327"/>
        </w:tabs>
        <w:spacing w:before="1"/>
        <w:ind w:left="327" w:hanging="240"/>
      </w:pPr>
      <w:r>
        <w:t>DESCRIÇÃO</w:t>
      </w:r>
      <w:r>
        <w:rPr>
          <w:spacing w:val="-9"/>
        </w:rPr>
        <w:t xml:space="preserve"> </w:t>
      </w:r>
      <w:r>
        <w:t>DOS</w:t>
      </w:r>
      <w:r>
        <w:rPr>
          <w:spacing w:val="-8"/>
        </w:rPr>
        <w:t xml:space="preserve"> </w:t>
      </w:r>
      <w:r>
        <w:t>REQUISITOS</w:t>
      </w:r>
      <w:r>
        <w:rPr>
          <w:spacing w:val="-9"/>
        </w:rPr>
        <w:t xml:space="preserve"> </w:t>
      </w:r>
      <w:r>
        <w:t>DA</w:t>
      </w:r>
      <w:r>
        <w:rPr>
          <w:spacing w:val="-8"/>
        </w:rPr>
        <w:t xml:space="preserve"> </w:t>
      </w:r>
      <w:r>
        <w:rPr>
          <w:spacing w:val="-2"/>
        </w:rPr>
        <w:t>CONTRATAÇÃO</w:t>
      </w:r>
    </w:p>
    <w:p w14:paraId="7838B829" w14:textId="06D72E46" w:rsidR="00541DFC" w:rsidRDefault="00541DFC" w:rsidP="00183002">
      <w:pPr>
        <w:pStyle w:val="Corpodetexto"/>
        <w:spacing w:before="206" w:line="278" w:lineRule="auto"/>
        <w:ind w:left="87" w:right="89"/>
      </w:pPr>
      <w:r>
        <w:t>A</w:t>
      </w:r>
      <w:r>
        <w:rPr>
          <w:spacing w:val="-5"/>
        </w:rPr>
        <w:t xml:space="preserve"> </w:t>
      </w:r>
      <w:r>
        <w:t>contratação</w:t>
      </w:r>
      <w:r>
        <w:rPr>
          <w:spacing w:val="-5"/>
        </w:rPr>
        <w:t xml:space="preserve"> </w:t>
      </w:r>
      <w:r>
        <w:t>refere-se</w:t>
      </w:r>
      <w:r>
        <w:rPr>
          <w:spacing w:val="-5"/>
        </w:rPr>
        <w:t xml:space="preserve"> </w:t>
      </w:r>
      <w:r>
        <w:t>à</w:t>
      </w:r>
      <w:r>
        <w:rPr>
          <w:spacing w:val="-8"/>
        </w:rPr>
        <w:t xml:space="preserve"> </w:t>
      </w:r>
      <w:r>
        <w:t>aquisição</w:t>
      </w:r>
      <w:r>
        <w:rPr>
          <w:spacing w:val="-7"/>
        </w:rPr>
        <w:t xml:space="preserve"> </w:t>
      </w:r>
      <w:r>
        <w:t>de</w:t>
      </w:r>
      <w:r>
        <w:rPr>
          <w:spacing w:val="-5"/>
        </w:rPr>
        <w:t xml:space="preserve"> </w:t>
      </w:r>
      <w:r>
        <w:t>brinquedos</w:t>
      </w:r>
      <w:r>
        <w:rPr>
          <w:spacing w:val="-7"/>
        </w:rPr>
        <w:t xml:space="preserve"> </w:t>
      </w:r>
      <w:r>
        <w:t>educativos,</w:t>
      </w:r>
      <w:r>
        <w:rPr>
          <w:spacing w:val="-7"/>
        </w:rPr>
        <w:t xml:space="preserve"> </w:t>
      </w:r>
      <w:r>
        <w:t>pedagógicos</w:t>
      </w:r>
      <w:r>
        <w:rPr>
          <w:spacing w:val="-7"/>
        </w:rPr>
        <w:t xml:space="preserve"> </w:t>
      </w:r>
      <w:r>
        <w:t>e</w:t>
      </w:r>
      <w:r>
        <w:rPr>
          <w:spacing w:val="-5"/>
        </w:rPr>
        <w:t xml:space="preserve"> </w:t>
      </w:r>
      <w:r>
        <w:t>recreativos</w:t>
      </w:r>
      <w:r>
        <w:rPr>
          <w:spacing w:val="-5"/>
        </w:rPr>
        <w:t xml:space="preserve"> </w:t>
      </w:r>
      <w:r>
        <w:t>destinados ao atendimento das unidades escolares da Educação Infantil da rede municipal de ensino, devendo observar os requisitos mínimos de qualidade, segurança, durabilidade e adequação pedagógica necessários ao pleno atendimento das necessidades da Administração Pública.Os materiais a serem fornecidos deverão ser novos, sem uso, em linha de fabricação, entregues em embalagem</w:t>
      </w:r>
      <w:r>
        <w:rPr>
          <w:spacing w:val="-2"/>
        </w:rPr>
        <w:t xml:space="preserve"> </w:t>
      </w:r>
      <w:r>
        <w:t>original</w:t>
      </w:r>
      <w:r>
        <w:rPr>
          <w:spacing w:val="-2"/>
        </w:rPr>
        <w:t xml:space="preserve"> </w:t>
      </w:r>
      <w:r>
        <w:t>do</w:t>
      </w:r>
      <w:r>
        <w:rPr>
          <w:spacing w:val="-2"/>
        </w:rPr>
        <w:t xml:space="preserve"> </w:t>
      </w:r>
      <w:r>
        <w:t>fabricante,</w:t>
      </w:r>
      <w:r>
        <w:rPr>
          <w:spacing w:val="-2"/>
        </w:rPr>
        <w:t xml:space="preserve"> </w:t>
      </w:r>
      <w:r>
        <w:t>devidamente lacrados, identificados</w:t>
      </w:r>
      <w:r>
        <w:rPr>
          <w:spacing w:val="-2"/>
        </w:rPr>
        <w:t xml:space="preserve"> </w:t>
      </w:r>
      <w:r>
        <w:t>e</w:t>
      </w:r>
      <w:r>
        <w:rPr>
          <w:spacing w:val="-2"/>
        </w:rPr>
        <w:t xml:space="preserve"> </w:t>
      </w:r>
      <w:r>
        <w:t>em perfeitas</w:t>
      </w:r>
      <w:r>
        <w:rPr>
          <w:spacing w:val="-1"/>
        </w:rPr>
        <w:t xml:space="preserve"> </w:t>
      </w:r>
      <w:r>
        <w:t>condições</w:t>
      </w:r>
      <w:r>
        <w:rPr>
          <w:spacing w:val="-2"/>
        </w:rPr>
        <w:t xml:space="preserve"> </w:t>
      </w:r>
      <w:r>
        <w:t xml:space="preserve">de </w:t>
      </w:r>
      <w:r>
        <w:rPr>
          <w:spacing w:val="-2"/>
        </w:rPr>
        <w:t>utilização.</w:t>
      </w:r>
    </w:p>
    <w:p w14:paraId="32FDF9CD" w14:textId="77777777" w:rsidR="00541DFC" w:rsidRDefault="00541DFC" w:rsidP="00541DFC">
      <w:pPr>
        <w:pStyle w:val="Corpodetexto"/>
        <w:spacing w:before="159" w:line="278" w:lineRule="auto"/>
        <w:ind w:left="87" w:right="89"/>
      </w:pPr>
      <w:r>
        <w:t xml:space="preserve">Os brinquedos deverão ser confeccionados em material resistente, durável e atóxico, com acabamento seguro, sem rebarbas, pontas cortantes ou quaisquer componentes que possam oferecer riscos à integridade física das crianças, considerando a faixa etária atendida pela Educação </w:t>
      </w:r>
      <w:r>
        <w:rPr>
          <w:spacing w:val="-2"/>
        </w:rPr>
        <w:t>Infantil.</w:t>
      </w:r>
    </w:p>
    <w:p w14:paraId="5464FF85" w14:textId="77777777" w:rsidR="00541DFC" w:rsidRDefault="00541DFC" w:rsidP="00541DFC">
      <w:pPr>
        <w:pStyle w:val="Corpodetexto"/>
        <w:spacing w:before="158" w:line="278" w:lineRule="auto"/>
        <w:ind w:left="87" w:right="91"/>
      </w:pPr>
      <w:r>
        <w:t>Todos</w:t>
      </w:r>
      <w:r>
        <w:rPr>
          <w:spacing w:val="-14"/>
        </w:rPr>
        <w:t xml:space="preserve"> </w:t>
      </w:r>
      <w:r>
        <w:t>os</w:t>
      </w:r>
      <w:r>
        <w:rPr>
          <w:spacing w:val="-14"/>
        </w:rPr>
        <w:t xml:space="preserve"> </w:t>
      </w:r>
      <w:r>
        <w:t>itens</w:t>
      </w:r>
      <w:r>
        <w:rPr>
          <w:spacing w:val="-13"/>
        </w:rPr>
        <w:t xml:space="preserve"> </w:t>
      </w:r>
      <w:r>
        <w:t>deverão</w:t>
      </w:r>
      <w:r>
        <w:rPr>
          <w:spacing w:val="-14"/>
        </w:rPr>
        <w:t xml:space="preserve"> </w:t>
      </w:r>
      <w:r>
        <w:t>atender</w:t>
      </w:r>
      <w:r>
        <w:rPr>
          <w:spacing w:val="-13"/>
        </w:rPr>
        <w:t xml:space="preserve"> </w:t>
      </w:r>
      <w:r>
        <w:t>às</w:t>
      </w:r>
      <w:r>
        <w:rPr>
          <w:spacing w:val="-14"/>
        </w:rPr>
        <w:t xml:space="preserve"> </w:t>
      </w:r>
      <w:r>
        <w:t>normas</w:t>
      </w:r>
      <w:r>
        <w:rPr>
          <w:spacing w:val="-13"/>
        </w:rPr>
        <w:t xml:space="preserve"> </w:t>
      </w:r>
      <w:r>
        <w:t>técnicas</w:t>
      </w:r>
      <w:r>
        <w:rPr>
          <w:spacing w:val="-14"/>
        </w:rPr>
        <w:t xml:space="preserve"> </w:t>
      </w:r>
      <w:r>
        <w:t>e</w:t>
      </w:r>
      <w:r>
        <w:rPr>
          <w:spacing w:val="-14"/>
        </w:rPr>
        <w:t xml:space="preserve"> </w:t>
      </w:r>
      <w:r>
        <w:t>de</w:t>
      </w:r>
      <w:r>
        <w:rPr>
          <w:spacing w:val="-13"/>
        </w:rPr>
        <w:t xml:space="preserve"> </w:t>
      </w:r>
      <w:r>
        <w:t>segurança</w:t>
      </w:r>
      <w:r>
        <w:rPr>
          <w:spacing w:val="-14"/>
        </w:rPr>
        <w:t xml:space="preserve"> </w:t>
      </w:r>
      <w:r>
        <w:t>vigentes</w:t>
      </w:r>
      <w:r>
        <w:rPr>
          <w:spacing w:val="-13"/>
        </w:rPr>
        <w:t xml:space="preserve"> </w:t>
      </w:r>
      <w:r>
        <w:t>aplicáveis</w:t>
      </w:r>
      <w:r>
        <w:rPr>
          <w:spacing w:val="-14"/>
        </w:rPr>
        <w:t xml:space="preserve"> </w:t>
      </w:r>
      <w:r>
        <w:t>aos</w:t>
      </w:r>
      <w:r>
        <w:rPr>
          <w:spacing w:val="-13"/>
        </w:rPr>
        <w:t xml:space="preserve"> </w:t>
      </w:r>
      <w:r>
        <w:t xml:space="preserve">brinquedos infantis, possuindo obrigatoriamente certificação compulsória do INMETRO, conforme legislação </w:t>
      </w:r>
      <w:r>
        <w:rPr>
          <w:spacing w:val="-2"/>
        </w:rPr>
        <w:t>pertinente.</w:t>
      </w:r>
    </w:p>
    <w:p w14:paraId="41AB672F" w14:textId="77777777" w:rsidR="00541DFC" w:rsidRDefault="00541DFC" w:rsidP="00541DFC">
      <w:pPr>
        <w:pStyle w:val="Corpodetexto"/>
        <w:spacing w:before="159" w:line="278" w:lineRule="auto"/>
        <w:ind w:left="87" w:right="87"/>
      </w:pPr>
      <w:r>
        <w:t>Os produtos deverão apresentar características compatíveis com as especificações técnicas constantes</w:t>
      </w:r>
      <w:r>
        <w:rPr>
          <w:spacing w:val="-11"/>
        </w:rPr>
        <w:t xml:space="preserve"> </w:t>
      </w:r>
      <w:r>
        <w:t>no</w:t>
      </w:r>
      <w:r>
        <w:rPr>
          <w:spacing w:val="-10"/>
        </w:rPr>
        <w:t xml:space="preserve"> </w:t>
      </w:r>
      <w:r>
        <w:t>Termo</w:t>
      </w:r>
      <w:r>
        <w:rPr>
          <w:spacing w:val="-12"/>
        </w:rPr>
        <w:t xml:space="preserve"> </w:t>
      </w:r>
      <w:r>
        <w:t>de</w:t>
      </w:r>
      <w:r>
        <w:rPr>
          <w:spacing w:val="-14"/>
        </w:rPr>
        <w:t xml:space="preserve"> </w:t>
      </w:r>
      <w:r>
        <w:t>Referência,</w:t>
      </w:r>
      <w:r>
        <w:rPr>
          <w:spacing w:val="-12"/>
        </w:rPr>
        <w:t xml:space="preserve"> </w:t>
      </w:r>
      <w:r>
        <w:t>incluindo</w:t>
      </w:r>
      <w:r>
        <w:rPr>
          <w:spacing w:val="-13"/>
        </w:rPr>
        <w:t xml:space="preserve"> </w:t>
      </w:r>
      <w:r>
        <w:t>dimensões</w:t>
      </w:r>
      <w:r>
        <w:rPr>
          <w:spacing w:val="-13"/>
        </w:rPr>
        <w:t xml:space="preserve"> </w:t>
      </w:r>
      <w:r>
        <w:t>aproximadas,</w:t>
      </w:r>
      <w:r>
        <w:rPr>
          <w:spacing w:val="-11"/>
        </w:rPr>
        <w:t xml:space="preserve"> </w:t>
      </w:r>
      <w:r>
        <w:t>composição,</w:t>
      </w:r>
      <w:r>
        <w:rPr>
          <w:spacing w:val="-13"/>
        </w:rPr>
        <w:t xml:space="preserve"> </w:t>
      </w:r>
      <w:r>
        <w:t xml:space="preserve">funcionalidades pedagógicas, acondicionamento e demais requisitos necessários ao adequado uso educacional e </w:t>
      </w:r>
      <w:r>
        <w:rPr>
          <w:spacing w:val="-2"/>
        </w:rPr>
        <w:t>recreativo.</w:t>
      </w:r>
    </w:p>
    <w:p w14:paraId="67A2560E" w14:textId="77777777" w:rsidR="00541DFC" w:rsidRDefault="00541DFC" w:rsidP="00541DFC">
      <w:pPr>
        <w:pStyle w:val="Corpodetexto"/>
        <w:spacing w:before="160" w:line="278" w:lineRule="auto"/>
        <w:ind w:left="87" w:right="87"/>
      </w:pPr>
      <w:r>
        <w:t>Os</w:t>
      </w:r>
      <w:r>
        <w:rPr>
          <w:spacing w:val="-9"/>
        </w:rPr>
        <w:t xml:space="preserve"> </w:t>
      </w:r>
      <w:r>
        <w:t>brinquedos</w:t>
      </w:r>
      <w:r>
        <w:rPr>
          <w:spacing w:val="-10"/>
        </w:rPr>
        <w:t xml:space="preserve"> </w:t>
      </w:r>
      <w:r>
        <w:t>deverão</w:t>
      </w:r>
      <w:r>
        <w:rPr>
          <w:spacing w:val="-10"/>
        </w:rPr>
        <w:t xml:space="preserve"> </w:t>
      </w:r>
      <w:r>
        <w:t>possuir</w:t>
      </w:r>
      <w:r>
        <w:rPr>
          <w:spacing w:val="-8"/>
        </w:rPr>
        <w:t xml:space="preserve"> </w:t>
      </w:r>
      <w:r>
        <w:t>finalidade</w:t>
      </w:r>
      <w:r>
        <w:rPr>
          <w:spacing w:val="-10"/>
        </w:rPr>
        <w:t xml:space="preserve"> </w:t>
      </w:r>
      <w:r>
        <w:t>pedagógica</w:t>
      </w:r>
      <w:r>
        <w:rPr>
          <w:spacing w:val="-8"/>
        </w:rPr>
        <w:t xml:space="preserve"> </w:t>
      </w:r>
      <w:r>
        <w:t>e</w:t>
      </w:r>
      <w:r>
        <w:rPr>
          <w:spacing w:val="-7"/>
        </w:rPr>
        <w:t xml:space="preserve"> </w:t>
      </w:r>
      <w:r>
        <w:t>lúdica,</w:t>
      </w:r>
      <w:r>
        <w:rPr>
          <w:spacing w:val="-8"/>
        </w:rPr>
        <w:t xml:space="preserve"> </w:t>
      </w:r>
      <w:r>
        <w:t>contribuindo</w:t>
      </w:r>
      <w:r>
        <w:rPr>
          <w:spacing w:val="-7"/>
        </w:rPr>
        <w:t xml:space="preserve"> </w:t>
      </w:r>
      <w:r>
        <w:t>para</w:t>
      </w:r>
      <w:r>
        <w:rPr>
          <w:spacing w:val="-10"/>
        </w:rPr>
        <w:t xml:space="preserve"> </w:t>
      </w:r>
      <w:r>
        <w:t>o</w:t>
      </w:r>
      <w:r>
        <w:rPr>
          <w:spacing w:val="-10"/>
        </w:rPr>
        <w:t xml:space="preserve"> </w:t>
      </w:r>
      <w:r>
        <w:t xml:space="preserve">desenvolvimento da coordenação motora fina e ampla, percepção visual, estímulo sensorial, raciocínio lógico, criatividade, musicalidade, linguagem, interação social e aprendizagem das crianças da Educação </w:t>
      </w:r>
      <w:r>
        <w:rPr>
          <w:spacing w:val="-2"/>
        </w:rPr>
        <w:t>Infantil.</w:t>
      </w:r>
    </w:p>
    <w:p w14:paraId="59CC4B13" w14:textId="77777777" w:rsidR="00541DFC" w:rsidRDefault="00541DFC" w:rsidP="00541DFC">
      <w:pPr>
        <w:pStyle w:val="Corpodetexto"/>
        <w:spacing w:before="158" w:line="278" w:lineRule="auto"/>
        <w:ind w:left="87" w:right="82"/>
      </w:pPr>
      <w:r>
        <w:t>A futura contratada</w:t>
      </w:r>
      <w:r>
        <w:rPr>
          <w:spacing w:val="-3"/>
        </w:rPr>
        <w:t xml:space="preserve"> </w:t>
      </w:r>
      <w:r>
        <w:t>deverá garantir a</w:t>
      </w:r>
      <w:r>
        <w:rPr>
          <w:spacing w:val="-3"/>
        </w:rPr>
        <w:t xml:space="preserve"> </w:t>
      </w:r>
      <w:r>
        <w:t>qualidade</w:t>
      </w:r>
      <w:r>
        <w:rPr>
          <w:spacing w:val="-2"/>
        </w:rPr>
        <w:t xml:space="preserve"> </w:t>
      </w:r>
      <w:r>
        <w:t>dos produtos fornecidos,</w:t>
      </w:r>
      <w:r>
        <w:rPr>
          <w:spacing w:val="-2"/>
        </w:rPr>
        <w:t xml:space="preserve"> </w:t>
      </w:r>
      <w:r>
        <w:t>responsabilizando-se</w:t>
      </w:r>
      <w:r>
        <w:rPr>
          <w:spacing w:val="-3"/>
        </w:rPr>
        <w:t xml:space="preserve"> </w:t>
      </w:r>
      <w:r>
        <w:t>pela substituição de itens que apresentem defeitos de fabricação, avarias, desconformidades ou inadequações em relação às especificações exigidas, sem ônus adicional para a Administração.</w:t>
      </w:r>
    </w:p>
    <w:p w14:paraId="0F174BCD" w14:textId="77777777" w:rsidR="00541DFC" w:rsidRDefault="00541DFC" w:rsidP="00541DFC">
      <w:pPr>
        <w:pStyle w:val="Corpodetexto"/>
        <w:spacing w:before="223" w:line="278" w:lineRule="auto"/>
        <w:ind w:left="87" w:right="89"/>
      </w:pPr>
      <w:r>
        <w:t>A entrega dos materiais deverá ocorrer conforme cronograma e local definidos pela Secretaria Municipal de Educação, observando os prazos estabelecidos no Termo de Referência e demais documentos do processo licitatório.</w:t>
      </w:r>
    </w:p>
    <w:p w14:paraId="0BC3AEFF" w14:textId="77777777" w:rsidR="00541DFC" w:rsidRDefault="00541DFC" w:rsidP="00541DFC">
      <w:pPr>
        <w:pStyle w:val="Corpodetexto"/>
        <w:spacing w:before="159" w:line="278" w:lineRule="auto"/>
        <w:ind w:left="87" w:right="89"/>
      </w:pPr>
      <w:r>
        <w:t>A contratação observará os princípios da legalidade, eficiência, economicidade, planejamento e interesse</w:t>
      </w:r>
      <w:r>
        <w:rPr>
          <w:spacing w:val="-10"/>
        </w:rPr>
        <w:t xml:space="preserve"> </w:t>
      </w:r>
      <w:r>
        <w:t>público</w:t>
      </w:r>
      <w:r>
        <w:rPr>
          <w:spacing w:val="-10"/>
        </w:rPr>
        <w:t xml:space="preserve"> </w:t>
      </w:r>
      <w:r>
        <w:t>previstos</w:t>
      </w:r>
      <w:r>
        <w:rPr>
          <w:spacing w:val="-10"/>
        </w:rPr>
        <w:t xml:space="preserve"> </w:t>
      </w:r>
      <w:r>
        <w:t>na</w:t>
      </w:r>
      <w:r>
        <w:rPr>
          <w:spacing w:val="-10"/>
        </w:rPr>
        <w:t xml:space="preserve"> </w:t>
      </w:r>
      <w:r>
        <w:t>Lei</w:t>
      </w:r>
      <w:r>
        <w:rPr>
          <w:spacing w:val="-10"/>
        </w:rPr>
        <w:t xml:space="preserve"> </w:t>
      </w:r>
      <w:r>
        <w:t>nº</w:t>
      </w:r>
      <w:r>
        <w:rPr>
          <w:spacing w:val="-11"/>
        </w:rPr>
        <w:t xml:space="preserve"> </w:t>
      </w:r>
      <w:r>
        <w:t>14.133/2021,</w:t>
      </w:r>
      <w:r>
        <w:rPr>
          <w:spacing w:val="-10"/>
        </w:rPr>
        <w:t xml:space="preserve"> </w:t>
      </w:r>
      <w:r>
        <w:t>visando</w:t>
      </w:r>
      <w:r>
        <w:rPr>
          <w:spacing w:val="-10"/>
        </w:rPr>
        <w:t xml:space="preserve"> </w:t>
      </w:r>
      <w:r>
        <w:t>assegurar</w:t>
      </w:r>
      <w:r>
        <w:rPr>
          <w:spacing w:val="-10"/>
        </w:rPr>
        <w:t xml:space="preserve"> </w:t>
      </w:r>
      <w:r>
        <w:t>a</w:t>
      </w:r>
      <w:r>
        <w:rPr>
          <w:spacing w:val="-10"/>
        </w:rPr>
        <w:t xml:space="preserve"> </w:t>
      </w:r>
      <w:r>
        <w:t>adequada</w:t>
      </w:r>
      <w:r>
        <w:rPr>
          <w:spacing w:val="-10"/>
        </w:rPr>
        <w:t xml:space="preserve"> </w:t>
      </w:r>
      <w:r>
        <w:t>execução</w:t>
      </w:r>
      <w:r>
        <w:rPr>
          <w:spacing w:val="-10"/>
        </w:rPr>
        <w:t xml:space="preserve"> </w:t>
      </w:r>
      <w:r>
        <w:t>do</w:t>
      </w:r>
      <w:r>
        <w:rPr>
          <w:spacing w:val="-12"/>
        </w:rPr>
        <w:t xml:space="preserve"> </w:t>
      </w:r>
      <w:r>
        <w:t>objeto e o atendimento das necessidades da rede municipal de ensino.</w:t>
      </w:r>
    </w:p>
    <w:p w14:paraId="6D1D36F7" w14:textId="77777777" w:rsidR="00541DFC" w:rsidRDefault="00541DFC" w:rsidP="00541DFC">
      <w:pPr>
        <w:pStyle w:val="Corpodetexto"/>
      </w:pPr>
    </w:p>
    <w:p w14:paraId="14D282C4" w14:textId="77777777" w:rsidR="00541DFC" w:rsidRDefault="00541DFC" w:rsidP="00541DFC">
      <w:pPr>
        <w:pStyle w:val="Corpodetexto"/>
        <w:spacing w:before="73"/>
      </w:pPr>
    </w:p>
    <w:p w14:paraId="6AEF555E" w14:textId="77777777" w:rsidR="00541DFC" w:rsidRDefault="00541DFC" w:rsidP="00354886">
      <w:pPr>
        <w:pStyle w:val="Ttulo2"/>
        <w:numPr>
          <w:ilvl w:val="0"/>
          <w:numId w:val="22"/>
        </w:numPr>
        <w:tabs>
          <w:tab w:val="left" w:pos="327"/>
        </w:tabs>
        <w:ind w:left="327" w:hanging="240"/>
      </w:pPr>
      <w:r>
        <w:rPr>
          <w:spacing w:val="-2"/>
        </w:rPr>
        <w:t>ESTIMATIVA</w:t>
      </w:r>
      <w:r>
        <w:rPr>
          <w:spacing w:val="-3"/>
        </w:rPr>
        <w:t xml:space="preserve"> </w:t>
      </w:r>
      <w:r>
        <w:rPr>
          <w:spacing w:val="-2"/>
        </w:rPr>
        <w:t>DAS</w:t>
      </w:r>
      <w:r>
        <w:rPr>
          <w:spacing w:val="-4"/>
        </w:rPr>
        <w:t xml:space="preserve"> </w:t>
      </w:r>
      <w:r>
        <w:rPr>
          <w:spacing w:val="-2"/>
        </w:rPr>
        <w:t>QUANTIDADES A SEREM CONTRATADAS</w:t>
      </w:r>
    </w:p>
    <w:p w14:paraId="7AAAF1E1" w14:textId="77777777" w:rsidR="00541DFC" w:rsidRDefault="00541DFC" w:rsidP="00541DFC">
      <w:pPr>
        <w:pStyle w:val="Corpodetexto"/>
        <w:spacing w:before="206" w:line="278" w:lineRule="auto"/>
        <w:ind w:left="87" w:right="80"/>
      </w:pPr>
      <w:r>
        <w:t>A estimativa das quantidades a serem contratadas foi elaborada com base nas necessidades apresentadas pelas unidades escolares da Educação Infantil da rede municipal de ensino, considerando o quantitativo de crianças atendidas, a ampliação de novas turmas de creches e pré-escolas, a necessidade de reposição de materiais desgastados pelo uso contínuo e a adequação dos espaços pedagógicos destinados às atividades recreativas e educacionais.</w:t>
      </w:r>
    </w:p>
    <w:p w14:paraId="0B0E32F6" w14:textId="77777777" w:rsidR="00541DFC" w:rsidRDefault="00541DFC" w:rsidP="00541DFC">
      <w:pPr>
        <w:pStyle w:val="Corpodetexto"/>
        <w:spacing w:before="156" w:line="278" w:lineRule="auto"/>
        <w:ind w:left="87" w:right="82"/>
      </w:pPr>
      <w:r>
        <w:t xml:space="preserve">O levantamento das demandas foi realizado pela Secretaria Municipal de Educação, observando a necessidade de garantir quantidade suficiente de brinquedos educativos e pedagógicos para o </w:t>
      </w:r>
      <w:r>
        <w:rPr>
          <w:spacing w:val="-2"/>
        </w:rPr>
        <w:t xml:space="preserve">desenvolvimento das atividades lúdicas e pedagógicas nas unidades escolares, assegurando melhores </w:t>
      </w:r>
      <w:r>
        <w:t>condições de aprendizagem, interação e desenvolvimento infantil.</w:t>
      </w:r>
    </w:p>
    <w:p w14:paraId="3AC5C256" w14:textId="77777777" w:rsidR="00541DFC" w:rsidRDefault="00541DFC" w:rsidP="00541DFC">
      <w:pPr>
        <w:pStyle w:val="Corpodetexto"/>
        <w:spacing w:before="160" w:line="278" w:lineRule="auto"/>
        <w:ind w:left="87" w:right="92"/>
      </w:pPr>
      <w:r>
        <w:t>As quantidades estimadas foram definidas de forma a atender adequadamente as necessidades da rede municipal de ensino, evitando aquisições insuficientes ou excessivas, em observância aos princípios da eficiência, economicidade e planejamento previstos na Lei nº 14.133/2021.</w:t>
      </w:r>
    </w:p>
    <w:p w14:paraId="4FBD3535" w14:textId="77777777" w:rsidR="00541DFC" w:rsidRDefault="00541DFC" w:rsidP="00541DFC">
      <w:pPr>
        <w:pStyle w:val="Corpodetexto"/>
        <w:spacing w:before="157" w:line="278" w:lineRule="auto"/>
        <w:ind w:left="87" w:right="90"/>
      </w:pPr>
      <w:r>
        <w:t xml:space="preserve">Os quantitativos previstos poderão ser utilizados conforme a necessidade da Administração, respeitando os limites estabelecidos no instrumento convocatório e no respectivo Termo de </w:t>
      </w:r>
      <w:r>
        <w:rPr>
          <w:spacing w:val="-2"/>
        </w:rPr>
        <w:t>Referência.</w:t>
      </w:r>
    </w:p>
    <w:p w14:paraId="4E9137C6" w14:textId="0EFA3A58" w:rsidR="00541DFC" w:rsidRDefault="00541DFC" w:rsidP="00231125">
      <w:pPr>
        <w:pStyle w:val="Corpodetexto"/>
        <w:spacing w:before="159" w:line="278" w:lineRule="auto"/>
        <w:ind w:left="87" w:right="86"/>
      </w:pPr>
      <w:r>
        <w:t>A</w:t>
      </w:r>
      <w:r>
        <w:rPr>
          <w:spacing w:val="-12"/>
        </w:rPr>
        <w:t xml:space="preserve"> </w:t>
      </w:r>
      <w:r>
        <w:t>relação</w:t>
      </w:r>
      <w:r>
        <w:rPr>
          <w:spacing w:val="-12"/>
        </w:rPr>
        <w:t xml:space="preserve"> </w:t>
      </w:r>
      <w:r>
        <w:t>dos</w:t>
      </w:r>
      <w:r>
        <w:rPr>
          <w:spacing w:val="-11"/>
        </w:rPr>
        <w:t xml:space="preserve"> </w:t>
      </w:r>
      <w:r>
        <w:t>itens</w:t>
      </w:r>
      <w:r>
        <w:rPr>
          <w:spacing w:val="-12"/>
        </w:rPr>
        <w:t xml:space="preserve"> </w:t>
      </w:r>
      <w:r>
        <w:t>e</w:t>
      </w:r>
      <w:r>
        <w:rPr>
          <w:spacing w:val="-12"/>
        </w:rPr>
        <w:t xml:space="preserve"> </w:t>
      </w:r>
      <w:r>
        <w:t>quantitativos</w:t>
      </w:r>
      <w:r>
        <w:rPr>
          <w:spacing w:val="-11"/>
        </w:rPr>
        <w:t xml:space="preserve"> </w:t>
      </w:r>
      <w:r>
        <w:t>estimados</w:t>
      </w:r>
      <w:r>
        <w:rPr>
          <w:spacing w:val="-12"/>
        </w:rPr>
        <w:t xml:space="preserve"> </w:t>
      </w:r>
      <w:r>
        <w:t>encontra-se</w:t>
      </w:r>
      <w:r>
        <w:rPr>
          <w:spacing w:val="-12"/>
        </w:rPr>
        <w:t xml:space="preserve"> </w:t>
      </w:r>
      <w:r>
        <w:t>detalhada</w:t>
      </w:r>
      <w:r>
        <w:rPr>
          <w:spacing w:val="-13"/>
        </w:rPr>
        <w:t xml:space="preserve"> </w:t>
      </w:r>
      <w:r>
        <w:t>em</w:t>
      </w:r>
      <w:r>
        <w:rPr>
          <w:spacing w:val="-12"/>
        </w:rPr>
        <w:t xml:space="preserve"> </w:t>
      </w:r>
      <w:r>
        <w:t>planilha</w:t>
      </w:r>
      <w:r>
        <w:rPr>
          <w:spacing w:val="-11"/>
        </w:rPr>
        <w:t xml:space="preserve"> </w:t>
      </w:r>
      <w:r>
        <w:t>abaixo,</w:t>
      </w:r>
      <w:r>
        <w:rPr>
          <w:spacing w:val="-11"/>
        </w:rPr>
        <w:t xml:space="preserve"> </w:t>
      </w:r>
      <w:r>
        <w:t>contendo</w:t>
      </w:r>
      <w:r>
        <w:rPr>
          <w:spacing w:val="-14"/>
        </w:rPr>
        <w:t xml:space="preserve"> </w:t>
      </w:r>
      <w:r>
        <w:t>as especificações</w:t>
      </w:r>
      <w:r>
        <w:rPr>
          <w:spacing w:val="-3"/>
        </w:rPr>
        <w:t xml:space="preserve"> </w:t>
      </w:r>
      <w:r>
        <w:t>técnicas</w:t>
      </w:r>
      <w:r>
        <w:rPr>
          <w:spacing w:val="-3"/>
        </w:rPr>
        <w:t xml:space="preserve"> </w:t>
      </w:r>
      <w:r>
        <w:t>dos</w:t>
      </w:r>
      <w:r>
        <w:rPr>
          <w:spacing w:val="-2"/>
        </w:rPr>
        <w:t xml:space="preserve"> </w:t>
      </w:r>
      <w:r>
        <w:t>brinquedos</w:t>
      </w:r>
      <w:r>
        <w:rPr>
          <w:spacing w:val="-2"/>
        </w:rPr>
        <w:t xml:space="preserve"> </w:t>
      </w:r>
      <w:r>
        <w:t>educativos</w:t>
      </w:r>
      <w:r>
        <w:rPr>
          <w:spacing w:val="-3"/>
        </w:rPr>
        <w:t xml:space="preserve"> </w:t>
      </w:r>
      <w:r>
        <w:t>e</w:t>
      </w:r>
      <w:r>
        <w:rPr>
          <w:spacing w:val="-2"/>
        </w:rPr>
        <w:t xml:space="preserve"> </w:t>
      </w:r>
      <w:r>
        <w:t>as</w:t>
      </w:r>
      <w:r>
        <w:rPr>
          <w:spacing w:val="-5"/>
        </w:rPr>
        <w:t xml:space="preserve"> </w:t>
      </w:r>
      <w:r>
        <w:t>respectivas</w:t>
      </w:r>
      <w:r>
        <w:rPr>
          <w:spacing w:val="-5"/>
        </w:rPr>
        <w:t xml:space="preserve"> </w:t>
      </w:r>
      <w:r>
        <w:t>quantidades</w:t>
      </w:r>
      <w:r>
        <w:rPr>
          <w:spacing w:val="-5"/>
        </w:rPr>
        <w:t xml:space="preserve"> </w:t>
      </w:r>
      <w:r>
        <w:t>a</w:t>
      </w:r>
      <w:r>
        <w:rPr>
          <w:spacing w:val="-3"/>
        </w:rPr>
        <w:t xml:space="preserve"> </w:t>
      </w:r>
      <w:r>
        <w:t>serem</w:t>
      </w:r>
      <w:r>
        <w:rPr>
          <w:spacing w:val="-2"/>
        </w:rPr>
        <w:t xml:space="preserve"> </w:t>
      </w:r>
      <w:r>
        <w:t>adquiridas</w:t>
      </w:r>
      <w:r w:rsidR="00231125">
        <w:t>.</w:t>
      </w:r>
    </w:p>
    <w:p w14:paraId="1DDCC1A7" w14:textId="77777777" w:rsidR="00B03E91" w:rsidRDefault="00B03E91" w:rsidP="00B03E91">
      <w:pPr>
        <w:pStyle w:val="Corpodetexto"/>
        <w:spacing w:before="4"/>
        <w:rPr>
          <w:sz w:val="18"/>
        </w:rPr>
      </w:pPr>
    </w:p>
    <w:tbl>
      <w:tblPr>
        <w:tblStyle w:val="Tabelacomgrade"/>
        <w:tblW w:w="9356" w:type="dxa"/>
        <w:tblInd w:w="137" w:type="dxa"/>
        <w:tblLook w:val="04A0" w:firstRow="1" w:lastRow="0" w:firstColumn="1" w:lastColumn="0" w:noHBand="0" w:noVBand="1"/>
      </w:tblPr>
      <w:tblGrid>
        <w:gridCol w:w="848"/>
        <w:gridCol w:w="5997"/>
        <w:gridCol w:w="1084"/>
        <w:gridCol w:w="1427"/>
      </w:tblGrid>
      <w:tr w:rsidR="0032421A" w:rsidRPr="00A83518" w14:paraId="586DB5AA" w14:textId="77777777" w:rsidTr="007A0BBB">
        <w:tc>
          <w:tcPr>
            <w:tcW w:w="851" w:type="dxa"/>
            <w:hideMark/>
          </w:tcPr>
          <w:p w14:paraId="32E4D39E" w14:textId="77777777" w:rsidR="0032421A" w:rsidRPr="00A83518" w:rsidRDefault="0032421A" w:rsidP="007A0BBB">
            <w:pPr>
              <w:rPr>
                <w:b/>
                <w:bCs/>
              </w:rPr>
            </w:pPr>
            <w:r w:rsidRPr="00A83518">
              <w:rPr>
                <w:b/>
                <w:bCs/>
              </w:rPr>
              <w:t>Item</w:t>
            </w:r>
          </w:p>
        </w:tc>
        <w:tc>
          <w:tcPr>
            <w:tcW w:w="6055" w:type="dxa"/>
            <w:hideMark/>
          </w:tcPr>
          <w:p w14:paraId="0F971A9C" w14:textId="77777777" w:rsidR="0032421A" w:rsidRPr="00A030C6" w:rsidRDefault="0032421A" w:rsidP="007A0BBB">
            <w:pPr>
              <w:rPr>
                <w:b/>
                <w:bCs/>
              </w:rPr>
            </w:pPr>
            <w:r w:rsidRPr="00A030C6">
              <w:rPr>
                <w:b/>
                <w:bCs/>
              </w:rPr>
              <w:t xml:space="preserve">Descrição </w:t>
            </w:r>
          </w:p>
        </w:tc>
        <w:tc>
          <w:tcPr>
            <w:tcW w:w="1058" w:type="dxa"/>
            <w:vAlign w:val="center"/>
            <w:hideMark/>
          </w:tcPr>
          <w:p w14:paraId="32E48DB7" w14:textId="77777777" w:rsidR="0032421A" w:rsidRPr="0098694F" w:rsidRDefault="0032421A" w:rsidP="007A0BBB">
            <w:pPr>
              <w:jc w:val="center"/>
              <w:rPr>
                <w:b/>
                <w:bCs/>
              </w:rPr>
            </w:pPr>
            <w:r>
              <w:rPr>
                <w:b/>
                <w:bCs/>
              </w:rPr>
              <w:t>Unidade</w:t>
            </w:r>
          </w:p>
        </w:tc>
        <w:tc>
          <w:tcPr>
            <w:tcW w:w="1392" w:type="dxa"/>
            <w:vAlign w:val="center"/>
          </w:tcPr>
          <w:p w14:paraId="051D846B" w14:textId="77777777" w:rsidR="0032421A" w:rsidRPr="00A83518" w:rsidRDefault="0032421A" w:rsidP="007A0BBB">
            <w:pPr>
              <w:jc w:val="center"/>
              <w:rPr>
                <w:b/>
                <w:bCs/>
              </w:rPr>
            </w:pPr>
            <w:r>
              <w:rPr>
                <w:b/>
                <w:bCs/>
              </w:rPr>
              <w:t>Quantidade</w:t>
            </w:r>
          </w:p>
        </w:tc>
      </w:tr>
      <w:tr w:rsidR="0032421A" w:rsidRPr="00A83518" w14:paraId="65BE889C" w14:textId="77777777" w:rsidTr="007A0BBB">
        <w:tc>
          <w:tcPr>
            <w:tcW w:w="851" w:type="dxa"/>
          </w:tcPr>
          <w:p w14:paraId="03DF2ED3" w14:textId="77777777" w:rsidR="0032421A" w:rsidRPr="00A83518" w:rsidRDefault="0032421A" w:rsidP="00354886">
            <w:pPr>
              <w:pStyle w:val="PargrafodaLista"/>
              <w:widowControl/>
              <w:numPr>
                <w:ilvl w:val="0"/>
                <w:numId w:val="23"/>
              </w:numPr>
              <w:autoSpaceDE/>
              <w:autoSpaceDN/>
              <w:contextualSpacing/>
              <w:jc w:val="left"/>
            </w:pPr>
          </w:p>
        </w:tc>
        <w:tc>
          <w:tcPr>
            <w:tcW w:w="6055" w:type="dxa"/>
            <w:hideMark/>
          </w:tcPr>
          <w:p w14:paraId="241415FE" w14:textId="77777777" w:rsidR="0032421A" w:rsidRPr="000443F1" w:rsidRDefault="0032421A" w:rsidP="007A0BBB">
            <w:r w:rsidRPr="000443F1">
              <w:t>Brinquedo educativo infantil tipo montagem didática, confeccionado em material plástico resistente, durável e atóxico, contendo peças didáticas de encaixe e desafio de montagem, no qual determinadas peças somente poderão ser encaixadas mediante posicionamento prévio de outras, destinado ao desenvolvimento da coordenação motora fina, raciocínio lógico, percepção espacial e aprendizagem lúdica.</w:t>
            </w:r>
          </w:p>
          <w:p w14:paraId="319C73BC" w14:textId="77777777" w:rsidR="0032421A" w:rsidRPr="000443F1" w:rsidRDefault="0032421A" w:rsidP="007A0BBB">
            <w:r w:rsidRPr="000443F1">
              <w:t>Produto indicado para utilização em atividades pedagógicas e recreativas na educação infantil.</w:t>
            </w:r>
          </w:p>
          <w:p w14:paraId="5A10D18E" w14:textId="77777777" w:rsidR="0032421A" w:rsidRPr="000443F1" w:rsidRDefault="0032421A" w:rsidP="007A0BBB">
            <w:r w:rsidRPr="000443F1">
              <w:t>Medidas aproximadas do brinquedo: 25,00 x 17,00 x 4,00 cm.</w:t>
            </w:r>
            <w:r w:rsidRPr="000443F1">
              <w:br/>
              <w:t>Peso aproximado unitário: 0,156 kg.</w:t>
            </w:r>
          </w:p>
          <w:p w14:paraId="524421C1" w14:textId="77777777" w:rsidR="0032421A" w:rsidRPr="000443F1" w:rsidRDefault="0032421A" w:rsidP="007A0BBB">
            <w:r w:rsidRPr="000443F1">
              <w:t>Acondicionado em embalagem tipo caixa microondulada. Caixa master contendo 8 unidades, com dimensões aproximadas de 36,70 x 18,70 x 26,70 cm, volume aproximado de 0,0183 m³ e peso bruto aproximado de 2,488 kg.</w:t>
            </w:r>
          </w:p>
          <w:p w14:paraId="1ACFDBE8" w14:textId="77777777" w:rsidR="0032421A" w:rsidRPr="000443F1" w:rsidRDefault="0032421A" w:rsidP="007A0BBB">
            <w:r w:rsidRPr="000443F1">
              <w:t>O produto deverá atender às normas de segurança vigentes e possuir certificação compulsória do INMETRO.</w:t>
            </w:r>
          </w:p>
          <w:p w14:paraId="33341140" w14:textId="77777777" w:rsidR="0032421A" w:rsidRPr="000443F1" w:rsidRDefault="0032421A" w:rsidP="007A0BBB">
            <w:r w:rsidRPr="000443F1">
              <w:t>Unidade de fornecimento: Caixa</w:t>
            </w:r>
            <w:r w:rsidRPr="000443F1">
              <w:br/>
              <w:t>Quantidade estimada: 03 caixas.</w:t>
            </w:r>
          </w:p>
          <w:p w14:paraId="6F86800A" w14:textId="77777777" w:rsidR="0032421A" w:rsidRPr="000443F1" w:rsidRDefault="0032421A" w:rsidP="007A0BBB"/>
        </w:tc>
        <w:tc>
          <w:tcPr>
            <w:tcW w:w="1058" w:type="dxa"/>
            <w:vAlign w:val="center"/>
            <w:hideMark/>
          </w:tcPr>
          <w:p w14:paraId="15EAFDE4" w14:textId="77777777" w:rsidR="0032421A" w:rsidRPr="00A83518" w:rsidRDefault="0032421A" w:rsidP="007A0BBB">
            <w:pPr>
              <w:jc w:val="center"/>
            </w:pPr>
            <w:r w:rsidRPr="00A542C1">
              <w:t>Caixa</w:t>
            </w:r>
          </w:p>
        </w:tc>
        <w:tc>
          <w:tcPr>
            <w:tcW w:w="1392" w:type="dxa"/>
            <w:vAlign w:val="center"/>
          </w:tcPr>
          <w:p w14:paraId="731AC9D9" w14:textId="77777777" w:rsidR="0032421A" w:rsidRPr="00A83518" w:rsidRDefault="0032421A" w:rsidP="007A0BBB">
            <w:pPr>
              <w:jc w:val="center"/>
            </w:pPr>
            <w:r>
              <w:t>03</w:t>
            </w:r>
          </w:p>
        </w:tc>
      </w:tr>
      <w:tr w:rsidR="0032421A" w:rsidRPr="00A83518" w14:paraId="63D95B87" w14:textId="77777777" w:rsidTr="007A0BBB">
        <w:tc>
          <w:tcPr>
            <w:tcW w:w="851" w:type="dxa"/>
          </w:tcPr>
          <w:p w14:paraId="598BAF66" w14:textId="77777777" w:rsidR="0032421A" w:rsidRPr="00A83518" w:rsidRDefault="0032421A" w:rsidP="00354886">
            <w:pPr>
              <w:pStyle w:val="PargrafodaLista"/>
              <w:widowControl/>
              <w:numPr>
                <w:ilvl w:val="0"/>
                <w:numId w:val="23"/>
              </w:numPr>
              <w:autoSpaceDE/>
              <w:autoSpaceDN/>
              <w:contextualSpacing/>
              <w:jc w:val="left"/>
            </w:pPr>
          </w:p>
        </w:tc>
        <w:tc>
          <w:tcPr>
            <w:tcW w:w="6055" w:type="dxa"/>
            <w:hideMark/>
          </w:tcPr>
          <w:p w14:paraId="5ED4B704" w14:textId="77777777" w:rsidR="0032421A" w:rsidRPr="00673C21" w:rsidRDefault="0032421A" w:rsidP="007A0BBB">
            <w:r w:rsidRPr="00673C21">
              <w:t>Brinquedo educativo infantil interativo, confeccionado em material plástico resistente, durável e atóxico, contendo rampas internas e 2 bolinhas deslizantes, destinado ao desenvolvimento da coordenação motora, percepção visual, estímulo sensorial e aprendizagem lúdica.</w:t>
            </w:r>
          </w:p>
          <w:p w14:paraId="217E01ED" w14:textId="77777777" w:rsidR="0032421A" w:rsidRPr="00673C21" w:rsidRDefault="0032421A" w:rsidP="007A0BBB">
            <w:r w:rsidRPr="00673C21">
              <w:t>Produto com variações temáticas em formato de macaco, coelho e cachorro, indicado para utilização em atividades pedagógicas e recreativas na educação infantil.</w:t>
            </w:r>
          </w:p>
          <w:p w14:paraId="7A1CA308" w14:textId="77777777" w:rsidR="0032421A" w:rsidRPr="00673C21" w:rsidRDefault="0032421A" w:rsidP="007A0BBB">
            <w:r w:rsidRPr="00673C21">
              <w:t>Medidas aproximadas do brinquedo: 26,00 x 15,00 x 37,00 cm.</w:t>
            </w:r>
            <w:r w:rsidRPr="00673C21">
              <w:br/>
              <w:t>Peso aproximado unitário: 0,338 kg.</w:t>
            </w:r>
          </w:p>
          <w:p w14:paraId="37A7641D" w14:textId="77777777" w:rsidR="0032421A" w:rsidRPr="00673C21" w:rsidRDefault="0032421A" w:rsidP="007A0BBB">
            <w:r w:rsidRPr="00673C21">
              <w:t>Acondicionado em embalagem tipo caixa aberta. Caixa master contendo 3 unidades, com dimensões aproximadas de 49,20 x 27,70 x 39,70 cm, volume aproximado de 0,0541 m³ e peso bruto aproximado de 2,298 kg.</w:t>
            </w:r>
          </w:p>
          <w:p w14:paraId="2BB89044" w14:textId="77777777" w:rsidR="0032421A" w:rsidRPr="00673C21" w:rsidRDefault="0032421A" w:rsidP="007A0BBB">
            <w:r w:rsidRPr="00673C21">
              <w:t>O produto deverá atender às normas de segurança vigentes, possuir certificação compulsória do INMETRO e garantia contra defeitos de fabricação.</w:t>
            </w:r>
          </w:p>
          <w:p w14:paraId="62835179" w14:textId="77777777" w:rsidR="0032421A" w:rsidRPr="00673C21" w:rsidRDefault="0032421A" w:rsidP="007A0BBB">
            <w:r w:rsidRPr="00673C21">
              <w:t>Unidade de fornecimento: Caixa</w:t>
            </w:r>
            <w:r w:rsidRPr="00673C21">
              <w:br/>
              <w:t>Quantidade estimada: 07 caixas.</w:t>
            </w:r>
          </w:p>
          <w:p w14:paraId="62D987D1" w14:textId="77777777" w:rsidR="0032421A" w:rsidRPr="00673C21" w:rsidRDefault="0032421A" w:rsidP="007A0BBB"/>
        </w:tc>
        <w:tc>
          <w:tcPr>
            <w:tcW w:w="1058" w:type="dxa"/>
            <w:vAlign w:val="center"/>
            <w:hideMark/>
          </w:tcPr>
          <w:p w14:paraId="4E3C363D" w14:textId="77777777" w:rsidR="0032421A" w:rsidRPr="00A83518" w:rsidRDefault="0032421A" w:rsidP="007A0BBB">
            <w:pPr>
              <w:jc w:val="center"/>
            </w:pPr>
            <w:r w:rsidRPr="00A542C1">
              <w:t>Caixa</w:t>
            </w:r>
          </w:p>
        </w:tc>
        <w:tc>
          <w:tcPr>
            <w:tcW w:w="1392" w:type="dxa"/>
            <w:vAlign w:val="center"/>
          </w:tcPr>
          <w:p w14:paraId="76F9AFC7" w14:textId="77777777" w:rsidR="0032421A" w:rsidRPr="00A83518" w:rsidRDefault="0032421A" w:rsidP="007A0BBB">
            <w:pPr>
              <w:jc w:val="center"/>
            </w:pPr>
            <w:r>
              <w:t>07</w:t>
            </w:r>
          </w:p>
        </w:tc>
      </w:tr>
      <w:tr w:rsidR="0032421A" w:rsidRPr="00A83518" w14:paraId="35AF2E86" w14:textId="77777777" w:rsidTr="007A0BBB">
        <w:tc>
          <w:tcPr>
            <w:tcW w:w="851" w:type="dxa"/>
          </w:tcPr>
          <w:p w14:paraId="24993C29" w14:textId="77777777" w:rsidR="0032421A" w:rsidRPr="00A83518" w:rsidRDefault="0032421A" w:rsidP="00354886">
            <w:pPr>
              <w:pStyle w:val="PargrafodaLista"/>
              <w:widowControl/>
              <w:numPr>
                <w:ilvl w:val="0"/>
                <w:numId w:val="23"/>
              </w:numPr>
              <w:autoSpaceDE/>
              <w:autoSpaceDN/>
              <w:contextualSpacing/>
              <w:jc w:val="left"/>
            </w:pPr>
          </w:p>
        </w:tc>
        <w:tc>
          <w:tcPr>
            <w:tcW w:w="6055" w:type="dxa"/>
          </w:tcPr>
          <w:p w14:paraId="25A5BCE0" w14:textId="77777777" w:rsidR="0032421A" w:rsidRPr="00673C21" w:rsidRDefault="0032421A" w:rsidP="007A0BBB">
            <w:r w:rsidRPr="00673C21">
              <w:t>Brinquedo educativo infantil de montagem, confeccionado em material plástico resistente, durável e atóxico, composto por 28 peças didáticas de encaixe destinadas à montagem de diferentes estruturas e casas, estimulando criatividade, coordenação motora fina, percepção espacial, raciocínio lógico e aprendizagem lúdica.</w:t>
            </w:r>
          </w:p>
          <w:p w14:paraId="624B97E4" w14:textId="77777777" w:rsidR="0032421A" w:rsidRPr="00673C21" w:rsidRDefault="0032421A" w:rsidP="007A0BBB">
            <w:r w:rsidRPr="00673C21">
              <w:t>Produto indicado para utilização em atividades pedagógicas e recreativas na educação infantil.</w:t>
            </w:r>
          </w:p>
          <w:p w14:paraId="090F00B7" w14:textId="77777777" w:rsidR="0032421A" w:rsidRPr="00673C21" w:rsidRDefault="0032421A" w:rsidP="007A0BBB">
            <w:r w:rsidRPr="00673C21">
              <w:t>Medidas aproximadas das peças: 8 x 8 x 0,8 cm.</w:t>
            </w:r>
          </w:p>
          <w:p w14:paraId="1F9B1BC3" w14:textId="77777777" w:rsidR="0032421A" w:rsidRPr="00673C21" w:rsidRDefault="0032421A" w:rsidP="007A0BBB">
            <w:r w:rsidRPr="00673C21">
              <w:t>Acondicionado em embalagem tipo caixa microondulada. Caixa master contendo 4 unidades.</w:t>
            </w:r>
          </w:p>
          <w:p w14:paraId="1C84D2EC" w14:textId="77777777" w:rsidR="0032421A" w:rsidRPr="00673C21" w:rsidRDefault="0032421A" w:rsidP="007A0BBB">
            <w:r w:rsidRPr="00673C21">
              <w:t>O produto deverá atender às normas de segurança vigentes e possuir certificação compulsória do INMETRO.</w:t>
            </w:r>
          </w:p>
          <w:p w14:paraId="2E9C5B5D" w14:textId="77777777" w:rsidR="0032421A" w:rsidRPr="00673C21" w:rsidRDefault="0032421A" w:rsidP="007A0BBB">
            <w:r w:rsidRPr="00673C21">
              <w:rPr>
                <w:b/>
                <w:bCs/>
              </w:rPr>
              <w:t>Unidade de fornecimento:</w:t>
            </w:r>
            <w:r w:rsidRPr="00673C21">
              <w:t xml:space="preserve"> Caixa</w:t>
            </w:r>
            <w:r w:rsidRPr="00673C21">
              <w:br/>
            </w:r>
            <w:r w:rsidRPr="00673C21">
              <w:rPr>
                <w:b/>
                <w:bCs/>
              </w:rPr>
              <w:t>Quantidade estimada:</w:t>
            </w:r>
            <w:r w:rsidRPr="00673C21">
              <w:t xml:space="preserve"> 25 caixas.</w:t>
            </w:r>
          </w:p>
          <w:p w14:paraId="3F69B808" w14:textId="77777777" w:rsidR="0032421A" w:rsidRPr="00A030C6" w:rsidRDefault="0032421A" w:rsidP="007A0BBB"/>
        </w:tc>
        <w:tc>
          <w:tcPr>
            <w:tcW w:w="1058" w:type="dxa"/>
            <w:vAlign w:val="center"/>
            <w:hideMark/>
          </w:tcPr>
          <w:p w14:paraId="55C5DC0D" w14:textId="77777777" w:rsidR="0032421A" w:rsidRPr="00A83518" w:rsidRDefault="0032421A" w:rsidP="007A0BBB">
            <w:pPr>
              <w:jc w:val="center"/>
            </w:pPr>
            <w:r w:rsidRPr="00A542C1">
              <w:t>Caixa</w:t>
            </w:r>
          </w:p>
        </w:tc>
        <w:tc>
          <w:tcPr>
            <w:tcW w:w="1392" w:type="dxa"/>
            <w:vAlign w:val="center"/>
          </w:tcPr>
          <w:p w14:paraId="2297D410" w14:textId="77777777" w:rsidR="0032421A" w:rsidRPr="00A83518" w:rsidRDefault="0032421A" w:rsidP="007A0BBB">
            <w:pPr>
              <w:jc w:val="center"/>
            </w:pPr>
            <w:r>
              <w:t>25</w:t>
            </w:r>
          </w:p>
        </w:tc>
      </w:tr>
      <w:tr w:rsidR="0032421A" w:rsidRPr="00A83518" w14:paraId="78E25787" w14:textId="77777777" w:rsidTr="007A0BBB">
        <w:tc>
          <w:tcPr>
            <w:tcW w:w="851" w:type="dxa"/>
          </w:tcPr>
          <w:p w14:paraId="1C9893D0" w14:textId="77777777" w:rsidR="0032421A" w:rsidRPr="00A83518" w:rsidRDefault="0032421A" w:rsidP="00354886">
            <w:pPr>
              <w:pStyle w:val="PargrafodaLista"/>
              <w:widowControl/>
              <w:numPr>
                <w:ilvl w:val="0"/>
                <w:numId w:val="23"/>
              </w:numPr>
              <w:autoSpaceDE/>
              <w:autoSpaceDN/>
              <w:contextualSpacing/>
              <w:jc w:val="left"/>
            </w:pPr>
          </w:p>
        </w:tc>
        <w:tc>
          <w:tcPr>
            <w:tcW w:w="6055" w:type="dxa"/>
          </w:tcPr>
          <w:p w14:paraId="246B50D4" w14:textId="77777777" w:rsidR="0032421A" w:rsidRPr="00673C21" w:rsidRDefault="0032421A" w:rsidP="007A0BBB">
            <w:r w:rsidRPr="00673C21">
              <w:t>Jogo educativo infantil de matemática, confeccionado em material plástico resistente, durável e atóxico, composto por 85 peças de encaixe destinadas ao desenvolvimento da coordenação motora fina, raciocínio lógico, percepção visual, reconhecimento de números, cores e aprendizagem matemática de forma lúdica.</w:t>
            </w:r>
          </w:p>
          <w:p w14:paraId="4408ACAF" w14:textId="77777777" w:rsidR="0032421A" w:rsidRPr="00673C21" w:rsidRDefault="0032421A" w:rsidP="007A0BBB">
            <w:r w:rsidRPr="00673C21">
              <w:t>Produto indicado para utilização em atividades pedagógicas e recreativas na educação infantil e anos iniciais do ensino fundamental.</w:t>
            </w:r>
          </w:p>
          <w:p w14:paraId="1BD57CFC" w14:textId="77777777" w:rsidR="0032421A" w:rsidRPr="00673C21" w:rsidRDefault="0032421A" w:rsidP="007A0BBB">
            <w:r w:rsidRPr="00673C21">
              <w:t>Medidas aproximadas do brinquedo: 48,50 x 25 x 10 cm.</w:t>
            </w:r>
            <w:r w:rsidRPr="00673C21">
              <w:br/>
              <w:t>Peso aproximado unitário: 0,550 kg.</w:t>
            </w:r>
          </w:p>
          <w:p w14:paraId="682886FE" w14:textId="77777777" w:rsidR="0032421A" w:rsidRPr="00673C21" w:rsidRDefault="0032421A" w:rsidP="007A0BBB">
            <w:r w:rsidRPr="00673C21">
              <w:t>Acondicionado em embalagem tipo caixa microondulada. Caixa master contendo 4 unidades, com dimensões aproximadas de 51 x 26 x 26 cm, volume aproximado de 0,0345 m³ e peso bruto aproximado de 3,204 kg.</w:t>
            </w:r>
          </w:p>
          <w:p w14:paraId="75CFA7FF" w14:textId="77777777" w:rsidR="0032421A" w:rsidRPr="00673C21" w:rsidRDefault="0032421A" w:rsidP="007A0BBB">
            <w:r w:rsidRPr="00673C21">
              <w:t>O produto deverá atender às normas de segurança vigentes, possuir certificação compulsória do INMETRO e garantia contra defeitos de fabricação.</w:t>
            </w:r>
          </w:p>
          <w:p w14:paraId="3A6CC6CA" w14:textId="77777777" w:rsidR="0032421A" w:rsidRPr="00A030C6" w:rsidRDefault="0032421A" w:rsidP="007A0BBB">
            <w:r w:rsidRPr="00673C21">
              <w:rPr>
                <w:b/>
                <w:bCs/>
              </w:rPr>
              <w:t>Unidade de fornecimento:</w:t>
            </w:r>
            <w:r w:rsidRPr="00673C21">
              <w:t xml:space="preserve"> Caixa</w:t>
            </w:r>
            <w:r w:rsidRPr="00673C21">
              <w:br/>
            </w:r>
            <w:r w:rsidRPr="00673C21">
              <w:rPr>
                <w:b/>
                <w:bCs/>
              </w:rPr>
              <w:t>Quantidade estimada:</w:t>
            </w:r>
            <w:r w:rsidRPr="00673C21">
              <w:t xml:space="preserve"> 13 caixas.</w:t>
            </w:r>
          </w:p>
        </w:tc>
        <w:tc>
          <w:tcPr>
            <w:tcW w:w="1058" w:type="dxa"/>
            <w:vAlign w:val="center"/>
            <w:hideMark/>
          </w:tcPr>
          <w:p w14:paraId="7A13159C" w14:textId="77777777" w:rsidR="0032421A" w:rsidRPr="00A83518" w:rsidRDefault="0032421A" w:rsidP="007A0BBB">
            <w:pPr>
              <w:jc w:val="center"/>
            </w:pPr>
            <w:r w:rsidRPr="00A542C1">
              <w:t>Caixa</w:t>
            </w:r>
          </w:p>
        </w:tc>
        <w:tc>
          <w:tcPr>
            <w:tcW w:w="1392" w:type="dxa"/>
            <w:vAlign w:val="center"/>
          </w:tcPr>
          <w:p w14:paraId="493106E5" w14:textId="77777777" w:rsidR="0032421A" w:rsidRPr="00A83518" w:rsidRDefault="0032421A" w:rsidP="007A0BBB">
            <w:pPr>
              <w:jc w:val="center"/>
            </w:pPr>
            <w:r>
              <w:t>13</w:t>
            </w:r>
          </w:p>
        </w:tc>
      </w:tr>
      <w:tr w:rsidR="0032421A" w:rsidRPr="00A83518" w14:paraId="43CDA885" w14:textId="77777777" w:rsidTr="007A0BBB">
        <w:tc>
          <w:tcPr>
            <w:tcW w:w="851" w:type="dxa"/>
          </w:tcPr>
          <w:p w14:paraId="1E44DC2B" w14:textId="77777777" w:rsidR="0032421A" w:rsidRPr="00A83518" w:rsidRDefault="0032421A" w:rsidP="00354886">
            <w:pPr>
              <w:pStyle w:val="PargrafodaLista"/>
              <w:widowControl/>
              <w:numPr>
                <w:ilvl w:val="0"/>
                <w:numId w:val="23"/>
              </w:numPr>
              <w:autoSpaceDE/>
              <w:autoSpaceDN/>
              <w:contextualSpacing/>
              <w:jc w:val="left"/>
            </w:pPr>
          </w:p>
        </w:tc>
        <w:tc>
          <w:tcPr>
            <w:tcW w:w="6055" w:type="dxa"/>
          </w:tcPr>
          <w:p w14:paraId="52BF167E" w14:textId="77777777" w:rsidR="0032421A" w:rsidRPr="00673C21" w:rsidRDefault="0032421A" w:rsidP="007A0BBB">
            <w:r w:rsidRPr="00673C21">
              <w:t>Brinquedo educativo infantil tipo jogo de raciocínio lógico com cartelas ilustradas, confeccionado em material resistente, durável e atóxico, com acabamento seguro, sem rebarbas ou partes cortantes, destinado ao desenvolvimento do raciocínio lógico, interpretação, cognição, atenção, concentração e aprendizagem lúdica.</w:t>
            </w:r>
          </w:p>
          <w:p w14:paraId="07CEB472" w14:textId="77777777" w:rsidR="0032421A" w:rsidRPr="00673C21" w:rsidRDefault="0032421A" w:rsidP="007A0BBB">
            <w:r w:rsidRPr="00673C21">
              <w:t>Produto indicado para utilização em atividades pedagógicas e recreativas na educação infantil e anos iniciais do ensino fundamental.</w:t>
            </w:r>
          </w:p>
          <w:p w14:paraId="1FED36A2" w14:textId="77777777" w:rsidR="0032421A" w:rsidRPr="00673C21" w:rsidRDefault="0032421A" w:rsidP="007A0BBB">
            <w:r w:rsidRPr="00673C21">
              <w:t>Medidas aproximadas do brinquedo: 26,60 x 30,50 x 15,30 cm.</w:t>
            </w:r>
            <w:r w:rsidRPr="00673C21">
              <w:br/>
              <w:t>Peso aproximado unitário: 0,198 kg.</w:t>
            </w:r>
          </w:p>
          <w:p w14:paraId="6A55A7AF" w14:textId="77777777" w:rsidR="0032421A" w:rsidRPr="00673C21" w:rsidRDefault="0032421A" w:rsidP="007A0BBB">
            <w:r w:rsidRPr="00673C21">
              <w:t>Acondicionado em embalagem tipo caixa microondulada. Caixa master contendo 6 unidades, com dimensões aproximadas de 33,20 x 28,20 x 23,20 cm, volume aproximado de 0,0217 m³ e peso bruto aproximado de 1,938 kg.</w:t>
            </w:r>
          </w:p>
          <w:p w14:paraId="730EE5AC" w14:textId="77777777" w:rsidR="0032421A" w:rsidRPr="00673C21" w:rsidRDefault="0032421A" w:rsidP="007A0BBB">
            <w:r w:rsidRPr="00673C21">
              <w:t>O produto deverá ser entregue novo, sem uso, em embalagem original do fabricante, devidamente lacrado e identificado, atendendo às normas de segurança vigentes, possuindo certificação compulsória do INMETRO e garantia contra defeitos de fabricação.</w:t>
            </w:r>
          </w:p>
          <w:p w14:paraId="1D8DF66A" w14:textId="77777777" w:rsidR="0032421A" w:rsidRDefault="0032421A" w:rsidP="007A0BBB">
            <w:r w:rsidRPr="00673C21">
              <w:rPr>
                <w:b/>
                <w:bCs/>
              </w:rPr>
              <w:t>Unidade de fornecimento:</w:t>
            </w:r>
            <w:r w:rsidRPr="00673C21">
              <w:t xml:space="preserve"> Caixa</w:t>
            </w:r>
            <w:r w:rsidRPr="00673C21">
              <w:br/>
            </w:r>
            <w:r w:rsidRPr="00673C21">
              <w:rPr>
                <w:b/>
                <w:bCs/>
              </w:rPr>
              <w:t>Quantidade estimada:</w:t>
            </w:r>
            <w:r w:rsidRPr="00673C21">
              <w:t xml:space="preserve"> 07 caixas.</w:t>
            </w:r>
          </w:p>
          <w:p w14:paraId="6A330EF5" w14:textId="77777777" w:rsidR="0032421A" w:rsidRPr="00A030C6" w:rsidRDefault="0032421A" w:rsidP="007A0BBB"/>
        </w:tc>
        <w:tc>
          <w:tcPr>
            <w:tcW w:w="1058" w:type="dxa"/>
            <w:vAlign w:val="center"/>
          </w:tcPr>
          <w:p w14:paraId="43D1ADA9" w14:textId="77777777" w:rsidR="0032421A" w:rsidRPr="00A83518" w:rsidRDefault="0032421A" w:rsidP="007A0BBB">
            <w:pPr>
              <w:jc w:val="center"/>
            </w:pPr>
            <w:r>
              <w:t>caixa</w:t>
            </w:r>
          </w:p>
        </w:tc>
        <w:tc>
          <w:tcPr>
            <w:tcW w:w="1392" w:type="dxa"/>
            <w:vAlign w:val="center"/>
          </w:tcPr>
          <w:p w14:paraId="5E00125F" w14:textId="77777777" w:rsidR="0032421A" w:rsidRPr="00A83518" w:rsidRDefault="0032421A" w:rsidP="007A0BBB">
            <w:pPr>
              <w:jc w:val="center"/>
            </w:pPr>
            <w:r>
              <w:t>07</w:t>
            </w:r>
          </w:p>
        </w:tc>
      </w:tr>
      <w:tr w:rsidR="0032421A" w:rsidRPr="00A83518" w14:paraId="19FEEDF2" w14:textId="77777777" w:rsidTr="007A0BBB">
        <w:tc>
          <w:tcPr>
            <w:tcW w:w="851" w:type="dxa"/>
            <w:hideMark/>
          </w:tcPr>
          <w:p w14:paraId="43C6C045" w14:textId="77777777" w:rsidR="0032421A" w:rsidRPr="00A83518" w:rsidRDefault="0032421A" w:rsidP="00354886">
            <w:pPr>
              <w:pStyle w:val="PargrafodaLista"/>
              <w:widowControl/>
              <w:numPr>
                <w:ilvl w:val="0"/>
                <w:numId w:val="23"/>
              </w:numPr>
              <w:autoSpaceDE/>
              <w:autoSpaceDN/>
              <w:contextualSpacing/>
              <w:jc w:val="left"/>
            </w:pPr>
          </w:p>
        </w:tc>
        <w:tc>
          <w:tcPr>
            <w:tcW w:w="6055" w:type="dxa"/>
          </w:tcPr>
          <w:p w14:paraId="3ACAFB9F" w14:textId="77777777" w:rsidR="0032421A" w:rsidRPr="00673C21" w:rsidRDefault="0032421A" w:rsidP="007A0BBB">
            <w:r w:rsidRPr="00673C21">
              <w:t>Brinquedo educativo infantil tipo flor, confeccionado em material plástico resistente, durável e atóxico, contendo peças didáticas coloridas e elemento giratório com mecanismo sonoro, destinado ao desenvolvimento da coordenação motora fina, percepção visual, estímulo sensorial, reconhecimento de cores e aprendizagem lúdica.</w:t>
            </w:r>
          </w:p>
          <w:p w14:paraId="1823D376" w14:textId="77777777" w:rsidR="0032421A" w:rsidRPr="00673C21" w:rsidRDefault="0032421A" w:rsidP="007A0BBB">
            <w:r w:rsidRPr="00673C21">
              <w:t>Produto indicado para utilização em atividades pedagógicas e recreativas na educação infantil.</w:t>
            </w:r>
          </w:p>
          <w:p w14:paraId="31742165" w14:textId="77777777" w:rsidR="0032421A" w:rsidRPr="00673C21" w:rsidRDefault="0032421A" w:rsidP="007A0BBB">
            <w:r w:rsidRPr="00673C21">
              <w:t>Medidas aproximadas do brinquedo: 26,60 x 24,00 x 10,90 cm.</w:t>
            </w:r>
            <w:r w:rsidRPr="00673C21">
              <w:br/>
              <w:t>Peso aproximado unitário: 0,306 kg.</w:t>
            </w:r>
          </w:p>
          <w:p w14:paraId="4F31FD20" w14:textId="77777777" w:rsidR="0032421A" w:rsidRPr="00673C21" w:rsidRDefault="0032421A" w:rsidP="007A0BBB">
            <w:r w:rsidRPr="00673C21">
              <w:t>Acondicionado em embalagem tipo caixa microondulada. Caixa master contendo 4 unidades, com dimensões aproximadas de 47,70 x 26,20 x 27,70 cm, volume aproximado de 0,0346 m³ e peso bruto aproximado de 1,6844 kg.</w:t>
            </w:r>
          </w:p>
          <w:p w14:paraId="4BC8A1DF" w14:textId="77777777" w:rsidR="0032421A" w:rsidRPr="00673C21" w:rsidRDefault="0032421A" w:rsidP="007A0BBB">
            <w:r w:rsidRPr="00673C21">
              <w:t>O produto deverá atender às normas de segurança vigentes e possuir certificação compulsória do INMETRO.</w:t>
            </w:r>
          </w:p>
          <w:p w14:paraId="6AF6BB68" w14:textId="77777777" w:rsidR="0032421A" w:rsidRPr="00673C21" w:rsidRDefault="0032421A" w:rsidP="007A0BBB">
            <w:r w:rsidRPr="00673C21">
              <w:rPr>
                <w:b/>
                <w:bCs/>
              </w:rPr>
              <w:t>Unidade de fornecimento:</w:t>
            </w:r>
            <w:r w:rsidRPr="00673C21">
              <w:t xml:space="preserve"> Caixa</w:t>
            </w:r>
            <w:r w:rsidRPr="00673C21">
              <w:br/>
            </w:r>
            <w:r w:rsidRPr="00673C21">
              <w:rPr>
                <w:b/>
                <w:bCs/>
              </w:rPr>
              <w:t>Quantidade estimada:</w:t>
            </w:r>
            <w:r w:rsidRPr="00673C21">
              <w:t xml:space="preserve"> 15 caixas.</w:t>
            </w:r>
          </w:p>
          <w:p w14:paraId="168064FE" w14:textId="77777777" w:rsidR="0032421A" w:rsidRPr="00A030C6" w:rsidRDefault="0032421A" w:rsidP="007A0BBB"/>
        </w:tc>
        <w:tc>
          <w:tcPr>
            <w:tcW w:w="1058" w:type="dxa"/>
            <w:vAlign w:val="center"/>
            <w:hideMark/>
          </w:tcPr>
          <w:p w14:paraId="56AF2071" w14:textId="77777777" w:rsidR="0032421A" w:rsidRPr="00A83518" w:rsidRDefault="0032421A" w:rsidP="007A0BBB">
            <w:pPr>
              <w:jc w:val="center"/>
            </w:pPr>
            <w:r w:rsidRPr="00A542C1">
              <w:t>Caixa</w:t>
            </w:r>
          </w:p>
        </w:tc>
        <w:tc>
          <w:tcPr>
            <w:tcW w:w="1392" w:type="dxa"/>
            <w:vAlign w:val="center"/>
          </w:tcPr>
          <w:p w14:paraId="177C636C" w14:textId="77777777" w:rsidR="0032421A" w:rsidRPr="00A83518" w:rsidRDefault="0032421A" w:rsidP="007A0BBB">
            <w:pPr>
              <w:jc w:val="center"/>
            </w:pPr>
            <w:r>
              <w:t>15</w:t>
            </w:r>
          </w:p>
        </w:tc>
      </w:tr>
      <w:tr w:rsidR="0032421A" w:rsidRPr="00F86B1B" w14:paraId="06FAF69A" w14:textId="77777777" w:rsidTr="007A0BBB">
        <w:tc>
          <w:tcPr>
            <w:tcW w:w="851" w:type="dxa"/>
            <w:hideMark/>
          </w:tcPr>
          <w:p w14:paraId="63FB09DF"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30B68941" w14:textId="77777777" w:rsidR="0032421A" w:rsidRPr="00673C21" w:rsidRDefault="0032421A" w:rsidP="007A0BBB">
            <w:r w:rsidRPr="00673C21">
              <w:t>Brinquedo educativo infantil de montar palavras, confeccionado em material plástico resistente, durável e atóxico, contendo letras do alfabeto para encaixe em base vazada com marcação das letras e cilindro giratório com movimento manual, destinado ao desenvolvimento da alfabetização, coordenação motora fina, percepção visual, reconhecimento de letras e aprendizagem lúdica.</w:t>
            </w:r>
          </w:p>
          <w:p w14:paraId="65BC42E6" w14:textId="77777777" w:rsidR="0032421A" w:rsidRPr="00673C21" w:rsidRDefault="0032421A" w:rsidP="007A0BBB">
            <w:r w:rsidRPr="00673C21">
              <w:t>Produto indicado para utilização em atividades pedagógicas e recreativas na educação infantil e anos iniciais do ensino fundamental.</w:t>
            </w:r>
          </w:p>
          <w:p w14:paraId="025F6BEB" w14:textId="77777777" w:rsidR="0032421A" w:rsidRPr="00673C21" w:rsidRDefault="0032421A" w:rsidP="007A0BBB">
            <w:r w:rsidRPr="00673C21">
              <w:t>Medidas aproximadas do brinquedo: 40 x 29 x 4,5 cm.</w:t>
            </w:r>
            <w:r w:rsidRPr="00673C21">
              <w:br/>
              <w:t>Peso aproximado unitário: 0,464 kg.</w:t>
            </w:r>
          </w:p>
          <w:p w14:paraId="21BBBB3D" w14:textId="77777777" w:rsidR="0032421A" w:rsidRPr="00673C21" w:rsidRDefault="0032421A" w:rsidP="007A0BBB">
            <w:r w:rsidRPr="00673C21">
              <w:t>Acondicionado em embalagem tipo caixa microondulada. Caixa master contendo 3 unidades em cores sortidas, com dimensões aproximadas de 42,20 x 30,90 x 16,10 cm, volume aproximado de 0,0218 m³ e peso bruto aproximado de 2,061 kg.</w:t>
            </w:r>
          </w:p>
          <w:p w14:paraId="3A0AD4BA" w14:textId="77777777" w:rsidR="0032421A" w:rsidRPr="00673C21" w:rsidRDefault="0032421A" w:rsidP="007A0BBB">
            <w:r w:rsidRPr="00673C21">
              <w:t>O produto deverá atender às normas de segurança vigentes, possuir certificação compulsória do INMETRO e garantia contra defeitos de fabricação.</w:t>
            </w:r>
          </w:p>
          <w:p w14:paraId="4C8FAB93" w14:textId="77777777" w:rsidR="0032421A" w:rsidRPr="00673C21" w:rsidRDefault="0032421A" w:rsidP="007A0BBB">
            <w:r w:rsidRPr="00673C21">
              <w:rPr>
                <w:b/>
                <w:bCs/>
              </w:rPr>
              <w:t>Unidade de fornecimento:</w:t>
            </w:r>
            <w:r w:rsidRPr="00673C21">
              <w:t xml:space="preserve"> Caixa</w:t>
            </w:r>
            <w:r w:rsidRPr="00673C21">
              <w:br/>
            </w:r>
            <w:r w:rsidRPr="00673C21">
              <w:rPr>
                <w:b/>
                <w:bCs/>
              </w:rPr>
              <w:t>Quantidade estimada:</w:t>
            </w:r>
            <w:r w:rsidRPr="00673C21">
              <w:t xml:space="preserve"> 24 caixas.</w:t>
            </w:r>
          </w:p>
          <w:p w14:paraId="3EB61599" w14:textId="77777777" w:rsidR="0032421A" w:rsidRPr="00A030C6" w:rsidRDefault="0032421A" w:rsidP="007A0BBB"/>
        </w:tc>
        <w:tc>
          <w:tcPr>
            <w:tcW w:w="1058" w:type="dxa"/>
            <w:vAlign w:val="center"/>
            <w:hideMark/>
          </w:tcPr>
          <w:p w14:paraId="6A675756" w14:textId="77777777" w:rsidR="0032421A" w:rsidRPr="00F86B1B" w:rsidRDefault="0032421A" w:rsidP="007A0BBB">
            <w:pPr>
              <w:jc w:val="center"/>
            </w:pPr>
            <w:r w:rsidRPr="00A542C1">
              <w:t>Caixa</w:t>
            </w:r>
          </w:p>
        </w:tc>
        <w:tc>
          <w:tcPr>
            <w:tcW w:w="1392" w:type="dxa"/>
            <w:vAlign w:val="center"/>
          </w:tcPr>
          <w:p w14:paraId="198E6665" w14:textId="77777777" w:rsidR="0032421A" w:rsidRPr="00F86B1B" w:rsidRDefault="0032421A" w:rsidP="007A0BBB">
            <w:pPr>
              <w:jc w:val="center"/>
            </w:pPr>
            <w:r>
              <w:t>24</w:t>
            </w:r>
          </w:p>
        </w:tc>
      </w:tr>
      <w:tr w:rsidR="0032421A" w:rsidRPr="00F86B1B" w14:paraId="65833C5F" w14:textId="77777777" w:rsidTr="007A0BBB">
        <w:tc>
          <w:tcPr>
            <w:tcW w:w="851" w:type="dxa"/>
          </w:tcPr>
          <w:p w14:paraId="64D3377A"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160432BE" w14:textId="77777777" w:rsidR="0032421A" w:rsidRPr="00673C21" w:rsidRDefault="0032421A" w:rsidP="007A0BBB">
            <w:r w:rsidRPr="00673C21">
              <w:t>Brinquedo infantil educativo e recreativo</w:t>
            </w:r>
            <w:r>
              <w:t xml:space="preserve"> tipo trem</w:t>
            </w:r>
            <w:r w:rsidRPr="00673C21">
              <w:t>, confeccionado em plástico resistente e atóxico, destinado ao desenvolvimento da coordenação motora, percepção visual, criatividade e interação lúdica.</w:t>
            </w:r>
          </w:p>
          <w:p w14:paraId="3A1B5A52" w14:textId="77777777" w:rsidR="0032421A" w:rsidRPr="00673C21" w:rsidRDefault="0032421A" w:rsidP="007A0BBB">
            <w:r w:rsidRPr="00673C21">
              <w:t>Produto acondicionado em embalagem tipo sacola, contendo estrutura resistente e peças interativas adequadas ao uso infantil.</w:t>
            </w:r>
          </w:p>
          <w:p w14:paraId="4664D793" w14:textId="77777777" w:rsidR="0032421A" w:rsidRPr="00673C21" w:rsidRDefault="0032421A" w:rsidP="007A0BBB">
            <w:r w:rsidRPr="00673C21">
              <w:t>Medidas aproximadas do brinquedo: 25,5 x 17,5 x 19,5 cm.</w:t>
            </w:r>
            <w:r w:rsidRPr="00673C21">
              <w:br/>
              <w:t>Peso aproximado unitário: 0,370 kg.</w:t>
            </w:r>
          </w:p>
          <w:p w14:paraId="25AF0FCD" w14:textId="77777777" w:rsidR="0032421A" w:rsidRPr="00673C21" w:rsidRDefault="0032421A" w:rsidP="007A0BBB">
            <w:r w:rsidRPr="00673C21">
              <w:t>Embalagem coletiva contendo 6 unidades, com dimensões aproximadas de 51,5 x 26,5 x 35,5 cm, volume aproximado de 0,0484 m³ e peso bruto aproximado de 2,850 kg.</w:t>
            </w:r>
          </w:p>
          <w:p w14:paraId="47FDE671" w14:textId="77777777" w:rsidR="0032421A" w:rsidRPr="00673C21" w:rsidRDefault="0032421A" w:rsidP="007A0BBB">
            <w:r w:rsidRPr="00673C21">
              <w:t>O produto deverá possuir certificação compulsória do INMETRO.</w:t>
            </w:r>
          </w:p>
          <w:p w14:paraId="727E5504" w14:textId="77777777" w:rsidR="0032421A" w:rsidRPr="00673C21" w:rsidRDefault="0032421A" w:rsidP="007A0BBB">
            <w:r w:rsidRPr="00673C21">
              <w:rPr>
                <w:b/>
                <w:bCs/>
              </w:rPr>
              <w:t>Unidade de fornecimento:</w:t>
            </w:r>
            <w:r w:rsidRPr="00673C21">
              <w:t xml:space="preserve"> Caixa</w:t>
            </w:r>
            <w:r w:rsidRPr="00673C21">
              <w:br/>
            </w:r>
            <w:r w:rsidRPr="00673C21">
              <w:rPr>
                <w:b/>
                <w:bCs/>
              </w:rPr>
              <w:t>Quantidade estimada:</w:t>
            </w:r>
            <w:r w:rsidRPr="00673C21">
              <w:t xml:space="preserve"> 20 caixas.</w:t>
            </w:r>
          </w:p>
          <w:p w14:paraId="73905DBB" w14:textId="77777777" w:rsidR="0032421A" w:rsidRPr="00A030C6" w:rsidRDefault="0032421A" w:rsidP="007A0BBB"/>
        </w:tc>
        <w:tc>
          <w:tcPr>
            <w:tcW w:w="1058" w:type="dxa"/>
            <w:vAlign w:val="center"/>
          </w:tcPr>
          <w:p w14:paraId="0468C2B4" w14:textId="77777777" w:rsidR="0032421A" w:rsidRPr="00F86B1B" w:rsidRDefault="0032421A" w:rsidP="007A0BBB">
            <w:pPr>
              <w:jc w:val="center"/>
            </w:pPr>
            <w:r w:rsidRPr="00A542C1">
              <w:t>Caixa</w:t>
            </w:r>
          </w:p>
        </w:tc>
        <w:tc>
          <w:tcPr>
            <w:tcW w:w="1392" w:type="dxa"/>
            <w:vAlign w:val="center"/>
          </w:tcPr>
          <w:p w14:paraId="420218EE" w14:textId="77777777" w:rsidR="0032421A" w:rsidRPr="00F86B1B" w:rsidRDefault="0032421A" w:rsidP="007A0BBB">
            <w:pPr>
              <w:jc w:val="center"/>
            </w:pPr>
            <w:r>
              <w:t>20</w:t>
            </w:r>
          </w:p>
        </w:tc>
      </w:tr>
      <w:tr w:rsidR="0032421A" w:rsidRPr="00F86B1B" w14:paraId="27BEDBE3" w14:textId="77777777" w:rsidTr="007A0BBB">
        <w:tc>
          <w:tcPr>
            <w:tcW w:w="851" w:type="dxa"/>
          </w:tcPr>
          <w:p w14:paraId="76B00783"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5A1D2838" w14:textId="77777777" w:rsidR="0032421A" w:rsidRPr="00972F8A" w:rsidRDefault="0032421A" w:rsidP="007A0BBB">
            <w:r w:rsidRPr="00972F8A">
              <w:t>Brinquedo educativo infantil, confeccionado em material plástico resistente, durável e atóxico, contendo peças didáticas e botões giratórios com mecanismo sonoro tipo “creck-creck”, destinado ao desenvolvimento da coordenação motora fina, percepção visual, estímulo sensorial, raciocínio lógico e aprendizagem lúdica.</w:t>
            </w:r>
          </w:p>
          <w:p w14:paraId="2B9CE175" w14:textId="77777777" w:rsidR="0032421A" w:rsidRPr="00972F8A" w:rsidRDefault="0032421A" w:rsidP="007A0BBB">
            <w:r w:rsidRPr="00972F8A">
              <w:t>Produto indicado para utilização em atividades pedagógicas e recreativas na educação infantil.</w:t>
            </w:r>
          </w:p>
          <w:p w14:paraId="3C821BAC" w14:textId="77777777" w:rsidR="0032421A" w:rsidRPr="00972F8A" w:rsidRDefault="0032421A" w:rsidP="007A0BBB">
            <w:r w:rsidRPr="00972F8A">
              <w:t>Medidas aproximadas do brinquedo: 27 x 15 x 8 cm.</w:t>
            </w:r>
            <w:r w:rsidRPr="00972F8A">
              <w:br/>
              <w:t>Peso aproximado unitário: 0,120 kg.</w:t>
            </w:r>
          </w:p>
          <w:p w14:paraId="666C6AFA" w14:textId="77777777" w:rsidR="0032421A" w:rsidRPr="00972F8A" w:rsidRDefault="0032421A" w:rsidP="007A0BBB">
            <w:r w:rsidRPr="00972F8A">
              <w:t>Acondicionado em embalagem tipo blister com cartão. Caixa master contendo 6 unidades em cores sortidas, com dimensões aproximadas de 41,70 x 24,20 x 31,70 cm e peso bruto aproximado de 1,3998 kg.</w:t>
            </w:r>
          </w:p>
          <w:p w14:paraId="6850DC53" w14:textId="77777777" w:rsidR="0032421A" w:rsidRPr="00972F8A" w:rsidRDefault="0032421A" w:rsidP="007A0BBB">
            <w:r w:rsidRPr="00972F8A">
              <w:t>O produto deverá atender às normas de segurança vigentes, possuir certificação compulsória do INMETRO e apresentar garantia contra defeitos de fabricação.</w:t>
            </w:r>
          </w:p>
          <w:p w14:paraId="01213E63" w14:textId="77777777" w:rsidR="0032421A" w:rsidRPr="00A030C6" w:rsidRDefault="0032421A" w:rsidP="007A0BBB">
            <w:r w:rsidRPr="00972F8A">
              <w:rPr>
                <w:b/>
                <w:bCs/>
              </w:rPr>
              <w:t>Unidade de fornecimento:</w:t>
            </w:r>
            <w:r w:rsidRPr="00972F8A">
              <w:t xml:space="preserve"> Caixa</w:t>
            </w:r>
            <w:r w:rsidRPr="00972F8A">
              <w:br/>
            </w:r>
            <w:r w:rsidRPr="00972F8A">
              <w:rPr>
                <w:b/>
                <w:bCs/>
              </w:rPr>
              <w:t>Quantidade estimada:</w:t>
            </w:r>
            <w:r w:rsidRPr="00972F8A">
              <w:t xml:space="preserve"> 12 caixas.</w:t>
            </w:r>
          </w:p>
        </w:tc>
        <w:tc>
          <w:tcPr>
            <w:tcW w:w="1058" w:type="dxa"/>
            <w:vAlign w:val="center"/>
          </w:tcPr>
          <w:p w14:paraId="73631475" w14:textId="77777777" w:rsidR="0032421A" w:rsidRPr="00F86B1B" w:rsidRDefault="0032421A" w:rsidP="007A0BBB">
            <w:pPr>
              <w:jc w:val="center"/>
            </w:pPr>
            <w:r w:rsidRPr="00A542C1">
              <w:t>Caixa</w:t>
            </w:r>
          </w:p>
        </w:tc>
        <w:tc>
          <w:tcPr>
            <w:tcW w:w="1392" w:type="dxa"/>
            <w:vAlign w:val="center"/>
          </w:tcPr>
          <w:p w14:paraId="3B14CB0F" w14:textId="77777777" w:rsidR="0032421A" w:rsidRPr="00F86B1B" w:rsidRDefault="0032421A" w:rsidP="007A0BBB">
            <w:pPr>
              <w:jc w:val="center"/>
            </w:pPr>
            <w:r>
              <w:t>12</w:t>
            </w:r>
          </w:p>
        </w:tc>
      </w:tr>
      <w:tr w:rsidR="0032421A" w:rsidRPr="00F86B1B" w14:paraId="43983346" w14:textId="77777777" w:rsidTr="007A0BBB">
        <w:tc>
          <w:tcPr>
            <w:tcW w:w="851" w:type="dxa"/>
          </w:tcPr>
          <w:p w14:paraId="60065A58"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6EC4DBBA" w14:textId="77777777" w:rsidR="0032421A" w:rsidRPr="00972F8A" w:rsidRDefault="0032421A" w:rsidP="007A0BBB">
            <w:r w:rsidRPr="00972F8A">
              <w:t xml:space="preserve">Brinquedo educativo infantil </w:t>
            </w:r>
            <w:r>
              <w:t>tipo a</w:t>
            </w:r>
            <w:r w:rsidRPr="00972F8A">
              <w:t xml:space="preserve">nimais da </w:t>
            </w:r>
            <w:r>
              <w:t>s</w:t>
            </w:r>
            <w:r w:rsidRPr="00972F8A">
              <w:t>elva, confeccionado em material plástico resistente, durável e atóxico, contendo cinco peças didáticas para encaixe e tampa removível para retirada das peças, destinado ao desenvolvimento da coordenação motora fina, percepção visual, reconhecimento de formas, cores e aprendizagem lúdica.</w:t>
            </w:r>
          </w:p>
          <w:p w14:paraId="112E4EC8" w14:textId="77777777" w:rsidR="0032421A" w:rsidRPr="00972F8A" w:rsidRDefault="0032421A" w:rsidP="007A0BBB">
            <w:r w:rsidRPr="00972F8A">
              <w:t>Produto indicado para utilização em atividades pedagógicas e recreativas na educação infantil.</w:t>
            </w:r>
          </w:p>
          <w:p w14:paraId="38910AD3" w14:textId="77777777" w:rsidR="0032421A" w:rsidRPr="00972F8A" w:rsidRDefault="0032421A" w:rsidP="007A0BBB">
            <w:r w:rsidRPr="00972F8A">
              <w:t>Medidas aproximadas do brinquedo: 26,50 x 12,50 x 16 cm.</w:t>
            </w:r>
            <w:r w:rsidRPr="00972F8A">
              <w:br/>
              <w:t>Peso aproximado unitário: 0,253 kg.</w:t>
            </w:r>
          </w:p>
          <w:p w14:paraId="2F591506" w14:textId="77777777" w:rsidR="0032421A" w:rsidRPr="00972F8A" w:rsidRDefault="0032421A" w:rsidP="007A0BBB">
            <w:r w:rsidRPr="00972F8A">
              <w:t>Acondicionado em embalagem tipo sacola. Caixa master contendo 6 unidades, com dimensões aproximadas de 38,70 x 26,70 x 27 cm, volume aproximado de 0,0279 m³ e peso bruto aproximado de 1,800 kg.</w:t>
            </w:r>
          </w:p>
          <w:p w14:paraId="07884EE4" w14:textId="77777777" w:rsidR="0032421A" w:rsidRPr="00972F8A" w:rsidRDefault="0032421A" w:rsidP="007A0BBB">
            <w:r w:rsidRPr="00972F8A">
              <w:t>O produto deverá atender às normas de segurança vigentes, possuir certificação compulsória do INMETRO e apresentar garantia contra defeitos de fabricação.</w:t>
            </w:r>
          </w:p>
          <w:p w14:paraId="13472DCA" w14:textId="77777777" w:rsidR="0032421A" w:rsidRPr="00972F8A" w:rsidRDefault="0032421A" w:rsidP="007A0BBB">
            <w:r w:rsidRPr="00972F8A">
              <w:rPr>
                <w:b/>
                <w:bCs/>
              </w:rPr>
              <w:t>Unidade de fornecimento:</w:t>
            </w:r>
            <w:r w:rsidRPr="00972F8A">
              <w:t xml:space="preserve"> Caixa</w:t>
            </w:r>
            <w:r w:rsidRPr="00972F8A">
              <w:br/>
            </w:r>
            <w:r w:rsidRPr="00972F8A">
              <w:rPr>
                <w:b/>
                <w:bCs/>
              </w:rPr>
              <w:t>Quantidade estimada:</w:t>
            </w:r>
            <w:r w:rsidRPr="00972F8A">
              <w:t xml:space="preserve"> </w:t>
            </w:r>
            <w:r>
              <w:t>1</w:t>
            </w:r>
            <w:r w:rsidRPr="00972F8A">
              <w:t xml:space="preserve">2 caixas </w:t>
            </w:r>
          </w:p>
          <w:p w14:paraId="2CB45143" w14:textId="77777777" w:rsidR="0032421A" w:rsidRPr="00A030C6" w:rsidRDefault="0032421A" w:rsidP="007A0BBB"/>
        </w:tc>
        <w:tc>
          <w:tcPr>
            <w:tcW w:w="1058" w:type="dxa"/>
            <w:vAlign w:val="center"/>
          </w:tcPr>
          <w:p w14:paraId="1C9E37A1" w14:textId="77777777" w:rsidR="0032421A" w:rsidRPr="00F86B1B" w:rsidRDefault="0032421A" w:rsidP="007A0BBB">
            <w:pPr>
              <w:jc w:val="center"/>
            </w:pPr>
            <w:r w:rsidRPr="00A542C1">
              <w:t>Caixa</w:t>
            </w:r>
          </w:p>
        </w:tc>
        <w:tc>
          <w:tcPr>
            <w:tcW w:w="1392" w:type="dxa"/>
            <w:vAlign w:val="center"/>
          </w:tcPr>
          <w:p w14:paraId="7CC8EF7B" w14:textId="77777777" w:rsidR="0032421A" w:rsidRPr="00F86B1B" w:rsidRDefault="0032421A" w:rsidP="007A0BBB">
            <w:pPr>
              <w:jc w:val="center"/>
            </w:pPr>
            <w:r>
              <w:t>12</w:t>
            </w:r>
          </w:p>
        </w:tc>
      </w:tr>
      <w:tr w:rsidR="0032421A" w:rsidRPr="00F86B1B" w14:paraId="5C71D058" w14:textId="77777777" w:rsidTr="007A0BBB">
        <w:tc>
          <w:tcPr>
            <w:tcW w:w="851" w:type="dxa"/>
          </w:tcPr>
          <w:p w14:paraId="40F3EC5B"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68BF366C" w14:textId="77777777" w:rsidR="0032421A" w:rsidRPr="00972F8A" w:rsidRDefault="0032421A" w:rsidP="007A0BBB">
            <w:r w:rsidRPr="00972F8A">
              <w:t>Brinquedo educativo infantil</w:t>
            </w:r>
            <w:r>
              <w:t xml:space="preserve"> em formato de jacaré,</w:t>
            </w:r>
            <w:r w:rsidRPr="00972F8A">
              <w:t xml:space="preserve"> contendo peças e elementos interativos destinados ao desenvolvimento da coordenação motora fina, percepção visual, raciocínio lógico, reconhecimento de formas e cores e estímulo à aprendizagem lúdica.</w:t>
            </w:r>
          </w:p>
          <w:p w14:paraId="0A97C57F" w14:textId="77777777" w:rsidR="0032421A" w:rsidRPr="00972F8A" w:rsidRDefault="0032421A" w:rsidP="007A0BBB">
            <w:r w:rsidRPr="00972F8A">
              <w:t>Produto confeccionado em material plástico resistente, durável e atóxico, indicado para utilização em atividades pedagógicas e recreativas na educação infantil.</w:t>
            </w:r>
          </w:p>
          <w:p w14:paraId="7B806111" w14:textId="77777777" w:rsidR="0032421A" w:rsidRPr="00972F8A" w:rsidRDefault="0032421A" w:rsidP="007A0BBB">
            <w:r w:rsidRPr="00972F8A">
              <w:t>Medidas aproximadas do brinquedo: 26,50 x 56,50 x 11,50 cm.</w:t>
            </w:r>
            <w:r w:rsidRPr="00972F8A">
              <w:br/>
              <w:t>Peso aproximado unitário: 0,660 kg.</w:t>
            </w:r>
          </w:p>
          <w:p w14:paraId="0718B168" w14:textId="77777777" w:rsidR="0032421A" w:rsidRPr="00972F8A" w:rsidRDefault="0032421A" w:rsidP="007A0BBB">
            <w:r w:rsidRPr="00972F8A">
              <w:t>Acondicionado em embalagem tipo sacola. Caixa master contendo 4 unidades, com dimensões aproximadas de 50,20 x 27,20 x 45,70 cm, volume aproximado de 0,0624 m³ e peso bruto aproximado de 3,268 kg.</w:t>
            </w:r>
          </w:p>
          <w:p w14:paraId="595A895E" w14:textId="77777777" w:rsidR="0032421A" w:rsidRPr="00972F8A" w:rsidRDefault="0032421A" w:rsidP="007A0BBB">
            <w:r w:rsidRPr="00972F8A">
              <w:t>O produto deverá atender às normas de segurança vigentes, possuir certificação compulsória do INMETRO e apresentar garantia contra defeitos de fabricação.</w:t>
            </w:r>
          </w:p>
          <w:p w14:paraId="0154C9E6" w14:textId="77777777" w:rsidR="0032421A" w:rsidRPr="00972F8A" w:rsidRDefault="0032421A" w:rsidP="007A0BBB">
            <w:r w:rsidRPr="00972F8A">
              <w:rPr>
                <w:b/>
                <w:bCs/>
              </w:rPr>
              <w:t>Unidade de fornecimento:</w:t>
            </w:r>
            <w:r w:rsidRPr="00972F8A">
              <w:t xml:space="preserve"> Caixa</w:t>
            </w:r>
            <w:r w:rsidRPr="00972F8A">
              <w:br/>
            </w:r>
            <w:r w:rsidRPr="00972F8A">
              <w:rPr>
                <w:b/>
                <w:bCs/>
              </w:rPr>
              <w:t>Quantidade estimada:</w:t>
            </w:r>
            <w:r w:rsidRPr="00972F8A">
              <w:t xml:space="preserve"> 30 caixas.</w:t>
            </w:r>
          </w:p>
          <w:p w14:paraId="2CD21B80" w14:textId="77777777" w:rsidR="0032421A" w:rsidRPr="00A030C6" w:rsidRDefault="0032421A" w:rsidP="007A0BBB"/>
        </w:tc>
        <w:tc>
          <w:tcPr>
            <w:tcW w:w="1058" w:type="dxa"/>
            <w:vAlign w:val="center"/>
          </w:tcPr>
          <w:p w14:paraId="1375D805" w14:textId="77777777" w:rsidR="0032421A" w:rsidRPr="00F86B1B" w:rsidRDefault="0032421A" w:rsidP="007A0BBB">
            <w:pPr>
              <w:jc w:val="center"/>
            </w:pPr>
            <w:r w:rsidRPr="00A542C1">
              <w:t>Caixa</w:t>
            </w:r>
          </w:p>
        </w:tc>
        <w:tc>
          <w:tcPr>
            <w:tcW w:w="1392" w:type="dxa"/>
            <w:vAlign w:val="center"/>
          </w:tcPr>
          <w:p w14:paraId="2AECE09E" w14:textId="77777777" w:rsidR="0032421A" w:rsidRPr="00F86B1B" w:rsidRDefault="0032421A" w:rsidP="007A0BBB">
            <w:pPr>
              <w:jc w:val="center"/>
            </w:pPr>
            <w:r>
              <w:t>30</w:t>
            </w:r>
          </w:p>
        </w:tc>
      </w:tr>
      <w:tr w:rsidR="0032421A" w:rsidRPr="00F86B1B" w14:paraId="181A9CC0" w14:textId="77777777" w:rsidTr="007A0BBB">
        <w:tc>
          <w:tcPr>
            <w:tcW w:w="851" w:type="dxa"/>
          </w:tcPr>
          <w:p w14:paraId="1552B858"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2176C736" w14:textId="77777777" w:rsidR="0032421A" w:rsidRPr="00972F8A" w:rsidRDefault="0032421A" w:rsidP="007A0BBB">
            <w:r w:rsidRPr="00972F8A">
              <w:t>Brinquedo educativo infantil tipo blocos de montar com 97 peças, confeccionado em material plástico resistente, durável e atóxico, composto por peças coloridas de encaixe em diferentes formatos e tamanhos, destinado ao desenvolvimento da coordenação motora fina, percepção espacial, criatividade, raciocínio lógico e aprendizagem lúdica.</w:t>
            </w:r>
          </w:p>
          <w:p w14:paraId="64C521C8" w14:textId="77777777" w:rsidR="0032421A" w:rsidRPr="00972F8A" w:rsidRDefault="0032421A" w:rsidP="007A0BBB">
            <w:r w:rsidRPr="00972F8A">
              <w:t>Produto indicado para utilização em atividades pedagógicas e recreativas na educação infantil.</w:t>
            </w:r>
          </w:p>
          <w:p w14:paraId="79ADD436" w14:textId="77777777" w:rsidR="0032421A" w:rsidRPr="00972F8A" w:rsidRDefault="0032421A" w:rsidP="007A0BBB">
            <w:r w:rsidRPr="00972F8A">
              <w:t>Medidas aproximadas do brinquedo: 25 x 20 x 30 cm.</w:t>
            </w:r>
            <w:r w:rsidRPr="00972F8A">
              <w:br/>
              <w:t>Peso aproximado unitário: 1,996 kg.</w:t>
            </w:r>
          </w:p>
          <w:p w14:paraId="1CB324AA" w14:textId="77777777" w:rsidR="0032421A" w:rsidRPr="00972F8A" w:rsidRDefault="0032421A" w:rsidP="007A0BBB">
            <w:r w:rsidRPr="00972F8A">
              <w:t>Acondicionado em embalagem tipo sacola. Caixa master contendo 4 unidades, com dimensões aproximadas de 57 x 44,80 x 28 cm, volume aproximado de 0,0715 m³ e peso bruto aproximado de 8,750 kg.</w:t>
            </w:r>
          </w:p>
          <w:p w14:paraId="1F9249C7" w14:textId="77777777" w:rsidR="0032421A" w:rsidRPr="00972F8A" w:rsidRDefault="0032421A" w:rsidP="007A0BBB">
            <w:r w:rsidRPr="00972F8A">
              <w:t>O produto deverá atender às normas de segurança vigentes, possuir certificação compulsória do INMETRO e apresentar garantia contra defeitos de fabricação.</w:t>
            </w:r>
          </w:p>
          <w:p w14:paraId="4A251DBA" w14:textId="77777777" w:rsidR="0032421A" w:rsidRPr="00A030C6" w:rsidRDefault="0032421A" w:rsidP="007A0BBB">
            <w:r w:rsidRPr="00972F8A">
              <w:rPr>
                <w:b/>
                <w:bCs/>
              </w:rPr>
              <w:t>Unidade de fornecimento:</w:t>
            </w:r>
            <w:r w:rsidRPr="00972F8A">
              <w:t xml:space="preserve"> Caixa</w:t>
            </w:r>
            <w:r w:rsidRPr="00972F8A">
              <w:br/>
            </w:r>
            <w:r w:rsidRPr="00972F8A">
              <w:rPr>
                <w:b/>
                <w:bCs/>
              </w:rPr>
              <w:t>Quantidade estimada:</w:t>
            </w:r>
            <w:r w:rsidRPr="00972F8A">
              <w:t xml:space="preserve"> 15 caixas.</w:t>
            </w:r>
          </w:p>
        </w:tc>
        <w:tc>
          <w:tcPr>
            <w:tcW w:w="1058" w:type="dxa"/>
            <w:vAlign w:val="center"/>
          </w:tcPr>
          <w:p w14:paraId="0CF23886" w14:textId="77777777" w:rsidR="0032421A" w:rsidRPr="00F86B1B" w:rsidRDefault="0032421A" w:rsidP="007A0BBB">
            <w:pPr>
              <w:jc w:val="center"/>
            </w:pPr>
            <w:r w:rsidRPr="00A542C1">
              <w:t>Caixa</w:t>
            </w:r>
          </w:p>
        </w:tc>
        <w:tc>
          <w:tcPr>
            <w:tcW w:w="1392" w:type="dxa"/>
            <w:vAlign w:val="center"/>
          </w:tcPr>
          <w:p w14:paraId="436F18E3" w14:textId="77777777" w:rsidR="0032421A" w:rsidRPr="00F86B1B" w:rsidRDefault="0032421A" w:rsidP="007A0BBB">
            <w:pPr>
              <w:jc w:val="center"/>
            </w:pPr>
            <w:r>
              <w:t>15</w:t>
            </w:r>
          </w:p>
        </w:tc>
      </w:tr>
      <w:tr w:rsidR="0032421A" w:rsidRPr="00F86B1B" w14:paraId="1A611F48" w14:textId="77777777" w:rsidTr="007A0BBB">
        <w:tc>
          <w:tcPr>
            <w:tcW w:w="851" w:type="dxa"/>
          </w:tcPr>
          <w:p w14:paraId="4FFC34E3"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1985B8B7" w14:textId="77777777" w:rsidR="0032421A" w:rsidRPr="00EA35FF" w:rsidRDefault="0032421A" w:rsidP="007A0BBB">
            <w:r w:rsidRPr="00EA35FF">
              <w:t>Brinquedo educativo infantil tipo cubo didático multifuncional, confeccionado em material plástico resistente, durável e atóxico, contendo atividades interativas em suas faces, com peças de encaixe, formas geométricas e mecanismos destinados ao desenvolvimento da coordenação motora fina, percepção visual, raciocínio lógico, reconhecimento de formas e cores e estímulo sensorial.</w:t>
            </w:r>
          </w:p>
          <w:p w14:paraId="3A0C0C90" w14:textId="77777777" w:rsidR="0032421A" w:rsidRPr="00EA35FF" w:rsidRDefault="0032421A" w:rsidP="007A0BBB">
            <w:r w:rsidRPr="00EA35FF">
              <w:t>Produto indicado para utilização em atividades pedagógicas e recreativas na educação infantil.</w:t>
            </w:r>
          </w:p>
          <w:p w14:paraId="7B4AC01C" w14:textId="77777777" w:rsidR="0032421A" w:rsidRPr="00EA35FF" w:rsidRDefault="0032421A" w:rsidP="007A0BBB">
            <w:r w:rsidRPr="00EA35FF">
              <w:t>Medidas aproximadas do brinquedo: 15 x 15 x 15 cm.</w:t>
            </w:r>
            <w:r w:rsidRPr="00EA35FF">
              <w:br/>
              <w:t>Peso aproximado unitário: 0,310 kg.</w:t>
            </w:r>
          </w:p>
          <w:p w14:paraId="7DB8DD2B" w14:textId="77777777" w:rsidR="0032421A" w:rsidRPr="00EA35FF" w:rsidRDefault="0032421A" w:rsidP="007A0BBB">
            <w:r w:rsidRPr="00EA35FF">
              <w:t>Acondicionado em embalagem tipo blister. Caixa master contendo 6 unidades, com dimensões aproximadas de 65,70 x 26,70 x 31 cm, volume aproximado de 0,0544 m³ e peso bruto aproximado de 2,448 kg.</w:t>
            </w:r>
          </w:p>
          <w:p w14:paraId="3809A326" w14:textId="77777777" w:rsidR="0032421A" w:rsidRPr="00EA35FF" w:rsidRDefault="0032421A" w:rsidP="007A0BBB">
            <w:r w:rsidRPr="00EA35FF">
              <w:t>O produto deverá atender às normas de segurança vigentes, possuir certificação compulsória do INMETRO e apresentar garantia contra defeitos de fabricação.</w:t>
            </w:r>
          </w:p>
          <w:p w14:paraId="64C4AB44" w14:textId="77777777" w:rsidR="0032421A" w:rsidRPr="00EA35FF" w:rsidRDefault="0032421A" w:rsidP="007A0BBB">
            <w:r w:rsidRPr="00EA35FF">
              <w:rPr>
                <w:b/>
                <w:bCs/>
              </w:rPr>
              <w:t>Unidade de fornecimento:</w:t>
            </w:r>
            <w:r w:rsidRPr="00EA35FF">
              <w:t xml:space="preserve"> Caixa</w:t>
            </w:r>
            <w:r w:rsidRPr="00EA35FF">
              <w:br/>
            </w:r>
            <w:r w:rsidRPr="00EA35FF">
              <w:rPr>
                <w:b/>
                <w:bCs/>
              </w:rPr>
              <w:t>Quantidade estimada:</w:t>
            </w:r>
            <w:r w:rsidRPr="00EA35FF">
              <w:t xml:space="preserve"> 20 caixas.</w:t>
            </w:r>
          </w:p>
          <w:p w14:paraId="67EB2DF6" w14:textId="77777777" w:rsidR="0032421A" w:rsidRPr="00A030C6" w:rsidRDefault="0032421A" w:rsidP="007A0BBB"/>
        </w:tc>
        <w:tc>
          <w:tcPr>
            <w:tcW w:w="1058" w:type="dxa"/>
            <w:vAlign w:val="center"/>
          </w:tcPr>
          <w:p w14:paraId="444F238A" w14:textId="77777777" w:rsidR="0032421A" w:rsidRPr="00F86B1B" w:rsidRDefault="0032421A" w:rsidP="007A0BBB">
            <w:pPr>
              <w:jc w:val="center"/>
            </w:pPr>
            <w:r w:rsidRPr="00A542C1">
              <w:t>Caixa</w:t>
            </w:r>
          </w:p>
        </w:tc>
        <w:tc>
          <w:tcPr>
            <w:tcW w:w="1392" w:type="dxa"/>
            <w:vAlign w:val="center"/>
          </w:tcPr>
          <w:p w14:paraId="2B133190" w14:textId="77777777" w:rsidR="0032421A" w:rsidRPr="00F86B1B" w:rsidRDefault="0032421A" w:rsidP="007A0BBB">
            <w:pPr>
              <w:jc w:val="center"/>
            </w:pPr>
            <w:r>
              <w:t>20</w:t>
            </w:r>
          </w:p>
        </w:tc>
      </w:tr>
      <w:tr w:rsidR="0032421A" w:rsidRPr="00F86B1B" w14:paraId="2C666AB5" w14:textId="77777777" w:rsidTr="007A0BBB">
        <w:tc>
          <w:tcPr>
            <w:tcW w:w="851" w:type="dxa"/>
          </w:tcPr>
          <w:p w14:paraId="1AF9C8F4"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7B9EEA2A" w14:textId="77777777" w:rsidR="0032421A" w:rsidRPr="00EA35FF" w:rsidRDefault="0032421A" w:rsidP="007A0BBB">
            <w:r w:rsidRPr="00EA35FF">
              <w:t>Brinquedo educativo infantil temático</w:t>
            </w:r>
            <w:r>
              <w:t xml:space="preserve"> tipo astronauta</w:t>
            </w:r>
            <w:r w:rsidRPr="00EA35FF">
              <w:t>, confeccionado em material plástico resistente, durável e atóxico, contendo peças e elementos interativos destinados ao desenvolvimento da coordenação motora fina, percepção visual, estímulo sensorial, criatividade e aprendizagem lúdica.</w:t>
            </w:r>
          </w:p>
          <w:p w14:paraId="1A8A4FEF" w14:textId="77777777" w:rsidR="0032421A" w:rsidRPr="00EA35FF" w:rsidRDefault="0032421A" w:rsidP="007A0BBB">
            <w:r w:rsidRPr="00EA35FF">
              <w:t>Produto indicado para utilização em atividades pedagógicas e recreativas na educação infantil, auxiliando no desenvolvimento cognitivo e na interação social da criança.</w:t>
            </w:r>
          </w:p>
          <w:p w14:paraId="47295545" w14:textId="77777777" w:rsidR="0032421A" w:rsidRPr="00EA35FF" w:rsidRDefault="0032421A" w:rsidP="007A0BBB">
            <w:r w:rsidRPr="00EA35FF">
              <w:t>Medidas aproximadas do brinquedo: 24,00 x 10,00 x 25,00 cm.</w:t>
            </w:r>
            <w:r w:rsidRPr="00EA35FF">
              <w:br/>
              <w:t>Peso aproximado unitário: 0,386 kg.</w:t>
            </w:r>
          </w:p>
          <w:p w14:paraId="17B922EB" w14:textId="77777777" w:rsidR="0032421A" w:rsidRPr="00EA35FF" w:rsidRDefault="0032421A" w:rsidP="007A0BBB">
            <w:r w:rsidRPr="00EA35FF">
              <w:t>Acondicionado em embalagem tipo caixa aberta. Caixa master contendo 3 unidades, com dimensões aproximadas de 32,70 x 25,20 x 27,20 cm, volume aproximado de 0,0224 m³ e peso bruto aproximado de 1,464 kg.</w:t>
            </w:r>
          </w:p>
          <w:p w14:paraId="347D4599" w14:textId="77777777" w:rsidR="0032421A" w:rsidRPr="00EA35FF" w:rsidRDefault="0032421A" w:rsidP="007A0BBB">
            <w:r w:rsidRPr="00EA35FF">
              <w:t>O produto deverá atender às normas de segurança vigentes, possuir certificação compulsória do INMETRO e apresentar garantia contra defeitos de fabricação.</w:t>
            </w:r>
          </w:p>
          <w:p w14:paraId="44E3C936" w14:textId="77777777" w:rsidR="0032421A" w:rsidRPr="00EA35FF" w:rsidRDefault="0032421A" w:rsidP="007A0BBB">
            <w:r w:rsidRPr="00EA35FF">
              <w:rPr>
                <w:b/>
                <w:bCs/>
              </w:rPr>
              <w:t>Unidade de fornecimento:</w:t>
            </w:r>
            <w:r w:rsidRPr="00EA35FF">
              <w:t xml:space="preserve"> Caixa</w:t>
            </w:r>
            <w:r w:rsidRPr="00EA35FF">
              <w:br/>
            </w:r>
            <w:r w:rsidRPr="00EA35FF">
              <w:rPr>
                <w:b/>
                <w:bCs/>
              </w:rPr>
              <w:t>Quantidade estimada:</w:t>
            </w:r>
            <w:r w:rsidRPr="00EA35FF">
              <w:t xml:space="preserve"> 0</w:t>
            </w:r>
            <w:r>
              <w:t>7</w:t>
            </w:r>
            <w:r w:rsidRPr="00EA35FF">
              <w:t xml:space="preserve"> caixas.</w:t>
            </w:r>
          </w:p>
          <w:p w14:paraId="71AAF328" w14:textId="77777777" w:rsidR="0032421A" w:rsidRPr="00A030C6" w:rsidRDefault="0032421A" w:rsidP="007A0BBB"/>
        </w:tc>
        <w:tc>
          <w:tcPr>
            <w:tcW w:w="1058" w:type="dxa"/>
            <w:vAlign w:val="center"/>
          </w:tcPr>
          <w:p w14:paraId="463F3DDE" w14:textId="77777777" w:rsidR="0032421A" w:rsidRPr="00F86B1B" w:rsidRDefault="0032421A" w:rsidP="007A0BBB">
            <w:pPr>
              <w:jc w:val="center"/>
            </w:pPr>
            <w:r w:rsidRPr="00A542C1">
              <w:t>Caixa</w:t>
            </w:r>
          </w:p>
        </w:tc>
        <w:tc>
          <w:tcPr>
            <w:tcW w:w="1392" w:type="dxa"/>
            <w:vAlign w:val="center"/>
          </w:tcPr>
          <w:p w14:paraId="03353CB4" w14:textId="77777777" w:rsidR="0032421A" w:rsidRPr="00F86B1B" w:rsidRDefault="0032421A" w:rsidP="007A0BBB">
            <w:pPr>
              <w:jc w:val="center"/>
            </w:pPr>
            <w:r>
              <w:t>07</w:t>
            </w:r>
          </w:p>
        </w:tc>
      </w:tr>
      <w:tr w:rsidR="0032421A" w:rsidRPr="00F86B1B" w14:paraId="62581947" w14:textId="77777777" w:rsidTr="007A0BBB">
        <w:tc>
          <w:tcPr>
            <w:tcW w:w="851" w:type="dxa"/>
          </w:tcPr>
          <w:p w14:paraId="701866C3"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732B42D8" w14:textId="77777777" w:rsidR="0032421A" w:rsidRPr="00EA35FF" w:rsidRDefault="0032421A" w:rsidP="007A0BBB">
            <w:r w:rsidRPr="00EA35FF">
              <w:t>Brinquedo educativo infantil tipo relógio didático, confeccionado em material plástico resistente, durável e atóxico, contendo mostrador ilustrativo com ponteiros móveis e giratórios para aprendizagem lúdica das horas, estímulo ao raciocínio lógico, percepção visual, coordenação motora fina e noções básicas de tempo.</w:t>
            </w:r>
          </w:p>
          <w:p w14:paraId="5DB049FC" w14:textId="77777777" w:rsidR="0032421A" w:rsidRPr="00EA35FF" w:rsidRDefault="0032421A" w:rsidP="007A0BBB">
            <w:r w:rsidRPr="00EA35FF">
              <w:t>Produto indicado para utilização em atividades pedagógicas e recreativas na educação infantil e anos iniciais do ensino fundamental.</w:t>
            </w:r>
          </w:p>
          <w:p w14:paraId="4F132994" w14:textId="77777777" w:rsidR="0032421A" w:rsidRPr="00EA35FF" w:rsidRDefault="0032421A" w:rsidP="007A0BBB">
            <w:r w:rsidRPr="00EA35FF">
              <w:t>O ponteiro do relógio deverá possuir sistema giratório manual.</w:t>
            </w:r>
          </w:p>
          <w:p w14:paraId="2D2EF539" w14:textId="77777777" w:rsidR="0032421A" w:rsidRPr="00EA35FF" w:rsidRDefault="0032421A" w:rsidP="007A0BBB">
            <w:r w:rsidRPr="00EA35FF">
              <w:t>Medidas aproximadas do brinquedo: 27,50 x 7 x 27,50 cm.</w:t>
            </w:r>
            <w:r w:rsidRPr="00EA35FF">
              <w:br/>
              <w:t>Peso aproximado unitário: 0,270 kg.</w:t>
            </w:r>
          </w:p>
          <w:p w14:paraId="7D82591B" w14:textId="77777777" w:rsidR="0032421A" w:rsidRPr="00EA35FF" w:rsidRDefault="0032421A" w:rsidP="007A0BBB">
            <w:r w:rsidRPr="00EA35FF">
              <w:t>Acondicionado em embalagem tipo blister com sacola. Caixa master contendo 8 unidades, com dimensões aproximadas de 44,70 x 29,70 x 29 cm, volume aproximado de 0,0385 m³ e peso bruto aproximado de 2,7504 kg.</w:t>
            </w:r>
          </w:p>
          <w:p w14:paraId="0CA15301" w14:textId="77777777" w:rsidR="0032421A" w:rsidRPr="00EA35FF" w:rsidRDefault="0032421A" w:rsidP="007A0BBB">
            <w:r w:rsidRPr="00EA35FF">
              <w:t>O produto deverá atender às normas de segurança vigentes, possuir certificação compulsória do INMETRO e apresentar garantia contra defeitos de fabricação.</w:t>
            </w:r>
          </w:p>
          <w:p w14:paraId="23F9F9F3" w14:textId="77777777" w:rsidR="0032421A" w:rsidRPr="00EA35FF" w:rsidRDefault="0032421A" w:rsidP="007A0BBB">
            <w:r w:rsidRPr="00EA35FF">
              <w:rPr>
                <w:b/>
                <w:bCs/>
              </w:rPr>
              <w:t>Unidade de fornecimento:</w:t>
            </w:r>
            <w:r w:rsidRPr="00EA35FF">
              <w:t xml:space="preserve"> Caixa</w:t>
            </w:r>
            <w:r w:rsidRPr="00EA35FF">
              <w:br/>
            </w:r>
            <w:r w:rsidRPr="00EA35FF">
              <w:rPr>
                <w:b/>
                <w:bCs/>
              </w:rPr>
              <w:t>Quantidade estimada:</w:t>
            </w:r>
            <w:r w:rsidRPr="00EA35FF">
              <w:t xml:space="preserve"> 0</w:t>
            </w:r>
            <w:r>
              <w:t>3</w:t>
            </w:r>
            <w:r w:rsidRPr="00EA35FF">
              <w:t xml:space="preserve"> caixas.</w:t>
            </w:r>
          </w:p>
          <w:p w14:paraId="47F695AD" w14:textId="77777777" w:rsidR="0032421A" w:rsidRPr="00A030C6" w:rsidRDefault="0032421A" w:rsidP="007A0BBB"/>
        </w:tc>
        <w:tc>
          <w:tcPr>
            <w:tcW w:w="1058" w:type="dxa"/>
            <w:vAlign w:val="center"/>
          </w:tcPr>
          <w:p w14:paraId="59D8E2BD" w14:textId="77777777" w:rsidR="0032421A" w:rsidRPr="00F86B1B" w:rsidRDefault="0032421A" w:rsidP="007A0BBB">
            <w:pPr>
              <w:jc w:val="center"/>
            </w:pPr>
            <w:r w:rsidRPr="00A542C1">
              <w:t>Caixa</w:t>
            </w:r>
          </w:p>
        </w:tc>
        <w:tc>
          <w:tcPr>
            <w:tcW w:w="1392" w:type="dxa"/>
            <w:vAlign w:val="center"/>
          </w:tcPr>
          <w:p w14:paraId="707F6524" w14:textId="77777777" w:rsidR="0032421A" w:rsidRPr="00F86B1B" w:rsidRDefault="0032421A" w:rsidP="007A0BBB">
            <w:pPr>
              <w:jc w:val="center"/>
            </w:pPr>
            <w:r>
              <w:t>03</w:t>
            </w:r>
          </w:p>
        </w:tc>
      </w:tr>
      <w:tr w:rsidR="0032421A" w:rsidRPr="00F86B1B" w14:paraId="165AF175" w14:textId="77777777" w:rsidTr="007A0BBB">
        <w:tc>
          <w:tcPr>
            <w:tcW w:w="851" w:type="dxa"/>
          </w:tcPr>
          <w:p w14:paraId="68CE94BA"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582C9EE7" w14:textId="77777777" w:rsidR="0032421A" w:rsidRPr="00EA35FF" w:rsidRDefault="0032421A" w:rsidP="007A0BBB">
            <w:r w:rsidRPr="00EA35FF">
              <w:t>Brinquedo educativo infantil tipo “Polvo para Puxar”, confeccionado em material plástico resistente, durável e atóxico, contendo rodas e cordão para tração, destinado ao desenvolvimento da coordenação motora ampla, equilíbrio, percepção visual, estímulo ao movimento e aprendizagem lúdica.</w:t>
            </w:r>
          </w:p>
          <w:p w14:paraId="42D8DD02" w14:textId="77777777" w:rsidR="0032421A" w:rsidRPr="00EA35FF" w:rsidRDefault="0032421A" w:rsidP="007A0BBB">
            <w:r w:rsidRPr="00EA35FF">
              <w:t>Produto indicado para utilização em atividades pedagógicas e recreativas na educação infantil, auxiliando no desenvolvimento da interação e locomoção da criança.</w:t>
            </w:r>
          </w:p>
          <w:p w14:paraId="14A36E72" w14:textId="77777777" w:rsidR="0032421A" w:rsidRPr="00EA35FF" w:rsidRDefault="0032421A" w:rsidP="007A0BBB">
            <w:r w:rsidRPr="00EA35FF">
              <w:t>Medidas aproximadas do brinquedo: 28 x 20 x 32 cm.</w:t>
            </w:r>
            <w:r w:rsidRPr="00EA35FF">
              <w:br/>
              <w:t>Peso aproximado unitário: 0,322 kg.</w:t>
            </w:r>
          </w:p>
          <w:p w14:paraId="5CD0C149" w14:textId="77777777" w:rsidR="0032421A" w:rsidRPr="00EA35FF" w:rsidRDefault="0032421A" w:rsidP="007A0BBB">
            <w:r w:rsidRPr="00EA35FF">
              <w:t>Acondicionado em embalagem tipo sacola. Caixa master contendo 4 unidades, com dimensões aproximadas de 33,50 x 30,50 x 38,50 cm, volume aproximado de 0,0393 m³ e peso bruto aproximado de 1,728 kg.</w:t>
            </w:r>
          </w:p>
          <w:p w14:paraId="4F93FE5C" w14:textId="77777777" w:rsidR="0032421A" w:rsidRPr="00EA35FF" w:rsidRDefault="0032421A" w:rsidP="007A0BBB">
            <w:r w:rsidRPr="00EA35FF">
              <w:t>O produto deverá atender às normas de segurança vigentes, possuir certificação compulsória do INMETRO e apresentar garantia contra defeitos de fabricação.</w:t>
            </w:r>
          </w:p>
          <w:p w14:paraId="7B91FE63" w14:textId="77777777" w:rsidR="0032421A" w:rsidRPr="00EA35FF" w:rsidRDefault="0032421A" w:rsidP="007A0BBB">
            <w:r w:rsidRPr="00EA35FF">
              <w:rPr>
                <w:b/>
                <w:bCs/>
              </w:rPr>
              <w:t>Unidade de fornecimento:</w:t>
            </w:r>
            <w:r w:rsidRPr="00EA35FF">
              <w:t xml:space="preserve"> Caixa</w:t>
            </w:r>
            <w:r w:rsidRPr="00EA35FF">
              <w:br/>
            </w:r>
            <w:r w:rsidRPr="00EA35FF">
              <w:rPr>
                <w:b/>
                <w:bCs/>
              </w:rPr>
              <w:t>Quantidade estimada:</w:t>
            </w:r>
            <w:r w:rsidRPr="00EA35FF">
              <w:t xml:space="preserve"> 03 caixas.</w:t>
            </w:r>
          </w:p>
          <w:p w14:paraId="2AD91C8B" w14:textId="77777777" w:rsidR="0032421A" w:rsidRPr="00A030C6" w:rsidRDefault="0032421A" w:rsidP="007A0BBB"/>
        </w:tc>
        <w:tc>
          <w:tcPr>
            <w:tcW w:w="1058" w:type="dxa"/>
            <w:vAlign w:val="center"/>
          </w:tcPr>
          <w:p w14:paraId="6628CEA5" w14:textId="77777777" w:rsidR="0032421A" w:rsidRPr="00F86B1B" w:rsidRDefault="0032421A" w:rsidP="007A0BBB">
            <w:pPr>
              <w:jc w:val="center"/>
            </w:pPr>
            <w:r w:rsidRPr="00A542C1">
              <w:t>Caixa</w:t>
            </w:r>
          </w:p>
        </w:tc>
        <w:tc>
          <w:tcPr>
            <w:tcW w:w="1392" w:type="dxa"/>
            <w:vAlign w:val="center"/>
          </w:tcPr>
          <w:p w14:paraId="468C7B17" w14:textId="77777777" w:rsidR="0032421A" w:rsidRPr="00F86B1B" w:rsidRDefault="0032421A" w:rsidP="007A0BBB">
            <w:pPr>
              <w:jc w:val="center"/>
            </w:pPr>
            <w:r>
              <w:t>03</w:t>
            </w:r>
          </w:p>
        </w:tc>
      </w:tr>
      <w:tr w:rsidR="0032421A" w:rsidRPr="00F86B1B" w14:paraId="627B2175" w14:textId="77777777" w:rsidTr="007A0BBB">
        <w:tc>
          <w:tcPr>
            <w:tcW w:w="851" w:type="dxa"/>
          </w:tcPr>
          <w:p w14:paraId="39EDCFA6"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7343EB58" w14:textId="77777777" w:rsidR="0032421A" w:rsidRPr="00EA35FF" w:rsidRDefault="0032421A" w:rsidP="007A0BBB">
            <w:r w:rsidRPr="00EA35FF">
              <w:t>Brinquedo educativo infantil tipo helicóptero, confeccionado em material plástico resistente, durável e atóxico, contendo hélices giratórias e elementos interativos destinados ao desenvolvimento da coordenação motora, percepção visual, criatividade e aprendizagem lúdica.</w:t>
            </w:r>
          </w:p>
          <w:p w14:paraId="0FA87938" w14:textId="77777777" w:rsidR="0032421A" w:rsidRPr="00EA35FF" w:rsidRDefault="0032421A" w:rsidP="007A0BBB">
            <w:r w:rsidRPr="00EA35FF">
              <w:t>Produto indicado para utilização em atividades pedagógicas e recreativas na educação infantil.</w:t>
            </w:r>
          </w:p>
          <w:p w14:paraId="4D3F22B3" w14:textId="77777777" w:rsidR="0032421A" w:rsidRPr="00EA35FF" w:rsidRDefault="0032421A" w:rsidP="007A0BBB">
            <w:r w:rsidRPr="00EA35FF">
              <w:t>As hélices deverão possuir sistema giratório manual.</w:t>
            </w:r>
          </w:p>
          <w:p w14:paraId="0A230034" w14:textId="77777777" w:rsidR="0032421A" w:rsidRPr="00EA35FF" w:rsidRDefault="0032421A" w:rsidP="007A0BBB">
            <w:r w:rsidRPr="00EA35FF">
              <w:t>Medidas aproximadas do brinquedo: 34,50 x 20,50 x 16 cm.</w:t>
            </w:r>
            <w:r w:rsidRPr="00EA35FF">
              <w:br/>
              <w:t>Peso aproximado unitário: 0,244 kg.</w:t>
            </w:r>
          </w:p>
          <w:p w14:paraId="7BCB6FD4" w14:textId="77777777" w:rsidR="0032421A" w:rsidRPr="00EA35FF" w:rsidRDefault="0032421A" w:rsidP="007A0BBB">
            <w:r w:rsidRPr="00EA35FF">
              <w:t>Acondicionado em embalagem tipo sacola. Caixa master contendo 8 unidades, com dimensões aproximadas de 60 x 35,50 x 33 cm, volume aproximado de 0,0703 m³ e peso bruto aproximado de 2,160 kg.</w:t>
            </w:r>
          </w:p>
          <w:p w14:paraId="468E06E9" w14:textId="77777777" w:rsidR="0032421A" w:rsidRPr="00EA35FF" w:rsidRDefault="0032421A" w:rsidP="007A0BBB">
            <w:r w:rsidRPr="00EA35FF">
              <w:t>O produto deverá atender às normas de segurança vigentes, possuir certificação compulsória do INMETRO e apresentar garantia contra defeitos de fabricação.</w:t>
            </w:r>
          </w:p>
          <w:p w14:paraId="51ABEBE4" w14:textId="77777777" w:rsidR="0032421A" w:rsidRPr="00EA35FF" w:rsidRDefault="0032421A" w:rsidP="007A0BBB">
            <w:r w:rsidRPr="00EA35FF">
              <w:rPr>
                <w:b/>
                <w:bCs/>
              </w:rPr>
              <w:t>Unidade de fornecimento:</w:t>
            </w:r>
            <w:r w:rsidRPr="00EA35FF">
              <w:t xml:space="preserve"> Caixa</w:t>
            </w:r>
            <w:r w:rsidRPr="00EA35FF">
              <w:br/>
            </w:r>
            <w:r w:rsidRPr="00EA35FF">
              <w:rPr>
                <w:b/>
                <w:bCs/>
              </w:rPr>
              <w:t>Quantidade estimada:</w:t>
            </w:r>
            <w:r w:rsidRPr="00EA35FF">
              <w:t xml:space="preserve"> 03 caixas</w:t>
            </w:r>
          </w:p>
          <w:p w14:paraId="4B855C19" w14:textId="77777777" w:rsidR="0032421A" w:rsidRPr="00A030C6" w:rsidRDefault="0032421A" w:rsidP="007A0BBB"/>
        </w:tc>
        <w:tc>
          <w:tcPr>
            <w:tcW w:w="1058" w:type="dxa"/>
            <w:vAlign w:val="center"/>
          </w:tcPr>
          <w:p w14:paraId="562B15DB" w14:textId="77777777" w:rsidR="0032421A" w:rsidRPr="00F86B1B" w:rsidRDefault="0032421A" w:rsidP="007A0BBB">
            <w:pPr>
              <w:jc w:val="center"/>
            </w:pPr>
            <w:r w:rsidRPr="00A542C1">
              <w:t>Caixa</w:t>
            </w:r>
          </w:p>
        </w:tc>
        <w:tc>
          <w:tcPr>
            <w:tcW w:w="1392" w:type="dxa"/>
            <w:vAlign w:val="center"/>
          </w:tcPr>
          <w:p w14:paraId="4DF2462E" w14:textId="77777777" w:rsidR="0032421A" w:rsidRPr="00F86B1B" w:rsidRDefault="0032421A" w:rsidP="007A0BBB">
            <w:pPr>
              <w:jc w:val="center"/>
            </w:pPr>
            <w:r>
              <w:t>03</w:t>
            </w:r>
          </w:p>
        </w:tc>
      </w:tr>
      <w:tr w:rsidR="0032421A" w:rsidRPr="00F86B1B" w14:paraId="24BFE7C7" w14:textId="77777777" w:rsidTr="007A0BBB">
        <w:tc>
          <w:tcPr>
            <w:tcW w:w="851" w:type="dxa"/>
          </w:tcPr>
          <w:p w14:paraId="28BF8209"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55EC68C3" w14:textId="77777777" w:rsidR="0032421A" w:rsidRPr="00C40AA4" w:rsidRDefault="0032421A" w:rsidP="007A0BBB">
            <w:r w:rsidRPr="00C40AA4">
              <w:t>Brinquedo educativo infantil tipo trem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697BE458" w14:textId="77777777" w:rsidR="0032421A" w:rsidRPr="00C40AA4" w:rsidRDefault="0032421A" w:rsidP="007A0BBB">
            <w:r w:rsidRPr="00C40AA4">
              <w:t>Produto indicado para utilização em atividades pedagógicas, recreativas e educacionais na educação infantil, contendo estrutura em formato de trem com componentes interativos e móveis, proporcionando entretenimento seguro e estímulo ao desenvolvimento infantil.</w:t>
            </w:r>
          </w:p>
          <w:p w14:paraId="50F3E633" w14:textId="77777777" w:rsidR="0032421A" w:rsidRPr="00C40AA4" w:rsidRDefault="0032421A" w:rsidP="007A0BBB">
            <w:r w:rsidRPr="00C40AA4">
              <w:t>Medidas aproximadas do brinquedo: 25,50 x 17,50 x 19,50 cm.</w:t>
            </w:r>
            <w:r w:rsidRPr="00C40AA4">
              <w:br/>
              <w:t>Peso aproximado unitário: 0,370 kg.</w:t>
            </w:r>
          </w:p>
          <w:p w14:paraId="37D31163" w14:textId="77777777" w:rsidR="0032421A" w:rsidRPr="00C40AA4" w:rsidRDefault="0032421A" w:rsidP="007A0BBB">
            <w:r w:rsidRPr="00C40AA4">
              <w:t>Acondicionado em embalagem tipo sacola. Caixa master contendo 6 unidades, com dimensões aproximadas de 51,50 x 26,50 x 35,50 cm, volume aproximado de 0,0484 m³ e peso bruto aproximado de 2,850 kg.</w:t>
            </w:r>
          </w:p>
          <w:p w14:paraId="374EDB28" w14:textId="77777777" w:rsidR="0032421A" w:rsidRPr="00C40AA4" w:rsidRDefault="0032421A" w:rsidP="007A0BBB">
            <w:r w:rsidRPr="00C40AA4">
              <w:t>O produto deverá ser entregue novo, sem uso, em embalagem original do fabricante, devidamente lacrado e identificado, devendo atender às normas de segurança vigentes, possuir certificação compulsória do INMETRO e garantia contra defeitos de fabricação.</w:t>
            </w:r>
          </w:p>
          <w:p w14:paraId="673A5F5A" w14:textId="77777777" w:rsidR="0032421A" w:rsidRPr="00C40AA4" w:rsidRDefault="0032421A" w:rsidP="007A0BBB">
            <w:r w:rsidRPr="00C40AA4">
              <w:rPr>
                <w:b/>
                <w:bCs/>
              </w:rPr>
              <w:t>Unidade de fornecimento:</w:t>
            </w:r>
            <w:r w:rsidRPr="00C40AA4">
              <w:t xml:space="preserve"> Caixa</w:t>
            </w:r>
            <w:r w:rsidRPr="00C40AA4">
              <w:br/>
            </w:r>
            <w:r w:rsidRPr="00C40AA4">
              <w:rPr>
                <w:b/>
                <w:bCs/>
              </w:rPr>
              <w:t>Quantidade estimada:</w:t>
            </w:r>
            <w:r w:rsidRPr="00C40AA4">
              <w:t xml:space="preserve"> 27 caixas.</w:t>
            </w:r>
          </w:p>
          <w:p w14:paraId="4568E705" w14:textId="77777777" w:rsidR="0032421A" w:rsidRPr="00A030C6" w:rsidRDefault="0032421A" w:rsidP="007A0BBB"/>
        </w:tc>
        <w:tc>
          <w:tcPr>
            <w:tcW w:w="1058" w:type="dxa"/>
            <w:vAlign w:val="center"/>
          </w:tcPr>
          <w:p w14:paraId="64739729" w14:textId="77777777" w:rsidR="0032421A" w:rsidRPr="00F86B1B" w:rsidRDefault="0032421A" w:rsidP="007A0BBB">
            <w:pPr>
              <w:jc w:val="center"/>
            </w:pPr>
            <w:r w:rsidRPr="00A542C1">
              <w:t>Caixa</w:t>
            </w:r>
          </w:p>
        </w:tc>
        <w:tc>
          <w:tcPr>
            <w:tcW w:w="1392" w:type="dxa"/>
            <w:vAlign w:val="center"/>
          </w:tcPr>
          <w:p w14:paraId="417AF2C3" w14:textId="77777777" w:rsidR="0032421A" w:rsidRPr="00F86B1B" w:rsidRDefault="0032421A" w:rsidP="007A0BBB">
            <w:pPr>
              <w:jc w:val="center"/>
            </w:pPr>
            <w:r>
              <w:t>27</w:t>
            </w:r>
          </w:p>
        </w:tc>
      </w:tr>
      <w:tr w:rsidR="0032421A" w:rsidRPr="00F86B1B" w14:paraId="0F6FAE73" w14:textId="77777777" w:rsidTr="007A0BBB">
        <w:tc>
          <w:tcPr>
            <w:tcW w:w="851" w:type="dxa"/>
          </w:tcPr>
          <w:p w14:paraId="712B74F6"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2B32FFFF" w14:textId="77777777" w:rsidR="0032421A" w:rsidRPr="00C40AA4" w:rsidRDefault="0032421A" w:rsidP="007A0BBB">
            <w:r w:rsidRPr="00C40AA4">
              <w:t>Brinquedo educativo infantil tipo carrinho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5E93B293" w14:textId="77777777" w:rsidR="0032421A" w:rsidRPr="00C40AA4" w:rsidRDefault="0032421A" w:rsidP="007A0BBB">
            <w:r w:rsidRPr="00C40AA4">
              <w:t>Produto indicado para utilização em atividades pedagógicas, recreativas e educacionais na educação infantil, contendo estrutura em formato de carrinho com componentes interativos e móveis, proporcionando entretenimento seguro e estímulo ao desenvolvimento infantil.</w:t>
            </w:r>
          </w:p>
          <w:p w14:paraId="6336A28B" w14:textId="77777777" w:rsidR="0032421A" w:rsidRPr="00C40AA4" w:rsidRDefault="0032421A" w:rsidP="007A0BBB">
            <w:r w:rsidRPr="00C40AA4">
              <w:t>Medidas aproximadas do brinquedo: 43 x 33 x 23 cm.</w:t>
            </w:r>
            <w:r w:rsidRPr="00C40AA4">
              <w:br/>
              <w:t>Peso aproximado unitário: 0,870 kg.</w:t>
            </w:r>
          </w:p>
          <w:p w14:paraId="420692FA" w14:textId="77777777" w:rsidR="0032421A" w:rsidRPr="00C40AA4" w:rsidRDefault="0032421A" w:rsidP="007A0BBB">
            <w:r w:rsidRPr="00C40AA4">
              <w:t>Acondicionado em embalagem tipo sacola. Caixa master contendo 4 unidades, com dimensões aproximadas de 60 x 35 x 45 cm, volume aproximado de 0,0945 m³ e peso bruto aproximado de 4,340 kg.</w:t>
            </w:r>
          </w:p>
          <w:p w14:paraId="11414A8E" w14:textId="77777777" w:rsidR="0032421A" w:rsidRPr="00C40AA4" w:rsidRDefault="0032421A" w:rsidP="007A0BBB">
            <w:r w:rsidRPr="00C40AA4">
              <w:t>O produto deverá ser entregue novo, sem uso, em embalagem original do fabricante, devidamente lacrado e identificado, devendo atender às normas de segurança vigentes, possuir certificação compulsória do INMETRO e garantia contra defeitos de fabricação.</w:t>
            </w:r>
          </w:p>
          <w:p w14:paraId="10D5D2E0" w14:textId="77777777" w:rsidR="0032421A" w:rsidRPr="00C40AA4" w:rsidRDefault="0032421A" w:rsidP="007A0BBB">
            <w:r w:rsidRPr="00C40AA4">
              <w:rPr>
                <w:b/>
                <w:bCs/>
              </w:rPr>
              <w:t>Unidade de fornecimento:</w:t>
            </w:r>
            <w:r w:rsidRPr="00C40AA4">
              <w:t xml:space="preserve"> Caixa</w:t>
            </w:r>
            <w:r w:rsidRPr="00C40AA4">
              <w:br/>
            </w:r>
            <w:r w:rsidRPr="00C40AA4">
              <w:rPr>
                <w:b/>
                <w:bCs/>
              </w:rPr>
              <w:t>Quantidade estimada:</w:t>
            </w:r>
            <w:r w:rsidRPr="00C40AA4">
              <w:t xml:space="preserve"> 38 caixas.</w:t>
            </w:r>
          </w:p>
          <w:p w14:paraId="76079212" w14:textId="77777777" w:rsidR="0032421A" w:rsidRPr="00A030C6" w:rsidRDefault="0032421A" w:rsidP="007A0BBB"/>
        </w:tc>
        <w:tc>
          <w:tcPr>
            <w:tcW w:w="1058" w:type="dxa"/>
            <w:vAlign w:val="center"/>
          </w:tcPr>
          <w:p w14:paraId="1B7BAD4F" w14:textId="77777777" w:rsidR="0032421A" w:rsidRPr="00F86B1B" w:rsidRDefault="0032421A" w:rsidP="007A0BBB">
            <w:pPr>
              <w:jc w:val="center"/>
            </w:pPr>
            <w:r w:rsidRPr="00A542C1">
              <w:t>Caixa</w:t>
            </w:r>
          </w:p>
        </w:tc>
        <w:tc>
          <w:tcPr>
            <w:tcW w:w="1392" w:type="dxa"/>
            <w:vAlign w:val="center"/>
          </w:tcPr>
          <w:p w14:paraId="72B47169" w14:textId="77777777" w:rsidR="0032421A" w:rsidRPr="00F86B1B" w:rsidRDefault="0032421A" w:rsidP="007A0BBB">
            <w:pPr>
              <w:jc w:val="center"/>
            </w:pPr>
            <w:r>
              <w:t>38</w:t>
            </w:r>
          </w:p>
        </w:tc>
      </w:tr>
      <w:tr w:rsidR="0032421A" w:rsidRPr="00F86B1B" w14:paraId="48767F84" w14:textId="77777777" w:rsidTr="007A0BBB">
        <w:tc>
          <w:tcPr>
            <w:tcW w:w="851" w:type="dxa"/>
          </w:tcPr>
          <w:p w14:paraId="4A843B6E"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4DE8DA01" w14:textId="77777777" w:rsidR="0032421A" w:rsidRPr="00C40AA4" w:rsidRDefault="0032421A" w:rsidP="007A0BBB">
            <w:r w:rsidRPr="00C40AA4">
              <w:t>Brinquedo educativo infantil tipo telefone didático interativo, confeccionado em material plástico resistente, durável e atóxico, com acabamento seguro, sem rebarbas ou partes cortantes, destinado ao desenvolvimento da coordenação motora fina, percepção visual, raciocínio lógico, estímulo sensorial, criatividade e aprendizagem lúdica.</w:t>
            </w:r>
          </w:p>
          <w:p w14:paraId="7900398B" w14:textId="77777777" w:rsidR="0032421A" w:rsidRPr="00C40AA4" w:rsidRDefault="0032421A" w:rsidP="007A0BBB">
            <w:r w:rsidRPr="00C40AA4">
              <w:t>Produto indicado para utilização em atividades pedagógicas, recreativas e educacionais na educação infantil, contendo estrutura interativa com elementos didáticos que auxiliam no aprendizado e na percepção infantil, proporcionando entretenimento seguro e estímulo ao desenvolvimento cognitivo e motor.</w:t>
            </w:r>
          </w:p>
          <w:p w14:paraId="18AC79E4" w14:textId="77777777" w:rsidR="0032421A" w:rsidRPr="00C40AA4" w:rsidRDefault="0032421A" w:rsidP="007A0BBB">
            <w:r w:rsidRPr="00C40AA4">
              <w:t>Medidas aproximadas do brinquedo: 32 x 24 x 20 cm.</w:t>
            </w:r>
            <w:r w:rsidRPr="00C40AA4">
              <w:br/>
              <w:t>Peso aproximado unitário: 0,650 kg.</w:t>
            </w:r>
          </w:p>
          <w:p w14:paraId="2BCCE4FD" w14:textId="77777777" w:rsidR="0032421A" w:rsidRPr="00C40AA4" w:rsidRDefault="0032421A" w:rsidP="007A0BBB">
            <w:r w:rsidRPr="00C40AA4">
              <w:t>Acondicionado em embalagem tipo sacola. Caixa master contendo 4 unidades, com dimensões aproximadas de 49,50 x 34,50 x 35,50 cm, volume aproximado de 0,0606 m³ e peso bruto aproximado de 3,336 kg.</w:t>
            </w:r>
          </w:p>
          <w:p w14:paraId="6E798A7C" w14:textId="77777777" w:rsidR="0032421A" w:rsidRPr="00C40AA4" w:rsidRDefault="0032421A" w:rsidP="007A0BBB">
            <w:r w:rsidRPr="00C40AA4">
              <w:t>O produto deverá ser entregue novo, sem uso, em embalagem original do fabricante, devidamente lacrado e identificado, devendo atender às normas de segurança vigentes, possuir certificação compulsória do INMETRO e garantia contra defeitos de fabricação.</w:t>
            </w:r>
          </w:p>
          <w:p w14:paraId="47C2A950" w14:textId="77777777" w:rsidR="0032421A" w:rsidRPr="00C40AA4" w:rsidRDefault="0032421A" w:rsidP="007A0BBB">
            <w:r w:rsidRPr="00C40AA4">
              <w:rPr>
                <w:b/>
                <w:bCs/>
              </w:rPr>
              <w:t>Unidade de fornecimento:</w:t>
            </w:r>
            <w:r w:rsidRPr="00C40AA4">
              <w:t xml:space="preserve"> Caixa</w:t>
            </w:r>
            <w:r w:rsidRPr="00C40AA4">
              <w:br/>
            </w:r>
            <w:r w:rsidRPr="00C40AA4">
              <w:rPr>
                <w:b/>
                <w:bCs/>
              </w:rPr>
              <w:t>Quantidade estimada:</w:t>
            </w:r>
            <w:r w:rsidRPr="00C40AA4">
              <w:t xml:space="preserve"> 38 caixas.</w:t>
            </w:r>
          </w:p>
          <w:p w14:paraId="11E63C0E" w14:textId="77777777" w:rsidR="0032421A" w:rsidRPr="00A030C6" w:rsidRDefault="0032421A" w:rsidP="007A0BBB"/>
        </w:tc>
        <w:tc>
          <w:tcPr>
            <w:tcW w:w="1058" w:type="dxa"/>
            <w:vAlign w:val="center"/>
          </w:tcPr>
          <w:p w14:paraId="489A9E55" w14:textId="77777777" w:rsidR="0032421A" w:rsidRPr="00F86B1B" w:rsidRDefault="0032421A" w:rsidP="007A0BBB">
            <w:pPr>
              <w:jc w:val="center"/>
            </w:pPr>
            <w:r w:rsidRPr="00A542C1">
              <w:t>Caixa</w:t>
            </w:r>
          </w:p>
        </w:tc>
        <w:tc>
          <w:tcPr>
            <w:tcW w:w="1392" w:type="dxa"/>
            <w:vAlign w:val="center"/>
          </w:tcPr>
          <w:p w14:paraId="6EB8F406" w14:textId="77777777" w:rsidR="0032421A" w:rsidRPr="00F86B1B" w:rsidRDefault="0032421A" w:rsidP="007A0BBB">
            <w:pPr>
              <w:jc w:val="center"/>
            </w:pPr>
            <w:r>
              <w:t>38</w:t>
            </w:r>
          </w:p>
        </w:tc>
      </w:tr>
      <w:tr w:rsidR="0032421A" w:rsidRPr="00F86B1B" w14:paraId="42033FDF" w14:textId="77777777" w:rsidTr="007A0BBB">
        <w:tc>
          <w:tcPr>
            <w:tcW w:w="851" w:type="dxa"/>
          </w:tcPr>
          <w:p w14:paraId="0506D62E"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72535369" w14:textId="77777777" w:rsidR="0032421A" w:rsidRPr="00C40AA4" w:rsidRDefault="0032421A" w:rsidP="007A0BBB">
            <w:r w:rsidRPr="00C40AA4">
              <w:t>Brinquedo educativo infantil tipo jacaré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01B3E5E6" w14:textId="77777777" w:rsidR="0032421A" w:rsidRPr="00C40AA4" w:rsidRDefault="0032421A" w:rsidP="007A0BBB">
            <w:r w:rsidRPr="00C40AA4">
              <w:t>Produto indicado para utilização em atividades pedagógicas, recreativas e educacionais na educação infantil, contendo estrutura temática em formato de jacaré com componentes interativos e móveis, proporcionando entretenimento seguro e estímulo ao desenvolvimento cognitivo e motor da criança.</w:t>
            </w:r>
          </w:p>
          <w:p w14:paraId="6D875AAE" w14:textId="77777777" w:rsidR="0032421A" w:rsidRPr="00C40AA4" w:rsidRDefault="0032421A" w:rsidP="007A0BBB">
            <w:r w:rsidRPr="00C40AA4">
              <w:t>Medidas aproximadas do brinquedo: 32,50 x 21,30 x 9,20 cm.</w:t>
            </w:r>
            <w:r w:rsidRPr="00C40AA4">
              <w:br/>
              <w:t>Peso aproximado unitário: 0,250 kg.</w:t>
            </w:r>
          </w:p>
          <w:p w14:paraId="7CAEB2E8" w14:textId="77777777" w:rsidR="0032421A" w:rsidRPr="00C40AA4" w:rsidRDefault="0032421A" w:rsidP="007A0BBB">
            <w:r w:rsidRPr="00C40AA4">
              <w:t>Acondicionado em embalagem tipo sacola. Caixa master contendo 10 unidades, com dimensões aproximadas de 43,20 x 33,70 x 37 cm, volume aproximado de 0,0539 m³ e peso bruto aproximado de 2,800 kg.</w:t>
            </w:r>
          </w:p>
          <w:p w14:paraId="55125C33" w14:textId="77777777" w:rsidR="0032421A" w:rsidRPr="00C40AA4" w:rsidRDefault="0032421A" w:rsidP="007A0BBB">
            <w:r w:rsidRPr="00C40AA4">
              <w:t>O produto deverá ser entregue novo, sem uso, em embalagem original do fabricante, devidamente lacrado e identificado, devendo atender às normas de segurança vigentes, possuir certificação compulsória do INMETRO e garantia contra defeitos de fabricação.</w:t>
            </w:r>
          </w:p>
          <w:p w14:paraId="3C67FC5A" w14:textId="77777777" w:rsidR="0032421A" w:rsidRPr="00C40AA4" w:rsidRDefault="0032421A" w:rsidP="007A0BBB">
            <w:r w:rsidRPr="00C40AA4">
              <w:rPr>
                <w:b/>
                <w:bCs/>
              </w:rPr>
              <w:t>Unidade de fornecimento:</w:t>
            </w:r>
            <w:r w:rsidRPr="00C40AA4">
              <w:t xml:space="preserve"> Caixa</w:t>
            </w:r>
            <w:r w:rsidRPr="00C40AA4">
              <w:br/>
            </w:r>
            <w:r w:rsidRPr="00C40AA4">
              <w:rPr>
                <w:b/>
                <w:bCs/>
              </w:rPr>
              <w:t>Quantidade estimada:</w:t>
            </w:r>
            <w:r w:rsidRPr="00C40AA4">
              <w:t xml:space="preserve"> 15 caixas</w:t>
            </w:r>
          </w:p>
          <w:p w14:paraId="7C48CAC7" w14:textId="77777777" w:rsidR="0032421A" w:rsidRPr="00A030C6" w:rsidRDefault="0032421A" w:rsidP="007A0BBB"/>
        </w:tc>
        <w:tc>
          <w:tcPr>
            <w:tcW w:w="1058" w:type="dxa"/>
            <w:vAlign w:val="center"/>
          </w:tcPr>
          <w:p w14:paraId="0F983C71" w14:textId="77777777" w:rsidR="0032421A" w:rsidRPr="00F86B1B" w:rsidRDefault="0032421A" w:rsidP="007A0BBB">
            <w:pPr>
              <w:jc w:val="center"/>
            </w:pPr>
            <w:r w:rsidRPr="00A542C1">
              <w:t>Caixa</w:t>
            </w:r>
          </w:p>
        </w:tc>
        <w:tc>
          <w:tcPr>
            <w:tcW w:w="1392" w:type="dxa"/>
            <w:vAlign w:val="center"/>
          </w:tcPr>
          <w:p w14:paraId="5E53702C" w14:textId="77777777" w:rsidR="0032421A" w:rsidRPr="00F86B1B" w:rsidRDefault="0032421A" w:rsidP="007A0BBB">
            <w:pPr>
              <w:jc w:val="center"/>
            </w:pPr>
            <w:r>
              <w:t>15</w:t>
            </w:r>
          </w:p>
        </w:tc>
      </w:tr>
      <w:tr w:rsidR="0032421A" w:rsidRPr="00F86B1B" w14:paraId="73BD0C59" w14:textId="77777777" w:rsidTr="007A0BBB">
        <w:tc>
          <w:tcPr>
            <w:tcW w:w="851" w:type="dxa"/>
          </w:tcPr>
          <w:p w14:paraId="11B61978"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11FBC0B3" w14:textId="77777777" w:rsidR="0032421A" w:rsidRPr="00C40AA4" w:rsidRDefault="0032421A" w:rsidP="007A0BBB">
            <w:r w:rsidRPr="00C40AA4">
              <w:t>Brinquedo educativo infantil tipo carrinho interativo com sistema de movimentação de bolinhas, confeccionado em material plástico resistente, durável e atóxico, com acabamento seguro, sem rebarbas ou partes cortantes, destinado ao desenvolvimento da coordenação motora fina, percepção visual, estímulo sensorial, raciocínio lógico, criatividade e aprendizagem lúdica.</w:t>
            </w:r>
          </w:p>
          <w:p w14:paraId="021C5E09" w14:textId="77777777" w:rsidR="0032421A" w:rsidRPr="00C40AA4" w:rsidRDefault="0032421A" w:rsidP="007A0BBB">
            <w:r w:rsidRPr="00C40AA4">
              <w:t>Produto indicado para utilização em atividades pedagógicas, recreativas e educacionais na educação infantil, proporcionando interação por meio do deslocamento do brinquedo, no qual, ao empurrar o carrinho, as bolinhas são deslocadas e saem pela parte posterior, promovendo estímulo visual e compreensão de causa e efeito.</w:t>
            </w:r>
          </w:p>
          <w:p w14:paraId="15502BEE" w14:textId="77777777" w:rsidR="0032421A" w:rsidRPr="00C40AA4" w:rsidRDefault="0032421A" w:rsidP="007A0BBB">
            <w:r w:rsidRPr="00C40AA4">
              <w:t>Medidas aproximadas do brinquedo: 43 x 33 x 23 cm.</w:t>
            </w:r>
            <w:r w:rsidRPr="00C40AA4">
              <w:br/>
              <w:t>Peso aproximado unitário: 0,870 kg.</w:t>
            </w:r>
          </w:p>
          <w:p w14:paraId="3FB206D4" w14:textId="77777777" w:rsidR="0032421A" w:rsidRPr="00C40AA4" w:rsidRDefault="0032421A" w:rsidP="007A0BBB">
            <w:r w:rsidRPr="00C40AA4">
              <w:t>Acondicionado em embalagem tipo sacola. Caixa master contendo 4 unidades, com dimensões aproximadas de 60 x 35 x 45 cm, volume aproximado de 0,0945 m³ e peso bruto aproximado de 4,340 kg.</w:t>
            </w:r>
          </w:p>
          <w:p w14:paraId="2BBCDACB" w14:textId="77777777" w:rsidR="0032421A" w:rsidRPr="00C40AA4" w:rsidRDefault="0032421A" w:rsidP="007A0BBB">
            <w:r w:rsidRPr="00C40AA4">
              <w:t>O produto deverá ser entregue novo, sem uso, em embalagem original do fabricante, devidamente lacrado e identificado, devendo atender às normas de segurança vigentes, possuir certificação compulsória do INMETRO e garantia contra defeitos de fabricação.</w:t>
            </w:r>
          </w:p>
          <w:p w14:paraId="0722672E" w14:textId="77777777" w:rsidR="0032421A" w:rsidRPr="00C40AA4" w:rsidRDefault="0032421A" w:rsidP="007A0BBB">
            <w:r w:rsidRPr="00C40AA4">
              <w:rPr>
                <w:b/>
                <w:bCs/>
              </w:rPr>
              <w:t>Unidade de fornecimento:</w:t>
            </w:r>
            <w:r w:rsidRPr="00C40AA4">
              <w:t xml:space="preserve"> Caixa</w:t>
            </w:r>
            <w:r w:rsidRPr="00C40AA4">
              <w:br/>
            </w:r>
            <w:r w:rsidRPr="00C40AA4">
              <w:rPr>
                <w:b/>
                <w:bCs/>
              </w:rPr>
              <w:t>Quantidade estimada:</w:t>
            </w:r>
            <w:r w:rsidRPr="00C40AA4">
              <w:t xml:space="preserve"> 38 caixas.</w:t>
            </w:r>
          </w:p>
          <w:p w14:paraId="4DDD037C" w14:textId="77777777" w:rsidR="0032421A" w:rsidRPr="00A030C6" w:rsidRDefault="0032421A" w:rsidP="007A0BBB"/>
        </w:tc>
        <w:tc>
          <w:tcPr>
            <w:tcW w:w="1058" w:type="dxa"/>
            <w:vAlign w:val="center"/>
          </w:tcPr>
          <w:p w14:paraId="32DB9998" w14:textId="77777777" w:rsidR="0032421A" w:rsidRPr="00F86B1B" w:rsidRDefault="0032421A" w:rsidP="007A0BBB">
            <w:pPr>
              <w:jc w:val="center"/>
            </w:pPr>
            <w:r w:rsidRPr="00A542C1">
              <w:t>Caixa</w:t>
            </w:r>
          </w:p>
        </w:tc>
        <w:tc>
          <w:tcPr>
            <w:tcW w:w="1392" w:type="dxa"/>
            <w:vAlign w:val="center"/>
          </w:tcPr>
          <w:p w14:paraId="2DA02520" w14:textId="77777777" w:rsidR="0032421A" w:rsidRPr="00F86B1B" w:rsidRDefault="0032421A" w:rsidP="007A0BBB">
            <w:pPr>
              <w:jc w:val="center"/>
            </w:pPr>
            <w:r>
              <w:t>38</w:t>
            </w:r>
          </w:p>
        </w:tc>
      </w:tr>
      <w:tr w:rsidR="0032421A" w:rsidRPr="00F86B1B" w14:paraId="24D4A232" w14:textId="77777777" w:rsidTr="007A0BBB">
        <w:tc>
          <w:tcPr>
            <w:tcW w:w="851" w:type="dxa"/>
          </w:tcPr>
          <w:p w14:paraId="368F965D" w14:textId="77777777" w:rsidR="0032421A" w:rsidRPr="00F86B1B" w:rsidRDefault="0032421A" w:rsidP="00354886">
            <w:pPr>
              <w:pStyle w:val="PargrafodaLista"/>
              <w:widowControl/>
              <w:numPr>
                <w:ilvl w:val="0"/>
                <w:numId w:val="23"/>
              </w:numPr>
              <w:autoSpaceDE/>
              <w:autoSpaceDN/>
              <w:contextualSpacing/>
              <w:jc w:val="left"/>
            </w:pPr>
          </w:p>
        </w:tc>
        <w:tc>
          <w:tcPr>
            <w:tcW w:w="6055" w:type="dxa"/>
          </w:tcPr>
          <w:p w14:paraId="3D883425" w14:textId="77777777" w:rsidR="0032421A" w:rsidRPr="00C40AA4" w:rsidRDefault="0032421A" w:rsidP="007A0BBB">
            <w:r w:rsidRPr="00C40AA4">
              <w:t>Brinquedo educativo infantil tipo telefone interativo, confeccionado em material plástico resistente, durável e atóxico, com acabamento seguro, sem rebarbas ou partes cortantes, destinado ao desenvolvimento da coordenação motora fina, percepção auditiva e visual, estímulo sensorial, linguagem, socialização, criatividade e aprendizagem lúdica.</w:t>
            </w:r>
          </w:p>
          <w:p w14:paraId="2D45386C" w14:textId="77777777" w:rsidR="0032421A" w:rsidRPr="00C40AA4" w:rsidRDefault="0032421A" w:rsidP="007A0BBB">
            <w:r w:rsidRPr="00C40AA4">
              <w:t>Produto indicado para utilização em atividades pedagógicas, recreativas e educacionais na educação infantil, com funções interativas de som e luz, proporcionando estímulos sonoros e visuais que favorecem a atenção, a curiosidade e o aprendizado por meio da brincadeira.</w:t>
            </w:r>
          </w:p>
          <w:p w14:paraId="53925DED" w14:textId="77777777" w:rsidR="0032421A" w:rsidRPr="00C40AA4" w:rsidRDefault="0032421A" w:rsidP="007A0BBB">
            <w:r w:rsidRPr="00C40AA4">
              <w:t>Medidas aproximadas do brinquedo: 21,3 x 29,8 x 20 cm.</w:t>
            </w:r>
            <w:r w:rsidRPr="00C40AA4">
              <w:br/>
              <w:t>Peso aproximado unitário: 0,637 kg.</w:t>
            </w:r>
          </w:p>
          <w:p w14:paraId="312A2D02" w14:textId="77777777" w:rsidR="0032421A" w:rsidRPr="00C40AA4" w:rsidRDefault="0032421A" w:rsidP="007A0BBB">
            <w:r w:rsidRPr="00C40AA4">
              <w:t>Acondicionado em embalagem tipo caixa microondulada. Caixa master contendo 4 unidades, com dimensões aproximadas de 53,70 x 31,20 x 44 cm, volume aproximado de 0,0737 m³ e peso bruto aproximado de 4,150 kg.</w:t>
            </w:r>
          </w:p>
          <w:p w14:paraId="3A0D6C62" w14:textId="77777777" w:rsidR="0032421A" w:rsidRPr="00C40AA4" w:rsidRDefault="0032421A" w:rsidP="007A0BBB">
            <w:r w:rsidRPr="00C40AA4">
              <w:t>O produto deverá ser entregue novo, sem uso, em embalagem original do fabricante, devidamente lacrado e identificado, devendo atender às normas de segurança vigentes, possuir certificação compulsória do INMETRO e garantia contra defeitos de fabricação.</w:t>
            </w:r>
          </w:p>
          <w:p w14:paraId="3003D075" w14:textId="77777777" w:rsidR="0032421A" w:rsidRPr="00C40AA4" w:rsidRDefault="0032421A" w:rsidP="007A0BBB">
            <w:r w:rsidRPr="00C40AA4">
              <w:rPr>
                <w:b/>
                <w:bCs/>
              </w:rPr>
              <w:t>Unidade de fornecimento:</w:t>
            </w:r>
            <w:r w:rsidRPr="00C40AA4">
              <w:t xml:space="preserve"> Caixa</w:t>
            </w:r>
            <w:r w:rsidRPr="00C40AA4">
              <w:br/>
            </w:r>
            <w:r w:rsidRPr="00C40AA4">
              <w:rPr>
                <w:b/>
                <w:bCs/>
              </w:rPr>
              <w:t>Quantidade estimada:</w:t>
            </w:r>
            <w:r w:rsidRPr="00C40AA4">
              <w:t xml:space="preserve"> 38 caixas.</w:t>
            </w:r>
          </w:p>
          <w:p w14:paraId="1D60DEB7" w14:textId="77777777" w:rsidR="0032421A" w:rsidRPr="00A030C6" w:rsidRDefault="0032421A" w:rsidP="007A0BBB"/>
        </w:tc>
        <w:tc>
          <w:tcPr>
            <w:tcW w:w="1058" w:type="dxa"/>
            <w:vAlign w:val="center"/>
          </w:tcPr>
          <w:p w14:paraId="284CCD87" w14:textId="77777777" w:rsidR="0032421A" w:rsidRPr="00F86B1B" w:rsidRDefault="0032421A" w:rsidP="007A0BBB">
            <w:pPr>
              <w:jc w:val="center"/>
            </w:pPr>
            <w:r w:rsidRPr="00A542C1">
              <w:t>Caixa</w:t>
            </w:r>
          </w:p>
        </w:tc>
        <w:tc>
          <w:tcPr>
            <w:tcW w:w="1392" w:type="dxa"/>
            <w:vAlign w:val="center"/>
          </w:tcPr>
          <w:p w14:paraId="25756C9E" w14:textId="77777777" w:rsidR="0032421A" w:rsidRPr="00F86B1B" w:rsidRDefault="0032421A" w:rsidP="007A0BBB">
            <w:pPr>
              <w:jc w:val="center"/>
            </w:pPr>
            <w:r>
              <w:t>38</w:t>
            </w:r>
          </w:p>
        </w:tc>
      </w:tr>
      <w:tr w:rsidR="0032421A" w:rsidRPr="00F86B1B" w14:paraId="653F6D40" w14:textId="77777777" w:rsidTr="007A0BBB">
        <w:tc>
          <w:tcPr>
            <w:tcW w:w="851" w:type="dxa"/>
          </w:tcPr>
          <w:p w14:paraId="0C5F25DE" w14:textId="77777777" w:rsidR="0032421A" w:rsidRDefault="0032421A" w:rsidP="00354886">
            <w:pPr>
              <w:pStyle w:val="PargrafodaLista"/>
              <w:widowControl/>
              <w:numPr>
                <w:ilvl w:val="0"/>
                <w:numId w:val="23"/>
              </w:numPr>
              <w:autoSpaceDE/>
              <w:autoSpaceDN/>
              <w:contextualSpacing/>
              <w:jc w:val="left"/>
            </w:pPr>
          </w:p>
        </w:tc>
        <w:tc>
          <w:tcPr>
            <w:tcW w:w="6055" w:type="dxa"/>
          </w:tcPr>
          <w:p w14:paraId="393C76FD" w14:textId="77777777" w:rsidR="0032421A" w:rsidRPr="00FA71D9" w:rsidRDefault="0032421A" w:rsidP="007A0BBB">
            <w:r w:rsidRPr="00FA71D9">
              <w:t>Brinquedo educativo infantil tipo animal interativo, confeccionado em material plástico resistente, durável e atóxico, com acabamento seguro, sem rebarbas ou partes cortantes, destinado ao desenvolvimento da coordenação motora fina, percepção visual, estímulo sensorial, imaginação, linguagem e aprendizagem lúdica.</w:t>
            </w:r>
          </w:p>
          <w:p w14:paraId="5FAD8A5F" w14:textId="77777777" w:rsidR="0032421A" w:rsidRPr="00FA71D9" w:rsidRDefault="0032421A" w:rsidP="007A0BBB">
            <w:r w:rsidRPr="00FA71D9">
              <w:t>Produto indicado para utilização em atividades pedagógicas, recreativas e educacionais na educação infantil, com design em formato de animal, promovendo interação e estímulo ao desenvolvimento cognitivo e motor da criança por meio da brincadeira.</w:t>
            </w:r>
          </w:p>
          <w:p w14:paraId="1FA23CC6" w14:textId="77777777" w:rsidR="0032421A" w:rsidRPr="00FA71D9" w:rsidRDefault="0032421A" w:rsidP="007A0BBB">
            <w:r w:rsidRPr="00FA71D9">
              <w:t>Medidas aproximadas do brinquedo: 11,50 x 8,50 x 21 cm.</w:t>
            </w:r>
            <w:r w:rsidRPr="00FA71D9">
              <w:br/>
              <w:t>Peso aproximado unitário: 0,710 kg.</w:t>
            </w:r>
          </w:p>
          <w:p w14:paraId="2E023EBD" w14:textId="77777777" w:rsidR="0032421A" w:rsidRPr="00FA71D9" w:rsidRDefault="0032421A" w:rsidP="007A0BBB">
            <w:r w:rsidRPr="00FA71D9">
              <w:t>Acondicionado em embalagem tipo sacola. Caixa master contendo 4 unidades, com dimensões aproximadas de 45 x 32 x 42 cm, volume aproximado de 0,0605 m³ e peso bruto aproximado de 3,278 kg.</w:t>
            </w:r>
          </w:p>
          <w:p w14:paraId="272DA517" w14:textId="77777777" w:rsidR="0032421A" w:rsidRPr="00FA71D9" w:rsidRDefault="0032421A" w:rsidP="007A0BBB">
            <w:r w:rsidRPr="00FA71D9">
              <w:t>O produto deverá ser entregue novo, sem uso, em embalagem original do fabricante, devidamente lacrado e identificado, devendo atender às normas de segurança vigentes, possuir certificação compulsória do INMETRO e garantia contra defeitos de fabricação.</w:t>
            </w:r>
          </w:p>
          <w:p w14:paraId="1D232153" w14:textId="77777777" w:rsidR="0032421A" w:rsidRPr="00FA71D9" w:rsidRDefault="0032421A" w:rsidP="007A0BBB">
            <w:r w:rsidRPr="00FA71D9">
              <w:rPr>
                <w:b/>
                <w:bCs/>
              </w:rPr>
              <w:t>Unidade de fornecimento:</w:t>
            </w:r>
            <w:r w:rsidRPr="00FA71D9">
              <w:t xml:space="preserve"> Caixa</w:t>
            </w:r>
            <w:r w:rsidRPr="00FA71D9">
              <w:br/>
            </w:r>
            <w:r w:rsidRPr="00FA71D9">
              <w:rPr>
                <w:b/>
                <w:bCs/>
              </w:rPr>
              <w:t>Quantidade estimada:</w:t>
            </w:r>
            <w:r w:rsidRPr="00FA71D9">
              <w:t xml:space="preserve"> 38 caixas.</w:t>
            </w:r>
          </w:p>
          <w:p w14:paraId="67C228F1" w14:textId="77777777" w:rsidR="0032421A" w:rsidRPr="00A030C6" w:rsidRDefault="0032421A" w:rsidP="007A0BBB"/>
        </w:tc>
        <w:tc>
          <w:tcPr>
            <w:tcW w:w="1058" w:type="dxa"/>
            <w:vAlign w:val="center"/>
          </w:tcPr>
          <w:p w14:paraId="1EA9A3CF" w14:textId="77777777" w:rsidR="0032421A" w:rsidRDefault="0032421A" w:rsidP="007A0BBB">
            <w:pPr>
              <w:jc w:val="center"/>
            </w:pPr>
            <w:r w:rsidRPr="00A542C1">
              <w:t>Caixa</w:t>
            </w:r>
          </w:p>
        </w:tc>
        <w:tc>
          <w:tcPr>
            <w:tcW w:w="1392" w:type="dxa"/>
            <w:vAlign w:val="center"/>
          </w:tcPr>
          <w:p w14:paraId="6CFDF225" w14:textId="77777777" w:rsidR="0032421A" w:rsidRPr="00F86B1B" w:rsidRDefault="0032421A" w:rsidP="007A0BBB">
            <w:pPr>
              <w:jc w:val="center"/>
            </w:pPr>
            <w:r>
              <w:t>38</w:t>
            </w:r>
          </w:p>
        </w:tc>
      </w:tr>
      <w:tr w:rsidR="0032421A" w:rsidRPr="00F86B1B" w14:paraId="65C7C674" w14:textId="77777777" w:rsidTr="007A0BBB">
        <w:tc>
          <w:tcPr>
            <w:tcW w:w="851" w:type="dxa"/>
          </w:tcPr>
          <w:p w14:paraId="4D4F1B2C" w14:textId="77777777" w:rsidR="0032421A" w:rsidRDefault="0032421A" w:rsidP="00354886">
            <w:pPr>
              <w:pStyle w:val="PargrafodaLista"/>
              <w:widowControl/>
              <w:numPr>
                <w:ilvl w:val="0"/>
                <w:numId w:val="23"/>
              </w:numPr>
              <w:autoSpaceDE/>
              <w:autoSpaceDN/>
              <w:contextualSpacing/>
              <w:jc w:val="left"/>
            </w:pPr>
          </w:p>
        </w:tc>
        <w:tc>
          <w:tcPr>
            <w:tcW w:w="6055" w:type="dxa"/>
          </w:tcPr>
          <w:p w14:paraId="6ED2488A" w14:textId="77777777" w:rsidR="0032421A" w:rsidRPr="00FA71D9" w:rsidRDefault="0032421A" w:rsidP="007A0BBB">
            <w:r w:rsidRPr="00FA71D9">
              <w:t>Brinquedo educativo infantil tipo carrinho de mão para praia e jardim, confeccionado em material plástico resistente, durável e atóxico, com acabamento seguro, sem rebarbas ou partes cortantes, destinado ao desenvolvimento da coordenação motora grossa e fina, percepção espacial, criatividade, socialização e atividades recreativas ao ar livre.</w:t>
            </w:r>
          </w:p>
          <w:p w14:paraId="1435C302" w14:textId="77777777" w:rsidR="0032421A" w:rsidRPr="00FA71D9" w:rsidRDefault="0032421A" w:rsidP="007A0BBB">
            <w:r w:rsidRPr="00FA71D9">
              <w:t>Produto indicado para utilização em ambientes externos, como areia, jardins e espaços recreativos, estimulando a exploração sensorial e o brincar livre da criança.</w:t>
            </w:r>
          </w:p>
          <w:p w14:paraId="6D86D45A" w14:textId="77777777" w:rsidR="0032421A" w:rsidRPr="00FA71D9" w:rsidRDefault="0032421A" w:rsidP="007A0BBB">
            <w:r w:rsidRPr="00FA71D9">
              <w:t>Medidas aproximadas do brinquedo: 71 x 39 x 27 cm.</w:t>
            </w:r>
            <w:r w:rsidRPr="00FA71D9">
              <w:br/>
              <w:t>Peso aproximado unitário: 1,010 kg.</w:t>
            </w:r>
          </w:p>
          <w:p w14:paraId="688D7C7A" w14:textId="77777777" w:rsidR="0032421A" w:rsidRPr="00FA71D9" w:rsidRDefault="0032421A" w:rsidP="007A0BBB">
            <w:r w:rsidRPr="00FA71D9">
              <w:t>Acondicionado em embalagem tipo avulso. Caixa master contendo 4 unidades, com dimensões aproximadas de 74 x 47 x 54 cm, volume aproximado de 0,1878 m³ e peso bruto aproximado de 5,100 kg.</w:t>
            </w:r>
          </w:p>
          <w:p w14:paraId="16ED30DC" w14:textId="77777777" w:rsidR="0032421A" w:rsidRPr="00FA71D9" w:rsidRDefault="0032421A" w:rsidP="007A0BBB">
            <w:r w:rsidRPr="00FA71D9">
              <w:t>O produto deverá ser entregue novo, sem uso, em embalagem original do fabricante, devidamente lacrado e identificado, devendo atender às normas de segurança vigentes, possuir certificação compulsória do INMETRO e garantia contra defeitos de fabricação.</w:t>
            </w:r>
          </w:p>
          <w:p w14:paraId="247827EA" w14:textId="77777777" w:rsidR="0032421A" w:rsidRPr="00A030C6" w:rsidRDefault="0032421A" w:rsidP="007A0BBB">
            <w:r w:rsidRPr="00FA71D9">
              <w:rPr>
                <w:b/>
                <w:bCs/>
              </w:rPr>
              <w:t>Unidade de fornecimento:</w:t>
            </w:r>
            <w:r w:rsidRPr="00FA71D9">
              <w:t xml:space="preserve"> Caixa</w:t>
            </w:r>
            <w:r w:rsidRPr="00FA71D9">
              <w:br/>
            </w:r>
            <w:r w:rsidRPr="00FA71D9">
              <w:rPr>
                <w:b/>
                <w:bCs/>
              </w:rPr>
              <w:t>Quantidade estimada:</w:t>
            </w:r>
            <w:r w:rsidRPr="00FA71D9">
              <w:t xml:space="preserve"> 38 caixas.</w:t>
            </w:r>
          </w:p>
        </w:tc>
        <w:tc>
          <w:tcPr>
            <w:tcW w:w="1058" w:type="dxa"/>
            <w:vAlign w:val="center"/>
          </w:tcPr>
          <w:p w14:paraId="309FF421" w14:textId="77777777" w:rsidR="0032421A" w:rsidRDefault="0032421A" w:rsidP="007A0BBB">
            <w:pPr>
              <w:jc w:val="center"/>
            </w:pPr>
            <w:r w:rsidRPr="00A542C1">
              <w:t>Caixa</w:t>
            </w:r>
          </w:p>
        </w:tc>
        <w:tc>
          <w:tcPr>
            <w:tcW w:w="1392" w:type="dxa"/>
            <w:vAlign w:val="center"/>
          </w:tcPr>
          <w:p w14:paraId="036571B4" w14:textId="77777777" w:rsidR="0032421A" w:rsidRPr="00F86B1B" w:rsidRDefault="0032421A" w:rsidP="007A0BBB">
            <w:pPr>
              <w:jc w:val="center"/>
            </w:pPr>
            <w:r>
              <w:t>38</w:t>
            </w:r>
          </w:p>
        </w:tc>
      </w:tr>
      <w:tr w:rsidR="0032421A" w:rsidRPr="00F86B1B" w14:paraId="34ED5EFA" w14:textId="77777777" w:rsidTr="007A0BBB">
        <w:tc>
          <w:tcPr>
            <w:tcW w:w="851" w:type="dxa"/>
          </w:tcPr>
          <w:p w14:paraId="3C153598" w14:textId="77777777" w:rsidR="0032421A" w:rsidRDefault="0032421A" w:rsidP="00354886">
            <w:pPr>
              <w:pStyle w:val="PargrafodaLista"/>
              <w:widowControl/>
              <w:numPr>
                <w:ilvl w:val="0"/>
                <w:numId w:val="23"/>
              </w:numPr>
              <w:autoSpaceDE/>
              <w:autoSpaceDN/>
              <w:contextualSpacing/>
              <w:jc w:val="left"/>
            </w:pPr>
          </w:p>
        </w:tc>
        <w:tc>
          <w:tcPr>
            <w:tcW w:w="6055" w:type="dxa"/>
          </w:tcPr>
          <w:p w14:paraId="14B5DFD0" w14:textId="77777777" w:rsidR="0032421A" w:rsidRPr="00FA71D9" w:rsidRDefault="0032421A" w:rsidP="007A0BBB">
            <w:r w:rsidRPr="00FA71D9">
              <w:t>Brinquedo educativo infantil tipo mini teclado/piano interativo, confeccionado em material plástico resistente, durável e atóxico, com acabamento seguro, sem rebarbas ou partes cortantes, acompanhado de baquetas para execução sonora, destinado ao desenvolvimento da coordenação motora fina, percepção auditiva e visual, estímulo sensorial, musicalidade, criatividade e aprendizagem lúdica.</w:t>
            </w:r>
          </w:p>
          <w:p w14:paraId="2057EF01" w14:textId="77777777" w:rsidR="0032421A" w:rsidRPr="00FA71D9" w:rsidRDefault="0032421A" w:rsidP="007A0BBB">
            <w:r w:rsidRPr="00FA71D9">
              <w:t>Produto indicado para utilização em atividades pedagógicas, recreativas e educacionais na educação infantil, com teclas que produzem sons semelhantes aos de um piano, estimulando a percepção sonora, ritmo e interação da criança com a música.</w:t>
            </w:r>
          </w:p>
          <w:p w14:paraId="6878B4EE" w14:textId="77777777" w:rsidR="0032421A" w:rsidRPr="00FA71D9" w:rsidRDefault="0032421A" w:rsidP="007A0BBB">
            <w:r w:rsidRPr="00FA71D9">
              <w:t>Medidas aproximadas do brinquedo: 19,50 x 17,40 x 14,50 cm.</w:t>
            </w:r>
            <w:r w:rsidRPr="00FA71D9">
              <w:br/>
              <w:t>Peso aproximado unitário: 0,278 kg.</w:t>
            </w:r>
          </w:p>
          <w:p w14:paraId="79C1F7CF" w14:textId="77777777" w:rsidR="0032421A" w:rsidRPr="00FA71D9" w:rsidRDefault="0032421A" w:rsidP="007A0BBB">
            <w:r w:rsidRPr="00FA71D9">
              <w:t>Acondicionado em embalagem tipo caixa microondulada. Caixa master contendo 4 unidades, com dimensões aproximadas de 33,70 x 21,20 x 20,20 cm, volume aproximado de 0,0144 m³ e peso bruto aproximado de 1,292 kg.</w:t>
            </w:r>
          </w:p>
          <w:p w14:paraId="214CA8E0" w14:textId="77777777" w:rsidR="0032421A" w:rsidRPr="00FA71D9" w:rsidRDefault="0032421A" w:rsidP="007A0BBB">
            <w:r w:rsidRPr="00FA71D9">
              <w:t>O produto deverá ser entregue novo, sem uso, em embalagem original do fabricante, devidamente lacrado e identificado, devendo atender às normas de segurança vigentes, possuir certificação compulsória do INMETRO e garantia contra defeitos de fabricação.</w:t>
            </w:r>
          </w:p>
          <w:p w14:paraId="14F769C7" w14:textId="77777777" w:rsidR="0032421A" w:rsidRPr="00FA71D9" w:rsidRDefault="0032421A" w:rsidP="007A0BBB">
            <w:r w:rsidRPr="00FA71D9">
              <w:rPr>
                <w:b/>
                <w:bCs/>
              </w:rPr>
              <w:t>Unidade de fornecimento:</w:t>
            </w:r>
            <w:r w:rsidRPr="00FA71D9">
              <w:t xml:space="preserve"> Caixa</w:t>
            </w:r>
            <w:r w:rsidRPr="00FA71D9">
              <w:br/>
            </w:r>
            <w:r w:rsidRPr="00FA71D9">
              <w:rPr>
                <w:b/>
                <w:bCs/>
              </w:rPr>
              <w:t>Quantidade estimada:</w:t>
            </w:r>
            <w:r w:rsidRPr="00FA71D9">
              <w:t xml:space="preserve"> 38 caixas.</w:t>
            </w:r>
          </w:p>
          <w:p w14:paraId="72A1A6F2" w14:textId="77777777" w:rsidR="0032421A" w:rsidRPr="00A030C6" w:rsidRDefault="0032421A" w:rsidP="007A0BBB"/>
        </w:tc>
        <w:tc>
          <w:tcPr>
            <w:tcW w:w="1058" w:type="dxa"/>
            <w:vAlign w:val="center"/>
          </w:tcPr>
          <w:p w14:paraId="3E8E7FD6" w14:textId="77777777" w:rsidR="0032421A" w:rsidRDefault="0032421A" w:rsidP="007A0BBB">
            <w:pPr>
              <w:jc w:val="center"/>
            </w:pPr>
            <w:r w:rsidRPr="00A542C1">
              <w:t>Caixa</w:t>
            </w:r>
          </w:p>
        </w:tc>
        <w:tc>
          <w:tcPr>
            <w:tcW w:w="1392" w:type="dxa"/>
            <w:vAlign w:val="center"/>
          </w:tcPr>
          <w:p w14:paraId="7BCAFA33" w14:textId="77777777" w:rsidR="0032421A" w:rsidRPr="00F86B1B" w:rsidRDefault="0032421A" w:rsidP="007A0BBB">
            <w:pPr>
              <w:jc w:val="center"/>
            </w:pPr>
            <w:r>
              <w:t>38</w:t>
            </w:r>
          </w:p>
        </w:tc>
      </w:tr>
      <w:tr w:rsidR="0032421A" w14:paraId="16A730BA" w14:textId="77777777" w:rsidTr="007A0BBB">
        <w:tc>
          <w:tcPr>
            <w:tcW w:w="851" w:type="dxa"/>
          </w:tcPr>
          <w:p w14:paraId="11617EC1" w14:textId="77777777" w:rsidR="0032421A" w:rsidRDefault="0032421A" w:rsidP="00354886">
            <w:pPr>
              <w:pStyle w:val="PargrafodaLista"/>
              <w:widowControl/>
              <w:numPr>
                <w:ilvl w:val="0"/>
                <w:numId w:val="23"/>
              </w:numPr>
              <w:autoSpaceDE/>
              <w:autoSpaceDN/>
              <w:contextualSpacing/>
              <w:jc w:val="left"/>
            </w:pPr>
          </w:p>
        </w:tc>
        <w:tc>
          <w:tcPr>
            <w:tcW w:w="6055" w:type="dxa"/>
          </w:tcPr>
          <w:p w14:paraId="64487519" w14:textId="77777777" w:rsidR="0032421A" w:rsidRPr="00FA71D9" w:rsidRDefault="0032421A" w:rsidP="007A0BBB">
            <w:r w:rsidRPr="00FA71D9">
              <w:t>Brinquedo educativo infantil tipo mini xilofone, confeccionado em material plástico resistente, durável e atóxico, com lâminas metálicas que produzem sons musicais ao serem percutidas, destinado ao desenvolvimento da coordenação motora fina, percepção auditiva e visual, estímulo sensorial, musicalidade, ritmo, criatividade e aprendizagem lúdica.</w:t>
            </w:r>
          </w:p>
          <w:p w14:paraId="4AC128C2" w14:textId="77777777" w:rsidR="0032421A" w:rsidRPr="00FA71D9" w:rsidRDefault="0032421A" w:rsidP="007A0BBB">
            <w:r w:rsidRPr="00FA71D9">
              <w:t>Produto indicado para utilização em atividades pedagógicas, recreativas e educacionais na educação infantil, acompanhado de baquetas para execução sonora, promovendo interação musical e estímulo à percepção auditiva da criança.</w:t>
            </w:r>
          </w:p>
          <w:p w14:paraId="6F456ACC" w14:textId="77777777" w:rsidR="0032421A" w:rsidRPr="00FA71D9" w:rsidRDefault="0032421A" w:rsidP="007A0BBB">
            <w:r w:rsidRPr="00FA71D9">
              <w:t>Medidas aproximadas do brinquedo: 21,30 x 14,50 x 7 cm.</w:t>
            </w:r>
            <w:r w:rsidRPr="00FA71D9">
              <w:br/>
              <w:t>Peso aproximado unitário: 0,160 kg.</w:t>
            </w:r>
          </w:p>
          <w:p w14:paraId="551F0985" w14:textId="77777777" w:rsidR="0032421A" w:rsidRPr="00FA71D9" w:rsidRDefault="0032421A" w:rsidP="007A0BBB">
            <w:r w:rsidRPr="00FA71D9">
              <w:t>Acondicionado em embalagem tipo caixa microondulada. Caixa master contendo 6 unidades, com dimensões aproximadas de 32,70 x 23 x 23,70 cm, volume aproximado de 0,0178 m³ e peso bruto aproximado de 1,512 kg.</w:t>
            </w:r>
          </w:p>
          <w:p w14:paraId="22BD256F" w14:textId="77777777" w:rsidR="0032421A" w:rsidRPr="00FA71D9" w:rsidRDefault="0032421A" w:rsidP="007A0BBB">
            <w:r w:rsidRPr="00FA71D9">
              <w:t>O produto deverá ser entregue novo, sem uso, em embalagem original do fabricante, devidamente lacrado e identificado, devendo atender às normas de segurança vigentes, possuir certificação compulsória do INMETRO e garantia contra defeitos de fabricação.</w:t>
            </w:r>
          </w:p>
          <w:p w14:paraId="4D51DF4D" w14:textId="77777777" w:rsidR="0032421A" w:rsidRPr="00FA71D9" w:rsidRDefault="0032421A" w:rsidP="007A0BBB">
            <w:r w:rsidRPr="00FA71D9">
              <w:rPr>
                <w:b/>
                <w:bCs/>
              </w:rPr>
              <w:t>Unidade de fornecimento:</w:t>
            </w:r>
            <w:r w:rsidRPr="00FA71D9">
              <w:t xml:space="preserve"> Caixa</w:t>
            </w:r>
            <w:r w:rsidRPr="00FA71D9">
              <w:br/>
            </w:r>
            <w:r w:rsidRPr="00FA71D9">
              <w:rPr>
                <w:b/>
                <w:bCs/>
              </w:rPr>
              <w:t>Quantidade estimada:</w:t>
            </w:r>
            <w:r w:rsidRPr="00FA71D9">
              <w:t xml:space="preserve"> 27 caixas.</w:t>
            </w:r>
          </w:p>
          <w:p w14:paraId="58F06DDB" w14:textId="77777777" w:rsidR="0032421A" w:rsidRPr="00A030C6" w:rsidRDefault="0032421A" w:rsidP="007A0BBB"/>
        </w:tc>
        <w:tc>
          <w:tcPr>
            <w:tcW w:w="1058" w:type="dxa"/>
            <w:vAlign w:val="center"/>
          </w:tcPr>
          <w:p w14:paraId="1AB33F15" w14:textId="77777777" w:rsidR="0032421A" w:rsidRDefault="0032421A" w:rsidP="007A0BBB">
            <w:pPr>
              <w:jc w:val="center"/>
            </w:pPr>
            <w:r w:rsidRPr="00A542C1">
              <w:t>Caixa</w:t>
            </w:r>
          </w:p>
        </w:tc>
        <w:tc>
          <w:tcPr>
            <w:tcW w:w="1392" w:type="dxa"/>
            <w:vAlign w:val="center"/>
          </w:tcPr>
          <w:p w14:paraId="6987B7E8" w14:textId="77777777" w:rsidR="0032421A" w:rsidRDefault="0032421A" w:rsidP="007A0BBB">
            <w:pPr>
              <w:jc w:val="center"/>
            </w:pPr>
            <w:r>
              <w:t>27</w:t>
            </w:r>
          </w:p>
        </w:tc>
      </w:tr>
    </w:tbl>
    <w:p w14:paraId="540876C2" w14:textId="77777777" w:rsidR="00B03E91" w:rsidRDefault="00B03E91" w:rsidP="00B03E91">
      <w:pPr>
        <w:pStyle w:val="Corpodetexto"/>
        <w:spacing w:before="4"/>
        <w:rPr>
          <w:sz w:val="18"/>
        </w:rPr>
      </w:pPr>
    </w:p>
    <w:p w14:paraId="3294083E" w14:textId="77777777" w:rsidR="00541DFC" w:rsidRDefault="00541DFC" w:rsidP="00354886">
      <w:pPr>
        <w:pStyle w:val="Ttulo2"/>
        <w:numPr>
          <w:ilvl w:val="0"/>
          <w:numId w:val="22"/>
        </w:numPr>
        <w:tabs>
          <w:tab w:val="left" w:pos="327"/>
        </w:tabs>
        <w:ind w:left="327" w:hanging="240"/>
      </w:pPr>
      <w:r>
        <w:t>EQUIPE</w:t>
      </w:r>
      <w:r>
        <w:rPr>
          <w:spacing w:val="-14"/>
        </w:rPr>
        <w:t xml:space="preserve"> </w:t>
      </w:r>
      <w:r>
        <w:t>DE</w:t>
      </w:r>
      <w:r>
        <w:rPr>
          <w:spacing w:val="-12"/>
        </w:rPr>
        <w:t xml:space="preserve"> </w:t>
      </w:r>
      <w:r>
        <w:t>PLANEJAMENTO,</w:t>
      </w:r>
      <w:r>
        <w:rPr>
          <w:spacing w:val="-12"/>
        </w:rPr>
        <w:t xml:space="preserve"> </w:t>
      </w:r>
      <w:r>
        <w:t>GESTÃO</w:t>
      </w:r>
      <w:r>
        <w:rPr>
          <w:spacing w:val="-14"/>
        </w:rPr>
        <w:t xml:space="preserve"> </w:t>
      </w:r>
      <w:r>
        <w:t>E</w:t>
      </w:r>
      <w:r>
        <w:rPr>
          <w:spacing w:val="-11"/>
        </w:rPr>
        <w:t xml:space="preserve"> </w:t>
      </w:r>
      <w:r>
        <w:rPr>
          <w:spacing w:val="-2"/>
        </w:rPr>
        <w:t>FISCALIZAÇÃO</w:t>
      </w:r>
    </w:p>
    <w:p w14:paraId="740D0B16" w14:textId="77777777" w:rsidR="00541DFC" w:rsidRDefault="00541DFC" w:rsidP="00541DFC">
      <w:pPr>
        <w:pStyle w:val="Corpodetexto"/>
        <w:spacing w:before="206" w:line="278" w:lineRule="auto"/>
        <w:ind w:left="87" w:right="92"/>
      </w:pPr>
      <w:r>
        <w:t>Uma equipe multidisciplinar será designada para o planejamento, gestão e fiscalização da presente contratação, sendo composta por servidores vinculados à Secretaria Municipal de Educação e integrantes da comissão de recebimento de materiais e serviços.</w:t>
      </w:r>
    </w:p>
    <w:p w14:paraId="336F3FA8" w14:textId="77777777" w:rsidR="00541DFC" w:rsidRDefault="00541DFC" w:rsidP="00541DFC">
      <w:pPr>
        <w:pStyle w:val="Corpodetexto"/>
        <w:spacing w:before="159" w:line="278" w:lineRule="auto"/>
        <w:ind w:left="87" w:right="89"/>
      </w:pPr>
      <w:r>
        <w:t xml:space="preserve">A equipe contará com representantes do almoxarifado e diretores das unidades escolares da </w:t>
      </w:r>
      <w:r>
        <w:rPr>
          <w:spacing w:val="-2"/>
        </w:rPr>
        <w:t>Educação</w:t>
      </w:r>
      <w:r>
        <w:rPr>
          <w:spacing w:val="-5"/>
        </w:rPr>
        <w:t xml:space="preserve"> </w:t>
      </w:r>
      <w:r>
        <w:rPr>
          <w:spacing w:val="-2"/>
        </w:rPr>
        <w:t>Infantil,</w:t>
      </w:r>
      <w:r>
        <w:rPr>
          <w:spacing w:val="-9"/>
        </w:rPr>
        <w:t xml:space="preserve"> </w:t>
      </w:r>
      <w:r>
        <w:rPr>
          <w:spacing w:val="-2"/>
        </w:rPr>
        <w:t>os</w:t>
      </w:r>
      <w:r>
        <w:rPr>
          <w:spacing w:val="-5"/>
        </w:rPr>
        <w:t xml:space="preserve"> </w:t>
      </w:r>
      <w:r>
        <w:rPr>
          <w:spacing w:val="-2"/>
        </w:rPr>
        <w:t>quais</w:t>
      </w:r>
      <w:r>
        <w:rPr>
          <w:spacing w:val="-6"/>
        </w:rPr>
        <w:t xml:space="preserve"> </w:t>
      </w:r>
      <w:r>
        <w:rPr>
          <w:spacing w:val="-2"/>
        </w:rPr>
        <w:t>atuarão</w:t>
      </w:r>
      <w:r>
        <w:rPr>
          <w:spacing w:val="-5"/>
        </w:rPr>
        <w:t xml:space="preserve"> </w:t>
      </w:r>
      <w:r>
        <w:rPr>
          <w:spacing w:val="-2"/>
        </w:rPr>
        <w:t>no</w:t>
      </w:r>
      <w:r>
        <w:rPr>
          <w:spacing w:val="-5"/>
        </w:rPr>
        <w:t xml:space="preserve"> </w:t>
      </w:r>
      <w:r>
        <w:rPr>
          <w:spacing w:val="-2"/>
        </w:rPr>
        <w:t>acompanhamento</w:t>
      </w:r>
      <w:r>
        <w:rPr>
          <w:spacing w:val="-8"/>
        </w:rPr>
        <w:t xml:space="preserve"> </w:t>
      </w:r>
      <w:r>
        <w:rPr>
          <w:spacing w:val="-2"/>
        </w:rPr>
        <w:t>da</w:t>
      </w:r>
      <w:r>
        <w:rPr>
          <w:spacing w:val="-5"/>
        </w:rPr>
        <w:t xml:space="preserve"> </w:t>
      </w:r>
      <w:r>
        <w:rPr>
          <w:spacing w:val="-2"/>
        </w:rPr>
        <w:t>execução</w:t>
      </w:r>
      <w:r>
        <w:rPr>
          <w:spacing w:val="-5"/>
        </w:rPr>
        <w:t xml:space="preserve"> </w:t>
      </w:r>
      <w:r>
        <w:rPr>
          <w:spacing w:val="-2"/>
        </w:rPr>
        <w:t>contratual,</w:t>
      </w:r>
      <w:r>
        <w:rPr>
          <w:spacing w:val="-5"/>
        </w:rPr>
        <w:t xml:space="preserve"> </w:t>
      </w:r>
      <w:r>
        <w:rPr>
          <w:spacing w:val="-2"/>
        </w:rPr>
        <w:t>no</w:t>
      </w:r>
      <w:r>
        <w:rPr>
          <w:spacing w:val="-5"/>
        </w:rPr>
        <w:t xml:space="preserve"> </w:t>
      </w:r>
      <w:r>
        <w:rPr>
          <w:spacing w:val="-2"/>
        </w:rPr>
        <w:t>recebimento</w:t>
      </w:r>
      <w:r>
        <w:rPr>
          <w:spacing w:val="-5"/>
        </w:rPr>
        <w:t xml:space="preserve"> </w:t>
      </w:r>
      <w:r>
        <w:rPr>
          <w:spacing w:val="-2"/>
        </w:rPr>
        <w:t xml:space="preserve">dos </w:t>
      </w:r>
      <w:r>
        <w:t>materiais e na verificação da conformidade dos produtos entregues.</w:t>
      </w:r>
    </w:p>
    <w:p w14:paraId="0EACEE3F" w14:textId="7BD8BB51" w:rsidR="00541DFC" w:rsidRDefault="00541DFC" w:rsidP="00B03E91">
      <w:pPr>
        <w:pStyle w:val="Corpodetexto"/>
        <w:spacing w:before="159" w:line="278" w:lineRule="auto"/>
        <w:ind w:left="87" w:right="91"/>
      </w:pPr>
      <w:r>
        <w:t>A fiscalização será realizada de forma contínua e rigorosa, visando assegurar que os brinquedos educativos</w:t>
      </w:r>
      <w:r>
        <w:rPr>
          <w:spacing w:val="39"/>
        </w:rPr>
        <w:t xml:space="preserve"> </w:t>
      </w:r>
      <w:r>
        <w:t>fornecidos</w:t>
      </w:r>
      <w:r>
        <w:rPr>
          <w:spacing w:val="39"/>
        </w:rPr>
        <w:t xml:space="preserve"> </w:t>
      </w:r>
      <w:r>
        <w:t>atendam</w:t>
      </w:r>
      <w:r>
        <w:rPr>
          <w:spacing w:val="39"/>
        </w:rPr>
        <w:t xml:space="preserve"> </w:t>
      </w:r>
      <w:r>
        <w:t>integralmente</w:t>
      </w:r>
      <w:r>
        <w:rPr>
          <w:spacing w:val="40"/>
        </w:rPr>
        <w:t xml:space="preserve"> </w:t>
      </w:r>
      <w:r>
        <w:t>às</w:t>
      </w:r>
      <w:r>
        <w:rPr>
          <w:spacing w:val="39"/>
        </w:rPr>
        <w:t xml:space="preserve"> </w:t>
      </w:r>
      <w:r>
        <w:t>especificações</w:t>
      </w:r>
      <w:r>
        <w:rPr>
          <w:spacing w:val="39"/>
        </w:rPr>
        <w:t xml:space="preserve"> </w:t>
      </w:r>
      <w:r>
        <w:t>técnicas,</w:t>
      </w:r>
      <w:r>
        <w:rPr>
          <w:spacing w:val="39"/>
        </w:rPr>
        <w:t xml:space="preserve"> </w:t>
      </w:r>
      <w:r>
        <w:t>padrões</w:t>
      </w:r>
      <w:r>
        <w:rPr>
          <w:spacing w:val="36"/>
        </w:rPr>
        <w:t xml:space="preserve"> </w:t>
      </w:r>
      <w:r>
        <w:t>de</w:t>
      </w:r>
      <w:r>
        <w:rPr>
          <w:spacing w:val="37"/>
        </w:rPr>
        <w:t xml:space="preserve"> </w:t>
      </w:r>
      <w:r>
        <w:t>qualidade,</w:t>
      </w:r>
      <w:r w:rsidR="00B03E91">
        <w:t xml:space="preserve"> </w:t>
      </w:r>
      <w:r>
        <w:t>requisitos de segurança e demais exigências previstas no Termo de Referência, no contrato e na legislação aplicável.</w:t>
      </w:r>
    </w:p>
    <w:p w14:paraId="1B3C91E6" w14:textId="77777777" w:rsidR="00541DFC" w:rsidRDefault="00541DFC" w:rsidP="00541DFC">
      <w:pPr>
        <w:pStyle w:val="Corpodetexto"/>
        <w:spacing w:before="158" w:line="278" w:lineRule="auto"/>
        <w:ind w:left="87" w:right="86"/>
      </w:pPr>
      <w:r>
        <w:t>Compete à equipe responsável acompanhar a entrega dos materiais, verificar quantitativos, avaliar as condições dos produtos, conferir a certificação compulsória do INMETRO e registrar eventuais ocorrências ou desconformidades, adotando as providências necessárias para garantir o fiel cumprimento das obrigações contratuais.</w:t>
      </w:r>
    </w:p>
    <w:p w14:paraId="7DB5E211" w14:textId="77777777" w:rsidR="00541DFC" w:rsidRDefault="00541DFC" w:rsidP="00541DFC">
      <w:pPr>
        <w:pStyle w:val="Corpodetexto"/>
        <w:spacing w:before="158" w:line="280" w:lineRule="auto"/>
        <w:ind w:left="87" w:right="94"/>
      </w:pPr>
      <w:r>
        <w:t>A</w:t>
      </w:r>
      <w:r>
        <w:rPr>
          <w:spacing w:val="-4"/>
        </w:rPr>
        <w:t xml:space="preserve"> </w:t>
      </w:r>
      <w:r>
        <w:t>atuação</w:t>
      </w:r>
      <w:r>
        <w:rPr>
          <w:spacing w:val="-5"/>
        </w:rPr>
        <w:t xml:space="preserve"> </w:t>
      </w:r>
      <w:r>
        <w:t>da</w:t>
      </w:r>
      <w:r>
        <w:rPr>
          <w:spacing w:val="-6"/>
        </w:rPr>
        <w:t xml:space="preserve"> </w:t>
      </w:r>
      <w:r>
        <w:t>equipe</w:t>
      </w:r>
      <w:r>
        <w:rPr>
          <w:spacing w:val="-5"/>
        </w:rPr>
        <w:t xml:space="preserve"> </w:t>
      </w:r>
      <w:r>
        <w:t>observará</w:t>
      </w:r>
      <w:r>
        <w:rPr>
          <w:spacing w:val="-6"/>
        </w:rPr>
        <w:t xml:space="preserve"> </w:t>
      </w:r>
      <w:r>
        <w:t>os</w:t>
      </w:r>
      <w:r>
        <w:rPr>
          <w:spacing w:val="-5"/>
        </w:rPr>
        <w:t xml:space="preserve"> </w:t>
      </w:r>
      <w:r>
        <w:t>princípios</w:t>
      </w:r>
      <w:r>
        <w:rPr>
          <w:spacing w:val="-5"/>
        </w:rPr>
        <w:t xml:space="preserve"> </w:t>
      </w:r>
      <w:r>
        <w:t>da</w:t>
      </w:r>
      <w:r>
        <w:rPr>
          <w:spacing w:val="-4"/>
        </w:rPr>
        <w:t xml:space="preserve"> </w:t>
      </w:r>
      <w:r>
        <w:t>legalidade,</w:t>
      </w:r>
      <w:r>
        <w:rPr>
          <w:spacing w:val="-5"/>
        </w:rPr>
        <w:t xml:space="preserve"> </w:t>
      </w:r>
      <w:r>
        <w:t>eficiência,</w:t>
      </w:r>
      <w:r>
        <w:rPr>
          <w:spacing w:val="-5"/>
        </w:rPr>
        <w:t xml:space="preserve"> </w:t>
      </w:r>
      <w:r>
        <w:t>planejamento,</w:t>
      </w:r>
      <w:r>
        <w:rPr>
          <w:spacing w:val="-6"/>
        </w:rPr>
        <w:t xml:space="preserve"> </w:t>
      </w:r>
      <w:r>
        <w:t>economicidade e interesse público, conforme disposto na Lei nº 14.133/2021.</w:t>
      </w:r>
    </w:p>
    <w:p w14:paraId="45AEAB40" w14:textId="77777777" w:rsidR="00541DFC" w:rsidRDefault="00541DFC" w:rsidP="00541DFC">
      <w:pPr>
        <w:pStyle w:val="Corpodetexto"/>
      </w:pPr>
    </w:p>
    <w:p w14:paraId="040AAEEE" w14:textId="77777777" w:rsidR="00541DFC" w:rsidRDefault="00541DFC" w:rsidP="00354886">
      <w:pPr>
        <w:pStyle w:val="Ttulo2"/>
        <w:numPr>
          <w:ilvl w:val="0"/>
          <w:numId w:val="22"/>
        </w:numPr>
        <w:tabs>
          <w:tab w:val="left" w:pos="327"/>
        </w:tabs>
        <w:ind w:left="327" w:hanging="240"/>
      </w:pPr>
      <w:r>
        <w:rPr>
          <w:spacing w:val="-5"/>
        </w:rPr>
        <w:t>RESULTADOS</w:t>
      </w:r>
      <w:r>
        <w:rPr>
          <w:spacing w:val="4"/>
        </w:rPr>
        <w:t xml:space="preserve"> </w:t>
      </w:r>
      <w:r>
        <w:rPr>
          <w:spacing w:val="-2"/>
        </w:rPr>
        <w:t>PRETENDIDOS</w:t>
      </w:r>
    </w:p>
    <w:p w14:paraId="28E5A0AD" w14:textId="77777777" w:rsidR="00541DFC" w:rsidRDefault="00541DFC" w:rsidP="00541DFC">
      <w:pPr>
        <w:pStyle w:val="Corpodetexto"/>
        <w:spacing w:before="206" w:line="278" w:lineRule="auto"/>
        <w:ind w:left="87" w:right="85"/>
      </w:pPr>
      <w:r>
        <w:t>Com</w:t>
      </w:r>
      <w:r>
        <w:rPr>
          <w:spacing w:val="-9"/>
        </w:rPr>
        <w:t xml:space="preserve"> </w:t>
      </w:r>
      <w:r>
        <w:t>a</w:t>
      </w:r>
      <w:r>
        <w:rPr>
          <w:spacing w:val="-10"/>
        </w:rPr>
        <w:t xml:space="preserve"> </w:t>
      </w:r>
      <w:r>
        <w:t>presente</w:t>
      </w:r>
      <w:r>
        <w:rPr>
          <w:spacing w:val="-9"/>
        </w:rPr>
        <w:t xml:space="preserve"> </w:t>
      </w:r>
      <w:r>
        <w:t>contratação,</w:t>
      </w:r>
      <w:r>
        <w:rPr>
          <w:spacing w:val="-10"/>
        </w:rPr>
        <w:t xml:space="preserve"> </w:t>
      </w:r>
      <w:r>
        <w:t>pretende-se</w:t>
      </w:r>
      <w:r>
        <w:rPr>
          <w:spacing w:val="-12"/>
        </w:rPr>
        <w:t xml:space="preserve"> </w:t>
      </w:r>
      <w:r>
        <w:t>proporcionar</w:t>
      </w:r>
      <w:r>
        <w:rPr>
          <w:spacing w:val="-11"/>
        </w:rPr>
        <w:t xml:space="preserve"> </w:t>
      </w:r>
      <w:r>
        <w:t>melhores</w:t>
      </w:r>
      <w:r>
        <w:rPr>
          <w:spacing w:val="-12"/>
        </w:rPr>
        <w:t xml:space="preserve"> </w:t>
      </w:r>
      <w:r>
        <w:t>condições</w:t>
      </w:r>
      <w:r>
        <w:rPr>
          <w:spacing w:val="-10"/>
        </w:rPr>
        <w:t xml:space="preserve"> </w:t>
      </w:r>
      <w:r>
        <w:t>para</w:t>
      </w:r>
      <w:r>
        <w:rPr>
          <w:spacing w:val="-12"/>
        </w:rPr>
        <w:t xml:space="preserve"> </w:t>
      </w:r>
      <w:r>
        <w:t>o</w:t>
      </w:r>
      <w:r>
        <w:rPr>
          <w:spacing w:val="-11"/>
        </w:rPr>
        <w:t xml:space="preserve"> </w:t>
      </w:r>
      <w:r>
        <w:t>desenvolvimento das atividades pedagógicas, recreativas e educacionais nas unidades escolares da Educação Infantil da rede municipal de ensino, por meio da disponibilização de brinquedos educativos adequados, seguros e compatíveis com a faixa etária das crianças atendidas.</w:t>
      </w:r>
    </w:p>
    <w:p w14:paraId="0C51D9E1" w14:textId="77777777" w:rsidR="00541DFC" w:rsidRDefault="00541DFC" w:rsidP="00541DFC">
      <w:pPr>
        <w:pStyle w:val="Corpodetexto"/>
        <w:spacing w:before="158" w:line="278" w:lineRule="auto"/>
        <w:ind w:left="87" w:right="81"/>
      </w:pPr>
      <w:r>
        <w:t>A aquisição dos brinquedos pedagógicos visa fortalecer o processo de ensino-aprendizagem, contribuindo</w:t>
      </w:r>
      <w:r>
        <w:rPr>
          <w:spacing w:val="-3"/>
        </w:rPr>
        <w:t xml:space="preserve"> </w:t>
      </w:r>
      <w:r>
        <w:t>para</w:t>
      </w:r>
      <w:r>
        <w:rPr>
          <w:spacing w:val="-3"/>
        </w:rPr>
        <w:t xml:space="preserve"> </w:t>
      </w:r>
      <w:r>
        <w:t>o</w:t>
      </w:r>
      <w:r>
        <w:rPr>
          <w:spacing w:val="-3"/>
        </w:rPr>
        <w:t xml:space="preserve"> </w:t>
      </w:r>
      <w:r>
        <w:t>desenvolvimento</w:t>
      </w:r>
      <w:r>
        <w:rPr>
          <w:spacing w:val="-1"/>
        </w:rPr>
        <w:t xml:space="preserve"> </w:t>
      </w:r>
      <w:r>
        <w:t>integral</w:t>
      </w:r>
      <w:r>
        <w:rPr>
          <w:spacing w:val="-1"/>
        </w:rPr>
        <w:t xml:space="preserve"> </w:t>
      </w:r>
      <w:r>
        <w:t>das</w:t>
      </w:r>
      <w:r>
        <w:rPr>
          <w:spacing w:val="-2"/>
        </w:rPr>
        <w:t xml:space="preserve"> </w:t>
      </w:r>
      <w:r>
        <w:t>crianças</w:t>
      </w:r>
      <w:r>
        <w:rPr>
          <w:spacing w:val="-2"/>
        </w:rPr>
        <w:t xml:space="preserve"> </w:t>
      </w:r>
      <w:r>
        <w:t>nos</w:t>
      </w:r>
      <w:r>
        <w:rPr>
          <w:spacing w:val="-3"/>
        </w:rPr>
        <w:t xml:space="preserve"> </w:t>
      </w:r>
      <w:r>
        <w:t>aspectos</w:t>
      </w:r>
      <w:r>
        <w:rPr>
          <w:spacing w:val="-1"/>
        </w:rPr>
        <w:t xml:space="preserve"> </w:t>
      </w:r>
      <w:r>
        <w:t>cognitivo,</w:t>
      </w:r>
      <w:r>
        <w:rPr>
          <w:spacing w:val="-1"/>
        </w:rPr>
        <w:t xml:space="preserve"> </w:t>
      </w:r>
      <w:r>
        <w:t>motor,</w:t>
      </w:r>
      <w:r>
        <w:rPr>
          <w:spacing w:val="-1"/>
        </w:rPr>
        <w:t xml:space="preserve"> </w:t>
      </w:r>
      <w:r>
        <w:t>sensorial, emocional e social, em conformidade com as diretrizes da Base Nacional Comum Curricular – BNCC e demais normativas aplicáveis à Educação Infantil.</w:t>
      </w:r>
    </w:p>
    <w:p w14:paraId="3B2035BA" w14:textId="77777777" w:rsidR="00541DFC" w:rsidRDefault="00541DFC" w:rsidP="00541DFC">
      <w:pPr>
        <w:pStyle w:val="Corpodetexto"/>
        <w:spacing w:before="160" w:line="278" w:lineRule="auto"/>
        <w:ind w:left="87" w:right="88"/>
      </w:pPr>
      <w:r>
        <w:t xml:space="preserve">Espera-se, ainda, promover ambientes escolares mais atrativos, inclusivos, seguros e estimulantes, favorecendo a interação social, a criatividade, a coordenação motora, o raciocínio lógico, a musicalidade, a percepção visual e a aprendizagem lúdica das crianças matriculadas em creches e </w:t>
      </w:r>
      <w:r>
        <w:rPr>
          <w:spacing w:val="-2"/>
        </w:rPr>
        <w:t>pré-escolas.</w:t>
      </w:r>
    </w:p>
    <w:p w14:paraId="5DB9E1C2" w14:textId="77777777" w:rsidR="00541DFC" w:rsidRDefault="00541DFC" w:rsidP="00541DFC">
      <w:pPr>
        <w:pStyle w:val="Corpodetexto"/>
        <w:spacing w:before="157" w:line="278" w:lineRule="auto"/>
        <w:ind w:left="87" w:right="95"/>
      </w:pPr>
      <w:r>
        <w:t>Outro resultado pretendido é a ampliação e adequação dos recursos pedagógicos disponíveis nas unidades</w:t>
      </w:r>
      <w:r>
        <w:rPr>
          <w:spacing w:val="-7"/>
        </w:rPr>
        <w:t xml:space="preserve"> </w:t>
      </w:r>
      <w:r>
        <w:t>escolares,</w:t>
      </w:r>
      <w:r>
        <w:rPr>
          <w:spacing w:val="-6"/>
        </w:rPr>
        <w:t xml:space="preserve"> </w:t>
      </w:r>
      <w:r>
        <w:t>garantindo</w:t>
      </w:r>
      <w:r>
        <w:rPr>
          <w:spacing w:val="-4"/>
        </w:rPr>
        <w:t xml:space="preserve"> </w:t>
      </w:r>
      <w:r>
        <w:t>suporte</w:t>
      </w:r>
      <w:r>
        <w:rPr>
          <w:spacing w:val="-6"/>
        </w:rPr>
        <w:t xml:space="preserve"> </w:t>
      </w:r>
      <w:r>
        <w:t>adequado</w:t>
      </w:r>
      <w:r>
        <w:rPr>
          <w:spacing w:val="-4"/>
        </w:rPr>
        <w:t xml:space="preserve"> </w:t>
      </w:r>
      <w:r>
        <w:t>ao</w:t>
      </w:r>
      <w:r>
        <w:rPr>
          <w:spacing w:val="-6"/>
        </w:rPr>
        <w:t xml:space="preserve"> </w:t>
      </w:r>
      <w:r>
        <w:t>funcionamento</w:t>
      </w:r>
      <w:r>
        <w:rPr>
          <w:spacing w:val="-6"/>
        </w:rPr>
        <w:t xml:space="preserve"> </w:t>
      </w:r>
      <w:r>
        <w:t>das</w:t>
      </w:r>
      <w:r>
        <w:rPr>
          <w:spacing w:val="-7"/>
        </w:rPr>
        <w:t xml:space="preserve"> </w:t>
      </w:r>
      <w:r>
        <w:t>novas</w:t>
      </w:r>
      <w:r>
        <w:rPr>
          <w:spacing w:val="-4"/>
        </w:rPr>
        <w:t xml:space="preserve"> </w:t>
      </w:r>
      <w:r>
        <w:t>turmas</w:t>
      </w:r>
      <w:r>
        <w:rPr>
          <w:spacing w:val="-7"/>
        </w:rPr>
        <w:t xml:space="preserve"> </w:t>
      </w:r>
      <w:r>
        <w:t>da</w:t>
      </w:r>
      <w:r>
        <w:rPr>
          <w:spacing w:val="-4"/>
        </w:rPr>
        <w:t xml:space="preserve"> </w:t>
      </w:r>
      <w:r>
        <w:t>Educação Infantil financiadas por meio do Programa Novas Turmas.</w:t>
      </w:r>
    </w:p>
    <w:p w14:paraId="3F16AA5D" w14:textId="77777777" w:rsidR="00541DFC" w:rsidRDefault="00541DFC" w:rsidP="00541DFC">
      <w:pPr>
        <w:pStyle w:val="Corpodetexto"/>
        <w:spacing w:before="160" w:line="278" w:lineRule="auto"/>
        <w:ind w:left="87" w:right="91"/>
      </w:pPr>
      <w:r>
        <w:t>Busca-se</w:t>
      </w:r>
      <w:r>
        <w:rPr>
          <w:spacing w:val="-14"/>
        </w:rPr>
        <w:t xml:space="preserve"> </w:t>
      </w:r>
      <w:r>
        <w:t>também</w:t>
      </w:r>
      <w:r>
        <w:rPr>
          <w:spacing w:val="-14"/>
        </w:rPr>
        <w:t xml:space="preserve"> </w:t>
      </w:r>
      <w:r>
        <w:t>assegurar</w:t>
      </w:r>
      <w:r>
        <w:rPr>
          <w:spacing w:val="-13"/>
        </w:rPr>
        <w:t xml:space="preserve"> </w:t>
      </w:r>
      <w:r>
        <w:t>maior</w:t>
      </w:r>
      <w:r>
        <w:rPr>
          <w:spacing w:val="-14"/>
        </w:rPr>
        <w:t xml:space="preserve"> </w:t>
      </w:r>
      <w:r>
        <w:t>qualidade,</w:t>
      </w:r>
      <w:r>
        <w:rPr>
          <w:spacing w:val="-13"/>
        </w:rPr>
        <w:t xml:space="preserve"> </w:t>
      </w:r>
      <w:r>
        <w:t>eficiência</w:t>
      </w:r>
      <w:r>
        <w:rPr>
          <w:spacing w:val="-14"/>
        </w:rPr>
        <w:t xml:space="preserve"> </w:t>
      </w:r>
      <w:r>
        <w:t>e</w:t>
      </w:r>
      <w:r>
        <w:rPr>
          <w:spacing w:val="-13"/>
        </w:rPr>
        <w:t xml:space="preserve"> </w:t>
      </w:r>
      <w:r>
        <w:t>padronização</w:t>
      </w:r>
      <w:r>
        <w:rPr>
          <w:spacing w:val="-14"/>
        </w:rPr>
        <w:t xml:space="preserve"> </w:t>
      </w:r>
      <w:r>
        <w:t>dos</w:t>
      </w:r>
      <w:r>
        <w:rPr>
          <w:spacing w:val="-14"/>
        </w:rPr>
        <w:t xml:space="preserve"> </w:t>
      </w:r>
      <w:r>
        <w:t>materiais</w:t>
      </w:r>
      <w:r>
        <w:rPr>
          <w:spacing w:val="-13"/>
        </w:rPr>
        <w:t xml:space="preserve"> </w:t>
      </w:r>
      <w:r>
        <w:t>utilizados</w:t>
      </w:r>
      <w:r>
        <w:rPr>
          <w:spacing w:val="-14"/>
        </w:rPr>
        <w:t xml:space="preserve"> </w:t>
      </w:r>
      <w:r>
        <w:t xml:space="preserve">pelas </w:t>
      </w:r>
      <w:r>
        <w:rPr>
          <w:spacing w:val="-2"/>
        </w:rPr>
        <w:t>unidades</w:t>
      </w:r>
      <w:r>
        <w:rPr>
          <w:spacing w:val="-3"/>
        </w:rPr>
        <w:t xml:space="preserve"> </w:t>
      </w:r>
      <w:r>
        <w:rPr>
          <w:spacing w:val="-2"/>
        </w:rPr>
        <w:t>escolares,</w:t>
      </w:r>
      <w:r>
        <w:rPr>
          <w:spacing w:val="-3"/>
        </w:rPr>
        <w:t xml:space="preserve"> </w:t>
      </w:r>
      <w:r>
        <w:rPr>
          <w:spacing w:val="-2"/>
        </w:rPr>
        <w:t>mediante aquisição de produtos certificados</w:t>
      </w:r>
      <w:r>
        <w:rPr>
          <w:spacing w:val="-3"/>
        </w:rPr>
        <w:t xml:space="preserve"> </w:t>
      </w:r>
      <w:r>
        <w:rPr>
          <w:spacing w:val="-2"/>
        </w:rPr>
        <w:t>pelo INMETRO, resistentes,</w:t>
      </w:r>
      <w:r>
        <w:rPr>
          <w:spacing w:val="-3"/>
        </w:rPr>
        <w:t xml:space="preserve"> </w:t>
      </w:r>
      <w:r>
        <w:rPr>
          <w:spacing w:val="-2"/>
        </w:rPr>
        <w:t xml:space="preserve">duráveis </w:t>
      </w:r>
      <w:r>
        <w:t>e apropriados para utilização infantil.</w:t>
      </w:r>
    </w:p>
    <w:p w14:paraId="63929849" w14:textId="77777777" w:rsidR="00541DFC" w:rsidRDefault="00541DFC" w:rsidP="00541DFC">
      <w:pPr>
        <w:pStyle w:val="Corpodetexto"/>
        <w:spacing w:before="159" w:line="278" w:lineRule="auto"/>
        <w:ind w:left="87" w:right="92"/>
      </w:pPr>
      <w:r>
        <w:t>Por fim, a contratação pretende atender ao interesse público, promovendo melhorias na qualidade da educação ofertada pelo Município e assegurando condições adequadas para o desenvolvimento das atividades educacionais voltadas à primeira infância.</w:t>
      </w:r>
    </w:p>
    <w:p w14:paraId="09E914F2" w14:textId="77777777" w:rsidR="00541DFC" w:rsidRDefault="00541DFC" w:rsidP="00541DFC">
      <w:pPr>
        <w:pStyle w:val="Corpodetexto"/>
      </w:pPr>
    </w:p>
    <w:p w14:paraId="4DD53505" w14:textId="77777777" w:rsidR="00541DFC" w:rsidRDefault="00541DFC" w:rsidP="00541DFC">
      <w:pPr>
        <w:pStyle w:val="Corpodetexto"/>
        <w:spacing w:before="69"/>
      </w:pPr>
    </w:p>
    <w:p w14:paraId="075FE7FF" w14:textId="77777777" w:rsidR="00541DFC" w:rsidRDefault="00541DFC" w:rsidP="00354886">
      <w:pPr>
        <w:pStyle w:val="Ttulo2"/>
        <w:numPr>
          <w:ilvl w:val="0"/>
          <w:numId w:val="22"/>
        </w:numPr>
        <w:tabs>
          <w:tab w:val="left" w:pos="327"/>
        </w:tabs>
        <w:ind w:left="327" w:hanging="240"/>
      </w:pPr>
      <w:r>
        <w:rPr>
          <w:spacing w:val="-2"/>
        </w:rPr>
        <w:t>POSSÍVEIS IMPACTOS</w:t>
      </w:r>
      <w:r>
        <w:rPr>
          <w:spacing w:val="2"/>
        </w:rPr>
        <w:t xml:space="preserve"> </w:t>
      </w:r>
      <w:r>
        <w:rPr>
          <w:spacing w:val="-2"/>
        </w:rPr>
        <w:t>AMBIENTAIS</w:t>
      </w:r>
    </w:p>
    <w:p w14:paraId="7CD2E351" w14:textId="77777777" w:rsidR="00541DFC" w:rsidRDefault="00541DFC" w:rsidP="00541DFC">
      <w:pPr>
        <w:pStyle w:val="Corpodetexto"/>
        <w:spacing w:before="223" w:line="278" w:lineRule="auto"/>
        <w:ind w:left="87" w:right="90"/>
      </w:pPr>
      <w:r>
        <w:t>A</w:t>
      </w:r>
      <w:r>
        <w:rPr>
          <w:spacing w:val="-14"/>
        </w:rPr>
        <w:t xml:space="preserve"> </w:t>
      </w:r>
      <w:r>
        <w:t>presente</w:t>
      </w:r>
      <w:r>
        <w:rPr>
          <w:spacing w:val="-14"/>
        </w:rPr>
        <w:t xml:space="preserve"> </w:t>
      </w:r>
      <w:r>
        <w:t>contratação</w:t>
      </w:r>
      <w:r>
        <w:rPr>
          <w:spacing w:val="-13"/>
        </w:rPr>
        <w:t xml:space="preserve"> </w:t>
      </w:r>
      <w:r>
        <w:t>poderá</w:t>
      </w:r>
      <w:r>
        <w:rPr>
          <w:spacing w:val="-14"/>
        </w:rPr>
        <w:t xml:space="preserve"> </w:t>
      </w:r>
      <w:r>
        <w:t>gerar</w:t>
      </w:r>
      <w:r>
        <w:rPr>
          <w:spacing w:val="-13"/>
        </w:rPr>
        <w:t xml:space="preserve"> </w:t>
      </w:r>
      <w:r>
        <w:t>impactos</w:t>
      </w:r>
      <w:r>
        <w:rPr>
          <w:spacing w:val="-14"/>
        </w:rPr>
        <w:t xml:space="preserve"> </w:t>
      </w:r>
      <w:r>
        <w:t>ambientais</w:t>
      </w:r>
      <w:r>
        <w:rPr>
          <w:spacing w:val="-13"/>
        </w:rPr>
        <w:t xml:space="preserve"> </w:t>
      </w:r>
      <w:r>
        <w:t>relacionados,</w:t>
      </w:r>
      <w:r>
        <w:rPr>
          <w:spacing w:val="-14"/>
        </w:rPr>
        <w:t xml:space="preserve"> </w:t>
      </w:r>
      <w:r>
        <w:t>principalmente,</w:t>
      </w:r>
      <w:r>
        <w:rPr>
          <w:spacing w:val="-14"/>
        </w:rPr>
        <w:t xml:space="preserve"> </w:t>
      </w:r>
      <w:r>
        <w:t>à</w:t>
      </w:r>
      <w:r>
        <w:rPr>
          <w:spacing w:val="-13"/>
        </w:rPr>
        <w:t xml:space="preserve"> </w:t>
      </w:r>
      <w:r>
        <w:t xml:space="preserve">produção, transporte, utilização e descarte dos materiais plásticos utilizados na fabricação dos brinquedos </w:t>
      </w:r>
      <w:r>
        <w:rPr>
          <w:spacing w:val="-2"/>
        </w:rPr>
        <w:t>educativos.</w:t>
      </w:r>
    </w:p>
    <w:p w14:paraId="416784F9" w14:textId="77777777" w:rsidR="00541DFC" w:rsidRDefault="00541DFC" w:rsidP="00541DFC">
      <w:pPr>
        <w:pStyle w:val="Corpodetexto"/>
        <w:spacing w:before="159" w:line="278" w:lineRule="auto"/>
        <w:ind w:left="87" w:right="86"/>
      </w:pPr>
      <w:r>
        <w:t>Considerando</w:t>
      </w:r>
      <w:r>
        <w:rPr>
          <w:spacing w:val="-14"/>
        </w:rPr>
        <w:t xml:space="preserve"> </w:t>
      </w:r>
      <w:r>
        <w:t>tais</w:t>
      </w:r>
      <w:r>
        <w:rPr>
          <w:spacing w:val="-14"/>
        </w:rPr>
        <w:t xml:space="preserve"> </w:t>
      </w:r>
      <w:r>
        <w:t>aspectos,</w:t>
      </w:r>
      <w:r>
        <w:rPr>
          <w:spacing w:val="-13"/>
        </w:rPr>
        <w:t xml:space="preserve"> </w:t>
      </w:r>
      <w:r>
        <w:t>a</w:t>
      </w:r>
      <w:r>
        <w:rPr>
          <w:spacing w:val="-14"/>
        </w:rPr>
        <w:t xml:space="preserve"> </w:t>
      </w:r>
      <w:r>
        <w:t>Administração</w:t>
      </w:r>
      <w:r>
        <w:rPr>
          <w:spacing w:val="-13"/>
        </w:rPr>
        <w:t xml:space="preserve"> </w:t>
      </w:r>
      <w:r>
        <w:t>buscará</w:t>
      </w:r>
      <w:r>
        <w:rPr>
          <w:spacing w:val="-14"/>
        </w:rPr>
        <w:t xml:space="preserve"> </w:t>
      </w:r>
      <w:r>
        <w:t>adotar</w:t>
      </w:r>
      <w:r>
        <w:rPr>
          <w:spacing w:val="-13"/>
        </w:rPr>
        <w:t xml:space="preserve"> </w:t>
      </w:r>
      <w:r>
        <w:t>medidas</w:t>
      </w:r>
      <w:r>
        <w:rPr>
          <w:spacing w:val="-14"/>
        </w:rPr>
        <w:t xml:space="preserve"> </w:t>
      </w:r>
      <w:r>
        <w:t>que</w:t>
      </w:r>
      <w:r>
        <w:rPr>
          <w:spacing w:val="-14"/>
        </w:rPr>
        <w:t xml:space="preserve"> </w:t>
      </w:r>
      <w:r>
        <w:t>contribuam</w:t>
      </w:r>
      <w:r>
        <w:rPr>
          <w:spacing w:val="-13"/>
        </w:rPr>
        <w:t xml:space="preserve"> </w:t>
      </w:r>
      <w:r>
        <w:t>para</w:t>
      </w:r>
      <w:r>
        <w:rPr>
          <w:spacing w:val="-14"/>
        </w:rPr>
        <w:t xml:space="preserve"> </w:t>
      </w:r>
      <w:r>
        <w:t>a</w:t>
      </w:r>
      <w:r>
        <w:rPr>
          <w:spacing w:val="-13"/>
        </w:rPr>
        <w:t xml:space="preserve"> </w:t>
      </w:r>
      <w:r>
        <w:t>redução dos impactos ambientais, priorizando</w:t>
      </w:r>
      <w:r>
        <w:rPr>
          <w:spacing w:val="-1"/>
        </w:rPr>
        <w:t xml:space="preserve"> </w:t>
      </w:r>
      <w:r>
        <w:t>a</w:t>
      </w:r>
      <w:r>
        <w:rPr>
          <w:spacing w:val="-2"/>
        </w:rPr>
        <w:t xml:space="preserve"> </w:t>
      </w:r>
      <w:r>
        <w:t>aquisição</w:t>
      </w:r>
      <w:r>
        <w:rPr>
          <w:spacing w:val="-4"/>
        </w:rPr>
        <w:t xml:space="preserve"> </w:t>
      </w:r>
      <w:r>
        <w:t>de</w:t>
      </w:r>
      <w:r>
        <w:rPr>
          <w:spacing w:val="-1"/>
        </w:rPr>
        <w:t xml:space="preserve"> </w:t>
      </w:r>
      <w:r>
        <w:t>produtos</w:t>
      </w:r>
      <w:r>
        <w:rPr>
          <w:spacing w:val="-2"/>
        </w:rPr>
        <w:t xml:space="preserve"> </w:t>
      </w:r>
      <w:r>
        <w:t>fabricados</w:t>
      </w:r>
      <w:r>
        <w:rPr>
          <w:spacing w:val="-2"/>
        </w:rPr>
        <w:t xml:space="preserve"> </w:t>
      </w:r>
      <w:r>
        <w:t>com materiais</w:t>
      </w:r>
      <w:r>
        <w:rPr>
          <w:spacing w:val="-4"/>
        </w:rPr>
        <w:t xml:space="preserve"> </w:t>
      </w:r>
      <w:r>
        <w:t>resistentes, duráveis e de boa qualidade, visando ampliar a vida útil dos brinquedos e reduzir a necessidade de substituições frequentes.</w:t>
      </w:r>
    </w:p>
    <w:p w14:paraId="3B6529B0" w14:textId="77777777" w:rsidR="00541DFC" w:rsidRDefault="00541DFC" w:rsidP="00541DFC">
      <w:pPr>
        <w:pStyle w:val="Corpodetexto"/>
        <w:spacing w:before="158" w:line="278" w:lineRule="auto"/>
        <w:ind w:left="87" w:right="93"/>
      </w:pPr>
      <w:r>
        <w:t>Os produtos deverão atender às normas de segurança e qualidade vigentes, incluindo certificação compulsória</w:t>
      </w:r>
      <w:r>
        <w:rPr>
          <w:spacing w:val="-6"/>
        </w:rPr>
        <w:t xml:space="preserve"> </w:t>
      </w:r>
      <w:r>
        <w:t>do</w:t>
      </w:r>
      <w:r>
        <w:rPr>
          <w:spacing w:val="-5"/>
        </w:rPr>
        <w:t xml:space="preserve"> </w:t>
      </w:r>
      <w:r>
        <w:t>INMETRO,</w:t>
      </w:r>
      <w:r>
        <w:rPr>
          <w:spacing w:val="-3"/>
        </w:rPr>
        <w:t xml:space="preserve"> </w:t>
      </w:r>
      <w:r>
        <w:t>assegurando</w:t>
      </w:r>
      <w:r>
        <w:rPr>
          <w:spacing w:val="-5"/>
        </w:rPr>
        <w:t xml:space="preserve"> </w:t>
      </w:r>
      <w:r>
        <w:t>maior</w:t>
      </w:r>
      <w:r>
        <w:rPr>
          <w:spacing w:val="-3"/>
        </w:rPr>
        <w:t xml:space="preserve"> </w:t>
      </w:r>
      <w:r>
        <w:t>confiabilidade,</w:t>
      </w:r>
      <w:r>
        <w:rPr>
          <w:spacing w:val="-5"/>
        </w:rPr>
        <w:t xml:space="preserve"> </w:t>
      </w:r>
      <w:r>
        <w:t>durabilidade</w:t>
      </w:r>
      <w:r>
        <w:rPr>
          <w:spacing w:val="-3"/>
        </w:rPr>
        <w:t xml:space="preserve"> </w:t>
      </w:r>
      <w:r>
        <w:t>e</w:t>
      </w:r>
      <w:r>
        <w:rPr>
          <w:spacing w:val="-3"/>
        </w:rPr>
        <w:t xml:space="preserve"> </w:t>
      </w:r>
      <w:r>
        <w:t>segurança</w:t>
      </w:r>
      <w:r>
        <w:rPr>
          <w:spacing w:val="-6"/>
        </w:rPr>
        <w:t xml:space="preserve"> </w:t>
      </w:r>
      <w:r>
        <w:t>no</w:t>
      </w:r>
      <w:r>
        <w:rPr>
          <w:spacing w:val="-5"/>
        </w:rPr>
        <w:t xml:space="preserve"> </w:t>
      </w:r>
      <w:r>
        <w:t>uso</w:t>
      </w:r>
      <w:r>
        <w:rPr>
          <w:spacing w:val="-5"/>
        </w:rPr>
        <w:t xml:space="preserve"> </w:t>
      </w:r>
      <w:r>
        <w:t>pelas crianças da Educação Infantil.</w:t>
      </w:r>
    </w:p>
    <w:p w14:paraId="32FD07A0" w14:textId="77777777" w:rsidR="00541DFC" w:rsidRDefault="00541DFC" w:rsidP="00541DFC">
      <w:pPr>
        <w:pStyle w:val="Corpodetexto"/>
        <w:spacing w:before="159" w:line="278" w:lineRule="auto"/>
        <w:ind w:left="87" w:right="89"/>
      </w:pPr>
      <w:r>
        <w:t>A</w:t>
      </w:r>
      <w:r>
        <w:rPr>
          <w:spacing w:val="-2"/>
        </w:rPr>
        <w:t xml:space="preserve"> </w:t>
      </w:r>
      <w:r>
        <w:t>contratada</w:t>
      </w:r>
      <w:r>
        <w:rPr>
          <w:spacing w:val="-4"/>
        </w:rPr>
        <w:t xml:space="preserve"> </w:t>
      </w:r>
      <w:r>
        <w:t>deverá</w:t>
      </w:r>
      <w:r>
        <w:rPr>
          <w:spacing w:val="-4"/>
        </w:rPr>
        <w:t xml:space="preserve"> </w:t>
      </w:r>
      <w:r>
        <w:t>observar,</w:t>
      </w:r>
      <w:r>
        <w:rPr>
          <w:spacing w:val="-2"/>
        </w:rPr>
        <w:t xml:space="preserve"> </w:t>
      </w:r>
      <w:r>
        <w:t>sempre</w:t>
      </w:r>
      <w:r>
        <w:rPr>
          <w:spacing w:val="-4"/>
        </w:rPr>
        <w:t xml:space="preserve"> </w:t>
      </w:r>
      <w:r>
        <w:t>que</w:t>
      </w:r>
      <w:r>
        <w:rPr>
          <w:spacing w:val="-4"/>
        </w:rPr>
        <w:t xml:space="preserve"> </w:t>
      </w:r>
      <w:r>
        <w:t>possível,</w:t>
      </w:r>
      <w:r>
        <w:rPr>
          <w:spacing w:val="-2"/>
        </w:rPr>
        <w:t xml:space="preserve"> </w:t>
      </w:r>
      <w:r>
        <w:t>práticas</w:t>
      </w:r>
      <w:r>
        <w:rPr>
          <w:spacing w:val="-2"/>
        </w:rPr>
        <w:t xml:space="preserve"> </w:t>
      </w:r>
      <w:r>
        <w:t>sustentáveis</w:t>
      </w:r>
      <w:r>
        <w:rPr>
          <w:spacing w:val="-4"/>
        </w:rPr>
        <w:t xml:space="preserve"> </w:t>
      </w:r>
      <w:r>
        <w:t>relacionadas</w:t>
      </w:r>
      <w:r>
        <w:rPr>
          <w:spacing w:val="-2"/>
        </w:rPr>
        <w:t xml:space="preserve"> </w:t>
      </w:r>
      <w:r>
        <w:t>à</w:t>
      </w:r>
      <w:r>
        <w:rPr>
          <w:spacing w:val="-4"/>
        </w:rPr>
        <w:t xml:space="preserve"> </w:t>
      </w:r>
      <w:r>
        <w:t>fabricação, acondicionamento</w:t>
      </w:r>
      <w:r>
        <w:rPr>
          <w:spacing w:val="-12"/>
        </w:rPr>
        <w:t xml:space="preserve"> </w:t>
      </w:r>
      <w:r>
        <w:t>e</w:t>
      </w:r>
      <w:r>
        <w:rPr>
          <w:spacing w:val="-10"/>
        </w:rPr>
        <w:t xml:space="preserve"> </w:t>
      </w:r>
      <w:r>
        <w:t>transporte</w:t>
      </w:r>
      <w:r>
        <w:rPr>
          <w:spacing w:val="-12"/>
        </w:rPr>
        <w:t xml:space="preserve"> </w:t>
      </w:r>
      <w:r>
        <w:t>dos</w:t>
      </w:r>
      <w:r>
        <w:rPr>
          <w:spacing w:val="-12"/>
        </w:rPr>
        <w:t xml:space="preserve"> </w:t>
      </w:r>
      <w:r>
        <w:t>materiais,</w:t>
      </w:r>
      <w:r>
        <w:rPr>
          <w:spacing w:val="-13"/>
        </w:rPr>
        <w:t xml:space="preserve"> </w:t>
      </w:r>
      <w:r>
        <w:t>promovendo</w:t>
      </w:r>
      <w:r>
        <w:rPr>
          <w:spacing w:val="-12"/>
        </w:rPr>
        <w:t xml:space="preserve"> </w:t>
      </w:r>
      <w:r>
        <w:t>o</w:t>
      </w:r>
      <w:r>
        <w:rPr>
          <w:spacing w:val="-12"/>
        </w:rPr>
        <w:t xml:space="preserve"> </w:t>
      </w:r>
      <w:r>
        <w:t>uso</w:t>
      </w:r>
      <w:r>
        <w:rPr>
          <w:spacing w:val="-12"/>
        </w:rPr>
        <w:t xml:space="preserve"> </w:t>
      </w:r>
      <w:r>
        <w:t>racional</w:t>
      </w:r>
      <w:r>
        <w:rPr>
          <w:spacing w:val="-12"/>
        </w:rPr>
        <w:t xml:space="preserve"> </w:t>
      </w:r>
      <w:r>
        <w:t>de</w:t>
      </w:r>
      <w:r>
        <w:rPr>
          <w:spacing w:val="-12"/>
        </w:rPr>
        <w:t xml:space="preserve"> </w:t>
      </w:r>
      <w:r>
        <w:t>embalagens</w:t>
      </w:r>
      <w:r>
        <w:rPr>
          <w:spacing w:val="-13"/>
        </w:rPr>
        <w:t xml:space="preserve"> </w:t>
      </w:r>
      <w:r>
        <w:t>e</w:t>
      </w:r>
      <w:r>
        <w:rPr>
          <w:spacing w:val="-10"/>
        </w:rPr>
        <w:t xml:space="preserve"> </w:t>
      </w:r>
      <w:r>
        <w:t xml:space="preserve">evitando </w:t>
      </w:r>
      <w:r>
        <w:rPr>
          <w:spacing w:val="-2"/>
        </w:rPr>
        <w:t>desperdícios.</w:t>
      </w:r>
    </w:p>
    <w:p w14:paraId="301A51EE" w14:textId="77777777" w:rsidR="00541DFC" w:rsidRDefault="00541DFC" w:rsidP="00541DFC">
      <w:pPr>
        <w:pStyle w:val="Corpodetexto"/>
        <w:spacing w:before="159" w:line="278" w:lineRule="auto"/>
        <w:ind w:left="87" w:right="92"/>
      </w:pPr>
      <w:r>
        <w:t>Após o término da vida útil dos brinquedos, a Administração poderá adotar procedimentos adequados</w:t>
      </w:r>
      <w:r>
        <w:rPr>
          <w:spacing w:val="-3"/>
        </w:rPr>
        <w:t xml:space="preserve"> </w:t>
      </w:r>
      <w:r>
        <w:t>para</w:t>
      </w:r>
      <w:r>
        <w:rPr>
          <w:spacing w:val="-4"/>
        </w:rPr>
        <w:t xml:space="preserve"> </w:t>
      </w:r>
      <w:r>
        <w:t>descarte</w:t>
      </w:r>
      <w:r>
        <w:rPr>
          <w:spacing w:val="-2"/>
        </w:rPr>
        <w:t xml:space="preserve"> </w:t>
      </w:r>
      <w:r>
        <w:t>ambientalmente</w:t>
      </w:r>
      <w:r>
        <w:rPr>
          <w:spacing w:val="-2"/>
        </w:rPr>
        <w:t xml:space="preserve"> </w:t>
      </w:r>
      <w:r>
        <w:t>correto</w:t>
      </w:r>
      <w:r>
        <w:rPr>
          <w:spacing w:val="-2"/>
        </w:rPr>
        <w:t xml:space="preserve"> </w:t>
      </w:r>
      <w:r>
        <w:t>dos</w:t>
      </w:r>
      <w:r>
        <w:rPr>
          <w:spacing w:val="-3"/>
        </w:rPr>
        <w:t xml:space="preserve"> </w:t>
      </w:r>
      <w:r>
        <w:t>materiais,</w:t>
      </w:r>
      <w:r>
        <w:rPr>
          <w:spacing w:val="-3"/>
        </w:rPr>
        <w:t xml:space="preserve"> </w:t>
      </w:r>
      <w:r>
        <w:t>observando</w:t>
      </w:r>
      <w:r>
        <w:rPr>
          <w:spacing w:val="-2"/>
        </w:rPr>
        <w:t xml:space="preserve"> </w:t>
      </w:r>
      <w:r>
        <w:t>as</w:t>
      </w:r>
      <w:r>
        <w:rPr>
          <w:spacing w:val="-4"/>
        </w:rPr>
        <w:t xml:space="preserve"> </w:t>
      </w:r>
      <w:r>
        <w:t>normas</w:t>
      </w:r>
      <w:r>
        <w:rPr>
          <w:spacing w:val="-3"/>
        </w:rPr>
        <w:t xml:space="preserve"> </w:t>
      </w:r>
      <w:r>
        <w:t>ambientais aplicáveis e incentivando práticas de reutilização e reciclagem quando viáveis.</w:t>
      </w:r>
    </w:p>
    <w:p w14:paraId="0321B505" w14:textId="30962F44" w:rsidR="00541DFC" w:rsidRDefault="00541DFC" w:rsidP="00E26BAE">
      <w:pPr>
        <w:pStyle w:val="Corpodetexto"/>
        <w:spacing w:before="157" w:line="278" w:lineRule="auto"/>
        <w:ind w:left="87" w:right="83"/>
      </w:pPr>
      <w:r>
        <w:t>Dessa forma, embora a contratação envolva produtos confeccionados predominantemente em material plástico, entende-se que os possíveis impactos ambientais poderão ser minimizados mediante a aquisição de produtos duráveis, seguros e adequados ao uso contínuo nas unidades escolares da Educação Infantil.</w:t>
      </w:r>
    </w:p>
    <w:p w14:paraId="70EE64F7" w14:textId="77777777" w:rsidR="00E26BAE" w:rsidRDefault="00E26BAE" w:rsidP="00E26BAE">
      <w:pPr>
        <w:pStyle w:val="Corpodetexto"/>
        <w:spacing w:before="157" w:line="278" w:lineRule="auto"/>
        <w:ind w:left="87" w:right="83"/>
      </w:pPr>
    </w:p>
    <w:p w14:paraId="3F2A33FE" w14:textId="77777777" w:rsidR="00541DFC" w:rsidRDefault="00541DFC" w:rsidP="00354886">
      <w:pPr>
        <w:pStyle w:val="Ttulo2"/>
        <w:numPr>
          <w:ilvl w:val="0"/>
          <w:numId w:val="22"/>
        </w:numPr>
        <w:tabs>
          <w:tab w:val="left" w:pos="327"/>
        </w:tabs>
        <w:ind w:left="327" w:hanging="240"/>
      </w:pPr>
      <w:r>
        <w:t>DECLARAÇÃO</w:t>
      </w:r>
      <w:r>
        <w:rPr>
          <w:spacing w:val="-6"/>
        </w:rPr>
        <w:t xml:space="preserve"> </w:t>
      </w:r>
      <w:r>
        <w:t>DE</w:t>
      </w:r>
      <w:r>
        <w:rPr>
          <w:spacing w:val="-6"/>
        </w:rPr>
        <w:t xml:space="preserve"> </w:t>
      </w:r>
      <w:r>
        <w:rPr>
          <w:spacing w:val="-2"/>
        </w:rPr>
        <w:t>VIABILIDADE</w:t>
      </w:r>
    </w:p>
    <w:p w14:paraId="51197370" w14:textId="77777777" w:rsidR="00541DFC" w:rsidRDefault="00541DFC" w:rsidP="00541DFC">
      <w:pPr>
        <w:pStyle w:val="Corpodetexto"/>
        <w:spacing w:before="206" w:line="278" w:lineRule="auto"/>
        <w:ind w:left="87" w:right="84"/>
      </w:pPr>
      <w:r>
        <w:t>Após</w:t>
      </w:r>
      <w:r>
        <w:rPr>
          <w:spacing w:val="-14"/>
        </w:rPr>
        <w:t xml:space="preserve"> </w:t>
      </w:r>
      <w:r>
        <w:t>análise</w:t>
      </w:r>
      <w:r>
        <w:rPr>
          <w:spacing w:val="-14"/>
        </w:rPr>
        <w:t xml:space="preserve"> </w:t>
      </w:r>
      <w:r>
        <w:t>das</w:t>
      </w:r>
      <w:r>
        <w:rPr>
          <w:spacing w:val="-13"/>
        </w:rPr>
        <w:t xml:space="preserve"> </w:t>
      </w:r>
      <w:r>
        <w:t>informações</w:t>
      </w:r>
      <w:r>
        <w:rPr>
          <w:spacing w:val="-14"/>
        </w:rPr>
        <w:t xml:space="preserve"> </w:t>
      </w:r>
      <w:r>
        <w:t>levantadas</w:t>
      </w:r>
      <w:r>
        <w:rPr>
          <w:spacing w:val="-13"/>
        </w:rPr>
        <w:t xml:space="preserve"> </w:t>
      </w:r>
      <w:r>
        <w:t>no</w:t>
      </w:r>
      <w:r>
        <w:rPr>
          <w:spacing w:val="-14"/>
        </w:rPr>
        <w:t xml:space="preserve"> </w:t>
      </w:r>
      <w:r>
        <w:t>presente</w:t>
      </w:r>
      <w:r>
        <w:rPr>
          <w:spacing w:val="-13"/>
        </w:rPr>
        <w:t xml:space="preserve"> </w:t>
      </w:r>
      <w:r>
        <w:t>Estudo</w:t>
      </w:r>
      <w:r>
        <w:rPr>
          <w:spacing w:val="-14"/>
        </w:rPr>
        <w:t xml:space="preserve"> </w:t>
      </w:r>
      <w:r>
        <w:t>Técnico</w:t>
      </w:r>
      <w:r>
        <w:rPr>
          <w:spacing w:val="-14"/>
        </w:rPr>
        <w:t xml:space="preserve"> </w:t>
      </w:r>
      <w:r>
        <w:t>Preliminar</w:t>
      </w:r>
      <w:r>
        <w:rPr>
          <w:spacing w:val="-13"/>
        </w:rPr>
        <w:t xml:space="preserve"> </w:t>
      </w:r>
      <w:r>
        <w:t>–</w:t>
      </w:r>
      <w:r>
        <w:rPr>
          <w:spacing w:val="-14"/>
        </w:rPr>
        <w:t xml:space="preserve"> </w:t>
      </w:r>
      <w:r>
        <w:t>ETP,</w:t>
      </w:r>
      <w:r>
        <w:rPr>
          <w:spacing w:val="-13"/>
        </w:rPr>
        <w:t xml:space="preserve"> </w:t>
      </w:r>
      <w:r>
        <w:t>conclui-se</w:t>
      </w:r>
      <w:r>
        <w:rPr>
          <w:spacing w:val="-14"/>
        </w:rPr>
        <w:t xml:space="preserve"> </w:t>
      </w:r>
      <w:r>
        <w:t>que a contratação para aquisição de brinquedos educativos, pedagógicos e recreativos destinados às unidades escolares da Educação Infantil da rede municipal de ensino mostra-se viável técnica, administrativa e financeiramente.</w:t>
      </w:r>
    </w:p>
    <w:p w14:paraId="586E6A33" w14:textId="77777777" w:rsidR="00541DFC" w:rsidRDefault="00541DFC" w:rsidP="00541DFC">
      <w:pPr>
        <w:pStyle w:val="Corpodetexto"/>
        <w:spacing w:before="158" w:line="278" w:lineRule="auto"/>
        <w:ind w:left="87" w:right="88"/>
      </w:pPr>
      <w:r>
        <w:t>A contratação atende ao interesse público, considerando a necessidade de proporcionar melhores condições</w:t>
      </w:r>
      <w:r>
        <w:rPr>
          <w:spacing w:val="-7"/>
        </w:rPr>
        <w:t xml:space="preserve"> </w:t>
      </w:r>
      <w:r>
        <w:t>para</w:t>
      </w:r>
      <w:r>
        <w:rPr>
          <w:spacing w:val="-7"/>
        </w:rPr>
        <w:t xml:space="preserve"> </w:t>
      </w:r>
      <w:r>
        <w:t>o</w:t>
      </w:r>
      <w:r>
        <w:rPr>
          <w:spacing w:val="-6"/>
        </w:rPr>
        <w:t xml:space="preserve"> </w:t>
      </w:r>
      <w:r>
        <w:t>desenvolvimento</w:t>
      </w:r>
      <w:r>
        <w:rPr>
          <w:spacing w:val="-6"/>
        </w:rPr>
        <w:t xml:space="preserve"> </w:t>
      </w:r>
      <w:r>
        <w:t>das</w:t>
      </w:r>
      <w:r>
        <w:rPr>
          <w:spacing w:val="-7"/>
        </w:rPr>
        <w:t xml:space="preserve"> </w:t>
      </w:r>
      <w:r>
        <w:t>atividades</w:t>
      </w:r>
      <w:r>
        <w:rPr>
          <w:spacing w:val="-7"/>
        </w:rPr>
        <w:t xml:space="preserve"> </w:t>
      </w:r>
      <w:r>
        <w:t>pedagógicas</w:t>
      </w:r>
      <w:r>
        <w:rPr>
          <w:spacing w:val="-4"/>
        </w:rPr>
        <w:t xml:space="preserve"> </w:t>
      </w:r>
      <w:r>
        <w:t>e</w:t>
      </w:r>
      <w:r>
        <w:rPr>
          <w:spacing w:val="-6"/>
        </w:rPr>
        <w:t xml:space="preserve"> </w:t>
      </w:r>
      <w:r>
        <w:t>recreativas</w:t>
      </w:r>
      <w:r>
        <w:rPr>
          <w:spacing w:val="-5"/>
        </w:rPr>
        <w:t xml:space="preserve"> </w:t>
      </w:r>
      <w:r>
        <w:t>realizadas</w:t>
      </w:r>
      <w:r>
        <w:rPr>
          <w:spacing w:val="-7"/>
        </w:rPr>
        <w:t xml:space="preserve"> </w:t>
      </w:r>
      <w:r>
        <w:t>nas</w:t>
      </w:r>
      <w:r>
        <w:rPr>
          <w:spacing w:val="-7"/>
        </w:rPr>
        <w:t xml:space="preserve"> </w:t>
      </w:r>
      <w:r>
        <w:t>creches</w:t>
      </w:r>
      <w:r>
        <w:rPr>
          <w:spacing w:val="-7"/>
        </w:rPr>
        <w:t xml:space="preserve"> </w:t>
      </w:r>
      <w:r>
        <w:t xml:space="preserve">e </w:t>
      </w:r>
      <w:r>
        <w:rPr>
          <w:spacing w:val="-2"/>
        </w:rPr>
        <w:t>pré-escolas,</w:t>
      </w:r>
      <w:r>
        <w:rPr>
          <w:spacing w:val="-3"/>
        </w:rPr>
        <w:t xml:space="preserve"> </w:t>
      </w:r>
      <w:r>
        <w:rPr>
          <w:spacing w:val="-2"/>
        </w:rPr>
        <w:t>contribuindo para</w:t>
      </w:r>
      <w:r>
        <w:rPr>
          <w:spacing w:val="-6"/>
        </w:rPr>
        <w:t xml:space="preserve"> </w:t>
      </w:r>
      <w:r>
        <w:rPr>
          <w:spacing w:val="-2"/>
        </w:rPr>
        <w:t>o</w:t>
      </w:r>
      <w:r>
        <w:rPr>
          <w:spacing w:val="-5"/>
        </w:rPr>
        <w:t xml:space="preserve"> </w:t>
      </w:r>
      <w:r>
        <w:rPr>
          <w:spacing w:val="-2"/>
        </w:rPr>
        <w:t>desenvolvimento integral</w:t>
      </w:r>
      <w:r>
        <w:rPr>
          <w:spacing w:val="-6"/>
        </w:rPr>
        <w:t xml:space="preserve"> </w:t>
      </w:r>
      <w:r>
        <w:rPr>
          <w:spacing w:val="-2"/>
        </w:rPr>
        <w:t>das crianças</w:t>
      </w:r>
      <w:r>
        <w:rPr>
          <w:spacing w:val="-3"/>
        </w:rPr>
        <w:t xml:space="preserve"> </w:t>
      </w:r>
      <w:r>
        <w:rPr>
          <w:spacing w:val="-2"/>
        </w:rPr>
        <w:t>atendidas</w:t>
      </w:r>
      <w:r>
        <w:rPr>
          <w:spacing w:val="-3"/>
        </w:rPr>
        <w:t xml:space="preserve"> </w:t>
      </w:r>
      <w:r>
        <w:rPr>
          <w:spacing w:val="-2"/>
        </w:rPr>
        <w:t>pela rede</w:t>
      </w:r>
      <w:r>
        <w:rPr>
          <w:spacing w:val="-5"/>
        </w:rPr>
        <w:t xml:space="preserve"> </w:t>
      </w:r>
      <w:r>
        <w:rPr>
          <w:spacing w:val="-2"/>
        </w:rPr>
        <w:t xml:space="preserve">municipal </w:t>
      </w:r>
      <w:r>
        <w:t>de ensino.</w:t>
      </w:r>
    </w:p>
    <w:p w14:paraId="1EED108E" w14:textId="77777777" w:rsidR="00541DFC" w:rsidRDefault="00541DFC" w:rsidP="00541DFC">
      <w:pPr>
        <w:pStyle w:val="Corpodetexto"/>
        <w:spacing w:before="158" w:line="278" w:lineRule="auto"/>
        <w:ind w:left="87" w:right="91"/>
      </w:pPr>
      <w:r>
        <w:t>Verificou-se que os itens pretendidos possuem ampla disponibilidade no</w:t>
      </w:r>
      <w:r>
        <w:rPr>
          <w:spacing w:val="-2"/>
        </w:rPr>
        <w:t xml:space="preserve"> </w:t>
      </w:r>
      <w:r>
        <w:t>mercado, sendo possível a realização</w:t>
      </w:r>
      <w:r>
        <w:rPr>
          <w:spacing w:val="80"/>
        </w:rPr>
        <w:t xml:space="preserve"> </w:t>
      </w:r>
      <w:r>
        <w:t>de</w:t>
      </w:r>
      <w:r>
        <w:rPr>
          <w:spacing w:val="80"/>
        </w:rPr>
        <w:t xml:space="preserve"> </w:t>
      </w:r>
      <w:r>
        <w:t>procedimento</w:t>
      </w:r>
      <w:r>
        <w:rPr>
          <w:spacing w:val="80"/>
        </w:rPr>
        <w:t xml:space="preserve"> </w:t>
      </w:r>
      <w:r>
        <w:t>licitatório</w:t>
      </w:r>
      <w:r>
        <w:rPr>
          <w:spacing w:val="80"/>
        </w:rPr>
        <w:t xml:space="preserve"> </w:t>
      </w:r>
      <w:r>
        <w:t>com</w:t>
      </w:r>
      <w:r>
        <w:rPr>
          <w:spacing w:val="76"/>
          <w:w w:val="150"/>
        </w:rPr>
        <w:t xml:space="preserve"> </w:t>
      </w:r>
      <w:r>
        <w:t>observância</w:t>
      </w:r>
      <w:r>
        <w:rPr>
          <w:spacing w:val="80"/>
        </w:rPr>
        <w:t xml:space="preserve"> </w:t>
      </w:r>
      <w:r>
        <w:t>aos</w:t>
      </w:r>
      <w:r>
        <w:rPr>
          <w:spacing w:val="80"/>
        </w:rPr>
        <w:t xml:space="preserve"> </w:t>
      </w:r>
      <w:r>
        <w:t>princípios</w:t>
      </w:r>
      <w:r>
        <w:rPr>
          <w:spacing w:val="76"/>
          <w:w w:val="150"/>
        </w:rPr>
        <w:t xml:space="preserve"> </w:t>
      </w:r>
      <w:r>
        <w:t>da</w:t>
      </w:r>
      <w:r>
        <w:rPr>
          <w:spacing w:val="80"/>
        </w:rPr>
        <w:t xml:space="preserve"> </w:t>
      </w:r>
      <w:r>
        <w:t>competitividade,</w:t>
      </w:r>
    </w:p>
    <w:p w14:paraId="3EBA9510" w14:textId="77777777" w:rsidR="00541DFC" w:rsidRDefault="00541DFC" w:rsidP="00541DFC">
      <w:pPr>
        <w:pStyle w:val="Corpodetexto"/>
        <w:spacing w:before="223" w:line="278" w:lineRule="auto"/>
        <w:ind w:left="87" w:right="91"/>
      </w:pPr>
      <w:r>
        <w:t>economicidade, eficiência e seleção da proposta mais vantajosa para a Administração Pública, conforme previsto na Lei nº 14.133/2021.</w:t>
      </w:r>
    </w:p>
    <w:p w14:paraId="16F5593D" w14:textId="77777777" w:rsidR="00541DFC" w:rsidRDefault="00541DFC" w:rsidP="00541DFC">
      <w:pPr>
        <w:pStyle w:val="Corpodetexto"/>
        <w:spacing w:before="158" w:line="278" w:lineRule="auto"/>
        <w:ind w:left="87" w:right="92"/>
      </w:pPr>
      <w:r>
        <w:t>Os produtos especificados atendem às necessidades pedagógicas da Educação Infantil, devendo observar requisitos mínimos de qualidade, segurança, durabilidade e certificação compulsória do INMETRO, garantindo condições adequadas de utilização pelas crianças.</w:t>
      </w:r>
    </w:p>
    <w:p w14:paraId="5D6D2524" w14:textId="77777777" w:rsidR="00541DFC" w:rsidRDefault="00541DFC" w:rsidP="00541DFC">
      <w:pPr>
        <w:pStyle w:val="Corpodetexto"/>
        <w:spacing w:before="159" w:line="278" w:lineRule="auto"/>
        <w:ind w:left="87" w:right="84"/>
      </w:pPr>
      <w:r>
        <w:t>A contratação contará com recursos provenientes do Programa Novas Turmas, destinado ao financiamento do funcionamento de novas matrículas em creches e pré-escolas, demonstrando compatibilidade orçamentária e financeira para execução da despesa.</w:t>
      </w:r>
    </w:p>
    <w:p w14:paraId="3F36C7D2" w14:textId="77777777" w:rsidR="00541DFC" w:rsidRDefault="00541DFC" w:rsidP="00541DFC">
      <w:pPr>
        <w:pStyle w:val="Corpodetexto"/>
        <w:spacing w:before="160" w:line="278" w:lineRule="auto"/>
        <w:ind w:left="87" w:right="82"/>
      </w:pPr>
      <w:r>
        <w:t>Diante do exposto, declara-se viável a realização da contratação pretendida, recomendando-se o prosseguimento do processo administrativo para elaboração do Termo de Referência e adoção das demais providências necessárias à realização do procedimento licitatório.</w:t>
      </w:r>
    </w:p>
    <w:p w14:paraId="339C92CA" w14:textId="77777777" w:rsidR="00541DFC" w:rsidRDefault="00541DFC" w:rsidP="00541DFC">
      <w:pPr>
        <w:pStyle w:val="Corpodetexto"/>
      </w:pPr>
    </w:p>
    <w:p w14:paraId="6A7733DF" w14:textId="77777777" w:rsidR="00541DFC" w:rsidRDefault="00541DFC" w:rsidP="00354886">
      <w:pPr>
        <w:pStyle w:val="Ttulo2"/>
        <w:numPr>
          <w:ilvl w:val="0"/>
          <w:numId w:val="22"/>
        </w:numPr>
        <w:tabs>
          <w:tab w:val="left" w:pos="450"/>
        </w:tabs>
        <w:ind w:left="450" w:hanging="363"/>
      </w:pPr>
      <w:r>
        <w:rPr>
          <w:spacing w:val="-2"/>
        </w:rPr>
        <w:t>JUSTIFICATIVA</w:t>
      </w:r>
      <w:r>
        <w:rPr>
          <w:spacing w:val="-10"/>
        </w:rPr>
        <w:t xml:space="preserve"> </w:t>
      </w:r>
      <w:r>
        <w:rPr>
          <w:spacing w:val="-2"/>
        </w:rPr>
        <w:t>DA</w:t>
      </w:r>
      <w:r>
        <w:rPr>
          <w:spacing w:val="-9"/>
        </w:rPr>
        <w:t xml:space="preserve"> </w:t>
      </w:r>
      <w:r>
        <w:rPr>
          <w:spacing w:val="-2"/>
        </w:rPr>
        <w:t>VIABILIDADE</w:t>
      </w:r>
    </w:p>
    <w:p w14:paraId="7A0DD942" w14:textId="77777777" w:rsidR="00541DFC" w:rsidRDefault="00541DFC" w:rsidP="00541DFC">
      <w:pPr>
        <w:pStyle w:val="Corpodetexto"/>
        <w:spacing w:before="206" w:line="278" w:lineRule="auto"/>
        <w:ind w:left="87" w:right="86"/>
      </w:pPr>
      <w:r>
        <w:t>A viabilidade da presente contratação fundamenta-se na necessidade de atender as demandas das unidades escolares da Educação Infantil da rede municipal de ensino, garantindo a disponibilização de</w:t>
      </w:r>
      <w:r>
        <w:rPr>
          <w:spacing w:val="-4"/>
        </w:rPr>
        <w:t xml:space="preserve"> </w:t>
      </w:r>
      <w:r>
        <w:t>brinquedos</w:t>
      </w:r>
      <w:r>
        <w:rPr>
          <w:spacing w:val="-4"/>
        </w:rPr>
        <w:t xml:space="preserve"> </w:t>
      </w:r>
      <w:r>
        <w:t>educativos,</w:t>
      </w:r>
      <w:r>
        <w:rPr>
          <w:spacing w:val="-5"/>
        </w:rPr>
        <w:t xml:space="preserve"> </w:t>
      </w:r>
      <w:r>
        <w:t>pedagógicos</w:t>
      </w:r>
      <w:r>
        <w:rPr>
          <w:spacing w:val="-6"/>
        </w:rPr>
        <w:t xml:space="preserve"> </w:t>
      </w:r>
      <w:r>
        <w:t>e</w:t>
      </w:r>
      <w:r>
        <w:rPr>
          <w:spacing w:val="-4"/>
        </w:rPr>
        <w:t xml:space="preserve"> </w:t>
      </w:r>
      <w:r>
        <w:t>recreativos</w:t>
      </w:r>
      <w:r>
        <w:rPr>
          <w:spacing w:val="-4"/>
        </w:rPr>
        <w:t xml:space="preserve"> </w:t>
      </w:r>
      <w:r>
        <w:t>adequados</w:t>
      </w:r>
      <w:r>
        <w:rPr>
          <w:spacing w:val="-4"/>
        </w:rPr>
        <w:t xml:space="preserve"> </w:t>
      </w:r>
      <w:r>
        <w:t>ao</w:t>
      </w:r>
      <w:r>
        <w:rPr>
          <w:spacing w:val="-6"/>
        </w:rPr>
        <w:t xml:space="preserve"> </w:t>
      </w:r>
      <w:r>
        <w:t>desenvolvimento</w:t>
      </w:r>
      <w:r>
        <w:rPr>
          <w:spacing w:val="-6"/>
        </w:rPr>
        <w:t xml:space="preserve"> </w:t>
      </w:r>
      <w:r>
        <w:t>das</w:t>
      </w:r>
      <w:r>
        <w:rPr>
          <w:spacing w:val="-7"/>
        </w:rPr>
        <w:t xml:space="preserve"> </w:t>
      </w:r>
      <w:r>
        <w:t>atividades pedagógicas e lúdicas realizadas com as crianças matriculadas em creches e pré-escolas.</w:t>
      </w:r>
    </w:p>
    <w:p w14:paraId="0054C4B9" w14:textId="77777777" w:rsidR="00541DFC" w:rsidRDefault="00541DFC" w:rsidP="00541DFC">
      <w:pPr>
        <w:pStyle w:val="Corpodetexto"/>
        <w:spacing w:before="158" w:line="278" w:lineRule="auto"/>
        <w:ind w:left="87" w:right="84"/>
      </w:pPr>
      <w:r>
        <w:t>A aquisição mostra-se tecnicamente viável em razão da ampla oferta dos produtos no mercado, possibilitando a realização de procedimento licitatório competitivo e observando os princípios da legalidade, isonomia, economicidade, eficiência e seleção da proposta mais vantajosa para a Administração Pública, conforme disposto na Lei nº 14.133/2021.</w:t>
      </w:r>
    </w:p>
    <w:p w14:paraId="4F0B978A" w14:textId="77777777" w:rsidR="00541DFC" w:rsidRDefault="00541DFC" w:rsidP="00541DFC">
      <w:pPr>
        <w:pStyle w:val="Corpodetexto"/>
        <w:spacing w:before="157" w:line="278" w:lineRule="auto"/>
        <w:ind w:left="87" w:right="88"/>
      </w:pPr>
      <w:r>
        <w:t>Os brinquedos especificados apresentam características compatíveis com as necessidades pedagógicas da Educação Infantil, contribuindo para o desenvolvimento da coordenação motora, percepção visual, raciocínio lógico, criatividade, estímulo sensorial, socialização e aprendizagem lúdica das crianças.</w:t>
      </w:r>
    </w:p>
    <w:p w14:paraId="0AC17B07" w14:textId="77777777" w:rsidR="00541DFC" w:rsidRDefault="00541DFC" w:rsidP="00541DFC">
      <w:pPr>
        <w:pStyle w:val="Corpodetexto"/>
        <w:spacing w:before="161" w:line="278" w:lineRule="auto"/>
        <w:ind w:left="87" w:right="84"/>
      </w:pPr>
      <w:r>
        <w:t>A contratação também se mostra administrativamente viável, considerando que a Secretaria Municipal</w:t>
      </w:r>
      <w:r>
        <w:rPr>
          <w:spacing w:val="-4"/>
        </w:rPr>
        <w:t xml:space="preserve"> </w:t>
      </w:r>
      <w:r>
        <w:t>de</w:t>
      </w:r>
      <w:r>
        <w:rPr>
          <w:spacing w:val="-4"/>
        </w:rPr>
        <w:t xml:space="preserve"> </w:t>
      </w:r>
      <w:r>
        <w:t>Educação</w:t>
      </w:r>
      <w:r>
        <w:rPr>
          <w:spacing w:val="-4"/>
        </w:rPr>
        <w:t xml:space="preserve"> </w:t>
      </w:r>
      <w:r>
        <w:t>dispõe</w:t>
      </w:r>
      <w:r>
        <w:rPr>
          <w:spacing w:val="-3"/>
        </w:rPr>
        <w:t xml:space="preserve"> </w:t>
      </w:r>
      <w:r>
        <w:t>de</w:t>
      </w:r>
      <w:r>
        <w:rPr>
          <w:spacing w:val="-6"/>
        </w:rPr>
        <w:t xml:space="preserve"> </w:t>
      </w:r>
      <w:r>
        <w:t>equipe</w:t>
      </w:r>
      <w:r>
        <w:rPr>
          <w:spacing w:val="-6"/>
        </w:rPr>
        <w:t xml:space="preserve"> </w:t>
      </w:r>
      <w:r>
        <w:t>responsável</w:t>
      </w:r>
      <w:r>
        <w:rPr>
          <w:spacing w:val="-4"/>
        </w:rPr>
        <w:t xml:space="preserve"> </w:t>
      </w:r>
      <w:r>
        <w:t>pelo</w:t>
      </w:r>
      <w:r>
        <w:rPr>
          <w:spacing w:val="-4"/>
        </w:rPr>
        <w:t xml:space="preserve"> </w:t>
      </w:r>
      <w:r>
        <w:t>planejamento,</w:t>
      </w:r>
      <w:r>
        <w:rPr>
          <w:spacing w:val="-7"/>
        </w:rPr>
        <w:t xml:space="preserve"> </w:t>
      </w:r>
      <w:r>
        <w:t>acompanhamento,</w:t>
      </w:r>
      <w:r>
        <w:rPr>
          <w:spacing w:val="-4"/>
        </w:rPr>
        <w:t xml:space="preserve"> </w:t>
      </w:r>
      <w:r>
        <w:t>gestão e fiscalização da futura contratação, garantindo o controle adequado da execução contratual e do recebimento dos materiais.</w:t>
      </w:r>
    </w:p>
    <w:p w14:paraId="3B998101" w14:textId="77777777" w:rsidR="00541DFC" w:rsidRDefault="00541DFC" w:rsidP="00541DFC">
      <w:pPr>
        <w:pStyle w:val="Corpodetexto"/>
        <w:spacing w:before="157" w:line="278" w:lineRule="auto"/>
        <w:ind w:left="87" w:right="84"/>
      </w:pPr>
      <w:r>
        <w:t>Do ponto de vista financeiro, verifica-se a existência de recursos provenientes do Programa Novas Turmas, destinado ao financiamento do funcionamento de novas matrículas em creches e pré-escolas, assegurando suporte orçamentário para a realização da aquisição pretendida.</w:t>
      </w:r>
    </w:p>
    <w:p w14:paraId="3801AE8F" w14:textId="77777777" w:rsidR="00541DFC" w:rsidRDefault="00541DFC" w:rsidP="00541DFC">
      <w:pPr>
        <w:pStyle w:val="Corpodetexto"/>
        <w:spacing w:before="223" w:line="278" w:lineRule="auto"/>
        <w:ind w:left="87" w:right="85"/>
      </w:pPr>
      <w:r>
        <w:t xml:space="preserve">Além disso, os produtos a serem adquiridos deverão atender às normas técnicas e de segurança vigentes, possuir certificação compulsória do INMETRO e apresentar padrões adequados de qualidade e durabilidade, garantindo segurança e adequada utilização pelas crianças da Educação </w:t>
      </w:r>
      <w:r>
        <w:rPr>
          <w:spacing w:val="-2"/>
        </w:rPr>
        <w:t>Infantil.</w:t>
      </w:r>
    </w:p>
    <w:p w14:paraId="33927F5D" w14:textId="77777777" w:rsidR="00541DFC" w:rsidRDefault="00541DFC" w:rsidP="00541DFC">
      <w:pPr>
        <w:pStyle w:val="Corpodetexto"/>
        <w:spacing w:before="158" w:line="278" w:lineRule="auto"/>
        <w:ind w:left="87" w:right="88"/>
      </w:pPr>
      <w:r>
        <w:t>Dessa</w:t>
      </w:r>
      <w:r>
        <w:rPr>
          <w:spacing w:val="-7"/>
        </w:rPr>
        <w:t xml:space="preserve"> </w:t>
      </w:r>
      <w:r>
        <w:t>forma,</w:t>
      </w:r>
      <w:r>
        <w:rPr>
          <w:spacing w:val="-9"/>
        </w:rPr>
        <w:t xml:space="preserve"> </w:t>
      </w:r>
      <w:r>
        <w:t>entende-se</w:t>
      </w:r>
      <w:r>
        <w:rPr>
          <w:spacing w:val="-9"/>
        </w:rPr>
        <w:t xml:space="preserve"> </w:t>
      </w:r>
      <w:r>
        <w:t>que</w:t>
      </w:r>
      <w:r>
        <w:rPr>
          <w:spacing w:val="-6"/>
        </w:rPr>
        <w:t xml:space="preserve"> </w:t>
      </w:r>
      <w:r>
        <w:t>a</w:t>
      </w:r>
      <w:r>
        <w:rPr>
          <w:spacing w:val="-7"/>
        </w:rPr>
        <w:t xml:space="preserve"> </w:t>
      </w:r>
      <w:r>
        <w:t>contratação</w:t>
      </w:r>
      <w:r>
        <w:rPr>
          <w:spacing w:val="-6"/>
        </w:rPr>
        <w:t xml:space="preserve"> </w:t>
      </w:r>
      <w:r>
        <w:t>é</w:t>
      </w:r>
      <w:r>
        <w:rPr>
          <w:spacing w:val="-6"/>
        </w:rPr>
        <w:t xml:space="preserve"> </w:t>
      </w:r>
      <w:r>
        <w:t>necessária,</w:t>
      </w:r>
      <w:r>
        <w:rPr>
          <w:spacing w:val="-6"/>
        </w:rPr>
        <w:t xml:space="preserve"> </w:t>
      </w:r>
      <w:r>
        <w:t>adequada</w:t>
      </w:r>
      <w:r>
        <w:rPr>
          <w:spacing w:val="-9"/>
        </w:rPr>
        <w:t xml:space="preserve"> </w:t>
      </w:r>
      <w:r>
        <w:t>e</w:t>
      </w:r>
      <w:r>
        <w:rPr>
          <w:spacing w:val="-8"/>
        </w:rPr>
        <w:t xml:space="preserve"> </w:t>
      </w:r>
      <w:r>
        <w:t>plenamente</w:t>
      </w:r>
      <w:r>
        <w:rPr>
          <w:spacing w:val="-6"/>
        </w:rPr>
        <w:t xml:space="preserve"> </w:t>
      </w:r>
      <w:r>
        <w:t>viável,</w:t>
      </w:r>
      <w:r>
        <w:rPr>
          <w:spacing w:val="-6"/>
        </w:rPr>
        <w:t xml:space="preserve"> </w:t>
      </w:r>
      <w:r>
        <w:t>atendendo ao interesse público e contribuindo para a melhoria da qualidade da educação ofertada pela rede municipal de ensino.</w:t>
      </w:r>
    </w:p>
    <w:p w14:paraId="5234222E" w14:textId="77777777" w:rsidR="00541DFC" w:rsidRDefault="00541DFC" w:rsidP="00541DFC">
      <w:pPr>
        <w:pStyle w:val="Corpodetexto"/>
        <w:spacing w:before="72"/>
      </w:pPr>
    </w:p>
    <w:p w14:paraId="1EE4A20A" w14:textId="77777777" w:rsidR="008C19C4" w:rsidRDefault="008C19C4" w:rsidP="00541DFC">
      <w:pPr>
        <w:pStyle w:val="Corpodetexto"/>
        <w:spacing w:before="72"/>
      </w:pPr>
    </w:p>
    <w:p w14:paraId="25B158DD" w14:textId="635A457C" w:rsidR="00AD1DEF" w:rsidRPr="00DF7019" w:rsidRDefault="00541DFC" w:rsidP="00DF7019">
      <w:pPr>
        <w:pStyle w:val="Corpodetexto"/>
        <w:spacing w:before="1"/>
        <w:jc w:val="right"/>
      </w:pPr>
      <w:r>
        <w:t>Espigão</w:t>
      </w:r>
      <w:r>
        <w:rPr>
          <w:spacing w:val="-4"/>
        </w:rPr>
        <w:t xml:space="preserve"> </w:t>
      </w:r>
      <w:r>
        <w:t>do</w:t>
      </w:r>
      <w:r>
        <w:rPr>
          <w:spacing w:val="-3"/>
        </w:rPr>
        <w:t xml:space="preserve"> </w:t>
      </w:r>
      <w:r>
        <w:t>Oeste,</w:t>
      </w:r>
      <w:r>
        <w:rPr>
          <w:spacing w:val="-4"/>
        </w:rPr>
        <w:t xml:space="preserve"> </w:t>
      </w:r>
      <w:r>
        <w:t>19</w:t>
      </w:r>
      <w:r>
        <w:rPr>
          <w:spacing w:val="-4"/>
        </w:rPr>
        <w:t xml:space="preserve"> </w:t>
      </w:r>
      <w:r>
        <w:t>de</w:t>
      </w:r>
      <w:r>
        <w:rPr>
          <w:spacing w:val="-6"/>
        </w:rPr>
        <w:t xml:space="preserve"> </w:t>
      </w:r>
      <w:r>
        <w:t>maio</w:t>
      </w:r>
      <w:r>
        <w:rPr>
          <w:spacing w:val="-2"/>
        </w:rPr>
        <w:t xml:space="preserve"> </w:t>
      </w:r>
      <w:r>
        <w:t>de</w:t>
      </w:r>
      <w:r>
        <w:rPr>
          <w:spacing w:val="-2"/>
        </w:rPr>
        <w:t xml:space="preserve"> </w:t>
      </w:r>
      <w:r>
        <w:rPr>
          <w:spacing w:val="-4"/>
        </w:rPr>
        <w:t>2026</w:t>
      </w:r>
    </w:p>
    <w:p w14:paraId="60924FB8" w14:textId="77777777" w:rsidR="00667D5A" w:rsidRDefault="00667D5A" w:rsidP="00DF7019">
      <w:pPr>
        <w:pStyle w:val="Ttulo1"/>
        <w:spacing w:before="91" w:line="480" w:lineRule="auto"/>
        <w:ind w:left="2880" w:right="3025" w:firstLine="1312"/>
        <w:jc w:val="left"/>
        <w:rPr>
          <w:color w:val="000000"/>
          <w:shd w:val="clear" w:color="auto" w:fill="FFEF66"/>
        </w:rPr>
      </w:pPr>
    </w:p>
    <w:p w14:paraId="2DF1130A" w14:textId="77777777" w:rsidR="00E26BAE" w:rsidRDefault="00E26BAE" w:rsidP="00DF7019">
      <w:pPr>
        <w:pStyle w:val="Ttulo1"/>
        <w:spacing w:before="91" w:line="480" w:lineRule="auto"/>
        <w:ind w:left="2880" w:right="3025" w:firstLine="1312"/>
        <w:jc w:val="left"/>
        <w:rPr>
          <w:color w:val="000000"/>
          <w:shd w:val="clear" w:color="auto" w:fill="FFEF66"/>
        </w:rPr>
      </w:pPr>
    </w:p>
    <w:p w14:paraId="4ADD1380" w14:textId="77777777" w:rsidR="00E26BAE" w:rsidRDefault="00E26BAE" w:rsidP="00DF7019">
      <w:pPr>
        <w:pStyle w:val="Ttulo1"/>
        <w:spacing w:before="91" w:line="480" w:lineRule="auto"/>
        <w:ind w:left="2880" w:right="3025" w:firstLine="1312"/>
        <w:jc w:val="left"/>
        <w:rPr>
          <w:color w:val="000000"/>
          <w:shd w:val="clear" w:color="auto" w:fill="FFEF66"/>
        </w:rPr>
      </w:pPr>
    </w:p>
    <w:p w14:paraId="61D8562A" w14:textId="77777777" w:rsidR="00E26BAE" w:rsidRDefault="00E26BAE" w:rsidP="00DF7019">
      <w:pPr>
        <w:pStyle w:val="Ttulo1"/>
        <w:spacing w:before="91" w:line="480" w:lineRule="auto"/>
        <w:ind w:left="2880" w:right="3025" w:firstLine="1312"/>
        <w:jc w:val="left"/>
        <w:rPr>
          <w:color w:val="000000"/>
          <w:shd w:val="clear" w:color="auto" w:fill="FFEF66"/>
        </w:rPr>
      </w:pPr>
    </w:p>
    <w:p w14:paraId="7FF8C3ED" w14:textId="77777777" w:rsidR="00E26BAE" w:rsidRDefault="00E26BAE" w:rsidP="00DF7019">
      <w:pPr>
        <w:pStyle w:val="Ttulo1"/>
        <w:spacing w:before="91" w:line="480" w:lineRule="auto"/>
        <w:ind w:left="2880" w:right="3025" w:firstLine="1312"/>
        <w:jc w:val="left"/>
        <w:rPr>
          <w:color w:val="000000"/>
          <w:shd w:val="clear" w:color="auto" w:fill="FFEF66"/>
        </w:rPr>
      </w:pPr>
    </w:p>
    <w:p w14:paraId="4FEE7B67" w14:textId="77777777" w:rsidR="00E26BAE" w:rsidRDefault="00E26BAE" w:rsidP="00DF7019">
      <w:pPr>
        <w:pStyle w:val="Ttulo1"/>
        <w:spacing w:before="91" w:line="480" w:lineRule="auto"/>
        <w:ind w:left="2880" w:right="3025" w:firstLine="1312"/>
        <w:jc w:val="left"/>
        <w:rPr>
          <w:color w:val="000000"/>
          <w:shd w:val="clear" w:color="auto" w:fill="FFEF66"/>
        </w:rPr>
      </w:pPr>
    </w:p>
    <w:p w14:paraId="42854804" w14:textId="77777777" w:rsidR="00E26BAE" w:rsidRDefault="00E26BAE" w:rsidP="00DF7019">
      <w:pPr>
        <w:pStyle w:val="Ttulo1"/>
        <w:spacing w:before="91" w:line="480" w:lineRule="auto"/>
        <w:ind w:left="2880" w:right="3025" w:firstLine="1312"/>
        <w:jc w:val="left"/>
        <w:rPr>
          <w:color w:val="000000"/>
          <w:shd w:val="clear" w:color="auto" w:fill="FFEF66"/>
        </w:rPr>
      </w:pPr>
    </w:p>
    <w:p w14:paraId="6F11B2E4" w14:textId="77777777" w:rsidR="00096D2F" w:rsidRDefault="00096D2F" w:rsidP="00DF7019">
      <w:pPr>
        <w:pStyle w:val="Ttulo1"/>
        <w:spacing w:before="91" w:line="480" w:lineRule="auto"/>
        <w:ind w:left="2880" w:right="3025" w:firstLine="1312"/>
        <w:jc w:val="left"/>
        <w:rPr>
          <w:color w:val="000000"/>
          <w:shd w:val="clear" w:color="auto" w:fill="FFEF66"/>
        </w:rPr>
      </w:pPr>
    </w:p>
    <w:p w14:paraId="0A04BDBB" w14:textId="77777777" w:rsidR="00096D2F" w:rsidRDefault="00096D2F" w:rsidP="00DF7019">
      <w:pPr>
        <w:pStyle w:val="Ttulo1"/>
        <w:spacing w:before="91" w:line="480" w:lineRule="auto"/>
        <w:ind w:left="2880" w:right="3025" w:firstLine="1312"/>
        <w:jc w:val="left"/>
        <w:rPr>
          <w:color w:val="000000"/>
          <w:shd w:val="clear" w:color="auto" w:fill="FFEF66"/>
        </w:rPr>
      </w:pPr>
    </w:p>
    <w:p w14:paraId="63D8D0BD" w14:textId="77777777" w:rsidR="00096D2F" w:rsidRDefault="00096D2F" w:rsidP="00DF7019">
      <w:pPr>
        <w:pStyle w:val="Ttulo1"/>
        <w:spacing w:before="91" w:line="480" w:lineRule="auto"/>
        <w:ind w:left="2880" w:right="3025" w:firstLine="1312"/>
        <w:jc w:val="left"/>
        <w:rPr>
          <w:color w:val="000000"/>
          <w:shd w:val="clear" w:color="auto" w:fill="FFEF66"/>
        </w:rPr>
      </w:pPr>
    </w:p>
    <w:p w14:paraId="3EB87188" w14:textId="77777777" w:rsidR="00096D2F" w:rsidRDefault="00096D2F" w:rsidP="00DF7019">
      <w:pPr>
        <w:pStyle w:val="Ttulo1"/>
        <w:spacing w:before="91" w:line="480" w:lineRule="auto"/>
        <w:ind w:left="2880" w:right="3025" w:firstLine="1312"/>
        <w:jc w:val="left"/>
        <w:rPr>
          <w:color w:val="000000"/>
          <w:shd w:val="clear" w:color="auto" w:fill="FFEF66"/>
        </w:rPr>
      </w:pPr>
    </w:p>
    <w:p w14:paraId="44095EC1" w14:textId="299F5526" w:rsidR="00DF7019" w:rsidRDefault="008F6D6C" w:rsidP="00DF7019">
      <w:pPr>
        <w:pStyle w:val="Ttulo1"/>
        <w:spacing w:before="91" w:line="480" w:lineRule="auto"/>
        <w:ind w:left="2880" w:right="3025" w:firstLine="1312"/>
        <w:jc w:val="left"/>
        <w:rPr>
          <w:color w:val="000000"/>
        </w:rPr>
      </w:pPr>
      <w:r>
        <w:rPr>
          <w:color w:val="000000"/>
          <w:shd w:val="clear" w:color="auto" w:fill="FFEF66"/>
        </w:rPr>
        <w:t>ANEXO II</w:t>
      </w:r>
      <w:r>
        <w:rPr>
          <w:color w:val="000000"/>
        </w:rPr>
        <w:t xml:space="preserve"> </w:t>
      </w:r>
    </w:p>
    <w:p w14:paraId="26A04421" w14:textId="19288F2D" w:rsidR="00EA42FF" w:rsidRDefault="008F6D6C" w:rsidP="00DF7019">
      <w:pPr>
        <w:pStyle w:val="Ttulo1"/>
        <w:spacing w:before="91" w:line="480" w:lineRule="auto"/>
        <w:ind w:left="2880" w:right="3025" w:firstLine="0"/>
        <w:jc w:val="left"/>
      </w:pP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6A6232C5" w14:textId="77777777" w:rsidR="00AE599D" w:rsidRDefault="00AE599D" w:rsidP="0065606D">
      <w:pPr>
        <w:spacing w:before="252"/>
        <w:ind w:left="142"/>
        <w:jc w:val="both"/>
      </w:pPr>
      <w:r w:rsidRPr="00AE599D">
        <w:t>A habilitação das licitantes classificadas provisoriamente em primeiro lugar será realizada</w:t>
      </w:r>
      <w:r w:rsidRPr="00AE599D">
        <w:br/>
        <w:t>mediante a análise da documentação de habilitação exigida neste Edital.</w:t>
      </w:r>
      <w:r w:rsidRPr="00AE599D">
        <w:br/>
        <w:t>Encerrada a fase de lances e a etapa de negociação, o(a) Pregoeiro(a) solicitará à licitante</w:t>
      </w:r>
      <w:r w:rsidRPr="00AE599D">
        <w:br/>
        <w:t>provisoriamente classificada em primeiro lugar o envio da documentação de habilitação,</w:t>
      </w:r>
      <w:r w:rsidRPr="00AE599D">
        <w:br/>
        <w:t xml:space="preserve">exclusivamente por meio do sistema eletrônico, observado o prazo máximo de até </w:t>
      </w:r>
      <w:r w:rsidRPr="00AE599D">
        <w:rPr>
          <w:b/>
          <w:bCs/>
        </w:rPr>
        <w:t>02 (duas)</w:t>
      </w:r>
      <w:r w:rsidRPr="00AE599D">
        <w:rPr>
          <w:b/>
          <w:bCs/>
        </w:rPr>
        <w:br/>
        <w:t>horas</w:t>
      </w:r>
      <w:r w:rsidRPr="00AE599D">
        <w:t>, conforme disposto no preâmbulo deste Edital.</w:t>
      </w:r>
    </w:p>
    <w:p w14:paraId="42BE956B" w14:textId="79D48E40" w:rsidR="0065606D" w:rsidRPr="00AE599D" w:rsidRDefault="00AE599D" w:rsidP="0065606D">
      <w:pPr>
        <w:spacing w:before="252"/>
        <w:ind w:left="142"/>
        <w:jc w:val="both"/>
      </w:pPr>
      <w:r w:rsidRPr="00AE599D">
        <w:br/>
        <w:t>Para fins de celeridade, organização e eficiência da análise documental, as licitantes</w:t>
      </w:r>
      <w:r w:rsidRPr="00AE599D">
        <w:br/>
        <w:t>deverão anexar os documentos de habilitação na mesma ordem em que são exigidos neste</w:t>
      </w:r>
      <w:r w:rsidRPr="00AE599D">
        <w:br/>
        <w:t>anexo II, inserindo exclusivamente os documentos pertinentes às exigências editalícias.</w:t>
      </w:r>
      <w:r w:rsidRPr="00AE599D">
        <w:br/>
        <w:t>Recomenda-se que a documentação seja apresentada em arquivo único, devidamente</w:t>
      </w:r>
      <w:r w:rsidRPr="00AE599D">
        <w:br/>
        <w:t>organizado e identificado, evitando-se a inclusão de documentos estranhos ou não</w:t>
      </w:r>
      <w:r w:rsidRPr="00AE599D">
        <w:br/>
        <w:t>relacionados às exigências de habilitação, os quais não serão objeto de análise pela</w:t>
      </w:r>
      <w:r w:rsidRPr="00AE599D">
        <w:br/>
        <w:t>Comissão/Pregoeiro(a).</w:t>
      </w:r>
      <w:r w:rsidRPr="00AE599D">
        <w:br/>
        <w:t>A organização da documentação na forma acima constitui medida destinada a facilitar a</w:t>
      </w:r>
      <w:r w:rsidRPr="00AE599D">
        <w:br/>
        <w:t>conferência e a análise da habilitação, não afastando a responsabilidade da licitante pela</w:t>
      </w:r>
      <w:r w:rsidRPr="00AE599D">
        <w:br/>
        <w:t xml:space="preserve">apresentação integral e correta de todos os documentos exigidos neste Edital. </w:t>
      </w:r>
      <w:r w:rsidR="0065606D" w:rsidRPr="00AE599D">
        <w:t>HABILITAÇÃO</w:t>
      </w:r>
      <w:r w:rsidR="0065606D" w:rsidRPr="00AE599D">
        <w:rPr>
          <w:spacing w:val="-4"/>
        </w:rPr>
        <w:t xml:space="preserve"> </w:t>
      </w:r>
      <w:r w:rsidR="0065606D" w:rsidRPr="00AE599D">
        <w:rPr>
          <w:spacing w:val="-2"/>
        </w:rPr>
        <w:t>JURIDICA:</w:t>
      </w:r>
    </w:p>
    <w:p w14:paraId="2477116D" w14:textId="77777777" w:rsidR="0065606D" w:rsidRDefault="0065606D" w:rsidP="0065606D">
      <w:pPr>
        <w:pStyle w:val="Corpodetexto"/>
        <w:spacing w:before="1"/>
        <w:ind w:left="0"/>
        <w:jc w:val="left"/>
      </w:pPr>
    </w:p>
    <w:p w14:paraId="06E43720" w14:textId="77777777" w:rsidR="0065606D" w:rsidRDefault="0065606D" w:rsidP="0065606D">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65606D">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65606D">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66B684E2"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0314C053" w14:textId="77777777" w:rsidR="0065606D" w:rsidRPr="00D10D49" w:rsidRDefault="0065606D" w:rsidP="0065606D">
      <w:pPr>
        <w:pStyle w:val="PargrafodaLista"/>
        <w:numPr>
          <w:ilvl w:val="0"/>
          <w:numId w:val="1"/>
        </w:numPr>
        <w:tabs>
          <w:tab w:val="left" w:pos="568"/>
        </w:tabs>
        <w:spacing w:before="1"/>
        <w:ind w:left="142" w:right="138" w:firstLine="0"/>
        <w:rPr>
          <w:rFonts w:ascii="Arial" w:hAnsi="Arial"/>
          <w:bCs/>
        </w:rPr>
      </w:pPr>
      <w:r w:rsidRPr="00D10D49">
        <w:rPr>
          <w:rFonts w:ascii="Arial" w:hAnsi="Arial"/>
          <w:bCs/>
        </w:rPr>
        <w:t>Alvará de localização e funcionamento da sede do licitante</w:t>
      </w:r>
    </w:p>
    <w:p w14:paraId="4E22EB0C" w14:textId="77777777" w:rsidR="0065606D" w:rsidRDefault="0065606D" w:rsidP="0065606D">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C9FFC5C" w14:textId="77777777" w:rsidR="0065606D" w:rsidRDefault="0065606D" w:rsidP="0065606D">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10A12D77" w14:textId="77777777" w:rsidR="0065606D" w:rsidRDefault="0065606D" w:rsidP="0065606D">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1259F21E" w14:textId="77777777" w:rsidR="0065606D" w:rsidRDefault="0065606D" w:rsidP="0065606D">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65606D">
      <w:pPr>
        <w:pStyle w:val="Corpodetexto"/>
        <w:spacing w:before="1"/>
        <w:ind w:left="0"/>
        <w:jc w:val="left"/>
      </w:pPr>
    </w:p>
    <w:p w14:paraId="5F50FB0A"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65606D">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65606D">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65606D">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65606D">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77777777" w:rsidR="0065606D" w:rsidRDefault="0065606D" w:rsidP="0065606D">
      <w:pPr>
        <w:pStyle w:val="PargrafodaLista"/>
        <w:numPr>
          <w:ilvl w:val="0"/>
          <w:numId w:val="1"/>
        </w:numPr>
        <w:tabs>
          <w:tab w:val="left" w:pos="569"/>
        </w:tabs>
        <w:ind w:left="142" w:right="848" w:firstLine="0"/>
        <w:rPr>
          <w:rFonts w:ascii="Arial" w:hAnsi="Arial"/>
          <w:b/>
          <w:sz w:val="20"/>
        </w:rPr>
      </w:pPr>
      <w:r>
        <w:rPr>
          <w:spacing w:val="-2"/>
        </w:rPr>
        <w:t xml:space="preserve">Declaração Conjunta conforme modelo, AnexoV deste editale/ou DECLARAÇÃOÚNICA, </w:t>
      </w:r>
      <w:r>
        <w:t>disponível no PORTAL DE COMPRAS PÚBLICAS.</w:t>
      </w:r>
    </w:p>
    <w:p w14:paraId="77AE6EDE" w14:textId="77777777" w:rsidR="0065606D" w:rsidRDefault="0065606D" w:rsidP="0065606D">
      <w:pPr>
        <w:spacing w:before="252"/>
        <w:ind w:left="142"/>
      </w:pPr>
      <w:r>
        <w:rPr>
          <w:u w:val="single"/>
        </w:rPr>
        <w:t>QUALIFICAÇÃO</w:t>
      </w:r>
      <w:r>
        <w:rPr>
          <w:spacing w:val="-9"/>
          <w:u w:val="single"/>
        </w:rPr>
        <w:t xml:space="preserve"> </w:t>
      </w:r>
      <w:r>
        <w:rPr>
          <w:spacing w:val="-2"/>
          <w:u w:val="single"/>
        </w:rPr>
        <w:t>TÉCNICA:</w:t>
      </w:r>
    </w:p>
    <w:p w14:paraId="79E03E5F" w14:textId="77777777" w:rsidR="0065606D" w:rsidRDefault="0065606D" w:rsidP="0065606D">
      <w:pPr>
        <w:pStyle w:val="Corpodetexto"/>
        <w:ind w:left="0"/>
        <w:jc w:val="left"/>
      </w:pPr>
    </w:p>
    <w:p w14:paraId="2AC5A8F1" w14:textId="7E0DD993" w:rsidR="0065606D" w:rsidRPr="00D10D49" w:rsidRDefault="007D56AC" w:rsidP="0065606D">
      <w:pPr>
        <w:pStyle w:val="PargrafodaLista"/>
        <w:numPr>
          <w:ilvl w:val="0"/>
          <w:numId w:val="1"/>
        </w:numPr>
        <w:tabs>
          <w:tab w:val="left" w:pos="568"/>
        </w:tabs>
        <w:ind w:left="568" w:hanging="426"/>
        <w:rPr>
          <w:rFonts w:ascii="Arial" w:hAnsi="Arial"/>
          <w:bCs/>
        </w:rPr>
      </w:pPr>
      <w:r>
        <w:rPr>
          <w:rFonts w:ascii="Arial" w:hAnsi="Arial" w:cs="Arial"/>
          <w:bCs/>
        </w:rPr>
        <w:t>Não se aplica.</w:t>
      </w:r>
    </w:p>
    <w:p w14:paraId="7BEEE4B6" w14:textId="77777777" w:rsidR="0065606D" w:rsidRDefault="0065606D" w:rsidP="0065606D">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65606D">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65606D">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12B0901D" w14:textId="77777777" w:rsidR="0065606D" w:rsidRDefault="0065606D" w:rsidP="0065606D">
      <w:pPr>
        <w:pStyle w:val="Corpodetexto"/>
        <w:spacing w:before="2"/>
        <w:ind w:left="0"/>
        <w:jc w:val="left"/>
        <w:rPr>
          <w:rFonts w:ascii="Arial"/>
          <w:i/>
          <w:sz w:val="20"/>
        </w:rPr>
      </w:pPr>
    </w:p>
    <w:p w14:paraId="1A955FC3" w14:textId="77777777" w:rsidR="0065606D" w:rsidRDefault="0065606D" w:rsidP="0065606D">
      <w:pPr>
        <w:pStyle w:val="PargrafodaLista"/>
        <w:numPr>
          <w:ilvl w:val="0"/>
          <w:numId w:val="1"/>
        </w:numPr>
        <w:tabs>
          <w:tab w:val="left" w:pos="568"/>
        </w:tabs>
        <w:spacing w:before="1"/>
        <w:ind w:left="142" w:right="138" w:firstLine="0"/>
        <w:jc w:val="left"/>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65606D">
      <w:pPr>
        <w:pStyle w:val="Corpodetexto"/>
        <w:spacing w:before="93"/>
        <w:jc w:val="left"/>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354886">
      <w:pPr>
        <w:pStyle w:val="PargrafodaLista"/>
        <w:numPr>
          <w:ilvl w:val="0"/>
          <w:numId w:val="5"/>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354886">
      <w:pPr>
        <w:pStyle w:val="PargrafodaLista"/>
        <w:numPr>
          <w:ilvl w:val="0"/>
          <w:numId w:val="5"/>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354886">
      <w:pPr>
        <w:pStyle w:val="PargrafodaLista"/>
        <w:numPr>
          <w:ilvl w:val="0"/>
          <w:numId w:val="5"/>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354886">
      <w:pPr>
        <w:pStyle w:val="PargrafodaLista"/>
        <w:numPr>
          <w:ilvl w:val="0"/>
          <w:numId w:val="5"/>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354886">
      <w:pPr>
        <w:pStyle w:val="PargrafodaLista"/>
        <w:numPr>
          <w:ilvl w:val="0"/>
          <w:numId w:val="5"/>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354886">
      <w:pPr>
        <w:pStyle w:val="PargrafodaLista"/>
        <w:numPr>
          <w:ilvl w:val="0"/>
          <w:numId w:val="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354886">
      <w:pPr>
        <w:pStyle w:val="PargrafodaLista"/>
        <w:numPr>
          <w:ilvl w:val="0"/>
          <w:numId w:val="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65606D">
      <w:pPr>
        <w:pStyle w:val="Corpodetexto"/>
        <w:spacing w:before="26"/>
        <w:ind w:left="0"/>
        <w:jc w:val="left"/>
        <w:rPr>
          <w:rFonts w:ascii="Arial"/>
          <w:i/>
          <w:sz w:val="20"/>
        </w:rPr>
      </w:pPr>
    </w:p>
    <w:p w14:paraId="35813C5E" w14:textId="77777777" w:rsidR="0065606D" w:rsidRDefault="0065606D" w:rsidP="0065606D">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65606D">
      <w:pPr>
        <w:pStyle w:val="Corpodetexto"/>
        <w:spacing w:before="25"/>
        <w:ind w:left="0"/>
        <w:jc w:val="left"/>
        <w:rPr>
          <w:rFonts w:ascii="Arial"/>
          <w:i/>
          <w:sz w:val="20"/>
        </w:rPr>
      </w:pPr>
    </w:p>
    <w:p w14:paraId="232E2B1A" w14:textId="77777777" w:rsidR="0065606D" w:rsidRDefault="0065606D" w:rsidP="00354886">
      <w:pPr>
        <w:pStyle w:val="PargrafodaLista"/>
        <w:numPr>
          <w:ilvl w:val="0"/>
          <w:numId w:val="4"/>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354886">
      <w:pPr>
        <w:pStyle w:val="PargrafodaLista"/>
        <w:numPr>
          <w:ilvl w:val="0"/>
          <w:numId w:val="4"/>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65606D">
      <w:pPr>
        <w:pStyle w:val="Corpodetexto"/>
        <w:spacing w:before="17"/>
        <w:ind w:left="0"/>
        <w:jc w:val="left"/>
        <w:rPr>
          <w:sz w:val="20"/>
        </w:rPr>
      </w:pPr>
    </w:p>
    <w:p w14:paraId="6C3235C5" w14:textId="77777777" w:rsidR="0065606D" w:rsidRDefault="0065606D" w:rsidP="0065606D">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65606D">
      <w:pPr>
        <w:pStyle w:val="Corpodetexto"/>
        <w:ind w:left="0"/>
        <w:jc w:val="left"/>
      </w:pPr>
    </w:p>
    <w:p w14:paraId="57ADF37C" w14:textId="77777777" w:rsidR="0065606D" w:rsidRDefault="0065606D" w:rsidP="0065606D">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65606D">
      <w:pPr>
        <w:pStyle w:val="Corpodetexto"/>
        <w:spacing w:before="1"/>
        <w:ind w:left="0"/>
        <w:jc w:val="left"/>
      </w:pPr>
    </w:p>
    <w:p w14:paraId="3141B321" w14:textId="77777777" w:rsidR="0065606D" w:rsidRDefault="0065606D" w:rsidP="0065606D">
      <w:pPr>
        <w:pStyle w:val="Corpodetexto"/>
        <w:ind w:right="140"/>
      </w:pPr>
      <w:r>
        <w:t>Não serão aceitos, protocolos de entrega ou solicitação de documentos em substituiçãoaos documentos exigidos no edital.</w:t>
      </w:r>
    </w:p>
    <w:p w14:paraId="4081C5B7" w14:textId="77777777" w:rsidR="0065606D"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lang w:val="pt-BR" w:eastAsia="pt-BR"/>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 xml:space="preserve">está previsto no tipo penal do artigo 155 da Lei das </w:t>
      </w:r>
      <w:r>
        <w:rPr>
          <w:rFonts w:ascii="Arial" w:hAnsi="Arial"/>
          <w:i/>
          <w:color w:val="000000"/>
        </w:rPr>
        <w:t>Licitações</w:t>
      </w:r>
      <w:r>
        <w:rPr>
          <w:color w:val="000000"/>
        </w:rPr>
        <w:t>, a Lei14.133/21.</w:t>
      </w:r>
    </w:p>
    <w:p w14:paraId="4D8AD752" w14:textId="77777777" w:rsidR="0065606D" w:rsidRDefault="0065606D" w:rsidP="0065606D">
      <w:pPr>
        <w:pStyle w:val="Corpodetexto"/>
        <w:ind w:left="0"/>
        <w:jc w:val="left"/>
      </w:pPr>
    </w:p>
    <w:p w14:paraId="62733676" w14:textId="77777777" w:rsidR="0065606D" w:rsidRDefault="0065606D" w:rsidP="0065606D">
      <w:pPr>
        <w:pStyle w:val="Corpodetexto"/>
        <w:ind w:right="139"/>
      </w:pPr>
      <w: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Default="0065606D" w:rsidP="0065606D">
      <w:pPr>
        <w:pStyle w:val="Corpodetexto"/>
        <w:spacing w:before="1"/>
        <w:ind w:left="0"/>
        <w:jc w:val="left"/>
      </w:pPr>
    </w:p>
    <w:p w14:paraId="22B18034" w14:textId="77777777" w:rsidR="0065606D" w:rsidRDefault="0065606D" w:rsidP="0065606D">
      <w:pPr>
        <w:pStyle w:val="Corpodetexto"/>
        <w:ind w:right="138"/>
      </w:pPr>
      <w:r>
        <w:t xml:space="preserve">O pregoeiro reserva-se o direito de solicitar das licitantes, em qualquer tempo, no curso da licitação, quaisquer esclarecimentos sobre documentos já entregues, fixando-lhes prazo </w:t>
      </w:r>
      <w:r>
        <w:rPr>
          <w:spacing w:val="-2"/>
        </w:rPr>
        <w:t>para atendimento.</w:t>
      </w:r>
    </w:p>
    <w:p w14:paraId="0E9016A5" w14:textId="77777777" w:rsidR="0065606D" w:rsidRDefault="0065606D" w:rsidP="0065606D">
      <w:pPr>
        <w:pStyle w:val="Corpodetexto"/>
        <w:spacing w:before="252"/>
        <w:ind w:right="138" w:firstLine="427"/>
      </w:pPr>
      <w:r>
        <w:t xml:space="preserve">A aceitação das certidões exigidas está condicionada à verificação de sua autenticidade e validade SENDO OBRIGATÓRIO O ENVIO DESTES DOCUMENTOS PELA LICITANTE, a consulta se fará por meio da internet nos sites: </w:t>
      </w:r>
      <w:hyperlink r:id="rId63">
        <w:r>
          <w:rPr>
            <w:u w:val="single"/>
          </w:rPr>
          <w:t>www.receita.fazenda.gov.br</w:t>
        </w:r>
        <w:r>
          <w:t>.</w:t>
        </w:r>
      </w:hyperlink>
      <w:r>
        <w:t xml:space="preserve"> </w:t>
      </w:r>
      <w:hyperlink r:id="rId64">
        <w:r>
          <w:rPr>
            <w:u w:val="single"/>
          </w:rPr>
          <w:t>www.sefin.ro.gov.br</w:t>
        </w:r>
        <w:r>
          <w:rPr>
            <w:sz w:val="24"/>
          </w:rPr>
          <w:t>,</w:t>
        </w:r>
      </w:hyperlink>
      <w:r>
        <w:rPr>
          <w:sz w:val="24"/>
        </w:rPr>
        <w:t xml:space="preserve"> </w:t>
      </w:r>
      <w:hyperlink r:id="rId65">
        <w:r>
          <w:rPr>
            <w:u w:val="single"/>
          </w:rPr>
          <w:t>www.previdenciasocial.gov.br</w:t>
        </w:r>
        <w:r>
          <w:rPr>
            <w:sz w:val="24"/>
          </w:rPr>
          <w:t>,</w:t>
        </w:r>
      </w:hyperlink>
      <w:r>
        <w:rPr>
          <w:sz w:val="24"/>
        </w:rPr>
        <w:t xml:space="preserve"> </w:t>
      </w:r>
      <w:hyperlink r:id="rId66">
        <w:r>
          <w:rPr>
            <w:u w:val="single"/>
          </w:rPr>
          <w:t>www.caixa.gov.br</w:t>
        </w:r>
        <w:r>
          <w:t>,</w:t>
        </w:r>
      </w:hyperlink>
      <w:r>
        <w:t xml:space="preserve"> </w:t>
      </w:r>
      <w:hyperlink r:id="rId67">
        <w:r>
          <w:rPr>
            <w:u w:val="single"/>
          </w:rPr>
          <w:t>www.tj.ro.gov.br</w:t>
        </w:r>
      </w:hyperlink>
      <w:r>
        <w:t xml:space="preserve"> e </w:t>
      </w:r>
      <w:hyperlink r:id="rId68">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headerReference w:type="default" r:id="rId69"/>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pPr>
        <w:pStyle w:val="Corpodetexto"/>
        <w:ind w:left="0"/>
        <w:jc w:val="left"/>
        <w:rPr>
          <w:rFonts w:ascii="Arial"/>
          <w:b/>
          <w:sz w:val="20"/>
        </w:rPr>
      </w:pPr>
    </w:p>
    <w:p w14:paraId="3B1485DE" w14:textId="77777777" w:rsidR="00EA42FF" w:rsidRDefault="00EA42FF">
      <w:pPr>
        <w:pStyle w:val="Corpodetexto"/>
        <w:spacing w:before="5"/>
        <w:ind w:left="0"/>
        <w:jc w:val="left"/>
        <w:rPr>
          <w:rFonts w:ascii="Arial"/>
          <w:b/>
          <w:sz w:val="20"/>
        </w:rPr>
      </w:pPr>
    </w:p>
    <w:p w14:paraId="5DAD9499" w14:textId="77777777" w:rsidR="00EA42FF" w:rsidRDefault="00EA42FF">
      <w:pPr>
        <w:pStyle w:val="Corpodetexto"/>
        <w:spacing w:before="21"/>
        <w:ind w:left="0"/>
        <w:jc w:val="left"/>
        <w:rPr>
          <w:rFonts w:ascii="Arial"/>
          <w:i/>
          <w:sz w:val="18"/>
        </w:rPr>
      </w:pPr>
    </w:p>
    <w:tbl>
      <w:tblPr>
        <w:tblStyle w:val="Tabelacomgrade"/>
        <w:tblW w:w="4903" w:type="pct"/>
        <w:tblLook w:val="04A0" w:firstRow="1" w:lastRow="0" w:firstColumn="1" w:lastColumn="0" w:noHBand="0" w:noVBand="1"/>
      </w:tblPr>
      <w:tblGrid>
        <w:gridCol w:w="659"/>
        <w:gridCol w:w="5197"/>
        <w:gridCol w:w="616"/>
        <w:gridCol w:w="772"/>
        <w:gridCol w:w="1096"/>
        <w:gridCol w:w="1106"/>
      </w:tblGrid>
      <w:tr w:rsidR="00271A9F" w:rsidRPr="00EA7EB7" w14:paraId="66D73717" w14:textId="77777777" w:rsidTr="007A0BBB">
        <w:trPr>
          <w:trHeight w:val="324"/>
        </w:trPr>
        <w:tc>
          <w:tcPr>
            <w:tcW w:w="364" w:type="pct"/>
            <w:shd w:val="clear" w:color="auto" w:fill="00B0F0"/>
            <w:vAlign w:val="center"/>
          </w:tcPr>
          <w:p w14:paraId="72B6A4AD" w14:textId="77777777" w:rsidR="00271A9F" w:rsidRPr="00EA7EB7" w:rsidRDefault="00271A9F" w:rsidP="007A0BBB">
            <w:pPr>
              <w:spacing w:line="266" w:lineRule="auto"/>
              <w:ind w:left="11" w:right="-113" w:hanging="11"/>
              <w:jc w:val="center"/>
              <w:rPr>
                <w:rFonts w:ascii="Arial" w:hAnsi="Arial" w:cs="Arial"/>
                <w:b/>
                <w:bCs/>
                <w:sz w:val="18"/>
                <w:szCs w:val="18"/>
              </w:rPr>
            </w:pPr>
            <w:r w:rsidRPr="00EA7EB7">
              <w:rPr>
                <w:rFonts w:ascii="Arial" w:hAnsi="Arial" w:cs="Arial"/>
                <w:b/>
                <w:bCs/>
                <w:sz w:val="18"/>
                <w:szCs w:val="18"/>
              </w:rPr>
              <w:t>ITEM</w:t>
            </w:r>
          </w:p>
        </w:tc>
        <w:tc>
          <w:tcPr>
            <w:tcW w:w="2766" w:type="pct"/>
            <w:shd w:val="clear" w:color="auto" w:fill="00B0F0"/>
            <w:vAlign w:val="center"/>
            <w:hideMark/>
          </w:tcPr>
          <w:p w14:paraId="63D88133"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DESCRIÇÃO DO PRODUTO</w:t>
            </w:r>
          </w:p>
        </w:tc>
        <w:tc>
          <w:tcPr>
            <w:tcW w:w="324" w:type="pct"/>
            <w:shd w:val="clear" w:color="auto" w:fill="00B0F0"/>
            <w:vAlign w:val="center"/>
          </w:tcPr>
          <w:p w14:paraId="03E16137" w14:textId="77777777" w:rsidR="00271A9F" w:rsidRPr="00EA7EB7" w:rsidRDefault="00271A9F" w:rsidP="007A0BBB">
            <w:pPr>
              <w:spacing w:line="266" w:lineRule="auto"/>
              <w:ind w:left="11" w:hanging="11"/>
              <w:jc w:val="center"/>
              <w:rPr>
                <w:rFonts w:ascii="Arial" w:hAnsi="Arial" w:cs="Arial"/>
                <w:b/>
                <w:bCs/>
                <w:sz w:val="20"/>
                <w:szCs w:val="20"/>
              </w:rPr>
            </w:pPr>
            <w:r w:rsidRPr="00EA7EB7">
              <w:rPr>
                <w:rFonts w:ascii="Arial" w:hAnsi="Arial" w:cs="Arial"/>
                <w:b/>
                <w:bCs/>
                <w:sz w:val="20"/>
                <w:szCs w:val="20"/>
              </w:rPr>
              <w:t>UNI.</w:t>
            </w:r>
          </w:p>
        </w:tc>
        <w:tc>
          <w:tcPr>
            <w:tcW w:w="423" w:type="pct"/>
            <w:shd w:val="clear" w:color="auto" w:fill="00B0F0"/>
            <w:vAlign w:val="center"/>
          </w:tcPr>
          <w:p w14:paraId="785B2CBB" w14:textId="77777777" w:rsidR="00271A9F" w:rsidRPr="00EA7EB7" w:rsidRDefault="00271A9F" w:rsidP="007A0BBB">
            <w:pPr>
              <w:spacing w:line="266" w:lineRule="auto"/>
              <w:ind w:left="11" w:hanging="11"/>
              <w:jc w:val="center"/>
              <w:rPr>
                <w:rFonts w:ascii="Arial" w:hAnsi="Arial" w:cs="Arial"/>
                <w:b/>
                <w:bCs/>
                <w:sz w:val="20"/>
                <w:szCs w:val="20"/>
              </w:rPr>
            </w:pPr>
            <w:r w:rsidRPr="00EA7EB7">
              <w:rPr>
                <w:rFonts w:ascii="Arial" w:hAnsi="Arial" w:cs="Arial"/>
                <w:b/>
                <w:bCs/>
                <w:sz w:val="20"/>
                <w:szCs w:val="20"/>
              </w:rPr>
              <w:t>QTDE</w:t>
            </w:r>
          </w:p>
        </w:tc>
        <w:tc>
          <w:tcPr>
            <w:tcW w:w="596" w:type="pct"/>
            <w:shd w:val="clear" w:color="auto" w:fill="00B0F0"/>
            <w:vAlign w:val="center"/>
          </w:tcPr>
          <w:p w14:paraId="5CCFF326" w14:textId="77777777" w:rsidR="00271A9F" w:rsidRPr="00EA7EB7" w:rsidRDefault="00271A9F" w:rsidP="007A0BBB">
            <w:pPr>
              <w:spacing w:line="266" w:lineRule="auto"/>
              <w:ind w:left="11" w:hanging="11"/>
              <w:jc w:val="center"/>
              <w:rPr>
                <w:rFonts w:ascii="Arial" w:hAnsi="Arial" w:cs="Arial"/>
                <w:b/>
                <w:bCs/>
                <w:sz w:val="18"/>
                <w:szCs w:val="18"/>
              </w:rPr>
            </w:pPr>
            <w:r w:rsidRPr="00EA7EB7">
              <w:rPr>
                <w:rFonts w:ascii="Arial" w:hAnsi="Arial" w:cs="Arial"/>
                <w:b/>
                <w:bCs/>
                <w:sz w:val="18"/>
                <w:szCs w:val="18"/>
              </w:rPr>
              <w:t>R$ MÉDIO</w:t>
            </w:r>
          </w:p>
        </w:tc>
        <w:tc>
          <w:tcPr>
            <w:tcW w:w="527" w:type="pct"/>
            <w:shd w:val="clear" w:color="auto" w:fill="00B0F0"/>
            <w:vAlign w:val="center"/>
          </w:tcPr>
          <w:p w14:paraId="30AFE454" w14:textId="77777777" w:rsidR="00271A9F" w:rsidRPr="00EA7EB7" w:rsidRDefault="00271A9F" w:rsidP="007A0BBB">
            <w:pPr>
              <w:spacing w:line="266" w:lineRule="auto"/>
              <w:ind w:left="11" w:hanging="11"/>
              <w:jc w:val="center"/>
              <w:rPr>
                <w:rFonts w:ascii="Arial" w:hAnsi="Arial" w:cs="Arial"/>
                <w:b/>
                <w:bCs/>
                <w:sz w:val="18"/>
                <w:szCs w:val="18"/>
              </w:rPr>
            </w:pPr>
            <w:r w:rsidRPr="00EA7EB7">
              <w:rPr>
                <w:rFonts w:ascii="Arial" w:hAnsi="Arial" w:cs="Arial"/>
                <w:b/>
                <w:bCs/>
                <w:sz w:val="18"/>
                <w:szCs w:val="18"/>
              </w:rPr>
              <w:t>R$ TOTAL</w:t>
            </w:r>
          </w:p>
        </w:tc>
      </w:tr>
      <w:tr w:rsidR="00271A9F" w:rsidRPr="00EA7EB7" w14:paraId="1AADF90C" w14:textId="77777777" w:rsidTr="007A0BBB">
        <w:tc>
          <w:tcPr>
            <w:tcW w:w="364" w:type="pct"/>
          </w:tcPr>
          <w:p w14:paraId="69695F9E" w14:textId="77777777" w:rsidR="00271A9F" w:rsidRPr="00EA7EB7" w:rsidRDefault="00271A9F" w:rsidP="007A0BBB">
            <w:pPr>
              <w:rPr>
                <w:rFonts w:ascii="Arial" w:hAnsi="Arial" w:cs="Arial"/>
                <w:sz w:val="20"/>
                <w:szCs w:val="20"/>
              </w:rPr>
            </w:pPr>
            <w:r w:rsidRPr="00EA7EB7">
              <w:rPr>
                <w:rFonts w:ascii="Arial" w:hAnsi="Arial" w:cs="Arial"/>
                <w:sz w:val="20"/>
                <w:szCs w:val="20"/>
              </w:rPr>
              <w:t>01</w:t>
            </w:r>
          </w:p>
        </w:tc>
        <w:tc>
          <w:tcPr>
            <w:tcW w:w="2766" w:type="pct"/>
            <w:hideMark/>
          </w:tcPr>
          <w:p w14:paraId="0A8630AE"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MONTAGEM DIDÁTICA </w:t>
            </w:r>
          </w:p>
          <w:p w14:paraId="5906357D"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montagem didática, confeccionado em material plástico resistente, durável e atóxico, contendo peças didáticas de encaixe e desafio de montagem, no qual determinadas peças somente poderão ser encaixadas mediante posicionamento prévio de outras, destinado ao desenvolvimento da coordenação motora fina, raciocínio lógico, percepção espacial e aprendizagem lúdica.</w:t>
            </w:r>
          </w:p>
          <w:p w14:paraId="5E3ED1AD"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2AFECED0"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25,00 x 17,00 x 4,00 cm.</w:t>
            </w:r>
            <w:r w:rsidRPr="00EA7EB7">
              <w:rPr>
                <w:rFonts w:ascii="Arial" w:hAnsi="Arial" w:cs="Arial"/>
                <w:sz w:val="20"/>
                <w:szCs w:val="20"/>
              </w:rPr>
              <w:br/>
              <w:t>Peso aproximado unitário: 0,156 kg.</w:t>
            </w:r>
          </w:p>
          <w:p w14:paraId="0C50C9CC"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8 unidades, com dimensões aproximadas de 36,70 x 18,70 x 26,70 cm, volume aproximado de 0,0183 m³ e peso bruto aproximado de 2,488 kg.</w:t>
            </w:r>
          </w:p>
          <w:p w14:paraId="125A4E7C"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e possuir certificação compulsória do INMETRO.</w:t>
            </w:r>
          </w:p>
          <w:p w14:paraId="2D81A771"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53D984AC" wp14:editId="5AC3A15C">
                  <wp:extent cx="2536675" cy="1800000"/>
                  <wp:effectExtent l="0" t="0" r="0" b="0"/>
                  <wp:docPr id="112437915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536675" cy="1800000"/>
                          </a:xfrm>
                          <a:prstGeom prst="rect">
                            <a:avLst/>
                          </a:prstGeom>
                          <a:noFill/>
                          <a:ln>
                            <a:noFill/>
                          </a:ln>
                        </pic:spPr>
                      </pic:pic>
                    </a:graphicData>
                  </a:graphic>
                </wp:inline>
              </w:drawing>
            </w:r>
          </w:p>
          <w:p w14:paraId="62015CF6" w14:textId="77777777" w:rsidR="00271A9F" w:rsidRDefault="00271A9F" w:rsidP="007A0BBB">
            <w:pPr>
              <w:rPr>
                <w:rFonts w:ascii="Arial" w:hAnsi="Arial" w:cs="Arial"/>
                <w:sz w:val="16"/>
                <w:szCs w:val="16"/>
              </w:rPr>
            </w:pPr>
            <w:r w:rsidRPr="00EA7EB7">
              <w:rPr>
                <w:rFonts w:ascii="Arial" w:hAnsi="Arial" w:cs="Arial"/>
                <w:sz w:val="16"/>
                <w:szCs w:val="16"/>
              </w:rPr>
              <w:t>Imagem meramente ilustrativa</w:t>
            </w:r>
          </w:p>
          <w:p w14:paraId="69582B12" w14:textId="77777777" w:rsidR="00271A9F" w:rsidRPr="00EA7EB7" w:rsidRDefault="00271A9F" w:rsidP="007A0BBB">
            <w:pPr>
              <w:rPr>
                <w:rFonts w:ascii="Arial" w:hAnsi="Arial" w:cs="Arial"/>
                <w:b/>
                <w:bCs/>
                <w:sz w:val="20"/>
                <w:szCs w:val="20"/>
              </w:rPr>
            </w:pPr>
          </w:p>
          <w:p w14:paraId="76794C58" w14:textId="77777777" w:rsidR="00271A9F" w:rsidRPr="00EA7EB7" w:rsidRDefault="00271A9F" w:rsidP="007A0BBB">
            <w:pPr>
              <w:rPr>
                <w:rFonts w:ascii="Arial" w:hAnsi="Arial" w:cs="Arial"/>
                <w:sz w:val="20"/>
                <w:szCs w:val="20"/>
              </w:rPr>
            </w:pPr>
          </w:p>
        </w:tc>
        <w:tc>
          <w:tcPr>
            <w:tcW w:w="324" w:type="pct"/>
          </w:tcPr>
          <w:p w14:paraId="2672C102"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1B633914"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03</w:t>
            </w:r>
          </w:p>
        </w:tc>
        <w:tc>
          <w:tcPr>
            <w:tcW w:w="596" w:type="pct"/>
          </w:tcPr>
          <w:p w14:paraId="48917574" w14:textId="77777777" w:rsidR="00271A9F" w:rsidRPr="00EA7EB7" w:rsidRDefault="00271A9F" w:rsidP="007A0BBB">
            <w:pPr>
              <w:jc w:val="center"/>
              <w:rPr>
                <w:rFonts w:ascii="Arial" w:hAnsi="Arial" w:cs="Arial"/>
                <w:b/>
                <w:bCs/>
                <w:sz w:val="20"/>
                <w:szCs w:val="20"/>
              </w:rPr>
            </w:pPr>
            <w:r>
              <w:rPr>
                <w:rFonts w:ascii="Arial" w:hAnsi="Arial" w:cs="Arial"/>
                <w:b/>
                <w:bCs/>
                <w:sz w:val="20"/>
                <w:szCs w:val="20"/>
              </w:rPr>
              <w:t>269,08</w:t>
            </w:r>
          </w:p>
        </w:tc>
        <w:tc>
          <w:tcPr>
            <w:tcW w:w="527" w:type="pct"/>
          </w:tcPr>
          <w:p w14:paraId="0F53BE08" w14:textId="77777777" w:rsidR="00271A9F" w:rsidRPr="00EA7EB7" w:rsidRDefault="00271A9F" w:rsidP="007A0BBB">
            <w:pPr>
              <w:jc w:val="center"/>
              <w:rPr>
                <w:rFonts w:ascii="Arial" w:hAnsi="Arial" w:cs="Arial"/>
                <w:b/>
                <w:bCs/>
                <w:sz w:val="20"/>
                <w:szCs w:val="20"/>
              </w:rPr>
            </w:pPr>
            <w:r>
              <w:rPr>
                <w:rFonts w:ascii="Arial" w:hAnsi="Arial" w:cs="Arial"/>
                <w:b/>
                <w:bCs/>
                <w:sz w:val="20"/>
                <w:szCs w:val="20"/>
              </w:rPr>
              <w:t>807,24</w:t>
            </w:r>
          </w:p>
        </w:tc>
      </w:tr>
      <w:tr w:rsidR="00271A9F" w:rsidRPr="00EA7EB7" w14:paraId="667895E8" w14:textId="77777777" w:rsidTr="007A0BBB">
        <w:tc>
          <w:tcPr>
            <w:tcW w:w="364" w:type="pct"/>
          </w:tcPr>
          <w:p w14:paraId="1F38076B" w14:textId="77777777" w:rsidR="00271A9F" w:rsidRPr="00EA7EB7" w:rsidRDefault="00271A9F" w:rsidP="007A0BBB">
            <w:pPr>
              <w:rPr>
                <w:rFonts w:ascii="Arial" w:hAnsi="Arial" w:cs="Arial"/>
                <w:sz w:val="20"/>
                <w:szCs w:val="20"/>
              </w:rPr>
            </w:pPr>
            <w:r w:rsidRPr="00EA7EB7">
              <w:rPr>
                <w:rFonts w:ascii="Arial" w:hAnsi="Arial" w:cs="Arial"/>
                <w:sz w:val="20"/>
                <w:szCs w:val="20"/>
              </w:rPr>
              <w:t>02</w:t>
            </w:r>
          </w:p>
        </w:tc>
        <w:tc>
          <w:tcPr>
            <w:tcW w:w="2766" w:type="pct"/>
            <w:hideMark/>
          </w:tcPr>
          <w:p w14:paraId="43816757"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BRINQUEDO EDUCATIVO INFANTIL INTERATIVO</w:t>
            </w:r>
          </w:p>
          <w:p w14:paraId="56665BC8" w14:textId="77777777" w:rsidR="00271A9F" w:rsidRPr="00EA7EB7" w:rsidRDefault="00271A9F" w:rsidP="007A0BBB">
            <w:pPr>
              <w:rPr>
                <w:rFonts w:ascii="Arial" w:hAnsi="Arial" w:cs="Arial"/>
                <w:sz w:val="20"/>
                <w:szCs w:val="20"/>
              </w:rPr>
            </w:pPr>
            <w:r w:rsidRPr="00EA7EB7">
              <w:rPr>
                <w:rFonts w:ascii="Arial" w:hAnsi="Arial" w:cs="Arial"/>
                <w:sz w:val="20"/>
                <w:szCs w:val="20"/>
              </w:rPr>
              <w:t xml:space="preserve"> Brinquedo educativo infantil interativo, confeccionado em material plástico resistente, durável e atóxico, contendo rampas internas e 2 bolinhas deslizantes, destinado ao desenvolvimento da coordenação motora, percepção visual, estímulo sensorial e aprendizagem lúdica.</w:t>
            </w:r>
          </w:p>
          <w:p w14:paraId="2FDBE611" w14:textId="77777777" w:rsidR="00271A9F" w:rsidRPr="00EA7EB7" w:rsidRDefault="00271A9F" w:rsidP="007A0BBB">
            <w:pPr>
              <w:rPr>
                <w:rFonts w:ascii="Arial" w:hAnsi="Arial" w:cs="Arial"/>
                <w:sz w:val="20"/>
                <w:szCs w:val="20"/>
              </w:rPr>
            </w:pPr>
            <w:r w:rsidRPr="00EA7EB7">
              <w:rPr>
                <w:rFonts w:ascii="Arial" w:hAnsi="Arial" w:cs="Arial"/>
                <w:sz w:val="20"/>
                <w:szCs w:val="20"/>
              </w:rPr>
              <w:t>Produto com variações temáticas em formato de macaco, coelho e cachorro, indicado para utilização em atividades pedagógicas e recreativas na educação infantil.</w:t>
            </w:r>
          </w:p>
          <w:p w14:paraId="2215EEEC"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26,00 x 15,00 x 37,00 cm.</w:t>
            </w:r>
            <w:r w:rsidRPr="00EA7EB7">
              <w:rPr>
                <w:rFonts w:ascii="Arial" w:hAnsi="Arial" w:cs="Arial"/>
                <w:sz w:val="20"/>
                <w:szCs w:val="20"/>
              </w:rPr>
              <w:br/>
              <w:t>Peso aproximado unitário: 0,338 kg.</w:t>
            </w:r>
          </w:p>
          <w:p w14:paraId="3E7B97EB"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aberta. Caixa master contendo 3 unidades, com dimensões aproximadas de 49,20 x 27,70 x 39,70 cm, volume aproximado de 0,0541 m³ e peso bruto aproximado de 2,298 kg.</w:t>
            </w:r>
          </w:p>
          <w:p w14:paraId="267FF774"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garantia contra defeitos de fabricação.</w:t>
            </w:r>
          </w:p>
          <w:p w14:paraId="1644D1E5" w14:textId="77777777" w:rsidR="00271A9F" w:rsidRPr="00EA7EB7" w:rsidRDefault="00271A9F" w:rsidP="007A0BBB">
            <w:pPr>
              <w:rPr>
                <w:rFonts w:ascii="Arial" w:hAnsi="Arial" w:cs="Arial"/>
                <w:sz w:val="20"/>
                <w:szCs w:val="20"/>
              </w:rPr>
            </w:pPr>
          </w:p>
          <w:p w14:paraId="6934ECDF"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1E122F53" wp14:editId="3AAE4205">
                  <wp:extent cx="2240919" cy="1800000"/>
                  <wp:effectExtent l="0" t="0" r="6985" b="0"/>
                  <wp:docPr id="57190284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240919" cy="1800000"/>
                          </a:xfrm>
                          <a:prstGeom prst="rect">
                            <a:avLst/>
                          </a:prstGeom>
                          <a:noFill/>
                          <a:ln>
                            <a:noFill/>
                          </a:ln>
                        </pic:spPr>
                      </pic:pic>
                    </a:graphicData>
                  </a:graphic>
                </wp:inline>
              </w:drawing>
            </w:r>
          </w:p>
          <w:p w14:paraId="2E700712"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1ACC1223" w14:textId="77777777" w:rsidR="00271A9F" w:rsidRPr="00EA7EB7" w:rsidRDefault="00271A9F" w:rsidP="007A0BBB">
            <w:pPr>
              <w:rPr>
                <w:rFonts w:ascii="Arial" w:hAnsi="Arial" w:cs="Arial"/>
                <w:sz w:val="20"/>
                <w:szCs w:val="20"/>
              </w:rPr>
            </w:pPr>
          </w:p>
          <w:p w14:paraId="21E07EF7" w14:textId="77777777" w:rsidR="00271A9F" w:rsidRPr="00EA7EB7" w:rsidRDefault="00271A9F" w:rsidP="007A0BBB">
            <w:pPr>
              <w:rPr>
                <w:rFonts w:ascii="Arial" w:hAnsi="Arial" w:cs="Arial"/>
                <w:sz w:val="20"/>
                <w:szCs w:val="20"/>
              </w:rPr>
            </w:pPr>
          </w:p>
        </w:tc>
        <w:tc>
          <w:tcPr>
            <w:tcW w:w="324" w:type="pct"/>
          </w:tcPr>
          <w:p w14:paraId="3C7390B0"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38828A4D"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07</w:t>
            </w:r>
          </w:p>
        </w:tc>
        <w:tc>
          <w:tcPr>
            <w:tcW w:w="596" w:type="pct"/>
          </w:tcPr>
          <w:p w14:paraId="03008810"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273,47</w:t>
            </w:r>
          </w:p>
        </w:tc>
        <w:tc>
          <w:tcPr>
            <w:tcW w:w="527" w:type="pct"/>
          </w:tcPr>
          <w:p w14:paraId="46708A5B"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1.914,29</w:t>
            </w:r>
          </w:p>
        </w:tc>
      </w:tr>
      <w:tr w:rsidR="00271A9F" w:rsidRPr="00EA7EB7" w14:paraId="07B877B7" w14:textId="77777777" w:rsidTr="007A0BBB">
        <w:tc>
          <w:tcPr>
            <w:tcW w:w="364" w:type="pct"/>
          </w:tcPr>
          <w:p w14:paraId="3B1BD5C0" w14:textId="77777777" w:rsidR="00271A9F" w:rsidRPr="00EA7EB7" w:rsidRDefault="00271A9F" w:rsidP="007A0BBB">
            <w:pPr>
              <w:rPr>
                <w:rFonts w:ascii="Arial" w:hAnsi="Arial" w:cs="Arial"/>
                <w:sz w:val="20"/>
                <w:szCs w:val="20"/>
              </w:rPr>
            </w:pPr>
            <w:r w:rsidRPr="00EA7EB7">
              <w:rPr>
                <w:rFonts w:ascii="Arial" w:hAnsi="Arial" w:cs="Arial"/>
                <w:sz w:val="20"/>
                <w:szCs w:val="20"/>
              </w:rPr>
              <w:t>03</w:t>
            </w:r>
          </w:p>
        </w:tc>
        <w:tc>
          <w:tcPr>
            <w:tcW w:w="2766" w:type="pct"/>
          </w:tcPr>
          <w:p w14:paraId="35E3F2E1"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DE MONTAGEM </w:t>
            </w:r>
          </w:p>
          <w:p w14:paraId="04E96A33"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de montagem, confeccionado em material plástico resistente, durável e atóxico, composto por 28 peças didáticas de encaixe destinadas à montagem de diferentes estruturas e casas, estimulando criatividade, coordenação motora fina, percepção espacial, raciocínio lógico e aprendizagem lúdica.</w:t>
            </w:r>
          </w:p>
          <w:p w14:paraId="099BCC72"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38FEE172"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das peças: 8 x 8 x 0,8 cm.</w:t>
            </w:r>
          </w:p>
          <w:p w14:paraId="251B9673"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4 unidades.</w:t>
            </w:r>
          </w:p>
          <w:p w14:paraId="2E6790EC"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e possuir certificação compulsória do INMETRO.</w:t>
            </w:r>
          </w:p>
          <w:p w14:paraId="562F6ABA" w14:textId="77777777" w:rsidR="00271A9F" w:rsidRPr="00EA7EB7" w:rsidRDefault="00271A9F" w:rsidP="007A0BBB">
            <w:pPr>
              <w:rPr>
                <w:rFonts w:ascii="Arial" w:hAnsi="Arial" w:cs="Arial"/>
                <w:b/>
                <w:bCs/>
                <w:sz w:val="20"/>
                <w:szCs w:val="20"/>
              </w:rPr>
            </w:pPr>
          </w:p>
          <w:p w14:paraId="741E35DD"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4A277C81" wp14:editId="67E02DAA">
                  <wp:extent cx="2147368" cy="1800000"/>
                  <wp:effectExtent l="0" t="0" r="5715" b="0"/>
                  <wp:docPr id="73302178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147368" cy="1800000"/>
                          </a:xfrm>
                          <a:prstGeom prst="rect">
                            <a:avLst/>
                          </a:prstGeom>
                          <a:noFill/>
                          <a:ln>
                            <a:noFill/>
                          </a:ln>
                        </pic:spPr>
                      </pic:pic>
                    </a:graphicData>
                  </a:graphic>
                </wp:inline>
              </w:drawing>
            </w:r>
          </w:p>
          <w:p w14:paraId="46054663"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536A1B68" w14:textId="77777777" w:rsidR="00271A9F" w:rsidRPr="00EA7EB7" w:rsidRDefault="00271A9F" w:rsidP="007A0BBB">
            <w:pPr>
              <w:rPr>
                <w:rFonts w:ascii="Arial" w:hAnsi="Arial" w:cs="Arial"/>
                <w:b/>
                <w:bCs/>
                <w:sz w:val="16"/>
                <w:szCs w:val="16"/>
              </w:rPr>
            </w:pPr>
          </w:p>
        </w:tc>
        <w:tc>
          <w:tcPr>
            <w:tcW w:w="324" w:type="pct"/>
          </w:tcPr>
          <w:p w14:paraId="28AA3DA6"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260BCD1E"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25</w:t>
            </w:r>
          </w:p>
        </w:tc>
        <w:tc>
          <w:tcPr>
            <w:tcW w:w="596" w:type="pct"/>
          </w:tcPr>
          <w:p w14:paraId="2DC8BA23"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233,41</w:t>
            </w:r>
          </w:p>
        </w:tc>
        <w:tc>
          <w:tcPr>
            <w:tcW w:w="527" w:type="pct"/>
          </w:tcPr>
          <w:p w14:paraId="08999A13"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5.835,25</w:t>
            </w:r>
          </w:p>
        </w:tc>
      </w:tr>
      <w:tr w:rsidR="00271A9F" w:rsidRPr="00EA7EB7" w14:paraId="782B04EC" w14:textId="77777777" w:rsidTr="007A0BBB">
        <w:tc>
          <w:tcPr>
            <w:tcW w:w="364" w:type="pct"/>
          </w:tcPr>
          <w:p w14:paraId="4AD54C6B" w14:textId="77777777" w:rsidR="00271A9F" w:rsidRPr="00EA7EB7" w:rsidRDefault="00271A9F" w:rsidP="007A0BBB">
            <w:pPr>
              <w:rPr>
                <w:rFonts w:ascii="Arial" w:hAnsi="Arial" w:cs="Arial"/>
                <w:sz w:val="20"/>
                <w:szCs w:val="20"/>
              </w:rPr>
            </w:pPr>
            <w:r w:rsidRPr="00EA7EB7">
              <w:rPr>
                <w:rFonts w:ascii="Arial" w:hAnsi="Arial" w:cs="Arial"/>
                <w:sz w:val="20"/>
                <w:szCs w:val="20"/>
              </w:rPr>
              <w:t>04</w:t>
            </w:r>
          </w:p>
        </w:tc>
        <w:tc>
          <w:tcPr>
            <w:tcW w:w="2766" w:type="pct"/>
          </w:tcPr>
          <w:p w14:paraId="73E193C3"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JOGO EDUCATIVO INFANTIL DE MATEMÁTICA</w:t>
            </w:r>
          </w:p>
          <w:p w14:paraId="2FEE9973" w14:textId="77777777" w:rsidR="00271A9F" w:rsidRPr="00EA7EB7" w:rsidRDefault="00271A9F" w:rsidP="007A0BBB">
            <w:pPr>
              <w:rPr>
                <w:rFonts w:ascii="Arial" w:hAnsi="Arial" w:cs="Arial"/>
                <w:sz w:val="20"/>
                <w:szCs w:val="20"/>
              </w:rPr>
            </w:pPr>
            <w:r w:rsidRPr="00EA7EB7">
              <w:rPr>
                <w:rFonts w:ascii="Arial" w:hAnsi="Arial" w:cs="Arial"/>
                <w:sz w:val="20"/>
                <w:szCs w:val="20"/>
              </w:rPr>
              <w:t xml:space="preserve"> Jogo educativo infantil de matemática, confeccionado em material plástico resistente, durável e atóxico, composto por 85 peças de encaixe destinadas ao desenvolvimento da coordenação motora fina, raciocínio lógico, percepção visual, reconhecimento de números, cores e aprendizagem matemática de forma lúdica.</w:t>
            </w:r>
          </w:p>
          <w:p w14:paraId="6F81A31F"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 e anos iniciais do ensino fundamental.</w:t>
            </w:r>
          </w:p>
          <w:p w14:paraId="5B5BCE00"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48,50 x 25 x 10 cm.</w:t>
            </w:r>
            <w:r w:rsidRPr="00EA7EB7">
              <w:rPr>
                <w:rFonts w:ascii="Arial" w:hAnsi="Arial" w:cs="Arial"/>
                <w:sz w:val="20"/>
                <w:szCs w:val="20"/>
              </w:rPr>
              <w:br/>
              <w:t>Peso aproximado unitário: 0,550 kg.</w:t>
            </w:r>
          </w:p>
          <w:p w14:paraId="6BFACC02"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4 unidades, com dimensões aproximadas de 51 x 26 x 26 cm, volume aproximado de 0,0345 m³ e peso bruto aproximado de 3,204 kg.</w:t>
            </w:r>
          </w:p>
          <w:p w14:paraId="0F716C27"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garantia contra defeitos de fabricação.</w:t>
            </w:r>
          </w:p>
          <w:p w14:paraId="0D4EDEBA" w14:textId="77777777" w:rsidR="00271A9F" w:rsidRPr="00EA7EB7" w:rsidRDefault="00271A9F" w:rsidP="007A0BBB">
            <w:pPr>
              <w:rPr>
                <w:rFonts w:ascii="Arial" w:hAnsi="Arial" w:cs="Arial"/>
                <w:sz w:val="20"/>
                <w:szCs w:val="20"/>
              </w:rPr>
            </w:pPr>
          </w:p>
          <w:p w14:paraId="25C32EC8"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1E44B391" wp14:editId="4CA98F3A">
                  <wp:extent cx="2491824" cy="1800000"/>
                  <wp:effectExtent l="0" t="0" r="3810" b="0"/>
                  <wp:docPr id="812509670"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491824" cy="1800000"/>
                          </a:xfrm>
                          <a:prstGeom prst="rect">
                            <a:avLst/>
                          </a:prstGeom>
                          <a:noFill/>
                          <a:ln>
                            <a:noFill/>
                          </a:ln>
                        </pic:spPr>
                      </pic:pic>
                    </a:graphicData>
                  </a:graphic>
                </wp:inline>
              </w:drawing>
            </w:r>
          </w:p>
          <w:p w14:paraId="4BE684C0"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657F8846" w14:textId="77777777" w:rsidR="00271A9F" w:rsidRPr="00EA7EB7" w:rsidRDefault="00271A9F" w:rsidP="007A0BBB">
            <w:pPr>
              <w:rPr>
                <w:rFonts w:ascii="Arial" w:hAnsi="Arial" w:cs="Arial"/>
                <w:b/>
                <w:bCs/>
                <w:sz w:val="20"/>
                <w:szCs w:val="20"/>
              </w:rPr>
            </w:pPr>
          </w:p>
        </w:tc>
        <w:tc>
          <w:tcPr>
            <w:tcW w:w="324" w:type="pct"/>
          </w:tcPr>
          <w:p w14:paraId="689BCD0E"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3C1673F1"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13</w:t>
            </w:r>
          </w:p>
        </w:tc>
        <w:tc>
          <w:tcPr>
            <w:tcW w:w="596" w:type="pct"/>
          </w:tcPr>
          <w:p w14:paraId="446AC6EF"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404,68</w:t>
            </w:r>
          </w:p>
        </w:tc>
        <w:tc>
          <w:tcPr>
            <w:tcW w:w="527" w:type="pct"/>
          </w:tcPr>
          <w:p w14:paraId="4F5E8542"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5.260,84</w:t>
            </w:r>
          </w:p>
        </w:tc>
      </w:tr>
      <w:tr w:rsidR="00271A9F" w:rsidRPr="00EA7EB7" w14:paraId="73AD3D56" w14:textId="77777777" w:rsidTr="007A0BBB">
        <w:tc>
          <w:tcPr>
            <w:tcW w:w="364" w:type="pct"/>
          </w:tcPr>
          <w:p w14:paraId="2568CAAC" w14:textId="77777777" w:rsidR="00271A9F" w:rsidRPr="00EA7EB7" w:rsidRDefault="00271A9F" w:rsidP="007A0BBB">
            <w:pPr>
              <w:rPr>
                <w:rFonts w:ascii="Arial" w:hAnsi="Arial" w:cs="Arial"/>
                <w:sz w:val="20"/>
                <w:szCs w:val="20"/>
              </w:rPr>
            </w:pPr>
            <w:r w:rsidRPr="00EA7EB7">
              <w:rPr>
                <w:rFonts w:ascii="Arial" w:hAnsi="Arial" w:cs="Arial"/>
                <w:sz w:val="20"/>
                <w:szCs w:val="20"/>
              </w:rPr>
              <w:t>05</w:t>
            </w:r>
          </w:p>
        </w:tc>
        <w:tc>
          <w:tcPr>
            <w:tcW w:w="2766" w:type="pct"/>
          </w:tcPr>
          <w:p w14:paraId="4033E28E"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JOGO DE RACIOCÍNIO LÓGICO </w:t>
            </w:r>
          </w:p>
          <w:p w14:paraId="218732A9"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jogo de raciocínio lógico com cartelas ilustradas, confeccionado em material resistente, durável e atóxico, com acabamento seguro, sem rebarbas ou partes cortantes, destinado ao desenvolvimento do raciocínio lógico, interpretação, cognição, atenção, concentração e aprendizagem lúdica.</w:t>
            </w:r>
          </w:p>
          <w:p w14:paraId="5AAF4566"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 e anos iniciais do ensino fundamental.</w:t>
            </w:r>
          </w:p>
          <w:p w14:paraId="11064940"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26,60 x 30,50 x 15,30 cm.</w:t>
            </w:r>
            <w:r w:rsidRPr="00EA7EB7">
              <w:rPr>
                <w:rFonts w:ascii="Arial" w:hAnsi="Arial" w:cs="Arial"/>
                <w:sz w:val="20"/>
                <w:szCs w:val="20"/>
              </w:rPr>
              <w:br/>
              <w:t>Peso aproximado unitário: 0,198 kg.</w:t>
            </w:r>
          </w:p>
          <w:p w14:paraId="3934E502"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6 unidades, com dimensões aproximadas de 33,20 x 28,20 x 23,20 cm, volume aproximado de 0,0217 m³ e peso bruto aproximado de 1,938 kg.</w:t>
            </w:r>
          </w:p>
          <w:p w14:paraId="3D423F84"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atendendo às normas de segurança vigentes, possuindo certificação compulsória do INMETRO e garantia contra defeitos de fabricação.</w:t>
            </w:r>
          </w:p>
          <w:p w14:paraId="318B70DD" w14:textId="77777777" w:rsidR="00271A9F" w:rsidRPr="00EA7EB7" w:rsidRDefault="00271A9F" w:rsidP="007A0BBB">
            <w:pPr>
              <w:rPr>
                <w:rFonts w:ascii="Arial" w:hAnsi="Arial" w:cs="Arial"/>
                <w:b/>
                <w:bCs/>
                <w:sz w:val="20"/>
                <w:szCs w:val="20"/>
              </w:rPr>
            </w:pPr>
          </w:p>
          <w:p w14:paraId="4D7593D1" w14:textId="77777777" w:rsidR="00271A9F" w:rsidRPr="00EA7EB7" w:rsidRDefault="00271A9F" w:rsidP="007A0BBB">
            <w:pPr>
              <w:rPr>
                <w:rFonts w:ascii="Arial" w:hAnsi="Arial" w:cs="Arial"/>
                <w:b/>
                <w:bCs/>
                <w:sz w:val="20"/>
                <w:szCs w:val="20"/>
              </w:rPr>
            </w:pPr>
          </w:p>
          <w:p w14:paraId="32B4A858"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1FE87DD6" wp14:editId="35304572">
                  <wp:extent cx="1918782" cy="1800000"/>
                  <wp:effectExtent l="0" t="0" r="5715" b="0"/>
                  <wp:docPr id="471651650"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918782" cy="1800000"/>
                          </a:xfrm>
                          <a:prstGeom prst="rect">
                            <a:avLst/>
                          </a:prstGeom>
                          <a:noFill/>
                          <a:ln>
                            <a:noFill/>
                          </a:ln>
                        </pic:spPr>
                      </pic:pic>
                    </a:graphicData>
                  </a:graphic>
                </wp:inline>
              </w:drawing>
            </w:r>
          </w:p>
          <w:p w14:paraId="57AB15A1"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59699D46" w14:textId="77777777" w:rsidR="00271A9F" w:rsidRPr="00EA7EB7" w:rsidRDefault="00271A9F" w:rsidP="007A0BBB">
            <w:pPr>
              <w:rPr>
                <w:rFonts w:ascii="Arial" w:hAnsi="Arial" w:cs="Arial"/>
                <w:b/>
                <w:bCs/>
                <w:sz w:val="16"/>
                <w:szCs w:val="16"/>
              </w:rPr>
            </w:pPr>
          </w:p>
        </w:tc>
        <w:tc>
          <w:tcPr>
            <w:tcW w:w="324" w:type="pct"/>
          </w:tcPr>
          <w:p w14:paraId="43C373D3"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3C3F46FC"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07</w:t>
            </w:r>
          </w:p>
        </w:tc>
        <w:tc>
          <w:tcPr>
            <w:tcW w:w="596" w:type="pct"/>
          </w:tcPr>
          <w:p w14:paraId="62930983"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425,01</w:t>
            </w:r>
          </w:p>
        </w:tc>
        <w:tc>
          <w:tcPr>
            <w:tcW w:w="527" w:type="pct"/>
          </w:tcPr>
          <w:p w14:paraId="3DE0C9DF"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2.975,07</w:t>
            </w:r>
          </w:p>
        </w:tc>
      </w:tr>
      <w:tr w:rsidR="00271A9F" w:rsidRPr="00EA7EB7" w14:paraId="6731C02F" w14:textId="77777777" w:rsidTr="007A0BBB">
        <w:tc>
          <w:tcPr>
            <w:tcW w:w="364" w:type="pct"/>
          </w:tcPr>
          <w:p w14:paraId="5816F777" w14:textId="77777777" w:rsidR="00271A9F" w:rsidRPr="00EA7EB7" w:rsidRDefault="00271A9F" w:rsidP="007A0BBB">
            <w:pPr>
              <w:rPr>
                <w:rFonts w:ascii="Arial" w:hAnsi="Arial" w:cs="Arial"/>
                <w:sz w:val="20"/>
                <w:szCs w:val="20"/>
              </w:rPr>
            </w:pPr>
            <w:r w:rsidRPr="00EA7EB7">
              <w:rPr>
                <w:rFonts w:ascii="Arial" w:hAnsi="Arial" w:cs="Arial"/>
                <w:sz w:val="20"/>
                <w:szCs w:val="20"/>
              </w:rPr>
              <w:t>06</w:t>
            </w:r>
          </w:p>
        </w:tc>
        <w:tc>
          <w:tcPr>
            <w:tcW w:w="2766" w:type="pct"/>
          </w:tcPr>
          <w:p w14:paraId="04206760"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FLOR </w:t>
            </w:r>
          </w:p>
          <w:p w14:paraId="6A2A8ADD"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flor, confeccionado em material plástico resistente, durável e atóxico, contendo peças didáticas coloridas e elemento giratório com mecanismo sonoro, destinado ao desenvolvimento da coordenação motora fina, percepção visual, estímulo sensorial, reconhecimento de cores e aprendizagem lúdica.</w:t>
            </w:r>
          </w:p>
          <w:p w14:paraId="7D1E3AF0"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0BC816A8"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26,60 x 24,00 x 10,90 cm.</w:t>
            </w:r>
            <w:r w:rsidRPr="00EA7EB7">
              <w:rPr>
                <w:rFonts w:ascii="Arial" w:hAnsi="Arial" w:cs="Arial"/>
                <w:sz w:val="20"/>
                <w:szCs w:val="20"/>
              </w:rPr>
              <w:br/>
              <w:t>Peso aproximado unitário: 0,306 kg.</w:t>
            </w:r>
          </w:p>
          <w:p w14:paraId="1619DC1D"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4 unidades, com dimensões aproximadas de 47,70 x 26,20 x 27,70 cm, volume aproximado de 0,0346 m³ e peso bruto aproximado de 1,6844 kg.</w:t>
            </w:r>
          </w:p>
          <w:p w14:paraId="791DF709"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e possuir certificação compulsória do INMETRO.</w:t>
            </w:r>
          </w:p>
          <w:p w14:paraId="0D9AFE72" w14:textId="77777777" w:rsidR="00271A9F" w:rsidRPr="00EA7EB7" w:rsidRDefault="00271A9F" w:rsidP="007A0BBB">
            <w:pPr>
              <w:rPr>
                <w:rFonts w:ascii="Arial" w:hAnsi="Arial" w:cs="Arial"/>
                <w:sz w:val="20"/>
                <w:szCs w:val="20"/>
              </w:rPr>
            </w:pPr>
          </w:p>
          <w:p w14:paraId="0E201DBB"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17E503ED" wp14:editId="47D468F3">
                  <wp:extent cx="1900991" cy="1800000"/>
                  <wp:effectExtent l="0" t="0" r="4445" b="0"/>
                  <wp:docPr id="89548805"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900991" cy="1800000"/>
                          </a:xfrm>
                          <a:prstGeom prst="rect">
                            <a:avLst/>
                          </a:prstGeom>
                          <a:noFill/>
                          <a:ln>
                            <a:noFill/>
                          </a:ln>
                        </pic:spPr>
                      </pic:pic>
                    </a:graphicData>
                  </a:graphic>
                </wp:inline>
              </w:drawing>
            </w:r>
          </w:p>
          <w:p w14:paraId="012138E6"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7290783D" w14:textId="77777777" w:rsidR="00271A9F" w:rsidRPr="00EA7EB7" w:rsidRDefault="00271A9F" w:rsidP="007A0BBB">
            <w:pPr>
              <w:rPr>
                <w:rFonts w:ascii="Arial" w:hAnsi="Arial" w:cs="Arial"/>
                <w:b/>
                <w:bCs/>
                <w:sz w:val="20"/>
                <w:szCs w:val="20"/>
              </w:rPr>
            </w:pPr>
          </w:p>
        </w:tc>
        <w:tc>
          <w:tcPr>
            <w:tcW w:w="324" w:type="pct"/>
          </w:tcPr>
          <w:p w14:paraId="2B61AE34"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5D64D170"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15</w:t>
            </w:r>
          </w:p>
        </w:tc>
        <w:tc>
          <w:tcPr>
            <w:tcW w:w="596" w:type="pct"/>
          </w:tcPr>
          <w:p w14:paraId="7FC399A3"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283,68</w:t>
            </w:r>
          </w:p>
        </w:tc>
        <w:tc>
          <w:tcPr>
            <w:tcW w:w="527" w:type="pct"/>
          </w:tcPr>
          <w:p w14:paraId="0DEA0E42"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4.255,20</w:t>
            </w:r>
          </w:p>
        </w:tc>
      </w:tr>
      <w:tr w:rsidR="00271A9F" w:rsidRPr="00EA7EB7" w14:paraId="6AE7EA8B" w14:textId="77777777" w:rsidTr="007A0BBB">
        <w:tc>
          <w:tcPr>
            <w:tcW w:w="364" w:type="pct"/>
          </w:tcPr>
          <w:p w14:paraId="7AA6AC7A" w14:textId="77777777" w:rsidR="00271A9F" w:rsidRPr="00EA7EB7" w:rsidRDefault="00271A9F" w:rsidP="007A0BBB">
            <w:pPr>
              <w:rPr>
                <w:rFonts w:ascii="Arial" w:hAnsi="Arial" w:cs="Arial"/>
                <w:sz w:val="20"/>
                <w:szCs w:val="20"/>
              </w:rPr>
            </w:pPr>
            <w:r w:rsidRPr="00EA7EB7">
              <w:rPr>
                <w:rFonts w:ascii="Arial" w:hAnsi="Arial" w:cs="Arial"/>
                <w:sz w:val="20"/>
                <w:szCs w:val="20"/>
              </w:rPr>
              <w:t>07</w:t>
            </w:r>
          </w:p>
        </w:tc>
        <w:tc>
          <w:tcPr>
            <w:tcW w:w="2766" w:type="pct"/>
          </w:tcPr>
          <w:p w14:paraId="6733C99E"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DE MONTAR PALAVRAS </w:t>
            </w:r>
          </w:p>
          <w:p w14:paraId="48CA91A2"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de montar palavras, confeccionado em material plástico resistente, durável e atóxico, contendo letras do alfabeto para encaixe em base vazada com marcação das letras e cilindro giratório com movimento manual, destinado ao desenvolvimento da alfabetização, coordenação motora fina, percepção visual, reconhecimento de letras e aprendizagem lúdica.</w:t>
            </w:r>
          </w:p>
          <w:p w14:paraId="1E41C886"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 e anos iniciais do ensino fundamental.</w:t>
            </w:r>
          </w:p>
          <w:p w14:paraId="5CB679E5"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40 x 29 x 4,5 cm.</w:t>
            </w:r>
            <w:r w:rsidRPr="00EA7EB7">
              <w:rPr>
                <w:rFonts w:ascii="Arial" w:hAnsi="Arial" w:cs="Arial"/>
                <w:sz w:val="20"/>
                <w:szCs w:val="20"/>
              </w:rPr>
              <w:br/>
              <w:t>Peso aproximado unitário: 0,464 kg.</w:t>
            </w:r>
          </w:p>
          <w:p w14:paraId="5F6F2F64"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3 unidades em cores sortidas, com dimensões aproximadas de 42,20 x 30,90 x 16,10 cm, volume aproximado de 0,0218 m³ e peso bruto aproximado de 2,061 kg.</w:t>
            </w:r>
          </w:p>
          <w:p w14:paraId="4779EA11"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garantia contra defeitos de fabricação.</w:t>
            </w:r>
          </w:p>
          <w:p w14:paraId="2B1566BE" w14:textId="77777777" w:rsidR="00271A9F" w:rsidRPr="00EA7EB7" w:rsidRDefault="00271A9F" w:rsidP="007A0BBB">
            <w:pPr>
              <w:rPr>
                <w:rFonts w:ascii="Arial" w:hAnsi="Arial" w:cs="Arial"/>
                <w:b/>
                <w:bCs/>
                <w:sz w:val="20"/>
                <w:szCs w:val="20"/>
              </w:rPr>
            </w:pPr>
          </w:p>
          <w:p w14:paraId="6F135552" w14:textId="77777777" w:rsidR="00271A9F" w:rsidRPr="00EA7EB7" w:rsidRDefault="00271A9F" w:rsidP="007A0BBB">
            <w:pPr>
              <w:rPr>
                <w:rFonts w:ascii="Arial" w:hAnsi="Arial" w:cs="Arial"/>
                <w:b/>
                <w:bCs/>
                <w:sz w:val="20"/>
                <w:szCs w:val="20"/>
              </w:rPr>
            </w:pPr>
          </w:p>
          <w:p w14:paraId="53BD23DF"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3ACB018D" wp14:editId="19075ECF">
                  <wp:extent cx="2052869" cy="1800000"/>
                  <wp:effectExtent l="0" t="0" r="5080" b="0"/>
                  <wp:docPr id="151787273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052869" cy="1800000"/>
                          </a:xfrm>
                          <a:prstGeom prst="rect">
                            <a:avLst/>
                          </a:prstGeom>
                          <a:noFill/>
                          <a:ln>
                            <a:noFill/>
                          </a:ln>
                        </pic:spPr>
                      </pic:pic>
                    </a:graphicData>
                  </a:graphic>
                </wp:inline>
              </w:drawing>
            </w:r>
          </w:p>
          <w:p w14:paraId="1A16103C"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5B7988B0" w14:textId="77777777" w:rsidR="00271A9F" w:rsidRPr="00EA7EB7" w:rsidRDefault="00271A9F" w:rsidP="007A0BBB">
            <w:pPr>
              <w:rPr>
                <w:rFonts w:ascii="Arial" w:hAnsi="Arial" w:cs="Arial"/>
                <w:b/>
                <w:bCs/>
                <w:sz w:val="16"/>
                <w:szCs w:val="16"/>
              </w:rPr>
            </w:pPr>
          </w:p>
        </w:tc>
        <w:tc>
          <w:tcPr>
            <w:tcW w:w="324" w:type="pct"/>
          </w:tcPr>
          <w:p w14:paraId="607DBF4C"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5320AE02"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24</w:t>
            </w:r>
          </w:p>
        </w:tc>
        <w:tc>
          <w:tcPr>
            <w:tcW w:w="596" w:type="pct"/>
          </w:tcPr>
          <w:p w14:paraId="27C0760B"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418,64</w:t>
            </w:r>
          </w:p>
        </w:tc>
        <w:tc>
          <w:tcPr>
            <w:tcW w:w="527" w:type="pct"/>
          </w:tcPr>
          <w:p w14:paraId="1D7D4C61"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10.047,36</w:t>
            </w:r>
          </w:p>
        </w:tc>
      </w:tr>
      <w:tr w:rsidR="00271A9F" w:rsidRPr="00EA7EB7" w14:paraId="4C525B18" w14:textId="77777777" w:rsidTr="007A0BBB">
        <w:tc>
          <w:tcPr>
            <w:tcW w:w="364" w:type="pct"/>
          </w:tcPr>
          <w:p w14:paraId="5E1DD75F" w14:textId="77777777" w:rsidR="00271A9F" w:rsidRPr="00EA7EB7" w:rsidRDefault="00271A9F" w:rsidP="007A0BBB">
            <w:pPr>
              <w:rPr>
                <w:rFonts w:ascii="Arial" w:hAnsi="Arial" w:cs="Arial"/>
                <w:sz w:val="20"/>
                <w:szCs w:val="20"/>
              </w:rPr>
            </w:pPr>
            <w:r w:rsidRPr="00EA7EB7">
              <w:rPr>
                <w:rFonts w:ascii="Arial" w:hAnsi="Arial" w:cs="Arial"/>
                <w:sz w:val="20"/>
                <w:szCs w:val="20"/>
              </w:rPr>
              <w:t>08</w:t>
            </w:r>
          </w:p>
        </w:tc>
        <w:tc>
          <w:tcPr>
            <w:tcW w:w="2766" w:type="pct"/>
          </w:tcPr>
          <w:p w14:paraId="39DC4189"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BRINQUEDO EDUCATIVO INFANTIL DE ENCAIXE</w:t>
            </w:r>
          </w:p>
          <w:p w14:paraId="51CAFF6F" w14:textId="77777777" w:rsidR="00271A9F" w:rsidRPr="00EA7EB7" w:rsidRDefault="00271A9F" w:rsidP="007A0BBB">
            <w:pPr>
              <w:rPr>
                <w:rFonts w:ascii="Arial" w:hAnsi="Arial" w:cs="Arial"/>
                <w:sz w:val="20"/>
                <w:szCs w:val="20"/>
              </w:rPr>
            </w:pPr>
            <w:r w:rsidRPr="00EA7EB7">
              <w:rPr>
                <w:rFonts w:ascii="Arial" w:hAnsi="Arial" w:cs="Arial"/>
                <w:sz w:val="20"/>
                <w:szCs w:val="20"/>
              </w:rPr>
              <w:t xml:space="preserve"> Brinquedo educativo infantil, confeccionado em material plástico resistente, durável e atóxico, contendo peças didáticas e botões giratórios com mecanismo sonoro tipo “creck-creck”, destinado ao desenvolvimento da coordenação motora fina, percepção visual, estímulo sensorial, raciocínio lógico e aprendizagem lúdica.</w:t>
            </w:r>
          </w:p>
          <w:p w14:paraId="73B616EB"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2B9A2E28"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27 x 15 x 8 cm.</w:t>
            </w:r>
            <w:r w:rsidRPr="00EA7EB7">
              <w:rPr>
                <w:rFonts w:ascii="Arial" w:hAnsi="Arial" w:cs="Arial"/>
                <w:sz w:val="20"/>
                <w:szCs w:val="20"/>
              </w:rPr>
              <w:br/>
              <w:t>Peso aproximado unitário: 0,120 kg.</w:t>
            </w:r>
          </w:p>
          <w:p w14:paraId="54E986E0"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blister com cartão. Caixa master contendo 6 unidades em cores sortidas, com dimensões aproximadas de 41,70 x 24,20 x 31,70 cm e peso bruto aproximado de 1,3998 kg.</w:t>
            </w:r>
          </w:p>
          <w:p w14:paraId="1DE8311E"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6FB11B65" w14:textId="77777777" w:rsidR="00271A9F" w:rsidRPr="00EA7EB7" w:rsidRDefault="00271A9F" w:rsidP="007A0BBB">
            <w:pPr>
              <w:rPr>
                <w:rFonts w:ascii="Arial" w:hAnsi="Arial" w:cs="Arial"/>
                <w:sz w:val="20"/>
                <w:szCs w:val="20"/>
              </w:rPr>
            </w:pPr>
          </w:p>
          <w:p w14:paraId="7874E72D"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4ACCE3D8" wp14:editId="314DBB99">
                  <wp:extent cx="1941921" cy="1800000"/>
                  <wp:effectExtent l="0" t="0" r="1270" b="0"/>
                  <wp:docPr id="1214846381"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941921" cy="1800000"/>
                          </a:xfrm>
                          <a:prstGeom prst="rect">
                            <a:avLst/>
                          </a:prstGeom>
                          <a:noFill/>
                          <a:ln>
                            <a:noFill/>
                          </a:ln>
                        </pic:spPr>
                      </pic:pic>
                    </a:graphicData>
                  </a:graphic>
                </wp:inline>
              </w:drawing>
            </w:r>
          </w:p>
          <w:p w14:paraId="37D5A25C"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19C26463" w14:textId="77777777" w:rsidR="00271A9F" w:rsidRPr="00EA7EB7" w:rsidRDefault="00271A9F" w:rsidP="007A0BBB">
            <w:pPr>
              <w:rPr>
                <w:rFonts w:ascii="Arial" w:hAnsi="Arial" w:cs="Arial"/>
                <w:b/>
                <w:bCs/>
                <w:sz w:val="20"/>
                <w:szCs w:val="20"/>
              </w:rPr>
            </w:pPr>
          </w:p>
        </w:tc>
        <w:tc>
          <w:tcPr>
            <w:tcW w:w="324" w:type="pct"/>
          </w:tcPr>
          <w:p w14:paraId="5191EFF2"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66AF09C7"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12</w:t>
            </w:r>
          </w:p>
        </w:tc>
        <w:tc>
          <w:tcPr>
            <w:tcW w:w="596" w:type="pct"/>
          </w:tcPr>
          <w:p w14:paraId="64170297"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290,84</w:t>
            </w:r>
          </w:p>
        </w:tc>
        <w:tc>
          <w:tcPr>
            <w:tcW w:w="527" w:type="pct"/>
          </w:tcPr>
          <w:p w14:paraId="61CB38E4"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3.490,08</w:t>
            </w:r>
          </w:p>
        </w:tc>
      </w:tr>
      <w:tr w:rsidR="00271A9F" w:rsidRPr="00EA7EB7" w14:paraId="61E4DE87" w14:textId="77777777" w:rsidTr="007A0BBB">
        <w:tc>
          <w:tcPr>
            <w:tcW w:w="364" w:type="pct"/>
          </w:tcPr>
          <w:p w14:paraId="0E7D8083" w14:textId="77777777" w:rsidR="00271A9F" w:rsidRPr="00EA7EB7" w:rsidRDefault="00271A9F" w:rsidP="007A0BBB">
            <w:pPr>
              <w:rPr>
                <w:rFonts w:ascii="Arial" w:hAnsi="Arial" w:cs="Arial"/>
                <w:sz w:val="20"/>
                <w:szCs w:val="20"/>
              </w:rPr>
            </w:pPr>
            <w:r w:rsidRPr="00EA7EB7">
              <w:rPr>
                <w:rFonts w:ascii="Arial" w:hAnsi="Arial" w:cs="Arial"/>
                <w:sz w:val="20"/>
                <w:szCs w:val="20"/>
              </w:rPr>
              <w:t>09</w:t>
            </w:r>
          </w:p>
        </w:tc>
        <w:tc>
          <w:tcPr>
            <w:tcW w:w="2766" w:type="pct"/>
          </w:tcPr>
          <w:p w14:paraId="7FB7DE6E"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ANIMAIS DA SELVA </w:t>
            </w:r>
          </w:p>
          <w:p w14:paraId="4BDD0EAE"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animais da selva, confeccionado em material plástico resistente, durável e atóxico, contendo cinco peças didáticas para encaixe e tampa removível para retirada das peças, destinado ao desenvolvimento da coordenação motora fina, percepção visual, reconhecimento de formas, cores e aprendizagem lúdica.</w:t>
            </w:r>
          </w:p>
          <w:p w14:paraId="7A8918A0"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7882B625"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26,50 x 12,50 x 16 cm.</w:t>
            </w:r>
            <w:r w:rsidRPr="00EA7EB7">
              <w:rPr>
                <w:rFonts w:ascii="Arial" w:hAnsi="Arial" w:cs="Arial"/>
                <w:sz w:val="20"/>
                <w:szCs w:val="20"/>
              </w:rPr>
              <w:br/>
              <w:t>Peso aproximado unitário: 0,253 kg.</w:t>
            </w:r>
          </w:p>
          <w:p w14:paraId="4992ABBE"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6 unidades, com dimensões aproximadas de 38,70 x 26,70 x 27 cm, volume aproximado de 0,0279 m³ e peso bruto aproximado de 1,800 kg.</w:t>
            </w:r>
          </w:p>
          <w:p w14:paraId="1AD36D12"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3C0C053C" w14:textId="77777777" w:rsidR="00271A9F" w:rsidRPr="00EA7EB7" w:rsidRDefault="00271A9F" w:rsidP="007A0BBB">
            <w:pPr>
              <w:rPr>
                <w:rFonts w:ascii="Arial" w:hAnsi="Arial" w:cs="Arial"/>
                <w:sz w:val="20"/>
                <w:szCs w:val="20"/>
              </w:rPr>
            </w:pPr>
          </w:p>
          <w:p w14:paraId="3431A364"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0E22A62A" wp14:editId="624D5AF8">
                  <wp:extent cx="1572101" cy="1800000"/>
                  <wp:effectExtent l="0" t="0" r="9525" b="0"/>
                  <wp:docPr id="1017525046"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572101" cy="1800000"/>
                          </a:xfrm>
                          <a:prstGeom prst="rect">
                            <a:avLst/>
                          </a:prstGeom>
                          <a:noFill/>
                          <a:ln>
                            <a:noFill/>
                          </a:ln>
                        </pic:spPr>
                      </pic:pic>
                    </a:graphicData>
                  </a:graphic>
                </wp:inline>
              </w:drawing>
            </w:r>
          </w:p>
          <w:p w14:paraId="6F560FF0"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53AE5782" w14:textId="77777777" w:rsidR="00271A9F" w:rsidRPr="00EA7EB7" w:rsidRDefault="00271A9F" w:rsidP="007A0BBB">
            <w:pPr>
              <w:rPr>
                <w:rFonts w:ascii="Arial" w:hAnsi="Arial" w:cs="Arial"/>
                <w:b/>
                <w:bCs/>
                <w:sz w:val="20"/>
                <w:szCs w:val="20"/>
              </w:rPr>
            </w:pPr>
          </w:p>
        </w:tc>
        <w:tc>
          <w:tcPr>
            <w:tcW w:w="324" w:type="pct"/>
          </w:tcPr>
          <w:p w14:paraId="625FF0AA"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15A08CD1"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12</w:t>
            </w:r>
          </w:p>
        </w:tc>
        <w:tc>
          <w:tcPr>
            <w:tcW w:w="596" w:type="pct"/>
          </w:tcPr>
          <w:p w14:paraId="4B46E659"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289,25</w:t>
            </w:r>
          </w:p>
        </w:tc>
        <w:tc>
          <w:tcPr>
            <w:tcW w:w="527" w:type="pct"/>
          </w:tcPr>
          <w:p w14:paraId="79FFB58D"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3.471,00</w:t>
            </w:r>
          </w:p>
        </w:tc>
      </w:tr>
      <w:tr w:rsidR="00271A9F" w:rsidRPr="00EA7EB7" w14:paraId="4552DB86" w14:textId="77777777" w:rsidTr="007A0BBB">
        <w:tc>
          <w:tcPr>
            <w:tcW w:w="364" w:type="pct"/>
          </w:tcPr>
          <w:p w14:paraId="2439C812" w14:textId="77777777" w:rsidR="00271A9F" w:rsidRPr="00EA7EB7" w:rsidRDefault="00271A9F" w:rsidP="007A0BBB">
            <w:pPr>
              <w:rPr>
                <w:rFonts w:ascii="Arial" w:hAnsi="Arial" w:cs="Arial"/>
                <w:sz w:val="20"/>
                <w:szCs w:val="20"/>
              </w:rPr>
            </w:pPr>
            <w:r w:rsidRPr="00EA7EB7">
              <w:rPr>
                <w:rFonts w:ascii="Arial" w:hAnsi="Arial" w:cs="Arial"/>
                <w:sz w:val="20"/>
                <w:szCs w:val="20"/>
              </w:rPr>
              <w:t>10</w:t>
            </w:r>
          </w:p>
        </w:tc>
        <w:tc>
          <w:tcPr>
            <w:tcW w:w="2766" w:type="pct"/>
          </w:tcPr>
          <w:p w14:paraId="57BD2B03"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EM FORMATO DE JACARÉ </w:t>
            </w:r>
          </w:p>
          <w:p w14:paraId="0F27EF14"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em formato de jacaré, contendo peças e elementos interativos destinados ao desenvolvimento da coordenação motora fina, percepção visual, raciocínio lógico, reconhecimento de formas e cores e estímulo à aprendizagem lúdica.</w:t>
            </w:r>
          </w:p>
          <w:p w14:paraId="0A0B95B4" w14:textId="77777777" w:rsidR="00271A9F" w:rsidRPr="00EA7EB7" w:rsidRDefault="00271A9F" w:rsidP="007A0BBB">
            <w:pPr>
              <w:rPr>
                <w:rFonts w:ascii="Arial" w:hAnsi="Arial" w:cs="Arial"/>
                <w:sz w:val="20"/>
                <w:szCs w:val="20"/>
              </w:rPr>
            </w:pPr>
            <w:r w:rsidRPr="00EA7EB7">
              <w:rPr>
                <w:rFonts w:ascii="Arial" w:hAnsi="Arial" w:cs="Arial"/>
                <w:sz w:val="20"/>
                <w:szCs w:val="20"/>
              </w:rPr>
              <w:t>Produto confeccionado em material plástico resistente, durável e atóxico, indicado para utilização em atividades pedagógicas e recreativas na educação infantil.</w:t>
            </w:r>
          </w:p>
          <w:p w14:paraId="797AE025"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26,50 x 56,50 x 11,50 cm.</w:t>
            </w:r>
            <w:r w:rsidRPr="00EA7EB7">
              <w:rPr>
                <w:rFonts w:ascii="Arial" w:hAnsi="Arial" w:cs="Arial"/>
                <w:sz w:val="20"/>
                <w:szCs w:val="20"/>
              </w:rPr>
              <w:br/>
              <w:t>Peso aproximado unitário: 0,660 kg.</w:t>
            </w:r>
          </w:p>
          <w:p w14:paraId="79F5EFC3"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4 unidades, com dimensões aproximadas de 50,20 x 27,20 x 45,70 cm, volume aproximado de 0,0624 m³ e peso bruto aproximado de 3,268 kg.</w:t>
            </w:r>
          </w:p>
          <w:p w14:paraId="6AFC03A6"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6124E23A" w14:textId="77777777" w:rsidR="00271A9F" w:rsidRPr="00EA7EB7" w:rsidRDefault="00271A9F" w:rsidP="007A0BBB">
            <w:pPr>
              <w:rPr>
                <w:rFonts w:ascii="Arial" w:hAnsi="Arial" w:cs="Arial"/>
                <w:sz w:val="20"/>
                <w:szCs w:val="20"/>
              </w:rPr>
            </w:pPr>
          </w:p>
          <w:p w14:paraId="5F07ACB3"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4CA7C165" wp14:editId="5AB32FB5">
                  <wp:extent cx="1762471" cy="1800000"/>
                  <wp:effectExtent l="0" t="0" r="0" b="0"/>
                  <wp:docPr id="8821150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762471" cy="1800000"/>
                          </a:xfrm>
                          <a:prstGeom prst="rect">
                            <a:avLst/>
                          </a:prstGeom>
                          <a:noFill/>
                          <a:ln>
                            <a:noFill/>
                          </a:ln>
                        </pic:spPr>
                      </pic:pic>
                    </a:graphicData>
                  </a:graphic>
                </wp:inline>
              </w:drawing>
            </w:r>
          </w:p>
          <w:p w14:paraId="447942DE"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7B071171" w14:textId="77777777" w:rsidR="00271A9F" w:rsidRPr="00EA7EB7" w:rsidRDefault="00271A9F" w:rsidP="007A0BBB">
            <w:pPr>
              <w:rPr>
                <w:rFonts w:ascii="Arial" w:hAnsi="Arial" w:cs="Arial"/>
                <w:b/>
                <w:bCs/>
                <w:sz w:val="20"/>
                <w:szCs w:val="20"/>
              </w:rPr>
            </w:pPr>
          </w:p>
        </w:tc>
        <w:tc>
          <w:tcPr>
            <w:tcW w:w="324" w:type="pct"/>
          </w:tcPr>
          <w:p w14:paraId="5935113D"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63E32E4B"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30</w:t>
            </w:r>
          </w:p>
        </w:tc>
        <w:tc>
          <w:tcPr>
            <w:tcW w:w="596" w:type="pct"/>
          </w:tcPr>
          <w:p w14:paraId="1D73EAFC"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389,17</w:t>
            </w:r>
          </w:p>
        </w:tc>
        <w:tc>
          <w:tcPr>
            <w:tcW w:w="527" w:type="pct"/>
          </w:tcPr>
          <w:p w14:paraId="030A8311"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11.675,10</w:t>
            </w:r>
          </w:p>
        </w:tc>
      </w:tr>
      <w:tr w:rsidR="00271A9F" w:rsidRPr="00EA7EB7" w14:paraId="0301881D" w14:textId="77777777" w:rsidTr="007A0BBB">
        <w:tc>
          <w:tcPr>
            <w:tcW w:w="364" w:type="pct"/>
          </w:tcPr>
          <w:p w14:paraId="16BC6DF0" w14:textId="77777777" w:rsidR="00271A9F" w:rsidRPr="00EA7EB7" w:rsidRDefault="00271A9F" w:rsidP="007A0BBB">
            <w:pPr>
              <w:rPr>
                <w:rFonts w:ascii="Arial" w:hAnsi="Arial" w:cs="Arial"/>
                <w:sz w:val="20"/>
                <w:szCs w:val="20"/>
              </w:rPr>
            </w:pPr>
            <w:r w:rsidRPr="00EA7EB7">
              <w:rPr>
                <w:rFonts w:ascii="Arial" w:hAnsi="Arial" w:cs="Arial"/>
                <w:sz w:val="20"/>
                <w:szCs w:val="20"/>
              </w:rPr>
              <w:t>11</w:t>
            </w:r>
          </w:p>
        </w:tc>
        <w:tc>
          <w:tcPr>
            <w:tcW w:w="2766" w:type="pct"/>
          </w:tcPr>
          <w:p w14:paraId="55D25AE4"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BLOCOS DE MONTAR </w:t>
            </w:r>
          </w:p>
          <w:p w14:paraId="01F5BA58"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blocos de montar com 97 peças, confeccionado em material plástico resistente, durável e atóxico, composto por peças coloridas de encaixe em diferentes formatos e tamanhos, destinado ao desenvolvimento da coordenação motora fina, percepção espacial, criatividade, raciocínio lógico e aprendizagem lúdica.</w:t>
            </w:r>
          </w:p>
          <w:p w14:paraId="4AFA6975"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03AC7CC9"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25 x 20 x 30 cm.</w:t>
            </w:r>
            <w:r w:rsidRPr="00EA7EB7">
              <w:rPr>
                <w:rFonts w:ascii="Arial" w:hAnsi="Arial" w:cs="Arial"/>
                <w:sz w:val="20"/>
                <w:szCs w:val="20"/>
              </w:rPr>
              <w:br/>
              <w:t>Peso aproximado unitário: 1,996 kg.</w:t>
            </w:r>
          </w:p>
          <w:p w14:paraId="0B3BD5E2"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4 unidades, com dimensões aproximadas de 57 x 44,80 x 28 cm, volume aproximado de 0,0715 m³ e peso bruto aproximado de 8,750 kg.</w:t>
            </w:r>
          </w:p>
          <w:p w14:paraId="1188EEAF"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4D397029" w14:textId="77777777" w:rsidR="00271A9F" w:rsidRPr="00EA7EB7" w:rsidRDefault="00271A9F" w:rsidP="007A0BBB">
            <w:pPr>
              <w:rPr>
                <w:rFonts w:ascii="Arial" w:hAnsi="Arial" w:cs="Arial"/>
                <w:sz w:val="20"/>
                <w:szCs w:val="20"/>
              </w:rPr>
            </w:pPr>
          </w:p>
          <w:p w14:paraId="2F90C4C4"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273A21CD" wp14:editId="7C2F704A">
                  <wp:extent cx="2292906" cy="1800000"/>
                  <wp:effectExtent l="0" t="0" r="0" b="0"/>
                  <wp:docPr id="1464114993"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292906" cy="1800000"/>
                          </a:xfrm>
                          <a:prstGeom prst="rect">
                            <a:avLst/>
                          </a:prstGeom>
                          <a:noFill/>
                          <a:ln>
                            <a:noFill/>
                          </a:ln>
                        </pic:spPr>
                      </pic:pic>
                    </a:graphicData>
                  </a:graphic>
                </wp:inline>
              </w:drawing>
            </w:r>
          </w:p>
          <w:p w14:paraId="5FD94DF2"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2E902657" w14:textId="77777777" w:rsidR="00271A9F" w:rsidRPr="00EA7EB7" w:rsidRDefault="00271A9F" w:rsidP="007A0BBB">
            <w:pPr>
              <w:rPr>
                <w:rFonts w:ascii="Arial" w:hAnsi="Arial" w:cs="Arial"/>
                <w:b/>
                <w:bCs/>
                <w:sz w:val="20"/>
                <w:szCs w:val="20"/>
              </w:rPr>
            </w:pPr>
          </w:p>
        </w:tc>
        <w:tc>
          <w:tcPr>
            <w:tcW w:w="324" w:type="pct"/>
          </w:tcPr>
          <w:p w14:paraId="6B1BA0E2"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1DF7F0AB"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15</w:t>
            </w:r>
          </w:p>
        </w:tc>
        <w:tc>
          <w:tcPr>
            <w:tcW w:w="596" w:type="pct"/>
          </w:tcPr>
          <w:p w14:paraId="4BD89F9F"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872,78</w:t>
            </w:r>
          </w:p>
        </w:tc>
        <w:tc>
          <w:tcPr>
            <w:tcW w:w="527" w:type="pct"/>
          </w:tcPr>
          <w:p w14:paraId="507065E3"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13.091,70</w:t>
            </w:r>
          </w:p>
        </w:tc>
      </w:tr>
      <w:tr w:rsidR="00271A9F" w:rsidRPr="00EA7EB7" w14:paraId="201D23BD" w14:textId="77777777" w:rsidTr="007A0BBB">
        <w:tc>
          <w:tcPr>
            <w:tcW w:w="364" w:type="pct"/>
          </w:tcPr>
          <w:p w14:paraId="6CCF816C" w14:textId="77777777" w:rsidR="00271A9F" w:rsidRPr="00EA7EB7" w:rsidRDefault="00271A9F" w:rsidP="007A0BBB">
            <w:pPr>
              <w:rPr>
                <w:rFonts w:ascii="Arial" w:hAnsi="Arial" w:cs="Arial"/>
                <w:sz w:val="20"/>
                <w:szCs w:val="20"/>
              </w:rPr>
            </w:pPr>
            <w:r w:rsidRPr="00EA7EB7">
              <w:rPr>
                <w:rFonts w:ascii="Arial" w:hAnsi="Arial" w:cs="Arial"/>
                <w:sz w:val="20"/>
                <w:szCs w:val="20"/>
              </w:rPr>
              <w:t>12</w:t>
            </w:r>
          </w:p>
        </w:tc>
        <w:tc>
          <w:tcPr>
            <w:tcW w:w="2766" w:type="pct"/>
          </w:tcPr>
          <w:p w14:paraId="6FA4F19D"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CUBO DIDÁTICO MULTIFUNCIONAL </w:t>
            </w:r>
          </w:p>
          <w:p w14:paraId="25D5FBAA"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cubo didático multifuncional, confeccionado em material plástico resistente, durável e atóxico, contendo atividades interativas em suas faces, com peças de encaixe, formas geométricas e mecanismos destinados ao desenvolvimento da coordenação motora fina, percepção visual, raciocínio lógico, reconhecimento de formas e cores e estímulo sensorial.</w:t>
            </w:r>
          </w:p>
          <w:p w14:paraId="1D246454"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1829AD81"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15 x 15 x 15 cm.</w:t>
            </w:r>
            <w:r w:rsidRPr="00EA7EB7">
              <w:rPr>
                <w:rFonts w:ascii="Arial" w:hAnsi="Arial" w:cs="Arial"/>
                <w:sz w:val="20"/>
                <w:szCs w:val="20"/>
              </w:rPr>
              <w:br/>
              <w:t>Peso aproximado unitário: 0,310 kg.</w:t>
            </w:r>
          </w:p>
          <w:p w14:paraId="11F1F02E"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blister. Caixa master contendo 6 unidades, com dimensões aproximadas de 65,70 x 26,70 x 31 cm, volume aproximado de 0,0544 m³ e peso bruto aproximado de 2,448 kg.</w:t>
            </w:r>
          </w:p>
          <w:p w14:paraId="0997BEAD"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1D7A9B89" w14:textId="77777777" w:rsidR="00271A9F" w:rsidRPr="00EA7EB7" w:rsidRDefault="00271A9F" w:rsidP="007A0BBB">
            <w:pPr>
              <w:rPr>
                <w:rFonts w:ascii="Arial" w:hAnsi="Arial" w:cs="Arial"/>
                <w:sz w:val="20"/>
                <w:szCs w:val="20"/>
              </w:rPr>
            </w:pPr>
          </w:p>
          <w:p w14:paraId="03ADA273"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42F3B747" wp14:editId="1ACAE3F4">
                  <wp:extent cx="1362000" cy="1800000"/>
                  <wp:effectExtent l="0" t="0" r="0" b="0"/>
                  <wp:docPr id="1201107049"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362000" cy="1800000"/>
                          </a:xfrm>
                          <a:prstGeom prst="rect">
                            <a:avLst/>
                          </a:prstGeom>
                          <a:noFill/>
                          <a:ln>
                            <a:noFill/>
                          </a:ln>
                        </pic:spPr>
                      </pic:pic>
                    </a:graphicData>
                  </a:graphic>
                </wp:inline>
              </w:drawing>
            </w:r>
          </w:p>
          <w:p w14:paraId="373DDACA"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5AFF3606" w14:textId="77777777" w:rsidR="00271A9F" w:rsidRPr="00EA7EB7" w:rsidRDefault="00271A9F" w:rsidP="007A0BBB">
            <w:pPr>
              <w:rPr>
                <w:rFonts w:ascii="Arial" w:hAnsi="Arial" w:cs="Arial"/>
                <w:b/>
                <w:bCs/>
                <w:sz w:val="20"/>
                <w:szCs w:val="20"/>
              </w:rPr>
            </w:pPr>
          </w:p>
        </w:tc>
        <w:tc>
          <w:tcPr>
            <w:tcW w:w="324" w:type="pct"/>
          </w:tcPr>
          <w:p w14:paraId="0BC85854"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1FF14152"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20</w:t>
            </w:r>
          </w:p>
        </w:tc>
        <w:tc>
          <w:tcPr>
            <w:tcW w:w="596" w:type="pct"/>
          </w:tcPr>
          <w:p w14:paraId="0563A01D"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476,72</w:t>
            </w:r>
          </w:p>
        </w:tc>
        <w:tc>
          <w:tcPr>
            <w:tcW w:w="527" w:type="pct"/>
          </w:tcPr>
          <w:p w14:paraId="5A022A49"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9.534,40</w:t>
            </w:r>
          </w:p>
        </w:tc>
      </w:tr>
      <w:tr w:rsidR="00271A9F" w:rsidRPr="00EA7EB7" w14:paraId="55DEAC86" w14:textId="77777777" w:rsidTr="007A0BBB">
        <w:tc>
          <w:tcPr>
            <w:tcW w:w="364" w:type="pct"/>
          </w:tcPr>
          <w:p w14:paraId="18F0CEBF" w14:textId="77777777" w:rsidR="00271A9F" w:rsidRPr="00EA7EB7" w:rsidRDefault="00271A9F" w:rsidP="007A0BBB">
            <w:pPr>
              <w:rPr>
                <w:rFonts w:ascii="Arial" w:hAnsi="Arial" w:cs="Arial"/>
                <w:sz w:val="20"/>
                <w:szCs w:val="20"/>
              </w:rPr>
            </w:pPr>
            <w:r w:rsidRPr="00EA7EB7">
              <w:rPr>
                <w:rFonts w:ascii="Arial" w:hAnsi="Arial" w:cs="Arial"/>
                <w:sz w:val="20"/>
                <w:szCs w:val="20"/>
              </w:rPr>
              <w:t>13</w:t>
            </w:r>
          </w:p>
        </w:tc>
        <w:tc>
          <w:tcPr>
            <w:tcW w:w="2766" w:type="pct"/>
          </w:tcPr>
          <w:p w14:paraId="69383AFE"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TEMÁTICO TIPO ASTRONAUTA </w:t>
            </w:r>
          </w:p>
          <w:p w14:paraId="2D3C18A9"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temático tipo astronauta, confeccionado em material plástico resistente, durável e atóxico, contendo peças e elementos interativos destinados ao desenvolvimento da coordenação motora fina, percepção visual, estímulo sensorial, criatividade e aprendizagem lúdica.</w:t>
            </w:r>
          </w:p>
          <w:p w14:paraId="758AE4EE"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 auxiliando no desenvolvimento cognitivo e na interação social da criança.</w:t>
            </w:r>
          </w:p>
          <w:p w14:paraId="6C7D80FC"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24,00 x 10,00 x 25,00 cm.</w:t>
            </w:r>
            <w:r w:rsidRPr="00EA7EB7">
              <w:rPr>
                <w:rFonts w:ascii="Arial" w:hAnsi="Arial" w:cs="Arial"/>
                <w:sz w:val="20"/>
                <w:szCs w:val="20"/>
              </w:rPr>
              <w:br/>
              <w:t>Peso aproximado unitário: 0,386 kg.</w:t>
            </w:r>
          </w:p>
          <w:p w14:paraId="25CA2D93"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aberta. Caixa master contendo 3 unidades, com dimensões aproximadas de 32,70 x 25,20 x 27,20 cm, volume aproximado de 0,0224 m³ e peso bruto aproximado de 1,464 kg.</w:t>
            </w:r>
          </w:p>
          <w:p w14:paraId="584314C7"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2080EEDC" w14:textId="77777777" w:rsidR="00271A9F" w:rsidRPr="00EA7EB7" w:rsidRDefault="00271A9F" w:rsidP="007A0BBB">
            <w:pPr>
              <w:rPr>
                <w:rFonts w:ascii="Arial" w:hAnsi="Arial" w:cs="Arial"/>
                <w:sz w:val="20"/>
                <w:szCs w:val="20"/>
              </w:rPr>
            </w:pPr>
            <w:r w:rsidRPr="00EA7EB7">
              <w:rPr>
                <w:rFonts w:ascii="Arial" w:hAnsi="Arial" w:cs="Arial"/>
                <w:sz w:val="20"/>
                <w:szCs w:val="20"/>
              </w:rPr>
              <w:t>.</w:t>
            </w:r>
          </w:p>
          <w:p w14:paraId="0D583C3A" w14:textId="77777777" w:rsidR="00271A9F" w:rsidRPr="00EA7EB7" w:rsidRDefault="00271A9F" w:rsidP="007A0BBB">
            <w:pPr>
              <w:rPr>
                <w:rFonts w:ascii="Arial" w:hAnsi="Arial" w:cs="Arial"/>
                <w:b/>
                <w:bCs/>
                <w:sz w:val="20"/>
                <w:szCs w:val="20"/>
              </w:rPr>
            </w:pPr>
          </w:p>
          <w:p w14:paraId="0D0B296E" w14:textId="77777777" w:rsidR="00271A9F" w:rsidRPr="00EA7EB7" w:rsidRDefault="00271A9F" w:rsidP="007A0BBB">
            <w:pPr>
              <w:rPr>
                <w:rFonts w:ascii="Arial" w:hAnsi="Arial" w:cs="Arial"/>
                <w:b/>
                <w:bCs/>
                <w:sz w:val="20"/>
                <w:szCs w:val="20"/>
              </w:rPr>
            </w:pPr>
          </w:p>
          <w:p w14:paraId="004128D2"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7497D437" wp14:editId="7FB5343E">
                  <wp:extent cx="1167222" cy="1800000"/>
                  <wp:effectExtent l="0" t="0" r="0" b="0"/>
                  <wp:docPr id="1379970183"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167222" cy="1800000"/>
                          </a:xfrm>
                          <a:prstGeom prst="rect">
                            <a:avLst/>
                          </a:prstGeom>
                          <a:noFill/>
                          <a:ln>
                            <a:noFill/>
                          </a:ln>
                        </pic:spPr>
                      </pic:pic>
                    </a:graphicData>
                  </a:graphic>
                </wp:inline>
              </w:drawing>
            </w:r>
          </w:p>
          <w:p w14:paraId="5EC7BB2E"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2F64CB13" w14:textId="77777777" w:rsidR="00271A9F" w:rsidRPr="00EA7EB7" w:rsidRDefault="00271A9F" w:rsidP="007A0BBB">
            <w:pPr>
              <w:rPr>
                <w:rFonts w:ascii="Arial" w:hAnsi="Arial" w:cs="Arial"/>
                <w:b/>
                <w:bCs/>
                <w:sz w:val="16"/>
                <w:szCs w:val="16"/>
              </w:rPr>
            </w:pPr>
          </w:p>
        </w:tc>
        <w:tc>
          <w:tcPr>
            <w:tcW w:w="324" w:type="pct"/>
          </w:tcPr>
          <w:p w14:paraId="48CF6753"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57BBC9AC"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07</w:t>
            </w:r>
          </w:p>
        </w:tc>
        <w:tc>
          <w:tcPr>
            <w:tcW w:w="596" w:type="pct"/>
          </w:tcPr>
          <w:p w14:paraId="5A34A240"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214,05</w:t>
            </w:r>
          </w:p>
        </w:tc>
        <w:tc>
          <w:tcPr>
            <w:tcW w:w="527" w:type="pct"/>
          </w:tcPr>
          <w:p w14:paraId="30415821"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1.498,35</w:t>
            </w:r>
          </w:p>
        </w:tc>
      </w:tr>
      <w:tr w:rsidR="00271A9F" w:rsidRPr="00EA7EB7" w14:paraId="7D902096" w14:textId="77777777" w:rsidTr="007A0BBB">
        <w:tc>
          <w:tcPr>
            <w:tcW w:w="364" w:type="pct"/>
          </w:tcPr>
          <w:p w14:paraId="5A8D75E8" w14:textId="77777777" w:rsidR="00271A9F" w:rsidRPr="00EA7EB7" w:rsidRDefault="00271A9F" w:rsidP="007A0BBB">
            <w:pPr>
              <w:rPr>
                <w:rFonts w:ascii="Arial" w:hAnsi="Arial" w:cs="Arial"/>
                <w:sz w:val="20"/>
                <w:szCs w:val="20"/>
              </w:rPr>
            </w:pPr>
            <w:r w:rsidRPr="00EA7EB7">
              <w:rPr>
                <w:rFonts w:ascii="Arial" w:hAnsi="Arial" w:cs="Arial"/>
                <w:sz w:val="20"/>
                <w:szCs w:val="20"/>
              </w:rPr>
              <w:t>14</w:t>
            </w:r>
          </w:p>
        </w:tc>
        <w:tc>
          <w:tcPr>
            <w:tcW w:w="2766" w:type="pct"/>
          </w:tcPr>
          <w:p w14:paraId="7FF12E54"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RELÓGIO DIDÁTICO </w:t>
            </w:r>
          </w:p>
          <w:p w14:paraId="628B3FAE"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relógio didático, confeccionado em material plástico resistente, durável e atóxico, contendo mostrador ilustrativo com ponteiros móveis e giratórios para aprendizagem lúdica das horas, estímulo ao raciocínio lógico, percepção visual, coordenação motora fina e noções básicas de tempo.</w:t>
            </w:r>
          </w:p>
          <w:p w14:paraId="1316D719"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 e anos iniciais do ensino fundamental.</w:t>
            </w:r>
          </w:p>
          <w:p w14:paraId="6E46883C" w14:textId="77777777" w:rsidR="00271A9F" w:rsidRPr="00EA7EB7" w:rsidRDefault="00271A9F" w:rsidP="007A0BBB">
            <w:pPr>
              <w:rPr>
                <w:rFonts w:ascii="Arial" w:hAnsi="Arial" w:cs="Arial"/>
                <w:sz w:val="20"/>
                <w:szCs w:val="20"/>
              </w:rPr>
            </w:pPr>
            <w:r w:rsidRPr="00EA7EB7">
              <w:rPr>
                <w:rFonts w:ascii="Arial" w:hAnsi="Arial" w:cs="Arial"/>
                <w:sz w:val="20"/>
                <w:szCs w:val="20"/>
              </w:rPr>
              <w:t>O ponteiro do relógio deverá possuir sistema giratório manual.</w:t>
            </w:r>
          </w:p>
          <w:p w14:paraId="22E561CE"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27,50 x 7 x 27,50 cm.</w:t>
            </w:r>
            <w:r w:rsidRPr="00EA7EB7">
              <w:rPr>
                <w:rFonts w:ascii="Arial" w:hAnsi="Arial" w:cs="Arial"/>
                <w:sz w:val="20"/>
                <w:szCs w:val="20"/>
              </w:rPr>
              <w:br/>
              <w:t>Peso aproximado unitário: 0,270 kg.</w:t>
            </w:r>
          </w:p>
          <w:p w14:paraId="54E5E6FD"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blister com sacola. Caixa master contendo 8 unidades, com dimensões aproximadas de 44,70 x 29,70 x 29 cm, volume aproximado de 0,0385 m³ e peso bruto aproximado de 2,7504 kg.</w:t>
            </w:r>
          </w:p>
          <w:p w14:paraId="12DB58DF"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03ED1824" w14:textId="77777777" w:rsidR="00271A9F" w:rsidRPr="00EA7EB7" w:rsidRDefault="00271A9F" w:rsidP="007A0BBB">
            <w:pPr>
              <w:rPr>
                <w:rFonts w:ascii="Arial" w:hAnsi="Arial" w:cs="Arial"/>
                <w:sz w:val="20"/>
                <w:szCs w:val="20"/>
              </w:rPr>
            </w:pPr>
          </w:p>
          <w:p w14:paraId="39C3C83D"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65A22EE0" wp14:editId="19ED2710">
                  <wp:extent cx="2149167" cy="1800000"/>
                  <wp:effectExtent l="0" t="0" r="3810" b="0"/>
                  <wp:docPr id="1540797462"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149167" cy="1800000"/>
                          </a:xfrm>
                          <a:prstGeom prst="rect">
                            <a:avLst/>
                          </a:prstGeom>
                          <a:noFill/>
                          <a:ln>
                            <a:noFill/>
                          </a:ln>
                        </pic:spPr>
                      </pic:pic>
                    </a:graphicData>
                  </a:graphic>
                </wp:inline>
              </w:drawing>
            </w:r>
          </w:p>
          <w:p w14:paraId="26E5979D"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50F63880" w14:textId="77777777" w:rsidR="00271A9F" w:rsidRPr="00EA7EB7" w:rsidRDefault="00271A9F" w:rsidP="007A0BBB">
            <w:pPr>
              <w:rPr>
                <w:rFonts w:ascii="Arial" w:hAnsi="Arial" w:cs="Arial"/>
                <w:b/>
                <w:bCs/>
                <w:sz w:val="20"/>
                <w:szCs w:val="20"/>
              </w:rPr>
            </w:pPr>
          </w:p>
        </w:tc>
        <w:tc>
          <w:tcPr>
            <w:tcW w:w="324" w:type="pct"/>
          </w:tcPr>
          <w:p w14:paraId="10E277DF"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5B1D52AB"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03</w:t>
            </w:r>
          </w:p>
        </w:tc>
        <w:tc>
          <w:tcPr>
            <w:tcW w:w="596" w:type="pct"/>
          </w:tcPr>
          <w:p w14:paraId="0EF94DDB"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460,00</w:t>
            </w:r>
          </w:p>
        </w:tc>
        <w:tc>
          <w:tcPr>
            <w:tcW w:w="527" w:type="pct"/>
          </w:tcPr>
          <w:p w14:paraId="0D2C74F9"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1.380,00</w:t>
            </w:r>
          </w:p>
        </w:tc>
      </w:tr>
      <w:tr w:rsidR="00271A9F" w:rsidRPr="00EA7EB7" w14:paraId="483CA751" w14:textId="77777777" w:rsidTr="007A0BBB">
        <w:tc>
          <w:tcPr>
            <w:tcW w:w="364" w:type="pct"/>
          </w:tcPr>
          <w:p w14:paraId="1D3F1A2C" w14:textId="77777777" w:rsidR="00271A9F" w:rsidRPr="00EA7EB7" w:rsidRDefault="00271A9F" w:rsidP="007A0BBB">
            <w:pPr>
              <w:rPr>
                <w:rFonts w:ascii="Arial" w:hAnsi="Arial" w:cs="Arial"/>
                <w:sz w:val="20"/>
                <w:szCs w:val="20"/>
              </w:rPr>
            </w:pPr>
            <w:r w:rsidRPr="00EA7EB7">
              <w:rPr>
                <w:rFonts w:ascii="Arial" w:hAnsi="Arial" w:cs="Arial"/>
                <w:sz w:val="20"/>
                <w:szCs w:val="20"/>
              </w:rPr>
              <w:t>15</w:t>
            </w:r>
          </w:p>
        </w:tc>
        <w:tc>
          <w:tcPr>
            <w:tcW w:w="2766" w:type="pct"/>
          </w:tcPr>
          <w:p w14:paraId="18DBD13E"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BRINQUEDO EDUCATIVO INFANTIL TIPO “POLVO PARA PUXAR”</w:t>
            </w:r>
          </w:p>
          <w:p w14:paraId="43F70766"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“Polvo para Puxar”, confeccionado em material plástico resistente, durável e atóxico, contendo rodas e cordão para tração, destinado ao desenvolvimento da coordenação motora ampla, equilíbrio, percepção visual, estímulo ao movimento e aprendizagem lúdica.</w:t>
            </w:r>
          </w:p>
          <w:p w14:paraId="76E39FA8"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 auxiliando no desenvolvimento da interação e locomoção da criança.</w:t>
            </w:r>
          </w:p>
          <w:p w14:paraId="1570D470"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28 x 20 x 32 cm.</w:t>
            </w:r>
            <w:r w:rsidRPr="00EA7EB7">
              <w:rPr>
                <w:rFonts w:ascii="Arial" w:hAnsi="Arial" w:cs="Arial"/>
                <w:sz w:val="20"/>
                <w:szCs w:val="20"/>
              </w:rPr>
              <w:br/>
              <w:t>Peso aproximado unitário: 0,322 kg.</w:t>
            </w:r>
          </w:p>
          <w:p w14:paraId="24928F73"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4 unidades, com dimensões aproximadas de 33,50 x 30,50 x 38,50 cm, volume aproximado de 0,0393 m³ e peso bruto aproximado de 1,728 kg.</w:t>
            </w:r>
          </w:p>
          <w:p w14:paraId="2596028D"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06EC918D" w14:textId="77777777" w:rsidR="00271A9F" w:rsidRPr="00EA7EB7" w:rsidRDefault="00271A9F" w:rsidP="007A0BBB">
            <w:pPr>
              <w:rPr>
                <w:rFonts w:ascii="Arial" w:hAnsi="Arial" w:cs="Arial"/>
                <w:b/>
                <w:bCs/>
                <w:sz w:val="20"/>
                <w:szCs w:val="20"/>
              </w:rPr>
            </w:pPr>
          </w:p>
          <w:p w14:paraId="3C9875C9" w14:textId="77777777" w:rsidR="00271A9F" w:rsidRPr="00EA7EB7" w:rsidRDefault="00271A9F" w:rsidP="007A0BBB">
            <w:pPr>
              <w:rPr>
                <w:rFonts w:ascii="Arial" w:hAnsi="Arial" w:cs="Arial"/>
                <w:b/>
                <w:bCs/>
                <w:sz w:val="20"/>
                <w:szCs w:val="20"/>
              </w:rPr>
            </w:pPr>
          </w:p>
          <w:p w14:paraId="3FEB7643"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3A004291" wp14:editId="37067F88">
                  <wp:extent cx="2173604" cy="1800000"/>
                  <wp:effectExtent l="0" t="0" r="0" b="0"/>
                  <wp:docPr id="1258387571"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173604" cy="1800000"/>
                          </a:xfrm>
                          <a:prstGeom prst="rect">
                            <a:avLst/>
                          </a:prstGeom>
                          <a:noFill/>
                          <a:ln>
                            <a:noFill/>
                          </a:ln>
                        </pic:spPr>
                      </pic:pic>
                    </a:graphicData>
                  </a:graphic>
                </wp:inline>
              </w:drawing>
            </w:r>
          </w:p>
          <w:p w14:paraId="4724C4CD" w14:textId="77777777" w:rsidR="00271A9F" w:rsidRPr="00EA7EB7" w:rsidRDefault="00271A9F" w:rsidP="007A0BBB">
            <w:pPr>
              <w:rPr>
                <w:rFonts w:ascii="Arial" w:hAnsi="Arial" w:cs="Arial"/>
                <w:b/>
                <w:bCs/>
                <w:sz w:val="16"/>
                <w:szCs w:val="16"/>
              </w:rPr>
            </w:pPr>
            <w:r w:rsidRPr="00EA7EB7">
              <w:rPr>
                <w:rFonts w:ascii="Arial" w:hAnsi="Arial" w:cs="Arial"/>
                <w:sz w:val="16"/>
                <w:szCs w:val="16"/>
              </w:rPr>
              <w:t>Imagem meramente ilustrativa</w:t>
            </w:r>
          </w:p>
        </w:tc>
        <w:tc>
          <w:tcPr>
            <w:tcW w:w="324" w:type="pct"/>
          </w:tcPr>
          <w:p w14:paraId="689ECBDB"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2EFF732A"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03</w:t>
            </w:r>
          </w:p>
        </w:tc>
        <w:tc>
          <w:tcPr>
            <w:tcW w:w="596" w:type="pct"/>
          </w:tcPr>
          <w:p w14:paraId="18F1ED99"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256,51</w:t>
            </w:r>
          </w:p>
        </w:tc>
        <w:tc>
          <w:tcPr>
            <w:tcW w:w="527" w:type="pct"/>
          </w:tcPr>
          <w:p w14:paraId="1434CA2C"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769,53</w:t>
            </w:r>
          </w:p>
        </w:tc>
      </w:tr>
      <w:tr w:rsidR="00271A9F" w:rsidRPr="00EA7EB7" w14:paraId="7F6C0859" w14:textId="77777777" w:rsidTr="007A0BBB">
        <w:tc>
          <w:tcPr>
            <w:tcW w:w="364" w:type="pct"/>
          </w:tcPr>
          <w:p w14:paraId="59EBA424" w14:textId="77777777" w:rsidR="00271A9F" w:rsidRPr="00EA7EB7" w:rsidRDefault="00271A9F" w:rsidP="007A0BBB">
            <w:pPr>
              <w:rPr>
                <w:rFonts w:ascii="Arial" w:hAnsi="Arial" w:cs="Arial"/>
                <w:sz w:val="20"/>
                <w:szCs w:val="20"/>
              </w:rPr>
            </w:pPr>
            <w:r w:rsidRPr="00EA7EB7">
              <w:rPr>
                <w:rFonts w:ascii="Arial" w:hAnsi="Arial" w:cs="Arial"/>
                <w:sz w:val="20"/>
                <w:szCs w:val="20"/>
              </w:rPr>
              <w:t>16</w:t>
            </w:r>
          </w:p>
        </w:tc>
        <w:tc>
          <w:tcPr>
            <w:tcW w:w="2766" w:type="pct"/>
          </w:tcPr>
          <w:p w14:paraId="4004F17D"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HELICÓPTERO </w:t>
            </w:r>
          </w:p>
          <w:p w14:paraId="18B11E48"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helicóptero, confeccionado em material plástico resistente, durável e atóxico, contendo hélices giratórias e elementos interativos destinados ao desenvolvimento da coordenação motora, percepção visual, criatividade e aprendizagem lúdica.</w:t>
            </w:r>
          </w:p>
          <w:p w14:paraId="5DE369C6"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e recreativas na educação infantil.</w:t>
            </w:r>
          </w:p>
          <w:p w14:paraId="785DC4EA" w14:textId="77777777" w:rsidR="00271A9F" w:rsidRPr="00EA7EB7" w:rsidRDefault="00271A9F" w:rsidP="007A0BBB">
            <w:pPr>
              <w:rPr>
                <w:rFonts w:ascii="Arial" w:hAnsi="Arial" w:cs="Arial"/>
                <w:sz w:val="20"/>
                <w:szCs w:val="20"/>
              </w:rPr>
            </w:pPr>
            <w:r w:rsidRPr="00EA7EB7">
              <w:rPr>
                <w:rFonts w:ascii="Arial" w:hAnsi="Arial" w:cs="Arial"/>
                <w:sz w:val="20"/>
                <w:szCs w:val="20"/>
              </w:rPr>
              <w:t>As hélices deverão possuir sistema giratório manual.</w:t>
            </w:r>
          </w:p>
          <w:p w14:paraId="40584C1B"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34,50 x 20,50 x 16 cm.</w:t>
            </w:r>
            <w:r w:rsidRPr="00EA7EB7">
              <w:rPr>
                <w:rFonts w:ascii="Arial" w:hAnsi="Arial" w:cs="Arial"/>
                <w:sz w:val="20"/>
                <w:szCs w:val="20"/>
              </w:rPr>
              <w:br/>
              <w:t>Peso aproximado unitário: 0,244 kg.</w:t>
            </w:r>
          </w:p>
          <w:p w14:paraId="166C6E78"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8 unidades, com dimensões aproximadas de 60 x 35,50 x 33 cm, volume aproximado de 0,0703 m³ e peso bruto aproximado de 2,160 kg.</w:t>
            </w:r>
          </w:p>
          <w:p w14:paraId="58D6B015"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atender às normas de segurança vigentes, possuir certificação compulsória do INMETRO e apresentar garantia contra defeitos de fabricação.</w:t>
            </w:r>
          </w:p>
          <w:p w14:paraId="3F2E0233" w14:textId="77777777" w:rsidR="00271A9F" w:rsidRPr="00EA7EB7" w:rsidRDefault="00271A9F" w:rsidP="007A0BBB">
            <w:pPr>
              <w:rPr>
                <w:rFonts w:ascii="Arial" w:hAnsi="Arial" w:cs="Arial"/>
                <w:sz w:val="20"/>
                <w:szCs w:val="20"/>
              </w:rPr>
            </w:pPr>
          </w:p>
          <w:p w14:paraId="63173FEF"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0F57497E" wp14:editId="22AB2C62">
                  <wp:extent cx="2250000" cy="1800000"/>
                  <wp:effectExtent l="0" t="0" r="0" b="0"/>
                  <wp:docPr id="1567347924"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250000" cy="1800000"/>
                          </a:xfrm>
                          <a:prstGeom prst="rect">
                            <a:avLst/>
                          </a:prstGeom>
                          <a:noFill/>
                          <a:ln>
                            <a:noFill/>
                          </a:ln>
                        </pic:spPr>
                      </pic:pic>
                    </a:graphicData>
                  </a:graphic>
                </wp:inline>
              </w:drawing>
            </w:r>
          </w:p>
          <w:p w14:paraId="0DFC92C3"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2D96FBA3" w14:textId="77777777" w:rsidR="00271A9F" w:rsidRPr="00EA7EB7" w:rsidRDefault="00271A9F" w:rsidP="007A0BBB">
            <w:pPr>
              <w:rPr>
                <w:rFonts w:ascii="Arial" w:hAnsi="Arial" w:cs="Arial"/>
                <w:b/>
                <w:bCs/>
                <w:sz w:val="20"/>
                <w:szCs w:val="20"/>
              </w:rPr>
            </w:pPr>
          </w:p>
        </w:tc>
        <w:tc>
          <w:tcPr>
            <w:tcW w:w="324" w:type="pct"/>
          </w:tcPr>
          <w:p w14:paraId="144069EB"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062C1DB6"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03</w:t>
            </w:r>
          </w:p>
        </w:tc>
        <w:tc>
          <w:tcPr>
            <w:tcW w:w="596" w:type="pct"/>
          </w:tcPr>
          <w:p w14:paraId="657C9194"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401,98</w:t>
            </w:r>
          </w:p>
        </w:tc>
        <w:tc>
          <w:tcPr>
            <w:tcW w:w="527" w:type="pct"/>
          </w:tcPr>
          <w:p w14:paraId="76E9B906"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1.205,94</w:t>
            </w:r>
          </w:p>
        </w:tc>
      </w:tr>
      <w:tr w:rsidR="00271A9F" w:rsidRPr="00EA7EB7" w14:paraId="526565BD" w14:textId="77777777" w:rsidTr="007A0BBB">
        <w:tc>
          <w:tcPr>
            <w:tcW w:w="364" w:type="pct"/>
          </w:tcPr>
          <w:p w14:paraId="6E893132" w14:textId="77777777" w:rsidR="00271A9F" w:rsidRPr="00EA7EB7" w:rsidRDefault="00271A9F" w:rsidP="007A0BBB">
            <w:pPr>
              <w:rPr>
                <w:rFonts w:ascii="Arial" w:hAnsi="Arial" w:cs="Arial"/>
                <w:sz w:val="20"/>
                <w:szCs w:val="20"/>
              </w:rPr>
            </w:pPr>
            <w:r w:rsidRPr="00EA7EB7">
              <w:rPr>
                <w:rFonts w:ascii="Arial" w:hAnsi="Arial" w:cs="Arial"/>
                <w:sz w:val="20"/>
                <w:szCs w:val="20"/>
              </w:rPr>
              <w:t>17</w:t>
            </w:r>
          </w:p>
        </w:tc>
        <w:tc>
          <w:tcPr>
            <w:tcW w:w="2766" w:type="pct"/>
          </w:tcPr>
          <w:p w14:paraId="2031368A"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BRINQUEDO INFANTIL EDUCATIVO E RECREATIVO TIPO TREM</w:t>
            </w:r>
          </w:p>
          <w:p w14:paraId="1B060ADA"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trem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51DB01F2"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contendo estrutura em formato de trem com componentes interativos e móveis, proporcionando entretenimento seguro e estímulo ao desenvolvimento infantil.</w:t>
            </w:r>
          </w:p>
          <w:p w14:paraId="59E675F5"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25,50 x 17,50 x 19,50 cm.</w:t>
            </w:r>
            <w:r w:rsidRPr="00EA7EB7">
              <w:rPr>
                <w:rFonts w:ascii="Arial" w:hAnsi="Arial" w:cs="Arial"/>
                <w:sz w:val="20"/>
                <w:szCs w:val="20"/>
              </w:rPr>
              <w:br/>
              <w:t>Peso aproximado unitário: 0,370 kg.</w:t>
            </w:r>
          </w:p>
          <w:p w14:paraId="7948180F"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6 unidades, com dimensões aproximadas de 51,50 x 26,50 x 35,50 cm, volume aproximado de 0,0484 m³ e peso bruto aproximado de 2,850 kg.</w:t>
            </w:r>
          </w:p>
          <w:p w14:paraId="5DCFF268"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0D935C79" w14:textId="77777777" w:rsidR="00271A9F" w:rsidRPr="00EA7EB7" w:rsidRDefault="00271A9F" w:rsidP="007A0BBB">
            <w:pPr>
              <w:rPr>
                <w:rFonts w:ascii="Arial" w:hAnsi="Arial" w:cs="Arial"/>
                <w:sz w:val="20"/>
                <w:szCs w:val="20"/>
              </w:rPr>
            </w:pPr>
          </w:p>
          <w:p w14:paraId="694F3584"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1BD27BA1" wp14:editId="74DD82A9">
                  <wp:extent cx="2049183" cy="1800000"/>
                  <wp:effectExtent l="0" t="0" r="8255" b="0"/>
                  <wp:docPr id="171961690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049183" cy="1800000"/>
                          </a:xfrm>
                          <a:prstGeom prst="rect">
                            <a:avLst/>
                          </a:prstGeom>
                          <a:noFill/>
                          <a:ln>
                            <a:noFill/>
                          </a:ln>
                        </pic:spPr>
                      </pic:pic>
                    </a:graphicData>
                  </a:graphic>
                </wp:inline>
              </w:drawing>
            </w:r>
          </w:p>
          <w:p w14:paraId="1EC50590"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07731B6A" w14:textId="77777777" w:rsidR="00271A9F" w:rsidRPr="00EA7EB7" w:rsidRDefault="00271A9F" w:rsidP="007A0BBB">
            <w:pPr>
              <w:rPr>
                <w:rFonts w:ascii="Arial" w:hAnsi="Arial" w:cs="Arial"/>
                <w:sz w:val="20"/>
                <w:szCs w:val="20"/>
              </w:rPr>
            </w:pPr>
          </w:p>
        </w:tc>
        <w:tc>
          <w:tcPr>
            <w:tcW w:w="324" w:type="pct"/>
          </w:tcPr>
          <w:p w14:paraId="65EF6A87"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2CD69FA6"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27</w:t>
            </w:r>
          </w:p>
        </w:tc>
        <w:tc>
          <w:tcPr>
            <w:tcW w:w="596" w:type="pct"/>
          </w:tcPr>
          <w:p w14:paraId="40B77EA4"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564,99</w:t>
            </w:r>
          </w:p>
        </w:tc>
        <w:tc>
          <w:tcPr>
            <w:tcW w:w="527" w:type="pct"/>
          </w:tcPr>
          <w:p w14:paraId="5A824387"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15.254,73</w:t>
            </w:r>
          </w:p>
        </w:tc>
      </w:tr>
      <w:tr w:rsidR="00271A9F" w:rsidRPr="00EA7EB7" w14:paraId="79B45301" w14:textId="77777777" w:rsidTr="007A0BBB">
        <w:tc>
          <w:tcPr>
            <w:tcW w:w="364" w:type="pct"/>
          </w:tcPr>
          <w:p w14:paraId="16FCD962" w14:textId="77777777" w:rsidR="00271A9F" w:rsidRPr="00EA7EB7" w:rsidRDefault="00271A9F" w:rsidP="007A0BBB">
            <w:pPr>
              <w:rPr>
                <w:rFonts w:ascii="Arial" w:hAnsi="Arial" w:cs="Arial"/>
                <w:sz w:val="20"/>
                <w:szCs w:val="20"/>
              </w:rPr>
            </w:pPr>
            <w:r w:rsidRPr="00EA7EB7">
              <w:rPr>
                <w:rFonts w:ascii="Arial" w:hAnsi="Arial" w:cs="Arial"/>
                <w:sz w:val="20"/>
                <w:szCs w:val="20"/>
              </w:rPr>
              <w:t>18</w:t>
            </w:r>
          </w:p>
        </w:tc>
        <w:tc>
          <w:tcPr>
            <w:tcW w:w="2766" w:type="pct"/>
          </w:tcPr>
          <w:p w14:paraId="7D2C3048"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CARRINHO INTERATIVO </w:t>
            </w:r>
          </w:p>
          <w:p w14:paraId="23453664"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carrinho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31445419"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contendo estrutura em formato de carrinho com componentes interativos e móveis, proporcionando entretenimento seguro e estímulo ao desenvolvimento infantil.</w:t>
            </w:r>
          </w:p>
          <w:p w14:paraId="255B1EA5"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43 x 33 x 23 cm.</w:t>
            </w:r>
            <w:r w:rsidRPr="00EA7EB7">
              <w:rPr>
                <w:rFonts w:ascii="Arial" w:hAnsi="Arial" w:cs="Arial"/>
                <w:sz w:val="20"/>
                <w:szCs w:val="20"/>
              </w:rPr>
              <w:br/>
              <w:t>Peso aproximado unitário: 0,870 kg.</w:t>
            </w:r>
          </w:p>
          <w:p w14:paraId="33B3786F"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4 unidades, com dimensões aproximadas de 60 x 35 x 45 cm, volume aproximado de 0,0945 m³ e peso bruto aproximado de 4,340 kg.</w:t>
            </w:r>
          </w:p>
          <w:p w14:paraId="072001A9"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71EC60DF" w14:textId="77777777" w:rsidR="00271A9F" w:rsidRPr="00EA7EB7" w:rsidRDefault="00271A9F" w:rsidP="007A0BBB">
            <w:pPr>
              <w:rPr>
                <w:rFonts w:ascii="Arial" w:hAnsi="Arial" w:cs="Arial"/>
                <w:sz w:val="20"/>
                <w:szCs w:val="20"/>
              </w:rPr>
            </w:pPr>
          </w:p>
          <w:p w14:paraId="144D38DC"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70EA8FEB" wp14:editId="71A01464">
                  <wp:extent cx="1965055" cy="1800000"/>
                  <wp:effectExtent l="0" t="0" r="0" b="0"/>
                  <wp:docPr id="1196700769"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965055" cy="1800000"/>
                          </a:xfrm>
                          <a:prstGeom prst="rect">
                            <a:avLst/>
                          </a:prstGeom>
                          <a:noFill/>
                          <a:ln>
                            <a:noFill/>
                          </a:ln>
                        </pic:spPr>
                      </pic:pic>
                    </a:graphicData>
                  </a:graphic>
                </wp:inline>
              </w:drawing>
            </w:r>
          </w:p>
          <w:p w14:paraId="718B0E7C"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7EB79E95" w14:textId="77777777" w:rsidR="00271A9F" w:rsidRPr="00EA7EB7" w:rsidRDefault="00271A9F" w:rsidP="007A0BBB">
            <w:pPr>
              <w:rPr>
                <w:rFonts w:ascii="Arial" w:hAnsi="Arial" w:cs="Arial"/>
                <w:b/>
                <w:bCs/>
                <w:sz w:val="20"/>
                <w:szCs w:val="20"/>
              </w:rPr>
            </w:pPr>
          </w:p>
        </w:tc>
        <w:tc>
          <w:tcPr>
            <w:tcW w:w="324" w:type="pct"/>
          </w:tcPr>
          <w:p w14:paraId="654BBDED"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25C21A6C"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38</w:t>
            </w:r>
          </w:p>
        </w:tc>
        <w:tc>
          <w:tcPr>
            <w:tcW w:w="596" w:type="pct"/>
          </w:tcPr>
          <w:p w14:paraId="227C553D"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529,00</w:t>
            </w:r>
          </w:p>
        </w:tc>
        <w:tc>
          <w:tcPr>
            <w:tcW w:w="527" w:type="pct"/>
          </w:tcPr>
          <w:p w14:paraId="16DEBAE3"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20.102,00</w:t>
            </w:r>
          </w:p>
        </w:tc>
      </w:tr>
      <w:tr w:rsidR="00271A9F" w:rsidRPr="00EA7EB7" w14:paraId="64A7B3CE" w14:textId="77777777" w:rsidTr="007A0BBB">
        <w:tc>
          <w:tcPr>
            <w:tcW w:w="364" w:type="pct"/>
          </w:tcPr>
          <w:p w14:paraId="15E14494" w14:textId="77777777" w:rsidR="00271A9F" w:rsidRPr="00EA7EB7" w:rsidRDefault="00271A9F" w:rsidP="007A0BBB">
            <w:pPr>
              <w:rPr>
                <w:rFonts w:ascii="Arial" w:hAnsi="Arial" w:cs="Arial"/>
                <w:sz w:val="20"/>
                <w:szCs w:val="20"/>
              </w:rPr>
            </w:pPr>
            <w:r w:rsidRPr="00EA7EB7">
              <w:rPr>
                <w:rFonts w:ascii="Arial" w:hAnsi="Arial" w:cs="Arial"/>
                <w:sz w:val="20"/>
                <w:szCs w:val="20"/>
              </w:rPr>
              <w:t>19</w:t>
            </w:r>
          </w:p>
        </w:tc>
        <w:tc>
          <w:tcPr>
            <w:tcW w:w="2766" w:type="pct"/>
          </w:tcPr>
          <w:p w14:paraId="7E1094F0"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TELEFONE DIDÁTICO </w:t>
            </w:r>
          </w:p>
          <w:p w14:paraId="5D2EBDB6"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telefone didático interativo, confeccionado em material plástico resistente, durável e atóxico, com acabamento seguro, sem rebarbas ou partes cortantes, destinado ao desenvolvimento da coordenação motora fina, percepção visual, raciocínio lógico, estímulo sensorial, criatividade e aprendizagem lúdica.</w:t>
            </w:r>
          </w:p>
          <w:p w14:paraId="6530D924"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contendo estrutura interativa com elementos didáticos que auxiliam no aprendizado e na percepção infantil, proporcionando entretenimento seguro e estímulo ao desenvolvimento cognitivo e motor.</w:t>
            </w:r>
          </w:p>
          <w:p w14:paraId="1E0714BE"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32 x 24 x 20 cm.</w:t>
            </w:r>
            <w:r w:rsidRPr="00EA7EB7">
              <w:rPr>
                <w:rFonts w:ascii="Arial" w:hAnsi="Arial" w:cs="Arial"/>
                <w:sz w:val="20"/>
                <w:szCs w:val="20"/>
              </w:rPr>
              <w:br/>
              <w:t>Peso aproximado unitário: 0,650 kg.</w:t>
            </w:r>
          </w:p>
          <w:p w14:paraId="10B38EA0"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4 unidades, com dimensões aproximadas de 49,50 x 34,50 x 35,50 cm, volume aproximado de 0,0606 m³ e peso bruto aproximado de 3,336 kg.</w:t>
            </w:r>
          </w:p>
          <w:p w14:paraId="53733C2F"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06D8A96D" w14:textId="77777777" w:rsidR="00271A9F" w:rsidRPr="00EA7EB7" w:rsidRDefault="00271A9F" w:rsidP="007A0BBB">
            <w:pPr>
              <w:rPr>
                <w:rFonts w:ascii="Arial" w:hAnsi="Arial" w:cs="Arial"/>
                <w:sz w:val="20"/>
                <w:szCs w:val="20"/>
              </w:rPr>
            </w:pPr>
          </w:p>
          <w:p w14:paraId="40E85F9D"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253B416E" wp14:editId="6D49F199">
                  <wp:extent cx="2471752" cy="1800000"/>
                  <wp:effectExtent l="0" t="0" r="5080" b="0"/>
                  <wp:docPr id="719021539"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471752" cy="1800000"/>
                          </a:xfrm>
                          <a:prstGeom prst="rect">
                            <a:avLst/>
                          </a:prstGeom>
                          <a:noFill/>
                          <a:ln>
                            <a:noFill/>
                          </a:ln>
                        </pic:spPr>
                      </pic:pic>
                    </a:graphicData>
                  </a:graphic>
                </wp:inline>
              </w:drawing>
            </w:r>
          </w:p>
          <w:p w14:paraId="2DA8D989"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41AE2BE5" w14:textId="77777777" w:rsidR="00271A9F" w:rsidRPr="00EA7EB7" w:rsidRDefault="00271A9F" w:rsidP="007A0BBB">
            <w:pPr>
              <w:rPr>
                <w:rFonts w:ascii="Arial" w:hAnsi="Arial" w:cs="Arial"/>
                <w:b/>
                <w:bCs/>
                <w:sz w:val="20"/>
                <w:szCs w:val="20"/>
              </w:rPr>
            </w:pPr>
          </w:p>
        </w:tc>
        <w:tc>
          <w:tcPr>
            <w:tcW w:w="324" w:type="pct"/>
          </w:tcPr>
          <w:p w14:paraId="51D6C2D6"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36FD72FF"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38</w:t>
            </w:r>
          </w:p>
        </w:tc>
        <w:tc>
          <w:tcPr>
            <w:tcW w:w="596" w:type="pct"/>
          </w:tcPr>
          <w:p w14:paraId="34315FA7"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360,96</w:t>
            </w:r>
          </w:p>
        </w:tc>
        <w:tc>
          <w:tcPr>
            <w:tcW w:w="527" w:type="pct"/>
          </w:tcPr>
          <w:p w14:paraId="652F5A4A"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13.716,48</w:t>
            </w:r>
          </w:p>
        </w:tc>
      </w:tr>
      <w:tr w:rsidR="00271A9F" w:rsidRPr="00EA7EB7" w14:paraId="47A94F2A" w14:textId="77777777" w:rsidTr="007A0BBB">
        <w:tc>
          <w:tcPr>
            <w:tcW w:w="364" w:type="pct"/>
          </w:tcPr>
          <w:p w14:paraId="10A9C765" w14:textId="77777777" w:rsidR="00271A9F" w:rsidRPr="00EA7EB7" w:rsidRDefault="00271A9F" w:rsidP="007A0BBB">
            <w:pPr>
              <w:rPr>
                <w:rFonts w:ascii="Arial" w:hAnsi="Arial" w:cs="Arial"/>
                <w:sz w:val="20"/>
                <w:szCs w:val="20"/>
              </w:rPr>
            </w:pPr>
            <w:r w:rsidRPr="00EA7EB7">
              <w:rPr>
                <w:rFonts w:ascii="Arial" w:hAnsi="Arial" w:cs="Arial"/>
                <w:sz w:val="20"/>
                <w:szCs w:val="20"/>
              </w:rPr>
              <w:t>20</w:t>
            </w:r>
          </w:p>
        </w:tc>
        <w:tc>
          <w:tcPr>
            <w:tcW w:w="2766" w:type="pct"/>
          </w:tcPr>
          <w:p w14:paraId="5C533433"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JACARÉ INTERATIVO </w:t>
            </w:r>
          </w:p>
          <w:p w14:paraId="7F065F71"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jacaré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328866DD"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contendo estrutura temática em formato de jacaré com componentes interativos e móveis, proporcionando entretenimento seguro e estímulo ao desenvolvimento cognitivo e motor da criança.</w:t>
            </w:r>
          </w:p>
          <w:p w14:paraId="35DF0D05"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32,50 x 21,30 x 9,20 cm.</w:t>
            </w:r>
            <w:r w:rsidRPr="00EA7EB7">
              <w:rPr>
                <w:rFonts w:ascii="Arial" w:hAnsi="Arial" w:cs="Arial"/>
                <w:sz w:val="20"/>
                <w:szCs w:val="20"/>
              </w:rPr>
              <w:br/>
              <w:t>Peso aproximado unitário: 0,250 kg.</w:t>
            </w:r>
          </w:p>
          <w:p w14:paraId="49033F66"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10 unidades, com dimensões aproximadas de 43,20 x 33,70 x 37 cm, volume aproximado de 0,0539 m³ e peso bruto aproximado de 2,800 kg.</w:t>
            </w:r>
          </w:p>
          <w:p w14:paraId="1CA409F1"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5C1E2CE1" w14:textId="77777777" w:rsidR="00271A9F" w:rsidRPr="00EA7EB7" w:rsidRDefault="00271A9F" w:rsidP="007A0BBB">
            <w:pPr>
              <w:rPr>
                <w:rFonts w:ascii="Arial" w:hAnsi="Arial" w:cs="Arial"/>
                <w:sz w:val="20"/>
                <w:szCs w:val="20"/>
              </w:rPr>
            </w:pPr>
          </w:p>
          <w:p w14:paraId="0CAC94C6"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48C67637" wp14:editId="00B1EABC">
                  <wp:extent cx="2196098" cy="1800000"/>
                  <wp:effectExtent l="0" t="0" r="0" b="0"/>
                  <wp:docPr id="15561119"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196098" cy="1800000"/>
                          </a:xfrm>
                          <a:prstGeom prst="rect">
                            <a:avLst/>
                          </a:prstGeom>
                          <a:noFill/>
                          <a:ln>
                            <a:noFill/>
                          </a:ln>
                        </pic:spPr>
                      </pic:pic>
                    </a:graphicData>
                  </a:graphic>
                </wp:inline>
              </w:drawing>
            </w:r>
          </w:p>
          <w:p w14:paraId="53D42C05"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0DA9AF96" w14:textId="77777777" w:rsidR="00271A9F" w:rsidRPr="00EA7EB7" w:rsidRDefault="00271A9F" w:rsidP="007A0BBB">
            <w:pPr>
              <w:rPr>
                <w:rFonts w:ascii="Arial" w:hAnsi="Arial" w:cs="Arial"/>
                <w:b/>
                <w:bCs/>
                <w:sz w:val="20"/>
                <w:szCs w:val="20"/>
              </w:rPr>
            </w:pPr>
          </w:p>
        </w:tc>
        <w:tc>
          <w:tcPr>
            <w:tcW w:w="324" w:type="pct"/>
          </w:tcPr>
          <w:p w14:paraId="41C1B2F5"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3EFB33F3"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15</w:t>
            </w:r>
          </w:p>
        </w:tc>
        <w:tc>
          <w:tcPr>
            <w:tcW w:w="596" w:type="pct"/>
          </w:tcPr>
          <w:p w14:paraId="4604CE0A"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380,85</w:t>
            </w:r>
          </w:p>
        </w:tc>
        <w:tc>
          <w:tcPr>
            <w:tcW w:w="527" w:type="pct"/>
          </w:tcPr>
          <w:p w14:paraId="41612A87"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5.712,75</w:t>
            </w:r>
          </w:p>
        </w:tc>
      </w:tr>
      <w:tr w:rsidR="00271A9F" w:rsidRPr="00EA7EB7" w14:paraId="1FCCA069" w14:textId="77777777" w:rsidTr="007A0BBB">
        <w:tc>
          <w:tcPr>
            <w:tcW w:w="364" w:type="pct"/>
          </w:tcPr>
          <w:p w14:paraId="454EDB18" w14:textId="77777777" w:rsidR="00271A9F" w:rsidRPr="00EA7EB7" w:rsidRDefault="00271A9F" w:rsidP="007A0BBB">
            <w:pPr>
              <w:rPr>
                <w:rFonts w:ascii="Arial" w:hAnsi="Arial" w:cs="Arial"/>
                <w:sz w:val="20"/>
                <w:szCs w:val="20"/>
              </w:rPr>
            </w:pPr>
            <w:r w:rsidRPr="00EA7EB7">
              <w:rPr>
                <w:rFonts w:ascii="Arial" w:hAnsi="Arial" w:cs="Arial"/>
                <w:sz w:val="20"/>
                <w:szCs w:val="20"/>
              </w:rPr>
              <w:t>21</w:t>
            </w:r>
          </w:p>
        </w:tc>
        <w:tc>
          <w:tcPr>
            <w:tcW w:w="2766" w:type="pct"/>
          </w:tcPr>
          <w:p w14:paraId="7D380394"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CARRINHO INTERATIVO COM SISTEMA DE MOVIMENTAÇÃO DE BOLINHAS </w:t>
            </w:r>
          </w:p>
          <w:p w14:paraId="68EE3921"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carrinho interativo com sistema de movimentação de bolinhas, confeccionado em material plástico resistente, durável e atóxico, com acabamento seguro, sem rebarbas ou partes cortantes, destinado ao desenvolvimento da coordenação motora fina, percepção visual, estímulo sensorial, raciocínio lógico, criatividade e aprendizagem lúdica.</w:t>
            </w:r>
          </w:p>
          <w:p w14:paraId="16128447"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proporcionando interação por meio do deslocamento do brinquedo, no qual, ao empurrar o carrinho, as bolinhas são deslocadas e saem pela parte posterior, promovendo estímulo visual e compreensão de causa e efeito.</w:t>
            </w:r>
          </w:p>
          <w:p w14:paraId="5F6950BD"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43 x 33 x 23 cm.</w:t>
            </w:r>
            <w:r w:rsidRPr="00EA7EB7">
              <w:rPr>
                <w:rFonts w:ascii="Arial" w:hAnsi="Arial" w:cs="Arial"/>
                <w:sz w:val="20"/>
                <w:szCs w:val="20"/>
              </w:rPr>
              <w:br/>
              <w:t>Peso aproximado unitário: 0,870 kg.</w:t>
            </w:r>
          </w:p>
          <w:p w14:paraId="664B3E4C"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4 unidades, com dimensões aproximadas de 60 x 35 x 45 cm, volume aproximado de 0,0945 m³ e peso bruto aproximado de 4,340 kg.</w:t>
            </w:r>
          </w:p>
          <w:p w14:paraId="6FA1C911"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2CAB7AC0" w14:textId="77777777" w:rsidR="00271A9F" w:rsidRPr="00EA7EB7" w:rsidRDefault="00271A9F" w:rsidP="007A0BBB">
            <w:pPr>
              <w:rPr>
                <w:rFonts w:ascii="Arial" w:hAnsi="Arial" w:cs="Arial"/>
                <w:sz w:val="20"/>
                <w:szCs w:val="20"/>
              </w:rPr>
            </w:pPr>
          </w:p>
          <w:p w14:paraId="4990EF0B"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4486DE1A" wp14:editId="050360F2">
                  <wp:extent cx="2045103" cy="1800000"/>
                  <wp:effectExtent l="0" t="0" r="0" b="0"/>
                  <wp:docPr id="1628716786"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045103" cy="1800000"/>
                          </a:xfrm>
                          <a:prstGeom prst="rect">
                            <a:avLst/>
                          </a:prstGeom>
                          <a:noFill/>
                          <a:ln>
                            <a:noFill/>
                          </a:ln>
                        </pic:spPr>
                      </pic:pic>
                    </a:graphicData>
                  </a:graphic>
                </wp:inline>
              </w:drawing>
            </w:r>
          </w:p>
          <w:p w14:paraId="582F43EC"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284DA727" w14:textId="77777777" w:rsidR="00271A9F" w:rsidRPr="00EA7EB7" w:rsidRDefault="00271A9F" w:rsidP="007A0BBB">
            <w:pPr>
              <w:rPr>
                <w:rFonts w:ascii="Arial" w:hAnsi="Arial" w:cs="Arial"/>
                <w:b/>
                <w:bCs/>
                <w:sz w:val="20"/>
                <w:szCs w:val="20"/>
              </w:rPr>
            </w:pPr>
          </w:p>
        </w:tc>
        <w:tc>
          <w:tcPr>
            <w:tcW w:w="324" w:type="pct"/>
          </w:tcPr>
          <w:p w14:paraId="461244A8"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45E0B16E"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38</w:t>
            </w:r>
          </w:p>
        </w:tc>
        <w:tc>
          <w:tcPr>
            <w:tcW w:w="596" w:type="pct"/>
          </w:tcPr>
          <w:p w14:paraId="58039EFA"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771,93</w:t>
            </w:r>
          </w:p>
        </w:tc>
        <w:tc>
          <w:tcPr>
            <w:tcW w:w="527" w:type="pct"/>
          </w:tcPr>
          <w:p w14:paraId="1DF6CABE"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29.333,34</w:t>
            </w:r>
          </w:p>
        </w:tc>
      </w:tr>
      <w:tr w:rsidR="00271A9F" w:rsidRPr="00EA7EB7" w14:paraId="5AFAB7B4" w14:textId="77777777" w:rsidTr="007A0BBB">
        <w:tc>
          <w:tcPr>
            <w:tcW w:w="364" w:type="pct"/>
          </w:tcPr>
          <w:p w14:paraId="08329744" w14:textId="77777777" w:rsidR="00271A9F" w:rsidRPr="00EA7EB7" w:rsidRDefault="00271A9F" w:rsidP="007A0BBB">
            <w:pPr>
              <w:rPr>
                <w:rFonts w:ascii="Arial" w:hAnsi="Arial" w:cs="Arial"/>
                <w:sz w:val="20"/>
                <w:szCs w:val="20"/>
              </w:rPr>
            </w:pPr>
            <w:r w:rsidRPr="00EA7EB7">
              <w:rPr>
                <w:rFonts w:ascii="Arial" w:hAnsi="Arial" w:cs="Arial"/>
                <w:sz w:val="20"/>
                <w:szCs w:val="20"/>
              </w:rPr>
              <w:t>22</w:t>
            </w:r>
          </w:p>
        </w:tc>
        <w:tc>
          <w:tcPr>
            <w:tcW w:w="2766" w:type="pct"/>
          </w:tcPr>
          <w:p w14:paraId="17E1CB3F"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TELEFONE INTERATIVO </w:t>
            </w:r>
          </w:p>
          <w:p w14:paraId="4C3EE490"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telefone interativo, confeccionado em material plástico resistente, durável e atóxico, com acabamento seguro, sem rebarbas ou partes cortantes, destinado ao desenvolvimento da coordenação motora fina, percepção auditiva e visual, estímulo sensorial, linguagem, socialização, criatividade e aprendizagem lúdica.</w:t>
            </w:r>
          </w:p>
          <w:p w14:paraId="23D33664"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com funções interativas de som e luz, proporcionando estímulos sonoros e visuais que favorecem a atenção, a curiosidade e o aprendizado por meio da brincadeira.</w:t>
            </w:r>
          </w:p>
          <w:p w14:paraId="78DA5824"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21,3 x 29,8 x 20 cm.</w:t>
            </w:r>
            <w:r w:rsidRPr="00EA7EB7">
              <w:rPr>
                <w:rFonts w:ascii="Arial" w:hAnsi="Arial" w:cs="Arial"/>
                <w:sz w:val="20"/>
                <w:szCs w:val="20"/>
              </w:rPr>
              <w:br/>
              <w:t>Peso aproximado unitário: 0,637 kg.</w:t>
            </w:r>
          </w:p>
          <w:p w14:paraId="6B7457A9"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4 unidades, com dimensões aproximadas de 53,70 x 31,20 x 44 cm, volume aproximado de 0,0737 m³ e peso bruto aproximado de 4,150 kg.</w:t>
            </w:r>
          </w:p>
          <w:p w14:paraId="6953CE86"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4F26ECAE" w14:textId="77777777" w:rsidR="00271A9F" w:rsidRPr="00EA7EB7" w:rsidRDefault="00271A9F" w:rsidP="007A0BBB">
            <w:pPr>
              <w:rPr>
                <w:rFonts w:ascii="Arial" w:hAnsi="Arial" w:cs="Arial"/>
                <w:sz w:val="20"/>
                <w:szCs w:val="20"/>
              </w:rPr>
            </w:pPr>
          </w:p>
          <w:p w14:paraId="2352AEAC"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6DAAC627" wp14:editId="4B80C6BF">
                  <wp:extent cx="1850448" cy="1800000"/>
                  <wp:effectExtent l="0" t="0" r="0" b="0"/>
                  <wp:docPr id="1364706518"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850448" cy="1800000"/>
                          </a:xfrm>
                          <a:prstGeom prst="rect">
                            <a:avLst/>
                          </a:prstGeom>
                          <a:noFill/>
                          <a:ln>
                            <a:noFill/>
                          </a:ln>
                        </pic:spPr>
                      </pic:pic>
                    </a:graphicData>
                  </a:graphic>
                </wp:inline>
              </w:drawing>
            </w:r>
          </w:p>
          <w:p w14:paraId="3603BFB2"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48DDE6E1" w14:textId="77777777" w:rsidR="00271A9F" w:rsidRPr="00EA7EB7" w:rsidRDefault="00271A9F" w:rsidP="007A0BBB">
            <w:pPr>
              <w:rPr>
                <w:rFonts w:ascii="Arial" w:hAnsi="Arial" w:cs="Arial"/>
                <w:b/>
                <w:bCs/>
                <w:sz w:val="20"/>
                <w:szCs w:val="20"/>
              </w:rPr>
            </w:pPr>
          </w:p>
        </w:tc>
        <w:tc>
          <w:tcPr>
            <w:tcW w:w="324" w:type="pct"/>
          </w:tcPr>
          <w:p w14:paraId="03EF3011"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0A13A5FD"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38</w:t>
            </w:r>
          </w:p>
        </w:tc>
        <w:tc>
          <w:tcPr>
            <w:tcW w:w="596" w:type="pct"/>
          </w:tcPr>
          <w:p w14:paraId="2ED39C06"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806,45</w:t>
            </w:r>
          </w:p>
        </w:tc>
        <w:tc>
          <w:tcPr>
            <w:tcW w:w="527" w:type="pct"/>
          </w:tcPr>
          <w:p w14:paraId="0715661A"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30.645,10</w:t>
            </w:r>
          </w:p>
        </w:tc>
      </w:tr>
      <w:tr w:rsidR="00271A9F" w:rsidRPr="00EA7EB7" w14:paraId="56F1F4D6" w14:textId="77777777" w:rsidTr="007A0BBB">
        <w:tc>
          <w:tcPr>
            <w:tcW w:w="364" w:type="pct"/>
          </w:tcPr>
          <w:p w14:paraId="5F666070" w14:textId="77777777" w:rsidR="00271A9F" w:rsidRPr="00EA7EB7" w:rsidRDefault="00271A9F" w:rsidP="007A0BBB">
            <w:pPr>
              <w:rPr>
                <w:rFonts w:ascii="Arial" w:hAnsi="Arial" w:cs="Arial"/>
                <w:sz w:val="20"/>
                <w:szCs w:val="20"/>
              </w:rPr>
            </w:pPr>
            <w:r w:rsidRPr="00EA7EB7">
              <w:rPr>
                <w:rFonts w:ascii="Arial" w:hAnsi="Arial" w:cs="Arial"/>
                <w:sz w:val="20"/>
                <w:szCs w:val="20"/>
              </w:rPr>
              <w:t>23</w:t>
            </w:r>
          </w:p>
        </w:tc>
        <w:tc>
          <w:tcPr>
            <w:tcW w:w="2766" w:type="pct"/>
          </w:tcPr>
          <w:p w14:paraId="758E7FAD"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ANIMAL INTERATIVO </w:t>
            </w:r>
          </w:p>
          <w:p w14:paraId="76C50BA0"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animal interativo, confeccionado em material plástico resistente, durável e atóxico, com acabamento seguro, sem rebarbas ou partes cortantes, destinado ao desenvolvimento da coordenação motora fina, percepção visual, estímulo sensorial, imaginação, linguagem e aprendizagem lúdica.</w:t>
            </w:r>
          </w:p>
          <w:p w14:paraId="005BFC07"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com design em formato de animal, promovendo interação e estímulo ao desenvolvimento cognitivo e motor da criança por meio da brincadeira.</w:t>
            </w:r>
          </w:p>
          <w:p w14:paraId="63E0589B"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11,50 x 8,50 x 21 cm.</w:t>
            </w:r>
            <w:r w:rsidRPr="00EA7EB7">
              <w:rPr>
                <w:rFonts w:ascii="Arial" w:hAnsi="Arial" w:cs="Arial"/>
                <w:sz w:val="20"/>
                <w:szCs w:val="20"/>
              </w:rPr>
              <w:br/>
              <w:t>Peso aproximado unitário: 0,710 kg.</w:t>
            </w:r>
          </w:p>
          <w:p w14:paraId="30B417C4"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sacola. Caixa master contendo 4 unidades, com dimensões aproximadas de 45 x 32 x 42 cm, volume aproximado de 0,0605 m³ e peso bruto aproximado de 3,278 kg.</w:t>
            </w:r>
          </w:p>
          <w:p w14:paraId="080079D2"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154E28EF" w14:textId="77777777" w:rsidR="00271A9F" w:rsidRPr="00EA7EB7" w:rsidRDefault="00271A9F" w:rsidP="007A0BBB">
            <w:pPr>
              <w:rPr>
                <w:rFonts w:ascii="Arial" w:hAnsi="Arial" w:cs="Arial"/>
                <w:b/>
                <w:bCs/>
                <w:sz w:val="20"/>
                <w:szCs w:val="20"/>
              </w:rPr>
            </w:pPr>
          </w:p>
          <w:p w14:paraId="728522C7" w14:textId="77777777" w:rsidR="00271A9F" w:rsidRPr="00EA7EB7" w:rsidRDefault="00271A9F" w:rsidP="007A0BBB">
            <w:pPr>
              <w:rPr>
                <w:rFonts w:ascii="Arial" w:hAnsi="Arial" w:cs="Arial"/>
                <w:b/>
                <w:bCs/>
                <w:sz w:val="20"/>
                <w:szCs w:val="20"/>
              </w:rPr>
            </w:pPr>
          </w:p>
          <w:p w14:paraId="789410D8"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26555B8A" wp14:editId="33A581EB">
                  <wp:extent cx="2803413" cy="1800000"/>
                  <wp:effectExtent l="0" t="0" r="0" b="0"/>
                  <wp:docPr id="459528763"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803413" cy="1800000"/>
                          </a:xfrm>
                          <a:prstGeom prst="rect">
                            <a:avLst/>
                          </a:prstGeom>
                          <a:noFill/>
                          <a:ln>
                            <a:noFill/>
                          </a:ln>
                        </pic:spPr>
                      </pic:pic>
                    </a:graphicData>
                  </a:graphic>
                </wp:inline>
              </w:drawing>
            </w:r>
          </w:p>
          <w:p w14:paraId="635725AE" w14:textId="77777777" w:rsidR="00271A9F" w:rsidRPr="00EA7EB7" w:rsidRDefault="00271A9F" w:rsidP="007A0BBB">
            <w:pPr>
              <w:rPr>
                <w:rFonts w:ascii="Arial" w:hAnsi="Arial" w:cs="Arial"/>
                <w:b/>
                <w:bCs/>
                <w:sz w:val="16"/>
                <w:szCs w:val="16"/>
              </w:rPr>
            </w:pPr>
            <w:r w:rsidRPr="00EA7EB7">
              <w:rPr>
                <w:rFonts w:ascii="Arial" w:hAnsi="Arial" w:cs="Arial"/>
                <w:sz w:val="16"/>
                <w:szCs w:val="16"/>
              </w:rPr>
              <w:t>Imagem meramente ilustrativa</w:t>
            </w:r>
          </w:p>
        </w:tc>
        <w:tc>
          <w:tcPr>
            <w:tcW w:w="324" w:type="pct"/>
          </w:tcPr>
          <w:p w14:paraId="214D5DC1"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30126AEA"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38</w:t>
            </w:r>
          </w:p>
        </w:tc>
        <w:tc>
          <w:tcPr>
            <w:tcW w:w="596" w:type="pct"/>
          </w:tcPr>
          <w:p w14:paraId="4D9C5685"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490,91</w:t>
            </w:r>
          </w:p>
        </w:tc>
        <w:tc>
          <w:tcPr>
            <w:tcW w:w="527" w:type="pct"/>
          </w:tcPr>
          <w:p w14:paraId="01AFF90C"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18.654,58</w:t>
            </w:r>
          </w:p>
        </w:tc>
      </w:tr>
      <w:tr w:rsidR="00271A9F" w:rsidRPr="00EA7EB7" w14:paraId="6C2C7685" w14:textId="77777777" w:rsidTr="007A0BBB">
        <w:tc>
          <w:tcPr>
            <w:tcW w:w="364" w:type="pct"/>
          </w:tcPr>
          <w:p w14:paraId="1B4A876B" w14:textId="77777777" w:rsidR="00271A9F" w:rsidRPr="00EA7EB7" w:rsidRDefault="00271A9F" w:rsidP="007A0BBB">
            <w:pPr>
              <w:rPr>
                <w:rFonts w:ascii="Arial" w:hAnsi="Arial" w:cs="Arial"/>
                <w:sz w:val="20"/>
                <w:szCs w:val="20"/>
              </w:rPr>
            </w:pPr>
            <w:r w:rsidRPr="00EA7EB7">
              <w:rPr>
                <w:rFonts w:ascii="Arial" w:hAnsi="Arial" w:cs="Arial"/>
                <w:sz w:val="20"/>
                <w:szCs w:val="20"/>
              </w:rPr>
              <w:t>24</w:t>
            </w:r>
          </w:p>
        </w:tc>
        <w:tc>
          <w:tcPr>
            <w:tcW w:w="2766" w:type="pct"/>
          </w:tcPr>
          <w:p w14:paraId="1539DDE7"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CARRINHO DE MÃO PARA PRAIA E JARDIM </w:t>
            </w:r>
          </w:p>
          <w:p w14:paraId="6802AC13"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carrinho de mão para praia e jardim, confeccionado em material plástico resistente, durável e atóxico, com acabamento seguro, sem rebarbas ou partes cortantes, destinado ao desenvolvimento da coordenação motora grossa e fina, percepção espacial, criatividade, socialização e atividades recreativas ao ar livre.</w:t>
            </w:r>
          </w:p>
          <w:p w14:paraId="499047D8"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ambientes externos, como areia, jardins e espaços recreativos, estimulando a exploração sensorial e o brincar livre da criança.</w:t>
            </w:r>
          </w:p>
          <w:p w14:paraId="3F20F55F"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71 x 39 x 27 cm.</w:t>
            </w:r>
            <w:r w:rsidRPr="00EA7EB7">
              <w:rPr>
                <w:rFonts w:ascii="Arial" w:hAnsi="Arial" w:cs="Arial"/>
                <w:sz w:val="20"/>
                <w:szCs w:val="20"/>
              </w:rPr>
              <w:br/>
              <w:t>Peso aproximado unitário: 1,010 kg.</w:t>
            </w:r>
          </w:p>
          <w:p w14:paraId="6E72176C"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avulso. Caixa master contendo 4 unidades, com dimensões aproximadas de 74 x 47 x 54 cm, volume aproximado de 0,1878 m³ e peso bruto aproximado de 5,100 kg.</w:t>
            </w:r>
          </w:p>
          <w:p w14:paraId="29F9893D"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6512BE80" w14:textId="77777777" w:rsidR="00271A9F" w:rsidRPr="00EA7EB7" w:rsidRDefault="00271A9F" w:rsidP="007A0BBB">
            <w:pPr>
              <w:rPr>
                <w:rFonts w:ascii="Arial" w:hAnsi="Arial" w:cs="Arial"/>
                <w:sz w:val="20"/>
                <w:szCs w:val="20"/>
              </w:rPr>
            </w:pPr>
          </w:p>
          <w:p w14:paraId="1B23306F" w14:textId="77777777" w:rsidR="00271A9F" w:rsidRPr="00EA7EB7" w:rsidRDefault="00271A9F" w:rsidP="007A0BBB">
            <w:pPr>
              <w:rPr>
                <w:rFonts w:ascii="Arial" w:hAnsi="Arial" w:cs="Arial"/>
                <w:sz w:val="20"/>
                <w:szCs w:val="20"/>
              </w:rPr>
            </w:pPr>
          </w:p>
          <w:p w14:paraId="3005D66F"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6F75E478" wp14:editId="18CAB01B">
                  <wp:extent cx="2503251" cy="1800000"/>
                  <wp:effectExtent l="0" t="0" r="0" b="0"/>
                  <wp:docPr id="1164789359"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503251" cy="1800000"/>
                          </a:xfrm>
                          <a:prstGeom prst="rect">
                            <a:avLst/>
                          </a:prstGeom>
                          <a:noFill/>
                          <a:ln>
                            <a:noFill/>
                          </a:ln>
                        </pic:spPr>
                      </pic:pic>
                    </a:graphicData>
                  </a:graphic>
                </wp:inline>
              </w:drawing>
            </w:r>
          </w:p>
          <w:p w14:paraId="6B003E6F"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03680790" w14:textId="77777777" w:rsidR="00271A9F" w:rsidRPr="00EA7EB7" w:rsidRDefault="00271A9F" w:rsidP="007A0BBB">
            <w:pPr>
              <w:rPr>
                <w:rFonts w:ascii="Arial" w:hAnsi="Arial" w:cs="Arial"/>
                <w:b/>
                <w:bCs/>
                <w:sz w:val="20"/>
                <w:szCs w:val="20"/>
              </w:rPr>
            </w:pPr>
          </w:p>
        </w:tc>
        <w:tc>
          <w:tcPr>
            <w:tcW w:w="324" w:type="pct"/>
          </w:tcPr>
          <w:p w14:paraId="48F6CDB1"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3F3DE9D9"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38</w:t>
            </w:r>
          </w:p>
        </w:tc>
        <w:tc>
          <w:tcPr>
            <w:tcW w:w="596" w:type="pct"/>
          </w:tcPr>
          <w:p w14:paraId="45410EE9"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520,10</w:t>
            </w:r>
          </w:p>
        </w:tc>
        <w:tc>
          <w:tcPr>
            <w:tcW w:w="527" w:type="pct"/>
          </w:tcPr>
          <w:p w14:paraId="6BE5DBC1"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19.763,80</w:t>
            </w:r>
          </w:p>
        </w:tc>
      </w:tr>
      <w:tr w:rsidR="00271A9F" w:rsidRPr="00EA7EB7" w14:paraId="0346B1C9" w14:textId="77777777" w:rsidTr="007A0BBB">
        <w:tc>
          <w:tcPr>
            <w:tcW w:w="364" w:type="pct"/>
          </w:tcPr>
          <w:p w14:paraId="00CBAC74" w14:textId="77777777" w:rsidR="00271A9F" w:rsidRPr="00EA7EB7" w:rsidRDefault="00271A9F" w:rsidP="007A0BBB">
            <w:pPr>
              <w:rPr>
                <w:rFonts w:ascii="Arial" w:hAnsi="Arial" w:cs="Arial"/>
                <w:sz w:val="20"/>
                <w:szCs w:val="20"/>
              </w:rPr>
            </w:pPr>
            <w:r w:rsidRPr="00EA7EB7">
              <w:rPr>
                <w:rFonts w:ascii="Arial" w:hAnsi="Arial" w:cs="Arial"/>
                <w:sz w:val="20"/>
                <w:szCs w:val="20"/>
              </w:rPr>
              <w:t>25</w:t>
            </w:r>
          </w:p>
        </w:tc>
        <w:tc>
          <w:tcPr>
            <w:tcW w:w="2766" w:type="pct"/>
          </w:tcPr>
          <w:p w14:paraId="20A3936B"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MINI TECLADO/PIANO INTERATIVO </w:t>
            </w:r>
          </w:p>
          <w:p w14:paraId="3E5B28F8"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mini teclado/piano interativo, confeccionado em material plástico resistente, durável e atóxico, com acabamento seguro, sem rebarbas ou partes cortantes, acompanhado de baquetas para execução sonora, destinado ao desenvolvimento da coordenação motora fina, percepção auditiva e visual, estímulo sensorial, musicalidade, criatividade e aprendizagem lúdica.</w:t>
            </w:r>
          </w:p>
          <w:p w14:paraId="4A3F80CE"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com teclas que produzem sons semelhantes aos de um piano, estimulando a percepção sonora, ritmo e interação da criança com a música.</w:t>
            </w:r>
          </w:p>
          <w:p w14:paraId="013D44BE"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19,50 x 17,40 x 14,50 cm.</w:t>
            </w:r>
            <w:r w:rsidRPr="00EA7EB7">
              <w:rPr>
                <w:rFonts w:ascii="Arial" w:hAnsi="Arial" w:cs="Arial"/>
                <w:sz w:val="20"/>
                <w:szCs w:val="20"/>
              </w:rPr>
              <w:br/>
              <w:t>Peso aproximado unitário: 0,278 kg.</w:t>
            </w:r>
          </w:p>
          <w:p w14:paraId="2682E1B3"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4 unidades, com dimensões aproximadas de 33,70 x 21,20 x 20,20 cm, volume aproximado de 0,0144 m³ e peso bruto aproximado de 1,292 kg.</w:t>
            </w:r>
          </w:p>
          <w:p w14:paraId="06195E1C"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163BFB21" w14:textId="77777777" w:rsidR="00271A9F" w:rsidRPr="00EA7EB7" w:rsidRDefault="00271A9F" w:rsidP="007A0BBB">
            <w:pPr>
              <w:rPr>
                <w:rFonts w:ascii="Arial" w:hAnsi="Arial" w:cs="Arial"/>
                <w:sz w:val="20"/>
                <w:szCs w:val="20"/>
              </w:rPr>
            </w:pPr>
          </w:p>
          <w:p w14:paraId="161DDD7F"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32D2AD7D" wp14:editId="5756584B">
                  <wp:extent cx="1929254" cy="1800000"/>
                  <wp:effectExtent l="0" t="0" r="0" b="0"/>
                  <wp:docPr id="128556264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929254" cy="1800000"/>
                          </a:xfrm>
                          <a:prstGeom prst="rect">
                            <a:avLst/>
                          </a:prstGeom>
                          <a:noFill/>
                          <a:ln>
                            <a:noFill/>
                          </a:ln>
                        </pic:spPr>
                      </pic:pic>
                    </a:graphicData>
                  </a:graphic>
                </wp:inline>
              </w:drawing>
            </w:r>
          </w:p>
          <w:p w14:paraId="12C70B52"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790A1121" w14:textId="77777777" w:rsidR="00271A9F" w:rsidRPr="00EA7EB7" w:rsidRDefault="00271A9F" w:rsidP="007A0BBB">
            <w:pPr>
              <w:rPr>
                <w:rFonts w:ascii="Arial" w:hAnsi="Arial" w:cs="Arial"/>
                <w:b/>
                <w:bCs/>
                <w:sz w:val="20"/>
                <w:szCs w:val="20"/>
              </w:rPr>
            </w:pPr>
          </w:p>
        </w:tc>
        <w:tc>
          <w:tcPr>
            <w:tcW w:w="324" w:type="pct"/>
          </w:tcPr>
          <w:p w14:paraId="12401A5C"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404004ED"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38</w:t>
            </w:r>
          </w:p>
        </w:tc>
        <w:tc>
          <w:tcPr>
            <w:tcW w:w="596" w:type="pct"/>
          </w:tcPr>
          <w:p w14:paraId="7309D934"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419,31</w:t>
            </w:r>
          </w:p>
        </w:tc>
        <w:tc>
          <w:tcPr>
            <w:tcW w:w="527" w:type="pct"/>
          </w:tcPr>
          <w:p w14:paraId="5BDE8950"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15.933,78</w:t>
            </w:r>
          </w:p>
        </w:tc>
      </w:tr>
      <w:tr w:rsidR="00271A9F" w:rsidRPr="00EA7EB7" w14:paraId="7FE47DF9" w14:textId="77777777" w:rsidTr="007A0BBB">
        <w:tc>
          <w:tcPr>
            <w:tcW w:w="364" w:type="pct"/>
          </w:tcPr>
          <w:p w14:paraId="4A1F18D4" w14:textId="77777777" w:rsidR="00271A9F" w:rsidRPr="00EA7EB7" w:rsidRDefault="00271A9F" w:rsidP="007A0BBB">
            <w:pPr>
              <w:rPr>
                <w:rFonts w:ascii="Arial" w:hAnsi="Arial" w:cs="Arial"/>
                <w:sz w:val="20"/>
                <w:szCs w:val="20"/>
              </w:rPr>
            </w:pPr>
            <w:r w:rsidRPr="00EA7EB7">
              <w:rPr>
                <w:rFonts w:ascii="Arial" w:hAnsi="Arial" w:cs="Arial"/>
                <w:sz w:val="20"/>
                <w:szCs w:val="20"/>
              </w:rPr>
              <w:t>26</w:t>
            </w:r>
          </w:p>
        </w:tc>
        <w:tc>
          <w:tcPr>
            <w:tcW w:w="2766" w:type="pct"/>
          </w:tcPr>
          <w:p w14:paraId="26084853" w14:textId="77777777" w:rsidR="00271A9F" w:rsidRPr="00EA7EB7" w:rsidRDefault="00271A9F" w:rsidP="007A0BBB">
            <w:pPr>
              <w:rPr>
                <w:rFonts w:ascii="Arial" w:hAnsi="Arial" w:cs="Arial"/>
                <w:b/>
                <w:bCs/>
                <w:sz w:val="20"/>
                <w:szCs w:val="20"/>
              </w:rPr>
            </w:pPr>
            <w:r w:rsidRPr="00EA7EB7">
              <w:rPr>
                <w:rFonts w:ascii="Arial" w:hAnsi="Arial" w:cs="Arial"/>
                <w:b/>
                <w:bCs/>
                <w:sz w:val="20"/>
                <w:szCs w:val="20"/>
              </w:rPr>
              <w:t xml:space="preserve">BRINQUEDO EDUCATIVO INFANTIL TIPO MINI XILOFONE </w:t>
            </w:r>
          </w:p>
          <w:p w14:paraId="26CB5153" w14:textId="77777777" w:rsidR="00271A9F" w:rsidRPr="00EA7EB7" w:rsidRDefault="00271A9F" w:rsidP="007A0BBB">
            <w:pPr>
              <w:rPr>
                <w:rFonts w:ascii="Arial" w:hAnsi="Arial" w:cs="Arial"/>
                <w:sz w:val="20"/>
                <w:szCs w:val="20"/>
              </w:rPr>
            </w:pPr>
            <w:r w:rsidRPr="00EA7EB7">
              <w:rPr>
                <w:rFonts w:ascii="Arial" w:hAnsi="Arial" w:cs="Arial"/>
                <w:sz w:val="20"/>
                <w:szCs w:val="20"/>
              </w:rPr>
              <w:t>Brinquedo educativo infantil tipo mini xilofone, confeccionado em material plástico resistente, durável e atóxico, com lâminas metálicas que produzem sons musicais ao serem percutidas, destinado ao desenvolvimento da coordenação motora fina, percepção auditiva e visual, estímulo sensorial, musicalidade, ritmo, criatividade e aprendizagem lúdica.</w:t>
            </w:r>
          </w:p>
          <w:p w14:paraId="60FBA754" w14:textId="77777777" w:rsidR="00271A9F" w:rsidRPr="00EA7EB7" w:rsidRDefault="00271A9F" w:rsidP="007A0BBB">
            <w:pPr>
              <w:rPr>
                <w:rFonts w:ascii="Arial" w:hAnsi="Arial" w:cs="Arial"/>
                <w:sz w:val="20"/>
                <w:szCs w:val="20"/>
              </w:rPr>
            </w:pPr>
            <w:r w:rsidRPr="00EA7EB7">
              <w:rPr>
                <w:rFonts w:ascii="Arial" w:hAnsi="Arial" w:cs="Arial"/>
                <w:sz w:val="20"/>
                <w:szCs w:val="20"/>
              </w:rPr>
              <w:t>Produto indicado para utilização em atividades pedagógicas, recreativas e educacionais na educação infantil, acompanhado de baquetas para execução sonora, promovendo interação musical e estímulo à percepção auditiva da criança.</w:t>
            </w:r>
          </w:p>
          <w:p w14:paraId="314F3AFA" w14:textId="77777777" w:rsidR="00271A9F" w:rsidRPr="00EA7EB7" w:rsidRDefault="00271A9F" w:rsidP="007A0BBB">
            <w:pPr>
              <w:rPr>
                <w:rFonts w:ascii="Arial" w:hAnsi="Arial" w:cs="Arial"/>
                <w:sz w:val="20"/>
                <w:szCs w:val="20"/>
              </w:rPr>
            </w:pPr>
            <w:r w:rsidRPr="00EA7EB7">
              <w:rPr>
                <w:rFonts w:ascii="Arial" w:hAnsi="Arial" w:cs="Arial"/>
                <w:sz w:val="20"/>
                <w:szCs w:val="20"/>
              </w:rPr>
              <w:t>Medidas aproximadas do brinquedo: 21,30 x 14,50 x 7 cm.</w:t>
            </w:r>
            <w:r w:rsidRPr="00EA7EB7">
              <w:rPr>
                <w:rFonts w:ascii="Arial" w:hAnsi="Arial" w:cs="Arial"/>
                <w:sz w:val="20"/>
                <w:szCs w:val="20"/>
              </w:rPr>
              <w:br/>
              <w:t>Peso aproximado unitário: 0,160 kg.</w:t>
            </w:r>
          </w:p>
          <w:p w14:paraId="47964D28" w14:textId="77777777" w:rsidR="00271A9F" w:rsidRPr="00EA7EB7" w:rsidRDefault="00271A9F" w:rsidP="007A0BBB">
            <w:pPr>
              <w:rPr>
                <w:rFonts w:ascii="Arial" w:hAnsi="Arial" w:cs="Arial"/>
                <w:sz w:val="20"/>
                <w:szCs w:val="20"/>
              </w:rPr>
            </w:pPr>
            <w:r w:rsidRPr="00EA7EB7">
              <w:rPr>
                <w:rFonts w:ascii="Arial" w:hAnsi="Arial" w:cs="Arial"/>
                <w:sz w:val="20"/>
                <w:szCs w:val="20"/>
              </w:rPr>
              <w:t>Acondicionado em embalagem tipo caixa microondulada. Caixa master contendo 6 unidades, com dimensões aproximadas de 32,70 x 23 x 23,70 cm, volume aproximado de 0,0178 m³ e peso bruto aproximado de 1,512 kg.</w:t>
            </w:r>
          </w:p>
          <w:p w14:paraId="6C1AC42E" w14:textId="77777777" w:rsidR="00271A9F" w:rsidRPr="00EA7EB7" w:rsidRDefault="00271A9F" w:rsidP="007A0BBB">
            <w:pPr>
              <w:rPr>
                <w:rFonts w:ascii="Arial" w:hAnsi="Arial" w:cs="Arial"/>
                <w:sz w:val="20"/>
                <w:szCs w:val="20"/>
              </w:rPr>
            </w:pPr>
            <w:r w:rsidRPr="00EA7EB7">
              <w:rPr>
                <w:rFonts w:ascii="Arial" w:hAnsi="Arial" w:cs="Arial"/>
                <w:sz w:val="20"/>
                <w:szCs w:val="2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59E511F2" w14:textId="77777777" w:rsidR="00271A9F" w:rsidRPr="00EA7EB7" w:rsidRDefault="00271A9F" w:rsidP="007A0BBB">
            <w:pPr>
              <w:rPr>
                <w:rFonts w:ascii="Arial" w:hAnsi="Arial" w:cs="Arial"/>
                <w:sz w:val="20"/>
                <w:szCs w:val="20"/>
              </w:rPr>
            </w:pPr>
          </w:p>
          <w:p w14:paraId="43EE46DB" w14:textId="77777777" w:rsidR="00271A9F" w:rsidRPr="00EA7EB7" w:rsidRDefault="00271A9F" w:rsidP="007A0BBB">
            <w:pPr>
              <w:rPr>
                <w:rFonts w:ascii="Arial" w:hAnsi="Arial" w:cs="Arial"/>
                <w:sz w:val="20"/>
                <w:szCs w:val="20"/>
              </w:rPr>
            </w:pPr>
            <w:r w:rsidRPr="00EA7EB7">
              <w:rPr>
                <w:rFonts w:ascii="Arial" w:hAnsi="Arial" w:cs="Arial"/>
                <w:noProof/>
                <w:sz w:val="20"/>
                <w:szCs w:val="20"/>
                <w:lang w:val="pt-BR" w:eastAsia="pt-BR"/>
              </w:rPr>
              <w:drawing>
                <wp:inline distT="0" distB="0" distL="0" distR="0" wp14:anchorId="268624D1" wp14:editId="033F2B2A">
                  <wp:extent cx="1856600" cy="1800000"/>
                  <wp:effectExtent l="0" t="0" r="0" b="0"/>
                  <wp:docPr id="1171192675"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856600" cy="1800000"/>
                          </a:xfrm>
                          <a:prstGeom prst="rect">
                            <a:avLst/>
                          </a:prstGeom>
                          <a:noFill/>
                          <a:ln>
                            <a:noFill/>
                          </a:ln>
                        </pic:spPr>
                      </pic:pic>
                    </a:graphicData>
                  </a:graphic>
                </wp:inline>
              </w:drawing>
            </w:r>
          </w:p>
          <w:p w14:paraId="27212683" w14:textId="77777777" w:rsidR="00271A9F" w:rsidRPr="00EA7EB7" w:rsidRDefault="00271A9F" w:rsidP="007A0BBB">
            <w:pPr>
              <w:rPr>
                <w:rFonts w:ascii="Arial" w:hAnsi="Arial" w:cs="Arial"/>
                <w:sz w:val="16"/>
                <w:szCs w:val="16"/>
              </w:rPr>
            </w:pPr>
            <w:r w:rsidRPr="00EA7EB7">
              <w:rPr>
                <w:rFonts w:ascii="Arial" w:hAnsi="Arial" w:cs="Arial"/>
                <w:sz w:val="16"/>
                <w:szCs w:val="16"/>
              </w:rPr>
              <w:t>Imagem meramente ilustrativa</w:t>
            </w:r>
          </w:p>
          <w:p w14:paraId="3DCF3918" w14:textId="77777777" w:rsidR="00271A9F" w:rsidRPr="00EA7EB7" w:rsidRDefault="00271A9F" w:rsidP="007A0BBB">
            <w:pPr>
              <w:rPr>
                <w:rFonts w:ascii="Arial" w:hAnsi="Arial" w:cs="Arial"/>
                <w:b/>
                <w:bCs/>
                <w:sz w:val="20"/>
                <w:szCs w:val="20"/>
              </w:rPr>
            </w:pPr>
          </w:p>
        </w:tc>
        <w:tc>
          <w:tcPr>
            <w:tcW w:w="324" w:type="pct"/>
          </w:tcPr>
          <w:p w14:paraId="51CE2ED3" w14:textId="77777777" w:rsidR="00271A9F" w:rsidRPr="00EA7EB7" w:rsidRDefault="00271A9F" w:rsidP="007A0BBB">
            <w:pPr>
              <w:jc w:val="center"/>
              <w:rPr>
                <w:rFonts w:ascii="Arial" w:hAnsi="Arial" w:cs="Arial"/>
                <w:b/>
                <w:bCs/>
                <w:sz w:val="20"/>
                <w:szCs w:val="20"/>
              </w:rPr>
            </w:pPr>
            <w:r w:rsidRPr="00EA7EB7">
              <w:rPr>
                <w:rFonts w:ascii="Arial" w:hAnsi="Arial" w:cs="Arial"/>
                <w:b/>
                <w:bCs/>
                <w:sz w:val="20"/>
                <w:szCs w:val="20"/>
              </w:rPr>
              <w:t>CX</w:t>
            </w:r>
          </w:p>
        </w:tc>
        <w:tc>
          <w:tcPr>
            <w:tcW w:w="423" w:type="pct"/>
          </w:tcPr>
          <w:p w14:paraId="6DE73E13" w14:textId="77777777" w:rsidR="00271A9F" w:rsidRPr="00EA7EB7" w:rsidRDefault="00271A9F" w:rsidP="007A0BBB">
            <w:pPr>
              <w:jc w:val="center"/>
              <w:rPr>
                <w:rFonts w:ascii="Arial" w:hAnsi="Arial" w:cs="Arial"/>
                <w:b/>
                <w:bCs/>
                <w:noProof/>
                <w:sz w:val="20"/>
                <w:szCs w:val="20"/>
              </w:rPr>
            </w:pPr>
            <w:r w:rsidRPr="00EA7EB7">
              <w:rPr>
                <w:rFonts w:ascii="Arial" w:hAnsi="Arial" w:cs="Arial"/>
                <w:b/>
                <w:bCs/>
                <w:noProof/>
                <w:sz w:val="20"/>
                <w:szCs w:val="20"/>
              </w:rPr>
              <w:t>27</w:t>
            </w:r>
          </w:p>
        </w:tc>
        <w:tc>
          <w:tcPr>
            <w:tcW w:w="596" w:type="pct"/>
          </w:tcPr>
          <w:p w14:paraId="5B454E8B"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365,75</w:t>
            </w:r>
          </w:p>
        </w:tc>
        <w:tc>
          <w:tcPr>
            <w:tcW w:w="527" w:type="pct"/>
          </w:tcPr>
          <w:p w14:paraId="0CE31D37" w14:textId="77777777" w:rsidR="00271A9F" w:rsidRPr="00EA7EB7" w:rsidRDefault="00271A9F" w:rsidP="007A0BBB">
            <w:pPr>
              <w:jc w:val="center"/>
              <w:rPr>
                <w:rFonts w:ascii="Arial" w:hAnsi="Arial" w:cs="Arial"/>
                <w:b/>
                <w:bCs/>
                <w:noProof/>
                <w:sz w:val="20"/>
                <w:szCs w:val="20"/>
              </w:rPr>
            </w:pPr>
            <w:r>
              <w:rPr>
                <w:rFonts w:ascii="Arial" w:hAnsi="Arial" w:cs="Arial"/>
                <w:b/>
                <w:bCs/>
                <w:noProof/>
                <w:sz w:val="20"/>
                <w:szCs w:val="20"/>
              </w:rPr>
              <w:t>9.875,25</w:t>
            </w:r>
          </w:p>
        </w:tc>
      </w:tr>
    </w:tbl>
    <w:p w14:paraId="4B0C8786" w14:textId="77777777" w:rsidR="00523033" w:rsidRDefault="00523033">
      <w:pPr>
        <w:pStyle w:val="Corpodetexto"/>
        <w:spacing w:before="21"/>
        <w:ind w:left="0"/>
        <w:jc w:val="left"/>
        <w:rPr>
          <w:rFonts w:ascii="Arial"/>
          <w:i/>
          <w:sz w:val="18"/>
        </w:rPr>
      </w:pPr>
    </w:p>
    <w:p w14:paraId="34C13262" w14:textId="77777777" w:rsidR="00271A9F" w:rsidRDefault="00271A9F">
      <w:pPr>
        <w:pStyle w:val="Corpodetexto"/>
        <w:spacing w:before="21"/>
        <w:ind w:left="0"/>
        <w:jc w:val="left"/>
        <w:rPr>
          <w:rFonts w:ascii="Arial"/>
          <w:i/>
          <w:sz w:val="18"/>
        </w:rPr>
      </w:pPr>
    </w:p>
    <w:p w14:paraId="672AA109" w14:textId="77777777" w:rsidR="00EA42FF" w:rsidRDefault="008F6D6C" w:rsidP="00354886">
      <w:pPr>
        <w:pStyle w:val="PargrafodaLista"/>
        <w:numPr>
          <w:ilvl w:val="0"/>
          <w:numId w:val="3"/>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rsidP="00354886">
      <w:pPr>
        <w:pStyle w:val="PargrafodaLista"/>
        <w:numPr>
          <w:ilvl w:val="1"/>
          <w:numId w:val="3"/>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rsidP="00354886">
      <w:pPr>
        <w:pStyle w:val="PargrafodaLista"/>
        <w:numPr>
          <w:ilvl w:val="1"/>
          <w:numId w:val="3"/>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rsidP="00354886">
      <w:pPr>
        <w:pStyle w:val="PargrafodaLista"/>
        <w:numPr>
          <w:ilvl w:val="1"/>
          <w:numId w:val="3"/>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77777777" w:rsidR="00EA42FF" w:rsidRDefault="00EA42FF">
      <w:pPr>
        <w:pStyle w:val="PargrafodaLista"/>
        <w:sectPr w:rsidR="00EA42FF">
          <w:pgSz w:w="11910" w:h="16840"/>
          <w:pgMar w:top="1560" w:right="708" w:bottom="460" w:left="1559" w:header="145" w:footer="276" w:gutter="0"/>
          <w:cols w:space="720"/>
        </w:sectPr>
      </w:pPr>
    </w:p>
    <w:p w14:paraId="617852D0" w14:textId="77777777" w:rsidR="00EA42FF" w:rsidRDefault="008F6D6C">
      <w:pPr>
        <w:pStyle w:val="Ttulo1"/>
        <w:spacing w:before="91"/>
        <w:ind w:left="2814" w:right="2815" w:firstLine="0"/>
        <w:jc w:val="center"/>
      </w:pPr>
      <w:r>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6C830C8F" w14:textId="77777777" w:rsidR="00271A9F" w:rsidRPr="00271A9F" w:rsidRDefault="008F6D6C">
      <w:pPr>
        <w:pStyle w:val="Corpodetexto"/>
        <w:spacing w:before="37" w:line="276" w:lineRule="auto"/>
        <w:ind w:right="4068"/>
        <w:jc w:val="left"/>
      </w:pPr>
      <w:r>
        <w:t>Ref.:</w:t>
      </w:r>
      <w:r>
        <w:rPr>
          <w:spacing w:val="-10"/>
        </w:rPr>
        <w:t xml:space="preserve"> </w:t>
      </w:r>
      <w:r>
        <w:t>PREGÃO</w:t>
      </w:r>
      <w:r>
        <w:rPr>
          <w:spacing w:val="-7"/>
        </w:rPr>
        <w:t xml:space="preserve"> </w:t>
      </w:r>
      <w:r w:rsidRPr="00271A9F">
        <w:t>ELETRÔNICO</w:t>
      </w:r>
      <w:r w:rsidRPr="00271A9F">
        <w:rPr>
          <w:spacing w:val="-8"/>
        </w:rPr>
        <w:t xml:space="preserve"> </w:t>
      </w:r>
      <w:r w:rsidRPr="00271A9F">
        <w:t>Nº</w:t>
      </w:r>
      <w:r w:rsidRPr="00271A9F">
        <w:rPr>
          <w:spacing w:val="-7"/>
        </w:rPr>
        <w:t xml:space="preserve"> </w:t>
      </w:r>
      <w:r w:rsidR="00271A9F" w:rsidRPr="00271A9F">
        <w:t>75</w:t>
      </w:r>
      <w:r w:rsidRPr="00271A9F">
        <w:t>/</w:t>
      </w:r>
      <w:r w:rsidR="006776FE" w:rsidRPr="00271A9F">
        <w:t>2026</w:t>
      </w:r>
      <w:r w:rsidRPr="00271A9F">
        <w:t xml:space="preserve"> </w:t>
      </w:r>
    </w:p>
    <w:p w14:paraId="3573D57D" w14:textId="18119FDE" w:rsidR="00EA42FF" w:rsidRPr="00271A9F" w:rsidRDefault="008F6D6C">
      <w:pPr>
        <w:pStyle w:val="Corpodetexto"/>
        <w:spacing w:before="37" w:line="276" w:lineRule="auto"/>
        <w:ind w:right="4068"/>
        <w:jc w:val="left"/>
      </w:pPr>
      <w:r w:rsidRPr="00271A9F">
        <w:t>PROCESSO Nº</w:t>
      </w:r>
      <w:r w:rsidR="00271A9F" w:rsidRPr="00271A9F">
        <w:t>3509/SEMED/2026</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78B73A3A" w14:textId="77777777" w:rsidR="00B94CDB" w:rsidRDefault="00B94CDB" w:rsidP="00B94CDB">
      <w:pPr>
        <w:pStyle w:val="Corpodetexto"/>
        <w:spacing w:before="38"/>
      </w:pPr>
      <w:r>
        <w:t>RAZÃO SOCIAL:</w:t>
      </w:r>
    </w:p>
    <w:p w14:paraId="2841C0A7" w14:textId="77777777" w:rsidR="00B94CDB" w:rsidRDefault="00B94CDB" w:rsidP="00B94CDB">
      <w:pPr>
        <w:pStyle w:val="Corpodetexto"/>
        <w:spacing w:before="38"/>
      </w:pPr>
      <w:r>
        <w:t>CNPJ e INSCRIÇÃO ESTADUAL:</w:t>
      </w:r>
    </w:p>
    <w:p w14:paraId="7D888AA0" w14:textId="77777777" w:rsidR="00B94CDB" w:rsidRDefault="00B94CDB" w:rsidP="00B94CDB">
      <w:pPr>
        <w:pStyle w:val="Corpodetexto"/>
        <w:spacing w:before="38"/>
      </w:pPr>
      <w:r>
        <w:t>REPRESENTANTE E CARGO:</w:t>
      </w:r>
    </w:p>
    <w:p w14:paraId="7A3B12A9" w14:textId="77777777" w:rsidR="00B94CDB" w:rsidRDefault="00B94CDB" w:rsidP="00B94CDB">
      <w:pPr>
        <w:pStyle w:val="Corpodetexto"/>
        <w:spacing w:before="38"/>
      </w:pPr>
      <w:r>
        <w:t>CARTEIRA DE IDENTIDADE E CPF:</w:t>
      </w:r>
    </w:p>
    <w:p w14:paraId="4747C505" w14:textId="77777777" w:rsidR="00B94CDB" w:rsidRDefault="00B94CDB" w:rsidP="00B94CDB">
      <w:pPr>
        <w:pStyle w:val="Corpodetexto"/>
        <w:spacing w:before="38"/>
      </w:pPr>
      <w:r>
        <w:t>ENDEREÇO e TELEFONE:</w:t>
      </w:r>
    </w:p>
    <w:p w14:paraId="275E32C0" w14:textId="77777777" w:rsidR="00B94CDB" w:rsidRDefault="00B94CDB" w:rsidP="00B94CDB">
      <w:pPr>
        <w:pStyle w:val="Corpodetexto"/>
        <w:spacing w:before="38"/>
      </w:pPr>
      <w:r>
        <w:t>CONTATO DE WhatsApp:</w:t>
      </w:r>
    </w:p>
    <w:p w14:paraId="63CDB2BC" w14:textId="77777777" w:rsidR="00B94CDB" w:rsidRDefault="00B94CDB" w:rsidP="00B94CDB">
      <w:pPr>
        <w:pStyle w:val="Corpodetexto"/>
        <w:spacing w:before="38"/>
      </w:pPr>
      <w:r>
        <w:t>E-mail:</w:t>
      </w:r>
    </w:p>
    <w:p w14:paraId="654EBEF8" w14:textId="77777777" w:rsidR="00B94CDB" w:rsidRDefault="00B94CDB" w:rsidP="00B94CDB">
      <w:pPr>
        <w:pStyle w:val="Corpodetexto"/>
        <w:spacing w:before="38"/>
      </w:pPr>
      <w:r>
        <w:t>AGÊNCIA e Nº DA CONTA BANCÁRIA:</w:t>
      </w:r>
    </w:p>
    <w:p w14:paraId="190126C8" w14:textId="77777777" w:rsidR="00B94CDB" w:rsidRDefault="00B94CDB" w:rsidP="00B94CDB">
      <w:pPr>
        <w:pStyle w:val="Corpodetexto"/>
        <w:spacing w:before="38"/>
      </w:pPr>
    </w:p>
    <w:p w14:paraId="12AF20D3" w14:textId="5C3995B4" w:rsidR="00EA42FF" w:rsidRDefault="00B94CDB" w:rsidP="00B94CDB">
      <w:pPr>
        <w:pStyle w:val="Corpodetexto"/>
        <w:spacing w:before="38"/>
        <w:ind w:firstLine="720"/>
        <w:jc w:val="left"/>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CB6C354" w14:textId="77777777" w:rsidR="00B94CDB" w:rsidRDefault="00B94CDB" w:rsidP="00B94CDB">
      <w:pPr>
        <w:pStyle w:val="Corpodetexto"/>
        <w:spacing w:before="38"/>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42CF105" w14:textId="77777777" w:rsidR="00EA42FF" w:rsidRDefault="00EA42FF">
      <w:pPr>
        <w:pStyle w:val="Corpodetexto"/>
        <w:spacing w:before="64"/>
        <w:ind w:left="0"/>
        <w:jc w:val="left"/>
        <w:rPr>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2"/>
        <w:gridCol w:w="4394"/>
        <w:gridCol w:w="567"/>
        <w:gridCol w:w="708"/>
        <w:gridCol w:w="1134"/>
        <w:gridCol w:w="1134"/>
        <w:gridCol w:w="1134"/>
      </w:tblGrid>
      <w:tr w:rsidR="00D66B69" w14:paraId="56B2D57E" w14:textId="644A2A2C" w:rsidTr="00D66B69">
        <w:tc>
          <w:tcPr>
            <w:tcW w:w="562" w:type="dxa"/>
            <w:shd w:val="clear" w:color="auto" w:fill="F0F0F0"/>
          </w:tcPr>
          <w:p w14:paraId="511D003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Item</w:t>
            </w:r>
          </w:p>
        </w:tc>
        <w:tc>
          <w:tcPr>
            <w:tcW w:w="4394" w:type="dxa"/>
            <w:shd w:val="clear" w:color="auto" w:fill="F0F0F0"/>
          </w:tcPr>
          <w:p w14:paraId="609DCA1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Descrição do Produto</w:t>
            </w:r>
          </w:p>
        </w:tc>
        <w:tc>
          <w:tcPr>
            <w:tcW w:w="567" w:type="dxa"/>
            <w:shd w:val="clear" w:color="auto" w:fill="F0F0F0"/>
          </w:tcPr>
          <w:p w14:paraId="205FCB1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Qte</w:t>
            </w:r>
          </w:p>
        </w:tc>
        <w:tc>
          <w:tcPr>
            <w:tcW w:w="708" w:type="dxa"/>
            <w:shd w:val="clear" w:color="auto" w:fill="F0F0F0"/>
          </w:tcPr>
          <w:p w14:paraId="15FE5A2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Unid.</w:t>
            </w:r>
          </w:p>
        </w:tc>
        <w:tc>
          <w:tcPr>
            <w:tcW w:w="1134" w:type="dxa"/>
            <w:shd w:val="clear" w:color="auto" w:fill="F0F0F0"/>
          </w:tcPr>
          <w:p w14:paraId="59D4E06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Marca</w:t>
            </w:r>
          </w:p>
        </w:tc>
        <w:tc>
          <w:tcPr>
            <w:tcW w:w="1134" w:type="dxa"/>
            <w:shd w:val="clear" w:color="auto" w:fill="F0F0F0"/>
          </w:tcPr>
          <w:p w14:paraId="774DEBDC" w14:textId="24CB5495"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Valor unitário</w:t>
            </w:r>
          </w:p>
        </w:tc>
        <w:tc>
          <w:tcPr>
            <w:tcW w:w="1134" w:type="dxa"/>
            <w:shd w:val="clear" w:color="auto" w:fill="F0F0F0"/>
          </w:tcPr>
          <w:p w14:paraId="0C40B5C6" w14:textId="2A173110"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Valor Total dos itens</w:t>
            </w:r>
          </w:p>
        </w:tc>
      </w:tr>
      <w:tr w:rsidR="00D66B69" w14:paraId="36A15C04" w14:textId="298A33F7" w:rsidTr="00D66B69">
        <w:tc>
          <w:tcPr>
            <w:tcW w:w="562" w:type="dxa"/>
            <w:shd w:val="clear" w:color="auto" w:fill="FFFFFF"/>
          </w:tcPr>
          <w:p w14:paraId="25B5347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w:t>
            </w:r>
          </w:p>
        </w:tc>
        <w:tc>
          <w:tcPr>
            <w:tcW w:w="4394" w:type="dxa"/>
            <w:shd w:val="clear" w:color="auto" w:fill="FFFFFF"/>
          </w:tcPr>
          <w:p w14:paraId="33A99B9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DE ENCAIXE</w:t>
            </w:r>
          </w:p>
          <w:p w14:paraId="0CC2766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Brinquedo educativo infantil, confeccionado em material plástico resistente, durável e atóxico, contendo peças didáticas e botões giratórios com mecanismo sonoro tipo “creck-creck”, destinado ao desenvolvimento da coordenação motora fina, percepção visual, estímulo sensorial, raciocínio lógico e aprendizagem lúdica.</w:t>
            </w:r>
          </w:p>
          <w:p w14:paraId="1B44132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1D9F5D3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27 x 15 x 8 cm.</w:t>
            </w:r>
          </w:p>
          <w:p w14:paraId="05C7DA9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0,120 kg.</w:t>
            </w:r>
          </w:p>
          <w:p w14:paraId="5F1A14B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blister com cartão. Caixa master contendo 6 unidades em cores sortidas, com dimensões aproximadas de 41,70 x 24,20 x 31,70 cm e peso bruto aproximado de 1,3998 kg.</w:t>
            </w:r>
          </w:p>
          <w:p w14:paraId="0698C6D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2E10AEE0"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5111848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708" w:type="dxa"/>
            <w:shd w:val="clear" w:color="auto" w:fill="FFFFFF"/>
          </w:tcPr>
          <w:p w14:paraId="28159E3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60624FEF"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511F67F7"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35F845B3" w14:textId="77777777" w:rsidR="00D66B69" w:rsidRDefault="00D66B69" w:rsidP="002115A0">
            <w:pPr>
              <w:rPr>
                <w:rFonts w:ascii="Times New Roman" w:eastAsia="Times New Roman" w:hAnsi="Times New Roman" w:cs="Times New Roman"/>
                <w:b/>
                <w:color w:val="000000"/>
              </w:rPr>
            </w:pPr>
          </w:p>
        </w:tc>
      </w:tr>
      <w:tr w:rsidR="00D66B69" w14:paraId="3DC23D3E" w14:textId="1096BBFF" w:rsidTr="00D66B69">
        <w:tc>
          <w:tcPr>
            <w:tcW w:w="562" w:type="dxa"/>
            <w:shd w:val="clear" w:color="auto" w:fill="FFFFFF"/>
          </w:tcPr>
          <w:p w14:paraId="6753D74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w:t>
            </w:r>
          </w:p>
        </w:tc>
        <w:tc>
          <w:tcPr>
            <w:tcW w:w="4394" w:type="dxa"/>
            <w:shd w:val="clear" w:color="auto" w:fill="FFFFFF"/>
          </w:tcPr>
          <w:p w14:paraId="16767FC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DE MONTAGEM</w:t>
            </w:r>
          </w:p>
          <w:p w14:paraId="5B0FFB7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de montagem, confeccionado em material plástico resistente, durável e atóxico, composto por 28 peças didáticas de encaixe destinadas à montagem de diferentes estruturas e casas, estimulando criatividade, coordenação motora fina, percepção espacial, raciocínio lógico e aprendizagem lúdica.</w:t>
            </w:r>
          </w:p>
          <w:p w14:paraId="0F2EAA5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0C4AC37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das peças: 8 x 8 x 0,8 cm.</w:t>
            </w:r>
          </w:p>
          <w:p w14:paraId="2B38CA7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4 unidades.</w:t>
            </w:r>
          </w:p>
          <w:p w14:paraId="3CBB760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e possuir certificação compulsória do INMETRO.</w:t>
            </w:r>
          </w:p>
          <w:p w14:paraId="7EAC5CC8"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35706E3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25</w:t>
            </w:r>
          </w:p>
        </w:tc>
        <w:tc>
          <w:tcPr>
            <w:tcW w:w="708" w:type="dxa"/>
            <w:shd w:val="clear" w:color="auto" w:fill="FFFFFF"/>
          </w:tcPr>
          <w:p w14:paraId="35416D6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2A0FDDF1"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B090E80"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1B6E28F" w14:textId="77777777" w:rsidR="00D66B69" w:rsidRDefault="00D66B69" w:rsidP="002115A0">
            <w:pPr>
              <w:rPr>
                <w:rFonts w:ascii="Times New Roman" w:eastAsia="Times New Roman" w:hAnsi="Times New Roman" w:cs="Times New Roman"/>
                <w:b/>
                <w:color w:val="000000"/>
              </w:rPr>
            </w:pPr>
          </w:p>
        </w:tc>
      </w:tr>
      <w:tr w:rsidR="00D66B69" w14:paraId="1B6E9844" w14:textId="601E2EE9" w:rsidTr="00D66B69">
        <w:tc>
          <w:tcPr>
            <w:tcW w:w="562" w:type="dxa"/>
            <w:shd w:val="clear" w:color="auto" w:fill="FFFFFF"/>
          </w:tcPr>
          <w:p w14:paraId="5FB4536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4394" w:type="dxa"/>
            <w:shd w:val="clear" w:color="auto" w:fill="FFFFFF"/>
          </w:tcPr>
          <w:p w14:paraId="23F18FF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DE MONTAR PALAVRAS</w:t>
            </w:r>
          </w:p>
          <w:p w14:paraId="052D750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de montar palavras, confeccionado em material plástico resistente, durável e atóxico, contendo letras do alfabeto para encaixe em base vazada com marcação das letras e cilindro giratório com movimento manual, destinado ao desenvolvimento da alfabetização, coordenação motora fina, percepção visual, reconhecimento de letras e aprendizagem lúdica.</w:t>
            </w:r>
          </w:p>
          <w:p w14:paraId="3BEFC6D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 e anos iniciais do ensino fundamental.</w:t>
            </w:r>
          </w:p>
          <w:p w14:paraId="78AC078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40 x 29 x 4,5 cm.</w:t>
            </w:r>
          </w:p>
          <w:p w14:paraId="7AA90B8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0,464 kg.</w:t>
            </w:r>
          </w:p>
          <w:p w14:paraId="422BF2E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3 unidades em cores sortidas, com dimensões aproximadas de 42,20 x 30,90 x 16,10 cm, volume aproximado de 0,0218 m³ e peso bruto aproximado de 2,061 kg.</w:t>
            </w:r>
          </w:p>
          <w:p w14:paraId="2B12CFC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garantia contra defeitos de fabricação.</w:t>
            </w:r>
          </w:p>
          <w:p w14:paraId="0BB8E34D"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4EF4BFB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24</w:t>
            </w:r>
          </w:p>
        </w:tc>
        <w:tc>
          <w:tcPr>
            <w:tcW w:w="708" w:type="dxa"/>
            <w:shd w:val="clear" w:color="auto" w:fill="FFFFFF"/>
          </w:tcPr>
          <w:p w14:paraId="1E6A9E0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7B3E2DC3"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F0EC76F"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0FA8BE0" w14:textId="77777777" w:rsidR="00D66B69" w:rsidRDefault="00D66B69" w:rsidP="002115A0">
            <w:pPr>
              <w:rPr>
                <w:rFonts w:ascii="Times New Roman" w:eastAsia="Times New Roman" w:hAnsi="Times New Roman" w:cs="Times New Roman"/>
                <w:b/>
                <w:color w:val="000000"/>
              </w:rPr>
            </w:pPr>
          </w:p>
        </w:tc>
      </w:tr>
      <w:tr w:rsidR="00D66B69" w14:paraId="55C8BCC7" w14:textId="26D4B1B8" w:rsidTr="00D66B69">
        <w:tc>
          <w:tcPr>
            <w:tcW w:w="562" w:type="dxa"/>
            <w:shd w:val="clear" w:color="auto" w:fill="FFFFFF"/>
          </w:tcPr>
          <w:p w14:paraId="7CD4171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4</w:t>
            </w:r>
          </w:p>
        </w:tc>
        <w:tc>
          <w:tcPr>
            <w:tcW w:w="4394" w:type="dxa"/>
            <w:shd w:val="clear" w:color="auto" w:fill="FFFFFF"/>
          </w:tcPr>
          <w:p w14:paraId="6F866B2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EM FORMATO DE JACARÉ</w:t>
            </w:r>
          </w:p>
          <w:p w14:paraId="12CA829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em formato de jacaré, contendo peças e elementos interativos destinados ao desenvolvimento da coordenação motora fina, percepção visual, raciocínio lógico, reconhecimento de formas e cores e estímulo à aprendizagem lúdica.</w:t>
            </w:r>
          </w:p>
          <w:p w14:paraId="7E002A8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confeccionado em material plástico resistente, durável e atóxico, indicado para utilização em atividades pedagógicas e recreativas na educação infantil.</w:t>
            </w:r>
          </w:p>
          <w:p w14:paraId="676C50D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26,50 x 56,50 x 11,50 cm.</w:t>
            </w:r>
          </w:p>
          <w:p w14:paraId="4165186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0,660 kg.</w:t>
            </w:r>
          </w:p>
          <w:p w14:paraId="5E65DCE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4 unidades, com dimensões aproximadas de 50,20 x 27,20 x 45,70 cm, volume aproximado de 0,0624 m³ e peso bruto aproximado de 3,268 kg.</w:t>
            </w:r>
          </w:p>
          <w:p w14:paraId="04D8F16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11B0A6BA"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40F8DF8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30</w:t>
            </w:r>
          </w:p>
        </w:tc>
        <w:tc>
          <w:tcPr>
            <w:tcW w:w="708" w:type="dxa"/>
            <w:shd w:val="clear" w:color="auto" w:fill="FFFFFF"/>
          </w:tcPr>
          <w:p w14:paraId="26A4DD9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DD6D57C"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21C5F7D"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48B2B32A" w14:textId="77777777" w:rsidR="00D66B69" w:rsidRDefault="00D66B69" w:rsidP="002115A0">
            <w:pPr>
              <w:rPr>
                <w:rFonts w:ascii="Times New Roman" w:eastAsia="Times New Roman" w:hAnsi="Times New Roman" w:cs="Times New Roman"/>
                <w:b/>
                <w:color w:val="000000"/>
              </w:rPr>
            </w:pPr>
          </w:p>
        </w:tc>
      </w:tr>
      <w:tr w:rsidR="00D66B69" w14:paraId="3D627771" w14:textId="0A903701" w:rsidTr="00D66B69">
        <w:tc>
          <w:tcPr>
            <w:tcW w:w="562" w:type="dxa"/>
            <w:shd w:val="clear" w:color="auto" w:fill="FFFFFF"/>
          </w:tcPr>
          <w:p w14:paraId="10FF0A1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5</w:t>
            </w:r>
          </w:p>
        </w:tc>
        <w:tc>
          <w:tcPr>
            <w:tcW w:w="4394" w:type="dxa"/>
            <w:shd w:val="clear" w:color="auto" w:fill="FFFFFF"/>
          </w:tcPr>
          <w:p w14:paraId="2333E2F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INTERATIVO</w:t>
            </w:r>
          </w:p>
          <w:p w14:paraId="1897BF5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interativo, confeccionado em material plástico resistente, durável e atóxico, contendo rampas internas e 2 bolinhas deslizantes, destinado ao desenvolvimento da coordenação motora, percepção visual, estímulo sensorial e aprendizagem lúdica.</w:t>
            </w:r>
          </w:p>
          <w:p w14:paraId="1093D4E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com variações temáticas em formato de macaco, coelho e cachorro, indicado para utilização em atividades pedagógicas e recreativas na educação infantil.</w:t>
            </w:r>
          </w:p>
          <w:p w14:paraId="125C790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26,00 x 15,00 x 37,00 cm.</w:t>
            </w:r>
          </w:p>
          <w:p w14:paraId="009B5E0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0,338 kg.</w:t>
            </w:r>
          </w:p>
          <w:p w14:paraId="637308A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aberta. Caixa master contendo 3 unidades, com dimensões aproximadas de 49,20 x 27,70 x 39,70 cm, volume aproximado de 0,0541 m³ e peso bruto aproximado de 2,298 kg.</w:t>
            </w:r>
          </w:p>
          <w:p w14:paraId="4F1F23B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garantia contra defeitos de fabricação.</w:t>
            </w:r>
          </w:p>
          <w:p w14:paraId="78AAFCBF"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52AF2B9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7</w:t>
            </w:r>
          </w:p>
        </w:tc>
        <w:tc>
          <w:tcPr>
            <w:tcW w:w="708" w:type="dxa"/>
            <w:shd w:val="clear" w:color="auto" w:fill="FFFFFF"/>
          </w:tcPr>
          <w:p w14:paraId="2528119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0D38214E"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9B0D627"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599AC9F9" w14:textId="77777777" w:rsidR="00D66B69" w:rsidRDefault="00D66B69" w:rsidP="002115A0">
            <w:pPr>
              <w:rPr>
                <w:rFonts w:ascii="Times New Roman" w:eastAsia="Times New Roman" w:hAnsi="Times New Roman" w:cs="Times New Roman"/>
                <w:b/>
                <w:color w:val="000000"/>
              </w:rPr>
            </w:pPr>
          </w:p>
        </w:tc>
      </w:tr>
      <w:tr w:rsidR="00D66B69" w14:paraId="75C8A946" w14:textId="22434088" w:rsidTr="00D66B69">
        <w:tc>
          <w:tcPr>
            <w:tcW w:w="562" w:type="dxa"/>
            <w:shd w:val="clear" w:color="auto" w:fill="FFFFFF"/>
          </w:tcPr>
          <w:p w14:paraId="058CF62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6</w:t>
            </w:r>
          </w:p>
        </w:tc>
        <w:tc>
          <w:tcPr>
            <w:tcW w:w="4394" w:type="dxa"/>
            <w:shd w:val="clear" w:color="auto" w:fill="FFFFFF"/>
          </w:tcPr>
          <w:p w14:paraId="0BCD0B2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TEMÁTICO TIPO ASTRONAUTA</w:t>
            </w:r>
          </w:p>
          <w:p w14:paraId="54323CE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temático tipo astronauta, confeccionado em material plástico resistente, durável e atóxico, contendo peças e elementos interativos destinados ao desenvolvimento da coordenação motora fina, percepção visual, estímulo sensorial, criatividade e aprendizagem lúdica.</w:t>
            </w:r>
          </w:p>
          <w:p w14:paraId="265719F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 auxiliando no desenvolvimento cognitivo e na interação social da criança.</w:t>
            </w:r>
          </w:p>
          <w:p w14:paraId="768B434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24,00 x 10,00 x 25,00 cm.</w:t>
            </w:r>
          </w:p>
          <w:p w14:paraId="57A22B3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0,386 kg.</w:t>
            </w:r>
          </w:p>
          <w:p w14:paraId="03604D5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aberta. Caixa master contendo 3 unidades, com dimensões aproximadas de 32,70 x 25,20 x 27,20 cm, volume aproximado de 0,0224 m³ e peso bruto aproximado de 1,464 kg.</w:t>
            </w:r>
          </w:p>
          <w:p w14:paraId="20831E0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6124BBB4"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5941C03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7</w:t>
            </w:r>
          </w:p>
        </w:tc>
        <w:tc>
          <w:tcPr>
            <w:tcW w:w="708" w:type="dxa"/>
            <w:shd w:val="clear" w:color="auto" w:fill="FFFFFF"/>
          </w:tcPr>
          <w:p w14:paraId="4A77869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66737126"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787B787"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90F6A8A" w14:textId="77777777" w:rsidR="00D66B69" w:rsidRDefault="00D66B69" w:rsidP="002115A0">
            <w:pPr>
              <w:rPr>
                <w:rFonts w:ascii="Times New Roman" w:eastAsia="Times New Roman" w:hAnsi="Times New Roman" w:cs="Times New Roman"/>
                <w:b/>
                <w:color w:val="000000"/>
              </w:rPr>
            </w:pPr>
          </w:p>
        </w:tc>
      </w:tr>
      <w:tr w:rsidR="00D66B69" w14:paraId="02D6CD3D" w14:textId="2F76EE66" w:rsidTr="00D66B69">
        <w:tc>
          <w:tcPr>
            <w:tcW w:w="562" w:type="dxa"/>
            <w:shd w:val="clear" w:color="auto" w:fill="FFFFFF"/>
          </w:tcPr>
          <w:p w14:paraId="2E12E6E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7</w:t>
            </w:r>
          </w:p>
        </w:tc>
        <w:tc>
          <w:tcPr>
            <w:tcW w:w="4394" w:type="dxa"/>
            <w:shd w:val="clear" w:color="auto" w:fill="FFFFFF"/>
          </w:tcPr>
          <w:p w14:paraId="26310B2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“POLVO PARA PUXAR”</w:t>
            </w:r>
          </w:p>
          <w:p w14:paraId="4285ABD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“Polvo para Puxar”, confeccionado em material plástico resistente, durável e atóxico, contendo rodas e cordão para tração, destinado ao desenvolvimento da coordenação motora ampla, equilíbrio, percepção visual, estímulo ao movimento e aprendizagem lúdica.</w:t>
            </w:r>
          </w:p>
          <w:p w14:paraId="1D1E145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 auxiliando no desenvolvimento da interação e locomoção da criança.</w:t>
            </w:r>
          </w:p>
          <w:p w14:paraId="25FE76F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28 x 20 x 32 cm.</w:t>
            </w:r>
          </w:p>
          <w:p w14:paraId="2E27A2A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0,322 kg.</w:t>
            </w:r>
          </w:p>
          <w:p w14:paraId="419792D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4 unidades, com dimensões aproximadas de 33,50 x 30,50 x 38,50 cm, volume aproximado de 0,0393 m³ e peso bruto aproximado de 1,728 kg.</w:t>
            </w:r>
          </w:p>
          <w:p w14:paraId="6EEA434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2C2526C9"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284DB4E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708" w:type="dxa"/>
            <w:shd w:val="clear" w:color="auto" w:fill="FFFFFF"/>
          </w:tcPr>
          <w:p w14:paraId="4820D6A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2ED6D5DA"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EEF5B2A"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0A496BA" w14:textId="77777777" w:rsidR="00D66B69" w:rsidRDefault="00D66B69" w:rsidP="002115A0">
            <w:pPr>
              <w:rPr>
                <w:rFonts w:ascii="Times New Roman" w:eastAsia="Times New Roman" w:hAnsi="Times New Roman" w:cs="Times New Roman"/>
                <w:b/>
                <w:color w:val="000000"/>
              </w:rPr>
            </w:pPr>
          </w:p>
        </w:tc>
      </w:tr>
      <w:tr w:rsidR="00D66B69" w14:paraId="7F61D476" w14:textId="4536FE9D" w:rsidTr="00D66B69">
        <w:tc>
          <w:tcPr>
            <w:tcW w:w="562" w:type="dxa"/>
            <w:shd w:val="clear" w:color="auto" w:fill="FFFFFF"/>
          </w:tcPr>
          <w:p w14:paraId="058C43C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8</w:t>
            </w:r>
          </w:p>
        </w:tc>
        <w:tc>
          <w:tcPr>
            <w:tcW w:w="4394" w:type="dxa"/>
            <w:shd w:val="clear" w:color="auto" w:fill="FFFFFF"/>
          </w:tcPr>
          <w:p w14:paraId="710FE52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ANIMAIS DA SELVA</w:t>
            </w:r>
          </w:p>
          <w:p w14:paraId="09D625A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animais da selva, confeccionado em material plástico resistente, durável e atóxico, contendo cinco peças didáticas para encaixe e tampa removível para retirada das peças, destinado ao desenvolvimento da coordenação motora fina, percepção visual, reconhecimento de formas, cores e aprendizagem lúdica.</w:t>
            </w:r>
          </w:p>
          <w:p w14:paraId="776F605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06CFE04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26,50 x 12,50 x 16 cm.</w:t>
            </w:r>
          </w:p>
          <w:p w14:paraId="6FDC6C4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0,253 kg.</w:t>
            </w:r>
          </w:p>
          <w:p w14:paraId="76336B4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6 unidades, com dimensões aproximadas de 38,70 x 26,70 x 27 cm, volume aproximado de 0,0279 m³ e peso bruto aproximado de 1,800 kg.</w:t>
            </w:r>
          </w:p>
          <w:p w14:paraId="2DA7BB0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16BF61A7"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4711F02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708" w:type="dxa"/>
            <w:shd w:val="clear" w:color="auto" w:fill="FFFFFF"/>
          </w:tcPr>
          <w:p w14:paraId="1637C42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746C7217"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6DE029C"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69D2AAD8" w14:textId="77777777" w:rsidR="00D66B69" w:rsidRDefault="00D66B69" w:rsidP="002115A0">
            <w:pPr>
              <w:rPr>
                <w:rFonts w:ascii="Times New Roman" w:eastAsia="Times New Roman" w:hAnsi="Times New Roman" w:cs="Times New Roman"/>
                <w:b/>
                <w:color w:val="000000"/>
              </w:rPr>
            </w:pPr>
          </w:p>
        </w:tc>
      </w:tr>
      <w:tr w:rsidR="00D66B69" w14:paraId="75371C9C" w14:textId="51F115A8" w:rsidTr="00D66B69">
        <w:tc>
          <w:tcPr>
            <w:tcW w:w="562" w:type="dxa"/>
            <w:shd w:val="clear" w:color="auto" w:fill="FFFFFF"/>
          </w:tcPr>
          <w:p w14:paraId="6720B9A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9</w:t>
            </w:r>
          </w:p>
        </w:tc>
        <w:tc>
          <w:tcPr>
            <w:tcW w:w="4394" w:type="dxa"/>
            <w:shd w:val="clear" w:color="auto" w:fill="FFFFFF"/>
          </w:tcPr>
          <w:p w14:paraId="6D7F7FE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ANIMAL INTERATIVO</w:t>
            </w:r>
          </w:p>
          <w:p w14:paraId="4F5AB64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animal interativo, confeccionado em material plástico resistente, durável e atóxico, com acabamento seguro, sem rebarbas ou partes cortantes, destinado ao desenvolvimento da coordenação motora fina, percepção visual, estímulo sensorial, imaginação, linguagem e aprendizagem lúdica.</w:t>
            </w:r>
          </w:p>
          <w:p w14:paraId="660EC6D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com design em formato de animal, promovendo interação e estímulo ao desenvolvimento cognitivo e motor da criança por meio da brincadeira.</w:t>
            </w:r>
          </w:p>
          <w:p w14:paraId="5FEED6C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11,50 x 8,50 x 21 cm.</w:t>
            </w:r>
          </w:p>
          <w:p w14:paraId="68B39F9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0,710 kg.</w:t>
            </w:r>
          </w:p>
          <w:p w14:paraId="4DFE15E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4 unidades, com dimensões aproximadas de 45 x 32 x 42 cm, volume aproximado de 0,0605 m³ e peso bruto aproximado de 3,278 kg.</w:t>
            </w:r>
          </w:p>
          <w:p w14:paraId="279B4C0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0BBFC3B1"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56C3246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38</w:t>
            </w:r>
          </w:p>
        </w:tc>
        <w:tc>
          <w:tcPr>
            <w:tcW w:w="708" w:type="dxa"/>
            <w:shd w:val="clear" w:color="auto" w:fill="FFFFFF"/>
          </w:tcPr>
          <w:p w14:paraId="1758921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3BE90379"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2FB52E06"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28D8AB2B" w14:textId="77777777" w:rsidR="00D66B69" w:rsidRDefault="00D66B69" w:rsidP="002115A0">
            <w:pPr>
              <w:rPr>
                <w:rFonts w:ascii="Times New Roman" w:eastAsia="Times New Roman" w:hAnsi="Times New Roman" w:cs="Times New Roman"/>
                <w:b/>
                <w:color w:val="000000"/>
              </w:rPr>
            </w:pPr>
          </w:p>
        </w:tc>
      </w:tr>
      <w:tr w:rsidR="00D66B69" w14:paraId="43A2E628" w14:textId="1B2B61FF" w:rsidTr="00D66B69">
        <w:tc>
          <w:tcPr>
            <w:tcW w:w="562" w:type="dxa"/>
            <w:shd w:val="clear" w:color="auto" w:fill="FFFFFF"/>
          </w:tcPr>
          <w:p w14:paraId="5E517CD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10</w:t>
            </w:r>
          </w:p>
        </w:tc>
        <w:tc>
          <w:tcPr>
            <w:tcW w:w="4394" w:type="dxa"/>
            <w:shd w:val="clear" w:color="auto" w:fill="FFFFFF"/>
          </w:tcPr>
          <w:p w14:paraId="772F1AC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BLOCOS DE MONTAR</w:t>
            </w:r>
          </w:p>
          <w:p w14:paraId="6523E40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blocos de montar com 97 peças, confeccionado em material plástico resistente, durável e atóxico, composto por peças coloridas de encaixe em diferentes formatos e tamanhos, destinado ao desenvolvimento da coordenação motora fina, percepção espacial, criatividade, raciocínio lógico e aprendizagem lúdica.</w:t>
            </w:r>
          </w:p>
          <w:p w14:paraId="2CEF5A7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756EB8C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25 x 20 x 30 cm.</w:t>
            </w:r>
          </w:p>
          <w:p w14:paraId="33B4C9C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1,996 kg.</w:t>
            </w:r>
          </w:p>
          <w:p w14:paraId="39AD6C0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4 unidades, com dimensões aproximadas de 57 x 44,80 x 28 cm, volume aproximado de 0,0715 m³ e peso bruto aproximado de 8,750 kg.</w:t>
            </w:r>
          </w:p>
          <w:p w14:paraId="4D16EE4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03BF5B62"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5F21665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8" w:type="dxa"/>
            <w:shd w:val="clear" w:color="auto" w:fill="FFFFFF"/>
          </w:tcPr>
          <w:p w14:paraId="1F5EEF3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80CF1BF"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328367A"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6A5B3127" w14:textId="77777777" w:rsidR="00D66B69" w:rsidRDefault="00D66B69" w:rsidP="002115A0">
            <w:pPr>
              <w:rPr>
                <w:rFonts w:ascii="Times New Roman" w:eastAsia="Times New Roman" w:hAnsi="Times New Roman" w:cs="Times New Roman"/>
                <w:b/>
                <w:color w:val="000000"/>
              </w:rPr>
            </w:pPr>
          </w:p>
        </w:tc>
      </w:tr>
      <w:tr w:rsidR="00D66B69" w14:paraId="6BCD1F74" w14:textId="477983E1" w:rsidTr="00D66B69">
        <w:tc>
          <w:tcPr>
            <w:tcW w:w="562" w:type="dxa"/>
            <w:shd w:val="clear" w:color="auto" w:fill="FFFFFF"/>
          </w:tcPr>
          <w:p w14:paraId="5B64681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11</w:t>
            </w:r>
          </w:p>
        </w:tc>
        <w:tc>
          <w:tcPr>
            <w:tcW w:w="4394" w:type="dxa"/>
            <w:shd w:val="clear" w:color="auto" w:fill="FFFFFF"/>
          </w:tcPr>
          <w:p w14:paraId="35FA393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CARRINHO DE MÃO PARA PRAIA E JARDIM</w:t>
            </w:r>
          </w:p>
          <w:p w14:paraId="5B7193F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carrinho de mão para praia e jardim, confeccionado em material plástico resistente, durável e atóxico, com acabamento seguro, sem rebarbas ou partes cortantes, destinado ao desenvolvimento da coordenação motora grossa e fina, percepção espacial, criatividade, socialização e atividades recreativas ao ar livre.</w:t>
            </w:r>
          </w:p>
          <w:p w14:paraId="2F45A81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ambientes externos, como areia, jardins e espaços recreativos, estimulando a exploração sensorial e o brincar livre da criança.</w:t>
            </w:r>
          </w:p>
          <w:p w14:paraId="1E4F74B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71 x 39 x 27 cm.</w:t>
            </w:r>
          </w:p>
          <w:p w14:paraId="693E81C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1,010 kg.</w:t>
            </w:r>
          </w:p>
          <w:p w14:paraId="1E067B1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avulso. Caixa master contendo 4 unidades, com dimensões aproximadas de 74 x 47 x 54 cm, volume aproximado de 0,1878 m³ e peso bruto aproximado de 5,100 kg.</w:t>
            </w:r>
          </w:p>
          <w:p w14:paraId="79AC6D6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66EEF385"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7801182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38</w:t>
            </w:r>
          </w:p>
        </w:tc>
        <w:tc>
          <w:tcPr>
            <w:tcW w:w="708" w:type="dxa"/>
            <w:shd w:val="clear" w:color="auto" w:fill="FFFFFF"/>
          </w:tcPr>
          <w:p w14:paraId="5D0833A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EB39E50"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1E886C1"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BC518FF" w14:textId="77777777" w:rsidR="00D66B69" w:rsidRDefault="00D66B69" w:rsidP="002115A0">
            <w:pPr>
              <w:rPr>
                <w:rFonts w:ascii="Times New Roman" w:eastAsia="Times New Roman" w:hAnsi="Times New Roman" w:cs="Times New Roman"/>
                <w:b/>
                <w:color w:val="000000"/>
              </w:rPr>
            </w:pPr>
          </w:p>
        </w:tc>
      </w:tr>
      <w:tr w:rsidR="00D66B69" w14:paraId="300DF0EC" w14:textId="735CA256" w:rsidTr="00D66B69">
        <w:tc>
          <w:tcPr>
            <w:tcW w:w="562" w:type="dxa"/>
            <w:shd w:val="clear" w:color="auto" w:fill="FFFFFF"/>
          </w:tcPr>
          <w:p w14:paraId="373C8E6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12</w:t>
            </w:r>
          </w:p>
        </w:tc>
        <w:tc>
          <w:tcPr>
            <w:tcW w:w="4394" w:type="dxa"/>
            <w:shd w:val="clear" w:color="auto" w:fill="FFFFFF"/>
          </w:tcPr>
          <w:p w14:paraId="29305A4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CARRINHO INTERATIVO</w:t>
            </w:r>
          </w:p>
          <w:p w14:paraId="3F04A44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carrinho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301FC22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contendo estrutura em formato de carrinho com componentes interativos e móveis, proporcionando entretenimento seguro e estímulo ao desenvolvimento infantil.</w:t>
            </w:r>
          </w:p>
          <w:p w14:paraId="4D6894D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43 x 33 x 23 cm.</w:t>
            </w:r>
          </w:p>
          <w:p w14:paraId="4022857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0,870 kg.</w:t>
            </w:r>
          </w:p>
          <w:p w14:paraId="0767417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4 unidades, com dimensões aproximadas de 60 x 35 x 45 cm, volume aproximado de 0,0945 m³ e peso bruto aproximado de 4,340 kg.</w:t>
            </w:r>
          </w:p>
          <w:p w14:paraId="1F47F35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264DFF8F"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1951CCF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38</w:t>
            </w:r>
          </w:p>
        </w:tc>
        <w:tc>
          <w:tcPr>
            <w:tcW w:w="708" w:type="dxa"/>
            <w:shd w:val="clear" w:color="auto" w:fill="FFFFFF"/>
          </w:tcPr>
          <w:p w14:paraId="72310C8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5EBA66FD"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4C723EFC"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43CCA3D2" w14:textId="77777777" w:rsidR="00D66B69" w:rsidRDefault="00D66B69" w:rsidP="002115A0">
            <w:pPr>
              <w:rPr>
                <w:rFonts w:ascii="Times New Roman" w:eastAsia="Times New Roman" w:hAnsi="Times New Roman" w:cs="Times New Roman"/>
                <w:b/>
                <w:color w:val="000000"/>
              </w:rPr>
            </w:pPr>
          </w:p>
        </w:tc>
      </w:tr>
      <w:tr w:rsidR="00D66B69" w14:paraId="04A151A0" w14:textId="1CB57C65" w:rsidTr="00D66B69">
        <w:tc>
          <w:tcPr>
            <w:tcW w:w="562" w:type="dxa"/>
            <w:shd w:val="clear" w:color="auto" w:fill="FFFFFF"/>
          </w:tcPr>
          <w:p w14:paraId="21E04EA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13</w:t>
            </w:r>
          </w:p>
        </w:tc>
        <w:tc>
          <w:tcPr>
            <w:tcW w:w="4394" w:type="dxa"/>
            <w:shd w:val="clear" w:color="auto" w:fill="FFFFFF"/>
          </w:tcPr>
          <w:p w14:paraId="35350F2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CARRINHO INTERATIVO COM SISTEMA DE MOVIMENTAÇÃO DE BOLINHAS</w:t>
            </w:r>
          </w:p>
          <w:p w14:paraId="4F92A8B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carrinho interativo com sistema de movimentação de bolinhas, confeccionado em material plástico resistente, durável e atóxico, com acabamento seguro, sem rebarbas ou partes cortantes, destinado ao desenvolvimento da coordenação motora fina, percepção visual, estímulo sensorial, raciocínio lógico, criatividade e aprendizagem lúdica.</w:t>
            </w:r>
          </w:p>
          <w:p w14:paraId="485EC5F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proporcionando interação por meio do deslocamento do brinquedo, no qual, ao empurrar o carrinho, as bolinhas são deslocadas e saem pela parte posterior, promovendo estímulo visual e compreensão de causa e efeito.</w:t>
            </w:r>
          </w:p>
          <w:p w14:paraId="76DCDCD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43 x 33 x 23 cm.</w:t>
            </w:r>
          </w:p>
          <w:p w14:paraId="1210C44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0,870 kg.</w:t>
            </w:r>
          </w:p>
          <w:p w14:paraId="2845A23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4 unidades, com dimensões aproximadas de 60 x 35 x 45 cm, volume aproximado de 0,0945 m³ e peso bruto aproximado de 4,340 kg.</w:t>
            </w:r>
          </w:p>
          <w:p w14:paraId="126DF9F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201A6F17"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3124855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38</w:t>
            </w:r>
          </w:p>
        </w:tc>
        <w:tc>
          <w:tcPr>
            <w:tcW w:w="708" w:type="dxa"/>
            <w:shd w:val="clear" w:color="auto" w:fill="FFFFFF"/>
          </w:tcPr>
          <w:p w14:paraId="611C5F7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886C0DB"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203C9384"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7971DEA4" w14:textId="77777777" w:rsidR="00D66B69" w:rsidRDefault="00D66B69" w:rsidP="002115A0">
            <w:pPr>
              <w:rPr>
                <w:rFonts w:ascii="Times New Roman" w:eastAsia="Times New Roman" w:hAnsi="Times New Roman" w:cs="Times New Roman"/>
                <w:b/>
                <w:color w:val="000000"/>
              </w:rPr>
            </w:pPr>
          </w:p>
        </w:tc>
      </w:tr>
      <w:tr w:rsidR="00D66B69" w14:paraId="27CF635A" w14:textId="20774360" w:rsidTr="00D66B69">
        <w:tc>
          <w:tcPr>
            <w:tcW w:w="562" w:type="dxa"/>
            <w:shd w:val="clear" w:color="auto" w:fill="FFFFFF"/>
          </w:tcPr>
          <w:p w14:paraId="3BC5263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14</w:t>
            </w:r>
          </w:p>
        </w:tc>
        <w:tc>
          <w:tcPr>
            <w:tcW w:w="4394" w:type="dxa"/>
            <w:shd w:val="clear" w:color="auto" w:fill="FFFFFF"/>
          </w:tcPr>
          <w:p w14:paraId="1557E39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CUBO DIDÁTICO MULTIFUNCIONAL</w:t>
            </w:r>
          </w:p>
          <w:p w14:paraId="67C23ED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cubo didático multifuncional, confeccionado em material plástico resistente, durável e atóxico, contendo atividades interativas em suas faces, com peças de encaixe, formas geométricas e mecanismos destinados ao desenvolvimento da coordenação motora fina, percepção visual, raciocínio lógico, reconhecimento de formas e cores e estímulo sensorial.</w:t>
            </w:r>
          </w:p>
          <w:p w14:paraId="21F1A00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4D95629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15 x 15 x 15 cm.</w:t>
            </w:r>
          </w:p>
          <w:p w14:paraId="76F5301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0,310 kg.</w:t>
            </w:r>
          </w:p>
          <w:p w14:paraId="3742193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blister. Caixa master contendo 6 unidades, com dimensões aproximadas de 65,70 x 26,70 x 31 cm, volume aproximado de 0,0544 m³ e peso bruto aproximado de 2,448 kg.</w:t>
            </w:r>
          </w:p>
          <w:p w14:paraId="7DCE951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793B91F0"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7D5A8FB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708" w:type="dxa"/>
            <w:shd w:val="clear" w:color="auto" w:fill="FFFFFF"/>
          </w:tcPr>
          <w:p w14:paraId="164805C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64122983"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019235FA"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A606EDA" w14:textId="77777777" w:rsidR="00D66B69" w:rsidRDefault="00D66B69" w:rsidP="002115A0">
            <w:pPr>
              <w:rPr>
                <w:rFonts w:ascii="Times New Roman" w:eastAsia="Times New Roman" w:hAnsi="Times New Roman" w:cs="Times New Roman"/>
                <w:b/>
                <w:color w:val="000000"/>
              </w:rPr>
            </w:pPr>
          </w:p>
        </w:tc>
      </w:tr>
      <w:tr w:rsidR="00D66B69" w14:paraId="65194599" w14:textId="008964C9" w:rsidTr="00D66B69">
        <w:tc>
          <w:tcPr>
            <w:tcW w:w="562" w:type="dxa"/>
            <w:shd w:val="clear" w:color="auto" w:fill="FFFFFF"/>
          </w:tcPr>
          <w:p w14:paraId="5A23489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4394" w:type="dxa"/>
            <w:shd w:val="clear" w:color="auto" w:fill="FFFFFF"/>
          </w:tcPr>
          <w:p w14:paraId="16A49AF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FLOR</w:t>
            </w:r>
          </w:p>
          <w:p w14:paraId="43DA45A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flor, confeccionado em material plástico resistente, durável e atóxico, contendo peças didáticas coloridas e elemento giratório com mecanismo sonoro, destinado ao desenvolvimento da coordenação motora fina, percepção visual, estímulo sensorial, reconhecimento de cores e aprendizagem lúdica.</w:t>
            </w:r>
          </w:p>
          <w:p w14:paraId="27AF19E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0381343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26,60 x 24,00 x 10,90 cm.</w:t>
            </w:r>
          </w:p>
          <w:p w14:paraId="0EBC190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0,306 kg.</w:t>
            </w:r>
          </w:p>
          <w:p w14:paraId="6118606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4 unidades, com dimensões aproximadas de 47,70 x 26,20 x 27,70 cm, volume aproximado de 0,0346 m³ e peso bruto aproximado de 1,6844 kg.</w:t>
            </w:r>
          </w:p>
          <w:p w14:paraId="7F383BB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e possuir certificação compulsória do INMETRO.</w:t>
            </w:r>
          </w:p>
          <w:p w14:paraId="2B57E0EE"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655CD14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8" w:type="dxa"/>
            <w:shd w:val="clear" w:color="auto" w:fill="FFFFFF"/>
          </w:tcPr>
          <w:p w14:paraId="34D5107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6CE6961A"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24F8E59D"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31EC205A" w14:textId="77777777" w:rsidR="00D66B69" w:rsidRDefault="00D66B69" w:rsidP="002115A0">
            <w:pPr>
              <w:rPr>
                <w:rFonts w:ascii="Times New Roman" w:eastAsia="Times New Roman" w:hAnsi="Times New Roman" w:cs="Times New Roman"/>
                <w:b/>
                <w:color w:val="000000"/>
              </w:rPr>
            </w:pPr>
          </w:p>
        </w:tc>
      </w:tr>
      <w:tr w:rsidR="00D66B69" w14:paraId="30F02B32" w14:textId="4AA1F26A" w:rsidTr="00D66B69">
        <w:tc>
          <w:tcPr>
            <w:tcW w:w="562" w:type="dxa"/>
            <w:shd w:val="clear" w:color="auto" w:fill="FFFFFF"/>
          </w:tcPr>
          <w:p w14:paraId="158FFCF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16</w:t>
            </w:r>
          </w:p>
        </w:tc>
        <w:tc>
          <w:tcPr>
            <w:tcW w:w="4394" w:type="dxa"/>
            <w:shd w:val="clear" w:color="auto" w:fill="FFFFFF"/>
          </w:tcPr>
          <w:p w14:paraId="4FE939C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HELICÓPTERO</w:t>
            </w:r>
          </w:p>
          <w:p w14:paraId="415B105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helicóptero, confeccionado em material plástico resistente, durável e atóxico, contendo hélices giratórias e elementos interativos destinados ao desenvolvimento da coordenação motora, percepção visual, criatividade e aprendizagem lúdica.</w:t>
            </w:r>
          </w:p>
          <w:p w14:paraId="5D8DB8A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20F1FEF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As hélices deverão possuir sistema giratório manual.</w:t>
            </w:r>
          </w:p>
          <w:p w14:paraId="7ECE2B5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34,50 x 20,50 x 16 cm.</w:t>
            </w:r>
          </w:p>
          <w:p w14:paraId="4661362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0,244 kg.</w:t>
            </w:r>
          </w:p>
          <w:p w14:paraId="1A67E4D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8 unidades, com dimensões aproximadas de 60 x 35,50 x 33 cm, volume aproximado de 0,0703 m³ e peso bruto aproximado de 2,160 kg.</w:t>
            </w:r>
          </w:p>
          <w:p w14:paraId="1EC1ED8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10C3534E"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305F8E5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708" w:type="dxa"/>
            <w:shd w:val="clear" w:color="auto" w:fill="FFFFFF"/>
          </w:tcPr>
          <w:p w14:paraId="5CE4392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3A718B0C"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7F4D8520"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41DDAA0E" w14:textId="77777777" w:rsidR="00D66B69" w:rsidRDefault="00D66B69" w:rsidP="002115A0">
            <w:pPr>
              <w:rPr>
                <w:rFonts w:ascii="Times New Roman" w:eastAsia="Times New Roman" w:hAnsi="Times New Roman" w:cs="Times New Roman"/>
                <w:b/>
                <w:color w:val="000000"/>
              </w:rPr>
            </w:pPr>
          </w:p>
        </w:tc>
      </w:tr>
      <w:tr w:rsidR="00D66B69" w14:paraId="58F61771" w14:textId="6FD1BFA3" w:rsidTr="00D66B69">
        <w:tc>
          <w:tcPr>
            <w:tcW w:w="562" w:type="dxa"/>
            <w:shd w:val="clear" w:color="auto" w:fill="FFFFFF"/>
          </w:tcPr>
          <w:p w14:paraId="08B5DCD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17</w:t>
            </w:r>
          </w:p>
        </w:tc>
        <w:tc>
          <w:tcPr>
            <w:tcW w:w="4394" w:type="dxa"/>
            <w:shd w:val="clear" w:color="auto" w:fill="FFFFFF"/>
          </w:tcPr>
          <w:p w14:paraId="43E6802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JACARÉ INTERATIVO</w:t>
            </w:r>
          </w:p>
          <w:p w14:paraId="7CCFDDD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jacaré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4D7D7FD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contendo estrutura temática em formato de jacaré com componentes interativos e móveis, proporcionando entretenimento seguro e estímulo ao desenvolvimento cognitivo e motor da criança.</w:t>
            </w:r>
          </w:p>
          <w:p w14:paraId="629EC1C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32,50 x 21,30 x 9,20 cm.</w:t>
            </w:r>
          </w:p>
          <w:p w14:paraId="7F7E067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0,250 kg.</w:t>
            </w:r>
          </w:p>
          <w:p w14:paraId="20CA6B5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10 unidades, com dimensões aproximadas de 43,20 x 33,70 x 37 cm, volume aproximado de 0,0539 m³ e peso bruto aproximado de 2,800 kg.</w:t>
            </w:r>
          </w:p>
          <w:p w14:paraId="1084519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3F3B63DA"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6472730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15</w:t>
            </w:r>
          </w:p>
        </w:tc>
        <w:tc>
          <w:tcPr>
            <w:tcW w:w="708" w:type="dxa"/>
            <w:shd w:val="clear" w:color="auto" w:fill="FFFFFF"/>
          </w:tcPr>
          <w:p w14:paraId="15B4467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3FFFF210"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7BF3E3DE"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5CB1C746" w14:textId="77777777" w:rsidR="00D66B69" w:rsidRDefault="00D66B69" w:rsidP="002115A0">
            <w:pPr>
              <w:rPr>
                <w:rFonts w:ascii="Times New Roman" w:eastAsia="Times New Roman" w:hAnsi="Times New Roman" w:cs="Times New Roman"/>
                <w:b/>
                <w:color w:val="000000"/>
              </w:rPr>
            </w:pPr>
          </w:p>
        </w:tc>
      </w:tr>
      <w:tr w:rsidR="00D66B69" w14:paraId="455F9D79" w14:textId="2B36BA66" w:rsidTr="00D66B69">
        <w:tc>
          <w:tcPr>
            <w:tcW w:w="562" w:type="dxa"/>
            <w:shd w:val="clear" w:color="auto" w:fill="FFFFFF"/>
          </w:tcPr>
          <w:p w14:paraId="73EE3CC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18</w:t>
            </w:r>
          </w:p>
        </w:tc>
        <w:tc>
          <w:tcPr>
            <w:tcW w:w="4394" w:type="dxa"/>
            <w:shd w:val="clear" w:color="auto" w:fill="FFFFFF"/>
          </w:tcPr>
          <w:p w14:paraId="159E089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JOGO DE RACIOCÍNIO LÓGICO</w:t>
            </w:r>
          </w:p>
          <w:p w14:paraId="6ABB62B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jogo de raciocínio lógico com cartelas ilustradas, confeccionado em material resistente, durável e atóxico, com acabamento seguro, sem rebarbas ou partes cortantes, destinado ao desenvolvimento do raciocínio lógico, interpretação, cognição, atenção, concentração e aprendizagem lúdica.</w:t>
            </w:r>
          </w:p>
          <w:p w14:paraId="31C7D21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 e anos iniciais do ensino fundamental.</w:t>
            </w:r>
          </w:p>
          <w:p w14:paraId="59D47A2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26,60 x 30,50 x 15,30 cm.</w:t>
            </w:r>
          </w:p>
          <w:p w14:paraId="475E046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0,198 kg.</w:t>
            </w:r>
          </w:p>
          <w:p w14:paraId="7CDCAB8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6 unidades, com dimensões aproximadas de 33,20 x 28,20 x 23,20 cm, volume aproximado de 0,0217 m³ e peso bruto aproximado de 1,938 kg.</w:t>
            </w:r>
          </w:p>
          <w:p w14:paraId="38AD436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atendendo às normas de segurança vigentes, possuindo certificação compulsória do INMETRO e garantia contra defeitos de fabricação.</w:t>
            </w:r>
          </w:p>
          <w:p w14:paraId="69FF3C27"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7FB3826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7</w:t>
            </w:r>
          </w:p>
        </w:tc>
        <w:tc>
          <w:tcPr>
            <w:tcW w:w="708" w:type="dxa"/>
            <w:shd w:val="clear" w:color="auto" w:fill="FFFFFF"/>
          </w:tcPr>
          <w:p w14:paraId="249F7CC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5825E12"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542A1E0"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6D999918" w14:textId="77777777" w:rsidR="00D66B69" w:rsidRDefault="00D66B69" w:rsidP="002115A0">
            <w:pPr>
              <w:rPr>
                <w:rFonts w:ascii="Times New Roman" w:eastAsia="Times New Roman" w:hAnsi="Times New Roman" w:cs="Times New Roman"/>
                <w:b/>
                <w:color w:val="000000"/>
              </w:rPr>
            </w:pPr>
          </w:p>
        </w:tc>
      </w:tr>
      <w:tr w:rsidR="00D66B69" w14:paraId="3FEA081A" w14:textId="389316D8" w:rsidTr="00D66B69">
        <w:tc>
          <w:tcPr>
            <w:tcW w:w="562" w:type="dxa"/>
            <w:shd w:val="clear" w:color="auto" w:fill="FFFFFF"/>
          </w:tcPr>
          <w:p w14:paraId="002908F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19</w:t>
            </w:r>
          </w:p>
        </w:tc>
        <w:tc>
          <w:tcPr>
            <w:tcW w:w="4394" w:type="dxa"/>
            <w:shd w:val="clear" w:color="auto" w:fill="FFFFFF"/>
          </w:tcPr>
          <w:p w14:paraId="414AD08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MINI TECLADO/PIANO INTERATIVO</w:t>
            </w:r>
          </w:p>
          <w:p w14:paraId="6E2F16E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mini teclado/piano interativo, confeccionado em material plástico resistente, durável e atóxico, com acabamento seguro, sem rebarbas ou partes cortantes, acompanhado de baquetas para execução sonora, destinado ao desenvolvimento da coordenação motora fina, percepção auditiva e visual, estímulo sensorial, musicalidade, criatividade e aprendizagem lúdica.</w:t>
            </w:r>
          </w:p>
          <w:p w14:paraId="1F8F4D5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com teclas que produzem sons semelhantes aos de um piano, estimulando a percepção sonora, ritmo e interação da criança com a música.</w:t>
            </w:r>
          </w:p>
          <w:p w14:paraId="5796511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19,50 x 17,40 x 14,50 cm.</w:t>
            </w:r>
          </w:p>
          <w:p w14:paraId="3CB143A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0,278 kg.</w:t>
            </w:r>
          </w:p>
          <w:p w14:paraId="777C6FB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4 unidades, com dimensões aproximadas de 33,70 x 21,20 x 20,20 cm, volume aproximado de 0,0144 m³ e peso bruto aproximado de 1,292 kg.</w:t>
            </w:r>
          </w:p>
          <w:p w14:paraId="7BD7E0A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23D35B70"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7E67A4A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38</w:t>
            </w:r>
          </w:p>
        </w:tc>
        <w:tc>
          <w:tcPr>
            <w:tcW w:w="708" w:type="dxa"/>
            <w:shd w:val="clear" w:color="auto" w:fill="FFFFFF"/>
          </w:tcPr>
          <w:p w14:paraId="6923EFF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22B975D4"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5D2A185F"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7DE0304F" w14:textId="77777777" w:rsidR="00D66B69" w:rsidRDefault="00D66B69" w:rsidP="002115A0">
            <w:pPr>
              <w:rPr>
                <w:rFonts w:ascii="Times New Roman" w:eastAsia="Times New Roman" w:hAnsi="Times New Roman" w:cs="Times New Roman"/>
                <w:b/>
                <w:color w:val="000000"/>
              </w:rPr>
            </w:pPr>
          </w:p>
        </w:tc>
      </w:tr>
      <w:tr w:rsidR="00D66B69" w14:paraId="6AA19848" w14:textId="1CAA50B8" w:rsidTr="00D66B69">
        <w:tc>
          <w:tcPr>
            <w:tcW w:w="562" w:type="dxa"/>
            <w:shd w:val="clear" w:color="auto" w:fill="FFFFFF"/>
          </w:tcPr>
          <w:p w14:paraId="1045AF3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20</w:t>
            </w:r>
          </w:p>
        </w:tc>
        <w:tc>
          <w:tcPr>
            <w:tcW w:w="4394" w:type="dxa"/>
            <w:shd w:val="clear" w:color="auto" w:fill="FFFFFF"/>
          </w:tcPr>
          <w:p w14:paraId="5C601F7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MINI XILOFONE</w:t>
            </w:r>
          </w:p>
          <w:p w14:paraId="6EA4A29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mini xilofone, confeccionado em material plástico resistente, durável e atóxico, com lâminas metálicas que produzem sons musicais ao serem percutidas, destinado ao desenvolvimento da coordenação motora fina, percepção auditiva e visual, estímulo sensorial, musicalidade, ritmo, criatividade e aprendizagem lúdica.</w:t>
            </w:r>
          </w:p>
          <w:p w14:paraId="3CFEBD8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acompanhado de baquetas para execução sonora, promovendo interação musical e estímulo à percepção auditiva da criança.</w:t>
            </w:r>
          </w:p>
          <w:p w14:paraId="13B96D9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21,30 x 14,50 x 7 cm.</w:t>
            </w:r>
          </w:p>
          <w:p w14:paraId="4BACE36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0,160 kg.</w:t>
            </w:r>
          </w:p>
          <w:p w14:paraId="429D128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6 unidades, com dimensões aproximadas de 32,70 x 23 x 23,70 cm, volume aproximado de 0,0178 m³ e peso bruto aproximado de 1,512 kg.</w:t>
            </w:r>
          </w:p>
          <w:p w14:paraId="1EDCA7A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121866A5"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4D268B8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27</w:t>
            </w:r>
          </w:p>
        </w:tc>
        <w:tc>
          <w:tcPr>
            <w:tcW w:w="708" w:type="dxa"/>
            <w:shd w:val="clear" w:color="auto" w:fill="FFFFFF"/>
          </w:tcPr>
          <w:p w14:paraId="5AC38DB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B216161"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BEE7961"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4CE76CCC" w14:textId="77777777" w:rsidR="00D66B69" w:rsidRDefault="00D66B69" w:rsidP="002115A0">
            <w:pPr>
              <w:rPr>
                <w:rFonts w:ascii="Times New Roman" w:eastAsia="Times New Roman" w:hAnsi="Times New Roman" w:cs="Times New Roman"/>
                <w:b/>
                <w:color w:val="000000"/>
              </w:rPr>
            </w:pPr>
          </w:p>
        </w:tc>
      </w:tr>
      <w:tr w:rsidR="00D66B69" w14:paraId="09594151" w14:textId="6545B2A9" w:rsidTr="00D66B69">
        <w:tc>
          <w:tcPr>
            <w:tcW w:w="562" w:type="dxa"/>
            <w:shd w:val="clear" w:color="auto" w:fill="FFFFFF"/>
          </w:tcPr>
          <w:p w14:paraId="545BFE6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21</w:t>
            </w:r>
          </w:p>
        </w:tc>
        <w:tc>
          <w:tcPr>
            <w:tcW w:w="4394" w:type="dxa"/>
            <w:shd w:val="clear" w:color="auto" w:fill="FFFFFF"/>
          </w:tcPr>
          <w:p w14:paraId="683AFBF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MONTAGEM DIDÁTICA</w:t>
            </w:r>
          </w:p>
          <w:p w14:paraId="39E066E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montagem didática, confeccionado em material plástico resistente, durável e atóxico, contendo peças didáticas de encaixe e desafio de montagem, no qual determinadas peças somente poderão ser encaixadas mediante posicionamento prévio de outras, destinado ao desenvolvimento da coordenação motora fina, raciocínio lógico, percepção espacial e aprendizagem lúdica.</w:t>
            </w:r>
          </w:p>
          <w:p w14:paraId="70D88CA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w:t>
            </w:r>
          </w:p>
          <w:p w14:paraId="3E98A94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25,00 x 17,00 x 4,00 cm.</w:t>
            </w:r>
          </w:p>
          <w:p w14:paraId="01A1DA4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0,156 kg.</w:t>
            </w:r>
          </w:p>
          <w:p w14:paraId="393FFAC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8 unidades, com dimensões aproximadas de 36,70 x 18,70 x 26,70 cm, volume aproximado de 0,0183 m³ e peso bruto aproximado de 2,488 kg.</w:t>
            </w:r>
          </w:p>
          <w:p w14:paraId="6684C9C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e possuir certificação compulsória do INMETRO.</w:t>
            </w:r>
          </w:p>
          <w:p w14:paraId="0F3EF8DF"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7DDE415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708" w:type="dxa"/>
            <w:shd w:val="clear" w:color="auto" w:fill="FFFFFF"/>
          </w:tcPr>
          <w:p w14:paraId="527DF854"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45AC983D"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42B53498"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3DE3F475" w14:textId="77777777" w:rsidR="00D66B69" w:rsidRDefault="00D66B69" w:rsidP="002115A0">
            <w:pPr>
              <w:rPr>
                <w:rFonts w:ascii="Times New Roman" w:eastAsia="Times New Roman" w:hAnsi="Times New Roman" w:cs="Times New Roman"/>
                <w:b/>
                <w:color w:val="000000"/>
              </w:rPr>
            </w:pPr>
          </w:p>
        </w:tc>
      </w:tr>
      <w:tr w:rsidR="00D66B69" w14:paraId="14D13936" w14:textId="6D25F807" w:rsidTr="00D66B69">
        <w:tc>
          <w:tcPr>
            <w:tcW w:w="562" w:type="dxa"/>
            <w:shd w:val="clear" w:color="auto" w:fill="FFFFFF"/>
          </w:tcPr>
          <w:p w14:paraId="402B7C2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22</w:t>
            </w:r>
          </w:p>
        </w:tc>
        <w:tc>
          <w:tcPr>
            <w:tcW w:w="4394" w:type="dxa"/>
            <w:shd w:val="clear" w:color="auto" w:fill="FFFFFF"/>
          </w:tcPr>
          <w:p w14:paraId="5F46685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RELÓGIO DIDÁTICO</w:t>
            </w:r>
          </w:p>
          <w:p w14:paraId="2B1E983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relógio didático, confeccionado em material plástico resistente, durável e atóxico, contendo mostrador ilustrativo com ponteiros móveis e giratórios para aprendizagem lúdica das horas, estímulo ao raciocínio lógico, percepção visual, coordenação motora fina e noções básicas de tempo.</w:t>
            </w:r>
          </w:p>
          <w:p w14:paraId="4FC26D6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 e anos iniciais do ensino fundamental.</w:t>
            </w:r>
          </w:p>
          <w:p w14:paraId="70EC69E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ponteiro do relógio deverá possuir sistema giratório manual.</w:t>
            </w:r>
          </w:p>
          <w:p w14:paraId="38A6A59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27,50 x 7 x 27,50 cm.</w:t>
            </w:r>
          </w:p>
          <w:p w14:paraId="6C2A9AC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0,270 kg.</w:t>
            </w:r>
          </w:p>
          <w:p w14:paraId="398145E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blister com sacola. Caixa master contendo 8 unidades, com dimensões aproximadas de 44,70 x 29,70 x 29 cm, volume aproximado de 0,0385 m³ e peso bruto aproximado de 2,7504 kg.</w:t>
            </w:r>
          </w:p>
          <w:p w14:paraId="2F634E9D"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apresentar garantia contra defeitos de fabricação.</w:t>
            </w:r>
          </w:p>
          <w:p w14:paraId="0FCBB082"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143F2C0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w:t>
            </w:r>
          </w:p>
        </w:tc>
        <w:tc>
          <w:tcPr>
            <w:tcW w:w="708" w:type="dxa"/>
            <w:shd w:val="clear" w:color="auto" w:fill="FFFFFF"/>
          </w:tcPr>
          <w:p w14:paraId="56895A0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6E502CBD"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33964D60"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64A92857" w14:textId="77777777" w:rsidR="00D66B69" w:rsidRDefault="00D66B69" w:rsidP="002115A0">
            <w:pPr>
              <w:rPr>
                <w:rFonts w:ascii="Times New Roman" w:eastAsia="Times New Roman" w:hAnsi="Times New Roman" w:cs="Times New Roman"/>
                <w:b/>
                <w:color w:val="000000"/>
              </w:rPr>
            </w:pPr>
          </w:p>
        </w:tc>
      </w:tr>
      <w:tr w:rsidR="00D66B69" w14:paraId="531DBA07" w14:textId="487D7EED" w:rsidTr="00D66B69">
        <w:tc>
          <w:tcPr>
            <w:tcW w:w="562" w:type="dxa"/>
            <w:shd w:val="clear" w:color="auto" w:fill="FFFFFF"/>
          </w:tcPr>
          <w:p w14:paraId="398C8B7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23</w:t>
            </w:r>
          </w:p>
        </w:tc>
        <w:tc>
          <w:tcPr>
            <w:tcW w:w="4394" w:type="dxa"/>
            <w:shd w:val="clear" w:color="auto" w:fill="FFFFFF"/>
          </w:tcPr>
          <w:p w14:paraId="5FCFD6B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TELEFONE DIDÁTICO</w:t>
            </w:r>
          </w:p>
          <w:p w14:paraId="436DB71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telefone didático interativo, confeccionado em material plástico resistente, durável e atóxico, com acabamento seguro, sem rebarbas ou partes cortantes, destinado ao desenvolvimento da coordenação motora fina, percepção visual, raciocínio lógico, estímulo sensorial, criatividade e aprendizagem lúdica.</w:t>
            </w:r>
          </w:p>
          <w:p w14:paraId="63161AE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contendo estrutura interativa com elementos didáticos que auxiliam no aprendizado e na percepção infantil, proporcionando entretenimento seguro e estímulo ao desenvolvimento cognitivo e motor.</w:t>
            </w:r>
          </w:p>
          <w:p w14:paraId="62126A6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32 x 24 x 20 cm.</w:t>
            </w:r>
          </w:p>
          <w:p w14:paraId="7787E50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0,650 kg.</w:t>
            </w:r>
          </w:p>
          <w:p w14:paraId="3369221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4 unidades, com dimensões aproximadas de 49,50 x 34,50 x 35,50 cm, volume aproximado de 0,0606 m³ e peso bruto aproximado de 3,336 kg.</w:t>
            </w:r>
          </w:p>
          <w:p w14:paraId="634CC3C2"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12FEE4A9"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5796F28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38</w:t>
            </w:r>
          </w:p>
        </w:tc>
        <w:tc>
          <w:tcPr>
            <w:tcW w:w="708" w:type="dxa"/>
            <w:shd w:val="clear" w:color="auto" w:fill="FFFFFF"/>
          </w:tcPr>
          <w:p w14:paraId="54E3C5D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4128BE6A"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65FC4B40"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17B2477" w14:textId="77777777" w:rsidR="00D66B69" w:rsidRDefault="00D66B69" w:rsidP="002115A0">
            <w:pPr>
              <w:rPr>
                <w:rFonts w:ascii="Times New Roman" w:eastAsia="Times New Roman" w:hAnsi="Times New Roman" w:cs="Times New Roman"/>
                <w:b/>
                <w:color w:val="000000"/>
              </w:rPr>
            </w:pPr>
          </w:p>
        </w:tc>
      </w:tr>
      <w:tr w:rsidR="00D66B69" w14:paraId="36AE094B" w14:textId="3C329EF4" w:rsidTr="00D66B69">
        <w:tc>
          <w:tcPr>
            <w:tcW w:w="562" w:type="dxa"/>
            <w:shd w:val="clear" w:color="auto" w:fill="FFFFFF"/>
          </w:tcPr>
          <w:p w14:paraId="3676905C"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24</w:t>
            </w:r>
          </w:p>
        </w:tc>
        <w:tc>
          <w:tcPr>
            <w:tcW w:w="4394" w:type="dxa"/>
            <w:shd w:val="clear" w:color="auto" w:fill="FFFFFF"/>
          </w:tcPr>
          <w:p w14:paraId="7D8CEFE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TELEFONE INTERATIVO</w:t>
            </w:r>
          </w:p>
          <w:p w14:paraId="22DBC8D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telefone interativo, confeccionado em material plástico resistente, durável e atóxico, com acabamento seguro, sem rebarbas ou partes cortantes, destinado ao desenvolvimento da coordenação motora fina, percepção auditiva e visual, estímulo sensorial, linguagem, socialização, criatividade e aprendizagem lúdica.</w:t>
            </w:r>
          </w:p>
          <w:p w14:paraId="64B4667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com funções interativas de som e luz, proporcionando estímulos sonoros e visuais que favorecem a atenção, a curiosidade e o aprendizado por meio da brincadeira.</w:t>
            </w:r>
          </w:p>
          <w:p w14:paraId="77CC1AA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21,3 x 29,8 x 20 cm.</w:t>
            </w:r>
          </w:p>
          <w:p w14:paraId="6C276BAE"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0,637 kg.</w:t>
            </w:r>
          </w:p>
          <w:p w14:paraId="3F5AEB8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4 unidades, com dimensões aproximadas de 53,70 x 31,20 x 44 cm, volume aproximado de 0,0737 m³ e peso bruto aproximado de 4,150 kg.</w:t>
            </w:r>
          </w:p>
          <w:p w14:paraId="1E0A2A2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06FFF609"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248E5EE9"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38</w:t>
            </w:r>
          </w:p>
        </w:tc>
        <w:tc>
          <w:tcPr>
            <w:tcW w:w="708" w:type="dxa"/>
            <w:shd w:val="clear" w:color="auto" w:fill="FFFFFF"/>
          </w:tcPr>
          <w:p w14:paraId="04DBC77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7E81051C"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6026B09"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7D08D98B" w14:textId="77777777" w:rsidR="00D66B69" w:rsidRDefault="00D66B69" w:rsidP="002115A0">
            <w:pPr>
              <w:rPr>
                <w:rFonts w:ascii="Times New Roman" w:eastAsia="Times New Roman" w:hAnsi="Times New Roman" w:cs="Times New Roman"/>
                <w:b/>
                <w:color w:val="000000"/>
              </w:rPr>
            </w:pPr>
          </w:p>
        </w:tc>
      </w:tr>
      <w:tr w:rsidR="00D66B69" w14:paraId="71A6F37D" w14:textId="578EA0B5" w:rsidTr="00D66B69">
        <w:tc>
          <w:tcPr>
            <w:tcW w:w="562" w:type="dxa"/>
            <w:shd w:val="clear" w:color="auto" w:fill="FFFFFF"/>
          </w:tcPr>
          <w:p w14:paraId="4DA7617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25</w:t>
            </w:r>
          </w:p>
        </w:tc>
        <w:tc>
          <w:tcPr>
            <w:tcW w:w="4394" w:type="dxa"/>
            <w:shd w:val="clear" w:color="auto" w:fill="FFFFFF"/>
          </w:tcPr>
          <w:p w14:paraId="2953805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INFANTIL EDUCATIVO E RECREATIVO TIPO TREM</w:t>
            </w:r>
          </w:p>
          <w:p w14:paraId="036FE047"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Brinquedo educativo infantil tipo trem interativo, confeccionado em material plástico resistente, durável e atóxico, com acabamento seguro, sem rebarbas ou partes cortantes, destinado ao desenvolvimento da coordenação motora fina, percepção visual, estímulo sensorial, criatividade e aprendizagem lúdica.</w:t>
            </w:r>
          </w:p>
          <w:p w14:paraId="75FBC6A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recreativas e educacionais na educação infantil, contendo estrutura em formato de trem com componentes interativos e móveis, proporcionando entretenimento seguro e estímulo ao desenvolvimento infantil.</w:t>
            </w:r>
          </w:p>
          <w:p w14:paraId="56FFE93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25,50 x 17,50 x 19,50 cm.</w:t>
            </w:r>
          </w:p>
          <w:p w14:paraId="32A32EB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0,370 kg.</w:t>
            </w:r>
          </w:p>
          <w:p w14:paraId="3943D16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sacola. Caixa master contendo 6 unidades, com dimensões aproximadas de 51,50 x 26,50 x 35,50 cm, volume aproximado de 0,0484 m³ e peso bruto aproximado de 2,850 kg.</w:t>
            </w:r>
          </w:p>
          <w:p w14:paraId="79C4919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ser entregue novo, sem uso, em embalagem original do fabricante, devidamente lacrado e identificado, devendo atender às normas de segurança vigentes, possuir certificação compulsória do INMETRO e garantia contra defeitos de fabricação.</w:t>
            </w:r>
          </w:p>
          <w:p w14:paraId="05112FE9"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7F67B503"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27</w:t>
            </w:r>
          </w:p>
        </w:tc>
        <w:tc>
          <w:tcPr>
            <w:tcW w:w="708" w:type="dxa"/>
            <w:shd w:val="clear" w:color="auto" w:fill="FFFFFF"/>
          </w:tcPr>
          <w:p w14:paraId="48983D35"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137103AE"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6A91F453"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15B8194C" w14:textId="77777777" w:rsidR="00D66B69" w:rsidRDefault="00D66B69" w:rsidP="002115A0">
            <w:pPr>
              <w:rPr>
                <w:rFonts w:ascii="Times New Roman" w:eastAsia="Times New Roman" w:hAnsi="Times New Roman" w:cs="Times New Roman"/>
                <w:b/>
                <w:color w:val="000000"/>
              </w:rPr>
            </w:pPr>
          </w:p>
        </w:tc>
      </w:tr>
      <w:tr w:rsidR="00D66B69" w14:paraId="3C7ED4FE" w14:textId="52AF2E68" w:rsidTr="00D66B69">
        <w:tc>
          <w:tcPr>
            <w:tcW w:w="562" w:type="dxa"/>
            <w:shd w:val="clear" w:color="auto" w:fill="FFFFFF"/>
          </w:tcPr>
          <w:p w14:paraId="2CD7F4F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26</w:t>
            </w:r>
          </w:p>
        </w:tc>
        <w:tc>
          <w:tcPr>
            <w:tcW w:w="4394" w:type="dxa"/>
            <w:shd w:val="clear" w:color="auto" w:fill="FFFFFF"/>
          </w:tcPr>
          <w:p w14:paraId="73DDEA51"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JOGO EDUCATIVO INFANTIL DE MATEMÁTICA</w:t>
            </w:r>
          </w:p>
          <w:p w14:paraId="23731AEA"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Jogo educativo infantil de matemática, confeccionado em material plástico resistente, durável e atóxico, composto por 85 peças de encaixe destinadas ao desenvolvimento da coordenação motora fina, raciocínio lógico, percepção visual, reconhecimento de números, cores e aprendizagem matemática de forma lúdica.</w:t>
            </w:r>
          </w:p>
          <w:p w14:paraId="11DC55A8"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Produto indicado para utilização em atividades pedagógicas e recreativas na educação infantil e anos iniciais do ensino fundamental.</w:t>
            </w:r>
          </w:p>
          <w:p w14:paraId="4CCECEE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Medidas aproximadas do brinquedo: 48,50 x 25 x 10 cm.</w:t>
            </w:r>
          </w:p>
          <w:p w14:paraId="34E4F2C0"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Peso aproximado unitário: 0,550 kg.</w:t>
            </w:r>
          </w:p>
          <w:p w14:paraId="4E41805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Acondicionado em embalagem tipo caixa microondulada. Caixa master contendo 4 unidades, com dimensões aproximadas de 51 x 26 x 26 cm, volume aproximado de 0,0345 m³ e peso bruto aproximado de 3,204 kg.</w:t>
            </w:r>
          </w:p>
          <w:p w14:paraId="41E6A76F"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O produto deverá atender às normas de segurança vigentes, possuir certificação compulsória do INMETRO e garantia contra defeitos de fabricação.</w:t>
            </w:r>
          </w:p>
          <w:p w14:paraId="48B22EE1" w14:textId="77777777" w:rsidR="00D66B69" w:rsidRDefault="00D66B69" w:rsidP="002115A0">
            <w:pPr>
              <w:rPr>
                <w:rFonts w:ascii="Times New Roman" w:eastAsia="Times New Roman" w:hAnsi="Times New Roman" w:cs="Times New Roman"/>
                <w:b/>
                <w:color w:val="000000"/>
              </w:rPr>
            </w:pPr>
          </w:p>
        </w:tc>
        <w:tc>
          <w:tcPr>
            <w:tcW w:w="567" w:type="dxa"/>
            <w:shd w:val="clear" w:color="auto" w:fill="FFFFFF"/>
          </w:tcPr>
          <w:p w14:paraId="76BD5A9B"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13</w:t>
            </w:r>
          </w:p>
        </w:tc>
        <w:tc>
          <w:tcPr>
            <w:tcW w:w="708" w:type="dxa"/>
            <w:shd w:val="clear" w:color="auto" w:fill="FFFFFF"/>
          </w:tcPr>
          <w:p w14:paraId="5949E996" w14:textId="77777777" w:rsidR="00D66B69" w:rsidRDefault="00D66B69" w:rsidP="002115A0">
            <w:pPr>
              <w:rPr>
                <w:rFonts w:ascii="Times New Roman" w:eastAsia="Times New Roman" w:hAnsi="Times New Roman" w:cs="Times New Roman"/>
                <w:b/>
                <w:color w:val="000000"/>
              </w:rPr>
            </w:pPr>
            <w:r>
              <w:rPr>
                <w:rFonts w:ascii="Times New Roman" w:eastAsia="Times New Roman" w:hAnsi="Times New Roman" w:cs="Times New Roman"/>
                <w:b/>
                <w:color w:val="000000"/>
              </w:rPr>
              <w:t>CX</w:t>
            </w:r>
          </w:p>
        </w:tc>
        <w:tc>
          <w:tcPr>
            <w:tcW w:w="1134" w:type="dxa"/>
            <w:shd w:val="clear" w:color="auto" w:fill="FFFFFF"/>
          </w:tcPr>
          <w:p w14:paraId="0393144F"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31089783" w14:textId="77777777" w:rsidR="00D66B69" w:rsidRDefault="00D66B69" w:rsidP="002115A0">
            <w:pPr>
              <w:rPr>
                <w:rFonts w:ascii="Times New Roman" w:eastAsia="Times New Roman" w:hAnsi="Times New Roman" w:cs="Times New Roman"/>
                <w:b/>
                <w:color w:val="000000"/>
              </w:rPr>
            </w:pPr>
          </w:p>
        </w:tc>
        <w:tc>
          <w:tcPr>
            <w:tcW w:w="1134" w:type="dxa"/>
            <w:shd w:val="clear" w:color="auto" w:fill="FFFFFF"/>
          </w:tcPr>
          <w:p w14:paraId="259435A8" w14:textId="77777777" w:rsidR="00D66B69" w:rsidRDefault="00D66B69" w:rsidP="002115A0">
            <w:pPr>
              <w:rPr>
                <w:rFonts w:ascii="Times New Roman" w:eastAsia="Times New Roman" w:hAnsi="Times New Roman" w:cs="Times New Roman"/>
                <w:b/>
                <w:color w:val="000000"/>
              </w:rPr>
            </w:pPr>
          </w:p>
        </w:tc>
      </w:tr>
      <w:tr w:rsidR="00D66B69" w14:paraId="085F80E6" w14:textId="77777777" w:rsidTr="004F7652">
        <w:tc>
          <w:tcPr>
            <w:tcW w:w="8499" w:type="dxa"/>
            <w:gridSpan w:val="6"/>
            <w:shd w:val="clear" w:color="auto" w:fill="FFFFFF"/>
          </w:tcPr>
          <w:p w14:paraId="106ACFB3" w14:textId="3F81532C" w:rsidR="00D66B69" w:rsidRDefault="00D66B69" w:rsidP="00D66B69">
            <w:pPr>
              <w:jc w:val="right"/>
              <w:rPr>
                <w:rFonts w:ascii="Times New Roman" w:eastAsia="Times New Roman" w:hAnsi="Times New Roman" w:cs="Times New Roman"/>
                <w:b/>
                <w:color w:val="000000"/>
              </w:rPr>
            </w:pPr>
            <w:r>
              <w:rPr>
                <w:rFonts w:ascii="Times New Roman" w:eastAsia="Times New Roman" w:hAnsi="Times New Roman" w:cs="Times New Roman"/>
                <w:b/>
                <w:color w:val="000000"/>
              </w:rPr>
              <w:t>Valor total dos itens R$</w:t>
            </w:r>
          </w:p>
        </w:tc>
        <w:tc>
          <w:tcPr>
            <w:tcW w:w="1134" w:type="dxa"/>
            <w:shd w:val="clear" w:color="auto" w:fill="FFFFFF"/>
          </w:tcPr>
          <w:p w14:paraId="6CAEC8F0" w14:textId="77777777" w:rsidR="00D66B69" w:rsidRDefault="00D66B69" w:rsidP="002115A0">
            <w:pPr>
              <w:rPr>
                <w:rFonts w:ascii="Times New Roman" w:eastAsia="Times New Roman" w:hAnsi="Times New Roman" w:cs="Times New Roman"/>
                <w:b/>
                <w:color w:val="000000"/>
              </w:rPr>
            </w:pPr>
          </w:p>
        </w:tc>
      </w:tr>
    </w:tbl>
    <w:p w14:paraId="288E734E" w14:textId="10EC3795" w:rsidR="00EA42FF" w:rsidRDefault="00EA42FF">
      <w:pPr>
        <w:ind w:left="142"/>
        <w:rPr>
          <w:rFonts w:ascii="Arial" w:hAnsi="Arial"/>
          <w:i/>
          <w:sz w:val="18"/>
        </w:rPr>
      </w:pPr>
    </w:p>
    <w:p w14:paraId="7BEA4CC0" w14:textId="77777777" w:rsidR="00EA42FF" w:rsidRDefault="00EA42FF">
      <w:pPr>
        <w:pStyle w:val="Corpodetexto"/>
        <w:spacing w:before="29"/>
        <w:ind w:left="0"/>
        <w:jc w:val="left"/>
        <w:rPr>
          <w:rFonts w:ascii="Arial"/>
          <w:i/>
          <w:sz w:val="18"/>
        </w:rPr>
      </w:pP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rsidP="00354886">
      <w:pPr>
        <w:pStyle w:val="PargrafodaLista"/>
        <w:numPr>
          <w:ilvl w:val="2"/>
          <w:numId w:val="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354886">
      <w:pPr>
        <w:pStyle w:val="PargrafodaLista"/>
        <w:numPr>
          <w:ilvl w:val="2"/>
          <w:numId w:val="3"/>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354886">
      <w:pPr>
        <w:pStyle w:val="PargrafodaLista"/>
        <w:numPr>
          <w:ilvl w:val="2"/>
          <w:numId w:val="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354886">
      <w:pPr>
        <w:pStyle w:val="PargrafodaLista"/>
        <w:numPr>
          <w:ilvl w:val="2"/>
          <w:numId w:val="3"/>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354886">
      <w:pPr>
        <w:pStyle w:val="PargrafodaLista"/>
        <w:numPr>
          <w:ilvl w:val="2"/>
          <w:numId w:val="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lang w:val="pt-BR" w:eastAsia="pt-BR"/>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96"/>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31BBBFD6"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Pr>
          <w:sz w:val="20"/>
        </w:rPr>
        <w:t>N</w:t>
      </w:r>
      <w:r w:rsidR="00A92FC0">
        <w:rPr>
          <w:sz w:val="20"/>
        </w:rPr>
        <w:t>º 75</w:t>
      </w:r>
      <w:r>
        <w:rPr>
          <w:spacing w:val="-2"/>
          <w:sz w:val="20"/>
        </w:rPr>
        <w:t>/202</w:t>
      </w:r>
      <w:r w:rsidR="00A92FC0">
        <w:rPr>
          <w:spacing w:val="-2"/>
          <w:sz w:val="20"/>
        </w:rPr>
        <w:t>6</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354886">
      <w:pPr>
        <w:pStyle w:val="PargrafodaLista"/>
        <w:numPr>
          <w:ilvl w:val="0"/>
          <w:numId w:val="2"/>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354886">
      <w:pPr>
        <w:pStyle w:val="PargrafodaLista"/>
        <w:numPr>
          <w:ilvl w:val="0"/>
          <w:numId w:val="2"/>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354886">
      <w:pPr>
        <w:pStyle w:val="PargrafodaLista"/>
        <w:numPr>
          <w:ilvl w:val="0"/>
          <w:numId w:val="2"/>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354886">
      <w:pPr>
        <w:pStyle w:val="PargrafodaLista"/>
        <w:numPr>
          <w:ilvl w:val="0"/>
          <w:numId w:val="2"/>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354886">
      <w:pPr>
        <w:pStyle w:val="PargrafodaLista"/>
        <w:numPr>
          <w:ilvl w:val="0"/>
          <w:numId w:val="2"/>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354886">
      <w:pPr>
        <w:pStyle w:val="PargrafodaLista"/>
        <w:numPr>
          <w:ilvl w:val="0"/>
          <w:numId w:val="2"/>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354886">
      <w:pPr>
        <w:pStyle w:val="PargrafodaLista"/>
        <w:numPr>
          <w:ilvl w:val="0"/>
          <w:numId w:val="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354886">
      <w:pPr>
        <w:pStyle w:val="PargrafodaLista"/>
        <w:numPr>
          <w:ilvl w:val="0"/>
          <w:numId w:val="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354886">
      <w:pPr>
        <w:pStyle w:val="PargrafodaLista"/>
        <w:numPr>
          <w:ilvl w:val="0"/>
          <w:numId w:val="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354886">
      <w:pPr>
        <w:pStyle w:val="PargrafodaLista"/>
        <w:numPr>
          <w:ilvl w:val="0"/>
          <w:numId w:val="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354886">
      <w:pPr>
        <w:pStyle w:val="PargrafodaLista"/>
        <w:numPr>
          <w:ilvl w:val="0"/>
          <w:numId w:val="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354886">
      <w:pPr>
        <w:pStyle w:val="PargrafodaLista"/>
        <w:numPr>
          <w:ilvl w:val="0"/>
          <w:numId w:val="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354886">
      <w:pPr>
        <w:pStyle w:val="PargrafodaLista"/>
        <w:numPr>
          <w:ilvl w:val="0"/>
          <w:numId w:val="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354886">
      <w:pPr>
        <w:pStyle w:val="PargrafodaLista"/>
        <w:numPr>
          <w:ilvl w:val="0"/>
          <w:numId w:val="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lang w:val="pt-BR" w:eastAsia="pt-BR"/>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6614CB97" w14:textId="77777777" w:rsidR="000710A6" w:rsidRDefault="008F6D6C">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49E01C42" w14:textId="3DFC75FB" w:rsidR="00EA42FF" w:rsidRPr="00066545" w:rsidRDefault="008F6D6C" w:rsidP="0008488D">
      <w:pPr>
        <w:ind w:left="142" w:right="140"/>
        <w:jc w:val="both"/>
        <w:rPr>
          <w:rFonts w:ascii="Arial"/>
          <w:b/>
          <w:sz w:val="20"/>
          <w:u w:val="single"/>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sectPr w:rsidR="00EA42FF" w:rsidRPr="00066545">
      <w:footerReference w:type="default" r:id="rId97"/>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33D010" w14:textId="77777777" w:rsidR="00D61ADF" w:rsidRDefault="00D61ADF">
      <w:r>
        <w:separator/>
      </w:r>
    </w:p>
  </w:endnote>
  <w:endnote w:type="continuationSeparator" w:id="0">
    <w:p w14:paraId="7795D35B" w14:textId="77777777" w:rsidR="00D61ADF" w:rsidRDefault="00D61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4F6A3" w14:textId="06900A5B" w:rsidR="00EA42FF" w:rsidRDefault="008F6D6C">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4F2BC89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A10C92">
                            <w:rPr>
                              <w:rFonts w:ascii="Calibri" w:hAnsi="Calibri"/>
                              <w:noProof/>
                              <w:sz w:val="16"/>
                            </w:rPr>
                            <w:t>2</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A10C92">
                            <w:rPr>
                              <w:rFonts w:ascii="Calibri" w:hAnsi="Calibri"/>
                              <w:noProof/>
                              <w:spacing w:val="-5"/>
                              <w:sz w:val="16"/>
                            </w:rPr>
                            <w:t>38</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" filled="f" stroked="f">
              <v:path arrowok="t"/>
              <v:textbox inset="0,0,0,0">
                <w:txbxContent>
                  <w:p w14:paraId="3201660B" w14:textId="4F2BC89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A10C92">
                      <w:rPr>
                        <w:rFonts w:ascii="Calibri" w:hAnsi="Calibri"/>
                        <w:noProof/>
                        <w:sz w:val="16"/>
                      </w:rPr>
                      <w:t>2</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A10C92">
                      <w:rPr>
                        <w:rFonts w:ascii="Calibri" w:hAnsi="Calibri"/>
                        <w:noProof/>
                        <w:spacing w:val="-5"/>
                        <w:sz w:val="16"/>
                      </w:rPr>
                      <w:t>38</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10B86" w14:textId="77777777" w:rsidR="00EA42FF" w:rsidRDefault="008F6D6C">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36736" behindDoc="1" locked="0" layoutInCell="1" allowOverlap="1" wp14:anchorId="1431FBEF" wp14:editId="5C9AAB22">
              <wp:simplePos x="0" y="0"/>
              <wp:positionH relativeFrom="page">
                <wp:posOffset>6353047</wp:posOffset>
              </wp:positionH>
              <wp:positionV relativeFrom="page">
                <wp:posOffset>10377547</wp:posOffset>
              </wp:positionV>
              <wp:extent cx="680720" cy="12763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1F2BD83B"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431FBEF" id="_x0000_t202" coordsize="21600,21600" o:spt="202" path="m,l,21600r21600,l21600,xe">
              <v:stroke joinstyle="miter"/>
              <v:path gradientshapeok="t" o:connecttype="rect"/>
            </v:shapetype>
            <v:shape id="Textbox 33" o:spid="_x0000_s1031" type="#_x0000_t202" style="position:absolute;margin-left:500.25pt;margin-top:817.15pt;width:53.6pt;height:10.05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62xmAEAACE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DOtsZgB&#10;AAAhAwAADgAAAAAAAAAAAAAAAAAuAgAAZHJzL2Uyb0RvYy54bWxQSwECLQAUAAYACAAAACEAlRov&#10;KOIAAAAPAQAADwAAAAAAAAAAAAAAAADyAwAAZHJzL2Rvd25yZXYueG1sUEsFBgAAAAAEAAQA8wAA&#10;AAEFAAAAAA==&#10;" filled="f" stroked="f">
              <v:textbox inset="0,0,0,0">
                <w:txbxContent>
                  <w:p w14:paraId="1F2BD83B"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36A91" w14:textId="77777777" w:rsidR="00053304" w:rsidRDefault="00053304">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C7C2281" id="_x0000_t202" coordsize="21600,21600" o:spt="202" path="m,l,21600r21600,l21600,xe">
              <v:stroke joinstyle="miter"/>
              <v:path gradientshapeok="t" o:connecttype="rect"/>
            </v:shapetype>
            <v:shape id="Textbox 40" o:spid="_x0000_s1032"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CF871" w14:textId="77777777" w:rsidR="0073203C" w:rsidRDefault="0073203C">
    <w:pPr>
      <w:pStyle w:val="Corpodetexto"/>
      <w:spacing w:line="14" w:lineRule="auto"/>
      <w:rPr>
        <w:sz w:val="4"/>
      </w:rPr>
    </w:pPr>
    <w:r>
      <w:rPr>
        <w:noProof/>
        <w:sz w:val="4"/>
        <w:lang w:val="pt-BR" w:eastAsia="pt-BR"/>
      </w:rPr>
      <mc:AlternateContent>
        <mc:Choice Requires="wps">
          <w:drawing>
            <wp:anchor distT="0" distB="0" distL="0" distR="0" simplePos="0" relativeHeight="485976576" behindDoc="1" locked="0" layoutInCell="1" allowOverlap="1" wp14:anchorId="77AC67B3" wp14:editId="2C133A69">
              <wp:simplePos x="0" y="0"/>
              <wp:positionH relativeFrom="page">
                <wp:posOffset>520068</wp:posOffset>
              </wp:positionH>
              <wp:positionV relativeFrom="page">
                <wp:posOffset>10493299</wp:posOffset>
              </wp:positionV>
              <wp:extent cx="1457960" cy="137795"/>
              <wp:effectExtent l="0" t="0" r="0" b="0"/>
              <wp:wrapNone/>
              <wp:docPr id="2008560173"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7960" cy="137795"/>
                      </a:xfrm>
                      <a:prstGeom prst="rect">
                        <a:avLst/>
                      </a:prstGeom>
                    </wps:spPr>
                    <wps:txbx>
                      <w:txbxContent>
                        <w:p w14:paraId="0B408426" w14:textId="77777777" w:rsidR="0073203C" w:rsidRDefault="0073203C">
                          <w:pPr>
                            <w:spacing w:before="22"/>
                            <w:ind w:left="20"/>
                            <w:rPr>
                              <w:sz w:val="15"/>
                            </w:rPr>
                          </w:pPr>
                          <w:r>
                            <w:rPr>
                              <w:w w:val="105"/>
                              <w:sz w:val="15"/>
                            </w:rPr>
                            <w:t>ID:</w:t>
                          </w:r>
                          <w:r>
                            <w:rPr>
                              <w:spacing w:val="-1"/>
                              <w:w w:val="105"/>
                              <w:sz w:val="15"/>
                            </w:rPr>
                            <w:t xml:space="preserve"> </w:t>
                          </w:r>
                          <w:r>
                            <w:rPr>
                              <w:w w:val="105"/>
                              <w:sz w:val="15"/>
                            </w:rPr>
                            <w:t xml:space="preserve">1475938 e CRC: </w:t>
                          </w:r>
                          <w:r>
                            <w:rPr>
                              <w:spacing w:val="-2"/>
                              <w:w w:val="105"/>
                              <w:sz w:val="15"/>
                            </w:rPr>
                            <w:t>BB81C53C</w:t>
                          </w:r>
                        </w:p>
                      </w:txbxContent>
                    </wps:txbx>
                    <wps:bodyPr wrap="square" lIns="0" tIns="0" rIns="0" bIns="0" rtlCol="0">
                      <a:noAutofit/>
                    </wps:bodyPr>
                  </wps:wsp>
                </a:graphicData>
              </a:graphic>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7AC67B3" id="_x0000_t202" coordsize="21600,21600" o:spt="202" path="m,l,21600r21600,l21600,xe">
              <v:stroke joinstyle="miter"/>
              <v:path gradientshapeok="t" o:connecttype="rect"/>
            </v:shapetype>
            <v:shape id="Textbox 1" o:spid="_x0000_s1033" type="#_x0000_t202" style="position:absolute;left:0;text-align:left;margin-left:40.95pt;margin-top:826.25pt;width:114.8pt;height:10.85pt;z-index:-1733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" filled="f" stroked="f">
              <v:textbox inset="0,0,0,0">
                <w:txbxContent>
                  <w:p w14:paraId="0B408426" w14:textId="77777777" w:rsidR="0073203C" w:rsidRDefault="0073203C">
                    <w:pPr>
                      <w:spacing w:before="22"/>
                      <w:ind w:left="20"/>
                      <w:rPr>
                        <w:sz w:val="15"/>
                      </w:rPr>
                    </w:pPr>
                    <w:r>
                      <w:rPr>
                        <w:w w:val="105"/>
                        <w:sz w:val="15"/>
                      </w:rPr>
                      <w:t>ID:</w:t>
                    </w:r>
                    <w:r>
                      <w:rPr>
                        <w:spacing w:val="-1"/>
                        <w:w w:val="105"/>
                        <w:sz w:val="15"/>
                      </w:rPr>
                      <w:t xml:space="preserve"> </w:t>
                    </w:r>
                    <w:r>
                      <w:rPr>
                        <w:w w:val="105"/>
                        <w:sz w:val="15"/>
                      </w:rPr>
                      <w:t xml:space="preserve">1475938 e CRC: </w:t>
                    </w:r>
                    <w:r>
                      <w:rPr>
                        <w:spacing w:val="-2"/>
                        <w:w w:val="105"/>
                        <w:sz w:val="15"/>
                      </w:rPr>
                      <w:t>BB81C53C</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B563C" w14:textId="77777777" w:rsidR="0073203C" w:rsidRDefault="0073203C">
    <w:pPr>
      <w:pStyle w:val="Corpodetexto"/>
      <w:spacing w:line="14" w:lineRule="auto"/>
      <w:rPr>
        <w:sz w:val="20"/>
      </w:rPr>
    </w:pPr>
    <w:r>
      <w:rPr>
        <w:noProof/>
        <w:sz w:val="20"/>
        <w:lang w:val="pt-BR" w:eastAsia="pt-BR"/>
      </w:rPr>
      <w:drawing>
        <wp:anchor distT="0" distB="0" distL="0" distR="0" simplePos="0" relativeHeight="485977600" behindDoc="1" locked="0" layoutInCell="1" allowOverlap="1" wp14:anchorId="78B495B3" wp14:editId="42DFDFC6">
          <wp:simplePos x="0" y="0"/>
          <wp:positionH relativeFrom="page">
            <wp:posOffset>78463</wp:posOffset>
          </wp:positionH>
          <wp:positionV relativeFrom="page">
            <wp:posOffset>10226450</wp:posOffset>
          </wp:positionV>
          <wp:extent cx="390372" cy="390271"/>
          <wp:effectExtent l="0" t="0" r="0" b="0"/>
          <wp:wrapNone/>
          <wp:docPr id="1599318137"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390372" cy="390271"/>
                  </a:xfrm>
                  <a:prstGeom prst="rect">
                    <a:avLst/>
                  </a:prstGeom>
                </pic:spPr>
              </pic:pic>
            </a:graphicData>
          </a:graphic>
        </wp:anchor>
      </w:drawing>
    </w:r>
    <w:r>
      <w:rPr>
        <w:noProof/>
        <w:sz w:val="20"/>
        <w:lang w:val="pt-BR" w:eastAsia="pt-BR"/>
      </w:rPr>
      <mc:AlternateContent>
        <mc:Choice Requires="wps">
          <w:drawing>
            <wp:anchor distT="0" distB="0" distL="0" distR="0" simplePos="0" relativeHeight="485978624" behindDoc="1" locked="0" layoutInCell="1" allowOverlap="1" wp14:anchorId="21989090" wp14:editId="74EEB1C9">
              <wp:simplePos x="0" y="0"/>
              <wp:positionH relativeFrom="page">
                <wp:posOffset>520068</wp:posOffset>
              </wp:positionH>
              <wp:positionV relativeFrom="page">
                <wp:posOffset>10493299</wp:posOffset>
              </wp:positionV>
              <wp:extent cx="1457960" cy="137795"/>
              <wp:effectExtent l="0" t="0" r="0" b="0"/>
              <wp:wrapNone/>
              <wp:docPr id="1170535450"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7960" cy="137795"/>
                      </a:xfrm>
                      <a:prstGeom prst="rect">
                        <a:avLst/>
                      </a:prstGeom>
                    </wps:spPr>
                    <wps:txbx>
                      <w:txbxContent>
                        <w:p w14:paraId="21723337" w14:textId="77777777" w:rsidR="0073203C" w:rsidRDefault="0073203C">
                          <w:pPr>
                            <w:spacing w:before="22"/>
                            <w:ind w:left="20"/>
                            <w:rPr>
                              <w:sz w:val="15"/>
                            </w:rPr>
                          </w:pPr>
                          <w:r>
                            <w:rPr>
                              <w:w w:val="105"/>
                              <w:sz w:val="15"/>
                            </w:rPr>
                            <w:t>ID:</w:t>
                          </w:r>
                          <w:r>
                            <w:rPr>
                              <w:spacing w:val="-1"/>
                              <w:w w:val="105"/>
                              <w:sz w:val="15"/>
                            </w:rPr>
                            <w:t xml:space="preserve"> </w:t>
                          </w:r>
                          <w:r>
                            <w:rPr>
                              <w:w w:val="105"/>
                              <w:sz w:val="15"/>
                            </w:rPr>
                            <w:t xml:space="preserve">1475938 e CRC: </w:t>
                          </w:r>
                          <w:r>
                            <w:rPr>
                              <w:spacing w:val="-2"/>
                              <w:w w:val="105"/>
                              <w:sz w:val="15"/>
                            </w:rPr>
                            <w:t>BB81C53C</w:t>
                          </w:r>
                        </w:p>
                      </w:txbxContent>
                    </wps:txbx>
                    <wps:bodyPr wrap="square" lIns="0" tIns="0" rIns="0" bIns="0" rtlCol="0">
                      <a:noAutofit/>
                    </wps:bodyPr>
                  </wps:wsp>
                </a:graphicData>
              </a:graphic>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1989090" id="_x0000_t202" coordsize="21600,21600" o:spt="202" path="m,l,21600r21600,l21600,xe">
              <v:stroke joinstyle="miter"/>
              <v:path gradientshapeok="t" o:connecttype="rect"/>
            </v:shapetype>
            <v:shape id="Textbox 5" o:spid="_x0000_s1034" type="#_x0000_t202" style="position:absolute;left:0;text-align:left;margin-left:40.95pt;margin-top:826.25pt;width:114.8pt;height:10.85pt;z-index:-1733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" filled="f" stroked="f">
              <v:textbox inset="0,0,0,0">
                <w:txbxContent>
                  <w:p w14:paraId="21723337" w14:textId="77777777" w:rsidR="0073203C" w:rsidRDefault="0073203C">
                    <w:pPr>
                      <w:spacing w:before="22"/>
                      <w:ind w:left="20"/>
                      <w:rPr>
                        <w:sz w:val="15"/>
                      </w:rPr>
                    </w:pPr>
                    <w:r>
                      <w:rPr>
                        <w:w w:val="105"/>
                        <w:sz w:val="15"/>
                      </w:rPr>
                      <w:t>ID:</w:t>
                    </w:r>
                    <w:r>
                      <w:rPr>
                        <w:spacing w:val="-1"/>
                        <w:w w:val="105"/>
                        <w:sz w:val="15"/>
                      </w:rPr>
                      <w:t xml:space="preserve"> </w:t>
                    </w:r>
                    <w:r>
                      <w:rPr>
                        <w:w w:val="105"/>
                        <w:sz w:val="15"/>
                      </w:rPr>
                      <w:t xml:space="preserve">1475938 e CRC: </w:t>
                    </w:r>
                    <w:r>
                      <w:rPr>
                        <w:spacing w:val="-2"/>
                        <w:w w:val="105"/>
                        <w:sz w:val="15"/>
                      </w:rPr>
                      <w:t>BB81C53C</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98C6CA" w14:textId="7E281929" w:rsidR="000B1000" w:rsidRDefault="000B1000">
    <w:pPr>
      <w:pStyle w:val="Corpodetexto"/>
      <w:spacing w:line="14" w:lineRule="auto"/>
      <w:rPr>
        <w:sz w:val="20"/>
      </w:rP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C9F6B" w14:textId="77777777" w:rsidR="00EA42FF" w:rsidRDefault="008F6D6C">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D61DFFC" id="_x0000_t202" coordsize="21600,21600" o:spt="202" path="m,l,21600r21600,l21600,xe">
              <v:stroke joinstyle="miter"/>
              <v:path gradientshapeok="t" o:connecttype="rect"/>
            </v:shapetype>
            <v:shape id="Textbox 93" o:spid="_x0000_s1036"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jHPlgEAACI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dl5IyaUzvoTqxl5HG2kn4eFBophk+B/cqzvwR4CXaXANPw&#10;HsoPyZICvD0ksK4wuOHODHgQRcP8afKkfz+XrtvX3v4C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SWMc+WAQAA&#10;IgMAAA4AAAAAAAAAAAAAAAAALgIAAGRycy9lMm9Eb2MueG1sUEsBAi0AFAAGAAgAAAAhAJUaLyji&#10;AAAADwEAAA8AAAAAAAAAAAAAAAAA8AMAAGRycy9kb3ducmV2LnhtbFBLBQYAAAAABAAEAPMAAAD/&#10;B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8D18F" w14:textId="77777777" w:rsidR="00EA42FF" w:rsidRDefault="008F6D6C">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F2088D5" id="_x0000_t202" coordsize="21600,21600" o:spt="202" path="m,l,21600r21600,l21600,xe">
              <v:stroke joinstyle="miter"/>
              <v:path gradientshapeok="t" o:connecttype="rect"/>
            </v:shapetype>
            <v:shape id="Textbox 116" o:spid="_x0000_s1037"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2+mAEAACI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MtId9k1JzaQHsgLQONs+H4upNRc9Z/8+RXnv0piKdgcwpi&#10;6r9A+SFZkodPuwTGFgYX3IkBDaJomD5NnvTf59J1+drrP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06dvpgB&#10;AAAi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B7BCF" w14:textId="77777777" w:rsidR="00D61ADF" w:rsidRDefault="00D61ADF">
      <w:r>
        <w:separator/>
      </w:r>
    </w:p>
  </w:footnote>
  <w:footnote w:type="continuationSeparator" w:id="0">
    <w:p w14:paraId="440165A4" w14:textId="77777777" w:rsidR="00D61ADF" w:rsidRDefault="00D61AD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50C75" w14:textId="2523C228" w:rsidR="00EA72D2" w:rsidRPr="00EA72D2" w:rsidRDefault="00A10C92"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7512479" r:id="rId3"/>
      </w:object>
    </w:r>
    <w:r w:rsidR="00EA72D2">
      <w:rPr>
        <w:noProof/>
        <w:sz w:val="20"/>
        <w:lang w:val="pt-BR" w:eastAsia="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KSrCwIAAPoDAAAOAAAAZHJzL2Uyb0RvYy54bWysU1Fv0zAQfkfiP1h+p0k7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P3+8jLPySXJt774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NHopKsLAgAA&#10;+gMAAA4AAAAAAAAAAAAAAAAALgIAAGRycy9lMm9Eb2MueG1sUEsBAi0AFAAGAAgAAAAhAAVtp5jf&#10;AAAACwEAAA8AAAAAAAAAAAAAAAAAZQQAAGRycy9kb3ducmV2LnhtbFBLBQYAAAAABAAEAPMAAABx&#10;BQA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7055B" w14:textId="77777777" w:rsidR="00053304" w:rsidRPr="00EA72D2" w:rsidRDefault="00A10C92" w:rsidP="00EA72D2">
    <w:pPr>
      <w:spacing w:before="1"/>
      <w:ind w:right="3"/>
      <w:rPr>
        <w:sz w:val="20"/>
        <w:lang w:val="pt-BR"/>
      </w:rPr>
    </w:pPr>
    <w:r>
      <w:rPr>
        <w:noProof/>
        <w:sz w:val="20"/>
        <w:lang w:val="pt-BR"/>
      </w:rPr>
      <w:object w:dxaOrig="1440" w:dyaOrig="1440" w14:anchorId="3D3764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2pt;margin-top:10.95pt;width:54pt;height:39.75pt;z-index:485956096;mso-position-horizontal-relative:text;mso-position-vertical-relative:text" filled="t" fillcolor="#dce2e2">
          <v:fill r:id="rId1" o:title="Losango pontilhado" type="pattern"/>
          <v:imagedata r:id="rId2" o:title="" gain="69719f" blacklevel="3932f"/>
          <w10:wrap type="square"/>
        </v:shape>
        <o:OLEObject Type="Embed" ProgID="Word.Picture.8" ShapeID="_x0000_s1038" DrawAspect="Content" ObjectID="_1847512480" r:id="rId3"/>
      </w:object>
    </w:r>
    <w:r w:rsidR="00053304">
      <w:rPr>
        <w:noProof/>
        <w:sz w:val="20"/>
        <w:lang w:val="pt-BR" w:eastAsia="pt-BR"/>
      </w:rPr>
      <mc:AlternateContent>
        <mc:Choice Requires="wps">
          <w:drawing>
            <wp:anchor distT="0" distB="0" distL="114300" distR="114300" simplePos="0" relativeHeight="485955072" behindDoc="1" locked="0" layoutInCell="1" allowOverlap="1" wp14:anchorId="4675426F" wp14:editId="1B827604">
              <wp:simplePos x="0" y="0"/>
              <wp:positionH relativeFrom="page">
                <wp:posOffset>735482</wp:posOffset>
              </wp:positionH>
              <wp:positionV relativeFrom="page">
                <wp:posOffset>151181</wp:posOffset>
              </wp:positionV>
              <wp:extent cx="6477000" cy="635635"/>
              <wp:effectExtent l="9525" t="9525" r="9525" b="12065"/>
              <wp:wrapNone/>
              <wp:docPr id="142224092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675426F" id="_x0000_t202" coordsize="21600,21600" o:spt="202" path="m,l,21600r21600,l21600,xe">
              <v:stroke joinstyle="miter"/>
              <v:path gradientshapeok="t" o:connecttype="rect"/>
            </v:shapetype>
            <v:shape id="_x0000_s1029" type="#_x0000_t202" style="position:absolute;margin-left:57.9pt;margin-top:11.9pt;width:510pt;height:50.05pt;z-index:-1736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SuN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2XPHUW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OsErjQoCAAD6&#10;AwAADgAAAAAAAAAAAAAAAAAuAgAAZHJzL2Uyb0RvYy54bWxQSwECLQAUAAYACAAAACEABW2nmN8A&#10;AAALAQAADwAAAAAAAAAAAAAAAABkBAAAZHJzL2Rvd25yZXYueG1sUEsFBgAAAAAEAAQA8wAAAHAF&#10;AAAAAA==&#10;" filled="f" strokeweight="1pt">
              <v:textbox inset="0,0,0,0">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C26A6" w14:textId="77777777" w:rsidR="00053304" w:rsidRPr="00EA72D2" w:rsidRDefault="00A10C92"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mso-position-horizontal-relative:text;mso-position-vertical-relative:text" filled="t" fillcolor="#dce2e2">
          <v:fill r:id="rId1" o:title="Losango pontilhado" type="pattern"/>
          <v:imagedata r:id="rId2" o:title="" gain="69719f" blacklevel="3932f"/>
          <w10:wrap type="square"/>
        </v:shape>
        <o:OLEObject Type="Embed" ProgID="Word.Picture.8" ShapeID="_x0000_s1039" DrawAspect="Content" ObjectID="_1847512481" r:id="rId3"/>
      </w:object>
    </w:r>
    <w:r w:rsidR="00053304">
      <w:rPr>
        <w:noProof/>
        <w:sz w:val="20"/>
        <w:lang w:val="pt-BR" w:eastAsia="pt-BR"/>
      </w:rPr>
      <mc:AlternateContent>
        <mc:Choice Requires="wps">
          <w:drawing>
            <wp:anchor distT="0" distB="0" distL="114300" distR="114300" simplePos="0" relativeHeight="485958144" behindDoc="1" locked="0" layoutInCell="1" allowOverlap="1" wp14:anchorId="0AE3A345" wp14:editId="59FB564C">
              <wp:simplePos x="0" y="0"/>
              <wp:positionH relativeFrom="page">
                <wp:posOffset>735482</wp:posOffset>
              </wp:positionH>
              <wp:positionV relativeFrom="page">
                <wp:posOffset>151181</wp:posOffset>
              </wp:positionV>
              <wp:extent cx="6477000" cy="635635"/>
              <wp:effectExtent l="9525" t="9525" r="9525" b="12065"/>
              <wp:wrapNone/>
              <wp:docPr id="2140324423"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AE3A345" id="_x0000_t202" coordsize="21600,21600" o:spt="202" path="m,l,21600r21600,l21600,xe">
              <v:stroke joinstyle="miter"/>
              <v:path gradientshapeok="t" o:connecttype="rect"/>
            </v:shapetype>
            <v:shape id="_x0000_s1030"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B67BB" w14:textId="5DFE67C2" w:rsidR="00053304" w:rsidRPr="00EA72D2" w:rsidRDefault="008F6D6C" w:rsidP="00EA72D2">
    <w:pPr>
      <w:spacing w:before="1"/>
      <w:ind w:right="3"/>
      <w:rPr>
        <w:sz w:val="20"/>
        <w:lang w:val="pt-BR"/>
      </w:rPr>
    </w:pPr>
    <w:r>
      <w:rPr>
        <w:noProof/>
        <w:sz w:val="20"/>
        <w:lang w:val="pt-BR" w:eastAsia="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eastAsia="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4774874" id="_x0000_t202" coordsize="21600,21600" o:spt="202" path="m,l,21600r21600,l21600,xe">
              <v:stroke joinstyle="miter"/>
              <v:path gradientshapeok="t" o:connecttype="rect"/>
            </v:shapetype>
            <v:shape id="_x0000_s1035"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REf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zUxSepFvSqoz6QYwjSR9ILI6AB/cTbQNJbc/zwKVJyZj5ZUj6O7GLgY1WIIK+lqyQNnk3kI04gf&#10;Heq2I+SprxZuqTONTqI9sZj50oQlLefXEEf4+T5FPb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E9FER8LAgAA&#10;+w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F2564"/>
    <w:multiLevelType w:val="multilevel"/>
    <w:tmpl w:val="3200892C"/>
    <w:lvl w:ilvl="0">
      <w:start w:val="5"/>
      <w:numFmt w:val="decimal"/>
      <w:lvlText w:val="%1"/>
      <w:lvlJc w:val="left"/>
      <w:pPr>
        <w:ind w:left="1132" w:hanging="553"/>
      </w:pPr>
      <w:rPr>
        <w:rFonts w:hint="default"/>
        <w:lang w:val="pt-PT" w:eastAsia="en-US" w:bidi="ar-SA"/>
      </w:rPr>
    </w:lvl>
    <w:lvl w:ilvl="1">
      <w:start w:val="3"/>
      <w:numFmt w:val="decimal"/>
      <w:lvlText w:val="%1.%2"/>
      <w:lvlJc w:val="left"/>
      <w:pPr>
        <w:ind w:left="1132" w:hanging="553"/>
      </w:pPr>
      <w:rPr>
        <w:rFonts w:hint="default"/>
        <w:lang w:val="pt-PT" w:eastAsia="en-US" w:bidi="ar-SA"/>
      </w:rPr>
    </w:lvl>
    <w:lvl w:ilvl="2">
      <w:start w:val="1"/>
      <w:numFmt w:val="decimal"/>
      <w:lvlText w:val="%1.%2.%3"/>
      <w:lvlJc w:val="left"/>
      <w:pPr>
        <w:ind w:left="1132" w:hanging="553"/>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4072" w:hanging="553"/>
      </w:pPr>
      <w:rPr>
        <w:rFonts w:hint="default"/>
        <w:lang w:val="pt-PT" w:eastAsia="en-US" w:bidi="ar-SA"/>
      </w:rPr>
    </w:lvl>
    <w:lvl w:ilvl="4">
      <w:numFmt w:val="bullet"/>
      <w:lvlText w:val="•"/>
      <w:lvlJc w:val="left"/>
      <w:pPr>
        <w:ind w:left="5049" w:hanging="553"/>
      </w:pPr>
      <w:rPr>
        <w:rFonts w:hint="default"/>
        <w:lang w:val="pt-PT" w:eastAsia="en-US" w:bidi="ar-SA"/>
      </w:rPr>
    </w:lvl>
    <w:lvl w:ilvl="5">
      <w:numFmt w:val="bullet"/>
      <w:lvlText w:val="•"/>
      <w:lvlJc w:val="left"/>
      <w:pPr>
        <w:ind w:left="6027" w:hanging="553"/>
      </w:pPr>
      <w:rPr>
        <w:rFonts w:hint="default"/>
        <w:lang w:val="pt-PT" w:eastAsia="en-US" w:bidi="ar-SA"/>
      </w:rPr>
    </w:lvl>
    <w:lvl w:ilvl="6">
      <w:numFmt w:val="bullet"/>
      <w:lvlText w:val="•"/>
      <w:lvlJc w:val="left"/>
      <w:pPr>
        <w:ind w:left="7004" w:hanging="553"/>
      </w:pPr>
      <w:rPr>
        <w:rFonts w:hint="default"/>
        <w:lang w:val="pt-PT" w:eastAsia="en-US" w:bidi="ar-SA"/>
      </w:rPr>
    </w:lvl>
    <w:lvl w:ilvl="7">
      <w:numFmt w:val="bullet"/>
      <w:lvlText w:val="•"/>
      <w:lvlJc w:val="left"/>
      <w:pPr>
        <w:ind w:left="7982" w:hanging="553"/>
      </w:pPr>
      <w:rPr>
        <w:rFonts w:hint="default"/>
        <w:lang w:val="pt-PT" w:eastAsia="en-US" w:bidi="ar-SA"/>
      </w:rPr>
    </w:lvl>
    <w:lvl w:ilvl="8">
      <w:numFmt w:val="bullet"/>
      <w:lvlText w:val="•"/>
      <w:lvlJc w:val="left"/>
      <w:pPr>
        <w:ind w:left="8959" w:hanging="553"/>
      </w:pPr>
      <w:rPr>
        <w:rFonts w:hint="default"/>
        <w:lang w:val="pt-PT" w:eastAsia="en-US" w:bidi="ar-SA"/>
      </w:rPr>
    </w:lvl>
  </w:abstractNum>
  <w:abstractNum w:abstractNumId="1"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2"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3"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4"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5"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6"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7" w15:restartNumberingAfterBreak="0">
    <w:nsid w:val="2CBF62DB"/>
    <w:multiLevelType w:val="hybridMultilevel"/>
    <w:tmpl w:val="88AE147C"/>
    <w:lvl w:ilvl="0" w:tplc="5094B590">
      <w:start w:val="1"/>
      <w:numFmt w:val="decimal"/>
      <w:lvlText w:val="%1."/>
      <w:lvlJc w:val="left"/>
      <w:pPr>
        <w:ind w:left="329" w:hanging="242"/>
      </w:pPr>
      <w:rPr>
        <w:rFonts w:ascii="Calibri" w:eastAsia="Calibri" w:hAnsi="Calibri" w:cs="Calibri" w:hint="default"/>
        <w:b/>
        <w:bCs/>
        <w:i w:val="0"/>
        <w:iCs w:val="0"/>
        <w:spacing w:val="-1"/>
        <w:w w:val="100"/>
        <w:sz w:val="24"/>
        <w:szCs w:val="24"/>
        <w:lang w:val="pt-PT" w:eastAsia="en-US" w:bidi="ar-SA"/>
      </w:rPr>
    </w:lvl>
    <w:lvl w:ilvl="1" w:tplc="DBE69576">
      <w:numFmt w:val="bullet"/>
      <w:lvlText w:val="•"/>
      <w:lvlJc w:val="left"/>
      <w:pPr>
        <w:ind w:left="1280" w:hanging="242"/>
      </w:pPr>
      <w:rPr>
        <w:rFonts w:hint="default"/>
        <w:lang w:val="pt-PT" w:eastAsia="en-US" w:bidi="ar-SA"/>
      </w:rPr>
    </w:lvl>
    <w:lvl w:ilvl="2" w:tplc="68A62B78">
      <w:numFmt w:val="bullet"/>
      <w:lvlText w:val="•"/>
      <w:lvlJc w:val="left"/>
      <w:pPr>
        <w:ind w:left="2240" w:hanging="242"/>
      </w:pPr>
      <w:rPr>
        <w:rFonts w:hint="default"/>
        <w:lang w:val="pt-PT" w:eastAsia="en-US" w:bidi="ar-SA"/>
      </w:rPr>
    </w:lvl>
    <w:lvl w:ilvl="3" w:tplc="EA32FEDC">
      <w:numFmt w:val="bullet"/>
      <w:lvlText w:val="•"/>
      <w:lvlJc w:val="left"/>
      <w:pPr>
        <w:ind w:left="3200" w:hanging="242"/>
      </w:pPr>
      <w:rPr>
        <w:rFonts w:hint="default"/>
        <w:lang w:val="pt-PT" w:eastAsia="en-US" w:bidi="ar-SA"/>
      </w:rPr>
    </w:lvl>
    <w:lvl w:ilvl="4" w:tplc="ED4E8A5E">
      <w:numFmt w:val="bullet"/>
      <w:lvlText w:val="•"/>
      <w:lvlJc w:val="left"/>
      <w:pPr>
        <w:ind w:left="4160" w:hanging="242"/>
      </w:pPr>
      <w:rPr>
        <w:rFonts w:hint="default"/>
        <w:lang w:val="pt-PT" w:eastAsia="en-US" w:bidi="ar-SA"/>
      </w:rPr>
    </w:lvl>
    <w:lvl w:ilvl="5" w:tplc="C570CB66">
      <w:numFmt w:val="bullet"/>
      <w:lvlText w:val="•"/>
      <w:lvlJc w:val="left"/>
      <w:pPr>
        <w:ind w:left="5121" w:hanging="242"/>
      </w:pPr>
      <w:rPr>
        <w:rFonts w:hint="default"/>
        <w:lang w:val="pt-PT" w:eastAsia="en-US" w:bidi="ar-SA"/>
      </w:rPr>
    </w:lvl>
    <w:lvl w:ilvl="6" w:tplc="977603D4">
      <w:numFmt w:val="bullet"/>
      <w:lvlText w:val="•"/>
      <w:lvlJc w:val="left"/>
      <w:pPr>
        <w:ind w:left="6081" w:hanging="242"/>
      </w:pPr>
      <w:rPr>
        <w:rFonts w:hint="default"/>
        <w:lang w:val="pt-PT" w:eastAsia="en-US" w:bidi="ar-SA"/>
      </w:rPr>
    </w:lvl>
    <w:lvl w:ilvl="7" w:tplc="5D96DCEA">
      <w:numFmt w:val="bullet"/>
      <w:lvlText w:val="•"/>
      <w:lvlJc w:val="left"/>
      <w:pPr>
        <w:ind w:left="7041" w:hanging="242"/>
      </w:pPr>
      <w:rPr>
        <w:rFonts w:hint="default"/>
        <w:lang w:val="pt-PT" w:eastAsia="en-US" w:bidi="ar-SA"/>
      </w:rPr>
    </w:lvl>
    <w:lvl w:ilvl="8" w:tplc="BA6A0716">
      <w:numFmt w:val="bullet"/>
      <w:lvlText w:val="•"/>
      <w:lvlJc w:val="left"/>
      <w:pPr>
        <w:ind w:left="8001" w:hanging="242"/>
      </w:pPr>
      <w:rPr>
        <w:rFonts w:hint="default"/>
        <w:lang w:val="pt-PT" w:eastAsia="en-US" w:bidi="ar-SA"/>
      </w:rPr>
    </w:lvl>
  </w:abstractNum>
  <w:abstractNum w:abstractNumId="8" w15:restartNumberingAfterBreak="0">
    <w:nsid w:val="34E02751"/>
    <w:multiLevelType w:val="hybridMultilevel"/>
    <w:tmpl w:val="30A6E05A"/>
    <w:lvl w:ilvl="0" w:tplc="7A904DDA">
      <w:start w:val="1"/>
      <w:numFmt w:val="upperRoman"/>
      <w:lvlText w:val="%1"/>
      <w:lvlJc w:val="left"/>
      <w:pPr>
        <w:ind w:left="1142" w:hanging="119"/>
      </w:pPr>
      <w:rPr>
        <w:rFonts w:ascii="Arial" w:eastAsia="Arial" w:hAnsi="Arial" w:cs="Arial" w:hint="default"/>
        <w:b/>
        <w:bCs/>
        <w:i w:val="0"/>
        <w:iCs w:val="0"/>
        <w:spacing w:val="0"/>
        <w:w w:val="100"/>
        <w:sz w:val="22"/>
        <w:szCs w:val="22"/>
        <w:lang w:val="pt-PT" w:eastAsia="en-US" w:bidi="ar-SA"/>
      </w:rPr>
    </w:lvl>
    <w:lvl w:ilvl="1" w:tplc="36CEFA8A">
      <w:numFmt w:val="bullet"/>
      <w:lvlText w:val="•"/>
      <w:lvlJc w:val="left"/>
      <w:pPr>
        <w:ind w:left="2117" w:hanging="119"/>
      </w:pPr>
      <w:rPr>
        <w:rFonts w:hint="default"/>
        <w:lang w:val="pt-PT" w:eastAsia="en-US" w:bidi="ar-SA"/>
      </w:rPr>
    </w:lvl>
    <w:lvl w:ilvl="2" w:tplc="3240105C">
      <w:numFmt w:val="bullet"/>
      <w:lvlText w:val="•"/>
      <w:lvlJc w:val="left"/>
      <w:pPr>
        <w:ind w:left="3094" w:hanging="119"/>
      </w:pPr>
      <w:rPr>
        <w:rFonts w:hint="default"/>
        <w:lang w:val="pt-PT" w:eastAsia="en-US" w:bidi="ar-SA"/>
      </w:rPr>
    </w:lvl>
    <w:lvl w:ilvl="3" w:tplc="F4006A6A">
      <w:numFmt w:val="bullet"/>
      <w:lvlText w:val="•"/>
      <w:lvlJc w:val="left"/>
      <w:pPr>
        <w:ind w:left="4072" w:hanging="119"/>
      </w:pPr>
      <w:rPr>
        <w:rFonts w:hint="default"/>
        <w:lang w:val="pt-PT" w:eastAsia="en-US" w:bidi="ar-SA"/>
      </w:rPr>
    </w:lvl>
    <w:lvl w:ilvl="4" w:tplc="FFD077D0">
      <w:numFmt w:val="bullet"/>
      <w:lvlText w:val="•"/>
      <w:lvlJc w:val="left"/>
      <w:pPr>
        <w:ind w:left="5049" w:hanging="119"/>
      </w:pPr>
      <w:rPr>
        <w:rFonts w:hint="default"/>
        <w:lang w:val="pt-PT" w:eastAsia="en-US" w:bidi="ar-SA"/>
      </w:rPr>
    </w:lvl>
    <w:lvl w:ilvl="5" w:tplc="D4988A3A">
      <w:numFmt w:val="bullet"/>
      <w:lvlText w:val="•"/>
      <w:lvlJc w:val="left"/>
      <w:pPr>
        <w:ind w:left="6027" w:hanging="119"/>
      </w:pPr>
      <w:rPr>
        <w:rFonts w:hint="default"/>
        <w:lang w:val="pt-PT" w:eastAsia="en-US" w:bidi="ar-SA"/>
      </w:rPr>
    </w:lvl>
    <w:lvl w:ilvl="6" w:tplc="600E7768">
      <w:numFmt w:val="bullet"/>
      <w:lvlText w:val="•"/>
      <w:lvlJc w:val="left"/>
      <w:pPr>
        <w:ind w:left="7004" w:hanging="119"/>
      </w:pPr>
      <w:rPr>
        <w:rFonts w:hint="default"/>
        <w:lang w:val="pt-PT" w:eastAsia="en-US" w:bidi="ar-SA"/>
      </w:rPr>
    </w:lvl>
    <w:lvl w:ilvl="7" w:tplc="4F52935C">
      <w:numFmt w:val="bullet"/>
      <w:lvlText w:val="•"/>
      <w:lvlJc w:val="left"/>
      <w:pPr>
        <w:ind w:left="7982" w:hanging="119"/>
      </w:pPr>
      <w:rPr>
        <w:rFonts w:hint="default"/>
        <w:lang w:val="pt-PT" w:eastAsia="en-US" w:bidi="ar-SA"/>
      </w:rPr>
    </w:lvl>
    <w:lvl w:ilvl="8" w:tplc="DAACA454">
      <w:numFmt w:val="bullet"/>
      <w:lvlText w:val="•"/>
      <w:lvlJc w:val="left"/>
      <w:pPr>
        <w:ind w:left="8959" w:hanging="119"/>
      </w:pPr>
      <w:rPr>
        <w:rFonts w:hint="default"/>
        <w:lang w:val="pt-PT" w:eastAsia="en-US" w:bidi="ar-SA"/>
      </w:rPr>
    </w:lvl>
  </w:abstractNum>
  <w:abstractNum w:abstractNumId="9" w15:restartNumberingAfterBreak="0">
    <w:nsid w:val="37F60B98"/>
    <w:multiLevelType w:val="multilevel"/>
    <w:tmpl w:val="A82066E2"/>
    <w:lvl w:ilvl="0">
      <w:start w:val="23"/>
      <w:numFmt w:val="decimal"/>
      <w:lvlText w:val="%1"/>
      <w:lvlJc w:val="left"/>
      <w:pPr>
        <w:ind w:left="502" w:hanging="360"/>
      </w:pPr>
      <w:rPr>
        <w:rFonts w:hint="default"/>
        <w:b/>
        <w:bCs/>
        <w:i w:val="0"/>
        <w:iCs/>
        <w:color w:val="000000"/>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bCs/>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0"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1"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2"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3" w15:restartNumberingAfterBreak="0">
    <w:nsid w:val="4C581475"/>
    <w:multiLevelType w:val="hybridMultilevel"/>
    <w:tmpl w:val="0E88E99E"/>
    <w:lvl w:ilvl="0" w:tplc="DF3C81FA">
      <w:start w:val="1"/>
      <w:numFmt w:val="upperRoman"/>
      <w:lvlText w:val="%1"/>
      <w:lvlJc w:val="left"/>
      <w:pPr>
        <w:ind w:left="1142" w:hanging="137"/>
      </w:pPr>
      <w:rPr>
        <w:rFonts w:ascii="Arial" w:eastAsia="Arial" w:hAnsi="Arial" w:cs="Arial" w:hint="default"/>
        <w:b/>
        <w:bCs/>
        <w:i w:val="0"/>
        <w:iCs w:val="0"/>
        <w:spacing w:val="0"/>
        <w:w w:val="100"/>
        <w:sz w:val="22"/>
        <w:szCs w:val="22"/>
        <w:lang w:val="pt-PT" w:eastAsia="en-US" w:bidi="ar-SA"/>
      </w:rPr>
    </w:lvl>
    <w:lvl w:ilvl="1" w:tplc="E3FE3222">
      <w:numFmt w:val="bullet"/>
      <w:lvlText w:val="•"/>
      <w:lvlJc w:val="left"/>
      <w:pPr>
        <w:ind w:left="2117" w:hanging="137"/>
      </w:pPr>
      <w:rPr>
        <w:rFonts w:hint="default"/>
        <w:lang w:val="pt-PT" w:eastAsia="en-US" w:bidi="ar-SA"/>
      </w:rPr>
    </w:lvl>
    <w:lvl w:ilvl="2" w:tplc="8A94D8B8">
      <w:numFmt w:val="bullet"/>
      <w:lvlText w:val="•"/>
      <w:lvlJc w:val="left"/>
      <w:pPr>
        <w:ind w:left="3094" w:hanging="137"/>
      </w:pPr>
      <w:rPr>
        <w:rFonts w:hint="default"/>
        <w:lang w:val="pt-PT" w:eastAsia="en-US" w:bidi="ar-SA"/>
      </w:rPr>
    </w:lvl>
    <w:lvl w:ilvl="3" w:tplc="AF668ACE">
      <w:numFmt w:val="bullet"/>
      <w:lvlText w:val="•"/>
      <w:lvlJc w:val="left"/>
      <w:pPr>
        <w:ind w:left="4072" w:hanging="137"/>
      </w:pPr>
      <w:rPr>
        <w:rFonts w:hint="default"/>
        <w:lang w:val="pt-PT" w:eastAsia="en-US" w:bidi="ar-SA"/>
      </w:rPr>
    </w:lvl>
    <w:lvl w:ilvl="4" w:tplc="AC1ACBD2">
      <w:numFmt w:val="bullet"/>
      <w:lvlText w:val="•"/>
      <w:lvlJc w:val="left"/>
      <w:pPr>
        <w:ind w:left="5049" w:hanging="137"/>
      </w:pPr>
      <w:rPr>
        <w:rFonts w:hint="default"/>
        <w:lang w:val="pt-PT" w:eastAsia="en-US" w:bidi="ar-SA"/>
      </w:rPr>
    </w:lvl>
    <w:lvl w:ilvl="5" w:tplc="E5127C4A">
      <w:numFmt w:val="bullet"/>
      <w:lvlText w:val="•"/>
      <w:lvlJc w:val="left"/>
      <w:pPr>
        <w:ind w:left="6027" w:hanging="137"/>
      </w:pPr>
      <w:rPr>
        <w:rFonts w:hint="default"/>
        <w:lang w:val="pt-PT" w:eastAsia="en-US" w:bidi="ar-SA"/>
      </w:rPr>
    </w:lvl>
    <w:lvl w:ilvl="6" w:tplc="7F102786">
      <w:numFmt w:val="bullet"/>
      <w:lvlText w:val="•"/>
      <w:lvlJc w:val="left"/>
      <w:pPr>
        <w:ind w:left="7004" w:hanging="137"/>
      </w:pPr>
      <w:rPr>
        <w:rFonts w:hint="default"/>
        <w:lang w:val="pt-PT" w:eastAsia="en-US" w:bidi="ar-SA"/>
      </w:rPr>
    </w:lvl>
    <w:lvl w:ilvl="7" w:tplc="C322A59A">
      <w:numFmt w:val="bullet"/>
      <w:lvlText w:val="•"/>
      <w:lvlJc w:val="left"/>
      <w:pPr>
        <w:ind w:left="7982" w:hanging="137"/>
      </w:pPr>
      <w:rPr>
        <w:rFonts w:hint="default"/>
        <w:lang w:val="pt-PT" w:eastAsia="en-US" w:bidi="ar-SA"/>
      </w:rPr>
    </w:lvl>
    <w:lvl w:ilvl="8" w:tplc="6CF2E520">
      <w:numFmt w:val="bullet"/>
      <w:lvlText w:val="•"/>
      <w:lvlJc w:val="left"/>
      <w:pPr>
        <w:ind w:left="8959" w:hanging="137"/>
      </w:pPr>
      <w:rPr>
        <w:rFonts w:hint="default"/>
        <w:lang w:val="pt-PT" w:eastAsia="en-US" w:bidi="ar-SA"/>
      </w:rPr>
    </w:lvl>
  </w:abstractNum>
  <w:abstractNum w:abstractNumId="14"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15"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16"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17"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18" w15:restartNumberingAfterBreak="0">
    <w:nsid w:val="6A1E5055"/>
    <w:multiLevelType w:val="hybridMultilevel"/>
    <w:tmpl w:val="4BDCB7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9017A79"/>
    <w:multiLevelType w:val="multilevel"/>
    <w:tmpl w:val="69F43982"/>
    <w:lvl w:ilvl="0">
      <w:start w:val="1"/>
      <w:numFmt w:val="decimal"/>
      <w:lvlText w:val="%1."/>
      <w:lvlJc w:val="left"/>
      <w:pPr>
        <w:ind w:left="1389" w:hanging="247"/>
        <w:jc w:val="right"/>
      </w:pPr>
      <w:rPr>
        <w:rFonts w:ascii="Arial" w:eastAsia="Arial" w:hAnsi="Arial" w:cs="Arial" w:hint="default"/>
        <w:b/>
        <w:bCs/>
        <w:i w:val="0"/>
        <w:iCs w:val="0"/>
        <w:spacing w:val="-2"/>
        <w:w w:val="100"/>
        <w:sz w:val="22"/>
        <w:szCs w:val="22"/>
        <w:lang w:val="pt-PT" w:eastAsia="en-US" w:bidi="ar-SA"/>
      </w:rPr>
    </w:lvl>
    <w:lvl w:ilvl="1">
      <w:start w:val="1"/>
      <w:numFmt w:val="decimal"/>
      <w:lvlText w:val="%1.%2."/>
      <w:lvlJc w:val="left"/>
      <w:pPr>
        <w:ind w:left="1642" w:hanging="407"/>
        <w:jc w:val="right"/>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16" w:hanging="603"/>
      </w:pPr>
      <w:rPr>
        <w:rFonts w:ascii="Arial" w:eastAsia="Arial" w:hAnsi="Arial" w:cs="Arial" w:hint="default"/>
        <w:b/>
        <w:bCs/>
        <w:i w:val="0"/>
        <w:iCs w:val="0"/>
        <w:spacing w:val="-2"/>
        <w:w w:val="100"/>
        <w:sz w:val="22"/>
        <w:szCs w:val="22"/>
        <w:lang w:val="pt-PT" w:eastAsia="en-US" w:bidi="ar-SA"/>
      </w:rPr>
    </w:lvl>
    <w:lvl w:ilvl="3">
      <w:start w:val="1"/>
      <w:numFmt w:val="decimal"/>
      <w:lvlText w:val="%1.%2.%3.%4."/>
      <w:lvlJc w:val="left"/>
      <w:pPr>
        <w:ind w:left="1128" w:hanging="915"/>
      </w:pPr>
      <w:rPr>
        <w:rFonts w:ascii="Arial" w:eastAsia="Arial" w:hAnsi="Arial" w:cs="Arial" w:hint="default"/>
        <w:b/>
        <w:bCs/>
        <w:i w:val="0"/>
        <w:iCs w:val="0"/>
        <w:spacing w:val="-2"/>
        <w:w w:val="100"/>
        <w:sz w:val="22"/>
        <w:szCs w:val="22"/>
        <w:lang w:val="pt-PT" w:eastAsia="en-US" w:bidi="ar-SA"/>
      </w:rPr>
    </w:lvl>
    <w:lvl w:ilvl="4">
      <w:start w:val="1"/>
      <w:numFmt w:val="decimal"/>
      <w:lvlText w:val="%1.%2.%3.%4.%5."/>
      <w:lvlJc w:val="left"/>
      <w:pPr>
        <w:ind w:left="1128" w:hanging="1120"/>
      </w:pPr>
      <w:rPr>
        <w:rFonts w:ascii="Arial" w:eastAsia="Arial" w:hAnsi="Arial" w:cs="Arial" w:hint="default"/>
        <w:b/>
        <w:bCs/>
        <w:i w:val="0"/>
        <w:iCs w:val="0"/>
        <w:spacing w:val="-2"/>
        <w:w w:val="100"/>
        <w:sz w:val="22"/>
        <w:szCs w:val="22"/>
        <w:lang w:val="pt-PT" w:eastAsia="en-US" w:bidi="ar-SA"/>
      </w:rPr>
    </w:lvl>
    <w:lvl w:ilvl="5">
      <w:numFmt w:val="bullet"/>
      <w:lvlText w:val="•"/>
      <w:lvlJc w:val="left"/>
      <w:pPr>
        <w:ind w:left="1620" w:hanging="1120"/>
      </w:pPr>
      <w:rPr>
        <w:rFonts w:hint="default"/>
        <w:lang w:val="pt-PT" w:eastAsia="en-US" w:bidi="ar-SA"/>
      </w:rPr>
    </w:lvl>
    <w:lvl w:ilvl="6">
      <w:numFmt w:val="bullet"/>
      <w:lvlText w:val="•"/>
      <w:lvlJc w:val="left"/>
      <w:pPr>
        <w:ind w:left="1640" w:hanging="1120"/>
      </w:pPr>
      <w:rPr>
        <w:rFonts w:hint="default"/>
        <w:lang w:val="pt-PT" w:eastAsia="en-US" w:bidi="ar-SA"/>
      </w:rPr>
    </w:lvl>
    <w:lvl w:ilvl="7">
      <w:numFmt w:val="bullet"/>
      <w:lvlText w:val="•"/>
      <w:lvlJc w:val="left"/>
      <w:pPr>
        <w:ind w:left="1980" w:hanging="1120"/>
      </w:pPr>
      <w:rPr>
        <w:rFonts w:hint="default"/>
        <w:lang w:val="pt-PT" w:eastAsia="en-US" w:bidi="ar-SA"/>
      </w:rPr>
    </w:lvl>
    <w:lvl w:ilvl="8">
      <w:numFmt w:val="bullet"/>
      <w:lvlText w:val="•"/>
      <w:lvlJc w:val="left"/>
      <w:pPr>
        <w:ind w:left="2040" w:hanging="1120"/>
      </w:pPr>
      <w:rPr>
        <w:rFonts w:hint="default"/>
        <w:lang w:val="pt-PT" w:eastAsia="en-US" w:bidi="ar-SA"/>
      </w:rPr>
    </w:lvl>
  </w:abstractNum>
  <w:abstractNum w:abstractNumId="20"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21"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22" w15:restartNumberingAfterBreak="0">
    <w:nsid w:val="7EA13600"/>
    <w:multiLevelType w:val="hybridMultilevel"/>
    <w:tmpl w:val="DF1E3808"/>
    <w:lvl w:ilvl="0" w:tplc="F63E72A6">
      <w:start w:val="1"/>
      <w:numFmt w:val="lowerLetter"/>
      <w:lvlText w:val="%1)"/>
      <w:lvlJc w:val="left"/>
      <w:pPr>
        <w:ind w:left="569" w:hanging="428"/>
      </w:pPr>
      <w:rPr>
        <w:rFonts w:hint="default"/>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abstractNumId w:val="22"/>
  </w:num>
  <w:num w:numId="2">
    <w:abstractNumId w:val="17"/>
  </w:num>
  <w:num w:numId="3">
    <w:abstractNumId w:val="14"/>
  </w:num>
  <w:num w:numId="4">
    <w:abstractNumId w:val="16"/>
  </w:num>
  <w:num w:numId="5">
    <w:abstractNumId w:val="6"/>
  </w:num>
  <w:num w:numId="6">
    <w:abstractNumId w:val="4"/>
  </w:num>
  <w:num w:numId="7">
    <w:abstractNumId w:val="20"/>
  </w:num>
  <w:num w:numId="8">
    <w:abstractNumId w:val="15"/>
  </w:num>
  <w:num w:numId="9">
    <w:abstractNumId w:val="10"/>
  </w:num>
  <w:num w:numId="10">
    <w:abstractNumId w:val="11"/>
  </w:num>
  <w:num w:numId="11">
    <w:abstractNumId w:val="2"/>
  </w:num>
  <w:num w:numId="12">
    <w:abstractNumId w:val="5"/>
  </w:num>
  <w:num w:numId="13">
    <w:abstractNumId w:val="12"/>
  </w:num>
  <w:num w:numId="14">
    <w:abstractNumId w:val="1"/>
  </w:num>
  <w:num w:numId="15">
    <w:abstractNumId w:val="21"/>
  </w:num>
  <w:num w:numId="16">
    <w:abstractNumId w:val="3"/>
  </w:num>
  <w:num w:numId="17">
    <w:abstractNumId w:val="9"/>
  </w:num>
  <w:num w:numId="18">
    <w:abstractNumId w:val="8"/>
  </w:num>
  <w:num w:numId="19">
    <w:abstractNumId w:val="13"/>
  </w:num>
  <w:num w:numId="20">
    <w:abstractNumId w:val="0"/>
  </w:num>
  <w:num w:numId="21">
    <w:abstractNumId w:val="19"/>
  </w:num>
  <w:num w:numId="22">
    <w:abstractNumId w:val="7"/>
  </w:num>
  <w:num w:numId="23">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2FF"/>
    <w:rsid w:val="0003561E"/>
    <w:rsid w:val="00053304"/>
    <w:rsid w:val="00066545"/>
    <w:rsid w:val="000710A6"/>
    <w:rsid w:val="0008090F"/>
    <w:rsid w:val="0008488D"/>
    <w:rsid w:val="00092E46"/>
    <w:rsid w:val="00093FA4"/>
    <w:rsid w:val="00096D2F"/>
    <w:rsid w:val="000B1000"/>
    <w:rsid w:val="000C27CB"/>
    <w:rsid w:val="000F302A"/>
    <w:rsid w:val="0010397B"/>
    <w:rsid w:val="001065B6"/>
    <w:rsid w:val="0014720E"/>
    <w:rsid w:val="00152035"/>
    <w:rsid w:val="00183002"/>
    <w:rsid w:val="001C2E3F"/>
    <w:rsid w:val="001C34A3"/>
    <w:rsid w:val="001D0D68"/>
    <w:rsid w:val="001D12FB"/>
    <w:rsid w:val="001F49E5"/>
    <w:rsid w:val="001F65CB"/>
    <w:rsid w:val="001F7D78"/>
    <w:rsid w:val="00200285"/>
    <w:rsid w:val="00201834"/>
    <w:rsid w:val="0020734B"/>
    <w:rsid w:val="002108DD"/>
    <w:rsid w:val="00231125"/>
    <w:rsid w:val="0023794A"/>
    <w:rsid w:val="00251BEF"/>
    <w:rsid w:val="00256DFC"/>
    <w:rsid w:val="00263F14"/>
    <w:rsid w:val="002652A8"/>
    <w:rsid w:val="00271A9F"/>
    <w:rsid w:val="002A2AEC"/>
    <w:rsid w:val="002C7DB4"/>
    <w:rsid w:val="00301F52"/>
    <w:rsid w:val="003106BC"/>
    <w:rsid w:val="0032421A"/>
    <w:rsid w:val="00324346"/>
    <w:rsid w:val="0032613F"/>
    <w:rsid w:val="00327CFA"/>
    <w:rsid w:val="00342724"/>
    <w:rsid w:val="00346993"/>
    <w:rsid w:val="00354650"/>
    <w:rsid w:val="00354886"/>
    <w:rsid w:val="003C0722"/>
    <w:rsid w:val="003D289D"/>
    <w:rsid w:val="003D5288"/>
    <w:rsid w:val="003D7BD8"/>
    <w:rsid w:val="0040212D"/>
    <w:rsid w:val="00410E77"/>
    <w:rsid w:val="0043306F"/>
    <w:rsid w:val="004420E2"/>
    <w:rsid w:val="00470FEE"/>
    <w:rsid w:val="00485E97"/>
    <w:rsid w:val="004A419D"/>
    <w:rsid w:val="004D03A5"/>
    <w:rsid w:val="00523033"/>
    <w:rsid w:val="005245E5"/>
    <w:rsid w:val="00533F0D"/>
    <w:rsid w:val="00541DFC"/>
    <w:rsid w:val="0055066A"/>
    <w:rsid w:val="005530FC"/>
    <w:rsid w:val="005A4D33"/>
    <w:rsid w:val="005A51A0"/>
    <w:rsid w:val="005B66D9"/>
    <w:rsid w:val="005C1AAD"/>
    <w:rsid w:val="005D185D"/>
    <w:rsid w:val="005E1E04"/>
    <w:rsid w:val="00607A47"/>
    <w:rsid w:val="00637ABA"/>
    <w:rsid w:val="00645315"/>
    <w:rsid w:val="00650A92"/>
    <w:rsid w:val="006510AB"/>
    <w:rsid w:val="006556BE"/>
    <w:rsid w:val="0065606D"/>
    <w:rsid w:val="00667D5A"/>
    <w:rsid w:val="006776FE"/>
    <w:rsid w:val="006A3529"/>
    <w:rsid w:val="006B1588"/>
    <w:rsid w:val="006C28B9"/>
    <w:rsid w:val="006C62A9"/>
    <w:rsid w:val="006E29E2"/>
    <w:rsid w:val="006F043A"/>
    <w:rsid w:val="007036DA"/>
    <w:rsid w:val="00715492"/>
    <w:rsid w:val="0073203C"/>
    <w:rsid w:val="00741A00"/>
    <w:rsid w:val="00767C80"/>
    <w:rsid w:val="00767F7D"/>
    <w:rsid w:val="007737ED"/>
    <w:rsid w:val="007A2B0D"/>
    <w:rsid w:val="007D4127"/>
    <w:rsid w:val="007D56AC"/>
    <w:rsid w:val="007E05FB"/>
    <w:rsid w:val="008049A9"/>
    <w:rsid w:val="008776CF"/>
    <w:rsid w:val="0088160A"/>
    <w:rsid w:val="008C19C4"/>
    <w:rsid w:val="008E7578"/>
    <w:rsid w:val="008F1CD9"/>
    <w:rsid w:val="008F6D6C"/>
    <w:rsid w:val="008F77EA"/>
    <w:rsid w:val="00901D31"/>
    <w:rsid w:val="00904394"/>
    <w:rsid w:val="00907D3E"/>
    <w:rsid w:val="00907DA6"/>
    <w:rsid w:val="009410CC"/>
    <w:rsid w:val="00944B11"/>
    <w:rsid w:val="00947630"/>
    <w:rsid w:val="009576CF"/>
    <w:rsid w:val="00962CE4"/>
    <w:rsid w:val="009647E2"/>
    <w:rsid w:val="0099137C"/>
    <w:rsid w:val="009A032E"/>
    <w:rsid w:val="009D634F"/>
    <w:rsid w:val="009F3CE5"/>
    <w:rsid w:val="00A06A52"/>
    <w:rsid w:val="00A10C92"/>
    <w:rsid w:val="00A22747"/>
    <w:rsid w:val="00A5359C"/>
    <w:rsid w:val="00A6457D"/>
    <w:rsid w:val="00A92FC0"/>
    <w:rsid w:val="00AD1DEF"/>
    <w:rsid w:val="00AD6797"/>
    <w:rsid w:val="00AE599D"/>
    <w:rsid w:val="00AF0705"/>
    <w:rsid w:val="00B03E91"/>
    <w:rsid w:val="00B10D2C"/>
    <w:rsid w:val="00B31CEB"/>
    <w:rsid w:val="00B40F8F"/>
    <w:rsid w:val="00B629B1"/>
    <w:rsid w:val="00B94CDB"/>
    <w:rsid w:val="00C23C63"/>
    <w:rsid w:val="00C33253"/>
    <w:rsid w:val="00C33327"/>
    <w:rsid w:val="00C8216B"/>
    <w:rsid w:val="00CB7DDC"/>
    <w:rsid w:val="00CD406A"/>
    <w:rsid w:val="00CE07BB"/>
    <w:rsid w:val="00D07210"/>
    <w:rsid w:val="00D0783F"/>
    <w:rsid w:val="00D20000"/>
    <w:rsid w:val="00D354F7"/>
    <w:rsid w:val="00D43515"/>
    <w:rsid w:val="00D5073D"/>
    <w:rsid w:val="00D61ADF"/>
    <w:rsid w:val="00D66B69"/>
    <w:rsid w:val="00D9353F"/>
    <w:rsid w:val="00DA43C9"/>
    <w:rsid w:val="00DA5C3A"/>
    <w:rsid w:val="00DC7B75"/>
    <w:rsid w:val="00DD09B9"/>
    <w:rsid w:val="00DD1423"/>
    <w:rsid w:val="00DD5D90"/>
    <w:rsid w:val="00DE158B"/>
    <w:rsid w:val="00DF7019"/>
    <w:rsid w:val="00E26BAE"/>
    <w:rsid w:val="00E3699A"/>
    <w:rsid w:val="00E53D4B"/>
    <w:rsid w:val="00E60258"/>
    <w:rsid w:val="00E75D2E"/>
    <w:rsid w:val="00E80506"/>
    <w:rsid w:val="00E819C6"/>
    <w:rsid w:val="00E86C27"/>
    <w:rsid w:val="00E91182"/>
    <w:rsid w:val="00EA1D36"/>
    <w:rsid w:val="00EA42FF"/>
    <w:rsid w:val="00EA72D2"/>
    <w:rsid w:val="00EB2DC4"/>
    <w:rsid w:val="00EC5D29"/>
    <w:rsid w:val="00ED69B1"/>
    <w:rsid w:val="00EF5C0A"/>
    <w:rsid w:val="00F20F2C"/>
    <w:rsid w:val="00F337A8"/>
    <w:rsid w:val="00F706D8"/>
    <w:rsid w:val="00F943A1"/>
    <w:rsid w:val="00FE32F8"/>
    <w:rsid w:val="00FE453B"/>
    <w:rsid w:val="00FF7E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3">
    <w:name w:val="heading 3"/>
    <w:basedOn w:val="Normal"/>
    <w:link w:val="Ttulo3Char"/>
    <w:uiPriority w:val="9"/>
    <w:unhideWhenUsed/>
    <w:qFormat/>
    <w:rsid w:val="000B1000"/>
    <w:pPr>
      <w:spacing w:before="55"/>
      <w:ind w:left="142" w:right="119"/>
      <w:outlineLvl w:val="2"/>
    </w:pPr>
    <w:rPr>
      <w:sz w:val="24"/>
      <w:szCs w:val="24"/>
    </w:rPr>
  </w:style>
  <w:style w:type="paragraph" w:styleId="Ttulo4">
    <w:name w:val="heading 4"/>
    <w:basedOn w:val="Normal"/>
    <w:next w:val="Normal"/>
    <w:link w:val="Ttulo4Char"/>
    <w:uiPriority w:val="9"/>
    <w:unhideWhenUsed/>
    <w:qFormat/>
    <w:rsid w:val="000B1000"/>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uiPriority w:val="9"/>
    <w:unhideWhenUsed/>
    <w:qFormat/>
    <w:rsid w:val="000B1000"/>
    <w:pPr>
      <w:ind w:left="1132"/>
      <w:jc w:val="both"/>
      <w:outlineLvl w:val="4"/>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34"/>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customStyle="1" w:styleId="UnresolvedMention">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34"/>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fontstyle31">
    <w:name w:val="fontstyle31"/>
    <w:basedOn w:val="Fontepargpadro"/>
    <w:rsid w:val="007036DA"/>
    <w:rPr>
      <w:rFonts w:ascii="Arial-ItalicMT" w:hAnsi="Arial-ItalicMT" w:hint="default"/>
      <w:b w:val="0"/>
      <w:bCs w:val="0"/>
      <w:i/>
      <w:iCs/>
      <w:color w:val="000000"/>
      <w:sz w:val="20"/>
      <w:szCs w:val="20"/>
    </w:rPr>
  </w:style>
  <w:style w:type="character" w:customStyle="1" w:styleId="Ttulo4Char">
    <w:name w:val="Título 4 Char"/>
    <w:basedOn w:val="Fontepargpadro"/>
    <w:link w:val="Ttulo4"/>
    <w:uiPriority w:val="9"/>
    <w:semiHidden/>
    <w:rsid w:val="000B1000"/>
    <w:rPr>
      <w:rFonts w:asciiTheme="majorHAnsi" w:eastAsiaTheme="majorEastAsia" w:hAnsiTheme="majorHAnsi" w:cstheme="majorBidi"/>
      <w:i/>
      <w:iCs/>
      <w:color w:val="365F91" w:themeColor="accent1" w:themeShade="BF"/>
      <w:lang w:val="pt-PT"/>
    </w:rPr>
  </w:style>
  <w:style w:type="character" w:customStyle="1" w:styleId="Ttulo3Char">
    <w:name w:val="Título 3 Char"/>
    <w:basedOn w:val="Fontepargpadro"/>
    <w:link w:val="Ttulo3"/>
    <w:uiPriority w:val="9"/>
    <w:rsid w:val="000B1000"/>
    <w:rPr>
      <w:rFonts w:ascii="Arial MT" w:eastAsia="Arial MT" w:hAnsi="Arial MT" w:cs="Arial MT"/>
      <w:sz w:val="24"/>
      <w:szCs w:val="24"/>
      <w:lang w:val="pt-PT"/>
    </w:rPr>
  </w:style>
  <w:style w:type="character" w:customStyle="1" w:styleId="Ttulo5Char">
    <w:name w:val="Título 5 Char"/>
    <w:basedOn w:val="Fontepargpadro"/>
    <w:link w:val="Ttulo5"/>
    <w:uiPriority w:val="9"/>
    <w:rsid w:val="000B1000"/>
    <w:rPr>
      <w:rFonts w:ascii="Arial" w:eastAsia="Arial" w:hAnsi="Arial" w:cs="Arial"/>
      <w:b/>
      <w:bCs/>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537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decompraspublicas.com.br/" TargetMode="External"/><Relationship Id="rId21" Type="http://schemas.openxmlformats.org/officeDocument/2006/relationships/hyperlink" Target="http://www.portaldecompraspublicas.com.br" TargetMode="External"/><Relationship Id="rId34" Type="http://schemas.openxmlformats.org/officeDocument/2006/relationships/footer" Target="footer4.xml"/><Relationship Id="rId42" Type="http://schemas.openxmlformats.org/officeDocument/2006/relationships/image" Target="media/image11.jpeg"/><Relationship Id="rId47" Type="http://schemas.openxmlformats.org/officeDocument/2006/relationships/image" Target="media/image16.jpeg"/><Relationship Id="rId50" Type="http://schemas.openxmlformats.org/officeDocument/2006/relationships/image" Target="media/image19.jpeg"/><Relationship Id="rId55" Type="http://schemas.openxmlformats.org/officeDocument/2006/relationships/image" Target="media/image24.jpeg"/><Relationship Id="rId63" Type="http://schemas.openxmlformats.org/officeDocument/2006/relationships/hyperlink" Target="http://www.receita.fazenda.gov.br/" TargetMode="External"/><Relationship Id="rId68" Type="http://schemas.openxmlformats.org/officeDocument/2006/relationships/hyperlink" Target="http://www.tst.jus.br/" TargetMode="External"/><Relationship Id="rId76" Type="http://schemas.openxmlformats.org/officeDocument/2006/relationships/image" Target="media/image37.jpeg"/><Relationship Id="rId84" Type="http://schemas.openxmlformats.org/officeDocument/2006/relationships/image" Target="media/image45.jpeg"/><Relationship Id="rId89" Type="http://schemas.openxmlformats.org/officeDocument/2006/relationships/image" Target="media/image50.jpeg"/><Relationship Id="rId97" Type="http://schemas.openxmlformats.org/officeDocument/2006/relationships/footer" Target="footer8.xml"/><Relationship Id="rId7" Type="http://schemas.openxmlformats.org/officeDocument/2006/relationships/hyperlink" Target="https://www.portaldecompraspublicas.com.br/" TargetMode="External"/><Relationship Id="rId71" Type="http://schemas.openxmlformats.org/officeDocument/2006/relationships/image" Target="media/image32.jpeg"/><Relationship Id="rId92" Type="http://schemas.openxmlformats.org/officeDocument/2006/relationships/image" Target="media/image53.jpeg"/><Relationship Id="rId2" Type="http://schemas.openxmlformats.org/officeDocument/2006/relationships/styles" Target="styles.xml"/><Relationship Id="rId16" Type="http://schemas.openxmlformats.org/officeDocument/2006/relationships/hyperlink" Target="https://dom.ro.gov.br/" TargetMode="External"/><Relationship Id="rId29" Type="http://schemas.openxmlformats.org/officeDocument/2006/relationships/hyperlink" Target="https://www.portaldecompraspublicas.com.br/" TargetMode="External"/><Relationship Id="rId11" Type="http://schemas.openxmlformats.org/officeDocument/2006/relationships/hyperlink" Target="http://www.portaldecompraspublicas.com.br" TargetMode="External"/><Relationship Id="rId24" Type="http://schemas.openxmlformats.org/officeDocument/2006/relationships/hyperlink" Target="https://www.portaldecompraspublicas.com.br/" TargetMode="External"/><Relationship Id="rId32" Type="http://schemas.openxmlformats.org/officeDocument/2006/relationships/footer" Target="footer3.xml"/><Relationship Id="rId37" Type="http://schemas.openxmlformats.org/officeDocument/2006/relationships/image" Target="media/image6.jpeg"/><Relationship Id="rId40" Type="http://schemas.openxmlformats.org/officeDocument/2006/relationships/image" Target="media/image9.jpeg"/><Relationship Id="rId45" Type="http://schemas.openxmlformats.org/officeDocument/2006/relationships/image" Target="media/image14.jpeg"/><Relationship Id="rId53" Type="http://schemas.openxmlformats.org/officeDocument/2006/relationships/image" Target="media/image22.jpeg"/><Relationship Id="rId58" Type="http://schemas.openxmlformats.org/officeDocument/2006/relationships/image" Target="media/image27.jpeg"/><Relationship Id="rId66" Type="http://schemas.openxmlformats.org/officeDocument/2006/relationships/hyperlink" Target="http://www.caixa.gov.br/" TargetMode="External"/><Relationship Id="rId74" Type="http://schemas.openxmlformats.org/officeDocument/2006/relationships/image" Target="media/image35.jpeg"/><Relationship Id="rId79" Type="http://schemas.openxmlformats.org/officeDocument/2006/relationships/image" Target="media/image40.jpeg"/><Relationship Id="rId87" Type="http://schemas.openxmlformats.org/officeDocument/2006/relationships/image" Target="media/image48.jpeg"/><Relationship Id="rId5" Type="http://schemas.openxmlformats.org/officeDocument/2006/relationships/footnotes" Target="footnotes.xml"/><Relationship Id="rId61" Type="http://schemas.openxmlformats.org/officeDocument/2006/relationships/footer" Target="footer6.xml"/><Relationship Id="rId82" Type="http://schemas.openxmlformats.org/officeDocument/2006/relationships/image" Target="media/image43.jpeg"/><Relationship Id="rId90" Type="http://schemas.openxmlformats.org/officeDocument/2006/relationships/image" Target="media/image51.jpeg"/><Relationship Id="rId95" Type="http://schemas.openxmlformats.org/officeDocument/2006/relationships/image" Target="media/image56.jpeg"/><Relationship Id="rId19" Type="http://schemas.openxmlformats.org/officeDocument/2006/relationships/hyperlink" Target="mailto:pregao@espigaodooeste.ro.gov.br" TargetMode="External"/><Relationship Id="rId14" Type="http://schemas.openxmlformats.org/officeDocument/2006/relationships/hyperlink" Target="https://transparencia.espigaodooeste.ro.gov.br/transparencia/" TargetMode="External"/><Relationship Id="rId22" Type="http://schemas.openxmlformats.org/officeDocument/2006/relationships/hyperlink" Target="mailto:comprador@portaldecompraspublicas.com.br" TargetMode="External"/><Relationship Id="rId27" Type="http://schemas.openxmlformats.org/officeDocument/2006/relationships/header" Target="header3.xml"/><Relationship Id="rId30" Type="http://schemas.openxmlformats.org/officeDocument/2006/relationships/hyperlink" Target="https://www.espigaodooeste.ro.gov.br/" TargetMode="External"/><Relationship Id="rId35" Type="http://schemas.openxmlformats.org/officeDocument/2006/relationships/image" Target="media/image4.jpeg"/><Relationship Id="rId43" Type="http://schemas.openxmlformats.org/officeDocument/2006/relationships/image" Target="media/image12.jpeg"/><Relationship Id="rId48" Type="http://schemas.openxmlformats.org/officeDocument/2006/relationships/image" Target="media/image17.jpeg"/><Relationship Id="rId56" Type="http://schemas.openxmlformats.org/officeDocument/2006/relationships/image" Target="media/image25.jpeg"/><Relationship Id="rId64" Type="http://schemas.openxmlformats.org/officeDocument/2006/relationships/hyperlink" Target="http://www.sefin.ro.gov.br/" TargetMode="External"/><Relationship Id="rId69" Type="http://schemas.openxmlformats.org/officeDocument/2006/relationships/header" Target="header4.xml"/><Relationship Id="rId77" Type="http://schemas.openxmlformats.org/officeDocument/2006/relationships/image" Target="media/image38.jpeg"/><Relationship Id="rId8" Type="http://schemas.openxmlformats.org/officeDocument/2006/relationships/header" Target="header1.xml"/><Relationship Id="rId51" Type="http://schemas.openxmlformats.org/officeDocument/2006/relationships/image" Target="media/image20.jpeg"/><Relationship Id="rId72" Type="http://schemas.openxmlformats.org/officeDocument/2006/relationships/image" Target="media/image33.jpeg"/><Relationship Id="rId80" Type="http://schemas.openxmlformats.org/officeDocument/2006/relationships/image" Target="media/image41.jpeg"/><Relationship Id="rId85" Type="http://schemas.openxmlformats.org/officeDocument/2006/relationships/image" Target="media/image46.jpeg"/><Relationship Id="rId93" Type="http://schemas.openxmlformats.org/officeDocument/2006/relationships/image" Target="media/image54.jpeg"/><Relationship Id="rId98"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mailto:pregao@espigaodooeste.ro.gov.br" TargetMode="External"/><Relationship Id="rId17" Type="http://schemas.openxmlformats.org/officeDocument/2006/relationships/hyperlink" Target="https://www.portaldecompraspublicas.com.br/" TargetMode="External"/><Relationship Id="rId25" Type="http://schemas.openxmlformats.org/officeDocument/2006/relationships/header" Target="header2.xml"/><Relationship Id="rId33" Type="http://schemas.openxmlformats.org/officeDocument/2006/relationships/image" Target="media/image3.jpeg"/><Relationship Id="rId38" Type="http://schemas.openxmlformats.org/officeDocument/2006/relationships/image" Target="media/image7.jpeg"/><Relationship Id="rId46" Type="http://schemas.openxmlformats.org/officeDocument/2006/relationships/image" Target="media/image15.jpeg"/><Relationship Id="rId59" Type="http://schemas.openxmlformats.org/officeDocument/2006/relationships/image" Target="media/image28.jpeg"/><Relationship Id="rId67" Type="http://schemas.openxmlformats.org/officeDocument/2006/relationships/hyperlink" Target="http://www.tj.ro.gov.br/" TargetMode="External"/><Relationship Id="rId20" Type="http://schemas.openxmlformats.org/officeDocument/2006/relationships/hyperlink" Target="mailto:pregao@espigaodooeste.ro.gov.br" TargetMode="External"/><Relationship Id="rId41" Type="http://schemas.openxmlformats.org/officeDocument/2006/relationships/image" Target="media/image10.jpeg"/><Relationship Id="rId54" Type="http://schemas.openxmlformats.org/officeDocument/2006/relationships/image" Target="media/image23.jpeg"/><Relationship Id="rId62" Type="http://schemas.openxmlformats.org/officeDocument/2006/relationships/hyperlink" Target="mailto:semedfinanceiro@espigaodooeste.ro.gov.br" TargetMode="External"/><Relationship Id="rId70" Type="http://schemas.openxmlformats.org/officeDocument/2006/relationships/image" Target="media/image31.jpeg"/><Relationship Id="rId75" Type="http://schemas.openxmlformats.org/officeDocument/2006/relationships/image" Target="media/image36.jpeg"/><Relationship Id="rId83" Type="http://schemas.openxmlformats.org/officeDocument/2006/relationships/image" Target="media/image44.jpeg"/><Relationship Id="rId88" Type="http://schemas.openxmlformats.org/officeDocument/2006/relationships/image" Target="media/image49.jpeg"/><Relationship Id="rId91" Type="http://schemas.openxmlformats.org/officeDocument/2006/relationships/image" Target="media/image52.jpeg"/><Relationship Id="rId96"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ortaldecompraspublicas.com.br" TargetMode="External"/><Relationship Id="rId23" Type="http://schemas.openxmlformats.org/officeDocument/2006/relationships/hyperlink" Target="http://www.portaldecompraspublicas.com.br," TargetMode="External"/><Relationship Id="rId28" Type="http://schemas.openxmlformats.org/officeDocument/2006/relationships/footer" Target="footer2.xml"/><Relationship Id="rId36" Type="http://schemas.openxmlformats.org/officeDocument/2006/relationships/footer" Target="footer5.xml"/><Relationship Id="rId49" Type="http://schemas.openxmlformats.org/officeDocument/2006/relationships/image" Target="media/image18.jpeg"/><Relationship Id="rId57" Type="http://schemas.openxmlformats.org/officeDocument/2006/relationships/image" Target="media/image26.jpeg"/><Relationship Id="rId10" Type="http://schemas.openxmlformats.org/officeDocument/2006/relationships/hyperlink" Target="http://www.portaldecompraspublicas.com.br" TargetMode="External"/><Relationship Id="rId31" Type="http://schemas.openxmlformats.org/officeDocument/2006/relationships/hyperlink" Target="https://www.portaldecompraspublicas.com.br/" TargetMode="External"/><Relationship Id="rId44" Type="http://schemas.openxmlformats.org/officeDocument/2006/relationships/image" Target="media/image13.jpeg"/><Relationship Id="rId52" Type="http://schemas.openxmlformats.org/officeDocument/2006/relationships/image" Target="media/image21.jpeg"/><Relationship Id="rId60" Type="http://schemas.openxmlformats.org/officeDocument/2006/relationships/image" Target="media/image29.jpeg"/><Relationship Id="rId65" Type="http://schemas.openxmlformats.org/officeDocument/2006/relationships/hyperlink" Target="http://www.previdenciasocial.gov.br/" TargetMode="External"/><Relationship Id="rId73" Type="http://schemas.openxmlformats.org/officeDocument/2006/relationships/image" Target="media/image34.jpeg"/><Relationship Id="rId78" Type="http://schemas.openxmlformats.org/officeDocument/2006/relationships/image" Target="media/image39.jpeg"/><Relationship Id="rId81" Type="http://schemas.openxmlformats.org/officeDocument/2006/relationships/image" Target="media/image42.jpeg"/><Relationship Id="rId86" Type="http://schemas.openxmlformats.org/officeDocument/2006/relationships/image" Target="media/image47.jpeg"/><Relationship Id="rId94" Type="http://schemas.openxmlformats.org/officeDocument/2006/relationships/image" Target="media/image55.jpeg"/><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http://www.espigaodooeste.ro.gov.br" TargetMode="External"/><Relationship Id="rId18" Type="http://schemas.openxmlformats.org/officeDocument/2006/relationships/hyperlink" Target="https://www.portaldecompraspublicas.com.br" TargetMode="External"/><Relationship Id="rId39" Type="http://schemas.openxmlformats.org/officeDocument/2006/relationships/image" Target="media/image8.jpeg"/></Relationships>
</file>

<file path=word/_rels/footer5.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511</TotalTime>
  <Pages>38</Pages>
  <Words>36958</Words>
  <Characters>199578</Characters>
  <Application>Microsoft Office Word</Application>
  <DocSecurity>0</DocSecurity>
  <Lines>1663</Lines>
  <Paragraphs>472</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236064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363</cp:revision>
  <cp:lastPrinted>2026-08-05T15:52:00Z</cp:lastPrinted>
  <dcterms:created xsi:type="dcterms:W3CDTF">2025-06-06T11:47:00Z</dcterms:created>
  <dcterms:modified xsi:type="dcterms:W3CDTF">2026-08-06T13:08:00Z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