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7B7F6C28" w:rsidR="00EA42FF" w:rsidRDefault="008F6D6C">
            <w:pPr>
              <w:pStyle w:val="TableParagraph"/>
              <w:spacing w:before="57"/>
              <w:ind w:left="5" w:right="2"/>
              <w:jc w:val="center"/>
              <w:rPr>
                <w:rFonts w:ascii="Arial" w:hAnsi="Arial"/>
                <w:b/>
                <w:sz w:val="20"/>
              </w:rPr>
            </w:pPr>
            <w:r>
              <w:rPr>
                <w:rFonts w:ascii="Arial" w:hAnsi="Arial"/>
                <w:b/>
                <w:sz w:val="20"/>
              </w:rPr>
              <w:t>PREGÃO</w:t>
            </w:r>
            <w:r>
              <w:rPr>
                <w:rFonts w:ascii="Arial" w:hAnsi="Arial"/>
                <w:b/>
                <w:spacing w:val="-5"/>
                <w:sz w:val="20"/>
              </w:rPr>
              <w:t xml:space="preserve"> </w:t>
            </w:r>
            <w:r>
              <w:rPr>
                <w:rFonts w:ascii="Arial" w:hAnsi="Arial"/>
                <w:b/>
                <w:sz w:val="20"/>
              </w:rPr>
              <w:t>ELETRÔNICO</w:t>
            </w:r>
            <w:r>
              <w:rPr>
                <w:rFonts w:ascii="Arial" w:hAnsi="Arial"/>
                <w:b/>
                <w:spacing w:val="-10"/>
                <w:sz w:val="20"/>
              </w:rPr>
              <w:t xml:space="preserve"> </w:t>
            </w:r>
            <w:r w:rsidRPr="00EF0F00">
              <w:rPr>
                <w:rFonts w:ascii="Arial" w:hAnsi="Arial"/>
                <w:b/>
                <w:sz w:val="20"/>
              </w:rPr>
              <w:t>Nº</w:t>
            </w:r>
            <w:r w:rsidRPr="00EF0F00">
              <w:rPr>
                <w:rFonts w:ascii="Arial" w:hAnsi="Arial"/>
                <w:b/>
                <w:spacing w:val="-10"/>
                <w:sz w:val="20"/>
              </w:rPr>
              <w:t xml:space="preserve"> </w:t>
            </w:r>
            <w:r w:rsidR="00EF0F00" w:rsidRPr="00EF0F00">
              <w:rPr>
                <w:rFonts w:ascii="Arial" w:hAnsi="Arial"/>
                <w:b/>
                <w:spacing w:val="-2"/>
                <w:sz w:val="20"/>
              </w:rPr>
              <w:t>99</w:t>
            </w:r>
            <w:r w:rsidRPr="00EF0F00">
              <w:rPr>
                <w:rFonts w:ascii="Arial" w:hAnsi="Arial"/>
                <w:b/>
                <w:spacing w:val="-2"/>
                <w:sz w:val="20"/>
              </w:rPr>
              <w:t>/</w:t>
            </w:r>
            <w:r w:rsidR="006776FE" w:rsidRPr="00EF0F00">
              <w:rPr>
                <w:rFonts w:ascii="Arial" w:hAnsi="Arial"/>
                <w:b/>
                <w:spacing w:val="-2"/>
                <w:sz w:val="20"/>
              </w:rPr>
              <w:t>2026</w:t>
            </w:r>
          </w:p>
        </w:tc>
      </w:tr>
      <w:tr w:rsidR="00EA42FF" w14:paraId="03588B59" w14:textId="77777777">
        <w:trPr>
          <w:trHeight w:val="350"/>
        </w:trPr>
        <w:tc>
          <w:tcPr>
            <w:tcW w:w="9496" w:type="dxa"/>
            <w:gridSpan w:val="4"/>
          </w:tcPr>
          <w:p w14:paraId="11C31064" w14:textId="161E437B" w:rsidR="00EA42FF" w:rsidRDefault="008F6D6C">
            <w:pPr>
              <w:pStyle w:val="TableParagraph"/>
              <w:spacing w:before="57"/>
              <w:ind w:left="5"/>
              <w:jc w:val="center"/>
              <w:rPr>
                <w:rFonts w:ascii="Arial" w:hAnsi="Arial"/>
                <w:b/>
                <w:sz w:val="20"/>
              </w:rPr>
            </w:pPr>
            <w:r>
              <w:rPr>
                <w:rFonts w:ascii="Arial" w:hAnsi="Arial"/>
                <w:b/>
                <w:sz w:val="20"/>
              </w:rPr>
              <w:t>PROCESSO</w:t>
            </w:r>
            <w:r>
              <w:rPr>
                <w:rFonts w:ascii="Arial" w:hAnsi="Arial"/>
                <w:b/>
                <w:spacing w:val="-6"/>
                <w:sz w:val="20"/>
              </w:rPr>
              <w:t xml:space="preserve"> </w:t>
            </w:r>
            <w:r>
              <w:rPr>
                <w:rFonts w:ascii="Arial" w:hAnsi="Arial"/>
                <w:b/>
                <w:sz w:val="20"/>
              </w:rPr>
              <w:t>ADMINISTRATIVO</w:t>
            </w:r>
            <w:r>
              <w:rPr>
                <w:rFonts w:ascii="Arial" w:hAnsi="Arial"/>
                <w:b/>
                <w:spacing w:val="-11"/>
                <w:sz w:val="20"/>
              </w:rPr>
              <w:t xml:space="preserve"> </w:t>
            </w:r>
            <w:r>
              <w:rPr>
                <w:rFonts w:ascii="Arial" w:hAnsi="Arial"/>
                <w:b/>
                <w:sz w:val="20"/>
              </w:rPr>
              <w:t>Nº</w:t>
            </w:r>
            <w:r w:rsidR="00EF0F00">
              <w:rPr>
                <w:rFonts w:ascii="Arial" w:hAnsi="Arial"/>
                <w:b/>
                <w:spacing w:val="-12"/>
                <w:sz w:val="20"/>
              </w:rPr>
              <w:t xml:space="preserve"> 5640/SEMOD/2026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1D938D71"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4A29E4">
              <w:rPr>
                <w:rStyle w:val="Hyperlink"/>
                <w:b/>
                <w:bCs/>
                <w:color w:val="auto"/>
                <w:u w:val="none"/>
              </w:rPr>
              <w:t>0</w:t>
            </w:r>
            <w:r w:rsidR="00F94958">
              <w:rPr>
                <w:rStyle w:val="Hyperlink"/>
                <w:b/>
                <w:bCs/>
                <w:color w:val="auto"/>
                <w:u w:val="none"/>
              </w:rPr>
              <w:t>6</w:t>
            </w:r>
            <w:r w:rsidRPr="00152035">
              <w:rPr>
                <w:rStyle w:val="Hyperlink"/>
                <w:b/>
                <w:bCs/>
                <w:color w:val="auto"/>
                <w:u w:val="none"/>
              </w:rPr>
              <w:t>/</w:t>
            </w:r>
            <w:r w:rsidR="004A29E4">
              <w:rPr>
                <w:rStyle w:val="Hyperlink"/>
                <w:b/>
                <w:bCs/>
                <w:color w:val="auto"/>
                <w:u w:val="none"/>
              </w:rPr>
              <w:t>10</w:t>
            </w:r>
            <w:r w:rsidRPr="00152035">
              <w:rPr>
                <w:rStyle w:val="Hyperlink"/>
                <w:b/>
                <w:bCs/>
                <w:color w:val="auto"/>
                <w:u w:val="none"/>
              </w:rPr>
              <w:t>/</w:t>
            </w:r>
            <w:r w:rsidR="006776FE">
              <w:rPr>
                <w:rStyle w:val="Hyperlink"/>
                <w:b/>
                <w:bCs/>
                <w:color w:val="auto"/>
                <w:u w:val="none"/>
              </w:rPr>
              <w:t>2026</w:t>
            </w:r>
            <w:r w:rsidR="00F94958">
              <w:rPr>
                <w:rStyle w:val="Hyperlink"/>
                <w:b/>
                <w:bCs/>
                <w:color w:val="auto"/>
                <w:u w:val="none"/>
              </w:rPr>
              <w:t xml:space="preserve"> às 14</w:t>
            </w:r>
            <w:bookmarkStart w:id="0" w:name="_GoBack"/>
            <w:bookmarkEnd w:id="0"/>
            <w:r w:rsidRPr="00152035">
              <w:rPr>
                <w:rStyle w:val="Hyperlink"/>
                <w:b/>
                <w:bCs/>
                <w:color w:val="auto"/>
                <w:u w:val="none"/>
              </w:rPr>
              <w:t>:00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5520C845"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9E06C5">
              <w:rPr>
                <w:rStyle w:val="Hyperlink"/>
                <w:b/>
                <w:bCs/>
                <w:color w:val="auto"/>
                <w:u w:val="none"/>
              </w:rPr>
              <w:t>22</w:t>
            </w:r>
            <w:r w:rsidRPr="00152035">
              <w:rPr>
                <w:rStyle w:val="Hyperlink"/>
                <w:b/>
                <w:bCs/>
                <w:color w:val="auto"/>
                <w:u w:val="none"/>
              </w:rPr>
              <w:t>/</w:t>
            </w:r>
            <w:r w:rsidR="00CD4AD1">
              <w:rPr>
                <w:rStyle w:val="Hyperlink"/>
                <w:b/>
                <w:bCs/>
                <w:color w:val="auto"/>
                <w:u w:val="none"/>
              </w:rPr>
              <w:t>10</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75E330F3" w:rsidR="00152035" w:rsidRDefault="009E06C5" w:rsidP="00152035">
            <w:pPr>
              <w:pStyle w:val="TableParagraph"/>
              <w:spacing w:before="57"/>
              <w:ind w:left="107" w:right="98"/>
              <w:jc w:val="both"/>
              <w:rPr>
                <w:rStyle w:val="Hyperlink"/>
              </w:rPr>
            </w:pPr>
            <w:r>
              <w:rPr>
                <w:rFonts w:ascii="Arial" w:hAnsi="Arial" w:cs="Arial"/>
                <w:b/>
                <w:bCs/>
              </w:rPr>
              <w:t>22</w:t>
            </w:r>
            <w:r w:rsidR="00152035">
              <w:rPr>
                <w:rFonts w:ascii="Arial" w:hAnsi="Arial" w:cs="Arial"/>
                <w:b/>
                <w:bCs/>
              </w:rPr>
              <w:t>/</w:t>
            </w:r>
            <w:r w:rsidR="00CD4AD1">
              <w:rPr>
                <w:rFonts w:ascii="Arial" w:hAnsi="Arial" w:cs="Arial"/>
                <w:b/>
              </w:rPr>
              <w:t>10</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6D266925" w14:textId="5D539338" w:rsidR="00097A6C" w:rsidRPr="00097A6C" w:rsidRDefault="008F6D6C" w:rsidP="00097A6C">
            <w:pPr>
              <w:pStyle w:val="TableParagraph"/>
              <w:spacing w:before="54"/>
              <w:ind w:left="107"/>
              <w:jc w:val="both"/>
              <w:rPr>
                <w:rFonts w:ascii="Arial" w:hAnsi="Arial"/>
                <w:bCs/>
                <w:u w:val="single"/>
                <w:lang w:val="pt-BR"/>
              </w:rPr>
            </w:pPr>
            <w:r w:rsidRPr="00097A6C">
              <w:rPr>
                <w:rFonts w:ascii="Arial" w:hAnsi="Arial"/>
                <w:b/>
              </w:rPr>
              <w:t>OBJETO:</w:t>
            </w:r>
            <w:bookmarkStart w:id="1" w:name="_Hlk241656245"/>
            <w:r w:rsidR="00097A6C" w:rsidRPr="00097A6C">
              <w:rPr>
                <w:rFonts w:ascii="Arial" w:hAnsi="Arial"/>
                <w:bCs/>
                <w:u w:val="single"/>
                <w:lang w:val="pt-BR"/>
              </w:rPr>
              <w:t>Contratação de empresa especializada na execução de serviços de sinalização de trânsito horizontal, vertical e dispositivos auxiliares no município de Espigão D’Oeste/RO, em conformidade com as diretrizes estabelecidas no Código de Trânsito Brasileiro (Lei nº 9.503/1997), nas resoluções vigentes do Conselho Nacional de Trânsito – CONTRAN, bem como nas normas técnicas aplicáveis</w:t>
            </w:r>
            <w:bookmarkEnd w:id="1"/>
            <w:r w:rsidR="00097A6C" w:rsidRPr="00097A6C">
              <w:rPr>
                <w:rFonts w:ascii="Arial" w:hAnsi="Arial"/>
                <w:bCs/>
                <w:u w:val="single"/>
                <w:lang w:val="pt-BR"/>
              </w:rPr>
              <w:t>. O serviço tem como objetivo promover a segurança viária, reduzir acidentes e garantir o ordenamento do tráfego, nos termos do art. 6º, inciso XXV, e art. 18 da Lei nº 14.133/2021.</w:t>
            </w:r>
          </w:p>
          <w:p w14:paraId="1FDEE4A1" w14:textId="759CAA7F" w:rsidR="00097A6C" w:rsidRDefault="00097A6C" w:rsidP="00097A6C">
            <w:pPr>
              <w:pStyle w:val="TableParagraph"/>
              <w:spacing w:before="54"/>
              <w:rPr>
                <w:rFonts w:ascii="Arial" w:hAnsi="Arial"/>
                <w:b/>
                <w:sz w:val="20"/>
              </w:rPr>
            </w:pPr>
          </w:p>
        </w:tc>
      </w:tr>
      <w:tr w:rsidR="00EA42FF" w14:paraId="0E0B97EA" w14:textId="77777777">
        <w:trPr>
          <w:trHeight w:val="580"/>
        </w:trPr>
        <w:tc>
          <w:tcPr>
            <w:tcW w:w="9496" w:type="dxa"/>
            <w:gridSpan w:val="4"/>
          </w:tcPr>
          <w:p w14:paraId="31D15A47" w14:textId="77777777" w:rsidR="00EA42FF" w:rsidRDefault="008F6D6C" w:rsidP="004C0E35">
            <w:pPr>
              <w:pStyle w:val="TableParagraph"/>
              <w:spacing w:before="57"/>
              <w:ind w:left="107"/>
              <w:jc w:val="both"/>
              <w:rPr>
                <w:u w:val="single"/>
              </w:rPr>
            </w:pPr>
            <w:r w:rsidRPr="004C0E35">
              <w:rPr>
                <w:b/>
                <w:bCs/>
                <w:sz w:val="20"/>
              </w:rPr>
              <w:t>VALOR</w:t>
            </w:r>
            <w:r w:rsidRPr="004C0E35">
              <w:rPr>
                <w:b/>
                <w:bCs/>
                <w:spacing w:val="-2"/>
                <w:sz w:val="20"/>
              </w:rPr>
              <w:t xml:space="preserve"> </w:t>
            </w:r>
            <w:r w:rsidRPr="004C0E35">
              <w:rPr>
                <w:b/>
                <w:bCs/>
                <w:sz w:val="20"/>
              </w:rPr>
              <w:t>TOTAL</w:t>
            </w:r>
            <w:r w:rsidRPr="004C0E35">
              <w:rPr>
                <w:b/>
                <w:bCs/>
                <w:spacing w:val="-5"/>
                <w:sz w:val="20"/>
              </w:rPr>
              <w:t xml:space="preserve"> </w:t>
            </w:r>
            <w:r w:rsidRPr="004C0E35">
              <w:rPr>
                <w:b/>
                <w:bCs/>
                <w:sz w:val="20"/>
              </w:rPr>
              <w:t>ESTIMADO</w:t>
            </w:r>
            <w:r w:rsidR="004C0E35" w:rsidRPr="004C0E35">
              <w:rPr>
                <w:b/>
                <w:bCs/>
                <w:sz w:val="20"/>
              </w:rPr>
              <w:t>:</w:t>
            </w:r>
            <w:r w:rsidR="004C0E35" w:rsidRPr="004C0E35">
              <w:rPr>
                <w:u w:val="single"/>
              </w:rPr>
              <w:t xml:space="preserve"> </w:t>
            </w:r>
            <w:bookmarkStart w:id="2" w:name="_Hlk241656262"/>
            <w:r w:rsidR="004C0E35" w:rsidRPr="004C0E35">
              <w:rPr>
                <w:u w:val="single"/>
              </w:rPr>
              <w:t>R$ 887.036,91 (oitocentos e oitenta e sete mil, trinta e seis reais e noventa e um centavos)</w:t>
            </w:r>
            <w:r w:rsidR="004C0E35">
              <w:rPr>
                <w:u w:val="single"/>
              </w:rPr>
              <w:t>.</w:t>
            </w:r>
          </w:p>
          <w:bookmarkEnd w:id="2"/>
          <w:p w14:paraId="23339C9A" w14:textId="774FCAB4" w:rsidR="004C0E35" w:rsidRDefault="004C0E35">
            <w:pPr>
              <w:pStyle w:val="TableParagraph"/>
              <w:spacing w:before="57"/>
              <w:ind w:left="107"/>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15BC378F"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sidR="00997AF8" w:rsidRPr="00997AF8">
              <w:rPr>
                <w:b/>
                <w:bCs/>
                <w:spacing w:val="-4"/>
                <w:sz w:val="20"/>
              </w:rPr>
              <w:t>GLOBAL</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1811BEAF"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627478">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3" w:name="_Hlk201570693"/>
            <w:r>
              <w:rPr>
                <w:sz w:val="20"/>
              </w:rPr>
              <w:t>69</w:t>
            </w:r>
            <w:r>
              <w:rPr>
                <w:spacing w:val="-7"/>
                <w:sz w:val="20"/>
              </w:rPr>
              <w:t xml:space="preserve"> </w:t>
            </w:r>
            <w:r w:rsidR="009D634F">
              <w:rPr>
                <w:sz w:val="20"/>
              </w:rPr>
              <w:t>3481-1400 – 69 99308-0534</w:t>
            </w:r>
            <w:bookmarkEnd w:id="3"/>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8"/>
          <w:footerReference w:type="default" r:id="rId9"/>
          <w:type w:val="continuous"/>
          <w:pgSz w:w="11910" w:h="16840"/>
          <w:pgMar w:top="1560" w:right="708" w:bottom="460" w:left="1559" w:header="145" w:footer="276" w:gutter="0"/>
          <w:pgNumType w:start="1"/>
          <w:cols w:space="720"/>
        </w:sectPr>
      </w:pPr>
    </w:p>
    <w:p w14:paraId="4BE8F226" w14:textId="78EE18CD" w:rsidR="00EA42FF" w:rsidRPr="000B135C" w:rsidRDefault="008F6D6C">
      <w:pPr>
        <w:pStyle w:val="Ttulo2"/>
        <w:spacing w:before="91"/>
        <w:ind w:left="2817" w:right="2815"/>
        <w:jc w:val="center"/>
      </w:pPr>
      <w:r>
        <w:lastRenderedPageBreak/>
        <w:t xml:space="preserve">PREGÃO </w:t>
      </w:r>
      <w:r w:rsidRPr="000B135C">
        <w:t xml:space="preserve">ELETRÔNICO Nº </w:t>
      </w:r>
      <w:r w:rsidR="000B135C" w:rsidRPr="000B135C">
        <w:t>99</w:t>
      </w:r>
      <w:r w:rsidRPr="000B135C">
        <w:t>/</w:t>
      </w:r>
      <w:r w:rsidR="006776FE" w:rsidRPr="000B135C">
        <w:t>2026</w:t>
      </w:r>
    </w:p>
    <w:p w14:paraId="429E7618" w14:textId="240E43BD" w:rsidR="00EA42FF" w:rsidRPr="000B135C" w:rsidRDefault="008F6D6C">
      <w:pPr>
        <w:ind w:left="2833" w:right="2815"/>
        <w:jc w:val="center"/>
        <w:rPr>
          <w:rFonts w:ascii="Arial" w:hAnsi="Arial"/>
          <w:b/>
        </w:rPr>
      </w:pPr>
      <w:r w:rsidRPr="000B135C">
        <w:rPr>
          <w:rFonts w:ascii="Arial" w:hAnsi="Arial"/>
          <w:b/>
        </w:rPr>
        <w:t>Processo</w:t>
      </w:r>
      <w:r w:rsidRPr="000B135C">
        <w:rPr>
          <w:rFonts w:ascii="Arial" w:hAnsi="Arial"/>
          <w:b/>
          <w:spacing w:val="-3"/>
        </w:rPr>
        <w:t xml:space="preserve"> </w:t>
      </w:r>
      <w:r w:rsidRPr="000B135C">
        <w:rPr>
          <w:rFonts w:ascii="Arial" w:hAnsi="Arial"/>
          <w:b/>
        </w:rPr>
        <w:t>Nº:</w:t>
      </w:r>
      <w:r w:rsidRPr="000B135C">
        <w:rPr>
          <w:rFonts w:ascii="Arial" w:hAnsi="Arial"/>
          <w:b/>
          <w:spacing w:val="-2"/>
        </w:rPr>
        <w:t xml:space="preserve"> </w:t>
      </w:r>
      <w:r w:rsidR="000B135C" w:rsidRPr="000B135C">
        <w:rPr>
          <w:rFonts w:ascii="Arial" w:hAnsi="Arial"/>
          <w:b/>
          <w:spacing w:val="-2"/>
        </w:rPr>
        <w:t>5640</w:t>
      </w:r>
      <w:r w:rsidR="00EA72D2" w:rsidRPr="000B135C">
        <w:rPr>
          <w:rFonts w:ascii="Arial" w:hAnsi="Arial"/>
          <w:b/>
          <w:spacing w:val="-2"/>
        </w:rPr>
        <w:t>/</w:t>
      </w:r>
      <w:r w:rsidR="000B135C" w:rsidRPr="000B135C">
        <w:rPr>
          <w:rFonts w:ascii="Arial" w:hAnsi="Arial"/>
          <w:b/>
          <w:spacing w:val="-2"/>
        </w:rPr>
        <w:t>SEM</w:t>
      </w:r>
      <w:r w:rsidR="00484D9F">
        <w:rPr>
          <w:rFonts w:ascii="Arial" w:hAnsi="Arial"/>
          <w:b/>
          <w:spacing w:val="-2"/>
        </w:rPr>
        <w:t>OD</w:t>
      </w:r>
      <w:r w:rsidRPr="000B135C">
        <w:rPr>
          <w:rFonts w:ascii="Arial" w:hAnsi="Arial"/>
          <w:b/>
          <w:spacing w:val="-2"/>
        </w:rPr>
        <w:t>/</w:t>
      </w:r>
      <w:r w:rsidR="006776FE" w:rsidRPr="000B135C">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7B731A0E" w:rsidR="00EA42FF" w:rsidRPr="008049A9" w:rsidRDefault="008F6D6C">
      <w:pPr>
        <w:pStyle w:val="Ttulo2"/>
        <w:spacing w:before="251"/>
        <w:rPr>
          <w:color w:val="FF0000"/>
        </w:rPr>
      </w:pPr>
      <w:r>
        <w:t>Data</w:t>
      </w:r>
      <w:r>
        <w:rPr>
          <w:spacing w:val="-6"/>
        </w:rPr>
        <w:t xml:space="preserve"> </w:t>
      </w:r>
      <w:r>
        <w:t>da Abertura:</w:t>
      </w:r>
      <w:r>
        <w:rPr>
          <w:spacing w:val="-2"/>
        </w:rPr>
        <w:t xml:space="preserve"> </w:t>
      </w:r>
      <w:r w:rsidR="009E06C5" w:rsidRPr="009E06C5">
        <w:rPr>
          <w:color w:val="FF0000"/>
          <w:spacing w:val="-2"/>
        </w:rPr>
        <w:t>22</w:t>
      </w:r>
      <w:r w:rsidR="00EA72D2" w:rsidRPr="009E06C5">
        <w:rPr>
          <w:color w:val="FF0000"/>
          <w:spacing w:val="-2"/>
        </w:rPr>
        <w:t>/</w:t>
      </w:r>
      <w:r w:rsidR="00CD4AD1" w:rsidRPr="009E06C5">
        <w:rPr>
          <w:color w:val="FF0000"/>
          <w:spacing w:val="-2"/>
        </w:rPr>
        <w:t>10</w:t>
      </w:r>
      <w:r w:rsidRPr="009E06C5">
        <w:rPr>
          <w:color w:val="FF0000"/>
          <w:spacing w:val="-2"/>
        </w:rPr>
        <w:t>/</w:t>
      </w:r>
      <w:r w:rsidR="006776FE" w:rsidRPr="009E06C5">
        <w:rPr>
          <w:color w:val="FF0000"/>
          <w:spacing w:val="-2"/>
        </w:rPr>
        <w:t>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0" w:history="1">
        <w:r w:rsidR="00EA72D2" w:rsidRPr="00994A86">
          <w:rPr>
            <w:rStyle w:val="Hyperlink"/>
            <w:rFonts w:ascii="Arial" w:hAnsi="Arial" w:cs="Arial"/>
            <w:b/>
            <w:sz w:val="18"/>
            <w:szCs w:val="18"/>
            <w:lang w:val="pt-BR"/>
          </w:rPr>
          <w:t>www.portaldecompraspublicas.com.br</w:t>
        </w:r>
      </w:hyperlink>
    </w:p>
    <w:p w14:paraId="7D56887E" w14:textId="0357C0C0"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CD406A" w:rsidRPr="00CD406A">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0B135C">
        <w:rPr>
          <w:rFonts w:ascii="Arial" w:hAnsi="Arial"/>
          <w:b/>
        </w:rPr>
        <w:t>5640</w:t>
      </w:r>
      <w:r w:rsidR="007A2B0D">
        <w:rPr>
          <w:rFonts w:ascii="Arial" w:hAnsi="Arial"/>
          <w:b/>
        </w:rPr>
        <w:t>/</w:t>
      </w:r>
      <w:r w:rsidR="000B135C">
        <w:rPr>
          <w:rFonts w:ascii="Arial" w:hAnsi="Arial"/>
          <w:b/>
        </w:rPr>
        <w:t>SE</w:t>
      </w:r>
      <w:r w:rsidR="00484D9F">
        <w:rPr>
          <w:rFonts w:ascii="Arial" w:hAnsi="Arial"/>
          <w:b/>
        </w:rPr>
        <w:t>MOD</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997AF8" w:rsidRPr="00997AF8">
        <w:rPr>
          <w:b/>
          <w:bCs/>
        </w:rPr>
        <w:t>GLOBAL</w:t>
      </w:r>
      <w:r>
        <w:t>, realizado</w:t>
      </w:r>
      <w:r>
        <w:rPr>
          <w:spacing w:val="40"/>
        </w:rPr>
        <w:t xml:space="preserve"> </w:t>
      </w:r>
      <w:r>
        <w:t xml:space="preserve">por meio da internet, no site: </w:t>
      </w:r>
      <w:hyperlink r:id="rId11" w:history="1">
        <w:r w:rsidR="007A2B0D" w:rsidRPr="00994A86">
          <w:rPr>
            <w:rStyle w:val="Hyperlink"/>
          </w:rPr>
          <w:t>www.portaldecompraspublicas.com.br</w:t>
        </w:r>
      </w:hyperlink>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E929D6">
      <w:pPr>
        <w:pStyle w:val="PargrafodaLista"/>
        <w:numPr>
          <w:ilvl w:val="0"/>
          <w:numId w:val="16"/>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E929D6">
      <w:pPr>
        <w:pStyle w:val="PargrafodaLista"/>
        <w:numPr>
          <w:ilvl w:val="0"/>
          <w:numId w:val="16"/>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E929D6">
      <w:pPr>
        <w:pStyle w:val="PargrafodaLista"/>
        <w:numPr>
          <w:ilvl w:val="0"/>
          <w:numId w:val="1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3"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4" w:history="1">
        <w:r w:rsidR="00962CE4" w:rsidRPr="00A721C5">
          <w:rPr>
            <w:rStyle w:val="Hyperlink"/>
            <w:sz w:val="18"/>
          </w:rPr>
          <w:t>https://transparencia.espigaodooeste.ro.gov.br/transparencia/</w:t>
        </w:r>
      </w:hyperlink>
      <w:r w:rsidR="00962CE4">
        <w:rPr>
          <w:sz w:val="18"/>
        </w:rPr>
        <w:t xml:space="preserve">) e </w:t>
      </w:r>
      <w:hyperlink r:id="rId15" w:history="1">
        <w:r w:rsidR="00962CE4" w:rsidRPr="00A721C5">
          <w:rPr>
            <w:rStyle w:val="Hyperlink"/>
            <w:sz w:val="18"/>
          </w:rPr>
          <w:t>www.portaldecompraspublicas.com.br</w:t>
        </w:r>
      </w:hyperlink>
      <w:r w:rsidR="00962CE4">
        <w:rPr>
          <w:sz w:val="18"/>
        </w:rPr>
        <w:t xml:space="preserve">, </w:t>
      </w:r>
      <w:bookmarkStart w:id="4" w:name="_Hlk201559224"/>
      <w:r w:rsidR="003D5288">
        <w:rPr>
          <w:sz w:val="18"/>
        </w:rPr>
        <w:t xml:space="preserve">Diário dos Municípios </w:t>
      </w:r>
      <w:hyperlink r:id="rId16" w:history="1">
        <w:r w:rsidR="00092E46" w:rsidRPr="00311E51">
          <w:rPr>
            <w:rStyle w:val="Hyperlink"/>
            <w:sz w:val="18"/>
          </w:rPr>
          <w:t>https://dom.ro.gov.br/</w:t>
        </w:r>
      </w:hyperlink>
      <w:r w:rsidR="00092E46">
        <w:rPr>
          <w:sz w:val="18"/>
        </w:rPr>
        <w:t xml:space="preserve"> </w:t>
      </w:r>
      <w:r>
        <w:rPr>
          <w:sz w:val="18"/>
        </w:rPr>
        <w:t>e</w:t>
      </w:r>
      <w:bookmarkEnd w:id="4"/>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E929D6">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E929D6">
      <w:pPr>
        <w:pStyle w:val="PargrafodaLista"/>
        <w:numPr>
          <w:ilvl w:val="1"/>
          <w:numId w:val="1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E929D6">
      <w:pPr>
        <w:pStyle w:val="PargrafodaLista"/>
        <w:numPr>
          <w:ilvl w:val="1"/>
          <w:numId w:val="1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5" w:name="_Hlk201559259"/>
      <w:r w:rsidR="003D289D">
        <w:t>e seus anexos</w:t>
      </w:r>
      <w:bookmarkEnd w:id="5"/>
      <w:r>
        <w:t>.</w:t>
      </w:r>
    </w:p>
    <w:p w14:paraId="341A7124" w14:textId="77777777" w:rsidR="00EA42FF" w:rsidRDefault="00EA42FF">
      <w:pPr>
        <w:pStyle w:val="Corpodetexto"/>
        <w:spacing w:before="25"/>
        <w:ind w:left="0"/>
        <w:jc w:val="left"/>
      </w:pPr>
    </w:p>
    <w:p w14:paraId="757331C4" w14:textId="5D7E93A9" w:rsidR="00EA42FF" w:rsidRDefault="008F6D6C" w:rsidP="00E929D6">
      <w:pPr>
        <w:pStyle w:val="PargrafodaLista"/>
        <w:numPr>
          <w:ilvl w:val="1"/>
          <w:numId w:val="1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E929D6">
      <w:pPr>
        <w:pStyle w:val="PargrafodaLista"/>
        <w:numPr>
          <w:ilvl w:val="1"/>
          <w:numId w:val="1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E929D6">
      <w:pPr>
        <w:pStyle w:val="Ttulo1"/>
        <w:numPr>
          <w:ilvl w:val="0"/>
          <w:numId w:val="1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pPr>
        <w:pStyle w:val="Ttulo1"/>
        <w:jc w:val="left"/>
        <w:sectPr w:rsidR="00EA42FF">
          <w:pgSz w:w="11910" w:h="16840"/>
          <w:pgMar w:top="1560" w:right="708" w:bottom="460" w:left="1559" w:header="145" w:footer="276" w:gutter="0"/>
          <w:cols w:space="720"/>
        </w:sectPr>
      </w:pPr>
    </w:p>
    <w:p w14:paraId="46E1A4AA" w14:textId="77777777" w:rsidR="00EA42FF" w:rsidRDefault="00EA42FF">
      <w:pPr>
        <w:pStyle w:val="Corpodetexto"/>
        <w:spacing w:before="90"/>
        <w:ind w:left="0"/>
        <w:jc w:val="left"/>
        <w:rPr>
          <w:rFonts w:ascii="Arial"/>
          <w:b/>
        </w:rPr>
      </w:pPr>
    </w:p>
    <w:p w14:paraId="21291EE1" w14:textId="46ACEE8D" w:rsidR="003D289D" w:rsidRPr="00604B4C" w:rsidRDefault="003D289D" w:rsidP="00E929D6">
      <w:pPr>
        <w:pStyle w:val="PargrafodaLista"/>
        <w:numPr>
          <w:ilvl w:val="1"/>
          <w:numId w:val="1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w:t>
      </w:r>
      <w:r w:rsidR="001A49C0">
        <w:t>lt</w:t>
      </w:r>
      <w:r w:rsidRPr="00604B4C">
        <w:t>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rsidP="00E929D6">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677E56B8" w:rsidR="00EC5D29" w:rsidRDefault="008F6D6C" w:rsidP="00E929D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o </w:t>
      </w:r>
      <w:r w:rsidR="00204269" w:rsidRPr="00204269">
        <w:rPr>
          <w:u w:val="single"/>
        </w:rPr>
        <w:t>Contratação de empresa especializada na execução de serviços de sinalização de trânsito horizontal, vertical e dispositivos auxiliares no município de Espigão D’Oeste/RO, em conformidade com as diretrizes estabelecidas no Código de Trânsito Brasileiro (Lei nº 9.503/1997), nas resoluções vigentes do Conselho Nacional de Trânsito – CONTRAN, bem como nas normas técnicas aplicáveis. O serviço tem como objetivo promover a segurança viária, reduzir acidentes e garantir o ordenamento do tráfego, nos termos do art. 6º, inciso XXV, e art. 18 da Lei nº 14.133/2021</w:t>
      </w:r>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tab/>
      </w:r>
      <w:r w:rsidRPr="00EC5D29">
        <w:rPr>
          <w:spacing w:val="-2"/>
        </w:rPr>
        <w:t>condições</w:t>
      </w:r>
      <w:r w:rsidR="00204269">
        <w:t xml:space="preserve"> </w:t>
      </w:r>
      <w:r w:rsidRPr="00EC5D29">
        <w:rPr>
          <w:spacing w:val="-10"/>
        </w:rPr>
        <w:t>e</w:t>
      </w:r>
      <w:r w:rsidR="00204269">
        <w:t xml:space="preserve"> </w:t>
      </w:r>
      <w:r w:rsidRPr="00EC5D29">
        <w:rPr>
          <w:spacing w:val="-2"/>
        </w:rPr>
        <w:t>especificações</w:t>
      </w:r>
      <w:r w:rsidR="00204269">
        <w:t xml:space="preserve"> </w:t>
      </w:r>
      <w:r w:rsidRPr="00EC5D29">
        <w:rPr>
          <w:spacing w:val="-2"/>
        </w:rPr>
        <w:t xml:space="preserve">técnicas </w:t>
      </w:r>
      <w:r>
        <w:t>minuciosamente</w:t>
      </w:r>
      <w:r w:rsidR="00354650">
        <w:t xml:space="preserve"> d</w:t>
      </w:r>
      <w:r>
        <w:t>escritas nos anexos do edital.</w:t>
      </w:r>
      <w:r w:rsidR="00EC5D29">
        <w:t xml:space="preserve"> </w:t>
      </w:r>
    </w:p>
    <w:p w14:paraId="435FBFB7" w14:textId="77777777" w:rsidR="00204269" w:rsidRDefault="00204269" w:rsidP="00204269">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E929D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E929D6">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E929D6">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E929D6">
      <w:pPr>
        <w:pStyle w:val="PargrafodaLista"/>
        <w:numPr>
          <w:ilvl w:val="1"/>
          <w:numId w:val="1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rsidP="00E929D6">
      <w:pPr>
        <w:pStyle w:val="PargrafodaLista"/>
        <w:numPr>
          <w:ilvl w:val="2"/>
          <w:numId w:val="1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rsidP="00E929D6">
      <w:pPr>
        <w:pStyle w:val="PargrafodaLista"/>
        <w:numPr>
          <w:ilvl w:val="2"/>
          <w:numId w:val="15"/>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E929D6">
      <w:pPr>
        <w:pStyle w:val="PargrafodaLista"/>
        <w:numPr>
          <w:ilvl w:val="0"/>
          <w:numId w:val="14"/>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8"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E929D6">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E929D6">
      <w:pPr>
        <w:pStyle w:val="PargrafodaLista"/>
        <w:numPr>
          <w:ilvl w:val="1"/>
          <w:numId w:val="1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E929D6">
      <w:pPr>
        <w:pStyle w:val="PargrafodaLista"/>
        <w:numPr>
          <w:ilvl w:val="1"/>
          <w:numId w:val="1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E929D6">
      <w:pPr>
        <w:pStyle w:val="PargrafodaLista"/>
        <w:numPr>
          <w:ilvl w:val="1"/>
          <w:numId w:val="1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E929D6">
      <w:pPr>
        <w:pStyle w:val="PargrafodaLista"/>
        <w:numPr>
          <w:ilvl w:val="1"/>
          <w:numId w:val="15"/>
        </w:numPr>
        <w:tabs>
          <w:tab w:val="left" w:pos="706"/>
        </w:tabs>
        <w:spacing w:before="252"/>
        <w:ind w:right="140" w:firstLine="0"/>
        <w:rPr>
          <w:rFonts w:ascii="Arial" w:hAnsi="Arial"/>
          <w:b/>
        </w:rPr>
      </w:pPr>
      <w:r>
        <w:lastRenderedPageBreak/>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E929D6">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E929D6">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E929D6">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E929D6">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E929D6">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E929D6">
      <w:pPr>
        <w:pStyle w:val="PargrafodaLista"/>
        <w:numPr>
          <w:ilvl w:val="1"/>
          <w:numId w:val="1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E929D6">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E929D6">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E929D6">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E929D6">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E929D6">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E929D6">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E929D6">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E929D6">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 xml:space="preserve">fitas, discos magnéticos, filmes </w:t>
      </w:r>
      <w:r>
        <w:lastRenderedPageBreak/>
        <w:t>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E929D6">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E929D6">
      <w:pPr>
        <w:pStyle w:val="PargrafodaLista"/>
        <w:numPr>
          <w:ilvl w:val="1"/>
          <w:numId w:val="1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E929D6">
      <w:pPr>
        <w:pStyle w:val="PargrafodaLista"/>
        <w:numPr>
          <w:ilvl w:val="1"/>
          <w:numId w:val="15"/>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E929D6">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E929D6">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19"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E929D6">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E929D6">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E929D6">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0"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E929D6">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E929D6">
      <w:pPr>
        <w:pStyle w:val="PargrafodaLista"/>
        <w:numPr>
          <w:ilvl w:val="2"/>
          <w:numId w:val="15"/>
        </w:numPr>
        <w:tabs>
          <w:tab w:val="left" w:pos="1274"/>
        </w:tabs>
        <w:ind w:left="708" w:right="137" w:firstLine="0"/>
      </w:pPr>
      <w:r>
        <w:t xml:space="preserve">A decisão do Pregoeiro quanto à impugnação será informada preferencialmente via </w:t>
      </w:r>
      <w:r>
        <w:lastRenderedPageBreak/>
        <w:t xml:space="preserve">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E929D6">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E929D6">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hyperlink r:id="rId21" w:history="1">
        <w:r w:rsidR="00607A47" w:rsidRPr="00A721C5">
          <w:rPr>
            <w:rStyle w:val="Hyperlink"/>
          </w:rPr>
          <w:t>www.portaldecompraspublicas.com.br</w:t>
        </w:r>
      </w:hyperlink>
      <w:r w:rsidR="00607A47">
        <w:tab/>
      </w:r>
    </w:p>
    <w:p w14:paraId="1F792163" w14:textId="77777777" w:rsidR="00EA42FF" w:rsidRDefault="008F6D6C" w:rsidP="00E929D6">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E929D6">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E929D6">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E929D6">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E929D6">
      <w:pPr>
        <w:pStyle w:val="PargrafodaLista"/>
        <w:numPr>
          <w:ilvl w:val="1"/>
          <w:numId w:val="15"/>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2"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rsidP="00E929D6">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E929D6">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E929D6">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E929D6">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E929D6">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38D38907" w:rsidR="00EA42FF" w:rsidRDefault="008F6D6C" w:rsidP="00E929D6">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 xml:space="preserve">MENOR PREÇO </w:t>
      </w:r>
      <w:r w:rsidR="00FC0D88">
        <w:rPr>
          <w:rFonts w:ascii="Arial" w:hAnsi="Arial"/>
          <w:b/>
          <w:color w:val="FF0000"/>
          <w:u w:val="single" w:color="FF0000"/>
        </w:rPr>
        <w:t>GLOBAL</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E929D6">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E929D6">
      <w:pPr>
        <w:pStyle w:val="PargrafodaLista"/>
        <w:numPr>
          <w:ilvl w:val="2"/>
          <w:numId w:val="1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E929D6">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E929D6">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E929D6">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E929D6">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E929D6">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E929D6">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E929D6">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E929D6">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E929D6">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E929D6">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E929D6">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E929D6">
      <w:pPr>
        <w:pStyle w:val="PargrafodaLista"/>
        <w:numPr>
          <w:ilvl w:val="2"/>
          <w:numId w:val="1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E929D6">
      <w:pPr>
        <w:pStyle w:val="PargrafodaLista"/>
        <w:numPr>
          <w:ilvl w:val="2"/>
          <w:numId w:val="1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E929D6">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E929D6">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E929D6">
      <w:pPr>
        <w:pStyle w:val="PargrafodaLista"/>
        <w:numPr>
          <w:ilvl w:val="1"/>
          <w:numId w:val="1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E929D6">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E929D6">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E929D6">
      <w:pPr>
        <w:pStyle w:val="PargrafodaLista"/>
        <w:numPr>
          <w:ilvl w:val="1"/>
          <w:numId w:val="1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E929D6">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E929D6">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E929D6">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E929D6">
      <w:pPr>
        <w:pStyle w:val="PargrafodaLista"/>
        <w:numPr>
          <w:ilvl w:val="2"/>
          <w:numId w:val="1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E929D6">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E929D6">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E929D6">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rsidP="00E929D6">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E929D6">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E929D6">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3" w:history="1">
        <w:r w:rsidR="003106BC" w:rsidRPr="00A721C5">
          <w:rPr>
            <w:rStyle w:val="Hyperlink"/>
          </w:rPr>
          <w:t>www.portaldecompraspublicas.com.br,</w:t>
        </w:r>
      </w:hyperlink>
      <w:r>
        <w:t xml:space="preserve"> conforme Edital.</w:t>
      </w:r>
    </w:p>
    <w:p w14:paraId="6E82CFEA" w14:textId="77777777" w:rsidR="00EA42FF" w:rsidRDefault="008F6D6C" w:rsidP="00E929D6">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E929D6">
      <w:pPr>
        <w:pStyle w:val="PargrafodaLista"/>
        <w:numPr>
          <w:ilvl w:val="2"/>
          <w:numId w:val="1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E929D6">
      <w:pPr>
        <w:pStyle w:val="PargrafodaLista"/>
        <w:numPr>
          <w:ilvl w:val="2"/>
          <w:numId w:val="1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E929D6">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E929D6">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E929D6">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E929D6">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E929D6">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E929D6">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E929D6">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E929D6">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E929D6">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rsidP="00E929D6">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E929D6">
      <w:pPr>
        <w:pStyle w:val="PargrafodaLista"/>
        <w:numPr>
          <w:ilvl w:val="1"/>
          <w:numId w:val="15"/>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42310C4B" w:rsidR="00EA42FF" w:rsidRDefault="008F6D6C" w:rsidP="00E929D6">
      <w:pPr>
        <w:pStyle w:val="PargrafodaLista"/>
        <w:numPr>
          <w:ilvl w:val="2"/>
          <w:numId w:val="15"/>
        </w:numPr>
        <w:tabs>
          <w:tab w:val="left" w:pos="1844"/>
        </w:tabs>
        <w:ind w:left="708" w:right="139" w:firstLine="0"/>
      </w:pPr>
      <w:r>
        <w:t>O fornecedor somente poderá encaminhar lance com intervalo mínimo entre eles de R$0,</w:t>
      </w:r>
      <w:r w:rsidR="00627478">
        <w:t>10</w:t>
      </w:r>
      <w:r>
        <w:t xml:space="preserve"> (</w:t>
      </w:r>
      <w:r w:rsidR="00627478">
        <w:t>dez</w:t>
      </w:r>
      <w:r>
        <w:t xml:space="preserve"> centavo</w:t>
      </w:r>
      <w:r w:rsidR="00627478">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E929D6">
      <w:pPr>
        <w:pStyle w:val="PargrafodaLista"/>
        <w:numPr>
          <w:ilvl w:val="1"/>
          <w:numId w:val="15"/>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E929D6">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E929D6">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E929D6">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5B64B3">
          <w:rPr>
            <w:rStyle w:val="Hyperlink"/>
          </w:rPr>
          <w:t>https://www.portaldecompraspublicas.com.br/</w:t>
        </w:r>
      </w:hyperlink>
    </w:p>
    <w:p w14:paraId="401AAEE4" w14:textId="77777777" w:rsidR="00EA42FF" w:rsidRDefault="008F6D6C" w:rsidP="00E929D6">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rsidP="00E929D6">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rsidP="00E929D6">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rsidP="00E929D6">
      <w:pPr>
        <w:pStyle w:val="PargrafodaLista"/>
        <w:numPr>
          <w:ilvl w:val="1"/>
          <w:numId w:val="1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E929D6">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E929D6">
      <w:pPr>
        <w:pStyle w:val="PargrafodaLista"/>
        <w:numPr>
          <w:ilvl w:val="1"/>
          <w:numId w:val="1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E929D6">
      <w:pPr>
        <w:pStyle w:val="PargrafodaLista"/>
        <w:numPr>
          <w:ilvl w:val="1"/>
          <w:numId w:val="1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E929D6">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E929D6">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E929D6">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E929D6">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E929D6">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E929D6">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E929D6">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E929D6">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rsidP="00E929D6">
      <w:pPr>
        <w:pStyle w:val="PargrafodaLista"/>
        <w:numPr>
          <w:ilvl w:val="1"/>
          <w:numId w:val="15"/>
        </w:numPr>
        <w:tabs>
          <w:tab w:val="left" w:pos="707"/>
        </w:tabs>
        <w:ind w:right="137" w:firstLine="0"/>
        <w:rPr>
          <w:rFonts w:ascii="Arial" w:hAnsi="Arial"/>
          <w:b/>
        </w:rPr>
      </w:pPr>
      <w:bookmarkStart w:id="6"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6"/>
      <w:r>
        <w:rPr>
          <w:rFonts w:ascii="Arial" w:hAnsi="Arial"/>
          <w:b/>
          <w:u w:val="single"/>
        </w:rPr>
        <w:t>;</w:t>
      </w:r>
    </w:p>
    <w:p w14:paraId="3B2C2AC5" w14:textId="77777777" w:rsidR="00EA42FF" w:rsidRDefault="008F6D6C" w:rsidP="00E929D6">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E929D6">
      <w:pPr>
        <w:pStyle w:val="PargrafodaLista"/>
        <w:numPr>
          <w:ilvl w:val="2"/>
          <w:numId w:val="1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E929D6">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E929D6">
      <w:pPr>
        <w:pStyle w:val="PargrafodaLista"/>
        <w:numPr>
          <w:ilvl w:val="2"/>
          <w:numId w:val="1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E929D6">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E929D6">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E929D6">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E929D6">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E929D6">
      <w:pPr>
        <w:pStyle w:val="PargrafodaLista"/>
        <w:numPr>
          <w:ilvl w:val="1"/>
          <w:numId w:val="1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E929D6">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E929D6">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E929D6">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E929D6">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E929D6">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E929D6">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E929D6">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E929D6">
      <w:pPr>
        <w:pStyle w:val="PargrafodaLista"/>
        <w:numPr>
          <w:ilvl w:val="2"/>
          <w:numId w:val="1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E929D6">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E929D6">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E929D6">
      <w:pPr>
        <w:pStyle w:val="Ttulo1"/>
        <w:numPr>
          <w:ilvl w:val="0"/>
          <w:numId w:val="1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rsidP="00E929D6">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E929D6">
      <w:pPr>
        <w:pStyle w:val="PargrafodaLista"/>
        <w:numPr>
          <w:ilvl w:val="1"/>
          <w:numId w:val="1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E929D6">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E929D6">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E929D6">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E929D6">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E929D6">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E929D6">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E929D6">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E929D6">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365C3B13" w:rsidR="00EA42FF" w:rsidRPr="00680C57" w:rsidRDefault="00114C00" w:rsidP="00E929D6">
      <w:pPr>
        <w:pStyle w:val="PargrafodaLista"/>
        <w:numPr>
          <w:ilvl w:val="0"/>
          <w:numId w:val="15"/>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p>
    <w:p w14:paraId="7D72A089" w14:textId="48FB3FFD" w:rsidR="00EA42FF" w:rsidRPr="00680C57" w:rsidRDefault="00680C57" w:rsidP="00680C57">
      <w:pPr>
        <w:pStyle w:val="Corpodetexto"/>
        <w:spacing w:before="3"/>
        <w:ind w:left="0"/>
        <w:rPr>
          <w:rFonts w:ascii="Arial"/>
          <w:bCs/>
        </w:rPr>
      </w:pPr>
      <w:r w:rsidRPr="00680C57">
        <w:rPr>
          <w:rFonts w:ascii="Arial"/>
          <w:b/>
        </w:rPr>
        <w:t>16.1</w:t>
      </w:r>
      <w:r w:rsidRPr="00680C57">
        <w:rPr>
          <w:rFonts w:ascii="Arial"/>
          <w:b/>
        </w:rPr>
        <w:tab/>
      </w:r>
      <w:r w:rsidRPr="00680C57">
        <w:rPr>
          <w:rFonts w:ascii="Arial"/>
          <w:bCs/>
        </w:rPr>
        <w:t>Encerrada a an</w:t>
      </w:r>
      <w:r w:rsidRPr="00680C57">
        <w:rPr>
          <w:rFonts w:ascii="Arial"/>
          <w:bCs/>
        </w:rPr>
        <w:t>á</w:t>
      </w:r>
      <w:r w:rsidRPr="00680C57">
        <w:rPr>
          <w:rFonts w:ascii="Arial"/>
          <w:bCs/>
        </w:rPr>
        <w:t>lise das Propostas Comerciais, o(a) pregoeiro(a) solicitar</w:t>
      </w:r>
      <w:r w:rsidRPr="00680C57">
        <w:rPr>
          <w:rFonts w:ascii="Arial"/>
          <w:bCs/>
        </w:rPr>
        <w:t>á</w:t>
      </w:r>
      <w:r w:rsidRPr="00680C57">
        <w:rPr>
          <w:rFonts w:ascii="Arial"/>
          <w:bCs/>
        </w:rPr>
        <w:t xml:space="preserve"> do licitante classificado provisoriamente em primeiro lugar, o envio da Documenta</w:t>
      </w:r>
      <w:r w:rsidRPr="00680C57">
        <w:rPr>
          <w:rFonts w:ascii="Arial"/>
          <w:bCs/>
        </w:rPr>
        <w:t>çã</w:t>
      </w:r>
      <w:r w:rsidRPr="00680C57">
        <w:rPr>
          <w:rFonts w:ascii="Arial"/>
          <w:bCs/>
        </w:rPr>
        <w:t>o de Habilita</w:t>
      </w:r>
      <w:r w:rsidRPr="00680C57">
        <w:rPr>
          <w:rFonts w:ascii="Arial"/>
          <w:bCs/>
        </w:rPr>
        <w:t>çã</w:t>
      </w:r>
      <w:r w:rsidRPr="00680C57">
        <w:rPr>
          <w:rFonts w:ascii="Arial"/>
          <w:bCs/>
        </w:rPr>
        <w:t>o elencada no Anexo II do presente edital, observado o prazo limite de at</w:t>
      </w:r>
      <w:r w:rsidRPr="00680C57">
        <w:rPr>
          <w:rFonts w:ascii="Arial"/>
          <w:bCs/>
        </w:rPr>
        <w:t>é</w:t>
      </w:r>
      <w:r w:rsidRPr="00680C57">
        <w:rPr>
          <w:rFonts w:ascii="Arial"/>
          <w:bCs/>
        </w:rPr>
        <w:t xml:space="preserve"> 02 (duas) horas, conforme o </w:t>
      </w:r>
      <w:r w:rsidRPr="00680C57">
        <w:rPr>
          <w:rFonts w:ascii="Arial"/>
          <w:bCs/>
        </w:rPr>
        <w:t>§</w:t>
      </w:r>
      <w:r w:rsidRPr="00680C57">
        <w:rPr>
          <w:rFonts w:ascii="Arial"/>
          <w:bCs/>
        </w:rPr>
        <w:t xml:space="preserve"> 2</w:t>
      </w:r>
      <w:r w:rsidRPr="00680C57">
        <w:rPr>
          <w:rFonts w:ascii="Arial"/>
          <w:bCs/>
        </w:rPr>
        <w:t>º</w:t>
      </w:r>
      <w:r w:rsidRPr="00680C57">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rsidP="00E929D6">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E929D6">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E929D6">
      <w:pPr>
        <w:pStyle w:val="PargrafodaLista"/>
        <w:numPr>
          <w:ilvl w:val="1"/>
          <w:numId w:val="1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E929D6">
      <w:pPr>
        <w:pStyle w:val="PargrafodaLista"/>
        <w:numPr>
          <w:ilvl w:val="1"/>
          <w:numId w:val="1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E929D6">
      <w:pPr>
        <w:pStyle w:val="PargrafodaLista"/>
        <w:numPr>
          <w:ilvl w:val="1"/>
          <w:numId w:val="1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E929D6">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E929D6">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E929D6">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E929D6">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E929D6">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E929D6">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E929D6">
      <w:pPr>
        <w:pStyle w:val="PargrafodaLista"/>
        <w:numPr>
          <w:ilvl w:val="2"/>
          <w:numId w:val="1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E929D6">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E929D6">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E929D6">
      <w:pPr>
        <w:pStyle w:val="PargrafodaLista"/>
        <w:numPr>
          <w:ilvl w:val="1"/>
          <w:numId w:val="1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E929D6">
      <w:pPr>
        <w:pStyle w:val="PargrafodaLista"/>
        <w:numPr>
          <w:ilvl w:val="1"/>
          <w:numId w:val="1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E929D6">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E929D6">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E929D6">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E929D6">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E929D6">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E929D6">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E929D6">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175CA5E4" w:rsidR="00EA42FF" w:rsidRDefault="008F6D6C" w:rsidP="00E929D6">
      <w:pPr>
        <w:pStyle w:val="PargrafodaLista"/>
        <w:numPr>
          <w:ilvl w:val="1"/>
          <w:numId w:val="15"/>
        </w:numPr>
        <w:tabs>
          <w:tab w:val="left" w:pos="707"/>
        </w:tabs>
        <w:spacing w:before="252"/>
        <w:ind w:right="138" w:firstLine="0"/>
        <w:rPr>
          <w:rFonts w:ascii="Arial" w:hAnsi="Arial"/>
          <w:b/>
        </w:rPr>
      </w:pPr>
      <w:r>
        <w:t xml:space="preserve">Os recursos serão dirigidos à </w:t>
      </w:r>
      <w:r w:rsidR="00310FBE" w:rsidRPr="00310FBE">
        <w:t>Coordenadoria de Compras Públicas</w:t>
      </w:r>
      <w:r>
        <w:t>,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E929D6">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E929D6">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E929D6">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E929D6">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E929D6">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rsidP="00E929D6">
      <w:pPr>
        <w:pStyle w:val="PargrafodaLista"/>
        <w:numPr>
          <w:ilvl w:val="2"/>
          <w:numId w:val="1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E929D6">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E929D6">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5"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rsidP="00E929D6">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E929D6">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E929D6">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07F6C3C4" w:rsidR="00EA42FF" w:rsidRDefault="008F6D6C" w:rsidP="00E929D6">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FC0D88">
        <w:rPr>
          <w:rFonts w:ascii="Arial" w:hAnsi="Arial"/>
          <w:b/>
        </w:rPr>
        <w:t>GLOBAL</w:t>
      </w:r>
      <w:r>
        <w:rPr>
          <w:rFonts w:ascii="Arial" w:hAnsi="Arial"/>
          <w:b/>
        </w:rPr>
        <w:t xml:space="preserve"> </w:t>
      </w:r>
      <w:r>
        <w:t>ao licitante vencedor.</w:t>
      </w:r>
    </w:p>
    <w:p w14:paraId="5F2BFA17" w14:textId="77777777" w:rsidR="00EA42FF" w:rsidRDefault="00EA42FF">
      <w:pPr>
        <w:pStyle w:val="Corpodetexto"/>
        <w:ind w:left="0"/>
        <w:jc w:val="left"/>
      </w:pPr>
    </w:p>
    <w:p w14:paraId="35263DAA" w14:textId="77777777" w:rsidR="00EA42FF" w:rsidRDefault="008F6D6C" w:rsidP="00E929D6">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rsidP="00E929D6">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E929D6">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E929D6">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E929D6">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E929D6">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E929D6">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E929D6">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E929D6">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E929D6">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E929D6">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E929D6">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E929D6">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32852DFC" w14:textId="77777777" w:rsidR="00EA42FF" w:rsidRDefault="00EA42FF">
      <w:pPr>
        <w:pStyle w:val="Corpodetexto"/>
        <w:ind w:left="0"/>
        <w:jc w:val="left"/>
      </w:pPr>
    </w:p>
    <w:p w14:paraId="3A41F94F" w14:textId="77777777" w:rsidR="00EA42FF" w:rsidRDefault="008F6D6C" w:rsidP="00E929D6">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rsidP="00E929D6">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p w14:paraId="4B32718B" w14:textId="77777777" w:rsidR="003B47B0" w:rsidRPr="003B47B0" w:rsidRDefault="003B47B0" w:rsidP="003B47B0">
            <w:pPr>
              <w:pStyle w:val="TableParagraph"/>
              <w:spacing w:line="254" w:lineRule="exact"/>
              <w:ind w:left="107"/>
              <w:rPr>
                <w:lang w:val="pt-BR"/>
              </w:rPr>
            </w:pPr>
            <w:r w:rsidRPr="003B47B0">
              <w:rPr>
                <w:b/>
                <w:bCs/>
                <w:lang w:val="pt-BR"/>
              </w:rPr>
              <w:t>02</w:t>
            </w:r>
            <w:r w:rsidRPr="003B47B0">
              <w:rPr>
                <w:lang w:val="pt-BR"/>
              </w:rPr>
              <w:t xml:space="preserve"> Poder Executivo</w:t>
            </w:r>
          </w:p>
          <w:p w14:paraId="693ABA82" w14:textId="77777777" w:rsidR="003B47B0" w:rsidRPr="003B47B0" w:rsidRDefault="003B47B0" w:rsidP="003B47B0">
            <w:pPr>
              <w:pStyle w:val="TableParagraph"/>
              <w:spacing w:line="254" w:lineRule="exact"/>
              <w:ind w:left="107"/>
              <w:rPr>
                <w:lang w:val="pt-BR"/>
              </w:rPr>
            </w:pPr>
            <w:r w:rsidRPr="003B47B0">
              <w:rPr>
                <w:b/>
                <w:bCs/>
                <w:lang w:val="pt-BR"/>
              </w:rPr>
              <w:t>02 05</w:t>
            </w:r>
            <w:r w:rsidRPr="003B47B0">
              <w:rPr>
                <w:lang w:val="pt-BR"/>
              </w:rPr>
              <w:t xml:space="preserve"> - Secretaria Municipal de Obras e Desenvolvimento Urbano</w:t>
            </w:r>
          </w:p>
          <w:p w14:paraId="0D120557" w14:textId="77777777" w:rsidR="003B47B0" w:rsidRPr="003B47B0" w:rsidRDefault="003B47B0" w:rsidP="003B47B0">
            <w:pPr>
              <w:pStyle w:val="TableParagraph"/>
              <w:spacing w:line="254" w:lineRule="exact"/>
              <w:ind w:left="107"/>
              <w:rPr>
                <w:lang w:val="pt-BR"/>
              </w:rPr>
            </w:pPr>
            <w:r w:rsidRPr="003B47B0">
              <w:rPr>
                <w:b/>
                <w:bCs/>
                <w:lang w:val="pt-BR"/>
              </w:rPr>
              <w:t>15 451 0005 3022 0001</w:t>
            </w:r>
            <w:r w:rsidRPr="003B47B0">
              <w:rPr>
                <w:lang w:val="pt-BR"/>
              </w:rPr>
              <w:t xml:space="preserve"> - Implantação de Sinalização de Trânsito Vertical e Horizontal nas Vias Urbanas.</w:t>
            </w:r>
          </w:p>
          <w:p w14:paraId="0763949B" w14:textId="77777777" w:rsidR="003B47B0" w:rsidRPr="003B47B0" w:rsidRDefault="003B47B0" w:rsidP="003B47B0">
            <w:pPr>
              <w:pStyle w:val="TableParagraph"/>
              <w:spacing w:line="254" w:lineRule="exact"/>
              <w:ind w:left="107"/>
              <w:rPr>
                <w:lang w:val="pt-BR"/>
              </w:rPr>
            </w:pPr>
            <w:r w:rsidRPr="003B47B0">
              <w:rPr>
                <w:b/>
                <w:bCs/>
                <w:lang w:val="pt-BR"/>
              </w:rPr>
              <w:t>Ficha 1453</w:t>
            </w:r>
            <w:r w:rsidRPr="003B47B0">
              <w:rPr>
                <w:lang w:val="pt-BR"/>
              </w:rPr>
              <w:t>: R$ 878.166,54 (oitocentos e setenta e oito mil, cento e sessenta e seis reais e cinquenta e quatro centavos), provenientes de repasse da concedente </w:t>
            </w:r>
          </w:p>
          <w:p w14:paraId="1248A20D" w14:textId="77777777" w:rsidR="003B47B0" w:rsidRPr="003B47B0" w:rsidRDefault="003B47B0" w:rsidP="003B47B0">
            <w:pPr>
              <w:pStyle w:val="TableParagraph"/>
              <w:spacing w:line="254" w:lineRule="exact"/>
              <w:ind w:left="107"/>
              <w:rPr>
                <w:lang w:val="pt-BR"/>
              </w:rPr>
            </w:pPr>
            <w:r w:rsidRPr="003B47B0">
              <w:rPr>
                <w:b/>
                <w:bCs/>
                <w:lang w:val="pt-BR"/>
              </w:rPr>
              <w:t>Ficha 1454</w:t>
            </w:r>
            <w:r w:rsidRPr="003B47B0">
              <w:rPr>
                <w:lang w:val="pt-BR"/>
              </w:rPr>
              <w:t>: R$ 8.870,37 (oito mil, oitocentos e setenta reais e trinta e sete centavos), correspondentes à contrapartida do Município.</w:t>
            </w:r>
          </w:p>
          <w:p w14:paraId="3A2D9B71" w14:textId="7670A170" w:rsidR="00EA42FF" w:rsidRPr="00346993" w:rsidRDefault="00EA42FF">
            <w:pPr>
              <w:pStyle w:val="TableParagraph"/>
              <w:spacing w:line="254" w:lineRule="exact"/>
              <w:ind w:left="107"/>
              <w:rPr>
                <w:color w:val="FF0000"/>
              </w:rPr>
            </w:pPr>
          </w:p>
        </w:tc>
      </w:tr>
    </w:tbl>
    <w:p w14:paraId="6B0C8E10"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E929D6">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E929D6">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E929D6">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E929D6">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E929D6">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26"/>
          <w:pgSz w:w="11910" w:h="16840"/>
          <w:pgMar w:top="1560" w:right="708" w:bottom="460" w:left="1559" w:header="145" w:footer="276" w:gutter="0"/>
          <w:cols w:space="720"/>
        </w:sectPr>
      </w:pPr>
    </w:p>
    <w:p w14:paraId="7D122252" w14:textId="77777777" w:rsidR="00EA42FF" w:rsidRDefault="008F6D6C" w:rsidP="00E929D6">
      <w:pPr>
        <w:pStyle w:val="PargrafodaLista"/>
        <w:numPr>
          <w:ilvl w:val="1"/>
          <w:numId w:val="1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E929D6">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E929D6">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E929D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A8ACDFC" w14:textId="648DFB97"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738820FA" w14:textId="7FF1A2DD"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10404AE9" w14:textId="2D1835C1"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7EDC352D" w14:textId="4F075573"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IV – O reajuste incidirá exclusivamente sobre as parcelas executadas após a aquisição do direito ao reajuste.</w:t>
      </w:r>
    </w:p>
    <w:p w14:paraId="1840B948" w14:textId="5F0745C0"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V – O valor reajustado vigorará por novo período de 12 (doze) meses, vedada nova atualização antes do decurso deste prazo.</w:t>
      </w:r>
    </w:p>
    <w:p w14:paraId="36D48CA2" w14:textId="57873B2B" w:rsidR="00EA42FF" w:rsidRDefault="008F6D6C" w:rsidP="00EB2DC4">
      <w:pPr>
        <w:pStyle w:val="Ttulo1"/>
        <w:tabs>
          <w:tab w:val="left" w:pos="707"/>
          <w:tab w:val="left" w:pos="9526"/>
        </w:tabs>
        <w:spacing w:before="250"/>
        <w:ind w:left="142" w:firstLine="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rsidP="00EB2DC4">
      <w:pPr>
        <w:pStyle w:val="Corpodetexto"/>
        <w:spacing w:before="3"/>
        <w:ind w:left="-360"/>
        <w:jc w:val="left"/>
        <w:rPr>
          <w:rFonts w:ascii="Arial"/>
          <w:b/>
        </w:rPr>
      </w:pPr>
    </w:p>
    <w:p w14:paraId="3348483F" w14:textId="77777777" w:rsidR="00EB2DC4" w:rsidRDefault="00EB2DC4" w:rsidP="00EB2DC4">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7087605" w14:textId="77777777" w:rsidR="00EB2DC4" w:rsidRDefault="00EB2DC4" w:rsidP="00EB2DC4">
      <w:pPr>
        <w:pStyle w:val="PargrafodaLista"/>
      </w:pPr>
    </w:p>
    <w:p w14:paraId="1AA4958E" w14:textId="77777777" w:rsidR="00EB2DC4" w:rsidRDefault="00EB2DC4" w:rsidP="00EB2DC4">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8D4A691" w14:textId="77777777" w:rsidR="00EB2DC4" w:rsidRDefault="00EB2DC4" w:rsidP="00EB2DC4">
      <w:pPr>
        <w:pStyle w:val="PargrafodaLista"/>
      </w:pPr>
    </w:p>
    <w:p w14:paraId="6F8BAD64" w14:textId="370A2641" w:rsidR="001C2E3F" w:rsidRDefault="00EB2DC4" w:rsidP="00EB2DC4">
      <w:pPr>
        <w:pStyle w:val="PargrafodaLista"/>
      </w:pPr>
      <w:r>
        <w:t>III – A concessão do reequilíbrio econômico-financeiro dependerá de análise técnica e jurídica da Administração, não possuindo caráter automático</w:t>
      </w:r>
    </w:p>
    <w:p w14:paraId="305211F2" w14:textId="77777777" w:rsidR="00EB2DC4" w:rsidRPr="001C2E3F" w:rsidRDefault="00EB2DC4" w:rsidP="00EB2DC4">
      <w:pPr>
        <w:pStyle w:val="PargrafodaLista"/>
        <w:ind w:left="0"/>
        <w:rPr>
          <w:rFonts w:ascii="Arial" w:hAnsi="Arial"/>
          <w:b/>
        </w:rPr>
      </w:pPr>
    </w:p>
    <w:p w14:paraId="7FC55F1D" w14:textId="2CD2BD0E" w:rsidR="001C2E3F" w:rsidRDefault="001C2E3F" w:rsidP="00E929D6">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E929D6">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E929D6">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265907" w:rsidRDefault="000F302A" w:rsidP="000F302A">
      <w:pPr>
        <w:tabs>
          <w:tab w:val="left" w:pos="707"/>
        </w:tabs>
        <w:ind w:left="142" w:right="138"/>
        <w:rPr>
          <w:rFonts w:ascii="Arial" w:hAnsi="Arial"/>
          <w:b/>
        </w:rPr>
      </w:pPr>
    </w:p>
    <w:p w14:paraId="627FB73B" w14:textId="77777777" w:rsidR="00265907" w:rsidRPr="00265907" w:rsidRDefault="006F043A" w:rsidP="00E929D6">
      <w:pPr>
        <w:pStyle w:val="PargrafodaLista"/>
        <w:numPr>
          <w:ilvl w:val="1"/>
          <w:numId w:val="17"/>
        </w:numPr>
        <w:tabs>
          <w:tab w:val="left" w:pos="707"/>
        </w:tabs>
        <w:ind w:right="138"/>
        <w:rPr>
          <w:rFonts w:ascii="ArialMT" w:hAnsi="ArialMT"/>
          <w:lang w:val="pt-BR"/>
        </w:rPr>
      </w:pPr>
      <w:r w:rsidRPr="00265907">
        <w:rPr>
          <w:rStyle w:val="fontstyle01"/>
          <w:color w:val="auto"/>
        </w:rPr>
        <w:t xml:space="preserve">LOCAL DE ENTREGA E/OU EXECUÇÃO: </w:t>
      </w:r>
      <w:r w:rsidR="00265907" w:rsidRPr="00265907">
        <w:rPr>
          <w:rFonts w:ascii="ArialMT" w:hAnsi="ArialMT"/>
          <w:lang w:val="pt-BR"/>
        </w:rPr>
        <w:t>Em vias urbanas deste Município de Espigão D` Oeste-RO. </w:t>
      </w:r>
    </w:p>
    <w:p w14:paraId="2DC0F85F" w14:textId="77777777" w:rsidR="00FF7E97" w:rsidRPr="00FF7E97" w:rsidRDefault="00FF7E97" w:rsidP="00FF7E97">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DA5C3A">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E929D6">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E929D6">
      <w:pPr>
        <w:pStyle w:val="PargrafodaLista"/>
        <w:numPr>
          <w:ilvl w:val="1"/>
          <w:numId w:val="17"/>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E929D6">
      <w:pPr>
        <w:pStyle w:val="PargrafodaLista"/>
        <w:numPr>
          <w:ilvl w:val="0"/>
          <w:numId w:val="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E929D6">
      <w:pPr>
        <w:pStyle w:val="PargrafodaLista"/>
        <w:numPr>
          <w:ilvl w:val="0"/>
          <w:numId w:val="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E929D6">
      <w:pPr>
        <w:pStyle w:val="PargrafodaLista"/>
        <w:numPr>
          <w:ilvl w:val="1"/>
          <w:numId w:val="17"/>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5B12BE" w:rsidRDefault="00EA42FF">
      <w:pPr>
        <w:pStyle w:val="Corpodetexto"/>
        <w:ind w:left="0"/>
        <w:jc w:val="left"/>
      </w:pPr>
    </w:p>
    <w:p w14:paraId="246D0F18" w14:textId="497D7A33" w:rsidR="00EA42FF" w:rsidRPr="005B12BE" w:rsidRDefault="008F6D6C" w:rsidP="00E929D6">
      <w:pPr>
        <w:pStyle w:val="PargrafodaLista"/>
        <w:numPr>
          <w:ilvl w:val="1"/>
          <w:numId w:val="17"/>
        </w:numPr>
        <w:tabs>
          <w:tab w:val="left" w:pos="707"/>
        </w:tabs>
        <w:ind w:right="138" w:firstLine="0"/>
      </w:pPr>
      <w:r w:rsidRPr="005B12BE">
        <w:t>O objeto será rejeitado, no todo ou em parte, quando em desacordo com as especificações constantes neste Termo de Referência e na proposta, devendo ser reparado, corrigido ou substituído</w:t>
      </w:r>
      <w:r w:rsidR="00C1351A" w:rsidRPr="005B12BE">
        <w:t xml:space="preserve"> em até 10 (dez) dias</w:t>
      </w:r>
      <w:r w:rsidRPr="005B12BE">
        <w:t xml:space="preserve"> </w:t>
      </w:r>
      <w:r w:rsidRPr="005B12BE">
        <w:rPr>
          <w:u w:val="single"/>
        </w:rPr>
        <w:t>conforme descrito no Termo de Referência</w:t>
      </w:r>
      <w:r w:rsidRPr="005B12BE">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E929D6">
      <w:pPr>
        <w:pStyle w:val="PargrafodaLista"/>
        <w:numPr>
          <w:ilvl w:val="1"/>
          <w:numId w:val="17"/>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E929D6">
      <w:pPr>
        <w:pStyle w:val="PargrafodaLista"/>
        <w:numPr>
          <w:ilvl w:val="1"/>
          <w:numId w:val="17"/>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E929D6">
      <w:pPr>
        <w:pStyle w:val="PargrafodaLista"/>
        <w:numPr>
          <w:ilvl w:val="1"/>
          <w:numId w:val="17"/>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E929D6">
      <w:pPr>
        <w:pStyle w:val="PargrafodaLista"/>
        <w:numPr>
          <w:ilvl w:val="1"/>
          <w:numId w:val="17"/>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741AD41A" w:rsidR="00EA42FF" w:rsidRPr="00917399" w:rsidRDefault="008F6D6C" w:rsidP="00E929D6">
      <w:pPr>
        <w:pStyle w:val="PargrafodaLista"/>
        <w:numPr>
          <w:ilvl w:val="1"/>
          <w:numId w:val="17"/>
        </w:numPr>
        <w:tabs>
          <w:tab w:val="left" w:pos="707"/>
        </w:tabs>
        <w:spacing w:before="250"/>
        <w:ind w:right="138" w:firstLine="0"/>
      </w:pPr>
      <w:r w:rsidRPr="00917399">
        <w:t>O pagamento será</w:t>
      </w:r>
      <w:r w:rsidRPr="00917399">
        <w:rPr>
          <w:spacing w:val="-1"/>
        </w:rPr>
        <w:t xml:space="preserve"> </w:t>
      </w:r>
      <w:r w:rsidRPr="00917399">
        <w:t>efetuado</w:t>
      </w:r>
      <w:r w:rsidR="00917399" w:rsidRPr="00917399">
        <w:t xml:space="preserve"> em até </w:t>
      </w:r>
      <w:r w:rsidR="00917399" w:rsidRPr="00A57EBD">
        <w:t>30 (trinta) dias</w:t>
      </w:r>
      <w:r w:rsidRPr="00917399">
        <w:t xml:space="preserve"> </w:t>
      </w:r>
      <w:r w:rsidRPr="00917399">
        <w:rPr>
          <w:rFonts w:ascii="Arial" w:hAnsi="Arial"/>
          <w:b/>
        </w:rPr>
        <w:t>de acordo com o Termo de</w:t>
      </w:r>
      <w:r w:rsidRPr="00917399">
        <w:rPr>
          <w:rFonts w:ascii="Arial" w:hAnsi="Arial"/>
          <w:b/>
          <w:spacing w:val="-1"/>
        </w:rPr>
        <w:t xml:space="preserve"> </w:t>
      </w:r>
      <w:r w:rsidRPr="00917399">
        <w:rPr>
          <w:rFonts w:ascii="Arial" w:hAnsi="Arial"/>
          <w:b/>
        </w:rPr>
        <w:t>Referência</w:t>
      </w:r>
      <w:r w:rsidRPr="00917399">
        <w:t>, ambos contados a partir da apresentação da fatura/nota fiscal.</w:t>
      </w:r>
    </w:p>
    <w:p w14:paraId="3312DF82" w14:textId="77777777" w:rsidR="00EA42FF" w:rsidRDefault="00EA42FF">
      <w:pPr>
        <w:pStyle w:val="Corpodetexto"/>
        <w:spacing w:before="2"/>
        <w:ind w:left="0"/>
        <w:jc w:val="left"/>
      </w:pPr>
    </w:p>
    <w:p w14:paraId="1D2C3CCB" w14:textId="77777777" w:rsidR="0065606D" w:rsidRPr="0065606D" w:rsidRDefault="008F6D6C" w:rsidP="00E929D6">
      <w:pPr>
        <w:pStyle w:val="PargrafodaLista"/>
        <w:numPr>
          <w:ilvl w:val="1"/>
          <w:numId w:val="17"/>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E929D6">
      <w:pPr>
        <w:pStyle w:val="PargrafodaLista"/>
        <w:numPr>
          <w:ilvl w:val="1"/>
          <w:numId w:val="17"/>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E929D6">
      <w:pPr>
        <w:pStyle w:val="PargrafodaLista"/>
        <w:numPr>
          <w:ilvl w:val="1"/>
          <w:numId w:val="17"/>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E929D6">
      <w:pPr>
        <w:pStyle w:val="PargrafodaLista"/>
        <w:numPr>
          <w:ilvl w:val="1"/>
          <w:numId w:val="17"/>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E929D6">
      <w:pPr>
        <w:pStyle w:val="PargrafodaLista"/>
        <w:numPr>
          <w:ilvl w:val="1"/>
          <w:numId w:val="17"/>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E929D6">
      <w:pPr>
        <w:pStyle w:val="PargrafodaLista"/>
        <w:numPr>
          <w:ilvl w:val="1"/>
          <w:numId w:val="17"/>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E929D6">
      <w:pPr>
        <w:pStyle w:val="PargrafodaLista"/>
        <w:numPr>
          <w:ilvl w:val="1"/>
          <w:numId w:val="17"/>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E929D6">
      <w:pPr>
        <w:pStyle w:val="PargrafodaLista"/>
        <w:numPr>
          <w:ilvl w:val="1"/>
          <w:numId w:val="17"/>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rsidP="00E929D6">
      <w:pPr>
        <w:pStyle w:val="PargrafodaLista"/>
        <w:numPr>
          <w:ilvl w:val="0"/>
          <w:numId w:val="6"/>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E929D6">
      <w:pPr>
        <w:pStyle w:val="PargrafodaLista"/>
        <w:numPr>
          <w:ilvl w:val="0"/>
          <w:numId w:val="6"/>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E929D6">
      <w:pPr>
        <w:pStyle w:val="PargrafodaLista"/>
        <w:numPr>
          <w:ilvl w:val="1"/>
          <w:numId w:val="17"/>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60273D" w:rsidRDefault="00D354F7" w:rsidP="00D354F7">
      <w:pPr>
        <w:pStyle w:val="PargrafodaLista"/>
        <w:tabs>
          <w:tab w:val="left" w:pos="705"/>
        </w:tabs>
        <w:ind w:right="138"/>
        <w:rPr>
          <w:rFonts w:ascii="Arial" w:hAnsi="Arial" w:cs="Arial"/>
          <w:i/>
        </w:rPr>
      </w:pPr>
    </w:p>
    <w:p w14:paraId="72337D83" w14:textId="77777777" w:rsidR="0060273D" w:rsidRPr="0060273D" w:rsidRDefault="00D354F7" w:rsidP="0060273D">
      <w:pPr>
        <w:pStyle w:val="PargrafodaLista"/>
        <w:tabs>
          <w:tab w:val="left" w:pos="705"/>
        </w:tabs>
        <w:ind w:left="562" w:right="138"/>
        <w:rPr>
          <w:rFonts w:ascii="Arial" w:hAnsi="Arial" w:cs="Arial"/>
        </w:rPr>
      </w:pPr>
      <w:r w:rsidRPr="0060273D">
        <w:rPr>
          <w:rFonts w:ascii="Arial" w:hAnsi="Arial" w:cs="Arial"/>
          <w:b/>
          <w:bCs/>
        </w:rPr>
        <w:t>2</w:t>
      </w:r>
      <w:r w:rsidR="003C0722" w:rsidRPr="0060273D">
        <w:rPr>
          <w:rFonts w:ascii="Arial" w:hAnsi="Arial" w:cs="Arial"/>
          <w:b/>
          <w:bCs/>
        </w:rPr>
        <w:t>6</w:t>
      </w:r>
      <w:r w:rsidRPr="0060273D">
        <w:rPr>
          <w:rFonts w:ascii="Arial" w:hAnsi="Arial" w:cs="Arial"/>
          <w:b/>
          <w:bCs/>
        </w:rPr>
        <w:t xml:space="preserve">.18 PRAZO DE ENTREGA: </w:t>
      </w:r>
      <w:r w:rsidR="0060273D" w:rsidRPr="0060273D">
        <w:rPr>
          <w:rFonts w:ascii="Arial" w:hAnsi="Arial" w:cs="Arial"/>
        </w:rPr>
        <w:t>O prazo de execução é de</w:t>
      </w:r>
      <w:r w:rsidR="0060273D" w:rsidRPr="0060273D">
        <w:rPr>
          <w:rFonts w:ascii="Arial" w:hAnsi="Arial" w:cs="Arial"/>
          <w:b/>
          <w:bCs/>
        </w:rPr>
        <w:t xml:space="preserve"> 120 (cento e vinte) dias</w:t>
      </w:r>
      <w:r w:rsidR="0060273D" w:rsidRPr="0060273D">
        <w:rPr>
          <w:rFonts w:ascii="Arial" w:hAnsi="Arial" w:cs="Arial"/>
        </w:rPr>
        <w:t>, contados da assinatura da Ordem de Serviço. </w:t>
      </w:r>
    </w:p>
    <w:p w14:paraId="56EB9EE3" w14:textId="77777777" w:rsidR="0060273D" w:rsidRDefault="00D354F7" w:rsidP="0060273D">
      <w:pPr>
        <w:pStyle w:val="PargrafodaLista"/>
        <w:tabs>
          <w:tab w:val="left" w:pos="705"/>
        </w:tabs>
        <w:ind w:left="562" w:right="138"/>
        <w:rPr>
          <w:rFonts w:ascii="Arial" w:hAnsi="Arial" w:cs="Arial"/>
          <w:color w:val="FF0000"/>
        </w:rPr>
      </w:pPr>
      <w:r w:rsidRPr="00767F7D">
        <w:rPr>
          <w:rFonts w:ascii="Arial" w:hAnsi="Arial" w:cs="Arial"/>
          <w:b/>
          <w:bCs/>
          <w:color w:val="FF0000"/>
        </w:rPr>
        <w:br/>
      </w:r>
      <w:r w:rsidRPr="0060273D">
        <w:rPr>
          <w:rFonts w:ascii="Arial" w:hAnsi="Arial" w:cs="Arial"/>
          <w:b/>
          <w:bCs/>
        </w:rPr>
        <w:t>2</w:t>
      </w:r>
      <w:r w:rsidR="003C0722" w:rsidRPr="0060273D">
        <w:rPr>
          <w:rFonts w:ascii="Arial" w:hAnsi="Arial" w:cs="Arial"/>
          <w:b/>
          <w:bCs/>
        </w:rPr>
        <w:t>6</w:t>
      </w:r>
      <w:r w:rsidRPr="0060273D">
        <w:rPr>
          <w:rFonts w:ascii="Arial" w:hAnsi="Arial" w:cs="Arial"/>
          <w:b/>
          <w:bCs/>
        </w:rPr>
        <w:t xml:space="preserve">.19 LOCAL DE EXECUÇÃO: </w:t>
      </w:r>
      <w:r w:rsidR="0060273D" w:rsidRPr="0060273D">
        <w:rPr>
          <w:rFonts w:ascii="Arial" w:hAnsi="Arial" w:cs="Arial"/>
        </w:rPr>
        <w:t>Em vias urbanas deste Município de Espigão D` Oeste-RO. </w:t>
      </w:r>
    </w:p>
    <w:p w14:paraId="2C0DB951" w14:textId="16CA15C5" w:rsidR="00D354F7" w:rsidRPr="00767F7D" w:rsidRDefault="00D354F7" w:rsidP="0060273D">
      <w:pPr>
        <w:pStyle w:val="PargrafodaLista"/>
        <w:tabs>
          <w:tab w:val="left" w:pos="705"/>
        </w:tabs>
        <w:ind w:left="562" w:right="138"/>
        <w:rPr>
          <w:rFonts w:ascii="Arial" w:hAnsi="Arial" w:cs="Arial"/>
          <w:color w:val="FF0000"/>
          <w:shd w:val="clear" w:color="auto" w:fill="FFFFFF"/>
        </w:rPr>
      </w:pPr>
      <w:r w:rsidRPr="00767F7D">
        <w:rPr>
          <w:rFonts w:ascii="Arial" w:hAnsi="Arial" w:cs="Arial"/>
          <w:color w:val="FF0000"/>
        </w:rPr>
        <w:br/>
      </w:r>
      <w:r w:rsidRPr="0060273D">
        <w:rPr>
          <w:rFonts w:ascii="Arial" w:hAnsi="Arial" w:cs="Arial"/>
          <w:b/>
          <w:bCs/>
        </w:rPr>
        <w:t>2</w:t>
      </w:r>
      <w:r w:rsidR="003C0722" w:rsidRPr="0060273D">
        <w:rPr>
          <w:rFonts w:ascii="Arial" w:hAnsi="Arial" w:cs="Arial"/>
          <w:b/>
          <w:bCs/>
        </w:rPr>
        <w:t>6</w:t>
      </w:r>
      <w:r w:rsidRPr="0060273D">
        <w:rPr>
          <w:rFonts w:ascii="Arial" w:hAnsi="Arial" w:cs="Arial"/>
          <w:b/>
          <w:bCs/>
        </w:rPr>
        <w:t xml:space="preserve">.20 MEIO DE COMUNICAÇÃO: </w:t>
      </w:r>
      <w:r w:rsidR="0060273D" w:rsidRPr="0060273D">
        <w:rPr>
          <w:rFonts w:ascii="Arial" w:hAnsi="Arial" w:cs="Arial"/>
          <w:shd w:val="clear" w:color="auto" w:fill="FFFFFF"/>
        </w:rPr>
        <w:t xml:space="preserve">Fica estabelecido o uso do e-mail </w:t>
      </w:r>
      <w:r w:rsidR="0060273D" w:rsidRPr="0084789B">
        <w:rPr>
          <w:rFonts w:ascii="Arial" w:hAnsi="Arial" w:cs="Arial"/>
          <w:color w:val="0070C0"/>
          <w:u w:val="single"/>
          <w:shd w:val="clear" w:color="auto" w:fill="FFFFFF"/>
        </w:rPr>
        <w:t>cotran_financeiro@espigaodooeste.ro.gov.br</w:t>
      </w:r>
      <w:r w:rsidR="0060273D" w:rsidRPr="0084789B">
        <w:rPr>
          <w:rFonts w:ascii="Arial" w:hAnsi="Arial" w:cs="Arial"/>
          <w:color w:val="0070C0"/>
          <w:shd w:val="clear" w:color="auto" w:fill="FFFFFF"/>
        </w:rPr>
        <w:t> </w:t>
      </w:r>
      <w:r w:rsidR="0060273D" w:rsidRPr="0060273D">
        <w:rPr>
          <w:rFonts w:ascii="Arial" w:hAnsi="Arial" w:cs="Arial"/>
          <w:shd w:val="clear" w:color="auto" w:fill="FFFFFF"/>
        </w:rPr>
        <w:t>como meio de comunicação oficial entre as partes, presumindo-se recebidos os e-mails após 2 (dois) dias úteis de seu encaminhamento</w:t>
      </w:r>
      <w:r w:rsidRPr="0060273D">
        <w:rPr>
          <w:rFonts w:ascii="Arial" w:hAnsi="Arial" w:cs="Arial"/>
          <w:shd w:val="clear" w:color="auto" w:fill="FFFFFF"/>
        </w:rPr>
        <w:t>.</w:t>
      </w:r>
    </w:p>
    <w:p w14:paraId="0DEAFB8F" w14:textId="77777777" w:rsidR="00D354F7" w:rsidRPr="00D354F7" w:rsidRDefault="00D354F7" w:rsidP="00D354F7">
      <w:pPr>
        <w:tabs>
          <w:tab w:val="left" w:pos="705"/>
        </w:tabs>
        <w:ind w:left="142" w:right="138"/>
        <w:rPr>
          <w:rFonts w:ascii="Arial" w:hAnsi="Arial" w:cs="Arial"/>
          <w:i/>
          <w:sz w:val="20"/>
        </w:rPr>
      </w:pP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E929D6">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0ABB9C2A" w:rsidR="00EA42FF" w:rsidRDefault="008F6D6C" w:rsidP="00E929D6">
      <w:pPr>
        <w:pStyle w:val="PargrafodaLista"/>
        <w:numPr>
          <w:ilvl w:val="1"/>
          <w:numId w:val="17"/>
        </w:numPr>
        <w:tabs>
          <w:tab w:val="left" w:pos="707"/>
        </w:tabs>
        <w:ind w:right="141" w:firstLine="0"/>
      </w:pPr>
      <w:r>
        <w:t xml:space="preserve">As Sanções e Penalidades serão aplicadas ao responsável por infrações administrativas, conforme disposto </w:t>
      </w:r>
      <w:r w:rsidRPr="0084789B">
        <w:t xml:space="preserve">no </w:t>
      </w:r>
      <w:r w:rsidR="00B31CEB" w:rsidRPr="00947814">
        <w:rPr>
          <w:u w:val="single"/>
        </w:rPr>
        <w:t xml:space="preserve">item </w:t>
      </w:r>
      <w:r w:rsidR="0084789B" w:rsidRPr="00947814">
        <w:rPr>
          <w:u w:val="single"/>
        </w:rPr>
        <w:t>14</w:t>
      </w:r>
      <w:r w:rsidRPr="0084789B">
        <w:t xml:space="preserve"> Termo de Referência.</w:t>
      </w:r>
    </w:p>
    <w:p w14:paraId="471907CD" w14:textId="77777777" w:rsidR="00EA42FF" w:rsidRDefault="00EA42FF">
      <w:pPr>
        <w:pStyle w:val="Corpodetexto"/>
        <w:ind w:left="0"/>
        <w:jc w:val="left"/>
      </w:pPr>
    </w:p>
    <w:p w14:paraId="264D13A6" w14:textId="77777777" w:rsidR="00EA42FF" w:rsidRDefault="008F6D6C" w:rsidP="00E929D6">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E929D6">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E929D6">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E929D6">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E929D6">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E929D6">
      <w:pPr>
        <w:pStyle w:val="PargrafodaLista"/>
        <w:numPr>
          <w:ilvl w:val="1"/>
          <w:numId w:val="17"/>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E929D6">
      <w:pPr>
        <w:pStyle w:val="PargrafodaLista"/>
        <w:numPr>
          <w:ilvl w:val="1"/>
          <w:numId w:val="17"/>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E929D6">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E929D6">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E929D6">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E929D6">
      <w:pPr>
        <w:pStyle w:val="PargrafodaLista"/>
        <w:numPr>
          <w:ilvl w:val="1"/>
          <w:numId w:val="17"/>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E929D6">
      <w:pPr>
        <w:pStyle w:val="PargrafodaLista"/>
        <w:numPr>
          <w:ilvl w:val="2"/>
          <w:numId w:val="17"/>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E929D6">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E929D6">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E929D6">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E929D6">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E929D6">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E929D6">
      <w:pPr>
        <w:pStyle w:val="PargrafodaLista"/>
        <w:numPr>
          <w:ilvl w:val="1"/>
          <w:numId w:val="17"/>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E929D6">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E929D6">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E929D6">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E929D6">
      <w:pPr>
        <w:pStyle w:val="PargrafodaLista"/>
        <w:numPr>
          <w:ilvl w:val="1"/>
          <w:numId w:val="17"/>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E929D6">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E929D6">
      <w:pPr>
        <w:pStyle w:val="PargrafodaLista"/>
        <w:numPr>
          <w:ilvl w:val="1"/>
          <w:numId w:val="17"/>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E929D6">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E929D6">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7" w:history="1">
        <w:r w:rsidR="00C33327" w:rsidRPr="005B64B3">
          <w:rPr>
            <w:rStyle w:val="Hyperlink"/>
          </w:rPr>
          <w:t>https://www.portaldecompraspublicas.com.br/</w:t>
        </w:r>
      </w:hyperlink>
    </w:p>
    <w:p w14:paraId="51D28251" w14:textId="474EB6DA" w:rsidR="00EA42FF" w:rsidRDefault="008F6D6C" w:rsidP="00E929D6">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E929D6">
      <w:pPr>
        <w:pStyle w:val="PargrafodaLista"/>
        <w:numPr>
          <w:ilvl w:val="1"/>
          <w:numId w:val="17"/>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28" w:history="1">
        <w:r w:rsidR="00D5073D" w:rsidRPr="005B64B3">
          <w:rPr>
            <w:rStyle w:val="Hyperlink"/>
          </w:rPr>
          <w:t>https://www.espigaodooeste.ro.gov.br/</w:t>
        </w:r>
      </w:hyperlink>
      <w:r w:rsidR="00D5073D">
        <w:t xml:space="preserve"> - </w:t>
      </w:r>
      <w:hyperlink r:id="rId29" w:history="1">
        <w:r w:rsidR="00D5073D" w:rsidRPr="005B64B3">
          <w:rPr>
            <w:rStyle w:val="Hyperlink"/>
          </w:rPr>
          <w:t>https://www.portaldecompraspublicas.com.br/</w:t>
        </w:r>
      </w:hyperlink>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E929D6">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E929D6">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margin" w:tblpXSpec="center" w:tblpY="1643"/>
        <w:tblW w:w="7094" w:type="dxa"/>
        <w:shd w:val="clear" w:color="auto" w:fill="F2F2F2" w:themeFill="background1" w:themeFillShade="F2"/>
        <w:tblLook w:val="04A0" w:firstRow="1" w:lastRow="0" w:firstColumn="1" w:lastColumn="0" w:noHBand="0" w:noVBand="1"/>
      </w:tblPr>
      <w:tblGrid>
        <w:gridCol w:w="3521"/>
        <w:gridCol w:w="3573"/>
      </w:tblGrid>
      <w:tr w:rsidR="00DC1816" w:rsidRPr="003A0BC7" w14:paraId="6DA34D44" w14:textId="77777777" w:rsidTr="00DC1816">
        <w:trPr>
          <w:trHeight w:val="870"/>
        </w:trPr>
        <w:tc>
          <w:tcPr>
            <w:tcW w:w="3521" w:type="dxa"/>
            <w:shd w:val="clear" w:color="auto" w:fill="F2F2F2" w:themeFill="background1" w:themeFillShade="F2"/>
            <w:vAlign w:val="center"/>
          </w:tcPr>
          <w:p w14:paraId="0BD780BF" w14:textId="77777777" w:rsidR="00DC1816" w:rsidRDefault="00EB23E0" w:rsidP="00DC1816">
            <w:pPr>
              <w:adjustRightInd w:val="0"/>
              <w:jc w:val="center"/>
              <w:rPr>
                <w:rFonts w:ascii="Arial" w:hAnsi="Arial" w:cs="Arial"/>
                <w:b/>
                <w:bCs/>
                <w:sz w:val="20"/>
                <w:szCs w:val="20"/>
                <w:lang w:val="pt-BR"/>
              </w:rPr>
            </w:pPr>
            <w:r w:rsidRPr="00EB23E0">
              <w:rPr>
                <w:rFonts w:ascii="Arial" w:hAnsi="Arial" w:cs="Arial"/>
                <w:b/>
                <w:bCs/>
                <w:sz w:val="20"/>
                <w:szCs w:val="20"/>
                <w:lang w:val="pt-BR"/>
              </w:rPr>
              <w:t xml:space="preserve">Weliton Pereira Campos </w:t>
            </w:r>
          </w:p>
          <w:p w14:paraId="041FCAE7" w14:textId="00D32250" w:rsidR="00EB23E0" w:rsidRPr="00EB23E0" w:rsidRDefault="00EB23E0" w:rsidP="00DC1816">
            <w:pPr>
              <w:adjustRightInd w:val="0"/>
              <w:jc w:val="center"/>
              <w:rPr>
                <w:rFonts w:ascii="Arial" w:hAnsi="Arial" w:cs="Arial"/>
                <w:b/>
                <w:bCs/>
                <w:sz w:val="20"/>
                <w:szCs w:val="20"/>
                <w:lang w:val="pt-BR"/>
              </w:rPr>
            </w:pPr>
            <w:r>
              <w:rPr>
                <w:rFonts w:ascii="Arial" w:hAnsi="Arial" w:cs="Arial"/>
                <w:sz w:val="20"/>
                <w:szCs w:val="20"/>
                <w:lang w:val="pt-BR"/>
              </w:rPr>
              <w:t>Pref</w:t>
            </w:r>
            <w:r w:rsidR="002F110E">
              <w:rPr>
                <w:rFonts w:ascii="Arial" w:hAnsi="Arial" w:cs="Arial"/>
                <w:sz w:val="20"/>
                <w:szCs w:val="20"/>
                <w:lang w:val="pt-BR"/>
              </w:rPr>
              <w:t>eito Municipal</w:t>
            </w:r>
          </w:p>
        </w:tc>
        <w:tc>
          <w:tcPr>
            <w:tcW w:w="3573" w:type="dxa"/>
            <w:shd w:val="clear" w:color="auto" w:fill="F2F2F2" w:themeFill="background1" w:themeFillShade="F2"/>
            <w:vAlign w:val="center"/>
          </w:tcPr>
          <w:p w14:paraId="52B7BB8F" w14:textId="77777777" w:rsidR="00DC1816" w:rsidRPr="007036DA" w:rsidRDefault="00DC1816" w:rsidP="00DC1816">
            <w:pPr>
              <w:jc w:val="center"/>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51A4FC48" w14:textId="199B94EE" w:rsidR="00947630" w:rsidRDefault="00D5073D" w:rsidP="002F4FA6">
      <w:pPr>
        <w:pStyle w:val="Corpodetexto"/>
        <w:spacing w:before="1"/>
        <w:ind w:left="0" w:right="125"/>
        <w:jc w:val="right"/>
        <w:rPr>
          <w:spacing w:val="-4"/>
        </w:rPr>
      </w:pPr>
      <w:r>
        <w:t>Espigão d’ Oeste - RO</w:t>
      </w:r>
      <w:r w:rsidR="008F6D6C">
        <w:t>,</w:t>
      </w:r>
      <w:r w:rsidR="008F6D6C">
        <w:rPr>
          <w:spacing w:val="-3"/>
        </w:rPr>
        <w:t xml:space="preserve"> </w:t>
      </w:r>
      <w:r w:rsidR="00B515B1">
        <w:rPr>
          <w:spacing w:val="-3"/>
        </w:rPr>
        <w:t>2</w:t>
      </w:r>
      <w:r w:rsidR="003D23DF">
        <w:rPr>
          <w:spacing w:val="-3"/>
        </w:rPr>
        <w:t>9</w:t>
      </w:r>
      <w:r w:rsidR="008F6D6C">
        <w:t xml:space="preserve"> de</w:t>
      </w:r>
      <w:r w:rsidR="008F6D6C">
        <w:rPr>
          <w:spacing w:val="-3"/>
        </w:rPr>
        <w:t xml:space="preserve"> </w:t>
      </w:r>
      <w:r w:rsidR="00B515B1">
        <w:rPr>
          <w:spacing w:val="-3"/>
        </w:rPr>
        <w:t>Setembro</w:t>
      </w:r>
      <w:r w:rsidR="008F6D6C">
        <w:rPr>
          <w:spacing w:val="-2"/>
        </w:rPr>
        <w:t xml:space="preserve"> </w:t>
      </w:r>
      <w:r w:rsidR="008F6D6C">
        <w:t>de</w:t>
      </w:r>
      <w:r w:rsidR="008F6D6C">
        <w:rPr>
          <w:spacing w:val="-3"/>
        </w:rPr>
        <w:t xml:space="preserve"> </w:t>
      </w:r>
      <w:r w:rsidR="006776FE">
        <w:rPr>
          <w:spacing w:val="-4"/>
        </w:rPr>
        <w:t>2026</w:t>
      </w:r>
    </w:p>
    <w:p w14:paraId="64B0375B" w14:textId="77777777" w:rsidR="002F4FA6" w:rsidRDefault="002F4FA6" w:rsidP="002F4FA6">
      <w:pPr>
        <w:pStyle w:val="Corpodetexto"/>
        <w:spacing w:before="1"/>
        <w:ind w:left="0" w:right="125"/>
        <w:jc w:val="right"/>
        <w:rPr>
          <w:spacing w:val="-4"/>
        </w:rPr>
      </w:pPr>
    </w:p>
    <w:p w14:paraId="3F11FB88" w14:textId="77777777" w:rsidR="002F4FA6" w:rsidRDefault="002F4FA6" w:rsidP="002F4FA6">
      <w:pPr>
        <w:pStyle w:val="Corpodetexto"/>
        <w:spacing w:before="1"/>
        <w:ind w:left="0" w:right="125"/>
        <w:jc w:val="right"/>
        <w:rPr>
          <w:spacing w:val="-4"/>
        </w:rPr>
      </w:pPr>
    </w:p>
    <w:p w14:paraId="3914E638" w14:textId="152ACD25" w:rsidR="002F4FA6" w:rsidRPr="002F4FA6" w:rsidRDefault="002F4FA6" w:rsidP="002F4FA6">
      <w:pPr>
        <w:pStyle w:val="Corpodetexto"/>
        <w:spacing w:before="1"/>
        <w:ind w:left="0" w:right="125"/>
        <w:jc w:val="right"/>
        <w:rPr>
          <w:spacing w:val="-4"/>
        </w:rPr>
        <w:sectPr w:rsidR="002F4FA6" w:rsidRPr="002F4FA6">
          <w:footerReference w:type="default" r:id="rId30"/>
          <w:pgSz w:w="11910" w:h="16840"/>
          <w:pgMar w:top="1560" w:right="708" w:bottom="460" w:left="1559" w:header="145" w:footer="276" w:gutter="0"/>
          <w:cols w:space="720"/>
        </w:sectPr>
      </w:pPr>
    </w:p>
    <w:p w14:paraId="114FC11D" w14:textId="628E6F63" w:rsidR="00FC1DEF" w:rsidRPr="00FC1DEF" w:rsidRDefault="00FC1DEF" w:rsidP="00FC1DEF">
      <w:pPr>
        <w:pStyle w:val="Corpodetexto"/>
        <w:spacing w:before="92"/>
        <w:jc w:val="center"/>
        <w:rPr>
          <w:b/>
          <w:bCs/>
          <w:u w:val="single"/>
          <w:lang w:val="pt-BR"/>
        </w:rPr>
      </w:pPr>
      <w:r w:rsidRPr="00FC1DEF">
        <w:rPr>
          <w:b/>
          <w:bCs/>
          <w:u w:val="single"/>
          <w:lang w:val="pt-BR"/>
        </w:rPr>
        <w:t>ANEXO l</w:t>
      </w:r>
    </w:p>
    <w:p w14:paraId="6B6F6555" w14:textId="77777777" w:rsidR="00FC1DEF" w:rsidRDefault="00FC1DEF" w:rsidP="00FC1DEF">
      <w:pPr>
        <w:pStyle w:val="Corpodetexto"/>
        <w:spacing w:before="92"/>
        <w:jc w:val="center"/>
        <w:rPr>
          <w:b/>
          <w:bCs/>
          <w:lang w:val="pt-BR"/>
        </w:rPr>
      </w:pPr>
    </w:p>
    <w:p w14:paraId="341BEA89" w14:textId="2437F21B" w:rsidR="00FC1DEF" w:rsidRPr="00FC1DEF" w:rsidRDefault="00FC1DEF" w:rsidP="00FC1DEF">
      <w:pPr>
        <w:pStyle w:val="Corpodetexto"/>
        <w:spacing w:before="92"/>
        <w:jc w:val="center"/>
        <w:rPr>
          <w:b/>
          <w:bCs/>
          <w:lang w:val="pt-BR"/>
        </w:rPr>
      </w:pPr>
      <w:r w:rsidRPr="00FC1DEF">
        <w:rPr>
          <w:b/>
          <w:bCs/>
          <w:lang w:val="pt-BR"/>
        </w:rPr>
        <w:t>TERMO DE REFERÊNCIA Nº 27/SEMOD-EXECUÇÃO/2026</w:t>
      </w:r>
    </w:p>
    <w:p w14:paraId="2E014C28" w14:textId="77777777" w:rsidR="00FC1DEF" w:rsidRPr="00FC1DEF" w:rsidRDefault="00FC1DEF" w:rsidP="00FC1DEF">
      <w:pPr>
        <w:pStyle w:val="Corpodetexto"/>
        <w:spacing w:before="92"/>
        <w:jc w:val="center"/>
        <w:rPr>
          <w:b/>
          <w:bCs/>
          <w:lang w:val="pt-BR"/>
        </w:rPr>
      </w:pPr>
      <w:r w:rsidRPr="00FC1DEF">
        <w:rPr>
          <w:b/>
          <w:bCs/>
          <w:lang w:val="pt-BR"/>
        </w:rPr>
        <w:t>Termo de Convênio nº 435/2026/PGE/DETRAN</w:t>
      </w:r>
    </w:p>
    <w:p w14:paraId="02D371D4" w14:textId="2D07EDBB" w:rsidR="00FC1DEF" w:rsidRPr="00FC1DEF" w:rsidRDefault="00FC1DEF" w:rsidP="00FC1DEF">
      <w:pPr>
        <w:pStyle w:val="Corpodetexto"/>
        <w:spacing w:before="92"/>
        <w:rPr>
          <w:b/>
          <w:bCs/>
          <w:lang w:val="pt-BR"/>
        </w:rPr>
      </w:pPr>
    </w:p>
    <w:p w14:paraId="45265434" w14:textId="1193EA3A" w:rsidR="002F4FA6" w:rsidRPr="002F4FA6" w:rsidRDefault="002F4FA6" w:rsidP="00FC1DEF">
      <w:pPr>
        <w:pStyle w:val="Corpodetexto"/>
        <w:spacing w:before="92"/>
        <w:rPr>
          <w:lang w:val="pt-BR"/>
        </w:rPr>
      </w:pPr>
      <w:r w:rsidRPr="002F4FA6">
        <w:rPr>
          <w:b/>
          <w:bCs/>
          <w:lang w:val="pt-BR"/>
        </w:rPr>
        <w:t>1. DEFINIÇÃO DO OBJETO.</w:t>
      </w:r>
    </w:p>
    <w:p w14:paraId="6A7934F1" w14:textId="77777777" w:rsidR="002F4FA6" w:rsidRPr="002F4FA6" w:rsidRDefault="002F4FA6" w:rsidP="00FC1DEF">
      <w:pPr>
        <w:pStyle w:val="Corpodetexto"/>
        <w:spacing w:before="92"/>
        <w:rPr>
          <w:lang w:val="pt-BR"/>
        </w:rPr>
      </w:pPr>
    </w:p>
    <w:p w14:paraId="46F0EA86" w14:textId="77777777" w:rsidR="002F4FA6" w:rsidRPr="002F4FA6" w:rsidRDefault="002F4FA6" w:rsidP="00FC1DEF">
      <w:pPr>
        <w:pStyle w:val="Corpodetexto"/>
        <w:spacing w:before="92"/>
        <w:rPr>
          <w:lang w:val="pt-BR"/>
        </w:rPr>
      </w:pPr>
      <w:r w:rsidRPr="002F4FA6">
        <w:rPr>
          <w:lang w:val="pt-BR"/>
        </w:rPr>
        <w:t>Contratação de empresa especializada na execução de serviços de sinalização de trânsito horizontal, vertical e dispositivos auxiliares no município de Espigão D’Oeste/RO, em conformidade com as diretrizes estabelecidas no Código de Trânsito Brasileiro (Lei nº 9.503/1997), nas resoluções vigentes do Conselho Nacional de Trânsito – CONTRAN, bem como nas normas técnicas aplicáveis. O serviço tem como objetivo promover a segurança viária, reduzir acidentes e garantir o ordenamento do tráfego, nos termos do art. 6º, inciso XXV, e art. 18 da Lei nº 14.133/2021.</w:t>
      </w:r>
    </w:p>
    <w:p w14:paraId="236202E1" w14:textId="77777777" w:rsidR="002F4FA6" w:rsidRPr="002F4FA6" w:rsidRDefault="002F4FA6" w:rsidP="00FC1DEF">
      <w:pPr>
        <w:pStyle w:val="Corpodetexto"/>
        <w:spacing w:before="92"/>
        <w:rPr>
          <w:lang w:val="pt-BR"/>
        </w:rPr>
      </w:pPr>
    </w:p>
    <w:p w14:paraId="0215304F" w14:textId="77777777" w:rsidR="002F4FA6" w:rsidRPr="002F4FA6" w:rsidRDefault="002F4FA6" w:rsidP="00FC1DEF">
      <w:pPr>
        <w:pStyle w:val="Corpodetexto"/>
        <w:spacing w:before="92"/>
        <w:rPr>
          <w:lang w:val="pt-BR"/>
        </w:rPr>
      </w:pPr>
      <w:r w:rsidRPr="002F4FA6">
        <w:rPr>
          <w:lang w:val="pt-BR"/>
        </w:rPr>
        <w:t> </w:t>
      </w:r>
      <w:r w:rsidRPr="002F4FA6">
        <w:rPr>
          <w:b/>
          <w:bCs/>
          <w:lang w:val="pt-BR"/>
        </w:rPr>
        <w:t>1.1. ESPECIFICAÇÃO, QUANTITATIVO E PREÇO DO OBJETO</w:t>
      </w:r>
    </w:p>
    <w:p w14:paraId="01EAED84" w14:textId="77777777" w:rsidR="002F4FA6" w:rsidRPr="002F4FA6" w:rsidRDefault="002F4FA6" w:rsidP="00FC1DEF">
      <w:pPr>
        <w:pStyle w:val="Corpodetexto"/>
        <w:spacing w:before="92"/>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89"/>
        <w:gridCol w:w="1410"/>
        <w:gridCol w:w="4930"/>
        <w:gridCol w:w="819"/>
        <w:gridCol w:w="1690"/>
      </w:tblGrid>
      <w:tr w:rsidR="002F4FA6" w:rsidRPr="002F4FA6" w14:paraId="65921651" w14:textId="77777777">
        <w:tc>
          <w:tcPr>
            <w:tcW w:w="77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CA697E1" w14:textId="77777777" w:rsidR="002F4FA6" w:rsidRPr="002F4FA6" w:rsidRDefault="002F4FA6" w:rsidP="00FC1DEF">
            <w:pPr>
              <w:pStyle w:val="Corpodetexto"/>
              <w:spacing w:before="92"/>
              <w:rPr>
                <w:lang w:val="pt-BR"/>
              </w:rPr>
            </w:pPr>
            <w:r w:rsidRPr="002F4FA6">
              <w:rPr>
                <w:lang w:val="pt-BR"/>
              </w:rPr>
              <w:t>Item</w:t>
            </w:r>
          </w:p>
        </w:tc>
        <w:tc>
          <w:tcPr>
            <w:tcW w:w="1341"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E1D62AF" w14:textId="77777777" w:rsidR="002F4FA6" w:rsidRPr="002F4FA6" w:rsidRDefault="002F4FA6" w:rsidP="00FC1DEF">
            <w:pPr>
              <w:pStyle w:val="Corpodetexto"/>
              <w:spacing w:before="92"/>
              <w:rPr>
                <w:lang w:val="pt-BR"/>
              </w:rPr>
            </w:pPr>
            <w:r w:rsidRPr="002F4FA6">
              <w:rPr>
                <w:lang w:val="pt-BR"/>
              </w:rPr>
              <w:t>Código</w:t>
            </w:r>
          </w:p>
        </w:tc>
        <w:tc>
          <w:tcPr>
            <w:tcW w:w="482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85F9E81" w14:textId="77777777" w:rsidR="002F4FA6" w:rsidRPr="002F4FA6" w:rsidRDefault="002F4FA6" w:rsidP="00FC1DEF">
            <w:pPr>
              <w:pStyle w:val="Corpodetexto"/>
              <w:spacing w:before="92"/>
              <w:rPr>
                <w:lang w:val="pt-BR"/>
              </w:rPr>
            </w:pPr>
            <w:r w:rsidRPr="002F4FA6">
              <w:rPr>
                <w:lang w:val="pt-BR"/>
              </w:rPr>
              <w:t>Descrição</w:t>
            </w:r>
          </w:p>
        </w:tc>
        <w:tc>
          <w:tcPr>
            <w:tcW w:w="80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75086EB" w14:textId="77777777" w:rsidR="002F4FA6" w:rsidRPr="002F4FA6" w:rsidRDefault="002F4FA6" w:rsidP="00FC1DEF">
            <w:pPr>
              <w:pStyle w:val="Corpodetexto"/>
              <w:spacing w:before="92"/>
              <w:rPr>
                <w:lang w:val="pt-BR"/>
              </w:rPr>
            </w:pPr>
            <w:r w:rsidRPr="002F4FA6">
              <w:rPr>
                <w:lang w:val="pt-BR"/>
              </w:rPr>
              <w:t>Qtde.</w:t>
            </w:r>
          </w:p>
        </w:tc>
        <w:tc>
          <w:tcPr>
            <w:tcW w:w="165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754A6DB" w14:textId="77777777" w:rsidR="002F4FA6" w:rsidRPr="002F4FA6" w:rsidRDefault="002F4FA6" w:rsidP="00FC1DEF">
            <w:pPr>
              <w:pStyle w:val="Corpodetexto"/>
              <w:spacing w:before="92"/>
              <w:rPr>
                <w:lang w:val="pt-BR"/>
              </w:rPr>
            </w:pPr>
            <w:r w:rsidRPr="002F4FA6">
              <w:rPr>
                <w:lang w:val="pt-BR"/>
              </w:rPr>
              <w:t>R$</w:t>
            </w:r>
          </w:p>
        </w:tc>
      </w:tr>
      <w:tr w:rsidR="002F4FA6" w:rsidRPr="002F4FA6" w14:paraId="20FEFED4" w14:textId="77777777">
        <w:tc>
          <w:tcPr>
            <w:tcW w:w="77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06F1DCF" w14:textId="77777777" w:rsidR="002F4FA6" w:rsidRPr="002F4FA6" w:rsidRDefault="002F4FA6" w:rsidP="00FC1DEF">
            <w:pPr>
              <w:pStyle w:val="Corpodetexto"/>
              <w:spacing w:before="92"/>
              <w:rPr>
                <w:lang w:val="pt-BR"/>
              </w:rPr>
            </w:pPr>
            <w:r w:rsidRPr="002F4FA6">
              <w:rPr>
                <w:lang w:val="pt-BR"/>
              </w:rPr>
              <w:t>01</w:t>
            </w:r>
          </w:p>
        </w:tc>
        <w:tc>
          <w:tcPr>
            <w:tcW w:w="1341"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1D755C2" w14:textId="77777777" w:rsidR="002F4FA6" w:rsidRPr="002F4FA6" w:rsidRDefault="002F4FA6" w:rsidP="00FC1DEF">
            <w:pPr>
              <w:pStyle w:val="Corpodetexto"/>
              <w:spacing w:before="92"/>
              <w:rPr>
                <w:lang w:val="pt-BR"/>
              </w:rPr>
            </w:pPr>
            <w:r w:rsidRPr="002F4FA6">
              <w:rPr>
                <w:lang w:val="pt-BR"/>
              </w:rPr>
              <w:t>500.002.110</w:t>
            </w:r>
          </w:p>
        </w:tc>
        <w:tc>
          <w:tcPr>
            <w:tcW w:w="482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D01B8DD" w14:textId="77777777" w:rsidR="002F4FA6" w:rsidRPr="002F4FA6" w:rsidRDefault="002F4FA6" w:rsidP="00FC1DEF">
            <w:pPr>
              <w:pStyle w:val="Corpodetexto"/>
              <w:spacing w:before="92"/>
              <w:rPr>
                <w:lang w:val="pt-BR"/>
              </w:rPr>
            </w:pPr>
            <w:r w:rsidRPr="002F4FA6">
              <w:rPr>
                <w:lang w:val="pt-BR"/>
              </w:rPr>
              <w:t>CONTRATAÇÃO DE EMPRESA ESPECIALIZADA PARA EXECUÇÃO DE SINALIZAÇÃO VERTICAL E HORIZONTAL NAS VIAS URBANAS.</w:t>
            </w:r>
            <w:r w:rsidRPr="002F4FA6">
              <w:rPr>
                <w:lang w:val="pt-BR"/>
              </w:rPr>
              <w:br/>
              <w:t>Contratação de empresa especializada na execução de sinalização vertical e horizontal no município de Espigão D`Oeste-RO.</w:t>
            </w:r>
            <w:r w:rsidRPr="002F4FA6">
              <w:rPr>
                <w:lang w:val="pt-BR"/>
              </w:rPr>
              <w:br/>
              <w:t>De acordo com Termo de Convênio nº 435/2026/PGE/DETRAN.</w:t>
            </w:r>
          </w:p>
        </w:tc>
        <w:tc>
          <w:tcPr>
            <w:tcW w:w="80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61DB168" w14:textId="77777777" w:rsidR="002F4FA6" w:rsidRPr="002F4FA6" w:rsidRDefault="002F4FA6" w:rsidP="00FC1DEF">
            <w:pPr>
              <w:pStyle w:val="Corpodetexto"/>
              <w:spacing w:before="92"/>
              <w:rPr>
                <w:lang w:val="pt-BR"/>
              </w:rPr>
            </w:pPr>
            <w:r w:rsidRPr="002F4FA6">
              <w:rPr>
                <w:lang w:val="pt-BR"/>
              </w:rPr>
              <w:t>01</w:t>
            </w:r>
          </w:p>
        </w:tc>
        <w:tc>
          <w:tcPr>
            <w:tcW w:w="165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C2BA252" w14:textId="77777777" w:rsidR="002F4FA6" w:rsidRPr="002F4FA6" w:rsidRDefault="002F4FA6" w:rsidP="00FC1DEF">
            <w:pPr>
              <w:pStyle w:val="Corpodetexto"/>
              <w:spacing w:before="92"/>
              <w:rPr>
                <w:lang w:val="pt-BR"/>
              </w:rPr>
            </w:pPr>
            <w:r w:rsidRPr="002F4FA6">
              <w:rPr>
                <w:b/>
                <w:bCs/>
                <w:lang w:val="pt-BR"/>
              </w:rPr>
              <w:t>R$ 887.036,91</w:t>
            </w:r>
            <w:r w:rsidRPr="002F4FA6">
              <w:rPr>
                <w:lang w:val="pt-BR"/>
              </w:rPr>
              <w:t xml:space="preserve"> (oitocentos e oitenta e sete mil, trinta e seis reais e noventa e um centavos)</w:t>
            </w:r>
          </w:p>
        </w:tc>
      </w:tr>
    </w:tbl>
    <w:p w14:paraId="7182D917" w14:textId="77777777" w:rsidR="002F4FA6" w:rsidRPr="002F4FA6" w:rsidRDefault="002F4FA6" w:rsidP="00FC1DEF">
      <w:pPr>
        <w:pStyle w:val="Corpodetexto"/>
        <w:spacing w:before="92"/>
        <w:rPr>
          <w:lang w:val="pt-BR"/>
        </w:rPr>
      </w:pPr>
    </w:p>
    <w:p w14:paraId="43CF2B89" w14:textId="77777777" w:rsidR="002F4FA6" w:rsidRPr="002F4FA6" w:rsidRDefault="002F4FA6" w:rsidP="00FC1DEF">
      <w:pPr>
        <w:pStyle w:val="Corpodetexto"/>
        <w:spacing w:before="92"/>
        <w:rPr>
          <w:lang w:val="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85"/>
        <w:gridCol w:w="1116"/>
        <w:gridCol w:w="1058"/>
        <w:gridCol w:w="4471"/>
        <w:gridCol w:w="1131"/>
        <w:gridCol w:w="1177"/>
      </w:tblGrid>
      <w:tr w:rsidR="002F4FA6" w:rsidRPr="002F4FA6" w14:paraId="61B44C0C"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7DC5FB0F" w14:textId="77777777" w:rsidR="002F4FA6" w:rsidRPr="002F4FA6" w:rsidRDefault="002F4FA6" w:rsidP="00FC1DEF">
            <w:pPr>
              <w:pStyle w:val="Corpodetexto"/>
              <w:spacing w:before="92"/>
              <w:rPr>
                <w:lang w:val="pt-BR"/>
              </w:rPr>
            </w:pPr>
            <w:r w:rsidRPr="002F4FA6">
              <w:rPr>
                <w:b/>
                <w:bCs/>
                <w:lang w:val="pt-BR"/>
              </w:rPr>
              <w:t>Item </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F3D7BEA" w14:textId="77777777" w:rsidR="002F4FA6" w:rsidRPr="002F4FA6" w:rsidRDefault="002F4FA6" w:rsidP="00FC1DEF">
            <w:pPr>
              <w:pStyle w:val="Corpodetexto"/>
              <w:spacing w:before="92"/>
              <w:rPr>
                <w:lang w:val="pt-BR"/>
              </w:rPr>
            </w:pPr>
            <w:r w:rsidRPr="002F4FA6">
              <w:rPr>
                <w:b/>
                <w:bCs/>
                <w:lang w:val="pt-BR"/>
              </w:rPr>
              <w:t>Código</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4C79772" w14:textId="77777777" w:rsidR="002F4FA6" w:rsidRPr="002F4FA6" w:rsidRDefault="002F4FA6" w:rsidP="00FC1DEF">
            <w:pPr>
              <w:pStyle w:val="Corpodetexto"/>
              <w:spacing w:before="92"/>
              <w:rPr>
                <w:lang w:val="pt-BR"/>
              </w:rPr>
            </w:pPr>
            <w:r w:rsidRPr="002F4FA6">
              <w:rPr>
                <w:b/>
                <w:bCs/>
                <w:lang w:val="pt-BR"/>
              </w:rPr>
              <w:t>Banco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5809EFA4" w14:textId="77777777" w:rsidR="002F4FA6" w:rsidRPr="002F4FA6" w:rsidRDefault="002F4FA6" w:rsidP="00FC1DEF">
            <w:pPr>
              <w:pStyle w:val="Corpodetexto"/>
              <w:spacing w:before="92"/>
              <w:rPr>
                <w:lang w:val="pt-BR"/>
              </w:rPr>
            </w:pPr>
            <w:r w:rsidRPr="002F4FA6">
              <w:rPr>
                <w:b/>
                <w:bCs/>
                <w:lang w:val="pt-BR"/>
              </w:rPr>
              <w:t>Descrição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03B50C1" w14:textId="77777777" w:rsidR="002F4FA6" w:rsidRPr="002F4FA6" w:rsidRDefault="002F4FA6" w:rsidP="00FC1DEF">
            <w:pPr>
              <w:pStyle w:val="Corpodetexto"/>
              <w:spacing w:before="92"/>
              <w:rPr>
                <w:lang w:val="pt-BR"/>
              </w:rPr>
            </w:pPr>
            <w:r w:rsidRPr="002F4FA6">
              <w:rPr>
                <w:b/>
                <w:bCs/>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E95BE59" w14:textId="77777777" w:rsidR="002F4FA6" w:rsidRPr="002F4FA6" w:rsidRDefault="002F4FA6" w:rsidP="00FC1DEF">
            <w:pPr>
              <w:pStyle w:val="Corpodetexto"/>
              <w:spacing w:before="92"/>
              <w:rPr>
                <w:lang w:val="pt-BR"/>
              </w:rPr>
            </w:pPr>
            <w:r w:rsidRPr="002F4FA6">
              <w:rPr>
                <w:b/>
                <w:bCs/>
                <w:lang w:val="pt-BR"/>
              </w:rPr>
              <w:t>Quant.</w:t>
            </w:r>
          </w:p>
        </w:tc>
      </w:tr>
      <w:tr w:rsidR="002F4FA6" w:rsidRPr="002F4FA6" w14:paraId="3DC6C8BB"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CD661E4" w14:textId="77777777" w:rsidR="002F4FA6" w:rsidRPr="002F4FA6" w:rsidRDefault="002F4FA6" w:rsidP="00FC1DEF">
            <w:pPr>
              <w:pStyle w:val="Corpodetexto"/>
              <w:spacing w:before="92"/>
              <w:rPr>
                <w:lang w:val="pt-BR"/>
              </w:rPr>
            </w:pPr>
            <w:r w:rsidRPr="002F4FA6">
              <w:rPr>
                <w:b/>
                <w:bCs/>
                <w:lang w:val="pt-BR"/>
              </w:rPr>
              <w:t>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776597F"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025425AC"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7135E45D" w14:textId="77777777" w:rsidR="002F4FA6" w:rsidRPr="002F4FA6" w:rsidRDefault="002F4FA6" w:rsidP="00FC1DEF">
            <w:pPr>
              <w:pStyle w:val="Corpodetexto"/>
              <w:spacing w:before="92"/>
              <w:rPr>
                <w:lang w:val="pt-BR"/>
              </w:rPr>
            </w:pPr>
            <w:r w:rsidRPr="002F4FA6">
              <w:rPr>
                <w:lang w:val="pt-BR"/>
              </w:rPr>
              <w:t>Administração Local</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B86BC6C"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3AF756B9" w14:textId="77777777" w:rsidR="002F4FA6" w:rsidRPr="002F4FA6" w:rsidRDefault="002F4FA6" w:rsidP="00FC1DEF">
            <w:pPr>
              <w:pStyle w:val="Corpodetexto"/>
              <w:spacing w:before="92"/>
              <w:rPr>
                <w:lang w:val="pt-BR"/>
              </w:rPr>
            </w:pPr>
          </w:p>
        </w:tc>
      </w:tr>
      <w:tr w:rsidR="002F4FA6" w:rsidRPr="002F4FA6" w14:paraId="6A6CC91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E0F7964" w14:textId="77777777" w:rsidR="002F4FA6" w:rsidRPr="002F4FA6" w:rsidRDefault="002F4FA6" w:rsidP="00FC1DEF">
            <w:pPr>
              <w:pStyle w:val="Corpodetexto"/>
              <w:spacing w:before="92"/>
              <w:rPr>
                <w:lang w:val="pt-BR"/>
              </w:rPr>
            </w:pPr>
            <w:r w:rsidRPr="002F4FA6">
              <w:rPr>
                <w:lang w:val="pt-BR"/>
              </w:rPr>
              <w:t>1.1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02B0A170" w14:textId="77777777" w:rsidR="002F4FA6" w:rsidRPr="002F4FA6" w:rsidRDefault="002F4FA6" w:rsidP="00FC1DEF">
            <w:pPr>
              <w:pStyle w:val="Corpodetexto"/>
              <w:spacing w:before="92"/>
              <w:rPr>
                <w:lang w:val="pt-BR"/>
              </w:rPr>
            </w:pPr>
            <w:r w:rsidRPr="002F4FA6">
              <w:rPr>
                <w:lang w:val="pt-BR"/>
              </w:rPr>
              <w:t>TCPU01 </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D2DEA54"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75836B89" w14:textId="77777777" w:rsidR="002F4FA6" w:rsidRPr="002F4FA6" w:rsidRDefault="002F4FA6" w:rsidP="00FC1DEF">
            <w:pPr>
              <w:pStyle w:val="Corpodetexto"/>
              <w:spacing w:before="92"/>
              <w:rPr>
                <w:lang w:val="pt-BR"/>
              </w:rPr>
            </w:pPr>
            <w:r w:rsidRPr="002F4FA6">
              <w:rPr>
                <w:lang w:val="pt-BR"/>
              </w:rPr>
              <w:t>Administração e controle da obra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4DC16180" w14:textId="77777777" w:rsidR="002F4FA6" w:rsidRPr="002F4FA6" w:rsidRDefault="002F4FA6" w:rsidP="00FC1DEF">
            <w:pPr>
              <w:pStyle w:val="Corpodetexto"/>
              <w:spacing w:before="92"/>
              <w:rPr>
                <w:lang w:val="pt-BR"/>
              </w:rPr>
            </w:pPr>
            <w:r w:rsidRPr="002F4FA6">
              <w:rPr>
                <w:lang w:val="pt-BR"/>
              </w:rPr>
              <w:t>%</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EC659B9" w14:textId="77777777" w:rsidR="002F4FA6" w:rsidRPr="002F4FA6" w:rsidRDefault="002F4FA6" w:rsidP="00FC1DEF">
            <w:pPr>
              <w:pStyle w:val="Corpodetexto"/>
              <w:spacing w:before="92"/>
              <w:rPr>
                <w:lang w:val="pt-BR"/>
              </w:rPr>
            </w:pPr>
            <w:r w:rsidRPr="002F4FA6">
              <w:rPr>
                <w:lang w:val="pt-BR"/>
              </w:rPr>
              <w:t>100</w:t>
            </w:r>
          </w:p>
        </w:tc>
      </w:tr>
      <w:tr w:rsidR="002F4FA6" w:rsidRPr="002F4FA6" w14:paraId="66BDC4EE"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6A6BBB71" w14:textId="77777777" w:rsidR="002F4FA6" w:rsidRPr="002F4FA6" w:rsidRDefault="002F4FA6" w:rsidP="00FC1DEF">
            <w:pPr>
              <w:pStyle w:val="Corpodetexto"/>
              <w:spacing w:before="92"/>
              <w:rPr>
                <w:lang w:val="pt-BR"/>
              </w:rPr>
            </w:pPr>
            <w:r w:rsidRPr="002F4FA6">
              <w:rPr>
                <w:lang w:val="pt-BR"/>
              </w:rPr>
              <w:t>1.2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202C574" w14:textId="77777777" w:rsidR="002F4FA6" w:rsidRPr="002F4FA6" w:rsidRDefault="002F4FA6" w:rsidP="00FC1DEF">
            <w:pPr>
              <w:pStyle w:val="Corpodetexto"/>
              <w:spacing w:before="92"/>
              <w:rPr>
                <w:lang w:val="pt-BR"/>
              </w:rPr>
            </w:pPr>
            <w:r w:rsidRPr="002F4FA6">
              <w:rPr>
                <w:lang w:val="pt-BR"/>
              </w:rPr>
              <w:t>TCPU02</w:t>
            </w:r>
          </w:p>
        </w:tc>
        <w:tc>
          <w:tcPr>
            <w:tcW w:w="1035" w:type="dxa"/>
            <w:tcBorders>
              <w:top w:val="outset" w:sz="6" w:space="0" w:color="auto"/>
              <w:left w:val="outset" w:sz="6" w:space="0" w:color="auto"/>
              <w:bottom w:val="outset" w:sz="6" w:space="0" w:color="auto"/>
              <w:right w:val="outset" w:sz="6" w:space="0" w:color="auto"/>
            </w:tcBorders>
            <w:vAlign w:val="center"/>
            <w:hideMark/>
          </w:tcPr>
          <w:p w14:paraId="7F5DC017"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4A9F2119" w14:textId="77777777" w:rsidR="002F4FA6" w:rsidRPr="002F4FA6" w:rsidRDefault="002F4FA6" w:rsidP="00FC1DEF">
            <w:pPr>
              <w:pStyle w:val="Corpodetexto"/>
              <w:spacing w:before="92"/>
              <w:rPr>
                <w:lang w:val="pt-BR"/>
              </w:rPr>
            </w:pPr>
            <w:r w:rsidRPr="002F4FA6">
              <w:rPr>
                <w:lang w:val="pt-BR"/>
              </w:rPr>
              <w:t>Anotação de responsabilidade técnica (ART / RRT)</w:t>
            </w:r>
          </w:p>
        </w:tc>
        <w:tc>
          <w:tcPr>
            <w:tcW w:w="1110" w:type="dxa"/>
            <w:tcBorders>
              <w:top w:val="outset" w:sz="6" w:space="0" w:color="auto"/>
              <w:left w:val="outset" w:sz="6" w:space="0" w:color="auto"/>
              <w:bottom w:val="outset" w:sz="6" w:space="0" w:color="auto"/>
              <w:right w:val="outset" w:sz="6" w:space="0" w:color="auto"/>
            </w:tcBorders>
            <w:vAlign w:val="center"/>
            <w:hideMark/>
          </w:tcPr>
          <w:p w14:paraId="55C5A7E7"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AC7315F" w14:textId="77777777" w:rsidR="002F4FA6" w:rsidRPr="002F4FA6" w:rsidRDefault="002F4FA6" w:rsidP="00FC1DEF">
            <w:pPr>
              <w:pStyle w:val="Corpodetexto"/>
              <w:spacing w:before="92"/>
              <w:rPr>
                <w:lang w:val="pt-BR"/>
              </w:rPr>
            </w:pPr>
            <w:r w:rsidRPr="002F4FA6">
              <w:rPr>
                <w:lang w:val="pt-BR"/>
              </w:rPr>
              <w:t>01</w:t>
            </w:r>
          </w:p>
        </w:tc>
      </w:tr>
      <w:tr w:rsidR="002F4FA6" w:rsidRPr="002F4FA6" w14:paraId="6CD05B15"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938B9E0" w14:textId="77777777" w:rsidR="002F4FA6" w:rsidRPr="002F4FA6" w:rsidRDefault="002F4FA6" w:rsidP="00FC1DEF">
            <w:pPr>
              <w:pStyle w:val="Corpodetexto"/>
              <w:spacing w:before="92"/>
              <w:rPr>
                <w:lang w:val="pt-BR"/>
              </w:rPr>
            </w:pPr>
            <w:r w:rsidRPr="002F4FA6">
              <w:rPr>
                <w:b/>
                <w:bCs/>
                <w:lang w:val="pt-BR"/>
              </w:rPr>
              <w:t>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303F90EE"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11A7CA0A"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6CFE915C" w14:textId="77777777" w:rsidR="002F4FA6" w:rsidRPr="002F4FA6" w:rsidRDefault="002F4FA6" w:rsidP="00FC1DEF">
            <w:pPr>
              <w:pStyle w:val="Corpodetexto"/>
              <w:spacing w:before="92"/>
              <w:rPr>
                <w:lang w:val="pt-BR"/>
              </w:rPr>
            </w:pPr>
            <w:r w:rsidRPr="002F4FA6">
              <w:rPr>
                <w:b/>
                <w:bCs/>
                <w:lang w:val="pt-BR"/>
              </w:rPr>
              <w:t>Serviços Preliminares</w:t>
            </w:r>
          </w:p>
        </w:tc>
        <w:tc>
          <w:tcPr>
            <w:tcW w:w="1110" w:type="dxa"/>
            <w:tcBorders>
              <w:top w:val="outset" w:sz="6" w:space="0" w:color="auto"/>
              <w:left w:val="outset" w:sz="6" w:space="0" w:color="auto"/>
              <w:bottom w:val="outset" w:sz="6" w:space="0" w:color="auto"/>
              <w:right w:val="outset" w:sz="6" w:space="0" w:color="auto"/>
            </w:tcBorders>
            <w:vAlign w:val="center"/>
            <w:hideMark/>
          </w:tcPr>
          <w:p w14:paraId="7D1B6B4E"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1FF09D54" w14:textId="77777777" w:rsidR="002F4FA6" w:rsidRPr="002F4FA6" w:rsidRDefault="002F4FA6" w:rsidP="00FC1DEF">
            <w:pPr>
              <w:pStyle w:val="Corpodetexto"/>
              <w:spacing w:before="92"/>
              <w:rPr>
                <w:lang w:val="pt-BR"/>
              </w:rPr>
            </w:pPr>
          </w:p>
        </w:tc>
      </w:tr>
      <w:tr w:rsidR="002F4FA6" w:rsidRPr="002F4FA6" w14:paraId="7FA57827"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0431DFB" w14:textId="77777777" w:rsidR="002F4FA6" w:rsidRPr="002F4FA6" w:rsidRDefault="002F4FA6" w:rsidP="00FC1DEF">
            <w:pPr>
              <w:pStyle w:val="Corpodetexto"/>
              <w:spacing w:before="92"/>
              <w:rPr>
                <w:lang w:val="pt-BR"/>
              </w:rPr>
            </w:pPr>
            <w:r w:rsidRPr="002F4FA6">
              <w:rPr>
                <w:lang w:val="pt-BR"/>
              </w:rPr>
              <w:t>2.1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79E1E8A4" w14:textId="77777777" w:rsidR="002F4FA6" w:rsidRPr="002F4FA6" w:rsidRDefault="002F4FA6" w:rsidP="00FC1DEF">
            <w:pPr>
              <w:pStyle w:val="Corpodetexto"/>
              <w:spacing w:before="92"/>
              <w:rPr>
                <w:lang w:val="pt-BR"/>
              </w:rPr>
            </w:pPr>
            <w:r w:rsidRPr="002F4FA6">
              <w:rPr>
                <w:lang w:val="pt-BR"/>
              </w:rPr>
              <w:t>103689</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AA6E033" w14:textId="77777777" w:rsidR="002F4FA6" w:rsidRPr="002F4FA6" w:rsidRDefault="002F4FA6" w:rsidP="00FC1DEF">
            <w:pPr>
              <w:pStyle w:val="Corpodetexto"/>
              <w:spacing w:before="92"/>
              <w:rPr>
                <w:lang w:val="pt-BR"/>
              </w:rPr>
            </w:pPr>
            <w:r w:rsidRPr="002F4FA6">
              <w:rPr>
                <w:lang w:val="pt-BR"/>
              </w:rPr>
              <w:t> SINAPI</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EF3F1DA" w14:textId="77777777" w:rsidR="002F4FA6" w:rsidRPr="002F4FA6" w:rsidRDefault="002F4FA6" w:rsidP="00FC1DEF">
            <w:pPr>
              <w:pStyle w:val="Corpodetexto"/>
              <w:spacing w:before="92"/>
              <w:rPr>
                <w:lang w:val="pt-BR"/>
              </w:rPr>
            </w:pPr>
            <w:r w:rsidRPr="002F4FA6">
              <w:rPr>
                <w:lang w:val="pt-BR"/>
              </w:rPr>
              <w:t>Fornecimento e instalação de placa de obra com chapa galvanizada e estrutura</w:t>
            </w:r>
            <w:r w:rsidRPr="002F4FA6">
              <w:rPr>
                <w:lang w:val="pt-BR"/>
              </w:rPr>
              <w:br/>
              <w:t>de madeira. AF_03/2022_ps.</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F91EC33" w14:textId="77777777" w:rsidR="002F4FA6" w:rsidRPr="002F4FA6" w:rsidRDefault="002F4FA6" w:rsidP="00FC1DEF">
            <w:pPr>
              <w:pStyle w:val="Corpodetexto"/>
              <w:spacing w:before="92"/>
              <w:rPr>
                <w:lang w:val="pt-BR"/>
              </w:rPr>
            </w:pPr>
            <w:r w:rsidRPr="002F4FA6">
              <w:rPr>
                <w:lang w:val="pt-BR"/>
              </w:rPr>
              <w:t>m²</w:t>
            </w:r>
          </w:p>
        </w:tc>
        <w:tc>
          <w:tcPr>
            <w:tcW w:w="1155" w:type="dxa"/>
            <w:tcBorders>
              <w:top w:val="outset" w:sz="6" w:space="0" w:color="auto"/>
              <w:left w:val="outset" w:sz="6" w:space="0" w:color="auto"/>
              <w:bottom w:val="outset" w:sz="6" w:space="0" w:color="auto"/>
              <w:right w:val="outset" w:sz="6" w:space="0" w:color="auto"/>
            </w:tcBorders>
            <w:vAlign w:val="center"/>
            <w:hideMark/>
          </w:tcPr>
          <w:p w14:paraId="6C1F1640" w14:textId="77777777" w:rsidR="002F4FA6" w:rsidRPr="002F4FA6" w:rsidRDefault="002F4FA6" w:rsidP="00FC1DEF">
            <w:pPr>
              <w:pStyle w:val="Corpodetexto"/>
              <w:spacing w:before="92"/>
              <w:rPr>
                <w:lang w:val="pt-BR"/>
              </w:rPr>
            </w:pPr>
            <w:r w:rsidRPr="002F4FA6">
              <w:rPr>
                <w:lang w:val="pt-BR"/>
              </w:rPr>
              <w:t>08</w:t>
            </w:r>
          </w:p>
        </w:tc>
      </w:tr>
      <w:tr w:rsidR="002F4FA6" w:rsidRPr="002F4FA6" w14:paraId="5D1961E5"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9FF6762" w14:textId="77777777" w:rsidR="002F4FA6" w:rsidRPr="002F4FA6" w:rsidRDefault="002F4FA6" w:rsidP="00FC1DEF">
            <w:pPr>
              <w:pStyle w:val="Corpodetexto"/>
              <w:spacing w:before="92"/>
              <w:rPr>
                <w:lang w:val="pt-BR"/>
              </w:rPr>
            </w:pPr>
            <w:r w:rsidRPr="002F4FA6">
              <w:rPr>
                <w:lang w:val="pt-BR"/>
              </w:rPr>
              <w:t>2.2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62DCDC8" w14:textId="77777777" w:rsidR="002F4FA6" w:rsidRPr="002F4FA6" w:rsidRDefault="002F4FA6" w:rsidP="00FC1DEF">
            <w:pPr>
              <w:pStyle w:val="Corpodetexto"/>
              <w:spacing w:before="92"/>
              <w:rPr>
                <w:lang w:val="pt-BR"/>
              </w:rPr>
            </w:pPr>
            <w:r w:rsidRPr="002F4FA6">
              <w:rPr>
                <w:lang w:val="pt-BR"/>
              </w:rPr>
              <w:t>5213385 </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63C2774"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0CC27705" w14:textId="77777777" w:rsidR="002F4FA6" w:rsidRPr="002F4FA6" w:rsidRDefault="002F4FA6" w:rsidP="00FC1DEF">
            <w:pPr>
              <w:pStyle w:val="Corpodetexto"/>
              <w:spacing w:before="92"/>
              <w:rPr>
                <w:lang w:val="pt-BR"/>
              </w:rPr>
            </w:pPr>
            <w:r w:rsidRPr="002F4FA6">
              <w:rPr>
                <w:lang w:val="pt-BR"/>
              </w:rPr>
              <w:t>Barreira de sinalização tipo I de direcionamento ou bloqueio - confecção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B5CA12F"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BA03B8D" w14:textId="77777777" w:rsidR="002F4FA6" w:rsidRPr="002F4FA6" w:rsidRDefault="002F4FA6" w:rsidP="00FC1DEF">
            <w:pPr>
              <w:pStyle w:val="Corpodetexto"/>
              <w:spacing w:before="92"/>
              <w:rPr>
                <w:lang w:val="pt-BR"/>
              </w:rPr>
            </w:pPr>
            <w:r w:rsidRPr="002F4FA6">
              <w:rPr>
                <w:lang w:val="pt-BR"/>
              </w:rPr>
              <w:t>20</w:t>
            </w:r>
          </w:p>
        </w:tc>
      </w:tr>
      <w:tr w:rsidR="002F4FA6" w:rsidRPr="002F4FA6" w14:paraId="7714301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1CD6795" w14:textId="77777777" w:rsidR="002F4FA6" w:rsidRPr="002F4FA6" w:rsidRDefault="002F4FA6" w:rsidP="00FC1DEF">
            <w:pPr>
              <w:pStyle w:val="Corpodetexto"/>
              <w:spacing w:before="92"/>
              <w:rPr>
                <w:lang w:val="pt-BR"/>
              </w:rPr>
            </w:pPr>
            <w:r w:rsidRPr="002F4FA6">
              <w:rPr>
                <w:lang w:val="pt-BR"/>
              </w:rPr>
              <w:t>2.3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300B8D5B" w14:textId="77777777" w:rsidR="002F4FA6" w:rsidRPr="002F4FA6" w:rsidRDefault="002F4FA6" w:rsidP="00FC1DEF">
            <w:pPr>
              <w:pStyle w:val="Corpodetexto"/>
              <w:spacing w:before="92"/>
              <w:rPr>
                <w:lang w:val="pt-BR"/>
              </w:rPr>
            </w:pPr>
            <w:r w:rsidRPr="002F4FA6">
              <w:rPr>
                <w:lang w:val="pt-BR"/>
              </w:rPr>
              <w:t>102655</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63AA7D0" w14:textId="77777777" w:rsidR="002F4FA6" w:rsidRPr="002F4FA6" w:rsidRDefault="002F4FA6" w:rsidP="00FC1DEF">
            <w:pPr>
              <w:pStyle w:val="Corpodetexto"/>
              <w:spacing w:before="92"/>
              <w:rPr>
                <w:lang w:val="pt-BR"/>
              </w:rPr>
            </w:pPr>
            <w:r w:rsidRPr="002F4FA6">
              <w:rPr>
                <w:lang w:val="pt-BR"/>
              </w:rPr>
              <w:t>SINAPI </w:t>
            </w:r>
          </w:p>
        </w:tc>
        <w:tc>
          <w:tcPr>
            <w:tcW w:w="4387" w:type="dxa"/>
            <w:tcBorders>
              <w:top w:val="outset" w:sz="6" w:space="0" w:color="auto"/>
              <w:left w:val="outset" w:sz="6" w:space="0" w:color="auto"/>
              <w:bottom w:val="outset" w:sz="6" w:space="0" w:color="auto"/>
              <w:right w:val="outset" w:sz="6" w:space="0" w:color="auto"/>
            </w:tcBorders>
            <w:vAlign w:val="center"/>
            <w:hideMark/>
          </w:tcPr>
          <w:p w14:paraId="5344A28A" w14:textId="77777777" w:rsidR="002F4FA6" w:rsidRPr="002F4FA6" w:rsidRDefault="002F4FA6" w:rsidP="00FC1DEF">
            <w:pPr>
              <w:pStyle w:val="Corpodetexto"/>
              <w:spacing w:before="92"/>
              <w:rPr>
                <w:lang w:val="pt-BR"/>
              </w:rPr>
            </w:pPr>
            <w:r w:rsidRPr="002F4FA6">
              <w:rPr>
                <w:lang w:val="pt-BR"/>
              </w:rPr>
              <w:t>Fita de sinalização fixada na estrutura. AF_03/2024</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B1C6905" w14:textId="77777777" w:rsidR="002F4FA6" w:rsidRPr="002F4FA6" w:rsidRDefault="002F4FA6" w:rsidP="00FC1DEF">
            <w:pPr>
              <w:pStyle w:val="Corpodetexto"/>
              <w:spacing w:before="92"/>
              <w:rPr>
                <w:lang w:val="pt-BR"/>
              </w:rPr>
            </w:pPr>
            <w:r w:rsidRPr="002F4FA6">
              <w:rPr>
                <w:lang w:val="pt-BR"/>
              </w:rPr>
              <w:t>m</w:t>
            </w:r>
          </w:p>
        </w:tc>
        <w:tc>
          <w:tcPr>
            <w:tcW w:w="1155" w:type="dxa"/>
            <w:tcBorders>
              <w:top w:val="outset" w:sz="6" w:space="0" w:color="auto"/>
              <w:left w:val="outset" w:sz="6" w:space="0" w:color="auto"/>
              <w:bottom w:val="outset" w:sz="6" w:space="0" w:color="auto"/>
              <w:right w:val="outset" w:sz="6" w:space="0" w:color="auto"/>
            </w:tcBorders>
            <w:vAlign w:val="center"/>
            <w:hideMark/>
          </w:tcPr>
          <w:p w14:paraId="5BF592F9" w14:textId="77777777" w:rsidR="002F4FA6" w:rsidRPr="002F4FA6" w:rsidRDefault="002F4FA6" w:rsidP="00FC1DEF">
            <w:pPr>
              <w:pStyle w:val="Corpodetexto"/>
              <w:spacing w:before="92"/>
              <w:rPr>
                <w:lang w:val="pt-BR"/>
              </w:rPr>
            </w:pPr>
            <w:r w:rsidRPr="002F4FA6">
              <w:rPr>
                <w:lang w:val="pt-BR"/>
              </w:rPr>
              <w:t>1000</w:t>
            </w:r>
          </w:p>
        </w:tc>
      </w:tr>
      <w:tr w:rsidR="002F4FA6" w:rsidRPr="002F4FA6" w14:paraId="521A9DD5"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C862086" w14:textId="77777777" w:rsidR="002F4FA6" w:rsidRPr="002F4FA6" w:rsidRDefault="002F4FA6" w:rsidP="00FC1DEF">
            <w:pPr>
              <w:pStyle w:val="Corpodetexto"/>
              <w:spacing w:before="92"/>
              <w:rPr>
                <w:lang w:val="pt-BR"/>
              </w:rPr>
            </w:pPr>
            <w:r w:rsidRPr="002F4FA6">
              <w:rPr>
                <w:lang w:val="pt-BR"/>
              </w:rPr>
              <w:t>2.4</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09A8ED2" w14:textId="77777777" w:rsidR="002F4FA6" w:rsidRPr="002F4FA6" w:rsidRDefault="002F4FA6" w:rsidP="00FC1DEF">
            <w:pPr>
              <w:pStyle w:val="Corpodetexto"/>
              <w:spacing w:before="92"/>
              <w:rPr>
                <w:lang w:val="pt-BR"/>
              </w:rPr>
            </w:pPr>
            <w:r w:rsidRPr="002F4FA6">
              <w:rPr>
                <w:lang w:val="pt-BR"/>
              </w:rPr>
              <w:t>TCPU03 </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465D578"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31BB4BDD" w14:textId="77777777" w:rsidR="002F4FA6" w:rsidRPr="002F4FA6" w:rsidRDefault="002F4FA6" w:rsidP="00FC1DEF">
            <w:pPr>
              <w:pStyle w:val="Corpodetexto"/>
              <w:spacing w:before="92"/>
              <w:rPr>
                <w:lang w:val="pt-BR"/>
              </w:rPr>
            </w:pPr>
            <w:r w:rsidRPr="002F4FA6">
              <w:rPr>
                <w:lang w:val="pt-BR"/>
              </w:rPr>
              <w:t>Aluguel mensal de Container escritório/sanitário/ almoxarifado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795A2D01" w14:textId="77777777" w:rsidR="002F4FA6" w:rsidRPr="002F4FA6" w:rsidRDefault="002F4FA6" w:rsidP="00FC1DEF">
            <w:pPr>
              <w:pStyle w:val="Corpodetexto"/>
              <w:spacing w:before="92"/>
              <w:rPr>
                <w:lang w:val="pt-BR"/>
              </w:rPr>
            </w:pPr>
            <w:r w:rsidRPr="002F4FA6">
              <w:rPr>
                <w:lang w:val="pt-BR"/>
              </w:rPr>
              <w:t>mês</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37D89C2" w14:textId="77777777" w:rsidR="002F4FA6" w:rsidRPr="002F4FA6" w:rsidRDefault="002F4FA6" w:rsidP="00FC1DEF">
            <w:pPr>
              <w:pStyle w:val="Corpodetexto"/>
              <w:spacing w:before="92"/>
              <w:rPr>
                <w:lang w:val="pt-BR"/>
              </w:rPr>
            </w:pPr>
            <w:r w:rsidRPr="002F4FA6">
              <w:rPr>
                <w:lang w:val="pt-BR"/>
              </w:rPr>
              <w:t>04</w:t>
            </w:r>
          </w:p>
        </w:tc>
      </w:tr>
      <w:tr w:rsidR="002F4FA6" w:rsidRPr="002F4FA6" w14:paraId="386D180B"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6225E3B8" w14:textId="77777777" w:rsidR="002F4FA6" w:rsidRPr="002F4FA6" w:rsidRDefault="002F4FA6" w:rsidP="00FC1DEF">
            <w:pPr>
              <w:pStyle w:val="Corpodetexto"/>
              <w:spacing w:before="92"/>
              <w:rPr>
                <w:lang w:val="pt-BR"/>
              </w:rPr>
            </w:pPr>
            <w:r w:rsidRPr="002F4FA6">
              <w:rPr>
                <w:lang w:val="pt-BR"/>
              </w:rPr>
              <w:t>2.5</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29E06E6" w14:textId="77777777" w:rsidR="002F4FA6" w:rsidRPr="002F4FA6" w:rsidRDefault="002F4FA6" w:rsidP="00FC1DEF">
            <w:pPr>
              <w:pStyle w:val="Corpodetexto"/>
              <w:spacing w:before="92"/>
              <w:rPr>
                <w:lang w:val="pt-BR"/>
              </w:rPr>
            </w:pPr>
            <w:r w:rsidRPr="002F4FA6">
              <w:rPr>
                <w:lang w:val="pt-BR"/>
              </w:rPr>
              <w:t>9748002</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37B8576" w14:textId="77777777" w:rsidR="002F4FA6" w:rsidRPr="002F4FA6" w:rsidRDefault="002F4FA6" w:rsidP="00FC1DEF">
            <w:pPr>
              <w:pStyle w:val="Corpodetexto"/>
              <w:spacing w:before="92"/>
              <w:rPr>
                <w:lang w:val="pt-BR"/>
              </w:rPr>
            </w:pPr>
            <w:r w:rsidRPr="002F4FA6">
              <w:rPr>
                <w:lang w:val="pt-BR"/>
              </w:rPr>
              <w:t>DER RO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4BBECE4" w14:textId="77777777" w:rsidR="002F4FA6" w:rsidRPr="002F4FA6" w:rsidRDefault="002F4FA6" w:rsidP="00FC1DEF">
            <w:pPr>
              <w:pStyle w:val="Corpodetexto"/>
              <w:spacing w:before="92"/>
              <w:rPr>
                <w:lang w:val="pt-BR"/>
              </w:rPr>
            </w:pPr>
            <w:r w:rsidRPr="002F4FA6">
              <w:rPr>
                <w:lang w:val="pt-BR"/>
              </w:rPr>
              <w:t>Programa de Gerenciamento de Risco - PGR (Substituindo o PPRA E PCMAT) -</w:t>
            </w:r>
            <w:r w:rsidRPr="002F4FA6">
              <w:rPr>
                <w:lang w:val="pt-BR"/>
              </w:rPr>
              <w:br/>
              <w:t>Deve Atender as NR 1, NR 9 E NR 18</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87BA552"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A820100" w14:textId="77777777" w:rsidR="002F4FA6" w:rsidRPr="002F4FA6" w:rsidRDefault="002F4FA6" w:rsidP="00FC1DEF">
            <w:pPr>
              <w:pStyle w:val="Corpodetexto"/>
              <w:spacing w:before="92"/>
              <w:rPr>
                <w:lang w:val="pt-BR"/>
              </w:rPr>
            </w:pPr>
            <w:r w:rsidRPr="002F4FA6">
              <w:rPr>
                <w:lang w:val="pt-BR"/>
              </w:rPr>
              <w:t>01</w:t>
            </w:r>
          </w:p>
        </w:tc>
      </w:tr>
      <w:tr w:rsidR="002F4FA6" w:rsidRPr="002F4FA6" w14:paraId="072A469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4C403CEE" w14:textId="77777777" w:rsidR="002F4FA6" w:rsidRPr="002F4FA6" w:rsidRDefault="002F4FA6" w:rsidP="00FC1DEF">
            <w:pPr>
              <w:pStyle w:val="Corpodetexto"/>
              <w:spacing w:before="92"/>
              <w:rPr>
                <w:lang w:val="pt-BR"/>
              </w:rPr>
            </w:pPr>
            <w:r w:rsidRPr="002F4FA6">
              <w:rPr>
                <w:lang w:val="pt-BR"/>
              </w:rPr>
              <w:t>2.6</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76E559E" w14:textId="77777777" w:rsidR="002F4FA6" w:rsidRPr="002F4FA6" w:rsidRDefault="002F4FA6" w:rsidP="00FC1DEF">
            <w:pPr>
              <w:pStyle w:val="Corpodetexto"/>
              <w:spacing w:before="92"/>
              <w:rPr>
                <w:lang w:val="pt-BR"/>
              </w:rPr>
            </w:pPr>
            <w:r w:rsidRPr="002F4FA6">
              <w:rPr>
                <w:lang w:val="pt-BR"/>
              </w:rPr>
              <w:t>9748003</w:t>
            </w:r>
          </w:p>
        </w:tc>
        <w:tc>
          <w:tcPr>
            <w:tcW w:w="1035" w:type="dxa"/>
            <w:tcBorders>
              <w:top w:val="outset" w:sz="6" w:space="0" w:color="auto"/>
              <w:left w:val="outset" w:sz="6" w:space="0" w:color="auto"/>
              <w:bottom w:val="outset" w:sz="6" w:space="0" w:color="auto"/>
              <w:right w:val="outset" w:sz="6" w:space="0" w:color="auto"/>
            </w:tcBorders>
            <w:vAlign w:val="center"/>
            <w:hideMark/>
          </w:tcPr>
          <w:p w14:paraId="3ED78276" w14:textId="77777777" w:rsidR="002F4FA6" w:rsidRPr="002F4FA6" w:rsidRDefault="002F4FA6" w:rsidP="00FC1DEF">
            <w:pPr>
              <w:pStyle w:val="Corpodetexto"/>
              <w:spacing w:before="92"/>
              <w:rPr>
                <w:lang w:val="pt-BR"/>
              </w:rPr>
            </w:pPr>
            <w:r w:rsidRPr="002F4FA6">
              <w:rPr>
                <w:lang w:val="pt-BR"/>
              </w:rPr>
              <w:t>DER RO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6CB4D091" w14:textId="77777777" w:rsidR="002F4FA6" w:rsidRPr="002F4FA6" w:rsidRDefault="002F4FA6" w:rsidP="00FC1DEF">
            <w:pPr>
              <w:pStyle w:val="Corpodetexto"/>
              <w:spacing w:before="92"/>
              <w:rPr>
                <w:lang w:val="pt-BR"/>
              </w:rPr>
            </w:pPr>
            <w:r w:rsidRPr="002F4FA6">
              <w:rPr>
                <w:lang w:val="pt-BR"/>
              </w:rPr>
              <w:t>PCMSO - Programa de Controle Médico de Saúde Ocupacional - Deve Atender a</w:t>
            </w:r>
            <w:r w:rsidRPr="002F4FA6">
              <w:rPr>
                <w:lang w:val="pt-BR"/>
              </w:rPr>
              <w:br/>
              <w:t>NR 7.</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FB2337F"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26E93D6" w14:textId="77777777" w:rsidR="002F4FA6" w:rsidRPr="002F4FA6" w:rsidRDefault="002F4FA6" w:rsidP="00FC1DEF">
            <w:pPr>
              <w:pStyle w:val="Corpodetexto"/>
              <w:spacing w:before="92"/>
              <w:rPr>
                <w:lang w:val="pt-BR"/>
              </w:rPr>
            </w:pPr>
            <w:r w:rsidRPr="002F4FA6">
              <w:rPr>
                <w:lang w:val="pt-BR"/>
              </w:rPr>
              <w:t> 01</w:t>
            </w:r>
          </w:p>
        </w:tc>
      </w:tr>
      <w:tr w:rsidR="002F4FA6" w:rsidRPr="002F4FA6" w14:paraId="443C922C"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7BE3047D" w14:textId="77777777" w:rsidR="002F4FA6" w:rsidRPr="002F4FA6" w:rsidRDefault="002F4FA6" w:rsidP="00FC1DEF">
            <w:pPr>
              <w:pStyle w:val="Corpodetexto"/>
              <w:spacing w:before="92"/>
              <w:rPr>
                <w:lang w:val="pt-BR"/>
              </w:rPr>
            </w:pPr>
            <w:r w:rsidRPr="002F4FA6">
              <w:rPr>
                <w:b/>
                <w:bCs/>
                <w:lang w:val="pt-BR"/>
              </w:rPr>
              <w:t>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F30365B"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07A22025"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71B7F22C" w14:textId="77777777" w:rsidR="002F4FA6" w:rsidRPr="002F4FA6" w:rsidRDefault="002F4FA6" w:rsidP="00FC1DEF">
            <w:pPr>
              <w:pStyle w:val="Corpodetexto"/>
              <w:spacing w:before="92"/>
              <w:rPr>
                <w:lang w:val="pt-BR"/>
              </w:rPr>
            </w:pPr>
            <w:r w:rsidRPr="002F4FA6">
              <w:rPr>
                <w:b/>
                <w:bCs/>
                <w:lang w:val="pt-BR"/>
              </w:rPr>
              <w:t>Sinalização Vertical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8D26DCF"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7BCB605C" w14:textId="77777777" w:rsidR="002F4FA6" w:rsidRPr="002F4FA6" w:rsidRDefault="002F4FA6" w:rsidP="00FC1DEF">
            <w:pPr>
              <w:pStyle w:val="Corpodetexto"/>
              <w:spacing w:before="92"/>
              <w:rPr>
                <w:lang w:val="pt-BR"/>
              </w:rPr>
            </w:pPr>
          </w:p>
        </w:tc>
      </w:tr>
      <w:tr w:rsidR="002F4FA6" w:rsidRPr="002F4FA6" w14:paraId="4B418AE8"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62C0796D" w14:textId="77777777" w:rsidR="002F4FA6" w:rsidRPr="002F4FA6" w:rsidRDefault="002F4FA6" w:rsidP="00FC1DEF">
            <w:pPr>
              <w:pStyle w:val="Corpodetexto"/>
              <w:spacing w:before="92"/>
              <w:rPr>
                <w:lang w:val="pt-BR"/>
              </w:rPr>
            </w:pPr>
            <w:r w:rsidRPr="002F4FA6">
              <w:rPr>
                <w:lang w:val="pt-BR"/>
              </w:rPr>
              <w:t>3.1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0CFF2377"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3300500B"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2E0B783C" w14:textId="77777777" w:rsidR="002F4FA6" w:rsidRPr="002F4FA6" w:rsidRDefault="002F4FA6" w:rsidP="00FC1DEF">
            <w:pPr>
              <w:pStyle w:val="Corpodetexto"/>
              <w:spacing w:before="92"/>
              <w:rPr>
                <w:lang w:val="pt-BR"/>
              </w:rPr>
            </w:pPr>
            <w:r w:rsidRPr="002F4FA6">
              <w:rPr>
                <w:b/>
                <w:bCs/>
                <w:i/>
                <w:iCs/>
                <w:lang w:val="pt-BR"/>
              </w:rPr>
              <w:t>Placas de Regulamentação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9105F28"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541F2E56" w14:textId="77777777" w:rsidR="002F4FA6" w:rsidRPr="002F4FA6" w:rsidRDefault="002F4FA6" w:rsidP="00FC1DEF">
            <w:pPr>
              <w:pStyle w:val="Corpodetexto"/>
              <w:spacing w:before="92"/>
              <w:rPr>
                <w:lang w:val="pt-BR"/>
              </w:rPr>
            </w:pPr>
          </w:p>
        </w:tc>
      </w:tr>
      <w:tr w:rsidR="002F4FA6" w:rsidRPr="002F4FA6" w14:paraId="64638714"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2C7AD52D" w14:textId="77777777" w:rsidR="002F4FA6" w:rsidRPr="002F4FA6" w:rsidRDefault="002F4FA6" w:rsidP="00FC1DEF">
            <w:pPr>
              <w:pStyle w:val="Corpodetexto"/>
              <w:spacing w:before="92"/>
              <w:rPr>
                <w:lang w:val="pt-BR"/>
              </w:rPr>
            </w:pPr>
            <w:r w:rsidRPr="002F4FA6">
              <w:rPr>
                <w:lang w:val="pt-BR"/>
              </w:rPr>
              <w:t>3.1.1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7F50F297" w14:textId="77777777" w:rsidR="002F4FA6" w:rsidRPr="002F4FA6" w:rsidRDefault="002F4FA6" w:rsidP="00FC1DEF">
            <w:pPr>
              <w:pStyle w:val="Corpodetexto"/>
              <w:spacing w:before="92"/>
              <w:rPr>
                <w:lang w:val="pt-BR"/>
              </w:rPr>
            </w:pPr>
            <w:r w:rsidRPr="002F4FA6">
              <w:rPr>
                <w:lang w:val="pt-BR"/>
              </w:rPr>
              <w:t>5213444</w:t>
            </w:r>
          </w:p>
        </w:tc>
        <w:tc>
          <w:tcPr>
            <w:tcW w:w="1035" w:type="dxa"/>
            <w:tcBorders>
              <w:top w:val="outset" w:sz="6" w:space="0" w:color="auto"/>
              <w:left w:val="outset" w:sz="6" w:space="0" w:color="auto"/>
              <w:bottom w:val="outset" w:sz="6" w:space="0" w:color="auto"/>
              <w:right w:val="outset" w:sz="6" w:space="0" w:color="auto"/>
            </w:tcBorders>
            <w:vAlign w:val="center"/>
            <w:hideMark/>
          </w:tcPr>
          <w:p w14:paraId="5F77837D"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06FC3D56" w14:textId="77777777" w:rsidR="002F4FA6" w:rsidRPr="002F4FA6" w:rsidRDefault="002F4FA6" w:rsidP="00FC1DEF">
            <w:pPr>
              <w:pStyle w:val="Corpodetexto"/>
              <w:spacing w:before="92"/>
              <w:rPr>
                <w:lang w:val="pt-BR"/>
              </w:rPr>
            </w:pPr>
            <w:r w:rsidRPr="002F4FA6">
              <w:rPr>
                <w:lang w:val="pt-BR"/>
              </w:rPr>
              <w:t>Placa de regulamentação em aço, R1 lado 0,248 m - película retrorrefletiva tipo I</w:t>
            </w:r>
            <w:r w:rsidRPr="002F4FA6">
              <w:rPr>
                <w:lang w:val="pt-BR"/>
              </w:rPr>
              <w:br/>
              <w:t>+ SI - (Prismática)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5C9C770"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78F4DA31" w14:textId="77777777" w:rsidR="002F4FA6" w:rsidRPr="002F4FA6" w:rsidRDefault="002F4FA6" w:rsidP="00FC1DEF">
            <w:pPr>
              <w:pStyle w:val="Corpodetexto"/>
              <w:spacing w:before="92"/>
              <w:rPr>
                <w:lang w:val="pt-BR"/>
              </w:rPr>
            </w:pPr>
            <w:r w:rsidRPr="002F4FA6">
              <w:rPr>
                <w:lang w:val="pt-BR"/>
              </w:rPr>
              <w:t>69</w:t>
            </w:r>
          </w:p>
        </w:tc>
      </w:tr>
      <w:tr w:rsidR="002F4FA6" w:rsidRPr="002F4FA6" w14:paraId="07D05670"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941FF14" w14:textId="77777777" w:rsidR="002F4FA6" w:rsidRPr="002F4FA6" w:rsidRDefault="002F4FA6" w:rsidP="00FC1DEF">
            <w:pPr>
              <w:pStyle w:val="Corpodetexto"/>
              <w:spacing w:before="92"/>
              <w:rPr>
                <w:lang w:val="pt-BR"/>
              </w:rPr>
            </w:pPr>
            <w:r w:rsidRPr="002F4FA6">
              <w:rPr>
                <w:lang w:val="pt-BR"/>
              </w:rPr>
              <w:t>3.1.2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3E382EC" w14:textId="77777777" w:rsidR="002F4FA6" w:rsidRPr="002F4FA6" w:rsidRDefault="002F4FA6" w:rsidP="00FC1DEF">
            <w:pPr>
              <w:pStyle w:val="Corpodetexto"/>
              <w:spacing w:before="92"/>
              <w:rPr>
                <w:lang w:val="pt-BR"/>
              </w:rPr>
            </w:pPr>
            <w:r w:rsidRPr="002F4FA6">
              <w:rPr>
                <w:lang w:val="pt-BR"/>
              </w:rPr>
              <w:t>5213449</w:t>
            </w:r>
          </w:p>
        </w:tc>
        <w:tc>
          <w:tcPr>
            <w:tcW w:w="1035" w:type="dxa"/>
            <w:tcBorders>
              <w:top w:val="outset" w:sz="6" w:space="0" w:color="auto"/>
              <w:left w:val="outset" w:sz="6" w:space="0" w:color="auto"/>
              <w:bottom w:val="outset" w:sz="6" w:space="0" w:color="auto"/>
              <w:right w:val="outset" w:sz="6" w:space="0" w:color="auto"/>
            </w:tcBorders>
            <w:vAlign w:val="center"/>
            <w:hideMark/>
          </w:tcPr>
          <w:p w14:paraId="5A227DB6"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783D911F" w14:textId="77777777" w:rsidR="002F4FA6" w:rsidRPr="002F4FA6" w:rsidRDefault="002F4FA6" w:rsidP="00FC1DEF">
            <w:pPr>
              <w:pStyle w:val="Corpodetexto"/>
              <w:spacing w:before="92"/>
              <w:rPr>
                <w:lang w:val="pt-BR"/>
              </w:rPr>
            </w:pPr>
            <w:r w:rsidRPr="002F4FA6">
              <w:rPr>
                <w:lang w:val="pt-BR"/>
              </w:rPr>
              <w:t>Placa de regulamentação em aço, R2 lado 0,80 m - película retrorrefletiva tipo I +</w:t>
            </w:r>
            <w:r w:rsidRPr="002F4FA6">
              <w:rPr>
                <w:lang w:val="pt-BR"/>
              </w:rPr>
              <w:br/>
              <w:t>SI - (Prismática)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CF54294"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8080C66" w14:textId="77777777" w:rsidR="002F4FA6" w:rsidRPr="002F4FA6" w:rsidRDefault="002F4FA6" w:rsidP="00FC1DEF">
            <w:pPr>
              <w:pStyle w:val="Corpodetexto"/>
              <w:spacing w:before="92"/>
              <w:rPr>
                <w:lang w:val="pt-BR"/>
              </w:rPr>
            </w:pPr>
            <w:r w:rsidRPr="002F4FA6">
              <w:rPr>
                <w:lang w:val="pt-BR"/>
              </w:rPr>
              <w:t>01</w:t>
            </w:r>
          </w:p>
        </w:tc>
      </w:tr>
      <w:tr w:rsidR="002F4FA6" w:rsidRPr="002F4FA6" w14:paraId="1FA27EB8"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E90AEB3" w14:textId="77777777" w:rsidR="002F4FA6" w:rsidRPr="002F4FA6" w:rsidRDefault="002F4FA6" w:rsidP="00FC1DEF">
            <w:pPr>
              <w:pStyle w:val="Corpodetexto"/>
              <w:spacing w:before="92"/>
              <w:rPr>
                <w:lang w:val="pt-BR"/>
              </w:rPr>
            </w:pPr>
            <w:r w:rsidRPr="002F4FA6">
              <w:rPr>
                <w:lang w:val="pt-BR"/>
              </w:rPr>
              <w:t>3.1.3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F8AE2B7" w14:textId="77777777" w:rsidR="002F4FA6" w:rsidRPr="002F4FA6" w:rsidRDefault="002F4FA6" w:rsidP="00FC1DEF">
            <w:pPr>
              <w:pStyle w:val="Corpodetexto"/>
              <w:spacing w:before="92"/>
              <w:rPr>
                <w:lang w:val="pt-BR"/>
              </w:rPr>
            </w:pPr>
            <w:r w:rsidRPr="002F4FA6">
              <w:rPr>
                <w:lang w:val="pt-BR"/>
              </w:rPr>
              <w:t>5213440</w:t>
            </w:r>
          </w:p>
        </w:tc>
        <w:tc>
          <w:tcPr>
            <w:tcW w:w="1035" w:type="dxa"/>
            <w:tcBorders>
              <w:top w:val="outset" w:sz="6" w:space="0" w:color="auto"/>
              <w:left w:val="outset" w:sz="6" w:space="0" w:color="auto"/>
              <w:bottom w:val="outset" w:sz="6" w:space="0" w:color="auto"/>
              <w:right w:val="outset" w:sz="6" w:space="0" w:color="auto"/>
            </w:tcBorders>
            <w:vAlign w:val="center"/>
            <w:hideMark/>
          </w:tcPr>
          <w:p w14:paraId="3E287094"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3073BF66" w14:textId="77777777" w:rsidR="002F4FA6" w:rsidRPr="002F4FA6" w:rsidRDefault="002F4FA6" w:rsidP="00FC1DEF">
            <w:pPr>
              <w:pStyle w:val="Corpodetexto"/>
              <w:spacing w:before="92"/>
              <w:rPr>
                <w:lang w:val="pt-BR"/>
              </w:rPr>
            </w:pPr>
            <w:r w:rsidRPr="002F4FA6">
              <w:rPr>
                <w:lang w:val="pt-BR"/>
              </w:rPr>
              <w:t>Placa de regulamentação em aço D = 0,60 m - película retrorrefletiva tipo I + SI -</w:t>
            </w:r>
            <w:r w:rsidRPr="002F4FA6">
              <w:rPr>
                <w:lang w:val="pt-BR"/>
              </w:rPr>
              <w:br/>
              <w:t>(Prismática)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3827987"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F7D2934" w14:textId="77777777" w:rsidR="002F4FA6" w:rsidRPr="002F4FA6" w:rsidRDefault="002F4FA6" w:rsidP="00FC1DEF">
            <w:pPr>
              <w:pStyle w:val="Corpodetexto"/>
              <w:spacing w:before="92"/>
              <w:rPr>
                <w:lang w:val="pt-BR"/>
              </w:rPr>
            </w:pPr>
            <w:r w:rsidRPr="002F4FA6">
              <w:rPr>
                <w:lang w:val="pt-BR"/>
              </w:rPr>
              <w:t>122</w:t>
            </w:r>
          </w:p>
        </w:tc>
      </w:tr>
      <w:tr w:rsidR="002F4FA6" w:rsidRPr="002F4FA6" w14:paraId="5145E30C"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7E40F9E" w14:textId="77777777" w:rsidR="002F4FA6" w:rsidRPr="002F4FA6" w:rsidRDefault="002F4FA6" w:rsidP="00FC1DEF">
            <w:pPr>
              <w:pStyle w:val="Corpodetexto"/>
              <w:spacing w:before="92"/>
              <w:rPr>
                <w:lang w:val="pt-BR"/>
              </w:rPr>
            </w:pPr>
            <w:r w:rsidRPr="002F4FA6">
              <w:rPr>
                <w:lang w:val="pt-BR"/>
              </w:rPr>
              <w:t>3.1.4</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337F1C5" w14:textId="77777777" w:rsidR="002F4FA6" w:rsidRPr="002F4FA6" w:rsidRDefault="002F4FA6" w:rsidP="00FC1DEF">
            <w:pPr>
              <w:pStyle w:val="Corpodetexto"/>
              <w:spacing w:before="92"/>
              <w:rPr>
                <w:lang w:val="pt-BR"/>
              </w:rPr>
            </w:pPr>
            <w:r w:rsidRPr="002F4FA6">
              <w:rPr>
                <w:lang w:val="pt-BR"/>
              </w:rPr>
              <w:t>TCPU04</w:t>
            </w:r>
          </w:p>
        </w:tc>
        <w:tc>
          <w:tcPr>
            <w:tcW w:w="1035" w:type="dxa"/>
            <w:tcBorders>
              <w:top w:val="outset" w:sz="6" w:space="0" w:color="auto"/>
              <w:left w:val="outset" w:sz="6" w:space="0" w:color="auto"/>
              <w:bottom w:val="outset" w:sz="6" w:space="0" w:color="auto"/>
              <w:right w:val="outset" w:sz="6" w:space="0" w:color="auto"/>
            </w:tcBorders>
            <w:vAlign w:val="center"/>
            <w:hideMark/>
          </w:tcPr>
          <w:p w14:paraId="5442F672"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27F55220" w14:textId="77777777" w:rsidR="002F4FA6" w:rsidRPr="002F4FA6" w:rsidRDefault="002F4FA6" w:rsidP="00FC1DEF">
            <w:pPr>
              <w:pStyle w:val="Corpodetexto"/>
              <w:spacing w:before="92"/>
              <w:rPr>
                <w:lang w:val="pt-BR"/>
              </w:rPr>
            </w:pPr>
            <w:r w:rsidRPr="002F4FA6">
              <w:rPr>
                <w:lang w:val="pt-BR"/>
              </w:rPr>
              <w:t>Placa de regulamentação retangular, em aço (Informação complementar) 0,90 x</w:t>
            </w:r>
            <w:r w:rsidRPr="002F4FA6">
              <w:rPr>
                <w:lang w:val="pt-BR"/>
              </w:rPr>
              <w:br/>
              <w:t>0,60 m - película retrorrefletiva tipo I + SI - (Prismática) - fornecimento e</w:t>
            </w:r>
            <w:r w:rsidRPr="002F4FA6">
              <w:rPr>
                <w:lang w:val="pt-BR"/>
              </w:rPr>
              <w:br/>
              <w:t>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95C5FE2"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37D714CE" w14:textId="77777777" w:rsidR="002F4FA6" w:rsidRPr="002F4FA6" w:rsidRDefault="002F4FA6" w:rsidP="00FC1DEF">
            <w:pPr>
              <w:pStyle w:val="Corpodetexto"/>
              <w:spacing w:before="92"/>
              <w:rPr>
                <w:lang w:val="pt-BR"/>
              </w:rPr>
            </w:pPr>
            <w:r w:rsidRPr="002F4FA6">
              <w:rPr>
                <w:lang w:val="pt-BR"/>
              </w:rPr>
              <w:t>30</w:t>
            </w:r>
          </w:p>
        </w:tc>
      </w:tr>
      <w:tr w:rsidR="002F4FA6" w:rsidRPr="002F4FA6" w14:paraId="5AD515DD"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12436C1" w14:textId="77777777" w:rsidR="002F4FA6" w:rsidRPr="002F4FA6" w:rsidRDefault="002F4FA6" w:rsidP="00FC1DEF">
            <w:pPr>
              <w:pStyle w:val="Corpodetexto"/>
              <w:spacing w:before="92"/>
              <w:rPr>
                <w:lang w:val="pt-BR"/>
              </w:rPr>
            </w:pPr>
            <w:r w:rsidRPr="002F4FA6">
              <w:rPr>
                <w:lang w:val="pt-BR"/>
              </w:rPr>
              <w:t>3.2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5553319"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10962DA3"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6C618634" w14:textId="77777777" w:rsidR="002F4FA6" w:rsidRPr="002F4FA6" w:rsidRDefault="002F4FA6" w:rsidP="00FC1DEF">
            <w:pPr>
              <w:pStyle w:val="Corpodetexto"/>
              <w:spacing w:before="92"/>
              <w:rPr>
                <w:lang w:val="pt-BR"/>
              </w:rPr>
            </w:pPr>
            <w:r w:rsidRPr="002F4FA6">
              <w:rPr>
                <w:b/>
                <w:bCs/>
                <w:i/>
                <w:iCs/>
                <w:lang w:val="pt-BR"/>
              </w:rPr>
              <w:t>Placas de Advertência e Indicações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7466575F"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1532D9AA" w14:textId="77777777" w:rsidR="002F4FA6" w:rsidRPr="002F4FA6" w:rsidRDefault="002F4FA6" w:rsidP="00FC1DEF">
            <w:pPr>
              <w:pStyle w:val="Corpodetexto"/>
              <w:spacing w:before="92"/>
              <w:rPr>
                <w:lang w:val="pt-BR"/>
              </w:rPr>
            </w:pPr>
          </w:p>
        </w:tc>
      </w:tr>
      <w:tr w:rsidR="002F4FA6" w:rsidRPr="002F4FA6" w14:paraId="1524DA2F"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BB4A796" w14:textId="77777777" w:rsidR="002F4FA6" w:rsidRPr="002F4FA6" w:rsidRDefault="002F4FA6" w:rsidP="00FC1DEF">
            <w:pPr>
              <w:pStyle w:val="Corpodetexto"/>
              <w:spacing w:before="92"/>
              <w:rPr>
                <w:lang w:val="pt-BR"/>
              </w:rPr>
            </w:pPr>
            <w:r w:rsidRPr="002F4FA6">
              <w:rPr>
                <w:lang w:val="pt-BR"/>
              </w:rPr>
              <w:t>3.2.1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1C8DF957" w14:textId="77777777" w:rsidR="002F4FA6" w:rsidRPr="002F4FA6" w:rsidRDefault="002F4FA6" w:rsidP="00FC1DEF">
            <w:pPr>
              <w:pStyle w:val="Corpodetexto"/>
              <w:spacing w:before="92"/>
              <w:rPr>
                <w:lang w:val="pt-BR"/>
              </w:rPr>
            </w:pPr>
            <w:r w:rsidRPr="002F4FA6">
              <w:rPr>
                <w:lang w:val="pt-BR"/>
              </w:rPr>
              <w:t>5213464</w:t>
            </w:r>
          </w:p>
        </w:tc>
        <w:tc>
          <w:tcPr>
            <w:tcW w:w="1035" w:type="dxa"/>
            <w:tcBorders>
              <w:top w:val="outset" w:sz="6" w:space="0" w:color="auto"/>
              <w:left w:val="outset" w:sz="6" w:space="0" w:color="auto"/>
              <w:bottom w:val="outset" w:sz="6" w:space="0" w:color="auto"/>
              <w:right w:val="outset" w:sz="6" w:space="0" w:color="auto"/>
            </w:tcBorders>
            <w:vAlign w:val="center"/>
            <w:hideMark/>
          </w:tcPr>
          <w:p w14:paraId="0DA33BE6"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4A3DB05C" w14:textId="77777777" w:rsidR="002F4FA6" w:rsidRPr="002F4FA6" w:rsidRDefault="002F4FA6" w:rsidP="00FC1DEF">
            <w:pPr>
              <w:pStyle w:val="Corpodetexto"/>
              <w:spacing w:before="92"/>
              <w:rPr>
                <w:lang w:val="pt-BR"/>
              </w:rPr>
            </w:pPr>
            <w:r w:rsidRPr="002F4FA6">
              <w:rPr>
                <w:lang w:val="pt-BR"/>
              </w:rPr>
              <w:t>Placa de advertência em aço, lado de 0,60 m - película retrorrefletiva tipo I + SI -</w:t>
            </w:r>
            <w:r w:rsidRPr="002F4FA6">
              <w:rPr>
                <w:lang w:val="pt-BR"/>
              </w:rPr>
              <w:br/>
              <w:t>(Prismática)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BA3900A"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CD9A893" w14:textId="77777777" w:rsidR="002F4FA6" w:rsidRPr="002F4FA6" w:rsidRDefault="002F4FA6" w:rsidP="00FC1DEF">
            <w:pPr>
              <w:pStyle w:val="Corpodetexto"/>
              <w:spacing w:before="92"/>
              <w:rPr>
                <w:lang w:val="pt-BR"/>
              </w:rPr>
            </w:pPr>
            <w:r w:rsidRPr="002F4FA6">
              <w:rPr>
                <w:lang w:val="pt-BR"/>
              </w:rPr>
              <w:t>78</w:t>
            </w:r>
          </w:p>
        </w:tc>
      </w:tr>
      <w:tr w:rsidR="002F4FA6" w:rsidRPr="002F4FA6" w14:paraId="17A2ABF3"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41D2FB31" w14:textId="77777777" w:rsidR="002F4FA6" w:rsidRPr="002F4FA6" w:rsidRDefault="002F4FA6" w:rsidP="00FC1DEF">
            <w:pPr>
              <w:pStyle w:val="Corpodetexto"/>
              <w:spacing w:before="92"/>
              <w:rPr>
                <w:lang w:val="pt-BR"/>
              </w:rPr>
            </w:pPr>
            <w:r w:rsidRPr="002F4FA6">
              <w:rPr>
                <w:lang w:val="pt-BR"/>
              </w:rPr>
              <w:t>3.2.2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5FB5087" w14:textId="77777777" w:rsidR="002F4FA6" w:rsidRPr="002F4FA6" w:rsidRDefault="002F4FA6" w:rsidP="00FC1DEF">
            <w:pPr>
              <w:pStyle w:val="Corpodetexto"/>
              <w:spacing w:before="92"/>
              <w:rPr>
                <w:lang w:val="pt-BR"/>
              </w:rPr>
            </w:pPr>
            <w:r w:rsidRPr="002F4FA6">
              <w:rPr>
                <w:lang w:val="pt-BR"/>
              </w:rPr>
              <w:t>TCPU05</w:t>
            </w:r>
          </w:p>
        </w:tc>
        <w:tc>
          <w:tcPr>
            <w:tcW w:w="1035" w:type="dxa"/>
            <w:tcBorders>
              <w:top w:val="outset" w:sz="6" w:space="0" w:color="auto"/>
              <w:left w:val="outset" w:sz="6" w:space="0" w:color="auto"/>
              <w:bottom w:val="outset" w:sz="6" w:space="0" w:color="auto"/>
              <w:right w:val="outset" w:sz="6" w:space="0" w:color="auto"/>
            </w:tcBorders>
            <w:vAlign w:val="center"/>
            <w:hideMark/>
          </w:tcPr>
          <w:p w14:paraId="254D410F"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FC59326" w14:textId="77777777" w:rsidR="002F4FA6" w:rsidRPr="002F4FA6" w:rsidRDefault="002F4FA6" w:rsidP="00FC1DEF">
            <w:pPr>
              <w:pStyle w:val="Corpodetexto"/>
              <w:spacing w:before="92"/>
              <w:rPr>
                <w:lang w:val="pt-BR"/>
              </w:rPr>
            </w:pPr>
            <w:r w:rsidRPr="002F4FA6">
              <w:rPr>
                <w:lang w:val="pt-BR"/>
              </w:rPr>
              <w:t>Placa de advertência ou Indicação em aço, com informação complementares nas</w:t>
            </w:r>
            <w:r w:rsidRPr="002F4FA6">
              <w:rPr>
                <w:lang w:val="pt-BR"/>
              </w:rPr>
              <w:br/>
              <w:t>dimensões 0,90 x 0,60 m - película retrorrefletiva tipo I + SI - (Prismática) -</w:t>
            </w:r>
            <w:r w:rsidRPr="002F4FA6">
              <w:rPr>
                <w:lang w:val="pt-BR"/>
              </w:rPr>
              <w:br/>
              <w:t>Retangular - fornecimento e implantação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79AAE335"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BDB5042" w14:textId="77777777" w:rsidR="002F4FA6" w:rsidRPr="002F4FA6" w:rsidRDefault="002F4FA6" w:rsidP="00FC1DEF">
            <w:pPr>
              <w:pStyle w:val="Corpodetexto"/>
              <w:spacing w:before="92"/>
              <w:rPr>
                <w:lang w:val="pt-BR"/>
              </w:rPr>
            </w:pPr>
            <w:r w:rsidRPr="002F4FA6">
              <w:rPr>
                <w:lang w:val="pt-BR"/>
              </w:rPr>
              <w:t>100</w:t>
            </w:r>
          </w:p>
        </w:tc>
      </w:tr>
      <w:tr w:rsidR="002F4FA6" w:rsidRPr="002F4FA6" w14:paraId="61A6FD1F"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6AB570D" w14:textId="77777777" w:rsidR="002F4FA6" w:rsidRPr="002F4FA6" w:rsidRDefault="002F4FA6" w:rsidP="00FC1DEF">
            <w:pPr>
              <w:pStyle w:val="Corpodetexto"/>
              <w:spacing w:before="92"/>
              <w:rPr>
                <w:lang w:val="pt-BR"/>
              </w:rPr>
            </w:pPr>
            <w:r w:rsidRPr="002F4FA6">
              <w:rPr>
                <w:lang w:val="pt-BR"/>
              </w:rPr>
              <w:t>3.3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06377C65"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19ABED09"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73B12A8A" w14:textId="77777777" w:rsidR="002F4FA6" w:rsidRPr="002F4FA6" w:rsidRDefault="002F4FA6" w:rsidP="00FC1DEF">
            <w:pPr>
              <w:pStyle w:val="Corpodetexto"/>
              <w:spacing w:before="92"/>
              <w:rPr>
                <w:lang w:val="pt-BR"/>
              </w:rPr>
            </w:pPr>
            <w:r w:rsidRPr="002F4FA6">
              <w:rPr>
                <w:b/>
                <w:bCs/>
                <w:i/>
                <w:iCs/>
                <w:lang w:val="pt-BR"/>
              </w:rPr>
              <w:t>Suportes Metálicos para Placas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EB9D9C7"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6AE4ABFD" w14:textId="77777777" w:rsidR="002F4FA6" w:rsidRPr="002F4FA6" w:rsidRDefault="002F4FA6" w:rsidP="00FC1DEF">
            <w:pPr>
              <w:pStyle w:val="Corpodetexto"/>
              <w:spacing w:before="92"/>
              <w:rPr>
                <w:lang w:val="pt-BR"/>
              </w:rPr>
            </w:pPr>
            <w:r w:rsidRPr="002F4FA6">
              <w:rPr>
                <w:lang w:val="pt-BR"/>
              </w:rPr>
              <w:t>400</w:t>
            </w:r>
          </w:p>
        </w:tc>
      </w:tr>
      <w:tr w:rsidR="002F4FA6" w:rsidRPr="002F4FA6" w14:paraId="2D3C8C3E"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E4983F9" w14:textId="77777777" w:rsidR="002F4FA6" w:rsidRPr="002F4FA6" w:rsidRDefault="002F4FA6" w:rsidP="00FC1DEF">
            <w:pPr>
              <w:pStyle w:val="Corpodetexto"/>
              <w:spacing w:before="92"/>
              <w:rPr>
                <w:lang w:val="pt-BR"/>
              </w:rPr>
            </w:pPr>
            <w:r w:rsidRPr="002F4FA6">
              <w:rPr>
                <w:lang w:val="pt-BR"/>
              </w:rPr>
              <w:t>3.3.1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558CF02" w14:textId="77777777" w:rsidR="002F4FA6" w:rsidRPr="002F4FA6" w:rsidRDefault="002F4FA6" w:rsidP="00FC1DEF">
            <w:pPr>
              <w:pStyle w:val="Corpodetexto"/>
              <w:spacing w:before="92"/>
              <w:rPr>
                <w:lang w:val="pt-BR"/>
              </w:rPr>
            </w:pPr>
            <w:r w:rsidRPr="002F4FA6">
              <w:rPr>
                <w:lang w:val="pt-BR"/>
              </w:rPr>
              <w:t>TCPU06</w:t>
            </w:r>
          </w:p>
        </w:tc>
        <w:tc>
          <w:tcPr>
            <w:tcW w:w="1035" w:type="dxa"/>
            <w:tcBorders>
              <w:top w:val="outset" w:sz="6" w:space="0" w:color="auto"/>
              <w:left w:val="outset" w:sz="6" w:space="0" w:color="auto"/>
              <w:bottom w:val="outset" w:sz="6" w:space="0" w:color="auto"/>
              <w:right w:val="outset" w:sz="6" w:space="0" w:color="auto"/>
            </w:tcBorders>
            <w:vAlign w:val="center"/>
            <w:hideMark/>
          </w:tcPr>
          <w:p w14:paraId="7B0A5A9C"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57431F89" w14:textId="77777777" w:rsidR="002F4FA6" w:rsidRPr="002F4FA6" w:rsidRDefault="002F4FA6" w:rsidP="00FC1DEF">
            <w:pPr>
              <w:pStyle w:val="Corpodetexto"/>
              <w:spacing w:before="92"/>
              <w:rPr>
                <w:lang w:val="pt-BR"/>
              </w:rPr>
            </w:pPr>
            <w:r w:rsidRPr="002F4FA6">
              <w:rPr>
                <w:lang w:val="pt-BR"/>
              </w:rPr>
              <w:t>Suporte/tubo para placa de advertência ou regulamentação em aço galvanizado</w:t>
            </w:r>
            <w:r w:rsidRPr="002F4FA6">
              <w:rPr>
                <w:lang w:val="pt-BR"/>
              </w:rPr>
              <w:br/>
              <w:t>com costura, classe média, DN 65 (2 1/2"), h=3,10m - fornecimento e instalação.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451DB731"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009A646" w14:textId="77777777" w:rsidR="002F4FA6" w:rsidRPr="002F4FA6" w:rsidRDefault="002F4FA6" w:rsidP="00FC1DEF">
            <w:pPr>
              <w:pStyle w:val="Corpodetexto"/>
              <w:spacing w:before="92"/>
              <w:rPr>
                <w:lang w:val="pt-BR"/>
              </w:rPr>
            </w:pPr>
            <w:r w:rsidRPr="002F4FA6">
              <w:rPr>
                <w:lang w:val="pt-BR"/>
              </w:rPr>
              <w:t>93</w:t>
            </w:r>
          </w:p>
        </w:tc>
      </w:tr>
      <w:tr w:rsidR="002F4FA6" w:rsidRPr="002F4FA6" w14:paraId="07F66AC1"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6DD04F0" w14:textId="77777777" w:rsidR="002F4FA6" w:rsidRPr="002F4FA6" w:rsidRDefault="002F4FA6" w:rsidP="00FC1DEF">
            <w:pPr>
              <w:pStyle w:val="Corpodetexto"/>
              <w:spacing w:before="92"/>
              <w:rPr>
                <w:lang w:val="pt-BR"/>
              </w:rPr>
            </w:pPr>
            <w:r w:rsidRPr="002F4FA6">
              <w:rPr>
                <w:lang w:val="pt-BR"/>
              </w:rPr>
              <w:t>3.3.2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8131991" w14:textId="77777777" w:rsidR="002F4FA6" w:rsidRPr="002F4FA6" w:rsidRDefault="002F4FA6" w:rsidP="00FC1DEF">
            <w:pPr>
              <w:pStyle w:val="Corpodetexto"/>
              <w:spacing w:before="92"/>
              <w:rPr>
                <w:lang w:val="pt-BR"/>
              </w:rPr>
            </w:pPr>
            <w:r w:rsidRPr="002F4FA6">
              <w:rPr>
                <w:lang w:val="pt-BR"/>
              </w:rPr>
              <w:t>TCPU07</w:t>
            </w:r>
          </w:p>
        </w:tc>
        <w:tc>
          <w:tcPr>
            <w:tcW w:w="1035" w:type="dxa"/>
            <w:tcBorders>
              <w:top w:val="outset" w:sz="6" w:space="0" w:color="auto"/>
              <w:left w:val="outset" w:sz="6" w:space="0" w:color="auto"/>
              <w:bottom w:val="outset" w:sz="6" w:space="0" w:color="auto"/>
              <w:right w:val="outset" w:sz="6" w:space="0" w:color="auto"/>
            </w:tcBorders>
            <w:vAlign w:val="center"/>
            <w:hideMark/>
          </w:tcPr>
          <w:p w14:paraId="3FC8BA39"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29D01CA" w14:textId="77777777" w:rsidR="002F4FA6" w:rsidRPr="002F4FA6" w:rsidRDefault="002F4FA6" w:rsidP="00FC1DEF">
            <w:pPr>
              <w:pStyle w:val="Corpodetexto"/>
              <w:spacing w:before="92"/>
              <w:rPr>
                <w:lang w:val="pt-BR"/>
              </w:rPr>
            </w:pPr>
            <w:r w:rsidRPr="002F4FA6">
              <w:rPr>
                <w:lang w:val="pt-BR"/>
              </w:rPr>
              <w:t>Suporte/tubo para placa R2 e placa de advertência especial, em aço galvanizado</w:t>
            </w:r>
            <w:r w:rsidRPr="002F4FA6">
              <w:rPr>
                <w:lang w:val="pt-BR"/>
              </w:rPr>
              <w:br/>
              <w:t>com costura, classe média, DN 65 (2 1/2"), h=3,3m - fornecimento e instalação.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2C5A5722"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0CD8866" w14:textId="77777777" w:rsidR="002F4FA6" w:rsidRPr="002F4FA6" w:rsidRDefault="002F4FA6" w:rsidP="00FC1DEF">
            <w:pPr>
              <w:pStyle w:val="Corpodetexto"/>
              <w:spacing w:before="92"/>
              <w:rPr>
                <w:lang w:val="pt-BR"/>
              </w:rPr>
            </w:pPr>
            <w:r w:rsidRPr="002F4FA6">
              <w:rPr>
                <w:lang w:val="pt-BR"/>
              </w:rPr>
              <w:t>65</w:t>
            </w:r>
          </w:p>
        </w:tc>
      </w:tr>
      <w:tr w:rsidR="002F4FA6" w:rsidRPr="002F4FA6" w14:paraId="6C44550C"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36A1C59" w14:textId="77777777" w:rsidR="002F4FA6" w:rsidRPr="002F4FA6" w:rsidRDefault="002F4FA6" w:rsidP="00FC1DEF">
            <w:pPr>
              <w:pStyle w:val="Corpodetexto"/>
              <w:spacing w:before="92"/>
              <w:rPr>
                <w:lang w:val="pt-BR"/>
              </w:rPr>
            </w:pPr>
            <w:r w:rsidRPr="002F4FA6">
              <w:rPr>
                <w:lang w:val="pt-BR"/>
              </w:rPr>
              <w:t>3.3.3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8CE3894" w14:textId="77777777" w:rsidR="002F4FA6" w:rsidRPr="002F4FA6" w:rsidRDefault="002F4FA6" w:rsidP="00FC1DEF">
            <w:pPr>
              <w:pStyle w:val="Corpodetexto"/>
              <w:spacing w:before="92"/>
              <w:rPr>
                <w:lang w:val="pt-BR"/>
              </w:rPr>
            </w:pPr>
            <w:r w:rsidRPr="002F4FA6">
              <w:rPr>
                <w:lang w:val="pt-BR"/>
              </w:rPr>
              <w:t>TCPU08</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A5D7316" w14:textId="77777777" w:rsidR="002F4FA6" w:rsidRPr="002F4FA6" w:rsidRDefault="002F4FA6" w:rsidP="00FC1DEF">
            <w:pPr>
              <w:pStyle w:val="Corpodetexto"/>
              <w:spacing w:before="92"/>
              <w:rPr>
                <w:lang w:val="pt-BR"/>
              </w:rPr>
            </w:pPr>
            <w:r w:rsidRPr="002F4FA6">
              <w:rPr>
                <w:lang w:val="pt-BR"/>
              </w:rPr>
              <w:t>Próprio</w:t>
            </w:r>
          </w:p>
        </w:tc>
        <w:tc>
          <w:tcPr>
            <w:tcW w:w="4387" w:type="dxa"/>
            <w:tcBorders>
              <w:top w:val="outset" w:sz="6" w:space="0" w:color="auto"/>
              <w:left w:val="outset" w:sz="6" w:space="0" w:color="auto"/>
              <w:bottom w:val="outset" w:sz="6" w:space="0" w:color="auto"/>
              <w:right w:val="outset" w:sz="6" w:space="0" w:color="auto"/>
            </w:tcBorders>
            <w:vAlign w:val="center"/>
            <w:hideMark/>
          </w:tcPr>
          <w:p w14:paraId="7E14ED5A" w14:textId="77777777" w:rsidR="002F4FA6" w:rsidRPr="002F4FA6" w:rsidRDefault="002F4FA6" w:rsidP="00FC1DEF">
            <w:pPr>
              <w:pStyle w:val="Corpodetexto"/>
              <w:spacing w:before="92"/>
              <w:rPr>
                <w:lang w:val="pt-BR"/>
              </w:rPr>
            </w:pPr>
            <w:r w:rsidRPr="002F4FA6">
              <w:rPr>
                <w:lang w:val="pt-BR"/>
              </w:rPr>
              <w:t>Suporte/tubo para 2 ou mais placas de regulamentação, placas de advertência</w:t>
            </w:r>
            <w:r w:rsidRPr="002F4FA6">
              <w:rPr>
                <w:lang w:val="pt-BR"/>
              </w:rPr>
              <w:br/>
              <w:t>e/ou indicação, em aço galvanizado com costura, classe média, DN 65 (2 1/2"),</w:t>
            </w:r>
            <w:r w:rsidRPr="002F4FA6">
              <w:rPr>
                <w:lang w:val="pt-BR"/>
              </w:rPr>
              <w:br/>
              <w:t>h=3,85m - fornecimento e instalação.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3E29826"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6F3A66C" w14:textId="77777777" w:rsidR="002F4FA6" w:rsidRPr="002F4FA6" w:rsidRDefault="002F4FA6" w:rsidP="00FC1DEF">
            <w:pPr>
              <w:pStyle w:val="Corpodetexto"/>
              <w:spacing w:before="92"/>
              <w:rPr>
                <w:lang w:val="pt-BR"/>
              </w:rPr>
            </w:pPr>
            <w:r w:rsidRPr="002F4FA6">
              <w:rPr>
                <w:lang w:val="pt-BR"/>
              </w:rPr>
              <w:t>121</w:t>
            </w:r>
          </w:p>
        </w:tc>
      </w:tr>
      <w:tr w:rsidR="002F4FA6" w:rsidRPr="002F4FA6" w14:paraId="63E3231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47FA912" w14:textId="77777777" w:rsidR="002F4FA6" w:rsidRPr="002F4FA6" w:rsidRDefault="002F4FA6" w:rsidP="00FC1DEF">
            <w:pPr>
              <w:pStyle w:val="Corpodetexto"/>
              <w:spacing w:before="92"/>
              <w:rPr>
                <w:lang w:val="pt-BR"/>
              </w:rPr>
            </w:pPr>
            <w:r w:rsidRPr="002F4FA6">
              <w:rPr>
                <w:b/>
                <w:bCs/>
                <w:lang w:val="pt-BR"/>
              </w:rPr>
              <w:t>4</w:t>
            </w:r>
          </w:p>
        </w:tc>
        <w:tc>
          <w:tcPr>
            <w:tcW w:w="1095" w:type="dxa"/>
            <w:tcBorders>
              <w:top w:val="outset" w:sz="6" w:space="0" w:color="auto"/>
              <w:left w:val="outset" w:sz="6" w:space="0" w:color="auto"/>
              <w:bottom w:val="outset" w:sz="6" w:space="0" w:color="auto"/>
              <w:right w:val="outset" w:sz="6" w:space="0" w:color="auto"/>
            </w:tcBorders>
            <w:vAlign w:val="center"/>
            <w:hideMark/>
          </w:tcPr>
          <w:p w14:paraId="0085C6D3"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2729315E"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7257BD23" w14:textId="77777777" w:rsidR="002F4FA6" w:rsidRPr="002F4FA6" w:rsidRDefault="002F4FA6" w:rsidP="00FC1DEF">
            <w:pPr>
              <w:pStyle w:val="Corpodetexto"/>
              <w:spacing w:before="92"/>
              <w:rPr>
                <w:lang w:val="pt-BR"/>
              </w:rPr>
            </w:pPr>
            <w:r w:rsidRPr="002F4FA6">
              <w:rPr>
                <w:b/>
                <w:bCs/>
                <w:lang w:val="pt-BR"/>
              </w:rPr>
              <w:t>Sinalização Horizontal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2AFFD2D4"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3347C87D" w14:textId="77777777" w:rsidR="002F4FA6" w:rsidRPr="002F4FA6" w:rsidRDefault="002F4FA6" w:rsidP="00FC1DEF">
            <w:pPr>
              <w:pStyle w:val="Corpodetexto"/>
              <w:spacing w:before="92"/>
              <w:rPr>
                <w:lang w:val="pt-BR"/>
              </w:rPr>
            </w:pPr>
          </w:p>
        </w:tc>
      </w:tr>
      <w:tr w:rsidR="002F4FA6" w:rsidRPr="002F4FA6" w14:paraId="371C357E"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1BC65F0F" w14:textId="77777777" w:rsidR="002F4FA6" w:rsidRPr="002F4FA6" w:rsidRDefault="002F4FA6" w:rsidP="00FC1DEF">
            <w:pPr>
              <w:pStyle w:val="Corpodetexto"/>
              <w:spacing w:before="92"/>
              <w:rPr>
                <w:lang w:val="pt-BR"/>
              </w:rPr>
            </w:pPr>
            <w:r w:rsidRPr="002F4FA6">
              <w:rPr>
                <w:lang w:val="pt-BR"/>
              </w:rPr>
              <w:t>4.1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24398849"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4E2E1716"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5938742B" w14:textId="77777777" w:rsidR="002F4FA6" w:rsidRPr="002F4FA6" w:rsidRDefault="002F4FA6" w:rsidP="00FC1DEF">
            <w:pPr>
              <w:pStyle w:val="Corpodetexto"/>
              <w:spacing w:before="92"/>
              <w:rPr>
                <w:lang w:val="pt-BR"/>
              </w:rPr>
            </w:pPr>
            <w:r w:rsidRPr="002F4FA6">
              <w:rPr>
                <w:b/>
                <w:bCs/>
                <w:i/>
                <w:iCs/>
                <w:lang w:val="pt-BR"/>
              </w:rPr>
              <w:t>Tachas e Tachões </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5CD72E8"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15BE0D98" w14:textId="77777777" w:rsidR="002F4FA6" w:rsidRPr="002F4FA6" w:rsidRDefault="002F4FA6" w:rsidP="00FC1DEF">
            <w:pPr>
              <w:pStyle w:val="Corpodetexto"/>
              <w:spacing w:before="92"/>
              <w:rPr>
                <w:lang w:val="pt-BR"/>
              </w:rPr>
            </w:pPr>
          </w:p>
        </w:tc>
      </w:tr>
      <w:tr w:rsidR="002F4FA6" w:rsidRPr="002F4FA6" w14:paraId="77AC8F29"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503D023B" w14:textId="77777777" w:rsidR="002F4FA6" w:rsidRPr="002F4FA6" w:rsidRDefault="002F4FA6" w:rsidP="00FC1DEF">
            <w:pPr>
              <w:pStyle w:val="Corpodetexto"/>
              <w:spacing w:before="92"/>
              <w:rPr>
                <w:lang w:val="pt-BR"/>
              </w:rPr>
            </w:pPr>
            <w:r w:rsidRPr="002F4FA6">
              <w:rPr>
                <w:lang w:val="pt-BR"/>
              </w:rPr>
              <w:t>4.1.1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F8B7B02" w14:textId="77777777" w:rsidR="002F4FA6" w:rsidRPr="002F4FA6" w:rsidRDefault="002F4FA6" w:rsidP="00FC1DEF">
            <w:pPr>
              <w:pStyle w:val="Corpodetexto"/>
              <w:spacing w:before="92"/>
              <w:rPr>
                <w:lang w:val="pt-BR"/>
              </w:rPr>
            </w:pPr>
            <w:r w:rsidRPr="002F4FA6">
              <w:rPr>
                <w:lang w:val="pt-BR"/>
              </w:rPr>
              <w:t> 5219605</w:t>
            </w:r>
          </w:p>
        </w:tc>
        <w:tc>
          <w:tcPr>
            <w:tcW w:w="1035" w:type="dxa"/>
            <w:tcBorders>
              <w:top w:val="outset" w:sz="6" w:space="0" w:color="auto"/>
              <w:left w:val="outset" w:sz="6" w:space="0" w:color="auto"/>
              <w:bottom w:val="outset" w:sz="6" w:space="0" w:color="auto"/>
              <w:right w:val="outset" w:sz="6" w:space="0" w:color="auto"/>
            </w:tcBorders>
            <w:vAlign w:val="center"/>
            <w:hideMark/>
          </w:tcPr>
          <w:p w14:paraId="34FAD2F2"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157B51E0" w14:textId="77777777" w:rsidR="002F4FA6" w:rsidRPr="002F4FA6" w:rsidRDefault="002F4FA6" w:rsidP="00FC1DEF">
            <w:pPr>
              <w:pStyle w:val="Corpodetexto"/>
              <w:spacing w:before="92"/>
              <w:rPr>
                <w:lang w:val="pt-BR"/>
              </w:rPr>
            </w:pPr>
            <w:r w:rsidRPr="002F4FA6">
              <w:rPr>
                <w:lang w:val="pt-BR"/>
              </w:rPr>
              <w:t>Tacha refletiva em plástico injetado - bidirecional tipo I - fornecimento e</w:t>
            </w:r>
            <w:r w:rsidRPr="002F4FA6">
              <w:rPr>
                <w:lang w:val="pt-BR"/>
              </w:rPr>
              <w:br/>
              <w:t>colocação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700CE8D"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3500B856" w14:textId="77777777" w:rsidR="002F4FA6" w:rsidRPr="002F4FA6" w:rsidRDefault="002F4FA6" w:rsidP="00FC1DEF">
            <w:pPr>
              <w:pStyle w:val="Corpodetexto"/>
              <w:spacing w:before="92"/>
              <w:rPr>
                <w:lang w:val="pt-BR"/>
              </w:rPr>
            </w:pPr>
            <w:r w:rsidRPr="002F4FA6">
              <w:rPr>
                <w:lang w:val="pt-BR"/>
              </w:rPr>
              <w:t>90</w:t>
            </w:r>
          </w:p>
        </w:tc>
      </w:tr>
      <w:tr w:rsidR="002F4FA6" w:rsidRPr="002F4FA6" w14:paraId="7329C91B"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1FD0285" w14:textId="77777777" w:rsidR="002F4FA6" w:rsidRPr="002F4FA6" w:rsidRDefault="002F4FA6" w:rsidP="00FC1DEF">
            <w:pPr>
              <w:pStyle w:val="Corpodetexto"/>
              <w:spacing w:before="92"/>
              <w:rPr>
                <w:lang w:val="pt-BR"/>
              </w:rPr>
            </w:pPr>
            <w:r w:rsidRPr="002F4FA6">
              <w:rPr>
                <w:lang w:val="pt-BR"/>
              </w:rPr>
              <w:t>4.1.2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2566E13" w14:textId="77777777" w:rsidR="002F4FA6" w:rsidRPr="002F4FA6" w:rsidRDefault="002F4FA6" w:rsidP="00FC1DEF">
            <w:pPr>
              <w:pStyle w:val="Corpodetexto"/>
              <w:spacing w:before="92"/>
              <w:rPr>
                <w:lang w:val="pt-BR"/>
              </w:rPr>
            </w:pPr>
            <w:r w:rsidRPr="002F4FA6">
              <w:rPr>
                <w:lang w:val="pt-BR"/>
              </w:rPr>
              <w:t>5219612</w:t>
            </w:r>
          </w:p>
        </w:tc>
        <w:tc>
          <w:tcPr>
            <w:tcW w:w="1035" w:type="dxa"/>
            <w:tcBorders>
              <w:top w:val="outset" w:sz="6" w:space="0" w:color="auto"/>
              <w:left w:val="outset" w:sz="6" w:space="0" w:color="auto"/>
              <w:bottom w:val="outset" w:sz="6" w:space="0" w:color="auto"/>
              <w:right w:val="outset" w:sz="6" w:space="0" w:color="auto"/>
            </w:tcBorders>
            <w:vAlign w:val="center"/>
            <w:hideMark/>
          </w:tcPr>
          <w:p w14:paraId="58C9ACDC"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4BF96B95" w14:textId="77777777" w:rsidR="002F4FA6" w:rsidRPr="002F4FA6" w:rsidRDefault="002F4FA6" w:rsidP="00FC1DEF">
            <w:pPr>
              <w:pStyle w:val="Corpodetexto"/>
              <w:spacing w:before="92"/>
              <w:rPr>
                <w:lang w:val="pt-BR"/>
              </w:rPr>
            </w:pPr>
            <w:r w:rsidRPr="002F4FA6">
              <w:rPr>
                <w:lang w:val="pt-BR"/>
              </w:rPr>
              <w:t>Tacha refletiva em plástico injetado - monodirecional tipo I - fornecimento e</w:t>
            </w:r>
            <w:r w:rsidRPr="002F4FA6">
              <w:rPr>
                <w:lang w:val="pt-BR"/>
              </w:rPr>
              <w:br/>
              <w:t>colocação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3AA1100A"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FF13276" w14:textId="77777777" w:rsidR="002F4FA6" w:rsidRPr="002F4FA6" w:rsidRDefault="002F4FA6" w:rsidP="00FC1DEF">
            <w:pPr>
              <w:pStyle w:val="Corpodetexto"/>
              <w:spacing w:before="92"/>
              <w:rPr>
                <w:lang w:val="pt-BR"/>
              </w:rPr>
            </w:pPr>
            <w:r w:rsidRPr="002F4FA6">
              <w:rPr>
                <w:lang w:val="pt-BR"/>
              </w:rPr>
              <w:t>756</w:t>
            </w:r>
          </w:p>
        </w:tc>
      </w:tr>
      <w:tr w:rsidR="002F4FA6" w:rsidRPr="002F4FA6" w14:paraId="75B6EC2A"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251514C2" w14:textId="77777777" w:rsidR="002F4FA6" w:rsidRPr="002F4FA6" w:rsidRDefault="002F4FA6" w:rsidP="00FC1DEF">
            <w:pPr>
              <w:pStyle w:val="Corpodetexto"/>
              <w:spacing w:before="92"/>
              <w:rPr>
                <w:lang w:val="pt-BR"/>
              </w:rPr>
            </w:pPr>
            <w:r w:rsidRPr="002F4FA6">
              <w:rPr>
                <w:lang w:val="pt-BR"/>
              </w:rPr>
              <w:t>4.1.3</w:t>
            </w:r>
          </w:p>
        </w:tc>
        <w:tc>
          <w:tcPr>
            <w:tcW w:w="1095" w:type="dxa"/>
            <w:tcBorders>
              <w:top w:val="outset" w:sz="6" w:space="0" w:color="auto"/>
              <w:left w:val="outset" w:sz="6" w:space="0" w:color="auto"/>
              <w:bottom w:val="outset" w:sz="6" w:space="0" w:color="auto"/>
              <w:right w:val="outset" w:sz="6" w:space="0" w:color="auto"/>
            </w:tcBorders>
            <w:vAlign w:val="center"/>
            <w:hideMark/>
          </w:tcPr>
          <w:p w14:paraId="34CA2B5F" w14:textId="77777777" w:rsidR="002F4FA6" w:rsidRPr="002F4FA6" w:rsidRDefault="002F4FA6" w:rsidP="00FC1DEF">
            <w:pPr>
              <w:pStyle w:val="Corpodetexto"/>
              <w:spacing w:before="92"/>
              <w:rPr>
                <w:lang w:val="pt-BR"/>
              </w:rPr>
            </w:pPr>
            <w:r w:rsidRPr="002F4FA6">
              <w:rPr>
                <w:lang w:val="pt-BR"/>
              </w:rPr>
              <w:t>5219643</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AEEADA2"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4187FCB0" w14:textId="77777777" w:rsidR="002F4FA6" w:rsidRPr="002F4FA6" w:rsidRDefault="002F4FA6" w:rsidP="00FC1DEF">
            <w:pPr>
              <w:pStyle w:val="Corpodetexto"/>
              <w:spacing w:before="92"/>
              <w:rPr>
                <w:lang w:val="pt-BR"/>
              </w:rPr>
            </w:pPr>
            <w:r w:rsidRPr="002F4FA6">
              <w:rPr>
                <w:lang w:val="pt-BR"/>
              </w:rPr>
              <w:t>Tachão refletivo em resina sintética - bidirecional - fornecimento e colocação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8F5C7CD"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7FED17A" w14:textId="77777777" w:rsidR="002F4FA6" w:rsidRPr="002F4FA6" w:rsidRDefault="002F4FA6" w:rsidP="00FC1DEF">
            <w:pPr>
              <w:pStyle w:val="Corpodetexto"/>
              <w:spacing w:before="92"/>
              <w:rPr>
                <w:lang w:val="pt-BR"/>
              </w:rPr>
            </w:pPr>
            <w:r w:rsidRPr="002F4FA6">
              <w:rPr>
                <w:lang w:val="pt-BR"/>
              </w:rPr>
              <w:t>775</w:t>
            </w:r>
          </w:p>
        </w:tc>
      </w:tr>
      <w:tr w:rsidR="002F4FA6" w:rsidRPr="002F4FA6" w14:paraId="7FEFE2A8"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58F05F7" w14:textId="77777777" w:rsidR="002F4FA6" w:rsidRPr="002F4FA6" w:rsidRDefault="002F4FA6" w:rsidP="00FC1DEF">
            <w:pPr>
              <w:pStyle w:val="Corpodetexto"/>
              <w:spacing w:before="92"/>
              <w:rPr>
                <w:lang w:val="pt-BR"/>
              </w:rPr>
            </w:pPr>
            <w:r w:rsidRPr="002F4FA6">
              <w:rPr>
                <w:lang w:val="pt-BR"/>
              </w:rPr>
              <w:t>4.1.4</w:t>
            </w:r>
          </w:p>
        </w:tc>
        <w:tc>
          <w:tcPr>
            <w:tcW w:w="1095" w:type="dxa"/>
            <w:tcBorders>
              <w:top w:val="outset" w:sz="6" w:space="0" w:color="auto"/>
              <w:left w:val="outset" w:sz="6" w:space="0" w:color="auto"/>
              <w:bottom w:val="outset" w:sz="6" w:space="0" w:color="auto"/>
              <w:right w:val="outset" w:sz="6" w:space="0" w:color="auto"/>
            </w:tcBorders>
            <w:vAlign w:val="center"/>
            <w:hideMark/>
          </w:tcPr>
          <w:p w14:paraId="5AE48E33" w14:textId="77777777" w:rsidR="002F4FA6" w:rsidRPr="002F4FA6" w:rsidRDefault="002F4FA6" w:rsidP="00FC1DEF">
            <w:pPr>
              <w:pStyle w:val="Corpodetexto"/>
              <w:spacing w:before="92"/>
              <w:rPr>
                <w:lang w:val="pt-BR"/>
              </w:rPr>
            </w:pPr>
            <w:r w:rsidRPr="002F4FA6">
              <w:rPr>
                <w:lang w:val="pt-BR"/>
              </w:rPr>
              <w:t>5219644</w:t>
            </w:r>
          </w:p>
        </w:tc>
        <w:tc>
          <w:tcPr>
            <w:tcW w:w="1035" w:type="dxa"/>
            <w:tcBorders>
              <w:top w:val="outset" w:sz="6" w:space="0" w:color="auto"/>
              <w:left w:val="outset" w:sz="6" w:space="0" w:color="auto"/>
              <w:bottom w:val="outset" w:sz="6" w:space="0" w:color="auto"/>
              <w:right w:val="outset" w:sz="6" w:space="0" w:color="auto"/>
            </w:tcBorders>
            <w:vAlign w:val="center"/>
            <w:hideMark/>
          </w:tcPr>
          <w:p w14:paraId="0D302095" w14:textId="77777777" w:rsidR="002F4FA6" w:rsidRPr="002F4FA6" w:rsidRDefault="002F4FA6" w:rsidP="00FC1DEF">
            <w:pPr>
              <w:pStyle w:val="Corpodetexto"/>
              <w:spacing w:before="92"/>
              <w:rPr>
                <w:lang w:val="pt-BR"/>
              </w:rPr>
            </w:pPr>
            <w:r w:rsidRPr="002F4FA6">
              <w:rPr>
                <w:lang w:val="pt-BR"/>
              </w:rPr>
              <w:t>SICRO3 </w:t>
            </w:r>
          </w:p>
        </w:tc>
        <w:tc>
          <w:tcPr>
            <w:tcW w:w="4387" w:type="dxa"/>
            <w:tcBorders>
              <w:top w:val="outset" w:sz="6" w:space="0" w:color="auto"/>
              <w:left w:val="outset" w:sz="6" w:space="0" w:color="auto"/>
              <w:bottom w:val="outset" w:sz="6" w:space="0" w:color="auto"/>
              <w:right w:val="outset" w:sz="6" w:space="0" w:color="auto"/>
            </w:tcBorders>
            <w:vAlign w:val="center"/>
            <w:hideMark/>
          </w:tcPr>
          <w:p w14:paraId="0A5EB6BE" w14:textId="77777777" w:rsidR="002F4FA6" w:rsidRPr="002F4FA6" w:rsidRDefault="002F4FA6" w:rsidP="00FC1DEF">
            <w:pPr>
              <w:pStyle w:val="Corpodetexto"/>
              <w:spacing w:before="92"/>
              <w:rPr>
                <w:lang w:val="pt-BR"/>
              </w:rPr>
            </w:pPr>
            <w:r w:rsidRPr="002F4FA6">
              <w:rPr>
                <w:lang w:val="pt-BR"/>
              </w:rPr>
              <w:t>Tachão refletivo em resina sintética - monodirecional - fornecimento e colocação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E955CDB" w14:textId="77777777" w:rsidR="002F4FA6" w:rsidRPr="002F4FA6" w:rsidRDefault="002F4FA6" w:rsidP="00FC1DEF">
            <w:pPr>
              <w:pStyle w:val="Corpodetexto"/>
              <w:spacing w:before="92"/>
              <w:rPr>
                <w:lang w:val="pt-BR"/>
              </w:rPr>
            </w:pPr>
            <w:r w:rsidRPr="002F4FA6">
              <w:rPr>
                <w:lang w:val="pt-BR"/>
              </w:rPr>
              <w:t>und.</w:t>
            </w:r>
          </w:p>
        </w:tc>
        <w:tc>
          <w:tcPr>
            <w:tcW w:w="1155" w:type="dxa"/>
            <w:tcBorders>
              <w:top w:val="outset" w:sz="6" w:space="0" w:color="auto"/>
              <w:left w:val="outset" w:sz="6" w:space="0" w:color="auto"/>
              <w:bottom w:val="outset" w:sz="6" w:space="0" w:color="auto"/>
              <w:right w:val="outset" w:sz="6" w:space="0" w:color="auto"/>
            </w:tcBorders>
            <w:vAlign w:val="center"/>
            <w:hideMark/>
          </w:tcPr>
          <w:p w14:paraId="7318227C" w14:textId="77777777" w:rsidR="002F4FA6" w:rsidRPr="002F4FA6" w:rsidRDefault="002F4FA6" w:rsidP="00FC1DEF">
            <w:pPr>
              <w:pStyle w:val="Corpodetexto"/>
              <w:spacing w:before="92"/>
              <w:rPr>
                <w:lang w:val="pt-BR"/>
              </w:rPr>
            </w:pPr>
            <w:r w:rsidRPr="002F4FA6">
              <w:rPr>
                <w:lang w:val="pt-BR"/>
              </w:rPr>
              <w:t>1055</w:t>
            </w:r>
          </w:p>
        </w:tc>
      </w:tr>
      <w:tr w:rsidR="002F4FA6" w:rsidRPr="002F4FA6" w14:paraId="44A515A3"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30D751BA" w14:textId="77777777" w:rsidR="002F4FA6" w:rsidRPr="002F4FA6" w:rsidRDefault="002F4FA6" w:rsidP="00FC1DEF">
            <w:pPr>
              <w:pStyle w:val="Corpodetexto"/>
              <w:spacing w:before="92"/>
              <w:rPr>
                <w:lang w:val="pt-BR"/>
              </w:rPr>
            </w:pPr>
            <w:r w:rsidRPr="002F4FA6">
              <w:rPr>
                <w:lang w:val="pt-BR"/>
              </w:rPr>
              <w:t>4.2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4F670870" w14:textId="77777777" w:rsidR="002F4FA6" w:rsidRPr="002F4FA6" w:rsidRDefault="002F4FA6" w:rsidP="00FC1DEF">
            <w:pPr>
              <w:pStyle w:val="Corpodetexto"/>
              <w:spacing w:before="92"/>
              <w:rPr>
                <w:lang w:val="pt-BR"/>
              </w:rPr>
            </w:pPr>
          </w:p>
        </w:tc>
        <w:tc>
          <w:tcPr>
            <w:tcW w:w="1035" w:type="dxa"/>
            <w:tcBorders>
              <w:top w:val="outset" w:sz="6" w:space="0" w:color="auto"/>
              <w:left w:val="outset" w:sz="6" w:space="0" w:color="auto"/>
              <w:bottom w:val="outset" w:sz="6" w:space="0" w:color="auto"/>
              <w:right w:val="outset" w:sz="6" w:space="0" w:color="auto"/>
            </w:tcBorders>
            <w:vAlign w:val="center"/>
            <w:hideMark/>
          </w:tcPr>
          <w:p w14:paraId="3EBB8F8C" w14:textId="77777777" w:rsidR="002F4FA6" w:rsidRPr="002F4FA6" w:rsidRDefault="002F4FA6" w:rsidP="00FC1DEF">
            <w:pPr>
              <w:pStyle w:val="Corpodetexto"/>
              <w:spacing w:before="92"/>
              <w:rPr>
                <w:lang w:val="pt-BR"/>
              </w:rPr>
            </w:pPr>
          </w:p>
        </w:tc>
        <w:tc>
          <w:tcPr>
            <w:tcW w:w="4387" w:type="dxa"/>
            <w:tcBorders>
              <w:top w:val="outset" w:sz="6" w:space="0" w:color="auto"/>
              <w:left w:val="outset" w:sz="6" w:space="0" w:color="auto"/>
              <w:bottom w:val="outset" w:sz="6" w:space="0" w:color="auto"/>
              <w:right w:val="outset" w:sz="6" w:space="0" w:color="auto"/>
            </w:tcBorders>
            <w:vAlign w:val="center"/>
            <w:hideMark/>
          </w:tcPr>
          <w:p w14:paraId="3C7EC60D" w14:textId="77777777" w:rsidR="002F4FA6" w:rsidRPr="002F4FA6" w:rsidRDefault="002F4FA6" w:rsidP="00FC1DEF">
            <w:pPr>
              <w:pStyle w:val="Corpodetexto"/>
              <w:spacing w:before="92"/>
              <w:rPr>
                <w:lang w:val="pt-BR"/>
              </w:rPr>
            </w:pPr>
            <w:r w:rsidRPr="002F4FA6">
              <w:rPr>
                <w:b/>
                <w:bCs/>
                <w:i/>
                <w:iCs/>
                <w:lang w:val="pt-BR"/>
              </w:rPr>
              <w:t>Pinturas</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680B28B" w14:textId="77777777" w:rsidR="002F4FA6" w:rsidRPr="002F4FA6" w:rsidRDefault="002F4FA6" w:rsidP="00FC1DEF">
            <w:pPr>
              <w:pStyle w:val="Corpodetexto"/>
              <w:spacing w:before="92"/>
              <w:rPr>
                <w:lang w:val="pt-BR"/>
              </w:rPr>
            </w:pPr>
          </w:p>
        </w:tc>
        <w:tc>
          <w:tcPr>
            <w:tcW w:w="1155" w:type="dxa"/>
            <w:tcBorders>
              <w:top w:val="outset" w:sz="6" w:space="0" w:color="auto"/>
              <w:left w:val="outset" w:sz="6" w:space="0" w:color="auto"/>
              <w:bottom w:val="outset" w:sz="6" w:space="0" w:color="auto"/>
              <w:right w:val="outset" w:sz="6" w:space="0" w:color="auto"/>
            </w:tcBorders>
            <w:vAlign w:val="center"/>
            <w:hideMark/>
          </w:tcPr>
          <w:p w14:paraId="724E65D2" w14:textId="77777777" w:rsidR="002F4FA6" w:rsidRPr="002F4FA6" w:rsidRDefault="002F4FA6" w:rsidP="00FC1DEF">
            <w:pPr>
              <w:pStyle w:val="Corpodetexto"/>
              <w:spacing w:before="92"/>
              <w:rPr>
                <w:lang w:val="pt-BR"/>
              </w:rPr>
            </w:pPr>
          </w:p>
        </w:tc>
      </w:tr>
      <w:tr w:rsidR="002F4FA6" w:rsidRPr="002F4FA6" w14:paraId="268646A3"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C3BDADF" w14:textId="77777777" w:rsidR="002F4FA6" w:rsidRPr="002F4FA6" w:rsidRDefault="002F4FA6" w:rsidP="00FC1DEF">
            <w:pPr>
              <w:pStyle w:val="Corpodetexto"/>
              <w:spacing w:before="92"/>
              <w:rPr>
                <w:lang w:val="pt-BR"/>
              </w:rPr>
            </w:pPr>
            <w:r w:rsidRPr="002F4FA6">
              <w:rPr>
                <w:lang w:val="pt-BR"/>
              </w:rPr>
              <w:t>4.2.1</w:t>
            </w:r>
          </w:p>
        </w:tc>
        <w:tc>
          <w:tcPr>
            <w:tcW w:w="1095" w:type="dxa"/>
            <w:tcBorders>
              <w:top w:val="outset" w:sz="6" w:space="0" w:color="auto"/>
              <w:left w:val="outset" w:sz="6" w:space="0" w:color="auto"/>
              <w:bottom w:val="outset" w:sz="6" w:space="0" w:color="auto"/>
              <w:right w:val="outset" w:sz="6" w:space="0" w:color="auto"/>
            </w:tcBorders>
            <w:vAlign w:val="center"/>
            <w:hideMark/>
          </w:tcPr>
          <w:p w14:paraId="6F484984" w14:textId="77777777" w:rsidR="002F4FA6" w:rsidRPr="002F4FA6" w:rsidRDefault="002F4FA6" w:rsidP="00FC1DEF">
            <w:pPr>
              <w:pStyle w:val="Corpodetexto"/>
              <w:spacing w:before="92"/>
              <w:rPr>
                <w:lang w:val="pt-BR"/>
              </w:rPr>
            </w:pPr>
            <w:r w:rsidRPr="002F4FA6">
              <w:rPr>
                <w:lang w:val="pt-BR"/>
              </w:rPr>
              <w:t>5213413</w:t>
            </w:r>
          </w:p>
        </w:tc>
        <w:tc>
          <w:tcPr>
            <w:tcW w:w="1035" w:type="dxa"/>
            <w:tcBorders>
              <w:top w:val="outset" w:sz="6" w:space="0" w:color="auto"/>
              <w:left w:val="outset" w:sz="6" w:space="0" w:color="auto"/>
              <w:bottom w:val="outset" w:sz="6" w:space="0" w:color="auto"/>
              <w:right w:val="outset" w:sz="6" w:space="0" w:color="auto"/>
            </w:tcBorders>
            <w:vAlign w:val="center"/>
            <w:hideMark/>
          </w:tcPr>
          <w:p w14:paraId="4339491C"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07B69044" w14:textId="77777777" w:rsidR="002F4FA6" w:rsidRPr="002F4FA6" w:rsidRDefault="002F4FA6" w:rsidP="00FC1DEF">
            <w:pPr>
              <w:pStyle w:val="Corpodetexto"/>
              <w:spacing w:before="92"/>
              <w:rPr>
                <w:lang w:val="pt-BR"/>
              </w:rPr>
            </w:pPr>
            <w:r w:rsidRPr="002F4FA6">
              <w:rPr>
                <w:lang w:val="pt-BR"/>
              </w:rPr>
              <w:t>Pintura de faixa com plástico a frio tricomponente à base de resinas metacrílicas</w:t>
            </w:r>
            <w:r w:rsidRPr="002F4FA6">
              <w:rPr>
                <w:lang w:val="pt-BR"/>
              </w:rPr>
              <w:br/>
              <w:t>por aspersão - espessura de 0,6 mm</w:t>
            </w:r>
          </w:p>
        </w:tc>
        <w:tc>
          <w:tcPr>
            <w:tcW w:w="1110" w:type="dxa"/>
            <w:tcBorders>
              <w:top w:val="outset" w:sz="6" w:space="0" w:color="auto"/>
              <w:left w:val="outset" w:sz="6" w:space="0" w:color="auto"/>
              <w:bottom w:val="outset" w:sz="6" w:space="0" w:color="auto"/>
              <w:right w:val="outset" w:sz="6" w:space="0" w:color="auto"/>
            </w:tcBorders>
            <w:vAlign w:val="center"/>
            <w:hideMark/>
          </w:tcPr>
          <w:p w14:paraId="01C9330F" w14:textId="77777777" w:rsidR="002F4FA6" w:rsidRPr="002F4FA6" w:rsidRDefault="002F4FA6" w:rsidP="00FC1DEF">
            <w:pPr>
              <w:pStyle w:val="Corpodetexto"/>
              <w:spacing w:before="92"/>
              <w:rPr>
                <w:lang w:val="pt-BR"/>
              </w:rPr>
            </w:pPr>
            <w:r w:rsidRPr="002F4FA6">
              <w:rPr>
                <w:lang w:val="pt-BR"/>
              </w:rPr>
              <w:t>m²</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EB87C53" w14:textId="77777777" w:rsidR="002F4FA6" w:rsidRPr="002F4FA6" w:rsidRDefault="002F4FA6" w:rsidP="00FC1DEF">
            <w:pPr>
              <w:pStyle w:val="Corpodetexto"/>
              <w:spacing w:before="92"/>
              <w:rPr>
                <w:lang w:val="pt-BR"/>
              </w:rPr>
            </w:pPr>
            <w:r w:rsidRPr="002F4FA6">
              <w:rPr>
                <w:lang w:val="pt-BR"/>
              </w:rPr>
              <w:t>1.327,72</w:t>
            </w:r>
          </w:p>
        </w:tc>
      </w:tr>
      <w:tr w:rsidR="002F4FA6" w:rsidRPr="002F4FA6" w14:paraId="1119FD51" w14:textId="77777777">
        <w:tc>
          <w:tcPr>
            <w:tcW w:w="571" w:type="dxa"/>
            <w:tcBorders>
              <w:top w:val="outset" w:sz="6" w:space="0" w:color="auto"/>
              <w:left w:val="outset" w:sz="6" w:space="0" w:color="auto"/>
              <w:bottom w:val="outset" w:sz="6" w:space="0" w:color="auto"/>
              <w:right w:val="outset" w:sz="6" w:space="0" w:color="auto"/>
            </w:tcBorders>
            <w:vAlign w:val="center"/>
            <w:hideMark/>
          </w:tcPr>
          <w:p w14:paraId="08509477" w14:textId="77777777" w:rsidR="002F4FA6" w:rsidRPr="002F4FA6" w:rsidRDefault="002F4FA6" w:rsidP="00FC1DEF">
            <w:pPr>
              <w:pStyle w:val="Corpodetexto"/>
              <w:spacing w:before="92"/>
              <w:rPr>
                <w:lang w:val="pt-BR"/>
              </w:rPr>
            </w:pPr>
            <w:r w:rsidRPr="002F4FA6">
              <w:rPr>
                <w:lang w:val="pt-BR"/>
              </w:rPr>
              <w:t>4.2.2</w:t>
            </w:r>
          </w:p>
        </w:tc>
        <w:tc>
          <w:tcPr>
            <w:tcW w:w="1095" w:type="dxa"/>
            <w:tcBorders>
              <w:top w:val="outset" w:sz="6" w:space="0" w:color="auto"/>
              <w:left w:val="outset" w:sz="6" w:space="0" w:color="auto"/>
              <w:bottom w:val="outset" w:sz="6" w:space="0" w:color="auto"/>
              <w:right w:val="outset" w:sz="6" w:space="0" w:color="auto"/>
            </w:tcBorders>
            <w:vAlign w:val="center"/>
            <w:hideMark/>
          </w:tcPr>
          <w:p w14:paraId="165C4404" w14:textId="77777777" w:rsidR="002F4FA6" w:rsidRPr="002F4FA6" w:rsidRDefault="002F4FA6" w:rsidP="00FC1DEF">
            <w:pPr>
              <w:pStyle w:val="Corpodetexto"/>
              <w:spacing w:before="92"/>
              <w:rPr>
                <w:lang w:val="pt-BR"/>
              </w:rPr>
            </w:pPr>
            <w:r w:rsidRPr="002F4FA6">
              <w:rPr>
                <w:lang w:val="pt-BR"/>
              </w:rPr>
              <w:t>5214009</w:t>
            </w:r>
          </w:p>
        </w:tc>
        <w:tc>
          <w:tcPr>
            <w:tcW w:w="1035" w:type="dxa"/>
            <w:tcBorders>
              <w:top w:val="outset" w:sz="6" w:space="0" w:color="auto"/>
              <w:left w:val="outset" w:sz="6" w:space="0" w:color="auto"/>
              <w:bottom w:val="outset" w:sz="6" w:space="0" w:color="auto"/>
              <w:right w:val="outset" w:sz="6" w:space="0" w:color="auto"/>
            </w:tcBorders>
            <w:vAlign w:val="center"/>
            <w:hideMark/>
          </w:tcPr>
          <w:p w14:paraId="6CAA1C6D" w14:textId="77777777" w:rsidR="002F4FA6" w:rsidRPr="002F4FA6" w:rsidRDefault="002F4FA6" w:rsidP="00FC1DEF">
            <w:pPr>
              <w:pStyle w:val="Corpodetexto"/>
              <w:spacing w:before="92"/>
              <w:rPr>
                <w:lang w:val="pt-BR"/>
              </w:rPr>
            </w:pPr>
            <w:r w:rsidRPr="002F4FA6">
              <w:rPr>
                <w:lang w:val="pt-BR"/>
              </w:rPr>
              <w:t>SICRO3</w:t>
            </w:r>
          </w:p>
        </w:tc>
        <w:tc>
          <w:tcPr>
            <w:tcW w:w="4387" w:type="dxa"/>
            <w:tcBorders>
              <w:top w:val="outset" w:sz="6" w:space="0" w:color="auto"/>
              <w:left w:val="outset" w:sz="6" w:space="0" w:color="auto"/>
              <w:bottom w:val="outset" w:sz="6" w:space="0" w:color="auto"/>
              <w:right w:val="outset" w:sz="6" w:space="0" w:color="auto"/>
            </w:tcBorders>
            <w:vAlign w:val="center"/>
            <w:hideMark/>
          </w:tcPr>
          <w:p w14:paraId="55116CAB" w14:textId="77777777" w:rsidR="002F4FA6" w:rsidRPr="002F4FA6" w:rsidRDefault="002F4FA6" w:rsidP="00FC1DEF">
            <w:pPr>
              <w:pStyle w:val="Corpodetexto"/>
              <w:spacing w:before="92"/>
              <w:rPr>
                <w:lang w:val="pt-BR"/>
              </w:rPr>
            </w:pPr>
            <w:r w:rsidRPr="002F4FA6">
              <w:rPr>
                <w:lang w:val="pt-BR"/>
              </w:rPr>
              <w:t>Pintura de faixa com plástico a frio bicomponente à base de resinas metacrílicas</w:t>
            </w:r>
            <w:r w:rsidRPr="002F4FA6">
              <w:rPr>
                <w:lang w:val="pt-BR"/>
              </w:rPr>
              <w:br/>
              <w:t>por extrusão (plano) - espessura de 1,5 mm</w:t>
            </w:r>
          </w:p>
        </w:tc>
        <w:tc>
          <w:tcPr>
            <w:tcW w:w="1110" w:type="dxa"/>
            <w:tcBorders>
              <w:top w:val="outset" w:sz="6" w:space="0" w:color="auto"/>
              <w:left w:val="outset" w:sz="6" w:space="0" w:color="auto"/>
              <w:bottom w:val="outset" w:sz="6" w:space="0" w:color="auto"/>
              <w:right w:val="outset" w:sz="6" w:space="0" w:color="auto"/>
            </w:tcBorders>
            <w:vAlign w:val="center"/>
            <w:hideMark/>
          </w:tcPr>
          <w:p w14:paraId="1882CBB1" w14:textId="77777777" w:rsidR="002F4FA6" w:rsidRPr="002F4FA6" w:rsidRDefault="002F4FA6" w:rsidP="00FC1DEF">
            <w:pPr>
              <w:pStyle w:val="Corpodetexto"/>
              <w:spacing w:before="92"/>
              <w:rPr>
                <w:lang w:val="pt-BR"/>
              </w:rPr>
            </w:pPr>
            <w:r w:rsidRPr="002F4FA6">
              <w:rPr>
                <w:lang w:val="pt-BR"/>
              </w:rPr>
              <w:t>m²</w:t>
            </w:r>
          </w:p>
        </w:tc>
        <w:tc>
          <w:tcPr>
            <w:tcW w:w="1155" w:type="dxa"/>
            <w:tcBorders>
              <w:top w:val="outset" w:sz="6" w:space="0" w:color="auto"/>
              <w:left w:val="outset" w:sz="6" w:space="0" w:color="auto"/>
              <w:bottom w:val="outset" w:sz="6" w:space="0" w:color="auto"/>
              <w:right w:val="outset" w:sz="6" w:space="0" w:color="auto"/>
            </w:tcBorders>
            <w:vAlign w:val="center"/>
            <w:hideMark/>
          </w:tcPr>
          <w:p w14:paraId="6CCD0A88" w14:textId="77777777" w:rsidR="002F4FA6" w:rsidRPr="002F4FA6" w:rsidRDefault="002F4FA6" w:rsidP="00FC1DEF">
            <w:pPr>
              <w:pStyle w:val="Corpodetexto"/>
              <w:spacing w:before="92"/>
              <w:rPr>
                <w:lang w:val="pt-BR"/>
              </w:rPr>
            </w:pPr>
            <w:r w:rsidRPr="002F4FA6">
              <w:rPr>
                <w:lang w:val="pt-BR"/>
              </w:rPr>
              <w:t>708,24</w:t>
            </w:r>
          </w:p>
        </w:tc>
      </w:tr>
    </w:tbl>
    <w:p w14:paraId="2D17D449" w14:textId="77777777" w:rsidR="002F4FA6" w:rsidRPr="002F4FA6" w:rsidRDefault="002F4FA6" w:rsidP="00FC1DEF">
      <w:pPr>
        <w:pStyle w:val="Corpodetexto"/>
        <w:spacing w:before="92"/>
        <w:rPr>
          <w:lang w:val="pt-BR"/>
        </w:rPr>
      </w:pPr>
    </w:p>
    <w:p w14:paraId="0637AF6B" w14:textId="77777777" w:rsidR="002F4FA6" w:rsidRPr="002F4FA6" w:rsidRDefault="002F4FA6" w:rsidP="00FC1DEF">
      <w:pPr>
        <w:pStyle w:val="Corpodetexto"/>
        <w:spacing w:before="92"/>
        <w:rPr>
          <w:lang w:val="pt-BR"/>
        </w:rPr>
      </w:pPr>
      <w:r w:rsidRPr="002F4FA6">
        <w:rPr>
          <w:lang w:val="pt-BR"/>
        </w:rPr>
        <w:t> </w:t>
      </w:r>
      <w:r w:rsidRPr="002F4FA6">
        <w:rPr>
          <w:b/>
          <w:bCs/>
          <w:i/>
          <w:iCs/>
          <w:lang w:val="pt-BR"/>
        </w:rPr>
        <w:t>1.2.</w:t>
      </w:r>
      <w:r w:rsidRPr="002F4FA6">
        <w:rPr>
          <w:lang w:val="pt-BR"/>
        </w:rPr>
        <w:t>  </w:t>
      </w:r>
      <w:r w:rsidRPr="002F4FA6">
        <w:rPr>
          <w:b/>
          <w:bCs/>
          <w:i/>
          <w:iCs/>
          <w:lang w:val="pt-BR"/>
        </w:rPr>
        <w:t>DO PRAZO DO CONTRATO</w:t>
      </w:r>
    </w:p>
    <w:p w14:paraId="21514682" w14:textId="77777777" w:rsidR="002F4FA6" w:rsidRPr="002F4FA6" w:rsidRDefault="002F4FA6" w:rsidP="00FC1DEF">
      <w:pPr>
        <w:pStyle w:val="Corpodetexto"/>
        <w:spacing w:before="92"/>
        <w:rPr>
          <w:lang w:val="pt-BR"/>
        </w:rPr>
      </w:pPr>
      <w:r w:rsidRPr="002F4FA6">
        <w:rPr>
          <w:b/>
          <w:bCs/>
          <w:lang w:val="pt-BR"/>
        </w:rPr>
        <w:t>1.2.1</w:t>
      </w:r>
      <w:r w:rsidRPr="002F4FA6">
        <w:rPr>
          <w:lang w:val="pt-BR"/>
        </w:rPr>
        <w:t xml:space="preserve">. O prazo da vigência será de 12 (doze) meses, contados </w:t>
      </w:r>
      <w:proofErr w:type="gramStart"/>
      <w:r w:rsidRPr="002F4FA6">
        <w:rPr>
          <w:lang w:val="pt-BR"/>
        </w:rPr>
        <w:t>à</w:t>
      </w:r>
      <w:proofErr w:type="gramEnd"/>
      <w:r w:rsidRPr="002F4FA6">
        <w:rPr>
          <w:lang w:val="pt-BR"/>
        </w:rPr>
        <w:t xml:space="preserve"> partir da assinatura do mesmo.</w:t>
      </w:r>
    </w:p>
    <w:p w14:paraId="460AAA44" w14:textId="77777777" w:rsidR="002F4FA6" w:rsidRPr="002F4FA6" w:rsidRDefault="002F4FA6" w:rsidP="00FC1DEF">
      <w:pPr>
        <w:pStyle w:val="Corpodetexto"/>
        <w:spacing w:before="92"/>
        <w:rPr>
          <w:lang w:val="pt-BR"/>
        </w:rPr>
      </w:pPr>
      <w:r w:rsidRPr="002F4FA6">
        <w:rPr>
          <w:lang w:val="pt-BR"/>
        </w:rPr>
        <w:t> </w:t>
      </w:r>
      <w:r w:rsidRPr="002F4FA6">
        <w:rPr>
          <w:b/>
          <w:bCs/>
          <w:i/>
          <w:iCs/>
          <w:lang w:val="pt-BR"/>
        </w:rPr>
        <w:t>1.3.</w:t>
      </w:r>
      <w:r w:rsidRPr="002F4FA6">
        <w:rPr>
          <w:lang w:val="pt-BR"/>
        </w:rPr>
        <w:t>  </w:t>
      </w:r>
      <w:r w:rsidRPr="002F4FA6">
        <w:rPr>
          <w:b/>
          <w:bCs/>
          <w:i/>
          <w:iCs/>
          <w:lang w:val="pt-BR"/>
        </w:rPr>
        <w:t>DA POSSIBILIDADE DE PRORROGAÇÃO DO CONTRATO</w:t>
      </w:r>
    </w:p>
    <w:p w14:paraId="2232BFA8" w14:textId="77777777" w:rsidR="002F4FA6" w:rsidRPr="002F4FA6" w:rsidRDefault="002F4FA6" w:rsidP="00FC1DEF">
      <w:pPr>
        <w:pStyle w:val="Corpodetexto"/>
        <w:spacing w:before="92"/>
        <w:rPr>
          <w:lang w:val="pt-BR"/>
        </w:rPr>
      </w:pPr>
      <w:r w:rsidRPr="002F4FA6">
        <w:rPr>
          <w:b/>
          <w:bCs/>
          <w:lang w:val="pt-BR"/>
        </w:rPr>
        <w:t>1.3.1</w:t>
      </w:r>
      <w:r w:rsidRPr="002F4FA6">
        <w:rPr>
          <w:lang w:val="pt-BR"/>
        </w:rPr>
        <w:t>. O contrato poderá ser prorrogado por igual período, desde que o Termo de Convênio nº 435/2026/PGE/DETRAN, esteja vigente.</w:t>
      </w:r>
    </w:p>
    <w:p w14:paraId="0FEF586A" w14:textId="77777777" w:rsidR="002F4FA6" w:rsidRPr="002F4FA6" w:rsidRDefault="002F4FA6" w:rsidP="00FC1DEF">
      <w:pPr>
        <w:pStyle w:val="Corpodetexto"/>
        <w:spacing w:before="92"/>
        <w:rPr>
          <w:lang w:val="pt-BR"/>
        </w:rPr>
      </w:pPr>
      <w:r w:rsidRPr="002F4FA6">
        <w:rPr>
          <w:lang w:val="pt-BR"/>
        </w:rPr>
        <w:t> </w:t>
      </w:r>
      <w:r w:rsidRPr="002F4FA6">
        <w:rPr>
          <w:b/>
          <w:bCs/>
          <w:i/>
          <w:iCs/>
          <w:lang w:val="pt-BR"/>
        </w:rPr>
        <w:t>1.4.</w:t>
      </w:r>
      <w:r w:rsidRPr="002F4FA6">
        <w:rPr>
          <w:lang w:val="pt-BR"/>
        </w:rPr>
        <w:t>  </w:t>
      </w:r>
      <w:r w:rsidRPr="002F4FA6">
        <w:rPr>
          <w:b/>
          <w:bCs/>
          <w:i/>
          <w:iCs/>
          <w:lang w:val="pt-BR"/>
        </w:rPr>
        <w:t>DA CLASSIFICAÇÃO EM BENS COMUNS</w:t>
      </w:r>
    </w:p>
    <w:p w14:paraId="6C1F9FD0" w14:textId="77777777" w:rsidR="002F4FA6" w:rsidRPr="002F4FA6" w:rsidRDefault="002F4FA6" w:rsidP="00FC1DEF">
      <w:pPr>
        <w:pStyle w:val="Corpodetexto"/>
        <w:spacing w:before="92"/>
        <w:rPr>
          <w:lang w:val="pt-BR"/>
        </w:rPr>
      </w:pPr>
      <w:r w:rsidRPr="002F4FA6">
        <w:rPr>
          <w:b/>
          <w:bCs/>
          <w:i/>
          <w:iCs/>
          <w:lang w:val="pt-BR"/>
        </w:rPr>
        <w:t>1.4.1.</w:t>
      </w:r>
      <w:r w:rsidRPr="002F4FA6">
        <w:rPr>
          <w:lang w:val="pt-BR"/>
        </w:rPr>
        <w:t xml:space="preserve"> O objeto a ser contratado é de natureza comum nos termos do inciso XIII do art. 6º da </w:t>
      </w:r>
      <w:hyperlink r:id="rId31" w:history="1">
        <w:r w:rsidRPr="002F4FA6">
          <w:rPr>
            <w:rStyle w:val="Hyperlink"/>
            <w:lang w:val="pt-BR"/>
          </w:rPr>
          <w:t>Lei Federal nº 14.133/2021</w:t>
        </w:r>
      </w:hyperlink>
      <w:r w:rsidRPr="002F4FA6">
        <w:rPr>
          <w:lang w:val="pt-BR"/>
        </w:rPr>
        <w:t>, visto que o desempenho e qualidade podem ser objetivamente definidos, por meio de especificações usuais de mercado.</w:t>
      </w:r>
    </w:p>
    <w:p w14:paraId="1442EF71" w14:textId="77777777" w:rsidR="002F4FA6" w:rsidRPr="002F4FA6" w:rsidRDefault="002F4FA6" w:rsidP="00FC1DEF">
      <w:pPr>
        <w:pStyle w:val="Corpodetexto"/>
        <w:spacing w:before="92"/>
        <w:rPr>
          <w:lang w:val="pt-BR"/>
        </w:rPr>
      </w:pPr>
    </w:p>
    <w:p w14:paraId="66E885B5" w14:textId="77777777" w:rsidR="002F4FA6" w:rsidRPr="002F4FA6" w:rsidRDefault="002F4FA6" w:rsidP="00FC1DEF">
      <w:pPr>
        <w:pStyle w:val="Corpodetexto"/>
        <w:spacing w:before="92"/>
        <w:rPr>
          <w:lang w:val="pt-BR"/>
        </w:rPr>
      </w:pPr>
      <w:r w:rsidRPr="002F4FA6">
        <w:rPr>
          <w:b/>
          <w:bCs/>
          <w:lang w:val="pt-BR"/>
        </w:rPr>
        <w:t>2.</w:t>
      </w:r>
      <w:r w:rsidRPr="002F4FA6">
        <w:rPr>
          <w:lang w:val="pt-BR"/>
        </w:rPr>
        <w:t>     </w:t>
      </w:r>
      <w:r w:rsidRPr="002F4FA6">
        <w:rPr>
          <w:b/>
          <w:bCs/>
          <w:lang w:val="pt-BR"/>
        </w:rPr>
        <w:t>FUNDAMENTO DA CONTRATAÇÃO</w:t>
      </w:r>
    </w:p>
    <w:p w14:paraId="015E71C9" w14:textId="77777777" w:rsidR="002F4FA6" w:rsidRPr="002F4FA6" w:rsidRDefault="002F4FA6" w:rsidP="00FC1DEF">
      <w:pPr>
        <w:pStyle w:val="Corpodetexto"/>
        <w:spacing w:before="92"/>
        <w:rPr>
          <w:lang w:val="pt-BR"/>
        </w:rPr>
      </w:pPr>
      <w:r w:rsidRPr="002F4FA6">
        <w:rPr>
          <w:b/>
          <w:bCs/>
          <w:i/>
          <w:iCs/>
          <w:lang w:val="pt-BR"/>
        </w:rPr>
        <w:t xml:space="preserve">2.1. </w:t>
      </w:r>
      <w:r w:rsidRPr="002F4FA6">
        <w:rPr>
          <w:lang w:val="pt-BR"/>
        </w:rPr>
        <w:t>A presente contratação está fundamentada nas disposições da </w:t>
      </w:r>
      <w:hyperlink r:id="rId32" w:history="1">
        <w:r w:rsidRPr="002F4FA6">
          <w:rPr>
            <w:rStyle w:val="Hyperlink"/>
            <w:lang w:val="pt-BR"/>
          </w:rPr>
          <w:t>Lei Federal nº 14.133/2021</w:t>
        </w:r>
      </w:hyperlink>
      <w:r w:rsidRPr="002F4FA6">
        <w:rPr>
          <w:lang w:val="pt-BR"/>
        </w:rPr>
        <w:t>, na </w:t>
      </w:r>
      <w:hyperlink r:id="rId33" w:history="1">
        <w:r w:rsidRPr="002F4FA6">
          <w:rPr>
            <w:rStyle w:val="Hyperlink"/>
            <w:lang w:val="pt-BR"/>
          </w:rPr>
          <w:t>Lei Federal nº 8.078/1990 (Código de Defesa do Consumidor)</w:t>
        </w:r>
      </w:hyperlink>
      <w:r w:rsidRPr="002F4FA6">
        <w:rPr>
          <w:lang w:val="pt-BR"/>
        </w:rPr>
        <w:t> e no </w:t>
      </w:r>
      <w:hyperlink r:id="rId34" w:history="1">
        <w:r w:rsidRPr="002F4FA6">
          <w:rPr>
            <w:rStyle w:val="Hyperlink"/>
            <w:lang w:val="pt-BR"/>
          </w:rPr>
          <w:t>Decreto Municipal 5306 de 14/10/2022 (ID 375471)</w:t>
        </w:r>
      </w:hyperlink>
      <w:r w:rsidRPr="002F4FA6">
        <w:rPr>
          <w:lang w:val="pt-BR"/>
        </w:rPr>
        <w:t>.</w:t>
      </w:r>
    </w:p>
    <w:p w14:paraId="1F3FD741" w14:textId="77777777" w:rsidR="002F4FA6" w:rsidRPr="002F4FA6" w:rsidRDefault="002F4FA6" w:rsidP="00FC1DEF">
      <w:pPr>
        <w:pStyle w:val="Corpodetexto"/>
        <w:spacing w:before="92"/>
        <w:rPr>
          <w:lang w:val="pt-BR"/>
        </w:rPr>
      </w:pPr>
    </w:p>
    <w:p w14:paraId="6F31AB08" w14:textId="77777777" w:rsidR="002F4FA6" w:rsidRPr="002F4FA6" w:rsidRDefault="002F4FA6" w:rsidP="00FC1DEF">
      <w:pPr>
        <w:pStyle w:val="Corpodetexto"/>
        <w:spacing w:before="92"/>
        <w:rPr>
          <w:lang w:val="pt-BR"/>
        </w:rPr>
      </w:pPr>
      <w:r w:rsidRPr="002F4FA6">
        <w:rPr>
          <w:b/>
          <w:bCs/>
          <w:lang w:val="pt-BR"/>
        </w:rPr>
        <w:t>3. DESCRIÇÃO DA SOLUÇÃO</w:t>
      </w:r>
    </w:p>
    <w:p w14:paraId="5F7B561E" w14:textId="77777777" w:rsidR="002F4FA6" w:rsidRPr="002F4FA6" w:rsidRDefault="002F4FA6" w:rsidP="00FC1DEF">
      <w:pPr>
        <w:pStyle w:val="Corpodetexto"/>
        <w:spacing w:before="92"/>
        <w:rPr>
          <w:lang w:val="pt-BR"/>
        </w:rPr>
      </w:pPr>
      <w:r w:rsidRPr="002F4FA6">
        <w:rPr>
          <w:b/>
          <w:bCs/>
          <w:i/>
          <w:iCs/>
          <w:lang w:val="pt-BR"/>
        </w:rPr>
        <w:t>3.1.</w:t>
      </w:r>
      <w:r w:rsidRPr="002F4FA6">
        <w:rPr>
          <w:lang w:val="pt-BR"/>
        </w:rPr>
        <w:t xml:space="preserve"> O presente estudo visa justificar a necessidade de contratação de empresa especializada na execução do projeto adotando materiais normatizados, como placas em aço galvanizado com película tipo I, suportes metálicos galvanizados, pintura viária plástica a frio (bicompomente – para as faixas de pedestre, e tricomponente – para as demais sinalizações horizontais) e dispositivos auxiliares em conformidade com ABNT NBR14.644, NBR15.405, NBR14.636 e NBR 16.658. A sinalização será implantada conforme o Manual Brasileiro de Sinalização de Trânsito, volumes I, II e III. O projeto prevê durabilidade mínima de 3 a 5 anos, dependendo da via e tipo de material empregado.</w:t>
      </w:r>
      <w:r w:rsidRPr="002F4FA6">
        <w:rPr>
          <w:lang w:val="pt-BR"/>
        </w:rPr>
        <w:br/>
      </w:r>
      <w:r w:rsidRPr="002F4FA6">
        <w:rPr>
          <w:b/>
          <w:bCs/>
          <w:lang w:val="pt-BR"/>
        </w:rPr>
        <w:t>* Visibilidade e legibilidade:</w:t>
      </w:r>
      <w:r w:rsidRPr="002F4FA6">
        <w:rPr>
          <w:lang w:val="pt-BR"/>
        </w:rPr>
        <w:t xml:space="preserve"> a sinalização horizontal e vertical deverá apresentar adequada visibilidade diurna e noturna, com níveis mínimos de retrorrefletância compatíveis com as normas técnicas vigentes, permitindo a correta percepção pelos usuários da via sob diferentes condições ambientais e de tráfego;</w:t>
      </w:r>
      <w:r w:rsidRPr="002F4FA6">
        <w:rPr>
          <w:lang w:val="pt-BR"/>
        </w:rPr>
        <w:br/>
        <w:t>Aderência e resistência: a pintura viária deverá apresentar resistência ao desgaste provocado pelo tráfego veicular, intempéries e agentes químicos, mantendo níveis satisfatórios de aderência ao pavimento e evitando escorregamentos, especialmente em áreas de travessia de pedestres;</w:t>
      </w:r>
      <w:r w:rsidRPr="002F4FA6">
        <w:rPr>
          <w:lang w:val="pt-BR"/>
        </w:rPr>
        <w:br/>
      </w:r>
      <w:r w:rsidRPr="002F4FA6">
        <w:rPr>
          <w:b/>
          <w:bCs/>
          <w:lang w:val="pt-BR"/>
        </w:rPr>
        <w:t>* Durabilidade:</w:t>
      </w:r>
      <w:r w:rsidRPr="002F4FA6">
        <w:rPr>
          <w:lang w:val="pt-BR"/>
        </w:rPr>
        <w:t xml:space="preserve"> os materiais empregados deverão garantir vida útil mínima estimada entre 3 (três) e 5 (cinco) anos, conforme a tipologia da via, volume de tráfego, condições climáticas e tipo de material utilizado, sem perda significativa de desempenho funcional;</w:t>
      </w:r>
      <w:r w:rsidRPr="002F4FA6">
        <w:rPr>
          <w:lang w:val="pt-BR"/>
        </w:rPr>
        <w:br/>
      </w:r>
      <w:r w:rsidRPr="002F4FA6">
        <w:rPr>
          <w:b/>
          <w:bCs/>
          <w:lang w:val="pt-BR"/>
        </w:rPr>
        <w:t>*Estabilidade e resistência mecânica:</w:t>
      </w:r>
      <w:r w:rsidRPr="002F4FA6">
        <w:rPr>
          <w:lang w:val="pt-BR"/>
        </w:rPr>
        <w:t xml:space="preserve"> os suportes metálicos e dispositivos auxiliares deverão assegurar estabilidade estrutural, resistência a impactos leves, ações do vento e vibrações, não oferecendo risco aos usuários das vias;</w:t>
      </w:r>
      <w:r w:rsidRPr="002F4FA6">
        <w:rPr>
          <w:lang w:val="pt-BR"/>
        </w:rPr>
        <w:br/>
      </w:r>
      <w:r w:rsidRPr="002F4FA6">
        <w:rPr>
          <w:b/>
          <w:bCs/>
          <w:lang w:val="pt-BR"/>
        </w:rPr>
        <w:t>* Conformidade dimensional e cromática:</w:t>
      </w:r>
      <w:r w:rsidRPr="002F4FA6">
        <w:rPr>
          <w:lang w:val="pt-BR"/>
        </w:rPr>
        <w:t xml:space="preserve"> as dimensões, cores, símbolos e inscrições das placas e demarcações viárias garantindo uniformidade e padronização. Os deverão estar em conformidade com os padrões estabelecidos pelo Manual Brasileiro de Sinalização de </w:t>
      </w:r>
      <w:proofErr w:type="gramStart"/>
      <w:r w:rsidRPr="002F4FA6">
        <w:rPr>
          <w:lang w:val="pt-BR"/>
        </w:rPr>
        <w:t>Trânsito,  para</w:t>
      </w:r>
      <w:proofErr w:type="gramEnd"/>
      <w:r w:rsidRPr="002F4FA6">
        <w:rPr>
          <w:lang w:val="pt-BR"/>
        </w:rPr>
        <w:t xml:space="preserve"> atender a demanda da </w:t>
      </w:r>
      <w:r w:rsidRPr="002F4FA6">
        <w:rPr>
          <w:b/>
          <w:bCs/>
          <w:lang w:val="pt-BR"/>
        </w:rPr>
        <w:t>SECRETARIA MUNICIPAL DE OBRAS E DESENVOLVIMENTO URBANO.</w:t>
      </w:r>
    </w:p>
    <w:p w14:paraId="19A3970A" w14:textId="77777777" w:rsidR="002F4FA6" w:rsidRPr="002F4FA6" w:rsidRDefault="002F4FA6" w:rsidP="00FC1DEF">
      <w:pPr>
        <w:pStyle w:val="Corpodetexto"/>
        <w:spacing w:before="92"/>
        <w:rPr>
          <w:lang w:val="pt-BR"/>
        </w:rPr>
      </w:pPr>
    </w:p>
    <w:p w14:paraId="33E621D1" w14:textId="77777777" w:rsidR="002F4FA6" w:rsidRPr="002F4FA6" w:rsidRDefault="002F4FA6" w:rsidP="00FC1DEF">
      <w:pPr>
        <w:pStyle w:val="Corpodetexto"/>
        <w:spacing w:before="92"/>
        <w:rPr>
          <w:lang w:val="pt-BR"/>
        </w:rPr>
      </w:pPr>
      <w:r w:rsidRPr="002F4FA6">
        <w:rPr>
          <w:b/>
          <w:bCs/>
          <w:lang w:val="pt-BR"/>
        </w:rPr>
        <w:t>4. DA ESTIMATIVA DE VALOR E DOS RECURSOS ORÇAMENTÁRIOS.</w:t>
      </w:r>
    </w:p>
    <w:p w14:paraId="1EAC17D5" w14:textId="77777777" w:rsidR="002F4FA6" w:rsidRPr="002F4FA6" w:rsidRDefault="002F4FA6" w:rsidP="00FC1DEF">
      <w:pPr>
        <w:pStyle w:val="Corpodetexto"/>
        <w:spacing w:before="92"/>
        <w:rPr>
          <w:lang w:val="pt-BR"/>
        </w:rPr>
      </w:pPr>
      <w:r w:rsidRPr="002F4FA6">
        <w:rPr>
          <w:b/>
          <w:bCs/>
          <w:lang w:val="pt-BR"/>
        </w:rPr>
        <w:t>4.1. ESTIMATIVA DE VALOR:</w:t>
      </w:r>
    </w:p>
    <w:p w14:paraId="4B1B161A" w14:textId="77777777" w:rsidR="002F4FA6" w:rsidRPr="002F4FA6" w:rsidRDefault="002F4FA6" w:rsidP="00FC1DEF">
      <w:pPr>
        <w:pStyle w:val="Corpodetexto"/>
        <w:spacing w:before="92"/>
        <w:rPr>
          <w:lang w:val="pt-BR"/>
        </w:rPr>
      </w:pPr>
      <w:r w:rsidRPr="002F4FA6">
        <w:rPr>
          <w:b/>
          <w:bCs/>
          <w:lang w:val="pt-BR"/>
        </w:rPr>
        <w:t>4.1.1</w:t>
      </w:r>
      <w:r w:rsidRPr="002F4FA6">
        <w:rPr>
          <w:lang w:val="pt-BR"/>
        </w:rPr>
        <w:t>. O custo estimado da contratação é de</w:t>
      </w:r>
      <w:r w:rsidRPr="002F4FA6">
        <w:rPr>
          <w:b/>
          <w:bCs/>
          <w:lang w:val="pt-BR"/>
        </w:rPr>
        <w:t xml:space="preserve"> R$ 887.036,91</w:t>
      </w:r>
      <w:r w:rsidRPr="002F4FA6">
        <w:rPr>
          <w:lang w:val="pt-BR"/>
        </w:rPr>
        <w:t xml:space="preserve"> (oitocentos e oitenta e sete mil, trinta e seis reais e noventa e um centavos) com base no projeto elaborado pelo setor de engenharia.</w:t>
      </w:r>
    </w:p>
    <w:p w14:paraId="692BC779" w14:textId="77777777" w:rsidR="002F4FA6" w:rsidRPr="002F4FA6" w:rsidRDefault="002F4FA6" w:rsidP="00FC1DEF">
      <w:pPr>
        <w:pStyle w:val="Corpodetexto"/>
        <w:spacing w:before="92"/>
        <w:rPr>
          <w:lang w:val="pt-BR"/>
        </w:rPr>
      </w:pPr>
      <w:r w:rsidRPr="002F4FA6">
        <w:rPr>
          <w:lang w:val="pt-BR"/>
        </w:rPr>
        <w:t> </w:t>
      </w:r>
      <w:r w:rsidRPr="002F4FA6">
        <w:rPr>
          <w:b/>
          <w:bCs/>
          <w:lang w:val="pt-BR"/>
        </w:rPr>
        <w:t>4.2. DA CLASSIFICAÇÃO ORÇAMENTÁRIA:</w:t>
      </w:r>
      <w:r w:rsidRPr="002F4FA6">
        <w:rPr>
          <w:lang w:val="pt-BR"/>
        </w:rPr>
        <w:t> </w:t>
      </w:r>
    </w:p>
    <w:p w14:paraId="4F90599A" w14:textId="77777777" w:rsidR="002F4FA6" w:rsidRPr="002F4FA6" w:rsidRDefault="002F4FA6" w:rsidP="00FC1DEF">
      <w:pPr>
        <w:pStyle w:val="Corpodetexto"/>
        <w:spacing w:before="92"/>
        <w:rPr>
          <w:lang w:val="pt-BR"/>
        </w:rPr>
      </w:pPr>
      <w:r w:rsidRPr="002F4FA6">
        <w:rPr>
          <w:b/>
          <w:bCs/>
          <w:lang w:val="pt-BR"/>
        </w:rPr>
        <w:t xml:space="preserve">4.3.1. </w:t>
      </w:r>
      <w:r w:rsidRPr="002F4FA6">
        <w:rPr>
          <w:lang w:val="pt-BR"/>
        </w:rPr>
        <w:t>As despesas para atender a esta licitação correrão por conta das seguintes dotações orçamentárias: </w:t>
      </w:r>
    </w:p>
    <w:p w14:paraId="6FCA5151" w14:textId="77777777" w:rsidR="002F4FA6" w:rsidRPr="002F4FA6" w:rsidRDefault="002F4FA6" w:rsidP="00FC1DEF">
      <w:pPr>
        <w:pStyle w:val="Corpodetexto"/>
        <w:spacing w:before="92"/>
        <w:rPr>
          <w:lang w:val="pt-BR"/>
        </w:rPr>
      </w:pPr>
      <w:r w:rsidRPr="002F4FA6">
        <w:rPr>
          <w:b/>
          <w:bCs/>
          <w:lang w:val="pt-BR"/>
        </w:rPr>
        <w:t>02</w:t>
      </w:r>
      <w:r w:rsidRPr="002F4FA6">
        <w:rPr>
          <w:lang w:val="pt-BR"/>
        </w:rPr>
        <w:t xml:space="preserve"> Poder Executivo</w:t>
      </w:r>
    </w:p>
    <w:p w14:paraId="3F9E919A" w14:textId="77777777" w:rsidR="002F4FA6" w:rsidRPr="002F4FA6" w:rsidRDefault="002F4FA6" w:rsidP="00FC1DEF">
      <w:pPr>
        <w:pStyle w:val="Corpodetexto"/>
        <w:spacing w:before="92"/>
        <w:rPr>
          <w:lang w:val="pt-BR"/>
        </w:rPr>
      </w:pPr>
      <w:r w:rsidRPr="002F4FA6">
        <w:rPr>
          <w:b/>
          <w:bCs/>
          <w:lang w:val="pt-BR"/>
        </w:rPr>
        <w:t>02 05</w:t>
      </w:r>
      <w:r w:rsidRPr="002F4FA6">
        <w:rPr>
          <w:lang w:val="pt-BR"/>
        </w:rPr>
        <w:t xml:space="preserve"> - Secretaria Municipal de Obras e Desenvolvimento Urbano</w:t>
      </w:r>
    </w:p>
    <w:p w14:paraId="4144A07B" w14:textId="77777777" w:rsidR="002F4FA6" w:rsidRPr="002F4FA6" w:rsidRDefault="002F4FA6" w:rsidP="00FC1DEF">
      <w:pPr>
        <w:pStyle w:val="Corpodetexto"/>
        <w:spacing w:before="92"/>
        <w:rPr>
          <w:lang w:val="pt-BR"/>
        </w:rPr>
      </w:pPr>
      <w:r w:rsidRPr="002F4FA6">
        <w:rPr>
          <w:b/>
          <w:bCs/>
          <w:lang w:val="pt-BR"/>
        </w:rPr>
        <w:t>15 451 0005 3022 0001</w:t>
      </w:r>
      <w:r w:rsidRPr="002F4FA6">
        <w:rPr>
          <w:lang w:val="pt-BR"/>
        </w:rPr>
        <w:t xml:space="preserve"> - Implantação de Sinalização de Trânsito Vertical e Horizontal nas Vias Urbanas.</w:t>
      </w:r>
    </w:p>
    <w:p w14:paraId="00CD58DE" w14:textId="77777777" w:rsidR="002F4FA6" w:rsidRPr="002F4FA6" w:rsidRDefault="002F4FA6" w:rsidP="00FC1DEF">
      <w:pPr>
        <w:pStyle w:val="Corpodetexto"/>
        <w:spacing w:before="92"/>
        <w:rPr>
          <w:lang w:val="pt-BR"/>
        </w:rPr>
      </w:pPr>
      <w:r w:rsidRPr="002F4FA6">
        <w:rPr>
          <w:b/>
          <w:bCs/>
          <w:lang w:val="pt-BR"/>
        </w:rPr>
        <w:t>Ficha 1453</w:t>
      </w:r>
      <w:r w:rsidRPr="002F4FA6">
        <w:rPr>
          <w:lang w:val="pt-BR"/>
        </w:rPr>
        <w:t>: R$ 878.166,54 (oitocentos e setenta e oito mil, cento e sessenta e seis reais e cinquenta e quatro centavos), provenientes de repasse da concedente </w:t>
      </w:r>
    </w:p>
    <w:p w14:paraId="60D6E961" w14:textId="77777777" w:rsidR="002F4FA6" w:rsidRPr="002F4FA6" w:rsidRDefault="002F4FA6" w:rsidP="00FC1DEF">
      <w:pPr>
        <w:pStyle w:val="Corpodetexto"/>
        <w:spacing w:before="92"/>
        <w:rPr>
          <w:lang w:val="pt-BR"/>
        </w:rPr>
      </w:pPr>
      <w:r w:rsidRPr="002F4FA6">
        <w:rPr>
          <w:b/>
          <w:bCs/>
          <w:lang w:val="pt-BR"/>
        </w:rPr>
        <w:t>Ficha 1454</w:t>
      </w:r>
      <w:r w:rsidRPr="002F4FA6">
        <w:rPr>
          <w:lang w:val="pt-BR"/>
        </w:rPr>
        <w:t>: R$ 8.870,37 (oito mil, oitocentos e setenta reais e trinta e sete centavos), correspondentes à contrapartida do Município.</w:t>
      </w:r>
    </w:p>
    <w:p w14:paraId="2FC418F0" w14:textId="77777777" w:rsidR="002F4FA6" w:rsidRPr="002F4FA6" w:rsidRDefault="002F4FA6" w:rsidP="00FC1DEF">
      <w:pPr>
        <w:pStyle w:val="Corpodetexto"/>
        <w:spacing w:before="92"/>
        <w:rPr>
          <w:lang w:val="pt-BR"/>
        </w:rPr>
      </w:pPr>
    </w:p>
    <w:p w14:paraId="10FD874E" w14:textId="77777777" w:rsidR="002F4FA6" w:rsidRPr="002F4FA6" w:rsidRDefault="002F4FA6" w:rsidP="00FC1DEF">
      <w:pPr>
        <w:pStyle w:val="Corpodetexto"/>
        <w:spacing w:before="92"/>
        <w:rPr>
          <w:lang w:val="pt-BR"/>
        </w:rPr>
      </w:pPr>
      <w:r w:rsidRPr="002F4FA6">
        <w:rPr>
          <w:b/>
          <w:bCs/>
          <w:lang w:val="pt-BR"/>
        </w:rPr>
        <w:t>5. DA EXECUÇÃO DO OBJETO</w:t>
      </w:r>
    </w:p>
    <w:p w14:paraId="693C8630" w14:textId="77777777" w:rsidR="002F4FA6" w:rsidRPr="002F4FA6" w:rsidRDefault="002F4FA6" w:rsidP="00FC1DEF">
      <w:pPr>
        <w:pStyle w:val="Corpodetexto"/>
        <w:spacing w:before="92"/>
        <w:rPr>
          <w:lang w:val="pt-BR"/>
        </w:rPr>
      </w:pPr>
      <w:r w:rsidRPr="002F4FA6">
        <w:rPr>
          <w:b/>
          <w:bCs/>
          <w:lang w:val="pt-BR"/>
        </w:rPr>
        <w:t xml:space="preserve">5.1. PRAZO </w:t>
      </w:r>
      <w:proofErr w:type="gramStart"/>
      <w:r w:rsidRPr="002F4FA6">
        <w:rPr>
          <w:b/>
          <w:bCs/>
          <w:lang w:val="pt-BR"/>
        </w:rPr>
        <w:t>DE  EXECUÇÃO</w:t>
      </w:r>
      <w:proofErr w:type="gramEnd"/>
      <w:r w:rsidRPr="002F4FA6">
        <w:rPr>
          <w:b/>
          <w:bCs/>
          <w:lang w:val="pt-BR"/>
        </w:rPr>
        <w:t xml:space="preserve">: </w:t>
      </w:r>
      <w:r w:rsidRPr="002F4FA6">
        <w:rPr>
          <w:lang w:val="pt-BR"/>
        </w:rPr>
        <w:t>O prazo de execução é de</w:t>
      </w:r>
      <w:r w:rsidRPr="002F4FA6">
        <w:rPr>
          <w:b/>
          <w:bCs/>
          <w:lang w:val="pt-BR"/>
        </w:rPr>
        <w:t xml:space="preserve"> 120 (cento e vinte) dias</w:t>
      </w:r>
      <w:r w:rsidRPr="002F4FA6">
        <w:rPr>
          <w:lang w:val="pt-BR"/>
        </w:rPr>
        <w:t>, contados da assinatura da Ordem de Serviço. </w:t>
      </w:r>
    </w:p>
    <w:p w14:paraId="51F4CAE2" w14:textId="77777777" w:rsidR="002F4FA6" w:rsidRPr="002F4FA6" w:rsidRDefault="002F4FA6" w:rsidP="00FC1DEF">
      <w:pPr>
        <w:pStyle w:val="Corpodetexto"/>
        <w:spacing w:before="92"/>
        <w:rPr>
          <w:lang w:val="pt-BR"/>
        </w:rPr>
      </w:pPr>
      <w:r w:rsidRPr="002F4FA6">
        <w:rPr>
          <w:lang w:val="pt-BR"/>
        </w:rPr>
        <w:t> </w:t>
      </w:r>
      <w:r w:rsidRPr="002F4FA6">
        <w:rPr>
          <w:b/>
          <w:bCs/>
          <w:lang w:val="pt-BR"/>
        </w:rPr>
        <w:t xml:space="preserve">5.2. LOCAL DE EXECUÇÃO: </w:t>
      </w:r>
      <w:r w:rsidRPr="002F4FA6">
        <w:rPr>
          <w:lang w:val="pt-BR"/>
        </w:rPr>
        <w:t>Em vias urbanas deste Município de Espigão D` Oeste-RO. </w:t>
      </w:r>
    </w:p>
    <w:p w14:paraId="37182C13" w14:textId="77777777" w:rsidR="002F4FA6" w:rsidRPr="002F4FA6" w:rsidRDefault="002F4FA6" w:rsidP="00FC1DEF">
      <w:pPr>
        <w:pStyle w:val="Corpodetexto"/>
        <w:spacing w:before="92"/>
        <w:rPr>
          <w:lang w:val="pt-BR"/>
        </w:rPr>
      </w:pPr>
    </w:p>
    <w:p w14:paraId="355FA4ED" w14:textId="77777777" w:rsidR="002F4FA6" w:rsidRPr="002F4FA6" w:rsidRDefault="002F4FA6" w:rsidP="00FC1DEF">
      <w:pPr>
        <w:pStyle w:val="Corpodetexto"/>
        <w:spacing w:before="92"/>
        <w:rPr>
          <w:lang w:val="pt-BR"/>
        </w:rPr>
      </w:pPr>
      <w:r w:rsidRPr="002F4FA6">
        <w:rPr>
          <w:b/>
          <w:bCs/>
          <w:lang w:val="pt-BR"/>
        </w:rPr>
        <w:t>5.2.1. Os serviços poderão ser rejeitados</w:t>
      </w:r>
      <w:r w:rsidRPr="002F4FA6">
        <w:rPr>
          <w:lang w:val="pt-BR"/>
        </w:rPr>
        <w:t>, no todo ou em parte, quando em desacordo com as especificações constantes nas Especificações Técnicas, Projeto Básico elaborado pela engenharia, no Termo de Convênio e neste Termo de Referência, devendo os serviços em desacordo serem reparados no prazo de 10 (dez) dias a contar da notificação enviada a contratada, às suas custas, sem prejuízo da aplicação das penalidades.</w:t>
      </w:r>
    </w:p>
    <w:p w14:paraId="3146F1A3" w14:textId="77777777" w:rsidR="002F4FA6" w:rsidRPr="002F4FA6" w:rsidRDefault="002F4FA6" w:rsidP="00FC1DEF">
      <w:pPr>
        <w:pStyle w:val="Corpodetexto"/>
        <w:spacing w:before="92"/>
        <w:rPr>
          <w:lang w:val="pt-BR"/>
        </w:rPr>
      </w:pPr>
      <w:r w:rsidRPr="002F4FA6">
        <w:rPr>
          <w:lang w:val="pt-BR"/>
        </w:rPr>
        <w:t> </w:t>
      </w:r>
      <w:r w:rsidRPr="002F4FA6">
        <w:rPr>
          <w:b/>
          <w:bCs/>
          <w:lang w:val="pt-BR"/>
        </w:rPr>
        <w:t>5.3. Deverão ser seguidas as obrigações de fiscal e gestor previstas no Decreto 5306 de 14/10/2022 (ID 375471).</w:t>
      </w:r>
    </w:p>
    <w:p w14:paraId="09B0D661" w14:textId="77777777" w:rsidR="002F4FA6" w:rsidRPr="002F4FA6" w:rsidRDefault="002F4FA6" w:rsidP="00FC1DEF">
      <w:pPr>
        <w:pStyle w:val="Corpodetexto"/>
        <w:spacing w:before="92"/>
        <w:rPr>
          <w:lang w:val="pt-BR"/>
        </w:rPr>
      </w:pPr>
      <w:r w:rsidRPr="002F4FA6">
        <w:rPr>
          <w:b/>
          <w:bCs/>
          <w:lang w:val="pt-BR"/>
        </w:rPr>
        <w:t>5.3.1.</w:t>
      </w:r>
      <w:r w:rsidRPr="002F4FA6">
        <w:rPr>
          <w:lang w:val="pt-BR"/>
        </w:rPr>
        <w:t> A gestão do contrato será feita por meio do servidor: </w:t>
      </w:r>
      <w:r w:rsidRPr="002F4FA6">
        <w:rPr>
          <w:b/>
          <w:bCs/>
          <w:lang w:val="pt-BR"/>
        </w:rPr>
        <w:t>Agostinho Gonçalves Lara</w:t>
      </w:r>
      <w:r w:rsidRPr="002F4FA6">
        <w:rPr>
          <w:lang w:val="pt-BR"/>
        </w:rPr>
        <w:t>, ocupante do cargo de </w:t>
      </w:r>
      <w:r w:rsidRPr="002F4FA6">
        <w:rPr>
          <w:b/>
          <w:bCs/>
          <w:lang w:val="pt-BR"/>
        </w:rPr>
        <w:t xml:space="preserve">Secretário Municipal de Obras e Desenvolvimento Urbano </w:t>
      </w:r>
      <w:r w:rsidRPr="002F4FA6">
        <w:rPr>
          <w:lang w:val="pt-BR"/>
        </w:rPr>
        <w:t>e lotado na SECRETARIA MUNICIPAL DE OBRAS E DESENVOLVIMENTO URBANO.</w:t>
      </w:r>
    </w:p>
    <w:p w14:paraId="601D0ABF" w14:textId="77777777" w:rsidR="002F4FA6" w:rsidRPr="002F4FA6" w:rsidRDefault="002F4FA6" w:rsidP="00FC1DEF">
      <w:pPr>
        <w:pStyle w:val="Corpodetexto"/>
        <w:spacing w:before="92"/>
        <w:rPr>
          <w:lang w:val="pt-BR"/>
        </w:rPr>
      </w:pPr>
      <w:r w:rsidRPr="002F4FA6">
        <w:rPr>
          <w:b/>
          <w:bCs/>
          <w:lang w:val="pt-BR"/>
        </w:rPr>
        <w:t>5.3.2</w:t>
      </w:r>
      <w:r w:rsidRPr="002F4FA6">
        <w:rPr>
          <w:lang w:val="pt-BR"/>
        </w:rPr>
        <w:t>. A fiscalização administrativa do contrato será feita por meio do servidor: </w:t>
      </w:r>
      <w:r w:rsidRPr="002F4FA6">
        <w:rPr>
          <w:b/>
          <w:bCs/>
          <w:lang w:val="pt-BR"/>
        </w:rPr>
        <w:t>Mônica Aparecida de Queiroz</w:t>
      </w:r>
      <w:r w:rsidRPr="002F4FA6">
        <w:rPr>
          <w:lang w:val="pt-BR"/>
        </w:rPr>
        <w:t>, ocupante do cargo de </w:t>
      </w:r>
      <w:r w:rsidRPr="002F4FA6">
        <w:rPr>
          <w:b/>
          <w:bCs/>
          <w:lang w:val="pt-BR"/>
        </w:rPr>
        <w:t>Secretária Adjunta SEMOD </w:t>
      </w:r>
      <w:r w:rsidRPr="002F4FA6">
        <w:rPr>
          <w:lang w:val="pt-BR"/>
        </w:rPr>
        <w:t>e lotado na SECRETARIA MUNICIPAL DE OBRAS E DESENVOLVIMENTO URBANO.</w:t>
      </w:r>
    </w:p>
    <w:p w14:paraId="5532347A" w14:textId="77777777" w:rsidR="002F4FA6" w:rsidRPr="002F4FA6" w:rsidRDefault="002F4FA6" w:rsidP="00FC1DEF">
      <w:pPr>
        <w:pStyle w:val="Corpodetexto"/>
        <w:spacing w:before="92"/>
        <w:rPr>
          <w:lang w:val="pt-BR"/>
        </w:rPr>
      </w:pPr>
      <w:r w:rsidRPr="002F4FA6">
        <w:rPr>
          <w:lang w:val="pt-BR"/>
        </w:rPr>
        <w:t> </w:t>
      </w:r>
      <w:r w:rsidRPr="002F4FA6">
        <w:rPr>
          <w:b/>
          <w:bCs/>
          <w:lang w:val="pt-BR"/>
        </w:rPr>
        <w:t>5.4. MEIO DE COMUNICAÇÃO:</w:t>
      </w:r>
      <w:r w:rsidRPr="002F4FA6">
        <w:rPr>
          <w:lang w:val="pt-BR"/>
        </w:rPr>
        <w:t xml:space="preserve"> Fica estabelecido o uso do e-mail cotran_financeiro@espigaodooeste.ro.gov.br como meio de comunicação oficial entre as partes, presumindo-se recebidos os e-mails após 2 (dois) dias úteis de seu encaminhamento.</w:t>
      </w:r>
    </w:p>
    <w:p w14:paraId="0214062A" w14:textId="77777777" w:rsidR="002F4FA6" w:rsidRPr="002F4FA6" w:rsidRDefault="002F4FA6" w:rsidP="00FC1DEF">
      <w:pPr>
        <w:pStyle w:val="Corpodetexto"/>
        <w:spacing w:before="92"/>
        <w:rPr>
          <w:lang w:val="pt-BR"/>
        </w:rPr>
      </w:pPr>
      <w:r w:rsidRPr="002F4FA6">
        <w:rPr>
          <w:lang w:val="pt-BR"/>
        </w:rPr>
        <w:t> </w:t>
      </w:r>
    </w:p>
    <w:p w14:paraId="553D2491" w14:textId="77777777" w:rsidR="002F4FA6" w:rsidRPr="002F4FA6" w:rsidRDefault="002F4FA6" w:rsidP="00FC1DEF">
      <w:pPr>
        <w:pStyle w:val="Corpodetexto"/>
        <w:spacing w:before="92"/>
        <w:rPr>
          <w:lang w:val="pt-BR"/>
        </w:rPr>
      </w:pPr>
      <w:r w:rsidRPr="002F4FA6">
        <w:rPr>
          <w:b/>
          <w:bCs/>
          <w:lang w:val="pt-BR"/>
        </w:rPr>
        <w:t>6. FORMAS E CRITÉRIOS DE SELEÇÃO DO FORNECEDOR</w:t>
      </w:r>
    </w:p>
    <w:p w14:paraId="25B0A812" w14:textId="77777777" w:rsidR="002F4FA6" w:rsidRPr="002F4FA6" w:rsidRDefault="002F4FA6" w:rsidP="00FC1DEF">
      <w:pPr>
        <w:pStyle w:val="Corpodetexto"/>
        <w:spacing w:before="92"/>
        <w:rPr>
          <w:lang w:val="pt-BR"/>
        </w:rPr>
      </w:pPr>
      <w:r w:rsidRPr="002F4FA6">
        <w:rPr>
          <w:b/>
          <w:bCs/>
          <w:lang w:val="pt-BR"/>
        </w:rPr>
        <w:t>6.1. </w:t>
      </w:r>
      <w:r w:rsidRPr="002F4FA6">
        <w:rPr>
          <w:lang w:val="pt-BR"/>
        </w:rPr>
        <w:t xml:space="preserve">O critério que deverá ser adotado para seleção de qual a proposta mais vantajosa para a presente contratação será o de </w:t>
      </w:r>
      <w:r w:rsidRPr="002F4FA6">
        <w:rPr>
          <w:b/>
          <w:bCs/>
          <w:lang w:val="pt-BR"/>
        </w:rPr>
        <w:t xml:space="preserve">Menor Preço Global. </w:t>
      </w:r>
      <w:r w:rsidRPr="002F4FA6">
        <w:rPr>
          <w:lang w:val="pt-BR"/>
        </w:rPr>
        <w:t>A ser contratado mediante </w:t>
      </w:r>
      <w:proofErr w:type="gramStart"/>
      <w:r w:rsidRPr="002F4FA6">
        <w:rPr>
          <w:b/>
          <w:bCs/>
          <w:lang w:val="pt-BR"/>
        </w:rPr>
        <w:t>Pregão  Eletrônico</w:t>
      </w:r>
      <w:proofErr w:type="gramEnd"/>
      <w:r w:rsidRPr="002F4FA6">
        <w:rPr>
          <w:b/>
          <w:bCs/>
          <w:lang w:val="pt-BR"/>
        </w:rPr>
        <w:t>.</w:t>
      </w:r>
    </w:p>
    <w:p w14:paraId="052C7968" w14:textId="77777777" w:rsidR="002F4FA6" w:rsidRPr="002F4FA6" w:rsidRDefault="002F4FA6" w:rsidP="00FC1DEF">
      <w:pPr>
        <w:pStyle w:val="Corpodetexto"/>
        <w:spacing w:before="92"/>
        <w:rPr>
          <w:lang w:val="pt-BR"/>
        </w:rPr>
      </w:pPr>
      <w:r w:rsidRPr="002F4FA6">
        <w:rPr>
          <w:b/>
          <w:bCs/>
          <w:lang w:val="pt-BR"/>
        </w:rPr>
        <w:t>6.1.1</w:t>
      </w:r>
      <w:r w:rsidRPr="002F4FA6">
        <w:rPr>
          <w:lang w:val="pt-BR"/>
        </w:rPr>
        <w:t xml:space="preserve">. Justifica-se </w:t>
      </w:r>
      <w:proofErr w:type="gramStart"/>
      <w:r w:rsidRPr="002F4FA6">
        <w:rPr>
          <w:lang w:val="pt-BR"/>
        </w:rPr>
        <w:t>a  contratação</w:t>
      </w:r>
      <w:proofErr w:type="gramEnd"/>
      <w:r w:rsidRPr="002F4FA6">
        <w:rPr>
          <w:lang w:val="pt-BR"/>
        </w:rPr>
        <w:t xml:space="preserve"> pelo critério de julgamento de </w:t>
      </w:r>
      <w:r w:rsidRPr="002F4FA6">
        <w:rPr>
          <w:b/>
          <w:bCs/>
          <w:lang w:val="pt-BR"/>
        </w:rPr>
        <w:t>menor preço global</w:t>
      </w:r>
      <w:r w:rsidRPr="002F4FA6">
        <w:rPr>
          <w:lang w:val="pt-BR"/>
        </w:rPr>
        <w:t>, considerando que os serviços de sinalização horizontal e vertical constituem elementos complementares e integrantes de um mesmo sistema de sinalização viária, cuja execução deve ocorrer de forma coordenada e tecnicamente integrada.</w:t>
      </w:r>
    </w:p>
    <w:p w14:paraId="163A4D78" w14:textId="77777777" w:rsidR="002F4FA6" w:rsidRPr="002F4FA6" w:rsidRDefault="002F4FA6" w:rsidP="00FC1DEF">
      <w:pPr>
        <w:pStyle w:val="Corpodetexto"/>
        <w:spacing w:before="92"/>
        <w:rPr>
          <w:lang w:val="pt-BR"/>
        </w:rPr>
      </w:pPr>
    </w:p>
    <w:p w14:paraId="55BAC165" w14:textId="77777777" w:rsidR="002F4FA6" w:rsidRPr="002F4FA6" w:rsidRDefault="002F4FA6" w:rsidP="00FC1DEF">
      <w:pPr>
        <w:pStyle w:val="Corpodetexto"/>
        <w:spacing w:before="92"/>
        <w:rPr>
          <w:lang w:val="pt-BR"/>
        </w:rPr>
      </w:pPr>
      <w:r w:rsidRPr="002F4FA6">
        <w:rPr>
          <w:lang w:val="pt-BR"/>
        </w:rPr>
        <w:t> </w:t>
      </w:r>
      <w:r w:rsidRPr="002F4FA6">
        <w:rPr>
          <w:b/>
          <w:bCs/>
          <w:lang w:val="pt-BR"/>
        </w:rPr>
        <w:t>6.2.</w:t>
      </w:r>
      <w:r w:rsidRPr="002F4FA6">
        <w:rPr>
          <w:lang w:val="pt-BR"/>
        </w:rPr>
        <w:t> </w:t>
      </w:r>
      <w:r w:rsidRPr="002F4FA6">
        <w:rPr>
          <w:b/>
          <w:bCs/>
          <w:lang w:val="pt-BR"/>
        </w:rPr>
        <w:t>ORIENTAÇÃO PARA AS PROPONENTES:</w:t>
      </w:r>
    </w:p>
    <w:p w14:paraId="789A207F" w14:textId="77777777" w:rsidR="002F4FA6" w:rsidRPr="002F4FA6" w:rsidRDefault="002F4FA6" w:rsidP="00FC1DEF">
      <w:pPr>
        <w:pStyle w:val="Corpodetexto"/>
        <w:spacing w:before="92"/>
        <w:rPr>
          <w:lang w:val="pt-BR"/>
        </w:rPr>
      </w:pPr>
      <w:r w:rsidRPr="002F4FA6">
        <w:rPr>
          <w:b/>
          <w:bCs/>
          <w:lang w:val="pt-BR"/>
        </w:rPr>
        <w:t xml:space="preserve">6.2.1. </w:t>
      </w:r>
      <w:r w:rsidRPr="002F4FA6">
        <w:rPr>
          <w:lang w:val="pt-BR"/>
        </w:rPr>
        <w:t>As proponentes interessadas deverão observar todas as peças técnicas constantes no edital, bem como as deste termo de referência, não podendo suprimir ou alterar o detalhamento técnico do item.</w:t>
      </w:r>
    </w:p>
    <w:p w14:paraId="4BDD9C0D" w14:textId="77777777" w:rsidR="002F4FA6" w:rsidRPr="002F4FA6" w:rsidRDefault="002F4FA6" w:rsidP="00FC1DEF">
      <w:pPr>
        <w:pStyle w:val="Corpodetexto"/>
        <w:spacing w:before="92"/>
        <w:rPr>
          <w:lang w:val="pt-BR"/>
        </w:rPr>
      </w:pPr>
    </w:p>
    <w:p w14:paraId="0FB87891" w14:textId="77777777" w:rsidR="002F4FA6" w:rsidRPr="002F4FA6" w:rsidRDefault="002F4FA6" w:rsidP="00FC1DEF">
      <w:pPr>
        <w:pStyle w:val="Corpodetexto"/>
        <w:spacing w:before="92"/>
        <w:rPr>
          <w:lang w:val="pt-BR"/>
        </w:rPr>
      </w:pPr>
      <w:r w:rsidRPr="002F4FA6">
        <w:rPr>
          <w:b/>
          <w:bCs/>
          <w:lang w:val="pt-BR"/>
        </w:rPr>
        <w:t>7. REQUISITOS DA CONTRATAÇÃO</w:t>
      </w:r>
    </w:p>
    <w:p w14:paraId="32F5FDFC" w14:textId="77777777" w:rsidR="002F4FA6" w:rsidRPr="002F4FA6" w:rsidRDefault="002F4FA6" w:rsidP="00FC1DEF">
      <w:pPr>
        <w:pStyle w:val="Corpodetexto"/>
        <w:spacing w:before="92"/>
        <w:rPr>
          <w:lang w:val="pt-BR"/>
        </w:rPr>
      </w:pPr>
      <w:r w:rsidRPr="002F4FA6">
        <w:rPr>
          <w:b/>
          <w:bCs/>
          <w:i/>
          <w:iCs/>
          <w:lang w:val="pt-BR"/>
        </w:rPr>
        <w:t>7.1.</w:t>
      </w:r>
      <w:r w:rsidRPr="002F4FA6">
        <w:rPr>
          <w:lang w:val="pt-BR"/>
        </w:rPr>
        <w:t xml:space="preserve">  Trata-se de Contratação de empresa especializada na execução de sinalização vertical e horizontal no município de Espigão D`Oeste-RO,  de acordo com Termo de Convênio nº 435/2026/PGE/DETRAN a ser contratado mediante licitação na modalidade Concorrência Eletrônica, nos termos da </w:t>
      </w:r>
      <w:hyperlink r:id="rId35" w:history="1">
        <w:r w:rsidRPr="002F4FA6">
          <w:rPr>
            <w:rStyle w:val="Hyperlink"/>
            <w:lang w:val="pt-BR"/>
          </w:rPr>
          <w:t>Lei Federal nº 14.133/2021</w:t>
        </w:r>
      </w:hyperlink>
      <w:r w:rsidRPr="002F4FA6">
        <w:rPr>
          <w:lang w:val="pt-BR"/>
        </w:rPr>
        <w:t>, para atender a demanda da </w:t>
      </w:r>
      <w:r w:rsidRPr="002F4FA6">
        <w:rPr>
          <w:b/>
          <w:bCs/>
          <w:lang w:val="pt-BR"/>
        </w:rPr>
        <w:t>SECRETARIA MUNICIPAL DE OBRAS E DESENVOLVIMENTO URBANO.</w:t>
      </w:r>
    </w:p>
    <w:p w14:paraId="221D85F0" w14:textId="77777777" w:rsidR="002F4FA6" w:rsidRPr="002F4FA6" w:rsidRDefault="002F4FA6" w:rsidP="00FC1DEF">
      <w:pPr>
        <w:pStyle w:val="Corpodetexto"/>
        <w:spacing w:before="92"/>
        <w:rPr>
          <w:lang w:val="pt-BR"/>
        </w:rPr>
      </w:pPr>
      <w:r w:rsidRPr="002F4FA6">
        <w:rPr>
          <w:b/>
          <w:bCs/>
          <w:i/>
          <w:iCs/>
          <w:lang w:val="pt-BR"/>
        </w:rPr>
        <w:t>7.2.</w:t>
      </w:r>
      <w:r w:rsidRPr="002F4FA6">
        <w:rPr>
          <w:lang w:val="pt-BR"/>
        </w:rPr>
        <w:t xml:space="preserve">  A garantia consiste na prestação dos serviços pela empresa, de todas as obrigações previstas na </w:t>
      </w:r>
      <w:hyperlink r:id="rId36" w:history="1">
        <w:r w:rsidRPr="002F4FA6">
          <w:rPr>
            <w:rStyle w:val="Hyperlink"/>
            <w:lang w:val="pt-BR"/>
          </w:rPr>
          <w:t>Lei Federal nº 8.078/1990 (Código de Defesa do Consumidor)</w:t>
        </w:r>
      </w:hyperlink>
      <w:r w:rsidRPr="002F4FA6">
        <w:rPr>
          <w:lang w:val="pt-BR"/>
        </w:rPr>
        <w:t> - e alterações subsequentes.</w:t>
      </w:r>
    </w:p>
    <w:p w14:paraId="61A81669" w14:textId="77777777" w:rsidR="002F4FA6" w:rsidRPr="002F4FA6" w:rsidRDefault="002F4FA6" w:rsidP="00FC1DEF">
      <w:pPr>
        <w:pStyle w:val="Corpodetexto"/>
        <w:spacing w:before="92"/>
        <w:rPr>
          <w:lang w:val="pt-BR"/>
        </w:rPr>
      </w:pPr>
      <w:r w:rsidRPr="002F4FA6">
        <w:rPr>
          <w:b/>
          <w:bCs/>
          <w:i/>
          <w:iCs/>
          <w:lang w:val="pt-BR"/>
        </w:rPr>
        <w:t>7.3.</w:t>
      </w:r>
      <w:r w:rsidRPr="002F4FA6">
        <w:rPr>
          <w:lang w:val="pt-BR"/>
        </w:rPr>
        <w:t xml:space="preserve">  A empresa prestadora dos serviços será responsável pelos reparos que por ventura ocorrerem, mediante notificação dos fiscais </w:t>
      </w:r>
      <w:proofErr w:type="gramStart"/>
      <w:r w:rsidRPr="002F4FA6">
        <w:rPr>
          <w:lang w:val="pt-BR"/>
        </w:rPr>
        <w:t>técnicos,  não</w:t>
      </w:r>
      <w:proofErr w:type="gramEnd"/>
      <w:r w:rsidRPr="002F4FA6">
        <w:rPr>
          <w:lang w:val="pt-BR"/>
        </w:rPr>
        <w:t xml:space="preserve"> compatíveis com as especificações do Projeto.</w:t>
      </w:r>
    </w:p>
    <w:p w14:paraId="0870AC44" w14:textId="77777777" w:rsidR="002F4FA6" w:rsidRPr="002F4FA6" w:rsidRDefault="002F4FA6" w:rsidP="00FC1DEF">
      <w:pPr>
        <w:pStyle w:val="Corpodetexto"/>
        <w:spacing w:before="92"/>
        <w:rPr>
          <w:lang w:val="pt-BR"/>
        </w:rPr>
      </w:pPr>
      <w:r w:rsidRPr="002F4FA6">
        <w:rPr>
          <w:b/>
          <w:bCs/>
          <w:i/>
          <w:iCs/>
          <w:lang w:val="pt-BR"/>
        </w:rPr>
        <w:t>7.4.</w:t>
      </w:r>
      <w:r w:rsidRPr="002F4FA6">
        <w:rPr>
          <w:lang w:val="pt-BR"/>
        </w:rPr>
        <w:t>  Os reparos deverão ser realizados, sem custo adicional para a Contratante.</w:t>
      </w:r>
    </w:p>
    <w:p w14:paraId="658D5251" w14:textId="77777777" w:rsidR="002F4FA6" w:rsidRPr="002F4FA6" w:rsidRDefault="002F4FA6" w:rsidP="00FC1DEF">
      <w:pPr>
        <w:pStyle w:val="Corpodetexto"/>
        <w:spacing w:before="92"/>
        <w:rPr>
          <w:lang w:val="pt-BR"/>
        </w:rPr>
      </w:pPr>
      <w:r w:rsidRPr="002F4FA6">
        <w:rPr>
          <w:b/>
          <w:bCs/>
          <w:i/>
          <w:iCs/>
          <w:lang w:val="pt-BR"/>
        </w:rPr>
        <w:t>7.5.</w:t>
      </w:r>
      <w:r w:rsidRPr="002F4FA6">
        <w:rPr>
          <w:lang w:val="pt-BR"/>
        </w:rPr>
        <w:t xml:space="preserve"> Os serviços deverão ter garantia mínima de 12 (doze) </w:t>
      </w:r>
      <w:proofErr w:type="gramStart"/>
      <w:r w:rsidRPr="002F4FA6">
        <w:rPr>
          <w:lang w:val="pt-BR"/>
        </w:rPr>
        <w:t>meses,  podendo</w:t>
      </w:r>
      <w:proofErr w:type="gramEnd"/>
      <w:r w:rsidRPr="002F4FA6">
        <w:rPr>
          <w:lang w:val="pt-BR"/>
        </w:rPr>
        <w:t xml:space="preserve"> variar conforme o tipo de serviço executado e o material aplicado, tais como pintura viária horizontal, sinalização vertical (placas), suportes e tubos metálicos, bem como dispositivos auxiliares de sinalização (tachões e similares). Os prazos específicos de garantia encontram-se definidos no Caderno de Especificações Técnicas, o qual integra o Projeto Básico para todos os efeitos legais. </w:t>
      </w:r>
    </w:p>
    <w:p w14:paraId="799BCE4E" w14:textId="77777777" w:rsidR="002F4FA6" w:rsidRPr="002F4FA6" w:rsidRDefault="002F4FA6" w:rsidP="00FC1DEF">
      <w:pPr>
        <w:pStyle w:val="Corpodetexto"/>
        <w:spacing w:before="92"/>
        <w:rPr>
          <w:lang w:val="pt-BR"/>
        </w:rPr>
      </w:pPr>
      <w:r w:rsidRPr="002F4FA6">
        <w:rPr>
          <w:b/>
          <w:bCs/>
          <w:i/>
          <w:iCs/>
          <w:lang w:val="pt-BR"/>
        </w:rPr>
        <w:t>7.6.</w:t>
      </w:r>
      <w:r w:rsidRPr="002F4FA6">
        <w:rPr>
          <w:lang w:val="pt-BR"/>
        </w:rPr>
        <w:t>  Os serviços executados devem estar, no que couber, em conformidade com as normas e registros exigidos: IBAMA, ABNT, INMETRO etc. compulsoriamente e/ou expressos neste Termo de Referência, Edital e anexos.</w:t>
      </w:r>
    </w:p>
    <w:p w14:paraId="69468137" w14:textId="77777777" w:rsidR="002F4FA6" w:rsidRPr="002F4FA6" w:rsidRDefault="002F4FA6" w:rsidP="00FC1DEF">
      <w:pPr>
        <w:pStyle w:val="Corpodetexto"/>
        <w:spacing w:before="92"/>
        <w:rPr>
          <w:lang w:val="pt-BR"/>
        </w:rPr>
      </w:pPr>
      <w:r w:rsidRPr="002F4FA6">
        <w:rPr>
          <w:b/>
          <w:bCs/>
          <w:i/>
          <w:iCs/>
          <w:lang w:val="pt-BR"/>
        </w:rPr>
        <w:t>7.7.</w:t>
      </w:r>
      <w:r w:rsidRPr="002F4FA6">
        <w:rPr>
          <w:lang w:val="pt-BR"/>
        </w:rPr>
        <w:t>  A empresa contratada deverá manter sua regularidade fiscal, trabalhista e possuir as licenças necessárias para execução do objeto durante todo o período do contrato.</w:t>
      </w:r>
    </w:p>
    <w:p w14:paraId="50D816FC" w14:textId="77777777" w:rsidR="002F4FA6" w:rsidRPr="002F4FA6" w:rsidRDefault="002F4FA6" w:rsidP="00FC1DEF">
      <w:pPr>
        <w:pStyle w:val="Corpodetexto"/>
        <w:spacing w:before="92"/>
        <w:rPr>
          <w:lang w:val="pt-BR"/>
        </w:rPr>
      </w:pPr>
    </w:p>
    <w:p w14:paraId="0CF6B2FE" w14:textId="77777777" w:rsidR="002F4FA6" w:rsidRPr="002F4FA6" w:rsidRDefault="002F4FA6" w:rsidP="00FC1DEF">
      <w:pPr>
        <w:pStyle w:val="Corpodetexto"/>
        <w:spacing w:before="92"/>
        <w:rPr>
          <w:lang w:val="pt-BR"/>
        </w:rPr>
      </w:pPr>
      <w:r w:rsidRPr="002F4FA6">
        <w:rPr>
          <w:b/>
          <w:bCs/>
          <w:lang w:val="pt-BR"/>
        </w:rPr>
        <w:t>8. DAS OBRIGAÇÕES</w:t>
      </w:r>
    </w:p>
    <w:p w14:paraId="6F3D6DE5" w14:textId="77777777" w:rsidR="002F4FA6" w:rsidRPr="002F4FA6" w:rsidRDefault="002F4FA6" w:rsidP="00FC1DEF">
      <w:pPr>
        <w:pStyle w:val="Corpodetexto"/>
        <w:spacing w:before="92"/>
        <w:rPr>
          <w:lang w:val="pt-BR"/>
        </w:rPr>
      </w:pPr>
      <w:r w:rsidRPr="002F4FA6">
        <w:rPr>
          <w:b/>
          <w:bCs/>
          <w:i/>
          <w:iCs/>
          <w:lang w:val="pt-BR"/>
        </w:rPr>
        <w:t>8.1.</w:t>
      </w:r>
      <w:r w:rsidRPr="002F4FA6">
        <w:rPr>
          <w:lang w:val="pt-BR"/>
        </w:rPr>
        <w:t>  SÃO OBRIGAÇÕES DA </w:t>
      </w:r>
      <w:r w:rsidRPr="002F4FA6">
        <w:rPr>
          <w:b/>
          <w:bCs/>
          <w:lang w:val="pt-BR"/>
        </w:rPr>
        <w:t>CONTRATADA</w:t>
      </w:r>
      <w:r w:rsidRPr="002F4FA6">
        <w:rPr>
          <w:lang w:val="pt-BR"/>
        </w:rPr>
        <w:t>:</w:t>
      </w:r>
    </w:p>
    <w:p w14:paraId="22ADF02A" w14:textId="77777777" w:rsidR="002F4FA6" w:rsidRPr="002F4FA6" w:rsidRDefault="002F4FA6" w:rsidP="00FC1DEF">
      <w:pPr>
        <w:pStyle w:val="Corpodetexto"/>
        <w:spacing w:before="92"/>
        <w:rPr>
          <w:lang w:val="pt-BR"/>
        </w:rPr>
      </w:pPr>
      <w:r w:rsidRPr="002F4FA6">
        <w:rPr>
          <w:b/>
          <w:bCs/>
          <w:i/>
          <w:iCs/>
          <w:lang w:val="pt-BR"/>
        </w:rPr>
        <w:t>8.1.1.</w:t>
      </w:r>
      <w:r w:rsidRPr="002F4FA6">
        <w:rPr>
          <w:lang w:val="pt-BR"/>
        </w:rPr>
        <w:t xml:space="preserve"> Executar os serviços em perfeitas condições, conforme as especificações, prazos e locais estabelecidos no Termo de Referência, Projeto Básico e seus anexos, apresentando a respectiva nota fiscal para cada medição, de acordo com o cronograma físico-financeiro;</w:t>
      </w:r>
    </w:p>
    <w:p w14:paraId="05E34C69" w14:textId="77777777" w:rsidR="002F4FA6" w:rsidRPr="002F4FA6" w:rsidRDefault="002F4FA6" w:rsidP="00FC1DEF">
      <w:pPr>
        <w:pStyle w:val="Corpodetexto"/>
        <w:spacing w:before="92"/>
        <w:rPr>
          <w:lang w:val="pt-BR"/>
        </w:rPr>
      </w:pPr>
      <w:r w:rsidRPr="002F4FA6">
        <w:rPr>
          <w:b/>
          <w:bCs/>
          <w:i/>
          <w:iCs/>
          <w:lang w:val="pt-BR"/>
        </w:rPr>
        <w:t>8.1.2.</w:t>
      </w:r>
      <w:r w:rsidRPr="002F4FA6">
        <w:rPr>
          <w:lang w:val="pt-BR"/>
        </w:rPr>
        <w:t xml:space="preserve">  Responsabilizar-se pelos vícios e danos decorrentes do serviço, de acordo com os artigos 12, 13 e 17 a 27, do </w:t>
      </w:r>
      <w:hyperlink r:id="rId37" w:history="1">
        <w:r w:rsidRPr="002F4FA6">
          <w:rPr>
            <w:rStyle w:val="Hyperlink"/>
            <w:lang w:val="pt-BR"/>
          </w:rPr>
          <w:t>Lei Federal nº 8.078/1990 (Código de Defesa do Consumidor)</w:t>
        </w:r>
      </w:hyperlink>
      <w:r w:rsidRPr="002F4FA6">
        <w:rPr>
          <w:lang w:val="pt-BR"/>
        </w:rPr>
        <w:t>;</w:t>
      </w:r>
    </w:p>
    <w:p w14:paraId="7BF700C1" w14:textId="77777777" w:rsidR="002F4FA6" w:rsidRPr="002F4FA6" w:rsidRDefault="002F4FA6" w:rsidP="00FC1DEF">
      <w:pPr>
        <w:pStyle w:val="Corpodetexto"/>
        <w:spacing w:before="92"/>
        <w:rPr>
          <w:lang w:val="pt-BR"/>
        </w:rPr>
      </w:pPr>
      <w:r w:rsidRPr="002F4FA6">
        <w:rPr>
          <w:b/>
          <w:bCs/>
          <w:i/>
          <w:iCs/>
          <w:lang w:val="pt-BR"/>
        </w:rPr>
        <w:t xml:space="preserve">8.1.3. </w:t>
      </w:r>
      <w:r w:rsidRPr="002F4FA6">
        <w:rPr>
          <w:lang w:val="pt-BR"/>
        </w:rPr>
        <w:t>Reparar ou corrigir, às suas expensas, no prazo fixado neste Termo de Referência, o serviço em desacordo com o estabelecido;</w:t>
      </w:r>
    </w:p>
    <w:p w14:paraId="4DE4D72F" w14:textId="77777777" w:rsidR="002F4FA6" w:rsidRPr="002F4FA6" w:rsidRDefault="002F4FA6" w:rsidP="00FC1DEF">
      <w:pPr>
        <w:pStyle w:val="Corpodetexto"/>
        <w:spacing w:before="92"/>
        <w:rPr>
          <w:lang w:val="pt-BR"/>
        </w:rPr>
      </w:pPr>
      <w:r w:rsidRPr="002F4FA6">
        <w:rPr>
          <w:b/>
          <w:bCs/>
          <w:i/>
          <w:iCs/>
          <w:lang w:val="pt-BR"/>
        </w:rPr>
        <w:t>8.1.4.</w:t>
      </w:r>
      <w:r w:rsidRPr="002F4FA6">
        <w:rPr>
          <w:lang w:val="pt-BR"/>
        </w:rPr>
        <w:t xml:space="preserve"> Comunicar, imediatamente após tomarem conhecimento, à Contratante os motivos que impossibilitem o cumprimento do prazo previsto, com a devida comprovação;</w:t>
      </w:r>
    </w:p>
    <w:p w14:paraId="5F2015A4" w14:textId="77777777" w:rsidR="002F4FA6" w:rsidRPr="002F4FA6" w:rsidRDefault="002F4FA6" w:rsidP="00FC1DEF">
      <w:pPr>
        <w:pStyle w:val="Corpodetexto"/>
        <w:spacing w:before="92"/>
        <w:rPr>
          <w:lang w:val="pt-BR"/>
        </w:rPr>
      </w:pPr>
      <w:r w:rsidRPr="002F4FA6">
        <w:rPr>
          <w:b/>
          <w:bCs/>
          <w:i/>
          <w:iCs/>
          <w:lang w:val="pt-BR"/>
        </w:rPr>
        <w:t xml:space="preserve">8.1.5. </w:t>
      </w:r>
      <w:r w:rsidRPr="002F4FA6">
        <w:rPr>
          <w:lang w:val="pt-BR"/>
        </w:rPr>
        <w:t>Manter, durante toda a execução do contrato, a compatibilidade com as obrigações assumidas, bem como todas as condições de habilitação e qualificação exigidas na licitação;</w:t>
      </w:r>
    </w:p>
    <w:p w14:paraId="6CEB202C" w14:textId="77777777" w:rsidR="002F4FA6" w:rsidRPr="002F4FA6" w:rsidRDefault="002F4FA6" w:rsidP="00FC1DEF">
      <w:pPr>
        <w:pStyle w:val="Corpodetexto"/>
        <w:spacing w:before="92"/>
        <w:rPr>
          <w:lang w:val="pt-BR"/>
        </w:rPr>
      </w:pPr>
      <w:r w:rsidRPr="002F4FA6">
        <w:rPr>
          <w:b/>
          <w:bCs/>
          <w:i/>
          <w:iCs/>
          <w:lang w:val="pt-BR"/>
        </w:rPr>
        <w:t>8.1.6.</w:t>
      </w:r>
      <w:r w:rsidRPr="002F4FA6">
        <w:rPr>
          <w:lang w:val="pt-BR"/>
        </w:rPr>
        <w:t xml:space="preserve">  Indicar preposto para representá-la durante a execução do contrato.</w:t>
      </w:r>
    </w:p>
    <w:p w14:paraId="133E31E5" w14:textId="77777777" w:rsidR="002F4FA6" w:rsidRPr="002F4FA6" w:rsidRDefault="002F4FA6" w:rsidP="00FC1DEF">
      <w:pPr>
        <w:pStyle w:val="Corpodetexto"/>
        <w:spacing w:before="92"/>
        <w:rPr>
          <w:lang w:val="pt-BR"/>
        </w:rPr>
      </w:pPr>
      <w:r w:rsidRPr="002F4FA6">
        <w:rPr>
          <w:lang w:val="pt-BR"/>
        </w:rPr>
        <w:t> </w:t>
      </w:r>
    </w:p>
    <w:p w14:paraId="540CE60C" w14:textId="77777777" w:rsidR="002F4FA6" w:rsidRPr="002F4FA6" w:rsidRDefault="002F4FA6" w:rsidP="00FC1DEF">
      <w:pPr>
        <w:pStyle w:val="Corpodetexto"/>
        <w:spacing w:before="92"/>
        <w:rPr>
          <w:lang w:val="pt-BR"/>
        </w:rPr>
      </w:pPr>
      <w:r w:rsidRPr="002F4FA6">
        <w:rPr>
          <w:b/>
          <w:bCs/>
          <w:i/>
          <w:iCs/>
          <w:lang w:val="pt-BR"/>
        </w:rPr>
        <w:t>8.2.</w:t>
      </w:r>
      <w:r w:rsidRPr="002F4FA6">
        <w:rPr>
          <w:lang w:val="pt-BR"/>
        </w:rPr>
        <w:t>  SÃO OBRIGAÇÕES DA </w:t>
      </w:r>
      <w:r w:rsidRPr="002F4FA6">
        <w:rPr>
          <w:b/>
          <w:bCs/>
          <w:lang w:val="pt-BR"/>
        </w:rPr>
        <w:t>CONTRATANTE</w:t>
      </w:r>
      <w:r w:rsidRPr="002F4FA6">
        <w:rPr>
          <w:lang w:val="pt-BR"/>
        </w:rPr>
        <w:t>:</w:t>
      </w:r>
    </w:p>
    <w:p w14:paraId="0DE23B9F" w14:textId="77777777" w:rsidR="002F4FA6" w:rsidRPr="002F4FA6" w:rsidRDefault="002F4FA6" w:rsidP="00FC1DEF">
      <w:pPr>
        <w:pStyle w:val="Corpodetexto"/>
        <w:spacing w:before="92"/>
        <w:rPr>
          <w:lang w:val="pt-BR"/>
        </w:rPr>
      </w:pPr>
      <w:r w:rsidRPr="002F4FA6">
        <w:rPr>
          <w:b/>
          <w:bCs/>
          <w:i/>
          <w:iCs/>
          <w:lang w:val="pt-BR"/>
        </w:rPr>
        <w:t>8.2.1.</w:t>
      </w:r>
      <w:r w:rsidRPr="002F4FA6">
        <w:rPr>
          <w:lang w:val="pt-BR"/>
        </w:rPr>
        <w:t xml:space="preserve">  Receber o serviço no prazo e condições estabelecidas no Edital e seus anexos;</w:t>
      </w:r>
    </w:p>
    <w:p w14:paraId="3B15ED66" w14:textId="77777777" w:rsidR="002F4FA6" w:rsidRPr="002F4FA6" w:rsidRDefault="002F4FA6" w:rsidP="00FC1DEF">
      <w:pPr>
        <w:pStyle w:val="Corpodetexto"/>
        <w:spacing w:before="92"/>
        <w:rPr>
          <w:lang w:val="pt-BR"/>
        </w:rPr>
      </w:pPr>
      <w:r w:rsidRPr="002F4FA6">
        <w:rPr>
          <w:b/>
          <w:bCs/>
          <w:i/>
          <w:iCs/>
          <w:lang w:val="pt-BR"/>
        </w:rPr>
        <w:t>8.2.2.</w:t>
      </w:r>
      <w:r w:rsidRPr="002F4FA6">
        <w:rPr>
          <w:lang w:val="pt-BR"/>
        </w:rPr>
        <w:t xml:space="preserve"> Verificar minuciosamente, no prazo fixado, a conformidade dos serviços recebidos provisoriamente com as especificações constantes do Edital e da proposta, para fins de aceitação e recebimento definitivo;</w:t>
      </w:r>
    </w:p>
    <w:p w14:paraId="53412317" w14:textId="77777777" w:rsidR="002F4FA6" w:rsidRPr="002F4FA6" w:rsidRDefault="002F4FA6" w:rsidP="00FC1DEF">
      <w:pPr>
        <w:pStyle w:val="Corpodetexto"/>
        <w:spacing w:before="92"/>
        <w:rPr>
          <w:lang w:val="pt-BR"/>
        </w:rPr>
      </w:pPr>
      <w:r w:rsidRPr="002F4FA6">
        <w:rPr>
          <w:b/>
          <w:bCs/>
          <w:i/>
          <w:iCs/>
          <w:lang w:val="pt-BR"/>
        </w:rPr>
        <w:t xml:space="preserve">8.2.3. </w:t>
      </w:r>
      <w:r w:rsidRPr="002F4FA6">
        <w:rPr>
          <w:lang w:val="pt-BR"/>
        </w:rPr>
        <w:t>Comunicar à Contratada, por escrito, sobre imperfeições, falhas ou irregularidades verificadas no serviço executado, para que seja reparado ou corrigido;</w:t>
      </w:r>
    </w:p>
    <w:p w14:paraId="04EC1CAD" w14:textId="77777777" w:rsidR="002F4FA6" w:rsidRPr="002F4FA6" w:rsidRDefault="002F4FA6" w:rsidP="00FC1DEF">
      <w:pPr>
        <w:pStyle w:val="Corpodetexto"/>
        <w:spacing w:before="92"/>
        <w:rPr>
          <w:lang w:val="pt-BR"/>
        </w:rPr>
      </w:pPr>
      <w:r w:rsidRPr="002F4FA6">
        <w:rPr>
          <w:b/>
          <w:bCs/>
          <w:i/>
          <w:iCs/>
          <w:lang w:val="pt-BR"/>
        </w:rPr>
        <w:t>8.2.4.</w:t>
      </w:r>
      <w:r w:rsidRPr="002F4FA6">
        <w:rPr>
          <w:lang w:val="pt-BR"/>
        </w:rPr>
        <w:t xml:space="preserve">  Acompanhar e fiscalizar o cumprimento das obrigações da Contratada, através de servidor especialmente designado;</w:t>
      </w:r>
    </w:p>
    <w:p w14:paraId="7114BADD" w14:textId="77777777" w:rsidR="002F4FA6" w:rsidRPr="002F4FA6" w:rsidRDefault="002F4FA6" w:rsidP="00FC1DEF">
      <w:pPr>
        <w:pStyle w:val="Corpodetexto"/>
        <w:spacing w:before="92"/>
        <w:rPr>
          <w:lang w:val="pt-BR"/>
        </w:rPr>
      </w:pPr>
      <w:r w:rsidRPr="002F4FA6">
        <w:rPr>
          <w:b/>
          <w:bCs/>
          <w:i/>
          <w:iCs/>
          <w:lang w:val="pt-BR"/>
        </w:rPr>
        <w:t>8.2.5.</w:t>
      </w:r>
      <w:r w:rsidRPr="002F4FA6">
        <w:rPr>
          <w:lang w:val="pt-BR"/>
        </w:rPr>
        <w:t> Efetuar o pagamento à Contratada no valor correspondente ao fornecimento do objeto, no prazo e forma estabelecidos no Edital e seus anexos;</w:t>
      </w:r>
    </w:p>
    <w:p w14:paraId="43519BF5" w14:textId="77777777" w:rsidR="002F4FA6" w:rsidRPr="002F4FA6" w:rsidRDefault="002F4FA6" w:rsidP="00FC1DEF">
      <w:pPr>
        <w:pStyle w:val="Corpodetexto"/>
        <w:spacing w:before="92"/>
        <w:rPr>
          <w:lang w:val="pt-BR"/>
        </w:rPr>
      </w:pPr>
      <w:r w:rsidRPr="002F4FA6">
        <w:rPr>
          <w:b/>
          <w:bCs/>
          <w:i/>
          <w:iCs/>
          <w:lang w:val="pt-BR"/>
        </w:rPr>
        <w:t>8.2.6.</w:t>
      </w:r>
      <w:r w:rsidRPr="002F4FA6">
        <w:rPr>
          <w:lang w:val="pt-BR"/>
        </w:rPr>
        <w:t xml:space="preserve"> Responder, no prazo de 30 (trinta) dias os pedidos de repactuação de preços e restabelecimento do equilíbrio econômico-financeiro.</w:t>
      </w:r>
    </w:p>
    <w:p w14:paraId="2CD8E098" w14:textId="77777777" w:rsidR="002F4FA6" w:rsidRPr="002F4FA6" w:rsidRDefault="002F4FA6" w:rsidP="00FC1DEF">
      <w:pPr>
        <w:pStyle w:val="Corpodetexto"/>
        <w:spacing w:before="92"/>
        <w:rPr>
          <w:lang w:val="pt-BR"/>
        </w:rPr>
      </w:pPr>
      <w:r w:rsidRPr="002F4FA6">
        <w:rPr>
          <w:b/>
          <w:bCs/>
          <w:i/>
          <w:iCs/>
          <w:lang w:val="pt-BR"/>
        </w:rPr>
        <w:t>8.2.7.</w:t>
      </w:r>
      <w:r w:rsidRPr="002F4FA6">
        <w:rPr>
          <w:lang w:val="pt-BR"/>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72CF1DA" w14:textId="77777777" w:rsidR="002F4FA6" w:rsidRPr="002F4FA6" w:rsidRDefault="002F4FA6" w:rsidP="00FC1DEF">
      <w:pPr>
        <w:pStyle w:val="Corpodetexto"/>
        <w:spacing w:before="92"/>
        <w:rPr>
          <w:lang w:val="pt-BR"/>
        </w:rPr>
      </w:pPr>
      <w:r w:rsidRPr="002F4FA6">
        <w:rPr>
          <w:lang w:val="pt-BR"/>
        </w:rPr>
        <w:br/>
      </w:r>
      <w:r w:rsidRPr="002F4FA6">
        <w:rPr>
          <w:b/>
          <w:bCs/>
          <w:lang w:val="pt-BR"/>
        </w:rPr>
        <w:t>9.</w:t>
      </w:r>
      <w:r w:rsidRPr="002F4FA6">
        <w:rPr>
          <w:lang w:val="pt-BR"/>
        </w:rPr>
        <w:t>     </w:t>
      </w:r>
      <w:r w:rsidRPr="002F4FA6">
        <w:rPr>
          <w:b/>
          <w:bCs/>
          <w:lang w:val="pt-BR"/>
        </w:rPr>
        <w:t>DA EXECUÇÃO, GESTÃO E FISCALIZAÇÃO DO CONTRATO</w:t>
      </w:r>
    </w:p>
    <w:p w14:paraId="3246E860" w14:textId="77777777" w:rsidR="002F4FA6" w:rsidRPr="002F4FA6" w:rsidRDefault="002F4FA6" w:rsidP="00FC1DEF">
      <w:pPr>
        <w:pStyle w:val="Corpodetexto"/>
        <w:spacing w:before="92"/>
        <w:rPr>
          <w:lang w:val="pt-BR"/>
        </w:rPr>
      </w:pPr>
      <w:r w:rsidRPr="002F4FA6">
        <w:rPr>
          <w:b/>
          <w:bCs/>
          <w:i/>
          <w:iCs/>
          <w:lang w:val="pt-BR"/>
        </w:rPr>
        <w:t>9.1.</w:t>
      </w:r>
      <w:r w:rsidRPr="002F4FA6">
        <w:rPr>
          <w:lang w:val="pt-BR"/>
        </w:rPr>
        <w:t> O contrato deverá ser executado fielmente pelas partes, de acordo com as cláusulas avençadas e as normas desta Lei, e cada parte responderá pelas consequências de sua inexecução total ou parcial.</w:t>
      </w:r>
    </w:p>
    <w:p w14:paraId="654D7CD8" w14:textId="77777777" w:rsidR="002F4FA6" w:rsidRPr="002F4FA6" w:rsidRDefault="002F4FA6" w:rsidP="00FC1DEF">
      <w:pPr>
        <w:pStyle w:val="Corpodetexto"/>
        <w:spacing w:before="92"/>
        <w:rPr>
          <w:lang w:val="pt-BR"/>
        </w:rPr>
      </w:pPr>
      <w:r w:rsidRPr="002F4FA6">
        <w:rPr>
          <w:b/>
          <w:bCs/>
          <w:i/>
          <w:iCs/>
          <w:lang w:val="pt-BR"/>
        </w:rPr>
        <w:t>9.2.</w:t>
      </w:r>
      <w:r w:rsidRPr="002F4FA6">
        <w:rPr>
          <w:lang w:val="pt-BR"/>
        </w:rPr>
        <w:t xml:space="preserve"> A execução do contrato deverá ser acompanhada e fiscalizada por 1 (um) fiscal administrativo do contrato, representante da Administração especialmente designado conforme requisitos estabelecidos no art. 7º da </w:t>
      </w:r>
      <w:hyperlink r:id="rId38" w:history="1">
        <w:r w:rsidRPr="002F4FA6">
          <w:rPr>
            <w:rStyle w:val="Hyperlink"/>
            <w:lang w:val="pt-BR"/>
          </w:rPr>
          <w:t>Lei Federal nº 14.133/2021</w:t>
        </w:r>
      </w:hyperlink>
      <w:r w:rsidRPr="002F4FA6">
        <w:rPr>
          <w:lang w:val="pt-BR"/>
        </w:rPr>
        <w:t>, ou pelos respectivos substitutos, permitida a contratação de terceiros para assisti-lo e subsidiá-lo com informações pertinentes a essa atribuição.</w:t>
      </w:r>
    </w:p>
    <w:p w14:paraId="68BB5FBB" w14:textId="77777777" w:rsidR="002F4FA6" w:rsidRPr="002F4FA6" w:rsidRDefault="002F4FA6" w:rsidP="00FC1DEF">
      <w:pPr>
        <w:pStyle w:val="Corpodetexto"/>
        <w:spacing w:before="92"/>
        <w:rPr>
          <w:lang w:val="pt-BR"/>
        </w:rPr>
      </w:pPr>
      <w:r w:rsidRPr="002F4FA6">
        <w:rPr>
          <w:b/>
          <w:bCs/>
          <w:i/>
          <w:iCs/>
          <w:lang w:val="pt-BR"/>
        </w:rPr>
        <w:t xml:space="preserve">9.2.1. </w:t>
      </w:r>
      <w:r w:rsidRPr="002F4FA6">
        <w:rPr>
          <w:lang w:val="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77546D09" w14:textId="77777777" w:rsidR="002F4FA6" w:rsidRPr="002F4FA6" w:rsidRDefault="002F4FA6" w:rsidP="00FC1DEF">
      <w:pPr>
        <w:pStyle w:val="Corpodetexto"/>
        <w:spacing w:before="92"/>
        <w:rPr>
          <w:lang w:val="pt-BR"/>
        </w:rPr>
      </w:pPr>
      <w:r w:rsidRPr="002F4FA6">
        <w:rPr>
          <w:b/>
          <w:bCs/>
          <w:i/>
          <w:iCs/>
          <w:lang w:val="pt-BR"/>
        </w:rPr>
        <w:t>9.2.2.</w:t>
      </w:r>
      <w:r w:rsidRPr="002F4FA6">
        <w:rPr>
          <w:lang w:val="pt-BR"/>
        </w:rPr>
        <w:t xml:space="preserve"> O fiscal do contrato informará a seus superiores, em tempo hábil para a adoção das medidas convenientes, a situação que demandar decisão ou providência que ultrapasse sua competência.</w:t>
      </w:r>
    </w:p>
    <w:p w14:paraId="7CE7E5E1" w14:textId="77777777" w:rsidR="002F4FA6" w:rsidRPr="002F4FA6" w:rsidRDefault="002F4FA6" w:rsidP="00FC1DEF">
      <w:pPr>
        <w:pStyle w:val="Corpodetexto"/>
        <w:spacing w:before="92"/>
        <w:rPr>
          <w:lang w:val="pt-BR"/>
        </w:rPr>
      </w:pPr>
      <w:r w:rsidRPr="002F4FA6">
        <w:rPr>
          <w:b/>
          <w:bCs/>
          <w:i/>
          <w:iCs/>
          <w:lang w:val="pt-BR"/>
        </w:rPr>
        <w:t>9.2.3.</w:t>
      </w:r>
      <w:r w:rsidRPr="002F4FA6">
        <w:rPr>
          <w:lang w:val="pt-BR"/>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676AF36E" w14:textId="77777777" w:rsidR="002F4FA6" w:rsidRPr="002F4FA6" w:rsidRDefault="002F4FA6" w:rsidP="00FC1DEF">
      <w:pPr>
        <w:pStyle w:val="Corpodetexto"/>
        <w:spacing w:before="92"/>
        <w:rPr>
          <w:lang w:val="pt-BR"/>
        </w:rPr>
      </w:pPr>
      <w:r w:rsidRPr="002F4FA6">
        <w:rPr>
          <w:b/>
          <w:bCs/>
          <w:i/>
          <w:iCs/>
          <w:lang w:val="pt-BR"/>
        </w:rPr>
        <w:t>9.3.</w:t>
      </w:r>
      <w:r w:rsidRPr="002F4FA6">
        <w:rPr>
          <w:lang w:val="pt-BR"/>
        </w:rPr>
        <w:t>  O contratado deverá manter preposto aceito pela Administração durante a prestação do serviço para representá-lo na execução do contrato.</w:t>
      </w:r>
    </w:p>
    <w:p w14:paraId="0D09A532" w14:textId="77777777" w:rsidR="002F4FA6" w:rsidRPr="002F4FA6" w:rsidRDefault="002F4FA6" w:rsidP="00FC1DEF">
      <w:pPr>
        <w:pStyle w:val="Corpodetexto"/>
        <w:spacing w:before="92"/>
        <w:rPr>
          <w:lang w:val="pt-BR"/>
        </w:rPr>
      </w:pPr>
      <w:r w:rsidRPr="002F4FA6">
        <w:rPr>
          <w:b/>
          <w:bCs/>
          <w:i/>
          <w:iCs/>
          <w:lang w:val="pt-BR"/>
        </w:rPr>
        <w:t>9.4.</w:t>
      </w:r>
      <w:r w:rsidRPr="002F4FA6">
        <w:rPr>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461327A9" w14:textId="77777777" w:rsidR="002F4FA6" w:rsidRPr="002F4FA6" w:rsidRDefault="002F4FA6" w:rsidP="00FC1DEF">
      <w:pPr>
        <w:pStyle w:val="Corpodetexto"/>
        <w:spacing w:before="92"/>
        <w:rPr>
          <w:lang w:val="pt-BR"/>
        </w:rPr>
      </w:pPr>
      <w:r w:rsidRPr="002F4FA6">
        <w:rPr>
          <w:b/>
          <w:bCs/>
          <w:i/>
          <w:iCs/>
          <w:lang w:val="pt-BR"/>
        </w:rPr>
        <w:t>9.5.</w:t>
      </w:r>
      <w:r w:rsidRPr="002F4FA6">
        <w:rPr>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67E55695" w14:textId="77777777" w:rsidR="002F4FA6" w:rsidRPr="002F4FA6" w:rsidRDefault="002F4FA6" w:rsidP="00FC1DEF">
      <w:pPr>
        <w:pStyle w:val="Corpodetexto"/>
        <w:spacing w:before="92"/>
        <w:rPr>
          <w:lang w:val="pt-BR"/>
        </w:rPr>
      </w:pPr>
      <w:r w:rsidRPr="002F4FA6">
        <w:rPr>
          <w:b/>
          <w:bCs/>
          <w:i/>
          <w:iCs/>
          <w:lang w:val="pt-BR"/>
        </w:rPr>
        <w:t>9.6.</w:t>
      </w:r>
      <w:r w:rsidRPr="002F4FA6">
        <w:rPr>
          <w:lang w:val="pt-BR"/>
        </w:rPr>
        <w:t xml:space="preserve"> Somente o contratado será responsável pelos encargos trabalhistas, previdenciários, fiscais e comerciais resultantes da execução do contrato.</w:t>
      </w:r>
    </w:p>
    <w:p w14:paraId="64378A50" w14:textId="77777777" w:rsidR="002F4FA6" w:rsidRPr="002F4FA6" w:rsidRDefault="002F4FA6" w:rsidP="00FC1DEF">
      <w:pPr>
        <w:pStyle w:val="Corpodetexto"/>
        <w:spacing w:before="92"/>
        <w:rPr>
          <w:lang w:val="pt-BR"/>
        </w:rPr>
      </w:pPr>
      <w:r w:rsidRPr="002F4FA6">
        <w:rPr>
          <w:b/>
          <w:bCs/>
          <w:lang w:val="pt-BR"/>
        </w:rPr>
        <w:t>9</w:t>
      </w:r>
      <w:r w:rsidRPr="002F4FA6">
        <w:rPr>
          <w:b/>
          <w:bCs/>
          <w:i/>
          <w:iCs/>
          <w:lang w:val="pt-BR"/>
        </w:rPr>
        <w:t xml:space="preserve">.6.1. </w:t>
      </w:r>
      <w:r w:rsidRPr="002F4FA6">
        <w:rPr>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9" w:history="1">
        <w:r w:rsidRPr="002F4FA6">
          <w:rPr>
            <w:rStyle w:val="Hyperlink"/>
            <w:lang w:val="pt-BR"/>
          </w:rPr>
          <w:t>Lei Federal nº 14.133/2021</w:t>
        </w:r>
      </w:hyperlink>
      <w:r w:rsidRPr="002F4FA6">
        <w:rPr>
          <w:lang w:val="pt-BR"/>
        </w:rPr>
        <w:t>.</w:t>
      </w:r>
    </w:p>
    <w:p w14:paraId="41C20664" w14:textId="77777777" w:rsidR="002F4FA6" w:rsidRPr="002F4FA6" w:rsidRDefault="002F4FA6" w:rsidP="00FC1DEF">
      <w:pPr>
        <w:pStyle w:val="Corpodetexto"/>
        <w:spacing w:before="92"/>
        <w:rPr>
          <w:lang w:val="pt-BR"/>
        </w:rPr>
      </w:pPr>
      <w:r w:rsidRPr="002F4FA6">
        <w:rPr>
          <w:b/>
          <w:bCs/>
          <w:i/>
          <w:iCs/>
          <w:lang w:val="pt-BR"/>
        </w:rPr>
        <w:t>9.6.2.</w:t>
      </w:r>
      <w:r w:rsidRPr="002F4FA6">
        <w:rPr>
          <w:lang w:val="pt-BR"/>
        </w:rPr>
        <w:t xml:space="preserve"> O gestor do contrato é o gerente funcional, designado pela autoridade máxima, ou por quem ela delegar, com atribuições administrativas e a função de administrar o contrato, desde sua concepção até a finalização, especialmente:</w:t>
      </w:r>
    </w:p>
    <w:p w14:paraId="4B7BF050" w14:textId="77777777" w:rsidR="002F4FA6" w:rsidRPr="002F4FA6" w:rsidRDefault="002F4FA6" w:rsidP="00FC1DEF">
      <w:pPr>
        <w:pStyle w:val="Corpodetexto"/>
        <w:spacing w:before="92"/>
        <w:rPr>
          <w:lang w:val="pt-BR"/>
        </w:rPr>
      </w:pPr>
      <w:r w:rsidRPr="002F4FA6">
        <w:rPr>
          <w:b/>
          <w:bCs/>
          <w:i/>
          <w:iCs/>
          <w:lang w:val="pt-BR"/>
        </w:rPr>
        <w:t>9.6.3.</w:t>
      </w:r>
      <w:r w:rsidRPr="002F4FA6">
        <w:rPr>
          <w:lang w:val="pt-BR"/>
        </w:rPr>
        <w:t xml:space="preserve">  Analisar a documentação que antecede o pagamento;</w:t>
      </w:r>
    </w:p>
    <w:p w14:paraId="6CBEF990" w14:textId="77777777" w:rsidR="002F4FA6" w:rsidRPr="002F4FA6" w:rsidRDefault="002F4FA6" w:rsidP="00FC1DEF">
      <w:pPr>
        <w:pStyle w:val="Corpodetexto"/>
        <w:spacing w:before="92"/>
        <w:rPr>
          <w:lang w:val="pt-BR"/>
        </w:rPr>
      </w:pPr>
      <w:r w:rsidRPr="002F4FA6">
        <w:rPr>
          <w:b/>
          <w:bCs/>
          <w:i/>
          <w:iCs/>
          <w:lang w:val="pt-BR"/>
        </w:rPr>
        <w:t>9.6.4.</w:t>
      </w:r>
      <w:r w:rsidRPr="002F4FA6">
        <w:rPr>
          <w:lang w:val="pt-BR"/>
        </w:rPr>
        <w:t xml:space="preserve">  Analisar os pedidos de reequilíbrio econômico-financeiro do contrato;</w:t>
      </w:r>
    </w:p>
    <w:p w14:paraId="7578F49B" w14:textId="77777777" w:rsidR="002F4FA6" w:rsidRPr="002F4FA6" w:rsidRDefault="002F4FA6" w:rsidP="00FC1DEF">
      <w:pPr>
        <w:pStyle w:val="Corpodetexto"/>
        <w:spacing w:before="92"/>
        <w:rPr>
          <w:lang w:val="pt-BR"/>
        </w:rPr>
      </w:pPr>
      <w:r w:rsidRPr="002F4FA6">
        <w:rPr>
          <w:b/>
          <w:bCs/>
          <w:i/>
          <w:iCs/>
          <w:lang w:val="pt-BR"/>
        </w:rPr>
        <w:t>9.6.5.</w:t>
      </w:r>
      <w:r w:rsidRPr="002F4FA6">
        <w:rPr>
          <w:lang w:val="pt-BR"/>
        </w:rPr>
        <w:t xml:space="preserve">  Analisar eventuais alterações contratuais, após ouvido o fiscal do contrato;</w:t>
      </w:r>
    </w:p>
    <w:p w14:paraId="3C4CE2B5" w14:textId="77777777" w:rsidR="002F4FA6" w:rsidRPr="002F4FA6" w:rsidRDefault="002F4FA6" w:rsidP="00FC1DEF">
      <w:pPr>
        <w:pStyle w:val="Corpodetexto"/>
        <w:spacing w:before="92"/>
        <w:rPr>
          <w:lang w:val="pt-BR"/>
        </w:rPr>
      </w:pPr>
      <w:r w:rsidRPr="002F4FA6">
        <w:rPr>
          <w:b/>
          <w:bCs/>
          <w:i/>
          <w:iCs/>
          <w:lang w:val="pt-BR"/>
        </w:rPr>
        <w:t>9.6.6.</w:t>
      </w:r>
      <w:r w:rsidRPr="002F4FA6">
        <w:rPr>
          <w:lang w:val="pt-BR"/>
        </w:rPr>
        <w:t xml:space="preserve">  Analisar os documentos referentes ao recebimento do objeto contratado;</w:t>
      </w:r>
    </w:p>
    <w:p w14:paraId="6CA21218" w14:textId="77777777" w:rsidR="002F4FA6" w:rsidRPr="002F4FA6" w:rsidRDefault="002F4FA6" w:rsidP="00FC1DEF">
      <w:pPr>
        <w:pStyle w:val="Corpodetexto"/>
        <w:spacing w:before="92"/>
        <w:rPr>
          <w:lang w:val="pt-BR"/>
        </w:rPr>
      </w:pPr>
      <w:r w:rsidRPr="002F4FA6">
        <w:rPr>
          <w:b/>
          <w:bCs/>
          <w:i/>
          <w:iCs/>
          <w:lang w:val="pt-BR"/>
        </w:rPr>
        <w:t>9.6.7.</w:t>
      </w:r>
      <w:r w:rsidRPr="002F4FA6">
        <w:rPr>
          <w:lang w:val="pt-BR"/>
        </w:rPr>
        <w:t xml:space="preserve"> Acompanhar o desenvolvimento da execução através de relatórios e demais documentos relativos ao objeto contratado;</w:t>
      </w:r>
    </w:p>
    <w:p w14:paraId="209D027B" w14:textId="77777777" w:rsidR="002F4FA6" w:rsidRPr="002F4FA6" w:rsidRDefault="002F4FA6" w:rsidP="00FC1DEF">
      <w:pPr>
        <w:pStyle w:val="Corpodetexto"/>
        <w:spacing w:before="92"/>
        <w:rPr>
          <w:lang w:val="pt-BR"/>
        </w:rPr>
      </w:pPr>
      <w:r w:rsidRPr="002F4FA6">
        <w:rPr>
          <w:b/>
          <w:bCs/>
          <w:i/>
          <w:iCs/>
          <w:lang w:val="pt-BR"/>
        </w:rPr>
        <w:t>9.6.8.</w:t>
      </w:r>
      <w:r w:rsidRPr="002F4FA6">
        <w:rPr>
          <w:lang w:val="pt-BR"/>
        </w:rPr>
        <w:t xml:space="preserve"> Decidir provisoriamente a suspensão da realização de serviços;</w:t>
      </w:r>
    </w:p>
    <w:p w14:paraId="4274E18E" w14:textId="77777777" w:rsidR="002F4FA6" w:rsidRPr="002F4FA6" w:rsidRDefault="002F4FA6" w:rsidP="00FC1DEF">
      <w:pPr>
        <w:pStyle w:val="Corpodetexto"/>
        <w:spacing w:before="92"/>
        <w:rPr>
          <w:lang w:val="pt-BR"/>
        </w:rPr>
      </w:pPr>
      <w:r w:rsidRPr="002F4FA6">
        <w:rPr>
          <w:b/>
          <w:bCs/>
          <w:i/>
          <w:iCs/>
          <w:lang w:val="pt-BR"/>
        </w:rPr>
        <w:t>9.6.9.</w:t>
      </w:r>
      <w:r w:rsidRPr="002F4FA6">
        <w:rPr>
          <w:lang w:val="pt-BR"/>
        </w:rPr>
        <w:t> Preencher o termo de avaliação de contratos administrativos disponibilizado pelo setor responsável pelo sistema de gestão de materiais, obras e serviços;</w:t>
      </w:r>
    </w:p>
    <w:p w14:paraId="18FDD942" w14:textId="77777777" w:rsidR="002F4FA6" w:rsidRPr="002F4FA6" w:rsidRDefault="002F4FA6" w:rsidP="00FC1DEF">
      <w:pPr>
        <w:pStyle w:val="Corpodetexto"/>
        <w:spacing w:before="92"/>
        <w:rPr>
          <w:lang w:val="pt-BR"/>
        </w:rPr>
      </w:pPr>
      <w:r w:rsidRPr="002F4FA6">
        <w:rPr>
          <w:b/>
          <w:bCs/>
          <w:i/>
          <w:iCs/>
          <w:lang w:val="pt-BR"/>
        </w:rPr>
        <w:t>9.6.10.</w:t>
      </w:r>
      <w:r w:rsidRPr="002F4FA6">
        <w:rPr>
          <w:lang w:val="pt-BR"/>
        </w:rPr>
        <w:t xml:space="preserve">  Outras atividades compatíveis com a função.</w:t>
      </w:r>
    </w:p>
    <w:p w14:paraId="5D847631" w14:textId="77777777" w:rsidR="002F4FA6" w:rsidRPr="002F4FA6" w:rsidRDefault="002F4FA6" w:rsidP="00FC1DEF">
      <w:pPr>
        <w:pStyle w:val="Corpodetexto"/>
        <w:spacing w:before="92"/>
        <w:rPr>
          <w:lang w:val="pt-BR"/>
        </w:rPr>
      </w:pPr>
      <w:r w:rsidRPr="002F4FA6">
        <w:rPr>
          <w:b/>
          <w:bCs/>
          <w:i/>
          <w:iCs/>
          <w:lang w:val="pt-BR"/>
        </w:rPr>
        <w:t>9.7.</w:t>
      </w:r>
      <w:r w:rsidRPr="002F4FA6">
        <w:rPr>
          <w:lang w:val="pt-BR"/>
        </w:rPr>
        <w:t xml:space="preserve">  Deverão ser seguidas as obrigações de fiscal e gestor previstas neste termo </w:t>
      </w:r>
      <w:r w:rsidRPr="002F4FA6">
        <w:rPr>
          <w:b/>
          <w:bCs/>
          <w:lang w:val="pt-BR"/>
        </w:rPr>
        <w:t>Item 5.3</w:t>
      </w:r>
      <w:r w:rsidRPr="002F4FA6">
        <w:rPr>
          <w:lang w:val="pt-BR"/>
        </w:rPr>
        <w:t>, bem como também as previstas no </w:t>
      </w:r>
      <w:hyperlink r:id="rId40" w:history="1">
        <w:r w:rsidRPr="002F4FA6">
          <w:rPr>
            <w:rStyle w:val="Hyperlink"/>
            <w:lang w:val="pt-BR"/>
          </w:rPr>
          <w:t>Decreto Municipal 5306 de 13/10/2022 (ID 375471)</w:t>
        </w:r>
      </w:hyperlink>
      <w:r w:rsidRPr="002F4FA6">
        <w:rPr>
          <w:lang w:val="pt-BR"/>
        </w:rPr>
        <w:t>.</w:t>
      </w:r>
    </w:p>
    <w:p w14:paraId="3DB71F00" w14:textId="77777777" w:rsidR="002F4FA6" w:rsidRPr="002F4FA6" w:rsidRDefault="002F4FA6" w:rsidP="00FC1DEF">
      <w:pPr>
        <w:pStyle w:val="Corpodetexto"/>
        <w:spacing w:before="92"/>
        <w:rPr>
          <w:lang w:val="pt-BR"/>
        </w:rPr>
      </w:pPr>
      <w:r w:rsidRPr="002F4FA6">
        <w:rPr>
          <w:lang w:val="pt-BR"/>
        </w:rPr>
        <w:t> </w:t>
      </w:r>
    </w:p>
    <w:p w14:paraId="352D1DBD" w14:textId="77777777" w:rsidR="002F4FA6" w:rsidRPr="002F4FA6" w:rsidRDefault="002F4FA6" w:rsidP="00FC1DEF">
      <w:pPr>
        <w:pStyle w:val="Corpodetexto"/>
        <w:spacing w:before="92"/>
        <w:rPr>
          <w:lang w:val="pt-BR"/>
        </w:rPr>
      </w:pPr>
      <w:r w:rsidRPr="002F4FA6">
        <w:rPr>
          <w:b/>
          <w:bCs/>
          <w:lang w:val="pt-BR"/>
        </w:rPr>
        <w:t>10.</w:t>
      </w:r>
      <w:r w:rsidRPr="002F4FA6">
        <w:rPr>
          <w:lang w:val="pt-BR"/>
        </w:rPr>
        <w:t xml:space="preserve">     </w:t>
      </w:r>
      <w:r w:rsidRPr="002F4FA6">
        <w:rPr>
          <w:b/>
          <w:bCs/>
          <w:lang w:val="pt-BR"/>
        </w:rPr>
        <w:t>DO PAGAMENTO</w:t>
      </w:r>
    </w:p>
    <w:p w14:paraId="1EDAB43A" w14:textId="77777777" w:rsidR="002F4FA6" w:rsidRPr="002F4FA6" w:rsidRDefault="002F4FA6" w:rsidP="00FC1DEF">
      <w:pPr>
        <w:pStyle w:val="Corpodetexto"/>
        <w:spacing w:before="92"/>
        <w:rPr>
          <w:lang w:val="pt-BR"/>
        </w:rPr>
      </w:pPr>
      <w:r w:rsidRPr="002F4FA6">
        <w:rPr>
          <w:b/>
          <w:bCs/>
          <w:lang w:val="pt-BR"/>
        </w:rPr>
        <w:t>10.1.</w:t>
      </w:r>
      <w:r w:rsidRPr="002F4FA6">
        <w:rPr>
          <w:lang w:val="pt-BR"/>
        </w:rPr>
        <w:t> O pagamento será proveniente dos recursos da Secretaria serão efetuados em até </w:t>
      </w:r>
      <w:r w:rsidRPr="002F4FA6">
        <w:rPr>
          <w:b/>
          <w:bCs/>
          <w:lang w:val="pt-BR"/>
        </w:rPr>
        <w:t>30 (trinta) dias</w:t>
      </w:r>
      <w:r w:rsidRPr="002F4FA6">
        <w:rPr>
          <w:lang w:val="pt-BR"/>
        </w:rPr>
        <w:t>, contados da data da apresentação da nota fiscal devidamente atestada pelos membros da Comissão de Recebimento, mediante crédito em conta corrente em nome da Contratada.</w:t>
      </w:r>
    </w:p>
    <w:p w14:paraId="4740E35F" w14:textId="77777777" w:rsidR="002F4FA6" w:rsidRPr="002F4FA6" w:rsidRDefault="002F4FA6" w:rsidP="00FC1DEF">
      <w:pPr>
        <w:pStyle w:val="Corpodetexto"/>
        <w:spacing w:before="92"/>
        <w:rPr>
          <w:lang w:val="pt-BR"/>
        </w:rPr>
      </w:pPr>
      <w:r w:rsidRPr="002F4FA6">
        <w:rPr>
          <w:b/>
          <w:bCs/>
          <w:lang w:val="pt-BR"/>
        </w:rPr>
        <w:t>10.2.</w:t>
      </w:r>
      <w:r w:rsidRPr="002F4FA6">
        <w:rPr>
          <w:lang w:val="pt-BR"/>
        </w:rPr>
        <w:t> O pagamento será efetuado somente após as Notas Fiscais serem conferidas, aceitas e atestadas pela Comissão de Recebimento, obrigando-se a empresa a manter sua regularidade fiscal, trabalhista e demais licenças exigidas na licitação.</w:t>
      </w:r>
    </w:p>
    <w:p w14:paraId="1F5F863C" w14:textId="77777777" w:rsidR="002F4FA6" w:rsidRPr="002F4FA6" w:rsidRDefault="002F4FA6" w:rsidP="00FC1DEF">
      <w:pPr>
        <w:pStyle w:val="Corpodetexto"/>
        <w:spacing w:before="92"/>
        <w:rPr>
          <w:lang w:val="pt-BR"/>
        </w:rPr>
      </w:pPr>
      <w:r w:rsidRPr="002F4FA6">
        <w:rPr>
          <w:b/>
          <w:bCs/>
          <w:lang w:val="pt-BR"/>
        </w:rPr>
        <w:t>10.3.</w:t>
      </w:r>
      <w:r w:rsidRPr="002F4FA6">
        <w:rPr>
          <w:lang w:val="pt-BR"/>
        </w:rPr>
        <w:t xml:space="preserve"> É vedada a realização de pagamento antes da execução </w:t>
      </w:r>
      <w:proofErr w:type="gramStart"/>
      <w:r w:rsidRPr="002F4FA6">
        <w:rPr>
          <w:lang w:val="pt-BR"/>
        </w:rPr>
        <w:t>do serviços</w:t>
      </w:r>
      <w:proofErr w:type="gramEnd"/>
      <w:r w:rsidRPr="002F4FA6">
        <w:rPr>
          <w:lang w:val="pt-BR"/>
        </w:rPr>
        <w:t xml:space="preserve"> ou se o mesmo não estiver de acordo com as especificações exigidas.</w:t>
      </w:r>
    </w:p>
    <w:p w14:paraId="2EAD73A8" w14:textId="77777777" w:rsidR="002F4FA6" w:rsidRPr="002F4FA6" w:rsidRDefault="002F4FA6" w:rsidP="00FC1DEF">
      <w:pPr>
        <w:pStyle w:val="Corpodetexto"/>
        <w:spacing w:before="92"/>
        <w:rPr>
          <w:lang w:val="pt-BR"/>
        </w:rPr>
      </w:pPr>
      <w:r w:rsidRPr="002F4FA6">
        <w:rPr>
          <w:b/>
          <w:bCs/>
          <w:lang w:val="pt-BR"/>
        </w:rPr>
        <w:t>10.4.</w:t>
      </w:r>
      <w:r w:rsidRPr="002F4FA6">
        <w:rPr>
          <w:lang w:val="pt-BR"/>
        </w:rPr>
        <w:t> Deverão ser apresentadas no ato da entrega do serviço, as Notas Fiscais,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478"/>
      </w:tblGrid>
      <w:tr w:rsidR="002F4FA6" w:rsidRPr="002F4FA6" w14:paraId="23D91537" w14:textId="77777777">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F3AAEED" w14:textId="77777777" w:rsidR="002F4FA6" w:rsidRPr="002F4FA6" w:rsidRDefault="002F4FA6" w:rsidP="00FC1DEF">
            <w:pPr>
              <w:pStyle w:val="Corpodetexto"/>
              <w:spacing w:before="92"/>
              <w:rPr>
                <w:lang w:val="pt-BR"/>
              </w:rPr>
            </w:pPr>
            <w:r w:rsidRPr="002F4FA6">
              <w:rPr>
                <w:b/>
                <w:bCs/>
                <w:lang w:val="pt-BR"/>
              </w:rPr>
              <w:t>Razão Social: Prefeitura do Município de Espigão D` Oeste-RO</w:t>
            </w:r>
          </w:p>
          <w:p w14:paraId="19558B19" w14:textId="77777777" w:rsidR="002F4FA6" w:rsidRPr="002F4FA6" w:rsidRDefault="002F4FA6" w:rsidP="00FC1DEF">
            <w:pPr>
              <w:pStyle w:val="Corpodetexto"/>
              <w:spacing w:before="92"/>
              <w:rPr>
                <w:lang w:val="pt-BR"/>
              </w:rPr>
            </w:pPr>
            <w:r w:rsidRPr="002F4FA6">
              <w:rPr>
                <w:b/>
                <w:bCs/>
                <w:lang w:val="pt-BR"/>
              </w:rPr>
              <w:t>CNPJ Nº: 04.695.284/0001-39</w:t>
            </w:r>
          </w:p>
          <w:p w14:paraId="01C5FF20" w14:textId="77777777" w:rsidR="002F4FA6" w:rsidRPr="002F4FA6" w:rsidRDefault="002F4FA6" w:rsidP="00FC1DEF">
            <w:pPr>
              <w:pStyle w:val="Corpodetexto"/>
              <w:spacing w:before="92"/>
              <w:rPr>
                <w:lang w:val="pt-BR"/>
              </w:rPr>
            </w:pPr>
            <w:r w:rsidRPr="002F4FA6">
              <w:rPr>
                <w:b/>
                <w:bCs/>
                <w:lang w:val="pt-BR"/>
              </w:rPr>
              <w:t>Endereço: Rua Rio Grande do Sul, 2800, bairro Vista Alegre, Espigão D` Oeste, CEP-76.974-000</w:t>
            </w:r>
          </w:p>
        </w:tc>
      </w:tr>
    </w:tbl>
    <w:p w14:paraId="5A0FA75D" w14:textId="77777777" w:rsidR="002F4FA6" w:rsidRPr="002F4FA6" w:rsidRDefault="002F4FA6" w:rsidP="00FC1DEF">
      <w:pPr>
        <w:pStyle w:val="Corpodetexto"/>
        <w:spacing w:before="92"/>
        <w:rPr>
          <w:lang w:val="pt-BR"/>
        </w:rPr>
      </w:pPr>
      <w:r w:rsidRPr="002F4FA6">
        <w:rPr>
          <w:b/>
          <w:bCs/>
          <w:lang w:val="pt-BR"/>
        </w:rPr>
        <w:t>10.5.</w:t>
      </w:r>
      <w:r w:rsidRPr="002F4FA6">
        <w:rPr>
          <w:lang w:val="pt-BR"/>
        </w:rPr>
        <w:t> No corpo da Nota Fiscal deverá conter:</w:t>
      </w:r>
    </w:p>
    <w:p w14:paraId="25947719" w14:textId="77777777" w:rsidR="002F4FA6" w:rsidRPr="002F4FA6" w:rsidRDefault="002F4FA6" w:rsidP="00FC1DEF">
      <w:pPr>
        <w:pStyle w:val="Corpodetexto"/>
        <w:spacing w:before="92"/>
        <w:rPr>
          <w:lang w:val="pt-BR"/>
        </w:rPr>
      </w:pPr>
      <w:r w:rsidRPr="002F4FA6">
        <w:rPr>
          <w:b/>
          <w:bCs/>
          <w:lang w:val="pt-BR"/>
        </w:rPr>
        <w:t>10.5.1.</w:t>
      </w:r>
      <w:r w:rsidRPr="002F4FA6">
        <w:rPr>
          <w:lang w:val="pt-BR"/>
        </w:rPr>
        <w:t xml:space="preserve"> A descrição do serviço, nº da medição e nº do Convênio, que deve ser compatível com a presente na Nota de Empenho correspondente.</w:t>
      </w:r>
    </w:p>
    <w:p w14:paraId="4BA9CB87" w14:textId="77777777" w:rsidR="002F4FA6" w:rsidRPr="002F4FA6" w:rsidRDefault="002F4FA6" w:rsidP="00FC1DEF">
      <w:pPr>
        <w:pStyle w:val="Corpodetexto"/>
        <w:spacing w:before="92"/>
        <w:rPr>
          <w:lang w:val="pt-BR"/>
        </w:rPr>
      </w:pPr>
      <w:r w:rsidRPr="002F4FA6">
        <w:rPr>
          <w:b/>
          <w:bCs/>
          <w:lang w:val="pt-BR"/>
        </w:rPr>
        <w:t>10.5.2.</w:t>
      </w:r>
      <w:r w:rsidRPr="002F4FA6">
        <w:rPr>
          <w:lang w:val="pt-BR"/>
        </w:rPr>
        <w:t xml:space="preserve">  </w:t>
      </w:r>
      <w:proofErr w:type="gramStart"/>
      <w:r w:rsidRPr="002F4FA6">
        <w:rPr>
          <w:lang w:val="pt-BR"/>
        </w:rPr>
        <w:t>ITEM,  serviço</w:t>
      </w:r>
      <w:proofErr w:type="gramEnd"/>
      <w:r w:rsidRPr="002F4FA6">
        <w:rPr>
          <w:lang w:val="pt-BR"/>
        </w:rPr>
        <w:t>.</w:t>
      </w:r>
    </w:p>
    <w:p w14:paraId="4BF1E4E4" w14:textId="77777777" w:rsidR="002F4FA6" w:rsidRPr="002F4FA6" w:rsidRDefault="002F4FA6" w:rsidP="00FC1DEF">
      <w:pPr>
        <w:pStyle w:val="Corpodetexto"/>
        <w:spacing w:before="92"/>
        <w:rPr>
          <w:lang w:val="pt-BR"/>
        </w:rPr>
      </w:pPr>
      <w:r w:rsidRPr="002F4FA6">
        <w:rPr>
          <w:b/>
          <w:bCs/>
          <w:lang w:val="pt-BR"/>
        </w:rPr>
        <w:t>10.5.3.</w:t>
      </w:r>
      <w:r w:rsidRPr="002F4FA6">
        <w:rPr>
          <w:lang w:val="pt-BR"/>
        </w:rPr>
        <w:t> Valor da medição do serviço de acordo com a nota de empenho.</w:t>
      </w:r>
    </w:p>
    <w:p w14:paraId="19E6D96B" w14:textId="77777777" w:rsidR="002F4FA6" w:rsidRPr="002F4FA6" w:rsidRDefault="002F4FA6" w:rsidP="00FC1DEF">
      <w:pPr>
        <w:pStyle w:val="Corpodetexto"/>
        <w:spacing w:before="92"/>
        <w:rPr>
          <w:lang w:val="pt-BR"/>
        </w:rPr>
      </w:pPr>
      <w:r w:rsidRPr="002F4FA6">
        <w:rPr>
          <w:b/>
          <w:bCs/>
          <w:lang w:val="pt-BR"/>
        </w:rPr>
        <w:t>10.5.4.</w:t>
      </w:r>
      <w:r w:rsidRPr="002F4FA6">
        <w:rPr>
          <w:lang w:val="pt-BR"/>
        </w:rPr>
        <w:t xml:space="preserve"> Identificação de Número do Processo e identificação da Nota de empenho.</w:t>
      </w:r>
    </w:p>
    <w:p w14:paraId="482FA880" w14:textId="77777777" w:rsidR="002F4FA6" w:rsidRPr="002F4FA6" w:rsidRDefault="002F4FA6" w:rsidP="00FC1DEF">
      <w:pPr>
        <w:pStyle w:val="Corpodetexto"/>
        <w:spacing w:before="92"/>
        <w:rPr>
          <w:lang w:val="pt-BR"/>
        </w:rPr>
      </w:pPr>
      <w:r w:rsidRPr="002F4FA6">
        <w:rPr>
          <w:b/>
          <w:bCs/>
          <w:lang w:val="pt-BR"/>
        </w:rPr>
        <w:t xml:space="preserve">10.5.5. </w:t>
      </w:r>
      <w:r w:rsidRPr="002F4FA6">
        <w:rPr>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7600D0A" w14:textId="77777777" w:rsidR="002F4FA6" w:rsidRPr="002F4FA6" w:rsidRDefault="002F4FA6" w:rsidP="00FC1DEF">
      <w:pPr>
        <w:pStyle w:val="Corpodetexto"/>
        <w:spacing w:before="92"/>
        <w:rPr>
          <w:lang w:val="pt-BR"/>
        </w:rPr>
      </w:pPr>
      <w:r w:rsidRPr="002F4FA6">
        <w:rPr>
          <w:b/>
          <w:bCs/>
          <w:lang w:val="pt-BR"/>
        </w:rPr>
        <w:t>10.6.</w:t>
      </w:r>
      <w:r w:rsidRPr="002F4FA6">
        <w:rPr>
          <w:lang w:val="pt-BR"/>
        </w:rPr>
        <w:t xml:space="preserve"> Acompanhado </w:t>
      </w:r>
      <w:proofErr w:type="gramStart"/>
      <w:r w:rsidRPr="002F4FA6">
        <w:rPr>
          <w:lang w:val="pt-BR"/>
        </w:rPr>
        <w:t>da(</w:t>
      </w:r>
      <w:proofErr w:type="gramEnd"/>
      <w:r w:rsidRPr="002F4FA6">
        <w:rPr>
          <w:lang w:val="pt-BR"/>
        </w:rPr>
        <w:t>s) Nota(s) obrigatoriamente deverá seguir em anexo cópia da Nota de Empenho.</w:t>
      </w:r>
    </w:p>
    <w:p w14:paraId="6AE130F7" w14:textId="77777777" w:rsidR="002F4FA6" w:rsidRPr="002F4FA6" w:rsidRDefault="002F4FA6" w:rsidP="00FC1DEF">
      <w:pPr>
        <w:pStyle w:val="Corpodetexto"/>
        <w:spacing w:before="92"/>
        <w:rPr>
          <w:lang w:val="pt-BR"/>
        </w:rPr>
      </w:pPr>
      <w:r w:rsidRPr="002F4FA6">
        <w:rPr>
          <w:b/>
          <w:bCs/>
          <w:lang w:val="pt-BR"/>
        </w:rPr>
        <w:t>10.7.</w:t>
      </w:r>
      <w:r w:rsidRPr="002F4FA6">
        <w:rPr>
          <w:lang w:val="pt-BR"/>
        </w:rPr>
        <w:t xml:space="preserve"> No caso </w:t>
      </w:r>
      <w:proofErr w:type="gramStart"/>
      <w:r w:rsidRPr="002F4FA6">
        <w:rPr>
          <w:lang w:val="pt-BR"/>
        </w:rPr>
        <w:t>da(</w:t>
      </w:r>
      <w:proofErr w:type="gramEnd"/>
      <w:r w:rsidRPr="002F4FA6">
        <w:rPr>
          <w:lang w:val="pt-BR"/>
        </w:rPr>
        <w:t xml:space="preserve">s) Nota(s) Fiscal(ais)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2F4FA6">
        <w:rPr>
          <w:b/>
          <w:bCs/>
          <w:lang w:val="pt-BR"/>
        </w:rPr>
        <w:t>item 10.1</w:t>
      </w:r>
      <w:r w:rsidRPr="002F4FA6">
        <w:rPr>
          <w:lang w:val="pt-BR"/>
        </w:rPr>
        <w:t>, a partir do recebimento efetuar análise e posterior liquidação/pagamento.</w:t>
      </w:r>
    </w:p>
    <w:p w14:paraId="5C2068FE" w14:textId="77777777" w:rsidR="002F4FA6" w:rsidRPr="002F4FA6" w:rsidRDefault="002F4FA6" w:rsidP="00FC1DEF">
      <w:pPr>
        <w:pStyle w:val="Corpodetexto"/>
        <w:spacing w:before="92"/>
        <w:rPr>
          <w:lang w:val="pt-BR"/>
        </w:rPr>
      </w:pPr>
      <w:r w:rsidRPr="002F4FA6">
        <w:rPr>
          <w:b/>
          <w:bCs/>
          <w:lang w:val="pt-BR"/>
        </w:rPr>
        <w:t>10.8.</w:t>
      </w:r>
      <w:r w:rsidRPr="002F4FA6">
        <w:rPr>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268BC73" w14:textId="77777777" w:rsidR="002F4FA6" w:rsidRPr="002F4FA6" w:rsidRDefault="002F4FA6" w:rsidP="00FC1DEF">
      <w:pPr>
        <w:pStyle w:val="Corpodetexto"/>
        <w:spacing w:before="92"/>
        <w:rPr>
          <w:lang w:val="pt-BR"/>
        </w:rPr>
      </w:pPr>
      <w:r w:rsidRPr="002F4FA6">
        <w:rPr>
          <w:b/>
          <w:bCs/>
          <w:lang w:val="pt-BR"/>
        </w:rPr>
        <w:t>10.9.</w:t>
      </w:r>
      <w:r w:rsidRPr="002F4FA6">
        <w:rPr>
          <w:lang w:val="pt-BR"/>
        </w:rPr>
        <w:t> No caso de incorreção nos documentos apresentados, inclusive na nota fiscal, serão os mesmos devolvidos a contratada para as correções necessárias, não respondendo a Prefeitura Municipal de Espigão D` Oeste-RO por quaisquer encargos resultantes de atrasos na liquidação do pagamento.</w:t>
      </w:r>
    </w:p>
    <w:p w14:paraId="6712825C" w14:textId="77777777" w:rsidR="002F4FA6" w:rsidRPr="002F4FA6" w:rsidRDefault="002F4FA6" w:rsidP="00FC1DEF">
      <w:pPr>
        <w:pStyle w:val="Corpodetexto"/>
        <w:spacing w:before="92"/>
        <w:rPr>
          <w:lang w:val="pt-BR"/>
        </w:rPr>
      </w:pPr>
      <w:r w:rsidRPr="002F4FA6">
        <w:rPr>
          <w:b/>
          <w:bCs/>
          <w:lang w:val="pt-BR"/>
        </w:rPr>
        <w:t>10.10.</w:t>
      </w:r>
      <w:r w:rsidRPr="002F4FA6">
        <w:rPr>
          <w:lang w:val="pt-BR"/>
        </w:rPr>
        <w:t xml:space="preserve"> A Prefeitura Municipal de Espigão D` Oeste-RO não efetua pagamento antecipado, não sendo considerados os itens das propostas que assim se apresentarem.</w:t>
      </w:r>
    </w:p>
    <w:p w14:paraId="4C1FE38E" w14:textId="77777777" w:rsidR="002F4FA6" w:rsidRPr="002F4FA6" w:rsidRDefault="002F4FA6" w:rsidP="00FC1DEF">
      <w:pPr>
        <w:pStyle w:val="Corpodetexto"/>
        <w:spacing w:before="92"/>
        <w:rPr>
          <w:lang w:val="pt-BR"/>
        </w:rPr>
      </w:pPr>
      <w:r w:rsidRPr="002F4FA6">
        <w:rPr>
          <w:b/>
          <w:bCs/>
          <w:lang w:val="pt-BR"/>
        </w:rPr>
        <w:t>10.11.</w:t>
      </w:r>
      <w:r w:rsidRPr="002F4FA6">
        <w:rPr>
          <w:lang w:val="pt-BR"/>
        </w:rPr>
        <w:t xml:space="preserve">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1" w:anchor=":~:text=LEI%20No%208.880%2C%20DE%2027%20DE%20MAIO%20DE%201994.&amp;text=Disp%C3%B5e%20sobre%20o%20Programa%20de,URV)%20e%20d%C3%A1%20outras%20provid%C3%AAncias." w:history="1">
        <w:r w:rsidRPr="002F4FA6">
          <w:rPr>
            <w:rStyle w:val="Hyperlink"/>
            <w:lang w:val="pt-BR"/>
          </w:rPr>
          <w:t>Lei Federal nº 8.880/1994</w:t>
        </w:r>
      </w:hyperlink>
      <w:r w:rsidRPr="002F4FA6">
        <w:rPr>
          <w:lang w:val="pt-BR"/>
        </w:rPr>
        <w:t> e </w:t>
      </w:r>
      <w:hyperlink r:id="rId42" w:anchor=":~:text=LEI%20N%C2%BA%209.069%2C%20DE%2029%20DE%20JUNHO%20DE%201995.&amp;text=Disp%C3%B5e%20sobre%20o%20Plano%20Real,REAL%2C%20e%20d%C3%A1%20outras%20provid%C3%AAncias." w:history="1">
        <w:r w:rsidRPr="002F4FA6">
          <w:rPr>
            <w:rStyle w:val="Hyperlink"/>
            <w:lang w:val="pt-BR"/>
          </w:rPr>
          <w:t>Lei Federal º 9.069/1995.</w:t>
        </w:r>
      </w:hyperlink>
    </w:p>
    <w:p w14:paraId="7E699A25" w14:textId="77777777" w:rsidR="002F4FA6" w:rsidRPr="002F4FA6" w:rsidRDefault="002F4FA6" w:rsidP="00FC1DEF">
      <w:pPr>
        <w:pStyle w:val="Corpodetexto"/>
        <w:spacing w:before="92"/>
        <w:rPr>
          <w:lang w:val="pt-BR"/>
        </w:rPr>
      </w:pPr>
      <w:r w:rsidRPr="002F4FA6">
        <w:rPr>
          <w:lang w:val="pt-BR"/>
        </w:rPr>
        <w:t> </w:t>
      </w:r>
    </w:p>
    <w:p w14:paraId="344B7C4C" w14:textId="77777777" w:rsidR="002F4FA6" w:rsidRPr="002F4FA6" w:rsidRDefault="002F4FA6" w:rsidP="00FC1DEF">
      <w:pPr>
        <w:pStyle w:val="Corpodetexto"/>
        <w:spacing w:before="92"/>
        <w:rPr>
          <w:lang w:val="pt-BR"/>
        </w:rPr>
      </w:pPr>
      <w:r w:rsidRPr="002F4FA6">
        <w:rPr>
          <w:b/>
          <w:bCs/>
          <w:lang w:val="pt-BR"/>
        </w:rPr>
        <w:t>11</w:t>
      </w:r>
      <w:r w:rsidRPr="002F4FA6">
        <w:rPr>
          <w:lang w:val="pt-BR"/>
        </w:rPr>
        <w:t xml:space="preserve">. </w:t>
      </w:r>
      <w:r w:rsidRPr="002F4FA6">
        <w:rPr>
          <w:b/>
          <w:bCs/>
          <w:lang w:val="pt-BR"/>
        </w:rPr>
        <w:t>DO REAJUSTE CONTRATUAL E DO REEQUILÍBRIO ECONÔMICO-FINANCEIRO</w:t>
      </w:r>
    </w:p>
    <w:p w14:paraId="6277FDA8" w14:textId="77777777" w:rsidR="00C31D17" w:rsidRDefault="002F4FA6" w:rsidP="00FC1DEF">
      <w:pPr>
        <w:pStyle w:val="Corpodetexto"/>
        <w:spacing w:before="92"/>
        <w:rPr>
          <w:b/>
          <w:bCs/>
          <w:lang w:val="pt-BR"/>
        </w:rPr>
      </w:pPr>
      <w:r w:rsidRPr="002F4FA6">
        <w:rPr>
          <w:b/>
          <w:bCs/>
          <w:lang w:val="pt-BR"/>
        </w:rPr>
        <w:t>11.1</w:t>
      </w:r>
      <w:r w:rsidRPr="002F4FA6">
        <w:rPr>
          <w:lang w:val="pt-BR"/>
        </w:rPr>
        <w:t>. </w:t>
      </w:r>
      <w:r w:rsidRPr="002F4FA6">
        <w:rPr>
          <w:b/>
          <w:bCs/>
          <w:lang w:val="pt-BR"/>
        </w:rPr>
        <w:t>DO REAJUSTE</w:t>
      </w:r>
    </w:p>
    <w:p w14:paraId="53B75E10" w14:textId="3D8CED4A" w:rsidR="002F4FA6" w:rsidRPr="002F4FA6" w:rsidRDefault="002F4FA6" w:rsidP="00FC1DEF">
      <w:pPr>
        <w:pStyle w:val="Corpodetexto"/>
        <w:spacing w:before="92"/>
        <w:rPr>
          <w:lang w:val="pt-BR"/>
        </w:rPr>
      </w:pPr>
      <w:r w:rsidRPr="002F4FA6">
        <w:rPr>
          <w:lang w:val="pt-BR"/>
        </w:rPr>
        <w:br/>
      </w:r>
      <w:r w:rsidRPr="002F4FA6">
        <w:rPr>
          <w:b/>
          <w:bCs/>
          <w:lang w:val="pt-BR"/>
        </w:rPr>
        <w:t>11.1.1.</w:t>
      </w:r>
      <w:r w:rsidRPr="002F4FA6">
        <w:rPr>
          <w:lang w:val="pt-BR"/>
        </w:rPr>
        <w:t> Os preços contratados permanecerão fixos e irreajustáveis pelo período mínimo de 12 (doze) meses, contados da data do orçamento estimado da contratação, nos termos do art. 25, §7º, e art. 92, §3º, da Lei nº 14.133/2021.</w:t>
      </w:r>
    </w:p>
    <w:p w14:paraId="3CA070F7" w14:textId="77777777" w:rsidR="002F4FA6" w:rsidRPr="002F4FA6" w:rsidRDefault="002F4FA6" w:rsidP="00FC1DEF">
      <w:pPr>
        <w:pStyle w:val="Corpodetexto"/>
        <w:spacing w:before="92"/>
        <w:rPr>
          <w:lang w:val="pt-BR"/>
        </w:rPr>
      </w:pPr>
      <w:r w:rsidRPr="002F4FA6">
        <w:rPr>
          <w:b/>
          <w:bCs/>
          <w:lang w:val="pt-BR"/>
        </w:rPr>
        <w:t xml:space="preserve">11.1.2. </w:t>
      </w:r>
      <w:r w:rsidRPr="002F4FA6">
        <w:rPr>
          <w:lang w:val="pt-BR"/>
        </w:rPr>
        <w:t>Após o interregno mínimo de 12 (doze) meses, os preços poderão ser reajustados mediante requerimento da Contratada, com base nos índices setoriais específicos ou correlatos à Sinalização Horizontal e Vertical, integrantes da Tabela de Índices de Reajustamento de Obras Rodoviárias do Departamento Nacional de Infraestrutura de Transportes - DNIT, calculada pela Fundação Getúlio Vargas (FGV), ou outro índice oficial que venha a substituí-lo.</w:t>
      </w:r>
    </w:p>
    <w:p w14:paraId="721A95CF" w14:textId="77777777" w:rsidR="002F4FA6" w:rsidRPr="002F4FA6" w:rsidRDefault="002F4FA6" w:rsidP="00FC1DEF">
      <w:pPr>
        <w:pStyle w:val="Corpodetexto"/>
        <w:spacing w:before="92"/>
        <w:rPr>
          <w:lang w:val="pt-BR"/>
        </w:rPr>
      </w:pPr>
      <w:r w:rsidRPr="002F4FA6">
        <w:rPr>
          <w:b/>
          <w:bCs/>
          <w:lang w:val="pt-BR"/>
        </w:rPr>
        <w:t>11.1.3.</w:t>
      </w:r>
      <w:r w:rsidRPr="002F4FA6">
        <w:rPr>
          <w:lang w:val="pt-BR"/>
        </w:rPr>
        <w:t> O reajuste observará a variação acumulada do índice no período compreendido entre a data-base do orçamento estimado e o mês anterior ao da aplicação do reajuste.</w:t>
      </w:r>
    </w:p>
    <w:p w14:paraId="00F21D7D" w14:textId="77777777" w:rsidR="002F4FA6" w:rsidRDefault="002F4FA6" w:rsidP="00FC1DEF">
      <w:pPr>
        <w:pStyle w:val="Corpodetexto"/>
        <w:spacing w:before="92"/>
        <w:rPr>
          <w:lang w:val="pt-BR"/>
        </w:rPr>
      </w:pPr>
      <w:r w:rsidRPr="002F4FA6">
        <w:rPr>
          <w:b/>
          <w:bCs/>
          <w:lang w:val="pt-BR"/>
        </w:rPr>
        <w:t>11.1.4.</w:t>
      </w:r>
      <w:r w:rsidRPr="002F4FA6">
        <w:rPr>
          <w:lang w:val="pt-BR"/>
        </w:rPr>
        <w:t> O reajuste incidirá exclusivamente sobre as parcelas executadas após a aquisição do direito ao reajuste.</w:t>
      </w:r>
      <w:r w:rsidRPr="002F4FA6">
        <w:rPr>
          <w:lang w:val="pt-BR"/>
        </w:rPr>
        <w:br/>
      </w:r>
      <w:r w:rsidRPr="002F4FA6">
        <w:rPr>
          <w:b/>
          <w:bCs/>
          <w:lang w:val="pt-BR"/>
        </w:rPr>
        <w:t>11.1.5.</w:t>
      </w:r>
      <w:r w:rsidRPr="002F4FA6">
        <w:rPr>
          <w:lang w:val="pt-BR"/>
        </w:rPr>
        <w:t> O valor reajustado vigorará por novo período de 12 (doze) meses, vedada nova atualização antes do decurso deste prazo. </w:t>
      </w:r>
    </w:p>
    <w:p w14:paraId="3A0EBD57" w14:textId="77777777" w:rsidR="00C31D17" w:rsidRPr="002F4FA6" w:rsidRDefault="00C31D17" w:rsidP="00FC1DEF">
      <w:pPr>
        <w:pStyle w:val="Corpodetexto"/>
        <w:spacing w:before="92"/>
        <w:rPr>
          <w:lang w:val="pt-BR"/>
        </w:rPr>
      </w:pPr>
    </w:p>
    <w:p w14:paraId="269A8392" w14:textId="77777777" w:rsidR="00C31D17" w:rsidRDefault="002F4FA6" w:rsidP="00FC1DEF">
      <w:pPr>
        <w:pStyle w:val="Corpodetexto"/>
        <w:spacing w:before="92"/>
        <w:rPr>
          <w:b/>
          <w:bCs/>
          <w:lang w:val="pt-BR"/>
        </w:rPr>
      </w:pPr>
      <w:r w:rsidRPr="002F4FA6">
        <w:rPr>
          <w:b/>
          <w:bCs/>
          <w:lang w:val="pt-BR"/>
        </w:rPr>
        <w:t>11.2.</w:t>
      </w:r>
      <w:r w:rsidRPr="002F4FA6">
        <w:rPr>
          <w:lang w:val="pt-BR"/>
        </w:rPr>
        <w:t> </w:t>
      </w:r>
      <w:r w:rsidRPr="002F4FA6">
        <w:rPr>
          <w:b/>
          <w:bCs/>
          <w:lang w:val="pt-BR"/>
        </w:rPr>
        <w:t>DO REEQUILÍBRIO ECONÔMICO-FINANCEIRO</w:t>
      </w:r>
    </w:p>
    <w:p w14:paraId="416C85C2" w14:textId="49002BBB" w:rsidR="002F4FA6" w:rsidRPr="002F4FA6" w:rsidRDefault="002F4FA6" w:rsidP="00FC1DEF">
      <w:pPr>
        <w:pStyle w:val="Corpodetexto"/>
        <w:spacing w:before="92"/>
        <w:rPr>
          <w:lang w:val="pt-BR"/>
        </w:rPr>
      </w:pPr>
      <w:r w:rsidRPr="002F4FA6">
        <w:rPr>
          <w:lang w:val="pt-BR"/>
        </w:rPr>
        <w:br/>
      </w:r>
      <w:r w:rsidRPr="002F4FA6">
        <w:rPr>
          <w:b/>
          <w:bCs/>
          <w:lang w:val="pt-BR"/>
        </w:rPr>
        <w:t>11.2.1</w:t>
      </w:r>
      <w:r w:rsidRPr="002F4FA6">
        <w:rPr>
          <w:lang w:val="pt-BR"/>
        </w:rPr>
        <w:t>.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Pr="002F4FA6">
        <w:rPr>
          <w:lang w:val="pt-BR"/>
        </w:rPr>
        <w:br/>
      </w:r>
      <w:r w:rsidRPr="002F4FA6">
        <w:rPr>
          <w:b/>
          <w:bCs/>
          <w:lang w:val="pt-BR"/>
        </w:rPr>
        <w:t>11.2.2.</w:t>
      </w:r>
      <w:r w:rsidRPr="002F4FA6">
        <w:rPr>
          <w:lang w:val="pt-BR"/>
        </w:rPr>
        <w:t>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r w:rsidRPr="002F4FA6">
        <w:rPr>
          <w:lang w:val="pt-BR"/>
        </w:rPr>
        <w:br/>
      </w:r>
      <w:r w:rsidRPr="002F4FA6">
        <w:rPr>
          <w:b/>
          <w:bCs/>
          <w:lang w:val="pt-BR"/>
        </w:rPr>
        <w:t>11.2.3.</w:t>
      </w:r>
      <w:r w:rsidRPr="002F4FA6">
        <w:rPr>
          <w:lang w:val="pt-BR"/>
        </w:rPr>
        <w:t> A concessão do reequilíbrio econômico-financeiro dependerá de análise técnica e jurídica da Administração, não possuindo caráter automático. </w:t>
      </w:r>
    </w:p>
    <w:p w14:paraId="7B5436F2" w14:textId="77777777" w:rsidR="002F4FA6" w:rsidRPr="002F4FA6" w:rsidRDefault="002F4FA6" w:rsidP="00FC1DEF">
      <w:pPr>
        <w:pStyle w:val="Corpodetexto"/>
        <w:spacing w:before="92"/>
        <w:rPr>
          <w:lang w:val="pt-BR"/>
        </w:rPr>
      </w:pPr>
    </w:p>
    <w:p w14:paraId="68CCC917" w14:textId="77777777" w:rsidR="002F4FA6" w:rsidRPr="002F4FA6" w:rsidRDefault="002F4FA6" w:rsidP="00FC1DEF">
      <w:pPr>
        <w:pStyle w:val="Corpodetexto"/>
        <w:spacing w:before="92"/>
        <w:rPr>
          <w:lang w:val="pt-BR"/>
        </w:rPr>
      </w:pPr>
      <w:r w:rsidRPr="002F4FA6">
        <w:rPr>
          <w:b/>
          <w:bCs/>
          <w:lang w:val="pt-BR"/>
        </w:rPr>
        <w:t>12. DA GARANTIA DE EXECUÇÃO CONTRATUAL</w:t>
      </w:r>
    </w:p>
    <w:p w14:paraId="134B55D8" w14:textId="77777777" w:rsidR="002F4FA6" w:rsidRPr="002F4FA6" w:rsidRDefault="002F4FA6" w:rsidP="00FC1DEF">
      <w:pPr>
        <w:pStyle w:val="Corpodetexto"/>
        <w:spacing w:before="92"/>
        <w:rPr>
          <w:lang w:val="pt-BR"/>
        </w:rPr>
      </w:pPr>
      <w:r w:rsidRPr="002F4FA6">
        <w:rPr>
          <w:lang w:val="pt-BR"/>
        </w:rPr>
        <w:t>A CONTRATADA deverá prestar garantia de execução contratual correspondente a 5% (cinco por cento) do valor inicial do contrato, observado o disposto no art. 96 da Lei Federal nº 14.133/2021 e as condições estabelecidas no Edital e no Projeto Básico e neste Termo de Referência. </w:t>
      </w:r>
      <w:r w:rsidRPr="002F4FA6">
        <w:rPr>
          <w:lang w:val="pt-BR"/>
        </w:rPr>
        <w:br/>
        <w:t>§1º A garantia poderá ser prestada em qualquer das modalidades previstas no §1º do art. 96 da Lei Federal nº 14.133/2021, a critério da CONTRATADA.</w:t>
      </w:r>
      <w:r w:rsidRPr="002F4FA6">
        <w:rPr>
          <w:lang w:val="pt-BR"/>
        </w:rPr>
        <w:br/>
        <w:t>§2º A garantia deverá permanecer válida durante toda a vigência do contrato, devendo ser complementada ou atualizada nas hipóteses de alteração do valor contratual.</w:t>
      </w:r>
      <w:r w:rsidRPr="002F4FA6">
        <w:rPr>
          <w:lang w:val="pt-BR"/>
        </w:rPr>
        <w:br/>
        <w:t>§3º A garantia responderá pelo fiel cumprimento das obrigações contratuais, pelas multas eventualmente aplicadas, pelos prejuízos causados à Administração e pelas demais hipóteses previstas na Lei Federal nº 14.133/2021.</w:t>
      </w:r>
      <w:r w:rsidRPr="002F4FA6">
        <w:rPr>
          <w:lang w:val="pt-BR"/>
        </w:rPr>
        <w:br/>
        <w:t>§4º A garantia será liberada ou restituída após o cumprimento integral das obrigações contratuais, observadas as condições previstas na Lei Federal nº 14.133/2021, no Edital e no Projeto Básico.</w:t>
      </w:r>
    </w:p>
    <w:p w14:paraId="4C28F4D1" w14:textId="77777777" w:rsidR="002F4FA6" w:rsidRPr="002F4FA6" w:rsidRDefault="002F4FA6" w:rsidP="00FC1DEF">
      <w:pPr>
        <w:pStyle w:val="Corpodetexto"/>
        <w:spacing w:before="92"/>
        <w:rPr>
          <w:lang w:val="pt-BR"/>
        </w:rPr>
      </w:pPr>
    </w:p>
    <w:p w14:paraId="5A44DC5A" w14:textId="77777777" w:rsidR="002F4FA6" w:rsidRPr="002F4FA6" w:rsidRDefault="002F4FA6" w:rsidP="00FC1DEF">
      <w:pPr>
        <w:pStyle w:val="Corpodetexto"/>
        <w:spacing w:before="92"/>
        <w:rPr>
          <w:lang w:val="pt-BR"/>
        </w:rPr>
      </w:pPr>
      <w:r w:rsidRPr="002F4FA6">
        <w:rPr>
          <w:b/>
          <w:bCs/>
          <w:lang w:val="pt-BR"/>
        </w:rPr>
        <w:t>13. DO LIVRE ACESSO</w:t>
      </w:r>
    </w:p>
    <w:p w14:paraId="1EC64E27" w14:textId="77777777" w:rsidR="002F4FA6" w:rsidRPr="002F4FA6" w:rsidRDefault="002F4FA6" w:rsidP="00FC1DEF">
      <w:pPr>
        <w:pStyle w:val="Corpodetexto"/>
        <w:spacing w:before="92"/>
        <w:rPr>
          <w:lang w:val="pt-BR"/>
        </w:rPr>
      </w:pPr>
      <w:r w:rsidRPr="002F4FA6">
        <w:rPr>
          <w:lang w:val="pt-BR"/>
        </w:rPr>
        <w:t>A CONTRATADA obriga-se a assegurar o livre acesso dos representantes da Administração, dos órgãos de controle interno e externo e de demais órgãos competentes aos locais de execução do objeto, bem como aos documentos, registros e informações relacionados à execução contratual, sempre que solicitado, para fins de acompanhamento, fiscalização, monitoramento, auditoria e controle.</w:t>
      </w:r>
    </w:p>
    <w:p w14:paraId="38B0DF66" w14:textId="77777777" w:rsidR="002F4FA6" w:rsidRPr="002F4FA6" w:rsidRDefault="002F4FA6" w:rsidP="00FC1DEF">
      <w:pPr>
        <w:pStyle w:val="Corpodetexto"/>
        <w:spacing w:before="92"/>
        <w:rPr>
          <w:lang w:val="pt-BR"/>
        </w:rPr>
      </w:pPr>
      <w:r w:rsidRPr="002F4FA6">
        <w:rPr>
          <w:lang w:val="pt-BR"/>
        </w:rPr>
        <w:t> </w:t>
      </w:r>
    </w:p>
    <w:p w14:paraId="74770C7D" w14:textId="77777777" w:rsidR="002F4FA6" w:rsidRPr="002F4FA6" w:rsidRDefault="002F4FA6" w:rsidP="00FC1DEF">
      <w:pPr>
        <w:pStyle w:val="Corpodetexto"/>
        <w:spacing w:before="92"/>
        <w:rPr>
          <w:lang w:val="pt-BR"/>
        </w:rPr>
      </w:pPr>
      <w:r w:rsidRPr="002F4FA6">
        <w:rPr>
          <w:b/>
          <w:bCs/>
          <w:lang w:val="pt-BR"/>
        </w:rPr>
        <w:t>14</w:t>
      </w:r>
      <w:r w:rsidRPr="002F4FA6">
        <w:rPr>
          <w:lang w:val="pt-BR"/>
        </w:rPr>
        <w:t xml:space="preserve">. </w:t>
      </w:r>
      <w:r w:rsidRPr="002F4FA6">
        <w:rPr>
          <w:b/>
          <w:bCs/>
          <w:lang w:val="pt-BR"/>
        </w:rPr>
        <w:t>DAS SANÇÕES ADMINISTRATIVAS</w:t>
      </w:r>
    </w:p>
    <w:p w14:paraId="16271FB5" w14:textId="77777777" w:rsidR="002F4FA6" w:rsidRPr="002F4FA6" w:rsidRDefault="002F4FA6" w:rsidP="00FC1DEF">
      <w:pPr>
        <w:pStyle w:val="Corpodetexto"/>
        <w:spacing w:before="92"/>
        <w:rPr>
          <w:lang w:val="pt-BR"/>
        </w:rPr>
      </w:pPr>
      <w:r w:rsidRPr="002F4FA6">
        <w:rPr>
          <w:b/>
          <w:bCs/>
          <w:lang w:val="pt-BR"/>
        </w:rPr>
        <w:t>14.1.</w:t>
      </w:r>
      <w:r w:rsidRPr="002F4FA6">
        <w:rPr>
          <w:lang w:val="pt-BR"/>
        </w:rPr>
        <w:t xml:space="preserve">  Ressalvados os motivos de força maior ou caso fortuito, que deverão ser devidamente comprovados pela Contratada, o Contratante sem prejuízo das sanções previstas na </w:t>
      </w:r>
      <w:hyperlink r:id="rId43" w:history="1">
        <w:r w:rsidRPr="002F4FA6">
          <w:rPr>
            <w:rStyle w:val="Hyperlink"/>
            <w:lang w:val="pt-BR"/>
          </w:rPr>
          <w:t>Lei Federal nº 14.133/2021</w:t>
        </w:r>
      </w:hyperlink>
      <w:r w:rsidRPr="002F4FA6">
        <w:rPr>
          <w:lang w:val="pt-BR"/>
        </w:rPr>
        <w:t>, aplicará as seguintes penalidades:</w:t>
      </w:r>
    </w:p>
    <w:p w14:paraId="75F825D0" w14:textId="77777777" w:rsidR="002F4FA6" w:rsidRPr="002F4FA6" w:rsidRDefault="002F4FA6" w:rsidP="00FC1DEF">
      <w:pPr>
        <w:pStyle w:val="Corpodetexto"/>
        <w:spacing w:before="92"/>
        <w:rPr>
          <w:lang w:val="pt-BR"/>
        </w:rPr>
      </w:pPr>
      <w:r w:rsidRPr="002F4FA6">
        <w:rPr>
          <w:b/>
          <w:bCs/>
          <w:lang w:val="pt-BR"/>
        </w:rPr>
        <w:t>14.1.1.</w:t>
      </w:r>
      <w:r w:rsidRPr="002F4FA6">
        <w:rPr>
          <w:lang w:val="pt-BR"/>
        </w:rPr>
        <w:t>   Advertência;</w:t>
      </w:r>
    </w:p>
    <w:p w14:paraId="4BCF8C35" w14:textId="77777777" w:rsidR="002F4FA6" w:rsidRPr="002F4FA6" w:rsidRDefault="002F4FA6" w:rsidP="00FC1DEF">
      <w:pPr>
        <w:pStyle w:val="Corpodetexto"/>
        <w:spacing w:before="92"/>
        <w:rPr>
          <w:lang w:val="pt-BR"/>
        </w:rPr>
      </w:pPr>
      <w:r w:rsidRPr="002F4FA6">
        <w:rPr>
          <w:b/>
          <w:bCs/>
          <w:lang w:val="pt-BR"/>
        </w:rPr>
        <w:t>14.1.2.</w:t>
      </w:r>
      <w:r w:rsidRPr="002F4FA6">
        <w:rPr>
          <w:lang w:val="pt-BR"/>
        </w:rPr>
        <w:t>   Multa:</w:t>
      </w:r>
    </w:p>
    <w:p w14:paraId="7442999A" w14:textId="77777777" w:rsidR="002F4FA6" w:rsidRPr="002F4FA6" w:rsidRDefault="002F4FA6" w:rsidP="00FC1DEF">
      <w:pPr>
        <w:pStyle w:val="Corpodetexto"/>
        <w:spacing w:before="92"/>
        <w:rPr>
          <w:lang w:val="pt-BR"/>
        </w:rPr>
      </w:pPr>
      <w:r w:rsidRPr="002F4FA6">
        <w:rPr>
          <w:i/>
          <w:iCs/>
          <w:lang w:val="pt-BR"/>
        </w:rPr>
        <w:t>14.1.2.1.</w:t>
      </w:r>
      <w:r w:rsidRPr="002F4FA6">
        <w:rPr>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3A0BACAC" w14:textId="77777777" w:rsidR="002F4FA6" w:rsidRPr="002F4FA6" w:rsidRDefault="002F4FA6" w:rsidP="00FC1DEF">
      <w:pPr>
        <w:pStyle w:val="Corpodetexto"/>
        <w:spacing w:before="92"/>
        <w:rPr>
          <w:lang w:val="pt-BR"/>
        </w:rPr>
      </w:pPr>
      <w:r w:rsidRPr="002F4FA6">
        <w:rPr>
          <w:i/>
          <w:iCs/>
          <w:lang w:val="pt-BR"/>
        </w:rPr>
        <w:t>1.1.2.2.</w:t>
      </w:r>
      <w:r w:rsidRPr="002F4FA6">
        <w:rPr>
          <w:lang w:val="pt-BR"/>
        </w:rPr>
        <w:t xml:space="preserve">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CEC028C" w14:textId="77777777" w:rsidR="002F4FA6" w:rsidRPr="002F4FA6" w:rsidRDefault="002F4FA6" w:rsidP="00FC1DEF">
      <w:pPr>
        <w:pStyle w:val="Corpodetexto"/>
        <w:spacing w:before="92"/>
        <w:rPr>
          <w:lang w:val="pt-BR"/>
        </w:rPr>
      </w:pPr>
      <w:r w:rsidRPr="002F4FA6">
        <w:rPr>
          <w:b/>
          <w:bCs/>
          <w:lang w:val="pt-BR"/>
        </w:rPr>
        <w:t xml:space="preserve">14.1.3. </w:t>
      </w:r>
      <w:r w:rsidRPr="002F4FA6">
        <w:rPr>
          <w:lang w:val="pt-BR"/>
        </w:rPr>
        <w:t>Impedimento em participar de licitação e contratar com Administração Municipal, pelo prazo máximo de 3 (três) anos.</w:t>
      </w:r>
    </w:p>
    <w:p w14:paraId="352A9A50" w14:textId="77777777" w:rsidR="002F4FA6" w:rsidRPr="002F4FA6" w:rsidRDefault="002F4FA6" w:rsidP="00FC1DEF">
      <w:pPr>
        <w:pStyle w:val="Corpodetexto"/>
        <w:spacing w:before="92"/>
        <w:rPr>
          <w:lang w:val="pt-BR"/>
        </w:rPr>
      </w:pPr>
      <w:r w:rsidRPr="002F4FA6">
        <w:rPr>
          <w:b/>
          <w:bCs/>
          <w:lang w:val="pt-BR"/>
        </w:rPr>
        <w:t>14.1.4.</w:t>
      </w:r>
      <w:r w:rsidRPr="002F4FA6">
        <w:rPr>
          <w:lang w:val="pt-BR"/>
        </w:rPr>
        <w:t xml:space="preserve"> Declaração de inidoneidade para licitar ou contratar com a Administração Pública.</w:t>
      </w:r>
    </w:p>
    <w:p w14:paraId="3E6EC6CE" w14:textId="77777777" w:rsidR="002F4FA6" w:rsidRPr="002F4FA6" w:rsidRDefault="002F4FA6" w:rsidP="00FC1DEF">
      <w:pPr>
        <w:pStyle w:val="Corpodetexto"/>
        <w:spacing w:before="92"/>
        <w:rPr>
          <w:lang w:val="pt-BR"/>
        </w:rPr>
      </w:pPr>
      <w:r w:rsidRPr="002F4FA6">
        <w:rPr>
          <w:i/>
          <w:iCs/>
          <w:lang w:val="pt-BR"/>
        </w:rPr>
        <w:t>14.1.4.1.</w:t>
      </w:r>
      <w:r w:rsidRPr="002F4FA6">
        <w:rPr>
          <w:lang w:val="pt-BR"/>
        </w:rPr>
        <w:t xml:space="preserve"> Declarar-se-á inidôneo o ADJUDICATÁRIO que for responsável pela prática de algumas das infrações previstas nos incisos VIII, IX, X, XI e XII do caput do art. 155 da </w:t>
      </w:r>
      <w:hyperlink r:id="rId44" w:history="1">
        <w:r w:rsidRPr="002F4FA6">
          <w:rPr>
            <w:rStyle w:val="Hyperlink"/>
            <w:lang w:val="pt-BR"/>
          </w:rPr>
          <w:t>Lei Federal nº 14.133/2021</w:t>
        </w:r>
      </w:hyperlink>
      <w:r w:rsidRPr="002F4FA6">
        <w:rPr>
          <w:lang w:val="pt-BR"/>
        </w:rPr>
        <w:t>, sendo elas:</w:t>
      </w:r>
    </w:p>
    <w:p w14:paraId="3ACD9B36" w14:textId="77777777" w:rsidR="002F4FA6" w:rsidRPr="002F4FA6" w:rsidRDefault="002F4FA6" w:rsidP="00FC1DEF">
      <w:pPr>
        <w:pStyle w:val="Corpodetexto"/>
        <w:spacing w:before="92"/>
        <w:rPr>
          <w:lang w:val="pt-BR"/>
        </w:rPr>
      </w:pPr>
      <w:r w:rsidRPr="002F4FA6">
        <w:rPr>
          <w:lang w:val="pt-BR"/>
        </w:rPr>
        <w:t>14.1.4.1.1. Apresentar declaração ou documentação falsa exigida para o certame ou prestar declaração falsa durante a licitação ou a execução do contrato;</w:t>
      </w:r>
    </w:p>
    <w:p w14:paraId="7CC8404E" w14:textId="77777777" w:rsidR="002F4FA6" w:rsidRPr="002F4FA6" w:rsidRDefault="002F4FA6" w:rsidP="00FC1DEF">
      <w:pPr>
        <w:pStyle w:val="Corpodetexto"/>
        <w:spacing w:before="92"/>
        <w:rPr>
          <w:lang w:val="pt-BR"/>
        </w:rPr>
      </w:pPr>
      <w:r w:rsidRPr="002F4FA6">
        <w:rPr>
          <w:lang w:val="pt-BR"/>
        </w:rPr>
        <w:t>14.1.4.1.2. Fraudar a licitação ou praticar ato fraudulento na execução do contrato;</w:t>
      </w:r>
    </w:p>
    <w:p w14:paraId="2957DA70" w14:textId="77777777" w:rsidR="002F4FA6" w:rsidRPr="002F4FA6" w:rsidRDefault="002F4FA6" w:rsidP="00FC1DEF">
      <w:pPr>
        <w:pStyle w:val="Corpodetexto"/>
        <w:spacing w:before="92"/>
        <w:rPr>
          <w:lang w:val="pt-BR"/>
        </w:rPr>
      </w:pPr>
      <w:r w:rsidRPr="002F4FA6">
        <w:rPr>
          <w:lang w:val="pt-BR"/>
        </w:rPr>
        <w:t>14.1.4.1.3. Comportar-se de modo inidôneo ou cometer fraude de qualquer natureza;</w:t>
      </w:r>
    </w:p>
    <w:p w14:paraId="2A63B5F5" w14:textId="77777777" w:rsidR="002F4FA6" w:rsidRPr="002F4FA6" w:rsidRDefault="002F4FA6" w:rsidP="00FC1DEF">
      <w:pPr>
        <w:pStyle w:val="Corpodetexto"/>
        <w:spacing w:before="92"/>
        <w:rPr>
          <w:lang w:val="pt-BR"/>
        </w:rPr>
      </w:pPr>
      <w:r w:rsidRPr="002F4FA6">
        <w:rPr>
          <w:lang w:val="pt-BR"/>
        </w:rPr>
        <w:t>14.1.4.1.4.  Praticar atos ilícitos com vistas a frustrar os objetivos da licitação;</w:t>
      </w:r>
    </w:p>
    <w:p w14:paraId="4E48457B" w14:textId="77777777" w:rsidR="002F4FA6" w:rsidRPr="002F4FA6" w:rsidRDefault="002F4FA6" w:rsidP="00FC1DEF">
      <w:pPr>
        <w:pStyle w:val="Corpodetexto"/>
        <w:spacing w:before="92"/>
        <w:rPr>
          <w:lang w:val="pt-BR"/>
        </w:rPr>
      </w:pPr>
      <w:r w:rsidRPr="002F4FA6">
        <w:rPr>
          <w:lang w:val="pt-BR"/>
        </w:rPr>
        <w:t>14.1.4.1.5. Praticar ato lesivo previsto no art. 5º da </w:t>
      </w:r>
      <w:hyperlink r:id="rId45" w:history="1">
        <w:r w:rsidRPr="002F4FA6">
          <w:rPr>
            <w:rStyle w:val="Hyperlink"/>
            <w:lang w:val="pt-BR"/>
          </w:rPr>
          <w:t>Lei nº 12.846</w:t>
        </w:r>
      </w:hyperlink>
      <w:r w:rsidRPr="002F4FA6">
        <w:rPr>
          <w:lang w:val="pt-BR"/>
        </w:rPr>
        <w:t>, de 1º de agosto de 2013.</w:t>
      </w:r>
    </w:p>
    <w:p w14:paraId="459E527B" w14:textId="77777777" w:rsidR="002F4FA6" w:rsidRPr="002F4FA6" w:rsidRDefault="002F4FA6" w:rsidP="00FC1DEF">
      <w:pPr>
        <w:pStyle w:val="Corpodetexto"/>
        <w:spacing w:before="92"/>
        <w:rPr>
          <w:lang w:val="pt-BR"/>
        </w:rPr>
      </w:pPr>
      <w:r w:rsidRPr="002F4FA6">
        <w:rPr>
          <w:b/>
          <w:bCs/>
          <w:lang w:val="pt-BR"/>
        </w:rPr>
        <w:t xml:space="preserve">14.2. </w:t>
      </w:r>
      <w:r w:rsidRPr="002F4FA6">
        <w:rPr>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5CF0782" w14:textId="77777777" w:rsidR="002F4FA6" w:rsidRPr="002F4FA6" w:rsidRDefault="002F4FA6" w:rsidP="00FC1DEF">
      <w:pPr>
        <w:pStyle w:val="Corpodetexto"/>
        <w:spacing w:before="92"/>
        <w:rPr>
          <w:lang w:val="pt-BR"/>
        </w:rPr>
      </w:pPr>
      <w:r w:rsidRPr="002F4FA6">
        <w:rPr>
          <w:b/>
          <w:bCs/>
          <w:lang w:val="pt-BR"/>
        </w:rPr>
        <w:t>14.3.</w:t>
      </w:r>
      <w:r w:rsidRPr="002F4FA6">
        <w:rPr>
          <w:lang w:val="pt-BR"/>
        </w:rPr>
        <w:t> As empresas punidas com impedimento de participar de licitação com Município de Espigão D`Oeste-RO ou que sejam declaradas inidôneas para licitar e contratar com a Administração Pública serão incluídas no CAGEFIMP.</w:t>
      </w:r>
    </w:p>
    <w:p w14:paraId="525FE35D" w14:textId="77777777" w:rsidR="002F4FA6" w:rsidRPr="002F4FA6" w:rsidRDefault="002F4FA6" w:rsidP="00FC1DEF">
      <w:pPr>
        <w:pStyle w:val="Corpodetexto"/>
        <w:spacing w:before="92"/>
        <w:rPr>
          <w:lang w:val="pt-BR"/>
        </w:rPr>
      </w:pPr>
      <w:r w:rsidRPr="002F4FA6">
        <w:rPr>
          <w:b/>
          <w:bCs/>
          <w:lang w:val="pt-BR"/>
        </w:rPr>
        <w:t xml:space="preserve">14.4. </w:t>
      </w:r>
      <w:r w:rsidRPr="002F4FA6">
        <w:rPr>
          <w:lang w:val="pt-BR"/>
        </w:rPr>
        <w:t>As penalidades previstas no item 12.1.2 poderão ser aplicadas cumulativamente com as penalidades previstas nos itens 14.1.2 e 14.2.2 deste termo.</w:t>
      </w:r>
    </w:p>
    <w:p w14:paraId="43A23828" w14:textId="77777777" w:rsidR="002F4FA6" w:rsidRPr="002F4FA6" w:rsidRDefault="002F4FA6" w:rsidP="00FC1DEF">
      <w:pPr>
        <w:pStyle w:val="Corpodetexto"/>
        <w:spacing w:before="92"/>
        <w:rPr>
          <w:lang w:val="pt-BR"/>
        </w:rPr>
      </w:pPr>
      <w:r w:rsidRPr="002F4FA6">
        <w:rPr>
          <w:lang w:val="pt-BR"/>
        </w:rPr>
        <w:t> </w:t>
      </w:r>
    </w:p>
    <w:p w14:paraId="39A3C0B4" w14:textId="55D83CCB" w:rsidR="002F4FA6" w:rsidRDefault="002F4FA6" w:rsidP="002F4FA6">
      <w:pPr>
        <w:pStyle w:val="Corpodetexto"/>
        <w:spacing w:before="92"/>
        <w:jc w:val="right"/>
        <w:rPr>
          <w:b/>
          <w:bCs/>
          <w:lang w:val="pt-BR"/>
        </w:rPr>
      </w:pPr>
      <w:r w:rsidRPr="002F4FA6">
        <w:rPr>
          <w:b/>
          <w:bCs/>
          <w:lang w:val="pt-BR"/>
        </w:rPr>
        <w:t>Espigão D'Oeste/RO, 23 de setembro de 2026.</w:t>
      </w:r>
    </w:p>
    <w:p w14:paraId="5147A2AA" w14:textId="77777777" w:rsidR="00974D45" w:rsidRPr="002F4FA6" w:rsidRDefault="00974D45" w:rsidP="002F4FA6">
      <w:pPr>
        <w:pStyle w:val="Corpodetexto"/>
        <w:spacing w:before="92"/>
        <w:jc w:val="right"/>
        <w:rPr>
          <w:lang w:val="pt-BR"/>
        </w:rPr>
      </w:pPr>
    </w:p>
    <w:p w14:paraId="5A24866A" w14:textId="77777777" w:rsidR="002F4FA6" w:rsidRPr="002F4FA6" w:rsidRDefault="002F4FA6" w:rsidP="002F4FA6">
      <w:pPr>
        <w:pStyle w:val="Corpodetexto"/>
        <w:spacing w:before="92"/>
        <w:jc w:val="center"/>
        <w:rPr>
          <w:lang w:val="pt-BR"/>
        </w:rPr>
      </w:pPr>
      <w:r w:rsidRPr="002F4FA6">
        <w:rPr>
          <w:b/>
          <w:bCs/>
          <w:i/>
          <w:iCs/>
          <w:lang w:val="pt-BR"/>
        </w:rPr>
        <w:t>(Documento Assinado Eletronicamente)</w:t>
      </w:r>
    </w:p>
    <w:p w14:paraId="46458638" w14:textId="77777777" w:rsidR="002F4FA6" w:rsidRPr="002F4FA6" w:rsidRDefault="002F4FA6" w:rsidP="002F4FA6">
      <w:pPr>
        <w:pStyle w:val="Corpodetexto"/>
        <w:spacing w:before="92"/>
        <w:jc w:val="left"/>
        <w:rPr>
          <w:lang w:val="pt-BR"/>
        </w:rPr>
      </w:pPr>
    </w:p>
    <w:p w14:paraId="743AF9E4" w14:textId="77777777" w:rsidR="002F4FA6" w:rsidRPr="002F4FA6" w:rsidRDefault="002F4FA6" w:rsidP="002F4FA6">
      <w:pPr>
        <w:pStyle w:val="Corpodetexto"/>
        <w:spacing w:before="92"/>
        <w:jc w:val="left"/>
        <w:rPr>
          <w:lang w:val="pt-BR"/>
        </w:rPr>
      </w:pPr>
      <w:proofErr w:type="gramStart"/>
      <w:r w:rsidRPr="002F4FA6">
        <w:rPr>
          <w:lang w:val="pt-BR"/>
        </w:rPr>
        <w:t>Elaborado Por</w:t>
      </w:r>
      <w:proofErr w:type="gramEnd"/>
      <w:r w:rsidRPr="002F4FA6">
        <w:rPr>
          <w:lang w:val="pt-BR"/>
        </w:rPr>
        <w:t>:</w:t>
      </w:r>
    </w:p>
    <w:p w14:paraId="1591A115" w14:textId="77777777" w:rsidR="002F4FA6" w:rsidRPr="002F4FA6" w:rsidRDefault="002F4FA6" w:rsidP="002F4FA6">
      <w:pPr>
        <w:pStyle w:val="Corpodetexto"/>
        <w:spacing w:before="92"/>
        <w:jc w:val="center"/>
        <w:rPr>
          <w:lang w:val="pt-BR"/>
        </w:rPr>
      </w:pPr>
      <w:r w:rsidRPr="002F4FA6">
        <w:rPr>
          <w:b/>
          <w:bCs/>
          <w:lang w:val="pt-BR"/>
        </w:rPr>
        <w:t>Mônica Aparecida de Queiroz</w:t>
      </w:r>
    </w:p>
    <w:p w14:paraId="0EDD62D9" w14:textId="77777777" w:rsidR="002F4FA6" w:rsidRPr="002F4FA6" w:rsidRDefault="002F4FA6" w:rsidP="002F4FA6">
      <w:pPr>
        <w:pStyle w:val="Corpodetexto"/>
        <w:spacing w:before="92"/>
        <w:jc w:val="center"/>
        <w:rPr>
          <w:lang w:val="pt-BR"/>
        </w:rPr>
      </w:pPr>
      <w:r w:rsidRPr="002F4FA6">
        <w:rPr>
          <w:i/>
          <w:iCs/>
          <w:lang w:val="pt-BR"/>
        </w:rPr>
        <w:t>Secretária Adjunta SEMOD</w:t>
      </w:r>
    </w:p>
    <w:p w14:paraId="5E25C57E" w14:textId="77777777" w:rsidR="002F4FA6" w:rsidRPr="002F4FA6" w:rsidRDefault="002F4FA6" w:rsidP="002F4FA6">
      <w:pPr>
        <w:pStyle w:val="Corpodetexto"/>
        <w:spacing w:before="92"/>
        <w:jc w:val="left"/>
        <w:rPr>
          <w:lang w:val="pt-BR"/>
        </w:rPr>
      </w:pPr>
    </w:p>
    <w:p w14:paraId="6A16687C" w14:textId="77777777" w:rsidR="002F4FA6" w:rsidRPr="002F4FA6" w:rsidRDefault="002F4FA6" w:rsidP="002F4FA6">
      <w:pPr>
        <w:pStyle w:val="Corpodetexto"/>
        <w:spacing w:before="92"/>
        <w:jc w:val="left"/>
        <w:rPr>
          <w:lang w:val="pt-BR"/>
        </w:rPr>
      </w:pPr>
      <w:r w:rsidRPr="002F4FA6">
        <w:rPr>
          <w:lang w:val="pt-BR"/>
        </w:rPr>
        <w:t>Aprovado por:</w:t>
      </w:r>
    </w:p>
    <w:p w14:paraId="78B34498" w14:textId="77777777" w:rsidR="002F4FA6" w:rsidRPr="002F4FA6" w:rsidRDefault="002F4FA6" w:rsidP="002F4FA6">
      <w:pPr>
        <w:pStyle w:val="Corpodetexto"/>
        <w:spacing w:before="92"/>
        <w:jc w:val="center"/>
        <w:rPr>
          <w:lang w:val="pt-BR"/>
        </w:rPr>
      </w:pPr>
      <w:r w:rsidRPr="002F4FA6">
        <w:rPr>
          <w:b/>
          <w:bCs/>
          <w:lang w:val="pt-BR"/>
        </w:rPr>
        <w:t>Agostinho Gonçalves Lara</w:t>
      </w:r>
    </w:p>
    <w:p w14:paraId="105B7C79" w14:textId="77777777" w:rsidR="002F4FA6" w:rsidRPr="002F4FA6" w:rsidRDefault="002F4FA6" w:rsidP="002F4FA6">
      <w:pPr>
        <w:pStyle w:val="Corpodetexto"/>
        <w:spacing w:before="92"/>
        <w:jc w:val="center"/>
        <w:rPr>
          <w:lang w:val="pt-BR"/>
        </w:rPr>
      </w:pPr>
      <w:r w:rsidRPr="002F4FA6">
        <w:rPr>
          <w:i/>
          <w:iCs/>
          <w:lang w:val="pt-BR"/>
        </w:rPr>
        <w:t xml:space="preserve">Sec. Mun. </w:t>
      </w:r>
      <w:proofErr w:type="gramStart"/>
      <w:r w:rsidRPr="002F4FA6">
        <w:rPr>
          <w:i/>
          <w:iCs/>
          <w:lang w:val="pt-BR"/>
        </w:rPr>
        <w:t>de</w:t>
      </w:r>
      <w:proofErr w:type="gramEnd"/>
      <w:r w:rsidRPr="002F4FA6">
        <w:rPr>
          <w:i/>
          <w:iCs/>
          <w:lang w:val="pt-BR"/>
        </w:rPr>
        <w:t xml:space="preserve"> Obras e Desenvolvimento Urbano</w:t>
      </w:r>
    </w:p>
    <w:p w14:paraId="20C2EE2C" w14:textId="77777777" w:rsidR="002F4FA6" w:rsidRPr="002F4FA6" w:rsidRDefault="002F4FA6" w:rsidP="002F4FA6">
      <w:pPr>
        <w:pStyle w:val="Corpodetexto"/>
        <w:spacing w:before="92"/>
        <w:jc w:val="center"/>
        <w:rPr>
          <w:lang w:val="pt-BR"/>
        </w:rPr>
      </w:pPr>
      <w:r w:rsidRPr="002F4FA6">
        <w:rPr>
          <w:b/>
          <w:bCs/>
          <w:lang w:val="pt-BR"/>
        </w:rPr>
        <w:br/>
      </w:r>
    </w:p>
    <w:p w14:paraId="7137DB02" w14:textId="77777777" w:rsidR="002F4FA6" w:rsidRPr="002F4FA6" w:rsidRDefault="002F4FA6" w:rsidP="002F4FA6">
      <w:pPr>
        <w:pStyle w:val="Corpodetexto"/>
        <w:spacing w:before="92"/>
        <w:jc w:val="center"/>
        <w:rPr>
          <w:lang w:val="pt-BR"/>
        </w:rPr>
      </w:pPr>
      <w:r w:rsidRPr="002F4FA6">
        <w:rPr>
          <w:b/>
          <w:bCs/>
          <w:lang w:val="pt-BR"/>
        </w:rPr>
        <w:t>Weliton Pereira Campos</w:t>
      </w:r>
    </w:p>
    <w:p w14:paraId="06D9D171" w14:textId="77777777" w:rsidR="002F4FA6" w:rsidRDefault="002F4FA6" w:rsidP="002F4FA6">
      <w:pPr>
        <w:pStyle w:val="Corpodetexto"/>
        <w:spacing w:before="92"/>
        <w:jc w:val="center"/>
        <w:rPr>
          <w:i/>
          <w:iCs/>
          <w:lang w:val="pt-BR"/>
        </w:rPr>
      </w:pPr>
      <w:r w:rsidRPr="002F4FA6">
        <w:rPr>
          <w:i/>
          <w:iCs/>
          <w:lang w:val="pt-BR"/>
        </w:rPr>
        <w:t>Prefeito Municipal</w:t>
      </w:r>
    </w:p>
    <w:p w14:paraId="22D0FFA3" w14:textId="77777777" w:rsidR="00E54AD9" w:rsidRDefault="00E54AD9" w:rsidP="002F4FA6">
      <w:pPr>
        <w:pStyle w:val="Corpodetexto"/>
        <w:spacing w:before="92"/>
        <w:jc w:val="center"/>
        <w:rPr>
          <w:i/>
          <w:iCs/>
          <w:lang w:val="pt-BR"/>
        </w:rPr>
      </w:pPr>
    </w:p>
    <w:p w14:paraId="5DDBEDAE" w14:textId="77777777" w:rsidR="00E54AD9" w:rsidRDefault="00E54AD9" w:rsidP="002F4FA6">
      <w:pPr>
        <w:pStyle w:val="Corpodetexto"/>
        <w:spacing w:before="92"/>
        <w:jc w:val="center"/>
        <w:rPr>
          <w:i/>
          <w:iCs/>
          <w:lang w:val="pt-BR"/>
        </w:rPr>
      </w:pPr>
    </w:p>
    <w:p w14:paraId="21887816" w14:textId="77777777" w:rsidR="00E54AD9" w:rsidRDefault="00E54AD9" w:rsidP="002F4FA6">
      <w:pPr>
        <w:pStyle w:val="Corpodetexto"/>
        <w:spacing w:before="92"/>
        <w:jc w:val="center"/>
        <w:rPr>
          <w:i/>
          <w:iCs/>
          <w:lang w:val="pt-BR"/>
        </w:rPr>
      </w:pPr>
    </w:p>
    <w:p w14:paraId="70A2B8EE" w14:textId="77777777" w:rsidR="00E54AD9" w:rsidRDefault="00E54AD9" w:rsidP="002F4FA6">
      <w:pPr>
        <w:pStyle w:val="Corpodetexto"/>
        <w:spacing w:before="92"/>
        <w:jc w:val="center"/>
        <w:rPr>
          <w:i/>
          <w:iCs/>
          <w:lang w:val="pt-BR"/>
        </w:rPr>
      </w:pPr>
    </w:p>
    <w:p w14:paraId="0CC79B3C" w14:textId="77777777" w:rsidR="00E54AD9" w:rsidRDefault="00E54AD9" w:rsidP="002F4FA6">
      <w:pPr>
        <w:pStyle w:val="Corpodetexto"/>
        <w:spacing w:before="92"/>
        <w:jc w:val="center"/>
        <w:rPr>
          <w:i/>
          <w:iCs/>
          <w:lang w:val="pt-BR"/>
        </w:rPr>
      </w:pPr>
    </w:p>
    <w:p w14:paraId="36A560BF" w14:textId="77777777" w:rsidR="00E54AD9" w:rsidRDefault="00E54AD9" w:rsidP="002F4FA6">
      <w:pPr>
        <w:pStyle w:val="Corpodetexto"/>
        <w:spacing w:before="92"/>
        <w:jc w:val="center"/>
        <w:rPr>
          <w:i/>
          <w:iCs/>
          <w:lang w:val="pt-BR"/>
        </w:rPr>
      </w:pPr>
    </w:p>
    <w:p w14:paraId="4133B37A" w14:textId="77777777" w:rsidR="00E54AD9" w:rsidRDefault="00E54AD9" w:rsidP="002F4FA6">
      <w:pPr>
        <w:pStyle w:val="Corpodetexto"/>
        <w:spacing w:before="92"/>
        <w:jc w:val="center"/>
        <w:rPr>
          <w:i/>
          <w:iCs/>
          <w:lang w:val="pt-BR"/>
        </w:rPr>
      </w:pPr>
    </w:p>
    <w:p w14:paraId="7AF9ABE3" w14:textId="77777777" w:rsidR="00E54AD9" w:rsidRDefault="00E54AD9" w:rsidP="002F4FA6">
      <w:pPr>
        <w:pStyle w:val="Corpodetexto"/>
        <w:spacing w:before="92"/>
        <w:jc w:val="center"/>
        <w:rPr>
          <w:i/>
          <w:iCs/>
          <w:lang w:val="pt-BR"/>
        </w:rPr>
      </w:pPr>
    </w:p>
    <w:p w14:paraId="68A3D0B3" w14:textId="77777777" w:rsidR="00E54AD9" w:rsidRDefault="00E54AD9" w:rsidP="002F4FA6">
      <w:pPr>
        <w:pStyle w:val="Corpodetexto"/>
        <w:spacing w:before="92"/>
        <w:jc w:val="center"/>
        <w:rPr>
          <w:i/>
          <w:iCs/>
          <w:lang w:val="pt-BR"/>
        </w:rPr>
      </w:pPr>
    </w:p>
    <w:p w14:paraId="26C67161" w14:textId="77777777" w:rsidR="00E54AD9" w:rsidRDefault="00E54AD9" w:rsidP="002F4FA6">
      <w:pPr>
        <w:pStyle w:val="Corpodetexto"/>
        <w:spacing w:before="92"/>
        <w:jc w:val="center"/>
        <w:rPr>
          <w:i/>
          <w:iCs/>
          <w:lang w:val="pt-BR"/>
        </w:rPr>
      </w:pPr>
    </w:p>
    <w:p w14:paraId="4677C65E" w14:textId="77777777" w:rsidR="00E54AD9" w:rsidRDefault="00E54AD9" w:rsidP="002F4FA6">
      <w:pPr>
        <w:pStyle w:val="Corpodetexto"/>
        <w:spacing w:before="92"/>
        <w:jc w:val="center"/>
        <w:rPr>
          <w:i/>
          <w:iCs/>
          <w:lang w:val="pt-BR"/>
        </w:rPr>
      </w:pPr>
    </w:p>
    <w:p w14:paraId="718DE379" w14:textId="77777777" w:rsidR="00E54AD9" w:rsidRDefault="00E54AD9" w:rsidP="002F4FA6">
      <w:pPr>
        <w:pStyle w:val="Corpodetexto"/>
        <w:spacing w:before="92"/>
        <w:jc w:val="center"/>
        <w:rPr>
          <w:i/>
          <w:iCs/>
          <w:lang w:val="pt-BR"/>
        </w:rPr>
      </w:pPr>
    </w:p>
    <w:p w14:paraId="57812D44" w14:textId="77777777" w:rsidR="00E54AD9" w:rsidRDefault="00E54AD9" w:rsidP="002F4FA6">
      <w:pPr>
        <w:pStyle w:val="Corpodetexto"/>
        <w:spacing w:before="92"/>
        <w:jc w:val="center"/>
        <w:rPr>
          <w:i/>
          <w:iCs/>
          <w:lang w:val="pt-BR"/>
        </w:rPr>
      </w:pPr>
    </w:p>
    <w:p w14:paraId="04371672" w14:textId="77777777" w:rsidR="00E54AD9" w:rsidRDefault="00E54AD9" w:rsidP="002F4FA6">
      <w:pPr>
        <w:pStyle w:val="Corpodetexto"/>
        <w:spacing w:before="92"/>
        <w:jc w:val="center"/>
        <w:rPr>
          <w:i/>
          <w:iCs/>
          <w:lang w:val="pt-BR"/>
        </w:rPr>
      </w:pPr>
    </w:p>
    <w:p w14:paraId="477F0FDC" w14:textId="77777777" w:rsidR="00E54AD9" w:rsidRDefault="00E54AD9" w:rsidP="002F4FA6">
      <w:pPr>
        <w:pStyle w:val="Corpodetexto"/>
        <w:spacing w:before="92"/>
        <w:jc w:val="center"/>
        <w:rPr>
          <w:i/>
          <w:iCs/>
          <w:lang w:val="pt-BR"/>
        </w:rPr>
      </w:pPr>
    </w:p>
    <w:p w14:paraId="68DBC7D2" w14:textId="77777777" w:rsidR="00E54AD9" w:rsidRDefault="00E54AD9" w:rsidP="002F4FA6">
      <w:pPr>
        <w:pStyle w:val="Corpodetexto"/>
        <w:spacing w:before="92"/>
        <w:jc w:val="center"/>
        <w:rPr>
          <w:i/>
          <w:iCs/>
          <w:lang w:val="pt-BR"/>
        </w:rPr>
      </w:pPr>
    </w:p>
    <w:p w14:paraId="21FF1C8E" w14:textId="77777777" w:rsidR="00E54AD9" w:rsidRDefault="00E54AD9" w:rsidP="002F4FA6">
      <w:pPr>
        <w:pStyle w:val="Corpodetexto"/>
        <w:spacing w:before="92"/>
        <w:jc w:val="center"/>
        <w:rPr>
          <w:i/>
          <w:iCs/>
          <w:lang w:val="pt-BR"/>
        </w:rPr>
      </w:pPr>
    </w:p>
    <w:p w14:paraId="6ECAA0AC" w14:textId="77777777" w:rsidR="00E54AD9" w:rsidRDefault="00E54AD9" w:rsidP="002F4FA6">
      <w:pPr>
        <w:pStyle w:val="Corpodetexto"/>
        <w:spacing w:before="92"/>
        <w:jc w:val="center"/>
        <w:rPr>
          <w:i/>
          <w:iCs/>
          <w:lang w:val="pt-BR"/>
        </w:rPr>
      </w:pPr>
    </w:p>
    <w:p w14:paraId="2BE1E1D4" w14:textId="77777777" w:rsidR="00E54AD9" w:rsidRDefault="00E54AD9" w:rsidP="002F4FA6">
      <w:pPr>
        <w:pStyle w:val="Corpodetexto"/>
        <w:spacing w:before="92"/>
        <w:jc w:val="center"/>
        <w:rPr>
          <w:i/>
          <w:iCs/>
          <w:lang w:val="pt-BR"/>
        </w:rPr>
      </w:pPr>
    </w:p>
    <w:p w14:paraId="2D9BD145" w14:textId="77777777" w:rsidR="00E54AD9" w:rsidRDefault="00E54AD9" w:rsidP="002F4FA6">
      <w:pPr>
        <w:pStyle w:val="Corpodetexto"/>
        <w:spacing w:before="92"/>
        <w:jc w:val="center"/>
        <w:rPr>
          <w:i/>
          <w:iCs/>
          <w:lang w:val="pt-BR"/>
        </w:rPr>
      </w:pPr>
    </w:p>
    <w:p w14:paraId="2A0CEE37" w14:textId="77777777" w:rsidR="00E54AD9" w:rsidRDefault="00E54AD9" w:rsidP="002F4FA6">
      <w:pPr>
        <w:pStyle w:val="Corpodetexto"/>
        <w:spacing w:before="92"/>
        <w:jc w:val="center"/>
        <w:rPr>
          <w:i/>
          <w:iCs/>
          <w:lang w:val="pt-BR"/>
        </w:rPr>
      </w:pPr>
    </w:p>
    <w:p w14:paraId="332E1935" w14:textId="77777777" w:rsidR="00E54AD9" w:rsidRDefault="00E54AD9" w:rsidP="002F4FA6">
      <w:pPr>
        <w:pStyle w:val="Corpodetexto"/>
        <w:spacing w:before="92"/>
        <w:jc w:val="center"/>
        <w:rPr>
          <w:i/>
          <w:iCs/>
          <w:lang w:val="pt-BR"/>
        </w:rPr>
      </w:pPr>
    </w:p>
    <w:p w14:paraId="63532DD3" w14:textId="77777777" w:rsidR="00E54AD9" w:rsidRDefault="00E54AD9" w:rsidP="002F4FA6">
      <w:pPr>
        <w:pStyle w:val="Corpodetexto"/>
        <w:spacing w:before="92"/>
        <w:jc w:val="center"/>
        <w:rPr>
          <w:i/>
          <w:iCs/>
          <w:lang w:val="pt-BR"/>
        </w:rPr>
      </w:pPr>
    </w:p>
    <w:p w14:paraId="416D4FF6" w14:textId="77777777" w:rsidR="00C31D17" w:rsidRDefault="00C31D17" w:rsidP="002F4FA6">
      <w:pPr>
        <w:pStyle w:val="Corpodetexto"/>
        <w:spacing w:before="92"/>
        <w:jc w:val="center"/>
        <w:rPr>
          <w:i/>
          <w:iCs/>
          <w:lang w:val="pt-BR"/>
        </w:rPr>
      </w:pPr>
    </w:p>
    <w:p w14:paraId="61F85377" w14:textId="77777777" w:rsidR="00C31D17" w:rsidRDefault="00C31D17" w:rsidP="002F4FA6">
      <w:pPr>
        <w:pStyle w:val="Corpodetexto"/>
        <w:spacing w:before="92"/>
        <w:jc w:val="center"/>
        <w:rPr>
          <w:i/>
          <w:iCs/>
          <w:lang w:val="pt-BR"/>
        </w:rPr>
      </w:pPr>
    </w:p>
    <w:p w14:paraId="0E0B8484" w14:textId="77777777" w:rsidR="00E54AD9" w:rsidRDefault="00E54AD9" w:rsidP="002F4FA6">
      <w:pPr>
        <w:pStyle w:val="Corpodetexto"/>
        <w:spacing w:before="92"/>
        <w:jc w:val="center"/>
        <w:rPr>
          <w:i/>
          <w:iCs/>
          <w:lang w:val="pt-BR"/>
        </w:rPr>
      </w:pPr>
    </w:p>
    <w:p w14:paraId="4A6E6EDC" w14:textId="77777777" w:rsidR="00E54AD9" w:rsidRDefault="00E54AD9" w:rsidP="002F4FA6">
      <w:pPr>
        <w:pStyle w:val="Corpodetexto"/>
        <w:spacing w:before="92"/>
        <w:jc w:val="center"/>
        <w:rPr>
          <w:i/>
          <w:iCs/>
          <w:lang w:val="pt-BR"/>
        </w:rPr>
      </w:pPr>
    </w:p>
    <w:p w14:paraId="5A462621" w14:textId="77777777" w:rsidR="00E54AD9" w:rsidRDefault="00E54AD9" w:rsidP="002F4FA6">
      <w:pPr>
        <w:pStyle w:val="Corpodetexto"/>
        <w:spacing w:before="92"/>
        <w:jc w:val="center"/>
        <w:rPr>
          <w:i/>
          <w:iCs/>
          <w:lang w:val="pt-BR"/>
        </w:rPr>
      </w:pPr>
    </w:p>
    <w:p w14:paraId="54090E78" w14:textId="77777777" w:rsidR="0018748E" w:rsidRDefault="0018748E" w:rsidP="002F4FA6">
      <w:pPr>
        <w:pStyle w:val="Corpodetexto"/>
        <w:spacing w:before="92"/>
        <w:jc w:val="center"/>
        <w:rPr>
          <w:i/>
          <w:iCs/>
          <w:lang w:val="pt-BR"/>
        </w:rPr>
      </w:pPr>
    </w:p>
    <w:p w14:paraId="2541346C" w14:textId="77777777" w:rsidR="0018748E" w:rsidRDefault="0018748E" w:rsidP="002F4FA6">
      <w:pPr>
        <w:pStyle w:val="Corpodetexto"/>
        <w:spacing w:before="92"/>
        <w:jc w:val="center"/>
        <w:rPr>
          <w:i/>
          <w:iCs/>
          <w:lang w:val="pt-BR"/>
        </w:rPr>
      </w:pPr>
    </w:p>
    <w:p w14:paraId="6EC4FA68" w14:textId="77777777" w:rsidR="0018748E" w:rsidRDefault="0018748E" w:rsidP="002F4FA6">
      <w:pPr>
        <w:pStyle w:val="Corpodetexto"/>
        <w:spacing w:before="92"/>
        <w:jc w:val="center"/>
        <w:rPr>
          <w:i/>
          <w:iCs/>
          <w:lang w:val="pt-BR"/>
        </w:rPr>
      </w:pPr>
    </w:p>
    <w:p w14:paraId="1B40DF13" w14:textId="77777777" w:rsidR="0018748E" w:rsidRDefault="0018748E" w:rsidP="002F4FA6">
      <w:pPr>
        <w:pStyle w:val="Corpodetexto"/>
        <w:spacing w:before="92"/>
        <w:jc w:val="center"/>
        <w:rPr>
          <w:i/>
          <w:iCs/>
          <w:lang w:val="pt-BR"/>
        </w:rPr>
      </w:pPr>
    </w:p>
    <w:p w14:paraId="6E56FD27" w14:textId="77777777" w:rsidR="0018748E" w:rsidRDefault="0018748E" w:rsidP="002F4FA6">
      <w:pPr>
        <w:pStyle w:val="Corpodetexto"/>
        <w:spacing w:before="92"/>
        <w:jc w:val="center"/>
        <w:rPr>
          <w:i/>
          <w:iCs/>
          <w:lang w:val="pt-BR"/>
        </w:rPr>
      </w:pPr>
    </w:p>
    <w:p w14:paraId="582AED16" w14:textId="77777777" w:rsidR="0018748E" w:rsidRDefault="0018748E" w:rsidP="002F4FA6">
      <w:pPr>
        <w:pStyle w:val="Corpodetexto"/>
        <w:spacing w:before="92"/>
        <w:jc w:val="center"/>
        <w:rPr>
          <w:i/>
          <w:iCs/>
          <w:lang w:val="pt-BR"/>
        </w:rPr>
      </w:pPr>
    </w:p>
    <w:p w14:paraId="15714951" w14:textId="77777777" w:rsidR="0018748E" w:rsidRDefault="0018748E" w:rsidP="002F4FA6">
      <w:pPr>
        <w:pStyle w:val="Corpodetexto"/>
        <w:spacing w:before="92"/>
        <w:jc w:val="center"/>
        <w:rPr>
          <w:i/>
          <w:iCs/>
          <w:lang w:val="pt-BR"/>
        </w:rPr>
      </w:pPr>
    </w:p>
    <w:p w14:paraId="16544D1E" w14:textId="77777777" w:rsidR="0018748E" w:rsidRDefault="0018748E" w:rsidP="002F4FA6">
      <w:pPr>
        <w:pStyle w:val="Corpodetexto"/>
        <w:spacing w:before="92"/>
        <w:jc w:val="center"/>
        <w:rPr>
          <w:i/>
          <w:iCs/>
          <w:lang w:val="pt-BR"/>
        </w:rPr>
      </w:pPr>
    </w:p>
    <w:p w14:paraId="5D7A78EA" w14:textId="77777777" w:rsidR="0018748E" w:rsidRDefault="0018748E" w:rsidP="002F4FA6">
      <w:pPr>
        <w:pStyle w:val="Corpodetexto"/>
        <w:spacing w:before="92"/>
        <w:jc w:val="center"/>
        <w:rPr>
          <w:b/>
          <w:bCs/>
          <w:u w:val="single"/>
        </w:rPr>
      </w:pPr>
    </w:p>
    <w:p w14:paraId="72B7F1FB" w14:textId="77777777" w:rsidR="0018748E" w:rsidRDefault="0018748E" w:rsidP="002F4FA6">
      <w:pPr>
        <w:pStyle w:val="Corpodetexto"/>
        <w:spacing w:before="92"/>
        <w:jc w:val="center"/>
        <w:rPr>
          <w:b/>
          <w:bCs/>
          <w:u w:val="single"/>
        </w:rPr>
      </w:pPr>
    </w:p>
    <w:p w14:paraId="303F1A4A" w14:textId="3E7D9488" w:rsidR="0018748E" w:rsidRPr="0018748E" w:rsidRDefault="0018748E" w:rsidP="0018748E">
      <w:pPr>
        <w:pStyle w:val="Corpodetexto"/>
        <w:spacing w:before="92"/>
        <w:jc w:val="center"/>
        <w:rPr>
          <w:b/>
          <w:bCs/>
          <w:u w:val="single"/>
        </w:rPr>
      </w:pPr>
      <w:r w:rsidRPr="0018748E">
        <w:rPr>
          <w:b/>
          <w:bCs/>
          <w:u w:val="single"/>
        </w:rPr>
        <w:t>PROJETO BÁSICO IMPLANTAÇÃO DE SINALIZAÇÃO DE TRÂNSITO DO MUNICÍPIO DE ESPIGÃO D’OESTE</w:t>
      </w:r>
    </w:p>
    <w:p w14:paraId="3FDD0446" w14:textId="77777777" w:rsidR="0018748E" w:rsidRDefault="0018748E" w:rsidP="002F4FA6">
      <w:pPr>
        <w:pStyle w:val="Corpodetexto"/>
        <w:spacing w:before="92"/>
        <w:jc w:val="center"/>
        <w:rPr>
          <w:i/>
          <w:iCs/>
        </w:rPr>
      </w:pPr>
    </w:p>
    <w:p w14:paraId="341ABD35" w14:textId="77777777" w:rsidR="0018748E" w:rsidRDefault="0018748E" w:rsidP="002F4FA6">
      <w:pPr>
        <w:pStyle w:val="Corpodetexto"/>
        <w:spacing w:before="92"/>
        <w:jc w:val="center"/>
        <w:rPr>
          <w:i/>
          <w:iCs/>
          <w:lang w:val="pt-BR"/>
        </w:rPr>
      </w:pPr>
    </w:p>
    <w:p w14:paraId="4C771260" w14:textId="77777777" w:rsidR="005A5D3E" w:rsidRDefault="005A5D3E" w:rsidP="00E929D6">
      <w:pPr>
        <w:pStyle w:val="Ttulo3"/>
        <w:numPr>
          <w:ilvl w:val="0"/>
          <w:numId w:val="28"/>
        </w:numPr>
        <w:tabs>
          <w:tab w:val="left" w:pos="426"/>
        </w:tabs>
        <w:ind w:left="426" w:hanging="196"/>
      </w:pPr>
      <w:r>
        <w:rPr>
          <w:spacing w:val="-2"/>
        </w:rPr>
        <w:t>DEFINIÇÃO</w:t>
      </w:r>
      <w:r>
        <w:rPr>
          <w:spacing w:val="-4"/>
        </w:rPr>
        <w:t xml:space="preserve"> </w:t>
      </w:r>
      <w:r>
        <w:rPr>
          <w:spacing w:val="-2"/>
        </w:rPr>
        <w:t>DO OBJETO</w:t>
      </w:r>
    </w:p>
    <w:p w14:paraId="0F08D28E" w14:textId="77777777" w:rsidR="005A5D3E" w:rsidRDefault="005A5D3E" w:rsidP="005A5D3E">
      <w:pPr>
        <w:pStyle w:val="Corpodetexto"/>
        <w:rPr>
          <w:b/>
        </w:rPr>
      </w:pPr>
    </w:p>
    <w:p w14:paraId="608257B8" w14:textId="77777777" w:rsidR="005A5D3E" w:rsidRDefault="005A5D3E" w:rsidP="005A5D3E">
      <w:pPr>
        <w:pStyle w:val="Corpodetexto"/>
        <w:spacing w:before="217"/>
        <w:rPr>
          <w:b/>
        </w:rPr>
      </w:pPr>
    </w:p>
    <w:p w14:paraId="036C0849" w14:textId="77777777" w:rsidR="005A5D3E" w:rsidRDefault="005A5D3E" w:rsidP="005A5D3E">
      <w:pPr>
        <w:pStyle w:val="Corpodetexto"/>
        <w:spacing w:line="362" w:lineRule="auto"/>
        <w:ind w:left="230" w:right="142" w:firstLine="643"/>
      </w:pPr>
      <w:r>
        <w:t>Este Projeto Básico tem por objeto a contratação de empresa especializada na execução de serviços de sinalização de trânsito</w:t>
      </w:r>
      <w:r>
        <w:rPr>
          <w:spacing w:val="-3"/>
        </w:rPr>
        <w:t xml:space="preserve"> </w:t>
      </w:r>
      <w:r>
        <w:t>horizontal,</w:t>
      </w:r>
      <w:r>
        <w:rPr>
          <w:spacing w:val="-3"/>
        </w:rPr>
        <w:t xml:space="preserve"> </w:t>
      </w:r>
      <w:r>
        <w:t>vertical</w:t>
      </w:r>
      <w:r>
        <w:rPr>
          <w:spacing w:val="-5"/>
        </w:rPr>
        <w:t xml:space="preserve"> </w:t>
      </w:r>
      <w:r>
        <w:t>e</w:t>
      </w:r>
      <w:r>
        <w:rPr>
          <w:spacing w:val="-3"/>
        </w:rPr>
        <w:t xml:space="preserve"> </w:t>
      </w:r>
      <w:r>
        <w:t>dispositivos</w:t>
      </w:r>
      <w:r>
        <w:rPr>
          <w:spacing w:val="-5"/>
        </w:rPr>
        <w:t xml:space="preserve"> </w:t>
      </w:r>
      <w:r>
        <w:t>auxiliares</w:t>
      </w:r>
      <w:r>
        <w:rPr>
          <w:spacing w:val="-5"/>
        </w:rPr>
        <w:t xml:space="preserve"> </w:t>
      </w:r>
      <w:r>
        <w:t>no</w:t>
      </w:r>
      <w:r>
        <w:rPr>
          <w:spacing w:val="-3"/>
        </w:rPr>
        <w:t xml:space="preserve"> </w:t>
      </w:r>
      <w:r>
        <w:t>município</w:t>
      </w:r>
      <w:r>
        <w:rPr>
          <w:spacing w:val="-3"/>
        </w:rPr>
        <w:t xml:space="preserve"> </w:t>
      </w:r>
      <w:r>
        <w:t>de</w:t>
      </w:r>
      <w:r>
        <w:rPr>
          <w:spacing w:val="-5"/>
        </w:rPr>
        <w:t xml:space="preserve"> </w:t>
      </w:r>
      <w:r>
        <w:t>Espigão</w:t>
      </w:r>
      <w:r>
        <w:rPr>
          <w:spacing w:val="-5"/>
        </w:rPr>
        <w:t xml:space="preserve"> </w:t>
      </w:r>
      <w:r>
        <w:t>D’Oeste/RO,</w:t>
      </w:r>
      <w:r>
        <w:rPr>
          <w:spacing w:val="-1"/>
        </w:rPr>
        <w:t xml:space="preserve"> </w:t>
      </w:r>
      <w:r>
        <w:t>em</w:t>
      </w:r>
      <w:r>
        <w:rPr>
          <w:spacing w:val="-5"/>
        </w:rPr>
        <w:t xml:space="preserve"> </w:t>
      </w:r>
      <w:r>
        <w:t>conformidade</w:t>
      </w:r>
      <w:r>
        <w:rPr>
          <w:spacing w:val="-3"/>
        </w:rPr>
        <w:t xml:space="preserve"> </w:t>
      </w:r>
      <w:r>
        <w:t>com</w:t>
      </w:r>
      <w:r>
        <w:rPr>
          <w:spacing w:val="-2"/>
        </w:rPr>
        <w:t xml:space="preserve"> </w:t>
      </w:r>
      <w:r>
        <w:t>as</w:t>
      </w:r>
      <w:r>
        <w:rPr>
          <w:spacing w:val="-5"/>
        </w:rPr>
        <w:t xml:space="preserve"> </w:t>
      </w:r>
      <w:r>
        <w:t>diretrizes estabelecidas</w:t>
      </w:r>
      <w:r>
        <w:rPr>
          <w:spacing w:val="-3"/>
        </w:rPr>
        <w:t xml:space="preserve"> </w:t>
      </w:r>
      <w:r>
        <w:t>no</w:t>
      </w:r>
      <w:r>
        <w:rPr>
          <w:spacing w:val="-3"/>
        </w:rPr>
        <w:t xml:space="preserve"> </w:t>
      </w:r>
      <w:r>
        <w:t>Código</w:t>
      </w:r>
      <w:r>
        <w:rPr>
          <w:spacing w:val="-5"/>
        </w:rPr>
        <w:t xml:space="preserve"> </w:t>
      </w:r>
      <w:r>
        <w:t>de</w:t>
      </w:r>
      <w:r>
        <w:rPr>
          <w:spacing w:val="-1"/>
        </w:rPr>
        <w:t xml:space="preserve"> </w:t>
      </w:r>
      <w:r>
        <w:t>Trânsito</w:t>
      </w:r>
      <w:r>
        <w:rPr>
          <w:spacing w:val="-1"/>
        </w:rPr>
        <w:t xml:space="preserve"> </w:t>
      </w:r>
      <w:r>
        <w:t>Brasileiro</w:t>
      </w:r>
      <w:r>
        <w:rPr>
          <w:spacing w:val="-3"/>
        </w:rPr>
        <w:t xml:space="preserve"> </w:t>
      </w:r>
      <w:r>
        <w:t>(Lei</w:t>
      </w:r>
      <w:r>
        <w:rPr>
          <w:spacing w:val="-3"/>
        </w:rPr>
        <w:t xml:space="preserve"> </w:t>
      </w:r>
      <w:r>
        <w:t>nº</w:t>
      </w:r>
      <w:r>
        <w:rPr>
          <w:spacing w:val="-3"/>
        </w:rPr>
        <w:t xml:space="preserve"> </w:t>
      </w:r>
      <w:r>
        <w:t>9.503/1997),</w:t>
      </w:r>
      <w:r>
        <w:rPr>
          <w:spacing w:val="-1"/>
        </w:rPr>
        <w:t xml:space="preserve"> </w:t>
      </w:r>
      <w:r>
        <w:t>nas</w:t>
      </w:r>
      <w:r>
        <w:rPr>
          <w:spacing w:val="-3"/>
        </w:rPr>
        <w:t xml:space="preserve"> </w:t>
      </w:r>
      <w:r>
        <w:t>resoluções</w:t>
      </w:r>
      <w:r>
        <w:rPr>
          <w:spacing w:val="-3"/>
        </w:rPr>
        <w:t xml:space="preserve"> </w:t>
      </w:r>
      <w:r>
        <w:t>vigentes</w:t>
      </w:r>
      <w:r>
        <w:rPr>
          <w:spacing w:val="-5"/>
        </w:rPr>
        <w:t xml:space="preserve"> </w:t>
      </w:r>
      <w:r>
        <w:t>do</w:t>
      </w:r>
      <w:r>
        <w:rPr>
          <w:spacing w:val="-1"/>
        </w:rPr>
        <w:t xml:space="preserve"> </w:t>
      </w:r>
      <w:r>
        <w:t>Conselho</w:t>
      </w:r>
      <w:r>
        <w:rPr>
          <w:spacing w:val="-3"/>
        </w:rPr>
        <w:t xml:space="preserve"> </w:t>
      </w:r>
      <w:r>
        <w:t>Nacional</w:t>
      </w:r>
      <w:r>
        <w:rPr>
          <w:spacing w:val="-5"/>
        </w:rPr>
        <w:t xml:space="preserve"> </w:t>
      </w:r>
      <w:r>
        <w:t>de</w:t>
      </w:r>
      <w:r>
        <w:rPr>
          <w:spacing w:val="-3"/>
        </w:rPr>
        <w:t xml:space="preserve"> </w:t>
      </w:r>
      <w:r>
        <w:t>Trânsito – CONTRAN, bem como nas normas técnicas aplicáveis. A obra tem como objetivo promover a segurança viária, reduzir acidentes e garantir o ordenamento do tráfego, nos termos do art. 6º, inciso XXV, e art. 18 da Lei nº 14.133/2021.</w:t>
      </w:r>
    </w:p>
    <w:p w14:paraId="62869536" w14:textId="77777777" w:rsidR="005A5D3E" w:rsidRDefault="005A5D3E" w:rsidP="005A5D3E">
      <w:pPr>
        <w:pStyle w:val="Corpodetexto"/>
      </w:pPr>
    </w:p>
    <w:p w14:paraId="60171766" w14:textId="77777777" w:rsidR="005A5D3E" w:rsidRDefault="005A5D3E" w:rsidP="005A5D3E">
      <w:pPr>
        <w:pStyle w:val="Corpodetexto"/>
        <w:spacing w:before="156"/>
      </w:pPr>
    </w:p>
    <w:p w14:paraId="70E99BA3" w14:textId="77777777" w:rsidR="005A5D3E" w:rsidRDefault="005A5D3E" w:rsidP="00E929D6">
      <w:pPr>
        <w:pStyle w:val="Ttulo3"/>
        <w:numPr>
          <w:ilvl w:val="0"/>
          <w:numId w:val="28"/>
        </w:numPr>
        <w:tabs>
          <w:tab w:val="left" w:pos="426"/>
        </w:tabs>
        <w:ind w:left="426" w:hanging="196"/>
      </w:pPr>
      <w:r>
        <w:rPr>
          <w:spacing w:val="-2"/>
        </w:rPr>
        <w:t>ESPECIFICAÇÃO DO</w:t>
      </w:r>
      <w:r>
        <w:rPr>
          <w:spacing w:val="-1"/>
        </w:rPr>
        <w:t xml:space="preserve"> </w:t>
      </w:r>
      <w:r>
        <w:rPr>
          <w:spacing w:val="-2"/>
        </w:rPr>
        <w:t>OBJETO</w:t>
      </w:r>
    </w:p>
    <w:p w14:paraId="4D04B885" w14:textId="77777777" w:rsidR="005A5D3E" w:rsidRDefault="005A5D3E" w:rsidP="005A5D3E">
      <w:pPr>
        <w:pStyle w:val="Corpodetexto"/>
        <w:spacing w:before="99"/>
        <w:rPr>
          <w:b/>
        </w:rPr>
      </w:pPr>
    </w:p>
    <w:p w14:paraId="4927AD58" w14:textId="77777777" w:rsidR="005A5D3E" w:rsidRDefault="005A5D3E" w:rsidP="005A5D3E">
      <w:pPr>
        <w:pStyle w:val="Corpodetexto"/>
        <w:spacing w:line="362" w:lineRule="auto"/>
        <w:ind w:left="230" w:right="140" w:firstLine="643"/>
      </w:pPr>
      <w:r>
        <w:t>A execução dos serviços compreenderá o fornecimento e a implantação de sinalização viária horizontal, incluindo a aplicação de pintura bicomponente em faixas de pedestres, linhas de retenção, linhas de divisão de fluxo, linhas de bordo, canalizações</w:t>
      </w:r>
      <w:r>
        <w:rPr>
          <w:spacing w:val="-12"/>
        </w:rPr>
        <w:t xml:space="preserve"> </w:t>
      </w:r>
      <w:r>
        <w:t>e</w:t>
      </w:r>
      <w:r>
        <w:rPr>
          <w:spacing w:val="-11"/>
        </w:rPr>
        <w:t xml:space="preserve"> </w:t>
      </w:r>
      <w:r>
        <w:t>demais</w:t>
      </w:r>
      <w:r>
        <w:rPr>
          <w:spacing w:val="-12"/>
        </w:rPr>
        <w:t xml:space="preserve"> </w:t>
      </w:r>
      <w:r>
        <w:t>demarcações</w:t>
      </w:r>
      <w:r>
        <w:rPr>
          <w:spacing w:val="-12"/>
        </w:rPr>
        <w:t xml:space="preserve"> </w:t>
      </w:r>
      <w:r>
        <w:t>necessárias.</w:t>
      </w:r>
      <w:r>
        <w:rPr>
          <w:spacing w:val="-11"/>
        </w:rPr>
        <w:t xml:space="preserve"> </w:t>
      </w:r>
      <w:r>
        <w:t>Essa</w:t>
      </w:r>
      <w:r>
        <w:rPr>
          <w:spacing w:val="-9"/>
        </w:rPr>
        <w:t xml:space="preserve"> </w:t>
      </w:r>
      <w:r>
        <w:t>sinalização</w:t>
      </w:r>
      <w:r>
        <w:rPr>
          <w:spacing w:val="-11"/>
        </w:rPr>
        <w:t xml:space="preserve"> </w:t>
      </w:r>
      <w:r>
        <w:t>será</w:t>
      </w:r>
      <w:r>
        <w:rPr>
          <w:spacing w:val="-13"/>
        </w:rPr>
        <w:t xml:space="preserve"> </w:t>
      </w:r>
      <w:r>
        <w:t>complementada</w:t>
      </w:r>
      <w:r>
        <w:rPr>
          <w:spacing w:val="-12"/>
        </w:rPr>
        <w:t xml:space="preserve"> </w:t>
      </w:r>
      <w:r>
        <w:t>pela</w:t>
      </w:r>
      <w:r>
        <w:rPr>
          <w:spacing w:val="-11"/>
        </w:rPr>
        <w:t xml:space="preserve"> </w:t>
      </w:r>
      <w:r>
        <w:t>utilização</w:t>
      </w:r>
      <w:r>
        <w:rPr>
          <w:spacing w:val="-11"/>
        </w:rPr>
        <w:t xml:space="preserve"> </w:t>
      </w:r>
      <w:r>
        <w:t>de</w:t>
      </w:r>
      <w:r>
        <w:rPr>
          <w:spacing w:val="-11"/>
        </w:rPr>
        <w:t xml:space="preserve"> </w:t>
      </w:r>
      <w:r>
        <w:t>dispositivos</w:t>
      </w:r>
      <w:r>
        <w:rPr>
          <w:spacing w:val="-13"/>
        </w:rPr>
        <w:t xml:space="preserve"> </w:t>
      </w:r>
      <w:r>
        <w:t>auxiliares, tais como tachões refletivos mono e bidirecionais, bem como tachas refletivas monodirecionais, observando-se os padrões técnicos e normativos vigentes.</w:t>
      </w:r>
    </w:p>
    <w:p w14:paraId="1231D972" w14:textId="77777777" w:rsidR="005A5D3E" w:rsidRDefault="005A5D3E" w:rsidP="005A5D3E">
      <w:pPr>
        <w:pStyle w:val="Corpodetexto"/>
        <w:spacing w:line="362" w:lineRule="auto"/>
        <w:ind w:left="230" w:right="140" w:firstLine="643"/>
      </w:pPr>
      <w:r>
        <w:t>Além disso, o escopo dos serviços contemplará a implantação de sinalização viária vertical, composta por placas retrorrefletivas</w:t>
      </w:r>
      <w:r>
        <w:rPr>
          <w:spacing w:val="-7"/>
        </w:rPr>
        <w:t xml:space="preserve"> </w:t>
      </w:r>
      <w:r>
        <w:t>de</w:t>
      </w:r>
      <w:r>
        <w:rPr>
          <w:spacing w:val="-6"/>
        </w:rPr>
        <w:t xml:space="preserve"> </w:t>
      </w:r>
      <w:r>
        <w:t>regulamentação,</w:t>
      </w:r>
      <w:r>
        <w:rPr>
          <w:spacing w:val="-6"/>
        </w:rPr>
        <w:t xml:space="preserve"> </w:t>
      </w:r>
      <w:r>
        <w:t>a</w:t>
      </w:r>
      <w:r>
        <w:rPr>
          <w:spacing w:val="-6"/>
        </w:rPr>
        <w:t xml:space="preserve"> </w:t>
      </w:r>
      <w:r>
        <w:t>exemplo</w:t>
      </w:r>
      <w:r>
        <w:rPr>
          <w:spacing w:val="-8"/>
        </w:rPr>
        <w:t xml:space="preserve"> </w:t>
      </w:r>
      <w:r>
        <w:t>da</w:t>
      </w:r>
      <w:r>
        <w:rPr>
          <w:spacing w:val="-6"/>
        </w:rPr>
        <w:t xml:space="preserve"> </w:t>
      </w:r>
      <w:r>
        <w:t>placa</w:t>
      </w:r>
      <w:r>
        <w:rPr>
          <w:spacing w:val="-6"/>
        </w:rPr>
        <w:t xml:space="preserve"> </w:t>
      </w:r>
      <w:r>
        <w:t>R-1</w:t>
      </w:r>
      <w:r>
        <w:rPr>
          <w:spacing w:val="-6"/>
        </w:rPr>
        <w:t xml:space="preserve"> </w:t>
      </w:r>
      <w:r>
        <w:t>(PARE),</w:t>
      </w:r>
      <w:r>
        <w:rPr>
          <w:spacing w:val="-6"/>
        </w:rPr>
        <w:t xml:space="preserve"> </w:t>
      </w:r>
      <w:r>
        <w:t>bem</w:t>
      </w:r>
      <w:r>
        <w:rPr>
          <w:spacing w:val="-4"/>
        </w:rPr>
        <w:t xml:space="preserve"> </w:t>
      </w:r>
      <w:r>
        <w:t>como</w:t>
      </w:r>
      <w:r>
        <w:rPr>
          <w:spacing w:val="-6"/>
        </w:rPr>
        <w:t xml:space="preserve"> </w:t>
      </w:r>
      <w:r>
        <w:t>placas</w:t>
      </w:r>
      <w:r>
        <w:rPr>
          <w:spacing w:val="-7"/>
        </w:rPr>
        <w:t xml:space="preserve"> </w:t>
      </w:r>
      <w:r>
        <w:t>de</w:t>
      </w:r>
      <w:r>
        <w:rPr>
          <w:spacing w:val="-6"/>
        </w:rPr>
        <w:t xml:space="preserve"> </w:t>
      </w:r>
      <w:r>
        <w:t>advertência</w:t>
      </w:r>
      <w:r>
        <w:rPr>
          <w:spacing w:val="-4"/>
        </w:rPr>
        <w:t xml:space="preserve"> </w:t>
      </w:r>
      <w:r>
        <w:t>e</w:t>
      </w:r>
      <w:r>
        <w:rPr>
          <w:spacing w:val="-6"/>
        </w:rPr>
        <w:t xml:space="preserve"> </w:t>
      </w:r>
      <w:r>
        <w:t>de</w:t>
      </w:r>
      <w:r>
        <w:rPr>
          <w:spacing w:val="-6"/>
        </w:rPr>
        <w:t xml:space="preserve"> </w:t>
      </w:r>
      <w:r>
        <w:t>indicação.</w:t>
      </w:r>
      <w:r>
        <w:rPr>
          <w:spacing w:val="-4"/>
        </w:rPr>
        <w:t xml:space="preserve"> </w:t>
      </w:r>
      <w:r>
        <w:t>As</w:t>
      </w:r>
      <w:r>
        <w:rPr>
          <w:spacing w:val="-7"/>
        </w:rPr>
        <w:t xml:space="preserve"> </w:t>
      </w:r>
      <w:r>
        <w:t>placas serão fixadas em suportes metálicos confeccionados em tubos de aço galvanizado, de modo a assegurar maior durabilidade, resistência mecânica e segurança operacional.</w:t>
      </w:r>
    </w:p>
    <w:p w14:paraId="1D6FA10A" w14:textId="77777777" w:rsidR="005A5D3E" w:rsidRDefault="005A5D3E" w:rsidP="005A5D3E">
      <w:pPr>
        <w:pStyle w:val="Corpodetexto"/>
        <w:spacing w:line="362" w:lineRule="auto"/>
        <w:ind w:left="230" w:right="141" w:firstLine="643"/>
      </w:pPr>
      <w:r>
        <w:t>Para</w:t>
      </w:r>
      <w:r>
        <w:rPr>
          <w:spacing w:val="-5"/>
        </w:rPr>
        <w:t xml:space="preserve"> </w:t>
      </w:r>
      <w:r>
        <w:t>a</w:t>
      </w:r>
      <w:r>
        <w:rPr>
          <w:spacing w:val="-3"/>
        </w:rPr>
        <w:t xml:space="preserve"> </w:t>
      </w:r>
      <w:r>
        <w:t>adequada</w:t>
      </w:r>
      <w:r>
        <w:rPr>
          <w:spacing w:val="-3"/>
        </w:rPr>
        <w:t xml:space="preserve"> </w:t>
      </w:r>
      <w:r>
        <w:t>execução</w:t>
      </w:r>
      <w:r>
        <w:rPr>
          <w:spacing w:val="-3"/>
        </w:rPr>
        <w:t xml:space="preserve"> </w:t>
      </w:r>
      <w:r>
        <w:t>e</w:t>
      </w:r>
      <w:r>
        <w:rPr>
          <w:spacing w:val="-3"/>
        </w:rPr>
        <w:t xml:space="preserve"> </w:t>
      </w:r>
      <w:r>
        <w:t>segurança</w:t>
      </w:r>
      <w:r>
        <w:rPr>
          <w:spacing w:val="-3"/>
        </w:rPr>
        <w:t xml:space="preserve"> </w:t>
      </w:r>
      <w:r>
        <w:t>das</w:t>
      </w:r>
      <w:r>
        <w:rPr>
          <w:spacing w:val="-5"/>
        </w:rPr>
        <w:t xml:space="preserve"> </w:t>
      </w:r>
      <w:r>
        <w:t>atividades</w:t>
      </w:r>
      <w:r>
        <w:rPr>
          <w:spacing w:val="-5"/>
        </w:rPr>
        <w:t xml:space="preserve"> </w:t>
      </w:r>
      <w:r>
        <w:t>relacionadas</w:t>
      </w:r>
      <w:r>
        <w:rPr>
          <w:spacing w:val="-7"/>
        </w:rPr>
        <w:t xml:space="preserve"> </w:t>
      </w:r>
      <w:r>
        <w:t>aos</w:t>
      </w:r>
      <w:r>
        <w:rPr>
          <w:spacing w:val="-7"/>
        </w:rPr>
        <w:t xml:space="preserve"> </w:t>
      </w:r>
      <w:r>
        <w:t>serviços,</w:t>
      </w:r>
      <w:r>
        <w:rPr>
          <w:spacing w:val="-5"/>
        </w:rPr>
        <w:t xml:space="preserve"> </w:t>
      </w:r>
      <w:r>
        <w:t>será</w:t>
      </w:r>
      <w:r>
        <w:rPr>
          <w:spacing w:val="-3"/>
        </w:rPr>
        <w:t xml:space="preserve"> </w:t>
      </w:r>
      <w:r>
        <w:t>implantada</w:t>
      </w:r>
      <w:r>
        <w:rPr>
          <w:spacing w:val="-3"/>
        </w:rPr>
        <w:t xml:space="preserve"> </w:t>
      </w:r>
      <w:r>
        <w:t>sinalização</w:t>
      </w:r>
      <w:r>
        <w:rPr>
          <w:spacing w:val="-5"/>
        </w:rPr>
        <w:t xml:space="preserve"> </w:t>
      </w:r>
      <w:r>
        <w:t>provisória de obras, além da disponibilização de estrutura de apoio necessária, incluindo a locação de banheiros químicos e a elaboração e implementação dos programas legais de saúde e segurança do trabalho, tais como o Programa de Gerenciamento de Riscos (PGR) e o Programa de Controle Médico de Saúde Ocupacional (PCMSO), em conformidade com a legislação vigente.</w:t>
      </w:r>
    </w:p>
    <w:p w14:paraId="5E81C011" w14:textId="77777777" w:rsidR="005A5D3E" w:rsidRDefault="005A5D3E" w:rsidP="005A5D3E">
      <w:pPr>
        <w:pStyle w:val="Corpodetexto"/>
      </w:pPr>
    </w:p>
    <w:p w14:paraId="32B2384C" w14:textId="77777777" w:rsidR="005A5D3E" w:rsidRDefault="005A5D3E" w:rsidP="005A5D3E">
      <w:pPr>
        <w:pStyle w:val="Corpodetexto"/>
        <w:spacing w:before="126"/>
      </w:pPr>
    </w:p>
    <w:p w14:paraId="7A269991" w14:textId="77777777" w:rsidR="005A5D3E" w:rsidRDefault="005A5D3E" w:rsidP="00E929D6">
      <w:pPr>
        <w:pStyle w:val="Ttulo3"/>
        <w:numPr>
          <w:ilvl w:val="0"/>
          <w:numId w:val="28"/>
        </w:numPr>
        <w:tabs>
          <w:tab w:val="left" w:pos="426"/>
        </w:tabs>
        <w:ind w:left="426" w:hanging="196"/>
      </w:pPr>
      <w:r>
        <w:rPr>
          <w:spacing w:val="-4"/>
        </w:rPr>
        <w:t>FUNDAMENTAÇÃO</w:t>
      </w:r>
      <w:r>
        <w:rPr>
          <w:spacing w:val="4"/>
        </w:rPr>
        <w:t xml:space="preserve"> </w:t>
      </w:r>
      <w:r>
        <w:rPr>
          <w:spacing w:val="-4"/>
        </w:rPr>
        <w:t>DA</w:t>
      </w:r>
      <w:r>
        <w:rPr>
          <w:spacing w:val="-1"/>
        </w:rPr>
        <w:t xml:space="preserve"> </w:t>
      </w:r>
      <w:r>
        <w:rPr>
          <w:spacing w:val="-4"/>
        </w:rPr>
        <w:t>CONTRATAÇÃO</w:t>
      </w:r>
    </w:p>
    <w:p w14:paraId="35DE4756" w14:textId="77777777" w:rsidR="005A5D3E" w:rsidRDefault="005A5D3E" w:rsidP="005A5D3E">
      <w:pPr>
        <w:pStyle w:val="Corpodetexto"/>
        <w:spacing w:before="99"/>
        <w:rPr>
          <w:b/>
        </w:rPr>
      </w:pPr>
    </w:p>
    <w:p w14:paraId="2B638B3B" w14:textId="77777777" w:rsidR="005A5D3E" w:rsidRDefault="005A5D3E" w:rsidP="005A5D3E">
      <w:pPr>
        <w:pStyle w:val="Corpodetexto"/>
        <w:spacing w:line="362" w:lineRule="auto"/>
        <w:ind w:left="230" w:right="140" w:firstLine="643"/>
      </w:pPr>
      <w:r>
        <w:t>A</w:t>
      </w:r>
      <w:r>
        <w:rPr>
          <w:spacing w:val="-3"/>
        </w:rPr>
        <w:t xml:space="preserve"> </w:t>
      </w:r>
      <w:r>
        <w:t>presente</w:t>
      </w:r>
      <w:r>
        <w:rPr>
          <w:spacing w:val="-1"/>
        </w:rPr>
        <w:t xml:space="preserve"> </w:t>
      </w:r>
      <w:r>
        <w:t>contratação</w:t>
      </w:r>
      <w:r>
        <w:rPr>
          <w:spacing w:val="-5"/>
        </w:rPr>
        <w:t xml:space="preserve"> </w:t>
      </w:r>
      <w:r>
        <w:t>tem</w:t>
      </w:r>
      <w:r>
        <w:rPr>
          <w:spacing w:val="-4"/>
        </w:rPr>
        <w:t xml:space="preserve"> </w:t>
      </w:r>
      <w:r>
        <w:t>por</w:t>
      </w:r>
      <w:r>
        <w:rPr>
          <w:spacing w:val="-1"/>
        </w:rPr>
        <w:t xml:space="preserve"> </w:t>
      </w:r>
      <w:r>
        <w:t>objetivo</w:t>
      </w:r>
      <w:r>
        <w:rPr>
          <w:spacing w:val="-1"/>
        </w:rPr>
        <w:t xml:space="preserve"> </w:t>
      </w:r>
      <w:r>
        <w:t>a</w:t>
      </w:r>
      <w:r>
        <w:rPr>
          <w:spacing w:val="-3"/>
        </w:rPr>
        <w:t xml:space="preserve"> </w:t>
      </w:r>
      <w:r>
        <w:t>execução</w:t>
      </w:r>
      <w:r>
        <w:rPr>
          <w:spacing w:val="-5"/>
        </w:rPr>
        <w:t xml:space="preserve"> </w:t>
      </w:r>
      <w:r>
        <w:t>dos</w:t>
      </w:r>
      <w:r>
        <w:rPr>
          <w:spacing w:val="-7"/>
        </w:rPr>
        <w:t xml:space="preserve"> </w:t>
      </w:r>
      <w:r>
        <w:t>serviços</w:t>
      </w:r>
      <w:r>
        <w:rPr>
          <w:spacing w:val="-3"/>
        </w:rPr>
        <w:t xml:space="preserve"> </w:t>
      </w:r>
      <w:r>
        <w:t>de</w:t>
      </w:r>
      <w:r>
        <w:rPr>
          <w:spacing w:val="-1"/>
        </w:rPr>
        <w:t xml:space="preserve"> </w:t>
      </w:r>
      <w:r>
        <w:t>sinalização</w:t>
      </w:r>
      <w:r>
        <w:rPr>
          <w:spacing w:val="-5"/>
        </w:rPr>
        <w:t xml:space="preserve"> </w:t>
      </w:r>
      <w:r>
        <w:t>viária</w:t>
      </w:r>
      <w:r>
        <w:rPr>
          <w:spacing w:val="-3"/>
        </w:rPr>
        <w:t xml:space="preserve"> </w:t>
      </w:r>
      <w:r>
        <w:t>urbana</w:t>
      </w:r>
      <w:r>
        <w:rPr>
          <w:spacing w:val="-1"/>
        </w:rPr>
        <w:t xml:space="preserve"> </w:t>
      </w:r>
      <w:r>
        <w:t>no</w:t>
      </w:r>
      <w:r>
        <w:rPr>
          <w:spacing w:val="-1"/>
        </w:rPr>
        <w:t xml:space="preserve"> </w:t>
      </w:r>
      <w:r>
        <w:t>município</w:t>
      </w:r>
      <w:r>
        <w:rPr>
          <w:spacing w:val="-3"/>
        </w:rPr>
        <w:t xml:space="preserve"> </w:t>
      </w:r>
      <w:r>
        <w:t>de</w:t>
      </w:r>
      <w:r>
        <w:rPr>
          <w:spacing w:val="-5"/>
        </w:rPr>
        <w:t xml:space="preserve"> </w:t>
      </w:r>
      <w:r>
        <w:t>Espigão D’Oeste,</w:t>
      </w:r>
      <w:r>
        <w:rPr>
          <w:spacing w:val="-6"/>
        </w:rPr>
        <w:t xml:space="preserve"> </w:t>
      </w:r>
      <w:r>
        <w:t>Rondônia,visando</w:t>
      </w:r>
      <w:r>
        <w:rPr>
          <w:spacing w:val="-7"/>
        </w:rPr>
        <w:t xml:space="preserve"> </w:t>
      </w:r>
      <w:r>
        <w:t>garantir</w:t>
      </w:r>
      <w:r>
        <w:rPr>
          <w:spacing w:val="-5"/>
        </w:rPr>
        <w:t xml:space="preserve"> </w:t>
      </w:r>
      <w:r>
        <w:t>a</w:t>
      </w:r>
      <w:r>
        <w:rPr>
          <w:spacing w:val="-7"/>
        </w:rPr>
        <w:t xml:space="preserve"> </w:t>
      </w:r>
      <w:r>
        <w:t>segurança,</w:t>
      </w:r>
      <w:r>
        <w:rPr>
          <w:spacing w:val="-7"/>
        </w:rPr>
        <w:t xml:space="preserve"> </w:t>
      </w:r>
      <w:r>
        <w:t>a</w:t>
      </w:r>
      <w:r>
        <w:rPr>
          <w:spacing w:val="-9"/>
        </w:rPr>
        <w:t xml:space="preserve"> </w:t>
      </w:r>
      <w:r>
        <w:t>organização</w:t>
      </w:r>
      <w:r>
        <w:rPr>
          <w:spacing w:val="24"/>
        </w:rPr>
        <w:t xml:space="preserve"> </w:t>
      </w:r>
      <w:r>
        <w:t>e</w:t>
      </w:r>
      <w:r>
        <w:rPr>
          <w:spacing w:val="-7"/>
        </w:rPr>
        <w:t xml:space="preserve"> </w:t>
      </w:r>
      <w:r>
        <w:t>a</w:t>
      </w:r>
      <w:r>
        <w:rPr>
          <w:spacing w:val="-7"/>
        </w:rPr>
        <w:t xml:space="preserve"> </w:t>
      </w:r>
      <w:r>
        <w:t>fluidez</w:t>
      </w:r>
      <w:r>
        <w:rPr>
          <w:spacing w:val="-9"/>
        </w:rPr>
        <w:t xml:space="preserve"> </w:t>
      </w:r>
      <w:r>
        <w:t>do</w:t>
      </w:r>
      <w:r>
        <w:rPr>
          <w:spacing w:val="-9"/>
        </w:rPr>
        <w:t xml:space="preserve"> </w:t>
      </w:r>
      <w:r>
        <w:t>tráfego</w:t>
      </w:r>
      <w:r>
        <w:rPr>
          <w:spacing w:val="-5"/>
        </w:rPr>
        <w:t xml:space="preserve"> </w:t>
      </w:r>
      <w:r>
        <w:t>de</w:t>
      </w:r>
      <w:r>
        <w:rPr>
          <w:spacing w:val="-9"/>
        </w:rPr>
        <w:t xml:space="preserve"> </w:t>
      </w:r>
      <w:r>
        <w:t>veículos</w:t>
      </w:r>
      <w:r>
        <w:rPr>
          <w:spacing w:val="-8"/>
        </w:rPr>
        <w:t xml:space="preserve"> </w:t>
      </w:r>
      <w:r>
        <w:t>e</w:t>
      </w:r>
      <w:r>
        <w:rPr>
          <w:spacing w:val="-5"/>
        </w:rPr>
        <w:t xml:space="preserve"> </w:t>
      </w:r>
      <w:r>
        <w:t>pedestres</w:t>
      </w:r>
      <w:r>
        <w:rPr>
          <w:spacing w:val="-10"/>
        </w:rPr>
        <w:t xml:space="preserve"> </w:t>
      </w:r>
      <w:r>
        <w:t>nas</w:t>
      </w:r>
      <w:r>
        <w:rPr>
          <w:spacing w:val="-7"/>
        </w:rPr>
        <w:t xml:space="preserve"> </w:t>
      </w:r>
      <w:r>
        <w:t>vias</w:t>
      </w:r>
      <w:r>
        <w:rPr>
          <w:spacing w:val="-8"/>
        </w:rPr>
        <w:t xml:space="preserve"> </w:t>
      </w:r>
      <w:r>
        <w:t>públicas. A</w:t>
      </w:r>
      <w:r>
        <w:rPr>
          <w:spacing w:val="-5"/>
        </w:rPr>
        <w:t xml:space="preserve"> </w:t>
      </w:r>
      <w:r>
        <w:t>sinalização</w:t>
      </w:r>
      <w:r>
        <w:rPr>
          <w:spacing w:val="-3"/>
        </w:rPr>
        <w:t xml:space="preserve"> </w:t>
      </w:r>
      <w:r>
        <w:t>viária</w:t>
      </w:r>
      <w:r>
        <w:rPr>
          <w:spacing w:val="-5"/>
        </w:rPr>
        <w:t xml:space="preserve"> </w:t>
      </w:r>
      <w:r>
        <w:t>é</w:t>
      </w:r>
      <w:r>
        <w:rPr>
          <w:spacing w:val="-7"/>
        </w:rPr>
        <w:t xml:space="preserve"> </w:t>
      </w:r>
      <w:r>
        <w:t>elemento</w:t>
      </w:r>
      <w:r>
        <w:rPr>
          <w:spacing w:val="-3"/>
        </w:rPr>
        <w:t xml:space="preserve"> </w:t>
      </w:r>
      <w:r>
        <w:t>fundamental</w:t>
      </w:r>
      <w:r>
        <w:rPr>
          <w:spacing w:val="-7"/>
        </w:rPr>
        <w:t xml:space="preserve"> </w:t>
      </w:r>
      <w:r>
        <w:t>para</w:t>
      </w:r>
      <w:r>
        <w:rPr>
          <w:spacing w:val="-5"/>
        </w:rPr>
        <w:t xml:space="preserve"> </w:t>
      </w:r>
      <w:r>
        <w:t>a</w:t>
      </w:r>
      <w:r>
        <w:rPr>
          <w:spacing w:val="-7"/>
        </w:rPr>
        <w:t xml:space="preserve"> </w:t>
      </w:r>
      <w:r>
        <w:t>prevenção</w:t>
      </w:r>
      <w:r>
        <w:rPr>
          <w:spacing w:val="-3"/>
        </w:rPr>
        <w:t xml:space="preserve"> </w:t>
      </w:r>
      <w:r>
        <w:t>de</w:t>
      </w:r>
      <w:r>
        <w:rPr>
          <w:spacing w:val="-7"/>
        </w:rPr>
        <w:t xml:space="preserve"> </w:t>
      </w:r>
      <w:r>
        <w:t>acidentes,</w:t>
      </w:r>
      <w:r>
        <w:rPr>
          <w:spacing w:val="-7"/>
        </w:rPr>
        <w:t xml:space="preserve"> </w:t>
      </w:r>
      <w:r>
        <w:t>orientação</w:t>
      </w:r>
      <w:r>
        <w:rPr>
          <w:spacing w:val="-7"/>
        </w:rPr>
        <w:t xml:space="preserve"> </w:t>
      </w:r>
      <w:r>
        <w:t>dos</w:t>
      </w:r>
      <w:r>
        <w:rPr>
          <w:spacing w:val="-7"/>
        </w:rPr>
        <w:t xml:space="preserve"> </w:t>
      </w:r>
      <w:r>
        <w:t>usuários</w:t>
      </w:r>
      <w:r>
        <w:rPr>
          <w:spacing w:val="-5"/>
        </w:rPr>
        <w:t xml:space="preserve"> </w:t>
      </w:r>
      <w:r>
        <w:t>e</w:t>
      </w:r>
      <w:r>
        <w:rPr>
          <w:spacing w:val="-7"/>
        </w:rPr>
        <w:t xml:space="preserve"> </w:t>
      </w:r>
      <w:r>
        <w:t>a</w:t>
      </w:r>
      <w:r>
        <w:rPr>
          <w:spacing w:val="-7"/>
        </w:rPr>
        <w:t xml:space="preserve"> </w:t>
      </w:r>
      <w:r>
        <w:t>melhoria</w:t>
      </w:r>
      <w:r>
        <w:rPr>
          <w:spacing w:val="-7"/>
        </w:rPr>
        <w:t xml:space="preserve"> </w:t>
      </w:r>
      <w:r>
        <w:t>das</w:t>
      </w:r>
      <w:r>
        <w:rPr>
          <w:spacing w:val="-7"/>
        </w:rPr>
        <w:t xml:space="preserve"> </w:t>
      </w:r>
      <w:r>
        <w:t>condições de mobilidade urbana, aspectos essenciais para a qualidade de vida da população.</w:t>
      </w:r>
    </w:p>
    <w:p w14:paraId="24E119DF" w14:textId="77777777" w:rsidR="005A5D3E" w:rsidRDefault="005A5D3E" w:rsidP="005A5D3E">
      <w:pPr>
        <w:pStyle w:val="Corpodetexto"/>
        <w:spacing w:line="362" w:lineRule="auto"/>
        <w:ind w:left="230" w:right="135" w:firstLine="643"/>
      </w:pPr>
      <w:r>
        <w:t>Com o crescimento populacional e o aumento da frota de veículos, torna-se imprescindível o investimento em infraestrutura adequada para o ordenamento do trânsito, que contemple a implantação e manutenção de placas de regulamentação, advertência e indicação, pintura viária, dispositivos refletivos, alémde sinalização provisória para obras e eventos.</w:t>
      </w:r>
      <w:r>
        <w:rPr>
          <w:spacing w:val="-11"/>
        </w:rPr>
        <w:t xml:space="preserve"> </w:t>
      </w:r>
      <w:r>
        <w:t>Esses</w:t>
      </w:r>
      <w:r>
        <w:rPr>
          <w:spacing w:val="-13"/>
        </w:rPr>
        <w:t xml:space="preserve"> </w:t>
      </w:r>
      <w:r>
        <w:t>elementos</w:t>
      </w:r>
      <w:r>
        <w:rPr>
          <w:spacing w:val="-12"/>
        </w:rPr>
        <w:t xml:space="preserve"> </w:t>
      </w:r>
      <w:r>
        <w:t>colaboram</w:t>
      </w:r>
      <w:r>
        <w:rPr>
          <w:spacing w:val="-13"/>
        </w:rPr>
        <w:t xml:space="preserve"> </w:t>
      </w:r>
      <w:r>
        <w:t>para</w:t>
      </w:r>
      <w:r>
        <w:rPr>
          <w:spacing w:val="-12"/>
        </w:rPr>
        <w:t xml:space="preserve"> </w:t>
      </w:r>
      <w:r>
        <w:t>o</w:t>
      </w:r>
      <w:r>
        <w:rPr>
          <w:spacing w:val="-11"/>
        </w:rPr>
        <w:t xml:space="preserve"> </w:t>
      </w:r>
      <w:r>
        <w:t>cumprimento</w:t>
      </w:r>
      <w:r>
        <w:rPr>
          <w:spacing w:val="-11"/>
        </w:rPr>
        <w:t xml:space="preserve"> </w:t>
      </w:r>
      <w:r>
        <w:t>do</w:t>
      </w:r>
      <w:r>
        <w:rPr>
          <w:spacing w:val="-13"/>
        </w:rPr>
        <w:t xml:space="preserve"> </w:t>
      </w:r>
      <w:r>
        <w:t>Código</w:t>
      </w:r>
      <w:r>
        <w:rPr>
          <w:spacing w:val="-11"/>
        </w:rPr>
        <w:t xml:space="preserve"> </w:t>
      </w:r>
      <w:r>
        <w:t>de</w:t>
      </w:r>
      <w:r>
        <w:rPr>
          <w:spacing w:val="-11"/>
        </w:rPr>
        <w:t xml:space="preserve"> </w:t>
      </w:r>
      <w:r>
        <w:t>Trânsito</w:t>
      </w:r>
      <w:r>
        <w:rPr>
          <w:spacing w:val="-11"/>
        </w:rPr>
        <w:t xml:space="preserve"> </w:t>
      </w:r>
      <w:r>
        <w:t>Brasileiro</w:t>
      </w:r>
      <w:r>
        <w:rPr>
          <w:spacing w:val="-11"/>
        </w:rPr>
        <w:t xml:space="preserve"> </w:t>
      </w:r>
      <w:r>
        <w:t>(CTB)</w:t>
      </w:r>
      <w:r>
        <w:rPr>
          <w:spacing w:val="-11"/>
        </w:rPr>
        <w:t xml:space="preserve"> </w:t>
      </w:r>
      <w:r>
        <w:t>e</w:t>
      </w:r>
      <w:r>
        <w:rPr>
          <w:spacing w:val="-11"/>
        </w:rPr>
        <w:t xml:space="preserve"> </w:t>
      </w:r>
      <w:r>
        <w:t>as</w:t>
      </w:r>
      <w:r>
        <w:rPr>
          <w:spacing w:val="-12"/>
        </w:rPr>
        <w:t xml:space="preserve"> </w:t>
      </w:r>
      <w:r>
        <w:t>normas</w:t>
      </w:r>
      <w:r>
        <w:rPr>
          <w:spacing w:val="-12"/>
        </w:rPr>
        <w:t xml:space="preserve"> </w:t>
      </w:r>
      <w:r>
        <w:t>técnicas</w:t>
      </w:r>
      <w:r>
        <w:rPr>
          <w:spacing w:val="-12"/>
        </w:rPr>
        <w:t xml:space="preserve"> </w:t>
      </w:r>
      <w:r>
        <w:t>vigentes, promovendo maior segurança viária e reduzindo riscos de acidentes.</w:t>
      </w:r>
    </w:p>
    <w:p w14:paraId="6AAA45C5" w14:textId="77777777" w:rsidR="005A5D3E" w:rsidRDefault="005A5D3E" w:rsidP="005A5D3E">
      <w:pPr>
        <w:pStyle w:val="Corpodetexto"/>
        <w:spacing w:before="136" w:line="362" w:lineRule="auto"/>
        <w:ind w:left="230" w:right="136" w:firstLine="643"/>
      </w:pPr>
      <w:r>
        <w:t>Além disso, a melhoria da sinalização contribui para o desenvolvimento urbano sustentável, valorizando os espaços públicos</w:t>
      </w:r>
      <w:r>
        <w:rPr>
          <w:spacing w:val="-8"/>
        </w:rPr>
        <w:t xml:space="preserve"> </w:t>
      </w:r>
      <w:r>
        <w:t>e</w:t>
      </w:r>
      <w:r>
        <w:rPr>
          <w:spacing w:val="-5"/>
        </w:rPr>
        <w:t xml:space="preserve"> </w:t>
      </w:r>
      <w:r>
        <w:t>facilitando</w:t>
      </w:r>
      <w:r>
        <w:rPr>
          <w:spacing w:val="-7"/>
        </w:rPr>
        <w:t xml:space="preserve"> </w:t>
      </w:r>
      <w:r>
        <w:t>o</w:t>
      </w:r>
      <w:r>
        <w:rPr>
          <w:spacing w:val="-5"/>
        </w:rPr>
        <w:t xml:space="preserve"> </w:t>
      </w:r>
      <w:r>
        <w:t>acesso</w:t>
      </w:r>
      <w:r>
        <w:rPr>
          <w:spacing w:val="-9"/>
        </w:rPr>
        <w:t xml:space="preserve"> </w:t>
      </w:r>
      <w:r>
        <w:t>ao</w:t>
      </w:r>
      <w:r>
        <w:rPr>
          <w:spacing w:val="-7"/>
        </w:rPr>
        <w:t xml:space="preserve"> </w:t>
      </w:r>
      <w:r>
        <w:t>sserviços</w:t>
      </w:r>
      <w:r>
        <w:rPr>
          <w:spacing w:val="-7"/>
        </w:rPr>
        <w:t xml:space="preserve"> </w:t>
      </w:r>
      <w:r>
        <w:t>essenciais,</w:t>
      </w:r>
      <w:r>
        <w:rPr>
          <w:spacing w:val="-5"/>
        </w:rPr>
        <w:t xml:space="preserve"> </w:t>
      </w:r>
      <w:r>
        <w:t>oque</w:t>
      </w:r>
      <w:r>
        <w:rPr>
          <w:spacing w:val="-5"/>
        </w:rPr>
        <w:t xml:space="preserve"> </w:t>
      </w:r>
      <w:r>
        <w:t>impacta</w:t>
      </w:r>
      <w:r>
        <w:rPr>
          <w:spacing w:val="-5"/>
        </w:rPr>
        <w:t xml:space="preserve"> </w:t>
      </w:r>
      <w:r>
        <w:t>diretamente</w:t>
      </w:r>
      <w:r>
        <w:rPr>
          <w:spacing w:val="-5"/>
        </w:rPr>
        <w:t xml:space="preserve"> </w:t>
      </w:r>
      <w:r>
        <w:t>na</w:t>
      </w:r>
      <w:r>
        <w:rPr>
          <w:spacing w:val="-5"/>
        </w:rPr>
        <w:t xml:space="preserve"> </w:t>
      </w:r>
      <w:r>
        <w:t>mobilidade</w:t>
      </w:r>
      <w:r>
        <w:rPr>
          <w:spacing w:val="-5"/>
        </w:rPr>
        <w:t xml:space="preserve"> </w:t>
      </w:r>
      <w:r>
        <w:t>e</w:t>
      </w:r>
      <w:r>
        <w:rPr>
          <w:spacing w:val="-7"/>
        </w:rPr>
        <w:t xml:space="preserve"> </w:t>
      </w:r>
      <w:r>
        <w:t>acessibilida</w:t>
      </w:r>
      <w:r>
        <w:rPr>
          <w:spacing w:val="-7"/>
        </w:rPr>
        <w:t xml:space="preserve"> </w:t>
      </w:r>
      <w:r>
        <w:t>de</w:t>
      </w:r>
      <w:r>
        <w:rPr>
          <w:spacing w:val="-7"/>
        </w:rPr>
        <w:t xml:space="preserve"> </w:t>
      </w:r>
      <w:r>
        <w:t>da</w:t>
      </w:r>
      <w:r>
        <w:rPr>
          <w:spacing w:val="-5"/>
        </w:rPr>
        <w:t xml:space="preserve"> </w:t>
      </w:r>
      <w:r>
        <w:t>população, incluindo pedestres, ciclistas e motoristas.</w:t>
      </w:r>
    </w:p>
    <w:p w14:paraId="33DA3057" w14:textId="77777777" w:rsidR="005A5D3E" w:rsidRDefault="005A5D3E" w:rsidP="005A5D3E">
      <w:pPr>
        <w:pStyle w:val="Corpodetexto"/>
        <w:spacing w:before="24"/>
      </w:pPr>
    </w:p>
    <w:p w14:paraId="547D5684" w14:textId="77777777" w:rsidR="005A5D3E" w:rsidRDefault="005A5D3E" w:rsidP="005A5D3E">
      <w:pPr>
        <w:pStyle w:val="Corpodetexto"/>
        <w:spacing w:before="1" w:line="360" w:lineRule="auto"/>
        <w:ind w:left="230" w:right="135" w:firstLine="643"/>
      </w:pPr>
      <w:r>
        <w:t>A contratação dos serviços de sinalização viária justifica -se ainda pela necessidade de cumprimento</w:t>
      </w:r>
      <w:r>
        <w:rPr>
          <w:spacing w:val="40"/>
        </w:rPr>
        <w:t xml:space="preserve"> </w:t>
      </w:r>
      <w:r>
        <w:t>de</w:t>
      </w:r>
      <w:r>
        <w:rPr>
          <w:spacing w:val="40"/>
        </w:rPr>
        <w:t xml:space="preserve"> </w:t>
      </w:r>
      <w:r>
        <w:t>padrões técnicos</w:t>
      </w:r>
      <w:r>
        <w:rPr>
          <w:spacing w:val="64"/>
        </w:rPr>
        <w:t xml:space="preserve"> </w:t>
      </w:r>
      <w:r>
        <w:t>e</w:t>
      </w:r>
      <w:r>
        <w:rPr>
          <w:spacing w:val="65"/>
        </w:rPr>
        <w:t xml:space="preserve"> </w:t>
      </w:r>
      <w:r>
        <w:t>normativos</w:t>
      </w:r>
      <w:r>
        <w:rPr>
          <w:spacing w:val="64"/>
        </w:rPr>
        <w:t xml:space="preserve"> </w:t>
      </w:r>
      <w:r>
        <w:t>específicos,</w:t>
      </w:r>
      <w:r>
        <w:rPr>
          <w:spacing w:val="66"/>
        </w:rPr>
        <w:t xml:space="preserve"> </w:t>
      </w:r>
      <w:r>
        <w:t>que</w:t>
      </w:r>
      <w:r>
        <w:rPr>
          <w:spacing w:val="40"/>
        </w:rPr>
        <w:t xml:space="preserve"> </w:t>
      </w:r>
      <w:r>
        <w:t>requerem</w:t>
      </w:r>
      <w:r>
        <w:rPr>
          <w:spacing w:val="64"/>
        </w:rPr>
        <w:t xml:space="preserve"> </w:t>
      </w:r>
      <w:r>
        <w:t>mão</w:t>
      </w:r>
      <w:r>
        <w:rPr>
          <w:spacing w:val="40"/>
        </w:rPr>
        <w:t xml:space="preserve"> </w:t>
      </w:r>
      <w:r>
        <w:t>de</w:t>
      </w:r>
      <w:r>
        <w:rPr>
          <w:spacing w:val="65"/>
        </w:rPr>
        <w:t xml:space="preserve"> </w:t>
      </w:r>
      <w:r>
        <w:t>obra</w:t>
      </w:r>
      <w:r>
        <w:rPr>
          <w:spacing w:val="-3"/>
        </w:rPr>
        <w:t xml:space="preserve"> </w:t>
      </w:r>
      <w:r>
        <w:t>especializada</w:t>
      </w:r>
      <w:r>
        <w:rPr>
          <w:spacing w:val="-5"/>
        </w:rPr>
        <w:t xml:space="preserve"> </w:t>
      </w:r>
      <w:r>
        <w:t>e</w:t>
      </w:r>
      <w:r>
        <w:rPr>
          <w:spacing w:val="-5"/>
        </w:rPr>
        <w:t xml:space="preserve"> </w:t>
      </w:r>
      <w:r>
        <w:t>equipamentos</w:t>
      </w:r>
      <w:r>
        <w:rPr>
          <w:spacing w:val="-8"/>
        </w:rPr>
        <w:t xml:space="preserve"> </w:t>
      </w:r>
      <w:r>
        <w:t>adequados</w:t>
      </w:r>
      <w:r>
        <w:rPr>
          <w:spacing w:val="-7"/>
        </w:rPr>
        <w:t xml:space="preserve"> </w:t>
      </w:r>
      <w:r>
        <w:t>para</w:t>
      </w:r>
      <w:r>
        <w:rPr>
          <w:spacing w:val="-7"/>
        </w:rPr>
        <w:t xml:space="preserve"> </w:t>
      </w:r>
      <w:r>
        <w:t>a</w:t>
      </w:r>
      <w:r>
        <w:rPr>
          <w:spacing w:val="-3"/>
        </w:rPr>
        <w:t xml:space="preserve"> </w:t>
      </w:r>
      <w:r>
        <w:t>instalação</w:t>
      </w:r>
    </w:p>
    <w:p w14:paraId="676CE8C8" w14:textId="77777777" w:rsidR="005A5D3E" w:rsidRDefault="005A5D3E" w:rsidP="005A5D3E">
      <w:pPr>
        <w:pStyle w:val="Corpodetexto"/>
        <w:spacing w:before="147" w:line="360" w:lineRule="auto"/>
        <w:ind w:left="230" w:right="137" w:firstLine="643"/>
      </w:pPr>
      <w:r>
        <w:t>correta</w:t>
      </w:r>
      <w:r>
        <w:rPr>
          <w:spacing w:val="-12"/>
        </w:rPr>
        <w:t xml:space="preserve"> </w:t>
      </w:r>
      <w:r>
        <w:t>dos</w:t>
      </w:r>
      <w:r>
        <w:rPr>
          <w:spacing w:val="-13"/>
        </w:rPr>
        <w:t xml:space="preserve"> </w:t>
      </w:r>
      <w:r>
        <w:t>dispositivos.</w:t>
      </w:r>
      <w:r>
        <w:rPr>
          <w:spacing w:val="-10"/>
        </w:rPr>
        <w:t xml:space="preserve"> </w:t>
      </w:r>
      <w:r>
        <w:t>A</w:t>
      </w:r>
      <w:r>
        <w:rPr>
          <w:spacing w:val="-12"/>
        </w:rPr>
        <w:t xml:space="preserve"> </w:t>
      </w:r>
      <w:r>
        <w:t>ausência</w:t>
      </w:r>
      <w:r>
        <w:rPr>
          <w:spacing w:val="-12"/>
        </w:rPr>
        <w:t xml:space="preserve"> </w:t>
      </w:r>
      <w:r>
        <w:t>ou</w:t>
      </w:r>
      <w:r>
        <w:rPr>
          <w:spacing w:val="-10"/>
        </w:rPr>
        <w:t xml:space="preserve"> </w:t>
      </w:r>
      <w:r>
        <w:t>deficiência</w:t>
      </w:r>
      <w:r>
        <w:rPr>
          <w:spacing w:val="17"/>
        </w:rPr>
        <w:t xml:space="preserve"> </w:t>
      </w:r>
      <w:r>
        <w:t>na</w:t>
      </w:r>
      <w:r>
        <w:rPr>
          <w:spacing w:val="16"/>
        </w:rPr>
        <w:t xml:space="preserve"> </w:t>
      </w:r>
      <w:r>
        <w:t>sinalização</w:t>
      </w:r>
      <w:r>
        <w:rPr>
          <w:spacing w:val="-8"/>
        </w:rPr>
        <w:t xml:space="preserve"> </w:t>
      </w:r>
      <w:r>
        <w:t>pode</w:t>
      </w:r>
      <w:r>
        <w:rPr>
          <w:spacing w:val="15"/>
        </w:rPr>
        <w:t xml:space="preserve"> </w:t>
      </w:r>
      <w:r>
        <w:t>acarretar</w:t>
      </w:r>
      <w:r>
        <w:rPr>
          <w:spacing w:val="15"/>
        </w:rPr>
        <w:t xml:space="preserve"> </w:t>
      </w:r>
      <w:r>
        <w:t>multas,</w:t>
      </w:r>
      <w:r>
        <w:rPr>
          <w:spacing w:val="17"/>
        </w:rPr>
        <w:t xml:space="preserve"> </w:t>
      </w:r>
      <w:r>
        <w:t>responsabilidades</w:t>
      </w:r>
      <w:r>
        <w:rPr>
          <w:spacing w:val="-10"/>
        </w:rPr>
        <w:t xml:space="preserve"> </w:t>
      </w:r>
      <w:r>
        <w:t>legais</w:t>
      </w:r>
      <w:r>
        <w:rPr>
          <w:spacing w:val="15"/>
        </w:rPr>
        <w:t xml:space="preserve"> </w:t>
      </w:r>
      <w:r>
        <w:t>para o</w:t>
      </w:r>
      <w:r>
        <w:rPr>
          <w:spacing w:val="40"/>
        </w:rPr>
        <w:t xml:space="preserve"> </w:t>
      </w:r>
      <w:r>
        <w:t>município e riscos à integridade física dos cidadãos.</w:t>
      </w:r>
    </w:p>
    <w:p w14:paraId="582B30E6" w14:textId="77777777" w:rsidR="005A5D3E" w:rsidRDefault="005A5D3E" w:rsidP="005A5D3E">
      <w:pPr>
        <w:pStyle w:val="Corpodetexto"/>
        <w:spacing w:before="146" w:line="362" w:lineRule="auto"/>
        <w:ind w:left="230" w:right="135" w:firstLine="643"/>
      </w:pPr>
      <w:r>
        <w:t>Dessa forma, a</w:t>
      </w:r>
      <w:r>
        <w:rPr>
          <w:spacing w:val="-2"/>
        </w:rPr>
        <w:t xml:space="preserve"> </w:t>
      </w:r>
      <w:r>
        <w:t>presente</w:t>
      </w:r>
      <w:r>
        <w:rPr>
          <w:spacing w:val="-2"/>
        </w:rPr>
        <w:t xml:space="preserve"> </w:t>
      </w:r>
      <w:r>
        <w:t>contratação visa atender ao</w:t>
      </w:r>
      <w:r>
        <w:rPr>
          <w:spacing w:val="-2"/>
        </w:rPr>
        <w:t xml:space="preserve"> </w:t>
      </w:r>
      <w:r>
        <w:t>interesse público,</w:t>
      </w:r>
      <w:r>
        <w:rPr>
          <w:spacing w:val="-2"/>
        </w:rPr>
        <w:t xml:space="preserve"> </w:t>
      </w:r>
      <w:r>
        <w:t>por</w:t>
      </w:r>
      <w:r>
        <w:rPr>
          <w:spacing w:val="-2"/>
        </w:rPr>
        <w:t xml:space="preserve"> </w:t>
      </w:r>
      <w:r>
        <w:t>meio</w:t>
      </w:r>
      <w:r>
        <w:rPr>
          <w:spacing w:val="-2"/>
        </w:rPr>
        <w:t xml:space="preserve"> </w:t>
      </w:r>
      <w:r>
        <w:t>da</w:t>
      </w:r>
      <w:r>
        <w:rPr>
          <w:spacing w:val="-2"/>
        </w:rPr>
        <w:t xml:space="preserve"> </w:t>
      </w:r>
      <w:r>
        <w:t>contratação de</w:t>
      </w:r>
      <w:r>
        <w:rPr>
          <w:spacing w:val="-2"/>
        </w:rPr>
        <w:t xml:space="preserve"> </w:t>
      </w:r>
      <w:r>
        <w:t>empresa qualificada para</w:t>
      </w:r>
      <w:r>
        <w:rPr>
          <w:spacing w:val="-7"/>
        </w:rPr>
        <w:t xml:space="preserve"> </w:t>
      </w:r>
      <w:r>
        <w:t>a</w:t>
      </w:r>
      <w:r>
        <w:rPr>
          <w:spacing w:val="-7"/>
        </w:rPr>
        <w:t xml:space="preserve"> </w:t>
      </w:r>
      <w:r>
        <w:t>execução</w:t>
      </w:r>
      <w:r>
        <w:rPr>
          <w:spacing w:val="-7"/>
        </w:rPr>
        <w:t xml:space="preserve"> </w:t>
      </w:r>
      <w:r>
        <w:t>dos</w:t>
      </w:r>
      <w:r>
        <w:rPr>
          <w:spacing w:val="-7"/>
        </w:rPr>
        <w:t xml:space="preserve"> </w:t>
      </w:r>
      <w:r>
        <w:t>serviços,</w:t>
      </w:r>
      <w:r>
        <w:rPr>
          <w:spacing w:val="-9"/>
        </w:rPr>
        <w:t xml:space="preserve"> </w:t>
      </w:r>
      <w:r>
        <w:t>garantindo</w:t>
      </w:r>
      <w:r>
        <w:rPr>
          <w:spacing w:val="-5"/>
        </w:rPr>
        <w:t xml:space="preserve"> </w:t>
      </w:r>
      <w:r>
        <w:t>a</w:t>
      </w:r>
      <w:r>
        <w:rPr>
          <w:spacing w:val="-7"/>
        </w:rPr>
        <w:t xml:space="preserve"> </w:t>
      </w:r>
      <w:r>
        <w:t>observância</w:t>
      </w:r>
      <w:r>
        <w:rPr>
          <w:spacing w:val="-7"/>
        </w:rPr>
        <w:t xml:space="preserve"> </w:t>
      </w:r>
      <w:r>
        <w:t>dos</w:t>
      </w:r>
      <w:r>
        <w:rPr>
          <w:spacing w:val="-7"/>
        </w:rPr>
        <w:t xml:space="preserve"> </w:t>
      </w:r>
      <w:r>
        <w:t>princípios</w:t>
      </w:r>
      <w:r>
        <w:rPr>
          <w:spacing w:val="-8"/>
        </w:rPr>
        <w:t xml:space="preserve"> </w:t>
      </w:r>
      <w:r>
        <w:t>da</w:t>
      </w:r>
      <w:r>
        <w:rPr>
          <w:spacing w:val="-7"/>
        </w:rPr>
        <w:t xml:space="preserve"> </w:t>
      </w:r>
      <w:r>
        <w:t>economicidade,</w:t>
      </w:r>
      <w:r>
        <w:rPr>
          <w:spacing w:val="-9"/>
        </w:rPr>
        <w:t xml:space="preserve"> </w:t>
      </w:r>
      <w:r>
        <w:t>eficiência,</w:t>
      </w:r>
      <w:r>
        <w:rPr>
          <w:spacing w:val="-7"/>
        </w:rPr>
        <w:t xml:space="preserve"> </w:t>
      </w:r>
      <w:r>
        <w:t>transparência</w:t>
      </w:r>
      <w:r>
        <w:rPr>
          <w:spacing w:val="-7"/>
        </w:rPr>
        <w:t xml:space="preserve"> </w:t>
      </w:r>
      <w:r>
        <w:t>e</w:t>
      </w:r>
      <w:r>
        <w:rPr>
          <w:spacing w:val="-9"/>
        </w:rPr>
        <w:t xml:space="preserve"> </w:t>
      </w:r>
      <w:r>
        <w:t>legalidade. O</w:t>
      </w:r>
      <w:r>
        <w:rPr>
          <w:spacing w:val="-9"/>
        </w:rPr>
        <w:t xml:space="preserve"> </w:t>
      </w:r>
      <w:r>
        <w:t>projeto</w:t>
      </w:r>
      <w:r>
        <w:rPr>
          <w:spacing w:val="-9"/>
        </w:rPr>
        <w:t xml:space="preserve"> </w:t>
      </w:r>
      <w:r>
        <w:t>proposto</w:t>
      </w:r>
      <w:r>
        <w:rPr>
          <w:spacing w:val="-7"/>
        </w:rPr>
        <w:t xml:space="preserve"> </w:t>
      </w:r>
      <w:r>
        <w:t>está</w:t>
      </w:r>
      <w:r>
        <w:rPr>
          <w:spacing w:val="-7"/>
        </w:rPr>
        <w:t xml:space="preserve"> </w:t>
      </w:r>
      <w:r>
        <w:t>alinhado</w:t>
      </w:r>
      <w:r>
        <w:rPr>
          <w:spacing w:val="-7"/>
        </w:rPr>
        <w:t xml:space="preserve"> </w:t>
      </w:r>
      <w:r>
        <w:t>com</w:t>
      </w:r>
      <w:r>
        <w:rPr>
          <w:spacing w:val="-8"/>
        </w:rPr>
        <w:t xml:space="preserve"> </w:t>
      </w:r>
      <w:r>
        <w:t>as</w:t>
      </w:r>
      <w:r>
        <w:rPr>
          <w:spacing w:val="-11"/>
        </w:rPr>
        <w:t xml:space="preserve"> </w:t>
      </w:r>
      <w:r>
        <w:t>diretrizes</w:t>
      </w:r>
      <w:r>
        <w:rPr>
          <w:spacing w:val="-10"/>
        </w:rPr>
        <w:t xml:space="preserve"> </w:t>
      </w:r>
      <w:r>
        <w:t>do</w:t>
      </w:r>
      <w:r>
        <w:rPr>
          <w:spacing w:val="-9"/>
        </w:rPr>
        <w:t xml:space="preserve"> </w:t>
      </w:r>
      <w:r>
        <w:t>Plano</w:t>
      </w:r>
      <w:r>
        <w:rPr>
          <w:spacing w:val="-11"/>
        </w:rPr>
        <w:t xml:space="preserve"> </w:t>
      </w:r>
      <w:r>
        <w:t>Diretor</w:t>
      </w:r>
      <w:r>
        <w:rPr>
          <w:spacing w:val="-9"/>
        </w:rPr>
        <w:t xml:space="preserve"> </w:t>
      </w:r>
      <w:r>
        <w:t>Municipal,</w:t>
      </w:r>
      <w:r>
        <w:rPr>
          <w:spacing w:val="-9"/>
        </w:rPr>
        <w:t xml:space="preserve"> </w:t>
      </w:r>
      <w:r>
        <w:t>do</w:t>
      </w:r>
      <w:r>
        <w:rPr>
          <w:spacing w:val="-9"/>
        </w:rPr>
        <w:t xml:space="preserve"> </w:t>
      </w:r>
      <w:r>
        <w:t>Sistema</w:t>
      </w:r>
      <w:r>
        <w:rPr>
          <w:spacing w:val="-7"/>
        </w:rPr>
        <w:t xml:space="preserve"> </w:t>
      </w:r>
      <w:r>
        <w:t>Nacional</w:t>
      </w:r>
      <w:r>
        <w:rPr>
          <w:spacing w:val="-9"/>
        </w:rPr>
        <w:t xml:space="preserve"> </w:t>
      </w:r>
      <w:r>
        <w:t>de</w:t>
      </w:r>
      <w:r>
        <w:rPr>
          <w:spacing w:val="-7"/>
        </w:rPr>
        <w:t xml:space="preserve"> </w:t>
      </w:r>
      <w:r>
        <w:t>Trânsito</w:t>
      </w:r>
      <w:r>
        <w:rPr>
          <w:spacing w:val="-9"/>
        </w:rPr>
        <w:t xml:space="preserve"> </w:t>
      </w:r>
      <w:r>
        <w:t>e</w:t>
      </w:r>
      <w:r>
        <w:rPr>
          <w:spacing w:val="-9"/>
        </w:rPr>
        <w:t xml:space="preserve"> </w:t>
      </w:r>
      <w:r>
        <w:t>com</w:t>
      </w:r>
      <w:r>
        <w:rPr>
          <w:spacing w:val="-9"/>
        </w:rPr>
        <w:t xml:space="preserve"> </w:t>
      </w:r>
      <w:r>
        <w:t>políticas públicas voltadas para a melhoria da mobilidade urbana.</w:t>
      </w:r>
    </w:p>
    <w:p w14:paraId="0BFFC525" w14:textId="77777777" w:rsidR="005A5D3E" w:rsidRDefault="005A5D3E" w:rsidP="005A5D3E">
      <w:pPr>
        <w:pStyle w:val="Corpodetexto"/>
      </w:pPr>
    </w:p>
    <w:p w14:paraId="6E3ACAE5" w14:textId="77777777" w:rsidR="005A5D3E" w:rsidRDefault="005A5D3E" w:rsidP="005A5D3E">
      <w:pPr>
        <w:pStyle w:val="Corpodetexto"/>
        <w:spacing w:before="106"/>
      </w:pPr>
    </w:p>
    <w:p w14:paraId="6086A4B5" w14:textId="77777777" w:rsidR="005A5D3E" w:rsidRDefault="005A5D3E" w:rsidP="00E929D6">
      <w:pPr>
        <w:pStyle w:val="Ttulo3"/>
        <w:numPr>
          <w:ilvl w:val="0"/>
          <w:numId w:val="28"/>
        </w:numPr>
        <w:tabs>
          <w:tab w:val="left" w:pos="426"/>
        </w:tabs>
        <w:ind w:left="426" w:hanging="196"/>
      </w:pPr>
      <w:r>
        <w:rPr>
          <w:spacing w:val="-2"/>
        </w:rPr>
        <w:t>DESCRIÇÃO</w:t>
      </w:r>
      <w:r>
        <w:t xml:space="preserve"> </w:t>
      </w:r>
      <w:r>
        <w:rPr>
          <w:spacing w:val="-2"/>
        </w:rPr>
        <w:t>TÉCNICA</w:t>
      </w:r>
      <w:r>
        <w:rPr>
          <w:spacing w:val="-3"/>
        </w:rPr>
        <w:t xml:space="preserve"> </w:t>
      </w:r>
      <w:r>
        <w:rPr>
          <w:spacing w:val="-2"/>
        </w:rPr>
        <w:t>DA SOLUÇÃO</w:t>
      </w:r>
    </w:p>
    <w:p w14:paraId="286994CA" w14:textId="77777777" w:rsidR="005A5D3E" w:rsidRDefault="005A5D3E" w:rsidP="005A5D3E">
      <w:pPr>
        <w:pStyle w:val="Corpodetexto"/>
        <w:spacing w:before="100"/>
        <w:rPr>
          <w:b/>
        </w:rPr>
      </w:pPr>
    </w:p>
    <w:p w14:paraId="757DC579" w14:textId="77777777" w:rsidR="005A5D3E" w:rsidRDefault="005A5D3E" w:rsidP="005A5D3E">
      <w:pPr>
        <w:pStyle w:val="Corpodetexto"/>
        <w:spacing w:line="362" w:lineRule="auto"/>
        <w:ind w:left="230" w:right="135" w:firstLine="643"/>
      </w:pPr>
      <w:r>
        <w:t>O projeto adota materiais normatizados, como placas em aço galvanizado com película tipo I, suportes metálicos galvanizados, pintura viária plástica a frio (bicompomente – para as faixas de pedestre, e tricomponente – para as demais sinalizações</w:t>
      </w:r>
      <w:r>
        <w:rPr>
          <w:spacing w:val="-4"/>
        </w:rPr>
        <w:t xml:space="preserve"> </w:t>
      </w:r>
      <w:r>
        <w:t>horizontais) e</w:t>
      </w:r>
      <w:r>
        <w:rPr>
          <w:spacing w:val="-4"/>
        </w:rPr>
        <w:t xml:space="preserve"> </w:t>
      </w:r>
      <w:r>
        <w:t>dispositivos</w:t>
      </w:r>
      <w:r>
        <w:rPr>
          <w:spacing w:val="-4"/>
        </w:rPr>
        <w:t xml:space="preserve"> </w:t>
      </w:r>
      <w:r>
        <w:t>auxiliares</w:t>
      </w:r>
      <w:r>
        <w:rPr>
          <w:spacing w:val="-4"/>
        </w:rPr>
        <w:t xml:space="preserve"> </w:t>
      </w:r>
      <w:r>
        <w:t>em</w:t>
      </w:r>
      <w:r>
        <w:rPr>
          <w:spacing w:val="-4"/>
        </w:rPr>
        <w:t xml:space="preserve"> </w:t>
      </w:r>
      <w:r>
        <w:t>conformidade</w:t>
      </w:r>
      <w:r>
        <w:rPr>
          <w:spacing w:val="-2"/>
        </w:rPr>
        <w:t xml:space="preserve"> </w:t>
      </w:r>
      <w:r>
        <w:t>com</w:t>
      </w:r>
      <w:r>
        <w:rPr>
          <w:spacing w:val="-4"/>
        </w:rPr>
        <w:t xml:space="preserve"> </w:t>
      </w:r>
      <w:r>
        <w:t>ABNT</w:t>
      </w:r>
      <w:r>
        <w:rPr>
          <w:spacing w:val="-4"/>
        </w:rPr>
        <w:t xml:space="preserve"> </w:t>
      </w:r>
      <w:r>
        <w:t>NBR14.644,</w:t>
      </w:r>
      <w:r>
        <w:rPr>
          <w:spacing w:val="-2"/>
        </w:rPr>
        <w:t xml:space="preserve"> </w:t>
      </w:r>
      <w:r>
        <w:t>NBR15.405,</w:t>
      </w:r>
      <w:r>
        <w:rPr>
          <w:spacing w:val="-2"/>
        </w:rPr>
        <w:t xml:space="preserve"> </w:t>
      </w:r>
      <w:r>
        <w:t>NBR14.636</w:t>
      </w:r>
      <w:r>
        <w:rPr>
          <w:spacing w:val="-7"/>
        </w:rPr>
        <w:t xml:space="preserve"> </w:t>
      </w:r>
      <w:r>
        <w:t>e</w:t>
      </w:r>
      <w:r>
        <w:rPr>
          <w:spacing w:val="-2"/>
        </w:rPr>
        <w:t xml:space="preserve"> </w:t>
      </w:r>
      <w:r>
        <w:t>NBR 16.658. Asinalização será</w:t>
      </w:r>
      <w:r>
        <w:rPr>
          <w:spacing w:val="-1"/>
        </w:rPr>
        <w:t xml:space="preserve"> </w:t>
      </w:r>
      <w:r>
        <w:t>implantada</w:t>
      </w:r>
      <w:r>
        <w:rPr>
          <w:spacing w:val="-1"/>
        </w:rPr>
        <w:t xml:space="preserve"> </w:t>
      </w:r>
      <w:r>
        <w:t>conforme</w:t>
      </w:r>
      <w:r>
        <w:rPr>
          <w:spacing w:val="-1"/>
        </w:rPr>
        <w:t xml:space="preserve"> </w:t>
      </w:r>
      <w:r>
        <w:t>o Manual</w:t>
      </w:r>
      <w:r>
        <w:rPr>
          <w:spacing w:val="-1"/>
        </w:rPr>
        <w:t xml:space="preserve"> </w:t>
      </w:r>
      <w:r>
        <w:t>Brasileiro de Sinalização de</w:t>
      </w:r>
      <w:r>
        <w:rPr>
          <w:spacing w:val="-3"/>
        </w:rPr>
        <w:t xml:space="preserve"> </w:t>
      </w:r>
      <w:r>
        <w:t>Trânsito,</w:t>
      </w:r>
      <w:r>
        <w:rPr>
          <w:spacing w:val="40"/>
        </w:rPr>
        <w:t xml:space="preserve"> </w:t>
      </w:r>
      <w:r>
        <w:t>volumes</w:t>
      </w:r>
      <w:r>
        <w:rPr>
          <w:spacing w:val="-3"/>
        </w:rPr>
        <w:t xml:space="preserve"> </w:t>
      </w:r>
      <w:r>
        <w:t>I, II e</w:t>
      </w:r>
      <w:r>
        <w:rPr>
          <w:spacing w:val="-1"/>
        </w:rPr>
        <w:t xml:space="preserve"> </w:t>
      </w:r>
      <w:r>
        <w:t>III. O</w:t>
      </w:r>
      <w:r>
        <w:rPr>
          <w:spacing w:val="-1"/>
        </w:rPr>
        <w:t xml:space="preserve"> </w:t>
      </w:r>
      <w:r>
        <w:t>projeto prevê</w:t>
      </w:r>
      <w:r>
        <w:rPr>
          <w:spacing w:val="-1"/>
        </w:rPr>
        <w:t xml:space="preserve"> </w:t>
      </w:r>
      <w:r>
        <w:t>durabilidade</w:t>
      </w:r>
      <w:r>
        <w:rPr>
          <w:spacing w:val="-4"/>
        </w:rPr>
        <w:t xml:space="preserve"> </w:t>
      </w:r>
      <w:r>
        <w:t>mínima</w:t>
      </w:r>
      <w:r>
        <w:rPr>
          <w:spacing w:val="-4"/>
        </w:rPr>
        <w:t xml:space="preserve"> </w:t>
      </w:r>
      <w:r>
        <w:t>de</w:t>
      </w:r>
      <w:r>
        <w:rPr>
          <w:spacing w:val="-4"/>
        </w:rPr>
        <w:t xml:space="preserve"> </w:t>
      </w:r>
      <w:r>
        <w:t>3</w:t>
      </w:r>
      <w:r>
        <w:rPr>
          <w:spacing w:val="-1"/>
        </w:rPr>
        <w:t xml:space="preserve"> </w:t>
      </w:r>
      <w:r>
        <w:t>a</w:t>
      </w:r>
      <w:r>
        <w:rPr>
          <w:spacing w:val="-4"/>
        </w:rPr>
        <w:t xml:space="preserve"> </w:t>
      </w:r>
      <w:r>
        <w:t>5</w:t>
      </w:r>
      <w:r>
        <w:rPr>
          <w:spacing w:val="-1"/>
        </w:rPr>
        <w:t xml:space="preserve"> </w:t>
      </w:r>
      <w:r>
        <w:t>anos,</w:t>
      </w:r>
      <w:r>
        <w:rPr>
          <w:spacing w:val="-1"/>
        </w:rPr>
        <w:t xml:space="preserve"> </w:t>
      </w:r>
      <w:r>
        <w:t>dependendo</w:t>
      </w:r>
      <w:r>
        <w:rPr>
          <w:spacing w:val="-1"/>
        </w:rPr>
        <w:t xml:space="preserve"> </w:t>
      </w:r>
      <w:r>
        <w:t>da</w:t>
      </w:r>
      <w:r>
        <w:rPr>
          <w:spacing w:val="-4"/>
        </w:rPr>
        <w:t xml:space="preserve"> </w:t>
      </w:r>
      <w:r>
        <w:t>via</w:t>
      </w:r>
      <w:r>
        <w:rPr>
          <w:spacing w:val="-4"/>
        </w:rPr>
        <w:t xml:space="preserve"> </w:t>
      </w:r>
      <w:r>
        <w:t>e</w:t>
      </w:r>
      <w:r>
        <w:rPr>
          <w:spacing w:val="-4"/>
        </w:rPr>
        <w:t xml:space="preserve"> </w:t>
      </w:r>
      <w:r>
        <w:t>tipo</w:t>
      </w:r>
      <w:r>
        <w:rPr>
          <w:spacing w:val="-1"/>
        </w:rPr>
        <w:t xml:space="preserve"> </w:t>
      </w:r>
      <w:r>
        <w:t>de material empregado.</w:t>
      </w:r>
    </w:p>
    <w:p w14:paraId="750DA6B8" w14:textId="77777777" w:rsidR="005A5D3E" w:rsidRDefault="005A5D3E" w:rsidP="005A5D3E">
      <w:pPr>
        <w:pStyle w:val="Corpodetexto"/>
        <w:spacing w:before="114"/>
      </w:pPr>
    </w:p>
    <w:p w14:paraId="27C1D31C" w14:textId="77777777" w:rsidR="005A5D3E" w:rsidRDefault="005A5D3E" w:rsidP="00E929D6">
      <w:pPr>
        <w:pStyle w:val="PargrafodaLista"/>
        <w:numPr>
          <w:ilvl w:val="1"/>
          <w:numId w:val="28"/>
        </w:numPr>
        <w:tabs>
          <w:tab w:val="left" w:pos="950"/>
        </w:tabs>
        <w:spacing w:line="357" w:lineRule="auto"/>
        <w:ind w:right="136"/>
        <w:rPr>
          <w:sz w:val="20"/>
        </w:rPr>
      </w:pPr>
      <w:r>
        <w:rPr>
          <w:sz w:val="20"/>
        </w:rPr>
        <w:t>Visibilidade</w:t>
      </w:r>
      <w:r>
        <w:rPr>
          <w:spacing w:val="-13"/>
          <w:sz w:val="20"/>
        </w:rPr>
        <w:t xml:space="preserve"> </w:t>
      </w:r>
      <w:r>
        <w:rPr>
          <w:sz w:val="20"/>
        </w:rPr>
        <w:t>e</w:t>
      </w:r>
      <w:r>
        <w:rPr>
          <w:spacing w:val="-12"/>
          <w:sz w:val="20"/>
        </w:rPr>
        <w:t xml:space="preserve"> </w:t>
      </w:r>
      <w:r>
        <w:rPr>
          <w:sz w:val="20"/>
        </w:rPr>
        <w:t>legibilidade:</w:t>
      </w:r>
      <w:r>
        <w:rPr>
          <w:spacing w:val="-13"/>
          <w:sz w:val="20"/>
        </w:rPr>
        <w:t xml:space="preserve"> </w:t>
      </w:r>
      <w:r>
        <w:rPr>
          <w:sz w:val="20"/>
        </w:rPr>
        <w:t>a</w:t>
      </w:r>
      <w:r>
        <w:rPr>
          <w:spacing w:val="-12"/>
          <w:sz w:val="20"/>
        </w:rPr>
        <w:t xml:space="preserve"> </w:t>
      </w:r>
      <w:r>
        <w:rPr>
          <w:sz w:val="20"/>
        </w:rPr>
        <w:t>sinalização</w:t>
      </w:r>
      <w:r>
        <w:rPr>
          <w:spacing w:val="-13"/>
          <w:sz w:val="20"/>
        </w:rPr>
        <w:t xml:space="preserve"> </w:t>
      </w:r>
      <w:r>
        <w:rPr>
          <w:sz w:val="20"/>
        </w:rPr>
        <w:t>horizontal</w:t>
      </w:r>
      <w:r>
        <w:rPr>
          <w:spacing w:val="-12"/>
          <w:sz w:val="20"/>
        </w:rPr>
        <w:t xml:space="preserve"> </w:t>
      </w:r>
      <w:r>
        <w:rPr>
          <w:sz w:val="20"/>
        </w:rPr>
        <w:t>e</w:t>
      </w:r>
      <w:r>
        <w:rPr>
          <w:spacing w:val="-13"/>
          <w:sz w:val="20"/>
        </w:rPr>
        <w:t xml:space="preserve"> </w:t>
      </w:r>
      <w:r>
        <w:rPr>
          <w:sz w:val="20"/>
        </w:rPr>
        <w:t>vertical</w:t>
      </w:r>
      <w:r>
        <w:rPr>
          <w:spacing w:val="-12"/>
          <w:sz w:val="20"/>
        </w:rPr>
        <w:t xml:space="preserve"> </w:t>
      </w:r>
      <w:r>
        <w:rPr>
          <w:sz w:val="20"/>
        </w:rPr>
        <w:t>deverá</w:t>
      </w:r>
      <w:r>
        <w:rPr>
          <w:spacing w:val="-13"/>
          <w:sz w:val="20"/>
        </w:rPr>
        <w:t xml:space="preserve"> </w:t>
      </w:r>
      <w:r>
        <w:rPr>
          <w:sz w:val="20"/>
        </w:rPr>
        <w:t>apresentar</w:t>
      </w:r>
      <w:r>
        <w:rPr>
          <w:spacing w:val="-12"/>
          <w:sz w:val="20"/>
        </w:rPr>
        <w:t xml:space="preserve"> </w:t>
      </w:r>
      <w:r>
        <w:rPr>
          <w:sz w:val="20"/>
        </w:rPr>
        <w:t>adequada</w:t>
      </w:r>
      <w:r>
        <w:rPr>
          <w:spacing w:val="-13"/>
          <w:sz w:val="20"/>
        </w:rPr>
        <w:t xml:space="preserve"> </w:t>
      </w:r>
      <w:r>
        <w:rPr>
          <w:sz w:val="20"/>
        </w:rPr>
        <w:t>visibilidade</w:t>
      </w:r>
      <w:r>
        <w:rPr>
          <w:spacing w:val="-12"/>
          <w:sz w:val="20"/>
        </w:rPr>
        <w:t xml:space="preserve"> </w:t>
      </w:r>
      <w:r>
        <w:rPr>
          <w:sz w:val="20"/>
        </w:rPr>
        <w:t>diurna</w:t>
      </w:r>
      <w:r>
        <w:rPr>
          <w:spacing w:val="-13"/>
          <w:sz w:val="20"/>
        </w:rPr>
        <w:t xml:space="preserve"> </w:t>
      </w:r>
      <w:r>
        <w:rPr>
          <w:sz w:val="20"/>
        </w:rPr>
        <w:t>e</w:t>
      </w:r>
      <w:r>
        <w:rPr>
          <w:spacing w:val="-12"/>
          <w:sz w:val="20"/>
        </w:rPr>
        <w:t xml:space="preserve"> </w:t>
      </w:r>
      <w:r>
        <w:rPr>
          <w:sz w:val="20"/>
        </w:rPr>
        <w:t>noturna, com</w:t>
      </w:r>
      <w:r>
        <w:rPr>
          <w:spacing w:val="-5"/>
          <w:sz w:val="20"/>
        </w:rPr>
        <w:t xml:space="preserve"> </w:t>
      </w:r>
      <w:r>
        <w:rPr>
          <w:sz w:val="20"/>
        </w:rPr>
        <w:t>níveis</w:t>
      </w:r>
      <w:r>
        <w:rPr>
          <w:spacing w:val="-8"/>
          <w:sz w:val="20"/>
        </w:rPr>
        <w:t xml:space="preserve"> </w:t>
      </w:r>
      <w:r>
        <w:rPr>
          <w:sz w:val="20"/>
        </w:rPr>
        <w:t>mínimos</w:t>
      </w:r>
      <w:r>
        <w:rPr>
          <w:spacing w:val="-7"/>
          <w:sz w:val="20"/>
        </w:rPr>
        <w:t xml:space="preserve"> </w:t>
      </w:r>
      <w:r>
        <w:rPr>
          <w:sz w:val="20"/>
        </w:rPr>
        <w:t>de</w:t>
      </w:r>
      <w:r>
        <w:rPr>
          <w:spacing w:val="-5"/>
          <w:sz w:val="20"/>
        </w:rPr>
        <w:t xml:space="preserve"> </w:t>
      </w:r>
      <w:r>
        <w:rPr>
          <w:sz w:val="20"/>
        </w:rPr>
        <w:t>retrorrefletância</w:t>
      </w:r>
      <w:r>
        <w:rPr>
          <w:spacing w:val="-7"/>
          <w:sz w:val="20"/>
        </w:rPr>
        <w:t xml:space="preserve"> </w:t>
      </w:r>
      <w:r>
        <w:rPr>
          <w:sz w:val="20"/>
        </w:rPr>
        <w:t>compatíveis</w:t>
      </w:r>
      <w:r>
        <w:rPr>
          <w:spacing w:val="-8"/>
          <w:sz w:val="20"/>
        </w:rPr>
        <w:t xml:space="preserve"> </w:t>
      </w:r>
      <w:r>
        <w:rPr>
          <w:sz w:val="20"/>
        </w:rPr>
        <w:t>com</w:t>
      </w:r>
      <w:r>
        <w:rPr>
          <w:spacing w:val="-4"/>
          <w:sz w:val="20"/>
        </w:rPr>
        <w:t xml:space="preserve"> </w:t>
      </w:r>
      <w:r>
        <w:rPr>
          <w:sz w:val="20"/>
        </w:rPr>
        <w:t>as</w:t>
      </w:r>
      <w:r>
        <w:rPr>
          <w:spacing w:val="-8"/>
          <w:sz w:val="20"/>
        </w:rPr>
        <w:t xml:space="preserve"> </w:t>
      </w:r>
      <w:r>
        <w:rPr>
          <w:sz w:val="20"/>
        </w:rPr>
        <w:t>normas</w:t>
      </w:r>
      <w:r>
        <w:rPr>
          <w:spacing w:val="-7"/>
          <w:sz w:val="20"/>
        </w:rPr>
        <w:t xml:space="preserve"> </w:t>
      </w:r>
      <w:r>
        <w:rPr>
          <w:sz w:val="20"/>
        </w:rPr>
        <w:t>técnicas</w:t>
      </w:r>
      <w:r>
        <w:rPr>
          <w:spacing w:val="-8"/>
          <w:sz w:val="20"/>
        </w:rPr>
        <w:t xml:space="preserve"> </w:t>
      </w:r>
      <w:r>
        <w:rPr>
          <w:sz w:val="20"/>
        </w:rPr>
        <w:t>vigentes,</w:t>
      </w:r>
      <w:r>
        <w:rPr>
          <w:spacing w:val="-7"/>
          <w:sz w:val="20"/>
        </w:rPr>
        <w:t xml:space="preserve"> </w:t>
      </w:r>
      <w:r>
        <w:rPr>
          <w:sz w:val="20"/>
        </w:rPr>
        <w:t>permitindo</w:t>
      </w:r>
      <w:r>
        <w:rPr>
          <w:spacing w:val="-7"/>
          <w:sz w:val="20"/>
        </w:rPr>
        <w:t xml:space="preserve"> </w:t>
      </w:r>
      <w:r>
        <w:rPr>
          <w:sz w:val="20"/>
        </w:rPr>
        <w:t>a</w:t>
      </w:r>
      <w:r>
        <w:rPr>
          <w:spacing w:val="-5"/>
          <w:sz w:val="20"/>
        </w:rPr>
        <w:t xml:space="preserve"> </w:t>
      </w:r>
      <w:r>
        <w:rPr>
          <w:sz w:val="20"/>
        </w:rPr>
        <w:t>correta</w:t>
      </w:r>
      <w:r>
        <w:rPr>
          <w:spacing w:val="-7"/>
          <w:sz w:val="20"/>
        </w:rPr>
        <w:t xml:space="preserve"> </w:t>
      </w:r>
      <w:r>
        <w:rPr>
          <w:sz w:val="20"/>
        </w:rPr>
        <w:t>percepção pelos usuários da via sob diferentes condições ambientais e de tráfego;</w:t>
      </w:r>
    </w:p>
    <w:p w14:paraId="51CCB329" w14:textId="77777777" w:rsidR="005A5D3E" w:rsidRDefault="005A5D3E" w:rsidP="005A5D3E">
      <w:pPr>
        <w:pStyle w:val="Corpodetexto"/>
        <w:spacing w:before="3" w:line="362" w:lineRule="auto"/>
        <w:ind w:left="230" w:right="136"/>
      </w:pPr>
      <w:r>
        <w:t>Aderência</w:t>
      </w:r>
      <w:r>
        <w:rPr>
          <w:spacing w:val="-3"/>
        </w:rPr>
        <w:t xml:space="preserve"> </w:t>
      </w:r>
      <w:r>
        <w:t>e</w:t>
      </w:r>
      <w:r>
        <w:rPr>
          <w:spacing w:val="-2"/>
        </w:rPr>
        <w:t xml:space="preserve"> </w:t>
      </w:r>
      <w:r>
        <w:t>resistência:</w:t>
      </w:r>
      <w:r>
        <w:rPr>
          <w:spacing w:val="-3"/>
        </w:rPr>
        <w:t xml:space="preserve"> </w:t>
      </w:r>
      <w:r>
        <w:t>a</w:t>
      </w:r>
      <w:r>
        <w:rPr>
          <w:spacing w:val="-2"/>
        </w:rPr>
        <w:t xml:space="preserve"> </w:t>
      </w:r>
      <w:r>
        <w:t>pintura</w:t>
      </w:r>
      <w:r>
        <w:rPr>
          <w:spacing w:val="-2"/>
        </w:rPr>
        <w:t xml:space="preserve"> </w:t>
      </w:r>
      <w:r>
        <w:t>viária</w:t>
      </w:r>
      <w:r>
        <w:rPr>
          <w:spacing w:val="-2"/>
        </w:rPr>
        <w:t xml:space="preserve"> </w:t>
      </w:r>
      <w:r>
        <w:t>deverá</w:t>
      </w:r>
      <w:r>
        <w:rPr>
          <w:spacing w:val="-3"/>
        </w:rPr>
        <w:t xml:space="preserve"> </w:t>
      </w:r>
      <w:r>
        <w:t>apresentar</w:t>
      </w:r>
      <w:r>
        <w:rPr>
          <w:spacing w:val="-2"/>
        </w:rPr>
        <w:t xml:space="preserve"> </w:t>
      </w:r>
      <w:r>
        <w:t>resistência</w:t>
      </w:r>
      <w:r>
        <w:rPr>
          <w:spacing w:val="-3"/>
        </w:rPr>
        <w:t xml:space="preserve"> </w:t>
      </w:r>
      <w:r>
        <w:t>ao</w:t>
      </w:r>
      <w:r>
        <w:rPr>
          <w:spacing w:val="-2"/>
        </w:rPr>
        <w:t xml:space="preserve"> </w:t>
      </w:r>
      <w:r>
        <w:t>desgaste</w:t>
      </w:r>
      <w:r>
        <w:rPr>
          <w:spacing w:val="-2"/>
        </w:rPr>
        <w:t xml:space="preserve"> </w:t>
      </w:r>
      <w:r>
        <w:t>provocado</w:t>
      </w:r>
      <w:r>
        <w:rPr>
          <w:spacing w:val="-2"/>
        </w:rPr>
        <w:t xml:space="preserve"> </w:t>
      </w:r>
      <w:r>
        <w:t>pelo</w:t>
      </w:r>
      <w:r>
        <w:rPr>
          <w:spacing w:val="-2"/>
        </w:rPr>
        <w:t xml:space="preserve"> </w:t>
      </w:r>
      <w:r>
        <w:t>tráfego</w:t>
      </w:r>
      <w:r>
        <w:rPr>
          <w:spacing w:val="-5"/>
        </w:rPr>
        <w:t xml:space="preserve"> </w:t>
      </w:r>
      <w:r>
        <w:t>veicular,</w:t>
      </w:r>
      <w:r>
        <w:rPr>
          <w:spacing w:val="-3"/>
        </w:rPr>
        <w:t xml:space="preserve"> </w:t>
      </w:r>
      <w:r>
        <w:t>intempéries e agentes químicos, mantendo níveis satisfatórios de aderência ao pavimento e evitando escorregamentos, especialmente em áreas de travessia de pedestres;</w:t>
      </w:r>
    </w:p>
    <w:p w14:paraId="35020B81" w14:textId="77777777" w:rsidR="005A5D3E" w:rsidRDefault="005A5D3E" w:rsidP="00E929D6">
      <w:pPr>
        <w:pStyle w:val="PargrafodaLista"/>
        <w:numPr>
          <w:ilvl w:val="1"/>
          <w:numId w:val="28"/>
        </w:numPr>
        <w:tabs>
          <w:tab w:val="left" w:pos="950"/>
        </w:tabs>
        <w:spacing w:line="357" w:lineRule="auto"/>
        <w:ind w:right="137"/>
        <w:rPr>
          <w:sz w:val="20"/>
        </w:rPr>
      </w:pPr>
      <w:r>
        <w:rPr>
          <w:sz w:val="20"/>
        </w:rPr>
        <w:t>Durabilidade: os materiais empregados deverão garantir vida útil mínima estimada entre 3 (três) e 5 (cinco) anos, conforme a tipologia da via, volume de tráfego, condições climáticas e tipo de material utilizado, sem perda significativa de desempenho funcional;</w:t>
      </w:r>
    </w:p>
    <w:p w14:paraId="2A802503" w14:textId="77777777" w:rsidR="005A5D3E" w:rsidRDefault="005A5D3E" w:rsidP="00E929D6">
      <w:pPr>
        <w:pStyle w:val="PargrafodaLista"/>
        <w:numPr>
          <w:ilvl w:val="1"/>
          <w:numId w:val="28"/>
        </w:numPr>
        <w:tabs>
          <w:tab w:val="left" w:pos="950"/>
        </w:tabs>
        <w:spacing w:before="6" w:line="352" w:lineRule="auto"/>
        <w:ind w:right="136"/>
        <w:rPr>
          <w:sz w:val="20"/>
        </w:rPr>
      </w:pPr>
      <w:r>
        <w:rPr>
          <w:sz w:val="20"/>
        </w:rPr>
        <w:t>Estabilidade e resistência mecânica: os suportes metálicos e dispositivos auxiliares deverão assegurar estabilidade estrutural, resistência a impactos leves, ações do vento e vibrações, não oferecendo risco aos usuários das vias;</w:t>
      </w:r>
    </w:p>
    <w:p w14:paraId="1118B311" w14:textId="77777777" w:rsidR="005A5D3E" w:rsidRDefault="005A5D3E" w:rsidP="00E929D6">
      <w:pPr>
        <w:pStyle w:val="PargrafodaLista"/>
        <w:numPr>
          <w:ilvl w:val="1"/>
          <w:numId w:val="28"/>
        </w:numPr>
        <w:tabs>
          <w:tab w:val="left" w:pos="950"/>
        </w:tabs>
        <w:spacing w:before="65" w:line="309" w:lineRule="auto"/>
        <w:ind w:right="136"/>
        <w:rPr>
          <w:sz w:val="20"/>
        </w:rPr>
      </w:pPr>
      <w:r>
        <w:rPr>
          <w:sz w:val="20"/>
        </w:rPr>
        <w:t>Conformidade dimensional e</w:t>
      </w:r>
      <w:r>
        <w:rPr>
          <w:spacing w:val="-2"/>
          <w:sz w:val="20"/>
        </w:rPr>
        <w:t xml:space="preserve"> </w:t>
      </w:r>
      <w:r>
        <w:rPr>
          <w:sz w:val="20"/>
        </w:rPr>
        <w:t>cromática: as dimensões, cores, símbolos e inscrições das placas e demarcações viárias deverão estar em conformidade com os padrões estabelecidos pelo Manual Brasileiro de Sinalização de Trânsito, garantindo uniformidade e padronização.</w:t>
      </w:r>
    </w:p>
    <w:p w14:paraId="7B9A57E2" w14:textId="77777777" w:rsidR="005A5D3E" w:rsidRDefault="005A5D3E" w:rsidP="005A5D3E">
      <w:pPr>
        <w:pStyle w:val="Corpodetexto"/>
      </w:pPr>
    </w:p>
    <w:p w14:paraId="6B2A6898" w14:textId="77777777" w:rsidR="005A5D3E" w:rsidRDefault="005A5D3E" w:rsidP="005A5D3E">
      <w:pPr>
        <w:pStyle w:val="Corpodetexto"/>
      </w:pPr>
    </w:p>
    <w:p w14:paraId="54FB73D9" w14:textId="77777777" w:rsidR="005A5D3E" w:rsidRDefault="005A5D3E" w:rsidP="005A5D3E">
      <w:pPr>
        <w:pStyle w:val="Corpodetexto"/>
        <w:spacing w:before="13"/>
      </w:pPr>
    </w:p>
    <w:p w14:paraId="4D982393" w14:textId="77777777" w:rsidR="005A5D3E" w:rsidRDefault="005A5D3E" w:rsidP="00E929D6">
      <w:pPr>
        <w:pStyle w:val="Ttulo3"/>
        <w:numPr>
          <w:ilvl w:val="0"/>
          <w:numId w:val="28"/>
        </w:numPr>
        <w:tabs>
          <w:tab w:val="left" w:pos="426"/>
        </w:tabs>
        <w:ind w:left="426" w:hanging="196"/>
      </w:pPr>
      <w:r>
        <w:t>VALOR</w:t>
      </w:r>
      <w:r>
        <w:rPr>
          <w:spacing w:val="-10"/>
        </w:rPr>
        <w:t xml:space="preserve"> </w:t>
      </w:r>
      <w:r>
        <w:t>ESTIMADO</w:t>
      </w:r>
      <w:r>
        <w:rPr>
          <w:spacing w:val="-9"/>
        </w:rPr>
        <w:t xml:space="preserve"> </w:t>
      </w:r>
      <w:r>
        <w:t>E</w:t>
      </w:r>
      <w:r>
        <w:rPr>
          <w:spacing w:val="-11"/>
        </w:rPr>
        <w:t xml:space="preserve"> </w:t>
      </w:r>
      <w:r>
        <w:t>QUADRO</w:t>
      </w:r>
      <w:r>
        <w:rPr>
          <w:spacing w:val="-10"/>
        </w:rPr>
        <w:t xml:space="preserve"> </w:t>
      </w:r>
      <w:r>
        <w:t>DE</w:t>
      </w:r>
      <w:r>
        <w:rPr>
          <w:spacing w:val="-10"/>
        </w:rPr>
        <w:t xml:space="preserve"> </w:t>
      </w:r>
      <w:r>
        <w:rPr>
          <w:spacing w:val="-2"/>
        </w:rPr>
        <w:t>INVESTIMENTOS</w:t>
      </w:r>
    </w:p>
    <w:p w14:paraId="60998CC7" w14:textId="77777777" w:rsidR="005A5D3E" w:rsidRDefault="005A5D3E" w:rsidP="005A5D3E">
      <w:pPr>
        <w:pStyle w:val="Corpodetexto"/>
        <w:spacing w:before="99"/>
        <w:ind w:left="285" w:firstLine="705"/>
      </w:pPr>
      <w:r>
        <w:t>O</w:t>
      </w:r>
      <w:r>
        <w:rPr>
          <w:spacing w:val="16"/>
        </w:rPr>
        <w:t xml:space="preserve"> </w:t>
      </w:r>
      <w:r>
        <w:t>valor</w:t>
      </w:r>
      <w:r>
        <w:rPr>
          <w:spacing w:val="16"/>
        </w:rPr>
        <w:t xml:space="preserve"> </w:t>
      </w:r>
      <w:r>
        <w:t>total</w:t>
      </w:r>
      <w:r>
        <w:rPr>
          <w:spacing w:val="16"/>
        </w:rPr>
        <w:t xml:space="preserve"> </w:t>
      </w:r>
      <w:r>
        <w:t>estimado</w:t>
      </w:r>
      <w:r>
        <w:rPr>
          <w:spacing w:val="18"/>
        </w:rPr>
        <w:t xml:space="preserve"> </w:t>
      </w:r>
      <w:r>
        <w:t>para</w:t>
      </w:r>
      <w:r>
        <w:rPr>
          <w:spacing w:val="16"/>
        </w:rPr>
        <w:t xml:space="preserve"> </w:t>
      </w:r>
      <w:r>
        <w:t>a execução</w:t>
      </w:r>
      <w:r>
        <w:rPr>
          <w:spacing w:val="16"/>
        </w:rPr>
        <w:t xml:space="preserve"> </w:t>
      </w:r>
      <w:r>
        <w:t>dos serviços</w:t>
      </w:r>
      <w:r>
        <w:rPr>
          <w:spacing w:val="16"/>
        </w:rPr>
        <w:t xml:space="preserve"> </w:t>
      </w:r>
      <w:r>
        <w:t>é</w:t>
      </w:r>
      <w:r>
        <w:rPr>
          <w:spacing w:val="16"/>
        </w:rPr>
        <w:t xml:space="preserve"> </w:t>
      </w:r>
      <w:r>
        <w:t>de</w:t>
      </w:r>
      <w:r>
        <w:rPr>
          <w:spacing w:val="17"/>
        </w:rPr>
        <w:t xml:space="preserve"> </w:t>
      </w:r>
      <w:r>
        <w:t>R$</w:t>
      </w:r>
      <w:r>
        <w:rPr>
          <w:spacing w:val="16"/>
        </w:rPr>
        <w:t xml:space="preserve"> </w:t>
      </w:r>
      <w:r>
        <w:t>887.036,91,</w:t>
      </w:r>
      <w:r>
        <w:rPr>
          <w:spacing w:val="16"/>
        </w:rPr>
        <w:t xml:space="preserve"> </w:t>
      </w:r>
      <w:r>
        <w:t>já</w:t>
      </w:r>
      <w:r>
        <w:rPr>
          <w:spacing w:val="15"/>
        </w:rPr>
        <w:t xml:space="preserve"> </w:t>
      </w:r>
      <w:r>
        <w:t>incluído</w:t>
      </w:r>
      <w:r>
        <w:rPr>
          <w:spacing w:val="18"/>
        </w:rPr>
        <w:t xml:space="preserve"> </w:t>
      </w:r>
      <w:r>
        <w:t>o BDI</w:t>
      </w:r>
      <w:r>
        <w:rPr>
          <w:spacing w:val="18"/>
        </w:rPr>
        <w:t xml:space="preserve"> </w:t>
      </w:r>
      <w:r>
        <w:t>de</w:t>
      </w:r>
      <w:r>
        <w:rPr>
          <w:spacing w:val="17"/>
        </w:rPr>
        <w:t xml:space="preserve"> </w:t>
      </w:r>
      <w:r>
        <w:t>22,65%,</w:t>
      </w:r>
      <w:r>
        <w:rPr>
          <w:spacing w:val="16"/>
        </w:rPr>
        <w:t xml:space="preserve"> </w:t>
      </w:r>
      <w:r>
        <w:t>conforme planilha orçamentária integrante deste Projeto Básico.</w:t>
      </w:r>
    </w:p>
    <w:p w14:paraId="7DBA87FB" w14:textId="77777777" w:rsidR="005A5D3E" w:rsidRDefault="005A5D3E" w:rsidP="005A5D3E">
      <w:pPr>
        <w:pStyle w:val="Corpodetexto"/>
        <w:spacing w:before="99"/>
        <w:ind w:left="285" w:firstLine="705"/>
      </w:pPr>
      <w:r>
        <w:t>O</w:t>
      </w:r>
      <w:r>
        <w:rPr>
          <w:spacing w:val="21"/>
        </w:rPr>
        <w:t xml:space="preserve"> </w:t>
      </w:r>
      <w:r>
        <w:t>critério</w:t>
      </w:r>
      <w:r>
        <w:rPr>
          <w:spacing w:val="21"/>
        </w:rPr>
        <w:t xml:space="preserve"> </w:t>
      </w:r>
      <w:r>
        <w:t>de</w:t>
      </w:r>
      <w:r>
        <w:rPr>
          <w:spacing w:val="21"/>
        </w:rPr>
        <w:t xml:space="preserve"> </w:t>
      </w:r>
      <w:r>
        <w:t>julgamento</w:t>
      </w:r>
      <w:r>
        <w:rPr>
          <w:spacing w:val="21"/>
        </w:rPr>
        <w:t xml:space="preserve"> </w:t>
      </w:r>
      <w:r>
        <w:t>da</w:t>
      </w:r>
      <w:r>
        <w:rPr>
          <w:spacing w:val="18"/>
        </w:rPr>
        <w:t xml:space="preserve"> </w:t>
      </w:r>
      <w:r>
        <w:t>licitação</w:t>
      </w:r>
      <w:r>
        <w:rPr>
          <w:spacing w:val="23"/>
        </w:rPr>
        <w:t xml:space="preserve"> </w:t>
      </w:r>
      <w:r>
        <w:t>será</w:t>
      </w:r>
      <w:r>
        <w:rPr>
          <w:spacing w:val="21"/>
        </w:rPr>
        <w:t xml:space="preserve"> </w:t>
      </w:r>
      <w:r>
        <w:t>o</w:t>
      </w:r>
      <w:r>
        <w:rPr>
          <w:spacing w:val="21"/>
        </w:rPr>
        <w:t xml:space="preserve"> </w:t>
      </w:r>
      <w:r>
        <w:t>menor</w:t>
      </w:r>
      <w:r>
        <w:rPr>
          <w:spacing w:val="21"/>
        </w:rPr>
        <w:t xml:space="preserve"> </w:t>
      </w:r>
      <w:r>
        <w:t>preço</w:t>
      </w:r>
      <w:r>
        <w:rPr>
          <w:spacing w:val="17"/>
        </w:rPr>
        <w:t xml:space="preserve"> </w:t>
      </w:r>
      <w:r>
        <w:t>global,</w:t>
      </w:r>
      <w:r>
        <w:rPr>
          <w:spacing w:val="23"/>
        </w:rPr>
        <w:t xml:space="preserve"> </w:t>
      </w:r>
      <w:r>
        <w:t>considerando</w:t>
      </w:r>
      <w:r>
        <w:rPr>
          <w:spacing w:val="21"/>
        </w:rPr>
        <w:t xml:space="preserve"> </w:t>
      </w:r>
      <w:r>
        <w:t>todos</w:t>
      </w:r>
      <w:r>
        <w:rPr>
          <w:spacing w:val="19"/>
        </w:rPr>
        <w:t xml:space="preserve"> </w:t>
      </w:r>
      <w:r>
        <w:t>os</w:t>
      </w:r>
      <w:r>
        <w:rPr>
          <w:spacing w:val="21"/>
        </w:rPr>
        <w:t xml:space="preserve"> </w:t>
      </w:r>
      <w:r>
        <w:t>custos</w:t>
      </w:r>
      <w:r>
        <w:rPr>
          <w:spacing w:val="19"/>
        </w:rPr>
        <w:t xml:space="preserve"> </w:t>
      </w:r>
      <w:r>
        <w:t>diretos</w:t>
      </w:r>
      <w:r>
        <w:rPr>
          <w:spacing w:val="21"/>
        </w:rPr>
        <w:t xml:space="preserve"> </w:t>
      </w:r>
      <w:r>
        <w:t>e</w:t>
      </w:r>
      <w:r>
        <w:rPr>
          <w:spacing w:val="21"/>
        </w:rPr>
        <w:t xml:space="preserve"> </w:t>
      </w:r>
      <w:r>
        <w:t>indiretos necessários à execução completa do objeto, conforme disposto na Lei nº 14.133/2021.</w:t>
      </w:r>
    </w:p>
    <w:p w14:paraId="229BB5CA" w14:textId="77777777" w:rsidR="005A5D3E" w:rsidRDefault="005A5D3E" w:rsidP="005A5D3E">
      <w:pPr>
        <w:pStyle w:val="Corpodetexto"/>
        <w:spacing w:before="24"/>
      </w:pPr>
    </w:p>
    <w:tbl>
      <w:tblPr>
        <w:tblStyle w:val="TableNormal"/>
        <w:tblW w:w="0" w:type="auto"/>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3"/>
        <w:gridCol w:w="2306"/>
        <w:gridCol w:w="1113"/>
        <w:gridCol w:w="1240"/>
        <w:gridCol w:w="2452"/>
      </w:tblGrid>
      <w:tr w:rsidR="005A5D3E" w14:paraId="6CB5891E" w14:textId="77777777" w:rsidTr="006142C6">
        <w:trPr>
          <w:trHeight w:val="436"/>
        </w:trPr>
        <w:tc>
          <w:tcPr>
            <w:tcW w:w="643" w:type="dxa"/>
          </w:tcPr>
          <w:p w14:paraId="4A99D3EF" w14:textId="77777777" w:rsidR="005A5D3E" w:rsidRDefault="005A5D3E" w:rsidP="006142C6">
            <w:pPr>
              <w:pStyle w:val="TableParagraph"/>
              <w:spacing w:line="209" w:lineRule="exact"/>
              <w:ind w:left="51" w:right="17"/>
              <w:jc w:val="center"/>
              <w:rPr>
                <w:b/>
                <w:sz w:val="20"/>
              </w:rPr>
            </w:pPr>
            <w:r>
              <w:rPr>
                <w:b/>
                <w:spacing w:val="-4"/>
                <w:sz w:val="20"/>
              </w:rPr>
              <w:t>Item</w:t>
            </w:r>
          </w:p>
        </w:tc>
        <w:tc>
          <w:tcPr>
            <w:tcW w:w="2306" w:type="dxa"/>
          </w:tcPr>
          <w:p w14:paraId="0A645198" w14:textId="77777777" w:rsidR="005A5D3E" w:rsidRDefault="005A5D3E" w:rsidP="006142C6">
            <w:pPr>
              <w:pStyle w:val="TableParagraph"/>
              <w:spacing w:line="209" w:lineRule="exact"/>
              <w:ind w:left="33" w:right="7"/>
              <w:jc w:val="center"/>
              <w:rPr>
                <w:b/>
                <w:sz w:val="20"/>
              </w:rPr>
            </w:pPr>
            <w:r>
              <w:rPr>
                <w:b/>
                <w:spacing w:val="-2"/>
                <w:sz w:val="20"/>
              </w:rPr>
              <w:t>Descrição</w:t>
            </w:r>
          </w:p>
        </w:tc>
        <w:tc>
          <w:tcPr>
            <w:tcW w:w="1113" w:type="dxa"/>
          </w:tcPr>
          <w:p w14:paraId="459AD88F" w14:textId="77777777" w:rsidR="005A5D3E" w:rsidRDefault="005A5D3E" w:rsidP="006142C6">
            <w:pPr>
              <w:pStyle w:val="TableParagraph"/>
              <w:spacing w:line="209" w:lineRule="exact"/>
              <w:ind w:left="36" w:right="4"/>
              <w:jc w:val="center"/>
              <w:rPr>
                <w:b/>
                <w:sz w:val="20"/>
              </w:rPr>
            </w:pPr>
            <w:r>
              <w:rPr>
                <w:b/>
                <w:spacing w:val="-2"/>
                <w:sz w:val="20"/>
              </w:rPr>
              <w:t>Unidade</w:t>
            </w:r>
          </w:p>
        </w:tc>
        <w:tc>
          <w:tcPr>
            <w:tcW w:w="1240" w:type="dxa"/>
          </w:tcPr>
          <w:p w14:paraId="6072C375" w14:textId="77777777" w:rsidR="005A5D3E" w:rsidRDefault="005A5D3E" w:rsidP="006142C6">
            <w:pPr>
              <w:pStyle w:val="TableParagraph"/>
              <w:spacing w:line="209" w:lineRule="exact"/>
              <w:ind w:left="47" w:right="16"/>
              <w:jc w:val="center"/>
              <w:rPr>
                <w:b/>
                <w:sz w:val="20"/>
              </w:rPr>
            </w:pPr>
            <w:r>
              <w:rPr>
                <w:b/>
                <w:spacing w:val="-2"/>
                <w:sz w:val="20"/>
              </w:rPr>
              <w:t>Quantidade</w:t>
            </w:r>
          </w:p>
        </w:tc>
        <w:tc>
          <w:tcPr>
            <w:tcW w:w="2452" w:type="dxa"/>
          </w:tcPr>
          <w:p w14:paraId="2DC153B8" w14:textId="77777777" w:rsidR="005A5D3E" w:rsidRDefault="005A5D3E" w:rsidP="006142C6">
            <w:pPr>
              <w:pStyle w:val="TableParagraph"/>
              <w:spacing w:line="209" w:lineRule="exact"/>
              <w:ind w:left="736"/>
              <w:rPr>
                <w:b/>
                <w:sz w:val="20"/>
              </w:rPr>
            </w:pPr>
            <w:r>
              <w:rPr>
                <w:b/>
                <w:sz w:val="20"/>
              </w:rPr>
              <w:t>Valor</w:t>
            </w:r>
            <w:r>
              <w:rPr>
                <w:b/>
                <w:spacing w:val="-8"/>
                <w:sz w:val="20"/>
              </w:rPr>
              <w:t xml:space="preserve"> </w:t>
            </w:r>
            <w:r>
              <w:rPr>
                <w:b/>
                <w:spacing w:val="-2"/>
                <w:sz w:val="20"/>
              </w:rPr>
              <w:t>Total</w:t>
            </w:r>
          </w:p>
        </w:tc>
      </w:tr>
      <w:tr w:rsidR="005A5D3E" w14:paraId="3BAD85DF" w14:textId="77777777" w:rsidTr="006142C6">
        <w:trPr>
          <w:trHeight w:val="227"/>
        </w:trPr>
        <w:tc>
          <w:tcPr>
            <w:tcW w:w="643" w:type="dxa"/>
          </w:tcPr>
          <w:p w14:paraId="0B5A247C" w14:textId="77777777" w:rsidR="005A5D3E" w:rsidRDefault="005A5D3E" w:rsidP="006142C6">
            <w:pPr>
              <w:pStyle w:val="TableParagraph"/>
              <w:spacing w:line="208" w:lineRule="exact"/>
              <w:ind w:left="51"/>
              <w:jc w:val="center"/>
              <w:rPr>
                <w:sz w:val="20"/>
              </w:rPr>
            </w:pPr>
            <w:r>
              <w:rPr>
                <w:spacing w:val="-10"/>
                <w:sz w:val="20"/>
              </w:rPr>
              <w:t>1</w:t>
            </w:r>
          </w:p>
        </w:tc>
        <w:tc>
          <w:tcPr>
            <w:tcW w:w="2306" w:type="dxa"/>
          </w:tcPr>
          <w:p w14:paraId="1C3661C5" w14:textId="77777777" w:rsidR="005A5D3E" w:rsidRDefault="005A5D3E" w:rsidP="006142C6">
            <w:pPr>
              <w:pStyle w:val="TableParagraph"/>
              <w:spacing w:line="208" w:lineRule="exact"/>
              <w:ind w:left="33"/>
              <w:jc w:val="center"/>
              <w:rPr>
                <w:sz w:val="20"/>
              </w:rPr>
            </w:pPr>
            <w:r>
              <w:rPr>
                <w:sz w:val="20"/>
              </w:rPr>
              <w:t>Administração</w:t>
            </w:r>
            <w:r>
              <w:rPr>
                <w:spacing w:val="-10"/>
                <w:sz w:val="20"/>
              </w:rPr>
              <w:t xml:space="preserve"> </w:t>
            </w:r>
            <w:r>
              <w:rPr>
                <w:spacing w:val="-4"/>
                <w:sz w:val="20"/>
              </w:rPr>
              <w:t>Local</w:t>
            </w:r>
          </w:p>
        </w:tc>
        <w:tc>
          <w:tcPr>
            <w:tcW w:w="1113" w:type="dxa"/>
          </w:tcPr>
          <w:p w14:paraId="6D51894C" w14:textId="77777777" w:rsidR="005A5D3E" w:rsidRDefault="005A5D3E" w:rsidP="006142C6">
            <w:pPr>
              <w:pStyle w:val="TableParagraph"/>
              <w:spacing w:line="208" w:lineRule="exact"/>
              <w:ind w:left="36"/>
              <w:jc w:val="center"/>
              <w:rPr>
                <w:sz w:val="20"/>
              </w:rPr>
            </w:pPr>
            <w:r>
              <w:rPr>
                <w:spacing w:val="-2"/>
                <w:sz w:val="20"/>
              </w:rPr>
              <w:t>Serviço</w:t>
            </w:r>
          </w:p>
        </w:tc>
        <w:tc>
          <w:tcPr>
            <w:tcW w:w="1240" w:type="dxa"/>
          </w:tcPr>
          <w:p w14:paraId="6C0D146E" w14:textId="77777777" w:rsidR="005A5D3E" w:rsidRDefault="005A5D3E" w:rsidP="006142C6">
            <w:pPr>
              <w:pStyle w:val="TableParagraph"/>
              <w:spacing w:line="208" w:lineRule="exact"/>
              <w:ind w:left="47"/>
              <w:jc w:val="center"/>
              <w:rPr>
                <w:sz w:val="20"/>
              </w:rPr>
            </w:pPr>
            <w:r>
              <w:rPr>
                <w:spacing w:val="-10"/>
                <w:sz w:val="20"/>
              </w:rPr>
              <w:t>1</w:t>
            </w:r>
          </w:p>
        </w:tc>
        <w:tc>
          <w:tcPr>
            <w:tcW w:w="2452" w:type="dxa"/>
          </w:tcPr>
          <w:p w14:paraId="4CD5A87C" w14:textId="77777777" w:rsidR="005A5D3E" w:rsidRDefault="005A5D3E" w:rsidP="006142C6">
            <w:pPr>
              <w:pStyle w:val="TableParagraph"/>
              <w:spacing w:line="208" w:lineRule="exact"/>
              <w:ind w:right="58"/>
              <w:jc w:val="right"/>
              <w:rPr>
                <w:sz w:val="20"/>
              </w:rPr>
            </w:pPr>
            <w:r>
              <w:rPr>
                <w:sz w:val="20"/>
              </w:rPr>
              <w:t>R$</w:t>
            </w:r>
            <w:r>
              <w:rPr>
                <w:spacing w:val="-6"/>
                <w:sz w:val="20"/>
              </w:rPr>
              <w:t xml:space="preserve"> </w:t>
            </w:r>
            <w:r>
              <w:rPr>
                <w:spacing w:val="-2"/>
                <w:sz w:val="20"/>
              </w:rPr>
              <w:t>64.280,28</w:t>
            </w:r>
          </w:p>
        </w:tc>
      </w:tr>
      <w:tr w:rsidR="005A5D3E" w14:paraId="4081334E" w14:textId="77777777" w:rsidTr="006142C6">
        <w:trPr>
          <w:trHeight w:val="232"/>
        </w:trPr>
        <w:tc>
          <w:tcPr>
            <w:tcW w:w="643" w:type="dxa"/>
          </w:tcPr>
          <w:p w14:paraId="0AF59A46" w14:textId="77777777" w:rsidR="005A5D3E" w:rsidRDefault="005A5D3E" w:rsidP="006142C6">
            <w:pPr>
              <w:pStyle w:val="TableParagraph"/>
              <w:spacing w:line="212" w:lineRule="exact"/>
              <w:ind w:left="51"/>
              <w:jc w:val="center"/>
              <w:rPr>
                <w:sz w:val="20"/>
              </w:rPr>
            </w:pPr>
            <w:r>
              <w:rPr>
                <w:spacing w:val="-10"/>
                <w:sz w:val="20"/>
              </w:rPr>
              <w:t>2</w:t>
            </w:r>
          </w:p>
        </w:tc>
        <w:tc>
          <w:tcPr>
            <w:tcW w:w="2306" w:type="dxa"/>
          </w:tcPr>
          <w:p w14:paraId="0B2C363E" w14:textId="77777777" w:rsidR="005A5D3E" w:rsidRDefault="005A5D3E" w:rsidP="006142C6">
            <w:pPr>
              <w:pStyle w:val="TableParagraph"/>
              <w:spacing w:line="212" w:lineRule="exact"/>
              <w:ind w:left="33" w:right="2"/>
              <w:jc w:val="center"/>
              <w:rPr>
                <w:sz w:val="20"/>
              </w:rPr>
            </w:pPr>
            <w:r>
              <w:rPr>
                <w:sz w:val="20"/>
              </w:rPr>
              <w:t>Serviços</w:t>
            </w:r>
            <w:r>
              <w:rPr>
                <w:spacing w:val="-11"/>
                <w:sz w:val="20"/>
              </w:rPr>
              <w:t xml:space="preserve"> </w:t>
            </w:r>
            <w:r>
              <w:rPr>
                <w:spacing w:val="-2"/>
                <w:sz w:val="20"/>
              </w:rPr>
              <w:t>Preliminares</w:t>
            </w:r>
          </w:p>
        </w:tc>
        <w:tc>
          <w:tcPr>
            <w:tcW w:w="1113" w:type="dxa"/>
          </w:tcPr>
          <w:p w14:paraId="3A298E96" w14:textId="77777777" w:rsidR="005A5D3E" w:rsidRDefault="005A5D3E" w:rsidP="006142C6">
            <w:pPr>
              <w:pStyle w:val="TableParagraph"/>
              <w:spacing w:line="212" w:lineRule="exact"/>
              <w:ind w:left="36"/>
              <w:jc w:val="center"/>
              <w:rPr>
                <w:sz w:val="20"/>
              </w:rPr>
            </w:pPr>
            <w:r>
              <w:rPr>
                <w:spacing w:val="-2"/>
                <w:sz w:val="20"/>
              </w:rPr>
              <w:t>Serviço</w:t>
            </w:r>
          </w:p>
        </w:tc>
        <w:tc>
          <w:tcPr>
            <w:tcW w:w="1240" w:type="dxa"/>
          </w:tcPr>
          <w:p w14:paraId="674FF4D2" w14:textId="77777777" w:rsidR="005A5D3E" w:rsidRDefault="005A5D3E" w:rsidP="006142C6">
            <w:pPr>
              <w:pStyle w:val="TableParagraph"/>
              <w:spacing w:line="212" w:lineRule="exact"/>
              <w:ind w:left="47"/>
              <w:jc w:val="center"/>
              <w:rPr>
                <w:sz w:val="20"/>
              </w:rPr>
            </w:pPr>
            <w:r>
              <w:rPr>
                <w:spacing w:val="-10"/>
                <w:sz w:val="20"/>
              </w:rPr>
              <w:t>1</w:t>
            </w:r>
          </w:p>
        </w:tc>
        <w:tc>
          <w:tcPr>
            <w:tcW w:w="2452" w:type="dxa"/>
          </w:tcPr>
          <w:p w14:paraId="016FFE73" w14:textId="77777777" w:rsidR="005A5D3E" w:rsidRDefault="005A5D3E" w:rsidP="006142C6">
            <w:pPr>
              <w:pStyle w:val="TableParagraph"/>
              <w:spacing w:line="212" w:lineRule="exact"/>
              <w:ind w:right="57"/>
              <w:jc w:val="right"/>
              <w:rPr>
                <w:sz w:val="20"/>
              </w:rPr>
            </w:pPr>
            <w:r>
              <w:rPr>
                <w:sz w:val="20"/>
              </w:rPr>
              <w:t>R$</w:t>
            </w:r>
            <w:r>
              <w:rPr>
                <w:spacing w:val="-6"/>
                <w:sz w:val="20"/>
              </w:rPr>
              <w:t xml:space="preserve"> </w:t>
            </w:r>
            <w:r>
              <w:rPr>
                <w:spacing w:val="-2"/>
                <w:sz w:val="20"/>
              </w:rPr>
              <w:t>34.413,43</w:t>
            </w:r>
          </w:p>
        </w:tc>
      </w:tr>
      <w:tr w:rsidR="005A5D3E" w14:paraId="60803F08" w14:textId="77777777" w:rsidTr="006142C6">
        <w:trPr>
          <w:trHeight w:val="227"/>
        </w:trPr>
        <w:tc>
          <w:tcPr>
            <w:tcW w:w="643" w:type="dxa"/>
          </w:tcPr>
          <w:p w14:paraId="379A13A6" w14:textId="77777777" w:rsidR="005A5D3E" w:rsidRDefault="005A5D3E" w:rsidP="006142C6">
            <w:pPr>
              <w:pStyle w:val="TableParagraph"/>
              <w:spacing w:line="208" w:lineRule="exact"/>
              <w:ind w:left="51"/>
              <w:jc w:val="center"/>
              <w:rPr>
                <w:sz w:val="20"/>
              </w:rPr>
            </w:pPr>
            <w:r>
              <w:rPr>
                <w:spacing w:val="-10"/>
                <w:sz w:val="20"/>
              </w:rPr>
              <w:t>3</w:t>
            </w:r>
          </w:p>
        </w:tc>
        <w:tc>
          <w:tcPr>
            <w:tcW w:w="2306" w:type="dxa"/>
          </w:tcPr>
          <w:p w14:paraId="2CF0A438" w14:textId="77777777" w:rsidR="005A5D3E" w:rsidRDefault="005A5D3E" w:rsidP="006142C6">
            <w:pPr>
              <w:pStyle w:val="TableParagraph"/>
              <w:spacing w:line="208" w:lineRule="exact"/>
              <w:ind w:left="33" w:right="4"/>
              <w:jc w:val="center"/>
              <w:rPr>
                <w:sz w:val="20"/>
              </w:rPr>
            </w:pPr>
            <w:r>
              <w:rPr>
                <w:spacing w:val="-2"/>
                <w:sz w:val="20"/>
              </w:rPr>
              <w:t>Sinalização</w:t>
            </w:r>
            <w:r>
              <w:rPr>
                <w:spacing w:val="4"/>
                <w:sz w:val="20"/>
              </w:rPr>
              <w:t xml:space="preserve"> </w:t>
            </w:r>
            <w:r>
              <w:rPr>
                <w:spacing w:val="-2"/>
                <w:sz w:val="20"/>
              </w:rPr>
              <w:t>Vertical</w:t>
            </w:r>
          </w:p>
        </w:tc>
        <w:tc>
          <w:tcPr>
            <w:tcW w:w="1113" w:type="dxa"/>
          </w:tcPr>
          <w:p w14:paraId="26D8B4D0" w14:textId="77777777" w:rsidR="005A5D3E" w:rsidRDefault="005A5D3E" w:rsidP="006142C6">
            <w:pPr>
              <w:pStyle w:val="TableParagraph"/>
              <w:spacing w:line="208" w:lineRule="exact"/>
              <w:ind w:left="36"/>
              <w:jc w:val="center"/>
              <w:rPr>
                <w:sz w:val="20"/>
              </w:rPr>
            </w:pPr>
            <w:r>
              <w:rPr>
                <w:spacing w:val="-2"/>
                <w:sz w:val="20"/>
              </w:rPr>
              <w:t>Serviço</w:t>
            </w:r>
          </w:p>
        </w:tc>
        <w:tc>
          <w:tcPr>
            <w:tcW w:w="1240" w:type="dxa"/>
          </w:tcPr>
          <w:p w14:paraId="629D5971" w14:textId="77777777" w:rsidR="005A5D3E" w:rsidRDefault="005A5D3E" w:rsidP="006142C6">
            <w:pPr>
              <w:pStyle w:val="TableParagraph"/>
              <w:spacing w:line="208" w:lineRule="exact"/>
              <w:ind w:left="47"/>
              <w:jc w:val="center"/>
              <w:rPr>
                <w:sz w:val="20"/>
              </w:rPr>
            </w:pPr>
            <w:r>
              <w:rPr>
                <w:spacing w:val="-10"/>
                <w:sz w:val="20"/>
              </w:rPr>
              <w:t>1</w:t>
            </w:r>
          </w:p>
        </w:tc>
        <w:tc>
          <w:tcPr>
            <w:tcW w:w="2452" w:type="dxa"/>
          </w:tcPr>
          <w:p w14:paraId="497D21A3" w14:textId="77777777" w:rsidR="005A5D3E" w:rsidRDefault="005A5D3E" w:rsidP="006142C6">
            <w:pPr>
              <w:pStyle w:val="TableParagraph"/>
              <w:spacing w:line="208" w:lineRule="exact"/>
              <w:ind w:right="58"/>
              <w:jc w:val="right"/>
              <w:rPr>
                <w:sz w:val="20"/>
              </w:rPr>
            </w:pPr>
            <w:r>
              <w:rPr>
                <w:sz w:val="20"/>
              </w:rPr>
              <w:t>R$</w:t>
            </w:r>
            <w:r>
              <w:rPr>
                <w:spacing w:val="-6"/>
                <w:sz w:val="20"/>
              </w:rPr>
              <w:t xml:space="preserve"> </w:t>
            </w:r>
            <w:r>
              <w:rPr>
                <w:spacing w:val="-2"/>
                <w:sz w:val="20"/>
              </w:rPr>
              <w:t>340.746,29</w:t>
            </w:r>
          </w:p>
        </w:tc>
      </w:tr>
      <w:tr w:rsidR="005A5D3E" w14:paraId="0AC32D29" w14:textId="77777777" w:rsidTr="006142C6">
        <w:trPr>
          <w:trHeight w:val="230"/>
        </w:trPr>
        <w:tc>
          <w:tcPr>
            <w:tcW w:w="643" w:type="dxa"/>
          </w:tcPr>
          <w:p w14:paraId="32FF076C" w14:textId="77777777" w:rsidR="005A5D3E" w:rsidRDefault="005A5D3E" w:rsidP="006142C6">
            <w:pPr>
              <w:pStyle w:val="TableParagraph"/>
              <w:spacing w:line="210" w:lineRule="exact"/>
              <w:ind w:left="51"/>
              <w:jc w:val="center"/>
              <w:rPr>
                <w:sz w:val="20"/>
              </w:rPr>
            </w:pPr>
            <w:r>
              <w:rPr>
                <w:spacing w:val="-10"/>
                <w:sz w:val="20"/>
              </w:rPr>
              <w:t>4</w:t>
            </w:r>
          </w:p>
        </w:tc>
        <w:tc>
          <w:tcPr>
            <w:tcW w:w="2306" w:type="dxa"/>
          </w:tcPr>
          <w:p w14:paraId="7CCC9B30" w14:textId="77777777" w:rsidR="005A5D3E" w:rsidRDefault="005A5D3E" w:rsidP="006142C6">
            <w:pPr>
              <w:pStyle w:val="TableParagraph"/>
              <w:spacing w:line="210" w:lineRule="exact"/>
              <w:ind w:left="33" w:right="3"/>
              <w:jc w:val="center"/>
              <w:rPr>
                <w:sz w:val="20"/>
              </w:rPr>
            </w:pPr>
            <w:r>
              <w:rPr>
                <w:spacing w:val="-2"/>
                <w:sz w:val="20"/>
              </w:rPr>
              <w:t>Sinalização</w:t>
            </w:r>
            <w:r>
              <w:rPr>
                <w:spacing w:val="4"/>
                <w:sz w:val="20"/>
              </w:rPr>
              <w:t xml:space="preserve"> </w:t>
            </w:r>
            <w:r>
              <w:rPr>
                <w:spacing w:val="-2"/>
                <w:sz w:val="20"/>
              </w:rPr>
              <w:t>Horizontal</w:t>
            </w:r>
          </w:p>
        </w:tc>
        <w:tc>
          <w:tcPr>
            <w:tcW w:w="1113" w:type="dxa"/>
          </w:tcPr>
          <w:p w14:paraId="506A824A" w14:textId="77777777" w:rsidR="005A5D3E" w:rsidRDefault="005A5D3E" w:rsidP="006142C6">
            <w:pPr>
              <w:pStyle w:val="TableParagraph"/>
              <w:spacing w:line="210" w:lineRule="exact"/>
              <w:ind w:left="36"/>
              <w:jc w:val="center"/>
              <w:rPr>
                <w:sz w:val="20"/>
              </w:rPr>
            </w:pPr>
            <w:r>
              <w:rPr>
                <w:spacing w:val="-2"/>
                <w:sz w:val="20"/>
              </w:rPr>
              <w:t>Serviço</w:t>
            </w:r>
          </w:p>
        </w:tc>
        <w:tc>
          <w:tcPr>
            <w:tcW w:w="1240" w:type="dxa"/>
          </w:tcPr>
          <w:p w14:paraId="2115227B" w14:textId="77777777" w:rsidR="005A5D3E" w:rsidRDefault="005A5D3E" w:rsidP="006142C6">
            <w:pPr>
              <w:pStyle w:val="TableParagraph"/>
              <w:spacing w:line="210" w:lineRule="exact"/>
              <w:ind w:left="47"/>
              <w:jc w:val="center"/>
              <w:rPr>
                <w:sz w:val="20"/>
              </w:rPr>
            </w:pPr>
            <w:r>
              <w:rPr>
                <w:spacing w:val="-10"/>
                <w:sz w:val="20"/>
              </w:rPr>
              <w:t>1</w:t>
            </w:r>
          </w:p>
        </w:tc>
        <w:tc>
          <w:tcPr>
            <w:tcW w:w="2452" w:type="dxa"/>
          </w:tcPr>
          <w:p w14:paraId="42D89B1B" w14:textId="77777777" w:rsidR="005A5D3E" w:rsidRDefault="005A5D3E" w:rsidP="006142C6">
            <w:pPr>
              <w:pStyle w:val="TableParagraph"/>
              <w:spacing w:line="210" w:lineRule="exact"/>
              <w:ind w:right="58"/>
              <w:jc w:val="right"/>
              <w:rPr>
                <w:sz w:val="20"/>
              </w:rPr>
            </w:pPr>
            <w:r>
              <w:rPr>
                <w:sz w:val="20"/>
              </w:rPr>
              <w:t>R$</w:t>
            </w:r>
            <w:r>
              <w:rPr>
                <w:spacing w:val="-6"/>
                <w:sz w:val="20"/>
              </w:rPr>
              <w:t xml:space="preserve"> </w:t>
            </w:r>
            <w:r>
              <w:rPr>
                <w:spacing w:val="-2"/>
                <w:sz w:val="20"/>
              </w:rPr>
              <w:t>447.596,91</w:t>
            </w:r>
          </w:p>
        </w:tc>
      </w:tr>
      <w:tr w:rsidR="005A5D3E" w14:paraId="70219EA3" w14:textId="77777777" w:rsidTr="006142C6">
        <w:trPr>
          <w:trHeight w:val="230"/>
        </w:trPr>
        <w:tc>
          <w:tcPr>
            <w:tcW w:w="5302" w:type="dxa"/>
            <w:gridSpan w:val="4"/>
          </w:tcPr>
          <w:p w14:paraId="7CA822E8" w14:textId="77777777" w:rsidR="005A5D3E" w:rsidRDefault="005A5D3E" w:rsidP="006142C6">
            <w:pPr>
              <w:pStyle w:val="TableParagraph"/>
              <w:spacing w:line="210" w:lineRule="exact"/>
              <w:ind w:left="2563"/>
              <w:rPr>
                <w:b/>
                <w:sz w:val="20"/>
              </w:rPr>
            </w:pPr>
            <w:r>
              <w:rPr>
                <w:b/>
                <w:spacing w:val="-2"/>
                <w:sz w:val="20"/>
              </w:rPr>
              <w:t>Valor</w:t>
            </w:r>
            <w:r>
              <w:rPr>
                <w:b/>
                <w:spacing w:val="-7"/>
                <w:sz w:val="20"/>
              </w:rPr>
              <w:t xml:space="preserve"> </w:t>
            </w:r>
            <w:r>
              <w:rPr>
                <w:b/>
                <w:spacing w:val="-2"/>
                <w:sz w:val="20"/>
              </w:rPr>
              <w:t>Total</w:t>
            </w:r>
            <w:r>
              <w:rPr>
                <w:b/>
                <w:spacing w:val="-8"/>
                <w:sz w:val="20"/>
              </w:rPr>
              <w:t xml:space="preserve"> </w:t>
            </w:r>
            <w:r>
              <w:rPr>
                <w:b/>
                <w:spacing w:val="-2"/>
                <w:sz w:val="20"/>
              </w:rPr>
              <w:t>com</w:t>
            </w:r>
            <w:r>
              <w:rPr>
                <w:b/>
                <w:spacing w:val="-5"/>
                <w:sz w:val="20"/>
              </w:rPr>
              <w:t xml:space="preserve"> </w:t>
            </w:r>
            <w:r>
              <w:rPr>
                <w:b/>
                <w:spacing w:val="-2"/>
                <w:sz w:val="20"/>
              </w:rPr>
              <w:t>BDI</w:t>
            </w:r>
            <w:r>
              <w:rPr>
                <w:b/>
                <w:spacing w:val="-7"/>
                <w:sz w:val="20"/>
              </w:rPr>
              <w:t xml:space="preserve"> </w:t>
            </w:r>
            <w:r>
              <w:rPr>
                <w:b/>
                <w:spacing w:val="-2"/>
                <w:sz w:val="20"/>
              </w:rPr>
              <w:t>(22,65%)</w:t>
            </w:r>
          </w:p>
        </w:tc>
        <w:tc>
          <w:tcPr>
            <w:tcW w:w="2452" w:type="dxa"/>
          </w:tcPr>
          <w:p w14:paraId="59501424" w14:textId="77777777" w:rsidR="005A5D3E" w:rsidRDefault="005A5D3E" w:rsidP="006142C6">
            <w:pPr>
              <w:pStyle w:val="TableParagraph"/>
              <w:spacing w:line="210" w:lineRule="exact"/>
              <w:ind w:right="56"/>
              <w:jc w:val="right"/>
              <w:rPr>
                <w:b/>
                <w:sz w:val="20"/>
              </w:rPr>
            </w:pPr>
            <w:r>
              <w:rPr>
                <w:b/>
                <w:sz w:val="20"/>
              </w:rPr>
              <w:t>R$</w:t>
            </w:r>
            <w:r>
              <w:rPr>
                <w:b/>
                <w:spacing w:val="-7"/>
                <w:sz w:val="20"/>
              </w:rPr>
              <w:t xml:space="preserve"> </w:t>
            </w:r>
            <w:r>
              <w:rPr>
                <w:b/>
                <w:spacing w:val="-2"/>
                <w:sz w:val="20"/>
              </w:rPr>
              <w:t>887.036,91</w:t>
            </w:r>
          </w:p>
        </w:tc>
      </w:tr>
    </w:tbl>
    <w:p w14:paraId="54CFD331" w14:textId="77777777" w:rsidR="005A5D3E" w:rsidRDefault="005A5D3E" w:rsidP="005A5D3E">
      <w:pPr>
        <w:pStyle w:val="Corpodetexto"/>
        <w:spacing w:before="2"/>
      </w:pPr>
    </w:p>
    <w:p w14:paraId="43E5E1EE" w14:textId="77777777" w:rsidR="005A5D3E" w:rsidRDefault="005A5D3E" w:rsidP="005A5D3E">
      <w:pPr>
        <w:pStyle w:val="Ttulo3"/>
        <w:ind w:left="427"/>
      </w:pPr>
      <w:r>
        <w:rPr>
          <w:spacing w:val="-2"/>
        </w:rPr>
        <w:t>MENOR</w:t>
      </w:r>
      <w:r>
        <w:rPr>
          <w:spacing w:val="-3"/>
        </w:rPr>
        <w:t xml:space="preserve"> </w:t>
      </w:r>
      <w:r>
        <w:rPr>
          <w:spacing w:val="-2"/>
        </w:rPr>
        <w:t>PREÇO:</w:t>
      </w:r>
    </w:p>
    <w:p w14:paraId="65194D36" w14:textId="77777777" w:rsidR="005A5D3E" w:rsidRDefault="005A5D3E" w:rsidP="005A5D3E">
      <w:pPr>
        <w:pStyle w:val="Corpodetexto"/>
        <w:rPr>
          <w:b/>
        </w:rPr>
      </w:pPr>
    </w:p>
    <w:p w14:paraId="16B40416" w14:textId="77777777" w:rsidR="005A5D3E" w:rsidRDefault="005A5D3E" w:rsidP="005A5D3E">
      <w:pPr>
        <w:pStyle w:val="Corpodetexto"/>
        <w:spacing w:before="116"/>
        <w:rPr>
          <w:b/>
        </w:rPr>
      </w:pPr>
    </w:p>
    <w:p w14:paraId="130D6FF3" w14:textId="77777777" w:rsidR="005A5D3E" w:rsidRDefault="005A5D3E" w:rsidP="005A5D3E">
      <w:pPr>
        <w:pStyle w:val="Corpodetexto"/>
        <w:spacing w:before="1" w:line="362" w:lineRule="auto"/>
        <w:ind w:left="230" w:right="137" w:firstLine="775"/>
      </w:pPr>
      <w:r>
        <w:t>O critério para a seleção do fornecedor será o menor preço global, considerando todos os custos envolvidos na execução da obra, conforme a proposta apresentada. A proposta financeira do fornecedor deve ser detalhada, com valores unitários e totais para todas as etapas</w:t>
      </w:r>
      <w:r>
        <w:rPr>
          <w:spacing w:val="40"/>
        </w:rPr>
        <w:t xml:space="preserve"> </w:t>
      </w:r>
      <w:r>
        <w:t>da obra. O fornecedor que apresentar a proposta de menor preço será considerado vencedor, desde que tenha cumprido todos os requisitos de habilitação jurídica, qualificação técnica e regularidade fiscal.</w:t>
      </w:r>
    </w:p>
    <w:p w14:paraId="058C7A59" w14:textId="77777777" w:rsidR="005A5D3E" w:rsidRDefault="005A5D3E" w:rsidP="005A5D3E">
      <w:pPr>
        <w:pStyle w:val="Corpodetexto"/>
        <w:spacing w:line="362" w:lineRule="auto"/>
        <w:ind w:left="230" w:right="136" w:firstLine="775"/>
      </w:pPr>
      <w:r>
        <w:t>Ressalta-se que o menor preço ofertado não poderá comprometer a qualidade dos materiais empregados nem dos serviços</w:t>
      </w:r>
      <w:r>
        <w:rPr>
          <w:spacing w:val="-13"/>
        </w:rPr>
        <w:t xml:space="preserve"> </w:t>
      </w:r>
      <w:r>
        <w:t>executados.</w:t>
      </w:r>
      <w:r>
        <w:rPr>
          <w:spacing w:val="-12"/>
        </w:rPr>
        <w:t xml:space="preserve"> </w:t>
      </w:r>
      <w:r>
        <w:t>Eventuais</w:t>
      </w:r>
      <w:r>
        <w:rPr>
          <w:spacing w:val="-13"/>
        </w:rPr>
        <w:t xml:space="preserve"> </w:t>
      </w:r>
      <w:r>
        <w:t>constatações</w:t>
      </w:r>
      <w:r>
        <w:rPr>
          <w:spacing w:val="-12"/>
        </w:rPr>
        <w:t xml:space="preserve"> </w:t>
      </w:r>
      <w:r>
        <w:t>de</w:t>
      </w:r>
      <w:r>
        <w:rPr>
          <w:spacing w:val="-9"/>
        </w:rPr>
        <w:t xml:space="preserve"> </w:t>
      </w:r>
      <w:r>
        <w:t>desconformidades,</w:t>
      </w:r>
      <w:r>
        <w:rPr>
          <w:spacing w:val="-11"/>
        </w:rPr>
        <w:t xml:space="preserve"> </w:t>
      </w:r>
      <w:r>
        <w:t>irregularidades</w:t>
      </w:r>
      <w:r>
        <w:rPr>
          <w:spacing w:val="-12"/>
        </w:rPr>
        <w:t xml:space="preserve"> </w:t>
      </w:r>
      <w:r>
        <w:t>ou</w:t>
      </w:r>
      <w:r>
        <w:rPr>
          <w:spacing w:val="-11"/>
        </w:rPr>
        <w:t xml:space="preserve"> </w:t>
      </w:r>
      <w:r>
        <w:t>utilização</w:t>
      </w:r>
      <w:r>
        <w:rPr>
          <w:spacing w:val="-11"/>
        </w:rPr>
        <w:t xml:space="preserve"> </w:t>
      </w:r>
      <w:r>
        <w:t>de</w:t>
      </w:r>
      <w:r>
        <w:rPr>
          <w:spacing w:val="-11"/>
        </w:rPr>
        <w:t xml:space="preserve"> </w:t>
      </w:r>
      <w:r>
        <w:t>materiais</w:t>
      </w:r>
      <w:r>
        <w:rPr>
          <w:spacing w:val="-13"/>
        </w:rPr>
        <w:t xml:space="preserve"> </w:t>
      </w:r>
      <w:r>
        <w:t>em</w:t>
      </w:r>
      <w:r>
        <w:rPr>
          <w:spacing w:val="-11"/>
        </w:rPr>
        <w:t xml:space="preserve"> </w:t>
      </w:r>
      <w:r>
        <w:t>desacordo</w:t>
      </w:r>
      <w:r>
        <w:rPr>
          <w:spacing w:val="-11"/>
        </w:rPr>
        <w:t xml:space="preserve"> </w:t>
      </w:r>
      <w:r>
        <w:t>com as especificações técnicas e contratuais ensejarão a obrigatoriedade de substituição imediata, sem ônus adicional para a Administração e sem direito a qualquer tipo de restituição ou indenização, tendo em vista que o uso inadequado de materiais caracteriza</w:t>
      </w:r>
      <w:r>
        <w:rPr>
          <w:spacing w:val="38"/>
        </w:rPr>
        <w:t xml:space="preserve"> </w:t>
      </w:r>
      <w:r>
        <w:t>descumprimento das cláusulas contratuais e dos critérios de qualificação técnica estabelecidos.</w:t>
      </w:r>
    </w:p>
    <w:p w14:paraId="793E5D3A" w14:textId="77777777" w:rsidR="005A5D3E" w:rsidRDefault="005A5D3E" w:rsidP="005A5D3E">
      <w:pPr>
        <w:pStyle w:val="Corpodetexto"/>
      </w:pPr>
    </w:p>
    <w:p w14:paraId="688B8369" w14:textId="77777777" w:rsidR="005A5D3E" w:rsidRDefault="005A5D3E" w:rsidP="005A5D3E">
      <w:pPr>
        <w:pStyle w:val="Corpodetexto"/>
        <w:spacing w:before="103"/>
      </w:pPr>
    </w:p>
    <w:p w14:paraId="4B3D5166" w14:textId="77777777" w:rsidR="005A5D3E" w:rsidRDefault="005A5D3E" w:rsidP="00E929D6">
      <w:pPr>
        <w:pStyle w:val="Ttulo3"/>
        <w:numPr>
          <w:ilvl w:val="0"/>
          <w:numId w:val="28"/>
        </w:numPr>
        <w:tabs>
          <w:tab w:val="left" w:pos="426"/>
        </w:tabs>
        <w:ind w:left="426" w:hanging="196"/>
        <w:jc w:val="both"/>
      </w:pPr>
      <w:r>
        <w:t>MODELO</w:t>
      </w:r>
      <w:r>
        <w:rPr>
          <w:spacing w:val="-8"/>
        </w:rPr>
        <w:t xml:space="preserve"> </w:t>
      </w:r>
      <w:r>
        <w:t>DE</w:t>
      </w:r>
      <w:r>
        <w:rPr>
          <w:spacing w:val="-12"/>
        </w:rPr>
        <w:t xml:space="preserve"> </w:t>
      </w:r>
      <w:r>
        <w:t>EXECUÇÃO</w:t>
      </w:r>
      <w:r>
        <w:rPr>
          <w:spacing w:val="-8"/>
        </w:rPr>
        <w:t xml:space="preserve"> </w:t>
      </w:r>
      <w:r>
        <w:t>DO</w:t>
      </w:r>
      <w:r>
        <w:rPr>
          <w:spacing w:val="-10"/>
        </w:rPr>
        <w:t xml:space="preserve"> </w:t>
      </w:r>
      <w:r>
        <w:rPr>
          <w:spacing w:val="-2"/>
        </w:rPr>
        <w:t>CONTRATO</w:t>
      </w:r>
    </w:p>
    <w:p w14:paraId="0A68925F" w14:textId="77777777" w:rsidR="005A5D3E" w:rsidRDefault="005A5D3E" w:rsidP="005A5D3E">
      <w:pPr>
        <w:pStyle w:val="Corpodetexto"/>
        <w:spacing w:before="219"/>
        <w:rPr>
          <w:b/>
        </w:rPr>
      </w:pPr>
    </w:p>
    <w:p w14:paraId="68C3F198" w14:textId="77777777" w:rsidR="005A5D3E" w:rsidRDefault="005A5D3E" w:rsidP="005A5D3E">
      <w:pPr>
        <w:pStyle w:val="Corpodetexto"/>
        <w:spacing w:line="362" w:lineRule="auto"/>
        <w:ind w:left="230" w:right="138" w:firstLine="775"/>
      </w:pPr>
      <w:r>
        <w:t xml:space="preserve">A execução do contrato destinado à implantação da sinalização viária no município de Espigão D’Oeste </w:t>
      </w:r>
      <w:r>
        <w:rPr>
          <w:color w:val="FF0000"/>
        </w:rPr>
        <w:t>/</w:t>
      </w:r>
      <w:r>
        <w:t>RO deverá observar uma metodologia estruturada, composta por fases claramente definidas, com o objetivo de assegurar a eficácia, a legalidade, a eficiência e a qualidade dos serviços públicos contratados.</w:t>
      </w:r>
    </w:p>
    <w:p w14:paraId="40183F11" w14:textId="77777777" w:rsidR="005A5D3E" w:rsidRDefault="005A5D3E" w:rsidP="005A5D3E">
      <w:pPr>
        <w:pStyle w:val="Corpodetexto"/>
        <w:spacing w:line="362" w:lineRule="auto"/>
        <w:ind w:left="230" w:right="136" w:firstLine="775"/>
      </w:pPr>
      <w:r>
        <w:t>O contrato deverá ser conduzido de forma a garantir o alcance dos resultados previstos, abrangendo todas as etapas compreendidas</w:t>
      </w:r>
      <w:r>
        <w:rPr>
          <w:spacing w:val="-5"/>
        </w:rPr>
        <w:t xml:space="preserve"> </w:t>
      </w:r>
      <w:r>
        <w:t>entre</w:t>
      </w:r>
      <w:r>
        <w:rPr>
          <w:spacing w:val="-4"/>
        </w:rPr>
        <w:t xml:space="preserve"> </w:t>
      </w:r>
      <w:r>
        <w:t>a</w:t>
      </w:r>
      <w:r>
        <w:rPr>
          <w:spacing w:val="-7"/>
        </w:rPr>
        <w:t xml:space="preserve"> </w:t>
      </w:r>
      <w:r>
        <w:t>emissão</w:t>
      </w:r>
      <w:r>
        <w:rPr>
          <w:spacing w:val="-4"/>
        </w:rPr>
        <w:t xml:space="preserve"> </w:t>
      </w:r>
      <w:r>
        <w:t>da</w:t>
      </w:r>
      <w:r>
        <w:rPr>
          <w:spacing w:val="-7"/>
        </w:rPr>
        <w:t xml:space="preserve"> </w:t>
      </w:r>
      <w:r>
        <w:t>ordem</w:t>
      </w:r>
      <w:r>
        <w:rPr>
          <w:spacing w:val="-6"/>
        </w:rPr>
        <w:t xml:space="preserve"> </w:t>
      </w:r>
      <w:r>
        <w:t>de</w:t>
      </w:r>
      <w:r>
        <w:rPr>
          <w:spacing w:val="-7"/>
        </w:rPr>
        <w:t xml:space="preserve"> </w:t>
      </w:r>
      <w:r>
        <w:t>serviço,</w:t>
      </w:r>
      <w:r>
        <w:rPr>
          <w:spacing w:val="-5"/>
        </w:rPr>
        <w:t xml:space="preserve"> </w:t>
      </w:r>
      <w:r>
        <w:t>a</w:t>
      </w:r>
      <w:r>
        <w:rPr>
          <w:spacing w:val="-5"/>
        </w:rPr>
        <w:t xml:space="preserve"> </w:t>
      </w:r>
      <w:r>
        <w:t>execução</w:t>
      </w:r>
      <w:r>
        <w:rPr>
          <w:spacing w:val="-4"/>
        </w:rPr>
        <w:t xml:space="preserve"> </w:t>
      </w:r>
      <w:r>
        <w:t>dos</w:t>
      </w:r>
      <w:r>
        <w:rPr>
          <w:spacing w:val="-7"/>
        </w:rPr>
        <w:t xml:space="preserve"> </w:t>
      </w:r>
      <w:r>
        <w:t>serviços,</w:t>
      </w:r>
      <w:r>
        <w:rPr>
          <w:spacing w:val="-7"/>
        </w:rPr>
        <w:t xml:space="preserve"> </w:t>
      </w:r>
      <w:r>
        <w:t>o</w:t>
      </w:r>
      <w:r>
        <w:rPr>
          <w:spacing w:val="-5"/>
        </w:rPr>
        <w:t xml:space="preserve"> </w:t>
      </w:r>
      <w:r>
        <w:t>acompanhamento</w:t>
      </w:r>
      <w:r>
        <w:rPr>
          <w:spacing w:val="-4"/>
        </w:rPr>
        <w:t xml:space="preserve"> </w:t>
      </w:r>
      <w:r>
        <w:t>e</w:t>
      </w:r>
      <w:r>
        <w:rPr>
          <w:spacing w:val="-7"/>
        </w:rPr>
        <w:t xml:space="preserve"> </w:t>
      </w:r>
      <w:r>
        <w:t>a</w:t>
      </w:r>
      <w:r>
        <w:rPr>
          <w:spacing w:val="-5"/>
        </w:rPr>
        <w:t xml:space="preserve"> </w:t>
      </w:r>
      <w:r>
        <w:t>fiscalização,</w:t>
      </w:r>
      <w:r>
        <w:rPr>
          <w:spacing w:val="-4"/>
        </w:rPr>
        <w:t xml:space="preserve"> </w:t>
      </w:r>
      <w:r>
        <w:t>até</w:t>
      </w:r>
      <w:r>
        <w:rPr>
          <w:spacing w:val="-7"/>
        </w:rPr>
        <w:t xml:space="preserve"> </w:t>
      </w:r>
      <w:r>
        <w:t>a</w:t>
      </w:r>
      <w:r>
        <w:rPr>
          <w:spacing w:val="-5"/>
        </w:rPr>
        <w:t xml:space="preserve"> </w:t>
      </w:r>
      <w:r>
        <w:t>fase</w:t>
      </w:r>
      <w:r>
        <w:rPr>
          <w:spacing w:val="-4"/>
        </w:rPr>
        <w:t xml:space="preserve"> </w:t>
      </w:r>
      <w:r>
        <w:t>de garantia e o encerramento contratual, em conformidade com as disposições legais e normativas aplicáveis.</w:t>
      </w:r>
    </w:p>
    <w:p w14:paraId="7D3849C3" w14:textId="77777777" w:rsidR="005A5D3E" w:rsidRDefault="005A5D3E" w:rsidP="005A5D3E">
      <w:pPr>
        <w:pStyle w:val="Corpodetexto"/>
        <w:spacing w:before="148"/>
      </w:pPr>
      <w:r>
        <w:rPr>
          <w:noProof/>
          <w:lang w:val="pt-BR" w:eastAsia="pt-BR"/>
        </w:rPr>
        <mc:AlternateContent>
          <mc:Choice Requires="wps">
            <w:drawing>
              <wp:anchor distT="0" distB="0" distL="0" distR="0" simplePos="0" relativeHeight="487604224" behindDoc="1" locked="0" layoutInCell="1" allowOverlap="1" wp14:anchorId="480D0245" wp14:editId="361CDDA5">
                <wp:simplePos x="0" y="0"/>
                <wp:positionH relativeFrom="page">
                  <wp:posOffset>1299972</wp:posOffset>
                </wp:positionH>
                <wp:positionV relativeFrom="paragraph">
                  <wp:posOffset>255840</wp:posOffset>
                </wp:positionV>
                <wp:extent cx="4963795" cy="1714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3"/>
                              </a:moveTo>
                              <a:lnTo>
                                <a:pt x="0" y="16763"/>
                              </a:lnTo>
                              <a:lnTo>
                                <a:pt x="0" y="0"/>
                              </a:lnTo>
                              <a:lnTo>
                                <a:pt x="4963667" y="0"/>
                              </a:lnTo>
                              <a:lnTo>
                                <a:pt x="4963667" y="1676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30FC52F" id="Graphic 30" o:spid="_x0000_s1026" style="position:absolute;margin-left:102.35pt;margin-top:20.15pt;width:390.85pt;height:1.35pt;z-index:-15712256;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" path="m4963667,16763l,16763,,,4963667,r,16763xe" fillcolor="black" stroked="f">
                <v:path arrowok="t"/>
                <w10:wrap type="topAndBottom" anchorx="page"/>
              </v:shape>
            </w:pict>
          </mc:Fallback>
        </mc:AlternateContent>
      </w:r>
    </w:p>
    <w:p w14:paraId="7372AED4" w14:textId="77777777" w:rsidR="005A5D3E" w:rsidRDefault="005A5D3E" w:rsidP="005A5D3E">
      <w:pPr>
        <w:pStyle w:val="Ttulo4"/>
        <w:spacing w:before="142"/>
      </w:pPr>
      <w:r>
        <w:t>Fase</w:t>
      </w:r>
      <w:r>
        <w:rPr>
          <w:spacing w:val="-11"/>
        </w:rPr>
        <w:t xml:space="preserve"> </w:t>
      </w:r>
      <w:r>
        <w:rPr>
          <w:spacing w:val="-2"/>
        </w:rPr>
        <w:t>Preparatória</w:t>
      </w:r>
    </w:p>
    <w:p w14:paraId="11A9F7ED" w14:textId="77777777" w:rsidR="005A5D3E" w:rsidRDefault="005A5D3E" w:rsidP="005A5D3E">
      <w:pPr>
        <w:pStyle w:val="Corpodetexto"/>
        <w:spacing w:before="142"/>
        <w:rPr>
          <w:b/>
        </w:rPr>
      </w:pPr>
    </w:p>
    <w:p w14:paraId="4098EAC8" w14:textId="77777777" w:rsidR="005A5D3E" w:rsidRDefault="005A5D3E" w:rsidP="00E929D6">
      <w:pPr>
        <w:pStyle w:val="PargrafodaLista"/>
        <w:numPr>
          <w:ilvl w:val="1"/>
          <w:numId w:val="28"/>
        </w:numPr>
        <w:tabs>
          <w:tab w:val="left" w:pos="422"/>
          <w:tab w:val="left" w:pos="424"/>
        </w:tabs>
        <w:spacing w:line="355" w:lineRule="auto"/>
        <w:ind w:left="424" w:right="138" w:hanging="140"/>
        <w:rPr>
          <w:sz w:val="20"/>
        </w:rPr>
      </w:pPr>
      <w:r>
        <w:rPr>
          <w:b/>
          <w:sz w:val="20"/>
        </w:rPr>
        <w:t xml:space="preserve">Assinatura do contrato: </w:t>
      </w:r>
      <w:r>
        <w:rPr>
          <w:sz w:val="20"/>
        </w:rPr>
        <w:t>Após a homologação do processo licitatório, será formalizado o contrato administrativo entre a Administração Pública e a empresa vencedora do certame, observadas as disposições legais e regulamentares aplicáveis.</w:t>
      </w:r>
    </w:p>
    <w:p w14:paraId="4573D086" w14:textId="77777777" w:rsidR="005A5D3E" w:rsidRDefault="005A5D3E" w:rsidP="00E929D6">
      <w:pPr>
        <w:pStyle w:val="PargrafodaLista"/>
        <w:numPr>
          <w:ilvl w:val="1"/>
          <w:numId w:val="28"/>
        </w:numPr>
        <w:tabs>
          <w:tab w:val="left" w:pos="422"/>
          <w:tab w:val="left" w:pos="424"/>
        </w:tabs>
        <w:spacing w:before="5" w:line="355" w:lineRule="auto"/>
        <w:ind w:left="424" w:right="140" w:hanging="140"/>
        <w:rPr>
          <w:sz w:val="20"/>
        </w:rPr>
      </w:pPr>
      <w:r>
        <w:rPr>
          <w:b/>
          <w:sz w:val="20"/>
        </w:rPr>
        <w:t xml:space="preserve">Emissão da ordem de serviço: </w:t>
      </w:r>
      <w:r>
        <w:rPr>
          <w:sz w:val="20"/>
        </w:rPr>
        <w:t>Documento formal expedido pela Secretaria Municipal de Obras, autorizando o início das atividades contratadas.</w:t>
      </w:r>
    </w:p>
    <w:p w14:paraId="071384AB" w14:textId="77777777" w:rsidR="005A5D3E" w:rsidRDefault="005A5D3E" w:rsidP="00E929D6">
      <w:pPr>
        <w:pStyle w:val="PargrafodaLista"/>
        <w:numPr>
          <w:ilvl w:val="1"/>
          <w:numId w:val="28"/>
        </w:numPr>
        <w:tabs>
          <w:tab w:val="left" w:pos="422"/>
          <w:tab w:val="left" w:pos="424"/>
        </w:tabs>
        <w:spacing w:before="8" w:line="357" w:lineRule="auto"/>
        <w:ind w:left="424" w:right="141" w:hanging="140"/>
        <w:rPr>
          <w:sz w:val="20"/>
        </w:rPr>
      </w:pPr>
      <w:r>
        <w:rPr>
          <w:b/>
          <w:sz w:val="20"/>
        </w:rPr>
        <w:t>Reunião</w:t>
      </w:r>
      <w:r>
        <w:rPr>
          <w:b/>
          <w:spacing w:val="-10"/>
          <w:sz w:val="20"/>
        </w:rPr>
        <w:t xml:space="preserve"> </w:t>
      </w:r>
      <w:r>
        <w:rPr>
          <w:b/>
          <w:sz w:val="20"/>
        </w:rPr>
        <w:t>de</w:t>
      </w:r>
      <w:r>
        <w:rPr>
          <w:b/>
          <w:spacing w:val="-10"/>
          <w:sz w:val="20"/>
        </w:rPr>
        <w:t xml:space="preserve"> </w:t>
      </w:r>
      <w:r>
        <w:rPr>
          <w:b/>
          <w:sz w:val="20"/>
        </w:rPr>
        <w:t>alinhamento</w:t>
      </w:r>
      <w:r>
        <w:rPr>
          <w:b/>
          <w:spacing w:val="-10"/>
          <w:sz w:val="20"/>
        </w:rPr>
        <w:t xml:space="preserve"> </w:t>
      </w:r>
      <w:r>
        <w:rPr>
          <w:b/>
          <w:sz w:val="20"/>
        </w:rPr>
        <w:t>técnico:</w:t>
      </w:r>
      <w:r>
        <w:rPr>
          <w:b/>
          <w:spacing w:val="-9"/>
          <w:sz w:val="20"/>
        </w:rPr>
        <w:t xml:space="preserve"> </w:t>
      </w:r>
      <w:r>
        <w:rPr>
          <w:sz w:val="20"/>
        </w:rPr>
        <w:t>Encontro</w:t>
      </w:r>
      <w:r>
        <w:rPr>
          <w:spacing w:val="-10"/>
          <w:sz w:val="20"/>
        </w:rPr>
        <w:t xml:space="preserve"> </w:t>
      </w:r>
      <w:r>
        <w:rPr>
          <w:sz w:val="20"/>
        </w:rPr>
        <w:t>inicial</w:t>
      </w:r>
      <w:r>
        <w:rPr>
          <w:spacing w:val="-10"/>
          <w:sz w:val="20"/>
        </w:rPr>
        <w:t xml:space="preserve"> </w:t>
      </w:r>
      <w:r>
        <w:rPr>
          <w:sz w:val="20"/>
        </w:rPr>
        <w:t>com</w:t>
      </w:r>
      <w:r>
        <w:rPr>
          <w:spacing w:val="-9"/>
          <w:sz w:val="20"/>
        </w:rPr>
        <w:t xml:space="preserve"> </w:t>
      </w:r>
      <w:r>
        <w:rPr>
          <w:sz w:val="20"/>
        </w:rPr>
        <w:t>participação</w:t>
      </w:r>
      <w:r>
        <w:rPr>
          <w:spacing w:val="-10"/>
          <w:sz w:val="20"/>
        </w:rPr>
        <w:t xml:space="preserve"> </w:t>
      </w:r>
      <w:r>
        <w:rPr>
          <w:sz w:val="20"/>
        </w:rPr>
        <w:t>do</w:t>
      </w:r>
      <w:r>
        <w:rPr>
          <w:spacing w:val="-10"/>
          <w:sz w:val="20"/>
        </w:rPr>
        <w:t xml:space="preserve"> </w:t>
      </w:r>
      <w:r>
        <w:rPr>
          <w:sz w:val="20"/>
        </w:rPr>
        <w:t>fiscal</w:t>
      </w:r>
      <w:r>
        <w:rPr>
          <w:spacing w:val="-11"/>
          <w:sz w:val="20"/>
        </w:rPr>
        <w:t xml:space="preserve"> </w:t>
      </w:r>
      <w:r>
        <w:rPr>
          <w:sz w:val="20"/>
        </w:rPr>
        <w:t>do</w:t>
      </w:r>
      <w:r>
        <w:rPr>
          <w:spacing w:val="-10"/>
          <w:sz w:val="20"/>
        </w:rPr>
        <w:t xml:space="preserve"> </w:t>
      </w:r>
      <w:r>
        <w:rPr>
          <w:sz w:val="20"/>
        </w:rPr>
        <w:t>contrato,</w:t>
      </w:r>
      <w:r>
        <w:rPr>
          <w:spacing w:val="-11"/>
          <w:sz w:val="20"/>
        </w:rPr>
        <w:t xml:space="preserve"> </w:t>
      </w:r>
      <w:r>
        <w:rPr>
          <w:sz w:val="20"/>
        </w:rPr>
        <w:t>responsável</w:t>
      </w:r>
      <w:r>
        <w:rPr>
          <w:spacing w:val="-12"/>
          <w:sz w:val="20"/>
        </w:rPr>
        <w:t xml:space="preserve"> </w:t>
      </w:r>
      <w:r>
        <w:rPr>
          <w:sz w:val="20"/>
        </w:rPr>
        <w:t>técnico</w:t>
      </w:r>
      <w:r>
        <w:rPr>
          <w:spacing w:val="-11"/>
          <w:sz w:val="20"/>
        </w:rPr>
        <w:t xml:space="preserve"> </w:t>
      </w:r>
      <w:r>
        <w:rPr>
          <w:sz w:val="20"/>
        </w:rPr>
        <w:t>da</w:t>
      </w:r>
      <w:r>
        <w:rPr>
          <w:spacing w:val="-8"/>
          <w:sz w:val="20"/>
        </w:rPr>
        <w:t xml:space="preserve"> </w:t>
      </w:r>
      <w:r>
        <w:rPr>
          <w:sz w:val="20"/>
        </w:rPr>
        <w:t>contratada e representantes da prefeitura. Nessa reunião será validado o cronograma físico-financeiro, plano de execução, locais de intervenção e medidas de</w:t>
      </w:r>
      <w:r>
        <w:rPr>
          <w:spacing w:val="40"/>
          <w:sz w:val="20"/>
        </w:rPr>
        <w:t xml:space="preserve"> </w:t>
      </w:r>
      <w:r>
        <w:rPr>
          <w:sz w:val="20"/>
        </w:rPr>
        <w:t>segurança.</w:t>
      </w:r>
    </w:p>
    <w:p w14:paraId="12D53B63" w14:textId="77777777" w:rsidR="005A5D3E" w:rsidRDefault="005A5D3E" w:rsidP="00E929D6">
      <w:pPr>
        <w:pStyle w:val="PargrafodaLista"/>
        <w:numPr>
          <w:ilvl w:val="1"/>
          <w:numId w:val="28"/>
        </w:numPr>
        <w:tabs>
          <w:tab w:val="left" w:pos="423"/>
        </w:tabs>
        <w:spacing w:before="5"/>
        <w:ind w:left="423" w:hanging="138"/>
        <w:rPr>
          <w:sz w:val="20"/>
        </w:rPr>
      </w:pPr>
      <w:r>
        <w:rPr>
          <w:b/>
          <w:sz w:val="20"/>
        </w:rPr>
        <w:t>Apresentação</w:t>
      </w:r>
      <w:r>
        <w:rPr>
          <w:b/>
          <w:spacing w:val="-4"/>
          <w:sz w:val="20"/>
        </w:rPr>
        <w:t xml:space="preserve"> </w:t>
      </w:r>
      <w:r>
        <w:rPr>
          <w:b/>
          <w:sz w:val="20"/>
        </w:rPr>
        <w:t>de</w:t>
      </w:r>
      <w:r>
        <w:rPr>
          <w:b/>
          <w:spacing w:val="-3"/>
          <w:sz w:val="20"/>
        </w:rPr>
        <w:t xml:space="preserve"> </w:t>
      </w:r>
      <w:r>
        <w:rPr>
          <w:b/>
          <w:sz w:val="20"/>
        </w:rPr>
        <w:t>documentos</w:t>
      </w:r>
      <w:r>
        <w:rPr>
          <w:b/>
          <w:spacing w:val="-7"/>
          <w:sz w:val="20"/>
        </w:rPr>
        <w:t xml:space="preserve"> </w:t>
      </w:r>
      <w:r>
        <w:rPr>
          <w:b/>
          <w:sz w:val="20"/>
        </w:rPr>
        <w:t>legais</w:t>
      </w:r>
      <w:r>
        <w:rPr>
          <w:b/>
          <w:spacing w:val="-5"/>
          <w:sz w:val="20"/>
        </w:rPr>
        <w:t xml:space="preserve"> </w:t>
      </w:r>
      <w:r>
        <w:rPr>
          <w:b/>
          <w:sz w:val="20"/>
        </w:rPr>
        <w:t>e</w:t>
      </w:r>
      <w:r>
        <w:rPr>
          <w:b/>
          <w:spacing w:val="-3"/>
          <w:sz w:val="20"/>
        </w:rPr>
        <w:t xml:space="preserve"> </w:t>
      </w:r>
      <w:r>
        <w:rPr>
          <w:b/>
          <w:sz w:val="20"/>
        </w:rPr>
        <w:t>técnicos:</w:t>
      </w:r>
      <w:r>
        <w:rPr>
          <w:b/>
          <w:spacing w:val="-3"/>
          <w:sz w:val="20"/>
        </w:rPr>
        <w:t xml:space="preserve"> </w:t>
      </w:r>
      <w:r>
        <w:rPr>
          <w:sz w:val="20"/>
        </w:rPr>
        <w:t>Antes</w:t>
      </w:r>
      <w:r>
        <w:rPr>
          <w:spacing w:val="-5"/>
          <w:sz w:val="20"/>
        </w:rPr>
        <w:t xml:space="preserve"> </w:t>
      </w:r>
      <w:r>
        <w:rPr>
          <w:sz w:val="20"/>
        </w:rPr>
        <w:t>do</w:t>
      </w:r>
      <w:r>
        <w:rPr>
          <w:spacing w:val="-3"/>
          <w:sz w:val="20"/>
        </w:rPr>
        <w:t xml:space="preserve"> </w:t>
      </w:r>
      <w:r>
        <w:rPr>
          <w:sz w:val="20"/>
        </w:rPr>
        <w:t>início</w:t>
      </w:r>
      <w:r>
        <w:rPr>
          <w:spacing w:val="-3"/>
          <w:sz w:val="20"/>
        </w:rPr>
        <w:t xml:space="preserve"> </w:t>
      </w:r>
      <w:r>
        <w:rPr>
          <w:sz w:val="20"/>
        </w:rPr>
        <w:t>efetivo,</w:t>
      </w:r>
      <w:r>
        <w:rPr>
          <w:spacing w:val="-3"/>
          <w:sz w:val="20"/>
        </w:rPr>
        <w:t xml:space="preserve"> </w:t>
      </w:r>
      <w:r>
        <w:rPr>
          <w:sz w:val="20"/>
        </w:rPr>
        <w:t>a</w:t>
      </w:r>
      <w:r>
        <w:rPr>
          <w:spacing w:val="-7"/>
          <w:sz w:val="20"/>
        </w:rPr>
        <w:t xml:space="preserve"> </w:t>
      </w:r>
      <w:r>
        <w:rPr>
          <w:sz w:val="20"/>
        </w:rPr>
        <w:t>contratada</w:t>
      </w:r>
      <w:r>
        <w:rPr>
          <w:spacing w:val="-5"/>
          <w:sz w:val="20"/>
        </w:rPr>
        <w:t xml:space="preserve"> </w:t>
      </w:r>
      <w:r>
        <w:rPr>
          <w:sz w:val="20"/>
        </w:rPr>
        <w:t>deverá</w:t>
      </w:r>
      <w:r>
        <w:rPr>
          <w:spacing w:val="-3"/>
          <w:sz w:val="20"/>
        </w:rPr>
        <w:t xml:space="preserve"> </w:t>
      </w:r>
      <w:r>
        <w:rPr>
          <w:spacing w:val="-2"/>
          <w:sz w:val="20"/>
        </w:rPr>
        <w:t>apresentar:</w:t>
      </w:r>
    </w:p>
    <w:p w14:paraId="1953FF56" w14:textId="77777777" w:rsidR="005A5D3E" w:rsidRDefault="005A5D3E" w:rsidP="00E929D6">
      <w:pPr>
        <w:pStyle w:val="PargrafodaLista"/>
        <w:numPr>
          <w:ilvl w:val="2"/>
          <w:numId w:val="28"/>
        </w:numPr>
        <w:tabs>
          <w:tab w:val="left" w:pos="884"/>
        </w:tabs>
        <w:spacing w:before="113" w:line="243" w:lineRule="exact"/>
        <w:ind w:left="884" w:hanging="294"/>
        <w:rPr>
          <w:sz w:val="20"/>
        </w:rPr>
      </w:pPr>
      <w:r>
        <w:rPr>
          <w:spacing w:val="-2"/>
          <w:sz w:val="20"/>
        </w:rPr>
        <w:t>ART(Anotação</w:t>
      </w:r>
      <w:r>
        <w:rPr>
          <w:spacing w:val="5"/>
          <w:sz w:val="20"/>
        </w:rPr>
        <w:t xml:space="preserve"> </w:t>
      </w:r>
      <w:r>
        <w:rPr>
          <w:spacing w:val="-2"/>
          <w:sz w:val="20"/>
        </w:rPr>
        <w:t>de</w:t>
      </w:r>
      <w:r>
        <w:rPr>
          <w:sz w:val="20"/>
        </w:rPr>
        <w:t xml:space="preserve"> </w:t>
      </w:r>
      <w:r>
        <w:rPr>
          <w:spacing w:val="-2"/>
          <w:sz w:val="20"/>
        </w:rPr>
        <w:t>Responsabilidade</w:t>
      </w:r>
      <w:r>
        <w:rPr>
          <w:spacing w:val="8"/>
          <w:sz w:val="20"/>
        </w:rPr>
        <w:t xml:space="preserve"> </w:t>
      </w:r>
      <w:r>
        <w:rPr>
          <w:spacing w:val="-2"/>
          <w:sz w:val="20"/>
        </w:rPr>
        <w:t>Técnica)</w:t>
      </w:r>
      <w:r>
        <w:rPr>
          <w:spacing w:val="5"/>
          <w:sz w:val="20"/>
        </w:rPr>
        <w:t xml:space="preserve"> </w:t>
      </w:r>
      <w:r>
        <w:rPr>
          <w:spacing w:val="-2"/>
          <w:sz w:val="20"/>
        </w:rPr>
        <w:t>registrada;</w:t>
      </w:r>
    </w:p>
    <w:p w14:paraId="46774CD3" w14:textId="77777777" w:rsidR="005A5D3E" w:rsidRDefault="005A5D3E" w:rsidP="00E929D6">
      <w:pPr>
        <w:pStyle w:val="PargrafodaLista"/>
        <w:numPr>
          <w:ilvl w:val="2"/>
          <w:numId w:val="28"/>
        </w:numPr>
        <w:tabs>
          <w:tab w:val="left" w:pos="884"/>
        </w:tabs>
        <w:spacing w:line="240" w:lineRule="exact"/>
        <w:ind w:left="884" w:hanging="294"/>
        <w:rPr>
          <w:sz w:val="20"/>
        </w:rPr>
      </w:pPr>
      <w:r>
        <w:rPr>
          <w:sz w:val="20"/>
        </w:rPr>
        <w:t>Laudos</w:t>
      </w:r>
      <w:r>
        <w:rPr>
          <w:spacing w:val="-12"/>
          <w:sz w:val="20"/>
        </w:rPr>
        <w:t xml:space="preserve"> </w:t>
      </w:r>
      <w:r>
        <w:rPr>
          <w:sz w:val="20"/>
        </w:rPr>
        <w:t>dos</w:t>
      </w:r>
      <w:r>
        <w:rPr>
          <w:spacing w:val="-8"/>
          <w:sz w:val="20"/>
        </w:rPr>
        <w:t xml:space="preserve"> </w:t>
      </w:r>
      <w:r>
        <w:rPr>
          <w:sz w:val="20"/>
        </w:rPr>
        <w:t>materiais</w:t>
      </w:r>
      <w:r>
        <w:rPr>
          <w:spacing w:val="-7"/>
          <w:sz w:val="20"/>
        </w:rPr>
        <w:t xml:space="preserve"> </w:t>
      </w:r>
      <w:r>
        <w:rPr>
          <w:sz w:val="20"/>
        </w:rPr>
        <w:t>a</w:t>
      </w:r>
      <w:r>
        <w:rPr>
          <w:spacing w:val="-12"/>
          <w:sz w:val="20"/>
        </w:rPr>
        <w:t xml:space="preserve"> </w:t>
      </w:r>
      <w:r>
        <w:rPr>
          <w:sz w:val="20"/>
        </w:rPr>
        <w:t>serem</w:t>
      </w:r>
      <w:r>
        <w:rPr>
          <w:spacing w:val="-12"/>
          <w:sz w:val="20"/>
        </w:rPr>
        <w:t xml:space="preserve"> </w:t>
      </w:r>
      <w:r>
        <w:rPr>
          <w:sz w:val="20"/>
        </w:rPr>
        <w:t>utilizados</w:t>
      </w:r>
      <w:r>
        <w:rPr>
          <w:spacing w:val="-10"/>
          <w:sz w:val="20"/>
        </w:rPr>
        <w:t xml:space="preserve"> </w:t>
      </w:r>
      <w:r>
        <w:rPr>
          <w:sz w:val="20"/>
        </w:rPr>
        <w:t>(películas,</w:t>
      </w:r>
      <w:r>
        <w:rPr>
          <w:spacing w:val="-7"/>
          <w:sz w:val="20"/>
        </w:rPr>
        <w:t xml:space="preserve"> </w:t>
      </w:r>
      <w:r>
        <w:rPr>
          <w:sz w:val="20"/>
        </w:rPr>
        <w:t>tintas,</w:t>
      </w:r>
      <w:r>
        <w:rPr>
          <w:spacing w:val="-8"/>
          <w:sz w:val="20"/>
        </w:rPr>
        <w:t xml:space="preserve"> </w:t>
      </w:r>
      <w:r>
        <w:rPr>
          <w:spacing w:val="-2"/>
          <w:sz w:val="20"/>
        </w:rPr>
        <w:t>fixadores);</w:t>
      </w:r>
    </w:p>
    <w:p w14:paraId="69CB1889" w14:textId="77777777" w:rsidR="005A5D3E" w:rsidRDefault="005A5D3E" w:rsidP="00E929D6">
      <w:pPr>
        <w:pStyle w:val="PargrafodaLista"/>
        <w:numPr>
          <w:ilvl w:val="2"/>
          <w:numId w:val="28"/>
        </w:numPr>
        <w:tabs>
          <w:tab w:val="left" w:pos="884"/>
        </w:tabs>
        <w:spacing w:line="243" w:lineRule="exact"/>
        <w:ind w:left="884" w:hanging="294"/>
        <w:rPr>
          <w:sz w:val="20"/>
        </w:rPr>
      </w:pPr>
      <w:r>
        <w:rPr>
          <w:sz w:val="20"/>
        </w:rPr>
        <w:t>PGR</w:t>
      </w:r>
      <w:r>
        <w:rPr>
          <w:spacing w:val="-12"/>
          <w:sz w:val="20"/>
        </w:rPr>
        <w:t xml:space="preserve"> </w:t>
      </w:r>
      <w:r>
        <w:rPr>
          <w:sz w:val="20"/>
        </w:rPr>
        <w:t>e</w:t>
      </w:r>
      <w:r>
        <w:rPr>
          <w:spacing w:val="-6"/>
          <w:sz w:val="20"/>
        </w:rPr>
        <w:t xml:space="preserve"> </w:t>
      </w:r>
      <w:r>
        <w:rPr>
          <w:sz w:val="20"/>
        </w:rPr>
        <w:t>PCMSO,</w:t>
      </w:r>
      <w:r>
        <w:rPr>
          <w:spacing w:val="-9"/>
          <w:sz w:val="20"/>
        </w:rPr>
        <w:t xml:space="preserve"> </w:t>
      </w:r>
      <w:r>
        <w:rPr>
          <w:sz w:val="20"/>
        </w:rPr>
        <w:t>conforme</w:t>
      </w:r>
      <w:r>
        <w:rPr>
          <w:spacing w:val="-5"/>
          <w:sz w:val="20"/>
        </w:rPr>
        <w:t xml:space="preserve"> </w:t>
      </w:r>
      <w:r>
        <w:rPr>
          <w:sz w:val="20"/>
        </w:rPr>
        <w:t>NR1,7,</w:t>
      </w:r>
      <w:r>
        <w:rPr>
          <w:spacing w:val="-4"/>
          <w:sz w:val="20"/>
        </w:rPr>
        <w:t xml:space="preserve"> </w:t>
      </w:r>
      <w:r>
        <w:rPr>
          <w:sz w:val="20"/>
        </w:rPr>
        <w:t>9</w:t>
      </w:r>
      <w:r>
        <w:rPr>
          <w:spacing w:val="-9"/>
          <w:sz w:val="20"/>
        </w:rPr>
        <w:t xml:space="preserve"> </w:t>
      </w:r>
      <w:r>
        <w:rPr>
          <w:spacing w:val="-4"/>
          <w:sz w:val="20"/>
        </w:rPr>
        <w:t>e18.</w:t>
      </w:r>
    </w:p>
    <w:p w14:paraId="5744FFE6" w14:textId="77777777" w:rsidR="005A5D3E" w:rsidRDefault="005A5D3E" w:rsidP="005A5D3E">
      <w:pPr>
        <w:pStyle w:val="Corpodetexto"/>
      </w:pPr>
    </w:p>
    <w:p w14:paraId="0D19FD04" w14:textId="77777777" w:rsidR="005A5D3E" w:rsidRDefault="005A5D3E" w:rsidP="005A5D3E">
      <w:pPr>
        <w:pStyle w:val="Corpodetexto"/>
      </w:pPr>
    </w:p>
    <w:p w14:paraId="390C297E" w14:textId="77777777" w:rsidR="005A5D3E" w:rsidRDefault="005A5D3E" w:rsidP="005A5D3E">
      <w:pPr>
        <w:pStyle w:val="Corpodetexto"/>
        <w:spacing w:before="32"/>
      </w:pPr>
    </w:p>
    <w:p w14:paraId="22A0929A" w14:textId="77777777" w:rsidR="005A5D3E" w:rsidRDefault="005A5D3E" w:rsidP="005A5D3E">
      <w:pPr>
        <w:spacing w:line="26" w:lineRule="exact"/>
        <w:ind w:left="1339"/>
        <w:rPr>
          <w:sz w:val="2"/>
        </w:rPr>
      </w:pPr>
      <w:r>
        <w:rPr>
          <w:noProof/>
          <w:sz w:val="2"/>
          <w:lang w:val="pt-BR" w:eastAsia="pt-BR"/>
        </w:rPr>
        <mc:AlternateContent>
          <mc:Choice Requires="wpg">
            <w:drawing>
              <wp:inline distT="0" distB="0" distL="0" distR="0" wp14:anchorId="0C6FCED9" wp14:editId="385F0E62">
                <wp:extent cx="4963795" cy="17145"/>
                <wp:effectExtent l="0" t="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3795" cy="17145"/>
                          <a:chOff x="0" y="0"/>
                          <a:chExt cx="4963795" cy="17145"/>
                        </a:xfrm>
                      </wpg:grpSpPr>
                      <wps:wsp>
                        <wps:cNvPr id="32" name="Graphic 32"/>
                        <wps:cNvSpPr/>
                        <wps:spPr>
                          <a:xfrm>
                            <a:off x="0" y="0"/>
                            <a:ext cx="4963795" cy="17145"/>
                          </a:xfrm>
                          <a:custGeom>
                            <a:avLst/>
                            <a:gdLst/>
                            <a:ahLst/>
                            <a:cxnLst/>
                            <a:rect l="l" t="t" r="r" b="b"/>
                            <a:pathLst>
                              <a:path w="4963795" h="17145">
                                <a:moveTo>
                                  <a:pt x="4963667" y="16763"/>
                                </a:moveTo>
                                <a:lnTo>
                                  <a:pt x="0" y="16763"/>
                                </a:lnTo>
                                <a:lnTo>
                                  <a:pt x="0" y="0"/>
                                </a:lnTo>
                                <a:lnTo>
                                  <a:pt x="4963667" y="0"/>
                                </a:lnTo>
                                <a:lnTo>
                                  <a:pt x="4963667" y="1676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8DB53D6" id="Group 31" o:spid="_x0000_s1026" style="width:390.85pt;height:1.35pt;mso-position-horizontal-relative:char;mso-position-vertical-relative:line" coordsize="4963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">
                <v:shape id="Graphic 32" o:spid="_x0000_s1027" style="position:absolute;width:49637;height:171;visibility:visible;mso-wrap-style:square;v-text-anchor:top" coordsize="496379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" path="m4963667,16763l,16763,,,4963667,r,16763xe" fillcolor="black" stroked="f">
                  <v:path arrowok="t"/>
                </v:shape>
                <w10:anchorlock/>
              </v:group>
            </w:pict>
          </mc:Fallback>
        </mc:AlternateContent>
      </w:r>
    </w:p>
    <w:p w14:paraId="0524F0E5" w14:textId="77777777" w:rsidR="005A5D3E" w:rsidRDefault="005A5D3E" w:rsidP="005A5D3E">
      <w:pPr>
        <w:pStyle w:val="Corpodetexto"/>
      </w:pPr>
    </w:p>
    <w:p w14:paraId="753A3796" w14:textId="77777777" w:rsidR="005A5D3E" w:rsidRDefault="005A5D3E" w:rsidP="005A5D3E">
      <w:pPr>
        <w:pStyle w:val="Corpodetexto"/>
        <w:spacing w:before="56"/>
      </w:pPr>
    </w:p>
    <w:p w14:paraId="557370C0" w14:textId="77777777" w:rsidR="005A5D3E" w:rsidRDefault="005A5D3E" w:rsidP="005A5D3E">
      <w:pPr>
        <w:pStyle w:val="Ttulo4"/>
        <w:spacing w:before="1"/>
      </w:pPr>
      <w:r>
        <w:t>Execução</w:t>
      </w:r>
      <w:r>
        <w:rPr>
          <w:spacing w:val="-10"/>
        </w:rPr>
        <w:t xml:space="preserve"> </w:t>
      </w:r>
      <w:r>
        <w:t>dos</w:t>
      </w:r>
      <w:r>
        <w:rPr>
          <w:spacing w:val="-12"/>
        </w:rPr>
        <w:t xml:space="preserve"> </w:t>
      </w:r>
      <w:r>
        <w:rPr>
          <w:spacing w:val="-2"/>
        </w:rPr>
        <w:t>Serviços</w:t>
      </w:r>
    </w:p>
    <w:p w14:paraId="48B947F2" w14:textId="77777777" w:rsidR="005A5D3E" w:rsidRDefault="005A5D3E" w:rsidP="005A5D3E">
      <w:pPr>
        <w:pStyle w:val="Corpodetexto"/>
        <w:spacing w:before="122" w:line="355" w:lineRule="auto"/>
        <w:ind w:left="230" w:firstLine="643"/>
      </w:pPr>
      <w:r>
        <w:t>A execução dos serviços será realizada emconformidade como projeto básico, caderno</w:t>
      </w:r>
      <w:r>
        <w:rPr>
          <w:spacing w:val="40"/>
        </w:rPr>
        <w:t xml:space="preserve"> </w:t>
      </w:r>
      <w:r>
        <w:t>de especificações técnicas e</w:t>
      </w:r>
      <w:r>
        <w:rPr>
          <w:spacing w:val="40"/>
        </w:rPr>
        <w:t xml:space="preserve"> </w:t>
      </w:r>
      <w:r>
        <w:t>demais documentos que integram o contrato. As etapas incluem:</w:t>
      </w:r>
    </w:p>
    <w:p w14:paraId="0709F2B9" w14:textId="77777777" w:rsidR="005A5D3E" w:rsidRDefault="005A5D3E" w:rsidP="005A5D3E">
      <w:pPr>
        <w:pStyle w:val="Corpodetexto"/>
        <w:spacing w:before="105"/>
      </w:pPr>
    </w:p>
    <w:p w14:paraId="23B15496" w14:textId="77777777" w:rsidR="005A5D3E" w:rsidRDefault="005A5D3E" w:rsidP="00E929D6">
      <w:pPr>
        <w:pStyle w:val="PargrafodaLista"/>
        <w:numPr>
          <w:ilvl w:val="1"/>
          <w:numId w:val="28"/>
        </w:numPr>
        <w:tabs>
          <w:tab w:val="left" w:pos="578"/>
        </w:tabs>
        <w:spacing w:line="312" w:lineRule="auto"/>
        <w:ind w:left="578" w:right="136"/>
        <w:rPr>
          <w:sz w:val="20"/>
        </w:rPr>
      </w:pPr>
      <w:r>
        <w:rPr>
          <w:b/>
          <w:sz w:val="20"/>
        </w:rPr>
        <w:t xml:space="preserve">Implantação de sinalização provisória e segurança de obra: </w:t>
      </w:r>
      <w:r>
        <w:rPr>
          <w:sz w:val="20"/>
        </w:rPr>
        <w:t>A empresa contratada será responsável pela implantação da sinalização provisória e pela adoção das medidas de segurança necessárias, visando à proteção da área de trabalho e à preservação da integridade física dos</w:t>
      </w:r>
      <w:r>
        <w:rPr>
          <w:spacing w:val="40"/>
          <w:sz w:val="20"/>
        </w:rPr>
        <w:t xml:space="preserve"> </w:t>
      </w:r>
      <w:r>
        <w:rPr>
          <w:sz w:val="20"/>
        </w:rPr>
        <w:t xml:space="preserve">trabalhadores e dos usuários das vias públicas, em conformidade com as normas </w:t>
      </w:r>
      <w:r>
        <w:rPr>
          <w:spacing w:val="-2"/>
          <w:sz w:val="20"/>
        </w:rPr>
        <w:t>vigentes.</w:t>
      </w:r>
    </w:p>
    <w:p w14:paraId="6506CCDE" w14:textId="77777777" w:rsidR="005A5D3E" w:rsidRDefault="005A5D3E" w:rsidP="005A5D3E">
      <w:pPr>
        <w:pStyle w:val="Corpodetexto"/>
      </w:pPr>
    </w:p>
    <w:p w14:paraId="50EE3A56" w14:textId="77777777" w:rsidR="005A5D3E" w:rsidRDefault="005A5D3E" w:rsidP="005A5D3E">
      <w:pPr>
        <w:pStyle w:val="Corpodetexto"/>
        <w:spacing w:before="100"/>
      </w:pPr>
    </w:p>
    <w:p w14:paraId="5E40DF57" w14:textId="77777777" w:rsidR="005A5D3E" w:rsidRDefault="005A5D3E" w:rsidP="00E929D6">
      <w:pPr>
        <w:pStyle w:val="PargrafodaLista"/>
        <w:numPr>
          <w:ilvl w:val="0"/>
          <w:numId w:val="27"/>
        </w:numPr>
        <w:tabs>
          <w:tab w:val="left" w:pos="357"/>
          <w:tab w:val="left" w:pos="357"/>
        </w:tabs>
        <w:spacing w:before="1" w:line="360" w:lineRule="auto"/>
        <w:ind w:right="141"/>
        <w:jc w:val="left"/>
        <w:rPr>
          <w:sz w:val="20"/>
        </w:rPr>
      </w:pPr>
      <w:r>
        <w:rPr>
          <w:b/>
          <w:sz w:val="20"/>
        </w:rPr>
        <w:t>Serviços</w:t>
      </w:r>
      <w:r>
        <w:rPr>
          <w:b/>
          <w:spacing w:val="-8"/>
          <w:sz w:val="20"/>
        </w:rPr>
        <w:t xml:space="preserve"> </w:t>
      </w:r>
      <w:r>
        <w:rPr>
          <w:b/>
          <w:sz w:val="20"/>
        </w:rPr>
        <w:t>preliminares:</w:t>
      </w:r>
      <w:r>
        <w:rPr>
          <w:b/>
          <w:spacing w:val="-6"/>
          <w:sz w:val="20"/>
        </w:rPr>
        <w:t xml:space="preserve"> </w:t>
      </w:r>
      <w:r>
        <w:rPr>
          <w:sz w:val="20"/>
        </w:rPr>
        <w:t>Instalação</w:t>
      </w:r>
      <w:r>
        <w:rPr>
          <w:spacing w:val="-8"/>
          <w:sz w:val="20"/>
        </w:rPr>
        <w:t xml:space="preserve"> </w:t>
      </w:r>
      <w:r>
        <w:rPr>
          <w:sz w:val="20"/>
        </w:rPr>
        <w:t>da</w:t>
      </w:r>
      <w:r>
        <w:rPr>
          <w:spacing w:val="-10"/>
          <w:sz w:val="20"/>
        </w:rPr>
        <w:t xml:space="preserve"> </w:t>
      </w:r>
      <w:r>
        <w:rPr>
          <w:sz w:val="20"/>
        </w:rPr>
        <w:t>placa</w:t>
      </w:r>
      <w:r>
        <w:rPr>
          <w:spacing w:val="-8"/>
          <w:sz w:val="20"/>
        </w:rPr>
        <w:t xml:space="preserve"> </w:t>
      </w:r>
      <w:r>
        <w:rPr>
          <w:sz w:val="20"/>
        </w:rPr>
        <w:t>de</w:t>
      </w:r>
      <w:r>
        <w:rPr>
          <w:spacing w:val="-10"/>
          <w:sz w:val="20"/>
        </w:rPr>
        <w:t xml:space="preserve"> </w:t>
      </w:r>
      <w:r>
        <w:rPr>
          <w:sz w:val="20"/>
        </w:rPr>
        <w:t>obra,</w:t>
      </w:r>
      <w:r>
        <w:rPr>
          <w:spacing w:val="-8"/>
          <w:sz w:val="20"/>
        </w:rPr>
        <w:t xml:space="preserve"> </w:t>
      </w:r>
      <w:r>
        <w:rPr>
          <w:sz w:val="20"/>
        </w:rPr>
        <w:t>barreiras</w:t>
      </w:r>
      <w:r>
        <w:rPr>
          <w:spacing w:val="-9"/>
          <w:sz w:val="20"/>
        </w:rPr>
        <w:t xml:space="preserve"> </w:t>
      </w:r>
      <w:r>
        <w:rPr>
          <w:sz w:val="20"/>
        </w:rPr>
        <w:t>de</w:t>
      </w:r>
      <w:r>
        <w:rPr>
          <w:spacing w:val="-6"/>
          <w:sz w:val="20"/>
        </w:rPr>
        <w:t xml:space="preserve"> </w:t>
      </w:r>
      <w:r>
        <w:rPr>
          <w:sz w:val="20"/>
        </w:rPr>
        <w:t>contenção,</w:t>
      </w:r>
      <w:r>
        <w:rPr>
          <w:spacing w:val="-8"/>
          <w:sz w:val="20"/>
        </w:rPr>
        <w:t xml:space="preserve"> </w:t>
      </w:r>
      <w:r>
        <w:rPr>
          <w:sz w:val="20"/>
        </w:rPr>
        <w:t>fitas</w:t>
      </w:r>
      <w:r>
        <w:rPr>
          <w:spacing w:val="-9"/>
          <w:sz w:val="20"/>
        </w:rPr>
        <w:t xml:space="preserve"> </w:t>
      </w:r>
      <w:r>
        <w:rPr>
          <w:sz w:val="20"/>
        </w:rPr>
        <w:t>de</w:t>
      </w:r>
      <w:r>
        <w:rPr>
          <w:spacing w:val="-10"/>
          <w:sz w:val="20"/>
        </w:rPr>
        <w:t xml:space="preserve"> </w:t>
      </w:r>
      <w:r>
        <w:rPr>
          <w:sz w:val="20"/>
        </w:rPr>
        <w:t>isolamento</w:t>
      </w:r>
      <w:r>
        <w:rPr>
          <w:spacing w:val="-6"/>
          <w:sz w:val="20"/>
        </w:rPr>
        <w:t xml:space="preserve"> </w:t>
      </w:r>
      <w:r>
        <w:rPr>
          <w:sz w:val="20"/>
        </w:rPr>
        <w:t>e</w:t>
      </w:r>
      <w:r>
        <w:rPr>
          <w:spacing w:val="-8"/>
          <w:sz w:val="20"/>
        </w:rPr>
        <w:t xml:space="preserve"> </w:t>
      </w:r>
      <w:r>
        <w:rPr>
          <w:sz w:val="20"/>
        </w:rPr>
        <w:t>estrutura</w:t>
      </w:r>
      <w:r>
        <w:rPr>
          <w:spacing w:val="-6"/>
          <w:sz w:val="20"/>
        </w:rPr>
        <w:t xml:space="preserve"> </w:t>
      </w:r>
      <w:r>
        <w:rPr>
          <w:sz w:val="20"/>
        </w:rPr>
        <w:t>de</w:t>
      </w:r>
      <w:r>
        <w:rPr>
          <w:spacing w:val="-6"/>
          <w:sz w:val="20"/>
        </w:rPr>
        <w:t xml:space="preserve"> </w:t>
      </w:r>
      <w:r>
        <w:rPr>
          <w:sz w:val="20"/>
        </w:rPr>
        <w:t>apoio</w:t>
      </w:r>
      <w:r>
        <w:rPr>
          <w:spacing w:val="-8"/>
          <w:sz w:val="20"/>
        </w:rPr>
        <w:t xml:space="preserve"> </w:t>
      </w:r>
      <w:r>
        <w:rPr>
          <w:sz w:val="20"/>
        </w:rPr>
        <w:t>(banheiro químico, base de apoio).</w:t>
      </w:r>
    </w:p>
    <w:p w14:paraId="79C4EE3C" w14:textId="77777777" w:rsidR="005A5D3E" w:rsidRDefault="005A5D3E" w:rsidP="00E929D6">
      <w:pPr>
        <w:pStyle w:val="PargrafodaLista"/>
        <w:numPr>
          <w:ilvl w:val="0"/>
          <w:numId w:val="27"/>
        </w:numPr>
        <w:tabs>
          <w:tab w:val="left" w:pos="357"/>
          <w:tab w:val="left" w:pos="357"/>
        </w:tabs>
        <w:spacing w:before="3" w:line="360" w:lineRule="auto"/>
        <w:ind w:right="139"/>
        <w:jc w:val="left"/>
        <w:rPr>
          <w:sz w:val="20"/>
        </w:rPr>
      </w:pPr>
      <w:r>
        <w:rPr>
          <w:b/>
          <w:sz w:val="20"/>
        </w:rPr>
        <w:t>Sinalização</w:t>
      </w:r>
      <w:r>
        <w:rPr>
          <w:b/>
          <w:spacing w:val="34"/>
          <w:sz w:val="20"/>
        </w:rPr>
        <w:t xml:space="preserve"> </w:t>
      </w:r>
      <w:r>
        <w:rPr>
          <w:b/>
          <w:sz w:val="20"/>
        </w:rPr>
        <w:t>vertical:</w:t>
      </w:r>
      <w:r>
        <w:rPr>
          <w:b/>
          <w:spacing w:val="31"/>
          <w:sz w:val="20"/>
        </w:rPr>
        <w:t xml:space="preserve"> </w:t>
      </w:r>
      <w:r>
        <w:rPr>
          <w:sz w:val="20"/>
        </w:rPr>
        <w:t>Instalaçãodas</w:t>
      </w:r>
      <w:r>
        <w:rPr>
          <w:spacing w:val="32"/>
          <w:sz w:val="20"/>
        </w:rPr>
        <w:t xml:space="preserve"> </w:t>
      </w:r>
      <w:r>
        <w:rPr>
          <w:sz w:val="20"/>
        </w:rPr>
        <w:t>placas</w:t>
      </w:r>
      <w:r>
        <w:rPr>
          <w:spacing w:val="28"/>
          <w:sz w:val="20"/>
        </w:rPr>
        <w:t xml:space="preserve"> </w:t>
      </w:r>
      <w:r>
        <w:rPr>
          <w:sz w:val="20"/>
        </w:rPr>
        <w:t>regulamentares,</w:t>
      </w:r>
      <w:r>
        <w:rPr>
          <w:spacing w:val="34"/>
          <w:sz w:val="20"/>
        </w:rPr>
        <w:t xml:space="preserve"> </w:t>
      </w:r>
      <w:r>
        <w:rPr>
          <w:sz w:val="20"/>
        </w:rPr>
        <w:t>de</w:t>
      </w:r>
      <w:r>
        <w:rPr>
          <w:spacing w:val="32"/>
          <w:sz w:val="20"/>
        </w:rPr>
        <w:t xml:space="preserve"> </w:t>
      </w:r>
      <w:r>
        <w:rPr>
          <w:sz w:val="20"/>
        </w:rPr>
        <w:t>advertência</w:t>
      </w:r>
      <w:r>
        <w:rPr>
          <w:spacing w:val="32"/>
          <w:sz w:val="20"/>
        </w:rPr>
        <w:t xml:space="preserve"> </w:t>
      </w:r>
      <w:r>
        <w:rPr>
          <w:sz w:val="20"/>
        </w:rPr>
        <w:t>e</w:t>
      </w:r>
      <w:r>
        <w:rPr>
          <w:spacing w:val="32"/>
          <w:sz w:val="20"/>
        </w:rPr>
        <w:t xml:space="preserve"> </w:t>
      </w:r>
      <w:r>
        <w:rPr>
          <w:sz w:val="20"/>
        </w:rPr>
        <w:t>de</w:t>
      </w:r>
      <w:r>
        <w:rPr>
          <w:spacing w:val="32"/>
          <w:sz w:val="20"/>
        </w:rPr>
        <w:t xml:space="preserve"> </w:t>
      </w:r>
      <w:r>
        <w:rPr>
          <w:sz w:val="20"/>
        </w:rPr>
        <w:t>indicação</w:t>
      </w:r>
      <w:r>
        <w:rPr>
          <w:spacing w:val="34"/>
          <w:sz w:val="20"/>
        </w:rPr>
        <w:t xml:space="preserve"> </w:t>
      </w:r>
      <w:r>
        <w:rPr>
          <w:sz w:val="20"/>
        </w:rPr>
        <w:t>com</w:t>
      </w:r>
      <w:r>
        <w:rPr>
          <w:spacing w:val="32"/>
          <w:sz w:val="20"/>
        </w:rPr>
        <w:t xml:space="preserve"> </w:t>
      </w:r>
      <w:r>
        <w:rPr>
          <w:sz w:val="20"/>
        </w:rPr>
        <w:t>películas</w:t>
      </w:r>
      <w:r>
        <w:rPr>
          <w:spacing w:val="32"/>
          <w:sz w:val="20"/>
        </w:rPr>
        <w:t xml:space="preserve"> </w:t>
      </w:r>
      <w:r>
        <w:rPr>
          <w:sz w:val="20"/>
        </w:rPr>
        <w:t>retrorrefletivas, fixadas em suportes galvanizados conforme as normas ABNT.</w:t>
      </w:r>
    </w:p>
    <w:p w14:paraId="12F467A4" w14:textId="77777777" w:rsidR="005A5D3E" w:rsidRDefault="005A5D3E" w:rsidP="00E929D6">
      <w:pPr>
        <w:pStyle w:val="PargrafodaLista"/>
        <w:numPr>
          <w:ilvl w:val="0"/>
          <w:numId w:val="27"/>
        </w:numPr>
        <w:tabs>
          <w:tab w:val="left" w:pos="357"/>
          <w:tab w:val="left" w:pos="357"/>
        </w:tabs>
        <w:spacing w:before="4" w:line="360" w:lineRule="auto"/>
        <w:ind w:right="137"/>
        <w:jc w:val="left"/>
        <w:rPr>
          <w:sz w:val="20"/>
        </w:rPr>
      </w:pPr>
      <w:r>
        <w:rPr>
          <w:b/>
          <w:sz w:val="20"/>
        </w:rPr>
        <w:t xml:space="preserve">Sinalização horizontal: </w:t>
      </w:r>
      <w:r>
        <w:rPr>
          <w:sz w:val="20"/>
        </w:rPr>
        <w:t>Aplicação de pintura viária tricomponente com espessura de 0,6mme pintura bicomponente com</w:t>
      </w:r>
      <w:r>
        <w:rPr>
          <w:spacing w:val="40"/>
          <w:sz w:val="20"/>
        </w:rPr>
        <w:t xml:space="preserve"> </w:t>
      </w:r>
      <w:r>
        <w:rPr>
          <w:sz w:val="20"/>
        </w:rPr>
        <w:t>espessura</w:t>
      </w:r>
      <w:r>
        <w:rPr>
          <w:spacing w:val="-2"/>
          <w:sz w:val="20"/>
        </w:rPr>
        <w:t xml:space="preserve"> </w:t>
      </w:r>
      <w:r>
        <w:rPr>
          <w:sz w:val="20"/>
        </w:rPr>
        <w:t>de</w:t>
      </w:r>
      <w:r>
        <w:rPr>
          <w:spacing w:val="-3"/>
          <w:sz w:val="20"/>
        </w:rPr>
        <w:t xml:space="preserve"> </w:t>
      </w:r>
      <w:r>
        <w:rPr>
          <w:sz w:val="20"/>
        </w:rPr>
        <w:t>1,5mm,</w:t>
      </w:r>
      <w:r>
        <w:rPr>
          <w:spacing w:val="-3"/>
          <w:sz w:val="20"/>
        </w:rPr>
        <w:t xml:space="preserve"> </w:t>
      </w:r>
      <w:r>
        <w:rPr>
          <w:sz w:val="20"/>
        </w:rPr>
        <w:t>com</w:t>
      </w:r>
      <w:r>
        <w:rPr>
          <w:spacing w:val="-3"/>
          <w:sz w:val="20"/>
        </w:rPr>
        <w:t xml:space="preserve"> </w:t>
      </w:r>
      <w:r>
        <w:rPr>
          <w:sz w:val="20"/>
        </w:rPr>
        <w:t>refletividade</w:t>
      </w:r>
      <w:r>
        <w:rPr>
          <w:spacing w:val="-2"/>
          <w:sz w:val="20"/>
        </w:rPr>
        <w:t xml:space="preserve"> </w:t>
      </w:r>
      <w:r>
        <w:rPr>
          <w:sz w:val="20"/>
        </w:rPr>
        <w:t>normatizada,</w:t>
      </w:r>
      <w:r>
        <w:rPr>
          <w:spacing w:val="-5"/>
          <w:sz w:val="20"/>
        </w:rPr>
        <w:t xml:space="preserve"> </w:t>
      </w:r>
      <w:r>
        <w:rPr>
          <w:sz w:val="20"/>
        </w:rPr>
        <w:t>incluindo</w:t>
      </w:r>
      <w:r>
        <w:rPr>
          <w:spacing w:val="-2"/>
          <w:sz w:val="20"/>
        </w:rPr>
        <w:t xml:space="preserve"> </w:t>
      </w:r>
      <w:r>
        <w:rPr>
          <w:sz w:val="20"/>
        </w:rPr>
        <w:t>faixas</w:t>
      </w:r>
      <w:r>
        <w:rPr>
          <w:spacing w:val="-3"/>
          <w:sz w:val="20"/>
        </w:rPr>
        <w:t xml:space="preserve"> </w:t>
      </w:r>
      <w:r>
        <w:rPr>
          <w:sz w:val="20"/>
        </w:rPr>
        <w:t>de</w:t>
      </w:r>
      <w:r>
        <w:rPr>
          <w:spacing w:val="-3"/>
          <w:sz w:val="20"/>
        </w:rPr>
        <w:t xml:space="preserve"> </w:t>
      </w:r>
      <w:r>
        <w:rPr>
          <w:sz w:val="20"/>
        </w:rPr>
        <w:t>pedestres,</w:t>
      </w:r>
      <w:r>
        <w:rPr>
          <w:spacing w:val="-2"/>
          <w:sz w:val="20"/>
        </w:rPr>
        <w:t xml:space="preserve"> </w:t>
      </w:r>
      <w:r>
        <w:rPr>
          <w:sz w:val="20"/>
        </w:rPr>
        <w:t>linhas</w:t>
      </w:r>
      <w:r>
        <w:rPr>
          <w:spacing w:val="-7"/>
          <w:sz w:val="20"/>
        </w:rPr>
        <w:t xml:space="preserve"> </w:t>
      </w:r>
      <w:r>
        <w:rPr>
          <w:sz w:val="20"/>
        </w:rPr>
        <w:t>de</w:t>
      </w:r>
      <w:r>
        <w:rPr>
          <w:spacing w:val="-2"/>
          <w:sz w:val="20"/>
        </w:rPr>
        <w:t xml:space="preserve"> </w:t>
      </w:r>
      <w:r>
        <w:rPr>
          <w:sz w:val="20"/>
        </w:rPr>
        <w:t>retenção,</w:t>
      </w:r>
      <w:r>
        <w:rPr>
          <w:spacing w:val="-3"/>
          <w:sz w:val="20"/>
        </w:rPr>
        <w:t xml:space="preserve"> </w:t>
      </w:r>
      <w:r>
        <w:rPr>
          <w:sz w:val="20"/>
        </w:rPr>
        <w:t>eixo,</w:t>
      </w:r>
      <w:r>
        <w:rPr>
          <w:spacing w:val="-3"/>
          <w:sz w:val="20"/>
        </w:rPr>
        <w:t xml:space="preserve"> </w:t>
      </w:r>
      <w:r>
        <w:rPr>
          <w:sz w:val="20"/>
        </w:rPr>
        <w:t>setas</w:t>
      </w:r>
      <w:r>
        <w:rPr>
          <w:spacing w:val="-3"/>
          <w:sz w:val="20"/>
        </w:rPr>
        <w:t xml:space="preserve"> </w:t>
      </w:r>
      <w:r>
        <w:rPr>
          <w:sz w:val="20"/>
        </w:rPr>
        <w:t>e</w:t>
      </w:r>
      <w:r>
        <w:rPr>
          <w:spacing w:val="-2"/>
          <w:sz w:val="20"/>
        </w:rPr>
        <w:t xml:space="preserve"> </w:t>
      </w:r>
      <w:r>
        <w:rPr>
          <w:sz w:val="20"/>
        </w:rPr>
        <w:t>zebrados.</w:t>
      </w:r>
    </w:p>
    <w:p w14:paraId="4538AB29" w14:textId="77777777" w:rsidR="005A5D3E" w:rsidRDefault="005A5D3E" w:rsidP="00E929D6">
      <w:pPr>
        <w:pStyle w:val="PargrafodaLista"/>
        <w:numPr>
          <w:ilvl w:val="0"/>
          <w:numId w:val="27"/>
        </w:numPr>
        <w:tabs>
          <w:tab w:val="left" w:pos="357"/>
          <w:tab w:val="left" w:pos="357"/>
        </w:tabs>
        <w:spacing w:before="3" w:line="360" w:lineRule="auto"/>
        <w:ind w:right="138"/>
        <w:jc w:val="left"/>
        <w:rPr>
          <w:sz w:val="20"/>
        </w:rPr>
      </w:pPr>
      <w:r>
        <w:rPr>
          <w:b/>
          <w:sz w:val="20"/>
        </w:rPr>
        <w:t>Dispositivos</w:t>
      </w:r>
      <w:r>
        <w:rPr>
          <w:b/>
          <w:spacing w:val="-8"/>
          <w:sz w:val="20"/>
        </w:rPr>
        <w:t xml:space="preserve"> </w:t>
      </w:r>
      <w:r>
        <w:rPr>
          <w:b/>
          <w:sz w:val="20"/>
        </w:rPr>
        <w:t>auxiliares:</w:t>
      </w:r>
      <w:r>
        <w:rPr>
          <w:b/>
          <w:spacing w:val="-8"/>
          <w:sz w:val="20"/>
        </w:rPr>
        <w:t xml:space="preserve"> </w:t>
      </w:r>
      <w:r>
        <w:rPr>
          <w:sz w:val="20"/>
        </w:rPr>
        <w:t>Implantação</w:t>
      </w:r>
      <w:r>
        <w:rPr>
          <w:spacing w:val="-8"/>
          <w:sz w:val="20"/>
        </w:rPr>
        <w:t xml:space="preserve"> </w:t>
      </w:r>
      <w:r>
        <w:rPr>
          <w:sz w:val="20"/>
        </w:rPr>
        <w:t>de</w:t>
      </w:r>
      <w:r>
        <w:rPr>
          <w:spacing w:val="-10"/>
          <w:sz w:val="20"/>
        </w:rPr>
        <w:t xml:space="preserve"> </w:t>
      </w:r>
      <w:r>
        <w:rPr>
          <w:sz w:val="20"/>
        </w:rPr>
        <w:t>tachas</w:t>
      </w:r>
      <w:r>
        <w:rPr>
          <w:spacing w:val="-9"/>
          <w:sz w:val="20"/>
        </w:rPr>
        <w:t xml:space="preserve"> </w:t>
      </w:r>
      <w:r>
        <w:rPr>
          <w:sz w:val="20"/>
        </w:rPr>
        <w:t>e</w:t>
      </w:r>
      <w:r>
        <w:rPr>
          <w:spacing w:val="-6"/>
          <w:sz w:val="20"/>
        </w:rPr>
        <w:t xml:space="preserve"> </w:t>
      </w:r>
      <w:r>
        <w:rPr>
          <w:sz w:val="20"/>
        </w:rPr>
        <w:t>tachões,</w:t>
      </w:r>
      <w:r>
        <w:rPr>
          <w:spacing w:val="-6"/>
          <w:sz w:val="20"/>
        </w:rPr>
        <w:t xml:space="preserve"> </w:t>
      </w:r>
      <w:r>
        <w:rPr>
          <w:sz w:val="20"/>
        </w:rPr>
        <w:t>em</w:t>
      </w:r>
      <w:r>
        <w:rPr>
          <w:spacing w:val="-8"/>
          <w:sz w:val="20"/>
        </w:rPr>
        <w:t xml:space="preserve"> </w:t>
      </w:r>
      <w:r>
        <w:rPr>
          <w:sz w:val="20"/>
        </w:rPr>
        <w:t>pontos</w:t>
      </w:r>
      <w:r>
        <w:rPr>
          <w:spacing w:val="-8"/>
          <w:sz w:val="20"/>
        </w:rPr>
        <w:t xml:space="preserve"> </w:t>
      </w:r>
      <w:r>
        <w:rPr>
          <w:sz w:val="20"/>
        </w:rPr>
        <w:t>críticos</w:t>
      </w:r>
      <w:r>
        <w:rPr>
          <w:spacing w:val="-8"/>
          <w:sz w:val="20"/>
        </w:rPr>
        <w:t xml:space="preserve"> </w:t>
      </w:r>
      <w:r>
        <w:rPr>
          <w:sz w:val="20"/>
        </w:rPr>
        <w:t>de</w:t>
      </w:r>
      <w:r>
        <w:rPr>
          <w:spacing w:val="-8"/>
          <w:sz w:val="20"/>
        </w:rPr>
        <w:t xml:space="preserve"> </w:t>
      </w:r>
      <w:r>
        <w:rPr>
          <w:sz w:val="20"/>
        </w:rPr>
        <w:t>segurança,</w:t>
      </w:r>
      <w:r>
        <w:rPr>
          <w:spacing w:val="-6"/>
          <w:sz w:val="20"/>
        </w:rPr>
        <w:t xml:space="preserve"> </w:t>
      </w:r>
      <w:r>
        <w:rPr>
          <w:sz w:val="20"/>
        </w:rPr>
        <w:t>conforme</w:t>
      </w:r>
      <w:r>
        <w:rPr>
          <w:spacing w:val="-8"/>
          <w:sz w:val="20"/>
        </w:rPr>
        <w:t xml:space="preserve"> </w:t>
      </w:r>
      <w:r>
        <w:rPr>
          <w:sz w:val="20"/>
        </w:rPr>
        <w:t>diretrizes</w:t>
      </w:r>
      <w:r>
        <w:rPr>
          <w:spacing w:val="-9"/>
          <w:sz w:val="20"/>
        </w:rPr>
        <w:t xml:space="preserve"> </w:t>
      </w:r>
      <w:r>
        <w:rPr>
          <w:sz w:val="20"/>
        </w:rPr>
        <w:t>de</w:t>
      </w:r>
      <w:r>
        <w:rPr>
          <w:spacing w:val="-8"/>
          <w:sz w:val="20"/>
        </w:rPr>
        <w:t xml:space="preserve"> </w:t>
      </w:r>
      <w:r>
        <w:rPr>
          <w:sz w:val="20"/>
        </w:rPr>
        <w:t>engenharia de tráfego.</w:t>
      </w:r>
    </w:p>
    <w:p w14:paraId="2A0B20A8" w14:textId="77777777" w:rsidR="005A5D3E" w:rsidRDefault="005A5D3E" w:rsidP="00E929D6">
      <w:pPr>
        <w:pStyle w:val="PargrafodaLista"/>
        <w:numPr>
          <w:ilvl w:val="0"/>
          <w:numId w:val="27"/>
        </w:numPr>
        <w:tabs>
          <w:tab w:val="left" w:pos="356"/>
        </w:tabs>
        <w:spacing w:before="4"/>
        <w:ind w:left="356" w:hanging="128"/>
        <w:jc w:val="left"/>
        <w:rPr>
          <w:sz w:val="20"/>
        </w:rPr>
      </w:pPr>
      <w:r>
        <w:rPr>
          <w:b/>
          <w:spacing w:val="-2"/>
          <w:sz w:val="20"/>
        </w:rPr>
        <w:t>Registro e</w:t>
      </w:r>
      <w:r>
        <w:rPr>
          <w:b/>
          <w:spacing w:val="-1"/>
          <w:sz w:val="20"/>
        </w:rPr>
        <w:t xml:space="preserve"> </w:t>
      </w:r>
      <w:r>
        <w:rPr>
          <w:b/>
          <w:spacing w:val="-2"/>
          <w:sz w:val="20"/>
        </w:rPr>
        <w:t xml:space="preserve">acompanhamento: </w:t>
      </w:r>
      <w:r>
        <w:rPr>
          <w:spacing w:val="-2"/>
          <w:sz w:val="20"/>
        </w:rPr>
        <w:t>Todos</w:t>
      </w:r>
      <w:r>
        <w:rPr>
          <w:spacing w:val="-4"/>
          <w:sz w:val="20"/>
        </w:rPr>
        <w:t xml:space="preserve"> </w:t>
      </w:r>
      <w:r>
        <w:rPr>
          <w:spacing w:val="-2"/>
          <w:sz w:val="20"/>
        </w:rPr>
        <w:t>os serviços</w:t>
      </w:r>
      <w:r>
        <w:rPr>
          <w:spacing w:val="-3"/>
          <w:sz w:val="20"/>
        </w:rPr>
        <w:t xml:space="preserve"> </w:t>
      </w:r>
      <w:r>
        <w:rPr>
          <w:spacing w:val="-2"/>
          <w:sz w:val="20"/>
        </w:rPr>
        <w:t>deverão</w:t>
      </w:r>
      <w:r>
        <w:rPr>
          <w:spacing w:val="-6"/>
          <w:sz w:val="20"/>
        </w:rPr>
        <w:t xml:space="preserve"> </w:t>
      </w:r>
      <w:r>
        <w:rPr>
          <w:spacing w:val="-2"/>
          <w:sz w:val="20"/>
        </w:rPr>
        <w:t>ser</w:t>
      </w:r>
      <w:r>
        <w:rPr>
          <w:spacing w:val="-1"/>
          <w:sz w:val="20"/>
        </w:rPr>
        <w:t xml:space="preserve"> </w:t>
      </w:r>
      <w:r>
        <w:rPr>
          <w:spacing w:val="-2"/>
          <w:sz w:val="20"/>
        </w:rPr>
        <w:t>fotografados</w:t>
      </w:r>
      <w:r>
        <w:rPr>
          <w:spacing w:val="-3"/>
          <w:sz w:val="20"/>
        </w:rPr>
        <w:t xml:space="preserve"> </w:t>
      </w:r>
      <w:r>
        <w:rPr>
          <w:spacing w:val="-2"/>
          <w:sz w:val="20"/>
        </w:rPr>
        <w:t>e</w:t>
      </w:r>
      <w:r>
        <w:rPr>
          <w:spacing w:val="-3"/>
          <w:sz w:val="20"/>
        </w:rPr>
        <w:t xml:space="preserve"> </w:t>
      </w:r>
      <w:r>
        <w:rPr>
          <w:spacing w:val="-2"/>
          <w:sz w:val="20"/>
        </w:rPr>
        <w:t>documentados</w:t>
      </w:r>
      <w:r>
        <w:rPr>
          <w:spacing w:val="-5"/>
          <w:sz w:val="20"/>
        </w:rPr>
        <w:t xml:space="preserve"> </w:t>
      </w:r>
      <w:r>
        <w:rPr>
          <w:spacing w:val="-2"/>
          <w:sz w:val="20"/>
        </w:rPr>
        <w:t>com</w:t>
      </w:r>
      <w:r>
        <w:rPr>
          <w:sz w:val="20"/>
        </w:rPr>
        <w:t xml:space="preserve"> </w:t>
      </w:r>
      <w:r>
        <w:rPr>
          <w:spacing w:val="-2"/>
          <w:sz w:val="20"/>
        </w:rPr>
        <w:t>ARTs e</w:t>
      </w:r>
      <w:r>
        <w:rPr>
          <w:spacing w:val="-1"/>
          <w:sz w:val="20"/>
        </w:rPr>
        <w:t xml:space="preserve"> </w:t>
      </w:r>
      <w:r>
        <w:rPr>
          <w:spacing w:val="-2"/>
          <w:sz w:val="20"/>
        </w:rPr>
        <w:t>medições</w:t>
      </w:r>
      <w:r>
        <w:rPr>
          <w:spacing w:val="-3"/>
          <w:sz w:val="20"/>
        </w:rPr>
        <w:t xml:space="preserve"> </w:t>
      </w:r>
      <w:r>
        <w:rPr>
          <w:spacing w:val="-2"/>
          <w:sz w:val="20"/>
        </w:rPr>
        <w:t>periódicas.</w:t>
      </w:r>
    </w:p>
    <w:p w14:paraId="07F0A1EE" w14:textId="77777777" w:rsidR="005A5D3E" w:rsidRDefault="005A5D3E" w:rsidP="005A5D3E">
      <w:pPr>
        <w:pStyle w:val="Corpodetexto"/>
      </w:pPr>
    </w:p>
    <w:p w14:paraId="3580D338" w14:textId="77777777" w:rsidR="005A5D3E" w:rsidRDefault="005A5D3E" w:rsidP="005A5D3E">
      <w:pPr>
        <w:pStyle w:val="Corpodetexto"/>
        <w:spacing w:before="44"/>
      </w:pPr>
      <w:r>
        <w:rPr>
          <w:noProof/>
          <w:lang w:val="pt-BR" w:eastAsia="pt-BR"/>
        </w:rPr>
        <mc:AlternateContent>
          <mc:Choice Requires="wps">
            <w:drawing>
              <wp:anchor distT="0" distB="0" distL="0" distR="0" simplePos="0" relativeHeight="487605248" behindDoc="1" locked="0" layoutInCell="1" allowOverlap="1" wp14:anchorId="31B79E3E" wp14:editId="6C3E85CA">
                <wp:simplePos x="0" y="0"/>
                <wp:positionH relativeFrom="page">
                  <wp:posOffset>1299972</wp:posOffset>
                </wp:positionH>
                <wp:positionV relativeFrom="paragraph">
                  <wp:posOffset>189483</wp:posOffset>
                </wp:positionV>
                <wp:extent cx="4963795" cy="17145"/>
                <wp:effectExtent l="0" t="0" r="0" b="0"/>
                <wp:wrapTopAndBottom/>
                <wp:docPr id="1275349265"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ED68E67" id="Graphic 33" o:spid="_x0000_s1026" style="position:absolute;margin-left:102.35pt;margin-top:14.9pt;width:390.85pt;height:1.35pt;z-index:-15711232;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" path="m4963667,16764l,16764,,,4963667,r,16764xe" fillcolor="black" stroked="f">
                <v:path arrowok="t"/>
                <w10:wrap type="topAndBottom" anchorx="page"/>
              </v:shape>
            </w:pict>
          </mc:Fallback>
        </mc:AlternateContent>
      </w:r>
    </w:p>
    <w:p w14:paraId="2A33E82E" w14:textId="77777777" w:rsidR="005A5D3E" w:rsidRDefault="005A5D3E" w:rsidP="005A5D3E">
      <w:pPr>
        <w:pStyle w:val="Corpodetexto"/>
      </w:pPr>
    </w:p>
    <w:p w14:paraId="245F0893" w14:textId="77777777" w:rsidR="005A5D3E" w:rsidRDefault="005A5D3E" w:rsidP="005A5D3E">
      <w:pPr>
        <w:pStyle w:val="Corpodetexto"/>
        <w:spacing w:before="54"/>
      </w:pPr>
    </w:p>
    <w:p w14:paraId="6CD8BD66" w14:textId="77777777" w:rsidR="005A5D3E" w:rsidRDefault="005A5D3E" w:rsidP="005A5D3E">
      <w:pPr>
        <w:pStyle w:val="Ttulo4"/>
      </w:pPr>
      <w:r>
        <w:rPr>
          <w:spacing w:val="-2"/>
        </w:rPr>
        <w:t>Fiscalização</w:t>
      </w:r>
      <w:r>
        <w:rPr>
          <w:spacing w:val="5"/>
        </w:rPr>
        <w:t xml:space="preserve"> </w:t>
      </w:r>
      <w:r>
        <w:rPr>
          <w:spacing w:val="-2"/>
        </w:rPr>
        <w:t>e</w:t>
      </w:r>
      <w:r>
        <w:rPr>
          <w:spacing w:val="1"/>
        </w:rPr>
        <w:t xml:space="preserve"> </w:t>
      </w:r>
      <w:r>
        <w:rPr>
          <w:spacing w:val="-2"/>
        </w:rPr>
        <w:t>Acompanhamento</w:t>
      </w:r>
      <w:r>
        <w:rPr>
          <w:spacing w:val="6"/>
        </w:rPr>
        <w:t xml:space="preserve"> </w:t>
      </w:r>
      <w:r>
        <w:rPr>
          <w:spacing w:val="-2"/>
        </w:rPr>
        <w:t>Técnico</w:t>
      </w:r>
    </w:p>
    <w:p w14:paraId="51E6F5A1" w14:textId="77777777" w:rsidR="005A5D3E" w:rsidRDefault="005A5D3E" w:rsidP="005A5D3E">
      <w:pPr>
        <w:pStyle w:val="Corpodetexto"/>
        <w:spacing w:before="144"/>
        <w:rPr>
          <w:b/>
        </w:rPr>
      </w:pPr>
    </w:p>
    <w:p w14:paraId="2469F9D5" w14:textId="77777777" w:rsidR="005A5D3E" w:rsidRDefault="005A5D3E" w:rsidP="00E929D6">
      <w:pPr>
        <w:pStyle w:val="PargrafodaLista"/>
        <w:numPr>
          <w:ilvl w:val="0"/>
          <w:numId w:val="27"/>
        </w:numPr>
        <w:tabs>
          <w:tab w:val="left" w:pos="357"/>
          <w:tab w:val="left" w:pos="357"/>
        </w:tabs>
        <w:spacing w:before="1" w:line="360" w:lineRule="auto"/>
        <w:ind w:right="136"/>
        <w:rPr>
          <w:sz w:val="20"/>
        </w:rPr>
      </w:pPr>
      <w:r>
        <w:rPr>
          <w:b/>
          <w:sz w:val="20"/>
        </w:rPr>
        <w:t>Fiscalização</w:t>
      </w:r>
      <w:r>
        <w:rPr>
          <w:b/>
          <w:spacing w:val="-5"/>
          <w:sz w:val="20"/>
        </w:rPr>
        <w:t xml:space="preserve"> </w:t>
      </w:r>
      <w:r>
        <w:rPr>
          <w:b/>
          <w:sz w:val="20"/>
        </w:rPr>
        <w:t>pela</w:t>
      </w:r>
      <w:r>
        <w:rPr>
          <w:b/>
          <w:spacing w:val="-7"/>
          <w:sz w:val="20"/>
        </w:rPr>
        <w:t xml:space="preserve"> </w:t>
      </w:r>
      <w:r>
        <w:rPr>
          <w:b/>
          <w:sz w:val="20"/>
        </w:rPr>
        <w:t>Prefeitura:</w:t>
      </w:r>
      <w:r>
        <w:rPr>
          <w:b/>
          <w:spacing w:val="-8"/>
          <w:sz w:val="20"/>
        </w:rPr>
        <w:t xml:space="preserve"> </w:t>
      </w:r>
      <w:r>
        <w:rPr>
          <w:sz w:val="20"/>
        </w:rPr>
        <w:t>A</w:t>
      </w:r>
      <w:r>
        <w:rPr>
          <w:spacing w:val="-7"/>
          <w:sz w:val="20"/>
        </w:rPr>
        <w:t xml:space="preserve"> </w:t>
      </w:r>
      <w:r>
        <w:rPr>
          <w:sz w:val="20"/>
        </w:rPr>
        <w:t>execução</w:t>
      </w:r>
      <w:r>
        <w:rPr>
          <w:spacing w:val="-7"/>
          <w:sz w:val="20"/>
        </w:rPr>
        <w:t xml:space="preserve"> </w:t>
      </w:r>
      <w:r>
        <w:rPr>
          <w:sz w:val="20"/>
        </w:rPr>
        <w:t>dos</w:t>
      </w:r>
      <w:r>
        <w:rPr>
          <w:spacing w:val="-8"/>
          <w:sz w:val="20"/>
        </w:rPr>
        <w:t xml:space="preserve"> </w:t>
      </w:r>
      <w:r>
        <w:rPr>
          <w:sz w:val="20"/>
        </w:rPr>
        <w:t>serviços</w:t>
      </w:r>
      <w:r>
        <w:rPr>
          <w:spacing w:val="-7"/>
          <w:sz w:val="20"/>
        </w:rPr>
        <w:t xml:space="preserve"> </w:t>
      </w:r>
      <w:r>
        <w:rPr>
          <w:sz w:val="20"/>
        </w:rPr>
        <w:t>será</w:t>
      </w:r>
      <w:r>
        <w:rPr>
          <w:spacing w:val="-9"/>
          <w:sz w:val="20"/>
        </w:rPr>
        <w:t xml:space="preserve"> </w:t>
      </w:r>
      <w:r>
        <w:rPr>
          <w:sz w:val="20"/>
        </w:rPr>
        <w:t>acompanhada</w:t>
      </w:r>
      <w:r>
        <w:rPr>
          <w:spacing w:val="-7"/>
          <w:sz w:val="20"/>
        </w:rPr>
        <w:t xml:space="preserve"> </w:t>
      </w:r>
      <w:r>
        <w:rPr>
          <w:sz w:val="20"/>
        </w:rPr>
        <w:t>e</w:t>
      </w:r>
      <w:r>
        <w:rPr>
          <w:spacing w:val="-7"/>
          <w:sz w:val="20"/>
        </w:rPr>
        <w:t xml:space="preserve"> </w:t>
      </w:r>
      <w:r>
        <w:rPr>
          <w:sz w:val="20"/>
        </w:rPr>
        <w:t>fiscalizada</w:t>
      </w:r>
      <w:r>
        <w:rPr>
          <w:spacing w:val="-7"/>
          <w:sz w:val="20"/>
        </w:rPr>
        <w:t xml:space="preserve"> </w:t>
      </w:r>
      <w:r>
        <w:rPr>
          <w:sz w:val="20"/>
        </w:rPr>
        <w:t>por</w:t>
      </w:r>
      <w:r>
        <w:rPr>
          <w:spacing w:val="-9"/>
          <w:sz w:val="20"/>
        </w:rPr>
        <w:t xml:space="preserve"> </w:t>
      </w:r>
      <w:r>
        <w:rPr>
          <w:sz w:val="20"/>
        </w:rPr>
        <w:t>engenheiro</w:t>
      </w:r>
      <w:r>
        <w:rPr>
          <w:spacing w:val="-5"/>
          <w:sz w:val="20"/>
        </w:rPr>
        <w:t xml:space="preserve"> </w:t>
      </w:r>
      <w:r>
        <w:rPr>
          <w:sz w:val="20"/>
        </w:rPr>
        <w:t>legalmente</w:t>
      </w:r>
      <w:r>
        <w:rPr>
          <w:spacing w:val="-5"/>
          <w:sz w:val="20"/>
        </w:rPr>
        <w:t xml:space="preserve"> </w:t>
      </w:r>
      <w:r>
        <w:rPr>
          <w:sz w:val="20"/>
        </w:rPr>
        <w:t>habilitado e</w:t>
      </w:r>
      <w:r>
        <w:rPr>
          <w:spacing w:val="-3"/>
          <w:sz w:val="20"/>
        </w:rPr>
        <w:t xml:space="preserve"> </w:t>
      </w:r>
      <w:r>
        <w:rPr>
          <w:sz w:val="20"/>
        </w:rPr>
        <w:t>formalmente</w:t>
      </w:r>
      <w:r>
        <w:rPr>
          <w:spacing w:val="-3"/>
          <w:sz w:val="20"/>
        </w:rPr>
        <w:t xml:space="preserve"> </w:t>
      </w:r>
      <w:r>
        <w:rPr>
          <w:sz w:val="20"/>
        </w:rPr>
        <w:t>designado</w:t>
      </w:r>
      <w:r>
        <w:rPr>
          <w:spacing w:val="-7"/>
          <w:sz w:val="20"/>
        </w:rPr>
        <w:t xml:space="preserve"> </w:t>
      </w:r>
      <w:r>
        <w:rPr>
          <w:sz w:val="20"/>
        </w:rPr>
        <w:t>pela</w:t>
      </w:r>
      <w:r>
        <w:rPr>
          <w:spacing w:val="-7"/>
          <w:sz w:val="20"/>
        </w:rPr>
        <w:t xml:space="preserve"> </w:t>
      </w:r>
      <w:r>
        <w:rPr>
          <w:sz w:val="20"/>
        </w:rPr>
        <w:t>Prefeitura</w:t>
      </w:r>
      <w:r>
        <w:rPr>
          <w:spacing w:val="-5"/>
          <w:sz w:val="20"/>
        </w:rPr>
        <w:t xml:space="preserve"> </w:t>
      </w:r>
      <w:r>
        <w:rPr>
          <w:sz w:val="20"/>
        </w:rPr>
        <w:t>Municipal,</w:t>
      </w:r>
      <w:r>
        <w:rPr>
          <w:spacing w:val="-7"/>
          <w:sz w:val="20"/>
        </w:rPr>
        <w:t xml:space="preserve"> </w:t>
      </w:r>
      <w:r>
        <w:rPr>
          <w:sz w:val="20"/>
        </w:rPr>
        <w:t>o</w:t>
      </w:r>
      <w:r>
        <w:rPr>
          <w:spacing w:val="-5"/>
          <w:sz w:val="20"/>
        </w:rPr>
        <w:t xml:space="preserve"> </w:t>
      </w:r>
      <w:r>
        <w:rPr>
          <w:sz w:val="20"/>
        </w:rPr>
        <w:t>qual</w:t>
      </w:r>
      <w:r>
        <w:rPr>
          <w:spacing w:val="-5"/>
          <w:sz w:val="20"/>
        </w:rPr>
        <w:t xml:space="preserve"> </w:t>
      </w:r>
      <w:r>
        <w:rPr>
          <w:sz w:val="20"/>
        </w:rPr>
        <w:t>atuará</w:t>
      </w:r>
      <w:r>
        <w:rPr>
          <w:spacing w:val="-5"/>
          <w:sz w:val="20"/>
        </w:rPr>
        <w:t xml:space="preserve"> </w:t>
      </w:r>
      <w:r>
        <w:rPr>
          <w:sz w:val="20"/>
        </w:rPr>
        <w:t>como</w:t>
      </w:r>
      <w:r>
        <w:rPr>
          <w:spacing w:val="-5"/>
          <w:sz w:val="20"/>
        </w:rPr>
        <w:t xml:space="preserve"> </w:t>
      </w:r>
      <w:r>
        <w:rPr>
          <w:sz w:val="20"/>
        </w:rPr>
        <w:t>fiscal</w:t>
      </w:r>
      <w:r>
        <w:rPr>
          <w:spacing w:val="-6"/>
          <w:sz w:val="20"/>
        </w:rPr>
        <w:t xml:space="preserve"> </w:t>
      </w:r>
      <w:r>
        <w:rPr>
          <w:sz w:val="20"/>
        </w:rPr>
        <w:t>do</w:t>
      </w:r>
      <w:r>
        <w:rPr>
          <w:spacing w:val="-5"/>
          <w:sz w:val="20"/>
        </w:rPr>
        <w:t xml:space="preserve"> </w:t>
      </w:r>
      <w:r>
        <w:rPr>
          <w:sz w:val="20"/>
        </w:rPr>
        <w:t>contrato.</w:t>
      </w:r>
      <w:r>
        <w:rPr>
          <w:spacing w:val="-5"/>
          <w:sz w:val="20"/>
        </w:rPr>
        <w:t xml:space="preserve"> </w:t>
      </w:r>
      <w:r>
        <w:rPr>
          <w:sz w:val="20"/>
        </w:rPr>
        <w:t>Compete</w:t>
      </w:r>
      <w:r>
        <w:rPr>
          <w:spacing w:val="-5"/>
          <w:sz w:val="20"/>
        </w:rPr>
        <w:t xml:space="preserve"> </w:t>
      </w:r>
      <w:r>
        <w:rPr>
          <w:sz w:val="20"/>
        </w:rPr>
        <w:t>ao</w:t>
      </w:r>
      <w:r>
        <w:rPr>
          <w:spacing w:val="-5"/>
          <w:sz w:val="20"/>
        </w:rPr>
        <w:t xml:space="preserve"> </w:t>
      </w:r>
      <w:r>
        <w:rPr>
          <w:sz w:val="20"/>
        </w:rPr>
        <w:t>fiscal</w:t>
      </w:r>
      <w:r>
        <w:rPr>
          <w:spacing w:val="-6"/>
          <w:sz w:val="20"/>
        </w:rPr>
        <w:t xml:space="preserve"> </w:t>
      </w:r>
      <w:r>
        <w:rPr>
          <w:sz w:val="20"/>
        </w:rPr>
        <w:t>a</w:t>
      </w:r>
      <w:r>
        <w:rPr>
          <w:spacing w:val="-5"/>
          <w:sz w:val="20"/>
        </w:rPr>
        <w:t xml:space="preserve"> </w:t>
      </w:r>
      <w:r>
        <w:rPr>
          <w:sz w:val="20"/>
        </w:rPr>
        <w:t>verificação</w:t>
      </w:r>
      <w:r>
        <w:rPr>
          <w:spacing w:val="-3"/>
          <w:sz w:val="20"/>
        </w:rPr>
        <w:t xml:space="preserve"> </w:t>
      </w:r>
      <w:r>
        <w:rPr>
          <w:sz w:val="20"/>
        </w:rPr>
        <w:t>da conformidade dos serviços executados com o Projeto Básico, o Caderno de Especificações Técnicas, as normas técnicas aplicáveis</w:t>
      </w:r>
      <w:r>
        <w:rPr>
          <w:spacing w:val="-1"/>
          <w:sz w:val="20"/>
        </w:rPr>
        <w:t xml:space="preserve"> </w:t>
      </w:r>
      <w:r>
        <w:rPr>
          <w:sz w:val="20"/>
        </w:rPr>
        <w:t>e as</w:t>
      </w:r>
      <w:r>
        <w:rPr>
          <w:spacing w:val="-1"/>
          <w:sz w:val="20"/>
        </w:rPr>
        <w:t xml:space="preserve"> </w:t>
      </w:r>
      <w:r>
        <w:rPr>
          <w:sz w:val="20"/>
        </w:rPr>
        <w:t>cláusulas</w:t>
      </w:r>
      <w:r>
        <w:rPr>
          <w:spacing w:val="-1"/>
          <w:sz w:val="20"/>
        </w:rPr>
        <w:t xml:space="preserve"> </w:t>
      </w:r>
      <w:r>
        <w:rPr>
          <w:sz w:val="20"/>
        </w:rPr>
        <w:t>contratuais, bem como</w:t>
      </w:r>
      <w:r>
        <w:rPr>
          <w:spacing w:val="-1"/>
          <w:sz w:val="20"/>
        </w:rPr>
        <w:t xml:space="preserve"> </w:t>
      </w:r>
      <w:r>
        <w:rPr>
          <w:sz w:val="20"/>
        </w:rPr>
        <w:t>a</w:t>
      </w:r>
      <w:r>
        <w:rPr>
          <w:spacing w:val="-1"/>
          <w:sz w:val="20"/>
        </w:rPr>
        <w:t xml:space="preserve"> </w:t>
      </w:r>
      <w:r>
        <w:rPr>
          <w:sz w:val="20"/>
        </w:rPr>
        <w:t>aprovação</w:t>
      </w:r>
      <w:r>
        <w:rPr>
          <w:spacing w:val="-1"/>
          <w:sz w:val="20"/>
        </w:rPr>
        <w:t xml:space="preserve"> </w:t>
      </w:r>
      <w:r>
        <w:rPr>
          <w:sz w:val="20"/>
        </w:rPr>
        <w:t>das</w:t>
      </w:r>
      <w:r>
        <w:rPr>
          <w:spacing w:val="-1"/>
          <w:sz w:val="20"/>
        </w:rPr>
        <w:t xml:space="preserve"> </w:t>
      </w:r>
      <w:r>
        <w:rPr>
          <w:sz w:val="20"/>
        </w:rPr>
        <w:t>etapas</w:t>
      </w:r>
      <w:r>
        <w:rPr>
          <w:spacing w:val="-1"/>
          <w:sz w:val="20"/>
        </w:rPr>
        <w:t xml:space="preserve"> </w:t>
      </w:r>
      <w:r>
        <w:rPr>
          <w:sz w:val="20"/>
        </w:rPr>
        <w:t>executivas,</w:t>
      </w:r>
      <w:r>
        <w:rPr>
          <w:spacing w:val="-1"/>
          <w:sz w:val="20"/>
        </w:rPr>
        <w:t xml:space="preserve"> </w:t>
      </w:r>
      <w:r>
        <w:rPr>
          <w:sz w:val="20"/>
        </w:rPr>
        <w:t>dos</w:t>
      </w:r>
      <w:r>
        <w:rPr>
          <w:spacing w:val="-3"/>
          <w:sz w:val="20"/>
        </w:rPr>
        <w:t xml:space="preserve"> </w:t>
      </w:r>
      <w:r>
        <w:rPr>
          <w:sz w:val="20"/>
        </w:rPr>
        <w:t>materiais</w:t>
      </w:r>
      <w:r>
        <w:rPr>
          <w:spacing w:val="-1"/>
          <w:sz w:val="20"/>
        </w:rPr>
        <w:t xml:space="preserve"> </w:t>
      </w:r>
      <w:r>
        <w:rPr>
          <w:sz w:val="20"/>
        </w:rPr>
        <w:t>empregados</w:t>
      </w:r>
      <w:r>
        <w:rPr>
          <w:spacing w:val="-1"/>
          <w:sz w:val="20"/>
        </w:rPr>
        <w:t xml:space="preserve"> </w:t>
      </w:r>
      <w:r>
        <w:rPr>
          <w:sz w:val="20"/>
        </w:rPr>
        <w:t>e</w:t>
      </w:r>
      <w:r>
        <w:rPr>
          <w:spacing w:val="-1"/>
          <w:sz w:val="20"/>
        </w:rPr>
        <w:t xml:space="preserve"> </w:t>
      </w:r>
      <w:r>
        <w:rPr>
          <w:sz w:val="20"/>
        </w:rPr>
        <w:t>a verificação do cumprimento do cronograma físico-financeiro. Caberá, ainda, ao fiscal registrar, notificar e acompanhar a correção de eventuais não conformidades identificadas durante a execução contratual.</w:t>
      </w:r>
    </w:p>
    <w:p w14:paraId="10A219C7" w14:textId="77777777" w:rsidR="005A5D3E" w:rsidRDefault="005A5D3E" w:rsidP="00E929D6">
      <w:pPr>
        <w:pStyle w:val="PargrafodaLista"/>
        <w:numPr>
          <w:ilvl w:val="0"/>
          <w:numId w:val="27"/>
        </w:numPr>
        <w:tabs>
          <w:tab w:val="left" w:pos="357"/>
          <w:tab w:val="left" w:pos="357"/>
        </w:tabs>
        <w:spacing w:before="1" w:line="360" w:lineRule="auto"/>
        <w:ind w:right="136"/>
        <w:rPr>
          <w:sz w:val="20"/>
        </w:rPr>
      </w:pPr>
      <w:r>
        <w:rPr>
          <w:b/>
          <w:sz w:val="20"/>
        </w:rPr>
        <w:t xml:space="preserve">Medição dos serviços: </w:t>
      </w:r>
      <w:r>
        <w:rPr>
          <w:sz w:val="20"/>
        </w:rPr>
        <w:t>As medições dos serviços executados serão realizadas periodicamente, conforme critérios estabelecidos no contrato e na planilha orçamentária, com base nas quantidades efetivamente executadas e devidamente aferidas em campo. As medições deverão ser apresentadas pela contratada por meio de boletins de medição detalhados, acompanhados</w:t>
      </w:r>
      <w:r>
        <w:rPr>
          <w:spacing w:val="-5"/>
          <w:sz w:val="20"/>
        </w:rPr>
        <w:t xml:space="preserve"> </w:t>
      </w:r>
      <w:r>
        <w:rPr>
          <w:sz w:val="20"/>
        </w:rPr>
        <w:t>de</w:t>
      </w:r>
      <w:r>
        <w:rPr>
          <w:spacing w:val="-5"/>
          <w:sz w:val="20"/>
        </w:rPr>
        <w:t xml:space="preserve"> </w:t>
      </w:r>
      <w:r>
        <w:rPr>
          <w:sz w:val="20"/>
        </w:rPr>
        <w:t>registros</w:t>
      </w:r>
      <w:r>
        <w:rPr>
          <w:spacing w:val="-5"/>
          <w:sz w:val="20"/>
        </w:rPr>
        <w:t xml:space="preserve"> </w:t>
      </w:r>
      <w:r>
        <w:rPr>
          <w:sz w:val="20"/>
        </w:rPr>
        <w:t>fotográficos,</w:t>
      </w:r>
      <w:r>
        <w:rPr>
          <w:spacing w:val="-3"/>
          <w:sz w:val="20"/>
        </w:rPr>
        <w:t xml:space="preserve"> </w:t>
      </w:r>
      <w:r>
        <w:rPr>
          <w:sz w:val="20"/>
        </w:rPr>
        <w:t>relatórios</w:t>
      </w:r>
      <w:r>
        <w:rPr>
          <w:spacing w:val="-5"/>
          <w:sz w:val="20"/>
        </w:rPr>
        <w:t xml:space="preserve"> </w:t>
      </w:r>
      <w:r>
        <w:rPr>
          <w:sz w:val="20"/>
        </w:rPr>
        <w:t>técnicos,</w:t>
      </w:r>
      <w:r>
        <w:rPr>
          <w:spacing w:val="-5"/>
          <w:sz w:val="20"/>
        </w:rPr>
        <w:t xml:space="preserve"> </w:t>
      </w:r>
      <w:r>
        <w:rPr>
          <w:sz w:val="20"/>
        </w:rPr>
        <w:t>nota</w:t>
      </w:r>
      <w:r>
        <w:rPr>
          <w:spacing w:val="-3"/>
          <w:sz w:val="20"/>
        </w:rPr>
        <w:t xml:space="preserve"> </w:t>
      </w:r>
      <w:r>
        <w:rPr>
          <w:sz w:val="20"/>
        </w:rPr>
        <w:t>fiscal</w:t>
      </w:r>
      <w:r>
        <w:rPr>
          <w:spacing w:val="-4"/>
          <w:sz w:val="20"/>
        </w:rPr>
        <w:t xml:space="preserve"> </w:t>
      </w:r>
      <w:r>
        <w:rPr>
          <w:sz w:val="20"/>
        </w:rPr>
        <w:t>e</w:t>
      </w:r>
      <w:r>
        <w:rPr>
          <w:spacing w:val="-5"/>
          <w:sz w:val="20"/>
        </w:rPr>
        <w:t xml:space="preserve"> </w:t>
      </w:r>
      <w:r>
        <w:rPr>
          <w:sz w:val="20"/>
        </w:rPr>
        <w:t>demais</w:t>
      </w:r>
      <w:r>
        <w:rPr>
          <w:spacing w:val="-5"/>
          <w:sz w:val="20"/>
        </w:rPr>
        <w:t xml:space="preserve"> </w:t>
      </w:r>
      <w:r>
        <w:rPr>
          <w:sz w:val="20"/>
        </w:rPr>
        <w:t>documentos</w:t>
      </w:r>
      <w:r>
        <w:rPr>
          <w:spacing w:val="-5"/>
          <w:sz w:val="20"/>
        </w:rPr>
        <w:t xml:space="preserve"> </w:t>
      </w:r>
      <w:r>
        <w:rPr>
          <w:sz w:val="20"/>
        </w:rPr>
        <w:t>comprobatórios.</w:t>
      </w:r>
      <w:r>
        <w:rPr>
          <w:spacing w:val="-3"/>
          <w:sz w:val="20"/>
        </w:rPr>
        <w:t xml:space="preserve"> </w:t>
      </w:r>
      <w:r>
        <w:rPr>
          <w:sz w:val="20"/>
        </w:rPr>
        <w:t>A</w:t>
      </w:r>
      <w:r>
        <w:rPr>
          <w:spacing w:val="-5"/>
          <w:sz w:val="20"/>
        </w:rPr>
        <w:t xml:space="preserve"> </w:t>
      </w:r>
      <w:r>
        <w:rPr>
          <w:sz w:val="20"/>
        </w:rPr>
        <w:t>liberação</w:t>
      </w:r>
      <w:r>
        <w:rPr>
          <w:spacing w:val="-3"/>
          <w:sz w:val="20"/>
        </w:rPr>
        <w:t xml:space="preserve"> </w:t>
      </w:r>
      <w:r>
        <w:rPr>
          <w:sz w:val="20"/>
        </w:rPr>
        <w:t>de pagamentos</w:t>
      </w:r>
      <w:r>
        <w:rPr>
          <w:spacing w:val="-6"/>
          <w:sz w:val="20"/>
        </w:rPr>
        <w:t xml:space="preserve"> </w:t>
      </w:r>
      <w:r>
        <w:rPr>
          <w:sz w:val="20"/>
        </w:rPr>
        <w:t>ficará</w:t>
      </w:r>
      <w:r>
        <w:rPr>
          <w:spacing w:val="-4"/>
          <w:sz w:val="20"/>
        </w:rPr>
        <w:t xml:space="preserve"> </w:t>
      </w:r>
      <w:r>
        <w:rPr>
          <w:sz w:val="20"/>
        </w:rPr>
        <w:t>condicionada</w:t>
      </w:r>
      <w:r>
        <w:rPr>
          <w:spacing w:val="-6"/>
          <w:sz w:val="20"/>
        </w:rPr>
        <w:t xml:space="preserve"> </w:t>
      </w:r>
      <w:r>
        <w:rPr>
          <w:sz w:val="20"/>
        </w:rPr>
        <w:t>à</w:t>
      </w:r>
      <w:r>
        <w:rPr>
          <w:spacing w:val="-4"/>
          <w:sz w:val="20"/>
        </w:rPr>
        <w:t xml:space="preserve"> </w:t>
      </w:r>
      <w:r>
        <w:rPr>
          <w:sz w:val="20"/>
        </w:rPr>
        <w:t>aprovação</w:t>
      </w:r>
      <w:r>
        <w:rPr>
          <w:spacing w:val="-6"/>
          <w:sz w:val="20"/>
        </w:rPr>
        <w:t xml:space="preserve"> </w:t>
      </w:r>
      <w:r>
        <w:rPr>
          <w:sz w:val="20"/>
        </w:rPr>
        <w:t>das</w:t>
      </w:r>
      <w:r>
        <w:rPr>
          <w:spacing w:val="-8"/>
          <w:sz w:val="20"/>
        </w:rPr>
        <w:t xml:space="preserve"> </w:t>
      </w:r>
      <w:r>
        <w:rPr>
          <w:sz w:val="20"/>
        </w:rPr>
        <w:t>medições</w:t>
      </w:r>
      <w:r>
        <w:rPr>
          <w:spacing w:val="-6"/>
          <w:sz w:val="20"/>
        </w:rPr>
        <w:t xml:space="preserve"> </w:t>
      </w:r>
      <w:r>
        <w:rPr>
          <w:sz w:val="20"/>
        </w:rPr>
        <w:t>pelo</w:t>
      </w:r>
      <w:r>
        <w:rPr>
          <w:spacing w:val="-4"/>
          <w:sz w:val="20"/>
        </w:rPr>
        <w:t xml:space="preserve"> </w:t>
      </w:r>
      <w:r>
        <w:rPr>
          <w:sz w:val="20"/>
        </w:rPr>
        <w:t>fiscal</w:t>
      </w:r>
      <w:r>
        <w:rPr>
          <w:spacing w:val="-7"/>
          <w:sz w:val="20"/>
        </w:rPr>
        <w:t xml:space="preserve"> </w:t>
      </w:r>
      <w:r>
        <w:rPr>
          <w:sz w:val="20"/>
        </w:rPr>
        <w:t>do</w:t>
      </w:r>
      <w:r>
        <w:rPr>
          <w:spacing w:val="-6"/>
          <w:sz w:val="20"/>
        </w:rPr>
        <w:t xml:space="preserve"> </w:t>
      </w:r>
      <w:r>
        <w:rPr>
          <w:sz w:val="20"/>
        </w:rPr>
        <w:t>contrato,</w:t>
      </w:r>
      <w:r>
        <w:rPr>
          <w:spacing w:val="-4"/>
          <w:sz w:val="20"/>
        </w:rPr>
        <w:t xml:space="preserve"> </w:t>
      </w:r>
      <w:r>
        <w:rPr>
          <w:sz w:val="20"/>
        </w:rPr>
        <w:t>que</w:t>
      </w:r>
      <w:r>
        <w:rPr>
          <w:spacing w:val="-6"/>
          <w:sz w:val="20"/>
        </w:rPr>
        <w:t xml:space="preserve"> </w:t>
      </w:r>
      <w:r>
        <w:rPr>
          <w:sz w:val="20"/>
        </w:rPr>
        <w:t>deverá</w:t>
      </w:r>
      <w:r>
        <w:rPr>
          <w:spacing w:val="-6"/>
          <w:sz w:val="20"/>
        </w:rPr>
        <w:t xml:space="preserve"> </w:t>
      </w:r>
      <w:r>
        <w:rPr>
          <w:sz w:val="20"/>
        </w:rPr>
        <w:t>atestar</w:t>
      </w:r>
      <w:r>
        <w:rPr>
          <w:spacing w:val="-6"/>
          <w:sz w:val="20"/>
        </w:rPr>
        <w:t xml:space="preserve"> </w:t>
      </w:r>
      <w:r>
        <w:rPr>
          <w:sz w:val="20"/>
        </w:rPr>
        <w:t>a</w:t>
      </w:r>
      <w:r>
        <w:rPr>
          <w:spacing w:val="-6"/>
          <w:sz w:val="20"/>
        </w:rPr>
        <w:t xml:space="preserve"> </w:t>
      </w:r>
      <w:r>
        <w:rPr>
          <w:sz w:val="20"/>
        </w:rPr>
        <w:t>conformidade</w:t>
      </w:r>
      <w:r>
        <w:rPr>
          <w:spacing w:val="-6"/>
          <w:sz w:val="20"/>
        </w:rPr>
        <w:t xml:space="preserve"> </w:t>
      </w:r>
      <w:r>
        <w:rPr>
          <w:sz w:val="20"/>
        </w:rPr>
        <w:t>técnica, a qualidade dos serviços e o atendimento aos critérios de desempenho estabelecidos, observando-se os procedimentos administrativos e prazos contratuais.</w:t>
      </w:r>
    </w:p>
    <w:p w14:paraId="672617A4" w14:textId="12F45CC3" w:rsidR="005A5D3E" w:rsidRPr="0018748E" w:rsidRDefault="005A5D3E" w:rsidP="00E929D6">
      <w:pPr>
        <w:pStyle w:val="PargrafodaLista"/>
        <w:numPr>
          <w:ilvl w:val="0"/>
          <w:numId w:val="27"/>
        </w:numPr>
        <w:tabs>
          <w:tab w:val="left" w:pos="357"/>
          <w:tab w:val="left" w:pos="357"/>
        </w:tabs>
        <w:spacing w:line="357" w:lineRule="auto"/>
        <w:ind w:right="137"/>
        <w:rPr>
          <w:sz w:val="20"/>
        </w:rPr>
      </w:pPr>
      <w:r>
        <w:rPr>
          <w:b/>
          <w:sz w:val="20"/>
        </w:rPr>
        <w:t>Diário</w:t>
      </w:r>
      <w:r>
        <w:rPr>
          <w:b/>
          <w:spacing w:val="-9"/>
          <w:sz w:val="20"/>
        </w:rPr>
        <w:t xml:space="preserve"> </w:t>
      </w:r>
      <w:r>
        <w:rPr>
          <w:b/>
          <w:sz w:val="20"/>
        </w:rPr>
        <w:t>de</w:t>
      </w:r>
      <w:r>
        <w:rPr>
          <w:b/>
          <w:spacing w:val="-7"/>
          <w:sz w:val="20"/>
        </w:rPr>
        <w:t xml:space="preserve"> </w:t>
      </w:r>
      <w:r>
        <w:rPr>
          <w:b/>
          <w:sz w:val="20"/>
        </w:rPr>
        <w:t>obra:</w:t>
      </w:r>
      <w:r>
        <w:rPr>
          <w:b/>
          <w:spacing w:val="-8"/>
          <w:sz w:val="20"/>
        </w:rPr>
        <w:t xml:space="preserve"> </w:t>
      </w:r>
      <w:r>
        <w:rPr>
          <w:sz w:val="20"/>
        </w:rPr>
        <w:t>Será</w:t>
      </w:r>
      <w:r>
        <w:rPr>
          <w:spacing w:val="-11"/>
          <w:sz w:val="20"/>
        </w:rPr>
        <w:t xml:space="preserve"> </w:t>
      </w:r>
      <w:r>
        <w:rPr>
          <w:sz w:val="20"/>
        </w:rPr>
        <w:t>mantido</w:t>
      </w:r>
      <w:r>
        <w:rPr>
          <w:spacing w:val="-13"/>
          <w:sz w:val="20"/>
        </w:rPr>
        <w:t xml:space="preserve"> </w:t>
      </w:r>
      <w:r>
        <w:rPr>
          <w:sz w:val="20"/>
        </w:rPr>
        <w:t>diário</w:t>
      </w:r>
      <w:r>
        <w:rPr>
          <w:spacing w:val="-7"/>
          <w:sz w:val="20"/>
        </w:rPr>
        <w:t xml:space="preserve"> </w:t>
      </w:r>
      <w:r>
        <w:rPr>
          <w:sz w:val="20"/>
        </w:rPr>
        <w:t>de</w:t>
      </w:r>
      <w:r>
        <w:rPr>
          <w:spacing w:val="-11"/>
          <w:sz w:val="20"/>
        </w:rPr>
        <w:t xml:space="preserve"> </w:t>
      </w:r>
      <w:r>
        <w:rPr>
          <w:sz w:val="20"/>
        </w:rPr>
        <w:t>obra</w:t>
      </w:r>
      <w:r>
        <w:rPr>
          <w:spacing w:val="-11"/>
          <w:sz w:val="20"/>
        </w:rPr>
        <w:t xml:space="preserve"> </w:t>
      </w:r>
      <w:r>
        <w:rPr>
          <w:sz w:val="20"/>
        </w:rPr>
        <w:t>como</w:t>
      </w:r>
      <w:r>
        <w:rPr>
          <w:spacing w:val="-7"/>
          <w:sz w:val="20"/>
        </w:rPr>
        <w:t xml:space="preserve"> </w:t>
      </w:r>
      <w:r>
        <w:rPr>
          <w:sz w:val="20"/>
        </w:rPr>
        <w:t>documento</w:t>
      </w:r>
      <w:r>
        <w:rPr>
          <w:spacing w:val="-9"/>
          <w:sz w:val="20"/>
        </w:rPr>
        <w:t xml:space="preserve"> </w:t>
      </w:r>
      <w:r>
        <w:rPr>
          <w:sz w:val="20"/>
        </w:rPr>
        <w:t>obrigatório,</w:t>
      </w:r>
      <w:r>
        <w:rPr>
          <w:spacing w:val="-13"/>
          <w:sz w:val="20"/>
        </w:rPr>
        <w:t xml:space="preserve"> </w:t>
      </w:r>
      <w:r>
        <w:rPr>
          <w:sz w:val="20"/>
        </w:rPr>
        <w:t>no</w:t>
      </w:r>
      <w:r>
        <w:rPr>
          <w:spacing w:val="-10"/>
          <w:sz w:val="20"/>
        </w:rPr>
        <w:t xml:space="preserve"> </w:t>
      </w:r>
      <w:r>
        <w:rPr>
          <w:sz w:val="20"/>
        </w:rPr>
        <w:t>qual</w:t>
      </w:r>
      <w:r>
        <w:rPr>
          <w:spacing w:val="-12"/>
          <w:sz w:val="20"/>
        </w:rPr>
        <w:t xml:space="preserve"> </w:t>
      </w:r>
      <w:r>
        <w:rPr>
          <w:sz w:val="20"/>
        </w:rPr>
        <w:t>deverão</w:t>
      </w:r>
      <w:r>
        <w:rPr>
          <w:spacing w:val="-11"/>
          <w:sz w:val="20"/>
        </w:rPr>
        <w:t xml:space="preserve"> </w:t>
      </w:r>
      <w:r>
        <w:rPr>
          <w:sz w:val="20"/>
        </w:rPr>
        <w:t>ser</w:t>
      </w:r>
      <w:r>
        <w:rPr>
          <w:spacing w:val="-9"/>
          <w:sz w:val="20"/>
        </w:rPr>
        <w:t xml:space="preserve"> </w:t>
      </w:r>
      <w:r>
        <w:rPr>
          <w:sz w:val="20"/>
        </w:rPr>
        <w:t>registrados,</w:t>
      </w:r>
      <w:r>
        <w:rPr>
          <w:spacing w:val="-9"/>
          <w:sz w:val="20"/>
        </w:rPr>
        <w:t xml:space="preserve"> </w:t>
      </w:r>
      <w:r>
        <w:rPr>
          <w:sz w:val="20"/>
        </w:rPr>
        <w:t>diariamente,</w:t>
      </w:r>
      <w:r>
        <w:rPr>
          <w:spacing w:val="-9"/>
          <w:sz w:val="20"/>
        </w:rPr>
        <w:t xml:space="preserve"> </w:t>
      </w:r>
      <w:r>
        <w:rPr>
          <w:sz w:val="20"/>
        </w:rPr>
        <w:t>todos os</w:t>
      </w:r>
      <w:r>
        <w:rPr>
          <w:spacing w:val="15"/>
          <w:sz w:val="20"/>
        </w:rPr>
        <w:t xml:space="preserve"> </w:t>
      </w:r>
      <w:r>
        <w:rPr>
          <w:sz w:val="20"/>
        </w:rPr>
        <w:t>serviços</w:t>
      </w:r>
      <w:r>
        <w:rPr>
          <w:spacing w:val="17"/>
          <w:sz w:val="20"/>
        </w:rPr>
        <w:t xml:space="preserve"> </w:t>
      </w:r>
      <w:r>
        <w:rPr>
          <w:sz w:val="20"/>
        </w:rPr>
        <w:t>executados,</w:t>
      </w:r>
      <w:r>
        <w:rPr>
          <w:spacing w:val="17"/>
          <w:sz w:val="20"/>
        </w:rPr>
        <w:t xml:space="preserve"> </w:t>
      </w:r>
      <w:r>
        <w:rPr>
          <w:sz w:val="20"/>
        </w:rPr>
        <w:t>condições</w:t>
      </w:r>
      <w:r>
        <w:rPr>
          <w:spacing w:val="15"/>
          <w:sz w:val="20"/>
        </w:rPr>
        <w:t xml:space="preserve"> </w:t>
      </w:r>
      <w:r>
        <w:rPr>
          <w:sz w:val="20"/>
        </w:rPr>
        <w:t>climáticas,</w:t>
      </w:r>
      <w:r>
        <w:rPr>
          <w:spacing w:val="17"/>
          <w:sz w:val="20"/>
        </w:rPr>
        <w:t xml:space="preserve"> </w:t>
      </w:r>
      <w:r>
        <w:rPr>
          <w:sz w:val="20"/>
        </w:rPr>
        <w:t>ocorrências</w:t>
      </w:r>
      <w:r>
        <w:rPr>
          <w:spacing w:val="17"/>
          <w:sz w:val="20"/>
        </w:rPr>
        <w:t xml:space="preserve"> </w:t>
      </w:r>
      <w:r>
        <w:rPr>
          <w:sz w:val="20"/>
        </w:rPr>
        <w:t>relevantes,</w:t>
      </w:r>
      <w:r>
        <w:rPr>
          <w:spacing w:val="18"/>
          <w:sz w:val="20"/>
        </w:rPr>
        <w:t xml:space="preserve"> </w:t>
      </w:r>
      <w:r>
        <w:rPr>
          <w:sz w:val="20"/>
        </w:rPr>
        <w:t>orientações da</w:t>
      </w:r>
      <w:r>
        <w:rPr>
          <w:spacing w:val="17"/>
          <w:sz w:val="20"/>
        </w:rPr>
        <w:t xml:space="preserve"> </w:t>
      </w:r>
      <w:r>
        <w:rPr>
          <w:sz w:val="20"/>
        </w:rPr>
        <w:t>fiscalização,</w:t>
      </w:r>
      <w:r>
        <w:rPr>
          <w:spacing w:val="18"/>
          <w:sz w:val="20"/>
        </w:rPr>
        <w:t xml:space="preserve"> </w:t>
      </w:r>
      <w:r>
        <w:rPr>
          <w:sz w:val="20"/>
        </w:rPr>
        <w:t>utilização</w:t>
      </w:r>
      <w:r>
        <w:rPr>
          <w:spacing w:val="17"/>
          <w:sz w:val="20"/>
        </w:rPr>
        <w:t xml:space="preserve"> </w:t>
      </w:r>
      <w:r>
        <w:rPr>
          <w:sz w:val="20"/>
        </w:rPr>
        <w:t>de</w:t>
      </w:r>
      <w:r>
        <w:rPr>
          <w:spacing w:val="14"/>
          <w:sz w:val="20"/>
        </w:rPr>
        <w:t xml:space="preserve"> </w:t>
      </w:r>
      <w:r>
        <w:rPr>
          <w:sz w:val="20"/>
        </w:rPr>
        <w:t>materiais</w:t>
      </w:r>
      <w:r>
        <w:rPr>
          <w:spacing w:val="17"/>
          <w:sz w:val="20"/>
        </w:rPr>
        <w:t xml:space="preserve"> </w:t>
      </w:r>
      <w:r>
        <w:rPr>
          <w:sz w:val="20"/>
        </w:rPr>
        <w:t>e</w:t>
      </w:r>
      <w:r w:rsidR="0018748E">
        <w:rPr>
          <w:sz w:val="20"/>
        </w:rPr>
        <w:t xml:space="preserve"> </w:t>
      </w:r>
      <w:r>
        <w:t>equipamentos, bem como eventuais intercorrências. O diário de obra deverá conter as assinaturas do responsável técnico ou encarregado</w:t>
      </w:r>
      <w:r w:rsidRPr="0018748E">
        <w:rPr>
          <w:spacing w:val="-10"/>
        </w:rPr>
        <w:t xml:space="preserve"> </w:t>
      </w:r>
      <w:r>
        <w:t>da</w:t>
      </w:r>
      <w:r w:rsidRPr="0018748E">
        <w:rPr>
          <w:spacing w:val="-9"/>
        </w:rPr>
        <w:t xml:space="preserve"> </w:t>
      </w:r>
      <w:r>
        <w:t>empresa</w:t>
      </w:r>
      <w:r w:rsidRPr="0018748E">
        <w:rPr>
          <w:spacing w:val="-9"/>
        </w:rPr>
        <w:t xml:space="preserve"> </w:t>
      </w:r>
      <w:r>
        <w:t>contratada</w:t>
      </w:r>
      <w:r w:rsidRPr="0018748E">
        <w:rPr>
          <w:spacing w:val="-8"/>
        </w:rPr>
        <w:t xml:space="preserve"> </w:t>
      </w:r>
      <w:r>
        <w:t>e</w:t>
      </w:r>
      <w:r w:rsidRPr="0018748E">
        <w:rPr>
          <w:spacing w:val="-9"/>
        </w:rPr>
        <w:t xml:space="preserve"> </w:t>
      </w:r>
      <w:r>
        <w:t>do</w:t>
      </w:r>
      <w:r w:rsidRPr="0018748E">
        <w:rPr>
          <w:spacing w:val="-9"/>
        </w:rPr>
        <w:t xml:space="preserve"> </w:t>
      </w:r>
      <w:r>
        <w:t>fiscal</w:t>
      </w:r>
      <w:r w:rsidRPr="0018748E">
        <w:rPr>
          <w:spacing w:val="-10"/>
        </w:rPr>
        <w:t xml:space="preserve"> </w:t>
      </w:r>
      <w:r>
        <w:t>da</w:t>
      </w:r>
      <w:r w:rsidRPr="0018748E">
        <w:rPr>
          <w:spacing w:val="-8"/>
        </w:rPr>
        <w:t xml:space="preserve"> </w:t>
      </w:r>
      <w:r>
        <w:t>Prefeitura,</w:t>
      </w:r>
      <w:r w:rsidRPr="0018748E">
        <w:rPr>
          <w:spacing w:val="-13"/>
        </w:rPr>
        <w:t xml:space="preserve"> </w:t>
      </w:r>
      <w:r>
        <w:t>constituindo</w:t>
      </w:r>
      <w:r w:rsidRPr="0018748E">
        <w:rPr>
          <w:spacing w:val="-9"/>
        </w:rPr>
        <w:t xml:space="preserve"> </w:t>
      </w:r>
      <w:r>
        <w:t>instrumento</w:t>
      </w:r>
      <w:r w:rsidRPr="0018748E">
        <w:rPr>
          <w:spacing w:val="-9"/>
        </w:rPr>
        <w:t xml:space="preserve"> </w:t>
      </w:r>
      <w:r>
        <w:t>essencial</w:t>
      </w:r>
      <w:r w:rsidRPr="0018748E">
        <w:rPr>
          <w:spacing w:val="-9"/>
        </w:rPr>
        <w:t xml:space="preserve"> </w:t>
      </w:r>
      <w:r>
        <w:t>de</w:t>
      </w:r>
      <w:r w:rsidRPr="0018748E">
        <w:rPr>
          <w:spacing w:val="-10"/>
        </w:rPr>
        <w:t xml:space="preserve"> </w:t>
      </w:r>
      <w:r>
        <w:t>controle,</w:t>
      </w:r>
      <w:r w:rsidRPr="0018748E">
        <w:rPr>
          <w:spacing w:val="-9"/>
        </w:rPr>
        <w:t xml:space="preserve"> </w:t>
      </w:r>
      <w:r>
        <w:t>acompanhamento e comprovação da execução contratual.</w:t>
      </w:r>
    </w:p>
    <w:p w14:paraId="3B65D083" w14:textId="77777777" w:rsidR="005A5D3E" w:rsidRDefault="005A5D3E" w:rsidP="005A5D3E">
      <w:pPr>
        <w:pStyle w:val="Corpodetexto"/>
        <w:spacing w:before="169"/>
      </w:pPr>
      <w:r>
        <w:rPr>
          <w:noProof/>
          <w:lang w:val="pt-BR" w:eastAsia="pt-BR"/>
        </w:rPr>
        <mc:AlternateContent>
          <mc:Choice Requires="wps">
            <w:drawing>
              <wp:anchor distT="0" distB="0" distL="0" distR="0" simplePos="0" relativeHeight="487606272" behindDoc="1" locked="0" layoutInCell="1" allowOverlap="1" wp14:anchorId="359F8B59" wp14:editId="44B19DA3">
                <wp:simplePos x="0" y="0"/>
                <wp:positionH relativeFrom="page">
                  <wp:posOffset>1299972</wp:posOffset>
                </wp:positionH>
                <wp:positionV relativeFrom="paragraph">
                  <wp:posOffset>269054</wp:posOffset>
                </wp:positionV>
                <wp:extent cx="4963795" cy="1714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3"/>
                              </a:moveTo>
                              <a:lnTo>
                                <a:pt x="0" y="16763"/>
                              </a:lnTo>
                              <a:lnTo>
                                <a:pt x="0" y="0"/>
                              </a:lnTo>
                              <a:lnTo>
                                <a:pt x="4963667" y="0"/>
                              </a:lnTo>
                              <a:lnTo>
                                <a:pt x="4963667" y="1676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D56EE05" id="Graphic 34" o:spid="_x0000_s1026" style="position:absolute;margin-left:102.35pt;margin-top:21.2pt;width:390.85pt;height:1.35pt;z-index:-15710208;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" path="m4963667,16763l,16763,,,4963667,r,16763xe" fillcolor="black" stroked="f">
                <v:path arrowok="t"/>
                <w10:wrap type="topAndBottom" anchorx="page"/>
              </v:shape>
            </w:pict>
          </mc:Fallback>
        </mc:AlternateContent>
      </w:r>
    </w:p>
    <w:p w14:paraId="4BFCF493" w14:textId="77777777" w:rsidR="005A5D3E" w:rsidRDefault="005A5D3E" w:rsidP="005A5D3E">
      <w:pPr>
        <w:pStyle w:val="Corpodetexto"/>
      </w:pPr>
    </w:p>
    <w:p w14:paraId="423F9414" w14:textId="77777777" w:rsidR="005A5D3E" w:rsidRDefault="005A5D3E" w:rsidP="005A5D3E">
      <w:pPr>
        <w:pStyle w:val="Corpodetexto"/>
        <w:spacing w:before="54"/>
      </w:pPr>
    </w:p>
    <w:p w14:paraId="1C209397" w14:textId="77777777" w:rsidR="005A5D3E" w:rsidRDefault="005A5D3E" w:rsidP="005A5D3E">
      <w:pPr>
        <w:pStyle w:val="Ttulo4"/>
        <w:jc w:val="both"/>
      </w:pPr>
      <w:r>
        <w:t>Recebimento</w:t>
      </w:r>
      <w:r>
        <w:rPr>
          <w:spacing w:val="-13"/>
        </w:rPr>
        <w:t xml:space="preserve"> </w:t>
      </w:r>
      <w:r>
        <w:t>da</w:t>
      </w:r>
      <w:r>
        <w:rPr>
          <w:spacing w:val="-10"/>
        </w:rPr>
        <w:t xml:space="preserve"> </w:t>
      </w:r>
      <w:r>
        <w:rPr>
          <w:spacing w:val="-4"/>
        </w:rPr>
        <w:t>Obra</w:t>
      </w:r>
    </w:p>
    <w:p w14:paraId="28CAD6E8" w14:textId="77777777" w:rsidR="005A5D3E" w:rsidRDefault="005A5D3E" w:rsidP="005A5D3E">
      <w:pPr>
        <w:pStyle w:val="Corpodetexto"/>
        <w:spacing w:before="106"/>
        <w:rPr>
          <w:b/>
        </w:rPr>
      </w:pPr>
    </w:p>
    <w:p w14:paraId="08A34DF6" w14:textId="77777777" w:rsidR="005A5D3E" w:rsidRDefault="005A5D3E" w:rsidP="00E929D6">
      <w:pPr>
        <w:pStyle w:val="PargrafodaLista"/>
        <w:numPr>
          <w:ilvl w:val="1"/>
          <w:numId w:val="28"/>
        </w:numPr>
        <w:tabs>
          <w:tab w:val="left" w:pos="578"/>
        </w:tabs>
        <w:spacing w:line="312" w:lineRule="auto"/>
        <w:ind w:left="578" w:right="137"/>
        <w:rPr>
          <w:sz w:val="20"/>
        </w:rPr>
      </w:pPr>
      <w:r>
        <w:rPr>
          <w:b/>
          <w:sz w:val="20"/>
        </w:rPr>
        <w:t>Recebimento</w:t>
      </w:r>
      <w:r>
        <w:rPr>
          <w:b/>
          <w:spacing w:val="-3"/>
          <w:sz w:val="20"/>
        </w:rPr>
        <w:t xml:space="preserve"> </w:t>
      </w:r>
      <w:r>
        <w:rPr>
          <w:b/>
          <w:sz w:val="20"/>
        </w:rPr>
        <w:t>Provisório:</w:t>
      </w:r>
      <w:r>
        <w:rPr>
          <w:b/>
          <w:spacing w:val="-4"/>
          <w:sz w:val="20"/>
        </w:rPr>
        <w:t xml:space="preserve"> </w:t>
      </w:r>
      <w:r>
        <w:rPr>
          <w:sz w:val="20"/>
        </w:rPr>
        <w:t>Após</w:t>
      </w:r>
      <w:r>
        <w:rPr>
          <w:spacing w:val="-6"/>
          <w:sz w:val="20"/>
        </w:rPr>
        <w:t xml:space="preserve"> </w:t>
      </w:r>
      <w:r>
        <w:rPr>
          <w:sz w:val="20"/>
        </w:rPr>
        <w:t>a</w:t>
      </w:r>
      <w:r>
        <w:rPr>
          <w:spacing w:val="-4"/>
          <w:sz w:val="20"/>
        </w:rPr>
        <w:t xml:space="preserve"> </w:t>
      </w:r>
      <w:r>
        <w:rPr>
          <w:sz w:val="20"/>
        </w:rPr>
        <w:t>conclusão</w:t>
      </w:r>
      <w:r>
        <w:rPr>
          <w:spacing w:val="-8"/>
          <w:sz w:val="20"/>
        </w:rPr>
        <w:t xml:space="preserve"> </w:t>
      </w:r>
      <w:r>
        <w:rPr>
          <w:sz w:val="20"/>
        </w:rPr>
        <w:t>dos</w:t>
      </w:r>
      <w:r>
        <w:rPr>
          <w:spacing w:val="-4"/>
          <w:sz w:val="20"/>
        </w:rPr>
        <w:t xml:space="preserve"> </w:t>
      </w:r>
      <w:r>
        <w:rPr>
          <w:sz w:val="20"/>
        </w:rPr>
        <w:t>serviços,</w:t>
      </w:r>
      <w:r>
        <w:rPr>
          <w:spacing w:val="-3"/>
          <w:sz w:val="20"/>
        </w:rPr>
        <w:t xml:space="preserve"> </w:t>
      </w:r>
      <w:r>
        <w:rPr>
          <w:sz w:val="20"/>
        </w:rPr>
        <w:t>será</w:t>
      </w:r>
      <w:r>
        <w:rPr>
          <w:spacing w:val="-6"/>
          <w:sz w:val="20"/>
        </w:rPr>
        <w:t xml:space="preserve"> </w:t>
      </w:r>
      <w:r>
        <w:rPr>
          <w:sz w:val="20"/>
        </w:rPr>
        <w:t>realizada</w:t>
      </w:r>
      <w:r>
        <w:rPr>
          <w:spacing w:val="-4"/>
          <w:sz w:val="20"/>
        </w:rPr>
        <w:t xml:space="preserve"> </w:t>
      </w:r>
      <w:r>
        <w:rPr>
          <w:sz w:val="20"/>
        </w:rPr>
        <w:t>vistoria</w:t>
      </w:r>
      <w:r>
        <w:rPr>
          <w:spacing w:val="-3"/>
          <w:sz w:val="20"/>
        </w:rPr>
        <w:t xml:space="preserve"> </w:t>
      </w:r>
      <w:r>
        <w:rPr>
          <w:sz w:val="20"/>
        </w:rPr>
        <w:t>técnica,</w:t>
      </w:r>
      <w:r>
        <w:rPr>
          <w:spacing w:val="-4"/>
          <w:sz w:val="20"/>
        </w:rPr>
        <w:t xml:space="preserve"> </w:t>
      </w:r>
      <w:r>
        <w:rPr>
          <w:sz w:val="20"/>
        </w:rPr>
        <w:t>pela</w:t>
      </w:r>
      <w:r>
        <w:rPr>
          <w:spacing w:val="-4"/>
          <w:sz w:val="20"/>
        </w:rPr>
        <w:t xml:space="preserve"> </w:t>
      </w:r>
      <w:r>
        <w:rPr>
          <w:sz w:val="20"/>
        </w:rPr>
        <w:t>fiscalização</w:t>
      </w:r>
      <w:r>
        <w:rPr>
          <w:spacing w:val="-3"/>
          <w:sz w:val="20"/>
        </w:rPr>
        <w:t xml:space="preserve"> </w:t>
      </w:r>
      <w:r>
        <w:rPr>
          <w:sz w:val="20"/>
        </w:rPr>
        <w:t>municipal,</w:t>
      </w:r>
      <w:r>
        <w:rPr>
          <w:spacing w:val="-3"/>
          <w:sz w:val="20"/>
        </w:rPr>
        <w:t xml:space="preserve"> </w:t>
      </w:r>
      <w:r>
        <w:rPr>
          <w:sz w:val="20"/>
        </w:rPr>
        <w:t>com emissão</w:t>
      </w:r>
      <w:r>
        <w:rPr>
          <w:spacing w:val="-13"/>
          <w:sz w:val="20"/>
        </w:rPr>
        <w:t xml:space="preserve"> </w:t>
      </w:r>
      <w:r>
        <w:rPr>
          <w:sz w:val="20"/>
        </w:rPr>
        <w:t>de</w:t>
      </w:r>
      <w:r>
        <w:rPr>
          <w:spacing w:val="-12"/>
          <w:sz w:val="20"/>
        </w:rPr>
        <w:t xml:space="preserve"> </w:t>
      </w:r>
      <w:r>
        <w:rPr>
          <w:sz w:val="20"/>
        </w:rPr>
        <w:t>termo</w:t>
      </w:r>
      <w:r>
        <w:rPr>
          <w:spacing w:val="-13"/>
          <w:sz w:val="20"/>
        </w:rPr>
        <w:t xml:space="preserve"> </w:t>
      </w:r>
      <w:r>
        <w:rPr>
          <w:sz w:val="20"/>
        </w:rPr>
        <w:t>de</w:t>
      </w:r>
      <w:r>
        <w:rPr>
          <w:spacing w:val="-12"/>
          <w:sz w:val="20"/>
        </w:rPr>
        <w:t xml:space="preserve"> </w:t>
      </w:r>
      <w:r>
        <w:rPr>
          <w:sz w:val="20"/>
        </w:rPr>
        <w:t>recebimento</w:t>
      </w:r>
      <w:r>
        <w:rPr>
          <w:spacing w:val="-13"/>
          <w:sz w:val="20"/>
        </w:rPr>
        <w:t xml:space="preserve"> </w:t>
      </w:r>
      <w:r>
        <w:rPr>
          <w:sz w:val="20"/>
        </w:rPr>
        <w:t>provisório,</w:t>
      </w:r>
      <w:r>
        <w:rPr>
          <w:spacing w:val="-12"/>
          <w:sz w:val="20"/>
        </w:rPr>
        <w:t xml:space="preserve"> </w:t>
      </w:r>
      <w:r>
        <w:rPr>
          <w:sz w:val="20"/>
        </w:rPr>
        <w:t>ocasião</w:t>
      </w:r>
      <w:r>
        <w:rPr>
          <w:spacing w:val="-13"/>
          <w:sz w:val="20"/>
        </w:rPr>
        <w:t xml:space="preserve"> </w:t>
      </w:r>
      <w:r>
        <w:rPr>
          <w:sz w:val="20"/>
        </w:rPr>
        <w:t>em</w:t>
      </w:r>
      <w:r>
        <w:rPr>
          <w:spacing w:val="-12"/>
          <w:sz w:val="20"/>
        </w:rPr>
        <w:t xml:space="preserve"> </w:t>
      </w:r>
      <w:r>
        <w:rPr>
          <w:sz w:val="20"/>
        </w:rPr>
        <w:t>que,</w:t>
      </w:r>
      <w:r>
        <w:rPr>
          <w:spacing w:val="-13"/>
          <w:sz w:val="20"/>
        </w:rPr>
        <w:t xml:space="preserve"> </w:t>
      </w:r>
      <w:r>
        <w:rPr>
          <w:sz w:val="20"/>
        </w:rPr>
        <w:t>constatada</w:t>
      </w:r>
      <w:r>
        <w:rPr>
          <w:spacing w:val="-12"/>
          <w:sz w:val="20"/>
        </w:rPr>
        <w:t xml:space="preserve"> </w:t>
      </w:r>
      <w:r>
        <w:rPr>
          <w:sz w:val="20"/>
        </w:rPr>
        <w:t>a</w:t>
      </w:r>
      <w:r>
        <w:rPr>
          <w:spacing w:val="-13"/>
          <w:sz w:val="20"/>
        </w:rPr>
        <w:t xml:space="preserve"> </w:t>
      </w:r>
      <w:r>
        <w:rPr>
          <w:sz w:val="20"/>
        </w:rPr>
        <w:t>conformidade</w:t>
      </w:r>
      <w:r>
        <w:rPr>
          <w:spacing w:val="-12"/>
          <w:sz w:val="20"/>
        </w:rPr>
        <w:t xml:space="preserve"> </w:t>
      </w:r>
      <w:r>
        <w:rPr>
          <w:sz w:val="20"/>
        </w:rPr>
        <w:t>da</w:t>
      </w:r>
      <w:r>
        <w:rPr>
          <w:spacing w:val="-13"/>
          <w:sz w:val="20"/>
        </w:rPr>
        <w:t xml:space="preserve"> </w:t>
      </w:r>
      <w:r>
        <w:rPr>
          <w:sz w:val="20"/>
        </w:rPr>
        <w:t>execução</w:t>
      </w:r>
      <w:r>
        <w:rPr>
          <w:spacing w:val="-12"/>
          <w:sz w:val="20"/>
        </w:rPr>
        <w:t xml:space="preserve"> </w:t>
      </w:r>
      <w:r>
        <w:rPr>
          <w:sz w:val="20"/>
        </w:rPr>
        <w:t>com</w:t>
      </w:r>
      <w:r>
        <w:rPr>
          <w:spacing w:val="-13"/>
          <w:sz w:val="20"/>
        </w:rPr>
        <w:t xml:space="preserve"> </w:t>
      </w:r>
      <w:r>
        <w:rPr>
          <w:sz w:val="20"/>
        </w:rPr>
        <w:t>o</w:t>
      </w:r>
      <w:r>
        <w:rPr>
          <w:spacing w:val="-12"/>
          <w:sz w:val="20"/>
        </w:rPr>
        <w:t xml:space="preserve"> </w:t>
      </w:r>
      <w:r>
        <w:rPr>
          <w:sz w:val="20"/>
        </w:rPr>
        <w:t>Projeto</w:t>
      </w:r>
      <w:r>
        <w:rPr>
          <w:spacing w:val="-13"/>
          <w:sz w:val="20"/>
        </w:rPr>
        <w:t xml:space="preserve"> </w:t>
      </w:r>
      <w:r>
        <w:rPr>
          <w:sz w:val="20"/>
        </w:rPr>
        <w:t>Básico, as especificações técnicas e as cláusulas contratuais, será emitido o Termo de Recebimento Provisório. A emissão desse termo ficará condicionada à entrega, pela contratada, da seguinte documentação:</w:t>
      </w:r>
    </w:p>
    <w:p w14:paraId="7BF29B5F" w14:textId="77777777" w:rsidR="005A5D3E" w:rsidRDefault="005A5D3E" w:rsidP="00E929D6">
      <w:pPr>
        <w:pStyle w:val="PargrafodaLista"/>
        <w:numPr>
          <w:ilvl w:val="0"/>
          <w:numId w:val="26"/>
        </w:numPr>
        <w:tabs>
          <w:tab w:val="left" w:pos="1605"/>
        </w:tabs>
        <w:spacing w:before="213"/>
        <w:jc w:val="left"/>
        <w:rPr>
          <w:sz w:val="20"/>
        </w:rPr>
      </w:pPr>
      <w:r>
        <w:rPr>
          <w:spacing w:val="-2"/>
          <w:sz w:val="20"/>
        </w:rPr>
        <w:t>Relatório</w:t>
      </w:r>
      <w:r>
        <w:rPr>
          <w:spacing w:val="2"/>
          <w:sz w:val="20"/>
        </w:rPr>
        <w:t xml:space="preserve"> </w:t>
      </w:r>
      <w:r>
        <w:rPr>
          <w:spacing w:val="-2"/>
          <w:sz w:val="20"/>
        </w:rPr>
        <w:t>fotográfico</w:t>
      </w:r>
      <w:r>
        <w:rPr>
          <w:spacing w:val="2"/>
          <w:sz w:val="20"/>
        </w:rPr>
        <w:t xml:space="preserve"> </w:t>
      </w:r>
      <w:r>
        <w:rPr>
          <w:spacing w:val="-2"/>
          <w:sz w:val="20"/>
        </w:rPr>
        <w:t>final</w:t>
      </w:r>
      <w:r>
        <w:rPr>
          <w:spacing w:val="-1"/>
          <w:sz w:val="20"/>
        </w:rPr>
        <w:t xml:space="preserve"> </w:t>
      </w:r>
      <w:r>
        <w:rPr>
          <w:spacing w:val="-2"/>
          <w:sz w:val="20"/>
        </w:rPr>
        <w:t>dos serviços</w:t>
      </w:r>
      <w:r>
        <w:rPr>
          <w:sz w:val="20"/>
        </w:rPr>
        <w:t xml:space="preserve"> </w:t>
      </w:r>
      <w:r>
        <w:rPr>
          <w:spacing w:val="-2"/>
          <w:sz w:val="20"/>
        </w:rPr>
        <w:t>executados;</w:t>
      </w:r>
    </w:p>
    <w:p w14:paraId="253F96E1" w14:textId="77777777" w:rsidR="005A5D3E" w:rsidRDefault="005A5D3E" w:rsidP="00E929D6">
      <w:pPr>
        <w:pStyle w:val="PargrafodaLista"/>
        <w:numPr>
          <w:ilvl w:val="0"/>
          <w:numId w:val="26"/>
        </w:numPr>
        <w:tabs>
          <w:tab w:val="left" w:pos="1605"/>
        </w:tabs>
        <w:spacing w:before="34"/>
        <w:jc w:val="left"/>
        <w:rPr>
          <w:sz w:val="20"/>
        </w:rPr>
      </w:pPr>
      <w:r>
        <w:rPr>
          <w:sz w:val="20"/>
        </w:rPr>
        <w:t>Relatório</w:t>
      </w:r>
      <w:r>
        <w:rPr>
          <w:spacing w:val="-5"/>
          <w:sz w:val="20"/>
        </w:rPr>
        <w:t xml:space="preserve"> </w:t>
      </w:r>
      <w:r>
        <w:rPr>
          <w:sz w:val="20"/>
        </w:rPr>
        <w:t>de</w:t>
      </w:r>
      <w:r>
        <w:rPr>
          <w:spacing w:val="-6"/>
          <w:sz w:val="20"/>
        </w:rPr>
        <w:t xml:space="preserve"> </w:t>
      </w:r>
      <w:r>
        <w:rPr>
          <w:sz w:val="20"/>
        </w:rPr>
        <w:t>execução</w:t>
      </w:r>
      <w:r>
        <w:rPr>
          <w:spacing w:val="-4"/>
          <w:sz w:val="20"/>
        </w:rPr>
        <w:t xml:space="preserve"> </w:t>
      </w:r>
      <w:r>
        <w:rPr>
          <w:sz w:val="20"/>
        </w:rPr>
        <w:t>acompanhado</w:t>
      </w:r>
      <w:r>
        <w:rPr>
          <w:spacing w:val="-8"/>
          <w:sz w:val="20"/>
        </w:rPr>
        <w:t xml:space="preserve"> </w:t>
      </w:r>
      <w:r>
        <w:rPr>
          <w:sz w:val="20"/>
        </w:rPr>
        <w:t>das</w:t>
      </w:r>
      <w:r>
        <w:rPr>
          <w:spacing w:val="-6"/>
          <w:sz w:val="20"/>
        </w:rPr>
        <w:t xml:space="preserve"> </w:t>
      </w:r>
      <w:r>
        <w:rPr>
          <w:sz w:val="20"/>
        </w:rPr>
        <w:t>respectivas</w:t>
      </w:r>
      <w:r>
        <w:rPr>
          <w:spacing w:val="-7"/>
          <w:sz w:val="20"/>
        </w:rPr>
        <w:t xml:space="preserve"> </w:t>
      </w:r>
      <w:r>
        <w:rPr>
          <w:sz w:val="20"/>
        </w:rPr>
        <w:t>Anotações</w:t>
      </w:r>
      <w:r>
        <w:rPr>
          <w:spacing w:val="-6"/>
          <w:sz w:val="20"/>
        </w:rPr>
        <w:t xml:space="preserve"> </w:t>
      </w:r>
      <w:r>
        <w:rPr>
          <w:sz w:val="20"/>
        </w:rPr>
        <w:t>de</w:t>
      </w:r>
      <w:r>
        <w:rPr>
          <w:spacing w:val="-4"/>
          <w:sz w:val="20"/>
        </w:rPr>
        <w:t xml:space="preserve"> </w:t>
      </w:r>
      <w:r>
        <w:rPr>
          <w:sz w:val="20"/>
        </w:rPr>
        <w:t>Responsabilidade</w:t>
      </w:r>
      <w:r>
        <w:rPr>
          <w:spacing w:val="-4"/>
          <w:sz w:val="20"/>
        </w:rPr>
        <w:t xml:space="preserve"> </w:t>
      </w:r>
      <w:r>
        <w:rPr>
          <w:sz w:val="20"/>
        </w:rPr>
        <w:t>Técnica</w:t>
      </w:r>
      <w:r>
        <w:rPr>
          <w:spacing w:val="-5"/>
          <w:sz w:val="20"/>
        </w:rPr>
        <w:t xml:space="preserve"> </w:t>
      </w:r>
      <w:r>
        <w:rPr>
          <w:spacing w:val="-2"/>
          <w:sz w:val="20"/>
        </w:rPr>
        <w:t>(ART)</w:t>
      </w:r>
    </w:p>
    <w:p w14:paraId="138C09E3" w14:textId="77777777" w:rsidR="005A5D3E" w:rsidRDefault="005A5D3E" w:rsidP="00E929D6">
      <w:pPr>
        <w:pStyle w:val="PargrafodaLista"/>
        <w:numPr>
          <w:ilvl w:val="0"/>
          <w:numId w:val="26"/>
        </w:numPr>
        <w:tabs>
          <w:tab w:val="left" w:pos="1605"/>
        </w:tabs>
        <w:spacing w:before="36"/>
        <w:jc w:val="left"/>
        <w:rPr>
          <w:sz w:val="20"/>
        </w:rPr>
      </w:pPr>
      <w:r>
        <w:rPr>
          <w:sz w:val="20"/>
        </w:rPr>
        <w:t>Declaração</w:t>
      </w:r>
      <w:r>
        <w:rPr>
          <w:spacing w:val="-3"/>
          <w:sz w:val="20"/>
        </w:rPr>
        <w:t xml:space="preserve"> </w:t>
      </w:r>
      <w:r>
        <w:rPr>
          <w:sz w:val="20"/>
        </w:rPr>
        <w:t>de</w:t>
      </w:r>
      <w:r>
        <w:rPr>
          <w:spacing w:val="-3"/>
          <w:sz w:val="20"/>
        </w:rPr>
        <w:t xml:space="preserve"> </w:t>
      </w:r>
      <w:r>
        <w:rPr>
          <w:sz w:val="20"/>
        </w:rPr>
        <w:t>garantia</w:t>
      </w:r>
      <w:r>
        <w:rPr>
          <w:spacing w:val="-3"/>
          <w:sz w:val="20"/>
        </w:rPr>
        <w:t xml:space="preserve"> </w:t>
      </w:r>
      <w:r>
        <w:rPr>
          <w:sz w:val="20"/>
        </w:rPr>
        <w:t>técnica</w:t>
      </w:r>
      <w:r>
        <w:rPr>
          <w:spacing w:val="12"/>
          <w:sz w:val="20"/>
        </w:rPr>
        <w:t xml:space="preserve"> </w:t>
      </w:r>
      <w:r>
        <w:rPr>
          <w:sz w:val="20"/>
        </w:rPr>
        <w:t>dos</w:t>
      </w:r>
      <w:r>
        <w:rPr>
          <w:spacing w:val="-4"/>
          <w:sz w:val="20"/>
        </w:rPr>
        <w:t xml:space="preserve"> </w:t>
      </w:r>
      <w:r>
        <w:rPr>
          <w:sz w:val="20"/>
        </w:rPr>
        <w:t>materiais</w:t>
      </w:r>
      <w:r>
        <w:rPr>
          <w:spacing w:val="-5"/>
          <w:sz w:val="20"/>
        </w:rPr>
        <w:t xml:space="preserve"> </w:t>
      </w:r>
      <w:r>
        <w:rPr>
          <w:sz w:val="20"/>
        </w:rPr>
        <w:t>e</w:t>
      </w:r>
      <w:r>
        <w:rPr>
          <w:spacing w:val="-2"/>
          <w:sz w:val="20"/>
        </w:rPr>
        <w:t xml:space="preserve"> </w:t>
      </w:r>
      <w:r>
        <w:rPr>
          <w:sz w:val="20"/>
        </w:rPr>
        <w:t>serviços</w:t>
      </w:r>
      <w:r>
        <w:rPr>
          <w:spacing w:val="-5"/>
          <w:sz w:val="20"/>
        </w:rPr>
        <w:t xml:space="preserve"> </w:t>
      </w:r>
      <w:r>
        <w:rPr>
          <w:spacing w:val="-2"/>
          <w:sz w:val="20"/>
        </w:rPr>
        <w:t>prestados.</w:t>
      </w:r>
    </w:p>
    <w:p w14:paraId="7E63FC43" w14:textId="77777777" w:rsidR="005A5D3E" w:rsidRDefault="005A5D3E" w:rsidP="005A5D3E">
      <w:pPr>
        <w:pStyle w:val="Corpodetexto"/>
        <w:spacing w:before="111"/>
      </w:pPr>
    </w:p>
    <w:p w14:paraId="5CD19C63" w14:textId="77777777" w:rsidR="005A5D3E" w:rsidRDefault="005A5D3E" w:rsidP="00E929D6">
      <w:pPr>
        <w:pStyle w:val="PargrafodaLista"/>
        <w:numPr>
          <w:ilvl w:val="1"/>
          <w:numId w:val="28"/>
        </w:numPr>
        <w:tabs>
          <w:tab w:val="left" w:pos="578"/>
        </w:tabs>
        <w:spacing w:before="1" w:line="312" w:lineRule="auto"/>
        <w:ind w:left="578" w:right="136"/>
        <w:rPr>
          <w:sz w:val="20"/>
        </w:rPr>
      </w:pPr>
      <w:r>
        <w:rPr>
          <w:b/>
          <w:sz w:val="20"/>
        </w:rPr>
        <w:t>Garantia de Serviços</w:t>
      </w:r>
      <w:r>
        <w:rPr>
          <w:sz w:val="20"/>
        </w:rPr>
        <w:t xml:space="preserve">: Durante o prazo contratual e após a emissão do Termo de Recebimento Provisório, a contratada ficará obrigada a corrigir, sem ônus adicional para a Administração Pública, quaisquer falhas, defeitos ou inadequações eventualmente constatados nos materiais empregados ou nos serviços executados, desde que decorrentes da execução </w:t>
      </w:r>
      <w:r>
        <w:rPr>
          <w:spacing w:val="-2"/>
          <w:sz w:val="20"/>
        </w:rPr>
        <w:t>contratual.</w:t>
      </w:r>
    </w:p>
    <w:p w14:paraId="70695A27" w14:textId="77777777" w:rsidR="005A5D3E" w:rsidRDefault="005A5D3E" w:rsidP="00E929D6">
      <w:pPr>
        <w:pStyle w:val="PargrafodaLista"/>
        <w:numPr>
          <w:ilvl w:val="1"/>
          <w:numId w:val="28"/>
        </w:numPr>
        <w:tabs>
          <w:tab w:val="left" w:pos="577"/>
        </w:tabs>
        <w:spacing w:line="230" w:lineRule="exact"/>
        <w:ind w:left="577" w:hanging="359"/>
        <w:rPr>
          <w:sz w:val="20"/>
        </w:rPr>
      </w:pPr>
      <w:r>
        <w:rPr>
          <w:b/>
          <w:sz w:val="20"/>
        </w:rPr>
        <w:t>Recebimento Definitivo:</w:t>
      </w:r>
      <w:r>
        <w:rPr>
          <w:b/>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Recebimento</w:t>
      </w:r>
      <w:r>
        <w:rPr>
          <w:spacing w:val="3"/>
          <w:sz w:val="20"/>
        </w:rPr>
        <w:t xml:space="preserve"> </w:t>
      </w:r>
      <w:r>
        <w:rPr>
          <w:sz w:val="20"/>
        </w:rPr>
        <w:t>Provisório,</w:t>
      </w:r>
      <w:r>
        <w:rPr>
          <w:spacing w:val="-3"/>
          <w:sz w:val="20"/>
        </w:rPr>
        <w:t xml:space="preserve"> </w:t>
      </w:r>
      <w:r>
        <w:rPr>
          <w:sz w:val="20"/>
        </w:rPr>
        <w:t>será</w:t>
      </w:r>
      <w:r>
        <w:rPr>
          <w:spacing w:val="1"/>
          <w:sz w:val="20"/>
        </w:rPr>
        <w:t xml:space="preserve"> </w:t>
      </w:r>
      <w:r>
        <w:rPr>
          <w:sz w:val="20"/>
        </w:rPr>
        <w:t>observado</w:t>
      </w:r>
      <w:r>
        <w:rPr>
          <w:spacing w:val="3"/>
          <w:sz w:val="20"/>
        </w:rPr>
        <w:t xml:space="preserve"> </w:t>
      </w:r>
      <w:r>
        <w:rPr>
          <w:sz w:val="20"/>
        </w:rPr>
        <w:t>um período</w:t>
      </w:r>
      <w:r>
        <w:rPr>
          <w:spacing w:val="3"/>
          <w:sz w:val="20"/>
        </w:rPr>
        <w:t xml:space="preserve"> </w:t>
      </w:r>
      <w:r>
        <w:rPr>
          <w:sz w:val="20"/>
        </w:rPr>
        <w:t>mínimo</w:t>
      </w:r>
      <w:r>
        <w:rPr>
          <w:spacing w:val="1"/>
          <w:sz w:val="20"/>
        </w:rPr>
        <w:t xml:space="preserve"> </w:t>
      </w:r>
      <w:r>
        <w:rPr>
          <w:sz w:val="20"/>
        </w:rPr>
        <w:t>de</w:t>
      </w:r>
      <w:r>
        <w:rPr>
          <w:spacing w:val="-1"/>
          <w:sz w:val="20"/>
        </w:rPr>
        <w:t xml:space="preserve"> </w:t>
      </w:r>
      <w:r>
        <w:rPr>
          <w:sz w:val="20"/>
        </w:rPr>
        <w:t>90</w:t>
      </w:r>
      <w:r>
        <w:rPr>
          <w:spacing w:val="1"/>
          <w:sz w:val="20"/>
        </w:rPr>
        <w:t xml:space="preserve"> </w:t>
      </w:r>
      <w:r>
        <w:rPr>
          <w:sz w:val="20"/>
        </w:rPr>
        <w:t>(noventa)</w:t>
      </w:r>
      <w:r>
        <w:rPr>
          <w:spacing w:val="3"/>
          <w:sz w:val="20"/>
        </w:rPr>
        <w:t xml:space="preserve"> </w:t>
      </w:r>
      <w:r>
        <w:rPr>
          <w:sz w:val="20"/>
        </w:rPr>
        <w:t>dias</w:t>
      </w:r>
      <w:r>
        <w:rPr>
          <w:spacing w:val="-1"/>
          <w:sz w:val="20"/>
        </w:rPr>
        <w:t xml:space="preserve"> </w:t>
      </w:r>
      <w:r>
        <w:rPr>
          <w:spacing w:val="-4"/>
          <w:sz w:val="20"/>
        </w:rPr>
        <w:t>para</w:t>
      </w:r>
    </w:p>
    <w:p w14:paraId="14B4825B" w14:textId="77777777" w:rsidR="005A5D3E" w:rsidRDefault="005A5D3E" w:rsidP="005A5D3E">
      <w:pPr>
        <w:pStyle w:val="Corpodetexto"/>
        <w:spacing w:before="69" w:line="312" w:lineRule="auto"/>
        <w:ind w:left="578" w:right="136"/>
      </w:pPr>
      <w:r>
        <w:t>acompanhamento do desempenho dos materiais e serviços executados. Não sendo constatadas falhas ou, caso ocorram, após a devida correção pela contratada, será realizada nova vistoria técnica, ao final da qual será emitido o Termo de Recebimento Definitivo, formalizando o encerramento da execução contratual.</w:t>
      </w:r>
    </w:p>
    <w:p w14:paraId="6BF99E05" w14:textId="77777777" w:rsidR="005A5D3E" w:rsidRDefault="005A5D3E" w:rsidP="005A5D3E">
      <w:pPr>
        <w:pStyle w:val="Corpodetexto"/>
      </w:pPr>
    </w:p>
    <w:p w14:paraId="62301229" w14:textId="77777777" w:rsidR="005A5D3E" w:rsidRDefault="005A5D3E" w:rsidP="005A5D3E">
      <w:pPr>
        <w:pStyle w:val="Corpodetexto"/>
        <w:spacing w:before="159"/>
      </w:pPr>
      <w:r>
        <w:rPr>
          <w:noProof/>
          <w:lang w:val="pt-BR" w:eastAsia="pt-BR"/>
        </w:rPr>
        <mc:AlternateContent>
          <mc:Choice Requires="wps">
            <w:drawing>
              <wp:anchor distT="0" distB="0" distL="0" distR="0" simplePos="0" relativeHeight="487607296" behindDoc="1" locked="0" layoutInCell="1" allowOverlap="1" wp14:anchorId="6CF95AEB" wp14:editId="3521C802">
                <wp:simplePos x="0" y="0"/>
                <wp:positionH relativeFrom="page">
                  <wp:posOffset>1299972</wp:posOffset>
                </wp:positionH>
                <wp:positionV relativeFrom="paragraph">
                  <wp:posOffset>262625</wp:posOffset>
                </wp:positionV>
                <wp:extent cx="4963795" cy="1714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49982E5" id="Graphic 35" o:spid="_x0000_s1026" style="position:absolute;margin-left:102.35pt;margin-top:20.7pt;width:390.85pt;height:1.35pt;z-index:-15709184;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" path="m4963667,16764l,16764,,,4963667,r,16764xe" fillcolor="black" stroked="f">
                <v:path arrowok="t"/>
                <w10:wrap type="topAndBottom" anchorx="page"/>
              </v:shape>
            </w:pict>
          </mc:Fallback>
        </mc:AlternateContent>
      </w:r>
    </w:p>
    <w:p w14:paraId="6935A1E8" w14:textId="77777777" w:rsidR="005A5D3E" w:rsidRDefault="005A5D3E" w:rsidP="005A5D3E">
      <w:pPr>
        <w:pStyle w:val="Corpodetexto"/>
      </w:pPr>
    </w:p>
    <w:p w14:paraId="49913A84" w14:textId="77777777" w:rsidR="005A5D3E" w:rsidRDefault="005A5D3E" w:rsidP="005A5D3E">
      <w:pPr>
        <w:pStyle w:val="Corpodetexto"/>
        <w:spacing w:before="54"/>
      </w:pPr>
    </w:p>
    <w:p w14:paraId="637EAFBF" w14:textId="77777777" w:rsidR="005A5D3E" w:rsidRDefault="005A5D3E" w:rsidP="005A5D3E">
      <w:pPr>
        <w:pStyle w:val="Ttulo4"/>
        <w:jc w:val="both"/>
      </w:pPr>
      <w:r>
        <w:t>Garantias</w:t>
      </w:r>
      <w:r>
        <w:rPr>
          <w:spacing w:val="-4"/>
        </w:rPr>
        <w:t xml:space="preserve"> </w:t>
      </w:r>
      <w:r>
        <w:t>e</w:t>
      </w:r>
      <w:r>
        <w:rPr>
          <w:spacing w:val="-6"/>
        </w:rPr>
        <w:t xml:space="preserve"> </w:t>
      </w:r>
      <w:r>
        <w:rPr>
          <w:spacing w:val="-2"/>
        </w:rPr>
        <w:t>Encerramento</w:t>
      </w:r>
    </w:p>
    <w:p w14:paraId="0E290B68" w14:textId="77777777" w:rsidR="005A5D3E" w:rsidRDefault="005A5D3E" w:rsidP="005A5D3E">
      <w:pPr>
        <w:pStyle w:val="Corpodetexto"/>
        <w:spacing w:before="51"/>
        <w:rPr>
          <w:b/>
        </w:rPr>
      </w:pPr>
    </w:p>
    <w:p w14:paraId="57A7402A" w14:textId="77777777" w:rsidR="005A5D3E" w:rsidRDefault="005A5D3E" w:rsidP="00E929D6">
      <w:pPr>
        <w:pStyle w:val="PargrafodaLista"/>
        <w:numPr>
          <w:ilvl w:val="0"/>
          <w:numId w:val="27"/>
        </w:numPr>
        <w:tabs>
          <w:tab w:val="left" w:pos="483"/>
        </w:tabs>
        <w:spacing w:line="360" w:lineRule="auto"/>
        <w:ind w:left="285" w:right="496" w:firstLine="0"/>
        <w:rPr>
          <w:sz w:val="20"/>
        </w:rPr>
      </w:pPr>
      <w:r>
        <w:rPr>
          <w:b/>
          <w:sz w:val="20"/>
        </w:rPr>
        <w:t xml:space="preserve">Garantia contratual: </w:t>
      </w:r>
      <w:r>
        <w:rPr>
          <w:sz w:val="20"/>
        </w:rPr>
        <w:t>A contratada deverá assegurar a qualidade, a funcionalidade e a durabilidade dos serviços executados e dos materiais empregados na sinalização viária, responsabilizando-se, integralmente e sem qualquer ônus adicional</w:t>
      </w:r>
      <w:r>
        <w:rPr>
          <w:spacing w:val="-1"/>
          <w:sz w:val="20"/>
        </w:rPr>
        <w:t xml:space="preserve"> </w:t>
      </w:r>
      <w:r>
        <w:rPr>
          <w:sz w:val="20"/>
        </w:rPr>
        <w:t>para</w:t>
      </w:r>
      <w:r>
        <w:rPr>
          <w:spacing w:val="-2"/>
          <w:sz w:val="20"/>
        </w:rPr>
        <w:t xml:space="preserve"> </w:t>
      </w:r>
      <w:r>
        <w:rPr>
          <w:sz w:val="20"/>
        </w:rPr>
        <w:t>a</w:t>
      </w:r>
      <w:r>
        <w:rPr>
          <w:spacing w:val="-2"/>
          <w:sz w:val="20"/>
        </w:rPr>
        <w:t xml:space="preserve"> </w:t>
      </w:r>
      <w:r>
        <w:rPr>
          <w:sz w:val="20"/>
        </w:rPr>
        <w:t>Administração Pública,</w:t>
      </w:r>
      <w:r>
        <w:rPr>
          <w:spacing w:val="-4"/>
          <w:sz w:val="20"/>
        </w:rPr>
        <w:t xml:space="preserve"> </w:t>
      </w:r>
      <w:r>
        <w:rPr>
          <w:sz w:val="20"/>
        </w:rPr>
        <w:t>pela</w:t>
      </w:r>
      <w:r>
        <w:rPr>
          <w:spacing w:val="-2"/>
          <w:sz w:val="20"/>
        </w:rPr>
        <w:t xml:space="preserve"> </w:t>
      </w:r>
      <w:r>
        <w:rPr>
          <w:sz w:val="20"/>
        </w:rPr>
        <w:t>correção,</w:t>
      </w:r>
      <w:r>
        <w:rPr>
          <w:spacing w:val="-2"/>
          <w:sz w:val="20"/>
        </w:rPr>
        <w:t xml:space="preserve"> </w:t>
      </w:r>
      <w:r>
        <w:rPr>
          <w:sz w:val="20"/>
        </w:rPr>
        <w:t>substituição ou</w:t>
      </w:r>
      <w:r>
        <w:rPr>
          <w:spacing w:val="-2"/>
          <w:sz w:val="20"/>
        </w:rPr>
        <w:t xml:space="preserve"> </w:t>
      </w:r>
      <w:r>
        <w:rPr>
          <w:sz w:val="20"/>
        </w:rPr>
        <w:t>recomposição de</w:t>
      </w:r>
      <w:r>
        <w:rPr>
          <w:spacing w:val="-4"/>
          <w:sz w:val="20"/>
        </w:rPr>
        <w:t xml:space="preserve"> </w:t>
      </w:r>
      <w:r>
        <w:rPr>
          <w:sz w:val="20"/>
        </w:rPr>
        <w:t>quaisquer defeitos, falhas,</w:t>
      </w:r>
      <w:r>
        <w:rPr>
          <w:spacing w:val="-4"/>
          <w:sz w:val="20"/>
        </w:rPr>
        <w:t xml:space="preserve"> </w:t>
      </w:r>
      <w:r>
        <w:rPr>
          <w:sz w:val="20"/>
        </w:rPr>
        <w:t>vícios ou deteriorações verificados, desde que decorrentes de execução inadequada, utilização de materiais defeituosos, não certificados ou em desacordo com as especificações técnicas e aplicáveis.</w:t>
      </w:r>
    </w:p>
    <w:p w14:paraId="46556B9E" w14:textId="77777777" w:rsidR="005A5D3E" w:rsidRDefault="005A5D3E" w:rsidP="005A5D3E">
      <w:pPr>
        <w:pStyle w:val="Corpodetexto"/>
        <w:spacing w:before="49"/>
      </w:pPr>
    </w:p>
    <w:p w14:paraId="560E5680" w14:textId="77777777" w:rsidR="005A5D3E" w:rsidRDefault="005A5D3E" w:rsidP="005A5D3E">
      <w:pPr>
        <w:pStyle w:val="Corpodetexto"/>
        <w:spacing w:line="360" w:lineRule="auto"/>
        <w:ind w:left="285" w:right="497" w:firstLine="566"/>
      </w:pPr>
      <w:r>
        <w:t>O prazo mínimo de garantia será de 12 (doze) meses, podendo variar conforme o tipo de serviço executado e o material</w:t>
      </w:r>
      <w:r>
        <w:rPr>
          <w:spacing w:val="-3"/>
        </w:rPr>
        <w:t xml:space="preserve"> </w:t>
      </w:r>
      <w:r>
        <w:t>aplicado,</w:t>
      </w:r>
      <w:r>
        <w:rPr>
          <w:spacing w:val="-2"/>
        </w:rPr>
        <w:t xml:space="preserve"> </w:t>
      </w:r>
      <w:r>
        <w:t>tais</w:t>
      </w:r>
      <w:r>
        <w:rPr>
          <w:spacing w:val="-4"/>
        </w:rPr>
        <w:t xml:space="preserve"> </w:t>
      </w:r>
      <w:r>
        <w:t>como</w:t>
      </w:r>
      <w:r>
        <w:rPr>
          <w:spacing w:val="-4"/>
        </w:rPr>
        <w:t xml:space="preserve"> </w:t>
      </w:r>
      <w:r>
        <w:t>pintura</w:t>
      </w:r>
      <w:r>
        <w:rPr>
          <w:spacing w:val="-2"/>
        </w:rPr>
        <w:t xml:space="preserve"> </w:t>
      </w:r>
      <w:r>
        <w:t>viária</w:t>
      </w:r>
      <w:r>
        <w:rPr>
          <w:spacing w:val="-2"/>
        </w:rPr>
        <w:t xml:space="preserve"> </w:t>
      </w:r>
      <w:r>
        <w:t>horizontal,</w:t>
      </w:r>
      <w:r>
        <w:rPr>
          <w:spacing w:val="-4"/>
        </w:rPr>
        <w:t xml:space="preserve"> </w:t>
      </w:r>
      <w:r>
        <w:t>sinalização</w:t>
      </w:r>
      <w:r>
        <w:rPr>
          <w:spacing w:val="-2"/>
        </w:rPr>
        <w:t xml:space="preserve"> </w:t>
      </w:r>
      <w:r>
        <w:t>vertical</w:t>
      </w:r>
      <w:r>
        <w:rPr>
          <w:spacing w:val="-3"/>
        </w:rPr>
        <w:t xml:space="preserve"> </w:t>
      </w:r>
      <w:r>
        <w:t>(placas),</w:t>
      </w:r>
      <w:r>
        <w:rPr>
          <w:spacing w:val="-2"/>
        </w:rPr>
        <w:t xml:space="preserve"> </w:t>
      </w:r>
      <w:r>
        <w:t>suportes</w:t>
      </w:r>
      <w:r>
        <w:rPr>
          <w:spacing w:val="-4"/>
        </w:rPr>
        <w:t xml:space="preserve"> </w:t>
      </w:r>
      <w:r>
        <w:t>e</w:t>
      </w:r>
      <w:r>
        <w:rPr>
          <w:spacing w:val="-2"/>
        </w:rPr>
        <w:t xml:space="preserve"> </w:t>
      </w:r>
      <w:r>
        <w:t>tubos</w:t>
      </w:r>
      <w:r>
        <w:rPr>
          <w:spacing w:val="-4"/>
        </w:rPr>
        <w:t xml:space="preserve"> </w:t>
      </w:r>
      <w:r>
        <w:t>metálicos,</w:t>
      </w:r>
      <w:r>
        <w:rPr>
          <w:spacing w:val="-2"/>
        </w:rPr>
        <w:t xml:space="preserve"> </w:t>
      </w:r>
      <w:r>
        <w:t>bem</w:t>
      </w:r>
      <w:r>
        <w:rPr>
          <w:spacing w:val="-2"/>
        </w:rPr>
        <w:t xml:space="preserve"> </w:t>
      </w:r>
      <w:r>
        <w:t>como dispositivos auxiliares de sinalização (tachões e similares). Os prazos específicos de garantia encontram-se definidos no Caderno de Especificações Técnicas, o qual integra o presente Projeto Básico para todos os efeitos legais.</w:t>
      </w:r>
    </w:p>
    <w:p w14:paraId="7F195EFD" w14:textId="77777777" w:rsidR="005A5D3E" w:rsidRDefault="005A5D3E" w:rsidP="005A5D3E">
      <w:pPr>
        <w:pStyle w:val="Corpodetexto"/>
        <w:spacing w:before="121"/>
      </w:pPr>
    </w:p>
    <w:p w14:paraId="0B5DFEBC" w14:textId="77777777" w:rsidR="005A5D3E" w:rsidRDefault="005A5D3E" w:rsidP="005A5D3E">
      <w:pPr>
        <w:pStyle w:val="Corpodetexto"/>
        <w:spacing w:line="312" w:lineRule="auto"/>
        <w:ind w:left="357" w:firstLine="494"/>
      </w:pPr>
      <w:r>
        <w:t>Os prazos de garantia terão início a</w:t>
      </w:r>
      <w:r>
        <w:rPr>
          <w:spacing w:val="15"/>
        </w:rPr>
        <w:t xml:space="preserve"> </w:t>
      </w:r>
      <w:r>
        <w:t>partir da data</w:t>
      </w:r>
      <w:r>
        <w:rPr>
          <w:spacing w:val="15"/>
        </w:rPr>
        <w:t xml:space="preserve"> </w:t>
      </w:r>
      <w:r>
        <w:t>da aferição e medição dos serviços pela equipe de fiscalização da</w:t>
      </w:r>
      <w:r>
        <w:rPr>
          <w:spacing w:val="40"/>
        </w:rPr>
        <w:t xml:space="preserve"> </w:t>
      </w:r>
      <w:r>
        <w:t>Prefeitura Municipal, devidamente registrada e aprovada pelo fiscal do contrato.</w:t>
      </w:r>
    </w:p>
    <w:p w14:paraId="5B6A85E1" w14:textId="77777777" w:rsidR="005A5D3E" w:rsidRDefault="005A5D3E" w:rsidP="005A5D3E">
      <w:pPr>
        <w:pStyle w:val="Corpodetexto"/>
        <w:spacing w:before="24"/>
      </w:pPr>
    </w:p>
    <w:p w14:paraId="209EEF05" w14:textId="77777777" w:rsidR="005A5D3E" w:rsidRDefault="005A5D3E" w:rsidP="00E929D6">
      <w:pPr>
        <w:pStyle w:val="PargrafodaLista"/>
        <w:numPr>
          <w:ilvl w:val="0"/>
          <w:numId w:val="25"/>
        </w:numPr>
        <w:tabs>
          <w:tab w:val="left" w:pos="228"/>
        </w:tabs>
        <w:spacing w:before="1" w:line="340" w:lineRule="auto"/>
        <w:ind w:right="141"/>
        <w:rPr>
          <w:sz w:val="20"/>
        </w:rPr>
      </w:pPr>
      <w:r>
        <w:rPr>
          <w:b/>
          <w:sz w:val="20"/>
        </w:rPr>
        <w:t xml:space="preserve">Encerramento formal do Contrato: </w:t>
      </w:r>
      <w:r>
        <w:rPr>
          <w:sz w:val="20"/>
        </w:rPr>
        <w:t>O encerramento contratual ocorrerá mediante a emissão do Termo de Recebimento Definitivo,</w:t>
      </w:r>
      <w:r>
        <w:rPr>
          <w:spacing w:val="-2"/>
          <w:sz w:val="20"/>
        </w:rPr>
        <w:t xml:space="preserve"> </w:t>
      </w:r>
      <w:r>
        <w:rPr>
          <w:sz w:val="20"/>
        </w:rPr>
        <w:t>após</w:t>
      </w:r>
      <w:r>
        <w:rPr>
          <w:spacing w:val="-6"/>
          <w:sz w:val="20"/>
        </w:rPr>
        <w:t xml:space="preserve"> </w:t>
      </w:r>
      <w:r>
        <w:rPr>
          <w:sz w:val="20"/>
        </w:rPr>
        <w:t>o</w:t>
      </w:r>
      <w:r>
        <w:rPr>
          <w:spacing w:val="-2"/>
          <w:sz w:val="20"/>
        </w:rPr>
        <w:t xml:space="preserve"> </w:t>
      </w:r>
      <w:r>
        <w:rPr>
          <w:sz w:val="20"/>
        </w:rPr>
        <w:t>cumprimento</w:t>
      </w:r>
      <w:r>
        <w:rPr>
          <w:spacing w:val="-2"/>
          <w:sz w:val="20"/>
        </w:rPr>
        <w:t xml:space="preserve"> </w:t>
      </w:r>
      <w:r>
        <w:rPr>
          <w:sz w:val="20"/>
        </w:rPr>
        <w:t>de</w:t>
      </w:r>
      <w:r>
        <w:rPr>
          <w:spacing w:val="-4"/>
          <w:sz w:val="20"/>
        </w:rPr>
        <w:t xml:space="preserve"> </w:t>
      </w:r>
      <w:r>
        <w:rPr>
          <w:sz w:val="20"/>
        </w:rPr>
        <w:t>todas</w:t>
      </w:r>
      <w:r>
        <w:rPr>
          <w:spacing w:val="-6"/>
          <w:sz w:val="20"/>
        </w:rPr>
        <w:t xml:space="preserve"> </w:t>
      </w:r>
      <w:r>
        <w:rPr>
          <w:sz w:val="20"/>
        </w:rPr>
        <w:t>as</w:t>
      </w:r>
      <w:r>
        <w:rPr>
          <w:spacing w:val="-4"/>
          <w:sz w:val="20"/>
        </w:rPr>
        <w:t xml:space="preserve"> </w:t>
      </w:r>
      <w:r>
        <w:rPr>
          <w:sz w:val="20"/>
        </w:rPr>
        <w:t>obrigações</w:t>
      </w:r>
      <w:r>
        <w:rPr>
          <w:spacing w:val="-4"/>
          <w:sz w:val="20"/>
        </w:rPr>
        <w:t xml:space="preserve"> </w:t>
      </w:r>
      <w:r>
        <w:rPr>
          <w:sz w:val="20"/>
        </w:rPr>
        <w:t>contratuais,</w:t>
      </w:r>
      <w:r>
        <w:rPr>
          <w:spacing w:val="-2"/>
          <w:sz w:val="20"/>
        </w:rPr>
        <w:t xml:space="preserve"> </w:t>
      </w:r>
      <w:r>
        <w:rPr>
          <w:sz w:val="20"/>
        </w:rPr>
        <w:t>a</w:t>
      </w:r>
      <w:r>
        <w:rPr>
          <w:spacing w:val="-4"/>
          <w:sz w:val="20"/>
        </w:rPr>
        <w:t xml:space="preserve"> </w:t>
      </w:r>
      <w:r>
        <w:rPr>
          <w:sz w:val="20"/>
        </w:rPr>
        <w:t>quitação</w:t>
      </w:r>
      <w:r>
        <w:rPr>
          <w:spacing w:val="-4"/>
          <w:sz w:val="20"/>
        </w:rPr>
        <w:t xml:space="preserve"> </w:t>
      </w:r>
      <w:r>
        <w:rPr>
          <w:sz w:val="20"/>
        </w:rPr>
        <w:t>das</w:t>
      </w:r>
      <w:r>
        <w:rPr>
          <w:spacing w:val="-4"/>
          <w:sz w:val="20"/>
        </w:rPr>
        <w:t xml:space="preserve"> </w:t>
      </w:r>
      <w:r>
        <w:rPr>
          <w:sz w:val="20"/>
        </w:rPr>
        <w:t>responsabilidades</w:t>
      </w:r>
      <w:r>
        <w:rPr>
          <w:spacing w:val="-4"/>
          <w:sz w:val="20"/>
        </w:rPr>
        <w:t xml:space="preserve"> </w:t>
      </w:r>
      <w:r>
        <w:rPr>
          <w:sz w:val="20"/>
        </w:rPr>
        <w:t>técnicas</w:t>
      </w:r>
      <w:r>
        <w:rPr>
          <w:spacing w:val="-4"/>
          <w:sz w:val="20"/>
        </w:rPr>
        <w:t xml:space="preserve"> </w:t>
      </w:r>
      <w:r>
        <w:rPr>
          <w:sz w:val="20"/>
        </w:rPr>
        <w:t>correspondentes, incluindo</w:t>
      </w:r>
      <w:r>
        <w:rPr>
          <w:spacing w:val="-10"/>
          <w:sz w:val="20"/>
        </w:rPr>
        <w:t xml:space="preserve"> </w:t>
      </w:r>
      <w:r>
        <w:rPr>
          <w:sz w:val="20"/>
        </w:rPr>
        <w:t>a</w:t>
      </w:r>
      <w:r>
        <w:rPr>
          <w:spacing w:val="-11"/>
          <w:sz w:val="20"/>
        </w:rPr>
        <w:t xml:space="preserve"> </w:t>
      </w:r>
      <w:r>
        <w:rPr>
          <w:sz w:val="20"/>
        </w:rPr>
        <w:t>baixa</w:t>
      </w:r>
      <w:r>
        <w:rPr>
          <w:spacing w:val="-10"/>
          <w:sz w:val="20"/>
        </w:rPr>
        <w:t xml:space="preserve"> </w:t>
      </w:r>
      <w:r>
        <w:rPr>
          <w:sz w:val="20"/>
        </w:rPr>
        <w:t>das</w:t>
      </w:r>
      <w:r>
        <w:rPr>
          <w:spacing w:val="-10"/>
          <w:sz w:val="20"/>
        </w:rPr>
        <w:t xml:space="preserve"> </w:t>
      </w:r>
      <w:r>
        <w:rPr>
          <w:sz w:val="20"/>
        </w:rPr>
        <w:t>Anotações</w:t>
      </w:r>
      <w:r>
        <w:rPr>
          <w:spacing w:val="-10"/>
          <w:sz w:val="20"/>
        </w:rPr>
        <w:t xml:space="preserve"> </w:t>
      </w:r>
      <w:r>
        <w:rPr>
          <w:sz w:val="20"/>
        </w:rPr>
        <w:t>de</w:t>
      </w:r>
      <w:r>
        <w:rPr>
          <w:spacing w:val="-10"/>
          <w:sz w:val="20"/>
        </w:rPr>
        <w:t xml:space="preserve"> </w:t>
      </w:r>
      <w:r>
        <w:rPr>
          <w:sz w:val="20"/>
        </w:rPr>
        <w:t>Responsabilidade</w:t>
      </w:r>
      <w:r>
        <w:rPr>
          <w:spacing w:val="-8"/>
          <w:sz w:val="20"/>
        </w:rPr>
        <w:t xml:space="preserve"> </w:t>
      </w:r>
      <w:r>
        <w:rPr>
          <w:sz w:val="20"/>
        </w:rPr>
        <w:t>Técnica</w:t>
      </w:r>
      <w:r>
        <w:rPr>
          <w:spacing w:val="-11"/>
          <w:sz w:val="20"/>
        </w:rPr>
        <w:t xml:space="preserve"> </w:t>
      </w:r>
      <w:r>
        <w:rPr>
          <w:sz w:val="20"/>
        </w:rPr>
        <w:t>(ART),</w:t>
      </w:r>
      <w:r>
        <w:rPr>
          <w:spacing w:val="-10"/>
          <w:sz w:val="20"/>
        </w:rPr>
        <w:t xml:space="preserve"> </w:t>
      </w:r>
      <w:r>
        <w:rPr>
          <w:sz w:val="20"/>
        </w:rPr>
        <w:t>e</w:t>
      </w:r>
      <w:r>
        <w:rPr>
          <w:spacing w:val="-11"/>
          <w:sz w:val="20"/>
        </w:rPr>
        <w:t xml:space="preserve"> </w:t>
      </w:r>
      <w:r>
        <w:rPr>
          <w:sz w:val="20"/>
        </w:rPr>
        <w:t>o</w:t>
      </w:r>
      <w:r>
        <w:rPr>
          <w:spacing w:val="-8"/>
          <w:sz w:val="20"/>
        </w:rPr>
        <w:t xml:space="preserve"> </w:t>
      </w:r>
      <w:r>
        <w:rPr>
          <w:sz w:val="20"/>
        </w:rPr>
        <w:t>arquivamento</w:t>
      </w:r>
      <w:r>
        <w:rPr>
          <w:spacing w:val="-11"/>
          <w:sz w:val="20"/>
        </w:rPr>
        <w:t xml:space="preserve"> </w:t>
      </w:r>
      <w:r>
        <w:rPr>
          <w:sz w:val="20"/>
        </w:rPr>
        <w:t>de</w:t>
      </w:r>
      <w:r>
        <w:rPr>
          <w:spacing w:val="-11"/>
          <w:sz w:val="20"/>
        </w:rPr>
        <w:t xml:space="preserve"> </w:t>
      </w:r>
      <w:r>
        <w:rPr>
          <w:sz w:val="20"/>
        </w:rPr>
        <w:t>toda</w:t>
      </w:r>
      <w:r>
        <w:rPr>
          <w:spacing w:val="-10"/>
          <w:sz w:val="20"/>
        </w:rPr>
        <w:t xml:space="preserve"> </w:t>
      </w:r>
      <w:r>
        <w:rPr>
          <w:sz w:val="20"/>
        </w:rPr>
        <w:t>a</w:t>
      </w:r>
      <w:r>
        <w:rPr>
          <w:spacing w:val="-8"/>
          <w:sz w:val="20"/>
        </w:rPr>
        <w:t xml:space="preserve"> </w:t>
      </w:r>
      <w:r>
        <w:rPr>
          <w:sz w:val="20"/>
        </w:rPr>
        <w:t>documentação</w:t>
      </w:r>
      <w:r>
        <w:rPr>
          <w:spacing w:val="-10"/>
          <w:sz w:val="20"/>
        </w:rPr>
        <w:t xml:space="preserve"> </w:t>
      </w:r>
      <w:r>
        <w:rPr>
          <w:sz w:val="20"/>
        </w:rPr>
        <w:t>comprobatória da execução dos serviços, em conformidade com os procedimentos administrativos e legais vigentes.</w:t>
      </w:r>
    </w:p>
    <w:p w14:paraId="0C4443F9" w14:textId="77777777" w:rsidR="005A5D3E" w:rsidRDefault="005A5D3E" w:rsidP="005A5D3E">
      <w:pPr>
        <w:pStyle w:val="Corpodetexto"/>
        <w:spacing w:before="9"/>
      </w:pPr>
    </w:p>
    <w:p w14:paraId="31F060EE" w14:textId="77777777" w:rsidR="005A5D3E" w:rsidRDefault="005A5D3E" w:rsidP="00E929D6">
      <w:pPr>
        <w:pStyle w:val="Ttulo3"/>
        <w:numPr>
          <w:ilvl w:val="0"/>
          <w:numId w:val="28"/>
        </w:numPr>
        <w:tabs>
          <w:tab w:val="left" w:pos="426"/>
        </w:tabs>
        <w:ind w:left="426" w:hanging="196"/>
      </w:pPr>
      <w:r>
        <w:rPr>
          <w:spacing w:val="-4"/>
        </w:rPr>
        <w:t>REQUISITOS</w:t>
      </w:r>
      <w:r>
        <w:rPr>
          <w:spacing w:val="2"/>
        </w:rPr>
        <w:t xml:space="preserve"> </w:t>
      </w:r>
      <w:r>
        <w:rPr>
          <w:spacing w:val="-4"/>
        </w:rPr>
        <w:t>DA</w:t>
      </w:r>
      <w:r>
        <w:t xml:space="preserve"> </w:t>
      </w:r>
      <w:r>
        <w:rPr>
          <w:spacing w:val="-4"/>
        </w:rPr>
        <w:t>CONTRATAÇÃO</w:t>
      </w:r>
    </w:p>
    <w:p w14:paraId="6DC34A26" w14:textId="77777777" w:rsidR="005A5D3E" w:rsidRDefault="005A5D3E" w:rsidP="005A5D3E">
      <w:pPr>
        <w:pStyle w:val="Corpodetexto"/>
        <w:spacing w:before="109"/>
        <w:rPr>
          <w:b/>
        </w:rPr>
      </w:pPr>
    </w:p>
    <w:p w14:paraId="78007CC7" w14:textId="77777777" w:rsidR="005A5D3E" w:rsidRDefault="005A5D3E" w:rsidP="005A5D3E">
      <w:pPr>
        <w:pStyle w:val="Ttulo4"/>
      </w:pPr>
      <w:r>
        <w:rPr>
          <w:spacing w:val="-4"/>
        </w:rPr>
        <w:t>Requisitos</w:t>
      </w:r>
      <w:r>
        <w:rPr>
          <w:spacing w:val="8"/>
        </w:rPr>
        <w:t xml:space="preserve"> </w:t>
      </w:r>
      <w:r>
        <w:rPr>
          <w:spacing w:val="-2"/>
        </w:rPr>
        <w:t>Técnicos</w:t>
      </w:r>
    </w:p>
    <w:p w14:paraId="45BFCA90" w14:textId="77777777" w:rsidR="005A5D3E" w:rsidRDefault="005A5D3E" w:rsidP="005A5D3E">
      <w:pPr>
        <w:pStyle w:val="Corpodetexto"/>
        <w:spacing w:before="118"/>
        <w:rPr>
          <w:b/>
        </w:rPr>
      </w:pPr>
    </w:p>
    <w:p w14:paraId="69CAE248" w14:textId="77777777" w:rsidR="005A5D3E" w:rsidRDefault="005A5D3E" w:rsidP="00E929D6">
      <w:pPr>
        <w:pStyle w:val="PargrafodaLista"/>
        <w:numPr>
          <w:ilvl w:val="0"/>
          <w:numId w:val="24"/>
        </w:numPr>
        <w:tabs>
          <w:tab w:val="left" w:pos="422"/>
          <w:tab w:val="left" w:pos="424"/>
        </w:tabs>
        <w:spacing w:line="312" w:lineRule="auto"/>
        <w:ind w:right="135"/>
        <w:rPr>
          <w:sz w:val="20"/>
        </w:rPr>
      </w:pPr>
      <w:r>
        <w:rPr>
          <w:b/>
          <w:spacing w:val="-4"/>
          <w:sz w:val="20"/>
        </w:rPr>
        <w:t>Registro</w:t>
      </w:r>
      <w:r>
        <w:rPr>
          <w:b/>
          <w:sz w:val="20"/>
        </w:rPr>
        <w:t xml:space="preserve"> </w:t>
      </w:r>
      <w:r>
        <w:rPr>
          <w:b/>
          <w:spacing w:val="-4"/>
          <w:sz w:val="20"/>
        </w:rPr>
        <w:t>no</w:t>
      </w:r>
      <w:r>
        <w:rPr>
          <w:b/>
          <w:sz w:val="20"/>
        </w:rPr>
        <w:t xml:space="preserve"> </w:t>
      </w:r>
      <w:r>
        <w:rPr>
          <w:b/>
          <w:spacing w:val="-4"/>
          <w:sz w:val="20"/>
        </w:rPr>
        <w:t xml:space="preserve">CREA: </w:t>
      </w:r>
      <w:r>
        <w:rPr>
          <w:spacing w:val="-4"/>
          <w:sz w:val="20"/>
        </w:rPr>
        <w:t xml:space="preserve">A empresa licitante deverá estar devidamente registrada no Conselho Regional de Engenharia e Agronomia </w:t>
      </w:r>
      <w:r>
        <w:rPr>
          <w:sz w:val="20"/>
        </w:rPr>
        <w:t>(CREA)</w:t>
      </w:r>
      <w:r>
        <w:rPr>
          <w:spacing w:val="-11"/>
          <w:sz w:val="20"/>
        </w:rPr>
        <w:t xml:space="preserve"> </w:t>
      </w:r>
      <w:r>
        <w:rPr>
          <w:sz w:val="20"/>
        </w:rPr>
        <w:t>competente,</w:t>
      </w:r>
      <w:r>
        <w:rPr>
          <w:spacing w:val="-13"/>
          <w:sz w:val="20"/>
        </w:rPr>
        <w:t xml:space="preserve"> </w:t>
      </w:r>
      <w:r>
        <w:rPr>
          <w:sz w:val="20"/>
        </w:rPr>
        <w:t>comprovando</w:t>
      </w:r>
      <w:r>
        <w:rPr>
          <w:spacing w:val="-11"/>
          <w:sz w:val="20"/>
        </w:rPr>
        <w:t xml:space="preserve"> </w:t>
      </w:r>
      <w:r>
        <w:rPr>
          <w:sz w:val="20"/>
        </w:rPr>
        <w:t>regularidade</w:t>
      </w:r>
      <w:r>
        <w:rPr>
          <w:spacing w:val="-11"/>
          <w:sz w:val="20"/>
        </w:rPr>
        <w:t xml:space="preserve"> </w:t>
      </w:r>
      <w:r>
        <w:rPr>
          <w:sz w:val="20"/>
        </w:rPr>
        <w:t>junto</w:t>
      </w:r>
      <w:r>
        <w:rPr>
          <w:spacing w:val="-11"/>
          <w:sz w:val="20"/>
        </w:rPr>
        <w:t xml:space="preserve"> </w:t>
      </w:r>
      <w:r>
        <w:rPr>
          <w:sz w:val="20"/>
        </w:rPr>
        <w:t>ao</w:t>
      </w:r>
      <w:r>
        <w:rPr>
          <w:spacing w:val="-11"/>
          <w:sz w:val="20"/>
        </w:rPr>
        <w:t xml:space="preserve"> </w:t>
      </w:r>
      <w:r>
        <w:rPr>
          <w:sz w:val="20"/>
        </w:rPr>
        <w:t>órgão,</w:t>
      </w:r>
      <w:r>
        <w:rPr>
          <w:spacing w:val="-11"/>
          <w:sz w:val="20"/>
        </w:rPr>
        <w:t xml:space="preserve"> </w:t>
      </w:r>
      <w:r>
        <w:rPr>
          <w:sz w:val="20"/>
        </w:rPr>
        <w:t>bem</w:t>
      </w:r>
      <w:r>
        <w:rPr>
          <w:spacing w:val="-11"/>
          <w:sz w:val="20"/>
        </w:rPr>
        <w:t xml:space="preserve"> </w:t>
      </w:r>
      <w:r>
        <w:rPr>
          <w:sz w:val="20"/>
        </w:rPr>
        <w:t>como</w:t>
      </w:r>
      <w:r>
        <w:rPr>
          <w:spacing w:val="-11"/>
          <w:sz w:val="20"/>
        </w:rPr>
        <w:t xml:space="preserve"> </w:t>
      </w:r>
      <w:r>
        <w:rPr>
          <w:sz w:val="20"/>
        </w:rPr>
        <w:t>indicar</w:t>
      </w:r>
      <w:r>
        <w:rPr>
          <w:spacing w:val="-11"/>
          <w:sz w:val="20"/>
        </w:rPr>
        <w:t xml:space="preserve"> </w:t>
      </w:r>
      <w:r>
        <w:rPr>
          <w:sz w:val="20"/>
        </w:rPr>
        <w:t>responsável</w:t>
      </w:r>
      <w:r>
        <w:rPr>
          <w:spacing w:val="-11"/>
          <w:sz w:val="20"/>
        </w:rPr>
        <w:t xml:space="preserve"> </w:t>
      </w:r>
      <w:r>
        <w:rPr>
          <w:sz w:val="20"/>
        </w:rPr>
        <w:t>técnico</w:t>
      </w:r>
      <w:r>
        <w:rPr>
          <w:spacing w:val="-10"/>
          <w:sz w:val="20"/>
        </w:rPr>
        <w:t xml:space="preserve"> </w:t>
      </w:r>
      <w:r>
        <w:rPr>
          <w:sz w:val="20"/>
        </w:rPr>
        <w:t>legalmente</w:t>
      </w:r>
      <w:r>
        <w:rPr>
          <w:spacing w:val="-11"/>
          <w:sz w:val="20"/>
        </w:rPr>
        <w:t xml:space="preserve"> </w:t>
      </w:r>
      <w:r>
        <w:rPr>
          <w:sz w:val="20"/>
        </w:rPr>
        <w:t>habilitado para</w:t>
      </w:r>
      <w:r>
        <w:rPr>
          <w:spacing w:val="-7"/>
          <w:sz w:val="20"/>
        </w:rPr>
        <w:t xml:space="preserve"> </w:t>
      </w:r>
      <w:r>
        <w:rPr>
          <w:sz w:val="20"/>
        </w:rPr>
        <w:t>a</w:t>
      </w:r>
      <w:r>
        <w:rPr>
          <w:spacing w:val="-7"/>
          <w:sz w:val="20"/>
        </w:rPr>
        <w:t xml:space="preserve"> </w:t>
      </w:r>
      <w:r>
        <w:rPr>
          <w:sz w:val="20"/>
        </w:rPr>
        <w:t>execução</w:t>
      </w:r>
      <w:r>
        <w:rPr>
          <w:spacing w:val="-5"/>
          <w:sz w:val="20"/>
        </w:rPr>
        <w:t xml:space="preserve"> </w:t>
      </w:r>
      <w:r>
        <w:rPr>
          <w:sz w:val="20"/>
        </w:rPr>
        <w:t>dos</w:t>
      </w:r>
      <w:r>
        <w:rPr>
          <w:spacing w:val="-8"/>
          <w:sz w:val="20"/>
        </w:rPr>
        <w:t xml:space="preserve"> </w:t>
      </w:r>
      <w:r>
        <w:rPr>
          <w:sz w:val="20"/>
        </w:rPr>
        <w:t>serviços,</w:t>
      </w:r>
      <w:r>
        <w:rPr>
          <w:spacing w:val="-7"/>
          <w:sz w:val="20"/>
        </w:rPr>
        <w:t xml:space="preserve"> </w:t>
      </w:r>
      <w:r>
        <w:rPr>
          <w:sz w:val="20"/>
        </w:rPr>
        <w:t>com</w:t>
      </w:r>
      <w:r>
        <w:rPr>
          <w:spacing w:val="-6"/>
          <w:sz w:val="20"/>
        </w:rPr>
        <w:t xml:space="preserve"> </w:t>
      </w:r>
      <w:r>
        <w:rPr>
          <w:sz w:val="20"/>
        </w:rPr>
        <w:t>apresentação</w:t>
      </w:r>
      <w:r>
        <w:rPr>
          <w:spacing w:val="-7"/>
          <w:sz w:val="20"/>
        </w:rPr>
        <w:t xml:space="preserve"> </w:t>
      </w:r>
      <w:r>
        <w:rPr>
          <w:sz w:val="20"/>
        </w:rPr>
        <w:t>da</w:t>
      </w:r>
      <w:r>
        <w:rPr>
          <w:spacing w:val="-5"/>
          <w:sz w:val="20"/>
        </w:rPr>
        <w:t xml:space="preserve"> </w:t>
      </w:r>
      <w:r>
        <w:rPr>
          <w:sz w:val="20"/>
        </w:rPr>
        <w:t>respectiva</w:t>
      </w:r>
      <w:r>
        <w:rPr>
          <w:spacing w:val="-3"/>
          <w:sz w:val="20"/>
        </w:rPr>
        <w:t xml:space="preserve"> </w:t>
      </w:r>
      <w:r>
        <w:rPr>
          <w:sz w:val="20"/>
        </w:rPr>
        <w:t>Anotação</w:t>
      </w:r>
      <w:r>
        <w:rPr>
          <w:spacing w:val="-7"/>
          <w:sz w:val="20"/>
        </w:rPr>
        <w:t xml:space="preserve"> </w:t>
      </w:r>
      <w:r>
        <w:rPr>
          <w:sz w:val="20"/>
        </w:rPr>
        <w:t>de</w:t>
      </w:r>
      <w:r>
        <w:rPr>
          <w:spacing w:val="-7"/>
          <w:sz w:val="20"/>
        </w:rPr>
        <w:t xml:space="preserve"> </w:t>
      </w:r>
      <w:r>
        <w:rPr>
          <w:sz w:val="20"/>
        </w:rPr>
        <w:t>Responsabilidade</w:t>
      </w:r>
      <w:r>
        <w:rPr>
          <w:spacing w:val="-5"/>
          <w:sz w:val="20"/>
        </w:rPr>
        <w:t xml:space="preserve"> </w:t>
      </w:r>
      <w:r>
        <w:rPr>
          <w:sz w:val="20"/>
        </w:rPr>
        <w:t>Técnica</w:t>
      </w:r>
      <w:r>
        <w:rPr>
          <w:spacing w:val="-7"/>
          <w:sz w:val="20"/>
        </w:rPr>
        <w:t xml:space="preserve"> </w:t>
      </w:r>
      <w:r>
        <w:rPr>
          <w:sz w:val="20"/>
        </w:rPr>
        <w:t>(ART).</w:t>
      </w:r>
    </w:p>
    <w:p w14:paraId="2757DA8B" w14:textId="77777777" w:rsidR="005A5D3E" w:rsidRDefault="005A5D3E" w:rsidP="00E929D6">
      <w:pPr>
        <w:pStyle w:val="PargrafodaLista"/>
        <w:numPr>
          <w:ilvl w:val="0"/>
          <w:numId w:val="24"/>
        </w:numPr>
        <w:tabs>
          <w:tab w:val="left" w:pos="357"/>
          <w:tab w:val="left" w:pos="357"/>
        </w:tabs>
        <w:spacing w:before="214" w:line="362" w:lineRule="auto"/>
        <w:ind w:left="357" w:right="278" w:hanging="130"/>
        <w:rPr>
          <w:b/>
          <w:sz w:val="20"/>
        </w:rPr>
      </w:pPr>
      <w:r>
        <w:rPr>
          <w:b/>
          <w:spacing w:val="-2"/>
          <w:sz w:val="20"/>
        </w:rPr>
        <w:t xml:space="preserve">Capacidade técnica operacional: </w:t>
      </w:r>
      <w:r>
        <w:rPr>
          <w:spacing w:val="-2"/>
          <w:sz w:val="20"/>
        </w:rPr>
        <w:t xml:space="preserve">A licitante deverá comprovar capacidade técnica operacional por meio da apresentação de </w:t>
      </w:r>
      <w:r>
        <w:rPr>
          <w:sz w:val="20"/>
        </w:rPr>
        <w:t>atestados</w:t>
      </w:r>
      <w:r>
        <w:rPr>
          <w:spacing w:val="-4"/>
          <w:sz w:val="20"/>
        </w:rPr>
        <w:t xml:space="preserve"> </w:t>
      </w:r>
      <w:r>
        <w:rPr>
          <w:sz w:val="20"/>
        </w:rPr>
        <w:t>de</w:t>
      </w:r>
      <w:r>
        <w:rPr>
          <w:spacing w:val="-2"/>
          <w:sz w:val="20"/>
        </w:rPr>
        <w:t xml:space="preserve"> </w:t>
      </w:r>
      <w:r>
        <w:rPr>
          <w:sz w:val="20"/>
        </w:rPr>
        <w:t>capacidade</w:t>
      </w:r>
      <w:r>
        <w:rPr>
          <w:spacing w:val="-3"/>
          <w:sz w:val="20"/>
        </w:rPr>
        <w:t xml:space="preserve"> </w:t>
      </w:r>
      <w:r>
        <w:rPr>
          <w:sz w:val="20"/>
        </w:rPr>
        <w:t>técnica,</w:t>
      </w:r>
      <w:r>
        <w:rPr>
          <w:spacing w:val="-2"/>
          <w:sz w:val="20"/>
        </w:rPr>
        <w:t xml:space="preserve"> </w:t>
      </w:r>
      <w:r>
        <w:rPr>
          <w:sz w:val="20"/>
        </w:rPr>
        <w:t>fornecidos</w:t>
      </w:r>
      <w:r>
        <w:rPr>
          <w:spacing w:val="-5"/>
          <w:sz w:val="20"/>
        </w:rPr>
        <w:t xml:space="preserve"> </w:t>
      </w:r>
      <w:r>
        <w:rPr>
          <w:sz w:val="20"/>
        </w:rPr>
        <w:t>por</w:t>
      </w:r>
      <w:r>
        <w:rPr>
          <w:spacing w:val="-2"/>
          <w:sz w:val="20"/>
        </w:rPr>
        <w:t xml:space="preserve"> </w:t>
      </w:r>
      <w:r>
        <w:rPr>
          <w:sz w:val="20"/>
        </w:rPr>
        <w:t>pessoas</w:t>
      </w:r>
      <w:r>
        <w:rPr>
          <w:spacing w:val="-5"/>
          <w:sz w:val="20"/>
        </w:rPr>
        <w:t xml:space="preserve"> </w:t>
      </w:r>
      <w:r>
        <w:rPr>
          <w:sz w:val="20"/>
        </w:rPr>
        <w:t>jurídicas</w:t>
      </w:r>
      <w:r>
        <w:rPr>
          <w:spacing w:val="-5"/>
          <w:sz w:val="20"/>
        </w:rPr>
        <w:t xml:space="preserve"> </w:t>
      </w:r>
      <w:r>
        <w:rPr>
          <w:sz w:val="20"/>
        </w:rPr>
        <w:t>de</w:t>
      </w:r>
      <w:r>
        <w:rPr>
          <w:spacing w:val="-4"/>
          <w:sz w:val="20"/>
        </w:rPr>
        <w:t xml:space="preserve"> </w:t>
      </w:r>
      <w:r>
        <w:rPr>
          <w:sz w:val="20"/>
        </w:rPr>
        <w:t>direito</w:t>
      </w:r>
      <w:r>
        <w:rPr>
          <w:spacing w:val="-2"/>
          <w:sz w:val="20"/>
        </w:rPr>
        <w:t xml:space="preserve"> </w:t>
      </w:r>
      <w:r>
        <w:rPr>
          <w:sz w:val="20"/>
        </w:rPr>
        <w:t>público</w:t>
      </w:r>
      <w:r>
        <w:rPr>
          <w:spacing w:val="-2"/>
          <w:sz w:val="20"/>
        </w:rPr>
        <w:t xml:space="preserve"> </w:t>
      </w:r>
      <w:r>
        <w:rPr>
          <w:sz w:val="20"/>
        </w:rPr>
        <w:t>ou</w:t>
      </w:r>
      <w:r>
        <w:rPr>
          <w:spacing w:val="-2"/>
          <w:sz w:val="20"/>
        </w:rPr>
        <w:t xml:space="preserve"> </w:t>
      </w:r>
      <w:r>
        <w:rPr>
          <w:sz w:val="20"/>
        </w:rPr>
        <w:t>privado,</w:t>
      </w:r>
      <w:r>
        <w:rPr>
          <w:spacing w:val="-2"/>
          <w:sz w:val="20"/>
        </w:rPr>
        <w:t xml:space="preserve"> </w:t>
      </w:r>
      <w:r>
        <w:rPr>
          <w:sz w:val="20"/>
        </w:rPr>
        <w:t>devidamente</w:t>
      </w:r>
      <w:r>
        <w:rPr>
          <w:spacing w:val="-3"/>
          <w:sz w:val="20"/>
        </w:rPr>
        <w:t xml:space="preserve"> </w:t>
      </w:r>
      <w:r>
        <w:rPr>
          <w:sz w:val="20"/>
        </w:rPr>
        <w:t>registrados</w:t>
      </w:r>
      <w:r>
        <w:rPr>
          <w:spacing w:val="-2"/>
          <w:sz w:val="20"/>
        </w:rPr>
        <w:t xml:space="preserve"> </w:t>
      </w:r>
      <w:r>
        <w:rPr>
          <w:sz w:val="20"/>
        </w:rPr>
        <w:t xml:space="preserve">ou </w:t>
      </w:r>
      <w:r>
        <w:rPr>
          <w:spacing w:val="-2"/>
          <w:sz w:val="20"/>
        </w:rPr>
        <w:t>acompanhados</w:t>
      </w:r>
      <w:r>
        <w:rPr>
          <w:spacing w:val="-4"/>
          <w:sz w:val="20"/>
        </w:rPr>
        <w:t xml:space="preserve"> </w:t>
      </w:r>
      <w:r>
        <w:rPr>
          <w:spacing w:val="-2"/>
          <w:sz w:val="20"/>
        </w:rPr>
        <w:t>das</w:t>
      </w:r>
      <w:r>
        <w:rPr>
          <w:spacing w:val="-6"/>
          <w:sz w:val="20"/>
        </w:rPr>
        <w:t xml:space="preserve"> </w:t>
      </w:r>
      <w:r>
        <w:rPr>
          <w:spacing w:val="-2"/>
          <w:sz w:val="20"/>
        </w:rPr>
        <w:t>respectivas ARTs, que comprovem a execução</w:t>
      </w:r>
      <w:r>
        <w:rPr>
          <w:spacing w:val="-4"/>
          <w:sz w:val="20"/>
        </w:rPr>
        <w:t xml:space="preserve"> </w:t>
      </w:r>
      <w:r>
        <w:rPr>
          <w:spacing w:val="-2"/>
          <w:sz w:val="20"/>
        </w:rPr>
        <w:t>satisfatória</w:t>
      </w:r>
      <w:r>
        <w:rPr>
          <w:spacing w:val="-4"/>
          <w:sz w:val="20"/>
        </w:rPr>
        <w:t xml:space="preserve"> </w:t>
      </w:r>
      <w:r>
        <w:rPr>
          <w:spacing w:val="-2"/>
          <w:sz w:val="20"/>
        </w:rPr>
        <w:t>de</w:t>
      </w:r>
      <w:r>
        <w:rPr>
          <w:spacing w:val="-4"/>
          <w:sz w:val="20"/>
        </w:rPr>
        <w:t xml:space="preserve"> </w:t>
      </w:r>
      <w:r>
        <w:rPr>
          <w:spacing w:val="-2"/>
          <w:sz w:val="20"/>
        </w:rPr>
        <w:t>serviços</w:t>
      </w:r>
      <w:r>
        <w:rPr>
          <w:spacing w:val="-5"/>
          <w:sz w:val="20"/>
        </w:rPr>
        <w:t xml:space="preserve"> </w:t>
      </w:r>
      <w:r>
        <w:rPr>
          <w:b/>
          <w:spacing w:val="-2"/>
          <w:sz w:val="20"/>
        </w:rPr>
        <w:t>compatíveis</w:t>
      </w:r>
      <w:r>
        <w:rPr>
          <w:b/>
          <w:spacing w:val="-4"/>
          <w:sz w:val="20"/>
        </w:rPr>
        <w:t xml:space="preserve"> </w:t>
      </w:r>
      <w:r>
        <w:rPr>
          <w:b/>
          <w:spacing w:val="-2"/>
          <w:sz w:val="20"/>
        </w:rPr>
        <w:t>com no mínimo</w:t>
      </w:r>
      <w:r>
        <w:rPr>
          <w:b/>
          <w:spacing w:val="-4"/>
          <w:sz w:val="20"/>
        </w:rPr>
        <w:t xml:space="preserve"> </w:t>
      </w:r>
      <w:r>
        <w:rPr>
          <w:b/>
          <w:spacing w:val="-2"/>
          <w:sz w:val="20"/>
        </w:rPr>
        <w:t xml:space="preserve">30% </w:t>
      </w:r>
      <w:r>
        <w:rPr>
          <w:b/>
          <w:sz w:val="20"/>
        </w:rPr>
        <w:t>(trinta por cento) do objeto da contratação.</w:t>
      </w:r>
    </w:p>
    <w:p w14:paraId="7067E008" w14:textId="77777777" w:rsidR="005A5D3E" w:rsidRDefault="005A5D3E" w:rsidP="00E929D6">
      <w:pPr>
        <w:pStyle w:val="PargrafodaLista"/>
        <w:numPr>
          <w:ilvl w:val="0"/>
          <w:numId w:val="24"/>
        </w:numPr>
        <w:tabs>
          <w:tab w:val="left" w:pos="357"/>
          <w:tab w:val="left" w:pos="357"/>
        </w:tabs>
        <w:spacing w:line="360" w:lineRule="auto"/>
        <w:ind w:left="357" w:right="136" w:hanging="130"/>
        <w:rPr>
          <w:sz w:val="20"/>
        </w:rPr>
      </w:pPr>
      <w:r>
        <w:rPr>
          <w:b/>
          <w:sz w:val="20"/>
        </w:rPr>
        <w:t xml:space="preserve">Equipe técnica: </w:t>
      </w:r>
      <w:r>
        <w:rPr>
          <w:sz w:val="20"/>
        </w:rPr>
        <w:t>execução das atividades de pintura viária, soldagem, instalação de placas de sinalização, implantação de dispositivos auxiliares e sinalização provisória de obras.</w:t>
      </w:r>
    </w:p>
    <w:p w14:paraId="5C0A956E" w14:textId="77777777" w:rsidR="005A5D3E" w:rsidRDefault="005A5D3E" w:rsidP="00E929D6">
      <w:pPr>
        <w:pStyle w:val="PargrafodaLista"/>
        <w:numPr>
          <w:ilvl w:val="0"/>
          <w:numId w:val="24"/>
        </w:numPr>
        <w:tabs>
          <w:tab w:val="left" w:pos="357"/>
          <w:tab w:val="left" w:pos="357"/>
        </w:tabs>
        <w:spacing w:line="276" w:lineRule="auto"/>
        <w:ind w:left="357" w:right="135" w:hanging="130"/>
        <w:rPr>
          <w:sz w:val="20"/>
        </w:rPr>
      </w:pPr>
      <w:r>
        <w:rPr>
          <w:b/>
          <w:sz w:val="20"/>
        </w:rPr>
        <w:t xml:space="preserve">Materiais certificados: </w:t>
      </w:r>
      <w:r>
        <w:rPr>
          <w:sz w:val="20"/>
        </w:rPr>
        <w:t>Todos os materiais a serem empregados na execução dos serviços — incluindo placas, suportes metálicos,</w:t>
      </w:r>
      <w:r>
        <w:rPr>
          <w:spacing w:val="-13"/>
          <w:sz w:val="20"/>
        </w:rPr>
        <w:t xml:space="preserve"> </w:t>
      </w:r>
      <w:r>
        <w:rPr>
          <w:sz w:val="20"/>
        </w:rPr>
        <w:t>películas</w:t>
      </w:r>
      <w:r>
        <w:rPr>
          <w:spacing w:val="-12"/>
          <w:sz w:val="20"/>
        </w:rPr>
        <w:t xml:space="preserve"> </w:t>
      </w:r>
      <w:r>
        <w:rPr>
          <w:sz w:val="20"/>
        </w:rPr>
        <w:t>retrorrefletivas,</w:t>
      </w:r>
      <w:r>
        <w:rPr>
          <w:spacing w:val="-13"/>
          <w:sz w:val="20"/>
        </w:rPr>
        <w:t xml:space="preserve"> </w:t>
      </w:r>
      <w:r>
        <w:rPr>
          <w:sz w:val="20"/>
        </w:rPr>
        <w:t>tintas</w:t>
      </w:r>
      <w:r>
        <w:rPr>
          <w:spacing w:val="-12"/>
          <w:sz w:val="20"/>
        </w:rPr>
        <w:t xml:space="preserve"> </w:t>
      </w:r>
      <w:r>
        <w:rPr>
          <w:sz w:val="20"/>
        </w:rPr>
        <w:t>viárias,</w:t>
      </w:r>
      <w:r>
        <w:rPr>
          <w:spacing w:val="-13"/>
          <w:sz w:val="20"/>
        </w:rPr>
        <w:t xml:space="preserve"> </w:t>
      </w:r>
      <w:r>
        <w:rPr>
          <w:sz w:val="20"/>
        </w:rPr>
        <w:t>tachas</w:t>
      </w:r>
      <w:r>
        <w:rPr>
          <w:spacing w:val="-12"/>
          <w:sz w:val="20"/>
        </w:rPr>
        <w:t xml:space="preserve"> </w:t>
      </w:r>
      <w:r>
        <w:rPr>
          <w:sz w:val="20"/>
        </w:rPr>
        <w:t>e</w:t>
      </w:r>
      <w:r>
        <w:rPr>
          <w:spacing w:val="-13"/>
          <w:sz w:val="20"/>
        </w:rPr>
        <w:t xml:space="preserve"> </w:t>
      </w:r>
      <w:r>
        <w:rPr>
          <w:sz w:val="20"/>
        </w:rPr>
        <w:t>tachões</w:t>
      </w:r>
      <w:r>
        <w:rPr>
          <w:spacing w:val="-12"/>
          <w:sz w:val="20"/>
        </w:rPr>
        <w:t xml:space="preserve"> </w:t>
      </w:r>
      <w:r>
        <w:rPr>
          <w:sz w:val="20"/>
        </w:rPr>
        <w:t>—</w:t>
      </w:r>
      <w:r>
        <w:rPr>
          <w:spacing w:val="-13"/>
          <w:sz w:val="20"/>
        </w:rPr>
        <w:t xml:space="preserve"> </w:t>
      </w:r>
      <w:r>
        <w:rPr>
          <w:sz w:val="20"/>
        </w:rPr>
        <w:t>deverão</w:t>
      </w:r>
      <w:r>
        <w:rPr>
          <w:spacing w:val="-12"/>
          <w:sz w:val="20"/>
        </w:rPr>
        <w:t xml:space="preserve"> </w:t>
      </w:r>
      <w:r>
        <w:rPr>
          <w:sz w:val="20"/>
        </w:rPr>
        <w:t>possuir</w:t>
      </w:r>
      <w:r>
        <w:rPr>
          <w:spacing w:val="-13"/>
          <w:sz w:val="20"/>
        </w:rPr>
        <w:t xml:space="preserve"> </w:t>
      </w:r>
      <w:r>
        <w:rPr>
          <w:sz w:val="20"/>
        </w:rPr>
        <w:t>certificações,</w:t>
      </w:r>
      <w:r>
        <w:rPr>
          <w:spacing w:val="-12"/>
          <w:sz w:val="20"/>
        </w:rPr>
        <w:t xml:space="preserve"> </w:t>
      </w:r>
      <w:r>
        <w:rPr>
          <w:sz w:val="20"/>
        </w:rPr>
        <w:t>laudos</w:t>
      </w:r>
      <w:r>
        <w:rPr>
          <w:spacing w:val="-13"/>
          <w:sz w:val="20"/>
        </w:rPr>
        <w:t xml:space="preserve"> </w:t>
      </w:r>
      <w:r>
        <w:rPr>
          <w:sz w:val="20"/>
        </w:rPr>
        <w:t>técnicos</w:t>
      </w:r>
      <w:r>
        <w:rPr>
          <w:spacing w:val="-12"/>
          <w:sz w:val="20"/>
        </w:rPr>
        <w:t xml:space="preserve"> </w:t>
      </w:r>
      <w:r>
        <w:rPr>
          <w:sz w:val="20"/>
        </w:rPr>
        <w:t>ou</w:t>
      </w:r>
      <w:r>
        <w:rPr>
          <w:spacing w:val="-13"/>
          <w:sz w:val="20"/>
        </w:rPr>
        <w:t xml:space="preserve"> </w:t>
      </w:r>
      <w:r>
        <w:rPr>
          <w:sz w:val="20"/>
        </w:rPr>
        <w:t>ensaios que</w:t>
      </w:r>
      <w:r>
        <w:rPr>
          <w:spacing w:val="-4"/>
          <w:sz w:val="20"/>
        </w:rPr>
        <w:t xml:space="preserve"> </w:t>
      </w:r>
      <w:r>
        <w:rPr>
          <w:sz w:val="20"/>
        </w:rPr>
        <w:t>comprovem</w:t>
      </w:r>
      <w:r>
        <w:rPr>
          <w:spacing w:val="-7"/>
          <w:sz w:val="20"/>
        </w:rPr>
        <w:t xml:space="preserve"> </w:t>
      </w:r>
      <w:r>
        <w:rPr>
          <w:sz w:val="20"/>
        </w:rPr>
        <w:t>sua</w:t>
      </w:r>
      <w:r>
        <w:rPr>
          <w:spacing w:val="-4"/>
          <w:sz w:val="20"/>
        </w:rPr>
        <w:t xml:space="preserve"> </w:t>
      </w:r>
      <w:r>
        <w:rPr>
          <w:sz w:val="20"/>
        </w:rPr>
        <w:t>conformidade</w:t>
      </w:r>
      <w:r>
        <w:rPr>
          <w:spacing w:val="-4"/>
          <w:sz w:val="20"/>
        </w:rPr>
        <w:t xml:space="preserve"> </w:t>
      </w:r>
      <w:r>
        <w:rPr>
          <w:sz w:val="20"/>
        </w:rPr>
        <w:t>com</w:t>
      </w:r>
      <w:r>
        <w:rPr>
          <w:spacing w:val="-4"/>
          <w:sz w:val="20"/>
        </w:rPr>
        <w:t xml:space="preserve"> </w:t>
      </w:r>
      <w:r>
        <w:rPr>
          <w:sz w:val="20"/>
        </w:rPr>
        <w:t>as</w:t>
      </w:r>
      <w:r>
        <w:rPr>
          <w:spacing w:val="-9"/>
          <w:sz w:val="20"/>
        </w:rPr>
        <w:t xml:space="preserve"> </w:t>
      </w:r>
      <w:r>
        <w:rPr>
          <w:sz w:val="20"/>
        </w:rPr>
        <w:t>normas</w:t>
      </w:r>
      <w:r>
        <w:rPr>
          <w:spacing w:val="-9"/>
          <w:sz w:val="20"/>
        </w:rPr>
        <w:t xml:space="preserve"> </w:t>
      </w:r>
      <w:r>
        <w:rPr>
          <w:sz w:val="20"/>
        </w:rPr>
        <w:t>da</w:t>
      </w:r>
      <w:r>
        <w:rPr>
          <w:spacing w:val="-6"/>
          <w:sz w:val="20"/>
        </w:rPr>
        <w:t xml:space="preserve"> </w:t>
      </w:r>
      <w:r>
        <w:rPr>
          <w:sz w:val="20"/>
        </w:rPr>
        <w:t>Associação</w:t>
      </w:r>
      <w:r>
        <w:rPr>
          <w:spacing w:val="-6"/>
          <w:sz w:val="20"/>
        </w:rPr>
        <w:t xml:space="preserve"> </w:t>
      </w:r>
      <w:r>
        <w:rPr>
          <w:sz w:val="20"/>
        </w:rPr>
        <w:t>Brasileira</w:t>
      </w:r>
      <w:r>
        <w:rPr>
          <w:spacing w:val="-4"/>
          <w:sz w:val="20"/>
        </w:rPr>
        <w:t xml:space="preserve"> </w:t>
      </w:r>
      <w:r>
        <w:rPr>
          <w:sz w:val="20"/>
        </w:rPr>
        <w:t>de</w:t>
      </w:r>
      <w:r>
        <w:rPr>
          <w:spacing w:val="-4"/>
          <w:sz w:val="20"/>
        </w:rPr>
        <w:t xml:space="preserve"> </w:t>
      </w:r>
      <w:r>
        <w:rPr>
          <w:sz w:val="20"/>
        </w:rPr>
        <w:t>Normas</w:t>
      </w:r>
      <w:r>
        <w:rPr>
          <w:spacing w:val="-6"/>
          <w:sz w:val="20"/>
        </w:rPr>
        <w:t xml:space="preserve"> </w:t>
      </w:r>
      <w:r>
        <w:rPr>
          <w:sz w:val="20"/>
        </w:rPr>
        <w:t>Técnicas</w:t>
      </w:r>
      <w:r>
        <w:rPr>
          <w:spacing w:val="-6"/>
          <w:sz w:val="20"/>
        </w:rPr>
        <w:t xml:space="preserve"> </w:t>
      </w:r>
      <w:r>
        <w:rPr>
          <w:sz w:val="20"/>
        </w:rPr>
        <w:t>(ABNT)</w:t>
      </w:r>
      <w:r>
        <w:rPr>
          <w:spacing w:val="-4"/>
          <w:sz w:val="20"/>
        </w:rPr>
        <w:t xml:space="preserve"> </w:t>
      </w:r>
      <w:r>
        <w:rPr>
          <w:sz w:val="20"/>
        </w:rPr>
        <w:t>e</w:t>
      </w:r>
      <w:r>
        <w:rPr>
          <w:spacing w:val="-4"/>
          <w:sz w:val="20"/>
        </w:rPr>
        <w:t xml:space="preserve"> </w:t>
      </w:r>
      <w:r>
        <w:rPr>
          <w:sz w:val="20"/>
        </w:rPr>
        <w:t>com</w:t>
      </w:r>
      <w:r>
        <w:rPr>
          <w:spacing w:val="-3"/>
          <w:sz w:val="20"/>
        </w:rPr>
        <w:t xml:space="preserve"> </w:t>
      </w:r>
      <w:r>
        <w:rPr>
          <w:sz w:val="20"/>
        </w:rPr>
        <w:t>os</w:t>
      </w:r>
      <w:r>
        <w:rPr>
          <w:spacing w:val="-8"/>
          <w:sz w:val="20"/>
        </w:rPr>
        <w:t xml:space="preserve"> </w:t>
      </w:r>
      <w:r>
        <w:rPr>
          <w:sz w:val="20"/>
        </w:rPr>
        <w:t>requisitos estabelecidos pelo Conselho Nacional de Trânsito (CONTRAN).</w:t>
      </w:r>
    </w:p>
    <w:p w14:paraId="1D1386FD" w14:textId="77777777" w:rsidR="005A5D3E" w:rsidRDefault="005A5D3E" w:rsidP="00E929D6">
      <w:pPr>
        <w:pStyle w:val="PargrafodaLista"/>
        <w:numPr>
          <w:ilvl w:val="0"/>
          <w:numId w:val="24"/>
        </w:numPr>
        <w:tabs>
          <w:tab w:val="left" w:pos="357"/>
          <w:tab w:val="left" w:pos="357"/>
        </w:tabs>
        <w:spacing w:before="70" w:line="312" w:lineRule="auto"/>
        <w:ind w:left="357" w:right="138" w:hanging="130"/>
        <w:rPr>
          <w:sz w:val="20"/>
        </w:rPr>
      </w:pPr>
      <w:r>
        <w:rPr>
          <w:b/>
          <w:sz w:val="20"/>
        </w:rPr>
        <w:t>Equipamentos</w:t>
      </w:r>
      <w:r>
        <w:rPr>
          <w:b/>
          <w:spacing w:val="-10"/>
          <w:sz w:val="20"/>
        </w:rPr>
        <w:t xml:space="preserve"> </w:t>
      </w:r>
      <w:r>
        <w:rPr>
          <w:b/>
          <w:sz w:val="20"/>
        </w:rPr>
        <w:t>específicos:</w:t>
      </w:r>
      <w:r>
        <w:rPr>
          <w:b/>
          <w:spacing w:val="-10"/>
          <w:sz w:val="20"/>
        </w:rPr>
        <w:t xml:space="preserve"> </w:t>
      </w:r>
      <w:r>
        <w:rPr>
          <w:sz w:val="20"/>
        </w:rPr>
        <w:t>A</w:t>
      </w:r>
      <w:r>
        <w:rPr>
          <w:spacing w:val="-10"/>
          <w:sz w:val="20"/>
        </w:rPr>
        <w:t xml:space="preserve"> </w:t>
      </w:r>
      <w:r>
        <w:rPr>
          <w:sz w:val="20"/>
        </w:rPr>
        <w:t>contratada</w:t>
      </w:r>
      <w:r>
        <w:rPr>
          <w:spacing w:val="-12"/>
          <w:sz w:val="20"/>
        </w:rPr>
        <w:t xml:space="preserve"> </w:t>
      </w:r>
      <w:r>
        <w:rPr>
          <w:sz w:val="20"/>
        </w:rPr>
        <w:t>deverá</w:t>
      </w:r>
      <w:r>
        <w:rPr>
          <w:spacing w:val="-10"/>
          <w:sz w:val="20"/>
        </w:rPr>
        <w:t xml:space="preserve"> </w:t>
      </w:r>
      <w:r>
        <w:rPr>
          <w:sz w:val="20"/>
        </w:rPr>
        <w:t>comprovar</w:t>
      </w:r>
      <w:r>
        <w:rPr>
          <w:spacing w:val="-12"/>
          <w:sz w:val="20"/>
        </w:rPr>
        <w:t xml:space="preserve"> </w:t>
      </w:r>
      <w:r>
        <w:rPr>
          <w:sz w:val="20"/>
        </w:rPr>
        <w:t>a</w:t>
      </w:r>
      <w:r>
        <w:rPr>
          <w:spacing w:val="-10"/>
          <w:sz w:val="20"/>
        </w:rPr>
        <w:t xml:space="preserve"> </w:t>
      </w:r>
      <w:r>
        <w:rPr>
          <w:sz w:val="20"/>
        </w:rPr>
        <w:t>disponibilidade</w:t>
      </w:r>
      <w:r>
        <w:rPr>
          <w:spacing w:val="-10"/>
          <w:sz w:val="20"/>
        </w:rPr>
        <w:t xml:space="preserve"> </w:t>
      </w:r>
      <w:r>
        <w:rPr>
          <w:sz w:val="20"/>
        </w:rPr>
        <w:t>de</w:t>
      </w:r>
      <w:r>
        <w:rPr>
          <w:spacing w:val="-12"/>
          <w:sz w:val="20"/>
        </w:rPr>
        <w:t xml:space="preserve"> </w:t>
      </w:r>
      <w:r>
        <w:rPr>
          <w:sz w:val="20"/>
        </w:rPr>
        <w:t>equipamentos</w:t>
      </w:r>
      <w:r>
        <w:rPr>
          <w:spacing w:val="-10"/>
          <w:sz w:val="20"/>
        </w:rPr>
        <w:t xml:space="preserve"> </w:t>
      </w:r>
      <w:r>
        <w:rPr>
          <w:sz w:val="20"/>
        </w:rPr>
        <w:t>adequados</w:t>
      </w:r>
      <w:r>
        <w:rPr>
          <w:spacing w:val="-10"/>
          <w:sz w:val="20"/>
        </w:rPr>
        <w:t xml:space="preserve"> </w:t>
      </w:r>
      <w:r>
        <w:rPr>
          <w:sz w:val="20"/>
        </w:rPr>
        <w:t>e</w:t>
      </w:r>
      <w:r>
        <w:rPr>
          <w:spacing w:val="-12"/>
          <w:sz w:val="20"/>
        </w:rPr>
        <w:t xml:space="preserve"> </w:t>
      </w:r>
      <w:r>
        <w:rPr>
          <w:sz w:val="20"/>
        </w:rPr>
        <w:t>compatíveis</w:t>
      </w:r>
      <w:r>
        <w:rPr>
          <w:spacing w:val="-13"/>
          <w:sz w:val="20"/>
        </w:rPr>
        <w:t xml:space="preserve"> </w:t>
      </w:r>
      <w:r>
        <w:rPr>
          <w:sz w:val="20"/>
        </w:rPr>
        <w:t>com a</w:t>
      </w:r>
      <w:r>
        <w:rPr>
          <w:spacing w:val="-13"/>
          <w:sz w:val="20"/>
        </w:rPr>
        <w:t xml:space="preserve"> </w:t>
      </w:r>
      <w:r>
        <w:rPr>
          <w:sz w:val="20"/>
        </w:rPr>
        <w:t>natureza</w:t>
      </w:r>
      <w:r>
        <w:rPr>
          <w:spacing w:val="-12"/>
          <w:sz w:val="20"/>
        </w:rPr>
        <w:t xml:space="preserve"> </w:t>
      </w:r>
      <w:r>
        <w:rPr>
          <w:sz w:val="20"/>
        </w:rPr>
        <w:t>dos</w:t>
      </w:r>
      <w:r>
        <w:rPr>
          <w:spacing w:val="-13"/>
          <w:sz w:val="20"/>
        </w:rPr>
        <w:t xml:space="preserve"> </w:t>
      </w:r>
      <w:r>
        <w:rPr>
          <w:sz w:val="20"/>
        </w:rPr>
        <w:t>serviços,</w:t>
      </w:r>
      <w:r>
        <w:rPr>
          <w:spacing w:val="-12"/>
          <w:sz w:val="20"/>
        </w:rPr>
        <w:t xml:space="preserve"> </w:t>
      </w:r>
      <w:r>
        <w:rPr>
          <w:sz w:val="20"/>
        </w:rPr>
        <w:t>tais</w:t>
      </w:r>
      <w:r>
        <w:rPr>
          <w:spacing w:val="-12"/>
          <w:sz w:val="20"/>
        </w:rPr>
        <w:t xml:space="preserve"> </w:t>
      </w:r>
      <w:r>
        <w:rPr>
          <w:sz w:val="20"/>
        </w:rPr>
        <w:t>como</w:t>
      </w:r>
      <w:r>
        <w:rPr>
          <w:spacing w:val="-10"/>
          <w:sz w:val="20"/>
        </w:rPr>
        <w:t xml:space="preserve"> </w:t>
      </w:r>
      <w:r>
        <w:rPr>
          <w:sz w:val="20"/>
        </w:rPr>
        <w:t>caminhões</w:t>
      </w:r>
      <w:r>
        <w:rPr>
          <w:spacing w:val="-13"/>
          <w:sz w:val="20"/>
        </w:rPr>
        <w:t xml:space="preserve"> </w:t>
      </w:r>
      <w:r>
        <w:rPr>
          <w:sz w:val="20"/>
        </w:rPr>
        <w:t>com</w:t>
      </w:r>
      <w:r>
        <w:rPr>
          <w:spacing w:val="-11"/>
          <w:sz w:val="20"/>
        </w:rPr>
        <w:t xml:space="preserve"> </w:t>
      </w:r>
      <w:r>
        <w:rPr>
          <w:sz w:val="20"/>
        </w:rPr>
        <w:t>carroceria</w:t>
      </w:r>
      <w:r>
        <w:rPr>
          <w:spacing w:val="-13"/>
          <w:sz w:val="20"/>
        </w:rPr>
        <w:t xml:space="preserve"> </w:t>
      </w:r>
      <w:r>
        <w:rPr>
          <w:sz w:val="20"/>
        </w:rPr>
        <w:t>adaptada,</w:t>
      </w:r>
      <w:r>
        <w:rPr>
          <w:spacing w:val="-11"/>
          <w:sz w:val="20"/>
        </w:rPr>
        <w:t xml:space="preserve"> </w:t>
      </w:r>
      <w:r>
        <w:rPr>
          <w:sz w:val="20"/>
        </w:rPr>
        <w:t>equipamentos</w:t>
      </w:r>
      <w:r>
        <w:rPr>
          <w:spacing w:val="-12"/>
          <w:sz w:val="20"/>
        </w:rPr>
        <w:t xml:space="preserve"> </w:t>
      </w:r>
      <w:r>
        <w:rPr>
          <w:sz w:val="20"/>
        </w:rPr>
        <w:t>aplicadores</w:t>
      </w:r>
      <w:r>
        <w:rPr>
          <w:spacing w:val="-13"/>
          <w:sz w:val="20"/>
        </w:rPr>
        <w:t xml:space="preserve"> </w:t>
      </w:r>
      <w:r>
        <w:rPr>
          <w:sz w:val="20"/>
        </w:rPr>
        <w:t>de</w:t>
      </w:r>
      <w:r>
        <w:rPr>
          <w:spacing w:val="-11"/>
          <w:sz w:val="20"/>
        </w:rPr>
        <w:t xml:space="preserve"> </w:t>
      </w:r>
      <w:r>
        <w:rPr>
          <w:sz w:val="20"/>
        </w:rPr>
        <w:t>tinta</w:t>
      </w:r>
      <w:r>
        <w:rPr>
          <w:spacing w:val="-13"/>
          <w:sz w:val="20"/>
        </w:rPr>
        <w:t xml:space="preserve"> </w:t>
      </w:r>
      <w:r>
        <w:rPr>
          <w:sz w:val="20"/>
        </w:rPr>
        <w:t>viária</w:t>
      </w:r>
      <w:r>
        <w:rPr>
          <w:spacing w:val="-11"/>
          <w:sz w:val="20"/>
        </w:rPr>
        <w:t xml:space="preserve"> </w:t>
      </w:r>
      <w:r>
        <w:rPr>
          <w:sz w:val="20"/>
        </w:rPr>
        <w:t>bicomponente e</w:t>
      </w:r>
      <w:r>
        <w:rPr>
          <w:spacing w:val="-7"/>
          <w:sz w:val="20"/>
        </w:rPr>
        <w:t xml:space="preserve"> </w:t>
      </w:r>
      <w:r>
        <w:rPr>
          <w:sz w:val="20"/>
        </w:rPr>
        <w:t>tricomponente,</w:t>
      </w:r>
      <w:r>
        <w:rPr>
          <w:spacing w:val="-9"/>
          <w:sz w:val="20"/>
        </w:rPr>
        <w:t xml:space="preserve"> </w:t>
      </w:r>
      <w:r>
        <w:rPr>
          <w:sz w:val="20"/>
        </w:rPr>
        <w:t>dispositivos</w:t>
      </w:r>
      <w:r>
        <w:rPr>
          <w:spacing w:val="-8"/>
          <w:sz w:val="20"/>
        </w:rPr>
        <w:t xml:space="preserve"> </w:t>
      </w:r>
      <w:r>
        <w:rPr>
          <w:sz w:val="20"/>
        </w:rPr>
        <w:t>para</w:t>
      </w:r>
      <w:r>
        <w:rPr>
          <w:spacing w:val="-7"/>
          <w:sz w:val="20"/>
        </w:rPr>
        <w:t xml:space="preserve"> </w:t>
      </w:r>
      <w:r>
        <w:rPr>
          <w:sz w:val="20"/>
        </w:rPr>
        <w:t>fixação</w:t>
      </w:r>
      <w:r>
        <w:rPr>
          <w:spacing w:val="-5"/>
          <w:sz w:val="20"/>
        </w:rPr>
        <w:t xml:space="preserve"> </w:t>
      </w:r>
      <w:r>
        <w:rPr>
          <w:sz w:val="20"/>
        </w:rPr>
        <w:t>de</w:t>
      </w:r>
      <w:r>
        <w:rPr>
          <w:spacing w:val="-7"/>
          <w:sz w:val="20"/>
        </w:rPr>
        <w:t xml:space="preserve"> </w:t>
      </w:r>
      <w:r>
        <w:rPr>
          <w:sz w:val="20"/>
        </w:rPr>
        <w:t>placas,</w:t>
      </w:r>
      <w:r>
        <w:rPr>
          <w:spacing w:val="-7"/>
          <w:sz w:val="20"/>
        </w:rPr>
        <w:t xml:space="preserve"> </w:t>
      </w:r>
      <w:r>
        <w:rPr>
          <w:sz w:val="20"/>
        </w:rPr>
        <w:t>bem</w:t>
      </w:r>
      <w:r>
        <w:rPr>
          <w:spacing w:val="-7"/>
          <w:sz w:val="20"/>
        </w:rPr>
        <w:t xml:space="preserve"> </w:t>
      </w:r>
      <w:r>
        <w:rPr>
          <w:sz w:val="20"/>
        </w:rPr>
        <w:t>como</w:t>
      </w:r>
      <w:r>
        <w:rPr>
          <w:spacing w:val="-5"/>
          <w:sz w:val="20"/>
        </w:rPr>
        <w:t xml:space="preserve"> </w:t>
      </w:r>
      <w:r>
        <w:rPr>
          <w:sz w:val="20"/>
        </w:rPr>
        <w:t>equipamentos</w:t>
      </w:r>
      <w:r>
        <w:rPr>
          <w:spacing w:val="-8"/>
          <w:sz w:val="20"/>
        </w:rPr>
        <w:t xml:space="preserve"> </w:t>
      </w:r>
      <w:r>
        <w:rPr>
          <w:sz w:val="20"/>
        </w:rPr>
        <w:t>de</w:t>
      </w:r>
      <w:r>
        <w:rPr>
          <w:spacing w:val="-9"/>
          <w:sz w:val="20"/>
        </w:rPr>
        <w:t xml:space="preserve"> </w:t>
      </w:r>
      <w:r>
        <w:rPr>
          <w:sz w:val="20"/>
        </w:rPr>
        <w:t>medição</w:t>
      </w:r>
      <w:r>
        <w:rPr>
          <w:spacing w:val="-9"/>
          <w:sz w:val="20"/>
        </w:rPr>
        <w:t xml:space="preserve"> </w:t>
      </w:r>
      <w:r>
        <w:rPr>
          <w:sz w:val="20"/>
        </w:rPr>
        <w:t>e</w:t>
      </w:r>
      <w:r>
        <w:rPr>
          <w:spacing w:val="-7"/>
          <w:sz w:val="20"/>
        </w:rPr>
        <w:t xml:space="preserve"> </w:t>
      </w:r>
      <w:r>
        <w:rPr>
          <w:sz w:val="20"/>
        </w:rPr>
        <w:t>controle</w:t>
      </w:r>
      <w:r>
        <w:rPr>
          <w:spacing w:val="-7"/>
          <w:sz w:val="20"/>
        </w:rPr>
        <w:t xml:space="preserve"> </w:t>
      </w:r>
      <w:r>
        <w:rPr>
          <w:sz w:val="20"/>
        </w:rPr>
        <w:t>de</w:t>
      </w:r>
      <w:r>
        <w:rPr>
          <w:spacing w:val="-5"/>
          <w:sz w:val="20"/>
        </w:rPr>
        <w:t xml:space="preserve"> </w:t>
      </w:r>
      <w:r>
        <w:rPr>
          <w:sz w:val="20"/>
        </w:rPr>
        <w:t>qualidade,</w:t>
      </w:r>
      <w:r>
        <w:rPr>
          <w:spacing w:val="-7"/>
          <w:sz w:val="20"/>
        </w:rPr>
        <w:t xml:space="preserve"> </w:t>
      </w:r>
      <w:r>
        <w:rPr>
          <w:sz w:val="20"/>
        </w:rPr>
        <w:t>a</w:t>
      </w:r>
      <w:r>
        <w:rPr>
          <w:spacing w:val="-9"/>
          <w:sz w:val="20"/>
        </w:rPr>
        <w:t xml:space="preserve"> </w:t>
      </w:r>
      <w:r>
        <w:rPr>
          <w:sz w:val="20"/>
        </w:rPr>
        <w:t>exemplo de retrorrefletômetros para aferição da refletividade da sinalização horizontal e vertical, entre outros necessários à perfeita execução do objeto.</w:t>
      </w:r>
    </w:p>
    <w:p w14:paraId="112E4C37" w14:textId="77777777" w:rsidR="005A5D3E" w:rsidRDefault="005A5D3E" w:rsidP="005A5D3E">
      <w:pPr>
        <w:pStyle w:val="Corpodetexto"/>
      </w:pPr>
    </w:p>
    <w:p w14:paraId="382E8537" w14:textId="77777777" w:rsidR="005A5D3E" w:rsidRDefault="005A5D3E" w:rsidP="005A5D3E">
      <w:pPr>
        <w:pStyle w:val="Corpodetexto"/>
        <w:spacing w:before="142"/>
      </w:pPr>
      <w:r>
        <w:rPr>
          <w:noProof/>
          <w:lang w:val="pt-BR" w:eastAsia="pt-BR"/>
        </w:rPr>
        <mc:AlternateContent>
          <mc:Choice Requires="wps">
            <w:drawing>
              <wp:anchor distT="0" distB="0" distL="0" distR="0" simplePos="0" relativeHeight="487608320" behindDoc="1" locked="0" layoutInCell="1" allowOverlap="1" wp14:anchorId="6C02B816" wp14:editId="3F5D0925">
                <wp:simplePos x="0" y="0"/>
                <wp:positionH relativeFrom="page">
                  <wp:posOffset>1299972</wp:posOffset>
                </wp:positionH>
                <wp:positionV relativeFrom="paragraph">
                  <wp:posOffset>251788</wp:posOffset>
                </wp:positionV>
                <wp:extent cx="4963795" cy="17145"/>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3606143" id="Graphic 36" o:spid="_x0000_s1026" style="position:absolute;margin-left:102.35pt;margin-top:19.85pt;width:390.85pt;height:1.35pt;z-index:-15708160;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" path="m4963667,16764l,16764,,,4963667,r,16764xe" fillcolor="black" stroked="f">
                <v:path arrowok="t"/>
                <w10:wrap type="topAndBottom" anchorx="page"/>
              </v:shape>
            </w:pict>
          </mc:Fallback>
        </mc:AlternateContent>
      </w:r>
    </w:p>
    <w:p w14:paraId="6BB96166" w14:textId="77777777" w:rsidR="005A5D3E" w:rsidRDefault="005A5D3E" w:rsidP="005A5D3E">
      <w:pPr>
        <w:pStyle w:val="Corpodetexto"/>
      </w:pPr>
    </w:p>
    <w:p w14:paraId="41DA7EC4" w14:textId="77777777" w:rsidR="005A5D3E" w:rsidRDefault="005A5D3E" w:rsidP="005A5D3E">
      <w:pPr>
        <w:pStyle w:val="Corpodetexto"/>
        <w:spacing w:before="54"/>
      </w:pPr>
    </w:p>
    <w:p w14:paraId="763DF0A7" w14:textId="77777777" w:rsidR="005A5D3E" w:rsidRDefault="005A5D3E" w:rsidP="005A5D3E">
      <w:pPr>
        <w:pStyle w:val="Ttulo4"/>
      </w:pPr>
      <w:r>
        <w:rPr>
          <w:spacing w:val="-2"/>
        </w:rPr>
        <w:t>Requisitos</w:t>
      </w:r>
      <w:r>
        <w:rPr>
          <w:spacing w:val="-8"/>
        </w:rPr>
        <w:t xml:space="preserve"> </w:t>
      </w:r>
      <w:r>
        <w:rPr>
          <w:spacing w:val="-2"/>
        </w:rPr>
        <w:t>Legais</w:t>
      </w:r>
      <w:r>
        <w:rPr>
          <w:spacing w:val="-7"/>
        </w:rPr>
        <w:t xml:space="preserve"> </w:t>
      </w:r>
      <w:r>
        <w:rPr>
          <w:spacing w:val="-2"/>
        </w:rPr>
        <w:t>e</w:t>
      </w:r>
      <w:r>
        <w:rPr>
          <w:spacing w:val="-8"/>
        </w:rPr>
        <w:t xml:space="preserve"> </w:t>
      </w:r>
      <w:r>
        <w:rPr>
          <w:spacing w:val="-2"/>
        </w:rPr>
        <w:t>Administrativos</w:t>
      </w:r>
    </w:p>
    <w:p w14:paraId="41463380" w14:textId="77777777" w:rsidR="005A5D3E" w:rsidRDefault="005A5D3E" w:rsidP="005A5D3E">
      <w:pPr>
        <w:pStyle w:val="Corpodetexto"/>
        <w:spacing w:before="120"/>
        <w:rPr>
          <w:b/>
        </w:rPr>
      </w:pPr>
    </w:p>
    <w:p w14:paraId="3D3280A7" w14:textId="77777777" w:rsidR="005A5D3E" w:rsidRDefault="005A5D3E" w:rsidP="00E929D6">
      <w:pPr>
        <w:pStyle w:val="PargrafodaLista"/>
        <w:numPr>
          <w:ilvl w:val="0"/>
          <w:numId w:val="24"/>
        </w:numPr>
        <w:tabs>
          <w:tab w:val="left" w:pos="357"/>
          <w:tab w:val="left" w:pos="357"/>
        </w:tabs>
        <w:spacing w:before="1" w:line="312" w:lineRule="auto"/>
        <w:ind w:left="357" w:right="137" w:hanging="130"/>
        <w:rPr>
          <w:sz w:val="20"/>
        </w:rPr>
      </w:pPr>
      <w:r>
        <w:rPr>
          <w:b/>
          <w:sz w:val="20"/>
        </w:rPr>
        <w:t xml:space="preserve">Regularidade Fiscal e Trabalhista: </w:t>
      </w:r>
      <w:r>
        <w:rPr>
          <w:sz w:val="20"/>
        </w:rPr>
        <w:t>A empresa licitante deverá comprovar a regularidade fiscal e trabalhista por meio da apresentação</w:t>
      </w:r>
      <w:r>
        <w:rPr>
          <w:spacing w:val="-2"/>
          <w:sz w:val="20"/>
        </w:rPr>
        <w:t xml:space="preserve"> </w:t>
      </w:r>
      <w:r>
        <w:rPr>
          <w:sz w:val="20"/>
        </w:rPr>
        <w:t>de</w:t>
      </w:r>
      <w:r>
        <w:rPr>
          <w:spacing w:val="-1"/>
          <w:sz w:val="20"/>
        </w:rPr>
        <w:t xml:space="preserve"> </w:t>
      </w:r>
      <w:r>
        <w:rPr>
          <w:sz w:val="20"/>
        </w:rPr>
        <w:t>certidões</w:t>
      </w:r>
      <w:r>
        <w:rPr>
          <w:spacing w:val="-2"/>
          <w:sz w:val="20"/>
        </w:rPr>
        <w:t xml:space="preserve"> </w:t>
      </w:r>
      <w:r>
        <w:rPr>
          <w:sz w:val="20"/>
        </w:rPr>
        <w:t>negativas</w:t>
      </w:r>
      <w:r>
        <w:rPr>
          <w:spacing w:val="-2"/>
          <w:sz w:val="20"/>
        </w:rPr>
        <w:t xml:space="preserve"> </w:t>
      </w:r>
      <w:r>
        <w:rPr>
          <w:sz w:val="20"/>
        </w:rPr>
        <w:t>de</w:t>
      </w:r>
      <w:r>
        <w:rPr>
          <w:spacing w:val="-1"/>
          <w:sz w:val="20"/>
        </w:rPr>
        <w:t xml:space="preserve"> </w:t>
      </w:r>
      <w:r>
        <w:rPr>
          <w:sz w:val="20"/>
        </w:rPr>
        <w:t>débitos,</w:t>
      </w:r>
      <w:r>
        <w:rPr>
          <w:spacing w:val="-1"/>
          <w:sz w:val="20"/>
        </w:rPr>
        <w:t xml:space="preserve"> </w:t>
      </w:r>
      <w:r>
        <w:rPr>
          <w:sz w:val="20"/>
        </w:rPr>
        <w:t>ou</w:t>
      </w:r>
      <w:r>
        <w:rPr>
          <w:spacing w:val="-1"/>
          <w:sz w:val="20"/>
        </w:rPr>
        <w:t xml:space="preserve"> </w:t>
      </w:r>
      <w:r>
        <w:rPr>
          <w:sz w:val="20"/>
        </w:rPr>
        <w:t>certidões</w:t>
      </w:r>
      <w:r>
        <w:rPr>
          <w:spacing w:val="-4"/>
          <w:sz w:val="20"/>
        </w:rPr>
        <w:t xml:space="preserve"> </w:t>
      </w:r>
      <w:r>
        <w:rPr>
          <w:sz w:val="20"/>
        </w:rPr>
        <w:t>positivas</w:t>
      </w:r>
      <w:r>
        <w:rPr>
          <w:spacing w:val="-2"/>
          <w:sz w:val="20"/>
        </w:rPr>
        <w:t xml:space="preserve"> </w:t>
      </w:r>
      <w:r>
        <w:rPr>
          <w:sz w:val="20"/>
        </w:rPr>
        <w:t>com</w:t>
      </w:r>
      <w:r>
        <w:rPr>
          <w:spacing w:val="-1"/>
          <w:sz w:val="20"/>
        </w:rPr>
        <w:t xml:space="preserve"> </w:t>
      </w:r>
      <w:r>
        <w:rPr>
          <w:sz w:val="20"/>
        </w:rPr>
        <w:t>efeito</w:t>
      </w:r>
      <w:r>
        <w:rPr>
          <w:spacing w:val="-1"/>
          <w:sz w:val="20"/>
        </w:rPr>
        <w:t xml:space="preserve"> </w:t>
      </w:r>
      <w:r>
        <w:rPr>
          <w:sz w:val="20"/>
        </w:rPr>
        <w:t>de</w:t>
      </w:r>
      <w:r>
        <w:rPr>
          <w:spacing w:val="-2"/>
          <w:sz w:val="20"/>
        </w:rPr>
        <w:t xml:space="preserve"> </w:t>
      </w:r>
      <w:r>
        <w:rPr>
          <w:sz w:val="20"/>
        </w:rPr>
        <w:t>negativas,</w:t>
      </w:r>
      <w:r>
        <w:rPr>
          <w:spacing w:val="-1"/>
          <w:sz w:val="20"/>
        </w:rPr>
        <w:t xml:space="preserve"> </w:t>
      </w:r>
      <w:r>
        <w:rPr>
          <w:sz w:val="20"/>
        </w:rPr>
        <w:t>relativas</w:t>
      </w:r>
      <w:r>
        <w:rPr>
          <w:spacing w:val="-2"/>
          <w:sz w:val="20"/>
        </w:rPr>
        <w:t xml:space="preserve"> </w:t>
      </w:r>
      <w:r>
        <w:rPr>
          <w:sz w:val="20"/>
        </w:rPr>
        <w:t>aos</w:t>
      </w:r>
      <w:r>
        <w:rPr>
          <w:spacing w:val="-2"/>
          <w:sz w:val="20"/>
        </w:rPr>
        <w:t xml:space="preserve"> </w:t>
      </w:r>
      <w:r>
        <w:rPr>
          <w:sz w:val="20"/>
        </w:rPr>
        <w:t>tributos</w:t>
      </w:r>
      <w:r>
        <w:rPr>
          <w:spacing w:val="-2"/>
          <w:sz w:val="20"/>
        </w:rPr>
        <w:t xml:space="preserve"> </w:t>
      </w:r>
      <w:r>
        <w:rPr>
          <w:sz w:val="20"/>
        </w:rPr>
        <w:t>federais, estaduais e municipais, bem como às contribuições previdenciárias (INSS), ao Fundo de Garantia do Tempo de Serviço (FGTS) e à Justiça do Trabalho, conforme exigências legais vigentes.</w:t>
      </w:r>
    </w:p>
    <w:p w14:paraId="557E67A0" w14:textId="77777777" w:rsidR="005A5D3E" w:rsidRDefault="005A5D3E" w:rsidP="00E929D6">
      <w:pPr>
        <w:pStyle w:val="PargrafodaLista"/>
        <w:numPr>
          <w:ilvl w:val="0"/>
          <w:numId w:val="24"/>
        </w:numPr>
        <w:tabs>
          <w:tab w:val="left" w:pos="357"/>
          <w:tab w:val="left" w:pos="357"/>
        </w:tabs>
        <w:spacing w:before="215" w:line="362" w:lineRule="auto"/>
        <w:ind w:left="357" w:right="282" w:hanging="130"/>
        <w:rPr>
          <w:sz w:val="20"/>
        </w:rPr>
      </w:pPr>
      <w:r>
        <w:rPr>
          <w:b/>
          <w:sz w:val="20"/>
        </w:rPr>
        <w:t>Conformidade</w:t>
      </w:r>
      <w:r>
        <w:rPr>
          <w:b/>
          <w:spacing w:val="-2"/>
          <w:sz w:val="20"/>
        </w:rPr>
        <w:t xml:space="preserve"> </w:t>
      </w:r>
      <w:r>
        <w:rPr>
          <w:b/>
          <w:sz w:val="20"/>
        </w:rPr>
        <w:t>com</w:t>
      </w:r>
      <w:r>
        <w:rPr>
          <w:b/>
          <w:spacing w:val="-4"/>
          <w:sz w:val="20"/>
        </w:rPr>
        <w:t xml:space="preserve"> </w:t>
      </w:r>
      <w:r>
        <w:rPr>
          <w:b/>
          <w:sz w:val="20"/>
        </w:rPr>
        <w:t>a</w:t>
      </w:r>
      <w:r>
        <w:rPr>
          <w:b/>
          <w:spacing w:val="-2"/>
          <w:sz w:val="20"/>
        </w:rPr>
        <w:t xml:space="preserve"> </w:t>
      </w:r>
      <w:r>
        <w:rPr>
          <w:b/>
          <w:sz w:val="20"/>
        </w:rPr>
        <w:t>Lei</w:t>
      </w:r>
      <w:r>
        <w:rPr>
          <w:b/>
          <w:spacing w:val="-4"/>
          <w:sz w:val="20"/>
        </w:rPr>
        <w:t xml:space="preserve"> </w:t>
      </w:r>
      <w:r>
        <w:rPr>
          <w:b/>
          <w:sz w:val="20"/>
        </w:rPr>
        <w:t>nº</w:t>
      </w:r>
      <w:r>
        <w:rPr>
          <w:b/>
          <w:spacing w:val="-6"/>
          <w:sz w:val="20"/>
        </w:rPr>
        <w:t xml:space="preserve"> </w:t>
      </w:r>
      <w:r>
        <w:rPr>
          <w:b/>
          <w:sz w:val="20"/>
        </w:rPr>
        <w:t>14.133/2021:</w:t>
      </w:r>
      <w:r>
        <w:rPr>
          <w:b/>
          <w:spacing w:val="-5"/>
          <w:sz w:val="20"/>
        </w:rPr>
        <w:t xml:space="preserve"> </w:t>
      </w:r>
      <w:r>
        <w:rPr>
          <w:sz w:val="20"/>
        </w:rPr>
        <w:t>Toda</w:t>
      </w:r>
      <w:r>
        <w:rPr>
          <w:spacing w:val="-2"/>
          <w:sz w:val="20"/>
        </w:rPr>
        <w:t xml:space="preserve"> </w:t>
      </w:r>
      <w:r>
        <w:rPr>
          <w:sz w:val="20"/>
        </w:rPr>
        <w:t>a</w:t>
      </w:r>
      <w:r>
        <w:rPr>
          <w:spacing w:val="-4"/>
          <w:sz w:val="20"/>
        </w:rPr>
        <w:t xml:space="preserve"> </w:t>
      </w:r>
      <w:r>
        <w:rPr>
          <w:sz w:val="20"/>
        </w:rPr>
        <w:t>documentação</w:t>
      </w:r>
      <w:r>
        <w:rPr>
          <w:spacing w:val="-2"/>
          <w:sz w:val="20"/>
        </w:rPr>
        <w:t xml:space="preserve"> </w:t>
      </w:r>
      <w:r>
        <w:rPr>
          <w:sz w:val="20"/>
        </w:rPr>
        <w:t>referente</w:t>
      </w:r>
      <w:r>
        <w:rPr>
          <w:spacing w:val="-2"/>
          <w:sz w:val="20"/>
        </w:rPr>
        <w:t xml:space="preserve"> </w:t>
      </w:r>
      <w:r>
        <w:rPr>
          <w:sz w:val="20"/>
        </w:rPr>
        <w:t>à</w:t>
      </w:r>
      <w:r>
        <w:rPr>
          <w:spacing w:val="-6"/>
          <w:sz w:val="20"/>
        </w:rPr>
        <w:t xml:space="preserve"> </w:t>
      </w:r>
      <w:r>
        <w:rPr>
          <w:sz w:val="20"/>
        </w:rPr>
        <w:t>habilitação,</w:t>
      </w:r>
      <w:r>
        <w:rPr>
          <w:spacing w:val="-4"/>
          <w:sz w:val="20"/>
        </w:rPr>
        <w:t xml:space="preserve"> </w:t>
      </w:r>
      <w:r>
        <w:rPr>
          <w:sz w:val="20"/>
        </w:rPr>
        <w:t>contratação</w:t>
      </w:r>
      <w:r>
        <w:rPr>
          <w:spacing w:val="-6"/>
          <w:sz w:val="20"/>
        </w:rPr>
        <w:t xml:space="preserve"> </w:t>
      </w:r>
      <w:r>
        <w:rPr>
          <w:sz w:val="20"/>
        </w:rPr>
        <w:t>e</w:t>
      </w:r>
      <w:r>
        <w:rPr>
          <w:spacing w:val="-2"/>
          <w:sz w:val="20"/>
        </w:rPr>
        <w:t xml:space="preserve"> </w:t>
      </w:r>
      <w:r>
        <w:rPr>
          <w:sz w:val="20"/>
        </w:rPr>
        <w:t>execução</w:t>
      </w:r>
      <w:r>
        <w:rPr>
          <w:spacing w:val="-4"/>
          <w:sz w:val="20"/>
        </w:rPr>
        <w:t xml:space="preserve"> </w:t>
      </w:r>
      <w:r>
        <w:rPr>
          <w:sz w:val="20"/>
        </w:rPr>
        <w:t>do</w:t>
      </w:r>
      <w:r>
        <w:rPr>
          <w:spacing w:val="-4"/>
          <w:sz w:val="20"/>
        </w:rPr>
        <w:t xml:space="preserve"> </w:t>
      </w:r>
      <w:r>
        <w:rPr>
          <w:sz w:val="20"/>
        </w:rPr>
        <w:t>objeto deverá atender integralmente às disposições da Lei nº 14.133/2021, que institui as normas gerais de licitação e contratação no âmbito da Administração Pública, bem como às demais normas legais e regulamentares aplicáveis.</w:t>
      </w:r>
    </w:p>
    <w:p w14:paraId="6D5A409C" w14:textId="77777777" w:rsidR="005A5D3E" w:rsidRDefault="005A5D3E" w:rsidP="00E929D6">
      <w:pPr>
        <w:pStyle w:val="PargrafodaLista"/>
        <w:numPr>
          <w:ilvl w:val="0"/>
          <w:numId w:val="24"/>
        </w:numPr>
        <w:tabs>
          <w:tab w:val="left" w:pos="357"/>
          <w:tab w:val="left" w:pos="357"/>
        </w:tabs>
        <w:spacing w:before="69" w:line="312" w:lineRule="auto"/>
        <w:ind w:left="357" w:right="138" w:hanging="130"/>
        <w:rPr>
          <w:sz w:val="20"/>
        </w:rPr>
      </w:pPr>
      <w:r>
        <w:rPr>
          <w:b/>
          <w:sz w:val="20"/>
        </w:rPr>
        <w:t xml:space="preserve">Apresentação de Cronograma Físico-Financeiro: </w:t>
      </w:r>
      <w:r>
        <w:rPr>
          <w:sz w:val="20"/>
        </w:rPr>
        <w:t>A contratada deverá apresentar, no início da execução contratual, cronograma</w:t>
      </w:r>
      <w:r>
        <w:rPr>
          <w:spacing w:val="-3"/>
          <w:sz w:val="20"/>
        </w:rPr>
        <w:t xml:space="preserve"> </w:t>
      </w:r>
      <w:r>
        <w:rPr>
          <w:sz w:val="20"/>
        </w:rPr>
        <w:t>físico-financeiro</w:t>
      </w:r>
      <w:r>
        <w:rPr>
          <w:spacing w:val="-5"/>
          <w:sz w:val="20"/>
        </w:rPr>
        <w:t xml:space="preserve"> </w:t>
      </w:r>
      <w:r>
        <w:rPr>
          <w:sz w:val="20"/>
        </w:rPr>
        <w:t>detalhado,</w:t>
      </w:r>
      <w:r>
        <w:rPr>
          <w:spacing w:val="-5"/>
          <w:sz w:val="20"/>
        </w:rPr>
        <w:t xml:space="preserve"> </w:t>
      </w:r>
      <w:r>
        <w:rPr>
          <w:sz w:val="20"/>
        </w:rPr>
        <w:t>contendo</w:t>
      </w:r>
      <w:r>
        <w:rPr>
          <w:spacing w:val="-3"/>
          <w:sz w:val="20"/>
        </w:rPr>
        <w:t xml:space="preserve"> </w:t>
      </w:r>
      <w:r>
        <w:rPr>
          <w:sz w:val="20"/>
        </w:rPr>
        <w:t>o</w:t>
      </w:r>
      <w:r>
        <w:rPr>
          <w:spacing w:val="-5"/>
          <w:sz w:val="20"/>
        </w:rPr>
        <w:t xml:space="preserve"> </w:t>
      </w:r>
      <w:r>
        <w:rPr>
          <w:sz w:val="20"/>
        </w:rPr>
        <w:t>planejamento</w:t>
      </w:r>
      <w:r>
        <w:rPr>
          <w:spacing w:val="-3"/>
          <w:sz w:val="20"/>
        </w:rPr>
        <w:t xml:space="preserve"> </w:t>
      </w:r>
      <w:r>
        <w:rPr>
          <w:sz w:val="20"/>
        </w:rPr>
        <w:t>das</w:t>
      </w:r>
      <w:r>
        <w:rPr>
          <w:spacing w:val="-6"/>
          <w:sz w:val="20"/>
        </w:rPr>
        <w:t xml:space="preserve"> </w:t>
      </w:r>
      <w:r>
        <w:rPr>
          <w:sz w:val="20"/>
        </w:rPr>
        <w:t>etapas</w:t>
      </w:r>
      <w:r>
        <w:rPr>
          <w:spacing w:val="-5"/>
          <w:sz w:val="20"/>
        </w:rPr>
        <w:t xml:space="preserve"> </w:t>
      </w:r>
      <w:r>
        <w:rPr>
          <w:sz w:val="20"/>
        </w:rPr>
        <w:t>dos</w:t>
      </w:r>
      <w:r>
        <w:rPr>
          <w:spacing w:val="-6"/>
          <w:sz w:val="20"/>
        </w:rPr>
        <w:t xml:space="preserve"> </w:t>
      </w:r>
      <w:r>
        <w:rPr>
          <w:sz w:val="20"/>
        </w:rPr>
        <w:t>serviços,</w:t>
      </w:r>
      <w:r>
        <w:rPr>
          <w:spacing w:val="-5"/>
          <w:sz w:val="20"/>
        </w:rPr>
        <w:t xml:space="preserve"> </w:t>
      </w:r>
      <w:r>
        <w:rPr>
          <w:sz w:val="20"/>
        </w:rPr>
        <w:t>prazos</w:t>
      </w:r>
      <w:r>
        <w:rPr>
          <w:spacing w:val="-5"/>
          <w:sz w:val="20"/>
        </w:rPr>
        <w:t xml:space="preserve"> </w:t>
      </w:r>
      <w:r>
        <w:rPr>
          <w:sz w:val="20"/>
        </w:rPr>
        <w:t>e</w:t>
      </w:r>
      <w:r>
        <w:rPr>
          <w:spacing w:val="-5"/>
          <w:sz w:val="20"/>
        </w:rPr>
        <w:t xml:space="preserve"> </w:t>
      </w:r>
      <w:r>
        <w:rPr>
          <w:sz w:val="20"/>
        </w:rPr>
        <w:t>desembolsos</w:t>
      </w:r>
      <w:r>
        <w:rPr>
          <w:spacing w:val="-5"/>
          <w:sz w:val="20"/>
        </w:rPr>
        <w:t xml:space="preserve"> </w:t>
      </w:r>
      <w:r>
        <w:rPr>
          <w:sz w:val="20"/>
        </w:rPr>
        <w:t>previstos.</w:t>
      </w:r>
      <w:r>
        <w:rPr>
          <w:spacing w:val="-5"/>
          <w:sz w:val="20"/>
        </w:rPr>
        <w:t xml:space="preserve"> </w:t>
      </w:r>
      <w:r>
        <w:rPr>
          <w:sz w:val="20"/>
        </w:rPr>
        <w:t>O cronograma</w:t>
      </w:r>
      <w:r>
        <w:rPr>
          <w:spacing w:val="-9"/>
          <w:sz w:val="20"/>
        </w:rPr>
        <w:t xml:space="preserve"> </w:t>
      </w:r>
      <w:r>
        <w:rPr>
          <w:sz w:val="20"/>
        </w:rPr>
        <w:t>deverá</w:t>
      </w:r>
      <w:r>
        <w:rPr>
          <w:spacing w:val="-9"/>
          <w:sz w:val="20"/>
        </w:rPr>
        <w:t xml:space="preserve"> </w:t>
      </w:r>
      <w:r>
        <w:rPr>
          <w:sz w:val="20"/>
        </w:rPr>
        <w:t>ser</w:t>
      </w:r>
      <w:r>
        <w:rPr>
          <w:spacing w:val="-6"/>
          <w:sz w:val="20"/>
        </w:rPr>
        <w:t xml:space="preserve"> </w:t>
      </w:r>
      <w:r>
        <w:rPr>
          <w:sz w:val="20"/>
        </w:rPr>
        <w:t>atualizado</w:t>
      </w:r>
      <w:r>
        <w:rPr>
          <w:spacing w:val="-6"/>
          <w:sz w:val="20"/>
        </w:rPr>
        <w:t xml:space="preserve"> </w:t>
      </w:r>
      <w:r>
        <w:rPr>
          <w:sz w:val="20"/>
        </w:rPr>
        <w:t>e</w:t>
      </w:r>
      <w:r>
        <w:rPr>
          <w:spacing w:val="-9"/>
          <w:sz w:val="20"/>
        </w:rPr>
        <w:t xml:space="preserve"> </w:t>
      </w:r>
      <w:r>
        <w:rPr>
          <w:sz w:val="20"/>
        </w:rPr>
        <w:t>submetido</w:t>
      </w:r>
      <w:r>
        <w:rPr>
          <w:spacing w:val="-9"/>
          <w:sz w:val="20"/>
        </w:rPr>
        <w:t xml:space="preserve"> </w:t>
      </w:r>
      <w:r>
        <w:rPr>
          <w:sz w:val="20"/>
        </w:rPr>
        <w:t>à</w:t>
      </w:r>
      <w:r>
        <w:rPr>
          <w:spacing w:val="-7"/>
          <w:sz w:val="20"/>
        </w:rPr>
        <w:t xml:space="preserve"> </w:t>
      </w:r>
      <w:r>
        <w:rPr>
          <w:sz w:val="20"/>
        </w:rPr>
        <w:t>aprovação</w:t>
      </w:r>
      <w:r>
        <w:rPr>
          <w:spacing w:val="-9"/>
          <w:sz w:val="20"/>
        </w:rPr>
        <w:t xml:space="preserve"> </w:t>
      </w:r>
      <w:r>
        <w:rPr>
          <w:sz w:val="20"/>
        </w:rPr>
        <w:t>da</w:t>
      </w:r>
      <w:r>
        <w:rPr>
          <w:spacing w:val="-7"/>
          <w:sz w:val="20"/>
        </w:rPr>
        <w:t xml:space="preserve"> </w:t>
      </w:r>
      <w:r>
        <w:rPr>
          <w:sz w:val="20"/>
        </w:rPr>
        <w:t>fiscalização</w:t>
      </w:r>
      <w:r>
        <w:rPr>
          <w:spacing w:val="-6"/>
          <w:sz w:val="20"/>
        </w:rPr>
        <w:t xml:space="preserve"> </w:t>
      </w:r>
      <w:r>
        <w:rPr>
          <w:sz w:val="20"/>
        </w:rPr>
        <w:t>sempre</w:t>
      </w:r>
      <w:r>
        <w:rPr>
          <w:spacing w:val="-11"/>
          <w:sz w:val="20"/>
        </w:rPr>
        <w:t xml:space="preserve"> </w:t>
      </w:r>
      <w:r>
        <w:rPr>
          <w:sz w:val="20"/>
        </w:rPr>
        <w:t>que</w:t>
      </w:r>
      <w:r>
        <w:rPr>
          <w:spacing w:val="-9"/>
          <w:sz w:val="20"/>
        </w:rPr>
        <w:t xml:space="preserve"> </w:t>
      </w:r>
      <w:r>
        <w:rPr>
          <w:sz w:val="20"/>
        </w:rPr>
        <w:t>houver</w:t>
      </w:r>
      <w:r>
        <w:rPr>
          <w:spacing w:val="-7"/>
          <w:sz w:val="20"/>
        </w:rPr>
        <w:t xml:space="preserve"> </w:t>
      </w:r>
      <w:r>
        <w:rPr>
          <w:sz w:val="20"/>
        </w:rPr>
        <w:t>necessidade</w:t>
      </w:r>
      <w:r>
        <w:rPr>
          <w:spacing w:val="-7"/>
          <w:sz w:val="20"/>
        </w:rPr>
        <w:t xml:space="preserve"> </w:t>
      </w:r>
      <w:r>
        <w:rPr>
          <w:sz w:val="20"/>
        </w:rPr>
        <w:t>de</w:t>
      </w:r>
      <w:r>
        <w:rPr>
          <w:spacing w:val="-7"/>
          <w:sz w:val="20"/>
        </w:rPr>
        <w:t xml:space="preserve"> </w:t>
      </w:r>
      <w:r>
        <w:rPr>
          <w:sz w:val="20"/>
        </w:rPr>
        <w:t>reprogramação, em razão de ajustes técnicos ou administrativos devidamente justificados.</w:t>
      </w:r>
    </w:p>
    <w:p w14:paraId="3A6D988F" w14:textId="77777777" w:rsidR="005A5D3E" w:rsidRDefault="005A5D3E" w:rsidP="005A5D3E">
      <w:pPr>
        <w:pStyle w:val="PargrafodaLista"/>
        <w:spacing w:line="312" w:lineRule="auto"/>
        <w:rPr>
          <w:sz w:val="20"/>
        </w:rPr>
        <w:sectPr w:rsidR="005A5D3E" w:rsidSect="005A5D3E">
          <w:headerReference w:type="default" r:id="rId46"/>
          <w:footerReference w:type="default" r:id="rId47"/>
          <w:pgSz w:w="11910" w:h="16840"/>
          <w:pgMar w:top="1620" w:right="708" w:bottom="720" w:left="708" w:header="0" w:footer="494" w:gutter="0"/>
          <w:cols w:space="720"/>
        </w:sectPr>
      </w:pPr>
    </w:p>
    <w:p w14:paraId="19827168" w14:textId="77777777" w:rsidR="005A5D3E" w:rsidRDefault="005A5D3E" w:rsidP="005A5D3E">
      <w:pPr>
        <w:pStyle w:val="Corpodetexto"/>
      </w:pPr>
    </w:p>
    <w:p w14:paraId="3C4552E3" w14:textId="77777777" w:rsidR="005A5D3E" w:rsidRDefault="005A5D3E" w:rsidP="005A5D3E">
      <w:pPr>
        <w:pStyle w:val="Corpodetexto"/>
        <w:spacing w:before="204" w:after="1"/>
      </w:pPr>
    </w:p>
    <w:p w14:paraId="4A899978" w14:textId="77777777" w:rsidR="005A5D3E" w:rsidRDefault="005A5D3E" w:rsidP="005A5D3E">
      <w:pPr>
        <w:spacing w:line="28" w:lineRule="exact"/>
        <w:ind w:left="1339"/>
        <w:rPr>
          <w:sz w:val="2"/>
        </w:rPr>
      </w:pPr>
      <w:r>
        <w:rPr>
          <w:noProof/>
          <w:sz w:val="2"/>
          <w:lang w:val="pt-BR" w:eastAsia="pt-BR"/>
        </w:rPr>
        <mc:AlternateContent>
          <mc:Choice Requires="wpg">
            <w:drawing>
              <wp:inline distT="0" distB="0" distL="0" distR="0" wp14:anchorId="6F34B2AB" wp14:editId="53B74F58">
                <wp:extent cx="4963795" cy="1841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3795" cy="18415"/>
                          <a:chOff x="0" y="0"/>
                          <a:chExt cx="4963795" cy="18415"/>
                        </a:xfrm>
                      </wpg:grpSpPr>
                      <wps:wsp>
                        <wps:cNvPr id="38" name="Graphic 38"/>
                        <wps:cNvSpPr/>
                        <wps:spPr>
                          <a:xfrm>
                            <a:off x="0" y="0"/>
                            <a:ext cx="4963795" cy="18415"/>
                          </a:xfrm>
                          <a:custGeom>
                            <a:avLst/>
                            <a:gdLst/>
                            <a:ahLst/>
                            <a:cxnLst/>
                            <a:rect l="l" t="t" r="r" b="b"/>
                            <a:pathLst>
                              <a:path w="4963795" h="18415">
                                <a:moveTo>
                                  <a:pt x="4963667" y="18287"/>
                                </a:moveTo>
                                <a:lnTo>
                                  <a:pt x="0" y="18287"/>
                                </a:lnTo>
                                <a:lnTo>
                                  <a:pt x="0" y="0"/>
                                </a:lnTo>
                                <a:lnTo>
                                  <a:pt x="4963667" y="0"/>
                                </a:lnTo>
                                <a:lnTo>
                                  <a:pt x="4963667" y="1828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8B4BA58" id="Group 37" o:spid="_x0000_s1026" style="width:390.85pt;height:1.45pt;mso-position-horizontal-relative:char;mso-position-vertical-relative:line" coordsize="4963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">
                <v:shape id="Graphic 38" o:spid="_x0000_s1027" style="position:absolute;width:49637;height:184;visibility:visible;mso-wrap-style:square;v-text-anchor:top" coordsize="496379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" path="m4963667,18287l,18287,,,4963667,r,18287xe" fillcolor="black" stroked="f">
                  <v:path arrowok="t"/>
                </v:shape>
                <w10:anchorlock/>
              </v:group>
            </w:pict>
          </mc:Fallback>
        </mc:AlternateContent>
      </w:r>
    </w:p>
    <w:p w14:paraId="1BD1639E" w14:textId="77777777" w:rsidR="005A5D3E" w:rsidRDefault="005A5D3E" w:rsidP="005A5D3E">
      <w:pPr>
        <w:pStyle w:val="Ttulo4"/>
        <w:spacing w:before="145"/>
      </w:pPr>
      <w:r>
        <w:t>Requisitos</w:t>
      </w:r>
      <w:r>
        <w:rPr>
          <w:spacing w:val="-11"/>
        </w:rPr>
        <w:t xml:space="preserve"> </w:t>
      </w:r>
      <w:r>
        <w:t>de</w:t>
      </w:r>
      <w:r>
        <w:rPr>
          <w:spacing w:val="-11"/>
        </w:rPr>
        <w:t xml:space="preserve"> </w:t>
      </w:r>
      <w:r>
        <w:t>Qualidade</w:t>
      </w:r>
      <w:r>
        <w:rPr>
          <w:spacing w:val="-9"/>
        </w:rPr>
        <w:t xml:space="preserve"> </w:t>
      </w:r>
      <w:r>
        <w:t>e</w:t>
      </w:r>
      <w:r>
        <w:rPr>
          <w:spacing w:val="-10"/>
        </w:rPr>
        <w:t xml:space="preserve"> </w:t>
      </w:r>
      <w:r>
        <w:rPr>
          <w:spacing w:val="-2"/>
        </w:rPr>
        <w:t>Segurança</w:t>
      </w:r>
    </w:p>
    <w:p w14:paraId="4AE761C4" w14:textId="77777777" w:rsidR="005A5D3E" w:rsidRDefault="005A5D3E" w:rsidP="005A5D3E">
      <w:pPr>
        <w:pStyle w:val="Corpodetexto"/>
        <w:spacing w:before="118"/>
        <w:rPr>
          <w:b/>
        </w:rPr>
      </w:pPr>
    </w:p>
    <w:p w14:paraId="299E6CFA" w14:textId="77777777" w:rsidR="005A5D3E" w:rsidRDefault="005A5D3E" w:rsidP="00E929D6">
      <w:pPr>
        <w:pStyle w:val="PargrafodaLista"/>
        <w:numPr>
          <w:ilvl w:val="0"/>
          <w:numId w:val="24"/>
        </w:numPr>
        <w:tabs>
          <w:tab w:val="left" w:pos="564"/>
          <w:tab w:val="left" w:pos="566"/>
        </w:tabs>
        <w:spacing w:line="312" w:lineRule="auto"/>
        <w:ind w:left="566" w:right="139" w:hanging="339"/>
        <w:rPr>
          <w:sz w:val="20"/>
        </w:rPr>
      </w:pPr>
      <w:r>
        <w:rPr>
          <w:b/>
          <w:sz w:val="20"/>
        </w:rPr>
        <w:t>Normas</w:t>
      </w:r>
      <w:r>
        <w:rPr>
          <w:b/>
          <w:spacing w:val="-2"/>
          <w:sz w:val="20"/>
        </w:rPr>
        <w:t xml:space="preserve"> </w:t>
      </w:r>
      <w:r>
        <w:rPr>
          <w:b/>
          <w:sz w:val="20"/>
        </w:rPr>
        <w:t xml:space="preserve">técnicas: </w:t>
      </w:r>
      <w:r>
        <w:rPr>
          <w:sz w:val="20"/>
        </w:rPr>
        <w:t>Todos</w:t>
      </w:r>
      <w:r>
        <w:rPr>
          <w:spacing w:val="-2"/>
          <w:sz w:val="20"/>
        </w:rPr>
        <w:t xml:space="preserve"> </w:t>
      </w:r>
      <w:r>
        <w:rPr>
          <w:sz w:val="20"/>
        </w:rPr>
        <w:t>os</w:t>
      </w:r>
      <w:r>
        <w:rPr>
          <w:spacing w:val="-4"/>
          <w:sz w:val="20"/>
        </w:rPr>
        <w:t xml:space="preserve"> </w:t>
      </w:r>
      <w:r>
        <w:rPr>
          <w:sz w:val="20"/>
        </w:rPr>
        <w:t>serviços</w:t>
      </w:r>
      <w:r>
        <w:rPr>
          <w:spacing w:val="-2"/>
          <w:sz w:val="20"/>
        </w:rPr>
        <w:t xml:space="preserve"> </w:t>
      </w:r>
      <w:r>
        <w:rPr>
          <w:sz w:val="20"/>
        </w:rPr>
        <w:t>deverão</w:t>
      </w:r>
      <w:r>
        <w:rPr>
          <w:spacing w:val="-2"/>
          <w:sz w:val="20"/>
        </w:rPr>
        <w:t xml:space="preserve"> </w:t>
      </w:r>
      <w:r>
        <w:rPr>
          <w:sz w:val="20"/>
        </w:rPr>
        <w:t>atender rigorosamente às</w:t>
      </w:r>
      <w:r>
        <w:rPr>
          <w:spacing w:val="-2"/>
          <w:sz w:val="20"/>
        </w:rPr>
        <w:t xml:space="preserve"> </w:t>
      </w:r>
      <w:r>
        <w:rPr>
          <w:sz w:val="20"/>
        </w:rPr>
        <w:t>normas</w:t>
      </w:r>
      <w:r>
        <w:rPr>
          <w:spacing w:val="-2"/>
          <w:sz w:val="20"/>
        </w:rPr>
        <w:t xml:space="preserve"> </w:t>
      </w:r>
      <w:r>
        <w:rPr>
          <w:sz w:val="20"/>
        </w:rPr>
        <w:t>técnicas</w:t>
      </w:r>
      <w:r>
        <w:rPr>
          <w:spacing w:val="-4"/>
          <w:sz w:val="20"/>
        </w:rPr>
        <w:t xml:space="preserve"> </w:t>
      </w:r>
      <w:r>
        <w:rPr>
          <w:sz w:val="20"/>
        </w:rPr>
        <w:t>vigentes</w:t>
      </w:r>
      <w:r>
        <w:rPr>
          <w:spacing w:val="-2"/>
          <w:sz w:val="20"/>
        </w:rPr>
        <w:t xml:space="preserve"> </w:t>
      </w:r>
      <w:r>
        <w:rPr>
          <w:sz w:val="20"/>
        </w:rPr>
        <w:t>da</w:t>
      </w:r>
      <w:r>
        <w:rPr>
          <w:spacing w:val="-4"/>
          <w:sz w:val="20"/>
        </w:rPr>
        <w:t xml:space="preserve"> </w:t>
      </w:r>
      <w:r>
        <w:rPr>
          <w:sz w:val="20"/>
        </w:rPr>
        <w:t>Associação Brasileira de Normas Técnicas (ABNT), em especial as seguintes, sem prejuízo de outras que se mostrem aplicáveis:</w:t>
      </w:r>
    </w:p>
    <w:p w14:paraId="3DC78551" w14:textId="77777777" w:rsidR="005A5D3E" w:rsidRDefault="005A5D3E" w:rsidP="00E929D6">
      <w:pPr>
        <w:pStyle w:val="PargrafodaLista"/>
        <w:numPr>
          <w:ilvl w:val="1"/>
          <w:numId w:val="24"/>
        </w:numPr>
        <w:tabs>
          <w:tab w:val="left" w:pos="1605"/>
        </w:tabs>
        <w:spacing w:before="218"/>
        <w:jc w:val="left"/>
        <w:rPr>
          <w:sz w:val="20"/>
        </w:rPr>
      </w:pPr>
      <w:r>
        <w:rPr>
          <w:sz w:val="20"/>
        </w:rPr>
        <w:t>ABNT</w:t>
      </w:r>
      <w:r>
        <w:rPr>
          <w:spacing w:val="-5"/>
          <w:sz w:val="20"/>
        </w:rPr>
        <w:t xml:space="preserve"> </w:t>
      </w:r>
      <w:r>
        <w:rPr>
          <w:sz w:val="20"/>
        </w:rPr>
        <w:t>NBR</w:t>
      </w:r>
      <w:r>
        <w:rPr>
          <w:spacing w:val="-5"/>
          <w:sz w:val="20"/>
        </w:rPr>
        <w:t xml:space="preserve"> </w:t>
      </w:r>
      <w:r>
        <w:rPr>
          <w:sz w:val="20"/>
        </w:rPr>
        <w:t>14.644</w:t>
      </w:r>
      <w:r>
        <w:rPr>
          <w:spacing w:val="-3"/>
          <w:sz w:val="20"/>
        </w:rPr>
        <w:t xml:space="preserve"> </w:t>
      </w:r>
      <w:r>
        <w:rPr>
          <w:sz w:val="20"/>
        </w:rPr>
        <w:t>–</w:t>
      </w:r>
      <w:r>
        <w:rPr>
          <w:spacing w:val="-4"/>
          <w:sz w:val="20"/>
        </w:rPr>
        <w:t xml:space="preserve"> </w:t>
      </w:r>
      <w:r>
        <w:rPr>
          <w:sz w:val="20"/>
        </w:rPr>
        <w:t>Películas</w:t>
      </w:r>
      <w:r>
        <w:rPr>
          <w:spacing w:val="-5"/>
          <w:sz w:val="20"/>
        </w:rPr>
        <w:t xml:space="preserve"> </w:t>
      </w:r>
      <w:r>
        <w:rPr>
          <w:spacing w:val="-2"/>
          <w:sz w:val="20"/>
        </w:rPr>
        <w:t>retrorrefletivas;</w:t>
      </w:r>
    </w:p>
    <w:p w14:paraId="2A524DBE" w14:textId="77777777" w:rsidR="005A5D3E" w:rsidRDefault="005A5D3E" w:rsidP="00E929D6">
      <w:pPr>
        <w:pStyle w:val="PargrafodaLista"/>
        <w:numPr>
          <w:ilvl w:val="1"/>
          <w:numId w:val="24"/>
        </w:numPr>
        <w:tabs>
          <w:tab w:val="left" w:pos="1605"/>
        </w:tabs>
        <w:spacing w:before="34"/>
        <w:jc w:val="left"/>
        <w:rPr>
          <w:sz w:val="20"/>
        </w:rPr>
      </w:pPr>
      <w:r>
        <w:rPr>
          <w:sz w:val="20"/>
        </w:rPr>
        <w:t>ABNT</w:t>
      </w:r>
      <w:r>
        <w:rPr>
          <w:spacing w:val="-5"/>
          <w:sz w:val="20"/>
        </w:rPr>
        <w:t xml:space="preserve"> </w:t>
      </w:r>
      <w:r>
        <w:rPr>
          <w:sz w:val="20"/>
        </w:rPr>
        <w:t>NBR</w:t>
      </w:r>
      <w:r>
        <w:rPr>
          <w:spacing w:val="-5"/>
          <w:sz w:val="20"/>
        </w:rPr>
        <w:t xml:space="preserve"> </w:t>
      </w:r>
      <w:r>
        <w:rPr>
          <w:sz w:val="20"/>
        </w:rPr>
        <w:t>14.891</w:t>
      </w:r>
      <w:r>
        <w:rPr>
          <w:spacing w:val="-2"/>
          <w:sz w:val="20"/>
        </w:rPr>
        <w:t xml:space="preserve"> </w:t>
      </w:r>
      <w:r>
        <w:rPr>
          <w:sz w:val="20"/>
        </w:rPr>
        <w:t>–</w:t>
      </w:r>
      <w:r>
        <w:rPr>
          <w:spacing w:val="-5"/>
          <w:sz w:val="20"/>
        </w:rPr>
        <w:t xml:space="preserve"> </w:t>
      </w:r>
      <w:r>
        <w:rPr>
          <w:sz w:val="20"/>
        </w:rPr>
        <w:t>Placas</w:t>
      </w:r>
      <w:r>
        <w:rPr>
          <w:spacing w:val="-5"/>
          <w:sz w:val="20"/>
        </w:rPr>
        <w:t xml:space="preserve"> </w:t>
      </w:r>
      <w:r>
        <w:rPr>
          <w:sz w:val="20"/>
        </w:rPr>
        <w:t>para</w:t>
      </w:r>
      <w:r>
        <w:rPr>
          <w:spacing w:val="-4"/>
          <w:sz w:val="20"/>
        </w:rPr>
        <w:t xml:space="preserve"> </w:t>
      </w:r>
      <w:r>
        <w:rPr>
          <w:sz w:val="20"/>
        </w:rPr>
        <w:t>sinalização</w:t>
      </w:r>
      <w:r>
        <w:rPr>
          <w:spacing w:val="-3"/>
          <w:sz w:val="20"/>
        </w:rPr>
        <w:t xml:space="preserve"> </w:t>
      </w:r>
      <w:r>
        <w:rPr>
          <w:spacing w:val="-2"/>
          <w:sz w:val="20"/>
        </w:rPr>
        <w:t>vertical;</w:t>
      </w:r>
    </w:p>
    <w:p w14:paraId="327D3948" w14:textId="77777777" w:rsidR="005A5D3E" w:rsidRDefault="005A5D3E" w:rsidP="00E929D6">
      <w:pPr>
        <w:pStyle w:val="PargrafodaLista"/>
        <w:numPr>
          <w:ilvl w:val="1"/>
          <w:numId w:val="24"/>
        </w:numPr>
        <w:tabs>
          <w:tab w:val="left" w:pos="1605"/>
        </w:tabs>
        <w:spacing w:before="37"/>
        <w:jc w:val="left"/>
        <w:rPr>
          <w:sz w:val="20"/>
        </w:rPr>
      </w:pPr>
      <w:r>
        <w:rPr>
          <w:sz w:val="20"/>
        </w:rPr>
        <w:t>ABNT</w:t>
      </w:r>
      <w:r>
        <w:rPr>
          <w:spacing w:val="-5"/>
          <w:sz w:val="20"/>
        </w:rPr>
        <w:t xml:space="preserve"> </w:t>
      </w:r>
      <w:r>
        <w:rPr>
          <w:sz w:val="20"/>
        </w:rPr>
        <w:t>NBR</w:t>
      </w:r>
      <w:r>
        <w:rPr>
          <w:spacing w:val="-5"/>
          <w:sz w:val="20"/>
        </w:rPr>
        <w:t xml:space="preserve"> </w:t>
      </w:r>
      <w:r>
        <w:rPr>
          <w:sz w:val="20"/>
        </w:rPr>
        <w:t>15.405</w:t>
      </w:r>
      <w:r>
        <w:rPr>
          <w:spacing w:val="-3"/>
          <w:sz w:val="20"/>
        </w:rPr>
        <w:t xml:space="preserve"> </w:t>
      </w:r>
      <w:r>
        <w:rPr>
          <w:sz w:val="20"/>
        </w:rPr>
        <w:t>–</w:t>
      </w:r>
      <w:r>
        <w:rPr>
          <w:spacing w:val="-5"/>
          <w:sz w:val="20"/>
        </w:rPr>
        <w:t xml:space="preserve"> </w:t>
      </w:r>
      <w:r>
        <w:rPr>
          <w:sz w:val="20"/>
        </w:rPr>
        <w:t>Sinalização</w:t>
      </w:r>
      <w:r>
        <w:rPr>
          <w:spacing w:val="-3"/>
          <w:sz w:val="20"/>
        </w:rPr>
        <w:t xml:space="preserve"> </w:t>
      </w:r>
      <w:r>
        <w:rPr>
          <w:sz w:val="20"/>
        </w:rPr>
        <w:t>viária</w:t>
      </w:r>
      <w:r>
        <w:rPr>
          <w:spacing w:val="-3"/>
          <w:sz w:val="20"/>
        </w:rPr>
        <w:t xml:space="preserve"> </w:t>
      </w:r>
      <w:r>
        <w:rPr>
          <w:spacing w:val="-2"/>
          <w:sz w:val="20"/>
        </w:rPr>
        <w:t>horizontal;</w:t>
      </w:r>
    </w:p>
    <w:p w14:paraId="090B4F09" w14:textId="77777777" w:rsidR="005A5D3E" w:rsidRDefault="005A5D3E" w:rsidP="00E929D6">
      <w:pPr>
        <w:pStyle w:val="PargrafodaLista"/>
        <w:numPr>
          <w:ilvl w:val="1"/>
          <w:numId w:val="24"/>
        </w:numPr>
        <w:tabs>
          <w:tab w:val="left" w:pos="1605"/>
        </w:tabs>
        <w:spacing w:before="34"/>
        <w:jc w:val="left"/>
        <w:rPr>
          <w:sz w:val="20"/>
        </w:rPr>
      </w:pPr>
      <w:r>
        <w:rPr>
          <w:sz w:val="20"/>
        </w:rPr>
        <w:t>ABNT</w:t>
      </w:r>
      <w:r>
        <w:rPr>
          <w:spacing w:val="-4"/>
          <w:sz w:val="20"/>
        </w:rPr>
        <w:t xml:space="preserve"> </w:t>
      </w:r>
      <w:r>
        <w:rPr>
          <w:sz w:val="20"/>
        </w:rPr>
        <w:t>NBR</w:t>
      </w:r>
      <w:r>
        <w:rPr>
          <w:spacing w:val="-4"/>
          <w:sz w:val="20"/>
        </w:rPr>
        <w:t xml:space="preserve"> </w:t>
      </w:r>
      <w:r>
        <w:rPr>
          <w:sz w:val="20"/>
        </w:rPr>
        <w:t>14.636</w:t>
      </w:r>
      <w:r>
        <w:rPr>
          <w:spacing w:val="-2"/>
          <w:sz w:val="20"/>
        </w:rPr>
        <w:t xml:space="preserve"> </w:t>
      </w:r>
      <w:r>
        <w:rPr>
          <w:sz w:val="20"/>
        </w:rPr>
        <w:t>–</w:t>
      </w:r>
      <w:r>
        <w:rPr>
          <w:spacing w:val="-4"/>
          <w:sz w:val="20"/>
        </w:rPr>
        <w:t xml:space="preserve"> </w:t>
      </w:r>
      <w:r>
        <w:rPr>
          <w:sz w:val="20"/>
        </w:rPr>
        <w:t>Tachas</w:t>
      </w:r>
      <w:r>
        <w:rPr>
          <w:spacing w:val="-7"/>
          <w:sz w:val="20"/>
        </w:rPr>
        <w:t xml:space="preserve"> </w:t>
      </w:r>
      <w:r>
        <w:rPr>
          <w:spacing w:val="-2"/>
          <w:sz w:val="20"/>
        </w:rPr>
        <w:t>refletivas;</w:t>
      </w:r>
    </w:p>
    <w:p w14:paraId="11E3B183" w14:textId="77777777" w:rsidR="005A5D3E" w:rsidRDefault="005A5D3E" w:rsidP="00E929D6">
      <w:pPr>
        <w:pStyle w:val="PargrafodaLista"/>
        <w:numPr>
          <w:ilvl w:val="1"/>
          <w:numId w:val="24"/>
        </w:numPr>
        <w:tabs>
          <w:tab w:val="left" w:pos="1605"/>
        </w:tabs>
        <w:spacing w:before="34"/>
        <w:jc w:val="left"/>
        <w:rPr>
          <w:sz w:val="20"/>
        </w:rPr>
      </w:pPr>
      <w:r>
        <w:rPr>
          <w:sz w:val="20"/>
        </w:rPr>
        <w:t>Demais</w:t>
      </w:r>
      <w:r>
        <w:rPr>
          <w:spacing w:val="-5"/>
          <w:sz w:val="20"/>
        </w:rPr>
        <w:t xml:space="preserve"> </w:t>
      </w:r>
      <w:r>
        <w:rPr>
          <w:sz w:val="20"/>
        </w:rPr>
        <w:t>normas</w:t>
      </w:r>
      <w:r>
        <w:rPr>
          <w:spacing w:val="-4"/>
          <w:sz w:val="20"/>
        </w:rPr>
        <w:t xml:space="preserve"> </w:t>
      </w:r>
      <w:r>
        <w:rPr>
          <w:sz w:val="20"/>
        </w:rPr>
        <w:t>técnicas</w:t>
      </w:r>
      <w:r>
        <w:rPr>
          <w:spacing w:val="-4"/>
          <w:sz w:val="20"/>
        </w:rPr>
        <w:t xml:space="preserve"> </w:t>
      </w:r>
      <w:r>
        <w:rPr>
          <w:sz w:val="20"/>
        </w:rPr>
        <w:t>pertinentes</w:t>
      </w:r>
      <w:r>
        <w:rPr>
          <w:spacing w:val="-4"/>
          <w:sz w:val="20"/>
        </w:rPr>
        <w:t xml:space="preserve"> </w:t>
      </w:r>
      <w:r>
        <w:rPr>
          <w:sz w:val="20"/>
        </w:rPr>
        <w:t>ao</w:t>
      </w:r>
      <w:r>
        <w:rPr>
          <w:spacing w:val="-2"/>
          <w:sz w:val="20"/>
        </w:rPr>
        <w:t xml:space="preserve"> </w:t>
      </w:r>
      <w:r>
        <w:rPr>
          <w:sz w:val="20"/>
        </w:rPr>
        <w:t>objeto</w:t>
      </w:r>
      <w:r>
        <w:rPr>
          <w:spacing w:val="-4"/>
          <w:sz w:val="20"/>
        </w:rPr>
        <w:t xml:space="preserve"> </w:t>
      </w:r>
      <w:r>
        <w:rPr>
          <w:sz w:val="20"/>
        </w:rPr>
        <w:t>da</w:t>
      </w:r>
      <w:r>
        <w:rPr>
          <w:spacing w:val="-4"/>
          <w:sz w:val="20"/>
        </w:rPr>
        <w:t xml:space="preserve"> </w:t>
      </w:r>
      <w:r>
        <w:rPr>
          <w:spacing w:val="-2"/>
          <w:sz w:val="20"/>
        </w:rPr>
        <w:t>contratação.</w:t>
      </w:r>
    </w:p>
    <w:p w14:paraId="671DACA1" w14:textId="77777777" w:rsidR="005A5D3E" w:rsidRDefault="005A5D3E" w:rsidP="005A5D3E">
      <w:pPr>
        <w:pStyle w:val="Corpodetexto"/>
        <w:spacing w:before="125"/>
      </w:pPr>
    </w:p>
    <w:p w14:paraId="7874859C" w14:textId="77777777" w:rsidR="005A5D3E" w:rsidRDefault="005A5D3E" w:rsidP="00E929D6">
      <w:pPr>
        <w:pStyle w:val="PargrafodaLista"/>
        <w:numPr>
          <w:ilvl w:val="0"/>
          <w:numId w:val="25"/>
        </w:numPr>
        <w:tabs>
          <w:tab w:val="left" w:pos="566"/>
        </w:tabs>
        <w:spacing w:before="1" w:line="312" w:lineRule="auto"/>
        <w:ind w:left="566" w:right="138" w:hanging="425"/>
        <w:rPr>
          <w:sz w:val="20"/>
        </w:rPr>
      </w:pPr>
      <w:r>
        <w:rPr>
          <w:b/>
          <w:sz w:val="20"/>
        </w:rPr>
        <w:t>Controle</w:t>
      </w:r>
      <w:r>
        <w:rPr>
          <w:b/>
          <w:spacing w:val="-6"/>
          <w:sz w:val="20"/>
        </w:rPr>
        <w:t xml:space="preserve"> </w:t>
      </w:r>
      <w:r>
        <w:rPr>
          <w:b/>
          <w:sz w:val="20"/>
        </w:rPr>
        <w:t>de</w:t>
      </w:r>
      <w:r>
        <w:rPr>
          <w:b/>
          <w:spacing w:val="-6"/>
          <w:sz w:val="20"/>
        </w:rPr>
        <w:t xml:space="preserve"> </w:t>
      </w:r>
      <w:r>
        <w:rPr>
          <w:b/>
          <w:sz w:val="20"/>
        </w:rPr>
        <w:t>qualidade:</w:t>
      </w:r>
      <w:r>
        <w:rPr>
          <w:b/>
          <w:spacing w:val="-8"/>
          <w:sz w:val="20"/>
        </w:rPr>
        <w:t xml:space="preserve"> </w:t>
      </w:r>
      <w:r>
        <w:rPr>
          <w:sz w:val="20"/>
        </w:rPr>
        <w:t>A</w:t>
      </w:r>
      <w:r>
        <w:rPr>
          <w:spacing w:val="-8"/>
          <w:sz w:val="20"/>
        </w:rPr>
        <w:t xml:space="preserve"> </w:t>
      </w:r>
      <w:r>
        <w:rPr>
          <w:sz w:val="20"/>
        </w:rPr>
        <w:t>contratada</w:t>
      </w:r>
      <w:r>
        <w:rPr>
          <w:spacing w:val="-6"/>
          <w:sz w:val="20"/>
        </w:rPr>
        <w:t xml:space="preserve"> </w:t>
      </w:r>
      <w:r>
        <w:rPr>
          <w:sz w:val="20"/>
        </w:rPr>
        <w:t>deverá</w:t>
      </w:r>
      <w:r>
        <w:rPr>
          <w:spacing w:val="-8"/>
          <w:sz w:val="20"/>
        </w:rPr>
        <w:t xml:space="preserve"> </w:t>
      </w:r>
      <w:r>
        <w:rPr>
          <w:sz w:val="20"/>
        </w:rPr>
        <w:t>implantar</w:t>
      </w:r>
      <w:r>
        <w:rPr>
          <w:spacing w:val="-10"/>
          <w:sz w:val="20"/>
        </w:rPr>
        <w:t xml:space="preserve"> </w:t>
      </w:r>
      <w:r>
        <w:rPr>
          <w:sz w:val="20"/>
        </w:rPr>
        <w:t>e</w:t>
      </w:r>
      <w:r>
        <w:rPr>
          <w:spacing w:val="-6"/>
          <w:sz w:val="20"/>
        </w:rPr>
        <w:t xml:space="preserve"> </w:t>
      </w:r>
      <w:r>
        <w:rPr>
          <w:sz w:val="20"/>
        </w:rPr>
        <w:t>manter</w:t>
      </w:r>
      <w:r>
        <w:rPr>
          <w:spacing w:val="-6"/>
          <w:sz w:val="20"/>
        </w:rPr>
        <w:t xml:space="preserve"> </w:t>
      </w:r>
      <w:r>
        <w:rPr>
          <w:sz w:val="20"/>
        </w:rPr>
        <w:t>sistema</w:t>
      </w:r>
      <w:r>
        <w:rPr>
          <w:spacing w:val="-6"/>
          <w:sz w:val="20"/>
        </w:rPr>
        <w:t xml:space="preserve"> </w:t>
      </w:r>
      <w:r>
        <w:rPr>
          <w:sz w:val="20"/>
        </w:rPr>
        <w:t>de</w:t>
      </w:r>
      <w:r>
        <w:rPr>
          <w:spacing w:val="-8"/>
          <w:sz w:val="20"/>
        </w:rPr>
        <w:t xml:space="preserve"> </w:t>
      </w:r>
      <w:r>
        <w:rPr>
          <w:sz w:val="20"/>
        </w:rPr>
        <w:t>controle</w:t>
      </w:r>
      <w:r>
        <w:rPr>
          <w:spacing w:val="-10"/>
          <w:sz w:val="20"/>
        </w:rPr>
        <w:t xml:space="preserve"> </w:t>
      </w:r>
      <w:r>
        <w:rPr>
          <w:sz w:val="20"/>
        </w:rPr>
        <w:t>de</w:t>
      </w:r>
      <w:r>
        <w:rPr>
          <w:spacing w:val="-10"/>
          <w:sz w:val="20"/>
        </w:rPr>
        <w:t xml:space="preserve"> </w:t>
      </w:r>
      <w:r>
        <w:rPr>
          <w:sz w:val="20"/>
        </w:rPr>
        <w:t>qualidade</w:t>
      </w:r>
      <w:r>
        <w:rPr>
          <w:spacing w:val="-6"/>
          <w:sz w:val="20"/>
        </w:rPr>
        <w:t xml:space="preserve"> </w:t>
      </w:r>
      <w:r>
        <w:rPr>
          <w:sz w:val="20"/>
        </w:rPr>
        <w:t>dos</w:t>
      </w:r>
      <w:r>
        <w:rPr>
          <w:spacing w:val="-8"/>
          <w:sz w:val="20"/>
        </w:rPr>
        <w:t xml:space="preserve"> </w:t>
      </w:r>
      <w:r>
        <w:rPr>
          <w:sz w:val="20"/>
        </w:rPr>
        <w:t>serviços</w:t>
      </w:r>
      <w:r>
        <w:rPr>
          <w:spacing w:val="-9"/>
          <w:sz w:val="20"/>
        </w:rPr>
        <w:t xml:space="preserve"> </w:t>
      </w:r>
      <w:r>
        <w:rPr>
          <w:sz w:val="20"/>
        </w:rPr>
        <w:t>executados, contemplando</w:t>
      </w:r>
      <w:r>
        <w:rPr>
          <w:spacing w:val="-5"/>
          <w:sz w:val="20"/>
        </w:rPr>
        <w:t xml:space="preserve"> </w:t>
      </w:r>
      <w:r>
        <w:rPr>
          <w:sz w:val="20"/>
        </w:rPr>
        <w:t>registros</w:t>
      </w:r>
      <w:r>
        <w:rPr>
          <w:spacing w:val="-3"/>
          <w:sz w:val="20"/>
        </w:rPr>
        <w:t xml:space="preserve"> </w:t>
      </w:r>
      <w:r>
        <w:rPr>
          <w:sz w:val="20"/>
        </w:rPr>
        <w:t>fotográficos</w:t>
      </w:r>
      <w:r>
        <w:rPr>
          <w:spacing w:val="-3"/>
          <w:sz w:val="20"/>
        </w:rPr>
        <w:t xml:space="preserve"> </w:t>
      </w:r>
      <w:r>
        <w:rPr>
          <w:sz w:val="20"/>
        </w:rPr>
        <w:t>georreferenciados</w:t>
      </w:r>
      <w:r>
        <w:rPr>
          <w:spacing w:val="-5"/>
          <w:sz w:val="20"/>
        </w:rPr>
        <w:t xml:space="preserve"> </w:t>
      </w:r>
      <w:r>
        <w:rPr>
          <w:sz w:val="20"/>
        </w:rPr>
        <w:t>ou</w:t>
      </w:r>
      <w:r>
        <w:rPr>
          <w:spacing w:val="-1"/>
          <w:sz w:val="20"/>
        </w:rPr>
        <w:t xml:space="preserve"> </w:t>
      </w:r>
      <w:r>
        <w:rPr>
          <w:sz w:val="20"/>
        </w:rPr>
        <w:t>identificados</w:t>
      </w:r>
      <w:r>
        <w:rPr>
          <w:spacing w:val="-3"/>
          <w:sz w:val="20"/>
        </w:rPr>
        <w:t xml:space="preserve"> </w:t>
      </w:r>
      <w:r>
        <w:rPr>
          <w:sz w:val="20"/>
        </w:rPr>
        <w:t>com</w:t>
      </w:r>
      <w:r>
        <w:rPr>
          <w:spacing w:val="-3"/>
          <w:sz w:val="20"/>
        </w:rPr>
        <w:t xml:space="preserve"> </w:t>
      </w:r>
      <w:r>
        <w:rPr>
          <w:sz w:val="20"/>
        </w:rPr>
        <w:t>local</w:t>
      </w:r>
      <w:r>
        <w:rPr>
          <w:spacing w:val="-3"/>
          <w:sz w:val="20"/>
        </w:rPr>
        <w:t xml:space="preserve"> </w:t>
      </w:r>
      <w:r>
        <w:rPr>
          <w:sz w:val="20"/>
        </w:rPr>
        <w:t>e</w:t>
      </w:r>
      <w:r>
        <w:rPr>
          <w:spacing w:val="-5"/>
          <w:sz w:val="20"/>
        </w:rPr>
        <w:t xml:space="preserve"> </w:t>
      </w:r>
      <w:r>
        <w:rPr>
          <w:sz w:val="20"/>
        </w:rPr>
        <w:t>data,</w:t>
      </w:r>
      <w:r>
        <w:rPr>
          <w:spacing w:val="-5"/>
          <w:sz w:val="20"/>
        </w:rPr>
        <w:t xml:space="preserve"> </w:t>
      </w:r>
      <w:r>
        <w:rPr>
          <w:sz w:val="20"/>
        </w:rPr>
        <w:t>relatórios</w:t>
      </w:r>
      <w:r>
        <w:rPr>
          <w:spacing w:val="-5"/>
          <w:sz w:val="20"/>
        </w:rPr>
        <w:t xml:space="preserve"> </w:t>
      </w:r>
      <w:r>
        <w:rPr>
          <w:sz w:val="20"/>
        </w:rPr>
        <w:t>técnicos</w:t>
      </w:r>
      <w:r>
        <w:rPr>
          <w:spacing w:val="-5"/>
          <w:sz w:val="20"/>
        </w:rPr>
        <w:t xml:space="preserve"> </w:t>
      </w:r>
      <w:r>
        <w:rPr>
          <w:sz w:val="20"/>
        </w:rPr>
        <w:t>de</w:t>
      </w:r>
      <w:r>
        <w:rPr>
          <w:spacing w:val="-3"/>
          <w:sz w:val="20"/>
        </w:rPr>
        <w:t xml:space="preserve"> </w:t>
      </w:r>
      <w:r>
        <w:rPr>
          <w:sz w:val="20"/>
        </w:rPr>
        <w:t>execução</w:t>
      </w:r>
      <w:r>
        <w:rPr>
          <w:spacing w:val="-3"/>
          <w:sz w:val="20"/>
        </w:rPr>
        <w:t xml:space="preserve"> </w:t>
      </w:r>
      <w:r>
        <w:rPr>
          <w:sz w:val="20"/>
        </w:rPr>
        <w:t>e procedimentos de medição e verificação por amostragem, de modo a comprovar a conformidade dos serviços com as especificações técnicas, critérios de desempenho e padrões normativos estabelecidos.</w:t>
      </w:r>
    </w:p>
    <w:p w14:paraId="2936ABCF" w14:textId="77777777" w:rsidR="005A5D3E" w:rsidRDefault="005A5D3E" w:rsidP="00E929D6">
      <w:pPr>
        <w:pStyle w:val="PargrafodaLista"/>
        <w:numPr>
          <w:ilvl w:val="0"/>
          <w:numId w:val="25"/>
        </w:numPr>
        <w:tabs>
          <w:tab w:val="left" w:pos="566"/>
        </w:tabs>
        <w:spacing w:before="4" w:line="312" w:lineRule="auto"/>
        <w:ind w:left="566" w:right="140" w:hanging="425"/>
        <w:rPr>
          <w:sz w:val="20"/>
        </w:rPr>
      </w:pPr>
      <w:r>
        <w:rPr>
          <w:b/>
          <w:sz w:val="20"/>
        </w:rPr>
        <w:t>Sinalização</w:t>
      </w:r>
      <w:r>
        <w:rPr>
          <w:b/>
          <w:spacing w:val="-7"/>
          <w:sz w:val="20"/>
        </w:rPr>
        <w:t xml:space="preserve"> </w:t>
      </w:r>
      <w:r>
        <w:rPr>
          <w:b/>
          <w:sz w:val="20"/>
        </w:rPr>
        <w:t>provisória:</w:t>
      </w:r>
      <w:r>
        <w:rPr>
          <w:b/>
          <w:spacing w:val="-7"/>
          <w:sz w:val="20"/>
        </w:rPr>
        <w:t xml:space="preserve"> </w:t>
      </w:r>
      <w:r>
        <w:rPr>
          <w:sz w:val="20"/>
        </w:rPr>
        <w:t>A</w:t>
      </w:r>
      <w:r>
        <w:rPr>
          <w:spacing w:val="-9"/>
          <w:sz w:val="20"/>
        </w:rPr>
        <w:t xml:space="preserve"> </w:t>
      </w:r>
      <w:r>
        <w:rPr>
          <w:sz w:val="20"/>
        </w:rPr>
        <w:t>contratada</w:t>
      </w:r>
      <w:r>
        <w:rPr>
          <w:spacing w:val="-7"/>
          <w:sz w:val="20"/>
        </w:rPr>
        <w:t xml:space="preserve"> </w:t>
      </w:r>
      <w:r>
        <w:rPr>
          <w:sz w:val="20"/>
        </w:rPr>
        <w:t>deverá</w:t>
      </w:r>
      <w:r>
        <w:rPr>
          <w:spacing w:val="-7"/>
          <w:sz w:val="20"/>
        </w:rPr>
        <w:t xml:space="preserve"> </w:t>
      </w:r>
      <w:r>
        <w:rPr>
          <w:sz w:val="20"/>
        </w:rPr>
        <w:t>implantar</w:t>
      </w:r>
      <w:r>
        <w:rPr>
          <w:spacing w:val="-7"/>
          <w:sz w:val="20"/>
        </w:rPr>
        <w:t xml:space="preserve"> </w:t>
      </w:r>
      <w:r>
        <w:rPr>
          <w:sz w:val="20"/>
        </w:rPr>
        <w:t>sinalização</w:t>
      </w:r>
      <w:r>
        <w:rPr>
          <w:spacing w:val="-7"/>
          <w:sz w:val="20"/>
        </w:rPr>
        <w:t xml:space="preserve"> </w:t>
      </w:r>
      <w:r>
        <w:rPr>
          <w:sz w:val="20"/>
        </w:rPr>
        <w:t>de</w:t>
      </w:r>
      <w:r>
        <w:rPr>
          <w:spacing w:val="-7"/>
          <w:sz w:val="20"/>
        </w:rPr>
        <w:t xml:space="preserve"> </w:t>
      </w:r>
      <w:r>
        <w:rPr>
          <w:sz w:val="20"/>
        </w:rPr>
        <w:t>segurança</w:t>
      </w:r>
      <w:r>
        <w:rPr>
          <w:spacing w:val="-9"/>
          <w:sz w:val="20"/>
        </w:rPr>
        <w:t xml:space="preserve"> </w:t>
      </w:r>
      <w:r>
        <w:rPr>
          <w:sz w:val="20"/>
        </w:rPr>
        <w:t>temporária</w:t>
      </w:r>
      <w:r>
        <w:rPr>
          <w:spacing w:val="-7"/>
          <w:sz w:val="20"/>
        </w:rPr>
        <w:t xml:space="preserve"> </w:t>
      </w:r>
      <w:r>
        <w:rPr>
          <w:sz w:val="20"/>
        </w:rPr>
        <w:t>conforme</w:t>
      </w:r>
      <w:r>
        <w:rPr>
          <w:spacing w:val="-7"/>
          <w:sz w:val="20"/>
        </w:rPr>
        <w:t xml:space="preserve"> </w:t>
      </w:r>
      <w:r>
        <w:rPr>
          <w:sz w:val="20"/>
        </w:rPr>
        <w:t>o</w:t>
      </w:r>
      <w:r>
        <w:rPr>
          <w:spacing w:val="-11"/>
          <w:sz w:val="20"/>
        </w:rPr>
        <w:t xml:space="preserve"> </w:t>
      </w:r>
      <w:r>
        <w:rPr>
          <w:sz w:val="20"/>
        </w:rPr>
        <w:t>Manual</w:t>
      </w:r>
      <w:r>
        <w:rPr>
          <w:spacing w:val="-10"/>
          <w:sz w:val="20"/>
        </w:rPr>
        <w:t xml:space="preserve"> </w:t>
      </w:r>
      <w:r>
        <w:rPr>
          <w:sz w:val="20"/>
        </w:rPr>
        <w:t>Brasileiro de Sinalização – Volume VII, durante toda a execução.</w:t>
      </w:r>
    </w:p>
    <w:p w14:paraId="3169DAAC" w14:textId="77777777" w:rsidR="005A5D3E" w:rsidRDefault="005A5D3E" w:rsidP="00E929D6">
      <w:pPr>
        <w:pStyle w:val="PargrafodaLista"/>
        <w:numPr>
          <w:ilvl w:val="0"/>
          <w:numId w:val="25"/>
        </w:numPr>
        <w:tabs>
          <w:tab w:val="left" w:pos="566"/>
        </w:tabs>
        <w:spacing w:before="2" w:line="312" w:lineRule="auto"/>
        <w:ind w:left="566" w:right="138" w:hanging="425"/>
        <w:rPr>
          <w:sz w:val="20"/>
        </w:rPr>
      </w:pPr>
      <w:r>
        <w:rPr>
          <w:b/>
          <w:sz w:val="20"/>
        </w:rPr>
        <w:t xml:space="preserve">Segurança do trabalho: </w:t>
      </w:r>
      <w:r>
        <w:rPr>
          <w:sz w:val="20"/>
        </w:rPr>
        <w:t>A</w:t>
      </w:r>
      <w:r>
        <w:rPr>
          <w:spacing w:val="-1"/>
          <w:sz w:val="20"/>
        </w:rPr>
        <w:t xml:space="preserve"> </w:t>
      </w:r>
      <w:r>
        <w:rPr>
          <w:sz w:val="20"/>
        </w:rPr>
        <w:t>empresa</w:t>
      </w:r>
      <w:r>
        <w:rPr>
          <w:spacing w:val="-1"/>
          <w:sz w:val="20"/>
        </w:rPr>
        <w:t xml:space="preserve"> </w:t>
      </w:r>
      <w:r>
        <w:rPr>
          <w:sz w:val="20"/>
        </w:rPr>
        <w:t>deverá</w:t>
      </w:r>
      <w:r>
        <w:rPr>
          <w:spacing w:val="-1"/>
          <w:sz w:val="20"/>
        </w:rPr>
        <w:t xml:space="preserve"> </w:t>
      </w:r>
      <w:r>
        <w:rPr>
          <w:sz w:val="20"/>
        </w:rPr>
        <w:t>cumprir integralmente</w:t>
      </w:r>
      <w:r>
        <w:rPr>
          <w:spacing w:val="-1"/>
          <w:sz w:val="20"/>
        </w:rPr>
        <w:t xml:space="preserve"> </w:t>
      </w:r>
      <w:r>
        <w:rPr>
          <w:sz w:val="20"/>
        </w:rPr>
        <w:t>as</w:t>
      </w:r>
      <w:r>
        <w:rPr>
          <w:spacing w:val="-1"/>
          <w:sz w:val="20"/>
        </w:rPr>
        <w:t xml:space="preserve"> </w:t>
      </w:r>
      <w:r>
        <w:rPr>
          <w:sz w:val="20"/>
        </w:rPr>
        <w:t>Normas</w:t>
      </w:r>
      <w:r>
        <w:rPr>
          <w:spacing w:val="-1"/>
          <w:sz w:val="20"/>
        </w:rPr>
        <w:t xml:space="preserve"> </w:t>
      </w:r>
      <w:r>
        <w:rPr>
          <w:sz w:val="20"/>
        </w:rPr>
        <w:t>Regulamentadoras</w:t>
      </w:r>
      <w:r>
        <w:rPr>
          <w:spacing w:val="-1"/>
          <w:sz w:val="20"/>
        </w:rPr>
        <w:t xml:space="preserve"> </w:t>
      </w:r>
      <w:r>
        <w:rPr>
          <w:sz w:val="20"/>
        </w:rPr>
        <w:t>aplicáveis à</w:t>
      </w:r>
      <w:r>
        <w:rPr>
          <w:spacing w:val="-1"/>
          <w:sz w:val="20"/>
        </w:rPr>
        <w:t xml:space="preserve"> </w:t>
      </w:r>
      <w:r>
        <w:rPr>
          <w:sz w:val="20"/>
        </w:rPr>
        <w:t>segurança</w:t>
      </w:r>
      <w:r>
        <w:rPr>
          <w:spacing w:val="-1"/>
          <w:sz w:val="20"/>
        </w:rPr>
        <w:t xml:space="preserve"> </w:t>
      </w:r>
      <w:r>
        <w:rPr>
          <w:sz w:val="20"/>
        </w:rPr>
        <w:t>e saúde do trabalho, em especial a NR-07 (Programa de Controle Médico de Saúde Ocupacional – PCMSO), a NR-09 (Programa de Gerenciamento de Riscos – PGR) e a NR-18 (Condições e Meio Ambiente de Trabalho na Indústria da Construção).</w:t>
      </w:r>
      <w:r>
        <w:rPr>
          <w:spacing w:val="-8"/>
          <w:sz w:val="20"/>
        </w:rPr>
        <w:t xml:space="preserve"> </w:t>
      </w:r>
      <w:r>
        <w:rPr>
          <w:sz w:val="20"/>
        </w:rPr>
        <w:t>Os</w:t>
      </w:r>
      <w:r>
        <w:rPr>
          <w:spacing w:val="-12"/>
          <w:sz w:val="20"/>
        </w:rPr>
        <w:t xml:space="preserve"> </w:t>
      </w:r>
      <w:r>
        <w:rPr>
          <w:sz w:val="20"/>
        </w:rPr>
        <w:t>respectivos</w:t>
      </w:r>
      <w:r>
        <w:rPr>
          <w:spacing w:val="-11"/>
          <w:sz w:val="20"/>
        </w:rPr>
        <w:t xml:space="preserve"> </w:t>
      </w:r>
      <w:r>
        <w:rPr>
          <w:sz w:val="20"/>
        </w:rPr>
        <w:t>documentos</w:t>
      </w:r>
      <w:r>
        <w:rPr>
          <w:spacing w:val="-11"/>
          <w:sz w:val="20"/>
        </w:rPr>
        <w:t xml:space="preserve"> </w:t>
      </w:r>
      <w:r>
        <w:rPr>
          <w:sz w:val="20"/>
        </w:rPr>
        <w:t>deverão</w:t>
      </w:r>
      <w:r>
        <w:rPr>
          <w:spacing w:val="-6"/>
          <w:sz w:val="20"/>
        </w:rPr>
        <w:t xml:space="preserve"> </w:t>
      </w:r>
      <w:r>
        <w:rPr>
          <w:sz w:val="20"/>
        </w:rPr>
        <w:t>ser</w:t>
      </w:r>
      <w:r>
        <w:rPr>
          <w:spacing w:val="-10"/>
          <w:sz w:val="20"/>
        </w:rPr>
        <w:t xml:space="preserve"> </w:t>
      </w:r>
      <w:r>
        <w:rPr>
          <w:sz w:val="20"/>
        </w:rPr>
        <w:t>elaborados</w:t>
      </w:r>
      <w:r>
        <w:rPr>
          <w:spacing w:val="-8"/>
          <w:sz w:val="20"/>
        </w:rPr>
        <w:t xml:space="preserve"> </w:t>
      </w:r>
      <w:r>
        <w:rPr>
          <w:sz w:val="20"/>
        </w:rPr>
        <w:t>e</w:t>
      </w:r>
      <w:r>
        <w:rPr>
          <w:spacing w:val="-8"/>
          <w:sz w:val="20"/>
        </w:rPr>
        <w:t xml:space="preserve"> </w:t>
      </w:r>
      <w:r>
        <w:rPr>
          <w:sz w:val="20"/>
        </w:rPr>
        <w:t>implementados</w:t>
      </w:r>
      <w:r>
        <w:rPr>
          <w:spacing w:val="-9"/>
          <w:sz w:val="20"/>
        </w:rPr>
        <w:t xml:space="preserve"> </w:t>
      </w:r>
      <w:r>
        <w:rPr>
          <w:sz w:val="20"/>
        </w:rPr>
        <w:t>por</w:t>
      </w:r>
      <w:r>
        <w:rPr>
          <w:spacing w:val="-8"/>
          <w:sz w:val="20"/>
        </w:rPr>
        <w:t xml:space="preserve"> </w:t>
      </w:r>
      <w:r>
        <w:rPr>
          <w:sz w:val="20"/>
        </w:rPr>
        <w:t>profissionais</w:t>
      </w:r>
      <w:r>
        <w:rPr>
          <w:spacing w:val="-9"/>
          <w:sz w:val="20"/>
        </w:rPr>
        <w:t xml:space="preserve"> </w:t>
      </w:r>
      <w:r>
        <w:rPr>
          <w:sz w:val="20"/>
        </w:rPr>
        <w:t>legalmente</w:t>
      </w:r>
      <w:r>
        <w:rPr>
          <w:spacing w:val="-6"/>
          <w:sz w:val="20"/>
        </w:rPr>
        <w:t xml:space="preserve"> </w:t>
      </w:r>
      <w:r>
        <w:rPr>
          <w:sz w:val="20"/>
        </w:rPr>
        <w:t>habilitados, permanecendo disponíveis para fiscalização durante toda a execução contratual.</w:t>
      </w:r>
    </w:p>
    <w:p w14:paraId="44F6D459" w14:textId="77777777" w:rsidR="005A5D3E" w:rsidRDefault="005A5D3E" w:rsidP="005A5D3E">
      <w:pPr>
        <w:pStyle w:val="Corpodetexto"/>
      </w:pPr>
    </w:p>
    <w:p w14:paraId="4C3D2855" w14:textId="77777777" w:rsidR="005A5D3E" w:rsidRDefault="005A5D3E" w:rsidP="005A5D3E">
      <w:pPr>
        <w:pStyle w:val="Corpodetexto"/>
        <w:spacing w:before="149"/>
      </w:pPr>
      <w:r>
        <w:rPr>
          <w:noProof/>
          <w:lang w:val="pt-BR" w:eastAsia="pt-BR"/>
        </w:rPr>
        <mc:AlternateContent>
          <mc:Choice Requires="wps">
            <w:drawing>
              <wp:anchor distT="0" distB="0" distL="0" distR="0" simplePos="0" relativeHeight="487609344" behindDoc="1" locked="0" layoutInCell="1" allowOverlap="1" wp14:anchorId="3A6BBB4F" wp14:editId="51FDA575">
                <wp:simplePos x="0" y="0"/>
                <wp:positionH relativeFrom="page">
                  <wp:posOffset>1299972</wp:posOffset>
                </wp:positionH>
                <wp:positionV relativeFrom="paragraph">
                  <wp:posOffset>256226</wp:posOffset>
                </wp:positionV>
                <wp:extent cx="4963795" cy="1714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B02B32B" id="Graphic 39" o:spid="_x0000_s1026" style="position:absolute;margin-left:102.35pt;margin-top:20.2pt;width:390.85pt;height:1.35pt;z-index:-15707136;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" path="m4963667,16764l,16764,,,4963667,r,16764xe" fillcolor="black" stroked="f">
                <v:path arrowok="t"/>
                <w10:wrap type="topAndBottom" anchorx="page"/>
              </v:shape>
            </w:pict>
          </mc:Fallback>
        </mc:AlternateContent>
      </w:r>
    </w:p>
    <w:p w14:paraId="61412217" w14:textId="77777777" w:rsidR="005A5D3E" w:rsidRDefault="005A5D3E" w:rsidP="005A5D3E">
      <w:pPr>
        <w:pStyle w:val="Corpodetexto"/>
      </w:pPr>
    </w:p>
    <w:p w14:paraId="1AC5A4B3" w14:textId="77777777" w:rsidR="005A5D3E" w:rsidRDefault="005A5D3E" w:rsidP="005A5D3E">
      <w:pPr>
        <w:pStyle w:val="Corpodetexto"/>
        <w:spacing w:before="56"/>
      </w:pPr>
    </w:p>
    <w:p w14:paraId="2B4C206D" w14:textId="77777777" w:rsidR="005A5D3E" w:rsidRDefault="005A5D3E" w:rsidP="005A5D3E">
      <w:pPr>
        <w:pStyle w:val="Ttulo4"/>
      </w:pPr>
      <w:r>
        <w:t>Requisitos</w:t>
      </w:r>
      <w:r>
        <w:rPr>
          <w:spacing w:val="-13"/>
        </w:rPr>
        <w:t xml:space="preserve"> </w:t>
      </w:r>
      <w:r>
        <w:t>Ambientais</w:t>
      </w:r>
      <w:r>
        <w:rPr>
          <w:spacing w:val="-10"/>
        </w:rPr>
        <w:t xml:space="preserve"> </w:t>
      </w:r>
      <w:r>
        <w:t>e</w:t>
      </w:r>
      <w:r>
        <w:rPr>
          <w:spacing w:val="-8"/>
        </w:rPr>
        <w:t xml:space="preserve"> </w:t>
      </w:r>
      <w:r>
        <w:t>de</w:t>
      </w:r>
      <w:r>
        <w:rPr>
          <w:spacing w:val="-7"/>
        </w:rPr>
        <w:t xml:space="preserve"> </w:t>
      </w:r>
      <w:r>
        <w:rPr>
          <w:spacing w:val="-2"/>
        </w:rPr>
        <w:t>Sustentabilidade</w:t>
      </w:r>
    </w:p>
    <w:p w14:paraId="2284AE52" w14:textId="77777777" w:rsidR="005A5D3E" w:rsidRDefault="005A5D3E" w:rsidP="005A5D3E">
      <w:pPr>
        <w:pStyle w:val="Corpodetexto"/>
        <w:spacing w:before="121"/>
        <w:rPr>
          <w:b/>
        </w:rPr>
      </w:pPr>
    </w:p>
    <w:p w14:paraId="57204685" w14:textId="77777777" w:rsidR="005A5D3E" w:rsidRDefault="005A5D3E" w:rsidP="00E929D6">
      <w:pPr>
        <w:pStyle w:val="PargrafodaLista"/>
        <w:numPr>
          <w:ilvl w:val="0"/>
          <w:numId w:val="25"/>
        </w:numPr>
        <w:tabs>
          <w:tab w:val="left" w:pos="578"/>
        </w:tabs>
        <w:spacing w:line="312" w:lineRule="auto"/>
        <w:ind w:left="578" w:right="136" w:hanging="360"/>
        <w:rPr>
          <w:sz w:val="20"/>
        </w:rPr>
      </w:pPr>
      <w:r>
        <w:rPr>
          <w:b/>
          <w:sz w:val="20"/>
        </w:rPr>
        <w:t xml:space="preserve">Gestão de resíduos: </w:t>
      </w:r>
      <w:r>
        <w:rPr>
          <w:sz w:val="20"/>
        </w:rPr>
        <w:t>A empresa contratada deverá planejar, implementar e executar a coleta, o transporte e a destinação final ambientalmente adequada dos resíduos sólidos gerados durante a execução dos serviços, tais como tambores e embalagens</w:t>
      </w:r>
      <w:r>
        <w:rPr>
          <w:spacing w:val="-4"/>
          <w:sz w:val="20"/>
        </w:rPr>
        <w:t xml:space="preserve"> </w:t>
      </w:r>
      <w:r>
        <w:rPr>
          <w:sz w:val="20"/>
        </w:rPr>
        <w:t>de tintas,</w:t>
      </w:r>
      <w:r>
        <w:rPr>
          <w:spacing w:val="-2"/>
          <w:sz w:val="20"/>
        </w:rPr>
        <w:t xml:space="preserve"> </w:t>
      </w:r>
      <w:r>
        <w:rPr>
          <w:sz w:val="20"/>
        </w:rPr>
        <w:t>sobras</w:t>
      </w:r>
      <w:r>
        <w:rPr>
          <w:spacing w:val="-2"/>
          <w:sz w:val="20"/>
        </w:rPr>
        <w:t xml:space="preserve"> </w:t>
      </w:r>
      <w:r>
        <w:rPr>
          <w:sz w:val="20"/>
        </w:rPr>
        <w:t>de</w:t>
      </w:r>
      <w:r>
        <w:rPr>
          <w:spacing w:val="-2"/>
          <w:sz w:val="20"/>
        </w:rPr>
        <w:t xml:space="preserve"> </w:t>
      </w:r>
      <w:r>
        <w:rPr>
          <w:sz w:val="20"/>
        </w:rPr>
        <w:t>películas</w:t>
      </w:r>
      <w:r>
        <w:rPr>
          <w:spacing w:val="-2"/>
          <w:sz w:val="20"/>
        </w:rPr>
        <w:t xml:space="preserve"> </w:t>
      </w:r>
      <w:r>
        <w:rPr>
          <w:sz w:val="20"/>
        </w:rPr>
        <w:t>retrorrefletivas,</w:t>
      </w:r>
      <w:r>
        <w:rPr>
          <w:spacing w:val="-2"/>
          <w:sz w:val="20"/>
        </w:rPr>
        <w:t xml:space="preserve"> </w:t>
      </w:r>
      <w:r>
        <w:rPr>
          <w:sz w:val="20"/>
        </w:rPr>
        <w:t>estopas, solventes</w:t>
      </w:r>
      <w:r>
        <w:rPr>
          <w:spacing w:val="-2"/>
          <w:sz w:val="20"/>
        </w:rPr>
        <w:t xml:space="preserve"> </w:t>
      </w:r>
      <w:r>
        <w:rPr>
          <w:sz w:val="20"/>
        </w:rPr>
        <w:t>e</w:t>
      </w:r>
      <w:r>
        <w:rPr>
          <w:spacing w:val="-2"/>
          <w:sz w:val="20"/>
        </w:rPr>
        <w:t xml:space="preserve"> </w:t>
      </w:r>
      <w:r>
        <w:rPr>
          <w:sz w:val="20"/>
        </w:rPr>
        <w:t>demais</w:t>
      </w:r>
      <w:r>
        <w:rPr>
          <w:spacing w:val="-2"/>
          <w:sz w:val="20"/>
        </w:rPr>
        <w:t xml:space="preserve"> </w:t>
      </w:r>
      <w:r>
        <w:rPr>
          <w:sz w:val="20"/>
        </w:rPr>
        <w:t>materiais</w:t>
      </w:r>
      <w:r>
        <w:rPr>
          <w:spacing w:val="-2"/>
          <w:sz w:val="20"/>
        </w:rPr>
        <w:t xml:space="preserve"> </w:t>
      </w:r>
      <w:r>
        <w:rPr>
          <w:sz w:val="20"/>
        </w:rPr>
        <w:t>descartáveis. A</w:t>
      </w:r>
      <w:r>
        <w:rPr>
          <w:spacing w:val="-2"/>
          <w:sz w:val="20"/>
        </w:rPr>
        <w:t xml:space="preserve"> </w:t>
      </w:r>
      <w:r>
        <w:rPr>
          <w:sz w:val="20"/>
        </w:rPr>
        <w:t>destinação dos resíduos deverá ocorrer em conformidade com a legislação ambiental vigente, sendo vedado o descarte irregular em áreas não licenciadas.</w:t>
      </w:r>
    </w:p>
    <w:p w14:paraId="0C3E4824" w14:textId="77777777" w:rsidR="005A5D3E" w:rsidRDefault="005A5D3E" w:rsidP="00E929D6">
      <w:pPr>
        <w:pStyle w:val="PargrafodaLista"/>
        <w:numPr>
          <w:ilvl w:val="0"/>
          <w:numId w:val="25"/>
        </w:numPr>
        <w:tabs>
          <w:tab w:val="left" w:pos="578"/>
        </w:tabs>
        <w:spacing w:before="5" w:line="312" w:lineRule="auto"/>
        <w:ind w:left="578" w:right="137" w:hanging="360"/>
        <w:rPr>
          <w:sz w:val="20"/>
        </w:rPr>
      </w:pPr>
      <w:r>
        <w:rPr>
          <w:b/>
          <w:sz w:val="20"/>
        </w:rPr>
        <w:t>Uso</w:t>
      </w:r>
      <w:r>
        <w:rPr>
          <w:b/>
          <w:spacing w:val="-5"/>
          <w:sz w:val="20"/>
        </w:rPr>
        <w:t xml:space="preserve"> </w:t>
      </w:r>
      <w:r>
        <w:rPr>
          <w:b/>
          <w:sz w:val="20"/>
        </w:rPr>
        <w:t>de</w:t>
      </w:r>
      <w:r>
        <w:rPr>
          <w:b/>
          <w:spacing w:val="-3"/>
          <w:sz w:val="20"/>
        </w:rPr>
        <w:t xml:space="preserve"> </w:t>
      </w:r>
      <w:r>
        <w:rPr>
          <w:b/>
          <w:sz w:val="20"/>
        </w:rPr>
        <w:t>materiais</w:t>
      </w:r>
      <w:r>
        <w:rPr>
          <w:b/>
          <w:spacing w:val="-5"/>
          <w:sz w:val="20"/>
        </w:rPr>
        <w:t xml:space="preserve"> </w:t>
      </w:r>
      <w:r>
        <w:rPr>
          <w:b/>
          <w:sz w:val="20"/>
        </w:rPr>
        <w:t>com</w:t>
      </w:r>
      <w:r>
        <w:rPr>
          <w:b/>
          <w:spacing w:val="-1"/>
          <w:sz w:val="20"/>
        </w:rPr>
        <w:t xml:space="preserve"> </w:t>
      </w:r>
      <w:r>
        <w:rPr>
          <w:b/>
          <w:sz w:val="20"/>
        </w:rPr>
        <w:t>menor</w:t>
      </w:r>
      <w:r>
        <w:rPr>
          <w:b/>
          <w:spacing w:val="-7"/>
          <w:sz w:val="20"/>
        </w:rPr>
        <w:t xml:space="preserve"> </w:t>
      </w:r>
      <w:r>
        <w:rPr>
          <w:b/>
          <w:sz w:val="20"/>
        </w:rPr>
        <w:t>impacto</w:t>
      </w:r>
      <w:r>
        <w:rPr>
          <w:b/>
          <w:spacing w:val="-5"/>
          <w:sz w:val="20"/>
        </w:rPr>
        <w:t xml:space="preserve"> </w:t>
      </w:r>
      <w:r>
        <w:rPr>
          <w:b/>
          <w:sz w:val="20"/>
        </w:rPr>
        <w:t>ambiental</w:t>
      </w:r>
      <w:r>
        <w:rPr>
          <w:sz w:val="20"/>
        </w:rPr>
        <w:t>:</w:t>
      </w:r>
      <w:r>
        <w:rPr>
          <w:spacing w:val="-5"/>
          <w:sz w:val="20"/>
        </w:rPr>
        <w:t xml:space="preserve"> </w:t>
      </w:r>
      <w:r>
        <w:rPr>
          <w:sz w:val="20"/>
        </w:rPr>
        <w:t>Sempre</w:t>
      </w:r>
      <w:r>
        <w:rPr>
          <w:spacing w:val="-5"/>
          <w:sz w:val="20"/>
        </w:rPr>
        <w:t xml:space="preserve"> </w:t>
      </w:r>
      <w:r>
        <w:rPr>
          <w:sz w:val="20"/>
        </w:rPr>
        <w:t>que</w:t>
      </w:r>
      <w:r>
        <w:rPr>
          <w:spacing w:val="-3"/>
          <w:sz w:val="20"/>
        </w:rPr>
        <w:t xml:space="preserve"> </w:t>
      </w:r>
      <w:r>
        <w:rPr>
          <w:sz w:val="20"/>
        </w:rPr>
        <w:t>técnica</w:t>
      </w:r>
      <w:r>
        <w:rPr>
          <w:spacing w:val="-5"/>
          <w:sz w:val="20"/>
        </w:rPr>
        <w:t xml:space="preserve"> </w:t>
      </w:r>
      <w:r>
        <w:rPr>
          <w:sz w:val="20"/>
        </w:rPr>
        <w:t>e</w:t>
      </w:r>
      <w:r>
        <w:rPr>
          <w:spacing w:val="-3"/>
          <w:sz w:val="20"/>
        </w:rPr>
        <w:t xml:space="preserve"> </w:t>
      </w:r>
      <w:r>
        <w:rPr>
          <w:sz w:val="20"/>
        </w:rPr>
        <w:t>economicamente</w:t>
      </w:r>
      <w:r>
        <w:rPr>
          <w:spacing w:val="-5"/>
          <w:sz w:val="20"/>
        </w:rPr>
        <w:t xml:space="preserve"> </w:t>
      </w:r>
      <w:r>
        <w:rPr>
          <w:sz w:val="20"/>
        </w:rPr>
        <w:t>viável,</w:t>
      </w:r>
      <w:r>
        <w:rPr>
          <w:spacing w:val="-5"/>
          <w:sz w:val="20"/>
        </w:rPr>
        <w:t xml:space="preserve"> </w:t>
      </w:r>
      <w:r>
        <w:rPr>
          <w:sz w:val="20"/>
        </w:rPr>
        <w:t>deverão</w:t>
      </w:r>
      <w:r>
        <w:rPr>
          <w:spacing w:val="-5"/>
          <w:sz w:val="20"/>
        </w:rPr>
        <w:t xml:space="preserve"> </w:t>
      </w:r>
      <w:r>
        <w:rPr>
          <w:sz w:val="20"/>
        </w:rPr>
        <w:t>ser</w:t>
      </w:r>
      <w:r>
        <w:rPr>
          <w:spacing w:val="-3"/>
          <w:sz w:val="20"/>
        </w:rPr>
        <w:t xml:space="preserve"> </w:t>
      </w:r>
      <w:r>
        <w:rPr>
          <w:sz w:val="20"/>
        </w:rPr>
        <w:t xml:space="preserve">priorizados materiais recicláveis, de baixa toxicidade, com maior vida útil e menor impacto ambiental, visando à redução da geração de resíduos, da necessidade de reposição frequente e dos impactos ambientais associados ao ciclo de vida dos materiais </w:t>
      </w:r>
      <w:r>
        <w:rPr>
          <w:spacing w:val="-2"/>
          <w:sz w:val="20"/>
        </w:rPr>
        <w:t>empregados.</w:t>
      </w:r>
    </w:p>
    <w:p w14:paraId="4C624F2A" w14:textId="77777777" w:rsidR="005A5D3E" w:rsidRDefault="005A5D3E" w:rsidP="00E929D6">
      <w:pPr>
        <w:pStyle w:val="PargrafodaLista"/>
        <w:numPr>
          <w:ilvl w:val="0"/>
          <w:numId w:val="25"/>
        </w:numPr>
        <w:tabs>
          <w:tab w:val="left" w:pos="578"/>
        </w:tabs>
        <w:spacing w:before="4" w:line="312" w:lineRule="auto"/>
        <w:ind w:left="578" w:right="136" w:hanging="360"/>
        <w:rPr>
          <w:sz w:val="20"/>
        </w:rPr>
      </w:pPr>
      <w:r>
        <w:rPr>
          <w:b/>
          <w:sz w:val="20"/>
        </w:rPr>
        <w:t>Não</w:t>
      </w:r>
      <w:r>
        <w:rPr>
          <w:b/>
          <w:spacing w:val="-1"/>
          <w:sz w:val="20"/>
        </w:rPr>
        <w:t xml:space="preserve"> </w:t>
      </w:r>
      <w:r>
        <w:rPr>
          <w:b/>
          <w:sz w:val="20"/>
        </w:rPr>
        <w:t>contaminação</w:t>
      </w:r>
      <w:r>
        <w:rPr>
          <w:b/>
          <w:spacing w:val="-3"/>
          <w:sz w:val="20"/>
        </w:rPr>
        <w:t xml:space="preserve"> </w:t>
      </w:r>
      <w:r>
        <w:rPr>
          <w:b/>
          <w:sz w:val="20"/>
        </w:rPr>
        <w:t>do</w:t>
      </w:r>
      <w:r>
        <w:rPr>
          <w:b/>
          <w:spacing w:val="-1"/>
          <w:sz w:val="20"/>
        </w:rPr>
        <w:t xml:space="preserve"> </w:t>
      </w:r>
      <w:r>
        <w:rPr>
          <w:b/>
          <w:sz w:val="20"/>
        </w:rPr>
        <w:t>solo</w:t>
      </w:r>
      <w:r>
        <w:rPr>
          <w:b/>
          <w:spacing w:val="-1"/>
          <w:sz w:val="20"/>
        </w:rPr>
        <w:t xml:space="preserve"> </w:t>
      </w:r>
      <w:r>
        <w:rPr>
          <w:b/>
          <w:sz w:val="20"/>
        </w:rPr>
        <w:t>e</w:t>
      </w:r>
      <w:r>
        <w:rPr>
          <w:b/>
          <w:spacing w:val="-3"/>
          <w:sz w:val="20"/>
        </w:rPr>
        <w:t xml:space="preserve"> </w:t>
      </w:r>
      <w:r>
        <w:rPr>
          <w:b/>
          <w:sz w:val="20"/>
        </w:rPr>
        <w:t>corpos</w:t>
      </w:r>
      <w:r>
        <w:rPr>
          <w:b/>
          <w:spacing w:val="-3"/>
          <w:sz w:val="20"/>
        </w:rPr>
        <w:t xml:space="preserve"> </w:t>
      </w:r>
      <w:r>
        <w:rPr>
          <w:b/>
          <w:sz w:val="20"/>
        </w:rPr>
        <w:t>d'água:</w:t>
      </w:r>
      <w:r>
        <w:rPr>
          <w:b/>
          <w:spacing w:val="-2"/>
          <w:sz w:val="20"/>
        </w:rPr>
        <w:t xml:space="preserve"> </w:t>
      </w:r>
      <w:r>
        <w:rPr>
          <w:sz w:val="20"/>
        </w:rPr>
        <w:t>É</w:t>
      </w:r>
      <w:r>
        <w:rPr>
          <w:spacing w:val="-1"/>
          <w:sz w:val="20"/>
        </w:rPr>
        <w:t xml:space="preserve"> </w:t>
      </w:r>
      <w:r>
        <w:rPr>
          <w:sz w:val="20"/>
        </w:rPr>
        <w:t>expressamente</w:t>
      </w:r>
      <w:r>
        <w:rPr>
          <w:spacing w:val="-3"/>
          <w:sz w:val="20"/>
        </w:rPr>
        <w:t xml:space="preserve"> </w:t>
      </w:r>
      <w:r>
        <w:rPr>
          <w:sz w:val="20"/>
        </w:rPr>
        <w:t>proibido</w:t>
      </w:r>
      <w:r>
        <w:rPr>
          <w:spacing w:val="-1"/>
          <w:sz w:val="20"/>
        </w:rPr>
        <w:t xml:space="preserve"> </w:t>
      </w:r>
      <w:r>
        <w:rPr>
          <w:sz w:val="20"/>
        </w:rPr>
        <w:t>o</w:t>
      </w:r>
      <w:r>
        <w:rPr>
          <w:spacing w:val="-1"/>
          <w:sz w:val="20"/>
        </w:rPr>
        <w:t xml:space="preserve"> </w:t>
      </w:r>
      <w:r>
        <w:rPr>
          <w:sz w:val="20"/>
        </w:rPr>
        <w:t>descarte</w:t>
      </w:r>
      <w:r>
        <w:rPr>
          <w:spacing w:val="-5"/>
          <w:sz w:val="20"/>
        </w:rPr>
        <w:t xml:space="preserve"> </w:t>
      </w:r>
      <w:r>
        <w:rPr>
          <w:sz w:val="20"/>
        </w:rPr>
        <w:t>de</w:t>
      </w:r>
      <w:r>
        <w:rPr>
          <w:spacing w:val="-3"/>
          <w:sz w:val="20"/>
        </w:rPr>
        <w:t xml:space="preserve"> </w:t>
      </w:r>
      <w:r>
        <w:rPr>
          <w:sz w:val="20"/>
        </w:rPr>
        <w:t>resíduos,</w:t>
      </w:r>
      <w:r>
        <w:rPr>
          <w:spacing w:val="-1"/>
          <w:sz w:val="20"/>
        </w:rPr>
        <w:t xml:space="preserve"> </w:t>
      </w:r>
      <w:r>
        <w:rPr>
          <w:sz w:val="20"/>
        </w:rPr>
        <w:t>materiais</w:t>
      </w:r>
      <w:r>
        <w:rPr>
          <w:spacing w:val="-3"/>
          <w:sz w:val="20"/>
        </w:rPr>
        <w:t xml:space="preserve"> </w:t>
      </w:r>
      <w:r>
        <w:rPr>
          <w:sz w:val="20"/>
        </w:rPr>
        <w:t>ou</w:t>
      </w:r>
      <w:r>
        <w:rPr>
          <w:spacing w:val="-1"/>
          <w:sz w:val="20"/>
        </w:rPr>
        <w:t xml:space="preserve"> </w:t>
      </w:r>
      <w:r>
        <w:rPr>
          <w:sz w:val="20"/>
        </w:rPr>
        <w:t>efluentes</w:t>
      </w:r>
      <w:r>
        <w:rPr>
          <w:spacing w:val="-3"/>
          <w:sz w:val="20"/>
        </w:rPr>
        <w:t xml:space="preserve"> </w:t>
      </w:r>
      <w:r>
        <w:rPr>
          <w:sz w:val="20"/>
        </w:rPr>
        <w:t>em terrenos</w:t>
      </w:r>
      <w:r>
        <w:rPr>
          <w:spacing w:val="-1"/>
          <w:sz w:val="20"/>
        </w:rPr>
        <w:t xml:space="preserve"> </w:t>
      </w:r>
      <w:r>
        <w:rPr>
          <w:sz w:val="20"/>
        </w:rPr>
        <w:t>baldios, bocas</w:t>
      </w:r>
      <w:r>
        <w:rPr>
          <w:spacing w:val="-1"/>
          <w:sz w:val="20"/>
        </w:rPr>
        <w:t xml:space="preserve"> </w:t>
      </w:r>
      <w:r>
        <w:rPr>
          <w:sz w:val="20"/>
        </w:rPr>
        <w:t>de</w:t>
      </w:r>
      <w:r>
        <w:rPr>
          <w:spacing w:val="-1"/>
          <w:sz w:val="20"/>
        </w:rPr>
        <w:t xml:space="preserve"> </w:t>
      </w:r>
      <w:r>
        <w:rPr>
          <w:sz w:val="20"/>
        </w:rPr>
        <w:t>lobo, sistemas</w:t>
      </w:r>
      <w:r>
        <w:rPr>
          <w:spacing w:val="-1"/>
          <w:sz w:val="20"/>
        </w:rPr>
        <w:t xml:space="preserve"> </w:t>
      </w:r>
      <w:r>
        <w:rPr>
          <w:sz w:val="20"/>
        </w:rPr>
        <w:t>de</w:t>
      </w:r>
      <w:r>
        <w:rPr>
          <w:spacing w:val="-1"/>
          <w:sz w:val="20"/>
        </w:rPr>
        <w:t xml:space="preserve"> </w:t>
      </w:r>
      <w:r>
        <w:rPr>
          <w:sz w:val="20"/>
        </w:rPr>
        <w:t>drenagem, cursos</w:t>
      </w:r>
      <w:r>
        <w:rPr>
          <w:spacing w:val="-1"/>
          <w:sz w:val="20"/>
        </w:rPr>
        <w:t xml:space="preserve"> </w:t>
      </w:r>
      <w:r>
        <w:rPr>
          <w:sz w:val="20"/>
        </w:rPr>
        <w:t>d’água</w:t>
      </w:r>
      <w:r>
        <w:rPr>
          <w:spacing w:val="-3"/>
          <w:sz w:val="20"/>
        </w:rPr>
        <w:t xml:space="preserve"> </w:t>
      </w:r>
      <w:r>
        <w:rPr>
          <w:sz w:val="20"/>
        </w:rPr>
        <w:t>ou áreas</w:t>
      </w:r>
      <w:r>
        <w:rPr>
          <w:spacing w:val="-1"/>
          <w:sz w:val="20"/>
        </w:rPr>
        <w:t xml:space="preserve"> </w:t>
      </w:r>
      <w:r>
        <w:rPr>
          <w:sz w:val="20"/>
        </w:rPr>
        <w:t>de</w:t>
      </w:r>
      <w:r>
        <w:rPr>
          <w:spacing w:val="-1"/>
          <w:sz w:val="20"/>
        </w:rPr>
        <w:t xml:space="preserve"> </w:t>
      </w:r>
      <w:r>
        <w:rPr>
          <w:sz w:val="20"/>
        </w:rPr>
        <w:t>preservação. A contratada</w:t>
      </w:r>
      <w:r>
        <w:rPr>
          <w:spacing w:val="-3"/>
          <w:sz w:val="20"/>
        </w:rPr>
        <w:t xml:space="preserve"> </w:t>
      </w:r>
      <w:r>
        <w:rPr>
          <w:sz w:val="20"/>
        </w:rPr>
        <w:t>deverá adotar medidas preventivas adequadas, tais como a instalação de bacias de contenção, proteção das redes de drenagem e procedimentos</w:t>
      </w:r>
      <w:r>
        <w:rPr>
          <w:spacing w:val="-1"/>
          <w:sz w:val="20"/>
        </w:rPr>
        <w:t xml:space="preserve"> </w:t>
      </w:r>
      <w:r>
        <w:rPr>
          <w:sz w:val="20"/>
        </w:rPr>
        <w:t>operacionais</w:t>
      </w:r>
      <w:r>
        <w:rPr>
          <w:spacing w:val="-1"/>
          <w:sz w:val="20"/>
        </w:rPr>
        <w:t xml:space="preserve"> </w:t>
      </w:r>
      <w:r>
        <w:rPr>
          <w:sz w:val="20"/>
        </w:rPr>
        <w:t>controlados,</w:t>
      </w:r>
      <w:r>
        <w:rPr>
          <w:spacing w:val="-1"/>
          <w:sz w:val="20"/>
        </w:rPr>
        <w:t xml:space="preserve"> </w:t>
      </w:r>
      <w:r>
        <w:rPr>
          <w:sz w:val="20"/>
        </w:rPr>
        <w:t>de</w:t>
      </w:r>
      <w:r>
        <w:rPr>
          <w:spacing w:val="-1"/>
          <w:sz w:val="20"/>
        </w:rPr>
        <w:t xml:space="preserve"> </w:t>
      </w:r>
      <w:r>
        <w:rPr>
          <w:sz w:val="20"/>
        </w:rPr>
        <w:t>forma a</w:t>
      </w:r>
      <w:r>
        <w:rPr>
          <w:spacing w:val="-1"/>
          <w:sz w:val="20"/>
        </w:rPr>
        <w:t xml:space="preserve"> </w:t>
      </w:r>
      <w:r>
        <w:rPr>
          <w:sz w:val="20"/>
        </w:rPr>
        <w:t>evitar</w:t>
      </w:r>
      <w:r>
        <w:rPr>
          <w:spacing w:val="-3"/>
          <w:sz w:val="20"/>
        </w:rPr>
        <w:t xml:space="preserve"> </w:t>
      </w:r>
      <w:r>
        <w:rPr>
          <w:sz w:val="20"/>
        </w:rPr>
        <w:t>qualquer</w:t>
      </w:r>
      <w:r>
        <w:rPr>
          <w:spacing w:val="-1"/>
          <w:sz w:val="20"/>
        </w:rPr>
        <w:t xml:space="preserve"> </w:t>
      </w:r>
      <w:r>
        <w:rPr>
          <w:sz w:val="20"/>
        </w:rPr>
        <w:t>risco</w:t>
      </w:r>
      <w:r>
        <w:rPr>
          <w:spacing w:val="-1"/>
          <w:sz w:val="20"/>
        </w:rPr>
        <w:t xml:space="preserve"> </w:t>
      </w:r>
      <w:r>
        <w:rPr>
          <w:sz w:val="20"/>
        </w:rPr>
        <w:t>de</w:t>
      </w:r>
      <w:r>
        <w:rPr>
          <w:spacing w:val="-1"/>
          <w:sz w:val="20"/>
        </w:rPr>
        <w:t xml:space="preserve"> </w:t>
      </w:r>
      <w:r>
        <w:rPr>
          <w:sz w:val="20"/>
        </w:rPr>
        <w:t>contaminação do</w:t>
      </w:r>
      <w:r>
        <w:rPr>
          <w:spacing w:val="-1"/>
          <w:sz w:val="20"/>
        </w:rPr>
        <w:t xml:space="preserve"> </w:t>
      </w:r>
      <w:r>
        <w:rPr>
          <w:sz w:val="20"/>
        </w:rPr>
        <w:t>solo,</w:t>
      </w:r>
      <w:r>
        <w:rPr>
          <w:spacing w:val="-1"/>
          <w:sz w:val="20"/>
        </w:rPr>
        <w:t xml:space="preserve"> </w:t>
      </w:r>
      <w:r>
        <w:rPr>
          <w:sz w:val="20"/>
        </w:rPr>
        <w:t>das</w:t>
      </w:r>
      <w:r>
        <w:rPr>
          <w:spacing w:val="-1"/>
          <w:sz w:val="20"/>
        </w:rPr>
        <w:t xml:space="preserve"> </w:t>
      </w:r>
      <w:r>
        <w:rPr>
          <w:sz w:val="20"/>
        </w:rPr>
        <w:t>águas</w:t>
      </w:r>
      <w:r>
        <w:rPr>
          <w:spacing w:val="-1"/>
          <w:sz w:val="20"/>
        </w:rPr>
        <w:t xml:space="preserve"> </w:t>
      </w:r>
      <w:r>
        <w:rPr>
          <w:sz w:val="20"/>
        </w:rPr>
        <w:t>superficiais ou subterrâneas durante a execução dos serviços.</w:t>
      </w:r>
    </w:p>
    <w:p w14:paraId="7283E009" w14:textId="77777777" w:rsidR="005A5D3E" w:rsidRDefault="005A5D3E" w:rsidP="005A5D3E">
      <w:pPr>
        <w:pStyle w:val="Corpodetexto"/>
      </w:pPr>
    </w:p>
    <w:p w14:paraId="4836BB0C" w14:textId="77777777" w:rsidR="005A5D3E" w:rsidRDefault="005A5D3E" w:rsidP="005A5D3E">
      <w:pPr>
        <w:pStyle w:val="Corpodetexto"/>
        <w:spacing w:before="145"/>
      </w:pPr>
      <w:r>
        <w:rPr>
          <w:noProof/>
          <w:lang w:val="pt-BR" w:eastAsia="pt-BR"/>
        </w:rPr>
        <mc:AlternateContent>
          <mc:Choice Requires="wps">
            <w:drawing>
              <wp:anchor distT="0" distB="0" distL="0" distR="0" simplePos="0" relativeHeight="487610368" behindDoc="1" locked="0" layoutInCell="1" allowOverlap="1" wp14:anchorId="0AC15897" wp14:editId="36705F97">
                <wp:simplePos x="0" y="0"/>
                <wp:positionH relativeFrom="page">
                  <wp:posOffset>1299972</wp:posOffset>
                </wp:positionH>
                <wp:positionV relativeFrom="paragraph">
                  <wp:posOffset>253352</wp:posOffset>
                </wp:positionV>
                <wp:extent cx="4963795" cy="1714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3795" cy="17145"/>
                        </a:xfrm>
                        <a:custGeom>
                          <a:avLst/>
                          <a:gdLst/>
                          <a:ahLst/>
                          <a:cxnLst/>
                          <a:rect l="l" t="t" r="r" b="b"/>
                          <a:pathLst>
                            <a:path w="4963795" h="17145">
                              <a:moveTo>
                                <a:pt x="4963667" y="16764"/>
                              </a:moveTo>
                              <a:lnTo>
                                <a:pt x="0" y="16764"/>
                              </a:lnTo>
                              <a:lnTo>
                                <a:pt x="0" y="0"/>
                              </a:lnTo>
                              <a:lnTo>
                                <a:pt x="4963667" y="0"/>
                              </a:lnTo>
                              <a:lnTo>
                                <a:pt x="4963667" y="1676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20EAC9" id="Graphic 40" o:spid="_x0000_s1026" style="position:absolute;margin-left:102.35pt;margin-top:19.95pt;width:390.85pt;height:1.35pt;z-index:-15706112;visibility:visible;mso-wrap-style:square;mso-wrap-distance-left:0;mso-wrap-distance-top:0;mso-wrap-distance-right:0;mso-wrap-distance-bottom:0;mso-position-horizontal:absolute;mso-position-horizontal-relative:page;mso-position-vertical:absolute;mso-position-vertical-relative:text;v-text-anchor:top" coordsize="496379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" path="m4963667,16764l,16764,,,4963667,r,16764xe" fillcolor="black" stroked="f">
                <v:path arrowok="t"/>
                <w10:wrap type="topAndBottom" anchorx="page"/>
              </v:shape>
            </w:pict>
          </mc:Fallback>
        </mc:AlternateContent>
      </w:r>
    </w:p>
    <w:p w14:paraId="39C83195" w14:textId="77777777" w:rsidR="005A5D3E" w:rsidRDefault="005A5D3E" w:rsidP="005A5D3E">
      <w:pPr>
        <w:pStyle w:val="Corpodetexto"/>
        <w:spacing w:before="22"/>
      </w:pPr>
    </w:p>
    <w:p w14:paraId="5022F75F" w14:textId="77777777" w:rsidR="005A5D3E" w:rsidRDefault="005A5D3E" w:rsidP="005A5D3E">
      <w:pPr>
        <w:pStyle w:val="Ttulo4"/>
        <w:ind w:left="424"/>
      </w:pPr>
      <w:r>
        <w:rPr>
          <w:spacing w:val="-2"/>
        </w:rPr>
        <w:t>Requisitos</w:t>
      </w:r>
      <w:r>
        <w:rPr>
          <w:spacing w:val="4"/>
        </w:rPr>
        <w:t xml:space="preserve"> </w:t>
      </w:r>
      <w:r>
        <w:rPr>
          <w:spacing w:val="-2"/>
        </w:rPr>
        <w:t>Contratuais</w:t>
      </w:r>
    </w:p>
    <w:p w14:paraId="6878D3F9" w14:textId="77777777" w:rsidR="005A5D3E" w:rsidRDefault="005A5D3E" w:rsidP="005A5D3E">
      <w:pPr>
        <w:pStyle w:val="Corpodetexto"/>
        <w:spacing w:before="121"/>
        <w:rPr>
          <w:b/>
        </w:rPr>
      </w:pPr>
    </w:p>
    <w:p w14:paraId="7E68D6D6" w14:textId="77777777" w:rsidR="005A5D3E" w:rsidRDefault="005A5D3E" w:rsidP="00E929D6">
      <w:pPr>
        <w:pStyle w:val="PargrafodaLista"/>
        <w:numPr>
          <w:ilvl w:val="0"/>
          <w:numId w:val="25"/>
        </w:numPr>
        <w:tabs>
          <w:tab w:val="left" w:pos="422"/>
          <w:tab w:val="left" w:pos="424"/>
        </w:tabs>
        <w:spacing w:line="312" w:lineRule="auto"/>
        <w:ind w:left="424" w:right="137" w:hanging="284"/>
        <w:rPr>
          <w:sz w:val="20"/>
        </w:rPr>
      </w:pPr>
      <w:r>
        <w:rPr>
          <w:b/>
          <w:sz w:val="20"/>
        </w:rPr>
        <w:t xml:space="preserve">Garantia de execução: </w:t>
      </w:r>
      <w:r>
        <w:rPr>
          <w:sz w:val="20"/>
        </w:rPr>
        <w:t>A empresa contratada deverá assegurar a garantia da execução dos serviços e dos materiais empregados, conforme condições estabelecidas no Caderno de Especificações Técnicas, integrante do presente Projeto Básico. O prazo mínimo de garantia será de 12 (doze) meses, podendo estender-se até 4 (quatro) anos, conforme o tipo de serviço executado e o material aplicado, observadas as características técnicas, a durabilidade esperada e os critérios de desempenho definidos.</w:t>
      </w:r>
    </w:p>
    <w:p w14:paraId="1706D8B7" w14:textId="77777777" w:rsidR="005A5D3E" w:rsidRDefault="005A5D3E" w:rsidP="00E929D6">
      <w:pPr>
        <w:pStyle w:val="PargrafodaLista"/>
        <w:numPr>
          <w:ilvl w:val="1"/>
          <w:numId w:val="25"/>
        </w:numPr>
        <w:tabs>
          <w:tab w:val="left" w:pos="483"/>
          <w:tab w:val="left" w:pos="489"/>
        </w:tabs>
        <w:spacing w:before="216" w:line="362" w:lineRule="auto"/>
        <w:ind w:right="137" w:hanging="262"/>
        <w:rPr>
          <w:sz w:val="20"/>
        </w:rPr>
      </w:pPr>
      <w:r>
        <w:rPr>
          <w:b/>
          <w:sz w:val="20"/>
        </w:rPr>
        <w:t xml:space="preserve">Prazo de execução: </w:t>
      </w:r>
      <w:r>
        <w:rPr>
          <w:sz w:val="20"/>
        </w:rPr>
        <w:t>O prazo para a execução dos serviços será de 120 (cento e vinte) dias corridos, contados a partir da emissão da ordem de serviço, conforme previsto no Cronograma Físico-Financeiro, admitida prorrogação mediante justificativa técnica devidamente fundamentada e prévia autorização da Administração, nos termos da legislação vigente.</w:t>
      </w:r>
    </w:p>
    <w:p w14:paraId="7CB49974" w14:textId="77777777" w:rsidR="005A5D3E" w:rsidRDefault="005A5D3E" w:rsidP="00E929D6">
      <w:pPr>
        <w:pStyle w:val="PargrafodaLista"/>
        <w:numPr>
          <w:ilvl w:val="1"/>
          <w:numId w:val="25"/>
        </w:numPr>
        <w:tabs>
          <w:tab w:val="left" w:pos="483"/>
          <w:tab w:val="left" w:pos="489"/>
        </w:tabs>
        <w:spacing w:line="362" w:lineRule="auto"/>
        <w:ind w:right="139" w:hanging="262"/>
        <w:rPr>
          <w:sz w:val="20"/>
        </w:rPr>
      </w:pPr>
      <w:r>
        <w:rPr>
          <w:b/>
          <w:sz w:val="20"/>
        </w:rPr>
        <w:t xml:space="preserve">Prazo Contratual: </w:t>
      </w:r>
      <w:r>
        <w:rPr>
          <w:sz w:val="20"/>
        </w:rPr>
        <w:t>O prazo de vigência do contrato será de 12 (doze) meses, podendo ser prorrogado, desde que devidamente justificado e autorizado pela Administração, conforme as hipóteses previstas na Lei nº 14.133/2021.</w:t>
      </w:r>
    </w:p>
    <w:p w14:paraId="376FE117" w14:textId="77777777" w:rsidR="005A5D3E" w:rsidRDefault="005A5D3E" w:rsidP="00E929D6">
      <w:pPr>
        <w:pStyle w:val="PargrafodaLista"/>
        <w:numPr>
          <w:ilvl w:val="1"/>
          <w:numId w:val="25"/>
        </w:numPr>
        <w:tabs>
          <w:tab w:val="left" w:pos="422"/>
          <w:tab w:val="left" w:pos="424"/>
        </w:tabs>
        <w:spacing w:before="71" w:line="312" w:lineRule="auto"/>
        <w:ind w:left="424" w:right="138" w:hanging="140"/>
        <w:rPr>
          <w:sz w:val="20"/>
        </w:rPr>
      </w:pPr>
      <w:r>
        <w:rPr>
          <w:b/>
          <w:sz w:val="20"/>
        </w:rPr>
        <w:t xml:space="preserve">Recebimento provisório e definitivo: </w:t>
      </w:r>
      <w:r>
        <w:rPr>
          <w:sz w:val="20"/>
        </w:rPr>
        <w:t xml:space="preserve">O recebimento dos serviços será realizado em duas etapas, compreendendo o recebimento provisório e o recebimento definitivo, condicionado ao integral cumprimento das obrigações contratuais e à conformidade dos serviços executados com o Projeto Básico, o Caderno de Especificações Técnicas e demais documentos contratuais. Inspeções e vistorias técnicas serão realizadas pela fiscalização antes da emissão dos respectivos termos de </w:t>
      </w:r>
      <w:r>
        <w:rPr>
          <w:spacing w:val="-2"/>
          <w:sz w:val="20"/>
        </w:rPr>
        <w:t>recebimento.</w:t>
      </w:r>
    </w:p>
    <w:p w14:paraId="5A1B0333" w14:textId="77777777" w:rsidR="005A5D3E" w:rsidRDefault="005A5D3E" w:rsidP="00E929D6">
      <w:pPr>
        <w:pStyle w:val="PargrafodaLista"/>
        <w:numPr>
          <w:ilvl w:val="1"/>
          <w:numId w:val="25"/>
        </w:numPr>
        <w:tabs>
          <w:tab w:val="left" w:pos="357"/>
          <w:tab w:val="left" w:pos="357"/>
        </w:tabs>
        <w:spacing w:before="5" w:line="312" w:lineRule="auto"/>
        <w:ind w:left="357" w:right="136" w:hanging="130"/>
        <w:rPr>
          <w:sz w:val="20"/>
        </w:rPr>
      </w:pPr>
      <w:r>
        <w:rPr>
          <w:b/>
          <w:sz w:val="20"/>
        </w:rPr>
        <w:t>Penalidades</w:t>
      </w:r>
      <w:r>
        <w:rPr>
          <w:b/>
          <w:spacing w:val="-1"/>
          <w:sz w:val="20"/>
        </w:rPr>
        <w:t xml:space="preserve"> </w:t>
      </w:r>
      <w:r>
        <w:rPr>
          <w:b/>
          <w:sz w:val="20"/>
        </w:rPr>
        <w:t>e sanções</w:t>
      </w:r>
      <w:r>
        <w:rPr>
          <w:b/>
          <w:spacing w:val="-1"/>
          <w:sz w:val="20"/>
        </w:rPr>
        <w:t xml:space="preserve"> </w:t>
      </w:r>
      <w:r>
        <w:rPr>
          <w:b/>
          <w:sz w:val="20"/>
        </w:rPr>
        <w:t xml:space="preserve">administrativas: </w:t>
      </w:r>
      <w:r>
        <w:rPr>
          <w:sz w:val="20"/>
        </w:rPr>
        <w:t>O descumprimento total</w:t>
      </w:r>
      <w:r>
        <w:rPr>
          <w:spacing w:val="-1"/>
          <w:sz w:val="20"/>
        </w:rPr>
        <w:t xml:space="preserve"> </w:t>
      </w:r>
      <w:r>
        <w:rPr>
          <w:sz w:val="20"/>
        </w:rPr>
        <w:t>ou parcial</w:t>
      </w:r>
      <w:r>
        <w:rPr>
          <w:spacing w:val="-1"/>
          <w:sz w:val="20"/>
        </w:rPr>
        <w:t xml:space="preserve"> </w:t>
      </w:r>
      <w:r>
        <w:rPr>
          <w:sz w:val="20"/>
        </w:rPr>
        <w:t>das</w:t>
      </w:r>
      <w:r>
        <w:rPr>
          <w:spacing w:val="-1"/>
          <w:sz w:val="20"/>
        </w:rPr>
        <w:t xml:space="preserve"> </w:t>
      </w:r>
      <w:r>
        <w:rPr>
          <w:sz w:val="20"/>
        </w:rPr>
        <w:t>obrigações</w:t>
      </w:r>
      <w:r>
        <w:rPr>
          <w:spacing w:val="-1"/>
          <w:sz w:val="20"/>
        </w:rPr>
        <w:t xml:space="preserve"> </w:t>
      </w:r>
      <w:r>
        <w:rPr>
          <w:sz w:val="20"/>
        </w:rPr>
        <w:t>assumidas</w:t>
      </w:r>
      <w:r>
        <w:rPr>
          <w:spacing w:val="-1"/>
          <w:sz w:val="20"/>
        </w:rPr>
        <w:t xml:space="preserve"> </w:t>
      </w:r>
      <w:r>
        <w:rPr>
          <w:sz w:val="20"/>
        </w:rPr>
        <w:t>pela contratada, bem como a inobservância das cláusulas contratuais, das especificações técnicas ou dos prazos estabelecidos, poderá ensejar a aplicação das seguintes sanções administrativas, observada a gradação da penalidade e assegurado o contraditório e a ampla defesa, nos termos da Lei nº 14.133/2021, Lei Municipal nº 2342/2025 e suas respectivas alterações.</w:t>
      </w:r>
    </w:p>
    <w:p w14:paraId="59569F2E" w14:textId="77777777" w:rsidR="005A5D3E" w:rsidRDefault="005A5D3E" w:rsidP="005A5D3E">
      <w:pPr>
        <w:spacing w:before="214" w:line="360" w:lineRule="auto"/>
        <w:ind w:left="357"/>
      </w:pPr>
      <w:r>
        <w:t>Comete infração administrativa o fornecedor que cometer quaisquer das infrações previstas no art. 155 da Lei nº 14.133, de 2021, quais sejam:</w:t>
      </w:r>
    </w:p>
    <w:p w14:paraId="6B2597E0" w14:textId="77777777" w:rsidR="005A5D3E" w:rsidRDefault="005A5D3E" w:rsidP="00E929D6">
      <w:pPr>
        <w:pStyle w:val="PargrafodaLista"/>
        <w:numPr>
          <w:ilvl w:val="2"/>
          <w:numId w:val="25"/>
        </w:numPr>
        <w:tabs>
          <w:tab w:val="left" w:pos="584"/>
        </w:tabs>
        <w:spacing w:before="2"/>
        <w:ind w:left="584" w:hanging="227"/>
        <w:jc w:val="left"/>
      </w:pPr>
      <w:r>
        <w:t>dar</w:t>
      </w:r>
      <w:r>
        <w:rPr>
          <w:spacing w:val="-3"/>
        </w:rPr>
        <w:t xml:space="preserve"> </w:t>
      </w:r>
      <w:r>
        <w:t>causa</w:t>
      </w:r>
      <w:r>
        <w:rPr>
          <w:spacing w:val="-4"/>
        </w:rPr>
        <w:t xml:space="preserve"> </w:t>
      </w:r>
      <w:r>
        <w:t>à</w:t>
      </w:r>
      <w:r>
        <w:rPr>
          <w:spacing w:val="-4"/>
        </w:rPr>
        <w:t xml:space="preserve"> </w:t>
      </w:r>
      <w:r>
        <w:t>inexecução</w:t>
      </w:r>
      <w:r>
        <w:rPr>
          <w:spacing w:val="-3"/>
        </w:rPr>
        <w:t xml:space="preserve"> </w:t>
      </w:r>
      <w:r>
        <w:t>parcial</w:t>
      </w:r>
      <w:r>
        <w:rPr>
          <w:spacing w:val="-4"/>
        </w:rPr>
        <w:t xml:space="preserve"> </w:t>
      </w:r>
      <w:r>
        <w:t>do</w:t>
      </w:r>
      <w:r>
        <w:rPr>
          <w:spacing w:val="-3"/>
        </w:rPr>
        <w:t xml:space="preserve"> </w:t>
      </w:r>
      <w:r>
        <w:rPr>
          <w:spacing w:val="-2"/>
        </w:rPr>
        <w:t>contrato;</w:t>
      </w:r>
    </w:p>
    <w:p w14:paraId="1C40695C" w14:textId="77777777" w:rsidR="005A5D3E" w:rsidRDefault="005A5D3E" w:rsidP="00E929D6">
      <w:pPr>
        <w:pStyle w:val="PargrafodaLista"/>
        <w:numPr>
          <w:ilvl w:val="2"/>
          <w:numId w:val="25"/>
        </w:numPr>
        <w:tabs>
          <w:tab w:val="left" w:pos="629"/>
        </w:tabs>
        <w:spacing w:before="126" w:line="360" w:lineRule="auto"/>
        <w:ind w:left="357" w:right="136" w:firstLine="0"/>
        <w:jc w:val="left"/>
      </w:pPr>
      <w:r>
        <w:t>dar</w:t>
      </w:r>
      <w:r>
        <w:rPr>
          <w:spacing w:val="30"/>
        </w:rPr>
        <w:t xml:space="preserve"> </w:t>
      </w:r>
      <w:r>
        <w:t>causa</w:t>
      </w:r>
      <w:r>
        <w:rPr>
          <w:spacing w:val="32"/>
        </w:rPr>
        <w:t xml:space="preserve"> </w:t>
      </w:r>
      <w:r>
        <w:t>à</w:t>
      </w:r>
      <w:r>
        <w:rPr>
          <w:spacing w:val="28"/>
        </w:rPr>
        <w:t xml:space="preserve"> </w:t>
      </w:r>
      <w:r>
        <w:t>inexecução</w:t>
      </w:r>
      <w:r>
        <w:rPr>
          <w:spacing w:val="29"/>
        </w:rPr>
        <w:t xml:space="preserve"> </w:t>
      </w:r>
      <w:r>
        <w:t>parcial</w:t>
      </w:r>
      <w:r>
        <w:rPr>
          <w:spacing w:val="34"/>
        </w:rPr>
        <w:t xml:space="preserve"> </w:t>
      </w:r>
      <w:r>
        <w:t>do</w:t>
      </w:r>
      <w:r>
        <w:rPr>
          <w:spacing w:val="31"/>
        </w:rPr>
        <w:t xml:space="preserve"> </w:t>
      </w:r>
      <w:r>
        <w:t>contrato</w:t>
      </w:r>
      <w:r>
        <w:rPr>
          <w:spacing w:val="31"/>
        </w:rPr>
        <w:t xml:space="preserve"> </w:t>
      </w:r>
      <w:r>
        <w:t>que</w:t>
      </w:r>
      <w:r>
        <w:rPr>
          <w:spacing w:val="29"/>
        </w:rPr>
        <w:t xml:space="preserve"> </w:t>
      </w:r>
      <w:r>
        <w:t>cause</w:t>
      </w:r>
      <w:r>
        <w:rPr>
          <w:spacing w:val="29"/>
        </w:rPr>
        <w:t xml:space="preserve"> </w:t>
      </w:r>
      <w:r>
        <w:t>grave</w:t>
      </w:r>
      <w:r>
        <w:rPr>
          <w:spacing w:val="32"/>
        </w:rPr>
        <w:t xml:space="preserve"> </w:t>
      </w:r>
      <w:r>
        <w:t>dano</w:t>
      </w:r>
      <w:r>
        <w:rPr>
          <w:spacing w:val="29"/>
        </w:rPr>
        <w:t xml:space="preserve"> </w:t>
      </w:r>
      <w:r>
        <w:t>à</w:t>
      </w:r>
      <w:r>
        <w:rPr>
          <w:spacing w:val="31"/>
        </w:rPr>
        <w:t xml:space="preserve"> </w:t>
      </w:r>
      <w:r>
        <w:t>Administração,</w:t>
      </w:r>
      <w:r>
        <w:rPr>
          <w:spacing w:val="31"/>
        </w:rPr>
        <w:t xml:space="preserve"> </w:t>
      </w:r>
      <w:r>
        <w:t>ao</w:t>
      </w:r>
      <w:r>
        <w:rPr>
          <w:spacing w:val="29"/>
        </w:rPr>
        <w:t xml:space="preserve"> </w:t>
      </w:r>
      <w:r>
        <w:t>funcionamento</w:t>
      </w:r>
      <w:r>
        <w:rPr>
          <w:spacing w:val="31"/>
        </w:rPr>
        <w:t xml:space="preserve"> </w:t>
      </w:r>
      <w:r>
        <w:t>dos serviços públicos ou ao interesse coletivo;</w:t>
      </w:r>
    </w:p>
    <w:p w14:paraId="6E16A0FF" w14:textId="77777777" w:rsidR="005A5D3E" w:rsidRDefault="005A5D3E" w:rsidP="00E929D6">
      <w:pPr>
        <w:pStyle w:val="PargrafodaLista"/>
        <w:numPr>
          <w:ilvl w:val="2"/>
          <w:numId w:val="25"/>
        </w:numPr>
        <w:tabs>
          <w:tab w:val="left" w:pos="584"/>
        </w:tabs>
        <w:spacing w:line="252" w:lineRule="exact"/>
        <w:ind w:left="584" w:hanging="227"/>
        <w:jc w:val="left"/>
      </w:pPr>
      <w:r>
        <w:t>dar</w:t>
      </w:r>
      <w:r>
        <w:rPr>
          <w:spacing w:val="-2"/>
        </w:rPr>
        <w:t xml:space="preserve"> </w:t>
      </w:r>
      <w:r>
        <w:t>causa</w:t>
      </w:r>
      <w:r>
        <w:rPr>
          <w:spacing w:val="-4"/>
        </w:rPr>
        <w:t xml:space="preserve"> </w:t>
      </w:r>
      <w:r>
        <w:t>à</w:t>
      </w:r>
      <w:r>
        <w:rPr>
          <w:spacing w:val="-2"/>
        </w:rPr>
        <w:t xml:space="preserve"> </w:t>
      </w:r>
      <w:r>
        <w:t>inexecução</w:t>
      </w:r>
      <w:r>
        <w:rPr>
          <w:spacing w:val="-3"/>
        </w:rPr>
        <w:t xml:space="preserve"> </w:t>
      </w:r>
      <w:r>
        <w:t>total</w:t>
      </w:r>
      <w:r>
        <w:rPr>
          <w:spacing w:val="-2"/>
        </w:rPr>
        <w:t xml:space="preserve"> </w:t>
      </w:r>
      <w:r>
        <w:t>do</w:t>
      </w:r>
      <w:r>
        <w:rPr>
          <w:spacing w:val="-2"/>
        </w:rPr>
        <w:t xml:space="preserve"> contrato;</w:t>
      </w:r>
    </w:p>
    <w:p w14:paraId="752B47C7" w14:textId="77777777" w:rsidR="005A5D3E" w:rsidRDefault="005A5D3E" w:rsidP="00E929D6">
      <w:pPr>
        <w:pStyle w:val="PargrafodaLista"/>
        <w:numPr>
          <w:ilvl w:val="2"/>
          <w:numId w:val="25"/>
        </w:numPr>
        <w:tabs>
          <w:tab w:val="left" w:pos="596"/>
        </w:tabs>
        <w:spacing w:before="126"/>
        <w:ind w:left="596" w:hanging="239"/>
        <w:jc w:val="left"/>
      </w:pPr>
      <w:r>
        <w:t>deixar</w:t>
      </w:r>
      <w:r>
        <w:rPr>
          <w:spacing w:val="-3"/>
        </w:rPr>
        <w:t xml:space="preserve"> </w:t>
      </w:r>
      <w:r>
        <w:t>de</w:t>
      </w:r>
      <w:r>
        <w:rPr>
          <w:spacing w:val="-5"/>
        </w:rPr>
        <w:t xml:space="preserve"> </w:t>
      </w:r>
      <w:r>
        <w:t>entregar</w:t>
      </w:r>
      <w:r>
        <w:rPr>
          <w:spacing w:val="-2"/>
        </w:rPr>
        <w:t xml:space="preserve"> </w:t>
      </w:r>
      <w:r>
        <w:t>a</w:t>
      </w:r>
      <w:r>
        <w:rPr>
          <w:spacing w:val="-6"/>
        </w:rPr>
        <w:t xml:space="preserve"> </w:t>
      </w:r>
      <w:r>
        <w:t>documentação</w:t>
      </w:r>
      <w:r>
        <w:rPr>
          <w:spacing w:val="-4"/>
        </w:rPr>
        <w:t xml:space="preserve"> </w:t>
      </w:r>
      <w:r>
        <w:t>exigida</w:t>
      </w:r>
      <w:r>
        <w:rPr>
          <w:spacing w:val="-2"/>
        </w:rPr>
        <w:t xml:space="preserve"> </w:t>
      </w:r>
      <w:r>
        <w:t>para</w:t>
      </w:r>
      <w:r>
        <w:rPr>
          <w:spacing w:val="-2"/>
        </w:rPr>
        <w:t xml:space="preserve"> </w:t>
      </w:r>
      <w:r>
        <w:t>o</w:t>
      </w:r>
      <w:r>
        <w:rPr>
          <w:spacing w:val="-3"/>
        </w:rPr>
        <w:t xml:space="preserve"> </w:t>
      </w:r>
      <w:r>
        <w:rPr>
          <w:spacing w:val="-2"/>
        </w:rPr>
        <w:t>certame;</w:t>
      </w:r>
    </w:p>
    <w:p w14:paraId="186D81ED" w14:textId="77777777" w:rsidR="005A5D3E" w:rsidRDefault="005A5D3E" w:rsidP="00E929D6">
      <w:pPr>
        <w:pStyle w:val="PargrafodaLista"/>
        <w:numPr>
          <w:ilvl w:val="2"/>
          <w:numId w:val="25"/>
        </w:numPr>
        <w:tabs>
          <w:tab w:val="left" w:pos="584"/>
        </w:tabs>
        <w:spacing w:before="126"/>
        <w:ind w:left="584" w:hanging="227"/>
        <w:jc w:val="left"/>
      </w:pPr>
      <w:r>
        <w:t>não</w:t>
      </w:r>
      <w:r>
        <w:rPr>
          <w:spacing w:val="-6"/>
        </w:rPr>
        <w:t xml:space="preserve"> </w:t>
      </w:r>
      <w:r>
        <w:t>manter</w:t>
      </w:r>
      <w:r>
        <w:rPr>
          <w:spacing w:val="-3"/>
        </w:rPr>
        <w:t xml:space="preserve"> </w:t>
      </w:r>
      <w:r>
        <w:t>a</w:t>
      </w:r>
      <w:r>
        <w:rPr>
          <w:spacing w:val="-5"/>
        </w:rPr>
        <w:t xml:space="preserve"> </w:t>
      </w:r>
      <w:r>
        <w:t>proposta,</w:t>
      </w:r>
      <w:r>
        <w:rPr>
          <w:spacing w:val="-4"/>
        </w:rPr>
        <w:t xml:space="preserve"> </w:t>
      </w:r>
      <w:r>
        <w:t>salvo</w:t>
      </w:r>
      <w:r>
        <w:rPr>
          <w:spacing w:val="-5"/>
        </w:rPr>
        <w:t xml:space="preserve"> </w:t>
      </w:r>
      <w:r>
        <w:t>em</w:t>
      </w:r>
      <w:r>
        <w:rPr>
          <w:spacing w:val="-1"/>
        </w:rPr>
        <w:t xml:space="preserve"> </w:t>
      </w:r>
      <w:r>
        <w:t>decorrência</w:t>
      </w:r>
      <w:r>
        <w:rPr>
          <w:spacing w:val="-3"/>
        </w:rPr>
        <w:t xml:space="preserve"> </w:t>
      </w:r>
      <w:r>
        <w:t>de</w:t>
      </w:r>
      <w:r>
        <w:rPr>
          <w:spacing w:val="-5"/>
        </w:rPr>
        <w:t xml:space="preserve"> </w:t>
      </w:r>
      <w:r>
        <w:t>fato</w:t>
      </w:r>
      <w:r>
        <w:rPr>
          <w:spacing w:val="-5"/>
        </w:rPr>
        <w:t xml:space="preserve"> </w:t>
      </w:r>
      <w:r>
        <w:t>superveniente</w:t>
      </w:r>
      <w:r>
        <w:rPr>
          <w:spacing w:val="-2"/>
        </w:rPr>
        <w:t xml:space="preserve"> </w:t>
      </w:r>
      <w:r>
        <w:t>devidamente</w:t>
      </w:r>
      <w:r>
        <w:rPr>
          <w:spacing w:val="-6"/>
        </w:rPr>
        <w:t xml:space="preserve"> </w:t>
      </w:r>
      <w:r>
        <w:rPr>
          <w:spacing w:val="-2"/>
        </w:rPr>
        <w:t>justificado;</w:t>
      </w:r>
    </w:p>
    <w:p w14:paraId="3C1E127A" w14:textId="77777777" w:rsidR="005A5D3E" w:rsidRDefault="005A5D3E" w:rsidP="00E929D6">
      <w:pPr>
        <w:pStyle w:val="PargrafodaLista"/>
        <w:numPr>
          <w:ilvl w:val="2"/>
          <w:numId w:val="25"/>
        </w:numPr>
        <w:tabs>
          <w:tab w:val="left" w:pos="566"/>
        </w:tabs>
        <w:spacing w:before="127" w:line="360" w:lineRule="auto"/>
        <w:ind w:left="357" w:right="135" w:firstLine="0"/>
        <w:jc w:val="left"/>
      </w:pPr>
      <w:r>
        <w:t>não celebrar o contrato ou não entregar a documentação exigida para a contratação, quando convocado dentro do prazo de validade de sua proposta;</w:t>
      </w:r>
    </w:p>
    <w:p w14:paraId="68B7A0B1" w14:textId="77777777" w:rsidR="005A5D3E" w:rsidRDefault="005A5D3E" w:rsidP="00E929D6">
      <w:pPr>
        <w:pStyle w:val="PargrafodaLista"/>
        <w:numPr>
          <w:ilvl w:val="2"/>
          <w:numId w:val="25"/>
        </w:numPr>
        <w:tabs>
          <w:tab w:val="left" w:pos="596"/>
        </w:tabs>
        <w:spacing w:line="252" w:lineRule="exact"/>
        <w:ind w:left="596" w:hanging="239"/>
        <w:jc w:val="left"/>
      </w:pPr>
      <w:r>
        <w:t>ensejar</w:t>
      </w:r>
      <w:r>
        <w:rPr>
          <w:spacing w:val="-4"/>
        </w:rPr>
        <w:t xml:space="preserve"> </w:t>
      </w:r>
      <w:r>
        <w:t>o</w:t>
      </w:r>
      <w:r>
        <w:rPr>
          <w:spacing w:val="-4"/>
        </w:rPr>
        <w:t xml:space="preserve"> </w:t>
      </w:r>
      <w:r>
        <w:t>retardamento</w:t>
      </w:r>
      <w:r>
        <w:rPr>
          <w:spacing w:val="-3"/>
        </w:rPr>
        <w:t xml:space="preserve"> </w:t>
      </w:r>
      <w:r>
        <w:t>da</w:t>
      </w:r>
      <w:r>
        <w:rPr>
          <w:spacing w:val="-2"/>
        </w:rPr>
        <w:t xml:space="preserve"> </w:t>
      </w:r>
      <w:r>
        <w:t>execução</w:t>
      </w:r>
      <w:r>
        <w:rPr>
          <w:spacing w:val="-7"/>
        </w:rPr>
        <w:t xml:space="preserve"> </w:t>
      </w:r>
      <w:r>
        <w:t>ou</w:t>
      </w:r>
      <w:r>
        <w:rPr>
          <w:spacing w:val="-2"/>
        </w:rPr>
        <w:t xml:space="preserve"> </w:t>
      </w:r>
      <w:r>
        <w:t>da</w:t>
      </w:r>
      <w:r>
        <w:rPr>
          <w:spacing w:val="-4"/>
        </w:rPr>
        <w:t xml:space="preserve"> </w:t>
      </w:r>
      <w:r>
        <w:t>entrega</w:t>
      </w:r>
      <w:r>
        <w:rPr>
          <w:spacing w:val="-2"/>
        </w:rPr>
        <w:t xml:space="preserve"> </w:t>
      </w:r>
      <w:r>
        <w:t>do</w:t>
      </w:r>
      <w:r>
        <w:rPr>
          <w:spacing w:val="-3"/>
        </w:rPr>
        <w:t xml:space="preserve"> </w:t>
      </w:r>
      <w:r>
        <w:t>objeto</w:t>
      </w:r>
      <w:r>
        <w:rPr>
          <w:spacing w:val="-2"/>
        </w:rPr>
        <w:t xml:space="preserve"> </w:t>
      </w:r>
      <w:r>
        <w:t>da</w:t>
      </w:r>
      <w:r>
        <w:rPr>
          <w:spacing w:val="-2"/>
        </w:rPr>
        <w:t xml:space="preserve"> </w:t>
      </w:r>
      <w:r>
        <w:t>licitação</w:t>
      </w:r>
      <w:r>
        <w:rPr>
          <w:spacing w:val="-4"/>
        </w:rPr>
        <w:t xml:space="preserve"> </w:t>
      </w:r>
      <w:r>
        <w:t>sem</w:t>
      </w:r>
      <w:r>
        <w:rPr>
          <w:spacing w:val="-3"/>
        </w:rPr>
        <w:t xml:space="preserve"> </w:t>
      </w:r>
      <w:r>
        <w:t>motivo</w:t>
      </w:r>
      <w:r>
        <w:rPr>
          <w:spacing w:val="-2"/>
        </w:rPr>
        <w:t xml:space="preserve"> justificado;</w:t>
      </w:r>
    </w:p>
    <w:p w14:paraId="679CA65A" w14:textId="77777777" w:rsidR="005A5D3E" w:rsidRDefault="005A5D3E" w:rsidP="00E929D6">
      <w:pPr>
        <w:pStyle w:val="PargrafodaLista"/>
        <w:numPr>
          <w:ilvl w:val="2"/>
          <w:numId w:val="25"/>
        </w:numPr>
        <w:tabs>
          <w:tab w:val="left" w:pos="627"/>
        </w:tabs>
        <w:spacing w:before="128" w:line="360" w:lineRule="auto"/>
        <w:ind w:left="357" w:right="137" w:firstLine="0"/>
        <w:jc w:val="left"/>
      </w:pPr>
      <w:r>
        <w:t>apresentar</w:t>
      </w:r>
      <w:r>
        <w:rPr>
          <w:spacing w:val="29"/>
        </w:rPr>
        <w:t xml:space="preserve"> </w:t>
      </w:r>
      <w:r>
        <w:t>declaração</w:t>
      </w:r>
      <w:r>
        <w:rPr>
          <w:spacing w:val="29"/>
        </w:rPr>
        <w:t xml:space="preserve"> </w:t>
      </w:r>
      <w:r>
        <w:t>ou</w:t>
      </w:r>
      <w:r>
        <w:rPr>
          <w:spacing w:val="29"/>
        </w:rPr>
        <w:t xml:space="preserve"> </w:t>
      </w:r>
      <w:r>
        <w:t>documentação</w:t>
      </w:r>
      <w:r>
        <w:rPr>
          <w:spacing w:val="29"/>
        </w:rPr>
        <w:t xml:space="preserve"> </w:t>
      </w:r>
      <w:r>
        <w:t>falsa</w:t>
      </w:r>
      <w:r>
        <w:rPr>
          <w:spacing w:val="30"/>
        </w:rPr>
        <w:t xml:space="preserve"> </w:t>
      </w:r>
      <w:r>
        <w:t>exigida</w:t>
      </w:r>
      <w:r>
        <w:rPr>
          <w:spacing w:val="29"/>
        </w:rPr>
        <w:t xml:space="preserve"> </w:t>
      </w:r>
      <w:r>
        <w:t>para</w:t>
      </w:r>
      <w:r>
        <w:rPr>
          <w:spacing w:val="26"/>
        </w:rPr>
        <w:t xml:space="preserve"> </w:t>
      </w:r>
      <w:r>
        <w:t>o</w:t>
      </w:r>
      <w:r>
        <w:rPr>
          <w:spacing w:val="29"/>
        </w:rPr>
        <w:t xml:space="preserve"> </w:t>
      </w:r>
      <w:r>
        <w:t>certame</w:t>
      </w:r>
      <w:r>
        <w:rPr>
          <w:spacing w:val="29"/>
        </w:rPr>
        <w:t xml:space="preserve"> </w:t>
      </w:r>
      <w:r>
        <w:t>ou</w:t>
      </w:r>
      <w:r>
        <w:rPr>
          <w:spacing w:val="29"/>
        </w:rPr>
        <w:t xml:space="preserve"> </w:t>
      </w:r>
      <w:r>
        <w:t>prestar</w:t>
      </w:r>
      <w:r>
        <w:rPr>
          <w:spacing w:val="30"/>
        </w:rPr>
        <w:t xml:space="preserve"> </w:t>
      </w:r>
      <w:r>
        <w:t>declaração</w:t>
      </w:r>
      <w:r>
        <w:rPr>
          <w:spacing w:val="26"/>
        </w:rPr>
        <w:t xml:space="preserve"> </w:t>
      </w:r>
      <w:r>
        <w:t>falsa</w:t>
      </w:r>
      <w:r>
        <w:rPr>
          <w:spacing w:val="30"/>
        </w:rPr>
        <w:t xml:space="preserve"> </w:t>
      </w:r>
      <w:r>
        <w:t>durante</w:t>
      </w:r>
      <w:r>
        <w:rPr>
          <w:spacing w:val="28"/>
        </w:rPr>
        <w:t xml:space="preserve"> </w:t>
      </w:r>
      <w:r>
        <w:t>a licitação ou a execução do contrato;</w:t>
      </w:r>
    </w:p>
    <w:p w14:paraId="7FA6B4CA" w14:textId="77777777" w:rsidR="005A5D3E" w:rsidRDefault="005A5D3E" w:rsidP="00E929D6">
      <w:pPr>
        <w:pStyle w:val="PargrafodaLista"/>
        <w:numPr>
          <w:ilvl w:val="2"/>
          <w:numId w:val="25"/>
        </w:numPr>
        <w:tabs>
          <w:tab w:val="left" w:pos="545"/>
        </w:tabs>
        <w:spacing w:line="252" w:lineRule="exact"/>
        <w:ind w:left="545" w:hanging="188"/>
        <w:jc w:val="left"/>
      </w:pPr>
      <w:r>
        <w:t>fraudar</w:t>
      </w:r>
      <w:r>
        <w:rPr>
          <w:spacing w:val="-8"/>
        </w:rPr>
        <w:t xml:space="preserve"> </w:t>
      </w:r>
      <w:r>
        <w:t>a</w:t>
      </w:r>
      <w:r>
        <w:rPr>
          <w:spacing w:val="-2"/>
        </w:rPr>
        <w:t xml:space="preserve"> </w:t>
      </w:r>
      <w:r>
        <w:t>licitação</w:t>
      </w:r>
      <w:r>
        <w:rPr>
          <w:spacing w:val="-4"/>
        </w:rPr>
        <w:t xml:space="preserve"> </w:t>
      </w:r>
      <w:r>
        <w:t>ou</w:t>
      </w:r>
      <w:r>
        <w:rPr>
          <w:spacing w:val="-3"/>
        </w:rPr>
        <w:t xml:space="preserve"> </w:t>
      </w:r>
      <w:r>
        <w:t>praticar</w:t>
      </w:r>
      <w:r>
        <w:rPr>
          <w:spacing w:val="-1"/>
        </w:rPr>
        <w:t xml:space="preserve"> </w:t>
      </w:r>
      <w:r>
        <w:t>ato</w:t>
      </w:r>
      <w:r>
        <w:rPr>
          <w:spacing w:val="-3"/>
        </w:rPr>
        <w:t xml:space="preserve"> </w:t>
      </w:r>
      <w:r>
        <w:t>fraudulento</w:t>
      </w:r>
      <w:r>
        <w:rPr>
          <w:spacing w:val="-3"/>
        </w:rPr>
        <w:t xml:space="preserve"> </w:t>
      </w:r>
      <w:r>
        <w:t>na</w:t>
      </w:r>
      <w:r>
        <w:rPr>
          <w:spacing w:val="-1"/>
        </w:rPr>
        <w:t xml:space="preserve"> </w:t>
      </w:r>
      <w:r>
        <w:t>execução</w:t>
      </w:r>
      <w:r>
        <w:rPr>
          <w:spacing w:val="-3"/>
        </w:rPr>
        <w:t xml:space="preserve"> </w:t>
      </w:r>
      <w:r>
        <w:t>do</w:t>
      </w:r>
      <w:r>
        <w:rPr>
          <w:spacing w:val="-4"/>
        </w:rPr>
        <w:t xml:space="preserve"> </w:t>
      </w:r>
      <w:r>
        <w:rPr>
          <w:spacing w:val="-2"/>
        </w:rPr>
        <w:t>contrato;</w:t>
      </w:r>
    </w:p>
    <w:p w14:paraId="3972B161" w14:textId="77777777" w:rsidR="005A5D3E" w:rsidRDefault="005A5D3E" w:rsidP="00E929D6">
      <w:pPr>
        <w:pStyle w:val="PargrafodaLista"/>
        <w:numPr>
          <w:ilvl w:val="2"/>
          <w:numId w:val="25"/>
        </w:numPr>
        <w:tabs>
          <w:tab w:val="left" w:pos="547"/>
        </w:tabs>
        <w:spacing w:before="126"/>
        <w:ind w:left="547" w:hanging="190"/>
        <w:jc w:val="left"/>
      </w:pPr>
      <w:r>
        <w:t>comportar-se</w:t>
      </w:r>
      <w:r>
        <w:rPr>
          <w:spacing w:val="-8"/>
        </w:rPr>
        <w:t xml:space="preserve"> </w:t>
      </w:r>
      <w:r>
        <w:t>de</w:t>
      </w:r>
      <w:r>
        <w:rPr>
          <w:spacing w:val="-3"/>
        </w:rPr>
        <w:t xml:space="preserve"> </w:t>
      </w:r>
      <w:r>
        <w:t>modo</w:t>
      </w:r>
      <w:r>
        <w:rPr>
          <w:spacing w:val="-4"/>
        </w:rPr>
        <w:t xml:space="preserve"> </w:t>
      </w:r>
      <w:r>
        <w:t>inidôneo</w:t>
      </w:r>
      <w:r>
        <w:rPr>
          <w:spacing w:val="-2"/>
        </w:rPr>
        <w:t xml:space="preserve"> </w:t>
      </w:r>
      <w:r>
        <w:t>ou</w:t>
      </w:r>
      <w:r>
        <w:rPr>
          <w:spacing w:val="-4"/>
        </w:rPr>
        <w:t xml:space="preserve"> </w:t>
      </w:r>
      <w:r>
        <w:t>cometer</w:t>
      </w:r>
      <w:r>
        <w:rPr>
          <w:spacing w:val="-4"/>
        </w:rPr>
        <w:t xml:space="preserve"> </w:t>
      </w:r>
      <w:r>
        <w:t>fraude</w:t>
      </w:r>
      <w:r>
        <w:rPr>
          <w:spacing w:val="-1"/>
        </w:rPr>
        <w:t xml:space="preserve"> </w:t>
      </w:r>
      <w:r>
        <w:t>de</w:t>
      </w:r>
      <w:r>
        <w:rPr>
          <w:spacing w:val="-2"/>
        </w:rPr>
        <w:t xml:space="preserve"> </w:t>
      </w:r>
      <w:r>
        <w:t>qualquer</w:t>
      </w:r>
      <w:r>
        <w:rPr>
          <w:spacing w:val="-4"/>
        </w:rPr>
        <w:t xml:space="preserve"> </w:t>
      </w:r>
      <w:r>
        <w:rPr>
          <w:spacing w:val="-2"/>
        </w:rPr>
        <w:t>natureza;</w:t>
      </w:r>
    </w:p>
    <w:p w14:paraId="000BA3CB" w14:textId="77777777" w:rsidR="005A5D3E" w:rsidRDefault="005A5D3E" w:rsidP="00E929D6">
      <w:pPr>
        <w:pStyle w:val="PargrafodaLista"/>
        <w:numPr>
          <w:ilvl w:val="2"/>
          <w:numId w:val="25"/>
        </w:numPr>
        <w:tabs>
          <w:tab w:val="left" w:pos="467"/>
        </w:tabs>
        <w:spacing w:before="127"/>
        <w:ind w:left="467" w:hanging="239"/>
        <w:jc w:val="left"/>
      </w:pPr>
      <w:r>
        <w:t>praticar</w:t>
      </w:r>
      <w:r>
        <w:rPr>
          <w:spacing w:val="-5"/>
        </w:rPr>
        <w:t xml:space="preserve"> </w:t>
      </w:r>
      <w:r>
        <w:t>atos</w:t>
      </w:r>
      <w:r>
        <w:rPr>
          <w:spacing w:val="-5"/>
        </w:rPr>
        <w:t xml:space="preserve"> </w:t>
      </w:r>
      <w:r>
        <w:t>ilícitos</w:t>
      </w:r>
      <w:r>
        <w:rPr>
          <w:spacing w:val="-2"/>
        </w:rPr>
        <w:t xml:space="preserve"> </w:t>
      </w:r>
      <w:r>
        <w:t>com</w:t>
      </w:r>
      <w:r>
        <w:rPr>
          <w:spacing w:val="-5"/>
        </w:rPr>
        <w:t xml:space="preserve"> </w:t>
      </w:r>
      <w:r>
        <w:t>vistas</w:t>
      </w:r>
      <w:r>
        <w:rPr>
          <w:spacing w:val="-4"/>
        </w:rPr>
        <w:t xml:space="preserve"> </w:t>
      </w:r>
      <w:r>
        <w:t>a</w:t>
      </w:r>
      <w:r>
        <w:rPr>
          <w:spacing w:val="-3"/>
        </w:rPr>
        <w:t xml:space="preserve"> </w:t>
      </w:r>
      <w:r>
        <w:t>frustrar</w:t>
      </w:r>
      <w:r>
        <w:rPr>
          <w:spacing w:val="-2"/>
        </w:rPr>
        <w:t xml:space="preserve"> </w:t>
      </w:r>
      <w:r>
        <w:t>os</w:t>
      </w:r>
      <w:r>
        <w:rPr>
          <w:spacing w:val="-1"/>
        </w:rPr>
        <w:t xml:space="preserve"> </w:t>
      </w:r>
      <w:r>
        <w:t>objetivos</w:t>
      </w:r>
      <w:r>
        <w:rPr>
          <w:spacing w:val="-1"/>
        </w:rPr>
        <w:t xml:space="preserve"> </w:t>
      </w:r>
      <w:r>
        <w:t>da</w:t>
      </w:r>
      <w:r>
        <w:rPr>
          <w:spacing w:val="-2"/>
        </w:rPr>
        <w:t xml:space="preserve"> licitação;</w:t>
      </w:r>
    </w:p>
    <w:p w14:paraId="59975625" w14:textId="77777777" w:rsidR="005A5D3E" w:rsidRDefault="005A5D3E" w:rsidP="00E929D6">
      <w:pPr>
        <w:pStyle w:val="PargrafodaLista"/>
        <w:numPr>
          <w:ilvl w:val="2"/>
          <w:numId w:val="25"/>
        </w:numPr>
        <w:tabs>
          <w:tab w:val="left" w:pos="418"/>
        </w:tabs>
        <w:spacing w:before="126"/>
        <w:ind w:left="418" w:hanging="190"/>
        <w:jc w:val="left"/>
      </w:pPr>
      <w:r>
        <w:t>praticar</w:t>
      </w:r>
      <w:r>
        <w:rPr>
          <w:spacing w:val="-5"/>
        </w:rPr>
        <w:t xml:space="preserve"> </w:t>
      </w:r>
      <w:r>
        <w:t>ato</w:t>
      </w:r>
      <w:r>
        <w:rPr>
          <w:spacing w:val="-4"/>
        </w:rPr>
        <w:t xml:space="preserve"> </w:t>
      </w:r>
      <w:r>
        <w:t>lesivo</w:t>
      </w:r>
      <w:r>
        <w:rPr>
          <w:spacing w:val="-3"/>
        </w:rPr>
        <w:t xml:space="preserve"> </w:t>
      </w:r>
      <w:r>
        <w:t>previsto</w:t>
      </w:r>
      <w:r>
        <w:rPr>
          <w:spacing w:val="-2"/>
        </w:rPr>
        <w:t xml:space="preserve"> </w:t>
      </w:r>
      <w:r>
        <w:t>no</w:t>
      </w:r>
      <w:r>
        <w:rPr>
          <w:spacing w:val="-2"/>
        </w:rPr>
        <w:t xml:space="preserve"> </w:t>
      </w:r>
      <w:r>
        <w:t>art. 5º</w:t>
      </w:r>
      <w:r>
        <w:rPr>
          <w:spacing w:val="-1"/>
        </w:rPr>
        <w:t xml:space="preserve"> </w:t>
      </w:r>
      <w:r>
        <w:t>da</w:t>
      </w:r>
      <w:r>
        <w:rPr>
          <w:spacing w:val="-5"/>
        </w:rPr>
        <w:t xml:space="preserve"> </w:t>
      </w:r>
      <w:r>
        <w:t>Lei</w:t>
      </w:r>
      <w:r>
        <w:rPr>
          <w:spacing w:val="-4"/>
        </w:rPr>
        <w:t xml:space="preserve"> </w:t>
      </w:r>
      <w:r>
        <w:t>nº</w:t>
      </w:r>
      <w:r>
        <w:rPr>
          <w:spacing w:val="1"/>
        </w:rPr>
        <w:t xml:space="preserve"> </w:t>
      </w:r>
      <w:r>
        <w:t>12.846,</w:t>
      </w:r>
      <w:r>
        <w:rPr>
          <w:spacing w:val="-2"/>
        </w:rPr>
        <w:t xml:space="preserve"> </w:t>
      </w:r>
      <w:r>
        <w:t>de</w:t>
      </w:r>
      <w:r>
        <w:rPr>
          <w:spacing w:val="-2"/>
        </w:rPr>
        <w:t xml:space="preserve"> </w:t>
      </w:r>
      <w:r>
        <w:t>1º</w:t>
      </w:r>
      <w:r>
        <w:rPr>
          <w:spacing w:val="-1"/>
        </w:rPr>
        <w:t xml:space="preserve"> </w:t>
      </w:r>
      <w:r>
        <w:t>de</w:t>
      </w:r>
      <w:r>
        <w:rPr>
          <w:spacing w:val="-3"/>
        </w:rPr>
        <w:t xml:space="preserve"> </w:t>
      </w:r>
      <w:r>
        <w:t>agosto</w:t>
      </w:r>
      <w:r>
        <w:rPr>
          <w:spacing w:val="-2"/>
        </w:rPr>
        <w:t xml:space="preserve"> </w:t>
      </w:r>
      <w:r>
        <w:t>de</w:t>
      </w:r>
      <w:r>
        <w:rPr>
          <w:spacing w:val="-3"/>
        </w:rPr>
        <w:t xml:space="preserve"> </w:t>
      </w:r>
      <w:r>
        <w:rPr>
          <w:spacing w:val="-4"/>
        </w:rPr>
        <w:t>2013</w:t>
      </w:r>
    </w:p>
    <w:p w14:paraId="1DD0BA83" w14:textId="77777777" w:rsidR="005A5D3E" w:rsidRDefault="005A5D3E" w:rsidP="005A5D3E">
      <w:pPr>
        <w:pStyle w:val="Corpodetexto"/>
        <w:spacing w:before="113"/>
      </w:pPr>
    </w:p>
    <w:p w14:paraId="156445A5" w14:textId="09C5C7E7" w:rsidR="005A5D3E" w:rsidRDefault="005A5D3E" w:rsidP="00E929D6">
      <w:pPr>
        <w:pStyle w:val="PargrafodaLista"/>
        <w:numPr>
          <w:ilvl w:val="1"/>
          <w:numId w:val="25"/>
        </w:numPr>
        <w:tabs>
          <w:tab w:val="left" w:pos="356"/>
        </w:tabs>
        <w:ind w:left="356" w:hanging="128"/>
        <w:jc w:val="left"/>
      </w:pPr>
      <w:r>
        <w:t>O</w:t>
      </w:r>
      <w:r>
        <w:rPr>
          <w:spacing w:val="-14"/>
        </w:rPr>
        <w:t xml:space="preserve"> </w:t>
      </w:r>
      <w:r>
        <w:t>fornecedor</w:t>
      </w:r>
      <w:r>
        <w:rPr>
          <w:spacing w:val="-13"/>
        </w:rPr>
        <w:t xml:space="preserve"> </w:t>
      </w:r>
      <w:r>
        <w:t>que</w:t>
      </w:r>
      <w:r>
        <w:rPr>
          <w:spacing w:val="-12"/>
        </w:rPr>
        <w:t xml:space="preserve"> </w:t>
      </w:r>
      <w:r>
        <w:t>cometer</w:t>
      </w:r>
      <w:r>
        <w:rPr>
          <w:spacing w:val="-14"/>
        </w:rPr>
        <w:t xml:space="preserve"> </w:t>
      </w:r>
      <w:r>
        <w:t>qualquer</w:t>
      </w:r>
      <w:r>
        <w:rPr>
          <w:spacing w:val="-12"/>
        </w:rPr>
        <w:t xml:space="preserve"> </w:t>
      </w:r>
      <w:r>
        <w:t>das</w:t>
      </w:r>
      <w:r>
        <w:rPr>
          <w:spacing w:val="-12"/>
        </w:rPr>
        <w:t xml:space="preserve"> </w:t>
      </w:r>
      <w:r>
        <w:t>infrações</w:t>
      </w:r>
      <w:r>
        <w:rPr>
          <w:spacing w:val="-12"/>
        </w:rPr>
        <w:t xml:space="preserve"> </w:t>
      </w:r>
      <w:r>
        <w:t>discriminadas</w:t>
      </w:r>
      <w:r>
        <w:rPr>
          <w:spacing w:val="-13"/>
        </w:rPr>
        <w:t xml:space="preserve"> </w:t>
      </w:r>
      <w:r>
        <w:t>nos</w:t>
      </w:r>
      <w:r>
        <w:rPr>
          <w:spacing w:val="-12"/>
        </w:rPr>
        <w:t xml:space="preserve"> </w:t>
      </w:r>
      <w:r>
        <w:t>subitens</w:t>
      </w:r>
      <w:r>
        <w:rPr>
          <w:spacing w:val="-12"/>
        </w:rPr>
        <w:t xml:space="preserve"> </w:t>
      </w:r>
      <w:r>
        <w:t>anteriores</w:t>
      </w:r>
      <w:r>
        <w:rPr>
          <w:spacing w:val="-12"/>
        </w:rPr>
        <w:t xml:space="preserve"> </w:t>
      </w:r>
      <w:r>
        <w:t>ficará</w:t>
      </w:r>
      <w:r>
        <w:rPr>
          <w:spacing w:val="-14"/>
        </w:rPr>
        <w:t xml:space="preserve"> </w:t>
      </w:r>
      <w:r>
        <w:t>sujeito,</w:t>
      </w:r>
      <w:r>
        <w:rPr>
          <w:spacing w:val="-12"/>
        </w:rPr>
        <w:t xml:space="preserve"> </w:t>
      </w:r>
      <w:r>
        <w:t>sem</w:t>
      </w:r>
      <w:r>
        <w:rPr>
          <w:spacing w:val="-12"/>
        </w:rPr>
        <w:t xml:space="preserve"> </w:t>
      </w:r>
      <w:r>
        <w:rPr>
          <w:spacing w:val="-2"/>
        </w:rPr>
        <w:t>prejuízo</w:t>
      </w:r>
      <w:r w:rsidR="0018748E">
        <w:rPr>
          <w:spacing w:val="-2"/>
        </w:rPr>
        <w:t xml:space="preserve"> </w:t>
      </w:r>
      <w:r>
        <w:t>da</w:t>
      </w:r>
      <w:r w:rsidRPr="0018748E">
        <w:rPr>
          <w:spacing w:val="-2"/>
        </w:rPr>
        <w:t xml:space="preserve"> </w:t>
      </w:r>
      <w:r>
        <w:t>responsabilidade</w:t>
      </w:r>
      <w:r w:rsidRPr="0018748E">
        <w:rPr>
          <w:spacing w:val="-5"/>
        </w:rPr>
        <w:t xml:space="preserve"> </w:t>
      </w:r>
      <w:r>
        <w:t>civil e</w:t>
      </w:r>
      <w:r w:rsidRPr="0018748E">
        <w:rPr>
          <w:spacing w:val="-5"/>
        </w:rPr>
        <w:t xml:space="preserve"> </w:t>
      </w:r>
      <w:r>
        <w:t>criminal,</w:t>
      </w:r>
      <w:r w:rsidRPr="0018748E">
        <w:rPr>
          <w:spacing w:val="-2"/>
        </w:rPr>
        <w:t xml:space="preserve"> </w:t>
      </w:r>
      <w:r>
        <w:t>às</w:t>
      </w:r>
      <w:r w:rsidRPr="0018748E">
        <w:rPr>
          <w:spacing w:val="-4"/>
        </w:rPr>
        <w:t xml:space="preserve"> </w:t>
      </w:r>
      <w:r>
        <w:t>seguintes</w:t>
      </w:r>
      <w:r w:rsidRPr="0018748E">
        <w:rPr>
          <w:spacing w:val="-4"/>
        </w:rPr>
        <w:t xml:space="preserve"> </w:t>
      </w:r>
      <w:r w:rsidRPr="0018748E">
        <w:rPr>
          <w:spacing w:val="-2"/>
        </w:rPr>
        <w:t>sanções:</w:t>
      </w:r>
    </w:p>
    <w:p w14:paraId="42D08AB5" w14:textId="77777777" w:rsidR="005A5D3E" w:rsidRDefault="005A5D3E" w:rsidP="00E929D6">
      <w:pPr>
        <w:pStyle w:val="PargrafodaLista"/>
        <w:numPr>
          <w:ilvl w:val="2"/>
          <w:numId w:val="25"/>
        </w:numPr>
        <w:tabs>
          <w:tab w:val="left" w:pos="575"/>
        </w:tabs>
        <w:spacing w:before="126" w:line="360" w:lineRule="auto"/>
        <w:ind w:left="357" w:right="135" w:firstLine="0"/>
        <w:jc w:val="left"/>
      </w:pPr>
      <w:r>
        <w:t>Advertência</w:t>
      </w:r>
      <w:r>
        <w:rPr>
          <w:spacing w:val="-12"/>
        </w:rPr>
        <w:t xml:space="preserve"> </w:t>
      </w:r>
      <w:r>
        <w:t>pela</w:t>
      </w:r>
      <w:r>
        <w:rPr>
          <w:spacing w:val="-13"/>
        </w:rPr>
        <w:t xml:space="preserve"> </w:t>
      </w:r>
      <w:r>
        <w:t>falta</w:t>
      </w:r>
      <w:r>
        <w:rPr>
          <w:spacing w:val="-12"/>
        </w:rPr>
        <w:t xml:space="preserve"> </w:t>
      </w:r>
      <w:r>
        <w:t>do</w:t>
      </w:r>
      <w:r>
        <w:rPr>
          <w:spacing w:val="-13"/>
        </w:rPr>
        <w:t xml:space="preserve"> </w:t>
      </w:r>
      <w:r>
        <w:t>§</w:t>
      </w:r>
      <w:r>
        <w:rPr>
          <w:spacing w:val="-11"/>
        </w:rPr>
        <w:t xml:space="preserve"> </w:t>
      </w:r>
      <w:r>
        <w:t>1o,</w:t>
      </w:r>
      <w:r>
        <w:rPr>
          <w:spacing w:val="-13"/>
        </w:rPr>
        <w:t xml:space="preserve"> </w:t>
      </w:r>
      <w:r>
        <w:t>letra</w:t>
      </w:r>
      <w:r>
        <w:rPr>
          <w:spacing w:val="-11"/>
        </w:rPr>
        <w:t xml:space="preserve"> </w:t>
      </w:r>
      <w:r>
        <w:t>aplicada</w:t>
      </w:r>
      <w:r>
        <w:rPr>
          <w:spacing w:val="-11"/>
        </w:rPr>
        <w:t xml:space="preserve"> </w:t>
      </w:r>
      <w:r>
        <w:t>ao</w:t>
      </w:r>
      <w:r>
        <w:rPr>
          <w:spacing w:val="-14"/>
        </w:rPr>
        <w:t xml:space="preserve"> </w:t>
      </w:r>
      <w:r>
        <w:t>responsável</w:t>
      </w:r>
      <w:r>
        <w:rPr>
          <w:spacing w:val="-11"/>
        </w:rPr>
        <w:t xml:space="preserve"> </w:t>
      </w:r>
      <w:r>
        <w:t>por</w:t>
      </w:r>
      <w:r>
        <w:rPr>
          <w:spacing w:val="-10"/>
        </w:rPr>
        <w:t xml:space="preserve"> </w:t>
      </w:r>
      <w:r>
        <w:t>qualquer</w:t>
      </w:r>
      <w:r>
        <w:rPr>
          <w:spacing w:val="-11"/>
        </w:rPr>
        <w:t xml:space="preserve"> </w:t>
      </w:r>
      <w:r>
        <w:t>das</w:t>
      </w:r>
      <w:r>
        <w:rPr>
          <w:spacing w:val="-13"/>
        </w:rPr>
        <w:t xml:space="preserve"> </w:t>
      </w:r>
      <w:r>
        <w:t>infrações</w:t>
      </w:r>
      <w:r>
        <w:rPr>
          <w:spacing w:val="-13"/>
        </w:rPr>
        <w:t xml:space="preserve"> </w:t>
      </w:r>
      <w:r>
        <w:t>administrativas</w:t>
      </w:r>
      <w:r>
        <w:rPr>
          <w:spacing w:val="-13"/>
        </w:rPr>
        <w:t xml:space="preserve"> </w:t>
      </w:r>
      <w:r>
        <w:t>previstas na tabela abaixo;</w:t>
      </w: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3"/>
        <w:gridCol w:w="3161"/>
        <w:gridCol w:w="3163"/>
      </w:tblGrid>
      <w:tr w:rsidR="005A5D3E" w14:paraId="59528991" w14:textId="77777777" w:rsidTr="006142C6">
        <w:trPr>
          <w:trHeight w:val="414"/>
        </w:trPr>
        <w:tc>
          <w:tcPr>
            <w:tcW w:w="3163" w:type="dxa"/>
          </w:tcPr>
          <w:p w14:paraId="55660B55" w14:textId="77777777" w:rsidR="005A5D3E" w:rsidRDefault="005A5D3E" w:rsidP="006142C6">
            <w:pPr>
              <w:pStyle w:val="TableParagraph"/>
              <w:spacing w:line="275" w:lineRule="exact"/>
              <w:ind w:left="107"/>
              <w:rPr>
                <w:sz w:val="24"/>
              </w:rPr>
            </w:pPr>
            <w:r>
              <w:rPr>
                <w:sz w:val="24"/>
              </w:rPr>
              <w:t>GRAU DE</w:t>
            </w:r>
            <w:r>
              <w:rPr>
                <w:spacing w:val="-1"/>
                <w:sz w:val="24"/>
              </w:rPr>
              <w:t xml:space="preserve"> </w:t>
            </w:r>
            <w:r>
              <w:rPr>
                <w:spacing w:val="-2"/>
                <w:sz w:val="24"/>
              </w:rPr>
              <w:t>INFRAÇÃO</w:t>
            </w:r>
          </w:p>
        </w:tc>
        <w:tc>
          <w:tcPr>
            <w:tcW w:w="3161" w:type="dxa"/>
          </w:tcPr>
          <w:p w14:paraId="46CDA3F4" w14:textId="77777777" w:rsidR="005A5D3E" w:rsidRDefault="005A5D3E" w:rsidP="006142C6">
            <w:pPr>
              <w:pStyle w:val="TableParagraph"/>
              <w:spacing w:line="275" w:lineRule="exact"/>
              <w:ind w:left="106"/>
              <w:rPr>
                <w:sz w:val="24"/>
              </w:rPr>
            </w:pPr>
            <w:r>
              <w:rPr>
                <w:sz w:val="24"/>
              </w:rPr>
              <w:t>PONTOS</w:t>
            </w:r>
            <w:r>
              <w:rPr>
                <w:spacing w:val="-2"/>
                <w:sz w:val="24"/>
              </w:rPr>
              <w:t xml:space="preserve"> </w:t>
            </w:r>
            <w:r>
              <w:rPr>
                <w:sz w:val="24"/>
              </w:rPr>
              <w:t>DA</w:t>
            </w:r>
            <w:r>
              <w:rPr>
                <w:spacing w:val="2"/>
                <w:sz w:val="24"/>
              </w:rPr>
              <w:t xml:space="preserve"> </w:t>
            </w:r>
            <w:r>
              <w:rPr>
                <w:spacing w:val="-2"/>
                <w:sz w:val="24"/>
              </w:rPr>
              <w:t>INFRAÇÃO</w:t>
            </w:r>
          </w:p>
        </w:tc>
        <w:tc>
          <w:tcPr>
            <w:tcW w:w="3163" w:type="dxa"/>
          </w:tcPr>
          <w:p w14:paraId="5A17ACF1" w14:textId="77777777" w:rsidR="005A5D3E" w:rsidRDefault="005A5D3E" w:rsidP="006142C6">
            <w:pPr>
              <w:pStyle w:val="TableParagraph"/>
              <w:spacing w:line="275" w:lineRule="exact"/>
              <w:rPr>
                <w:sz w:val="24"/>
              </w:rPr>
            </w:pPr>
            <w:r>
              <w:rPr>
                <w:spacing w:val="-2"/>
                <w:sz w:val="24"/>
              </w:rPr>
              <w:t>CORRESPONDÊNCIA</w:t>
            </w:r>
          </w:p>
        </w:tc>
      </w:tr>
      <w:tr w:rsidR="005A5D3E" w14:paraId="618AC48F" w14:textId="77777777" w:rsidTr="006142C6">
        <w:trPr>
          <w:trHeight w:val="412"/>
        </w:trPr>
        <w:tc>
          <w:tcPr>
            <w:tcW w:w="3163" w:type="dxa"/>
          </w:tcPr>
          <w:p w14:paraId="4E746EB8" w14:textId="77777777" w:rsidR="005A5D3E" w:rsidRDefault="005A5D3E" w:rsidP="006142C6">
            <w:pPr>
              <w:pStyle w:val="TableParagraph"/>
              <w:spacing w:line="275" w:lineRule="exact"/>
              <w:ind w:left="107"/>
              <w:rPr>
                <w:sz w:val="24"/>
              </w:rPr>
            </w:pPr>
            <w:r>
              <w:rPr>
                <w:spacing w:val="-10"/>
                <w:sz w:val="24"/>
              </w:rPr>
              <w:t>1</w:t>
            </w:r>
          </w:p>
        </w:tc>
        <w:tc>
          <w:tcPr>
            <w:tcW w:w="3161" w:type="dxa"/>
          </w:tcPr>
          <w:p w14:paraId="63C86A06" w14:textId="77777777" w:rsidR="005A5D3E" w:rsidRDefault="005A5D3E" w:rsidP="006142C6">
            <w:pPr>
              <w:pStyle w:val="TableParagraph"/>
              <w:spacing w:line="275" w:lineRule="exact"/>
              <w:ind w:left="105"/>
              <w:rPr>
                <w:sz w:val="24"/>
              </w:rPr>
            </w:pPr>
            <w:r>
              <w:rPr>
                <w:spacing w:val="-10"/>
                <w:sz w:val="24"/>
              </w:rPr>
              <w:t>1</w:t>
            </w:r>
          </w:p>
        </w:tc>
        <w:tc>
          <w:tcPr>
            <w:tcW w:w="3163" w:type="dxa"/>
          </w:tcPr>
          <w:p w14:paraId="1A985893" w14:textId="77777777" w:rsidR="005A5D3E" w:rsidRDefault="005A5D3E" w:rsidP="006142C6">
            <w:pPr>
              <w:pStyle w:val="TableParagraph"/>
              <w:spacing w:line="275" w:lineRule="exact"/>
              <w:rPr>
                <w:sz w:val="24"/>
              </w:rPr>
            </w:pPr>
            <w:r>
              <w:rPr>
                <w:spacing w:val="-5"/>
                <w:sz w:val="24"/>
              </w:rPr>
              <w:t>2%</w:t>
            </w:r>
          </w:p>
        </w:tc>
      </w:tr>
      <w:tr w:rsidR="005A5D3E" w14:paraId="116F6A7A" w14:textId="77777777" w:rsidTr="006142C6">
        <w:trPr>
          <w:trHeight w:val="414"/>
        </w:trPr>
        <w:tc>
          <w:tcPr>
            <w:tcW w:w="3163" w:type="dxa"/>
          </w:tcPr>
          <w:p w14:paraId="23A394E4" w14:textId="77777777" w:rsidR="005A5D3E" w:rsidRDefault="005A5D3E" w:rsidP="006142C6">
            <w:pPr>
              <w:pStyle w:val="TableParagraph"/>
              <w:spacing w:line="275" w:lineRule="exact"/>
              <w:ind w:left="107"/>
              <w:rPr>
                <w:sz w:val="24"/>
              </w:rPr>
            </w:pPr>
            <w:r>
              <w:rPr>
                <w:spacing w:val="-10"/>
                <w:sz w:val="24"/>
              </w:rPr>
              <w:t>2</w:t>
            </w:r>
          </w:p>
        </w:tc>
        <w:tc>
          <w:tcPr>
            <w:tcW w:w="3161" w:type="dxa"/>
          </w:tcPr>
          <w:p w14:paraId="5593BABB" w14:textId="77777777" w:rsidR="005A5D3E" w:rsidRDefault="005A5D3E" w:rsidP="006142C6">
            <w:pPr>
              <w:pStyle w:val="TableParagraph"/>
              <w:spacing w:line="275" w:lineRule="exact"/>
              <w:ind w:left="105"/>
              <w:rPr>
                <w:sz w:val="24"/>
              </w:rPr>
            </w:pPr>
            <w:r>
              <w:rPr>
                <w:spacing w:val="-10"/>
                <w:sz w:val="24"/>
              </w:rPr>
              <w:t>2</w:t>
            </w:r>
          </w:p>
        </w:tc>
        <w:tc>
          <w:tcPr>
            <w:tcW w:w="3163" w:type="dxa"/>
          </w:tcPr>
          <w:p w14:paraId="1F6F71DA" w14:textId="77777777" w:rsidR="005A5D3E" w:rsidRDefault="005A5D3E" w:rsidP="006142C6">
            <w:pPr>
              <w:pStyle w:val="TableParagraph"/>
              <w:spacing w:line="275" w:lineRule="exact"/>
              <w:rPr>
                <w:sz w:val="24"/>
              </w:rPr>
            </w:pPr>
            <w:r>
              <w:rPr>
                <w:spacing w:val="-5"/>
                <w:sz w:val="24"/>
              </w:rPr>
              <w:t>4%</w:t>
            </w:r>
          </w:p>
        </w:tc>
      </w:tr>
      <w:tr w:rsidR="005A5D3E" w14:paraId="3212D416" w14:textId="77777777" w:rsidTr="006142C6">
        <w:trPr>
          <w:trHeight w:val="414"/>
        </w:trPr>
        <w:tc>
          <w:tcPr>
            <w:tcW w:w="3163" w:type="dxa"/>
          </w:tcPr>
          <w:p w14:paraId="7A547939" w14:textId="77777777" w:rsidR="005A5D3E" w:rsidRDefault="005A5D3E" w:rsidP="006142C6">
            <w:pPr>
              <w:pStyle w:val="TableParagraph"/>
              <w:spacing w:line="275" w:lineRule="exact"/>
              <w:ind w:left="107"/>
              <w:rPr>
                <w:sz w:val="24"/>
              </w:rPr>
            </w:pPr>
            <w:r>
              <w:rPr>
                <w:spacing w:val="-10"/>
                <w:sz w:val="24"/>
              </w:rPr>
              <w:t>3</w:t>
            </w:r>
          </w:p>
        </w:tc>
        <w:tc>
          <w:tcPr>
            <w:tcW w:w="3161" w:type="dxa"/>
          </w:tcPr>
          <w:p w14:paraId="15BB74AC" w14:textId="77777777" w:rsidR="005A5D3E" w:rsidRDefault="005A5D3E" w:rsidP="006142C6">
            <w:pPr>
              <w:pStyle w:val="TableParagraph"/>
              <w:spacing w:line="275" w:lineRule="exact"/>
              <w:ind w:left="105"/>
              <w:rPr>
                <w:sz w:val="24"/>
              </w:rPr>
            </w:pPr>
            <w:r>
              <w:rPr>
                <w:spacing w:val="-10"/>
                <w:sz w:val="24"/>
              </w:rPr>
              <w:t>3</w:t>
            </w:r>
          </w:p>
        </w:tc>
        <w:tc>
          <w:tcPr>
            <w:tcW w:w="3163" w:type="dxa"/>
          </w:tcPr>
          <w:p w14:paraId="5377B2CA" w14:textId="77777777" w:rsidR="005A5D3E" w:rsidRDefault="005A5D3E" w:rsidP="006142C6">
            <w:pPr>
              <w:pStyle w:val="TableParagraph"/>
              <w:spacing w:line="275" w:lineRule="exact"/>
              <w:rPr>
                <w:sz w:val="24"/>
              </w:rPr>
            </w:pPr>
            <w:r>
              <w:rPr>
                <w:spacing w:val="-5"/>
                <w:sz w:val="24"/>
              </w:rPr>
              <w:t>5%</w:t>
            </w:r>
          </w:p>
        </w:tc>
      </w:tr>
      <w:tr w:rsidR="005A5D3E" w14:paraId="6D5A81BC" w14:textId="77777777" w:rsidTr="006142C6">
        <w:trPr>
          <w:trHeight w:val="412"/>
        </w:trPr>
        <w:tc>
          <w:tcPr>
            <w:tcW w:w="3163" w:type="dxa"/>
          </w:tcPr>
          <w:p w14:paraId="175F2EA1" w14:textId="77777777" w:rsidR="005A5D3E" w:rsidRDefault="005A5D3E" w:rsidP="006142C6">
            <w:pPr>
              <w:pStyle w:val="TableParagraph"/>
              <w:spacing w:line="275" w:lineRule="exact"/>
              <w:ind w:left="107"/>
              <w:rPr>
                <w:sz w:val="24"/>
              </w:rPr>
            </w:pPr>
            <w:r>
              <w:rPr>
                <w:spacing w:val="-10"/>
                <w:sz w:val="24"/>
              </w:rPr>
              <w:t>4</w:t>
            </w:r>
          </w:p>
        </w:tc>
        <w:tc>
          <w:tcPr>
            <w:tcW w:w="3161" w:type="dxa"/>
          </w:tcPr>
          <w:p w14:paraId="398C99C6" w14:textId="77777777" w:rsidR="005A5D3E" w:rsidRDefault="005A5D3E" w:rsidP="006142C6">
            <w:pPr>
              <w:pStyle w:val="TableParagraph"/>
              <w:spacing w:line="275" w:lineRule="exact"/>
              <w:ind w:left="105"/>
              <w:rPr>
                <w:sz w:val="24"/>
              </w:rPr>
            </w:pPr>
            <w:r>
              <w:rPr>
                <w:spacing w:val="-10"/>
                <w:sz w:val="24"/>
              </w:rPr>
              <w:t>4</w:t>
            </w:r>
          </w:p>
        </w:tc>
        <w:tc>
          <w:tcPr>
            <w:tcW w:w="3163" w:type="dxa"/>
          </w:tcPr>
          <w:p w14:paraId="61F41F1D" w14:textId="77777777" w:rsidR="005A5D3E" w:rsidRDefault="005A5D3E" w:rsidP="006142C6">
            <w:pPr>
              <w:pStyle w:val="TableParagraph"/>
              <w:spacing w:line="275" w:lineRule="exact"/>
              <w:rPr>
                <w:sz w:val="24"/>
              </w:rPr>
            </w:pPr>
            <w:r>
              <w:rPr>
                <w:spacing w:val="-5"/>
                <w:sz w:val="24"/>
              </w:rPr>
              <w:t>6%</w:t>
            </w:r>
          </w:p>
        </w:tc>
      </w:tr>
      <w:tr w:rsidR="005A5D3E" w14:paraId="5C58FBD9" w14:textId="77777777" w:rsidTr="006142C6">
        <w:trPr>
          <w:trHeight w:val="414"/>
        </w:trPr>
        <w:tc>
          <w:tcPr>
            <w:tcW w:w="3163" w:type="dxa"/>
          </w:tcPr>
          <w:p w14:paraId="44300035" w14:textId="77777777" w:rsidR="005A5D3E" w:rsidRDefault="005A5D3E" w:rsidP="006142C6">
            <w:pPr>
              <w:pStyle w:val="TableParagraph"/>
              <w:spacing w:line="275" w:lineRule="exact"/>
              <w:ind w:left="107"/>
              <w:rPr>
                <w:sz w:val="24"/>
              </w:rPr>
            </w:pPr>
            <w:r>
              <w:rPr>
                <w:spacing w:val="-10"/>
                <w:sz w:val="24"/>
              </w:rPr>
              <w:t>5</w:t>
            </w:r>
          </w:p>
        </w:tc>
        <w:tc>
          <w:tcPr>
            <w:tcW w:w="3161" w:type="dxa"/>
          </w:tcPr>
          <w:p w14:paraId="0084D54A" w14:textId="77777777" w:rsidR="005A5D3E" w:rsidRDefault="005A5D3E" w:rsidP="006142C6">
            <w:pPr>
              <w:pStyle w:val="TableParagraph"/>
              <w:spacing w:line="275" w:lineRule="exact"/>
              <w:ind w:left="105"/>
              <w:rPr>
                <w:sz w:val="24"/>
              </w:rPr>
            </w:pPr>
            <w:r>
              <w:rPr>
                <w:spacing w:val="-10"/>
                <w:sz w:val="24"/>
              </w:rPr>
              <w:t>5</w:t>
            </w:r>
          </w:p>
        </w:tc>
        <w:tc>
          <w:tcPr>
            <w:tcW w:w="3163" w:type="dxa"/>
          </w:tcPr>
          <w:p w14:paraId="02F717CE" w14:textId="77777777" w:rsidR="005A5D3E" w:rsidRDefault="005A5D3E" w:rsidP="006142C6">
            <w:pPr>
              <w:pStyle w:val="TableParagraph"/>
              <w:spacing w:line="275" w:lineRule="exact"/>
              <w:rPr>
                <w:sz w:val="24"/>
              </w:rPr>
            </w:pPr>
            <w:r>
              <w:rPr>
                <w:spacing w:val="-5"/>
                <w:sz w:val="24"/>
              </w:rPr>
              <w:t>8%</w:t>
            </w:r>
          </w:p>
        </w:tc>
      </w:tr>
      <w:tr w:rsidR="005A5D3E" w14:paraId="5740C23B" w14:textId="77777777" w:rsidTr="006142C6">
        <w:trPr>
          <w:trHeight w:val="414"/>
        </w:trPr>
        <w:tc>
          <w:tcPr>
            <w:tcW w:w="3163" w:type="dxa"/>
          </w:tcPr>
          <w:p w14:paraId="5CC29A25" w14:textId="77777777" w:rsidR="005A5D3E" w:rsidRDefault="005A5D3E" w:rsidP="006142C6">
            <w:pPr>
              <w:pStyle w:val="TableParagraph"/>
              <w:spacing w:line="275" w:lineRule="exact"/>
              <w:ind w:left="107"/>
              <w:rPr>
                <w:sz w:val="24"/>
              </w:rPr>
            </w:pPr>
            <w:r>
              <w:rPr>
                <w:spacing w:val="-10"/>
                <w:sz w:val="24"/>
              </w:rPr>
              <w:t>6</w:t>
            </w:r>
          </w:p>
        </w:tc>
        <w:tc>
          <w:tcPr>
            <w:tcW w:w="3161" w:type="dxa"/>
          </w:tcPr>
          <w:p w14:paraId="30A054A9" w14:textId="77777777" w:rsidR="005A5D3E" w:rsidRDefault="005A5D3E" w:rsidP="006142C6">
            <w:pPr>
              <w:pStyle w:val="TableParagraph"/>
              <w:spacing w:line="275" w:lineRule="exact"/>
              <w:ind w:left="105"/>
              <w:rPr>
                <w:sz w:val="24"/>
              </w:rPr>
            </w:pPr>
            <w:r>
              <w:rPr>
                <w:spacing w:val="-10"/>
                <w:sz w:val="24"/>
              </w:rPr>
              <w:t>6</w:t>
            </w:r>
          </w:p>
        </w:tc>
        <w:tc>
          <w:tcPr>
            <w:tcW w:w="3163" w:type="dxa"/>
          </w:tcPr>
          <w:p w14:paraId="11DC9B5C" w14:textId="77777777" w:rsidR="005A5D3E" w:rsidRDefault="005A5D3E" w:rsidP="006142C6">
            <w:pPr>
              <w:pStyle w:val="TableParagraph"/>
              <w:spacing w:line="275" w:lineRule="exact"/>
              <w:rPr>
                <w:sz w:val="24"/>
              </w:rPr>
            </w:pPr>
            <w:r>
              <w:rPr>
                <w:spacing w:val="-5"/>
                <w:sz w:val="24"/>
              </w:rPr>
              <w:t>10%</w:t>
            </w:r>
          </w:p>
        </w:tc>
      </w:tr>
    </w:tbl>
    <w:p w14:paraId="6A6838E8" w14:textId="77777777" w:rsidR="005A5D3E" w:rsidRDefault="005A5D3E" w:rsidP="005A5D3E">
      <w:pPr>
        <w:pStyle w:val="Corpodetexto"/>
        <w:spacing w:before="152"/>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5527"/>
        <w:gridCol w:w="1133"/>
        <w:gridCol w:w="1980"/>
      </w:tblGrid>
      <w:tr w:rsidR="005A5D3E" w14:paraId="07DAFDC9" w14:textId="77777777" w:rsidTr="006142C6">
        <w:trPr>
          <w:trHeight w:val="412"/>
        </w:trPr>
        <w:tc>
          <w:tcPr>
            <w:tcW w:w="847" w:type="dxa"/>
          </w:tcPr>
          <w:p w14:paraId="3B5C1691" w14:textId="77777777" w:rsidR="005A5D3E" w:rsidRDefault="005A5D3E" w:rsidP="006142C6">
            <w:pPr>
              <w:pStyle w:val="TableParagraph"/>
              <w:spacing w:line="275" w:lineRule="exact"/>
              <w:ind w:left="107"/>
              <w:rPr>
                <w:sz w:val="24"/>
              </w:rPr>
            </w:pPr>
            <w:r>
              <w:rPr>
                <w:spacing w:val="-4"/>
                <w:sz w:val="24"/>
              </w:rPr>
              <w:t>ITEM</w:t>
            </w:r>
          </w:p>
        </w:tc>
        <w:tc>
          <w:tcPr>
            <w:tcW w:w="5527" w:type="dxa"/>
          </w:tcPr>
          <w:p w14:paraId="56DA7CEF" w14:textId="77777777" w:rsidR="005A5D3E" w:rsidRDefault="005A5D3E" w:rsidP="006142C6">
            <w:pPr>
              <w:pStyle w:val="TableParagraph"/>
              <w:spacing w:line="275" w:lineRule="exact"/>
              <w:ind w:left="106"/>
              <w:rPr>
                <w:sz w:val="24"/>
              </w:rPr>
            </w:pPr>
            <w:r>
              <w:rPr>
                <w:spacing w:val="-2"/>
                <w:sz w:val="24"/>
              </w:rPr>
              <w:t>DESCRIÇÃO</w:t>
            </w:r>
          </w:p>
        </w:tc>
        <w:tc>
          <w:tcPr>
            <w:tcW w:w="1133" w:type="dxa"/>
          </w:tcPr>
          <w:p w14:paraId="16F7C8E0" w14:textId="77777777" w:rsidR="005A5D3E" w:rsidRDefault="005A5D3E" w:rsidP="006142C6">
            <w:pPr>
              <w:pStyle w:val="TableParagraph"/>
              <w:spacing w:line="275" w:lineRule="exact"/>
              <w:rPr>
                <w:sz w:val="24"/>
              </w:rPr>
            </w:pPr>
            <w:r>
              <w:rPr>
                <w:spacing w:val="-4"/>
                <w:sz w:val="24"/>
              </w:rPr>
              <w:t>GRAU</w:t>
            </w:r>
          </w:p>
        </w:tc>
        <w:tc>
          <w:tcPr>
            <w:tcW w:w="1980" w:type="dxa"/>
          </w:tcPr>
          <w:p w14:paraId="3AE1EA01" w14:textId="77777777" w:rsidR="005A5D3E" w:rsidRDefault="005A5D3E" w:rsidP="006142C6">
            <w:pPr>
              <w:pStyle w:val="TableParagraph"/>
              <w:spacing w:line="275" w:lineRule="exact"/>
              <w:ind w:left="109"/>
              <w:rPr>
                <w:sz w:val="24"/>
              </w:rPr>
            </w:pPr>
            <w:r>
              <w:rPr>
                <w:spacing w:val="-2"/>
                <w:sz w:val="24"/>
              </w:rPr>
              <w:t>INCIDÊNCIA</w:t>
            </w:r>
          </w:p>
        </w:tc>
      </w:tr>
      <w:tr w:rsidR="005A5D3E" w14:paraId="0E1B4083" w14:textId="77777777" w:rsidTr="006142C6">
        <w:trPr>
          <w:trHeight w:val="1242"/>
        </w:trPr>
        <w:tc>
          <w:tcPr>
            <w:tcW w:w="847" w:type="dxa"/>
          </w:tcPr>
          <w:p w14:paraId="7746BE31" w14:textId="77777777" w:rsidR="005A5D3E" w:rsidRDefault="005A5D3E" w:rsidP="006142C6">
            <w:pPr>
              <w:pStyle w:val="TableParagraph"/>
              <w:spacing w:before="1"/>
              <w:ind w:left="107"/>
              <w:rPr>
                <w:sz w:val="24"/>
              </w:rPr>
            </w:pPr>
            <w:r>
              <w:rPr>
                <w:spacing w:val="-10"/>
                <w:sz w:val="24"/>
              </w:rPr>
              <w:t>1</w:t>
            </w:r>
          </w:p>
        </w:tc>
        <w:tc>
          <w:tcPr>
            <w:tcW w:w="5527" w:type="dxa"/>
          </w:tcPr>
          <w:p w14:paraId="6FFB4426" w14:textId="77777777" w:rsidR="005A5D3E" w:rsidRDefault="005A5D3E" w:rsidP="006142C6">
            <w:pPr>
              <w:pStyle w:val="TableParagraph"/>
              <w:spacing w:before="1" w:line="360" w:lineRule="auto"/>
              <w:ind w:left="105" w:right="128"/>
              <w:rPr>
                <w:sz w:val="24"/>
              </w:rPr>
            </w:pPr>
            <w:r>
              <w:rPr>
                <w:sz w:val="24"/>
              </w:rPr>
              <w:t>Fraudar qualquer documentação que deverá ser entregue</w:t>
            </w:r>
            <w:r>
              <w:rPr>
                <w:spacing w:val="-5"/>
                <w:sz w:val="24"/>
              </w:rPr>
              <w:t xml:space="preserve"> </w:t>
            </w:r>
            <w:r>
              <w:rPr>
                <w:sz w:val="24"/>
              </w:rPr>
              <w:t>à</w:t>
            </w:r>
            <w:r>
              <w:rPr>
                <w:spacing w:val="-10"/>
                <w:sz w:val="24"/>
              </w:rPr>
              <w:t xml:space="preserve"> </w:t>
            </w:r>
            <w:r>
              <w:rPr>
                <w:sz w:val="24"/>
              </w:rPr>
              <w:t>CONTRATADA</w:t>
            </w:r>
            <w:r>
              <w:rPr>
                <w:spacing w:val="-10"/>
                <w:sz w:val="24"/>
              </w:rPr>
              <w:t xml:space="preserve"> </w:t>
            </w:r>
            <w:r>
              <w:rPr>
                <w:sz w:val="24"/>
              </w:rPr>
              <w:t>para</w:t>
            </w:r>
            <w:r>
              <w:rPr>
                <w:spacing w:val="-7"/>
                <w:sz w:val="24"/>
              </w:rPr>
              <w:t xml:space="preserve"> </w:t>
            </w:r>
            <w:r>
              <w:rPr>
                <w:sz w:val="24"/>
              </w:rPr>
              <w:t>posterior</w:t>
            </w:r>
            <w:r>
              <w:rPr>
                <w:spacing w:val="-7"/>
                <w:sz w:val="24"/>
              </w:rPr>
              <w:t xml:space="preserve"> </w:t>
            </w:r>
            <w:r>
              <w:rPr>
                <w:sz w:val="24"/>
              </w:rPr>
              <w:t>pagamento</w:t>
            </w:r>
          </w:p>
          <w:p w14:paraId="15726ACE" w14:textId="77777777" w:rsidR="005A5D3E" w:rsidRDefault="005A5D3E" w:rsidP="006142C6">
            <w:pPr>
              <w:pStyle w:val="TableParagraph"/>
              <w:ind w:left="105"/>
              <w:rPr>
                <w:sz w:val="24"/>
              </w:rPr>
            </w:pPr>
            <w:r>
              <w:rPr>
                <w:sz w:val="24"/>
              </w:rPr>
              <w:t>da nota</w:t>
            </w:r>
            <w:r>
              <w:rPr>
                <w:spacing w:val="-3"/>
                <w:sz w:val="24"/>
              </w:rPr>
              <w:t xml:space="preserve"> </w:t>
            </w:r>
            <w:r>
              <w:rPr>
                <w:spacing w:val="-2"/>
                <w:sz w:val="24"/>
              </w:rPr>
              <w:t>fiscal.</w:t>
            </w:r>
          </w:p>
        </w:tc>
        <w:tc>
          <w:tcPr>
            <w:tcW w:w="1133" w:type="dxa"/>
          </w:tcPr>
          <w:p w14:paraId="61782432" w14:textId="77777777" w:rsidR="005A5D3E" w:rsidRDefault="005A5D3E" w:rsidP="006142C6">
            <w:pPr>
              <w:pStyle w:val="TableParagraph"/>
              <w:spacing w:before="1"/>
              <w:rPr>
                <w:sz w:val="24"/>
              </w:rPr>
            </w:pPr>
            <w:r>
              <w:rPr>
                <w:spacing w:val="-10"/>
                <w:sz w:val="24"/>
              </w:rPr>
              <w:t>6</w:t>
            </w:r>
          </w:p>
        </w:tc>
        <w:tc>
          <w:tcPr>
            <w:tcW w:w="1980" w:type="dxa"/>
          </w:tcPr>
          <w:p w14:paraId="59117751" w14:textId="77777777" w:rsidR="005A5D3E" w:rsidRDefault="005A5D3E" w:rsidP="006142C6">
            <w:pPr>
              <w:pStyle w:val="TableParagraph"/>
              <w:spacing w:before="1"/>
              <w:rPr>
                <w:sz w:val="24"/>
              </w:rPr>
            </w:pPr>
            <w:r>
              <w:rPr>
                <w:sz w:val="24"/>
              </w:rPr>
              <w:t xml:space="preserve">Por </w:t>
            </w:r>
            <w:r>
              <w:rPr>
                <w:spacing w:val="-2"/>
                <w:sz w:val="24"/>
              </w:rPr>
              <w:t>ocorrência</w:t>
            </w:r>
          </w:p>
        </w:tc>
      </w:tr>
      <w:tr w:rsidR="005A5D3E" w14:paraId="787157E0" w14:textId="77777777" w:rsidTr="006142C6">
        <w:trPr>
          <w:trHeight w:val="827"/>
        </w:trPr>
        <w:tc>
          <w:tcPr>
            <w:tcW w:w="847" w:type="dxa"/>
          </w:tcPr>
          <w:p w14:paraId="46868C26" w14:textId="77777777" w:rsidR="005A5D3E" w:rsidRDefault="005A5D3E" w:rsidP="006142C6">
            <w:pPr>
              <w:pStyle w:val="TableParagraph"/>
              <w:spacing w:line="275" w:lineRule="exact"/>
              <w:ind w:left="107"/>
              <w:rPr>
                <w:sz w:val="24"/>
              </w:rPr>
            </w:pPr>
            <w:r>
              <w:rPr>
                <w:spacing w:val="-10"/>
                <w:sz w:val="24"/>
              </w:rPr>
              <w:t>2</w:t>
            </w:r>
          </w:p>
        </w:tc>
        <w:tc>
          <w:tcPr>
            <w:tcW w:w="5527" w:type="dxa"/>
          </w:tcPr>
          <w:p w14:paraId="32BB6E3D" w14:textId="77777777" w:rsidR="005A5D3E" w:rsidRDefault="005A5D3E" w:rsidP="006142C6">
            <w:pPr>
              <w:pStyle w:val="TableParagraph"/>
              <w:spacing w:line="275" w:lineRule="exact"/>
              <w:ind w:left="105"/>
              <w:rPr>
                <w:sz w:val="24"/>
              </w:rPr>
            </w:pPr>
            <w:r>
              <w:rPr>
                <w:sz w:val="24"/>
              </w:rPr>
              <w:t>Destruir</w:t>
            </w:r>
            <w:r>
              <w:rPr>
                <w:spacing w:val="-1"/>
                <w:sz w:val="24"/>
              </w:rPr>
              <w:t xml:space="preserve"> </w:t>
            </w:r>
            <w:r>
              <w:rPr>
                <w:sz w:val="24"/>
              </w:rPr>
              <w:t>ou danificar documentos por</w:t>
            </w:r>
            <w:r>
              <w:rPr>
                <w:spacing w:val="-4"/>
                <w:sz w:val="24"/>
              </w:rPr>
              <w:t xml:space="preserve"> </w:t>
            </w:r>
            <w:r>
              <w:rPr>
                <w:sz w:val="24"/>
              </w:rPr>
              <w:t xml:space="preserve">culpa ou dolo </w:t>
            </w:r>
            <w:r>
              <w:rPr>
                <w:spacing w:val="-5"/>
                <w:sz w:val="24"/>
              </w:rPr>
              <w:t>de</w:t>
            </w:r>
          </w:p>
          <w:p w14:paraId="5B80EB3B" w14:textId="77777777" w:rsidR="005A5D3E" w:rsidRDefault="005A5D3E" w:rsidP="006142C6">
            <w:pPr>
              <w:pStyle w:val="TableParagraph"/>
              <w:spacing w:before="139"/>
              <w:ind w:left="105"/>
              <w:rPr>
                <w:sz w:val="24"/>
              </w:rPr>
            </w:pPr>
            <w:r>
              <w:rPr>
                <w:sz w:val="24"/>
              </w:rPr>
              <w:t>seus</w:t>
            </w:r>
            <w:r>
              <w:rPr>
                <w:spacing w:val="-2"/>
                <w:sz w:val="24"/>
              </w:rPr>
              <w:t xml:space="preserve"> agentes.</w:t>
            </w:r>
          </w:p>
        </w:tc>
        <w:tc>
          <w:tcPr>
            <w:tcW w:w="1133" w:type="dxa"/>
          </w:tcPr>
          <w:p w14:paraId="7BCD24CD" w14:textId="77777777" w:rsidR="005A5D3E" w:rsidRDefault="005A5D3E" w:rsidP="006142C6">
            <w:pPr>
              <w:pStyle w:val="TableParagraph"/>
              <w:spacing w:line="275" w:lineRule="exact"/>
              <w:rPr>
                <w:sz w:val="24"/>
              </w:rPr>
            </w:pPr>
            <w:r>
              <w:rPr>
                <w:spacing w:val="-10"/>
                <w:sz w:val="24"/>
              </w:rPr>
              <w:t>2</w:t>
            </w:r>
          </w:p>
        </w:tc>
        <w:tc>
          <w:tcPr>
            <w:tcW w:w="1980" w:type="dxa"/>
          </w:tcPr>
          <w:p w14:paraId="0809BBAC"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r w:rsidR="005A5D3E" w14:paraId="12C2B3CB" w14:textId="77777777" w:rsidTr="006142C6">
        <w:trPr>
          <w:trHeight w:val="827"/>
        </w:trPr>
        <w:tc>
          <w:tcPr>
            <w:tcW w:w="847" w:type="dxa"/>
          </w:tcPr>
          <w:p w14:paraId="2F451487" w14:textId="77777777" w:rsidR="005A5D3E" w:rsidRDefault="005A5D3E" w:rsidP="006142C6">
            <w:pPr>
              <w:pStyle w:val="TableParagraph"/>
              <w:spacing w:line="275" w:lineRule="exact"/>
              <w:ind w:left="107"/>
              <w:rPr>
                <w:sz w:val="24"/>
              </w:rPr>
            </w:pPr>
            <w:r>
              <w:rPr>
                <w:spacing w:val="-10"/>
                <w:sz w:val="24"/>
              </w:rPr>
              <w:t>3</w:t>
            </w:r>
          </w:p>
        </w:tc>
        <w:tc>
          <w:tcPr>
            <w:tcW w:w="5527" w:type="dxa"/>
          </w:tcPr>
          <w:p w14:paraId="0831451B" w14:textId="77777777" w:rsidR="005A5D3E" w:rsidRDefault="005A5D3E" w:rsidP="006142C6">
            <w:pPr>
              <w:pStyle w:val="TableParagraph"/>
              <w:spacing w:line="275" w:lineRule="exact"/>
              <w:ind w:left="105"/>
              <w:rPr>
                <w:sz w:val="24"/>
              </w:rPr>
            </w:pPr>
            <w:r>
              <w:rPr>
                <w:sz w:val="24"/>
              </w:rPr>
              <w:t>Recusar-se</w:t>
            </w:r>
            <w:r>
              <w:rPr>
                <w:spacing w:val="-1"/>
                <w:sz w:val="24"/>
              </w:rPr>
              <w:t xml:space="preserve"> </w:t>
            </w:r>
            <w:r>
              <w:rPr>
                <w:sz w:val="24"/>
              </w:rPr>
              <w:t>a</w:t>
            </w:r>
            <w:r>
              <w:rPr>
                <w:spacing w:val="-3"/>
                <w:sz w:val="24"/>
              </w:rPr>
              <w:t xml:space="preserve"> </w:t>
            </w:r>
            <w:r>
              <w:rPr>
                <w:sz w:val="24"/>
              </w:rPr>
              <w:t>executar</w:t>
            </w:r>
            <w:r>
              <w:rPr>
                <w:spacing w:val="-3"/>
                <w:sz w:val="24"/>
              </w:rPr>
              <w:t xml:space="preserve"> </w:t>
            </w:r>
            <w:r>
              <w:rPr>
                <w:sz w:val="24"/>
              </w:rPr>
              <w:t>determinações</w:t>
            </w:r>
            <w:r>
              <w:rPr>
                <w:spacing w:val="-3"/>
                <w:sz w:val="24"/>
              </w:rPr>
              <w:t xml:space="preserve"> </w:t>
            </w:r>
            <w:r>
              <w:rPr>
                <w:spacing w:val="-5"/>
                <w:sz w:val="24"/>
              </w:rPr>
              <w:t>da</w:t>
            </w:r>
          </w:p>
          <w:p w14:paraId="6534C9EA" w14:textId="77777777" w:rsidR="005A5D3E" w:rsidRDefault="005A5D3E" w:rsidP="006142C6">
            <w:pPr>
              <w:pStyle w:val="TableParagraph"/>
              <w:spacing w:before="139"/>
              <w:ind w:left="105"/>
              <w:rPr>
                <w:sz w:val="24"/>
              </w:rPr>
            </w:pPr>
            <w:r>
              <w:rPr>
                <w:sz w:val="24"/>
              </w:rPr>
              <w:t>FISCALIZAÇÃO,</w:t>
            </w:r>
            <w:r>
              <w:rPr>
                <w:spacing w:val="-3"/>
                <w:sz w:val="24"/>
              </w:rPr>
              <w:t xml:space="preserve"> </w:t>
            </w:r>
            <w:r>
              <w:rPr>
                <w:sz w:val="24"/>
              </w:rPr>
              <w:t>sem</w:t>
            </w:r>
            <w:r>
              <w:rPr>
                <w:spacing w:val="-2"/>
                <w:sz w:val="24"/>
              </w:rPr>
              <w:t xml:space="preserve"> </w:t>
            </w:r>
            <w:r>
              <w:rPr>
                <w:sz w:val="24"/>
              </w:rPr>
              <w:t xml:space="preserve">motivo </w:t>
            </w:r>
            <w:r>
              <w:rPr>
                <w:spacing w:val="-2"/>
                <w:sz w:val="24"/>
              </w:rPr>
              <w:t>justificado.</w:t>
            </w:r>
          </w:p>
        </w:tc>
        <w:tc>
          <w:tcPr>
            <w:tcW w:w="1133" w:type="dxa"/>
          </w:tcPr>
          <w:p w14:paraId="3532FD2F" w14:textId="77777777" w:rsidR="005A5D3E" w:rsidRDefault="005A5D3E" w:rsidP="006142C6">
            <w:pPr>
              <w:pStyle w:val="TableParagraph"/>
              <w:spacing w:line="275" w:lineRule="exact"/>
              <w:rPr>
                <w:sz w:val="24"/>
              </w:rPr>
            </w:pPr>
            <w:r>
              <w:rPr>
                <w:spacing w:val="-10"/>
                <w:sz w:val="24"/>
              </w:rPr>
              <w:t>5</w:t>
            </w:r>
          </w:p>
        </w:tc>
        <w:tc>
          <w:tcPr>
            <w:tcW w:w="1980" w:type="dxa"/>
          </w:tcPr>
          <w:p w14:paraId="0027D27D"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r w:rsidR="005A5D3E" w14:paraId="4F47E10A" w14:textId="77777777" w:rsidTr="006142C6">
        <w:trPr>
          <w:trHeight w:val="827"/>
        </w:trPr>
        <w:tc>
          <w:tcPr>
            <w:tcW w:w="847" w:type="dxa"/>
          </w:tcPr>
          <w:p w14:paraId="527836EE" w14:textId="77777777" w:rsidR="005A5D3E" w:rsidRDefault="005A5D3E" w:rsidP="006142C6">
            <w:pPr>
              <w:pStyle w:val="TableParagraph"/>
              <w:spacing w:before="1"/>
              <w:ind w:left="107"/>
              <w:rPr>
                <w:sz w:val="24"/>
              </w:rPr>
            </w:pPr>
            <w:r>
              <w:rPr>
                <w:spacing w:val="-10"/>
                <w:sz w:val="24"/>
              </w:rPr>
              <w:t>4</w:t>
            </w:r>
          </w:p>
        </w:tc>
        <w:tc>
          <w:tcPr>
            <w:tcW w:w="5527" w:type="dxa"/>
          </w:tcPr>
          <w:p w14:paraId="68E03BE8" w14:textId="77777777" w:rsidR="005A5D3E" w:rsidRDefault="005A5D3E" w:rsidP="006142C6">
            <w:pPr>
              <w:pStyle w:val="TableParagraph"/>
              <w:spacing w:before="1"/>
              <w:ind w:left="105"/>
              <w:rPr>
                <w:sz w:val="24"/>
              </w:rPr>
            </w:pPr>
            <w:r>
              <w:rPr>
                <w:sz w:val="24"/>
              </w:rPr>
              <w:t>Suspender</w:t>
            </w:r>
            <w:r>
              <w:rPr>
                <w:spacing w:val="-5"/>
                <w:sz w:val="24"/>
              </w:rPr>
              <w:t xml:space="preserve"> </w:t>
            </w:r>
            <w:r>
              <w:rPr>
                <w:sz w:val="24"/>
              </w:rPr>
              <w:t>ou interromper, salvo motivo de</w:t>
            </w:r>
            <w:r>
              <w:rPr>
                <w:spacing w:val="-2"/>
                <w:sz w:val="24"/>
              </w:rPr>
              <w:t xml:space="preserve"> força</w:t>
            </w:r>
          </w:p>
          <w:p w14:paraId="7D671176" w14:textId="77777777" w:rsidR="005A5D3E" w:rsidRDefault="005A5D3E" w:rsidP="006142C6">
            <w:pPr>
              <w:pStyle w:val="TableParagraph"/>
              <w:spacing w:before="137"/>
              <w:ind w:left="105"/>
              <w:rPr>
                <w:sz w:val="24"/>
              </w:rPr>
            </w:pPr>
            <w:r>
              <w:rPr>
                <w:sz w:val="24"/>
              </w:rPr>
              <w:t>maior</w:t>
            </w:r>
            <w:r>
              <w:rPr>
                <w:spacing w:val="-1"/>
                <w:sz w:val="24"/>
              </w:rPr>
              <w:t xml:space="preserve"> </w:t>
            </w:r>
            <w:r>
              <w:rPr>
                <w:sz w:val="24"/>
              </w:rPr>
              <w:t>ou</w:t>
            </w:r>
            <w:r>
              <w:rPr>
                <w:spacing w:val="-1"/>
                <w:sz w:val="24"/>
              </w:rPr>
              <w:t xml:space="preserve"> </w:t>
            </w:r>
            <w:r>
              <w:rPr>
                <w:sz w:val="24"/>
              </w:rPr>
              <w:t>caso</w:t>
            </w:r>
            <w:r>
              <w:rPr>
                <w:spacing w:val="-1"/>
                <w:sz w:val="24"/>
              </w:rPr>
              <w:t xml:space="preserve"> </w:t>
            </w:r>
            <w:r>
              <w:rPr>
                <w:sz w:val="24"/>
              </w:rPr>
              <w:t>fortuito,</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pacing w:val="-2"/>
                <w:sz w:val="24"/>
              </w:rPr>
              <w:t>contratuais.</w:t>
            </w:r>
          </w:p>
        </w:tc>
        <w:tc>
          <w:tcPr>
            <w:tcW w:w="1133" w:type="dxa"/>
          </w:tcPr>
          <w:p w14:paraId="7615E86E" w14:textId="77777777" w:rsidR="005A5D3E" w:rsidRDefault="005A5D3E" w:rsidP="006142C6">
            <w:pPr>
              <w:pStyle w:val="TableParagraph"/>
              <w:spacing w:before="1"/>
              <w:rPr>
                <w:sz w:val="24"/>
              </w:rPr>
            </w:pPr>
            <w:r>
              <w:rPr>
                <w:spacing w:val="-10"/>
                <w:sz w:val="24"/>
              </w:rPr>
              <w:t>5</w:t>
            </w:r>
          </w:p>
        </w:tc>
        <w:tc>
          <w:tcPr>
            <w:tcW w:w="1980" w:type="dxa"/>
          </w:tcPr>
          <w:p w14:paraId="4182BADF" w14:textId="77777777" w:rsidR="005A5D3E" w:rsidRDefault="005A5D3E" w:rsidP="006142C6">
            <w:pPr>
              <w:pStyle w:val="TableParagraph"/>
              <w:spacing w:before="1"/>
              <w:rPr>
                <w:sz w:val="24"/>
              </w:rPr>
            </w:pPr>
            <w:r>
              <w:rPr>
                <w:sz w:val="24"/>
              </w:rPr>
              <w:t xml:space="preserve">Por </w:t>
            </w:r>
            <w:r>
              <w:rPr>
                <w:spacing w:val="-5"/>
                <w:sz w:val="24"/>
              </w:rPr>
              <w:t>dia</w:t>
            </w:r>
          </w:p>
        </w:tc>
      </w:tr>
      <w:tr w:rsidR="005A5D3E" w14:paraId="3D7BB093" w14:textId="77777777" w:rsidTr="006142C6">
        <w:trPr>
          <w:trHeight w:val="830"/>
        </w:trPr>
        <w:tc>
          <w:tcPr>
            <w:tcW w:w="847" w:type="dxa"/>
          </w:tcPr>
          <w:p w14:paraId="13912948" w14:textId="77777777" w:rsidR="005A5D3E" w:rsidRDefault="005A5D3E" w:rsidP="006142C6">
            <w:pPr>
              <w:pStyle w:val="TableParagraph"/>
              <w:spacing w:before="1"/>
              <w:ind w:left="107"/>
              <w:rPr>
                <w:sz w:val="24"/>
              </w:rPr>
            </w:pPr>
            <w:r>
              <w:rPr>
                <w:spacing w:val="-10"/>
                <w:sz w:val="24"/>
              </w:rPr>
              <w:t>5</w:t>
            </w:r>
          </w:p>
        </w:tc>
        <w:tc>
          <w:tcPr>
            <w:tcW w:w="5527" w:type="dxa"/>
          </w:tcPr>
          <w:p w14:paraId="42E9712B" w14:textId="77777777" w:rsidR="005A5D3E" w:rsidRDefault="005A5D3E" w:rsidP="006142C6">
            <w:pPr>
              <w:pStyle w:val="TableParagraph"/>
              <w:spacing w:before="1"/>
              <w:ind w:left="105"/>
              <w:rPr>
                <w:sz w:val="24"/>
              </w:rPr>
            </w:pPr>
            <w:r>
              <w:rPr>
                <w:sz w:val="24"/>
              </w:rPr>
              <w:t>Manter</w:t>
            </w:r>
            <w:r>
              <w:rPr>
                <w:spacing w:val="-4"/>
                <w:sz w:val="24"/>
              </w:rPr>
              <w:t xml:space="preserve"> </w:t>
            </w:r>
            <w:r>
              <w:rPr>
                <w:sz w:val="24"/>
              </w:rPr>
              <w:t>funcionário</w:t>
            </w:r>
            <w:r>
              <w:rPr>
                <w:spacing w:val="2"/>
                <w:sz w:val="24"/>
              </w:rPr>
              <w:t xml:space="preserve"> </w:t>
            </w:r>
            <w:r>
              <w:rPr>
                <w:sz w:val="24"/>
              </w:rPr>
              <w:t>sem</w:t>
            </w:r>
            <w:r>
              <w:rPr>
                <w:spacing w:val="-1"/>
                <w:sz w:val="24"/>
              </w:rPr>
              <w:t xml:space="preserve"> </w:t>
            </w:r>
            <w:r>
              <w:rPr>
                <w:sz w:val="24"/>
              </w:rPr>
              <w:t>qualificação para</w:t>
            </w:r>
            <w:r>
              <w:rPr>
                <w:spacing w:val="-1"/>
                <w:sz w:val="24"/>
              </w:rPr>
              <w:t xml:space="preserve"> </w:t>
            </w:r>
            <w:r>
              <w:rPr>
                <w:sz w:val="24"/>
              </w:rPr>
              <w:t xml:space="preserve">executar </w:t>
            </w:r>
            <w:r>
              <w:rPr>
                <w:spacing w:val="-5"/>
                <w:sz w:val="24"/>
              </w:rPr>
              <w:t>os</w:t>
            </w:r>
          </w:p>
          <w:p w14:paraId="10A75970" w14:textId="77777777" w:rsidR="005A5D3E" w:rsidRDefault="005A5D3E" w:rsidP="006142C6">
            <w:pPr>
              <w:pStyle w:val="TableParagraph"/>
              <w:spacing w:before="137"/>
              <w:ind w:left="105"/>
              <w:rPr>
                <w:sz w:val="24"/>
              </w:rPr>
            </w:pPr>
            <w:r>
              <w:rPr>
                <w:sz w:val="24"/>
              </w:rPr>
              <w:t>serviços</w:t>
            </w:r>
            <w:r>
              <w:rPr>
                <w:spacing w:val="-2"/>
                <w:sz w:val="24"/>
              </w:rPr>
              <w:t xml:space="preserve"> contratados.</w:t>
            </w:r>
          </w:p>
        </w:tc>
        <w:tc>
          <w:tcPr>
            <w:tcW w:w="1133" w:type="dxa"/>
          </w:tcPr>
          <w:p w14:paraId="7F1ED6DB" w14:textId="77777777" w:rsidR="005A5D3E" w:rsidRDefault="005A5D3E" w:rsidP="006142C6">
            <w:pPr>
              <w:pStyle w:val="TableParagraph"/>
              <w:spacing w:before="1"/>
              <w:rPr>
                <w:sz w:val="24"/>
              </w:rPr>
            </w:pPr>
            <w:r>
              <w:rPr>
                <w:spacing w:val="-10"/>
                <w:sz w:val="24"/>
              </w:rPr>
              <w:t>4</w:t>
            </w:r>
          </w:p>
        </w:tc>
        <w:tc>
          <w:tcPr>
            <w:tcW w:w="1980" w:type="dxa"/>
          </w:tcPr>
          <w:p w14:paraId="5D258019" w14:textId="77777777" w:rsidR="005A5D3E" w:rsidRDefault="005A5D3E" w:rsidP="006142C6">
            <w:pPr>
              <w:pStyle w:val="TableParagraph"/>
              <w:spacing w:before="1"/>
              <w:rPr>
                <w:sz w:val="24"/>
              </w:rPr>
            </w:pPr>
            <w:r>
              <w:rPr>
                <w:sz w:val="24"/>
              </w:rPr>
              <w:t xml:space="preserve">Por dia e </w:t>
            </w:r>
            <w:r>
              <w:rPr>
                <w:spacing w:val="-5"/>
                <w:sz w:val="24"/>
              </w:rPr>
              <w:t>por</w:t>
            </w:r>
          </w:p>
          <w:p w14:paraId="02B038B2" w14:textId="77777777" w:rsidR="005A5D3E" w:rsidRDefault="005A5D3E" w:rsidP="006142C6">
            <w:pPr>
              <w:pStyle w:val="TableParagraph"/>
              <w:spacing w:before="137"/>
              <w:rPr>
                <w:sz w:val="24"/>
              </w:rPr>
            </w:pPr>
            <w:r>
              <w:rPr>
                <w:spacing w:val="-2"/>
                <w:sz w:val="24"/>
              </w:rPr>
              <w:t>funcionário</w:t>
            </w:r>
          </w:p>
        </w:tc>
      </w:tr>
      <w:tr w:rsidR="005A5D3E" w14:paraId="1E5C6768" w14:textId="77777777" w:rsidTr="006142C6">
        <w:trPr>
          <w:trHeight w:val="827"/>
        </w:trPr>
        <w:tc>
          <w:tcPr>
            <w:tcW w:w="847" w:type="dxa"/>
          </w:tcPr>
          <w:p w14:paraId="4D31BBD0" w14:textId="77777777" w:rsidR="005A5D3E" w:rsidRDefault="005A5D3E" w:rsidP="006142C6">
            <w:pPr>
              <w:pStyle w:val="TableParagraph"/>
              <w:spacing w:line="275" w:lineRule="exact"/>
              <w:ind w:left="107"/>
              <w:rPr>
                <w:sz w:val="24"/>
              </w:rPr>
            </w:pPr>
            <w:r>
              <w:rPr>
                <w:spacing w:val="-10"/>
                <w:sz w:val="24"/>
              </w:rPr>
              <w:t>6</w:t>
            </w:r>
          </w:p>
        </w:tc>
        <w:tc>
          <w:tcPr>
            <w:tcW w:w="5527" w:type="dxa"/>
          </w:tcPr>
          <w:p w14:paraId="07FF0530" w14:textId="77777777" w:rsidR="005A5D3E" w:rsidRDefault="005A5D3E" w:rsidP="006142C6">
            <w:pPr>
              <w:pStyle w:val="TableParagraph"/>
              <w:spacing w:line="275" w:lineRule="exact"/>
              <w:ind w:left="105"/>
              <w:rPr>
                <w:sz w:val="24"/>
              </w:rPr>
            </w:pPr>
            <w:r>
              <w:rPr>
                <w:sz w:val="24"/>
              </w:rPr>
              <w:t>Recusar-se</w:t>
            </w:r>
            <w:r>
              <w:rPr>
                <w:spacing w:val="-3"/>
                <w:sz w:val="24"/>
              </w:rPr>
              <w:t xml:space="preserve"> </w:t>
            </w:r>
            <w:r>
              <w:rPr>
                <w:sz w:val="24"/>
              </w:rPr>
              <w:t>a</w:t>
            </w:r>
            <w:r>
              <w:rPr>
                <w:spacing w:val="-3"/>
                <w:sz w:val="24"/>
              </w:rPr>
              <w:t xml:space="preserve"> </w:t>
            </w:r>
            <w:r>
              <w:rPr>
                <w:sz w:val="24"/>
              </w:rPr>
              <w:t>executar</w:t>
            </w:r>
            <w:r>
              <w:rPr>
                <w:spacing w:val="-4"/>
                <w:sz w:val="24"/>
              </w:rPr>
              <w:t xml:space="preserve"> </w:t>
            </w:r>
            <w:r>
              <w:rPr>
                <w:sz w:val="24"/>
              </w:rPr>
              <w:t xml:space="preserve">serviço determinado </w:t>
            </w:r>
            <w:r>
              <w:rPr>
                <w:spacing w:val="-4"/>
                <w:sz w:val="24"/>
              </w:rPr>
              <w:t>pela</w:t>
            </w:r>
          </w:p>
          <w:p w14:paraId="5D76C81F" w14:textId="77777777" w:rsidR="005A5D3E" w:rsidRDefault="005A5D3E" w:rsidP="006142C6">
            <w:pPr>
              <w:pStyle w:val="TableParagraph"/>
              <w:spacing w:before="137"/>
              <w:ind w:left="105"/>
              <w:rPr>
                <w:sz w:val="24"/>
              </w:rPr>
            </w:pPr>
            <w:r>
              <w:rPr>
                <w:spacing w:val="-2"/>
                <w:sz w:val="24"/>
              </w:rPr>
              <w:t>fiscalização.</w:t>
            </w:r>
          </w:p>
        </w:tc>
        <w:tc>
          <w:tcPr>
            <w:tcW w:w="1133" w:type="dxa"/>
          </w:tcPr>
          <w:p w14:paraId="30E82441" w14:textId="77777777" w:rsidR="005A5D3E" w:rsidRDefault="005A5D3E" w:rsidP="006142C6">
            <w:pPr>
              <w:pStyle w:val="TableParagraph"/>
              <w:spacing w:line="275" w:lineRule="exact"/>
              <w:rPr>
                <w:sz w:val="24"/>
              </w:rPr>
            </w:pPr>
            <w:r>
              <w:rPr>
                <w:spacing w:val="-10"/>
                <w:sz w:val="24"/>
              </w:rPr>
              <w:t>3</w:t>
            </w:r>
          </w:p>
        </w:tc>
        <w:tc>
          <w:tcPr>
            <w:tcW w:w="1980" w:type="dxa"/>
          </w:tcPr>
          <w:p w14:paraId="54C3A708" w14:textId="77777777" w:rsidR="005A5D3E" w:rsidRDefault="005A5D3E" w:rsidP="006142C6">
            <w:pPr>
              <w:pStyle w:val="TableParagraph"/>
              <w:spacing w:line="275" w:lineRule="exact"/>
              <w:rPr>
                <w:sz w:val="24"/>
              </w:rPr>
            </w:pPr>
            <w:r>
              <w:rPr>
                <w:sz w:val="24"/>
              </w:rPr>
              <w:t xml:space="preserve">Por dia e </w:t>
            </w:r>
            <w:r>
              <w:rPr>
                <w:spacing w:val="-5"/>
                <w:sz w:val="24"/>
              </w:rPr>
              <w:t>por</w:t>
            </w:r>
          </w:p>
          <w:p w14:paraId="70EBBA71" w14:textId="77777777" w:rsidR="005A5D3E" w:rsidRDefault="005A5D3E" w:rsidP="006142C6">
            <w:pPr>
              <w:pStyle w:val="TableParagraph"/>
              <w:spacing w:before="137"/>
              <w:rPr>
                <w:sz w:val="24"/>
              </w:rPr>
            </w:pPr>
            <w:r>
              <w:rPr>
                <w:spacing w:val="-2"/>
                <w:sz w:val="24"/>
              </w:rPr>
              <w:t>serviço</w:t>
            </w:r>
          </w:p>
        </w:tc>
      </w:tr>
      <w:tr w:rsidR="005A5D3E" w14:paraId="0F831160" w14:textId="77777777" w:rsidTr="006142C6">
        <w:trPr>
          <w:trHeight w:val="412"/>
        </w:trPr>
        <w:tc>
          <w:tcPr>
            <w:tcW w:w="9487" w:type="dxa"/>
            <w:gridSpan w:val="4"/>
          </w:tcPr>
          <w:p w14:paraId="59F7B90D" w14:textId="77777777" w:rsidR="005A5D3E" w:rsidRDefault="005A5D3E" w:rsidP="006142C6">
            <w:pPr>
              <w:pStyle w:val="TableParagraph"/>
              <w:spacing w:line="275" w:lineRule="exact"/>
              <w:ind w:left="107"/>
              <w:rPr>
                <w:sz w:val="24"/>
              </w:rPr>
            </w:pPr>
            <w:r>
              <w:rPr>
                <w:sz w:val="24"/>
              </w:rPr>
              <w:t>Para</w:t>
            </w:r>
            <w:r>
              <w:rPr>
                <w:spacing w:val="-4"/>
                <w:sz w:val="24"/>
              </w:rPr>
              <w:t xml:space="preserve"> </w:t>
            </w:r>
            <w:r>
              <w:rPr>
                <w:sz w:val="24"/>
              </w:rPr>
              <w:t>os itens a seguir, deixar</w:t>
            </w:r>
            <w:r>
              <w:rPr>
                <w:spacing w:val="-3"/>
                <w:sz w:val="24"/>
              </w:rPr>
              <w:t xml:space="preserve"> </w:t>
            </w:r>
            <w:r>
              <w:rPr>
                <w:spacing w:val="-5"/>
                <w:sz w:val="24"/>
              </w:rPr>
              <w:t>de:</w:t>
            </w:r>
          </w:p>
        </w:tc>
      </w:tr>
      <w:tr w:rsidR="005A5D3E" w14:paraId="22CD8FFA" w14:textId="77777777" w:rsidTr="006142C6">
        <w:trPr>
          <w:trHeight w:val="830"/>
        </w:trPr>
        <w:tc>
          <w:tcPr>
            <w:tcW w:w="847" w:type="dxa"/>
          </w:tcPr>
          <w:p w14:paraId="323E47B3" w14:textId="77777777" w:rsidR="005A5D3E" w:rsidRDefault="005A5D3E" w:rsidP="006142C6">
            <w:pPr>
              <w:pStyle w:val="TableParagraph"/>
              <w:spacing w:before="1"/>
              <w:ind w:left="107"/>
              <w:rPr>
                <w:sz w:val="24"/>
              </w:rPr>
            </w:pPr>
            <w:r>
              <w:rPr>
                <w:spacing w:val="-10"/>
                <w:sz w:val="24"/>
              </w:rPr>
              <w:t>7</w:t>
            </w:r>
          </w:p>
        </w:tc>
        <w:tc>
          <w:tcPr>
            <w:tcW w:w="5527" w:type="dxa"/>
          </w:tcPr>
          <w:p w14:paraId="1A515DDE" w14:textId="77777777" w:rsidR="005A5D3E" w:rsidRDefault="005A5D3E" w:rsidP="006142C6">
            <w:pPr>
              <w:pStyle w:val="TableParagraph"/>
              <w:spacing w:before="1"/>
              <w:ind w:left="105"/>
              <w:rPr>
                <w:sz w:val="24"/>
              </w:rPr>
            </w:pPr>
            <w:r>
              <w:rPr>
                <w:sz w:val="24"/>
              </w:rPr>
              <w:t>Executar</w:t>
            </w:r>
            <w:r>
              <w:rPr>
                <w:spacing w:val="-2"/>
                <w:sz w:val="24"/>
              </w:rPr>
              <w:t xml:space="preserve"> </w:t>
            </w:r>
            <w:r>
              <w:rPr>
                <w:sz w:val="24"/>
              </w:rPr>
              <w:t>os</w:t>
            </w:r>
            <w:r>
              <w:rPr>
                <w:spacing w:val="-2"/>
                <w:sz w:val="24"/>
              </w:rPr>
              <w:t xml:space="preserve"> </w:t>
            </w:r>
            <w:r>
              <w:rPr>
                <w:sz w:val="24"/>
              </w:rPr>
              <w:t>serviços</w:t>
            </w:r>
            <w:r>
              <w:rPr>
                <w:spacing w:val="-2"/>
                <w:sz w:val="24"/>
              </w:rPr>
              <w:t xml:space="preserve"> </w:t>
            </w:r>
            <w:r>
              <w:rPr>
                <w:sz w:val="24"/>
              </w:rPr>
              <w:t>conforme</w:t>
            </w:r>
            <w:r>
              <w:rPr>
                <w:spacing w:val="-2"/>
                <w:sz w:val="24"/>
              </w:rPr>
              <w:t xml:space="preserve"> </w:t>
            </w:r>
            <w:r>
              <w:rPr>
                <w:sz w:val="24"/>
              </w:rPr>
              <w:t>estabelecido</w:t>
            </w:r>
            <w:r>
              <w:rPr>
                <w:spacing w:val="-1"/>
                <w:sz w:val="24"/>
              </w:rPr>
              <w:t xml:space="preserve"> </w:t>
            </w:r>
            <w:r>
              <w:rPr>
                <w:spacing w:val="-4"/>
                <w:sz w:val="24"/>
              </w:rPr>
              <w:t>pelo</w:t>
            </w:r>
          </w:p>
          <w:p w14:paraId="3E8ADE32" w14:textId="77777777" w:rsidR="005A5D3E" w:rsidRDefault="005A5D3E" w:rsidP="006142C6">
            <w:pPr>
              <w:pStyle w:val="TableParagraph"/>
              <w:spacing w:before="137"/>
              <w:ind w:left="105"/>
              <w:rPr>
                <w:sz w:val="24"/>
              </w:rPr>
            </w:pPr>
            <w:r>
              <w:rPr>
                <w:spacing w:val="-2"/>
                <w:sz w:val="24"/>
              </w:rPr>
              <w:t>CONTRATANTE.</w:t>
            </w:r>
          </w:p>
        </w:tc>
        <w:tc>
          <w:tcPr>
            <w:tcW w:w="1133" w:type="dxa"/>
          </w:tcPr>
          <w:p w14:paraId="707B081E" w14:textId="77777777" w:rsidR="005A5D3E" w:rsidRDefault="005A5D3E" w:rsidP="006142C6">
            <w:pPr>
              <w:pStyle w:val="TableParagraph"/>
              <w:spacing w:before="1"/>
              <w:rPr>
                <w:sz w:val="24"/>
              </w:rPr>
            </w:pPr>
            <w:r>
              <w:rPr>
                <w:spacing w:val="-10"/>
                <w:sz w:val="24"/>
              </w:rPr>
              <w:t>4</w:t>
            </w:r>
          </w:p>
        </w:tc>
        <w:tc>
          <w:tcPr>
            <w:tcW w:w="1980" w:type="dxa"/>
          </w:tcPr>
          <w:p w14:paraId="3AF34C94" w14:textId="77777777" w:rsidR="005A5D3E" w:rsidRDefault="005A5D3E" w:rsidP="006142C6">
            <w:pPr>
              <w:pStyle w:val="TableParagraph"/>
              <w:spacing w:before="1"/>
              <w:rPr>
                <w:sz w:val="24"/>
              </w:rPr>
            </w:pPr>
            <w:r>
              <w:rPr>
                <w:sz w:val="24"/>
              </w:rPr>
              <w:t xml:space="preserve">Por </w:t>
            </w:r>
            <w:r>
              <w:rPr>
                <w:spacing w:val="-2"/>
                <w:sz w:val="24"/>
              </w:rPr>
              <w:t>ocorrência</w:t>
            </w:r>
          </w:p>
        </w:tc>
      </w:tr>
      <w:tr w:rsidR="005A5D3E" w14:paraId="332049EA" w14:textId="77777777" w:rsidTr="006142C6">
        <w:trPr>
          <w:trHeight w:val="1655"/>
        </w:trPr>
        <w:tc>
          <w:tcPr>
            <w:tcW w:w="847" w:type="dxa"/>
          </w:tcPr>
          <w:p w14:paraId="431924DD" w14:textId="77777777" w:rsidR="005A5D3E" w:rsidRDefault="005A5D3E" w:rsidP="006142C6">
            <w:pPr>
              <w:pStyle w:val="TableParagraph"/>
              <w:spacing w:line="275" w:lineRule="exact"/>
              <w:ind w:left="107"/>
              <w:rPr>
                <w:sz w:val="24"/>
              </w:rPr>
            </w:pPr>
            <w:r>
              <w:rPr>
                <w:spacing w:val="-10"/>
                <w:sz w:val="24"/>
              </w:rPr>
              <w:t>8</w:t>
            </w:r>
          </w:p>
        </w:tc>
        <w:tc>
          <w:tcPr>
            <w:tcW w:w="5527" w:type="dxa"/>
          </w:tcPr>
          <w:p w14:paraId="36A81138" w14:textId="77777777" w:rsidR="005A5D3E" w:rsidRDefault="005A5D3E" w:rsidP="006142C6">
            <w:pPr>
              <w:pStyle w:val="TableParagraph"/>
              <w:spacing w:line="360" w:lineRule="auto"/>
              <w:ind w:left="105" w:right="128"/>
              <w:rPr>
                <w:sz w:val="24"/>
              </w:rPr>
            </w:pPr>
            <w:r>
              <w:rPr>
                <w:sz w:val="24"/>
              </w:rPr>
              <w:t>Manter, durante a vigência da contratação, as condições</w:t>
            </w:r>
            <w:r>
              <w:rPr>
                <w:spacing w:val="-8"/>
                <w:sz w:val="24"/>
              </w:rPr>
              <w:t xml:space="preserve"> </w:t>
            </w:r>
            <w:r>
              <w:rPr>
                <w:sz w:val="24"/>
              </w:rPr>
              <w:t>de</w:t>
            </w:r>
            <w:r>
              <w:rPr>
                <w:spacing w:val="-8"/>
                <w:sz w:val="24"/>
              </w:rPr>
              <w:t xml:space="preserve"> </w:t>
            </w:r>
            <w:r>
              <w:rPr>
                <w:sz w:val="24"/>
              </w:rPr>
              <w:t>habilitação</w:t>
            </w:r>
            <w:r>
              <w:rPr>
                <w:spacing w:val="-6"/>
                <w:sz w:val="24"/>
              </w:rPr>
              <w:t xml:space="preserve"> </w:t>
            </w:r>
            <w:r>
              <w:rPr>
                <w:sz w:val="24"/>
              </w:rPr>
              <w:t>exigidas,</w:t>
            </w:r>
            <w:r>
              <w:rPr>
                <w:spacing w:val="-8"/>
                <w:sz w:val="24"/>
              </w:rPr>
              <w:t xml:space="preserve"> </w:t>
            </w:r>
            <w:r>
              <w:rPr>
                <w:sz w:val="24"/>
              </w:rPr>
              <w:t>devendo</w:t>
            </w:r>
            <w:r>
              <w:rPr>
                <w:spacing w:val="-8"/>
                <w:sz w:val="24"/>
              </w:rPr>
              <w:t xml:space="preserve"> </w:t>
            </w:r>
            <w:r>
              <w:rPr>
                <w:sz w:val="24"/>
              </w:rPr>
              <w:t>comunicar o CONTRATANTE a superveniência de fato</w:t>
            </w:r>
          </w:p>
          <w:p w14:paraId="68A97080" w14:textId="77777777" w:rsidR="005A5D3E" w:rsidRDefault="005A5D3E" w:rsidP="006142C6">
            <w:pPr>
              <w:pStyle w:val="TableParagraph"/>
              <w:spacing w:line="275" w:lineRule="exact"/>
              <w:ind w:left="105"/>
              <w:rPr>
                <w:sz w:val="24"/>
              </w:rPr>
            </w:pPr>
            <w:r>
              <w:rPr>
                <w:sz w:val="24"/>
              </w:rPr>
              <w:t>impeditivo da</w:t>
            </w:r>
            <w:r>
              <w:rPr>
                <w:spacing w:val="-3"/>
                <w:sz w:val="24"/>
              </w:rPr>
              <w:t xml:space="preserve"> </w:t>
            </w:r>
            <w:r>
              <w:rPr>
                <w:sz w:val="24"/>
              </w:rPr>
              <w:t>manutenção dessas</w:t>
            </w:r>
            <w:r>
              <w:rPr>
                <w:spacing w:val="-2"/>
                <w:sz w:val="24"/>
              </w:rPr>
              <w:t xml:space="preserve"> condições.</w:t>
            </w:r>
          </w:p>
        </w:tc>
        <w:tc>
          <w:tcPr>
            <w:tcW w:w="1133" w:type="dxa"/>
          </w:tcPr>
          <w:p w14:paraId="474DD290" w14:textId="77777777" w:rsidR="005A5D3E" w:rsidRDefault="005A5D3E" w:rsidP="006142C6">
            <w:pPr>
              <w:pStyle w:val="TableParagraph"/>
              <w:spacing w:line="275" w:lineRule="exact"/>
              <w:rPr>
                <w:sz w:val="24"/>
              </w:rPr>
            </w:pPr>
            <w:r>
              <w:rPr>
                <w:spacing w:val="-10"/>
                <w:sz w:val="24"/>
              </w:rPr>
              <w:t>4</w:t>
            </w:r>
          </w:p>
        </w:tc>
        <w:tc>
          <w:tcPr>
            <w:tcW w:w="1980" w:type="dxa"/>
          </w:tcPr>
          <w:p w14:paraId="0F93C604"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bl>
    <w:p w14:paraId="0A3941E1" w14:textId="77777777" w:rsidR="005A5D3E" w:rsidRDefault="005A5D3E" w:rsidP="005A5D3E">
      <w:pPr>
        <w:pStyle w:val="Corpodetexto"/>
        <w:spacing w:before="24"/>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5527"/>
        <w:gridCol w:w="1133"/>
        <w:gridCol w:w="1980"/>
      </w:tblGrid>
      <w:tr w:rsidR="005A5D3E" w14:paraId="66C06E93" w14:textId="77777777" w:rsidTr="006142C6">
        <w:trPr>
          <w:trHeight w:val="1655"/>
        </w:trPr>
        <w:tc>
          <w:tcPr>
            <w:tcW w:w="847" w:type="dxa"/>
          </w:tcPr>
          <w:p w14:paraId="51A0FAE0" w14:textId="77777777" w:rsidR="005A5D3E" w:rsidRDefault="005A5D3E" w:rsidP="006142C6">
            <w:pPr>
              <w:pStyle w:val="TableParagraph"/>
              <w:spacing w:line="275" w:lineRule="exact"/>
              <w:ind w:left="107"/>
              <w:rPr>
                <w:sz w:val="24"/>
              </w:rPr>
            </w:pPr>
            <w:r>
              <w:rPr>
                <w:spacing w:val="-10"/>
                <w:sz w:val="24"/>
              </w:rPr>
              <w:t>9</w:t>
            </w:r>
          </w:p>
        </w:tc>
        <w:tc>
          <w:tcPr>
            <w:tcW w:w="5527" w:type="dxa"/>
          </w:tcPr>
          <w:p w14:paraId="27C54EAD" w14:textId="77777777" w:rsidR="005A5D3E" w:rsidRDefault="005A5D3E" w:rsidP="006142C6">
            <w:pPr>
              <w:pStyle w:val="TableParagraph"/>
              <w:spacing w:line="360" w:lineRule="auto"/>
              <w:ind w:left="105" w:right="128"/>
              <w:rPr>
                <w:sz w:val="24"/>
              </w:rPr>
            </w:pPr>
            <w:r>
              <w:rPr>
                <w:sz w:val="24"/>
              </w:rPr>
              <w:t>Comunicar</w:t>
            </w:r>
            <w:r>
              <w:rPr>
                <w:spacing w:val="-12"/>
                <w:sz w:val="24"/>
              </w:rPr>
              <w:t xml:space="preserve"> </w:t>
            </w:r>
            <w:r>
              <w:rPr>
                <w:sz w:val="24"/>
              </w:rPr>
              <w:t>imediatamente</w:t>
            </w:r>
            <w:r>
              <w:rPr>
                <w:spacing w:val="-14"/>
                <w:sz w:val="24"/>
              </w:rPr>
              <w:t xml:space="preserve"> </w:t>
            </w:r>
            <w:r>
              <w:rPr>
                <w:sz w:val="24"/>
              </w:rPr>
              <w:t>ao</w:t>
            </w:r>
            <w:r>
              <w:rPr>
                <w:spacing w:val="-12"/>
                <w:sz w:val="24"/>
              </w:rPr>
              <w:t xml:space="preserve"> </w:t>
            </w:r>
            <w:r>
              <w:rPr>
                <w:sz w:val="24"/>
              </w:rPr>
              <w:t>CONTRATANTE qualquer alteração ocorrida no endereço, conta bancária e outros julgados necessários para</w:t>
            </w:r>
          </w:p>
          <w:p w14:paraId="5767FA85" w14:textId="77777777" w:rsidR="005A5D3E" w:rsidRDefault="005A5D3E" w:rsidP="006142C6">
            <w:pPr>
              <w:pStyle w:val="TableParagraph"/>
              <w:spacing w:line="275" w:lineRule="exact"/>
              <w:ind w:left="105"/>
              <w:rPr>
                <w:sz w:val="24"/>
              </w:rPr>
            </w:pPr>
            <w:r>
              <w:rPr>
                <w:sz w:val="24"/>
              </w:rPr>
              <w:t>recebimento</w:t>
            </w:r>
            <w:r>
              <w:rPr>
                <w:spacing w:val="-1"/>
                <w:sz w:val="24"/>
              </w:rPr>
              <w:t xml:space="preserve"> </w:t>
            </w:r>
            <w:r>
              <w:rPr>
                <w:sz w:val="24"/>
              </w:rPr>
              <w:t>de</w:t>
            </w:r>
            <w:r>
              <w:rPr>
                <w:spacing w:val="-1"/>
                <w:sz w:val="24"/>
              </w:rPr>
              <w:t xml:space="preserve"> </w:t>
            </w:r>
            <w:r>
              <w:rPr>
                <w:spacing w:val="-2"/>
                <w:sz w:val="24"/>
              </w:rPr>
              <w:t>correspondência.</w:t>
            </w:r>
          </w:p>
        </w:tc>
        <w:tc>
          <w:tcPr>
            <w:tcW w:w="1133" w:type="dxa"/>
          </w:tcPr>
          <w:p w14:paraId="4B029895" w14:textId="77777777" w:rsidR="005A5D3E" w:rsidRDefault="005A5D3E" w:rsidP="006142C6">
            <w:pPr>
              <w:pStyle w:val="TableParagraph"/>
              <w:spacing w:line="275" w:lineRule="exact"/>
              <w:rPr>
                <w:sz w:val="24"/>
              </w:rPr>
            </w:pPr>
            <w:r>
              <w:rPr>
                <w:spacing w:val="-10"/>
                <w:sz w:val="24"/>
              </w:rPr>
              <w:t>1</w:t>
            </w:r>
          </w:p>
        </w:tc>
        <w:tc>
          <w:tcPr>
            <w:tcW w:w="1980" w:type="dxa"/>
          </w:tcPr>
          <w:p w14:paraId="3DA464EB"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r w:rsidR="005A5D3E" w14:paraId="31E7A846" w14:textId="77777777" w:rsidTr="006142C6">
        <w:trPr>
          <w:trHeight w:val="1240"/>
        </w:trPr>
        <w:tc>
          <w:tcPr>
            <w:tcW w:w="847" w:type="dxa"/>
          </w:tcPr>
          <w:p w14:paraId="7F5EEA1F" w14:textId="77777777" w:rsidR="005A5D3E" w:rsidRDefault="005A5D3E" w:rsidP="006142C6">
            <w:pPr>
              <w:pStyle w:val="TableParagraph"/>
              <w:spacing w:line="275" w:lineRule="exact"/>
              <w:ind w:left="107"/>
              <w:rPr>
                <w:sz w:val="24"/>
              </w:rPr>
            </w:pPr>
            <w:r>
              <w:rPr>
                <w:spacing w:val="-5"/>
                <w:sz w:val="24"/>
              </w:rPr>
              <w:t>10</w:t>
            </w:r>
          </w:p>
        </w:tc>
        <w:tc>
          <w:tcPr>
            <w:tcW w:w="5527" w:type="dxa"/>
          </w:tcPr>
          <w:p w14:paraId="7748969A" w14:textId="77777777" w:rsidR="005A5D3E" w:rsidRDefault="005A5D3E" w:rsidP="006142C6">
            <w:pPr>
              <w:pStyle w:val="TableParagraph"/>
              <w:spacing w:line="360" w:lineRule="auto"/>
              <w:ind w:left="105" w:right="486"/>
              <w:rPr>
                <w:sz w:val="24"/>
              </w:rPr>
            </w:pPr>
            <w:r>
              <w:rPr>
                <w:sz w:val="24"/>
              </w:rPr>
              <w:t>Prestar esclarecimentos que forem solicitados pelo CONTRATANTE,</w:t>
            </w:r>
            <w:r>
              <w:rPr>
                <w:spacing w:val="-1"/>
                <w:sz w:val="24"/>
              </w:rPr>
              <w:t xml:space="preserve"> </w:t>
            </w:r>
            <w:r>
              <w:rPr>
                <w:sz w:val="24"/>
              </w:rPr>
              <w:t>cujas</w:t>
            </w:r>
            <w:r>
              <w:rPr>
                <w:spacing w:val="1"/>
                <w:sz w:val="24"/>
              </w:rPr>
              <w:t xml:space="preserve"> </w:t>
            </w:r>
            <w:r>
              <w:rPr>
                <w:sz w:val="24"/>
              </w:rPr>
              <w:t>reclamações</w:t>
            </w:r>
            <w:r>
              <w:rPr>
                <w:spacing w:val="-4"/>
                <w:sz w:val="24"/>
              </w:rPr>
              <w:t xml:space="preserve"> </w:t>
            </w:r>
            <w:r>
              <w:rPr>
                <w:sz w:val="24"/>
              </w:rPr>
              <w:t>se</w:t>
            </w:r>
            <w:r>
              <w:rPr>
                <w:spacing w:val="-1"/>
                <w:sz w:val="24"/>
              </w:rPr>
              <w:t xml:space="preserve"> </w:t>
            </w:r>
            <w:r>
              <w:rPr>
                <w:sz w:val="24"/>
              </w:rPr>
              <w:t>obrigam</w:t>
            </w:r>
            <w:r>
              <w:rPr>
                <w:spacing w:val="2"/>
                <w:sz w:val="24"/>
              </w:rPr>
              <w:t xml:space="preserve"> </w:t>
            </w:r>
            <w:r>
              <w:rPr>
                <w:spacing w:val="-10"/>
                <w:sz w:val="24"/>
              </w:rPr>
              <w:t>a</w:t>
            </w:r>
          </w:p>
          <w:p w14:paraId="36C68F27" w14:textId="77777777" w:rsidR="005A5D3E" w:rsidRDefault="005A5D3E" w:rsidP="006142C6">
            <w:pPr>
              <w:pStyle w:val="TableParagraph"/>
              <w:ind w:left="105"/>
              <w:rPr>
                <w:sz w:val="24"/>
              </w:rPr>
            </w:pPr>
            <w:r>
              <w:rPr>
                <w:sz w:val="24"/>
              </w:rPr>
              <w:t>atender</w:t>
            </w:r>
            <w:r>
              <w:rPr>
                <w:spacing w:val="-3"/>
                <w:sz w:val="24"/>
              </w:rPr>
              <w:t xml:space="preserve"> </w:t>
            </w:r>
            <w:r>
              <w:rPr>
                <w:spacing w:val="-2"/>
                <w:sz w:val="24"/>
              </w:rPr>
              <w:t>prontamente.</w:t>
            </w:r>
          </w:p>
        </w:tc>
        <w:tc>
          <w:tcPr>
            <w:tcW w:w="1133" w:type="dxa"/>
          </w:tcPr>
          <w:p w14:paraId="7A6E92B9" w14:textId="77777777" w:rsidR="005A5D3E" w:rsidRDefault="005A5D3E" w:rsidP="006142C6">
            <w:pPr>
              <w:pStyle w:val="TableParagraph"/>
              <w:spacing w:line="275" w:lineRule="exact"/>
              <w:rPr>
                <w:sz w:val="24"/>
              </w:rPr>
            </w:pPr>
            <w:r>
              <w:rPr>
                <w:spacing w:val="-10"/>
                <w:sz w:val="24"/>
              </w:rPr>
              <w:t>2</w:t>
            </w:r>
          </w:p>
        </w:tc>
        <w:tc>
          <w:tcPr>
            <w:tcW w:w="1980" w:type="dxa"/>
          </w:tcPr>
          <w:p w14:paraId="7EFFAEF3"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r w:rsidR="005A5D3E" w14:paraId="59B59CDB" w14:textId="77777777" w:rsidTr="006142C6">
        <w:trPr>
          <w:trHeight w:val="827"/>
        </w:trPr>
        <w:tc>
          <w:tcPr>
            <w:tcW w:w="847" w:type="dxa"/>
          </w:tcPr>
          <w:p w14:paraId="1F2F52FC" w14:textId="77777777" w:rsidR="005A5D3E" w:rsidRDefault="005A5D3E" w:rsidP="006142C6">
            <w:pPr>
              <w:pStyle w:val="TableParagraph"/>
              <w:spacing w:before="1"/>
              <w:ind w:left="107"/>
              <w:rPr>
                <w:sz w:val="24"/>
              </w:rPr>
            </w:pPr>
            <w:r>
              <w:rPr>
                <w:spacing w:val="-5"/>
                <w:sz w:val="24"/>
              </w:rPr>
              <w:t>11</w:t>
            </w:r>
          </w:p>
        </w:tc>
        <w:tc>
          <w:tcPr>
            <w:tcW w:w="5527" w:type="dxa"/>
          </w:tcPr>
          <w:p w14:paraId="758F40F2" w14:textId="77777777" w:rsidR="005A5D3E" w:rsidRDefault="005A5D3E" w:rsidP="006142C6">
            <w:pPr>
              <w:pStyle w:val="TableParagraph"/>
              <w:spacing w:before="1"/>
              <w:ind w:left="105"/>
              <w:rPr>
                <w:sz w:val="24"/>
              </w:rPr>
            </w:pPr>
            <w:r>
              <w:rPr>
                <w:sz w:val="24"/>
              </w:rPr>
              <w:t>Cumprir</w:t>
            </w:r>
            <w:r>
              <w:rPr>
                <w:spacing w:val="-3"/>
                <w:sz w:val="24"/>
              </w:rPr>
              <w:t xml:space="preserve"> </w:t>
            </w:r>
            <w:r>
              <w:rPr>
                <w:sz w:val="24"/>
              </w:rPr>
              <w:t>quaisquer</w:t>
            </w:r>
            <w:r>
              <w:rPr>
                <w:spacing w:val="-4"/>
                <w:sz w:val="24"/>
              </w:rPr>
              <w:t xml:space="preserve"> </w:t>
            </w:r>
            <w:r>
              <w:rPr>
                <w:sz w:val="24"/>
              </w:rPr>
              <w:t>itens</w:t>
            </w:r>
            <w:r>
              <w:rPr>
                <w:spacing w:val="1"/>
                <w:sz w:val="24"/>
              </w:rPr>
              <w:t xml:space="preserve"> </w:t>
            </w:r>
            <w:r>
              <w:rPr>
                <w:sz w:val="24"/>
              </w:rPr>
              <w:t>não previstos</w:t>
            </w:r>
            <w:r>
              <w:rPr>
                <w:spacing w:val="-1"/>
                <w:sz w:val="24"/>
              </w:rPr>
              <w:t xml:space="preserve"> </w:t>
            </w:r>
            <w:r>
              <w:rPr>
                <w:sz w:val="24"/>
              </w:rPr>
              <w:t>nesta tabela</w:t>
            </w:r>
            <w:r>
              <w:rPr>
                <w:spacing w:val="-3"/>
                <w:sz w:val="24"/>
              </w:rPr>
              <w:t xml:space="preserve"> </w:t>
            </w:r>
            <w:r>
              <w:rPr>
                <w:spacing w:val="-5"/>
                <w:sz w:val="24"/>
              </w:rPr>
              <w:t>de</w:t>
            </w:r>
          </w:p>
          <w:p w14:paraId="13BB74FC" w14:textId="77777777" w:rsidR="005A5D3E" w:rsidRDefault="005A5D3E" w:rsidP="006142C6">
            <w:pPr>
              <w:pStyle w:val="TableParagraph"/>
              <w:spacing w:before="137"/>
              <w:ind w:left="105"/>
              <w:rPr>
                <w:sz w:val="24"/>
              </w:rPr>
            </w:pPr>
            <w:r>
              <w:rPr>
                <w:spacing w:val="-2"/>
                <w:sz w:val="24"/>
              </w:rPr>
              <w:t>multas.</w:t>
            </w:r>
          </w:p>
        </w:tc>
        <w:tc>
          <w:tcPr>
            <w:tcW w:w="1133" w:type="dxa"/>
          </w:tcPr>
          <w:p w14:paraId="19839EC6" w14:textId="77777777" w:rsidR="005A5D3E" w:rsidRDefault="005A5D3E" w:rsidP="006142C6">
            <w:pPr>
              <w:pStyle w:val="TableParagraph"/>
              <w:spacing w:before="1"/>
              <w:rPr>
                <w:sz w:val="24"/>
              </w:rPr>
            </w:pPr>
            <w:r>
              <w:rPr>
                <w:spacing w:val="-10"/>
                <w:sz w:val="24"/>
              </w:rPr>
              <w:t>1</w:t>
            </w:r>
          </w:p>
        </w:tc>
        <w:tc>
          <w:tcPr>
            <w:tcW w:w="1980" w:type="dxa"/>
          </w:tcPr>
          <w:p w14:paraId="696EC062" w14:textId="77777777" w:rsidR="005A5D3E" w:rsidRDefault="005A5D3E" w:rsidP="006142C6">
            <w:pPr>
              <w:pStyle w:val="TableParagraph"/>
              <w:spacing w:before="1"/>
              <w:rPr>
                <w:sz w:val="24"/>
              </w:rPr>
            </w:pPr>
            <w:r>
              <w:rPr>
                <w:sz w:val="24"/>
              </w:rPr>
              <w:t>Por</w:t>
            </w:r>
            <w:r>
              <w:rPr>
                <w:spacing w:val="-2"/>
                <w:sz w:val="24"/>
              </w:rPr>
              <w:t xml:space="preserve"> </w:t>
            </w:r>
            <w:r>
              <w:rPr>
                <w:sz w:val="24"/>
              </w:rPr>
              <w:t>ocorrência</w:t>
            </w:r>
            <w:r>
              <w:rPr>
                <w:spacing w:val="-3"/>
                <w:sz w:val="24"/>
              </w:rPr>
              <w:t xml:space="preserve"> </w:t>
            </w:r>
            <w:r>
              <w:rPr>
                <w:spacing w:val="-10"/>
                <w:sz w:val="24"/>
              </w:rPr>
              <w:t>e</w:t>
            </w:r>
          </w:p>
          <w:p w14:paraId="58D7611E" w14:textId="77777777" w:rsidR="005A5D3E" w:rsidRDefault="005A5D3E" w:rsidP="006142C6">
            <w:pPr>
              <w:pStyle w:val="TableParagraph"/>
              <w:spacing w:before="137"/>
              <w:rPr>
                <w:sz w:val="24"/>
              </w:rPr>
            </w:pPr>
            <w:r>
              <w:rPr>
                <w:sz w:val="24"/>
              </w:rPr>
              <w:t xml:space="preserve">por </w:t>
            </w:r>
            <w:r>
              <w:rPr>
                <w:spacing w:val="-4"/>
                <w:sz w:val="24"/>
              </w:rPr>
              <w:t>item</w:t>
            </w:r>
          </w:p>
        </w:tc>
      </w:tr>
      <w:tr w:rsidR="005A5D3E" w14:paraId="0C22461F" w14:textId="77777777" w:rsidTr="006142C6">
        <w:trPr>
          <w:trHeight w:val="830"/>
        </w:trPr>
        <w:tc>
          <w:tcPr>
            <w:tcW w:w="847" w:type="dxa"/>
          </w:tcPr>
          <w:p w14:paraId="274F590C" w14:textId="77777777" w:rsidR="005A5D3E" w:rsidRDefault="005A5D3E" w:rsidP="006142C6">
            <w:pPr>
              <w:pStyle w:val="TableParagraph"/>
              <w:spacing w:before="1"/>
              <w:ind w:left="107"/>
              <w:rPr>
                <w:sz w:val="24"/>
              </w:rPr>
            </w:pPr>
            <w:r>
              <w:rPr>
                <w:spacing w:val="-5"/>
                <w:sz w:val="24"/>
              </w:rPr>
              <w:t>12</w:t>
            </w:r>
          </w:p>
        </w:tc>
        <w:tc>
          <w:tcPr>
            <w:tcW w:w="5527" w:type="dxa"/>
          </w:tcPr>
          <w:p w14:paraId="2A17F2E2" w14:textId="77777777" w:rsidR="005A5D3E" w:rsidRDefault="005A5D3E" w:rsidP="006142C6">
            <w:pPr>
              <w:pStyle w:val="TableParagraph"/>
              <w:spacing w:before="1"/>
              <w:ind w:left="105"/>
              <w:rPr>
                <w:sz w:val="24"/>
              </w:rPr>
            </w:pPr>
            <w:r>
              <w:rPr>
                <w:sz w:val="24"/>
              </w:rPr>
              <w:t>Entregar</w:t>
            </w:r>
            <w:r>
              <w:rPr>
                <w:spacing w:val="-2"/>
                <w:sz w:val="24"/>
              </w:rPr>
              <w:t xml:space="preserve"> </w:t>
            </w:r>
            <w:r>
              <w:rPr>
                <w:sz w:val="24"/>
              </w:rPr>
              <w:t>ou</w:t>
            </w:r>
            <w:r>
              <w:rPr>
                <w:spacing w:val="1"/>
                <w:sz w:val="24"/>
              </w:rPr>
              <w:t xml:space="preserve"> </w:t>
            </w:r>
            <w:r>
              <w:rPr>
                <w:sz w:val="24"/>
              </w:rPr>
              <w:t>entregar</w:t>
            </w:r>
            <w:r>
              <w:rPr>
                <w:spacing w:val="-2"/>
                <w:sz w:val="24"/>
              </w:rPr>
              <w:t xml:space="preserve"> </w:t>
            </w:r>
            <w:r>
              <w:rPr>
                <w:sz w:val="24"/>
              </w:rPr>
              <w:t>com</w:t>
            </w:r>
            <w:r>
              <w:rPr>
                <w:spacing w:val="1"/>
                <w:sz w:val="24"/>
              </w:rPr>
              <w:t xml:space="preserve"> </w:t>
            </w:r>
            <w:r>
              <w:rPr>
                <w:sz w:val="24"/>
              </w:rPr>
              <w:t>atraso</w:t>
            </w:r>
            <w:r>
              <w:rPr>
                <w:spacing w:val="-2"/>
                <w:sz w:val="24"/>
              </w:rPr>
              <w:t xml:space="preserve"> </w:t>
            </w:r>
            <w:r>
              <w:rPr>
                <w:sz w:val="24"/>
              </w:rPr>
              <w:t>ou</w:t>
            </w:r>
            <w:r>
              <w:rPr>
                <w:spacing w:val="-1"/>
                <w:sz w:val="24"/>
              </w:rPr>
              <w:t xml:space="preserve"> </w:t>
            </w:r>
            <w:r>
              <w:rPr>
                <w:sz w:val="24"/>
              </w:rPr>
              <w:t>incompleta</w:t>
            </w:r>
            <w:r>
              <w:rPr>
                <w:spacing w:val="-1"/>
                <w:sz w:val="24"/>
              </w:rPr>
              <w:t xml:space="preserve"> </w:t>
            </w:r>
            <w:r>
              <w:rPr>
                <w:spacing w:val="-10"/>
                <w:sz w:val="24"/>
              </w:rPr>
              <w:t>a</w:t>
            </w:r>
          </w:p>
          <w:p w14:paraId="73CD938D" w14:textId="77777777" w:rsidR="005A5D3E" w:rsidRDefault="005A5D3E" w:rsidP="006142C6">
            <w:pPr>
              <w:pStyle w:val="TableParagraph"/>
              <w:spacing w:before="137"/>
              <w:ind w:left="105"/>
              <w:rPr>
                <w:sz w:val="24"/>
              </w:rPr>
            </w:pPr>
            <w:r>
              <w:rPr>
                <w:sz w:val="24"/>
              </w:rPr>
              <w:t>documentação</w:t>
            </w:r>
            <w:r>
              <w:rPr>
                <w:spacing w:val="-4"/>
                <w:sz w:val="24"/>
              </w:rPr>
              <w:t xml:space="preserve"> </w:t>
            </w:r>
            <w:r>
              <w:rPr>
                <w:sz w:val="24"/>
              </w:rPr>
              <w:t>exigida na</w:t>
            </w:r>
            <w:r>
              <w:rPr>
                <w:spacing w:val="1"/>
                <w:sz w:val="24"/>
              </w:rPr>
              <w:t xml:space="preserve"> </w:t>
            </w:r>
            <w:r>
              <w:rPr>
                <w:spacing w:val="-2"/>
                <w:sz w:val="24"/>
              </w:rPr>
              <w:t>contratação.</w:t>
            </w:r>
          </w:p>
        </w:tc>
        <w:tc>
          <w:tcPr>
            <w:tcW w:w="1133" w:type="dxa"/>
          </w:tcPr>
          <w:p w14:paraId="30A2850E" w14:textId="77777777" w:rsidR="005A5D3E" w:rsidRDefault="005A5D3E" w:rsidP="006142C6">
            <w:pPr>
              <w:pStyle w:val="TableParagraph"/>
              <w:spacing w:before="1"/>
              <w:rPr>
                <w:sz w:val="24"/>
              </w:rPr>
            </w:pPr>
            <w:r>
              <w:rPr>
                <w:spacing w:val="-10"/>
                <w:sz w:val="24"/>
              </w:rPr>
              <w:t>1</w:t>
            </w:r>
          </w:p>
        </w:tc>
        <w:tc>
          <w:tcPr>
            <w:tcW w:w="1980" w:type="dxa"/>
          </w:tcPr>
          <w:p w14:paraId="65D7353D" w14:textId="77777777" w:rsidR="005A5D3E" w:rsidRDefault="005A5D3E" w:rsidP="006142C6">
            <w:pPr>
              <w:pStyle w:val="TableParagraph"/>
              <w:spacing w:before="1"/>
              <w:rPr>
                <w:sz w:val="24"/>
              </w:rPr>
            </w:pPr>
            <w:r>
              <w:rPr>
                <w:sz w:val="24"/>
              </w:rPr>
              <w:t xml:space="preserve">Por </w:t>
            </w:r>
            <w:r>
              <w:rPr>
                <w:spacing w:val="-2"/>
                <w:sz w:val="24"/>
              </w:rPr>
              <w:t>ocorrência</w:t>
            </w:r>
          </w:p>
        </w:tc>
      </w:tr>
      <w:tr w:rsidR="005A5D3E" w14:paraId="16143DAA" w14:textId="77777777" w:rsidTr="006142C6">
        <w:trPr>
          <w:trHeight w:val="827"/>
        </w:trPr>
        <w:tc>
          <w:tcPr>
            <w:tcW w:w="847" w:type="dxa"/>
          </w:tcPr>
          <w:p w14:paraId="19E8C863" w14:textId="77777777" w:rsidR="005A5D3E" w:rsidRDefault="005A5D3E" w:rsidP="006142C6">
            <w:pPr>
              <w:pStyle w:val="TableParagraph"/>
              <w:spacing w:line="275" w:lineRule="exact"/>
              <w:ind w:left="107"/>
              <w:rPr>
                <w:sz w:val="24"/>
              </w:rPr>
            </w:pPr>
            <w:r>
              <w:rPr>
                <w:spacing w:val="-5"/>
                <w:sz w:val="24"/>
              </w:rPr>
              <w:t>13</w:t>
            </w:r>
          </w:p>
        </w:tc>
        <w:tc>
          <w:tcPr>
            <w:tcW w:w="5527" w:type="dxa"/>
          </w:tcPr>
          <w:p w14:paraId="125C4F7D" w14:textId="77777777" w:rsidR="005A5D3E" w:rsidRDefault="005A5D3E" w:rsidP="006142C6">
            <w:pPr>
              <w:pStyle w:val="TableParagraph"/>
              <w:spacing w:line="275" w:lineRule="exact"/>
              <w:ind w:left="105"/>
              <w:rPr>
                <w:sz w:val="24"/>
              </w:rPr>
            </w:pPr>
            <w:r>
              <w:rPr>
                <w:sz w:val="24"/>
              </w:rPr>
              <w:t>Atender</w:t>
            </w:r>
            <w:r>
              <w:rPr>
                <w:spacing w:val="-4"/>
                <w:sz w:val="24"/>
              </w:rPr>
              <w:t xml:space="preserve"> </w:t>
            </w:r>
            <w:r>
              <w:rPr>
                <w:sz w:val="24"/>
              </w:rPr>
              <w:t>as demais obrigações e</w:t>
            </w:r>
            <w:r>
              <w:rPr>
                <w:spacing w:val="-2"/>
                <w:sz w:val="24"/>
              </w:rPr>
              <w:t xml:space="preserve"> responsabilidades</w:t>
            </w:r>
          </w:p>
          <w:p w14:paraId="7A6239DC" w14:textId="77777777" w:rsidR="005A5D3E" w:rsidRDefault="005A5D3E" w:rsidP="006142C6">
            <w:pPr>
              <w:pStyle w:val="TableParagraph"/>
              <w:spacing w:before="137"/>
              <w:ind w:left="105"/>
              <w:rPr>
                <w:sz w:val="24"/>
              </w:rPr>
            </w:pPr>
            <w:r>
              <w:rPr>
                <w:sz w:val="24"/>
              </w:rPr>
              <w:t>previstas</w:t>
            </w:r>
            <w:r>
              <w:rPr>
                <w:spacing w:val="-4"/>
                <w:sz w:val="24"/>
              </w:rPr>
              <w:t xml:space="preserve"> </w:t>
            </w:r>
            <w:r>
              <w:rPr>
                <w:sz w:val="24"/>
              </w:rPr>
              <w:t>na</w:t>
            </w:r>
            <w:r>
              <w:rPr>
                <w:spacing w:val="-1"/>
                <w:sz w:val="24"/>
              </w:rPr>
              <w:t xml:space="preserve"> </w:t>
            </w:r>
            <w:r>
              <w:rPr>
                <w:sz w:val="24"/>
              </w:rPr>
              <w:t>Lei</w:t>
            </w:r>
            <w:r>
              <w:rPr>
                <w:spacing w:val="2"/>
                <w:sz w:val="24"/>
              </w:rPr>
              <w:t xml:space="preserve"> </w:t>
            </w:r>
            <w:r>
              <w:rPr>
                <w:sz w:val="24"/>
              </w:rPr>
              <w:t>Federal</w:t>
            </w:r>
            <w:r>
              <w:rPr>
                <w:spacing w:val="-1"/>
                <w:sz w:val="24"/>
              </w:rPr>
              <w:t xml:space="preserve"> </w:t>
            </w:r>
            <w:r>
              <w:rPr>
                <w:sz w:val="24"/>
              </w:rPr>
              <w:t xml:space="preserve">nº </w:t>
            </w:r>
            <w:r>
              <w:rPr>
                <w:spacing w:val="-2"/>
                <w:sz w:val="24"/>
              </w:rPr>
              <w:t>14.133/2021</w:t>
            </w:r>
          </w:p>
        </w:tc>
        <w:tc>
          <w:tcPr>
            <w:tcW w:w="1133" w:type="dxa"/>
          </w:tcPr>
          <w:p w14:paraId="2552A9C1" w14:textId="77777777" w:rsidR="005A5D3E" w:rsidRDefault="005A5D3E" w:rsidP="006142C6">
            <w:pPr>
              <w:pStyle w:val="TableParagraph"/>
              <w:spacing w:line="275" w:lineRule="exact"/>
              <w:rPr>
                <w:sz w:val="24"/>
              </w:rPr>
            </w:pPr>
            <w:r>
              <w:rPr>
                <w:spacing w:val="-10"/>
                <w:sz w:val="24"/>
              </w:rPr>
              <w:t>3</w:t>
            </w:r>
          </w:p>
        </w:tc>
        <w:tc>
          <w:tcPr>
            <w:tcW w:w="1980" w:type="dxa"/>
          </w:tcPr>
          <w:p w14:paraId="6F471C44" w14:textId="77777777" w:rsidR="005A5D3E" w:rsidRDefault="005A5D3E" w:rsidP="006142C6">
            <w:pPr>
              <w:pStyle w:val="TableParagraph"/>
              <w:spacing w:line="275" w:lineRule="exact"/>
              <w:rPr>
                <w:sz w:val="24"/>
              </w:rPr>
            </w:pPr>
            <w:r>
              <w:rPr>
                <w:sz w:val="24"/>
              </w:rPr>
              <w:t xml:space="preserve">Por </w:t>
            </w:r>
            <w:r>
              <w:rPr>
                <w:spacing w:val="-2"/>
                <w:sz w:val="24"/>
              </w:rPr>
              <w:t>ocorrência</w:t>
            </w:r>
          </w:p>
        </w:tc>
      </w:tr>
    </w:tbl>
    <w:p w14:paraId="218E5809" w14:textId="77777777" w:rsidR="005A5D3E" w:rsidRDefault="005A5D3E" w:rsidP="005A5D3E">
      <w:pPr>
        <w:pStyle w:val="Corpodetexto"/>
        <w:spacing w:before="129"/>
      </w:pPr>
    </w:p>
    <w:p w14:paraId="6CD40A5D" w14:textId="77777777" w:rsidR="005A5D3E" w:rsidRDefault="005A5D3E" w:rsidP="00E929D6">
      <w:pPr>
        <w:pStyle w:val="PargrafodaLista"/>
        <w:numPr>
          <w:ilvl w:val="1"/>
          <w:numId w:val="25"/>
        </w:numPr>
        <w:tabs>
          <w:tab w:val="left" w:pos="357"/>
          <w:tab w:val="left" w:pos="357"/>
        </w:tabs>
        <w:spacing w:line="360" w:lineRule="auto"/>
        <w:ind w:left="357" w:right="138" w:hanging="130"/>
      </w:pPr>
      <w:r>
        <w:t>Quando</w:t>
      </w:r>
      <w:r>
        <w:rPr>
          <w:spacing w:val="-7"/>
        </w:rPr>
        <w:t xml:space="preserve"> </w:t>
      </w:r>
      <w:r>
        <w:t>a</w:t>
      </w:r>
      <w:r>
        <w:rPr>
          <w:spacing w:val="-7"/>
        </w:rPr>
        <w:t xml:space="preserve"> </w:t>
      </w:r>
      <w:r>
        <w:t>CONTRATADA</w:t>
      </w:r>
      <w:r>
        <w:rPr>
          <w:spacing w:val="-9"/>
        </w:rPr>
        <w:t xml:space="preserve"> </w:t>
      </w:r>
      <w:r>
        <w:t>alcançar</w:t>
      </w:r>
      <w:r>
        <w:rPr>
          <w:spacing w:val="-5"/>
        </w:rPr>
        <w:t xml:space="preserve"> </w:t>
      </w:r>
      <w:r>
        <w:t>o</w:t>
      </w:r>
      <w:r>
        <w:rPr>
          <w:spacing w:val="-9"/>
        </w:rPr>
        <w:t xml:space="preserve"> </w:t>
      </w:r>
      <w:r>
        <w:t>total</w:t>
      </w:r>
      <w:r>
        <w:rPr>
          <w:spacing w:val="-7"/>
        </w:rPr>
        <w:t xml:space="preserve"> </w:t>
      </w:r>
      <w:r>
        <w:t>de</w:t>
      </w:r>
      <w:r>
        <w:rPr>
          <w:spacing w:val="-9"/>
        </w:rPr>
        <w:t xml:space="preserve"> </w:t>
      </w:r>
      <w:r>
        <w:t>30</w:t>
      </w:r>
      <w:r>
        <w:rPr>
          <w:spacing w:val="-7"/>
        </w:rPr>
        <w:t xml:space="preserve"> </w:t>
      </w:r>
      <w:r>
        <w:t>(trinta)</w:t>
      </w:r>
      <w:r>
        <w:rPr>
          <w:spacing w:val="-7"/>
        </w:rPr>
        <w:t xml:space="preserve"> </w:t>
      </w:r>
      <w:r>
        <w:t>pontos,</w:t>
      </w:r>
      <w:r>
        <w:rPr>
          <w:spacing w:val="-9"/>
        </w:rPr>
        <w:t xml:space="preserve"> </w:t>
      </w:r>
      <w:r>
        <w:t>cumulativamente,</w:t>
      </w:r>
      <w:r>
        <w:rPr>
          <w:spacing w:val="-7"/>
        </w:rPr>
        <w:t xml:space="preserve"> </w:t>
      </w:r>
      <w:r>
        <w:t>em</w:t>
      </w:r>
      <w:r>
        <w:rPr>
          <w:spacing w:val="-9"/>
        </w:rPr>
        <w:t xml:space="preserve"> </w:t>
      </w:r>
      <w:r>
        <w:t>infrações</w:t>
      </w:r>
      <w:r>
        <w:rPr>
          <w:spacing w:val="-7"/>
        </w:rPr>
        <w:t xml:space="preserve"> </w:t>
      </w:r>
      <w:r>
        <w:t>previstas,</w:t>
      </w:r>
      <w:r>
        <w:rPr>
          <w:spacing w:val="-9"/>
        </w:rPr>
        <w:t xml:space="preserve"> </w:t>
      </w:r>
      <w:r>
        <w:t>restará configurado também a inexecução total do objeto.</w:t>
      </w:r>
    </w:p>
    <w:p w14:paraId="1D9E7B5D" w14:textId="77777777" w:rsidR="005A5D3E" w:rsidRDefault="005A5D3E" w:rsidP="00E929D6">
      <w:pPr>
        <w:pStyle w:val="PargrafodaLista"/>
        <w:numPr>
          <w:ilvl w:val="1"/>
          <w:numId w:val="25"/>
        </w:numPr>
        <w:tabs>
          <w:tab w:val="left" w:pos="357"/>
          <w:tab w:val="left" w:pos="357"/>
        </w:tabs>
        <w:spacing w:line="360" w:lineRule="auto"/>
        <w:ind w:left="357" w:right="137" w:hanging="130"/>
      </w:pPr>
      <w:r>
        <w:t>Se</w:t>
      </w:r>
      <w:r>
        <w:rPr>
          <w:spacing w:val="-5"/>
        </w:rPr>
        <w:t xml:space="preserve"> </w:t>
      </w:r>
      <w:r>
        <w:t>a</w:t>
      </w:r>
      <w:r>
        <w:rPr>
          <w:spacing w:val="-9"/>
        </w:rPr>
        <w:t xml:space="preserve"> </w:t>
      </w:r>
      <w:r>
        <w:t>multa</w:t>
      </w:r>
      <w:r>
        <w:rPr>
          <w:spacing w:val="-8"/>
        </w:rPr>
        <w:t xml:space="preserve"> </w:t>
      </w:r>
      <w:r>
        <w:t>aplicada</w:t>
      </w:r>
      <w:r>
        <w:rPr>
          <w:spacing w:val="-7"/>
        </w:rPr>
        <w:t xml:space="preserve"> </w:t>
      </w:r>
      <w:r>
        <w:t>e</w:t>
      </w:r>
      <w:r>
        <w:rPr>
          <w:spacing w:val="-10"/>
        </w:rPr>
        <w:t xml:space="preserve"> </w:t>
      </w:r>
      <w:r>
        <w:t>as</w:t>
      </w:r>
      <w:r>
        <w:rPr>
          <w:spacing w:val="-9"/>
        </w:rPr>
        <w:t xml:space="preserve"> </w:t>
      </w:r>
      <w:r>
        <w:t>indenizações</w:t>
      </w:r>
      <w:r>
        <w:rPr>
          <w:spacing w:val="-7"/>
        </w:rPr>
        <w:t xml:space="preserve"> </w:t>
      </w:r>
      <w:r>
        <w:t>cabíveis</w:t>
      </w:r>
      <w:r>
        <w:rPr>
          <w:spacing w:val="-9"/>
        </w:rPr>
        <w:t xml:space="preserve"> </w:t>
      </w:r>
      <w:r>
        <w:t>forem</w:t>
      </w:r>
      <w:r>
        <w:rPr>
          <w:spacing w:val="-8"/>
        </w:rPr>
        <w:t xml:space="preserve"> </w:t>
      </w:r>
      <w:r>
        <w:t>superiores</w:t>
      </w:r>
      <w:r>
        <w:rPr>
          <w:spacing w:val="-7"/>
        </w:rPr>
        <w:t xml:space="preserve"> </w:t>
      </w:r>
      <w:r>
        <w:t>ao</w:t>
      </w:r>
      <w:r>
        <w:rPr>
          <w:spacing w:val="-9"/>
        </w:rPr>
        <w:t xml:space="preserve"> </w:t>
      </w:r>
      <w:r>
        <w:t>valor</w:t>
      </w:r>
      <w:r>
        <w:rPr>
          <w:spacing w:val="-7"/>
        </w:rPr>
        <w:t xml:space="preserve"> </w:t>
      </w:r>
      <w:r>
        <w:t>de</w:t>
      </w:r>
      <w:r>
        <w:rPr>
          <w:spacing w:val="-9"/>
        </w:rPr>
        <w:t xml:space="preserve"> </w:t>
      </w:r>
      <w:r>
        <w:t>pagamento</w:t>
      </w:r>
      <w:r>
        <w:rPr>
          <w:spacing w:val="-9"/>
        </w:rPr>
        <w:t xml:space="preserve"> </w:t>
      </w:r>
      <w:r>
        <w:t>eventualmente</w:t>
      </w:r>
      <w:r>
        <w:rPr>
          <w:spacing w:val="-8"/>
        </w:rPr>
        <w:t xml:space="preserve"> </w:t>
      </w:r>
      <w:r>
        <w:t>devido</w:t>
      </w:r>
      <w:r>
        <w:rPr>
          <w:spacing w:val="-9"/>
        </w:rPr>
        <w:t xml:space="preserve"> </w:t>
      </w:r>
      <w:r>
        <w:t>pela Administração ao</w:t>
      </w:r>
      <w:r>
        <w:rPr>
          <w:spacing w:val="-2"/>
        </w:rPr>
        <w:t xml:space="preserve"> </w:t>
      </w:r>
      <w:r>
        <w:t>contratado, além da perda desse valor, a diferença será descontada da garantia prestada ou será cobrada judicialmente.</w:t>
      </w:r>
    </w:p>
    <w:p w14:paraId="63EF4FB6" w14:textId="77777777" w:rsidR="005A5D3E" w:rsidRDefault="005A5D3E" w:rsidP="00E929D6">
      <w:pPr>
        <w:pStyle w:val="PargrafodaLista"/>
        <w:numPr>
          <w:ilvl w:val="1"/>
          <w:numId w:val="25"/>
        </w:numPr>
        <w:tabs>
          <w:tab w:val="left" w:pos="357"/>
          <w:tab w:val="left" w:pos="357"/>
        </w:tabs>
        <w:spacing w:before="1" w:line="360" w:lineRule="auto"/>
        <w:ind w:left="357" w:right="138" w:hanging="130"/>
      </w:pPr>
      <w:r>
        <w:t>A aplicação das sanções previstas neste PROJETO BÁSICO não exclui, em hipótese alguma, a obrigação de reparação integral do dano causado à Administração Pública.</w:t>
      </w:r>
    </w:p>
    <w:p w14:paraId="6ED1EA68" w14:textId="77777777" w:rsidR="005A5D3E" w:rsidRDefault="005A5D3E" w:rsidP="00E929D6">
      <w:pPr>
        <w:pStyle w:val="PargrafodaLista"/>
        <w:numPr>
          <w:ilvl w:val="1"/>
          <w:numId w:val="25"/>
        </w:numPr>
        <w:tabs>
          <w:tab w:val="left" w:pos="356"/>
        </w:tabs>
        <w:spacing w:line="252" w:lineRule="exact"/>
        <w:ind w:left="356" w:hanging="128"/>
      </w:pPr>
      <w:r>
        <w:t>A</w:t>
      </w:r>
      <w:r>
        <w:rPr>
          <w:spacing w:val="-5"/>
        </w:rPr>
        <w:t xml:space="preserve"> </w:t>
      </w:r>
      <w:r>
        <w:t>penalidade</w:t>
      </w:r>
      <w:r>
        <w:rPr>
          <w:spacing w:val="-1"/>
        </w:rPr>
        <w:t xml:space="preserve"> </w:t>
      </w:r>
      <w:r>
        <w:t>de</w:t>
      </w:r>
      <w:r>
        <w:rPr>
          <w:spacing w:val="-4"/>
        </w:rPr>
        <w:t xml:space="preserve"> </w:t>
      </w:r>
      <w:r>
        <w:t>multa</w:t>
      </w:r>
      <w:r>
        <w:rPr>
          <w:spacing w:val="-2"/>
        </w:rPr>
        <w:t xml:space="preserve"> </w:t>
      </w:r>
      <w:r>
        <w:t>pode</w:t>
      </w:r>
      <w:r>
        <w:rPr>
          <w:spacing w:val="-1"/>
        </w:rPr>
        <w:t xml:space="preserve"> </w:t>
      </w:r>
      <w:r>
        <w:t>ser</w:t>
      </w:r>
      <w:r>
        <w:rPr>
          <w:spacing w:val="-4"/>
        </w:rPr>
        <w:t xml:space="preserve"> </w:t>
      </w:r>
      <w:r>
        <w:t>aplicada</w:t>
      </w:r>
      <w:r>
        <w:rPr>
          <w:spacing w:val="-4"/>
        </w:rPr>
        <w:t xml:space="preserve"> </w:t>
      </w:r>
      <w:r>
        <w:t>cumulativamente</w:t>
      </w:r>
      <w:r>
        <w:rPr>
          <w:spacing w:val="-3"/>
        </w:rPr>
        <w:t xml:space="preserve"> </w:t>
      </w:r>
      <w:r>
        <w:t>com</w:t>
      </w:r>
      <w:r>
        <w:rPr>
          <w:spacing w:val="-3"/>
        </w:rPr>
        <w:t xml:space="preserve"> </w:t>
      </w:r>
      <w:r>
        <w:t>as</w:t>
      </w:r>
      <w:r>
        <w:rPr>
          <w:spacing w:val="-3"/>
        </w:rPr>
        <w:t xml:space="preserve"> </w:t>
      </w:r>
      <w:r>
        <w:t>demais</w:t>
      </w:r>
      <w:r>
        <w:rPr>
          <w:spacing w:val="-2"/>
        </w:rPr>
        <w:t xml:space="preserve"> sanções.</w:t>
      </w:r>
    </w:p>
    <w:p w14:paraId="061A8A33" w14:textId="77777777" w:rsidR="005A5D3E" w:rsidRDefault="005A5D3E" w:rsidP="00E929D6">
      <w:pPr>
        <w:pStyle w:val="PargrafodaLista"/>
        <w:numPr>
          <w:ilvl w:val="1"/>
          <w:numId w:val="25"/>
        </w:numPr>
        <w:tabs>
          <w:tab w:val="left" w:pos="357"/>
          <w:tab w:val="left" w:pos="357"/>
        </w:tabs>
        <w:spacing w:before="126" w:line="360" w:lineRule="auto"/>
        <w:ind w:left="357" w:right="137" w:hanging="130"/>
      </w:pPr>
      <w: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348817" w14:textId="77777777" w:rsidR="005A5D3E" w:rsidRDefault="005A5D3E" w:rsidP="005A5D3E">
      <w:pPr>
        <w:pStyle w:val="Corpodetexto"/>
        <w:spacing w:before="96"/>
      </w:pPr>
    </w:p>
    <w:p w14:paraId="5155B1B9" w14:textId="77777777" w:rsidR="005A5D3E" w:rsidRDefault="005A5D3E" w:rsidP="00E929D6">
      <w:pPr>
        <w:pStyle w:val="PargrafodaLista"/>
        <w:numPr>
          <w:ilvl w:val="0"/>
          <w:numId w:val="23"/>
        </w:numPr>
        <w:tabs>
          <w:tab w:val="left" w:pos="1297"/>
        </w:tabs>
        <w:ind w:left="1297" w:hanging="359"/>
        <w:jc w:val="left"/>
        <w:rPr>
          <w:sz w:val="20"/>
        </w:rPr>
      </w:pPr>
      <w:r>
        <w:rPr>
          <w:b/>
          <w:sz w:val="20"/>
        </w:rPr>
        <w:t>Advertência</w:t>
      </w:r>
      <w:r>
        <w:rPr>
          <w:sz w:val="20"/>
        </w:rPr>
        <w:t>,</w:t>
      </w:r>
      <w:r>
        <w:rPr>
          <w:spacing w:val="-3"/>
          <w:sz w:val="20"/>
        </w:rPr>
        <w:t xml:space="preserve"> </w:t>
      </w:r>
      <w:r>
        <w:rPr>
          <w:sz w:val="20"/>
        </w:rPr>
        <w:t>nos</w:t>
      </w:r>
      <w:r>
        <w:rPr>
          <w:spacing w:val="-4"/>
          <w:sz w:val="20"/>
        </w:rPr>
        <w:t xml:space="preserve"> </w:t>
      </w:r>
      <w:r>
        <w:rPr>
          <w:sz w:val="20"/>
        </w:rPr>
        <w:t>casos</w:t>
      </w:r>
      <w:r>
        <w:rPr>
          <w:spacing w:val="-5"/>
          <w:sz w:val="20"/>
        </w:rPr>
        <w:t xml:space="preserve"> </w:t>
      </w:r>
      <w:r>
        <w:rPr>
          <w:sz w:val="20"/>
        </w:rPr>
        <w:t>de</w:t>
      </w:r>
      <w:r>
        <w:rPr>
          <w:spacing w:val="-4"/>
          <w:sz w:val="20"/>
        </w:rPr>
        <w:t xml:space="preserve"> </w:t>
      </w:r>
      <w:r>
        <w:rPr>
          <w:sz w:val="20"/>
        </w:rPr>
        <w:t>infrações</w:t>
      </w:r>
      <w:r>
        <w:rPr>
          <w:spacing w:val="-5"/>
          <w:sz w:val="20"/>
        </w:rPr>
        <w:t xml:space="preserve"> </w:t>
      </w:r>
      <w:r>
        <w:rPr>
          <w:sz w:val="20"/>
        </w:rPr>
        <w:t>de</w:t>
      </w:r>
      <w:r>
        <w:rPr>
          <w:spacing w:val="-4"/>
          <w:sz w:val="20"/>
        </w:rPr>
        <w:t xml:space="preserve"> </w:t>
      </w:r>
      <w:r>
        <w:rPr>
          <w:sz w:val="20"/>
        </w:rPr>
        <w:t>menor</w:t>
      </w:r>
      <w:r>
        <w:rPr>
          <w:spacing w:val="-3"/>
          <w:sz w:val="20"/>
        </w:rPr>
        <w:t xml:space="preserve"> </w:t>
      </w:r>
      <w:r>
        <w:rPr>
          <w:spacing w:val="-2"/>
          <w:sz w:val="20"/>
        </w:rPr>
        <w:t>gravidade;</w:t>
      </w:r>
    </w:p>
    <w:p w14:paraId="5F8FD81A" w14:textId="77777777" w:rsidR="005A5D3E" w:rsidRDefault="005A5D3E" w:rsidP="00E929D6">
      <w:pPr>
        <w:pStyle w:val="PargrafodaLista"/>
        <w:numPr>
          <w:ilvl w:val="0"/>
          <w:numId w:val="23"/>
        </w:numPr>
        <w:tabs>
          <w:tab w:val="left" w:pos="1298"/>
        </w:tabs>
        <w:spacing w:before="53" w:line="292" w:lineRule="auto"/>
        <w:ind w:right="137"/>
        <w:jc w:val="left"/>
        <w:rPr>
          <w:sz w:val="20"/>
        </w:rPr>
      </w:pPr>
      <w:r>
        <w:rPr>
          <w:b/>
          <w:sz w:val="20"/>
        </w:rPr>
        <w:t>Multa</w:t>
      </w:r>
      <w:r>
        <w:rPr>
          <w:sz w:val="20"/>
        </w:rPr>
        <w:t>,</w:t>
      </w:r>
      <w:r>
        <w:rPr>
          <w:spacing w:val="80"/>
          <w:sz w:val="20"/>
        </w:rPr>
        <w:t xml:space="preserve"> </w:t>
      </w:r>
      <w:r>
        <w:rPr>
          <w:sz w:val="20"/>
        </w:rPr>
        <w:t>de</w:t>
      </w:r>
      <w:r>
        <w:rPr>
          <w:spacing w:val="79"/>
          <w:sz w:val="20"/>
        </w:rPr>
        <w:t xml:space="preserve"> </w:t>
      </w:r>
      <w:r>
        <w:rPr>
          <w:sz w:val="20"/>
        </w:rPr>
        <w:t>caráter</w:t>
      </w:r>
      <w:r>
        <w:rPr>
          <w:spacing w:val="79"/>
          <w:sz w:val="20"/>
        </w:rPr>
        <w:t xml:space="preserve"> </w:t>
      </w:r>
      <w:r>
        <w:rPr>
          <w:sz w:val="20"/>
        </w:rPr>
        <w:t>moratório</w:t>
      </w:r>
      <w:r>
        <w:rPr>
          <w:spacing w:val="80"/>
          <w:sz w:val="20"/>
        </w:rPr>
        <w:t xml:space="preserve"> </w:t>
      </w:r>
      <w:r>
        <w:rPr>
          <w:sz w:val="20"/>
        </w:rPr>
        <w:t>ou</w:t>
      </w:r>
      <w:r>
        <w:rPr>
          <w:spacing w:val="76"/>
          <w:sz w:val="20"/>
        </w:rPr>
        <w:t xml:space="preserve"> </w:t>
      </w:r>
      <w:r>
        <w:rPr>
          <w:sz w:val="20"/>
        </w:rPr>
        <w:t>compensatório,</w:t>
      </w:r>
      <w:r>
        <w:rPr>
          <w:spacing w:val="80"/>
          <w:sz w:val="20"/>
        </w:rPr>
        <w:t xml:space="preserve"> </w:t>
      </w:r>
      <w:r>
        <w:rPr>
          <w:sz w:val="20"/>
        </w:rPr>
        <w:t>aplicada</w:t>
      </w:r>
      <w:r>
        <w:rPr>
          <w:spacing w:val="79"/>
          <w:sz w:val="20"/>
        </w:rPr>
        <w:t xml:space="preserve"> </w:t>
      </w:r>
      <w:r>
        <w:rPr>
          <w:sz w:val="20"/>
        </w:rPr>
        <w:t>conforme</w:t>
      </w:r>
      <w:r>
        <w:rPr>
          <w:spacing w:val="78"/>
          <w:sz w:val="20"/>
        </w:rPr>
        <w:t xml:space="preserve"> </w:t>
      </w:r>
      <w:r>
        <w:rPr>
          <w:sz w:val="20"/>
        </w:rPr>
        <w:t>percentual</w:t>
      </w:r>
      <w:r>
        <w:rPr>
          <w:spacing w:val="78"/>
          <w:sz w:val="20"/>
        </w:rPr>
        <w:t xml:space="preserve"> </w:t>
      </w:r>
      <w:r>
        <w:rPr>
          <w:sz w:val="20"/>
        </w:rPr>
        <w:t>e</w:t>
      </w:r>
      <w:r>
        <w:rPr>
          <w:spacing w:val="77"/>
          <w:sz w:val="20"/>
        </w:rPr>
        <w:t xml:space="preserve"> </w:t>
      </w:r>
      <w:r>
        <w:rPr>
          <w:sz w:val="20"/>
        </w:rPr>
        <w:t>critérios</w:t>
      </w:r>
      <w:r>
        <w:rPr>
          <w:spacing w:val="78"/>
          <w:sz w:val="20"/>
        </w:rPr>
        <w:t xml:space="preserve"> </w:t>
      </w:r>
      <w:r>
        <w:rPr>
          <w:sz w:val="20"/>
        </w:rPr>
        <w:t>definidos</w:t>
      </w:r>
      <w:r>
        <w:rPr>
          <w:spacing w:val="76"/>
          <w:sz w:val="20"/>
        </w:rPr>
        <w:t xml:space="preserve"> </w:t>
      </w:r>
      <w:r>
        <w:rPr>
          <w:sz w:val="20"/>
        </w:rPr>
        <w:t>no anteriormente, incidente sobre o valor do contrato ou da parcela em inadimplemento;</w:t>
      </w:r>
    </w:p>
    <w:p w14:paraId="2C624BBE" w14:textId="77777777" w:rsidR="005A5D3E" w:rsidRDefault="005A5D3E" w:rsidP="00E929D6">
      <w:pPr>
        <w:pStyle w:val="PargrafodaLista"/>
        <w:numPr>
          <w:ilvl w:val="0"/>
          <w:numId w:val="23"/>
        </w:numPr>
        <w:tabs>
          <w:tab w:val="left" w:pos="1298"/>
        </w:tabs>
        <w:spacing w:before="22" w:line="292" w:lineRule="auto"/>
        <w:ind w:right="137"/>
        <w:jc w:val="left"/>
        <w:rPr>
          <w:sz w:val="20"/>
        </w:rPr>
      </w:pPr>
      <w:r>
        <w:rPr>
          <w:b/>
          <w:sz w:val="20"/>
        </w:rPr>
        <w:t xml:space="preserve">Suspensão temporária do direito de licitar e contratar </w:t>
      </w:r>
      <w:r>
        <w:rPr>
          <w:sz w:val="20"/>
        </w:rPr>
        <w:t>com a Administração Pública, pelo prazo previsto em lei, nos casos de infrações graves;</w:t>
      </w:r>
    </w:p>
    <w:p w14:paraId="520079E2" w14:textId="77777777" w:rsidR="005A5D3E" w:rsidRDefault="005A5D3E" w:rsidP="00E929D6">
      <w:pPr>
        <w:pStyle w:val="PargrafodaLista"/>
        <w:numPr>
          <w:ilvl w:val="0"/>
          <w:numId w:val="23"/>
        </w:numPr>
        <w:tabs>
          <w:tab w:val="left" w:pos="1298"/>
        </w:tabs>
        <w:spacing w:before="22" w:line="292" w:lineRule="auto"/>
        <w:ind w:right="137"/>
        <w:jc w:val="left"/>
        <w:rPr>
          <w:sz w:val="20"/>
        </w:rPr>
      </w:pPr>
      <w:r>
        <w:rPr>
          <w:b/>
          <w:sz w:val="20"/>
        </w:rPr>
        <w:t>Impedimento</w:t>
      </w:r>
      <w:r>
        <w:rPr>
          <w:b/>
          <w:spacing w:val="70"/>
          <w:sz w:val="20"/>
        </w:rPr>
        <w:t xml:space="preserve"> </w:t>
      </w:r>
      <w:r>
        <w:rPr>
          <w:b/>
          <w:sz w:val="20"/>
        </w:rPr>
        <w:t>de</w:t>
      </w:r>
      <w:r>
        <w:rPr>
          <w:b/>
          <w:spacing w:val="69"/>
          <w:sz w:val="20"/>
        </w:rPr>
        <w:t xml:space="preserve"> </w:t>
      </w:r>
      <w:r>
        <w:rPr>
          <w:b/>
          <w:sz w:val="20"/>
        </w:rPr>
        <w:t>licitar</w:t>
      </w:r>
      <w:r>
        <w:rPr>
          <w:b/>
          <w:spacing w:val="69"/>
          <w:sz w:val="20"/>
        </w:rPr>
        <w:t xml:space="preserve"> </w:t>
      </w:r>
      <w:r>
        <w:rPr>
          <w:b/>
          <w:sz w:val="20"/>
        </w:rPr>
        <w:t>e</w:t>
      </w:r>
      <w:r>
        <w:rPr>
          <w:b/>
          <w:spacing w:val="69"/>
          <w:sz w:val="20"/>
        </w:rPr>
        <w:t xml:space="preserve"> </w:t>
      </w:r>
      <w:r>
        <w:rPr>
          <w:b/>
          <w:sz w:val="20"/>
        </w:rPr>
        <w:t>contratar</w:t>
      </w:r>
      <w:r>
        <w:rPr>
          <w:b/>
          <w:spacing w:val="69"/>
          <w:sz w:val="20"/>
        </w:rPr>
        <w:t xml:space="preserve"> </w:t>
      </w:r>
      <w:r>
        <w:rPr>
          <w:sz w:val="20"/>
        </w:rPr>
        <w:t>com</w:t>
      </w:r>
      <w:r>
        <w:rPr>
          <w:spacing w:val="70"/>
          <w:sz w:val="20"/>
        </w:rPr>
        <w:t xml:space="preserve"> </w:t>
      </w:r>
      <w:r>
        <w:rPr>
          <w:sz w:val="20"/>
        </w:rPr>
        <w:t>a</w:t>
      </w:r>
      <w:r>
        <w:rPr>
          <w:spacing w:val="69"/>
          <w:sz w:val="20"/>
        </w:rPr>
        <w:t xml:space="preserve"> </w:t>
      </w:r>
      <w:r>
        <w:rPr>
          <w:sz w:val="20"/>
        </w:rPr>
        <w:t>Administração</w:t>
      </w:r>
      <w:r>
        <w:rPr>
          <w:spacing w:val="70"/>
          <w:sz w:val="20"/>
        </w:rPr>
        <w:t xml:space="preserve"> </w:t>
      </w:r>
      <w:r>
        <w:rPr>
          <w:sz w:val="20"/>
        </w:rPr>
        <w:t>Pública,</w:t>
      </w:r>
      <w:r>
        <w:rPr>
          <w:spacing w:val="70"/>
          <w:sz w:val="20"/>
        </w:rPr>
        <w:t xml:space="preserve"> </w:t>
      </w:r>
      <w:r>
        <w:rPr>
          <w:sz w:val="20"/>
        </w:rPr>
        <w:t>quando</w:t>
      </w:r>
      <w:r>
        <w:rPr>
          <w:spacing w:val="70"/>
          <w:sz w:val="20"/>
        </w:rPr>
        <w:t xml:space="preserve"> </w:t>
      </w:r>
      <w:r>
        <w:rPr>
          <w:sz w:val="20"/>
        </w:rPr>
        <w:t>caracterizada</w:t>
      </w:r>
      <w:r>
        <w:rPr>
          <w:spacing w:val="69"/>
          <w:sz w:val="20"/>
        </w:rPr>
        <w:t xml:space="preserve"> </w:t>
      </w:r>
      <w:r>
        <w:rPr>
          <w:sz w:val="20"/>
        </w:rPr>
        <w:t>conduta</w:t>
      </w:r>
      <w:r>
        <w:rPr>
          <w:spacing w:val="69"/>
          <w:sz w:val="20"/>
        </w:rPr>
        <w:t xml:space="preserve"> </w:t>
      </w:r>
      <w:r>
        <w:rPr>
          <w:sz w:val="20"/>
        </w:rPr>
        <w:t>que comprometa a execução contratual ou infrinja gravemente as normas legais e contratuais;</w:t>
      </w:r>
    </w:p>
    <w:p w14:paraId="7750C657" w14:textId="77777777" w:rsidR="005A5D3E" w:rsidRDefault="005A5D3E" w:rsidP="00E929D6">
      <w:pPr>
        <w:pStyle w:val="PargrafodaLista"/>
        <w:numPr>
          <w:ilvl w:val="0"/>
          <w:numId w:val="23"/>
        </w:numPr>
        <w:tabs>
          <w:tab w:val="left" w:pos="1298"/>
        </w:tabs>
        <w:spacing w:before="22" w:line="292" w:lineRule="auto"/>
        <w:ind w:right="138"/>
        <w:jc w:val="left"/>
        <w:rPr>
          <w:sz w:val="20"/>
        </w:rPr>
      </w:pPr>
      <w:r>
        <w:rPr>
          <w:b/>
          <w:sz w:val="20"/>
        </w:rPr>
        <w:t>Declaração de inidoneidade</w:t>
      </w:r>
      <w:r>
        <w:rPr>
          <w:sz w:val="20"/>
        </w:rPr>
        <w:t>, nos casos previstos em lei, quando comprovada a prática de atos ilícitos de maior gravidade, enquanto perdurarem os motivos determinantes da punição ou até que seja promovida a reabilitação.</w:t>
      </w:r>
    </w:p>
    <w:p w14:paraId="70D5DF61" w14:textId="77777777" w:rsidR="005A5D3E" w:rsidRDefault="005A5D3E" w:rsidP="005A5D3E">
      <w:pPr>
        <w:pStyle w:val="Corpodetexto"/>
        <w:spacing w:before="73"/>
      </w:pPr>
    </w:p>
    <w:p w14:paraId="57E77C1B" w14:textId="77777777" w:rsidR="005A5D3E" w:rsidRDefault="005A5D3E" w:rsidP="005A5D3E">
      <w:pPr>
        <w:pStyle w:val="Corpodetexto"/>
        <w:spacing w:line="312" w:lineRule="auto"/>
        <w:ind w:left="285" w:firstLine="566"/>
      </w:pPr>
      <w:r>
        <w:t>As</w:t>
      </w:r>
      <w:r>
        <w:rPr>
          <w:spacing w:val="-13"/>
        </w:rPr>
        <w:t xml:space="preserve"> </w:t>
      </w:r>
      <w:r>
        <w:t>sanções</w:t>
      </w:r>
      <w:r>
        <w:rPr>
          <w:spacing w:val="-12"/>
        </w:rPr>
        <w:t xml:space="preserve"> </w:t>
      </w:r>
      <w:r>
        <w:t>poderão</w:t>
      </w:r>
      <w:r>
        <w:rPr>
          <w:spacing w:val="-12"/>
        </w:rPr>
        <w:t xml:space="preserve"> </w:t>
      </w:r>
      <w:r>
        <w:t>ser</w:t>
      </w:r>
      <w:r>
        <w:rPr>
          <w:spacing w:val="-11"/>
        </w:rPr>
        <w:t xml:space="preserve"> </w:t>
      </w:r>
      <w:r>
        <w:t>aplicadas</w:t>
      </w:r>
      <w:r>
        <w:rPr>
          <w:spacing w:val="-12"/>
        </w:rPr>
        <w:t xml:space="preserve"> </w:t>
      </w:r>
      <w:r>
        <w:t>isolada</w:t>
      </w:r>
      <w:r>
        <w:rPr>
          <w:spacing w:val="-11"/>
        </w:rPr>
        <w:t xml:space="preserve"> </w:t>
      </w:r>
      <w:r>
        <w:t>ou</w:t>
      </w:r>
      <w:r>
        <w:rPr>
          <w:spacing w:val="-11"/>
        </w:rPr>
        <w:t xml:space="preserve"> </w:t>
      </w:r>
      <w:r>
        <w:t>cumulativamente,</w:t>
      </w:r>
      <w:r>
        <w:rPr>
          <w:spacing w:val="-11"/>
        </w:rPr>
        <w:t xml:space="preserve"> </w:t>
      </w:r>
      <w:r>
        <w:t>conforme</w:t>
      </w:r>
      <w:r>
        <w:rPr>
          <w:spacing w:val="-11"/>
        </w:rPr>
        <w:t xml:space="preserve"> </w:t>
      </w:r>
      <w:r>
        <w:t>a</w:t>
      </w:r>
      <w:r>
        <w:rPr>
          <w:spacing w:val="-11"/>
        </w:rPr>
        <w:t xml:space="preserve"> </w:t>
      </w:r>
      <w:r>
        <w:t>natureza</w:t>
      </w:r>
      <w:r>
        <w:rPr>
          <w:spacing w:val="-11"/>
        </w:rPr>
        <w:t xml:space="preserve"> </w:t>
      </w:r>
      <w:r>
        <w:t>da</w:t>
      </w:r>
      <w:r>
        <w:rPr>
          <w:spacing w:val="-11"/>
        </w:rPr>
        <w:t xml:space="preserve"> </w:t>
      </w:r>
      <w:r>
        <w:t>infração,</w:t>
      </w:r>
      <w:r>
        <w:rPr>
          <w:spacing w:val="-11"/>
        </w:rPr>
        <w:t xml:space="preserve"> </w:t>
      </w:r>
      <w:r>
        <w:t>a</w:t>
      </w:r>
      <w:r>
        <w:rPr>
          <w:spacing w:val="-11"/>
        </w:rPr>
        <w:t xml:space="preserve"> </w:t>
      </w:r>
      <w:r>
        <w:t>reincidência,</w:t>
      </w:r>
      <w:r>
        <w:rPr>
          <w:spacing w:val="-11"/>
        </w:rPr>
        <w:t xml:space="preserve"> </w:t>
      </w:r>
      <w:r>
        <w:t>os</w:t>
      </w:r>
      <w:r>
        <w:rPr>
          <w:spacing w:val="-11"/>
        </w:rPr>
        <w:t xml:space="preserve"> </w:t>
      </w:r>
      <w:r>
        <w:t>danos causados à Administração e os princípios da proporcionalidade e razoabilidade.</w:t>
      </w:r>
    </w:p>
    <w:p w14:paraId="62ACF24D" w14:textId="77777777" w:rsidR="005A5D3E" w:rsidRDefault="005A5D3E" w:rsidP="005A5D3E">
      <w:pPr>
        <w:pStyle w:val="Corpodetexto"/>
        <w:spacing w:before="94"/>
      </w:pPr>
    </w:p>
    <w:p w14:paraId="1FD85F7F" w14:textId="77777777" w:rsidR="005A5D3E" w:rsidRDefault="005A5D3E" w:rsidP="00E929D6">
      <w:pPr>
        <w:pStyle w:val="Ttulo3"/>
        <w:numPr>
          <w:ilvl w:val="0"/>
          <w:numId w:val="28"/>
        </w:numPr>
        <w:tabs>
          <w:tab w:val="left" w:pos="478"/>
        </w:tabs>
        <w:ind w:left="478" w:hanging="248"/>
        <w:jc w:val="both"/>
      </w:pPr>
      <w:r>
        <w:t>DA</w:t>
      </w:r>
      <w:r>
        <w:rPr>
          <w:spacing w:val="-10"/>
        </w:rPr>
        <w:t xml:space="preserve"> </w:t>
      </w:r>
      <w:r>
        <w:t>QUALIFICAÇÃO</w:t>
      </w:r>
      <w:r>
        <w:rPr>
          <w:spacing w:val="-5"/>
        </w:rPr>
        <w:t xml:space="preserve"> </w:t>
      </w:r>
      <w:r>
        <w:rPr>
          <w:spacing w:val="-2"/>
        </w:rPr>
        <w:t>TÉCNICA</w:t>
      </w:r>
    </w:p>
    <w:p w14:paraId="4AD457B7" w14:textId="77777777" w:rsidR="005A5D3E" w:rsidRDefault="005A5D3E" w:rsidP="005A5D3E">
      <w:pPr>
        <w:pStyle w:val="Corpodetexto"/>
        <w:spacing w:before="104"/>
        <w:rPr>
          <w:b/>
        </w:rPr>
      </w:pPr>
    </w:p>
    <w:p w14:paraId="4F35D362" w14:textId="77777777" w:rsidR="005A5D3E" w:rsidRDefault="005A5D3E" w:rsidP="00E929D6">
      <w:pPr>
        <w:pStyle w:val="Ttulo4"/>
        <w:numPr>
          <w:ilvl w:val="1"/>
          <w:numId w:val="28"/>
        </w:numPr>
        <w:tabs>
          <w:tab w:val="left" w:pos="577"/>
        </w:tabs>
        <w:ind w:left="577" w:hanging="359"/>
        <w:jc w:val="both"/>
      </w:pPr>
      <w:r>
        <w:t>Atestado</w:t>
      </w:r>
      <w:r>
        <w:rPr>
          <w:spacing w:val="-6"/>
        </w:rPr>
        <w:t xml:space="preserve"> </w:t>
      </w:r>
      <w:r>
        <w:t>de</w:t>
      </w:r>
      <w:r>
        <w:rPr>
          <w:spacing w:val="-6"/>
        </w:rPr>
        <w:t xml:space="preserve"> </w:t>
      </w:r>
      <w:r>
        <w:t>Capacidade</w:t>
      </w:r>
      <w:r>
        <w:rPr>
          <w:spacing w:val="-5"/>
        </w:rPr>
        <w:t xml:space="preserve"> </w:t>
      </w:r>
      <w:r>
        <w:rPr>
          <w:spacing w:val="-2"/>
        </w:rPr>
        <w:t>Técnica</w:t>
      </w:r>
    </w:p>
    <w:p w14:paraId="5EFB3084" w14:textId="77777777" w:rsidR="005A5D3E" w:rsidRDefault="005A5D3E" w:rsidP="005A5D3E">
      <w:pPr>
        <w:pStyle w:val="Corpodetexto"/>
        <w:spacing w:before="70" w:line="312" w:lineRule="auto"/>
        <w:ind w:left="285" w:right="136" w:firstLine="566"/>
      </w:pPr>
      <w:r>
        <w:t>Para fins de comprovação da qualificação técnica, a licitante deverá apresentar Atestado(s) de Capacidade Técnica, emitido(s) por pessoa jurídica de direito público ou privado, devidamente registrados e assinados por seu responsável legal, que</w:t>
      </w:r>
      <w:r>
        <w:rPr>
          <w:spacing w:val="-11"/>
        </w:rPr>
        <w:t xml:space="preserve"> </w:t>
      </w:r>
      <w:r>
        <w:t>comprove(m)</w:t>
      </w:r>
      <w:r>
        <w:rPr>
          <w:spacing w:val="-10"/>
        </w:rPr>
        <w:t xml:space="preserve"> </w:t>
      </w:r>
      <w:r>
        <w:t>a</w:t>
      </w:r>
      <w:r>
        <w:rPr>
          <w:spacing w:val="-12"/>
        </w:rPr>
        <w:t xml:space="preserve"> </w:t>
      </w:r>
      <w:r>
        <w:t>execução</w:t>
      </w:r>
      <w:r>
        <w:rPr>
          <w:spacing w:val="-10"/>
        </w:rPr>
        <w:t xml:space="preserve"> </w:t>
      </w:r>
      <w:r>
        <w:t>satisfatória</w:t>
      </w:r>
      <w:r>
        <w:rPr>
          <w:spacing w:val="-9"/>
        </w:rPr>
        <w:t xml:space="preserve"> </w:t>
      </w:r>
      <w:r>
        <w:t>de</w:t>
      </w:r>
      <w:r>
        <w:rPr>
          <w:spacing w:val="-9"/>
        </w:rPr>
        <w:t xml:space="preserve"> </w:t>
      </w:r>
      <w:r>
        <w:t>serviços</w:t>
      </w:r>
      <w:r>
        <w:rPr>
          <w:spacing w:val="-13"/>
        </w:rPr>
        <w:t xml:space="preserve"> </w:t>
      </w:r>
      <w:r>
        <w:t>compatíveis</w:t>
      </w:r>
      <w:r>
        <w:rPr>
          <w:spacing w:val="-10"/>
        </w:rPr>
        <w:t xml:space="preserve"> </w:t>
      </w:r>
      <w:r>
        <w:t>em</w:t>
      </w:r>
      <w:r>
        <w:rPr>
          <w:spacing w:val="-10"/>
        </w:rPr>
        <w:t xml:space="preserve"> </w:t>
      </w:r>
      <w:r>
        <w:t>características,</w:t>
      </w:r>
      <w:r>
        <w:rPr>
          <w:spacing w:val="-10"/>
        </w:rPr>
        <w:t xml:space="preserve"> </w:t>
      </w:r>
      <w:r>
        <w:t>quantidades</w:t>
      </w:r>
      <w:r>
        <w:rPr>
          <w:spacing w:val="-11"/>
        </w:rPr>
        <w:t xml:space="preserve"> </w:t>
      </w:r>
      <w:r>
        <w:t>e</w:t>
      </w:r>
      <w:r>
        <w:rPr>
          <w:spacing w:val="-10"/>
        </w:rPr>
        <w:t xml:space="preserve"> </w:t>
      </w:r>
      <w:r>
        <w:t>complexidade</w:t>
      </w:r>
      <w:r>
        <w:rPr>
          <w:spacing w:val="-10"/>
        </w:rPr>
        <w:t xml:space="preserve"> </w:t>
      </w:r>
      <w:r>
        <w:t>com</w:t>
      </w:r>
      <w:r>
        <w:rPr>
          <w:spacing w:val="-12"/>
        </w:rPr>
        <w:t xml:space="preserve"> </w:t>
      </w:r>
      <w:r>
        <w:t>o</w:t>
      </w:r>
      <w:r>
        <w:rPr>
          <w:spacing w:val="-10"/>
        </w:rPr>
        <w:t xml:space="preserve"> </w:t>
      </w:r>
      <w:r>
        <w:t>objeto deste Projeto Básico.</w:t>
      </w:r>
    </w:p>
    <w:p w14:paraId="65811097" w14:textId="77777777" w:rsidR="005A5D3E" w:rsidRDefault="005A5D3E" w:rsidP="00E929D6">
      <w:pPr>
        <w:pStyle w:val="Ttulo4"/>
        <w:numPr>
          <w:ilvl w:val="1"/>
          <w:numId w:val="28"/>
        </w:numPr>
        <w:tabs>
          <w:tab w:val="left" w:pos="578"/>
        </w:tabs>
        <w:spacing w:line="235" w:lineRule="exact"/>
        <w:ind w:left="578" w:hanging="356"/>
      </w:pPr>
      <w:r>
        <w:t>Serviços</w:t>
      </w:r>
      <w:r>
        <w:rPr>
          <w:spacing w:val="-7"/>
        </w:rPr>
        <w:t xml:space="preserve"> </w:t>
      </w:r>
      <w:r>
        <w:t>e</w:t>
      </w:r>
      <w:r>
        <w:rPr>
          <w:spacing w:val="-5"/>
        </w:rPr>
        <w:t xml:space="preserve"> </w:t>
      </w:r>
      <w:r>
        <w:t>quantitativos</w:t>
      </w:r>
      <w:r>
        <w:rPr>
          <w:spacing w:val="-6"/>
        </w:rPr>
        <w:t xml:space="preserve"> </w:t>
      </w:r>
      <w:r>
        <w:t>mínimos</w:t>
      </w:r>
      <w:r>
        <w:rPr>
          <w:spacing w:val="-7"/>
        </w:rPr>
        <w:t xml:space="preserve"> </w:t>
      </w:r>
      <w:r>
        <w:rPr>
          <w:spacing w:val="-2"/>
        </w:rPr>
        <w:t>exigidos</w:t>
      </w:r>
    </w:p>
    <w:p w14:paraId="23666C7D" w14:textId="77777777" w:rsidR="005A5D3E" w:rsidRDefault="005A5D3E" w:rsidP="005A5D3E">
      <w:pPr>
        <w:pStyle w:val="Corpodetexto"/>
        <w:spacing w:before="69" w:line="312" w:lineRule="auto"/>
        <w:ind w:left="285"/>
      </w:pPr>
      <w:r>
        <w:t>O(s)</w:t>
      </w:r>
      <w:r>
        <w:rPr>
          <w:spacing w:val="26"/>
        </w:rPr>
        <w:t xml:space="preserve"> </w:t>
      </w:r>
      <w:r>
        <w:t>atestado(s)</w:t>
      </w:r>
      <w:r>
        <w:rPr>
          <w:spacing w:val="26"/>
        </w:rPr>
        <w:t xml:space="preserve"> </w:t>
      </w:r>
      <w:r>
        <w:t>deverá(ão)</w:t>
      </w:r>
      <w:r>
        <w:rPr>
          <w:spacing w:val="22"/>
        </w:rPr>
        <w:t xml:space="preserve"> </w:t>
      </w:r>
      <w:r>
        <w:t>comprovar</w:t>
      </w:r>
      <w:r>
        <w:rPr>
          <w:spacing w:val="24"/>
        </w:rPr>
        <w:t xml:space="preserve"> </w:t>
      </w:r>
      <w:r>
        <w:t>a</w:t>
      </w:r>
      <w:r>
        <w:rPr>
          <w:spacing w:val="22"/>
        </w:rPr>
        <w:t xml:space="preserve"> </w:t>
      </w:r>
      <w:r>
        <w:t>execução,</w:t>
      </w:r>
      <w:r>
        <w:rPr>
          <w:spacing w:val="22"/>
        </w:rPr>
        <w:t xml:space="preserve"> </w:t>
      </w:r>
      <w:r>
        <w:t>no</w:t>
      </w:r>
      <w:r>
        <w:rPr>
          <w:spacing w:val="24"/>
        </w:rPr>
        <w:t xml:space="preserve"> </w:t>
      </w:r>
      <w:r>
        <w:t>mínimo,</w:t>
      </w:r>
      <w:r>
        <w:rPr>
          <w:spacing w:val="22"/>
        </w:rPr>
        <w:t xml:space="preserve"> </w:t>
      </w:r>
      <w:r>
        <w:t>dos</w:t>
      </w:r>
      <w:r>
        <w:rPr>
          <w:spacing w:val="22"/>
        </w:rPr>
        <w:t xml:space="preserve"> </w:t>
      </w:r>
      <w:r>
        <w:t>seguintes</w:t>
      </w:r>
      <w:r>
        <w:rPr>
          <w:spacing w:val="22"/>
        </w:rPr>
        <w:t xml:space="preserve"> </w:t>
      </w:r>
      <w:r>
        <w:t>serviços</w:t>
      </w:r>
      <w:r>
        <w:rPr>
          <w:spacing w:val="20"/>
        </w:rPr>
        <w:t xml:space="preserve"> </w:t>
      </w:r>
      <w:r>
        <w:t>de</w:t>
      </w:r>
      <w:r>
        <w:rPr>
          <w:spacing w:val="24"/>
        </w:rPr>
        <w:t xml:space="preserve"> </w:t>
      </w:r>
      <w:r>
        <w:t>sinalização</w:t>
      </w:r>
      <w:r>
        <w:rPr>
          <w:spacing w:val="24"/>
        </w:rPr>
        <w:t xml:space="preserve"> </w:t>
      </w:r>
      <w:r>
        <w:t>viária,</w:t>
      </w:r>
      <w:r>
        <w:rPr>
          <w:spacing w:val="22"/>
        </w:rPr>
        <w:t xml:space="preserve"> </w:t>
      </w:r>
      <w:r>
        <w:t>considerados parcelas de maior relevância técnica e operacional do objeto:</w:t>
      </w:r>
    </w:p>
    <w:p w14:paraId="2B5CC603" w14:textId="77777777" w:rsidR="005A5D3E" w:rsidRDefault="005A5D3E" w:rsidP="00E929D6">
      <w:pPr>
        <w:pStyle w:val="PargrafodaLista"/>
        <w:numPr>
          <w:ilvl w:val="0"/>
          <w:numId w:val="22"/>
        </w:numPr>
        <w:tabs>
          <w:tab w:val="left" w:pos="578"/>
        </w:tabs>
        <w:spacing w:before="2"/>
        <w:rPr>
          <w:sz w:val="20"/>
        </w:rPr>
      </w:pPr>
      <w:r>
        <w:rPr>
          <w:sz w:val="20"/>
        </w:rPr>
        <w:t>Sinalização</w:t>
      </w:r>
      <w:r>
        <w:rPr>
          <w:spacing w:val="-4"/>
          <w:sz w:val="20"/>
        </w:rPr>
        <w:t xml:space="preserve"> </w:t>
      </w:r>
      <w:r>
        <w:rPr>
          <w:sz w:val="20"/>
        </w:rPr>
        <w:t>horizontal</w:t>
      </w:r>
      <w:r>
        <w:rPr>
          <w:spacing w:val="-9"/>
          <w:sz w:val="20"/>
        </w:rPr>
        <w:t xml:space="preserve"> </w:t>
      </w:r>
      <w:r>
        <w:rPr>
          <w:sz w:val="20"/>
        </w:rPr>
        <w:t>viária,</w:t>
      </w:r>
      <w:r>
        <w:rPr>
          <w:spacing w:val="-7"/>
          <w:sz w:val="20"/>
        </w:rPr>
        <w:t xml:space="preserve"> </w:t>
      </w:r>
      <w:r>
        <w:rPr>
          <w:spacing w:val="-2"/>
          <w:sz w:val="20"/>
        </w:rPr>
        <w:t>compreendendo:</w:t>
      </w:r>
    </w:p>
    <w:p w14:paraId="21252953" w14:textId="77777777" w:rsidR="005A5D3E" w:rsidRDefault="005A5D3E" w:rsidP="00E929D6">
      <w:pPr>
        <w:pStyle w:val="PargrafodaLista"/>
        <w:numPr>
          <w:ilvl w:val="1"/>
          <w:numId w:val="22"/>
        </w:numPr>
        <w:tabs>
          <w:tab w:val="left" w:pos="1298"/>
        </w:tabs>
        <w:spacing w:before="70"/>
        <w:jc w:val="left"/>
        <w:rPr>
          <w:sz w:val="20"/>
        </w:rPr>
      </w:pPr>
      <w:r>
        <w:rPr>
          <w:sz w:val="20"/>
        </w:rPr>
        <w:t>Execução</w:t>
      </w:r>
      <w:r>
        <w:rPr>
          <w:spacing w:val="-6"/>
          <w:sz w:val="20"/>
        </w:rPr>
        <w:t xml:space="preserve"> </w:t>
      </w:r>
      <w:r>
        <w:rPr>
          <w:sz w:val="20"/>
        </w:rPr>
        <w:t>de</w:t>
      </w:r>
      <w:r>
        <w:rPr>
          <w:spacing w:val="-4"/>
          <w:sz w:val="20"/>
        </w:rPr>
        <w:t xml:space="preserve"> </w:t>
      </w:r>
      <w:r>
        <w:rPr>
          <w:sz w:val="20"/>
        </w:rPr>
        <w:t>pintura</w:t>
      </w:r>
      <w:r>
        <w:rPr>
          <w:spacing w:val="-4"/>
          <w:sz w:val="20"/>
        </w:rPr>
        <w:t xml:space="preserve"> </w:t>
      </w:r>
      <w:r>
        <w:rPr>
          <w:sz w:val="20"/>
        </w:rPr>
        <w:t>termoplástica</w:t>
      </w:r>
      <w:r>
        <w:rPr>
          <w:spacing w:val="-3"/>
          <w:sz w:val="20"/>
        </w:rPr>
        <w:t xml:space="preserve"> </w:t>
      </w:r>
      <w:r>
        <w:rPr>
          <w:sz w:val="20"/>
        </w:rPr>
        <w:t>tricomponente,</w:t>
      </w:r>
      <w:r>
        <w:rPr>
          <w:spacing w:val="-8"/>
          <w:sz w:val="20"/>
        </w:rPr>
        <w:t xml:space="preserve"> </w:t>
      </w:r>
      <w:r>
        <w:rPr>
          <w:sz w:val="20"/>
        </w:rPr>
        <w:t>por</w:t>
      </w:r>
      <w:r>
        <w:rPr>
          <w:spacing w:val="-4"/>
          <w:sz w:val="20"/>
        </w:rPr>
        <w:t xml:space="preserve"> </w:t>
      </w:r>
      <w:r>
        <w:rPr>
          <w:sz w:val="20"/>
        </w:rPr>
        <w:t>extrusão</w:t>
      </w:r>
      <w:r>
        <w:rPr>
          <w:spacing w:val="-4"/>
          <w:sz w:val="20"/>
        </w:rPr>
        <w:t xml:space="preserve"> </w:t>
      </w:r>
      <w:r>
        <w:rPr>
          <w:sz w:val="20"/>
        </w:rPr>
        <w:t>e/ou</w:t>
      </w:r>
      <w:r>
        <w:rPr>
          <w:spacing w:val="-5"/>
          <w:sz w:val="20"/>
        </w:rPr>
        <w:t xml:space="preserve"> </w:t>
      </w:r>
      <w:r>
        <w:rPr>
          <w:sz w:val="20"/>
        </w:rPr>
        <w:t>aspersão,</w:t>
      </w:r>
      <w:r>
        <w:rPr>
          <w:spacing w:val="-4"/>
          <w:sz w:val="20"/>
        </w:rPr>
        <w:t xml:space="preserve"> e/ou</w:t>
      </w:r>
    </w:p>
    <w:p w14:paraId="29AF0C87" w14:textId="77777777" w:rsidR="005A5D3E" w:rsidRDefault="005A5D3E" w:rsidP="00E929D6">
      <w:pPr>
        <w:pStyle w:val="PargrafodaLista"/>
        <w:numPr>
          <w:ilvl w:val="1"/>
          <w:numId w:val="22"/>
        </w:numPr>
        <w:tabs>
          <w:tab w:val="left" w:pos="1298"/>
        </w:tabs>
        <w:spacing w:before="70" w:line="312" w:lineRule="auto"/>
        <w:ind w:right="137" w:hanging="543"/>
        <w:jc w:val="left"/>
        <w:rPr>
          <w:sz w:val="20"/>
        </w:rPr>
      </w:pPr>
      <w:r>
        <w:rPr>
          <w:sz w:val="20"/>
        </w:rPr>
        <w:t>Execução</w:t>
      </w:r>
      <w:r>
        <w:rPr>
          <w:spacing w:val="-3"/>
          <w:sz w:val="20"/>
        </w:rPr>
        <w:t xml:space="preserve"> </w:t>
      </w:r>
      <w:r>
        <w:rPr>
          <w:sz w:val="20"/>
        </w:rPr>
        <w:t>de</w:t>
      </w:r>
      <w:r>
        <w:rPr>
          <w:spacing w:val="-3"/>
          <w:sz w:val="20"/>
        </w:rPr>
        <w:t xml:space="preserve"> </w:t>
      </w:r>
      <w:r>
        <w:rPr>
          <w:sz w:val="20"/>
        </w:rPr>
        <w:t>pintura</w:t>
      </w:r>
      <w:r>
        <w:rPr>
          <w:spacing w:val="-5"/>
          <w:sz w:val="20"/>
        </w:rPr>
        <w:t xml:space="preserve"> </w:t>
      </w:r>
      <w:r>
        <w:rPr>
          <w:sz w:val="20"/>
        </w:rPr>
        <w:t>viária</w:t>
      </w:r>
      <w:r>
        <w:rPr>
          <w:spacing w:val="-5"/>
          <w:sz w:val="20"/>
        </w:rPr>
        <w:t xml:space="preserve"> </w:t>
      </w:r>
      <w:r>
        <w:rPr>
          <w:sz w:val="20"/>
        </w:rPr>
        <w:t>bicomponente,</w:t>
      </w:r>
      <w:r>
        <w:rPr>
          <w:spacing w:val="-5"/>
          <w:sz w:val="20"/>
        </w:rPr>
        <w:t xml:space="preserve"> </w:t>
      </w:r>
      <w:r>
        <w:rPr>
          <w:sz w:val="20"/>
        </w:rPr>
        <w:t>à</w:t>
      </w:r>
      <w:r>
        <w:rPr>
          <w:spacing w:val="-3"/>
          <w:sz w:val="20"/>
        </w:rPr>
        <w:t xml:space="preserve"> </w:t>
      </w:r>
      <w:r>
        <w:rPr>
          <w:sz w:val="20"/>
        </w:rPr>
        <w:t>base</w:t>
      </w:r>
      <w:r>
        <w:rPr>
          <w:spacing w:val="-3"/>
          <w:sz w:val="20"/>
        </w:rPr>
        <w:t xml:space="preserve"> </w:t>
      </w:r>
      <w:r>
        <w:rPr>
          <w:sz w:val="20"/>
        </w:rPr>
        <w:t>de</w:t>
      </w:r>
      <w:r>
        <w:rPr>
          <w:spacing w:val="-5"/>
          <w:sz w:val="20"/>
        </w:rPr>
        <w:t xml:space="preserve"> </w:t>
      </w:r>
      <w:r>
        <w:rPr>
          <w:sz w:val="20"/>
        </w:rPr>
        <w:t>resina,</w:t>
      </w:r>
      <w:r>
        <w:rPr>
          <w:spacing w:val="-5"/>
          <w:sz w:val="20"/>
        </w:rPr>
        <w:t xml:space="preserve"> </w:t>
      </w:r>
      <w:r>
        <w:rPr>
          <w:sz w:val="20"/>
        </w:rPr>
        <w:t>em</w:t>
      </w:r>
      <w:r>
        <w:rPr>
          <w:spacing w:val="-3"/>
          <w:sz w:val="20"/>
        </w:rPr>
        <w:t xml:space="preserve"> </w:t>
      </w:r>
      <w:r>
        <w:rPr>
          <w:sz w:val="20"/>
        </w:rPr>
        <w:t>quantitativo</w:t>
      </w:r>
      <w:r>
        <w:rPr>
          <w:spacing w:val="-3"/>
          <w:sz w:val="20"/>
        </w:rPr>
        <w:t xml:space="preserve"> </w:t>
      </w:r>
      <w:r>
        <w:rPr>
          <w:sz w:val="20"/>
        </w:rPr>
        <w:t>mínimo</w:t>
      </w:r>
      <w:r>
        <w:rPr>
          <w:spacing w:val="-5"/>
          <w:sz w:val="20"/>
        </w:rPr>
        <w:t xml:space="preserve"> </w:t>
      </w:r>
      <w:r>
        <w:rPr>
          <w:sz w:val="20"/>
        </w:rPr>
        <w:t>correspondente</w:t>
      </w:r>
      <w:r>
        <w:rPr>
          <w:spacing w:val="-1"/>
          <w:sz w:val="20"/>
        </w:rPr>
        <w:t xml:space="preserve"> </w:t>
      </w:r>
      <w:r>
        <w:rPr>
          <w:sz w:val="20"/>
        </w:rPr>
        <w:t>a</w:t>
      </w:r>
      <w:r>
        <w:rPr>
          <w:spacing w:val="-3"/>
          <w:sz w:val="20"/>
        </w:rPr>
        <w:t xml:space="preserve"> </w:t>
      </w:r>
      <w:r>
        <w:rPr>
          <w:sz w:val="20"/>
        </w:rPr>
        <w:t>30%</w:t>
      </w:r>
      <w:r>
        <w:rPr>
          <w:spacing w:val="-3"/>
          <w:sz w:val="20"/>
        </w:rPr>
        <w:t xml:space="preserve"> </w:t>
      </w:r>
      <w:r>
        <w:rPr>
          <w:sz w:val="20"/>
        </w:rPr>
        <w:t>(trinta por cento) do quantitativo estimado para o objeto.</w:t>
      </w:r>
    </w:p>
    <w:p w14:paraId="3B805370" w14:textId="77777777" w:rsidR="005A5D3E" w:rsidRDefault="005A5D3E" w:rsidP="00E929D6">
      <w:pPr>
        <w:pStyle w:val="PargrafodaLista"/>
        <w:numPr>
          <w:ilvl w:val="0"/>
          <w:numId w:val="22"/>
        </w:numPr>
        <w:tabs>
          <w:tab w:val="left" w:pos="577"/>
        </w:tabs>
        <w:spacing w:before="2"/>
        <w:ind w:left="577" w:hanging="359"/>
        <w:rPr>
          <w:sz w:val="20"/>
        </w:rPr>
      </w:pPr>
      <w:r>
        <w:rPr>
          <w:sz w:val="20"/>
        </w:rPr>
        <w:t>Sinalização</w:t>
      </w:r>
      <w:r>
        <w:rPr>
          <w:spacing w:val="-5"/>
          <w:sz w:val="20"/>
        </w:rPr>
        <w:t xml:space="preserve"> </w:t>
      </w:r>
      <w:r>
        <w:rPr>
          <w:sz w:val="20"/>
        </w:rPr>
        <w:t>vertical</w:t>
      </w:r>
      <w:r>
        <w:rPr>
          <w:spacing w:val="-7"/>
          <w:sz w:val="20"/>
        </w:rPr>
        <w:t xml:space="preserve"> </w:t>
      </w:r>
      <w:r>
        <w:rPr>
          <w:sz w:val="20"/>
        </w:rPr>
        <w:t>viária,</w:t>
      </w:r>
      <w:r>
        <w:rPr>
          <w:spacing w:val="-5"/>
          <w:sz w:val="20"/>
        </w:rPr>
        <w:t xml:space="preserve"> </w:t>
      </w:r>
      <w:r>
        <w:rPr>
          <w:spacing w:val="-2"/>
          <w:sz w:val="20"/>
        </w:rPr>
        <w:t>abrangendo:</w:t>
      </w:r>
    </w:p>
    <w:p w14:paraId="450DB299" w14:textId="77777777" w:rsidR="005A5D3E" w:rsidRDefault="005A5D3E" w:rsidP="00E929D6">
      <w:pPr>
        <w:pStyle w:val="PargrafodaLista"/>
        <w:numPr>
          <w:ilvl w:val="1"/>
          <w:numId w:val="22"/>
        </w:numPr>
        <w:tabs>
          <w:tab w:val="left" w:pos="1297"/>
        </w:tabs>
        <w:spacing w:before="70"/>
        <w:ind w:left="1297" w:hanging="477"/>
        <w:jc w:val="both"/>
        <w:rPr>
          <w:sz w:val="20"/>
        </w:rPr>
      </w:pPr>
      <w:r>
        <w:rPr>
          <w:sz w:val="20"/>
        </w:rPr>
        <w:t>Fornecimento</w:t>
      </w:r>
      <w:r>
        <w:rPr>
          <w:spacing w:val="-5"/>
          <w:sz w:val="20"/>
        </w:rPr>
        <w:t xml:space="preserve"> </w:t>
      </w:r>
      <w:r>
        <w:rPr>
          <w:sz w:val="20"/>
        </w:rPr>
        <w:t>e/ou</w:t>
      </w:r>
      <w:r>
        <w:rPr>
          <w:spacing w:val="-4"/>
          <w:sz w:val="20"/>
        </w:rPr>
        <w:t xml:space="preserve"> </w:t>
      </w:r>
      <w:r>
        <w:rPr>
          <w:sz w:val="20"/>
        </w:rPr>
        <w:t>instalação</w:t>
      </w:r>
      <w:r>
        <w:rPr>
          <w:spacing w:val="-6"/>
          <w:sz w:val="20"/>
        </w:rPr>
        <w:t xml:space="preserve"> </w:t>
      </w:r>
      <w:r>
        <w:rPr>
          <w:sz w:val="20"/>
        </w:rPr>
        <w:t>de</w:t>
      </w:r>
      <w:r>
        <w:rPr>
          <w:spacing w:val="-4"/>
          <w:sz w:val="20"/>
        </w:rPr>
        <w:t xml:space="preserve"> </w:t>
      </w:r>
      <w:r>
        <w:rPr>
          <w:sz w:val="20"/>
        </w:rPr>
        <w:t>placas</w:t>
      </w:r>
      <w:r>
        <w:rPr>
          <w:spacing w:val="-6"/>
          <w:sz w:val="20"/>
        </w:rPr>
        <w:t xml:space="preserve"> </w:t>
      </w:r>
      <w:r>
        <w:rPr>
          <w:sz w:val="20"/>
        </w:rPr>
        <w:t>de</w:t>
      </w:r>
      <w:r>
        <w:rPr>
          <w:spacing w:val="-4"/>
          <w:sz w:val="20"/>
        </w:rPr>
        <w:t xml:space="preserve"> </w:t>
      </w:r>
      <w:r>
        <w:rPr>
          <w:sz w:val="20"/>
        </w:rPr>
        <w:t>sinalização</w:t>
      </w:r>
      <w:r>
        <w:rPr>
          <w:spacing w:val="-4"/>
          <w:sz w:val="20"/>
        </w:rPr>
        <w:t xml:space="preserve"> </w:t>
      </w:r>
      <w:r>
        <w:rPr>
          <w:spacing w:val="-2"/>
          <w:sz w:val="20"/>
        </w:rPr>
        <w:t>viária;</w:t>
      </w:r>
    </w:p>
    <w:p w14:paraId="3989794A" w14:textId="77777777" w:rsidR="005A5D3E" w:rsidRDefault="005A5D3E" w:rsidP="00E929D6">
      <w:pPr>
        <w:pStyle w:val="PargrafodaLista"/>
        <w:numPr>
          <w:ilvl w:val="1"/>
          <w:numId w:val="22"/>
        </w:numPr>
        <w:tabs>
          <w:tab w:val="left" w:pos="1296"/>
          <w:tab w:val="left" w:pos="1298"/>
        </w:tabs>
        <w:spacing w:before="70" w:line="312" w:lineRule="auto"/>
        <w:ind w:right="137" w:hanging="543"/>
        <w:jc w:val="both"/>
        <w:rPr>
          <w:sz w:val="20"/>
        </w:rPr>
      </w:pPr>
      <w:r>
        <w:rPr>
          <w:sz w:val="20"/>
        </w:rPr>
        <w:t>Implantação</w:t>
      </w:r>
      <w:r>
        <w:rPr>
          <w:spacing w:val="-1"/>
          <w:sz w:val="20"/>
        </w:rPr>
        <w:t xml:space="preserve"> </w:t>
      </w:r>
      <w:r>
        <w:rPr>
          <w:sz w:val="20"/>
        </w:rPr>
        <w:t>de</w:t>
      </w:r>
      <w:r>
        <w:rPr>
          <w:spacing w:val="-1"/>
          <w:sz w:val="20"/>
        </w:rPr>
        <w:t xml:space="preserve"> </w:t>
      </w:r>
      <w:r>
        <w:rPr>
          <w:sz w:val="20"/>
        </w:rPr>
        <w:t>suportes</w:t>
      </w:r>
      <w:r>
        <w:rPr>
          <w:spacing w:val="-3"/>
          <w:sz w:val="20"/>
        </w:rPr>
        <w:t xml:space="preserve"> </w:t>
      </w:r>
      <w:r>
        <w:rPr>
          <w:sz w:val="20"/>
        </w:rPr>
        <w:t>metálicos em tubos</w:t>
      </w:r>
      <w:r>
        <w:rPr>
          <w:spacing w:val="-1"/>
          <w:sz w:val="20"/>
        </w:rPr>
        <w:t xml:space="preserve"> </w:t>
      </w:r>
      <w:r>
        <w:rPr>
          <w:sz w:val="20"/>
        </w:rPr>
        <w:t>de</w:t>
      </w:r>
      <w:r>
        <w:rPr>
          <w:spacing w:val="-1"/>
          <w:sz w:val="20"/>
        </w:rPr>
        <w:t xml:space="preserve"> </w:t>
      </w:r>
      <w:r>
        <w:rPr>
          <w:sz w:val="20"/>
        </w:rPr>
        <w:t>aço</w:t>
      </w:r>
      <w:r>
        <w:rPr>
          <w:spacing w:val="-1"/>
          <w:sz w:val="20"/>
        </w:rPr>
        <w:t xml:space="preserve"> </w:t>
      </w:r>
      <w:r>
        <w:rPr>
          <w:sz w:val="20"/>
        </w:rPr>
        <w:t>galvanizado, com</w:t>
      </w:r>
      <w:r>
        <w:rPr>
          <w:spacing w:val="-2"/>
          <w:sz w:val="20"/>
        </w:rPr>
        <w:t xml:space="preserve"> </w:t>
      </w:r>
      <w:r>
        <w:rPr>
          <w:sz w:val="20"/>
        </w:rPr>
        <w:t>fixação</w:t>
      </w:r>
      <w:r>
        <w:rPr>
          <w:spacing w:val="-1"/>
          <w:sz w:val="20"/>
        </w:rPr>
        <w:t xml:space="preserve"> </w:t>
      </w:r>
      <w:r>
        <w:rPr>
          <w:sz w:val="20"/>
        </w:rPr>
        <w:t>direta</w:t>
      </w:r>
      <w:r>
        <w:rPr>
          <w:spacing w:val="-1"/>
          <w:sz w:val="20"/>
        </w:rPr>
        <w:t xml:space="preserve"> </w:t>
      </w:r>
      <w:r>
        <w:rPr>
          <w:sz w:val="20"/>
        </w:rPr>
        <w:t>no</w:t>
      </w:r>
      <w:r>
        <w:rPr>
          <w:spacing w:val="-1"/>
          <w:sz w:val="20"/>
        </w:rPr>
        <w:t xml:space="preserve"> </w:t>
      </w:r>
      <w:r>
        <w:rPr>
          <w:sz w:val="20"/>
        </w:rPr>
        <w:t>solo,</w:t>
      </w:r>
      <w:r>
        <w:rPr>
          <w:spacing w:val="-1"/>
          <w:sz w:val="20"/>
        </w:rPr>
        <w:t xml:space="preserve"> </w:t>
      </w:r>
      <w:r>
        <w:rPr>
          <w:sz w:val="20"/>
        </w:rPr>
        <w:t>incluindo</w:t>
      </w:r>
      <w:r>
        <w:rPr>
          <w:spacing w:val="-1"/>
          <w:sz w:val="20"/>
        </w:rPr>
        <w:t xml:space="preserve"> </w:t>
      </w:r>
      <w:r>
        <w:rPr>
          <w:sz w:val="20"/>
        </w:rPr>
        <w:t>fundação, chumbamento ou método equivalente, em quantitativo mínimo correspondente a 30% (trinta por cento) do quantitativo previsto no objeto.</w:t>
      </w:r>
    </w:p>
    <w:p w14:paraId="69FEE053" w14:textId="77777777" w:rsidR="005A5D3E" w:rsidRDefault="005A5D3E" w:rsidP="00E929D6">
      <w:pPr>
        <w:pStyle w:val="PargrafodaLista"/>
        <w:numPr>
          <w:ilvl w:val="0"/>
          <w:numId w:val="22"/>
        </w:numPr>
        <w:tabs>
          <w:tab w:val="left" w:pos="577"/>
        </w:tabs>
        <w:spacing w:before="3"/>
        <w:ind w:left="577" w:hanging="359"/>
        <w:jc w:val="both"/>
        <w:rPr>
          <w:sz w:val="20"/>
        </w:rPr>
      </w:pPr>
      <w:r>
        <w:rPr>
          <w:sz w:val="20"/>
        </w:rPr>
        <w:t>Dispositivos</w:t>
      </w:r>
      <w:r>
        <w:rPr>
          <w:spacing w:val="-6"/>
          <w:sz w:val="20"/>
        </w:rPr>
        <w:t xml:space="preserve"> </w:t>
      </w:r>
      <w:r>
        <w:rPr>
          <w:sz w:val="20"/>
        </w:rPr>
        <w:t>auxiliares</w:t>
      </w:r>
      <w:r>
        <w:rPr>
          <w:spacing w:val="-6"/>
          <w:sz w:val="20"/>
        </w:rPr>
        <w:t xml:space="preserve"> </w:t>
      </w:r>
      <w:r>
        <w:rPr>
          <w:sz w:val="20"/>
        </w:rPr>
        <w:t>de</w:t>
      </w:r>
      <w:r>
        <w:rPr>
          <w:spacing w:val="-6"/>
          <w:sz w:val="20"/>
        </w:rPr>
        <w:t xml:space="preserve"> </w:t>
      </w:r>
      <w:r>
        <w:rPr>
          <w:sz w:val="20"/>
        </w:rPr>
        <w:t>sinalização,</w:t>
      </w:r>
      <w:r>
        <w:rPr>
          <w:spacing w:val="-5"/>
          <w:sz w:val="20"/>
        </w:rPr>
        <w:t xml:space="preserve"> </w:t>
      </w:r>
      <w:r>
        <w:rPr>
          <w:spacing w:val="-2"/>
          <w:sz w:val="20"/>
        </w:rPr>
        <w:t>compreendendo:</w:t>
      </w:r>
    </w:p>
    <w:p w14:paraId="71F0C530" w14:textId="77777777" w:rsidR="005A5D3E" w:rsidRDefault="005A5D3E" w:rsidP="00E929D6">
      <w:pPr>
        <w:pStyle w:val="PargrafodaLista"/>
        <w:numPr>
          <w:ilvl w:val="1"/>
          <w:numId w:val="22"/>
        </w:numPr>
        <w:tabs>
          <w:tab w:val="left" w:pos="1298"/>
        </w:tabs>
        <w:spacing w:before="70" w:line="312" w:lineRule="auto"/>
        <w:ind w:right="138"/>
        <w:jc w:val="both"/>
        <w:rPr>
          <w:sz w:val="20"/>
        </w:rPr>
      </w:pPr>
      <w:r>
        <w:rPr>
          <w:sz w:val="20"/>
        </w:rPr>
        <w:t>Instalação</w:t>
      </w:r>
      <w:r>
        <w:rPr>
          <w:spacing w:val="-3"/>
          <w:sz w:val="20"/>
        </w:rPr>
        <w:t xml:space="preserve"> </w:t>
      </w:r>
      <w:r>
        <w:rPr>
          <w:sz w:val="20"/>
        </w:rPr>
        <w:t>de</w:t>
      </w:r>
      <w:r>
        <w:rPr>
          <w:spacing w:val="-7"/>
          <w:sz w:val="20"/>
        </w:rPr>
        <w:t xml:space="preserve"> </w:t>
      </w:r>
      <w:r>
        <w:rPr>
          <w:sz w:val="20"/>
        </w:rPr>
        <w:t>tachões</w:t>
      </w:r>
      <w:r>
        <w:rPr>
          <w:spacing w:val="-7"/>
          <w:sz w:val="20"/>
        </w:rPr>
        <w:t xml:space="preserve"> </w:t>
      </w:r>
      <w:r>
        <w:rPr>
          <w:sz w:val="20"/>
        </w:rPr>
        <w:t>e/ou</w:t>
      </w:r>
      <w:r>
        <w:rPr>
          <w:spacing w:val="-3"/>
          <w:sz w:val="20"/>
        </w:rPr>
        <w:t xml:space="preserve"> </w:t>
      </w:r>
      <w:r>
        <w:rPr>
          <w:sz w:val="20"/>
        </w:rPr>
        <w:t>tachas</w:t>
      </w:r>
      <w:r>
        <w:rPr>
          <w:spacing w:val="-7"/>
          <w:sz w:val="20"/>
        </w:rPr>
        <w:t xml:space="preserve"> </w:t>
      </w:r>
      <w:r>
        <w:rPr>
          <w:sz w:val="20"/>
        </w:rPr>
        <w:t>refletivas,</w:t>
      </w:r>
      <w:r>
        <w:rPr>
          <w:spacing w:val="-5"/>
          <w:sz w:val="20"/>
        </w:rPr>
        <w:t xml:space="preserve"> </w:t>
      </w:r>
      <w:r>
        <w:rPr>
          <w:sz w:val="20"/>
        </w:rPr>
        <w:t>com</w:t>
      </w:r>
      <w:r>
        <w:rPr>
          <w:spacing w:val="-3"/>
          <w:sz w:val="20"/>
        </w:rPr>
        <w:t xml:space="preserve"> </w:t>
      </w:r>
      <w:r>
        <w:rPr>
          <w:sz w:val="20"/>
        </w:rPr>
        <w:t>fixação</w:t>
      </w:r>
      <w:r>
        <w:rPr>
          <w:spacing w:val="-7"/>
          <w:sz w:val="20"/>
        </w:rPr>
        <w:t xml:space="preserve"> </w:t>
      </w:r>
      <w:r>
        <w:rPr>
          <w:sz w:val="20"/>
        </w:rPr>
        <w:t>no</w:t>
      </w:r>
      <w:r>
        <w:rPr>
          <w:spacing w:val="-9"/>
          <w:sz w:val="20"/>
        </w:rPr>
        <w:t xml:space="preserve"> </w:t>
      </w:r>
      <w:r>
        <w:rPr>
          <w:sz w:val="20"/>
        </w:rPr>
        <w:t>pavimento,</w:t>
      </w:r>
      <w:r>
        <w:rPr>
          <w:spacing w:val="-7"/>
          <w:sz w:val="20"/>
        </w:rPr>
        <w:t xml:space="preserve"> </w:t>
      </w:r>
      <w:r>
        <w:rPr>
          <w:sz w:val="20"/>
        </w:rPr>
        <w:t>em</w:t>
      </w:r>
      <w:r>
        <w:rPr>
          <w:spacing w:val="-6"/>
          <w:sz w:val="20"/>
        </w:rPr>
        <w:t xml:space="preserve"> </w:t>
      </w:r>
      <w:r>
        <w:rPr>
          <w:sz w:val="20"/>
        </w:rPr>
        <w:t>quantitativo</w:t>
      </w:r>
      <w:r>
        <w:rPr>
          <w:spacing w:val="-5"/>
          <w:sz w:val="20"/>
        </w:rPr>
        <w:t xml:space="preserve"> </w:t>
      </w:r>
      <w:r>
        <w:rPr>
          <w:sz w:val="20"/>
        </w:rPr>
        <w:t>mínimo</w:t>
      </w:r>
      <w:r>
        <w:rPr>
          <w:spacing w:val="-5"/>
          <w:sz w:val="20"/>
        </w:rPr>
        <w:t xml:space="preserve"> </w:t>
      </w:r>
      <w:r>
        <w:rPr>
          <w:sz w:val="20"/>
        </w:rPr>
        <w:t>correspondente</w:t>
      </w:r>
      <w:r>
        <w:rPr>
          <w:spacing w:val="-7"/>
          <w:sz w:val="20"/>
        </w:rPr>
        <w:t xml:space="preserve"> </w:t>
      </w:r>
      <w:r>
        <w:rPr>
          <w:sz w:val="20"/>
        </w:rPr>
        <w:t>a 30% (trinta por cento) do quantitativo estimado.</w:t>
      </w:r>
    </w:p>
    <w:p w14:paraId="3CC9B800" w14:textId="77777777" w:rsidR="005A5D3E" w:rsidRDefault="005A5D3E" w:rsidP="00E929D6">
      <w:pPr>
        <w:pStyle w:val="Ttulo4"/>
        <w:numPr>
          <w:ilvl w:val="1"/>
          <w:numId w:val="28"/>
        </w:numPr>
        <w:tabs>
          <w:tab w:val="left" w:pos="626"/>
        </w:tabs>
        <w:spacing w:line="233" w:lineRule="exact"/>
        <w:ind w:left="626" w:hanging="356"/>
      </w:pPr>
      <w:r>
        <w:t>Condições</w:t>
      </w:r>
      <w:r>
        <w:rPr>
          <w:spacing w:val="-6"/>
        </w:rPr>
        <w:t xml:space="preserve"> </w:t>
      </w:r>
      <w:r>
        <w:t>gerais</w:t>
      </w:r>
      <w:r>
        <w:rPr>
          <w:spacing w:val="-5"/>
        </w:rPr>
        <w:t xml:space="preserve"> </w:t>
      </w:r>
      <w:r>
        <w:t>de</w:t>
      </w:r>
      <w:r>
        <w:rPr>
          <w:spacing w:val="-3"/>
        </w:rPr>
        <w:t xml:space="preserve"> </w:t>
      </w:r>
      <w:r>
        <w:rPr>
          <w:spacing w:val="-2"/>
        </w:rPr>
        <w:t>aceitação</w:t>
      </w:r>
    </w:p>
    <w:p w14:paraId="21A4B1B1" w14:textId="77777777" w:rsidR="005A5D3E" w:rsidRDefault="005A5D3E" w:rsidP="00E929D6">
      <w:pPr>
        <w:pStyle w:val="PargrafodaLista"/>
        <w:numPr>
          <w:ilvl w:val="0"/>
          <w:numId w:val="21"/>
        </w:numPr>
        <w:tabs>
          <w:tab w:val="left" w:pos="471"/>
        </w:tabs>
        <w:spacing w:before="70" w:line="312" w:lineRule="auto"/>
        <w:ind w:right="137" w:firstLine="0"/>
        <w:rPr>
          <w:sz w:val="20"/>
        </w:rPr>
      </w:pPr>
      <w:r>
        <w:rPr>
          <w:sz w:val="20"/>
        </w:rPr>
        <w:t>Será</w:t>
      </w:r>
      <w:r>
        <w:rPr>
          <w:spacing w:val="17"/>
          <w:sz w:val="20"/>
        </w:rPr>
        <w:t xml:space="preserve"> </w:t>
      </w:r>
      <w:r>
        <w:rPr>
          <w:sz w:val="20"/>
        </w:rPr>
        <w:t>admitida</w:t>
      </w:r>
      <w:r>
        <w:rPr>
          <w:spacing w:val="17"/>
          <w:sz w:val="20"/>
        </w:rPr>
        <w:t xml:space="preserve"> </w:t>
      </w:r>
      <w:r>
        <w:rPr>
          <w:sz w:val="20"/>
        </w:rPr>
        <w:t>a</w:t>
      </w:r>
      <w:r>
        <w:rPr>
          <w:spacing w:val="17"/>
          <w:sz w:val="20"/>
        </w:rPr>
        <w:t xml:space="preserve"> </w:t>
      </w:r>
      <w:r>
        <w:rPr>
          <w:sz w:val="20"/>
        </w:rPr>
        <w:t>soma</w:t>
      </w:r>
      <w:r>
        <w:rPr>
          <w:spacing w:val="18"/>
          <w:sz w:val="20"/>
        </w:rPr>
        <w:t xml:space="preserve"> </w:t>
      </w:r>
      <w:r>
        <w:rPr>
          <w:sz w:val="20"/>
        </w:rPr>
        <w:t>de atestados para</w:t>
      </w:r>
      <w:r>
        <w:rPr>
          <w:spacing w:val="18"/>
          <w:sz w:val="20"/>
        </w:rPr>
        <w:t xml:space="preserve"> </w:t>
      </w:r>
      <w:r>
        <w:rPr>
          <w:sz w:val="20"/>
        </w:rPr>
        <w:t>fins</w:t>
      </w:r>
      <w:r>
        <w:rPr>
          <w:spacing w:val="17"/>
          <w:sz w:val="20"/>
        </w:rPr>
        <w:t xml:space="preserve"> </w:t>
      </w:r>
      <w:r>
        <w:rPr>
          <w:sz w:val="20"/>
        </w:rPr>
        <w:t>de</w:t>
      </w:r>
      <w:r>
        <w:rPr>
          <w:spacing w:val="18"/>
          <w:sz w:val="20"/>
        </w:rPr>
        <w:t xml:space="preserve"> </w:t>
      </w:r>
      <w:r>
        <w:rPr>
          <w:sz w:val="20"/>
        </w:rPr>
        <w:t>comprovação</w:t>
      </w:r>
      <w:r>
        <w:rPr>
          <w:spacing w:val="17"/>
          <w:sz w:val="20"/>
        </w:rPr>
        <w:t xml:space="preserve"> </w:t>
      </w:r>
      <w:r>
        <w:rPr>
          <w:sz w:val="20"/>
        </w:rPr>
        <w:t>dos quantitativos mínimos</w:t>
      </w:r>
      <w:r>
        <w:rPr>
          <w:spacing w:val="17"/>
          <w:sz w:val="20"/>
        </w:rPr>
        <w:t xml:space="preserve"> </w:t>
      </w:r>
      <w:r>
        <w:rPr>
          <w:sz w:val="20"/>
        </w:rPr>
        <w:t>exigidos, desde que os</w:t>
      </w:r>
      <w:r>
        <w:rPr>
          <w:spacing w:val="17"/>
          <w:sz w:val="20"/>
        </w:rPr>
        <w:t xml:space="preserve"> </w:t>
      </w:r>
      <w:r>
        <w:rPr>
          <w:sz w:val="20"/>
        </w:rPr>
        <w:t>serviços sejam compatíveis com o objeto.</w:t>
      </w:r>
    </w:p>
    <w:p w14:paraId="46419709" w14:textId="77777777" w:rsidR="005A5D3E" w:rsidRDefault="005A5D3E" w:rsidP="00E929D6">
      <w:pPr>
        <w:pStyle w:val="PargrafodaLista"/>
        <w:numPr>
          <w:ilvl w:val="0"/>
          <w:numId w:val="21"/>
        </w:numPr>
        <w:tabs>
          <w:tab w:val="left" w:pos="519"/>
        </w:tabs>
        <w:spacing w:before="2"/>
        <w:ind w:left="519" w:hanging="234"/>
        <w:rPr>
          <w:sz w:val="20"/>
        </w:rPr>
      </w:pPr>
      <w:r>
        <w:rPr>
          <w:sz w:val="20"/>
        </w:rPr>
        <w:t>Não</w:t>
      </w:r>
      <w:r>
        <w:rPr>
          <w:spacing w:val="-3"/>
          <w:sz w:val="20"/>
        </w:rPr>
        <w:t xml:space="preserve"> </w:t>
      </w:r>
      <w:r>
        <w:rPr>
          <w:sz w:val="20"/>
        </w:rPr>
        <w:t>será</w:t>
      </w:r>
      <w:r>
        <w:rPr>
          <w:spacing w:val="-4"/>
          <w:sz w:val="20"/>
        </w:rPr>
        <w:t xml:space="preserve"> </w:t>
      </w:r>
      <w:r>
        <w:rPr>
          <w:sz w:val="20"/>
        </w:rPr>
        <w:t>exigida</w:t>
      </w:r>
      <w:r>
        <w:rPr>
          <w:spacing w:val="-4"/>
          <w:sz w:val="20"/>
        </w:rPr>
        <w:t xml:space="preserve"> </w:t>
      </w:r>
      <w:r>
        <w:rPr>
          <w:sz w:val="20"/>
        </w:rPr>
        <w:t>a</w:t>
      </w:r>
      <w:r>
        <w:rPr>
          <w:spacing w:val="-3"/>
          <w:sz w:val="20"/>
        </w:rPr>
        <w:t xml:space="preserve"> </w:t>
      </w:r>
      <w:r>
        <w:rPr>
          <w:sz w:val="20"/>
        </w:rPr>
        <w:t>comprovação</w:t>
      </w:r>
      <w:r>
        <w:rPr>
          <w:spacing w:val="-4"/>
          <w:sz w:val="20"/>
        </w:rPr>
        <w:t xml:space="preserve"> </w:t>
      </w:r>
      <w:r>
        <w:rPr>
          <w:sz w:val="20"/>
        </w:rPr>
        <w:t>da</w:t>
      </w:r>
      <w:r>
        <w:rPr>
          <w:spacing w:val="-2"/>
          <w:sz w:val="20"/>
        </w:rPr>
        <w:t xml:space="preserve"> </w:t>
      </w:r>
      <w:r>
        <w:rPr>
          <w:sz w:val="20"/>
        </w:rPr>
        <w:t>execução</w:t>
      </w:r>
      <w:r>
        <w:rPr>
          <w:spacing w:val="-4"/>
          <w:sz w:val="20"/>
        </w:rPr>
        <w:t xml:space="preserve"> </w:t>
      </w:r>
      <w:r>
        <w:rPr>
          <w:sz w:val="20"/>
        </w:rPr>
        <w:t>de</w:t>
      </w:r>
      <w:r>
        <w:rPr>
          <w:spacing w:val="-3"/>
          <w:sz w:val="20"/>
        </w:rPr>
        <w:t xml:space="preserve"> </w:t>
      </w:r>
      <w:r>
        <w:rPr>
          <w:sz w:val="20"/>
        </w:rPr>
        <w:t>todos</w:t>
      </w:r>
      <w:r>
        <w:rPr>
          <w:spacing w:val="-4"/>
          <w:sz w:val="20"/>
        </w:rPr>
        <w:t xml:space="preserve"> </w:t>
      </w:r>
      <w:r>
        <w:rPr>
          <w:sz w:val="20"/>
        </w:rPr>
        <w:t>os</w:t>
      </w:r>
      <w:r>
        <w:rPr>
          <w:spacing w:val="-6"/>
          <w:sz w:val="20"/>
        </w:rPr>
        <w:t xml:space="preserve"> </w:t>
      </w:r>
      <w:r>
        <w:rPr>
          <w:sz w:val="20"/>
        </w:rPr>
        <w:t>serviços</w:t>
      </w:r>
      <w:r>
        <w:rPr>
          <w:spacing w:val="-4"/>
          <w:sz w:val="20"/>
        </w:rPr>
        <w:t xml:space="preserve"> </w:t>
      </w:r>
      <w:r>
        <w:rPr>
          <w:sz w:val="20"/>
        </w:rPr>
        <w:t>em</w:t>
      </w:r>
      <w:r>
        <w:rPr>
          <w:spacing w:val="-2"/>
          <w:sz w:val="20"/>
        </w:rPr>
        <w:t xml:space="preserve"> </w:t>
      </w:r>
      <w:r>
        <w:rPr>
          <w:sz w:val="20"/>
        </w:rPr>
        <w:t>um</w:t>
      </w:r>
      <w:r>
        <w:rPr>
          <w:spacing w:val="-4"/>
          <w:sz w:val="20"/>
        </w:rPr>
        <w:t xml:space="preserve"> </w:t>
      </w:r>
      <w:r>
        <w:rPr>
          <w:sz w:val="20"/>
        </w:rPr>
        <w:t>único</w:t>
      </w:r>
      <w:r>
        <w:rPr>
          <w:spacing w:val="-2"/>
          <w:sz w:val="20"/>
        </w:rPr>
        <w:t xml:space="preserve"> contrato.</w:t>
      </w:r>
    </w:p>
    <w:p w14:paraId="5D4C15E6" w14:textId="77777777" w:rsidR="005A5D3E" w:rsidRDefault="005A5D3E" w:rsidP="00E929D6">
      <w:pPr>
        <w:pStyle w:val="PargrafodaLista"/>
        <w:numPr>
          <w:ilvl w:val="0"/>
          <w:numId w:val="21"/>
        </w:numPr>
        <w:tabs>
          <w:tab w:val="left" w:pos="594"/>
        </w:tabs>
        <w:spacing w:before="70" w:line="312" w:lineRule="auto"/>
        <w:ind w:right="136" w:firstLine="0"/>
        <w:rPr>
          <w:sz w:val="20"/>
        </w:rPr>
      </w:pPr>
      <w:r>
        <w:rPr>
          <w:sz w:val="20"/>
        </w:rPr>
        <w:t>Não será exigida identidade exata de métodos executivos, marcas, extensões ou tecnologias, bastando a compatibilidade técnica e operacional.</w:t>
      </w:r>
    </w:p>
    <w:p w14:paraId="4AF10C65" w14:textId="77777777" w:rsidR="005A5D3E" w:rsidRDefault="005A5D3E" w:rsidP="00E929D6">
      <w:pPr>
        <w:pStyle w:val="PargrafodaLista"/>
        <w:numPr>
          <w:ilvl w:val="0"/>
          <w:numId w:val="21"/>
        </w:numPr>
        <w:tabs>
          <w:tab w:val="left" w:pos="595"/>
        </w:tabs>
        <w:spacing w:before="2" w:line="312" w:lineRule="auto"/>
        <w:ind w:right="137" w:firstLine="0"/>
        <w:rPr>
          <w:sz w:val="20"/>
        </w:rPr>
      </w:pPr>
      <w:r>
        <w:rPr>
          <w:sz w:val="20"/>
        </w:rPr>
        <w:t>Os</w:t>
      </w:r>
      <w:r>
        <w:rPr>
          <w:spacing w:val="-4"/>
          <w:sz w:val="20"/>
        </w:rPr>
        <w:t xml:space="preserve"> </w:t>
      </w:r>
      <w:r>
        <w:rPr>
          <w:sz w:val="20"/>
        </w:rPr>
        <w:t>quantitativos</w:t>
      </w:r>
      <w:r>
        <w:rPr>
          <w:spacing w:val="-4"/>
          <w:sz w:val="20"/>
        </w:rPr>
        <w:t xml:space="preserve"> </w:t>
      </w:r>
      <w:r>
        <w:rPr>
          <w:sz w:val="20"/>
        </w:rPr>
        <w:t>mínimos</w:t>
      </w:r>
      <w:r>
        <w:rPr>
          <w:spacing w:val="-6"/>
          <w:sz w:val="20"/>
        </w:rPr>
        <w:t xml:space="preserve"> </w:t>
      </w:r>
      <w:r>
        <w:rPr>
          <w:sz w:val="20"/>
        </w:rPr>
        <w:t>estabelecidos</w:t>
      </w:r>
      <w:r>
        <w:rPr>
          <w:spacing w:val="-6"/>
          <w:sz w:val="20"/>
        </w:rPr>
        <w:t xml:space="preserve"> </w:t>
      </w:r>
      <w:r>
        <w:rPr>
          <w:sz w:val="20"/>
        </w:rPr>
        <w:t>visam</w:t>
      </w:r>
      <w:r>
        <w:rPr>
          <w:spacing w:val="-2"/>
          <w:sz w:val="20"/>
        </w:rPr>
        <w:t xml:space="preserve"> </w:t>
      </w:r>
      <w:r>
        <w:rPr>
          <w:sz w:val="20"/>
        </w:rPr>
        <w:t>comprovar experiência</w:t>
      </w:r>
      <w:r>
        <w:rPr>
          <w:spacing w:val="-4"/>
          <w:sz w:val="20"/>
        </w:rPr>
        <w:t xml:space="preserve"> </w:t>
      </w:r>
      <w:r>
        <w:rPr>
          <w:sz w:val="20"/>
        </w:rPr>
        <w:t>prévia</w:t>
      </w:r>
      <w:r>
        <w:rPr>
          <w:spacing w:val="-4"/>
          <w:sz w:val="20"/>
        </w:rPr>
        <w:t xml:space="preserve"> </w:t>
      </w:r>
      <w:r>
        <w:rPr>
          <w:sz w:val="20"/>
        </w:rPr>
        <w:t>suficiente</w:t>
      </w:r>
      <w:r>
        <w:rPr>
          <w:spacing w:val="-4"/>
          <w:sz w:val="20"/>
        </w:rPr>
        <w:t xml:space="preserve"> </w:t>
      </w:r>
      <w:r>
        <w:rPr>
          <w:sz w:val="20"/>
        </w:rPr>
        <w:t>para</w:t>
      </w:r>
      <w:r>
        <w:rPr>
          <w:spacing w:val="-6"/>
          <w:sz w:val="20"/>
        </w:rPr>
        <w:t xml:space="preserve"> </w:t>
      </w:r>
      <w:r>
        <w:rPr>
          <w:sz w:val="20"/>
        </w:rPr>
        <w:t>garantir</w:t>
      </w:r>
      <w:r>
        <w:rPr>
          <w:spacing w:val="-2"/>
          <w:sz w:val="20"/>
        </w:rPr>
        <w:t xml:space="preserve"> </w:t>
      </w:r>
      <w:r>
        <w:rPr>
          <w:sz w:val="20"/>
        </w:rPr>
        <w:t>a</w:t>
      </w:r>
      <w:r>
        <w:rPr>
          <w:spacing w:val="-4"/>
          <w:sz w:val="20"/>
        </w:rPr>
        <w:t xml:space="preserve"> </w:t>
      </w:r>
      <w:r>
        <w:rPr>
          <w:sz w:val="20"/>
        </w:rPr>
        <w:t>adequada</w:t>
      </w:r>
      <w:r>
        <w:rPr>
          <w:spacing w:val="-4"/>
          <w:sz w:val="20"/>
        </w:rPr>
        <w:t xml:space="preserve"> </w:t>
      </w:r>
      <w:r>
        <w:rPr>
          <w:sz w:val="20"/>
        </w:rPr>
        <w:t>execução contratual, observando os princípios da razoabilidade, proporcionalidade e competitividade.</w:t>
      </w:r>
    </w:p>
    <w:p w14:paraId="1C75517D" w14:textId="77777777" w:rsidR="005A5D3E" w:rsidRDefault="005A5D3E" w:rsidP="00E929D6">
      <w:pPr>
        <w:pStyle w:val="Ttulo4"/>
        <w:numPr>
          <w:ilvl w:val="1"/>
          <w:numId w:val="28"/>
        </w:numPr>
        <w:tabs>
          <w:tab w:val="left" w:pos="626"/>
        </w:tabs>
        <w:spacing w:line="233" w:lineRule="exact"/>
        <w:ind w:left="626" w:hanging="356"/>
      </w:pPr>
      <w:r>
        <w:t>Responsável</w:t>
      </w:r>
      <w:r>
        <w:rPr>
          <w:spacing w:val="-11"/>
        </w:rPr>
        <w:t xml:space="preserve"> </w:t>
      </w:r>
      <w:r>
        <w:rPr>
          <w:spacing w:val="-2"/>
        </w:rPr>
        <w:t>técnico</w:t>
      </w:r>
    </w:p>
    <w:p w14:paraId="5BC3F73C" w14:textId="77777777" w:rsidR="005A5D3E" w:rsidRDefault="005A5D3E" w:rsidP="005A5D3E">
      <w:pPr>
        <w:pStyle w:val="Corpodetexto"/>
        <w:spacing w:before="69" w:line="312" w:lineRule="auto"/>
        <w:ind w:left="285" w:right="138" w:firstLine="566"/>
      </w:pPr>
      <w:r>
        <w:t>Quando exigido pela legislação profissional aplicável, o(s) atestado(s) deverá(ão) estar acompanhado(s) da respectiva Certidão</w:t>
      </w:r>
      <w:r>
        <w:rPr>
          <w:spacing w:val="-9"/>
        </w:rPr>
        <w:t xml:space="preserve"> </w:t>
      </w:r>
      <w:r>
        <w:t>de</w:t>
      </w:r>
      <w:r>
        <w:rPr>
          <w:spacing w:val="-9"/>
        </w:rPr>
        <w:t xml:space="preserve"> </w:t>
      </w:r>
      <w:r>
        <w:t>Acervo</w:t>
      </w:r>
      <w:r>
        <w:rPr>
          <w:spacing w:val="-9"/>
        </w:rPr>
        <w:t xml:space="preserve"> </w:t>
      </w:r>
      <w:r>
        <w:t>Técnico</w:t>
      </w:r>
      <w:r>
        <w:rPr>
          <w:spacing w:val="-9"/>
        </w:rPr>
        <w:t xml:space="preserve"> </w:t>
      </w:r>
      <w:r>
        <w:t>–</w:t>
      </w:r>
      <w:r>
        <w:rPr>
          <w:spacing w:val="-11"/>
        </w:rPr>
        <w:t xml:space="preserve"> </w:t>
      </w:r>
      <w:r>
        <w:t>CAT,</w:t>
      </w:r>
      <w:r>
        <w:rPr>
          <w:spacing w:val="-9"/>
        </w:rPr>
        <w:t xml:space="preserve"> </w:t>
      </w:r>
      <w:r>
        <w:t>registrada</w:t>
      </w:r>
      <w:r>
        <w:rPr>
          <w:spacing w:val="-8"/>
        </w:rPr>
        <w:t xml:space="preserve"> </w:t>
      </w:r>
      <w:r>
        <w:t>no</w:t>
      </w:r>
      <w:r>
        <w:rPr>
          <w:spacing w:val="-9"/>
        </w:rPr>
        <w:t xml:space="preserve"> </w:t>
      </w:r>
      <w:r>
        <w:t>conselho</w:t>
      </w:r>
      <w:r>
        <w:rPr>
          <w:spacing w:val="-11"/>
        </w:rPr>
        <w:t xml:space="preserve"> </w:t>
      </w:r>
      <w:r>
        <w:t>profissional</w:t>
      </w:r>
      <w:r>
        <w:rPr>
          <w:spacing w:val="-9"/>
        </w:rPr>
        <w:t xml:space="preserve"> </w:t>
      </w:r>
      <w:r>
        <w:t>competente,</w:t>
      </w:r>
      <w:r>
        <w:rPr>
          <w:spacing w:val="-9"/>
        </w:rPr>
        <w:t xml:space="preserve"> </w:t>
      </w:r>
      <w:r>
        <w:t>em</w:t>
      </w:r>
      <w:r>
        <w:rPr>
          <w:spacing w:val="-11"/>
        </w:rPr>
        <w:t xml:space="preserve"> </w:t>
      </w:r>
      <w:r>
        <w:t>nome</w:t>
      </w:r>
      <w:r>
        <w:rPr>
          <w:spacing w:val="-8"/>
        </w:rPr>
        <w:t xml:space="preserve"> </w:t>
      </w:r>
      <w:r>
        <w:t>do</w:t>
      </w:r>
      <w:r>
        <w:rPr>
          <w:spacing w:val="-8"/>
        </w:rPr>
        <w:t xml:space="preserve"> </w:t>
      </w:r>
      <w:r>
        <w:t>responsável</w:t>
      </w:r>
      <w:r>
        <w:rPr>
          <w:spacing w:val="-10"/>
        </w:rPr>
        <w:t xml:space="preserve"> </w:t>
      </w:r>
      <w:r>
        <w:t>técnico</w:t>
      </w:r>
      <w:r>
        <w:rPr>
          <w:spacing w:val="-9"/>
        </w:rPr>
        <w:t xml:space="preserve"> </w:t>
      </w:r>
      <w:r>
        <w:t>indicado pela licitante.</w:t>
      </w:r>
    </w:p>
    <w:p w14:paraId="07F095F0" w14:textId="77777777" w:rsidR="005A5D3E" w:rsidRDefault="005A5D3E" w:rsidP="005A5D3E">
      <w:pPr>
        <w:pStyle w:val="Corpodetexto"/>
      </w:pPr>
    </w:p>
    <w:p w14:paraId="33B4C333" w14:textId="77777777" w:rsidR="005A5D3E" w:rsidRDefault="005A5D3E" w:rsidP="005A5D3E">
      <w:pPr>
        <w:pStyle w:val="Corpodetexto"/>
        <w:spacing w:before="205"/>
      </w:pPr>
    </w:p>
    <w:p w14:paraId="38B1390B" w14:textId="77777777" w:rsidR="005A5D3E" w:rsidRDefault="005A5D3E" w:rsidP="00E929D6">
      <w:pPr>
        <w:pStyle w:val="Ttulo3"/>
        <w:numPr>
          <w:ilvl w:val="0"/>
          <w:numId w:val="28"/>
        </w:numPr>
        <w:tabs>
          <w:tab w:val="left" w:pos="426"/>
        </w:tabs>
        <w:spacing w:before="1"/>
        <w:ind w:left="426" w:hanging="196"/>
        <w:jc w:val="both"/>
      </w:pPr>
      <w:r>
        <w:rPr>
          <w:spacing w:val="-2"/>
        </w:rPr>
        <w:t>CONSIDERAÇÕES</w:t>
      </w:r>
      <w:r>
        <w:rPr>
          <w:spacing w:val="-3"/>
        </w:rPr>
        <w:t xml:space="preserve"> </w:t>
      </w:r>
      <w:r>
        <w:rPr>
          <w:spacing w:val="-2"/>
        </w:rPr>
        <w:t>DE</w:t>
      </w:r>
      <w:r>
        <w:t xml:space="preserve"> </w:t>
      </w:r>
      <w:r>
        <w:rPr>
          <w:spacing w:val="-2"/>
        </w:rPr>
        <w:t>EXECUÇÃO</w:t>
      </w:r>
    </w:p>
    <w:p w14:paraId="01E639B6" w14:textId="77777777" w:rsidR="005A5D3E" w:rsidRDefault="005A5D3E" w:rsidP="005A5D3E">
      <w:pPr>
        <w:pStyle w:val="Corpodetexto"/>
        <w:spacing w:before="99"/>
        <w:rPr>
          <w:b/>
        </w:rPr>
      </w:pPr>
    </w:p>
    <w:p w14:paraId="78409F01" w14:textId="77777777" w:rsidR="005A5D3E" w:rsidRDefault="005A5D3E" w:rsidP="005A5D3E">
      <w:pPr>
        <w:pStyle w:val="Corpodetexto"/>
        <w:spacing w:line="362" w:lineRule="auto"/>
        <w:ind w:left="285" w:right="136" w:firstLine="566"/>
      </w:pPr>
      <w:r>
        <w:t>A execução dos serviços de sinalização viária deverá seguir rigorosamente todas as exigências técnicas, normas e especificações contidas neste Projeto Básico, no Caderno de Especificações Técnicas, bem como nas normas da ABNT, Resoluções</w:t>
      </w:r>
      <w:r>
        <w:rPr>
          <w:spacing w:val="-2"/>
        </w:rPr>
        <w:t xml:space="preserve"> </w:t>
      </w:r>
      <w:r>
        <w:t>do CONTRAN</w:t>
      </w:r>
      <w:r>
        <w:rPr>
          <w:spacing w:val="-2"/>
        </w:rPr>
        <w:t xml:space="preserve"> </w:t>
      </w:r>
      <w:r>
        <w:t>e</w:t>
      </w:r>
      <w:r>
        <w:rPr>
          <w:spacing w:val="-2"/>
        </w:rPr>
        <w:t xml:space="preserve"> </w:t>
      </w:r>
      <w:r>
        <w:t>Manuais</w:t>
      </w:r>
      <w:r>
        <w:rPr>
          <w:spacing w:val="-2"/>
        </w:rPr>
        <w:t xml:space="preserve"> </w:t>
      </w:r>
      <w:r>
        <w:t>Brasileiros</w:t>
      </w:r>
      <w:r>
        <w:rPr>
          <w:spacing w:val="-2"/>
        </w:rPr>
        <w:t xml:space="preserve"> </w:t>
      </w:r>
      <w:r>
        <w:t>de Sinalização de</w:t>
      </w:r>
      <w:r>
        <w:rPr>
          <w:spacing w:val="-2"/>
        </w:rPr>
        <w:t xml:space="preserve"> </w:t>
      </w:r>
      <w:r>
        <w:t>Trânsito. O</w:t>
      </w:r>
      <w:r>
        <w:rPr>
          <w:spacing w:val="-2"/>
        </w:rPr>
        <w:t xml:space="preserve"> </w:t>
      </w:r>
      <w:r>
        <w:t>atendimento fiel a</w:t>
      </w:r>
      <w:r>
        <w:rPr>
          <w:spacing w:val="-3"/>
        </w:rPr>
        <w:t xml:space="preserve"> </w:t>
      </w:r>
      <w:r>
        <w:t>essas</w:t>
      </w:r>
      <w:r>
        <w:rPr>
          <w:spacing w:val="-2"/>
        </w:rPr>
        <w:t xml:space="preserve"> </w:t>
      </w:r>
      <w:r>
        <w:t>diretrizes</w:t>
      </w:r>
      <w:r>
        <w:rPr>
          <w:spacing w:val="-2"/>
        </w:rPr>
        <w:t xml:space="preserve"> </w:t>
      </w:r>
      <w:r>
        <w:t>é</w:t>
      </w:r>
      <w:r>
        <w:rPr>
          <w:spacing w:val="-2"/>
        </w:rPr>
        <w:t xml:space="preserve"> </w:t>
      </w:r>
      <w:r>
        <w:t>condição indispensável</w:t>
      </w:r>
      <w:r>
        <w:rPr>
          <w:spacing w:val="-11"/>
        </w:rPr>
        <w:t xml:space="preserve"> </w:t>
      </w:r>
      <w:r>
        <w:t>para</w:t>
      </w:r>
      <w:r>
        <w:rPr>
          <w:spacing w:val="-9"/>
        </w:rPr>
        <w:t xml:space="preserve"> </w:t>
      </w:r>
      <w:r>
        <w:t>assegurar</w:t>
      </w:r>
      <w:r>
        <w:rPr>
          <w:spacing w:val="-9"/>
        </w:rPr>
        <w:t xml:space="preserve"> </w:t>
      </w:r>
      <w:r>
        <w:t>a</w:t>
      </w:r>
      <w:r>
        <w:rPr>
          <w:spacing w:val="-11"/>
        </w:rPr>
        <w:t xml:space="preserve"> </w:t>
      </w:r>
      <w:r>
        <w:t>qualidade,</w:t>
      </w:r>
      <w:r>
        <w:rPr>
          <w:spacing w:val="-13"/>
        </w:rPr>
        <w:t xml:space="preserve"> </w:t>
      </w:r>
      <w:r>
        <w:t>durabilidade</w:t>
      </w:r>
      <w:r>
        <w:rPr>
          <w:spacing w:val="-8"/>
        </w:rPr>
        <w:t xml:space="preserve"> </w:t>
      </w:r>
      <w:r>
        <w:t>e</w:t>
      </w:r>
      <w:r>
        <w:rPr>
          <w:spacing w:val="-11"/>
        </w:rPr>
        <w:t xml:space="preserve"> </w:t>
      </w:r>
      <w:r>
        <w:t>eficiência</w:t>
      </w:r>
      <w:r>
        <w:rPr>
          <w:spacing w:val="-9"/>
        </w:rPr>
        <w:t xml:space="preserve"> </w:t>
      </w:r>
      <w:r>
        <w:t>funcional</w:t>
      </w:r>
      <w:r>
        <w:rPr>
          <w:spacing w:val="-9"/>
        </w:rPr>
        <w:t xml:space="preserve"> </w:t>
      </w:r>
      <w:r>
        <w:t>da</w:t>
      </w:r>
      <w:r>
        <w:rPr>
          <w:spacing w:val="-9"/>
        </w:rPr>
        <w:t xml:space="preserve"> </w:t>
      </w:r>
      <w:r>
        <w:t>sinalização</w:t>
      </w:r>
      <w:r>
        <w:rPr>
          <w:spacing w:val="-11"/>
        </w:rPr>
        <w:t xml:space="preserve"> </w:t>
      </w:r>
      <w:r>
        <w:t>implantada,</w:t>
      </w:r>
      <w:r>
        <w:rPr>
          <w:spacing w:val="-9"/>
        </w:rPr>
        <w:t xml:space="preserve"> </w:t>
      </w:r>
      <w:r>
        <w:t>bem</w:t>
      </w:r>
      <w:r>
        <w:rPr>
          <w:spacing w:val="-10"/>
        </w:rPr>
        <w:t xml:space="preserve"> </w:t>
      </w:r>
      <w:r>
        <w:t>como</w:t>
      </w:r>
      <w:r>
        <w:rPr>
          <w:spacing w:val="-9"/>
        </w:rPr>
        <w:t xml:space="preserve"> </w:t>
      </w:r>
      <w:r>
        <w:t>a</w:t>
      </w:r>
      <w:r>
        <w:rPr>
          <w:spacing w:val="-9"/>
        </w:rPr>
        <w:t xml:space="preserve"> </w:t>
      </w:r>
      <w:r>
        <w:t>segurança de pedestres, ciclistas e condutores que utilizam a via pública.</w:t>
      </w:r>
    </w:p>
    <w:p w14:paraId="7C6A6A5D" w14:textId="73FD50B9" w:rsidR="005A5D3E" w:rsidRDefault="005A5D3E" w:rsidP="0018748E">
      <w:pPr>
        <w:pStyle w:val="Corpodetexto"/>
        <w:spacing w:line="362" w:lineRule="auto"/>
        <w:ind w:left="285" w:right="137" w:firstLine="566"/>
      </w:pPr>
      <w:r>
        <w:t>Qualquer</w:t>
      </w:r>
      <w:r>
        <w:rPr>
          <w:spacing w:val="-5"/>
        </w:rPr>
        <w:t xml:space="preserve"> </w:t>
      </w:r>
      <w:r>
        <w:t>divergência</w:t>
      </w:r>
      <w:r>
        <w:rPr>
          <w:spacing w:val="-3"/>
        </w:rPr>
        <w:t xml:space="preserve"> </w:t>
      </w:r>
      <w:r>
        <w:t>de</w:t>
      </w:r>
      <w:r>
        <w:rPr>
          <w:spacing w:val="-5"/>
        </w:rPr>
        <w:t xml:space="preserve"> </w:t>
      </w:r>
      <w:r>
        <w:t>execução,</w:t>
      </w:r>
      <w:r>
        <w:rPr>
          <w:spacing w:val="-5"/>
        </w:rPr>
        <w:t xml:space="preserve"> </w:t>
      </w:r>
      <w:r>
        <w:t>substituição</w:t>
      </w:r>
      <w:r>
        <w:rPr>
          <w:spacing w:val="-5"/>
        </w:rPr>
        <w:t xml:space="preserve"> </w:t>
      </w:r>
      <w:r>
        <w:t>de</w:t>
      </w:r>
      <w:r>
        <w:rPr>
          <w:spacing w:val="-5"/>
        </w:rPr>
        <w:t xml:space="preserve"> </w:t>
      </w:r>
      <w:r>
        <w:t>materiais,</w:t>
      </w:r>
      <w:r>
        <w:rPr>
          <w:spacing w:val="-5"/>
        </w:rPr>
        <w:t xml:space="preserve"> </w:t>
      </w:r>
      <w:r>
        <w:t>alteração</w:t>
      </w:r>
      <w:r>
        <w:rPr>
          <w:spacing w:val="-5"/>
        </w:rPr>
        <w:t xml:space="preserve"> </w:t>
      </w:r>
      <w:r>
        <w:t>de</w:t>
      </w:r>
      <w:r>
        <w:rPr>
          <w:spacing w:val="-3"/>
        </w:rPr>
        <w:t xml:space="preserve"> </w:t>
      </w:r>
      <w:r>
        <w:t>método</w:t>
      </w:r>
      <w:r>
        <w:rPr>
          <w:spacing w:val="-3"/>
        </w:rPr>
        <w:t xml:space="preserve"> </w:t>
      </w:r>
      <w:r>
        <w:t>construtivo</w:t>
      </w:r>
      <w:r>
        <w:rPr>
          <w:spacing w:val="-3"/>
        </w:rPr>
        <w:t xml:space="preserve"> </w:t>
      </w:r>
      <w:r>
        <w:t>ou</w:t>
      </w:r>
      <w:r>
        <w:rPr>
          <w:spacing w:val="-3"/>
        </w:rPr>
        <w:t xml:space="preserve"> </w:t>
      </w:r>
      <w:r>
        <w:t>adequação</w:t>
      </w:r>
      <w:r>
        <w:rPr>
          <w:spacing w:val="-5"/>
        </w:rPr>
        <w:t xml:space="preserve"> </w:t>
      </w:r>
      <w:r>
        <w:t>de</w:t>
      </w:r>
      <w:r>
        <w:rPr>
          <w:spacing w:val="-5"/>
        </w:rPr>
        <w:t xml:space="preserve"> </w:t>
      </w:r>
      <w:r>
        <w:t>traçado deverá</w:t>
      </w:r>
      <w:r>
        <w:rPr>
          <w:spacing w:val="2"/>
        </w:rPr>
        <w:t xml:space="preserve"> </w:t>
      </w:r>
      <w:r>
        <w:t>ser</w:t>
      </w:r>
      <w:r>
        <w:rPr>
          <w:spacing w:val="7"/>
        </w:rPr>
        <w:t xml:space="preserve"> </w:t>
      </w:r>
      <w:r>
        <w:t>previamente</w:t>
      </w:r>
      <w:r>
        <w:rPr>
          <w:spacing w:val="6"/>
        </w:rPr>
        <w:t xml:space="preserve"> </w:t>
      </w:r>
      <w:r>
        <w:t>analisada</w:t>
      </w:r>
      <w:r>
        <w:rPr>
          <w:spacing w:val="6"/>
        </w:rPr>
        <w:t xml:space="preserve"> </w:t>
      </w:r>
      <w:r>
        <w:t>e</w:t>
      </w:r>
      <w:r>
        <w:rPr>
          <w:spacing w:val="6"/>
        </w:rPr>
        <w:t xml:space="preserve"> </w:t>
      </w:r>
      <w:r>
        <w:t>aprovada</w:t>
      </w:r>
      <w:r>
        <w:rPr>
          <w:spacing w:val="6"/>
        </w:rPr>
        <w:t xml:space="preserve"> </w:t>
      </w:r>
      <w:r>
        <w:t>pela</w:t>
      </w:r>
      <w:r>
        <w:rPr>
          <w:spacing w:val="5"/>
        </w:rPr>
        <w:t xml:space="preserve"> </w:t>
      </w:r>
      <w:r>
        <w:t>fiscalização</w:t>
      </w:r>
      <w:r>
        <w:rPr>
          <w:spacing w:val="5"/>
        </w:rPr>
        <w:t xml:space="preserve"> </w:t>
      </w:r>
      <w:r>
        <w:t>municipal,</w:t>
      </w:r>
      <w:r>
        <w:rPr>
          <w:spacing w:val="7"/>
        </w:rPr>
        <w:t xml:space="preserve"> </w:t>
      </w:r>
      <w:r>
        <w:t>sendo</w:t>
      </w:r>
      <w:r>
        <w:rPr>
          <w:spacing w:val="7"/>
        </w:rPr>
        <w:t xml:space="preserve"> </w:t>
      </w:r>
      <w:r>
        <w:t>vedada</w:t>
      </w:r>
      <w:r>
        <w:rPr>
          <w:spacing w:val="6"/>
        </w:rPr>
        <w:t xml:space="preserve"> </w:t>
      </w:r>
      <w:r>
        <w:t>a</w:t>
      </w:r>
      <w:r>
        <w:rPr>
          <w:spacing w:val="5"/>
        </w:rPr>
        <w:t xml:space="preserve"> </w:t>
      </w:r>
      <w:r>
        <w:t>realização</w:t>
      </w:r>
      <w:r>
        <w:rPr>
          <w:spacing w:val="6"/>
        </w:rPr>
        <w:t xml:space="preserve"> </w:t>
      </w:r>
      <w:r>
        <w:t>de</w:t>
      </w:r>
      <w:r>
        <w:rPr>
          <w:spacing w:val="6"/>
        </w:rPr>
        <w:t xml:space="preserve"> </w:t>
      </w:r>
      <w:r>
        <w:t>ajustes</w:t>
      </w:r>
      <w:r>
        <w:rPr>
          <w:spacing w:val="3"/>
        </w:rPr>
        <w:t xml:space="preserve"> </w:t>
      </w:r>
      <w:r>
        <w:t>empíricos</w:t>
      </w:r>
      <w:r>
        <w:rPr>
          <w:spacing w:val="4"/>
        </w:rPr>
        <w:t xml:space="preserve"> </w:t>
      </w:r>
      <w:r>
        <w:rPr>
          <w:spacing w:val="-5"/>
        </w:rPr>
        <w:t>ou</w:t>
      </w:r>
      <w:r w:rsidR="0018748E">
        <w:rPr>
          <w:spacing w:val="-5"/>
        </w:rPr>
        <w:t xml:space="preserve"> </w:t>
      </w:r>
      <w:r>
        <w:t>sem</w:t>
      </w:r>
      <w:r>
        <w:rPr>
          <w:spacing w:val="-3"/>
        </w:rPr>
        <w:t xml:space="preserve"> </w:t>
      </w:r>
      <w:r>
        <w:t>respaldo</w:t>
      </w:r>
      <w:r>
        <w:rPr>
          <w:spacing w:val="-4"/>
        </w:rPr>
        <w:t xml:space="preserve"> </w:t>
      </w:r>
      <w:r>
        <w:t>técnico</w:t>
      </w:r>
      <w:r>
        <w:rPr>
          <w:spacing w:val="-6"/>
        </w:rPr>
        <w:t xml:space="preserve"> </w:t>
      </w:r>
      <w:r>
        <w:rPr>
          <w:spacing w:val="-2"/>
        </w:rPr>
        <w:t>formal.</w:t>
      </w:r>
    </w:p>
    <w:p w14:paraId="197F59A3" w14:textId="77777777" w:rsidR="005A5D3E" w:rsidRDefault="005A5D3E" w:rsidP="005A5D3E">
      <w:pPr>
        <w:pStyle w:val="Corpodetexto"/>
        <w:spacing w:before="115" w:line="362" w:lineRule="auto"/>
        <w:ind w:left="285" w:right="137" w:firstLine="566"/>
      </w:pPr>
      <w:r>
        <w:t>O descumprimento das normas ou parâmetros técnicos poderá acarretar rejeição dos serviços, glosas em medições, responsabilização contratual e aplicação das sanções previstas na legislação vigente, especialmente na Lei nº 14.133/2021. A estrita observância dos critérios técnicos e legais garantirá que o sistema de sinalização viária de Espigão D’Oeste – RO seja executado</w:t>
      </w:r>
      <w:r>
        <w:rPr>
          <w:spacing w:val="-8"/>
        </w:rPr>
        <w:t xml:space="preserve"> </w:t>
      </w:r>
      <w:r>
        <w:t>com</w:t>
      </w:r>
      <w:r>
        <w:rPr>
          <w:spacing w:val="-9"/>
        </w:rPr>
        <w:t xml:space="preserve"> </w:t>
      </w:r>
      <w:r>
        <w:t>segurança,</w:t>
      </w:r>
      <w:r>
        <w:rPr>
          <w:spacing w:val="-6"/>
        </w:rPr>
        <w:t xml:space="preserve"> </w:t>
      </w:r>
      <w:r>
        <w:t>eficiência</w:t>
      </w:r>
      <w:r>
        <w:rPr>
          <w:spacing w:val="-6"/>
        </w:rPr>
        <w:t xml:space="preserve"> </w:t>
      </w:r>
      <w:r>
        <w:t>e</w:t>
      </w:r>
      <w:r>
        <w:rPr>
          <w:spacing w:val="-8"/>
        </w:rPr>
        <w:t xml:space="preserve"> </w:t>
      </w:r>
      <w:r>
        <w:t>conformidade,</w:t>
      </w:r>
      <w:r>
        <w:rPr>
          <w:spacing w:val="-10"/>
        </w:rPr>
        <w:t xml:space="preserve"> </w:t>
      </w:r>
      <w:r>
        <w:t>promovendo</w:t>
      </w:r>
      <w:r>
        <w:rPr>
          <w:spacing w:val="-10"/>
        </w:rPr>
        <w:t xml:space="preserve"> </w:t>
      </w:r>
      <w:r>
        <w:t>melhorias</w:t>
      </w:r>
      <w:r>
        <w:rPr>
          <w:spacing w:val="-9"/>
        </w:rPr>
        <w:t xml:space="preserve"> </w:t>
      </w:r>
      <w:r>
        <w:t>duradouras</w:t>
      </w:r>
      <w:r>
        <w:rPr>
          <w:spacing w:val="-8"/>
        </w:rPr>
        <w:t xml:space="preserve"> </w:t>
      </w:r>
      <w:r>
        <w:t>na</w:t>
      </w:r>
      <w:r>
        <w:rPr>
          <w:spacing w:val="-8"/>
        </w:rPr>
        <w:t xml:space="preserve"> </w:t>
      </w:r>
      <w:r>
        <w:t>mobilidade</w:t>
      </w:r>
      <w:r>
        <w:rPr>
          <w:spacing w:val="-10"/>
        </w:rPr>
        <w:t xml:space="preserve"> </w:t>
      </w:r>
      <w:r>
        <w:t>urbana</w:t>
      </w:r>
      <w:r>
        <w:rPr>
          <w:spacing w:val="-10"/>
        </w:rPr>
        <w:t xml:space="preserve"> </w:t>
      </w:r>
      <w:r>
        <w:t>e</w:t>
      </w:r>
      <w:r>
        <w:rPr>
          <w:spacing w:val="-6"/>
        </w:rPr>
        <w:t xml:space="preserve"> </w:t>
      </w:r>
      <w:r>
        <w:t>segurança</w:t>
      </w:r>
      <w:r>
        <w:rPr>
          <w:spacing w:val="-8"/>
        </w:rPr>
        <w:t xml:space="preserve"> </w:t>
      </w:r>
      <w:r>
        <w:t xml:space="preserve">no </w:t>
      </w:r>
      <w:r>
        <w:rPr>
          <w:spacing w:val="-2"/>
        </w:rPr>
        <w:t>trânsito.</w:t>
      </w:r>
    </w:p>
    <w:p w14:paraId="459E92C3" w14:textId="77777777" w:rsidR="005A5D3E" w:rsidRDefault="005A5D3E" w:rsidP="005A5D3E">
      <w:pPr>
        <w:pStyle w:val="Corpodetexto"/>
        <w:spacing w:line="362" w:lineRule="auto"/>
        <w:ind w:left="285" w:right="141" w:firstLine="566"/>
      </w:pPr>
      <w:r>
        <w:t xml:space="preserve">As situações pontuadas anteriormente </w:t>
      </w:r>
      <w:r>
        <w:rPr>
          <w:b/>
          <w:u w:val="single"/>
        </w:rPr>
        <w:t>DEVERÃO</w:t>
      </w:r>
      <w:r>
        <w:rPr>
          <w:b/>
        </w:rPr>
        <w:t xml:space="preserve"> </w:t>
      </w:r>
      <w:r>
        <w:t>ser consideradas atentamente, uma vez que não atendidas culminarão em possíveis sanções, destacando ainda que o material aplicado, desconsiderado das orientações não serão ressarcidas à empresa exequente, cabendo prejuízo única e exclusivamente à executora, eximindo o municípios de arcar quaisquer valores em decorrência à ausência de capacidade de conhecimento e atendimento contratual.</w:t>
      </w:r>
    </w:p>
    <w:p w14:paraId="6F7126CB" w14:textId="77777777" w:rsidR="005A5D3E" w:rsidRDefault="005A5D3E" w:rsidP="005A5D3E">
      <w:pPr>
        <w:pStyle w:val="Corpodetexto"/>
      </w:pPr>
    </w:p>
    <w:p w14:paraId="62EA1F6C" w14:textId="77777777" w:rsidR="005A5D3E" w:rsidRDefault="005A5D3E" w:rsidP="005A5D3E">
      <w:pPr>
        <w:pStyle w:val="Corpodetexto"/>
      </w:pPr>
    </w:p>
    <w:p w14:paraId="4AC45ECE" w14:textId="77777777" w:rsidR="005A5D3E" w:rsidRDefault="005A5D3E" w:rsidP="005A5D3E">
      <w:pPr>
        <w:pStyle w:val="Corpodetexto"/>
        <w:spacing w:before="1"/>
      </w:pPr>
    </w:p>
    <w:p w14:paraId="6A75E63E" w14:textId="77777777" w:rsidR="005A5D3E" w:rsidRDefault="005A5D3E" w:rsidP="005A5D3E">
      <w:pPr>
        <w:pStyle w:val="Corpodetexto"/>
        <w:ind w:left="6532"/>
      </w:pPr>
      <w:r>
        <w:t>ESPIGÃO</w:t>
      </w:r>
      <w:r>
        <w:rPr>
          <w:spacing w:val="-5"/>
        </w:rPr>
        <w:t xml:space="preserve"> </w:t>
      </w:r>
      <w:r>
        <w:t>D’OESTE</w:t>
      </w:r>
      <w:r>
        <w:rPr>
          <w:spacing w:val="-4"/>
        </w:rPr>
        <w:t xml:space="preserve"> </w:t>
      </w:r>
      <w:r>
        <w:t>/RO,</w:t>
      </w:r>
      <w:r>
        <w:rPr>
          <w:spacing w:val="-5"/>
        </w:rPr>
        <w:t xml:space="preserve"> </w:t>
      </w:r>
      <w:r>
        <w:t>12</w:t>
      </w:r>
      <w:r>
        <w:rPr>
          <w:spacing w:val="-8"/>
        </w:rPr>
        <w:t xml:space="preserve"> </w:t>
      </w:r>
      <w:r>
        <w:t>de</w:t>
      </w:r>
      <w:r>
        <w:rPr>
          <w:spacing w:val="-8"/>
        </w:rPr>
        <w:t xml:space="preserve"> </w:t>
      </w:r>
      <w:r>
        <w:t>maio</w:t>
      </w:r>
      <w:r>
        <w:rPr>
          <w:spacing w:val="-2"/>
        </w:rPr>
        <w:t xml:space="preserve"> </w:t>
      </w:r>
      <w:r>
        <w:t>de</w:t>
      </w:r>
      <w:r>
        <w:rPr>
          <w:spacing w:val="-5"/>
        </w:rPr>
        <w:t xml:space="preserve"> </w:t>
      </w:r>
      <w:r>
        <w:rPr>
          <w:spacing w:val="-4"/>
        </w:rPr>
        <w:t>2026.</w:t>
      </w:r>
    </w:p>
    <w:p w14:paraId="480EB775" w14:textId="77777777" w:rsidR="005A5D3E" w:rsidRDefault="005A5D3E" w:rsidP="005A5D3E">
      <w:pPr>
        <w:pStyle w:val="Corpodetexto"/>
      </w:pPr>
    </w:p>
    <w:p w14:paraId="77A0E2A9" w14:textId="77777777" w:rsidR="005A5D3E" w:rsidRDefault="005A5D3E" w:rsidP="005A5D3E">
      <w:pPr>
        <w:pStyle w:val="Corpodetexto"/>
      </w:pPr>
    </w:p>
    <w:p w14:paraId="72246175" w14:textId="77777777" w:rsidR="005A5D3E" w:rsidRDefault="005A5D3E" w:rsidP="005A5D3E">
      <w:pPr>
        <w:pStyle w:val="Corpodetexto"/>
        <w:spacing w:before="194"/>
      </w:pPr>
      <w:r>
        <w:rPr>
          <w:noProof/>
          <w:lang w:val="pt-BR" w:eastAsia="pt-BR"/>
        </w:rPr>
        <w:drawing>
          <wp:anchor distT="0" distB="0" distL="0" distR="0" simplePos="0" relativeHeight="487611392" behindDoc="1" locked="0" layoutInCell="1" allowOverlap="1" wp14:anchorId="100FE951" wp14:editId="4D768A83">
            <wp:simplePos x="0" y="0"/>
            <wp:positionH relativeFrom="page">
              <wp:posOffset>4152741</wp:posOffset>
            </wp:positionH>
            <wp:positionV relativeFrom="paragraph">
              <wp:posOffset>284641</wp:posOffset>
            </wp:positionV>
            <wp:extent cx="1774675" cy="380523"/>
            <wp:effectExtent l="0" t="0" r="0" b="0"/>
            <wp:wrapTopAndBottom/>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48" cstate="print"/>
                    <a:stretch>
                      <a:fillRect/>
                    </a:stretch>
                  </pic:blipFill>
                  <pic:spPr>
                    <a:xfrm>
                      <a:off x="0" y="0"/>
                      <a:ext cx="1774675" cy="380523"/>
                    </a:xfrm>
                    <a:prstGeom prst="rect">
                      <a:avLst/>
                    </a:prstGeom>
                  </pic:spPr>
                </pic:pic>
              </a:graphicData>
            </a:graphic>
          </wp:anchor>
        </w:drawing>
      </w:r>
    </w:p>
    <w:p w14:paraId="78BBAD47" w14:textId="77777777" w:rsidR="005A5D3E" w:rsidRDefault="005A5D3E" w:rsidP="005A5D3E">
      <w:pPr>
        <w:pStyle w:val="Corpodetexto"/>
      </w:pPr>
    </w:p>
    <w:p w14:paraId="52F36CA9" w14:textId="77777777" w:rsidR="005A5D3E" w:rsidRDefault="005A5D3E" w:rsidP="005A5D3E">
      <w:pPr>
        <w:pStyle w:val="Corpodetexto"/>
        <w:spacing w:before="147"/>
      </w:pPr>
    </w:p>
    <w:p w14:paraId="5F9C7093" w14:textId="77777777" w:rsidR="005A5D3E" w:rsidRDefault="005A5D3E" w:rsidP="005A5D3E">
      <w:pPr>
        <w:pStyle w:val="Corpodetexto"/>
        <w:tabs>
          <w:tab w:val="left" w:pos="7147"/>
        </w:tabs>
        <w:ind w:left="2738"/>
      </w:pPr>
      <w:r>
        <w:rPr>
          <w:spacing w:val="-2"/>
        </w:rPr>
        <w:t>Assinatura</w:t>
      </w:r>
      <w:r>
        <w:tab/>
      </w:r>
      <w:r>
        <w:rPr>
          <w:spacing w:val="-2"/>
        </w:rPr>
        <w:t>Assnatura</w:t>
      </w:r>
    </w:p>
    <w:p w14:paraId="1A2FC58E" w14:textId="46244300" w:rsidR="005A5D3E" w:rsidRPr="0018748E" w:rsidRDefault="005A5D3E" w:rsidP="0018748E">
      <w:pPr>
        <w:tabs>
          <w:tab w:val="left" w:pos="6790"/>
        </w:tabs>
        <w:spacing w:before="10"/>
        <w:ind w:left="2847"/>
        <w:rPr>
          <w:b/>
          <w:sz w:val="20"/>
        </w:rPr>
      </w:pPr>
      <w:r>
        <w:rPr>
          <w:b/>
          <w:spacing w:val="-2"/>
          <w:sz w:val="20"/>
        </w:rPr>
        <w:t>Prefeito</w:t>
      </w:r>
      <w:r>
        <w:rPr>
          <w:b/>
          <w:sz w:val="20"/>
        </w:rPr>
        <w:tab/>
        <w:t>Responsável</w:t>
      </w:r>
      <w:r>
        <w:rPr>
          <w:b/>
          <w:spacing w:val="-11"/>
          <w:sz w:val="20"/>
        </w:rPr>
        <w:t xml:space="preserve"> </w:t>
      </w:r>
      <w:r>
        <w:rPr>
          <w:b/>
          <w:spacing w:val="-2"/>
          <w:sz w:val="20"/>
        </w:rPr>
        <w:t>Técnico</w:t>
      </w:r>
    </w:p>
    <w:p w14:paraId="13F337CF" w14:textId="6430083D" w:rsidR="00E54AD9" w:rsidRDefault="00E54AD9" w:rsidP="0018748E">
      <w:pPr>
        <w:pStyle w:val="Corpodetexto"/>
        <w:spacing w:before="92"/>
        <w:ind w:left="0"/>
        <w:jc w:val="center"/>
        <w:rPr>
          <w:b/>
          <w:bCs/>
          <w:u w:val="single"/>
          <w:lang w:val="pt-BR"/>
        </w:rPr>
      </w:pPr>
      <w:r w:rsidRPr="00E54AD9">
        <w:rPr>
          <w:b/>
          <w:bCs/>
          <w:u w:val="single"/>
          <w:lang w:val="pt-BR"/>
        </w:rPr>
        <w:t>ETP</w:t>
      </w:r>
    </w:p>
    <w:p w14:paraId="56C8981B" w14:textId="77777777" w:rsidR="00E54AD9" w:rsidRPr="00E54AD9" w:rsidRDefault="00E54AD9" w:rsidP="002F4FA6">
      <w:pPr>
        <w:pStyle w:val="Corpodetexto"/>
        <w:spacing w:before="92"/>
        <w:jc w:val="center"/>
        <w:rPr>
          <w:b/>
          <w:bCs/>
          <w:u w:val="single"/>
          <w:lang w:val="pt-BR"/>
        </w:rPr>
      </w:pPr>
    </w:p>
    <w:p w14:paraId="18C18609" w14:textId="77777777" w:rsidR="00E54AD9" w:rsidRPr="00E54AD9" w:rsidRDefault="00E54AD9" w:rsidP="00FC1DEF">
      <w:pPr>
        <w:pStyle w:val="Corpodetexto"/>
        <w:spacing w:before="92"/>
        <w:jc w:val="center"/>
        <w:rPr>
          <w:lang w:val="pt-BR"/>
        </w:rPr>
      </w:pPr>
      <w:r w:rsidRPr="00E54AD9">
        <w:rPr>
          <w:b/>
          <w:bCs/>
          <w:lang w:val="pt-BR"/>
        </w:rPr>
        <w:t xml:space="preserve">Estudo Técnico </w:t>
      </w:r>
      <w:proofErr w:type="gramStart"/>
      <w:r w:rsidRPr="00E54AD9">
        <w:rPr>
          <w:b/>
          <w:bCs/>
          <w:lang w:val="pt-BR"/>
        </w:rPr>
        <w:t>Preliminar  nº</w:t>
      </w:r>
      <w:proofErr w:type="gramEnd"/>
      <w:r w:rsidRPr="00E54AD9">
        <w:rPr>
          <w:b/>
          <w:bCs/>
          <w:lang w:val="pt-BR"/>
        </w:rPr>
        <w:t xml:space="preserve"> 42/SEMOD-EXECUÇÃO/2026</w:t>
      </w:r>
    </w:p>
    <w:p w14:paraId="51D48190" w14:textId="68801567" w:rsidR="00E54AD9" w:rsidRPr="00E54AD9" w:rsidRDefault="00E54AD9" w:rsidP="00E54AD9">
      <w:pPr>
        <w:pStyle w:val="Corpodetexto"/>
        <w:spacing w:before="92"/>
        <w:rPr>
          <w:lang w:val="pt-BR"/>
        </w:rPr>
      </w:pPr>
      <w:r w:rsidRPr="00E54AD9">
        <w:rPr>
          <w:lang w:val="pt-BR"/>
        </w:rPr>
        <w:t> </w:t>
      </w:r>
    </w:p>
    <w:p w14:paraId="72E7E23C" w14:textId="77777777" w:rsidR="00E54AD9" w:rsidRDefault="00E54AD9" w:rsidP="00E54AD9">
      <w:pPr>
        <w:pStyle w:val="Corpodetexto"/>
        <w:spacing w:before="92"/>
        <w:rPr>
          <w:b/>
          <w:bCs/>
          <w:lang w:val="pt-BR"/>
        </w:rPr>
      </w:pPr>
      <w:r w:rsidRPr="00E54AD9">
        <w:rPr>
          <w:b/>
          <w:bCs/>
          <w:lang w:val="pt-BR"/>
        </w:rPr>
        <w:t>Processo Administrativo nº 5640/2026</w:t>
      </w:r>
    </w:p>
    <w:p w14:paraId="62A64FB7" w14:textId="77777777" w:rsidR="00E54AD9" w:rsidRDefault="00E54AD9" w:rsidP="00E54AD9">
      <w:pPr>
        <w:pStyle w:val="Corpodetexto"/>
        <w:spacing w:before="92"/>
        <w:rPr>
          <w:lang w:val="pt-BR"/>
        </w:rPr>
      </w:pPr>
      <w:r w:rsidRPr="00E54AD9">
        <w:rPr>
          <w:b/>
          <w:bCs/>
          <w:lang w:val="pt-BR"/>
        </w:rPr>
        <w:t>Órgão:</w:t>
      </w:r>
      <w:r w:rsidRPr="00E54AD9">
        <w:rPr>
          <w:lang w:val="pt-BR"/>
        </w:rPr>
        <w:t xml:space="preserve"> Prefeitura Municipal de Espigão D`Oeste – RO</w:t>
      </w:r>
    </w:p>
    <w:p w14:paraId="607B5185" w14:textId="214D1040" w:rsidR="00E54AD9" w:rsidRPr="00E54AD9" w:rsidRDefault="00E54AD9" w:rsidP="00E54AD9">
      <w:pPr>
        <w:pStyle w:val="Corpodetexto"/>
        <w:spacing w:before="92"/>
        <w:rPr>
          <w:lang w:val="pt-BR"/>
        </w:rPr>
      </w:pPr>
      <w:r w:rsidRPr="00E54AD9">
        <w:rPr>
          <w:b/>
          <w:bCs/>
          <w:lang w:val="pt-BR"/>
        </w:rPr>
        <w:t>Unidade Requisitante:</w:t>
      </w:r>
      <w:r w:rsidRPr="00E54AD9">
        <w:rPr>
          <w:lang w:val="pt-BR"/>
        </w:rPr>
        <w:t xml:space="preserve"> Secretaria Municipal de Obras e Desenvolvimento Urbano – SEMOD</w:t>
      </w:r>
      <w:r w:rsidRPr="00E54AD9">
        <w:rPr>
          <w:lang w:val="pt-BR"/>
        </w:rPr>
        <w:br/>
      </w:r>
      <w:r w:rsidRPr="00E54AD9">
        <w:rPr>
          <w:b/>
          <w:bCs/>
          <w:lang w:val="pt-BR"/>
        </w:rPr>
        <w:t>Objeto:</w:t>
      </w:r>
      <w:r w:rsidRPr="00E54AD9">
        <w:rPr>
          <w:lang w:val="pt-BR"/>
        </w:rPr>
        <w:t xml:space="preserve"> Contratação de empresa especializada para execução de serviços de sinalização vertical e horizontal nas vias urbanas do Município de Espigão D`Oeste/RO.</w:t>
      </w:r>
    </w:p>
    <w:p w14:paraId="75F33DD8" w14:textId="77777777" w:rsidR="00E54AD9" w:rsidRPr="00E54AD9" w:rsidRDefault="00E54AD9" w:rsidP="00E54AD9">
      <w:pPr>
        <w:pStyle w:val="Corpodetexto"/>
        <w:spacing w:before="92"/>
        <w:jc w:val="left"/>
        <w:rPr>
          <w:lang w:val="pt-BR"/>
        </w:rPr>
      </w:pPr>
      <w:r w:rsidRPr="00E54AD9">
        <w:rPr>
          <w:lang w:val="pt-BR"/>
        </w:rPr>
        <w:t> </w:t>
      </w:r>
    </w:p>
    <w:p w14:paraId="0F988234" w14:textId="77777777" w:rsidR="00E54AD9" w:rsidRPr="00E54AD9" w:rsidRDefault="00E54AD9" w:rsidP="00E54AD9">
      <w:pPr>
        <w:pStyle w:val="Corpodetexto"/>
        <w:spacing w:before="92"/>
        <w:jc w:val="left"/>
        <w:rPr>
          <w:b/>
          <w:bCs/>
          <w:lang w:val="pt-BR"/>
        </w:rPr>
      </w:pPr>
      <w:r w:rsidRPr="00E54AD9">
        <w:rPr>
          <w:b/>
          <w:bCs/>
          <w:lang w:val="pt-BR"/>
        </w:rPr>
        <w:t>1. INTRODUÇÃO</w:t>
      </w:r>
    </w:p>
    <w:p w14:paraId="68C7CCBF" w14:textId="77777777" w:rsidR="00E54AD9" w:rsidRPr="00E54AD9" w:rsidRDefault="00E54AD9" w:rsidP="00FC1DEF">
      <w:pPr>
        <w:pStyle w:val="Corpodetexto"/>
        <w:spacing w:before="92"/>
        <w:rPr>
          <w:lang w:val="pt-BR"/>
        </w:rPr>
      </w:pPr>
      <w:r w:rsidRPr="00E54AD9">
        <w:rPr>
          <w:lang w:val="pt-BR"/>
        </w:rPr>
        <w:t>O presente Estudo Técnico Preliminar tem por finalidade demonstrar a necessidade da contratação de empresa especializada para execução de serviços de sinalização vertical e horizontal nas vias urbanas do Município de Espigão D`Oeste/RO, em atendimento ao objeto estabelecido no Termo de Convênio nº 435/2026/PGE-DETRAN, celebrado entre o Departamento Estadual de Trânsito de Rondônia – DETRAN/RO e o Município de Espigão D`Oeste/RO.</w:t>
      </w:r>
    </w:p>
    <w:p w14:paraId="54069CA5" w14:textId="77777777" w:rsidR="00E54AD9" w:rsidRPr="00E54AD9" w:rsidRDefault="00E54AD9" w:rsidP="00FC1DEF">
      <w:pPr>
        <w:pStyle w:val="Corpodetexto"/>
        <w:spacing w:before="92"/>
        <w:rPr>
          <w:lang w:val="pt-BR"/>
        </w:rPr>
      </w:pPr>
      <w:r w:rsidRPr="00E54AD9">
        <w:rPr>
          <w:lang w:val="pt-BR"/>
        </w:rPr>
        <w:t>O Convênio tem por objeto a união dos meios materiais e humanos dos partícipes na administração do trânsito, visando à execução de sinalização vertical e horizontal nas vias urbanas, conforme Plano de Trabalho, Projeto Básico e respectivos anexos.</w:t>
      </w:r>
    </w:p>
    <w:p w14:paraId="1CB436F1" w14:textId="77777777" w:rsidR="00E54AD9" w:rsidRPr="00E54AD9" w:rsidRDefault="00E54AD9" w:rsidP="00FC1DEF">
      <w:pPr>
        <w:pStyle w:val="Corpodetexto"/>
        <w:spacing w:before="92"/>
        <w:rPr>
          <w:lang w:val="pt-BR"/>
        </w:rPr>
      </w:pPr>
      <w:r w:rsidRPr="00E54AD9">
        <w:rPr>
          <w:lang w:val="pt-BR"/>
        </w:rPr>
        <w:t>O presente ETP integra a fase preparatória da contratação e busca caracterizar o interesse público envolvido, identificar a solução mais adequada para atendimento da demanda e fornecer os elementos necessários à elaboração do Projeto Básico.</w:t>
      </w:r>
    </w:p>
    <w:p w14:paraId="48AC7C97" w14:textId="77777777" w:rsidR="00E54AD9" w:rsidRPr="00E54AD9" w:rsidRDefault="00E54AD9" w:rsidP="00FC1DEF">
      <w:pPr>
        <w:pStyle w:val="Corpodetexto"/>
        <w:spacing w:before="92"/>
        <w:rPr>
          <w:lang w:val="pt-BR"/>
        </w:rPr>
      </w:pPr>
    </w:p>
    <w:p w14:paraId="1C3479CF" w14:textId="77777777" w:rsidR="00E54AD9" w:rsidRPr="00E54AD9" w:rsidRDefault="00E54AD9" w:rsidP="00FC1DEF">
      <w:pPr>
        <w:pStyle w:val="Corpodetexto"/>
        <w:spacing w:before="92"/>
        <w:rPr>
          <w:b/>
          <w:bCs/>
          <w:lang w:val="pt-BR"/>
        </w:rPr>
      </w:pPr>
      <w:r w:rsidRPr="00E54AD9">
        <w:rPr>
          <w:b/>
          <w:bCs/>
          <w:lang w:val="pt-BR"/>
        </w:rPr>
        <w:t>2. DESCRIÇÃO DA NECESSIDADE DA CONTRATAÇÃO</w:t>
      </w:r>
    </w:p>
    <w:p w14:paraId="2431C295" w14:textId="77777777" w:rsidR="00E54AD9" w:rsidRPr="00E54AD9" w:rsidRDefault="00E54AD9" w:rsidP="00FC1DEF">
      <w:pPr>
        <w:pStyle w:val="Corpodetexto"/>
        <w:spacing w:before="92"/>
        <w:rPr>
          <w:lang w:val="pt-BR"/>
        </w:rPr>
      </w:pPr>
      <w:r w:rsidRPr="00E54AD9">
        <w:rPr>
          <w:lang w:val="pt-BR"/>
        </w:rPr>
        <w:t>O Município de Espigão D`Oeste necessita promover a execução de serviços de sinalização vertical e horizontal previstos no Plano de Trabalho e no Projeto Básico vinculados ao Termo de Convênio nº 435/2026/PGE-DETRAN.</w:t>
      </w:r>
    </w:p>
    <w:p w14:paraId="24029371" w14:textId="77777777" w:rsidR="00E54AD9" w:rsidRPr="00E54AD9" w:rsidRDefault="00E54AD9" w:rsidP="00FC1DEF">
      <w:pPr>
        <w:pStyle w:val="Corpodetexto"/>
        <w:spacing w:before="92"/>
        <w:rPr>
          <w:lang w:val="pt-BR"/>
        </w:rPr>
      </w:pPr>
      <w:r w:rsidRPr="00E54AD9">
        <w:rPr>
          <w:lang w:val="pt-BR"/>
        </w:rPr>
        <w:t>A necessidade decorre da obrigação assumida pelo Município para execução do objeto conveniado, bem como da necessidade de proporcionar melhores condições de organização, orientação e segurança nas vias urbanas contempladas pelo projeto.</w:t>
      </w:r>
    </w:p>
    <w:p w14:paraId="11DF0A34" w14:textId="77777777" w:rsidR="00E54AD9" w:rsidRPr="00E54AD9" w:rsidRDefault="00E54AD9" w:rsidP="00FC1DEF">
      <w:pPr>
        <w:pStyle w:val="Corpodetexto"/>
        <w:spacing w:before="92"/>
        <w:rPr>
          <w:lang w:val="pt-BR"/>
        </w:rPr>
      </w:pPr>
      <w:r w:rsidRPr="00E54AD9">
        <w:rPr>
          <w:lang w:val="pt-BR"/>
        </w:rPr>
        <w:t>A sinalização viária adequada constitui importante instrumento de organização do trânsito, permitindo aos usuários das vias identificar regras de circulação, regulamentações, advertências, direcionamentos e demais informações necessárias ao deslocamento seguro.</w:t>
      </w:r>
    </w:p>
    <w:p w14:paraId="3497308D" w14:textId="77777777" w:rsidR="00E54AD9" w:rsidRPr="00E54AD9" w:rsidRDefault="00E54AD9" w:rsidP="00FC1DEF">
      <w:pPr>
        <w:pStyle w:val="Corpodetexto"/>
        <w:spacing w:before="92"/>
        <w:rPr>
          <w:lang w:val="pt-BR"/>
        </w:rPr>
      </w:pPr>
      <w:r w:rsidRPr="00E54AD9">
        <w:rPr>
          <w:lang w:val="pt-BR"/>
        </w:rPr>
        <w:t>A contratação de empresa especializada mostra-se necessária para assegurar que os serviços sejam executados de acordo com as especificações técnicas estabelecidas nos documentos do convênio e por profissionais devidamente habilitados.</w:t>
      </w:r>
    </w:p>
    <w:p w14:paraId="272E6BE3" w14:textId="77777777" w:rsidR="00E54AD9" w:rsidRPr="00E54AD9" w:rsidRDefault="00E54AD9" w:rsidP="00FC1DEF">
      <w:pPr>
        <w:pStyle w:val="Corpodetexto"/>
        <w:spacing w:before="92"/>
        <w:rPr>
          <w:lang w:val="pt-BR"/>
        </w:rPr>
      </w:pPr>
      <w:r w:rsidRPr="00E54AD9">
        <w:rPr>
          <w:lang w:val="pt-BR"/>
        </w:rPr>
        <w:t>O próprio instrumento convenial estabelece que o edital de licitação deverá prever a contratação de empresa especializada para execução dos serviços, com seus técnicos responsáveis devidamente registrados nos respectivos conselhos de classe.</w:t>
      </w:r>
    </w:p>
    <w:p w14:paraId="3AEDB510" w14:textId="77777777" w:rsidR="00E54AD9" w:rsidRPr="00E54AD9" w:rsidRDefault="00E54AD9" w:rsidP="00FC1DEF">
      <w:pPr>
        <w:pStyle w:val="Corpodetexto"/>
        <w:spacing w:before="92"/>
        <w:rPr>
          <w:lang w:val="pt-BR"/>
        </w:rPr>
      </w:pPr>
    </w:p>
    <w:p w14:paraId="4C47F93C" w14:textId="77777777" w:rsidR="00E54AD9" w:rsidRPr="00E54AD9" w:rsidRDefault="00E54AD9" w:rsidP="00FC1DEF">
      <w:pPr>
        <w:pStyle w:val="Corpodetexto"/>
        <w:spacing w:before="92"/>
        <w:rPr>
          <w:b/>
          <w:bCs/>
          <w:lang w:val="pt-BR"/>
        </w:rPr>
      </w:pPr>
      <w:r w:rsidRPr="00E54AD9">
        <w:rPr>
          <w:b/>
          <w:bCs/>
          <w:lang w:val="pt-BR"/>
        </w:rPr>
        <w:t>3. PREVISÃO DA CONTRATAÇÃO NO PLANEJAMENTO</w:t>
      </w:r>
    </w:p>
    <w:p w14:paraId="00314526" w14:textId="77777777" w:rsidR="00E54AD9" w:rsidRPr="00E54AD9" w:rsidRDefault="00E54AD9" w:rsidP="00FC1DEF">
      <w:pPr>
        <w:pStyle w:val="Corpodetexto"/>
        <w:spacing w:before="92"/>
        <w:rPr>
          <w:lang w:val="pt-BR"/>
        </w:rPr>
      </w:pPr>
      <w:r w:rsidRPr="00E54AD9">
        <w:rPr>
          <w:lang w:val="pt-BR"/>
        </w:rPr>
        <w:t>A contratação está vinculada ao Termo de Convênio nº 435/2026/PGE-DETRAN, firmado entre o DETRAN/RO e o Município de Espigão D` Oeste/RO.</w:t>
      </w:r>
    </w:p>
    <w:p w14:paraId="7D3667D1" w14:textId="77777777" w:rsidR="00E54AD9" w:rsidRPr="00E54AD9" w:rsidRDefault="00E54AD9" w:rsidP="00FC1DEF">
      <w:pPr>
        <w:pStyle w:val="Corpodetexto"/>
        <w:spacing w:before="92"/>
        <w:rPr>
          <w:lang w:val="pt-BR"/>
        </w:rPr>
      </w:pPr>
      <w:r w:rsidRPr="00E54AD9">
        <w:rPr>
          <w:lang w:val="pt-BR"/>
        </w:rPr>
        <w:t>O Convênio possui valor global de R$ 887.036,91, sendo R$ 878.166,54 de participação financeira do concedente e R$ 8.870,37 de contrapartida municipal.</w:t>
      </w:r>
    </w:p>
    <w:p w14:paraId="2B39B2CB" w14:textId="77777777" w:rsidR="00E54AD9" w:rsidRPr="00E54AD9" w:rsidRDefault="00E54AD9" w:rsidP="00FC1DEF">
      <w:pPr>
        <w:pStyle w:val="Corpodetexto"/>
        <w:spacing w:before="92"/>
        <w:rPr>
          <w:lang w:val="pt-BR"/>
        </w:rPr>
      </w:pPr>
      <w:r w:rsidRPr="00E54AD9">
        <w:rPr>
          <w:lang w:val="pt-BR"/>
        </w:rPr>
        <w:t>A contratação deverá observar o planejamento orçamentário municipal e as condições estabelecidas no Plano de Trabalho e Projeto Básico.</w:t>
      </w:r>
    </w:p>
    <w:p w14:paraId="5F8CCCF7" w14:textId="77777777" w:rsidR="00E54AD9" w:rsidRPr="00E54AD9" w:rsidRDefault="00E54AD9" w:rsidP="00FC1DEF">
      <w:pPr>
        <w:pStyle w:val="Corpodetexto"/>
        <w:spacing w:before="92"/>
        <w:rPr>
          <w:lang w:val="pt-BR"/>
        </w:rPr>
      </w:pPr>
      <w:r w:rsidRPr="00E54AD9">
        <w:rPr>
          <w:lang w:val="pt-BR"/>
        </w:rPr>
        <w:t> </w:t>
      </w:r>
    </w:p>
    <w:p w14:paraId="37A01AEA" w14:textId="77777777" w:rsidR="00E54AD9" w:rsidRPr="00E54AD9" w:rsidRDefault="00E54AD9" w:rsidP="00FC1DEF">
      <w:pPr>
        <w:pStyle w:val="Corpodetexto"/>
        <w:spacing w:before="92"/>
        <w:rPr>
          <w:b/>
          <w:bCs/>
          <w:lang w:val="pt-BR"/>
        </w:rPr>
      </w:pPr>
      <w:r w:rsidRPr="00E54AD9">
        <w:rPr>
          <w:b/>
          <w:bCs/>
          <w:lang w:val="pt-BR"/>
        </w:rPr>
        <w:t>4. REQUISITOS DA CONTRATAÇÃO</w:t>
      </w:r>
    </w:p>
    <w:p w14:paraId="14354E2A" w14:textId="77777777" w:rsidR="00E54AD9" w:rsidRPr="00E54AD9" w:rsidRDefault="00E54AD9" w:rsidP="00FC1DEF">
      <w:pPr>
        <w:pStyle w:val="Corpodetexto"/>
        <w:spacing w:before="92"/>
        <w:rPr>
          <w:lang w:val="pt-BR"/>
        </w:rPr>
      </w:pPr>
      <w:r w:rsidRPr="00E54AD9">
        <w:rPr>
          <w:lang w:val="pt-BR"/>
        </w:rPr>
        <w:t>Para atendimento adequado da necessidade, a futura contratação deverá contemplar os seguintes requisitos:</w:t>
      </w:r>
    </w:p>
    <w:p w14:paraId="5C045BDA" w14:textId="77777777" w:rsidR="00E54AD9" w:rsidRPr="00E54AD9" w:rsidRDefault="00E54AD9" w:rsidP="00FC1DEF">
      <w:pPr>
        <w:pStyle w:val="Corpodetexto"/>
        <w:spacing w:before="92"/>
        <w:rPr>
          <w:b/>
          <w:bCs/>
          <w:lang w:val="pt-BR"/>
        </w:rPr>
      </w:pPr>
      <w:r w:rsidRPr="00E54AD9">
        <w:rPr>
          <w:b/>
          <w:bCs/>
          <w:lang w:val="pt-BR"/>
        </w:rPr>
        <w:t>4.1. Requisitos técnicos</w:t>
      </w:r>
    </w:p>
    <w:p w14:paraId="2E4495AF" w14:textId="77777777" w:rsidR="00E54AD9" w:rsidRPr="00E54AD9" w:rsidRDefault="00E54AD9" w:rsidP="00FC1DEF">
      <w:pPr>
        <w:pStyle w:val="Corpodetexto"/>
        <w:spacing w:before="92"/>
        <w:rPr>
          <w:lang w:val="pt-BR"/>
        </w:rPr>
      </w:pPr>
      <w:r w:rsidRPr="00E54AD9">
        <w:rPr>
          <w:lang w:val="pt-BR"/>
        </w:rPr>
        <w:t>A contratada deverá:</w:t>
      </w:r>
    </w:p>
    <w:p w14:paraId="182F2C19" w14:textId="77777777" w:rsidR="00E54AD9" w:rsidRPr="00E54AD9" w:rsidRDefault="00E54AD9" w:rsidP="00FC1DEF">
      <w:pPr>
        <w:pStyle w:val="Corpodetexto"/>
        <w:spacing w:before="92"/>
        <w:rPr>
          <w:lang w:val="pt-BR"/>
        </w:rPr>
      </w:pPr>
      <w:r w:rsidRPr="00E54AD9">
        <w:rPr>
          <w:lang w:val="pt-BR"/>
        </w:rPr>
        <w:t>a) possuir capacidade técnica compatível com a execução dos serviços;</w:t>
      </w:r>
    </w:p>
    <w:p w14:paraId="64BB8688" w14:textId="77777777" w:rsidR="00E54AD9" w:rsidRPr="00E54AD9" w:rsidRDefault="00E54AD9" w:rsidP="00FC1DEF">
      <w:pPr>
        <w:pStyle w:val="Corpodetexto"/>
        <w:spacing w:before="92"/>
        <w:rPr>
          <w:lang w:val="pt-BR"/>
        </w:rPr>
      </w:pPr>
      <w:r w:rsidRPr="00E54AD9">
        <w:rPr>
          <w:lang w:val="pt-BR"/>
        </w:rPr>
        <w:t>b) possuir profissionais legalmente habilitados para a execução e responsabilidade técnica pelos serviços;</w:t>
      </w:r>
    </w:p>
    <w:p w14:paraId="09250C3E" w14:textId="77777777" w:rsidR="00E54AD9" w:rsidRPr="00E54AD9" w:rsidRDefault="00E54AD9" w:rsidP="00FC1DEF">
      <w:pPr>
        <w:pStyle w:val="Corpodetexto"/>
        <w:spacing w:before="92"/>
        <w:rPr>
          <w:lang w:val="pt-BR"/>
        </w:rPr>
      </w:pPr>
      <w:r w:rsidRPr="00E54AD9">
        <w:rPr>
          <w:lang w:val="pt-BR"/>
        </w:rPr>
        <w:t>c) manter os responsáveis técnicos devidamente registrados nos respectivos conselhos profissionais;</w:t>
      </w:r>
    </w:p>
    <w:p w14:paraId="6D534B29" w14:textId="77777777" w:rsidR="00E54AD9" w:rsidRPr="00E54AD9" w:rsidRDefault="00E54AD9" w:rsidP="00FC1DEF">
      <w:pPr>
        <w:pStyle w:val="Corpodetexto"/>
        <w:spacing w:before="92"/>
        <w:rPr>
          <w:lang w:val="pt-BR"/>
        </w:rPr>
      </w:pPr>
      <w:r w:rsidRPr="00E54AD9">
        <w:rPr>
          <w:lang w:val="pt-BR"/>
        </w:rPr>
        <w:t>d) executar os serviços de acordo com o Projeto Básico, Planilha Orçamentária, cronograma físico-financeiro e demais documentos integrantes do projeto.</w:t>
      </w:r>
    </w:p>
    <w:p w14:paraId="2F775D48" w14:textId="77777777" w:rsidR="00E54AD9" w:rsidRPr="00E54AD9" w:rsidRDefault="00E54AD9" w:rsidP="00FC1DEF">
      <w:pPr>
        <w:pStyle w:val="Corpodetexto"/>
        <w:spacing w:before="92"/>
        <w:rPr>
          <w:lang w:val="pt-BR"/>
        </w:rPr>
      </w:pPr>
      <w:r w:rsidRPr="00E54AD9">
        <w:rPr>
          <w:lang w:val="pt-BR"/>
        </w:rPr>
        <w:t>e) utilizar materiais e equipamentos adequados e compatíveis com as especificações técnicas estabelecidas;</w:t>
      </w:r>
    </w:p>
    <w:p w14:paraId="11425087" w14:textId="77777777" w:rsidR="00E54AD9" w:rsidRPr="00E54AD9" w:rsidRDefault="00E54AD9" w:rsidP="00FC1DEF">
      <w:pPr>
        <w:pStyle w:val="Corpodetexto"/>
        <w:spacing w:before="92"/>
        <w:rPr>
          <w:lang w:val="pt-BR"/>
        </w:rPr>
      </w:pPr>
      <w:r w:rsidRPr="00E54AD9">
        <w:rPr>
          <w:lang w:val="pt-BR"/>
        </w:rPr>
        <w:t>f) observar as normas técnicas e de trânsito aplicáveis;</w:t>
      </w:r>
    </w:p>
    <w:p w14:paraId="3817F574" w14:textId="77777777" w:rsidR="00E54AD9" w:rsidRPr="00E54AD9" w:rsidRDefault="00E54AD9" w:rsidP="00FC1DEF">
      <w:pPr>
        <w:pStyle w:val="Corpodetexto"/>
        <w:spacing w:before="92"/>
        <w:rPr>
          <w:lang w:val="pt-BR"/>
        </w:rPr>
      </w:pPr>
      <w:r w:rsidRPr="00E54AD9">
        <w:rPr>
          <w:lang w:val="pt-BR"/>
        </w:rPr>
        <w:t>g) fornecer mão de obra, equipamentos, ferramentas, materiais e demais recursos necessários à perfeita execução do objeto, quando assim previsto no Projeto Básico.</w:t>
      </w:r>
    </w:p>
    <w:p w14:paraId="0A3035A4" w14:textId="77777777" w:rsidR="00E54AD9" w:rsidRPr="00E54AD9" w:rsidRDefault="00E54AD9" w:rsidP="00FC1DEF">
      <w:pPr>
        <w:pStyle w:val="Corpodetexto"/>
        <w:spacing w:before="92"/>
        <w:rPr>
          <w:lang w:val="pt-BR"/>
        </w:rPr>
      </w:pPr>
      <w:r w:rsidRPr="00E54AD9">
        <w:rPr>
          <w:lang w:val="pt-BR"/>
        </w:rPr>
        <w:t> </w:t>
      </w:r>
    </w:p>
    <w:p w14:paraId="76868787" w14:textId="77777777" w:rsidR="00E54AD9" w:rsidRPr="00E54AD9" w:rsidRDefault="00E54AD9" w:rsidP="00FC1DEF">
      <w:pPr>
        <w:pStyle w:val="Corpodetexto"/>
        <w:spacing w:before="92"/>
        <w:rPr>
          <w:b/>
          <w:bCs/>
          <w:lang w:val="pt-BR"/>
        </w:rPr>
      </w:pPr>
      <w:r w:rsidRPr="00E54AD9">
        <w:rPr>
          <w:b/>
          <w:bCs/>
          <w:lang w:val="pt-BR"/>
        </w:rPr>
        <w:t>4.2. Requisitos de habilitação</w:t>
      </w:r>
    </w:p>
    <w:p w14:paraId="220A33AA" w14:textId="77777777" w:rsidR="00E54AD9" w:rsidRPr="00E54AD9" w:rsidRDefault="00E54AD9" w:rsidP="00FC1DEF">
      <w:pPr>
        <w:pStyle w:val="Corpodetexto"/>
        <w:spacing w:before="92"/>
        <w:rPr>
          <w:lang w:val="pt-BR"/>
        </w:rPr>
      </w:pPr>
      <w:r w:rsidRPr="00E54AD9">
        <w:rPr>
          <w:lang w:val="pt-BR"/>
        </w:rPr>
        <w:t>A empresa deverá comprovar, na forma estabelecida no instrumento convocatório:</w:t>
      </w:r>
    </w:p>
    <w:p w14:paraId="7C6CD0B4" w14:textId="77777777" w:rsidR="00E54AD9" w:rsidRPr="00E54AD9" w:rsidRDefault="00E54AD9" w:rsidP="00E929D6">
      <w:pPr>
        <w:pStyle w:val="Corpodetexto"/>
        <w:numPr>
          <w:ilvl w:val="0"/>
          <w:numId w:val="18"/>
        </w:numPr>
        <w:spacing w:before="92"/>
        <w:rPr>
          <w:lang w:val="pt-BR"/>
        </w:rPr>
      </w:pPr>
      <w:proofErr w:type="gramStart"/>
      <w:r w:rsidRPr="00E54AD9">
        <w:rPr>
          <w:lang w:val="pt-BR"/>
        </w:rPr>
        <w:t>habilitação</w:t>
      </w:r>
      <w:proofErr w:type="gramEnd"/>
      <w:r w:rsidRPr="00E54AD9">
        <w:rPr>
          <w:lang w:val="pt-BR"/>
        </w:rPr>
        <w:t xml:space="preserve"> jurídica;</w:t>
      </w:r>
    </w:p>
    <w:p w14:paraId="758F8252" w14:textId="77777777" w:rsidR="00E54AD9" w:rsidRPr="00E54AD9" w:rsidRDefault="00E54AD9" w:rsidP="00E929D6">
      <w:pPr>
        <w:pStyle w:val="Corpodetexto"/>
        <w:numPr>
          <w:ilvl w:val="0"/>
          <w:numId w:val="18"/>
        </w:numPr>
        <w:spacing w:before="92"/>
        <w:rPr>
          <w:lang w:val="pt-BR"/>
        </w:rPr>
      </w:pPr>
      <w:proofErr w:type="gramStart"/>
      <w:r w:rsidRPr="00E54AD9">
        <w:rPr>
          <w:lang w:val="pt-BR"/>
        </w:rPr>
        <w:t>regularidade</w:t>
      </w:r>
      <w:proofErr w:type="gramEnd"/>
      <w:r w:rsidRPr="00E54AD9">
        <w:rPr>
          <w:lang w:val="pt-BR"/>
        </w:rPr>
        <w:t xml:space="preserve"> fiscal e trabalhista;</w:t>
      </w:r>
    </w:p>
    <w:p w14:paraId="1D878A96" w14:textId="77777777" w:rsidR="00E54AD9" w:rsidRPr="00E54AD9" w:rsidRDefault="00E54AD9" w:rsidP="00E929D6">
      <w:pPr>
        <w:pStyle w:val="Corpodetexto"/>
        <w:numPr>
          <w:ilvl w:val="0"/>
          <w:numId w:val="18"/>
        </w:numPr>
        <w:spacing w:before="92"/>
        <w:rPr>
          <w:lang w:val="pt-BR"/>
        </w:rPr>
      </w:pPr>
      <w:proofErr w:type="gramStart"/>
      <w:r w:rsidRPr="00E54AD9">
        <w:rPr>
          <w:lang w:val="pt-BR"/>
        </w:rPr>
        <w:t>qualificação</w:t>
      </w:r>
      <w:proofErr w:type="gramEnd"/>
      <w:r w:rsidRPr="00E54AD9">
        <w:rPr>
          <w:lang w:val="pt-BR"/>
        </w:rPr>
        <w:t xml:space="preserve"> econômico-financeira;</w:t>
      </w:r>
    </w:p>
    <w:p w14:paraId="73DC6DA3" w14:textId="77777777" w:rsidR="00E54AD9" w:rsidRPr="00E54AD9" w:rsidRDefault="00E54AD9" w:rsidP="00E929D6">
      <w:pPr>
        <w:pStyle w:val="Corpodetexto"/>
        <w:numPr>
          <w:ilvl w:val="0"/>
          <w:numId w:val="18"/>
        </w:numPr>
        <w:spacing w:before="92"/>
        <w:rPr>
          <w:lang w:val="pt-BR"/>
        </w:rPr>
      </w:pPr>
      <w:proofErr w:type="gramStart"/>
      <w:r w:rsidRPr="00E54AD9">
        <w:rPr>
          <w:lang w:val="pt-BR"/>
        </w:rPr>
        <w:t>qualificação</w:t>
      </w:r>
      <w:proofErr w:type="gramEnd"/>
      <w:r w:rsidRPr="00E54AD9">
        <w:rPr>
          <w:lang w:val="pt-BR"/>
        </w:rPr>
        <w:t xml:space="preserve"> técnica;</w:t>
      </w:r>
    </w:p>
    <w:p w14:paraId="6A66FB8D" w14:textId="77777777" w:rsidR="00E54AD9" w:rsidRPr="00E54AD9" w:rsidRDefault="00E54AD9" w:rsidP="00E929D6">
      <w:pPr>
        <w:pStyle w:val="Corpodetexto"/>
        <w:numPr>
          <w:ilvl w:val="0"/>
          <w:numId w:val="18"/>
        </w:numPr>
        <w:spacing w:before="92"/>
        <w:rPr>
          <w:lang w:val="pt-BR"/>
        </w:rPr>
      </w:pPr>
      <w:proofErr w:type="gramStart"/>
      <w:r w:rsidRPr="00E54AD9">
        <w:rPr>
          <w:lang w:val="pt-BR"/>
        </w:rPr>
        <w:t>demais</w:t>
      </w:r>
      <w:proofErr w:type="gramEnd"/>
      <w:r w:rsidRPr="00E54AD9">
        <w:rPr>
          <w:lang w:val="pt-BR"/>
        </w:rPr>
        <w:t xml:space="preserve"> condições exigidas pela Lei nº 14.133/2021 e pelo edital.</w:t>
      </w:r>
    </w:p>
    <w:p w14:paraId="0BCD3B73" w14:textId="77777777" w:rsidR="00E54AD9" w:rsidRPr="00E54AD9" w:rsidRDefault="00E54AD9" w:rsidP="00FC1DEF">
      <w:pPr>
        <w:pStyle w:val="Corpodetexto"/>
        <w:spacing w:before="92"/>
        <w:rPr>
          <w:b/>
          <w:bCs/>
          <w:lang w:val="pt-BR"/>
        </w:rPr>
      </w:pPr>
      <w:r w:rsidRPr="00E54AD9">
        <w:rPr>
          <w:b/>
          <w:bCs/>
          <w:lang w:val="pt-BR"/>
        </w:rPr>
        <w:t>5. LEVANTAMENTO DE MERCADO</w:t>
      </w:r>
    </w:p>
    <w:p w14:paraId="5B6E5B7B" w14:textId="77777777" w:rsidR="00E54AD9" w:rsidRPr="00E54AD9" w:rsidRDefault="00E54AD9" w:rsidP="00FC1DEF">
      <w:pPr>
        <w:pStyle w:val="Corpodetexto"/>
        <w:spacing w:before="92"/>
        <w:rPr>
          <w:lang w:val="pt-BR"/>
        </w:rPr>
      </w:pPr>
      <w:r w:rsidRPr="00E54AD9">
        <w:rPr>
          <w:lang w:val="pt-BR"/>
        </w:rPr>
        <w:t>Considerando a natureza do objeto, verifica-se que existem empresas especializadas no mercado capazes de executar serviços de sinalização horizontal e vertical em vias urbanas.</w:t>
      </w:r>
    </w:p>
    <w:p w14:paraId="33B85A12" w14:textId="77777777" w:rsidR="00E54AD9" w:rsidRPr="00E54AD9" w:rsidRDefault="00E54AD9" w:rsidP="00FC1DEF">
      <w:pPr>
        <w:pStyle w:val="Corpodetexto"/>
        <w:spacing w:before="92"/>
        <w:rPr>
          <w:lang w:val="pt-BR"/>
        </w:rPr>
      </w:pPr>
      <w:r w:rsidRPr="00E54AD9">
        <w:rPr>
          <w:lang w:val="pt-BR"/>
        </w:rPr>
        <w:t>Para atendimento da demanda, foram consideradas, em caráter preliminar, as seguintes alternativas:</w:t>
      </w:r>
    </w:p>
    <w:p w14:paraId="42643CF4" w14:textId="77777777" w:rsidR="00E54AD9" w:rsidRPr="00E54AD9" w:rsidRDefault="00E54AD9" w:rsidP="00FC1DEF">
      <w:pPr>
        <w:pStyle w:val="Corpodetexto"/>
        <w:spacing w:before="92"/>
        <w:rPr>
          <w:b/>
          <w:bCs/>
          <w:lang w:val="pt-BR"/>
        </w:rPr>
      </w:pPr>
      <w:r w:rsidRPr="00E54AD9">
        <w:rPr>
          <w:b/>
          <w:bCs/>
          <w:lang w:val="pt-BR"/>
        </w:rPr>
        <w:t>Alternativa 1 – Execução direta pelo Município</w:t>
      </w:r>
    </w:p>
    <w:p w14:paraId="1A83435F" w14:textId="77777777" w:rsidR="00E54AD9" w:rsidRPr="00E54AD9" w:rsidRDefault="00E54AD9" w:rsidP="00FC1DEF">
      <w:pPr>
        <w:pStyle w:val="Corpodetexto"/>
        <w:spacing w:before="92"/>
        <w:rPr>
          <w:lang w:val="pt-BR"/>
        </w:rPr>
      </w:pPr>
      <w:r w:rsidRPr="00E54AD9">
        <w:rPr>
          <w:lang w:val="pt-BR"/>
        </w:rPr>
        <w:t>Consistiria na execução dos serviços utilizando mão de obra, equipamentos e estrutura própria da Administração Municipal.</w:t>
      </w:r>
    </w:p>
    <w:p w14:paraId="38BC481D" w14:textId="77777777" w:rsidR="00E54AD9" w:rsidRPr="00E54AD9" w:rsidRDefault="00E54AD9" w:rsidP="00FC1DEF">
      <w:pPr>
        <w:pStyle w:val="Corpodetexto"/>
        <w:spacing w:before="92"/>
        <w:rPr>
          <w:lang w:val="pt-BR"/>
        </w:rPr>
      </w:pPr>
    </w:p>
    <w:p w14:paraId="2A2747A5" w14:textId="77777777" w:rsidR="00E54AD9" w:rsidRPr="00E54AD9" w:rsidRDefault="00E54AD9" w:rsidP="00FC1DEF">
      <w:pPr>
        <w:pStyle w:val="Corpodetexto"/>
        <w:spacing w:before="92"/>
        <w:rPr>
          <w:lang w:val="pt-BR"/>
        </w:rPr>
      </w:pPr>
      <w:r w:rsidRPr="00E54AD9">
        <w:rPr>
          <w:b/>
          <w:bCs/>
          <w:lang w:val="pt-BR"/>
        </w:rPr>
        <w:t>Desvantagens:</w:t>
      </w:r>
    </w:p>
    <w:p w14:paraId="3FF446E1" w14:textId="77777777" w:rsidR="00E54AD9" w:rsidRPr="00E54AD9" w:rsidRDefault="00E54AD9" w:rsidP="00E929D6">
      <w:pPr>
        <w:pStyle w:val="Corpodetexto"/>
        <w:numPr>
          <w:ilvl w:val="0"/>
          <w:numId w:val="19"/>
        </w:numPr>
        <w:spacing w:before="92"/>
        <w:rPr>
          <w:lang w:val="pt-BR"/>
        </w:rPr>
      </w:pPr>
      <w:proofErr w:type="gramStart"/>
      <w:r w:rsidRPr="00E54AD9">
        <w:rPr>
          <w:lang w:val="pt-BR"/>
        </w:rPr>
        <w:t>necessidade</w:t>
      </w:r>
      <w:proofErr w:type="gramEnd"/>
      <w:r w:rsidRPr="00E54AD9">
        <w:rPr>
          <w:lang w:val="pt-BR"/>
        </w:rPr>
        <w:t xml:space="preserve"> de disponibilidade de equipe especializada;</w:t>
      </w:r>
    </w:p>
    <w:p w14:paraId="194FF996" w14:textId="77777777" w:rsidR="00E54AD9" w:rsidRPr="00E54AD9" w:rsidRDefault="00E54AD9" w:rsidP="00E929D6">
      <w:pPr>
        <w:pStyle w:val="Corpodetexto"/>
        <w:numPr>
          <w:ilvl w:val="0"/>
          <w:numId w:val="19"/>
        </w:numPr>
        <w:spacing w:before="92"/>
        <w:rPr>
          <w:lang w:val="pt-BR"/>
        </w:rPr>
      </w:pPr>
      <w:proofErr w:type="gramStart"/>
      <w:r w:rsidRPr="00E54AD9">
        <w:rPr>
          <w:lang w:val="pt-BR"/>
        </w:rPr>
        <w:t>necessidade</w:t>
      </w:r>
      <w:proofErr w:type="gramEnd"/>
      <w:r w:rsidRPr="00E54AD9">
        <w:rPr>
          <w:lang w:val="pt-BR"/>
        </w:rPr>
        <w:t xml:space="preserve"> de equipamentos próprios e adequados;</w:t>
      </w:r>
    </w:p>
    <w:p w14:paraId="2C26ACC9" w14:textId="77777777" w:rsidR="00E54AD9" w:rsidRPr="00E54AD9" w:rsidRDefault="00E54AD9" w:rsidP="00E929D6">
      <w:pPr>
        <w:pStyle w:val="Corpodetexto"/>
        <w:numPr>
          <w:ilvl w:val="0"/>
          <w:numId w:val="19"/>
        </w:numPr>
        <w:spacing w:before="92"/>
        <w:rPr>
          <w:lang w:val="pt-BR"/>
        </w:rPr>
      </w:pPr>
      <w:proofErr w:type="gramStart"/>
      <w:r w:rsidRPr="00E54AD9">
        <w:rPr>
          <w:lang w:val="pt-BR"/>
        </w:rPr>
        <w:t>necessidade</w:t>
      </w:r>
      <w:proofErr w:type="gramEnd"/>
      <w:r w:rsidRPr="00E54AD9">
        <w:rPr>
          <w:lang w:val="pt-BR"/>
        </w:rPr>
        <w:t xml:space="preserve"> de aquisição e armazenamento dos materiais;</w:t>
      </w:r>
    </w:p>
    <w:p w14:paraId="62BF64D2" w14:textId="77777777" w:rsidR="00E54AD9" w:rsidRPr="00E54AD9" w:rsidRDefault="00E54AD9" w:rsidP="00E929D6">
      <w:pPr>
        <w:pStyle w:val="Corpodetexto"/>
        <w:numPr>
          <w:ilvl w:val="0"/>
          <w:numId w:val="19"/>
        </w:numPr>
        <w:spacing w:before="92"/>
        <w:rPr>
          <w:lang w:val="pt-BR"/>
        </w:rPr>
      </w:pPr>
      <w:proofErr w:type="gramStart"/>
      <w:r w:rsidRPr="00E54AD9">
        <w:rPr>
          <w:lang w:val="pt-BR"/>
        </w:rPr>
        <w:t>maior</w:t>
      </w:r>
      <w:proofErr w:type="gramEnd"/>
      <w:r w:rsidRPr="00E54AD9">
        <w:rPr>
          <w:lang w:val="pt-BR"/>
        </w:rPr>
        <w:t xml:space="preserve"> complexidade de gerenciamento da execução;</w:t>
      </w:r>
    </w:p>
    <w:p w14:paraId="638BC945" w14:textId="77777777" w:rsidR="00E54AD9" w:rsidRPr="00E54AD9" w:rsidRDefault="00E54AD9" w:rsidP="00E929D6">
      <w:pPr>
        <w:pStyle w:val="Corpodetexto"/>
        <w:numPr>
          <w:ilvl w:val="0"/>
          <w:numId w:val="19"/>
        </w:numPr>
        <w:spacing w:before="92"/>
        <w:rPr>
          <w:lang w:val="pt-BR"/>
        </w:rPr>
      </w:pPr>
      <w:proofErr w:type="gramStart"/>
      <w:r w:rsidRPr="00E54AD9">
        <w:rPr>
          <w:lang w:val="pt-BR"/>
        </w:rPr>
        <w:t>necessidade</w:t>
      </w:r>
      <w:proofErr w:type="gramEnd"/>
      <w:r w:rsidRPr="00E54AD9">
        <w:rPr>
          <w:lang w:val="pt-BR"/>
        </w:rPr>
        <w:t xml:space="preserve"> de profissionais habilitados para responsabilidade técnica;</w:t>
      </w:r>
    </w:p>
    <w:p w14:paraId="04B53503" w14:textId="77777777" w:rsidR="00E54AD9" w:rsidRPr="00E54AD9" w:rsidRDefault="00E54AD9" w:rsidP="00E929D6">
      <w:pPr>
        <w:pStyle w:val="Corpodetexto"/>
        <w:numPr>
          <w:ilvl w:val="0"/>
          <w:numId w:val="19"/>
        </w:numPr>
        <w:spacing w:before="92"/>
        <w:rPr>
          <w:lang w:val="pt-BR"/>
        </w:rPr>
      </w:pPr>
      <w:proofErr w:type="gramStart"/>
      <w:r w:rsidRPr="00E54AD9">
        <w:rPr>
          <w:lang w:val="pt-BR"/>
        </w:rPr>
        <w:t>risco</w:t>
      </w:r>
      <w:proofErr w:type="gramEnd"/>
      <w:r w:rsidRPr="00E54AD9">
        <w:rPr>
          <w:lang w:val="pt-BR"/>
        </w:rPr>
        <w:t xml:space="preserve"> de insuficiência da estrutura municipal para atendimento integral do objeto.</w:t>
      </w:r>
    </w:p>
    <w:p w14:paraId="36BF5882" w14:textId="77777777" w:rsidR="00E54AD9" w:rsidRPr="00E54AD9" w:rsidRDefault="00E54AD9" w:rsidP="00FC1DEF">
      <w:pPr>
        <w:pStyle w:val="Corpodetexto"/>
        <w:spacing w:before="92"/>
        <w:rPr>
          <w:lang w:val="pt-BR"/>
        </w:rPr>
      </w:pPr>
      <w:r w:rsidRPr="00E54AD9">
        <w:rPr>
          <w:lang w:val="pt-BR"/>
        </w:rPr>
        <w:t>Dessa forma, essa alternativa não se mostra a mais adequada para atendimento integral da demanda.</w:t>
      </w:r>
    </w:p>
    <w:p w14:paraId="65B33157" w14:textId="77777777" w:rsidR="00E54AD9" w:rsidRPr="00E54AD9" w:rsidRDefault="00E54AD9" w:rsidP="00FC1DEF">
      <w:pPr>
        <w:pStyle w:val="Corpodetexto"/>
        <w:spacing w:before="92"/>
        <w:rPr>
          <w:b/>
          <w:bCs/>
          <w:lang w:val="pt-BR"/>
        </w:rPr>
      </w:pPr>
      <w:r w:rsidRPr="00E54AD9">
        <w:rPr>
          <w:b/>
          <w:bCs/>
          <w:lang w:val="pt-BR"/>
        </w:rPr>
        <w:t>Alternativa 2 – Contratação de empresa especializada</w:t>
      </w:r>
    </w:p>
    <w:p w14:paraId="2678C6B3" w14:textId="77777777" w:rsidR="00E54AD9" w:rsidRPr="00E54AD9" w:rsidRDefault="00E54AD9" w:rsidP="00FC1DEF">
      <w:pPr>
        <w:pStyle w:val="Corpodetexto"/>
        <w:spacing w:before="92"/>
        <w:rPr>
          <w:lang w:val="pt-BR"/>
        </w:rPr>
      </w:pPr>
      <w:r w:rsidRPr="00E54AD9">
        <w:rPr>
          <w:lang w:val="pt-BR"/>
        </w:rPr>
        <w:t>Consiste na contratação de empresa especializada para execução dos serviços, mediante procedimento de contratação pública, com fornecimento dos recursos necessários conforme as especificações do Projeto Básico.</w:t>
      </w:r>
    </w:p>
    <w:p w14:paraId="026B90AE" w14:textId="77777777" w:rsidR="00E54AD9" w:rsidRPr="00E54AD9" w:rsidRDefault="00E54AD9" w:rsidP="00FC1DEF">
      <w:pPr>
        <w:pStyle w:val="Corpodetexto"/>
        <w:spacing w:before="92"/>
        <w:rPr>
          <w:lang w:val="pt-BR"/>
        </w:rPr>
      </w:pPr>
      <w:r w:rsidRPr="00E54AD9">
        <w:rPr>
          <w:b/>
          <w:bCs/>
          <w:lang w:val="pt-BR"/>
        </w:rPr>
        <w:t>Vantagens:</w:t>
      </w:r>
    </w:p>
    <w:p w14:paraId="739A19E8" w14:textId="77777777" w:rsidR="00E54AD9" w:rsidRPr="00E54AD9" w:rsidRDefault="00E54AD9" w:rsidP="00FC1DEF">
      <w:pPr>
        <w:pStyle w:val="Corpodetexto"/>
        <w:spacing w:before="92"/>
        <w:rPr>
          <w:lang w:val="pt-BR"/>
        </w:rPr>
      </w:pPr>
      <w:r w:rsidRPr="00E54AD9">
        <w:rPr>
          <w:lang w:val="pt-BR"/>
        </w:rPr>
        <w:t> </w:t>
      </w:r>
    </w:p>
    <w:p w14:paraId="79E0CA0C" w14:textId="77777777" w:rsidR="00E54AD9" w:rsidRPr="00E54AD9" w:rsidRDefault="00E54AD9" w:rsidP="00E929D6">
      <w:pPr>
        <w:pStyle w:val="Corpodetexto"/>
        <w:numPr>
          <w:ilvl w:val="0"/>
          <w:numId w:val="20"/>
        </w:numPr>
        <w:spacing w:before="92"/>
        <w:rPr>
          <w:lang w:val="pt-BR"/>
        </w:rPr>
      </w:pPr>
      <w:proofErr w:type="gramStart"/>
      <w:r w:rsidRPr="00E54AD9">
        <w:rPr>
          <w:lang w:val="pt-BR"/>
        </w:rPr>
        <w:t>disponibilidade</w:t>
      </w:r>
      <w:proofErr w:type="gramEnd"/>
      <w:r w:rsidRPr="00E54AD9">
        <w:rPr>
          <w:lang w:val="pt-BR"/>
        </w:rPr>
        <w:t xml:space="preserve"> de mão de obra especializada;</w:t>
      </w:r>
    </w:p>
    <w:p w14:paraId="3FB42D5D" w14:textId="77777777" w:rsidR="00E54AD9" w:rsidRPr="00E54AD9" w:rsidRDefault="00E54AD9" w:rsidP="00E929D6">
      <w:pPr>
        <w:pStyle w:val="Corpodetexto"/>
        <w:numPr>
          <w:ilvl w:val="0"/>
          <w:numId w:val="20"/>
        </w:numPr>
        <w:spacing w:before="92"/>
        <w:rPr>
          <w:lang w:val="pt-BR"/>
        </w:rPr>
      </w:pPr>
      <w:proofErr w:type="gramStart"/>
      <w:r w:rsidRPr="00E54AD9">
        <w:rPr>
          <w:lang w:val="pt-BR"/>
        </w:rPr>
        <w:t>utilização</w:t>
      </w:r>
      <w:proofErr w:type="gramEnd"/>
      <w:r w:rsidRPr="00E54AD9">
        <w:rPr>
          <w:lang w:val="pt-BR"/>
        </w:rPr>
        <w:t xml:space="preserve"> de equipamentos apropriados;</w:t>
      </w:r>
    </w:p>
    <w:p w14:paraId="7E3D1E20" w14:textId="77777777" w:rsidR="00E54AD9" w:rsidRPr="00E54AD9" w:rsidRDefault="00E54AD9" w:rsidP="00E929D6">
      <w:pPr>
        <w:pStyle w:val="Corpodetexto"/>
        <w:numPr>
          <w:ilvl w:val="0"/>
          <w:numId w:val="20"/>
        </w:numPr>
        <w:spacing w:before="92"/>
        <w:rPr>
          <w:lang w:val="pt-BR"/>
        </w:rPr>
      </w:pPr>
      <w:proofErr w:type="gramStart"/>
      <w:r w:rsidRPr="00E54AD9">
        <w:rPr>
          <w:lang w:val="pt-BR"/>
        </w:rPr>
        <w:t>execução</w:t>
      </w:r>
      <w:proofErr w:type="gramEnd"/>
      <w:r w:rsidRPr="00E54AD9">
        <w:rPr>
          <w:lang w:val="pt-BR"/>
        </w:rPr>
        <w:t xml:space="preserve"> por empresa com experiência no segmento;</w:t>
      </w:r>
    </w:p>
    <w:p w14:paraId="09B9AD8F" w14:textId="77777777" w:rsidR="00E54AD9" w:rsidRPr="00E54AD9" w:rsidRDefault="00E54AD9" w:rsidP="00E929D6">
      <w:pPr>
        <w:pStyle w:val="Corpodetexto"/>
        <w:numPr>
          <w:ilvl w:val="0"/>
          <w:numId w:val="20"/>
        </w:numPr>
        <w:spacing w:before="92"/>
        <w:rPr>
          <w:lang w:val="pt-BR"/>
        </w:rPr>
      </w:pPr>
      <w:proofErr w:type="gramStart"/>
      <w:r w:rsidRPr="00E54AD9">
        <w:rPr>
          <w:lang w:val="pt-BR"/>
        </w:rPr>
        <w:t>maior</w:t>
      </w:r>
      <w:proofErr w:type="gramEnd"/>
      <w:r w:rsidRPr="00E54AD9">
        <w:rPr>
          <w:lang w:val="pt-BR"/>
        </w:rPr>
        <w:t xml:space="preserve"> capacidade operacional;</w:t>
      </w:r>
    </w:p>
    <w:p w14:paraId="33440B36" w14:textId="77777777" w:rsidR="00E54AD9" w:rsidRPr="00E54AD9" w:rsidRDefault="00E54AD9" w:rsidP="00E929D6">
      <w:pPr>
        <w:pStyle w:val="Corpodetexto"/>
        <w:numPr>
          <w:ilvl w:val="0"/>
          <w:numId w:val="20"/>
        </w:numPr>
        <w:spacing w:before="92"/>
        <w:rPr>
          <w:lang w:val="pt-BR"/>
        </w:rPr>
      </w:pPr>
      <w:proofErr w:type="gramStart"/>
      <w:r w:rsidRPr="00E54AD9">
        <w:rPr>
          <w:lang w:val="pt-BR"/>
        </w:rPr>
        <w:t>possibilidade</w:t>
      </w:r>
      <w:proofErr w:type="gramEnd"/>
      <w:r w:rsidRPr="00E54AD9">
        <w:rPr>
          <w:lang w:val="pt-BR"/>
        </w:rPr>
        <w:t xml:space="preserve"> de fiscalização e medição dos serviços;</w:t>
      </w:r>
    </w:p>
    <w:p w14:paraId="546EDC4D" w14:textId="77777777" w:rsidR="00E54AD9" w:rsidRPr="00E54AD9" w:rsidRDefault="00E54AD9" w:rsidP="00E929D6">
      <w:pPr>
        <w:pStyle w:val="Corpodetexto"/>
        <w:numPr>
          <w:ilvl w:val="0"/>
          <w:numId w:val="20"/>
        </w:numPr>
        <w:spacing w:before="92"/>
        <w:rPr>
          <w:lang w:val="pt-BR"/>
        </w:rPr>
      </w:pPr>
      <w:proofErr w:type="gramStart"/>
      <w:r w:rsidRPr="00E54AD9">
        <w:rPr>
          <w:lang w:val="pt-BR"/>
        </w:rPr>
        <w:t>responsabilização</w:t>
      </w:r>
      <w:proofErr w:type="gramEnd"/>
      <w:r w:rsidRPr="00E54AD9">
        <w:rPr>
          <w:lang w:val="pt-BR"/>
        </w:rPr>
        <w:t xml:space="preserve"> da contratada pela execução;</w:t>
      </w:r>
    </w:p>
    <w:p w14:paraId="3C064CF7" w14:textId="77777777" w:rsidR="00E54AD9" w:rsidRPr="00E54AD9" w:rsidRDefault="00E54AD9" w:rsidP="00E929D6">
      <w:pPr>
        <w:pStyle w:val="Corpodetexto"/>
        <w:numPr>
          <w:ilvl w:val="0"/>
          <w:numId w:val="20"/>
        </w:numPr>
        <w:spacing w:before="92"/>
        <w:rPr>
          <w:lang w:val="pt-BR"/>
        </w:rPr>
      </w:pPr>
      <w:proofErr w:type="gramStart"/>
      <w:r w:rsidRPr="00E54AD9">
        <w:rPr>
          <w:lang w:val="pt-BR"/>
        </w:rPr>
        <w:t>maior</w:t>
      </w:r>
      <w:proofErr w:type="gramEnd"/>
      <w:r w:rsidRPr="00E54AD9">
        <w:rPr>
          <w:lang w:val="pt-BR"/>
        </w:rPr>
        <w:t xml:space="preserve"> segurança quanto ao cumprimento das especificações técnicas.</w:t>
      </w:r>
    </w:p>
    <w:p w14:paraId="58C37526" w14:textId="77777777" w:rsidR="00E54AD9" w:rsidRPr="00E54AD9" w:rsidRDefault="00E54AD9" w:rsidP="00FC1DEF">
      <w:pPr>
        <w:pStyle w:val="Corpodetexto"/>
        <w:spacing w:before="92"/>
        <w:rPr>
          <w:b/>
          <w:bCs/>
          <w:lang w:val="pt-BR"/>
        </w:rPr>
      </w:pPr>
      <w:r w:rsidRPr="00E54AD9">
        <w:rPr>
          <w:b/>
          <w:bCs/>
          <w:lang w:val="pt-BR"/>
        </w:rPr>
        <w:t>Conclusão do levantamento de mercado</w:t>
      </w:r>
    </w:p>
    <w:p w14:paraId="5D720F57" w14:textId="77777777" w:rsidR="00E54AD9" w:rsidRPr="00E54AD9" w:rsidRDefault="00E54AD9" w:rsidP="00FC1DEF">
      <w:pPr>
        <w:pStyle w:val="Corpodetexto"/>
        <w:spacing w:before="92"/>
        <w:rPr>
          <w:lang w:val="pt-BR"/>
        </w:rPr>
      </w:pPr>
      <w:r w:rsidRPr="00E54AD9">
        <w:rPr>
          <w:lang w:val="pt-BR"/>
        </w:rPr>
        <w:t>Diante das características do objeto, a contratação de empresa especializada mostra-se a solução mais adequada, especialmente porque o próprio Termo de Convênio determina que o edital deverá prever a contratação de empresa especializada para execução dos serviços.</w:t>
      </w:r>
    </w:p>
    <w:p w14:paraId="6202AA32" w14:textId="77777777" w:rsidR="00E54AD9" w:rsidRPr="00E54AD9" w:rsidRDefault="00E54AD9" w:rsidP="00FC1DEF">
      <w:pPr>
        <w:pStyle w:val="Corpodetexto"/>
        <w:spacing w:before="92"/>
        <w:ind w:left="0"/>
        <w:rPr>
          <w:lang w:val="pt-BR"/>
        </w:rPr>
      </w:pPr>
    </w:p>
    <w:p w14:paraId="1B482D90" w14:textId="77777777" w:rsidR="00E54AD9" w:rsidRPr="00E54AD9" w:rsidRDefault="00E54AD9" w:rsidP="00FC1DEF">
      <w:pPr>
        <w:pStyle w:val="Corpodetexto"/>
        <w:spacing w:before="92"/>
        <w:jc w:val="right"/>
        <w:rPr>
          <w:lang w:val="pt-BR"/>
        </w:rPr>
      </w:pPr>
      <w:r w:rsidRPr="00E54AD9">
        <w:rPr>
          <w:lang w:val="pt-BR"/>
        </w:rPr>
        <w:t>Espigão D'Oeste/RO, 27 de agosto de 2026.</w:t>
      </w:r>
    </w:p>
    <w:p w14:paraId="3B08A848" w14:textId="77777777" w:rsidR="00E54AD9" w:rsidRPr="00E54AD9" w:rsidRDefault="00E54AD9" w:rsidP="00FC1DEF">
      <w:pPr>
        <w:pStyle w:val="Corpodetexto"/>
        <w:spacing w:before="92"/>
        <w:rPr>
          <w:lang w:val="pt-BR"/>
        </w:rPr>
      </w:pPr>
    </w:p>
    <w:p w14:paraId="562CAA1F" w14:textId="2B8F623E" w:rsidR="00E54AD9" w:rsidRPr="00E54AD9" w:rsidRDefault="00E54AD9" w:rsidP="00FC1DEF">
      <w:pPr>
        <w:pStyle w:val="Corpodetexto"/>
        <w:spacing w:before="92"/>
        <w:jc w:val="center"/>
        <w:rPr>
          <w:lang w:val="pt-BR"/>
        </w:rPr>
      </w:pPr>
    </w:p>
    <w:p w14:paraId="0A874A8C" w14:textId="36B8C1CF" w:rsidR="00E54AD9" w:rsidRPr="00E54AD9" w:rsidRDefault="00E54AD9" w:rsidP="00FC1DEF">
      <w:pPr>
        <w:pStyle w:val="Corpodetexto"/>
        <w:spacing w:before="92"/>
        <w:jc w:val="center"/>
        <w:rPr>
          <w:lang w:val="pt-BR"/>
        </w:rPr>
      </w:pPr>
    </w:p>
    <w:p w14:paraId="034383D3" w14:textId="77777777" w:rsidR="00E54AD9" w:rsidRPr="00E54AD9" w:rsidRDefault="00E54AD9" w:rsidP="00FC1DEF">
      <w:pPr>
        <w:pStyle w:val="Corpodetexto"/>
        <w:spacing w:before="92"/>
        <w:jc w:val="center"/>
        <w:rPr>
          <w:lang w:val="pt-BR"/>
        </w:rPr>
      </w:pPr>
      <w:r w:rsidRPr="00E54AD9">
        <w:rPr>
          <w:i/>
          <w:iCs/>
          <w:lang w:val="pt-BR"/>
        </w:rPr>
        <w:t>(Assinado Eletronicamente)</w:t>
      </w:r>
    </w:p>
    <w:p w14:paraId="2E0E008B" w14:textId="77777777" w:rsidR="00EA42FF" w:rsidRDefault="00EA42FF" w:rsidP="00FC1DEF">
      <w:pPr>
        <w:pStyle w:val="Corpodetexto"/>
        <w:spacing w:before="92"/>
        <w:ind w:left="0"/>
        <w:jc w:val="center"/>
      </w:pPr>
    </w:p>
    <w:p w14:paraId="6BC10326" w14:textId="77777777" w:rsidR="00EA42FF" w:rsidRDefault="00EA42FF" w:rsidP="00FC1DEF">
      <w:pPr>
        <w:jc w:val="both"/>
      </w:pPr>
    </w:p>
    <w:p w14:paraId="2DBB167B" w14:textId="77777777" w:rsidR="00AD1DEF" w:rsidRDefault="00AD1DEF" w:rsidP="00FC1DEF">
      <w:pPr>
        <w:jc w:val="both"/>
      </w:pPr>
    </w:p>
    <w:p w14:paraId="093F6C27" w14:textId="77777777" w:rsidR="00AD1DEF" w:rsidRDefault="00AD1DEF" w:rsidP="00FC1DEF">
      <w:pPr>
        <w:jc w:val="both"/>
      </w:pPr>
    </w:p>
    <w:p w14:paraId="59A766A6" w14:textId="77777777" w:rsidR="00AD1DEF" w:rsidRDefault="00AD1DEF" w:rsidP="00FC1DEF">
      <w:pPr>
        <w:jc w:val="both"/>
      </w:pPr>
    </w:p>
    <w:p w14:paraId="27E630AE" w14:textId="77777777" w:rsidR="00AD1DEF" w:rsidRDefault="00AD1DEF" w:rsidP="00FC1DEF">
      <w:pPr>
        <w:jc w:val="both"/>
      </w:pPr>
    </w:p>
    <w:p w14:paraId="54A38C5C" w14:textId="77777777" w:rsidR="00AD1DEF" w:rsidRDefault="00AD1DEF" w:rsidP="00FC1DEF">
      <w:pPr>
        <w:jc w:val="both"/>
      </w:pPr>
    </w:p>
    <w:p w14:paraId="0F78B67B" w14:textId="77777777" w:rsidR="00AD1DEF" w:rsidRDefault="00AD1DEF" w:rsidP="00FC1DEF">
      <w:pPr>
        <w:jc w:val="both"/>
      </w:pPr>
    </w:p>
    <w:p w14:paraId="21FDBD4B" w14:textId="77777777" w:rsidR="00AD1DEF" w:rsidRDefault="00AD1DEF">
      <w:pPr>
        <w:jc w:val="center"/>
      </w:pPr>
    </w:p>
    <w:p w14:paraId="0B8A39DC" w14:textId="77777777" w:rsidR="00AD1DEF" w:rsidRDefault="00AD1DEF">
      <w:pPr>
        <w:jc w:val="center"/>
      </w:pPr>
    </w:p>
    <w:p w14:paraId="6706DFD3" w14:textId="77777777" w:rsidR="00AD1DEF" w:rsidRDefault="00AD1DEF">
      <w:pPr>
        <w:jc w:val="center"/>
      </w:pPr>
    </w:p>
    <w:p w14:paraId="6FD3F7C4" w14:textId="77777777" w:rsidR="00AD1DEF" w:rsidRDefault="00AD1DEF">
      <w:pPr>
        <w:jc w:val="center"/>
      </w:pPr>
    </w:p>
    <w:p w14:paraId="54BC780C" w14:textId="77777777" w:rsidR="00AD1DEF" w:rsidRDefault="00AD1DEF">
      <w:pPr>
        <w:jc w:val="center"/>
      </w:pPr>
    </w:p>
    <w:p w14:paraId="539C79AB" w14:textId="77777777" w:rsidR="00AD1DEF" w:rsidRDefault="00AD1DEF">
      <w:pPr>
        <w:jc w:val="center"/>
      </w:pPr>
    </w:p>
    <w:p w14:paraId="2214F0BD" w14:textId="77777777" w:rsidR="00AD1DEF" w:rsidRDefault="00AD1DEF">
      <w:pPr>
        <w:jc w:val="center"/>
      </w:pPr>
    </w:p>
    <w:p w14:paraId="5832C63D" w14:textId="77777777" w:rsidR="00AD1DEF" w:rsidRDefault="00AD1DEF">
      <w:pPr>
        <w:jc w:val="center"/>
      </w:pPr>
    </w:p>
    <w:p w14:paraId="2D0E5F0F" w14:textId="77777777" w:rsidR="00AD1DEF" w:rsidRDefault="00AD1DEF">
      <w:pPr>
        <w:jc w:val="center"/>
      </w:pPr>
    </w:p>
    <w:p w14:paraId="09D83E84" w14:textId="77777777" w:rsidR="00AD1DEF" w:rsidRDefault="00AD1DEF">
      <w:pPr>
        <w:jc w:val="center"/>
      </w:pPr>
    </w:p>
    <w:p w14:paraId="6C38F96E" w14:textId="77777777" w:rsidR="00AD1DEF" w:rsidRDefault="00AD1DEF">
      <w:pPr>
        <w:jc w:val="center"/>
      </w:pPr>
    </w:p>
    <w:p w14:paraId="2309DDDE" w14:textId="77777777" w:rsidR="00AD1DEF" w:rsidRDefault="00AD1DEF">
      <w:pPr>
        <w:jc w:val="center"/>
      </w:pPr>
    </w:p>
    <w:p w14:paraId="0002A62F" w14:textId="77777777" w:rsidR="00AD1DEF" w:rsidRDefault="00AD1DEF">
      <w:pPr>
        <w:jc w:val="center"/>
      </w:pPr>
    </w:p>
    <w:p w14:paraId="2E66C2F1" w14:textId="77777777" w:rsidR="00AD1DEF" w:rsidRDefault="00AD1DEF">
      <w:pPr>
        <w:jc w:val="center"/>
      </w:pPr>
    </w:p>
    <w:p w14:paraId="4A76D28A" w14:textId="77777777" w:rsidR="00AD1DEF" w:rsidRDefault="00AD1DEF">
      <w:pPr>
        <w:jc w:val="center"/>
      </w:pPr>
    </w:p>
    <w:p w14:paraId="50FB1564" w14:textId="77777777" w:rsidR="00AD1DEF" w:rsidRDefault="00AD1DEF">
      <w:pPr>
        <w:jc w:val="center"/>
      </w:pPr>
    </w:p>
    <w:p w14:paraId="381C35D1" w14:textId="77777777" w:rsidR="00AD1DEF" w:rsidRDefault="00AD1DEF">
      <w:pPr>
        <w:jc w:val="center"/>
      </w:pPr>
    </w:p>
    <w:p w14:paraId="713836E7" w14:textId="77777777" w:rsidR="00AD1DEF" w:rsidRDefault="00AD1DEF">
      <w:pPr>
        <w:jc w:val="center"/>
      </w:pPr>
    </w:p>
    <w:p w14:paraId="3B3FA988" w14:textId="77777777" w:rsidR="00AD1DEF" w:rsidRDefault="00AD1DEF">
      <w:pPr>
        <w:jc w:val="center"/>
      </w:pPr>
    </w:p>
    <w:p w14:paraId="7D9AA5DC" w14:textId="77777777" w:rsidR="00AD1DEF" w:rsidRDefault="00AD1DEF">
      <w:pPr>
        <w:jc w:val="center"/>
      </w:pPr>
    </w:p>
    <w:p w14:paraId="34A00D7A" w14:textId="77777777" w:rsidR="00AD1DEF" w:rsidRDefault="00AD1DEF">
      <w:pPr>
        <w:jc w:val="center"/>
      </w:pPr>
    </w:p>
    <w:p w14:paraId="40EE39DF" w14:textId="77777777" w:rsidR="00AD1DEF" w:rsidRDefault="00AD1DEF">
      <w:pPr>
        <w:jc w:val="center"/>
      </w:pPr>
    </w:p>
    <w:p w14:paraId="3A5F3B70" w14:textId="77777777" w:rsidR="00AD1DEF" w:rsidRDefault="00AD1DEF">
      <w:pPr>
        <w:jc w:val="center"/>
      </w:pPr>
    </w:p>
    <w:p w14:paraId="02E93DDB" w14:textId="77777777" w:rsidR="00AD1DEF" w:rsidRDefault="00AD1DEF">
      <w:pPr>
        <w:jc w:val="center"/>
      </w:pPr>
    </w:p>
    <w:p w14:paraId="3CF7C47E" w14:textId="7BD0049A" w:rsidR="00AD1DEF" w:rsidRDefault="00AD1DEF">
      <w:pPr>
        <w:jc w:val="center"/>
      </w:pPr>
    </w:p>
    <w:p w14:paraId="399EDF3D" w14:textId="1EE6F8E9" w:rsidR="00974D45" w:rsidRDefault="008F6D6C" w:rsidP="00974D45">
      <w:pPr>
        <w:pStyle w:val="Ttulo1"/>
        <w:spacing w:before="91" w:line="480" w:lineRule="auto"/>
        <w:ind w:left="2160" w:right="3025" w:firstLine="0"/>
        <w:jc w:val="center"/>
        <w:rPr>
          <w:color w:val="000000"/>
        </w:rPr>
      </w:pPr>
      <w:r>
        <w:rPr>
          <w:color w:val="000000"/>
          <w:shd w:val="clear" w:color="auto" w:fill="FFEF66"/>
        </w:rPr>
        <w:t>ANEXO II</w:t>
      </w:r>
    </w:p>
    <w:p w14:paraId="26A04421" w14:textId="4438298D" w:rsidR="00EA42FF" w:rsidRDefault="008F6D6C" w:rsidP="00974D45">
      <w:pPr>
        <w:pStyle w:val="Ttulo1"/>
        <w:spacing w:before="91" w:line="480" w:lineRule="auto"/>
        <w:ind w:left="2160" w:right="3025" w:firstLine="0"/>
        <w:jc w:val="center"/>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14B6D05A" w14:textId="77777777" w:rsidR="003B2C72" w:rsidRDefault="003B2C72" w:rsidP="0065606D">
      <w:pPr>
        <w:spacing w:before="252"/>
        <w:ind w:left="142"/>
        <w:jc w:val="both"/>
      </w:pPr>
      <w:r w:rsidRPr="003B2C72">
        <w:t>A habilitação das licitantes classificadas provisoriamente em primeiro lugar será realizada</w:t>
      </w:r>
      <w:r w:rsidRPr="003B2C72">
        <w:br/>
        <w:t>mediante a análise da documentação de habilitação exigida neste Edital.</w:t>
      </w:r>
      <w:r w:rsidRPr="003B2C72">
        <w:br/>
        <w:t>Encerrada a fase de lances e a etapa de negociação, o(a) Pregoeiro(a) solicitará à licitante</w:t>
      </w:r>
      <w:r w:rsidRPr="003B2C72">
        <w:br/>
        <w:t>provisoriamente classificada em primeiro lugar o envio da documentação de habilitação,</w:t>
      </w:r>
      <w:r w:rsidRPr="003B2C72">
        <w:br/>
        <w:t xml:space="preserve">exclusivamente por meio do sistema eletrônico, observado o prazo máximo de até </w:t>
      </w:r>
      <w:r w:rsidRPr="003B2C72">
        <w:rPr>
          <w:b/>
          <w:bCs/>
        </w:rPr>
        <w:t>02 (duas)</w:t>
      </w:r>
      <w:r w:rsidRPr="003B2C72">
        <w:rPr>
          <w:b/>
          <w:bCs/>
        </w:rPr>
        <w:br/>
        <w:t>horas</w:t>
      </w:r>
      <w:r w:rsidRPr="003B2C72">
        <w:t>, conforme disposto no preâmbulo deste Edital.</w:t>
      </w:r>
    </w:p>
    <w:p w14:paraId="5F2948EF" w14:textId="77777777" w:rsidR="00CE4DC3" w:rsidRDefault="003B2C72" w:rsidP="0065606D">
      <w:pPr>
        <w:spacing w:before="252"/>
        <w:ind w:left="142"/>
        <w:jc w:val="both"/>
      </w:pPr>
      <w:r w:rsidRPr="003B2C72">
        <w:br/>
      </w:r>
      <w:r w:rsidRPr="003B2C72">
        <w:rPr>
          <w:b/>
          <w:bCs/>
        </w:rPr>
        <w:t>Para fins de celeridade, organização e eficiência da análise documental, as licitantes</w:t>
      </w:r>
      <w:r w:rsidRPr="003B2C72">
        <w:rPr>
          <w:b/>
          <w:bCs/>
        </w:rPr>
        <w:br/>
        <w:t>deverão anexar os documentos de habilitação na mesma ordem em que são exigidos neste</w:t>
      </w:r>
      <w:r w:rsidRPr="003B2C72">
        <w:rPr>
          <w:b/>
          <w:bCs/>
        </w:rPr>
        <w:br/>
        <w:t>anexo II, inserindo exclusivamente os documentos pertinentes às exigências editalícias.</w:t>
      </w:r>
      <w:r w:rsidRPr="003B2C72">
        <w:rPr>
          <w:b/>
          <w:bCs/>
        </w:rPr>
        <w:br/>
        <w:t>Recomenda-se que a documentação seja apresentada em arquivo único, devidamente</w:t>
      </w:r>
      <w:r w:rsidRPr="003B2C72">
        <w:rPr>
          <w:b/>
          <w:bCs/>
        </w:rPr>
        <w:br/>
        <w:t>organizado e identificado, evitando-se a inclusão de documentos estranhos ou não</w:t>
      </w:r>
      <w:r w:rsidRPr="003B2C72">
        <w:rPr>
          <w:b/>
          <w:bCs/>
        </w:rPr>
        <w:br/>
        <w:t>relacionados às exigências de habilitação, os quais não serão objeto de análise pela</w:t>
      </w:r>
      <w:r w:rsidRPr="003B2C72">
        <w:rPr>
          <w:b/>
          <w:bCs/>
        </w:rPr>
        <w:br/>
        <w:t>Comissão/Pregoeiro(a).</w:t>
      </w:r>
      <w:r w:rsidRPr="003B2C72">
        <w:rPr>
          <w:b/>
          <w:bCs/>
        </w:rPr>
        <w:br/>
        <w:t>A organização da documentação na forma acima constitui medida destinada a facilitar a</w:t>
      </w:r>
      <w:r w:rsidRPr="003B2C72">
        <w:rPr>
          <w:b/>
          <w:bCs/>
        </w:rPr>
        <w:br/>
        <w:t>conferência e a análise da habilitação, não afastando a responsabilidade da licitante pela</w:t>
      </w:r>
      <w:r w:rsidRPr="003B2C72">
        <w:rPr>
          <w:b/>
          <w:bCs/>
        </w:rPr>
        <w:br/>
        <w:t>apresentação integral e correta de todos os documentos exigidos neste Edital.</w:t>
      </w:r>
      <w:r w:rsidRPr="003B2C72">
        <w:t xml:space="preserve"> </w:t>
      </w:r>
    </w:p>
    <w:p w14:paraId="42BE956B" w14:textId="7C72E788" w:rsidR="0065606D" w:rsidRPr="003B2C72" w:rsidRDefault="0065606D" w:rsidP="0065606D">
      <w:pPr>
        <w:spacing w:before="252"/>
        <w:ind w:left="142"/>
        <w:jc w:val="both"/>
      </w:pPr>
      <w:r w:rsidRPr="003B2C72">
        <w:t>HABILITAÇÃO</w:t>
      </w:r>
      <w:r w:rsidRPr="003B2C72">
        <w:rPr>
          <w:spacing w:val="-4"/>
        </w:rPr>
        <w:t xml:space="preserve"> </w:t>
      </w:r>
      <w:r w:rsidRPr="003B2C72">
        <w:rPr>
          <w:spacing w:val="-2"/>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CE4DC3"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23C05A76" w14:textId="30CE9B84" w:rsidR="00CE4DC3" w:rsidRPr="00D10D49" w:rsidRDefault="00CE4DC3" w:rsidP="0065606D">
      <w:pPr>
        <w:pStyle w:val="PargrafodaLista"/>
        <w:numPr>
          <w:ilvl w:val="0"/>
          <w:numId w:val="1"/>
        </w:numPr>
        <w:tabs>
          <w:tab w:val="left" w:pos="568"/>
        </w:tabs>
        <w:ind w:left="568" w:hanging="426"/>
        <w:rPr>
          <w:rFonts w:ascii="Arial" w:hAnsi="Arial"/>
          <w:bCs/>
        </w:rPr>
      </w:pPr>
      <w:r w:rsidRPr="00CE4DC3">
        <w:rPr>
          <w:rFonts w:ascii="Arial" w:hAnsi="Arial"/>
          <w:bCs/>
        </w:rPr>
        <w:t>Deverão ser observadas e integralmente cumpridas as demais exigências relativas à qualificação técnica previstas no Termo de Referência, parte integrante deste Edital.</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E929D6">
      <w:pPr>
        <w:pStyle w:val="PargrafodaLista"/>
        <w:numPr>
          <w:ilvl w:val="0"/>
          <w:numId w:val="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E929D6">
      <w:pPr>
        <w:pStyle w:val="PargrafodaLista"/>
        <w:numPr>
          <w:ilvl w:val="0"/>
          <w:numId w:val="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E929D6">
      <w:pPr>
        <w:pStyle w:val="PargrafodaLista"/>
        <w:numPr>
          <w:ilvl w:val="0"/>
          <w:numId w:val="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E929D6">
      <w:pPr>
        <w:pStyle w:val="PargrafodaLista"/>
        <w:numPr>
          <w:ilvl w:val="0"/>
          <w:numId w:val="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E929D6">
      <w:pPr>
        <w:pStyle w:val="PargrafodaLista"/>
        <w:numPr>
          <w:ilvl w:val="0"/>
          <w:numId w:val="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E929D6">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E929D6">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E929D6">
      <w:pPr>
        <w:pStyle w:val="PargrafodaLista"/>
        <w:numPr>
          <w:ilvl w:val="0"/>
          <w:numId w:val="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E929D6">
      <w:pPr>
        <w:pStyle w:val="PargrafodaLista"/>
        <w:numPr>
          <w:ilvl w:val="0"/>
          <w:numId w:val="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lang w:val="pt-BR" w:eastAsia="pt-BR"/>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cei="http://schemas.microsoft.com/office/word/2026/wordml/cei"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49">
        <w:r>
          <w:rPr>
            <w:u w:val="single"/>
          </w:rPr>
          <w:t>www.receita.fazenda.gov.br</w:t>
        </w:r>
        <w:r>
          <w:t>.</w:t>
        </w:r>
      </w:hyperlink>
      <w:r>
        <w:t xml:space="preserve"> </w:t>
      </w:r>
      <w:r w:rsidR="00F94958">
        <w:fldChar w:fldCharType="begin"/>
      </w:r>
      <w:r w:rsidR="00F94958">
        <w:instrText xml:space="preserve"> HYPERLINK "http://www.sefin.ro.gov.br/" \h </w:instrText>
      </w:r>
      <w:r w:rsidR="00F94958">
        <w:fldChar w:fldCharType="separate"/>
      </w:r>
      <w:r>
        <w:rPr>
          <w:u w:val="single"/>
        </w:rPr>
        <w:t>www.sefin.ro.gov.br</w:t>
      </w:r>
      <w:r>
        <w:rPr>
          <w:sz w:val="24"/>
        </w:rPr>
        <w:t>,</w:t>
      </w:r>
      <w:r w:rsidR="00F94958">
        <w:rPr>
          <w:sz w:val="24"/>
        </w:rPr>
        <w:fldChar w:fldCharType="end"/>
      </w:r>
      <w:r>
        <w:rPr>
          <w:sz w:val="24"/>
        </w:rPr>
        <w:t xml:space="preserve"> </w:t>
      </w:r>
      <w:hyperlink r:id="rId50">
        <w:r>
          <w:rPr>
            <w:u w:val="single"/>
          </w:rPr>
          <w:t>www.previdenciasocial.gov.br</w:t>
        </w:r>
        <w:r>
          <w:rPr>
            <w:sz w:val="24"/>
          </w:rPr>
          <w:t>,</w:t>
        </w:r>
      </w:hyperlink>
      <w:r>
        <w:rPr>
          <w:sz w:val="24"/>
        </w:rPr>
        <w:t xml:space="preserve"> </w:t>
      </w:r>
      <w:hyperlink r:id="rId51">
        <w:r>
          <w:rPr>
            <w:u w:val="single"/>
          </w:rPr>
          <w:t>www.caixa.gov.br</w:t>
        </w:r>
        <w:r>
          <w:t>,</w:t>
        </w:r>
      </w:hyperlink>
      <w:r>
        <w:t xml:space="preserve"> </w:t>
      </w:r>
      <w:hyperlink r:id="rId52">
        <w:r>
          <w:rPr>
            <w:u w:val="single"/>
          </w:rPr>
          <w:t>www.tj.ro.gov.br</w:t>
        </w:r>
      </w:hyperlink>
      <w:r>
        <w:t xml:space="preserve"> e </w:t>
      </w:r>
      <w:hyperlink r:id="rId53">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54"/>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
        <w:gridCol w:w="1375"/>
        <w:gridCol w:w="4951"/>
        <w:gridCol w:w="822"/>
        <w:gridCol w:w="1697"/>
      </w:tblGrid>
      <w:tr w:rsidR="00913095" w:rsidRPr="00913095" w14:paraId="038A6BE5" w14:textId="77777777" w:rsidTr="00913095">
        <w:tc>
          <w:tcPr>
            <w:tcW w:w="772" w:type="dxa"/>
            <w:shd w:val="clear" w:color="auto" w:fill="FFFFFF"/>
            <w:vAlign w:val="center"/>
            <w:hideMark/>
          </w:tcPr>
          <w:p w14:paraId="6AD218BC"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Item</w:t>
            </w:r>
          </w:p>
        </w:tc>
        <w:tc>
          <w:tcPr>
            <w:tcW w:w="1341" w:type="dxa"/>
            <w:shd w:val="clear" w:color="auto" w:fill="FFFFFF"/>
            <w:vAlign w:val="center"/>
            <w:hideMark/>
          </w:tcPr>
          <w:p w14:paraId="190BD42B"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C</w:t>
            </w:r>
            <w:r w:rsidRPr="00913095">
              <w:rPr>
                <w:rFonts w:ascii="Arial"/>
                <w:b/>
                <w:sz w:val="20"/>
                <w:lang w:val="pt-BR"/>
              </w:rPr>
              <w:t>ó</w:t>
            </w:r>
            <w:r w:rsidRPr="00913095">
              <w:rPr>
                <w:rFonts w:ascii="Arial"/>
                <w:b/>
                <w:sz w:val="20"/>
                <w:lang w:val="pt-BR"/>
              </w:rPr>
              <w:t>digo</w:t>
            </w:r>
          </w:p>
        </w:tc>
        <w:tc>
          <w:tcPr>
            <w:tcW w:w="4828" w:type="dxa"/>
            <w:shd w:val="clear" w:color="auto" w:fill="FFFFFF"/>
            <w:vAlign w:val="center"/>
            <w:hideMark/>
          </w:tcPr>
          <w:p w14:paraId="75D73ED3"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Descri</w:t>
            </w:r>
            <w:r w:rsidRPr="00913095">
              <w:rPr>
                <w:rFonts w:ascii="Arial"/>
                <w:b/>
                <w:sz w:val="20"/>
                <w:lang w:val="pt-BR"/>
              </w:rPr>
              <w:t>çã</w:t>
            </w:r>
            <w:r w:rsidRPr="00913095">
              <w:rPr>
                <w:rFonts w:ascii="Arial"/>
                <w:b/>
                <w:sz w:val="20"/>
                <w:lang w:val="pt-BR"/>
              </w:rPr>
              <w:t>o</w:t>
            </w:r>
          </w:p>
        </w:tc>
        <w:tc>
          <w:tcPr>
            <w:tcW w:w="802" w:type="dxa"/>
            <w:shd w:val="clear" w:color="auto" w:fill="FFFFFF"/>
            <w:vAlign w:val="center"/>
            <w:hideMark/>
          </w:tcPr>
          <w:p w14:paraId="5D92103F"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Qtde.</w:t>
            </w:r>
          </w:p>
        </w:tc>
        <w:tc>
          <w:tcPr>
            <w:tcW w:w="1655" w:type="dxa"/>
            <w:shd w:val="clear" w:color="auto" w:fill="FFFFFF"/>
            <w:vAlign w:val="center"/>
            <w:hideMark/>
          </w:tcPr>
          <w:p w14:paraId="47863ACB"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R$</w:t>
            </w:r>
          </w:p>
        </w:tc>
      </w:tr>
      <w:tr w:rsidR="00913095" w:rsidRPr="00913095" w14:paraId="3F64DFD4" w14:textId="77777777" w:rsidTr="00913095">
        <w:tc>
          <w:tcPr>
            <w:tcW w:w="772" w:type="dxa"/>
            <w:shd w:val="clear" w:color="auto" w:fill="FFFFFF"/>
            <w:vAlign w:val="center"/>
            <w:hideMark/>
          </w:tcPr>
          <w:p w14:paraId="7059E41D"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01</w:t>
            </w:r>
          </w:p>
        </w:tc>
        <w:tc>
          <w:tcPr>
            <w:tcW w:w="1341" w:type="dxa"/>
            <w:shd w:val="clear" w:color="auto" w:fill="FFFFFF"/>
            <w:vAlign w:val="center"/>
            <w:hideMark/>
          </w:tcPr>
          <w:p w14:paraId="43912804" w14:textId="77777777" w:rsidR="00913095" w:rsidRPr="00913095" w:rsidRDefault="00913095" w:rsidP="00913095">
            <w:pPr>
              <w:pStyle w:val="Corpodetexto"/>
              <w:spacing w:before="5"/>
              <w:rPr>
                <w:rFonts w:ascii="Arial"/>
                <w:b/>
                <w:sz w:val="20"/>
                <w:lang w:val="pt-BR"/>
              </w:rPr>
            </w:pPr>
            <w:r w:rsidRPr="00913095">
              <w:rPr>
                <w:rFonts w:ascii="Arial"/>
                <w:b/>
                <w:sz w:val="20"/>
                <w:lang w:val="pt-BR"/>
              </w:rPr>
              <w:t>500.002.110</w:t>
            </w:r>
          </w:p>
        </w:tc>
        <w:tc>
          <w:tcPr>
            <w:tcW w:w="4828" w:type="dxa"/>
            <w:shd w:val="clear" w:color="auto" w:fill="FFFFFF"/>
            <w:vAlign w:val="center"/>
            <w:hideMark/>
          </w:tcPr>
          <w:p w14:paraId="32B9087B" w14:textId="77777777" w:rsidR="00913095" w:rsidRPr="00913095" w:rsidRDefault="00913095" w:rsidP="00913095">
            <w:pPr>
              <w:pStyle w:val="Corpodetexto"/>
              <w:spacing w:before="5"/>
              <w:jc w:val="left"/>
              <w:rPr>
                <w:rFonts w:ascii="Arial"/>
                <w:b/>
                <w:sz w:val="20"/>
                <w:lang w:val="pt-BR"/>
              </w:rPr>
            </w:pPr>
            <w:r w:rsidRPr="00913095">
              <w:rPr>
                <w:rFonts w:ascii="Arial"/>
                <w:b/>
                <w:sz w:val="20"/>
                <w:lang w:val="pt-BR"/>
              </w:rPr>
              <w:t>CONTRATA</w:t>
            </w:r>
            <w:r w:rsidRPr="00913095">
              <w:rPr>
                <w:rFonts w:ascii="Arial"/>
                <w:b/>
                <w:sz w:val="20"/>
                <w:lang w:val="pt-BR"/>
              </w:rPr>
              <w:t>ÇÃ</w:t>
            </w:r>
            <w:r w:rsidRPr="00913095">
              <w:rPr>
                <w:rFonts w:ascii="Arial"/>
                <w:b/>
                <w:sz w:val="20"/>
                <w:lang w:val="pt-BR"/>
              </w:rPr>
              <w:t>O DE EMPRESA ESPECIALIZADA PARA EXECU</w:t>
            </w:r>
            <w:r w:rsidRPr="00913095">
              <w:rPr>
                <w:rFonts w:ascii="Arial"/>
                <w:b/>
                <w:sz w:val="20"/>
                <w:lang w:val="pt-BR"/>
              </w:rPr>
              <w:t>ÇÃ</w:t>
            </w:r>
            <w:r w:rsidRPr="00913095">
              <w:rPr>
                <w:rFonts w:ascii="Arial"/>
                <w:b/>
                <w:sz w:val="20"/>
                <w:lang w:val="pt-BR"/>
              </w:rPr>
              <w:t>O DE SINALIZA</w:t>
            </w:r>
            <w:r w:rsidRPr="00913095">
              <w:rPr>
                <w:rFonts w:ascii="Arial"/>
                <w:b/>
                <w:sz w:val="20"/>
                <w:lang w:val="pt-BR"/>
              </w:rPr>
              <w:t>ÇÃ</w:t>
            </w:r>
            <w:r w:rsidRPr="00913095">
              <w:rPr>
                <w:rFonts w:ascii="Arial"/>
                <w:b/>
                <w:sz w:val="20"/>
                <w:lang w:val="pt-BR"/>
              </w:rPr>
              <w:t>O VERTICAL E HORIZONTAL NAS VIAS URBANAS.</w:t>
            </w:r>
            <w:r w:rsidRPr="00913095">
              <w:rPr>
                <w:rFonts w:ascii="Arial"/>
                <w:b/>
                <w:sz w:val="20"/>
                <w:lang w:val="pt-BR"/>
              </w:rPr>
              <w:br/>
              <w:t>Contrata</w:t>
            </w:r>
            <w:r w:rsidRPr="00913095">
              <w:rPr>
                <w:rFonts w:ascii="Arial"/>
                <w:b/>
                <w:sz w:val="20"/>
                <w:lang w:val="pt-BR"/>
              </w:rPr>
              <w:t>çã</w:t>
            </w:r>
            <w:r w:rsidRPr="00913095">
              <w:rPr>
                <w:rFonts w:ascii="Arial"/>
                <w:b/>
                <w:sz w:val="20"/>
                <w:lang w:val="pt-BR"/>
              </w:rPr>
              <w:t>o de empresa especializada na execu</w:t>
            </w:r>
            <w:r w:rsidRPr="00913095">
              <w:rPr>
                <w:rFonts w:ascii="Arial"/>
                <w:b/>
                <w:sz w:val="20"/>
                <w:lang w:val="pt-BR"/>
              </w:rPr>
              <w:t>çã</w:t>
            </w:r>
            <w:r w:rsidRPr="00913095">
              <w:rPr>
                <w:rFonts w:ascii="Arial"/>
                <w:b/>
                <w:sz w:val="20"/>
                <w:lang w:val="pt-BR"/>
              </w:rPr>
              <w:t>o de sinaliza</w:t>
            </w:r>
            <w:r w:rsidRPr="00913095">
              <w:rPr>
                <w:rFonts w:ascii="Arial"/>
                <w:b/>
                <w:sz w:val="20"/>
                <w:lang w:val="pt-BR"/>
              </w:rPr>
              <w:t>çã</w:t>
            </w:r>
            <w:r w:rsidRPr="00913095">
              <w:rPr>
                <w:rFonts w:ascii="Arial"/>
                <w:b/>
                <w:sz w:val="20"/>
                <w:lang w:val="pt-BR"/>
              </w:rPr>
              <w:t>o vertical e horizontal no munic</w:t>
            </w:r>
            <w:r w:rsidRPr="00913095">
              <w:rPr>
                <w:rFonts w:ascii="Arial"/>
                <w:b/>
                <w:sz w:val="20"/>
                <w:lang w:val="pt-BR"/>
              </w:rPr>
              <w:t>í</w:t>
            </w:r>
            <w:r w:rsidRPr="00913095">
              <w:rPr>
                <w:rFonts w:ascii="Arial"/>
                <w:b/>
                <w:sz w:val="20"/>
                <w:lang w:val="pt-BR"/>
              </w:rPr>
              <w:t>pio de Espig</w:t>
            </w:r>
            <w:r w:rsidRPr="00913095">
              <w:rPr>
                <w:rFonts w:ascii="Arial"/>
                <w:b/>
                <w:sz w:val="20"/>
                <w:lang w:val="pt-BR"/>
              </w:rPr>
              <w:t>ã</w:t>
            </w:r>
            <w:r w:rsidRPr="00913095">
              <w:rPr>
                <w:rFonts w:ascii="Arial"/>
                <w:b/>
                <w:sz w:val="20"/>
                <w:lang w:val="pt-BR"/>
              </w:rPr>
              <w:t>o D`Oeste-RO.</w:t>
            </w:r>
            <w:r w:rsidRPr="00913095">
              <w:rPr>
                <w:rFonts w:ascii="Arial"/>
                <w:b/>
                <w:sz w:val="20"/>
                <w:lang w:val="pt-BR"/>
              </w:rPr>
              <w:br/>
              <w:t>De acordo com Termo de Conv</w:t>
            </w:r>
            <w:r w:rsidRPr="00913095">
              <w:rPr>
                <w:rFonts w:ascii="Arial"/>
                <w:b/>
                <w:sz w:val="20"/>
                <w:lang w:val="pt-BR"/>
              </w:rPr>
              <w:t>ê</w:t>
            </w:r>
            <w:r w:rsidRPr="00913095">
              <w:rPr>
                <w:rFonts w:ascii="Arial"/>
                <w:b/>
                <w:sz w:val="20"/>
                <w:lang w:val="pt-BR"/>
              </w:rPr>
              <w:t>nio n</w:t>
            </w:r>
            <w:r w:rsidRPr="00913095">
              <w:rPr>
                <w:rFonts w:ascii="Arial"/>
                <w:b/>
                <w:sz w:val="20"/>
                <w:lang w:val="pt-BR"/>
              </w:rPr>
              <w:t>º</w:t>
            </w:r>
            <w:r w:rsidRPr="00913095">
              <w:rPr>
                <w:rFonts w:ascii="Arial"/>
                <w:b/>
                <w:sz w:val="20"/>
                <w:lang w:val="pt-BR"/>
              </w:rPr>
              <w:t xml:space="preserve"> 435/2026/PGE/DETRAN.</w:t>
            </w:r>
          </w:p>
        </w:tc>
        <w:tc>
          <w:tcPr>
            <w:tcW w:w="802" w:type="dxa"/>
            <w:shd w:val="clear" w:color="auto" w:fill="FFFFFF"/>
            <w:vAlign w:val="center"/>
            <w:hideMark/>
          </w:tcPr>
          <w:p w14:paraId="7F872727" w14:textId="77777777" w:rsidR="00913095" w:rsidRPr="00913095" w:rsidRDefault="00913095" w:rsidP="00913095">
            <w:pPr>
              <w:pStyle w:val="Corpodetexto"/>
              <w:spacing w:before="5"/>
              <w:jc w:val="left"/>
              <w:rPr>
                <w:rFonts w:ascii="Arial"/>
                <w:b/>
                <w:sz w:val="20"/>
                <w:lang w:val="pt-BR"/>
              </w:rPr>
            </w:pPr>
            <w:r w:rsidRPr="00913095">
              <w:rPr>
                <w:rFonts w:ascii="Arial"/>
                <w:b/>
                <w:sz w:val="20"/>
                <w:lang w:val="pt-BR"/>
              </w:rPr>
              <w:t>01</w:t>
            </w:r>
          </w:p>
        </w:tc>
        <w:tc>
          <w:tcPr>
            <w:tcW w:w="1655" w:type="dxa"/>
            <w:shd w:val="clear" w:color="auto" w:fill="FFFFFF"/>
            <w:vAlign w:val="center"/>
            <w:hideMark/>
          </w:tcPr>
          <w:p w14:paraId="7EF60684" w14:textId="77777777" w:rsidR="00913095" w:rsidRPr="00913095" w:rsidRDefault="00913095" w:rsidP="00913095">
            <w:pPr>
              <w:pStyle w:val="Corpodetexto"/>
              <w:spacing w:before="5"/>
              <w:jc w:val="left"/>
              <w:rPr>
                <w:rFonts w:ascii="Arial"/>
                <w:b/>
                <w:sz w:val="20"/>
                <w:lang w:val="pt-BR"/>
              </w:rPr>
            </w:pPr>
            <w:r w:rsidRPr="00913095">
              <w:rPr>
                <w:rFonts w:ascii="Arial"/>
                <w:b/>
                <w:bCs/>
                <w:sz w:val="20"/>
                <w:lang w:val="pt-BR"/>
              </w:rPr>
              <w:t>R$ 887.036,91</w:t>
            </w:r>
            <w:r w:rsidRPr="00913095">
              <w:rPr>
                <w:rFonts w:ascii="Arial"/>
                <w:b/>
                <w:sz w:val="20"/>
                <w:lang w:val="pt-BR"/>
              </w:rPr>
              <w:t xml:space="preserve"> (oitocentos e oitenta e sete mil, trinta e seis reais e noventa e um centavos)</w:t>
            </w:r>
          </w:p>
        </w:tc>
      </w:tr>
    </w:tbl>
    <w:p w14:paraId="3B1485DE" w14:textId="77777777" w:rsidR="00EA42FF" w:rsidRDefault="00EA42FF">
      <w:pPr>
        <w:pStyle w:val="Corpodetexto"/>
        <w:spacing w:before="5"/>
        <w:ind w:left="0"/>
        <w:jc w:val="left"/>
        <w:rPr>
          <w:rFonts w:ascii="Arial"/>
          <w:b/>
          <w:sz w:val="2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85"/>
        <w:gridCol w:w="1116"/>
        <w:gridCol w:w="1058"/>
        <w:gridCol w:w="4471"/>
        <w:gridCol w:w="1131"/>
        <w:gridCol w:w="1177"/>
      </w:tblGrid>
      <w:tr w:rsidR="00913095" w:rsidRPr="00913095" w14:paraId="32339736"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7F1276"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Item </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F3FCFB"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Código</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3CE0EE"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Banco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8DF531"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Descrição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044B84"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D1E463" w14:textId="77777777" w:rsidR="00913095" w:rsidRPr="00913095" w:rsidRDefault="00913095" w:rsidP="00913095">
            <w:pPr>
              <w:pStyle w:val="PargrafodaLista"/>
              <w:rPr>
                <w:rFonts w:ascii="Arial" w:hAnsi="Arial" w:cs="Arial"/>
                <w:b/>
                <w:bCs/>
                <w:lang w:val="pt-BR"/>
              </w:rPr>
            </w:pPr>
            <w:r w:rsidRPr="00913095">
              <w:rPr>
                <w:rFonts w:ascii="Arial" w:hAnsi="Arial" w:cs="Arial"/>
                <w:b/>
                <w:bCs/>
                <w:lang w:val="pt-BR"/>
              </w:rPr>
              <w:t>Quant.</w:t>
            </w:r>
          </w:p>
        </w:tc>
      </w:tr>
      <w:tr w:rsidR="00913095" w:rsidRPr="00913095" w14:paraId="231829A1"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3CC62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8B010A"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B3B6ED"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7D5F3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Administração Local</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BB8964"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92A030" w14:textId="77777777" w:rsidR="00913095" w:rsidRPr="00913095" w:rsidRDefault="00913095" w:rsidP="00913095">
            <w:pPr>
              <w:pStyle w:val="PargrafodaLista"/>
              <w:rPr>
                <w:rFonts w:ascii="Arial" w:hAnsi="Arial" w:cs="Arial"/>
                <w:lang w:val="pt-BR"/>
              </w:rPr>
            </w:pPr>
          </w:p>
        </w:tc>
      </w:tr>
      <w:tr w:rsidR="00913095" w:rsidRPr="00913095" w14:paraId="495AEE7E"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01D74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ADD906"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TCPU01 </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6BA79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09927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Administração e controle da obra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45B38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0628E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100</w:t>
            </w:r>
          </w:p>
        </w:tc>
      </w:tr>
      <w:tr w:rsidR="00913095" w:rsidRPr="00913095" w14:paraId="6464DBF7"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7C3EC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820EF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TCPU02</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8436E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3AFF6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Anotação de responsabilidade técnica (ART / RRT)</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65EBB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0F98C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01</w:t>
            </w:r>
          </w:p>
        </w:tc>
      </w:tr>
      <w:tr w:rsidR="00913095" w:rsidRPr="00913095" w14:paraId="45F0C194"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576C2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DBAF7D"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E81A29"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40893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Serviços Preliminares</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DDA3AE"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D1EBB" w14:textId="77777777" w:rsidR="00913095" w:rsidRPr="00913095" w:rsidRDefault="00913095" w:rsidP="00913095">
            <w:pPr>
              <w:pStyle w:val="PargrafodaLista"/>
              <w:rPr>
                <w:rFonts w:ascii="Arial" w:hAnsi="Arial" w:cs="Arial"/>
                <w:lang w:val="pt-BR"/>
              </w:rPr>
            </w:pPr>
          </w:p>
        </w:tc>
      </w:tr>
      <w:tr w:rsidR="00913095" w:rsidRPr="00913095" w14:paraId="114AACF5"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3F15D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35D97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103689</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E43D1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SINAPI</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0952A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Fornecimento e instalação de placa de obra com chapa galvanizada e estrutura</w:t>
            </w:r>
            <w:r w:rsidRPr="00913095">
              <w:rPr>
                <w:rFonts w:ascii="Arial" w:hAnsi="Arial" w:cs="Arial"/>
                <w:lang w:val="pt-BR"/>
              </w:rPr>
              <w:br/>
              <w:t>de madeira. AF_03/2022_ps.</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B5D28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m²</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5B2FE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08</w:t>
            </w:r>
          </w:p>
        </w:tc>
      </w:tr>
      <w:tr w:rsidR="00913095" w:rsidRPr="00913095" w14:paraId="6BC01304"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D9F14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09BBB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5213385 </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3E2D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D2B0F2"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Barreira de sinalização tipo I de direcionamento ou bloqueio - confecção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DAEF2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16AB8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20</w:t>
            </w:r>
          </w:p>
        </w:tc>
      </w:tr>
      <w:tr w:rsidR="00913095" w:rsidRPr="00913095" w14:paraId="00FBC1F3"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A675A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FBF1B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102655</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74CAD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SINAPI </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96F11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Fita de sinalização fixada na estrutura. AF_03/2024</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AB449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74054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1000</w:t>
            </w:r>
          </w:p>
        </w:tc>
      </w:tr>
      <w:tr w:rsidR="00913095" w:rsidRPr="00913095" w14:paraId="627550B2"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4C477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2.4</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5F79C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TCPU03 </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D0884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09380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Aluguel mensal de Container escritório/sanitário/ almoxarifado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B83B5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mês</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C952A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04</w:t>
            </w:r>
          </w:p>
        </w:tc>
      </w:tr>
      <w:tr w:rsidR="00913095" w:rsidRPr="00913095" w14:paraId="5D891FEB"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A5B00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2.5</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5FD86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9748002</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FF01E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DER RO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F7C96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Programa de Gerenciamento de Risco - PGR (Substituindo o PPRA E PCMAT) -</w:t>
            </w:r>
            <w:r w:rsidRPr="00913095">
              <w:rPr>
                <w:rFonts w:ascii="Arial" w:hAnsi="Arial" w:cs="Arial"/>
                <w:lang w:val="pt-BR"/>
              </w:rPr>
              <w:br/>
              <w:t>Deve Atender as NR 1, NR 9 E NR 18</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F6B59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A0F94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01</w:t>
            </w:r>
          </w:p>
        </w:tc>
      </w:tr>
      <w:tr w:rsidR="00913095" w:rsidRPr="00913095" w14:paraId="4ABC2D6F"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9A5A8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2.6</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8EE26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9748003</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91483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DER RO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8D218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PCMSO - Programa de Controle Médico de Saúde Ocupacional - Deve Atender a</w:t>
            </w:r>
            <w:r w:rsidRPr="00913095">
              <w:rPr>
                <w:rFonts w:ascii="Arial" w:hAnsi="Arial" w:cs="Arial"/>
                <w:lang w:val="pt-BR"/>
              </w:rPr>
              <w:br/>
              <w:t>NR 7.</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4B276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34917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01</w:t>
            </w:r>
          </w:p>
        </w:tc>
      </w:tr>
      <w:tr w:rsidR="00913095" w:rsidRPr="00913095" w14:paraId="1193E46B"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27DA8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F8749F"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9EB4FA"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91C40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Sinalização Vertical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19CE8D"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15F63B" w14:textId="77777777" w:rsidR="00913095" w:rsidRPr="00913095" w:rsidRDefault="00913095" w:rsidP="00913095">
            <w:pPr>
              <w:pStyle w:val="PargrafodaLista"/>
              <w:rPr>
                <w:rFonts w:ascii="Arial" w:hAnsi="Arial" w:cs="Arial"/>
                <w:lang w:val="pt-BR"/>
              </w:rPr>
            </w:pPr>
          </w:p>
        </w:tc>
      </w:tr>
      <w:tr w:rsidR="00913095" w:rsidRPr="00913095" w14:paraId="24667F81"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AE8C1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409F60"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2F040F"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BB99A6"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Placas de Regulamentação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026C38"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FE5DEF" w14:textId="77777777" w:rsidR="00913095" w:rsidRPr="00913095" w:rsidRDefault="00913095" w:rsidP="00913095">
            <w:pPr>
              <w:pStyle w:val="PargrafodaLista"/>
              <w:rPr>
                <w:rFonts w:ascii="Arial" w:hAnsi="Arial" w:cs="Arial"/>
                <w:lang w:val="pt-BR"/>
              </w:rPr>
            </w:pPr>
          </w:p>
        </w:tc>
      </w:tr>
      <w:tr w:rsidR="00913095" w:rsidRPr="00913095" w14:paraId="44FC4418"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363E0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F53A1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5213444</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C1CDF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070EC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regulamentação em aço, R1 lado 0,248 m - película retrorrefletiva tipo I</w:t>
            </w:r>
            <w:r w:rsidRPr="00913095">
              <w:rPr>
                <w:rFonts w:ascii="Arial" w:hAnsi="Arial" w:cs="Arial"/>
                <w:lang w:val="pt-BR"/>
              </w:rPr>
              <w:br/>
              <w:t>+ SI - (Prismática)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CF2CA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F1EC1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69</w:t>
            </w:r>
          </w:p>
        </w:tc>
      </w:tr>
      <w:tr w:rsidR="00913095" w:rsidRPr="00913095" w14:paraId="78C297A3"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CD16A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EBA90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5213449</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C0B55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F9496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regulamentação em aço, R2 lado 0,80 m - película retrorrefletiva tipo I +</w:t>
            </w:r>
            <w:r w:rsidRPr="00913095">
              <w:rPr>
                <w:rFonts w:ascii="Arial" w:hAnsi="Arial" w:cs="Arial"/>
                <w:lang w:val="pt-BR"/>
              </w:rPr>
              <w:br/>
              <w:t>SI - (Prismática)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820F3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8EBBA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01</w:t>
            </w:r>
          </w:p>
        </w:tc>
      </w:tr>
      <w:tr w:rsidR="00913095" w:rsidRPr="00913095" w14:paraId="14D2C9AA"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40467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C45F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5213440</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75869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9824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regulamentação em aço D = 0,60 m - película retrorrefletiva tipo I + SI -</w:t>
            </w:r>
            <w:r w:rsidRPr="00913095">
              <w:rPr>
                <w:rFonts w:ascii="Arial" w:hAnsi="Arial" w:cs="Arial"/>
                <w:lang w:val="pt-BR"/>
              </w:rPr>
              <w:br/>
              <w:t>(Prismática)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C8EBA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059FD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122</w:t>
            </w:r>
          </w:p>
        </w:tc>
      </w:tr>
      <w:tr w:rsidR="00913095" w:rsidRPr="00913095" w14:paraId="2F7A497C"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8F333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3.1.4</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AC57C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TCPU04</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B0AAA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8F094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regulamentação retangular, em aço (Informação complementar) 0,90 x</w:t>
            </w:r>
            <w:r w:rsidRPr="00913095">
              <w:rPr>
                <w:rFonts w:ascii="Arial" w:hAnsi="Arial" w:cs="Arial"/>
                <w:lang w:val="pt-BR"/>
              </w:rPr>
              <w:br/>
              <w:t>0,60 m - película retrorrefletiva tipo I + SI - (Prismática) - fornecimento e</w:t>
            </w:r>
            <w:r w:rsidRPr="00913095">
              <w:rPr>
                <w:rFonts w:ascii="Arial" w:hAnsi="Arial" w:cs="Arial"/>
                <w:lang w:val="pt-BR"/>
              </w:rPr>
              <w:br/>
              <w:t>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3CF6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173C8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30</w:t>
            </w:r>
          </w:p>
        </w:tc>
      </w:tr>
      <w:tr w:rsidR="00913095" w:rsidRPr="00913095" w14:paraId="0FA4359A"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1E6D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E1F3A4"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4CA822"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DADF41"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Placas de Advertência e Indicações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B399F7"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2676B0" w14:textId="77777777" w:rsidR="00913095" w:rsidRPr="00913095" w:rsidRDefault="00913095" w:rsidP="00913095">
            <w:pPr>
              <w:pStyle w:val="PargrafodaLista"/>
              <w:rPr>
                <w:rFonts w:ascii="Arial" w:hAnsi="Arial" w:cs="Arial"/>
                <w:lang w:val="pt-BR"/>
              </w:rPr>
            </w:pPr>
          </w:p>
        </w:tc>
      </w:tr>
      <w:tr w:rsidR="00913095" w:rsidRPr="00913095" w14:paraId="3A9B6120"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A90B7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3.2.1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2AC39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5213464</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9EDB3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4B9E06"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advertência em aço, lado de 0,60 m - película retrorrefletiva tipo I + SI -</w:t>
            </w:r>
            <w:r w:rsidRPr="00913095">
              <w:rPr>
                <w:rFonts w:ascii="Arial" w:hAnsi="Arial" w:cs="Arial"/>
                <w:lang w:val="pt-BR"/>
              </w:rPr>
              <w:br/>
              <w:t>(Prismática)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FA210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D0C82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78</w:t>
            </w:r>
          </w:p>
        </w:tc>
      </w:tr>
      <w:tr w:rsidR="00913095" w:rsidRPr="00913095" w14:paraId="47465944"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E9E41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3.2.2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E0FE0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TCPU05</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7F50E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4F8462"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Placa de advertência ou Indicação em aço, com informação complementares nas</w:t>
            </w:r>
            <w:r w:rsidRPr="00913095">
              <w:rPr>
                <w:rFonts w:ascii="Arial" w:hAnsi="Arial" w:cs="Arial"/>
                <w:lang w:val="pt-BR"/>
              </w:rPr>
              <w:br/>
              <w:t>dimensões 0,90 x 0,60 m - película retrorrefletiva tipo I + SI - (Prismática) -</w:t>
            </w:r>
            <w:r w:rsidRPr="00913095">
              <w:rPr>
                <w:rFonts w:ascii="Arial" w:hAnsi="Arial" w:cs="Arial"/>
                <w:lang w:val="pt-BR"/>
              </w:rPr>
              <w:br/>
              <w:t>Retangular - fornecimento e implantação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9694F8"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DDC11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100</w:t>
            </w:r>
          </w:p>
        </w:tc>
      </w:tr>
      <w:tr w:rsidR="00913095" w:rsidRPr="00913095" w14:paraId="2FE95180"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DB567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9158D1"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092351"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9CA8A7"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Suportes Metálicos para Placas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FEDA6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0E2D3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400</w:t>
            </w:r>
          </w:p>
        </w:tc>
      </w:tr>
      <w:tr w:rsidR="00913095" w:rsidRPr="00913095" w14:paraId="4863A2EE"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E8701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3.3.1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212556"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TCPU06</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A1F4D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3A901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Suporte/tubo para placa de advertência ou regulamentação em aço galvanizado</w:t>
            </w:r>
            <w:r w:rsidRPr="00913095">
              <w:rPr>
                <w:rFonts w:ascii="Arial" w:hAnsi="Arial" w:cs="Arial"/>
                <w:lang w:val="pt-BR"/>
              </w:rPr>
              <w:br/>
              <w:t>com costura, classe média, DN 65 (2 1/2"), h=3,10m - fornecimento e instalação.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B737E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E82F19"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93</w:t>
            </w:r>
          </w:p>
        </w:tc>
      </w:tr>
      <w:tr w:rsidR="00913095" w:rsidRPr="00913095" w14:paraId="1ED20CFF"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6E5DE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3.3.2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16224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TCPU07</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2E5EE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FAAA1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Suporte/tubo para placa R2 e placa de advertência especial, em aço galvanizado</w:t>
            </w:r>
            <w:r w:rsidRPr="00913095">
              <w:rPr>
                <w:rFonts w:ascii="Arial" w:hAnsi="Arial" w:cs="Arial"/>
                <w:lang w:val="pt-BR"/>
              </w:rPr>
              <w:br/>
              <w:t>com costura, classe média, DN 65 (2 1/2"), h=3,3m - fornecimento e instalação.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5C11B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207FC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65</w:t>
            </w:r>
          </w:p>
        </w:tc>
      </w:tr>
      <w:tr w:rsidR="00913095" w:rsidRPr="00913095" w14:paraId="4BC12C2C"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494C1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3.3.3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F98DD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TCPU08</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C41A0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Próprio</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28122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Suporte/tubo para 2 ou mais placas de regulamentação, placas de advertência</w:t>
            </w:r>
            <w:r w:rsidRPr="00913095">
              <w:rPr>
                <w:rFonts w:ascii="Arial" w:hAnsi="Arial" w:cs="Arial"/>
                <w:lang w:val="pt-BR"/>
              </w:rPr>
              <w:br/>
              <w:t>e/ou indicação, em aço galvanizado com costura, classe média, DN 65 (2 1/2"),</w:t>
            </w:r>
            <w:r w:rsidRPr="00913095">
              <w:rPr>
                <w:rFonts w:ascii="Arial" w:hAnsi="Arial" w:cs="Arial"/>
                <w:lang w:val="pt-BR"/>
              </w:rPr>
              <w:br/>
              <w:t>h=3,85m - fornecimento e instalação.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4C58A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F2B2C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121</w:t>
            </w:r>
          </w:p>
        </w:tc>
      </w:tr>
      <w:tr w:rsidR="00913095" w:rsidRPr="00913095" w14:paraId="062B376A"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C8708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9184AB"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9B729B"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88800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Sinalização Horizontal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A4263E"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5BFDFB" w14:textId="77777777" w:rsidR="00913095" w:rsidRPr="00913095" w:rsidRDefault="00913095" w:rsidP="00913095">
            <w:pPr>
              <w:pStyle w:val="PargrafodaLista"/>
              <w:rPr>
                <w:rFonts w:ascii="Arial" w:hAnsi="Arial" w:cs="Arial"/>
                <w:lang w:val="pt-BR"/>
              </w:rPr>
            </w:pPr>
          </w:p>
        </w:tc>
      </w:tr>
      <w:tr w:rsidR="00913095" w:rsidRPr="00913095" w14:paraId="52896C0E"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F99DF2"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2D2ED8"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6AFDD1"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9823C1"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Tachas e Tachões </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A05B02"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D048E5" w14:textId="77777777" w:rsidR="00913095" w:rsidRPr="00913095" w:rsidRDefault="00913095" w:rsidP="00913095">
            <w:pPr>
              <w:pStyle w:val="PargrafodaLista"/>
              <w:rPr>
                <w:rFonts w:ascii="Arial" w:hAnsi="Arial" w:cs="Arial"/>
                <w:lang w:val="pt-BR"/>
              </w:rPr>
            </w:pPr>
          </w:p>
        </w:tc>
      </w:tr>
      <w:tr w:rsidR="00913095" w:rsidRPr="00913095" w14:paraId="1D711ACF"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03407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CCAD8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 5219605</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29285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FE9DA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Tacha refletiva em plástico injetado - bidirecional tipo I - fornecimento e</w:t>
            </w:r>
            <w:r w:rsidRPr="00913095">
              <w:rPr>
                <w:rFonts w:ascii="Arial" w:hAnsi="Arial" w:cs="Arial"/>
                <w:lang w:val="pt-BR"/>
              </w:rPr>
              <w:br/>
              <w:t>colocação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F3E10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0B66B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90</w:t>
            </w:r>
          </w:p>
        </w:tc>
      </w:tr>
      <w:tr w:rsidR="00913095" w:rsidRPr="00913095" w14:paraId="71AD0FA2"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1E28E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13039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5219612</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7EDA5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8AB430"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Tacha refletiva em plástico injetado - monodirecional tipo I - fornecimento e</w:t>
            </w:r>
            <w:r w:rsidRPr="00913095">
              <w:rPr>
                <w:rFonts w:ascii="Arial" w:hAnsi="Arial" w:cs="Arial"/>
                <w:lang w:val="pt-BR"/>
              </w:rPr>
              <w:br/>
              <w:t>colocação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2F6FF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E6A74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756</w:t>
            </w:r>
          </w:p>
        </w:tc>
      </w:tr>
      <w:tr w:rsidR="00913095" w:rsidRPr="00913095" w14:paraId="44F0C5D6"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3DB1F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4.1.3</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E10AC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5219643</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682B8C"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5B61D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Tachão refletivo em resina sintética - bidirecional - fornecimento e colocação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C64A7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241971"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775</w:t>
            </w:r>
          </w:p>
        </w:tc>
      </w:tr>
      <w:tr w:rsidR="00913095" w:rsidRPr="00913095" w14:paraId="2D83E8CC"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E28F0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4.1.4</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9551F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5219644</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771FF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 </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12246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Tachão refletivo em resina sintética - monodirecional - fornecimento e colocação</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0AEC1F"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und.</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1101E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1055</w:t>
            </w:r>
          </w:p>
        </w:tc>
      </w:tr>
      <w:tr w:rsidR="00913095" w:rsidRPr="00913095" w14:paraId="16A89426"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86995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B5D0DD" w14:textId="77777777" w:rsidR="00913095" w:rsidRPr="00913095" w:rsidRDefault="00913095" w:rsidP="00913095">
            <w:pPr>
              <w:pStyle w:val="PargrafodaLista"/>
              <w:rPr>
                <w:rFonts w:ascii="Arial" w:hAnsi="Arial" w:cs="Arial"/>
                <w:lang w:val="pt-BR"/>
              </w:rPr>
            </w:pP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1A667B" w14:textId="77777777" w:rsidR="00913095" w:rsidRPr="00913095" w:rsidRDefault="00913095" w:rsidP="00913095">
            <w:pPr>
              <w:pStyle w:val="PargrafodaLista"/>
              <w:rPr>
                <w:rFonts w:ascii="Arial" w:hAnsi="Arial" w:cs="Arial"/>
                <w:lang w:val="pt-BR"/>
              </w:rPr>
            </w:pP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DA5F5D" w14:textId="77777777" w:rsidR="00913095" w:rsidRPr="00913095" w:rsidRDefault="00913095" w:rsidP="00913095">
            <w:pPr>
              <w:pStyle w:val="PargrafodaLista"/>
              <w:rPr>
                <w:rFonts w:ascii="Arial" w:hAnsi="Arial" w:cs="Arial"/>
                <w:lang w:val="pt-BR"/>
              </w:rPr>
            </w:pPr>
            <w:r w:rsidRPr="00913095">
              <w:rPr>
                <w:rFonts w:ascii="Arial" w:hAnsi="Arial" w:cs="Arial"/>
                <w:i/>
                <w:iCs/>
                <w:lang w:val="pt-BR"/>
              </w:rPr>
              <w:t>Pinturas</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895518" w14:textId="77777777" w:rsidR="00913095" w:rsidRPr="00913095" w:rsidRDefault="00913095" w:rsidP="00913095">
            <w:pPr>
              <w:pStyle w:val="PargrafodaLista"/>
              <w:rPr>
                <w:rFonts w:ascii="Arial" w:hAnsi="Arial" w:cs="Arial"/>
                <w:lang w:val="pt-BR"/>
              </w:rPr>
            </w:pP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92392F" w14:textId="77777777" w:rsidR="00913095" w:rsidRPr="00913095" w:rsidRDefault="00913095" w:rsidP="00913095">
            <w:pPr>
              <w:pStyle w:val="PargrafodaLista"/>
              <w:rPr>
                <w:rFonts w:ascii="Arial" w:hAnsi="Arial" w:cs="Arial"/>
                <w:lang w:val="pt-BR"/>
              </w:rPr>
            </w:pPr>
          </w:p>
        </w:tc>
      </w:tr>
      <w:tr w:rsidR="00913095" w:rsidRPr="00913095" w14:paraId="188D0086"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4821A3"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4.2.1</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3F4E05"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5213413</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A0ED8E"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C6555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Pintura de faixa com plástico a frio tricomponente à base de resinas metacrílicas</w:t>
            </w:r>
            <w:r w:rsidRPr="00913095">
              <w:rPr>
                <w:rFonts w:ascii="Arial" w:hAnsi="Arial" w:cs="Arial"/>
                <w:lang w:val="pt-BR"/>
              </w:rPr>
              <w:br/>
              <w:t>por aspersão - espessura de 0,6 mm</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C42AD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m²</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AC643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1.327,72</w:t>
            </w:r>
          </w:p>
        </w:tc>
      </w:tr>
      <w:tr w:rsidR="00913095" w:rsidRPr="00913095" w14:paraId="33C1611F" w14:textId="77777777">
        <w:tc>
          <w:tcPr>
            <w:tcW w:w="5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59E227"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4.2.2</w:t>
            </w:r>
          </w:p>
        </w:tc>
        <w:tc>
          <w:tcPr>
            <w:tcW w:w="10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45EB54"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5214009</w:t>
            </w:r>
          </w:p>
        </w:tc>
        <w:tc>
          <w:tcPr>
            <w:tcW w:w="10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61C46B"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SICRO3</w:t>
            </w:r>
          </w:p>
        </w:tc>
        <w:tc>
          <w:tcPr>
            <w:tcW w:w="4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B8FA9D"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Pintura de faixa com plástico a frio bicomponente à base de resinas metacrílicas</w:t>
            </w:r>
            <w:r w:rsidRPr="00913095">
              <w:rPr>
                <w:rFonts w:ascii="Arial" w:hAnsi="Arial" w:cs="Arial"/>
                <w:lang w:val="pt-BR"/>
              </w:rPr>
              <w:br/>
              <w:t>por extrusão (plano) - espessura de 1,5 mm</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73264A"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m²</w:t>
            </w:r>
          </w:p>
        </w:tc>
        <w:tc>
          <w:tcPr>
            <w:tcW w:w="11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90A2C6" w14:textId="77777777" w:rsidR="00913095" w:rsidRPr="00913095" w:rsidRDefault="00913095" w:rsidP="00913095">
            <w:pPr>
              <w:pStyle w:val="PargrafodaLista"/>
              <w:rPr>
                <w:rFonts w:ascii="Arial" w:hAnsi="Arial" w:cs="Arial"/>
                <w:lang w:val="pt-BR"/>
              </w:rPr>
            </w:pPr>
            <w:r w:rsidRPr="00913095">
              <w:rPr>
                <w:rFonts w:ascii="Arial" w:hAnsi="Arial" w:cs="Arial"/>
                <w:lang w:val="pt-BR"/>
              </w:rPr>
              <w:t>708,24</w:t>
            </w:r>
          </w:p>
        </w:tc>
      </w:tr>
    </w:tbl>
    <w:p w14:paraId="21DC03A4" w14:textId="77777777" w:rsidR="00913095" w:rsidRDefault="00913095" w:rsidP="00441603">
      <w:pPr>
        <w:pStyle w:val="PargrafodaLista"/>
        <w:rPr>
          <w:rFonts w:ascii="Arial" w:hAnsi="Arial" w:cs="Arial"/>
          <w:b/>
          <w:bCs/>
        </w:rPr>
      </w:pPr>
    </w:p>
    <w:p w14:paraId="0E5803FB" w14:textId="198F19C3" w:rsidR="00441603" w:rsidRPr="00450AA7" w:rsidRDefault="00441603" w:rsidP="00441603">
      <w:pPr>
        <w:pStyle w:val="PargrafodaLista"/>
        <w:rPr>
          <w:rFonts w:ascii="Arial" w:hAnsi="Arial" w:cs="Arial"/>
          <w:b/>
          <w:bCs/>
        </w:rPr>
      </w:pPr>
      <w:r w:rsidRPr="00450AA7">
        <w:rPr>
          <w:rFonts w:ascii="Arial" w:hAnsi="Arial" w:cs="Arial"/>
          <w:b/>
          <w:bCs/>
        </w:rPr>
        <w:t>1 INFORMAÇÕES GERAIS</w:t>
      </w:r>
    </w:p>
    <w:p w14:paraId="619D7046" w14:textId="77777777" w:rsidR="00441603" w:rsidRPr="00450AA7" w:rsidRDefault="00441603" w:rsidP="00441603">
      <w:pPr>
        <w:pStyle w:val="PargrafodaLista"/>
        <w:rPr>
          <w:rFonts w:ascii="Arial" w:hAnsi="Arial" w:cs="Arial"/>
        </w:rPr>
      </w:pPr>
      <w:r w:rsidRPr="00450AA7">
        <w:rPr>
          <w:rFonts w:ascii="Arial" w:hAnsi="Arial" w:cs="Arial"/>
        </w:rPr>
        <w:t>1.1 Os interessados poderão apresentar proposta para quaisquer dos itens de seu interesse, observadas as condições estabelecidas neste Edital e o respectivo critério de julgamento.</w:t>
      </w:r>
    </w:p>
    <w:p w14:paraId="6FE92131" w14:textId="77777777" w:rsidR="00441603" w:rsidRPr="00450AA7" w:rsidRDefault="00441603" w:rsidP="00441603">
      <w:pPr>
        <w:pStyle w:val="PargrafodaLista"/>
        <w:rPr>
          <w:rFonts w:ascii="Arial" w:hAnsi="Arial" w:cs="Arial"/>
        </w:rPr>
      </w:pPr>
      <w:r w:rsidRPr="00450AA7">
        <w:rPr>
          <w:rFonts w:ascii="Arial" w:hAnsi="Arial" w:cs="Arial"/>
        </w:rPr>
        <w:t>Independentemente de o critério de julgamento estabelecido para o certame ser pelo valor unitário do item, para fins de análise da aceitabilidade da proposta, serão considerados os valores unitários de cada item que compõe o objeto.</w:t>
      </w:r>
    </w:p>
    <w:p w14:paraId="5DAB46FD" w14:textId="77777777" w:rsidR="00441603" w:rsidRPr="00450AA7" w:rsidRDefault="00441603" w:rsidP="00441603">
      <w:pPr>
        <w:pStyle w:val="PargrafodaLista"/>
        <w:rPr>
          <w:rFonts w:ascii="Arial" w:hAnsi="Arial" w:cs="Arial"/>
        </w:rPr>
      </w:pPr>
      <w:r w:rsidRPr="00450AA7">
        <w:rPr>
          <w:rFonts w:ascii="Arial" w:hAnsi="Arial" w:cs="Arial"/>
        </w:rPr>
        <w:t>1.2 Quando o valor unitário ofertado para qualquer item for superior ao respectivo valor unitário estimado pela Administração, a proposta será considerada inaceitável para o item, devendo o licitante, quando oportunizado pelo Agente de Contratação/Pregoeiro durante a fase de negociação, adequar o valor ofertado ao limite estabelecido pela Administração. Não sendo realizada a adequação, o item será fracassado, observado o disposto neste Edital e na legislação aplicável.</w:t>
      </w:r>
    </w:p>
    <w:p w14:paraId="0ECF5139" w14:textId="77777777" w:rsidR="00441603" w:rsidRDefault="00441603" w:rsidP="00441603">
      <w:pPr>
        <w:pStyle w:val="PargrafodaLista"/>
        <w:rPr>
          <w:rFonts w:ascii="Arial" w:hAnsi="Arial" w:cs="Arial"/>
        </w:rPr>
      </w:pPr>
      <w:r w:rsidRPr="00450AA7">
        <w:rPr>
          <w:rFonts w:ascii="Arial" w:hAnsi="Arial" w:cs="Arial"/>
        </w:rPr>
        <w:t>1.3 Os preços unitários deverão ser apresentados com até 02 (duas) casas decimais. Não será admitida a apresentação de valores com fracionamento de centavos que ultrapasse esse limite, devendo eventual fração excedente ser desconsiderada para fins de composição do preço, sem prejuízo da análise da aceitabilidade da proposta.</w:t>
      </w:r>
    </w:p>
    <w:p w14:paraId="380316B4" w14:textId="77777777" w:rsidR="00441603" w:rsidRDefault="00441603" w:rsidP="00441603">
      <w:pPr>
        <w:pStyle w:val="PargrafodaLista"/>
        <w:rPr>
          <w:rFonts w:ascii="Arial" w:hAnsi="Arial" w:cs="Arial"/>
          <w:b/>
          <w:bCs/>
        </w:rPr>
      </w:pPr>
      <w:r w:rsidRPr="00583542">
        <w:rPr>
          <w:rFonts w:ascii="Arial" w:hAnsi="Arial" w:cs="Arial"/>
          <w:b/>
          <w:bCs/>
        </w:rPr>
        <w:t>2. DA PESQUISA DE PREÇOS E DA FORMAÇÃO DO VALOR ESTIMADO</w:t>
      </w:r>
    </w:p>
    <w:p w14:paraId="04DA9DE1" w14:textId="77777777" w:rsidR="00583542" w:rsidRPr="00583542" w:rsidRDefault="00583542" w:rsidP="00441603">
      <w:pPr>
        <w:pStyle w:val="PargrafodaLista"/>
        <w:rPr>
          <w:rFonts w:ascii="Arial" w:hAnsi="Arial" w:cs="Arial"/>
          <w:b/>
          <w:bCs/>
        </w:rPr>
      </w:pPr>
    </w:p>
    <w:p w14:paraId="698AC983" w14:textId="1F0994AB" w:rsidR="00441603" w:rsidRPr="00583542" w:rsidRDefault="00441603" w:rsidP="00583542">
      <w:pPr>
        <w:ind w:left="142"/>
        <w:jc w:val="both"/>
        <w:rPr>
          <w:rFonts w:ascii="Arial" w:hAnsi="Arial" w:cs="Arial"/>
        </w:rPr>
      </w:pPr>
      <w:r w:rsidRPr="00583542">
        <w:rPr>
          <w:rFonts w:ascii="Arial" w:hAnsi="Arial" w:cs="Arial"/>
        </w:rPr>
        <w:t>2.1 A definição dos valores estimados para a presente contratação foi realizada pela</w:t>
      </w:r>
      <w:r w:rsidR="00583542" w:rsidRPr="00583542">
        <w:rPr>
          <w:rFonts w:ascii="Arial" w:hAnsi="Arial" w:cs="Arial"/>
        </w:rPr>
        <w:t xml:space="preserve"> </w:t>
      </w:r>
      <w:r w:rsidR="00583542" w:rsidRPr="00583542">
        <w:rPr>
          <w:rFonts w:ascii="Arial" w:eastAsia="Times New Roman" w:hAnsi="Arial" w:cs="Arial"/>
          <w:lang w:val="pt-BR" w:eastAsia="pt-BR"/>
        </w:rPr>
        <w:t>SECR. MUNICIPAL DE OBRAS E DES. URBANO - SEMOD</w:t>
      </w:r>
      <w:r w:rsidRPr="00583542">
        <w:rPr>
          <w:rFonts w:ascii="Arial" w:hAnsi="Arial" w:cs="Arial"/>
        </w:rPr>
        <w:t>, unidade demandante, em observância ao disposto no art. 23 da Lei Federal nº 14.133/2021, considerando metodologia compatível com a natureza e as características dos objetos a serem contratados.</w:t>
      </w:r>
    </w:p>
    <w:p w14:paraId="13FBC876" w14:textId="22C3F8D8" w:rsidR="00441603" w:rsidRPr="00583542" w:rsidRDefault="00441603" w:rsidP="00441603">
      <w:pPr>
        <w:pStyle w:val="PargrafodaLista"/>
        <w:rPr>
          <w:rFonts w:ascii="Arial" w:hAnsi="Arial" w:cs="Arial"/>
        </w:rPr>
      </w:pPr>
      <w:r w:rsidRPr="00583542">
        <w:rPr>
          <w:rFonts w:ascii="Arial" w:hAnsi="Arial" w:cs="Arial"/>
        </w:rPr>
        <w:t>2.3 Integram o referido processo administrativo, como documentos comprobatórios da pesquisa e da formação dos valores estimados, os documentos de ID nº</w:t>
      </w:r>
      <w:r w:rsidR="00583542">
        <w:rPr>
          <w:rFonts w:ascii="Arial" w:hAnsi="Arial" w:cs="Arial"/>
        </w:rPr>
        <w:t xml:space="preserve"> 1519563,1519564,1519565</w:t>
      </w:r>
      <w:r w:rsidR="00583542" w:rsidRPr="00583542">
        <w:rPr>
          <w:rFonts w:ascii="Arial" w:hAnsi="Arial" w:cs="Arial"/>
        </w:rPr>
        <w:t xml:space="preserve"> </w:t>
      </w:r>
      <w:r w:rsidRPr="00583542">
        <w:rPr>
          <w:rFonts w:ascii="Arial" w:hAnsi="Arial" w:cs="Arial"/>
        </w:rPr>
        <w:t xml:space="preserve"> os quais poderão ser consultados para fins de verificação da metodologia empregada, das fontes utilizadas e dos preços considerados na composição do orçamento estimativo.</w:t>
      </w:r>
    </w:p>
    <w:p w14:paraId="147C1144" w14:textId="77777777" w:rsidR="00441603" w:rsidRPr="00240251" w:rsidRDefault="00441603" w:rsidP="00441603">
      <w:pPr>
        <w:pStyle w:val="PargrafodaLista"/>
        <w:rPr>
          <w:rFonts w:ascii="Arial" w:hAnsi="Arial" w:cs="Arial"/>
        </w:rPr>
      </w:pPr>
      <w:r w:rsidRPr="00240251">
        <w:rPr>
          <w:rFonts w:ascii="Arial" w:hAnsi="Arial" w:cs="Arial"/>
        </w:rPr>
        <w:t>2.6 Dessa forma, os valores constantes do instrumento convocatório decorrem de pesquisa de preços formalmente documentada no processo administrativo de origem, estando disponíveis para consulta e verificação pelos órgãos de controle e demais interessados, juntamente com os documentos que demonstram as fontes pesquisadas, a metodologia empregada, os preços coletados e as justificativas pertinentes à formação do orçamento estimativo.</w:t>
      </w:r>
    </w:p>
    <w:p w14:paraId="76AF1718" w14:textId="77777777" w:rsidR="00441603" w:rsidRPr="00450AA7" w:rsidRDefault="00441603" w:rsidP="00441603">
      <w:pPr>
        <w:pStyle w:val="PargrafodaLista"/>
        <w:rPr>
          <w:rFonts w:ascii="Arial" w:hAnsi="Arial" w:cs="Arial"/>
        </w:rPr>
        <w:sectPr w:rsidR="00441603" w:rsidRPr="00450AA7" w:rsidSect="00441603">
          <w:pgSz w:w="11910" w:h="16840"/>
          <w:pgMar w:top="1560" w:right="708" w:bottom="460" w:left="1559" w:header="145" w:footer="276" w:gutter="0"/>
          <w:cols w:space="720"/>
        </w:sectPr>
      </w:pPr>
      <w:r w:rsidRPr="00240251">
        <w:rPr>
          <w:rFonts w:ascii="Arial" w:hAnsi="Arial" w:cs="Arial"/>
        </w:rPr>
        <w:t>2.7 A pesquisa de preços e a consequente definição dos valores estimados constituem elementos da fase preparatória da contratação, tendo sido realizadas pela unidade demandante, competindo à Administração utilizar os valores obtidos como parâmetro para análise da aceitabilidade das propostas, nos termos estabelecidos neste Edital e na legislação aplicável.</w:t>
      </w:r>
    </w:p>
    <w:p w14:paraId="617852D0" w14:textId="77777777" w:rsidR="00EA42FF" w:rsidRDefault="008F6D6C">
      <w:pPr>
        <w:pStyle w:val="Ttulo1"/>
        <w:spacing w:before="91"/>
        <w:ind w:left="2814" w:right="2815" w:firstLine="0"/>
        <w:jc w:val="center"/>
      </w:pPr>
      <w:r>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6E957676" w14:textId="77777777" w:rsidR="00C31D17" w:rsidRPr="00C31D17"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C31D17">
        <w:t>ELETRÔNICO</w:t>
      </w:r>
      <w:r w:rsidRPr="00C31D17">
        <w:rPr>
          <w:spacing w:val="-8"/>
        </w:rPr>
        <w:t xml:space="preserve"> </w:t>
      </w:r>
      <w:r w:rsidRPr="00C31D17">
        <w:t>Nº</w:t>
      </w:r>
      <w:r w:rsidRPr="00C31D17">
        <w:rPr>
          <w:spacing w:val="-7"/>
        </w:rPr>
        <w:t xml:space="preserve"> </w:t>
      </w:r>
      <w:r w:rsidR="00C31D17" w:rsidRPr="00C31D17">
        <w:t>9</w:t>
      </w:r>
      <w:r w:rsidRPr="00C31D17">
        <w:t>9/</w:t>
      </w:r>
      <w:r w:rsidR="006776FE" w:rsidRPr="00C31D17">
        <w:t>2026</w:t>
      </w:r>
      <w:r w:rsidRPr="00C31D17">
        <w:t xml:space="preserve"> </w:t>
      </w:r>
    </w:p>
    <w:p w14:paraId="3573D57D" w14:textId="0C529927" w:rsidR="00EA42FF" w:rsidRPr="00C31D17" w:rsidRDefault="008F6D6C">
      <w:pPr>
        <w:pStyle w:val="Corpodetexto"/>
        <w:spacing w:before="37" w:line="276" w:lineRule="auto"/>
        <w:ind w:right="4068"/>
        <w:jc w:val="left"/>
      </w:pPr>
      <w:r w:rsidRPr="00C31D17">
        <w:t>PROCESSO Nº</w:t>
      </w:r>
      <w:r w:rsidR="00C31D17" w:rsidRPr="00C31D17">
        <w:t xml:space="preserve"> 5640</w:t>
      </w:r>
      <w:r w:rsidRPr="00C31D17">
        <w:t>/</w:t>
      </w:r>
      <w:r w:rsidR="00C31D17" w:rsidRPr="00C31D17">
        <w:t>SEMOD</w:t>
      </w:r>
      <w:r w:rsidRPr="00C31D17">
        <w:t>/202</w:t>
      </w:r>
      <w:r w:rsidR="00C31D17" w:rsidRPr="00C31D17">
        <w:t>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8B73A3A" w14:textId="77777777" w:rsidR="00B94CDB" w:rsidRDefault="00B94CDB" w:rsidP="00B94CDB">
      <w:pPr>
        <w:pStyle w:val="Corpodetexto"/>
        <w:spacing w:before="38"/>
      </w:pPr>
      <w:r>
        <w:t>RAZÃO SOCIAL:</w:t>
      </w:r>
    </w:p>
    <w:p w14:paraId="2841C0A7" w14:textId="77777777" w:rsidR="00B94CDB" w:rsidRDefault="00B94CDB" w:rsidP="00B94CDB">
      <w:pPr>
        <w:pStyle w:val="Corpodetexto"/>
        <w:spacing w:before="38"/>
      </w:pPr>
      <w:r>
        <w:t>CNPJ e INSCRIÇÃO ESTADUAL:</w:t>
      </w:r>
    </w:p>
    <w:p w14:paraId="7D888AA0" w14:textId="77777777" w:rsidR="00B94CDB" w:rsidRDefault="00B94CDB" w:rsidP="00B94CDB">
      <w:pPr>
        <w:pStyle w:val="Corpodetexto"/>
        <w:spacing w:before="38"/>
      </w:pPr>
      <w:r>
        <w:t>REPRESENTANTE E CARGO:</w:t>
      </w:r>
    </w:p>
    <w:p w14:paraId="7A3B12A9" w14:textId="77777777" w:rsidR="00B94CDB" w:rsidRDefault="00B94CDB" w:rsidP="00B94CDB">
      <w:pPr>
        <w:pStyle w:val="Corpodetexto"/>
        <w:spacing w:before="38"/>
      </w:pPr>
      <w:r>
        <w:t>CARTEIRA DE IDENTIDADE E CPF:</w:t>
      </w:r>
    </w:p>
    <w:p w14:paraId="4747C505" w14:textId="77777777" w:rsidR="00B94CDB" w:rsidRDefault="00B94CDB" w:rsidP="00B94CDB">
      <w:pPr>
        <w:pStyle w:val="Corpodetexto"/>
        <w:spacing w:before="38"/>
      </w:pPr>
      <w:r>
        <w:t>ENDEREÇO e TELEFONE:</w:t>
      </w:r>
    </w:p>
    <w:p w14:paraId="275E32C0" w14:textId="77777777" w:rsidR="00B94CDB" w:rsidRDefault="00B94CDB" w:rsidP="00B94CDB">
      <w:pPr>
        <w:pStyle w:val="Corpodetexto"/>
        <w:spacing w:before="38"/>
      </w:pPr>
      <w:r>
        <w:t>CONTATO DE WhatsApp:</w:t>
      </w:r>
    </w:p>
    <w:p w14:paraId="63CDB2BC" w14:textId="77777777" w:rsidR="00B94CDB" w:rsidRDefault="00B94CDB" w:rsidP="00B94CDB">
      <w:pPr>
        <w:pStyle w:val="Corpodetexto"/>
        <w:spacing w:before="38"/>
      </w:pPr>
      <w:r>
        <w:t>E-mail:</w:t>
      </w:r>
    </w:p>
    <w:p w14:paraId="654EBEF8" w14:textId="77777777" w:rsidR="00B94CDB" w:rsidRDefault="00B94CDB" w:rsidP="00B94CDB">
      <w:pPr>
        <w:pStyle w:val="Corpodetexto"/>
        <w:spacing w:before="38"/>
      </w:pPr>
      <w:r>
        <w:t>AGÊNCIA e Nº DA CONTA BANCÁRIA:</w:t>
      </w:r>
    </w:p>
    <w:p w14:paraId="190126C8" w14:textId="77777777" w:rsidR="00B94CDB" w:rsidRDefault="00B94CDB" w:rsidP="00B94CDB">
      <w:pPr>
        <w:pStyle w:val="Corpodetexto"/>
        <w:spacing w:before="38"/>
      </w:pPr>
    </w:p>
    <w:p w14:paraId="12AF20D3" w14:textId="5C3995B4" w:rsidR="00EA42FF" w:rsidRDefault="00B94CDB" w:rsidP="00B94CDB">
      <w:pPr>
        <w:pStyle w:val="Corpodetexto"/>
        <w:spacing w:before="38"/>
        <w:ind w:firstLine="720"/>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B94CDB">
      <w:pPr>
        <w:pStyle w:val="Corpodetexto"/>
        <w:spacing w:before="38"/>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3343F586" w14:textId="77777777" w:rsidR="00F714B5" w:rsidRDefault="00F714B5">
      <w:pPr>
        <w:pStyle w:val="Corpodetexto"/>
        <w:spacing w:line="276" w:lineRule="auto"/>
        <w:ind w:right="139" w:firstLine="708"/>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859"/>
        <w:gridCol w:w="5657"/>
        <w:gridCol w:w="709"/>
        <w:gridCol w:w="850"/>
        <w:gridCol w:w="851"/>
        <w:gridCol w:w="566"/>
      </w:tblGrid>
      <w:tr w:rsidR="00954002" w14:paraId="5E498298" w14:textId="63D58935" w:rsidTr="002D76E6">
        <w:tc>
          <w:tcPr>
            <w:tcW w:w="859" w:type="dxa"/>
            <w:shd w:val="clear" w:color="auto" w:fill="F0F0F0"/>
          </w:tcPr>
          <w:p w14:paraId="2308C6B4" w14:textId="77777777" w:rsidR="00954002" w:rsidRPr="00954002" w:rsidRDefault="00954002" w:rsidP="00A952CE">
            <w:pPr>
              <w:rPr>
                <w:b/>
                <w:color w:val="000000"/>
                <w:sz w:val="24"/>
              </w:rPr>
            </w:pPr>
            <w:r w:rsidRPr="00954002">
              <w:rPr>
                <w:b/>
                <w:color w:val="000000"/>
                <w:sz w:val="24"/>
              </w:rPr>
              <w:t>Item</w:t>
            </w:r>
          </w:p>
        </w:tc>
        <w:tc>
          <w:tcPr>
            <w:tcW w:w="5657" w:type="dxa"/>
            <w:shd w:val="clear" w:color="auto" w:fill="F0F0F0"/>
          </w:tcPr>
          <w:p w14:paraId="14B4EB5B" w14:textId="77777777" w:rsidR="00954002" w:rsidRPr="00954002" w:rsidRDefault="00954002" w:rsidP="00A952CE">
            <w:pPr>
              <w:rPr>
                <w:b/>
                <w:color w:val="000000"/>
                <w:sz w:val="24"/>
              </w:rPr>
            </w:pPr>
            <w:r w:rsidRPr="00954002">
              <w:rPr>
                <w:b/>
                <w:color w:val="000000"/>
                <w:sz w:val="24"/>
              </w:rPr>
              <w:t>Descrição do Produto/Serviço</w:t>
            </w:r>
          </w:p>
        </w:tc>
        <w:tc>
          <w:tcPr>
            <w:tcW w:w="709" w:type="dxa"/>
            <w:shd w:val="clear" w:color="auto" w:fill="F0F0F0"/>
          </w:tcPr>
          <w:p w14:paraId="7BB5B2AF" w14:textId="77777777" w:rsidR="00954002" w:rsidRPr="00954002" w:rsidRDefault="00954002" w:rsidP="00954002">
            <w:pPr>
              <w:jc w:val="center"/>
              <w:rPr>
                <w:b/>
                <w:color w:val="000000"/>
                <w:sz w:val="24"/>
              </w:rPr>
            </w:pPr>
            <w:r w:rsidRPr="00954002">
              <w:rPr>
                <w:b/>
                <w:color w:val="000000"/>
                <w:sz w:val="24"/>
              </w:rPr>
              <w:t>Unidade</w:t>
            </w:r>
          </w:p>
        </w:tc>
        <w:tc>
          <w:tcPr>
            <w:tcW w:w="850" w:type="dxa"/>
            <w:shd w:val="clear" w:color="auto" w:fill="F0F0F0"/>
          </w:tcPr>
          <w:p w14:paraId="0494DF5C" w14:textId="77777777" w:rsidR="00954002" w:rsidRPr="00954002" w:rsidRDefault="00954002" w:rsidP="00954002">
            <w:pPr>
              <w:jc w:val="center"/>
              <w:rPr>
                <w:b/>
                <w:color w:val="000000"/>
                <w:sz w:val="24"/>
              </w:rPr>
            </w:pPr>
            <w:r w:rsidRPr="00954002">
              <w:rPr>
                <w:b/>
                <w:color w:val="000000"/>
                <w:sz w:val="24"/>
              </w:rPr>
              <w:t>Quantidade</w:t>
            </w:r>
          </w:p>
        </w:tc>
        <w:tc>
          <w:tcPr>
            <w:tcW w:w="851" w:type="dxa"/>
            <w:shd w:val="clear" w:color="auto" w:fill="F0F0F0"/>
          </w:tcPr>
          <w:p w14:paraId="6DF56025" w14:textId="693939EB" w:rsidR="00954002" w:rsidRPr="00954002" w:rsidRDefault="00954002" w:rsidP="00954002">
            <w:pPr>
              <w:rPr>
                <w:b/>
                <w:color w:val="000000"/>
                <w:sz w:val="24"/>
              </w:rPr>
            </w:pPr>
            <w:r w:rsidRPr="00954002">
              <w:rPr>
                <w:b/>
                <w:color w:val="000000"/>
                <w:sz w:val="24"/>
              </w:rPr>
              <w:t>Valor unitário</w:t>
            </w:r>
          </w:p>
        </w:tc>
        <w:tc>
          <w:tcPr>
            <w:tcW w:w="566" w:type="dxa"/>
            <w:shd w:val="clear" w:color="auto" w:fill="F0F0F0"/>
          </w:tcPr>
          <w:p w14:paraId="11FDB4F6" w14:textId="536FC935" w:rsidR="00954002" w:rsidRPr="00954002" w:rsidRDefault="00954002" w:rsidP="00954002">
            <w:pPr>
              <w:jc w:val="center"/>
              <w:rPr>
                <w:b/>
                <w:color w:val="000000"/>
                <w:sz w:val="24"/>
              </w:rPr>
            </w:pPr>
            <w:r w:rsidRPr="00954002">
              <w:rPr>
                <w:b/>
                <w:color w:val="000000"/>
                <w:sz w:val="24"/>
              </w:rPr>
              <w:t>Valor total</w:t>
            </w:r>
          </w:p>
        </w:tc>
      </w:tr>
      <w:tr w:rsidR="00954002" w14:paraId="7C3494CB" w14:textId="4D13FAC3" w:rsidTr="002D76E6">
        <w:tc>
          <w:tcPr>
            <w:tcW w:w="859" w:type="dxa"/>
            <w:shd w:val="clear" w:color="auto" w:fill="FFFFFF"/>
          </w:tcPr>
          <w:p w14:paraId="4523E792" w14:textId="77777777" w:rsidR="00954002" w:rsidRDefault="00954002" w:rsidP="00A952CE">
            <w:pPr>
              <w:rPr>
                <w:b/>
                <w:color w:val="000000"/>
                <w:sz w:val="24"/>
                <w:u w:val="double"/>
              </w:rPr>
            </w:pPr>
            <w:r>
              <w:rPr>
                <w:b/>
                <w:color w:val="000000"/>
                <w:sz w:val="24"/>
                <w:u w:val="double"/>
              </w:rPr>
              <w:t>1</w:t>
            </w:r>
          </w:p>
        </w:tc>
        <w:tc>
          <w:tcPr>
            <w:tcW w:w="5657" w:type="dxa"/>
            <w:shd w:val="clear" w:color="auto" w:fill="FFFFFF"/>
          </w:tcPr>
          <w:p w14:paraId="42D5B264" w14:textId="77777777" w:rsidR="00954002" w:rsidRDefault="00954002" w:rsidP="00A952CE">
            <w:pPr>
              <w:rPr>
                <w:b/>
                <w:color w:val="000000"/>
                <w:sz w:val="24"/>
                <w:u w:val="double"/>
              </w:rPr>
            </w:pPr>
            <w:r>
              <w:rPr>
                <w:b/>
                <w:color w:val="000000"/>
                <w:sz w:val="24"/>
                <w:u w:val="double"/>
              </w:rPr>
              <w:t>CONTRATAÇÃO DE EMPRESA ESPECIALIZADA PARA EXECUÇÃO DE SINALIZAÇÃO VERTICAL E HORIZONTAL NAS VIAS URBANAS.</w:t>
            </w:r>
          </w:p>
          <w:p w14:paraId="1B298CC2" w14:textId="77777777" w:rsidR="00954002" w:rsidRDefault="00954002" w:rsidP="00A952CE">
            <w:pPr>
              <w:rPr>
                <w:b/>
                <w:color w:val="000000"/>
                <w:sz w:val="24"/>
                <w:u w:val="double"/>
              </w:rPr>
            </w:pPr>
            <w:r>
              <w:rPr>
                <w:b/>
                <w:color w:val="000000"/>
                <w:sz w:val="24"/>
                <w:u w:val="double"/>
              </w:rPr>
              <w:t>Contratação de empresa especializada na execução de sinalização vertical e horizontal no município de Espigão D`Oeste-RO.</w:t>
            </w:r>
          </w:p>
          <w:p w14:paraId="2409AD91" w14:textId="77777777" w:rsidR="00954002" w:rsidRDefault="00954002" w:rsidP="00A952CE">
            <w:pPr>
              <w:rPr>
                <w:b/>
                <w:color w:val="000000"/>
                <w:sz w:val="24"/>
                <w:u w:val="double"/>
              </w:rPr>
            </w:pPr>
            <w:r>
              <w:rPr>
                <w:b/>
                <w:color w:val="000000"/>
                <w:sz w:val="24"/>
                <w:u w:val="double"/>
              </w:rPr>
              <w:t>De acordo com Termo de Convênio nº 435/2026/PGE/DETRAN.</w:t>
            </w:r>
          </w:p>
        </w:tc>
        <w:tc>
          <w:tcPr>
            <w:tcW w:w="709" w:type="dxa"/>
            <w:shd w:val="clear" w:color="auto" w:fill="FFFFFF"/>
          </w:tcPr>
          <w:p w14:paraId="22546B45" w14:textId="77777777" w:rsidR="00954002" w:rsidRDefault="00954002" w:rsidP="00954002">
            <w:pPr>
              <w:jc w:val="center"/>
              <w:rPr>
                <w:b/>
                <w:color w:val="000000"/>
                <w:sz w:val="24"/>
                <w:u w:val="double"/>
              </w:rPr>
            </w:pPr>
            <w:r>
              <w:rPr>
                <w:b/>
                <w:color w:val="000000"/>
                <w:sz w:val="24"/>
                <w:u w:val="double"/>
              </w:rPr>
              <w:t>SERV</w:t>
            </w:r>
          </w:p>
        </w:tc>
        <w:tc>
          <w:tcPr>
            <w:tcW w:w="850" w:type="dxa"/>
            <w:shd w:val="clear" w:color="auto" w:fill="FFFFFF"/>
          </w:tcPr>
          <w:p w14:paraId="1BA3F682" w14:textId="77777777" w:rsidR="00954002" w:rsidRDefault="00954002" w:rsidP="00954002">
            <w:pPr>
              <w:jc w:val="center"/>
              <w:rPr>
                <w:b/>
                <w:color w:val="000000"/>
                <w:sz w:val="24"/>
                <w:u w:val="double"/>
              </w:rPr>
            </w:pPr>
            <w:r>
              <w:rPr>
                <w:b/>
                <w:color w:val="000000"/>
                <w:sz w:val="24"/>
                <w:u w:val="double"/>
              </w:rPr>
              <w:t>1</w:t>
            </w:r>
          </w:p>
        </w:tc>
        <w:tc>
          <w:tcPr>
            <w:tcW w:w="851" w:type="dxa"/>
            <w:shd w:val="clear" w:color="auto" w:fill="FFFFFF"/>
          </w:tcPr>
          <w:p w14:paraId="4DB37A35" w14:textId="77777777" w:rsidR="00954002" w:rsidRDefault="00954002" w:rsidP="00954002">
            <w:pPr>
              <w:rPr>
                <w:b/>
                <w:color w:val="000000"/>
                <w:sz w:val="24"/>
                <w:u w:val="double"/>
              </w:rPr>
            </w:pPr>
          </w:p>
        </w:tc>
        <w:tc>
          <w:tcPr>
            <w:tcW w:w="566" w:type="dxa"/>
            <w:shd w:val="clear" w:color="auto" w:fill="FFFFFF"/>
          </w:tcPr>
          <w:p w14:paraId="1287E9ED" w14:textId="77777777" w:rsidR="00954002" w:rsidRDefault="00954002" w:rsidP="00F714B5">
            <w:pPr>
              <w:jc w:val="center"/>
              <w:rPr>
                <w:b/>
                <w:color w:val="000000"/>
                <w:sz w:val="24"/>
                <w:u w:val="double"/>
              </w:rPr>
            </w:pPr>
          </w:p>
        </w:tc>
      </w:tr>
      <w:tr w:rsidR="00954002" w14:paraId="07DD58E4" w14:textId="77777777" w:rsidTr="002D76E6">
        <w:tc>
          <w:tcPr>
            <w:tcW w:w="9492" w:type="dxa"/>
            <w:gridSpan w:val="6"/>
            <w:shd w:val="clear" w:color="auto" w:fill="FFFFFF"/>
          </w:tcPr>
          <w:p w14:paraId="77CCD391" w14:textId="7FD373C9" w:rsidR="00954002" w:rsidRPr="00954002" w:rsidRDefault="00954002" w:rsidP="00954002">
            <w:pPr>
              <w:jc w:val="center"/>
              <w:rPr>
                <w:b/>
                <w:color w:val="000000"/>
                <w:sz w:val="24"/>
              </w:rPr>
            </w:pPr>
            <w:r w:rsidRPr="00954002">
              <w:rPr>
                <w:b/>
                <w:color w:val="000000"/>
                <w:sz w:val="24"/>
              </w:rPr>
              <w:t>Valor total dos Itens</w:t>
            </w:r>
          </w:p>
        </w:tc>
      </w:tr>
    </w:tbl>
    <w:p w14:paraId="642CF105" w14:textId="77777777" w:rsidR="00EA42FF" w:rsidRDefault="00EA42FF">
      <w:pPr>
        <w:pStyle w:val="Corpodetexto"/>
        <w:spacing w:before="64"/>
        <w:ind w:left="0"/>
        <w:jc w:val="left"/>
        <w:rPr>
          <w:sz w:val="20"/>
        </w:rPr>
      </w:pP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E929D6">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E929D6">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E929D6">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E929D6">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E929D6">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lang w:val="pt-BR" w:eastAsia="pt-BR"/>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cei="http://schemas.microsoft.com/office/word/2026/wordml/cei"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55"/>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6A45AAF1"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C31D17">
        <w:rPr>
          <w:spacing w:val="-6"/>
          <w:sz w:val="20"/>
        </w:rPr>
        <w:t xml:space="preserve"> 99</w:t>
      </w:r>
      <w:r>
        <w:rPr>
          <w:spacing w:val="-2"/>
          <w:sz w:val="20"/>
        </w:rPr>
        <w:t>/202</w:t>
      </w:r>
      <w:r w:rsidR="00C31D17">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E929D6">
      <w:pPr>
        <w:pStyle w:val="PargrafodaLista"/>
        <w:numPr>
          <w:ilvl w:val="0"/>
          <w:numId w:val="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E929D6">
      <w:pPr>
        <w:pStyle w:val="PargrafodaLista"/>
        <w:numPr>
          <w:ilvl w:val="0"/>
          <w:numId w:val="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E929D6">
      <w:pPr>
        <w:pStyle w:val="PargrafodaLista"/>
        <w:numPr>
          <w:ilvl w:val="0"/>
          <w:numId w:val="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E929D6">
      <w:pPr>
        <w:pStyle w:val="PargrafodaLista"/>
        <w:numPr>
          <w:ilvl w:val="0"/>
          <w:numId w:val="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E929D6">
      <w:pPr>
        <w:pStyle w:val="PargrafodaLista"/>
        <w:numPr>
          <w:ilvl w:val="0"/>
          <w:numId w:val="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E929D6">
      <w:pPr>
        <w:pStyle w:val="PargrafodaLista"/>
        <w:numPr>
          <w:ilvl w:val="0"/>
          <w:numId w:val="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E929D6">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E929D6">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E929D6">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E929D6">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E929D6">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E929D6">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E929D6">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E929D6">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lang w:val="pt-BR" w:eastAsia="pt-BR"/>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cei="http://schemas.microsoft.com/office/word/2026/wordml/cei"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2B45B1A1" w14:textId="77777777" w:rsidR="00EA42FF" w:rsidRDefault="00EA42FF">
      <w:pPr>
        <w:jc w:val="both"/>
        <w:rPr>
          <w:rFonts w:ascii="Arial" w:hAnsi="Arial"/>
          <w:i/>
          <w:sz w:val="20"/>
        </w:rPr>
        <w:sectPr w:rsidR="00EA42FF">
          <w:footerReference w:type="default" r:id="rId56"/>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t>ANEXO</w:t>
      </w:r>
      <w:r>
        <w:rPr>
          <w:spacing w:val="-3"/>
        </w:rPr>
        <w:t xml:space="preserve"> </w:t>
      </w:r>
      <w:r>
        <w:rPr>
          <w:spacing w:val="-5"/>
        </w:rPr>
        <w:t>VI</w:t>
      </w:r>
    </w:p>
    <w:p w14:paraId="09562BEF" w14:textId="005EEC60" w:rsidR="00EA42FF" w:rsidRDefault="00066545" w:rsidP="00066545">
      <w:pPr>
        <w:spacing w:before="229"/>
        <w:ind w:left="2813" w:right="2818"/>
        <w:jc w:val="center"/>
        <w:rPr>
          <w:rFonts w:ascii="Arial" w:hAnsi="Arial"/>
          <w:b/>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09504A76" w14:textId="77777777" w:rsidR="00954002" w:rsidRDefault="00954002" w:rsidP="00954002">
      <w:pPr>
        <w:spacing w:before="229"/>
        <w:ind w:right="2818"/>
        <w:rPr>
          <w:rFonts w:ascii="Arial" w:hAnsi="Arial"/>
          <w:b/>
          <w:sz w:val="20"/>
          <w:u w:val="single"/>
        </w:rPr>
      </w:pPr>
    </w:p>
    <w:p w14:paraId="1CE233DD"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CONTRATO ADMINISTRATIVO Nº ____/PGM/2026</w:t>
      </w:r>
    </w:p>
    <w:p w14:paraId="2CEC6341" w14:textId="77777777" w:rsidR="00954002" w:rsidRPr="00954002" w:rsidRDefault="00954002" w:rsidP="00954002">
      <w:pPr>
        <w:pStyle w:val="NormalWeb"/>
        <w:spacing w:before="0" w:beforeAutospacing="0" w:after="0" w:afterAutospacing="0" w:line="480" w:lineRule="atLeast"/>
        <w:ind w:left="2268"/>
        <w:jc w:val="both"/>
        <w:rPr>
          <w:rFonts w:ascii="Arial" w:hAnsi="Arial" w:cs="Arial"/>
        </w:rPr>
      </w:pPr>
      <w:r w:rsidRPr="00954002">
        <w:rPr>
          <w:rStyle w:val="Forte"/>
          <w:rFonts w:ascii="Arial" w:hAnsi="Arial" w:cs="Arial"/>
        </w:rPr>
        <w:t>INSTRUMENTO CONTRATUAL QUE CELEBRAM O MUNICÍPIO DE ESPIGÃO D’OESTE E A EMPRESA ____________________________________.</w:t>
      </w:r>
    </w:p>
    <w:p w14:paraId="03A8706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w:t>
      </w:r>
      <w:r w:rsidRPr="00954002">
        <w:rPr>
          <w:rStyle w:val="Forte"/>
          <w:rFonts w:ascii="Arial" w:hAnsi="Arial" w:cs="Arial"/>
        </w:rPr>
        <w:t>MUNICÍPIO DE ESPIGÃO D’OESTE/RO</w:t>
      </w:r>
      <w:r w:rsidRPr="00954002">
        <w:rPr>
          <w:rFonts w:ascii="Arial" w:hAnsi="Arial" w:cs="Arial"/>
        </w:rPr>
        <w:t xml:space="preserve">, pessoa jurídica de direito público, inscrito no CNPJ sob o nº 04.695.284/0001-39, com sede à Rua Rio Grande do Sul, nº 2800, Bairro Vista Alegre, representado pelo Prefeito Municipal, doravante denominado simplesmente </w:t>
      </w:r>
      <w:r w:rsidRPr="00954002">
        <w:rPr>
          <w:rStyle w:val="Forte"/>
          <w:rFonts w:ascii="Arial" w:hAnsi="Arial" w:cs="Arial"/>
        </w:rPr>
        <w:t>CONTRATANTE</w:t>
      </w:r>
      <w:r w:rsidRPr="00954002">
        <w:rPr>
          <w:rFonts w:ascii="Arial" w:hAnsi="Arial" w:cs="Arial"/>
        </w:rPr>
        <w:t xml:space="preserve"> e, do outro lado, ____________________________________, inscrita no CNPJ nº __________________________, com sede à ____________________________________, neste ato representada por ____________________________________, doravante denominada </w:t>
      </w:r>
      <w:r w:rsidRPr="00954002">
        <w:rPr>
          <w:rStyle w:val="Forte"/>
          <w:rFonts w:ascii="Arial" w:hAnsi="Arial" w:cs="Arial"/>
        </w:rPr>
        <w:t>CONTRATADA</w:t>
      </w:r>
      <w:r w:rsidRPr="00954002">
        <w:rPr>
          <w:rFonts w:ascii="Arial" w:hAnsi="Arial" w:cs="Arial"/>
        </w:rPr>
        <w:t xml:space="preserve">, pactuam o presente cuja celebração foi autorizada pelo </w:t>
      </w:r>
      <w:r w:rsidRPr="00954002">
        <w:rPr>
          <w:rStyle w:val="Forte"/>
          <w:rFonts w:ascii="Arial" w:hAnsi="Arial" w:cs="Arial"/>
        </w:rPr>
        <w:t>Processo Administrativo nº 5640/SEMOD/2026</w:t>
      </w:r>
      <w:r w:rsidRPr="00954002">
        <w:rPr>
          <w:rFonts w:ascii="Arial" w:hAnsi="Arial" w:cs="Arial"/>
        </w:rPr>
        <w:t xml:space="preserve">, decorrente do </w:t>
      </w:r>
      <w:r w:rsidRPr="00954002">
        <w:rPr>
          <w:rStyle w:val="Forte"/>
          <w:rFonts w:ascii="Arial" w:hAnsi="Arial" w:cs="Arial"/>
        </w:rPr>
        <w:t>Pregão Eletrônico nº 99/2026</w:t>
      </w:r>
      <w:r w:rsidRPr="00954002">
        <w:rPr>
          <w:rFonts w:ascii="Arial" w:hAnsi="Arial" w:cs="Arial"/>
        </w:rPr>
        <w:t>, que se regerá pela Lei nº 14.133/2021, Decreto Municipal nº 5.306/2022 e demais normas aplicáveis, atendidas as cláusulas e condições seguintes:</w:t>
      </w:r>
    </w:p>
    <w:p w14:paraId="6FED1DA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PRIMEIRA - DO AMPARO LEGAL</w:t>
      </w:r>
    </w:p>
    <w:p w14:paraId="76982BC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presente contrato é regido pela Lei Federal nº 14.133, de 1º de abril de 2021, Decreto Municipal nº 5.306/2022, pelo </w:t>
      </w:r>
      <w:r w:rsidRPr="00954002">
        <w:rPr>
          <w:rStyle w:val="Forte"/>
          <w:rFonts w:ascii="Arial" w:hAnsi="Arial" w:cs="Arial"/>
        </w:rPr>
        <w:t>Edital de Pregão Eletrônico nº 99/2026</w:t>
      </w:r>
      <w:r w:rsidRPr="00954002">
        <w:rPr>
          <w:rFonts w:ascii="Arial" w:hAnsi="Arial" w:cs="Arial"/>
        </w:rPr>
        <w:t>, pela proposta da CONTRATADA, pelo Termo de Referência e pelo Projeto Básico, que integram este instrumento.</w:t>
      </w:r>
    </w:p>
    <w:p w14:paraId="46D5028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Parágrafo Único.</w:t>
      </w:r>
      <w:r w:rsidRPr="00954002">
        <w:rPr>
          <w:rFonts w:ascii="Arial" w:hAnsi="Arial" w:cs="Arial"/>
        </w:rPr>
        <w:t xml:space="preserve"> O presente contrato será regido pela Lei Federal nº 14.133/2021 e, em casos omissos, deverão ser aplicados os preceitos de direito público, os princípios da teoria geral dos contratos e as disposições de direito privado.</w:t>
      </w:r>
    </w:p>
    <w:p w14:paraId="74CFEC8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SEGUNDA - DO OBJETO</w:t>
      </w:r>
    </w:p>
    <w:p w14:paraId="67B118C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objeto do presente contrato é a contratação de </w:t>
      </w:r>
      <w:r w:rsidRPr="00954002">
        <w:rPr>
          <w:rStyle w:val="Forte"/>
          <w:rFonts w:ascii="Arial" w:hAnsi="Arial" w:cs="Arial"/>
        </w:rPr>
        <w:t>empresa especializada na execução de serviços de sinalização de trânsito horizontal, vertical e dispositivos auxiliares no Município de Espigão D’Oeste/RO, em conformidade com as diretrizes estabelecidas no Código de Trânsito Brasileiro – Lei nº 9.503/1997, nas resoluções vigentes do Conselho Nacional de Trânsito – CONTRAN, bem como nas normas técnicas aplicáveis</w:t>
      </w:r>
      <w:r w:rsidRPr="00954002">
        <w:rPr>
          <w:rFonts w:ascii="Arial" w:hAnsi="Arial" w:cs="Arial"/>
        </w:rPr>
        <w:t xml:space="preserve">, com recursos provenientes do </w:t>
      </w:r>
      <w:r w:rsidRPr="00954002">
        <w:rPr>
          <w:rStyle w:val="Forte"/>
          <w:rFonts w:ascii="Arial" w:hAnsi="Arial" w:cs="Arial"/>
        </w:rPr>
        <w:t>Termo de Convênio nº 435/2026/PGE/DETRAN</w:t>
      </w:r>
      <w:r w:rsidRPr="00954002">
        <w:rPr>
          <w:rFonts w:ascii="Arial" w:hAnsi="Arial" w:cs="Arial"/>
        </w:rPr>
        <w:t>, conforme Projeto Básico, Termo de Referência, planilhas orçamentárias, cronograma físico-financeiro e demais documentos que integram a contratação.</w:t>
      </w:r>
    </w:p>
    <w:p w14:paraId="10109DA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Parágrafo único.</w:t>
      </w:r>
      <w:r w:rsidRPr="00954002">
        <w:rPr>
          <w:rFonts w:ascii="Arial" w:hAnsi="Arial" w:cs="Arial"/>
        </w:rPr>
        <w:t xml:space="preserve"> Compreendem o objeto deste contrato todos os serviços, materiais, equipamentos, mão de obra, transporte, encargos e demais insumos necessários à perfeita execução dos serviços, incluindo administração local, serviços preliminares, sinalização vertical, placas de regulamentação, advertência e indicação, suportes metálicos, sinalização horizontal, tachas, tachões, pinturas viárias e demais serviços previstos no Projeto Básico, Termo de Referência, nas planilhas orçamentárias e nos demais documentos que integram a contratação.</w:t>
      </w:r>
    </w:p>
    <w:p w14:paraId="687DDAB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TERCEIRA - DO REGIME DE EXECUÇÃO</w:t>
      </w:r>
    </w:p>
    <w:p w14:paraId="3F3BF19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objeto será executado sob o regime de </w:t>
      </w:r>
      <w:r w:rsidRPr="00954002">
        <w:rPr>
          <w:rStyle w:val="Forte"/>
          <w:rFonts w:ascii="Arial" w:hAnsi="Arial" w:cs="Arial"/>
        </w:rPr>
        <w:t>empreitada por preço global</w:t>
      </w:r>
      <w:r w:rsidRPr="00954002">
        <w:rPr>
          <w:rFonts w:ascii="Arial" w:hAnsi="Arial" w:cs="Arial"/>
        </w:rPr>
        <w:t>, nos termos da Lei nº 14.133/2021.</w:t>
      </w:r>
    </w:p>
    <w:p w14:paraId="79B05BF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QUARTA – DO PREÇO E DAS CONDIÇÕES DE PAGAMENTO</w:t>
      </w:r>
    </w:p>
    <w:p w14:paraId="7DC5D7D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valor global do presente contrato é de </w:t>
      </w:r>
      <w:r w:rsidRPr="00954002">
        <w:rPr>
          <w:rStyle w:val="Forte"/>
          <w:rFonts w:ascii="Arial" w:hAnsi="Arial" w:cs="Arial"/>
        </w:rPr>
        <w:t>R$ ____________ (____________________________________)</w:t>
      </w:r>
      <w:r w:rsidRPr="00954002">
        <w:rPr>
          <w:rFonts w:ascii="Arial" w:hAnsi="Arial" w:cs="Arial"/>
        </w:rPr>
        <w:t>.</w:t>
      </w:r>
    </w:p>
    <w:p w14:paraId="29F658B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Os pagamentos serão realizados conforme as medições dos serviços efetivamente executados, observadas as etapas previstas no cronograma físico-financeiro, as condições estabelecidas no Projeto Básico/Termo de Referência e as disposições deste contrato.</w:t>
      </w:r>
    </w:p>
    <w:p w14:paraId="6AB5C62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Os pagamentos serão efetuados no prazo de até </w:t>
      </w:r>
      <w:r w:rsidRPr="00954002">
        <w:rPr>
          <w:rStyle w:val="Forte"/>
          <w:rFonts w:ascii="Arial" w:hAnsi="Arial" w:cs="Arial"/>
        </w:rPr>
        <w:t>30 (trinta) dias</w:t>
      </w:r>
      <w:r w:rsidRPr="00954002">
        <w:rPr>
          <w:rFonts w:ascii="Arial" w:hAnsi="Arial" w:cs="Arial"/>
        </w:rPr>
        <w:t>, contados da liquidação da despesa, mediante apresentação da Nota Fiscal devidamente atestada pelo gestor e/ou fiscal do contrato, observada a regularidade fiscal da CONTRATADA, por meio de crédito em conta bancária de sua titularidade.</w:t>
      </w:r>
    </w:p>
    <w:p w14:paraId="5A7EF0E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Nota Fiscal deverá estar acompanhada dos documentos exigidos pela legislação e pelo contrato, sendo o pagamento condicionado à certificação da execução dos serviços pelo fiscal do contrato e à regular liquidação da despesa pela Administração.</w:t>
      </w:r>
    </w:p>
    <w:p w14:paraId="52EC8CA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Nos preços contratados estão incluídos todos os custos diretos e indiretos necessários à execução do objeto, compreendendo tributos, encargos trabalhistas, previdenciários, fiscais e comerciais, seguros, transportes, armazenamento, administração, lucro e demais despesas que incidam ou venham a incidir sobre a execução contratual.</w:t>
      </w:r>
    </w:p>
    <w:p w14:paraId="57DBFDF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w:t>
      </w:r>
      <w:r w:rsidRPr="00954002">
        <w:rPr>
          <w:rFonts w:ascii="Arial" w:hAnsi="Arial" w:cs="Arial"/>
        </w:rPr>
        <w:t xml:space="preserve"> O atraso no pagamento, desde que não decorrente de fato imputável à CONTRATADA, ensejará atualização monetária do valor devido, mediante aplicação do índice oficial adotado pela Administração para essa finalidade, observado o disposto na legislação vigente.</w:t>
      </w:r>
    </w:p>
    <w:p w14:paraId="2DAAC1C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§6º</w:t>
      </w:r>
      <w:r w:rsidRPr="00954002">
        <w:rPr>
          <w:rFonts w:ascii="Arial" w:hAnsi="Arial" w:cs="Arial"/>
        </w:rPr>
        <w:t xml:space="preserve"> Na hipótese de a documentação apresentada pela CONTRATADA conter inconsistências ou demandar complementação, o prazo para pagamento ficará suspenso até a sua regularização, reiniciando-se a contagem após o saneamento das pendências, sem incidência de atualização monetária durante esse período.</w:t>
      </w:r>
    </w:p>
    <w:p w14:paraId="0AD8A8F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QUINTA - DA VIGÊNCIA, DO PRAZO DE EXECUÇÃO E DA PRORROGAÇÃO</w:t>
      </w:r>
    </w:p>
    <w:p w14:paraId="34D7C68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prazo de vigência do presente contrato será de </w:t>
      </w:r>
      <w:r w:rsidRPr="00954002">
        <w:rPr>
          <w:rStyle w:val="Forte"/>
          <w:rFonts w:ascii="Arial" w:hAnsi="Arial" w:cs="Arial"/>
        </w:rPr>
        <w:t>12 (doze) meses</w:t>
      </w:r>
      <w:r w:rsidRPr="00954002">
        <w:rPr>
          <w:rFonts w:ascii="Arial" w:hAnsi="Arial" w:cs="Arial"/>
        </w:rPr>
        <w:t>, contado da data de sua assinatura, podendo ser prorrogado, mediante justificativa, nas hipóteses admitidas pela Lei Federal nº 14.133/2021, observados os requisitos legais.</w:t>
      </w:r>
    </w:p>
    <w:p w14:paraId="54E71F7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prazo de execução dos serviços será de </w:t>
      </w:r>
      <w:r w:rsidRPr="00954002">
        <w:rPr>
          <w:rStyle w:val="Forte"/>
          <w:rFonts w:ascii="Arial" w:hAnsi="Arial" w:cs="Arial"/>
        </w:rPr>
        <w:t>120 (cento e vinte) dias corridos</w:t>
      </w:r>
      <w:r w:rsidRPr="00954002">
        <w:rPr>
          <w:rFonts w:ascii="Arial" w:hAnsi="Arial" w:cs="Arial"/>
        </w:rPr>
        <w:t>, contados da emissão da Ordem de Serviço, observadas as condições estabelecidas no Projeto Básico/Termo de Referência, nas Especificações Técnicas, no cronograma físico-financeiro e nos demais documentos que integram a contratação.</w:t>
      </w:r>
    </w:p>
    <w:p w14:paraId="41AF524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Tratando-se de serviços de engenharia, a execução contratual deverá observar o Projeto Básico/Termo de Referência aprovado e os demais documentos técnicos integrantes da contratação.</w:t>
      </w:r>
    </w:p>
    <w:p w14:paraId="7DF4482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CONTRATADA deverá apresentar, no início da execução contratual, cronograma físico-financeiro detalhado para aprovação da Administração, o qual passará a integrar o contrato para fins de acompanhamento, fiscalização e medição.</w:t>
      </w:r>
    </w:p>
    <w:p w14:paraId="1F81029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prorrogação dos prazos de execução e/ou de vigência contratual somente será admitida nas hipóteses previstas na Lei Federal nº 14.133/2021, mediante justificativa técnica devidamente fundamentada, observadas as disposições relativas às alterações contratuais previstas nos arts. 124 e seguintes da referida Lei.</w:t>
      </w:r>
    </w:p>
    <w:p w14:paraId="334E4A6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A prorrogação não caracteriza renovação automática do contrato, devendo estar vinculada à ocorrência de circunstâncias devidamente comprovadas que justifiquem a necessidade de adequação dos prazos inicialmente pactuados, observada a vigência do </w:t>
      </w:r>
      <w:r w:rsidRPr="00954002">
        <w:rPr>
          <w:rStyle w:val="Forte"/>
          <w:rFonts w:ascii="Arial" w:hAnsi="Arial" w:cs="Arial"/>
        </w:rPr>
        <w:t>Termo de Convênio nº 435/2026/PGE/DETRAN</w:t>
      </w:r>
      <w:r w:rsidRPr="00954002">
        <w:rPr>
          <w:rFonts w:ascii="Arial" w:hAnsi="Arial" w:cs="Arial"/>
        </w:rPr>
        <w:t>.</w:t>
      </w:r>
    </w:p>
    <w:p w14:paraId="5D88430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w:t>
      </w:r>
      <w:r w:rsidRPr="00954002">
        <w:rPr>
          <w:rFonts w:ascii="Arial" w:hAnsi="Arial" w:cs="Arial"/>
        </w:rPr>
        <w:t xml:space="preserve"> O prazo de vigência deverá ser suficiente para abranger a execução do objeto, bem como os procedimentos de recebimento provisório e definitivo, observado o disposto na Lei Federal nº 14.133/2021.</w:t>
      </w:r>
    </w:p>
    <w:p w14:paraId="4F81456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SEXTA - DO LOCAL DE EXECUÇÃO</w:t>
      </w:r>
    </w:p>
    <w:p w14:paraId="2D51628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 execução do objeto contratual ocorrerá nas </w:t>
      </w:r>
      <w:r w:rsidRPr="00954002">
        <w:rPr>
          <w:rStyle w:val="Forte"/>
          <w:rFonts w:ascii="Arial" w:hAnsi="Arial" w:cs="Arial"/>
        </w:rPr>
        <w:t>vias urbanas do Município de Espigão D’Oeste/RO, nos locais de intervenção definidos no Projeto Básico/Termo de Referência, projetos, pranchas, mapas, cronograma físico-financeiro e demais documentos técnicos integrantes da contratação.</w:t>
      </w:r>
    </w:p>
    <w:p w14:paraId="263DBF8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Os serviços deverão ser executados em estrita observância aos projetos, especificações técnicas, planilha orçamentária, cronograma físico-financeiro e demais documentos que integram a presente contratação.</w:t>
      </w:r>
    </w:p>
    <w:p w14:paraId="29E9091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CONTRATADA declara conhecer as condições aparentes e verificáveis dos locais de execução dos serviços, incluindo suas características físicas, condições de acesso e aspectos logísticos necessários à execução do objeto.</w:t>
      </w:r>
    </w:p>
    <w:p w14:paraId="6C0D8A0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declaração prevista no parágrafo anterior não afasta o direito à revisão do equilíbrio econômico-financeiro do contrato quando configuradas as hipóteses legalmente previstas na Lei Federal nº 14.133/2021.</w:t>
      </w:r>
    </w:p>
    <w:p w14:paraId="5E75C30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SÉTIMA - DA DOTAÇÃO ORÇAMENTÁRIA E ORIGEM DOS RECURSOS</w:t>
      </w:r>
    </w:p>
    <w:p w14:paraId="66C7C74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As despesas decorrentes da execução do presente contrato correrão à conta dos recursos provenientes do </w:t>
      </w:r>
      <w:r w:rsidRPr="00954002">
        <w:rPr>
          <w:rStyle w:val="Forte"/>
          <w:rFonts w:ascii="Arial" w:hAnsi="Arial" w:cs="Arial"/>
        </w:rPr>
        <w:t>Termo de Convênio nº 435/2026/PGE/DETRAN</w:t>
      </w:r>
      <w:r w:rsidRPr="00954002">
        <w:rPr>
          <w:rFonts w:ascii="Arial" w:hAnsi="Arial" w:cs="Arial"/>
        </w:rPr>
        <w:t xml:space="preserve"> e respectiva contrapartida do Município de Espigão D’Oeste/RO, conforme informações orçamentárias constantes dos autos:</w:t>
      </w:r>
    </w:p>
    <w:p w14:paraId="1934993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Ficha: __________</w:t>
      </w:r>
    </w:p>
    <w:p w14:paraId="11E6326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Unidade: __________</w:t>
      </w:r>
    </w:p>
    <w:p w14:paraId="4727D94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Funcional: __________</w:t>
      </w:r>
    </w:p>
    <w:p w14:paraId="5EC7666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Classificação: __________</w:t>
      </w:r>
    </w:p>
    <w:p w14:paraId="22B0C06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OITAVA - DO RECEBIMENTO PROVISÓRIO E DEFINITIVO DO OBJETO</w:t>
      </w:r>
    </w:p>
    <w:p w14:paraId="71D13B3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 objeto do presente contrato será recebido pela Administração, conforme disposto no </w:t>
      </w:r>
      <w:r w:rsidRPr="00954002">
        <w:rPr>
          <w:rStyle w:val="Forte"/>
          <w:rFonts w:ascii="Arial" w:hAnsi="Arial" w:cs="Arial"/>
        </w:rPr>
        <w:t>art. 140 da Lei nº 14.133/2021</w:t>
      </w:r>
      <w:r w:rsidRPr="00954002">
        <w:rPr>
          <w:rFonts w:ascii="Arial" w:hAnsi="Arial" w:cs="Arial"/>
        </w:rPr>
        <w:t>, observadas as condições estabelecidas neste contrato, no Projeto Básico/Termo de Referência e nas Especificações Técnicas.</w:t>
      </w:r>
    </w:p>
    <w:p w14:paraId="02D91E4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O recebimento provisório dos serviços será realizado pelo responsável por seu acompanhamento e fiscalização, mediante termo detalhado, após a conclusão dos serviços e realização de vistoria técnica.</w:t>
      </w:r>
    </w:p>
    <w:p w14:paraId="5E6C0C5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emissão do Termo de Recebimento Provisório ficará condicionada à entrega, pela CONTRATADA, da seguinte documentação:</w:t>
      </w:r>
    </w:p>
    <w:p w14:paraId="72236C4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relatório</w:t>
      </w:r>
      <w:proofErr w:type="gramEnd"/>
      <w:r w:rsidRPr="00954002">
        <w:rPr>
          <w:rFonts w:ascii="Arial" w:hAnsi="Arial" w:cs="Arial"/>
        </w:rPr>
        <w:t xml:space="preserve"> fotográfico final dos serviços executados;</w:t>
      </w:r>
    </w:p>
    <w:p w14:paraId="53FDF9D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relatório</w:t>
      </w:r>
      <w:proofErr w:type="gramEnd"/>
      <w:r w:rsidRPr="00954002">
        <w:rPr>
          <w:rFonts w:ascii="Arial" w:hAnsi="Arial" w:cs="Arial"/>
        </w:rPr>
        <w:t xml:space="preserve"> de execução acompanhado das respectivas Anotações de Responsabilidade Técnica - ART;</w:t>
      </w:r>
    </w:p>
    <w:p w14:paraId="5166BEB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declaração de garantia técnica dos materiais e serviços prestados.</w:t>
      </w:r>
    </w:p>
    <w:p w14:paraId="6DAE635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O recebimento provisório não implica aceitação definitiva do objeto, ficando a CONTRATADA obrigada a reparar, corrigir, remover ou refazer, às suas expensas, eventuais vícios, defeitos ou incorreções resultantes da execução ou dos materiais empregados.</w:t>
      </w:r>
    </w:p>
    <w:p w14:paraId="5626E98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Após o Recebimento Provisório será observado período mínimo de </w:t>
      </w:r>
      <w:r w:rsidRPr="00954002">
        <w:rPr>
          <w:rStyle w:val="Forte"/>
          <w:rFonts w:ascii="Arial" w:hAnsi="Arial" w:cs="Arial"/>
        </w:rPr>
        <w:t>90 (noventa) dias</w:t>
      </w:r>
      <w:r w:rsidRPr="00954002">
        <w:rPr>
          <w:rFonts w:ascii="Arial" w:hAnsi="Arial" w:cs="Arial"/>
        </w:rPr>
        <w:t xml:space="preserve"> para acompanhamento do desempenho dos materiais e serviços executados.</w:t>
      </w:r>
    </w:p>
    <w:p w14:paraId="2DDA054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w:t>
      </w:r>
      <w:r w:rsidRPr="00954002">
        <w:rPr>
          <w:rFonts w:ascii="Arial" w:hAnsi="Arial" w:cs="Arial"/>
        </w:rPr>
        <w:t xml:space="preserve"> Não sendo constatadas falhas ou, caso ocorram, após a devida correção pela CONTRATADA, será realizada nova vistoria técnica, ao final da qual será emitido o Termo de Recebimento Definitivo, formalizando o encerramento da execução contratual.</w:t>
      </w:r>
    </w:p>
    <w:p w14:paraId="2008A2A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§6º</w:t>
      </w:r>
      <w:r w:rsidRPr="00954002">
        <w:rPr>
          <w:rFonts w:ascii="Arial" w:hAnsi="Arial" w:cs="Arial"/>
        </w:rPr>
        <w:t xml:space="preserve"> Na hipótese de irregularidades, o recebimento definitivo ficará condicionado à sua regularização pela CONTRATADA.</w:t>
      </w:r>
    </w:p>
    <w:p w14:paraId="0655775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§7º</w:t>
      </w:r>
      <w:r w:rsidRPr="00954002">
        <w:rPr>
          <w:rFonts w:ascii="Arial" w:hAnsi="Arial" w:cs="Arial"/>
        </w:rPr>
        <w:t xml:space="preserve"> O recebimento definitivo não exclui a responsabilidade da CONTRATADA pelos vícios, defeitos ou desconformidades dos serviços executados e materiais empregados, nem as obrigações decorrentes da garantia técnica.</w:t>
      </w:r>
    </w:p>
    <w:p w14:paraId="17CF990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NONA - DA GESTÃO E FISCALIZAÇÃO DO CONTRATO</w:t>
      </w:r>
    </w:p>
    <w:p w14:paraId="122D536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 execução do contrato deverá ser acompanhada e fiscalizada </w:t>
      </w:r>
      <w:r w:rsidRPr="00954002">
        <w:rPr>
          <w:rStyle w:val="Forte"/>
          <w:rFonts w:ascii="Arial" w:hAnsi="Arial" w:cs="Arial"/>
        </w:rPr>
        <w:t>pelo gestor do contrato, pelo fiscal técnico e pelo fiscal administrativo</w:t>
      </w:r>
      <w:r w:rsidRPr="00954002">
        <w:rPr>
          <w:rFonts w:ascii="Arial" w:hAnsi="Arial" w:cs="Arial"/>
        </w:rPr>
        <w:t>, ou por seus substitutos, formalmente designados pela Administração, nos termos do art. 117 da Lei nº 14.133/2021, podendo ser auxiliados por terceiros, conforme necessidade.</w:t>
      </w:r>
    </w:p>
    <w:p w14:paraId="6FE5EF1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 fiscalização será exercida de forma permanente, com a finalidade de verificar o cumprimento das obrigações contratuais, a conformidade da execução com o Projeto Básico/Termo de Referência, especificações técnicas e demais documentos que integram a contratação, bem como o atendimento às normas legais e regulamentares aplicáveis.</w:t>
      </w:r>
    </w:p>
    <w:p w14:paraId="6312EAB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atuação da fiscalização não exclui nem reduz a responsabilidade da CONTRATADA pela execução do objeto, inclusive quanto à qualidade dos serviços, correção de falhas, vícios ou defeitos, respondendo integralmente por sua execução.</w:t>
      </w:r>
    </w:p>
    <w:p w14:paraId="67C2B3A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CONTRATADA declara aceitar integralmente todos os métodos e procedimentos de controle e verificação adotados pela Administração.</w:t>
      </w:r>
    </w:p>
    <w:p w14:paraId="3373440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O gestor e os fiscais do contrato anotarão em registro próprio todas as ocorrências relacionadas à execução contratual, determinando o que for necessário à regularização das faltas ou defeitos observados.</w:t>
      </w:r>
    </w:p>
    <w:p w14:paraId="6806382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 Compete ao fiscal técnico do contrato:</w:t>
      </w:r>
    </w:p>
    <w:p w14:paraId="51A622E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acompanhar e verificar</w:t>
      </w:r>
      <w:proofErr w:type="gramEnd"/>
      <w:r w:rsidRPr="00954002">
        <w:rPr>
          <w:rFonts w:ascii="Arial" w:hAnsi="Arial" w:cs="Arial"/>
        </w:rPr>
        <w:t xml:space="preserve"> a execução dos serviços, desde o início até o recebimento definitivo, observando a conformidade com o Projeto Básico, Termo de Referência e demais documentos técnicos;</w:t>
      </w:r>
    </w:p>
    <w:p w14:paraId="6D963B8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realizar</w:t>
      </w:r>
      <w:proofErr w:type="gramEnd"/>
      <w:r w:rsidRPr="00954002">
        <w:rPr>
          <w:rFonts w:ascii="Arial" w:hAnsi="Arial" w:cs="Arial"/>
        </w:rPr>
        <w:t xml:space="preserve"> medições, avaliações e certificações das etapas executadas, para fins de pagamento;</w:t>
      </w:r>
    </w:p>
    <w:p w14:paraId="37779A8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registrar ocorrências, comunicar irregularidades e determinar correções necessárias;</w:t>
      </w:r>
    </w:p>
    <w:p w14:paraId="027085F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IV - </w:t>
      </w:r>
      <w:proofErr w:type="gramStart"/>
      <w:r w:rsidRPr="00954002">
        <w:rPr>
          <w:rFonts w:ascii="Arial" w:hAnsi="Arial" w:cs="Arial"/>
        </w:rPr>
        <w:t>comunicar</w:t>
      </w:r>
      <w:proofErr w:type="gramEnd"/>
      <w:r w:rsidRPr="00954002">
        <w:rPr>
          <w:rFonts w:ascii="Arial" w:hAnsi="Arial" w:cs="Arial"/>
        </w:rPr>
        <w:t xml:space="preserve"> ao gestor e à autoridade competente situações que possam ensejar aplicação de penalidades;</w:t>
      </w:r>
    </w:p>
    <w:p w14:paraId="31D0027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 - </w:t>
      </w:r>
      <w:proofErr w:type="gramStart"/>
      <w:r w:rsidRPr="00954002">
        <w:rPr>
          <w:rFonts w:ascii="Arial" w:hAnsi="Arial" w:cs="Arial"/>
        </w:rPr>
        <w:t>solicitar</w:t>
      </w:r>
      <w:proofErr w:type="gramEnd"/>
      <w:r w:rsidRPr="00954002">
        <w:rPr>
          <w:rFonts w:ascii="Arial" w:hAnsi="Arial" w:cs="Arial"/>
        </w:rPr>
        <w:t xml:space="preserve"> a substituição de preposto da CONTRATADA, quando verificada inadequação à execução contratual;</w:t>
      </w:r>
    </w:p>
    <w:p w14:paraId="13FA54E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VI - </w:t>
      </w:r>
      <w:proofErr w:type="gramStart"/>
      <w:r w:rsidRPr="00954002">
        <w:rPr>
          <w:rFonts w:ascii="Arial" w:hAnsi="Arial" w:cs="Arial"/>
        </w:rPr>
        <w:t>prestar</w:t>
      </w:r>
      <w:proofErr w:type="gramEnd"/>
      <w:r w:rsidRPr="00954002">
        <w:rPr>
          <w:rFonts w:ascii="Arial" w:hAnsi="Arial" w:cs="Arial"/>
        </w:rPr>
        <w:t xml:space="preserve"> orientações técnicas necessárias à adequada execução do objeto.</w:t>
      </w:r>
    </w:p>
    <w:p w14:paraId="05975CE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§6º Compete ao fiscal administrativo do contrato:</w:t>
      </w:r>
    </w:p>
    <w:p w14:paraId="1AD4255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acompanhar</w:t>
      </w:r>
      <w:proofErr w:type="gramEnd"/>
      <w:r w:rsidRPr="00954002">
        <w:rPr>
          <w:rFonts w:ascii="Arial" w:hAnsi="Arial" w:cs="Arial"/>
        </w:rPr>
        <w:t xml:space="preserve"> os aspectos administrativos da execução contratual;</w:t>
      </w:r>
    </w:p>
    <w:p w14:paraId="57A889F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verificar</w:t>
      </w:r>
      <w:proofErr w:type="gramEnd"/>
      <w:r w:rsidRPr="00954002">
        <w:rPr>
          <w:rFonts w:ascii="Arial" w:hAnsi="Arial" w:cs="Arial"/>
        </w:rPr>
        <w:t xml:space="preserve"> a regularidade documental para fins de pagamento;</w:t>
      </w:r>
    </w:p>
    <w:p w14:paraId="77C2888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conferir notas fiscais, medições e documentos correlatos;</w:t>
      </w:r>
    </w:p>
    <w:p w14:paraId="7CFC5FC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IV - </w:t>
      </w:r>
      <w:proofErr w:type="gramStart"/>
      <w:r w:rsidRPr="00954002">
        <w:rPr>
          <w:rFonts w:ascii="Arial" w:hAnsi="Arial" w:cs="Arial"/>
        </w:rPr>
        <w:t>auxiliar</w:t>
      </w:r>
      <w:proofErr w:type="gramEnd"/>
      <w:r w:rsidRPr="00954002">
        <w:rPr>
          <w:rFonts w:ascii="Arial" w:hAnsi="Arial" w:cs="Arial"/>
        </w:rPr>
        <w:t xml:space="preserve"> o gestor na instrução dos processos de pagamento;</w:t>
      </w:r>
    </w:p>
    <w:p w14:paraId="78F46E0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 - </w:t>
      </w:r>
      <w:proofErr w:type="gramStart"/>
      <w:r w:rsidRPr="00954002">
        <w:rPr>
          <w:rFonts w:ascii="Arial" w:hAnsi="Arial" w:cs="Arial"/>
        </w:rPr>
        <w:t>manter</w:t>
      </w:r>
      <w:proofErr w:type="gramEnd"/>
      <w:r w:rsidRPr="00954002">
        <w:rPr>
          <w:rFonts w:ascii="Arial" w:hAnsi="Arial" w:cs="Arial"/>
        </w:rPr>
        <w:t xml:space="preserve"> registro das ocorrências administrativas relacionadas à execução;</w:t>
      </w:r>
    </w:p>
    <w:p w14:paraId="542DD6B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VI - </w:t>
      </w:r>
      <w:proofErr w:type="gramStart"/>
      <w:r w:rsidRPr="00954002">
        <w:rPr>
          <w:rFonts w:ascii="Arial" w:hAnsi="Arial" w:cs="Arial"/>
        </w:rPr>
        <w:t>comunicar</w:t>
      </w:r>
      <w:proofErr w:type="gramEnd"/>
      <w:r w:rsidRPr="00954002">
        <w:rPr>
          <w:rFonts w:ascii="Arial" w:hAnsi="Arial" w:cs="Arial"/>
        </w:rPr>
        <w:t xml:space="preserve"> ao gestor eventuais irregularidades ou inconsistências documentais.</w:t>
      </w:r>
    </w:p>
    <w:p w14:paraId="7D91F72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§7º Compete ao gestor do contrato:</w:t>
      </w:r>
    </w:p>
    <w:p w14:paraId="63C45FF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acompanhar</w:t>
      </w:r>
      <w:proofErr w:type="gramEnd"/>
      <w:r w:rsidRPr="00954002">
        <w:rPr>
          <w:rFonts w:ascii="Arial" w:hAnsi="Arial" w:cs="Arial"/>
        </w:rPr>
        <w:t xml:space="preserve"> os aspectos administrativos da execução contratual;</w:t>
      </w:r>
    </w:p>
    <w:p w14:paraId="7FA3B42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analisar</w:t>
      </w:r>
      <w:proofErr w:type="gramEnd"/>
      <w:r w:rsidRPr="00954002">
        <w:rPr>
          <w:rFonts w:ascii="Arial" w:hAnsi="Arial" w:cs="Arial"/>
        </w:rPr>
        <w:t xml:space="preserve"> documentos para pagamento;</w:t>
      </w:r>
    </w:p>
    <w:p w14:paraId="4642C89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analisar pedidos de reequilíbrio econômico-financeiro;</w:t>
      </w:r>
    </w:p>
    <w:p w14:paraId="0B16C22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IV - </w:t>
      </w:r>
      <w:proofErr w:type="gramStart"/>
      <w:r w:rsidRPr="00954002">
        <w:rPr>
          <w:rFonts w:ascii="Arial" w:hAnsi="Arial" w:cs="Arial"/>
        </w:rPr>
        <w:t>analisar e encaminhar</w:t>
      </w:r>
      <w:proofErr w:type="gramEnd"/>
      <w:r w:rsidRPr="00954002">
        <w:rPr>
          <w:rFonts w:ascii="Arial" w:hAnsi="Arial" w:cs="Arial"/>
        </w:rPr>
        <w:t xml:space="preserve"> eventuais alterações contratuais;</w:t>
      </w:r>
    </w:p>
    <w:p w14:paraId="0322C52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 - </w:t>
      </w:r>
      <w:proofErr w:type="gramStart"/>
      <w:r w:rsidRPr="00954002">
        <w:rPr>
          <w:rFonts w:ascii="Arial" w:hAnsi="Arial" w:cs="Arial"/>
        </w:rPr>
        <w:t>acompanhar</w:t>
      </w:r>
      <w:proofErr w:type="gramEnd"/>
      <w:r w:rsidRPr="00954002">
        <w:rPr>
          <w:rFonts w:ascii="Arial" w:hAnsi="Arial" w:cs="Arial"/>
        </w:rPr>
        <w:t xml:space="preserve"> o cumprimento global do contrato;</w:t>
      </w:r>
    </w:p>
    <w:p w14:paraId="67F16BF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VI - </w:t>
      </w:r>
      <w:proofErr w:type="gramStart"/>
      <w:r w:rsidRPr="00954002">
        <w:rPr>
          <w:rFonts w:ascii="Arial" w:hAnsi="Arial" w:cs="Arial"/>
        </w:rPr>
        <w:t>adotar</w:t>
      </w:r>
      <w:proofErr w:type="gramEnd"/>
      <w:r w:rsidRPr="00954002">
        <w:rPr>
          <w:rFonts w:ascii="Arial" w:hAnsi="Arial" w:cs="Arial"/>
        </w:rPr>
        <w:t xml:space="preserve"> as providências necessárias para regularização de pendências apontadas pela fiscalização.</w:t>
      </w:r>
    </w:p>
    <w:p w14:paraId="33C7A89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§8º</w:t>
      </w:r>
      <w:r w:rsidRPr="00954002">
        <w:rPr>
          <w:rFonts w:ascii="Arial" w:hAnsi="Arial" w:cs="Arial"/>
        </w:rPr>
        <w:t xml:space="preserve"> A existência e a atuação da fiscalização e da gestão contratual não excluem nem reduzem a responsabilidade exclusiva da CONTRATADA quanto à execução do objeto e às consequências dela decorrentes.</w:t>
      </w:r>
    </w:p>
    <w:p w14:paraId="0D9A983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 DO EQUILÍBRIO ECONÔMICO-FINANCEIRO</w:t>
      </w:r>
    </w:p>
    <w:p w14:paraId="7ECF6CF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Para fins de preservação da equação econômico-financeira originalmente pactuada, aplicam-se ao presente contrato, de forma distinta e autônoma, os institutos do </w:t>
      </w:r>
      <w:r w:rsidRPr="00954002">
        <w:rPr>
          <w:rStyle w:val="Forte"/>
          <w:rFonts w:ascii="Arial" w:hAnsi="Arial" w:cs="Arial"/>
        </w:rPr>
        <w:t>Reajuste e da Revisão (Reequilíbrio Econômico-Financeiro)</w:t>
      </w:r>
      <w:r w:rsidRPr="00954002">
        <w:rPr>
          <w:rFonts w:ascii="Arial" w:hAnsi="Arial" w:cs="Arial"/>
        </w:rPr>
        <w:t>, cada qual regido por pressupostos, critérios e procedimentos próprios, nos termos dos arts. 6º, inciso LVIII, 25, §7º, 92, §3º, e 124, inciso II, alínea “d”, da Lei Federal nº 14.133/2021.</w:t>
      </w:r>
    </w:p>
    <w:p w14:paraId="769550B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 - DO REAJUSTAMENTO</w:t>
      </w:r>
    </w:p>
    <w:p w14:paraId="59478E9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 - Os preços contratados permanecerão fixos e irreajustáveis pelo período mínimo de 12 (doze) meses, contado da data do orçamento estimado da contratação.</w:t>
      </w:r>
    </w:p>
    <w:p w14:paraId="29373E8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Após o interregno mínimo de 12 (doze) meses, os preços poderão ser reajustados mediante requerimento da CONTRATADA, com base nos </w:t>
      </w:r>
      <w:r w:rsidRPr="00954002">
        <w:rPr>
          <w:rStyle w:val="Forte"/>
          <w:rFonts w:ascii="Arial" w:hAnsi="Arial" w:cs="Arial"/>
        </w:rPr>
        <w:t>índices setoriais específicos ou correlatos à Sinalização Horizontal e Vertical integrantes da Tabela de Índices de Reajustamento de Obras Rodoviárias do Departamento Nacional de Infraestrutura de Transportes – DNIT, calculados pela Fundação Getulio Vargas – FGV</w:t>
      </w:r>
      <w:r w:rsidRPr="00954002">
        <w:rPr>
          <w:rFonts w:ascii="Arial" w:hAnsi="Arial" w:cs="Arial"/>
        </w:rPr>
        <w:t>, ou outro índice oficial que venha a substituí-los.</w:t>
      </w:r>
    </w:p>
    <w:p w14:paraId="4765C56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O reajuste observará a variação acumulada do índice no período compreendido entre a data do orçamento estimado da contratação e o mês anterior ao da aplicação do reajuste.</w:t>
      </w:r>
    </w:p>
    <w:p w14:paraId="2653323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IV - O reajuste incidirá exclusivamente sobre as parcelas executadas após a aquisição do direito ao reajustamento.</w:t>
      </w:r>
    </w:p>
    <w:p w14:paraId="60BA8FD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 - O valor reajustado vigorará por novo período de 12 (doze) meses, vedada nova atualização antes do decurso desse prazo.</w:t>
      </w:r>
    </w:p>
    <w:p w14:paraId="702C405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 - DA REVISÃO (REEQUILÍBRIO ECONÔMICO-FINANCEIRO)</w:t>
      </w:r>
    </w:p>
    <w:p w14:paraId="6CACDCE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 - Na ocorrência de fatos imprevisíveis ou previsíveis de consequências incalculáveis, bem como nas hipóteses de força maior, caso fortuito ou fato do príncipe, que inviabilizem a execução do contrato tal como pactuado, poderá ser restabelecido o equilíbrio econômico-financeiro inicial do contrato, respeitada, em qualquer caso, a repartição objetiva de riscos estabelecida contratualmente, nos termos do art. 124, inciso II, alínea “d”, da Lei Federal nº 14.133/2021.</w:t>
      </w:r>
    </w:p>
    <w:p w14:paraId="3EA4B7E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 - A revisão constitui medida de natureza excepcional, distinta do reajuste e da repactuação, destinada exclusivamente à recomposição de impactos extraordinários e imprevisíveis.</w:t>
      </w:r>
    </w:p>
    <w:p w14:paraId="5031101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O pedido de revisão deverá ser formalizado pela CONTRATADA, devidamente instruído com:</w:t>
      </w:r>
    </w:p>
    <w:p w14:paraId="0542E1A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a) pesquisa de preços atualizada;</w:t>
      </w:r>
    </w:p>
    <w:p w14:paraId="71D880D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b) demonstrativo analítico do impacto econômico-financeiro;</w:t>
      </w:r>
    </w:p>
    <w:p w14:paraId="19D38D8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c) memória de cálculo detalhada;</w:t>
      </w:r>
    </w:p>
    <w:p w14:paraId="63E92A3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d) comprovação documental do evento superveniente;</w:t>
      </w:r>
    </w:p>
    <w:p w14:paraId="0305665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e) demais documentos técnicos necessários à adequada instrução do processo administrativo.</w:t>
      </w:r>
    </w:p>
    <w:p w14:paraId="0133A95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IV - A Administração deverá se manifestar sobre o pedido no prazo máximo de 30 (trinta) dias, prorrogável mediante justificativa formal e expressa.</w:t>
      </w:r>
    </w:p>
    <w:p w14:paraId="35F5308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PRIMEIRA - DA FORÇA MAIOR OU CASO FORTUITO</w:t>
      </w:r>
    </w:p>
    <w:p w14:paraId="1A52759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Ocorrendo fato novo decorrente de força maior ou caso fortuito, nos termos da legislação vigente, que obste o cumprimento dos prazos e demais obrigações estatuídas neste Contrato, ficará a CONTRATADA isenta das multas e penalidades pertinentes, justificando-se, assim, eventual alteração do cronograma físico-financeiro aprovado, devendo comunicar o fato à CONTRATANTE, por escrito, no prazo de </w:t>
      </w:r>
      <w:r w:rsidRPr="00954002">
        <w:rPr>
          <w:rStyle w:val="Forte"/>
          <w:rFonts w:ascii="Arial" w:hAnsi="Arial" w:cs="Arial"/>
        </w:rPr>
        <w:t>48 (quarenta e oito) horas</w:t>
      </w:r>
      <w:r w:rsidRPr="00954002">
        <w:rPr>
          <w:rFonts w:ascii="Arial" w:hAnsi="Arial" w:cs="Arial"/>
        </w:rPr>
        <w:t>.</w:t>
      </w:r>
    </w:p>
    <w:p w14:paraId="6874DE9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SEGUNDA - DAS OBRIGAÇÕES DA CONTRATANTE</w:t>
      </w:r>
    </w:p>
    <w:p w14:paraId="668C396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Compete à CONTRATANTE:</w:t>
      </w:r>
    </w:p>
    <w:p w14:paraId="2C83B3A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Efetuar o pagamento devido no prazo de até </w:t>
      </w:r>
      <w:r w:rsidRPr="00954002">
        <w:rPr>
          <w:rStyle w:val="Forte"/>
          <w:rFonts w:ascii="Arial" w:hAnsi="Arial" w:cs="Arial"/>
        </w:rPr>
        <w:t>30 (trinta) dias</w:t>
      </w:r>
      <w:r w:rsidRPr="00954002">
        <w:rPr>
          <w:rFonts w:ascii="Arial" w:hAnsi="Arial" w:cs="Arial"/>
        </w:rPr>
        <w:t>, após a apresentação da Nota Fiscal/Fatura devidamente atestada pelo fiscal do contrato, observadas as condições contratuais;</w:t>
      </w:r>
    </w:p>
    <w:p w14:paraId="5390228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 - Assegurar o acesso dos prepostos da CONTRATADA aos locais necessários à execução dos serviços, observadas as normas internas de segurança e controle;</w:t>
      </w:r>
    </w:p>
    <w:p w14:paraId="5B8A51F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Prestar as informações e os esclarecimentos necessários à execução do objeto;</w:t>
      </w:r>
    </w:p>
    <w:p w14:paraId="64783DC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IV - Rejeitar, no todo ou em parte, serviços executados em desacordo com o contrato, determinando sua correção;</w:t>
      </w:r>
    </w:p>
    <w:p w14:paraId="73E730E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 - Acompanhar, fiscalizar e atestar a execução dos serviços por meio de servidor ou comissão designada, nos termos da Lei nº 14.133/2021.</w:t>
      </w:r>
    </w:p>
    <w:p w14:paraId="074C8C9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TERCEIRA - DAS OBRIGAÇÕES DA CONTRATADA</w:t>
      </w:r>
    </w:p>
    <w:p w14:paraId="1EBAB2B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Compete à CONTRATADA:</w:t>
      </w:r>
    </w:p>
    <w:p w14:paraId="7B669D8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Executar os serviços em conformidade com o </w:t>
      </w:r>
      <w:r w:rsidRPr="00954002">
        <w:rPr>
          <w:rStyle w:val="Forte"/>
          <w:rFonts w:ascii="Arial" w:hAnsi="Arial" w:cs="Arial"/>
        </w:rPr>
        <w:t>Projeto Básico, Termo de Referência, edital e demais documentos que integram a contratação</w:t>
      </w:r>
      <w:r w:rsidRPr="00954002">
        <w:rPr>
          <w:rFonts w:ascii="Arial" w:hAnsi="Arial" w:cs="Arial"/>
        </w:rPr>
        <w:t>;</w:t>
      </w:r>
    </w:p>
    <w:p w14:paraId="2AB5FA5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 - Observar as legislações aplicáveis e normas técnicas, ambientais e de segurança;</w:t>
      </w:r>
    </w:p>
    <w:p w14:paraId="2252B62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Garantir a qualidade da execução, respondendo por danos causados à Administração ou a terceiros;</w:t>
      </w:r>
    </w:p>
    <w:p w14:paraId="5A22AD0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IV - Assegurar condições adequadas de acesso e execução dos serviços;</w:t>
      </w:r>
    </w:p>
    <w:p w14:paraId="7F544AC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 - Comunicar previamente à Administração quaisquer irregularidades ou dificuldades na execução;</w:t>
      </w:r>
    </w:p>
    <w:p w14:paraId="5FC62D8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VI - Cumprir integralmente as obrigações trabalhistas, previdenciárias e fiscais;</w:t>
      </w:r>
    </w:p>
    <w:p w14:paraId="50CC8D1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VII - Fornecer e exigir o uso de EPIs e EPCs;</w:t>
      </w:r>
    </w:p>
    <w:p w14:paraId="524DCCC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VIII - Submeter materiais à aprovação da fiscalização, quando solicitado;</w:t>
      </w:r>
    </w:p>
    <w:p w14:paraId="0DB4C55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IX - Reparar, corrigir, remover ou refazer, às suas expensas, serviços com vícios ou defeitos;</w:t>
      </w:r>
    </w:p>
    <w:p w14:paraId="6B0310B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X - Manter durante toda a execução as condições de habilitação;</w:t>
      </w:r>
    </w:p>
    <w:p w14:paraId="6FA5173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XI - Responder por danos decorrentes de sua execução;</w:t>
      </w:r>
    </w:p>
    <w:p w14:paraId="2B7897F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XII - Apresentar, antes do início efetivo dos serviços, a ART registrada, os laudos dos materiais a serem utilizados, o PGR e o PCMSO, nos termos do Projeto Básico/TR;</w:t>
      </w:r>
    </w:p>
    <w:p w14:paraId="4C6B73E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XIII - Manter os registros e a documentação de acompanhamento exigidos pelo Projeto Básico/TR, inclusive os registros fotográficos, relatórios técnicos, medições e diário dos serviços.</w:t>
      </w:r>
    </w:p>
    <w:p w14:paraId="5149C76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QUARTA - DOS DIREITOS E RESPONSABILIDADES</w:t>
      </w:r>
    </w:p>
    <w:p w14:paraId="1673582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O descumprimento total ou parcial das obrigações estabelecidas neste contrato sujeitará a CONTRATADA às sanções previstas na Lei Federal nº 14.133/2021 e neste instrumento, assegurados o contraditório e a ampla defesa.</w:t>
      </w:r>
    </w:p>
    <w:p w14:paraId="620A215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QUINTA - DA VERIFICAÇÃO DOS EQUIPAMENTOS UTILIZADOS</w:t>
      </w:r>
    </w:p>
    <w:p w14:paraId="39AEF26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 CONTRATANTE poderá, a qualquer tempo, verificar as condições de funcionamento, segurança e adequação técnica dos equipamentos utilizados pela CONTRATADA na execução dos </w:t>
      </w:r>
      <w:r w:rsidRPr="00954002">
        <w:rPr>
          <w:rStyle w:val="Forte"/>
          <w:rFonts w:ascii="Arial" w:hAnsi="Arial" w:cs="Arial"/>
        </w:rPr>
        <w:t>serviços</w:t>
      </w:r>
      <w:r w:rsidRPr="00954002">
        <w:rPr>
          <w:rFonts w:ascii="Arial" w:hAnsi="Arial" w:cs="Arial"/>
        </w:rPr>
        <w:t>, podendo exigir sua substituição quando forem constatadas irregularidades, desgaste excessivo ou inadequação às especificações do Projeto Básico/TR, sem ônus adicional para a Administração.</w:t>
      </w:r>
    </w:p>
    <w:p w14:paraId="07956E4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SEXTA – DA GARANTIA DE EXECUÇÃO CONTRATUAL E DA GARANTIA DOS SERVIÇOS</w:t>
      </w:r>
    </w:p>
    <w:p w14:paraId="0AB430A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A CONTRATADA deverá prestar </w:t>
      </w:r>
      <w:r w:rsidRPr="00954002">
        <w:rPr>
          <w:rStyle w:val="Forte"/>
          <w:rFonts w:ascii="Arial" w:hAnsi="Arial" w:cs="Arial"/>
        </w:rPr>
        <w:t>garantia de execução contratual correspondente a 5% (cinco por cento) do valor inicial do contrato</w:t>
      </w:r>
      <w:r w:rsidRPr="00954002">
        <w:rPr>
          <w:rFonts w:ascii="Arial" w:hAnsi="Arial" w:cs="Arial"/>
        </w:rPr>
        <w:t>, nos termos do art. 96 da Lei Federal nº 14.133/2021 e conforme as condições estabelecidas no Edital, no Projeto Básico e no Termo de Referência.</w:t>
      </w:r>
    </w:p>
    <w:p w14:paraId="3DBB132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 garantia será prestada em uma das modalidades legalmente admitidas, observadas as condições, os prazos e os procedimentos estabelecidos no Edital e na Lei Federal nº 14.133/2021.</w:t>
      </w:r>
    </w:p>
    <w:p w14:paraId="4CDA26D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A garantia deverá permanecer válida durante a vigência contratual, devendo ser complementada ou atualizada quando houver alteração do valor do contrato que implique necessidade de adequação de seu montante.</w:t>
      </w:r>
    </w:p>
    <w:p w14:paraId="680FF87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garantia de execução destina-se a assegurar o cumprimento das obrigações assumidas pela CONTRATADA, inclusive quanto às multas, prejuízos e demais responsabilidades abrangidas pela legislação e pelos documentos integrantes da contratação.</w:t>
      </w:r>
    </w:p>
    <w:p w14:paraId="47BCC81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Cumpridas integralmente as obrigações contratuais, a garantia será liberada ou restituída na forma e nas condições estabelecidas na Lei Federal nº 14.133/2021 e nos documentos da contratação.</w:t>
      </w:r>
    </w:p>
    <w:p w14:paraId="305453A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§5º</w:t>
      </w:r>
      <w:r w:rsidRPr="00954002">
        <w:rPr>
          <w:rFonts w:ascii="Arial" w:hAnsi="Arial" w:cs="Arial"/>
        </w:rPr>
        <w:t xml:space="preserve"> A garantia de execução prevista nesta cláusula não se confunde com a </w:t>
      </w:r>
      <w:r w:rsidRPr="00954002">
        <w:rPr>
          <w:rStyle w:val="Forte"/>
          <w:rFonts w:ascii="Arial" w:hAnsi="Arial" w:cs="Arial"/>
        </w:rPr>
        <w:t>garantia técnica dos serviços e materiais</w:t>
      </w:r>
      <w:r w:rsidRPr="00954002">
        <w:rPr>
          <w:rFonts w:ascii="Arial" w:hAnsi="Arial" w:cs="Arial"/>
        </w:rPr>
        <w:t>.</w:t>
      </w:r>
    </w:p>
    <w:p w14:paraId="2E18E8F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§6º</w:t>
      </w:r>
      <w:r w:rsidRPr="00954002">
        <w:rPr>
          <w:rFonts w:ascii="Arial" w:hAnsi="Arial" w:cs="Arial"/>
        </w:rPr>
        <w:t xml:space="preserve"> A CONTRATADA deverá assegurar a qualidade, a funcionalidade e a durabilidade dos serviços executados e dos materiais empregados na sinalização viária, responsabilizando-se integralmente e sem qualquer ônus adicional para a Administração pela correção, substituição ou recomposição de defeitos, falhas, vícios ou deteriorações verificados, desde que decorrentes de execução inadequada, utilização de materiais defeituosos, não certificados ou em desacordo com as especificações técnicas aplicáveis.</w:t>
      </w:r>
    </w:p>
    <w:p w14:paraId="0CAEC67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§7º</w:t>
      </w:r>
      <w:r w:rsidRPr="00954002">
        <w:rPr>
          <w:rFonts w:ascii="Arial" w:hAnsi="Arial" w:cs="Arial"/>
        </w:rPr>
        <w:t xml:space="preserve"> O prazo mínimo de garantia técnica será de </w:t>
      </w:r>
      <w:r w:rsidRPr="00954002">
        <w:rPr>
          <w:rStyle w:val="Forte"/>
          <w:rFonts w:ascii="Arial" w:hAnsi="Arial" w:cs="Arial"/>
        </w:rPr>
        <w:t>12 (doze) meses</w:t>
      </w:r>
      <w:r w:rsidRPr="00954002">
        <w:rPr>
          <w:rFonts w:ascii="Arial" w:hAnsi="Arial" w:cs="Arial"/>
        </w:rPr>
        <w:t>, podendo variar conforme o tipo de serviço executado e o material aplicado, observados os prazos específicos de garantia definidos no Caderno de Especificações Técnicas, integrante do Projeto Básico/Termo de Referência para todos os efeitos legais.</w:t>
      </w:r>
    </w:p>
    <w:p w14:paraId="27FFAE0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§8º</w:t>
      </w:r>
      <w:r w:rsidRPr="00954002">
        <w:rPr>
          <w:rFonts w:ascii="Arial" w:hAnsi="Arial" w:cs="Arial"/>
        </w:rPr>
        <w:t xml:space="preserve"> Os prazos de garantia técnica terão início a partir da data da aferição e medição dos serviços pela equipe de fiscalização da Prefeitura Municipal, devidamente registrada e aprovada pelo fiscal do contrato.</w:t>
      </w:r>
    </w:p>
    <w:p w14:paraId="16C4E9C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SÉTIMA – DA EXTINÇÃO</w:t>
      </w:r>
    </w:p>
    <w:p w14:paraId="1B48AACB"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A CONTRATANTE poderá extinguir o presente contrato nas hipóteses previstas nos arts. 137 a 139 da Lei Federal nº 14.133/2021, observados o contraditório e a ampla defesa, quando cabíveis.</w:t>
      </w:r>
    </w:p>
    <w:p w14:paraId="4DCCF62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 extinção do contrato poderá ocorrer:</w:t>
      </w:r>
    </w:p>
    <w:p w14:paraId="4B0B154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w:t>
      </w:r>
      <w:r w:rsidRPr="00954002">
        <w:rPr>
          <w:rFonts w:ascii="Arial" w:hAnsi="Arial" w:cs="Arial"/>
        </w:rPr>
        <w:t xml:space="preserve"> – </w:t>
      </w:r>
      <w:proofErr w:type="gramStart"/>
      <w:r w:rsidRPr="00954002">
        <w:rPr>
          <w:rFonts w:ascii="Arial" w:hAnsi="Arial" w:cs="Arial"/>
        </w:rPr>
        <w:t>unilateralmente</w:t>
      </w:r>
      <w:proofErr w:type="gramEnd"/>
      <w:r w:rsidRPr="00954002">
        <w:rPr>
          <w:rFonts w:ascii="Arial" w:hAnsi="Arial" w:cs="Arial"/>
        </w:rPr>
        <w:t>, nas hipóteses previstas no inciso I do art. 138 da Lei Federal nº 14.133/2021;</w:t>
      </w:r>
    </w:p>
    <w:p w14:paraId="033CDF2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II</w:t>
      </w:r>
      <w:r w:rsidRPr="00954002">
        <w:rPr>
          <w:rFonts w:ascii="Arial" w:hAnsi="Arial" w:cs="Arial"/>
        </w:rPr>
        <w:t xml:space="preserve"> – </w:t>
      </w:r>
      <w:proofErr w:type="gramStart"/>
      <w:r w:rsidRPr="00954002">
        <w:rPr>
          <w:rFonts w:ascii="Arial" w:hAnsi="Arial" w:cs="Arial"/>
        </w:rPr>
        <w:t>consensualmente</w:t>
      </w:r>
      <w:proofErr w:type="gramEnd"/>
      <w:r w:rsidRPr="00954002">
        <w:rPr>
          <w:rFonts w:ascii="Arial" w:hAnsi="Arial" w:cs="Arial"/>
        </w:rPr>
        <w:t>, por acordo entre as partes, na forma do inciso II do art. 138 da Lei Federal nº 14.133/2021;</w:t>
      </w:r>
    </w:p>
    <w:p w14:paraId="51489249"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III</w:t>
      </w:r>
      <w:r w:rsidRPr="00954002">
        <w:rPr>
          <w:rFonts w:ascii="Arial" w:hAnsi="Arial" w:cs="Arial"/>
        </w:rPr>
        <w:t xml:space="preserve"> – por decisão arbitral ou judicial, quando admitido em lei.</w:t>
      </w:r>
    </w:p>
    <w:p w14:paraId="6820D52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Na hipótese de extinção imputável à CONTRATADA, a Administração poderá reter os créditos eventualmente devidos, até o limite dos prejuízos comprovadamente sofridos.</w:t>
      </w:r>
    </w:p>
    <w:p w14:paraId="4E9F54A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 CONTRATADA poderá requerer a extinção do contrato nas hipóteses previstas no §2º do art. 137 da Lei Federal nº 14.133/2021.</w:t>
      </w:r>
    </w:p>
    <w:p w14:paraId="51803A3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A CONTRATADA reconhece os direitos da Administração nos casos de extinção contratual previstos na Lei Federal nº 14.133/2021.</w:t>
      </w:r>
    </w:p>
    <w:p w14:paraId="3F45B01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OITAVA – DAS PENALIDADES</w:t>
      </w:r>
    </w:p>
    <w:p w14:paraId="6F80211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Ressalvados os casos de força maior ou caso fortuito, devidamente comprovados pela CONTRATADA, e sem prejuízo das demais sanções previstas na Lei Federal nº 14.133/2021, poderão ser aplicadas as seguintes penalidades, assegurados o contraditório e a ampla defesa:</w:t>
      </w:r>
    </w:p>
    <w:p w14:paraId="2183446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 –</w:t>
      </w:r>
      <w:r w:rsidRPr="00954002">
        <w:rPr>
          <w:rFonts w:ascii="Arial" w:hAnsi="Arial" w:cs="Arial"/>
        </w:rPr>
        <w:t xml:space="preserve"> </w:t>
      </w:r>
      <w:proofErr w:type="gramStart"/>
      <w:r w:rsidRPr="00954002">
        <w:rPr>
          <w:rFonts w:ascii="Arial" w:hAnsi="Arial" w:cs="Arial"/>
        </w:rPr>
        <w:t>advertência</w:t>
      </w:r>
      <w:proofErr w:type="gramEnd"/>
      <w:r w:rsidRPr="00954002">
        <w:rPr>
          <w:rFonts w:ascii="Arial" w:hAnsi="Arial" w:cs="Arial"/>
        </w:rPr>
        <w:t>;</w:t>
      </w:r>
    </w:p>
    <w:p w14:paraId="43E50335"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II –</w:t>
      </w:r>
      <w:r w:rsidRPr="00954002">
        <w:rPr>
          <w:rFonts w:ascii="Arial" w:hAnsi="Arial" w:cs="Arial"/>
        </w:rPr>
        <w:t xml:space="preserve"> </w:t>
      </w:r>
      <w:proofErr w:type="gramStart"/>
      <w:r w:rsidRPr="00954002">
        <w:rPr>
          <w:rFonts w:ascii="Arial" w:hAnsi="Arial" w:cs="Arial"/>
        </w:rPr>
        <w:t>multa</w:t>
      </w:r>
      <w:proofErr w:type="gramEnd"/>
      <w:r w:rsidRPr="00954002">
        <w:rPr>
          <w:rFonts w:ascii="Arial" w:hAnsi="Arial" w:cs="Arial"/>
        </w:rPr>
        <w:t>:</w:t>
      </w:r>
    </w:p>
    <w:p w14:paraId="43B8DA8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a)</w:t>
      </w:r>
      <w:r w:rsidRPr="00954002">
        <w:rPr>
          <w:rFonts w:ascii="Arial" w:hAnsi="Arial" w:cs="Arial"/>
        </w:rPr>
        <w:t xml:space="preserve"> multa moratória de </w:t>
      </w:r>
      <w:r w:rsidRPr="00954002">
        <w:rPr>
          <w:rStyle w:val="Forte"/>
          <w:rFonts w:ascii="Arial" w:hAnsi="Arial" w:cs="Arial"/>
        </w:rPr>
        <w:t>0,5% (zero vírgula cinco por cento) por dia de atraso, limitada a 10% (dez por cento), sobre o valor do Contrato não executado</w:t>
      </w:r>
      <w:r w:rsidRPr="00954002">
        <w:rPr>
          <w:rFonts w:ascii="Arial" w:hAnsi="Arial" w:cs="Arial"/>
        </w:rPr>
        <w:t>, em razão do descumprimento dos prazos estabelecidos no Termo de Referência;</w:t>
      </w:r>
    </w:p>
    <w:p w14:paraId="25A4317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b)</w:t>
      </w:r>
      <w:r w:rsidRPr="00954002">
        <w:rPr>
          <w:rFonts w:ascii="Arial" w:hAnsi="Arial" w:cs="Arial"/>
        </w:rPr>
        <w:t xml:space="preserve"> multa compensatória de </w:t>
      </w:r>
      <w:r w:rsidRPr="00954002">
        <w:rPr>
          <w:rStyle w:val="Forte"/>
          <w:rFonts w:ascii="Arial" w:hAnsi="Arial" w:cs="Arial"/>
        </w:rPr>
        <w:t>10% (dez por cento) a 30% (trinta por cento) sobre o valor total do contrato</w:t>
      </w:r>
      <w:r w:rsidRPr="00954002">
        <w:rPr>
          <w:rFonts w:ascii="Arial" w:hAnsi="Arial" w:cs="Arial"/>
        </w:rPr>
        <w:t>, independentemente da inexecução total ou parcial, nos casos de descumprimento das obrigações assumidas, sem prejuízo da extinção contratual e das demais penalidades cabíveis;</w:t>
      </w:r>
    </w:p>
    <w:p w14:paraId="270A02C3"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III –</w:t>
      </w:r>
      <w:r w:rsidRPr="00954002">
        <w:rPr>
          <w:rFonts w:ascii="Arial" w:hAnsi="Arial" w:cs="Arial"/>
        </w:rPr>
        <w:t xml:space="preserve"> impedimento de licitar e contratar no âmbito da Administração Pública direta e indireta do Município de Espigão D’Oeste/RO, pelo prazo máximo de </w:t>
      </w:r>
      <w:r w:rsidRPr="00954002">
        <w:rPr>
          <w:rStyle w:val="Forte"/>
          <w:rFonts w:ascii="Arial" w:hAnsi="Arial" w:cs="Arial"/>
        </w:rPr>
        <w:t>3 (três) anos</w:t>
      </w:r>
      <w:r w:rsidRPr="00954002">
        <w:rPr>
          <w:rFonts w:ascii="Arial" w:hAnsi="Arial" w:cs="Arial"/>
        </w:rPr>
        <w:t>, observadas as hipóteses e condições previstas na Lei Federal nº 14.133/2021;</w:t>
      </w:r>
    </w:p>
    <w:p w14:paraId="4618C19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IV –</w:t>
      </w:r>
      <w:r w:rsidRPr="00954002">
        <w:rPr>
          <w:rFonts w:ascii="Arial" w:hAnsi="Arial" w:cs="Arial"/>
        </w:rPr>
        <w:t xml:space="preserve"> </w:t>
      </w:r>
      <w:proofErr w:type="gramStart"/>
      <w:r w:rsidRPr="00954002">
        <w:rPr>
          <w:rFonts w:ascii="Arial" w:hAnsi="Arial" w:cs="Arial"/>
        </w:rPr>
        <w:t>declaração</w:t>
      </w:r>
      <w:proofErr w:type="gramEnd"/>
      <w:r w:rsidRPr="00954002">
        <w:rPr>
          <w:rFonts w:ascii="Arial" w:hAnsi="Arial" w:cs="Arial"/>
        </w:rPr>
        <w:t xml:space="preserve"> de inidoneidade para licitar ou contratar com a Administração Pública, nas hipóteses previstas na Lei Federal nº 14.133/2021.</w:t>
      </w:r>
    </w:p>
    <w:p w14:paraId="3EC7940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 declaração de inidoneidade poderá ser aplicada à CONTRATADA quando configuradas as infrações legalmente previstas, especialmente:</w:t>
      </w:r>
    </w:p>
    <w:p w14:paraId="09867FA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 – </w:t>
      </w:r>
      <w:proofErr w:type="gramStart"/>
      <w:r w:rsidRPr="00954002">
        <w:rPr>
          <w:rFonts w:ascii="Arial" w:hAnsi="Arial" w:cs="Arial"/>
        </w:rPr>
        <w:t>apresentar</w:t>
      </w:r>
      <w:proofErr w:type="gramEnd"/>
      <w:r w:rsidRPr="00954002">
        <w:rPr>
          <w:rFonts w:ascii="Arial" w:hAnsi="Arial" w:cs="Arial"/>
        </w:rPr>
        <w:t xml:space="preserve"> declaração ou documentação falsa exigida para o certame ou prestar declaração falsa durante a licitação ou a execução do contrato;</w:t>
      </w:r>
    </w:p>
    <w:p w14:paraId="07DCCCF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II – </w:t>
      </w:r>
      <w:proofErr w:type="gramStart"/>
      <w:r w:rsidRPr="00954002">
        <w:rPr>
          <w:rFonts w:ascii="Arial" w:hAnsi="Arial" w:cs="Arial"/>
        </w:rPr>
        <w:t>fraudar</w:t>
      </w:r>
      <w:proofErr w:type="gramEnd"/>
      <w:r w:rsidRPr="00954002">
        <w:rPr>
          <w:rFonts w:ascii="Arial" w:hAnsi="Arial" w:cs="Arial"/>
        </w:rPr>
        <w:t xml:space="preserve"> a licitação ou praticar ato fraudulento na execução do contrato;</w:t>
      </w:r>
    </w:p>
    <w:p w14:paraId="3CB0E82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III – comportar-se de modo inidôneo ou cometer fraude de qualquer natureza;</w:t>
      </w:r>
    </w:p>
    <w:p w14:paraId="69C68BEF"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IV – </w:t>
      </w:r>
      <w:proofErr w:type="gramStart"/>
      <w:r w:rsidRPr="00954002">
        <w:rPr>
          <w:rFonts w:ascii="Arial" w:hAnsi="Arial" w:cs="Arial"/>
        </w:rPr>
        <w:t>praticar</w:t>
      </w:r>
      <w:proofErr w:type="gramEnd"/>
      <w:r w:rsidRPr="00954002">
        <w:rPr>
          <w:rFonts w:ascii="Arial" w:hAnsi="Arial" w:cs="Arial"/>
        </w:rPr>
        <w:t xml:space="preserve"> atos ilícitos com vistas a frustrar os objetivos da licitação;</w:t>
      </w:r>
    </w:p>
    <w:p w14:paraId="00F34E62"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V – </w:t>
      </w:r>
      <w:proofErr w:type="gramStart"/>
      <w:r w:rsidRPr="00954002">
        <w:rPr>
          <w:rFonts w:ascii="Arial" w:hAnsi="Arial" w:cs="Arial"/>
        </w:rPr>
        <w:t>praticar</w:t>
      </w:r>
      <w:proofErr w:type="gramEnd"/>
      <w:r w:rsidRPr="00954002">
        <w:rPr>
          <w:rFonts w:ascii="Arial" w:hAnsi="Arial" w:cs="Arial"/>
        </w:rPr>
        <w:t xml:space="preserve"> ato lesivo previsto no art. 5º da Lei Federal nº 12.846/2013.</w:t>
      </w:r>
    </w:p>
    <w:p w14:paraId="1112B110"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Se a multa aplicada e as indenizações cabíveis forem superiores ao valor eventualmente devido pela Administração à CONTRATADA, além da perda desse valor, a diferença poderá ser descontada da </w:t>
      </w:r>
      <w:r w:rsidRPr="00954002">
        <w:rPr>
          <w:rStyle w:val="Forte"/>
          <w:rFonts w:ascii="Arial" w:hAnsi="Arial" w:cs="Arial"/>
        </w:rPr>
        <w:t>garantia contratual</w:t>
      </w:r>
      <w:r w:rsidRPr="00954002">
        <w:rPr>
          <w:rFonts w:ascii="Arial" w:hAnsi="Arial" w:cs="Arial"/>
        </w:rPr>
        <w:t xml:space="preserve"> ou cobrada judicialmente.</w:t>
      </w:r>
    </w:p>
    <w:p w14:paraId="151F73C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As sanções previstas nesta cláusula poderão ser aplicadas cumulativamente, quando cabível, observadas as disposições da Lei Federal nº 14.133/2021.</w:t>
      </w:r>
    </w:p>
    <w:p w14:paraId="72A96AC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DÉCIMA NONA - DOS RECURSOS ADMINISTRATIVOS</w:t>
      </w:r>
    </w:p>
    <w:p w14:paraId="68722F7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Dos atos praticados pela Administração decorrentes da execução deste contrato caberão os recursos administrativos previstos na Lei Federal nº 14.133/2021, observadas as hipóteses, os prazos e os procedimentos legalmente estabelecidos.</w:t>
      </w:r>
    </w:p>
    <w:p w14:paraId="7F92EDD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 DA CESSÃO OU TRANSFERÊNCIA</w:t>
      </w:r>
    </w:p>
    <w:p w14:paraId="42BC6C7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É vedada a cessão ou a transferência, total ou parcial, do presente contrato, salvo nas hipóteses expressamente admitidas pela Lei Federal nº 14.133/2021 e previamente autorizadas pela Administração.</w:t>
      </w:r>
    </w:p>
    <w:p w14:paraId="5199CCC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PRIMEIRA - DOS TRIBUTOS E DAS DESPESAS</w:t>
      </w:r>
    </w:p>
    <w:p w14:paraId="1452977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À CONTRATADA caberá a responsabilidade pelo pagamento dos encargos trabalhistas, previdenciários, fiscais e comerciais resultantes do contrato, nos termos do art. 121 da Lei Federal nº 14.133/2021, cabendo à Administração, a qualquer tempo, para efeito de qualquer pagamento a ser realizado, solicitar comprovação de adimplência junto à Seguridade Social, mediante a apresentação da </w:t>
      </w:r>
      <w:r w:rsidRPr="00954002">
        <w:rPr>
          <w:rStyle w:val="Forte"/>
          <w:rFonts w:ascii="Arial" w:hAnsi="Arial" w:cs="Arial"/>
        </w:rPr>
        <w:t>Certidão Conjunta de Débitos Relativos aos Tributos Federais e à Dívida Ativa da União</w:t>
      </w:r>
      <w:r w:rsidRPr="00954002">
        <w:rPr>
          <w:rFonts w:ascii="Arial" w:hAnsi="Arial" w:cs="Arial"/>
        </w:rPr>
        <w:t xml:space="preserve">, bem como </w:t>
      </w:r>
      <w:r w:rsidRPr="00954002">
        <w:rPr>
          <w:rStyle w:val="Forte"/>
          <w:rFonts w:ascii="Arial" w:hAnsi="Arial" w:cs="Arial"/>
        </w:rPr>
        <w:t>Certificado de Regularidade do FGTS – CRF</w:t>
      </w:r>
      <w:r w:rsidRPr="00954002">
        <w:rPr>
          <w:rFonts w:ascii="Arial" w:hAnsi="Arial" w:cs="Arial"/>
        </w:rPr>
        <w:t>, além dos demais documentos de regularidade fiscal exigidos pela legislação.</w:t>
      </w:r>
    </w:p>
    <w:p w14:paraId="3F894C2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SEGUNDA - DA LEI GERAL DE PROTEÇÃO DE DADOS PESSOAIS – LGPD</w:t>
      </w:r>
    </w:p>
    <w:p w14:paraId="113C510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As partes comprometem-se a observar e cumprir as disposições da Lei Federal nº 13.709/2018 – Lei Geral de Proteção de Dados Pessoais – LGPD, bem como da regulamentação municipal aplicável, realizando o tratamento de dados pessoais exclusivamente para a execução deste Contrato e em conformidade com as bases legais previstas na legislação.</w:t>
      </w:r>
    </w:p>
    <w:p w14:paraId="51FD9551"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§1º</w:t>
      </w:r>
      <w:r w:rsidRPr="00954002">
        <w:rPr>
          <w:rFonts w:ascii="Arial" w:hAnsi="Arial" w:cs="Arial"/>
        </w:rPr>
        <w:t xml:space="preserve"> As partes adotarão as medidas técnicas e administrativas necessárias à proteção dos dados pessoais contra acessos não autorizados e situações acidentais ou ilícitas de destruição, perda, alteração, comunicação ou qualquer forma de tratamento inadequado ou ilícito.</w:t>
      </w:r>
    </w:p>
    <w:p w14:paraId="08563678"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§2º</w:t>
      </w:r>
      <w:r w:rsidRPr="00954002">
        <w:rPr>
          <w:rFonts w:ascii="Arial" w:hAnsi="Arial" w:cs="Arial"/>
        </w:rPr>
        <w:t xml:space="preserve"> O tratamento de dados pessoais limitar-se-á ao estritamente necessário para a execução deste Contrato, observados os princípios da finalidade, adequação, necessidade, segurança, prevenção, transparência, não discriminação e responsabilização previstos na Lei Federal nº 13.709/2018.</w:t>
      </w:r>
    </w:p>
    <w:p w14:paraId="6E745E9A"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§3º</w:t>
      </w:r>
      <w:r w:rsidRPr="00954002">
        <w:rPr>
          <w:rFonts w:ascii="Arial" w:hAnsi="Arial" w:cs="Arial"/>
        </w:rPr>
        <w:t xml:space="preserve"> É vedada às partes a utilização, o compartilhamento ou a divulgação de dados pessoais obtidos em razão deste Contrato para finalidade diversa daquela relacionada à sua execução, ressalvadas as hipóteses autorizadas em lei.</w:t>
      </w:r>
    </w:p>
    <w:p w14:paraId="015E1EF4"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§4º</w:t>
      </w:r>
      <w:r w:rsidRPr="00954002">
        <w:rPr>
          <w:rFonts w:ascii="Arial" w:hAnsi="Arial" w:cs="Arial"/>
        </w:rPr>
        <w:t xml:space="preserve"> Permanecem aplicáveis às partes todas as obrigações previstas na Lei Federal nº 13.709/2018 e no Decreto Municipal nº 5.663/2023, ou outro que venha a substituí-lo.</w:t>
      </w:r>
    </w:p>
    <w:p w14:paraId="12D6246D"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TERCEIRA - DA LEGISLAÇÃO APLICÁVEL</w:t>
      </w:r>
    </w:p>
    <w:p w14:paraId="3C401C6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Este Contrato será regido pelas disposições da Lei Federal nº 14.133/2021, da Lei Federal nº 13.709/2018 – Lei Geral de Proteção de Dados Pessoais – LGPD, da Lei Federal nº 8.078/1990 – Código de Defesa do Consumidor, quando aplicável, dos Decretos Municipais nº 5.306/2022 e nº 5.663/2023, bem como pelas demais normas pertinentes.</w:t>
      </w:r>
    </w:p>
    <w:p w14:paraId="028E603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Parágrafo único.</w:t>
      </w:r>
      <w:r w:rsidRPr="00954002">
        <w:rPr>
          <w:rFonts w:ascii="Arial" w:hAnsi="Arial" w:cs="Arial"/>
        </w:rPr>
        <w:t xml:space="preserve"> Os casos omissos serão resolvidos na forma da Lei Federal nº 14.133/2021, aplicando-se, subsidiariamente, os princípios gerais do Direito, os princípios que regem a Administração Pública, a teoria geral dos contratos e as disposições de direito privado compatíveis com o regime jurídico dos contratos administrativos.</w:t>
      </w:r>
    </w:p>
    <w:p w14:paraId="2B0EEAF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CLÁUSULA VIGÉSIMA QUARTA - DO FORO</w:t>
      </w:r>
    </w:p>
    <w:p w14:paraId="7658C14C"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 xml:space="preserve">Fica eleito o </w:t>
      </w:r>
      <w:r w:rsidRPr="00954002">
        <w:rPr>
          <w:rStyle w:val="Forte"/>
          <w:rFonts w:ascii="Arial" w:hAnsi="Arial" w:cs="Arial"/>
        </w:rPr>
        <w:t>Foro da Comarca de Espigão D’Oeste, Estado de Rondônia</w:t>
      </w:r>
      <w:r w:rsidRPr="00954002">
        <w:rPr>
          <w:rFonts w:ascii="Arial" w:hAnsi="Arial" w:cs="Arial"/>
        </w:rPr>
        <w:t>, para dirimir as controvérsias oriundas da execução deste Contrato que não puderem ser solucionadas administrativamente ou por meios consensuais de resolução de conflitos, na forma da Lei Federal nº 14.133/2021.</w:t>
      </w:r>
    </w:p>
    <w:p w14:paraId="45FC80F6"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Fonts w:ascii="Arial" w:hAnsi="Arial" w:cs="Arial"/>
        </w:rPr>
        <w:t>E, por estarem justas e contratadas, as partes assinam o presente instrumento, para que produza seus jurídicos e legais efeitos.</w:t>
      </w:r>
    </w:p>
    <w:p w14:paraId="02EC3D0E"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Espigão D’Oeste/RO, ______ de __________________________ de 2026.</w:t>
      </w:r>
    </w:p>
    <w:p w14:paraId="3BEEF3D7" w14:textId="77777777" w:rsidR="00954002" w:rsidRPr="00954002" w:rsidRDefault="00954002" w:rsidP="00954002">
      <w:pPr>
        <w:pStyle w:val="NormalWeb"/>
        <w:spacing w:before="0" w:beforeAutospacing="0" w:after="0" w:line="480" w:lineRule="atLeast"/>
        <w:ind w:firstLine="708"/>
        <w:jc w:val="both"/>
        <w:rPr>
          <w:rFonts w:ascii="Arial" w:hAnsi="Arial" w:cs="Arial"/>
        </w:rPr>
      </w:pPr>
      <w:r w:rsidRPr="00954002">
        <w:rPr>
          <w:rStyle w:val="Forte"/>
          <w:rFonts w:ascii="Arial" w:hAnsi="Arial" w:cs="Arial"/>
        </w:rPr>
        <w:t> </w:t>
      </w:r>
    </w:p>
    <w:p w14:paraId="590D49F6"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MUNICÍPIO DE ESPIGÃO D’OESTE/RO</w:t>
      </w:r>
    </w:p>
    <w:p w14:paraId="6DDB3E74"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Contratante</w:t>
      </w:r>
    </w:p>
    <w:p w14:paraId="0EF7CB0D"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 </w:t>
      </w:r>
    </w:p>
    <w:p w14:paraId="53355C35"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________________________________________</w:t>
      </w:r>
    </w:p>
    <w:p w14:paraId="411F36B8"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Contratada</w:t>
      </w:r>
    </w:p>
    <w:p w14:paraId="65830609"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 </w:t>
      </w:r>
    </w:p>
    <w:p w14:paraId="6E8B7543" w14:textId="77777777" w:rsidR="00954002" w:rsidRPr="00954002" w:rsidRDefault="00954002" w:rsidP="00954002">
      <w:pPr>
        <w:pStyle w:val="NormalWeb"/>
        <w:spacing w:before="0" w:beforeAutospacing="0" w:after="0" w:line="480" w:lineRule="atLeast"/>
        <w:jc w:val="center"/>
        <w:rPr>
          <w:rFonts w:ascii="Arial" w:hAnsi="Arial" w:cs="Arial"/>
        </w:rPr>
      </w:pPr>
      <w:r w:rsidRPr="00954002">
        <w:rPr>
          <w:rStyle w:val="Forte"/>
          <w:rFonts w:ascii="Arial" w:hAnsi="Arial" w:cs="Arial"/>
        </w:rPr>
        <w:t>Procurador Municipal e/ou Assessor Jurídico</w:t>
      </w:r>
    </w:p>
    <w:p w14:paraId="771E7E0D"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 </w:t>
      </w:r>
    </w:p>
    <w:p w14:paraId="67D6BC85"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Gestor do Contrato:</w:t>
      </w:r>
    </w:p>
    <w:p w14:paraId="340B27A3"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Fiscal Técnico do Contrato:</w:t>
      </w:r>
    </w:p>
    <w:p w14:paraId="2AFC7294" w14:textId="77777777" w:rsidR="00954002" w:rsidRPr="00954002" w:rsidRDefault="00954002" w:rsidP="00954002">
      <w:pPr>
        <w:pStyle w:val="NormalWeb"/>
        <w:spacing w:before="0" w:beforeAutospacing="0" w:after="0" w:line="480" w:lineRule="atLeast"/>
        <w:jc w:val="both"/>
        <w:rPr>
          <w:rFonts w:ascii="Arial" w:hAnsi="Arial" w:cs="Arial"/>
        </w:rPr>
      </w:pPr>
      <w:r w:rsidRPr="00954002">
        <w:rPr>
          <w:rStyle w:val="Forte"/>
          <w:rFonts w:ascii="Arial" w:hAnsi="Arial" w:cs="Arial"/>
        </w:rPr>
        <w:t>Fiscal Administrativo do Contrato:</w:t>
      </w:r>
    </w:p>
    <w:p w14:paraId="49E01C42" w14:textId="77777777" w:rsidR="00EA42FF" w:rsidRPr="00954002" w:rsidRDefault="00EA42FF" w:rsidP="00954002">
      <w:pPr>
        <w:pStyle w:val="Corpodetexto"/>
        <w:ind w:left="0"/>
        <w:jc w:val="left"/>
        <w:rPr>
          <w:rFonts w:ascii="Arial" w:hAnsi="Arial" w:cs="Arial"/>
          <w:b/>
          <w:sz w:val="24"/>
          <w:szCs w:val="24"/>
          <w:u w:val="single"/>
        </w:rPr>
      </w:pPr>
    </w:p>
    <w:sectPr w:rsidR="00EA42FF" w:rsidRPr="00954002">
      <w:footerReference w:type="default" r:id="rId57"/>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FCCA6" w14:textId="77777777" w:rsidR="00A25277" w:rsidRDefault="00A25277">
      <w:r>
        <w:separator/>
      </w:r>
    </w:p>
  </w:endnote>
  <w:endnote w:type="continuationSeparator" w:id="0">
    <w:p w14:paraId="13BCF079" w14:textId="77777777" w:rsidR="00A25277" w:rsidRDefault="00A2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F6A3" w14:textId="06900A5B"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3D029A51"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F94958">
                            <w:rPr>
                              <w:rFonts w:ascii="Calibri" w:hAnsi="Calibri"/>
                              <w:noProof/>
                              <w:sz w:val="16"/>
                            </w:rPr>
                            <w:t>2</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F94958">
                            <w:rPr>
                              <w:rFonts w:ascii="Calibri" w:hAnsi="Calibri"/>
                              <w:noProof/>
                              <w:spacing w:val="-5"/>
                              <w:sz w:val="16"/>
                            </w:rPr>
                            <w:t>77</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" filled="f" stroked="f">
              <v:path arrowok="t"/>
              <v:textbox inset="0,0,0,0">
                <w:txbxContent>
                  <w:p w14:paraId="3201660B" w14:textId="3D029A51"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F94958">
                      <w:rPr>
                        <w:rFonts w:ascii="Calibri" w:hAnsi="Calibri"/>
                        <w:noProof/>
                        <w:sz w:val="16"/>
                      </w:rPr>
                      <w:t>2</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F94958">
                      <w:rPr>
                        <w:rFonts w:ascii="Calibri" w:hAnsi="Calibri"/>
                        <w:noProof/>
                        <w:spacing w:val="-5"/>
                        <w:sz w:val="16"/>
                      </w:rPr>
                      <w:t>77</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10B86" w14:textId="77777777"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431FBEF" id="_x0000_t202" coordsize="21600,21600" o:spt="202" path="m,l,21600r21600,l21600,xe">
              <v:stroke joinstyle="miter"/>
              <v:path gradientshapeok="t" o:connecttype="rect"/>
            </v:shapetype>
            <v:shape id="Textbox 33" o:spid="_x0000_s1028"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36A91" w14:textId="77777777" w:rsidR="00053304" w:rsidRDefault="00053304">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1gjmAEAACE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Ntw99n0JzZQHsgKQNNs+H4ayej5qz/6smuPPpTEE/B5hTE&#10;1H+C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zVtYI5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08FF6" w14:textId="77777777" w:rsidR="005A5D3E" w:rsidRDefault="005A5D3E">
    <w:pPr>
      <w:pStyle w:val="Corpodetexto"/>
      <w:spacing w:line="200" w:lineRule="exact"/>
    </w:pPr>
    <w:r>
      <w:rPr>
        <w:noProof/>
        <w:lang w:val="pt-BR" w:eastAsia="pt-BR"/>
      </w:rPr>
      <mc:AlternateContent>
        <mc:Choice Requires="wps">
          <w:drawing>
            <wp:anchor distT="0" distB="0" distL="0" distR="0" simplePos="0" relativeHeight="485982720" behindDoc="1" locked="0" layoutInCell="1" allowOverlap="1" wp14:anchorId="597E1EC7" wp14:editId="566FA935">
              <wp:simplePos x="0" y="0"/>
              <wp:positionH relativeFrom="page">
                <wp:posOffset>532768</wp:posOffset>
              </wp:positionH>
              <wp:positionV relativeFrom="page">
                <wp:posOffset>10505999</wp:posOffset>
              </wp:positionV>
              <wp:extent cx="27940" cy="11239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40" cy="112395"/>
                      </a:xfrm>
                      <a:prstGeom prst="rect">
                        <a:avLst/>
                      </a:prstGeom>
                    </wps:spPr>
                    <wps:txbx>
                      <w:txbxContent>
                        <w:p w14:paraId="392BA347" w14:textId="77777777" w:rsidR="005A5D3E" w:rsidRDefault="005A5D3E">
                          <w:pPr>
                            <w:spacing w:before="2"/>
                            <w:rPr>
                              <w:sz w:val="15"/>
                            </w:rPr>
                          </w:pPr>
                          <w:r>
                            <w:rPr>
                              <w:spacing w:val="-28"/>
                              <w:w w:val="105"/>
                              <w:sz w:val="15"/>
                            </w:rPr>
                            <w:t>II</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97E1EC7" id="_x0000_t202" coordsize="21600,21600" o:spt="202" path="m,l,21600r21600,l21600,xe">
              <v:stroke joinstyle="miter"/>
              <v:path gradientshapeok="t" o:connecttype="rect"/>
            </v:shapetype>
            <v:shape id="Textbox 23" o:spid="_x0000_s1031" type="#_x0000_t202" style="position:absolute;left:0;text-align:left;margin-left:41.95pt;margin-top:827.25pt;width:2.2pt;height:8.85pt;z-index:-173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" filled="f" stroked="f">
              <v:textbox inset="0,0,0,0">
                <w:txbxContent>
                  <w:p w14:paraId="392BA347" w14:textId="77777777" w:rsidR="005A5D3E" w:rsidRDefault="005A5D3E">
                    <w:pPr>
                      <w:spacing w:before="2"/>
                      <w:rPr>
                        <w:sz w:val="15"/>
                      </w:rPr>
                    </w:pPr>
                    <w:r>
                      <w:rPr>
                        <w:spacing w:val="-28"/>
                        <w:w w:val="105"/>
                        <w:sz w:val="15"/>
                      </w:rPr>
                      <w:t>II</w:t>
                    </w:r>
                  </w:p>
                </w:txbxContent>
              </v:textbox>
              <w10:wrap anchorx="page" anchory="page"/>
            </v:shape>
          </w:pict>
        </mc:Fallback>
      </mc:AlternateContent>
    </w:r>
    <w:r>
      <w:rPr>
        <w:noProof/>
        <w:lang w:val="pt-BR" w:eastAsia="pt-BR"/>
      </w:rPr>
      <mc:AlternateContent>
        <mc:Choice Requires="wpg">
          <w:drawing>
            <wp:anchor distT="0" distB="0" distL="0" distR="0" simplePos="0" relativeHeight="485983744" behindDoc="1" locked="0" layoutInCell="1" allowOverlap="1" wp14:anchorId="14BB4C32" wp14:editId="7066C9E4">
              <wp:simplePos x="0" y="0"/>
              <wp:positionH relativeFrom="page">
                <wp:posOffset>78463</wp:posOffset>
              </wp:positionH>
              <wp:positionV relativeFrom="page">
                <wp:posOffset>10226450</wp:posOffset>
              </wp:positionV>
              <wp:extent cx="504825" cy="46609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4825" cy="466090"/>
                        <a:chOff x="0" y="0"/>
                        <a:chExt cx="504825" cy="466090"/>
                      </a:xfrm>
                    </wpg:grpSpPr>
                    <pic:pic xmlns:pic="http://schemas.openxmlformats.org/drawingml/2006/picture">
                      <pic:nvPicPr>
                        <pic:cNvPr id="25" name="Image 25"/>
                        <pic:cNvPicPr/>
                      </pic:nvPicPr>
                      <pic:blipFill>
                        <a:blip r:embed="rId1" cstate="print"/>
                        <a:stretch>
                          <a:fillRect/>
                        </a:stretch>
                      </pic:blipFill>
                      <pic:spPr>
                        <a:xfrm>
                          <a:off x="0" y="0"/>
                          <a:ext cx="504501" cy="465933"/>
                        </a:xfrm>
                        <a:prstGeom prst="rect">
                          <a:avLst/>
                        </a:prstGeom>
                      </pic:spPr>
                    </pic:pic>
                    <pic:pic xmlns:pic="http://schemas.openxmlformats.org/drawingml/2006/picture">
                      <pic:nvPicPr>
                        <pic:cNvPr id="26" name="Image 26"/>
                        <pic:cNvPicPr/>
                      </pic:nvPicPr>
                      <pic:blipFill>
                        <a:blip r:embed="rId2" cstate="print"/>
                        <a:stretch>
                          <a:fillRect/>
                        </a:stretch>
                      </pic:blipFill>
                      <pic:spPr>
                        <a:xfrm>
                          <a:off x="0" y="0"/>
                          <a:ext cx="390372" cy="390271"/>
                        </a:xfrm>
                        <a:prstGeom prst="rect">
                          <a:avLst/>
                        </a:prstGeom>
                      </pic:spPr>
                    </pic:pic>
                    <pic:pic xmlns:pic="http://schemas.openxmlformats.org/drawingml/2006/picture">
                      <pic:nvPicPr>
                        <pic:cNvPr id="27" name="Image 27"/>
                        <pic:cNvPicPr/>
                      </pic:nvPicPr>
                      <pic:blipFill>
                        <a:blip r:embed="rId3" cstate="print"/>
                        <a:stretch>
                          <a:fillRect/>
                        </a:stretch>
                      </pic:blipFill>
                      <pic:spPr>
                        <a:xfrm>
                          <a:off x="0" y="0"/>
                          <a:ext cx="504501" cy="465933"/>
                        </a:xfrm>
                        <a:prstGeom prst="rect">
                          <a:avLst/>
                        </a:prstGeom>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6FCD956" id="Group 24" o:spid="_x0000_s1026" style="position:absolute;margin-left:6.2pt;margin-top:805.25pt;width:39.75pt;height:36.7pt;z-index:-17332736;mso-wrap-distance-left:0;mso-wrap-distance-right:0;mso-position-horizontal-relative:page;mso-position-vertical-relative:page" coordsize="504825,466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27" type="#_x0000_t75" style="position:absolute;width:504501;height:465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">
                <v:imagedata r:id="rId4" o:title=""/>
              </v:shape>
              <v:shape id="Image 26" o:spid="_x0000_s1028" type="#_x0000_t75" style="position:absolute;width:390372;height:390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">
                <v:imagedata r:id="rId5" o:title=""/>
              </v:shape>
              <v:shape id="Image 27" o:spid="_x0000_s1029" type="#_x0000_t75" style="position:absolute;width:504501;height:465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">
                <v:imagedata r:id="rId6" o:title=""/>
              </v:shape>
              <w10:wrap anchorx="page" anchory="page"/>
            </v:group>
          </w:pict>
        </mc:Fallback>
      </mc:AlternateContent>
    </w:r>
    <w:r>
      <w:rPr>
        <w:noProof/>
        <w:lang w:val="pt-BR" w:eastAsia="pt-BR"/>
      </w:rPr>
      <mc:AlternateContent>
        <mc:Choice Requires="wps">
          <w:drawing>
            <wp:anchor distT="0" distB="0" distL="0" distR="0" simplePos="0" relativeHeight="485984768" behindDoc="1" locked="0" layoutInCell="1" allowOverlap="1" wp14:anchorId="325C24B8" wp14:editId="13F9681C">
              <wp:simplePos x="0" y="0"/>
              <wp:positionH relativeFrom="page">
                <wp:posOffset>6887464</wp:posOffset>
              </wp:positionH>
              <wp:positionV relativeFrom="page">
                <wp:posOffset>10364237</wp:posOffset>
              </wp:positionV>
              <wp:extent cx="260985" cy="18097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180975"/>
                      </a:xfrm>
                      <a:prstGeom prst="rect">
                        <a:avLst/>
                      </a:prstGeom>
                    </wps:spPr>
                    <wps:txbx>
                      <w:txbxContent>
                        <w:p w14:paraId="5A23BD2C" w14:textId="4CAFC2F0" w:rsidR="005A5D3E" w:rsidRDefault="005A5D3E">
                          <w:pPr>
                            <w:spacing w:before="11"/>
                            <w:ind w:left="100"/>
                          </w:pPr>
                          <w:r>
                            <w:rPr>
                              <w:spacing w:val="-10"/>
                            </w:rPr>
                            <w:fldChar w:fldCharType="begin"/>
                          </w:r>
                          <w:r>
                            <w:rPr>
                              <w:spacing w:val="-10"/>
                            </w:rPr>
                            <w:instrText xml:space="preserve"> PAGE </w:instrText>
                          </w:r>
                          <w:r>
                            <w:rPr>
                              <w:spacing w:val="-10"/>
                            </w:rPr>
                            <w:fldChar w:fldCharType="separate"/>
                          </w:r>
                          <w:r w:rsidR="00F94958">
                            <w:rPr>
                              <w:noProof/>
                              <w:spacing w:val="-10"/>
                            </w:rPr>
                            <w:t>55</w:t>
                          </w:r>
                          <w:r>
                            <w:rPr>
                              <w:spacing w:val="-10"/>
                            </w:rPr>
                            <w:fldChar w:fldCharType="end"/>
                          </w:r>
                        </w:p>
                      </w:txbxContent>
                    </wps:txbx>
                    <wps:bodyPr wrap="square" lIns="0" tIns="0" rIns="0" bIns="0" rtlCol="0">
                      <a:noAutofit/>
                    </wps:bodyPr>
                  </wps:wsp>
                </a:graphicData>
              </a:graphic>
            </wp:anchor>
          </w:drawing>
        </mc:Choice>
        <mc:Fallback>
          <w:pict>
            <v:shapetype w14:anchorId="325C24B8" id="_x0000_t202" coordsize="21600,21600" o:spt="202" path="m,l,21600r21600,l21600,xe">
              <v:stroke joinstyle="miter"/>
              <v:path gradientshapeok="t" o:connecttype="rect"/>
            </v:shapetype>
            <v:shape id="Textbox 28" o:spid="_x0000_s1032" type="#_x0000_t202" style="position:absolute;left:0;text-align:left;margin-left:542.3pt;margin-top:816.1pt;width:20.55pt;height:14.25pt;z-index:-173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" filled="f" stroked="f">
              <v:path arrowok="t"/>
              <v:textbox inset="0,0,0,0">
                <w:txbxContent>
                  <w:p w14:paraId="5A23BD2C" w14:textId="4CAFC2F0" w:rsidR="005A5D3E" w:rsidRDefault="005A5D3E">
                    <w:pPr>
                      <w:spacing w:before="11"/>
                      <w:ind w:left="100"/>
                    </w:pPr>
                    <w:r>
                      <w:rPr>
                        <w:spacing w:val="-10"/>
                      </w:rPr>
                      <w:fldChar w:fldCharType="begin"/>
                    </w:r>
                    <w:r>
                      <w:rPr>
                        <w:spacing w:val="-10"/>
                      </w:rPr>
                      <w:instrText xml:space="preserve"> PAGE </w:instrText>
                    </w:r>
                    <w:r>
                      <w:rPr>
                        <w:spacing w:val="-10"/>
                      </w:rPr>
                      <w:fldChar w:fldCharType="separate"/>
                    </w:r>
                    <w:r w:rsidR="00F94958">
                      <w:rPr>
                        <w:noProof/>
                        <w:spacing w:val="-10"/>
                      </w:rPr>
                      <w:t>55</w:t>
                    </w:r>
                    <w:r>
                      <w:rPr>
                        <w:spacing w:val="-10"/>
                      </w:rPr>
                      <w:fldChar w:fldCharType="end"/>
                    </w:r>
                  </w:p>
                </w:txbxContent>
              </v:textbox>
              <w10:wrap anchorx="page" anchory="page"/>
            </v:shape>
          </w:pict>
        </mc:Fallback>
      </mc:AlternateContent>
    </w:r>
    <w:r>
      <w:rPr>
        <w:noProof/>
        <w:lang w:val="pt-BR" w:eastAsia="pt-BR"/>
      </w:rPr>
      <mc:AlternateContent>
        <mc:Choice Requires="wps">
          <w:drawing>
            <wp:anchor distT="0" distB="0" distL="0" distR="0" simplePos="0" relativeHeight="485985792" behindDoc="1" locked="0" layoutInCell="1" allowOverlap="1" wp14:anchorId="621BB5AA" wp14:editId="5C151D23">
              <wp:simplePos x="0" y="0"/>
              <wp:positionH relativeFrom="page">
                <wp:posOffset>520068</wp:posOffset>
              </wp:positionH>
              <wp:positionV relativeFrom="page">
                <wp:posOffset>10493299</wp:posOffset>
              </wp:positionV>
              <wp:extent cx="1457960" cy="13779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960" cy="137795"/>
                      </a:xfrm>
                      <a:prstGeom prst="rect">
                        <a:avLst/>
                      </a:prstGeom>
                    </wps:spPr>
                    <wps:txbx>
                      <w:txbxContent>
                        <w:p w14:paraId="281D2DC8" w14:textId="77777777" w:rsidR="005A5D3E" w:rsidRDefault="005A5D3E">
                          <w:pPr>
                            <w:spacing w:before="22"/>
                            <w:ind w:left="20"/>
                            <w:rPr>
                              <w:sz w:val="15"/>
                            </w:rPr>
                          </w:pPr>
                          <w:r>
                            <w:rPr>
                              <w:w w:val="105"/>
                              <w:sz w:val="15"/>
                            </w:rPr>
                            <w:t>ID:</w:t>
                          </w:r>
                          <w:r>
                            <w:rPr>
                              <w:spacing w:val="3"/>
                              <w:w w:val="105"/>
                              <w:sz w:val="15"/>
                            </w:rPr>
                            <w:t xml:space="preserve"> </w:t>
                          </w:r>
                          <w:r>
                            <w:rPr>
                              <w:spacing w:val="-56"/>
                              <w:w w:val="105"/>
                              <w:sz w:val="15"/>
                            </w:rPr>
                            <w:t>1454418592353175148</w:t>
                          </w:r>
                          <w:r>
                            <w:rPr>
                              <w:spacing w:val="3"/>
                              <w:w w:val="105"/>
                              <w:sz w:val="15"/>
                            </w:rPr>
                            <w:t xml:space="preserve"> </w:t>
                          </w:r>
                          <w:r>
                            <w:rPr>
                              <w:w w:val="105"/>
                              <w:sz w:val="15"/>
                            </w:rPr>
                            <w:t>e</w:t>
                          </w:r>
                          <w:r>
                            <w:rPr>
                              <w:spacing w:val="3"/>
                              <w:w w:val="105"/>
                              <w:sz w:val="15"/>
                            </w:rPr>
                            <w:t xml:space="preserve"> </w:t>
                          </w:r>
                          <w:r>
                            <w:rPr>
                              <w:w w:val="105"/>
                              <w:sz w:val="15"/>
                            </w:rPr>
                            <w:t>CRC:</w:t>
                          </w:r>
                          <w:r>
                            <w:rPr>
                              <w:spacing w:val="3"/>
                              <w:w w:val="105"/>
                              <w:sz w:val="15"/>
                            </w:rPr>
                            <w:t xml:space="preserve"> </w:t>
                          </w:r>
                          <w:r>
                            <w:rPr>
                              <w:spacing w:val="-90"/>
                              <w:w w:val="105"/>
                              <w:sz w:val="15"/>
                            </w:rPr>
                            <w:t>8</w:t>
                          </w:r>
                          <w:r>
                            <w:rPr>
                              <w:spacing w:val="-99"/>
                              <w:w w:val="105"/>
                              <w:sz w:val="15"/>
                            </w:rPr>
                            <w:t>F</w:t>
                          </w:r>
                          <w:r>
                            <w:rPr>
                              <w:spacing w:val="-20"/>
                              <w:w w:val="105"/>
                              <w:sz w:val="15"/>
                            </w:rPr>
                            <w:t>E</w:t>
                          </w:r>
                          <w:r>
                            <w:rPr>
                              <w:spacing w:val="-99"/>
                              <w:w w:val="105"/>
                              <w:sz w:val="15"/>
                            </w:rPr>
                            <w:t>A</w:t>
                          </w:r>
                          <w:r>
                            <w:rPr>
                              <w:spacing w:val="-108"/>
                              <w:w w:val="105"/>
                              <w:sz w:val="15"/>
                            </w:rPr>
                            <w:t>D</w:t>
                          </w:r>
                          <w:r>
                            <w:rPr>
                              <w:spacing w:val="-2"/>
                              <w:w w:val="105"/>
                              <w:sz w:val="15"/>
                            </w:rPr>
                            <w:t>9</w:t>
                          </w:r>
                          <w:r>
                            <w:rPr>
                              <w:spacing w:val="-90"/>
                              <w:w w:val="105"/>
                              <w:sz w:val="15"/>
                            </w:rPr>
                            <w:t>4E</w:t>
                          </w:r>
                          <w:r>
                            <w:rPr>
                              <w:spacing w:val="-37"/>
                              <w:w w:val="105"/>
                              <w:sz w:val="15"/>
                            </w:rPr>
                            <w:t>A</w:t>
                          </w:r>
                          <w:r>
                            <w:rPr>
                              <w:spacing w:val="-73"/>
                              <w:w w:val="105"/>
                              <w:sz w:val="15"/>
                            </w:rPr>
                            <w:t>62</w:t>
                          </w:r>
                          <w:r>
                            <w:rPr>
                              <w:spacing w:val="-37"/>
                              <w:w w:val="105"/>
                              <w:sz w:val="15"/>
                            </w:rPr>
                            <w:t>4</w:t>
                          </w:r>
                          <w:r>
                            <w:rPr>
                              <w:spacing w:val="-73"/>
                              <w:w w:val="105"/>
                              <w:sz w:val="15"/>
                            </w:rPr>
                            <w:t>8</w:t>
                          </w:r>
                          <w:r>
                            <w:rPr>
                              <w:spacing w:val="-90"/>
                              <w:w w:val="105"/>
                              <w:sz w:val="15"/>
                            </w:rPr>
                            <w:t>B</w:t>
                          </w:r>
                          <w:r>
                            <w:rPr>
                              <w:spacing w:val="-46"/>
                              <w:w w:val="105"/>
                              <w:sz w:val="15"/>
                            </w:rPr>
                            <w:t>F</w:t>
                          </w:r>
                          <w:r>
                            <w:rPr>
                              <w:spacing w:val="-55"/>
                              <w:w w:val="105"/>
                              <w:sz w:val="15"/>
                            </w:rPr>
                            <w:t>3</w:t>
                          </w:r>
                          <w:r>
                            <w:rPr>
                              <w:spacing w:val="-82"/>
                              <w:w w:val="105"/>
                              <w:sz w:val="15"/>
                            </w:rPr>
                            <w:t>0</w:t>
                          </w:r>
                          <w:r>
                            <w:rPr>
                              <w:spacing w:val="-46"/>
                              <w:w w:val="105"/>
                              <w:sz w:val="15"/>
                            </w:rPr>
                            <w:t>6</w:t>
                          </w:r>
                          <w:r>
                            <w:rPr>
                              <w:spacing w:val="-55"/>
                              <w:w w:val="105"/>
                              <w:sz w:val="15"/>
                            </w:rPr>
                            <w:t>8</w:t>
                          </w:r>
                          <w:r>
                            <w:rPr>
                              <w:spacing w:val="-99"/>
                              <w:w w:val="105"/>
                              <w:sz w:val="15"/>
                            </w:rPr>
                            <w:t>E</w:t>
                          </w:r>
                          <w:r>
                            <w:rPr>
                              <w:spacing w:val="-72"/>
                              <w:w w:val="105"/>
                              <w:sz w:val="15"/>
                            </w:rPr>
                            <w:t>C</w:t>
                          </w:r>
                          <w:r>
                            <w:rPr>
                              <w:spacing w:val="-38"/>
                              <w:w w:val="105"/>
                              <w:sz w:val="15"/>
                            </w:rPr>
                            <w:t>0</w:t>
                          </w:r>
                          <w:r>
                            <w:rPr>
                              <w:spacing w:val="-99"/>
                              <w:w w:val="105"/>
                              <w:sz w:val="15"/>
                            </w:rPr>
                            <w:t>D</w:t>
                          </w:r>
                          <w:r>
                            <w:rPr>
                              <w:spacing w:val="-2"/>
                              <w:w w:val="105"/>
                              <w:sz w:val="15"/>
                            </w:rPr>
                            <w:t>0</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21BB5AA" id="Textbox 29" o:spid="_x0000_s1033" type="#_x0000_t202" style="position:absolute;left:0;text-align:left;margin-left:40.95pt;margin-top:826.25pt;width:114.8pt;height:10.85pt;z-index:-173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" filled="f" stroked="f">
              <v:textbox inset="0,0,0,0">
                <w:txbxContent>
                  <w:p w14:paraId="281D2DC8" w14:textId="77777777" w:rsidR="005A5D3E" w:rsidRDefault="005A5D3E">
                    <w:pPr>
                      <w:spacing w:before="22"/>
                      <w:ind w:left="20"/>
                      <w:rPr>
                        <w:sz w:val="15"/>
                      </w:rPr>
                    </w:pPr>
                    <w:r>
                      <w:rPr>
                        <w:w w:val="105"/>
                        <w:sz w:val="15"/>
                      </w:rPr>
                      <w:t>ID:</w:t>
                    </w:r>
                    <w:r>
                      <w:rPr>
                        <w:spacing w:val="3"/>
                        <w:w w:val="105"/>
                        <w:sz w:val="15"/>
                      </w:rPr>
                      <w:t xml:space="preserve"> </w:t>
                    </w:r>
                    <w:r>
                      <w:rPr>
                        <w:spacing w:val="-56"/>
                        <w:w w:val="105"/>
                        <w:sz w:val="15"/>
                      </w:rPr>
                      <w:t>1454418592353175148</w:t>
                    </w:r>
                    <w:r>
                      <w:rPr>
                        <w:spacing w:val="3"/>
                        <w:w w:val="105"/>
                        <w:sz w:val="15"/>
                      </w:rPr>
                      <w:t xml:space="preserve"> </w:t>
                    </w:r>
                    <w:r>
                      <w:rPr>
                        <w:w w:val="105"/>
                        <w:sz w:val="15"/>
                      </w:rPr>
                      <w:t>e</w:t>
                    </w:r>
                    <w:r>
                      <w:rPr>
                        <w:spacing w:val="3"/>
                        <w:w w:val="105"/>
                        <w:sz w:val="15"/>
                      </w:rPr>
                      <w:t xml:space="preserve"> </w:t>
                    </w:r>
                    <w:r>
                      <w:rPr>
                        <w:w w:val="105"/>
                        <w:sz w:val="15"/>
                      </w:rPr>
                      <w:t>CRC:</w:t>
                    </w:r>
                    <w:r>
                      <w:rPr>
                        <w:spacing w:val="3"/>
                        <w:w w:val="105"/>
                        <w:sz w:val="15"/>
                      </w:rPr>
                      <w:t xml:space="preserve"> </w:t>
                    </w:r>
                    <w:r>
                      <w:rPr>
                        <w:spacing w:val="-90"/>
                        <w:w w:val="105"/>
                        <w:sz w:val="15"/>
                      </w:rPr>
                      <w:t>8</w:t>
                    </w:r>
                    <w:r>
                      <w:rPr>
                        <w:spacing w:val="-99"/>
                        <w:w w:val="105"/>
                        <w:sz w:val="15"/>
                      </w:rPr>
                      <w:t>F</w:t>
                    </w:r>
                    <w:r>
                      <w:rPr>
                        <w:spacing w:val="-20"/>
                        <w:w w:val="105"/>
                        <w:sz w:val="15"/>
                      </w:rPr>
                      <w:t>E</w:t>
                    </w:r>
                    <w:r>
                      <w:rPr>
                        <w:spacing w:val="-99"/>
                        <w:w w:val="105"/>
                        <w:sz w:val="15"/>
                      </w:rPr>
                      <w:t>A</w:t>
                    </w:r>
                    <w:r>
                      <w:rPr>
                        <w:spacing w:val="-108"/>
                        <w:w w:val="105"/>
                        <w:sz w:val="15"/>
                      </w:rPr>
                      <w:t>D</w:t>
                    </w:r>
                    <w:r>
                      <w:rPr>
                        <w:spacing w:val="-2"/>
                        <w:w w:val="105"/>
                        <w:sz w:val="15"/>
                      </w:rPr>
                      <w:t>9</w:t>
                    </w:r>
                    <w:r>
                      <w:rPr>
                        <w:spacing w:val="-90"/>
                        <w:w w:val="105"/>
                        <w:sz w:val="15"/>
                      </w:rPr>
                      <w:t>4E</w:t>
                    </w:r>
                    <w:r>
                      <w:rPr>
                        <w:spacing w:val="-37"/>
                        <w:w w:val="105"/>
                        <w:sz w:val="15"/>
                      </w:rPr>
                      <w:t>A</w:t>
                    </w:r>
                    <w:r>
                      <w:rPr>
                        <w:spacing w:val="-73"/>
                        <w:w w:val="105"/>
                        <w:sz w:val="15"/>
                      </w:rPr>
                      <w:t>62</w:t>
                    </w:r>
                    <w:r>
                      <w:rPr>
                        <w:spacing w:val="-37"/>
                        <w:w w:val="105"/>
                        <w:sz w:val="15"/>
                      </w:rPr>
                      <w:t>4</w:t>
                    </w:r>
                    <w:r>
                      <w:rPr>
                        <w:spacing w:val="-73"/>
                        <w:w w:val="105"/>
                        <w:sz w:val="15"/>
                      </w:rPr>
                      <w:t>8</w:t>
                    </w:r>
                    <w:r>
                      <w:rPr>
                        <w:spacing w:val="-90"/>
                        <w:w w:val="105"/>
                        <w:sz w:val="15"/>
                      </w:rPr>
                      <w:t>B</w:t>
                    </w:r>
                    <w:r>
                      <w:rPr>
                        <w:spacing w:val="-46"/>
                        <w:w w:val="105"/>
                        <w:sz w:val="15"/>
                      </w:rPr>
                      <w:t>F</w:t>
                    </w:r>
                    <w:r>
                      <w:rPr>
                        <w:spacing w:val="-55"/>
                        <w:w w:val="105"/>
                        <w:sz w:val="15"/>
                      </w:rPr>
                      <w:t>3</w:t>
                    </w:r>
                    <w:r>
                      <w:rPr>
                        <w:spacing w:val="-82"/>
                        <w:w w:val="105"/>
                        <w:sz w:val="15"/>
                      </w:rPr>
                      <w:t>0</w:t>
                    </w:r>
                    <w:r>
                      <w:rPr>
                        <w:spacing w:val="-46"/>
                        <w:w w:val="105"/>
                        <w:sz w:val="15"/>
                      </w:rPr>
                      <w:t>6</w:t>
                    </w:r>
                    <w:r>
                      <w:rPr>
                        <w:spacing w:val="-55"/>
                        <w:w w:val="105"/>
                        <w:sz w:val="15"/>
                      </w:rPr>
                      <w:t>8</w:t>
                    </w:r>
                    <w:r>
                      <w:rPr>
                        <w:spacing w:val="-99"/>
                        <w:w w:val="105"/>
                        <w:sz w:val="15"/>
                      </w:rPr>
                      <w:t>E</w:t>
                    </w:r>
                    <w:r>
                      <w:rPr>
                        <w:spacing w:val="-72"/>
                        <w:w w:val="105"/>
                        <w:sz w:val="15"/>
                      </w:rPr>
                      <w:t>C</w:t>
                    </w:r>
                    <w:r>
                      <w:rPr>
                        <w:spacing w:val="-38"/>
                        <w:w w:val="105"/>
                        <w:sz w:val="15"/>
                      </w:rPr>
                      <w:t>0</w:t>
                    </w:r>
                    <w:r>
                      <w:rPr>
                        <w:spacing w:val="-99"/>
                        <w:w w:val="105"/>
                        <w:sz w:val="15"/>
                      </w:rPr>
                      <w:t>D</w:t>
                    </w:r>
                    <w:r>
                      <w:rPr>
                        <w:spacing w:val="-2"/>
                        <w:w w:val="105"/>
                        <w:sz w:val="15"/>
                      </w:rPr>
                      <w:t>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C9F6B" w14:textId="77777777"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35"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482E2" w14:textId="77777777"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C37519D" id="_x0000_t202" coordsize="21600,21600" o:spt="202" path="m,l,21600r21600,l21600,xe">
              <v:stroke joinstyle="miter"/>
              <v:path gradientshapeok="t" o:connecttype="rect"/>
            </v:shapetype>
            <v:shape id="Textbox 101" o:spid="_x0000_s1036"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dlw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8D18F" w14:textId="77777777"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56AB0" w14:textId="77777777" w:rsidR="00A25277" w:rsidRDefault="00A25277">
      <w:r>
        <w:separator/>
      </w:r>
    </w:p>
  </w:footnote>
  <w:footnote w:type="continuationSeparator" w:id="0">
    <w:p w14:paraId="30459E59" w14:textId="77777777" w:rsidR="00A25277" w:rsidRDefault="00A252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50C75" w14:textId="2523C228" w:rsidR="00EA72D2" w:rsidRPr="00EA72D2" w:rsidRDefault="00F94958"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52779372" r:id="rId3"/>
      </w:object>
    </w:r>
    <w:r w:rsidR="00EA72D2">
      <w:rPr>
        <w:noProof/>
        <w:sz w:val="20"/>
        <w:lang w:val="pt-BR" w:eastAsia="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5DA3A" w14:textId="77777777" w:rsidR="005A5D3E" w:rsidRDefault="005A5D3E">
    <w:pPr>
      <w:pStyle w:val="Corpodetexto"/>
      <w:spacing w:line="200" w:lineRule="exact"/>
    </w:pPr>
    <w:r>
      <w:rPr>
        <w:noProof/>
        <w:lang w:val="pt-BR" w:eastAsia="pt-BR"/>
      </w:rPr>
      <w:drawing>
        <wp:anchor distT="0" distB="0" distL="0" distR="0" simplePos="0" relativeHeight="485979648" behindDoc="1" locked="0" layoutInCell="1" allowOverlap="1" wp14:anchorId="0FD684FD" wp14:editId="33B8907D">
          <wp:simplePos x="0" y="0"/>
          <wp:positionH relativeFrom="page">
            <wp:posOffset>3300984</wp:posOffset>
          </wp:positionH>
          <wp:positionV relativeFrom="page">
            <wp:posOffset>19348</wp:posOffset>
          </wp:positionV>
          <wp:extent cx="773063" cy="64090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773063" cy="640908"/>
                  </a:xfrm>
                  <a:prstGeom prst="rect">
                    <a:avLst/>
                  </a:prstGeom>
                </pic:spPr>
              </pic:pic>
            </a:graphicData>
          </a:graphic>
        </wp:anchor>
      </w:drawing>
    </w:r>
    <w:r>
      <w:rPr>
        <w:noProof/>
        <w:lang w:val="pt-BR" w:eastAsia="pt-BR"/>
      </w:rPr>
      <mc:AlternateContent>
        <mc:Choice Requires="wps">
          <w:drawing>
            <wp:anchor distT="0" distB="0" distL="0" distR="0" simplePos="0" relativeHeight="485980672" behindDoc="1" locked="0" layoutInCell="1" allowOverlap="1" wp14:anchorId="4A8BD630" wp14:editId="71A4D3EA">
              <wp:simplePos x="0" y="0"/>
              <wp:positionH relativeFrom="page">
                <wp:posOffset>341375</wp:posOffset>
              </wp:positionH>
              <wp:positionV relativeFrom="page">
                <wp:posOffset>1001268</wp:posOffset>
              </wp:positionV>
              <wp:extent cx="6697980" cy="3810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980" cy="38100"/>
                      </a:xfrm>
                      <a:custGeom>
                        <a:avLst/>
                        <a:gdLst/>
                        <a:ahLst/>
                        <a:cxnLst/>
                        <a:rect l="l" t="t" r="r" b="b"/>
                        <a:pathLst>
                          <a:path w="6697980" h="38100">
                            <a:moveTo>
                              <a:pt x="6697979" y="38100"/>
                            </a:moveTo>
                            <a:lnTo>
                              <a:pt x="0" y="38100"/>
                            </a:lnTo>
                            <a:lnTo>
                              <a:pt x="0" y="0"/>
                            </a:lnTo>
                            <a:lnTo>
                              <a:pt x="6697979" y="0"/>
                            </a:lnTo>
                            <a:lnTo>
                              <a:pt x="6697979" y="38100"/>
                            </a:lnTo>
                            <a:close/>
                          </a:path>
                        </a:pathLst>
                      </a:custGeom>
                      <a:solidFill>
                        <a:srgbClr val="00AF5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8F08085" id="Graphic 21" o:spid="_x0000_s1026" style="position:absolute;margin-left:26.9pt;margin-top:78.85pt;width:527.4pt;height:3pt;z-index:-17335808;visibility:visible;mso-wrap-style:square;mso-wrap-distance-left:0;mso-wrap-distance-top:0;mso-wrap-distance-right:0;mso-wrap-distance-bottom:0;mso-position-horizontal:absolute;mso-position-horizontal-relative:page;mso-position-vertical:absolute;mso-position-vertical-relative:page;v-text-anchor:top" coordsize="669798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" path="m6697979,38100l,38100,,,6697979,r,38100xe" fillcolor="#00af50" stroked="f">
              <v:path arrowok="t"/>
              <w10:wrap anchorx="page" anchory="page"/>
            </v:shape>
          </w:pict>
        </mc:Fallback>
      </mc:AlternateContent>
    </w:r>
    <w:r>
      <w:rPr>
        <w:noProof/>
        <w:lang w:val="pt-BR" w:eastAsia="pt-BR"/>
      </w:rPr>
      <mc:AlternateContent>
        <mc:Choice Requires="wps">
          <w:drawing>
            <wp:anchor distT="0" distB="0" distL="0" distR="0" simplePos="0" relativeHeight="485981696" behindDoc="1" locked="0" layoutInCell="1" allowOverlap="1" wp14:anchorId="5B62A819" wp14:editId="72D7BD17">
              <wp:simplePos x="0" y="0"/>
              <wp:positionH relativeFrom="page">
                <wp:posOffset>2369311</wp:posOffset>
              </wp:positionH>
              <wp:positionV relativeFrom="page">
                <wp:posOffset>659405</wp:posOffset>
              </wp:positionV>
              <wp:extent cx="2644140" cy="34226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4140" cy="342265"/>
                      </a:xfrm>
                      <a:prstGeom prst="rect">
                        <a:avLst/>
                      </a:prstGeom>
                    </wps:spPr>
                    <wps:txbx>
                      <w:txbxContent>
                        <w:p w14:paraId="34E22FED" w14:textId="77777777" w:rsidR="005A5D3E" w:rsidRDefault="005A5D3E">
                          <w:pPr>
                            <w:spacing w:before="11"/>
                            <w:jc w:val="center"/>
                            <w:rPr>
                              <w:b/>
                            </w:rPr>
                          </w:pPr>
                          <w:r>
                            <w:rPr>
                              <w:b/>
                            </w:rPr>
                            <w:t>GOVERNO</w:t>
                          </w:r>
                          <w:r>
                            <w:rPr>
                              <w:b/>
                              <w:spacing w:val="-3"/>
                            </w:rPr>
                            <w:t xml:space="preserve"> </w:t>
                          </w:r>
                          <w:r>
                            <w:rPr>
                              <w:b/>
                            </w:rPr>
                            <w:t>DO</w:t>
                          </w:r>
                          <w:r>
                            <w:rPr>
                              <w:b/>
                              <w:spacing w:val="-3"/>
                            </w:rPr>
                            <w:t xml:space="preserve"> </w:t>
                          </w:r>
                          <w:r>
                            <w:rPr>
                              <w:b/>
                            </w:rPr>
                            <w:t>ESTADO</w:t>
                          </w:r>
                          <w:r>
                            <w:rPr>
                              <w:b/>
                              <w:spacing w:val="-3"/>
                            </w:rPr>
                            <w:t xml:space="preserve"> </w:t>
                          </w:r>
                          <w:r>
                            <w:rPr>
                              <w:b/>
                            </w:rPr>
                            <w:t>DE</w:t>
                          </w:r>
                          <w:r>
                            <w:rPr>
                              <w:b/>
                              <w:spacing w:val="-4"/>
                            </w:rPr>
                            <w:t xml:space="preserve"> </w:t>
                          </w:r>
                          <w:r>
                            <w:rPr>
                              <w:b/>
                              <w:spacing w:val="-2"/>
                            </w:rPr>
                            <w:t>RONDÔNIA</w:t>
                          </w:r>
                        </w:p>
                        <w:p w14:paraId="6455585C" w14:textId="77777777" w:rsidR="005A5D3E" w:rsidRDefault="005A5D3E">
                          <w:pPr>
                            <w:spacing w:before="1"/>
                            <w:jc w:val="center"/>
                          </w:pPr>
                          <w:r>
                            <w:t>PREFEITURA</w:t>
                          </w:r>
                          <w:r>
                            <w:rPr>
                              <w:spacing w:val="-5"/>
                            </w:rPr>
                            <w:t xml:space="preserve"> </w:t>
                          </w:r>
                          <w:r>
                            <w:t>DE</w:t>
                          </w:r>
                          <w:r>
                            <w:rPr>
                              <w:spacing w:val="-4"/>
                            </w:rPr>
                            <w:t xml:space="preserve"> </w:t>
                          </w:r>
                          <w:r>
                            <w:t>ESPIGÃO</w:t>
                          </w:r>
                          <w:r>
                            <w:rPr>
                              <w:spacing w:val="-6"/>
                            </w:rPr>
                            <w:t xml:space="preserve"> </w:t>
                          </w:r>
                          <w:r>
                            <w:rPr>
                              <w:spacing w:val="-2"/>
                            </w:rPr>
                            <w:t>D’OESTE</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B62A819" id="_x0000_t202" coordsize="21600,21600" o:spt="202" path="m,l,21600r21600,l21600,xe">
              <v:stroke joinstyle="miter"/>
              <v:path gradientshapeok="t" o:connecttype="rect"/>
            </v:shapetype>
            <v:shape id="Textbox 22" o:spid="_x0000_s1030" type="#_x0000_t202" style="position:absolute;left:0;text-align:left;margin-left:186.55pt;margin-top:51.9pt;width:208.2pt;height:26.95pt;z-index:-173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" filled="f" stroked="f">
              <v:textbox inset="0,0,0,0">
                <w:txbxContent>
                  <w:p w14:paraId="34E22FED" w14:textId="77777777" w:rsidR="005A5D3E" w:rsidRDefault="005A5D3E">
                    <w:pPr>
                      <w:spacing w:before="11"/>
                      <w:jc w:val="center"/>
                      <w:rPr>
                        <w:b/>
                      </w:rPr>
                    </w:pPr>
                    <w:r>
                      <w:rPr>
                        <w:b/>
                      </w:rPr>
                      <w:t>GOVERNO</w:t>
                    </w:r>
                    <w:r>
                      <w:rPr>
                        <w:b/>
                        <w:spacing w:val="-3"/>
                      </w:rPr>
                      <w:t xml:space="preserve"> </w:t>
                    </w:r>
                    <w:r>
                      <w:rPr>
                        <w:b/>
                      </w:rPr>
                      <w:t>DO</w:t>
                    </w:r>
                    <w:r>
                      <w:rPr>
                        <w:b/>
                        <w:spacing w:val="-3"/>
                      </w:rPr>
                      <w:t xml:space="preserve"> </w:t>
                    </w:r>
                    <w:r>
                      <w:rPr>
                        <w:b/>
                      </w:rPr>
                      <w:t>ESTADO</w:t>
                    </w:r>
                    <w:r>
                      <w:rPr>
                        <w:b/>
                        <w:spacing w:val="-3"/>
                      </w:rPr>
                      <w:t xml:space="preserve"> </w:t>
                    </w:r>
                    <w:r>
                      <w:rPr>
                        <w:b/>
                      </w:rPr>
                      <w:t>DE</w:t>
                    </w:r>
                    <w:r>
                      <w:rPr>
                        <w:b/>
                        <w:spacing w:val="-4"/>
                      </w:rPr>
                      <w:t xml:space="preserve"> </w:t>
                    </w:r>
                    <w:r>
                      <w:rPr>
                        <w:b/>
                        <w:spacing w:val="-2"/>
                      </w:rPr>
                      <w:t>RONDÔNIA</w:t>
                    </w:r>
                  </w:p>
                  <w:p w14:paraId="6455585C" w14:textId="77777777" w:rsidR="005A5D3E" w:rsidRDefault="005A5D3E">
                    <w:pPr>
                      <w:spacing w:before="1"/>
                      <w:jc w:val="center"/>
                    </w:pPr>
                    <w:r>
                      <w:t>PREFEITURA</w:t>
                    </w:r>
                    <w:r>
                      <w:rPr>
                        <w:spacing w:val="-5"/>
                      </w:rPr>
                      <w:t xml:space="preserve"> </w:t>
                    </w:r>
                    <w:r>
                      <w:t>DE</w:t>
                    </w:r>
                    <w:r>
                      <w:rPr>
                        <w:spacing w:val="-4"/>
                      </w:rPr>
                      <w:t xml:space="preserve"> </w:t>
                    </w:r>
                    <w:r>
                      <w:t>ESPIGÃO</w:t>
                    </w:r>
                    <w:r>
                      <w:rPr>
                        <w:spacing w:val="-6"/>
                      </w:rPr>
                      <w:t xml:space="preserve"> </w:t>
                    </w:r>
                    <w:r>
                      <w:rPr>
                        <w:spacing w:val="-2"/>
                      </w:rPr>
                      <w:t>D’OESTE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B67BB" w14:textId="5DFE67C2"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eastAsia="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4774874" id="_x0000_t202" coordsize="21600,21600" o:spt="202" path="m,l,21600r21600,l21600,xe">
              <v:stroke joinstyle="miter"/>
              <v:path gradientshapeok="t" o:connecttype="rect"/>
            </v:shapetype>
            <v:shape id="_x0000_s1034"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DskjXADAIA&#10;APoDAAAOAAAAAAAAAAAAAAAAAC4CAABkcnMvZTJvRG9jLnhtbFBLAQItABQABgAIAAAAIQAFbaeY&#10;3wAAAAsBAAAPAAAAAAAAAAAAAAAAAGYEAABkcnMvZG93bnJldi54bWxQSwUGAAAAAAQABADzAAAA&#10;cgU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46EE5"/>
    <w:multiLevelType w:val="hybridMultilevel"/>
    <w:tmpl w:val="28AE0558"/>
    <w:lvl w:ilvl="0" w:tplc="74A67B84">
      <w:numFmt w:val="bullet"/>
      <w:lvlText w:val="o"/>
      <w:lvlJc w:val="left"/>
      <w:pPr>
        <w:ind w:left="1298" w:hanging="360"/>
      </w:pPr>
      <w:rPr>
        <w:rFonts w:ascii="Courier New" w:eastAsia="Courier New" w:hAnsi="Courier New" w:cs="Courier New" w:hint="default"/>
        <w:b w:val="0"/>
        <w:bCs w:val="0"/>
        <w:i w:val="0"/>
        <w:iCs w:val="0"/>
        <w:spacing w:val="0"/>
        <w:w w:val="99"/>
        <w:sz w:val="20"/>
        <w:szCs w:val="20"/>
        <w:lang w:val="pt-PT" w:eastAsia="en-US" w:bidi="ar-SA"/>
      </w:rPr>
    </w:lvl>
    <w:lvl w:ilvl="1" w:tplc="0B4496C6">
      <w:numFmt w:val="bullet"/>
      <w:lvlText w:val="•"/>
      <w:lvlJc w:val="left"/>
      <w:pPr>
        <w:ind w:left="2219" w:hanging="360"/>
      </w:pPr>
      <w:rPr>
        <w:rFonts w:hint="default"/>
        <w:lang w:val="pt-PT" w:eastAsia="en-US" w:bidi="ar-SA"/>
      </w:rPr>
    </w:lvl>
    <w:lvl w:ilvl="2" w:tplc="D1DA127A">
      <w:numFmt w:val="bullet"/>
      <w:lvlText w:val="•"/>
      <w:lvlJc w:val="left"/>
      <w:pPr>
        <w:ind w:left="3138" w:hanging="360"/>
      </w:pPr>
      <w:rPr>
        <w:rFonts w:hint="default"/>
        <w:lang w:val="pt-PT" w:eastAsia="en-US" w:bidi="ar-SA"/>
      </w:rPr>
    </w:lvl>
    <w:lvl w:ilvl="3" w:tplc="32DEF322">
      <w:numFmt w:val="bullet"/>
      <w:lvlText w:val="•"/>
      <w:lvlJc w:val="left"/>
      <w:pPr>
        <w:ind w:left="4057" w:hanging="360"/>
      </w:pPr>
      <w:rPr>
        <w:rFonts w:hint="default"/>
        <w:lang w:val="pt-PT" w:eastAsia="en-US" w:bidi="ar-SA"/>
      </w:rPr>
    </w:lvl>
    <w:lvl w:ilvl="4" w:tplc="1D02344A">
      <w:numFmt w:val="bullet"/>
      <w:lvlText w:val="•"/>
      <w:lvlJc w:val="left"/>
      <w:pPr>
        <w:ind w:left="4976" w:hanging="360"/>
      </w:pPr>
      <w:rPr>
        <w:rFonts w:hint="default"/>
        <w:lang w:val="pt-PT" w:eastAsia="en-US" w:bidi="ar-SA"/>
      </w:rPr>
    </w:lvl>
    <w:lvl w:ilvl="5" w:tplc="7A7E927E">
      <w:numFmt w:val="bullet"/>
      <w:lvlText w:val="•"/>
      <w:lvlJc w:val="left"/>
      <w:pPr>
        <w:ind w:left="5895" w:hanging="360"/>
      </w:pPr>
      <w:rPr>
        <w:rFonts w:hint="default"/>
        <w:lang w:val="pt-PT" w:eastAsia="en-US" w:bidi="ar-SA"/>
      </w:rPr>
    </w:lvl>
    <w:lvl w:ilvl="6" w:tplc="698A46B0">
      <w:numFmt w:val="bullet"/>
      <w:lvlText w:val="•"/>
      <w:lvlJc w:val="left"/>
      <w:pPr>
        <w:ind w:left="6814" w:hanging="360"/>
      </w:pPr>
      <w:rPr>
        <w:rFonts w:hint="default"/>
        <w:lang w:val="pt-PT" w:eastAsia="en-US" w:bidi="ar-SA"/>
      </w:rPr>
    </w:lvl>
    <w:lvl w:ilvl="7" w:tplc="2E421B90">
      <w:numFmt w:val="bullet"/>
      <w:lvlText w:val="•"/>
      <w:lvlJc w:val="left"/>
      <w:pPr>
        <w:ind w:left="7733" w:hanging="360"/>
      </w:pPr>
      <w:rPr>
        <w:rFonts w:hint="default"/>
        <w:lang w:val="pt-PT" w:eastAsia="en-US" w:bidi="ar-SA"/>
      </w:rPr>
    </w:lvl>
    <w:lvl w:ilvl="8" w:tplc="AD703F04">
      <w:numFmt w:val="bullet"/>
      <w:lvlText w:val="•"/>
      <w:lvlJc w:val="left"/>
      <w:pPr>
        <w:ind w:left="8652" w:hanging="360"/>
      </w:pPr>
      <w:rPr>
        <w:rFonts w:hint="default"/>
        <w:lang w:val="pt-PT" w:eastAsia="en-US" w:bidi="ar-SA"/>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1C0A573D"/>
    <w:multiLevelType w:val="hybridMultilevel"/>
    <w:tmpl w:val="12D8643C"/>
    <w:lvl w:ilvl="0" w:tplc="BFD03A04">
      <w:start w:val="1"/>
      <w:numFmt w:val="upperRoman"/>
      <w:lvlText w:val="%1."/>
      <w:lvlJc w:val="left"/>
      <w:pPr>
        <w:ind w:left="285" w:hanging="188"/>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30266E78">
      <w:numFmt w:val="bullet"/>
      <w:lvlText w:val="•"/>
      <w:lvlJc w:val="left"/>
      <w:pPr>
        <w:ind w:left="1301" w:hanging="188"/>
      </w:pPr>
      <w:rPr>
        <w:rFonts w:hint="default"/>
        <w:lang w:val="pt-PT" w:eastAsia="en-US" w:bidi="ar-SA"/>
      </w:rPr>
    </w:lvl>
    <w:lvl w:ilvl="2" w:tplc="8EACDF0E">
      <w:numFmt w:val="bullet"/>
      <w:lvlText w:val="•"/>
      <w:lvlJc w:val="left"/>
      <w:pPr>
        <w:ind w:left="2322" w:hanging="188"/>
      </w:pPr>
      <w:rPr>
        <w:rFonts w:hint="default"/>
        <w:lang w:val="pt-PT" w:eastAsia="en-US" w:bidi="ar-SA"/>
      </w:rPr>
    </w:lvl>
    <w:lvl w:ilvl="3" w:tplc="A29CB4C8">
      <w:numFmt w:val="bullet"/>
      <w:lvlText w:val="•"/>
      <w:lvlJc w:val="left"/>
      <w:pPr>
        <w:ind w:left="3343" w:hanging="188"/>
      </w:pPr>
      <w:rPr>
        <w:rFonts w:hint="default"/>
        <w:lang w:val="pt-PT" w:eastAsia="en-US" w:bidi="ar-SA"/>
      </w:rPr>
    </w:lvl>
    <w:lvl w:ilvl="4" w:tplc="DAAC77EA">
      <w:numFmt w:val="bullet"/>
      <w:lvlText w:val="•"/>
      <w:lvlJc w:val="left"/>
      <w:pPr>
        <w:ind w:left="4364" w:hanging="188"/>
      </w:pPr>
      <w:rPr>
        <w:rFonts w:hint="default"/>
        <w:lang w:val="pt-PT" w:eastAsia="en-US" w:bidi="ar-SA"/>
      </w:rPr>
    </w:lvl>
    <w:lvl w:ilvl="5" w:tplc="AC689242">
      <w:numFmt w:val="bullet"/>
      <w:lvlText w:val="•"/>
      <w:lvlJc w:val="left"/>
      <w:pPr>
        <w:ind w:left="5385" w:hanging="188"/>
      </w:pPr>
      <w:rPr>
        <w:rFonts w:hint="default"/>
        <w:lang w:val="pt-PT" w:eastAsia="en-US" w:bidi="ar-SA"/>
      </w:rPr>
    </w:lvl>
    <w:lvl w:ilvl="6" w:tplc="8F8ED7D6">
      <w:numFmt w:val="bullet"/>
      <w:lvlText w:val="•"/>
      <w:lvlJc w:val="left"/>
      <w:pPr>
        <w:ind w:left="6406" w:hanging="188"/>
      </w:pPr>
      <w:rPr>
        <w:rFonts w:hint="default"/>
        <w:lang w:val="pt-PT" w:eastAsia="en-US" w:bidi="ar-SA"/>
      </w:rPr>
    </w:lvl>
    <w:lvl w:ilvl="7" w:tplc="D7D21930">
      <w:numFmt w:val="bullet"/>
      <w:lvlText w:val="•"/>
      <w:lvlJc w:val="left"/>
      <w:pPr>
        <w:ind w:left="7427" w:hanging="188"/>
      </w:pPr>
      <w:rPr>
        <w:rFonts w:hint="default"/>
        <w:lang w:val="pt-PT" w:eastAsia="en-US" w:bidi="ar-SA"/>
      </w:rPr>
    </w:lvl>
    <w:lvl w:ilvl="8" w:tplc="C87E39BA">
      <w:numFmt w:val="bullet"/>
      <w:lvlText w:val="•"/>
      <w:lvlJc w:val="left"/>
      <w:pPr>
        <w:ind w:left="8448" w:hanging="188"/>
      </w:pPr>
      <w:rPr>
        <w:rFonts w:hint="default"/>
        <w:lang w:val="pt-PT" w:eastAsia="en-US" w:bidi="ar-SA"/>
      </w:rPr>
    </w:lvl>
  </w:abstractNum>
  <w:abstractNum w:abstractNumId="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7" w15:restartNumberingAfterBreak="0">
    <w:nsid w:val="244D62CE"/>
    <w:multiLevelType w:val="multilevel"/>
    <w:tmpl w:val="9416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9" w15:restartNumberingAfterBreak="0">
    <w:nsid w:val="2CEE6313"/>
    <w:multiLevelType w:val="hybridMultilevel"/>
    <w:tmpl w:val="5AD61FE0"/>
    <w:lvl w:ilvl="0" w:tplc="3FF28E18">
      <w:start w:val="1"/>
      <w:numFmt w:val="lowerLetter"/>
      <w:lvlText w:val="%1)"/>
      <w:lvlJc w:val="left"/>
      <w:pPr>
        <w:ind w:left="578" w:hanging="36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C84ECB98">
      <w:start w:val="1"/>
      <w:numFmt w:val="upperRoman"/>
      <w:lvlText w:val="%2."/>
      <w:lvlJc w:val="left"/>
      <w:pPr>
        <w:ind w:left="1298" w:hanging="478"/>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2" w:tplc="3BE05EEA">
      <w:numFmt w:val="bullet"/>
      <w:lvlText w:val="•"/>
      <w:lvlJc w:val="left"/>
      <w:pPr>
        <w:ind w:left="2321" w:hanging="478"/>
      </w:pPr>
      <w:rPr>
        <w:rFonts w:hint="default"/>
        <w:lang w:val="pt-PT" w:eastAsia="en-US" w:bidi="ar-SA"/>
      </w:rPr>
    </w:lvl>
    <w:lvl w:ilvl="3" w:tplc="8A149760">
      <w:numFmt w:val="bullet"/>
      <w:lvlText w:val="•"/>
      <w:lvlJc w:val="left"/>
      <w:pPr>
        <w:ind w:left="3342" w:hanging="478"/>
      </w:pPr>
      <w:rPr>
        <w:rFonts w:hint="default"/>
        <w:lang w:val="pt-PT" w:eastAsia="en-US" w:bidi="ar-SA"/>
      </w:rPr>
    </w:lvl>
    <w:lvl w:ilvl="4" w:tplc="BB7E6A8E">
      <w:numFmt w:val="bullet"/>
      <w:lvlText w:val="•"/>
      <w:lvlJc w:val="left"/>
      <w:pPr>
        <w:ind w:left="4363" w:hanging="478"/>
      </w:pPr>
      <w:rPr>
        <w:rFonts w:hint="default"/>
        <w:lang w:val="pt-PT" w:eastAsia="en-US" w:bidi="ar-SA"/>
      </w:rPr>
    </w:lvl>
    <w:lvl w:ilvl="5" w:tplc="54CA40A0">
      <w:numFmt w:val="bullet"/>
      <w:lvlText w:val="•"/>
      <w:lvlJc w:val="left"/>
      <w:pPr>
        <w:ind w:left="5384" w:hanging="478"/>
      </w:pPr>
      <w:rPr>
        <w:rFonts w:hint="default"/>
        <w:lang w:val="pt-PT" w:eastAsia="en-US" w:bidi="ar-SA"/>
      </w:rPr>
    </w:lvl>
    <w:lvl w:ilvl="6" w:tplc="C6F2C328">
      <w:numFmt w:val="bullet"/>
      <w:lvlText w:val="•"/>
      <w:lvlJc w:val="left"/>
      <w:pPr>
        <w:ind w:left="6405" w:hanging="478"/>
      </w:pPr>
      <w:rPr>
        <w:rFonts w:hint="default"/>
        <w:lang w:val="pt-PT" w:eastAsia="en-US" w:bidi="ar-SA"/>
      </w:rPr>
    </w:lvl>
    <w:lvl w:ilvl="7" w:tplc="597688A6">
      <w:numFmt w:val="bullet"/>
      <w:lvlText w:val="•"/>
      <w:lvlJc w:val="left"/>
      <w:pPr>
        <w:ind w:left="7426" w:hanging="478"/>
      </w:pPr>
      <w:rPr>
        <w:rFonts w:hint="default"/>
        <w:lang w:val="pt-PT" w:eastAsia="en-US" w:bidi="ar-SA"/>
      </w:rPr>
    </w:lvl>
    <w:lvl w:ilvl="8" w:tplc="DC926C4A">
      <w:numFmt w:val="bullet"/>
      <w:lvlText w:val="•"/>
      <w:lvlJc w:val="left"/>
      <w:pPr>
        <w:ind w:left="8448" w:hanging="478"/>
      </w:pPr>
      <w:rPr>
        <w:rFonts w:hint="default"/>
        <w:lang w:val="pt-PT" w:eastAsia="en-US" w:bidi="ar-SA"/>
      </w:rPr>
    </w:lvl>
  </w:abstractNum>
  <w:abstractNum w:abstractNumId="10"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1"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2" w15:restartNumberingAfterBreak="0">
    <w:nsid w:val="39B91AF2"/>
    <w:multiLevelType w:val="hybridMultilevel"/>
    <w:tmpl w:val="D3BC7788"/>
    <w:lvl w:ilvl="0" w:tplc="0F20B93E">
      <w:numFmt w:val="bullet"/>
      <w:lvlText w:val="•"/>
      <w:lvlJc w:val="left"/>
      <w:pPr>
        <w:ind w:left="228" w:hanging="132"/>
      </w:pPr>
      <w:rPr>
        <w:rFonts w:ascii="Times New Roman" w:eastAsia="Times New Roman" w:hAnsi="Times New Roman" w:cs="Times New Roman" w:hint="default"/>
        <w:b w:val="0"/>
        <w:bCs w:val="0"/>
        <w:i w:val="0"/>
        <w:iCs w:val="0"/>
        <w:spacing w:val="0"/>
        <w:w w:val="99"/>
        <w:sz w:val="20"/>
        <w:szCs w:val="20"/>
        <w:lang w:val="pt-PT" w:eastAsia="en-US" w:bidi="ar-SA"/>
      </w:rPr>
    </w:lvl>
    <w:lvl w:ilvl="1" w:tplc="37F4E46C">
      <w:numFmt w:val="bullet"/>
      <w:lvlText w:val="•"/>
      <w:lvlJc w:val="left"/>
      <w:pPr>
        <w:ind w:left="489" w:hanging="257"/>
      </w:pPr>
      <w:rPr>
        <w:rFonts w:ascii="Times New Roman" w:eastAsia="Times New Roman" w:hAnsi="Times New Roman" w:cs="Times New Roman" w:hint="default"/>
        <w:b w:val="0"/>
        <w:bCs w:val="0"/>
        <w:i w:val="0"/>
        <w:iCs w:val="0"/>
        <w:spacing w:val="0"/>
        <w:w w:val="99"/>
        <w:sz w:val="20"/>
        <w:szCs w:val="20"/>
        <w:lang w:val="pt-PT" w:eastAsia="en-US" w:bidi="ar-SA"/>
      </w:rPr>
    </w:lvl>
    <w:lvl w:ilvl="2" w:tplc="91D8AF28">
      <w:start w:val="1"/>
      <w:numFmt w:val="lowerLetter"/>
      <w:lvlText w:val="%3)"/>
      <w:lvlJc w:val="left"/>
      <w:pPr>
        <w:ind w:left="585" w:hanging="229"/>
        <w:jc w:val="right"/>
      </w:pPr>
      <w:rPr>
        <w:rFonts w:ascii="Times New Roman" w:eastAsia="Times New Roman" w:hAnsi="Times New Roman" w:cs="Times New Roman" w:hint="default"/>
        <w:b w:val="0"/>
        <w:bCs w:val="0"/>
        <w:i w:val="0"/>
        <w:iCs w:val="0"/>
        <w:spacing w:val="0"/>
        <w:w w:val="100"/>
        <w:sz w:val="22"/>
        <w:szCs w:val="22"/>
        <w:lang w:val="pt-PT" w:eastAsia="en-US" w:bidi="ar-SA"/>
      </w:rPr>
    </w:lvl>
    <w:lvl w:ilvl="3" w:tplc="3894E4F6">
      <w:numFmt w:val="bullet"/>
      <w:lvlText w:val="•"/>
      <w:lvlJc w:val="left"/>
      <w:pPr>
        <w:ind w:left="580" w:hanging="229"/>
      </w:pPr>
      <w:rPr>
        <w:rFonts w:hint="default"/>
        <w:lang w:val="pt-PT" w:eastAsia="en-US" w:bidi="ar-SA"/>
      </w:rPr>
    </w:lvl>
    <w:lvl w:ilvl="4" w:tplc="622477C2">
      <w:numFmt w:val="bullet"/>
      <w:lvlText w:val="•"/>
      <w:lvlJc w:val="left"/>
      <w:pPr>
        <w:ind w:left="1995" w:hanging="229"/>
      </w:pPr>
      <w:rPr>
        <w:rFonts w:hint="default"/>
        <w:lang w:val="pt-PT" w:eastAsia="en-US" w:bidi="ar-SA"/>
      </w:rPr>
    </w:lvl>
    <w:lvl w:ilvl="5" w:tplc="C98231A8">
      <w:numFmt w:val="bullet"/>
      <w:lvlText w:val="•"/>
      <w:lvlJc w:val="left"/>
      <w:pPr>
        <w:ind w:left="3411" w:hanging="229"/>
      </w:pPr>
      <w:rPr>
        <w:rFonts w:hint="default"/>
        <w:lang w:val="pt-PT" w:eastAsia="en-US" w:bidi="ar-SA"/>
      </w:rPr>
    </w:lvl>
    <w:lvl w:ilvl="6" w:tplc="5C9433AA">
      <w:numFmt w:val="bullet"/>
      <w:lvlText w:val="•"/>
      <w:lvlJc w:val="left"/>
      <w:pPr>
        <w:ind w:left="4827" w:hanging="229"/>
      </w:pPr>
      <w:rPr>
        <w:rFonts w:hint="default"/>
        <w:lang w:val="pt-PT" w:eastAsia="en-US" w:bidi="ar-SA"/>
      </w:rPr>
    </w:lvl>
    <w:lvl w:ilvl="7" w:tplc="87D44D40">
      <w:numFmt w:val="bullet"/>
      <w:lvlText w:val="•"/>
      <w:lvlJc w:val="left"/>
      <w:pPr>
        <w:ind w:left="6243" w:hanging="229"/>
      </w:pPr>
      <w:rPr>
        <w:rFonts w:hint="default"/>
        <w:lang w:val="pt-PT" w:eastAsia="en-US" w:bidi="ar-SA"/>
      </w:rPr>
    </w:lvl>
    <w:lvl w:ilvl="8" w:tplc="E6BC5F66">
      <w:numFmt w:val="bullet"/>
      <w:lvlText w:val="•"/>
      <w:lvlJc w:val="left"/>
      <w:pPr>
        <w:ind w:left="7658" w:hanging="229"/>
      </w:pPr>
      <w:rPr>
        <w:rFonts w:hint="default"/>
        <w:lang w:val="pt-PT" w:eastAsia="en-US" w:bidi="ar-SA"/>
      </w:rPr>
    </w:lvl>
  </w:abstractNum>
  <w:abstractNum w:abstractNumId="13"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5" w15:restartNumberingAfterBreak="0">
    <w:nsid w:val="49A80660"/>
    <w:multiLevelType w:val="hybridMultilevel"/>
    <w:tmpl w:val="8160C31A"/>
    <w:lvl w:ilvl="0" w:tplc="592C4BA0">
      <w:numFmt w:val="bullet"/>
      <w:lvlText w:val="•"/>
      <w:lvlJc w:val="left"/>
      <w:pPr>
        <w:ind w:left="357" w:hanging="130"/>
      </w:pPr>
      <w:rPr>
        <w:rFonts w:ascii="Times New Roman" w:eastAsia="Times New Roman" w:hAnsi="Times New Roman" w:cs="Times New Roman" w:hint="default"/>
        <w:b w:val="0"/>
        <w:bCs w:val="0"/>
        <w:i w:val="0"/>
        <w:iCs w:val="0"/>
        <w:spacing w:val="0"/>
        <w:w w:val="99"/>
        <w:sz w:val="20"/>
        <w:szCs w:val="20"/>
        <w:lang w:val="pt-PT" w:eastAsia="en-US" w:bidi="ar-SA"/>
      </w:rPr>
    </w:lvl>
    <w:lvl w:ilvl="1" w:tplc="B4603F88">
      <w:numFmt w:val="bullet"/>
      <w:lvlText w:val="•"/>
      <w:lvlJc w:val="left"/>
      <w:pPr>
        <w:ind w:left="1373" w:hanging="130"/>
      </w:pPr>
      <w:rPr>
        <w:rFonts w:hint="default"/>
        <w:lang w:val="pt-PT" w:eastAsia="en-US" w:bidi="ar-SA"/>
      </w:rPr>
    </w:lvl>
    <w:lvl w:ilvl="2" w:tplc="C3DA01DA">
      <w:numFmt w:val="bullet"/>
      <w:lvlText w:val="•"/>
      <w:lvlJc w:val="left"/>
      <w:pPr>
        <w:ind w:left="2386" w:hanging="130"/>
      </w:pPr>
      <w:rPr>
        <w:rFonts w:hint="default"/>
        <w:lang w:val="pt-PT" w:eastAsia="en-US" w:bidi="ar-SA"/>
      </w:rPr>
    </w:lvl>
    <w:lvl w:ilvl="3" w:tplc="732A7C58">
      <w:numFmt w:val="bullet"/>
      <w:lvlText w:val="•"/>
      <w:lvlJc w:val="left"/>
      <w:pPr>
        <w:ind w:left="3399" w:hanging="130"/>
      </w:pPr>
      <w:rPr>
        <w:rFonts w:hint="default"/>
        <w:lang w:val="pt-PT" w:eastAsia="en-US" w:bidi="ar-SA"/>
      </w:rPr>
    </w:lvl>
    <w:lvl w:ilvl="4" w:tplc="AC3AA292">
      <w:numFmt w:val="bullet"/>
      <w:lvlText w:val="•"/>
      <w:lvlJc w:val="left"/>
      <w:pPr>
        <w:ind w:left="4412" w:hanging="130"/>
      </w:pPr>
      <w:rPr>
        <w:rFonts w:hint="default"/>
        <w:lang w:val="pt-PT" w:eastAsia="en-US" w:bidi="ar-SA"/>
      </w:rPr>
    </w:lvl>
    <w:lvl w:ilvl="5" w:tplc="6DFE172A">
      <w:numFmt w:val="bullet"/>
      <w:lvlText w:val="•"/>
      <w:lvlJc w:val="left"/>
      <w:pPr>
        <w:ind w:left="5425" w:hanging="130"/>
      </w:pPr>
      <w:rPr>
        <w:rFonts w:hint="default"/>
        <w:lang w:val="pt-PT" w:eastAsia="en-US" w:bidi="ar-SA"/>
      </w:rPr>
    </w:lvl>
    <w:lvl w:ilvl="6" w:tplc="141CB7DE">
      <w:numFmt w:val="bullet"/>
      <w:lvlText w:val="•"/>
      <w:lvlJc w:val="left"/>
      <w:pPr>
        <w:ind w:left="6438" w:hanging="130"/>
      </w:pPr>
      <w:rPr>
        <w:rFonts w:hint="default"/>
        <w:lang w:val="pt-PT" w:eastAsia="en-US" w:bidi="ar-SA"/>
      </w:rPr>
    </w:lvl>
    <w:lvl w:ilvl="7" w:tplc="3AC038B4">
      <w:numFmt w:val="bullet"/>
      <w:lvlText w:val="•"/>
      <w:lvlJc w:val="left"/>
      <w:pPr>
        <w:ind w:left="7451" w:hanging="130"/>
      </w:pPr>
      <w:rPr>
        <w:rFonts w:hint="default"/>
        <w:lang w:val="pt-PT" w:eastAsia="en-US" w:bidi="ar-SA"/>
      </w:rPr>
    </w:lvl>
    <w:lvl w:ilvl="8" w:tplc="B9FC7CB8">
      <w:numFmt w:val="bullet"/>
      <w:lvlText w:val="•"/>
      <w:lvlJc w:val="left"/>
      <w:pPr>
        <w:ind w:left="8464" w:hanging="130"/>
      </w:pPr>
      <w:rPr>
        <w:rFonts w:hint="default"/>
        <w:lang w:val="pt-PT" w:eastAsia="en-US" w:bidi="ar-SA"/>
      </w:rPr>
    </w:lvl>
  </w:abstractNum>
  <w:abstractNum w:abstractNumId="1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7" w15:restartNumberingAfterBreak="0">
    <w:nsid w:val="58433995"/>
    <w:multiLevelType w:val="multilevel"/>
    <w:tmpl w:val="80DA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9" w15:restartNumberingAfterBreak="0">
    <w:nsid w:val="5C323E81"/>
    <w:multiLevelType w:val="multilevel"/>
    <w:tmpl w:val="59E8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1"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2" w15:restartNumberingAfterBreak="0">
    <w:nsid w:val="733D4887"/>
    <w:multiLevelType w:val="hybridMultilevel"/>
    <w:tmpl w:val="69ECD936"/>
    <w:lvl w:ilvl="0" w:tplc="99F4AAD4">
      <w:start w:val="1"/>
      <w:numFmt w:val="decimal"/>
      <w:lvlText w:val="%1."/>
      <w:lvlJc w:val="left"/>
      <w:pPr>
        <w:ind w:left="427" w:hanging="197"/>
        <w:jc w:val="left"/>
      </w:pPr>
      <w:rPr>
        <w:rFonts w:ascii="Times New Roman" w:eastAsia="Times New Roman" w:hAnsi="Times New Roman" w:cs="Times New Roman" w:hint="default"/>
        <w:b/>
        <w:bCs/>
        <w:i w:val="0"/>
        <w:iCs w:val="0"/>
        <w:spacing w:val="0"/>
        <w:w w:val="99"/>
        <w:sz w:val="20"/>
        <w:szCs w:val="20"/>
        <w:lang w:val="pt-PT" w:eastAsia="en-US" w:bidi="ar-SA"/>
      </w:rPr>
    </w:lvl>
    <w:lvl w:ilvl="1" w:tplc="2BDAD64E">
      <w:numFmt w:val="bullet"/>
      <w:lvlText w:val=""/>
      <w:lvlJc w:val="left"/>
      <w:pPr>
        <w:ind w:left="950" w:hanging="360"/>
      </w:pPr>
      <w:rPr>
        <w:rFonts w:ascii="Symbol" w:eastAsia="Symbol" w:hAnsi="Symbol" w:cs="Symbol" w:hint="default"/>
        <w:b w:val="0"/>
        <w:bCs w:val="0"/>
        <w:i w:val="0"/>
        <w:iCs w:val="0"/>
        <w:spacing w:val="0"/>
        <w:w w:val="99"/>
        <w:sz w:val="20"/>
        <w:szCs w:val="20"/>
        <w:lang w:val="pt-PT" w:eastAsia="en-US" w:bidi="ar-SA"/>
      </w:rPr>
    </w:lvl>
    <w:lvl w:ilvl="2" w:tplc="07D03150">
      <w:numFmt w:val="bullet"/>
      <w:lvlText w:val=""/>
      <w:lvlJc w:val="left"/>
      <w:pPr>
        <w:ind w:left="885" w:hanging="296"/>
      </w:pPr>
      <w:rPr>
        <w:rFonts w:ascii="Symbol" w:eastAsia="Symbol" w:hAnsi="Symbol" w:cs="Symbol" w:hint="default"/>
        <w:b w:val="0"/>
        <w:bCs w:val="0"/>
        <w:i w:val="0"/>
        <w:iCs w:val="0"/>
        <w:spacing w:val="0"/>
        <w:w w:val="99"/>
        <w:sz w:val="20"/>
        <w:szCs w:val="20"/>
        <w:lang w:val="pt-PT" w:eastAsia="en-US" w:bidi="ar-SA"/>
      </w:rPr>
    </w:lvl>
    <w:lvl w:ilvl="3" w:tplc="4F76E54E">
      <w:numFmt w:val="bullet"/>
      <w:lvlText w:val="•"/>
      <w:lvlJc w:val="left"/>
      <w:pPr>
        <w:ind w:left="960" w:hanging="296"/>
      </w:pPr>
      <w:rPr>
        <w:rFonts w:hint="default"/>
        <w:lang w:val="pt-PT" w:eastAsia="en-US" w:bidi="ar-SA"/>
      </w:rPr>
    </w:lvl>
    <w:lvl w:ilvl="4" w:tplc="6F52336A">
      <w:numFmt w:val="bullet"/>
      <w:lvlText w:val="•"/>
      <w:lvlJc w:val="left"/>
      <w:pPr>
        <w:ind w:left="2321" w:hanging="296"/>
      </w:pPr>
      <w:rPr>
        <w:rFonts w:hint="default"/>
        <w:lang w:val="pt-PT" w:eastAsia="en-US" w:bidi="ar-SA"/>
      </w:rPr>
    </w:lvl>
    <w:lvl w:ilvl="5" w:tplc="CD4425E4">
      <w:numFmt w:val="bullet"/>
      <w:lvlText w:val="•"/>
      <w:lvlJc w:val="left"/>
      <w:pPr>
        <w:ind w:left="3682" w:hanging="296"/>
      </w:pPr>
      <w:rPr>
        <w:rFonts w:hint="default"/>
        <w:lang w:val="pt-PT" w:eastAsia="en-US" w:bidi="ar-SA"/>
      </w:rPr>
    </w:lvl>
    <w:lvl w:ilvl="6" w:tplc="1A64E402">
      <w:numFmt w:val="bullet"/>
      <w:lvlText w:val="•"/>
      <w:lvlJc w:val="left"/>
      <w:pPr>
        <w:ind w:left="5044" w:hanging="296"/>
      </w:pPr>
      <w:rPr>
        <w:rFonts w:hint="default"/>
        <w:lang w:val="pt-PT" w:eastAsia="en-US" w:bidi="ar-SA"/>
      </w:rPr>
    </w:lvl>
    <w:lvl w:ilvl="7" w:tplc="9FC85728">
      <w:numFmt w:val="bullet"/>
      <w:lvlText w:val="•"/>
      <w:lvlJc w:val="left"/>
      <w:pPr>
        <w:ind w:left="6405" w:hanging="296"/>
      </w:pPr>
      <w:rPr>
        <w:rFonts w:hint="default"/>
        <w:lang w:val="pt-PT" w:eastAsia="en-US" w:bidi="ar-SA"/>
      </w:rPr>
    </w:lvl>
    <w:lvl w:ilvl="8" w:tplc="2506D9E4">
      <w:numFmt w:val="bullet"/>
      <w:lvlText w:val="•"/>
      <w:lvlJc w:val="left"/>
      <w:pPr>
        <w:ind w:left="7767" w:hanging="296"/>
      </w:pPr>
      <w:rPr>
        <w:rFonts w:hint="default"/>
        <w:lang w:val="pt-PT" w:eastAsia="en-US" w:bidi="ar-SA"/>
      </w:rPr>
    </w:lvl>
  </w:abstractNum>
  <w:abstractNum w:abstractNumId="23" w15:restartNumberingAfterBreak="0">
    <w:nsid w:val="75CF4FDB"/>
    <w:multiLevelType w:val="hybridMultilevel"/>
    <w:tmpl w:val="8DA6B8C2"/>
    <w:lvl w:ilvl="0" w:tplc="91CCCCF8">
      <w:numFmt w:val="bullet"/>
      <w:lvlText w:val="•"/>
      <w:lvlJc w:val="left"/>
      <w:pPr>
        <w:ind w:left="1605"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0390FB48">
      <w:numFmt w:val="bullet"/>
      <w:lvlText w:val="•"/>
      <w:lvlJc w:val="left"/>
      <w:pPr>
        <w:ind w:left="2489" w:hanging="360"/>
      </w:pPr>
      <w:rPr>
        <w:rFonts w:hint="default"/>
        <w:lang w:val="pt-PT" w:eastAsia="en-US" w:bidi="ar-SA"/>
      </w:rPr>
    </w:lvl>
    <w:lvl w:ilvl="2" w:tplc="B2701D1E">
      <w:numFmt w:val="bullet"/>
      <w:lvlText w:val="•"/>
      <w:lvlJc w:val="left"/>
      <w:pPr>
        <w:ind w:left="3378" w:hanging="360"/>
      </w:pPr>
      <w:rPr>
        <w:rFonts w:hint="default"/>
        <w:lang w:val="pt-PT" w:eastAsia="en-US" w:bidi="ar-SA"/>
      </w:rPr>
    </w:lvl>
    <w:lvl w:ilvl="3" w:tplc="6FBE6F54">
      <w:numFmt w:val="bullet"/>
      <w:lvlText w:val="•"/>
      <w:lvlJc w:val="left"/>
      <w:pPr>
        <w:ind w:left="4267" w:hanging="360"/>
      </w:pPr>
      <w:rPr>
        <w:rFonts w:hint="default"/>
        <w:lang w:val="pt-PT" w:eastAsia="en-US" w:bidi="ar-SA"/>
      </w:rPr>
    </w:lvl>
    <w:lvl w:ilvl="4" w:tplc="88A4814A">
      <w:numFmt w:val="bullet"/>
      <w:lvlText w:val="•"/>
      <w:lvlJc w:val="left"/>
      <w:pPr>
        <w:ind w:left="5156" w:hanging="360"/>
      </w:pPr>
      <w:rPr>
        <w:rFonts w:hint="default"/>
        <w:lang w:val="pt-PT" w:eastAsia="en-US" w:bidi="ar-SA"/>
      </w:rPr>
    </w:lvl>
    <w:lvl w:ilvl="5" w:tplc="5B3A4B8A">
      <w:numFmt w:val="bullet"/>
      <w:lvlText w:val="•"/>
      <w:lvlJc w:val="left"/>
      <w:pPr>
        <w:ind w:left="6045" w:hanging="360"/>
      </w:pPr>
      <w:rPr>
        <w:rFonts w:hint="default"/>
        <w:lang w:val="pt-PT" w:eastAsia="en-US" w:bidi="ar-SA"/>
      </w:rPr>
    </w:lvl>
    <w:lvl w:ilvl="6" w:tplc="65E67E4A">
      <w:numFmt w:val="bullet"/>
      <w:lvlText w:val="•"/>
      <w:lvlJc w:val="left"/>
      <w:pPr>
        <w:ind w:left="6934" w:hanging="360"/>
      </w:pPr>
      <w:rPr>
        <w:rFonts w:hint="default"/>
        <w:lang w:val="pt-PT" w:eastAsia="en-US" w:bidi="ar-SA"/>
      </w:rPr>
    </w:lvl>
    <w:lvl w:ilvl="7" w:tplc="54D25EA2">
      <w:numFmt w:val="bullet"/>
      <w:lvlText w:val="•"/>
      <w:lvlJc w:val="left"/>
      <w:pPr>
        <w:ind w:left="7823" w:hanging="360"/>
      </w:pPr>
      <w:rPr>
        <w:rFonts w:hint="default"/>
        <w:lang w:val="pt-PT" w:eastAsia="en-US" w:bidi="ar-SA"/>
      </w:rPr>
    </w:lvl>
    <w:lvl w:ilvl="8" w:tplc="0526F986">
      <w:numFmt w:val="bullet"/>
      <w:lvlText w:val="•"/>
      <w:lvlJc w:val="left"/>
      <w:pPr>
        <w:ind w:left="8712" w:hanging="360"/>
      </w:pPr>
      <w:rPr>
        <w:rFonts w:hint="default"/>
        <w:lang w:val="pt-PT" w:eastAsia="en-US" w:bidi="ar-SA"/>
      </w:rPr>
    </w:lvl>
  </w:abstractNum>
  <w:abstractNum w:abstractNumId="24" w15:restartNumberingAfterBreak="0">
    <w:nsid w:val="77EF5BC8"/>
    <w:multiLevelType w:val="hybridMultilevel"/>
    <w:tmpl w:val="B4BC37CE"/>
    <w:lvl w:ilvl="0" w:tplc="64AA2CD0">
      <w:numFmt w:val="bullet"/>
      <w:lvlText w:val="•"/>
      <w:lvlJc w:val="left"/>
      <w:pPr>
        <w:ind w:left="424" w:hanging="140"/>
      </w:pPr>
      <w:rPr>
        <w:rFonts w:ascii="Times New Roman" w:eastAsia="Times New Roman" w:hAnsi="Times New Roman" w:cs="Times New Roman" w:hint="default"/>
        <w:b w:val="0"/>
        <w:bCs w:val="0"/>
        <w:i w:val="0"/>
        <w:iCs w:val="0"/>
        <w:spacing w:val="0"/>
        <w:w w:val="99"/>
        <w:sz w:val="20"/>
        <w:szCs w:val="20"/>
        <w:lang w:val="pt-PT" w:eastAsia="en-US" w:bidi="ar-SA"/>
      </w:rPr>
    </w:lvl>
    <w:lvl w:ilvl="1" w:tplc="98EAB7AE">
      <w:numFmt w:val="bullet"/>
      <w:lvlText w:val="•"/>
      <w:lvlJc w:val="left"/>
      <w:pPr>
        <w:ind w:left="1605"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tplc="42424B82">
      <w:numFmt w:val="bullet"/>
      <w:lvlText w:val="•"/>
      <w:lvlJc w:val="left"/>
      <w:pPr>
        <w:ind w:left="2587" w:hanging="360"/>
      </w:pPr>
      <w:rPr>
        <w:rFonts w:hint="default"/>
        <w:lang w:val="pt-PT" w:eastAsia="en-US" w:bidi="ar-SA"/>
      </w:rPr>
    </w:lvl>
    <w:lvl w:ilvl="3" w:tplc="1E027DCE">
      <w:numFmt w:val="bullet"/>
      <w:lvlText w:val="•"/>
      <w:lvlJc w:val="left"/>
      <w:pPr>
        <w:ind w:left="3575" w:hanging="360"/>
      </w:pPr>
      <w:rPr>
        <w:rFonts w:hint="default"/>
        <w:lang w:val="pt-PT" w:eastAsia="en-US" w:bidi="ar-SA"/>
      </w:rPr>
    </w:lvl>
    <w:lvl w:ilvl="4" w:tplc="CA5EF8BE">
      <w:numFmt w:val="bullet"/>
      <w:lvlText w:val="•"/>
      <w:lvlJc w:val="left"/>
      <w:pPr>
        <w:ind w:left="4563" w:hanging="360"/>
      </w:pPr>
      <w:rPr>
        <w:rFonts w:hint="default"/>
        <w:lang w:val="pt-PT" w:eastAsia="en-US" w:bidi="ar-SA"/>
      </w:rPr>
    </w:lvl>
    <w:lvl w:ilvl="5" w:tplc="15C0CB2A">
      <w:numFmt w:val="bullet"/>
      <w:lvlText w:val="•"/>
      <w:lvlJc w:val="left"/>
      <w:pPr>
        <w:ind w:left="5551" w:hanging="360"/>
      </w:pPr>
      <w:rPr>
        <w:rFonts w:hint="default"/>
        <w:lang w:val="pt-PT" w:eastAsia="en-US" w:bidi="ar-SA"/>
      </w:rPr>
    </w:lvl>
    <w:lvl w:ilvl="6" w:tplc="AC18A9DE">
      <w:numFmt w:val="bullet"/>
      <w:lvlText w:val="•"/>
      <w:lvlJc w:val="left"/>
      <w:pPr>
        <w:ind w:left="6539" w:hanging="360"/>
      </w:pPr>
      <w:rPr>
        <w:rFonts w:hint="default"/>
        <w:lang w:val="pt-PT" w:eastAsia="en-US" w:bidi="ar-SA"/>
      </w:rPr>
    </w:lvl>
    <w:lvl w:ilvl="7" w:tplc="492CB574">
      <w:numFmt w:val="bullet"/>
      <w:lvlText w:val="•"/>
      <w:lvlJc w:val="left"/>
      <w:pPr>
        <w:ind w:left="7526" w:hanging="360"/>
      </w:pPr>
      <w:rPr>
        <w:rFonts w:hint="default"/>
        <w:lang w:val="pt-PT" w:eastAsia="en-US" w:bidi="ar-SA"/>
      </w:rPr>
    </w:lvl>
    <w:lvl w:ilvl="8" w:tplc="A1ACD7AA">
      <w:numFmt w:val="bullet"/>
      <w:lvlText w:val="•"/>
      <w:lvlJc w:val="left"/>
      <w:pPr>
        <w:ind w:left="8514" w:hanging="360"/>
      </w:pPr>
      <w:rPr>
        <w:rFonts w:hint="default"/>
        <w:lang w:val="pt-PT" w:eastAsia="en-US" w:bidi="ar-SA"/>
      </w:rPr>
    </w:lvl>
  </w:abstractNum>
  <w:abstractNum w:abstractNumId="25"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6"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7"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abstractNumId w:val="27"/>
  </w:num>
  <w:num w:numId="2">
    <w:abstractNumId w:val="21"/>
  </w:num>
  <w:num w:numId="3">
    <w:abstractNumId w:val="16"/>
  </w:num>
  <w:num w:numId="4">
    <w:abstractNumId w:val="20"/>
  </w:num>
  <w:num w:numId="5">
    <w:abstractNumId w:val="8"/>
  </w:num>
  <w:num w:numId="6">
    <w:abstractNumId w:val="5"/>
  </w:num>
  <w:num w:numId="7">
    <w:abstractNumId w:val="25"/>
  </w:num>
  <w:num w:numId="8">
    <w:abstractNumId w:val="18"/>
  </w:num>
  <w:num w:numId="9">
    <w:abstractNumId w:val="11"/>
  </w:num>
  <w:num w:numId="10">
    <w:abstractNumId w:val="13"/>
  </w:num>
  <w:num w:numId="11">
    <w:abstractNumId w:val="2"/>
  </w:num>
  <w:num w:numId="12">
    <w:abstractNumId w:val="6"/>
  </w:num>
  <w:num w:numId="13">
    <w:abstractNumId w:val="14"/>
  </w:num>
  <w:num w:numId="14">
    <w:abstractNumId w:val="1"/>
  </w:num>
  <w:num w:numId="15">
    <w:abstractNumId w:val="26"/>
  </w:num>
  <w:num w:numId="16">
    <w:abstractNumId w:val="4"/>
  </w:num>
  <w:num w:numId="17">
    <w:abstractNumId w:val="10"/>
  </w:num>
  <w:num w:numId="18">
    <w:abstractNumId w:val="7"/>
  </w:num>
  <w:num w:numId="19">
    <w:abstractNumId w:val="19"/>
  </w:num>
  <w:num w:numId="20">
    <w:abstractNumId w:val="17"/>
  </w:num>
  <w:num w:numId="21">
    <w:abstractNumId w:val="3"/>
  </w:num>
  <w:num w:numId="22">
    <w:abstractNumId w:val="9"/>
  </w:num>
  <w:num w:numId="23">
    <w:abstractNumId w:val="0"/>
  </w:num>
  <w:num w:numId="24">
    <w:abstractNumId w:val="24"/>
  </w:num>
  <w:num w:numId="25">
    <w:abstractNumId w:val="12"/>
  </w:num>
  <w:num w:numId="26">
    <w:abstractNumId w:val="23"/>
  </w:num>
  <w:num w:numId="27">
    <w:abstractNumId w:val="15"/>
  </w:num>
  <w:num w:numId="2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2FF"/>
    <w:rsid w:val="0003561E"/>
    <w:rsid w:val="00053304"/>
    <w:rsid w:val="00066545"/>
    <w:rsid w:val="000710A6"/>
    <w:rsid w:val="0008090F"/>
    <w:rsid w:val="00092E46"/>
    <w:rsid w:val="00093FA4"/>
    <w:rsid w:val="00097A6C"/>
    <w:rsid w:val="000B135C"/>
    <w:rsid w:val="000D0E14"/>
    <w:rsid w:val="000F302A"/>
    <w:rsid w:val="001065B6"/>
    <w:rsid w:val="00114C00"/>
    <w:rsid w:val="0014214E"/>
    <w:rsid w:val="0014720E"/>
    <w:rsid w:val="00152035"/>
    <w:rsid w:val="0018748E"/>
    <w:rsid w:val="001A49C0"/>
    <w:rsid w:val="001C2E3F"/>
    <w:rsid w:val="001D12FB"/>
    <w:rsid w:val="001F65CB"/>
    <w:rsid w:val="00200285"/>
    <w:rsid w:val="00204269"/>
    <w:rsid w:val="0020734B"/>
    <w:rsid w:val="00220303"/>
    <w:rsid w:val="00240251"/>
    <w:rsid w:val="00256DFC"/>
    <w:rsid w:val="00263F14"/>
    <w:rsid w:val="00265907"/>
    <w:rsid w:val="002D76E6"/>
    <w:rsid w:val="002F110E"/>
    <w:rsid w:val="002F4FA6"/>
    <w:rsid w:val="00301F52"/>
    <w:rsid w:val="003106BC"/>
    <w:rsid w:val="00310FBE"/>
    <w:rsid w:val="0032613F"/>
    <w:rsid w:val="00346993"/>
    <w:rsid w:val="00354650"/>
    <w:rsid w:val="003B2C72"/>
    <w:rsid w:val="003B47B0"/>
    <w:rsid w:val="003C0722"/>
    <w:rsid w:val="003D23DF"/>
    <w:rsid w:val="003D289D"/>
    <w:rsid w:val="003D5288"/>
    <w:rsid w:val="0040212D"/>
    <w:rsid w:val="00407C99"/>
    <w:rsid w:val="0043306F"/>
    <w:rsid w:val="00441603"/>
    <w:rsid w:val="00484D9F"/>
    <w:rsid w:val="004A29E4"/>
    <w:rsid w:val="004A419D"/>
    <w:rsid w:val="004C0E35"/>
    <w:rsid w:val="005256B0"/>
    <w:rsid w:val="0055129E"/>
    <w:rsid w:val="005530FC"/>
    <w:rsid w:val="0055729F"/>
    <w:rsid w:val="0057122D"/>
    <w:rsid w:val="005765D6"/>
    <w:rsid w:val="00583542"/>
    <w:rsid w:val="005A4D33"/>
    <w:rsid w:val="005A51A0"/>
    <w:rsid w:val="005A5D3E"/>
    <w:rsid w:val="005B12BE"/>
    <w:rsid w:val="005C1AAD"/>
    <w:rsid w:val="005D185D"/>
    <w:rsid w:val="005E1E04"/>
    <w:rsid w:val="0060273D"/>
    <w:rsid w:val="00607A47"/>
    <w:rsid w:val="00627478"/>
    <w:rsid w:val="00637ABA"/>
    <w:rsid w:val="00650A92"/>
    <w:rsid w:val="006510AB"/>
    <w:rsid w:val="0065606D"/>
    <w:rsid w:val="00665FFB"/>
    <w:rsid w:val="006776FE"/>
    <w:rsid w:val="00680C57"/>
    <w:rsid w:val="006A3529"/>
    <w:rsid w:val="006B1588"/>
    <w:rsid w:val="006C62A9"/>
    <w:rsid w:val="006E29E2"/>
    <w:rsid w:val="006F043A"/>
    <w:rsid w:val="007036DA"/>
    <w:rsid w:val="00715492"/>
    <w:rsid w:val="00741A00"/>
    <w:rsid w:val="00767C80"/>
    <w:rsid w:val="00767F7D"/>
    <w:rsid w:val="007737ED"/>
    <w:rsid w:val="007A2B0D"/>
    <w:rsid w:val="007D4127"/>
    <w:rsid w:val="008049A9"/>
    <w:rsid w:val="00807E95"/>
    <w:rsid w:val="0084789B"/>
    <w:rsid w:val="0088160A"/>
    <w:rsid w:val="008E7578"/>
    <w:rsid w:val="008F1CD9"/>
    <w:rsid w:val="008F6D66"/>
    <w:rsid w:val="008F6D6C"/>
    <w:rsid w:val="008F77EA"/>
    <w:rsid w:val="00901D31"/>
    <w:rsid w:val="00904394"/>
    <w:rsid w:val="00907D3E"/>
    <w:rsid w:val="00913095"/>
    <w:rsid w:val="00917399"/>
    <w:rsid w:val="00944C9D"/>
    <w:rsid w:val="00947630"/>
    <w:rsid w:val="00947814"/>
    <w:rsid w:val="00954002"/>
    <w:rsid w:val="009576CF"/>
    <w:rsid w:val="00962CE4"/>
    <w:rsid w:val="009647E2"/>
    <w:rsid w:val="00974D45"/>
    <w:rsid w:val="0099137C"/>
    <w:rsid w:val="00997AF8"/>
    <w:rsid w:val="009A032E"/>
    <w:rsid w:val="009D634F"/>
    <w:rsid w:val="009E06C5"/>
    <w:rsid w:val="009E7697"/>
    <w:rsid w:val="009F3CE5"/>
    <w:rsid w:val="00A22747"/>
    <w:rsid w:val="00A25277"/>
    <w:rsid w:val="00A512C5"/>
    <w:rsid w:val="00A57EBD"/>
    <w:rsid w:val="00A6457D"/>
    <w:rsid w:val="00AC1316"/>
    <w:rsid w:val="00AD1DEF"/>
    <w:rsid w:val="00AF0705"/>
    <w:rsid w:val="00B31A67"/>
    <w:rsid w:val="00B31CEB"/>
    <w:rsid w:val="00B515B1"/>
    <w:rsid w:val="00B94CDB"/>
    <w:rsid w:val="00BD262A"/>
    <w:rsid w:val="00C1351A"/>
    <w:rsid w:val="00C23C63"/>
    <w:rsid w:val="00C31D17"/>
    <w:rsid w:val="00C33327"/>
    <w:rsid w:val="00C8216B"/>
    <w:rsid w:val="00C85FB1"/>
    <w:rsid w:val="00CD406A"/>
    <w:rsid w:val="00CD4AD1"/>
    <w:rsid w:val="00CE07BB"/>
    <w:rsid w:val="00CE4DC3"/>
    <w:rsid w:val="00D07210"/>
    <w:rsid w:val="00D0783F"/>
    <w:rsid w:val="00D20000"/>
    <w:rsid w:val="00D354F7"/>
    <w:rsid w:val="00D43515"/>
    <w:rsid w:val="00D5073D"/>
    <w:rsid w:val="00D61418"/>
    <w:rsid w:val="00D9353F"/>
    <w:rsid w:val="00DA43C9"/>
    <w:rsid w:val="00DA5C3A"/>
    <w:rsid w:val="00DC1816"/>
    <w:rsid w:val="00DC7B75"/>
    <w:rsid w:val="00DD09B9"/>
    <w:rsid w:val="00DD1423"/>
    <w:rsid w:val="00DE158B"/>
    <w:rsid w:val="00E54AD9"/>
    <w:rsid w:val="00E72545"/>
    <w:rsid w:val="00E80506"/>
    <w:rsid w:val="00E819C6"/>
    <w:rsid w:val="00E86C27"/>
    <w:rsid w:val="00E91182"/>
    <w:rsid w:val="00E929D6"/>
    <w:rsid w:val="00EA1D36"/>
    <w:rsid w:val="00EA42FF"/>
    <w:rsid w:val="00EA72D2"/>
    <w:rsid w:val="00EB23E0"/>
    <w:rsid w:val="00EB2DC4"/>
    <w:rsid w:val="00EC5D29"/>
    <w:rsid w:val="00ED69B1"/>
    <w:rsid w:val="00EF0F00"/>
    <w:rsid w:val="00EF5C0A"/>
    <w:rsid w:val="00F10374"/>
    <w:rsid w:val="00F337A8"/>
    <w:rsid w:val="00F531DC"/>
    <w:rsid w:val="00F714B5"/>
    <w:rsid w:val="00F943A1"/>
    <w:rsid w:val="00F94958"/>
    <w:rsid w:val="00F96054"/>
    <w:rsid w:val="00FC0D88"/>
    <w:rsid w:val="00FC1DEF"/>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E54AD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FC1DE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UnresolvedMention">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1"/>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E54AD9"/>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FC1DEF"/>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1717269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26" Type="http://schemas.openxmlformats.org/officeDocument/2006/relationships/footer" Target="footer2.xm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ecompraspublicas.com.br" TargetMode="External"/><Relationship Id="rId34" Type="http://schemas.openxmlformats.org/officeDocument/2006/relationships/hyperlink" Target="http://pubabredocto/(375471,1)" TargetMode="External"/><Relationship Id="rId42" Type="http://schemas.openxmlformats.org/officeDocument/2006/relationships/hyperlink" Target="http://www.planalto.gov.br/ccivil_03/leis/l9069.htm" TargetMode="External"/><Relationship Id="rId47" Type="http://schemas.openxmlformats.org/officeDocument/2006/relationships/footer" Target="footer4.xml"/><Relationship Id="rId50" Type="http://schemas.openxmlformats.org/officeDocument/2006/relationships/hyperlink" Target="http://www.previdenciasocial.gov.br/" TargetMode="External"/><Relationship Id="rId55" Type="http://schemas.openxmlformats.org/officeDocument/2006/relationships/footer" Target="footer5.xml"/><Relationship Id="rId7" Type="http://schemas.openxmlformats.org/officeDocument/2006/relationships/hyperlink" Target="https://www.portaldecompraspublicas.com.br/" TargetMode="Externa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yperlink" Target="https://www.portaldecompraspublicas.com.br/" TargetMode="External"/><Relationship Id="rId33" Type="http://schemas.openxmlformats.org/officeDocument/2006/relationships/hyperlink" Target="http://www.planalto.gov.br/ccivil_03/leis/l8078compilado.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eader" Target="header2.xm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m.ro.gov.br/" TargetMode="External"/><Relationship Id="rId20" Type="http://schemas.openxmlformats.org/officeDocument/2006/relationships/hyperlink" Target="mailto:pregao@espigaodooeste.ro.gov.br" TargetMode="External"/><Relationship Id="rId29" Type="http://schemas.openxmlformats.org/officeDocument/2006/relationships/hyperlink" Target="https://www.portaldecompraspublicas.com.br/" TargetMode="External"/><Relationship Id="rId41" Type="http://schemas.openxmlformats.org/officeDocument/2006/relationships/hyperlink" Target="https://www.planalto.gov.br/ccivil_03/leis/l8880.htm" TargetMode="External"/><Relationship Id="rId54"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leis/l8078compilado.htm" TargetMode="External"/><Relationship Id="rId40" Type="http://schemas.openxmlformats.org/officeDocument/2006/relationships/hyperlink" Target="http://pubabredocto/(375471,1)" TargetMode="External"/><Relationship Id="rId45" Type="http://schemas.openxmlformats.org/officeDocument/2006/relationships/hyperlink" Target="http://www.planalto.gov.br/ccivil_03/_ato2011-2014/2013/lei/l12846.htm" TargetMode="External"/><Relationship Id="rId53" Type="http://schemas.openxmlformats.org/officeDocument/2006/relationships/hyperlink" Target="http://www.tst.jus.br/"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hyperlink" Target="https://www.espigaodooeste.ro.gov.br/" TargetMode="External"/><Relationship Id="rId36" Type="http://schemas.openxmlformats.org/officeDocument/2006/relationships/hyperlink" Target="http://www.planalto.gov.br/ccivil_03/leis/l8078compilado.htm" TargetMode="External"/><Relationship Id="rId49" Type="http://schemas.openxmlformats.org/officeDocument/2006/relationships/hyperlink" Target="http://www.receita.fazenda.gov.br/" TargetMode="External"/><Relationship Id="rId57" Type="http://schemas.openxmlformats.org/officeDocument/2006/relationships/footer" Target="footer7.xml"/><Relationship Id="rId10" Type="http://schemas.openxmlformats.org/officeDocument/2006/relationships/hyperlink" Target="http://www.portaldecompraspublicas.com.br" TargetMode="External"/><Relationship Id="rId19" Type="http://schemas.openxmlformats.org/officeDocument/2006/relationships/hyperlink" Target="mailto:pregao@espigaodooeste.ro.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tj.ro.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yperlink" Target="https://www.portaldecompraspublicas.com.br/" TargetMode="External"/><Relationship Id="rId30" Type="http://schemas.openxmlformats.org/officeDocument/2006/relationships/footer" Target="footer3.xm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image" Target="media/image10.png"/><Relationship Id="rId56" Type="http://schemas.openxmlformats.org/officeDocument/2006/relationships/footer" Target="footer6.xml"/><Relationship Id="rId8" Type="http://schemas.openxmlformats.org/officeDocument/2006/relationships/header" Target="header1.xml"/><Relationship Id="rId51" Type="http://schemas.openxmlformats.org/officeDocument/2006/relationships/hyperlink" Target="http://www.caixa.gov.br/" TargetMode="External"/><Relationship Id="rId3" Type="http://schemas.openxmlformats.org/officeDocument/2006/relationships/settings" Target="settings.xml"/></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538</TotalTime>
  <Pages>77</Pages>
  <Words>29756</Words>
  <Characters>160686</Characters>
  <Application>Microsoft Office Word</Application>
  <DocSecurity>0</DocSecurity>
  <Lines>1339</Lines>
  <Paragraphs>380</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190062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287</cp:revision>
  <cp:lastPrinted>2026-10-01T13:16:00Z</cp:lastPrinted>
  <dcterms:created xsi:type="dcterms:W3CDTF">2025-06-06T11:47:00Z</dcterms:created>
  <dcterms:modified xsi:type="dcterms:W3CDTF">2026-10-06T12:10:00Z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