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4539"/>
        <w:rPr>
          <w:rFonts w:ascii="Times New Roman"/>
          <w:sz w:val="20"/>
        </w:rPr>
      </w:pPr>
      <w:r>
        <w:rPr>
          <w:rFonts w:ascii="Times New Roman"/>
          <w:sz w:val="20"/>
        </w:rPr>
        <w:drawing>
          <wp:inline distT="0" distB="0" distL="0" distR="0">
            <wp:extent cx="990600" cy="866775"/>
            <wp:effectExtent l="0" t="0" r="0" b="0"/>
            <wp:docPr id="3" name="Image 3"/>
            <wp:cNvGraphicFramePr>
              <a:graphicFrameLocks/>
            </wp:cNvGraphicFramePr>
            <a:graphic>
              <a:graphicData uri="http://schemas.openxmlformats.org/drawingml/2006/picture">
                <pic:pic>
                  <pic:nvPicPr>
                    <pic:cNvPr id="3" name="Image 3"/>
                    <pic:cNvPicPr/>
                  </pic:nvPicPr>
                  <pic:blipFill>
                    <a:blip r:embed="rId6" cstate="print"/>
                    <a:stretch>
                      <a:fillRect/>
                    </a:stretch>
                  </pic:blipFill>
                  <pic:spPr>
                    <a:xfrm>
                      <a:off x="0" y="0"/>
                      <a:ext cx="990600" cy="866775"/>
                    </a:xfrm>
                    <a:prstGeom prst="rect">
                      <a:avLst/>
                    </a:prstGeom>
                  </pic:spPr>
                </pic:pic>
              </a:graphicData>
            </a:graphic>
          </wp:inline>
        </w:drawing>
      </w:r>
      <w:r>
        <w:rPr>
          <w:rFonts w:ascii="Times New Roman"/>
          <w:sz w:val="20"/>
        </w:rPr>
      </w:r>
    </w:p>
    <w:p>
      <w:pPr>
        <w:spacing w:line="232" w:lineRule="auto" w:before="3"/>
        <w:ind w:left="2959" w:right="2926" w:firstLine="1211"/>
        <w:jc w:val="left"/>
        <w:rPr>
          <w:b/>
          <w:sz w:val="24"/>
        </w:rPr>
      </w:pPr>
      <w:r>
        <w:rPr>
          <w:b/>
          <w:sz w:val="24"/>
        </w:rPr>
        <w:t>ESTADO DE RONDÔNIA PREFEITURA</w:t>
      </w:r>
      <w:r>
        <w:rPr>
          <w:b/>
          <w:spacing w:val="-13"/>
          <w:sz w:val="24"/>
        </w:rPr>
        <w:t> </w:t>
      </w:r>
      <w:r>
        <w:rPr>
          <w:b/>
          <w:sz w:val="24"/>
        </w:rPr>
        <w:t>MUNICIPAL</w:t>
      </w:r>
      <w:r>
        <w:rPr>
          <w:b/>
          <w:spacing w:val="-13"/>
          <w:sz w:val="24"/>
        </w:rPr>
        <w:t> </w:t>
      </w:r>
      <w:r>
        <w:rPr>
          <w:b/>
          <w:sz w:val="24"/>
        </w:rPr>
        <w:t>DE</w:t>
      </w:r>
      <w:r>
        <w:rPr>
          <w:b/>
          <w:spacing w:val="-13"/>
          <w:sz w:val="24"/>
        </w:rPr>
        <w:t> </w:t>
      </w:r>
      <w:r>
        <w:rPr>
          <w:b/>
          <w:sz w:val="24"/>
        </w:rPr>
        <w:t>ESPIGÃO</w:t>
      </w:r>
      <w:r>
        <w:rPr>
          <w:b/>
          <w:spacing w:val="-13"/>
          <w:sz w:val="24"/>
        </w:rPr>
        <w:t> </w:t>
      </w:r>
      <w:r>
        <w:rPr>
          <w:b/>
          <w:sz w:val="24"/>
        </w:rPr>
        <w:t>DO</w:t>
      </w:r>
      <w:r>
        <w:rPr>
          <w:b/>
          <w:spacing w:val="-13"/>
          <w:sz w:val="24"/>
        </w:rPr>
        <w:t> </w:t>
      </w:r>
      <w:r>
        <w:rPr>
          <w:b/>
          <w:sz w:val="24"/>
        </w:rPr>
        <w:t>OESTE</w:t>
      </w:r>
    </w:p>
    <w:p>
      <w:pPr>
        <w:spacing w:line="259" w:lineRule="exact" w:before="0"/>
        <w:ind w:left="51" w:right="39" w:firstLine="0"/>
        <w:jc w:val="center"/>
        <w:rPr>
          <w:rFonts w:ascii="Arial"/>
          <w:b/>
          <w:sz w:val="24"/>
        </w:rPr>
      </w:pPr>
      <w:r>
        <w:rPr>
          <w:rFonts w:ascii="Arial"/>
          <w:b/>
          <w:sz w:val="24"/>
        </w:rPr>
        <w:t>CNPJ: 04.695.284/0001-</w:t>
      </w:r>
      <w:r>
        <w:rPr>
          <w:rFonts w:ascii="Arial"/>
          <w:b/>
          <w:spacing w:val="-5"/>
          <w:sz w:val="24"/>
        </w:rPr>
        <w:t>39</w:t>
      </w:r>
    </w:p>
    <w:p>
      <w:pPr>
        <w:spacing w:line="232" w:lineRule="auto" w:before="13"/>
        <w:ind w:left="3415" w:right="3391" w:firstLine="456"/>
        <w:jc w:val="left"/>
        <w:rPr>
          <w:b/>
          <w:sz w:val="24"/>
        </w:rPr>
      </w:pPr>
      <w:r>
        <w:rPr>
          <w:b/>
          <w:sz w:val="24"/>
        </w:rPr>
        <w:t>SECRETARIA MUN. DE SAÚDE SEMSAU</w:t>
      </w:r>
      <w:r>
        <w:rPr>
          <w:b/>
          <w:spacing w:val="-14"/>
          <w:sz w:val="24"/>
        </w:rPr>
        <w:t> </w:t>
      </w:r>
      <w:r>
        <w:rPr>
          <w:b/>
          <w:sz w:val="24"/>
        </w:rPr>
        <w:t>-</w:t>
      </w:r>
      <w:r>
        <w:rPr>
          <w:b/>
          <w:spacing w:val="-14"/>
          <w:sz w:val="24"/>
        </w:rPr>
        <w:t> </w:t>
      </w:r>
      <w:r>
        <w:rPr>
          <w:b/>
          <w:sz w:val="24"/>
        </w:rPr>
        <w:t>EXECUÇÃO</w:t>
      </w:r>
      <w:r>
        <w:rPr>
          <w:b/>
          <w:spacing w:val="-13"/>
          <w:sz w:val="24"/>
        </w:rPr>
        <w:t> </w:t>
      </w:r>
      <w:r>
        <w:rPr>
          <w:b/>
          <w:sz w:val="24"/>
        </w:rPr>
        <w:t>ORÇAMENTARIA</w:t>
      </w:r>
    </w:p>
    <w:p>
      <w:pPr>
        <w:pStyle w:val="BodyText"/>
        <w:spacing w:before="271"/>
        <w:rPr>
          <w:b/>
          <w:sz w:val="24"/>
        </w:rPr>
      </w:pPr>
    </w:p>
    <w:p>
      <w:pPr>
        <w:pStyle w:val="Heading1"/>
        <w:spacing w:line="240" w:lineRule="auto"/>
        <w:ind w:left="51"/>
      </w:pPr>
      <w:r>
        <w:rPr/>
        <w:t>TERMO</w:t>
      </w:r>
      <w:r>
        <w:rPr>
          <w:spacing w:val="-3"/>
        </w:rPr>
        <w:t> </w:t>
      </w:r>
      <w:r>
        <w:rPr/>
        <w:t>DE</w:t>
      </w:r>
      <w:r>
        <w:rPr>
          <w:spacing w:val="-2"/>
        </w:rPr>
        <w:t> </w:t>
      </w:r>
      <w:r>
        <w:rPr/>
        <w:t>REFERÊNCIA</w:t>
      </w:r>
      <w:r>
        <w:rPr>
          <w:spacing w:val="-3"/>
        </w:rPr>
        <w:t> </w:t>
      </w:r>
      <w:r>
        <w:rPr/>
        <w:t>Nº</w:t>
      </w:r>
      <w:r>
        <w:rPr>
          <w:spacing w:val="-2"/>
        </w:rPr>
        <w:t> </w:t>
      </w:r>
      <w:r>
        <w:rPr/>
        <w:t>10/SEMSAU-EXECUÇÃO/2026</w:t>
      </w:r>
      <w:r>
        <w:rPr>
          <w:spacing w:val="-3"/>
        </w:rPr>
        <w:t> </w:t>
      </w:r>
      <w:r>
        <w:rPr/>
        <w:t>-</w:t>
      </w:r>
      <w:r>
        <w:rPr>
          <w:spacing w:val="-2"/>
        </w:rPr>
        <w:t> </w:t>
      </w:r>
      <w:r>
        <w:rPr/>
        <w:t>DISPENSA</w:t>
      </w:r>
      <w:r>
        <w:rPr>
          <w:spacing w:val="-3"/>
        </w:rPr>
        <w:t> </w:t>
      </w:r>
      <w:r>
        <w:rPr/>
        <w:t>ELETRÔNICA</w:t>
      </w:r>
      <w:r>
        <w:rPr>
          <w:spacing w:val="-2"/>
        </w:rPr>
        <w:t> </w:t>
      </w:r>
      <w:r>
        <w:rPr/>
        <w:t>DE</w:t>
      </w:r>
      <w:r>
        <w:rPr>
          <w:spacing w:val="-2"/>
        </w:rPr>
        <w:t> LICITAÇÃO</w:t>
      </w:r>
    </w:p>
    <w:p>
      <w:pPr>
        <w:pStyle w:val="Heading3"/>
        <w:numPr>
          <w:ilvl w:val="0"/>
          <w:numId w:val="1"/>
        </w:numPr>
        <w:tabs>
          <w:tab w:pos="288" w:val="left" w:leader="none"/>
        </w:tabs>
        <w:spacing w:line="240" w:lineRule="auto" w:before="281" w:after="0"/>
        <w:ind w:left="288" w:right="0" w:hanging="220"/>
        <w:jc w:val="left"/>
      </w:pPr>
      <w:r>
        <w:rPr/>
        <w:t>DEFINIÇÃO</w:t>
      </w:r>
      <w:r>
        <w:rPr>
          <w:spacing w:val="-3"/>
        </w:rPr>
        <w:t> </w:t>
      </w:r>
      <w:r>
        <w:rPr/>
        <w:t>DO</w:t>
      </w:r>
      <w:r>
        <w:rPr>
          <w:spacing w:val="-2"/>
        </w:rPr>
        <w:t> OBJETO.</w:t>
      </w:r>
    </w:p>
    <w:p>
      <w:pPr>
        <w:pStyle w:val="ListParagraph"/>
        <w:numPr>
          <w:ilvl w:val="1"/>
          <w:numId w:val="1"/>
        </w:numPr>
        <w:tabs>
          <w:tab w:pos="1057" w:val="left" w:leader="none"/>
        </w:tabs>
        <w:spacing w:line="240" w:lineRule="auto" w:before="2" w:after="0"/>
        <w:ind w:left="668" w:right="54" w:firstLine="0"/>
        <w:jc w:val="both"/>
        <w:rPr>
          <w:b/>
          <w:sz w:val="22"/>
        </w:rPr>
      </w:pPr>
      <w:r>
        <w:rPr>
          <w:sz w:val="22"/>
        </w:rPr>
        <w:t>Despesa</w:t>
      </w:r>
      <w:r>
        <w:rPr>
          <w:spacing w:val="-3"/>
          <w:sz w:val="22"/>
        </w:rPr>
        <w:t> </w:t>
      </w:r>
      <w:r>
        <w:rPr>
          <w:sz w:val="22"/>
        </w:rPr>
        <w:t>com</w:t>
      </w:r>
      <w:r>
        <w:rPr>
          <w:spacing w:val="-3"/>
          <w:sz w:val="22"/>
        </w:rPr>
        <w:t> </w:t>
      </w:r>
      <w:r>
        <w:rPr>
          <w:sz w:val="22"/>
        </w:rPr>
        <w:t>contratação</w:t>
      </w:r>
      <w:r>
        <w:rPr>
          <w:spacing w:val="-3"/>
          <w:sz w:val="22"/>
        </w:rPr>
        <w:t> </w:t>
      </w:r>
      <w:r>
        <w:rPr>
          <w:sz w:val="22"/>
        </w:rPr>
        <w:t>de</w:t>
      </w:r>
      <w:r>
        <w:rPr>
          <w:spacing w:val="-3"/>
          <w:sz w:val="22"/>
        </w:rPr>
        <w:t> </w:t>
      </w:r>
      <w:r>
        <w:rPr>
          <w:b/>
          <w:sz w:val="22"/>
        </w:rPr>
        <w:t>serviços</w:t>
      </w:r>
      <w:r>
        <w:rPr>
          <w:b/>
          <w:spacing w:val="-3"/>
          <w:sz w:val="22"/>
        </w:rPr>
        <w:t> </w:t>
      </w:r>
      <w:r>
        <w:rPr>
          <w:b/>
          <w:sz w:val="22"/>
        </w:rPr>
        <w:t>de</w:t>
      </w:r>
      <w:r>
        <w:rPr>
          <w:b/>
          <w:spacing w:val="-3"/>
          <w:sz w:val="22"/>
        </w:rPr>
        <w:t> </w:t>
      </w:r>
      <w:r>
        <w:rPr>
          <w:b/>
          <w:sz w:val="22"/>
        </w:rPr>
        <w:t>Hospedagem,</w:t>
      </w:r>
      <w:r>
        <w:rPr>
          <w:b/>
          <w:spacing w:val="-3"/>
          <w:sz w:val="22"/>
        </w:rPr>
        <w:t> </w:t>
      </w:r>
      <w:r>
        <w:rPr>
          <w:b/>
          <w:sz w:val="22"/>
        </w:rPr>
        <w:t>sendo</w:t>
      </w:r>
      <w:r>
        <w:rPr>
          <w:b/>
          <w:spacing w:val="-3"/>
          <w:sz w:val="22"/>
        </w:rPr>
        <w:t> </w:t>
      </w:r>
      <w:r>
        <w:rPr>
          <w:b/>
          <w:sz w:val="22"/>
        </w:rPr>
        <w:t>Estadia</w:t>
      </w:r>
      <w:r>
        <w:rPr>
          <w:b/>
          <w:spacing w:val="-3"/>
          <w:sz w:val="22"/>
        </w:rPr>
        <w:t> </w:t>
      </w:r>
      <w:r>
        <w:rPr>
          <w:b/>
          <w:sz w:val="22"/>
        </w:rPr>
        <w:t>e</w:t>
      </w:r>
      <w:r>
        <w:rPr>
          <w:b/>
          <w:spacing w:val="-3"/>
          <w:sz w:val="22"/>
        </w:rPr>
        <w:t> </w:t>
      </w:r>
      <w:r>
        <w:rPr>
          <w:b/>
          <w:sz w:val="22"/>
        </w:rPr>
        <w:t>Café</w:t>
      </w:r>
      <w:r>
        <w:rPr>
          <w:b/>
          <w:spacing w:val="-3"/>
          <w:sz w:val="22"/>
        </w:rPr>
        <w:t> </w:t>
      </w:r>
      <w:r>
        <w:rPr>
          <w:b/>
          <w:sz w:val="22"/>
        </w:rPr>
        <w:t>da</w:t>
      </w:r>
      <w:r>
        <w:rPr>
          <w:b/>
          <w:spacing w:val="-3"/>
          <w:sz w:val="22"/>
        </w:rPr>
        <w:t> </w:t>
      </w:r>
      <w:r>
        <w:rPr>
          <w:b/>
          <w:sz w:val="22"/>
        </w:rPr>
        <w:t>manhã</w:t>
      </w:r>
      <w:r>
        <w:rPr>
          <w:sz w:val="22"/>
        </w:rPr>
        <w:t>,</w:t>
      </w:r>
      <w:r>
        <w:rPr>
          <w:spacing w:val="-3"/>
          <w:sz w:val="22"/>
        </w:rPr>
        <w:t> </w:t>
      </w:r>
      <w:r>
        <w:rPr>
          <w:sz w:val="22"/>
        </w:rPr>
        <w:t>para</w:t>
      </w:r>
      <w:r>
        <w:rPr>
          <w:spacing w:val="-3"/>
          <w:sz w:val="22"/>
        </w:rPr>
        <w:t> </w:t>
      </w:r>
      <w:r>
        <w:rPr>
          <w:sz w:val="22"/>
        </w:rPr>
        <w:t>cada</w:t>
      </w:r>
      <w:r>
        <w:rPr>
          <w:spacing w:val="-3"/>
          <w:sz w:val="22"/>
        </w:rPr>
        <w:t> </w:t>
      </w:r>
      <w:r>
        <w:rPr>
          <w:sz w:val="22"/>
        </w:rPr>
        <w:t>um</w:t>
      </w:r>
      <w:r>
        <w:rPr>
          <w:spacing w:val="-3"/>
          <w:sz w:val="22"/>
        </w:rPr>
        <w:t> </w:t>
      </w:r>
      <w:r>
        <w:rPr>
          <w:sz w:val="22"/>
        </w:rPr>
        <w:t>dos profissionais voluntários da Associação Amparo Animal de Ji-Paraná, que realizarão atendimentos </w:t>
      </w:r>
      <w:r>
        <w:rPr>
          <w:sz w:val="22"/>
        </w:rPr>
        <w:t>no Município de Espigão do Oeste-RO.</w:t>
      </w:r>
    </w:p>
    <w:p>
      <w:pPr>
        <w:pStyle w:val="BodyText"/>
        <w:spacing w:before="5"/>
      </w:pPr>
    </w:p>
    <w:p>
      <w:pPr>
        <w:pStyle w:val="BodyText"/>
        <w:ind w:left="668"/>
      </w:pPr>
      <w:r>
        <w:rPr/>
        <w:t>Os</w:t>
      </w:r>
      <w:r>
        <w:rPr>
          <w:spacing w:val="40"/>
        </w:rPr>
        <w:t> </w:t>
      </w:r>
      <w:r>
        <w:rPr/>
        <w:t>profissionais</w:t>
      </w:r>
      <w:r>
        <w:rPr>
          <w:spacing w:val="40"/>
        </w:rPr>
        <w:t> </w:t>
      </w:r>
      <w:r>
        <w:rPr/>
        <w:t>chegarão</w:t>
      </w:r>
      <w:r>
        <w:rPr>
          <w:spacing w:val="40"/>
        </w:rPr>
        <w:t> </w:t>
      </w:r>
      <w:r>
        <w:rPr/>
        <w:t>ao</w:t>
      </w:r>
      <w:r>
        <w:rPr>
          <w:spacing w:val="40"/>
        </w:rPr>
        <w:t> </w:t>
      </w:r>
      <w:r>
        <w:rPr/>
        <w:t>município</w:t>
      </w:r>
      <w:r>
        <w:rPr>
          <w:spacing w:val="40"/>
        </w:rPr>
        <w:t> </w:t>
      </w:r>
      <w:r>
        <w:rPr/>
        <w:t>no</w:t>
      </w:r>
      <w:r>
        <w:rPr>
          <w:spacing w:val="40"/>
        </w:rPr>
        <w:t> </w:t>
      </w:r>
      <w:r>
        <w:rPr/>
        <w:t>dia</w:t>
      </w:r>
      <w:r>
        <w:rPr>
          <w:spacing w:val="40"/>
        </w:rPr>
        <w:t> </w:t>
      </w:r>
      <w:r>
        <w:rPr/>
        <w:t>10/04,</w:t>
      </w:r>
      <w:r>
        <w:rPr>
          <w:spacing w:val="40"/>
        </w:rPr>
        <w:t> </w:t>
      </w:r>
      <w:r>
        <w:rPr/>
        <w:t>realizarão</w:t>
      </w:r>
      <w:r>
        <w:rPr>
          <w:spacing w:val="40"/>
        </w:rPr>
        <w:t> </w:t>
      </w:r>
      <w:r>
        <w:rPr/>
        <w:t>os</w:t>
      </w:r>
      <w:r>
        <w:rPr>
          <w:spacing w:val="40"/>
        </w:rPr>
        <w:t> </w:t>
      </w:r>
      <w:r>
        <w:rPr/>
        <w:t>atendimentos</w:t>
      </w:r>
      <w:r>
        <w:rPr>
          <w:spacing w:val="40"/>
        </w:rPr>
        <w:t> </w:t>
      </w:r>
      <w:r>
        <w:rPr/>
        <w:t>nos</w:t>
      </w:r>
      <w:r>
        <w:rPr>
          <w:spacing w:val="40"/>
        </w:rPr>
        <w:t> </w:t>
      </w:r>
      <w:r>
        <w:rPr/>
        <w:t>dias</w:t>
      </w:r>
      <w:r>
        <w:rPr>
          <w:spacing w:val="40"/>
        </w:rPr>
        <w:t> </w:t>
      </w:r>
      <w:r>
        <w:rPr/>
        <w:t>11</w:t>
      </w:r>
      <w:r>
        <w:rPr>
          <w:spacing w:val="40"/>
        </w:rPr>
        <w:t> </w:t>
      </w:r>
      <w:r>
        <w:rPr/>
        <w:t>e</w:t>
      </w:r>
      <w:r>
        <w:rPr>
          <w:spacing w:val="40"/>
        </w:rPr>
        <w:t> </w:t>
      </w:r>
      <w:r>
        <w:rPr/>
        <w:t>12/04</w:t>
      </w:r>
      <w:r>
        <w:rPr>
          <w:spacing w:val="40"/>
        </w:rPr>
        <w:t> </w:t>
      </w:r>
      <w:r>
        <w:rPr/>
        <w:t>e retornarão no dia 13/04/2026 a Jí-Paraná, sendo neste dia sem pernoite.</w:t>
      </w:r>
    </w:p>
    <w:p>
      <w:pPr>
        <w:pStyle w:val="BodyText"/>
        <w:spacing w:before="4"/>
      </w:pPr>
    </w:p>
    <w:p>
      <w:pPr>
        <w:pStyle w:val="Heading3"/>
        <w:ind w:left="668" w:firstLine="0"/>
      </w:pPr>
      <w:r>
        <w:rPr/>
        <w:t>O</w:t>
      </w:r>
      <w:r>
        <w:rPr>
          <w:spacing w:val="-6"/>
        </w:rPr>
        <w:t> </w:t>
      </w:r>
      <w:r>
        <w:rPr/>
        <w:t>Hotel</w:t>
      </w:r>
      <w:r>
        <w:rPr>
          <w:spacing w:val="-4"/>
        </w:rPr>
        <w:t> </w:t>
      </w:r>
      <w:r>
        <w:rPr/>
        <w:t>a</w:t>
      </w:r>
      <w:r>
        <w:rPr>
          <w:spacing w:val="-4"/>
        </w:rPr>
        <w:t> </w:t>
      </w:r>
      <w:r>
        <w:rPr/>
        <w:t>ser</w:t>
      </w:r>
      <w:r>
        <w:rPr>
          <w:spacing w:val="-4"/>
        </w:rPr>
        <w:t> </w:t>
      </w:r>
      <w:r>
        <w:rPr/>
        <w:t>contratado</w:t>
      </w:r>
      <w:r>
        <w:rPr>
          <w:spacing w:val="-4"/>
        </w:rPr>
        <w:t> </w:t>
      </w:r>
      <w:r>
        <w:rPr/>
        <w:t>deverá</w:t>
      </w:r>
      <w:r>
        <w:rPr>
          <w:spacing w:val="-4"/>
        </w:rPr>
        <w:t> </w:t>
      </w:r>
      <w:r>
        <w:rPr/>
        <w:t>estar</w:t>
      </w:r>
      <w:r>
        <w:rPr>
          <w:spacing w:val="-4"/>
        </w:rPr>
        <w:t> </w:t>
      </w:r>
      <w:r>
        <w:rPr/>
        <w:t>sediado</w:t>
      </w:r>
      <w:r>
        <w:rPr>
          <w:spacing w:val="-4"/>
        </w:rPr>
        <w:t> </w:t>
      </w:r>
      <w:r>
        <w:rPr/>
        <w:t>no</w:t>
      </w:r>
      <w:r>
        <w:rPr>
          <w:spacing w:val="-4"/>
        </w:rPr>
        <w:t> </w:t>
      </w:r>
      <w:r>
        <w:rPr/>
        <w:t>Municipal</w:t>
      </w:r>
      <w:r>
        <w:rPr>
          <w:spacing w:val="-4"/>
        </w:rPr>
        <w:t> </w:t>
      </w:r>
      <w:r>
        <w:rPr/>
        <w:t>de</w:t>
      </w:r>
      <w:r>
        <w:rPr>
          <w:spacing w:val="-4"/>
        </w:rPr>
        <w:t> </w:t>
      </w:r>
      <w:r>
        <w:rPr/>
        <w:t>Espigão</w:t>
      </w:r>
      <w:r>
        <w:rPr>
          <w:spacing w:val="-4"/>
        </w:rPr>
        <w:t> </w:t>
      </w:r>
      <w:r>
        <w:rPr/>
        <w:t>do</w:t>
      </w:r>
      <w:r>
        <w:rPr>
          <w:spacing w:val="-4"/>
        </w:rPr>
        <w:t> </w:t>
      </w:r>
      <w:r>
        <w:rPr>
          <w:spacing w:val="-2"/>
        </w:rPr>
        <w:t>Oeste/RO.</w:t>
      </w:r>
    </w:p>
    <w:p>
      <w:pPr>
        <w:pStyle w:val="BodyText"/>
        <w:spacing w:before="3"/>
        <w:rPr>
          <w:b/>
        </w:rPr>
      </w:pPr>
    </w:p>
    <w:p>
      <w:pPr>
        <w:pStyle w:val="BodyText"/>
        <w:spacing w:before="0"/>
        <w:ind w:left="668"/>
      </w:pPr>
      <w:r>
        <w:rPr/>
        <w:t>Caso</w:t>
      </w:r>
      <w:r>
        <w:rPr>
          <w:spacing w:val="-3"/>
        </w:rPr>
        <w:t> </w:t>
      </w:r>
      <w:r>
        <w:rPr/>
        <w:t>não</w:t>
      </w:r>
      <w:r>
        <w:rPr>
          <w:spacing w:val="-3"/>
        </w:rPr>
        <w:t> </w:t>
      </w:r>
      <w:r>
        <w:rPr/>
        <w:t>seja</w:t>
      </w:r>
      <w:r>
        <w:rPr>
          <w:spacing w:val="-3"/>
        </w:rPr>
        <w:t> </w:t>
      </w:r>
      <w:r>
        <w:rPr/>
        <w:t>o</w:t>
      </w:r>
      <w:r>
        <w:rPr>
          <w:spacing w:val="-3"/>
        </w:rPr>
        <w:t> </w:t>
      </w:r>
      <w:r>
        <w:rPr/>
        <w:t>saldo</w:t>
      </w:r>
      <w:r>
        <w:rPr>
          <w:spacing w:val="-2"/>
        </w:rPr>
        <w:t> </w:t>
      </w:r>
      <w:r>
        <w:rPr/>
        <w:t>total</w:t>
      </w:r>
      <w:r>
        <w:rPr>
          <w:spacing w:val="-3"/>
        </w:rPr>
        <w:t> </w:t>
      </w:r>
      <w:r>
        <w:rPr/>
        <w:t>do</w:t>
      </w:r>
      <w:r>
        <w:rPr>
          <w:spacing w:val="-3"/>
        </w:rPr>
        <w:t> </w:t>
      </w:r>
      <w:r>
        <w:rPr/>
        <w:t>empenho</w:t>
      </w:r>
      <w:r>
        <w:rPr>
          <w:spacing w:val="-3"/>
        </w:rPr>
        <w:t> </w:t>
      </w:r>
      <w:r>
        <w:rPr/>
        <w:t>utilizado,</w:t>
      </w:r>
      <w:r>
        <w:rPr>
          <w:spacing w:val="-3"/>
        </w:rPr>
        <w:t> </w:t>
      </w:r>
      <w:r>
        <w:rPr/>
        <w:t>o</w:t>
      </w:r>
      <w:r>
        <w:rPr>
          <w:spacing w:val="-2"/>
        </w:rPr>
        <w:t> </w:t>
      </w:r>
      <w:r>
        <w:rPr/>
        <w:t>mesmo</w:t>
      </w:r>
      <w:r>
        <w:rPr>
          <w:spacing w:val="-3"/>
        </w:rPr>
        <w:t> </w:t>
      </w:r>
      <w:r>
        <w:rPr/>
        <w:t>será</w:t>
      </w:r>
      <w:r>
        <w:rPr>
          <w:spacing w:val="-3"/>
        </w:rPr>
        <w:t> </w:t>
      </w:r>
      <w:r>
        <w:rPr>
          <w:spacing w:val="-2"/>
        </w:rPr>
        <w:t>cancelado.</w:t>
      </w:r>
    </w:p>
    <w:p>
      <w:pPr>
        <w:pStyle w:val="BodyText"/>
        <w:spacing w:before="3"/>
      </w:pPr>
    </w:p>
    <w:p>
      <w:pPr>
        <w:pStyle w:val="Heading3"/>
        <w:numPr>
          <w:ilvl w:val="1"/>
          <w:numId w:val="1"/>
        </w:numPr>
        <w:tabs>
          <w:tab w:pos="1058" w:val="left" w:leader="none"/>
        </w:tabs>
        <w:spacing w:line="267" w:lineRule="exact" w:before="0" w:after="0"/>
        <w:ind w:left="1058" w:right="0" w:hanging="390"/>
        <w:jc w:val="left"/>
      </w:pPr>
      <w:r>
        <w:rPr>
          <w:spacing w:val="-2"/>
        </w:rPr>
        <w:t>ESPECIFICAÇÃO,</w:t>
      </w:r>
      <w:r>
        <w:rPr>
          <w:spacing w:val="-4"/>
        </w:rPr>
        <w:t> </w:t>
      </w:r>
      <w:r>
        <w:rPr>
          <w:spacing w:val="-2"/>
        </w:rPr>
        <w:t>QUANTITATIVO E</w:t>
      </w:r>
      <w:r>
        <w:rPr>
          <w:spacing w:val="-1"/>
        </w:rPr>
        <w:t> </w:t>
      </w:r>
      <w:r>
        <w:rPr>
          <w:spacing w:val="-2"/>
        </w:rPr>
        <w:t>PREÇO DO</w:t>
      </w:r>
      <w:r>
        <w:rPr>
          <w:spacing w:val="-1"/>
        </w:rPr>
        <w:t> </w:t>
      </w:r>
      <w:r>
        <w:rPr>
          <w:spacing w:val="-2"/>
        </w:rPr>
        <w:t>OBJETO</w:t>
      </w:r>
    </w:p>
    <w:p>
      <w:pPr>
        <w:spacing w:line="292" w:lineRule="exact" w:before="0"/>
        <w:ind w:left="68" w:right="0" w:firstLine="0"/>
        <w:jc w:val="left"/>
        <w:rPr>
          <w:b/>
          <w:sz w:val="21"/>
        </w:rPr>
      </w:pPr>
      <w:r>
        <w:rPr>
          <w:b/>
          <w:sz w:val="24"/>
        </w:rPr>
        <w:t>Listagem</w:t>
      </w:r>
      <w:r>
        <w:rPr>
          <w:b/>
          <w:spacing w:val="-3"/>
          <w:sz w:val="24"/>
        </w:rPr>
        <w:t> </w:t>
      </w:r>
      <w:r>
        <w:rPr>
          <w:b/>
          <w:sz w:val="24"/>
        </w:rPr>
        <w:t>com</w:t>
      </w:r>
      <w:r>
        <w:rPr>
          <w:b/>
          <w:spacing w:val="-3"/>
          <w:sz w:val="24"/>
        </w:rPr>
        <w:t> </w:t>
      </w:r>
      <w:r>
        <w:rPr>
          <w:b/>
          <w:sz w:val="24"/>
        </w:rPr>
        <w:t>a</w:t>
      </w:r>
      <w:r>
        <w:rPr>
          <w:b/>
          <w:spacing w:val="-3"/>
          <w:sz w:val="24"/>
        </w:rPr>
        <w:t> </w:t>
      </w:r>
      <w:r>
        <w:rPr>
          <w:b/>
          <w:sz w:val="24"/>
        </w:rPr>
        <w:t>média</w:t>
      </w:r>
      <w:r>
        <w:rPr>
          <w:b/>
          <w:spacing w:val="-3"/>
          <w:sz w:val="24"/>
        </w:rPr>
        <w:t> </w:t>
      </w:r>
      <w:r>
        <w:rPr>
          <w:b/>
          <w:sz w:val="24"/>
        </w:rPr>
        <w:t>dos</w:t>
      </w:r>
      <w:r>
        <w:rPr>
          <w:b/>
          <w:spacing w:val="-3"/>
          <w:sz w:val="24"/>
        </w:rPr>
        <w:t> </w:t>
      </w:r>
      <w:r>
        <w:rPr>
          <w:b/>
          <w:sz w:val="24"/>
        </w:rPr>
        <w:t>valores</w:t>
      </w:r>
      <w:r>
        <w:rPr>
          <w:b/>
          <w:spacing w:val="-3"/>
          <w:sz w:val="24"/>
        </w:rPr>
        <w:t> </w:t>
      </w:r>
      <w:r>
        <w:rPr>
          <w:b/>
          <w:sz w:val="24"/>
        </w:rPr>
        <w:t>cotados</w:t>
      </w:r>
      <w:r>
        <w:rPr>
          <w:b/>
          <w:spacing w:val="42"/>
          <w:sz w:val="24"/>
        </w:rPr>
        <w:t> </w:t>
      </w:r>
      <w:r>
        <w:rPr>
          <w:b/>
          <w:sz w:val="21"/>
        </w:rPr>
        <w:t>Cotação</w:t>
      </w:r>
      <w:r>
        <w:rPr>
          <w:b/>
          <w:spacing w:val="-3"/>
          <w:sz w:val="21"/>
        </w:rPr>
        <w:t> </w:t>
      </w:r>
      <w:r>
        <w:rPr>
          <w:b/>
          <w:sz w:val="21"/>
        </w:rPr>
        <w:t>Nº:</w:t>
      </w:r>
      <w:r>
        <w:rPr>
          <w:b/>
          <w:spacing w:val="-2"/>
          <w:sz w:val="21"/>
        </w:rPr>
        <w:t> 426/26</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155"/>
        <w:gridCol w:w="5100"/>
        <w:gridCol w:w="735"/>
        <w:gridCol w:w="930"/>
        <w:gridCol w:w="1035"/>
        <w:gridCol w:w="945"/>
      </w:tblGrid>
      <w:tr>
        <w:trPr>
          <w:trHeight w:val="239" w:hRule="atLeast"/>
        </w:trPr>
        <w:tc>
          <w:tcPr>
            <w:tcW w:w="585" w:type="dxa"/>
          </w:tcPr>
          <w:p>
            <w:pPr>
              <w:pStyle w:val="TableParagraph"/>
              <w:spacing w:line="216" w:lineRule="exact" w:before="4"/>
              <w:ind w:left="12" w:right="1"/>
              <w:jc w:val="center"/>
              <w:rPr>
                <w:b/>
                <w:sz w:val="18"/>
              </w:rPr>
            </w:pPr>
            <w:r>
              <w:rPr>
                <w:b/>
                <w:spacing w:val="-4"/>
                <w:sz w:val="18"/>
              </w:rPr>
              <w:t>Item</w:t>
            </w:r>
          </w:p>
        </w:tc>
        <w:tc>
          <w:tcPr>
            <w:tcW w:w="1155" w:type="dxa"/>
          </w:tcPr>
          <w:p>
            <w:pPr>
              <w:pStyle w:val="TableParagraph"/>
              <w:spacing w:line="216" w:lineRule="exact" w:before="4"/>
              <w:ind w:left="19"/>
              <w:jc w:val="center"/>
              <w:rPr>
                <w:b/>
                <w:sz w:val="18"/>
              </w:rPr>
            </w:pPr>
            <w:r>
              <w:rPr>
                <w:b/>
                <w:spacing w:val="-2"/>
                <w:sz w:val="18"/>
              </w:rPr>
              <w:t>Produto</w:t>
            </w:r>
          </w:p>
        </w:tc>
        <w:tc>
          <w:tcPr>
            <w:tcW w:w="5100" w:type="dxa"/>
          </w:tcPr>
          <w:p>
            <w:pPr>
              <w:pStyle w:val="TableParagraph"/>
              <w:spacing w:line="216" w:lineRule="exact" w:before="4"/>
              <w:ind w:left="29"/>
              <w:rPr>
                <w:b/>
                <w:sz w:val="18"/>
              </w:rPr>
            </w:pPr>
            <w:r>
              <w:rPr>
                <w:b/>
                <w:spacing w:val="-2"/>
                <w:sz w:val="18"/>
              </w:rPr>
              <w:t>Descrição</w:t>
            </w:r>
          </w:p>
        </w:tc>
        <w:tc>
          <w:tcPr>
            <w:tcW w:w="735" w:type="dxa"/>
          </w:tcPr>
          <w:p>
            <w:pPr>
              <w:pStyle w:val="TableParagraph"/>
              <w:spacing w:line="216" w:lineRule="exact" w:before="4"/>
              <w:ind w:left="13"/>
              <w:jc w:val="center"/>
              <w:rPr>
                <w:b/>
                <w:sz w:val="18"/>
              </w:rPr>
            </w:pPr>
            <w:r>
              <w:rPr>
                <w:b/>
                <w:spacing w:val="-4"/>
                <w:sz w:val="18"/>
              </w:rPr>
              <w:t>Qtde</w:t>
            </w:r>
          </w:p>
        </w:tc>
        <w:tc>
          <w:tcPr>
            <w:tcW w:w="930" w:type="dxa"/>
          </w:tcPr>
          <w:p>
            <w:pPr>
              <w:pStyle w:val="TableParagraph"/>
              <w:spacing w:line="216" w:lineRule="exact" w:before="4"/>
              <w:ind w:left="5"/>
              <w:jc w:val="center"/>
              <w:rPr>
                <w:b/>
                <w:sz w:val="18"/>
              </w:rPr>
            </w:pPr>
            <w:r>
              <w:rPr>
                <w:b/>
                <w:sz w:val="18"/>
              </w:rPr>
              <w:t>Und. </w:t>
            </w:r>
            <w:r>
              <w:rPr>
                <w:b/>
                <w:spacing w:val="-4"/>
                <w:sz w:val="18"/>
              </w:rPr>
              <w:t>Med.</w:t>
            </w:r>
          </w:p>
        </w:tc>
        <w:tc>
          <w:tcPr>
            <w:tcW w:w="1035" w:type="dxa"/>
          </w:tcPr>
          <w:p>
            <w:pPr>
              <w:pStyle w:val="TableParagraph"/>
              <w:spacing w:line="216" w:lineRule="exact" w:before="4"/>
              <w:ind w:left="4"/>
              <w:jc w:val="center"/>
              <w:rPr>
                <w:b/>
                <w:sz w:val="18"/>
              </w:rPr>
            </w:pPr>
            <w:r>
              <w:rPr>
                <w:b/>
                <w:spacing w:val="-2"/>
                <w:sz w:val="18"/>
              </w:rPr>
              <w:t>Vlr.</w:t>
            </w:r>
            <w:r>
              <w:rPr>
                <w:b/>
                <w:spacing w:val="-8"/>
                <w:sz w:val="18"/>
              </w:rPr>
              <w:t> </w:t>
            </w:r>
            <w:r>
              <w:rPr>
                <w:b/>
                <w:spacing w:val="-2"/>
                <w:sz w:val="18"/>
              </w:rPr>
              <w:t>Unit.</w:t>
            </w:r>
          </w:p>
        </w:tc>
        <w:tc>
          <w:tcPr>
            <w:tcW w:w="945" w:type="dxa"/>
          </w:tcPr>
          <w:p>
            <w:pPr>
              <w:pStyle w:val="TableParagraph"/>
              <w:spacing w:line="216" w:lineRule="exact" w:before="4"/>
              <w:ind w:left="11"/>
              <w:jc w:val="center"/>
              <w:rPr>
                <w:b/>
                <w:sz w:val="18"/>
              </w:rPr>
            </w:pPr>
            <w:r>
              <w:rPr>
                <w:b/>
                <w:spacing w:val="-2"/>
                <w:sz w:val="18"/>
              </w:rPr>
              <w:t>Vlr.</w:t>
            </w:r>
            <w:r>
              <w:rPr>
                <w:b/>
                <w:spacing w:val="-8"/>
                <w:sz w:val="18"/>
              </w:rPr>
              <w:t> </w:t>
            </w:r>
            <w:r>
              <w:rPr>
                <w:b/>
                <w:spacing w:val="-2"/>
                <w:sz w:val="18"/>
              </w:rPr>
              <w:t>Total</w:t>
            </w:r>
          </w:p>
        </w:tc>
      </w:tr>
      <w:tr>
        <w:trPr>
          <w:trHeight w:val="449" w:hRule="atLeast"/>
        </w:trPr>
        <w:tc>
          <w:tcPr>
            <w:tcW w:w="585" w:type="dxa"/>
          </w:tcPr>
          <w:p>
            <w:pPr>
              <w:pStyle w:val="TableParagraph"/>
              <w:spacing w:before="109"/>
              <w:ind w:left="12"/>
              <w:jc w:val="center"/>
              <w:rPr>
                <w:sz w:val="18"/>
              </w:rPr>
            </w:pPr>
            <w:r>
              <w:rPr>
                <w:spacing w:val="-10"/>
                <w:sz w:val="18"/>
              </w:rPr>
              <w:t>1</w:t>
            </w:r>
          </w:p>
        </w:tc>
        <w:tc>
          <w:tcPr>
            <w:tcW w:w="1155" w:type="dxa"/>
          </w:tcPr>
          <w:p>
            <w:pPr>
              <w:pStyle w:val="TableParagraph"/>
              <w:spacing w:before="109"/>
              <w:ind w:left="19" w:right="1"/>
              <w:jc w:val="center"/>
              <w:rPr>
                <w:sz w:val="18"/>
              </w:rPr>
            </w:pPr>
            <w:r>
              <w:rPr>
                <w:spacing w:val="-2"/>
                <w:sz w:val="18"/>
              </w:rPr>
              <w:t>624.001.002</w:t>
            </w:r>
          </w:p>
        </w:tc>
        <w:tc>
          <w:tcPr>
            <w:tcW w:w="5100" w:type="dxa"/>
          </w:tcPr>
          <w:p>
            <w:pPr>
              <w:pStyle w:val="TableParagraph"/>
              <w:spacing w:line="210" w:lineRule="exact" w:before="7"/>
              <w:ind w:left="29"/>
              <w:rPr>
                <w:sz w:val="18"/>
              </w:rPr>
            </w:pPr>
            <w:r>
              <w:rPr>
                <w:sz w:val="18"/>
              </w:rPr>
              <w:t>HOSPEDAGEM</w:t>
            </w:r>
            <w:r>
              <w:rPr>
                <w:spacing w:val="19"/>
                <w:sz w:val="18"/>
              </w:rPr>
              <w:t> </w:t>
            </w:r>
            <w:r>
              <w:rPr>
                <w:sz w:val="18"/>
              </w:rPr>
              <w:t>EM</w:t>
            </w:r>
            <w:r>
              <w:rPr>
                <w:spacing w:val="19"/>
                <w:sz w:val="18"/>
              </w:rPr>
              <w:t> </w:t>
            </w:r>
            <w:r>
              <w:rPr>
                <w:sz w:val="18"/>
              </w:rPr>
              <w:t>APARTAMENTO</w:t>
            </w:r>
            <w:r>
              <w:rPr>
                <w:spacing w:val="19"/>
                <w:sz w:val="18"/>
              </w:rPr>
              <w:t> </w:t>
            </w:r>
            <w:r>
              <w:rPr>
                <w:b/>
                <w:sz w:val="18"/>
              </w:rPr>
              <w:t>INDIVIDUAL</w:t>
            </w:r>
            <w:r>
              <w:rPr>
                <w:b/>
                <w:spacing w:val="19"/>
                <w:sz w:val="18"/>
              </w:rPr>
              <w:t> </w:t>
            </w:r>
            <w:r>
              <w:rPr>
                <w:sz w:val="18"/>
              </w:rPr>
              <w:t>(INCLUSO</w:t>
            </w:r>
            <w:r>
              <w:rPr>
                <w:spacing w:val="19"/>
                <w:sz w:val="18"/>
              </w:rPr>
              <w:t> </w:t>
            </w:r>
            <w:r>
              <w:rPr>
                <w:sz w:val="18"/>
              </w:rPr>
              <w:t>CAFÉ</w:t>
            </w:r>
            <w:r>
              <w:rPr>
                <w:spacing w:val="19"/>
                <w:sz w:val="18"/>
              </w:rPr>
              <w:t> </w:t>
            </w:r>
            <w:r>
              <w:rPr>
                <w:sz w:val="18"/>
              </w:rPr>
              <w:t>DA </w:t>
            </w:r>
            <w:r>
              <w:rPr>
                <w:spacing w:val="-2"/>
                <w:sz w:val="18"/>
              </w:rPr>
              <w:t>MANHÃ)</w:t>
            </w:r>
          </w:p>
        </w:tc>
        <w:tc>
          <w:tcPr>
            <w:tcW w:w="735" w:type="dxa"/>
          </w:tcPr>
          <w:p>
            <w:pPr>
              <w:pStyle w:val="TableParagraph"/>
              <w:spacing w:before="109"/>
              <w:ind w:left="13"/>
              <w:jc w:val="center"/>
              <w:rPr>
                <w:sz w:val="18"/>
              </w:rPr>
            </w:pPr>
            <w:r>
              <w:rPr>
                <w:spacing w:val="-2"/>
                <w:sz w:val="18"/>
              </w:rPr>
              <w:t>12,00</w:t>
            </w:r>
          </w:p>
        </w:tc>
        <w:tc>
          <w:tcPr>
            <w:tcW w:w="930" w:type="dxa"/>
          </w:tcPr>
          <w:p>
            <w:pPr>
              <w:pStyle w:val="TableParagraph"/>
              <w:spacing w:before="109"/>
              <w:ind w:left="5"/>
              <w:jc w:val="center"/>
              <w:rPr>
                <w:sz w:val="18"/>
              </w:rPr>
            </w:pPr>
            <w:r>
              <w:rPr>
                <w:spacing w:val="-4"/>
                <w:sz w:val="18"/>
              </w:rPr>
              <w:t>SERV</w:t>
            </w:r>
          </w:p>
        </w:tc>
        <w:tc>
          <w:tcPr>
            <w:tcW w:w="1035" w:type="dxa"/>
          </w:tcPr>
          <w:p>
            <w:pPr>
              <w:pStyle w:val="TableParagraph"/>
              <w:spacing w:before="109"/>
              <w:ind w:left="4"/>
              <w:jc w:val="center"/>
              <w:rPr>
                <w:sz w:val="18"/>
              </w:rPr>
            </w:pPr>
            <w:r>
              <w:rPr>
                <w:spacing w:val="-2"/>
                <w:sz w:val="18"/>
              </w:rPr>
              <w:t>125,00</w:t>
            </w:r>
          </w:p>
        </w:tc>
        <w:tc>
          <w:tcPr>
            <w:tcW w:w="945" w:type="dxa"/>
          </w:tcPr>
          <w:p>
            <w:pPr>
              <w:pStyle w:val="TableParagraph"/>
              <w:spacing w:before="109"/>
              <w:ind w:left="11"/>
              <w:jc w:val="center"/>
              <w:rPr>
                <w:sz w:val="18"/>
              </w:rPr>
            </w:pPr>
            <w:r>
              <w:rPr>
                <w:spacing w:val="-2"/>
                <w:sz w:val="18"/>
              </w:rPr>
              <w:t>1.500,00</w:t>
            </w:r>
          </w:p>
        </w:tc>
      </w:tr>
      <w:tr>
        <w:trPr>
          <w:trHeight w:val="449" w:hRule="atLeast"/>
        </w:trPr>
        <w:tc>
          <w:tcPr>
            <w:tcW w:w="585" w:type="dxa"/>
          </w:tcPr>
          <w:p>
            <w:pPr>
              <w:pStyle w:val="TableParagraph"/>
              <w:spacing w:before="109"/>
              <w:ind w:left="12"/>
              <w:jc w:val="center"/>
              <w:rPr>
                <w:sz w:val="18"/>
              </w:rPr>
            </w:pPr>
            <w:r>
              <w:rPr>
                <w:spacing w:val="-10"/>
                <w:sz w:val="18"/>
              </w:rPr>
              <w:t>2</w:t>
            </w:r>
          </w:p>
        </w:tc>
        <w:tc>
          <w:tcPr>
            <w:tcW w:w="1155" w:type="dxa"/>
          </w:tcPr>
          <w:p>
            <w:pPr>
              <w:pStyle w:val="TableParagraph"/>
              <w:spacing w:before="109"/>
              <w:ind w:left="19" w:right="1"/>
              <w:jc w:val="center"/>
              <w:rPr>
                <w:sz w:val="18"/>
              </w:rPr>
            </w:pPr>
            <w:r>
              <w:rPr>
                <w:spacing w:val="-2"/>
                <w:sz w:val="18"/>
              </w:rPr>
              <w:t>624.001.003</w:t>
            </w:r>
          </w:p>
        </w:tc>
        <w:tc>
          <w:tcPr>
            <w:tcW w:w="5100" w:type="dxa"/>
          </w:tcPr>
          <w:p>
            <w:pPr>
              <w:pStyle w:val="TableParagraph"/>
              <w:spacing w:line="210" w:lineRule="exact" w:before="7"/>
              <w:ind w:left="29"/>
              <w:rPr>
                <w:sz w:val="18"/>
              </w:rPr>
            </w:pPr>
            <w:r>
              <w:rPr>
                <w:sz w:val="18"/>
              </w:rPr>
              <w:t>HOSPEDAGEM</w:t>
            </w:r>
            <w:r>
              <w:rPr>
                <w:spacing w:val="80"/>
                <w:sz w:val="18"/>
              </w:rPr>
              <w:t> </w:t>
            </w:r>
            <w:r>
              <w:rPr>
                <w:sz w:val="18"/>
              </w:rPr>
              <w:t>EM</w:t>
            </w:r>
            <w:r>
              <w:rPr>
                <w:spacing w:val="80"/>
                <w:sz w:val="18"/>
              </w:rPr>
              <w:t> </w:t>
            </w:r>
            <w:r>
              <w:rPr>
                <w:sz w:val="18"/>
              </w:rPr>
              <w:t>APARTAMENTO</w:t>
            </w:r>
            <w:r>
              <w:rPr>
                <w:spacing w:val="80"/>
                <w:sz w:val="18"/>
              </w:rPr>
              <w:t> </w:t>
            </w:r>
            <w:r>
              <w:rPr>
                <w:b/>
                <w:sz w:val="18"/>
              </w:rPr>
              <w:t>DUPLO</w:t>
            </w:r>
            <w:r>
              <w:rPr>
                <w:b/>
                <w:spacing w:val="80"/>
                <w:sz w:val="18"/>
              </w:rPr>
              <w:t> </w:t>
            </w:r>
            <w:r>
              <w:rPr>
                <w:sz w:val="18"/>
              </w:rPr>
              <w:t>(INCLUSO</w:t>
            </w:r>
            <w:r>
              <w:rPr>
                <w:spacing w:val="80"/>
                <w:sz w:val="18"/>
              </w:rPr>
              <w:t> </w:t>
            </w:r>
            <w:r>
              <w:rPr>
                <w:sz w:val="18"/>
              </w:rPr>
              <w:t>CAFÉ</w:t>
            </w:r>
            <w:r>
              <w:rPr>
                <w:spacing w:val="80"/>
                <w:sz w:val="18"/>
              </w:rPr>
              <w:t> </w:t>
            </w:r>
            <w:r>
              <w:rPr>
                <w:sz w:val="18"/>
              </w:rPr>
              <w:t>DA </w:t>
            </w:r>
            <w:r>
              <w:rPr>
                <w:spacing w:val="-2"/>
                <w:sz w:val="18"/>
              </w:rPr>
              <w:t>MANHÃ)</w:t>
            </w:r>
          </w:p>
        </w:tc>
        <w:tc>
          <w:tcPr>
            <w:tcW w:w="735" w:type="dxa"/>
          </w:tcPr>
          <w:p>
            <w:pPr>
              <w:pStyle w:val="TableParagraph"/>
              <w:spacing w:before="109"/>
              <w:ind w:left="13"/>
              <w:jc w:val="center"/>
              <w:rPr>
                <w:sz w:val="18"/>
              </w:rPr>
            </w:pPr>
            <w:r>
              <w:rPr>
                <w:spacing w:val="-4"/>
                <w:sz w:val="18"/>
              </w:rPr>
              <w:t>3,00</w:t>
            </w:r>
          </w:p>
        </w:tc>
        <w:tc>
          <w:tcPr>
            <w:tcW w:w="930" w:type="dxa"/>
          </w:tcPr>
          <w:p>
            <w:pPr>
              <w:pStyle w:val="TableParagraph"/>
              <w:spacing w:before="109"/>
              <w:ind w:left="5"/>
              <w:jc w:val="center"/>
              <w:rPr>
                <w:sz w:val="18"/>
              </w:rPr>
            </w:pPr>
            <w:r>
              <w:rPr>
                <w:spacing w:val="-4"/>
                <w:sz w:val="18"/>
              </w:rPr>
              <w:t>SERV</w:t>
            </w:r>
          </w:p>
        </w:tc>
        <w:tc>
          <w:tcPr>
            <w:tcW w:w="1035" w:type="dxa"/>
          </w:tcPr>
          <w:p>
            <w:pPr>
              <w:pStyle w:val="TableParagraph"/>
              <w:spacing w:before="109"/>
              <w:ind w:left="4"/>
              <w:jc w:val="center"/>
              <w:rPr>
                <w:sz w:val="18"/>
              </w:rPr>
            </w:pPr>
            <w:r>
              <w:rPr>
                <w:spacing w:val="-2"/>
                <w:sz w:val="18"/>
              </w:rPr>
              <w:t>178,33</w:t>
            </w:r>
          </w:p>
        </w:tc>
        <w:tc>
          <w:tcPr>
            <w:tcW w:w="945" w:type="dxa"/>
          </w:tcPr>
          <w:p>
            <w:pPr>
              <w:pStyle w:val="TableParagraph"/>
              <w:spacing w:before="109"/>
              <w:ind w:left="11"/>
              <w:jc w:val="center"/>
              <w:rPr>
                <w:sz w:val="18"/>
              </w:rPr>
            </w:pPr>
            <w:r>
              <w:rPr>
                <w:spacing w:val="-2"/>
                <w:sz w:val="18"/>
              </w:rPr>
              <w:t>534,99</w:t>
            </w:r>
          </w:p>
        </w:tc>
      </w:tr>
    </w:tbl>
    <w:p>
      <w:pPr>
        <w:spacing w:before="0"/>
        <w:ind w:left="0" w:right="54" w:firstLine="0"/>
        <w:jc w:val="right"/>
        <w:rPr>
          <w:b/>
          <w:sz w:val="21"/>
        </w:rPr>
      </w:pPr>
      <w:r>
        <w:rPr>
          <w:b/>
          <w:spacing w:val="-2"/>
          <w:sz w:val="21"/>
        </w:rPr>
        <w:t>Valor</w:t>
      </w:r>
      <w:r>
        <w:rPr>
          <w:b/>
          <w:spacing w:val="-6"/>
          <w:sz w:val="21"/>
        </w:rPr>
        <w:t> </w:t>
      </w:r>
      <w:r>
        <w:rPr>
          <w:b/>
          <w:spacing w:val="-2"/>
          <w:sz w:val="21"/>
        </w:rPr>
        <w:t>Total:</w:t>
      </w:r>
      <w:r>
        <w:rPr>
          <w:b/>
          <w:spacing w:val="-6"/>
          <w:sz w:val="21"/>
        </w:rPr>
        <w:t> </w:t>
      </w:r>
      <w:r>
        <w:rPr>
          <w:b/>
          <w:spacing w:val="-2"/>
          <w:sz w:val="21"/>
        </w:rPr>
        <w:t>2.034,99</w:t>
      </w:r>
    </w:p>
    <w:p>
      <w:pPr>
        <w:pStyle w:val="BodyText"/>
        <w:spacing w:before="26"/>
        <w:rPr>
          <w:b/>
          <w:sz w:val="21"/>
        </w:rPr>
      </w:pPr>
    </w:p>
    <w:p>
      <w:pPr>
        <w:pStyle w:val="Heading3"/>
        <w:numPr>
          <w:ilvl w:val="1"/>
          <w:numId w:val="1"/>
        </w:numPr>
        <w:tabs>
          <w:tab w:pos="1058" w:val="left" w:leader="none"/>
        </w:tabs>
        <w:spacing w:line="267" w:lineRule="exact" w:before="0" w:after="0"/>
        <w:ind w:left="1058" w:right="0" w:hanging="390"/>
        <w:jc w:val="left"/>
      </w:pPr>
      <w:r>
        <w:rPr/>
        <w:t>DA</w:t>
      </w:r>
      <w:r>
        <w:rPr>
          <w:spacing w:val="-9"/>
        </w:rPr>
        <w:t> </w:t>
      </w:r>
      <w:r>
        <w:rPr/>
        <w:t>CLASSIFICAÇÃO</w:t>
      </w:r>
      <w:r>
        <w:rPr>
          <w:spacing w:val="-8"/>
        </w:rPr>
        <w:t> </w:t>
      </w:r>
      <w:r>
        <w:rPr/>
        <w:t>EM</w:t>
      </w:r>
      <w:r>
        <w:rPr>
          <w:spacing w:val="-9"/>
        </w:rPr>
        <w:t> </w:t>
      </w:r>
      <w:r>
        <w:rPr/>
        <w:t>MATERIAIS/BENS</w:t>
      </w:r>
      <w:r>
        <w:rPr>
          <w:spacing w:val="-8"/>
        </w:rPr>
        <w:t> </w:t>
      </w:r>
      <w:r>
        <w:rPr>
          <w:spacing w:val="-2"/>
        </w:rPr>
        <w:t>COMUNS</w:t>
      </w:r>
    </w:p>
    <w:p>
      <w:pPr>
        <w:pStyle w:val="ListParagraph"/>
        <w:numPr>
          <w:ilvl w:val="2"/>
          <w:numId w:val="1"/>
        </w:numPr>
        <w:tabs>
          <w:tab w:pos="1860" w:val="left" w:leader="none"/>
        </w:tabs>
        <w:spacing w:line="235" w:lineRule="auto" w:before="3" w:after="0"/>
        <w:ind w:left="1268" w:right="54" w:firstLine="0"/>
        <w:jc w:val="both"/>
        <w:rPr>
          <w:sz w:val="22"/>
        </w:rPr>
      </w:pPr>
      <w:hyperlink r:id="rId7">
        <w:r>
          <w:rPr>
            <w:sz w:val="22"/>
          </w:rPr>
          <w:t>O objeto a ser contratado é de natureza comum nos termos do </w:t>
        </w:r>
        <w:r>
          <w:rPr>
            <w:b/>
            <w:color w:val="0000ED"/>
            <w:sz w:val="24"/>
            <w:u w:val="single" w:color="0000ED"/>
          </w:rPr>
          <w:t>art. 75º da Lei Federal nº</w:t>
        </w:r>
        <w:r>
          <w:rPr>
            <w:b/>
            <w:color w:val="0000ED"/>
            <w:sz w:val="24"/>
          </w:rPr>
          <w:t> </w:t>
        </w:r>
        <w:r>
          <w:rPr>
            <w:b/>
            <w:color w:val="0000ED"/>
            <w:sz w:val="24"/>
            <w:u w:val="single" w:color="0000ED"/>
          </w:rPr>
          <w:t>14.133/2021</w:t>
        </w:r>
        <w:r>
          <w:rPr>
            <w:b/>
            <w:sz w:val="24"/>
          </w:rPr>
          <w:t>, </w:t>
        </w:r>
        <w:r>
          <w:rPr>
            <w:sz w:val="22"/>
          </w:rPr>
          <w:t>visto que o desempenho e qualidade podem ser objetivamente definidos, por meio </w:t>
        </w:r>
        <w:r>
          <w:rPr>
            <w:sz w:val="22"/>
          </w:rPr>
          <w:t>de</w:t>
        </w:r>
      </w:hyperlink>
      <w:r>
        <w:rPr>
          <w:sz w:val="22"/>
        </w:rPr>
        <w:t> especificações usuais de mercado. A ser contratado mediante Dispensa Eletrônica De Licitação.</w:t>
      </w:r>
    </w:p>
    <w:p>
      <w:pPr>
        <w:pStyle w:val="BodyText"/>
        <w:spacing w:before="19"/>
      </w:pPr>
    </w:p>
    <w:p>
      <w:pPr>
        <w:pStyle w:val="Heading3"/>
        <w:numPr>
          <w:ilvl w:val="0"/>
          <w:numId w:val="1"/>
        </w:numPr>
        <w:tabs>
          <w:tab w:pos="288" w:val="left" w:leader="none"/>
        </w:tabs>
        <w:spacing w:line="267" w:lineRule="exact" w:before="0" w:after="0"/>
        <w:ind w:left="288" w:right="0" w:hanging="220"/>
        <w:jc w:val="left"/>
      </w:pPr>
      <w:r>
        <w:rPr/>
        <w:t>FUNDAMENTO</w:t>
      </w:r>
      <w:r>
        <w:rPr>
          <w:spacing w:val="-10"/>
        </w:rPr>
        <w:t> </w:t>
      </w:r>
      <w:r>
        <w:rPr/>
        <w:t>DA</w:t>
      </w:r>
      <w:r>
        <w:rPr>
          <w:spacing w:val="-10"/>
        </w:rPr>
        <w:t> </w:t>
      </w:r>
      <w:r>
        <w:rPr>
          <w:spacing w:val="-2"/>
        </w:rPr>
        <w:t>CONTRATAÇÃO</w:t>
      </w:r>
    </w:p>
    <w:p>
      <w:pPr>
        <w:pStyle w:val="ListParagraph"/>
        <w:numPr>
          <w:ilvl w:val="1"/>
          <w:numId w:val="1"/>
        </w:numPr>
        <w:tabs>
          <w:tab w:pos="1096" w:val="left" w:leader="none"/>
        </w:tabs>
        <w:spacing w:line="237" w:lineRule="auto" w:before="1" w:after="0"/>
        <w:ind w:left="668" w:right="54" w:firstLine="0"/>
        <w:jc w:val="both"/>
        <w:rPr>
          <w:b/>
          <w:sz w:val="22"/>
        </w:rPr>
      </w:pPr>
      <w:hyperlink r:id="rId8">
        <w:r>
          <w:rPr>
            <w:sz w:val="22"/>
          </w:rPr>
          <w:t>A presente contratação está fundamentada nas disposições da </w:t>
        </w:r>
        <w:r>
          <w:rPr>
            <w:b/>
            <w:color w:val="0000ED"/>
            <w:sz w:val="24"/>
            <w:u w:val="single" w:color="0000ED"/>
          </w:rPr>
          <w:t>Lei Federal nº 14.133/2021</w:t>
        </w:r>
        <w:r>
          <w:rPr>
            <w:sz w:val="24"/>
          </w:rPr>
          <w:t>, </w:t>
        </w:r>
        <w:r>
          <w:rPr>
            <w:sz w:val="22"/>
          </w:rPr>
          <w:t>na </w:t>
        </w:r>
        <w:r>
          <w:rPr>
            <w:sz w:val="22"/>
            <w:u w:val="single" w:color="0000ED"/>
          </w:rPr>
          <w:t>Lei</w:t>
        </w:r>
        <w:r>
          <w:rPr>
            <w:sz w:val="22"/>
          </w:rPr>
          <w:t> </w:t>
        </w:r>
        <w:r>
          <w:rPr>
            <w:sz w:val="22"/>
            <w:u w:val="single" w:color="0000ED"/>
          </w:rPr>
          <w:t>Federal Nº 8.078/1990 </w:t>
        </w:r>
        <w:r>
          <w:rPr>
            <w:sz w:val="22"/>
          </w:rPr>
          <w:t>(</w:t>
        </w:r>
        <w:r>
          <w:rPr>
            <w:sz w:val="22"/>
            <w:u w:val="single" w:color="0000ED"/>
          </w:rPr>
          <w:t>Cód</w:t>
        </w:r>
        <w:r>
          <w:rPr>
            <w:sz w:val="22"/>
          </w:rPr>
          <w:t>ig</w:t>
        </w:r>
        <w:r>
          <w:rPr>
            <w:sz w:val="22"/>
            <w:u w:val="single" w:color="0000ED"/>
          </w:rPr>
          <w:t>o de Defesa do Consumidor</w:t>
        </w:r>
        <w:r>
          <w:rPr>
            <w:sz w:val="22"/>
          </w:rPr>
          <w:t>);</w:t>
        </w:r>
      </w:hyperlink>
    </w:p>
    <w:p>
      <w:pPr>
        <w:pStyle w:val="BodyText"/>
        <w:spacing w:before="17"/>
      </w:pPr>
    </w:p>
    <w:p>
      <w:pPr>
        <w:pStyle w:val="Heading3"/>
        <w:numPr>
          <w:ilvl w:val="0"/>
          <w:numId w:val="1"/>
        </w:numPr>
        <w:tabs>
          <w:tab w:pos="288" w:val="left" w:leader="none"/>
        </w:tabs>
        <w:spacing w:line="240" w:lineRule="auto" w:before="0" w:after="0"/>
        <w:ind w:left="288" w:right="0" w:hanging="220"/>
        <w:jc w:val="left"/>
      </w:pPr>
      <w:r>
        <w:rPr/>
        <w:t>DESCRIÇÃO</w:t>
      </w:r>
      <w:r>
        <w:rPr>
          <w:spacing w:val="-7"/>
        </w:rPr>
        <w:t> </w:t>
      </w:r>
      <w:r>
        <w:rPr/>
        <w:t>DA</w:t>
      </w:r>
      <w:r>
        <w:rPr>
          <w:spacing w:val="-7"/>
        </w:rPr>
        <w:t> </w:t>
      </w:r>
      <w:r>
        <w:rPr>
          <w:spacing w:val="-2"/>
        </w:rPr>
        <w:t>SOLUÇÃO</w:t>
      </w:r>
    </w:p>
    <w:p>
      <w:pPr>
        <w:pStyle w:val="ListParagraph"/>
        <w:numPr>
          <w:ilvl w:val="1"/>
          <w:numId w:val="1"/>
        </w:numPr>
        <w:tabs>
          <w:tab w:pos="1096" w:val="left" w:leader="none"/>
        </w:tabs>
        <w:spacing w:line="240" w:lineRule="auto" w:before="2" w:after="0"/>
        <w:ind w:left="668" w:right="54" w:firstLine="0"/>
        <w:jc w:val="both"/>
        <w:rPr>
          <w:b/>
          <w:sz w:val="22"/>
        </w:rPr>
      </w:pPr>
      <w:r>
        <w:rPr>
          <w:sz w:val="22"/>
        </w:rPr>
        <w:t>A presente contratação de serviços de Hospedagem, sendo Estadia e Café da manhã para atender a demanda da SECRETARIA MUN. DE SAÚDE.</w:t>
      </w:r>
    </w:p>
    <w:p>
      <w:pPr>
        <w:pStyle w:val="BodyText"/>
        <w:spacing w:before="19"/>
      </w:pPr>
    </w:p>
    <w:p>
      <w:pPr>
        <w:pStyle w:val="Heading3"/>
        <w:numPr>
          <w:ilvl w:val="0"/>
          <w:numId w:val="1"/>
        </w:numPr>
        <w:tabs>
          <w:tab w:pos="288" w:val="left" w:leader="none"/>
        </w:tabs>
        <w:spacing w:line="240" w:lineRule="auto" w:before="0" w:after="0"/>
        <w:ind w:left="288" w:right="0" w:hanging="220"/>
        <w:jc w:val="left"/>
      </w:pPr>
      <w:r>
        <w:rPr/>
        <w:t>DA</w:t>
      </w:r>
      <w:r>
        <w:rPr>
          <w:spacing w:val="-11"/>
        </w:rPr>
        <w:t> </w:t>
      </w:r>
      <w:r>
        <w:rPr/>
        <w:t>ESTIMATIVA</w:t>
      </w:r>
      <w:r>
        <w:rPr>
          <w:spacing w:val="-10"/>
        </w:rPr>
        <w:t> </w:t>
      </w:r>
      <w:r>
        <w:rPr/>
        <w:t>DE</w:t>
      </w:r>
      <w:r>
        <w:rPr>
          <w:spacing w:val="-10"/>
        </w:rPr>
        <w:t> </w:t>
      </w:r>
      <w:r>
        <w:rPr/>
        <w:t>VALOR</w:t>
      </w:r>
      <w:r>
        <w:rPr>
          <w:spacing w:val="-11"/>
        </w:rPr>
        <w:t> </w:t>
      </w:r>
      <w:r>
        <w:rPr/>
        <w:t>E</w:t>
      </w:r>
      <w:r>
        <w:rPr>
          <w:spacing w:val="-10"/>
        </w:rPr>
        <w:t> </w:t>
      </w:r>
      <w:r>
        <w:rPr/>
        <w:t>DOS</w:t>
      </w:r>
      <w:r>
        <w:rPr>
          <w:spacing w:val="-10"/>
        </w:rPr>
        <w:t> </w:t>
      </w:r>
      <w:r>
        <w:rPr/>
        <w:t>RECURSOS</w:t>
      </w:r>
      <w:r>
        <w:rPr>
          <w:spacing w:val="-10"/>
        </w:rPr>
        <w:t> </w:t>
      </w:r>
      <w:r>
        <w:rPr>
          <w:spacing w:val="-2"/>
        </w:rPr>
        <w:t>ORÇAMENTÁRIOS.</w:t>
      </w:r>
    </w:p>
    <w:p>
      <w:pPr>
        <w:pStyle w:val="ListParagraph"/>
        <w:numPr>
          <w:ilvl w:val="1"/>
          <w:numId w:val="1"/>
        </w:numPr>
        <w:tabs>
          <w:tab w:pos="1058" w:val="left" w:leader="none"/>
        </w:tabs>
        <w:spacing w:line="267" w:lineRule="exact" w:before="1" w:after="0"/>
        <w:ind w:left="1058" w:right="0" w:hanging="390"/>
        <w:jc w:val="left"/>
        <w:rPr>
          <w:b/>
          <w:sz w:val="22"/>
        </w:rPr>
      </w:pPr>
      <w:r>
        <w:rPr>
          <w:b/>
          <w:spacing w:val="-2"/>
          <w:sz w:val="22"/>
        </w:rPr>
        <w:t>ESTIMATIVA</w:t>
      </w:r>
      <w:r>
        <w:rPr>
          <w:b/>
          <w:spacing w:val="-7"/>
          <w:sz w:val="22"/>
        </w:rPr>
        <w:t> </w:t>
      </w:r>
      <w:r>
        <w:rPr>
          <w:b/>
          <w:spacing w:val="-2"/>
          <w:sz w:val="22"/>
        </w:rPr>
        <w:t>DE</w:t>
      </w:r>
      <w:r>
        <w:rPr>
          <w:b/>
          <w:spacing w:val="-7"/>
          <w:sz w:val="22"/>
        </w:rPr>
        <w:t> </w:t>
      </w:r>
      <w:r>
        <w:rPr>
          <w:b/>
          <w:spacing w:val="-2"/>
          <w:sz w:val="22"/>
        </w:rPr>
        <w:t>VALOR:</w:t>
      </w:r>
    </w:p>
    <w:p>
      <w:pPr>
        <w:pStyle w:val="ListParagraph"/>
        <w:numPr>
          <w:ilvl w:val="2"/>
          <w:numId w:val="1"/>
        </w:numPr>
        <w:tabs>
          <w:tab w:pos="1828" w:val="left" w:leader="none"/>
        </w:tabs>
        <w:spacing w:line="232" w:lineRule="auto" w:before="6" w:after="0"/>
        <w:ind w:left="1268" w:right="54" w:firstLine="0"/>
        <w:jc w:val="both"/>
        <w:rPr>
          <w:sz w:val="22"/>
        </w:rPr>
      </w:pPr>
      <w:r>
        <w:rPr>
          <w:sz w:val="22"/>
        </w:rPr>
        <w:t>O</w:t>
      </w:r>
      <w:r>
        <w:rPr>
          <w:spacing w:val="-1"/>
          <w:sz w:val="22"/>
        </w:rPr>
        <w:t> </w:t>
      </w:r>
      <w:r>
        <w:rPr>
          <w:sz w:val="22"/>
        </w:rPr>
        <w:t>custo</w:t>
      </w:r>
      <w:r>
        <w:rPr>
          <w:spacing w:val="-1"/>
          <w:sz w:val="22"/>
        </w:rPr>
        <w:t> </w:t>
      </w:r>
      <w:r>
        <w:rPr>
          <w:sz w:val="22"/>
        </w:rPr>
        <w:t>estimado</w:t>
      </w:r>
      <w:r>
        <w:rPr>
          <w:spacing w:val="-1"/>
          <w:sz w:val="22"/>
        </w:rPr>
        <w:t> </w:t>
      </w:r>
      <w:r>
        <w:rPr>
          <w:sz w:val="22"/>
        </w:rPr>
        <w:t>da</w:t>
      </w:r>
      <w:r>
        <w:rPr>
          <w:spacing w:val="-1"/>
          <w:sz w:val="22"/>
        </w:rPr>
        <w:t> </w:t>
      </w:r>
      <w:r>
        <w:rPr>
          <w:sz w:val="22"/>
        </w:rPr>
        <w:t>contratação</w:t>
      </w:r>
      <w:r>
        <w:rPr>
          <w:spacing w:val="-1"/>
          <w:sz w:val="22"/>
        </w:rPr>
        <w:t> </w:t>
      </w:r>
      <w:r>
        <w:rPr>
          <w:sz w:val="22"/>
        </w:rPr>
        <w:t>é</w:t>
      </w:r>
      <w:r>
        <w:rPr>
          <w:spacing w:val="-1"/>
          <w:sz w:val="22"/>
        </w:rPr>
        <w:t> </w:t>
      </w:r>
      <w:r>
        <w:rPr>
          <w:sz w:val="22"/>
        </w:rPr>
        <w:t>de</w:t>
      </w:r>
      <w:r>
        <w:rPr>
          <w:spacing w:val="-1"/>
          <w:sz w:val="22"/>
        </w:rPr>
        <w:t> </w:t>
      </w:r>
      <w:r>
        <w:rPr>
          <w:sz w:val="22"/>
        </w:rPr>
        <w:t>R$ </w:t>
      </w:r>
      <w:r>
        <w:rPr>
          <w:sz w:val="24"/>
        </w:rPr>
        <w:t>2.034,99</w:t>
      </w:r>
      <w:r>
        <w:rPr>
          <w:spacing w:val="-2"/>
          <w:sz w:val="24"/>
        </w:rPr>
        <w:t> </w:t>
      </w:r>
      <w:r>
        <w:rPr>
          <w:sz w:val="24"/>
        </w:rPr>
        <w:t>(dois</w:t>
      </w:r>
      <w:r>
        <w:rPr>
          <w:spacing w:val="-2"/>
          <w:sz w:val="24"/>
        </w:rPr>
        <w:t> </w:t>
      </w:r>
      <w:r>
        <w:rPr>
          <w:sz w:val="24"/>
        </w:rPr>
        <w:t>mil,</w:t>
      </w:r>
      <w:r>
        <w:rPr>
          <w:spacing w:val="-2"/>
          <w:sz w:val="24"/>
        </w:rPr>
        <w:t> </w:t>
      </w:r>
      <w:r>
        <w:rPr>
          <w:sz w:val="24"/>
        </w:rPr>
        <w:t>trinta</w:t>
      </w:r>
      <w:r>
        <w:rPr>
          <w:spacing w:val="-2"/>
          <w:sz w:val="24"/>
        </w:rPr>
        <w:t> </w:t>
      </w:r>
      <w:r>
        <w:rPr>
          <w:sz w:val="24"/>
        </w:rPr>
        <w:t>e</w:t>
      </w:r>
      <w:r>
        <w:rPr>
          <w:spacing w:val="-2"/>
          <w:sz w:val="24"/>
        </w:rPr>
        <w:t> </w:t>
      </w:r>
      <w:r>
        <w:rPr>
          <w:sz w:val="24"/>
        </w:rPr>
        <w:t>quatro</w:t>
      </w:r>
      <w:r>
        <w:rPr>
          <w:spacing w:val="-2"/>
          <w:sz w:val="24"/>
        </w:rPr>
        <w:t> </w:t>
      </w:r>
      <w:r>
        <w:rPr>
          <w:sz w:val="24"/>
        </w:rPr>
        <w:t>reais</w:t>
      </w:r>
      <w:r>
        <w:rPr>
          <w:spacing w:val="-2"/>
          <w:sz w:val="24"/>
        </w:rPr>
        <w:t> </w:t>
      </w:r>
      <w:r>
        <w:rPr>
          <w:sz w:val="24"/>
        </w:rPr>
        <w:t>e</w:t>
      </w:r>
      <w:r>
        <w:rPr>
          <w:spacing w:val="-2"/>
          <w:sz w:val="24"/>
        </w:rPr>
        <w:t> </w:t>
      </w:r>
      <w:r>
        <w:rPr>
          <w:sz w:val="24"/>
        </w:rPr>
        <w:t>noventa</w:t>
      </w:r>
      <w:r>
        <w:rPr>
          <w:spacing w:val="-2"/>
          <w:sz w:val="24"/>
        </w:rPr>
        <w:t> </w:t>
      </w:r>
      <w:r>
        <w:rPr>
          <w:sz w:val="24"/>
        </w:rPr>
        <w:t>e nove centavos), </w:t>
      </w:r>
      <w:r>
        <w:rPr>
          <w:sz w:val="22"/>
        </w:rPr>
        <w:t>com base na pesquisa de preços realizada conforme demonstrada no item 1.2.</w:t>
      </w:r>
    </w:p>
    <w:p>
      <w:pPr>
        <w:pStyle w:val="BodyText"/>
        <w:spacing w:before="15"/>
      </w:pPr>
    </w:p>
    <w:p>
      <w:pPr>
        <w:pStyle w:val="Heading3"/>
        <w:numPr>
          <w:ilvl w:val="1"/>
          <w:numId w:val="1"/>
        </w:numPr>
        <w:tabs>
          <w:tab w:pos="1008" w:val="left" w:leader="none"/>
        </w:tabs>
        <w:spacing w:line="240" w:lineRule="auto" w:before="0" w:after="0"/>
        <w:ind w:left="1008" w:right="0" w:hanging="340"/>
        <w:jc w:val="left"/>
        <w:rPr>
          <w:sz w:val="20"/>
        </w:rPr>
      </w:pPr>
      <w:r>
        <w:rPr/>
        <w:t>DA</w:t>
      </w:r>
      <w:r>
        <w:rPr>
          <w:spacing w:val="-7"/>
        </w:rPr>
        <w:t> </w:t>
      </w:r>
      <w:r>
        <w:rPr/>
        <w:t>CLASSIFICAÇÃO</w:t>
      </w:r>
      <w:r>
        <w:rPr>
          <w:spacing w:val="-7"/>
        </w:rPr>
        <w:t> </w:t>
      </w:r>
      <w:r>
        <w:rPr>
          <w:spacing w:val="-2"/>
        </w:rPr>
        <w:t>ORÇAMENTÁRIA:</w:t>
      </w:r>
    </w:p>
    <w:p>
      <w:pPr>
        <w:pStyle w:val="ListParagraph"/>
        <w:numPr>
          <w:ilvl w:val="2"/>
          <w:numId w:val="1"/>
        </w:numPr>
        <w:tabs>
          <w:tab w:pos="1778" w:val="left" w:leader="none"/>
        </w:tabs>
        <w:spacing w:line="240" w:lineRule="auto" w:before="2" w:after="0"/>
        <w:ind w:left="1778" w:right="0" w:hanging="510"/>
        <w:jc w:val="left"/>
        <w:rPr>
          <w:sz w:val="22"/>
        </w:rPr>
      </w:pPr>
      <w:r>
        <w:rPr>
          <w:sz w:val="22"/>
        </w:rPr>
        <w:t>As</w:t>
      </w:r>
      <w:r>
        <w:rPr>
          <w:spacing w:val="-7"/>
          <w:sz w:val="22"/>
        </w:rPr>
        <w:t> </w:t>
      </w:r>
      <w:r>
        <w:rPr>
          <w:sz w:val="22"/>
        </w:rPr>
        <w:t>despesas</w:t>
      </w:r>
      <w:r>
        <w:rPr>
          <w:spacing w:val="-5"/>
          <w:sz w:val="22"/>
        </w:rPr>
        <w:t> </w:t>
      </w:r>
      <w:r>
        <w:rPr>
          <w:sz w:val="22"/>
        </w:rPr>
        <w:t>para</w:t>
      </w:r>
      <w:r>
        <w:rPr>
          <w:spacing w:val="-5"/>
          <w:sz w:val="22"/>
        </w:rPr>
        <w:t> </w:t>
      </w:r>
      <w:r>
        <w:rPr>
          <w:sz w:val="22"/>
        </w:rPr>
        <w:t>atender</w:t>
      </w:r>
      <w:r>
        <w:rPr>
          <w:spacing w:val="-5"/>
          <w:sz w:val="22"/>
        </w:rPr>
        <w:t> </w:t>
      </w:r>
      <w:r>
        <w:rPr>
          <w:sz w:val="22"/>
        </w:rPr>
        <w:t>a</w:t>
      </w:r>
      <w:r>
        <w:rPr>
          <w:spacing w:val="-5"/>
          <w:sz w:val="22"/>
        </w:rPr>
        <w:t> </w:t>
      </w:r>
      <w:r>
        <w:rPr>
          <w:sz w:val="22"/>
        </w:rPr>
        <w:t>esta</w:t>
      </w:r>
      <w:r>
        <w:rPr>
          <w:spacing w:val="-5"/>
          <w:sz w:val="22"/>
        </w:rPr>
        <w:t> </w:t>
      </w:r>
      <w:r>
        <w:rPr>
          <w:sz w:val="22"/>
        </w:rPr>
        <w:t>licitação</w:t>
      </w:r>
      <w:r>
        <w:rPr>
          <w:spacing w:val="-5"/>
          <w:sz w:val="22"/>
        </w:rPr>
        <w:t> </w:t>
      </w:r>
      <w:r>
        <w:rPr>
          <w:sz w:val="22"/>
        </w:rPr>
        <w:t>correrão</w:t>
      </w:r>
      <w:r>
        <w:rPr>
          <w:spacing w:val="-5"/>
          <w:sz w:val="22"/>
        </w:rPr>
        <w:t> </w:t>
      </w:r>
      <w:r>
        <w:rPr>
          <w:sz w:val="22"/>
        </w:rPr>
        <w:t>por</w:t>
      </w:r>
      <w:r>
        <w:rPr>
          <w:spacing w:val="-5"/>
          <w:sz w:val="22"/>
        </w:rPr>
        <w:t> </w:t>
      </w:r>
      <w:r>
        <w:rPr>
          <w:sz w:val="22"/>
        </w:rPr>
        <w:t>conta</w:t>
      </w:r>
      <w:r>
        <w:rPr>
          <w:spacing w:val="-5"/>
          <w:sz w:val="22"/>
        </w:rPr>
        <w:t> </w:t>
      </w:r>
      <w:r>
        <w:rPr>
          <w:sz w:val="22"/>
        </w:rPr>
        <w:t>da</w:t>
      </w:r>
      <w:r>
        <w:rPr>
          <w:spacing w:val="-5"/>
          <w:sz w:val="22"/>
        </w:rPr>
        <w:t> </w:t>
      </w:r>
      <w:r>
        <w:rPr>
          <w:sz w:val="22"/>
        </w:rPr>
        <w:t>seguinte</w:t>
      </w:r>
      <w:r>
        <w:rPr>
          <w:spacing w:val="-5"/>
          <w:sz w:val="22"/>
        </w:rPr>
        <w:t> </w:t>
      </w:r>
      <w:r>
        <w:rPr>
          <w:sz w:val="22"/>
        </w:rPr>
        <w:t>dotação</w:t>
      </w:r>
      <w:r>
        <w:rPr>
          <w:spacing w:val="-4"/>
          <w:sz w:val="22"/>
        </w:rPr>
        <w:t> </w:t>
      </w:r>
      <w:r>
        <w:rPr>
          <w:spacing w:val="-2"/>
          <w:sz w:val="22"/>
        </w:rPr>
        <w:t>orçamentária:</w:t>
      </w:r>
    </w:p>
    <w:p>
      <w:pPr>
        <w:pStyle w:val="ListParagraph"/>
        <w:spacing w:after="0" w:line="240" w:lineRule="auto"/>
        <w:jc w:val="left"/>
        <w:rPr>
          <w:sz w:val="22"/>
        </w:rPr>
        <w:sectPr>
          <w:footerReference w:type="default" r:id="rId5"/>
          <w:type w:val="continuous"/>
          <w:pgSz w:w="11900" w:h="16840"/>
          <w:pgMar w:header="0" w:footer="167" w:top="540" w:bottom="360" w:left="566" w:right="708"/>
          <w:pgNumType w:start="1"/>
        </w:sectPr>
      </w:pP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485"/>
      </w:tblGrid>
      <w:tr>
        <w:trPr>
          <w:trHeight w:val="284" w:hRule="atLeast"/>
        </w:trPr>
        <w:tc>
          <w:tcPr>
            <w:tcW w:w="10485" w:type="dxa"/>
          </w:tcPr>
          <w:p>
            <w:pPr>
              <w:pStyle w:val="TableParagraph"/>
              <w:spacing w:before="23"/>
              <w:ind w:left="22"/>
              <w:rPr>
                <w:b/>
                <w:sz w:val="18"/>
              </w:rPr>
            </w:pPr>
            <w:r>
              <w:rPr>
                <w:b/>
                <w:sz w:val="18"/>
              </w:rPr>
              <w:t>Ficha: </w:t>
            </w:r>
            <w:r>
              <w:rPr>
                <w:b/>
                <w:spacing w:val="-5"/>
                <w:sz w:val="18"/>
              </w:rPr>
              <w:t>583</w:t>
            </w:r>
          </w:p>
        </w:tc>
      </w:tr>
      <w:tr>
        <w:trPr>
          <w:trHeight w:val="284" w:hRule="atLeast"/>
        </w:trPr>
        <w:tc>
          <w:tcPr>
            <w:tcW w:w="10485" w:type="dxa"/>
          </w:tcPr>
          <w:p>
            <w:pPr>
              <w:pStyle w:val="TableParagraph"/>
              <w:spacing w:before="23"/>
              <w:ind w:left="22"/>
              <w:rPr>
                <w:b/>
                <w:sz w:val="18"/>
              </w:rPr>
            </w:pPr>
            <w:r>
              <w:rPr>
                <w:b/>
                <w:sz w:val="18"/>
              </w:rPr>
              <w:t>Unidade: 020700 - </w:t>
            </w:r>
            <w:r>
              <w:rPr>
                <w:b/>
                <w:spacing w:val="-2"/>
                <w:sz w:val="18"/>
              </w:rPr>
              <w:t>SEMSAU</w:t>
            </w:r>
          </w:p>
        </w:tc>
      </w:tr>
      <w:tr>
        <w:trPr>
          <w:trHeight w:val="269" w:hRule="atLeast"/>
        </w:trPr>
        <w:tc>
          <w:tcPr>
            <w:tcW w:w="10485" w:type="dxa"/>
          </w:tcPr>
          <w:p>
            <w:pPr>
              <w:pStyle w:val="TableParagraph"/>
              <w:spacing w:before="23"/>
              <w:ind w:left="22"/>
              <w:rPr>
                <w:b/>
                <w:sz w:val="18"/>
              </w:rPr>
            </w:pPr>
            <w:r>
              <w:rPr>
                <w:b/>
                <w:sz w:val="18"/>
              </w:rPr>
              <w:t>Funcional:</w:t>
            </w:r>
            <w:r>
              <w:rPr>
                <w:b/>
                <w:spacing w:val="-10"/>
                <w:sz w:val="18"/>
              </w:rPr>
              <w:t> </w:t>
            </w:r>
            <w:r>
              <w:rPr>
                <w:b/>
                <w:sz w:val="18"/>
              </w:rPr>
              <w:t>10.301.0001.3056.0002</w:t>
            </w:r>
            <w:r>
              <w:rPr>
                <w:b/>
                <w:spacing w:val="-8"/>
                <w:sz w:val="18"/>
              </w:rPr>
              <w:t> </w:t>
            </w:r>
            <w:r>
              <w:rPr>
                <w:b/>
                <w:sz w:val="18"/>
              </w:rPr>
              <w:t>-</w:t>
            </w:r>
            <w:r>
              <w:rPr>
                <w:b/>
                <w:spacing w:val="-8"/>
                <w:sz w:val="18"/>
              </w:rPr>
              <w:t> </w:t>
            </w:r>
            <w:r>
              <w:rPr>
                <w:b/>
                <w:sz w:val="18"/>
              </w:rPr>
              <w:t>MANUTENÇÃO</w:t>
            </w:r>
            <w:r>
              <w:rPr>
                <w:b/>
                <w:spacing w:val="-7"/>
                <w:sz w:val="18"/>
              </w:rPr>
              <w:t> </w:t>
            </w:r>
            <w:r>
              <w:rPr>
                <w:b/>
                <w:sz w:val="18"/>
              </w:rPr>
              <w:t>DAS</w:t>
            </w:r>
            <w:r>
              <w:rPr>
                <w:b/>
                <w:spacing w:val="-8"/>
                <w:sz w:val="18"/>
              </w:rPr>
              <w:t> </w:t>
            </w:r>
            <w:r>
              <w:rPr>
                <w:b/>
                <w:sz w:val="18"/>
              </w:rPr>
              <w:t>ATIVIDADES</w:t>
            </w:r>
            <w:r>
              <w:rPr>
                <w:b/>
                <w:spacing w:val="-8"/>
                <w:sz w:val="18"/>
              </w:rPr>
              <w:t> </w:t>
            </w:r>
            <w:r>
              <w:rPr>
                <w:b/>
                <w:sz w:val="18"/>
              </w:rPr>
              <w:t>ADMINISTRATIVAS</w:t>
            </w:r>
            <w:r>
              <w:rPr>
                <w:b/>
                <w:spacing w:val="-8"/>
                <w:sz w:val="18"/>
              </w:rPr>
              <w:t> </w:t>
            </w:r>
            <w:r>
              <w:rPr>
                <w:b/>
                <w:sz w:val="18"/>
              </w:rPr>
              <w:t>DA</w:t>
            </w:r>
            <w:r>
              <w:rPr>
                <w:b/>
                <w:spacing w:val="-7"/>
                <w:sz w:val="18"/>
              </w:rPr>
              <w:t> </w:t>
            </w:r>
            <w:r>
              <w:rPr>
                <w:b/>
                <w:spacing w:val="-2"/>
                <w:sz w:val="18"/>
              </w:rPr>
              <w:t>SEMSAU</w:t>
            </w:r>
          </w:p>
        </w:tc>
      </w:tr>
      <w:tr>
        <w:trPr>
          <w:trHeight w:val="284" w:hRule="atLeast"/>
        </w:trPr>
        <w:tc>
          <w:tcPr>
            <w:tcW w:w="10485" w:type="dxa"/>
          </w:tcPr>
          <w:p>
            <w:pPr>
              <w:pStyle w:val="TableParagraph"/>
              <w:spacing w:before="38"/>
              <w:ind w:left="22"/>
              <w:rPr>
                <w:b/>
                <w:sz w:val="18"/>
              </w:rPr>
            </w:pPr>
            <w:r>
              <w:rPr>
                <w:b/>
                <w:sz w:val="18"/>
              </w:rPr>
              <w:t>Classificação:</w:t>
            </w:r>
            <w:r>
              <w:rPr>
                <w:b/>
                <w:spacing w:val="-3"/>
                <w:sz w:val="18"/>
              </w:rPr>
              <w:t> </w:t>
            </w:r>
            <w:r>
              <w:rPr>
                <w:b/>
                <w:sz w:val="18"/>
              </w:rPr>
              <w:t>3.3.90.39.00</w:t>
            </w:r>
            <w:r>
              <w:rPr>
                <w:b/>
                <w:spacing w:val="-2"/>
                <w:sz w:val="18"/>
              </w:rPr>
              <w:t> </w:t>
            </w:r>
            <w:r>
              <w:rPr>
                <w:b/>
                <w:sz w:val="18"/>
              </w:rPr>
              <w:t>-</w:t>
            </w:r>
            <w:r>
              <w:rPr>
                <w:b/>
                <w:spacing w:val="-3"/>
                <w:sz w:val="18"/>
              </w:rPr>
              <w:t> </w:t>
            </w:r>
            <w:r>
              <w:rPr>
                <w:b/>
                <w:sz w:val="18"/>
              </w:rPr>
              <w:t>OUTROS</w:t>
            </w:r>
            <w:r>
              <w:rPr>
                <w:b/>
                <w:spacing w:val="-2"/>
                <w:sz w:val="18"/>
              </w:rPr>
              <w:t> </w:t>
            </w:r>
            <w:r>
              <w:rPr>
                <w:b/>
                <w:sz w:val="18"/>
              </w:rPr>
              <w:t>SERVICOS</w:t>
            </w:r>
            <w:r>
              <w:rPr>
                <w:b/>
                <w:spacing w:val="-3"/>
                <w:sz w:val="18"/>
              </w:rPr>
              <w:t> </w:t>
            </w:r>
            <w:r>
              <w:rPr>
                <w:b/>
                <w:sz w:val="18"/>
              </w:rPr>
              <w:t>DE</w:t>
            </w:r>
            <w:r>
              <w:rPr>
                <w:b/>
                <w:spacing w:val="-2"/>
                <w:sz w:val="18"/>
              </w:rPr>
              <w:t> </w:t>
            </w:r>
            <w:r>
              <w:rPr>
                <w:b/>
                <w:sz w:val="18"/>
              </w:rPr>
              <w:t>TERCEIROS</w:t>
            </w:r>
            <w:r>
              <w:rPr>
                <w:b/>
                <w:spacing w:val="-3"/>
                <w:sz w:val="18"/>
              </w:rPr>
              <w:t> </w:t>
            </w:r>
            <w:r>
              <w:rPr>
                <w:b/>
                <w:sz w:val="18"/>
              </w:rPr>
              <w:t>-</w:t>
            </w:r>
            <w:r>
              <w:rPr>
                <w:b/>
                <w:spacing w:val="-2"/>
                <w:sz w:val="18"/>
              </w:rPr>
              <w:t> </w:t>
            </w:r>
            <w:r>
              <w:rPr>
                <w:b/>
                <w:sz w:val="18"/>
              </w:rPr>
              <w:t>PESSOA</w:t>
            </w:r>
            <w:r>
              <w:rPr>
                <w:b/>
                <w:spacing w:val="-3"/>
                <w:sz w:val="18"/>
              </w:rPr>
              <w:t> </w:t>
            </w:r>
            <w:r>
              <w:rPr>
                <w:b/>
                <w:spacing w:val="-2"/>
                <w:sz w:val="18"/>
              </w:rPr>
              <w:t>JURIDICA</w:t>
            </w:r>
          </w:p>
        </w:tc>
      </w:tr>
    </w:tbl>
    <w:p>
      <w:pPr>
        <w:spacing w:before="22"/>
        <w:ind w:left="68" w:right="0" w:firstLine="0"/>
        <w:jc w:val="left"/>
        <w:rPr>
          <w:sz w:val="24"/>
        </w:rPr>
      </w:pPr>
      <w:r>
        <w:rPr>
          <w:sz w:val="24"/>
        </w:rPr>
        <w:t>Total</w:t>
      </w:r>
      <w:r>
        <w:rPr>
          <w:spacing w:val="-7"/>
          <w:sz w:val="24"/>
        </w:rPr>
        <w:t> </w:t>
      </w:r>
      <w:r>
        <w:rPr>
          <w:sz w:val="24"/>
        </w:rPr>
        <w:t>Geral:</w:t>
      </w:r>
      <w:r>
        <w:rPr>
          <w:spacing w:val="-5"/>
          <w:sz w:val="24"/>
        </w:rPr>
        <w:t> </w:t>
      </w:r>
      <w:r>
        <w:rPr>
          <w:b/>
          <w:sz w:val="24"/>
        </w:rPr>
        <w:t>2.034,99</w:t>
      </w:r>
      <w:r>
        <w:rPr>
          <w:b/>
          <w:spacing w:val="-5"/>
          <w:sz w:val="24"/>
        </w:rPr>
        <w:t> </w:t>
      </w:r>
      <w:r>
        <w:rPr>
          <w:sz w:val="24"/>
        </w:rPr>
        <w:t>(dois</w:t>
      </w:r>
      <w:r>
        <w:rPr>
          <w:spacing w:val="-5"/>
          <w:sz w:val="24"/>
        </w:rPr>
        <w:t> </w:t>
      </w:r>
      <w:r>
        <w:rPr>
          <w:sz w:val="24"/>
        </w:rPr>
        <w:t>mil,</w:t>
      </w:r>
      <w:r>
        <w:rPr>
          <w:spacing w:val="-5"/>
          <w:sz w:val="24"/>
        </w:rPr>
        <w:t> </w:t>
      </w:r>
      <w:r>
        <w:rPr>
          <w:sz w:val="24"/>
        </w:rPr>
        <w:t>trinta</w:t>
      </w:r>
      <w:r>
        <w:rPr>
          <w:spacing w:val="-5"/>
          <w:sz w:val="24"/>
        </w:rPr>
        <w:t> </w:t>
      </w:r>
      <w:r>
        <w:rPr>
          <w:sz w:val="24"/>
        </w:rPr>
        <w:t>e</w:t>
      </w:r>
      <w:r>
        <w:rPr>
          <w:spacing w:val="-4"/>
          <w:sz w:val="24"/>
        </w:rPr>
        <w:t> </w:t>
      </w:r>
      <w:r>
        <w:rPr>
          <w:sz w:val="24"/>
        </w:rPr>
        <w:t>quatro</w:t>
      </w:r>
      <w:r>
        <w:rPr>
          <w:spacing w:val="-5"/>
          <w:sz w:val="24"/>
        </w:rPr>
        <w:t> </w:t>
      </w:r>
      <w:r>
        <w:rPr>
          <w:sz w:val="24"/>
        </w:rPr>
        <w:t>reais</w:t>
      </w:r>
      <w:r>
        <w:rPr>
          <w:spacing w:val="-5"/>
          <w:sz w:val="24"/>
        </w:rPr>
        <w:t> </w:t>
      </w:r>
      <w:r>
        <w:rPr>
          <w:sz w:val="24"/>
        </w:rPr>
        <w:t>e</w:t>
      </w:r>
      <w:r>
        <w:rPr>
          <w:spacing w:val="-5"/>
          <w:sz w:val="24"/>
        </w:rPr>
        <w:t> </w:t>
      </w:r>
      <w:r>
        <w:rPr>
          <w:sz w:val="24"/>
        </w:rPr>
        <w:t>noventa</w:t>
      </w:r>
      <w:r>
        <w:rPr>
          <w:spacing w:val="-5"/>
          <w:sz w:val="24"/>
        </w:rPr>
        <w:t> </w:t>
      </w:r>
      <w:r>
        <w:rPr>
          <w:sz w:val="24"/>
        </w:rPr>
        <w:t>e</w:t>
      </w:r>
      <w:r>
        <w:rPr>
          <w:spacing w:val="-5"/>
          <w:sz w:val="24"/>
        </w:rPr>
        <w:t> </w:t>
      </w:r>
      <w:r>
        <w:rPr>
          <w:sz w:val="24"/>
        </w:rPr>
        <w:t>nove</w:t>
      </w:r>
      <w:r>
        <w:rPr>
          <w:spacing w:val="-4"/>
          <w:sz w:val="24"/>
        </w:rPr>
        <w:t> </w:t>
      </w:r>
      <w:r>
        <w:rPr>
          <w:spacing w:val="-2"/>
          <w:sz w:val="24"/>
        </w:rPr>
        <w:t>centavos).</w:t>
      </w:r>
    </w:p>
    <w:p>
      <w:pPr>
        <w:pStyle w:val="Heading3"/>
        <w:numPr>
          <w:ilvl w:val="0"/>
          <w:numId w:val="1"/>
        </w:numPr>
        <w:tabs>
          <w:tab w:pos="288" w:val="left" w:leader="none"/>
        </w:tabs>
        <w:spacing w:line="240" w:lineRule="auto" w:before="281" w:after="0"/>
        <w:ind w:left="288" w:right="0" w:hanging="220"/>
        <w:jc w:val="left"/>
      </w:pPr>
      <w:r>
        <w:rPr/>
        <w:t>DA</w:t>
      </w:r>
      <w:r>
        <w:rPr>
          <w:spacing w:val="-6"/>
        </w:rPr>
        <w:t> </w:t>
      </w:r>
      <w:r>
        <w:rPr/>
        <w:t>EXECUÇÃO</w:t>
      </w:r>
      <w:r>
        <w:rPr>
          <w:spacing w:val="-5"/>
        </w:rPr>
        <w:t> </w:t>
      </w:r>
      <w:r>
        <w:rPr/>
        <w:t>DO</w:t>
      </w:r>
      <w:r>
        <w:rPr>
          <w:spacing w:val="-5"/>
        </w:rPr>
        <w:t> </w:t>
      </w:r>
      <w:r>
        <w:rPr>
          <w:spacing w:val="-2"/>
        </w:rPr>
        <w:t>OBJETO</w:t>
      </w:r>
    </w:p>
    <w:p>
      <w:pPr>
        <w:pStyle w:val="ListParagraph"/>
        <w:numPr>
          <w:ilvl w:val="1"/>
          <w:numId w:val="1"/>
        </w:numPr>
        <w:tabs>
          <w:tab w:pos="1068" w:val="left" w:leader="none"/>
        </w:tabs>
        <w:spacing w:line="240" w:lineRule="auto" w:before="1" w:after="0"/>
        <w:ind w:left="668" w:right="54" w:firstLine="0"/>
        <w:jc w:val="both"/>
        <w:rPr>
          <w:b/>
          <w:sz w:val="22"/>
        </w:rPr>
      </w:pPr>
      <w:r>
        <w:rPr>
          <w:b/>
          <w:sz w:val="22"/>
        </w:rPr>
        <w:t>PRAZO DE ENTREGA: </w:t>
      </w:r>
      <w:r>
        <w:rPr>
          <w:sz w:val="22"/>
        </w:rPr>
        <w:t>O prazo a ser utilizado os serviços de hospedagem é de três pernoites (com café </w:t>
      </w:r>
      <w:r>
        <w:rPr>
          <w:sz w:val="22"/>
        </w:rPr>
        <w:t>da manhã) por pessoa, sendo seis profissionais, dando entrada no dia 10/04 e a saída no dia 13/04 .</w:t>
      </w:r>
    </w:p>
    <w:p>
      <w:pPr>
        <w:pStyle w:val="BodyText"/>
        <w:spacing w:before="19"/>
      </w:pPr>
    </w:p>
    <w:p>
      <w:pPr>
        <w:pStyle w:val="Heading3"/>
        <w:numPr>
          <w:ilvl w:val="0"/>
          <w:numId w:val="1"/>
        </w:numPr>
        <w:tabs>
          <w:tab w:pos="288" w:val="left" w:leader="none"/>
        </w:tabs>
        <w:spacing w:line="240" w:lineRule="auto" w:before="1" w:after="0"/>
        <w:ind w:left="288" w:right="0" w:hanging="220"/>
        <w:jc w:val="left"/>
      </w:pPr>
      <w:r>
        <w:rPr/>
        <w:t>FORMAS</w:t>
      </w:r>
      <w:r>
        <w:rPr>
          <w:spacing w:val="-3"/>
        </w:rPr>
        <w:t> </w:t>
      </w:r>
      <w:r>
        <w:rPr/>
        <w:t>E</w:t>
      </w:r>
      <w:r>
        <w:rPr>
          <w:spacing w:val="-2"/>
        </w:rPr>
        <w:t> </w:t>
      </w:r>
      <w:r>
        <w:rPr/>
        <w:t>CRITÉRIOS</w:t>
      </w:r>
      <w:r>
        <w:rPr>
          <w:spacing w:val="-3"/>
        </w:rPr>
        <w:t> </w:t>
      </w:r>
      <w:r>
        <w:rPr/>
        <w:t>DE</w:t>
      </w:r>
      <w:r>
        <w:rPr>
          <w:spacing w:val="-2"/>
        </w:rPr>
        <w:t> </w:t>
      </w:r>
      <w:r>
        <w:rPr/>
        <w:t>SELEÇÃO</w:t>
      </w:r>
      <w:r>
        <w:rPr>
          <w:spacing w:val="-3"/>
        </w:rPr>
        <w:t> </w:t>
      </w:r>
      <w:r>
        <w:rPr/>
        <w:t>DO</w:t>
      </w:r>
      <w:r>
        <w:rPr>
          <w:spacing w:val="-2"/>
        </w:rPr>
        <w:t> FORNECEDOR</w:t>
      </w:r>
    </w:p>
    <w:p>
      <w:pPr>
        <w:pStyle w:val="ListParagraph"/>
        <w:numPr>
          <w:ilvl w:val="1"/>
          <w:numId w:val="1"/>
        </w:numPr>
        <w:tabs>
          <w:tab w:pos="1106" w:val="left" w:leader="none"/>
        </w:tabs>
        <w:spacing w:line="240" w:lineRule="auto" w:before="1" w:after="0"/>
        <w:ind w:left="668" w:right="54" w:firstLine="0"/>
        <w:jc w:val="both"/>
        <w:rPr>
          <w:b/>
          <w:sz w:val="22"/>
        </w:rPr>
      </w:pPr>
      <w:r>
        <w:rPr>
          <w:sz w:val="22"/>
        </w:rPr>
        <w:t>O critério que deverá ser adotado para seleção de qual a proposta mais vantajosa para a presente contratação será o de </w:t>
      </w:r>
      <w:r>
        <w:rPr>
          <w:b/>
          <w:sz w:val="22"/>
        </w:rPr>
        <w:t>MENOR PREÇO POR LOTE GLOBAL. </w:t>
      </w:r>
      <w:r>
        <w:rPr>
          <w:sz w:val="22"/>
        </w:rPr>
        <w:t>A ser contratado mediante Dispensa Eletrônica De </w:t>
      </w:r>
      <w:r>
        <w:rPr>
          <w:spacing w:val="-2"/>
          <w:sz w:val="22"/>
        </w:rPr>
        <w:t>Licitação.</w:t>
      </w:r>
    </w:p>
    <w:p>
      <w:pPr>
        <w:pStyle w:val="ListParagraph"/>
        <w:numPr>
          <w:ilvl w:val="1"/>
          <w:numId w:val="1"/>
        </w:numPr>
        <w:tabs>
          <w:tab w:pos="1073" w:val="left" w:leader="none"/>
        </w:tabs>
        <w:spacing w:line="240" w:lineRule="auto" w:before="4" w:after="0"/>
        <w:ind w:left="668" w:right="54" w:firstLine="0"/>
        <w:jc w:val="both"/>
        <w:rPr>
          <w:b/>
          <w:sz w:val="22"/>
        </w:rPr>
      </w:pPr>
      <w:r>
        <w:rPr>
          <w:sz w:val="22"/>
        </w:rPr>
        <w:t>Justifica-se a forma </w:t>
      </w:r>
      <w:r>
        <w:rPr>
          <w:b/>
          <w:sz w:val="22"/>
        </w:rPr>
        <w:t>MENOR PREÇO POR LOTE GLOBAL, </w:t>
      </w:r>
      <w:r>
        <w:rPr>
          <w:sz w:val="22"/>
        </w:rPr>
        <w:t>tendo em vista que as diárias a serem utilizadas são para mesma equipe e que causaria transtornos se ficarem em locais diferentes uns dos outros.</w:t>
      </w:r>
    </w:p>
    <w:p>
      <w:pPr>
        <w:pStyle w:val="BodyText"/>
        <w:spacing w:before="20"/>
      </w:pPr>
    </w:p>
    <w:p>
      <w:pPr>
        <w:pStyle w:val="ListParagraph"/>
        <w:numPr>
          <w:ilvl w:val="0"/>
          <w:numId w:val="1"/>
        </w:numPr>
        <w:tabs>
          <w:tab w:pos="288" w:val="left" w:leader="none"/>
        </w:tabs>
        <w:spacing w:line="240" w:lineRule="auto" w:before="0" w:after="0"/>
        <w:ind w:left="288" w:right="0" w:hanging="220"/>
        <w:jc w:val="left"/>
        <w:rPr>
          <w:b/>
          <w:sz w:val="22"/>
        </w:rPr>
      </w:pPr>
      <w:r>
        <w:rPr>
          <w:b/>
          <w:sz w:val="22"/>
        </w:rPr>
        <w:t>GARANTIA</w:t>
      </w:r>
      <w:r>
        <w:rPr>
          <w:b/>
          <w:spacing w:val="-1"/>
          <w:sz w:val="22"/>
        </w:rPr>
        <w:t> </w:t>
      </w:r>
      <w:r>
        <w:rPr>
          <w:b/>
          <w:sz w:val="22"/>
        </w:rPr>
        <w:t>DO</w:t>
      </w:r>
      <w:r>
        <w:rPr>
          <w:b/>
          <w:spacing w:val="-1"/>
          <w:sz w:val="22"/>
        </w:rPr>
        <w:t> </w:t>
      </w:r>
      <w:r>
        <w:rPr>
          <w:b/>
          <w:spacing w:val="-2"/>
          <w:sz w:val="22"/>
        </w:rPr>
        <w:t>PRODUTO</w:t>
      </w:r>
    </w:p>
    <w:p>
      <w:pPr>
        <w:pStyle w:val="ListParagraph"/>
        <w:numPr>
          <w:ilvl w:val="1"/>
          <w:numId w:val="1"/>
        </w:numPr>
        <w:tabs>
          <w:tab w:pos="1058" w:val="left" w:leader="none"/>
        </w:tabs>
        <w:spacing w:line="240" w:lineRule="auto" w:before="1" w:after="0"/>
        <w:ind w:left="1058" w:right="0" w:hanging="390"/>
        <w:jc w:val="both"/>
        <w:rPr>
          <w:b/>
          <w:sz w:val="22"/>
        </w:rPr>
      </w:pPr>
      <w:r>
        <w:rPr>
          <w:b/>
          <w:sz w:val="22"/>
        </w:rPr>
        <w:t>Não</w:t>
      </w:r>
      <w:r>
        <w:rPr>
          <w:b/>
          <w:spacing w:val="-3"/>
          <w:sz w:val="22"/>
        </w:rPr>
        <w:t> </w:t>
      </w:r>
      <w:r>
        <w:rPr>
          <w:b/>
          <w:sz w:val="22"/>
        </w:rPr>
        <w:t>se</w:t>
      </w:r>
      <w:r>
        <w:rPr>
          <w:b/>
          <w:spacing w:val="-1"/>
          <w:sz w:val="22"/>
        </w:rPr>
        <w:t> </w:t>
      </w:r>
      <w:r>
        <w:rPr>
          <w:b/>
          <w:spacing w:val="-2"/>
          <w:sz w:val="22"/>
        </w:rPr>
        <w:t>aplica.</w:t>
      </w:r>
    </w:p>
    <w:p>
      <w:pPr>
        <w:pStyle w:val="BodyText"/>
        <w:spacing w:before="18"/>
        <w:rPr>
          <w:b/>
        </w:rPr>
      </w:pPr>
    </w:p>
    <w:p>
      <w:pPr>
        <w:pStyle w:val="ListParagraph"/>
        <w:numPr>
          <w:ilvl w:val="0"/>
          <w:numId w:val="1"/>
        </w:numPr>
        <w:tabs>
          <w:tab w:pos="288" w:val="left" w:leader="none"/>
        </w:tabs>
        <w:spacing w:line="240" w:lineRule="auto" w:before="0" w:after="0"/>
        <w:ind w:left="288" w:right="0" w:hanging="220"/>
        <w:jc w:val="left"/>
        <w:rPr>
          <w:b/>
          <w:sz w:val="22"/>
        </w:rPr>
      </w:pPr>
      <w:r>
        <w:rPr>
          <w:b/>
          <w:sz w:val="22"/>
        </w:rPr>
        <w:t>DAS</w:t>
      </w:r>
      <w:r>
        <w:rPr>
          <w:b/>
          <w:spacing w:val="-7"/>
          <w:sz w:val="22"/>
        </w:rPr>
        <w:t> </w:t>
      </w:r>
      <w:r>
        <w:rPr>
          <w:b/>
          <w:spacing w:val="-2"/>
          <w:sz w:val="22"/>
        </w:rPr>
        <w:t>OBRIGAÇÕES</w:t>
      </w:r>
    </w:p>
    <w:p>
      <w:pPr>
        <w:pStyle w:val="ListParagraph"/>
        <w:numPr>
          <w:ilvl w:val="1"/>
          <w:numId w:val="1"/>
        </w:numPr>
        <w:tabs>
          <w:tab w:pos="1058" w:val="left" w:leader="none"/>
        </w:tabs>
        <w:spacing w:line="240" w:lineRule="auto" w:before="2" w:after="0"/>
        <w:ind w:left="1058" w:right="0" w:hanging="390"/>
        <w:jc w:val="both"/>
        <w:rPr>
          <w:b/>
          <w:sz w:val="22"/>
        </w:rPr>
      </w:pPr>
      <w:r>
        <w:rPr>
          <w:b/>
          <w:sz w:val="22"/>
        </w:rPr>
        <w:t>SÃO</w:t>
      </w:r>
      <w:r>
        <w:rPr>
          <w:b/>
          <w:spacing w:val="-8"/>
          <w:sz w:val="22"/>
        </w:rPr>
        <w:t> </w:t>
      </w:r>
      <w:r>
        <w:rPr>
          <w:b/>
          <w:sz w:val="22"/>
        </w:rPr>
        <w:t>OBRIGAÇÕES</w:t>
      </w:r>
      <w:r>
        <w:rPr>
          <w:b/>
          <w:spacing w:val="-8"/>
          <w:sz w:val="22"/>
        </w:rPr>
        <w:t> </w:t>
      </w:r>
      <w:r>
        <w:rPr>
          <w:b/>
          <w:sz w:val="22"/>
        </w:rPr>
        <w:t>DA</w:t>
      </w:r>
      <w:r>
        <w:rPr>
          <w:b/>
          <w:spacing w:val="-7"/>
          <w:sz w:val="22"/>
        </w:rPr>
        <w:t> </w:t>
      </w:r>
      <w:r>
        <w:rPr>
          <w:b/>
          <w:spacing w:val="-2"/>
          <w:sz w:val="22"/>
        </w:rPr>
        <w:t>CONTRATADA:</w:t>
      </w:r>
    </w:p>
    <w:p>
      <w:pPr>
        <w:pStyle w:val="ListParagraph"/>
        <w:numPr>
          <w:ilvl w:val="2"/>
          <w:numId w:val="1"/>
        </w:numPr>
        <w:tabs>
          <w:tab w:pos="1854" w:val="left" w:leader="none"/>
        </w:tabs>
        <w:spacing w:line="240" w:lineRule="auto" w:before="1" w:after="0"/>
        <w:ind w:left="1268" w:right="54" w:firstLine="0"/>
        <w:jc w:val="left"/>
        <w:rPr>
          <w:sz w:val="22"/>
        </w:rPr>
      </w:pPr>
      <w:r>
        <w:rPr>
          <w:sz w:val="22"/>
        </w:rPr>
        <w:t>Executar o serviço conforme requerido, segundo as especificações, prazo e local constantes </w:t>
      </w:r>
      <w:r>
        <w:rPr>
          <w:sz w:val="22"/>
        </w:rPr>
        <w:t>no</w:t>
      </w:r>
      <w:r>
        <w:rPr>
          <w:spacing w:val="40"/>
          <w:sz w:val="22"/>
        </w:rPr>
        <w:t> </w:t>
      </w:r>
      <w:r>
        <w:rPr>
          <w:sz w:val="22"/>
        </w:rPr>
        <w:t>Termo de Referência e seus anexos, acompanhado da respectiva nota fiscal.</w:t>
      </w:r>
    </w:p>
    <w:p>
      <w:pPr>
        <w:pStyle w:val="ListParagraph"/>
        <w:numPr>
          <w:ilvl w:val="2"/>
          <w:numId w:val="1"/>
        </w:numPr>
        <w:tabs>
          <w:tab w:pos="1837" w:val="left" w:leader="none"/>
        </w:tabs>
        <w:spacing w:line="240" w:lineRule="auto" w:before="3" w:after="0"/>
        <w:ind w:left="1268" w:right="54" w:firstLine="0"/>
        <w:jc w:val="left"/>
        <w:rPr>
          <w:sz w:val="22"/>
        </w:rPr>
      </w:pPr>
      <w:r>
        <w:rPr>
          <w:sz w:val="22"/>
        </w:rPr>
        <w:t>Responsabilizar-se pelos vícios e danos decorrentes do objeto, conforme os artigos 12, 13 e 17 </w:t>
      </w:r>
      <w:r>
        <w:rPr>
          <w:sz w:val="22"/>
        </w:rPr>
        <w:t>a 27, do </w:t>
      </w:r>
      <w:hyperlink r:id="rId8">
        <w:r>
          <w:rPr>
            <w:sz w:val="22"/>
            <w:u w:val="single" w:color="0000ED"/>
          </w:rPr>
          <w:t>Lei Federal nº 8.078/1990 </w:t>
        </w:r>
        <w:r>
          <w:rPr>
            <w:sz w:val="22"/>
          </w:rPr>
          <w:t>(</w:t>
        </w:r>
        <w:r>
          <w:rPr>
            <w:sz w:val="22"/>
            <w:u w:val="single" w:color="0000ED"/>
          </w:rPr>
          <w:t>Cód</w:t>
        </w:r>
        <w:r>
          <w:rPr>
            <w:sz w:val="22"/>
          </w:rPr>
          <w:t>ig</w:t>
        </w:r>
        <w:r>
          <w:rPr>
            <w:sz w:val="22"/>
            <w:u w:val="single" w:color="0000ED"/>
          </w:rPr>
          <w:t>o de Defesa do Consumidor</w:t>
        </w:r>
        <w:r>
          <w:rPr>
            <w:sz w:val="22"/>
          </w:rPr>
          <w:t>);</w:t>
        </w:r>
      </w:hyperlink>
    </w:p>
    <w:p>
      <w:pPr>
        <w:pStyle w:val="ListParagraph"/>
        <w:numPr>
          <w:ilvl w:val="2"/>
          <w:numId w:val="1"/>
        </w:numPr>
        <w:tabs>
          <w:tab w:pos="1856" w:val="left" w:leader="none"/>
        </w:tabs>
        <w:spacing w:line="240" w:lineRule="auto" w:before="3" w:after="0"/>
        <w:ind w:left="1268" w:right="54" w:firstLine="0"/>
        <w:jc w:val="left"/>
        <w:rPr>
          <w:sz w:val="22"/>
        </w:rPr>
      </w:pPr>
      <w:r>
        <w:rPr>
          <w:sz w:val="22"/>
        </w:rPr>
        <w:t>Substituir,</w:t>
      </w:r>
      <w:r>
        <w:rPr>
          <w:spacing w:val="20"/>
          <w:sz w:val="22"/>
        </w:rPr>
        <w:t> </w:t>
      </w:r>
      <w:r>
        <w:rPr>
          <w:sz w:val="22"/>
        </w:rPr>
        <w:t>reparar</w:t>
      </w:r>
      <w:r>
        <w:rPr>
          <w:spacing w:val="20"/>
          <w:sz w:val="22"/>
        </w:rPr>
        <w:t> </w:t>
      </w:r>
      <w:r>
        <w:rPr>
          <w:sz w:val="22"/>
        </w:rPr>
        <w:t>ou</w:t>
      </w:r>
      <w:r>
        <w:rPr>
          <w:spacing w:val="20"/>
          <w:sz w:val="22"/>
        </w:rPr>
        <w:t> </w:t>
      </w:r>
      <w:r>
        <w:rPr>
          <w:sz w:val="22"/>
        </w:rPr>
        <w:t>corrigir,</w:t>
      </w:r>
      <w:r>
        <w:rPr>
          <w:spacing w:val="20"/>
          <w:sz w:val="22"/>
        </w:rPr>
        <w:t> </w:t>
      </w:r>
      <w:r>
        <w:rPr>
          <w:sz w:val="22"/>
        </w:rPr>
        <w:t>às</w:t>
      </w:r>
      <w:r>
        <w:rPr>
          <w:spacing w:val="20"/>
          <w:sz w:val="22"/>
        </w:rPr>
        <w:t> </w:t>
      </w:r>
      <w:r>
        <w:rPr>
          <w:sz w:val="22"/>
        </w:rPr>
        <w:t>suas</w:t>
      </w:r>
      <w:r>
        <w:rPr>
          <w:spacing w:val="20"/>
          <w:sz w:val="22"/>
        </w:rPr>
        <w:t> </w:t>
      </w:r>
      <w:r>
        <w:rPr>
          <w:sz w:val="22"/>
        </w:rPr>
        <w:t>expensas,</w:t>
      </w:r>
      <w:r>
        <w:rPr>
          <w:spacing w:val="20"/>
          <w:sz w:val="22"/>
        </w:rPr>
        <w:t> </w:t>
      </w:r>
      <w:r>
        <w:rPr>
          <w:sz w:val="22"/>
        </w:rPr>
        <w:t>no</w:t>
      </w:r>
      <w:r>
        <w:rPr>
          <w:spacing w:val="20"/>
          <w:sz w:val="22"/>
        </w:rPr>
        <w:t> </w:t>
      </w:r>
      <w:r>
        <w:rPr>
          <w:sz w:val="22"/>
        </w:rPr>
        <w:t>prazo</w:t>
      </w:r>
      <w:r>
        <w:rPr>
          <w:spacing w:val="20"/>
          <w:sz w:val="22"/>
        </w:rPr>
        <w:t> </w:t>
      </w:r>
      <w:r>
        <w:rPr>
          <w:sz w:val="22"/>
        </w:rPr>
        <w:t>fixado</w:t>
      </w:r>
      <w:r>
        <w:rPr>
          <w:spacing w:val="20"/>
          <w:sz w:val="22"/>
        </w:rPr>
        <w:t> </w:t>
      </w:r>
      <w:r>
        <w:rPr>
          <w:sz w:val="22"/>
        </w:rPr>
        <w:t>neste</w:t>
      </w:r>
      <w:r>
        <w:rPr>
          <w:spacing w:val="20"/>
          <w:sz w:val="22"/>
        </w:rPr>
        <w:t> </w:t>
      </w:r>
      <w:r>
        <w:rPr>
          <w:sz w:val="22"/>
        </w:rPr>
        <w:t>Termo</w:t>
      </w:r>
      <w:r>
        <w:rPr>
          <w:spacing w:val="20"/>
          <w:sz w:val="22"/>
        </w:rPr>
        <w:t> </w:t>
      </w:r>
      <w:r>
        <w:rPr>
          <w:sz w:val="22"/>
        </w:rPr>
        <w:t>de</w:t>
      </w:r>
      <w:r>
        <w:rPr>
          <w:spacing w:val="20"/>
          <w:sz w:val="22"/>
        </w:rPr>
        <w:t> </w:t>
      </w:r>
      <w:r>
        <w:rPr>
          <w:sz w:val="22"/>
        </w:rPr>
        <w:t>Referência,</w:t>
      </w:r>
      <w:r>
        <w:rPr>
          <w:spacing w:val="20"/>
          <w:sz w:val="22"/>
        </w:rPr>
        <w:t> </w:t>
      </w:r>
      <w:r>
        <w:rPr>
          <w:sz w:val="22"/>
        </w:rPr>
        <w:t>o serviço com avarias ou defeitos;</w:t>
      </w:r>
    </w:p>
    <w:p>
      <w:pPr>
        <w:pStyle w:val="ListParagraph"/>
        <w:numPr>
          <w:ilvl w:val="2"/>
          <w:numId w:val="1"/>
        </w:numPr>
        <w:tabs>
          <w:tab w:pos="1824" w:val="left" w:leader="none"/>
        </w:tabs>
        <w:spacing w:line="240" w:lineRule="auto" w:before="3" w:after="0"/>
        <w:ind w:left="1824" w:right="0" w:hanging="556"/>
        <w:jc w:val="left"/>
        <w:rPr>
          <w:sz w:val="22"/>
        </w:rPr>
      </w:pPr>
      <w:r>
        <w:rPr>
          <w:sz w:val="22"/>
        </w:rPr>
        <w:t>Indicar</w:t>
      </w:r>
      <w:r>
        <w:rPr>
          <w:spacing w:val="-10"/>
          <w:sz w:val="22"/>
        </w:rPr>
        <w:t> </w:t>
      </w:r>
      <w:r>
        <w:rPr>
          <w:sz w:val="22"/>
        </w:rPr>
        <w:t>preposto</w:t>
      </w:r>
      <w:r>
        <w:rPr>
          <w:spacing w:val="-7"/>
          <w:sz w:val="22"/>
        </w:rPr>
        <w:t> </w:t>
      </w:r>
      <w:r>
        <w:rPr>
          <w:sz w:val="22"/>
        </w:rPr>
        <w:t>para</w:t>
      </w:r>
      <w:r>
        <w:rPr>
          <w:spacing w:val="-8"/>
          <w:sz w:val="22"/>
        </w:rPr>
        <w:t> </w:t>
      </w:r>
      <w:r>
        <w:rPr>
          <w:sz w:val="22"/>
        </w:rPr>
        <w:t>representá-la</w:t>
      </w:r>
      <w:r>
        <w:rPr>
          <w:spacing w:val="-7"/>
          <w:sz w:val="22"/>
        </w:rPr>
        <w:t> </w:t>
      </w:r>
      <w:r>
        <w:rPr>
          <w:sz w:val="22"/>
        </w:rPr>
        <w:t>durante</w:t>
      </w:r>
      <w:r>
        <w:rPr>
          <w:spacing w:val="-7"/>
          <w:sz w:val="22"/>
        </w:rPr>
        <w:t> </w:t>
      </w:r>
      <w:r>
        <w:rPr>
          <w:sz w:val="22"/>
        </w:rPr>
        <w:t>a</w:t>
      </w:r>
      <w:r>
        <w:rPr>
          <w:spacing w:val="-8"/>
          <w:sz w:val="22"/>
        </w:rPr>
        <w:t> </w:t>
      </w:r>
      <w:r>
        <w:rPr>
          <w:sz w:val="22"/>
        </w:rPr>
        <w:t>execução</w:t>
      </w:r>
      <w:r>
        <w:rPr>
          <w:spacing w:val="-7"/>
          <w:sz w:val="22"/>
        </w:rPr>
        <w:t> </w:t>
      </w:r>
      <w:r>
        <w:rPr>
          <w:sz w:val="22"/>
        </w:rPr>
        <w:t>do</w:t>
      </w:r>
      <w:r>
        <w:rPr>
          <w:spacing w:val="-7"/>
          <w:sz w:val="22"/>
        </w:rPr>
        <w:t> </w:t>
      </w:r>
      <w:r>
        <w:rPr>
          <w:spacing w:val="-2"/>
          <w:sz w:val="22"/>
        </w:rPr>
        <w:t>contrato.</w:t>
      </w:r>
    </w:p>
    <w:p>
      <w:pPr>
        <w:pStyle w:val="ListParagraph"/>
        <w:numPr>
          <w:ilvl w:val="2"/>
          <w:numId w:val="1"/>
        </w:numPr>
        <w:tabs>
          <w:tab w:pos="1860" w:val="left" w:leader="none"/>
        </w:tabs>
        <w:spacing w:line="240" w:lineRule="auto" w:before="1" w:after="0"/>
        <w:ind w:left="1268" w:right="54" w:firstLine="0"/>
        <w:jc w:val="left"/>
        <w:rPr>
          <w:sz w:val="22"/>
        </w:rPr>
      </w:pPr>
      <w:r>
        <w:rPr>
          <w:sz w:val="22"/>
        </w:rPr>
        <w:t>Manter</w:t>
      </w:r>
      <w:r>
        <w:rPr>
          <w:spacing w:val="29"/>
          <w:sz w:val="22"/>
        </w:rPr>
        <w:t> </w:t>
      </w:r>
      <w:r>
        <w:rPr>
          <w:sz w:val="22"/>
        </w:rPr>
        <w:t>sua</w:t>
      </w:r>
      <w:r>
        <w:rPr>
          <w:spacing w:val="29"/>
          <w:sz w:val="22"/>
        </w:rPr>
        <w:t> </w:t>
      </w:r>
      <w:r>
        <w:rPr>
          <w:sz w:val="22"/>
        </w:rPr>
        <w:t>regularidade</w:t>
      </w:r>
      <w:r>
        <w:rPr>
          <w:spacing w:val="29"/>
          <w:sz w:val="22"/>
        </w:rPr>
        <w:t> </w:t>
      </w:r>
      <w:r>
        <w:rPr>
          <w:sz w:val="22"/>
        </w:rPr>
        <w:t>fiscal,</w:t>
      </w:r>
      <w:r>
        <w:rPr>
          <w:spacing w:val="29"/>
          <w:sz w:val="22"/>
        </w:rPr>
        <w:t> </w:t>
      </w:r>
      <w:r>
        <w:rPr>
          <w:sz w:val="22"/>
        </w:rPr>
        <w:t>trabalhista</w:t>
      </w:r>
      <w:r>
        <w:rPr>
          <w:spacing w:val="29"/>
          <w:sz w:val="22"/>
        </w:rPr>
        <w:t> </w:t>
      </w:r>
      <w:r>
        <w:rPr>
          <w:sz w:val="22"/>
        </w:rPr>
        <w:t>e</w:t>
      </w:r>
      <w:r>
        <w:rPr>
          <w:spacing w:val="29"/>
          <w:sz w:val="22"/>
        </w:rPr>
        <w:t> </w:t>
      </w:r>
      <w:r>
        <w:rPr>
          <w:sz w:val="22"/>
        </w:rPr>
        <w:t>possuir</w:t>
      </w:r>
      <w:r>
        <w:rPr>
          <w:spacing w:val="29"/>
          <w:sz w:val="22"/>
        </w:rPr>
        <w:t> </w:t>
      </w:r>
      <w:r>
        <w:rPr>
          <w:sz w:val="22"/>
        </w:rPr>
        <w:t>as</w:t>
      </w:r>
      <w:r>
        <w:rPr>
          <w:spacing w:val="29"/>
          <w:sz w:val="22"/>
        </w:rPr>
        <w:t> </w:t>
      </w:r>
      <w:r>
        <w:rPr>
          <w:sz w:val="22"/>
        </w:rPr>
        <w:t>licenças</w:t>
      </w:r>
      <w:r>
        <w:rPr>
          <w:spacing w:val="29"/>
          <w:sz w:val="22"/>
        </w:rPr>
        <w:t> </w:t>
      </w:r>
      <w:r>
        <w:rPr>
          <w:sz w:val="22"/>
        </w:rPr>
        <w:t>necessárias</w:t>
      </w:r>
      <w:r>
        <w:rPr>
          <w:spacing w:val="29"/>
          <w:sz w:val="22"/>
        </w:rPr>
        <w:t> </w:t>
      </w:r>
      <w:r>
        <w:rPr>
          <w:sz w:val="22"/>
        </w:rPr>
        <w:t>para</w:t>
      </w:r>
      <w:r>
        <w:rPr>
          <w:spacing w:val="29"/>
          <w:sz w:val="22"/>
        </w:rPr>
        <w:t> </w:t>
      </w:r>
      <w:r>
        <w:rPr>
          <w:sz w:val="22"/>
        </w:rPr>
        <w:t>execução</w:t>
      </w:r>
      <w:r>
        <w:rPr>
          <w:spacing w:val="29"/>
          <w:sz w:val="22"/>
        </w:rPr>
        <w:t> </w:t>
      </w:r>
      <w:r>
        <w:rPr>
          <w:sz w:val="22"/>
        </w:rPr>
        <w:t>do objeto durante todo o período do contrato.</w:t>
      </w:r>
    </w:p>
    <w:p>
      <w:pPr>
        <w:pStyle w:val="BodyText"/>
        <w:spacing w:before="19"/>
      </w:pPr>
    </w:p>
    <w:p>
      <w:pPr>
        <w:pStyle w:val="Heading3"/>
        <w:numPr>
          <w:ilvl w:val="1"/>
          <w:numId w:val="1"/>
        </w:numPr>
        <w:tabs>
          <w:tab w:pos="1058" w:val="left" w:leader="none"/>
        </w:tabs>
        <w:spacing w:line="240" w:lineRule="auto" w:before="0" w:after="0"/>
        <w:ind w:left="1058" w:right="0" w:hanging="390"/>
        <w:jc w:val="both"/>
      </w:pPr>
      <w:r>
        <w:rPr/>
        <w:t>SÃO</w:t>
      </w:r>
      <w:r>
        <w:rPr>
          <w:spacing w:val="-8"/>
        </w:rPr>
        <w:t> </w:t>
      </w:r>
      <w:r>
        <w:rPr/>
        <w:t>OBRIGAÇÕES</w:t>
      </w:r>
      <w:r>
        <w:rPr>
          <w:spacing w:val="-8"/>
        </w:rPr>
        <w:t> </w:t>
      </w:r>
      <w:r>
        <w:rPr/>
        <w:t>DA</w:t>
      </w:r>
      <w:r>
        <w:rPr>
          <w:spacing w:val="-7"/>
        </w:rPr>
        <w:t> </w:t>
      </w:r>
      <w:r>
        <w:rPr>
          <w:spacing w:val="-2"/>
        </w:rPr>
        <w:t>CONTRATANTE:</w:t>
      </w:r>
    </w:p>
    <w:p>
      <w:pPr>
        <w:pStyle w:val="ListParagraph"/>
        <w:numPr>
          <w:ilvl w:val="2"/>
          <w:numId w:val="1"/>
        </w:numPr>
        <w:tabs>
          <w:tab w:pos="1828" w:val="left" w:leader="none"/>
        </w:tabs>
        <w:spacing w:line="240" w:lineRule="auto" w:before="2" w:after="0"/>
        <w:ind w:left="1828" w:right="0" w:hanging="560"/>
        <w:jc w:val="both"/>
        <w:rPr>
          <w:sz w:val="22"/>
        </w:rPr>
      </w:pPr>
      <w:r>
        <w:rPr>
          <w:sz w:val="22"/>
        </w:rPr>
        <w:t>Receber</w:t>
      </w:r>
      <w:r>
        <w:rPr>
          <w:spacing w:val="-6"/>
          <w:sz w:val="22"/>
        </w:rPr>
        <w:t> </w:t>
      </w:r>
      <w:r>
        <w:rPr>
          <w:sz w:val="22"/>
        </w:rPr>
        <w:t>o</w:t>
      </w:r>
      <w:r>
        <w:rPr>
          <w:spacing w:val="-4"/>
          <w:sz w:val="22"/>
        </w:rPr>
        <w:t> </w:t>
      </w:r>
      <w:r>
        <w:rPr>
          <w:sz w:val="22"/>
        </w:rPr>
        <w:t>objeto</w:t>
      </w:r>
      <w:r>
        <w:rPr>
          <w:spacing w:val="-4"/>
          <w:sz w:val="22"/>
        </w:rPr>
        <w:t> </w:t>
      </w:r>
      <w:r>
        <w:rPr>
          <w:sz w:val="22"/>
        </w:rPr>
        <w:t>no</w:t>
      </w:r>
      <w:r>
        <w:rPr>
          <w:spacing w:val="-4"/>
          <w:sz w:val="22"/>
        </w:rPr>
        <w:t> </w:t>
      </w:r>
      <w:r>
        <w:rPr>
          <w:sz w:val="22"/>
        </w:rPr>
        <w:t>prazo</w:t>
      </w:r>
      <w:r>
        <w:rPr>
          <w:spacing w:val="-4"/>
          <w:sz w:val="22"/>
        </w:rPr>
        <w:t> </w:t>
      </w:r>
      <w:r>
        <w:rPr>
          <w:sz w:val="22"/>
        </w:rPr>
        <w:t>e</w:t>
      </w:r>
      <w:r>
        <w:rPr>
          <w:spacing w:val="-4"/>
          <w:sz w:val="22"/>
        </w:rPr>
        <w:t> </w:t>
      </w:r>
      <w:r>
        <w:rPr>
          <w:sz w:val="22"/>
        </w:rPr>
        <w:t>condições</w:t>
      </w:r>
      <w:r>
        <w:rPr>
          <w:spacing w:val="-4"/>
          <w:sz w:val="22"/>
        </w:rPr>
        <w:t> </w:t>
      </w:r>
      <w:r>
        <w:rPr>
          <w:sz w:val="22"/>
        </w:rPr>
        <w:t>estabelecidas</w:t>
      </w:r>
      <w:r>
        <w:rPr>
          <w:spacing w:val="-4"/>
          <w:sz w:val="22"/>
        </w:rPr>
        <w:t> </w:t>
      </w:r>
      <w:r>
        <w:rPr>
          <w:sz w:val="22"/>
        </w:rPr>
        <w:t>no</w:t>
      </w:r>
      <w:r>
        <w:rPr>
          <w:spacing w:val="-4"/>
          <w:sz w:val="22"/>
        </w:rPr>
        <w:t> </w:t>
      </w:r>
      <w:r>
        <w:rPr>
          <w:sz w:val="22"/>
        </w:rPr>
        <w:t>Edital</w:t>
      </w:r>
      <w:r>
        <w:rPr>
          <w:spacing w:val="-4"/>
          <w:sz w:val="22"/>
        </w:rPr>
        <w:t> </w:t>
      </w:r>
      <w:r>
        <w:rPr>
          <w:sz w:val="22"/>
        </w:rPr>
        <w:t>e</w:t>
      </w:r>
      <w:r>
        <w:rPr>
          <w:spacing w:val="-4"/>
          <w:sz w:val="22"/>
        </w:rPr>
        <w:t> </w:t>
      </w:r>
      <w:r>
        <w:rPr>
          <w:sz w:val="22"/>
        </w:rPr>
        <w:t>seus</w:t>
      </w:r>
      <w:r>
        <w:rPr>
          <w:spacing w:val="-4"/>
          <w:sz w:val="22"/>
        </w:rPr>
        <w:t> </w:t>
      </w:r>
      <w:r>
        <w:rPr>
          <w:spacing w:val="-2"/>
          <w:sz w:val="22"/>
        </w:rPr>
        <w:t>anexos;</w:t>
      </w:r>
    </w:p>
    <w:p>
      <w:pPr>
        <w:pStyle w:val="ListParagraph"/>
        <w:numPr>
          <w:ilvl w:val="2"/>
          <w:numId w:val="1"/>
        </w:numPr>
        <w:tabs>
          <w:tab w:pos="1968" w:val="left" w:leader="none"/>
        </w:tabs>
        <w:spacing w:line="240" w:lineRule="auto" w:before="1" w:after="0"/>
        <w:ind w:left="1268" w:right="54" w:firstLine="0"/>
        <w:jc w:val="both"/>
        <w:rPr>
          <w:sz w:val="22"/>
        </w:rPr>
      </w:pPr>
      <w:r>
        <w:rPr>
          <w:sz w:val="22"/>
        </w:rPr>
        <w:t>Verificar minuciosamente, no prazo fixado, a conformidade dos serviços </w:t>
      </w:r>
      <w:r>
        <w:rPr>
          <w:sz w:val="22"/>
        </w:rPr>
        <w:t>recebidos provisoriamente com as especificações constantes do Edital e da proposta, para fins de aceitação e recebimento definitivo;</w:t>
      </w:r>
    </w:p>
    <w:p>
      <w:pPr>
        <w:pStyle w:val="ListParagraph"/>
        <w:numPr>
          <w:ilvl w:val="2"/>
          <w:numId w:val="1"/>
        </w:numPr>
        <w:tabs>
          <w:tab w:pos="1835" w:val="left" w:leader="none"/>
        </w:tabs>
        <w:spacing w:line="240" w:lineRule="auto" w:before="5" w:after="0"/>
        <w:ind w:left="1268" w:right="54" w:firstLine="0"/>
        <w:jc w:val="both"/>
        <w:rPr>
          <w:sz w:val="22"/>
        </w:rPr>
      </w:pPr>
      <w:r>
        <w:rPr>
          <w:sz w:val="22"/>
        </w:rPr>
        <w:t>Comunicar à Contratada, por escrito, sobre imperfeições, falhas ou irregularidades verificadas </w:t>
      </w:r>
      <w:r>
        <w:rPr>
          <w:sz w:val="22"/>
        </w:rPr>
        <w:t>no objeto fornecido, para ser substituído, reparado ou corrigido;</w:t>
      </w:r>
    </w:p>
    <w:p>
      <w:pPr>
        <w:pStyle w:val="ListParagraph"/>
        <w:numPr>
          <w:ilvl w:val="2"/>
          <w:numId w:val="1"/>
        </w:numPr>
        <w:tabs>
          <w:tab w:pos="1944" w:val="left" w:leader="none"/>
        </w:tabs>
        <w:spacing w:line="240" w:lineRule="auto" w:before="3" w:after="0"/>
        <w:ind w:left="1268" w:right="54" w:firstLine="0"/>
        <w:jc w:val="both"/>
        <w:rPr>
          <w:sz w:val="22"/>
        </w:rPr>
      </w:pPr>
      <w:r>
        <w:rPr>
          <w:sz w:val="22"/>
        </w:rPr>
        <w:t>Acompanhar e fiscalizar o cumprimento das obrigações da Contratada, por </w:t>
      </w:r>
      <w:r>
        <w:rPr>
          <w:sz w:val="22"/>
        </w:rPr>
        <w:t>servidor especialmente designado;</w:t>
      </w:r>
    </w:p>
    <w:p>
      <w:pPr>
        <w:pStyle w:val="ListParagraph"/>
        <w:numPr>
          <w:ilvl w:val="2"/>
          <w:numId w:val="1"/>
        </w:numPr>
        <w:tabs>
          <w:tab w:pos="1833" w:val="left" w:leader="none"/>
        </w:tabs>
        <w:spacing w:line="240" w:lineRule="auto" w:before="2" w:after="0"/>
        <w:ind w:left="1268" w:right="55" w:firstLine="0"/>
        <w:jc w:val="both"/>
        <w:rPr>
          <w:sz w:val="22"/>
        </w:rPr>
      </w:pPr>
      <w:r>
        <w:rPr>
          <w:sz w:val="22"/>
        </w:rPr>
        <w:t>Efetuar</w:t>
      </w:r>
      <w:r>
        <w:rPr>
          <w:spacing w:val="-1"/>
          <w:sz w:val="22"/>
        </w:rPr>
        <w:t> </w:t>
      </w:r>
      <w:r>
        <w:rPr>
          <w:sz w:val="22"/>
        </w:rPr>
        <w:t>o</w:t>
      </w:r>
      <w:r>
        <w:rPr>
          <w:spacing w:val="-1"/>
          <w:sz w:val="22"/>
        </w:rPr>
        <w:t> </w:t>
      </w:r>
      <w:r>
        <w:rPr>
          <w:sz w:val="22"/>
        </w:rPr>
        <w:t>pagamento</w:t>
      </w:r>
      <w:r>
        <w:rPr>
          <w:spacing w:val="-1"/>
          <w:sz w:val="22"/>
        </w:rPr>
        <w:t> </w:t>
      </w:r>
      <w:r>
        <w:rPr>
          <w:sz w:val="22"/>
        </w:rPr>
        <w:t>à</w:t>
      </w:r>
      <w:r>
        <w:rPr>
          <w:spacing w:val="-1"/>
          <w:sz w:val="22"/>
        </w:rPr>
        <w:t> </w:t>
      </w:r>
      <w:r>
        <w:rPr>
          <w:sz w:val="22"/>
        </w:rPr>
        <w:t>Contratada</w:t>
      </w:r>
      <w:r>
        <w:rPr>
          <w:spacing w:val="-1"/>
          <w:sz w:val="22"/>
        </w:rPr>
        <w:t> </w:t>
      </w:r>
      <w:r>
        <w:rPr>
          <w:sz w:val="22"/>
        </w:rPr>
        <w:t>no</w:t>
      </w:r>
      <w:r>
        <w:rPr>
          <w:spacing w:val="-1"/>
          <w:sz w:val="22"/>
        </w:rPr>
        <w:t> </w:t>
      </w:r>
      <w:r>
        <w:rPr>
          <w:sz w:val="22"/>
        </w:rPr>
        <w:t>valor</w:t>
      </w:r>
      <w:r>
        <w:rPr>
          <w:spacing w:val="-1"/>
          <w:sz w:val="22"/>
        </w:rPr>
        <w:t> </w:t>
      </w:r>
      <w:r>
        <w:rPr>
          <w:sz w:val="22"/>
        </w:rPr>
        <w:t>correspondente</w:t>
      </w:r>
      <w:r>
        <w:rPr>
          <w:spacing w:val="-1"/>
          <w:sz w:val="22"/>
        </w:rPr>
        <w:t> </w:t>
      </w:r>
      <w:r>
        <w:rPr>
          <w:sz w:val="22"/>
        </w:rPr>
        <w:t>ao</w:t>
      </w:r>
      <w:r>
        <w:rPr>
          <w:spacing w:val="-1"/>
          <w:sz w:val="22"/>
        </w:rPr>
        <w:t> </w:t>
      </w:r>
      <w:r>
        <w:rPr>
          <w:sz w:val="22"/>
        </w:rPr>
        <w:t>fornecimento</w:t>
      </w:r>
      <w:r>
        <w:rPr>
          <w:spacing w:val="-1"/>
          <w:sz w:val="22"/>
        </w:rPr>
        <w:t> </w:t>
      </w:r>
      <w:r>
        <w:rPr>
          <w:sz w:val="22"/>
        </w:rPr>
        <w:t>do</w:t>
      </w:r>
      <w:r>
        <w:rPr>
          <w:spacing w:val="-1"/>
          <w:sz w:val="22"/>
        </w:rPr>
        <w:t> </w:t>
      </w:r>
      <w:r>
        <w:rPr>
          <w:sz w:val="22"/>
        </w:rPr>
        <w:t>objeto,</w:t>
      </w:r>
      <w:r>
        <w:rPr>
          <w:spacing w:val="-1"/>
          <w:sz w:val="22"/>
        </w:rPr>
        <w:t> </w:t>
      </w:r>
      <w:r>
        <w:rPr>
          <w:sz w:val="22"/>
        </w:rPr>
        <w:t>no</w:t>
      </w:r>
      <w:r>
        <w:rPr>
          <w:spacing w:val="-1"/>
          <w:sz w:val="22"/>
        </w:rPr>
        <w:t> </w:t>
      </w:r>
      <w:r>
        <w:rPr>
          <w:sz w:val="22"/>
        </w:rPr>
        <w:t>prazo e forma estabelecidos no Edital e seus anexos;</w:t>
      </w:r>
    </w:p>
    <w:p>
      <w:pPr>
        <w:pStyle w:val="ListParagraph"/>
        <w:numPr>
          <w:ilvl w:val="2"/>
          <w:numId w:val="1"/>
        </w:numPr>
        <w:tabs>
          <w:tab w:pos="1852" w:val="left" w:leader="none"/>
        </w:tabs>
        <w:spacing w:line="240" w:lineRule="auto" w:before="3" w:after="0"/>
        <w:ind w:left="1268" w:right="54" w:firstLine="0"/>
        <w:jc w:val="both"/>
        <w:rPr>
          <w:sz w:val="22"/>
        </w:rPr>
      </w:pPr>
      <w:r>
        <w:rPr>
          <w:sz w:val="22"/>
        </w:rPr>
        <w:t>A Administração não responderá por quaisquer compromissos assumidos pela Contratada com terceiros, ainda que vinculados à execução do presente, bem como por qualquer dano causado a terceiros em decorrência de ato da Contratada, de seus empregados, prepostos ou subordinados.</w:t>
      </w:r>
    </w:p>
    <w:p>
      <w:pPr>
        <w:pStyle w:val="BodyText"/>
        <w:spacing w:before="21"/>
      </w:pPr>
    </w:p>
    <w:p>
      <w:pPr>
        <w:pStyle w:val="Heading3"/>
        <w:numPr>
          <w:ilvl w:val="0"/>
          <w:numId w:val="1"/>
        </w:numPr>
        <w:tabs>
          <w:tab w:pos="288" w:val="left" w:leader="none"/>
        </w:tabs>
        <w:spacing w:line="240" w:lineRule="auto" w:before="0" w:after="0"/>
        <w:ind w:left="288" w:right="0" w:hanging="220"/>
        <w:jc w:val="left"/>
      </w:pPr>
      <w:r>
        <w:rPr/>
        <w:t>DAS</w:t>
      </w:r>
      <w:r>
        <w:rPr>
          <w:spacing w:val="-9"/>
        </w:rPr>
        <w:t> </w:t>
      </w:r>
      <w:r>
        <w:rPr/>
        <w:t>INFRAÇÕES</w:t>
      </w:r>
      <w:r>
        <w:rPr>
          <w:spacing w:val="-7"/>
        </w:rPr>
        <w:t> </w:t>
      </w:r>
      <w:r>
        <w:rPr/>
        <w:t>E</w:t>
      </w:r>
      <w:r>
        <w:rPr>
          <w:spacing w:val="-6"/>
        </w:rPr>
        <w:t> </w:t>
      </w:r>
      <w:r>
        <w:rPr/>
        <w:t>SANÇÕES</w:t>
      </w:r>
      <w:r>
        <w:rPr>
          <w:spacing w:val="-7"/>
        </w:rPr>
        <w:t> </w:t>
      </w:r>
      <w:r>
        <w:rPr/>
        <w:t>APLICÁVEIS</w:t>
      </w:r>
      <w:r>
        <w:rPr>
          <w:spacing w:val="-7"/>
        </w:rPr>
        <w:t> </w:t>
      </w:r>
      <w:r>
        <w:rPr/>
        <w:t>E</w:t>
      </w:r>
      <w:r>
        <w:rPr>
          <w:spacing w:val="-6"/>
        </w:rPr>
        <w:t> </w:t>
      </w:r>
      <w:r>
        <w:rPr>
          <w:spacing w:val="-2"/>
        </w:rPr>
        <w:t>PENALIDADES</w:t>
      </w:r>
    </w:p>
    <w:p>
      <w:pPr>
        <w:pStyle w:val="ListParagraph"/>
        <w:numPr>
          <w:ilvl w:val="1"/>
          <w:numId w:val="1"/>
        </w:numPr>
        <w:tabs>
          <w:tab w:pos="1059" w:val="left" w:leader="none"/>
        </w:tabs>
        <w:spacing w:line="240" w:lineRule="auto" w:before="2" w:after="0"/>
        <w:ind w:left="668" w:right="54" w:firstLine="0"/>
        <w:jc w:val="both"/>
        <w:rPr>
          <w:b/>
          <w:sz w:val="22"/>
        </w:rPr>
      </w:pPr>
      <w:r>
        <w:rPr>
          <w:sz w:val="22"/>
        </w:rPr>
        <w:t>O</w:t>
      </w:r>
      <w:r>
        <w:rPr>
          <w:spacing w:val="-6"/>
          <w:sz w:val="22"/>
        </w:rPr>
        <w:t> </w:t>
      </w:r>
      <w:r>
        <w:rPr>
          <w:sz w:val="22"/>
        </w:rPr>
        <w:t>não</w:t>
      </w:r>
      <w:r>
        <w:rPr>
          <w:spacing w:val="-6"/>
          <w:sz w:val="22"/>
        </w:rPr>
        <w:t> </w:t>
      </w:r>
      <w:r>
        <w:rPr>
          <w:sz w:val="22"/>
        </w:rPr>
        <w:t>cumprimento</w:t>
      </w:r>
      <w:r>
        <w:rPr>
          <w:spacing w:val="-6"/>
          <w:sz w:val="22"/>
        </w:rPr>
        <w:t> </w:t>
      </w:r>
      <w:r>
        <w:rPr>
          <w:sz w:val="22"/>
        </w:rPr>
        <w:t>das</w:t>
      </w:r>
      <w:r>
        <w:rPr>
          <w:spacing w:val="-6"/>
          <w:sz w:val="22"/>
        </w:rPr>
        <w:t> </w:t>
      </w:r>
      <w:r>
        <w:rPr>
          <w:sz w:val="22"/>
        </w:rPr>
        <w:t>condições</w:t>
      </w:r>
      <w:r>
        <w:rPr>
          <w:spacing w:val="-6"/>
          <w:sz w:val="22"/>
        </w:rPr>
        <w:t> </w:t>
      </w:r>
      <w:r>
        <w:rPr>
          <w:sz w:val="22"/>
        </w:rPr>
        <w:t>estipuladas</w:t>
      </w:r>
      <w:r>
        <w:rPr>
          <w:spacing w:val="-6"/>
          <w:sz w:val="22"/>
        </w:rPr>
        <w:t> </w:t>
      </w:r>
      <w:r>
        <w:rPr>
          <w:sz w:val="22"/>
        </w:rPr>
        <w:t>neste</w:t>
      </w:r>
      <w:r>
        <w:rPr>
          <w:spacing w:val="-6"/>
          <w:sz w:val="22"/>
        </w:rPr>
        <w:t> </w:t>
      </w:r>
      <w:r>
        <w:rPr>
          <w:sz w:val="22"/>
        </w:rPr>
        <w:t>Termo</w:t>
      </w:r>
      <w:r>
        <w:rPr>
          <w:spacing w:val="-6"/>
          <w:sz w:val="22"/>
        </w:rPr>
        <w:t> </w:t>
      </w:r>
      <w:r>
        <w:rPr>
          <w:sz w:val="22"/>
        </w:rPr>
        <w:t>de</w:t>
      </w:r>
      <w:r>
        <w:rPr>
          <w:spacing w:val="-6"/>
          <w:sz w:val="22"/>
        </w:rPr>
        <w:t> </w:t>
      </w:r>
      <w:r>
        <w:rPr>
          <w:sz w:val="22"/>
        </w:rPr>
        <w:t>Referência</w:t>
      </w:r>
      <w:r>
        <w:rPr>
          <w:spacing w:val="-6"/>
          <w:sz w:val="22"/>
        </w:rPr>
        <w:t> </w:t>
      </w:r>
      <w:r>
        <w:rPr>
          <w:sz w:val="22"/>
        </w:rPr>
        <w:t>implicará</w:t>
      </w:r>
      <w:r>
        <w:rPr>
          <w:spacing w:val="-6"/>
          <w:sz w:val="22"/>
        </w:rPr>
        <w:t> </w:t>
      </w:r>
      <w:r>
        <w:rPr>
          <w:sz w:val="22"/>
        </w:rPr>
        <w:t>na</w:t>
      </w:r>
      <w:r>
        <w:rPr>
          <w:spacing w:val="-6"/>
          <w:sz w:val="22"/>
        </w:rPr>
        <w:t> </w:t>
      </w:r>
      <w:r>
        <w:rPr>
          <w:sz w:val="22"/>
        </w:rPr>
        <w:t>adoção</w:t>
      </w:r>
      <w:r>
        <w:rPr>
          <w:spacing w:val="-6"/>
          <w:sz w:val="22"/>
        </w:rPr>
        <w:t> </w:t>
      </w:r>
      <w:r>
        <w:rPr>
          <w:sz w:val="22"/>
        </w:rPr>
        <w:t>de</w:t>
      </w:r>
      <w:r>
        <w:rPr>
          <w:spacing w:val="-6"/>
          <w:sz w:val="22"/>
        </w:rPr>
        <w:t> </w:t>
      </w:r>
      <w:r>
        <w:rPr>
          <w:sz w:val="22"/>
        </w:rPr>
        <w:t>medidas e penalidades previstas em lei.</w:t>
      </w:r>
    </w:p>
    <w:p>
      <w:pPr>
        <w:pStyle w:val="BodyText"/>
        <w:spacing w:before="19"/>
      </w:pPr>
    </w:p>
    <w:p>
      <w:pPr>
        <w:pStyle w:val="Heading3"/>
        <w:numPr>
          <w:ilvl w:val="0"/>
          <w:numId w:val="1"/>
        </w:numPr>
        <w:tabs>
          <w:tab w:pos="399" w:val="left" w:leader="none"/>
        </w:tabs>
        <w:spacing w:line="240" w:lineRule="auto" w:before="0" w:after="0"/>
        <w:ind w:left="399" w:right="0" w:hanging="331"/>
        <w:jc w:val="left"/>
      </w:pPr>
      <w:r>
        <w:rPr/>
        <w:t>CONDIÇÕES</w:t>
      </w:r>
      <w:r>
        <w:rPr>
          <w:spacing w:val="-5"/>
        </w:rPr>
        <w:t> </w:t>
      </w:r>
      <w:r>
        <w:rPr/>
        <w:t>DE</w:t>
      </w:r>
      <w:r>
        <w:rPr>
          <w:spacing w:val="-4"/>
        </w:rPr>
        <w:t> </w:t>
      </w:r>
      <w:r>
        <w:rPr>
          <w:spacing w:val="-2"/>
        </w:rPr>
        <w:t>PAGAMENTO</w:t>
      </w:r>
    </w:p>
    <w:p>
      <w:pPr>
        <w:pStyle w:val="ListParagraph"/>
        <w:numPr>
          <w:ilvl w:val="1"/>
          <w:numId w:val="1"/>
        </w:numPr>
        <w:tabs>
          <w:tab w:pos="1212" w:val="left" w:leader="none"/>
        </w:tabs>
        <w:spacing w:line="240" w:lineRule="auto" w:before="1" w:after="0"/>
        <w:ind w:left="668" w:right="54" w:firstLine="0"/>
        <w:jc w:val="both"/>
        <w:rPr>
          <w:b/>
          <w:sz w:val="22"/>
        </w:rPr>
      </w:pPr>
      <w:r>
        <w:rPr>
          <w:sz w:val="22"/>
        </w:rPr>
        <w:t>O pagamento será proveniente dos recursos da Secretaria, serão efetuados em até 30 (trinta) dias, contados da data da apresentação da nota fiscal/fatura devidamente atestada pelo gestor da contratação, mediante crédito em conta-corrente em nome da Contratada.</w:t>
      </w:r>
    </w:p>
    <w:p>
      <w:pPr>
        <w:pStyle w:val="ListParagraph"/>
        <w:numPr>
          <w:ilvl w:val="1"/>
          <w:numId w:val="1"/>
        </w:numPr>
        <w:tabs>
          <w:tab w:pos="1172" w:val="left" w:leader="none"/>
        </w:tabs>
        <w:spacing w:line="240" w:lineRule="auto" w:before="5" w:after="0"/>
        <w:ind w:left="668" w:right="54" w:firstLine="0"/>
        <w:jc w:val="both"/>
        <w:rPr>
          <w:b/>
          <w:sz w:val="22"/>
        </w:rPr>
      </w:pPr>
      <w:r>
        <w:rPr>
          <w:sz w:val="22"/>
        </w:rPr>
        <w:t>O</w:t>
      </w:r>
      <w:r>
        <w:rPr>
          <w:spacing w:val="-3"/>
          <w:sz w:val="22"/>
        </w:rPr>
        <w:t> </w:t>
      </w:r>
      <w:r>
        <w:rPr>
          <w:sz w:val="22"/>
        </w:rPr>
        <w:t>pagamento</w:t>
      </w:r>
      <w:r>
        <w:rPr>
          <w:spacing w:val="-3"/>
          <w:sz w:val="22"/>
        </w:rPr>
        <w:t> </w:t>
      </w:r>
      <w:r>
        <w:rPr>
          <w:sz w:val="22"/>
        </w:rPr>
        <w:t>será</w:t>
      </w:r>
      <w:r>
        <w:rPr>
          <w:spacing w:val="-3"/>
          <w:sz w:val="22"/>
        </w:rPr>
        <w:t> </w:t>
      </w:r>
      <w:r>
        <w:rPr>
          <w:sz w:val="22"/>
        </w:rPr>
        <w:t>efetuado</w:t>
      </w:r>
      <w:r>
        <w:rPr>
          <w:spacing w:val="-3"/>
          <w:sz w:val="22"/>
        </w:rPr>
        <w:t> </w:t>
      </w:r>
      <w:r>
        <w:rPr>
          <w:sz w:val="22"/>
        </w:rPr>
        <w:t>somente</w:t>
      </w:r>
      <w:r>
        <w:rPr>
          <w:spacing w:val="-3"/>
          <w:sz w:val="22"/>
        </w:rPr>
        <w:t> </w:t>
      </w:r>
      <w:r>
        <w:rPr>
          <w:sz w:val="22"/>
        </w:rPr>
        <w:t>após</w:t>
      </w:r>
      <w:r>
        <w:rPr>
          <w:spacing w:val="-3"/>
          <w:sz w:val="22"/>
        </w:rPr>
        <w:t> </w:t>
      </w:r>
      <w:r>
        <w:rPr>
          <w:sz w:val="22"/>
        </w:rPr>
        <w:t>as</w:t>
      </w:r>
      <w:r>
        <w:rPr>
          <w:spacing w:val="-3"/>
          <w:sz w:val="22"/>
        </w:rPr>
        <w:t> </w:t>
      </w:r>
      <w:r>
        <w:rPr>
          <w:sz w:val="22"/>
        </w:rPr>
        <w:t>Notas</w:t>
      </w:r>
      <w:r>
        <w:rPr>
          <w:spacing w:val="-3"/>
          <w:sz w:val="22"/>
        </w:rPr>
        <w:t> </w:t>
      </w:r>
      <w:r>
        <w:rPr>
          <w:sz w:val="22"/>
        </w:rPr>
        <w:t>Fiscais/Faturas</w:t>
      </w:r>
      <w:r>
        <w:rPr>
          <w:spacing w:val="-3"/>
          <w:sz w:val="22"/>
        </w:rPr>
        <w:t> </w:t>
      </w:r>
      <w:r>
        <w:rPr>
          <w:sz w:val="22"/>
        </w:rPr>
        <w:t>serem</w:t>
      </w:r>
      <w:r>
        <w:rPr>
          <w:spacing w:val="-3"/>
          <w:sz w:val="22"/>
        </w:rPr>
        <w:t> </w:t>
      </w:r>
      <w:r>
        <w:rPr>
          <w:sz w:val="22"/>
        </w:rPr>
        <w:t>conferidas,</w:t>
      </w:r>
      <w:r>
        <w:rPr>
          <w:spacing w:val="-3"/>
          <w:sz w:val="22"/>
        </w:rPr>
        <w:t> </w:t>
      </w:r>
      <w:r>
        <w:rPr>
          <w:sz w:val="22"/>
        </w:rPr>
        <w:t>aceitas</w:t>
      </w:r>
      <w:r>
        <w:rPr>
          <w:spacing w:val="-3"/>
          <w:sz w:val="22"/>
        </w:rPr>
        <w:t> </w:t>
      </w:r>
      <w:r>
        <w:rPr>
          <w:sz w:val="22"/>
        </w:rPr>
        <w:t>e</w:t>
      </w:r>
      <w:r>
        <w:rPr>
          <w:spacing w:val="-3"/>
          <w:sz w:val="22"/>
        </w:rPr>
        <w:t> </w:t>
      </w:r>
      <w:r>
        <w:rPr>
          <w:sz w:val="22"/>
        </w:rPr>
        <w:t>atestadas pelo gestor,</w:t>
      </w:r>
      <w:r>
        <w:rPr>
          <w:spacing w:val="1"/>
          <w:sz w:val="22"/>
        </w:rPr>
        <w:t> </w:t>
      </w:r>
      <w:r>
        <w:rPr>
          <w:sz w:val="22"/>
        </w:rPr>
        <w:t>obrigando-se a</w:t>
      </w:r>
      <w:r>
        <w:rPr>
          <w:spacing w:val="1"/>
          <w:sz w:val="22"/>
        </w:rPr>
        <w:t> </w:t>
      </w:r>
      <w:r>
        <w:rPr>
          <w:sz w:val="22"/>
        </w:rPr>
        <w:t>empresa</w:t>
      </w:r>
      <w:r>
        <w:rPr>
          <w:spacing w:val="1"/>
          <w:sz w:val="22"/>
        </w:rPr>
        <w:t> </w:t>
      </w:r>
      <w:r>
        <w:rPr>
          <w:sz w:val="22"/>
        </w:rPr>
        <w:t>a manter</w:t>
      </w:r>
      <w:r>
        <w:rPr>
          <w:spacing w:val="1"/>
          <w:sz w:val="22"/>
        </w:rPr>
        <w:t> </w:t>
      </w:r>
      <w:r>
        <w:rPr>
          <w:sz w:val="22"/>
        </w:rPr>
        <w:t>sua</w:t>
      </w:r>
      <w:r>
        <w:rPr>
          <w:spacing w:val="1"/>
          <w:sz w:val="22"/>
        </w:rPr>
        <w:t> </w:t>
      </w:r>
      <w:r>
        <w:rPr>
          <w:sz w:val="22"/>
        </w:rPr>
        <w:t>regularidade fiscal,</w:t>
      </w:r>
      <w:r>
        <w:rPr>
          <w:spacing w:val="1"/>
          <w:sz w:val="22"/>
        </w:rPr>
        <w:t> </w:t>
      </w:r>
      <w:r>
        <w:rPr>
          <w:sz w:val="22"/>
        </w:rPr>
        <w:t>trabalhista</w:t>
      </w:r>
      <w:r>
        <w:rPr>
          <w:spacing w:val="1"/>
          <w:sz w:val="22"/>
        </w:rPr>
        <w:t> </w:t>
      </w:r>
      <w:r>
        <w:rPr>
          <w:sz w:val="22"/>
        </w:rPr>
        <w:t>e demais</w:t>
      </w:r>
      <w:r>
        <w:rPr>
          <w:spacing w:val="1"/>
          <w:sz w:val="22"/>
        </w:rPr>
        <w:t> </w:t>
      </w:r>
      <w:r>
        <w:rPr>
          <w:sz w:val="22"/>
        </w:rPr>
        <w:t>licenças</w:t>
      </w:r>
      <w:r>
        <w:rPr>
          <w:spacing w:val="1"/>
          <w:sz w:val="22"/>
        </w:rPr>
        <w:t> </w:t>
      </w:r>
      <w:r>
        <w:rPr>
          <w:sz w:val="22"/>
        </w:rPr>
        <w:t>exigidas </w:t>
      </w:r>
      <w:r>
        <w:rPr>
          <w:spacing w:val="-5"/>
          <w:sz w:val="22"/>
        </w:rPr>
        <w:t>na</w:t>
      </w:r>
    </w:p>
    <w:p>
      <w:pPr>
        <w:pStyle w:val="ListParagraph"/>
        <w:spacing w:after="0" w:line="240" w:lineRule="auto"/>
        <w:jc w:val="both"/>
        <w:rPr>
          <w:b/>
          <w:sz w:val="22"/>
        </w:rPr>
        <w:sectPr>
          <w:pgSz w:w="11900" w:h="16840"/>
          <w:pgMar w:header="0" w:footer="167" w:top="520" w:bottom="360" w:left="566" w:right="708"/>
        </w:sectPr>
      </w:pPr>
    </w:p>
    <w:p>
      <w:pPr>
        <w:pStyle w:val="BodyText"/>
        <w:spacing w:before="42"/>
        <w:ind w:left="668"/>
      </w:pPr>
      <w:r>
        <w:rPr>
          <w:spacing w:val="-2"/>
        </w:rPr>
        <w:t>licitação.</w:t>
      </w:r>
    </w:p>
    <w:p>
      <w:pPr>
        <w:pStyle w:val="ListParagraph"/>
        <w:numPr>
          <w:ilvl w:val="1"/>
          <w:numId w:val="1"/>
        </w:numPr>
        <w:tabs>
          <w:tab w:pos="1171" w:val="left" w:leader="none"/>
        </w:tabs>
        <w:spacing w:line="240" w:lineRule="auto" w:before="1" w:after="0"/>
        <w:ind w:left="668" w:right="54" w:firstLine="0"/>
        <w:jc w:val="both"/>
        <w:rPr>
          <w:b/>
          <w:sz w:val="22"/>
        </w:rPr>
      </w:pPr>
      <w:r>
        <w:rPr>
          <w:sz w:val="22"/>
        </w:rPr>
        <w:t>É vedada a realização de pagamento antes da execução do objeto ou se o mesmo não corresponder com as especificações exigidas.</w:t>
      </w:r>
    </w:p>
    <w:p>
      <w:pPr>
        <w:pStyle w:val="ListParagraph"/>
        <w:numPr>
          <w:ilvl w:val="1"/>
          <w:numId w:val="1"/>
        </w:numPr>
        <w:tabs>
          <w:tab w:pos="1185" w:val="left" w:leader="none"/>
        </w:tabs>
        <w:spacing w:line="240" w:lineRule="auto" w:before="3" w:after="0"/>
        <w:ind w:left="668" w:right="54" w:firstLine="0"/>
        <w:jc w:val="both"/>
        <w:rPr>
          <w:b/>
          <w:sz w:val="22"/>
        </w:rPr>
      </w:pPr>
      <w:r>
        <w:rPr>
          <w:sz w:val="22"/>
        </w:rPr>
        <w:t>Havendo erro na apresentação da nota fiscal ou dos documentos pertinentes à contratação, ou, ainda, circunstância que impeça a liquidação da despesa, como, por exemplo, obrigação financeira </w:t>
      </w:r>
      <w:r>
        <w:rPr>
          <w:sz w:val="22"/>
        </w:rPr>
        <w:t>pendente, decorrente de penalidade imposta ou inadimplência, o pagamento ficará sobrestado até que a Contratada providencie as medidas saneadoras. Nesta hipótese, o prazo para pagamento iniciar-se-á após a comprovação da regularização da situação, não acarretando nenhum ônus para a Contratante.</w:t>
      </w:r>
    </w:p>
    <w:p>
      <w:pPr>
        <w:pStyle w:val="BodyText"/>
        <w:spacing w:before="0"/>
      </w:pPr>
    </w:p>
    <w:p>
      <w:pPr>
        <w:pStyle w:val="BodyText"/>
        <w:spacing w:before="10"/>
      </w:pPr>
    </w:p>
    <w:p>
      <w:pPr>
        <w:pStyle w:val="ListParagraph"/>
        <w:numPr>
          <w:ilvl w:val="0"/>
          <w:numId w:val="1"/>
        </w:numPr>
        <w:tabs>
          <w:tab w:pos="398" w:val="left" w:leader="none"/>
        </w:tabs>
        <w:spacing w:line="240" w:lineRule="auto" w:before="0" w:after="0"/>
        <w:ind w:left="398" w:right="0" w:hanging="330"/>
        <w:jc w:val="left"/>
        <w:rPr>
          <w:b/>
          <w:sz w:val="22"/>
        </w:rPr>
      </w:pPr>
      <w:r>
        <w:rPr>
          <w:b/>
          <w:spacing w:val="-2"/>
          <w:sz w:val="22"/>
        </w:rPr>
        <w:t>DAS</w:t>
      </w:r>
      <w:r>
        <w:rPr>
          <w:b/>
          <w:spacing w:val="-1"/>
          <w:sz w:val="22"/>
        </w:rPr>
        <w:t> </w:t>
      </w:r>
      <w:r>
        <w:rPr>
          <w:b/>
          <w:spacing w:val="-2"/>
          <w:sz w:val="22"/>
        </w:rPr>
        <w:t>DOCUMENTAÇÕES</w:t>
      </w:r>
      <w:r>
        <w:rPr>
          <w:b/>
          <w:spacing w:val="-1"/>
          <w:sz w:val="22"/>
        </w:rPr>
        <w:t> </w:t>
      </w:r>
      <w:r>
        <w:rPr>
          <w:b/>
          <w:spacing w:val="-2"/>
          <w:sz w:val="22"/>
        </w:rPr>
        <w:t>NECESSÁRIA</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60"/>
        <w:gridCol w:w="1020"/>
        <w:gridCol w:w="8805"/>
      </w:tblGrid>
      <w:tr>
        <w:trPr>
          <w:trHeight w:val="284" w:hRule="atLeast"/>
        </w:trPr>
        <w:tc>
          <w:tcPr>
            <w:tcW w:w="660" w:type="dxa"/>
          </w:tcPr>
          <w:p>
            <w:pPr>
              <w:pStyle w:val="TableParagraph"/>
              <w:spacing w:line="265" w:lineRule="exact"/>
              <w:ind w:left="19"/>
              <w:jc w:val="center"/>
              <w:rPr>
                <w:sz w:val="24"/>
              </w:rPr>
            </w:pPr>
            <w:r>
              <w:rPr>
                <w:spacing w:val="-5"/>
                <w:sz w:val="24"/>
              </w:rPr>
              <w:t>1.</w:t>
            </w:r>
          </w:p>
        </w:tc>
        <w:tc>
          <w:tcPr>
            <w:tcW w:w="9825" w:type="dxa"/>
            <w:gridSpan w:val="2"/>
          </w:tcPr>
          <w:p>
            <w:pPr>
              <w:pStyle w:val="TableParagraph"/>
              <w:spacing w:line="265" w:lineRule="exact"/>
              <w:ind w:left="82"/>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Pessoa</w:t>
            </w:r>
            <w:r>
              <w:rPr>
                <w:spacing w:val="-3"/>
                <w:sz w:val="24"/>
              </w:rPr>
              <w:t> </w:t>
            </w:r>
            <w:r>
              <w:rPr>
                <w:sz w:val="24"/>
              </w:rPr>
              <w:t>Jurídica</w:t>
            </w:r>
            <w:r>
              <w:rPr>
                <w:spacing w:val="-2"/>
                <w:sz w:val="24"/>
              </w:rPr>
              <w:t> </w:t>
            </w:r>
            <w:r>
              <w:rPr>
                <w:spacing w:val="-4"/>
                <w:sz w:val="24"/>
              </w:rPr>
              <w:t>CNPJ.</w:t>
            </w:r>
          </w:p>
        </w:tc>
      </w:tr>
      <w:tr>
        <w:trPr>
          <w:trHeight w:val="569" w:hRule="atLeast"/>
        </w:trPr>
        <w:tc>
          <w:tcPr>
            <w:tcW w:w="660" w:type="dxa"/>
          </w:tcPr>
          <w:p>
            <w:pPr>
              <w:pStyle w:val="TableParagraph"/>
              <w:spacing w:before="146"/>
              <w:ind w:left="19"/>
              <w:jc w:val="center"/>
              <w:rPr>
                <w:sz w:val="24"/>
              </w:rPr>
            </w:pPr>
            <w:r>
              <w:rPr>
                <w:spacing w:val="-5"/>
                <w:sz w:val="24"/>
              </w:rPr>
              <w:t>2.</w:t>
            </w:r>
          </w:p>
        </w:tc>
        <w:tc>
          <w:tcPr>
            <w:tcW w:w="9825" w:type="dxa"/>
            <w:gridSpan w:val="2"/>
          </w:tcPr>
          <w:p>
            <w:pPr>
              <w:pStyle w:val="TableParagraph"/>
              <w:spacing w:line="285" w:lineRule="exact"/>
              <w:ind w:left="82"/>
              <w:rPr>
                <w:sz w:val="24"/>
              </w:rPr>
            </w:pPr>
            <w:r>
              <w:rPr>
                <w:sz w:val="24"/>
              </w:rPr>
              <w:t>Ato</w:t>
            </w:r>
            <w:r>
              <w:rPr>
                <w:spacing w:val="-9"/>
                <w:sz w:val="24"/>
              </w:rPr>
              <w:t> </w:t>
            </w:r>
            <w:r>
              <w:rPr>
                <w:sz w:val="24"/>
              </w:rPr>
              <w:t>constitutivo</w:t>
            </w:r>
            <w:r>
              <w:rPr>
                <w:spacing w:val="-9"/>
                <w:sz w:val="24"/>
              </w:rPr>
              <w:t> </w:t>
            </w:r>
            <w:r>
              <w:rPr>
                <w:sz w:val="24"/>
              </w:rPr>
              <w:t>(publicação)</w:t>
            </w:r>
            <w:r>
              <w:rPr>
                <w:spacing w:val="-8"/>
                <w:sz w:val="24"/>
              </w:rPr>
              <w:t> </w:t>
            </w:r>
            <w:r>
              <w:rPr>
                <w:sz w:val="24"/>
              </w:rPr>
              <w:t>Contrato</w:t>
            </w:r>
            <w:r>
              <w:rPr>
                <w:spacing w:val="-9"/>
                <w:sz w:val="24"/>
              </w:rPr>
              <w:t> </w:t>
            </w:r>
            <w:r>
              <w:rPr>
                <w:sz w:val="24"/>
              </w:rPr>
              <w:t>ou</w:t>
            </w:r>
            <w:r>
              <w:rPr>
                <w:spacing w:val="-8"/>
                <w:sz w:val="24"/>
              </w:rPr>
              <w:t> </w:t>
            </w:r>
            <w:r>
              <w:rPr>
                <w:sz w:val="24"/>
              </w:rPr>
              <w:t>Estatuto</w:t>
            </w:r>
            <w:r>
              <w:rPr>
                <w:spacing w:val="-9"/>
                <w:sz w:val="24"/>
              </w:rPr>
              <w:t> </w:t>
            </w:r>
            <w:r>
              <w:rPr>
                <w:sz w:val="24"/>
              </w:rPr>
              <w:t>Social</w:t>
            </w:r>
            <w:r>
              <w:rPr>
                <w:spacing w:val="-9"/>
                <w:sz w:val="24"/>
              </w:rPr>
              <w:t> </w:t>
            </w:r>
            <w:r>
              <w:rPr>
                <w:sz w:val="24"/>
              </w:rPr>
              <w:t>em</w:t>
            </w:r>
            <w:r>
              <w:rPr>
                <w:spacing w:val="-8"/>
                <w:sz w:val="24"/>
              </w:rPr>
              <w:t> </w:t>
            </w:r>
            <w:r>
              <w:rPr>
                <w:sz w:val="24"/>
              </w:rPr>
              <w:t>vigor,</w:t>
            </w:r>
            <w:r>
              <w:rPr>
                <w:spacing w:val="-9"/>
                <w:sz w:val="24"/>
              </w:rPr>
              <w:t> </w:t>
            </w:r>
            <w:r>
              <w:rPr>
                <w:sz w:val="24"/>
              </w:rPr>
              <w:t>comprovante</w:t>
            </w:r>
            <w:r>
              <w:rPr>
                <w:spacing w:val="-8"/>
                <w:sz w:val="24"/>
              </w:rPr>
              <w:t> </w:t>
            </w:r>
            <w:r>
              <w:rPr>
                <w:sz w:val="24"/>
              </w:rPr>
              <w:t>da</w:t>
            </w:r>
            <w:r>
              <w:rPr>
                <w:spacing w:val="-9"/>
                <w:sz w:val="24"/>
              </w:rPr>
              <w:t> </w:t>
            </w:r>
            <w:r>
              <w:rPr>
                <w:spacing w:val="-2"/>
                <w:sz w:val="24"/>
              </w:rPr>
              <w:t>regular</w:t>
            </w:r>
          </w:p>
          <w:p>
            <w:pPr>
              <w:pStyle w:val="TableParagraph"/>
              <w:spacing w:line="265" w:lineRule="exact"/>
              <w:ind w:left="82"/>
              <w:rPr>
                <w:sz w:val="24"/>
              </w:rPr>
            </w:pPr>
            <w:r>
              <w:rPr>
                <w:sz w:val="24"/>
              </w:rPr>
              <w:t>constituição</w:t>
            </w:r>
            <w:r>
              <w:rPr>
                <w:spacing w:val="-6"/>
                <w:sz w:val="24"/>
              </w:rPr>
              <w:t> </w:t>
            </w:r>
            <w:r>
              <w:rPr>
                <w:sz w:val="24"/>
              </w:rPr>
              <w:t>da</w:t>
            </w:r>
            <w:r>
              <w:rPr>
                <w:spacing w:val="-6"/>
                <w:sz w:val="24"/>
              </w:rPr>
              <w:t> </w:t>
            </w:r>
            <w:r>
              <w:rPr>
                <w:sz w:val="24"/>
              </w:rPr>
              <w:t>empresa,</w:t>
            </w:r>
            <w:r>
              <w:rPr>
                <w:spacing w:val="-6"/>
                <w:sz w:val="24"/>
              </w:rPr>
              <w:t> </w:t>
            </w:r>
            <w:r>
              <w:rPr>
                <w:sz w:val="24"/>
              </w:rPr>
              <w:t>devidamente</w:t>
            </w:r>
            <w:r>
              <w:rPr>
                <w:spacing w:val="-5"/>
                <w:sz w:val="24"/>
              </w:rPr>
              <w:t> </w:t>
            </w:r>
            <w:r>
              <w:rPr>
                <w:sz w:val="24"/>
              </w:rPr>
              <w:t>registrado</w:t>
            </w:r>
            <w:r>
              <w:rPr>
                <w:spacing w:val="-6"/>
                <w:sz w:val="24"/>
              </w:rPr>
              <w:t> </w:t>
            </w:r>
            <w:r>
              <w:rPr>
                <w:sz w:val="24"/>
              </w:rPr>
              <w:t>na</w:t>
            </w:r>
            <w:r>
              <w:rPr>
                <w:spacing w:val="-6"/>
                <w:sz w:val="24"/>
              </w:rPr>
              <w:t> </w:t>
            </w:r>
            <w:r>
              <w:rPr>
                <w:sz w:val="24"/>
              </w:rPr>
              <w:t>junta</w:t>
            </w:r>
            <w:r>
              <w:rPr>
                <w:spacing w:val="-5"/>
                <w:sz w:val="24"/>
              </w:rPr>
              <w:t> </w:t>
            </w:r>
            <w:r>
              <w:rPr>
                <w:spacing w:val="-2"/>
                <w:sz w:val="24"/>
              </w:rPr>
              <w:t>comercial;</w:t>
            </w:r>
          </w:p>
        </w:tc>
      </w:tr>
      <w:tr>
        <w:trPr>
          <w:trHeight w:val="284" w:hRule="atLeast"/>
        </w:trPr>
        <w:tc>
          <w:tcPr>
            <w:tcW w:w="660" w:type="dxa"/>
          </w:tcPr>
          <w:p>
            <w:pPr>
              <w:pStyle w:val="TableParagraph"/>
              <w:spacing w:line="265" w:lineRule="exact"/>
              <w:ind w:left="19"/>
              <w:jc w:val="center"/>
              <w:rPr>
                <w:sz w:val="24"/>
              </w:rPr>
            </w:pPr>
            <w:r>
              <w:rPr>
                <w:spacing w:val="-5"/>
                <w:sz w:val="24"/>
              </w:rPr>
              <w:t>3.</w:t>
            </w:r>
          </w:p>
        </w:tc>
        <w:tc>
          <w:tcPr>
            <w:tcW w:w="9825" w:type="dxa"/>
            <w:gridSpan w:val="2"/>
          </w:tcPr>
          <w:p>
            <w:pPr>
              <w:pStyle w:val="TableParagraph"/>
              <w:spacing w:line="265" w:lineRule="exact"/>
              <w:ind w:left="82"/>
              <w:rPr>
                <w:sz w:val="24"/>
              </w:rPr>
            </w:pPr>
            <w:r>
              <w:rPr>
                <w:sz w:val="24"/>
              </w:rPr>
              <w:t>Cópias</w:t>
            </w:r>
            <w:r>
              <w:rPr>
                <w:spacing w:val="-2"/>
                <w:sz w:val="24"/>
              </w:rPr>
              <w:t> </w:t>
            </w:r>
            <w:r>
              <w:rPr>
                <w:sz w:val="24"/>
              </w:rPr>
              <w:t>dos</w:t>
            </w:r>
            <w:r>
              <w:rPr>
                <w:spacing w:val="-1"/>
                <w:sz w:val="24"/>
              </w:rPr>
              <w:t> </w:t>
            </w:r>
            <w:r>
              <w:rPr>
                <w:sz w:val="24"/>
              </w:rPr>
              <w:t>documentos</w:t>
            </w:r>
            <w:r>
              <w:rPr>
                <w:spacing w:val="-1"/>
                <w:sz w:val="24"/>
              </w:rPr>
              <w:t> </w:t>
            </w:r>
            <w:r>
              <w:rPr>
                <w:sz w:val="24"/>
              </w:rPr>
              <w:t>pessoais</w:t>
            </w:r>
            <w:r>
              <w:rPr>
                <w:spacing w:val="-1"/>
                <w:sz w:val="24"/>
              </w:rPr>
              <w:t> </w:t>
            </w:r>
            <w:r>
              <w:rPr>
                <w:sz w:val="24"/>
              </w:rPr>
              <w:t>dos</w:t>
            </w:r>
            <w:r>
              <w:rPr>
                <w:spacing w:val="-1"/>
                <w:sz w:val="24"/>
              </w:rPr>
              <w:t> </w:t>
            </w:r>
            <w:r>
              <w:rPr>
                <w:spacing w:val="-2"/>
                <w:sz w:val="24"/>
              </w:rPr>
              <w:t>sócios.</w:t>
            </w:r>
          </w:p>
        </w:tc>
      </w:tr>
      <w:tr>
        <w:trPr>
          <w:trHeight w:val="284" w:hRule="atLeast"/>
        </w:trPr>
        <w:tc>
          <w:tcPr>
            <w:tcW w:w="660" w:type="dxa"/>
            <w:vMerge w:val="restart"/>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36"/>
              <w:rPr>
                <w:b/>
                <w:sz w:val="24"/>
              </w:rPr>
            </w:pPr>
          </w:p>
          <w:p>
            <w:pPr>
              <w:pStyle w:val="TableParagraph"/>
              <w:ind w:left="19"/>
              <w:jc w:val="center"/>
              <w:rPr>
                <w:sz w:val="24"/>
              </w:rPr>
            </w:pPr>
            <w:r>
              <w:rPr>
                <w:spacing w:val="-5"/>
                <w:sz w:val="24"/>
              </w:rPr>
              <w:t>4.</w:t>
            </w:r>
          </w:p>
        </w:tc>
        <w:tc>
          <w:tcPr>
            <w:tcW w:w="9825" w:type="dxa"/>
            <w:gridSpan w:val="2"/>
          </w:tcPr>
          <w:p>
            <w:pPr>
              <w:pStyle w:val="TableParagraph"/>
              <w:spacing w:line="265" w:lineRule="exact"/>
              <w:ind w:left="82"/>
              <w:rPr>
                <w:sz w:val="24"/>
              </w:rPr>
            </w:pPr>
            <w:r>
              <w:rPr>
                <w:sz w:val="24"/>
              </w:rPr>
              <w:t>Certidão</w:t>
            </w:r>
            <w:r>
              <w:rPr>
                <w:spacing w:val="-6"/>
                <w:sz w:val="24"/>
              </w:rPr>
              <w:t> </w:t>
            </w:r>
            <w:r>
              <w:rPr>
                <w:sz w:val="24"/>
              </w:rPr>
              <w:t>negativa</w:t>
            </w:r>
            <w:r>
              <w:rPr>
                <w:spacing w:val="-6"/>
                <w:sz w:val="24"/>
              </w:rPr>
              <w:t> </w:t>
            </w:r>
            <w:r>
              <w:rPr>
                <w:sz w:val="24"/>
              </w:rPr>
              <w:t>de</w:t>
            </w:r>
            <w:r>
              <w:rPr>
                <w:spacing w:val="-6"/>
                <w:sz w:val="24"/>
              </w:rPr>
              <w:t> </w:t>
            </w:r>
            <w:r>
              <w:rPr>
                <w:spacing w:val="-2"/>
                <w:sz w:val="24"/>
              </w:rPr>
              <w:t>Debito</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4.1.</w:t>
            </w:r>
          </w:p>
        </w:tc>
        <w:tc>
          <w:tcPr>
            <w:tcW w:w="8805" w:type="dxa"/>
          </w:tcPr>
          <w:p>
            <w:pPr>
              <w:pStyle w:val="TableParagraph"/>
              <w:spacing w:line="265" w:lineRule="exact"/>
              <w:ind w:left="72"/>
              <w:rPr>
                <w:sz w:val="24"/>
              </w:rPr>
            </w:pPr>
            <w:r>
              <w:rPr>
                <w:sz w:val="24"/>
              </w:rPr>
              <w:t>Certidão</w:t>
            </w:r>
            <w:r>
              <w:rPr>
                <w:spacing w:val="-4"/>
                <w:sz w:val="24"/>
              </w:rPr>
              <w:t> </w:t>
            </w:r>
            <w:r>
              <w:rPr>
                <w:sz w:val="24"/>
              </w:rPr>
              <w:t>Negativa</w:t>
            </w:r>
            <w:r>
              <w:rPr>
                <w:spacing w:val="-4"/>
                <w:sz w:val="24"/>
              </w:rPr>
              <w:t> </w:t>
            </w:r>
            <w:r>
              <w:rPr>
                <w:sz w:val="24"/>
              </w:rPr>
              <w:t>de</w:t>
            </w:r>
            <w:r>
              <w:rPr>
                <w:spacing w:val="-3"/>
                <w:sz w:val="24"/>
              </w:rPr>
              <w:t> </w:t>
            </w:r>
            <w:r>
              <w:rPr>
                <w:sz w:val="24"/>
              </w:rPr>
              <w:t>Tributos</w:t>
            </w:r>
            <w:r>
              <w:rPr>
                <w:spacing w:val="-4"/>
                <w:sz w:val="24"/>
              </w:rPr>
              <w:t> </w:t>
            </w:r>
            <w:r>
              <w:rPr>
                <w:sz w:val="24"/>
              </w:rPr>
              <w:t>Municipais</w:t>
            </w:r>
            <w:r>
              <w:rPr>
                <w:spacing w:val="-3"/>
                <w:sz w:val="24"/>
              </w:rPr>
              <w:t> </w:t>
            </w:r>
            <w:r>
              <w:rPr>
                <w:sz w:val="24"/>
              </w:rPr>
              <w:t>do</w:t>
            </w:r>
            <w:r>
              <w:rPr>
                <w:spacing w:val="-4"/>
                <w:sz w:val="24"/>
              </w:rPr>
              <w:t> </w:t>
            </w:r>
            <w:r>
              <w:rPr>
                <w:sz w:val="24"/>
              </w:rPr>
              <w:t>município</w:t>
            </w:r>
            <w:r>
              <w:rPr>
                <w:spacing w:val="-3"/>
                <w:sz w:val="24"/>
              </w:rPr>
              <w:t> </w:t>
            </w:r>
            <w:r>
              <w:rPr>
                <w:sz w:val="24"/>
              </w:rPr>
              <w:t>da</w:t>
            </w:r>
            <w:r>
              <w:rPr>
                <w:spacing w:val="-4"/>
                <w:sz w:val="24"/>
              </w:rPr>
              <w:t> </w:t>
            </w:r>
            <w:r>
              <w:rPr>
                <w:sz w:val="24"/>
              </w:rPr>
              <w:t>sede</w:t>
            </w:r>
            <w:r>
              <w:rPr>
                <w:spacing w:val="-3"/>
                <w:sz w:val="24"/>
              </w:rPr>
              <w:t> </w:t>
            </w:r>
            <w:r>
              <w:rPr>
                <w:sz w:val="24"/>
              </w:rPr>
              <w:t>da</w:t>
            </w:r>
            <w:r>
              <w:rPr>
                <w:spacing w:val="-4"/>
                <w:sz w:val="24"/>
              </w:rPr>
              <w:t> </w:t>
            </w:r>
            <w:r>
              <w:rPr>
                <w:spacing w:val="-2"/>
                <w:sz w:val="24"/>
              </w:rPr>
              <w:t>licitante.</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4.2.</w:t>
            </w:r>
          </w:p>
        </w:tc>
        <w:tc>
          <w:tcPr>
            <w:tcW w:w="8805" w:type="dxa"/>
          </w:tcPr>
          <w:p>
            <w:pPr>
              <w:pStyle w:val="TableParagraph"/>
              <w:spacing w:line="265" w:lineRule="exact"/>
              <w:ind w:left="72"/>
              <w:rPr>
                <w:sz w:val="24"/>
              </w:rPr>
            </w:pPr>
            <w:r>
              <w:rPr>
                <w:sz w:val="24"/>
              </w:rPr>
              <w:t>Certidão</w:t>
            </w:r>
            <w:r>
              <w:rPr>
                <w:spacing w:val="-9"/>
                <w:sz w:val="24"/>
              </w:rPr>
              <w:t> </w:t>
            </w:r>
            <w:r>
              <w:rPr>
                <w:sz w:val="24"/>
              </w:rPr>
              <w:t>Negativa</w:t>
            </w:r>
            <w:r>
              <w:rPr>
                <w:spacing w:val="-9"/>
                <w:sz w:val="24"/>
              </w:rPr>
              <w:t> </w:t>
            </w:r>
            <w:r>
              <w:rPr>
                <w:sz w:val="24"/>
              </w:rPr>
              <w:t>de</w:t>
            </w:r>
            <w:r>
              <w:rPr>
                <w:spacing w:val="-9"/>
                <w:sz w:val="24"/>
              </w:rPr>
              <w:t> </w:t>
            </w:r>
            <w:r>
              <w:rPr>
                <w:sz w:val="24"/>
              </w:rPr>
              <w:t>Tributos</w:t>
            </w:r>
            <w:r>
              <w:rPr>
                <w:spacing w:val="-9"/>
                <w:sz w:val="24"/>
              </w:rPr>
              <w:t> </w:t>
            </w:r>
            <w:r>
              <w:rPr>
                <w:spacing w:val="-2"/>
                <w:sz w:val="24"/>
              </w:rPr>
              <w:t>Estaduais.</w:t>
            </w:r>
          </w:p>
        </w:tc>
      </w:tr>
      <w:tr>
        <w:trPr>
          <w:trHeight w:val="284" w:hRule="atLeast"/>
        </w:trPr>
        <w:tc>
          <w:tcPr>
            <w:tcW w:w="660" w:type="dxa"/>
            <w:vMerge/>
            <w:tcBorders>
              <w:top w:val="nil"/>
            </w:tcBorders>
          </w:tcPr>
          <w:p>
            <w:pPr>
              <w:rPr>
                <w:sz w:val="2"/>
                <w:szCs w:val="2"/>
              </w:rPr>
            </w:pPr>
          </w:p>
        </w:tc>
        <w:tc>
          <w:tcPr>
            <w:tcW w:w="1020" w:type="dxa"/>
          </w:tcPr>
          <w:p>
            <w:pPr>
              <w:pStyle w:val="TableParagraph"/>
              <w:spacing w:line="265" w:lineRule="exact"/>
              <w:ind w:left="82"/>
              <w:rPr>
                <w:sz w:val="24"/>
              </w:rPr>
            </w:pPr>
            <w:r>
              <w:rPr>
                <w:spacing w:val="-4"/>
                <w:sz w:val="24"/>
              </w:rPr>
              <w:t>4.3.</w:t>
            </w:r>
          </w:p>
        </w:tc>
        <w:tc>
          <w:tcPr>
            <w:tcW w:w="8805" w:type="dxa"/>
          </w:tcPr>
          <w:p>
            <w:pPr>
              <w:pStyle w:val="TableParagraph"/>
              <w:spacing w:line="265" w:lineRule="exact"/>
              <w:ind w:left="72"/>
              <w:rPr>
                <w:sz w:val="24"/>
              </w:rPr>
            </w:pPr>
            <w:r>
              <w:rPr>
                <w:sz w:val="24"/>
              </w:rPr>
              <w:t>Certidão</w:t>
            </w:r>
            <w:r>
              <w:rPr>
                <w:spacing w:val="-3"/>
                <w:sz w:val="24"/>
              </w:rPr>
              <w:t> </w:t>
            </w:r>
            <w:r>
              <w:rPr>
                <w:sz w:val="24"/>
              </w:rPr>
              <w:t>de</w:t>
            </w:r>
            <w:r>
              <w:rPr>
                <w:spacing w:val="-3"/>
                <w:sz w:val="24"/>
              </w:rPr>
              <w:t> </w:t>
            </w:r>
            <w:r>
              <w:rPr>
                <w:sz w:val="24"/>
              </w:rPr>
              <w:t>Regularidade</w:t>
            </w:r>
            <w:r>
              <w:rPr>
                <w:spacing w:val="-3"/>
                <w:sz w:val="24"/>
              </w:rPr>
              <w:t> </w:t>
            </w:r>
            <w:r>
              <w:rPr>
                <w:sz w:val="24"/>
              </w:rPr>
              <w:t>de</w:t>
            </w:r>
            <w:r>
              <w:rPr>
                <w:spacing w:val="-2"/>
                <w:sz w:val="24"/>
              </w:rPr>
              <w:t> </w:t>
            </w:r>
            <w:r>
              <w:rPr>
                <w:sz w:val="24"/>
              </w:rPr>
              <w:t>Situação</w:t>
            </w:r>
            <w:r>
              <w:rPr>
                <w:spacing w:val="-3"/>
                <w:sz w:val="24"/>
              </w:rPr>
              <w:t> </w:t>
            </w:r>
            <w:r>
              <w:rPr>
                <w:sz w:val="24"/>
              </w:rPr>
              <w:t>com</w:t>
            </w:r>
            <w:r>
              <w:rPr>
                <w:spacing w:val="-3"/>
                <w:sz w:val="24"/>
              </w:rPr>
              <w:t> </w:t>
            </w:r>
            <w:r>
              <w:rPr>
                <w:sz w:val="24"/>
              </w:rPr>
              <w:t>FGTS</w:t>
            </w:r>
            <w:r>
              <w:rPr>
                <w:spacing w:val="-2"/>
                <w:sz w:val="24"/>
              </w:rPr>
              <w:t> </w:t>
            </w:r>
            <w:r>
              <w:rPr>
                <w:spacing w:val="-4"/>
                <w:sz w:val="24"/>
              </w:rPr>
              <w:t>CRF.</w:t>
            </w:r>
          </w:p>
        </w:tc>
      </w:tr>
      <w:tr>
        <w:trPr>
          <w:trHeight w:val="1424" w:hRule="atLeast"/>
        </w:trPr>
        <w:tc>
          <w:tcPr>
            <w:tcW w:w="660" w:type="dxa"/>
            <w:vMerge/>
            <w:tcBorders>
              <w:top w:val="nil"/>
            </w:tcBorders>
          </w:tcPr>
          <w:p>
            <w:pPr>
              <w:rPr>
                <w:sz w:val="2"/>
                <w:szCs w:val="2"/>
              </w:rPr>
            </w:pPr>
          </w:p>
        </w:tc>
        <w:tc>
          <w:tcPr>
            <w:tcW w:w="1020" w:type="dxa"/>
          </w:tcPr>
          <w:p>
            <w:pPr>
              <w:pStyle w:val="TableParagraph"/>
              <w:spacing w:before="273"/>
              <w:rPr>
                <w:b/>
                <w:sz w:val="24"/>
              </w:rPr>
            </w:pPr>
          </w:p>
          <w:p>
            <w:pPr>
              <w:pStyle w:val="TableParagraph"/>
              <w:ind w:left="82"/>
              <w:rPr>
                <w:sz w:val="24"/>
              </w:rPr>
            </w:pPr>
            <w:r>
              <w:rPr>
                <w:spacing w:val="-4"/>
                <w:sz w:val="24"/>
              </w:rPr>
              <w:t>4.4.</w:t>
            </w:r>
          </w:p>
        </w:tc>
        <w:tc>
          <w:tcPr>
            <w:tcW w:w="8805" w:type="dxa"/>
          </w:tcPr>
          <w:p>
            <w:pPr>
              <w:pStyle w:val="TableParagraph"/>
              <w:spacing w:line="232" w:lineRule="auto" w:before="3"/>
              <w:ind w:left="72" w:right="91"/>
              <w:jc w:val="both"/>
              <w:rPr>
                <w:sz w:val="24"/>
              </w:rPr>
            </w:pPr>
            <w:r>
              <w:rPr>
                <w:sz w:val="24"/>
              </w:rPr>
              <w:t>INSS</w:t>
            </w:r>
            <w:r>
              <w:rPr>
                <w:spacing w:val="-2"/>
                <w:sz w:val="24"/>
              </w:rPr>
              <w:t> </w:t>
            </w:r>
            <w:r>
              <w:rPr>
                <w:sz w:val="24"/>
              </w:rPr>
              <w:t>-</w:t>
            </w:r>
            <w:r>
              <w:rPr>
                <w:spacing w:val="-2"/>
                <w:sz w:val="24"/>
              </w:rPr>
              <w:t> </w:t>
            </w:r>
            <w:r>
              <w:rPr>
                <w:sz w:val="24"/>
              </w:rPr>
              <w:t>Instituto</w:t>
            </w:r>
            <w:r>
              <w:rPr>
                <w:spacing w:val="-2"/>
                <w:sz w:val="24"/>
              </w:rPr>
              <w:t> </w:t>
            </w:r>
            <w:r>
              <w:rPr>
                <w:sz w:val="24"/>
              </w:rPr>
              <w:t>Nacional</w:t>
            </w:r>
            <w:r>
              <w:rPr>
                <w:spacing w:val="-2"/>
                <w:sz w:val="24"/>
              </w:rPr>
              <w:t> </w:t>
            </w:r>
            <w:r>
              <w:rPr>
                <w:sz w:val="24"/>
              </w:rPr>
              <w:t>do</w:t>
            </w:r>
            <w:r>
              <w:rPr>
                <w:spacing w:val="-2"/>
                <w:sz w:val="24"/>
              </w:rPr>
              <w:t> </w:t>
            </w:r>
            <w:r>
              <w:rPr>
                <w:sz w:val="24"/>
              </w:rPr>
              <w:t>Seguro</w:t>
            </w:r>
            <w:r>
              <w:rPr>
                <w:spacing w:val="-2"/>
                <w:sz w:val="24"/>
              </w:rPr>
              <w:t> </w:t>
            </w:r>
            <w:r>
              <w:rPr>
                <w:sz w:val="24"/>
              </w:rPr>
              <w:t>Social</w:t>
            </w:r>
            <w:r>
              <w:rPr>
                <w:spacing w:val="-2"/>
                <w:sz w:val="24"/>
              </w:rPr>
              <w:t> </w:t>
            </w:r>
            <w:r>
              <w:rPr>
                <w:sz w:val="24"/>
              </w:rPr>
              <w:t>Seguridade</w:t>
            </w:r>
            <w:r>
              <w:rPr>
                <w:spacing w:val="-2"/>
                <w:sz w:val="24"/>
              </w:rPr>
              <w:t> </w:t>
            </w:r>
            <w:r>
              <w:rPr>
                <w:sz w:val="24"/>
              </w:rPr>
              <w:t>Social</w:t>
            </w:r>
            <w:r>
              <w:rPr>
                <w:spacing w:val="-2"/>
                <w:sz w:val="24"/>
              </w:rPr>
              <w:t> </w:t>
            </w:r>
            <w:r>
              <w:rPr>
                <w:sz w:val="24"/>
              </w:rPr>
              <w:t>ou</w:t>
            </w:r>
            <w:r>
              <w:rPr>
                <w:spacing w:val="-2"/>
                <w:sz w:val="24"/>
              </w:rPr>
              <w:t> </w:t>
            </w:r>
            <w:r>
              <w:rPr>
                <w:sz w:val="24"/>
              </w:rPr>
              <w:t>Certidão</w:t>
            </w:r>
            <w:r>
              <w:rPr>
                <w:spacing w:val="-2"/>
                <w:sz w:val="24"/>
              </w:rPr>
              <w:t> </w:t>
            </w:r>
            <w:r>
              <w:rPr>
                <w:sz w:val="24"/>
              </w:rPr>
              <w:t>de</w:t>
            </w:r>
            <w:r>
              <w:rPr>
                <w:spacing w:val="-2"/>
                <w:sz w:val="24"/>
              </w:rPr>
              <w:t> </w:t>
            </w:r>
            <w:r>
              <w:rPr>
                <w:sz w:val="24"/>
              </w:rPr>
              <w:t>Regularidade perante</w:t>
            </w:r>
            <w:r>
              <w:rPr>
                <w:spacing w:val="-9"/>
                <w:sz w:val="24"/>
              </w:rPr>
              <w:t> </w:t>
            </w:r>
            <w:r>
              <w:rPr>
                <w:sz w:val="24"/>
              </w:rPr>
              <w:t>a</w:t>
            </w:r>
            <w:r>
              <w:rPr>
                <w:spacing w:val="-9"/>
                <w:sz w:val="24"/>
              </w:rPr>
              <w:t> </w:t>
            </w:r>
            <w:r>
              <w:rPr>
                <w:sz w:val="24"/>
              </w:rPr>
              <w:t>Fazenda</w:t>
            </w:r>
            <w:r>
              <w:rPr>
                <w:spacing w:val="-9"/>
                <w:sz w:val="24"/>
              </w:rPr>
              <w:t> </w:t>
            </w:r>
            <w:r>
              <w:rPr>
                <w:sz w:val="24"/>
              </w:rPr>
              <w:t>Federal</w:t>
            </w:r>
            <w:r>
              <w:rPr>
                <w:spacing w:val="-9"/>
                <w:sz w:val="24"/>
              </w:rPr>
              <w:t> </w:t>
            </w:r>
            <w:r>
              <w:rPr>
                <w:sz w:val="24"/>
              </w:rPr>
              <w:t>unificada</w:t>
            </w:r>
            <w:r>
              <w:rPr>
                <w:spacing w:val="-9"/>
                <w:sz w:val="24"/>
              </w:rPr>
              <w:t> </w:t>
            </w:r>
            <w:r>
              <w:rPr>
                <w:sz w:val="24"/>
              </w:rPr>
              <w:t>da</w:t>
            </w:r>
            <w:r>
              <w:rPr>
                <w:spacing w:val="-9"/>
                <w:sz w:val="24"/>
              </w:rPr>
              <w:t> </w:t>
            </w:r>
            <w:r>
              <w:rPr>
                <w:sz w:val="24"/>
              </w:rPr>
              <w:t>Secretaria</w:t>
            </w:r>
            <w:r>
              <w:rPr>
                <w:spacing w:val="-9"/>
                <w:sz w:val="24"/>
              </w:rPr>
              <w:t> </w:t>
            </w:r>
            <w:r>
              <w:rPr>
                <w:sz w:val="24"/>
              </w:rPr>
              <w:t>da</w:t>
            </w:r>
            <w:r>
              <w:rPr>
                <w:spacing w:val="-9"/>
                <w:sz w:val="24"/>
              </w:rPr>
              <w:t> </w:t>
            </w:r>
            <w:r>
              <w:rPr>
                <w:sz w:val="24"/>
              </w:rPr>
              <w:t>Receita</w:t>
            </w:r>
            <w:r>
              <w:rPr>
                <w:spacing w:val="-9"/>
                <w:sz w:val="24"/>
              </w:rPr>
              <w:t> </w:t>
            </w:r>
            <w:r>
              <w:rPr>
                <w:sz w:val="24"/>
              </w:rPr>
              <w:t>Federal,</w:t>
            </w:r>
            <w:r>
              <w:rPr>
                <w:spacing w:val="-9"/>
                <w:sz w:val="24"/>
              </w:rPr>
              <w:t> </w:t>
            </w:r>
            <w:r>
              <w:rPr>
                <w:sz w:val="24"/>
              </w:rPr>
              <w:t>da</w:t>
            </w:r>
            <w:r>
              <w:rPr>
                <w:spacing w:val="-9"/>
                <w:sz w:val="24"/>
              </w:rPr>
              <w:t> </w:t>
            </w:r>
            <w:r>
              <w:rPr>
                <w:sz w:val="24"/>
              </w:rPr>
              <w:t>Procuradoria</w:t>
            </w:r>
            <w:r>
              <w:rPr>
                <w:spacing w:val="-9"/>
                <w:sz w:val="24"/>
              </w:rPr>
              <w:t> </w:t>
            </w:r>
            <w:r>
              <w:rPr>
                <w:sz w:val="24"/>
              </w:rPr>
              <w:t>da Fazenda</w:t>
            </w:r>
            <w:r>
              <w:rPr>
                <w:spacing w:val="-1"/>
                <w:sz w:val="24"/>
              </w:rPr>
              <w:t> </w:t>
            </w:r>
            <w:r>
              <w:rPr>
                <w:sz w:val="24"/>
              </w:rPr>
              <w:t>Nacional</w:t>
            </w:r>
            <w:r>
              <w:rPr>
                <w:spacing w:val="-1"/>
                <w:sz w:val="24"/>
              </w:rPr>
              <w:t> </w:t>
            </w:r>
            <w:r>
              <w:rPr>
                <w:sz w:val="24"/>
              </w:rPr>
              <w:t>e</w:t>
            </w:r>
            <w:r>
              <w:rPr>
                <w:spacing w:val="-1"/>
                <w:sz w:val="24"/>
              </w:rPr>
              <w:t> </w:t>
            </w:r>
            <w:r>
              <w:rPr>
                <w:sz w:val="24"/>
              </w:rPr>
              <w:t>do</w:t>
            </w:r>
            <w:r>
              <w:rPr>
                <w:spacing w:val="-1"/>
                <w:sz w:val="24"/>
              </w:rPr>
              <w:t> </w:t>
            </w:r>
            <w:r>
              <w:rPr>
                <w:sz w:val="24"/>
              </w:rPr>
              <w:t>INSS</w:t>
            </w:r>
            <w:r>
              <w:rPr>
                <w:spacing w:val="-1"/>
                <w:sz w:val="24"/>
              </w:rPr>
              <w:t> </w:t>
            </w:r>
            <w:r>
              <w:rPr>
                <w:sz w:val="24"/>
              </w:rPr>
              <w:t>(relativa</w:t>
            </w:r>
            <w:r>
              <w:rPr>
                <w:spacing w:val="-1"/>
                <w:sz w:val="24"/>
              </w:rPr>
              <w:t> </w:t>
            </w:r>
            <w:r>
              <w:rPr>
                <w:sz w:val="24"/>
              </w:rPr>
              <w:t>às</w:t>
            </w:r>
            <w:r>
              <w:rPr>
                <w:spacing w:val="-1"/>
                <w:sz w:val="24"/>
              </w:rPr>
              <w:t> </w:t>
            </w:r>
            <w:r>
              <w:rPr>
                <w:sz w:val="24"/>
              </w:rPr>
              <w:t>Contribuições</w:t>
            </w:r>
            <w:r>
              <w:rPr>
                <w:spacing w:val="-1"/>
                <w:sz w:val="24"/>
              </w:rPr>
              <w:t> </w:t>
            </w:r>
            <w:r>
              <w:rPr>
                <w:sz w:val="24"/>
              </w:rPr>
              <w:t>Sociais</w:t>
            </w:r>
            <w:r>
              <w:rPr>
                <w:spacing w:val="40"/>
                <w:sz w:val="24"/>
              </w:rPr>
              <w:t> </w:t>
            </w:r>
            <w:r>
              <w:rPr>
                <w:sz w:val="24"/>
              </w:rPr>
              <w:t>unificada</w:t>
            </w:r>
            <w:r>
              <w:rPr>
                <w:spacing w:val="-1"/>
                <w:sz w:val="24"/>
              </w:rPr>
              <w:t> </w:t>
            </w:r>
            <w:r>
              <w:rPr>
                <w:sz w:val="24"/>
              </w:rPr>
              <w:t>pela</w:t>
            </w:r>
            <w:r>
              <w:rPr>
                <w:spacing w:val="-1"/>
                <w:sz w:val="24"/>
              </w:rPr>
              <w:t> </w:t>
            </w:r>
            <w:r>
              <w:rPr>
                <w:sz w:val="24"/>
              </w:rPr>
              <w:t>Portaria</w:t>
            </w:r>
            <w:r>
              <w:rPr>
                <w:spacing w:val="-1"/>
                <w:sz w:val="24"/>
              </w:rPr>
              <w:t> </w:t>
            </w:r>
            <w:r>
              <w:rPr>
                <w:sz w:val="24"/>
              </w:rPr>
              <w:t>MF 358, de 05/09/14), podendo ser Certidão Negativa ou Certidão Positiva com efeitos de</w:t>
            </w:r>
          </w:p>
          <w:p>
            <w:pPr>
              <w:pStyle w:val="TableParagraph"/>
              <w:spacing w:line="265" w:lineRule="exact"/>
              <w:ind w:left="72"/>
              <w:rPr>
                <w:sz w:val="24"/>
              </w:rPr>
            </w:pPr>
            <w:r>
              <w:rPr>
                <w:spacing w:val="-2"/>
                <w:sz w:val="24"/>
              </w:rPr>
              <w:t>negativa.</w:t>
            </w:r>
          </w:p>
        </w:tc>
      </w:tr>
      <w:tr>
        <w:trPr>
          <w:trHeight w:val="854" w:hRule="atLeast"/>
        </w:trPr>
        <w:tc>
          <w:tcPr>
            <w:tcW w:w="660" w:type="dxa"/>
            <w:vMerge/>
            <w:tcBorders>
              <w:top w:val="nil"/>
            </w:tcBorders>
          </w:tcPr>
          <w:p>
            <w:pPr>
              <w:rPr>
                <w:sz w:val="2"/>
                <w:szCs w:val="2"/>
              </w:rPr>
            </w:pPr>
          </w:p>
        </w:tc>
        <w:tc>
          <w:tcPr>
            <w:tcW w:w="1020" w:type="dxa"/>
          </w:tcPr>
          <w:p>
            <w:pPr>
              <w:pStyle w:val="TableParagraph"/>
              <w:spacing w:before="281"/>
              <w:ind w:left="82"/>
              <w:rPr>
                <w:sz w:val="24"/>
              </w:rPr>
            </w:pPr>
            <w:r>
              <w:rPr>
                <w:spacing w:val="-4"/>
                <w:sz w:val="24"/>
              </w:rPr>
              <w:t>4.5.</w:t>
            </w:r>
          </w:p>
        </w:tc>
        <w:tc>
          <w:tcPr>
            <w:tcW w:w="8805" w:type="dxa"/>
          </w:tcPr>
          <w:p>
            <w:pPr>
              <w:pStyle w:val="TableParagraph"/>
              <w:spacing w:line="285" w:lineRule="exact"/>
              <w:ind w:left="72"/>
              <w:rPr>
                <w:sz w:val="24"/>
              </w:rPr>
            </w:pPr>
            <w:r>
              <w:rPr>
                <w:sz w:val="24"/>
              </w:rPr>
              <w:t>Certidão</w:t>
            </w:r>
            <w:r>
              <w:rPr>
                <w:spacing w:val="-9"/>
                <w:sz w:val="24"/>
              </w:rPr>
              <w:t> </w:t>
            </w:r>
            <w:r>
              <w:rPr>
                <w:sz w:val="24"/>
              </w:rPr>
              <w:t>Negativa</w:t>
            </w:r>
            <w:r>
              <w:rPr>
                <w:spacing w:val="-9"/>
                <w:sz w:val="24"/>
              </w:rPr>
              <w:t> </w:t>
            </w:r>
            <w:r>
              <w:rPr>
                <w:sz w:val="24"/>
              </w:rPr>
              <w:t>de</w:t>
            </w:r>
            <w:r>
              <w:rPr>
                <w:spacing w:val="-9"/>
                <w:sz w:val="24"/>
              </w:rPr>
              <w:t> </w:t>
            </w:r>
            <w:r>
              <w:rPr>
                <w:sz w:val="24"/>
              </w:rPr>
              <w:t>Débito</w:t>
            </w:r>
            <w:r>
              <w:rPr>
                <w:spacing w:val="-9"/>
                <w:sz w:val="24"/>
              </w:rPr>
              <w:t> </w:t>
            </w:r>
            <w:r>
              <w:rPr>
                <w:sz w:val="24"/>
              </w:rPr>
              <w:t>Trabalhistas</w:t>
            </w:r>
            <w:r>
              <w:rPr>
                <w:spacing w:val="-9"/>
                <w:sz w:val="24"/>
              </w:rPr>
              <w:t> </w:t>
            </w:r>
            <w:r>
              <w:rPr>
                <w:sz w:val="24"/>
              </w:rPr>
              <w:t>CNDT;</w:t>
            </w:r>
            <w:r>
              <w:rPr>
                <w:spacing w:val="-9"/>
                <w:sz w:val="24"/>
              </w:rPr>
              <w:t> </w:t>
            </w:r>
            <w:r>
              <w:rPr>
                <w:sz w:val="24"/>
              </w:rPr>
              <w:t>relativa</w:t>
            </w:r>
            <w:r>
              <w:rPr>
                <w:spacing w:val="-9"/>
                <w:sz w:val="24"/>
              </w:rPr>
              <w:t> </w:t>
            </w:r>
            <w:r>
              <w:rPr>
                <w:sz w:val="24"/>
              </w:rPr>
              <w:t>à</w:t>
            </w:r>
            <w:r>
              <w:rPr>
                <w:spacing w:val="-9"/>
                <w:sz w:val="24"/>
              </w:rPr>
              <w:t> </w:t>
            </w:r>
            <w:r>
              <w:rPr>
                <w:sz w:val="24"/>
              </w:rPr>
              <w:t>comprovar</w:t>
            </w:r>
            <w:r>
              <w:rPr>
                <w:spacing w:val="-9"/>
                <w:sz w:val="24"/>
              </w:rPr>
              <w:t> </w:t>
            </w:r>
            <w:r>
              <w:rPr>
                <w:sz w:val="24"/>
              </w:rPr>
              <w:t>a</w:t>
            </w:r>
            <w:r>
              <w:rPr>
                <w:spacing w:val="-9"/>
                <w:sz w:val="24"/>
              </w:rPr>
              <w:t> </w:t>
            </w:r>
            <w:r>
              <w:rPr>
                <w:spacing w:val="-2"/>
                <w:sz w:val="24"/>
              </w:rPr>
              <w:t>inexistência</w:t>
            </w:r>
          </w:p>
          <w:p>
            <w:pPr>
              <w:pStyle w:val="TableParagraph"/>
              <w:spacing w:line="285" w:lineRule="exact"/>
              <w:ind w:left="72"/>
              <w:rPr>
                <w:sz w:val="24"/>
              </w:rPr>
            </w:pPr>
            <w:r>
              <w:rPr>
                <w:sz w:val="24"/>
              </w:rPr>
              <w:t>de</w:t>
            </w:r>
            <w:r>
              <w:rPr>
                <w:spacing w:val="-4"/>
                <w:sz w:val="24"/>
              </w:rPr>
              <w:t> </w:t>
            </w:r>
            <w:r>
              <w:rPr>
                <w:sz w:val="24"/>
              </w:rPr>
              <w:t>débitos</w:t>
            </w:r>
            <w:r>
              <w:rPr>
                <w:spacing w:val="-3"/>
                <w:sz w:val="24"/>
              </w:rPr>
              <w:t> </w:t>
            </w:r>
            <w:r>
              <w:rPr>
                <w:sz w:val="24"/>
              </w:rPr>
              <w:t>inadimplidos</w:t>
            </w:r>
            <w:r>
              <w:rPr>
                <w:spacing w:val="-3"/>
                <w:sz w:val="24"/>
              </w:rPr>
              <w:t> </w:t>
            </w:r>
            <w:r>
              <w:rPr>
                <w:sz w:val="24"/>
              </w:rPr>
              <w:t>perante</w:t>
            </w:r>
            <w:r>
              <w:rPr>
                <w:spacing w:val="-3"/>
                <w:sz w:val="24"/>
              </w:rPr>
              <w:t> </w:t>
            </w:r>
            <w:r>
              <w:rPr>
                <w:sz w:val="24"/>
              </w:rPr>
              <w:t>a</w:t>
            </w:r>
            <w:r>
              <w:rPr>
                <w:spacing w:val="-3"/>
                <w:sz w:val="24"/>
              </w:rPr>
              <w:t> </w:t>
            </w:r>
            <w:r>
              <w:rPr>
                <w:sz w:val="24"/>
              </w:rPr>
              <w:t>Justiça</w:t>
            </w:r>
            <w:r>
              <w:rPr>
                <w:spacing w:val="-3"/>
                <w:sz w:val="24"/>
              </w:rPr>
              <w:t> </w:t>
            </w:r>
            <w:r>
              <w:rPr>
                <w:sz w:val="24"/>
              </w:rPr>
              <w:t>do</w:t>
            </w:r>
            <w:r>
              <w:rPr>
                <w:spacing w:val="-3"/>
                <w:sz w:val="24"/>
              </w:rPr>
              <w:t> </w:t>
            </w:r>
            <w:r>
              <w:rPr>
                <w:sz w:val="24"/>
              </w:rPr>
              <w:t>Trabalho,</w:t>
            </w:r>
            <w:r>
              <w:rPr>
                <w:spacing w:val="-3"/>
                <w:sz w:val="24"/>
              </w:rPr>
              <w:t> </w:t>
            </w:r>
            <w:r>
              <w:rPr>
                <w:sz w:val="24"/>
              </w:rPr>
              <w:t>LEI</w:t>
            </w:r>
            <w:r>
              <w:rPr>
                <w:spacing w:val="-4"/>
                <w:sz w:val="24"/>
              </w:rPr>
              <w:t> </w:t>
            </w:r>
            <w:r>
              <w:rPr>
                <w:sz w:val="24"/>
              </w:rPr>
              <w:t>nº.</w:t>
            </w:r>
            <w:r>
              <w:rPr>
                <w:spacing w:val="-3"/>
                <w:sz w:val="24"/>
              </w:rPr>
              <w:t> </w:t>
            </w:r>
            <w:r>
              <w:rPr>
                <w:sz w:val="24"/>
              </w:rPr>
              <w:t>12.440,</w:t>
            </w:r>
            <w:r>
              <w:rPr>
                <w:spacing w:val="-3"/>
                <w:sz w:val="24"/>
              </w:rPr>
              <w:t> </w:t>
            </w:r>
            <w:r>
              <w:rPr>
                <w:sz w:val="24"/>
              </w:rPr>
              <w:t>de</w:t>
            </w:r>
            <w:r>
              <w:rPr>
                <w:spacing w:val="-3"/>
                <w:sz w:val="24"/>
              </w:rPr>
              <w:t> </w:t>
            </w:r>
            <w:r>
              <w:rPr>
                <w:sz w:val="24"/>
              </w:rPr>
              <w:t>07</w:t>
            </w:r>
            <w:r>
              <w:rPr>
                <w:spacing w:val="-3"/>
                <w:sz w:val="24"/>
              </w:rPr>
              <w:t> </w:t>
            </w:r>
            <w:r>
              <w:rPr>
                <w:sz w:val="24"/>
              </w:rPr>
              <w:t>de</w:t>
            </w:r>
            <w:r>
              <w:rPr>
                <w:spacing w:val="-3"/>
                <w:sz w:val="24"/>
              </w:rPr>
              <w:t> </w:t>
            </w:r>
            <w:r>
              <w:rPr>
                <w:sz w:val="24"/>
              </w:rPr>
              <w:t>julho</w:t>
            </w:r>
            <w:r>
              <w:rPr>
                <w:spacing w:val="-3"/>
                <w:sz w:val="24"/>
              </w:rPr>
              <w:t> </w:t>
            </w:r>
            <w:r>
              <w:rPr>
                <w:spacing w:val="-5"/>
                <w:sz w:val="24"/>
              </w:rPr>
              <w:t>de</w:t>
            </w:r>
          </w:p>
          <w:p>
            <w:pPr>
              <w:pStyle w:val="TableParagraph"/>
              <w:spacing w:line="265" w:lineRule="exact"/>
              <w:ind w:left="72"/>
              <w:rPr>
                <w:sz w:val="24"/>
              </w:rPr>
            </w:pPr>
            <w:r>
              <w:rPr>
                <w:sz w:val="24"/>
              </w:rPr>
              <w:t>2011,</w:t>
            </w:r>
            <w:r>
              <w:rPr>
                <w:spacing w:val="-3"/>
                <w:sz w:val="24"/>
              </w:rPr>
              <w:t> </w:t>
            </w:r>
            <w:r>
              <w:rPr>
                <w:sz w:val="24"/>
              </w:rPr>
              <w:t>Art.</w:t>
            </w:r>
            <w:r>
              <w:rPr>
                <w:spacing w:val="-2"/>
                <w:sz w:val="24"/>
              </w:rPr>
              <w:t> </w:t>
            </w:r>
            <w:r>
              <w:rPr>
                <w:sz w:val="24"/>
              </w:rPr>
              <w:t>642-A,</w:t>
            </w:r>
            <w:r>
              <w:rPr>
                <w:spacing w:val="-3"/>
                <w:sz w:val="24"/>
              </w:rPr>
              <w:t> </w:t>
            </w:r>
            <w:r>
              <w:rPr>
                <w:sz w:val="24"/>
              </w:rPr>
              <w:t>Certidão</w:t>
            </w:r>
            <w:r>
              <w:rPr>
                <w:spacing w:val="-2"/>
                <w:sz w:val="24"/>
              </w:rPr>
              <w:t> </w:t>
            </w:r>
            <w:r>
              <w:rPr>
                <w:sz w:val="24"/>
              </w:rPr>
              <w:t>expedida</w:t>
            </w:r>
            <w:r>
              <w:rPr>
                <w:spacing w:val="-2"/>
                <w:sz w:val="24"/>
              </w:rPr>
              <w:t> </w:t>
            </w:r>
            <w:r>
              <w:rPr>
                <w:sz w:val="24"/>
              </w:rPr>
              <w:t>gratuita</w:t>
            </w:r>
            <w:r>
              <w:rPr>
                <w:spacing w:val="-3"/>
                <w:sz w:val="24"/>
              </w:rPr>
              <w:t> </w:t>
            </w:r>
            <w:r>
              <w:rPr>
                <w:sz w:val="24"/>
              </w:rPr>
              <w:t>e</w:t>
            </w:r>
            <w:r>
              <w:rPr>
                <w:spacing w:val="-2"/>
                <w:sz w:val="24"/>
              </w:rPr>
              <w:t> eletronicamente.</w:t>
            </w:r>
          </w:p>
        </w:tc>
      </w:tr>
      <w:tr>
        <w:trPr>
          <w:trHeight w:val="284" w:hRule="atLeast"/>
        </w:trPr>
        <w:tc>
          <w:tcPr>
            <w:tcW w:w="660" w:type="dxa"/>
          </w:tcPr>
          <w:p>
            <w:pPr>
              <w:pStyle w:val="TableParagraph"/>
              <w:spacing w:line="265" w:lineRule="exact"/>
              <w:ind w:left="19"/>
              <w:jc w:val="center"/>
              <w:rPr>
                <w:sz w:val="24"/>
              </w:rPr>
            </w:pPr>
            <w:r>
              <w:rPr>
                <w:spacing w:val="-5"/>
                <w:sz w:val="24"/>
              </w:rPr>
              <w:t>5.</w:t>
            </w:r>
          </w:p>
        </w:tc>
        <w:tc>
          <w:tcPr>
            <w:tcW w:w="9825" w:type="dxa"/>
            <w:gridSpan w:val="2"/>
          </w:tcPr>
          <w:p>
            <w:pPr>
              <w:pStyle w:val="TableParagraph"/>
              <w:spacing w:line="265" w:lineRule="exact"/>
              <w:ind w:left="82"/>
              <w:rPr>
                <w:sz w:val="24"/>
              </w:rPr>
            </w:pPr>
            <w:r>
              <w:rPr>
                <w:sz w:val="24"/>
              </w:rPr>
              <w:t>Proposta</w:t>
            </w:r>
            <w:r>
              <w:rPr>
                <w:spacing w:val="-7"/>
                <w:sz w:val="24"/>
              </w:rPr>
              <w:t> </w:t>
            </w:r>
            <w:r>
              <w:rPr>
                <w:sz w:val="24"/>
              </w:rPr>
              <w:t>De</w:t>
            </w:r>
            <w:r>
              <w:rPr>
                <w:spacing w:val="-5"/>
                <w:sz w:val="24"/>
              </w:rPr>
              <w:t> </w:t>
            </w:r>
            <w:r>
              <w:rPr>
                <w:sz w:val="24"/>
              </w:rPr>
              <w:t>Preço.</w:t>
            </w:r>
            <w:r>
              <w:rPr>
                <w:spacing w:val="-5"/>
                <w:sz w:val="24"/>
              </w:rPr>
              <w:t> </w:t>
            </w:r>
            <w:r>
              <w:rPr>
                <w:sz w:val="24"/>
              </w:rPr>
              <w:t>Conforme</w:t>
            </w:r>
            <w:r>
              <w:rPr>
                <w:spacing w:val="-5"/>
                <w:sz w:val="24"/>
              </w:rPr>
              <w:t> </w:t>
            </w:r>
            <w:r>
              <w:rPr>
                <w:sz w:val="24"/>
              </w:rPr>
              <w:t>Modelo</w:t>
            </w:r>
            <w:r>
              <w:rPr>
                <w:spacing w:val="-5"/>
                <w:sz w:val="24"/>
              </w:rPr>
              <w:t> </w:t>
            </w:r>
            <w:r>
              <w:rPr>
                <w:sz w:val="24"/>
              </w:rPr>
              <w:t>Disponivel</w:t>
            </w:r>
            <w:r>
              <w:rPr>
                <w:spacing w:val="-5"/>
                <w:sz w:val="24"/>
              </w:rPr>
              <w:t> </w:t>
            </w:r>
            <w:r>
              <w:rPr>
                <w:sz w:val="24"/>
              </w:rPr>
              <w:t>(ANEXO</w:t>
            </w:r>
            <w:r>
              <w:rPr>
                <w:spacing w:val="-4"/>
                <w:sz w:val="24"/>
              </w:rPr>
              <w:t> </w:t>
            </w:r>
            <w:r>
              <w:rPr>
                <w:spacing w:val="-5"/>
                <w:sz w:val="24"/>
              </w:rPr>
              <w:t>I).</w:t>
            </w:r>
          </w:p>
        </w:tc>
      </w:tr>
      <w:tr>
        <w:trPr>
          <w:trHeight w:val="284" w:hRule="atLeast"/>
        </w:trPr>
        <w:tc>
          <w:tcPr>
            <w:tcW w:w="660" w:type="dxa"/>
          </w:tcPr>
          <w:p>
            <w:pPr>
              <w:pStyle w:val="TableParagraph"/>
              <w:spacing w:line="265" w:lineRule="exact"/>
              <w:ind w:left="19"/>
              <w:jc w:val="center"/>
              <w:rPr>
                <w:sz w:val="24"/>
              </w:rPr>
            </w:pPr>
            <w:r>
              <w:rPr>
                <w:spacing w:val="-5"/>
                <w:sz w:val="24"/>
              </w:rPr>
              <w:t>6.</w:t>
            </w:r>
          </w:p>
        </w:tc>
        <w:tc>
          <w:tcPr>
            <w:tcW w:w="9825" w:type="dxa"/>
            <w:gridSpan w:val="2"/>
          </w:tcPr>
          <w:p>
            <w:pPr>
              <w:pStyle w:val="TableParagraph"/>
              <w:spacing w:line="265" w:lineRule="exact"/>
              <w:ind w:left="82"/>
              <w:rPr>
                <w:sz w:val="24"/>
              </w:rPr>
            </w:pPr>
            <w:r>
              <w:rPr>
                <w:sz w:val="24"/>
              </w:rPr>
              <w:t>Declaração</w:t>
            </w:r>
            <w:r>
              <w:rPr>
                <w:spacing w:val="-6"/>
                <w:sz w:val="24"/>
              </w:rPr>
              <w:t> </w:t>
            </w:r>
            <w:r>
              <w:rPr>
                <w:sz w:val="24"/>
              </w:rPr>
              <w:t>conjunta.</w:t>
            </w:r>
            <w:r>
              <w:rPr>
                <w:spacing w:val="-5"/>
                <w:sz w:val="24"/>
              </w:rPr>
              <w:t> </w:t>
            </w:r>
            <w:r>
              <w:rPr>
                <w:sz w:val="24"/>
              </w:rPr>
              <w:t>Conforme</w:t>
            </w:r>
            <w:r>
              <w:rPr>
                <w:spacing w:val="-6"/>
                <w:sz w:val="24"/>
              </w:rPr>
              <w:t> </w:t>
            </w:r>
            <w:r>
              <w:rPr>
                <w:sz w:val="24"/>
              </w:rPr>
              <w:t>Modelo</w:t>
            </w:r>
            <w:r>
              <w:rPr>
                <w:spacing w:val="-5"/>
                <w:sz w:val="24"/>
              </w:rPr>
              <w:t> </w:t>
            </w:r>
            <w:r>
              <w:rPr>
                <w:sz w:val="24"/>
              </w:rPr>
              <w:t>Disponivel</w:t>
            </w:r>
            <w:r>
              <w:rPr>
                <w:spacing w:val="-6"/>
                <w:sz w:val="24"/>
              </w:rPr>
              <w:t> </w:t>
            </w:r>
            <w:r>
              <w:rPr>
                <w:sz w:val="24"/>
              </w:rPr>
              <w:t>(ANEXO</w:t>
            </w:r>
            <w:r>
              <w:rPr>
                <w:spacing w:val="-5"/>
                <w:sz w:val="24"/>
              </w:rPr>
              <w:t> </w:t>
            </w:r>
            <w:r>
              <w:rPr>
                <w:spacing w:val="-4"/>
                <w:sz w:val="24"/>
              </w:rPr>
              <w:t>II).</w:t>
            </w:r>
          </w:p>
        </w:tc>
      </w:tr>
    </w:tbl>
    <w:p>
      <w:pPr>
        <w:pStyle w:val="Heading2"/>
        <w:numPr>
          <w:ilvl w:val="1"/>
          <w:numId w:val="1"/>
        </w:numPr>
        <w:tabs>
          <w:tab w:pos="1246" w:val="left" w:leader="none"/>
        </w:tabs>
        <w:spacing w:line="232" w:lineRule="auto" w:before="14" w:after="0"/>
        <w:ind w:left="668" w:right="54" w:firstLine="0"/>
        <w:jc w:val="both"/>
      </w:pPr>
      <w:r>
        <w:rPr/>
        <w:t>A aceitação das certidões exigidas estão condicionadas à verificação de sua autenticidade e validade na internet/sites: </w:t>
      </w:r>
      <w:hyperlink r:id="rId9">
        <w:r>
          <w:rPr>
            <w:color w:val="0000FF"/>
            <w:u w:val="single" w:color="0000ED"/>
          </w:rPr>
          <w:t>www.receita.fazenda.gov.br</w:t>
        </w:r>
      </w:hyperlink>
      <w:r>
        <w:rPr/>
        <w:t>; </w:t>
      </w:r>
      <w:hyperlink r:id="rId10">
        <w:r>
          <w:rPr>
            <w:u w:val="single"/>
          </w:rPr>
          <w:t>www.sefin.ro.gov.br</w:t>
        </w:r>
      </w:hyperlink>
      <w:r>
        <w:rPr/>
        <w:t> (para o Estado de Rondônia*); </w:t>
      </w:r>
      <w:hyperlink r:id="rId11">
        <w:r>
          <w:rPr>
            <w:color w:val="0000FF"/>
            <w:u w:val="single" w:color="0000ED"/>
          </w:rPr>
          <w:t>www.caixa.gov.br</w:t>
        </w:r>
      </w:hyperlink>
      <w:r>
        <w:rPr>
          <w:color w:val="0000FF"/>
        </w:rPr>
        <w:t> </w:t>
      </w:r>
      <w:r>
        <w:rPr/>
        <w:t>e </w:t>
      </w:r>
      <w:hyperlink r:id="rId12">
        <w:r>
          <w:rPr>
            <w:color w:val="0000FF"/>
            <w:u w:val="single" w:color="0000ED"/>
          </w:rPr>
          <w:t>www.previdenciasocial.gov.br</w:t>
        </w:r>
      </w:hyperlink>
      <w:r>
        <w:rPr>
          <w:color w:val="0000FF"/>
        </w:rPr>
        <w:t> </w:t>
      </w:r>
      <w:r>
        <w:rPr/>
        <w:t>.</w:t>
      </w:r>
    </w:p>
    <w:p>
      <w:pPr>
        <w:pStyle w:val="BodyText"/>
        <w:spacing w:before="262"/>
        <w:rPr>
          <w:i/>
          <w:sz w:val="24"/>
        </w:rPr>
      </w:pPr>
    </w:p>
    <w:p>
      <w:pPr>
        <w:spacing w:before="0"/>
        <w:ind w:left="6337" w:right="0" w:firstLine="0"/>
        <w:jc w:val="left"/>
        <w:rPr>
          <w:b/>
          <w:sz w:val="22"/>
        </w:rPr>
      </w:pPr>
      <w:r>
        <w:rPr>
          <w:b/>
          <w:sz w:val="22"/>
        </w:rPr>
        <w:t>Espigão</w:t>
      </w:r>
      <w:r>
        <w:rPr>
          <w:b/>
          <w:spacing w:val="-8"/>
          <w:sz w:val="22"/>
        </w:rPr>
        <w:t> </w:t>
      </w:r>
      <w:r>
        <w:rPr>
          <w:b/>
          <w:sz w:val="22"/>
        </w:rPr>
        <w:t>do</w:t>
      </w:r>
      <w:r>
        <w:rPr>
          <w:b/>
          <w:spacing w:val="-6"/>
          <w:sz w:val="22"/>
        </w:rPr>
        <w:t> </w:t>
      </w:r>
      <w:r>
        <w:rPr>
          <w:b/>
          <w:sz w:val="22"/>
        </w:rPr>
        <w:t>Oeste/RO,</w:t>
      </w:r>
      <w:r>
        <w:rPr>
          <w:b/>
          <w:spacing w:val="-6"/>
          <w:sz w:val="22"/>
        </w:rPr>
        <w:t> </w:t>
      </w:r>
      <w:r>
        <w:rPr>
          <w:b/>
          <w:sz w:val="22"/>
        </w:rPr>
        <w:t>13</w:t>
      </w:r>
      <w:r>
        <w:rPr>
          <w:b/>
          <w:spacing w:val="-5"/>
          <w:sz w:val="22"/>
        </w:rPr>
        <w:t> </w:t>
      </w:r>
      <w:r>
        <w:rPr>
          <w:b/>
          <w:sz w:val="22"/>
        </w:rPr>
        <w:t>de</w:t>
      </w:r>
      <w:r>
        <w:rPr>
          <w:b/>
          <w:spacing w:val="-6"/>
          <w:sz w:val="22"/>
        </w:rPr>
        <w:t> </w:t>
      </w:r>
      <w:r>
        <w:rPr>
          <w:b/>
          <w:sz w:val="22"/>
        </w:rPr>
        <w:t>fevereiro</w:t>
      </w:r>
      <w:r>
        <w:rPr>
          <w:b/>
          <w:spacing w:val="-6"/>
          <w:sz w:val="22"/>
        </w:rPr>
        <w:t> </w:t>
      </w:r>
      <w:r>
        <w:rPr>
          <w:b/>
          <w:sz w:val="22"/>
        </w:rPr>
        <w:t>de</w:t>
      </w:r>
      <w:r>
        <w:rPr>
          <w:b/>
          <w:spacing w:val="-5"/>
          <w:sz w:val="22"/>
        </w:rPr>
        <w:t> </w:t>
      </w:r>
      <w:r>
        <w:rPr>
          <w:b/>
          <w:spacing w:val="-2"/>
          <w:sz w:val="22"/>
        </w:rPr>
        <w:t>2026.</w:t>
      </w:r>
    </w:p>
    <w:p>
      <w:pPr>
        <w:pStyle w:val="BodyText"/>
        <w:spacing w:before="0"/>
        <w:rPr>
          <w:b/>
          <w:sz w:val="20"/>
        </w:rPr>
      </w:pPr>
    </w:p>
    <w:p>
      <w:pPr>
        <w:pStyle w:val="BodyText"/>
        <w:spacing w:before="0"/>
        <w:rPr>
          <w:b/>
          <w:sz w:val="20"/>
        </w:rPr>
      </w:pPr>
    </w:p>
    <w:p>
      <w:pPr>
        <w:pStyle w:val="BodyText"/>
        <w:spacing w:before="38"/>
        <w:rPr>
          <w:b/>
          <w:sz w:val="20"/>
        </w:rPr>
      </w:pPr>
    </w:p>
    <w:p>
      <w:pPr>
        <w:pStyle w:val="BodyText"/>
        <w:spacing w:after="0"/>
        <w:rPr>
          <w:b/>
          <w:sz w:val="20"/>
        </w:rPr>
        <w:sectPr>
          <w:pgSz w:w="11900" w:h="16840"/>
          <w:pgMar w:header="0" w:footer="167" w:top="500" w:bottom="360" w:left="566" w:right="708"/>
        </w:sectPr>
      </w:pPr>
    </w:p>
    <w:p>
      <w:pPr>
        <w:spacing w:before="52"/>
        <w:ind w:left="68" w:right="0" w:firstLine="0"/>
        <w:jc w:val="left"/>
        <w:rPr>
          <w:sz w:val="24"/>
        </w:rPr>
      </w:pPr>
      <w:r>
        <w:rPr>
          <w:sz w:val="24"/>
        </w:rPr>
        <w:t>Elaborado</w:t>
      </w:r>
      <w:r>
        <w:rPr>
          <w:spacing w:val="-5"/>
          <w:sz w:val="24"/>
        </w:rPr>
        <w:t> </w:t>
      </w:r>
      <w:r>
        <w:rPr>
          <w:spacing w:val="-5"/>
          <w:sz w:val="24"/>
        </w:rPr>
        <w:t>Por:</w:t>
      </w:r>
    </w:p>
    <w:p>
      <w:pPr>
        <w:spacing w:line="240" w:lineRule="auto" w:before="44"/>
        <w:rPr>
          <w:sz w:val="24"/>
        </w:rPr>
      </w:pPr>
      <w:r>
        <w:rPr/>
        <w:br w:type="column"/>
      </w:r>
      <w:r>
        <w:rPr>
          <w:sz w:val="24"/>
        </w:rPr>
      </w:r>
    </w:p>
    <w:p>
      <w:pPr>
        <w:pStyle w:val="Heading1"/>
        <w:ind w:left="0" w:right="3522"/>
        <w:rPr>
          <w:b w:val="0"/>
        </w:rPr>
      </w:pPr>
      <w:r>
        <w:rPr/>
        <w:t>Neiva</w:t>
      </w:r>
      <w:r>
        <w:rPr>
          <w:spacing w:val="-2"/>
        </w:rPr>
        <w:t> </w:t>
      </w:r>
      <w:r>
        <w:rPr/>
        <w:t>Lea</w:t>
      </w:r>
      <w:r>
        <w:rPr>
          <w:spacing w:val="-2"/>
        </w:rPr>
        <w:t> Chielle</w:t>
      </w:r>
      <w:r>
        <w:rPr>
          <w:b w:val="0"/>
          <w:spacing w:val="-2"/>
        </w:rPr>
        <w:t>,</w:t>
      </w:r>
    </w:p>
    <w:p>
      <w:pPr>
        <w:spacing w:line="289" w:lineRule="exact" w:before="0"/>
        <w:ind w:left="0" w:right="3522" w:firstLine="0"/>
        <w:jc w:val="center"/>
        <w:rPr>
          <w:sz w:val="24"/>
        </w:rPr>
      </w:pPr>
      <w:r>
        <w:rPr>
          <w:sz w:val="24"/>
        </w:rPr>
        <w:t>Dir.</w:t>
      </w:r>
      <w:r>
        <w:rPr>
          <w:spacing w:val="-12"/>
          <w:sz w:val="24"/>
        </w:rPr>
        <w:t> </w:t>
      </w:r>
      <w:r>
        <w:rPr>
          <w:sz w:val="24"/>
        </w:rPr>
        <w:t>Divisão</w:t>
      </w:r>
      <w:r>
        <w:rPr>
          <w:spacing w:val="-11"/>
          <w:sz w:val="24"/>
        </w:rPr>
        <w:t> </w:t>
      </w:r>
      <w:r>
        <w:rPr>
          <w:sz w:val="24"/>
        </w:rPr>
        <w:t>Execução</w:t>
      </w:r>
      <w:r>
        <w:rPr>
          <w:spacing w:val="-11"/>
          <w:sz w:val="24"/>
        </w:rPr>
        <w:t> </w:t>
      </w:r>
      <w:r>
        <w:rPr>
          <w:spacing w:val="-2"/>
          <w:sz w:val="24"/>
        </w:rPr>
        <w:t>Orçamentária</w:t>
      </w:r>
    </w:p>
    <w:p>
      <w:pPr>
        <w:spacing w:after="0" w:line="289" w:lineRule="exact"/>
        <w:jc w:val="center"/>
        <w:rPr>
          <w:sz w:val="24"/>
        </w:rPr>
        <w:sectPr>
          <w:type w:val="continuous"/>
          <w:pgSz w:w="11900" w:h="16840"/>
          <w:pgMar w:header="0" w:footer="167" w:top="540" w:bottom="360" w:left="566" w:right="708"/>
          <w:cols w:num="2" w:equalWidth="0">
            <w:col w:w="1504" w:space="2034"/>
            <w:col w:w="7088"/>
          </w:cols>
        </w:sectPr>
      </w:pPr>
    </w:p>
    <w:p>
      <w:pPr>
        <w:pStyle w:val="BodyText"/>
        <w:spacing w:before="5"/>
        <w:rPr>
          <w:sz w:val="18"/>
        </w:rPr>
      </w:pPr>
    </w:p>
    <w:p>
      <w:pPr>
        <w:pStyle w:val="BodyText"/>
        <w:spacing w:after="0"/>
        <w:rPr>
          <w:sz w:val="18"/>
        </w:rPr>
        <w:sectPr>
          <w:type w:val="continuous"/>
          <w:pgSz w:w="11900" w:h="16840"/>
          <w:pgMar w:header="0" w:footer="167" w:top="540" w:bottom="360" w:left="566" w:right="708"/>
        </w:sectPr>
      </w:pPr>
    </w:p>
    <w:p>
      <w:pPr>
        <w:spacing w:before="52"/>
        <w:ind w:left="68" w:right="0" w:firstLine="0"/>
        <w:jc w:val="left"/>
        <w:rPr>
          <w:sz w:val="24"/>
        </w:rPr>
      </w:pPr>
      <w:r>
        <w:rPr>
          <w:sz w:val="24"/>
        </w:rPr>
        <w:t>Aprovado</w:t>
      </w:r>
      <w:r>
        <w:rPr>
          <w:spacing w:val="-10"/>
          <w:sz w:val="24"/>
        </w:rPr>
        <w:t> </w:t>
      </w:r>
      <w:r>
        <w:rPr>
          <w:spacing w:val="-4"/>
          <w:sz w:val="24"/>
        </w:rPr>
        <w:t>por:</w:t>
      </w:r>
    </w:p>
    <w:p>
      <w:pPr>
        <w:spacing w:line="240" w:lineRule="auto" w:before="44"/>
        <w:rPr>
          <w:sz w:val="24"/>
        </w:rPr>
      </w:pPr>
      <w:r>
        <w:rPr/>
        <w:br w:type="column"/>
      </w:r>
      <w:r>
        <w:rPr>
          <w:sz w:val="24"/>
        </w:rPr>
      </w:r>
    </w:p>
    <w:p>
      <w:pPr>
        <w:pStyle w:val="Heading1"/>
        <w:ind w:left="0" w:right="3297"/>
      </w:pPr>
      <w:r>
        <w:rPr/>
        <w:t>Wilesmar</w:t>
      </w:r>
      <w:r>
        <w:rPr>
          <w:spacing w:val="-4"/>
        </w:rPr>
        <w:t> </w:t>
      </w:r>
      <w:r>
        <w:rPr/>
        <w:t>dos</w:t>
      </w:r>
      <w:r>
        <w:rPr>
          <w:spacing w:val="-2"/>
        </w:rPr>
        <w:t> </w:t>
      </w:r>
      <w:r>
        <w:rPr/>
        <w:t>Santos</w:t>
      </w:r>
      <w:r>
        <w:rPr>
          <w:spacing w:val="-2"/>
        </w:rPr>
        <w:t> </w:t>
      </w:r>
      <w:r>
        <w:rPr>
          <w:spacing w:val="-4"/>
        </w:rPr>
        <w:t>Silva</w:t>
      </w:r>
    </w:p>
    <w:p>
      <w:pPr>
        <w:pStyle w:val="Heading2"/>
      </w:pPr>
      <w:r>
        <w:rPr/>
        <w:t>Secretário Municipal</w:t>
      </w:r>
      <w:r>
        <w:rPr>
          <w:spacing w:val="2"/>
        </w:rPr>
        <w:t> </w:t>
      </w:r>
      <w:r>
        <w:rPr/>
        <w:t>de</w:t>
      </w:r>
      <w:r>
        <w:rPr>
          <w:spacing w:val="3"/>
        </w:rPr>
        <w:t> </w:t>
      </w:r>
      <w:r>
        <w:rPr>
          <w:spacing w:val="-2"/>
        </w:rPr>
        <w:t>Saúde</w:t>
      </w:r>
    </w:p>
    <w:p>
      <w:pPr>
        <w:spacing w:line="289" w:lineRule="exact" w:before="277"/>
        <w:ind w:left="0" w:right="3297" w:firstLine="0"/>
        <w:jc w:val="center"/>
        <w:rPr>
          <w:b/>
          <w:i/>
          <w:sz w:val="24"/>
        </w:rPr>
      </w:pPr>
      <w:r>
        <w:rPr>
          <w:b/>
          <w:i/>
          <w:spacing w:val="-2"/>
          <w:sz w:val="24"/>
        </w:rPr>
        <w:t>Weliton</w:t>
      </w:r>
      <w:r>
        <w:rPr>
          <w:b/>
          <w:i/>
          <w:spacing w:val="-1"/>
          <w:sz w:val="24"/>
        </w:rPr>
        <w:t> </w:t>
      </w:r>
      <w:r>
        <w:rPr>
          <w:b/>
          <w:i/>
          <w:spacing w:val="-2"/>
          <w:sz w:val="24"/>
        </w:rPr>
        <w:t>Pereira</w:t>
      </w:r>
      <w:r>
        <w:rPr>
          <w:b/>
          <w:i/>
          <w:sz w:val="24"/>
        </w:rPr>
        <w:t> </w:t>
      </w:r>
      <w:r>
        <w:rPr>
          <w:b/>
          <w:i/>
          <w:spacing w:val="-2"/>
          <w:sz w:val="24"/>
        </w:rPr>
        <w:t>Campos</w:t>
      </w:r>
    </w:p>
    <w:p>
      <w:pPr>
        <w:spacing w:line="289" w:lineRule="exact" w:before="0"/>
        <w:ind w:left="0" w:right="3297" w:firstLine="0"/>
        <w:jc w:val="center"/>
        <w:rPr>
          <w:i/>
          <w:sz w:val="24"/>
        </w:rPr>
      </w:pPr>
      <w:r>
        <w:rPr>
          <w:i/>
          <w:sz w:val="24"/>
        </w:rPr>
        <w:t>Prefeito</w:t>
      </w:r>
      <w:r>
        <w:rPr>
          <w:i/>
          <w:spacing w:val="-7"/>
          <w:sz w:val="24"/>
        </w:rPr>
        <w:t> </w:t>
      </w:r>
      <w:r>
        <w:rPr>
          <w:i/>
          <w:spacing w:val="-2"/>
          <w:sz w:val="24"/>
        </w:rPr>
        <w:t>Municipal</w:t>
      </w:r>
    </w:p>
    <w:p>
      <w:pPr>
        <w:pStyle w:val="BodyText"/>
        <w:spacing w:before="269"/>
        <w:rPr>
          <w:i/>
          <w:sz w:val="24"/>
        </w:rPr>
      </w:pPr>
    </w:p>
    <w:p>
      <w:pPr>
        <w:spacing w:before="0"/>
        <w:ind w:left="0" w:right="3297" w:firstLine="0"/>
        <w:jc w:val="center"/>
        <w:rPr>
          <w:sz w:val="24"/>
        </w:rPr>
      </w:pPr>
      <w:r>
        <w:rPr>
          <w:sz w:val="24"/>
        </w:rPr>
        <w:t>(Documento</w:t>
      </w:r>
      <w:r>
        <w:rPr>
          <w:spacing w:val="-3"/>
          <w:sz w:val="24"/>
        </w:rPr>
        <w:t> </w:t>
      </w:r>
      <w:r>
        <w:rPr>
          <w:sz w:val="24"/>
        </w:rPr>
        <w:t>Assinado</w:t>
      </w:r>
      <w:r>
        <w:rPr>
          <w:spacing w:val="-3"/>
          <w:sz w:val="24"/>
        </w:rPr>
        <w:t> </w:t>
      </w:r>
      <w:r>
        <w:rPr>
          <w:spacing w:val="-2"/>
          <w:sz w:val="24"/>
        </w:rPr>
        <w:t>Eletronicamente)</w:t>
      </w:r>
    </w:p>
    <w:p>
      <w:pPr>
        <w:spacing w:after="0"/>
        <w:jc w:val="center"/>
        <w:rPr>
          <w:sz w:val="24"/>
        </w:rPr>
        <w:sectPr>
          <w:type w:val="continuous"/>
          <w:pgSz w:w="11900" w:h="16840"/>
          <w:pgMar w:header="0" w:footer="167" w:top="540" w:bottom="360" w:left="566" w:right="708"/>
          <w:cols w:num="2" w:equalWidth="0">
            <w:col w:w="1467" w:space="1845"/>
            <w:col w:w="7314"/>
          </w:cols>
        </w:sectPr>
      </w:pPr>
    </w:p>
    <w:p>
      <w:pPr>
        <w:spacing w:line="289" w:lineRule="exact" w:before="38"/>
        <w:ind w:left="51" w:right="39" w:firstLine="0"/>
        <w:jc w:val="center"/>
        <w:rPr>
          <w:b/>
          <w:sz w:val="24"/>
        </w:rPr>
      </w:pPr>
      <w:r>
        <w:rPr>
          <w:b/>
          <w:sz w:val="24"/>
        </w:rPr>
        <w:t>ANEXO</w:t>
      </w:r>
      <w:r>
        <w:rPr>
          <w:b/>
          <w:spacing w:val="-9"/>
          <w:sz w:val="24"/>
        </w:rPr>
        <w:t> </w:t>
      </w:r>
      <w:r>
        <w:rPr>
          <w:b/>
          <w:spacing w:val="-10"/>
          <w:sz w:val="24"/>
        </w:rPr>
        <w:t>I</w:t>
      </w:r>
    </w:p>
    <w:p>
      <w:pPr>
        <w:spacing w:line="289" w:lineRule="exact" w:before="0"/>
        <w:ind w:left="12" w:right="51" w:firstLine="0"/>
        <w:jc w:val="center"/>
        <w:rPr>
          <w:b/>
          <w:sz w:val="24"/>
        </w:rPr>
      </w:pPr>
      <w:r>
        <w:rPr>
          <w:b/>
          <w:sz w:val="24"/>
        </w:rPr>
        <w:t>MODELO</w:t>
      </w:r>
      <w:r>
        <w:rPr>
          <w:b/>
          <w:spacing w:val="-8"/>
          <w:sz w:val="24"/>
        </w:rPr>
        <w:t> </w:t>
      </w:r>
      <w:r>
        <w:rPr>
          <w:b/>
          <w:sz w:val="24"/>
        </w:rPr>
        <w:t>DE</w:t>
      </w:r>
      <w:r>
        <w:rPr>
          <w:b/>
          <w:spacing w:val="-7"/>
          <w:sz w:val="24"/>
        </w:rPr>
        <w:t> </w:t>
      </w:r>
      <w:r>
        <w:rPr>
          <w:b/>
          <w:sz w:val="24"/>
        </w:rPr>
        <w:t>PROPOSTA</w:t>
      </w:r>
      <w:r>
        <w:rPr>
          <w:b/>
          <w:spacing w:val="-8"/>
          <w:sz w:val="24"/>
        </w:rPr>
        <w:t> </w:t>
      </w:r>
      <w:r>
        <w:rPr>
          <w:b/>
          <w:sz w:val="24"/>
        </w:rPr>
        <w:t>DE</w:t>
      </w:r>
      <w:r>
        <w:rPr>
          <w:b/>
          <w:spacing w:val="-7"/>
          <w:sz w:val="24"/>
        </w:rPr>
        <w:t> </w:t>
      </w:r>
      <w:r>
        <w:rPr>
          <w:b/>
          <w:spacing w:val="-2"/>
          <w:sz w:val="24"/>
        </w:rPr>
        <w:t>PREÇOS</w:t>
      </w:r>
    </w:p>
    <w:tbl>
      <w:tblPr>
        <w:tblW w:w="0" w:type="auto"/>
        <w:jc w:val="left"/>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1815"/>
        <w:gridCol w:w="2505"/>
        <w:gridCol w:w="150"/>
        <w:gridCol w:w="1440"/>
        <w:gridCol w:w="165"/>
        <w:gridCol w:w="960"/>
        <w:gridCol w:w="1380"/>
        <w:gridCol w:w="1155"/>
      </w:tblGrid>
      <w:tr>
        <w:trPr>
          <w:trHeight w:val="569" w:hRule="atLeast"/>
        </w:trPr>
        <w:tc>
          <w:tcPr>
            <w:tcW w:w="5235" w:type="dxa"/>
            <w:gridSpan w:val="3"/>
            <w:tcBorders>
              <w:bottom w:val="single" w:sz="12" w:space="0" w:color="000000"/>
            </w:tcBorders>
          </w:tcPr>
          <w:p>
            <w:pPr>
              <w:pStyle w:val="TableParagraph"/>
              <w:spacing w:line="278" w:lineRule="exact"/>
              <w:ind w:left="115"/>
              <w:rPr>
                <w:b/>
                <w:sz w:val="24"/>
              </w:rPr>
            </w:pPr>
            <w:r>
              <w:rPr>
                <w:b/>
                <w:sz w:val="24"/>
              </w:rPr>
              <w:t>DISPENSA</w:t>
            </w:r>
            <w:r>
              <w:rPr>
                <w:b/>
                <w:spacing w:val="-4"/>
                <w:sz w:val="24"/>
              </w:rPr>
              <w:t> </w:t>
            </w:r>
            <w:r>
              <w:rPr>
                <w:b/>
                <w:sz w:val="24"/>
              </w:rPr>
              <w:t>ELETRÔNICO</w:t>
            </w:r>
            <w:r>
              <w:rPr>
                <w:b/>
                <w:spacing w:val="-4"/>
                <w:sz w:val="24"/>
              </w:rPr>
              <w:t> </w:t>
            </w:r>
            <w:r>
              <w:rPr>
                <w:b/>
                <w:spacing w:val="-5"/>
                <w:sz w:val="24"/>
              </w:rPr>
              <w:t>Nº</w:t>
            </w:r>
          </w:p>
        </w:tc>
        <w:tc>
          <w:tcPr>
            <w:tcW w:w="5250" w:type="dxa"/>
            <w:gridSpan w:val="6"/>
            <w:tcBorders>
              <w:bottom w:val="single" w:sz="12" w:space="0" w:color="000000"/>
            </w:tcBorders>
          </w:tcPr>
          <w:p>
            <w:pPr>
              <w:pStyle w:val="TableParagraph"/>
              <w:spacing w:line="278" w:lineRule="exact"/>
              <w:ind w:left="111"/>
              <w:rPr>
                <w:b/>
                <w:sz w:val="24"/>
              </w:rPr>
            </w:pPr>
            <w:r>
              <w:rPr>
                <w:b/>
                <w:spacing w:val="-2"/>
                <w:sz w:val="24"/>
              </w:rPr>
              <w:t>PROCESSO</w:t>
            </w:r>
            <w:r>
              <w:rPr>
                <w:b/>
                <w:spacing w:val="3"/>
                <w:sz w:val="24"/>
              </w:rPr>
              <w:t> </w:t>
            </w:r>
            <w:r>
              <w:rPr>
                <w:b/>
                <w:spacing w:val="-2"/>
                <w:sz w:val="24"/>
              </w:rPr>
              <w:t>ADMINISTRATIVO</w:t>
            </w:r>
            <w:r>
              <w:rPr>
                <w:b/>
                <w:spacing w:val="6"/>
                <w:sz w:val="24"/>
              </w:rPr>
              <w:t> </w:t>
            </w:r>
            <w:r>
              <w:rPr>
                <w:b/>
                <w:spacing w:val="-5"/>
                <w:sz w:val="24"/>
              </w:rPr>
              <w:t>Nº</w:t>
            </w:r>
          </w:p>
        </w:tc>
      </w:tr>
      <w:tr>
        <w:trPr>
          <w:trHeight w:val="284" w:hRule="atLeast"/>
        </w:trPr>
        <w:tc>
          <w:tcPr>
            <w:tcW w:w="10485" w:type="dxa"/>
            <w:gridSpan w:val="9"/>
            <w:tcBorders>
              <w:top w:val="single" w:sz="12" w:space="0" w:color="000000"/>
            </w:tcBorders>
          </w:tcPr>
          <w:p>
            <w:pPr>
              <w:pStyle w:val="TableParagraph"/>
              <w:spacing w:line="265" w:lineRule="exact"/>
              <w:ind w:left="14"/>
              <w:jc w:val="center"/>
              <w:rPr>
                <w:b/>
                <w:sz w:val="24"/>
              </w:rPr>
            </w:pPr>
            <w:r>
              <w:rPr>
                <w:b/>
                <w:sz w:val="24"/>
              </w:rPr>
              <w:t>IDENTIFICAÇÃO</w:t>
            </w:r>
            <w:r>
              <w:rPr>
                <w:b/>
                <w:spacing w:val="-4"/>
                <w:sz w:val="24"/>
              </w:rPr>
              <w:t> </w:t>
            </w:r>
            <w:r>
              <w:rPr>
                <w:b/>
                <w:sz w:val="24"/>
              </w:rPr>
              <w:t>DO</w:t>
            </w:r>
            <w:r>
              <w:rPr>
                <w:b/>
                <w:spacing w:val="-3"/>
                <w:sz w:val="24"/>
              </w:rPr>
              <w:t> </w:t>
            </w:r>
            <w:r>
              <w:rPr>
                <w:b/>
                <w:spacing w:val="-2"/>
                <w:sz w:val="24"/>
              </w:rPr>
              <w:t>PROPONENTE</w:t>
            </w:r>
          </w:p>
        </w:tc>
      </w:tr>
      <w:tr>
        <w:trPr>
          <w:trHeight w:val="284" w:hRule="atLeast"/>
        </w:trPr>
        <w:tc>
          <w:tcPr>
            <w:tcW w:w="2730" w:type="dxa"/>
            <w:gridSpan w:val="2"/>
          </w:tcPr>
          <w:p>
            <w:pPr>
              <w:pStyle w:val="TableParagraph"/>
              <w:spacing w:line="265" w:lineRule="exact"/>
              <w:ind w:left="1724"/>
              <w:rPr>
                <w:b/>
                <w:i/>
                <w:sz w:val="24"/>
              </w:rPr>
            </w:pPr>
            <w:r>
              <w:rPr>
                <w:b/>
                <w:i/>
                <w:spacing w:val="-2"/>
                <w:sz w:val="24"/>
              </w:rPr>
              <w:t>Fantasia:</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1264"/>
              <w:rPr>
                <w:b/>
                <w:i/>
                <w:sz w:val="24"/>
              </w:rPr>
            </w:pPr>
            <w:r>
              <w:rPr>
                <w:b/>
                <w:i/>
                <w:spacing w:val="-4"/>
                <w:sz w:val="24"/>
              </w:rPr>
              <w:t>Razão</w:t>
            </w:r>
            <w:r>
              <w:rPr>
                <w:b/>
                <w:i/>
                <w:spacing w:val="-3"/>
                <w:sz w:val="24"/>
              </w:rPr>
              <w:t> </w:t>
            </w:r>
            <w:r>
              <w:rPr>
                <w:b/>
                <w:i/>
                <w:spacing w:val="-2"/>
                <w:sz w:val="24"/>
              </w:rPr>
              <w:t>Social: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CNPJ:</w:t>
            </w:r>
          </w:p>
        </w:tc>
        <w:tc>
          <w:tcPr>
            <w:tcW w:w="4260" w:type="dxa"/>
            <w:gridSpan w:val="4"/>
          </w:tcPr>
          <w:p>
            <w:pPr>
              <w:pStyle w:val="TableParagraph"/>
              <w:rPr>
                <w:rFonts w:ascii="Times New Roman"/>
                <w:sz w:val="20"/>
              </w:rPr>
            </w:pPr>
          </w:p>
        </w:tc>
        <w:tc>
          <w:tcPr>
            <w:tcW w:w="3495" w:type="dxa"/>
            <w:gridSpan w:val="3"/>
          </w:tcPr>
          <w:p>
            <w:pPr>
              <w:pStyle w:val="TableParagraph"/>
              <w:tabs>
                <w:tab w:pos="831" w:val="left" w:leader="none"/>
                <w:tab w:pos="2143" w:val="left" w:leader="none"/>
              </w:tabs>
              <w:spacing w:line="265" w:lineRule="exact"/>
              <w:ind w:left="110"/>
              <w:rPr>
                <w:sz w:val="24"/>
              </w:rPr>
            </w:pPr>
            <w:r>
              <w:rPr>
                <w:sz w:val="24"/>
              </w:rPr>
              <w:t>ME </w:t>
            </w:r>
            <w:r>
              <w:rPr>
                <w:spacing w:val="-10"/>
                <w:sz w:val="24"/>
              </w:rPr>
              <w:t>(</w:t>
            </w:r>
            <w:r>
              <w:rPr>
                <w:sz w:val="24"/>
              </w:rPr>
              <w:tab/>
              <w:t>) OU</w:t>
            </w:r>
            <w:r>
              <w:rPr>
                <w:spacing w:val="54"/>
                <w:sz w:val="24"/>
              </w:rPr>
              <w:t> </w:t>
            </w:r>
            <w:r>
              <w:rPr>
                <w:sz w:val="24"/>
              </w:rPr>
              <w:t>EPP </w:t>
            </w:r>
            <w:r>
              <w:rPr>
                <w:spacing w:val="-10"/>
                <w:sz w:val="24"/>
              </w:rPr>
              <w:t>(</w:t>
            </w:r>
            <w:r>
              <w:rPr>
                <w:sz w:val="24"/>
              </w:rPr>
              <w:tab/>
            </w:r>
            <w:r>
              <w:rPr>
                <w:spacing w:val="-10"/>
                <w:sz w:val="24"/>
              </w:rPr>
              <w:t>)</w:t>
            </w:r>
          </w:p>
        </w:tc>
      </w:tr>
      <w:tr>
        <w:trPr>
          <w:trHeight w:val="284" w:hRule="atLeast"/>
        </w:trPr>
        <w:tc>
          <w:tcPr>
            <w:tcW w:w="2730" w:type="dxa"/>
            <w:gridSpan w:val="2"/>
            <w:vMerge w:val="restart"/>
          </w:tcPr>
          <w:p>
            <w:pPr>
              <w:pStyle w:val="TableParagraph"/>
              <w:spacing w:line="278" w:lineRule="exact"/>
              <w:ind w:left="595"/>
              <w:rPr>
                <w:b/>
                <w:i/>
                <w:sz w:val="24"/>
              </w:rPr>
            </w:pPr>
            <w:r>
              <w:rPr>
                <w:b/>
                <w:i/>
                <w:sz w:val="24"/>
              </w:rPr>
              <w:t>Endereço</w:t>
            </w:r>
            <w:r>
              <w:rPr>
                <w:b/>
                <w:i/>
                <w:spacing w:val="6"/>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vMerge/>
            <w:tcBorders>
              <w:top w:val="nil"/>
            </w:tcBorders>
          </w:tcPr>
          <w:p>
            <w:pPr>
              <w:rPr>
                <w:sz w:val="2"/>
                <w:szCs w:val="2"/>
              </w:rPr>
            </w:pP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857"/>
              <w:rPr>
                <w:b/>
                <w:i/>
                <w:sz w:val="24"/>
              </w:rPr>
            </w:pPr>
            <w:r>
              <w:rPr>
                <w:b/>
                <w:i/>
                <w:sz w:val="24"/>
              </w:rPr>
              <w:t>Fone/</w:t>
            </w:r>
            <w:r>
              <w:rPr>
                <w:b/>
                <w:i/>
                <w:spacing w:val="1"/>
                <w:sz w:val="24"/>
              </w:rPr>
              <w:t> </w:t>
            </w:r>
            <w:r>
              <w:rPr>
                <w:b/>
                <w:i/>
                <w:spacing w:val="-2"/>
                <w:sz w:val="24"/>
              </w:rPr>
              <w:t>WhatsApp:</w:t>
            </w:r>
          </w:p>
        </w:tc>
        <w:tc>
          <w:tcPr>
            <w:tcW w:w="4095" w:type="dxa"/>
            <w:gridSpan w:val="3"/>
          </w:tcPr>
          <w:p>
            <w:pPr>
              <w:pStyle w:val="TableParagraph"/>
              <w:rPr>
                <w:rFonts w:ascii="Times New Roman"/>
                <w:sz w:val="20"/>
              </w:rPr>
            </w:pPr>
          </w:p>
        </w:tc>
        <w:tc>
          <w:tcPr>
            <w:tcW w:w="3660" w:type="dxa"/>
            <w:gridSpan w:val="4"/>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E-</w:t>
            </w:r>
            <w:r>
              <w:rPr>
                <w:b/>
                <w:i/>
                <w:spacing w:val="-2"/>
                <w:sz w:val="24"/>
              </w:rPr>
              <w:t>mail: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766"/>
              <w:rPr>
                <w:b/>
                <w:i/>
                <w:sz w:val="24"/>
              </w:rPr>
            </w:pPr>
            <w:r>
              <w:rPr>
                <w:b/>
                <w:i/>
                <w:sz w:val="24"/>
              </w:rPr>
              <w:t>Inscrição</w:t>
            </w:r>
            <w:r>
              <w:rPr>
                <w:b/>
                <w:i/>
                <w:spacing w:val="-4"/>
                <w:sz w:val="24"/>
              </w:rPr>
              <w:t> </w:t>
            </w:r>
            <w:r>
              <w:rPr>
                <w:b/>
                <w:i/>
                <w:spacing w:val="-2"/>
                <w:sz w:val="24"/>
              </w:rPr>
              <w:t>Estadual:</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619"/>
              <w:rPr>
                <w:b/>
                <w:i/>
                <w:sz w:val="24"/>
              </w:rPr>
            </w:pPr>
            <w:r>
              <w:rPr>
                <w:b/>
                <w:i/>
                <w:sz w:val="24"/>
              </w:rPr>
              <w:t>Inscrição</w:t>
            </w:r>
            <w:r>
              <w:rPr>
                <w:b/>
                <w:i/>
                <w:spacing w:val="-4"/>
                <w:sz w:val="24"/>
              </w:rPr>
              <w:t> </w:t>
            </w:r>
            <w:r>
              <w:rPr>
                <w:b/>
                <w:i/>
                <w:spacing w:val="-2"/>
                <w:sz w:val="24"/>
              </w:rPr>
              <w:t>Municipal:</w:t>
            </w:r>
          </w:p>
        </w:tc>
        <w:tc>
          <w:tcPr>
            <w:tcW w:w="7755" w:type="dxa"/>
            <w:gridSpan w:val="7"/>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12"/>
                <w:sz w:val="24"/>
              </w:rPr>
              <w:t> </w:t>
            </w:r>
            <w:r>
              <w:rPr>
                <w:b/>
                <w:i/>
                <w:sz w:val="24"/>
              </w:rPr>
              <w:t>PARA</w:t>
            </w:r>
            <w:r>
              <w:rPr>
                <w:b/>
                <w:i/>
                <w:spacing w:val="-11"/>
                <w:sz w:val="24"/>
              </w:rPr>
              <w:t> </w:t>
            </w:r>
            <w:r>
              <w:rPr>
                <w:b/>
                <w:i/>
                <w:spacing w:val="-2"/>
                <w:sz w:val="24"/>
              </w:rPr>
              <w:t>PAGAMENTO</w:t>
            </w:r>
          </w:p>
        </w:tc>
      </w:tr>
      <w:tr>
        <w:trPr>
          <w:trHeight w:val="284" w:hRule="atLeast"/>
        </w:trPr>
        <w:tc>
          <w:tcPr>
            <w:tcW w:w="2730" w:type="dxa"/>
            <w:gridSpan w:val="2"/>
          </w:tcPr>
          <w:p>
            <w:pPr>
              <w:pStyle w:val="TableParagraph"/>
              <w:spacing w:line="265" w:lineRule="exact"/>
              <w:ind w:right="101"/>
              <w:jc w:val="right"/>
              <w:rPr>
                <w:b/>
                <w:i/>
                <w:sz w:val="24"/>
              </w:rPr>
            </w:pPr>
            <w:r>
              <w:rPr>
                <w:b/>
                <w:i/>
                <w:spacing w:val="-2"/>
                <w:sz w:val="24"/>
              </w:rPr>
              <w:t>Banco:</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left="1761"/>
              <w:rPr>
                <w:b/>
                <w:i/>
                <w:sz w:val="24"/>
              </w:rPr>
            </w:pPr>
            <w:r>
              <w:rPr>
                <w:b/>
                <w:i/>
                <w:spacing w:val="-2"/>
                <w:sz w:val="24"/>
              </w:rPr>
              <w:t>Agencia:</w:t>
            </w:r>
          </w:p>
        </w:tc>
        <w:tc>
          <w:tcPr>
            <w:tcW w:w="4095" w:type="dxa"/>
            <w:gridSpan w:val="3"/>
          </w:tcPr>
          <w:p>
            <w:pPr>
              <w:pStyle w:val="TableParagraph"/>
              <w:rPr>
                <w:rFonts w:ascii="Times New Roman"/>
                <w:sz w:val="20"/>
              </w:rPr>
            </w:pPr>
          </w:p>
        </w:tc>
        <w:tc>
          <w:tcPr>
            <w:tcW w:w="1125" w:type="dxa"/>
            <w:gridSpan w:val="2"/>
          </w:tcPr>
          <w:p>
            <w:pPr>
              <w:pStyle w:val="TableParagraph"/>
              <w:spacing w:line="265" w:lineRule="exact"/>
              <w:ind w:left="114"/>
              <w:rPr>
                <w:sz w:val="24"/>
              </w:rPr>
            </w:pPr>
            <w:r>
              <w:rPr>
                <w:b/>
                <w:i/>
                <w:spacing w:val="-2"/>
                <w:sz w:val="24"/>
              </w:rPr>
              <w:t>Conta</w:t>
            </w:r>
            <w:r>
              <w:rPr>
                <w:spacing w:val="-2"/>
                <w:sz w:val="24"/>
              </w:rPr>
              <w:t>:</w:t>
            </w:r>
          </w:p>
        </w:tc>
        <w:tc>
          <w:tcPr>
            <w:tcW w:w="2535" w:type="dxa"/>
            <w:gridSpan w:val="2"/>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8"/>
                <w:sz w:val="24"/>
              </w:rPr>
              <w:t> </w:t>
            </w:r>
            <w:r>
              <w:rPr>
                <w:b/>
                <w:i/>
                <w:sz w:val="24"/>
              </w:rPr>
              <w:t>DO</w:t>
            </w:r>
            <w:r>
              <w:rPr>
                <w:b/>
                <w:i/>
                <w:spacing w:val="-8"/>
                <w:sz w:val="24"/>
              </w:rPr>
              <w:t> </w:t>
            </w:r>
            <w:r>
              <w:rPr>
                <w:b/>
                <w:i/>
                <w:sz w:val="24"/>
              </w:rPr>
              <w:t>REPRESENTANTE</w:t>
            </w:r>
            <w:r>
              <w:rPr>
                <w:b/>
                <w:i/>
                <w:spacing w:val="-7"/>
                <w:sz w:val="24"/>
              </w:rPr>
              <w:t> </w:t>
            </w:r>
            <w:r>
              <w:rPr>
                <w:b/>
                <w:i/>
                <w:sz w:val="24"/>
              </w:rPr>
              <w:t>LEGA</w:t>
            </w:r>
            <w:r>
              <w:rPr>
                <w:b/>
                <w:i/>
                <w:spacing w:val="-8"/>
                <w:sz w:val="24"/>
              </w:rPr>
              <w:t> </w:t>
            </w:r>
            <w:r>
              <w:rPr>
                <w:b/>
                <w:i/>
                <w:sz w:val="24"/>
              </w:rPr>
              <w:t>DA</w:t>
            </w:r>
            <w:r>
              <w:rPr>
                <w:b/>
                <w:i/>
                <w:spacing w:val="-7"/>
                <w:sz w:val="24"/>
              </w:rPr>
              <w:t> </w:t>
            </w:r>
            <w:r>
              <w:rPr>
                <w:b/>
                <w:i/>
                <w:spacing w:val="-2"/>
                <w:sz w:val="24"/>
              </w:rPr>
              <w:t>EMPRESA</w:t>
            </w:r>
          </w:p>
        </w:tc>
      </w:tr>
      <w:tr>
        <w:trPr>
          <w:trHeight w:val="284" w:hRule="atLeast"/>
        </w:trPr>
        <w:tc>
          <w:tcPr>
            <w:tcW w:w="2730" w:type="dxa"/>
            <w:gridSpan w:val="2"/>
          </w:tcPr>
          <w:p>
            <w:pPr>
              <w:pStyle w:val="TableParagraph"/>
              <w:spacing w:line="265" w:lineRule="exact"/>
              <w:ind w:left="919"/>
              <w:rPr>
                <w:b/>
                <w:i/>
                <w:sz w:val="24"/>
              </w:rPr>
            </w:pPr>
            <w:r>
              <w:rPr>
                <w:b/>
                <w:i/>
                <w:sz w:val="24"/>
              </w:rPr>
              <w:t>Nome</w:t>
            </w:r>
            <w:r>
              <w:rPr>
                <w:b/>
                <w:i/>
                <w:spacing w:val="5"/>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tcPr>
          <w:p>
            <w:pPr>
              <w:pStyle w:val="TableParagraph"/>
              <w:spacing w:line="265" w:lineRule="exact"/>
              <w:ind w:right="101"/>
              <w:jc w:val="right"/>
              <w:rPr>
                <w:b/>
                <w:i/>
                <w:sz w:val="24"/>
              </w:rPr>
            </w:pPr>
            <w:r>
              <w:rPr>
                <w:b/>
                <w:i/>
                <w:spacing w:val="-4"/>
                <w:sz w:val="24"/>
              </w:rPr>
              <w:t>CPF:</w:t>
            </w:r>
          </w:p>
        </w:tc>
        <w:tc>
          <w:tcPr>
            <w:tcW w:w="7755" w:type="dxa"/>
            <w:gridSpan w:val="7"/>
          </w:tcPr>
          <w:p>
            <w:pPr>
              <w:pStyle w:val="TableParagraph"/>
              <w:rPr>
                <w:rFonts w:ascii="Times New Roman"/>
                <w:sz w:val="20"/>
              </w:rPr>
            </w:pPr>
          </w:p>
        </w:tc>
      </w:tr>
      <w:tr>
        <w:trPr>
          <w:trHeight w:val="284" w:hRule="atLeast"/>
        </w:trPr>
        <w:tc>
          <w:tcPr>
            <w:tcW w:w="2730" w:type="dxa"/>
            <w:gridSpan w:val="2"/>
            <w:vMerge w:val="restart"/>
          </w:tcPr>
          <w:p>
            <w:pPr>
              <w:pStyle w:val="TableParagraph"/>
              <w:spacing w:line="278" w:lineRule="exact"/>
              <w:ind w:left="595"/>
              <w:rPr>
                <w:b/>
                <w:i/>
                <w:sz w:val="24"/>
              </w:rPr>
            </w:pPr>
            <w:r>
              <w:rPr>
                <w:b/>
                <w:i/>
                <w:sz w:val="24"/>
              </w:rPr>
              <w:t>Endereço</w:t>
            </w:r>
            <w:r>
              <w:rPr>
                <w:b/>
                <w:i/>
                <w:spacing w:val="6"/>
                <w:sz w:val="24"/>
              </w:rPr>
              <w:t> </w:t>
            </w:r>
            <w:r>
              <w:rPr>
                <w:b/>
                <w:i/>
                <w:spacing w:val="-2"/>
                <w:sz w:val="24"/>
              </w:rPr>
              <w:t>Completo:</w:t>
            </w:r>
          </w:p>
        </w:tc>
        <w:tc>
          <w:tcPr>
            <w:tcW w:w="7755" w:type="dxa"/>
            <w:gridSpan w:val="7"/>
          </w:tcPr>
          <w:p>
            <w:pPr>
              <w:pStyle w:val="TableParagraph"/>
              <w:rPr>
                <w:rFonts w:ascii="Times New Roman"/>
                <w:sz w:val="20"/>
              </w:rPr>
            </w:pPr>
          </w:p>
        </w:tc>
      </w:tr>
      <w:tr>
        <w:trPr>
          <w:trHeight w:val="284" w:hRule="atLeast"/>
        </w:trPr>
        <w:tc>
          <w:tcPr>
            <w:tcW w:w="2730" w:type="dxa"/>
            <w:gridSpan w:val="2"/>
            <w:vMerge/>
            <w:tcBorders>
              <w:top w:val="nil"/>
            </w:tcBorders>
          </w:tcPr>
          <w:p>
            <w:pPr>
              <w:rPr>
                <w:sz w:val="2"/>
                <w:szCs w:val="2"/>
              </w:rPr>
            </w:pPr>
          </w:p>
        </w:tc>
        <w:tc>
          <w:tcPr>
            <w:tcW w:w="7755" w:type="dxa"/>
            <w:gridSpan w:val="7"/>
          </w:tcPr>
          <w:p>
            <w:pPr>
              <w:pStyle w:val="TableParagraph"/>
              <w:rPr>
                <w:rFonts w:ascii="Times New Roman"/>
                <w:sz w:val="20"/>
              </w:rPr>
            </w:pPr>
          </w:p>
        </w:tc>
      </w:tr>
      <w:tr>
        <w:trPr>
          <w:trHeight w:val="284" w:hRule="atLeast"/>
        </w:trPr>
        <w:tc>
          <w:tcPr>
            <w:tcW w:w="10485" w:type="dxa"/>
            <w:gridSpan w:val="9"/>
          </w:tcPr>
          <w:p>
            <w:pPr>
              <w:pStyle w:val="TableParagraph"/>
              <w:spacing w:line="265" w:lineRule="exact"/>
              <w:ind w:left="14"/>
              <w:jc w:val="center"/>
              <w:rPr>
                <w:b/>
                <w:i/>
                <w:sz w:val="24"/>
              </w:rPr>
            </w:pPr>
            <w:r>
              <w:rPr>
                <w:b/>
                <w:i/>
                <w:sz w:val="24"/>
              </w:rPr>
              <w:t>DADOS</w:t>
            </w:r>
            <w:r>
              <w:rPr>
                <w:b/>
                <w:i/>
                <w:spacing w:val="-6"/>
                <w:sz w:val="24"/>
              </w:rPr>
              <w:t> </w:t>
            </w:r>
            <w:r>
              <w:rPr>
                <w:b/>
                <w:i/>
                <w:sz w:val="24"/>
              </w:rPr>
              <w:t>DA</w:t>
            </w:r>
            <w:r>
              <w:rPr>
                <w:b/>
                <w:i/>
                <w:spacing w:val="-6"/>
                <w:sz w:val="24"/>
              </w:rPr>
              <w:t> </w:t>
            </w:r>
            <w:r>
              <w:rPr>
                <w:b/>
                <w:i/>
                <w:spacing w:val="-2"/>
                <w:sz w:val="24"/>
              </w:rPr>
              <w:t>PROPOSTA</w:t>
            </w:r>
          </w:p>
        </w:tc>
      </w:tr>
      <w:tr>
        <w:trPr>
          <w:trHeight w:val="569" w:hRule="atLeast"/>
        </w:trPr>
        <w:tc>
          <w:tcPr>
            <w:tcW w:w="915" w:type="dxa"/>
          </w:tcPr>
          <w:p>
            <w:pPr>
              <w:pStyle w:val="TableParagraph"/>
              <w:spacing w:line="278" w:lineRule="exact"/>
              <w:ind w:left="115"/>
              <w:rPr>
                <w:b/>
                <w:sz w:val="24"/>
              </w:rPr>
            </w:pPr>
            <w:r>
              <w:rPr>
                <w:b/>
                <w:spacing w:val="-4"/>
                <w:sz w:val="24"/>
              </w:rPr>
              <w:t>Item</w:t>
            </w:r>
          </w:p>
        </w:tc>
        <w:tc>
          <w:tcPr>
            <w:tcW w:w="4470" w:type="dxa"/>
            <w:gridSpan w:val="3"/>
          </w:tcPr>
          <w:p>
            <w:pPr>
              <w:pStyle w:val="TableParagraph"/>
              <w:spacing w:line="278" w:lineRule="exact"/>
              <w:ind w:left="118"/>
              <w:rPr>
                <w:b/>
                <w:sz w:val="24"/>
              </w:rPr>
            </w:pPr>
            <w:r>
              <w:rPr>
                <w:b/>
                <w:sz w:val="24"/>
              </w:rPr>
              <w:t>Descrição</w:t>
            </w:r>
            <w:r>
              <w:rPr>
                <w:b/>
                <w:spacing w:val="-1"/>
                <w:sz w:val="24"/>
              </w:rPr>
              <w:t> </w:t>
            </w:r>
            <w:r>
              <w:rPr>
                <w:b/>
                <w:sz w:val="24"/>
              </w:rPr>
              <w:t>do</w:t>
            </w:r>
            <w:r>
              <w:rPr>
                <w:b/>
                <w:spacing w:val="-1"/>
                <w:sz w:val="24"/>
              </w:rPr>
              <w:t> </w:t>
            </w:r>
            <w:r>
              <w:rPr>
                <w:b/>
                <w:spacing w:val="-2"/>
                <w:sz w:val="24"/>
              </w:rPr>
              <w:t>Produto</w:t>
            </w:r>
          </w:p>
        </w:tc>
        <w:tc>
          <w:tcPr>
            <w:tcW w:w="1605" w:type="dxa"/>
            <w:gridSpan w:val="2"/>
          </w:tcPr>
          <w:p>
            <w:pPr>
              <w:pStyle w:val="TableParagraph"/>
              <w:spacing w:line="278" w:lineRule="exact"/>
              <w:ind w:left="111"/>
              <w:rPr>
                <w:b/>
                <w:sz w:val="24"/>
              </w:rPr>
            </w:pPr>
            <w:r>
              <w:rPr>
                <w:b/>
                <w:spacing w:val="-2"/>
                <w:sz w:val="24"/>
              </w:rPr>
              <w:t>Marca</w:t>
            </w:r>
          </w:p>
        </w:tc>
        <w:tc>
          <w:tcPr>
            <w:tcW w:w="960" w:type="dxa"/>
          </w:tcPr>
          <w:p>
            <w:pPr>
              <w:pStyle w:val="TableParagraph"/>
              <w:spacing w:line="278" w:lineRule="exact"/>
              <w:ind w:left="110"/>
              <w:rPr>
                <w:b/>
                <w:sz w:val="24"/>
              </w:rPr>
            </w:pPr>
            <w:r>
              <w:rPr>
                <w:b/>
                <w:spacing w:val="-4"/>
                <w:sz w:val="24"/>
              </w:rPr>
              <w:t>Qtd.</w:t>
            </w:r>
          </w:p>
        </w:tc>
        <w:tc>
          <w:tcPr>
            <w:tcW w:w="1380" w:type="dxa"/>
          </w:tcPr>
          <w:p>
            <w:pPr>
              <w:pStyle w:val="TableParagraph"/>
              <w:spacing w:line="274" w:lineRule="exact"/>
              <w:ind w:left="115"/>
              <w:rPr>
                <w:b/>
                <w:sz w:val="24"/>
              </w:rPr>
            </w:pPr>
            <w:r>
              <w:rPr>
                <w:b/>
                <w:spacing w:val="-2"/>
                <w:sz w:val="24"/>
              </w:rPr>
              <w:t>Valor</w:t>
            </w:r>
          </w:p>
          <w:p>
            <w:pPr>
              <w:pStyle w:val="TableParagraph"/>
              <w:spacing w:line="276" w:lineRule="exact"/>
              <w:ind w:left="115"/>
              <w:rPr>
                <w:b/>
                <w:sz w:val="24"/>
              </w:rPr>
            </w:pPr>
            <w:r>
              <w:rPr>
                <w:b/>
                <w:spacing w:val="-2"/>
                <w:sz w:val="24"/>
              </w:rPr>
              <w:t>unitário</w:t>
            </w:r>
          </w:p>
        </w:tc>
        <w:tc>
          <w:tcPr>
            <w:tcW w:w="1155" w:type="dxa"/>
          </w:tcPr>
          <w:p>
            <w:pPr>
              <w:pStyle w:val="TableParagraph"/>
              <w:spacing w:line="274" w:lineRule="exact"/>
              <w:ind w:left="110"/>
              <w:rPr>
                <w:b/>
                <w:sz w:val="24"/>
              </w:rPr>
            </w:pPr>
            <w:r>
              <w:rPr>
                <w:b/>
                <w:spacing w:val="-2"/>
                <w:sz w:val="24"/>
              </w:rPr>
              <w:t>Valor</w:t>
            </w:r>
          </w:p>
          <w:p>
            <w:pPr>
              <w:pStyle w:val="TableParagraph"/>
              <w:spacing w:line="276" w:lineRule="exact"/>
              <w:ind w:left="110"/>
              <w:rPr>
                <w:b/>
                <w:sz w:val="24"/>
              </w:rPr>
            </w:pPr>
            <w:r>
              <w:rPr>
                <w:b/>
                <w:spacing w:val="-4"/>
                <w:sz w:val="24"/>
              </w:rPr>
              <w:t>Total</w:t>
            </w:r>
          </w:p>
        </w:tc>
      </w:tr>
      <w:tr>
        <w:trPr>
          <w:trHeight w:val="284" w:hRule="atLeast"/>
        </w:trPr>
        <w:tc>
          <w:tcPr>
            <w:tcW w:w="915" w:type="dxa"/>
          </w:tcPr>
          <w:p>
            <w:pPr>
              <w:pStyle w:val="TableParagraph"/>
              <w:spacing w:line="265" w:lineRule="exact"/>
              <w:ind w:left="115"/>
              <w:rPr>
                <w:b/>
                <w:sz w:val="24"/>
              </w:rPr>
            </w:pPr>
            <w:r>
              <w:rPr>
                <w:b/>
                <w:spacing w:val="-5"/>
                <w:sz w:val="24"/>
              </w:rPr>
              <w:t>1.</w:t>
            </w:r>
          </w:p>
        </w:tc>
        <w:tc>
          <w:tcPr>
            <w:tcW w:w="4470" w:type="dxa"/>
            <w:gridSpan w:val="3"/>
          </w:tcPr>
          <w:p>
            <w:pPr>
              <w:pStyle w:val="TableParagraph"/>
              <w:rPr>
                <w:rFonts w:ascii="Times New Roman"/>
                <w:sz w:val="20"/>
              </w:rPr>
            </w:pPr>
          </w:p>
        </w:tc>
        <w:tc>
          <w:tcPr>
            <w:tcW w:w="1605" w:type="dxa"/>
            <w:gridSpan w:val="2"/>
          </w:tcPr>
          <w:p>
            <w:pPr>
              <w:pStyle w:val="TableParagraph"/>
              <w:rPr>
                <w:rFonts w:ascii="Times New Roman"/>
                <w:sz w:val="20"/>
              </w:rPr>
            </w:pPr>
          </w:p>
        </w:tc>
        <w:tc>
          <w:tcPr>
            <w:tcW w:w="960" w:type="dxa"/>
          </w:tcPr>
          <w:p>
            <w:pPr>
              <w:pStyle w:val="TableParagraph"/>
              <w:rPr>
                <w:rFonts w:ascii="Times New Roman"/>
                <w:sz w:val="20"/>
              </w:rPr>
            </w:pPr>
          </w:p>
        </w:tc>
        <w:tc>
          <w:tcPr>
            <w:tcW w:w="1380" w:type="dxa"/>
          </w:tcPr>
          <w:p>
            <w:pPr>
              <w:pStyle w:val="TableParagraph"/>
              <w:rPr>
                <w:rFonts w:ascii="Times New Roman"/>
                <w:sz w:val="20"/>
              </w:rPr>
            </w:pPr>
          </w:p>
        </w:tc>
        <w:tc>
          <w:tcPr>
            <w:tcW w:w="1155" w:type="dxa"/>
          </w:tcPr>
          <w:p>
            <w:pPr>
              <w:pStyle w:val="TableParagraph"/>
              <w:rPr>
                <w:rFonts w:ascii="Times New Roman"/>
                <w:sz w:val="20"/>
              </w:rPr>
            </w:pPr>
          </w:p>
        </w:tc>
      </w:tr>
      <w:tr>
        <w:trPr>
          <w:trHeight w:val="284" w:hRule="atLeast"/>
        </w:trPr>
        <w:tc>
          <w:tcPr>
            <w:tcW w:w="915" w:type="dxa"/>
          </w:tcPr>
          <w:p>
            <w:pPr>
              <w:pStyle w:val="TableParagraph"/>
              <w:spacing w:line="265" w:lineRule="exact"/>
              <w:ind w:left="115"/>
              <w:rPr>
                <w:b/>
                <w:sz w:val="24"/>
              </w:rPr>
            </w:pPr>
            <w:r>
              <w:rPr>
                <w:b/>
                <w:spacing w:val="-5"/>
                <w:sz w:val="24"/>
              </w:rPr>
              <w:t>2.</w:t>
            </w:r>
          </w:p>
        </w:tc>
        <w:tc>
          <w:tcPr>
            <w:tcW w:w="4470" w:type="dxa"/>
            <w:gridSpan w:val="3"/>
          </w:tcPr>
          <w:p>
            <w:pPr>
              <w:pStyle w:val="TableParagraph"/>
              <w:rPr>
                <w:rFonts w:ascii="Times New Roman"/>
                <w:sz w:val="20"/>
              </w:rPr>
            </w:pPr>
          </w:p>
        </w:tc>
        <w:tc>
          <w:tcPr>
            <w:tcW w:w="1605" w:type="dxa"/>
            <w:gridSpan w:val="2"/>
          </w:tcPr>
          <w:p>
            <w:pPr>
              <w:pStyle w:val="TableParagraph"/>
              <w:rPr>
                <w:rFonts w:ascii="Times New Roman"/>
                <w:sz w:val="20"/>
              </w:rPr>
            </w:pPr>
          </w:p>
        </w:tc>
        <w:tc>
          <w:tcPr>
            <w:tcW w:w="960" w:type="dxa"/>
          </w:tcPr>
          <w:p>
            <w:pPr>
              <w:pStyle w:val="TableParagraph"/>
              <w:rPr>
                <w:rFonts w:ascii="Times New Roman"/>
                <w:sz w:val="20"/>
              </w:rPr>
            </w:pPr>
          </w:p>
        </w:tc>
        <w:tc>
          <w:tcPr>
            <w:tcW w:w="1380" w:type="dxa"/>
          </w:tcPr>
          <w:p>
            <w:pPr>
              <w:pStyle w:val="TableParagraph"/>
              <w:rPr>
                <w:rFonts w:ascii="Times New Roman"/>
                <w:sz w:val="20"/>
              </w:rPr>
            </w:pPr>
          </w:p>
        </w:tc>
        <w:tc>
          <w:tcPr>
            <w:tcW w:w="1155" w:type="dxa"/>
          </w:tcPr>
          <w:p>
            <w:pPr>
              <w:pStyle w:val="TableParagraph"/>
              <w:rPr>
                <w:rFonts w:ascii="Times New Roman"/>
                <w:sz w:val="20"/>
              </w:rPr>
            </w:pPr>
          </w:p>
        </w:tc>
      </w:tr>
      <w:tr>
        <w:trPr>
          <w:trHeight w:val="284" w:hRule="atLeast"/>
        </w:trPr>
        <w:tc>
          <w:tcPr>
            <w:tcW w:w="6990" w:type="dxa"/>
            <w:gridSpan w:val="6"/>
            <w:tcBorders>
              <w:bottom w:val="single" w:sz="12" w:space="0" w:color="000000"/>
            </w:tcBorders>
          </w:tcPr>
          <w:p>
            <w:pPr>
              <w:pStyle w:val="TableParagraph"/>
              <w:spacing w:line="265" w:lineRule="exact"/>
              <w:ind w:right="103"/>
              <w:jc w:val="right"/>
              <w:rPr>
                <w:b/>
                <w:sz w:val="24"/>
              </w:rPr>
            </w:pPr>
            <w:r>
              <w:rPr>
                <w:b/>
                <w:spacing w:val="-2"/>
                <w:sz w:val="24"/>
              </w:rPr>
              <w:t>Valor</w:t>
            </w:r>
            <w:r>
              <w:rPr>
                <w:b/>
                <w:spacing w:val="-4"/>
                <w:sz w:val="24"/>
              </w:rPr>
              <w:t> </w:t>
            </w:r>
            <w:r>
              <w:rPr>
                <w:b/>
                <w:spacing w:val="-2"/>
                <w:sz w:val="24"/>
              </w:rPr>
              <w:t>Total:</w:t>
            </w:r>
          </w:p>
        </w:tc>
        <w:tc>
          <w:tcPr>
            <w:tcW w:w="3495" w:type="dxa"/>
            <w:gridSpan w:val="3"/>
            <w:tcBorders>
              <w:bottom w:val="single" w:sz="12" w:space="0" w:color="000000"/>
            </w:tcBorders>
          </w:tcPr>
          <w:p>
            <w:pPr>
              <w:pStyle w:val="TableParagraph"/>
              <w:rPr>
                <w:rFonts w:ascii="Times New Roman"/>
                <w:sz w:val="20"/>
              </w:rPr>
            </w:pPr>
          </w:p>
        </w:tc>
      </w:tr>
    </w:tbl>
    <w:p>
      <w:pPr>
        <w:spacing w:before="16"/>
        <w:ind w:left="68" w:right="0" w:firstLine="0"/>
        <w:jc w:val="both"/>
        <w:rPr>
          <w:sz w:val="24"/>
        </w:rPr>
      </w:pPr>
      <w:r>
        <w:rPr>
          <w:sz w:val="24"/>
        </w:rPr>
        <w:t>Prazo</w:t>
      </w:r>
      <w:r>
        <w:rPr>
          <w:spacing w:val="-6"/>
          <w:sz w:val="24"/>
        </w:rPr>
        <w:t> </w:t>
      </w:r>
      <w:r>
        <w:rPr>
          <w:sz w:val="24"/>
        </w:rPr>
        <w:t>de</w:t>
      </w:r>
      <w:r>
        <w:rPr>
          <w:spacing w:val="-4"/>
          <w:sz w:val="24"/>
        </w:rPr>
        <w:t> </w:t>
      </w:r>
      <w:r>
        <w:rPr>
          <w:sz w:val="24"/>
        </w:rPr>
        <w:t>validade</w:t>
      </w:r>
      <w:r>
        <w:rPr>
          <w:spacing w:val="-4"/>
          <w:sz w:val="24"/>
        </w:rPr>
        <w:t> </w:t>
      </w:r>
      <w:r>
        <w:rPr>
          <w:sz w:val="24"/>
        </w:rPr>
        <w:t>da</w:t>
      </w:r>
      <w:r>
        <w:rPr>
          <w:spacing w:val="-4"/>
          <w:sz w:val="24"/>
        </w:rPr>
        <w:t> </w:t>
      </w:r>
      <w:r>
        <w:rPr>
          <w:sz w:val="24"/>
        </w:rPr>
        <w:t>Proposta:</w:t>
      </w:r>
      <w:r>
        <w:rPr>
          <w:spacing w:val="-4"/>
          <w:sz w:val="24"/>
        </w:rPr>
        <w:t> </w:t>
      </w:r>
      <w:r>
        <w:rPr>
          <w:sz w:val="24"/>
        </w:rPr>
        <w:t>(preencher)</w:t>
      </w:r>
      <w:r>
        <w:rPr>
          <w:spacing w:val="-4"/>
          <w:sz w:val="24"/>
        </w:rPr>
        <w:t> </w:t>
      </w:r>
      <w:r>
        <w:rPr>
          <w:sz w:val="24"/>
        </w:rPr>
        <w:t>não</w:t>
      </w:r>
      <w:r>
        <w:rPr>
          <w:spacing w:val="-4"/>
          <w:sz w:val="24"/>
        </w:rPr>
        <w:t> </w:t>
      </w:r>
      <w:r>
        <w:rPr>
          <w:sz w:val="24"/>
        </w:rPr>
        <w:t>inferior</w:t>
      </w:r>
      <w:r>
        <w:rPr>
          <w:spacing w:val="-4"/>
          <w:sz w:val="24"/>
        </w:rPr>
        <w:t> </w:t>
      </w:r>
      <w:r>
        <w:rPr>
          <w:sz w:val="24"/>
        </w:rPr>
        <w:t>a</w:t>
      </w:r>
      <w:r>
        <w:rPr>
          <w:spacing w:val="-4"/>
          <w:sz w:val="24"/>
        </w:rPr>
        <w:t> </w:t>
      </w:r>
      <w:r>
        <w:rPr>
          <w:sz w:val="24"/>
        </w:rPr>
        <w:t>60</w:t>
      </w:r>
      <w:r>
        <w:rPr>
          <w:spacing w:val="-4"/>
          <w:sz w:val="24"/>
        </w:rPr>
        <w:t> </w:t>
      </w:r>
      <w:r>
        <w:rPr>
          <w:sz w:val="24"/>
        </w:rPr>
        <w:t>(sessenta)</w:t>
      </w:r>
      <w:r>
        <w:rPr>
          <w:spacing w:val="-3"/>
          <w:sz w:val="24"/>
        </w:rPr>
        <w:t> </w:t>
      </w:r>
      <w:r>
        <w:rPr>
          <w:spacing w:val="-2"/>
          <w:sz w:val="24"/>
        </w:rPr>
        <w:t>dias.</w:t>
      </w:r>
    </w:p>
    <w:p>
      <w:pPr>
        <w:pStyle w:val="Heading1"/>
        <w:spacing w:line="232" w:lineRule="auto" w:before="284"/>
        <w:ind w:right="54"/>
        <w:jc w:val="both"/>
      </w:pPr>
      <w:r>
        <w:rPr/>
        <w:t>Observação</w:t>
      </w:r>
      <w:r>
        <w:rPr>
          <w:spacing w:val="-1"/>
        </w:rPr>
        <w:t> </w:t>
      </w:r>
      <w:r>
        <w:rPr/>
        <w:t>1:</w:t>
      </w:r>
      <w:r>
        <w:rPr>
          <w:spacing w:val="-1"/>
        </w:rPr>
        <w:t> </w:t>
      </w:r>
      <w:r>
        <w:rPr/>
        <w:t>Havendo</w:t>
      </w:r>
      <w:r>
        <w:rPr>
          <w:spacing w:val="-1"/>
        </w:rPr>
        <w:t> </w:t>
      </w:r>
      <w:r>
        <w:rPr/>
        <w:t>omissão</w:t>
      </w:r>
      <w:r>
        <w:rPr>
          <w:spacing w:val="-1"/>
        </w:rPr>
        <w:t> </w:t>
      </w:r>
      <w:r>
        <w:rPr/>
        <w:t>das</w:t>
      </w:r>
      <w:r>
        <w:rPr>
          <w:spacing w:val="-1"/>
        </w:rPr>
        <w:t> </w:t>
      </w:r>
      <w:r>
        <w:rPr/>
        <w:t>informações</w:t>
      </w:r>
      <w:r>
        <w:rPr>
          <w:spacing w:val="-1"/>
        </w:rPr>
        <w:t> </w:t>
      </w:r>
      <w:r>
        <w:rPr/>
        <w:t>acima</w:t>
      </w:r>
      <w:r>
        <w:rPr>
          <w:spacing w:val="-1"/>
        </w:rPr>
        <w:t> </w:t>
      </w:r>
      <w:r>
        <w:rPr/>
        <w:t>considerar-se-ão</w:t>
      </w:r>
      <w:r>
        <w:rPr>
          <w:spacing w:val="-1"/>
        </w:rPr>
        <w:t> </w:t>
      </w:r>
      <w:r>
        <w:rPr/>
        <w:t>os</w:t>
      </w:r>
      <w:r>
        <w:rPr>
          <w:spacing w:val="-1"/>
        </w:rPr>
        <w:t> </w:t>
      </w:r>
      <w:r>
        <w:rPr/>
        <w:t>prazos</w:t>
      </w:r>
      <w:r>
        <w:rPr>
          <w:spacing w:val="-1"/>
        </w:rPr>
        <w:t> </w:t>
      </w:r>
      <w:r>
        <w:rPr/>
        <w:t>previstos</w:t>
      </w:r>
      <w:r>
        <w:rPr>
          <w:spacing w:val="-1"/>
        </w:rPr>
        <w:t> </w:t>
      </w:r>
      <w:r>
        <w:rPr/>
        <w:t>neste</w:t>
      </w:r>
      <w:r>
        <w:rPr>
          <w:spacing w:val="-1"/>
        </w:rPr>
        <w:t> </w:t>
      </w:r>
      <w:r>
        <w:rPr/>
        <w:t>edital como aceitos.</w:t>
      </w:r>
    </w:p>
    <w:p>
      <w:pPr>
        <w:spacing w:line="232" w:lineRule="auto" w:before="1"/>
        <w:ind w:left="68" w:right="54" w:firstLine="59"/>
        <w:jc w:val="both"/>
        <w:rPr>
          <w:sz w:val="24"/>
        </w:rPr>
      </w:pPr>
      <w:r>
        <w:rPr>
          <w:sz w:val="24"/>
        </w:rPr>
        <w:t>Declaramos que estamos de pleno acordo com todas as condições estabelecidas no Edital e seus Anexos, bem como aceitamos todas as obrigações e responsabilidades especificadas no Termo de Referência.</w:t>
      </w:r>
    </w:p>
    <w:p>
      <w:pPr>
        <w:spacing w:line="232" w:lineRule="auto" w:before="2"/>
        <w:ind w:left="68" w:right="54" w:firstLine="22"/>
        <w:jc w:val="both"/>
        <w:rPr>
          <w:sz w:val="24"/>
        </w:rPr>
      </w:pPr>
      <w:r>
        <w:rPr>
          <w:sz w:val="24"/>
        </w:rPr>
        <w:t>Declaramos que nos preços cotados estão incluídas todas as despesas que, direta ou indiretamente, fazem parte do presente objeto, tais como gastos da empresa com suporte técnico e administrativo, impostos, seguros,</w:t>
      </w:r>
      <w:r>
        <w:rPr>
          <w:spacing w:val="-4"/>
          <w:sz w:val="24"/>
        </w:rPr>
        <w:t> </w:t>
      </w:r>
      <w:r>
        <w:rPr>
          <w:sz w:val="24"/>
        </w:rPr>
        <w:t>taxas,</w:t>
      </w:r>
      <w:r>
        <w:rPr>
          <w:spacing w:val="-4"/>
          <w:sz w:val="24"/>
        </w:rPr>
        <w:t> </w:t>
      </w:r>
      <w:r>
        <w:rPr>
          <w:sz w:val="24"/>
        </w:rPr>
        <w:t>ou</w:t>
      </w:r>
      <w:r>
        <w:rPr>
          <w:spacing w:val="-4"/>
          <w:sz w:val="24"/>
        </w:rPr>
        <w:t> </w:t>
      </w:r>
      <w:r>
        <w:rPr>
          <w:sz w:val="24"/>
        </w:rPr>
        <w:t>quaisquer</w:t>
      </w:r>
      <w:r>
        <w:rPr>
          <w:spacing w:val="-4"/>
          <w:sz w:val="24"/>
        </w:rPr>
        <w:t> </w:t>
      </w:r>
      <w:r>
        <w:rPr>
          <w:sz w:val="24"/>
        </w:rPr>
        <w:t>outros</w:t>
      </w:r>
      <w:r>
        <w:rPr>
          <w:spacing w:val="-4"/>
          <w:sz w:val="24"/>
        </w:rPr>
        <w:t> </w:t>
      </w:r>
      <w:r>
        <w:rPr>
          <w:sz w:val="24"/>
        </w:rPr>
        <w:t>que</w:t>
      </w:r>
      <w:r>
        <w:rPr>
          <w:spacing w:val="-4"/>
          <w:sz w:val="24"/>
        </w:rPr>
        <w:t> </w:t>
      </w:r>
      <w:r>
        <w:rPr>
          <w:sz w:val="24"/>
        </w:rPr>
        <w:t>possam</w:t>
      </w:r>
      <w:r>
        <w:rPr>
          <w:spacing w:val="-4"/>
          <w:sz w:val="24"/>
        </w:rPr>
        <w:t> </w:t>
      </w:r>
      <w:r>
        <w:rPr>
          <w:sz w:val="24"/>
        </w:rPr>
        <w:t>incidir</w:t>
      </w:r>
      <w:r>
        <w:rPr>
          <w:spacing w:val="-4"/>
          <w:sz w:val="24"/>
        </w:rPr>
        <w:t> </w:t>
      </w:r>
      <w:r>
        <w:rPr>
          <w:sz w:val="24"/>
        </w:rPr>
        <w:t>sobre</w:t>
      </w:r>
      <w:r>
        <w:rPr>
          <w:spacing w:val="-4"/>
          <w:sz w:val="24"/>
        </w:rPr>
        <w:t> </w:t>
      </w:r>
      <w:r>
        <w:rPr>
          <w:sz w:val="24"/>
        </w:rPr>
        <w:t>gastos</w:t>
      </w:r>
      <w:r>
        <w:rPr>
          <w:spacing w:val="-4"/>
          <w:sz w:val="24"/>
        </w:rPr>
        <w:t> </w:t>
      </w:r>
      <w:r>
        <w:rPr>
          <w:sz w:val="24"/>
        </w:rPr>
        <w:t>da</w:t>
      </w:r>
      <w:r>
        <w:rPr>
          <w:spacing w:val="-4"/>
          <w:sz w:val="24"/>
        </w:rPr>
        <w:t> </w:t>
      </w:r>
      <w:r>
        <w:rPr>
          <w:sz w:val="24"/>
        </w:rPr>
        <w:t>empresa,</w:t>
      </w:r>
      <w:r>
        <w:rPr>
          <w:spacing w:val="-4"/>
          <w:sz w:val="24"/>
        </w:rPr>
        <w:t> </w:t>
      </w:r>
      <w:r>
        <w:rPr>
          <w:sz w:val="24"/>
        </w:rPr>
        <w:t>sem</w:t>
      </w:r>
      <w:r>
        <w:rPr>
          <w:spacing w:val="-4"/>
          <w:sz w:val="24"/>
        </w:rPr>
        <w:t> </w:t>
      </w:r>
      <w:r>
        <w:rPr>
          <w:sz w:val="24"/>
        </w:rPr>
        <w:t>quaisquer</w:t>
      </w:r>
      <w:r>
        <w:rPr>
          <w:spacing w:val="-4"/>
          <w:sz w:val="24"/>
        </w:rPr>
        <w:t> </w:t>
      </w:r>
      <w:r>
        <w:rPr>
          <w:sz w:val="24"/>
        </w:rPr>
        <w:t>acréscimos em virtude de expectativa inflacionária e deduzidos os descontos eventualmente concedidos.</w:t>
      </w:r>
    </w:p>
    <w:p>
      <w:pPr>
        <w:spacing w:before="281"/>
        <w:ind w:left="0" w:right="54" w:firstLine="0"/>
        <w:jc w:val="right"/>
        <w:rPr>
          <w:sz w:val="24"/>
        </w:rPr>
      </w:pPr>
      <w:r>
        <w:rPr>
          <w:sz w:val="24"/>
        </w:rPr>
        <w:t>Local,</w:t>
      </w:r>
      <w:r>
        <w:rPr>
          <w:spacing w:val="-1"/>
          <w:sz w:val="24"/>
        </w:rPr>
        <w:t> </w:t>
      </w:r>
      <w:r>
        <w:rPr>
          <w:sz w:val="24"/>
        </w:rPr>
        <w:t>...... de</w:t>
      </w:r>
      <w:r>
        <w:rPr>
          <w:spacing w:val="-1"/>
          <w:sz w:val="24"/>
        </w:rPr>
        <w:t> </w:t>
      </w:r>
      <w:r>
        <w:rPr>
          <w:sz w:val="24"/>
        </w:rPr>
        <w:t>....... de </w:t>
      </w:r>
      <w:r>
        <w:rPr>
          <w:spacing w:val="-2"/>
          <w:sz w:val="24"/>
        </w:rPr>
        <w:t>20......</w:t>
      </w:r>
    </w:p>
    <w:p>
      <w:pPr>
        <w:spacing w:line="289" w:lineRule="exact" w:before="277"/>
        <w:ind w:left="12" w:right="51" w:firstLine="0"/>
        <w:jc w:val="center"/>
        <w:rPr>
          <w:sz w:val="24"/>
        </w:rPr>
      </w:pPr>
      <w:r>
        <w:rPr>
          <w:spacing w:val="-2"/>
          <w:sz w:val="24"/>
        </w:rPr>
        <w:t>...........................................................................</w:t>
      </w:r>
    </w:p>
    <w:p>
      <w:pPr>
        <w:spacing w:line="285" w:lineRule="exact" w:before="0"/>
        <w:ind w:left="51" w:right="39" w:firstLine="0"/>
        <w:jc w:val="center"/>
        <w:rPr>
          <w:sz w:val="24"/>
        </w:rPr>
      </w:pPr>
      <w:r>
        <w:rPr>
          <w:sz w:val="24"/>
        </w:rPr>
        <w:t>Assinatura</w:t>
      </w:r>
      <w:r>
        <w:rPr>
          <w:spacing w:val="-7"/>
          <w:sz w:val="24"/>
        </w:rPr>
        <w:t> </w:t>
      </w:r>
      <w:r>
        <w:rPr>
          <w:sz w:val="24"/>
        </w:rPr>
        <w:t>do</w:t>
      </w:r>
      <w:r>
        <w:rPr>
          <w:spacing w:val="-7"/>
          <w:sz w:val="24"/>
        </w:rPr>
        <w:t> </w:t>
      </w:r>
      <w:r>
        <w:rPr>
          <w:sz w:val="24"/>
        </w:rPr>
        <w:t>representante</w:t>
      </w:r>
      <w:r>
        <w:rPr>
          <w:spacing w:val="-6"/>
          <w:sz w:val="24"/>
        </w:rPr>
        <w:t> </w:t>
      </w:r>
      <w:r>
        <w:rPr>
          <w:sz w:val="24"/>
        </w:rPr>
        <w:t>legal</w:t>
      </w:r>
      <w:r>
        <w:rPr>
          <w:spacing w:val="-7"/>
          <w:sz w:val="24"/>
        </w:rPr>
        <w:t> </w:t>
      </w:r>
      <w:r>
        <w:rPr>
          <w:sz w:val="24"/>
        </w:rPr>
        <w:t>e</w:t>
      </w:r>
      <w:r>
        <w:rPr>
          <w:spacing w:val="-6"/>
          <w:sz w:val="24"/>
        </w:rPr>
        <w:t> </w:t>
      </w:r>
      <w:r>
        <w:rPr>
          <w:spacing w:val="-2"/>
          <w:sz w:val="24"/>
        </w:rPr>
        <w:t>carimbo</w:t>
      </w:r>
    </w:p>
    <w:p>
      <w:pPr>
        <w:spacing w:line="289" w:lineRule="exact" w:before="0"/>
        <w:ind w:left="12" w:right="51" w:firstLine="0"/>
        <w:jc w:val="center"/>
        <w:rPr>
          <w:b/>
          <w:sz w:val="24"/>
        </w:rPr>
      </w:pPr>
      <w:r>
        <w:rPr>
          <w:b/>
          <w:sz w:val="24"/>
        </w:rPr>
        <w:t>(Apresentar</w:t>
      </w:r>
      <w:r>
        <w:rPr>
          <w:b/>
          <w:spacing w:val="-4"/>
          <w:sz w:val="24"/>
        </w:rPr>
        <w:t> </w:t>
      </w:r>
      <w:r>
        <w:rPr>
          <w:b/>
          <w:sz w:val="24"/>
        </w:rPr>
        <w:t>em</w:t>
      </w:r>
      <w:r>
        <w:rPr>
          <w:b/>
          <w:spacing w:val="-3"/>
          <w:sz w:val="24"/>
        </w:rPr>
        <w:t> </w:t>
      </w:r>
      <w:r>
        <w:rPr>
          <w:b/>
          <w:sz w:val="24"/>
        </w:rPr>
        <w:t>papel</w:t>
      </w:r>
      <w:r>
        <w:rPr>
          <w:b/>
          <w:spacing w:val="-4"/>
          <w:sz w:val="24"/>
        </w:rPr>
        <w:t> </w:t>
      </w:r>
      <w:r>
        <w:rPr>
          <w:b/>
          <w:sz w:val="24"/>
        </w:rPr>
        <w:t>timbrado</w:t>
      </w:r>
      <w:r>
        <w:rPr>
          <w:b/>
          <w:spacing w:val="-3"/>
          <w:sz w:val="24"/>
        </w:rPr>
        <w:t> </w:t>
      </w:r>
      <w:r>
        <w:rPr>
          <w:b/>
          <w:sz w:val="24"/>
        </w:rPr>
        <w:t>da</w:t>
      </w:r>
      <w:r>
        <w:rPr>
          <w:b/>
          <w:spacing w:val="-4"/>
          <w:sz w:val="24"/>
        </w:rPr>
        <w:t> </w:t>
      </w:r>
      <w:r>
        <w:rPr>
          <w:b/>
          <w:sz w:val="24"/>
        </w:rPr>
        <w:t>empresa</w:t>
      </w:r>
      <w:r>
        <w:rPr>
          <w:b/>
          <w:spacing w:val="-3"/>
          <w:sz w:val="24"/>
        </w:rPr>
        <w:t> </w:t>
      </w:r>
      <w:r>
        <w:rPr>
          <w:b/>
          <w:spacing w:val="-2"/>
          <w:sz w:val="24"/>
        </w:rPr>
        <w:t>Licitante)</w:t>
      </w:r>
    </w:p>
    <w:p>
      <w:pPr>
        <w:spacing w:line="289" w:lineRule="exact" w:before="277"/>
        <w:ind w:left="51" w:right="39" w:firstLine="0"/>
        <w:jc w:val="center"/>
        <w:rPr>
          <w:b/>
          <w:sz w:val="24"/>
        </w:rPr>
      </w:pPr>
      <w:r>
        <w:rPr>
          <w:b/>
          <w:sz w:val="24"/>
        </w:rPr>
        <w:t>ANEXO</w:t>
      </w:r>
      <w:r>
        <w:rPr>
          <w:b/>
          <w:spacing w:val="-9"/>
          <w:sz w:val="24"/>
        </w:rPr>
        <w:t> </w:t>
      </w:r>
      <w:r>
        <w:rPr>
          <w:b/>
          <w:spacing w:val="-5"/>
          <w:sz w:val="24"/>
        </w:rPr>
        <w:t>II</w:t>
      </w:r>
    </w:p>
    <w:p>
      <w:pPr>
        <w:spacing w:line="289" w:lineRule="exact" w:before="0"/>
        <w:ind w:left="12" w:right="51" w:firstLine="0"/>
        <w:jc w:val="center"/>
        <w:rPr>
          <w:b/>
          <w:sz w:val="24"/>
        </w:rPr>
      </w:pPr>
      <w:r>
        <w:rPr>
          <w:b/>
          <w:sz w:val="24"/>
        </w:rPr>
        <w:t>MODELO</w:t>
      </w:r>
      <w:r>
        <w:rPr>
          <w:b/>
          <w:spacing w:val="-6"/>
          <w:sz w:val="24"/>
        </w:rPr>
        <w:t> </w:t>
      </w:r>
      <w:r>
        <w:rPr>
          <w:b/>
          <w:sz w:val="24"/>
        </w:rPr>
        <w:t>DE</w:t>
      </w:r>
      <w:r>
        <w:rPr>
          <w:b/>
          <w:spacing w:val="-5"/>
          <w:sz w:val="24"/>
        </w:rPr>
        <w:t> </w:t>
      </w:r>
      <w:r>
        <w:rPr>
          <w:b/>
          <w:sz w:val="24"/>
        </w:rPr>
        <w:t>DECLARAÇÃO</w:t>
      </w:r>
      <w:r>
        <w:rPr>
          <w:b/>
          <w:spacing w:val="-5"/>
          <w:sz w:val="24"/>
        </w:rPr>
        <w:t> </w:t>
      </w:r>
      <w:r>
        <w:rPr>
          <w:b/>
          <w:spacing w:val="-2"/>
          <w:sz w:val="24"/>
        </w:rPr>
        <w:t>CONJUNTA</w:t>
      </w:r>
    </w:p>
    <w:p>
      <w:pPr>
        <w:spacing w:after="0" w:line="289" w:lineRule="exact"/>
        <w:jc w:val="center"/>
        <w:rPr>
          <w:b/>
          <w:sz w:val="24"/>
        </w:rPr>
        <w:sectPr>
          <w:pgSz w:w="11900" w:h="16840"/>
          <w:pgMar w:header="0" w:footer="167" w:top="1640" w:bottom="360" w:left="566" w:right="708"/>
        </w:sectPr>
      </w:pPr>
    </w:p>
    <w:p>
      <w:pPr>
        <w:pStyle w:val="Heading1"/>
        <w:spacing w:line="232" w:lineRule="auto" w:before="45"/>
        <w:ind w:right="54"/>
        <w:jc w:val="both"/>
      </w:pPr>
      <w:r>
        <w:rPr/>
        <w:t>DECLARAÇÃO CONJUNTA SOBRE: ENQUADRAMENTO EM MICROEMPRESA OU EMPRESA DE PEQUENO PORTE (LEI COM. Nº 123/06); CUMPRIMENTO PLENO DOS REQUISITOS DE HABILITAÇÃO (inc. I do art. 63 da Lei nº 14.133/2021); NÃO EMPREGA MENOR (inc. VI do art. 68 da Lei nº 14.133/2021); DECLARAÇÃO DE</w:t>
      </w:r>
      <w:r>
        <w:rPr>
          <w:spacing w:val="19"/>
        </w:rPr>
        <w:t> </w:t>
      </w:r>
      <w:r>
        <w:rPr/>
        <w:t>INEXISTÊNCIA</w:t>
      </w:r>
      <w:r>
        <w:rPr>
          <w:spacing w:val="20"/>
        </w:rPr>
        <w:t> </w:t>
      </w:r>
      <w:r>
        <w:rPr/>
        <w:t>DE</w:t>
      </w:r>
      <w:r>
        <w:rPr>
          <w:spacing w:val="19"/>
        </w:rPr>
        <w:t> </w:t>
      </w:r>
      <w:r>
        <w:rPr/>
        <w:t>FATO</w:t>
      </w:r>
      <w:r>
        <w:rPr>
          <w:spacing w:val="20"/>
        </w:rPr>
        <w:t> </w:t>
      </w:r>
      <w:r>
        <w:rPr/>
        <w:t>SUPERVENIENTE</w:t>
      </w:r>
      <w:r>
        <w:rPr>
          <w:spacing w:val="20"/>
        </w:rPr>
        <w:t> </w:t>
      </w:r>
      <w:r>
        <w:rPr/>
        <w:t>IMPEDITIVO</w:t>
      </w:r>
      <w:r>
        <w:rPr>
          <w:spacing w:val="19"/>
        </w:rPr>
        <w:t> </w:t>
      </w:r>
      <w:r>
        <w:rPr/>
        <w:t>DE</w:t>
      </w:r>
      <w:r>
        <w:rPr>
          <w:spacing w:val="20"/>
        </w:rPr>
        <w:t> </w:t>
      </w:r>
      <w:r>
        <w:rPr/>
        <w:t>HABILITAÇÃO;</w:t>
      </w:r>
      <w:r>
        <w:rPr>
          <w:spacing w:val="19"/>
        </w:rPr>
        <w:t> </w:t>
      </w:r>
      <w:r>
        <w:rPr/>
        <w:t>CUMPRIMENTO</w:t>
      </w:r>
      <w:r>
        <w:rPr>
          <w:spacing w:val="20"/>
        </w:rPr>
        <w:t> </w:t>
      </w:r>
      <w:r>
        <w:rPr/>
        <w:t>DE</w:t>
      </w:r>
      <w:r>
        <w:rPr>
          <w:spacing w:val="20"/>
        </w:rPr>
        <w:t> </w:t>
      </w:r>
      <w:r>
        <w:rPr>
          <w:spacing w:val="-4"/>
        </w:rPr>
        <w:t>RESERVA</w:t>
      </w:r>
    </w:p>
    <w:p>
      <w:pPr>
        <w:spacing w:line="289" w:lineRule="exact" w:before="0"/>
        <w:ind w:left="68" w:right="0" w:firstLine="0"/>
        <w:jc w:val="both"/>
        <w:rPr>
          <w:b/>
          <w:sz w:val="24"/>
        </w:rPr>
      </w:pPr>
      <w:r>
        <w:rPr>
          <w:b/>
          <w:sz w:val="24"/>
        </w:rPr>
        <w:t>DE</w:t>
      </w:r>
      <w:r>
        <w:rPr>
          <w:b/>
          <w:spacing w:val="-1"/>
          <w:sz w:val="24"/>
        </w:rPr>
        <w:t> </w:t>
      </w:r>
      <w:r>
        <w:rPr>
          <w:b/>
          <w:sz w:val="24"/>
        </w:rPr>
        <w:t>CARGOS (inc. IV do art.</w:t>
      </w:r>
      <w:r>
        <w:rPr>
          <w:b/>
          <w:spacing w:val="-1"/>
          <w:sz w:val="24"/>
        </w:rPr>
        <w:t> </w:t>
      </w:r>
      <w:r>
        <w:rPr>
          <w:b/>
          <w:sz w:val="24"/>
        </w:rPr>
        <w:t>63 da Lei nº </w:t>
      </w:r>
      <w:r>
        <w:rPr>
          <w:b/>
          <w:spacing w:val="-2"/>
          <w:sz w:val="24"/>
        </w:rPr>
        <w:t>14.133/2021).</w:t>
      </w:r>
    </w:p>
    <w:p>
      <w:pPr>
        <w:spacing w:line="289" w:lineRule="exact" w:before="277"/>
        <w:ind w:left="777" w:right="0" w:firstLine="0"/>
        <w:jc w:val="both"/>
        <w:rPr>
          <w:sz w:val="24"/>
        </w:rPr>
      </w:pPr>
      <w:r>
        <w:rPr>
          <w:b/>
          <w:sz w:val="24"/>
        </w:rPr>
        <w:t>(Nome</w:t>
      </w:r>
      <w:r>
        <w:rPr>
          <w:b/>
          <w:spacing w:val="-1"/>
          <w:sz w:val="24"/>
        </w:rPr>
        <w:t> </w:t>
      </w:r>
      <w:r>
        <w:rPr>
          <w:b/>
          <w:sz w:val="24"/>
        </w:rPr>
        <w:t>da</w:t>
      </w:r>
      <w:r>
        <w:rPr>
          <w:b/>
          <w:spacing w:val="2"/>
          <w:sz w:val="24"/>
        </w:rPr>
        <w:t> </w:t>
      </w:r>
      <w:r>
        <w:rPr>
          <w:b/>
          <w:sz w:val="24"/>
        </w:rPr>
        <w:t>Empresa)</w:t>
      </w:r>
      <w:r>
        <w:rPr>
          <w:sz w:val="24"/>
        </w:rPr>
        <w:t>,</w:t>
      </w:r>
      <w:r>
        <w:rPr>
          <w:spacing w:val="2"/>
          <w:sz w:val="24"/>
        </w:rPr>
        <w:t> </w:t>
      </w:r>
      <w:r>
        <w:rPr>
          <w:sz w:val="24"/>
        </w:rPr>
        <w:t>inscrita</w:t>
      </w:r>
      <w:r>
        <w:rPr>
          <w:spacing w:val="2"/>
          <w:sz w:val="24"/>
        </w:rPr>
        <w:t> </w:t>
      </w:r>
      <w:r>
        <w:rPr>
          <w:sz w:val="24"/>
        </w:rPr>
        <w:t>no</w:t>
      </w:r>
      <w:r>
        <w:rPr>
          <w:spacing w:val="2"/>
          <w:sz w:val="24"/>
        </w:rPr>
        <w:t> </w:t>
      </w:r>
      <w:r>
        <w:rPr>
          <w:sz w:val="24"/>
        </w:rPr>
        <w:t>CNPJ/MF</w:t>
      </w:r>
      <w:r>
        <w:rPr>
          <w:spacing w:val="2"/>
          <w:sz w:val="24"/>
        </w:rPr>
        <w:t> </w:t>
      </w:r>
      <w:r>
        <w:rPr>
          <w:sz w:val="24"/>
        </w:rPr>
        <w:t>Nº</w:t>
      </w:r>
      <w:r>
        <w:rPr>
          <w:rFonts w:ascii="Times New Roman" w:hAnsi="Times New Roman"/>
          <w:spacing w:val="75"/>
          <w:sz w:val="24"/>
        </w:rPr>
        <w:t>   </w:t>
      </w:r>
      <w:r>
        <w:rPr>
          <w:sz w:val="24"/>
        </w:rPr>
        <w:t>,</w:t>
      </w:r>
      <w:r>
        <w:rPr>
          <w:spacing w:val="3"/>
          <w:sz w:val="24"/>
        </w:rPr>
        <w:t> </w:t>
      </w:r>
      <w:r>
        <w:rPr>
          <w:sz w:val="24"/>
        </w:rPr>
        <w:t>sediada</w:t>
      </w:r>
      <w:r>
        <w:rPr>
          <w:spacing w:val="2"/>
          <w:sz w:val="24"/>
        </w:rPr>
        <w:t> </w:t>
      </w:r>
      <w:r>
        <w:rPr>
          <w:sz w:val="24"/>
        </w:rPr>
        <w:t>na</w:t>
      </w:r>
      <w:r>
        <w:rPr>
          <w:spacing w:val="2"/>
          <w:sz w:val="24"/>
        </w:rPr>
        <w:t> </w:t>
      </w:r>
      <w:r>
        <w:rPr>
          <w:sz w:val="24"/>
        </w:rPr>
        <w:t>(endereço</w:t>
      </w:r>
      <w:r>
        <w:rPr>
          <w:spacing w:val="2"/>
          <w:sz w:val="24"/>
        </w:rPr>
        <w:t> </w:t>
      </w:r>
      <w:r>
        <w:rPr>
          <w:sz w:val="24"/>
        </w:rPr>
        <w:t>completo),</w:t>
      </w:r>
      <w:r>
        <w:rPr>
          <w:spacing w:val="2"/>
          <w:sz w:val="24"/>
        </w:rPr>
        <w:t> </w:t>
      </w:r>
      <w:r>
        <w:rPr>
          <w:sz w:val="24"/>
        </w:rPr>
        <w:t>declaramos</w:t>
      </w:r>
      <w:r>
        <w:rPr>
          <w:spacing w:val="2"/>
          <w:sz w:val="24"/>
        </w:rPr>
        <w:t> </w:t>
      </w:r>
      <w:r>
        <w:rPr>
          <w:spacing w:val="-4"/>
          <w:sz w:val="24"/>
        </w:rPr>
        <w:t>para</w:t>
      </w:r>
    </w:p>
    <w:p>
      <w:pPr>
        <w:spacing w:line="232" w:lineRule="auto" w:before="3"/>
        <w:ind w:left="68" w:right="54" w:firstLine="0"/>
        <w:jc w:val="both"/>
        <w:rPr>
          <w:sz w:val="24"/>
        </w:rPr>
      </w:pPr>
      <w:r>
        <w:rPr>
          <w:sz w:val="24"/>
        </w:rPr>
        <w:t>todos os fins de direito, especificamente para participação de licitação na modalidade de pregão, o que se </w:t>
      </w:r>
      <w:r>
        <w:rPr>
          <w:spacing w:val="-2"/>
          <w:sz w:val="24"/>
        </w:rPr>
        <w:t>segue:</w:t>
      </w:r>
    </w:p>
    <w:p>
      <w:pPr>
        <w:spacing w:line="232" w:lineRule="auto" w:before="1"/>
        <w:ind w:left="68" w:right="54" w:firstLine="104"/>
        <w:jc w:val="both"/>
        <w:rPr>
          <w:sz w:val="24"/>
        </w:rPr>
      </w:pPr>
      <w:r>
        <w:rPr>
          <w:sz w:val="24"/>
        </w:rPr>
        <w:t>Declaramos que estamos sob o regime de Microempresa ou Empresa de Pequeno Porte, para efeito do disposto na Lei Complementar nº 123/06.</w:t>
      </w:r>
    </w:p>
    <w:p>
      <w:pPr>
        <w:spacing w:line="232" w:lineRule="auto" w:before="2"/>
        <w:ind w:left="68" w:right="54" w:firstLine="163"/>
        <w:jc w:val="both"/>
        <w:rPr>
          <w:sz w:val="24"/>
        </w:rPr>
      </w:pPr>
      <w:r>
        <w:rPr>
          <w:sz w:val="24"/>
        </w:rPr>
        <w:t>Declaramos que Conhecemos e Concordamos com todos os termos do pregão em epígrafe e </w:t>
      </w:r>
      <w:r>
        <w:rPr>
          <w:sz w:val="24"/>
        </w:rPr>
        <w:t>Cumpre Plenamente Todos os Requisitos de Habilitação exigidos pelo Edital, nos termos do inciso i do art. 63 da Lei nº 14.133/2021.</w:t>
      </w:r>
    </w:p>
    <w:p>
      <w:pPr>
        <w:spacing w:line="232" w:lineRule="auto" w:before="2"/>
        <w:ind w:left="68" w:right="54" w:firstLine="63"/>
        <w:jc w:val="both"/>
        <w:rPr>
          <w:sz w:val="24"/>
        </w:rPr>
      </w:pPr>
      <w:r>
        <w:rPr>
          <w:sz w:val="24"/>
        </w:rPr>
        <w:t>Declaramos para os fins do disposto no inciso VI do art. 68 da Lei nº 14.133/2021, que não empregamos menor</w:t>
      </w:r>
      <w:r>
        <w:rPr>
          <w:spacing w:val="-1"/>
          <w:sz w:val="24"/>
        </w:rPr>
        <w:t> </w:t>
      </w:r>
      <w:r>
        <w:rPr>
          <w:sz w:val="24"/>
        </w:rPr>
        <w:t>de</w:t>
      </w:r>
      <w:r>
        <w:rPr>
          <w:spacing w:val="-1"/>
          <w:sz w:val="24"/>
        </w:rPr>
        <w:t> </w:t>
      </w:r>
      <w:r>
        <w:rPr>
          <w:sz w:val="24"/>
        </w:rPr>
        <w:t>dezoito</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sz w:val="24"/>
        </w:rPr>
        <w:t>não</w:t>
      </w:r>
      <w:r>
        <w:rPr>
          <w:spacing w:val="-1"/>
          <w:sz w:val="24"/>
        </w:rPr>
        <w:t> </w:t>
      </w:r>
      <w:r>
        <w:rPr>
          <w:sz w:val="24"/>
        </w:rPr>
        <w:t>empregamos</w:t>
      </w:r>
      <w:r>
        <w:rPr>
          <w:spacing w:val="-1"/>
          <w:sz w:val="24"/>
        </w:rPr>
        <w:t> </w:t>
      </w:r>
      <w:r>
        <w:rPr>
          <w:sz w:val="24"/>
        </w:rPr>
        <w:t>menor</w:t>
      </w:r>
      <w:r>
        <w:rPr>
          <w:spacing w:val="-1"/>
          <w:sz w:val="24"/>
        </w:rPr>
        <w:t> </w:t>
      </w:r>
      <w:r>
        <w:rPr>
          <w:sz w:val="24"/>
        </w:rPr>
        <w:t>de</w:t>
      </w:r>
      <w:r>
        <w:rPr>
          <w:spacing w:val="-1"/>
          <w:sz w:val="24"/>
        </w:rPr>
        <w:t> </w:t>
      </w:r>
      <w:r>
        <w:rPr>
          <w:sz w:val="24"/>
        </w:rPr>
        <w:t>dezesseis </w:t>
      </w:r>
      <w:r>
        <w:rPr>
          <w:spacing w:val="-2"/>
          <w:sz w:val="24"/>
        </w:rPr>
        <w:t>anos.</w:t>
      </w:r>
    </w:p>
    <w:p>
      <w:pPr>
        <w:spacing w:line="232" w:lineRule="auto" w:before="3"/>
        <w:ind w:left="68" w:right="54" w:firstLine="165"/>
        <w:jc w:val="both"/>
        <w:rPr>
          <w:sz w:val="24"/>
        </w:rPr>
      </w:pPr>
      <w:r>
        <w:rPr>
          <w:sz w:val="24"/>
        </w:rPr>
        <w:t>Declaramos que até a presente data inexistem fatos impeditivos para habilitação, bem como não nos encontramos em estado de Inidoneidade declarado ou suspensivo, por nenhum órgão da administração publica Federal, Estadual, Municipal ou do Distrito Federal, e que não estamos sujeitos a qualquer impedimento legal para licitar ou contratar com a Administração, ciente da obrigatoriedade de declarar ocorrências posteriores.</w:t>
      </w:r>
    </w:p>
    <w:p>
      <w:pPr>
        <w:spacing w:line="232" w:lineRule="auto" w:before="4"/>
        <w:ind w:left="68" w:right="54" w:firstLine="18"/>
        <w:jc w:val="both"/>
        <w:rPr>
          <w:sz w:val="24"/>
        </w:rPr>
      </w:pPr>
      <w:r>
        <w:rPr>
          <w:sz w:val="24"/>
        </w:rPr>
        <w:t>Declaramos que a empresa cumpre com as exigências de reserva de cargos para pessoas com deficiência e para reabilitados da previdência social, nos termos do que é exigido pelo inciso IV do art. 63 da Lei nº </w:t>
      </w:r>
      <w:r>
        <w:rPr>
          <w:spacing w:val="-2"/>
          <w:sz w:val="24"/>
        </w:rPr>
        <w:t>14.133/2021.</w:t>
      </w:r>
    </w:p>
    <w:p>
      <w:pPr>
        <w:spacing w:line="232" w:lineRule="auto" w:before="2"/>
        <w:ind w:left="68" w:right="54" w:firstLine="708"/>
        <w:jc w:val="both"/>
        <w:rPr>
          <w:sz w:val="24"/>
        </w:rPr>
      </w:pPr>
      <w:r>
        <w:rPr>
          <w:sz w:val="24"/>
        </w:rPr>
        <w:t>A empresa declara ainda que tem ciência que a falsidade de declaração prestada objetivando benefícios</w:t>
      </w:r>
      <w:r>
        <w:rPr>
          <w:spacing w:val="-3"/>
          <w:sz w:val="24"/>
        </w:rPr>
        <w:t> </w:t>
      </w:r>
      <w:r>
        <w:rPr>
          <w:sz w:val="24"/>
        </w:rPr>
        <w:t>na</w:t>
      </w:r>
      <w:r>
        <w:rPr>
          <w:spacing w:val="-3"/>
          <w:sz w:val="24"/>
        </w:rPr>
        <w:t> </w:t>
      </w:r>
      <w:r>
        <w:rPr>
          <w:sz w:val="24"/>
        </w:rPr>
        <w:t>presente</w:t>
      </w:r>
      <w:r>
        <w:rPr>
          <w:spacing w:val="-3"/>
          <w:sz w:val="24"/>
        </w:rPr>
        <w:t> </w:t>
      </w:r>
      <w:r>
        <w:rPr>
          <w:sz w:val="24"/>
        </w:rPr>
        <w:t>licitação,</w:t>
      </w:r>
      <w:r>
        <w:rPr>
          <w:spacing w:val="-3"/>
          <w:sz w:val="24"/>
        </w:rPr>
        <w:t> </w:t>
      </w:r>
      <w:r>
        <w:rPr>
          <w:sz w:val="24"/>
        </w:rPr>
        <w:t>caracterizará</w:t>
      </w:r>
      <w:r>
        <w:rPr>
          <w:spacing w:val="-3"/>
          <w:sz w:val="24"/>
        </w:rPr>
        <w:t> </w:t>
      </w:r>
      <w:r>
        <w:rPr>
          <w:sz w:val="24"/>
        </w:rPr>
        <w:t>o</w:t>
      </w:r>
      <w:r>
        <w:rPr>
          <w:spacing w:val="-3"/>
          <w:sz w:val="24"/>
        </w:rPr>
        <w:t> </w:t>
      </w:r>
      <w:r>
        <w:rPr>
          <w:sz w:val="24"/>
        </w:rPr>
        <w:t>crime</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Art.</w:t>
      </w:r>
      <w:r>
        <w:rPr>
          <w:spacing w:val="-3"/>
          <w:sz w:val="24"/>
        </w:rPr>
        <w:t> </w:t>
      </w:r>
      <w:r>
        <w:rPr>
          <w:sz w:val="24"/>
        </w:rPr>
        <w:t>299</w:t>
      </w:r>
      <w:r>
        <w:rPr>
          <w:spacing w:val="-3"/>
          <w:sz w:val="24"/>
        </w:rPr>
        <w:t> </w:t>
      </w:r>
      <w:r>
        <w:rPr>
          <w:sz w:val="24"/>
        </w:rPr>
        <w:t>do</w:t>
      </w:r>
      <w:r>
        <w:rPr>
          <w:spacing w:val="-3"/>
          <w:sz w:val="24"/>
        </w:rPr>
        <w:t> </w:t>
      </w:r>
      <w:r>
        <w:rPr>
          <w:sz w:val="24"/>
        </w:rPr>
        <w:t>Código</w:t>
      </w:r>
      <w:r>
        <w:rPr>
          <w:spacing w:val="-3"/>
          <w:sz w:val="24"/>
        </w:rPr>
        <w:t> </w:t>
      </w:r>
      <w:r>
        <w:rPr>
          <w:sz w:val="24"/>
        </w:rPr>
        <w:t>Penal,</w:t>
      </w:r>
      <w:r>
        <w:rPr>
          <w:spacing w:val="-3"/>
          <w:sz w:val="24"/>
        </w:rPr>
        <w:t> </w:t>
      </w:r>
      <w:r>
        <w:rPr>
          <w:sz w:val="24"/>
        </w:rPr>
        <w:t>sem</w:t>
      </w:r>
      <w:r>
        <w:rPr>
          <w:spacing w:val="-3"/>
          <w:sz w:val="24"/>
        </w:rPr>
        <w:t> </w:t>
      </w:r>
      <w:r>
        <w:rPr>
          <w:sz w:val="24"/>
        </w:rPr>
        <w:t>prejuízo do enquadramento em outras figuras penais e das sanções administrativas previstas na Lein 14.133/2021.</w:t>
      </w:r>
    </w:p>
    <w:p>
      <w:pPr>
        <w:tabs>
          <w:tab w:pos="8187" w:val="left" w:leader="none"/>
          <w:tab w:pos="9617" w:val="left" w:leader="none"/>
        </w:tabs>
        <w:spacing w:line="289" w:lineRule="exact" w:before="0"/>
        <w:ind w:left="6804" w:right="0" w:firstLine="0"/>
        <w:jc w:val="both"/>
        <w:rPr>
          <w:rFonts w:ascii="Times New Roman"/>
          <w:sz w:val="24"/>
        </w:rPr>
      </w:pPr>
      <w:r>
        <w:rPr>
          <w:sz w:val="24"/>
        </w:rPr>
        <w:t>Local , </w:t>
      </w:r>
      <w:r>
        <w:rPr>
          <w:rFonts w:ascii="Times New Roman"/>
          <w:sz w:val="24"/>
          <w:u w:val="single"/>
        </w:rPr>
        <w:tab/>
      </w:r>
      <w:r>
        <w:rPr>
          <w:sz w:val="24"/>
        </w:rPr>
        <w:t>de </w:t>
      </w:r>
      <w:r>
        <w:rPr>
          <w:rFonts w:ascii="Times New Roman"/>
          <w:sz w:val="24"/>
          <w:u w:val="single"/>
        </w:rPr>
        <w:tab/>
      </w:r>
      <w:r>
        <w:rPr>
          <w:sz w:val="24"/>
        </w:rPr>
        <w:t>de </w:t>
      </w:r>
      <w:r>
        <w:rPr>
          <w:rFonts w:ascii="Times New Roman"/>
          <w:spacing w:val="80"/>
          <w:w w:val="150"/>
          <w:sz w:val="24"/>
          <w:u w:val="single"/>
        </w:rPr>
        <w:t>   </w:t>
      </w:r>
    </w:p>
    <w:p>
      <w:pPr>
        <w:pStyle w:val="BodyText"/>
        <w:rPr>
          <w:rFonts w:ascii="Times New Roman"/>
          <w:sz w:val="24"/>
        </w:rPr>
      </w:pPr>
    </w:p>
    <w:p>
      <w:pPr>
        <w:pStyle w:val="Heading1"/>
        <w:ind w:left="51"/>
      </w:pPr>
      <w:r>
        <w:rPr/>
        <w:t>Nome</w:t>
      </w:r>
      <w:r>
        <w:rPr>
          <w:spacing w:val="-8"/>
        </w:rPr>
        <w:t> </w:t>
      </w:r>
      <w:r>
        <w:rPr/>
        <w:t>e</w:t>
      </w:r>
      <w:r>
        <w:rPr>
          <w:spacing w:val="-6"/>
        </w:rPr>
        <w:t> </w:t>
      </w:r>
      <w:r>
        <w:rPr/>
        <w:t>assinatura</w:t>
      </w:r>
      <w:r>
        <w:rPr>
          <w:spacing w:val="-5"/>
        </w:rPr>
        <w:t> </w:t>
      </w:r>
      <w:r>
        <w:rPr/>
        <w:t>do</w:t>
      </w:r>
      <w:r>
        <w:rPr>
          <w:spacing w:val="-6"/>
        </w:rPr>
        <w:t> </w:t>
      </w:r>
      <w:r>
        <w:rPr/>
        <w:t>Representante</w:t>
      </w:r>
      <w:r>
        <w:rPr>
          <w:spacing w:val="-5"/>
        </w:rPr>
        <w:t> </w:t>
      </w:r>
      <w:r>
        <w:rPr>
          <w:spacing w:val="-4"/>
        </w:rPr>
        <w:t>Legal</w:t>
      </w:r>
    </w:p>
    <w:p>
      <w:pPr>
        <w:spacing w:line="289" w:lineRule="exact" w:before="0"/>
        <w:ind w:left="51" w:right="39" w:firstLine="0"/>
        <w:jc w:val="center"/>
        <w:rPr>
          <w:sz w:val="24"/>
        </w:rPr>
      </w:pPr>
      <w:r>
        <w:rPr>
          <w:sz w:val="24"/>
        </w:rPr>
        <w:t>CNPJ</w:t>
      </w:r>
      <w:r>
        <w:rPr>
          <w:spacing w:val="-11"/>
          <w:sz w:val="24"/>
        </w:rPr>
        <w:t> </w:t>
      </w:r>
      <w:r>
        <w:rPr>
          <w:sz w:val="24"/>
        </w:rPr>
        <w:t>DA</w:t>
      </w:r>
      <w:r>
        <w:rPr>
          <w:spacing w:val="-10"/>
          <w:sz w:val="24"/>
        </w:rPr>
        <w:t> </w:t>
      </w:r>
      <w:r>
        <w:rPr>
          <w:spacing w:val="-2"/>
          <w:sz w:val="24"/>
        </w:rPr>
        <w:t>EMPRESA</w:t>
      </w:r>
    </w:p>
    <w:p>
      <w:pPr>
        <w:pStyle w:val="BodyText"/>
        <w:spacing w:before="133"/>
        <w:rPr>
          <w:sz w:val="20"/>
        </w:rPr>
      </w:pPr>
      <w:r>
        <w:rPr>
          <w:sz w:val="20"/>
        </w:rPr>
        <mc:AlternateContent>
          <mc:Choice Requires="wps">
            <w:drawing>
              <wp:anchor distT="0" distB="0" distL="0" distR="0" allowOverlap="1" layoutInCell="1" locked="0" behindDoc="1" simplePos="0" relativeHeight="487587840">
                <wp:simplePos x="0" y="0"/>
                <wp:positionH relativeFrom="page">
                  <wp:posOffset>403224</wp:posOffset>
                </wp:positionH>
                <wp:positionV relativeFrom="paragraph">
                  <wp:posOffset>254767</wp:posOffset>
                </wp:positionV>
                <wp:extent cx="6667500"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6667500" cy="19050"/>
                          <a:chExt cx="6667500" cy="19050"/>
                        </a:xfrm>
                      </wpg:grpSpPr>
                      <wps:wsp>
                        <wps:cNvPr id="5" name="Graphic 5"/>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20.060411pt;width:525pt;height:1.5pt;mso-position-horizontal-relative:page;mso-position-vertical-relative:paragraph;z-index:-15728640;mso-wrap-distance-left:0;mso-wrap-distance-right:0" id="docshapegroup3" coordorigin="635,401" coordsize="10500,30">
                <v:rect style="position:absolute;left:635;top:401;width:10500;height:15" id="docshape4" filled="true" fillcolor="#999999" stroked="false">
                  <v:fill type="solid"/>
                </v:rect>
                <v:shape style="position:absolute;left:634;top:401;width:10500;height:30" id="docshape5" coordorigin="635,401" coordsize="10500,30" path="m11135,401l11120,416,635,416,635,431,11120,431,11135,431,11135,416,11135,401xe" filled="true" fillcolor="#ededed" stroked="false">
                  <v:path arrowok="t"/>
                  <v:fill type="solid"/>
                </v:shape>
                <v:shape style="position:absolute;left:635;top:401;width:15;height:30" id="docshape6" coordorigin="635,401" coordsize="15,30" path="m635,431l635,401,650,401,650,416,635,431xe" filled="true" fillcolor="#999999" stroked="false">
                  <v:path arrowok="t"/>
                  <v:fill type="solid"/>
                </v:shape>
                <w10:wrap type="topAndBottom"/>
              </v:group>
            </w:pict>
          </mc:Fallback>
        </mc:AlternateContent>
      </w:r>
    </w:p>
    <w:p>
      <w:pPr>
        <w:spacing w:line="232" w:lineRule="auto" w:before="123"/>
        <w:ind w:left="759" w:right="744" w:firstLine="0"/>
        <w:jc w:val="center"/>
        <w:rPr>
          <w:sz w:val="24"/>
        </w:rPr>
      </w:pPr>
      <w:r>
        <w:rPr>
          <w:sz w:val="24"/>
        </w:rPr>
        <w:t>Rua</w:t>
      </w:r>
      <w:r>
        <w:rPr>
          <w:spacing w:val="-4"/>
          <w:sz w:val="24"/>
        </w:rPr>
        <w:t> </w:t>
      </w:r>
      <w:r>
        <w:rPr>
          <w:sz w:val="24"/>
        </w:rPr>
        <w:t>Rio</w:t>
      </w:r>
      <w:r>
        <w:rPr>
          <w:spacing w:val="-4"/>
          <w:sz w:val="24"/>
        </w:rPr>
        <w:t> </w:t>
      </w:r>
      <w:r>
        <w:rPr>
          <w:sz w:val="24"/>
        </w:rPr>
        <w:t>Grande</w:t>
      </w:r>
      <w:r>
        <w:rPr>
          <w:spacing w:val="-4"/>
          <w:sz w:val="24"/>
        </w:rPr>
        <w:t> </w:t>
      </w:r>
      <w:r>
        <w:rPr>
          <w:sz w:val="24"/>
        </w:rPr>
        <w:t>do</w:t>
      </w:r>
      <w:r>
        <w:rPr>
          <w:spacing w:val="-4"/>
          <w:sz w:val="24"/>
        </w:rPr>
        <w:t> </w:t>
      </w:r>
      <w:r>
        <w:rPr>
          <w:sz w:val="24"/>
        </w:rPr>
        <w:t>Sul,</w:t>
      </w:r>
      <w:r>
        <w:rPr>
          <w:spacing w:val="-4"/>
          <w:sz w:val="24"/>
        </w:rPr>
        <w:t> </w:t>
      </w:r>
      <w:r>
        <w:rPr>
          <w:sz w:val="24"/>
        </w:rPr>
        <w:t>2800</w:t>
      </w:r>
      <w:r>
        <w:rPr>
          <w:spacing w:val="-4"/>
          <w:sz w:val="24"/>
        </w:rPr>
        <w:t> </w:t>
      </w:r>
      <w:r>
        <w:rPr>
          <w:sz w:val="24"/>
        </w:rPr>
        <w:t>-</w:t>
      </w:r>
      <w:r>
        <w:rPr>
          <w:spacing w:val="-4"/>
          <w:sz w:val="24"/>
        </w:rPr>
        <w:t> </w:t>
      </w:r>
      <w:r>
        <w:rPr>
          <w:sz w:val="24"/>
        </w:rPr>
        <w:t>B.</w:t>
      </w:r>
      <w:r>
        <w:rPr>
          <w:spacing w:val="-4"/>
          <w:sz w:val="24"/>
        </w:rPr>
        <w:t> </w:t>
      </w:r>
      <w:r>
        <w:rPr>
          <w:sz w:val="24"/>
        </w:rPr>
        <w:t>Vista</w:t>
      </w:r>
      <w:r>
        <w:rPr>
          <w:spacing w:val="-4"/>
          <w:sz w:val="24"/>
        </w:rPr>
        <w:t> </w:t>
      </w:r>
      <w:r>
        <w:rPr>
          <w:sz w:val="24"/>
        </w:rPr>
        <w:t>Alegre</w:t>
      </w:r>
      <w:r>
        <w:rPr>
          <w:spacing w:val="-4"/>
          <w:sz w:val="24"/>
        </w:rPr>
        <w:t> </w:t>
      </w:r>
      <w:r>
        <w:rPr>
          <w:sz w:val="24"/>
        </w:rPr>
        <w:t>-</w:t>
      </w:r>
      <w:r>
        <w:rPr>
          <w:spacing w:val="-4"/>
          <w:sz w:val="24"/>
        </w:rPr>
        <w:t> </w:t>
      </w:r>
      <w:r>
        <w:rPr>
          <w:sz w:val="24"/>
        </w:rPr>
        <w:t>Espigão</w:t>
      </w:r>
      <w:r>
        <w:rPr>
          <w:spacing w:val="-4"/>
          <w:sz w:val="24"/>
        </w:rPr>
        <w:t> </w:t>
      </w:r>
      <w:r>
        <w:rPr>
          <w:sz w:val="24"/>
        </w:rPr>
        <w:t>do</w:t>
      </w:r>
      <w:r>
        <w:rPr>
          <w:spacing w:val="-4"/>
          <w:sz w:val="24"/>
        </w:rPr>
        <w:t> </w:t>
      </w:r>
      <w:r>
        <w:rPr>
          <w:sz w:val="24"/>
        </w:rPr>
        <w:t>Oeste/RO</w:t>
      </w:r>
      <w:r>
        <w:rPr>
          <w:spacing w:val="-4"/>
          <w:sz w:val="24"/>
        </w:rPr>
        <w:t> </w:t>
      </w:r>
      <w:r>
        <w:rPr>
          <w:sz w:val="24"/>
        </w:rPr>
        <w:t>-</w:t>
      </w:r>
      <w:r>
        <w:rPr>
          <w:spacing w:val="-4"/>
          <w:sz w:val="24"/>
        </w:rPr>
        <w:t> </w:t>
      </w:r>
      <w:r>
        <w:rPr>
          <w:sz w:val="24"/>
        </w:rPr>
        <w:t>CEP:</w:t>
      </w:r>
      <w:r>
        <w:rPr>
          <w:spacing w:val="-4"/>
          <w:sz w:val="24"/>
        </w:rPr>
        <w:t> </w:t>
      </w:r>
      <w:r>
        <w:rPr>
          <w:sz w:val="24"/>
        </w:rPr>
        <w:t>76.974-</w:t>
      </w:r>
      <w:r>
        <w:rPr>
          <w:sz w:val="24"/>
        </w:rPr>
        <w:t>000 Contato: (69)3481-1400 - Site: </w:t>
      </w:r>
      <w:hyperlink r:id="rId13">
        <w:r>
          <w:rPr>
            <w:color w:val="0000ED"/>
            <w:sz w:val="24"/>
            <w:u w:val="single" w:color="0000ED"/>
          </w:rPr>
          <w:t>www.es</w:t>
        </w:r>
        <w:r>
          <w:rPr>
            <w:color w:val="0000ED"/>
            <w:sz w:val="24"/>
          </w:rPr>
          <w:t>p</w:t>
        </w:r>
        <w:r>
          <w:rPr>
            <w:rFonts w:ascii="Times New Roman" w:hAnsi="Times New Roman"/>
            <w:color w:val="0000ED"/>
            <w:sz w:val="24"/>
            <w:u w:val="single" w:color="0000ED"/>
          </w:rPr>
          <w:t> </w:t>
        </w:r>
        <w:r>
          <w:rPr>
            <w:color w:val="0000ED"/>
            <w:sz w:val="24"/>
          </w:rPr>
          <w:t>ig</w:t>
        </w:r>
        <w:r>
          <w:rPr>
            <w:color w:val="0000ED"/>
            <w:sz w:val="24"/>
            <w:u w:val="single" w:color="0000ED"/>
          </w:rPr>
          <w:t>aodooeste.ro.gov.br</w:t>
        </w:r>
      </w:hyperlink>
    </w:p>
    <w:p>
      <w:pPr>
        <w:pStyle w:val="BodyText"/>
        <w:spacing w:line="30" w:lineRule="exact" w:before="0"/>
        <w:ind w:left="69"/>
        <w:rPr>
          <w:position w:val="0"/>
          <w:sz w:val="2"/>
        </w:rPr>
      </w:pPr>
      <w:r>
        <w:rPr>
          <w:position w:val="0"/>
          <w:sz w:val="2"/>
        </w:rPr>
        <mc:AlternateContent>
          <mc:Choice Requires="wps">
            <w:drawing>
              <wp:inline distT="0" distB="0" distL="0" distR="0">
                <wp:extent cx="6667500" cy="19050"/>
                <wp:effectExtent l="9525" t="0" r="0" b="9525"/>
                <wp:docPr id="8" name="Group 8"/>
                <wp:cNvGraphicFramePr>
                  <a:graphicFrameLocks/>
                </wp:cNvGraphicFramePr>
                <a:graphic>
                  <a:graphicData uri="http://schemas.microsoft.com/office/word/2010/wordprocessingGroup">
                    <wpg:wgp>
                      <wpg:cNvPr id="8" name="Group 8"/>
                      <wpg:cNvGrpSpPr/>
                      <wpg:grpSpPr>
                        <a:xfrm>
                          <a:off x="0" y="0"/>
                          <a:ext cx="6667500" cy="19050"/>
                          <a:chExt cx="6667500" cy="19050"/>
                        </a:xfrm>
                      </wpg:grpSpPr>
                      <wps:wsp>
                        <wps:cNvPr id="9" name="Graphic 9"/>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525pt;height:1.5pt;mso-position-horizontal-relative:char;mso-position-vertical-relative:line" id="docshapegroup7" coordorigin="0,0" coordsize="10500,30">
                <v:rect style="position:absolute;left:0;top:0;width:10500;height:15" id="docshape8" filled="true" fillcolor="#999999" stroked="false">
                  <v:fill type="solid"/>
                </v:rect>
                <v:shape style="position:absolute;left:-1;top:0;width:10500;height:30" id="docshape9" coordorigin="0,0" coordsize="10500,30" path="m10500,0l10485,15,0,15,0,30,10485,30,10500,30,10500,15,10500,0xe" filled="true" fillcolor="#ededed" stroked="false">
                  <v:path arrowok="t"/>
                  <v:fill type="solid"/>
                </v:shape>
                <v:shape style="position:absolute;left:0;top:0;width:15;height:30" id="docshape10" coordorigin="0,0" coordsize="15,30" path="m0,30l0,0,15,0,15,15,0,30xe" filled="true" fillcolor="#999999" stroked="false">
                  <v:path arrowok="t"/>
                  <v:fill type="solid"/>
                </v:shape>
              </v:group>
            </w:pict>
          </mc:Fallback>
        </mc:AlternateContent>
      </w:r>
      <w:r>
        <w:rPr>
          <w:position w:val="0"/>
          <w:sz w:val="2"/>
        </w:rPr>
      </w:r>
    </w:p>
    <w:p>
      <w:pPr>
        <w:pStyle w:val="BodyText"/>
        <w:spacing w:before="12"/>
        <w:rPr>
          <w:sz w:val="3"/>
        </w:rPr>
      </w:pPr>
      <w:r>
        <w:rPr>
          <w:sz w:val="3"/>
        </w:rPr>
        <mc:AlternateContent>
          <mc:Choice Requires="wps">
            <w:drawing>
              <wp:anchor distT="0" distB="0" distL="0" distR="0" allowOverlap="1" layoutInCell="1" locked="0" behindDoc="1" simplePos="0" relativeHeight="487588864">
                <wp:simplePos x="0" y="0"/>
                <wp:positionH relativeFrom="page">
                  <wp:posOffset>403224</wp:posOffset>
                </wp:positionH>
                <wp:positionV relativeFrom="paragraph">
                  <wp:posOffset>46122</wp:posOffset>
                </wp:positionV>
                <wp:extent cx="6667500" cy="135318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6667500" cy="1353185"/>
                          <a:chExt cx="6667500" cy="1353185"/>
                        </a:xfrm>
                      </wpg:grpSpPr>
                      <wps:wsp>
                        <wps:cNvPr id="13" name="Graphic 13"/>
                        <wps:cNvSpPr/>
                        <wps:spPr>
                          <a:xfrm>
                            <a:off x="0" y="1334139"/>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1334139"/>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1334139"/>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pic:pic>
                        <pic:nvPicPr>
                          <pic:cNvPr id="16" name="Image 16"/>
                          <pic:cNvPicPr/>
                        </pic:nvPicPr>
                        <pic:blipFill>
                          <a:blip r:embed="rId14" cstate="print"/>
                          <a:stretch>
                            <a:fillRect/>
                          </a:stretch>
                        </pic:blipFill>
                        <pic:spPr>
                          <a:xfrm>
                            <a:off x="9524" y="10165"/>
                            <a:ext cx="1019174" cy="419099"/>
                          </a:xfrm>
                          <a:prstGeom prst="rect">
                            <a:avLst/>
                          </a:prstGeom>
                        </pic:spPr>
                      </pic:pic>
                      <pic:pic>
                        <pic:nvPicPr>
                          <pic:cNvPr id="17" name="Image 17"/>
                          <pic:cNvPicPr/>
                        </pic:nvPicPr>
                        <pic:blipFill>
                          <a:blip r:embed="rId14" cstate="print"/>
                          <a:stretch>
                            <a:fillRect/>
                          </a:stretch>
                        </pic:blipFill>
                        <pic:spPr>
                          <a:xfrm>
                            <a:off x="9524" y="457840"/>
                            <a:ext cx="1019174" cy="419099"/>
                          </a:xfrm>
                          <a:prstGeom prst="rect">
                            <a:avLst/>
                          </a:prstGeom>
                        </pic:spPr>
                      </pic:pic>
                      <pic:pic>
                        <pic:nvPicPr>
                          <pic:cNvPr id="18" name="Image 18"/>
                          <pic:cNvPicPr/>
                        </pic:nvPicPr>
                        <pic:blipFill>
                          <a:blip r:embed="rId15" cstate="print"/>
                          <a:stretch>
                            <a:fillRect/>
                          </a:stretch>
                        </pic:blipFill>
                        <pic:spPr>
                          <a:xfrm>
                            <a:off x="9524" y="905515"/>
                            <a:ext cx="1019174" cy="419099"/>
                          </a:xfrm>
                          <a:prstGeom prst="rect">
                            <a:avLst/>
                          </a:prstGeom>
                        </pic:spPr>
                      </pic:pic>
                      <wps:wsp>
                        <wps:cNvPr id="19" name="Textbox 19"/>
                        <wps:cNvSpPr txBox="1"/>
                        <wps:spPr>
                          <a:xfrm>
                            <a:off x="0" y="0"/>
                            <a:ext cx="6667500" cy="1353185"/>
                          </a:xfrm>
                          <a:prstGeom prst="rect">
                            <a:avLst/>
                          </a:prstGeom>
                        </wps:spPr>
                        <wps:txbx>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Neiva Lea Chielle</w:t>
                              </w:r>
                              <w:r>
                                <w:rPr>
                                  <w:rFonts w:ascii="Arial MT" w:hAnsi="Arial MT"/>
                                  <w:sz w:val="20"/>
                                </w:rPr>
                                <w:t>, </w:t>
                              </w:r>
                              <w:r>
                                <w:rPr>
                                  <w:rFonts w:ascii="Arial" w:hAnsi="Arial"/>
                                  <w:b/>
                                  <w:sz w:val="20"/>
                                </w:rPr>
                                <w:t>Diretor Divisão </w:t>
                              </w:r>
                              <w:r>
                                <w:rPr>
                                  <w:rFonts w:ascii="Arial" w:hAnsi="Arial"/>
                                  <w:b/>
                                  <w:sz w:val="20"/>
                                </w:rPr>
                                <w:t>Execução Orçamentária</w:t>
                              </w:r>
                              <w:r>
                                <w:rPr>
                                  <w:rFonts w:ascii="Arial MT" w:hAnsi="Arial MT"/>
                                  <w:sz w:val="20"/>
                                </w:rPr>
                                <w:t>, em 13/02/2026 às 12:40, horário de Espigão do Oeste/RO, com fulcro no art. 17 do </w:t>
                              </w:r>
                              <w:hyperlink r:id="rId16">
                                <w:r>
                                  <w:rPr>
                                    <w:rFonts w:ascii="Arial MT" w:hAnsi="Arial MT"/>
                                    <w:color w:val="0000ED"/>
                                    <w:sz w:val="20"/>
                                    <w:u w:val="single" w:color="0000ED"/>
                                  </w:rPr>
                                  <w:t>Decreto nº 4.474 de 28/08/2020.</w:t>
                                </w:r>
                              </w:hyperlink>
                            </w:p>
                            <w:p>
                              <w:pPr>
                                <w:spacing w:line="235" w:lineRule="auto" w:before="26"/>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Wilesmar dos Santos Silva</w:t>
                              </w:r>
                              <w:r>
                                <w:rPr>
                                  <w:rFonts w:ascii="Arial MT" w:hAnsi="Arial MT"/>
                                  <w:sz w:val="20"/>
                                </w:rPr>
                                <w:t>, </w:t>
                              </w:r>
                              <w:r>
                                <w:rPr>
                                  <w:rFonts w:ascii="Arial" w:hAnsi="Arial"/>
                                  <w:b/>
                                  <w:sz w:val="20"/>
                                </w:rPr>
                                <w:t>Secretário Municipal </w:t>
                              </w:r>
                              <w:r>
                                <w:rPr>
                                  <w:rFonts w:ascii="Arial" w:hAnsi="Arial"/>
                                  <w:b/>
                                  <w:sz w:val="20"/>
                                </w:rPr>
                                <w:t>de Saúde</w:t>
                              </w:r>
                              <w:r>
                                <w:rPr>
                                  <w:rFonts w:ascii="Arial MT" w:hAnsi="Arial MT"/>
                                  <w:sz w:val="20"/>
                                </w:rPr>
                                <w:t>, em 13/02/2026 às 12:45, horário de Espigão do Oeste/RO, com fulcro no art. 17 do</w:t>
                              </w:r>
                              <w:r>
                                <w:rPr>
                                  <w:rFonts w:ascii="Arial MT" w:hAnsi="Arial MT"/>
                                  <w:spacing w:val="40"/>
                                  <w:sz w:val="20"/>
                                </w:rPr>
                                <w:t> </w:t>
                              </w:r>
                              <w:hyperlink r:id="rId16">
                                <w:r>
                                  <w:rPr>
                                    <w:rFonts w:ascii="Arial MT" w:hAnsi="Arial MT"/>
                                    <w:color w:val="0000ED"/>
                                    <w:sz w:val="20"/>
                                    <w:u w:val="single" w:color="0000ED"/>
                                  </w:rPr>
                                  <w:t>Decreto nº 4.474 de 28/08/2020.</w:t>
                                </w:r>
                              </w:hyperlink>
                            </w:p>
                            <w:p>
                              <w:pPr>
                                <w:spacing w:line="235" w:lineRule="auto" w:before="29"/>
                                <w:ind w:left="1649" w:right="13" w:firstLine="0"/>
                                <w:jc w:val="both"/>
                                <w:rPr>
                                  <w:rFonts w:ascii="Arial MT" w:hAnsi="Arial MT"/>
                                  <w:sz w:val="20"/>
                                </w:rPr>
                              </w:pPr>
                              <w:r>
                                <w:rPr>
                                  <w:rFonts w:ascii="Arial MT" w:hAnsi="Arial MT"/>
                                  <w:sz w:val="20"/>
                                </w:rPr>
                                <w:t>Documento</w:t>
                              </w:r>
                              <w:r>
                                <w:rPr>
                                  <w:rFonts w:ascii="Arial MT" w:hAnsi="Arial MT"/>
                                  <w:spacing w:val="-3"/>
                                  <w:sz w:val="20"/>
                                </w:rPr>
                                <w:t> </w:t>
                              </w:r>
                              <w:r>
                                <w:rPr>
                                  <w:rFonts w:ascii="Arial MT" w:hAnsi="Arial MT"/>
                                  <w:sz w:val="20"/>
                                </w:rPr>
                                <w:t>assinado</w:t>
                              </w:r>
                              <w:r>
                                <w:rPr>
                                  <w:rFonts w:ascii="Arial MT" w:hAnsi="Arial MT"/>
                                  <w:spacing w:val="-3"/>
                                  <w:sz w:val="20"/>
                                </w:rPr>
                                <w:t> </w:t>
                              </w:r>
                              <w:r>
                                <w:rPr>
                                  <w:rFonts w:ascii="Arial MT" w:hAnsi="Arial MT"/>
                                  <w:sz w:val="20"/>
                                </w:rPr>
                                <w:t>eletronicamente</w:t>
                              </w:r>
                              <w:r>
                                <w:rPr>
                                  <w:rFonts w:ascii="Arial MT" w:hAnsi="Arial MT"/>
                                  <w:spacing w:val="-3"/>
                                  <w:sz w:val="20"/>
                                </w:rPr>
                                <w:t> </w:t>
                              </w:r>
                              <w:r>
                                <w:rPr>
                                  <w:rFonts w:ascii="Arial MT" w:hAnsi="Arial MT"/>
                                  <w:sz w:val="20"/>
                                </w:rPr>
                                <w:t>(ICP-BR)</w:t>
                              </w:r>
                              <w:r>
                                <w:rPr>
                                  <w:rFonts w:ascii="Arial MT" w:hAnsi="Arial MT"/>
                                  <w:spacing w:val="-3"/>
                                  <w:sz w:val="20"/>
                                </w:rPr>
                                <w:t> </w:t>
                              </w:r>
                              <w:r>
                                <w:rPr>
                                  <w:rFonts w:ascii="Arial MT" w:hAnsi="Arial MT"/>
                                  <w:sz w:val="20"/>
                                </w:rPr>
                                <w:t>por</w:t>
                              </w:r>
                              <w:r>
                                <w:rPr>
                                  <w:rFonts w:ascii="Arial MT" w:hAnsi="Arial MT"/>
                                  <w:spacing w:val="-2"/>
                                  <w:sz w:val="20"/>
                                </w:rPr>
                                <w:t> </w:t>
                              </w:r>
                              <w:r>
                                <w:rPr>
                                  <w:rFonts w:ascii="Arial" w:hAnsi="Arial"/>
                                  <w:b/>
                                  <w:sz w:val="20"/>
                                </w:rPr>
                                <w:t>Weliton</w:t>
                              </w:r>
                              <w:r>
                                <w:rPr>
                                  <w:rFonts w:ascii="Arial" w:hAnsi="Arial"/>
                                  <w:b/>
                                  <w:spacing w:val="-3"/>
                                  <w:sz w:val="20"/>
                                </w:rPr>
                                <w:t> </w:t>
                              </w:r>
                              <w:r>
                                <w:rPr>
                                  <w:rFonts w:ascii="Arial" w:hAnsi="Arial"/>
                                  <w:b/>
                                  <w:sz w:val="20"/>
                                </w:rPr>
                                <w:t>Pereira</w:t>
                              </w:r>
                              <w:r>
                                <w:rPr>
                                  <w:rFonts w:ascii="Arial" w:hAnsi="Arial"/>
                                  <w:b/>
                                  <w:spacing w:val="-3"/>
                                  <w:sz w:val="20"/>
                                </w:rPr>
                                <w:t> </w:t>
                              </w:r>
                              <w:r>
                                <w:rPr>
                                  <w:rFonts w:ascii="Arial" w:hAnsi="Arial"/>
                                  <w:b/>
                                  <w:sz w:val="20"/>
                                </w:rPr>
                                <w:t>Campos</w:t>
                              </w:r>
                              <w:r>
                                <w:rPr>
                                  <w:rFonts w:ascii="Arial MT" w:hAnsi="Arial MT"/>
                                  <w:sz w:val="20"/>
                                </w:rPr>
                                <w:t>,</w:t>
                              </w:r>
                              <w:r>
                                <w:rPr>
                                  <w:rFonts w:ascii="Arial MT" w:hAnsi="Arial MT"/>
                                  <w:spacing w:val="-2"/>
                                  <w:sz w:val="20"/>
                                </w:rPr>
                                <w:t> </w:t>
                              </w:r>
                              <w:r>
                                <w:rPr>
                                  <w:rFonts w:ascii="Arial" w:hAnsi="Arial"/>
                                  <w:b/>
                                  <w:sz w:val="20"/>
                                </w:rPr>
                                <w:t>Prefeito</w:t>
                              </w:r>
                              <w:r>
                                <w:rPr>
                                  <w:rFonts w:ascii="Arial" w:hAnsi="Arial"/>
                                  <w:b/>
                                  <w:spacing w:val="-3"/>
                                  <w:sz w:val="20"/>
                                </w:rPr>
                                <w:t> </w:t>
                              </w:r>
                              <w:r>
                                <w:rPr>
                                  <w:rFonts w:ascii="Arial" w:hAnsi="Arial"/>
                                  <w:b/>
                                  <w:sz w:val="20"/>
                                </w:rPr>
                                <w:t>Municipal</w:t>
                              </w:r>
                              <w:r>
                                <w:rPr>
                                  <w:rFonts w:ascii="Arial MT" w:hAnsi="Arial MT"/>
                                  <w:sz w:val="20"/>
                                </w:rPr>
                                <w:t>, </w:t>
                              </w:r>
                              <w:hyperlink r:id="rId16">
                                <w:r>
                                  <w:rPr>
                                    <w:rFonts w:ascii="Arial MT" w:hAnsi="Arial MT"/>
                                    <w:sz w:val="20"/>
                                  </w:rPr>
                                  <w:t>em</w:t>
                                </w:r>
                                <w:r>
                                  <w:rPr>
                                    <w:rFonts w:ascii="Arial MT" w:hAnsi="Arial MT"/>
                                    <w:spacing w:val="28"/>
                                    <w:sz w:val="20"/>
                                  </w:rPr>
                                  <w:t> </w:t>
                                </w:r>
                                <w:r>
                                  <w:rPr>
                                    <w:rFonts w:ascii="Arial MT" w:hAnsi="Arial MT"/>
                                    <w:sz w:val="20"/>
                                  </w:rPr>
                                  <w:t>18/02/2026</w:t>
                                </w:r>
                                <w:r>
                                  <w:rPr>
                                    <w:rFonts w:ascii="Arial MT" w:hAnsi="Arial MT"/>
                                    <w:spacing w:val="28"/>
                                    <w:sz w:val="20"/>
                                  </w:rPr>
                                  <w:t> </w:t>
                                </w:r>
                                <w:r>
                                  <w:rPr>
                                    <w:rFonts w:ascii="Arial MT" w:hAnsi="Arial MT"/>
                                    <w:sz w:val="20"/>
                                  </w:rPr>
                                  <w:t>às</w:t>
                                </w:r>
                                <w:r>
                                  <w:rPr>
                                    <w:rFonts w:ascii="Arial MT" w:hAnsi="Arial MT"/>
                                    <w:spacing w:val="28"/>
                                    <w:sz w:val="20"/>
                                  </w:rPr>
                                  <w:t> </w:t>
                                </w:r>
                                <w:r>
                                  <w:rPr>
                                    <w:rFonts w:ascii="Arial MT" w:hAnsi="Arial MT"/>
                                    <w:sz w:val="20"/>
                                  </w:rPr>
                                  <w:t>12:36,</w:t>
                                </w:r>
                                <w:r>
                                  <w:rPr>
                                    <w:rFonts w:ascii="Arial MT" w:hAnsi="Arial MT"/>
                                    <w:spacing w:val="28"/>
                                    <w:sz w:val="20"/>
                                  </w:rPr>
                                  <w:t> </w:t>
                                </w:r>
                                <w:r>
                                  <w:rPr>
                                    <w:rFonts w:ascii="Arial MT" w:hAnsi="Arial MT"/>
                                    <w:sz w:val="20"/>
                                  </w:rPr>
                                  <w:t>horário</w:t>
                                </w:r>
                                <w:r>
                                  <w:rPr>
                                    <w:rFonts w:ascii="Arial MT" w:hAnsi="Arial MT"/>
                                    <w:spacing w:val="28"/>
                                    <w:sz w:val="20"/>
                                  </w:rPr>
                                  <w:t> </w:t>
                                </w:r>
                                <w:r>
                                  <w:rPr>
                                    <w:rFonts w:ascii="Arial MT" w:hAnsi="Arial MT"/>
                                    <w:sz w:val="20"/>
                                  </w:rPr>
                                  <w:t>de</w:t>
                                </w:r>
                                <w:r>
                                  <w:rPr>
                                    <w:rFonts w:ascii="Arial MT" w:hAnsi="Arial MT"/>
                                    <w:spacing w:val="28"/>
                                    <w:sz w:val="20"/>
                                  </w:rPr>
                                  <w:t> </w:t>
                                </w:r>
                                <w:r>
                                  <w:rPr>
                                    <w:rFonts w:ascii="Arial MT" w:hAnsi="Arial MT"/>
                                    <w:sz w:val="20"/>
                                  </w:rPr>
                                  <w:t>Espigão</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sz w:val="20"/>
                                  </w:rPr>
                                  <w:t>Oeste/RO,</w:t>
                                </w:r>
                                <w:r>
                                  <w:rPr>
                                    <w:rFonts w:ascii="Arial MT" w:hAnsi="Arial MT"/>
                                    <w:spacing w:val="28"/>
                                    <w:sz w:val="20"/>
                                  </w:rPr>
                                  <w:t> </w:t>
                                </w:r>
                                <w:r>
                                  <w:rPr>
                                    <w:rFonts w:ascii="Arial MT" w:hAnsi="Arial MT"/>
                                    <w:sz w:val="20"/>
                                  </w:rPr>
                                  <w:t>com</w:t>
                                </w:r>
                                <w:r>
                                  <w:rPr>
                                    <w:rFonts w:ascii="Arial MT" w:hAnsi="Arial MT"/>
                                    <w:spacing w:val="28"/>
                                    <w:sz w:val="20"/>
                                  </w:rPr>
                                  <w:t> </w:t>
                                </w:r>
                                <w:r>
                                  <w:rPr>
                                    <w:rFonts w:ascii="Arial MT" w:hAnsi="Arial MT"/>
                                    <w:sz w:val="20"/>
                                  </w:rPr>
                                  <w:t>fulcro</w:t>
                                </w:r>
                                <w:r>
                                  <w:rPr>
                                    <w:rFonts w:ascii="Arial MT" w:hAnsi="Arial MT"/>
                                    <w:spacing w:val="28"/>
                                    <w:sz w:val="20"/>
                                  </w:rPr>
                                  <w:t> </w:t>
                                </w:r>
                                <w:r>
                                  <w:rPr>
                                    <w:rFonts w:ascii="Arial MT" w:hAnsi="Arial MT"/>
                                    <w:sz w:val="20"/>
                                  </w:rPr>
                                  <w:t>no</w:t>
                                </w:r>
                                <w:r>
                                  <w:rPr>
                                    <w:rFonts w:ascii="Arial MT" w:hAnsi="Arial MT"/>
                                    <w:spacing w:val="28"/>
                                    <w:sz w:val="20"/>
                                  </w:rPr>
                                  <w:t> </w:t>
                                </w:r>
                                <w:r>
                                  <w:rPr>
                                    <w:rFonts w:ascii="Arial MT" w:hAnsi="Arial MT"/>
                                    <w:sz w:val="20"/>
                                  </w:rPr>
                                  <w:t>art.</w:t>
                                </w:r>
                                <w:r>
                                  <w:rPr>
                                    <w:rFonts w:ascii="Arial MT" w:hAnsi="Arial MT"/>
                                    <w:spacing w:val="28"/>
                                    <w:sz w:val="20"/>
                                  </w:rPr>
                                  <w:t> </w:t>
                                </w:r>
                                <w:r>
                                  <w:rPr>
                                    <w:rFonts w:ascii="Arial MT" w:hAnsi="Arial MT"/>
                                    <w:sz w:val="20"/>
                                  </w:rPr>
                                  <w:t>17</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color w:val="0000ED"/>
                                    <w:sz w:val="20"/>
                                    <w:u w:val="single" w:color="0000ED"/>
                                  </w:rPr>
                                  <w:t>Decreto</w:t>
                                </w:r>
                                <w:r>
                                  <w:rPr>
                                    <w:rFonts w:ascii="Arial MT" w:hAnsi="Arial MT"/>
                                    <w:color w:val="0000ED"/>
                                    <w:spacing w:val="28"/>
                                    <w:sz w:val="20"/>
                                    <w:u w:val="single" w:color="0000ED"/>
                                  </w:rPr>
                                  <w:t> </w:t>
                                </w:r>
                                <w:r>
                                  <w:rPr>
                                    <w:rFonts w:ascii="Arial MT" w:hAnsi="Arial MT"/>
                                    <w:color w:val="0000ED"/>
                                    <w:spacing w:val="-5"/>
                                    <w:sz w:val="20"/>
                                    <w:u w:val="single" w:color="0000ED"/>
                                  </w:rPr>
                                  <w:t>nº</w:t>
                                </w:r>
                              </w:hyperlink>
                            </w:p>
                            <w:p>
                              <w:pPr>
                                <w:spacing w:line="225" w:lineRule="exact" w:before="0"/>
                                <w:ind w:left="1649" w:right="0" w:firstLine="0"/>
                                <w:jc w:val="both"/>
                                <w:rPr>
                                  <w:rFonts w:ascii="Arial MT"/>
                                  <w:sz w:val="20"/>
                                </w:rPr>
                              </w:pPr>
                              <w:hyperlink r:id="rId16">
                                <w:r>
                                  <w:rPr>
                                    <w:rFonts w:ascii="Arial MT"/>
                                    <w:color w:val="0000ED"/>
                                    <w:sz w:val="20"/>
                                    <w:u w:val="single" w:color="0000ED"/>
                                  </w:rPr>
                                  <w:t>4.474</w:t>
                                </w:r>
                                <w:r>
                                  <w:rPr>
                                    <w:rFonts w:ascii="Arial MT"/>
                                    <w:color w:val="0000ED"/>
                                    <w:spacing w:val="-1"/>
                                    <w:sz w:val="20"/>
                                    <w:u w:val="single" w:color="0000ED"/>
                                  </w:rPr>
                                  <w:t> </w:t>
                                </w:r>
                                <w:r>
                                  <w:rPr>
                                    <w:rFonts w:ascii="Arial MT"/>
                                    <w:color w:val="0000ED"/>
                                    <w:sz w:val="20"/>
                                    <w:u w:val="single" w:color="0000ED"/>
                                  </w:rPr>
                                  <w:t>de</w:t>
                                </w:r>
                                <w:r>
                                  <w:rPr>
                                    <w:rFonts w:ascii="Arial MT"/>
                                    <w:color w:val="0000ED"/>
                                    <w:spacing w:val="-1"/>
                                    <w:sz w:val="20"/>
                                    <w:u w:val="single" w:color="0000ED"/>
                                  </w:rPr>
                                  <w:t> </w:t>
                                </w:r>
                                <w:r>
                                  <w:rPr>
                                    <w:rFonts w:ascii="Arial MT"/>
                                    <w:color w:val="0000ED"/>
                                    <w:spacing w:val="-2"/>
                                    <w:sz w:val="20"/>
                                    <w:u w:val="single" w:color="0000ED"/>
                                  </w:rPr>
                                  <w:t>28/08/2020.</w:t>
                                </w:r>
                              </w:hyperlink>
                            </w:p>
                          </w:txbxContent>
                        </wps:txbx>
                        <wps:bodyPr wrap="square" lIns="0" tIns="0" rIns="0" bIns="0" rtlCol="0">
                          <a:noAutofit/>
                        </wps:bodyPr>
                      </wps:wsp>
                    </wpg:wgp>
                  </a:graphicData>
                </a:graphic>
              </wp:anchor>
            </w:drawing>
          </mc:Choice>
          <mc:Fallback>
            <w:pict>
              <v:group style="position:absolute;margin-left:31.749998pt;margin-top:3.631696pt;width:525pt;height:106.55pt;mso-position-horizontal-relative:page;mso-position-vertical-relative:paragraph;z-index:-15727616;mso-wrap-distance-left:0;mso-wrap-distance-right:0" id="docshapegroup11" coordorigin="635,73" coordsize="10500,2131">
                <v:rect style="position:absolute;left:635;top:2173;width:10500;height:15" id="docshape12" filled="true" fillcolor="#999999" stroked="false">
                  <v:fill type="solid"/>
                </v:rect>
                <v:shape style="position:absolute;left:634;top:2173;width:10500;height:30" id="docshape13" coordorigin="635,2174" coordsize="10500,30" path="m11135,2174l11120,2189,635,2189,635,2204,11120,2204,11135,2204,11135,2189,11135,2174xe" filled="true" fillcolor="#ededed" stroked="false">
                  <v:path arrowok="t"/>
                  <v:fill type="solid"/>
                </v:shape>
                <v:shape style="position:absolute;left:635;top:2173;width:15;height:30" id="docshape14" coordorigin="635,2174" coordsize="15,30" path="m635,2204l635,2174,650,2174,650,2189,635,2204xe" filled="true" fillcolor="#999999" stroked="false">
                  <v:path arrowok="t"/>
                  <v:fill type="solid"/>
                </v:shape>
                <v:shape style="position:absolute;left:650;top:88;width:1605;height:660" type="#_x0000_t75" id="docshape15" stroked="false">
                  <v:imagedata r:id="rId14" o:title=""/>
                </v:shape>
                <v:shape style="position:absolute;left:650;top:793;width:1605;height:660" type="#_x0000_t75" id="docshape16" stroked="false">
                  <v:imagedata r:id="rId14" o:title=""/>
                </v:shape>
                <v:shape style="position:absolute;left:650;top:1498;width:1605;height:660" type="#_x0000_t75" id="docshape17" stroked="false">
                  <v:imagedata r:id="rId15" o:title=""/>
                </v:shape>
                <v:shape style="position:absolute;left:635;top:72;width:10500;height:2131" type="#_x0000_t202" id="docshape18" filled="false" stroked="false">
                  <v:textbox inset="0,0,0,0">
                    <w:txbxContent>
                      <w:p>
                        <w:pPr>
                          <w:spacing w:line="235" w:lineRule="auto" w:before="0"/>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Neiva Lea Chielle</w:t>
                        </w:r>
                        <w:r>
                          <w:rPr>
                            <w:rFonts w:ascii="Arial MT" w:hAnsi="Arial MT"/>
                            <w:sz w:val="20"/>
                          </w:rPr>
                          <w:t>, </w:t>
                        </w:r>
                        <w:r>
                          <w:rPr>
                            <w:rFonts w:ascii="Arial" w:hAnsi="Arial"/>
                            <w:b/>
                            <w:sz w:val="20"/>
                          </w:rPr>
                          <w:t>Diretor Divisão </w:t>
                        </w:r>
                        <w:r>
                          <w:rPr>
                            <w:rFonts w:ascii="Arial" w:hAnsi="Arial"/>
                            <w:b/>
                            <w:sz w:val="20"/>
                          </w:rPr>
                          <w:t>Execução Orçamentária</w:t>
                        </w:r>
                        <w:r>
                          <w:rPr>
                            <w:rFonts w:ascii="Arial MT" w:hAnsi="Arial MT"/>
                            <w:sz w:val="20"/>
                          </w:rPr>
                          <w:t>, em 13/02/2026 às 12:40, horário de Espigão do Oeste/RO, com fulcro no art. 17 do </w:t>
                        </w:r>
                        <w:hyperlink r:id="rId16">
                          <w:r>
                            <w:rPr>
                              <w:rFonts w:ascii="Arial MT" w:hAnsi="Arial MT"/>
                              <w:color w:val="0000ED"/>
                              <w:sz w:val="20"/>
                              <w:u w:val="single" w:color="0000ED"/>
                            </w:rPr>
                            <w:t>Decreto nº 4.474 de 28/08/2020.</w:t>
                          </w:r>
                        </w:hyperlink>
                      </w:p>
                      <w:p>
                        <w:pPr>
                          <w:spacing w:line="235" w:lineRule="auto" w:before="26"/>
                          <w:ind w:left="1649" w:right="13" w:firstLine="0"/>
                          <w:jc w:val="both"/>
                          <w:rPr>
                            <w:rFonts w:ascii="Arial MT" w:hAnsi="Arial MT"/>
                            <w:sz w:val="20"/>
                          </w:rPr>
                        </w:pPr>
                        <w:r>
                          <w:rPr>
                            <w:rFonts w:ascii="Arial MT" w:hAnsi="Arial MT"/>
                            <w:sz w:val="20"/>
                          </w:rPr>
                          <w:t>Documento assinado eletronicamente por </w:t>
                        </w:r>
                        <w:r>
                          <w:rPr>
                            <w:rFonts w:ascii="Arial" w:hAnsi="Arial"/>
                            <w:b/>
                            <w:sz w:val="20"/>
                          </w:rPr>
                          <w:t>Wilesmar dos Santos Silva</w:t>
                        </w:r>
                        <w:r>
                          <w:rPr>
                            <w:rFonts w:ascii="Arial MT" w:hAnsi="Arial MT"/>
                            <w:sz w:val="20"/>
                          </w:rPr>
                          <w:t>, </w:t>
                        </w:r>
                        <w:r>
                          <w:rPr>
                            <w:rFonts w:ascii="Arial" w:hAnsi="Arial"/>
                            <w:b/>
                            <w:sz w:val="20"/>
                          </w:rPr>
                          <w:t>Secretário Municipal </w:t>
                        </w:r>
                        <w:r>
                          <w:rPr>
                            <w:rFonts w:ascii="Arial" w:hAnsi="Arial"/>
                            <w:b/>
                            <w:sz w:val="20"/>
                          </w:rPr>
                          <w:t>de Saúde</w:t>
                        </w:r>
                        <w:r>
                          <w:rPr>
                            <w:rFonts w:ascii="Arial MT" w:hAnsi="Arial MT"/>
                            <w:sz w:val="20"/>
                          </w:rPr>
                          <w:t>, em 13/02/2026 às 12:45, horário de Espigão do Oeste/RO, com fulcro no art. 17 do</w:t>
                        </w:r>
                        <w:r>
                          <w:rPr>
                            <w:rFonts w:ascii="Arial MT" w:hAnsi="Arial MT"/>
                            <w:spacing w:val="40"/>
                            <w:sz w:val="20"/>
                          </w:rPr>
                          <w:t> </w:t>
                        </w:r>
                        <w:hyperlink r:id="rId16">
                          <w:r>
                            <w:rPr>
                              <w:rFonts w:ascii="Arial MT" w:hAnsi="Arial MT"/>
                              <w:color w:val="0000ED"/>
                              <w:sz w:val="20"/>
                              <w:u w:val="single" w:color="0000ED"/>
                            </w:rPr>
                            <w:t>Decreto nº 4.474 de 28/08/2020.</w:t>
                          </w:r>
                        </w:hyperlink>
                      </w:p>
                      <w:p>
                        <w:pPr>
                          <w:spacing w:line="235" w:lineRule="auto" w:before="29"/>
                          <w:ind w:left="1649" w:right="13" w:firstLine="0"/>
                          <w:jc w:val="both"/>
                          <w:rPr>
                            <w:rFonts w:ascii="Arial MT" w:hAnsi="Arial MT"/>
                            <w:sz w:val="20"/>
                          </w:rPr>
                        </w:pPr>
                        <w:r>
                          <w:rPr>
                            <w:rFonts w:ascii="Arial MT" w:hAnsi="Arial MT"/>
                            <w:sz w:val="20"/>
                          </w:rPr>
                          <w:t>Documento</w:t>
                        </w:r>
                        <w:r>
                          <w:rPr>
                            <w:rFonts w:ascii="Arial MT" w:hAnsi="Arial MT"/>
                            <w:spacing w:val="-3"/>
                            <w:sz w:val="20"/>
                          </w:rPr>
                          <w:t> </w:t>
                        </w:r>
                        <w:r>
                          <w:rPr>
                            <w:rFonts w:ascii="Arial MT" w:hAnsi="Arial MT"/>
                            <w:sz w:val="20"/>
                          </w:rPr>
                          <w:t>assinado</w:t>
                        </w:r>
                        <w:r>
                          <w:rPr>
                            <w:rFonts w:ascii="Arial MT" w:hAnsi="Arial MT"/>
                            <w:spacing w:val="-3"/>
                            <w:sz w:val="20"/>
                          </w:rPr>
                          <w:t> </w:t>
                        </w:r>
                        <w:r>
                          <w:rPr>
                            <w:rFonts w:ascii="Arial MT" w:hAnsi="Arial MT"/>
                            <w:sz w:val="20"/>
                          </w:rPr>
                          <w:t>eletronicamente</w:t>
                        </w:r>
                        <w:r>
                          <w:rPr>
                            <w:rFonts w:ascii="Arial MT" w:hAnsi="Arial MT"/>
                            <w:spacing w:val="-3"/>
                            <w:sz w:val="20"/>
                          </w:rPr>
                          <w:t> </w:t>
                        </w:r>
                        <w:r>
                          <w:rPr>
                            <w:rFonts w:ascii="Arial MT" w:hAnsi="Arial MT"/>
                            <w:sz w:val="20"/>
                          </w:rPr>
                          <w:t>(ICP-BR)</w:t>
                        </w:r>
                        <w:r>
                          <w:rPr>
                            <w:rFonts w:ascii="Arial MT" w:hAnsi="Arial MT"/>
                            <w:spacing w:val="-3"/>
                            <w:sz w:val="20"/>
                          </w:rPr>
                          <w:t> </w:t>
                        </w:r>
                        <w:r>
                          <w:rPr>
                            <w:rFonts w:ascii="Arial MT" w:hAnsi="Arial MT"/>
                            <w:sz w:val="20"/>
                          </w:rPr>
                          <w:t>por</w:t>
                        </w:r>
                        <w:r>
                          <w:rPr>
                            <w:rFonts w:ascii="Arial MT" w:hAnsi="Arial MT"/>
                            <w:spacing w:val="-2"/>
                            <w:sz w:val="20"/>
                          </w:rPr>
                          <w:t> </w:t>
                        </w:r>
                        <w:r>
                          <w:rPr>
                            <w:rFonts w:ascii="Arial" w:hAnsi="Arial"/>
                            <w:b/>
                            <w:sz w:val="20"/>
                          </w:rPr>
                          <w:t>Weliton</w:t>
                        </w:r>
                        <w:r>
                          <w:rPr>
                            <w:rFonts w:ascii="Arial" w:hAnsi="Arial"/>
                            <w:b/>
                            <w:spacing w:val="-3"/>
                            <w:sz w:val="20"/>
                          </w:rPr>
                          <w:t> </w:t>
                        </w:r>
                        <w:r>
                          <w:rPr>
                            <w:rFonts w:ascii="Arial" w:hAnsi="Arial"/>
                            <w:b/>
                            <w:sz w:val="20"/>
                          </w:rPr>
                          <w:t>Pereira</w:t>
                        </w:r>
                        <w:r>
                          <w:rPr>
                            <w:rFonts w:ascii="Arial" w:hAnsi="Arial"/>
                            <w:b/>
                            <w:spacing w:val="-3"/>
                            <w:sz w:val="20"/>
                          </w:rPr>
                          <w:t> </w:t>
                        </w:r>
                        <w:r>
                          <w:rPr>
                            <w:rFonts w:ascii="Arial" w:hAnsi="Arial"/>
                            <w:b/>
                            <w:sz w:val="20"/>
                          </w:rPr>
                          <w:t>Campos</w:t>
                        </w:r>
                        <w:r>
                          <w:rPr>
                            <w:rFonts w:ascii="Arial MT" w:hAnsi="Arial MT"/>
                            <w:sz w:val="20"/>
                          </w:rPr>
                          <w:t>,</w:t>
                        </w:r>
                        <w:r>
                          <w:rPr>
                            <w:rFonts w:ascii="Arial MT" w:hAnsi="Arial MT"/>
                            <w:spacing w:val="-2"/>
                            <w:sz w:val="20"/>
                          </w:rPr>
                          <w:t> </w:t>
                        </w:r>
                        <w:r>
                          <w:rPr>
                            <w:rFonts w:ascii="Arial" w:hAnsi="Arial"/>
                            <w:b/>
                            <w:sz w:val="20"/>
                          </w:rPr>
                          <w:t>Prefeito</w:t>
                        </w:r>
                        <w:r>
                          <w:rPr>
                            <w:rFonts w:ascii="Arial" w:hAnsi="Arial"/>
                            <w:b/>
                            <w:spacing w:val="-3"/>
                            <w:sz w:val="20"/>
                          </w:rPr>
                          <w:t> </w:t>
                        </w:r>
                        <w:r>
                          <w:rPr>
                            <w:rFonts w:ascii="Arial" w:hAnsi="Arial"/>
                            <w:b/>
                            <w:sz w:val="20"/>
                          </w:rPr>
                          <w:t>Municipal</w:t>
                        </w:r>
                        <w:r>
                          <w:rPr>
                            <w:rFonts w:ascii="Arial MT" w:hAnsi="Arial MT"/>
                            <w:sz w:val="20"/>
                          </w:rPr>
                          <w:t>, </w:t>
                        </w:r>
                        <w:hyperlink r:id="rId16">
                          <w:r>
                            <w:rPr>
                              <w:rFonts w:ascii="Arial MT" w:hAnsi="Arial MT"/>
                              <w:sz w:val="20"/>
                            </w:rPr>
                            <w:t>em</w:t>
                          </w:r>
                          <w:r>
                            <w:rPr>
                              <w:rFonts w:ascii="Arial MT" w:hAnsi="Arial MT"/>
                              <w:spacing w:val="28"/>
                              <w:sz w:val="20"/>
                            </w:rPr>
                            <w:t> </w:t>
                          </w:r>
                          <w:r>
                            <w:rPr>
                              <w:rFonts w:ascii="Arial MT" w:hAnsi="Arial MT"/>
                              <w:sz w:val="20"/>
                            </w:rPr>
                            <w:t>18/02/2026</w:t>
                          </w:r>
                          <w:r>
                            <w:rPr>
                              <w:rFonts w:ascii="Arial MT" w:hAnsi="Arial MT"/>
                              <w:spacing w:val="28"/>
                              <w:sz w:val="20"/>
                            </w:rPr>
                            <w:t> </w:t>
                          </w:r>
                          <w:r>
                            <w:rPr>
                              <w:rFonts w:ascii="Arial MT" w:hAnsi="Arial MT"/>
                              <w:sz w:val="20"/>
                            </w:rPr>
                            <w:t>às</w:t>
                          </w:r>
                          <w:r>
                            <w:rPr>
                              <w:rFonts w:ascii="Arial MT" w:hAnsi="Arial MT"/>
                              <w:spacing w:val="28"/>
                              <w:sz w:val="20"/>
                            </w:rPr>
                            <w:t> </w:t>
                          </w:r>
                          <w:r>
                            <w:rPr>
                              <w:rFonts w:ascii="Arial MT" w:hAnsi="Arial MT"/>
                              <w:sz w:val="20"/>
                            </w:rPr>
                            <w:t>12:36,</w:t>
                          </w:r>
                          <w:r>
                            <w:rPr>
                              <w:rFonts w:ascii="Arial MT" w:hAnsi="Arial MT"/>
                              <w:spacing w:val="28"/>
                              <w:sz w:val="20"/>
                            </w:rPr>
                            <w:t> </w:t>
                          </w:r>
                          <w:r>
                            <w:rPr>
                              <w:rFonts w:ascii="Arial MT" w:hAnsi="Arial MT"/>
                              <w:sz w:val="20"/>
                            </w:rPr>
                            <w:t>horário</w:t>
                          </w:r>
                          <w:r>
                            <w:rPr>
                              <w:rFonts w:ascii="Arial MT" w:hAnsi="Arial MT"/>
                              <w:spacing w:val="28"/>
                              <w:sz w:val="20"/>
                            </w:rPr>
                            <w:t> </w:t>
                          </w:r>
                          <w:r>
                            <w:rPr>
                              <w:rFonts w:ascii="Arial MT" w:hAnsi="Arial MT"/>
                              <w:sz w:val="20"/>
                            </w:rPr>
                            <w:t>de</w:t>
                          </w:r>
                          <w:r>
                            <w:rPr>
                              <w:rFonts w:ascii="Arial MT" w:hAnsi="Arial MT"/>
                              <w:spacing w:val="28"/>
                              <w:sz w:val="20"/>
                            </w:rPr>
                            <w:t> </w:t>
                          </w:r>
                          <w:r>
                            <w:rPr>
                              <w:rFonts w:ascii="Arial MT" w:hAnsi="Arial MT"/>
                              <w:sz w:val="20"/>
                            </w:rPr>
                            <w:t>Espigão</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sz w:val="20"/>
                            </w:rPr>
                            <w:t>Oeste/RO,</w:t>
                          </w:r>
                          <w:r>
                            <w:rPr>
                              <w:rFonts w:ascii="Arial MT" w:hAnsi="Arial MT"/>
                              <w:spacing w:val="28"/>
                              <w:sz w:val="20"/>
                            </w:rPr>
                            <w:t> </w:t>
                          </w:r>
                          <w:r>
                            <w:rPr>
                              <w:rFonts w:ascii="Arial MT" w:hAnsi="Arial MT"/>
                              <w:sz w:val="20"/>
                            </w:rPr>
                            <w:t>com</w:t>
                          </w:r>
                          <w:r>
                            <w:rPr>
                              <w:rFonts w:ascii="Arial MT" w:hAnsi="Arial MT"/>
                              <w:spacing w:val="28"/>
                              <w:sz w:val="20"/>
                            </w:rPr>
                            <w:t> </w:t>
                          </w:r>
                          <w:r>
                            <w:rPr>
                              <w:rFonts w:ascii="Arial MT" w:hAnsi="Arial MT"/>
                              <w:sz w:val="20"/>
                            </w:rPr>
                            <w:t>fulcro</w:t>
                          </w:r>
                          <w:r>
                            <w:rPr>
                              <w:rFonts w:ascii="Arial MT" w:hAnsi="Arial MT"/>
                              <w:spacing w:val="28"/>
                              <w:sz w:val="20"/>
                            </w:rPr>
                            <w:t> </w:t>
                          </w:r>
                          <w:r>
                            <w:rPr>
                              <w:rFonts w:ascii="Arial MT" w:hAnsi="Arial MT"/>
                              <w:sz w:val="20"/>
                            </w:rPr>
                            <w:t>no</w:t>
                          </w:r>
                          <w:r>
                            <w:rPr>
                              <w:rFonts w:ascii="Arial MT" w:hAnsi="Arial MT"/>
                              <w:spacing w:val="28"/>
                              <w:sz w:val="20"/>
                            </w:rPr>
                            <w:t> </w:t>
                          </w:r>
                          <w:r>
                            <w:rPr>
                              <w:rFonts w:ascii="Arial MT" w:hAnsi="Arial MT"/>
                              <w:sz w:val="20"/>
                            </w:rPr>
                            <w:t>art.</w:t>
                          </w:r>
                          <w:r>
                            <w:rPr>
                              <w:rFonts w:ascii="Arial MT" w:hAnsi="Arial MT"/>
                              <w:spacing w:val="28"/>
                              <w:sz w:val="20"/>
                            </w:rPr>
                            <w:t> </w:t>
                          </w:r>
                          <w:r>
                            <w:rPr>
                              <w:rFonts w:ascii="Arial MT" w:hAnsi="Arial MT"/>
                              <w:sz w:val="20"/>
                            </w:rPr>
                            <w:t>17</w:t>
                          </w:r>
                          <w:r>
                            <w:rPr>
                              <w:rFonts w:ascii="Arial MT" w:hAnsi="Arial MT"/>
                              <w:spacing w:val="28"/>
                              <w:sz w:val="20"/>
                            </w:rPr>
                            <w:t> </w:t>
                          </w:r>
                          <w:r>
                            <w:rPr>
                              <w:rFonts w:ascii="Arial MT" w:hAnsi="Arial MT"/>
                              <w:sz w:val="20"/>
                            </w:rPr>
                            <w:t>do</w:t>
                          </w:r>
                          <w:r>
                            <w:rPr>
                              <w:rFonts w:ascii="Arial MT" w:hAnsi="Arial MT"/>
                              <w:spacing w:val="28"/>
                              <w:sz w:val="20"/>
                            </w:rPr>
                            <w:t> </w:t>
                          </w:r>
                          <w:r>
                            <w:rPr>
                              <w:rFonts w:ascii="Arial MT" w:hAnsi="Arial MT"/>
                              <w:color w:val="0000ED"/>
                              <w:sz w:val="20"/>
                              <w:u w:val="single" w:color="0000ED"/>
                            </w:rPr>
                            <w:t>Decreto</w:t>
                          </w:r>
                          <w:r>
                            <w:rPr>
                              <w:rFonts w:ascii="Arial MT" w:hAnsi="Arial MT"/>
                              <w:color w:val="0000ED"/>
                              <w:spacing w:val="28"/>
                              <w:sz w:val="20"/>
                              <w:u w:val="single" w:color="0000ED"/>
                            </w:rPr>
                            <w:t> </w:t>
                          </w:r>
                          <w:r>
                            <w:rPr>
                              <w:rFonts w:ascii="Arial MT" w:hAnsi="Arial MT"/>
                              <w:color w:val="0000ED"/>
                              <w:spacing w:val="-5"/>
                              <w:sz w:val="20"/>
                              <w:u w:val="single" w:color="0000ED"/>
                            </w:rPr>
                            <w:t>nº</w:t>
                          </w:r>
                        </w:hyperlink>
                      </w:p>
                      <w:p>
                        <w:pPr>
                          <w:spacing w:line="225" w:lineRule="exact" w:before="0"/>
                          <w:ind w:left="1649" w:right="0" w:firstLine="0"/>
                          <w:jc w:val="both"/>
                          <w:rPr>
                            <w:rFonts w:ascii="Arial MT"/>
                            <w:sz w:val="20"/>
                          </w:rPr>
                        </w:pPr>
                        <w:hyperlink r:id="rId16">
                          <w:r>
                            <w:rPr>
                              <w:rFonts w:ascii="Arial MT"/>
                              <w:color w:val="0000ED"/>
                              <w:sz w:val="20"/>
                              <w:u w:val="single" w:color="0000ED"/>
                            </w:rPr>
                            <w:t>4.474</w:t>
                          </w:r>
                          <w:r>
                            <w:rPr>
                              <w:rFonts w:ascii="Arial MT"/>
                              <w:color w:val="0000ED"/>
                              <w:spacing w:val="-1"/>
                              <w:sz w:val="20"/>
                              <w:u w:val="single" w:color="0000ED"/>
                            </w:rPr>
                            <w:t> </w:t>
                          </w:r>
                          <w:r>
                            <w:rPr>
                              <w:rFonts w:ascii="Arial MT"/>
                              <w:color w:val="0000ED"/>
                              <w:sz w:val="20"/>
                              <w:u w:val="single" w:color="0000ED"/>
                            </w:rPr>
                            <w:t>de</w:t>
                          </w:r>
                          <w:r>
                            <w:rPr>
                              <w:rFonts w:ascii="Arial MT"/>
                              <w:color w:val="0000ED"/>
                              <w:spacing w:val="-1"/>
                              <w:sz w:val="20"/>
                              <w:u w:val="single" w:color="0000ED"/>
                            </w:rPr>
                            <w:t> </w:t>
                          </w:r>
                          <w:r>
                            <w:rPr>
                              <w:rFonts w:ascii="Arial MT"/>
                              <w:color w:val="0000ED"/>
                              <w:spacing w:val="-2"/>
                              <w:sz w:val="20"/>
                              <w:u w:val="single" w:color="0000ED"/>
                            </w:rPr>
                            <w:t>28/08/2020.</w:t>
                          </w:r>
                        </w:hyperlink>
                      </w:p>
                    </w:txbxContent>
                  </v:textbox>
                  <w10:wrap type="none"/>
                </v:shape>
                <w10:wrap type="topAndBottom"/>
              </v:group>
            </w:pict>
          </mc:Fallback>
        </mc:AlternateContent>
      </w:r>
    </w:p>
    <w:p>
      <w:pPr>
        <w:pStyle w:val="BodyText"/>
        <w:spacing w:before="7"/>
        <w:rPr>
          <w:sz w:val="20"/>
        </w:rPr>
      </w:pPr>
    </w:p>
    <w:p>
      <w:pPr>
        <w:spacing w:line="235" w:lineRule="auto" w:before="0"/>
        <w:ind w:left="908" w:right="0" w:firstLine="0"/>
        <w:jc w:val="left"/>
        <w:rPr>
          <w:rFonts w:ascii="Arial MT" w:hAnsi="Arial MT"/>
          <w:sz w:val="20"/>
        </w:rPr>
      </w:pPr>
      <w:r>
        <w:rPr>
          <w:rFonts w:ascii="Arial MT" w:hAnsi="Arial MT"/>
          <w:sz w:val="20"/>
        </w:rPr>
        <w:drawing>
          <wp:anchor distT="0" distB="0" distL="0" distR="0" allowOverlap="1" layoutInCell="1" locked="0" behindDoc="0" simplePos="0" relativeHeight="15730688">
            <wp:simplePos x="0" y="0"/>
            <wp:positionH relativeFrom="page">
              <wp:posOffset>450849</wp:posOffset>
            </wp:positionH>
            <wp:positionV relativeFrom="paragraph">
              <wp:posOffset>-73747</wp:posOffset>
            </wp:positionV>
            <wp:extent cx="428624" cy="428624"/>
            <wp:effectExtent l="0" t="0" r="0" b="0"/>
            <wp:wrapNone/>
            <wp:docPr id="20" name="Image 20"/>
            <wp:cNvGraphicFramePr>
              <a:graphicFrameLocks/>
            </wp:cNvGraphicFramePr>
            <a:graphic>
              <a:graphicData uri="http://schemas.openxmlformats.org/drawingml/2006/picture">
                <pic:pic>
                  <pic:nvPicPr>
                    <pic:cNvPr id="20" name="Image 20"/>
                    <pic:cNvPicPr/>
                  </pic:nvPicPr>
                  <pic:blipFill>
                    <a:blip r:embed="rId17" cstate="print"/>
                    <a:stretch>
                      <a:fillRect/>
                    </a:stretch>
                  </pic:blipFill>
                  <pic:spPr>
                    <a:xfrm>
                      <a:off x="0" y="0"/>
                      <a:ext cx="428624" cy="428624"/>
                    </a:xfrm>
                    <a:prstGeom prst="rect">
                      <a:avLst/>
                    </a:prstGeom>
                  </pic:spPr>
                </pic:pic>
              </a:graphicData>
            </a:graphic>
          </wp:anchor>
        </w:drawing>
      </w:r>
      <w:r>
        <w:rPr>
          <w:rFonts w:ascii="Arial MT" w:hAnsi="Arial MT"/>
          <w:sz w:val="20"/>
        </w:rPr>
        <w:t>A</w:t>
      </w:r>
      <w:r>
        <w:rPr>
          <w:rFonts w:ascii="Arial MT" w:hAnsi="Arial MT"/>
          <w:spacing w:val="40"/>
          <w:sz w:val="20"/>
        </w:rPr>
        <w:t> </w:t>
      </w:r>
      <w:r>
        <w:rPr>
          <w:rFonts w:ascii="Arial MT" w:hAnsi="Arial MT"/>
          <w:sz w:val="20"/>
        </w:rPr>
        <w:t>autenticidade</w:t>
      </w:r>
      <w:r>
        <w:rPr>
          <w:rFonts w:ascii="Arial MT" w:hAnsi="Arial MT"/>
          <w:spacing w:val="73"/>
          <w:sz w:val="20"/>
        </w:rPr>
        <w:t> </w:t>
      </w:r>
      <w:r>
        <w:rPr>
          <w:rFonts w:ascii="Arial MT" w:hAnsi="Arial MT"/>
          <w:sz w:val="20"/>
        </w:rPr>
        <w:t>deste</w:t>
      </w:r>
      <w:r>
        <w:rPr>
          <w:rFonts w:ascii="Arial MT" w:hAnsi="Arial MT"/>
          <w:spacing w:val="73"/>
          <w:sz w:val="20"/>
        </w:rPr>
        <w:t> </w:t>
      </w:r>
      <w:r>
        <w:rPr>
          <w:rFonts w:ascii="Arial MT" w:hAnsi="Arial MT"/>
          <w:sz w:val="20"/>
        </w:rPr>
        <w:t>documento</w:t>
      </w:r>
      <w:r>
        <w:rPr>
          <w:rFonts w:ascii="Arial MT" w:hAnsi="Arial MT"/>
          <w:spacing w:val="73"/>
          <w:sz w:val="20"/>
        </w:rPr>
        <w:t> </w:t>
      </w:r>
      <w:r>
        <w:rPr>
          <w:rFonts w:ascii="Arial MT" w:hAnsi="Arial MT"/>
          <w:sz w:val="20"/>
        </w:rPr>
        <w:t>pode</w:t>
      </w:r>
      <w:r>
        <w:rPr>
          <w:rFonts w:ascii="Arial MT" w:hAnsi="Arial MT"/>
          <w:spacing w:val="73"/>
          <w:sz w:val="20"/>
        </w:rPr>
        <w:t> </w:t>
      </w:r>
      <w:r>
        <w:rPr>
          <w:rFonts w:ascii="Arial MT" w:hAnsi="Arial MT"/>
          <w:sz w:val="20"/>
        </w:rPr>
        <w:t>ser</w:t>
      </w:r>
      <w:r>
        <w:rPr>
          <w:rFonts w:ascii="Arial MT" w:hAnsi="Arial MT"/>
          <w:spacing w:val="73"/>
          <w:sz w:val="20"/>
        </w:rPr>
        <w:t> </w:t>
      </w:r>
      <w:r>
        <w:rPr>
          <w:rFonts w:ascii="Arial MT" w:hAnsi="Arial MT"/>
          <w:sz w:val="20"/>
        </w:rPr>
        <w:t>conferida</w:t>
      </w:r>
      <w:r>
        <w:rPr>
          <w:rFonts w:ascii="Arial MT" w:hAnsi="Arial MT"/>
          <w:spacing w:val="73"/>
          <w:sz w:val="20"/>
        </w:rPr>
        <w:t> </w:t>
      </w:r>
      <w:r>
        <w:rPr>
          <w:rFonts w:ascii="Arial MT" w:hAnsi="Arial MT"/>
          <w:sz w:val="20"/>
        </w:rPr>
        <w:t>no</w:t>
      </w:r>
      <w:r>
        <w:rPr>
          <w:rFonts w:ascii="Arial MT" w:hAnsi="Arial MT"/>
          <w:spacing w:val="73"/>
          <w:sz w:val="20"/>
        </w:rPr>
        <w:t> </w:t>
      </w:r>
      <w:r>
        <w:rPr>
          <w:rFonts w:ascii="Arial MT" w:hAnsi="Arial MT"/>
          <w:sz w:val="20"/>
        </w:rPr>
        <w:t>site</w:t>
      </w:r>
      <w:r>
        <w:rPr>
          <w:rFonts w:ascii="Arial MT" w:hAnsi="Arial MT"/>
          <w:spacing w:val="73"/>
          <w:sz w:val="20"/>
        </w:rPr>
        <w:t> </w:t>
      </w:r>
      <w:hyperlink r:id="rId18">
        <w:r>
          <w:rPr>
            <w:rFonts w:ascii="Arial MT" w:hAnsi="Arial MT"/>
            <w:color w:val="0000ED"/>
            <w:sz w:val="20"/>
            <w:u w:val="single" w:color="0000ED"/>
          </w:rPr>
          <w:t>transparencia.esp</w:t>
        </w:r>
        <w:r>
          <w:rPr>
            <w:rFonts w:ascii="Arial MT" w:hAnsi="Arial MT"/>
            <w:color w:val="0000ED"/>
            <w:sz w:val="20"/>
          </w:rPr>
          <w:t>ig</w:t>
        </w:r>
        <w:r>
          <w:rPr>
            <w:rFonts w:ascii="Arial MT" w:hAnsi="Arial MT"/>
            <w:color w:val="0000ED"/>
            <w:sz w:val="20"/>
            <w:u w:val="single" w:color="0000ED"/>
          </w:rPr>
          <w:t>aodooeste.ro.gov.br</w:t>
        </w:r>
      </w:hyperlink>
      <w:r>
        <w:rPr>
          <w:rFonts w:ascii="Arial MT" w:hAnsi="Arial MT"/>
          <w:sz w:val="20"/>
        </w:rPr>
        <w:t>, informando o ID </w:t>
      </w:r>
      <w:r>
        <w:rPr>
          <w:rFonts w:ascii="Arial" w:hAnsi="Arial"/>
          <w:b/>
          <w:sz w:val="20"/>
        </w:rPr>
        <w:t>1345576 </w:t>
      </w:r>
      <w:r>
        <w:rPr>
          <w:rFonts w:ascii="Arial MT" w:hAnsi="Arial MT"/>
          <w:sz w:val="20"/>
        </w:rPr>
        <w:t>e o código verificador </w:t>
      </w:r>
      <w:r>
        <w:rPr>
          <w:rFonts w:ascii="Arial" w:hAnsi="Arial"/>
          <w:b/>
          <w:sz w:val="20"/>
        </w:rPr>
        <w:t>D6B0157D</w:t>
      </w:r>
      <w:r>
        <w:rPr>
          <w:rFonts w:ascii="Arial MT" w:hAnsi="Arial MT"/>
          <w:sz w:val="20"/>
        </w:rPr>
        <w:t>.</w:t>
      </w:r>
    </w:p>
    <w:p>
      <w:pPr>
        <w:pStyle w:val="BodyText"/>
        <w:spacing w:before="9"/>
        <w:rPr>
          <w:rFonts w:ascii="Arial MT"/>
          <w:sz w:val="13"/>
        </w:rPr>
      </w:pPr>
      <w:r>
        <w:rPr>
          <w:rFonts w:ascii="Arial MT"/>
          <w:sz w:val="13"/>
        </w:rPr>
        <mc:AlternateContent>
          <mc:Choice Requires="wps">
            <w:drawing>
              <wp:anchor distT="0" distB="0" distL="0" distR="0" allowOverlap="1" layoutInCell="1" locked="0" behindDoc="1" simplePos="0" relativeHeight="487589376">
                <wp:simplePos x="0" y="0"/>
                <wp:positionH relativeFrom="page">
                  <wp:posOffset>403224</wp:posOffset>
                </wp:positionH>
                <wp:positionV relativeFrom="paragraph">
                  <wp:posOffset>116266</wp:posOffset>
                </wp:positionV>
                <wp:extent cx="666750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6667500" cy="19050"/>
                          <a:chExt cx="6667500" cy="19050"/>
                        </a:xfrm>
                      </wpg:grpSpPr>
                      <wps:wsp>
                        <wps:cNvPr id="22" name="Graphic 22"/>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0"/>
                            <a:ext cx="6667500" cy="19050"/>
                          </a:xfrm>
                          <a:custGeom>
                            <a:avLst/>
                            <a:gdLst/>
                            <a:ahLst/>
                            <a:cxnLst/>
                            <a:rect l="l" t="t" r="r" b="b"/>
                            <a:pathLst>
                              <a:path w="6667500" h="19050">
                                <a:moveTo>
                                  <a:pt x="6667500" y="0"/>
                                </a:moveTo>
                                <a:lnTo>
                                  <a:pt x="6657975" y="9525"/>
                                </a:lnTo>
                                <a:lnTo>
                                  <a:pt x="0" y="9525"/>
                                </a:lnTo>
                                <a:lnTo>
                                  <a:pt x="0" y="19050"/>
                                </a:lnTo>
                                <a:lnTo>
                                  <a:pt x="6657975" y="19050"/>
                                </a:lnTo>
                                <a:lnTo>
                                  <a:pt x="6667500" y="19050"/>
                                </a:lnTo>
                                <a:lnTo>
                                  <a:pt x="6667500" y="9525"/>
                                </a:lnTo>
                                <a:lnTo>
                                  <a:pt x="6667500"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1.749998pt;margin-top:9.15488pt;width:525pt;height:1.5pt;mso-position-horizontal-relative:page;mso-position-vertical-relative:paragraph;z-index:-15727104;mso-wrap-distance-left:0;mso-wrap-distance-right:0" id="docshapegroup19" coordorigin="635,183" coordsize="10500,30">
                <v:rect style="position:absolute;left:635;top:183;width:10500;height:15" id="docshape20" filled="true" fillcolor="#999999" stroked="false">
                  <v:fill type="solid"/>
                </v:rect>
                <v:shape style="position:absolute;left:634;top:183;width:10500;height:30" id="docshape21" coordorigin="635,183" coordsize="10500,30" path="m11135,183l11120,198,635,198,635,213,11120,213,11135,213,11135,198,11135,183xe" filled="true" fillcolor="#ededed" stroked="false">
                  <v:path arrowok="t"/>
                  <v:fill type="solid"/>
                </v:shape>
                <v:shape style="position:absolute;left:635;top:183;width:15;height:30" id="docshape22" coordorigin="635,183" coordsize="15,30" path="m635,213l635,183,650,183,650,198,635,213xe" filled="true" fillcolor="#999999" stroked="false">
                  <v:path arrowok="t"/>
                  <v:fill type="solid"/>
                </v:shape>
                <w10:wrap type="topAndBottom"/>
              </v:group>
            </w:pict>
          </mc:Fallback>
        </mc:AlternateContent>
      </w:r>
    </w:p>
    <w:p>
      <w:pPr>
        <w:tabs>
          <w:tab w:pos="8797" w:val="left" w:leader="none"/>
        </w:tabs>
        <w:spacing w:before="86"/>
        <w:ind w:left="98" w:right="0" w:firstLine="0"/>
        <w:jc w:val="left"/>
        <w:rPr>
          <w:rFonts w:ascii="Arial MT" w:hAnsi="Arial MT"/>
          <w:sz w:val="18"/>
        </w:rPr>
      </w:pPr>
      <w:r>
        <w:rPr>
          <w:rFonts w:ascii="Arial" w:hAnsi="Arial"/>
          <w:b/>
          <w:sz w:val="18"/>
        </w:rPr>
        <w:t>Referência: </w:t>
      </w:r>
      <w:hyperlink r:id="rId19">
        <w:r>
          <w:rPr>
            <w:rFonts w:ascii="Arial MT" w:hAnsi="Arial MT"/>
            <w:color w:val="0000ED"/>
            <w:sz w:val="18"/>
            <w:u w:val="single" w:color="0000ED"/>
          </w:rPr>
          <w:t>Processo nº 5-</w:t>
        </w:r>
        <w:r>
          <w:rPr>
            <w:rFonts w:ascii="Arial MT" w:hAnsi="Arial MT"/>
            <w:color w:val="0000ED"/>
            <w:spacing w:val="-2"/>
            <w:sz w:val="18"/>
            <w:u w:val="single" w:color="0000ED"/>
          </w:rPr>
          <w:t>1116/2026</w:t>
        </w:r>
      </w:hyperlink>
      <w:r>
        <w:rPr>
          <w:rFonts w:ascii="Arial MT" w:hAnsi="Arial MT"/>
          <w:spacing w:val="-2"/>
          <w:sz w:val="18"/>
        </w:rPr>
        <w:t>.</w:t>
      </w:r>
      <w:r>
        <w:rPr>
          <w:rFonts w:ascii="Arial MT" w:hAnsi="Arial MT"/>
          <w:sz w:val="18"/>
        </w:rPr>
        <w:tab/>
        <w:t>Docto ID: 1345576 </w:t>
      </w:r>
      <w:r>
        <w:rPr>
          <w:rFonts w:ascii="Arial MT" w:hAnsi="Arial MT"/>
          <w:spacing w:val="-5"/>
          <w:sz w:val="18"/>
        </w:rPr>
        <w:t>v1</w:t>
      </w:r>
    </w:p>
    <w:sectPr>
      <w:pgSz w:w="11900" w:h="16840"/>
      <w:pgMar w:header="0" w:footer="167" w:top="500" w:bottom="360" w:left="566"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before="0"/>
      <w:rPr>
        <w:sz w:val="20"/>
      </w:rPr>
    </w:pPr>
    <w:r>
      <w:rPr>
        <w:sz w:val="20"/>
      </w:rPr>
      <mc:AlternateContent>
        <mc:Choice Requires="wps">
          <w:drawing>
            <wp:anchor distT="0" distB="0" distL="0" distR="0" allowOverlap="1" layoutInCell="1" locked="0" behindDoc="1" simplePos="0" relativeHeight="487300608">
              <wp:simplePos x="0" y="0"/>
              <wp:positionH relativeFrom="page">
                <wp:posOffset>203200</wp:posOffset>
              </wp:positionH>
              <wp:positionV relativeFrom="page">
                <wp:posOffset>10446618</wp:posOffset>
              </wp:positionV>
              <wp:extent cx="4077970" cy="11112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07797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10</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13/02/2026, 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w:t>
                          </w:r>
                          <w:r>
                            <w:rPr>
                              <w:rFonts w:ascii="Arial MT" w:hAnsi="Arial MT"/>
                              <w:color w:val="454545"/>
                              <w:spacing w:val="-1"/>
                              <w:sz w:val="12"/>
                            </w:rPr>
                            <w:t> </w:t>
                          </w:r>
                          <w:r>
                            <w:rPr>
                              <w:rFonts w:ascii="Arial MT" w:hAnsi="Arial MT"/>
                              <w:color w:val="454545"/>
                              <w:sz w:val="12"/>
                            </w:rPr>
                            <w:t>do</w:t>
                          </w:r>
                          <w:r>
                            <w:rPr>
                              <w:rFonts w:ascii="Arial MT" w:hAnsi="Arial MT"/>
                              <w:color w:val="454545"/>
                              <w:spacing w:val="-1"/>
                              <w:sz w:val="12"/>
                            </w:rPr>
                            <w:t> </w:t>
                          </w:r>
                          <w:r>
                            <w:rPr>
                              <w:rFonts w:ascii="Arial MT" w:hAnsi="Arial MT"/>
                              <w:color w:val="454545"/>
                              <w:sz w:val="12"/>
                            </w:rPr>
                            <w:t>Decreto</w:t>
                          </w:r>
                          <w:r>
                            <w:rPr>
                              <w:rFonts w:ascii="Arial MT" w:hAnsi="Arial MT"/>
                              <w:color w:val="454545"/>
                              <w:spacing w:val="-1"/>
                              <w:sz w:val="12"/>
                            </w:rPr>
                            <w:t> </w:t>
                          </w:r>
                          <w:r>
                            <w:rPr>
                              <w:rFonts w:ascii="Arial MT" w:hAnsi="Arial MT"/>
                              <w:color w:val="454545"/>
                              <w:sz w:val="12"/>
                            </w:rPr>
                            <w:t>nº 4.474/2020</w:t>
                          </w:r>
                          <w:r>
                            <w:rPr>
                              <w:rFonts w:ascii="Arial MT" w:hAnsi="Arial MT"/>
                              <w:color w:val="454545"/>
                              <w:spacing w:val="-1"/>
                              <w:sz w:val="12"/>
                            </w:rPr>
                            <w:t> </w:t>
                          </w:r>
                          <w:r>
                            <w:rPr>
                              <w:rFonts w:ascii="Arial MT" w:hAnsi="Arial MT"/>
                              <w:color w:val="454545"/>
                              <w:sz w:val="12"/>
                            </w:rPr>
                            <w:t>(ID:</w:t>
                          </w:r>
                          <w:r>
                            <w:rPr>
                              <w:rFonts w:ascii="Arial MT" w:hAnsi="Arial MT"/>
                              <w:color w:val="454545"/>
                              <w:spacing w:val="-1"/>
                              <w:sz w:val="12"/>
                            </w:rPr>
                            <w:t> </w:t>
                          </w:r>
                          <w:r>
                            <w:rPr>
                              <w:rFonts w:ascii="Arial MT" w:hAnsi="Arial MT"/>
                              <w:color w:val="454545"/>
                              <w:sz w:val="12"/>
                            </w:rPr>
                            <w:t>1345576</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D6B0157D).</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6pt;margin-top:822.56842pt;width:321.1pt;height:8.75pt;mso-position-horizontal-relative:page;mso-position-vertical-relative:page;z-index:-16015872" type="#_x0000_t202" id="docshape1" filled="false" stroked="false">
              <v:textbox inset="0,0,0,0">
                <w:txbxContent>
                  <w:p>
                    <w:pPr>
                      <w:spacing w:before="16"/>
                      <w:ind w:left="20" w:right="0" w:firstLine="0"/>
                      <w:jc w:val="left"/>
                      <w:rPr>
                        <w:rFonts w:ascii="Arial MT" w:hAnsi="Arial MT"/>
                        <w:sz w:val="12"/>
                      </w:rPr>
                    </w:pPr>
                    <w:r>
                      <w:rPr>
                        <w:rFonts w:ascii="Arial MT" w:hAnsi="Arial MT"/>
                        <w:color w:val="454545"/>
                        <w:sz w:val="12"/>
                      </w:rPr>
                      <w:t>Termo</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Referência</w:t>
                    </w:r>
                    <w:r>
                      <w:rPr>
                        <w:rFonts w:ascii="Arial MT" w:hAnsi="Arial MT"/>
                        <w:color w:val="454545"/>
                        <w:spacing w:val="-1"/>
                        <w:sz w:val="12"/>
                      </w:rPr>
                      <w:t> </w:t>
                    </w:r>
                    <w:r>
                      <w:rPr>
                        <w:rFonts w:ascii="Arial MT" w:hAnsi="Arial MT"/>
                        <w:color w:val="454545"/>
                        <w:sz w:val="12"/>
                      </w:rPr>
                      <w:t>10</w:t>
                    </w:r>
                    <w:r>
                      <w:rPr>
                        <w:rFonts w:ascii="Arial MT" w:hAnsi="Arial MT"/>
                        <w:color w:val="454545"/>
                        <w:spacing w:val="-1"/>
                        <w:sz w:val="12"/>
                      </w:rPr>
                      <w:t> </w:t>
                    </w:r>
                    <w:r>
                      <w:rPr>
                        <w:rFonts w:ascii="Arial MT" w:hAnsi="Arial MT"/>
                        <w:color w:val="454545"/>
                        <w:sz w:val="12"/>
                      </w:rPr>
                      <w:t>de</w:t>
                    </w:r>
                    <w:r>
                      <w:rPr>
                        <w:rFonts w:ascii="Arial MT" w:hAnsi="Arial MT"/>
                        <w:color w:val="454545"/>
                        <w:spacing w:val="-1"/>
                        <w:sz w:val="12"/>
                      </w:rPr>
                      <w:t> </w:t>
                    </w:r>
                    <w:r>
                      <w:rPr>
                        <w:rFonts w:ascii="Arial MT" w:hAnsi="Arial MT"/>
                        <w:color w:val="454545"/>
                        <w:sz w:val="12"/>
                      </w:rPr>
                      <w:t>13/02/2026, assinado</w:t>
                    </w:r>
                    <w:r>
                      <w:rPr>
                        <w:rFonts w:ascii="Arial MT" w:hAnsi="Arial MT"/>
                        <w:color w:val="454545"/>
                        <w:spacing w:val="-1"/>
                        <w:sz w:val="12"/>
                      </w:rPr>
                      <w:t> </w:t>
                    </w:r>
                    <w:r>
                      <w:rPr>
                        <w:rFonts w:ascii="Arial MT" w:hAnsi="Arial MT"/>
                        <w:color w:val="454545"/>
                        <w:sz w:val="12"/>
                      </w:rPr>
                      <w:t>na</w:t>
                    </w:r>
                    <w:r>
                      <w:rPr>
                        <w:rFonts w:ascii="Arial MT" w:hAnsi="Arial MT"/>
                        <w:color w:val="454545"/>
                        <w:spacing w:val="-1"/>
                        <w:sz w:val="12"/>
                      </w:rPr>
                      <w:t> </w:t>
                    </w:r>
                    <w:r>
                      <w:rPr>
                        <w:rFonts w:ascii="Arial MT" w:hAnsi="Arial MT"/>
                        <w:color w:val="454545"/>
                        <w:sz w:val="12"/>
                      </w:rPr>
                      <w:t>forma</w:t>
                    </w:r>
                    <w:r>
                      <w:rPr>
                        <w:rFonts w:ascii="Arial MT" w:hAnsi="Arial MT"/>
                        <w:color w:val="454545"/>
                        <w:spacing w:val="-1"/>
                        <w:sz w:val="12"/>
                      </w:rPr>
                      <w:t> </w:t>
                    </w:r>
                    <w:r>
                      <w:rPr>
                        <w:rFonts w:ascii="Arial MT" w:hAnsi="Arial MT"/>
                        <w:color w:val="454545"/>
                        <w:sz w:val="12"/>
                      </w:rPr>
                      <w:t>do</w:t>
                    </w:r>
                    <w:r>
                      <w:rPr>
                        <w:rFonts w:ascii="Arial MT" w:hAnsi="Arial MT"/>
                        <w:color w:val="454545"/>
                        <w:spacing w:val="-1"/>
                        <w:sz w:val="12"/>
                      </w:rPr>
                      <w:t> </w:t>
                    </w:r>
                    <w:r>
                      <w:rPr>
                        <w:rFonts w:ascii="Arial MT" w:hAnsi="Arial MT"/>
                        <w:color w:val="454545"/>
                        <w:sz w:val="12"/>
                      </w:rPr>
                      <w:t>Decreto</w:t>
                    </w:r>
                    <w:r>
                      <w:rPr>
                        <w:rFonts w:ascii="Arial MT" w:hAnsi="Arial MT"/>
                        <w:color w:val="454545"/>
                        <w:spacing w:val="-1"/>
                        <w:sz w:val="12"/>
                      </w:rPr>
                      <w:t> </w:t>
                    </w:r>
                    <w:r>
                      <w:rPr>
                        <w:rFonts w:ascii="Arial MT" w:hAnsi="Arial MT"/>
                        <w:color w:val="454545"/>
                        <w:sz w:val="12"/>
                      </w:rPr>
                      <w:t>nº 4.474/2020</w:t>
                    </w:r>
                    <w:r>
                      <w:rPr>
                        <w:rFonts w:ascii="Arial MT" w:hAnsi="Arial MT"/>
                        <w:color w:val="454545"/>
                        <w:spacing w:val="-1"/>
                        <w:sz w:val="12"/>
                      </w:rPr>
                      <w:t> </w:t>
                    </w:r>
                    <w:r>
                      <w:rPr>
                        <w:rFonts w:ascii="Arial MT" w:hAnsi="Arial MT"/>
                        <w:color w:val="454545"/>
                        <w:sz w:val="12"/>
                      </w:rPr>
                      <w:t>(ID:</w:t>
                    </w:r>
                    <w:r>
                      <w:rPr>
                        <w:rFonts w:ascii="Arial MT" w:hAnsi="Arial MT"/>
                        <w:color w:val="454545"/>
                        <w:spacing w:val="-1"/>
                        <w:sz w:val="12"/>
                      </w:rPr>
                      <w:t> </w:t>
                    </w:r>
                    <w:r>
                      <w:rPr>
                        <w:rFonts w:ascii="Arial MT" w:hAnsi="Arial MT"/>
                        <w:color w:val="454545"/>
                        <w:sz w:val="12"/>
                      </w:rPr>
                      <w:t>1345576</w:t>
                    </w:r>
                    <w:r>
                      <w:rPr>
                        <w:rFonts w:ascii="Arial MT" w:hAnsi="Arial MT"/>
                        <w:color w:val="454545"/>
                        <w:spacing w:val="-1"/>
                        <w:sz w:val="12"/>
                      </w:rPr>
                      <w:t> </w:t>
                    </w:r>
                    <w:r>
                      <w:rPr>
                        <w:rFonts w:ascii="Arial MT" w:hAnsi="Arial MT"/>
                        <w:color w:val="454545"/>
                        <w:sz w:val="12"/>
                      </w:rPr>
                      <w:t>e</w:t>
                    </w:r>
                    <w:r>
                      <w:rPr>
                        <w:rFonts w:ascii="Arial MT" w:hAnsi="Arial MT"/>
                        <w:color w:val="454545"/>
                        <w:spacing w:val="-1"/>
                        <w:sz w:val="12"/>
                      </w:rPr>
                      <w:t> </w:t>
                    </w:r>
                    <w:r>
                      <w:rPr>
                        <w:rFonts w:ascii="Arial MT" w:hAnsi="Arial MT"/>
                        <w:color w:val="454545"/>
                        <w:sz w:val="12"/>
                      </w:rPr>
                      <w:t>CRC: </w:t>
                    </w:r>
                    <w:r>
                      <w:rPr>
                        <w:rFonts w:ascii="Arial MT" w:hAnsi="Arial MT"/>
                        <w:color w:val="454545"/>
                        <w:spacing w:val="-2"/>
                        <w:sz w:val="12"/>
                      </w:rPr>
                      <w:t>D6B0157D).</w:t>
                    </w:r>
                  </w:p>
                </w:txbxContent>
              </v:textbox>
              <w10:wrap type="none"/>
            </v:shape>
          </w:pict>
        </mc:Fallback>
      </mc:AlternateContent>
    </w:r>
    <w:r>
      <w:rPr>
        <w:sz w:val="20"/>
      </w:rPr>
      <mc:AlternateContent>
        <mc:Choice Requires="wps">
          <w:drawing>
            <wp:anchor distT="0" distB="0" distL="0" distR="0" allowOverlap="1" layoutInCell="1" locked="0" behindDoc="1" simplePos="0" relativeHeight="487301120">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09880" cy="111125"/>
                      </a:xfrm>
                      <a:prstGeom prst="rect">
                        <a:avLst/>
                      </a:prstGeom>
                    </wps:spPr>
                    <wps:txbx>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5</w:t>
                          </w:r>
                          <w:r>
                            <w:rPr>
                              <w:rFonts w:ascii="Arial MT" w:hAnsi="Arial MT"/>
                              <w:color w:val="454545"/>
                              <w:spacing w:val="-5"/>
                              <w:sz w:val="12"/>
                            </w:rPr>
                            <w:fldChar w:fldCharType="end"/>
                          </w:r>
                        </w:p>
                      </w:txbxContent>
                    </wps:txbx>
                    <wps:bodyPr wrap="square" lIns="0" tIns="0" rIns="0" bIns="0" rtlCol="0">
                      <a:noAutofit/>
                    </wps:bodyPr>
                  </wps:wsp>
                </a:graphicData>
              </a:graphic>
            </wp:anchor>
          </w:drawing>
        </mc:Choice>
        <mc:Fallback>
          <w:pict>
            <v:shape style="position:absolute;margin-left:554.625pt;margin-top:822.56842pt;width:24.4pt;height:8.75pt;mso-position-horizontal-relative:page;mso-position-vertical-relative:page;z-index:-16015360" type="#_x0000_t202" id="docshape2" filled="false" stroked="false">
              <v:textbox inset="0,0,0,0">
                <w:txbxContent>
                  <w:p>
                    <w:pPr>
                      <w:spacing w:before="16"/>
                      <w:ind w:left="20" w:right="0" w:firstLine="0"/>
                      <w:jc w:val="left"/>
                      <w:rPr>
                        <w:rFonts w:ascii="Arial MT" w:hAnsi="Arial MT"/>
                        <w:sz w:val="12"/>
                      </w:rPr>
                    </w:pPr>
                    <w:r>
                      <w:rPr>
                        <w:rFonts w:ascii="Arial MT" w:hAnsi="Arial MT"/>
                        <w:color w:val="454545"/>
                        <w:sz w:val="12"/>
                      </w:rPr>
                      <w:t>Pág: </w:t>
                    </w:r>
                    <w:r>
                      <w:rPr>
                        <w:rFonts w:ascii="Arial MT" w:hAnsi="Arial MT"/>
                        <w:color w:val="454545"/>
                        <w:spacing w:val="-5"/>
                        <w:sz w:val="12"/>
                      </w:rPr>
                      <w:fldChar w:fldCharType="begin"/>
                    </w:r>
                    <w:r>
                      <w:rPr>
                        <w:rFonts w:ascii="Arial MT" w:hAnsi="Arial MT"/>
                        <w:color w:val="454545"/>
                        <w:spacing w:val="-5"/>
                        <w:sz w:val="12"/>
                      </w:rPr>
                      <w:instrText> PAGE </w:instrText>
                    </w:r>
                    <w:r>
                      <w:rPr>
                        <w:rFonts w:ascii="Arial MT" w:hAnsi="Arial MT"/>
                        <w:color w:val="454545"/>
                        <w:spacing w:val="-5"/>
                        <w:sz w:val="12"/>
                      </w:rPr>
                      <w:fldChar w:fldCharType="separate"/>
                    </w:r>
                    <w:r>
                      <w:rPr>
                        <w:rFonts w:ascii="Arial MT" w:hAnsi="Arial MT"/>
                        <w:color w:val="454545"/>
                        <w:spacing w:val="-5"/>
                        <w:sz w:val="12"/>
                      </w:rPr>
                      <w:t>1</w:t>
                    </w:r>
                    <w:r>
                      <w:rPr>
                        <w:rFonts w:ascii="Arial MT" w:hAnsi="Arial MT"/>
                        <w:color w:val="454545"/>
                        <w:spacing w:val="-5"/>
                        <w:sz w:val="12"/>
                      </w:rPr>
                      <w:fldChar w:fldCharType="end"/>
                    </w:r>
                    <w:r>
                      <w:rPr>
                        <w:rFonts w:ascii="Arial MT" w:hAnsi="Arial MT"/>
                        <w:color w:val="454545"/>
                        <w:spacing w:val="-5"/>
                        <w:sz w:val="12"/>
                      </w:rPr>
                      <w:t>/</w:t>
                    </w:r>
                    <w:r>
                      <w:rPr>
                        <w:rFonts w:ascii="Arial MT" w:hAnsi="Arial MT"/>
                        <w:color w:val="454545"/>
                        <w:spacing w:val="-5"/>
                        <w:sz w:val="12"/>
                      </w:rPr>
                      <w:fldChar w:fldCharType="begin"/>
                    </w:r>
                    <w:r>
                      <w:rPr>
                        <w:rFonts w:ascii="Arial MT" w:hAnsi="Arial MT"/>
                        <w:color w:val="454545"/>
                        <w:spacing w:val="-5"/>
                        <w:sz w:val="12"/>
                      </w:rPr>
                      <w:instrText> NUMPAGES </w:instrText>
                    </w:r>
                    <w:r>
                      <w:rPr>
                        <w:rFonts w:ascii="Arial MT" w:hAnsi="Arial MT"/>
                        <w:color w:val="454545"/>
                        <w:spacing w:val="-5"/>
                        <w:sz w:val="12"/>
                      </w:rPr>
                      <w:fldChar w:fldCharType="separate"/>
                    </w:r>
                    <w:r>
                      <w:rPr>
                        <w:rFonts w:ascii="Arial MT" w:hAnsi="Arial MT"/>
                        <w:color w:val="454545"/>
                        <w:spacing w:val="-5"/>
                        <w:sz w:val="12"/>
                      </w:rPr>
                      <w:t>5</w:t>
                    </w:r>
                    <w:r>
                      <w:rPr>
                        <w:rFonts w:ascii="Arial MT" w:hAnsi="Arial MT"/>
                        <w:color w:val="454545"/>
                        <w:spacing w:val="-5"/>
                        <w:sz w:val="1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289" w:hanging="221"/>
        <w:jc w:val="left"/>
      </w:pPr>
      <w:rPr>
        <w:rFonts w:hint="default" w:ascii="Calibri" w:hAnsi="Calibri" w:eastAsia="Calibri" w:cs="Calibri"/>
        <w:b/>
        <w:bCs/>
        <w:i w:val="0"/>
        <w:iCs w:val="0"/>
        <w:spacing w:val="0"/>
        <w:w w:val="100"/>
        <w:sz w:val="22"/>
        <w:szCs w:val="22"/>
        <w:lang w:val="pt-PT" w:eastAsia="en-US" w:bidi="ar-SA"/>
      </w:rPr>
    </w:lvl>
    <w:lvl w:ilvl="1">
      <w:start w:val="1"/>
      <w:numFmt w:val="decimal"/>
      <w:lvlText w:val="%1.%2."/>
      <w:lvlJc w:val="left"/>
      <w:pPr>
        <w:ind w:left="669" w:hanging="580"/>
        <w:jc w:val="left"/>
      </w:pPr>
      <w:rPr>
        <w:rFonts w:hint="default"/>
        <w:spacing w:val="0"/>
        <w:w w:val="100"/>
        <w:lang w:val="pt-PT" w:eastAsia="en-US" w:bidi="ar-SA"/>
      </w:rPr>
    </w:lvl>
    <w:lvl w:ilvl="2">
      <w:start w:val="1"/>
      <w:numFmt w:val="decimal"/>
      <w:lvlText w:val="%1.%2.%3."/>
      <w:lvlJc w:val="left"/>
      <w:pPr>
        <w:ind w:left="1269" w:hanging="580"/>
        <w:jc w:val="left"/>
      </w:pPr>
      <w:rPr>
        <w:rFonts w:hint="default" w:ascii="Calibri" w:hAnsi="Calibri" w:eastAsia="Calibri" w:cs="Calibri"/>
        <w:b/>
        <w:bCs/>
        <w:i w:val="0"/>
        <w:iCs w:val="0"/>
        <w:spacing w:val="0"/>
        <w:w w:val="96"/>
        <w:sz w:val="22"/>
        <w:szCs w:val="22"/>
        <w:lang w:val="pt-PT" w:eastAsia="en-US" w:bidi="ar-SA"/>
      </w:rPr>
    </w:lvl>
    <w:lvl w:ilvl="3">
      <w:start w:val="0"/>
      <w:numFmt w:val="bullet"/>
      <w:lvlText w:val="•"/>
      <w:lvlJc w:val="left"/>
      <w:pPr>
        <w:ind w:left="1260" w:hanging="580"/>
      </w:pPr>
      <w:rPr>
        <w:rFonts w:hint="default"/>
        <w:lang w:val="pt-PT" w:eastAsia="en-US" w:bidi="ar-SA"/>
      </w:rPr>
    </w:lvl>
    <w:lvl w:ilvl="4">
      <w:start w:val="0"/>
      <w:numFmt w:val="bullet"/>
      <w:lvlText w:val="•"/>
      <w:lvlJc w:val="left"/>
      <w:pPr>
        <w:ind w:left="1780" w:hanging="580"/>
      </w:pPr>
      <w:rPr>
        <w:rFonts w:hint="default"/>
        <w:lang w:val="pt-PT" w:eastAsia="en-US" w:bidi="ar-SA"/>
      </w:rPr>
    </w:lvl>
    <w:lvl w:ilvl="5">
      <w:start w:val="0"/>
      <w:numFmt w:val="bullet"/>
      <w:lvlText w:val="•"/>
      <w:lvlJc w:val="left"/>
      <w:pPr>
        <w:ind w:left="1820" w:hanging="580"/>
      </w:pPr>
      <w:rPr>
        <w:rFonts w:hint="default"/>
        <w:lang w:val="pt-PT" w:eastAsia="en-US" w:bidi="ar-SA"/>
      </w:rPr>
    </w:lvl>
    <w:lvl w:ilvl="6">
      <w:start w:val="0"/>
      <w:numFmt w:val="bullet"/>
      <w:lvlText w:val="•"/>
      <w:lvlJc w:val="left"/>
      <w:pPr>
        <w:ind w:left="3581" w:hanging="580"/>
      </w:pPr>
      <w:rPr>
        <w:rFonts w:hint="default"/>
        <w:lang w:val="pt-PT" w:eastAsia="en-US" w:bidi="ar-SA"/>
      </w:rPr>
    </w:lvl>
    <w:lvl w:ilvl="7">
      <w:start w:val="0"/>
      <w:numFmt w:val="bullet"/>
      <w:lvlText w:val="•"/>
      <w:lvlJc w:val="left"/>
      <w:pPr>
        <w:ind w:left="5342" w:hanging="580"/>
      </w:pPr>
      <w:rPr>
        <w:rFonts w:hint="default"/>
        <w:lang w:val="pt-PT" w:eastAsia="en-US" w:bidi="ar-SA"/>
      </w:rPr>
    </w:lvl>
    <w:lvl w:ilvl="8">
      <w:start w:val="0"/>
      <w:numFmt w:val="bullet"/>
      <w:lvlText w:val="•"/>
      <w:lvlJc w:val="left"/>
      <w:pPr>
        <w:ind w:left="7103" w:hanging="580"/>
      </w:pPr>
      <w:rPr>
        <w:rFonts w:hint="default"/>
        <w:lang w:val="pt-PT"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pt-PT" w:eastAsia="en-US" w:bidi="ar-SA"/>
    </w:rPr>
  </w:style>
  <w:style w:styleId="BodyText" w:type="paragraph">
    <w:name w:val="Body Text"/>
    <w:basedOn w:val="Normal"/>
    <w:uiPriority w:val="1"/>
    <w:qFormat/>
    <w:pPr>
      <w:spacing w:before="1"/>
    </w:pPr>
    <w:rPr>
      <w:rFonts w:ascii="Calibri" w:hAnsi="Calibri" w:eastAsia="Calibri" w:cs="Calibri"/>
      <w:sz w:val="22"/>
      <w:szCs w:val="22"/>
      <w:lang w:val="pt-PT" w:eastAsia="en-US" w:bidi="ar-SA"/>
    </w:rPr>
  </w:style>
  <w:style w:styleId="Heading1" w:type="paragraph">
    <w:name w:val="Heading 1"/>
    <w:basedOn w:val="Normal"/>
    <w:uiPriority w:val="1"/>
    <w:qFormat/>
    <w:pPr>
      <w:spacing w:line="289" w:lineRule="exact"/>
      <w:ind w:left="68" w:right="39"/>
      <w:jc w:val="center"/>
      <w:outlineLvl w:val="1"/>
    </w:pPr>
    <w:rPr>
      <w:rFonts w:ascii="Calibri" w:hAnsi="Calibri" w:eastAsia="Calibri" w:cs="Calibri"/>
      <w:b/>
      <w:bCs/>
      <w:sz w:val="24"/>
      <w:szCs w:val="24"/>
      <w:lang w:val="pt-PT" w:eastAsia="en-US" w:bidi="ar-SA"/>
    </w:rPr>
  </w:style>
  <w:style w:styleId="Heading2" w:type="paragraph">
    <w:name w:val="Heading 2"/>
    <w:basedOn w:val="Normal"/>
    <w:uiPriority w:val="1"/>
    <w:qFormat/>
    <w:pPr>
      <w:spacing w:line="289" w:lineRule="exact"/>
      <w:ind w:right="3297"/>
      <w:jc w:val="center"/>
      <w:outlineLvl w:val="2"/>
    </w:pPr>
    <w:rPr>
      <w:rFonts w:ascii="Calibri" w:hAnsi="Calibri" w:eastAsia="Calibri" w:cs="Calibri"/>
      <w:i/>
      <w:iCs/>
      <w:sz w:val="24"/>
      <w:szCs w:val="24"/>
      <w:lang w:val="pt-PT" w:eastAsia="en-US" w:bidi="ar-SA"/>
    </w:rPr>
  </w:style>
  <w:style w:styleId="Heading3" w:type="paragraph">
    <w:name w:val="Heading 3"/>
    <w:basedOn w:val="Normal"/>
    <w:uiPriority w:val="1"/>
    <w:qFormat/>
    <w:pPr>
      <w:ind w:left="288" w:hanging="220"/>
      <w:outlineLvl w:val="3"/>
    </w:pPr>
    <w:rPr>
      <w:rFonts w:ascii="Calibri" w:hAnsi="Calibri" w:eastAsia="Calibri" w:cs="Calibri"/>
      <w:b/>
      <w:bCs/>
      <w:sz w:val="22"/>
      <w:szCs w:val="22"/>
      <w:lang w:val="pt-PT" w:eastAsia="en-US" w:bidi="ar-SA"/>
    </w:rPr>
  </w:style>
  <w:style w:styleId="ListParagraph" w:type="paragraph">
    <w:name w:val="List Paragraph"/>
    <w:basedOn w:val="Normal"/>
    <w:uiPriority w:val="1"/>
    <w:qFormat/>
    <w:pPr>
      <w:ind w:left="668" w:right="54"/>
      <w:jc w:val="both"/>
    </w:pPr>
    <w:rPr>
      <w:rFonts w:ascii="Calibri" w:hAnsi="Calibri" w:eastAsia="Calibri" w:cs="Calibri"/>
      <w:lang w:val="pt-PT" w:eastAsia="en-US" w:bidi="ar-SA"/>
    </w:rPr>
  </w:style>
  <w:style w:styleId="TableParagraph" w:type="paragraph">
    <w:name w:val="Table Paragraph"/>
    <w:basedOn w:val="Normal"/>
    <w:uiPriority w:val="1"/>
    <w:qFormat/>
    <w:pPr/>
    <w:rPr>
      <w:rFonts w:ascii="Calibri" w:hAnsi="Calibri" w:eastAsia="Calibri" w:cs="Calibri"/>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hyperlink" Target="https://www.planalto.gov.br/ccivil_03/_ato2019-2022/2021/lei/l14133.htm" TargetMode="External"/><Relationship Id="rId8" Type="http://schemas.openxmlformats.org/officeDocument/2006/relationships/hyperlink" Target="http://www.planalto.gov.br/ccivil_03/leis/l8078compilado.htm" TargetMode="External"/><Relationship Id="rId9" Type="http://schemas.openxmlformats.org/officeDocument/2006/relationships/hyperlink" Target="http://www.receita.fazenda.gov.br/" TargetMode="External"/><Relationship Id="rId10" Type="http://schemas.openxmlformats.org/officeDocument/2006/relationships/hyperlink" Target="http://www.sefin.ro.gov.br/" TargetMode="External"/><Relationship Id="rId11" Type="http://schemas.openxmlformats.org/officeDocument/2006/relationships/hyperlink" Target="http://www.caixa.gov.br/" TargetMode="External"/><Relationship Id="rId12" Type="http://schemas.openxmlformats.org/officeDocument/2006/relationships/hyperlink" Target="http://www.previdenciasocial.gov.br/" TargetMode="External"/><Relationship Id="rId13" Type="http://schemas.openxmlformats.org/officeDocument/2006/relationships/hyperlink" Target="http://www.espigaodooeste.ro.gov.br/" TargetMode="External"/><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hyperlink" Target="https://transparencia.espigaodooeste.ro.gov.br/transparencia/aplicacoes/publicacao/detalhe_documento.php?id_publicacao=40226&amp;nomeaplicacao=publicacao" TargetMode="External"/><Relationship Id="rId17" Type="http://schemas.openxmlformats.org/officeDocument/2006/relationships/image" Target="media/image4.png"/><Relationship Id="rId18" Type="http://schemas.openxmlformats.org/officeDocument/2006/relationships/hyperlink" Target="https://transparencia.espigaodooeste.ro.gov.br/transparencia/aplicacoes/protocolo/consulta_documento.php?CdDocto=1345576&amp;CRC32=D6B0157D" TargetMode="External"/><Relationship Id="rId19" Type="http://schemas.openxmlformats.org/officeDocument/2006/relationships/hyperlink" Target="https://transparencia.espigaodooeste.ro.gov.br/transparencia/servicos/index.php?link=aplicacoes/protocolo/viewproc&amp;PkProcesso=109155" TargetMode="External"/><Relationship Id="rId2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2026-02-26T18:37:38Z</dcterms:created>
  <dcterms:modified xsi:type="dcterms:W3CDTF">2026-02-26T18:37:38Z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2026-02-26T00:00:00Z</vt:filetime>
  </property>
  <property fmtid="{D5CDD505-2E9C-101B-9397-08002B2CF9AE}" pid="3" name="Creator">
    <vt:lpwstr>pdftk 2.02 - www.pdftk.com</vt:lpwstr>
  </property>
  <property fmtid="{D5CDD505-2E9C-101B-9397-08002B2CF9AE}" pid="4" name="LastSaved">
    <vt:filetime>2026-02-26T00:00:00Z</vt:filetime>
  </property>
  <property fmtid="{D5CDD505-2E9C-101B-9397-08002B2CF9AE}" pid="5" name="Producer">
    <vt:lpwstr>itext-paulo-155 (itextpdf.sf.net-lowagie.com)</vt:lpwstr>
  </property>
</Properties>
</file>