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3769" w14:textId="77777777" w:rsidR="00EA42FF" w:rsidRPr="00A848D2" w:rsidRDefault="00EA42FF">
      <w:pPr>
        <w:pStyle w:val="Corpodetexto"/>
        <w:spacing w:before="118"/>
        <w:ind w:left="0"/>
        <w:jc w:val="left"/>
        <w:rPr>
          <w:rFonts w:ascii="Arial" w:hAnsi="Arial" w:cs="Arial"/>
          <w:sz w:val="20"/>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rsidRPr="00A848D2" w14:paraId="5E9B957F" w14:textId="77777777">
        <w:trPr>
          <w:trHeight w:val="350"/>
        </w:trPr>
        <w:tc>
          <w:tcPr>
            <w:tcW w:w="9496" w:type="dxa"/>
            <w:gridSpan w:val="4"/>
          </w:tcPr>
          <w:p w14:paraId="5570ACA2" w14:textId="05C281CB" w:rsidR="00EA42FF" w:rsidRPr="00A848D2" w:rsidRDefault="008F6D6C">
            <w:pPr>
              <w:pStyle w:val="TableParagraph"/>
              <w:spacing w:before="57"/>
              <w:ind w:left="5" w:right="2"/>
              <w:jc w:val="center"/>
              <w:rPr>
                <w:rFonts w:ascii="Arial" w:hAnsi="Arial" w:cs="Arial"/>
                <w:b/>
                <w:sz w:val="20"/>
              </w:rPr>
            </w:pPr>
            <w:r w:rsidRPr="00A848D2">
              <w:rPr>
                <w:rFonts w:ascii="Arial" w:hAnsi="Arial" w:cs="Arial"/>
                <w:b/>
                <w:sz w:val="20"/>
              </w:rPr>
              <w:t>PREGÃO</w:t>
            </w:r>
            <w:r w:rsidRPr="00A848D2">
              <w:rPr>
                <w:rFonts w:ascii="Arial" w:hAnsi="Arial" w:cs="Arial"/>
                <w:b/>
                <w:spacing w:val="-5"/>
                <w:sz w:val="20"/>
              </w:rPr>
              <w:t xml:space="preserve"> </w:t>
            </w:r>
            <w:r w:rsidRPr="00A848D2">
              <w:rPr>
                <w:rFonts w:ascii="Arial" w:hAnsi="Arial" w:cs="Arial"/>
                <w:b/>
                <w:sz w:val="20"/>
              </w:rPr>
              <w:t>ELETRÔNICO</w:t>
            </w:r>
            <w:r w:rsidRPr="00A848D2">
              <w:rPr>
                <w:rFonts w:ascii="Arial" w:hAnsi="Arial" w:cs="Arial"/>
                <w:b/>
                <w:spacing w:val="-10"/>
                <w:sz w:val="20"/>
              </w:rPr>
              <w:t xml:space="preserve"> </w:t>
            </w:r>
            <w:r w:rsidRPr="00A848D2">
              <w:rPr>
                <w:rFonts w:ascii="Arial" w:hAnsi="Arial" w:cs="Arial"/>
                <w:b/>
                <w:sz w:val="20"/>
              </w:rPr>
              <w:t>Nº</w:t>
            </w:r>
            <w:r w:rsidRPr="00A848D2">
              <w:rPr>
                <w:rFonts w:ascii="Arial" w:hAnsi="Arial" w:cs="Arial"/>
                <w:b/>
                <w:spacing w:val="-10"/>
                <w:sz w:val="20"/>
              </w:rPr>
              <w:t xml:space="preserve"> </w:t>
            </w:r>
            <w:r w:rsidR="00B42514">
              <w:rPr>
                <w:rFonts w:ascii="Arial" w:hAnsi="Arial" w:cs="Arial"/>
                <w:b/>
                <w:spacing w:val="-2"/>
                <w:sz w:val="20"/>
              </w:rPr>
              <w:t>30</w:t>
            </w:r>
            <w:r w:rsidRPr="00A848D2">
              <w:rPr>
                <w:rFonts w:ascii="Arial" w:hAnsi="Arial" w:cs="Arial"/>
                <w:b/>
                <w:spacing w:val="-2"/>
                <w:sz w:val="20"/>
              </w:rPr>
              <w:t>/</w:t>
            </w:r>
            <w:r w:rsidR="00A00CF2">
              <w:rPr>
                <w:rFonts w:ascii="Arial" w:hAnsi="Arial" w:cs="Arial"/>
                <w:b/>
                <w:spacing w:val="-2"/>
                <w:sz w:val="20"/>
              </w:rPr>
              <w:t>2026</w:t>
            </w:r>
          </w:p>
        </w:tc>
      </w:tr>
      <w:tr w:rsidR="00EA42FF" w:rsidRPr="00A848D2" w14:paraId="03588B59" w14:textId="77777777">
        <w:trPr>
          <w:trHeight w:val="350"/>
        </w:trPr>
        <w:tc>
          <w:tcPr>
            <w:tcW w:w="9496" w:type="dxa"/>
            <w:gridSpan w:val="4"/>
          </w:tcPr>
          <w:p w14:paraId="11C31064" w14:textId="5BC07940" w:rsidR="00EA42FF" w:rsidRPr="00A848D2" w:rsidRDefault="008F6D6C">
            <w:pPr>
              <w:pStyle w:val="TableParagraph"/>
              <w:spacing w:before="57"/>
              <w:ind w:left="5"/>
              <w:jc w:val="center"/>
              <w:rPr>
                <w:rFonts w:ascii="Arial" w:hAnsi="Arial" w:cs="Arial"/>
                <w:b/>
                <w:sz w:val="20"/>
              </w:rPr>
            </w:pPr>
            <w:r w:rsidRPr="00A848D2">
              <w:rPr>
                <w:rFonts w:ascii="Arial" w:hAnsi="Arial" w:cs="Arial"/>
                <w:b/>
                <w:sz w:val="20"/>
              </w:rPr>
              <w:t>PROCESSO</w:t>
            </w:r>
            <w:r w:rsidRPr="00A848D2">
              <w:rPr>
                <w:rFonts w:ascii="Arial" w:hAnsi="Arial" w:cs="Arial"/>
                <w:b/>
                <w:spacing w:val="-6"/>
                <w:sz w:val="20"/>
              </w:rPr>
              <w:t xml:space="preserve"> </w:t>
            </w:r>
            <w:r w:rsidRPr="00A848D2">
              <w:rPr>
                <w:rFonts w:ascii="Arial" w:hAnsi="Arial" w:cs="Arial"/>
                <w:b/>
                <w:sz w:val="20"/>
              </w:rPr>
              <w:t>ADMINISTRATIVO</w:t>
            </w:r>
            <w:r w:rsidRPr="00A848D2">
              <w:rPr>
                <w:rFonts w:ascii="Arial" w:hAnsi="Arial" w:cs="Arial"/>
                <w:b/>
                <w:spacing w:val="-11"/>
                <w:sz w:val="20"/>
              </w:rPr>
              <w:t xml:space="preserve"> </w:t>
            </w:r>
            <w:r w:rsidRPr="00A848D2">
              <w:rPr>
                <w:rFonts w:ascii="Arial" w:hAnsi="Arial" w:cs="Arial"/>
                <w:b/>
                <w:sz w:val="20"/>
              </w:rPr>
              <w:t>Nº</w:t>
            </w:r>
            <w:r w:rsidRPr="00A848D2">
              <w:rPr>
                <w:rFonts w:ascii="Arial" w:hAnsi="Arial" w:cs="Arial"/>
                <w:b/>
                <w:spacing w:val="-12"/>
                <w:sz w:val="20"/>
              </w:rPr>
              <w:t xml:space="preserve"> </w:t>
            </w:r>
            <w:r w:rsidR="00E12BEA">
              <w:rPr>
                <w:rFonts w:ascii="Arial" w:hAnsi="Arial" w:cs="Arial"/>
                <w:b/>
                <w:spacing w:val="-12"/>
                <w:sz w:val="20"/>
              </w:rPr>
              <w:t>3055</w:t>
            </w:r>
            <w:r w:rsidR="009F5957" w:rsidRPr="00A848D2">
              <w:rPr>
                <w:rFonts w:ascii="Arial" w:hAnsi="Arial" w:cs="Arial"/>
                <w:b/>
                <w:spacing w:val="-12"/>
                <w:sz w:val="20"/>
              </w:rPr>
              <w:t>/</w:t>
            </w:r>
            <w:r w:rsidR="00B42514">
              <w:rPr>
                <w:rFonts w:ascii="Arial" w:hAnsi="Arial" w:cs="Arial"/>
                <w:b/>
                <w:spacing w:val="-12"/>
                <w:sz w:val="20"/>
              </w:rPr>
              <w:t>SEMSAU</w:t>
            </w:r>
            <w:r w:rsidR="009F5957" w:rsidRPr="00A848D2">
              <w:rPr>
                <w:rFonts w:ascii="Arial" w:hAnsi="Arial" w:cs="Arial"/>
                <w:b/>
                <w:spacing w:val="-12"/>
                <w:sz w:val="20"/>
              </w:rPr>
              <w:t>/</w:t>
            </w:r>
            <w:r w:rsidR="00A00CF2">
              <w:rPr>
                <w:rFonts w:ascii="Arial" w:hAnsi="Arial" w:cs="Arial"/>
                <w:b/>
                <w:spacing w:val="-12"/>
                <w:sz w:val="20"/>
              </w:rPr>
              <w:t>2026</w:t>
            </w:r>
          </w:p>
        </w:tc>
      </w:tr>
      <w:tr w:rsidR="00EA42FF" w:rsidRPr="00A848D2" w14:paraId="03B9AEC8" w14:textId="77777777">
        <w:trPr>
          <w:trHeight w:val="350"/>
        </w:trPr>
        <w:tc>
          <w:tcPr>
            <w:tcW w:w="9496" w:type="dxa"/>
            <w:gridSpan w:val="4"/>
          </w:tcPr>
          <w:p w14:paraId="76E67F97" w14:textId="77777777" w:rsidR="00EA42FF" w:rsidRPr="00A848D2" w:rsidRDefault="008F6D6C">
            <w:pPr>
              <w:pStyle w:val="TableParagraph"/>
              <w:spacing w:before="57"/>
              <w:ind w:left="5"/>
              <w:jc w:val="center"/>
              <w:rPr>
                <w:rFonts w:ascii="Arial" w:hAnsi="Arial" w:cs="Arial"/>
                <w:b/>
                <w:sz w:val="20"/>
              </w:rPr>
            </w:pPr>
            <w:r w:rsidRPr="00A848D2">
              <w:rPr>
                <w:rFonts w:ascii="Arial" w:hAnsi="Arial" w:cs="Arial"/>
                <w:b/>
                <w:sz w:val="20"/>
              </w:rPr>
              <w:t>RESUMO</w:t>
            </w:r>
            <w:r w:rsidRPr="00A848D2">
              <w:rPr>
                <w:rFonts w:ascii="Arial" w:hAnsi="Arial" w:cs="Arial"/>
                <w:b/>
                <w:spacing w:val="-5"/>
                <w:sz w:val="20"/>
              </w:rPr>
              <w:t xml:space="preserve"> </w:t>
            </w:r>
            <w:r w:rsidRPr="00A848D2">
              <w:rPr>
                <w:rFonts w:ascii="Arial" w:hAnsi="Arial" w:cs="Arial"/>
                <w:b/>
                <w:sz w:val="20"/>
              </w:rPr>
              <w:t>DOS</w:t>
            </w:r>
            <w:r w:rsidRPr="00A848D2">
              <w:rPr>
                <w:rFonts w:ascii="Arial" w:hAnsi="Arial" w:cs="Arial"/>
                <w:b/>
                <w:spacing w:val="-6"/>
                <w:sz w:val="20"/>
              </w:rPr>
              <w:t xml:space="preserve"> </w:t>
            </w:r>
            <w:r w:rsidRPr="00A848D2">
              <w:rPr>
                <w:rFonts w:ascii="Arial" w:hAnsi="Arial" w:cs="Arial"/>
                <w:b/>
                <w:sz w:val="20"/>
              </w:rPr>
              <w:t>DADOS</w:t>
            </w:r>
            <w:r w:rsidRPr="00A848D2">
              <w:rPr>
                <w:rFonts w:ascii="Arial" w:hAnsi="Arial" w:cs="Arial"/>
                <w:b/>
                <w:spacing w:val="-6"/>
                <w:sz w:val="20"/>
              </w:rPr>
              <w:t xml:space="preserve"> </w:t>
            </w:r>
            <w:r w:rsidRPr="00A848D2">
              <w:rPr>
                <w:rFonts w:ascii="Arial" w:hAnsi="Arial" w:cs="Arial"/>
                <w:b/>
                <w:sz w:val="20"/>
              </w:rPr>
              <w:t>DA</w:t>
            </w:r>
            <w:r w:rsidRPr="00A848D2">
              <w:rPr>
                <w:rFonts w:ascii="Arial" w:hAnsi="Arial" w:cs="Arial"/>
                <w:b/>
                <w:spacing w:val="-8"/>
                <w:sz w:val="20"/>
              </w:rPr>
              <w:t xml:space="preserve"> </w:t>
            </w:r>
            <w:r w:rsidRPr="00A848D2">
              <w:rPr>
                <w:rFonts w:ascii="Arial" w:hAnsi="Arial" w:cs="Arial"/>
                <w:b/>
                <w:spacing w:val="-2"/>
                <w:sz w:val="20"/>
              </w:rPr>
              <w:t>LICITAÇÃO</w:t>
            </w:r>
          </w:p>
        </w:tc>
      </w:tr>
      <w:tr w:rsidR="00EA42FF" w:rsidRPr="00A848D2" w14:paraId="056F74C2" w14:textId="77777777">
        <w:trPr>
          <w:trHeight w:val="1850"/>
        </w:trPr>
        <w:tc>
          <w:tcPr>
            <w:tcW w:w="4748" w:type="dxa"/>
            <w:gridSpan w:val="2"/>
          </w:tcPr>
          <w:p w14:paraId="3B624465" w14:textId="6A124C62" w:rsidR="008F455E" w:rsidRPr="008F455E" w:rsidRDefault="008F455E" w:rsidP="008F455E">
            <w:pPr>
              <w:pStyle w:val="TableParagraph"/>
              <w:spacing w:before="57"/>
              <w:ind w:left="107" w:right="98"/>
              <w:jc w:val="both"/>
              <w:rPr>
                <w:rStyle w:val="Hyperlink"/>
                <w:color w:val="auto"/>
                <w:u w:val="none"/>
              </w:rPr>
            </w:pPr>
            <w:r w:rsidRPr="008F455E">
              <w:rPr>
                <w:rStyle w:val="Hyperlink"/>
                <w:b/>
                <w:bCs/>
                <w:color w:val="auto"/>
                <w:u w:val="none"/>
              </w:rPr>
              <w:t>Início do cadastro das propostas</w:t>
            </w:r>
            <w:r w:rsidRPr="008F455E">
              <w:rPr>
                <w:rStyle w:val="Hyperlink"/>
                <w:color w:val="auto"/>
                <w:u w:val="none"/>
              </w:rPr>
              <w:t xml:space="preserve">: </w:t>
            </w:r>
            <w:r w:rsidR="009C5B14" w:rsidRPr="009C5B14">
              <w:rPr>
                <w:rStyle w:val="Hyperlink"/>
                <w:b/>
                <w:bCs/>
                <w:color w:val="auto"/>
                <w:u w:val="none"/>
              </w:rPr>
              <w:t>07</w:t>
            </w:r>
            <w:r w:rsidRPr="008F455E">
              <w:rPr>
                <w:rStyle w:val="Hyperlink"/>
                <w:b/>
                <w:bCs/>
                <w:color w:val="auto"/>
                <w:u w:val="none"/>
              </w:rPr>
              <w:t>/</w:t>
            </w:r>
            <w:r w:rsidR="009C5B14">
              <w:rPr>
                <w:rStyle w:val="Hyperlink"/>
                <w:b/>
                <w:bCs/>
                <w:color w:val="auto"/>
                <w:u w:val="none"/>
              </w:rPr>
              <w:t>05</w:t>
            </w:r>
            <w:r w:rsidRPr="008F455E">
              <w:rPr>
                <w:rStyle w:val="Hyperlink"/>
                <w:b/>
                <w:bCs/>
                <w:color w:val="auto"/>
                <w:u w:val="none"/>
              </w:rPr>
              <w:t>/</w:t>
            </w:r>
            <w:r w:rsidR="00A00CF2">
              <w:rPr>
                <w:rStyle w:val="Hyperlink"/>
                <w:b/>
                <w:bCs/>
                <w:color w:val="auto"/>
                <w:u w:val="none"/>
              </w:rPr>
              <w:t>2026</w:t>
            </w:r>
            <w:r w:rsidRPr="008F455E">
              <w:rPr>
                <w:rStyle w:val="Hyperlink"/>
                <w:b/>
                <w:bCs/>
                <w:color w:val="auto"/>
                <w:u w:val="none"/>
              </w:rPr>
              <w:t xml:space="preserve"> às 08:00 horas</w:t>
            </w:r>
          </w:p>
          <w:p w14:paraId="43E69F4C" w14:textId="77777777" w:rsidR="008F455E" w:rsidRPr="008F455E" w:rsidRDefault="008F455E" w:rsidP="008F455E">
            <w:pPr>
              <w:pStyle w:val="TableParagraph"/>
              <w:spacing w:before="57"/>
              <w:ind w:left="107" w:right="98"/>
              <w:jc w:val="both"/>
              <w:rPr>
                <w:rStyle w:val="Hyperlink"/>
                <w:color w:val="auto"/>
                <w:u w:val="none"/>
              </w:rPr>
            </w:pPr>
          </w:p>
          <w:p w14:paraId="017A00D4" w14:textId="0BC8E611" w:rsidR="008F455E" w:rsidRPr="008F455E" w:rsidRDefault="008F455E" w:rsidP="008F455E">
            <w:pPr>
              <w:pStyle w:val="TableParagraph"/>
              <w:spacing w:before="57"/>
              <w:ind w:left="107" w:right="98"/>
              <w:jc w:val="both"/>
              <w:rPr>
                <w:rStyle w:val="Hyperlink"/>
                <w:color w:val="auto"/>
                <w:u w:val="none"/>
              </w:rPr>
            </w:pPr>
            <w:r w:rsidRPr="008F455E">
              <w:rPr>
                <w:rStyle w:val="Hyperlink"/>
                <w:b/>
                <w:bCs/>
                <w:color w:val="auto"/>
                <w:u w:val="none"/>
              </w:rPr>
              <w:t xml:space="preserve">Encerramento do prazo do cadastro das propostas: </w:t>
            </w:r>
            <w:r w:rsidR="009C5B14">
              <w:rPr>
                <w:rStyle w:val="Hyperlink"/>
                <w:b/>
                <w:bCs/>
                <w:color w:val="auto"/>
                <w:u w:val="none"/>
              </w:rPr>
              <w:t>22</w:t>
            </w:r>
            <w:r w:rsidRPr="008F455E">
              <w:rPr>
                <w:rStyle w:val="Hyperlink"/>
                <w:b/>
                <w:bCs/>
                <w:color w:val="auto"/>
                <w:u w:val="none"/>
              </w:rPr>
              <w:t>/</w:t>
            </w:r>
            <w:r w:rsidR="009C5B14">
              <w:rPr>
                <w:rStyle w:val="Hyperlink"/>
                <w:b/>
                <w:bCs/>
                <w:color w:val="auto"/>
                <w:u w:val="none"/>
              </w:rPr>
              <w:t>05</w:t>
            </w:r>
            <w:r w:rsidRPr="008F455E">
              <w:rPr>
                <w:rStyle w:val="Hyperlink"/>
                <w:b/>
                <w:bCs/>
                <w:color w:val="auto"/>
                <w:u w:val="none"/>
              </w:rPr>
              <w:t>/</w:t>
            </w:r>
            <w:r w:rsidR="00A00CF2">
              <w:rPr>
                <w:rStyle w:val="Hyperlink"/>
                <w:b/>
                <w:bCs/>
                <w:color w:val="auto"/>
                <w:u w:val="none"/>
              </w:rPr>
              <w:t>2026</w:t>
            </w:r>
            <w:r w:rsidRPr="008F455E">
              <w:rPr>
                <w:rStyle w:val="Hyperlink"/>
                <w:b/>
                <w:bCs/>
                <w:color w:val="auto"/>
                <w:u w:val="none"/>
              </w:rPr>
              <w:t xml:space="preserve"> às 8:30 horas</w:t>
            </w:r>
            <w:r w:rsidRPr="008F455E">
              <w:rPr>
                <w:rStyle w:val="Hyperlink"/>
                <w:color w:val="auto"/>
                <w:u w:val="none"/>
              </w:rPr>
              <w:t xml:space="preserve"> </w:t>
            </w:r>
          </w:p>
          <w:p w14:paraId="407E6CCE" w14:textId="77777777" w:rsidR="008F455E" w:rsidRDefault="008F455E" w:rsidP="008F455E">
            <w:pPr>
              <w:pStyle w:val="TableParagraph"/>
              <w:spacing w:before="57"/>
              <w:ind w:left="107" w:right="98"/>
              <w:jc w:val="both"/>
              <w:rPr>
                <w:rFonts w:ascii="Arial" w:hAnsi="Arial" w:cs="Arial"/>
              </w:rPr>
            </w:pPr>
          </w:p>
          <w:p w14:paraId="74F74A44" w14:textId="77777777" w:rsidR="008F455E" w:rsidRDefault="008F455E" w:rsidP="008F455E">
            <w:pPr>
              <w:pStyle w:val="TableParagraph"/>
              <w:spacing w:before="57"/>
              <w:ind w:left="107" w:right="98"/>
              <w:jc w:val="both"/>
              <w:rPr>
                <w:rFonts w:ascii="Arial" w:hAnsi="Arial" w:cs="Arial"/>
              </w:rPr>
            </w:pPr>
            <w:r>
              <w:rPr>
                <w:rFonts w:ascii="Arial" w:hAnsi="Arial" w:cs="Arial"/>
                <w:b/>
                <w:bCs/>
                <w:u w:val="single"/>
              </w:rPr>
              <w:t>Abertura da sessão para disputa de lançe:</w:t>
            </w:r>
            <w:r>
              <w:rPr>
                <w:rFonts w:ascii="Arial" w:hAnsi="Arial" w:cs="Arial"/>
              </w:rPr>
              <w:t xml:space="preserve"> </w:t>
            </w:r>
          </w:p>
          <w:p w14:paraId="4D20DF9F" w14:textId="5546483A" w:rsidR="008F455E" w:rsidRDefault="009C5B14" w:rsidP="008F455E">
            <w:pPr>
              <w:pStyle w:val="TableParagraph"/>
              <w:spacing w:before="57"/>
              <w:ind w:left="107" w:right="98"/>
              <w:jc w:val="both"/>
              <w:rPr>
                <w:rStyle w:val="Hyperlink"/>
              </w:rPr>
            </w:pPr>
            <w:r>
              <w:rPr>
                <w:rFonts w:ascii="Arial" w:hAnsi="Arial" w:cs="Arial"/>
                <w:b/>
                <w:bCs/>
              </w:rPr>
              <w:t>22</w:t>
            </w:r>
            <w:r w:rsidR="008F455E">
              <w:rPr>
                <w:rFonts w:ascii="Arial" w:hAnsi="Arial" w:cs="Arial"/>
                <w:b/>
                <w:bCs/>
              </w:rPr>
              <w:t>/</w:t>
            </w:r>
            <w:r>
              <w:rPr>
                <w:rFonts w:ascii="Arial" w:hAnsi="Arial" w:cs="Arial"/>
                <w:b/>
                <w:bCs/>
              </w:rPr>
              <w:t>05</w:t>
            </w:r>
            <w:r w:rsidR="008F455E">
              <w:rPr>
                <w:rFonts w:ascii="Arial" w:hAnsi="Arial" w:cs="Arial"/>
                <w:b/>
              </w:rPr>
              <w:t>/</w:t>
            </w:r>
            <w:r w:rsidR="00A00CF2">
              <w:rPr>
                <w:rFonts w:ascii="Arial" w:hAnsi="Arial" w:cs="Arial"/>
                <w:b/>
              </w:rPr>
              <w:t>2026</w:t>
            </w:r>
            <w:r w:rsidR="008F455E">
              <w:rPr>
                <w:rFonts w:ascii="Arial" w:hAnsi="Arial" w:cs="Arial"/>
                <w:b/>
              </w:rPr>
              <w:t xml:space="preserve"> às 09h </w:t>
            </w:r>
            <w:r w:rsidR="008F455E">
              <w:rPr>
                <w:rFonts w:ascii="Arial" w:hAnsi="Arial" w:cs="Arial"/>
              </w:rPr>
              <w:t>(</w:t>
            </w:r>
            <w:r w:rsidR="008F455E">
              <w:rPr>
                <w:rFonts w:ascii="Arial" w:hAnsi="Arial" w:cs="Arial"/>
                <w:b/>
                <w:bCs/>
              </w:rPr>
              <w:t>horários de Brasília), no sítio:</w:t>
            </w:r>
            <w:r w:rsidR="008F455E">
              <w:rPr>
                <w:rFonts w:ascii="Arial" w:hAnsi="Arial" w:cs="Arial"/>
              </w:rPr>
              <w:t xml:space="preserve"> </w:t>
            </w:r>
            <w:hyperlink r:id="rId7" w:history="1">
              <w:r w:rsidR="008F455E">
                <w:rPr>
                  <w:rStyle w:val="Hyperlink"/>
                  <w:rFonts w:ascii="Arial" w:hAnsi="Arial" w:cs="Arial"/>
                </w:rPr>
                <w:t>https://www.portaldecompraspublicas.com.br/</w:t>
              </w:r>
            </w:hyperlink>
          </w:p>
          <w:p w14:paraId="012FB254" w14:textId="77777777" w:rsidR="008F455E" w:rsidRDefault="008F455E" w:rsidP="008F455E">
            <w:pPr>
              <w:pStyle w:val="TableParagraph"/>
              <w:spacing w:before="57"/>
              <w:ind w:left="107" w:right="98"/>
              <w:jc w:val="both"/>
              <w:rPr>
                <w:rStyle w:val="Hyperlink"/>
              </w:rPr>
            </w:pPr>
          </w:p>
          <w:p w14:paraId="1BF43833" w14:textId="40B6AEF2" w:rsidR="00EA42FF" w:rsidRPr="00A848D2" w:rsidRDefault="00EA42FF">
            <w:pPr>
              <w:pStyle w:val="TableParagraph"/>
              <w:ind w:left="107" w:right="98"/>
              <w:jc w:val="both"/>
              <w:rPr>
                <w:rFonts w:ascii="Arial" w:hAnsi="Arial" w:cs="Arial"/>
                <w:sz w:val="20"/>
              </w:rPr>
            </w:pPr>
          </w:p>
        </w:tc>
        <w:tc>
          <w:tcPr>
            <w:tcW w:w="4748" w:type="dxa"/>
            <w:gridSpan w:val="2"/>
          </w:tcPr>
          <w:p w14:paraId="031CCB5B" w14:textId="77777777" w:rsidR="00EA42FF" w:rsidRPr="00A848D2" w:rsidRDefault="008F6D6C">
            <w:pPr>
              <w:pStyle w:val="TableParagraph"/>
              <w:spacing w:before="59"/>
              <w:ind w:left="104"/>
              <w:rPr>
                <w:rFonts w:ascii="Arial" w:hAnsi="Arial" w:cs="Arial"/>
                <w:sz w:val="20"/>
              </w:rPr>
            </w:pPr>
            <w:r w:rsidRPr="00A848D2">
              <w:rPr>
                <w:rFonts w:ascii="Arial" w:hAnsi="Arial" w:cs="Arial"/>
                <w:sz w:val="20"/>
              </w:rPr>
              <w:t>Limite</w:t>
            </w:r>
            <w:r w:rsidRPr="00A848D2">
              <w:rPr>
                <w:rFonts w:ascii="Arial" w:hAnsi="Arial" w:cs="Arial"/>
                <w:spacing w:val="80"/>
                <w:sz w:val="20"/>
              </w:rPr>
              <w:t xml:space="preserve"> </w:t>
            </w:r>
            <w:r w:rsidRPr="00A848D2">
              <w:rPr>
                <w:rFonts w:ascii="Arial" w:hAnsi="Arial" w:cs="Arial"/>
                <w:sz w:val="20"/>
              </w:rPr>
              <w:t>para</w:t>
            </w:r>
            <w:r w:rsidRPr="00A848D2">
              <w:rPr>
                <w:rFonts w:ascii="Arial" w:hAnsi="Arial" w:cs="Arial"/>
                <w:spacing w:val="80"/>
                <w:sz w:val="20"/>
              </w:rPr>
              <w:t xml:space="preserve"> </w:t>
            </w:r>
            <w:r w:rsidRPr="00A848D2">
              <w:rPr>
                <w:rFonts w:ascii="Arial" w:hAnsi="Arial" w:cs="Arial"/>
                <w:sz w:val="20"/>
              </w:rPr>
              <w:t>solicitação</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esclarecimentos</w:t>
            </w:r>
            <w:r w:rsidRPr="00A848D2">
              <w:rPr>
                <w:rFonts w:ascii="Arial" w:hAnsi="Arial" w:cs="Arial"/>
                <w:spacing w:val="80"/>
                <w:sz w:val="20"/>
              </w:rPr>
              <w:t xml:space="preserve"> </w:t>
            </w:r>
            <w:r w:rsidRPr="00A848D2">
              <w:rPr>
                <w:rFonts w:ascii="Arial" w:hAnsi="Arial" w:cs="Arial"/>
                <w:sz w:val="20"/>
              </w:rPr>
              <w:t xml:space="preserve">e </w:t>
            </w:r>
            <w:r w:rsidRPr="00A848D2">
              <w:rPr>
                <w:rFonts w:ascii="Arial" w:hAnsi="Arial" w:cs="Arial"/>
                <w:spacing w:val="-2"/>
                <w:sz w:val="20"/>
              </w:rPr>
              <w:t>impugnação:</w:t>
            </w:r>
          </w:p>
          <w:p w14:paraId="02B218D6" w14:textId="77777777" w:rsidR="00EA42FF" w:rsidRPr="00A848D2" w:rsidRDefault="008F6D6C">
            <w:pPr>
              <w:pStyle w:val="TableParagraph"/>
              <w:spacing w:before="59"/>
              <w:ind w:left="104"/>
              <w:rPr>
                <w:rFonts w:ascii="Arial" w:hAnsi="Arial" w:cs="Arial"/>
                <w:sz w:val="20"/>
              </w:rPr>
            </w:pPr>
            <w:r w:rsidRPr="00A848D2">
              <w:rPr>
                <w:rFonts w:ascii="Arial" w:hAnsi="Arial" w:cs="Arial"/>
                <w:sz w:val="20"/>
              </w:rPr>
              <w:t>Até</w:t>
            </w:r>
            <w:r w:rsidRPr="00A848D2">
              <w:rPr>
                <w:rFonts w:ascii="Arial" w:hAnsi="Arial" w:cs="Arial"/>
                <w:spacing w:val="80"/>
                <w:sz w:val="20"/>
              </w:rPr>
              <w:t xml:space="preserve"> </w:t>
            </w:r>
            <w:r w:rsidRPr="00A848D2">
              <w:rPr>
                <w:rFonts w:ascii="Arial" w:hAnsi="Arial" w:cs="Arial"/>
                <w:sz w:val="20"/>
              </w:rPr>
              <w:t>3</w:t>
            </w:r>
            <w:r w:rsidRPr="00A848D2">
              <w:rPr>
                <w:rFonts w:ascii="Arial" w:hAnsi="Arial" w:cs="Arial"/>
                <w:spacing w:val="80"/>
                <w:sz w:val="20"/>
              </w:rPr>
              <w:t xml:space="preserve"> </w:t>
            </w:r>
            <w:r w:rsidRPr="00A848D2">
              <w:rPr>
                <w:rFonts w:ascii="Arial" w:hAnsi="Arial" w:cs="Arial"/>
                <w:sz w:val="20"/>
              </w:rPr>
              <w:t>dias</w:t>
            </w:r>
            <w:r w:rsidRPr="00A848D2">
              <w:rPr>
                <w:rFonts w:ascii="Arial" w:hAnsi="Arial" w:cs="Arial"/>
                <w:spacing w:val="80"/>
                <w:sz w:val="20"/>
              </w:rPr>
              <w:t xml:space="preserve"> </w:t>
            </w:r>
            <w:r w:rsidRPr="00A848D2">
              <w:rPr>
                <w:rFonts w:ascii="Arial" w:hAnsi="Arial" w:cs="Arial"/>
                <w:sz w:val="20"/>
              </w:rPr>
              <w:t>úteis</w:t>
            </w:r>
            <w:r w:rsidRPr="00A848D2">
              <w:rPr>
                <w:rFonts w:ascii="Arial" w:hAnsi="Arial" w:cs="Arial"/>
                <w:spacing w:val="80"/>
                <w:sz w:val="20"/>
              </w:rPr>
              <w:t xml:space="preserve"> </w:t>
            </w:r>
            <w:r w:rsidRPr="00A848D2">
              <w:rPr>
                <w:rFonts w:ascii="Arial" w:hAnsi="Arial" w:cs="Arial"/>
                <w:sz w:val="20"/>
              </w:rPr>
              <w:t>antes</w:t>
            </w:r>
            <w:r w:rsidRPr="00A848D2">
              <w:rPr>
                <w:rFonts w:ascii="Arial" w:hAnsi="Arial" w:cs="Arial"/>
                <w:spacing w:val="80"/>
                <w:sz w:val="20"/>
              </w:rPr>
              <w:t xml:space="preserve"> </w:t>
            </w:r>
            <w:r w:rsidRPr="00A848D2">
              <w:rPr>
                <w:rFonts w:ascii="Arial" w:hAnsi="Arial" w:cs="Arial"/>
                <w:sz w:val="20"/>
              </w:rPr>
              <w:t>da</w:t>
            </w:r>
            <w:r w:rsidRPr="00A848D2">
              <w:rPr>
                <w:rFonts w:ascii="Arial" w:hAnsi="Arial" w:cs="Arial"/>
                <w:spacing w:val="80"/>
                <w:sz w:val="20"/>
              </w:rPr>
              <w:t xml:space="preserve"> </w:t>
            </w:r>
            <w:r w:rsidRPr="00A848D2">
              <w:rPr>
                <w:rFonts w:ascii="Arial" w:hAnsi="Arial" w:cs="Arial"/>
                <w:sz w:val="20"/>
              </w:rPr>
              <w:t>data</w:t>
            </w:r>
            <w:r w:rsidRPr="00A848D2">
              <w:rPr>
                <w:rFonts w:ascii="Arial" w:hAnsi="Arial" w:cs="Arial"/>
                <w:spacing w:val="80"/>
                <w:sz w:val="20"/>
              </w:rPr>
              <w:t xml:space="preserve"> </w:t>
            </w:r>
            <w:r w:rsidRPr="00A848D2">
              <w:rPr>
                <w:rFonts w:ascii="Arial" w:hAnsi="Arial" w:cs="Arial"/>
                <w:sz w:val="20"/>
              </w:rPr>
              <w:t>fixada</w:t>
            </w:r>
            <w:r w:rsidRPr="00A848D2">
              <w:rPr>
                <w:rFonts w:ascii="Arial" w:hAnsi="Arial" w:cs="Arial"/>
                <w:spacing w:val="80"/>
                <w:sz w:val="20"/>
              </w:rPr>
              <w:t xml:space="preserve"> </w:t>
            </w:r>
            <w:r w:rsidRPr="00A848D2">
              <w:rPr>
                <w:rFonts w:ascii="Arial" w:hAnsi="Arial" w:cs="Arial"/>
                <w:sz w:val="20"/>
              </w:rPr>
              <w:t>para abertura da sessão pública.</w:t>
            </w:r>
          </w:p>
        </w:tc>
      </w:tr>
      <w:tr w:rsidR="00EA42FF" w:rsidRPr="00A848D2" w14:paraId="44F5C281" w14:textId="77777777">
        <w:trPr>
          <w:trHeight w:val="350"/>
        </w:trPr>
        <w:tc>
          <w:tcPr>
            <w:tcW w:w="9496" w:type="dxa"/>
            <w:gridSpan w:val="4"/>
          </w:tcPr>
          <w:p w14:paraId="2C81671E" w14:textId="456A2544" w:rsidR="009031C7" w:rsidRPr="00466D8E" w:rsidRDefault="008F6D6C" w:rsidP="009F0465">
            <w:pPr>
              <w:pStyle w:val="TableParagraph"/>
              <w:spacing w:before="54"/>
              <w:ind w:left="107"/>
              <w:jc w:val="both"/>
              <w:rPr>
                <w:rFonts w:ascii="Arial" w:hAnsi="Arial" w:cs="Arial"/>
                <w:u w:val="single"/>
                <w:shd w:val="clear" w:color="auto" w:fill="FFFFFF"/>
              </w:rPr>
            </w:pPr>
            <w:r w:rsidRPr="00A848D2">
              <w:rPr>
                <w:rFonts w:ascii="Arial" w:hAnsi="Arial" w:cs="Arial"/>
                <w:b/>
              </w:rPr>
              <w:t>OBJETO:</w:t>
            </w:r>
            <w:r w:rsidR="004E3A89" w:rsidRPr="00A848D2">
              <w:rPr>
                <w:rFonts w:ascii="Arial" w:hAnsi="Arial" w:cs="Arial"/>
                <w:shd w:val="clear" w:color="auto" w:fill="FFFFFF"/>
              </w:rPr>
              <w:t xml:space="preserve"> </w:t>
            </w:r>
            <w:r w:rsidR="00466D8E" w:rsidRPr="00466D8E">
              <w:rPr>
                <w:rFonts w:ascii="Arial" w:hAnsi="Arial" w:cs="Arial"/>
                <w:u w:val="single"/>
                <w:shd w:val="clear" w:color="auto" w:fill="FFFFFF"/>
              </w:rPr>
              <w:t>Aquisição de </w:t>
            </w:r>
            <w:r w:rsidR="00466D8E" w:rsidRPr="00466D8E">
              <w:rPr>
                <w:rFonts w:ascii="Arial" w:hAnsi="Arial" w:cs="Arial"/>
                <w:b/>
                <w:bCs/>
                <w:u w:val="single"/>
                <w:shd w:val="clear" w:color="auto" w:fill="FFFFFF"/>
              </w:rPr>
              <w:t>Materiais de Odontologia</w:t>
            </w:r>
            <w:r w:rsidR="00466D8E" w:rsidRPr="00466D8E">
              <w:rPr>
                <w:rFonts w:ascii="Arial" w:hAnsi="Arial" w:cs="Arial"/>
                <w:u w:val="single"/>
                <w:shd w:val="clear" w:color="auto" w:fill="FFFFFF"/>
              </w:rPr>
              <w:t> para atender o Projeto Comunidades Ribeirinhas/Quilombolas, que será realizado no Município de Espigão do Oeste – RO</w:t>
            </w:r>
            <w:r w:rsidR="009F0465">
              <w:rPr>
                <w:rFonts w:ascii="Arial" w:hAnsi="Arial" w:cs="Arial"/>
                <w:u w:val="single"/>
                <w:shd w:val="clear" w:color="auto" w:fill="FFFFFF"/>
              </w:rPr>
              <w:t>.</w:t>
            </w:r>
          </w:p>
          <w:p w14:paraId="1FDEE4A1" w14:textId="3DB0FA63" w:rsidR="00466D8E" w:rsidRPr="00A848D2" w:rsidRDefault="00466D8E">
            <w:pPr>
              <w:pStyle w:val="TableParagraph"/>
              <w:spacing w:before="54"/>
              <w:ind w:left="107"/>
              <w:rPr>
                <w:rFonts w:ascii="Arial" w:hAnsi="Arial" w:cs="Arial"/>
                <w:b/>
                <w:sz w:val="20"/>
              </w:rPr>
            </w:pPr>
          </w:p>
        </w:tc>
      </w:tr>
      <w:tr w:rsidR="00EA42FF" w:rsidRPr="00A848D2" w14:paraId="0E0B97EA" w14:textId="77777777">
        <w:trPr>
          <w:trHeight w:val="580"/>
        </w:trPr>
        <w:tc>
          <w:tcPr>
            <w:tcW w:w="9496" w:type="dxa"/>
            <w:gridSpan w:val="4"/>
          </w:tcPr>
          <w:p w14:paraId="23339C9A" w14:textId="20FEE9A2" w:rsidR="00466D8E" w:rsidRPr="00A848D2" w:rsidRDefault="008F6D6C">
            <w:pPr>
              <w:pStyle w:val="TableParagraph"/>
              <w:spacing w:before="57"/>
              <w:ind w:left="107"/>
              <w:rPr>
                <w:rFonts w:ascii="Arial" w:hAnsi="Arial" w:cs="Arial"/>
                <w:sz w:val="20"/>
              </w:rPr>
            </w:pPr>
            <w:r w:rsidRPr="00A848D2">
              <w:rPr>
                <w:rFonts w:ascii="Arial" w:hAnsi="Arial" w:cs="Arial"/>
                <w:b/>
                <w:bCs/>
              </w:rPr>
              <w:t>VALOR</w:t>
            </w:r>
            <w:r w:rsidRPr="00A848D2">
              <w:rPr>
                <w:rFonts w:ascii="Arial" w:hAnsi="Arial" w:cs="Arial"/>
                <w:b/>
                <w:bCs/>
                <w:spacing w:val="-2"/>
              </w:rPr>
              <w:t xml:space="preserve"> </w:t>
            </w:r>
            <w:r w:rsidRPr="00A848D2">
              <w:rPr>
                <w:rFonts w:ascii="Arial" w:hAnsi="Arial" w:cs="Arial"/>
                <w:b/>
                <w:bCs/>
              </w:rPr>
              <w:t>TOTAL</w:t>
            </w:r>
            <w:r w:rsidRPr="00A848D2">
              <w:rPr>
                <w:rFonts w:ascii="Arial" w:hAnsi="Arial" w:cs="Arial"/>
                <w:b/>
                <w:bCs/>
                <w:spacing w:val="-5"/>
              </w:rPr>
              <w:t xml:space="preserve"> </w:t>
            </w:r>
            <w:r w:rsidRPr="00A848D2">
              <w:rPr>
                <w:rFonts w:ascii="Arial" w:hAnsi="Arial" w:cs="Arial"/>
                <w:b/>
                <w:bCs/>
              </w:rPr>
              <w:t>ESTIMADO</w:t>
            </w:r>
            <w:r w:rsidRPr="00A848D2">
              <w:rPr>
                <w:rFonts w:ascii="Arial" w:hAnsi="Arial" w:cs="Arial"/>
                <w:sz w:val="20"/>
              </w:rPr>
              <w:t>:</w:t>
            </w:r>
            <w:r w:rsidRPr="00A848D2">
              <w:rPr>
                <w:rFonts w:ascii="Arial" w:hAnsi="Arial" w:cs="Arial"/>
                <w:spacing w:val="-4"/>
                <w:sz w:val="20"/>
              </w:rPr>
              <w:t xml:space="preserve"> </w:t>
            </w:r>
            <w:r w:rsidR="00A05A22" w:rsidRPr="00A05A22">
              <w:rPr>
                <w:rFonts w:ascii="Arial" w:hAnsi="Arial" w:cs="Arial"/>
                <w:color w:val="000000"/>
                <w:u w:val="single"/>
                <w:shd w:val="clear" w:color="auto" w:fill="FFFFFF"/>
              </w:rPr>
              <w:t>R$ </w:t>
            </w:r>
            <w:r w:rsidR="00A05A22" w:rsidRPr="00A05A22">
              <w:rPr>
                <w:rFonts w:ascii="Arial" w:hAnsi="Arial" w:cs="Arial"/>
                <w:b/>
                <w:bCs/>
                <w:color w:val="000000"/>
                <w:u w:val="single"/>
                <w:shd w:val="clear" w:color="auto" w:fill="FFFFFF"/>
              </w:rPr>
              <w:t>9.210,36</w:t>
            </w:r>
            <w:r w:rsidR="00A05A22" w:rsidRPr="00A05A22">
              <w:rPr>
                <w:rFonts w:ascii="Arial" w:hAnsi="Arial" w:cs="Arial"/>
                <w:color w:val="000000"/>
                <w:u w:val="single"/>
                <w:shd w:val="clear" w:color="auto" w:fill="FFFFFF"/>
              </w:rPr>
              <w:t> (nove mil, duzentos e dez reais e trinta e seis centavos)</w:t>
            </w:r>
          </w:p>
        </w:tc>
      </w:tr>
      <w:tr w:rsidR="00EA42FF" w:rsidRPr="00A848D2" w14:paraId="044E9904" w14:textId="77777777">
        <w:trPr>
          <w:trHeight w:val="810"/>
        </w:trPr>
        <w:tc>
          <w:tcPr>
            <w:tcW w:w="2374" w:type="dxa"/>
          </w:tcPr>
          <w:p w14:paraId="6DCFA8EC" w14:textId="77777777" w:rsidR="00EA42FF" w:rsidRPr="00A848D2" w:rsidRDefault="008F6D6C">
            <w:pPr>
              <w:pStyle w:val="TableParagraph"/>
              <w:spacing w:before="54"/>
              <w:ind w:left="102" w:right="90"/>
              <w:jc w:val="center"/>
              <w:rPr>
                <w:rFonts w:ascii="Arial" w:hAnsi="Arial" w:cs="Arial"/>
                <w:b/>
                <w:sz w:val="20"/>
              </w:rPr>
            </w:pPr>
            <w:r w:rsidRPr="00A848D2">
              <w:rPr>
                <w:rFonts w:ascii="Arial" w:hAnsi="Arial" w:cs="Arial"/>
                <w:b/>
                <w:sz w:val="20"/>
              </w:rPr>
              <w:t>FORMAÇÃO</w:t>
            </w:r>
            <w:r w:rsidRPr="00A848D2">
              <w:rPr>
                <w:rFonts w:ascii="Arial" w:hAnsi="Arial" w:cs="Arial"/>
                <w:b/>
                <w:spacing w:val="-14"/>
                <w:sz w:val="20"/>
              </w:rPr>
              <w:t xml:space="preserve"> </w:t>
            </w:r>
            <w:r w:rsidRPr="00A848D2">
              <w:rPr>
                <w:rFonts w:ascii="Arial" w:hAnsi="Arial" w:cs="Arial"/>
                <w:b/>
                <w:sz w:val="20"/>
              </w:rPr>
              <w:t xml:space="preserve">DE REGISTRO DE </w:t>
            </w:r>
            <w:r w:rsidRPr="00A848D2">
              <w:rPr>
                <w:rFonts w:ascii="Arial" w:hAnsi="Arial" w:cs="Arial"/>
                <w:b/>
                <w:spacing w:val="-2"/>
                <w:sz w:val="20"/>
              </w:rPr>
              <w:t>PREÇOS</w:t>
            </w:r>
          </w:p>
        </w:tc>
        <w:tc>
          <w:tcPr>
            <w:tcW w:w="2374" w:type="dxa"/>
          </w:tcPr>
          <w:p w14:paraId="5290596C" w14:textId="77777777" w:rsidR="00EA42FF" w:rsidRPr="00A848D2" w:rsidRDefault="00EA42FF">
            <w:pPr>
              <w:pStyle w:val="TableParagraph"/>
              <w:spacing w:before="55"/>
              <w:rPr>
                <w:rFonts w:ascii="Arial" w:hAnsi="Arial" w:cs="Arial"/>
                <w:sz w:val="20"/>
              </w:rPr>
            </w:pPr>
          </w:p>
          <w:p w14:paraId="06C36F76" w14:textId="77777777" w:rsidR="00EA42FF" w:rsidRPr="00A848D2" w:rsidRDefault="008F6D6C">
            <w:pPr>
              <w:pStyle w:val="TableParagraph"/>
              <w:ind w:left="102" w:right="99"/>
              <w:jc w:val="center"/>
              <w:rPr>
                <w:rFonts w:ascii="Arial" w:hAnsi="Arial" w:cs="Arial"/>
                <w:b/>
                <w:sz w:val="20"/>
              </w:rPr>
            </w:pPr>
            <w:r w:rsidRPr="00A848D2">
              <w:rPr>
                <w:rFonts w:ascii="Arial" w:hAnsi="Arial" w:cs="Arial"/>
                <w:b/>
                <w:sz w:val="20"/>
              </w:rPr>
              <w:t>VISITA</w:t>
            </w:r>
            <w:r w:rsidRPr="00A848D2">
              <w:rPr>
                <w:rFonts w:ascii="Arial" w:hAnsi="Arial" w:cs="Arial"/>
                <w:b/>
                <w:spacing w:val="-9"/>
                <w:sz w:val="20"/>
              </w:rPr>
              <w:t xml:space="preserve"> </w:t>
            </w:r>
            <w:r w:rsidRPr="00A848D2">
              <w:rPr>
                <w:rFonts w:ascii="Arial" w:hAnsi="Arial" w:cs="Arial"/>
                <w:b/>
                <w:spacing w:val="-2"/>
                <w:sz w:val="20"/>
              </w:rPr>
              <w:t>TÉCNICA</w:t>
            </w:r>
          </w:p>
        </w:tc>
        <w:tc>
          <w:tcPr>
            <w:tcW w:w="4748" w:type="dxa"/>
            <w:gridSpan w:val="2"/>
          </w:tcPr>
          <w:p w14:paraId="1297B293" w14:textId="77777777" w:rsidR="00EA42FF" w:rsidRPr="00A848D2" w:rsidRDefault="00EA42FF">
            <w:pPr>
              <w:pStyle w:val="TableParagraph"/>
              <w:spacing w:before="55"/>
              <w:rPr>
                <w:rFonts w:ascii="Arial" w:hAnsi="Arial" w:cs="Arial"/>
                <w:sz w:val="20"/>
              </w:rPr>
            </w:pPr>
          </w:p>
          <w:p w14:paraId="60AA676D" w14:textId="77777777" w:rsidR="00EA42FF" w:rsidRPr="00A848D2" w:rsidRDefault="008F6D6C">
            <w:pPr>
              <w:pStyle w:val="TableParagraph"/>
              <w:ind w:left="1220"/>
              <w:rPr>
                <w:rFonts w:ascii="Arial" w:hAnsi="Arial" w:cs="Arial"/>
                <w:b/>
                <w:sz w:val="20"/>
              </w:rPr>
            </w:pPr>
            <w:r w:rsidRPr="00A848D2">
              <w:rPr>
                <w:rFonts w:ascii="Arial" w:hAnsi="Arial" w:cs="Arial"/>
                <w:b/>
                <w:sz w:val="20"/>
              </w:rPr>
              <w:t>MINUTA</w:t>
            </w:r>
            <w:r w:rsidRPr="00A848D2">
              <w:rPr>
                <w:rFonts w:ascii="Arial" w:hAnsi="Arial" w:cs="Arial"/>
                <w:b/>
                <w:spacing w:val="-9"/>
                <w:sz w:val="20"/>
              </w:rPr>
              <w:t xml:space="preserve"> </w:t>
            </w:r>
            <w:r w:rsidRPr="00A848D2">
              <w:rPr>
                <w:rFonts w:ascii="Arial" w:hAnsi="Arial" w:cs="Arial"/>
                <w:b/>
                <w:sz w:val="20"/>
              </w:rPr>
              <w:t>DE</w:t>
            </w:r>
            <w:r w:rsidRPr="00A848D2">
              <w:rPr>
                <w:rFonts w:ascii="Arial" w:hAnsi="Arial" w:cs="Arial"/>
                <w:b/>
                <w:spacing w:val="-4"/>
                <w:sz w:val="20"/>
              </w:rPr>
              <w:t xml:space="preserve"> </w:t>
            </w:r>
            <w:r w:rsidRPr="00A848D2">
              <w:rPr>
                <w:rFonts w:ascii="Arial" w:hAnsi="Arial" w:cs="Arial"/>
                <w:b/>
                <w:spacing w:val="-2"/>
                <w:sz w:val="20"/>
              </w:rPr>
              <w:t>CONTRATO</w:t>
            </w:r>
          </w:p>
        </w:tc>
      </w:tr>
      <w:tr w:rsidR="00EA42FF" w:rsidRPr="00A848D2" w14:paraId="4CB37833" w14:textId="77777777">
        <w:trPr>
          <w:trHeight w:val="350"/>
        </w:trPr>
        <w:tc>
          <w:tcPr>
            <w:tcW w:w="2374" w:type="dxa"/>
          </w:tcPr>
          <w:p w14:paraId="5650EED1" w14:textId="60278389" w:rsidR="00EA42FF" w:rsidRPr="00A848D2" w:rsidRDefault="008049A9">
            <w:pPr>
              <w:pStyle w:val="TableParagraph"/>
              <w:spacing w:before="57"/>
              <w:ind w:left="102" w:right="98"/>
              <w:jc w:val="center"/>
              <w:rPr>
                <w:rFonts w:ascii="Arial" w:hAnsi="Arial" w:cs="Arial"/>
                <w:sz w:val="20"/>
              </w:rPr>
            </w:pPr>
            <w:r w:rsidRPr="00A848D2">
              <w:rPr>
                <w:rFonts w:ascii="Arial" w:hAnsi="Arial" w:cs="Arial"/>
                <w:sz w:val="20"/>
              </w:rPr>
              <w:t>NÃO</w:t>
            </w:r>
          </w:p>
        </w:tc>
        <w:tc>
          <w:tcPr>
            <w:tcW w:w="2374" w:type="dxa"/>
          </w:tcPr>
          <w:p w14:paraId="79E6A2E3" w14:textId="77777777" w:rsidR="00EA42FF" w:rsidRPr="00A848D2" w:rsidRDefault="008F6D6C">
            <w:pPr>
              <w:pStyle w:val="TableParagraph"/>
              <w:spacing w:before="57"/>
              <w:ind w:left="102" w:right="102"/>
              <w:jc w:val="center"/>
              <w:rPr>
                <w:rFonts w:ascii="Arial" w:hAnsi="Arial" w:cs="Arial"/>
                <w:sz w:val="20"/>
              </w:rPr>
            </w:pPr>
            <w:r w:rsidRPr="00A848D2">
              <w:rPr>
                <w:rFonts w:ascii="Arial" w:hAnsi="Arial" w:cs="Arial"/>
                <w:spacing w:val="-5"/>
                <w:sz w:val="20"/>
              </w:rPr>
              <w:t>NÃO</w:t>
            </w:r>
          </w:p>
        </w:tc>
        <w:tc>
          <w:tcPr>
            <w:tcW w:w="4748" w:type="dxa"/>
            <w:gridSpan w:val="2"/>
          </w:tcPr>
          <w:p w14:paraId="2003CBF0" w14:textId="4127EA6B" w:rsidR="00EA42FF" w:rsidRPr="00A848D2" w:rsidRDefault="00F10286">
            <w:pPr>
              <w:pStyle w:val="TableParagraph"/>
              <w:spacing w:before="57"/>
              <w:jc w:val="center"/>
              <w:rPr>
                <w:rFonts w:ascii="Arial" w:hAnsi="Arial" w:cs="Arial"/>
                <w:sz w:val="20"/>
              </w:rPr>
            </w:pPr>
            <w:r w:rsidRPr="00A848D2">
              <w:rPr>
                <w:rFonts w:ascii="Arial" w:hAnsi="Arial" w:cs="Arial"/>
                <w:spacing w:val="-5"/>
                <w:sz w:val="20"/>
              </w:rPr>
              <w:t>NÃO</w:t>
            </w:r>
          </w:p>
        </w:tc>
      </w:tr>
      <w:tr w:rsidR="00EA42FF" w:rsidRPr="00A848D2" w14:paraId="6E742E12" w14:textId="77777777">
        <w:trPr>
          <w:trHeight w:val="350"/>
        </w:trPr>
        <w:tc>
          <w:tcPr>
            <w:tcW w:w="2374" w:type="dxa"/>
          </w:tcPr>
          <w:p w14:paraId="1C171758" w14:textId="77777777" w:rsidR="00EA42FF" w:rsidRPr="00A848D2" w:rsidRDefault="008F6D6C">
            <w:pPr>
              <w:pStyle w:val="TableParagraph"/>
              <w:spacing w:before="54"/>
              <w:ind w:left="102" w:right="96"/>
              <w:jc w:val="center"/>
              <w:rPr>
                <w:rFonts w:ascii="Arial" w:hAnsi="Arial" w:cs="Arial"/>
                <w:b/>
                <w:sz w:val="20"/>
              </w:rPr>
            </w:pPr>
            <w:r w:rsidRPr="00A848D2">
              <w:rPr>
                <w:rFonts w:ascii="Arial" w:hAnsi="Arial" w:cs="Arial"/>
                <w:b/>
                <w:sz w:val="20"/>
              </w:rPr>
              <w:t>TIPO</w:t>
            </w:r>
            <w:r w:rsidRPr="00A848D2">
              <w:rPr>
                <w:rFonts w:ascii="Arial" w:hAnsi="Arial" w:cs="Arial"/>
                <w:b/>
                <w:spacing w:val="-3"/>
                <w:sz w:val="20"/>
              </w:rPr>
              <w:t xml:space="preserve"> </w:t>
            </w:r>
            <w:r w:rsidRPr="00A848D2">
              <w:rPr>
                <w:rFonts w:ascii="Arial" w:hAnsi="Arial" w:cs="Arial"/>
                <w:b/>
                <w:sz w:val="20"/>
              </w:rPr>
              <w:t>DA</w:t>
            </w:r>
            <w:r w:rsidRPr="00A848D2">
              <w:rPr>
                <w:rFonts w:ascii="Arial" w:hAnsi="Arial" w:cs="Arial"/>
                <w:b/>
                <w:spacing w:val="-9"/>
                <w:sz w:val="20"/>
              </w:rPr>
              <w:t xml:space="preserve"> </w:t>
            </w:r>
            <w:r w:rsidRPr="00A848D2">
              <w:rPr>
                <w:rFonts w:ascii="Arial" w:hAnsi="Arial" w:cs="Arial"/>
                <w:b/>
                <w:spacing w:val="-2"/>
                <w:sz w:val="20"/>
              </w:rPr>
              <w:t>LICITAÇÃO</w:t>
            </w:r>
          </w:p>
        </w:tc>
        <w:tc>
          <w:tcPr>
            <w:tcW w:w="2374" w:type="dxa"/>
          </w:tcPr>
          <w:p w14:paraId="3CE74424" w14:textId="77777777" w:rsidR="00EA42FF" w:rsidRPr="00A848D2" w:rsidRDefault="008F6D6C">
            <w:pPr>
              <w:pStyle w:val="TableParagraph"/>
              <w:spacing w:before="54"/>
              <w:ind w:left="102" w:right="97"/>
              <w:jc w:val="center"/>
              <w:rPr>
                <w:rFonts w:ascii="Arial" w:hAnsi="Arial" w:cs="Arial"/>
                <w:b/>
                <w:sz w:val="20"/>
              </w:rPr>
            </w:pPr>
            <w:r w:rsidRPr="00A848D2">
              <w:rPr>
                <w:rFonts w:ascii="Arial" w:hAnsi="Arial" w:cs="Arial"/>
                <w:b/>
                <w:sz w:val="20"/>
              </w:rPr>
              <w:t>MODO</w:t>
            </w:r>
            <w:r w:rsidRPr="00A848D2">
              <w:rPr>
                <w:rFonts w:ascii="Arial" w:hAnsi="Arial" w:cs="Arial"/>
                <w:b/>
                <w:spacing w:val="-4"/>
                <w:sz w:val="20"/>
              </w:rPr>
              <w:t xml:space="preserve"> </w:t>
            </w:r>
            <w:r w:rsidRPr="00A848D2">
              <w:rPr>
                <w:rFonts w:ascii="Arial" w:hAnsi="Arial" w:cs="Arial"/>
                <w:b/>
                <w:sz w:val="20"/>
              </w:rPr>
              <w:t>DE</w:t>
            </w:r>
            <w:r w:rsidRPr="00A848D2">
              <w:rPr>
                <w:rFonts w:ascii="Arial" w:hAnsi="Arial" w:cs="Arial"/>
                <w:b/>
                <w:spacing w:val="-4"/>
                <w:sz w:val="20"/>
              </w:rPr>
              <w:t xml:space="preserve"> </w:t>
            </w:r>
            <w:r w:rsidRPr="00A848D2">
              <w:rPr>
                <w:rFonts w:ascii="Arial" w:hAnsi="Arial" w:cs="Arial"/>
                <w:b/>
                <w:spacing w:val="-2"/>
                <w:sz w:val="20"/>
              </w:rPr>
              <w:t>DISPUTA</w:t>
            </w:r>
          </w:p>
        </w:tc>
        <w:tc>
          <w:tcPr>
            <w:tcW w:w="4748" w:type="dxa"/>
            <w:gridSpan w:val="2"/>
          </w:tcPr>
          <w:p w14:paraId="0F2DE343" w14:textId="77777777" w:rsidR="00EA42FF" w:rsidRPr="00A848D2" w:rsidRDefault="008F6D6C">
            <w:pPr>
              <w:pStyle w:val="TableParagraph"/>
              <w:spacing w:before="54"/>
              <w:ind w:left="585"/>
              <w:rPr>
                <w:rFonts w:ascii="Arial" w:hAnsi="Arial" w:cs="Arial"/>
                <w:b/>
                <w:sz w:val="20"/>
              </w:rPr>
            </w:pPr>
            <w:r w:rsidRPr="00A848D2">
              <w:rPr>
                <w:rFonts w:ascii="Arial" w:hAnsi="Arial" w:cs="Arial"/>
                <w:b/>
                <w:sz w:val="20"/>
              </w:rPr>
              <w:t>INTERVALO</w:t>
            </w:r>
            <w:r w:rsidRPr="00A848D2">
              <w:rPr>
                <w:rFonts w:ascii="Arial" w:hAnsi="Arial" w:cs="Arial"/>
                <w:b/>
                <w:spacing w:val="-8"/>
                <w:sz w:val="20"/>
              </w:rPr>
              <w:t xml:space="preserve"> </w:t>
            </w:r>
            <w:r w:rsidRPr="00A848D2">
              <w:rPr>
                <w:rFonts w:ascii="Arial" w:hAnsi="Arial" w:cs="Arial"/>
                <w:b/>
                <w:sz w:val="20"/>
              </w:rPr>
              <w:t>MÍNIMO</w:t>
            </w:r>
            <w:r w:rsidRPr="00A848D2">
              <w:rPr>
                <w:rFonts w:ascii="Arial" w:hAnsi="Arial" w:cs="Arial"/>
                <w:b/>
                <w:spacing w:val="-7"/>
                <w:sz w:val="20"/>
              </w:rPr>
              <w:t xml:space="preserve"> </w:t>
            </w:r>
            <w:r w:rsidRPr="00A848D2">
              <w:rPr>
                <w:rFonts w:ascii="Arial" w:hAnsi="Arial" w:cs="Arial"/>
                <w:b/>
                <w:sz w:val="20"/>
              </w:rPr>
              <w:t>ENTRE</w:t>
            </w:r>
            <w:r w:rsidRPr="00A848D2">
              <w:rPr>
                <w:rFonts w:ascii="Arial" w:hAnsi="Arial" w:cs="Arial"/>
                <w:b/>
                <w:spacing w:val="-8"/>
                <w:sz w:val="20"/>
              </w:rPr>
              <w:t xml:space="preserve"> </w:t>
            </w:r>
            <w:r w:rsidRPr="00A848D2">
              <w:rPr>
                <w:rFonts w:ascii="Arial" w:hAnsi="Arial" w:cs="Arial"/>
                <w:b/>
                <w:spacing w:val="-2"/>
                <w:sz w:val="20"/>
              </w:rPr>
              <w:t>LANCES</w:t>
            </w:r>
          </w:p>
        </w:tc>
      </w:tr>
      <w:tr w:rsidR="00EA42FF" w:rsidRPr="00A848D2" w14:paraId="548AACFD" w14:textId="77777777">
        <w:trPr>
          <w:trHeight w:val="580"/>
        </w:trPr>
        <w:tc>
          <w:tcPr>
            <w:tcW w:w="2374" w:type="dxa"/>
          </w:tcPr>
          <w:p w14:paraId="7A18533C" w14:textId="77777777" w:rsidR="00EA42FF" w:rsidRPr="00A848D2" w:rsidRDefault="008F6D6C">
            <w:pPr>
              <w:pStyle w:val="TableParagraph"/>
              <w:spacing w:before="57"/>
              <w:ind w:left="947" w:right="179" w:hanging="761"/>
              <w:rPr>
                <w:rFonts w:ascii="Arial" w:hAnsi="Arial" w:cs="Arial"/>
                <w:sz w:val="20"/>
              </w:rPr>
            </w:pPr>
            <w:r w:rsidRPr="00A848D2">
              <w:rPr>
                <w:rFonts w:ascii="Arial" w:hAnsi="Arial" w:cs="Arial"/>
                <w:sz w:val="20"/>
              </w:rPr>
              <w:t>MENOR</w:t>
            </w:r>
            <w:r w:rsidRPr="00A848D2">
              <w:rPr>
                <w:rFonts w:ascii="Arial" w:hAnsi="Arial" w:cs="Arial"/>
                <w:spacing w:val="-14"/>
                <w:sz w:val="20"/>
              </w:rPr>
              <w:t xml:space="preserve"> </w:t>
            </w:r>
            <w:r w:rsidRPr="00A848D2">
              <w:rPr>
                <w:rFonts w:ascii="Arial" w:hAnsi="Arial" w:cs="Arial"/>
                <w:sz w:val="20"/>
              </w:rPr>
              <w:t>PREÇO</w:t>
            </w:r>
            <w:r w:rsidRPr="00A848D2">
              <w:rPr>
                <w:rFonts w:ascii="Arial" w:hAnsi="Arial" w:cs="Arial"/>
                <w:spacing w:val="-14"/>
                <w:sz w:val="20"/>
              </w:rPr>
              <w:t xml:space="preserve"> </w:t>
            </w:r>
            <w:r w:rsidRPr="00A848D2">
              <w:rPr>
                <w:rFonts w:ascii="Arial" w:hAnsi="Arial" w:cs="Arial"/>
                <w:sz w:val="20"/>
              </w:rPr>
              <w:t xml:space="preserve">POR </w:t>
            </w:r>
            <w:r w:rsidRPr="00A848D2">
              <w:rPr>
                <w:rFonts w:ascii="Arial" w:hAnsi="Arial" w:cs="Arial"/>
                <w:spacing w:val="-4"/>
                <w:sz w:val="20"/>
              </w:rPr>
              <w:t>ITEM</w:t>
            </w:r>
          </w:p>
        </w:tc>
        <w:tc>
          <w:tcPr>
            <w:tcW w:w="2374" w:type="dxa"/>
          </w:tcPr>
          <w:p w14:paraId="123E17D1" w14:textId="77777777" w:rsidR="00EA42FF" w:rsidRPr="00A848D2" w:rsidRDefault="008F6D6C">
            <w:pPr>
              <w:pStyle w:val="TableParagraph"/>
              <w:spacing w:before="57"/>
              <w:ind w:left="102" w:right="99"/>
              <w:jc w:val="center"/>
              <w:rPr>
                <w:rFonts w:ascii="Arial" w:hAnsi="Arial" w:cs="Arial"/>
                <w:sz w:val="20"/>
              </w:rPr>
            </w:pPr>
            <w:r w:rsidRPr="00A848D2">
              <w:rPr>
                <w:rFonts w:ascii="Arial" w:hAnsi="Arial" w:cs="Arial"/>
                <w:spacing w:val="-2"/>
                <w:sz w:val="20"/>
              </w:rPr>
              <w:t>ABERTO</w:t>
            </w:r>
          </w:p>
        </w:tc>
        <w:tc>
          <w:tcPr>
            <w:tcW w:w="4748" w:type="dxa"/>
            <w:gridSpan w:val="2"/>
          </w:tcPr>
          <w:p w14:paraId="73245981" w14:textId="66EE04F8" w:rsidR="00EA42FF" w:rsidRPr="00A848D2" w:rsidRDefault="008F6D6C">
            <w:pPr>
              <w:pStyle w:val="TableParagraph"/>
              <w:spacing w:before="57"/>
              <w:jc w:val="center"/>
              <w:rPr>
                <w:rFonts w:ascii="Arial" w:hAnsi="Arial" w:cs="Arial"/>
                <w:sz w:val="20"/>
              </w:rPr>
            </w:pPr>
            <w:r w:rsidRPr="00A848D2">
              <w:rPr>
                <w:rFonts w:ascii="Arial" w:hAnsi="Arial" w:cs="Arial"/>
                <w:spacing w:val="-2"/>
                <w:sz w:val="20"/>
              </w:rPr>
              <w:t>R$</w:t>
            </w:r>
            <w:r w:rsidR="008049A9" w:rsidRPr="00A848D2">
              <w:rPr>
                <w:rFonts w:ascii="Arial" w:hAnsi="Arial" w:cs="Arial"/>
                <w:spacing w:val="-2"/>
                <w:sz w:val="20"/>
              </w:rPr>
              <w:t xml:space="preserve"> </w:t>
            </w:r>
            <w:r w:rsidRPr="00A848D2">
              <w:rPr>
                <w:rFonts w:ascii="Arial" w:hAnsi="Arial" w:cs="Arial"/>
                <w:color w:val="FF0000"/>
                <w:spacing w:val="-2"/>
                <w:sz w:val="20"/>
              </w:rPr>
              <w:t>0,01</w:t>
            </w:r>
          </w:p>
        </w:tc>
      </w:tr>
      <w:tr w:rsidR="00EA42FF" w:rsidRPr="00A848D2" w14:paraId="1AB182B4" w14:textId="77777777">
        <w:trPr>
          <w:trHeight w:val="350"/>
        </w:trPr>
        <w:tc>
          <w:tcPr>
            <w:tcW w:w="9496" w:type="dxa"/>
            <w:gridSpan w:val="4"/>
          </w:tcPr>
          <w:p w14:paraId="671B3AF4" w14:textId="77777777" w:rsidR="00EA42FF" w:rsidRPr="00A848D2" w:rsidRDefault="008F6D6C">
            <w:pPr>
              <w:pStyle w:val="TableParagraph"/>
              <w:spacing w:before="57"/>
              <w:ind w:left="5" w:right="3"/>
              <w:jc w:val="center"/>
              <w:rPr>
                <w:rFonts w:ascii="Arial" w:hAnsi="Arial" w:cs="Arial"/>
                <w:sz w:val="20"/>
              </w:rPr>
            </w:pPr>
            <w:r w:rsidRPr="00A848D2">
              <w:rPr>
                <w:rFonts w:ascii="Arial" w:hAnsi="Arial" w:cs="Arial"/>
                <w:sz w:val="20"/>
              </w:rPr>
              <w:t>Os</w:t>
            </w:r>
            <w:r w:rsidRPr="00A848D2">
              <w:rPr>
                <w:rFonts w:ascii="Arial" w:hAnsi="Arial" w:cs="Arial"/>
                <w:spacing w:val="-5"/>
                <w:sz w:val="20"/>
              </w:rPr>
              <w:t xml:space="preserve"> </w:t>
            </w:r>
            <w:r w:rsidRPr="00A848D2">
              <w:rPr>
                <w:rFonts w:ascii="Arial" w:hAnsi="Arial" w:cs="Arial"/>
                <w:sz w:val="20"/>
              </w:rPr>
              <w:t>documentos</w:t>
            </w:r>
            <w:r w:rsidRPr="00A848D2">
              <w:rPr>
                <w:rFonts w:ascii="Arial" w:hAnsi="Arial" w:cs="Arial"/>
                <w:spacing w:val="-4"/>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habilitação</w:t>
            </w:r>
            <w:r w:rsidRPr="00A848D2">
              <w:rPr>
                <w:rFonts w:ascii="Arial" w:hAnsi="Arial" w:cs="Arial"/>
                <w:spacing w:val="-7"/>
                <w:sz w:val="20"/>
              </w:rPr>
              <w:t xml:space="preserve"> </w:t>
            </w:r>
            <w:r w:rsidRPr="00A848D2">
              <w:rPr>
                <w:rFonts w:ascii="Arial" w:hAnsi="Arial" w:cs="Arial"/>
                <w:sz w:val="20"/>
              </w:rPr>
              <w:t>são</w:t>
            </w:r>
            <w:r w:rsidRPr="00A848D2">
              <w:rPr>
                <w:rFonts w:ascii="Arial" w:hAnsi="Arial" w:cs="Arial"/>
                <w:spacing w:val="-6"/>
                <w:sz w:val="20"/>
              </w:rPr>
              <w:t xml:space="preserve"> </w:t>
            </w:r>
            <w:r w:rsidRPr="00A848D2">
              <w:rPr>
                <w:rFonts w:ascii="Arial" w:hAnsi="Arial" w:cs="Arial"/>
                <w:sz w:val="20"/>
              </w:rPr>
              <w:t>os</w:t>
            </w:r>
            <w:r w:rsidRPr="00A848D2">
              <w:rPr>
                <w:rFonts w:ascii="Arial" w:hAnsi="Arial" w:cs="Arial"/>
                <w:spacing w:val="-5"/>
                <w:sz w:val="20"/>
              </w:rPr>
              <w:t xml:space="preserve"> </w:t>
            </w:r>
            <w:r w:rsidRPr="00A848D2">
              <w:rPr>
                <w:rFonts w:ascii="Arial" w:hAnsi="Arial" w:cs="Arial"/>
                <w:sz w:val="20"/>
              </w:rPr>
              <w:t>constantes</w:t>
            </w:r>
            <w:r w:rsidRPr="00A848D2">
              <w:rPr>
                <w:rFonts w:ascii="Arial" w:hAnsi="Arial" w:cs="Arial"/>
                <w:spacing w:val="-4"/>
                <w:sz w:val="20"/>
              </w:rPr>
              <w:t xml:space="preserve"> </w:t>
            </w:r>
            <w:r w:rsidRPr="00A848D2">
              <w:rPr>
                <w:rFonts w:ascii="Arial" w:hAnsi="Arial" w:cs="Arial"/>
                <w:sz w:val="20"/>
              </w:rPr>
              <w:t>anexo</w:t>
            </w:r>
            <w:r w:rsidRPr="00A848D2">
              <w:rPr>
                <w:rFonts w:ascii="Arial" w:hAnsi="Arial" w:cs="Arial"/>
                <w:spacing w:val="-6"/>
                <w:sz w:val="20"/>
              </w:rPr>
              <w:t xml:space="preserve"> </w:t>
            </w:r>
            <w:r w:rsidRPr="00A848D2">
              <w:rPr>
                <w:rFonts w:ascii="Arial" w:hAnsi="Arial" w:cs="Arial"/>
                <w:sz w:val="20"/>
              </w:rPr>
              <w:t>II</w:t>
            </w:r>
            <w:r w:rsidRPr="00A848D2">
              <w:rPr>
                <w:rFonts w:ascii="Arial" w:hAnsi="Arial" w:cs="Arial"/>
                <w:spacing w:val="-6"/>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pacing w:val="-2"/>
                <w:sz w:val="20"/>
              </w:rPr>
              <w:t>edital.</w:t>
            </w:r>
          </w:p>
        </w:tc>
      </w:tr>
      <w:tr w:rsidR="00EA42FF" w:rsidRPr="00A848D2" w14:paraId="13F32CD2" w14:textId="77777777">
        <w:trPr>
          <w:trHeight w:val="808"/>
        </w:trPr>
        <w:tc>
          <w:tcPr>
            <w:tcW w:w="2374" w:type="dxa"/>
          </w:tcPr>
          <w:p w14:paraId="26EFE1A0" w14:textId="77777777" w:rsidR="00EA42FF" w:rsidRPr="00A848D2" w:rsidRDefault="008F6D6C">
            <w:pPr>
              <w:pStyle w:val="TableParagraph"/>
              <w:spacing w:before="54"/>
              <w:ind w:left="203" w:right="189" w:hanging="4"/>
              <w:jc w:val="center"/>
              <w:rPr>
                <w:rFonts w:ascii="Arial" w:hAnsi="Arial" w:cs="Arial"/>
                <w:b/>
                <w:sz w:val="20"/>
              </w:rPr>
            </w:pPr>
            <w:r w:rsidRPr="00A848D2">
              <w:rPr>
                <w:rFonts w:ascii="Arial" w:hAnsi="Arial" w:cs="Arial"/>
                <w:b/>
                <w:spacing w:val="-2"/>
                <w:sz w:val="20"/>
              </w:rPr>
              <w:t xml:space="preserve">LICITAÇÃO </w:t>
            </w:r>
            <w:r w:rsidRPr="00A848D2">
              <w:rPr>
                <w:rFonts w:ascii="Arial" w:hAnsi="Arial" w:cs="Arial"/>
                <w:b/>
                <w:sz w:val="20"/>
              </w:rPr>
              <w:t>EXCLUSIVA</w:t>
            </w:r>
            <w:r w:rsidRPr="00A848D2">
              <w:rPr>
                <w:rFonts w:ascii="Arial" w:hAnsi="Arial" w:cs="Arial"/>
                <w:b/>
                <w:spacing w:val="-14"/>
                <w:sz w:val="20"/>
              </w:rPr>
              <w:t xml:space="preserve"> </w:t>
            </w:r>
            <w:r w:rsidRPr="00A848D2">
              <w:rPr>
                <w:rFonts w:ascii="Arial" w:hAnsi="Arial" w:cs="Arial"/>
                <w:b/>
                <w:sz w:val="20"/>
              </w:rPr>
              <w:t>PARA</w:t>
            </w:r>
            <w:r w:rsidRPr="00A848D2">
              <w:rPr>
                <w:rFonts w:ascii="Arial" w:hAnsi="Arial" w:cs="Arial"/>
                <w:b/>
                <w:spacing w:val="-14"/>
                <w:sz w:val="20"/>
              </w:rPr>
              <w:t xml:space="preserve"> </w:t>
            </w:r>
            <w:r w:rsidRPr="00A848D2">
              <w:rPr>
                <w:rFonts w:ascii="Arial" w:hAnsi="Arial" w:cs="Arial"/>
                <w:b/>
                <w:sz w:val="20"/>
              </w:rPr>
              <w:t xml:space="preserve">A </w:t>
            </w:r>
            <w:r w:rsidRPr="00A848D2">
              <w:rPr>
                <w:rFonts w:ascii="Arial" w:hAnsi="Arial" w:cs="Arial"/>
                <w:b/>
                <w:spacing w:val="-2"/>
                <w:sz w:val="20"/>
              </w:rPr>
              <w:t>ME/EPP?</w:t>
            </w:r>
          </w:p>
        </w:tc>
        <w:tc>
          <w:tcPr>
            <w:tcW w:w="2374" w:type="dxa"/>
          </w:tcPr>
          <w:p w14:paraId="5BAF6D5F" w14:textId="77777777" w:rsidR="00EA42FF" w:rsidRPr="00A848D2" w:rsidRDefault="008F6D6C">
            <w:pPr>
              <w:pStyle w:val="TableParagraph"/>
              <w:spacing w:before="170"/>
              <w:ind w:left="333" w:hanging="111"/>
              <w:rPr>
                <w:rFonts w:ascii="Arial" w:hAnsi="Arial" w:cs="Arial"/>
                <w:b/>
                <w:sz w:val="20"/>
              </w:rPr>
            </w:pPr>
            <w:r w:rsidRPr="00A848D2">
              <w:rPr>
                <w:rFonts w:ascii="Arial" w:hAnsi="Arial" w:cs="Arial"/>
                <w:b/>
                <w:sz w:val="20"/>
              </w:rPr>
              <w:t>RESERVA</w:t>
            </w:r>
            <w:r w:rsidRPr="00A848D2">
              <w:rPr>
                <w:rFonts w:ascii="Arial" w:hAnsi="Arial" w:cs="Arial"/>
                <w:b/>
                <w:spacing w:val="-14"/>
                <w:sz w:val="20"/>
              </w:rPr>
              <w:t xml:space="preserve"> </w:t>
            </w:r>
            <w:r w:rsidRPr="00A848D2">
              <w:rPr>
                <w:rFonts w:ascii="Arial" w:hAnsi="Arial" w:cs="Arial"/>
                <w:b/>
                <w:sz w:val="20"/>
              </w:rPr>
              <w:t>DE</w:t>
            </w:r>
            <w:r w:rsidRPr="00A848D2">
              <w:rPr>
                <w:rFonts w:ascii="Arial" w:hAnsi="Arial" w:cs="Arial"/>
                <w:b/>
                <w:spacing w:val="-14"/>
                <w:sz w:val="20"/>
              </w:rPr>
              <w:t xml:space="preserve"> </w:t>
            </w:r>
            <w:r w:rsidRPr="00A848D2">
              <w:rPr>
                <w:rFonts w:ascii="Arial" w:hAnsi="Arial" w:cs="Arial"/>
                <w:b/>
                <w:sz w:val="20"/>
              </w:rPr>
              <w:t>COTA PARA A ME/EPP?</w:t>
            </w:r>
          </w:p>
        </w:tc>
        <w:tc>
          <w:tcPr>
            <w:tcW w:w="2374" w:type="dxa"/>
          </w:tcPr>
          <w:p w14:paraId="7403C2D4" w14:textId="77777777" w:rsidR="00EA42FF" w:rsidRPr="00A848D2" w:rsidRDefault="008F6D6C">
            <w:pPr>
              <w:pStyle w:val="TableParagraph"/>
              <w:spacing w:before="54"/>
              <w:ind w:left="102" w:right="95"/>
              <w:jc w:val="center"/>
              <w:rPr>
                <w:rFonts w:ascii="Arial" w:hAnsi="Arial" w:cs="Arial"/>
                <w:b/>
                <w:sz w:val="20"/>
              </w:rPr>
            </w:pPr>
            <w:r w:rsidRPr="00A848D2">
              <w:rPr>
                <w:rFonts w:ascii="Arial" w:hAnsi="Arial" w:cs="Arial"/>
                <w:b/>
                <w:sz w:val="20"/>
              </w:rPr>
              <w:t>PRIORIDADE</w:t>
            </w:r>
            <w:r w:rsidRPr="00A848D2">
              <w:rPr>
                <w:rFonts w:ascii="Arial" w:hAnsi="Arial" w:cs="Arial"/>
                <w:b/>
                <w:spacing w:val="-14"/>
                <w:sz w:val="20"/>
              </w:rPr>
              <w:t xml:space="preserve"> </w:t>
            </w:r>
            <w:r w:rsidRPr="00A848D2">
              <w:rPr>
                <w:rFonts w:ascii="Arial" w:hAnsi="Arial" w:cs="Arial"/>
                <w:b/>
                <w:sz w:val="20"/>
              </w:rPr>
              <w:t>PARA</w:t>
            </w:r>
            <w:r w:rsidRPr="00A848D2">
              <w:rPr>
                <w:rFonts w:ascii="Arial" w:hAnsi="Arial" w:cs="Arial"/>
                <w:b/>
                <w:spacing w:val="-14"/>
                <w:sz w:val="20"/>
              </w:rPr>
              <w:t xml:space="preserve"> </w:t>
            </w:r>
            <w:r w:rsidRPr="00A848D2">
              <w:rPr>
                <w:rFonts w:ascii="Arial" w:hAnsi="Arial" w:cs="Arial"/>
                <w:b/>
                <w:sz w:val="20"/>
              </w:rPr>
              <w:t xml:space="preserve">A ME/EPP LOCAL OU </w:t>
            </w:r>
            <w:r w:rsidRPr="00A848D2">
              <w:rPr>
                <w:rFonts w:ascii="Arial" w:hAnsi="Arial" w:cs="Arial"/>
                <w:b/>
                <w:spacing w:val="-2"/>
                <w:sz w:val="20"/>
              </w:rPr>
              <w:t>REGIONAL?</w:t>
            </w:r>
          </w:p>
        </w:tc>
        <w:tc>
          <w:tcPr>
            <w:tcW w:w="2374" w:type="dxa"/>
          </w:tcPr>
          <w:p w14:paraId="4F563FBE" w14:textId="77777777" w:rsidR="00EA42FF" w:rsidRPr="00A848D2" w:rsidRDefault="00EA42FF">
            <w:pPr>
              <w:pStyle w:val="TableParagraph"/>
              <w:spacing w:before="55"/>
              <w:rPr>
                <w:rFonts w:ascii="Arial" w:hAnsi="Arial" w:cs="Arial"/>
                <w:sz w:val="20"/>
              </w:rPr>
            </w:pPr>
          </w:p>
          <w:p w14:paraId="3AD83843" w14:textId="77777777" w:rsidR="00EA42FF" w:rsidRPr="00A848D2" w:rsidRDefault="008F6D6C">
            <w:pPr>
              <w:pStyle w:val="TableParagraph"/>
              <w:ind w:left="102" w:right="104"/>
              <w:jc w:val="center"/>
              <w:rPr>
                <w:rFonts w:ascii="Arial" w:hAnsi="Arial" w:cs="Arial"/>
                <w:b/>
                <w:sz w:val="20"/>
              </w:rPr>
            </w:pPr>
            <w:r w:rsidRPr="00A848D2">
              <w:rPr>
                <w:rFonts w:ascii="Arial" w:hAnsi="Arial" w:cs="Arial"/>
                <w:b/>
                <w:sz w:val="20"/>
              </w:rPr>
              <w:t>EXIGE</w:t>
            </w:r>
            <w:r w:rsidRPr="00A848D2">
              <w:rPr>
                <w:rFonts w:ascii="Arial" w:hAnsi="Arial" w:cs="Arial"/>
                <w:b/>
                <w:spacing w:val="-3"/>
                <w:sz w:val="20"/>
              </w:rPr>
              <w:t xml:space="preserve"> </w:t>
            </w:r>
            <w:r w:rsidRPr="00A848D2">
              <w:rPr>
                <w:rFonts w:ascii="Arial" w:hAnsi="Arial" w:cs="Arial"/>
                <w:b/>
                <w:spacing w:val="-2"/>
                <w:sz w:val="20"/>
              </w:rPr>
              <w:t>AMOSTRA?</w:t>
            </w:r>
          </w:p>
        </w:tc>
      </w:tr>
      <w:tr w:rsidR="00EA42FF" w:rsidRPr="00A848D2" w14:paraId="111CDFC6" w14:textId="77777777">
        <w:trPr>
          <w:trHeight w:val="350"/>
        </w:trPr>
        <w:tc>
          <w:tcPr>
            <w:tcW w:w="2374" w:type="dxa"/>
          </w:tcPr>
          <w:p w14:paraId="730B3CE4" w14:textId="7C2739C6" w:rsidR="00EA42FF" w:rsidRPr="00A848D2" w:rsidRDefault="00E349EF">
            <w:pPr>
              <w:pStyle w:val="TableParagraph"/>
              <w:spacing w:before="57"/>
              <w:ind w:left="102" w:right="97"/>
              <w:jc w:val="center"/>
              <w:rPr>
                <w:rFonts w:ascii="Arial" w:hAnsi="Arial" w:cs="Arial"/>
                <w:sz w:val="20"/>
              </w:rPr>
            </w:pPr>
            <w:r w:rsidRPr="00A848D2">
              <w:rPr>
                <w:rFonts w:ascii="Arial" w:hAnsi="Arial" w:cs="Arial"/>
                <w:sz w:val="20"/>
              </w:rPr>
              <w:t>SIM</w:t>
            </w:r>
          </w:p>
        </w:tc>
        <w:tc>
          <w:tcPr>
            <w:tcW w:w="2374" w:type="dxa"/>
          </w:tcPr>
          <w:p w14:paraId="112BF769" w14:textId="2ECDDA05" w:rsidR="00EA42FF" w:rsidRPr="00A848D2" w:rsidRDefault="008049A9">
            <w:pPr>
              <w:pStyle w:val="TableParagraph"/>
              <w:spacing w:before="57"/>
              <w:ind w:left="102" w:right="103"/>
              <w:jc w:val="center"/>
              <w:rPr>
                <w:rFonts w:ascii="Arial" w:hAnsi="Arial" w:cs="Arial"/>
                <w:sz w:val="20"/>
              </w:rPr>
            </w:pPr>
            <w:r w:rsidRPr="00A848D2">
              <w:rPr>
                <w:rFonts w:ascii="Arial" w:hAnsi="Arial" w:cs="Arial"/>
                <w:sz w:val="20"/>
              </w:rPr>
              <w:t>NÃO</w:t>
            </w:r>
          </w:p>
        </w:tc>
        <w:tc>
          <w:tcPr>
            <w:tcW w:w="2374" w:type="dxa"/>
          </w:tcPr>
          <w:p w14:paraId="5EBF1EEE" w14:textId="61910164" w:rsidR="00EA42FF" w:rsidRPr="00A848D2" w:rsidRDefault="00E349EF">
            <w:pPr>
              <w:pStyle w:val="TableParagraph"/>
              <w:spacing w:before="57"/>
              <w:ind w:left="102" w:right="102"/>
              <w:jc w:val="center"/>
              <w:rPr>
                <w:rFonts w:ascii="Arial" w:hAnsi="Arial" w:cs="Arial"/>
                <w:sz w:val="20"/>
              </w:rPr>
            </w:pPr>
            <w:r w:rsidRPr="00A848D2">
              <w:rPr>
                <w:rFonts w:ascii="Arial" w:hAnsi="Arial" w:cs="Arial"/>
                <w:sz w:val="20"/>
              </w:rPr>
              <w:t>SIM</w:t>
            </w:r>
          </w:p>
        </w:tc>
        <w:tc>
          <w:tcPr>
            <w:tcW w:w="2374" w:type="dxa"/>
          </w:tcPr>
          <w:p w14:paraId="65127B9B" w14:textId="77777777" w:rsidR="00EA42FF" w:rsidRPr="00A848D2" w:rsidRDefault="008F6D6C">
            <w:pPr>
              <w:pStyle w:val="TableParagraph"/>
              <w:spacing w:before="57"/>
              <w:ind w:left="102" w:right="103"/>
              <w:jc w:val="center"/>
              <w:rPr>
                <w:rFonts w:ascii="Arial" w:hAnsi="Arial" w:cs="Arial"/>
                <w:sz w:val="20"/>
              </w:rPr>
            </w:pPr>
            <w:r w:rsidRPr="00A848D2">
              <w:rPr>
                <w:rFonts w:ascii="Arial" w:hAnsi="Arial" w:cs="Arial"/>
                <w:spacing w:val="-5"/>
                <w:sz w:val="20"/>
              </w:rPr>
              <w:t>NÃO</w:t>
            </w:r>
          </w:p>
        </w:tc>
      </w:tr>
      <w:tr w:rsidR="00EA42FF" w:rsidRPr="00A848D2" w14:paraId="65E8D5F1" w14:textId="77777777">
        <w:trPr>
          <w:trHeight w:val="640"/>
        </w:trPr>
        <w:tc>
          <w:tcPr>
            <w:tcW w:w="9496" w:type="dxa"/>
            <w:gridSpan w:val="4"/>
          </w:tcPr>
          <w:p w14:paraId="1BC16914" w14:textId="77777777" w:rsidR="00EA42FF" w:rsidRPr="00A848D2" w:rsidRDefault="008F6D6C">
            <w:pPr>
              <w:pStyle w:val="TableParagraph"/>
              <w:spacing w:before="12" w:line="290" w:lineRule="exact"/>
              <w:ind w:left="107" w:right="2850"/>
              <w:rPr>
                <w:rFonts w:ascii="Arial" w:hAnsi="Arial" w:cs="Arial"/>
                <w:sz w:val="20"/>
              </w:rPr>
            </w:pPr>
            <w:r w:rsidRPr="00A848D2">
              <w:rPr>
                <w:rFonts w:ascii="Arial" w:hAnsi="Arial" w:cs="Arial"/>
                <w:sz w:val="20"/>
              </w:rPr>
              <w:t>Prazo</w:t>
            </w:r>
            <w:r w:rsidRPr="00A848D2">
              <w:rPr>
                <w:rFonts w:ascii="Arial" w:hAnsi="Arial" w:cs="Arial"/>
                <w:spacing w:val="-7"/>
                <w:sz w:val="20"/>
              </w:rPr>
              <w:t xml:space="preserve"> </w:t>
            </w:r>
            <w:r w:rsidRPr="00A848D2">
              <w:rPr>
                <w:rFonts w:ascii="Arial" w:hAnsi="Arial" w:cs="Arial"/>
                <w:sz w:val="20"/>
              </w:rPr>
              <w:t>para</w:t>
            </w:r>
            <w:r w:rsidRPr="00A848D2">
              <w:rPr>
                <w:rFonts w:ascii="Arial" w:hAnsi="Arial" w:cs="Arial"/>
                <w:spacing w:val="-6"/>
                <w:sz w:val="20"/>
              </w:rPr>
              <w:t xml:space="preserve"> </w:t>
            </w:r>
            <w:r w:rsidRPr="00A848D2">
              <w:rPr>
                <w:rFonts w:ascii="Arial" w:hAnsi="Arial" w:cs="Arial"/>
                <w:sz w:val="20"/>
              </w:rPr>
              <w:t>envio</w:t>
            </w:r>
            <w:r w:rsidRPr="00A848D2">
              <w:rPr>
                <w:rFonts w:ascii="Arial" w:hAnsi="Arial" w:cs="Arial"/>
                <w:spacing w:val="-5"/>
                <w:sz w:val="20"/>
              </w:rPr>
              <w:t xml:space="preserve"> </w:t>
            </w:r>
            <w:r w:rsidRPr="00A848D2">
              <w:rPr>
                <w:rFonts w:ascii="Arial" w:hAnsi="Arial" w:cs="Arial"/>
                <w:sz w:val="20"/>
              </w:rPr>
              <w:t>da</w:t>
            </w:r>
            <w:r w:rsidRPr="00A848D2">
              <w:rPr>
                <w:rFonts w:ascii="Arial" w:hAnsi="Arial" w:cs="Arial"/>
                <w:spacing w:val="-7"/>
                <w:sz w:val="20"/>
              </w:rPr>
              <w:t xml:space="preserve"> </w:t>
            </w:r>
            <w:r w:rsidRPr="00A848D2">
              <w:rPr>
                <w:rFonts w:ascii="Arial" w:hAnsi="Arial" w:cs="Arial"/>
                <w:sz w:val="20"/>
              </w:rPr>
              <w:t>proposta</w:t>
            </w:r>
            <w:r w:rsidRPr="00A848D2">
              <w:rPr>
                <w:rFonts w:ascii="Arial" w:hAnsi="Arial" w:cs="Arial"/>
                <w:spacing w:val="-6"/>
                <w:sz w:val="20"/>
              </w:rPr>
              <w:t xml:space="preserve"> </w:t>
            </w:r>
            <w:r w:rsidRPr="00A848D2">
              <w:rPr>
                <w:rFonts w:ascii="Arial" w:hAnsi="Arial" w:cs="Arial"/>
                <w:sz w:val="20"/>
              </w:rPr>
              <w:t>definitiva</w:t>
            </w:r>
            <w:r w:rsidRPr="00A848D2">
              <w:rPr>
                <w:rFonts w:ascii="Arial" w:hAnsi="Arial" w:cs="Arial"/>
                <w:spacing w:val="-3"/>
                <w:sz w:val="20"/>
              </w:rPr>
              <w:t xml:space="preserve"> </w:t>
            </w:r>
            <w:r w:rsidRPr="00A848D2">
              <w:rPr>
                <w:rFonts w:ascii="Arial" w:hAnsi="Arial" w:cs="Arial"/>
                <w:sz w:val="20"/>
              </w:rPr>
              <w:t>e</w:t>
            </w:r>
            <w:r w:rsidRPr="00A848D2">
              <w:rPr>
                <w:rFonts w:ascii="Arial" w:hAnsi="Arial" w:cs="Arial"/>
                <w:spacing w:val="-6"/>
                <w:sz w:val="20"/>
              </w:rPr>
              <w:t xml:space="preserve"> </w:t>
            </w:r>
            <w:r w:rsidRPr="00A848D2">
              <w:rPr>
                <w:rFonts w:ascii="Arial" w:hAnsi="Arial" w:cs="Arial"/>
                <w:sz w:val="20"/>
              </w:rPr>
              <w:t>documentos</w:t>
            </w:r>
            <w:r w:rsidRPr="00A848D2">
              <w:rPr>
                <w:rFonts w:ascii="Arial" w:hAnsi="Arial" w:cs="Arial"/>
                <w:spacing w:val="-4"/>
                <w:sz w:val="20"/>
              </w:rPr>
              <w:t xml:space="preserve"> </w:t>
            </w:r>
            <w:r w:rsidRPr="00A848D2">
              <w:rPr>
                <w:rFonts w:ascii="Arial" w:hAnsi="Arial" w:cs="Arial"/>
                <w:sz w:val="20"/>
              </w:rPr>
              <w:t>complementares: 02 (duas) horas após convocação do pregoeiro</w:t>
            </w:r>
          </w:p>
        </w:tc>
      </w:tr>
      <w:tr w:rsidR="00EA42FF" w:rsidRPr="00A848D2" w14:paraId="26B85D72" w14:textId="77777777">
        <w:trPr>
          <w:trHeight w:val="350"/>
        </w:trPr>
        <w:tc>
          <w:tcPr>
            <w:tcW w:w="4748" w:type="dxa"/>
            <w:gridSpan w:val="2"/>
          </w:tcPr>
          <w:p w14:paraId="306468CD" w14:textId="3E063B57" w:rsidR="00EA42FF" w:rsidRPr="00A848D2" w:rsidRDefault="008F6D6C">
            <w:pPr>
              <w:pStyle w:val="TableParagraph"/>
              <w:spacing w:before="57"/>
              <w:ind w:left="107"/>
              <w:rPr>
                <w:rFonts w:ascii="Arial" w:hAnsi="Arial" w:cs="Arial"/>
                <w:sz w:val="20"/>
              </w:rPr>
            </w:pPr>
            <w:r w:rsidRPr="00A848D2">
              <w:rPr>
                <w:rFonts w:ascii="Arial" w:hAnsi="Arial" w:cs="Arial"/>
                <w:sz w:val="20"/>
              </w:rPr>
              <w:t>Telefone</w:t>
            </w:r>
            <w:r w:rsidRPr="00A848D2">
              <w:rPr>
                <w:rFonts w:ascii="Arial" w:hAnsi="Arial" w:cs="Arial"/>
                <w:spacing w:val="-7"/>
                <w:sz w:val="20"/>
              </w:rPr>
              <w:t xml:space="preserve"> </w:t>
            </w:r>
            <w:r w:rsidRPr="00A848D2">
              <w:rPr>
                <w:rFonts w:ascii="Arial" w:hAnsi="Arial" w:cs="Arial"/>
                <w:sz w:val="20"/>
              </w:rPr>
              <w:t>para</w:t>
            </w:r>
            <w:r w:rsidRPr="00A848D2">
              <w:rPr>
                <w:rFonts w:ascii="Arial" w:hAnsi="Arial" w:cs="Arial"/>
                <w:spacing w:val="-8"/>
                <w:sz w:val="20"/>
              </w:rPr>
              <w:t xml:space="preserve"> </w:t>
            </w:r>
            <w:r w:rsidRPr="00A848D2">
              <w:rPr>
                <w:rFonts w:ascii="Arial" w:hAnsi="Arial" w:cs="Arial"/>
                <w:sz w:val="20"/>
              </w:rPr>
              <w:t>contato:</w:t>
            </w:r>
            <w:r w:rsidRPr="00A848D2">
              <w:rPr>
                <w:rFonts w:ascii="Arial" w:hAnsi="Arial" w:cs="Arial"/>
                <w:spacing w:val="-7"/>
                <w:sz w:val="20"/>
              </w:rPr>
              <w:t xml:space="preserve"> </w:t>
            </w:r>
            <w:bookmarkStart w:id="0" w:name="_Hlk201570693"/>
            <w:r w:rsidRPr="00A848D2">
              <w:rPr>
                <w:rFonts w:ascii="Arial" w:hAnsi="Arial" w:cs="Arial"/>
                <w:sz w:val="20"/>
              </w:rPr>
              <w:t>69</w:t>
            </w:r>
            <w:r w:rsidRPr="00A848D2">
              <w:rPr>
                <w:rFonts w:ascii="Arial" w:hAnsi="Arial" w:cs="Arial"/>
                <w:spacing w:val="-7"/>
                <w:sz w:val="20"/>
              </w:rPr>
              <w:t xml:space="preserve"> </w:t>
            </w:r>
            <w:r w:rsidR="009D634F" w:rsidRPr="00A848D2">
              <w:rPr>
                <w:rFonts w:ascii="Arial" w:hAnsi="Arial" w:cs="Arial"/>
                <w:sz w:val="20"/>
              </w:rPr>
              <w:t>3481-1400 – 69 99308-0534</w:t>
            </w:r>
            <w:bookmarkEnd w:id="0"/>
          </w:p>
        </w:tc>
        <w:tc>
          <w:tcPr>
            <w:tcW w:w="4748" w:type="dxa"/>
            <w:gridSpan w:val="2"/>
          </w:tcPr>
          <w:p w14:paraId="171549AE" w14:textId="465501DA" w:rsidR="00EA42FF" w:rsidRPr="00A848D2" w:rsidRDefault="008F6D6C">
            <w:pPr>
              <w:pStyle w:val="TableParagraph"/>
              <w:spacing w:before="57"/>
              <w:ind w:left="104"/>
              <w:rPr>
                <w:rFonts w:ascii="Arial" w:hAnsi="Arial" w:cs="Arial"/>
                <w:sz w:val="20"/>
              </w:rPr>
            </w:pPr>
            <w:r w:rsidRPr="00A848D2">
              <w:rPr>
                <w:rFonts w:ascii="Arial" w:hAnsi="Arial" w:cs="Arial"/>
                <w:sz w:val="20"/>
              </w:rPr>
              <w:t>E-mail:</w:t>
            </w:r>
            <w:r w:rsidR="00EA72D2" w:rsidRPr="00A848D2">
              <w:rPr>
                <w:rFonts w:ascii="Arial" w:hAnsi="Arial" w:cs="Arial"/>
                <w:spacing w:val="-9"/>
                <w:sz w:val="20"/>
              </w:rPr>
              <w:t xml:space="preserve"> pregao@espigaodooeste.ro.gov.br</w:t>
            </w:r>
          </w:p>
        </w:tc>
      </w:tr>
    </w:tbl>
    <w:p w14:paraId="09E5B1F6" w14:textId="77777777" w:rsidR="00EA42FF" w:rsidRPr="00A848D2" w:rsidRDefault="00EA42FF">
      <w:pPr>
        <w:pStyle w:val="TableParagraph"/>
        <w:rPr>
          <w:rFonts w:ascii="Arial" w:hAnsi="Arial" w:cs="Arial"/>
          <w:sz w:val="20"/>
        </w:rPr>
        <w:sectPr w:rsidR="00EA42FF" w:rsidRPr="00A848D2">
          <w:headerReference w:type="even" r:id="rId8"/>
          <w:headerReference w:type="default" r:id="rId9"/>
          <w:footerReference w:type="even" r:id="rId10"/>
          <w:footerReference w:type="default" r:id="rId11"/>
          <w:headerReference w:type="first" r:id="rId12"/>
          <w:footerReference w:type="first" r:id="rId13"/>
          <w:type w:val="continuous"/>
          <w:pgSz w:w="11910" w:h="16840"/>
          <w:pgMar w:top="1560" w:right="708" w:bottom="460" w:left="1559" w:header="145" w:footer="276" w:gutter="0"/>
          <w:pgNumType w:start="1"/>
          <w:cols w:space="720"/>
        </w:sectPr>
      </w:pPr>
    </w:p>
    <w:p w14:paraId="4BE8F226" w14:textId="1F868D39" w:rsidR="00EA42FF" w:rsidRPr="00A848D2" w:rsidRDefault="008F6D6C" w:rsidP="00466D8E">
      <w:pPr>
        <w:pStyle w:val="Ttulo2"/>
        <w:spacing w:before="91"/>
        <w:ind w:left="2160" w:right="2815"/>
      </w:pPr>
      <w:r w:rsidRPr="00A848D2">
        <w:lastRenderedPageBreak/>
        <w:t xml:space="preserve">PREGÃO ELETRÔNICO Nº </w:t>
      </w:r>
      <w:r w:rsidR="00466D8E">
        <w:t>30</w:t>
      </w:r>
      <w:r w:rsidRPr="00A848D2">
        <w:t>/</w:t>
      </w:r>
      <w:r w:rsidR="00A00CF2">
        <w:t>2026</w:t>
      </w:r>
    </w:p>
    <w:p w14:paraId="429E7618" w14:textId="3EE5A531" w:rsidR="00EA42FF" w:rsidRPr="00A848D2" w:rsidRDefault="008F6D6C" w:rsidP="00466D8E">
      <w:pPr>
        <w:ind w:left="1440" w:right="2815"/>
        <w:jc w:val="center"/>
        <w:rPr>
          <w:rFonts w:ascii="Arial" w:hAnsi="Arial" w:cs="Arial"/>
          <w:b/>
          <w:color w:val="FF0000"/>
          <w:spacing w:val="-2"/>
        </w:rPr>
      </w:pPr>
      <w:r w:rsidRPr="00A848D2">
        <w:rPr>
          <w:rFonts w:ascii="Arial" w:hAnsi="Arial" w:cs="Arial"/>
          <w:b/>
        </w:rPr>
        <w:t>Processo</w:t>
      </w:r>
      <w:r w:rsidRPr="00A848D2">
        <w:rPr>
          <w:rFonts w:ascii="Arial" w:hAnsi="Arial" w:cs="Arial"/>
          <w:b/>
          <w:spacing w:val="-3"/>
        </w:rPr>
        <w:t xml:space="preserve"> </w:t>
      </w:r>
      <w:r w:rsidR="00C15F24">
        <w:rPr>
          <w:rFonts w:ascii="Arial" w:hAnsi="Arial" w:cs="Arial"/>
          <w:b/>
          <w:spacing w:val="-3"/>
        </w:rPr>
        <w:t xml:space="preserve">Administrativo </w:t>
      </w:r>
      <w:r w:rsidRPr="00A848D2">
        <w:rPr>
          <w:rFonts w:ascii="Arial" w:hAnsi="Arial" w:cs="Arial"/>
          <w:b/>
        </w:rPr>
        <w:t>Nº:</w:t>
      </w:r>
      <w:r w:rsidRPr="00A848D2">
        <w:rPr>
          <w:rFonts w:ascii="Arial" w:hAnsi="Arial" w:cs="Arial"/>
          <w:b/>
          <w:spacing w:val="-2"/>
        </w:rPr>
        <w:t xml:space="preserve"> </w:t>
      </w:r>
      <w:r w:rsidR="00E12BEA">
        <w:rPr>
          <w:rFonts w:ascii="Arial" w:hAnsi="Arial" w:cs="Arial"/>
          <w:b/>
          <w:spacing w:val="-2"/>
        </w:rPr>
        <w:t>3055</w:t>
      </w:r>
      <w:r w:rsidR="00EA72D2" w:rsidRPr="00A848D2">
        <w:rPr>
          <w:rFonts w:ascii="Arial" w:hAnsi="Arial" w:cs="Arial"/>
          <w:b/>
          <w:spacing w:val="-2"/>
        </w:rPr>
        <w:t>/</w:t>
      </w:r>
      <w:r w:rsidR="00466D8E">
        <w:rPr>
          <w:rFonts w:ascii="Arial" w:hAnsi="Arial" w:cs="Arial"/>
          <w:b/>
          <w:spacing w:val="-2"/>
        </w:rPr>
        <w:t>SEMSAU</w:t>
      </w:r>
      <w:r w:rsidRPr="00A848D2">
        <w:rPr>
          <w:rFonts w:ascii="Arial" w:hAnsi="Arial" w:cs="Arial"/>
          <w:b/>
          <w:spacing w:val="-2"/>
        </w:rPr>
        <w:t>/</w:t>
      </w:r>
      <w:r w:rsidR="00A00CF2">
        <w:rPr>
          <w:rFonts w:ascii="Arial" w:hAnsi="Arial" w:cs="Arial"/>
          <w:b/>
          <w:spacing w:val="-2"/>
        </w:rPr>
        <w:t>2026</w:t>
      </w:r>
    </w:p>
    <w:p w14:paraId="5979DB14" w14:textId="77777777" w:rsidR="00D43B38" w:rsidRPr="00A848D2" w:rsidRDefault="00D43B38">
      <w:pPr>
        <w:ind w:left="2833" w:right="2815"/>
        <w:jc w:val="center"/>
        <w:rPr>
          <w:rFonts w:ascii="Arial" w:hAnsi="Arial" w:cs="Arial"/>
          <w:b/>
          <w:color w:val="FF0000"/>
        </w:rPr>
      </w:pPr>
    </w:p>
    <w:p w14:paraId="67742E97" w14:textId="1A69FF90" w:rsidR="00D43B38" w:rsidRPr="00A848D2" w:rsidRDefault="00D43B38" w:rsidP="00D43B38">
      <w:pPr>
        <w:pStyle w:val="Corpodetexto"/>
        <w:spacing w:before="60" w:after="60"/>
        <w:rPr>
          <w:rFonts w:ascii="Arial" w:hAnsi="Arial" w:cs="Arial"/>
          <w:b/>
          <w:bCs/>
          <w:i/>
          <w:sz w:val="20"/>
          <w:szCs w:val="20"/>
        </w:rPr>
      </w:pPr>
      <w:r w:rsidRPr="00A848D2">
        <w:rPr>
          <w:rFonts w:ascii="Arial" w:hAnsi="Arial" w:cs="Arial"/>
          <w:b/>
          <w:i/>
          <w:sz w:val="20"/>
          <w:szCs w:val="20"/>
        </w:rPr>
        <w:t xml:space="preserve">PREFERÊNCIA PARA </w:t>
      </w:r>
      <w:r w:rsidRPr="00A848D2">
        <w:rPr>
          <w:rFonts w:ascii="Arial" w:hAnsi="Arial" w:cs="Arial"/>
          <w:b/>
          <w:i/>
          <w:w w:val="95"/>
          <w:sz w:val="20"/>
          <w:szCs w:val="20"/>
        </w:rPr>
        <w:t xml:space="preserve">CONTRATAÇÃO DE MICRO EMPREENDEDOR INDIVIDUAL, </w:t>
      </w:r>
      <w:r w:rsidRPr="00A848D2">
        <w:rPr>
          <w:rFonts w:ascii="Arial" w:hAnsi="Arial" w:cs="Arial"/>
          <w:b/>
          <w:i/>
          <w:sz w:val="20"/>
          <w:szCs w:val="20"/>
        </w:rPr>
        <w:t xml:space="preserve"> MICROEMPRESA,     EMPRESA DE PEQUENO     PORTE ESTABELECIDAS NO ÂMBITO LOCAL - § 1</w:t>
      </w:r>
      <w:r w:rsidRPr="00A848D2">
        <w:rPr>
          <w:rFonts w:ascii="Arial" w:hAnsi="Arial" w:cs="Arial"/>
          <w:b/>
          <w:i/>
          <w:strike/>
          <w:sz w:val="20"/>
          <w:szCs w:val="20"/>
        </w:rPr>
        <w:t>º</w:t>
      </w:r>
      <w:r w:rsidRPr="00A848D2">
        <w:rPr>
          <w:rFonts w:ascii="Arial" w:hAnsi="Arial" w:cs="Arial"/>
          <w:b/>
          <w:i/>
          <w:sz w:val="20"/>
          <w:szCs w:val="20"/>
        </w:rPr>
        <w:t>, ART. 1º DO DECRETO  6.485</w:t>
      </w:r>
      <w:r w:rsidRPr="00A848D2">
        <w:rPr>
          <w:rFonts w:ascii="Arial" w:hAnsi="Arial" w:cs="Arial"/>
          <w:b/>
          <w:bCs/>
          <w:i/>
          <w:sz w:val="20"/>
          <w:szCs w:val="20"/>
        </w:rPr>
        <w:t>/</w:t>
      </w:r>
      <w:r w:rsidR="00A00CF2">
        <w:rPr>
          <w:rFonts w:ascii="Arial" w:hAnsi="Arial" w:cs="Arial"/>
          <w:b/>
          <w:bCs/>
          <w:i/>
          <w:sz w:val="20"/>
          <w:szCs w:val="20"/>
        </w:rPr>
        <w:t>2026</w:t>
      </w:r>
      <w:r w:rsidRPr="00A848D2">
        <w:rPr>
          <w:rFonts w:ascii="Arial" w:hAnsi="Arial" w:cs="Arial"/>
          <w:b/>
          <w:bCs/>
          <w:i/>
          <w:sz w:val="20"/>
          <w:szCs w:val="20"/>
        </w:rPr>
        <w:t>.</w:t>
      </w:r>
    </w:p>
    <w:p w14:paraId="66DA802D" w14:textId="77777777" w:rsidR="00D43B38" w:rsidRPr="00A848D2" w:rsidRDefault="00D43B38">
      <w:pPr>
        <w:ind w:left="2833" w:right="2815"/>
        <w:jc w:val="center"/>
        <w:rPr>
          <w:rFonts w:ascii="Arial" w:hAnsi="Arial" w:cs="Arial"/>
          <w:b/>
          <w:color w:val="FF0000"/>
        </w:rPr>
      </w:pPr>
    </w:p>
    <w:p w14:paraId="54254BD6" w14:textId="77777777" w:rsidR="00EA42FF" w:rsidRPr="00A848D2" w:rsidRDefault="00EA42FF">
      <w:pPr>
        <w:pStyle w:val="Corpodetexto"/>
        <w:spacing w:before="26"/>
        <w:ind w:left="0"/>
        <w:jc w:val="left"/>
        <w:rPr>
          <w:rFonts w:ascii="Arial" w:hAnsi="Arial" w:cs="Arial"/>
          <w:b/>
          <w:sz w:val="20"/>
        </w:rPr>
      </w:pPr>
    </w:p>
    <w:p w14:paraId="75FF9C32" w14:textId="77777777" w:rsidR="00EA42FF" w:rsidRPr="00A848D2" w:rsidRDefault="00EA42FF">
      <w:pPr>
        <w:pStyle w:val="Corpodetexto"/>
        <w:spacing w:before="23"/>
        <w:ind w:left="0"/>
        <w:jc w:val="left"/>
        <w:rPr>
          <w:rFonts w:ascii="Arial" w:hAnsi="Arial" w:cs="Arial"/>
          <w:b/>
          <w:i/>
          <w:sz w:val="20"/>
        </w:rPr>
      </w:pPr>
    </w:p>
    <w:p w14:paraId="6A181649" w14:textId="77777777" w:rsidR="00EA42FF" w:rsidRPr="00A848D2" w:rsidRDefault="008F6D6C">
      <w:pPr>
        <w:pStyle w:val="Ttulo1"/>
        <w:ind w:left="142" w:firstLine="0"/>
        <w:jc w:val="left"/>
      </w:pPr>
      <w:r w:rsidRPr="00A848D2">
        <w:t>INFORMAÇÕES</w:t>
      </w:r>
      <w:r w:rsidRPr="00A848D2">
        <w:rPr>
          <w:spacing w:val="-9"/>
        </w:rPr>
        <w:t xml:space="preserve"> </w:t>
      </w:r>
      <w:r w:rsidRPr="00A848D2">
        <w:rPr>
          <w:spacing w:val="-2"/>
        </w:rPr>
        <w:t>PRELIMINARES</w:t>
      </w:r>
    </w:p>
    <w:p w14:paraId="391BCC8E" w14:textId="6EC7ACB5" w:rsidR="00EA42FF" w:rsidRPr="00A848D2" w:rsidRDefault="008F6D6C">
      <w:pPr>
        <w:pStyle w:val="Ttulo2"/>
        <w:spacing w:before="251"/>
        <w:rPr>
          <w:color w:val="FF0000"/>
        </w:rPr>
      </w:pPr>
      <w:r w:rsidRPr="00A848D2">
        <w:t>Data</w:t>
      </w:r>
      <w:r w:rsidRPr="00A848D2">
        <w:rPr>
          <w:spacing w:val="-6"/>
        </w:rPr>
        <w:t xml:space="preserve"> </w:t>
      </w:r>
      <w:r w:rsidRPr="00A848D2">
        <w:t>da Abertura:</w:t>
      </w:r>
      <w:r w:rsidR="003E773F">
        <w:t xml:space="preserve"> 22/05/2025</w:t>
      </w:r>
    </w:p>
    <w:p w14:paraId="7A833BD9" w14:textId="77777777" w:rsidR="00EA42FF" w:rsidRPr="00A848D2" w:rsidRDefault="00EA42FF">
      <w:pPr>
        <w:pStyle w:val="Corpodetexto"/>
        <w:ind w:left="0"/>
        <w:jc w:val="left"/>
        <w:rPr>
          <w:rFonts w:ascii="Arial" w:hAnsi="Arial" w:cs="Arial"/>
          <w:b/>
        </w:rPr>
      </w:pPr>
    </w:p>
    <w:p w14:paraId="06307518" w14:textId="77777777" w:rsidR="00EA72D2" w:rsidRPr="00A848D2" w:rsidRDefault="008F6D6C" w:rsidP="00EA72D2">
      <w:pPr>
        <w:spacing w:before="1" w:line="480" w:lineRule="auto"/>
        <w:ind w:left="142" w:right="4"/>
        <w:rPr>
          <w:rFonts w:ascii="Arial" w:hAnsi="Arial" w:cs="Arial"/>
          <w:b/>
        </w:rPr>
      </w:pPr>
      <w:r w:rsidRPr="00A848D2">
        <w:rPr>
          <w:rFonts w:ascii="Arial" w:hAnsi="Arial" w:cs="Arial"/>
          <w:b/>
        </w:rPr>
        <w:t xml:space="preserve">Horário para Início da Sessão: 09h (Brasília-DF) </w:t>
      </w:r>
    </w:p>
    <w:p w14:paraId="256C9213" w14:textId="1DDEC4CC" w:rsidR="00EA72D2" w:rsidRPr="00A848D2" w:rsidRDefault="008F6D6C" w:rsidP="00EA72D2">
      <w:pPr>
        <w:spacing w:before="1" w:line="480" w:lineRule="auto"/>
        <w:ind w:left="142" w:right="4"/>
        <w:rPr>
          <w:rFonts w:ascii="Arial" w:hAnsi="Arial" w:cs="Arial"/>
          <w:spacing w:val="-7"/>
        </w:rPr>
      </w:pPr>
      <w:r w:rsidRPr="00A848D2">
        <w:rPr>
          <w:rFonts w:ascii="Arial" w:hAnsi="Arial" w:cs="Arial"/>
          <w:b/>
        </w:rPr>
        <w:t>Local:</w:t>
      </w:r>
      <w:r w:rsidRPr="00A848D2">
        <w:rPr>
          <w:rFonts w:ascii="Arial" w:hAnsi="Arial" w:cs="Arial"/>
          <w:b/>
          <w:spacing w:val="-8"/>
        </w:rPr>
        <w:t xml:space="preserve"> </w:t>
      </w:r>
      <w:r w:rsidRPr="00A848D2">
        <w:rPr>
          <w:rFonts w:ascii="Arial" w:hAnsi="Arial" w:cs="Arial"/>
        </w:rPr>
        <w:t>No</w:t>
      </w:r>
      <w:r w:rsidRPr="00A848D2">
        <w:rPr>
          <w:rFonts w:ascii="Arial" w:hAnsi="Arial" w:cs="Arial"/>
          <w:spacing w:val="-9"/>
        </w:rPr>
        <w:t xml:space="preserve"> </w:t>
      </w:r>
      <w:r w:rsidRPr="00A848D2">
        <w:rPr>
          <w:rFonts w:ascii="Arial" w:hAnsi="Arial" w:cs="Arial"/>
        </w:rPr>
        <w:t>endereço</w:t>
      </w:r>
      <w:r w:rsidRPr="00A848D2">
        <w:rPr>
          <w:rFonts w:ascii="Arial" w:hAnsi="Arial" w:cs="Arial"/>
          <w:spacing w:val="-7"/>
        </w:rPr>
        <w:t xml:space="preserve"> </w:t>
      </w:r>
      <w:r w:rsidRPr="00A848D2">
        <w:rPr>
          <w:rFonts w:ascii="Arial" w:hAnsi="Arial" w:cs="Arial"/>
        </w:rPr>
        <w:t>eletrônico</w:t>
      </w:r>
      <w:r w:rsidRPr="00A848D2">
        <w:rPr>
          <w:rFonts w:ascii="Arial" w:hAnsi="Arial" w:cs="Arial"/>
          <w:spacing w:val="-7"/>
        </w:rPr>
        <w:t xml:space="preserve"> </w:t>
      </w:r>
      <w:hyperlink r:id="rId14" w:history="1">
        <w:r w:rsidR="00EA72D2" w:rsidRPr="00A848D2">
          <w:rPr>
            <w:rStyle w:val="Hyperlink"/>
            <w:rFonts w:ascii="Arial" w:hAnsi="Arial" w:cs="Arial"/>
            <w:b/>
            <w:sz w:val="18"/>
            <w:szCs w:val="18"/>
            <w:lang w:val="pt-BR"/>
          </w:rPr>
          <w:t>www.portaldecompraspublicas.com.br</w:t>
        </w:r>
      </w:hyperlink>
    </w:p>
    <w:p w14:paraId="7D56887E" w14:textId="265A3666" w:rsidR="007A2B0D" w:rsidRPr="00A848D2" w:rsidRDefault="008F6D6C">
      <w:pPr>
        <w:pStyle w:val="Corpodetexto"/>
        <w:spacing w:before="41"/>
        <w:ind w:left="502" w:right="138"/>
        <w:rPr>
          <w:rFonts w:ascii="Arial" w:hAnsi="Arial" w:cs="Arial"/>
        </w:rPr>
      </w:pPr>
      <w:r w:rsidRPr="00A848D2">
        <w:rPr>
          <w:rFonts w:ascii="Arial" w:hAnsi="Arial" w:cs="Arial"/>
        </w:rPr>
        <w:t xml:space="preserve">O MUNICÍPIO DE </w:t>
      </w:r>
      <w:r w:rsidR="00EA72D2" w:rsidRPr="00A848D2">
        <w:rPr>
          <w:rFonts w:ascii="Arial" w:hAnsi="Arial" w:cs="Arial"/>
        </w:rPr>
        <w:t>ESPIGÃO D’OESTE - RO</w:t>
      </w:r>
      <w:r w:rsidRPr="00A848D2">
        <w:rPr>
          <w:rFonts w:ascii="Arial" w:hAnsi="Arial" w:cs="Arial"/>
        </w:rPr>
        <w:t>, através do(a) Pregoeiro(a) Oficial, designado(a) pel</w:t>
      </w:r>
      <w:r w:rsidR="007A2B0D" w:rsidRPr="00A848D2">
        <w:rPr>
          <w:rFonts w:ascii="Arial" w:hAnsi="Arial" w:cs="Arial"/>
        </w:rPr>
        <w:t xml:space="preserve">o Decreto </w:t>
      </w:r>
      <w:r w:rsidRPr="00A848D2">
        <w:rPr>
          <w:rFonts w:ascii="Arial" w:hAnsi="Arial" w:cs="Arial"/>
        </w:rPr>
        <w:t xml:space="preserve">nº </w:t>
      </w:r>
      <w:r w:rsidR="007A2B0D" w:rsidRPr="00A848D2">
        <w:rPr>
          <w:rFonts w:ascii="Arial" w:hAnsi="Arial" w:cs="Arial"/>
          <w:b/>
        </w:rPr>
        <w:t>5.503/2023 e 5.504/2023</w:t>
      </w:r>
      <w:r w:rsidRPr="00A848D2">
        <w:rPr>
          <w:rFonts w:ascii="Arial" w:hAnsi="Arial" w:cs="Arial"/>
        </w:rPr>
        <w:t xml:space="preserve">, com sede na Rua </w:t>
      </w:r>
      <w:r w:rsidR="007A2B0D" w:rsidRPr="00A848D2">
        <w:rPr>
          <w:rFonts w:ascii="Arial" w:hAnsi="Arial" w:cs="Arial"/>
        </w:rPr>
        <w:t>Rio Grande do Sul</w:t>
      </w:r>
      <w:r w:rsidRPr="00A848D2">
        <w:rPr>
          <w:rFonts w:ascii="Arial" w:hAnsi="Arial" w:cs="Arial"/>
        </w:rPr>
        <w:t>, 2</w:t>
      </w:r>
      <w:r w:rsidR="007A2B0D" w:rsidRPr="00A848D2">
        <w:rPr>
          <w:rFonts w:ascii="Arial" w:hAnsi="Arial" w:cs="Arial"/>
        </w:rPr>
        <w:t>800</w:t>
      </w:r>
      <w:r w:rsidRPr="00A848D2">
        <w:rPr>
          <w:rFonts w:ascii="Arial" w:hAnsi="Arial" w:cs="Arial"/>
        </w:rPr>
        <w:t xml:space="preserve"> - Centro, na cidade de </w:t>
      </w:r>
      <w:r w:rsidR="007A2B0D" w:rsidRPr="00A848D2">
        <w:rPr>
          <w:rFonts w:ascii="Arial" w:hAnsi="Arial" w:cs="Arial"/>
        </w:rPr>
        <w:t>Espigão do Oeste</w:t>
      </w:r>
      <w:r w:rsidRPr="00A848D2">
        <w:rPr>
          <w:rFonts w:ascii="Arial" w:hAnsi="Arial" w:cs="Arial"/>
        </w:rPr>
        <w:t xml:space="preserve"> Estado de Rondônia torna público que, devidamente autorizada pelo Prefeito Municipal, na forma do disposto nos processo administrativo n.º </w:t>
      </w:r>
      <w:r w:rsidR="00E12BEA" w:rsidRPr="00E12BEA">
        <w:rPr>
          <w:rFonts w:ascii="Arial" w:hAnsi="Arial" w:cs="Arial"/>
          <w:b/>
          <w:bCs/>
        </w:rPr>
        <w:t>3055</w:t>
      </w:r>
      <w:r w:rsidR="00D803B3" w:rsidRPr="00E12BEA">
        <w:rPr>
          <w:rFonts w:ascii="Arial" w:hAnsi="Arial" w:cs="Arial"/>
          <w:b/>
          <w:bCs/>
        </w:rPr>
        <w:t>/</w:t>
      </w:r>
      <w:r w:rsidR="00105D84">
        <w:rPr>
          <w:rFonts w:ascii="Arial" w:hAnsi="Arial" w:cs="Arial"/>
          <w:b/>
        </w:rPr>
        <w:t>SEMSAU</w:t>
      </w:r>
      <w:r w:rsidR="00D803B3" w:rsidRPr="00A848D2">
        <w:rPr>
          <w:rFonts w:ascii="Arial" w:hAnsi="Arial" w:cs="Arial"/>
          <w:b/>
        </w:rPr>
        <w:t>/</w:t>
      </w:r>
      <w:r w:rsidR="00A00CF2">
        <w:rPr>
          <w:rFonts w:ascii="Arial" w:hAnsi="Arial" w:cs="Arial"/>
          <w:b/>
        </w:rPr>
        <w:t>2026</w:t>
      </w:r>
      <w:r w:rsidRPr="00A848D2">
        <w:rPr>
          <w:rFonts w:ascii="Arial" w:hAnsi="Arial" w:cs="Arial"/>
        </w:rPr>
        <w:t xml:space="preserve">, que no dia, hora e local indicados no presente edital, será realizada licitação na modalidade PREGÃO ELETRÔNICO, do tipo </w:t>
      </w:r>
      <w:r w:rsidRPr="00A848D2">
        <w:rPr>
          <w:rFonts w:ascii="Arial" w:hAnsi="Arial" w:cs="Arial"/>
          <w:b/>
          <w:u w:val="single"/>
        </w:rPr>
        <w:t>MENOR PREÇO</w:t>
      </w:r>
      <w:r w:rsidRPr="00A848D2">
        <w:rPr>
          <w:rFonts w:ascii="Arial" w:hAnsi="Arial" w:cs="Arial"/>
          <w:b/>
        </w:rPr>
        <w:t xml:space="preserve"> </w:t>
      </w:r>
      <w:r w:rsidRPr="00A848D2">
        <w:rPr>
          <w:rFonts w:ascii="Arial" w:hAnsi="Arial" w:cs="Arial"/>
        </w:rPr>
        <w:t xml:space="preserve">julgado pelo valor do </w:t>
      </w:r>
      <w:r w:rsidRPr="00A848D2">
        <w:rPr>
          <w:rFonts w:ascii="Arial" w:hAnsi="Arial" w:cs="Arial"/>
          <w:b/>
          <w:u w:val="single"/>
        </w:rPr>
        <w:t>ITEM</w:t>
      </w:r>
      <w:r w:rsidRPr="00A848D2">
        <w:rPr>
          <w:rFonts w:ascii="Arial" w:hAnsi="Arial" w:cs="Arial"/>
        </w:rPr>
        <w:t>, realizado</w:t>
      </w:r>
      <w:r w:rsidRPr="00A848D2">
        <w:rPr>
          <w:rFonts w:ascii="Arial" w:hAnsi="Arial" w:cs="Arial"/>
          <w:spacing w:val="40"/>
        </w:rPr>
        <w:t xml:space="preserve"> </w:t>
      </w:r>
      <w:r w:rsidRPr="00A848D2">
        <w:rPr>
          <w:rFonts w:ascii="Arial" w:hAnsi="Arial" w:cs="Arial"/>
        </w:rPr>
        <w:t xml:space="preserve">por meio da internet, no site: </w:t>
      </w:r>
      <w:hyperlink r:id="rId15" w:history="1">
        <w:r w:rsidR="007A2B0D" w:rsidRPr="00A848D2">
          <w:rPr>
            <w:rStyle w:val="Hyperlink"/>
            <w:rFonts w:ascii="Arial" w:hAnsi="Arial" w:cs="Arial"/>
          </w:rPr>
          <w:t>www.portaldecompraspublicas.com.br</w:t>
        </w:r>
      </w:hyperlink>
      <w:r w:rsidR="007A2B0D" w:rsidRPr="00A848D2">
        <w:rPr>
          <w:rFonts w:ascii="Arial" w:hAnsi="Arial" w:cs="Arial"/>
        </w:rPr>
        <w:tab/>
      </w:r>
    </w:p>
    <w:p w14:paraId="3A51E258" w14:textId="77777777" w:rsidR="00EA42FF" w:rsidRPr="00A848D2" w:rsidRDefault="00EA42FF">
      <w:pPr>
        <w:pStyle w:val="Corpodetexto"/>
        <w:spacing w:before="45"/>
        <w:ind w:left="0"/>
        <w:jc w:val="left"/>
        <w:rPr>
          <w:rFonts w:ascii="Arial" w:hAnsi="Arial" w:cs="Arial"/>
          <w:sz w:val="18"/>
        </w:rPr>
      </w:pPr>
    </w:p>
    <w:p w14:paraId="60F7132F" w14:textId="20867990" w:rsidR="006E29E2" w:rsidRPr="00A848D2" w:rsidRDefault="008F6D6C" w:rsidP="006E29E2">
      <w:pPr>
        <w:ind w:left="502" w:right="139"/>
        <w:jc w:val="both"/>
        <w:rPr>
          <w:rFonts w:ascii="Arial" w:hAnsi="Arial" w:cs="Arial"/>
          <w:i/>
          <w:color w:val="000000"/>
          <w:sz w:val="18"/>
        </w:rPr>
      </w:pPr>
      <w:r w:rsidRPr="00A848D2">
        <w:rPr>
          <w:rFonts w:ascii="Arial" w:hAnsi="Arial" w:cs="Arial"/>
          <w:i/>
          <w:color w:val="000000"/>
          <w:sz w:val="18"/>
        </w:rPr>
        <w:t>Todas as Cotações de Preços, Orçamentos, Valores Prévios e Cálculos de Média são de inteira responsabilidade do setor/autarquia que os efetuou, não cabendo assim qualquer responsabilidade ao</w:t>
      </w:r>
      <w:r w:rsidRPr="00A848D2">
        <w:rPr>
          <w:rFonts w:ascii="Arial" w:hAnsi="Arial" w:cs="Arial"/>
          <w:i/>
          <w:color w:val="000000"/>
          <w:spacing w:val="40"/>
          <w:sz w:val="18"/>
        </w:rPr>
        <w:t xml:space="preserve"> </w:t>
      </w:r>
      <w:r w:rsidRPr="00A848D2">
        <w:rPr>
          <w:rFonts w:ascii="Arial" w:hAnsi="Arial" w:cs="Arial"/>
          <w:i/>
          <w:color w:val="000000"/>
          <w:sz w:val="18"/>
        </w:rPr>
        <w:t>Pregoeiro ou à Comissão com relação aos mesmos.</w:t>
      </w:r>
      <w:r w:rsidR="006E29E2" w:rsidRPr="00A848D2">
        <w:rPr>
          <w:rFonts w:ascii="Arial" w:hAnsi="Arial" w:cs="Arial"/>
          <w:i/>
          <w:color w:val="000000"/>
          <w:sz w:val="18"/>
        </w:rPr>
        <w:t xml:space="preserve"> S</w:t>
      </w:r>
      <w:r w:rsidR="006E29E2" w:rsidRPr="00A848D2">
        <w:rPr>
          <w:rFonts w:ascii="Arial" w:hAnsi="Arial" w:cs="Arial"/>
          <w:i/>
          <w:sz w:val="18"/>
        </w:rPr>
        <w:t>alientamos ainda, que à Coordenadoria de Compras Públicas cabe tão somente a instrução e condução do procedimento licitatório e o encaminhamento para análise legal do presente pleito, para parecer prévio de licitação tanto para análise final do certame, sendo de inteira responsabilidade do setor demandante a veracidade das informações constantes nos autos</w:t>
      </w:r>
    </w:p>
    <w:p w14:paraId="29F6B216" w14:textId="77777777" w:rsidR="00EA42FF" w:rsidRPr="00A848D2" w:rsidRDefault="00EA42FF">
      <w:pPr>
        <w:pStyle w:val="Corpodetexto"/>
        <w:spacing w:before="44"/>
        <w:ind w:left="0"/>
        <w:jc w:val="left"/>
        <w:rPr>
          <w:rFonts w:ascii="Arial" w:hAnsi="Arial" w:cs="Arial"/>
          <w:i/>
          <w:sz w:val="18"/>
        </w:rPr>
      </w:pPr>
    </w:p>
    <w:p w14:paraId="781AAC2A" w14:textId="77777777" w:rsidR="00EA42FF" w:rsidRPr="00A848D2" w:rsidRDefault="008F6D6C">
      <w:pPr>
        <w:pStyle w:val="Ttulo1"/>
        <w:ind w:left="142" w:firstLine="0"/>
        <w:jc w:val="left"/>
      </w:pPr>
      <w:r w:rsidRPr="00A848D2">
        <w:t>FORMALIZAÇÃO</w:t>
      </w:r>
      <w:r w:rsidRPr="00A848D2">
        <w:rPr>
          <w:spacing w:val="-8"/>
        </w:rPr>
        <w:t xml:space="preserve"> </w:t>
      </w:r>
      <w:r w:rsidRPr="00A848D2">
        <w:t>DE</w:t>
      </w:r>
      <w:r w:rsidRPr="00A848D2">
        <w:rPr>
          <w:spacing w:val="-9"/>
        </w:rPr>
        <w:t xml:space="preserve"> </w:t>
      </w:r>
      <w:r w:rsidRPr="00A848D2">
        <w:rPr>
          <w:spacing w:val="-2"/>
        </w:rPr>
        <w:t>CONSULTAS/ENCAMINHAMENTOS</w:t>
      </w:r>
    </w:p>
    <w:p w14:paraId="324BAD9C" w14:textId="67B8C1DD" w:rsidR="00EA42FF" w:rsidRPr="00A848D2" w:rsidRDefault="008F6D6C" w:rsidP="00E12BEA">
      <w:pPr>
        <w:pStyle w:val="PargrafodaLista"/>
        <w:numPr>
          <w:ilvl w:val="0"/>
          <w:numId w:val="15"/>
        </w:numPr>
        <w:tabs>
          <w:tab w:val="left" w:pos="577"/>
        </w:tabs>
        <w:spacing w:before="1"/>
        <w:jc w:val="left"/>
        <w:rPr>
          <w:rFonts w:ascii="Arial" w:hAnsi="Arial" w:cs="Arial"/>
        </w:rPr>
      </w:pPr>
      <w:r w:rsidRPr="00A848D2">
        <w:rPr>
          <w:rFonts w:ascii="Arial" w:hAnsi="Arial" w:cs="Arial"/>
        </w:rPr>
        <w:t>Endereço:</w:t>
      </w:r>
      <w:r w:rsidRPr="00A848D2">
        <w:rPr>
          <w:rFonts w:ascii="Arial" w:hAnsi="Arial" w:cs="Arial"/>
          <w:spacing w:val="-3"/>
        </w:rPr>
        <w:t xml:space="preserve"> </w:t>
      </w:r>
      <w:r w:rsidRPr="00A848D2">
        <w:rPr>
          <w:rFonts w:ascii="Arial" w:hAnsi="Arial" w:cs="Arial"/>
        </w:rPr>
        <w:t>Rua</w:t>
      </w:r>
      <w:r w:rsidR="007A2B0D" w:rsidRPr="00A848D2">
        <w:rPr>
          <w:rFonts w:ascii="Arial" w:hAnsi="Arial" w:cs="Arial"/>
        </w:rPr>
        <w:t xml:space="preserve"> Rio Grande do Sul, n° 2800, Centro – Espigão d’ Oeste - RO</w:t>
      </w:r>
    </w:p>
    <w:p w14:paraId="47C151FC" w14:textId="0EB5C458" w:rsidR="00EA42FF" w:rsidRPr="00A848D2" w:rsidRDefault="008F6D6C" w:rsidP="00E12BEA">
      <w:pPr>
        <w:pStyle w:val="PargrafodaLista"/>
        <w:numPr>
          <w:ilvl w:val="0"/>
          <w:numId w:val="15"/>
        </w:numPr>
        <w:tabs>
          <w:tab w:val="left" w:pos="577"/>
        </w:tabs>
        <w:spacing w:line="252" w:lineRule="exact"/>
        <w:jc w:val="left"/>
        <w:rPr>
          <w:rFonts w:ascii="Arial" w:hAnsi="Arial" w:cs="Arial"/>
        </w:rPr>
      </w:pPr>
      <w:r w:rsidRPr="00A848D2">
        <w:rPr>
          <w:rFonts w:ascii="Arial" w:hAnsi="Arial" w:cs="Arial"/>
        </w:rPr>
        <w:t>E-mail:</w:t>
      </w:r>
      <w:r w:rsidRPr="00A848D2">
        <w:rPr>
          <w:rFonts w:ascii="Arial" w:hAnsi="Arial" w:cs="Arial"/>
          <w:spacing w:val="-3"/>
        </w:rPr>
        <w:t xml:space="preserve"> </w:t>
      </w:r>
      <w:hyperlink r:id="rId16" w:history="1">
        <w:r w:rsidR="00962CE4" w:rsidRPr="00A848D2">
          <w:rPr>
            <w:rStyle w:val="Hyperlink"/>
            <w:rFonts w:ascii="Arial" w:hAnsi="Arial" w:cs="Arial"/>
            <w:spacing w:val="-3"/>
          </w:rPr>
          <w:t>pregao@espigaodooeste.ro.gov.br</w:t>
        </w:r>
      </w:hyperlink>
      <w:r w:rsidR="00962CE4" w:rsidRPr="00A848D2">
        <w:rPr>
          <w:rFonts w:ascii="Arial" w:hAnsi="Arial" w:cs="Arial"/>
          <w:spacing w:val="-3"/>
        </w:rPr>
        <w:t xml:space="preserve"> </w:t>
      </w:r>
    </w:p>
    <w:p w14:paraId="5E730EBB" w14:textId="40C85139" w:rsidR="00EA42FF" w:rsidRPr="00A848D2" w:rsidRDefault="008F6D6C" w:rsidP="00E12BEA">
      <w:pPr>
        <w:pStyle w:val="PargrafodaLista"/>
        <w:numPr>
          <w:ilvl w:val="0"/>
          <w:numId w:val="15"/>
        </w:numPr>
        <w:tabs>
          <w:tab w:val="left" w:pos="577"/>
        </w:tabs>
        <w:spacing w:before="1"/>
        <w:jc w:val="left"/>
        <w:rPr>
          <w:rFonts w:ascii="Arial" w:hAnsi="Arial" w:cs="Arial"/>
        </w:rPr>
      </w:pPr>
      <w:r w:rsidRPr="00A848D2">
        <w:rPr>
          <w:rFonts w:ascii="Arial" w:hAnsi="Arial" w:cs="Arial"/>
        </w:rPr>
        <w:t>Fone</w:t>
      </w:r>
      <w:r w:rsidR="008049A9" w:rsidRPr="00A848D2">
        <w:rPr>
          <w:rFonts w:ascii="Arial" w:hAnsi="Arial" w:cs="Arial"/>
        </w:rPr>
        <w:t>: (chatbot)</w:t>
      </w:r>
      <w:r w:rsidRPr="00A848D2">
        <w:rPr>
          <w:rFonts w:ascii="Arial" w:hAnsi="Arial" w:cs="Arial"/>
          <w:spacing w:val="-7"/>
        </w:rPr>
        <w:t xml:space="preserve"> </w:t>
      </w:r>
      <w:r w:rsidRPr="00A848D2">
        <w:rPr>
          <w:rFonts w:ascii="Arial" w:hAnsi="Arial" w:cs="Arial"/>
        </w:rPr>
        <w:t>69</w:t>
      </w:r>
      <w:r w:rsidRPr="00A848D2">
        <w:rPr>
          <w:rFonts w:ascii="Arial" w:hAnsi="Arial" w:cs="Arial"/>
          <w:spacing w:val="-6"/>
        </w:rPr>
        <w:t xml:space="preserve"> </w:t>
      </w:r>
      <w:r w:rsidRPr="00A848D2">
        <w:rPr>
          <w:rFonts w:ascii="Arial" w:hAnsi="Arial" w:cs="Arial"/>
        </w:rPr>
        <w:t>34</w:t>
      </w:r>
      <w:r w:rsidR="00962CE4" w:rsidRPr="00A848D2">
        <w:rPr>
          <w:rFonts w:ascii="Arial" w:hAnsi="Arial" w:cs="Arial"/>
        </w:rPr>
        <w:t>81-1400</w:t>
      </w:r>
      <w:r w:rsidR="008049A9" w:rsidRPr="00A848D2">
        <w:rPr>
          <w:rFonts w:ascii="Arial" w:hAnsi="Arial" w:cs="Arial"/>
        </w:rPr>
        <w:t>, (WhatsApp)</w:t>
      </w:r>
      <w:r w:rsidR="00962CE4" w:rsidRPr="00A848D2">
        <w:rPr>
          <w:rFonts w:ascii="Arial" w:hAnsi="Arial" w:cs="Arial"/>
        </w:rPr>
        <w:t xml:space="preserve"> 69 99308-0534</w:t>
      </w:r>
    </w:p>
    <w:p w14:paraId="7F090222" w14:textId="103E2D01" w:rsidR="00EA42FF" w:rsidRPr="00A848D2" w:rsidRDefault="008F6D6C" w:rsidP="00962CE4">
      <w:pPr>
        <w:tabs>
          <w:tab w:val="left" w:pos="2662"/>
          <w:tab w:val="left" w:pos="3567"/>
          <w:tab w:val="left" w:pos="4839"/>
          <w:tab w:val="left" w:pos="5840"/>
          <w:tab w:val="left" w:pos="7793"/>
          <w:tab w:val="left" w:pos="8699"/>
        </w:tabs>
        <w:spacing w:before="253"/>
        <w:ind w:left="142" w:right="139"/>
        <w:jc w:val="both"/>
        <w:rPr>
          <w:rFonts w:ascii="Arial" w:hAnsi="Arial" w:cs="Arial"/>
          <w:sz w:val="18"/>
        </w:rPr>
      </w:pPr>
      <w:r w:rsidRPr="00A848D2">
        <w:rPr>
          <w:rFonts w:ascii="Arial" w:hAnsi="Arial" w:cs="Arial"/>
          <w:sz w:val="18"/>
        </w:rPr>
        <w:t xml:space="preserve">Todas as informações oficiais pertinentes a presente licitação poderão ser acessadas gratuitamente nos sites: </w:t>
      </w:r>
      <w:hyperlink r:id="rId17" w:history="1">
        <w:r w:rsidR="00962CE4" w:rsidRPr="00A848D2">
          <w:rPr>
            <w:rStyle w:val="Hyperlink"/>
            <w:rFonts w:ascii="Arial" w:hAnsi="Arial" w:cs="Arial"/>
            <w:spacing w:val="-2"/>
            <w:sz w:val="18"/>
          </w:rPr>
          <w:t>www.espigaodooeste.ro.gov.br</w:t>
        </w:r>
      </w:hyperlink>
      <w:r w:rsidRPr="00A848D2">
        <w:rPr>
          <w:rFonts w:ascii="Arial" w:hAnsi="Arial" w:cs="Arial"/>
          <w:sz w:val="18"/>
        </w:rPr>
        <w:tab/>
      </w:r>
      <w:r w:rsidRPr="00A848D2">
        <w:rPr>
          <w:rFonts w:ascii="Arial" w:hAnsi="Arial" w:cs="Arial"/>
          <w:spacing w:val="-10"/>
          <w:sz w:val="18"/>
        </w:rPr>
        <w:t>&gt;</w:t>
      </w:r>
      <w:r w:rsidR="00962CE4" w:rsidRPr="00A848D2">
        <w:rPr>
          <w:rFonts w:ascii="Arial" w:hAnsi="Arial" w:cs="Arial"/>
          <w:sz w:val="18"/>
        </w:rPr>
        <w:t xml:space="preserve"> </w:t>
      </w:r>
      <w:r w:rsidRPr="00A848D2">
        <w:rPr>
          <w:rFonts w:ascii="Arial" w:hAnsi="Arial" w:cs="Arial"/>
          <w:spacing w:val="-2"/>
          <w:sz w:val="18"/>
        </w:rPr>
        <w:t>Portal</w:t>
      </w:r>
      <w:r w:rsidR="00962CE4" w:rsidRPr="00A848D2">
        <w:rPr>
          <w:rFonts w:ascii="Arial" w:hAnsi="Arial" w:cs="Arial"/>
          <w:sz w:val="18"/>
        </w:rPr>
        <w:t xml:space="preserve"> </w:t>
      </w:r>
      <w:r w:rsidRPr="00A848D2">
        <w:rPr>
          <w:rFonts w:ascii="Arial" w:hAnsi="Arial" w:cs="Arial"/>
          <w:spacing w:val="-6"/>
          <w:sz w:val="18"/>
        </w:rPr>
        <w:t>de</w:t>
      </w:r>
      <w:r w:rsidR="00962CE4" w:rsidRPr="00A848D2">
        <w:rPr>
          <w:rFonts w:ascii="Arial" w:hAnsi="Arial" w:cs="Arial"/>
          <w:sz w:val="18"/>
        </w:rPr>
        <w:t xml:space="preserve"> </w:t>
      </w:r>
      <w:r w:rsidRPr="00A848D2">
        <w:rPr>
          <w:rFonts w:ascii="Arial" w:hAnsi="Arial" w:cs="Arial"/>
          <w:spacing w:val="-2"/>
          <w:sz w:val="18"/>
        </w:rPr>
        <w:t>Transparência</w:t>
      </w:r>
      <w:r w:rsidR="00962CE4" w:rsidRPr="00A848D2">
        <w:rPr>
          <w:rFonts w:ascii="Arial" w:hAnsi="Arial" w:cs="Arial"/>
          <w:sz w:val="18"/>
        </w:rPr>
        <w:t xml:space="preserve"> </w:t>
      </w:r>
      <w:r w:rsidRPr="00A848D2">
        <w:rPr>
          <w:rFonts w:ascii="Arial" w:hAnsi="Arial" w:cs="Arial"/>
          <w:spacing w:val="-10"/>
          <w:sz w:val="18"/>
        </w:rPr>
        <w:t>&gt;</w:t>
      </w:r>
      <w:r w:rsidRPr="00A848D2">
        <w:rPr>
          <w:rFonts w:ascii="Arial" w:hAnsi="Arial" w:cs="Arial"/>
          <w:spacing w:val="-2"/>
          <w:sz w:val="18"/>
        </w:rPr>
        <w:t>Licitações</w:t>
      </w:r>
      <w:r w:rsidR="00962CE4" w:rsidRPr="00A848D2">
        <w:rPr>
          <w:rFonts w:ascii="Arial" w:hAnsi="Arial" w:cs="Arial"/>
          <w:spacing w:val="-2"/>
          <w:sz w:val="18"/>
        </w:rPr>
        <w:t xml:space="preserve">/compras diretas </w:t>
      </w:r>
      <w:r w:rsidRPr="00A848D2">
        <w:rPr>
          <w:rFonts w:ascii="Arial" w:hAnsi="Arial" w:cs="Arial"/>
          <w:spacing w:val="-2"/>
          <w:sz w:val="18"/>
        </w:rPr>
        <w:t xml:space="preserve"> </w:t>
      </w:r>
      <w:r w:rsidRPr="00A848D2">
        <w:rPr>
          <w:rFonts w:ascii="Arial" w:hAnsi="Arial" w:cs="Arial"/>
          <w:sz w:val="18"/>
        </w:rPr>
        <w:t>(</w:t>
      </w:r>
      <w:hyperlink r:id="rId18" w:history="1">
        <w:r w:rsidR="00962CE4" w:rsidRPr="00A848D2">
          <w:rPr>
            <w:rStyle w:val="Hyperlink"/>
            <w:rFonts w:ascii="Arial" w:hAnsi="Arial" w:cs="Arial"/>
            <w:sz w:val="18"/>
          </w:rPr>
          <w:t>https://transparencia.espigaodooeste.ro.gov.br/transparencia/</w:t>
        </w:r>
      </w:hyperlink>
      <w:r w:rsidR="00962CE4" w:rsidRPr="00A848D2">
        <w:rPr>
          <w:rFonts w:ascii="Arial" w:hAnsi="Arial" w:cs="Arial"/>
          <w:sz w:val="18"/>
        </w:rPr>
        <w:t xml:space="preserve">) e </w:t>
      </w:r>
      <w:hyperlink r:id="rId19" w:history="1">
        <w:r w:rsidR="00962CE4" w:rsidRPr="00A848D2">
          <w:rPr>
            <w:rStyle w:val="Hyperlink"/>
            <w:rFonts w:ascii="Arial" w:hAnsi="Arial" w:cs="Arial"/>
            <w:sz w:val="18"/>
          </w:rPr>
          <w:t>www.portaldecompraspublicas.com.br</w:t>
        </w:r>
      </w:hyperlink>
      <w:r w:rsidR="00962CE4" w:rsidRPr="00A848D2">
        <w:rPr>
          <w:rFonts w:ascii="Arial" w:hAnsi="Arial" w:cs="Arial"/>
          <w:sz w:val="18"/>
        </w:rPr>
        <w:t xml:space="preserve">, </w:t>
      </w:r>
      <w:bookmarkStart w:id="1" w:name="_Hlk201559224"/>
      <w:r w:rsidR="003D5288" w:rsidRPr="00A848D2">
        <w:rPr>
          <w:rFonts w:ascii="Arial" w:hAnsi="Arial" w:cs="Arial"/>
          <w:sz w:val="18"/>
        </w:rPr>
        <w:t xml:space="preserve">Diário dos Municípios </w:t>
      </w:r>
      <w:hyperlink r:id="rId20" w:history="1">
        <w:r w:rsidR="00092E46" w:rsidRPr="00A848D2">
          <w:rPr>
            <w:rStyle w:val="Hyperlink"/>
            <w:rFonts w:ascii="Arial" w:hAnsi="Arial" w:cs="Arial"/>
            <w:sz w:val="18"/>
          </w:rPr>
          <w:t>https://dom.ro.gov.br/</w:t>
        </w:r>
      </w:hyperlink>
      <w:r w:rsidR="00092E46" w:rsidRPr="00A848D2">
        <w:rPr>
          <w:rFonts w:ascii="Arial" w:hAnsi="Arial" w:cs="Arial"/>
          <w:sz w:val="18"/>
        </w:rPr>
        <w:t xml:space="preserve"> </w:t>
      </w:r>
      <w:r w:rsidRPr="00A848D2">
        <w:rPr>
          <w:rFonts w:ascii="Arial" w:hAnsi="Arial" w:cs="Arial"/>
          <w:sz w:val="18"/>
        </w:rPr>
        <w:t>e</w:t>
      </w:r>
      <w:bookmarkEnd w:id="1"/>
      <w:r w:rsidRPr="00A848D2">
        <w:rPr>
          <w:rFonts w:ascii="Arial" w:hAnsi="Arial" w:cs="Arial"/>
          <w:sz w:val="18"/>
        </w:rPr>
        <w:t xml:space="preserve"> Portal Nacional de Licitações Públicas – </w:t>
      </w:r>
      <w:r w:rsidRPr="00A848D2">
        <w:rPr>
          <w:rFonts w:ascii="Arial" w:hAnsi="Arial" w:cs="Arial"/>
          <w:sz w:val="18"/>
          <w:u w:val="single"/>
        </w:rPr>
        <w:t>PNCP</w:t>
      </w:r>
      <w:r w:rsidRPr="00A848D2">
        <w:rPr>
          <w:rFonts w:ascii="Arial" w:hAnsi="Arial" w:cs="Arial"/>
          <w:sz w:val="18"/>
        </w:rPr>
        <w:t>.</w:t>
      </w:r>
    </w:p>
    <w:p w14:paraId="17A3C944" w14:textId="77777777" w:rsidR="00EA42FF" w:rsidRPr="00A848D2" w:rsidRDefault="00EA42FF">
      <w:pPr>
        <w:pStyle w:val="Corpodetexto"/>
        <w:spacing w:before="23"/>
        <w:ind w:left="0"/>
        <w:jc w:val="left"/>
        <w:rPr>
          <w:rFonts w:ascii="Arial" w:hAnsi="Arial" w:cs="Arial"/>
          <w:sz w:val="18"/>
        </w:rPr>
      </w:pPr>
    </w:p>
    <w:p w14:paraId="016CF360" w14:textId="77777777" w:rsidR="00EA42FF" w:rsidRPr="00A848D2" w:rsidRDefault="008F6D6C" w:rsidP="00E12BEA">
      <w:pPr>
        <w:pStyle w:val="Ttulo1"/>
        <w:numPr>
          <w:ilvl w:val="0"/>
          <w:numId w:val="14"/>
        </w:numPr>
        <w:tabs>
          <w:tab w:val="left" w:pos="707"/>
          <w:tab w:val="left" w:pos="9526"/>
        </w:tabs>
        <w:ind w:left="707" w:hanging="565"/>
      </w:pPr>
      <w:r w:rsidRPr="00A848D2">
        <w:rPr>
          <w:color w:val="000000"/>
          <w:shd w:val="clear" w:color="auto" w:fill="D8D8D8"/>
        </w:rPr>
        <w:t>CONDIÇÕES</w:t>
      </w:r>
      <w:r w:rsidRPr="00A848D2">
        <w:rPr>
          <w:color w:val="000000"/>
          <w:spacing w:val="-3"/>
          <w:shd w:val="clear" w:color="auto" w:fill="D8D8D8"/>
        </w:rPr>
        <w:t xml:space="preserve"> </w:t>
      </w:r>
      <w:r w:rsidRPr="00A848D2">
        <w:rPr>
          <w:color w:val="000000"/>
          <w:spacing w:val="-2"/>
          <w:shd w:val="clear" w:color="auto" w:fill="D8D8D8"/>
        </w:rPr>
        <w:t>PRELIMINARES</w:t>
      </w:r>
      <w:r w:rsidRPr="00A848D2">
        <w:rPr>
          <w:color w:val="000000"/>
          <w:shd w:val="clear" w:color="auto" w:fill="D8D8D8"/>
        </w:rPr>
        <w:tab/>
      </w:r>
    </w:p>
    <w:p w14:paraId="4BC149CB" w14:textId="77777777" w:rsidR="00EA42FF" w:rsidRPr="00A848D2" w:rsidRDefault="00EA42FF">
      <w:pPr>
        <w:pStyle w:val="Corpodetexto"/>
        <w:spacing w:before="56"/>
        <w:ind w:left="0"/>
        <w:jc w:val="left"/>
        <w:rPr>
          <w:rFonts w:ascii="Arial" w:hAnsi="Arial" w:cs="Arial"/>
          <w:b/>
        </w:rPr>
      </w:pPr>
    </w:p>
    <w:p w14:paraId="5138D91F" w14:textId="77777777" w:rsidR="00EA42FF" w:rsidRPr="00A848D2" w:rsidRDefault="008F6D6C" w:rsidP="00E12BEA">
      <w:pPr>
        <w:pStyle w:val="PargrafodaLista"/>
        <w:numPr>
          <w:ilvl w:val="1"/>
          <w:numId w:val="14"/>
        </w:numPr>
        <w:tabs>
          <w:tab w:val="left" w:pos="706"/>
        </w:tabs>
        <w:spacing w:line="266" w:lineRule="auto"/>
        <w:ind w:right="138" w:firstLine="0"/>
        <w:rPr>
          <w:rFonts w:ascii="Arial" w:hAnsi="Arial" w:cs="Arial"/>
          <w:b/>
        </w:rPr>
      </w:pPr>
      <w:r w:rsidRPr="00A848D2">
        <w:rPr>
          <w:rFonts w:ascii="Arial" w:hAnsi="Arial" w:cs="Arial"/>
        </w:rPr>
        <w:t>O</w:t>
      </w:r>
      <w:r w:rsidRPr="00A848D2">
        <w:rPr>
          <w:rFonts w:ascii="Arial" w:hAnsi="Arial" w:cs="Arial"/>
          <w:spacing w:val="-1"/>
        </w:rPr>
        <w:t xml:space="preserve"> </w:t>
      </w:r>
      <w:r w:rsidRPr="00A848D2">
        <w:rPr>
          <w:rFonts w:ascii="Arial" w:hAnsi="Arial" w:cs="Arial"/>
        </w:rPr>
        <w:t>Pregão</w:t>
      </w:r>
      <w:r w:rsidRPr="00A848D2">
        <w:rPr>
          <w:rFonts w:ascii="Arial" w:hAnsi="Arial" w:cs="Arial"/>
          <w:spacing w:val="-4"/>
        </w:rPr>
        <w:t xml:space="preserve"> </w:t>
      </w:r>
      <w:r w:rsidRPr="00A848D2">
        <w:rPr>
          <w:rFonts w:ascii="Arial" w:hAnsi="Arial" w:cs="Arial"/>
        </w:rPr>
        <w:t>Eletrônico</w:t>
      </w:r>
      <w:r w:rsidRPr="00A848D2">
        <w:rPr>
          <w:rFonts w:ascii="Arial" w:hAnsi="Arial" w:cs="Arial"/>
          <w:spacing w:val="-2"/>
        </w:rPr>
        <w:t xml:space="preserve"> </w:t>
      </w:r>
      <w:r w:rsidRPr="00A848D2">
        <w:rPr>
          <w:rFonts w:ascii="Arial" w:hAnsi="Arial" w:cs="Arial"/>
        </w:rPr>
        <w:t>será</w:t>
      </w:r>
      <w:r w:rsidRPr="00A848D2">
        <w:rPr>
          <w:rFonts w:ascii="Arial" w:hAnsi="Arial" w:cs="Arial"/>
          <w:spacing w:val="-1"/>
        </w:rPr>
        <w:t xml:space="preserve"> </w:t>
      </w:r>
      <w:r w:rsidRPr="00A848D2">
        <w:rPr>
          <w:rFonts w:ascii="Arial" w:hAnsi="Arial" w:cs="Arial"/>
        </w:rPr>
        <w:t>realizado</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sessão</w:t>
      </w:r>
      <w:r w:rsidRPr="00A848D2">
        <w:rPr>
          <w:rFonts w:ascii="Arial" w:hAnsi="Arial" w:cs="Arial"/>
          <w:spacing w:val="-2"/>
        </w:rPr>
        <w:t xml:space="preserve"> </w:t>
      </w:r>
      <w:r w:rsidRPr="00A848D2">
        <w:rPr>
          <w:rFonts w:ascii="Arial" w:hAnsi="Arial" w:cs="Arial"/>
        </w:rPr>
        <w:t>pública,</w:t>
      </w:r>
      <w:r w:rsidRPr="00A848D2">
        <w:rPr>
          <w:rFonts w:ascii="Arial" w:hAnsi="Arial" w:cs="Arial"/>
          <w:spacing w:val="-1"/>
        </w:rPr>
        <w:t xml:space="preserve"> </w:t>
      </w:r>
      <w:r w:rsidRPr="00A848D2">
        <w:rPr>
          <w:rFonts w:ascii="Arial" w:hAnsi="Arial" w:cs="Arial"/>
        </w:rPr>
        <w:t>por</w:t>
      </w:r>
      <w:r w:rsidRPr="00A848D2">
        <w:rPr>
          <w:rFonts w:ascii="Arial" w:hAnsi="Arial" w:cs="Arial"/>
          <w:spacing w:val="-3"/>
        </w:rPr>
        <w:t xml:space="preserve"> </w:t>
      </w:r>
      <w:r w:rsidRPr="00A848D2">
        <w:rPr>
          <w:rFonts w:ascii="Arial" w:hAnsi="Arial" w:cs="Arial"/>
        </w:rPr>
        <w:t>meio</w:t>
      </w:r>
      <w:r w:rsidRPr="00A848D2">
        <w:rPr>
          <w:rFonts w:ascii="Arial" w:hAnsi="Arial" w:cs="Arial"/>
          <w:spacing w:val="-5"/>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INTERNET,</w:t>
      </w:r>
      <w:r w:rsidRPr="00A848D2">
        <w:rPr>
          <w:rFonts w:ascii="Arial" w:hAnsi="Arial" w:cs="Arial"/>
          <w:spacing w:val="-3"/>
        </w:rPr>
        <w:t xml:space="preserve"> </w:t>
      </w:r>
      <w:r w:rsidRPr="00A848D2">
        <w:rPr>
          <w:rFonts w:ascii="Arial" w:hAnsi="Arial" w:cs="Arial"/>
        </w:rPr>
        <w:t>mediante condições de segurança, criptografia e autenticação, em todas as suas fases.</w:t>
      </w:r>
    </w:p>
    <w:p w14:paraId="0CEE608B" w14:textId="77777777" w:rsidR="00EA42FF" w:rsidRPr="00A848D2" w:rsidRDefault="00EA42FF">
      <w:pPr>
        <w:pStyle w:val="Corpodetexto"/>
        <w:spacing w:before="25"/>
        <w:ind w:left="0"/>
        <w:jc w:val="left"/>
        <w:rPr>
          <w:rFonts w:ascii="Arial" w:hAnsi="Arial" w:cs="Arial"/>
        </w:rPr>
      </w:pPr>
    </w:p>
    <w:p w14:paraId="2FFA65A6" w14:textId="7CDFF1A7" w:rsidR="00EA42FF" w:rsidRPr="00A848D2" w:rsidRDefault="008F6D6C" w:rsidP="00E12BEA">
      <w:pPr>
        <w:pStyle w:val="PargrafodaLista"/>
        <w:numPr>
          <w:ilvl w:val="1"/>
          <w:numId w:val="14"/>
        </w:numPr>
        <w:tabs>
          <w:tab w:val="left" w:pos="706"/>
        </w:tabs>
        <w:spacing w:before="1" w:line="266" w:lineRule="auto"/>
        <w:ind w:right="139" w:firstLine="0"/>
        <w:rPr>
          <w:rFonts w:ascii="Arial" w:hAnsi="Arial" w:cs="Arial"/>
          <w:b/>
        </w:rPr>
      </w:pPr>
      <w:r w:rsidRPr="00A848D2">
        <w:rPr>
          <w:rFonts w:ascii="Arial" w:hAnsi="Arial" w:cs="Arial"/>
        </w:rPr>
        <w:t xml:space="preserve">Em caso de discordância existente entre as especificações deste objeto descritas no </w:t>
      </w:r>
      <w:r w:rsidR="00E80506" w:rsidRPr="00A848D2">
        <w:rPr>
          <w:rFonts w:ascii="Arial" w:hAnsi="Arial" w:cs="Arial"/>
        </w:rPr>
        <w:t>PORTAL DE COMPRAS PUBLICAS</w:t>
      </w:r>
      <w:r w:rsidRPr="00A848D2">
        <w:rPr>
          <w:rFonts w:ascii="Arial" w:hAnsi="Arial" w:cs="Arial"/>
        </w:rPr>
        <w:t xml:space="preserve"> e as especificações técnicas constantes deste Edital, prevalecerão as constantes do Edital</w:t>
      </w:r>
      <w:r w:rsidR="003D289D" w:rsidRPr="00A848D2">
        <w:rPr>
          <w:rFonts w:ascii="Arial" w:hAnsi="Arial" w:cs="Arial"/>
        </w:rPr>
        <w:t xml:space="preserve"> </w:t>
      </w:r>
      <w:bookmarkStart w:id="2" w:name="_Hlk201559259"/>
      <w:r w:rsidR="003D289D" w:rsidRPr="00A848D2">
        <w:rPr>
          <w:rFonts w:ascii="Arial" w:hAnsi="Arial" w:cs="Arial"/>
        </w:rPr>
        <w:t>e seus anexos</w:t>
      </w:r>
      <w:bookmarkEnd w:id="2"/>
      <w:r w:rsidRPr="00A848D2">
        <w:rPr>
          <w:rFonts w:ascii="Arial" w:hAnsi="Arial" w:cs="Arial"/>
        </w:rPr>
        <w:t>.</w:t>
      </w:r>
    </w:p>
    <w:p w14:paraId="341A7124" w14:textId="77777777" w:rsidR="00EA42FF" w:rsidRPr="00A848D2" w:rsidRDefault="00EA42FF">
      <w:pPr>
        <w:pStyle w:val="Corpodetexto"/>
        <w:spacing w:before="25"/>
        <w:ind w:left="0"/>
        <w:jc w:val="left"/>
        <w:rPr>
          <w:rFonts w:ascii="Arial" w:hAnsi="Arial" w:cs="Arial"/>
        </w:rPr>
      </w:pPr>
    </w:p>
    <w:p w14:paraId="757331C4" w14:textId="5D7E93A9" w:rsidR="00EA42FF" w:rsidRPr="00A848D2" w:rsidRDefault="008F6D6C" w:rsidP="00E12BEA">
      <w:pPr>
        <w:pStyle w:val="PargrafodaLista"/>
        <w:numPr>
          <w:ilvl w:val="1"/>
          <w:numId w:val="14"/>
        </w:numPr>
        <w:tabs>
          <w:tab w:val="left" w:pos="706"/>
        </w:tabs>
        <w:spacing w:line="266" w:lineRule="auto"/>
        <w:ind w:right="143" w:firstLine="0"/>
        <w:rPr>
          <w:rFonts w:ascii="Arial" w:hAnsi="Arial" w:cs="Arial"/>
          <w:b/>
        </w:rPr>
      </w:pPr>
      <w:r w:rsidRPr="00A848D2">
        <w:rPr>
          <w:rFonts w:ascii="Arial" w:hAnsi="Arial" w:cs="Arial"/>
        </w:rPr>
        <w:t xml:space="preserve">Os trabalhos serão conduzidos por Pregoeiro da Prefeitura Municipal de </w:t>
      </w:r>
      <w:r w:rsidR="00053304" w:rsidRPr="00A848D2">
        <w:rPr>
          <w:rFonts w:ascii="Arial" w:hAnsi="Arial" w:cs="Arial"/>
        </w:rPr>
        <w:t>Espigão d’Oeste</w:t>
      </w:r>
      <w:r w:rsidRPr="00A848D2">
        <w:rPr>
          <w:rFonts w:ascii="Arial" w:hAnsi="Arial" w:cs="Arial"/>
        </w:rPr>
        <w:t xml:space="preserve"> Rondônia.</w:t>
      </w:r>
    </w:p>
    <w:p w14:paraId="5F49152D" w14:textId="77777777" w:rsidR="00EA42FF" w:rsidRPr="00A848D2" w:rsidRDefault="008F6D6C" w:rsidP="00E12BEA">
      <w:pPr>
        <w:pStyle w:val="PargrafodaLista"/>
        <w:numPr>
          <w:ilvl w:val="1"/>
          <w:numId w:val="14"/>
        </w:numPr>
        <w:tabs>
          <w:tab w:val="left" w:pos="706"/>
        </w:tabs>
        <w:spacing w:before="252" w:line="264" w:lineRule="auto"/>
        <w:ind w:right="139" w:firstLine="0"/>
        <w:rPr>
          <w:rFonts w:ascii="Arial" w:hAnsi="Arial" w:cs="Arial"/>
          <w:b/>
        </w:rPr>
      </w:pPr>
      <w:r w:rsidRPr="00A848D2">
        <w:rPr>
          <w:rFonts w:ascii="Arial" w:hAnsi="Arial" w:cs="Arial"/>
        </w:rPr>
        <w:t>Todos os horários mencionados neste Edital de Licitação referem-se ao horário oficial de Brasília – DF, salvo quando explicitamente descrito em contrário.</w:t>
      </w:r>
    </w:p>
    <w:p w14:paraId="11BE4B9F" w14:textId="77777777" w:rsidR="00EA42FF" w:rsidRPr="00A848D2" w:rsidRDefault="008F6D6C" w:rsidP="00E12BEA">
      <w:pPr>
        <w:pStyle w:val="Ttulo1"/>
        <w:numPr>
          <w:ilvl w:val="0"/>
          <w:numId w:val="14"/>
        </w:numPr>
        <w:tabs>
          <w:tab w:val="left" w:pos="709"/>
          <w:tab w:val="left" w:pos="9526"/>
        </w:tabs>
        <w:spacing w:before="252"/>
      </w:pPr>
      <w:r w:rsidRPr="00A848D2">
        <w:rPr>
          <w:color w:val="000000"/>
          <w:shd w:val="clear" w:color="auto" w:fill="D8D8D8"/>
        </w:rPr>
        <w:t>DISPOSIÇÕES</w:t>
      </w:r>
      <w:r w:rsidRPr="00A848D2">
        <w:rPr>
          <w:color w:val="000000"/>
          <w:spacing w:val="-7"/>
          <w:shd w:val="clear" w:color="auto" w:fill="D8D8D8"/>
        </w:rPr>
        <w:t xml:space="preserve"> </w:t>
      </w:r>
      <w:r w:rsidRPr="00A848D2">
        <w:rPr>
          <w:color w:val="000000"/>
          <w:spacing w:val="-2"/>
          <w:shd w:val="clear" w:color="auto" w:fill="D8D8D8"/>
        </w:rPr>
        <w:t>LEGAIS</w:t>
      </w:r>
      <w:r w:rsidRPr="00A848D2">
        <w:rPr>
          <w:color w:val="000000"/>
          <w:shd w:val="clear" w:color="auto" w:fill="D8D8D8"/>
        </w:rPr>
        <w:tab/>
      </w:r>
    </w:p>
    <w:p w14:paraId="4C67D84B" w14:textId="77777777" w:rsidR="00EA42FF" w:rsidRPr="00A848D2" w:rsidRDefault="00EA42FF">
      <w:pPr>
        <w:pStyle w:val="Ttulo1"/>
        <w:jc w:val="left"/>
        <w:sectPr w:rsidR="00EA42FF" w:rsidRPr="00A848D2">
          <w:pgSz w:w="11910" w:h="16840"/>
          <w:pgMar w:top="1560" w:right="708" w:bottom="460" w:left="1559" w:header="145" w:footer="276" w:gutter="0"/>
          <w:cols w:space="720"/>
        </w:sectPr>
      </w:pPr>
    </w:p>
    <w:p w14:paraId="46E1A4AA" w14:textId="77777777" w:rsidR="00EA42FF" w:rsidRPr="00A848D2" w:rsidRDefault="00EA42FF">
      <w:pPr>
        <w:pStyle w:val="Corpodetexto"/>
        <w:spacing w:before="90"/>
        <w:ind w:left="0"/>
        <w:jc w:val="left"/>
        <w:rPr>
          <w:rFonts w:ascii="Arial" w:hAnsi="Arial" w:cs="Arial"/>
          <w:b/>
        </w:rPr>
      </w:pPr>
    </w:p>
    <w:p w14:paraId="21291EE1" w14:textId="77777777" w:rsidR="003D289D" w:rsidRPr="00A848D2" w:rsidRDefault="003D289D" w:rsidP="00E12BEA">
      <w:pPr>
        <w:pStyle w:val="PargrafodaLista"/>
        <w:numPr>
          <w:ilvl w:val="1"/>
          <w:numId w:val="14"/>
        </w:numPr>
        <w:tabs>
          <w:tab w:val="left" w:pos="706"/>
        </w:tabs>
        <w:ind w:right="139" w:firstLine="0"/>
        <w:rPr>
          <w:rFonts w:ascii="Arial" w:hAnsi="Arial" w:cs="Arial"/>
          <w:b/>
        </w:rPr>
      </w:pPr>
      <w:r w:rsidRPr="00A848D2">
        <w:rPr>
          <w:rFonts w:ascii="Arial" w:hAnsi="Arial" w:cs="Arial"/>
        </w:rPr>
        <w:t>O certame será regido pelo Decreto Municipal 5</w:t>
      </w:r>
      <w:r w:rsidRPr="00A848D2">
        <w:rPr>
          <w:rFonts w:ascii="Arial" w:hAnsi="Arial" w:cs="Arial"/>
          <w:sz w:val="24"/>
        </w:rPr>
        <w:t>.306/2022</w:t>
      </w:r>
      <w:r w:rsidRPr="00A848D2">
        <w:rPr>
          <w:rFonts w:ascii="Arial" w:hAnsi="Arial" w:cs="Arial"/>
        </w:rPr>
        <w:t>, subsidiariamente pela Lei nº 14.133, de 2021, com aplicação subsidiária do Decreto Federal 10.024/2019, Decreto Federal Nº 11.462, de 31 de março de 2023, e ainda pelo Código de Defesa do Consumidor - Lei nº 8.078 de 11/09/90), Lei Complementar 123/2006 e 147/2014 e suas auerações e do disposto no presente edital.</w:t>
      </w:r>
    </w:p>
    <w:p w14:paraId="423243A9" w14:textId="77777777" w:rsidR="00EA42FF" w:rsidRPr="00A848D2" w:rsidRDefault="00EA42FF">
      <w:pPr>
        <w:pStyle w:val="Corpodetexto"/>
        <w:spacing w:before="55"/>
        <w:ind w:left="0"/>
        <w:jc w:val="left"/>
        <w:rPr>
          <w:rFonts w:ascii="Arial" w:hAnsi="Arial" w:cs="Arial"/>
        </w:rPr>
      </w:pPr>
    </w:p>
    <w:p w14:paraId="1D5A716E" w14:textId="77777777" w:rsidR="00EA42FF" w:rsidRPr="00A848D2" w:rsidRDefault="008F6D6C" w:rsidP="00E12BEA">
      <w:pPr>
        <w:pStyle w:val="Ttulo1"/>
        <w:numPr>
          <w:ilvl w:val="0"/>
          <w:numId w:val="14"/>
        </w:numPr>
        <w:tabs>
          <w:tab w:val="left" w:pos="707"/>
          <w:tab w:val="left" w:pos="9526"/>
        </w:tabs>
        <w:ind w:left="707" w:hanging="565"/>
      </w:pPr>
      <w:r w:rsidRPr="00A848D2">
        <w:rPr>
          <w:color w:val="000000"/>
          <w:shd w:val="clear" w:color="auto" w:fill="D8D8D8"/>
        </w:rPr>
        <w:t>DO</w:t>
      </w:r>
      <w:r w:rsidRPr="00A848D2">
        <w:rPr>
          <w:color w:val="000000"/>
          <w:spacing w:val="-2"/>
          <w:shd w:val="clear" w:color="auto" w:fill="D8D8D8"/>
        </w:rPr>
        <w:t xml:space="preserve"> OBJETO</w:t>
      </w:r>
      <w:r w:rsidRPr="00A848D2">
        <w:rPr>
          <w:color w:val="000000"/>
          <w:shd w:val="clear" w:color="auto" w:fill="D8D8D8"/>
        </w:rPr>
        <w:tab/>
      </w:r>
    </w:p>
    <w:p w14:paraId="31BE43EE" w14:textId="77777777" w:rsidR="00EA42FF" w:rsidRPr="00A848D2" w:rsidRDefault="00EA42FF">
      <w:pPr>
        <w:pStyle w:val="Corpodetexto"/>
        <w:spacing w:before="27"/>
        <w:ind w:left="0"/>
        <w:jc w:val="left"/>
        <w:rPr>
          <w:rFonts w:ascii="Arial" w:hAnsi="Arial" w:cs="Arial"/>
          <w:b/>
        </w:rPr>
      </w:pPr>
    </w:p>
    <w:p w14:paraId="07B1BD8F" w14:textId="0BFD5735" w:rsidR="00EC5D29" w:rsidRPr="00A848D2" w:rsidRDefault="008F6D6C" w:rsidP="00E12BEA">
      <w:pPr>
        <w:pStyle w:val="PargrafodaLista"/>
        <w:numPr>
          <w:ilvl w:val="1"/>
          <w:numId w:val="14"/>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rPr>
      </w:pPr>
      <w:r w:rsidRPr="00A848D2">
        <w:rPr>
          <w:rFonts w:ascii="Arial" w:hAnsi="Arial" w:cs="Arial"/>
        </w:rPr>
        <w:t xml:space="preserve">O objeto da presente licitação é </w:t>
      </w:r>
      <w:r w:rsidR="0026716A" w:rsidRPr="00A848D2">
        <w:rPr>
          <w:rFonts w:ascii="Arial" w:hAnsi="Arial" w:cs="Arial"/>
        </w:rPr>
        <w:t xml:space="preserve">a </w:t>
      </w:r>
      <w:r w:rsidR="009F0465" w:rsidRPr="009F0465">
        <w:rPr>
          <w:rFonts w:ascii="Arial" w:hAnsi="Arial" w:cs="Arial"/>
          <w:color w:val="000000"/>
          <w:u w:val="single"/>
          <w:shd w:val="clear" w:color="auto" w:fill="FFFFFF"/>
        </w:rPr>
        <w:t>Aquisição de Materiais de Odontologia para atender o Projeto Comunidades Ribeirinhas/Quilombolas, que será realizado no Município de Espigão do Oeste – RO</w:t>
      </w:r>
      <w:r w:rsidR="0026716A" w:rsidRPr="00A848D2">
        <w:rPr>
          <w:rFonts w:ascii="Arial" w:hAnsi="Arial" w:cs="Arial"/>
        </w:rPr>
        <w:t>,</w:t>
      </w:r>
      <w:r w:rsidR="00354650" w:rsidRPr="00A848D2">
        <w:rPr>
          <w:rFonts w:ascii="Arial" w:hAnsi="Arial" w:cs="Arial"/>
          <w:spacing w:val="-2"/>
        </w:rPr>
        <w:t xml:space="preserve"> </w:t>
      </w:r>
      <w:r w:rsidRPr="00A848D2">
        <w:rPr>
          <w:rFonts w:ascii="Arial" w:hAnsi="Arial" w:cs="Arial"/>
          <w:spacing w:val="-2"/>
        </w:rPr>
        <w:t>conforme</w:t>
      </w:r>
      <w:r w:rsidR="0026716A" w:rsidRPr="00A848D2">
        <w:rPr>
          <w:rFonts w:ascii="Arial" w:hAnsi="Arial" w:cs="Arial"/>
        </w:rPr>
        <w:t xml:space="preserve"> </w:t>
      </w:r>
      <w:r w:rsidRPr="00A848D2">
        <w:rPr>
          <w:rFonts w:ascii="Arial" w:hAnsi="Arial" w:cs="Arial"/>
          <w:spacing w:val="-2"/>
        </w:rPr>
        <w:t>quantidades,</w:t>
      </w:r>
      <w:r w:rsidR="0026716A" w:rsidRPr="00A848D2">
        <w:rPr>
          <w:rFonts w:ascii="Arial" w:hAnsi="Arial" w:cs="Arial"/>
        </w:rPr>
        <w:t xml:space="preserve"> </w:t>
      </w:r>
      <w:r w:rsidRPr="00A848D2">
        <w:rPr>
          <w:rFonts w:ascii="Arial" w:hAnsi="Arial" w:cs="Arial"/>
          <w:spacing w:val="-2"/>
        </w:rPr>
        <w:t>condições</w:t>
      </w:r>
      <w:r w:rsidR="0026716A" w:rsidRPr="00A848D2">
        <w:rPr>
          <w:rFonts w:ascii="Arial" w:hAnsi="Arial" w:cs="Arial"/>
        </w:rPr>
        <w:t xml:space="preserve"> </w:t>
      </w:r>
      <w:r w:rsidRPr="00A848D2">
        <w:rPr>
          <w:rFonts w:ascii="Arial" w:hAnsi="Arial" w:cs="Arial"/>
          <w:spacing w:val="-10"/>
        </w:rPr>
        <w:t>e</w:t>
      </w:r>
      <w:r w:rsidR="0026716A" w:rsidRPr="00A848D2">
        <w:rPr>
          <w:rFonts w:ascii="Arial" w:hAnsi="Arial" w:cs="Arial"/>
        </w:rPr>
        <w:t xml:space="preserve"> </w:t>
      </w:r>
      <w:r w:rsidRPr="00A848D2">
        <w:rPr>
          <w:rFonts w:ascii="Arial" w:hAnsi="Arial" w:cs="Arial"/>
          <w:spacing w:val="-2"/>
        </w:rPr>
        <w:t>especificações</w:t>
      </w:r>
      <w:r w:rsidR="0026716A" w:rsidRPr="00A848D2">
        <w:rPr>
          <w:rFonts w:ascii="Arial" w:hAnsi="Arial" w:cs="Arial"/>
        </w:rPr>
        <w:t xml:space="preserve"> </w:t>
      </w:r>
      <w:r w:rsidRPr="00A848D2">
        <w:rPr>
          <w:rFonts w:ascii="Arial" w:hAnsi="Arial" w:cs="Arial"/>
          <w:spacing w:val="-2"/>
        </w:rPr>
        <w:t xml:space="preserve">técnicas </w:t>
      </w:r>
      <w:r w:rsidRPr="00A848D2">
        <w:rPr>
          <w:rFonts w:ascii="Arial" w:hAnsi="Arial" w:cs="Arial"/>
        </w:rPr>
        <w:t>minuciosamente</w:t>
      </w:r>
      <w:r w:rsidR="00354650" w:rsidRPr="00A848D2">
        <w:rPr>
          <w:rFonts w:ascii="Arial" w:hAnsi="Arial" w:cs="Arial"/>
        </w:rPr>
        <w:t xml:space="preserve"> d</w:t>
      </w:r>
      <w:r w:rsidRPr="00A848D2">
        <w:rPr>
          <w:rFonts w:ascii="Arial" w:hAnsi="Arial" w:cs="Arial"/>
        </w:rPr>
        <w:t>escritas nos anexos do edital.</w:t>
      </w:r>
      <w:r w:rsidR="00EC5D29" w:rsidRPr="00A848D2">
        <w:rPr>
          <w:rFonts w:ascii="Arial" w:hAnsi="Arial" w:cs="Arial"/>
        </w:rPr>
        <w:t xml:space="preserve"> </w:t>
      </w:r>
    </w:p>
    <w:p w14:paraId="4B426223" w14:textId="77777777" w:rsidR="0026716A" w:rsidRPr="00A848D2" w:rsidRDefault="0026716A" w:rsidP="0026716A">
      <w:pPr>
        <w:pStyle w:val="PargrafodaLista"/>
        <w:tabs>
          <w:tab w:val="left" w:pos="706"/>
          <w:tab w:val="left" w:pos="1056"/>
          <w:tab w:val="left" w:pos="1570"/>
          <w:tab w:val="left" w:pos="2929"/>
          <w:tab w:val="left" w:pos="4050"/>
          <w:tab w:val="left" w:pos="5518"/>
          <w:tab w:val="left" w:pos="6715"/>
          <w:tab w:val="left" w:pos="7045"/>
          <w:tab w:val="left" w:pos="8694"/>
        </w:tabs>
        <w:spacing w:before="1"/>
        <w:ind w:right="139"/>
        <w:rPr>
          <w:rFonts w:ascii="Arial" w:hAnsi="Arial" w:cs="Arial"/>
        </w:rPr>
      </w:pPr>
    </w:p>
    <w:p w14:paraId="5934B53A" w14:textId="4F541430" w:rsidR="00EA42FF" w:rsidRPr="00A848D2" w:rsidRDefault="00EC5D29" w:rsidP="00E12BEA">
      <w:pPr>
        <w:pStyle w:val="PargrafodaLista"/>
        <w:numPr>
          <w:ilvl w:val="1"/>
          <w:numId w:val="14"/>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rPr>
      </w:pPr>
      <w:r w:rsidRPr="00A848D2">
        <w:rPr>
          <w:rFonts w:ascii="Arial" w:hAnsi="Arial" w:cs="Arial"/>
        </w:rPr>
        <w:t>As</w:t>
      </w:r>
      <w:r w:rsidR="008F6D6C" w:rsidRPr="00A848D2">
        <w:rPr>
          <w:rFonts w:ascii="Arial" w:hAnsi="Arial" w:cs="Arial"/>
        </w:rPr>
        <w:t xml:space="preserve"> quantidades </w:t>
      </w:r>
      <w:r w:rsidR="00637ABA" w:rsidRPr="00A848D2">
        <w:rPr>
          <w:rFonts w:ascii="Arial" w:hAnsi="Arial" w:cs="Arial"/>
        </w:rPr>
        <w:t xml:space="preserve">constam </w:t>
      </w:r>
      <w:r w:rsidR="008F6D6C" w:rsidRPr="00A848D2">
        <w:rPr>
          <w:rFonts w:ascii="Arial" w:hAnsi="Arial" w:cs="Arial"/>
        </w:rPr>
        <w:t xml:space="preserve">mencionadas no TERMO DE REFERÊNCIA (Anexo I) </w:t>
      </w:r>
      <w:r w:rsidR="00637ABA" w:rsidRPr="00A848D2">
        <w:rPr>
          <w:rFonts w:ascii="Arial" w:hAnsi="Arial" w:cs="Arial"/>
        </w:rPr>
        <w:t>bem como as condições e exigências de acordo com as justificativas realizadas pela secretaria solicitante.</w:t>
      </w:r>
    </w:p>
    <w:p w14:paraId="54690D6B" w14:textId="77777777" w:rsidR="00637ABA" w:rsidRPr="00A848D2" w:rsidRDefault="00637ABA" w:rsidP="00637ABA">
      <w:pPr>
        <w:pStyle w:val="PargrafodaLista"/>
        <w:rPr>
          <w:rFonts w:ascii="Arial" w:hAnsi="Arial" w:cs="Arial"/>
        </w:rPr>
      </w:pPr>
    </w:p>
    <w:p w14:paraId="56194ED5" w14:textId="77777777" w:rsidR="00EA42FF" w:rsidRPr="00A848D2" w:rsidRDefault="008F6D6C" w:rsidP="00E12BEA">
      <w:pPr>
        <w:pStyle w:val="Ttulo1"/>
        <w:numPr>
          <w:ilvl w:val="0"/>
          <w:numId w:val="14"/>
        </w:numPr>
        <w:tabs>
          <w:tab w:val="left" w:pos="709"/>
          <w:tab w:val="left" w:pos="9526"/>
        </w:tabs>
      </w:pPr>
      <w:r w:rsidRPr="00A848D2">
        <w:rPr>
          <w:color w:val="000000"/>
          <w:shd w:val="clear" w:color="auto" w:fill="D8D8D8"/>
        </w:rPr>
        <w:t>DAS</w:t>
      </w:r>
      <w:r w:rsidRPr="00A848D2">
        <w:rPr>
          <w:color w:val="000000"/>
          <w:spacing w:val="-6"/>
          <w:shd w:val="clear" w:color="auto" w:fill="D8D8D8"/>
        </w:rPr>
        <w:t xml:space="preserve"> </w:t>
      </w:r>
      <w:r w:rsidRPr="00A848D2">
        <w:rPr>
          <w:color w:val="000000"/>
          <w:shd w:val="clear" w:color="auto" w:fill="D8D8D8"/>
        </w:rPr>
        <w:t>CONDIÇÕES</w:t>
      </w:r>
      <w:r w:rsidRPr="00A848D2">
        <w:rPr>
          <w:color w:val="000000"/>
          <w:spacing w:val="-4"/>
          <w:shd w:val="clear" w:color="auto" w:fill="D8D8D8"/>
        </w:rPr>
        <w:t xml:space="preserve"> </w:t>
      </w:r>
      <w:r w:rsidRPr="00A848D2">
        <w:rPr>
          <w:color w:val="000000"/>
          <w:shd w:val="clear" w:color="auto" w:fill="D8D8D8"/>
        </w:rPr>
        <w:t>DE</w:t>
      </w:r>
      <w:r w:rsidRPr="00A848D2">
        <w:rPr>
          <w:color w:val="000000"/>
          <w:spacing w:val="-5"/>
          <w:shd w:val="clear" w:color="auto" w:fill="D8D8D8"/>
        </w:rPr>
        <w:t xml:space="preserve"> </w:t>
      </w:r>
      <w:r w:rsidRPr="00A848D2">
        <w:rPr>
          <w:color w:val="000000"/>
          <w:shd w:val="clear" w:color="auto" w:fill="D8D8D8"/>
        </w:rPr>
        <w:t>PARTICIPAÇÃO</w:t>
      </w:r>
      <w:r w:rsidRPr="00A848D2">
        <w:rPr>
          <w:color w:val="000000"/>
          <w:spacing w:val="-2"/>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hd w:val="clear" w:color="auto" w:fill="D8D8D8"/>
        </w:rPr>
        <w:t>DAS</w:t>
      </w:r>
      <w:r w:rsidRPr="00A848D2">
        <w:rPr>
          <w:color w:val="000000"/>
          <w:spacing w:val="-3"/>
          <w:shd w:val="clear" w:color="auto" w:fill="D8D8D8"/>
        </w:rPr>
        <w:t xml:space="preserve"> </w:t>
      </w:r>
      <w:r w:rsidRPr="00A848D2">
        <w:rPr>
          <w:color w:val="000000"/>
          <w:spacing w:val="-2"/>
          <w:shd w:val="clear" w:color="auto" w:fill="D8D8D8"/>
        </w:rPr>
        <w:t>RESTRIÇÕES</w:t>
      </w:r>
      <w:r w:rsidRPr="00A848D2">
        <w:rPr>
          <w:color w:val="000000"/>
          <w:shd w:val="clear" w:color="auto" w:fill="D8D8D8"/>
        </w:rPr>
        <w:tab/>
      </w:r>
    </w:p>
    <w:p w14:paraId="23F21646" w14:textId="77777777" w:rsidR="00EA42FF" w:rsidRPr="00A848D2" w:rsidRDefault="00EA42FF">
      <w:pPr>
        <w:pStyle w:val="Corpodetexto"/>
        <w:spacing w:before="3"/>
        <w:ind w:left="0"/>
        <w:jc w:val="left"/>
        <w:rPr>
          <w:rFonts w:ascii="Arial" w:hAnsi="Arial" w:cs="Arial"/>
          <w:b/>
        </w:rPr>
      </w:pPr>
    </w:p>
    <w:p w14:paraId="194D4D8E" w14:textId="77777777" w:rsidR="00EA42FF" w:rsidRPr="00A848D2" w:rsidRDefault="008F6D6C" w:rsidP="00E12BEA">
      <w:pPr>
        <w:pStyle w:val="PargrafodaLista"/>
        <w:numPr>
          <w:ilvl w:val="1"/>
          <w:numId w:val="14"/>
        </w:numPr>
        <w:tabs>
          <w:tab w:val="left" w:pos="708"/>
        </w:tabs>
        <w:ind w:left="708" w:hanging="566"/>
        <w:rPr>
          <w:rFonts w:ascii="Arial" w:hAnsi="Arial" w:cs="Arial"/>
          <w:b/>
        </w:rPr>
      </w:pPr>
      <w:r w:rsidRPr="00A848D2">
        <w:rPr>
          <w:rFonts w:ascii="Arial" w:hAnsi="Arial" w:cs="Arial"/>
        </w:rPr>
        <w:t>A</w:t>
      </w:r>
      <w:r w:rsidRPr="00A848D2">
        <w:rPr>
          <w:rFonts w:ascii="Arial" w:hAnsi="Arial" w:cs="Arial"/>
          <w:spacing w:val="-5"/>
        </w:rPr>
        <w:t xml:space="preserve"> </w:t>
      </w:r>
      <w:r w:rsidRPr="00A848D2">
        <w:rPr>
          <w:rFonts w:ascii="Arial" w:hAnsi="Arial" w:cs="Arial"/>
        </w:rPr>
        <w:t>participação</w:t>
      </w:r>
      <w:r w:rsidRPr="00A848D2">
        <w:rPr>
          <w:rFonts w:ascii="Arial" w:hAnsi="Arial" w:cs="Arial"/>
          <w:spacing w:val="-4"/>
        </w:rPr>
        <w:t xml:space="preserve"> </w:t>
      </w:r>
      <w:r w:rsidRPr="00A848D2">
        <w:rPr>
          <w:rFonts w:ascii="Arial" w:hAnsi="Arial" w:cs="Arial"/>
        </w:rPr>
        <w:t>nos</w:t>
      </w:r>
      <w:r w:rsidRPr="00A848D2">
        <w:rPr>
          <w:rFonts w:ascii="Arial" w:hAnsi="Arial" w:cs="Arial"/>
          <w:spacing w:val="-2"/>
        </w:rPr>
        <w:t xml:space="preserve"> </w:t>
      </w:r>
      <w:r w:rsidRPr="00A848D2">
        <w:rPr>
          <w:rFonts w:ascii="Arial" w:hAnsi="Arial" w:cs="Arial"/>
        </w:rPr>
        <w:t>itens</w:t>
      </w:r>
      <w:r w:rsidRPr="00A848D2">
        <w:rPr>
          <w:rFonts w:ascii="Arial" w:hAnsi="Arial" w:cs="Arial"/>
          <w:spacing w:val="-4"/>
        </w:rPr>
        <w:t xml:space="preserve"> </w:t>
      </w:r>
      <w:r w:rsidRPr="00A848D2">
        <w:rPr>
          <w:rFonts w:ascii="Arial" w:hAnsi="Arial" w:cs="Arial"/>
        </w:rPr>
        <w:t>se</w:t>
      </w:r>
      <w:r w:rsidRPr="00A848D2">
        <w:rPr>
          <w:rFonts w:ascii="Arial" w:hAnsi="Arial" w:cs="Arial"/>
          <w:spacing w:val="-3"/>
        </w:rPr>
        <w:t xml:space="preserve"> </w:t>
      </w:r>
      <w:r w:rsidRPr="00A848D2">
        <w:rPr>
          <w:rFonts w:ascii="Arial" w:hAnsi="Arial" w:cs="Arial"/>
        </w:rPr>
        <w:t>dará</w:t>
      </w:r>
      <w:r w:rsidRPr="00A848D2">
        <w:rPr>
          <w:rFonts w:ascii="Arial" w:hAnsi="Arial" w:cs="Arial"/>
          <w:spacing w:val="-7"/>
        </w:rPr>
        <w:t xml:space="preserve"> </w:t>
      </w:r>
      <w:r w:rsidRPr="00A848D2">
        <w:rPr>
          <w:rFonts w:ascii="Arial" w:hAnsi="Arial" w:cs="Arial"/>
        </w:rPr>
        <w:t>em</w:t>
      </w:r>
      <w:r w:rsidRPr="00A848D2">
        <w:rPr>
          <w:rFonts w:ascii="Arial" w:hAnsi="Arial" w:cs="Arial"/>
          <w:spacing w:val="-3"/>
        </w:rPr>
        <w:t xml:space="preserve"> </w:t>
      </w:r>
      <w:r w:rsidRPr="00A848D2">
        <w:rPr>
          <w:rFonts w:ascii="Arial" w:hAnsi="Arial" w:cs="Arial"/>
        </w:rPr>
        <w:t>conformidade</w:t>
      </w:r>
      <w:r w:rsidRPr="00A848D2">
        <w:rPr>
          <w:rFonts w:ascii="Arial" w:hAnsi="Arial" w:cs="Arial"/>
          <w:spacing w:val="-2"/>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2"/>
        </w:rPr>
        <w:t xml:space="preserve"> </w:t>
      </w:r>
      <w:r w:rsidRPr="00A848D2">
        <w:rPr>
          <w:rFonts w:ascii="Arial" w:hAnsi="Arial" w:cs="Arial"/>
        </w:rPr>
        <w:t>legislação</w:t>
      </w:r>
      <w:r w:rsidRPr="00A848D2">
        <w:rPr>
          <w:rFonts w:ascii="Arial" w:hAnsi="Arial" w:cs="Arial"/>
          <w:spacing w:val="-2"/>
        </w:rPr>
        <w:t xml:space="preserve"> </w:t>
      </w:r>
      <w:r w:rsidRPr="00A848D2">
        <w:rPr>
          <w:rFonts w:ascii="Arial" w:hAnsi="Arial" w:cs="Arial"/>
        </w:rPr>
        <w:t>vigente,</w:t>
      </w:r>
      <w:r w:rsidRPr="00A848D2">
        <w:rPr>
          <w:rFonts w:ascii="Arial" w:hAnsi="Arial" w:cs="Arial"/>
          <w:spacing w:val="-3"/>
        </w:rPr>
        <w:t xml:space="preserve"> </w:t>
      </w:r>
      <w:r w:rsidRPr="00A848D2">
        <w:rPr>
          <w:rFonts w:ascii="Arial" w:hAnsi="Arial" w:cs="Arial"/>
        </w:rPr>
        <w:t>a</w:t>
      </w:r>
      <w:r w:rsidRPr="00A848D2">
        <w:rPr>
          <w:rFonts w:ascii="Arial" w:hAnsi="Arial" w:cs="Arial"/>
          <w:spacing w:val="-3"/>
        </w:rPr>
        <w:t xml:space="preserve"> </w:t>
      </w:r>
      <w:r w:rsidRPr="00A848D2">
        <w:rPr>
          <w:rFonts w:ascii="Arial" w:hAnsi="Arial" w:cs="Arial"/>
          <w:spacing w:val="-2"/>
        </w:rPr>
        <w:t>saber:</w:t>
      </w:r>
    </w:p>
    <w:p w14:paraId="6F78890F" w14:textId="3FE40B34" w:rsidR="00EA42FF" w:rsidRPr="00A848D2" w:rsidRDefault="008F6D6C" w:rsidP="00E12BEA">
      <w:pPr>
        <w:pStyle w:val="PargrafodaLista"/>
        <w:numPr>
          <w:ilvl w:val="1"/>
          <w:numId w:val="14"/>
        </w:numPr>
        <w:tabs>
          <w:tab w:val="left" w:pos="706"/>
        </w:tabs>
        <w:spacing w:before="249"/>
        <w:ind w:right="138" w:firstLine="0"/>
        <w:rPr>
          <w:rFonts w:ascii="Arial" w:hAnsi="Arial" w:cs="Arial"/>
          <w:b/>
        </w:rPr>
      </w:pPr>
      <w:r w:rsidRPr="00A848D2">
        <w:rPr>
          <w:rFonts w:ascii="Arial" w:hAnsi="Arial" w:cs="Arial"/>
        </w:rP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hyperlink r:id="rId21" w:history="1">
        <w:r w:rsidR="00E80506" w:rsidRPr="00A848D2">
          <w:rPr>
            <w:rStyle w:val="Hyperlink"/>
            <w:rFonts w:ascii="Arial" w:hAnsi="Arial" w:cs="Arial"/>
          </w:rPr>
          <w:t>https://www.portaldecompraspublicas.com.br/</w:t>
        </w:r>
      </w:hyperlink>
      <w:r w:rsidR="00E80506" w:rsidRPr="00A848D2">
        <w:rPr>
          <w:rFonts w:ascii="Arial" w:hAnsi="Arial" w:cs="Arial"/>
        </w:rPr>
        <w:tab/>
      </w:r>
    </w:p>
    <w:p w14:paraId="7E2F0805" w14:textId="77777777" w:rsidR="00EA42FF" w:rsidRPr="00A848D2" w:rsidRDefault="00EA42FF">
      <w:pPr>
        <w:pStyle w:val="Corpodetexto"/>
        <w:ind w:left="0"/>
        <w:jc w:val="left"/>
        <w:rPr>
          <w:rFonts w:ascii="Arial" w:hAnsi="Arial" w:cs="Arial"/>
        </w:rPr>
      </w:pPr>
    </w:p>
    <w:p w14:paraId="6D53A685" w14:textId="32088E3B" w:rsidR="00EA42FF" w:rsidRPr="00A848D2" w:rsidRDefault="008F6D6C" w:rsidP="00E12BEA">
      <w:pPr>
        <w:pStyle w:val="PargrafodaLista"/>
        <w:numPr>
          <w:ilvl w:val="2"/>
          <w:numId w:val="14"/>
        </w:numPr>
        <w:tabs>
          <w:tab w:val="left" w:pos="1274"/>
        </w:tabs>
        <w:ind w:left="708" w:right="139" w:firstLine="0"/>
        <w:rPr>
          <w:rFonts w:ascii="Arial" w:hAnsi="Arial" w:cs="Arial"/>
        </w:rPr>
      </w:pPr>
      <w:r w:rsidRPr="00A848D2">
        <w:rPr>
          <w:rFonts w:ascii="Arial" w:hAnsi="Arial" w:cs="Arial"/>
        </w:rPr>
        <w:t xml:space="preserve">Para acesso ao sistema eletrônico, os interessados em participar do Pregão deverão dispor de um cadastro prévio, adquirindo </w:t>
      </w:r>
      <w:r w:rsidRPr="00A848D2">
        <w:rPr>
          <w:rFonts w:ascii="Arial" w:hAnsi="Arial" w:cs="Arial"/>
          <w:i/>
        </w:rPr>
        <w:t xml:space="preserve">login </w:t>
      </w:r>
      <w:r w:rsidRPr="00A848D2">
        <w:rPr>
          <w:rFonts w:ascii="Arial" w:hAnsi="Arial" w:cs="Arial"/>
        </w:rPr>
        <w:t>e senhas pessoais (intransferíveis), obtidas junto a</w:t>
      </w:r>
      <w:r w:rsidR="00E80506" w:rsidRPr="00A848D2">
        <w:rPr>
          <w:rFonts w:ascii="Arial" w:hAnsi="Arial" w:cs="Arial"/>
        </w:rPr>
        <w:t xml:space="preserve"> </w:t>
      </w:r>
      <w:r w:rsidR="00E80506" w:rsidRPr="00A848D2">
        <w:rPr>
          <w:rFonts w:ascii="Arial" w:hAnsi="Arial" w:cs="Arial"/>
          <w:b/>
          <w:bCs/>
        </w:rPr>
        <w:t>Portal de Compras Publicas</w:t>
      </w:r>
      <w:r w:rsidRPr="00A848D2">
        <w:rPr>
          <w:rFonts w:ascii="Arial" w:hAnsi="Arial" w:cs="Arial"/>
        </w:rPr>
        <w:t>.</w:t>
      </w:r>
    </w:p>
    <w:p w14:paraId="3D281C26" w14:textId="77777777" w:rsidR="00EA42FF" w:rsidRPr="00A848D2" w:rsidRDefault="00EA42FF">
      <w:pPr>
        <w:pStyle w:val="Corpodetexto"/>
        <w:spacing w:before="1"/>
        <w:ind w:left="0"/>
        <w:jc w:val="left"/>
        <w:rPr>
          <w:rFonts w:ascii="Arial" w:hAnsi="Arial" w:cs="Arial"/>
        </w:rPr>
      </w:pPr>
    </w:p>
    <w:p w14:paraId="46CCC3EF" w14:textId="77777777" w:rsidR="00EA42FF" w:rsidRPr="00A848D2" w:rsidRDefault="008F6D6C" w:rsidP="00E12BEA">
      <w:pPr>
        <w:pStyle w:val="PargrafodaLista"/>
        <w:numPr>
          <w:ilvl w:val="2"/>
          <w:numId w:val="14"/>
        </w:numPr>
        <w:tabs>
          <w:tab w:val="left" w:pos="1274"/>
        </w:tabs>
        <w:ind w:left="708" w:right="138" w:firstLine="0"/>
        <w:rPr>
          <w:rFonts w:ascii="Arial" w:hAnsi="Arial" w:cs="Arial"/>
        </w:rPr>
      </w:pPr>
      <w:r w:rsidRPr="00A848D2">
        <w:rPr>
          <w:rFonts w:ascii="Arial" w:hAnsi="Arial" w:cs="Arial"/>
        </w:rPr>
        <w:t>A participação no Pregão Eletrônico se dará por meio da digitação da senha</w:t>
      </w:r>
      <w:r w:rsidRPr="00A848D2">
        <w:rPr>
          <w:rFonts w:ascii="Arial" w:hAnsi="Arial" w:cs="Arial"/>
          <w:spacing w:val="40"/>
        </w:rPr>
        <w:t xml:space="preserve"> </w:t>
      </w:r>
      <w:r w:rsidRPr="00A848D2">
        <w:rPr>
          <w:rFonts w:ascii="Arial" w:hAnsi="Arial" w:cs="Arial"/>
        </w:rPr>
        <w:t>pessoal e intransferível do licitante e subsequente encaminhamento da proposta de preços, exclusivamente por meio da Plataforma Eletrônica, observados data e horário limite estabelecidos.</w:t>
      </w:r>
    </w:p>
    <w:p w14:paraId="38857168" w14:textId="77777777" w:rsidR="00EA42FF" w:rsidRPr="00A848D2" w:rsidRDefault="00EA42FF">
      <w:pPr>
        <w:pStyle w:val="Corpodetexto"/>
        <w:ind w:left="0"/>
        <w:jc w:val="left"/>
        <w:rPr>
          <w:rFonts w:ascii="Arial" w:hAnsi="Arial" w:cs="Arial"/>
        </w:rPr>
      </w:pPr>
    </w:p>
    <w:p w14:paraId="498397EB" w14:textId="5170151D" w:rsidR="00EA42FF" w:rsidRPr="00A848D2" w:rsidRDefault="008F6D6C" w:rsidP="00E12BEA">
      <w:pPr>
        <w:pStyle w:val="PargrafodaLista"/>
        <w:numPr>
          <w:ilvl w:val="0"/>
          <w:numId w:val="13"/>
        </w:numPr>
        <w:tabs>
          <w:tab w:val="left" w:pos="1276"/>
        </w:tabs>
        <w:spacing w:before="92"/>
        <w:ind w:left="0" w:right="138" w:firstLine="0"/>
        <w:jc w:val="left"/>
        <w:rPr>
          <w:rFonts w:ascii="Arial" w:hAnsi="Arial" w:cs="Arial"/>
          <w:b/>
        </w:rPr>
      </w:pPr>
      <w:r w:rsidRPr="00A848D2">
        <w:rPr>
          <w:rFonts w:ascii="Arial" w:hAnsi="Arial" w:cs="Arial"/>
        </w:rPr>
        <w:t xml:space="preserve">O custo de operacionalização pelo uso da Plataforma de Pregão Eletrônico, a título de remuneração pela utilização dos recursos da tecnologia da informação ficará a cargo do licitante, que poderá escolher entre os Planos disponíveis na plataforma de execução: </w:t>
      </w:r>
      <w:hyperlink r:id="rId22" w:history="1">
        <w:r w:rsidR="00E80506" w:rsidRPr="00A848D2">
          <w:rPr>
            <w:rStyle w:val="Hyperlink"/>
            <w:rFonts w:ascii="Arial" w:hAnsi="Arial" w:cs="Arial"/>
          </w:rPr>
          <w:t>https://www.portaldecompraspublicas.com.br</w:t>
        </w:r>
      </w:hyperlink>
      <w:r w:rsidR="00E80506" w:rsidRPr="00A848D2">
        <w:rPr>
          <w:rFonts w:ascii="Arial" w:hAnsi="Arial" w:cs="Arial"/>
          <w:b/>
        </w:rPr>
        <w:t xml:space="preserve"> </w:t>
      </w:r>
      <w:r w:rsidR="00E80506" w:rsidRPr="00A848D2">
        <w:rPr>
          <w:rFonts w:ascii="Arial" w:hAnsi="Arial" w:cs="Arial"/>
          <w:b/>
        </w:rPr>
        <w:tab/>
      </w:r>
    </w:p>
    <w:p w14:paraId="5868016A" w14:textId="77777777" w:rsidR="00EA42FF" w:rsidRPr="00A848D2" w:rsidRDefault="008F6D6C" w:rsidP="00E12BEA">
      <w:pPr>
        <w:pStyle w:val="PargrafodaLista"/>
        <w:numPr>
          <w:ilvl w:val="0"/>
          <w:numId w:val="13"/>
        </w:numPr>
        <w:tabs>
          <w:tab w:val="left" w:pos="1022"/>
        </w:tabs>
        <w:ind w:left="708" w:right="139" w:firstLine="0"/>
        <w:rPr>
          <w:rFonts w:ascii="Arial" w:hAnsi="Arial" w:cs="Arial"/>
        </w:rPr>
      </w:pPr>
      <w:r w:rsidRPr="00A848D2">
        <w:rPr>
          <w:rFonts w:ascii="Arial" w:hAnsi="Arial" w:cs="Arial"/>
        </w:rPr>
        <w:t>O</w:t>
      </w:r>
      <w:r w:rsidRPr="00A848D2">
        <w:rPr>
          <w:rFonts w:ascii="Arial" w:hAnsi="Arial" w:cs="Arial"/>
          <w:spacing w:val="40"/>
        </w:rPr>
        <w:t xml:space="preserve"> </w:t>
      </w:r>
      <w:r w:rsidRPr="00A848D2">
        <w:rPr>
          <w:rFonts w:ascii="Arial" w:hAnsi="Arial" w:cs="Arial"/>
        </w:rPr>
        <w:t>licitante</w:t>
      </w:r>
      <w:r w:rsidRPr="00A848D2">
        <w:rPr>
          <w:rFonts w:ascii="Arial" w:hAnsi="Arial" w:cs="Arial"/>
          <w:spacing w:val="40"/>
        </w:rPr>
        <w:t xml:space="preserve"> </w:t>
      </w:r>
      <w:r w:rsidRPr="00A848D2">
        <w:rPr>
          <w:rFonts w:ascii="Arial" w:hAnsi="Arial" w:cs="Arial"/>
        </w:rPr>
        <w:t>poderá</w:t>
      </w:r>
      <w:r w:rsidRPr="00A848D2">
        <w:rPr>
          <w:rFonts w:ascii="Arial" w:hAnsi="Arial" w:cs="Arial"/>
          <w:spacing w:val="40"/>
        </w:rPr>
        <w:t xml:space="preserve"> </w:t>
      </w:r>
      <w:r w:rsidRPr="00A848D2">
        <w:rPr>
          <w:rFonts w:ascii="Arial" w:hAnsi="Arial" w:cs="Arial"/>
        </w:rPr>
        <w:t>promover</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sua</w:t>
      </w:r>
      <w:r w:rsidRPr="00A848D2">
        <w:rPr>
          <w:rFonts w:ascii="Arial" w:hAnsi="Arial" w:cs="Arial"/>
          <w:spacing w:val="40"/>
        </w:rPr>
        <w:t xml:space="preserve"> </w:t>
      </w:r>
      <w:r w:rsidRPr="00A848D2">
        <w:rPr>
          <w:rFonts w:ascii="Arial" w:hAnsi="Arial" w:cs="Arial"/>
        </w:rPr>
        <w:t>inscrição</w:t>
      </w:r>
      <w:r w:rsidRPr="00A848D2">
        <w:rPr>
          <w:rFonts w:ascii="Arial" w:hAnsi="Arial" w:cs="Arial"/>
          <w:spacing w:val="40"/>
        </w:rPr>
        <w:t xml:space="preserve"> </w:t>
      </w:r>
      <w:r w:rsidRPr="00A848D2">
        <w:rPr>
          <w:rFonts w:ascii="Arial" w:hAnsi="Arial" w:cs="Arial"/>
        </w:rPr>
        <w:t>e</w:t>
      </w:r>
      <w:r w:rsidRPr="00A848D2">
        <w:rPr>
          <w:rFonts w:ascii="Arial" w:hAnsi="Arial" w:cs="Arial"/>
          <w:spacing w:val="40"/>
        </w:rPr>
        <w:t xml:space="preserve"> </w:t>
      </w:r>
      <w:r w:rsidRPr="00A848D2">
        <w:rPr>
          <w:rFonts w:ascii="Arial" w:hAnsi="Arial" w:cs="Arial"/>
        </w:rPr>
        <w:t>credenciamento</w:t>
      </w:r>
      <w:r w:rsidRPr="00A848D2">
        <w:rPr>
          <w:rFonts w:ascii="Arial" w:hAnsi="Arial" w:cs="Arial"/>
          <w:spacing w:val="40"/>
        </w:rPr>
        <w:t xml:space="preserve"> </w:t>
      </w:r>
      <w:r w:rsidRPr="00A848D2">
        <w:rPr>
          <w:rFonts w:ascii="Arial" w:hAnsi="Arial" w:cs="Arial"/>
        </w:rPr>
        <w:t>para</w:t>
      </w:r>
      <w:r w:rsidRPr="00A848D2">
        <w:rPr>
          <w:rFonts w:ascii="Arial" w:hAnsi="Arial" w:cs="Arial"/>
          <w:spacing w:val="40"/>
        </w:rPr>
        <w:t xml:space="preserve"> </w:t>
      </w:r>
      <w:r w:rsidRPr="00A848D2">
        <w:rPr>
          <w:rFonts w:ascii="Arial" w:hAnsi="Arial" w:cs="Arial"/>
        </w:rPr>
        <w:t>participar</w:t>
      </w:r>
      <w:r w:rsidRPr="00A848D2">
        <w:rPr>
          <w:rFonts w:ascii="Arial" w:hAnsi="Arial" w:cs="Arial"/>
          <w:spacing w:val="40"/>
        </w:rPr>
        <w:t xml:space="preserve"> </w:t>
      </w:r>
      <w:r w:rsidRPr="00A848D2">
        <w:rPr>
          <w:rFonts w:ascii="Arial" w:hAnsi="Arial" w:cs="Arial"/>
        </w:rPr>
        <w:t>do pregão, para inscrição e cadastramento da proposta inicial de preços.</w:t>
      </w:r>
    </w:p>
    <w:p w14:paraId="290B20B1" w14:textId="77777777" w:rsidR="00EA42FF" w:rsidRPr="00A848D2" w:rsidRDefault="00EA42FF">
      <w:pPr>
        <w:pStyle w:val="Corpodetexto"/>
        <w:ind w:left="0"/>
        <w:jc w:val="left"/>
        <w:rPr>
          <w:rFonts w:ascii="Arial" w:hAnsi="Arial" w:cs="Arial"/>
        </w:rPr>
      </w:pPr>
    </w:p>
    <w:p w14:paraId="2AF1F055" w14:textId="57D0E805" w:rsidR="00EA42FF" w:rsidRPr="00A848D2" w:rsidRDefault="008F6D6C" w:rsidP="00E12BEA">
      <w:pPr>
        <w:pStyle w:val="PargrafodaLista"/>
        <w:numPr>
          <w:ilvl w:val="1"/>
          <w:numId w:val="14"/>
        </w:numPr>
        <w:tabs>
          <w:tab w:val="left" w:pos="706"/>
        </w:tabs>
        <w:ind w:right="140" w:firstLine="0"/>
        <w:rPr>
          <w:rFonts w:ascii="Arial" w:hAnsi="Arial" w:cs="Arial"/>
          <w:b/>
        </w:rPr>
      </w:pPr>
      <w:r w:rsidRPr="00A848D2">
        <w:rPr>
          <w:rFonts w:ascii="Arial" w:hAnsi="Arial" w:cs="Arial"/>
        </w:rPr>
        <w:t>A</w:t>
      </w:r>
      <w:r w:rsidR="00E80506" w:rsidRPr="00A848D2">
        <w:rPr>
          <w:rFonts w:ascii="Arial" w:hAnsi="Arial" w:cs="Arial"/>
        </w:rPr>
        <w:t xml:space="preserve"> </w:t>
      </w:r>
      <w:r w:rsidR="00E80506" w:rsidRPr="00A848D2">
        <w:rPr>
          <w:rFonts w:ascii="Arial" w:hAnsi="Arial" w:cs="Arial"/>
          <w:b/>
          <w:bCs/>
        </w:rPr>
        <w:t>PORTAL DE COMPRAS PUBLICAS</w:t>
      </w:r>
      <w:r w:rsidRPr="00A848D2">
        <w:rPr>
          <w:rFonts w:ascii="Arial" w:hAnsi="Arial" w:cs="Arial"/>
          <w:b/>
        </w:rPr>
        <w:t xml:space="preserve"> </w:t>
      </w:r>
      <w:r w:rsidRPr="00A848D2">
        <w:rPr>
          <w:rFonts w:ascii="Arial" w:hAnsi="Arial" w:cs="Arial"/>
        </w:rPr>
        <w:t xml:space="preserve">atuará como órgão provedor do sistema eletrônico nos termos firmados com aPrefeitura Municipal de </w:t>
      </w:r>
      <w:r w:rsidR="00053304" w:rsidRPr="00A848D2">
        <w:rPr>
          <w:rFonts w:ascii="Arial" w:hAnsi="Arial" w:cs="Arial"/>
        </w:rPr>
        <w:t>Espigão do Oeste</w:t>
      </w:r>
      <w:r w:rsidRPr="00A848D2">
        <w:rPr>
          <w:rFonts w:ascii="Arial" w:hAnsi="Arial" w:cs="Arial"/>
        </w:rPr>
        <w:t>.</w:t>
      </w:r>
    </w:p>
    <w:p w14:paraId="1E9DB20A" w14:textId="77777777" w:rsidR="00EA42FF" w:rsidRPr="00A848D2" w:rsidRDefault="008F6D6C" w:rsidP="00E12BEA">
      <w:pPr>
        <w:pStyle w:val="PargrafodaLista"/>
        <w:numPr>
          <w:ilvl w:val="1"/>
          <w:numId w:val="14"/>
        </w:numPr>
        <w:tabs>
          <w:tab w:val="left" w:pos="706"/>
        </w:tabs>
        <w:spacing w:before="252"/>
        <w:ind w:right="138" w:firstLine="0"/>
        <w:rPr>
          <w:rFonts w:ascii="Arial" w:hAnsi="Arial" w:cs="Arial"/>
          <w:b/>
        </w:rPr>
      </w:pPr>
      <w:r w:rsidRPr="00A848D2">
        <w:rPr>
          <w:rFonts w:ascii="Arial" w:hAnsi="Arial" w:cs="Arial"/>
        </w:rPr>
        <w:t xml:space="preserve">A </w:t>
      </w:r>
      <w:r w:rsidRPr="00A848D2">
        <w:rPr>
          <w:rFonts w:ascii="Arial" w:hAnsi="Arial" w:cs="Arial"/>
          <w:b/>
        </w:rPr>
        <w:t>ME, EPP, MEI ou EIRELI</w:t>
      </w:r>
      <w:r w:rsidRPr="00A848D2">
        <w:rPr>
          <w:rFonts w:ascii="Arial" w:hAnsi="Arial" w:cs="Arial"/>
        </w:rP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Pr="00A848D2" w:rsidRDefault="00EA42FF">
      <w:pPr>
        <w:pStyle w:val="Corpodetexto"/>
        <w:spacing w:before="2"/>
        <w:ind w:left="0"/>
        <w:jc w:val="left"/>
        <w:rPr>
          <w:rFonts w:ascii="Arial" w:hAnsi="Arial" w:cs="Arial"/>
        </w:rPr>
      </w:pPr>
    </w:p>
    <w:p w14:paraId="52C94185" w14:textId="77777777" w:rsidR="00EA42FF" w:rsidRPr="00A848D2" w:rsidRDefault="008F6D6C" w:rsidP="00E12BEA">
      <w:pPr>
        <w:pStyle w:val="PargrafodaLista"/>
        <w:numPr>
          <w:ilvl w:val="1"/>
          <w:numId w:val="14"/>
        </w:numPr>
        <w:tabs>
          <w:tab w:val="left" w:pos="706"/>
        </w:tabs>
        <w:spacing w:before="1"/>
        <w:ind w:right="140" w:firstLine="0"/>
        <w:rPr>
          <w:rFonts w:ascii="Arial" w:hAnsi="Arial" w:cs="Arial"/>
          <w:b/>
        </w:rPr>
      </w:pPr>
      <w:r w:rsidRPr="00A848D2">
        <w:rPr>
          <w:rFonts w:ascii="Arial" w:hAnsi="Arial" w:cs="Arial"/>
        </w:rPr>
        <w:t>A declaração falsa relativa ao cumprimento dos requisitos de habilitação e proposta sujeitará o licitante às sanções previstas no edital e demais cominações legais.</w:t>
      </w:r>
    </w:p>
    <w:p w14:paraId="0DE3653C" w14:textId="77777777" w:rsidR="00EA42FF" w:rsidRPr="00A848D2" w:rsidRDefault="008F6D6C" w:rsidP="00E12BEA">
      <w:pPr>
        <w:pStyle w:val="PargrafodaLista"/>
        <w:numPr>
          <w:ilvl w:val="1"/>
          <w:numId w:val="14"/>
        </w:numPr>
        <w:tabs>
          <w:tab w:val="left" w:pos="706"/>
        </w:tabs>
        <w:spacing w:before="252"/>
        <w:ind w:right="140" w:firstLine="0"/>
        <w:rPr>
          <w:rFonts w:ascii="Arial" w:hAnsi="Arial" w:cs="Arial"/>
          <w:b/>
        </w:rPr>
      </w:pPr>
      <w:r w:rsidRPr="00A848D2">
        <w:rPr>
          <w:rFonts w:ascii="Arial" w:hAnsi="Arial" w:cs="Arial"/>
        </w:rPr>
        <w:t>Independentemente</w:t>
      </w:r>
      <w:r w:rsidRPr="00A848D2">
        <w:rPr>
          <w:rFonts w:ascii="Arial" w:hAnsi="Arial" w:cs="Arial"/>
          <w:spacing w:val="-4"/>
        </w:rPr>
        <w:t xml:space="preserve"> </w:t>
      </w:r>
      <w:r w:rsidRPr="00A848D2">
        <w:rPr>
          <w:rFonts w:ascii="Arial" w:hAnsi="Arial" w:cs="Arial"/>
        </w:rPr>
        <w:t>de declaração</w:t>
      </w:r>
      <w:r w:rsidRPr="00A848D2">
        <w:rPr>
          <w:rFonts w:ascii="Arial" w:hAnsi="Arial" w:cs="Arial"/>
          <w:spacing w:val="-2"/>
        </w:rPr>
        <w:t xml:space="preserve"> </w:t>
      </w:r>
      <w:r w:rsidRPr="00A848D2">
        <w:rPr>
          <w:rFonts w:ascii="Arial" w:hAnsi="Arial" w:cs="Arial"/>
        </w:rPr>
        <w:t>expressa, a</w:t>
      </w:r>
      <w:r w:rsidRPr="00A848D2">
        <w:rPr>
          <w:rFonts w:ascii="Arial" w:hAnsi="Arial" w:cs="Arial"/>
          <w:spacing w:val="-4"/>
        </w:rPr>
        <w:t xml:space="preserve"> </w:t>
      </w:r>
      <w:r w:rsidRPr="00A848D2">
        <w:rPr>
          <w:rFonts w:ascii="Arial" w:hAnsi="Arial" w:cs="Arial"/>
        </w:rPr>
        <w:t>simples</w:t>
      </w:r>
      <w:r w:rsidRPr="00A848D2">
        <w:rPr>
          <w:rFonts w:ascii="Arial" w:hAnsi="Arial" w:cs="Arial"/>
          <w:spacing w:val="-2"/>
        </w:rPr>
        <w:t xml:space="preserve"> </w:t>
      </w:r>
      <w:r w:rsidRPr="00A848D2">
        <w:rPr>
          <w:rFonts w:ascii="Arial" w:hAnsi="Arial" w:cs="Arial"/>
        </w:rPr>
        <w:t>apresentação</w:t>
      </w:r>
      <w:r w:rsidRPr="00A848D2">
        <w:rPr>
          <w:rFonts w:ascii="Arial" w:hAnsi="Arial" w:cs="Arial"/>
          <w:spacing w:val="-2"/>
        </w:rPr>
        <w:t xml:space="preserve"> </w:t>
      </w:r>
      <w:r w:rsidRPr="00A848D2">
        <w:rPr>
          <w:rFonts w:ascii="Arial" w:hAnsi="Arial" w:cs="Arial"/>
        </w:rPr>
        <w:t>de proposta</w:t>
      </w:r>
      <w:r w:rsidRPr="00A848D2">
        <w:rPr>
          <w:rFonts w:ascii="Arial" w:hAnsi="Arial" w:cs="Arial"/>
          <w:spacing w:val="-4"/>
        </w:rPr>
        <w:t xml:space="preserve"> </w:t>
      </w:r>
      <w:r w:rsidRPr="00A848D2">
        <w:rPr>
          <w:rFonts w:ascii="Arial" w:hAnsi="Arial" w:cs="Arial"/>
        </w:rPr>
        <w:t>implica submissão a todas as condições estipuladas neste Edital e seus Anexos, sem prejuízo da estrita observância das normas contidas na legislação mencionada em seu preâmbulo.</w:t>
      </w:r>
    </w:p>
    <w:p w14:paraId="67AF6112" w14:textId="77777777" w:rsidR="00EA42FF" w:rsidRPr="00A848D2" w:rsidRDefault="00EA42FF">
      <w:pPr>
        <w:pStyle w:val="Corpodetexto"/>
        <w:spacing w:before="1"/>
        <w:ind w:left="0"/>
        <w:jc w:val="left"/>
        <w:rPr>
          <w:rFonts w:ascii="Arial" w:hAnsi="Arial" w:cs="Arial"/>
        </w:rPr>
      </w:pPr>
    </w:p>
    <w:p w14:paraId="4E2BEB2C" w14:textId="42C633BF" w:rsidR="00EA42FF" w:rsidRPr="00A848D2" w:rsidRDefault="008F6D6C" w:rsidP="00E12BEA">
      <w:pPr>
        <w:pStyle w:val="PargrafodaLista"/>
        <w:numPr>
          <w:ilvl w:val="1"/>
          <w:numId w:val="14"/>
        </w:numPr>
        <w:tabs>
          <w:tab w:val="left" w:pos="706"/>
        </w:tabs>
        <w:ind w:right="139" w:firstLine="0"/>
        <w:rPr>
          <w:rFonts w:ascii="Arial" w:hAnsi="Arial" w:cs="Arial"/>
          <w:b/>
        </w:rPr>
      </w:pPr>
      <w:r w:rsidRPr="00A848D2">
        <w:rPr>
          <w:rFonts w:ascii="Arial" w:hAnsi="Arial" w:cs="Arial"/>
        </w:rPr>
        <w:lastRenderedPageBreak/>
        <w:t xml:space="preserve">Todos os custos decorrentes da elaboração e apresentação de propostas serão de responsabilidade exclusiva do licitante, não sendo a Prefeitura Municipal de </w:t>
      </w:r>
      <w:r w:rsidR="00053304" w:rsidRPr="00A848D2">
        <w:rPr>
          <w:rFonts w:ascii="Arial" w:hAnsi="Arial" w:cs="Arial"/>
        </w:rPr>
        <w:t>Espigão do Oeste</w:t>
      </w:r>
      <w:r w:rsidRPr="00A848D2">
        <w:rPr>
          <w:rFonts w:ascii="Arial" w:hAnsi="Arial" w:cs="Arial"/>
        </w:rPr>
        <w:t xml:space="preserve">-RO, em nenhum caso, responsável pelos mesmos. O licitante também é o único responsável pelas transações que forem efetuadas em seu nome no Sistema Eletrônico, ou pela sua eventual </w:t>
      </w:r>
      <w:r w:rsidRPr="00A848D2">
        <w:rPr>
          <w:rFonts w:ascii="Arial" w:hAnsi="Arial" w:cs="Arial"/>
          <w:spacing w:val="-2"/>
        </w:rPr>
        <w:t>desconexão.</w:t>
      </w:r>
    </w:p>
    <w:p w14:paraId="05E9C597" w14:textId="77777777" w:rsidR="00EA42FF" w:rsidRPr="00A848D2" w:rsidRDefault="008F6D6C" w:rsidP="00E12BEA">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rPr>
        <w:t>Não poderão participar desta licitação ou da execução do contrato, conforme Art. 14 da Lei 14.133/2021:</w:t>
      </w:r>
    </w:p>
    <w:p w14:paraId="744DD3B8" w14:textId="77777777" w:rsidR="00EA42FF" w:rsidRPr="00A848D2" w:rsidRDefault="008F6D6C" w:rsidP="00E12BEA">
      <w:pPr>
        <w:pStyle w:val="PargrafodaLista"/>
        <w:numPr>
          <w:ilvl w:val="0"/>
          <w:numId w:val="12"/>
        </w:numPr>
        <w:tabs>
          <w:tab w:val="left" w:pos="1559"/>
          <w:tab w:val="left" w:pos="1561"/>
        </w:tabs>
        <w:spacing w:before="252"/>
        <w:ind w:right="138" w:hanging="689"/>
        <w:jc w:val="both"/>
        <w:rPr>
          <w:rFonts w:ascii="Arial" w:hAnsi="Arial" w:cs="Arial"/>
        </w:rPr>
      </w:pPr>
      <w:r w:rsidRPr="00A848D2">
        <w:rPr>
          <w:rFonts w:ascii="Arial" w:hAnsi="Arial" w:cs="Arial"/>
        </w:rPr>
        <w:t>Autor do anteprojeto, do projeto básico ou do projeto executivo, pessoa física ou jurídica, quando a licitação versar sobre obra, serviços ou fornecimento de bens a ele relacionados;</w:t>
      </w:r>
    </w:p>
    <w:p w14:paraId="68C03DF1" w14:textId="77777777" w:rsidR="00EA42FF" w:rsidRPr="00A848D2" w:rsidRDefault="00EA42FF">
      <w:pPr>
        <w:pStyle w:val="Corpodetexto"/>
        <w:spacing w:before="1"/>
        <w:ind w:left="0"/>
        <w:jc w:val="left"/>
        <w:rPr>
          <w:rFonts w:ascii="Arial" w:hAnsi="Arial" w:cs="Arial"/>
        </w:rPr>
      </w:pPr>
    </w:p>
    <w:p w14:paraId="32152962" w14:textId="77777777" w:rsidR="00EA42FF" w:rsidRPr="00A848D2" w:rsidRDefault="008F6D6C" w:rsidP="00E12BEA">
      <w:pPr>
        <w:pStyle w:val="PargrafodaLista"/>
        <w:numPr>
          <w:ilvl w:val="0"/>
          <w:numId w:val="12"/>
        </w:numPr>
        <w:tabs>
          <w:tab w:val="left" w:pos="1561"/>
        </w:tabs>
        <w:ind w:right="138" w:hanging="752"/>
        <w:jc w:val="both"/>
        <w:rPr>
          <w:rFonts w:ascii="Arial" w:hAnsi="Arial" w:cs="Arial"/>
        </w:rPr>
      </w:pPr>
      <w:r w:rsidRPr="00A848D2">
        <w:rPr>
          <w:rFonts w:ascii="Arial" w:hAnsi="Arial" w:cs="Arial"/>
        </w:rPr>
        <w:t>Empresa, isoladamente ou em consórcio, responsável pela elaboração do</w:t>
      </w:r>
      <w:r w:rsidRPr="00A848D2">
        <w:rPr>
          <w:rFonts w:ascii="Arial" w:hAnsi="Arial" w:cs="Arial"/>
          <w:spacing w:val="40"/>
        </w:rPr>
        <w:t xml:space="preserve"> </w:t>
      </w:r>
      <w:r w:rsidRPr="00A848D2">
        <w:rPr>
          <w:rFonts w:ascii="Arial" w:hAnsi="Arial" w:cs="Arial"/>
        </w:rP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sidRPr="00A848D2">
        <w:rPr>
          <w:rFonts w:ascii="Arial" w:hAnsi="Arial" w:cs="Arial"/>
          <w:spacing w:val="-2"/>
        </w:rPr>
        <w:t>necessários;</w:t>
      </w:r>
    </w:p>
    <w:p w14:paraId="70E15E7A" w14:textId="77777777" w:rsidR="00EA42FF" w:rsidRPr="00A848D2" w:rsidRDefault="00EA42FF">
      <w:pPr>
        <w:pStyle w:val="Corpodetexto"/>
        <w:ind w:left="0"/>
        <w:jc w:val="left"/>
        <w:rPr>
          <w:rFonts w:ascii="Arial" w:hAnsi="Arial" w:cs="Arial"/>
        </w:rPr>
      </w:pPr>
    </w:p>
    <w:p w14:paraId="10F27246" w14:textId="77777777" w:rsidR="00EA42FF" w:rsidRPr="00A848D2" w:rsidRDefault="008F6D6C" w:rsidP="00E12BEA">
      <w:pPr>
        <w:pStyle w:val="PargrafodaLista"/>
        <w:numPr>
          <w:ilvl w:val="0"/>
          <w:numId w:val="12"/>
        </w:numPr>
        <w:tabs>
          <w:tab w:val="left" w:pos="1559"/>
          <w:tab w:val="left" w:pos="1561"/>
        </w:tabs>
        <w:ind w:right="143" w:hanging="812"/>
        <w:jc w:val="both"/>
        <w:rPr>
          <w:rFonts w:ascii="Arial" w:hAnsi="Arial" w:cs="Arial"/>
        </w:rPr>
      </w:pPr>
      <w:r w:rsidRPr="00A848D2">
        <w:rPr>
          <w:rFonts w:ascii="Arial" w:hAnsi="Arial" w:cs="Arial"/>
        </w:rPr>
        <w:t>Pessoa física ou jurídica que se encontre, ao tempo da licitação, impossibilitada de participar da licitação em decorrência de sanção que lhe foi imposta;</w:t>
      </w:r>
    </w:p>
    <w:p w14:paraId="401695F6" w14:textId="77777777" w:rsidR="00EA42FF" w:rsidRPr="00A848D2" w:rsidRDefault="00EA42FF">
      <w:pPr>
        <w:pStyle w:val="Corpodetexto"/>
        <w:ind w:left="0"/>
        <w:jc w:val="left"/>
        <w:rPr>
          <w:rFonts w:ascii="Arial" w:hAnsi="Arial" w:cs="Arial"/>
        </w:rPr>
      </w:pPr>
    </w:p>
    <w:p w14:paraId="3D83D07D" w14:textId="77777777" w:rsidR="00EA42FF" w:rsidRPr="00A848D2" w:rsidRDefault="008F6D6C" w:rsidP="00E12BEA">
      <w:pPr>
        <w:pStyle w:val="PargrafodaLista"/>
        <w:numPr>
          <w:ilvl w:val="1"/>
          <w:numId w:val="12"/>
        </w:numPr>
        <w:tabs>
          <w:tab w:val="left" w:pos="1844"/>
        </w:tabs>
        <w:ind w:right="138"/>
        <w:rPr>
          <w:rFonts w:ascii="Arial" w:hAnsi="Arial" w:cs="Arial"/>
          <w:i/>
          <w:sz w:val="20"/>
        </w:rPr>
      </w:pPr>
      <w:r w:rsidRPr="00A848D2">
        <w:rPr>
          <w:rFonts w:ascii="Arial" w:hAnsi="Arial" w:cs="Arial"/>
        </w:rPr>
        <w:t>O impedimento de licitar ou contratar será considerado no âmbito da Administração Pública direta e indireta do ente federativo que tiver aplicado a sanção</w:t>
      </w:r>
      <w:r w:rsidRPr="00A848D2">
        <w:rPr>
          <w:rFonts w:ascii="Arial" w:hAnsi="Arial" w:cs="Arial"/>
          <w:i/>
          <w:sz w:val="20"/>
        </w:rPr>
        <w:t>(conforme § 4º do Art. 156 da Lei 14.133/2021).</w:t>
      </w:r>
    </w:p>
    <w:p w14:paraId="04E22840" w14:textId="77777777" w:rsidR="00EA42FF" w:rsidRPr="00A848D2" w:rsidRDefault="00EA42FF">
      <w:pPr>
        <w:pStyle w:val="Corpodetexto"/>
        <w:spacing w:before="1"/>
        <w:ind w:left="0"/>
        <w:jc w:val="left"/>
        <w:rPr>
          <w:rFonts w:ascii="Arial" w:hAnsi="Arial" w:cs="Arial"/>
          <w:i/>
        </w:rPr>
      </w:pPr>
    </w:p>
    <w:p w14:paraId="732ED4BF" w14:textId="77777777" w:rsidR="00EA42FF" w:rsidRPr="00A848D2" w:rsidRDefault="008F6D6C" w:rsidP="00E12BEA">
      <w:pPr>
        <w:pStyle w:val="PargrafodaLista"/>
        <w:numPr>
          <w:ilvl w:val="0"/>
          <w:numId w:val="12"/>
        </w:numPr>
        <w:tabs>
          <w:tab w:val="left" w:pos="1561"/>
        </w:tabs>
        <w:ind w:right="138" w:hanging="836"/>
        <w:jc w:val="both"/>
        <w:rPr>
          <w:rFonts w:ascii="Arial" w:hAnsi="Arial" w:cs="Arial"/>
        </w:rPr>
      </w:pPr>
      <w:r w:rsidRPr="00A848D2">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Pr="00A848D2" w:rsidRDefault="008F6D6C" w:rsidP="00E12BEA">
      <w:pPr>
        <w:pStyle w:val="PargrafodaLista"/>
        <w:numPr>
          <w:ilvl w:val="0"/>
          <w:numId w:val="12"/>
        </w:numPr>
        <w:tabs>
          <w:tab w:val="left" w:pos="1558"/>
          <w:tab w:val="left" w:pos="1561"/>
        </w:tabs>
        <w:spacing w:before="252"/>
        <w:ind w:right="141" w:hanging="776"/>
        <w:jc w:val="both"/>
        <w:rPr>
          <w:rFonts w:ascii="Arial" w:hAnsi="Arial" w:cs="Arial"/>
        </w:rPr>
      </w:pPr>
      <w:r w:rsidRPr="00A848D2">
        <w:rPr>
          <w:rFonts w:ascii="Arial" w:hAnsi="Arial" w:cs="Arial"/>
        </w:rPr>
        <w:t>Empresas controladoras, controladas ou coligadas, nos termos da Lei nº 6.404, de 15 de dezembro de 1976, concorrendo entre si;</w:t>
      </w:r>
    </w:p>
    <w:p w14:paraId="6B15FE93" w14:textId="77777777" w:rsidR="00EA42FF" w:rsidRPr="00A848D2" w:rsidRDefault="008F6D6C" w:rsidP="00E12BEA">
      <w:pPr>
        <w:pStyle w:val="PargrafodaLista"/>
        <w:numPr>
          <w:ilvl w:val="0"/>
          <w:numId w:val="12"/>
        </w:numPr>
        <w:tabs>
          <w:tab w:val="left" w:pos="1558"/>
          <w:tab w:val="left" w:pos="1561"/>
        </w:tabs>
        <w:spacing w:before="93"/>
        <w:ind w:right="139" w:hanging="836"/>
        <w:jc w:val="both"/>
        <w:rPr>
          <w:rFonts w:ascii="Arial" w:hAnsi="Arial" w:cs="Arial"/>
        </w:rPr>
      </w:pPr>
      <w:r w:rsidRPr="00A848D2">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Pr="00A848D2" w:rsidRDefault="008F6D6C" w:rsidP="00E12BEA">
      <w:pPr>
        <w:pStyle w:val="PargrafodaLista"/>
        <w:numPr>
          <w:ilvl w:val="1"/>
          <w:numId w:val="14"/>
        </w:numPr>
        <w:tabs>
          <w:tab w:val="left" w:pos="706"/>
        </w:tabs>
        <w:spacing w:before="252"/>
        <w:ind w:right="144" w:firstLine="0"/>
        <w:rPr>
          <w:rFonts w:ascii="Arial" w:hAnsi="Arial" w:cs="Arial"/>
          <w:b/>
        </w:rPr>
      </w:pPr>
      <w:r w:rsidRPr="00A848D2">
        <w:rPr>
          <w:rFonts w:ascii="Arial" w:hAnsi="Arial" w:cs="Arial"/>
        </w:rPr>
        <w:t>A participação na sessão pública da internet dar-se-á pela utilização da senha privativa</w:t>
      </w:r>
      <w:r w:rsidRPr="00A848D2">
        <w:rPr>
          <w:rFonts w:ascii="Arial" w:hAnsi="Arial" w:cs="Arial"/>
          <w:spacing w:val="40"/>
        </w:rPr>
        <w:t xml:space="preserve"> </w:t>
      </w:r>
      <w:r w:rsidRPr="00A848D2">
        <w:rPr>
          <w:rFonts w:ascii="Arial" w:hAnsi="Arial" w:cs="Arial"/>
        </w:rPr>
        <w:t>do licitante.</w:t>
      </w:r>
    </w:p>
    <w:p w14:paraId="0822C68A" w14:textId="77777777" w:rsidR="00EA42FF" w:rsidRPr="00A848D2" w:rsidRDefault="008F6D6C" w:rsidP="00E12BEA">
      <w:pPr>
        <w:pStyle w:val="PargrafodaLista"/>
        <w:numPr>
          <w:ilvl w:val="1"/>
          <w:numId w:val="14"/>
        </w:numPr>
        <w:tabs>
          <w:tab w:val="left" w:pos="706"/>
        </w:tabs>
        <w:spacing w:before="253"/>
        <w:ind w:left="706" w:hanging="564"/>
        <w:rPr>
          <w:rFonts w:ascii="Arial" w:hAnsi="Arial" w:cs="Arial"/>
          <w:b/>
        </w:rPr>
      </w:pPr>
      <w:r w:rsidRPr="00A848D2">
        <w:rPr>
          <w:rFonts w:ascii="Arial" w:hAnsi="Arial" w:cs="Arial"/>
        </w:rPr>
        <w:t>Serão</w:t>
      </w:r>
      <w:r w:rsidRPr="00A848D2">
        <w:rPr>
          <w:rFonts w:ascii="Arial" w:hAnsi="Arial" w:cs="Arial"/>
          <w:spacing w:val="-3"/>
        </w:rPr>
        <w:t xml:space="preserve"> </w:t>
      </w:r>
      <w:r w:rsidRPr="00A848D2">
        <w:rPr>
          <w:rFonts w:ascii="Arial" w:hAnsi="Arial" w:cs="Arial"/>
        </w:rPr>
        <w:t>aceitas</w:t>
      </w:r>
      <w:r w:rsidRPr="00A848D2">
        <w:rPr>
          <w:rFonts w:ascii="Arial" w:hAnsi="Arial" w:cs="Arial"/>
          <w:spacing w:val="-5"/>
        </w:rPr>
        <w:t xml:space="preserve"> </w:t>
      </w:r>
      <w:r w:rsidRPr="00A848D2">
        <w:rPr>
          <w:rFonts w:ascii="Arial" w:hAnsi="Arial" w:cs="Arial"/>
        </w:rPr>
        <w:t>somente</w:t>
      </w:r>
      <w:r w:rsidRPr="00A848D2">
        <w:rPr>
          <w:rFonts w:ascii="Arial" w:hAnsi="Arial" w:cs="Arial"/>
          <w:spacing w:val="-6"/>
        </w:rPr>
        <w:t xml:space="preserve"> </w:t>
      </w:r>
      <w:r w:rsidRPr="00A848D2">
        <w:rPr>
          <w:rFonts w:ascii="Arial" w:hAnsi="Arial" w:cs="Arial"/>
        </w:rPr>
        <w:t>cópias</w:t>
      </w:r>
      <w:r w:rsidRPr="00A848D2">
        <w:rPr>
          <w:rFonts w:ascii="Arial" w:hAnsi="Arial" w:cs="Arial"/>
          <w:spacing w:val="-2"/>
        </w:rPr>
        <w:t xml:space="preserve"> legíveis.</w:t>
      </w:r>
    </w:p>
    <w:p w14:paraId="3927480B" w14:textId="77777777" w:rsidR="00EA42FF" w:rsidRPr="00A848D2" w:rsidRDefault="00EA42FF">
      <w:pPr>
        <w:pStyle w:val="Corpodetexto"/>
        <w:ind w:left="0"/>
        <w:jc w:val="left"/>
        <w:rPr>
          <w:rFonts w:ascii="Arial" w:hAnsi="Arial" w:cs="Arial"/>
        </w:rPr>
      </w:pPr>
    </w:p>
    <w:p w14:paraId="33039268" w14:textId="77777777" w:rsidR="00EA42FF" w:rsidRPr="00A848D2" w:rsidRDefault="008F6D6C" w:rsidP="00E12BEA">
      <w:pPr>
        <w:pStyle w:val="PargrafodaLista"/>
        <w:numPr>
          <w:ilvl w:val="1"/>
          <w:numId w:val="14"/>
        </w:numPr>
        <w:tabs>
          <w:tab w:val="left" w:pos="706"/>
        </w:tabs>
        <w:ind w:right="139" w:firstLine="0"/>
        <w:rPr>
          <w:rFonts w:ascii="Arial" w:hAnsi="Arial" w:cs="Arial"/>
          <w:b/>
        </w:rPr>
      </w:pPr>
      <w:r w:rsidRPr="00A848D2">
        <w:rPr>
          <w:rFonts w:ascii="Arial" w:hAnsi="Arial" w:cs="Arial"/>
        </w:rP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Pr="00A848D2" w:rsidRDefault="008F6D6C" w:rsidP="00E12BEA">
      <w:pPr>
        <w:pStyle w:val="PargrafodaLista"/>
        <w:numPr>
          <w:ilvl w:val="1"/>
          <w:numId w:val="14"/>
        </w:numPr>
        <w:tabs>
          <w:tab w:val="left" w:pos="706"/>
        </w:tabs>
        <w:spacing w:before="251"/>
        <w:ind w:right="139" w:firstLine="0"/>
        <w:rPr>
          <w:rFonts w:ascii="Arial" w:hAnsi="Arial" w:cs="Arial"/>
          <w:b/>
        </w:rPr>
      </w:pPr>
      <w:r w:rsidRPr="00A848D2">
        <w:rPr>
          <w:rFonts w:ascii="Arial" w:hAnsi="Arial" w:cs="Arial"/>
        </w:rP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Pr="00A848D2" w:rsidRDefault="00EA42FF">
      <w:pPr>
        <w:pStyle w:val="Corpodetexto"/>
        <w:spacing w:before="1"/>
        <w:ind w:left="0"/>
        <w:jc w:val="left"/>
        <w:rPr>
          <w:rFonts w:ascii="Arial" w:hAnsi="Arial" w:cs="Arial"/>
        </w:rPr>
      </w:pPr>
    </w:p>
    <w:p w14:paraId="5E7F18C9" w14:textId="77777777" w:rsidR="00EA42FF" w:rsidRPr="00A848D2" w:rsidRDefault="008F6D6C" w:rsidP="00E12BEA">
      <w:pPr>
        <w:pStyle w:val="PargrafodaLista"/>
        <w:numPr>
          <w:ilvl w:val="1"/>
          <w:numId w:val="14"/>
        </w:numPr>
        <w:tabs>
          <w:tab w:val="left" w:pos="706"/>
        </w:tabs>
        <w:ind w:right="138" w:firstLine="0"/>
        <w:rPr>
          <w:rFonts w:ascii="Arial" w:hAnsi="Arial" w:cs="Arial"/>
          <w:b/>
        </w:rPr>
      </w:pPr>
      <w:r w:rsidRPr="00A848D2">
        <w:rPr>
          <w:rFonts w:ascii="Arial" w:hAnsi="Arial" w:cs="Arial"/>
        </w:rPr>
        <w:t>Não serão aceitos documentos apresentados por meio</w:t>
      </w:r>
      <w:r w:rsidRPr="00A848D2">
        <w:rPr>
          <w:rFonts w:ascii="Arial" w:hAnsi="Arial" w:cs="Arial"/>
          <w:spacing w:val="-1"/>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fitas, discos magnéticos, 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Pr="00A848D2" w:rsidRDefault="00EA42FF">
      <w:pPr>
        <w:pStyle w:val="Corpodetexto"/>
        <w:ind w:left="0"/>
        <w:jc w:val="left"/>
        <w:rPr>
          <w:rFonts w:ascii="Arial" w:hAnsi="Arial" w:cs="Arial"/>
        </w:rPr>
      </w:pPr>
    </w:p>
    <w:p w14:paraId="4E34BEE1" w14:textId="77777777" w:rsidR="00EA42FF" w:rsidRPr="00A848D2" w:rsidRDefault="008F6D6C" w:rsidP="00E12BEA">
      <w:pPr>
        <w:pStyle w:val="PargrafodaLista"/>
        <w:numPr>
          <w:ilvl w:val="1"/>
          <w:numId w:val="14"/>
        </w:numPr>
        <w:tabs>
          <w:tab w:val="left" w:pos="706"/>
        </w:tabs>
        <w:ind w:right="139" w:firstLine="0"/>
        <w:rPr>
          <w:rFonts w:ascii="Arial" w:hAnsi="Arial" w:cs="Arial"/>
          <w:b/>
        </w:rPr>
      </w:pPr>
      <w:r w:rsidRPr="00A848D2">
        <w:rPr>
          <w:rFonts w:ascii="Arial" w:hAnsi="Arial" w:cs="Arial"/>
        </w:rPr>
        <w:lastRenderedPageBreak/>
        <w:t>Os licitantes devem estar cientes das condições para participação no certame e assumir</w:t>
      </w:r>
      <w:r w:rsidRPr="00A848D2">
        <w:rPr>
          <w:rFonts w:ascii="Arial" w:hAnsi="Arial" w:cs="Arial"/>
          <w:spacing w:val="40"/>
        </w:rPr>
        <w:t xml:space="preserve"> </w:t>
      </w:r>
      <w:r w:rsidRPr="00A848D2">
        <w:rPr>
          <w:rFonts w:ascii="Arial" w:hAnsi="Arial" w:cs="Arial"/>
        </w:rPr>
        <w:t>a responsabilidade pela autenticidade de todos os documentos apresentados.</w:t>
      </w:r>
    </w:p>
    <w:p w14:paraId="588B9FF8" w14:textId="77777777" w:rsidR="00EA42FF" w:rsidRPr="00A848D2" w:rsidRDefault="00EA42FF">
      <w:pPr>
        <w:pStyle w:val="Corpodetexto"/>
        <w:ind w:left="0"/>
        <w:jc w:val="left"/>
        <w:rPr>
          <w:rFonts w:ascii="Arial" w:hAnsi="Arial" w:cs="Arial"/>
        </w:rPr>
      </w:pPr>
    </w:p>
    <w:p w14:paraId="7F84CBF3" w14:textId="77777777" w:rsidR="00EA42FF" w:rsidRPr="00A848D2" w:rsidRDefault="008F6D6C" w:rsidP="00E12BEA">
      <w:pPr>
        <w:pStyle w:val="PargrafodaLista"/>
        <w:numPr>
          <w:ilvl w:val="1"/>
          <w:numId w:val="14"/>
        </w:numPr>
        <w:tabs>
          <w:tab w:val="left" w:pos="706"/>
        </w:tabs>
        <w:ind w:right="140" w:firstLine="0"/>
        <w:rPr>
          <w:rFonts w:ascii="Arial" w:hAnsi="Arial" w:cs="Arial"/>
          <w:b/>
        </w:rPr>
      </w:pPr>
      <w:r w:rsidRPr="00A848D2">
        <w:rPr>
          <w:rFonts w:ascii="Arial" w:hAnsi="Arial" w:cs="Arial"/>
        </w:rPr>
        <w:t>O contratado deverá manter, durante toda a vigência do contrato, as mesmas condições de habilitação e qualificação exigidas na licitação.</w:t>
      </w:r>
    </w:p>
    <w:p w14:paraId="1EDC2950" w14:textId="77777777" w:rsidR="00A03940" w:rsidRPr="00A848D2" w:rsidRDefault="008F6D6C" w:rsidP="00E12BEA">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rPr>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1665264F" w14:textId="1837F6BF" w:rsidR="00A03940" w:rsidRPr="00A848D2" w:rsidRDefault="00A03940" w:rsidP="00E12BEA">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sz w:val="20"/>
          <w:szCs w:val="20"/>
          <w:lang w:val="pt-BR"/>
        </w:rPr>
        <w:t>As</w:t>
      </w:r>
      <w:r w:rsidRPr="00A848D2">
        <w:rPr>
          <w:rFonts w:ascii="Arial" w:hAnsi="Arial" w:cs="Arial"/>
          <w:spacing w:val="21"/>
          <w:sz w:val="20"/>
          <w:szCs w:val="20"/>
          <w:lang w:val="pt-BR"/>
        </w:rPr>
        <w:t xml:space="preserve"> </w:t>
      </w:r>
      <w:r w:rsidRPr="00A848D2">
        <w:rPr>
          <w:rFonts w:ascii="Arial" w:hAnsi="Arial" w:cs="Arial"/>
          <w:sz w:val="20"/>
          <w:szCs w:val="20"/>
          <w:lang w:val="pt-BR"/>
        </w:rPr>
        <w:t>microempresas</w:t>
      </w:r>
      <w:r w:rsidRPr="00A848D2">
        <w:rPr>
          <w:rFonts w:ascii="Arial" w:hAnsi="Arial" w:cs="Arial"/>
          <w:spacing w:val="25"/>
          <w:sz w:val="20"/>
          <w:szCs w:val="20"/>
          <w:lang w:val="pt-BR"/>
        </w:rPr>
        <w:t xml:space="preserve"> </w:t>
      </w:r>
      <w:r w:rsidRPr="00A848D2">
        <w:rPr>
          <w:rFonts w:ascii="Arial" w:hAnsi="Arial" w:cs="Arial"/>
          <w:sz w:val="20"/>
          <w:szCs w:val="20"/>
          <w:lang w:val="pt-BR"/>
        </w:rPr>
        <w:t>e</w:t>
      </w:r>
      <w:r w:rsidRPr="00A848D2">
        <w:rPr>
          <w:rFonts w:ascii="Arial" w:hAnsi="Arial" w:cs="Arial"/>
          <w:spacing w:val="25"/>
          <w:sz w:val="20"/>
          <w:szCs w:val="20"/>
          <w:lang w:val="pt-BR"/>
        </w:rPr>
        <w:t xml:space="preserve"> </w:t>
      </w:r>
      <w:r w:rsidRPr="00A848D2">
        <w:rPr>
          <w:rFonts w:ascii="Arial" w:hAnsi="Arial" w:cs="Arial"/>
          <w:sz w:val="20"/>
          <w:szCs w:val="20"/>
          <w:lang w:val="pt-BR"/>
        </w:rPr>
        <w:t>empresas</w:t>
      </w:r>
      <w:r w:rsidRPr="00A848D2">
        <w:rPr>
          <w:rFonts w:ascii="Arial" w:hAnsi="Arial" w:cs="Arial"/>
          <w:spacing w:val="21"/>
          <w:sz w:val="20"/>
          <w:szCs w:val="20"/>
          <w:lang w:val="pt-BR"/>
        </w:rPr>
        <w:t xml:space="preserve"> </w:t>
      </w:r>
      <w:r w:rsidRPr="00A848D2">
        <w:rPr>
          <w:rFonts w:ascii="Arial" w:hAnsi="Arial" w:cs="Arial"/>
          <w:sz w:val="20"/>
          <w:szCs w:val="20"/>
          <w:lang w:val="pt-BR"/>
        </w:rPr>
        <w:t>de</w:t>
      </w:r>
      <w:r w:rsidRPr="00A848D2">
        <w:rPr>
          <w:rFonts w:ascii="Arial" w:hAnsi="Arial" w:cs="Arial"/>
          <w:spacing w:val="25"/>
          <w:sz w:val="20"/>
          <w:szCs w:val="20"/>
          <w:lang w:val="pt-BR"/>
        </w:rPr>
        <w:t xml:space="preserve"> </w:t>
      </w:r>
      <w:r w:rsidRPr="00A848D2">
        <w:rPr>
          <w:rFonts w:ascii="Arial" w:hAnsi="Arial" w:cs="Arial"/>
          <w:sz w:val="20"/>
          <w:szCs w:val="20"/>
          <w:lang w:val="pt-BR"/>
        </w:rPr>
        <w:t>pequeno</w:t>
      </w:r>
      <w:r w:rsidRPr="00A848D2">
        <w:rPr>
          <w:rFonts w:ascii="Arial" w:hAnsi="Arial" w:cs="Arial"/>
          <w:spacing w:val="25"/>
          <w:sz w:val="20"/>
          <w:szCs w:val="20"/>
          <w:lang w:val="pt-BR"/>
        </w:rPr>
        <w:t xml:space="preserve"> </w:t>
      </w:r>
      <w:r w:rsidRPr="00A848D2">
        <w:rPr>
          <w:rFonts w:ascii="Arial" w:hAnsi="Arial" w:cs="Arial"/>
          <w:sz w:val="20"/>
          <w:szCs w:val="20"/>
          <w:lang w:val="pt-BR"/>
        </w:rPr>
        <w:t>porte</w:t>
      </w:r>
      <w:r w:rsidRPr="00A848D2">
        <w:rPr>
          <w:rFonts w:ascii="Arial" w:hAnsi="Arial" w:cs="Arial"/>
          <w:spacing w:val="22"/>
          <w:sz w:val="20"/>
          <w:szCs w:val="20"/>
          <w:lang w:val="pt-BR"/>
        </w:rPr>
        <w:t xml:space="preserve"> </w:t>
      </w:r>
      <w:r w:rsidRPr="00A848D2">
        <w:rPr>
          <w:rFonts w:ascii="Arial" w:hAnsi="Arial" w:cs="Arial"/>
          <w:sz w:val="20"/>
          <w:szCs w:val="20"/>
          <w:lang w:val="pt-BR"/>
        </w:rPr>
        <w:t>sediadas</w:t>
      </w:r>
      <w:r w:rsidRPr="00A848D2">
        <w:rPr>
          <w:rFonts w:ascii="Arial" w:hAnsi="Arial" w:cs="Arial"/>
          <w:spacing w:val="25"/>
          <w:sz w:val="20"/>
          <w:szCs w:val="20"/>
          <w:lang w:val="pt-BR"/>
        </w:rPr>
        <w:t xml:space="preserve"> </w:t>
      </w:r>
      <w:r w:rsidRPr="00A848D2">
        <w:rPr>
          <w:rFonts w:ascii="Arial" w:hAnsi="Arial" w:cs="Arial"/>
          <w:sz w:val="20"/>
          <w:szCs w:val="20"/>
          <w:lang w:val="pt-BR"/>
        </w:rPr>
        <w:t>local</w:t>
      </w:r>
      <w:r w:rsidRPr="00A848D2">
        <w:rPr>
          <w:rFonts w:ascii="Arial" w:hAnsi="Arial" w:cs="Arial"/>
          <w:spacing w:val="24"/>
          <w:sz w:val="20"/>
          <w:szCs w:val="20"/>
          <w:lang w:val="pt-BR"/>
        </w:rPr>
        <w:t xml:space="preserve"> </w:t>
      </w:r>
      <w:r w:rsidRPr="00A848D2">
        <w:rPr>
          <w:rFonts w:ascii="Arial" w:hAnsi="Arial" w:cs="Arial"/>
          <w:sz w:val="20"/>
          <w:szCs w:val="20"/>
          <w:lang w:val="pt-BR"/>
        </w:rPr>
        <w:t>ou</w:t>
      </w:r>
      <w:r w:rsidRPr="00A848D2">
        <w:rPr>
          <w:rFonts w:ascii="Arial" w:hAnsi="Arial" w:cs="Arial"/>
          <w:spacing w:val="25"/>
          <w:sz w:val="20"/>
          <w:szCs w:val="20"/>
          <w:lang w:val="pt-BR"/>
        </w:rPr>
        <w:t xml:space="preserve"> </w:t>
      </w:r>
      <w:r w:rsidRPr="00A848D2">
        <w:rPr>
          <w:rFonts w:ascii="Arial" w:hAnsi="Arial" w:cs="Arial"/>
          <w:sz w:val="20"/>
          <w:szCs w:val="20"/>
          <w:lang w:val="pt-BR"/>
        </w:rPr>
        <w:t>regionalmente</w:t>
      </w:r>
      <w:r w:rsidRPr="00A848D2">
        <w:rPr>
          <w:rFonts w:ascii="Arial" w:hAnsi="Arial" w:cs="Arial"/>
          <w:spacing w:val="24"/>
          <w:sz w:val="20"/>
          <w:szCs w:val="20"/>
          <w:lang w:val="pt-BR"/>
        </w:rPr>
        <w:t xml:space="preserve"> </w:t>
      </w:r>
      <w:r w:rsidRPr="00A848D2">
        <w:rPr>
          <w:rFonts w:ascii="Arial" w:hAnsi="Arial" w:cs="Arial"/>
          <w:sz w:val="20"/>
          <w:szCs w:val="20"/>
          <w:lang w:val="pt-BR"/>
        </w:rPr>
        <w:t>gozam</w:t>
      </w:r>
      <w:r w:rsidRPr="00A848D2">
        <w:rPr>
          <w:rFonts w:ascii="Arial" w:hAnsi="Arial" w:cs="Arial"/>
          <w:spacing w:val="-56"/>
          <w:sz w:val="20"/>
          <w:szCs w:val="20"/>
          <w:lang w:val="pt-BR"/>
        </w:rPr>
        <w:t xml:space="preserve"> </w:t>
      </w:r>
      <w:r w:rsidRPr="00A848D2">
        <w:rPr>
          <w:rFonts w:ascii="Arial" w:hAnsi="Arial" w:cs="Arial"/>
          <w:sz w:val="20"/>
          <w:szCs w:val="20"/>
          <w:lang w:val="pt-BR"/>
        </w:rPr>
        <w:t>de prioridade de contratação, nos termos do § 3º do art. 48 da Lei Complementar n.º 123, de 14 de</w:t>
      </w:r>
      <w:r w:rsidRPr="00A848D2">
        <w:rPr>
          <w:rFonts w:ascii="Arial" w:hAnsi="Arial" w:cs="Arial"/>
          <w:spacing w:val="1"/>
          <w:sz w:val="20"/>
          <w:szCs w:val="20"/>
          <w:lang w:val="pt-BR"/>
        </w:rPr>
        <w:t xml:space="preserve"> </w:t>
      </w:r>
      <w:r w:rsidRPr="00A848D2">
        <w:rPr>
          <w:rFonts w:ascii="Arial" w:hAnsi="Arial" w:cs="Arial"/>
          <w:sz w:val="20"/>
          <w:szCs w:val="20"/>
          <w:lang w:val="pt-BR"/>
        </w:rPr>
        <w:t xml:space="preserve">dezembro de 2006 e </w:t>
      </w:r>
      <w:r w:rsidRPr="00A848D2">
        <w:rPr>
          <w:rFonts w:ascii="Arial" w:hAnsi="Arial" w:cs="Arial"/>
          <w:sz w:val="20"/>
          <w:szCs w:val="20"/>
        </w:rPr>
        <w:t>com base no Art. 1º do Decreto Municipal 6.485/</w:t>
      </w:r>
      <w:r w:rsidR="00A00CF2">
        <w:rPr>
          <w:rFonts w:ascii="Arial" w:hAnsi="Arial" w:cs="Arial"/>
          <w:sz w:val="20"/>
          <w:szCs w:val="20"/>
        </w:rPr>
        <w:t>2026</w:t>
      </w:r>
      <w:r w:rsidRPr="00A848D2">
        <w:rPr>
          <w:rFonts w:ascii="Arial" w:hAnsi="Arial" w:cs="Arial"/>
          <w:sz w:val="20"/>
          <w:szCs w:val="20"/>
        </w:rPr>
        <w:t>, os</w:t>
      </w:r>
      <w:r w:rsidRPr="00A848D2">
        <w:rPr>
          <w:rFonts w:ascii="Arial" w:hAnsi="Arial" w:cs="Arial"/>
          <w:sz w:val="20"/>
          <w:szCs w:val="20"/>
          <w:lang w:val="pt-BR"/>
        </w:rPr>
        <w:t xml:space="preserve"> benefícios que se estabelece em face das peculiaridades locais e regionais, com</w:t>
      </w:r>
      <w:r w:rsidRPr="00A848D2">
        <w:rPr>
          <w:rFonts w:ascii="Arial" w:hAnsi="Arial" w:cs="Arial"/>
          <w:spacing w:val="1"/>
          <w:sz w:val="20"/>
          <w:szCs w:val="20"/>
          <w:lang w:val="pt-BR"/>
        </w:rPr>
        <w:t xml:space="preserve"> </w:t>
      </w:r>
      <w:r w:rsidRPr="00A848D2">
        <w:rPr>
          <w:rFonts w:ascii="Arial" w:hAnsi="Arial" w:cs="Arial"/>
          <w:sz w:val="20"/>
          <w:szCs w:val="20"/>
          <w:lang w:val="pt-BR"/>
        </w:rPr>
        <w:t>vistas</w:t>
      </w:r>
      <w:r w:rsidRPr="00A848D2">
        <w:rPr>
          <w:rFonts w:ascii="Arial" w:hAnsi="Arial" w:cs="Arial"/>
          <w:spacing w:val="-2"/>
          <w:sz w:val="20"/>
          <w:szCs w:val="20"/>
          <w:lang w:val="pt-BR"/>
        </w:rPr>
        <w:t xml:space="preserve"> </w:t>
      </w:r>
      <w:r w:rsidRPr="00A848D2">
        <w:rPr>
          <w:rFonts w:ascii="Arial" w:hAnsi="Arial" w:cs="Arial"/>
          <w:sz w:val="20"/>
          <w:szCs w:val="20"/>
          <w:lang w:val="pt-BR"/>
        </w:rPr>
        <w:t>a</w:t>
      </w:r>
      <w:r w:rsidRPr="00A848D2">
        <w:rPr>
          <w:rFonts w:ascii="Arial" w:hAnsi="Arial" w:cs="Arial"/>
          <w:spacing w:val="-2"/>
          <w:sz w:val="20"/>
          <w:szCs w:val="20"/>
          <w:lang w:val="pt-BR"/>
        </w:rPr>
        <w:t xml:space="preserve"> </w:t>
      </w:r>
      <w:r w:rsidRPr="00A848D2">
        <w:rPr>
          <w:rFonts w:ascii="Arial" w:hAnsi="Arial" w:cs="Arial"/>
          <w:sz w:val="20"/>
          <w:szCs w:val="20"/>
          <w:lang w:val="pt-BR"/>
        </w:rPr>
        <w:t>promoção</w:t>
      </w:r>
      <w:r w:rsidRPr="00A848D2">
        <w:rPr>
          <w:rFonts w:ascii="Arial" w:hAnsi="Arial" w:cs="Arial"/>
          <w:spacing w:val="-2"/>
          <w:sz w:val="20"/>
          <w:szCs w:val="20"/>
          <w:lang w:val="pt-BR"/>
        </w:rPr>
        <w:t xml:space="preserve"> </w:t>
      </w:r>
      <w:r w:rsidRPr="00A848D2">
        <w:rPr>
          <w:rFonts w:ascii="Arial" w:hAnsi="Arial" w:cs="Arial"/>
          <w:sz w:val="20"/>
          <w:szCs w:val="20"/>
          <w:lang w:val="pt-BR"/>
        </w:rPr>
        <w:t>do</w:t>
      </w:r>
      <w:r w:rsidRPr="00A848D2">
        <w:rPr>
          <w:rFonts w:ascii="Arial" w:hAnsi="Arial" w:cs="Arial"/>
          <w:spacing w:val="-1"/>
          <w:sz w:val="20"/>
          <w:szCs w:val="20"/>
          <w:lang w:val="pt-BR"/>
        </w:rPr>
        <w:t xml:space="preserve"> </w:t>
      </w:r>
      <w:r w:rsidRPr="00A848D2">
        <w:rPr>
          <w:rFonts w:ascii="Arial" w:hAnsi="Arial" w:cs="Arial"/>
          <w:sz w:val="20"/>
          <w:szCs w:val="20"/>
          <w:lang w:val="pt-BR"/>
        </w:rPr>
        <w:t>desenvolvimento</w:t>
      </w:r>
      <w:r w:rsidRPr="00A848D2">
        <w:rPr>
          <w:rFonts w:ascii="Arial" w:hAnsi="Arial" w:cs="Arial"/>
          <w:spacing w:val="-2"/>
          <w:sz w:val="20"/>
          <w:szCs w:val="20"/>
          <w:lang w:val="pt-BR"/>
        </w:rPr>
        <w:t xml:space="preserve"> </w:t>
      </w:r>
      <w:r w:rsidRPr="00A848D2">
        <w:rPr>
          <w:rFonts w:ascii="Arial" w:hAnsi="Arial" w:cs="Arial"/>
          <w:sz w:val="20"/>
          <w:szCs w:val="20"/>
          <w:lang w:val="pt-BR"/>
        </w:rPr>
        <w:t>econômico</w:t>
      </w:r>
      <w:r w:rsidRPr="00A848D2">
        <w:rPr>
          <w:rFonts w:ascii="Arial" w:hAnsi="Arial" w:cs="Arial"/>
          <w:spacing w:val="-5"/>
          <w:sz w:val="20"/>
          <w:szCs w:val="20"/>
          <w:lang w:val="pt-BR"/>
        </w:rPr>
        <w:t xml:space="preserve"> </w:t>
      </w:r>
      <w:r w:rsidRPr="00A848D2">
        <w:rPr>
          <w:rFonts w:ascii="Arial" w:hAnsi="Arial" w:cs="Arial"/>
          <w:sz w:val="20"/>
          <w:szCs w:val="20"/>
          <w:lang w:val="pt-BR"/>
        </w:rPr>
        <w:t>e</w:t>
      </w:r>
      <w:r w:rsidRPr="00A848D2">
        <w:rPr>
          <w:rFonts w:ascii="Arial" w:hAnsi="Arial" w:cs="Arial"/>
          <w:spacing w:val="-1"/>
          <w:sz w:val="20"/>
          <w:szCs w:val="20"/>
          <w:lang w:val="pt-BR"/>
        </w:rPr>
        <w:t xml:space="preserve"> </w:t>
      </w:r>
      <w:r w:rsidRPr="00A848D2">
        <w:rPr>
          <w:rFonts w:ascii="Arial" w:hAnsi="Arial" w:cs="Arial"/>
          <w:sz w:val="20"/>
          <w:szCs w:val="20"/>
          <w:lang w:val="pt-BR"/>
        </w:rPr>
        <w:t>social</w:t>
      </w:r>
      <w:r w:rsidRPr="00A848D2">
        <w:rPr>
          <w:rFonts w:ascii="Arial" w:hAnsi="Arial" w:cs="Arial"/>
          <w:spacing w:val="-1"/>
          <w:sz w:val="20"/>
          <w:szCs w:val="20"/>
          <w:lang w:val="pt-BR"/>
        </w:rPr>
        <w:t xml:space="preserve"> </w:t>
      </w:r>
      <w:r w:rsidRPr="00A848D2">
        <w:rPr>
          <w:rFonts w:ascii="Arial" w:hAnsi="Arial" w:cs="Arial"/>
          <w:sz w:val="20"/>
          <w:szCs w:val="20"/>
          <w:lang w:val="pt-BR"/>
        </w:rPr>
        <w:t>no</w:t>
      </w:r>
      <w:r w:rsidRPr="00A848D2">
        <w:rPr>
          <w:rFonts w:ascii="Arial" w:hAnsi="Arial" w:cs="Arial"/>
          <w:spacing w:val="-2"/>
          <w:sz w:val="20"/>
          <w:szCs w:val="20"/>
          <w:lang w:val="pt-BR"/>
        </w:rPr>
        <w:t xml:space="preserve"> </w:t>
      </w:r>
      <w:r w:rsidRPr="00A848D2">
        <w:rPr>
          <w:rFonts w:ascii="Arial" w:hAnsi="Arial" w:cs="Arial"/>
          <w:sz w:val="20"/>
          <w:szCs w:val="20"/>
          <w:lang w:val="pt-BR"/>
        </w:rPr>
        <w:t>âmbito</w:t>
      </w:r>
      <w:r w:rsidRPr="00A848D2">
        <w:rPr>
          <w:rFonts w:ascii="Arial" w:hAnsi="Arial" w:cs="Arial"/>
          <w:spacing w:val="-1"/>
          <w:sz w:val="20"/>
          <w:szCs w:val="20"/>
          <w:lang w:val="pt-BR"/>
        </w:rPr>
        <w:t xml:space="preserve"> </w:t>
      </w:r>
      <w:r w:rsidRPr="00A848D2">
        <w:rPr>
          <w:rFonts w:ascii="Arial" w:hAnsi="Arial" w:cs="Arial"/>
          <w:sz w:val="20"/>
          <w:szCs w:val="20"/>
          <w:lang w:val="pt-BR"/>
        </w:rPr>
        <w:t>municipal</w:t>
      </w:r>
      <w:r w:rsidRPr="00A848D2">
        <w:rPr>
          <w:rFonts w:ascii="Arial" w:hAnsi="Arial" w:cs="Arial"/>
          <w:spacing w:val="-1"/>
          <w:sz w:val="20"/>
          <w:szCs w:val="20"/>
          <w:lang w:val="pt-BR"/>
        </w:rPr>
        <w:t xml:space="preserve"> </w:t>
      </w:r>
      <w:r w:rsidRPr="00A848D2">
        <w:rPr>
          <w:rFonts w:ascii="Arial" w:hAnsi="Arial" w:cs="Arial"/>
          <w:sz w:val="20"/>
          <w:szCs w:val="20"/>
          <w:lang w:val="pt-BR"/>
        </w:rPr>
        <w:t>e</w:t>
      </w:r>
      <w:r w:rsidRPr="00A848D2">
        <w:rPr>
          <w:rFonts w:ascii="Arial" w:hAnsi="Arial" w:cs="Arial"/>
          <w:spacing w:val="-2"/>
          <w:sz w:val="20"/>
          <w:szCs w:val="20"/>
          <w:lang w:val="pt-BR"/>
        </w:rPr>
        <w:t xml:space="preserve"> </w:t>
      </w:r>
      <w:r w:rsidRPr="00A848D2">
        <w:rPr>
          <w:rFonts w:ascii="Arial" w:hAnsi="Arial" w:cs="Arial"/>
          <w:sz w:val="20"/>
          <w:szCs w:val="20"/>
          <w:lang w:val="pt-BR"/>
        </w:rPr>
        <w:t>regional.</w:t>
      </w:r>
    </w:p>
    <w:p w14:paraId="07D3E40A" w14:textId="0A7AB650" w:rsidR="00A03940" w:rsidRPr="00A848D2" w:rsidRDefault="00A03940" w:rsidP="00E12BEA">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sz w:val="20"/>
          <w:szCs w:val="20"/>
          <w:lang w:val="pt-BR"/>
        </w:rPr>
        <w:t>Entende-se</w:t>
      </w:r>
      <w:r w:rsidRPr="00A848D2">
        <w:rPr>
          <w:rFonts w:ascii="Arial" w:hAnsi="Arial" w:cs="Arial"/>
          <w:spacing w:val="1"/>
          <w:sz w:val="20"/>
          <w:szCs w:val="20"/>
          <w:lang w:val="pt-BR"/>
        </w:rPr>
        <w:t xml:space="preserve"> </w:t>
      </w:r>
      <w:r w:rsidRPr="00A848D2">
        <w:rPr>
          <w:rFonts w:ascii="Arial" w:hAnsi="Arial" w:cs="Arial"/>
          <w:sz w:val="20"/>
          <w:szCs w:val="20"/>
          <w:lang w:val="pt-BR"/>
        </w:rPr>
        <w:t>por</w:t>
      </w:r>
      <w:r w:rsidRPr="00A848D2">
        <w:rPr>
          <w:rFonts w:ascii="Arial" w:hAnsi="Arial" w:cs="Arial"/>
          <w:spacing w:val="1"/>
          <w:sz w:val="20"/>
          <w:szCs w:val="20"/>
          <w:lang w:val="pt-BR"/>
        </w:rPr>
        <w:t xml:space="preserve"> </w:t>
      </w:r>
      <w:r w:rsidRPr="00A848D2">
        <w:rPr>
          <w:rFonts w:ascii="Arial" w:hAnsi="Arial" w:cs="Arial"/>
          <w:sz w:val="20"/>
          <w:szCs w:val="20"/>
          <w:lang w:val="pt-BR"/>
        </w:rPr>
        <w:t>empresas</w:t>
      </w:r>
      <w:r w:rsidRPr="00A848D2">
        <w:rPr>
          <w:rFonts w:ascii="Arial" w:hAnsi="Arial" w:cs="Arial"/>
          <w:spacing w:val="1"/>
          <w:sz w:val="20"/>
          <w:szCs w:val="20"/>
          <w:lang w:val="pt-BR"/>
        </w:rPr>
        <w:t xml:space="preserve"> </w:t>
      </w:r>
      <w:r w:rsidRPr="00A848D2">
        <w:rPr>
          <w:rFonts w:ascii="Arial" w:hAnsi="Arial" w:cs="Arial"/>
          <w:sz w:val="20"/>
          <w:szCs w:val="20"/>
          <w:lang w:val="pt-BR"/>
        </w:rPr>
        <w:t>sediadas</w:t>
      </w:r>
      <w:r w:rsidRPr="00A848D2">
        <w:rPr>
          <w:rFonts w:ascii="Arial" w:hAnsi="Arial" w:cs="Arial"/>
          <w:spacing w:val="1"/>
          <w:sz w:val="20"/>
          <w:szCs w:val="20"/>
          <w:lang w:val="pt-BR"/>
        </w:rPr>
        <w:t xml:space="preserve"> </w:t>
      </w:r>
      <w:r w:rsidRPr="00A848D2">
        <w:rPr>
          <w:rFonts w:ascii="Arial" w:hAnsi="Arial" w:cs="Arial"/>
          <w:b/>
          <w:bCs/>
          <w:spacing w:val="1"/>
          <w:sz w:val="20"/>
          <w:szCs w:val="20"/>
          <w:lang w:val="pt-BR"/>
        </w:rPr>
        <w:t>LOCAL</w:t>
      </w:r>
      <w:r w:rsidRPr="00A848D2">
        <w:rPr>
          <w:rFonts w:ascii="Arial" w:hAnsi="Arial" w:cs="Arial"/>
          <w:spacing w:val="1"/>
          <w:sz w:val="20"/>
          <w:szCs w:val="20"/>
          <w:lang w:val="pt-BR"/>
        </w:rPr>
        <w:t xml:space="preserve"> </w:t>
      </w:r>
      <w:r w:rsidRPr="00A848D2">
        <w:rPr>
          <w:rFonts w:ascii="Arial" w:hAnsi="Arial" w:cs="Arial"/>
          <w:sz w:val="20"/>
          <w:szCs w:val="20"/>
          <w:lang w:val="pt-BR"/>
        </w:rPr>
        <w:t>aquelas</w:t>
      </w:r>
      <w:r w:rsidRPr="00A848D2">
        <w:rPr>
          <w:rFonts w:ascii="Arial" w:hAnsi="Arial" w:cs="Arial"/>
          <w:spacing w:val="1"/>
          <w:sz w:val="20"/>
          <w:szCs w:val="20"/>
          <w:lang w:val="pt-BR"/>
        </w:rPr>
        <w:t xml:space="preserve"> </w:t>
      </w:r>
      <w:r w:rsidRPr="00A848D2">
        <w:rPr>
          <w:rFonts w:ascii="Arial" w:hAnsi="Arial" w:cs="Arial"/>
          <w:sz w:val="20"/>
          <w:szCs w:val="20"/>
          <w:lang w:val="pt-BR"/>
        </w:rPr>
        <w:t>que</w:t>
      </w:r>
      <w:r w:rsidRPr="00A848D2">
        <w:rPr>
          <w:rFonts w:ascii="Arial" w:hAnsi="Arial" w:cs="Arial"/>
          <w:spacing w:val="1"/>
          <w:sz w:val="20"/>
          <w:szCs w:val="20"/>
          <w:lang w:val="pt-BR"/>
        </w:rPr>
        <w:t xml:space="preserve"> </w:t>
      </w:r>
      <w:r w:rsidRPr="00A848D2">
        <w:rPr>
          <w:rFonts w:ascii="Arial" w:hAnsi="Arial" w:cs="Arial"/>
          <w:sz w:val="20"/>
          <w:szCs w:val="20"/>
          <w:lang w:val="pt-BR"/>
        </w:rPr>
        <w:t>estejam</w:t>
      </w:r>
      <w:r w:rsidRPr="00A848D2">
        <w:rPr>
          <w:rFonts w:ascii="Arial" w:hAnsi="Arial" w:cs="Arial"/>
          <w:spacing w:val="1"/>
          <w:sz w:val="20"/>
          <w:szCs w:val="20"/>
          <w:lang w:val="pt-BR"/>
        </w:rPr>
        <w:t xml:space="preserve"> </w:t>
      </w:r>
      <w:r w:rsidRPr="00A848D2">
        <w:rPr>
          <w:rFonts w:ascii="Arial" w:hAnsi="Arial" w:cs="Arial"/>
          <w:sz w:val="20"/>
          <w:szCs w:val="20"/>
          <w:lang w:val="pt-BR"/>
        </w:rPr>
        <w:t>localizadas</w:t>
      </w:r>
      <w:r w:rsidRPr="00A848D2">
        <w:rPr>
          <w:rFonts w:ascii="Arial" w:hAnsi="Arial" w:cs="Arial"/>
          <w:spacing w:val="1"/>
          <w:sz w:val="20"/>
          <w:szCs w:val="20"/>
          <w:lang w:val="pt-BR"/>
        </w:rPr>
        <w:t xml:space="preserve"> </w:t>
      </w:r>
      <w:r w:rsidRPr="00A848D2">
        <w:rPr>
          <w:rFonts w:ascii="Arial" w:hAnsi="Arial" w:cs="Arial"/>
          <w:sz w:val="20"/>
          <w:szCs w:val="20"/>
          <w:lang w:val="pt-BR"/>
        </w:rPr>
        <w:t xml:space="preserve">em Espigão do Oeste/RO, e empresas </w:t>
      </w:r>
      <w:r w:rsidRPr="00A848D2">
        <w:rPr>
          <w:rFonts w:ascii="Arial" w:hAnsi="Arial" w:cs="Arial"/>
          <w:b/>
          <w:bCs/>
          <w:sz w:val="20"/>
          <w:szCs w:val="20"/>
          <w:lang w:val="pt-BR"/>
        </w:rPr>
        <w:t>REGIONAL</w:t>
      </w:r>
      <w:r w:rsidRPr="00A848D2">
        <w:rPr>
          <w:rFonts w:ascii="Arial" w:hAnsi="Arial" w:cs="Arial"/>
          <w:sz w:val="20"/>
          <w:szCs w:val="20"/>
          <w:lang w:val="pt-BR"/>
        </w:rPr>
        <w:t xml:space="preserve"> aquelas situadas nos limites geográficos dos municípios de Espigão do Oeste, Cacoal, Alta Floresta do Oeste, Alto Alegre dos Parecis, Castanheiras, Ministro Andreazza, Novo horizonte do Oeste, Rolim de Moura e Santa Luzia do Oeste.</w:t>
      </w:r>
    </w:p>
    <w:p w14:paraId="6FB1E846" w14:textId="77777777" w:rsidR="00EA42FF" w:rsidRPr="00A848D2" w:rsidRDefault="008F6D6C" w:rsidP="00E12BEA">
      <w:pPr>
        <w:pStyle w:val="Ttulo1"/>
        <w:numPr>
          <w:ilvl w:val="0"/>
          <w:numId w:val="14"/>
        </w:numPr>
        <w:tabs>
          <w:tab w:val="left" w:pos="707"/>
          <w:tab w:val="left" w:pos="9526"/>
        </w:tabs>
        <w:spacing w:before="251"/>
        <w:ind w:left="707" w:hanging="565"/>
      </w:pPr>
      <w:r w:rsidRPr="00A848D2">
        <w:rPr>
          <w:color w:val="000000"/>
          <w:shd w:val="clear" w:color="auto" w:fill="D8D8D8"/>
        </w:rPr>
        <w:t>DOS</w:t>
      </w:r>
      <w:r w:rsidRPr="00A848D2">
        <w:rPr>
          <w:color w:val="000000"/>
          <w:spacing w:val="-8"/>
          <w:shd w:val="clear" w:color="auto" w:fill="D8D8D8"/>
        </w:rPr>
        <w:t xml:space="preserve"> </w:t>
      </w:r>
      <w:r w:rsidRPr="00A848D2">
        <w:rPr>
          <w:color w:val="000000"/>
          <w:shd w:val="clear" w:color="auto" w:fill="D8D8D8"/>
        </w:rPr>
        <w:t>ESCLARECIMENTOS</w:t>
      </w:r>
      <w:r w:rsidRPr="00A848D2">
        <w:rPr>
          <w:color w:val="000000"/>
          <w:spacing w:val="-6"/>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hd w:val="clear" w:color="auto" w:fill="D8D8D8"/>
        </w:rPr>
        <w:t>IMPUGNAÇÃO</w:t>
      </w:r>
      <w:r w:rsidRPr="00A848D2">
        <w:rPr>
          <w:color w:val="000000"/>
          <w:spacing w:val="-4"/>
          <w:shd w:val="clear" w:color="auto" w:fill="D8D8D8"/>
        </w:rPr>
        <w:t xml:space="preserve"> </w:t>
      </w:r>
      <w:r w:rsidRPr="00A848D2">
        <w:rPr>
          <w:color w:val="000000"/>
          <w:shd w:val="clear" w:color="auto" w:fill="D8D8D8"/>
        </w:rPr>
        <w:t>DO</w:t>
      </w:r>
      <w:r w:rsidRPr="00A848D2">
        <w:rPr>
          <w:color w:val="000000"/>
          <w:spacing w:val="-2"/>
          <w:shd w:val="clear" w:color="auto" w:fill="D8D8D8"/>
        </w:rPr>
        <w:t xml:space="preserve"> </w:t>
      </w:r>
      <w:r w:rsidRPr="00A848D2">
        <w:rPr>
          <w:color w:val="000000"/>
          <w:shd w:val="clear" w:color="auto" w:fill="D8D8D8"/>
        </w:rPr>
        <w:t>ATO</w:t>
      </w:r>
      <w:r w:rsidRPr="00A848D2">
        <w:rPr>
          <w:color w:val="000000"/>
          <w:spacing w:val="-3"/>
          <w:shd w:val="clear" w:color="auto" w:fill="D8D8D8"/>
        </w:rPr>
        <w:t xml:space="preserve"> </w:t>
      </w:r>
      <w:r w:rsidRPr="00A848D2">
        <w:rPr>
          <w:color w:val="000000"/>
          <w:spacing w:val="-2"/>
          <w:shd w:val="clear" w:color="auto" w:fill="D8D8D8"/>
        </w:rPr>
        <w:t>CONVOCATÓRIO</w:t>
      </w:r>
      <w:r w:rsidRPr="00A848D2">
        <w:rPr>
          <w:color w:val="000000"/>
          <w:shd w:val="clear" w:color="auto" w:fill="D8D8D8"/>
        </w:rPr>
        <w:tab/>
      </w:r>
    </w:p>
    <w:p w14:paraId="1728B3BA" w14:textId="77777777" w:rsidR="00EA42FF" w:rsidRPr="00A848D2" w:rsidRDefault="00EA42FF">
      <w:pPr>
        <w:pStyle w:val="Corpodetexto"/>
        <w:spacing w:before="2"/>
        <w:ind w:left="0"/>
        <w:jc w:val="left"/>
        <w:rPr>
          <w:rFonts w:ascii="Arial" w:hAnsi="Arial" w:cs="Arial"/>
          <w:b/>
        </w:rPr>
      </w:pPr>
    </w:p>
    <w:p w14:paraId="0F83A870" w14:textId="19931E74" w:rsidR="00EA42FF" w:rsidRPr="00A848D2" w:rsidRDefault="0003561E" w:rsidP="00E12BEA">
      <w:pPr>
        <w:pStyle w:val="PargrafodaLista"/>
        <w:numPr>
          <w:ilvl w:val="1"/>
          <w:numId w:val="14"/>
        </w:numPr>
        <w:tabs>
          <w:tab w:val="left" w:pos="706"/>
        </w:tabs>
        <w:ind w:right="137" w:firstLine="0"/>
        <w:rPr>
          <w:rFonts w:ascii="Arial" w:hAnsi="Arial" w:cs="Arial"/>
          <w:b/>
        </w:rPr>
      </w:pPr>
      <w:r w:rsidRPr="00A848D2">
        <w:rPr>
          <w:rFonts w:ascii="Arial" w:hAnsi="Arial" w:cs="Arial"/>
        </w:rPr>
        <w:t xml:space="preserve">Nos termos do art. 164 da Lei 14.133/2021, os pedidos de </w:t>
      </w:r>
      <w:r w:rsidRPr="00A848D2">
        <w:rPr>
          <w:rFonts w:ascii="Arial" w:hAnsi="Arial" w:cs="Arial"/>
          <w:u w:val="single"/>
        </w:rPr>
        <w:t>esclarecimentos</w:t>
      </w:r>
      <w:r w:rsidR="00DA43C9" w:rsidRPr="00A848D2">
        <w:rPr>
          <w:rFonts w:ascii="Arial" w:hAnsi="Arial" w:cs="Arial"/>
        </w:rPr>
        <w:t xml:space="preserve"> </w:t>
      </w:r>
      <w:r w:rsidRPr="00A848D2">
        <w:rPr>
          <w:rFonts w:ascii="Arial" w:hAnsi="Arial" w:cs="Arial"/>
        </w:rPr>
        <w:t>decorrentes</w:t>
      </w:r>
      <w:r w:rsidRPr="00A848D2">
        <w:rPr>
          <w:rFonts w:ascii="Arial" w:hAnsi="Arial" w:cs="Arial"/>
          <w:spacing w:val="80"/>
        </w:rPr>
        <w:t xml:space="preserve"> </w:t>
      </w:r>
      <w:r w:rsidRPr="00A848D2">
        <w:rPr>
          <w:rFonts w:ascii="Arial" w:hAnsi="Arial" w:cs="Arial"/>
        </w:rPr>
        <w:t>de dúvidas na interpretação deste Edital e seus anexos e as informações adicionais que se fizerem necessárias para a elaboração das propostas, referentes ao processo licitatório</w:t>
      </w:r>
      <w:r w:rsidRPr="00A848D2">
        <w:rPr>
          <w:rFonts w:ascii="Arial" w:hAnsi="Arial" w:cs="Arial"/>
          <w:spacing w:val="40"/>
        </w:rPr>
        <w:t xml:space="preserve"> </w:t>
      </w:r>
      <w:r w:rsidRPr="00A848D2">
        <w:rPr>
          <w:rFonts w:ascii="Arial" w:hAnsi="Arial" w:cs="Arial"/>
        </w:rPr>
        <w:t xml:space="preserve">deverão ser enviados ao Pregoeiro </w:t>
      </w:r>
      <w:r w:rsidRPr="00A848D2">
        <w:rPr>
          <w:rFonts w:ascii="Arial" w:hAnsi="Arial" w:cs="Arial"/>
          <w:b/>
        </w:rPr>
        <w:t xml:space="preserve">até 03 (três) dias úteis </w:t>
      </w:r>
      <w:r w:rsidRPr="00A848D2">
        <w:rPr>
          <w:rFonts w:ascii="Arial" w:hAnsi="Arial" w:cs="Arial"/>
        </w:rPr>
        <w:t xml:space="preserve">anteriores à data fixada para abertura da sessão pública do PREGÃO ELETRÔNICO, manifestando-se através do Sistema </w:t>
      </w:r>
      <w:r w:rsidRPr="00A848D2">
        <w:rPr>
          <w:rFonts w:ascii="Arial" w:hAnsi="Arial" w:cs="Arial"/>
          <w:b/>
          <w:bCs/>
          <w:u w:val="single"/>
        </w:rPr>
        <w:t>PORTAL DE COMPRAS PUBLICAS</w:t>
      </w:r>
      <w:r w:rsidRPr="00A848D2">
        <w:rPr>
          <w:rFonts w:ascii="Arial" w:hAnsi="Arial" w:cs="Arial"/>
          <w:b/>
          <w:spacing w:val="-2"/>
        </w:rPr>
        <w:t xml:space="preserve"> </w:t>
      </w:r>
      <w:r w:rsidRPr="00A848D2">
        <w:rPr>
          <w:rFonts w:ascii="Arial" w:hAnsi="Arial" w:cs="Arial"/>
        </w:rPr>
        <w:t xml:space="preserve">ou ainda quando for a situação em casos exepcionais e não for possível inserir no </w:t>
      </w:r>
      <w:r w:rsidRPr="00A848D2">
        <w:rPr>
          <w:rFonts w:ascii="Arial" w:hAnsi="Arial" w:cs="Arial"/>
          <w:b/>
          <w:bCs/>
          <w:u w:val="single"/>
        </w:rPr>
        <w:t>PORTAL DE COMPRAS PUBLICAS</w:t>
      </w:r>
      <w:r w:rsidRPr="00A848D2">
        <w:rPr>
          <w:rFonts w:ascii="Arial" w:hAnsi="Arial" w:cs="Arial"/>
        </w:rPr>
        <w:t xml:space="preserve"> poderá ser ecaminhado via e-mail </w:t>
      </w:r>
      <w:hyperlink r:id="rId23" w:history="1">
        <w:r w:rsidRPr="00A848D2">
          <w:rPr>
            <w:rStyle w:val="Hyperlink"/>
            <w:rFonts w:ascii="Arial" w:hAnsi="Arial" w:cs="Arial"/>
          </w:rPr>
          <w:t>pregao@espigaodooeste.ro.gov.br</w:t>
        </w:r>
      </w:hyperlink>
      <w:r w:rsidRPr="00A848D2">
        <w:rPr>
          <w:rFonts w:ascii="Arial" w:hAnsi="Arial" w:cs="Arial"/>
        </w:rPr>
        <w:t xml:space="preserve">, </w:t>
      </w:r>
      <w:r w:rsidRPr="00A848D2">
        <w:rPr>
          <w:rFonts w:ascii="Arial" w:hAnsi="Arial" w:cs="Arial"/>
          <w:b/>
          <w:bCs/>
          <w:u w:val="single"/>
        </w:rPr>
        <w:t>ao transmitir o e-mail, o mesmo deverá ser confirmado pelo Pregoeiro e equipe de apoio responsável, para não tornar sem efeito, pelo telefone WhatsApp (69) 99308-0534</w:t>
      </w:r>
      <w:r w:rsidRPr="00A848D2">
        <w:rPr>
          <w:rFonts w:ascii="Arial" w:hAnsi="Arial" w:cs="Arial"/>
        </w:rPr>
        <w:t xml:space="preserve">, ou ainda, protocolar o original junto a Coordenadoria de Compras Publicas, situada na </w:t>
      </w:r>
      <w:r w:rsidRPr="00A848D2">
        <w:rPr>
          <w:rFonts w:ascii="Arial" w:hAnsi="Arial" w:cs="Arial"/>
          <w:u w:val="single"/>
        </w:rPr>
        <w:t>R. Rio Grande do Sul, 2800 – Bairro: Centro – em Espigão d’Oeste/RO – CEP: 76974-000,</w:t>
      </w:r>
      <w:r w:rsidRPr="00A848D2">
        <w:rPr>
          <w:rFonts w:ascii="Arial" w:hAnsi="Arial" w:cs="Arial"/>
        </w:rPr>
        <w:t xml:space="preserve"> de segunda-feira a sexta-feira, no horário das 08:00h às 12:30h(Horário de Rondônia), devendo o licitante mencionar o número do Pregão, ano e número do processo </w:t>
      </w:r>
      <w:r w:rsidRPr="00A848D2">
        <w:rPr>
          <w:rFonts w:ascii="Arial" w:hAnsi="Arial" w:cs="Arial"/>
          <w:spacing w:val="-2"/>
        </w:rPr>
        <w:t>licitatório</w:t>
      </w:r>
      <w:r w:rsidR="008F6D6C" w:rsidRPr="00A848D2">
        <w:rPr>
          <w:rFonts w:ascii="Arial" w:hAnsi="Arial" w:cs="Arial"/>
          <w:spacing w:val="-2"/>
        </w:rPr>
        <w:t>.</w:t>
      </w:r>
    </w:p>
    <w:p w14:paraId="48E17733" w14:textId="77777777" w:rsidR="00EA42FF" w:rsidRPr="00A848D2" w:rsidRDefault="00EA42FF">
      <w:pPr>
        <w:pStyle w:val="Corpodetexto"/>
        <w:ind w:left="0"/>
        <w:jc w:val="left"/>
        <w:rPr>
          <w:rFonts w:ascii="Arial" w:hAnsi="Arial" w:cs="Arial"/>
        </w:rPr>
      </w:pPr>
    </w:p>
    <w:p w14:paraId="0CA6C74E" w14:textId="77777777" w:rsidR="00EA42FF" w:rsidRPr="00A848D2" w:rsidRDefault="008F6D6C" w:rsidP="00E12BEA">
      <w:pPr>
        <w:pStyle w:val="PargrafodaLista"/>
        <w:numPr>
          <w:ilvl w:val="2"/>
          <w:numId w:val="14"/>
        </w:numPr>
        <w:tabs>
          <w:tab w:val="left" w:pos="1274"/>
        </w:tabs>
        <w:ind w:left="708" w:right="138" w:firstLine="0"/>
        <w:rPr>
          <w:rFonts w:ascii="Arial" w:hAnsi="Arial" w:cs="Arial"/>
        </w:rPr>
      </w:pPr>
      <w:r w:rsidRPr="00A848D2">
        <w:rPr>
          <w:rFonts w:ascii="Arial" w:hAnsi="Arial" w:cs="Arial"/>
        </w:rPr>
        <w:t>O pregoeiro responderá</w:t>
      </w:r>
      <w:r w:rsidRPr="00A848D2">
        <w:rPr>
          <w:rFonts w:ascii="Arial" w:hAnsi="Arial" w:cs="Arial"/>
          <w:spacing w:val="-1"/>
        </w:rPr>
        <w:t xml:space="preserve"> </w:t>
      </w:r>
      <w:r w:rsidRPr="00A848D2">
        <w:rPr>
          <w:rFonts w:ascii="Arial" w:hAnsi="Arial" w:cs="Arial"/>
        </w:rPr>
        <w:t>aos pedidos de esclarecimentos</w:t>
      </w:r>
      <w:r w:rsidRPr="00A848D2">
        <w:rPr>
          <w:rFonts w:ascii="Arial" w:hAnsi="Arial" w:cs="Arial"/>
          <w:spacing w:val="-2"/>
        </w:rPr>
        <w:t xml:space="preserve"> </w:t>
      </w:r>
      <w:r w:rsidRPr="00A848D2">
        <w:rPr>
          <w:rFonts w:ascii="Arial" w:hAnsi="Arial" w:cs="Arial"/>
        </w:rPr>
        <w:t xml:space="preserve">no prazo de </w:t>
      </w:r>
      <w:r w:rsidRPr="00A848D2">
        <w:rPr>
          <w:rFonts w:ascii="Arial" w:hAnsi="Arial" w:cs="Arial"/>
          <w:b/>
          <w:u w:val="single"/>
        </w:rPr>
        <w:t>03 (três) dias</w:t>
      </w:r>
      <w:r w:rsidRPr="00A848D2">
        <w:rPr>
          <w:rFonts w:ascii="Arial" w:hAnsi="Arial" w:cs="Arial"/>
          <w:b/>
        </w:rPr>
        <w:t xml:space="preserve"> </w:t>
      </w:r>
      <w:r w:rsidRPr="00A848D2">
        <w:rPr>
          <w:rFonts w:ascii="Arial" w:hAnsi="Arial" w:cs="Arial"/>
          <w:b/>
          <w:u w:val="single"/>
        </w:rPr>
        <w:t>úteis</w:t>
      </w:r>
      <w:r w:rsidRPr="00A848D2">
        <w:rPr>
          <w:rFonts w:ascii="Arial" w:hAnsi="Arial" w:cs="Arial"/>
        </w:rPr>
        <w:t>, contado da data de recebimento do pedido, limitado ao último dia útil anterior à</w:t>
      </w:r>
      <w:r w:rsidRPr="00A848D2">
        <w:rPr>
          <w:rFonts w:ascii="Arial" w:hAnsi="Arial" w:cs="Arial"/>
          <w:spacing w:val="40"/>
        </w:rPr>
        <w:t xml:space="preserve"> </w:t>
      </w:r>
      <w:r w:rsidRPr="00A848D2">
        <w:rPr>
          <w:rFonts w:ascii="Arial" w:hAnsi="Arial" w:cs="Arial"/>
        </w:rPr>
        <w:t>data da abertura do certame.</w:t>
      </w:r>
    </w:p>
    <w:p w14:paraId="1DE16D58" w14:textId="77777777" w:rsidR="00EA42FF" w:rsidRPr="00A848D2" w:rsidRDefault="00EA42FF">
      <w:pPr>
        <w:pStyle w:val="Corpodetexto"/>
        <w:spacing w:before="92"/>
        <w:ind w:left="0"/>
        <w:jc w:val="left"/>
        <w:rPr>
          <w:rFonts w:ascii="Arial" w:hAnsi="Arial" w:cs="Arial"/>
        </w:rPr>
      </w:pPr>
    </w:p>
    <w:p w14:paraId="6C2C9039" w14:textId="51328131" w:rsidR="00EA42FF" w:rsidRPr="00A848D2" w:rsidRDefault="008F6D6C" w:rsidP="00E12BEA">
      <w:pPr>
        <w:pStyle w:val="PargrafodaLista"/>
        <w:numPr>
          <w:ilvl w:val="1"/>
          <w:numId w:val="14"/>
        </w:numPr>
        <w:tabs>
          <w:tab w:val="left" w:pos="706"/>
        </w:tabs>
        <w:ind w:right="138" w:firstLine="0"/>
        <w:rPr>
          <w:rFonts w:ascii="Arial" w:hAnsi="Arial" w:cs="Arial"/>
          <w:b/>
        </w:rPr>
      </w:pPr>
      <w:r w:rsidRPr="00A848D2">
        <w:rPr>
          <w:rFonts w:ascii="Arial" w:hAnsi="Arial" w:cs="Arial"/>
        </w:rP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sidRPr="00A848D2">
        <w:rPr>
          <w:rFonts w:ascii="Arial" w:hAnsi="Arial" w:cs="Arial"/>
          <w:spacing w:val="-2"/>
        </w:rPr>
        <w:t>interessados</w:t>
      </w:r>
      <w:r w:rsidR="00DA43C9" w:rsidRPr="00A848D2">
        <w:rPr>
          <w:rFonts w:ascii="Arial" w:hAnsi="Arial" w:cs="Arial"/>
          <w:spacing w:val="-2"/>
        </w:rPr>
        <w:t xml:space="preserve"> no </w:t>
      </w:r>
      <w:r w:rsidR="00DA43C9" w:rsidRPr="00A848D2">
        <w:rPr>
          <w:rFonts w:ascii="Arial" w:hAnsi="Arial" w:cs="Arial"/>
          <w:b/>
          <w:bCs/>
          <w:u w:val="single"/>
        </w:rPr>
        <w:t>PORTAL DE COMPRAS PUBLICAS e no PORTAL DA TRANSPARÊNCIA DESTE MUNICÍPIO</w:t>
      </w:r>
      <w:r w:rsidR="00DA43C9" w:rsidRPr="00A848D2">
        <w:rPr>
          <w:rFonts w:ascii="Arial" w:hAnsi="Arial" w:cs="Arial"/>
          <w:spacing w:val="-2"/>
        </w:rPr>
        <w:t>.</w:t>
      </w:r>
    </w:p>
    <w:p w14:paraId="04A5D0F3" w14:textId="77777777" w:rsidR="00EA42FF" w:rsidRPr="00A848D2" w:rsidRDefault="00EA42FF">
      <w:pPr>
        <w:pStyle w:val="Corpodetexto"/>
        <w:spacing w:before="1"/>
        <w:ind w:left="0"/>
        <w:jc w:val="left"/>
        <w:rPr>
          <w:rFonts w:ascii="Arial" w:hAnsi="Arial" w:cs="Arial"/>
        </w:rPr>
      </w:pPr>
    </w:p>
    <w:p w14:paraId="684D9FAA" w14:textId="40740B88" w:rsidR="00EA42FF" w:rsidRPr="00A848D2" w:rsidRDefault="008F6D6C" w:rsidP="00E12BEA">
      <w:pPr>
        <w:pStyle w:val="PargrafodaLista"/>
        <w:numPr>
          <w:ilvl w:val="1"/>
          <w:numId w:val="14"/>
        </w:numPr>
        <w:tabs>
          <w:tab w:val="left" w:pos="706"/>
        </w:tabs>
        <w:spacing w:before="1"/>
        <w:ind w:right="137" w:firstLine="0"/>
        <w:rPr>
          <w:rFonts w:ascii="Arial" w:hAnsi="Arial" w:cs="Arial"/>
          <w:b/>
        </w:rPr>
      </w:pPr>
      <w:r w:rsidRPr="00A848D2">
        <w:rPr>
          <w:rFonts w:ascii="Arial" w:hAnsi="Arial" w:cs="Arial"/>
        </w:rPr>
        <w:t xml:space="preserve">Nos </w:t>
      </w:r>
      <w:r w:rsidR="00DA43C9" w:rsidRPr="00A848D2">
        <w:rPr>
          <w:rFonts w:ascii="Arial" w:hAnsi="Arial" w:cs="Arial"/>
        </w:rPr>
        <w:t xml:space="preserve">termos do art. 164 da Lei 14.133/2021, os pedidos de </w:t>
      </w:r>
      <w:r w:rsidR="00DA43C9" w:rsidRPr="00A848D2">
        <w:rPr>
          <w:rFonts w:ascii="Arial" w:hAnsi="Arial" w:cs="Arial"/>
          <w:u w:val="single"/>
        </w:rPr>
        <w:t>Impugnação</w:t>
      </w:r>
      <w:r w:rsidR="00DA43C9" w:rsidRPr="00A848D2">
        <w:rPr>
          <w:rFonts w:ascii="Arial" w:hAnsi="Arial" w:cs="Arial"/>
        </w:rPr>
        <w:t xml:space="preserve"> deverão ser enviados ao Pregoeiro </w:t>
      </w:r>
      <w:r w:rsidR="00DA43C9" w:rsidRPr="00A848D2">
        <w:rPr>
          <w:rFonts w:ascii="Arial" w:hAnsi="Arial" w:cs="Arial"/>
          <w:b/>
        </w:rPr>
        <w:t>até 03</w:t>
      </w:r>
      <w:r w:rsidR="00DA43C9" w:rsidRPr="00A848D2">
        <w:rPr>
          <w:rFonts w:ascii="Arial" w:hAnsi="Arial" w:cs="Arial"/>
          <w:b/>
          <w:spacing w:val="-2"/>
        </w:rPr>
        <w:t xml:space="preserve"> </w:t>
      </w:r>
      <w:r w:rsidR="00DA43C9" w:rsidRPr="00A848D2">
        <w:rPr>
          <w:rFonts w:ascii="Arial" w:hAnsi="Arial" w:cs="Arial"/>
          <w:b/>
        </w:rPr>
        <w:t>(três) dias</w:t>
      </w:r>
      <w:r w:rsidR="00DA43C9" w:rsidRPr="00A848D2">
        <w:rPr>
          <w:rFonts w:ascii="Arial" w:hAnsi="Arial" w:cs="Arial"/>
          <w:b/>
          <w:spacing w:val="-1"/>
        </w:rPr>
        <w:t xml:space="preserve"> </w:t>
      </w:r>
      <w:r w:rsidR="00DA43C9" w:rsidRPr="00A848D2">
        <w:rPr>
          <w:rFonts w:ascii="Arial" w:hAnsi="Arial" w:cs="Arial"/>
          <w:b/>
        </w:rPr>
        <w:t xml:space="preserve">úteis </w:t>
      </w:r>
      <w:r w:rsidR="00DA43C9" w:rsidRPr="00A848D2">
        <w:rPr>
          <w:rFonts w:ascii="Arial" w:hAnsi="Arial" w:cs="Arial"/>
        </w:rPr>
        <w:t>anteriores</w:t>
      </w:r>
      <w:r w:rsidR="00DA43C9" w:rsidRPr="00A848D2">
        <w:rPr>
          <w:rFonts w:ascii="Arial" w:hAnsi="Arial" w:cs="Arial"/>
          <w:spacing w:val="-2"/>
        </w:rPr>
        <w:t xml:space="preserve"> </w:t>
      </w:r>
      <w:r w:rsidR="00DA43C9" w:rsidRPr="00A848D2">
        <w:rPr>
          <w:rFonts w:ascii="Arial" w:hAnsi="Arial" w:cs="Arial"/>
        </w:rPr>
        <w:t>à data</w:t>
      </w:r>
      <w:r w:rsidR="00DA43C9" w:rsidRPr="00A848D2">
        <w:rPr>
          <w:rFonts w:ascii="Arial" w:hAnsi="Arial" w:cs="Arial"/>
          <w:spacing w:val="-1"/>
        </w:rPr>
        <w:t xml:space="preserve"> </w:t>
      </w:r>
      <w:r w:rsidR="00DA43C9" w:rsidRPr="00A848D2">
        <w:rPr>
          <w:rFonts w:ascii="Arial" w:hAnsi="Arial" w:cs="Arial"/>
        </w:rPr>
        <w:t>fixada para</w:t>
      </w:r>
      <w:r w:rsidR="00DA43C9" w:rsidRPr="00A848D2">
        <w:rPr>
          <w:rFonts w:ascii="Arial" w:hAnsi="Arial" w:cs="Arial"/>
          <w:spacing w:val="-1"/>
        </w:rPr>
        <w:t xml:space="preserve"> </w:t>
      </w:r>
      <w:r w:rsidR="00DA43C9" w:rsidRPr="00A848D2">
        <w:rPr>
          <w:rFonts w:ascii="Arial" w:hAnsi="Arial" w:cs="Arial"/>
        </w:rPr>
        <w:t>abertura</w:t>
      </w:r>
      <w:r w:rsidR="00DA43C9" w:rsidRPr="00A848D2">
        <w:rPr>
          <w:rFonts w:ascii="Arial" w:hAnsi="Arial" w:cs="Arial"/>
          <w:spacing w:val="-1"/>
        </w:rPr>
        <w:t xml:space="preserve"> </w:t>
      </w:r>
      <w:r w:rsidR="00DA43C9" w:rsidRPr="00A848D2">
        <w:rPr>
          <w:rFonts w:ascii="Arial" w:hAnsi="Arial" w:cs="Arial"/>
        </w:rPr>
        <w:t xml:space="preserve">da sessão pública do PREGÃO ELETRÔNICO, manifestando-se através do Sistema </w:t>
      </w:r>
      <w:r w:rsidR="00DA43C9" w:rsidRPr="00A848D2">
        <w:rPr>
          <w:rFonts w:ascii="Arial" w:hAnsi="Arial" w:cs="Arial"/>
          <w:b/>
          <w:bCs/>
          <w:u w:val="single"/>
        </w:rPr>
        <w:t>PORTAL DE COMPRAS PUBLICAS</w:t>
      </w:r>
      <w:r w:rsidR="00DA43C9" w:rsidRPr="00A848D2">
        <w:rPr>
          <w:rFonts w:ascii="Arial" w:hAnsi="Arial" w:cs="Arial"/>
        </w:rPr>
        <w:t xml:space="preserve"> poderá ser ecaminhado via e-mail </w:t>
      </w:r>
      <w:hyperlink r:id="rId24" w:history="1">
        <w:r w:rsidR="00DA43C9" w:rsidRPr="00A848D2">
          <w:rPr>
            <w:rStyle w:val="Hyperlink"/>
            <w:rFonts w:ascii="Arial" w:hAnsi="Arial" w:cs="Arial"/>
          </w:rPr>
          <w:t>pregao@espigaodooeste.ro.gov.br</w:t>
        </w:r>
      </w:hyperlink>
      <w:r w:rsidR="00DA43C9" w:rsidRPr="00A848D2">
        <w:rPr>
          <w:rFonts w:ascii="Arial" w:hAnsi="Arial" w:cs="Arial"/>
        </w:rPr>
        <w:t xml:space="preserve">, </w:t>
      </w:r>
      <w:r w:rsidR="00DA43C9" w:rsidRPr="00A848D2">
        <w:rPr>
          <w:rFonts w:ascii="Arial" w:hAnsi="Arial" w:cs="Arial"/>
          <w:b/>
          <w:bCs/>
          <w:u w:val="single"/>
        </w:rPr>
        <w:t>ao transmitir o e-mail, o mesmo deverá ser confirmado pelo Pregoeiro e equipe de apoio responsável, para não tornar sem efeito, pelo telefone WhatsApp (69) 99308-0534</w:t>
      </w:r>
      <w:r w:rsidR="00DA43C9" w:rsidRPr="00A848D2">
        <w:rPr>
          <w:rFonts w:ascii="Arial" w:hAnsi="Arial" w:cs="Arial"/>
        </w:rPr>
        <w:t xml:space="preserve">, ou ainda, protocolar o original junto a Coordenadoria de Compras Publicas, situada na </w:t>
      </w:r>
      <w:r w:rsidR="00DA43C9" w:rsidRPr="00A848D2">
        <w:rPr>
          <w:rFonts w:ascii="Arial" w:hAnsi="Arial" w:cs="Arial"/>
          <w:u w:val="single"/>
        </w:rPr>
        <w:t>R. Rio Grande do Sul, 2800 – Bairro: Centro – em Espigão d’Oeste/RO – CEP: 76974-000,</w:t>
      </w:r>
      <w:r w:rsidR="00DA43C9" w:rsidRPr="00A848D2">
        <w:rPr>
          <w:rFonts w:ascii="Arial" w:hAnsi="Arial" w:cs="Arial"/>
        </w:rPr>
        <w:t xml:space="preserve">de segunda- feira a </w:t>
      </w:r>
      <w:r w:rsidR="00DA43C9" w:rsidRPr="00A848D2">
        <w:rPr>
          <w:rFonts w:ascii="Arial" w:hAnsi="Arial" w:cs="Arial"/>
        </w:rPr>
        <w:lastRenderedPageBreak/>
        <w:t>sexta-feira,no horário das 08:00h às 12:30h(Horário de Rondônia), devendo o licitante mencionar o número do Pregão, ano e número do processo licitatório</w:t>
      </w:r>
      <w:r w:rsidRPr="00A848D2">
        <w:rPr>
          <w:rFonts w:ascii="Arial" w:hAnsi="Arial" w:cs="Arial"/>
        </w:rPr>
        <w:t>.</w:t>
      </w:r>
    </w:p>
    <w:p w14:paraId="04F32F1A" w14:textId="77777777" w:rsidR="00EA42FF" w:rsidRPr="00A848D2" w:rsidRDefault="008F6D6C" w:rsidP="00E12BEA">
      <w:pPr>
        <w:pStyle w:val="PargrafodaLista"/>
        <w:numPr>
          <w:ilvl w:val="2"/>
          <w:numId w:val="14"/>
        </w:numPr>
        <w:tabs>
          <w:tab w:val="left" w:pos="1274"/>
        </w:tabs>
        <w:spacing w:before="250"/>
        <w:ind w:left="708" w:right="139" w:firstLine="0"/>
        <w:rPr>
          <w:rFonts w:ascii="Arial" w:hAnsi="Arial" w:cs="Arial"/>
        </w:rPr>
      </w:pPr>
      <w:r w:rsidRPr="00A848D2">
        <w:rPr>
          <w:rFonts w:ascii="Arial" w:hAnsi="Arial" w:cs="Arial"/>
        </w:rPr>
        <w:t>Caberá ao Pregoeiro, auxiliado pela</w:t>
      </w:r>
      <w:r w:rsidRPr="00A848D2">
        <w:rPr>
          <w:rFonts w:ascii="Arial" w:hAnsi="Arial" w:cs="Arial"/>
          <w:spacing w:val="-1"/>
        </w:rPr>
        <w:t xml:space="preserve"> </w:t>
      </w:r>
      <w:r w:rsidRPr="00A848D2">
        <w:rPr>
          <w:rFonts w:ascii="Arial" w:hAnsi="Arial" w:cs="Arial"/>
        </w:rPr>
        <w:t xml:space="preserve">equipe de apoio, </w:t>
      </w:r>
      <w:r w:rsidRPr="00A848D2">
        <w:rPr>
          <w:rFonts w:ascii="Arial" w:hAnsi="Arial" w:cs="Arial"/>
          <w:b/>
        </w:rPr>
        <w:t>decidir sobre a</w:t>
      </w:r>
      <w:r w:rsidRPr="00A848D2">
        <w:rPr>
          <w:rFonts w:ascii="Arial" w:hAnsi="Arial" w:cs="Arial"/>
          <w:b/>
          <w:spacing w:val="-2"/>
        </w:rPr>
        <w:t xml:space="preserve"> </w:t>
      </w:r>
      <w:r w:rsidRPr="00A848D2">
        <w:rPr>
          <w:rFonts w:ascii="Arial" w:hAnsi="Arial" w:cs="Arial"/>
          <w:b/>
        </w:rPr>
        <w:t xml:space="preserve">impugnação no prazo de até 03 (três) dias úteis, </w:t>
      </w:r>
      <w:r w:rsidRPr="00A848D2">
        <w:rPr>
          <w:rFonts w:ascii="Arial" w:hAnsi="Arial" w:cs="Arial"/>
        </w:rPr>
        <w:t>contado da data de recebimento da impugnação.</w:t>
      </w:r>
    </w:p>
    <w:p w14:paraId="0062B2F8" w14:textId="77777777" w:rsidR="00EA42FF" w:rsidRPr="00A848D2" w:rsidRDefault="00EA42FF">
      <w:pPr>
        <w:pStyle w:val="Corpodetexto"/>
        <w:spacing w:before="2"/>
        <w:ind w:left="0"/>
        <w:jc w:val="left"/>
        <w:rPr>
          <w:rFonts w:ascii="Arial" w:hAnsi="Arial" w:cs="Arial"/>
        </w:rPr>
      </w:pPr>
    </w:p>
    <w:p w14:paraId="6578823F" w14:textId="79FA8158" w:rsidR="00EA42FF" w:rsidRPr="00A848D2" w:rsidRDefault="008F6D6C" w:rsidP="00E12BEA">
      <w:pPr>
        <w:pStyle w:val="PargrafodaLista"/>
        <w:numPr>
          <w:ilvl w:val="2"/>
          <w:numId w:val="14"/>
        </w:numPr>
        <w:tabs>
          <w:tab w:val="left" w:pos="1274"/>
        </w:tabs>
        <w:ind w:left="708" w:right="137" w:firstLine="0"/>
        <w:rPr>
          <w:rFonts w:ascii="Arial" w:hAnsi="Arial" w:cs="Arial"/>
        </w:rPr>
      </w:pPr>
      <w:r w:rsidRPr="00A848D2">
        <w:rPr>
          <w:rFonts w:ascii="Arial" w:hAnsi="Arial" w:cs="Arial"/>
        </w:rPr>
        <w:t xml:space="preserve">A decisão do Pregoeiro quanto à impugnação será informada preferencialmente via e-mail (aquele informado na impugnação) e ainda através do campo próprio do Sistema Eletrônico do site </w:t>
      </w:r>
      <w:r w:rsidR="00C33327" w:rsidRPr="00A848D2">
        <w:rPr>
          <w:rFonts w:ascii="Arial" w:hAnsi="Arial" w:cs="Arial"/>
        </w:rPr>
        <w:t>PORTAL DE COMPRAS PUBLICAS</w:t>
      </w:r>
      <w:r w:rsidRPr="00A848D2">
        <w:rPr>
          <w:rFonts w:ascii="Arial" w:hAnsi="Arial" w:cs="Arial"/>
        </w:rPr>
        <w:t>, ficando o licitante obrigado a acessá-lo para obtenção das informações prestadas pelo Pregoeiro.</w:t>
      </w:r>
    </w:p>
    <w:p w14:paraId="5B29A6E5" w14:textId="77777777" w:rsidR="00EA42FF" w:rsidRPr="00A848D2" w:rsidRDefault="00EA42FF">
      <w:pPr>
        <w:pStyle w:val="Corpodetexto"/>
        <w:ind w:left="0"/>
        <w:jc w:val="left"/>
        <w:rPr>
          <w:rFonts w:ascii="Arial" w:hAnsi="Arial" w:cs="Arial"/>
        </w:rPr>
      </w:pPr>
    </w:p>
    <w:p w14:paraId="67F478A7" w14:textId="77777777" w:rsidR="00EA42FF" w:rsidRPr="00A848D2" w:rsidRDefault="008F6D6C" w:rsidP="00E12BEA">
      <w:pPr>
        <w:pStyle w:val="PargrafodaLista"/>
        <w:numPr>
          <w:ilvl w:val="2"/>
          <w:numId w:val="14"/>
        </w:numPr>
        <w:tabs>
          <w:tab w:val="left" w:pos="1274"/>
        </w:tabs>
        <w:ind w:left="708" w:right="138" w:firstLine="0"/>
        <w:rPr>
          <w:rFonts w:ascii="Arial" w:hAnsi="Arial" w:cs="Arial"/>
        </w:rPr>
      </w:pPr>
      <w:r w:rsidRPr="00A848D2">
        <w:rPr>
          <w:rFonts w:ascii="Arial" w:hAnsi="Arial" w:cs="Arial"/>
        </w:rPr>
        <w:t>Acolhida</w:t>
      </w:r>
      <w:r w:rsidRPr="00A848D2">
        <w:rPr>
          <w:rFonts w:ascii="Arial" w:hAnsi="Arial" w:cs="Arial"/>
          <w:spacing w:val="-1"/>
        </w:rPr>
        <w:t xml:space="preserve"> </w:t>
      </w:r>
      <w:r w:rsidRPr="00A848D2">
        <w:rPr>
          <w:rFonts w:ascii="Arial" w:hAnsi="Arial" w:cs="Arial"/>
        </w:rPr>
        <w:t>à</w:t>
      </w:r>
      <w:r w:rsidRPr="00A848D2">
        <w:rPr>
          <w:rFonts w:ascii="Arial" w:hAnsi="Arial" w:cs="Arial"/>
          <w:spacing w:val="-4"/>
        </w:rPr>
        <w:t xml:space="preserve"> </w:t>
      </w:r>
      <w:r w:rsidRPr="00A848D2">
        <w:rPr>
          <w:rFonts w:ascii="Arial" w:hAnsi="Arial" w:cs="Arial"/>
        </w:rPr>
        <w:t>impugnação</w:t>
      </w:r>
      <w:r w:rsidRPr="00A848D2">
        <w:rPr>
          <w:rFonts w:ascii="Arial" w:hAnsi="Arial" w:cs="Arial"/>
          <w:spacing w:val="-4"/>
        </w:rPr>
        <w:t xml:space="preserve"> </w:t>
      </w:r>
      <w:r w:rsidRPr="00A848D2">
        <w:rPr>
          <w:rFonts w:ascii="Arial" w:hAnsi="Arial" w:cs="Arial"/>
        </w:rPr>
        <w:t>contra</w:t>
      </w:r>
      <w:r w:rsidRPr="00A848D2">
        <w:rPr>
          <w:rFonts w:ascii="Arial" w:hAnsi="Arial" w:cs="Arial"/>
          <w:spacing w:val="-4"/>
        </w:rPr>
        <w:t xml:space="preserve"> </w:t>
      </w:r>
      <w:r w:rsidRPr="00A848D2">
        <w:rPr>
          <w:rFonts w:ascii="Arial" w:hAnsi="Arial" w:cs="Arial"/>
        </w:rPr>
        <w:t>o</w:t>
      </w:r>
      <w:r w:rsidRPr="00A848D2">
        <w:rPr>
          <w:rFonts w:ascii="Arial" w:hAnsi="Arial" w:cs="Arial"/>
          <w:spacing w:val="-1"/>
        </w:rPr>
        <w:t xml:space="preserve"> </w:t>
      </w:r>
      <w:r w:rsidRPr="00A848D2">
        <w:rPr>
          <w:rFonts w:ascii="Arial" w:hAnsi="Arial" w:cs="Arial"/>
        </w:rPr>
        <w:t>ato convocatório, desde</w:t>
      </w:r>
      <w:r w:rsidRPr="00A848D2">
        <w:rPr>
          <w:rFonts w:ascii="Arial" w:hAnsi="Arial" w:cs="Arial"/>
          <w:spacing w:val="-8"/>
        </w:rPr>
        <w:t xml:space="preserve"> </w:t>
      </w:r>
      <w:r w:rsidRPr="00A848D2">
        <w:rPr>
          <w:rFonts w:ascii="Arial" w:hAnsi="Arial" w:cs="Arial"/>
        </w:rPr>
        <w:t>que altere</w:t>
      </w:r>
      <w:r w:rsidRPr="00A848D2">
        <w:rPr>
          <w:rFonts w:ascii="Arial" w:hAnsi="Arial" w:cs="Arial"/>
          <w:spacing w:val="-1"/>
        </w:rPr>
        <w:t xml:space="preserve"> </w:t>
      </w:r>
      <w:r w:rsidRPr="00A848D2">
        <w:rPr>
          <w:rFonts w:ascii="Arial" w:hAnsi="Arial" w:cs="Arial"/>
        </w:rPr>
        <w:t>a</w:t>
      </w:r>
      <w:r w:rsidRPr="00A848D2">
        <w:rPr>
          <w:rFonts w:ascii="Arial" w:hAnsi="Arial" w:cs="Arial"/>
          <w:spacing w:val="-8"/>
        </w:rPr>
        <w:t xml:space="preserve"> </w:t>
      </w:r>
      <w:r w:rsidRPr="00A848D2">
        <w:rPr>
          <w:rFonts w:ascii="Arial" w:hAnsi="Arial" w:cs="Arial"/>
        </w:rPr>
        <w:t>formulação</w:t>
      </w:r>
      <w:r w:rsidRPr="00A848D2">
        <w:rPr>
          <w:rFonts w:ascii="Arial" w:hAnsi="Arial" w:cs="Arial"/>
          <w:spacing w:val="-4"/>
        </w:rPr>
        <w:t xml:space="preserve"> </w:t>
      </w:r>
      <w:r w:rsidRPr="00A848D2">
        <w:rPr>
          <w:rFonts w:ascii="Arial" w:hAnsi="Arial" w:cs="Arial"/>
        </w:rPr>
        <w:t>da proposta de preços, será definida e publicada nova data para realização do certame.</w:t>
      </w:r>
    </w:p>
    <w:p w14:paraId="28C59A3A" w14:textId="77777777" w:rsidR="00EA42FF" w:rsidRPr="00A848D2" w:rsidRDefault="008F6D6C" w:rsidP="00E12BEA">
      <w:pPr>
        <w:pStyle w:val="Ttulo1"/>
        <w:numPr>
          <w:ilvl w:val="0"/>
          <w:numId w:val="14"/>
        </w:numPr>
        <w:tabs>
          <w:tab w:val="left" w:pos="707"/>
          <w:tab w:val="left" w:pos="9526"/>
        </w:tabs>
        <w:spacing w:before="250"/>
        <w:ind w:left="707" w:hanging="565"/>
      </w:pPr>
      <w:r w:rsidRPr="00A848D2">
        <w:rPr>
          <w:color w:val="000000"/>
          <w:shd w:val="clear" w:color="auto" w:fill="D8D8D8"/>
        </w:rPr>
        <w:t>DO</w:t>
      </w:r>
      <w:r w:rsidRPr="00A848D2">
        <w:rPr>
          <w:color w:val="000000"/>
          <w:spacing w:val="-1"/>
          <w:shd w:val="clear" w:color="auto" w:fill="D8D8D8"/>
        </w:rPr>
        <w:t xml:space="preserve"> </w:t>
      </w:r>
      <w:r w:rsidRPr="00A848D2">
        <w:rPr>
          <w:color w:val="000000"/>
          <w:spacing w:val="-2"/>
          <w:shd w:val="clear" w:color="auto" w:fill="D8D8D8"/>
        </w:rPr>
        <w:t>CREDENCIAMENTO</w:t>
      </w:r>
      <w:r w:rsidRPr="00A848D2">
        <w:rPr>
          <w:color w:val="000000"/>
          <w:shd w:val="clear" w:color="auto" w:fill="D8D8D8"/>
        </w:rPr>
        <w:tab/>
      </w:r>
    </w:p>
    <w:p w14:paraId="3FBA6AB4" w14:textId="77777777" w:rsidR="00EA42FF" w:rsidRPr="00A848D2" w:rsidRDefault="00EA42FF">
      <w:pPr>
        <w:pStyle w:val="Corpodetexto"/>
        <w:spacing w:before="3"/>
        <w:ind w:left="0"/>
        <w:jc w:val="left"/>
        <w:rPr>
          <w:rFonts w:ascii="Arial" w:hAnsi="Arial" w:cs="Arial"/>
          <w:b/>
        </w:rPr>
      </w:pPr>
    </w:p>
    <w:p w14:paraId="6D9C47BD" w14:textId="5CE49A56" w:rsidR="00EA42FF" w:rsidRPr="00A848D2" w:rsidRDefault="008F6D6C" w:rsidP="00E12BEA">
      <w:pPr>
        <w:pStyle w:val="PargrafodaLista"/>
        <w:numPr>
          <w:ilvl w:val="1"/>
          <w:numId w:val="14"/>
        </w:numPr>
        <w:tabs>
          <w:tab w:val="left" w:pos="706"/>
        </w:tabs>
        <w:ind w:right="138" w:firstLine="0"/>
        <w:rPr>
          <w:rFonts w:ascii="Arial" w:hAnsi="Arial" w:cs="Arial"/>
          <w:b/>
        </w:rPr>
      </w:pPr>
      <w:r w:rsidRPr="00A848D2">
        <w:rPr>
          <w:rFonts w:ascii="Arial" w:hAnsi="Arial" w:cs="Arial"/>
        </w:rPr>
        <w:t xml:space="preserve">Para participar do pregão eletrônico, o licitante deverá estar credenciado no sistema “PREGÃO ELETRÔNICO” através do site </w:t>
      </w:r>
      <w:hyperlink r:id="rId25" w:history="1">
        <w:r w:rsidR="00607A47" w:rsidRPr="00A848D2">
          <w:rPr>
            <w:rStyle w:val="Hyperlink"/>
            <w:rFonts w:ascii="Arial" w:hAnsi="Arial" w:cs="Arial"/>
          </w:rPr>
          <w:t>www.portaldecompraspublicas.com.br</w:t>
        </w:r>
      </w:hyperlink>
      <w:r w:rsidR="00607A47" w:rsidRPr="00A848D2">
        <w:rPr>
          <w:rFonts w:ascii="Arial" w:hAnsi="Arial" w:cs="Arial"/>
        </w:rPr>
        <w:tab/>
      </w:r>
    </w:p>
    <w:p w14:paraId="1F792163" w14:textId="77777777" w:rsidR="00EA42FF" w:rsidRPr="00A848D2" w:rsidRDefault="008F6D6C" w:rsidP="00E12BEA">
      <w:pPr>
        <w:pStyle w:val="PargrafodaLista"/>
        <w:numPr>
          <w:ilvl w:val="1"/>
          <w:numId w:val="14"/>
        </w:numPr>
        <w:tabs>
          <w:tab w:val="left" w:pos="706"/>
        </w:tabs>
        <w:spacing w:before="252"/>
        <w:ind w:right="138" w:firstLine="0"/>
        <w:rPr>
          <w:rFonts w:ascii="Arial" w:hAnsi="Arial" w:cs="Arial"/>
          <w:b/>
        </w:rPr>
      </w:pPr>
      <w:r w:rsidRPr="00A848D2">
        <w:rPr>
          <w:rFonts w:ascii="Arial" w:hAnsi="Arial" w:cs="Arial"/>
        </w:rPr>
        <w:t xml:space="preserve">A participação do licitante no pregão eletrônico se dará exclusivamente através de </w:t>
      </w:r>
      <w:r w:rsidRPr="00A848D2">
        <w:rPr>
          <w:rFonts w:ascii="Arial" w:hAnsi="Arial" w:cs="Arial"/>
          <w:b/>
          <w:i/>
        </w:rPr>
        <w:t>Home Broker</w:t>
      </w:r>
      <w:r w:rsidRPr="00A848D2">
        <w:rPr>
          <w:rFonts w:ascii="Arial" w:hAnsi="Arial" w:cs="Arial"/>
        </w:rPr>
        <w:t>, o qual deverá manifestar em campo próprio da Plataforma Eletrônica, pleno conhecimento, aceitação e atendimento às exigências de habilitação previstas no Edital.</w:t>
      </w:r>
    </w:p>
    <w:p w14:paraId="05029308" w14:textId="77777777" w:rsidR="00EA42FF" w:rsidRPr="00A848D2" w:rsidRDefault="00EA42FF">
      <w:pPr>
        <w:pStyle w:val="Corpodetexto"/>
        <w:spacing w:before="1"/>
        <w:ind w:left="0"/>
        <w:jc w:val="left"/>
        <w:rPr>
          <w:rFonts w:ascii="Arial" w:hAnsi="Arial" w:cs="Arial"/>
        </w:rPr>
      </w:pPr>
    </w:p>
    <w:p w14:paraId="4ECF58FF" w14:textId="77777777" w:rsidR="00EA42FF" w:rsidRPr="00A848D2" w:rsidRDefault="008F6D6C" w:rsidP="00E12BEA">
      <w:pPr>
        <w:pStyle w:val="PargrafodaLista"/>
        <w:numPr>
          <w:ilvl w:val="1"/>
          <w:numId w:val="14"/>
        </w:numPr>
        <w:tabs>
          <w:tab w:val="left" w:pos="706"/>
        </w:tabs>
        <w:ind w:right="139" w:firstLine="0"/>
        <w:rPr>
          <w:rFonts w:ascii="Arial" w:hAnsi="Arial" w:cs="Arial"/>
          <w:b/>
        </w:rPr>
      </w:pPr>
      <w:r w:rsidRPr="00A848D2">
        <w:rPr>
          <w:rFonts w:ascii="Arial" w:hAnsi="Arial" w:cs="Arial"/>
        </w:rPr>
        <w:t xml:space="preserve">O acesso do licitante ao pregão eletrônico, para efeito de encaminhamento de proposta de preço e lances sucessivos de preços, somente se dará mediante prévio cadastramento e adesão aos planos elencados na </w:t>
      </w:r>
      <w:r w:rsidRPr="00A848D2">
        <w:rPr>
          <w:rFonts w:ascii="Arial" w:hAnsi="Arial" w:cs="Arial"/>
          <w:b/>
        </w:rPr>
        <w:t>alínea “a” do subitem 4.2.2.</w:t>
      </w:r>
    </w:p>
    <w:p w14:paraId="0396063B" w14:textId="77777777" w:rsidR="00EA42FF" w:rsidRPr="00A848D2" w:rsidRDefault="00EA42FF">
      <w:pPr>
        <w:pStyle w:val="Corpodetexto"/>
        <w:spacing w:before="1"/>
        <w:ind w:left="0"/>
        <w:jc w:val="left"/>
        <w:rPr>
          <w:rFonts w:ascii="Arial" w:hAnsi="Arial" w:cs="Arial"/>
          <w:b/>
        </w:rPr>
      </w:pPr>
    </w:p>
    <w:p w14:paraId="2D79C5E0" w14:textId="7C704CE4" w:rsidR="00EA42FF" w:rsidRPr="00A848D2" w:rsidRDefault="008F6D6C" w:rsidP="00E12BEA">
      <w:pPr>
        <w:pStyle w:val="PargrafodaLista"/>
        <w:numPr>
          <w:ilvl w:val="1"/>
          <w:numId w:val="14"/>
        </w:numPr>
        <w:tabs>
          <w:tab w:val="left" w:pos="706"/>
        </w:tabs>
        <w:ind w:right="138" w:firstLine="0"/>
        <w:rPr>
          <w:rFonts w:ascii="Arial" w:hAnsi="Arial" w:cs="Arial"/>
          <w:b/>
        </w:rPr>
      </w:pPr>
      <w:r w:rsidRPr="00A848D2">
        <w:rPr>
          <w:rFonts w:ascii="Arial" w:hAnsi="Arial" w:cs="Arial"/>
        </w:rPr>
        <w:t>O login e a senha do licitante poderão ser utilizados em qualquer pregão</w:t>
      </w:r>
      <w:r w:rsidRPr="00A848D2">
        <w:rPr>
          <w:rFonts w:ascii="Arial" w:hAnsi="Arial" w:cs="Arial"/>
          <w:spacing w:val="-1"/>
        </w:rPr>
        <w:t xml:space="preserve"> </w:t>
      </w:r>
      <w:r w:rsidRPr="00A848D2">
        <w:rPr>
          <w:rFonts w:ascii="Arial" w:hAnsi="Arial" w:cs="Arial"/>
        </w:rPr>
        <w:t xml:space="preserve">eletrônico, salvo quando suspensas por inadimplência do licitante junto a </w:t>
      </w:r>
      <w:r w:rsidR="00607A47" w:rsidRPr="00A848D2">
        <w:rPr>
          <w:rFonts w:ascii="Arial" w:hAnsi="Arial" w:cs="Arial"/>
          <w:b/>
          <w:bCs/>
        </w:rPr>
        <w:t>PORTAL DE COMPRAS PUBLICAS</w:t>
      </w:r>
      <w:r w:rsidRPr="00A848D2">
        <w:rPr>
          <w:rFonts w:ascii="Arial" w:hAnsi="Arial" w:cs="Arial"/>
        </w:rPr>
        <w:t>, ou canceladas por solicitação do licitante.</w:t>
      </w:r>
    </w:p>
    <w:p w14:paraId="33A8DDF2" w14:textId="3FC1E43E" w:rsidR="00EA42FF" w:rsidRPr="00A848D2" w:rsidRDefault="008F6D6C" w:rsidP="00E12BEA">
      <w:pPr>
        <w:pStyle w:val="PargrafodaLista"/>
        <w:numPr>
          <w:ilvl w:val="1"/>
          <w:numId w:val="14"/>
        </w:numPr>
        <w:tabs>
          <w:tab w:val="left" w:pos="706"/>
        </w:tabs>
        <w:spacing w:before="251"/>
        <w:ind w:right="138" w:firstLine="0"/>
        <w:rPr>
          <w:rFonts w:ascii="Arial" w:hAnsi="Arial" w:cs="Arial"/>
          <w:b/>
        </w:rPr>
      </w:pPr>
      <w:r w:rsidRPr="00A848D2">
        <w:rPr>
          <w:rFonts w:ascii="Arial" w:hAnsi="Arial" w:cs="Arial"/>
        </w:rPr>
        <w:t>A manutenção ou alteração da Senha de Acesso será feita através de pedido do licitante junto ao</w:t>
      </w:r>
      <w:r w:rsidRPr="00A848D2">
        <w:rPr>
          <w:rFonts w:ascii="Arial" w:hAnsi="Arial" w:cs="Arial"/>
          <w:spacing w:val="-1"/>
        </w:rPr>
        <w:t xml:space="preserve"> </w:t>
      </w:r>
      <w:r w:rsidRPr="00A848D2">
        <w:rPr>
          <w:rFonts w:ascii="Arial" w:hAnsi="Arial" w:cs="Arial"/>
        </w:rPr>
        <w:t>Atendimento</w:t>
      </w:r>
      <w:r w:rsidRPr="00A848D2">
        <w:rPr>
          <w:rFonts w:ascii="Arial" w:hAnsi="Arial" w:cs="Arial"/>
          <w:spacing w:val="-4"/>
        </w:rPr>
        <w:t xml:space="preserve"> </w:t>
      </w:r>
      <w:r w:rsidRPr="00A848D2">
        <w:rPr>
          <w:rFonts w:ascii="Arial" w:hAnsi="Arial" w:cs="Arial"/>
        </w:rPr>
        <w:t>On-Line</w:t>
      </w:r>
      <w:r w:rsidRPr="00A848D2">
        <w:rPr>
          <w:rFonts w:ascii="Arial" w:hAnsi="Arial" w:cs="Arial"/>
          <w:spacing w:val="-1"/>
        </w:rPr>
        <w:t xml:space="preserve"> </w:t>
      </w:r>
      <w:r w:rsidRPr="00A848D2">
        <w:rPr>
          <w:rFonts w:ascii="Arial" w:hAnsi="Arial" w:cs="Arial"/>
        </w:rPr>
        <w:t>(CHAT)</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site</w:t>
      </w:r>
      <w:r w:rsidRPr="00A848D2">
        <w:rPr>
          <w:rFonts w:ascii="Arial" w:hAnsi="Arial" w:cs="Arial"/>
          <w:spacing w:val="-2"/>
        </w:rPr>
        <w:t xml:space="preserve"> </w:t>
      </w:r>
      <w:r w:rsidR="00607A47" w:rsidRPr="00A848D2">
        <w:rPr>
          <w:rFonts w:ascii="Arial" w:hAnsi="Arial" w:cs="Arial"/>
          <w:b/>
          <w:bCs/>
        </w:rPr>
        <w:t>PORTAL DE COMPRAS PUBLICAS</w:t>
      </w:r>
      <w:r w:rsidRPr="00A848D2">
        <w:rPr>
          <w:rFonts w:ascii="Arial" w:hAnsi="Arial" w:cs="Arial"/>
        </w:rPr>
        <w:t>, sendo</w:t>
      </w:r>
      <w:r w:rsidRPr="00A848D2">
        <w:rPr>
          <w:rFonts w:ascii="Arial" w:hAnsi="Arial" w:cs="Arial"/>
          <w:spacing w:val="-4"/>
        </w:rPr>
        <w:t xml:space="preserve"> </w:t>
      </w:r>
      <w:r w:rsidRPr="00A848D2">
        <w:rPr>
          <w:rFonts w:ascii="Arial" w:hAnsi="Arial" w:cs="Arial"/>
        </w:rPr>
        <w:t>enviada para seu e-mail a nova senha de forma imediata.</w:t>
      </w:r>
    </w:p>
    <w:p w14:paraId="70574FE6" w14:textId="77777777" w:rsidR="00EA42FF" w:rsidRPr="00A848D2" w:rsidRDefault="00EA42FF">
      <w:pPr>
        <w:pStyle w:val="Corpodetexto"/>
        <w:spacing w:before="1"/>
        <w:ind w:left="0"/>
        <w:jc w:val="left"/>
        <w:rPr>
          <w:rFonts w:ascii="Arial" w:hAnsi="Arial" w:cs="Arial"/>
        </w:rPr>
      </w:pPr>
    </w:p>
    <w:p w14:paraId="1E6B8ED6" w14:textId="138B2EC3" w:rsidR="00EA42FF" w:rsidRPr="00A848D2" w:rsidRDefault="008F6D6C" w:rsidP="00E12BEA">
      <w:pPr>
        <w:pStyle w:val="PargrafodaLista"/>
        <w:numPr>
          <w:ilvl w:val="1"/>
          <w:numId w:val="14"/>
        </w:numPr>
        <w:tabs>
          <w:tab w:val="left" w:pos="706"/>
        </w:tabs>
        <w:spacing w:before="1"/>
        <w:ind w:left="0" w:right="139" w:firstLine="0"/>
        <w:jc w:val="left"/>
        <w:rPr>
          <w:rFonts w:ascii="Arial" w:hAnsi="Arial" w:cs="Arial"/>
          <w:b/>
        </w:rPr>
      </w:pPr>
      <w:r w:rsidRPr="00A848D2">
        <w:rPr>
          <w:rFonts w:ascii="Arial" w:hAnsi="Arial" w:cs="Arial"/>
        </w:rPr>
        <w:t xml:space="preserve">As informações complementares para credenciamento poderão ser obtidas pelos telefones: </w:t>
      </w:r>
      <w:r w:rsidR="00DA43C9" w:rsidRPr="00A848D2">
        <w:rPr>
          <w:rFonts w:ascii="Arial" w:hAnsi="Arial" w:cs="Arial"/>
          <w:b/>
          <w:bCs/>
        </w:rPr>
        <w:t xml:space="preserve">3003-5455, 0800 730 5455, (61) 3120-3700 (61) 3142-4887  </w:t>
      </w:r>
      <w:r w:rsidRPr="00A848D2">
        <w:rPr>
          <w:rFonts w:ascii="Arial" w:hAnsi="Arial" w:cs="Arial"/>
        </w:rPr>
        <w:t xml:space="preserve">ou pelo e-mail </w:t>
      </w:r>
      <w:hyperlink r:id="rId26" w:history="1">
        <w:r w:rsidR="00607A47" w:rsidRPr="00A848D2">
          <w:rPr>
            <w:rStyle w:val="Hyperlink"/>
            <w:rFonts w:ascii="Arial" w:hAnsi="Arial" w:cs="Arial"/>
          </w:rPr>
          <w:t>comprador@portaldecompraspublicas.com.br</w:t>
        </w:r>
      </w:hyperlink>
      <w:r w:rsidR="00607A47" w:rsidRPr="00A848D2">
        <w:rPr>
          <w:rFonts w:ascii="Arial" w:hAnsi="Arial" w:cs="Arial"/>
        </w:rPr>
        <w:t xml:space="preserve"> </w:t>
      </w:r>
    </w:p>
    <w:p w14:paraId="79695C45" w14:textId="77777777" w:rsidR="00607A47" w:rsidRPr="00A848D2" w:rsidRDefault="00607A47" w:rsidP="00607A47">
      <w:pPr>
        <w:pStyle w:val="PargrafodaLista"/>
        <w:tabs>
          <w:tab w:val="left" w:pos="706"/>
        </w:tabs>
        <w:spacing w:before="1"/>
        <w:ind w:left="0" w:right="139"/>
        <w:jc w:val="left"/>
        <w:rPr>
          <w:rFonts w:ascii="Arial" w:hAnsi="Arial" w:cs="Arial"/>
          <w:b/>
        </w:rPr>
      </w:pPr>
    </w:p>
    <w:p w14:paraId="1F535766" w14:textId="77777777" w:rsidR="00EA42FF" w:rsidRPr="00A848D2" w:rsidRDefault="008F6D6C" w:rsidP="00E12BEA">
      <w:pPr>
        <w:pStyle w:val="PargrafodaLista"/>
        <w:numPr>
          <w:ilvl w:val="1"/>
          <w:numId w:val="14"/>
        </w:numPr>
        <w:tabs>
          <w:tab w:val="left" w:pos="706"/>
        </w:tabs>
        <w:ind w:right="138" w:firstLine="0"/>
        <w:rPr>
          <w:rFonts w:ascii="Arial" w:hAnsi="Arial" w:cs="Arial"/>
          <w:b/>
        </w:rPr>
      </w:pPr>
      <w:r w:rsidRPr="00A848D2">
        <w:rPr>
          <w:rFonts w:ascii="Arial" w:hAnsi="Arial" w:cs="Arial"/>
        </w:rPr>
        <w:t>O credenciamento</w:t>
      </w:r>
      <w:r w:rsidRPr="00A848D2">
        <w:rPr>
          <w:rFonts w:ascii="Arial" w:hAnsi="Arial" w:cs="Arial"/>
          <w:spacing w:val="-1"/>
        </w:rPr>
        <w:t xml:space="preserve"> </w:t>
      </w:r>
      <w:r w:rsidRPr="00A848D2">
        <w:rPr>
          <w:rFonts w:ascii="Arial" w:hAnsi="Arial" w:cs="Arial"/>
        </w:rPr>
        <w:t>dar-se-á pela</w:t>
      </w:r>
      <w:r w:rsidRPr="00A848D2">
        <w:rPr>
          <w:rFonts w:ascii="Arial" w:hAnsi="Arial" w:cs="Arial"/>
          <w:spacing w:val="-1"/>
        </w:rPr>
        <w:t xml:space="preserve"> </w:t>
      </w:r>
      <w:r w:rsidRPr="00A848D2">
        <w:rPr>
          <w:rFonts w:ascii="Arial" w:hAnsi="Arial" w:cs="Arial"/>
        </w:rPr>
        <w:t>atribuição de chave de identificação e de</w:t>
      </w:r>
      <w:r w:rsidRPr="00A848D2">
        <w:rPr>
          <w:rFonts w:ascii="Arial" w:hAnsi="Arial" w:cs="Arial"/>
          <w:spacing w:val="-1"/>
        </w:rPr>
        <w:t xml:space="preserve"> </w:t>
      </w:r>
      <w:r w:rsidRPr="00A848D2">
        <w:rPr>
          <w:rFonts w:ascii="Arial" w:hAnsi="Arial" w:cs="Arial"/>
        </w:rPr>
        <w:t>senha, pessoal e intransferível, para acesso ao sistema eletrônico.</w:t>
      </w:r>
    </w:p>
    <w:p w14:paraId="27606B6C" w14:textId="13D39E91" w:rsidR="00EA42FF" w:rsidRPr="00A848D2" w:rsidRDefault="008F6D6C" w:rsidP="00E12BEA">
      <w:pPr>
        <w:pStyle w:val="PargrafodaLista"/>
        <w:numPr>
          <w:ilvl w:val="1"/>
          <w:numId w:val="14"/>
        </w:numPr>
        <w:tabs>
          <w:tab w:val="left" w:pos="706"/>
        </w:tabs>
        <w:spacing w:before="93"/>
        <w:ind w:right="138" w:firstLine="0"/>
        <w:rPr>
          <w:rFonts w:ascii="Arial" w:hAnsi="Arial" w:cs="Arial"/>
          <w:b/>
        </w:rPr>
      </w:pPr>
      <w:r w:rsidRPr="00A848D2">
        <w:rPr>
          <w:rFonts w:ascii="Arial" w:hAnsi="Arial" w:cs="Arial"/>
        </w:rPr>
        <w:t>O uso</w:t>
      </w:r>
      <w:r w:rsidRPr="00A848D2">
        <w:rPr>
          <w:rFonts w:ascii="Arial" w:hAnsi="Arial" w:cs="Arial"/>
          <w:spacing w:val="-4"/>
        </w:rPr>
        <w:t xml:space="preserve"> </w:t>
      </w:r>
      <w:r w:rsidRPr="00A848D2">
        <w:rPr>
          <w:rFonts w:ascii="Arial" w:hAnsi="Arial" w:cs="Arial"/>
        </w:rPr>
        <w:t>da senha</w:t>
      </w:r>
      <w:r w:rsidRPr="00A848D2">
        <w:rPr>
          <w:rFonts w:ascii="Arial" w:hAnsi="Arial" w:cs="Arial"/>
          <w:spacing w:val="-4"/>
        </w:rPr>
        <w:t xml:space="preserve"> </w:t>
      </w:r>
      <w:r w:rsidRPr="00A848D2">
        <w:rPr>
          <w:rFonts w:ascii="Arial" w:hAnsi="Arial" w:cs="Arial"/>
        </w:rPr>
        <w:t>de acesso</w:t>
      </w:r>
      <w:r w:rsidRPr="00A848D2">
        <w:rPr>
          <w:rFonts w:ascii="Arial" w:hAnsi="Arial" w:cs="Arial"/>
          <w:spacing w:val="-2"/>
        </w:rPr>
        <w:t xml:space="preserve"> </w:t>
      </w:r>
      <w:r w:rsidRPr="00A848D2">
        <w:rPr>
          <w:rFonts w:ascii="Arial" w:hAnsi="Arial" w:cs="Arial"/>
        </w:rPr>
        <w:t>ao</w:t>
      </w:r>
      <w:r w:rsidRPr="00A848D2">
        <w:rPr>
          <w:rFonts w:ascii="Arial" w:hAnsi="Arial" w:cs="Arial"/>
          <w:spacing w:val="-2"/>
        </w:rPr>
        <w:t xml:space="preserve"> </w:t>
      </w:r>
      <w:r w:rsidRPr="00A848D2">
        <w:rPr>
          <w:rFonts w:ascii="Arial" w:hAnsi="Arial" w:cs="Arial"/>
        </w:rPr>
        <w:t>sistema</w:t>
      </w:r>
      <w:r w:rsidRPr="00A848D2">
        <w:rPr>
          <w:rFonts w:ascii="Arial" w:hAnsi="Arial" w:cs="Arial"/>
          <w:spacing w:val="-4"/>
        </w:rPr>
        <w:t xml:space="preserve"> </w:t>
      </w:r>
      <w:r w:rsidRPr="00A848D2">
        <w:rPr>
          <w:rFonts w:ascii="Arial" w:hAnsi="Arial" w:cs="Arial"/>
        </w:rPr>
        <w:t>eletrônico</w:t>
      </w:r>
      <w:r w:rsidRPr="00A848D2">
        <w:rPr>
          <w:rFonts w:ascii="Arial" w:hAnsi="Arial" w:cs="Arial"/>
          <w:spacing w:val="-5"/>
        </w:rPr>
        <w:t xml:space="preserve"> </w:t>
      </w:r>
      <w:r w:rsidRPr="00A848D2">
        <w:rPr>
          <w:rFonts w:ascii="Arial" w:hAnsi="Arial" w:cs="Arial"/>
        </w:rPr>
        <w:t>é</w:t>
      </w:r>
      <w:r w:rsidRPr="00A848D2">
        <w:rPr>
          <w:rFonts w:ascii="Arial" w:hAnsi="Arial" w:cs="Arial"/>
          <w:spacing w:val="-2"/>
        </w:rPr>
        <w:t xml:space="preserve"> </w:t>
      </w:r>
      <w:r w:rsidRPr="00A848D2">
        <w:rPr>
          <w:rFonts w:ascii="Arial" w:hAnsi="Arial" w:cs="Arial"/>
        </w:rPr>
        <w:t>de inteira</w:t>
      </w:r>
      <w:r w:rsidRPr="00A848D2">
        <w:rPr>
          <w:rFonts w:ascii="Arial" w:hAnsi="Arial" w:cs="Arial"/>
          <w:spacing w:val="-4"/>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exclusiva</w:t>
      </w:r>
      <w:r w:rsidRPr="00A848D2">
        <w:rPr>
          <w:rFonts w:ascii="Arial" w:hAnsi="Arial" w:cs="Arial"/>
          <w:spacing w:val="-4"/>
        </w:rPr>
        <w:t xml:space="preserve"> </w:t>
      </w:r>
      <w:r w:rsidRPr="00A848D2">
        <w:rPr>
          <w:rFonts w:ascii="Arial" w:hAnsi="Arial" w:cs="Arial"/>
        </w:rPr>
        <w:t xml:space="preserve">responsabilidade do licitante, incluindo qualquer transação efetuada diretamente ou por seu representante, não cabendo ao provedor do sistema ou à Prefeitura Municipal de </w:t>
      </w:r>
      <w:r w:rsidR="00607A47" w:rsidRPr="00A848D2">
        <w:rPr>
          <w:rFonts w:ascii="Arial" w:hAnsi="Arial" w:cs="Arial"/>
        </w:rPr>
        <w:t>Espigão d’ Oeste - RO</w:t>
      </w:r>
      <w:r w:rsidRPr="00A848D2">
        <w:rPr>
          <w:rFonts w:ascii="Arial" w:hAnsi="Arial" w:cs="Arial"/>
        </w:rPr>
        <w:t>, promotora da licitação, responsabilidade por eventuais danos decorrentes de uso indevido da senha, ainda que por terceiros.</w:t>
      </w:r>
    </w:p>
    <w:p w14:paraId="3905C95B" w14:textId="77777777" w:rsidR="00EA42FF" w:rsidRPr="00A848D2" w:rsidRDefault="008F6D6C" w:rsidP="00E12BEA">
      <w:pPr>
        <w:pStyle w:val="PargrafodaLista"/>
        <w:numPr>
          <w:ilvl w:val="1"/>
          <w:numId w:val="14"/>
        </w:numPr>
        <w:tabs>
          <w:tab w:val="left" w:pos="706"/>
        </w:tabs>
        <w:spacing w:before="252"/>
        <w:ind w:right="137" w:firstLine="0"/>
        <w:rPr>
          <w:rFonts w:ascii="Arial" w:hAnsi="Arial" w:cs="Arial"/>
          <w:b/>
        </w:rPr>
      </w:pPr>
      <w:r w:rsidRPr="00A848D2">
        <w:rPr>
          <w:rFonts w:ascii="Arial" w:hAnsi="Arial" w:cs="Arial"/>
        </w:rP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Pr="00A848D2" w:rsidRDefault="00EA42FF">
      <w:pPr>
        <w:pStyle w:val="Corpodetexto"/>
        <w:spacing w:before="1"/>
        <w:ind w:left="0"/>
        <w:jc w:val="left"/>
        <w:rPr>
          <w:rFonts w:ascii="Arial" w:hAnsi="Arial" w:cs="Arial"/>
        </w:rPr>
      </w:pPr>
    </w:p>
    <w:p w14:paraId="6035339E" w14:textId="77777777" w:rsidR="00EA42FF" w:rsidRPr="00A848D2" w:rsidRDefault="008F6D6C" w:rsidP="00E12BEA">
      <w:pPr>
        <w:pStyle w:val="PargrafodaLista"/>
        <w:numPr>
          <w:ilvl w:val="1"/>
          <w:numId w:val="14"/>
        </w:numPr>
        <w:tabs>
          <w:tab w:val="left" w:pos="706"/>
        </w:tabs>
        <w:ind w:right="138" w:firstLine="0"/>
        <w:rPr>
          <w:rFonts w:ascii="Arial" w:hAnsi="Arial" w:cs="Arial"/>
          <w:b/>
        </w:rPr>
      </w:pPr>
      <w:r w:rsidRPr="00A848D2">
        <w:rPr>
          <w:rFonts w:ascii="Arial" w:hAnsi="Arial" w:cs="Arial"/>
        </w:rPr>
        <w:t>Para que possam participar do presente pregão (</w:t>
      </w:r>
      <w:r w:rsidRPr="00A848D2">
        <w:rPr>
          <w:rFonts w:ascii="Arial" w:hAnsi="Arial" w:cs="Arial"/>
          <w:i/>
        </w:rPr>
        <w:t>Como ME-EPP-MEI</w:t>
      </w:r>
      <w:r w:rsidRPr="00A848D2">
        <w:rPr>
          <w:rFonts w:ascii="Arial" w:hAnsi="Arial" w:cs="Arial"/>
        </w:rP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Pr="00A848D2" w:rsidRDefault="00EA42FF">
      <w:pPr>
        <w:pStyle w:val="Corpodetexto"/>
        <w:ind w:left="0"/>
        <w:jc w:val="left"/>
        <w:rPr>
          <w:rFonts w:ascii="Arial" w:hAnsi="Arial" w:cs="Arial"/>
        </w:rPr>
      </w:pPr>
    </w:p>
    <w:p w14:paraId="44CD7DEC" w14:textId="77777777" w:rsidR="00EA42FF" w:rsidRPr="00A848D2" w:rsidRDefault="008F6D6C" w:rsidP="00E12BEA">
      <w:pPr>
        <w:pStyle w:val="PargrafodaLista"/>
        <w:numPr>
          <w:ilvl w:val="1"/>
          <w:numId w:val="14"/>
        </w:numPr>
        <w:tabs>
          <w:tab w:val="left" w:pos="706"/>
        </w:tabs>
        <w:ind w:right="138" w:firstLine="0"/>
        <w:rPr>
          <w:rFonts w:ascii="Arial" w:hAnsi="Arial" w:cs="Arial"/>
          <w:b/>
        </w:rPr>
      </w:pPr>
      <w:r w:rsidRPr="00A848D2">
        <w:rPr>
          <w:rFonts w:ascii="Arial" w:hAnsi="Arial" w:cs="Arial"/>
        </w:rPr>
        <w:lastRenderedPageBreak/>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sidRPr="00A848D2">
        <w:rPr>
          <w:rFonts w:ascii="Arial" w:hAnsi="Arial" w:cs="Arial"/>
          <w:spacing w:val="-3"/>
        </w:rPr>
        <w:t xml:space="preserve"> </w:t>
      </w:r>
      <w:r w:rsidRPr="00A848D2">
        <w:rPr>
          <w:rFonts w:ascii="Arial" w:hAnsi="Arial" w:cs="Arial"/>
        </w:rPr>
        <w:t>declarar em caso de extrapolação. (§ 2º do art. 4º da Lei 14.133/2021).</w:t>
      </w:r>
    </w:p>
    <w:p w14:paraId="1A649B08" w14:textId="77777777" w:rsidR="00EA42FF" w:rsidRPr="00A848D2" w:rsidRDefault="008F6D6C" w:rsidP="00E12BEA">
      <w:pPr>
        <w:pStyle w:val="Ttulo1"/>
        <w:numPr>
          <w:ilvl w:val="0"/>
          <w:numId w:val="14"/>
        </w:numPr>
        <w:tabs>
          <w:tab w:val="left" w:pos="707"/>
          <w:tab w:val="left" w:pos="9526"/>
        </w:tabs>
        <w:spacing w:before="250"/>
        <w:ind w:left="707" w:hanging="565"/>
      </w:pPr>
      <w:r w:rsidRPr="00A848D2">
        <w:rPr>
          <w:color w:val="000000"/>
          <w:shd w:val="clear" w:color="auto" w:fill="D8D8D8"/>
        </w:rPr>
        <w:t>DO</w:t>
      </w:r>
      <w:r w:rsidRPr="00A848D2">
        <w:rPr>
          <w:color w:val="000000"/>
          <w:spacing w:val="-2"/>
          <w:shd w:val="clear" w:color="auto" w:fill="D8D8D8"/>
        </w:rPr>
        <w:t xml:space="preserve"> </w:t>
      </w:r>
      <w:r w:rsidRPr="00A848D2">
        <w:rPr>
          <w:color w:val="000000"/>
          <w:shd w:val="clear" w:color="auto" w:fill="D8D8D8"/>
        </w:rPr>
        <w:t>CRITÉRIO</w:t>
      </w:r>
      <w:r w:rsidRPr="00A848D2">
        <w:rPr>
          <w:color w:val="000000"/>
          <w:spacing w:val="-4"/>
          <w:shd w:val="clear" w:color="auto" w:fill="D8D8D8"/>
        </w:rPr>
        <w:t xml:space="preserve"> </w:t>
      </w:r>
      <w:r w:rsidRPr="00A848D2">
        <w:rPr>
          <w:color w:val="000000"/>
          <w:shd w:val="clear" w:color="auto" w:fill="D8D8D8"/>
        </w:rPr>
        <w:t>DE</w:t>
      </w:r>
      <w:r w:rsidRPr="00A848D2">
        <w:rPr>
          <w:color w:val="000000"/>
          <w:spacing w:val="-2"/>
          <w:shd w:val="clear" w:color="auto" w:fill="D8D8D8"/>
        </w:rPr>
        <w:t xml:space="preserve"> JULGAMENTO</w:t>
      </w:r>
      <w:r w:rsidRPr="00A848D2">
        <w:rPr>
          <w:color w:val="000000"/>
          <w:shd w:val="clear" w:color="auto" w:fill="D8D8D8"/>
        </w:rPr>
        <w:tab/>
      </w:r>
    </w:p>
    <w:p w14:paraId="209C42A6" w14:textId="77777777" w:rsidR="00EA42FF" w:rsidRPr="00A848D2" w:rsidRDefault="00EA42FF">
      <w:pPr>
        <w:pStyle w:val="Corpodetexto"/>
        <w:ind w:left="0"/>
        <w:jc w:val="left"/>
        <w:rPr>
          <w:rFonts w:ascii="Arial" w:hAnsi="Arial" w:cs="Arial"/>
          <w:b/>
        </w:rPr>
      </w:pPr>
    </w:p>
    <w:p w14:paraId="25B58B62" w14:textId="65993153" w:rsidR="00EA42FF" w:rsidRPr="00A848D2" w:rsidRDefault="008F6D6C" w:rsidP="00E12BEA">
      <w:pPr>
        <w:pStyle w:val="PargrafodaLista"/>
        <w:numPr>
          <w:ilvl w:val="1"/>
          <w:numId w:val="14"/>
        </w:numPr>
        <w:tabs>
          <w:tab w:val="left" w:pos="706"/>
        </w:tabs>
        <w:ind w:right="138" w:firstLine="0"/>
        <w:rPr>
          <w:rFonts w:ascii="Arial" w:hAnsi="Arial" w:cs="Arial"/>
          <w:b/>
        </w:rPr>
      </w:pPr>
      <w:r w:rsidRPr="00A848D2">
        <w:rPr>
          <w:rFonts w:ascii="Arial" w:hAnsi="Arial" w:cs="Arial"/>
        </w:rPr>
        <w:t xml:space="preserve">O julgamento da Proposta de Preços dar-se-á pelo critério de </w:t>
      </w:r>
      <w:r w:rsidRPr="00A848D2">
        <w:rPr>
          <w:rFonts w:ascii="Arial" w:hAnsi="Arial" w:cs="Arial"/>
          <w:b/>
          <w:color w:val="FF0000"/>
          <w:u w:val="single" w:color="FF0000"/>
        </w:rPr>
        <w:t>MENOR PREÇO POR</w:t>
      </w:r>
      <w:r w:rsidR="006C62A9" w:rsidRPr="00A848D2">
        <w:rPr>
          <w:rFonts w:ascii="Arial" w:hAnsi="Arial" w:cs="Arial"/>
          <w:b/>
          <w:color w:val="FF0000"/>
          <w:u w:val="single" w:color="FF0000"/>
        </w:rPr>
        <w:t xml:space="preserve"> </w:t>
      </w:r>
      <w:r w:rsidRPr="00A848D2">
        <w:rPr>
          <w:rFonts w:ascii="Arial" w:hAnsi="Arial" w:cs="Arial"/>
          <w:b/>
          <w:color w:val="FF0000"/>
          <w:u w:val="single" w:color="FF0000"/>
        </w:rPr>
        <w:t>ITEM</w:t>
      </w:r>
      <w:r w:rsidRPr="00A848D2">
        <w:rPr>
          <w:rFonts w:ascii="Arial" w:hAnsi="Arial" w:cs="Arial"/>
        </w:rPr>
        <w:t>, observadas as especificações técnicas e os parâmetros mínimos de desempenho definidos no Edital.</w:t>
      </w:r>
    </w:p>
    <w:p w14:paraId="40B10778" w14:textId="77777777" w:rsidR="00EA42FF" w:rsidRPr="00A848D2" w:rsidRDefault="00EA42FF">
      <w:pPr>
        <w:pStyle w:val="Corpodetexto"/>
        <w:spacing w:before="4"/>
        <w:ind w:left="0"/>
        <w:jc w:val="left"/>
        <w:rPr>
          <w:rFonts w:ascii="Arial" w:hAnsi="Arial" w:cs="Arial"/>
        </w:rPr>
      </w:pPr>
    </w:p>
    <w:p w14:paraId="62784A67" w14:textId="77777777" w:rsidR="00EA42FF" w:rsidRPr="00A848D2" w:rsidRDefault="008F6D6C" w:rsidP="00E12BEA">
      <w:pPr>
        <w:pStyle w:val="PargrafodaLista"/>
        <w:numPr>
          <w:ilvl w:val="2"/>
          <w:numId w:val="14"/>
        </w:numPr>
        <w:tabs>
          <w:tab w:val="left" w:pos="1274"/>
        </w:tabs>
        <w:ind w:left="708" w:right="139" w:firstLine="0"/>
        <w:rPr>
          <w:rFonts w:ascii="Arial" w:hAnsi="Arial" w:cs="Arial"/>
        </w:rPr>
      </w:pPr>
      <w:r w:rsidRPr="00A848D2">
        <w:rPr>
          <w:rFonts w:ascii="Arial" w:hAnsi="Arial" w:cs="Arial"/>
        </w:rPr>
        <w:t>Quando</w:t>
      </w:r>
      <w:r w:rsidRPr="00A848D2">
        <w:rPr>
          <w:rFonts w:ascii="Arial" w:hAnsi="Arial" w:cs="Arial"/>
          <w:spacing w:val="33"/>
        </w:rPr>
        <w:t xml:space="preserve"> </w:t>
      </w:r>
      <w:r w:rsidRPr="00A848D2">
        <w:rPr>
          <w:rFonts w:ascii="Arial" w:hAnsi="Arial" w:cs="Arial"/>
        </w:rPr>
        <w:t>do</w:t>
      </w:r>
      <w:r w:rsidRPr="00A848D2">
        <w:rPr>
          <w:rFonts w:ascii="Arial" w:hAnsi="Arial" w:cs="Arial"/>
          <w:spacing w:val="31"/>
        </w:rPr>
        <w:t xml:space="preserve"> </w:t>
      </w:r>
      <w:r w:rsidRPr="00A848D2">
        <w:rPr>
          <w:rFonts w:ascii="Arial" w:hAnsi="Arial" w:cs="Arial"/>
        </w:rPr>
        <w:t>julgamento</w:t>
      </w:r>
      <w:r w:rsidRPr="00A848D2">
        <w:rPr>
          <w:rFonts w:ascii="Arial" w:hAnsi="Arial" w:cs="Arial"/>
          <w:spacing w:val="30"/>
        </w:rPr>
        <w:t xml:space="preserve"> </w:t>
      </w:r>
      <w:r w:rsidRPr="00A848D2">
        <w:rPr>
          <w:rFonts w:ascii="Arial" w:hAnsi="Arial" w:cs="Arial"/>
        </w:rPr>
        <w:t>por</w:t>
      </w:r>
      <w:r w:rsidRPr="00A848D2">
        <w:rPr>
          <w:rFonts w:ascii="Arial" w:hAnsi="Arial" w:cs="Arial"/>
          <w:spacing w:val="35"/>
        </w:rPr>
        <w:t xml:space="preserve"> </w:t>
      </w:r>
      <w:r w:rsidRPr="00A848D2">
        <w:rPr>
          <w:rFonts w:ascii="Arial" w:hAnsi="Arial" w:cs="Arial"/>
        </w:rPr>
        <w:t>Item,</w:t>
      </w:r>
      <w:r w:rsidRPr="00A848D2">
        <w:rPr>
          <w:rFonts w:ascii="Arial" w:hAnsi="Arial" w:cs="Arial"/>
          <w:spacing w:val="31"/>
        </w:rPr>
        <w:t xml:space="preserve"> </w:t>
      </w:r>
      <w:r w:rsidRPr="00A848D2">
        <w:rPr>
          <w:rFonts w:ascii="Arial" w:hAnsi="Arial" w:cs="Arial"/>
        </w:rPr>
        <w:t>o</w:t>
      </w:r>
      <w:r w:rsidRPr="00A848D2">
        <w:rPr>
          <w:rFonts w:ascii="Arial" w:hAnsi="Arial" w:cs="Arial"/>
          <w:spacing w:val="33"/>
        </w:rPr>
        <w:t xml:space="preserve"> </w:t>
      </w:r>
      <w:r w:rsidRPr="00A848D2">
        <w:rPr>
          <w:rFonts w:ascii="Arial" w:hAnsi="Arial" w:cs="Arial"/>
        </w:rPr>
        <w:t>licitante</w:t>
      </w:r>
      <w:r w:rsidRPr="00A848D2">
        <w:rPr>
          <w:rFonts w:ascii="Arial" w:hAnsi="Arial" w:cs="Arial"/>
          <w:spacing w:val="33"/>
        </w:rPr>
        <w:t xml:space="preserve"> </w:t>
      </w:r>
      <w:r w:rsidRPr="00A848D2">
        <w:rPr>
          <w:rFonts w:ascii="Arial" w:hAnsi="Arial" w:cs="Arial"/>
        </w:rPr>
        <w:t>poderá</w:t>
      </w:r>
      <w:r w:rsidRPr="00A848D2">
        <w:rPr>
          <w:rFonts w:ascii="Arial" w:hAnsi="Arial" w:cs="Arial"/>
          <w:spacing w:val="32"/>
        </w:rPr>
        <w:t xml:space="preserve"> </w:t>
      </w:r>
      <w:r w:rsidRPr="00A848D2">
        <w:rPr>
          <w:rFonts w:ascii="Arial" w:hAnsi="Arial" w:cs="Arial"/>
        </w:rPr>
        <w:t>cotar</w:t>
      </w:r>
      <w:r w:rsidRPr="00A848D2">
        <w:rPr>
          <w:rFonts w:ascii="Arial" w:hAnsi="Arial" w:cs="Arial"/>
          <w:spacing w:val="33"/>
        </w:rPr>
        <w:t xml:space="preserve"> </w:t>
      </w:r>
      <w:r w:rsidRPr="00A848D2">
        <w:rPr>
          <w:rFonts w:ascii="Arial" w:hAnsi="Arial" w:cs="Arial"/>
        </w:rPr>
        <w:t>apenas</w:t>
      </w:r>
      <w:r w:rsidRPr="00A848D2">
        <w:rPr>
          <w:rFonts w:ascii="Arial" w:hAnsi="Arial" w:cs="Arial"/>
          <w:spacing w:val="33"/>
        </w:rPr>
        <w:t xml:space="preserve"> </w:t>
      </w:r>
      <w:r w:rsidRPr="00A848D2">
        <w:rPr>
          <w:rFonts w:ascii="Arial" w:hAnsi="Arial" w:cs="Arial"/>
        </w:rPr>
        <w:t>os</w:t>
      </w:r>
      <w:r w:rsidRPr="00A848D2">
        <w:rPr>
          <w:rFonts w:ascii="Arial" w:hAnsi="Arial" w:cs="Arial"/>
          <w:spacing w:val="33"/>
        </w:rPr>
        <w:t xml:space="preserve"> </w:t>
      </w:r>
      <w:r w:rsidRPr="00A848D2">
        <w:rPr>
          <w:rFonts w:ascii="Arial" w:hAnsi="Arial" w:cs="Arial"/>
        </w:rPr>
        <w:t>itens</w:t>
      </w:r>
      <w:r w:rsidRPr="00A848D2">
        <w:rPr>
          <w:rFonts w:ascii="Arial" w:hAnsi="Arial" w:cs="Arial"/>
          <w:spacing w:val="33"/>
        </w:rPr>
        <w:t xml:space="preserve"> </w:t>
      </w:r>
      <w:r w:rsidRPr="00A848D2">
        <w:rPr>
          <w:rFonts w:ascii="Arial" w:hAnsi="Arial" w:cs="Arial"/>
        </w:rPr>
        <w:t>de</w:t>
      </w:r>
      <w:r w:rsidRPr="00A848D2">
        <w:rPr>
          <w:rFonts w:ascii="Arial" w:hAnsi="Arial" w:cs="Arial"/>
          <w:spacing w:val="33"/>
        </w:rPr>
        <w:t xml:space="preserve"> </w:t>
      </w:r>
      <w:r w:rsidRPr="00A848D2">
        <w:rPr>
          <w:rFonts w:ascii="Arial" w:hAnsi="Arial" w:cs="Arial"/>
        </w:rPr>
        <w:t xml:space="preserve">seu </w:t>
      </w:r>
      <w:r w:rsidRPr="00A848D2">
        <w:rPr>
          <w:rFonts w:ascii="Arial" w:hAnsi="Arial" w:cs="Arial"/>
          <w:spacing w:val="-2"/>
        </w:rPr>
        <w:t>interesse.</w:t>
      </w:r>
    </w:p>
    <w:p w14:paraId="3BCB3A05" w14:textId="77777777" w:rsidR="00EA42FF" w:rsidRPr="00A848D2" w:rsidRDefault="008F6D6C" w:rsidP="00E12BEA">
      <w:pPr>
        <w:pStyle w:val="PargrafodaLista"/>
        <w:numPr>
          <w:ilvl w:val="2"/>
          <w:numId w:val="14"/>
        </w:numPr>
        <w:tabs>
          <w:tab w:val="left" w:pos="1274"/>
        </w:tabs>
        <w:spacing w:before="252"/>
        <w:ind w:left="708" w:right="138" w:firstLine="0"/>
        <w:rPr>
          <w:rFonts w:ascii="Arial" w:hAnsi="Arial" w:cs="Arial"/>
        </w:rPr>
      </w:pPr>
      <w:r w:rsidRPr="00A848D2">
        <w:rPr>
          <w:rFonts w:ascii="Arial" w:hAnsi="Arial" w:cs="Arial"/>
        </w:rPr>
        <w:t>Quando</w:t>
      </w:r>
      <w:r w:rsidRPr="00A848D2">
        <w:rPr>
          <w:rFonts w:ascii="Arial" w:hAnsi="Arial" w:cs="Arial"/>
          <w:spacing w:val="40"/>
        </w:rPr>
        <w:t xml:space="preserve"> </w:t>
      </w:r>
      <w:r w:rsidRPr="00A848D2">
        <w:rPr>
          <w:rFonts w:ascii="Arial" w:hAnsi="Arial" w:cs="Arial"/>
        </w:rPr>
        <w:t>do</w:t>
      </w:r>
      <w:r w:rsidRPr="00A848D2">
        <w:rPr>
          <w:rFonts w:ascii="Arial" w:hAnsi="Arial" w:cs="Arial"/>
          <w:spacing w:val="40"/>
        </w:rPr>
        <w:t xml:space="preserve"> </w:t>
      </w:r>
      <w:r w:rsidRPr="00A848D2">
        <w:rPr>
          <w:rFonts w:ascii="Arial" w:hAnsi="Arial" w:cs="Arial"/>
        </w:rPr>
        <w:t>julgamento</w:t>
      </w:r>
      <w:r w:rsidRPr="00A848D2">
        <w:rPr>
          <w:rFonts w:ascii="Arial" w:hAnsi="Arial" w:cs="Arial"/>
          <w:spacing w:val="40"/>
        </w:rPr>
        <w:t xml:space="preserve"> </w:t>
      </w:r>
      <w:r w:rsidRPr="00A848D2">
        <w:rPr>
          <w:rFonts w:ascii="Arial" w:hAnsi="Arial" w:cs="Arial"/>
        </w:rPr>
        <w:t>por</w:t>
      </w:r>
      <w:r w:rsidRPr="00A848D2">
        <w:rPr>
          <w:rFonts w:ascii="Arial" w:hAnsi="Arial" w:cs="Arial"/>
          <w:spacing w:val="40"/>
        </w:rPr>
        <w:t xml:space="preserve"> </w:t>
      </w:r>
      <w:r w:rsidRPr="00A848D2">
        <w:rPr>
          <w:rFonts w:ascii="Arial" w:hAnsi="Arial" w:cs="Arial"/>
        </w:rPr>
        <w:t>Lote,</w:t>
      </w:r>
      <w:r w:rsidRPr="00A848D2">
        <w:rPr>
          <w:rFonts w:ascii="Arial" w:hAnsi="Arial" w:cs="Arial"/>
          <w:spacing w:val="40"/>
        </w:rPr>
        <w:t xml:space="preserve"> </w:t>
      </w:r>
      <w:r w:rsidRPr="00A848D2">
        <w:rPr>
          <w:rFonts w:ascii="Arial" w:hAnsi="Arial" w:cs="Arial"/>
        </w:rPr>
        <w:t>o</w:t>
      </w:r>
      <w:r w:rsidRPr="00A848D2">
        <w:rPr>
          <w:rFonts w:ascii="Arial" w:hAnsi="Arial" w:cs="Arial"/>
          <w:spacing w:val="40"/>
        </w:rPr>
        <w:t xml:space="preserve"> </w:t>
      </w:r>
      <w:r w:rsidRPr="00A848D2">
        <w:rPr>
          <w:rFonts w:ascii="Arial" w:hAnsi="Arial" w:cs="Arial"/>
        </w:rPr>
        <w:t>licitante</w:t>
      </w:r>
      <w:r w:rsidRPr="00A848D2">
        <w:rPr>
          <w:rFonts w:ascii="Arial" w:hAnsi="Arial" w:cs="Arial"/>
          <w:spacing w:val="40"/>
        </w:rPr>
        <w:t xml:space="preserve"> </w:t>
      </w:r>
      <w:r w:rsidRPr="00A848D2">
        <w:rPr>
          <w:rFonts w:ascii="Arial" w:hAnsi="Arial" w:cs="Arial"/>
        </w:rPr>
        <w:t>deverá</w:t>
      </w:r>
      <w:r w:rsidRPr="00A848D2">
        <w:rPr>
          <w:rFonts w:ascii="Arial" w:hAnsi="Arial" w:cs="Arial"/>
          <w:spacing w:val="40"/>
        </w:rPr>
        <w:t xml:space="preserve"> </w:t>
      </w:r>
      <w:r w:rsidRPr="00A848D2">
        <w:rPr>
          <w:rFonts w:ascii="Arial" w:hAnsi="Arial" w:cs="Arial"/>
        </w:rPr>
        <w:t>cotar</w:t>
      </w:r>
      <w:r w:rsidRPr="00A848D2">
        <w:rPr>
          <w:rFonts w:ascii="Arial" w:hAnsi="Arial" w:cs="Arial"/>
          <w:spacing w:val="40"/>
        </w:rPr>
        <w:t xml:space="preserve"> </w:t>
      </w:r>
      <w:r w:rsidRPr="00A848D2">
        <w:rPr>
          <w:rFonts w:ascii="Arial" w:hAnsi="Arial" w:cs="Arial"/>
        </w:rPr>
        <w:t>todos</w:t>
      </w:r>
      <w:r w:rsidRPr="00A848D2">
        <w:rPr>
          <w:rFonts w:ascii="Arial" w:hAnsi="Arial" w:cs="Arial"/>
          <w:spacing w:val="40"/>
        </w:rPr>
        <w:t xml:space="preserve"> </w:t>
      </w:r>
      <w:r w:rsidRPr="00A848D2">
        <w:rPr>
          <w:rFonts w:ascii="Arial" w:hAnsi="Arial" w:cs="Arial"/>
        </w:rPr>
        <w:t>os</w:t>
      </w:r>
      <w:r w:rsidRPr="00A848D2">
        <w:rPr>
          <w:rFonts w:ascii="Arial" w:hAnsi="Arial" w:cs="Arial"/>
          <w:spacing w:val="40"/>
        </w:rPr>
        <w:t xml:space="preserve"> </w:t>
      </w:r>
      <w:r w:rsidRPr="00A848D2">
        <w:rPr>
          <w:rFonts w:ascii="Arial" w:hAnsi="Arial" w:cs="Arial"/>
        </w:rPr>
        <w:t>itens</w:t>
      </w:r>
      <w:r w:rsidRPr="00A848D2">
        <w:rPr>
          <w:rFonts w:ascii="Arial" w:hAnsi="Arial" w:cs="Arial"/>
          <w:spacing w:val="40"/>
        </w:rPr>
        <w:t xml:space="preserve"> </w:t>
      </w:r>
      <w:r w:rsidRPr="00A848D2">
        <w:rPr>
          <w:rFonts w:ascii="Arial" w:hAnsi="Arial" w:cs="Arial"/>
        </w:rPr>
        <w:t>do</w:t>
      </w:r>
      <w:r w:rsidRPr="00A848D2">
        <w:rPr>
          <w:rFonts w:ascii="Arial" w:hAnsi="Arial" w:cs="Arial"/>
          <w:spacing w:val="40"/>
        </w:rPr>
        <w:t xml:space="preserve"> </w:t>
      </w:r>
      <w:r w:rsidRPr="00A848D2">
        <w:rPr>
          <w:rFonts w:ascii="Arial" w:hAnsi="Arial" w:cs="Arial"/>
        </w:rPr>
        <w:t>lote desejado, sob pena de invalidação da proposta sobre aquele lote.</w:t>
      </w:r>
    </w:p>
    <w:p w14:paraId="7E7D9B2B" w14:textId="77777777" w:rsidR="00EA42FF" w:rsidRPr="00A848D2" w:rsidRDefault="008F6D6C" w:rsidP="00E12BEA">
      <w:pPr>
        <w:pStyle w:val="PargrafodaLista"/>
        <w:numPr>
          <w:ilvl w:val="2"/>
          <w:numId w:val="14"/>
        </w:numPr>
        <w:tabs>
          <w:tab w:val="left" w:pos="1274"/>
        </w:tabs>
        <w:spacing w:before="253"/>
        <w:ind w:left="708" w:right="138" w:firstLine="0"/>
        <w:rPr>
          <w:rFonts w:ascii="Arial" w:hAnsi="Arial" w:cs="Arial"/>
        </w:rPr>
      </w:pPr>
      <w:r w:rsidRPr="00A848D2">
        <w:rPr>
          <w:rFonts w:ascii="Arial" w:hAnsi="Arial" w:cs="Arial"/>
        </w:rPr>
        <w:t>Quando do julgamento Global, o licitante deverá cotar todos os itens licitados, sob pena de invalidação da proposta.</w:t>
      </w:r>
    </w:p>
    <w:p w14:paraId="33B6BA28" w14:textId="77777777" w:rsidR="00EA42FF" w:rsidRPr="00A848D2" w:rsidRDefault="008F6D6C" w:rsidP="00E12BEA">
      <w:pPr>
        <w:pStyle w:val="Ttulo1"/>
        <w:numPr>
          <w:ilvl w:val="0"/>
          <w:numId w:val="14"/>
        </w:numPr>
        <w:tabs>
          <w:tab w:val="left" w:pos="707"/>
          <w:tab w:val="left" w:pos="9526"/>
        </w:tabs>
        <w:spacing w:before="250"/>
        <w:ind w:left="707" w:hanging="565"/>
      </w:pPr>
      <w:r w:rsidRPr="00A848D2">
        <w:rPr>
          <w:color w:val="000000"/>
          <w:shd w:val="clear" w:color="auto" w:fill="D8D8D8"/>
        </w:rPr>
        <w:t>DO ENVIO</w:t>
      </w:r>
      <w:r w:rsidRPr="00A848D2">
        <w:rPr>
          <w:color w:val="000000"/>
          <w:spacing w:val="1"/>
          <w:shd w:val="clear" w:color="auto" w:fill="D8D8D8"/>
        </w:rPr>
        <w:t xml:space="preserve"> </w:t>
      </w:r>
      <w:r w:rsidRPr="00A848D2">
        <w:rPr>
          <w:color w:val="000000"/>
          <w:shd w:val="clear" w:color="auto" w:fill="D8D8D8"/>
        </w:rPr>
        <w:t>DA</w:t>
      </w:r>
      <w:r w:rsidRPr="00A848D2">
        <w:rPr>
          <w:color w:val="000000"/>
          <w:spacing w:val="-9"/>
          <w:shd w:val="clear" w:color="auto" w:fill="D8D8D8"/>
        </w:rPr>
        <w:t xml:space="preserve"> </w:t>
      </w:r>
      <w:r w:rsidRPr="00A848D2">
        <w:rPr>
          <w:color w:val="000000"/>
          <w:shd w:val="clear" w:color="auto" w:fill="D8D8D8"/>
        </w:rPr>
        <w:t>PROPOSTA</w:t>
      </w:r>
      <w:r w:rsidRPr="00A848D2">
        <w:rPr>
          <w:color w:val="000000"/>
          <w:spacing w:val="-6"/>
          <w:shd w:val="clear" w:color="auto" w:fill="D8D8D8"/>
        </w:rPr>
        <w:t xml:space="preserve"> </w:t>
      </w:r>
      <w:r w:rsidRPr="00A848D2">
        <w:rPr>
          <w:color w:val="000000"/>
          <w:shd w:val="clear" w:color="auto" w:fill="D8D8D8"/>
        </w:rPr>
        <w:t>DE</w:t>
      </w:r>
      <w:r w:rsidRPr="00A848D2">
        <w:rPr>
          <w:color w:val="000000"/>
          <w:spacing w:val="-3"/>
          <w:shd w:val="clear" w:color="auto" w:fill="D8D8D8"/>
        </w:rPr>
        <w:t xml:space="preserve"> </w:t>
      </w:r>
      <w:r w:rsidRPr="00A848D2">
        <w:rPr>
          <w:color w:val="000000"/>
          <w:shd w:val="clear" w:color="auto" w:fill="D8D8D8"/>
        </w:rPr>
        <w:t>PREÇOS</w:t>
      </w:r>
      <w:r w:rsidRPr="00A848D2">
        <w:rPr>
          <w:color w:val="000000"/>
          <w:spacing w:val="-4"/>
          <w:shd w:val="clear" w:color="auto" w:fill="D8D8D8"/>
        </w:rPr>
        <w:t xml:space="preserve"> </w:t>
      </w:r>
      <w:r w:rsidRPr="00A848D2">
        <w:rPr>
          <w:color w:val="000000"/>
          <w:shd w:val="clear" w:color="auto" w:fill="D8D8D8"/>
        </w:rPr>
        <w:t>PELO</w:t>
      </w:r>
      <w:r w:rsidRPr="00A848D2">
        <w:rPr>
          <w:color w:val="000000"/>
          <w:spacing w:val="-1"/>
          <w:shd w:val="clear" w:color="auto" w:fill="D8D8D8"/>
        </w:rPr>
        <w:t xml:space="preserve"> </w:t>
      </w:r>
      <w:r w:rsidRPr="00A848D2">
        <w:rPr>
          <w:color w:val="000000"/>
          <w:shd w:val="clear" w:color="auto" w:fill="D8D8D8"/>
        </w:rPr>
        <w:t>SISTEMA</w:t>
      </w:r>
      <w:r w:rsidRPr="00A848D2">
        <w:rPr>
          <w:color w:val="000000"/>
          <w:spacing w:val="-6"/>
          <w:shd w:val="clear" w:color="auto" w:fill="D8D8D8"/>
        </w:rPr>
        <w:t xml:space="preserve"> </w:t>
      </w:r>
      <w:r w:rsidRPr="00A848D2">
        <w:rPr>
          <w:color w:val="000000"/>
          <w:spacing w:val="-2"/>
          <w:shd w:val="clear" w:color="auto" w:fill="D8D8D8"/>
        </w:rPr>
        <w:t>ELETRÔNICO</w:t>
      </w:r>
      <w:r w:rsidRPr="00A848D2">
        <w:rPr>
          <w:color w:val="000000"/>
          <w:shd w:val="clear" w:color="auto" w:fill="D8D8D8"/>
        </w:rPr>
        <w:tab/>
      </w:r>
    </w:p>
    <w:p w14:paraId="04105BFD" w14:textId="77777777" w:rsidR="00EA42FF" w:rsidRPr="00A848D2" w:rsidRDefault="00EA42FF">
      <w:pPr>
        <w:pStyle w:val="Corpodetexto"/>
        <w:spacing w:before="2"/>
        <w:ind w:left="0"/>
        <w:jc w:val="left"/>
        <w:rPr>
          <w:rFonts w:ascii="Arial" w:hAnsi="Arial" w:cs="Arial"/>
          <w:b/>
        </w:rPr>
      </w:pPr>
    </w:p>
    <w:p w14:paraId="02A5A905" w14:textId="77777777" w:rsidR="00EA42FF" w:rsidRPr="00A848D2" w:rsidRDefault="008F6D6C" w:rsidP="00E12BEA">
      <w:pPr>
        <w:pStyle w:val="PargrafodaLista"/>
        <w:numPr>
          <w:ilvl w:val="1"/>
          <w:numId w:val="14"/>
        </w:numPr>
        <w:tabs>
          <w:tab w:val="left" w:pos="706"/>
        </w:tabs>
        <w:ind w:right="139" w:firstLine="0"/>
        <w:rPr>
          <w:rFonts w:ascii="Arial" w:hAnsi="Arial" w:cs="Arial"/>
          <w:b/>
        </w:rPr>
      </w:pPr>
      <w:r w:rsidRPr="00A848D2">
        <w:rPr>
          <w:rFonts w:ascii="Arial" w:hAnsi="Arial" w:cs="Arial"/>
        </w:rP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Pr="00A848D2" w:rsidRDefault="00EA42FF">
      <w:pPr>
        <w:pStyle w:val="Corpodetexto"/>
        <w:ind w:left="0"/>
        <w:jc w:val="left"/>
        <w:rPr>
          <w:rFonts w:ascii="Arial" w:hAnsi="Arial" w:cs="Arial"/>
        </w:rPr>
      </w:pPr>
    </w:p>
    <w:p w14:paraId="64AA6086" w14:textId="77777777" w:rsidR="00EA42FF" w:rsidRPr="00A848D2" w:rsidRDefault="008F6D6C" w:rsidP="00E12BEA">
      <w:pPr>
        <w:pStyle w:val="PargrafodaLista"/>
        <w:numPr>
          <w:ilvl w:val="1"/>
          <w:numId w:val="14"/>
        </w:numPr>
        <w:tabs>
          <w:tab w:val="left" w:pos="706"/>
        </w:tabs>
        <w:ind w:right="140" w:firstLine="0"/>
        <w:rPr>
          <w:rFonts w:ascii="Arial" w:hAnsi="Arial" w:cs="Arial"/>
          <w:b/>
        </w:rPr>
      </w:pPr>
      <w:r w:rsidRPr="00A848D2">
        <w:rPr>
          <w:rFonts w:ascii="Arial" w:hAnsi="Arial" w:cs="Arial"/>
        </w:rPr>
        <w:t>O licitante deverá enviar sua proposta mediante o preenchimento, no sistema eletrônico, dos seguintes campos:</w:t>
      </w:r>
    </w:p>
    <w:p w14:paraId="7745EF69" w14:textId="77777777" w:rsidR="00EA42FF" w:rsidRPr="00A848D2" w:rsidRDefault="00EA42FF">
      <w:pPr>
        <w:pStyle w:val="Corpodetexto"/>
        <w:spacing w:before="2"/>
        <w:ind w:left="0"/>
        <w:jc w:val="left"/>
        <w:rPr>
          <w:rFonts w:ascii="Arial" w:hAnsi="Arial" w:cs="Arial"/>
        </w:rPr>
      </w:pPr>
    </w:p>
    <w:p w14:paraId="50FE7D37" w14:textId="77777777" w:rsidR="00EA42FF" w:rsidRPr="00A848D2" w:rsidRDefault="008F6D6C" w:rsidP="00E12BEA">
      <w:pPr>
        <w:pStyle w:val="PargrafodaLista"/>
        <w:numPr>
          <w:ilvl w:val="0"/>
          <w:numId w:val="11"/>
        </w:numPr>
        <w:tabs>
          <w:tab w:val="left" w:pos="1559"/>
        </w:tabs>
        <w:spacing w:line="252" w:lineRule="exact"/>
        <w:ind w:left="1559" w:hanging="687"/>
        <w:jc w:val="both"/>
        <w:rPr>
          <w:rFonts w:ascii="Arial" w:hAnsi="Arial" w:cs="Arial"/>
        </w:rPr>
      </w:pPr>
      <w:r w:rsidRPr="00A848D2">
        <w:rPr>
          <w:rFonts w:ascii="Arial" w:hAnsi="Arial" w:cs="Arial"/>
        </w:rPr>
        <w:t>Valor</w:t>
      </w:r>
      <w:r w:rsidRPr="00A848D2">
        <w:rPr>
          <w:rFonts w:ascii="Arial" w:hAnsi="Arial" w:cs="Arial"/>
          <w:spacing w:val="-4"/>
        </w:rPr>
        <w:t xml:space="preserve"> </w:t>
      </w:r>
      <w:r w:rsidRPr="00A848D2">
        <w:rPr>
          <w:rFonts w:ascii="Arial" w:hAnsi="Arial" w:cs="Arial"/>
        </w:rPr>
        <w:t>unitário e</w:t>
      </w:r>
      <w:r w:rsidRPr="00A848D2">
        <w:rPr>
          <w:rFonts w:ascii="Arial" w:hAnsi="Arial" w:cs="Arial"/>
          <w:spacing w:val="-6"/>
        </w:rPr>
        <w:t xml:space="preserve"> </w:t>
      </w:r>
      <w:r w:rsidRPr="00A848D2">
        <w:rPr>
          <w:rFonts w:ascii="Arial" w:hAnsi="Arial" w:cs="Arial"/>
        </w:rPr>
        <w:t>total</w:t>
      </w:r>
      <w:r w:rsidRPr="00A848D2">
        <w:rPr>
          <w:rFonts w:ascii="Arial" w:hAnsi="Arial" w:cs="Arial"/>
          <w:spacing w:val="-2"/>
        </w:rPr>
        <w:t xml:space="preserve"> </w:t>
      </w:r>
      <w:r w:rsidRPr="00A848D2">
        <w:rPr>
          <w:rFonts w:ascii="Arial" w:hAnsi="Arial" w:cs="Arial"/>
        </w:rPr>
        <w:t>dos</w:t>
      </w:r>
      <w:r w:rsidRPr="00A848D2">
        <w:rPr>
          <w:rFonts w:ascii="Arial" w:hAnsi="Arial" w:cs="Arial"/>
          <w:spacing w:val="-3"/>
        </w:rPr>
        <w:t xml:space="preserve"> </w:t>
      </w:r>
      <w:r w:rsidRPr="00A848D2">
        <w:rPr>
          <w:rFonts w:ascii="Arial" w:hAnsi="Arial" w:cs="Arial"/>
          <w:spacing w:val="-2"/>
        </w:rPr>
        <w:t>itens;</w:t>
      </w:r>
    </w:p>
    <w:p w14:paraId="4E167A60" w14:textId="77777777" w:rsidR="00EA42FF" w:rsidRPr="00A848D2" w:rsidRDefault="008F6D6C" w:rsidP="00E12BEA">
      <w:pPr>
        <w:pStyle w:val="PargrafodaLista"/>
        <w:numPr>
          <w:ilvl w:val="0"/>
          <w:numId w:val="11"/>
        </w:numPr>
        <w:tabs>
          <w:tab w:val="left" w:pos="1560"/>
        </w:tabs>
        <w:spacing w:line="252" w:lineRule="exact"/>
        <w:ind w:hanging="751"/>
        <w:jc w:val="both"/>
        <w:rPr>
          <w:rFonts w:ascii="Arial" w:hAnsi="Arial" w:cs="Arial"/>
        </w:rPr>
      </w:pPr>
      <w:r w:rsidRPr="00A848D2">
        <w:rPr>
          <w:rFonts w:ascii="Arial" w:hAnsi="Arial" w:cs="Arial"/>
          <w:spacing w:val="-2"/>
        </w:rPr>
        <w:t>Marca;</w:t>
      </w:r>
    </w:p>
    <w:p w14:paraId="4F619515" w14:textId="77777777" w:rsidR="00EA42FF" w:rsidRPr="00A848D2" w:rsidRDefault="008F6D6C" w:rsidP="00E12BEA">
      <w:pPr>
        <w:pStyle w:val="PargrafodaLista"/>
        <w:numPr>
          <w:ilvl w:val="0"/>
          <w:numId w:val="11"/>
        </w:numPr>
        <w:tabs>
          <w:tab w:val="left" w:pos="1559"/>
        </w:tabs>
        <w:spacing w:line="252" w:lineRule="exact"/>
        <w:ind w:left="1559" w:hanging="810"/>
        <w:jc w:val="both"/>
        <w:rPr>
          <w:rFonts w:ascii="Arial" w:hAnsi="Arial" w:cs="Arial"/>
        </w:rPr>
      </w:pPr>
      <w:r w:rsidRPr="00A848D2">
        <w:rPr>
          <w:rFonts w:ascii="Arial" w:hAnsi="Arial" w:cs="Arial"/>
          <w:spacing w:val="-2"/>
        </w:rPr>
        <w:t>Fabricante;</w:t>
      </w:r>
    </w:p>
    <w:p w14:paraId="6DA12928" w14:textId="77777777" w:rsidR="00EA42FF" w:rsidRPr="00A848D2" w:rsidRDefault="008F6D6C" w:rsidP="00E12BEA">
      <w:pPr>
        <w:pStyle w:val="PargrafodaLista"/>
        <w:numPr>
          <w:ilvl w:val="0"/>
          <w:numId w:val="11"/>
        </w:numPr>
        <w:tabs>
          <w:tab w:val="left" w:pos="1561"/>
        </w:tabs>
        <w:spacing w:before="2"/>
        <w:ind w:left="1561" w:right="138" w:hanging="836"/>
        <w:jc w:val="both"/>
        <w:rPr>
          <w:rFonts w:ascii="Arial" w:hAnsi="Arial" w:cs="Arial"/>
        </w:rPr>
      </w:pPr>
      <w:r w:rsidRPr="00A848D2">
        <w:rPr>
          <w:rFonts w:ascii="Arial" w:hAnsi="Arial" w:cs="Arial"/>
        </w:rPr>
        <w:t>Descrição detalhada do objeto, indicando, além das especificações técnicas, no que</w:t>
      </w:r>
      <w:r w:rsidRPr="00A848D2">
        <w:rPr>
          <w:rFonts w:ascii="Arial" w:hAnsi="Arial" w:cs="Arial"/>
          <w:spacing w:val="-5"/>
        </w:rPr>
        <w:t xml:space="preserve"> </w:t>
      </w:r>
      <w:r w:rsidRPr="00A848D2">
        <w:rPr>
          <w:rFonts w:ascii="Arial" w:hAnsi="Arial" w:cs="Arial"/>
        </w:rPr>
        <w:t>for</w:t>
      </w:r>
      <w:r w:rsidRPr="00A848D2">
        <w:rPr>
          <w:rFonts w:ascii="Arial" w:hAnsi="Arial" w:cs="Arial"/>
          <w:spacing w:val="-2"/>
        </w:rPr>
        <w:t xml:space="preserve"> </w:t>
      </w:r>
      <w:r w:rsidRPr="00A848D2">
        <w:rPr>
          <w:rFonts w:ascii="Arial" w:hAnsi="Arial" w:cs="Arial"/>
        </w:rPr>
        <w:t>aplicável,</w:t>
      </w:r>
      <w:r w:rsidRPr="00A848D2">
        <w:rPr>
          <w:rFonts w:ascii="Arial" w:hAnsi="Arial" w:cs="Arial"/>
          <w:spacing w:val="-1"/>
        </w:rPr>
        <w:t xml:space="preserve"> </w:t>
      </w:r>
      <w:r w:rsidRPr="00A848D2">
        <w:rPr>
          <w:rFonts w:ascii="Arial" w:hAnsi="Arial" w:cs="Arial"/>
        </w:rPr>
        <w:t>o</w:t>
      </w:r>
      <w:r w:rsidRPr="00A848D2">
        <w:rPr>
          <w:rFonts w:ascii="Arial" w:hAnsi="Arial" w:cs="Arial"/>
          <w:spacing w:val="-5"/>
        </w:rPr>
        <w:t xml:space="preserve"> </w:t>
      </w:r>
      <w:r w:rsidRPr="00A848D2">
        <w:rPr>
          <w:rFonts w:ascii="Arial" w:hAnsi="Arial" w:cs="Arial"/>
        </w:rPr>
        <w:t>modelo,</w:t>
      </w:r>
      <w:r w:rsidRPr="00A848D2">
        <w:rPr>
          <w:rFonts w:ascii="Arial" w:hAnsi="Arial" w:cs="Arial"/>
          <w:spacing w:val="-1"/>
        </w:rPr>
        <w:t xml:space="preserve"> </w:t>
      </w:r>
      <w:r w:rsidRPr="00A848D2">
        <w:rPr>
          <w:rFonts w:ascii="Arial" w:hAnsi="Arial" w:cs="Arial"/>
        </w:rPr>
        <w:t>prazo</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validade</w:t>
      </w:r>
      <w:r w:rsidRPr="00A848D2">
        <w:rPr>
          <w:rFonts w:ascii="Arial" w:hAnsi="Arial" w:cs="Arial"/>
          <w:spacing w:val="-2"/>
        </w:rPr>
        <w:t xml:space="preserve"> </w:t>
      </w:r>
      <w:r w:rsidRPr="00A848D2">
        <w:rPr>
          <w:rFonts w:ascii="Arial" w:hAnsi="Arial" w:cs="Arial"/>
        </w:rPr>
        <w:t>ou</w:t>
      </w:r>
      <w:r w:rsidRPr="00A848D2">
        <w:rPr>
          <w:rFonts w:ascii="Arial" w:hAnsi="Arial" w:cs="Arial"/>
          <w:spacing w:val="-1"/>
        </w:rPr>
        <w:t xml:space="preserve"> </w:t>
      </w:r>
      <w:r w:rsidRPr="00A848D2">
        <w:rPr>
          <w:rFonts w:ascii="Arial" w:hAnsi="Arial" w:cs="Arial"/>
        </w:rPr>
        <w:t>de</w:t>
      </w:r>
      <w:r w:rsidRPr="00A848D2">
        <w:rPr>
          <w:rFonts w:ascii="Arial" w:hAnsi="Arial" w:cs="Arial"/>
          <w:spacing w:val="-3"/>
        </w:rPr>
        <w:t xml:space="preserve"> </w:t>
      </w:r>
      <w:r w:rsidRPr="00A848D2">
        <w:rPr>
          <w:rFonts w:ascii="Arial" w:hAnsi="Arial" w:cs="Arial"/>
        </w:rPr>
        <w:t>garantia,</w:t>
      </w:r>
      <w:r w:rsidRPr="00A848D2">
        <w:rPr>
          <w:rFonts w:ascii="Arial" w:hAnsi="Arial" w:cs="Arial"/>
          <w:spacing w:val="-3"/>
        </w:rPr>
        <w:t xml:space="preserve"> </w:t>
      </w:r>
      <w:r w:rsidRPr="00A848D2">
        <w:rPr>
          <w:rFonts w:ascii="Arial" w:hAnsi="Arial" w:cs="Arial"/>
        </w:rPr>
        <w:t>número</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registro ou inscrição do bem no órgão competente (quando for o caso);</w:t>
      </w:r>
    </w:p>
    <w:p w14:paraId="67BF9E8F" w14:textId="77777777" w:rsidR="00EA42FF" w:rsidRPr="00A848D2" w:rsidRDefault="008F6D6C" w:rsidP="00E12BEA">
      <w:pPr>
        <w:pStyle w:val="PargrafodaLista"/>
        <w:numPr>
          <w:ilvl w:val="1"/>
          <w:numId w:val="14"/>
        </w:numPr>
        <w:tabs>
          <w:tab w:val="left" w:pos="706"/>
        </w:tabs>
        <w:spacing w:before="93"/>
        <w:ind w:right="141" w:firstLine="0"/>
        <w:rPr>
          <w:rFonts w:ascii="Arial" w:hAnsi="Arial" w:cs="Arial"/>
          <w:b/>
        </w:rPr>
      </w:pPr>
      <w:r w:rsidRPr="00A848D2">
        <w:rPr>
          <w:rFonts w:ascii="Arial" w:hAnsi="Arial" w:cs="Arial"/>
        </w:rPr>
        <w:t xml:space="preserve">A etapa de encaminhamento da proposta será encerrada com a abertura da sessão </w:t>
      </w:r>
      <w:r w:rsidRPr="00A848D2">
        <w:rPr>
          <w:rFonts w:ascii="Arial" w:hAnsi="Arial" w:cs="Arial"/>
          <w:spacing w:val="-2"/>
        </w:rPr>
        <w:t>pública.</w:t>
      </w:r>
    </w:p>
    <w:p w14:paraId="3D32B535" w14:textId="77777777" w:rsidR="00EA42FF" w:rsidRPr="00A848D2" w:rsidRDefault="00EA42FF">
      <w:pPr>
        <w:pStyle w:val="Corpodetexto"/>
        <w:ind w:left="0"/>
        <w:jc w:val="left"/>
        <w:rPr>
          <w:rFonts w:ascii="Arial" w:hAnsi="Arial" w:cs="Arial"/>
        </w:rPr>
      </w:pPr>
    </w:p>
    <w:p w14:paraId="5D5E8340" w14:textId="77777777" w:rsidR="00EA42FF" w:rsidRPr="00A848D2" w:rsidRDefault="008F6D6C" w:rsidP="00E12BEA">
      <w:pPr>
        <w:pStyle w:val="PargrafodaLista"/>
        <w:numPr>
          <w:ilvl w:val="1"/>
          <w:numId w:val="14"/>
        </w:numPr>
        <w:tabs>
          <w:tab w:val="left" w:pos="706"/>
        </w:tabs>
        <w:ind w:right="141" w:firstLine="0"/>
        <w:rPr>
          <w:rFonts w:ascii="Arial" w:hAnsi="Arial" w:cs="Arial"/>
          <w:b/>
        </w:rPr>
      </w:pPr>
      <w:r w:rsidRPr="00A848D2">
        <w:rPr>
          <w:rFonts w:ascii="Arial" w:hAnsi="Arial" w:cs="Arial"/>
        </w:rPr>
        <w:t xml:space="preserve">O envio da proposta ocorrerá por meio de uso da chave de acesso e senha, </w:t>
      </w:r>
      <w:r w:rsidRPr="00A848D2">
        <w:rPr>
          <w:rFonts w:ascii="Arial" w:hAnsi="Arial" w:cs="Arial"/>
          <w:spacing w:val="-2"/>
        </w:rPr>
        <w:t>intransferíveis.</w:t>
      </w:r>
    </w:p>
    <w:p w14:paraId="0DDE15A8" w14:textId="77777777" w:rsidR="00EA42FF" w:rsidRPr="00A848D2" w:rsidRDefault="008F6D6C" w:rsidP="00E12BEA">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rPr>
        <w:t>O licitante declarará, em campo próprio do sistema, o cumprimento dos requisitos para a habilitação e a conformidade de sua proposta com as exigências do edital.</w:t>
      </w:r>
    </w:p>
    <w:p w14:paraId="1BF1749F" w14:textId="77777777" w:rsidR="00EA42FF" w:rsidRPr="00A848D2" w:rsidRDefault="00EA42FF">
      <w:pPr>
        <w:pStyle w:val="Corpodetexto"/>
        <w:spacing w:before="2"/>
        <w:ind w:left="0"/>
        <w:jc w:val="left"/>
        <w:rPr>
          <w:rFonts w:ascii="Arial" w:hAnsi="Arial" w:cs="Arial"/>
        </w:rPr>
      </w:pPr>
    </w:p>
    <w:p w14:paraId="1913C025" w14:textId="410620A8" w:rsidR="00EA42FF" w:rsidRPr="00A848D2" w:rsidRDefault="008F6D6C" w:rsidP="00E12BEA">
      <w:pPr>
        <w:pStyle w:val="PargrafodaLista"/>
        <w:numPr>
          <w:ilvl w:val="1"/>
          <w:numId w:val="14"/>
        </w:numPr>
        <w:tabs>
          <w:tab w:val="left" w:pos="706"/>
        </w:tabs>
        <w:ind w:right="139" w:firstLine="0"/>
        <w:rPr>
          <w:rFonts w:ascii="Arial" w:hAnsi="Arial" w:cs="Arial"/>
          <w:b/>
        </w:rPr>
      </w:pPr>
      <w:r w:rsidRPr="00A848D2">
        <w:rPr>
          <w:rFonts w:ascii="Arial" w:hAnsi="Arial" w:cs="Arial"/>
        </w:rPr>
        <w:t>A falsidade da declaração de que trata o 8.5</w:t>
      </w:r>
      <w:r w:rsidR="006C62A9" w:rsidRPr="00A848D2">
        <w:rPr>
          <w:rFonts w:ascii="Arial" w:hAnsi="Arial" w:cs="Arial"/>
        </w:rPr>
        <w:t xml:space="preserve"> </w:t>
      </w:r>
      <w:r w:rsidRPr="00A848D2">
        <w:rPr>
          <w:rFonts w:ascii="Arial" w:hAnsi="Arial" w:cs="Arial"/>
        </w:rPr>
        <w:t xml:space="preserve">sujeitará a infração administrativa o fornecedor que cometer quaisquer das infrações previstas no art. 155 da Lei nº 14.133, de </w:t>
      </w:r>
      <w:r w:rsidRPr="00A848D2">
        <w:rPr>
          <w:rFonts w:ascii="Arial" w:hAnsi="Arial" w:cs="Arial"/>
          <w:spacing w:val="-2"/>
        </w:rPr>
        <w:t>2021;</w:t>
      </w:r>
    </w:p>
    <w:p w14:paraId="42A50BFD" w14:textId="77777777" w:rsidR="006C62A9" w:rsidRPr="00A848D2" w:rsidRDefault="008F6D6C" w:rsidP="00E12BEA">
      <w:pPr>
        <w:pStyle w:val="PargrafodaLista"/>
        <w:numPr>
          <w:ilvl w:val="2"/>
          <w:numId w:val="14"/>
        </w:numPr>
        <w:tabs>
          <w:tab w:val="left" w:pos="1274"/>
        </w:tabs>
        <w:spacing w:before="2"/>
        <w:ind w:left="708" w:right="139" w:firstLine="0"/>
        <w:rPr>
          <w:rFonts w:ascii="Arial" w:hAnsi="Arial" w:cs="Arial"/>
        </w:rPr>
      </w:pPr>
      <w:r w:rsidRPr="00A848D2">
        <w:rPr>
          <w:rFonts w:ascii="Arial" w:hAnsi="Arial" w:cs="Arial"/>
          <w:spacing w:val="-2"/>
        </w:rPr>
        <w:t>Comportar-se</w:t>
      </w:r>
      <w:r w:rsidR="006C62A9" w:rsidRPr="00A848D2">
        <w:rPr>
          <w:rFonts w:ascii="Arial" w:hAnsi="Arial" w:cs="Arial"/>
          <w:spacing w:val="-2"/>
        </w:rPr>
        <w:t xml:space="preserve"> </w:t>
      </w:r>
      <w:r w:rsidRPr="00A848D2">
        <w:rPr>
          <w:rFonts w:ascii="Arial" w:hAnsi="Arial" w:cs="Arial"/>
          <w:spacing w:val="-2"/>
        </w:rPr>
        <w:t>de</w:t>
      </w:r>
      <w:r w:rsidR="006C62A9" w:rsidRPr="00A848D2">
        <w:rPr>
          <w:rFonts w:ascii="Arial" w:hAnsi="Arial" w:cs="Arial"/>
          <w:spacing w:val="-2"/>
        </w:rPr>
        <w:t xml:space="preserve"> </w:t>
      </w:r>
      <w:r w:rsidRPr="00A848D2">
        <w:rPr>
          <w:rFonts w:ascii="Arial" w:hAnsi="Arial" w:cs="Arial"/>
          <w:spacing w:val="-2"/>
        </w:rPr>
        <w:t>modo</w:t>
      </w:r>
      <w:r w:rsidR="006C62A9" w:rsidRPr="00A848D2">
        <w:rPr>
          <w:rFonts w:ascii="Arial" w:hAnsi="Arial" w:cs="Arial"/>
          <w:spacing w:val="-2"/>
        </w:rPr>
        <w:t xml:space="preserve"> </w:t>
      </w:r>
      <w:r w:rsidRPr="00A848D2">
        <w:rPr>
          <w:rFonts w:ascii="Arial" w:hAnsi="Arial" w:cs="Arial"/>
          <w:spacing w:val="-2"/>
        </w:rPr>
        <w:t>inidôneo</w:t>
      </w:r>
      <w:r w:rsidR="006C62A9" w:rsidRPr="00A848D2">
        <w:rPr>
          <w:rFonts w:ascii="Arial" w:hAnsi="Arial" w:cs="Arial"/>
          <w:spacing w:val="-2"/>
        </w:rPr>
        <w:t xml:space="preserve"> </w:t>
      </w:r>
      <w:r w:rsidRPr="00A848D2">
        <w:rPr>
          <w:rFonts w:ascii="Arial" w:hAnsi="Arial" w:cs="Arial"/>
          <w:spacing w:val="-2"/>
        </w:rPr>
        <w:t>ou</w:t>
      </w:r>
      <w:r w:rsidR="006C62A9" w:rsidRPr="00A848D2">
        <w:rPr>
          <w:rFonts w:ascii="Arial" w:hAnsi="Arial" w:cs="Arial"/>
          <w:spacing w:val="-2"/>
        </w:rPr>
        <w:t xml:space="preserve"> </w:t>
      </w:r>
      <w:r w:rsidRPr="00A848D2">
        <w:rPr>
          <w:rFonts w:ascii="Arial" w:hAnsi="Arial" w:cs="Arial"/>
          <w:spacing w:val="-2"/>
        </w:rPr>
        <w:t>cometer</w:t>
      </w:r>
      <w:r w:rsidRPr="00A848D2">
        <w:rPr>
          <w:rFonts w:ascii="Arial" w:hAnsi="Arial" w:cs="Arial"/>
          <w:spacing w:val="43"/>
        </w:rPr>
        <w:t xml:space="preserve"> </w:t>
      </w:r>
      <w:r w:rsidRPr="00A848D2">
        <w:rPr>
          <w:rFonts w:ascii="Arial" w:hAnsi="Arial" w:cs="Arial"/>
          <w:spacing w:val="-2"/>
        </w:rPr>
        <w:t>fraude</w:t>
      </w:r>
      <w:r w:rsidR="006C62A9" w:rsidRPr="00A848D2">
        <w:rPr>
          <w:rFonts w:ascii="Arial" w:hAnsi="Arial" w:cs="Arial"/>
          <w:spacing w:val="-2"/>
        </w:rPr>
        <w:t xml:space="preserve"> </w:t>
      </w:r>
      <w:r w:rsidRPr="00A848D2">
        <w:rPr>
          <w:rFonts w:ascii="Arial" w:hAnsi="Arial" w:cs="Arial"/>
          <w:spacing w:val="-2"/>
        </w:rPr>
        <w:t>de</w:t>
      </w:r>
      <w:r w:rsidR="006C62A9" w:rsidRPr="00A848D2">
        <w:rPr>
          <w:rFonts w:ascii="Arial" w:hAnsi="Arial" w:cs="Arial"/>
          <w:spacing w:val="-2"/>
        </w:rPr>
        <w:t xml:space="preserve"> </w:t>
      </w:r>
      <w:r w:rsidRPr="00A848D2">
        <w:rPr>
          <w:rFonts w:ascii="Arial" w:hAnsi="Arial" w:cs="Arial"/>
          <w:spacing w:val="-2"/>
        </w:rPr>
        <w:t>qualquer</w:t>
      </w:r>
      <w:r w:rsidR="006C62A9" w:rsidRPr="00A848D2">
        <w:rPr>
          <w:rFonts w:ascii="Arial" w:hAnsi="Arial" w:cs="Arial"/>
          <w:spacing w:val="-2"/>
        </w:rPr>
        <w:t xml:space="preserve"> </w:t>
      </w:r>
      <w:r w:rsidRPr="00A848D2">
        <w:rPr>
          <w:rFonts w:ascii="Arial" w:hAnsi="Arial" w:cs="Arial"/>
          <w:spacing w:val="-2"/>
        </w:rPr>
        <w:t>natureza;</w:t>
      </w:r>
      <w:r w:rsidR="006C62A9" w:rsidRPr="00A848D2">
        <w:rPr>
          <w:rFonts w:ascii="Arial" w:hAnsi="Arial" w:cs="Arial"/>
          <w:spacing w:val="-2"/>
        </w:rPr>
        <w:t xml:space="preserve"> </w:t>
      </w:r>
    </w:p>
    <w:p w14:paraId="2DF27044" w14:textId="5DA86411" w:rsidR="00EA42FF" w:rsidRPr="00A848D2" w:rsidRDefault="008F6D6C" w:rsidP="00E12BEA">
      <w:pPr>
        <w:pStyle w:val="PargrafodaLista"/>
        <w:numPr>
          <w:ilvl w:val="2"/>
          <w:numId w:val="14"/>
        </w:numPr>
        <w:tabs>
          <w:tab w:val="left" w:pos="1274"/>
        </w:tabs>
        <w:spacing w:before="2"/>
        <w:ind w:left="708" w:right="139" w:firstLine="0"/>
        <w:rPr>
          <w:rFonts w:ascii="Arial" w:hAnsi="Arial" w:cs="Arial"/>
        </w:rPr>
      </w:pPr>
      <w:r w:rsidRPr="00A848D2">
        <w:rPr>
          <w:rFonts w:ascii="Arial" w:hAnsi="Arial" w:cs="Arial"/>
          <w:spacing w:val="-2"/>
        </w:rPr>
        <w:t>Considera-</w:t>
      </w:r>
      <w:r w:rsidR="008E7578" w:rsidRPr="00A848D2">
        <w:rPr>
          <w:rFonts w:ascii="Arial" w:hAnsi="Arial" w:cs="Arial"/>
          <w:spacing w:val="-2"/>
        </w:rPr>
        <w:t xml:space="preserve">se </w:t>
      </w:r>
      <w:r w:rsidRPr="00A848D2">
        <w:rPr>
          <w:rFonts w:ascii="Arial" w:hAnsi="Arial" w:cs="Arial"/>
          <w:spacing w:val="-2"/>
        </w:rPr>
        <w:t>comportamento</w:t>
      </w:r>
      <w:r w:rsidR="009F3CE5" w:rsidRPr="00A848D2">
        <w:rPr>
          <w:rFonts w:ascii="Arial" w:hAnsi="Arial" w:cs="Arial"/>
          <w:spacing w:val="-2"/>
        </w:rPr>
        <w:t xml:space="preserve"> </w:t>
      </w:r>
      <w:r w:rsidRPr="00A848D2">
        <w:rPr>
          <w:rFonts w:ascii="Arial" w:hAnsi="Arial" w:cs="Arial"/>
          <w:spacing w:val="-2"/>
        </w:rPr>
        <w:t>inidôneo,</w:t>
      </w:r>
      <w:r w:rsidR="009F3CE5" w:rsidRPr="00A848D2">
        <w:rPr>
          <w:rFonts w:ascii="Arial" w:hAnsi="Arial" w:cs="Arial"/>
          <w:spacing w:val="-2"/>
        </w:rPr>
        <w:t xml:space="preserve"> </w:t>
      </w:r>
      <w:r w:rsidRPr="00A848D2">
        <w:rPr>
          <w:rFonts w:ascii="Arial" w:hAnsi="Arial" w:cs="Arial"/>
          <w:spacing w:val="-2"/>
        </w:rPr>
        <w:t>entreoutros,</w:t>
      </w:r>
      <w:r w:rsidR="009F3CE5" w:rsidRPr="00A848D2">
        <w:rPr>
          <w:rFonts w:ascii="Arial" w:hAnsi="Arial" w:cs="Arial"/>
          <w:spacing w:val="-2"/>
        </w:rPr>
        <w:t xml:space="preserve"> </w:t>
      </w:r>
      <w:r w:rsidRPr="00A848D2">
        <w:rPr>
          <w:rFonts w:ascii="Arial" w:hAnsi="Arial" w:cs="Arial"/>
          <w:spacing w:val="-2"/>
        </w:rPr>
        <w:t>a</w:t>
      </w:r>
      <w:r w:rsidR="009F3CE5" w:rsidRPr="00A848D2">
        <w:rPr>
          <w:rFonts w:ascii="Arial" w:hAnsi="Arial" w:cs="Arial"/>
          <w:spacing w:val="-2"/>
        </w:rPr>
        <w:t xml:space="preserve"> </w:t>
      </w:r>
      <w:r w:rsidRPr="00A848D2">
        <w:rPr>
          <w:rFonts w:ascii="Arial" w:hAnsi="Arial" w:cs="Arial"/>
          <w:spacing w:val="-2"/>
        </w:rPr>
        <w:t>declaração</w:t>
      </w:r>
      <w:r w:rsidR="009F3CE5" w:rsidRPr="00A848D2">
        <w:rPr>
          <w:rFonts w:ascii="Arial" w:hAnsi="Arial" w:cs="Arial"/>
          <w:spacing w:val="-2"/>
        </w:rPr>
        <w:t xml:space="preserve"> </w:t>
      </w:r>
      <w:r w:rsidRPr="00A848D2">
        <w:rPr>
          <w:rFonts w:ascii="Arial" w:hAnsi="Arial" w:cs="Arial"/>
          <w:spacing w:val="-2"/>
        </w:rPr>
        <w:t>falsa</w:t>
      </w:r>
      <w:r w:rsidR="009F3CE5" w:rsidRPr="00A848D2">
        <w:rPr>
          <w:rFonts w:ascii="Arial" w:hAnsi="Arial" w:cs="Arial"/>
          <w:spacing w:val="-2"/>
        </w:rPr>
        <w:t xml:space="preserve"> </w:t>
      </w:r>
      <w:r w:rsidRPr="00A848D2">
        <w:rPr>
          <w:rFonts w:ascii="Arial" w:hAnsi="Arial" w:cs="Arial"/>
          <w:spacing w:val="-2"/>
        </w:rPr>
        <w:t>quanto</w:t>
      </w:r>
      <w:r w:rsidR="009F3CE5" w:rsidRPr="00A848D2">
        <w:rPr>
          <w:rFonts w:ascii="Arial" w:hAnsi="Arial" w:cs="Arial"/>
          <w:spacing w:val="-2"/>
        </w:rPr>
        <w:t xml:space="preserve"> </w:t>
      </w:r>
      <w:r w:rsidRPr="00A848D2">
        <w:rPr>
          <w:rFonts w:ascii="Arial" w:hAnsi="Arial" w:cs="Arial"/>
          <w:spacing w:val="-2"/>
        </w:rPr>
        <w:t>às</w:t>
      </w:r>
      <w:r w:rsidR="009F3CE5" w:rsidRPr="00A848D2">
        <w:rPr>
          <w:rFonts w:ascii="Arial" w:hAnsi="Arial" w:cs="Arial"/>
          <w:spacing w:val="-2"/>
        </w:rPr>
        <w:t xml:space="preserve"> </w:t>
      </w:r>
      <w:r w:rsidRPr="00A848D2">
        <w:rPr>
          <w:rFonts w:ascii="Arial" w:hAnsi="Arial" w:cs="Arial"/>
          <w:spacing w:val="-2"/>
        </w:rPr>
        <w:t>condições</w:t>
      </w:r>
      <w:r w:rsidRPr="00A848D2">
        <w:rPr>
          <w:rFonts w:ascii="Arial" w:hAnsi="Arial" w:cs="Arial"/>
        </w:rPr>
        <w:tab/>
      </w:r>
      <w:r w:rsidRPr="00A848D2">
        <w:rPr>
          <w:rFonts w:ascii="Arial" w:hAnsi="Arial" w:cs="Arial"/>
        </w:rPr>
        <w:tab/>
      </w:r>
      <w:r w:rsidRPr="00A848D2">
        <w:rPr>
          <w:rFonts w:ascii="Arial" w:hAnsi="Arial" w:cs="Arial"/>
        </w:rPr>
        <w:tab/>
      </w:r>
      <w:r w:rsidRPr="00A848D2">
        <w:rPr>
          <w:rFonts w:ascii="Arial" w:hAnsi="Arial" w:cs="Arial"/>
          <w:spacing w:val="-6"/>
        </w:rPr>
        <w:t xml:space="preserve">de </w:t>
      </w:r>
      <w:r w:rsidRPr="00A848D2">
        <w:rPr>
          <w:rFonts w:ascii="Arial" w:hAnsi="Arial" w:cs="Arial"/>
          <w:spacing w:val="-2"/>
        </w:rPr>
        <w:t>participação,</w:t>
      </w:r>
      <w:r w:rsidRPr="00A848D2">
        <w:rPr>
          <w:rFonts w:ascii="Arial" w:hAnsi="Arial" w:cs="Arial"/>
        </w:rPr>
        <w:tab/>
      </w:r>
      <w:r w:rsidRPr="00A848D2">
        <w:rPr>
          <w:rFonts w:ascii="Arial" w:hAnsi="Arial" w:cs="Arial"/>
          <w:spacing w:val="-2"/>
        </w:rPr>
        <w:t>quanto</w:t>
      </w:r>
      <w:r w:rsidRPr="00A848D2">
        <w:rPr>
          <w:rFonts w:ascii="Arial" w:hAnsi="Arial" w:cs="Arial"/>
        </w:rPr>
        <w:tab/>
      </w:r>
      <w:r w:rsidRPr="00A848D2">
        <w:rPr>
          <w:rFonts w:ascii="Arial" w:hAnsi="Arial" w:cs="Arial"/>
          <w:spacing w:val="-6"/>
        </w:rPr>
        <w:t>ao</w:t>
      </w:r>
      <w:r w:rsidRPr="00A848D2">
        <w:rPr>
          <w:rFonts w:ascii="Arial" w:hAnsi="Arial" w:cs="Arial"/>
        </w:rPr>
        <w:tab/>
      </w:r>
      <w:r w:rsidRPr="00A848D2">
        <w:rPr>
          <w:rFonts w:ascii="Arial" w:hAnsi="Arial" w:cs="Arial"/>
          <w:spacing w:val="-2"/>
        </w:rPr>
        <w:t>enquadramento</w:t>
      </w:r>
      <w:r w:rsidRPr="00A848D2">
        <w:rPr>
          <w:rFonts w:ascii="Arial" w:hAnsi="Arial" w:cs="Arial"/>
        </w:rPr>
        <w:tab/>
      </w:r>
      <w:r w:rsidRPr="00A848D2">
        <w:rPr>
          <w:rFonts w:ascii="Arial" w:hAnsi="Arial" w:cs="Arial"/>
          <w:spacing w:val="-4"/>
        </w:rPr>
        <w:t>como</w:t>
      </w:r>
      <w:r w:rsidRPr="00A848D2">
        <w:rPr>
          <w:rFonts w:ascii="Arial" w:hAnsi="Arial" w:cs="Arial"/>
        </w:rPr>
        <w:tab/>
      </w:r>
      <w:r w:rsidRPr="00A848D2">
        <w:rPr>
          <w:rFonts w:ascii="Arial" w:hAnsi="Arial" w:cs="Arial"/>
          <w:spacing w:val="-2"/>
        </w:rPr>
        <w:t>ME/EPP</w:t>
      </w:r>
      <w:r w:rsidRPr="00A848D2">
        <w:rPr>
          <w:rFonts w:ascii="Arial" w:hAnsi="Arial" w:cs="Arial"/>
        </w:rPr>
        <w:tab/>
      </w:r>
      <w:r w:rsidRPr="00A848D2">
        <w:rPr>
          <w:rFonts w:ascii="Arial" w:hAnsi="Arial" w:cs="Arial"/>
          <w:spacing w:val="-6"/>
        </w:rPr>
        <w:t>ou</w:t>
      </w:r>
      <w:r w:rsidRPr="00A848D2">
        <w:rPr>
          <w:rFonts w:ascii="Arial" w:hAnsi="Arial" w:cs="Arial"/>
        </w:rPr>
        <w:tab/>
      </w:r>
      <w:r w:rsidRPr="00A848D2">
        <w:rPr>
          <w:rFonts w:ascii="Arial" w:hAnsi="Arial" w:cs="Arial"/>
          <w:spacing w:val="-10"/>
        </w:rPr>
        <w:t>o</w:t>
      </w:r>
      <w:r w:rsidRPr="00A848D2">
        <w:rPr>
          <w:rFonts w:ascii="Arial" w:hAnsi="Arial" w:cs="Arial"/>
        </w:rPr>
        <w:tab/>
      </w:r>
      <w:r w:rsidRPr="00A848D2">
        <w:rPr>
          <w:rFonts w:ascii="Arial" w:hAnsi="Arial" w:cs="Arial"/>
          <w:spacing w:val="-2"/>
        </w:rPr>
        <w:t>conluio</w:t>
      </w:r>
      <w:r w:rsidRPr="00A848D2">
        <w:rPr>
          <w:rFonts w:ascii="Arial" w:hAnsi="Arial" w:cs="Arial"/>
        </w:rPr>
        <w:tab/>
      </w:r>
      <w:r w:rsidRPr="00A848D2">
        <w:rPr>
          <w:rFonts w:ascii="Arial" w:hAnsi="Arial" w:cs="Arial"/>
          <w:spacing w:val="-2"/>
        </w:rPr>
        <w:t xml:space="preserve">entre </w:t>
      </w:r>
      <w:r w:rsidRPr="00A848D2">
        <w:rPr>
          <w:rFonts w:ascii="Arial" w:hAnsi="Arial" w:cs="Arial"/>
        </w:rPr>
        <w:t>osfornecedores,</w:t>
      </w:r>
      <w:r w:rsidRPr="00A848D2">
        <w:rPr>
          <w:rFonts w:ascii="Arial" w:hAnsi="Arial" w:cs="Arial"/>
          <w:spacing w:val="40"/>
        </w:rPr>
        <w:t xml:space="preserve"> </w:t>
      </w:r>
      <w:r w:rsidRPr="00A848D2">
        <w:rPr>
          <w:rFonts w:ascii="Arial" w:hAnsi="Arial" w:cs="Arial"/>
        </w:rPr>
        <w:t>em</w:t>
      </w:r>
      <w:r w:rsidRPr="00A848D2">
        <w:rPr>
          <w:rFonts w:ascii="Arial" w:hAnsi="Arial" w:cs="Arial"/>
          <w:spacing w:val="37"/>
        </w:rPr>
        <w:t xml:space="preserve"> </w:t>
      </w:r>
      <w:r w:rsidRPr="00A848D2">
        <w:rPr>
          <w:rFonts w:ascii="Arial" w:hAnsi="Arial" w:cs="Arial"/>
        </w:rPr>
        <w:t>qualquer</w:t>
      </w:r>
      <w:r w:rsidRPr="00A848D2">
        <w:rPr>
          <w:rFonts w:ascii="Arial" w:hAnsi="Arial" w:cs="Arial"/>
          <w:spacing w:val="37"/>
        </w:rPr>
        <w:t xml:space="preserve"> </w:t>
      </w:r>
      <w:r w:rsidRPr="00A848D2">
        <w:rPr>
          <w:rFonts w:ascii="Arial" w:hAnsi="Arial" w:cs="Arial"/>
        </w:rPr>
        <w:t>momento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dispensa,</w:t>
      </w:r>
      <w:r w:rsidRPr="00A848D2">
        <w:rPr>
          <w:rFonts w:ascii="Arial" w:hAnsi="Arial" w:cs="Arial"/>
          <w:spacing w:val="37"/>
        </w:rPr>
        <w:t xml:space="preserve"> </w:t>
      </w:r>
      <w:r w:rsidRPr="00A848D2">
        <w:rPr>
          <w:rFonts w:ascii="Arial" w:hAnsi="Arial" w:cs="Arial"/>
        </w:rPr>
        <w:t>mesmo</w:t>
      </w:r>
      <w:r w:rsidRPr="00A848D2">
        <w:rPr>
          <w:rFonts w:ascii="Arial" w:hAnsi="Arial" w:cs="Arial"/>
          <w:spacing w:val="38"/>
        </w:rPr>
        <w:t xml:space="preserve"> </w:t>
      </w:r>
      <w:r w:rsidRPr="00A848D2">
        <w:rPr>
          <w:rFonts w:ascii="Arial" w:hAnsi="Arial" w:cs="Arial"/>
        </w:rPr>
        <w:t>após</w:t>
      </w:r>
      <w:r w:rsidRPr="00A848D2">
        <w:rPr>
          <w:rFonts w:ascii="Arial" w:hAnsi="Arial" w:cs="Arial"/>
          <w:spacing w:val="37"/>
        </w:rPr>
        <w:t xml:space="preserve"> </w:t>
      </w:r>
      <w:r w:rsidRPr="00A848D2">
        <w:rPr>
          <w:rFonts w:ascii="Arial" w:hAnsi="Arial" w:cs="Arial"/>
        </w:rPr>
        <w:t>o</w:t>
      </w:r>
      <w:r w:rsidRPr="00A848D2">
        <w:rPr>
          <w:rFonts w:ascii="Arial" w:hAnsi="Arial" w:cs="Arial"/>
          <w:spacing w:val="38"/>
        </w:rPr>
        <w:t xml:space="preserve"> </w:t>
      </w:r>
      <w:r w:rsidRPr="00A848D2">
        <w:rPr>
          <w:rFonts w:ascii="Arial" w:hAnsi="Arial" w:cs="Arial"/>
        </w:rPr>
        <w:t>encerramento</w:t>
      </w:r>
      <w:r w:rsidRPr="00A848D2">
        <w:rPr>
          <w:rFonts w:ascii="Arial" w:hAnsi="Arial" w:cs="Arial"/>
          <w:spacing w:val="38"/>
        </w:rPr>
        <w:t xml:space="preserve"> </w:t>
      </w:r>
      <w:r w:rsidRPr="00A848D2">
        <w:rPr>
          <w:rFonts w:ascii="Arial" w:hAnsi="Arial" w:cs="Arial"/>
        </w:rPr>
        <w:t>da fase delances;</w:t>
      </w:r>
    </w:p>
    <w:p w14:paraId="48C9A45D" w14:textId="77777777" w:rsidR="00EA42FF" w:rsidRPr="00A848D2" w:rsidRDefault="00EA42FF">
      <w:pPr>
        <w:pStyle w:val="Corpodetexto"/>
        <w:spacing w:before="1"/>
        <w:ind w:left="0"/>
        <w:jc w:val="left"/>
        <w:rPr>
          <w:rFonts w:ascii="Arial" w:hAnsi="Arial" w:cs="Arial"/>
        </w:rPr>
      </w:pPr>
    </w:p>
    <w:p w14:paraId="7AB35E72" w14:textId="77777777" w:rsidR="00EA42FF" w:rsidRPr="00A848D2" w:rsidRDefault="008F6D6C" w:rsidP="00E12BEA">
      <w:pPr>
        <w:pStyle w:val="PargrafodaLista"/>
        <w:numPr>
          <w:ilvl w:val="1"/>
          <w:numId w:val="14"/>
        </w:numPr>
        <w:tabs>
          <w:tab w:val="left" w:pos="706"/>
        </w:tabs>
        <w:ind w:right="140" w:firstLine="0"/>
        <w:rPr>
          <w:rFonts w:ascii="Arial" w:hAnsi="Arial" w:cs="Arial"/>
          <w:b/>
        </w:rPr>
      </w:pPr>
      <w:r w:rsidRPr="00A848D2">
        <w:rPr>
          <w:rFonts w:ascii="Arial" w:hAnsi="Arial" w:cs="Arial"/>
        </w:rPr>
        <w:t>Os licitantes poderão retirar ou substituir a proposta anteriormente inserida no sistema, até a abertura da sessão pública.</w:t>
      </w:r>
    </w:p>
    <w:p w14:paraId="4E3B3360" w14:textId="77777777" w:rsidR="00EA42FF" w:rsidRPr="00A848D2" w:rsidRDefault="008F6D6C" w:rsidP="00E12BEA">
      <w:pPr>
        <w:pStyle w:val="PargrafodaLista"/>
        <w:numPr>
          <w:ilvl w:val="1"/>
          <w:numId w:val="14"/>
        </w:numPr>
        <w:tabs>
          <w:tab w:val="left" w:pos="706"/>
        </w:tabs>
        <w:spacing w:before="250"/>
        <w:ind w:right="139" w:firstLine="0"/>
        <w:rPr>
          <w:rFonts w:ascii="Arial" w:hAnsi="Arial" w:cs="Arial"/>
          <w:b/>
        </w:rPr>
      </w:pPr>
      <w:r w:rsidRPr="00A848D2">
        <w:rPr>
          <w:rFonts w:ascii="Arial" w:hAnsi="Arial" w:cs="Arial"/>
        </w:rPr>
        <w:t>Na</w:t>
      </w:r>
      <w:r w:rsidRPr="00A848D2">
        <w:rPr>
          <w:rFonts w:ascii="Arial" w:hAnsi="Arial" w:cs="Arial"/>
          <w:spacing w:val="-3"/>
        </w:rPr>
        <w:t xml:space="preserve"> </w:t>
      </w:r>
      <w:r w:rsidRPr="00A848D2">
        <w:rPr>
          <w:rFonts w:ascii="Arial" w:hAnsi="Arial" w:cs="Arial"/>
        </w:rPr>
        <w:t>etapa</w:t>
      </w:r>
      <w:r w:rsidRPr="00A848D2">
        <w:rPr>
          <w:rFonts w:ascii="Arial" w:hAnsi="Arial" w:cs="Arial"/>
          <w:spacing w:val="-1"/>
        </w:rPr>
        <w:t xml:space="preserve"> </w:t>
      </w:r>
      <w:r w:rsidRPr="00A848D2">
        <w:rPr>
          <w:rFonts w:ascii="Arial" w:hAnsi="Arial" w:cs="Arial"/>
        </w:rPr>
        <w:t>de apresentação</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proposta pelo</w:t>
      </w:r>
      <w:r w:rsidRPr="00A848D2">
        <w:rPr>
          <w:rFonts w:ascii="Arial" w:hAnsi="Arial" w:cs="Arial"/>
          <w:spacing w:val="-3"/>
        </w:rPr>
        <w:t xml:space="preserve"> </w:t>
      </w:r>
      <w:r w:rsidRPr="00A848D2">
        <w:rPr>
          <w:rFonts w:ascii="Arial" w:hAnsi="Arial" w:cs="Arial"/>
        </w:rPr>
        <w:t>licitante, observado o</w:t>
      </w:r>
      <w:r w:rsidRPr="00A848D2">
        <w:rPr>
          <w:rFonts w:ascii="Arial" w:hAnsi="Arial" w:cs="Arial"/>
          <w:spacing w:val="-3"/>
        </w:rPr>
        <w:t xml:space="preserve"> </w:t>
      </w:r>
      <w:r w:rsidRPr="00A848D2">
        <w:rPr>
          <w:rFonts w:ascii="Arial" w:hAnsi="Arial" w:cs="Arial"/>
        </w:rPr>
        <w:t>disposto no</w:t>
      </w:r>
      <w:r w:rsidRPr="00A848D2">
        <w:rPr>
          <w:rFonts w:ascii="Arial" w:hAnsi="Arial" w:cs="Arial"/>
          <w:spacing w:val="-1"/>
        </w:rPr>
        <w:t xml:space="preserve"> </w:t>
      </w:r>
      <w:r w:rsidRPr="00A848D2">
        <w:rPr>
          <w:rFonts w:ascii="Arial" w:hAnsi="Arial" w:cs="Arial"/>
          <w:b/>
        </w:rPr>
        <w:t>caput</w:t>
      </w:r>
      <w:r w:rsidRPr="00A848D2">
        <w:rPr>
          <w:rFonts w:ascii="Arial" w:hAnsi="Arial" w:cs="Arial"/>
        </w:rPr>
        <w:t>, não haverá ordem de classificação das propostas, o que ocorrerá somente após os procedimentos de disputa e julgamento.</w:t>
      </w:r>
    </w:p>
    <w:p w14:paraId="502EBC5F" w14:textId="77777777" w:rsidR="00EA42FF" w:rsidRPr="00A848D2" w:rsidRDefault="00EA42FF">
      <w:pPr>
        <w:pStyle w:val="Corpodetexto"/>
        <w:spacing w:before="3"/>
        <w:ind w:left="0"/>
        <w:jc w:val="left"/>
        <w:rPr>
          <w:rFonts w:ascii="Arial" w:hAnsi="Arial" w:cs="Arial"/>
        </w:rPr>
      </w:pPr>
    </w:p>
    <w:p w14:paraId="2BFD61D4" w14:textId="643B2CFE" w:rsidR="00EA42FF" w:rsidRPr="00A848D2" w:rsidRDefault="008F6D6C" w:rsidP="00E12BEA">
      <w:pPr>
        <w:pStyle w:val="PargrafodaLista"/>
        <w:numPr>
          <w:ilvl w:val="1"/>
          <w:numId w:val="14"/>
        </w:numPr>
        <w:tabs>
          <w:tab w:val="left" w:pos="706"/>
        </w:tabs>
        <w:ind w:right="139" w:firstLine="0"/>
        <w:rPr>
          <w:rFonts w:ascii="Arial" w:hAnsi="Arial" w:cs="Arial"/>
          <w:b/>
        </w:rPr>
      </w:pPr>
      <w:r w:rsidRPr="00A848D2">
        <w:rPr>
          <w:rFonts w:ascii="Arial" w:hAnsi="Arial" w:cs="Arial"/>
        </w:rPr>
        <w:t xml:space="preserve">As propostas de preços registradas no Sistema </w:t>
      </w:r>
      <w:r w:rsidR="00607A47" w:rsidRPr="00A848D2">
        <w:rPr>
          <w:rFonts w:ascii="Arial" w:hAnsi="Arial" w:cs="Arial"/>
          <w:color w:val="FF0000"/>
        </w:rPr>
        <w:t>PORTAL DE COMPRAS PUBLICAS</w:t>
      </w:r>
      <w:r w:rsidRPr="00A848D2">
        <w:rPr>
          <w:rFonts w:ascii="Arial" w:hAnsi="Arial" w:cs="Arial"/>
        </w:rPr>
        <w:t>, implicarão em plena aceitação, por parte da Licitante, das condições estabelecidas neste Edital e seus Anexos;</w:t>
      </w:r>
    </w:p>
    <w:p w14:paraId="329EC946" w14:textId="77777777" w:rsidR="00EA42FF" w:rsidRPr="00A848D2" w:rsidRDefault="00EA42FF">
      <w:pPr>
        <w:pStyle w:val="Corpodetexto"/>
        <w:ind w:left="0"/>
        <w:jc w:val="left"/>
        <w:rPr>
          <w:rFonts w:ascii="Arial" w:hAnsi="Arial" w:cs="Arial"/>
        </w:rPr>
      </w:pPr>
    </w:p>
    <w:p w14:paraId="109C524E" w14:textId="77777777" w:rsidR="00EA42FF" w:rsidRPr="00A848D2" w:rsidRDefault="008F6D6C" w:rsidP="00E12BEA">
      <w:pPr>
        <w:pStyle w:val="PargrafodaLista"/>
        <w:numPr>
          <w:ilvl w:val="1"/>
          <w:numId w:val="14"/>
        </w:numPr>
        <w:tabs>
          <w:tab w:val="left" w:pos="706"/>
        </w:tabs>
        <w:ind w:right="139" w:firstLine="0"/>
        <w:rPr>
          <w:rFonts w:ascii="Arial" w:hAnsi="Arial" w:cs="Arial"/>
          <w:b/>
        </w:rPr>
      </w:pPr>
      <w:r w:rsidRPr="00A848D2">
        <w:rPr>
          <w:rFonts w:ascii="Arial" w:hAnsi="Arial" w:cs="Arial"/>
        </w:rPr>
        <w:t>Incumbirá</w:t>
      </w:r>
      <w:r w:rsidRPr="00A848D2">
        <w:rPr>
          <w:rFonts w:ascii="Arial" w:hAnsi="Arial" w:cs="Arial"/>
          <w:spacing w:val="-1"/>
        </w:rPr>
        <w:t xml:space="preserve"> </w:t>
      </w:r>
      <w:r w:rsidRPr="00A848D2">
        <w:rPr>
          <w:rFonts w:ascii="Arial" w:hAnsi="Arial" w:cs="Arial"/>
        </w:rPr>
        <w:t>ao</w:t>
      </w:r>
      <w:r w:rsidRPr="00A848D2">
        <w:rPr>
          <w:rFonts w:ascii="Arial" w:hAnsi="Arial" w:cs="Arial"/>
          <w:spacing w:val="-1"/>
        </w:rPr>
        <w:t xml:space="preserve"> </w:t>
      </w:r>
      <w:r w:rsidRPr="00A848D2">
        <w:rPr>
          <w:rFonts w:ascii="Arial" w:hAnsi="Arial" w:cs="Arial"/>
        </w:rPr>
        <w:t>Licitante</w:t>
      </w:r>
      <w:r w:rsidRPr="00A848D2">
        <w:rPr>
          <w:rFonts w:ascii="Arial" w:hAnsi="Arial" w:cs="Arial"/>
          <w:spacing w:val="-1"/>
        </w:rPr>
        <w:t xml:space="preserve"> </w:t>
      </w:r>
      <w:r w:rsidRPr="00A848D2">
        <w:rPr>
          <w:rFonts w:ascii="Arial" w:hAnsi="Arial" w:cs="Arial"/>
        </w:rPr>
        <w:t>acompanhar as</w:t>
      </w:r>
      <w:r w:rsidRPr="00A848D2">
        <w:rPr>
          <w:rFonts w:ascii="Arial" w:hAnsi="Arial" w:cs="Arial"/>
          <w:spacing w:val="-1"/>
        </w:rPr>
        <w:t xml:space="preserve"> </w:t>
      </w:r>
      <w:r w:rsidRPr="00A848D2">
        <w:rPr>
          <w:rFonts w:ascii="Arial" w:hAnsi="Arial" w:cs="Arial"/>
        </w:rPr>
        <w:t>operações</w:t>
      </w:r>
      <w:r w:rsidRPr="00A848D2">
        <w:rPr>
          <w:rFonts w:ascii="Arial" w:hAnsi="Arial" w:cs="Arial"/>
          <w:spacing w:val="-3"/>
        </w:rPr>
        <w:t xml:space="preserve"> </w:t>
      </w:r>
      <w:r w:rsidRPr="00A848D2">
        <w:rPr>
          <w:rFonts w:ascii="Arial" w:hAnsi="Arial" w:cs="Arial"/>
        </w:rPr>
        <w:t>no</w:t>
      </w:r>
      <w:r w:rsidRPr="00A848D2">
        <w:rPr>
          <w:rFonts w:ascii="Arial" w:hAnsi="Arial" w:cs="Arial"/>
          <w:spacing w:val="-1"/>
        </w:rPr>
        <w:t xml:space="preserve"> </w:t>
      </w:r>
      <w:r w:rsidRPr="00A848D2">
        <w:rPr>
          <w:rFonts w:ascii="Arial" w:hAnsi="Arial" w:cs="Arial"/>
        </w:rPr>
        <w:t>Sistema</w:t>
      </w:r>
      <w:r w:rsidRPr="00A848D2">
        <w:rPr>
          <w:rFonts w:ascii="Arial" w:hAnsi="Arial" w:cs="Arial"/>
          <w:spacing w:val="-3"/>
        </w:rPr>
        <w:t xml:space="preserve"> </w:t>
      </w:r>
      <w:r w:rsidRPr="00A848D2">
        <w:rPr>
          <w:rFonts w:ascii="Arial" w:hAnsi="Arial" w:cs="Arial"/>
        </w:rPr>
        <w:t>Eletrônico durante</w:t>
      </w:r>
      <w:r w:rsidRPr="00A848D2">
        <w:rPr>
          <w:rFonts w:ascii="Arial" w:hAnsi="Arial" w:cs="Arial"/>
          <w:spacing w:val="-3"/>
        </w:rPr>
        <w:t xml:space="preserve"> </w:t>
      </w:r>
      <w:r w:rsidRPr="00A848D2">
        <w:rPr>
          <w:rFonts w:ascii="Arial" w:hAnsi="Arial" w:cs="Arial"/>
        </w:rPr>
        <w:t>a sessão pública do Pregão Eletrônico, ficando responsável pelo ônus decorrente da perda de negócios diante da inobservância de qualquer mensagem emitida pelo Sistema ou de sua desconexão.</w:t>
      </w:r>
    </w:p>
    <w:p w14:paraId="580E45F0" w14:textId="0BF3983F" w:rsidR="00EA42FF" w:rsidRPr="00A848D2" w:rsidRDefault="008F6D6C" w:rsidP="00E12BEA">
      <w:pPr>
        <w:pStyle w:val="PargrafodaLista"/>
        <w:numPr>
          <w:ilvl w:val="1"/>
          <w:numId w:val="14"/>
        </w:numPr>
        <w:tabs>
          <w:tab w:val="left" w:pos="706"/>
        </w:tabs>
        <w:spacing w:before="251"/>
        <w:ind w:right="139" w:firstLine="0"/>
        <w:rPr>
          <w:rFonts w:ascii="Arial" w:hAnsi="Arial" w:cs="Arial"/>
          <w:b/>
        </w:rPr>
      </w:pPr>
      <w:r w:rsidRPr="00A848D2">
        <w:rPr>
          <w:rFonts w:ascii="Arial" w:hAnsi="Arial" w:cs="Arial"/>
        </w:rPr>
        <w:t xml:space="preserve">O licitante deverá obedecer rigorosamente aos termos deste Edital e seus anexos. Em caso de discordância existente entre as especificações do objeto descritas na </w:t>
      </w:r>
      <w:r w:rsidR="00607A47" w:rsidRPr="00A848D2">
        <w:rPr>
          <w:rFonts w:ascii="Arial" w:hAnsi="Arial" w:cs="Arial"/>
        </w:rPr>
        <w:t>PORTAL DE COMPRAS PUBLICAS</w:t>
      </w:r>
      <w:r w:rsidRPr="00A848D2">
        <w:rPr>
          <w:rFonts w:ascii="Arial" w:hAnsi="Arial" w:cs="Arial"/>
        </w:rPr>
        <w:t xml:space="preserve"> e as especificações constantes no ANEXO I (TERMO DE REFERÊNCIA), prevalecerão as últimas.</w:t>
      </w:r>
    </w:p>
    <w:p w14:paraId="369DEC98" w14:textId="77777777" w:rsidR="00EA42FF" w:rsidRPr="00A848D2" w:rsidRDefault="00EA42FF">
      <w:pPr>
        <w:pStyle w:val="Corpodetexto"/>
        <w:spacing w:before="1"/>
        <w:ind w:left="0"/>
        <w:jc w:val="left"/>
        <w:rPr>
          <w:rFonts w:ascii="Arial" w:hAnsi="Arial" w:cs="Arial"/>
        </w:rPr>
      </w:pPr>
    </w:p>
    <w:p w14:paraId="638A45FA" w14:textId="77777777" w:rsidR="00EA42FF" w:rsidRPr="00A848D2" w:rsidRDefault="008F6D6C" w:rsidP="00E12BEA">
      <w:pPr>
        <w:pStyle w:val="PargrafodaLista"/>
        <w:numPr>
          <w:ilvl w:val="1"/>
          <w:numId w:val="14"/>
        </w:numPr>
        <w:tabs>
          <w:tab w:val="left" w:pos="706"/>
        </w:tabs>
        <w:ind w:right="138" w:firstLine="0"/>
        <w:rPr>
          <w:rFonts w:ascii="Arial" w:hAnsi="Arial" w:cs="Arial"/>
          <w:b/>
        </w:rPr>
      </w:pPr>
      <w:r w:rsidRPr="00A848D2">
        <w:rPr>
          <w:rFonts w:ascii="Arial" w:hAnsi="Arial" w:cs="Arial"/>
        </w:rP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Pr="00A848D2" w:rsidRDefault="00EA42FF">
      <w:pPr>
        <w:pStyle w:val="Corpodetexto"/>
        <w:ind w:left="0"/>
        <w:jc w:val="left"/>
        <w:rPr>
          <w:rFonts w:ascii="Arial" w:hAnsi="Arial" w:cs="Arial"/>
        </w:rPr>
      </w:pPr>
    </w:p>
    <w:p w14:paraId="30A54A54" w14:textId="77777777" w:rsidR="00EA42FF" w:rsidRPr="00A848D2" w:rsidRDefault="008F6D6C" w:rsidP="00E12BEA">
      <w:pPr>
        <w:pStyle w:val="PargrafodaLista"/>
        <w:numPr>
          <w:ilvl w:val="1"/>
          <w:numId w:val="14"/>
        </w:numPr>
        <w:tabs>
          <w:tab w:val="left" w:pos="706"/>
        </w:tabs>
        <w:ind w:right="139" w:firstLine="0"/>
        <w:rPr>
          <w:rFonts w:ascii="Arial" w:hAnsi="Arial" w:cs="Arial"/>
          <w:b/>
        </w:rPr>
      </w:pPr>
      <w:r w:rsidRPr="00A848D2">
        <w:rPr>
          <w:rFonts w:ascii="Arial" w:hAnsi="Arial" w:cs="Arial"/>
        </w:rPr>
        <w:t xml:space="preserve">A regra para o presente certame é a de </w:t>
      </w:r>
      <w:r w:rsidRPr="00A848D2">
        <w:rPr>
          <w:rFonts w:ascii="Arial" w:hAnsi="Arial" w:cs="Arial"/>
          <w:u w:val="single"/>
        </w:rPr>
        <w:t>não possibilidade</w:t>
      </w:r>
      <w:r w:rsidRPr="00A848D2">
        <w:rPr>
          <w:rFonts w:ascii="Arial" w:hAnsi="Arial" w:cs="Arial"/>
        </w:rPr>
        <w:t xml:space="preserve"> de o licitante oferecer proposta em quantitativo inferior ao total previsto no edital, devendo o mesmoa obrigar-se nos limites </w:t>
      </w:r>
      <w:r w:rsidRPr="00A848D2">
        <w:rPr>
          <w:rFonts w:ascii="Arial" w:hAnsi="Arial" w:cs="Arial"/>
          <w:spacing w:val="-2"/>
        </w:rPr>
        <w:t>dela.</w:t>
      </w:r>
    </w:p>
    <w:p w14:paraId="50214671" w14:textId="77777777" w:rsidR="00EA42FF" w:rsidRPr="00A848D2" w:rsidRDefault="008F6D6C" w:rsidP="00E12BEA">
      <w:pPr>
        <w:pStyle w:val="Ttulo1"/>
        <w:numPr>
          <w:ilvl w:val="0"/>
          <w:numId w:val="14"/>
        </w:numPr>
        <w:tabs>
          <w:tab w:val="left" w:pos="707"/>
          <w:tab w:val="left" w:pos="9526"/>
        </w:tabs>
        <w:spacing w:before="251"/>
        <w:ind w:left="707" w:hanging="565"/>
      </w:pPr>
      <w:r w:rsidRPr="00A848D2">
        <w:rPr>
          <w:color w:val="000000"/>
          <w:shd w:val="clear" w:color="auto" w:fill="D8D8D8"/>
        </w:rPr>
        <w:t>DA</w:t>
      </w:r>
      <w:r w:rsidRPr="00A848D2">
        <w:rPr>
          <w:color w:val="000000"/>
          <w:spacing w:val="-10"/>
          <w:shd w:val="clear" w:color="auto" w:fill="D8D8D8"/>
        </w:rPr>
        <w:t xml:space="preserve"> </w:t>
      </w:r>
      <w:r w:rsidRPr="00A848D2">
        <w:rPr>
          <w:color w:val="000000"/>
          <w:shd w:val="clear" w:color="auto" w:fill="D8D8D8"/>
        </w:rPr>
        <w:t>FORMULAÇÃO</w:t>
      </w:r>
      <w:r w:rsidRPr="00A848D2">
        <w:rPr>
          <w:color w:val="000000"/>
          <w:spacing w:val="-2"/>
          <w:shd w:val="clear" w:color="auto" w:fill="D8D8D8"/>
        </w:rPr>
        <w:t xml:space="preserve"> </w:t>
      </w:r>
      <w:r w:rsidRPr="00A848D2">
        <w:rPr>
          <w:color w:val="000000"/>
          <w:shd w:val="clear" w:color="auto" w:fill="D8D8D8"/>
        </w:rPr>
        <w:t>DE</w:t>
      </w:r>
      <w:r w:rsidRPr="00A848D2">
        <w:rPr>
          <w:color w:val="000000"/>
          <w:spacing w:val="-1"/>
          <w:shd w:val="clear" w:color="auto" w:fill="D8D8D8"/>
        </w:rPr>
        <w:t xml:space="preserve"> </w:t>
      </w:r>
      <w:r w:rsidRPr="00A848D2">
        <w:rPr>
          <w:color w:val="000000"/>
          <w:spacing w:val="-2"/>
          <w:shd w:val="clear" w:color="auto" w:fill="D8D8D8"/>
        </w:rPr>
        <w:t>LANCES</w:t>
      </w:r>
      <w:r w:rsidRPr="00A848D2">
        <w:rPr>
          <w:color w:val="000000"/>
          <w:shd w:val="clear" w:color="auto" w:fill="D8D8D8"/>
        </w:rPr>
        <w:tab/>
      </w:r>
    </w:p>
    <w:p w14:paraId="2798334C" w14:textId="77777777" w:rsidR="00EA42FF" w:rsidRPr="00A848D2" w:rsidRDefault="00EA42FF">
      <w:pPr>
        <w:pStyle w:val="Corpodetexto"/>
        <w:spacing w:before="3"/>
        <w:ind w:left="0"/>
        <w:jc w:val="left"/>
        <w:rPr>
          <w:rFonts w:ascii="Arial" w:hAnsi="Arial" w:cs="Arial"/>
          <w:b/>
        </w:rPr>
      </w:pPr>
    </w:p>
    <w:p w14:paraId="14F4A0B6" w14:textId="77777777" w:rsidR="00EA42FF" w:rsidRPr="00A848D2" w:rsidRDefault="008F6D6C" w:rsidP="00E12BEA">
      <w:pPr>
        <w:pStyle w:val="PargrafodaLista"/>
        <w:numPr>
          <w:ilvl w:val="1"/>
          <w:numId w:val="14"/>
        </w:numPr>
        <w:tabs>
          <w:tab w:val="left" w:pos="706"/>
        </w:tabs>
        <w:ind w:right="137" w:firstLine="0"/>
        <w:rPr>
          <w:rFonts w:ascii="Arial" w:hAnsi="Arial" w:cs="Arial"/>
          <w:b/>
        </w:rPr>
      </w:pPr>
      <w:r w:rsidRPr="00A848D2">
        <w:rPr>
          <w:rFonts w:ascii="Arial" w:hAnsi="Arial" w:cs="Arial"/>
        </w:rP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sidRPr="00A848D2">
        <w:rPr>
          <w:rFonts w:ascii="Arial" w:hAnsi="Arial" w:cs="Arial"/>
          <w:spacing w:val="-2"/>
        </w:rPr>
        <w:t>edital.</w:t>
      </w:r>
    </w:p>
    <w:p w14:paraId="56A56452" w14:textId="77777777" w:rsidR="00EA42FF" w:rsidRPr="00A848D2" w:rsidRDefault="008F6D6C" w:rsidP="00E12BEA">
      <w:pPr>
        <w:pStyle w:val="PargrafodaLista"/>
        <w:numPr>
          <w:ilvl w:val="2"/>
          <w:numId w:val="14"/>
        </w:numPr>
        <w:tabs>
          <w:tab w:val="left" w:pos="1274"/>
        </w:tabs>
        <w:spacing w:before="93"/>
        <w:ind w:left="708" w:right="139" w:firstLine="0"/>
        <w:rPr>
          <w:rFonts w:ascii="Arial" w:hAnsi="Arial" w:cs="Arial"/>
          <w:b/>
        </w:rPr>
      </w:pPr>
      <w:r w:rsidRPr="00A848D2">
        <w:rPr>
          <w:rFonts w:ascii="Arial" w:hAnsi="Arial" w:cs="Arial"/>
        </w:rPr>
        <w:t>O</w:t>
      </w:r>
      <w:r w:rsidRPr="00A848D2">
        <w:rPr>
          <w:rFonts w:ascii="Arial" w:hAnsi="Arial" w:cs="Arial"/>
          <w:spacing w:val="-2"/>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poderá</w:t>
      </w:r>
      <w:r w:rsidRPr="00A848D2">
        <w:rPr>
          <w:rFonts w:ascii="Arial" w:hAnsi="Arial" w:cs="Arial"/>
          <w:spacing w:val="-3"/>
        </w:rPr>
        <w:t xml:space="preserve"> </w:t>
      </w:r>
      <w:r w:rsidRPr="00A848D2">
        <w:rPr>
          <w:rFonts w:ascii="Arial" w:hAnsi="Arial" w:cs="Arial"/>
        </w:rPr>
        <w:t>suspender</w:t>
      </w:r>
      <w:r w:rsidRPr="00A848D2">
        <w:rPr>
          <w:rFonts w:ascii="Arial" w:hAnsi="Arial" w:cs="Arial"/>
          <w:spacing w:val="-3"/>
        </w:rPr>
        <w:t xml:space="preserve"> </w:t>
      </w:r>
      <w:r w:rsidRPr="00A848D2">
        <w:rPr>
          <w:rFonts w:ascii="Arial" w:hAnsi="Arial" w:cs="Arial"/>
        </w:rPr>
        <w:t>a</w:t>
      </w:r>
      <w:r w:rsidRPr="00A848D2">
        <w:rPr>
          <w:rFonts w:ascii="Arial" w:hAnsi="Arial" w:cs="Arial"/>
          <w:spacing w:val="-4"/>
        </w:rPr>
        <w:t xml:space="preserve"> </w:t>
      </w:r>
      <w:r w:rsidRPr="00A848D2">
        <w:rPr>
          <w:rFonts w:ascii="Arial" w:hAnsi="Arial" w:cs="Arial"/>
        </w:rPr>
        <w:t>sessão</w:t>
      </w:r>
      <w:r w:rsidRPr="00A848D2">
        <w:rPr>
          <w:rFonts w:ascii="Arial" w:hAnsi="Arial" w:cs="Arial"/>
          <w:spacing w:val="-3"/>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visualizar</w:t>
      </w:r>
      <w:r w:rsidRPr="00A848D2">
        <w:rPr>
          <w:rFonts w:ascii="Arial" w:hAnsi="Arial" w:cs="Arial"/>
          <w:spacing w:val="-3"/>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analisar,</w:t>
      </w:r>
      <w:r w:rsidRPr="00A848D2">
        <w:rPr>
          <w:rFonts w:ascii="Arial" w:hAnsi="Arial" w:cs="Arial"/>
          <w:spacing w:val="-2"/>
        </w:rPr>
        <w:t xml:space="preserve"> </w:t>
      </w:r>
      <w:r w:rsidRPr="00A848D2">
        <w:rPr>
          <w:rFonts w:ascii="Arial" w:hAnsi="Arial" w:cs="Arial"/>
        </w:rPr>
        <w:t>preliminarmente, a proposta ofertada que se encontra inserida no campo “CADASTRO DE PROPOSTA”</w:t>
      </w:r>
      <w:r w:rsidRPr="00A848D2">
        <w:rPr>
          <w:rFonts w:ascii="Arial" w:hAnsi="Arial" w:cs="Arial"/>
          <w:spacing w:val="80"/>
        </w:rPr>
        <w:t xml:space="preserve"> </w:t>
      </w:r>
      <w:r w:rsidRPr="00A848D2">
        <w:rPr>
          <w:rFonts w:ascii="Arial" w:hAnsi="Arial" w:cs="Arial"/>
        </w:rPr>
        <w:t>do sistema, confrontando</w:t>
      </w:r>
      <w:r w:rsidRPr="00A848D2">
        <w:rPr>
          <w:rFonts w:ascii="Arial" w:hAnsi="Arial" w:cs="Arial"/>
          <w:spacing w:val="-2"/>
        </w:rPr>
        <w:t xml:space="preserve"> </w:t>
      </w:r>
      <w:r w:rsidRPr="00A848D2">
        <w:rPr>
          <w:rFonts w:ascii="Arial" w:hAnsi="Arial" w:cs="Arial"/>
        </w:rPr>
        <w:t>suas</w:t>
      </w:r>
      <w:r w:rsidRPr="00A848D2">
        <w:rPr>
          <w:rFonts w:ascii="Arial" w:hAnsi="Arial" w:cs="Arial"/>
          <w:spacing w:val="-1"/>
        </w:rPr>
        <w:t xml:space="preserve"> </w:t>
      </w:r>
      <w:r w:rsidRPr="00A848D2">
        <w:rPr>
          <w:rFonts w:ascii="Arial" w:hAnsi="Arial" w:cs="Arial"/>
        </w:rPr>
        <w:t>características com as exigências</w:t>
      </w:r>
      <w:r w:rsidRPr="00A848D2">
        <w:rPr>
          <w:rFonts w:ascii="Arial" w:hAnsi="Arial" w:cs="Arial"/>
          <w:spacing w:val="-1"/>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Edital</w:t>
      </w:r>
      <w:r w:rsidRPr="00A848D2">
        <w:rPr>
          <w:rFonts w:ascii="Arial" w:hAnsi="Arial" w:cs="Arial"/>
          <w:spacing w:val="-1"/>
        </w:rPr>
        <w:t xml:space="preserve"> </w:t>
      </w:r>
      <w:r w:rsidRPr="00A848D2">
        <w:rPr>
          <w:rFonts w:ascii="Arial" w:hAnsi="Arial" w:cs="Arial"/>
        </w:rPr>
        <w:t>e seus</w:t>
      </w:r>
      <w:r w:rsidRPr="00A848D2">
        <w:rPr>
          <w:rFonts w:ascii="Arial" w:hAnsi="Arial" w:cs="Arial"/>
          <w:spacing w:val="-1"/>
        </w:rPr>
        <w:t xml:space="preserve"> </w:t>
      </w:r>
      <w:r w:rsidRPr="00A848D2">
        <w:rPr>
          <w:rFonts w:ascii="Arial" w:hAnsi="Arial" w:cs="Arial"/>
        </w:rPr>
        <w:t xml:space="preserve">anexos </w:t>
      </w:r>
      <w:r w:rsidRPr="00A848D2">
        <w:rPr>
          <w:rFonts w:ascii="Arial" w:hAnsi="Arial" w:cs="Arial"/>
          <w:b/>
        </w:rPr>
        <w:t xml:space="preserve">(podendo, ainda, ser analisado pelo órgão requerente), </w:t>
      </w:r>
      <w:r w:rsidRPr="00A848D2">
        <w:rPr>
          <w:rFonts w:ascii="Arial" w:hAnsi="Arial" w:cs="Arial"/>
        </w:rPr>
        <w:t>DESCLASSIFICANDO, motivadamente, aquelas que não estejam em conformidade, que forem omissas ou apresentarem irregularidades insanáveis</w:t>
      </w:r>
      <w:r w:rsidRPr="00A848D2">
        <w:rPr>
          <w:rFonts w:ascii="Arial" w:hAnsi="Arial" w:cs="Arial"/>
          <w:b/>
        </w:rPr>
        <w:t>.</w:t>
      </w:r>
    </w:p>
    <w:p w14:paraId="22067921" w14:textId="77777777" w:rsidR="00EA42FF" w:rsidRPr="00A848D2" w:rsidRDefault="00EA42FF">
      <w:pPr>
        <w:pStyle w:val="Corpodetexto"/>
        <w:ind w:left="0"/>
        <w:jc w:val="left"/>
        <w:rPr>
          <w:rFonts w:ascii="Arial" w:hAnsi="Arial" w:cs="Arial"/>
          <w:b/>
        </w:rPr>
      </w:pPr>
    </w:p>
    <w:p w14:paraId="6D61AA92" w14:textId="7F1AEA4B" w:rsidR="00EA42FF" w:rsidRPr="00A848D2" w:rsidRDefault="008F6D6C" w:rsidP="00E12BEA">
      <w:pPr>
        <w:pStyle w:val="PargrafodaLista"/>
        <w:numPr>
          <w:ilvl w:val="1"/>
          <w:numId w:val="14"/>
        </w:numPr>
        <w:tabs>
          <w:tab w:val="left" w:pos="706"/>
        </w:tabs>
        <w:spacing w:before="1"/>
        <w:ind w:right="139" w:firstLine="0"/>
        <w:rPr>
          <w:rFonts w:ascii="Arial" w:hAnsi="Arial" w:cs="Arial"/>
          <w:b/>
        </w:rPr>
      </w:pPr>
      <w:r w:rsidRPr="00A848D2">
        <w:rPr>
          <w:rFonts w:ascii="Arial" w:hAnsi="Arial" w:cs="Arial"/>
        </w:rPr>
        <w:t>Os lances serão realizados em conformidade com a Lei Federal Nº 14.133/21 Art. 56 inc.</w:t>
      </w:r>
      <w:r w:rsidRPr="00A848D2">
        <w:rPr>
          <w:rFonts w:ascii="Arial" w:hAnsi="Arial" w:cs="Arial"/>
          <w:spacing w:val="40"/>
        </w:rPr>
        <w:t xml:space="preserve"> </w:t>
      </w:r>
      <w:r w:rsidRPr="00A848D2">
        <w:rPr>
          <w:rFonts w:ascii="Arial" w:hAnsi="Arial" w:cs="Arial"/>
        </w:rPr>
        <w:t>I e</w:t>
      </w:r>
      <w:r w:rsidRPr="00A848D2">
        <w:rPr>
          <w:rFonts w:ascii="Arial" w:hAnsi="Arial" w:cs="Arial"/>
          <w:spacing w:val="-4"/>
        </w:rPr>
        <w:t xml:space="preserve"> </w:t>
      </w:r>
      <w:r w:rsidRPr="00A848D2">
        <w:rPr>
          <w:rFonts w:ascii="Arial" w:hAnsi="Arial" w:cs="Arial"/>
        </w:rPr>
        <w:t>II, no</w:t>
      </w:r>
      <w:r w:rsidRPr="00A848D2">
        <w:rPr>
          <w:rFonts w:ascii="Arial" w:hAnsi="Arial" w:cs="Arial"/>
          <w:spacing w:val="-2"/>
        </w:rPr>
        <w:t xml:space="preserve"> </w:t>
      </w:r>
      <w:r w:rsidRPr="00A848D2">
        <w:rPr>
          <w:rFonts w:ascii="Arial" w:hAnsi="Arial" w:cs="Arial"/>
        </w:rPr>
        <w:t>modo de</w:t>
      </w:r>
      <w:r w:rsidRPr="00A848D2">
        <w:rPr>
          <w:rFonts w:ascii="Arial" w:hAnsi="Arial" w:cs="Arial"/>
          <w:spacing w:val="-1"/>
        </w:rPr>
        <w:t xml:space="preserve"> </w:t>
      </w:r>
      <w:r w:rsidRPr="00A848D2">
        <w:rPr>
          <w:rFonts w:ascii="Arial" w:hAnsi="Arial" w:cs="Arial"/>
        </w:rPr>
        <w:t xml:space="preserve">disputa </w:t>
      </w:r>
      <w:r w:rsidRPr="00A848D2">
        <w:rPr>
          <w:rFonts w:ascii="Arial" w:hAnsi="Arial" w:cs="Arial"/>
          <w:b/>
        </w:rPr>
        <w:t xml:space="preserve">ABERTO </w:t>
      </w:r>
      <w:r w:rsidRPr="00A848D2">
        <w:rPr>
          <w:rFonts w:ascii="Arial" w:hAnsi="Arial" w:cs="Arial"/>
        </w:rPr>
        <w:t xml:space="preserve">ou </w:t>
      </w:r>
      <w:r w:rsidRPr="00A848D2">
        <w:rPr>
          <w:rFonts w:ascii="Arial" w:hAnsi="Arial" w:cs="Arial"/>
          <w:b/>
        </w:rPr>
        <w:t>ABERTO E</w:t>
      </w:r>
      <w:r w:rsidRPr="00A848D2">
        <w:rPr>
          <w:rFonts w:ascii="Arial" w:hAnsi="Arial" w:cs="Arial"/>
          <w:b/>
          <w:spacing w:val="-2"/>
        </w:rPr>
        <w:t xml:space="preserve"> </w:t>
      </w:r>
      <w:r w:rsidRPr="00A848D2">
        <w:rPr>
          <w:rFonts w:ascii="Arial" w:hAnsi="Arial" w:cs="Arial"/>
          <w:b/>
        </w:rPr>
        <w:t>FECHADO</w:t>
      </w:r>
      <w:r w:rsidRPr="00A848D2">
        <w:rPr>
          <w:rFonts w:ascii="Arial" w:hAnsi="Arial" w:cs="Arial"/>
        </w:rPr>
        <w:t>, conforme</w:t>
      </w:r>
      <w:r w:rsidRPr="00A848D2">
        <w:rPr>
          <w:rFonts w:ascii="Arial" w:hAnsi="Arial" w:cs="Arial"/>
          <w:spacing w:val="-3"/>
        </w:rPr>
        <w:t xml:space="preserve"> </w:t>
      </w:r>
      <w:r w:rsidRPr="00A848D2">
        <w:rPr>
          <w:rFonts w:ascii="Arial" w:hAnsi="Arial" w:cs="Arial"/>
        </w:rPr>
        <w:t>definido</w:t>
      </w:r>
      <w:r w:rsidRPr="00A848D2">
        <w:rPr>
          <w:rFonts w:ascii="Arial" w:hAnsi="Arial" w:cs="Arial"/>
          <w:spacing w:val="-2"/>
        </w:rPr>
        <w:t xml:space="preserve"> </w:t>
      </w:r>
      <w:r w:rsidRPr="00A848D2">
        <w:rPr>
          <w:rFonts w:ascii="Arial" w:hAnsi="Arial" w:cs="Arial"/>
        </w:rPr>
        <w:t>e cadastrado no sistemadaPlataforma</w:t>
      </w:r>
      <w:r w:rsidR="00607A47" w:rsidRPr="00A848D2">
        <w:rPr>
          <w:rFonts w:ascii="Arial" w:hAnsi="Arial" w:cs="Arial"/>
        </w:rPr>
        <w:t xml:space="preserve"> PORTAL DE COMPRAS PUBLICAS</w:t>
      </w:r>
      <w:r w:rsidRPr="00A848D2">
        <w:rPr>
          <w:rFonts w:ascii="Arial" w:hAnsi="Arial" w:cs="Arial"/>
        </w:rPr>
        <w:t>;</w:t>
      </w:r>
    </w:p>
    <w:p w14:paraId="56D99D19" w14:textId="77777777" w:rsidR="00EA42FF" w:rsidRPr="00A848D2" w:rsidRDefault="008F6D6C" w:rsidP="00E12BEA">
      <w:pPr>
        <w:pStyle w:val="PargrafodaLista"/>
        <w:numPr>
          <w:ilvl w:val="1"/>
          <w:numId w:val="14"/>
        </w:numPr>
        <w:tabs>
          <w:tab w:val="left" w:pos="706"/>
        </w:tabs>
        <w:spacing w:before="251"/>
        <w:ind w:right="139" w:firstLine="0"/>
        <w:rPr>
          <w:rFonts w:ascii="Arial" w:hAnsi="Arial" w:cs="Arial"/>
          <w:b/>
        </w:rPr>
      </w:pPr>
      <w:r w:rsidRPr="00A848D2">
        <w:rPr>
          <w:rFonts w:ascii="Arial" w:hAnsi="Arial" w:cs="Arial"/>
        </w:rPr>
        <w:t>Constatada a existência de proposta incompatível com o objeto licitado ou manifestadamente inexequível, o Pregoeiro obrigatoriamente</w:t>
      </w:r>
      <w:r w:rsidRPr="00A848D2">
        <w:rPr>
          <w:rFonts w:ascii="Arial" w:hAnsi="Arial" w:cs="Arial"/>
          <w:spacing w:val="-2"/>
        </w:rPr>
        <w:t xml:space="preserve"> </w:t>
      </w:r>
      <w:r w:rsidRPr="00A848D2">
        <w:rPr>
          <w:rFonts w:ascii="Arial" w:hAnsi="Arial" w:cs="Arial"/>
        </w:rPr>
        <w:t xml:space="preserve">justificará, por meio do sistema, e então </w:t>
      </w:r>
      <w:r w:rsidRPr="00A848D2">
        <w:rPr>
          <w:rFonts w:ascii="Arial" w:hAnsi="Arial" w:cs="Arial"/>
          <w:b/>
        </w:rPr>
        <w:t>DESCLASSIFICARÁ</w:t>
      </w:r>
      <w:r w:rsidRPr="00A848D2">
        <w:rPr>
          <w:rFonts w:ascii="Arial" w:hAnsi="Arial" w:cs="Arial"/>
        </w:rPr>
        <w:t>.</w:t>
      </w:r>
    </w:p>
    <w:p w14:paraId="756C9DDF" w14:textId="77777777" w:rsidR="00EA42FF" w:rsidRPr="00A848D2" w:rsidRDefault="00EA42FF">
      <w:pPr>
        <w:pStyle w:val="Corpodetexto"/>
        <w:spacing w:before="1"/>
        <w:ind w:left="0"/>
        <w:jc w:val="left"/>
        <w:rPr>
          <w:rFonts w:ascii="Arial" w:hAnsi="Arial" w:cs="Arial"/>
        </w:rPr>
      </w:pPr>
    </w:p>
    <w:p w14:paraId="62F17363" w14:textId="77777777" w:rsidR="00EA42FF" w:rsidRPr="00A848D2" w:rsidRDefault="008F6D6C" w:rsidP="00E12BEA">
      <w:pPr>
        <w:pStyle w:val="PargrafodaLista"/>
        <w:numPr>
          <w:ilvl w:val="2"/>
          <w:numId w:val="14"/>
        </w:numPr>
        <w:tabs>
          <w:tab w:val="left" w:pos="1274"/>
        </w:tabs>
        <w:ind w:left="708" w:right="138" w:firstLine="0"/>
        <w:rPr>
          <w:rFonts w:ascii="Arial" w:hAnsi="Arial" w:cs="Arial"/>
        </w:rPr>
      </w:pPr>
      <w:r w:rsidRPr="00A848D2">
        <w:rPr>
          <w:rFonts w:ascii="Arial" w:hAnsi="Arial" w:cs="Arial"/>
        </w:rPr>
        <w:t>O proponente que encaminhar o valor inicial de sua proposta manifestadamente inexequível, caso o mesmo não honre a oferta encaminhada, terá sua proposta rejeitada na fase de aceitabilidade.</w:t>
      </w:r>
    </w:p>
    <w:p w14:paraId="63E49513" w14:textId="77777777" w:rsidR="00EA42FF" w:rsidRPr="00A848D2" w:rsidRDefault="00EA42FF">
      <w:pPr>
        <w:pStyle w:val="Corpodetexto"/>
        <w:spacing w:before="1"/>
        <w:ind w:left="0"/>
        <w:jc w:val="left"/>
        <w:rPr>
          <w:rFonts w:ascii="Arial" w:hAnsi="Arial" w:cs="Arial"/>
        </w:rPr>
      </w:pPr>
    </w:p>
    <w:p w14:paraId="5337DA42" w14:textId="77777777" w:rsidR="00EA42FF" w:rsidRPr="00A848D2" w:rsidRDefault="008F6D6C" w:rsidP="00E12BEA">
      <w:pPr>
        <w:pStyle w:val="PargrafodaLista"/>
        <w:numPr>
          <w:ilvl w:val="2"/>
          <w:numId w:val="14"/>
        </w:numPr>
        <w:tabs>
          <w:tab w:val="left" w:pos="1274"/>
        </w:tabs>
        <w:ind w:left="708" w:right="138" w:firstLine="0"/>
        <w:rPr>
          <w:rFonts w:ascii="Arial" w:hAnsi="Arial" w:cs="Arial"/>
        </w:rPr>
      </w:pPr>
      <w:r w:rsidRPr="00A848D2">
        <w:rPr>
          <w:rFonts w:ascii="Arial" w:hAnsi="Arial" w:cs="Arial"/>
        </w:rPr>
        <w:t>Quando houver indícios de inexequibilidade da proposta de preço, será oportunizado ao licitante o Princípio do Contraditório e da Ampla Defesa, para que querendo</w:t>
      </w:r>
      <w:r w:rsidRPr="00A848D2">
        <w:rPr>
          <w:rFonts w:ascii="Arial" w:hAnsi="Arial" w:cs="Arial"/>
          <w:spacing w:val="-1"/>
        </w:rPr>
        <w:t xml:space="preserve"> </w:t>
      </w:r>
      <w:r w:rsidRPr="00A848D2">
        <w:rPr>
          <w:rFonts w:ascii="Arial" w:hAnsi="Arial" w:cs="Arial"/>
        </w:rPr>
        <w:t>esclareça</w:t>
      </w:r>
      <w:r w:rsidRPr="00A848D2">
        <w:rPr>
          <w:rFonts w:ascii="Arial" w:hAnsi="Arial" w:cs="Arial"/>
          <w:spacing w:val="-2"/>
        </w:rPr>
        <w:t xml:space="preserve"> </w:t>
      </w:r>
      <w:r w:rsidRPr="00A848D2">
        <w:rPr>
          <w:rFonts w:ascii="Arial" w:hAnsi="Arial" w:cs="Arial"/>
        </w:rPr>
        <w:t>a composição</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preço</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sua</w:t>
      </w:r>
      <w:r w:rsidRPr="00A848D2">
        <w:rPr>
          <w:rFonts w:ascii="Arial" w:hAnsi="Arial" w:cs="Arial"/>
          <w:spacing w:val="-2"/>
        </w:rPr>
        <w:t xml:space="preserve"> </w:t>
      </w:r>
      <w:r w:rsidRPr="00A848D2">
        <w:rPr>
          <w:rFonts w:ascii="Arial" w:hAnsi="Arial" w:cs="Arial"/>
        </w:rPr>
        <w:t>proposta, ou</w:t>
      </w:r>
      <w:r w:rsidRPr="00A848D2">
        <w:rPr>
          <w:rFonts w:ascii="Arial" w:hAnsi="Arial" w:cs="Arial"/>
          <w:spacing w:val="-1"/>
        </w:rPr>
        <w:t xml:space="preserve"> </w:t>
      </w:r>
      <w:r w:rsidRPr="00A848D2">
        <w:rPr>
          <w:rFonts w:ascii="Arial" w:hAnsi="Arial" w:cs="Arial"/>
        </w:rPr>
        <w:t>em</w:t>
      </w:r>
      <w:r w:rsidRPr="00A848D2">
        <w:rPr>
          <w:rFonts w:ascii="Arial" w:hAnsi="Arial" w:cs="Arial"/>
          <w:spacing w:val="-1"/>
        </w:rPr>
        <w:t xml:space="preserve"> </w:t>
      </w:r>
      <w:r w:rsidRPr="00A848D2">
        <w:rPr>
          <w:rFonts w:ascii="Arial" w:hAnsi="Arial" w:cs="Arial"/>
        </w:rPr>
        <w:t>caso</w:t>
      </w:r>
      <w:r w:rsidRPr="00A848D2">
        <w:rPr>
          <w:rFonts w:ascii="Arial" w:hAnsi="Arial" w:cs="Arial"/>
          <w:spacing w:val="-6"/>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necessidade de esclarecimentos complementares, poderão ser efetuadas diligências, naformado§2°doartigo59daLeiFederaln° 14.133/21.</w:t>
      </w:r>
    </w:p>
    <w:p w14:paraId="20BD0672" w14:textId="77777777" w:rsidR="00EA42FF" w:rsidRPr="00A848D2" w:rsidRDefault="008F6D6C" w:rsidP="00E12BEA">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rPr>
        <w:t xml:space="preserve">AS LICITANTES DEVERÃO MANTER A IMPESSOALIDADE, NÃO SE IDENTIFICANDO DURANTE A FASE DE LANCES, SOB PENA DE SEREM </w:t>
      </w:r>
      <w:r w:rsidRPr="00A848D2">
        <w:rPr>
          <w:rFonts w:ascii="Arial" w:hAnsi="Arial" w:cs="Arial"/>
          <w:b/>
        </w:rPr>
        <w:t xml:space="preserve">DESCLASSIFICADAS </w:t>
      </w:r>
      <w:r w:rsidRPr="00A848D2">
        <w:rPr>
          <w:rFonts w:ascii="Arial" w:hAnsi="Arial" w:cs="Arial"/>
        </w:rPr>
        <w:t>DO CERTAME PELO PREGOEIRO.</w:t>
      </w:r>
    </w:p>
    <w:p w14:paraId="0EAD0F8B" w14:textId="77777777" w:rsidR="00EA42FF" w:rsidRPr="00A848D2" w:rsidRDefault="00EA42FF">
      <w:pPr>
        <w:pStyle w:val="Corpodetexto"/>
        <w:spacing w:before="1"/>
        <w:ind w:left="0"/>
        <w:jc w:val="left"/>
        <w:rPr>
          <w:rFonts w:ascii="Arial" w:hAnsi="Arial" w:cs="Arial"/>
        </w:rPr>
      </w:pPr>
    </w:p>
    <w:p w14:paraId="203A0FF4" w14:textId="5CBB4BA6" w:rsidR="00EA42FF" w:rsidRPr="00A848D2" w:rsidRDefault="008F6D6C" w:rsidP="00E12BEA">
      <w:pPr>
        <w:pStyle w:val="PargrafodaLista"/>
        <w:numPr>
          <w:ilvl w:val="1"/>
          <w:numId w:val="14"/>
        </w:numPr>
        <w:tabs>
          <w:tab w:val="left" w:pos="706"/>
        </w:tabs>
        <w:ind w:right="140" w:firstLine="0"/>
        <w:rPr>
          <w:rFonts w:ascii="Arial" w:hAnsi="Arial" w:cs="Arial"/>
          <w:b/>
        </w:rPr>
      </w:pPr>
      <w:r w:rsidRPr="00A848D2">
        <w:rPr>
          <w:rFonts w:ascii="Arial" w:hAnsi="Arial" w:cs="Arial"/>
        </w:rPr>
        <w:lastRenderedPageBreak/>
        <w:t>Em seguida ocorrerá o</w:t>
      </w:r>
      <w:r w:rsidRPr="00A848D2">
        <w:rPr>
          <w:rFonts w:ascii="Arial" w:hAnsi="Arial" w:cs="Arial"/>
          <w:spacing w:val="-1"/>
        </w:rPr>
        <w:t xml:space="preserve"> </w:t>
      </w:r>
      <w:r w:rsidRPr="00A848D2">
        <w:rPr>
          <w:rFonts w:ascii="Arial" w:hAnsi="Arial" w:cs="Arial"/>
        </w:rPr>
        <w:t xml:space="preserve">início da etapa de lances, via Internet, única e exclusivamente, no site </w:t>
      </w:r>
      <w:hyperlink r:id="rId27" w:history="1">
        <w:r w:rsidR="003106BC" w:rsidRPr="00A848D2">
          <w:rPr>
            <w:rStyle w:val="Hyperlink"/>
            <w:rFonts w:ascii="Arial" w:hAnsi="Arial" w:cs="Arial"/>
          </w:rPr>
          <w:t>www.portaldecompraspublicas.com.br,</w:t>
        </w:r>
      </w:hyperlink>
      <w:r w:rsidRPr="00A848D2">
        <w:rPr>
          <w:rFonts w:ascii="Arial" w:hAnsi="Arial" w:cs="Arial"/>
        </w:rPr>
        <w:t xml:space="preserve"> conforme Edital.</w:t>
      </w:r>
    </w:p>
    <w:p w14:paraId="6E82CFEA" w14:textId="77777777" w:rsidR="00EA42FF" w:rsidRPr="00A848D2" w:rsidRDefault="008F6D6C" w:rsidP="00E12BEA">
      <w:pPr>
        <w:pStyle w:val="PargrafodaLista"/>
        <w:numPr>
          <w:ilvl w:val="1"/>
          <w:numId w:val="14"/>
        </w:numPr>
        <w:tabs>
          <w:tab w:val="left" w:pos="706"/>
        </w:tabs>
        <w:spacing w:before="250"/>
        <w:ind w:right="138" w:firstLine="0"/>
        <w:rPr>
          <w:rFonts w:ascii="Arial" w:hAnsi="Arial" w:cs="Arial"/>
          <w:b/>
        </w:rPr>
      </w:pPr>
      <w:r w:rsidRPr="00A848D2">
        <w:rPr>
          <w:rFonts w:ascii="Arial" w:hAnsi="Arial" w:cs="Arial"/>
        </w:rPr>
        <w:t xml:space="preserve">Todas as licitantes poderão apresentar lances para os </w:t>
      </w:r>
      <w:r w:rsidRPr="00A848D2">
        <w:rPr>
          <w:rFonts w:ascii="Arial" w:hAnsi="Arial" w:cs="Arial"/>
          <w:b/>
        </w:rPr>
        <w:t xml:space="preserve">ITENS E/OU LOTES </w:t>
      </w:r>
      <w:r w:rsidRPr="00A848D2">
        <w:rPr>
          <w:rFonts w:ascii="Arial" w:hAnsi="Arial" w:cs="Arial"/>
        </w:rPr>
        <w:t>cotados, exclusivamente por meio do Sistema Eletrônico, sendo o licitante imediatamente informado do seu recebimento e respectivo horário de registro e valor.</w:t>
      </w:r>
    </w:p>
    <w:p w14:paraId="2B6F40C4" w14:textId="77777777" w:rsidR="00EA42FF" w:rsidRPr="00A848D2" w:rsidRDefault="00EA42FF">
      <w:pPr>
        <w:pStyle w:val="Corpodetexto"/>
        <w:spacing w:before="3"/>
        <w:ind w:left="0"/>
        <w:jc w:val="left"/>
        <w:rPr>
          <w:rFonts w:ascii="Arial" w:hAnsi="Arial" w:cs="Arial"/>
        </w:rPr>
      </w:pPr>
    </w:p>
    <w:p w14:paraId="66146350" w14:textId="77777777" w:rsidR="00EA42FF" w:rsidRPr="00A848D2" w:rsidRDefault="008F6D6C" w:rsidP="00E12BEA">
      <w:pPr>
        <w:pStyle w:val="PargrafodaLista"/>
        <w:numPr>
          <w:ilvl w:val="2"/>
          <w:numId w:val="14"/>
        </w:numPr>
        <w:tabs>
          <w:tab w:val="left" w:pos="1274"/>
        </w:tabs>
        <w:ind w:left="708" w:right="140" w:firstLine="0"/>
        <w:rPr>
          <w:rFonts w:ascii="Arial" w:hAnsi="Arial" w:cs="Arial"/>
        </w:rPr>
      </w:pPr>
      <w:r w:rsidRPr="00A848D2">
        <w:rPr>
          <w:rFonts w:ascii="Arial" w:hAnsi="Arial" w:cs="Arial"/>
        </w:rPr>
        <w:t>Assim como será lançado na proposta de preços, que deverá conter o melhor valor ofertado, os lances serão ofertados observando-se as seguintes condições:</w:t>
      </w:r>
    </w:p>
    <w:p w14:paraId="3732D22C" w14:textId="77777777" w:rsidR="00EA42FF" w:rsidRPr="00A848D2" w:rsidRDefault="008F6D6C" w:rsidP="00E12BEA">
      <w:pPr>
        <w:pStyle w:val="PargrafodaLista"/>
        <w:numPr>
          <w:ilvl w:val="2"/>
          <w:numId w:val="14"/>
        </w:numPr>
        <w:tabs>
          <w:tab w:val="left" w:pos="1274"/>
        </w:tabs>
        <w:spacing w:before="252"/>
        <w:ind w:left="708" w:right="139" w:firstLine="0"/>
        <w:rPr>
          <w:rFonts w:ascii="Arial" w:hAnsi="Arial" w:cs="Arial"/>
        </w:rPr>
      </w:pPr>
      <w:r w:rsidRPr="00A848D2">
        <w:rPr>
          <w:rFonts w:ascii="Arial" w:hAnsi="Arial" w:cs="Arial"/>
        </w:rPr>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sidRPr="00A848D2">
        <w:rPr>
          <w:rFonts w:ascii="Arial" w:hAnsi="Arial" w:cs="Arial"/>
          <w:spacing w:val="40"/>
        </w:rPr>
        <w:t xml:space="preserve"> </w:t>
      </w:r>
      <w:r w:rsidRPr="00A848D2">
        <w:rPr>
          <w:rFonts w:ascii="Arial" w:hAnsi="Arial" w:cs="Arial"/>
        </w:rPr>
        <w:t>licitante permaneça inerte.</w:t>
      </w:r>
    </w:p>
    <w:p w14:paraId="33B5C138" w14:textId="77777777" w:rsidR="00EA42FF" w:rsidRPr="00A848D2" w:rsidRDefault="00EA42FF">
      <w:pPr>
        <w:pStyle w:val="Corpodetexto"/>
        <w:ind w:left="0"/>
        <w:jc w:val="left"/>
        <w:rPr>
          <w:rFonts w:ascii="Arial" w:hAnsi="Arial" w:cs="Arial"/>
        </w:rPr>
      </w:pPr>
    </w:p>
    <w:p w14:paraId="5EC25603" w14:textId="2C2FAA39" w:rsidR="00EA42FF" w:rsidRPr="00A848D2" w:rsidRDefault="008F6D6C" w:rsidP="00E12BEA">
      <w:pPr>
        <w:pStyle w:val="PargrafodaLista"/>
        <w:numPr>
          <w:ilvl w:val="1"/>
          <w:numId w:val="14"/>
        </w:numPr>
        <w:tabs>
          <w:tab w:val="left" w:pos="706"/>
        </w:tabs>
        <w:ind w:right="138" w:firstLine="0"/>
        <w:rPr>
          <w:rFonts w:ascii="Arial" w:hAnsi="Arial" w:cs="Arial"/>
          <w:b/>
        </w:rPr>
      </w:pPr>
      <w:r w:rsidRPr="00A848D2">
        <w:rPr>
          <w:rFonts w:ascii="Arial" w:hAnsi="Arial" w:cs="Arial"/>
        </w:rPr>
        <w:t xml:space="preserve">A abertura e da fase de lances “via Internet” será feita pelo Pregoeiro, sendo o Sistema </w:t>
      </w:r>
      <w:r w:rsidR="00C33327" w:rsidRPr="00A848D2">
        <w:rPr>
          <w:rFonts w:ascii="Arial" w:hAnsi="Arial" w:cs="Arial"/>
        </w:rPr>
        <w:t>Portal de Compras Publicas</w:t>
      </w:r>
      <w:r w:rsidRPr="00A848D2">
        <w:rPr>
          <w:rFonts w:ascii="Arial" w:hAnsi="Arial" w:cs="Arial"/>
        </w:rPr>
        <w:t>, responsável pelo encerramento dos prazos aleatórios, prazos adicionais e demais fases do certame, definidas conforme modo de Disputa definido no Item 10.</w:t>
      </w:r>
    </w:p>
    <w:p w14:paraId="606A94AB" w14:textId="77777777" w:rsidR="00EA42FF" w:rsidRPr="00A848D2" w:rsidRDefault="00EA42FF">
      <w:pPr>
        <w:pStyle w:val="Corpodetexto"/>
        <w:spacing w:before="1"/>
        <w:ind w:left="0"/>
        <w:jc w:val="left"/>
        <w:rPr>
          <w:rFonts w:ascii="Arial" w:hAnsi="Arial" w:cs="Arial"/>
        </w:rPr>
      </w:pPr>
    </w:p>
    <w:p w14:paraId="73D64D51" w14:textId="77777777" w:rsidR="00EA42FF" w:rsidRPr="00A848D2" w:rsidRDefault="008F6D6C" w:rsidP="00E12BEA">
      <w:pPr>
        <w:pStyle w:val="PargrafodaLista"/>
        <w:numPr>
          <w:ilvl w:val="1"/>
          <w:numId w:val="14"/>
        </w:numPr>
        <w:tabs>
          <w:tab w:val="left" w:pos="706"/>
        </w:tabs>
        <w:ind w:right="138" w:firstLine="0"/>
        <w:rPr>
          <w:rFonts w:ascii="Arial" w:hAnsi="Arial" w:cs="Arial"/>
          <w:b/>
        </w:rPr>
      </w:pPr>
      <w:r w:rsidRPr="00A848D2">
        <w:rPr>
          <w:rFonts w:ascii="Arial" w:hAnsi="Arial" w:cs="Arial"/>
        </w:rPr>
        <w:t>As licitantes poderão oferecer</w:t>
      </w:r>
      <w:r w:rsidRPr="00A848D2">
        <w:rPr>
          <w:rFonts w:ascii="Arial" w:hAnsi="Arial" w:cs="Arial"/>
          <w:spacing w:val="-1"/>
        </w:rPr>
        <w:t xml:space="preserve"> </w:t>
      </w:r>
      <w:r w:rsidRPr="00A848D2">
        <w:rPr>
          <w:rFonts w:ascii="Arial" w:hAnsi="Arial" w:cs="Arial"/>
        </w:rPr>
        <w:t>lances</w:t>
      </w:r>
      <w:r w:rsidRPr="00A848D2">
        <w:rPr>
          <w:rFonts w:ascii="Arial" w:hAnsi="Arial" w:cs="Arial"/>
          <w:spacing w:val="-1"/>
        </w:rPr>
        <w:t xml:space="preserve"> </w:t>
      </w:r>
      <w:r w:rsidRPr="00A848D2">
        <w:rPr>
          <w:rFonts w:ascii="Arial" w:hAnsi="Arial" w:cs="Arial"/>
        </w:rPr>
        <w:t>menores</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sucessivos, observado o</w:t>
      </w:r>
      <w:r w:rsidRPr="00A848D2">
        <w:rPr>
          <w:rFonts w:ascii="Arial" w:hAnsi="Arial" w:cs="Arial"/>
          <w:spacing w:val="-4"/>
        </w:rPr>
        <w:t xml:space="preserve"> </w:t>
      </w:r>
      <w:r w:rsidRPr="00A848D2">
        <w:rPr>
          <w:rFonts w:ascii="Arial" w:hAnsi="Arial" w:cs="Arial"/>
        </w:rPr>
        <w:t>horário</w:t>
      </w:r>
      <w:r w:rsidRPr="00A848D2">
        <w:rPr>
          <w:rFonts w:ascii="Arial" w:hAnsi="Arial" w:cs="Arial"/>
          <w:spacing w:val="-5"/>
        </w:rPr>
        <w:t xml:space="preserve"> </w:t>
      </w:r>
      <w:r w:rsidRPr="00A848D2">
        <w:rPr>
          <w:rFonts w:ascii="Arial" w:hAnsi="Arial" w:cs="Arial"/>
        </w:rPr>
        <w:t>fixado e as regras de sua aceitação;</w:t>
      </w:r>
    </w:p>
    <w:p w14:paraId="4BB69CAF" w14:textId="77777777" w:rsidR="00EA42FF" w:rsidRPr="00A848D2" w:rsidRDefault="008F6D6C" w:rsidP="00E12BEA">
      <w:pPr>
        <w:pStyle w:val="PargrafodaLista"/>
        <w:numPr>
          <w:ilvl w:val="1"/>
          <w:numId w:val="14"/>
        </w:numPr>
        <w:tabs>
          <w:tab w:val="left" w:pos="706"/>
        </w:tabs>
        <w:spacing w:before="93"/>
        <w:ind w:right="139" w:firstLine="0"/>
        <w:rPr>
          <w:rFonts w:ascii="Arial" w:hAnsi="Arial" w:cs="Arial"/>
          <w:b/>
        </w:rPr>
      </w:pPr>
      <w:r w:rsidRPr="00A848D2">
        <w:rPr>
          <w:rFonts w:ascii="Arial" w:hAnsi="Arial" w:cs="Arial"/>
        </w:rP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Pr="00A848D2" w:rsidRDefault="00EA42FF">
      <w:pPr>
        <w:pStyle w:val="Corpodetexto"/>
        <w:spacing w:before="1"/>
        <w:ind w:left="0"/>
        <w:jc w:val="left"/>
        <w:rPr>
          <w:rFonts w:ascii="Arial" w:hAnsi="Arial" w:cs="Arial"/>
        </w:rPr>
      </w:pPr>
    </w:p>
    <w:p w14:paraId="6C009EF0" w14:textId="77777777" w:rsidR="00EA42FF" w:rsidRPr="00A848D2" w:rsidRDefault="008F6D6C" w:rsidP="00E12BEA">
      <w:pPr>
        <w:pStyle w:val="PargrafodaLista"/>
        <w:numPr>
          <w:ilvl w:val="1"/>
          <w:numId w:val="14"/>
        </w:numPr>
        <w:tabs>
          <w:tab w:val="left" w:pos="706"/>
        </w:tabs>
        <w:ind w:right="139" w:firstLine="0"/>
        <w:rPr>
          <w:rFonts w:ascii="Arial" w:hAnsi="Arial" w:cs="Arial"/>
          <w:b/>
        </w:rPr>
      </w:pPr>
      <w:r w:rsidRPr="00A848D2">
        <w:rPr>
          <w:rFonts w:ascii="Arial" w:hAnsi="Arial" w:cs="Arial"/>
        </w:rPr>
        <w:t>Não serão aceitos dois ou mais lances de mesmo valor, prevalecendo aquele que for recebido e registrado em primeiro lugar;</w:t>
      </w:r>
    </w:p>
    <w:p w14:paraId="6EDE47A8" w14:textId="77777777" w:rsidR="00EA42FF" w:rsidRPr="00A848D2" w:rsidRDefault="008F6D6C" w:rsidP="00E12BEA">
      <w:pPr>
        <w:pStyle w:val="PargrafodaLista"/>
        <w:numPr>
          <w:ilvl w:val="1"/>
          <w:numId w:val="14"/>
        </w:numPr>
        <w:tabs>
          <w:tab w:val="left" w:pos="706"/>
        </w:tabs>
        <w:spacing w:before="253"/>
        <w:ind w:right="138" w:firstLine="0"/>
        <w:rPr>
          <w:rFonts w:ascii="Arial" w:hAnsi="Arial" w:cs="Arial"/>
          <w:b/>
        </w:rPr>
      </w:pPr>
      <w:r w:rsidRPr="00A848D2">
        <w:rPr>
          <w:rFonts w:ascii="Arial" w:hAnsi="Arial" w:cs="Arial"/>
        </w:rPr>
        <w:t>Durante o transcurso da sessão pública, as licitantes serão informadas, em tempo real,</w:t>
      </w:r>
      <w:r w:rsidRPr="00A848D2">
        <w:rPr>
          <w:rFonts w:ascii="Arial" w:hAnsi="Arial" w:cs="Arial"/>
          <w:spacing w:val="40"/>
        </w:rPr>
        <w:t xml:space="preserve"> </w:t>
      </w:r>
      <w:r w:rsidRPr="00A848D2">
        <w:rPr>
          <w:rFonts w:ascii="Arial" w:hAnsi="Arial" w:cs="Arial"/>
        </w:rPr>
        <w:t>do valor do menor lance registrado</w:t>
      </w:r>
      <w:r w:rsidRPr="00A848D2">
        <w:rPr>
          <w:rFonts w:ascii="Arial" w:hAnsi="Arial" w:cs="Arial"/>
          <w:spacing w:val="-2"/>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tenha sido apresentado pelas demais licitantes, vedada a identificação do detentor do lance;</w:t>
      </w:r>
    </w:p>
    <w:p w14:paraId="606FFC94" w14:textId="77777777" w:rsidR="00EA42FF" w:rsidRPr="00A848D2" w:rsidRDefault="008F6D6C" w:rsidP="00E12BEA">
      <w:pPr>
        <w:pStyle w:val="PargrafodaLista"/>
        <w:numPr>
          <w:ilvl w:val="1"/>
          <w:numId w:val="14"/>
        </w:numPr>
        <w:tabs>
          <w:tab w:val="left" w:pos="706"/>
        </w:tabs>
        <w:spacing w:before="251"/>
        <w:ind w:right="140" w:firstLine="0"/>
        <w:rPr>
          <w:rFonts w:ascii="Arial" w:hAnsi="Arial" w:cs="Arial"/>
          <w:b/>
        </w:rPr>
      </w:pPr>
      <w:r w:rsidRPr="00A848D2">
        <w:rPr>
          <w:rFonts w:ascii="Arial" w:hAnsi="Arial" w:cs="Arial"/>
        </w:rPr>
        <w:t xml:space="preserve">Sendo efetuado lance com valor equivocado, decorrente de erro de digitação ou qualquer outro, </w:t>
      </w:r>
      <w:r w:rsidRPr="00A848D2">
        <w:rPr>
          <w:rFonts w:ascii="Arial" w:hAnsi="Arial" w:cs="Arial"/>
          <w:b/>
        </w:rPr>
        <w:t xml:space="preserve">caberá ao licitante </w:t>
      </w:r>
      <w:r w:rsidRPr="00A848D2">
        <w:rPr>
          <w:rFonts w:ascii="Arial" w:hAnsi="Arial" w:cs="Arial"/>
        </w:rPr>
        <w:t>a exclusão de seu lance em prazo hábil, sob risco de desclassificação caso não honre a oferta encaminhada.</w:t>
      </w:r>
    </w:p>
    <w:p w14:paraId="4339A00B" w14:textId="77777777" w:rsidR="00EA42FF" w:rsidRPr="00A848D2" w:rsidRDefault="008F6D6C" w:rsidP="00E12BEA">
      <w:pPr>
        <w:pStyle w:val="PargrafodaLista"/>
        <w:numPr>
          <w:ilvl w:val="1"/>
          <w:numId w:val="14"/>
        </w:numPr>
        <w:tabs>
          <w:tab w:val="left" w:pos="706"/>
        </w:tabs>
        <w:spacing w:before="252" w:line="242" w:lineRule="auto"/>
        <w:ind w:right="138" w:firstLine="0"/>
        <w:rPr>
          <w:rFonts w:ascii="Arial" w:hAnsi="Arial" w:cs="Arial"/>
          <w:b/>
        </w:rPr>
      </w:pPr>
      <w:r w:rsidRPr="00A848D2">
        <w:rPr>
          <w:rFonts w:ascii="Arial" w:hAnsi="Arial" w:cs="Arial"/>
        </w:rPr>
        <w:t xml:space="preserve">Sendo efetuado lance manifestamente inexequível, o Pregoeiro </w:t>
      </w:r>
      <w:r w:rsidRPr="00A848D2">
        <w:rPr>
          <w:rFonts w:ascii="Arial" w:hAnsi="Arial" w:cs="Arial"/>
          <w:b/>
        </w:rPr>
        <w:t xml:space="preserve">poderá </w:t>
      </w:r>
      <w:r w:rsidRPr="00A848D2">
        <w:rPr>
          <w:rFonts w:ascii="Arial" w:hAnsi="Arial" w:cs="Arial"/>
        </w:rPr>
        <w:t>alertar o proponente sobre o valor cotado para o respectivo item, através do sistema, ou mesmo excluir, podendo o mesmo ser confirmado ou reformulado pelo proponente;</w:t>
      </w:r>
    </w:p>
    <w:p w14:paraId="14BD9D84" w14:textId="77777777" w:rsidR="00EA42FF" w:rsidRPr="00A848D2" w:rsidRDefault="008F6D6C" w:rsidP="00E12BEA">
      <w:pPr>
        <w:pStyle w:val="PargrafodaLista"/>
        <w:numPr>
          <w:ilvl w:val="2"/>
          <w:numId w:val="14"/>
        </w:numPr>
        <w:tabs>
          <w:tab w:val="left" w:pos="1841"/>
        </w:tabs>
        <w:spacing w:before="250" w:line="237" w:lineRule="auto"/>
        <w:ind w:left="708" w:right="137" w:firstLine="0"/>
        <w:rPr>
          <w:rFonts w:ascii="Arial" w:hAnsi="Arial" w:cs="Arial"/>
        </w:rPr>
      </w:pPr>
      <w:r w:rsidRPr="00A848D2">
        <w:rPr>
          <w:rFonts w:ascii="Arial" w:hAnsi="Arial" w:cs="Arial"/>
        </w:rPr>
        <w:t xml:space="preserve">A exclusão de lance é possível somente durante a fase de lances, conforme possibilita o sistema eletrônico, ou seja, antes do encerramento do </w:t>
      </w:r>
      <w:r w:rsidRPr="00A848D2">
        <w:rPr>
          <w:rFonts w:ascii="Arial" w:hAnsi="Arial" w:cs="Arial"/>
          <w:b/>
        </w:rPr>
        <w:t>item/lote</w:t>
      </w:r>
      <w:r w:rsidRPr="00A848D2">
        <w:rPr>
          <w:rFonts w:ascii="Arial" w:hAnsi="Arial" w:cs="Arial"/>
        </w:rPr>
        <w:t>;</w:t>
      </w:r>
    </w:p>
    <w:p w14:paraId="49508A6C" w14:textId="77777777" w:rsidR="00EA42FF" w:rsidRPr="00A848D2" w:rsidRDefault="00EA42FF">
      <w:pPr>
        <w:pStyle w:val="Corpodetexto"/>
        <w:spacing w:before="3"/>
        <w:ind w:left="0"/>
        <w:jc w:val="left"/>
        <w:rPr>
          <w:rFonts w:ascii="Arial" w:hAnsi="Arial" w:cs="Arial"/>
        </w:rPr>
      </w:pPr>
    </w:p>
    <w:p w14:paraId="31DB374A" w14:textId="77777777" w:rsidR="00EA42FF" w:rsidRPr="00A848D2" w:rsidRDefault="008F6D6C" w:rsidP="00E12BEA">
      <w:pPr>
        <w:pStyle w:val="PargrafodaLista"/>
        <w:numPr>
          <w:ilvl w:val="2"/>
          <w:numId w:val="14"/>
        </w:numPr>
        <w:tabs>
          <w:tab w:val="left" w:pos="1841"/>
        </w:tabs>
        <w:ind w:left="708" w:right="138" w:firstLine="0"/>
        <w:rPr>
          <w:rFonts w:ascii="Arial" w:hAnsi="Arial" w:cs="Arial"/>
        </w:rPr>
      </w:pPr>
      <w:r w:rsidRPr="00A848D2">
        <w:rPr>
          <w:rFonts w:ascii="Arial" w:hAnsi="Arial" w:cs="Arial"/>
        </w:rP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sidRPr="00A848D2">
        <w:rPr>
          <w:rFonts w:ascii="Arial" w:hAnsi="Arial" w:cs="Arial"/>
          <w:b/>
        </w:rPr>
        <w:t xml:space="preserve">DESCLASSIFICADA </w:t>
      </w:r>
      <w:r w:rsidRPr="00A848D2">
        <w:rPr>
          <w:rFonts w:ascii="Arial" w:hAnsi="Arial" w:cs="Arial"/>
        </w:rPr>
        <w:t>na fase de aceitabilidade;</w:t>
      </w:r>
    </w:p>
    <w:p w14:paraId="41E4D47F" w14:textId="77777777" w:rsidR="00EA42FF" w:rsidRPr="00A848D2" w:rsidRDefault="008F6D6C" w:rsidP="00E12BEA">
      <w:pPr>
        <w:pStyle w:val="Ttulo1"/>
        <w:numPr>
          <w:ilvl w:val="0"/>
          <w:numId w:val="14"/>
        </w:numPr>
        <w:tabs>
          <w:tab w:val="left" w:pos="707"/>
          <w:tab w:val="left" w:pos="9526"/>
        </w:tabs>
        <w:spacing w:before="250"/>
        <w:ind w:left="707" w:hanging="565"/>
      </w:pPr>
      <w:r w:rsidRPr="00A848D2">
        <w:rPr>
          <w:color w:val="000000"/>
          <w:shd w:val="clear" w:color="auto" w:fill="D8D8D8"/>
        </w:rPr>
        <w:t>DO</w:t>
      </w:r>
      <w:r w:rsidRPr="00A848D2">
        <w:rPr>
          <w:color w:val="000000"/>
          <w:spacing w:val="-4"/>
          <w:shd w:val="clear" w:color="auto" w:fill="D8D8D8"/>
        </w:rPr>
        <w:t xml:space="preserve"> </w:t>
      </w:r>
      <w:r w:rsidRPr="00A848D2">
        <w:rPr>
          <w:color w:val="000000"/>
          <w:shd w:val="clear" w:color="auto" w:fill="D8D8D8"/>
        </w:rPr>
        <w:t>MODO DE</w:t>
      </w:r>
      <w:r w:rsidRPr="00A848D2">
        <w:rPr>
          <w:color w:val="000000"/>
          <w:spacing w:val="-3"/>
          <w:shd w:val="clear" w:color="auto" w:fill="D8D8D8"/>
        </w:rPr>
        <w:t xml:space="preserve"> </w:t>
      </w:r>
      <w:r w:rsidRPr="00A848D2">
        <w:rPr>
          <w:color w:val="000000"/>
          <w:spacing w:val="-2"/>
          <w:shd w:val="clear" w:color="auto" w:fill="D8D8D8"/>
        </w:rPr>
        <w:t>DISPUTA</w:t>
      </w:r>
      <w:r w:rsidRPr="00A848D2">
        <w:rPr>
          <w:color w:val="000000"/>
          <w:shd w:val="clear" w:color="auto" w:fill="D8D8D8"/>
        </w:rPr>
        <w:tab/>
      </w:r>
    </w:p>
    <w:p w14:paraId="02B8D1F9" w14:textId="77777777" w:rsidR="00EA42FF" w:rsidRPr="00A848D2" w:rsidRDefault="00EA42FF">
      <w:pPr>
        <w:pStyle w:val="Corpodetexto"/>
        <w:spacing w:before="1"/>
        <w:ind w:left="0"/>
        <w:jc w:val="left"/>
        <w:rPr>
          <w:rFonts w:ascii="Arial" w:hAnsi="Arial" w:cs="Arial"/>
          <w:b/>
        </w:rPr>
      </w:pPr>
    </w:p>
    <w:p w14:paraId="075BFC07" w14:textId="77777777" w:rsidR="00EA42FF" w:rsidRPr="00A848D2" w:rsidRDefault="008F6D6C" w:rsidP="00E12BEA">
      <w:pPr>
        <w:pStyle w:val="PargrafodaLista"/>
        <w:numPr>
          <w:ilvl w:val="1"/>
          <w:numId w:val="14"/>
        </w:numPr>
        <w:tabs>
          <w:tab w:val="left" w:pos="707"/>
        </w:tabs>
        <w:ind w:right="139" w:firstLine="0"/>
        <w:rPr>
          <w:rFonts w:ascii="Arial" w:hAnsi="Arial" w:cs="Arial"/>
          <w:b/>
        </w:rPr>
      </w:pPr>
      <w:r w:rsidRPr="00A848D2">
        <w:rPr>
          <w:rFonts w:ascii="Arial" w:hAnsi="Arial" w:cs="Arial"/>
        </w:rPr>
        <w:t xml:space="preserve">No presente certame, o modo de disputa será o modo </w:t>
      </w:r>
      <w:r w:rsidRPr="00A848D2">
        <w:rPr>
          <w:rFonts w:ascii="Arial" w:hAnsi="Arial" w:cs="Arial"/>
          <w:b/>
          <w:u w:val="single"/>
        </w:rPr>
        <w:t>ABERTO</w:t>
      </w:r>
      <w:r w:rsidRPr="00A848D2">
        <w:rPr>
          <w:rFonts w:ascii="Arial" w:hAnsi="Arial" w:cs="Arial"/>
        </w:rPr>
        <w:t>, nos termos do Decreto Federal de n° 10.024/2019.</w:t>
      </w:r>
    </w:p>
    <w:p w14:paraId="6EE03F5B" w14:textId="77777777" w:rsidR="00EA42FF" w:rsidRPr="00A848D2" w:rsidRDefault="008F6D6C" w:rsidP="00E12BEA">
      <w:pPr>
        <w:pStyle w:val="PargrafodaLista"/>
        <w:numPr>
          <w:ilvl w:val="1"/>
          <w:numId w:val="14"/>
        </w:numPr>
        <w:tabs>
          <w:tab w:val="left" w:pos="707"/>
        </w:tabs>
        <w:spacing w:before="252"/>
        <w:ind w:right="139" w:firstLine="0"/>
        <w:rPr>
          <w:rFonts w:ascii="Arial" w:hAnsi="Arial" w:cs="Arial"/>
          <w:b/>
        </w:rPr>
      </w:pPr>
      <w:r w:rsidRPr="00A848D2">
        <w:rPr>
          <w:rFonts w:ascii="Arial" w:hAnsi="Arial" w:cs="Arial"/>
          <w:b/>
          <w:u w:val="single"/>
        </w:rPr>
        <w:t>Modo de Disputa Aberto</w:t>
      </w:r>
      <w:r w:rsidRPr="00A848D2">
        <w:rPr>
          <w:rFonts w:ascii="Arial" w:hAnsi="Arial" w:cs="Arial"/>
          <w:b/>
        </w:rPr>
        <w:t xml:space="preserve"> </w:t>
      </w:r>
      <w:r w:rsidRPr="00A848D2">
        <w:rPr>
          <w:rFonts w:ascii="Arial" w:hAnsi="Arial" w:cs="Arial"/>
        </w:rPr>
        <w:t>(Inciso I, Art. 31 do Decreto 10.024/2019) - A etapa de envio</w:t>
      </w:r>
      <w:r w:rsidRPr="00A848D2">
        <w:rPr>
          <w:rFonts w:ascii="Arial" w:hAnsi="Arial" w:cs="Arial"/>
          <w:spacing w:val="80"/>
        </w:rPr>
        <w:t xml:space="preserve"> </w:t>
      </w:r>
      <w:r w:rsidRPr="00A848D2">
        <w:rPr>
          <w:rFonts w:ascii="Arial" w:hAnsi="Arial" w:cs="Arial"/>
        </w:rPr>
        <w:t xml:space="preserve">de lances na sessão pública durará </w:t>
      </w:r>
      <w:r w:rsidRPr="00A848D2">
        <w:rPr>
          <w:rFonts w:ascii="Arial" w:hAnsi="Arial" w:cs="Arial"/>
          <w:b/>
          <w:u w:val="single"/>
        </w:rPr>
        <w:t>dez minutos</w:t>
      </w:r>
      <w:r w:rsidRPr="00A848D2">
        <w:rPr>
          <w:rFonts w:ascii="Arial" w:hAnsi="Arial" w:cs="Arial"/>
          <w:b/>
        </w:rPr>
        <w:t xml:space="preserve"> </w:t>
      </w:r>
      <w:r w:rsidRPr="00A848D2">
        <w:rPr>
          <w:rFonts w:ascii="Arial" w:hAnsi="Arial" w:cs="Arial"/>
        </w:rPr>
        <w:t xml:space="preserve">e, após isso, será prorrogada automaticamente </w:t>
      </w:r>
      <w:r w:rsidRPr="00A848D2">
        <w:rPr>
          <w:rFonts w:ascii="Arial" w:hAnsi="Arial" w:cs="Arial"/>
        </w:rPr>
        <w:lastRenderedPageBreak/>
        <w:t>pelo sistema quando houver lance ofertado nos últimos dois minutos do período de duração da sessão pública.</w:t>
      </w:r>
    </w:p>
    <w:p w14:paraId="2BEB7A57" w14:textId="77777777" w:rsidR="00EA42FF" w:rsidRPr="00A848D2" w:rsidRDefault="00EA42FF">
      <w:pPr>
        <w:pStyle w:val="Corpodetexto"/>
        <w:spacing w:before="2"/>
        <w:ind w:left="0"/>
        <w:jc w:val="left"/>
        <w:rPr>
          <w:rFonts w:ascii="Arial" w:hAnsi="Arial" w:cs="Arial"/>
        </w:rPr>
      </w:pPr>
    </w:p>
    <w:p w14:paraId="03C122B7" w14:textId="77777777" w:rsidR="00EA42FF" w:rsidRPr="00A848D2" w:rsidRDefault="008F6D6C" w:rsidP="00E12BEA">
      <w:pPr>
        <w:pStyle w:val="PargrafodaLista"/>
        <w:numPr>
          <w:ilvl w:val="2"/>
          <w:numId w:val="14"/>
        </w:numPr>
        <w:tabs>
          <w:tab w:val="left" w:pos="1844"/>
        </w:tabs>
        <w:ind w:left="708" w:right="139" w:firstLine="0"/>
        <w:rPr>
          <w:rFonts w:ascii="Arial" w:hAnsi="Arial" w:cs="Arial"/>
        </w:rPr>
      </w:pPr>
      <w:r w:rsidRPr="00A848D2">
        <w:rPr>
          <w:rFonts w:ascii="Arial" w:hAnsi="Arial" w:cs="Arial"/>
        </w:rPr>
        <w:t>O fornecedor somente poderá encaminhar lance com intervalo mínimo entre eles de R$0,01 (um centavo) menor que o valor do último lance.</w:t>
      </w:r>
    </w:p>
    <w:p w14:paraId="235D886B" w14:textId="77777777" w:rsidR="00EA42FF" w:rsidRPr="00A848D2" w:rsidRDefault="008F6D6C">
      <w:pPr>
        <w:pStyle w:val="Corpodetexto"/>
        <w:spacing w:before="251" w:line="242" w:lineRule="auto"/>
        <w:ind w:left="708" w:right="139"/>
        <w:rPr>
          <w:rFonts w:ascii="Arial" w:hAnsi="Arial" w:cs="Arial"/>
        </w:rPr>
      </w:pPr>
      <w:r w:rsidRPr="00A848D2">
        <w:rPr>
          <w:rFonts w:ascii="Arial" w:hAnsi="Arial" w:cs="Arial"/>
        </w:rPr>
        <w:t xml:space="preserve">§ 1º - A prorrogação automática da etapa de envio de lances, será de </w:t>
      </w:r>
      <w:r w:rsidRPr="00A848D2">
        <w:rPr>
          <w:rFonts w:ascii="Arial" w:hAnsi="Arial" w:cs="Arial"/>
          <w:b/>
          <w:u w:val="single"/>
        </w:rPr>
        <w:t>dois minutos</w:t>
      </w:r>
      <w:r w:rsidRPr="00A848D2">
        <w:rPr>
          <w:rFonts w:ascii="Arial" w:hAnsi="Arial" w:cs="Arial"/>
          <w:b/>
        </w:rPr>
        <w:t xml:space="preserve"> </w:t>
      </w:r>
      <w:r w:rsidRPr="00A848D2">
        <w:rPr>
          <w:rFonts w:ascii="Arial" w:hAnsi="Arial" w:cs="Arial"/>
        </w:rPr>
        <w:t xml:space="preserve">e ocorrerá sucessivamente sempre que houver lances enviados nesse período de </w:t>
      </w:r>
      <w:r w:rsidRPr="00A848D2">
        <w:rPr>
          <w:rFonts w:ascii="Arial" w:hAnsi="Arial" w:cs="Arial"/>
          <w:spacing w:val="-2"/>
        </w:rPr>
        <w:t>prorrogação.</w:t>
      </w:r>
    </w:p>
    <w:p w14:paraId="564744B7" w14:textId="77777777" w:rsidR="00EA42FF" w:rsidRPr="00A848D2" w:rsidRDefault="008F6D6C">
      <w:pPr>
        <w:pStyle w:val="Corpodetexto"/>
        <w:ind w:left="708" w:right="139"/>
        <w:rPr>
          <w:rFonts w:ascii="Arial" w:hAnsi="Arial" w:cs="Arial"/>
        </w:rPr>
      </w:pPr>
      <w:r w:rsidRPr="00A848D2">
        <w:rPr>
          <w:rFonts w:ascii="Arial" w:hAnsi="Arial" w:cs="Arial"/>
        </w:rPr>
        <w:t>§</w:t>
      </w:r>
      <w:r w:rsidRPr="00A848D2">
        <w:rPr>
          <w:rFonts w:ascii="Arial" w:hAnsi="Arial" w:cs="Arial"/>
          <w:spacing w:val="-1"/>
        </w:rPr>
        <w:t xml:space="preserve"> </w:t>
      </w:r>
      <w:r w:rsidRPr="00A848D2">
        <w:rPr>
          <w:rFonts w:ascii="Arial" w:hAnsi="Arial" w:cs="Arial"/>
        </w:rPr>
        <w:t>2º -</w:t>
      </w:r>
      <w:r w:rsidRPr="00A848D2">
        <w:rPr>
          <w:rFonts w:ascii="Arial" w:hAnsi="Arial" w:cs="Arial"/>
          <w:spacing w:val="-1"/>
        </w:rPr>
        <w:t xml:space="preserve"> </w:t>
      </w:r>
      <w:r w:rsidRPr="00A848D2">
        <w:rPr>
          <w:rFonts w:ascii="Arial" w:hAnsi="Arial" w:cs="Arial"/>
        </w:rPr>
        <w:t>Na</w:t>
      </w:r>
      <w:r w:rsidRPr="00A848D2">
        <w:rPr>
          <w:rFonts w:ascii="Arial" w:hAnsi="Arial" w:cs="Arial"/>
          <w:spacing w:val="-3"/>
        </w:rPr>
        <w:t xml:space="preserve"> </w:t>
      </w:r>
      <w:r w:rsidRPr="00A848D2">
        <w:rPr>
          <w:rFonts w:ascii="Arial" w:hAnsi="Arial" w:cs="Arial"/>
        </w:rPr>
        <w:t>hipótese</w:t>
      </w:r>
      <w:r w:rsidRPr="00A848D2">
        <w:rPr>
          <w:rFonts w:ascii="Arial" w:hAnsi="Arial" w:cs="Arial"/>
          <w:spacing w:val="-2"/>
        </w:rPr>
        <w:t xml:space="preserve"> </w:t>
      </w:r>
      <w:r w:rsidRPr="00A848D2">
        <w:rPr>
          <w:rFonts w:ascii="Arial" w:hAnsi="Arial" w:cs="Arial"/>
        </w:rPr>
        <w:t>de não</w:t>
      </w:r>
      <w:r w:rsidRPr="00A848D2">
        <w:rPr>
          <w:rFonts w:ascii="Arial" w:hAnsi="Arial" w:cs="Arial"/>
          <w:spacing w:val="-2"/>
        </w:rPr>
        <w:t xml:space="preserve"> </w:t>
      </w:r>
      <w:r w:rsidRPr="00A848D2">
        <w:rPr>
          <w:rFonts w:ascii="Arial" w:hAnsi="Arial" w:cs="Arial"/>
        </w:rPr>
        <w:t>haver</w:t>
      </w:r>
      <w:r w:rsidRPr="00A848D2">
        <w:rPr>
          <w:rFonts w:ascii="Arial" w:hAnsi="Arial" w:cs="Arial"/>
          <w:spacing w:val="-1"/>
        </w:rPr>
        <w:t xml:space="preserve"> </w:t>
      </w:r>
      <w:r w:rsidRPr="00A848D2">
        <w:rPr>
          <w:rFonts w:ascii="Arial" w:hAnsi="Arial" w:cs="Arial"/>
        </w:rPr>
        <w:t>novos lances</w:t>
      </w:r>
      <w:r w:rsidRPr="00A848D2">
        <w:rPr>
          <w:rFonts w:ascii="Arial" w:hAnsi="Arial" w:cs="Arial"/>
          <w:spacing w:val="-2"/>
        </w:rPr>
        <w:t xml:space="preserve"> </w:t>
      </w:r>
      <w:r w:rsidRPr="00A848D2">
        <w:rPr>
          <w:rFonts w:ascii="Arial" w:hAnsi="Arial" w:cs="Arial"/>
        </w:rPr>
        <w:t>na forma</w:t>
      </w:r>
      <w:r w:rsidRPr="00A848D2">
        <w:rPr>
          <w:rFonts w:ascii="Arial" w:hAnsi="Arial" w:cs="Arial"/>
          <w:spacing w:val="-2"/>
        </w:rPr>
        <w:t xml:space="preserve"> </w:t>
      </w:r>
      <w:r w:rsidRPr="00A848D2">
        <w:rPr>
          <w:rFonts w:ascii="Arial" w:hAnsi="Arial" w:cs="Arial"/>
        </w:rPr>
        <w:t>estabelecida</w:t>
      </w:r>
      <w:r w:rsidRPr="00A848D2">
        <w:rPr>
          <w:rFonts w:ascii="Arial" w:hAnsi="Arial" w:cs="Arial"/>
          <w:spacing w:val="-2"/>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rPr>
        <w:t>caput e</w:t>
      </w:r>
      <w:r w:rsidRPr="00A848D2">
        <w:rPr>
          <w:rFonts w:ascii="Arial" w:hAnsi="Arial" w:cs="Arial"/>
          <w:spacing w:val="-2"/>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rPr>
        <w:t>§ 1º,</w:t>
      </w:r>
      <w:r w:rsidRPr="00A848D2">
        <w:rPr>
          <w:rFonts w:ascii="Arial" w:hAnsi="Arial" w:cs="Arial"/>
          <w:spacing w:val="-1"/>
        </w:rPr>
        <w:t xml:space="preserve"> </w:t>
      </w:r>
      <w:r w:rsidRPr="00A848D2">
        <w:rPr>
          <w:rFonts w:ascii="Arial" w:hAnsi="Arial" w:cs="Arial"/>
        </w:rPr>
        <w:t>a sessão pública será encerrada automaticamente.</w:t>
      </w:r>
    </w:p>
    <w:p w14:paraId="07240424" w14:textId="77777777" w:rsidR="00EA42FF" w:rsidRPr="00A848D2" w:rsidRDefault="008F6D6C">
      <w:pPr>
        <w:pStyle w:val="Corpodetexto"/>
        <w:ind w:left="708" w:right="139"/>
        <w:rPr>
          <w:rFonts w:ascii="Arial" w:hAnsi="Arial" w:cs="Arial"/>
        </w:rPr>
      </w:pPr>
      <w:r w:rsidRPr="00A848D2">
        <w:rPr>
          <w:rFonts w:ascii="Arial" w:hAnsi="Arial" w:cs="Arial"/>
        </w:rPr>
        <w:t>§ 3º -</w:t>
      </w:r>
      <w:r w:rsidRPr="00A848D2">
        <w:rPr>
          <w:rFonts w:ascii="Arial" w:hAnsi="Arial" w:cs="Arial"/>
          <w:spacing w:val="-2"/>
        </w:rPr>
        <w:t xml:space="preserve"> </w:t>
      </w:r>
      <w:r w:rsidRPr="00A848D2">
        <w:rPr>
          <w:rFonts w:ascii="Arial" w:hAnsi="Arial" w:cs="Arial"/>
        </w:rPr>
        <w:t>Encerrada a sessão pública sem prorrogação automática pelo sistema, nos termos do disposto no § 1º, o pregoeiro poderá, assessorado pela equipe de apoio, admitir o reinício</w:t>
      </w:r>
      <w:r w:rsidRPr="00A848D2">
        <w:rPr>
          <w:rFonts w:ascii="Arial" w:hAnsi="Arial" w:cs="Arial"/>
          <w:spacing w:val="-3"/>
        </w:rPr>
        <w:t xml:space="preserve"> </w:t>
      </w:r>
      <w:r w:rsidRPr="00A848D2">
        <w:rPr>
          <w:rFonts w:ascii="Arial" w:hAnsi="Arial" w:cs="Arial"/>
        </w:rPr>
        <w:t>da etapa</w:t>
      </w:r>
      <w:r w:rsidRPr="00A848D2">
        <w:rPr>
          <w:rFonts w:ascii="Arial" w:hAnsi="Arial" w:cs="Arial"/>
          <w:spacing w:val="-1"/>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envio</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lances, em prol</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consecução do</w:t>
      </w:r>
      <w:r w:rsidRPr="00A848D2">
        <w:rPr>
          <w:rFonts w:ascii="Arial" w:hAnsi="Arial" w:cs="Arial"/>
          <w:spacing w:val="-1"/>
        </w:rPr>
        <w:t xml:space="preserve"> </w:t>
      </w:r>
      <w:r w:rsidRPr="00A848D2">
        <w:rPr>
          <w:rFonts w:ascii="Arial" w:hAnsi="Arial" w:cs="Arial"/>
        </w:rPr>
        <w:t>melhor preço disposto</w:t>
      </w:r>
      <w:r w:rsidRPr="00A848D2">
        <w:rPr>
          <w:rFonts w:ascii="Arial" w:hAnsi="Arial" w:cs="Arial"/>
          <w:spacing w:val="-3"/>
        </w:rPr>
        <w:t xml:space="preserve"> </w:t>
      </w:r>
      <w:r w:rsidRPr="00A848D2">
        <w:rPr>
          <w:rFonts w:ascii="Arial" w:hAnsi="Arial" w:cs="Arial"/>
        </w:rPr>
        <w:t>no parágrafo único do art. 7º do Decreto Federal 10.024/2019, mediante justificativa.</w:t>
      </w:r>
    </w:p>
    <w:p w14:paraId="0BBF7C86" w14:textId="77777777" w:rsidR="00EA42FF" w:rsidRPr="00A848D2" w:rsidRDefault="008F6D6C" w:rsidP="00E12BEA">
      <w:pPr>
        <w:pStyle w:val="PargrafodaLista"/>
        <w:numPr>
          <w:ilvl w:val="1"/>
          <w:numId w:val="14"/>
        </w:numPr>
        <w:tabs>
          <w:tab w:val="left" w:pos="707"/>
        </w:tabs>
        <w:spacing w:before="245"/>
        <w:ind w:right="141" w:firstLine="0"/>
        <w:rPr>
          <w:rFonts w:ascii="Arial" w:hAnsi="Arial" w:cs="Arial"/>
          <w:b/>
        </w:rPr>
      </w:pPr>
      <w:r w:rsidRPr="00A848D2">
        <w:rPr>
          <w:rFonts w:ascii="Arial" w:hAnsi="Arial" w:cs="Arial"/>
          <w:b/>
          <w:u w:val="single"/>
        </w:rPr>
        <w:t>Modo de Disputa Aberto e Fechado</w:t>
      </w:r>
      <w:r w:rsidRPr="00A848D2">
        <w:rPr>
          <w:rFonts w:ascii="Arial" w:hAnsi="Arial" w:cs="Arial"/>
          <w:b/>
        </w:rPr>
        <w:t xml:space="preserve"> </w:t>
      </w:r>
      <w:r w:rsidRPr="00A848D2">
        <w:rPr>
          <w:rFonts w:ascii="Arial" w:hAnsi="Arial" w:cs="Arial"/>
        </w:rPr>
        <w:t>(Inciso II, Art. 31 do Decreto 10.024/2019) - A</w:t>
      </w:r>
      <w:r w:rsidRPr="00A848D2">
        <w:rPr>
          <w:rFonts w:ascii="Arial" w:hAnsi="Arial" w:cs="Arial"/>
          <w:spacing w:val="40"/>
        </w:rPr>
        <w:t xml:space="preserve"> </w:t>
      </w:r>
      <w:r w:rsidRPr="00A848D2">
        <w:rPr>
          <w:rFonts w:ascii="Arial" w:hAnsi="Arial" w:cs="Arial"/>
        </w:rPr>
        <w:t xml:space="preserve">etapa de envio de lances da sessão pública terá duração de </w:t>
      </w:r>
      <w:r w:rsidRPr="00A848D2">
        <w:rPr>
          <w:rFonts w:ascii="Arial" w:hAnsi="Arial" w:cs="Arial"/>
          <w:b/>
          <w:u w:val="single"/>
        </w:rPr>
        <w:t>quinze minutos</w:t>
      </w:r>
      <w:r w:rsidRPr="00A848D2">
        <w:rPr>
          <w:rFonts w:ascii="Arial" w:hAnsi="Arial" w:cs="Arial"/>
        </w:rPr>
        <w:t>.</w:t>
      </w:r>
    </w:p>
    <w:p w14:paraId="4C18D0EF" w14:textId="77777777" w:rsidR="00EA42FF" w:rsidRPr="00A848D2" w:rsidRDefault="00EA42FF">
      <w:pPr>
        <w:pStyle w:val="Corpodetexto"/>
        <w:spacing w:before="4"/>
        <w:ind w:left="0"/>
        <w:jc w:val="left"/>
        <w:rPr>
          <w:rFonts w:ascii="Arial" w:hAnsi="Arial" w:cs="Arial"/>
        </w:rPr>
      </w:pPr>
    </w:p>
    <w:p w14:paraId="6F1439C3" w14:textId="77777777" w:rsidR="00EA42FF" w:rsidRPr="00A848D2" w:rsidRDefault="008F6D6C">
      <w:pPr>
        <w:pStyle w:val="Corpodetexto"/>
        <w:ind w:left="708" w:right="138"/>
        <w:rPr>
          <w:rFonts w:ascii="Arial" w:hAnsi="Arial" w:cs="Arial"/>
        </w:rPr>
      </w:pPr>
      <w:r w:rsidRPr="00A848D2">
        <w:rPr>
          <w:rFonts w:ascii="Arial" w:hAnsi="Arial" w:cs="Arial"/>
        </w:rPr>
        <w:t>§ 1º - Encerrado o prazo previsto, o sistema encaminhará o aviso de fechamento</w:t>
      </w:r>
      <w:r w:rsidRPr="00A848D2">
        <w:rPr>
          <w:rFonts w:ascii="Arial" w:hAnsi="Arial" w:cs="Arial"/>
          <w:spacing w:val="80"/>
        </w:rPr>
        <w:t xml:space="preserve"> </w:t>
      </w:r>
      <w:r w:rsidRPr="00A848D2">
        <w:rPr>
          <w:rFonts w:ascii="Arial" w:hAnsi="Arial" w:cs="Arial"/>
        </w:rPr>
        <w:t xml:space="preserve">iminente dos lances e, transcorrido o </w:t>
      </w:r>
      <w:r w:rsidRPr="00A848D2">
        <w:rPr>
          <w:rFonts w:ascii="Arial" w:hAnsi="Arial" w:cs="Arial"/>
          <w:b/>
          <w:u w:val="single"/>
        </w:rPr>
        <w:t>período aleatório de até dez minutos</w:t>
      </w:r>
      <w:r w:rsidRPr="00A848D2">
        <w:rPr>
          <w:rFonts w:ascii="Arial" w:hAnsi="Arial" w:cs="Arial"/>
        </w:rPr>
        <w:t>, a recepção de lances será automaticamente encerrada.</w:t>
      </w:r>
    </w:p>
    <w:p w14:paraId="678F27CF" w14:textId="77777777" w:rsidR="00EA42FF" w:rsidRPr="00A848D2" w:rsidRDefault="008F6D6C">
      <w:pPr>
        <w:pStyle w:val="Corpodetexto"/>
        <w:spacing w:before="93"/>
        <w:ind w:left="708" w:right="138"/>
        <w:rPr>
          <w:rFonts w:ascii="Arial" w:hAnsi="Arial" w:cs="Arial"/>
        </w:rPr>
      </w:pPr>
      <w:r w:rsidRPr="00A848D2">
        <w:rPr>
          <w:rFonts w:ascii="Arial" w:hAnsi="Arial" w:cs="Arial"/>
        </w:rPr>
        <w:t>§ 2º -</w:t>
      </w:r>
      <w:r w:rsidRPr="00A848D2">
        <w:rPr>
          <w:rFonts w:ascii="Arial" w:hAnsi="Arial" w:cs="Arial"/>
          <w:spacing w:val="-1"/>
        </w:rPr>
        <w:t xml:space="preserve"> </w:t>
      </w:r>
      <w:r w:rsidRPr="00A848D2">
        <w:rPr>
          <w:rFonts w:ascii="Arial" w:hAnsi="Arial" w:cs="Arial"/>
        </w:rPr>
        <w:t>Encerrado o prazo de que trata o § 1º, o sistema abrirá a oportunidade para que o autor da oferta de valor mais baixo e os autores das ofertas com valores até dez por</w:t>
      </w:r>
      <w:r w:rsidRPr="00A848D2">
        <w:rPr>
          <w:rFonts w:ascii="Arial" w:hAnsi="Arial" w:cs="Arial"/>
          <w:spacing w:val="40"/>
        </w:rPr>
        <w:t xml:space="preserve"> </w:t>
      </w:r>
      <w:r w:rsidRPr="00A848D2">
        <w:rPr>
          <w:rFonts w:ascii="Arial" w:hAnsi="Arial" w:cs="Arial"/>
        </w:rPr>
        <w:t>cento superiores àquela possam ofertar um lance final e fechado em até cinco minutos, que será sigiloso até o encerramento deste prazo.</w:t>
      </w:r>
    </w:p>
    <w:p w14:paraId="79F72E4D" w14:textId="77777777" w:rsidR="00EA42FF" w:rsidRPr="00A848D2" w:rsidRDefault="008F6D6C">
      <w:pPr>
        <w:pStyle w:val="Corpodetexto"/>
        <w:spacing w:before="1"/>
        <w:ind w:left="708" w:right="139"/>
        <w:rPr>
          <w:rFonts w:ascii="Arial" w:hAnsi="Arial" w:cs="Arial"/>
        </w:rPr>
      </w:pPr>
      <w:r w:rsidRPr="00A848D2">
        <w:rPr>
          <w:rFonts w:ascii="Arial" w:hAnsi="Arial" w:cs="Arial"/>
        </w:rP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Pr="00A848D2" w:rsidRDefault="008F6D6C">
      <w:pPr>
        <w:pStyle w:val="Corpodetexto"/>
        <w:ind w:left="708" w:right="138"/>
        <w:rPr>
          <w:rFonts w:ascii="Arial" w:hAnsi="Arial" w:cs="Arial"/>
        </w:rPr>
      </w:pPr>
      <w:r w:rsidRPr="00A848D2">
        <w:rPr>
          <w:rFonts w:ascii="Arial" w:hAnsi="Arial" w:cs="Arial"/>
        </w:rPr>
        <w:t>§ 4º -</w:t>
      </w:r>
      <w:r w:rsidRPr="00A848D2">
        <w:rPr>
          <w:rFonts w:ascii="Arial" w:hAnsi="Arial" w:cs="Arial"/>
          <w:spacing w:val="-5"/>
        </w:rPr>
        <w:t xml:space="preserve"> </w:t>
      </w:r>
      <w:r w:rsidRPr="00A848D2">
        <w:rPr>
          <w:rFonts w:ascii="Arial" w:hAnsi="Arial" w:cs="Arial"/>
        </w:rPr>
        <w:t>Encerrados os prazos estabelecidos nos § 2º e § 3º, o sistema ordenará os lances em ordem crescente de vantajosidade.</w:t>
      </w:r>
    </w:p>
    <w:p w14:paraId="27CB03F5" w14:textId="77777777" w:rsidR="00EA42FF" w:rsidRPr="00A848D2" w:rsidRDefault="008F6D6C">
      <w:pPr>
        <w:pStyle w:val="Corpodetexto"/>
        <w:ind w:left="708" w:right="139"/>
        <w:rPr>
          <w:rFonts w:ascii="Arial" w:hAnsi="Arial" w:cs="Arial"/>
        </w:rPr>
      </w:pPr>
      <w:r w:rsidRPr="00A848D2">
        <w:rPr>
          <w:rFonts w:ascii="Arial" w:hAnsi="Arial" w:cs="Arial"/>
        </w:rPr>
        <w:t>§ 5º - Na ausência de lance final e fechado classificado nos termos dos § 2º e § 3º,</w:t>
      </w:r>
      <w:r w:rsidRPr="00A848D2">
        <w:rPr>
          <w:rFonts w:ascii="Arial" w:hAnsi="Arial" w:cs="Arial"/>
          <w:spacing w:val="40"/>
        </w:rPr>
        <w:t xml:space="preserve"> </w:t>
      </w:r>
      <w:r w:rsidRPr="00A848D2">
        <w:rPr>
          <w:rFonts w:ascii="Arial" w:hAnsi="Arial" w:cs="Arial"/>
        </w:rPr>
        <w:t>haverá o reinício da etapa fechada para que os demais licitantes, até o máximo de três, na ordem</w:t>
      </w:r>
      <w:r w:rsidRPr="00A848D2">
        <w:rPr>
          <w:rFonts w:ascii="Arial" w:hAnsi="Arial" w:cs="Arial"/>
          <w:spacing w:val="-1"/>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classificação, possam</w:t>
      </w:r>
      <w:r w:rsidRPr="00A848D2">
        <w:rPr>
          <w:rFonts w:ascii="Arial" w:hAnsi="Arial" w:cs="Arial"/>
          <w:spacing w:val="-1"/>
        </w:rPr>
        <w:t xml:space="preserve"> </w:t>
      </w:r>
      <w:r w:rsidRPr="00A848D2">
        <w:rPr>
          <w:rFonts w:ascii="Arial" w:hAnsi="Arial" w:cs="Arial"/>
        </w:rPr>
        <w:t>ofertar</w:t>
      </w:r>
      <w:r w:rsidRPr="00A848D2">
        <w:rPr>
          <w:rFonts w:ascii="Arial" w:hAnsi="Arial" w:cs="Arial"/>
          <w:spacing w:val="-2"/>
        </w:rPr>
        <w:t xml:space="preserve"> </w:t>
      </w:r>
      <w:r w:rsidRPr="00A848D2">
        <w:rPr>
          <w:rFonts w:ascii="Arial" w:hAnsi="Arial" w:cs="Arial"/>
        </w:rPr>
        <w:t>um</w:t>
      </w:r>
      <w:r w:rsidRPr="00A848D2">
        <w:rPr>
          <w:rFonts w:ascii="Arial" w:hAnsi="Arial" w:cs="Arial"/>
          <w:spacing w:val="-2"/>
        </w:rPr>
        <w:t xml:space="preserve"> </w:t>
      </w:r>
      <w:r w:rsidRPr="00A848D2">
        <w:rPr>
          <w:rFonts w:ascii="Arial" w:hAnsi="Arial" w:cs="Arial"/>
        </w:rPr>
        <w:t>lance</w:t>
      </w:r>
      <w:r w:rsidRPr="00A848D2">
        <w:rPr>
          <w:rFonts w:ascii="Arial" w:hAnsi="Arial" w:cs="Arial"/>
          <w:spacing w:val="-4"/>
        </w:rPr>
        <w:t xml:space="preserve"> </w:t>
      </w:r>
      <w:r w:rsidRPr="00A848D2">
        <w:rPr>
          <w:rFonts w:ascii="Arial" w:hAnsi="Arial" w:cs="Arial"/>
        </w:rPr>
        <w:t>final</w:t>
      </w:r>
      <w:r w:rsidRPr="00A848D2">
        <w:rPr>
          <w:rFonts w:ascii="Arial" w:hAnsi="Arial" w:cs="Arial"/>
          <w:spacing w:val="-2"/>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fechado</w:t>
      </w:r>
      <w:r w:rsidRPr="00A848D2">
        <w:rPr>
          <w:rFonts w:ascii="Arial" w:hAnsi="Arial" w:cs="Arial"/>
          <w:spacing w:val="-2"/>
        </w:rPr>
        <w:t xml:space="preserve"> </w:t>
      </w:r>
      <w:r w:rsidRPr="00A848D2">
        <w:rPr>
          <w:rFonts w:ascii="Arial" w:hAnsi="Arial" w:cs="Arial"/>
        </w:rPr>
        <w:t>em</w:t>
      </w:r>
      <w:r w:rsidRPr="00A848D2">
        <w:rPr>
          <w:rFonts w:ascii="Arial" w:hAnsi="Arial" w:cs="Arial"/>
          <w:spacing w:val="-1"/>
        </w:rPr>
        <w:t xml:space="preserve"> </w:t>
      </w:r>
      <w:r w:rsidRPr="00A848D2">
        <w:rPr>
          <w:rFonts w:ascii="Arial" w:hAnsi="Arial" w:cs="Arial"/>
        </w:rPr>
        <w:t>até</w:t>
      </w:r>
      <w:r w:rsidRPr="00A848D2">
        <w:rPr>
          <w:rFonts w:ascii="Arial" w:hAnsi="Arial" w:cs="Arial"/>
          <w:spacing w:val="-4"/>
        </w:rPr>
        <w:t xml:space="preserve"> </w:t>
      </w:r>
      <w:r w:rsidRPr="00A848D2">
        <w:rPr>
          <w:rFonts w:ascii="Arial" w:hAnsi="Arial" w:cs="Arial"/>
        </w:rPr>
        <w:t>cinco</w:t>
      </w:r>
      <w:r w:rsidRPr="00A848D2">
        <w:rPr>
          <w:rFonts w:ascii="Arial" w:hAnsi="Arial" w:cs="Arial"/>
          <w:spacing w:val="-2"/>
        </w:rPr>
        <w:t xml:space="preserve"> </w:t>
      </w:r>
      <w:r w:rsidRPr="00A848D2">
        <w:rPr>
          <w:rFonts w:ascii="Arial" w:hAnsi="Arial" w:cs="Arial"/>
        </w:rPr>
        <w:t>minutos, que será sigiloso até o encerramento deste prazo, observado, após esta etapa, o</w:t>
      </w:r>
      <w:r w:rsidRPr="00A848D2">
        <w:rPr>
          <w:rFonts w:ascii="Arial" w:hAnsi="Arial" w:cs="Arial"/>
          <w:spacing w:val="80"/>
        </w:rPr>
        <w:t xml:space="preserve"> </w:t>
      </w:r>
      <w:r w:rsidRPr="00A848D2">
        <w:rPr>
          <w:rFonts w:ascii="Arial" w:hAnsi="Arial" w:cs="Arial"/>
        </w:rPr>
        <w:t>disposto no § 4º.</w:t>
      </w:r>
    </w:p>
    <w:p w14:paraId="32639FAD" w14:textId="77777777" w:rsidR="00EA42FF" w:rsidRPr="00A848D2" w:rsidRDefault="008F6D6C">
      <w:pPr>
        <w:pStyle w:val="Corpodetexto"/>
        <w:ind w:left="708" w:right="138"/>
        <w:rPr>
          <w:rFonts w:ascii="Arial" w:hAnsi="Arial" w:cs="Arial"/>
        </w:rPr>
      </w:pPr>
      <w:r w:rsidRPr="00A848D2">
        <w:rPr>
          <w:rFonts w:ascii="Arial" w:hAnsi="Arial" w:cs="Arial"/>
        </w:rPr>
        <w:t>§ 6º - Na hipótese de não haver licitante classificado na etapa de lance fechado que atenda às exigências para habilitação, o pregoeiro poderá, auxiliado pela equipe de</w:t>
      </w:r>
      <w:r w:rsidRPr="00A848D2">
        <w:rPr>
          <w:rFonts w:ascii="Arial" w:hAnsi="Arial" w:cs="Arial"/>
          <w:spacing w:val="40"/>
        </w:rPr>
        <w:t xml:space="preserve"> </w:t>
      </w:r>
      <w:r w:rsidRPr="00A848D2">
        <w:rPr>
          <w:rFonts w:ascii="Arial" w:hAnsi="Arial" w:cs="Arial"/>
        </w:rPr>
        <w:t>apoio, mediante justificativa, admitir o reinício da etapa fechada, nos termos do disposto no § 5º.</w:t>
      </w:r>
    </w:p>
    <w:p w14:paraId="32F1893D" w14:textId="77777777" w:rsidR="00EA42FF" w:rsidRPr="00A848D2" w:rsidRDefault="008F6D6C" w:rsidP="00E12BEA">
      <w:pPr>
        <w:pStyle w:val="Ttulo1"/>
        <w:numPr>
          <w:ilvl w:val="0"/>
          <w:numId w:val="14"/>
        </w:numPr>
        <w:tabs>
          <w:tab w:val="left" w:pos="707"/>
          <w:tab w:val="left" w:pos="9526"/>
        </w:tabs>
        <w:spacing w:before="250"/>
        <w:ind w:left="707" w:hanging="565"/>
      </w:pPr>
      <w:r w:rsidRPr="00A848D2">
        <w:rPr>
          <w:color w:val="000000"/>
          <w:shd w:val="clear" w:color="auto" w:fill="D8D8D8"/>
        </w:rPr>
        <w:t>DA</w:t>
      </w:r>
      <w:r w:rsidRPr="00A848D2">
        <w:rPr>
          <w:color w:val="000000"/>
          <w:spacing w:val="-8"/>
          <w:shd w:val="clear" w:color="auto" w:fill="D8D8D8"/>
        </w:rPr>
        <w:t xml:space="preserve"> </w:t>
      </w:r>
      <w:r w:rsidRPr="00A848D2">
        <w:rPr>
          <w:color w:val="000000"/>
          <w:shd w:val="clear" w:color="auto" w:fill="D8D8D8"/>
        </w:rPr>
        <w:t>DESCONEXÃO</w:t>
      </w:r>
      <w:r w:rsidRPr="00A848D2">
        <w:rPr>
          <w:color w:val="000000"/>
          <w:spacing w:val="-2"/>
          <w:shd w:val="clear" w:color="auto" w:fill="D8D8D8"/>
        </w:rPr>
        <w:t xml:space="preserve"> </w:t>
      </w:r>
      <w:r w:rsidRPr="00A848D2">
        <w:rPr>
          <w:color w:val="000000"/>
          <w:shd w:val="clear" w:color="auto" w:fill="D8D8D8"/>
        </w:rPr>
        <w:t>DO</w:t>
      </w:r>
      <w:r w:rsidRPr="00A848D2">
        <w:rPr>
          <w:color w:val="000000"/>
          <w:spacing w:val="-4"/>
          <w:shd w:val="clear" w:color="auto" w:fill="D8D8D8"/>
        </w:rPr>
        <w:t xml:space="preserve"> </w:t>
      </w:r>
      <w:r w:rsidRPr="00A848D2">
        <w:rPr>
          <w:color w:val="000000"/>
          <w:spacing w:val="-2"/>
          <w:shd w:val="clear" w:color="auto" w:fill="D8D8D8"/>
        </w:rPr>
        <w:t>PREGOEIRO</w:t>
      </w:r>
      <w:r w:rsidRPr="00A848D2">
        <w:rPr>
          <w:color w:val="000000"/>
          <w:shd w:val="clear" w:color="auto" w:fill="D8D8D8"/>
        </w:rPr>
        <w:tab/>
      </w:r>
    </w:p>
    <w:p w14:paraId="772AB762" w14:textId="77777777" w:rsidR="00EA42FF" w:rsidRPr="00A848D2" w:rsidRDefault="00EA42FF">
      <w:pPr>
        <w:pStyle w:val="Corpodetexto"/>
        <w:spacing w:before="2"/>
        <w:ind w:left="0"/>
        <w:jc w:val="left"/>
        <w:rPr>
          <w:rFonts w:ascii="Arial" w:hAnsi="Arial" w:cs="Arial"/>
          <w:b/>
        </w:rPr>
      </w:pPr>
    </w:p>
    <w:p w14:paraId="3CCA1CB8" w14:textId="77777777" w:rsidR="00EA42FF" w:rsidRPr="00A848D2" w:rsidRDefault="008F6D6C" w:rsidP="00E12BEA">
      <w:pPr>
        <w:pStyle w:val="PargrafodaLista"/>
        <w:numPr>
          <w:ilvl w:val="1"/>
          <w:numId w:val="14"/>
        </w:numPr>
        <w:tabs>
          <w:tab w:val="left" w:pos="707"/>
        </w:tabs>
        <w:ind w:right="138" w:firstLine="0"/>
        <w:rPr>
          <w:rFonts w:ascii="Arial" w:hAnsi="Arial" w:cs="Arial"/>
          <w:b/>
        </w:rPr>
      </w:pPr>
      <w:r w:rsidRPr="00A848D2">
        <w:rPr>
          <w:rFonts w:ascii="Arial" w:hAnsi="Arial" w:cs="Arial"/>
        </w:rP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Pr="00A848D2" w:rsidRDefault="00EA42FF">
      <w:pPr>
        <w:pStyle w:val="Corpodetexto"/>
        <w:spacing w:before="1"/>
        <w:ind w:left="0"/>
        <w:jc w:val="left"/>
        <w:rPr>
          <w:rFonts w:ascii="Arial" w:hAnsi="Arial" w:cs="Arial"/>
        </w:rPr>
      </w:pPr>
    </w:p>
    <w:p w14:paraId="4C295B0B" w14:textId="77777777" w:rsidR="00EA42FF" w:rsidRPr="00A848D2" w:rsidRDefault="008F6D6C" w:rsidP="00E12BEA">
      <w:pPr>
        <w:pStyle w:val="PargrafodaLista"/>
        <w:numPr>
          <w:ilvl w:val="2"/>
          <w:numId w:val="14"/>
        </w:numPr>
        <w:tabs>
          <w:tab w:val="left" w:pos="1841"/>
        </w:tabs>
        <w:ind w:left="708" w:right="140" w:firstLine="0"/>
        <w:rPr>
          <w:rFonts w:ascii="Arial" w:hAnsi="Arial" w:cs="Arial"/>
        </w:rPr>
      </w:pPr>
      <w:r w:rsidRPr="00A848D2">
        <w:rPr>
          <w:rFonts w:ascii="Arial" w:hAnsi="Arial" w:cs="Arial"/>
        </w:rPr>
        <w:t>O Pregoeiro, quando possível, dará continuidade a sua atuação no certame, sem prejuízo dos atos realizados;</w:t>
      </w:r>
    </w:p>
    <w:p w14:paraId="4CD120A9" w14:textId="79ED06B0" w:rsidR="00C33327" w:rsidRPr="00A848D2" w:rsidRDefault="008F6D6C" w:rsidP="00E12BEA">
      <w:pPr>
        <w:pStyle w:val="PargrafodaLista"/>
        <w:numPr>
          <w:ilvl w:val="2"/>
          <w:numId w:val="14"/>
        </w:numPr>
        <w:tabs>
          <w:tab w:val="left" w:pos="1841"/>
        </w:tabs>
        <w:spacing w:before="250"/>
        <w:ind w:left="708" w:right="139" w:firstLine="0"/>
        <w:rPr>
          <w:rFonts w:ascii="Arial" w:hAnsi="Arial" w:cs="Arial"/>
        </w:rPr>
      </w:pPr>
      <w:r w:rsidRPr="00A848D2">
        <w:rPr>
          <w:rFonts w:ascii="Arial" w:hAnsi="Arial" w:cs="Arial"/>
        </w:rPr>
        <w:t xml:space="preserve">Quando a desconexão persistir por tempo superior a </w:t>
      </w:r>
      <w:r w:rsidRPr="00A848D2">
        <w:rPr>
          <w:rFonts w:ascii="Arial" w:hAnsi="Arial" w:cs="Arial"/>
          <w:b/>
        </w:rPr>
        <w:t>10 (dez) minutos</w:t>
      </w:r>
      <w:r w:rsidRPr="00A848D2">
        <w:rPr>
          <w:rFonts w:ascii="Arial" w:hAnsi="Arial" w:cs="Arial"/>
        </w:rPr>
        <w:t xml:space="preserve">, a sessão do Pregão Eletrônico será suspensa e terá reinício somente decorridas vinte e quatro horas após a comunicação do fato aos participantes, através do CHAT MENSAGEM, no endereço eletrônico utilizado para divulgação no site </w:t>
      </w:r>
      <w:hyperlink r:id="rId28" w:history="1">
        <w:r w:rsidR="00C33327" w:rsidRPr="00A848D2">
          <w:rPr>
            <w:rStyle w:val="Hyperlink"/>
            <w:rFonts w:ascii="Arial" w:hAnsi="Arial" w:cs="Arial"/>
          </w:rPr>
          <w:t>https://www.portaldecompraspublicas.com.br/</w:t>
        </w:r>
      </w:hyperlink>
    </w:p>
    <w:p w14:paraId="401AAEE4" w14:textId="77777777" w:rsidR="00EA42FF" w:rsidRPr="00A848D2" w:rsidRDefault="008F6D6C" w:rsidP="00E12BEA">
      <w:pPr>
        <w:pStyle w:val="Ttulo1"/>
        <w:numPr>
          <w:ilvl w:val="0"/>
          <w:numId w:val="14"/>
        </w:numPr>
        <w:tabs>
          <w:tab w:val="left" w:pos="707"/>
          <w:tab w:val="left" w:pos="9526"/>
        </w:tabs>
        <w:spacing w:before="252"/>
        <w:ind w:left="707" w:hanging="565"/>
      </w:pPr>
      <w:r w:rsidRPr="00A848D2">
        <w:rPr>
          <w:color w:val="000000"/>
          <w:shd w:val="clear" w:color="auto" w:fill="D8D8D8"/>
        </w:rPr>
        <w:t xml:space="preserve">DO </w:t>
      </w:r>
      <w:r w:rsidRPr="00A848D2">
        <w:rPr>
          <w:color w:val="000000"/>
          <w:spacing w:val="-2"/>
          <w:shd w:val="clear" w:color="auto" w:fill="D8D8D8"/>
        </w:rPr>
        <w:t>DESEMPATE</w:t>
      </w:r>
      <w:r w:rsidRPr="00A848D2">
        <w:rPr>
          <w:color w:val="000000"/>
          <w:shd w:val="clear" w:color="auto" w:fill="D8D8D8"/>
        </w:rPr>
        <w:tab/>
      </w:r>
    </w:p>
    <w:p w14:paraId="5AB434D2" w14:textId="77777777" w:rsidR="00EA42FF" w:rsidRPr="00A848D2" w:rsidRDefault="00EA42FF">
      <w:pPr>
        <w:pStyle w:val="Corpodetexto"/>
        <w:spacing w:before="1"/>
        <w:ind w:left="0"/>
        <w:jc w:val="left"/>
        <w:rPr>
          <w:rFonts w:ascii="Arial" w:hAnsi="Arial" w:cs="Arial"/>
          <w:b/>
        </w:rPr>
      </w:pPr>
    </w:p>
    <w:p w14:paraId="4E5B4DE1" w14:textId="6DC1EAEB" w:rsidR="00EA42FF" w:rsidRPr="00A848D2" w:rsidRDefault="008F6D6C" w:rsidP="00E12BEA">
      <w:pPr>
        <w:pStyle w:val="PargrafodaLista"/>
        <w:numPr>
          <w:ilvl w:val="1"/>
          <w:numId w:val="14"/>
        </w:numPr>
        <w:tabs>
          <w:tab w:val="left" w:pos="707"/>
        </w:tabs>
        <w:ind w:right="138" w:firstLine="0"/>
        <w:rPr>
          <w:rFonts w:ascii="Arial" w:hAnsi="Arial" w:cs="Arial"/>
          <w:b/>
        </w:rPr>
      </w:pPr>
      <w:r w:rsidRPr="00A848D2">
        <w:rPr>
          <w:rFonts w:ascii="Arial" w:hAnsi="Arial" w:cs="Arial"/>
        </w:rPr>
        <w:t>Após a etapa de envio de lances, haverá a aplicação dos critérios de desempate previstos</w:t>
      </w:r>
      <w:r w:rsidR="009576CF" w:rsidRPr="00A848D2">
        <w:rPr>
          <w:rFonts w:ascii="Arial" w:hAnsi="Arial" w:cs="Arial"/>
        </w:rPr>
        <w:t xml:space="preserve"> </w:t>
      </w:r>
      <w:r w:rsidRPr="00A848D2">
        <w:rPr>
          <w:rFonts w:ascii="Arial" w:hAnsi="Arial" w:cs="Arial"/>
        </w:rPr>
        <w:lastRenderedPageBreak/>
        <w:t xml:space="preserve">na na </w:t>
      </w:r>
      <w:r w:rsidRPr="00A848D2">
        <w:rPr>
          <w:rFonts w:ascii="Arial" w:hAnsi="Arial" w:cs="Arial"/>
          <w:color w:val="000080"/>
          <w:u w:val="single" w:color="000080"/>
        </w:rPr>
        <w:t>Lei Complementar nº 123, de 14 de dezembro de</w:t>
      </w:r>
      <w:r w:rsidRPr="00A848D2">
        <w:rPr>
          <w:rFonts w:ascii="Arial" w:hAnsi="Arial" w:cs="Arial"/>
          <w:color w:val="000080"/>
        </w:rPr>
        <w:t xml:space="preserve"> </w:t>
      </w:r>
      <w:r w:rsidRPr="00A848D2">
        <w:rPr>
          <w:rFonts w:ascii="Arial" w:hAnsi="Arial" w:cs="Arial"/>
          <w:color w:val="000080"/>
          <w:u w:val="single" w:color="000080"/>
        </w:rPr>
        <w:t>2006</w:t>
      </w:r>
      <w:r w:rsidRPr="00A848D2">
        <w:rPr>
          <w:rFonts w:ascii="Arial" w:hAnsi="Arial" w:cs="Arial"/>
        </w:rPr>
        <w:t>, seguido</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aplicação</w:t>
      </w:r>
      <w:r w:rsidRPr="00A848D2">
        <w:rPr>
          <w:rFonts w:ascii="Arial" w:hAnsi="Arial" w:cs="Arial"/>
          <w:spacing w:val="-1"/>
        </w:rPr>
        <w:t xml:space="preserve"> </w:t>
      </w:r>
      <w:r w:rsidRPr="00A848D2">
        <w:rPr>
          <w:rFonts w:ascii="Arial" w:hAnsi="Arial" w:cs="Arial"/>
        </w:rPr>
        <w:t>dos</w:t>
      </w:r>
      <w:r w:rsidRPr="00A848D2">
        <w:rPr>
          <w:rFonts w:ascii="Arial" w:hAnsi="Arial" w:cs="Arial"/>
          <w:spacing w:val="-2"/>
        </w:rPr>
        <w:t xml:space="preserve"> </w:t>
      </w:r>
      <w:r w:rsidRPr="00A848D2">
        <w:rPr>
          <w:rFonts w:ascii="Arial" w:hAnsi="Arial" w:cs="Arial"/>
        </w:rPr>
        <w:t>critérios</w:t>
      </w:r>
      <w:r w:rsidRPr="00A848D2">
        <w:rPr>
          <w:rFonts w:ascii="Arial" w:hAnsi="Arial" w:cs="Arial"/>
          <w:spacing w:val="-2"/>
        </w:rPr>
        <w:t xml:space="preserve"> </w:t>
      </w:r>
      <w:r w:rsidRPr="00A848D2">
        <w:rPr>
          <w:rFonts w:ascii="Arial" w:hAnsi="Arial" w:cs="Arial"/>
        </w:rPr>
        <w:t>estabelecidos</w:t>
      </w:r>
      <w:r w:rsidRPr="00A848D2">
        <w:rPr>
          <w:rFonts w:ascii="Arial" w:hAnsi="Arial" w:cs="Arial"/>
          <w:spacing w:val="-2"/>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u w:val="single"/>
        </w:rPr>
        <w:t>art. 60º da</w:t>
      </w:r>
      <w:r w:rsidRPr="00A848D2">
        <w:rPr>
          <w:rFonts w:ascii="Arial" w:hAnsi="Arial" w:cs="Arial"/>
          <w:spacing w:val="-2"/>
          <w:u w:val="single"/>
        </w:rPr>
        <w:t xml:space="preserve"> </w:t>
      </w:r>
      <w:r w:rsidRPr="00A848D2">
        <w:rPr>
          <w:rFonts w:ascii="Arial" w:hAnsi="Arial" w:cs="Arial"/>
          <w:u w:val="single"/>
        </w:rPr>
        <w:t>Lei</w:t>
      </w:r>
      <w:r w:rsidRPr="00A848D2">
        <w:rPr>
          <w:rFonts w:ascii="Arial" w:hAnsi="Arial" w:cs="Arial"/>
          <w:spacing w:val="-2"/>
          <w:u w:val="single"/>
        </w:rPr>
        <w:t xml:space="preserve"> </w:t>
      </w:r>
      <w:r w:rsidRPr="00A848D2">
        <w:rPr>
          <w:rFonts w:ascii="Arial" w:hAnsi="Arial" w:cs="Arial"/>
          <w:u w:val="single"/>
        </w:rPr>
        <w:t>nº</w:t>
      </w:r>
      <w:r w:rsidRPr="00A848D2">
        <w:rPr>
          <w:rFonts w:ascii="Arial" w:hAnsi="Arial" w:cs="Arial"/>
          <w:spacing w:val="-2"/>
          <w:u w:val="single"/>
        </w:rPr>
        <w:t xml:space="preserve"> </w:t>
      </w:r>
      <w:r w:rsidRPr="00A848D2">
        <w:rPr>
          <w:rFonts w:ascii="Arial" w:hAnsi="Arial" w:cs="Arial"/>
          <w:u w:val="single"/>
        </w:rPr>
        <w:t>14.133,</w:t>
      </w:r>
      <w:r w:rsidRPr="00A848D2">
        <w:rPr>
          <w:rFonts w:ascii="Arial" w:hAnsi="Arial" w:cs="Arial"/>
          <w:spacing w:val="-2"/>
          <w:u w:val="single"/>
        </w:rPr>
        <w:t xml:space="preserve"> </w:t>
      </w:r>
      <w:r w:rsidRPr="00A848D2">
        <w:rPr>
          <w:rFonts w:ascii="Arial" w:hAnsi="Arial" w:cs="Arial"/>
          <w:u w:val="single"/>
        </w:rPr>
        <w:t>de</w:t>
      </w:r>
      <w:r w:rsidRPr="00A848D2">
        <w:rPr>
          <w:rFonts w:ascii="Arial" w:hAnsi="Arial" w:cs="Arial"/>
          <w:spacing w:val="-2"/>
          <w:u w:val="single"/>
        </w:rPr>
        <w:t xml:space="preserve"> </w:t>
      </w:r>
      <w:r w:rsidRPr="00A848D2">
        <w:rPr>
          <w:rFonts w:ascii="Arial" w:hAnsi="Arial" w:cs="Arial"/>
          <w:u w:val="single"/>
        </w:rPr>
        <w:t>2021</w:t>
      </w:r>
      <w:r w:rsidRPr="00A848D2">
        <w:rPr>
          <w:rFonts w:ascii="Arial" w:hAnsi="Arial" w:cs="Arial"/>
        </w:rPr>
        <w:t>, se não houver licitante que atenda às primeiras hipóteses.</w:t>
      </w:r>
    </w:p>
    <w:p w14:paraId="1FC798AB" w14:textId="77777777" w:rsidR="00EA42FF" w:rsidRPr="00A848D2" w:rsidRDefault="00EA42FF">
      <w:pPr>
        <w:pStyle w:val="Corpodetexto"/>
        <w:ind w:left="0"/>
        <w:jc w:val="left"/>
        <w:rPr>
          <w:rFonts w:ascii="Arial" w:hAnsi="Arial" w:cs="Arial"/>
        </w:rPr>
      </w:pPr>
    </w:p>
    <w:p w14:paraId="47388920" w14:textId="77777777" w:rsidR="00EA42FF" w:rsidRPr="00A848D2" w:rsidRDefault="008F6D6C" w:rsidP="00E12BEA">
      <w:pPr>
        <w:pStyle w:val="PargrafodaLista"/>
        <w:numPr>
          <w:ilvl w:val="2"/>
          <w:numId w:val="14"/>
        </w:numPr>
        <w:tabs>
          <w:tab w:val="left" w:pos="1841"/>
        </w:tabs>
        <w:ind w:left="708" w:right="139" w:firstLine="0"/>
        <w:rPr>
          <w:rFonts w:ascii="Arial" w:hAnsi="Arial" w:cs="Arial"/>
          <w:i/>
          <w:sz w:val="18"/>
        </w:rPr>
      </w:pPr>
      <w:r w:rsidRPr="00A848D2">
        <w:rPr>
          <w:rFonts w:ascii="Arial" w:hAnsi="Arial" w:cs="Arial"/>
        </w:rPr>
        <w:t xml:space="preserve">Serão aplicados os mesmos critérios de desempate caso não haja envio de lances na fase competitiva, sendo a proposta inicial considerada como vinculatória caso não tenha sido retirada. </w:t>
      </w:r>
      <w:r w:rsidRPr="00A848D2">
        <w:rPr>
          <w:rFonts w:ascii="Arial" w:hAnsi="Arial" w:cs="Arial"/>
          <w:i/>
          <w:sz w:val="18"/>
          <w:u w:val="single"/>
        </w:rPr>
        <w:t>(Art. 26, § 6º do Dec. 10.024/2019)</w:t>
      </w:r>
    </w:p>
    <w:p w14:paraId="5EF16285" w14:textId="77777777" w:rsidR="00EA42FF" w:rsidRPr="00A848D2" w:rsidRDefault="00EA42FF">
      <w:pPr>
        <w:pStyle w:val="Corpodetexto"/>
        <w:ind w:left="0"/>
        <w:jc w:val="left"/>
        <w:rPr>
          <w:rFonts w:ascii="Arial" w:hAnsi="Arial" w:cs="Arial"/>
          <w:i/>
        </w:rPr>
      </w:pPr>
    </w:p>
    <w:p w14:paraId="6D5D769C" w14:textId="77777777" w:rsidR="00EA42FF" w:rsidRPr="00A848D2" w:rsidRDefault="008F6D6C" w:rsidP="00E12BEA">
      <w:pPr>
        <w:pStyle w:val="PargrafodaLista"/>
        <w:numPr>
          <w:ilvl w:val="1"/>
          <w:numId w:val="14"/>
        </w:numPr>
        <w:tabs>
          <w:tab w:val="left" w:pos="707"/>
        </w:tabs>
        <w:spacing w:before="1"/>
        <w:ind w:right="139" w:firstLine="0"/>
        <w:rPr>
          <w:rFonts w:ascii="Arial" w:hAnsi="Arial" w:cs="Arial"/>
          <w:b/>
        </w:rPr>
      </w:pPr>
      <w:r w:rsidRPr="00A848D2">
        <w:rPr>
          <w:rFonts w:ascii="Arial" w:hAnsi="Arial" w:cs="Arial"/>
        </w:rP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Pr="00A848D2" w:rsidRDefault="00EA42FF">
      <w:pPr>
        <w:pStyle w:val="Corpodetexto"/>
        <w:spacing w:before="2"/>
        <w:ind w:left="0"/>
        <w:jc w:val="left"/>
        <w:rPr>
          <w:rFonts w:ascii="Arial" w:hAnsi="Arial" w:cs="Arial"/>
        </w:rPr>
      </w:pPr>
    </w:p>
    <w:p w14:paraId="428D1282" w14:textId="77777777" w:rsidR="00EA42FF" w:rsidRPr="00A848D2" w:rsidRDefault="008F6D6C" w:rsidP="00E12BEA">
      <w:pPr>
        <w:pStyle w:val="PargrafodaLista"/>
        <w:numPr>
          <w:ilvl w:val="2"/>
          <w:numId w:val="14"/>
        </w:numPr>
        <w:tabs>
          <w:tab w:val="left" w:pos="1844"/>
        </w:tabs>
        <w:spacing w:before="1" w:line="237" w:lineRule="auto"/>
        <w:ind w:left="708" w:right="139" w:firstLine="0"/>
        <w:rPr>
          <w:rFonts w:ascii="Arial" w:hAnsi="Arial" w:cs="Arial"/>
        </w:rPr>
      </w:pPr>
      <w:r w:rsidRPr="00A848D2">
        <w:rPr>
          <w:rFonts w:ascii="Arial" w:hAnsi="Arial" w:cs="Arial"/>
        </w:rPr>
        <w:t xml:space="preserve">Para os beneficiados pela Lei Complementar nº 123/2006, na modalidade de pregão, o intervalo percentual será de </w:t>
      </w:r>
      <w:r w:rsidRPr="00A848D2">
        <w:rPr>
          <w:rFonts w:ascii="Arial" w:hAnsi="Arial" w:cs="Arial"/>
          <w:b/>
        </w:rPr>
        <w:t xml:space="preserve">5% (cinco por cento) </w:t>
      </w:r>
      <w:r w:rsidRPr="00A848D2">
        <w:rPr>
          <w:rFonts w:ascii="Arial" w:hAnsi="Arial" w:cs="Arial"/>
        </w:rPr>
        <w:t>superior ao melhor preço;</w:t>
      </w:r>
    </w:p>
    <w:p w14:paraId="390BCD9C" w14:textId="77777777" w:rsidR="00EA42FF" w:rsidRPr="00A848D2" w:rsidRDefault="00EA42FF">
      <w:pPr>
        <w:pStyle w:val="Corpodetexto"/>
        <w:spacing w:before="2"/>
        <w:ind w:left="0"/>
        <w:jc w:val="left"/>
        <w:rPr>
          <w:rFonts w:ascii="Arial" w:hAnsi="Arial" w:cs="Arial"/>
        </w:rPr>
      </w:pPr>
    </w:p>
    <w:p w14:paraId="14DB9EFC" w14:textId="77777777" w:rsidR="00EA42FF" w:rsidRPr="00A848D2" w:rsidRDefault="008F6D6C" w:rsidP="00E12BEA">
      <w:pPr>
        <w:pStyle w:val="PargrafodaLista"/>
        <w:numPr>
          <w:ilvl w:val="1"/>
          <w:numId w:val="14"/>
        </w:numPr>
        <w:tabs>
          <w:tab w:val="left" w:pos="707"/>
        </w:tabs>
        <w:ind w:right="141" w:firstLine="0"/>
        <w:rPr>
          <w:rFonts w:ascii="Arial" w:hAnsi="Arial" w:cs="Arial"/>
          <w:b/>
        </w:rPr>
      </w:pPr>
      <w:r w:rsidRPr="00A848D2">
        <w:rPr>
          <w:rFonts w:ascii="Arial" w:hAnsi="Arial" w:cs="Arial"/>
        </w:rPr>
        <w:t>Serão convocadas as licitantes remanescentes que porventura se enquadrem nas mesmas hipóteses, na ordem classificatória, para o exercício do mesmo direito;</w:t>
      </w:r>
    </w:p>
    <w:p w14:paraId="486EDDB2" w14:textId="77777777" w:rsidR="00EA42FF" w:rsidRPr="00A848D2" w:rsidRDefault="008F6D6C" w:rsidP="00E12BEA">
      <w:pPr>
        <w:pStyle w:val="PargrafodaLista"/>
        <w:numPr>
          <w:ilvl w:val="1"/>
          <w:numId w:val="14"/>
        </w:numPr>
        <w:tabs>
          <w:tab w:val="left" w:pos="707"/>
        </w:tabs>
        <w:spacing w:before="252"/>
        <w:ind w:right="138" w:firstLine="0"/>
        <w:rPr>
          <w:rFonts w:ascii="Arial" w:hAnsi="Arial" w:cs="Arial"/>
          <w:b/>
        </w:rPr>
      </w:pPr>
      <w:r w:rsidRPr="00A848D2">
        <w:rPr>
          <w:rFonts w:ascii="Arial" w:hAnsi="Arial" w:cs="Arial"/>
        </w:rPr>
        <w:t>Nas</w:t>
      </w:r>
      <w:r w:rsidRPr="00A848D2">
        <w:rPr>
          <w:rFonts w:ascii="Arial" w:hAnsi="Arial" w:cs="Arial"/>
          <w:spacing w:val="-2"/>
        </w:rPr>
        <w:t xml:space="preserve"> </w:t>
      </w:r>
      <w:r w:rsidRPr="00A848D2">
        <w:rPr>
          <w:rFonts w:ascii="Arial" w:hAnsi="Arial" w:cs="Arial"/>
        </w:rPr>
        <w:t>licitações</w:t>
      </w:r>
      <w:r w:rsidRPr="00A848D2">
        <w:rPr>
          <w:rFonts w:ascii="Arial" w:hAnsi="Arial" w:cs="Arial"/>
          <w:spacing w:val="-2"/>
        </w:rPr>
        <w:t xml:space="preserve"> </w:t>
      </w:r>
      <w:r w:rsidRPr="00A848D2">
        <w:rPr>
          <w:rFonts w:ascii="Arial" w:hAnsi="Arial" w:cs="Arial"/>
        </w:rPr>
        <w:t>entre</w:t>
      </w:r>
      <w:r w:rsidRPr="00A848D2">
        <w:rPr>
          <w:rFonts w:ascii="Arial" w:hAnsi="Arial" w:cs="Arial"/>
          <w:spacing w:val="-1"/>
        </w:rPr>
        <w:t xml:space="preserve"> </w:t>
      </w:r>
      <w:r w:rsidRPr="00A848D2">
        <w:rPr>
          <w:rFonts w:ascii="Arial" w:hAnsi="Arial" w:cs="Arial"/>
        </w:rPr>
        <w:t>não</w:t>
      </w:r>
      <w:r w:rsidRPr="00A848D2">
        <w:rPr>
          <w:rFonts w:ascii="Arial" w:hAnsi="Arial" w:cs="Arial"/>
          <w:spacing w:val="-4"/>
        </w:rPr>
        <w:t xml:space="preserve"> </w:t>
      </w:r>
      <w:r w:rsidRPr="00A848D2">
        <w:rPr>
          <w:rFonts w:ascii="Arial" w:hAnsi="Arial" w:cs="Arial"/>
        </w:rPr>
        <w:t>declarantes ME/EPPs</w:t>
      </w:r>
      <w:r w:rsidRPr="00A848D2">
        <w:rPr>
          <w:rFonts w:ascii="Arial" w:hAnsi="Arial" w:cs="Arial"/>
          <w:spacing w:val="-2"/>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que</w:t>
      </w:r>
      <w:r w:rsidRPr="00A848D2">
        <w:rPr>
          <w:rFonts w:ascii="Arial" w:hAnsi="Arial" w:cs="Arial"/>
          <w:spacing w:val="-3"/>
        </w:rPr>
        <w:t xml:space="preserve"> </w:t>
      </w:r>
      <w:r w:rsidRPr="00A848D2">
        <w:rPr>
          <w:rFonts w:ascii="Arial" w:hAnsi="Arial" w:cs="Arial"/>
        </w:rPr>
        <w:t>após o</w:t>
      </w:r>
      <w:r w:rsidRPr="00A848D2">
        <w:rPr>
          <w:rFonts w:ascii="Arial" w:hAnsi="Arial" w:cs="Arial"/>
          <w:spacing w:val="-6"/>
        </w:rPr>
        <w:t xml:space="preserve"> </w:t>
      </w:r>
      <w:r w:rsidRPr="00A848D2">
        <w:rPr>
          <w:rFonts w:ascii="Arial" w:hAnsi="Arial" w:cs="Arial"/>
        </w:rPr>
        <w:t>exercício</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 xml:space="preserve">preferência estejam configurados empate em primeiro lugar, será realizada disputa final entre os licitantes empatados, que poderão apresentar nova proposta fechada, conforme estabelecido no instrumento convocatório. </w:t>
      </w:r>
      <w:r w:rsidRPr="00A848D2">
        <w:rPr>
          <w:rFonts w:ascii="Arial" w:hAnsi="Arial" w:cs="Arial"/>
          <w:i/>
          <w:sz w:val="20"/>
        </w:rPr>
        <w:t>(Art. 77 do Dec Municipal 9.592/2023)</w:t>
      </w:r>
    </w:p>
    <w:p w14:paraId="603BDFB0" w14:textId="77777777" w:rsidR="00EA42FF" w:rsidRPr="00A848D2" w:rsidRDefault="00EA42FF">
      <w:pPr>
        <w:pStyle w:val="Corpodetexto"/>
        <w:ind w:left="0"/>
        <w:jc w:val="left"/>
        <w:rPr>
          <w:rFonts w:ascii="Arial" w:hAnsi="Arial" w:cs="Arial"/>
          <w:i/>
        </w:rPr>
      </w:pPr>
    </w:p>
    <w:p w14:paraId="74013D99" w14:textId="77777777" w:rsidR="00EA42FF" w:rsidRPr="00A848D2" w:rsidRDefault="008F6D6C">
      <w:pPr>
        <w:pStyle w:val="Corpodetexto"/>
        <w:ind w:left="708" w:right="139"/>
        <w:rPr>
          <w:rFonts w:ascii="Arial" w:hAnsi="Arial" w:cs="Arial"/>
        </w:rPr>
      </w:pPr>
      <w:r w:rsidRPr="00A848D2">
        <w:rPr>
          <w:rFonts w:ascii="Arial" w:hAnsi="Arial" w:cs="Arial"/>
        </w:rPr>
        <w:t xml:space="preserve">§ 1º Mantido o empate, serão utilizados os seguintes critérios de desempate, nesta </w:t>
      </w:r>
      <w:r w:rsidRPr="00A848D2">
        <w:rPr>
          <w:rFonts w:ascii="Arial" w:hAnsi="Arial" w:cs="Arial"/>
          <w:spacing w:val="-2"/>
        </w:rPr>
        <w:t>ordem:</w:t>
      </w:r>
    </w:p>
    <w:p w14:paraId="6460C9CE" w14:textId="77777777" w:rsidR="009576CF" w:rsidRPr="00A848D2" w:rsidRDefault="008F6D6C" w:rsidP="00E12BEA">
      <w:pPr>
        <w:pStyle w:val="PargrafodaLista"/>
        <w:numPr>
          <w:ilvl w:val="0"/>
          <w:numId w:val="10"/>
        </w:numPr>
        <w:tabs>
          <w:tab w:val="left" w:pos="987"/>
        </w:tabs>
        <w:spacing w:before="93"/>
        <w:ind w:left="708" w:right="139" w:firstLine="0"/>
        <w:rPr>
          <w:rFonts w:ascii="Arial" w:hAnsi="Arial" w:cs="Arial"/>
        </w:rPr>
      </w:pPr>
      <w:r w:rsidRPr="00A848D2">
        <w:rPr>
          <w:rFonts w:ascii="Arial" w:hAnsi="Arial" w:cs="Arial"/>
        </w:rP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30365AE" w:rsidR="00EA42FF" w:rsidRPr="00A848D2" w:rsidRDefault="008F6D6C" w:rsidP="00E12BEA">
      <w:pPr>
        <w:pStyle w:val="PargrafodaLista"/>
        <w:numPr>
          <w:ilvl w:val="0"/>
          <w:numId w:val="10"/>
        </w:numPr>
        <w:tabs>
          <w:tab w:val="left" w:pos="987"/>
        </w:tabs>
        <w:spacing w:before="93"/>
        <w:ind w:left="708" w:right="139" w:firstLine="0"/>
        <w:rPr>
          <w:rFonts w:ascii="Arial" w:hAnsi="Arial" w:cs="Arial"/>
        </w:rPr>
      </w:pPr>
      <w:r w:rsidRPr="00A848D2">
        <w:rPr>
          <w:rFonts w:ascii="Arial" w:hAnsi="Arial" w:cs="Arial"/>
        </w:rPr>
        <w:t>-</w:t>
      </w:r>
      <w:r w:rsidRPr="00A848D2">
        <w:rPr>
          <w:rFonts w:ascii="Arial" w:hAnsi="Arial" w:cs="Arial"/>
          <w:spacing w:val="33"/>
        </w:rPr>
        <w:t xml:space="preserve"> </w:t>
      </w:r>
      <w:r w:rsidRPr="00A848D2">
        <w:rPr>
          <w:rFonts w:ascii="Arial" w:hAnsi="Arial" w:cs="Arial"/>
        </w:rPr>
        <w:t>desenvolvimento</w:t>
      </w:r>
      <w:r w:rsidRPr="00A848D2">
        <w:rPr>
          <w:rFonts w:ascii="Arial" w:hAnsi="Arial" w:cs="Arial"/>
          <w:spacing w:val="32"/>
        </w:rPr>
        <w:t xml:space="preserve"> </w:t>
      </w:r>
      <w:r w:rsidRPr="00A848D2">
        <w:rPr>
          <w:rFonts w:ascii="Arial" w:hAnsi="Arial" w:cs="Arial"/>
        </w:rPr>
        <w:t>pelo</w:t>
      </w:r>
      <w:r w:rsidRPr="00A848D2">
        <w:rPr>
          <w:rFonts w:ascii="Arial" w:hAnsi="Arial" w:cs="Arial"/>
          <w:spacing w:val="32"/>
        </w:rPr>
        <w:t xml:space="preserve"> </w:t>
      </w:r>
      <w:r w:rsidRPr="00A848D2">
        <w:rPr>
          <w:rFonts w:ascii="Arial" w:hAnsi="Arial" w:cs="Arial"/>
        </w:rPr>
        <w:t>licitante</w:t>
      </w:r>
      <w:r w:rsidRPr="00A848D2">
        <w:rPr>
          <w:rFonts w:ascii="Arial" w:hAnsi="Arial" w:cs="Arial"/>
          <w:spacing w:val="32"/>
        </w:rPr>
        <w:t xml:space="preserve"> </w:t>
      </w:r>
      <w:r w:rsidRPr="00A848D2">
        <w:rPr>
          <w:rFonts w:ascii="Arial" w:hAnsi="Arial" w:cs="Arial"/>
        </w:rPr>
        <w:t>de</w:t>
      </w:r>
      <w:r w:rsidRPr="00A848D2">
        <w:rPr>
          <w:rFonts w:ascii="Arial" w:hAnsi="Arial" w:cs="Arial"/>
          <w:spacing w:val="32"/>
        </w:rPr>
        <w:t xml:space="preserve"> </w:t>
      </w:r>
      <w:r w:rsidRPr="00A848D2">
        <w:rPr>
          <w:rFonts w:ascii="Arial" w:hAnsi="Arial" w:cs="Arial"/>
        </w:rPr>
        <w:t>ações</w:t>
      </w:r>
      <w:r w:rsidRPr="00A848D2">
        <w:rPr>
          <w:rFonts w:ascii="Arial" w:hAnsi="Arial" w:cs="Arial"/>
          <w:spacing w:val="29"/>
        </w:rPr>
        <w:t xml:space="preserve"> </w:t>
      </w:r>
      <w:r w:rsidRPr="00A848D2">
        <w:rPr>
          <w:rFonts w:ascii="Arial" w:hAnsi="Arial" w:cs="Arial"/>
        </w:rPr>
        <w:t>de</w:t>
      </w:r>
      <w:r w:rsidRPr="00A848D2">
        <w:rPr>
          <w:rFonts w:ascii="Arial" w:hAnsi="Arial" w:cs="Arial"/>
          <w:spacing w:val="29"/>
        </w:rPr>
        <w:t xml:space="preserve"> </w:t>
      </w:r>
      <w:r w:rsidRPr="00A848D2">
        <w:rPr>
          <w:rFonts w:ascii="Arial" w:hAnsi="Arial" w:cs="Arial"/>
        </w:rPr>
        <w:t>equidade</w:t>
      </w:r>
      <w:r w:rsidRPr="00A848D2">
        <w:rPr>
          <w:rFonts w:ascii="Arial" w:hAnsi="Arial" w:cs="Arial"/>
          <w:spacing w:val="33"/>
        </w:rPr>
        <w:t xml:space="preserve"> </w:t>
      </w:r>
      <w:r w:rsidRPr="00A848D2">
        <w:rPr>
          <w:rFonts w:ascii="Arial" w:hAnsi="Arial" w:cs="Arial"/>
        </w:rPr>
        <w:t>entre</w:t>
      </w:r>
      <w:r w:rsidRPr="00A848D2">
        <w:rPr>
          <w:rFonts w:ascii="Arial" w:hAnsi="Arial" w:cs="Arial"/>
          <w:spacing w:val="31"/>
        </w:rPr>
        <w:t xml:space="preserve"> </w:t>
      </w:r>
      <w:r w:rsidRPr="00A848D2">
        <w:rPr>
          <w:rFonts w:ascii="Arial" w:hAnsi="Arial" w:cs="Arial"/>
        </w:rPr>
        <w:t>homens</w:t>
      </w:r>
      <w:r w:rsidRPr="00A848D2">
        <w:rPr>
          <w:rFonts w:ascii="Arial" w:hAnsi="Arial" w:cs="Arial"/>
          <w:spacing w:val="31"/>
        </w:rPr>
        <w:t xml:space="preserve"> </w:t>
      </w:r>
      <w:r w:rsidRPr="00A848D2">
        <w:rPr>
          <w:rFonts w:ascii="Arial" w:hAnsi="Arial" w:cs="Arial"/>
        </w:rPr>
        <w:t>e</w:t>
      </w:r>
      <w:r w:rsidRPr="00A848D2">
        <w:rPr>
          <w:rFonts w:ascii="Arial" w:hAnsi="Arial" w:cs="Arial"/>
          <w:spacing w:val="32"/>
        </w:rPr>
        <w:t xml:space="preserve"> </w:t>
      </w:r>
      <w:r w:rsidRPr="00A848D2">
        <w:rPr>
          <w:rFonts w:ascii="Arial" w:hAnsi="Arial" w:cs="Arial"/>
        </w:rPr>
        <w:t>mulheres</w:t>
      </w:r>
      <w:r w:rsidRPr="00A848D2">
        <w:rPr>
          <w:rFonts w:ascii="Arial" w:hAnsi="Arial" w:cs="Arial"/>
          <w:spacing w:val="31"/>
        </w:rPr>
        <w:t xml:space="preserve"> </w:t>
      </w:r>
      <w:r w:rsidRPr="00A848D2">
        <w:rPr>
          <w:rFonts w:ascii="Arial" w:hAnsi="Arial" w:cs="Arial"/>
        </w:rPr>
        <w:t>no ambiente de trabalho;</w:t>
      </w:r>
    </w:p>
    <w:p w14:paraId="305D88FC" w14:textId="77777777" w:rsidR="00EA42FF" w:rsidRPr="00A848D2" w:rsidRDefault="008F6D6C" w:rsidP="00E12BEA">
      <w:pPr>
        <w:pStyle w:val="PargrafodaLista"/>
        <w:numPr>
          <w:ilvl w:val="0"/>
          <w:numId w:val="10"/>
        </w:numPr>
        <w:tabs>
          <w:tab w:val="left" w:pos="960"/>
        </w:tabs>
        <w:spacing w:before="1"/>
        <w:ind w:left="708" w:right="139" w:firstLine="0"/>
        <w:rPr>
          <w:rFonts w:ascii="Arial" w:hAnsi="Arial" w:cs="Arial"/>
        </w:rPr>
      </w:pPr>
      <w:r w:rsidRPr="00A848D2">
        <w:rPr>
          <w:rFonts w:ascii="Arial" w:hAnsi="Arial" w:cs="Arial"/>
        </w:rPr>
        <w:t>- desenvolvimento pelo licitante de programa de integridade, conforme orientações</w:t>
      </w:r>
      <w:r w:rsidRPr="00A848D2">
        <w:rPr>
          <w:rFonts w:ascii="Arial" w:hAnsi="Arial" w:cs="Arial"/>
          <w:spacing w:val="-1"/>
        </w:rPr>
        <w:t xml:space="preserve"> </w:t>
      </w:r>
      <w:r w:rsidRPr="00A848D2">
        <w:rPr>
          <w:rFonts w:ascii="Arial" w:hAnsi="Arial" w:cs="Arial"/>
        </w:rPr>
        <w:t>dos órgãos de controle.</w:t>
      </w:r>
    </w:p>
    <w:p w14:paraId="0F5CF74D" w14:textId="77777777" w:rsidR="00EA42FF" w:rsidRPr="00A848D2" w:rsidRDefault="008F6D6C">
      <w:pPr>
        <w:pStyle w:val="Corpodetexto"/>
        <w:spacing w:before="252" w:line="252" w:lineRule="exact"/>
        <w:ind w:left="708"/>
        <w:jc w:val="left"/>
        <w:rPr>
          <w:rFonts w:ascii="Arial" w:hAnsi="Arial" w:cs="Arial"/>
        </w:rPr>
      </w:pPr>
      <w:r w:rsidRPr="00A848D2">
        <w:rPr>
          <w:rFonts w:ascii="Arial" w:hAnsi="Arial" w:cs="Arial"/>
        </w:rPr>
        <w:t>§</w:t>
      </w:r>
      <w:r w:rsidRPr="00A848D2">
        <w:rPr>
          <w:rFonts w:ascii="Arial" w:hAnsi="Arial" w:cs="Arial"/>
          <w:spacing w:val="-3"/>
        </w:rPr>
        <w:t xml:space="preserve"> </w:t>
      </w:r>
      <w:r w:rsidRPr="00A848D2">
        <w:rPr>
          <w:rFonts w:ascii="Arial" w:hAnsi="Arial" w:cs="Arial"/>
        </w:rPr>
        <w:t>2º</w:t>
      </w:r>
      <w:r w:rsidRPr="00A848D2">
        <w:rPr>
          <w:rFonts w:ascii="Arial" w:hAnsi="Arial" w:cs="Arial"/>
          <w:spacing w:val="-3"/>
        </w:rPr>
        <w:t xml:space="preserve"> </w:t>
      </w:r>
      <w:r w:rsidRPr="00A848D2">
        <w:rPr>
          <w:rFonts w:ascii="Arial" w:hAnsi="Arial" w:cs="Arial"/>
        </w:rPr>
        <w:t>Caso a</w:t>
      </w:r>
      <w:r w:rsidRPr="00A848D2">
        <w:rPr>
          <w:rFonts w:ascii="Arial" w:hAnsi="Arial" w:cs="Arial"/>
          <w:spacing w:val="-6"/>
        </w:rPr>
        <w:t xml:space="preserve"> </w:t>
      </w:r>
      <w:r w:rsidRPr="00A848D2">
        <w:rPr>
          <w:rFonts w:ascii="Arial" w:hAnsi="Arial" w:cs="Arial"/>
        </w:rPr>
        <w:t>regra</w:t>
      </w:r>
      <w:r w:rsidRPr="00A848D2">
        <w:rPr>
          <w:rFonts w:ascii="Arial" w:hAnsi="Arial" w:cs="Arial"/>
          <w:spacing w:val="-1"/>
        </w:rPr>
        <w:t xml:space="preserve"> </w:t>
      </w:r>
      <w:r w:rsidRPr="00A848D2">
        <w:rPr>
          <w:rFonts w:ascii="Arial" w:hAnsi="Arial" w:cs="Arial"/>
        </w:rPr>
        <w:t>prevista</w:t>
      </w:r>
      <w:r w:rsidRPr="00A848D2">
        <w:rPr>
          <w:rFonts w:ascii="Arial" w:hAnsi="Arial" w:cs="Arial"/>
          <w:spacing w:val="-3"/>
        </w:rPr>
        <w:t xml:space="preserve"> </w:t>
      </w:r>
      <w:r w:rsidRPr="00A848D2">
        <w:rPr>
          <w:rFonts w:ascii="Arial" w:hAnsi="Arial" w:cs="Arial"/>
        </w:rPr>
        <w:t>no §</w:t>
      </w:r>
      <w:r w:rsidRPr="00A848D2">
        <w:rPr>
          <w:rFonts w:ascii="Arial" w:hAnsi="Arial" w:cs="Arial"/>
          <w:spacing w:val="-6"/>
        </w:rPr>
        <w:t xml:space="preserve"> </w:t>
      </w:r>
      <w:r w:rsidRPr="00A848D2">
        <w:rPr>
          <w:rFonts w:ascii="Arial" w:hAnsi="Arial" w:cs="Arial"/>
        </w:rPr>
        <w:t>1º</w:t>
      </w:r>
      <w:r w:rsidRPr="00A848D2">
        <w:rPr>
          <w:rFonts w:ascii="Arial" w:hAnsi="Arial" w:cs="Arial"/>
          <w:spacing w:val="-3"/>
        </w:rPr>
        <w:t xml:space="preserve"> </w:t>
      </w:r>
      <w:r w:rsidRPr="00A848D2">
        <w:rPr>
          <w:rFonts w:ascii="Arial" w:hAnsi="Arial" w:cs="Arial"/>
        </w:rPr>
        <w:t>não</w:t>
      </w:r>
      <w:r w:rsidRPr="00A848D2">
        <w:rPr>
          <w:rFonts w:ascii="Arial" w:hAnsi="Arial" w:cs="Arial"/>
          <w:spacing w:val="-2"/>
        </w:rPr>
        <w:t xml:space="preserve"> </w:t>
      </w:r>
      <w:r w:rsidRPr="00A848D2">
        <w:rPr>
          <w:rFonts w:ascii="Arial" w:hAnsi="Arial" w:cs="Arial"/>
        </w:rPr>
        <w:t>solucione</w:t>
      </w:r>
      <w:r w:rsidRPr="00A848D2">
        <w:rPr>
          <w:rFonts w:ascii="Arial" w:hAnsi="Arial" w:cs="Arial"/>
          <w:spacing w:val="-3"/>
        </w:rPr>
        <w:t xml:space="preserve"> </w:t>
      </w:r>
      <w:r w:rsidRPr="00A848D2">
        <w:rPr>
          <w:rFonts w:ascii="Arial" w:hAnsi="Arial" w:cs="Arial"/>
        </w:rPr>
        <w:t>o</w:t>
      </w:r>
      <w:r w:rsidRPr="00A848D2">
        <w:rPr>
          <w:rFonts w:ascii="Arial" w:hAnsi="Arial" w:cs="Arial"/>
          <w:spacing w:val="-1"/>
        </w:rPr>
        <w:t xml:space="preserve"> </w:t>
      </w:r>
      <w:r w:rsidRPr="00A848D2">
        <w:rPr>
          <w:rFonts w:ascii="Arial" w:hAnsi="Arial" w:cs="Arial"/>
        </w:rPr>
        <w:t>empate,</w:t>
      </w:r>
      <w:r w:rsidRPr="00A848D2">
        <w:rPr>
          <w:rFonts w:ascii="Arial" w:hAnsi="Arial" w:cs="Arial"/>
          <w:spacing w:val="-1"/>
        </w:rPr>
        <w:t xml:space="preserve"> </w:t>
      </w:r>
      <w:r w:rsidRPr="00A848D2">
        <w:rPr>
          <w:rFonts w:ascii="Arial" w:hAnsi="Arial" w:cs="Arial"/>
        </w:rPr>
        <w:t>será</w:t>
      </w:r>
      <w:r w:rsidRPr="00A848D2">
        <w:rPr>
          <w:rFonts w:ascii="Arial" w:hAnsi="Arial" w:cs="Arial"/>
          <w:spacing w:val="-6"/>
        </w:rPr>
        <w:t xml:space="preserve"> </w:t>
      </w:r>
      <w:r w:rsidRPr="00A848D2">
        <w:rPr>
          <w:rFonts w:ascii="Arial" w:hAnsi="Arial" w:cs="Arial"/>
        </w:rPr>
        <w:t>dada</w:t>
      </w:r>
      <w:r w:rsidRPr="00A848D2">
        <w:rPr>
          <w:rFonts w:ascii="Arial" w:hAnsi="Arial" w:cs="Arial"/>
          <w:spacing w:val="-2"/>
        </w:rPr>
        <w:t xml:space="preserve"> preferência:</w:t>
      </w:r>
    </w:p>
    <w:p w14:paraId="7C8810F2" w14:textId="77777777" w:rsidR="00EA42FF" w:rsidRPr="00A848D2" w:rsidRDefault="008F6D6C" w:rsidP="00E12BEA">
      <w:pPr>
        <w:pStyle w:val="PargrafodaLista"/>
        <w:numPr>
          <w:ilvl w:val="0"/>
          <w:numId w:val="9"/>
        </w:numPr>
        <w:tabs>
          <w:tab w:val="left" w:pos="830"/>
        </w:tabs>
        <w:spacing w:line="252" w:lineRule="exact"/>
        <w:ind w:left="830" w:hanging="122"/>
        <w:rPr>
          <w:rFonts w:ascii="Arial" w:hAnsi="Arial" w:cs="Arial"/>
        </w:rPr>
      </w:pPr>
      <w:r w:rsidRPr="00A848D2">
        <w:rPr>
          <w:rFonts w:ascii="Arial" w:hAnsi="Arial" w:cs="Arial"/>
        </w:rPr>
        <w:t>-</w:t>
      </w:r>
      <w:r w:rsidRPr="00A848D2">
        <w:rPr>
          <w:rFonts w:ascii="Arial" w:hAnsi="Arial" w:cs="Arial"/>
          <w:spacing w:val="-3"/>
        </w:rPr>
        <w:t xml:space="preserve"> </w:t>
      </w:r>
      <w:r w:rsidRPr="00A848D2">
        <w:rPr>
          <w:rFonts w:ascii="Arial" w:hAnsi="Arial" w:cs="Arial"/>
        </w:rPr>
        <w:t>empresas</w:t>
      </w:r>
      <w:r w:rsidRPr="00A848D2">
        <w:rPr>
          <w:rFonts w:ascii="Arial" w:hAnsi="Arial" w:cs="Arial"/>
          <w:spacing w:val="-2"/>
        </w:rPr>
        <w:t xml:space="preserve"> </w:t>
      </w:r>
      <w:r w:rsidRPr="00A848D2">
        <w:rPr>
          <w:rFonts w:ascii="Arial" w:hAnsi="Arial" w:cs="Arial"/>
        </w:rPr>
        <w:t>estabelecidas</w:t>
      </w:r>
      <w:r w:rsidRPr="00A848D2">
        <w:rPr>
          <w:rFonts w:ascii="Arial" w:hAnsi="Arial" w:cs="Arial"/>
          <w:spacing w:val="-2"/>
        </w:rPr>
        <w:t xml:space="preserve"> </w:t>
      </w:r>
      <w:r w:rsidRPr="00A848D2">
        <w:rPr>
          <w:rFonts w:ascii="Arial" w:hAnsi="Arial" w:cs="Arial"/>
        </w:rPr>
        <w:t>no</w:t>
      </w:r>
      <w:r w:rsidRPr="00A848D2">
        <w:rPr>
          <w:rFonts w:ascii="Arial" w:hAnsi="Arial" w:cs="Arial"/>
          <w:spacing w:val="-5"/>
        </w:rPr>
        <w:t xml:space="preserve"> </w:t>
      </w:r>
      <w:r w:rsidRPr="00A848D2">
        <w:rPr>
          <w:rFonts w:ascii="Arial" w:hAnsi="Arial" w:cs="Arial"/>
        </w:rPr>
        <w:t>território</w:t>
      </w:r>
      <w:r w:rsidRPr="00A848D2">
        <w:rPr>
          <w:rFonts w:ascii="Arial" w:hAnsi="Arial" w:cs="Arial"/>
          <w:spacing w:val="-8"/>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Estado</w:t>
      </w:r>
      <w:r w:rsidRPr="00A848D2">
        <w:rPr>
          <w:rFonts w:ascii="Arial" w:hAnsi="Arial" w:cs="Arial"/>
          <w:spacing w:val="-6"/>
        </w:rPr>
        <w:t xml:space="preserve"> </w:t>
      </w:r>
      <w:r w:rsidRPr="00A848D2">
        <w:rPr>
          <w:rFonts w:ascii="Arial" w:hAnsi="Arial" w:cs="Arial"/>
        </w:rPr>
        <w:t>de</w:t>
      </w:r>
      <w:r w:rsidRPr="00A848D2">
        <w:rPr>
          <w:rFonts w:ascii="Arial" w:hAnsi="Arial" w:cs="Arial"/>
          <w:spacing w:val="-3"/>
        </w:rPr>
        <w:t xml:space="preserve"> </w:t>
      </w:r>
      <w:r w:rsidRPr="00A848D2">
        <w:rPr>
          <w:rFonts w:ascii="Arial" w:hAnsi="Arial" w:cs="Arial"/>
          <w:spacing w:val="-5"/>
        </w:rPr>
        <w:t>RO;</w:t>
      </w:r>
    </w:p>
    <w:p w14:paraId="0AFF1B2A" w14:textId="77777777" w:rsidR="00EA42FF" w:rsidRPr="00A848D2" w:rsidRDefault="008F6D6C" w:rsidP="00E12BEA">
      <w:pPr>
        <w:pStyle w:val="PargrafodaLista"/>
        <w:numPr>
          <w:ilvl w:val="0"/>
          <w:numId w:val="9"/>
        </w:numPr>
        <w:tabs>
          <w:tab w:val="left" w:pos="891"/>
        </w:tabs>
        <w:spacing w:before="2" w:line="252" w:lineRule="exact"/>
        <w:ind w:left="891" w:hanging="183"/>
        <w:rPr>
          <w:rFonts w:ascii="Arial" w:hAnsi="Arial" w:cs="Arial"/>
        </w:rPr>
      </w:pPr>
      <w:r w:rsidRPr="00A848D2">
        <w:rPr>
          <w:rFonts w:ascii="Arial" w:hAnsi="Arial" w:cs="Arial"/>
        </w:rPr>
        <w:t>-</w:t>
      </w:r>
      <w:r w:rsidRPr="00A848D2">
        <w:rPr>
          <w:rFonts w:ascii="Arial" w:hAnsi="Arial" w:cs="Arial"/>
          <w:spacing w:val="-3"/>
        </w:rPr>
        <w:t xml:space="preserve"> </w:t>
      </w:r>
      <w:r w:rsidRPr="00A848D2">
        <w:rPr>
          <w:rFonts w:ascii="Arial" w:hAnsi="Arial" w:cs="Arial"/>
        </w:rPr>
        <w:t>empresas</w:t>
      </w:r>
      <w:r w:rsidRPr="00A848D2">
        <w:rPr>
          <w:rFonts w:ascii="Arial" w:hAnsi="Arial" w:cs="Arial"/>
          <w:spacing w:val="-3"/>
        </w:rPr>
        <w:t xml:space="preserve"> </w:t>
      </w:r>
      <w:r w:rsidRPr="00A848D2">
        <w:rPr>
          <w:rFonts w:ascii="Arial" w:hAnsi="Arial" w:cs="Arial"/>
          <w:spacing w:val="-2"/>
        </w:rPr>
        <w:t>brasileiras;</w:t>
      </w:r>
    </w:p>
    <w:p w14:paraId="77C1C87C" w14:textId="77777777" w:rsidR="00EA42FF" w:rsidRPr="00A848D2" w:rsidRDefault="008F6D6C" w:rsidP="00E12BEA">
      <w:pPr>
        <w:pStyle w:val="PargrafodaLista"/>
        <w:numPr>
          <w:ilvl w:val="0"/>
          <w:numId w:val="9"/>
        </w:numPr>
        <w:tabs>
          <w:tab w:val="left" w:pos="953"/>
        </w:tabs>
        <w:spacing w:line="252" w:lineRule="exact"/>
        <w:ind w:left="953" w:hanging="245"/>
        <w:rPr>
          <w:rFonts w:ascii="Arial" w:hAnsi="Arial" w:cs="Arial"/>
        </w:rPr>
      </w:pPr>
      <w:r w:rsidRPr="00A848D2">
        <w:rPr>
          <w:rFonts w:ascii="Arial" w:hAnsi="Arial" w:cs="Arial"/>
        </w:rPr>
        <w:t>-</w:t>
      </w:r>
      <w:r w:rsidRPr="00A848D2">
        <w:rPr>
          <w:rFonts w:ascii="Arial" w:hAnsi="Arial" w:cs="Arial"/>
          <w:spacing w:val="-6"/>
        </w:rPr>
        <w:t xml:space="preserve"> </w:t>
      </w:r>
      <w:r w:rsidRPr="00A848D2">
        <w:rPr>
          <w:rFonts w:ascii="Arial" w:hAnsi="Arial" w:cs="Arial"/>
        </w:rPr>
        <w:t>empresas</w:t>
      </w:r>
      <w:r w:rsidRPr="00A848D2">
        <w:rPr>
          <w:rFonts w:ascii="Arial" w:hAnsi="Arial" w:cs="Arial"/>
          <w:spacing w:val="-5"/>
        </w:rPr>
        <w:t xml:space="preserve"> </w:t>
      </w:r>
      <w:r w:rsidRPr="00A848D2">
        <w:rPr>
          <w:rFonts w:ascii="Arial" w:hAnsi="Arial" w:cs="Arial"/>
        </w:rPr>
        <w:t>que</w:t>
      </w:r>
      <w:r w:rsidRPr="00A848D2">
        <w:rPr>
          <w:rFonts w:ascii="Arial" w:hAnsi="Arial" w:cs="Arial"/>
          <w:spacing w:val="-5"/>
        </w:rPr>
        <w:t xml:space="preserve"> </w:t>
      </w:r>
      <w:r w:rsidRPr="00A848D2">
        <w:rPr>
          <w:rFonts w:ascii="Arial" w:hAnsi="Arial" w:cs="Arial"/>
        </w:rPr>
        <w:t>invistam</w:t>
      </w:r>
      <w:r w:rsidRPr="00A848D2">
        <w:rPr>
          <w:rFonts w:ascii="Arial" w:hAnsi="Arial" w:cs="Arial"/>
          <w:spacing w:val="-2"/>
        </w:rPr>
        <w:t xml:space="preserve"> </w:t>
      </w:r>
      <w:r w:rsidRPr="00A848D2">
        <w:rPr>
          <w:rFonts w:ascii="Arial" w:hAnsi="Arial" w:cs="Arial"/>
        </w:rPr>
        <w:t>em</w:t>
      </w:r>
      <w:r w:rsidRPr="00A848D2">
        <w:rPr>
          <w:rFonts w:ascii="Arial" w:hAnsi="Arial" w:cs="Arial"/>
          <w:spacing w:val="-3"/>
        </w:rPr>
        <w:t xml:space="preserve"> </w:t>
      </w:r>
      <w:r w:rsidRPr="00A848D2">
        <w:rPr>
          <w:rFonts w:ascii="Arial" w:hAnsi="Arial" w:cs="Arial"/>
        </w:rPr>
        <w:t>pesquisa</w:t>
      </w:r>
      <w:r w:rsidRPr="00A848D2">
        <w:rPr>
          <w:rFonts w:ascii="Arial" w:hAnsi="Arial" w:cs="Arial"/>
          <w:spacing w:val="-2"/>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rPr>
        <w:t>no</w:t>
      </w:r>
      <w:r w:rsidRPr="00A848D2">
        <w:rPr>
          <w:rFonts w:ascii="Arial" w:hAnsi="Arial" w:cs="Arial"/>
          <w:spacing w:val="-3"/>
        </w:rPr>
        <w:t xml:space="preserve"> </w:t>
      </w:r>
      <w:r w:rsidRPr="00A848D2">
        <w:rPr>
          <w:rFonts w:ascii="Arial" w:hAnsi="Arial" w:cs="Arial"/>
        </w:rPr>
        <w:t>desenvolvimento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tecnologia</w:t>
      </w:r>
      <w:r w:rsidRPr="00A848D2">
        <w:rPr>
          <w:rFonts w:ascii="Arial" w:hAnsi="Arial" w:cs="Arial"/>
          <w:spacing w:val="-3"/>
        </w:rPr>
        <w:t xml:space="preserve"> </w:t>
      </w:r>
      <w:r w:rsidRPr="00A848D2">
        <w:rPr>
          <w:rFonts w:ascii="Arial" w:hAnsi="Arial" w:cs="Arial"/>
        </w:rPr>
        <w:t>no</w:t>
      </w:r>
      <w:r w:rsidRPr="00A848D2">
        <w:rPr>
          <w:rFonts w:ascii="Arial" w:hAnsi="Arial" w:cs="Arial"/>
          <w:spacing w:val="-5"/>
        </w:rPr>
        <w:t xml:space="preserve"> </w:t>
      </w:r>
      <w:r w:rsidRPr="00A848D2">
        <w:rPr>
          <w:rFonts w:ascii="Arial" w:hAnsi="Arial" w:cs="Arial"/>
          <w:spacing w:val="-2"/>
        </w:rPr>
        <w:t>País;</w:t>
      </w:r>
    </w:p>
    <w:p w14:paraId="60354005" w14:textId="702ADEF1" w:rsidR="00EA42FF" w:rsidRPr="00A848D2" w:rsidRDefault="008F6D6C" w:rsidP="00E12BEA">
      <w:pPr>
        <w:pStyle w:val="PargrafodaLista"/>
        <w:numPr>
          <w:ilvl w:val="0"/>
          <w:numId w:val="9"/>
        </w:numPr>
        <w:tabs>
          <w:tab w:val="left" w:pos="1028"/>
        </w:tabs>
        <w:spacing w:before="1"/>
        <w:ind w:left="708" w:right="142" w:firstLine="0"/>
        <w:rPr>
          <w:rFonts w:ascii="Arial" w:hAnsi="Arial" w:cs="Arial"/>
        </w:rPr>
      </w:pPr>
      <w:r w:rsidRPr="00A848D2">
        <w:rPr>
          <w:rFonts w:ascii="Arial" w:hAnsi="Arial" w:cs="Arial"/>
        </w:rPr>
        <w:t>-</w:t>
      </w:r>
      <w:r w:rsidRPr="00A848D2">
        <w:rPr>
          <w:rFonts w:ascii="Arial" w:hAnsi="Arial" w:cs="Arial"/>
          <w:spacing w:val="40"/>
        </w:rPr>
        <w:t xml:space="preserve"> </w:t>
      </w:r>
      <w:r w:rsidRPr="00A848D2">
        <w:rPr>
          <w:rFonts w:ascii="Arial" w:hAnsi="Arial" w:cs="Arial"/>
        </w:rPr>
        <w:t>empresas</w:t>
      </w:r>
      <w:r w:rsidRPr="00A848D2">
        <w:rPr>
          <w:rFonts w:ascii="Arial" w:hAnsi="Arial" w:cs="Arial"/>
          <w:spacing w:val="40"/>
        </w:rPr>
        <w:t xml:space="preserve"> </w:t>
      </w:r>
      <w:r w:rsidRPr="00A848D2">
        <w:rPr>
          <w:rFonts w:ascii="Arial" w:hAnsi="Arial" w:cs="Arial"/>
        </w:rPr>
        <w:t>que</w:t>
      </w:r>
      <w:r w:rsidRPr="00A848D2">
        <w:rPr>
          <w:rFonts w:ascii="Arial" w:hAnsi="Arial" w:cs="Arial"/>
          <w:spacing w:val="40"/>
        </w:rPr>
        <w:t xml:space="preserve"> </w:t>
      </w:r>
      <w:r w:rsidRPr="00A848D2">
        <w:rPr>
          <w:rFonts w:ascii="Arial" w:hAnsi="Arial" w:cs="Arial"/>
        </w:rPr>
        <w:t>comprovem</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prática</w:t>
      </w:r>
      <w:r w:rsidRPr="00A848D2">
        <w:rPr>
          <w:rFonts w:ascii="Arial" w:hAnsi="Arial" w:cs="Arial"/>
          <w:spacing w:val="40"/>
        </w:rPr>
        <w:t xml:space="preserve"> </w:t>
      </w:r>
      <w:r w:rsidRPr="00A848D2">
        <w:rPr>
          <w:rFonts w:ascii="Arial" w:hAnsi="Arial" w:cs="Arial"/>
        </w:rPr>
        <w:t>de</w:t>
      </w:r>
      <w:r w:rsidRPr="00A848D2">
        <w:rPr>
          <w:rFonts w:ascii="Arial" w:hAnsi="Arial" w:cs="Arial"/>
          <w:spacing w:val="40"/>
        </w:rPr>
        <w:t xml:space="preserve"> </w:t>
      </w:r>
      <w:r w:rsidRPr="00A848D2">
        <w:rPr>
          <w:rFonts w:ascii="Arial" w:hAnsi="Arial" w:cs="Arial"/>
        </w:rPr>
        <w:t>mitigação,</w:t>
      </w:r>
      <w:r w:rsidRPr="00A848D2">
        <w:rPr>
          <w:rFonts w:ascii="Arial" w:hAnsi="Arial" w:cs="Arial"/>
          <w:spacing w:val="40"/>
        </w:rPr>
        <w:t xml:space="preserve"> </w:t>
      </w:r>
      <w:r w:rsidRPr="00A848D2">
        <w:rPr>
          <w:rFonts w:ascii="Arial" w:hAnsi="Arial" w:cs="Arial"/>
        </w:rPr>
        <w:t>nos</w:t>
      </w:r>
      <w:r w:rsidRPr="00A848D2">
        <w:rPr>
          <w:rFonts w:ascii="Arial" w:hAnsi="Arial" w:cs="Arial"/>
          <w:spacing w:val="40"/>
        </w:rPr>
        <w:t xml:space="preserve"> </w:t>
      </w:r>
      <w:r w:rsidRPr="00A848D2">
        <w:rPr>
          <w:rFonts w:ascii="Arial" w:hAnsi="Arial" w:cs="Arial"/>
        </w:rPr>
        <w:t>termos</w:t>
      </w:r>
      <w:r w:rsidRPr="00A848D2">
        <w:rPr>
          <w:rFonts w:ascii="Arial" w:hAnsi="Arial" w:cs="Arial"/>
          <w:spacing w:val="40"/>
        </w:rPr>
        <w:t xml:space="preserve"> </w:t>
      </w:r>
      <w:r w:rsidRPr="00A848D2">
        <w:rPr>
          <w:rFonts w:ascii="Arial" w:hAnsi="Arial" w:cs="Arial"/>
        </w:rPr>
        <w:t>da</w:t>
      </w:r>
      <w:r w:rsidRPr="00A848D2">
        <w:rPr>
          <w:rFonts w:ascii="Arial" w:hAnsi="Arial" w:cs="Arial"/>
          <w:spacing w:val="40"/>
        </w:rPr>
        <w:t xml:space="preserve"> </w:t>
      </w:r>
      <w:r w:rsidRPr="00A848D2">
        <w:rPr>
          <w:rFonts w:ascii="Arial" w:hAnsi="Arial" w:cs="Arial"/>
        </w:rPr>
        <w:t>Lei</w:t>
      </w:r>
      <w:r w:rsidR="009576CF" w:rsidRPr="00A848D2">
        <w:rPr>
          <w:rFonts w:ascii="Arial" w:hAnsi="Arial" w:cs="Arial"/>
        </w:rPr>
        <w:t xml:space="preserve"> </w:t>
      </w:r>
      <w:r w:rsidRPr="00A848D2">
        <w:rPr>
          <w:rFonts w:ascii="Arial" w:hAnsi="Arial" w:cs="Arial"/>
        </w:rPr>
        <w:t>Federal</w:t>
      </w:r>
      <w:r w:rsidRPr="00A848D2">
        <w:rPr>
          <w:rFonts w:ascii="Arial" w:hAnsi="Arial" w:cs="Arial"/>
          <w:spacing w:val="40"/>
        </w:rPr>
        <w:t xml:space="preserve"> </w:t>
      </w:r>
      <w:r w:rsidRPr="00A848D2">
        <w:rPr>
          <w:rFonts w:ascii="Arial" w:hAnsi="Arial" w:cs="Arial"/>
        </w:rPr>
        <w:t>nº 12.187, de 29 de dezembro de 2009.</w:t>
      </w:r>
    </w:p>
    <w:p w14:paraId="75E5ED22" w14:textId="77777777" w:rsidR="00EA42FF" w:rsidRPr="00A848D2" w:rsidRDefault="008F6D6C">
      <w:pPr>
        <w:pStyle w:val="Corpodetexto"/>
        <w:spacing w:before="253"/>
        <w:ind w:left="708"/>
        <w:jc w:val="left"/>
        <w:rPr>
          <w:rFonts w:ascii="Arial" w:hAnsi="Arial" w:cs="Arial"/>
        </w:rPr>
      </w:pPr>
      <w:r w:rsidRPr="00A848D2">
        <w:rPr>
          <w:rFonts w:ascii="Arial" w:hAnsi="Arial" w:cs="Arial"/>
        </w:rPr>
        <w:t>§</w:t>
      </w:r>
      <w:r w:rsidRPr="00A848D2">
        <w:rPr>
          <w:rFonts w:ascii="Arial" w:hAnsi="Arial" w:cs="Arial"/>
          <w:spacing w:val="20"/>
        </w:rPr>
        <w:t xml:space="preserve"> </w:t>
      </w:r>
      <w:r w:rsidRPr="00A848D2">
        <w:rPr>
          <w:rFonts w:ascii="Arial" w:hAnsi="Arial" w:cs="Arial"/>
        </w:rPr>
        <w:t>3º</w:t>
      </w:r>
      <w:r w:rsidRPr="00A848D2">
        <w:rPr>
          <w:rFonts w:ascii="Arial" w:hAnsi="Arial" w:cs="Arial"/>
          <w:spacing w:val="24"/>
        </w:rPr>
        <w:t xml:space="preserve"> </w:t>
      </w:r>
      <w:r w:rsidRPr="00A848D2">
        <w:rPr>
          <w:rFonts w:ascii="Arial" w:hAnsi="Arial" w:cs="Arial"/>
        </w:rPr>
        <w:t>Caso</w:t>
      </w:r>
      <w:r w:rsidRPr="00A848D2">
        <w:rPr>
          <w:rFonts w:ascii="Arial" w:hAnsi="Arial" w:cs="Arial"/>
          <w:spacing w:val="20"/>
        </w:rPr>
        <w:t xml:space="preserve"> </w:t>
      </w:r>
      <w:r w:rsidRPr="00A848D2">
        <w:rPr>
          <w:rFonts w:ascii="Arial" w:hAnsi="Arial" w:cs="Arial"/>
        </w:rPr>
        <w:t>a</w:t>
      </w:r>
      <w:r w:rsidRPr="00A848D2">
        <w:rPr>
          <w:rFonts w:ascii="Arial" w:hAnsi="Arial" w:cs="Arial"/>
          <w:spacing w:val="21"/>
        </w:rPr>
        <w:t xml:space="preserve"> </w:t>
      </w:r>
      <w:r w:rsidRPr="00A848D2">
        <w:rPr>
          <w:rFonts w:ascii="Arial" w:hAnsi="Arial" w:cs="Arial"/>
        </w:rPr>
        <w:t>regra</w:t>
      </w:r>
      <w:r w:rsidRPr="00A848D2">
        <w:rPr>
          <w:rFonts w:ascii="Arial" w:hAnsi="Arial" w:cs="Arial"/>
          <w:spacing w:val="20"/>
        </w:rPr>
        <w:t xml:space="preserve"> </w:t>
      </w:r>
      <w:r w:rsidRPr="00A848D2">
        <w:rPr>
          <w:rFonts w:ascii="Arial" w:hAnsi="Arial" w:cs="Arial"/>
        </w:rPr>
        <w:t>prevista</w:t>
      </w:r>
      <w:r w:rsidRPr="00A848D2">
        <w:rPr>
          <w:rFonts w:ascii="Arial" w:hAnsi="Arial" w:cs="Arial"/>
          <w:spacing w:val="21"/>
        </w:rPr>
        <w:t xml:space="preserve"> </w:t>
      </w:r>
      <w:r w:rsidRPr="00A848D2">
        <w:rPr>
          <w:rFonts w:ascii="Arial" w:hAnsi="Arial" w:cs="Arial"/>
        </w:rPr>
        <w:t>no</w:t>
      </w:r>
      <w:r w:rsidRPr="00A848D2">
        <w:rPr>
          <w:rFonts w:ascii="Arial" w:hAnsi="Arial" w:cs="Arial"/>
          <w:spacing w:val="22"/>
        </w:rPr>
        <w:t xml:space="preserve"> </w:t>
      </w:r>
      <w:r w:rsidRPr="00A848D2">
        <w:rPr>
          <w:rFonts w:ascii="Arial" w:hAnsi="Arial" w:cs="Arial"/>
        </w:rPr>
        <w:t>§</w:t>
      </w:r>
      <w:r w:rsidRPr="00A848D2">
        <w:rPr>
          <w:rFonts w:ascii="Arial" w:hAnsi="Arial" w:cs="Arial"/>
          <w:spacing w:val="20"/>
        </w:rPr>
        <w:t xml:space="preserve"> </w:t>
      </w:r>
      <w:r w:rsidRPr="00A848D2">
        <w:rPr>
          <w:rFonts w:ascii="Arial" w:hAnsi="Arial" w:cs="Arial"/>
        </w:rPr>
        <w:t>2º</w:t>
      </w:r>
      <w:r w:rsidRPr="00A848D2">
        <w:rPr>
          <w:rFonts w:ascii="Arial" w:hAnsi="Arial" w:cs="Arial"/>
          <w:spacing w:val="24"/>
        </w:rPr>
        <w:t xml:space="preserve"> </w:t>
      </w:r>
      <w:r w:rsidRPr="00A848D2">
        <w:rPr>
          <w:rFonts w:ascii="Arial" w:hAnsi="Arial" w:cs="Arial"/>
        </w:rPr>
        <w:t>deste</w:t>
      </w:r>
      <w:r w:rsidRPr="00A848D2">
        <w:rPr>
          <w:rFonts w:ascii="Arial" w:hAnsi="Arial" w:cs="Arial"/>
          <w:spacing w:val="21"/>
        </w:rPr>
        <w:t xml:space="preserve"> </w:t>
      </w:r>
      <w:r w:rsidRPr="00A848D2">
        <w:rPr>
          <w:rFonts w:ascii="Arial" w:hAnsi="Arial" w:cs="Arial"/>
        </w:rPr>
        <w:t>artigo</w:t>
      </w:r>
      <w:r w:rsidRPr="00A848D2">
        <w:rPr>
          <w:rFonts w:ascii="Arial" w:hAnsi="Arial" w:cs="Arial"/>
          <w:spacing w:val="20"/>
        </w:rPr>
        <w:t xml:space="preserve"> </w:t>
      </w:r>
      <w:r w:rsidRPr="00A848D2">
        <w:rPr>
          <w:rFonts w:ascii="Arial" w:hAnsi="Arial" w:cs="Arial"/>
        </w:rPr>
        <w:t>não</w:t>
      </w:r>
      <w:r w:rsidRPr="00A848D2">
        <w:rPr>
          <w:rFonts w:ascii="Arial" w:hAnsi="Arial" w:cs="Arial"/>
          <w:spacing w:val="21"/>
        </w:rPr>
        <w:t xml:space="preserve"> </w:t>
      </w:r>
      <w:r w:rsidRPr="00A848D2">
        <w:rPr>
          <w:rFonts w:ascii="Arial" w:hAnsi="Arial" w:cs="Arial"/>
        </w:rPr>
        <w:t>solucione</w:t>
      </w:r>
      <w:r w:rsidRPr="00A848D2">
        <w:rPr>
          <w:rFonts w:ascii="Arial" w:hAnsi="Arial" w:cs="Arial"/>
          <w:spacing w:val="21"/>
        </w:rPr>
        <w:t xml:space="preserve"> </w:t>
      </w:r>
      <w:r w:rsidRPr="00A848D2">
        <w:rPr>
          <w:rFonts w:ascii="Arial" w:hAnsi="Arial" w:cs="Arial"/>
        </w:rPr>
        <w:t>o</w:t>
      </w:r>
      <w:r w:rsidRPr="00A848D2">
        <w:rPr>
          <w:rFonts w:ascii="Arial" w:hAnsi="Arial" w:cs="Arial"/>
          <w:spacing w:val="21"/>
        </w:rPr>
        <w:t xml:space="preserve"> </w:t>
      </w:r>
      <w:r w:rsidRPr="00A848D2">
        <w:rPr>
          <w:rFonts w:ascii="Arial" w:hAnsi="Arial" w:cs="Arial"/>
        </w:rPr>
        <w:t>empate,</w:t>
      </w:r>
      <w:r w:rsidRPr="00A848D2">
        <w:rPr>
          <w:rFonts w:ascii="Arial" w:hAnsi="Arial" w:cs="Arial"/>
          <w:spacing w:val="24"/>
        </w:rPr>
        <w:t xml:space="preserve"> </w:t>
      </w:r>
      <w:r w:rsidRPr="00A848D2">
        <w:rPr>
          <w:rFonts w:ascii="Arial" w:hAnsi="Arial" w:cs="Arial"/>
        </w:rPr>
        <w:t>será</w:t>
      </w:r>
      <w:r w:rsidRPr="00A848D2">
        <w:rPr>
          <w:rFonts w:ascii="Arial" w:hAnsi="Arial" w:cs="Arial"/>
          <w:spacing w:val="20"/>
        </w:rPr>
        <w:t xml:space="preserve"> </w:t>
      </w:r>
      <w:r w:rsidRPr="00A848D2">
        <w:rPr>
          <w:rFonts w:ascii="Arial" w:hAnsi="Arial" w:cs="Arial"/>
        </w:rPr>
        <w:t xml:space="preserve">realizado </w:t>
      </w:r>
      <w:r w:rsidRPr="00A848D2">
        <w:rPr>
          <w:rFonts w:ascii="Arial" w:hAnsi="Arial" w:cs="Arial"/>
          <w:spacing w:val="-2"/>
        </w:rPr>
        <w:t>sorteio.</w:t>
      </w:r>
    </w:p>
    <w:p w14:paraId="10C73215" w14:textId="77777777" w:rsidR="00EA42FF" w:rsidRPr="00A848D2" w:rsidRDefault="008F6D6C" w:rsidP="00E12BEA">
      <w:pPr>
        <w:pStyle w:val="Ttulo1"/>
        <w:numPr>
          <w:ilvl w:val="0"/>
          <w:numId w:val="14"/>
        </w:numPr>
        <w:tabs>
          <w:tab w:val="left" w:pos="707"/>
          <w:tab w:val="left" w:pos="9526"/>
        </w:tabs>
        <w:spacing w:before="250"/>
        <w:ind w:left="707" w:hanging="565"/>
      </w:pPr>
      <w:r w:rsidRPr="00A848D2">
        <w:rPr>
          <w:color w:val="000000"/>
          <w:shd w:val="clear" w:color="auto" w:fill="D8D8D8"/>
        </w:rPr>
        <w:t>DA</w:t>
      </w:r>
      <w:r w:rsidRPr="00A848D2">
        <w:rPr>
          <w:color w:val="000000"/>
          <w:spacing w:val="-11"/>
          <w:shd w:val="clear" w:color="auto" w:fill="D8D8D8"/>
        </w:rPr>
        <w:t xml:space="preserve"> </w:t>
      </w:r>
      <w:r w:rsidRPr="00A848D2">
        <w:rPr>
          <w:color w:val="000000"/>
          <w:shd w:val="clear" w:color="auto" w:fill="D8D8D8"/>
        </w:rPr>
        <w:t>NEGOCIAÇÃO</w:t>
      </w:r>
      <w:r w:rsidRPr="00A848D2">
        <w:rPr>
          <w:color w:val="000000"/>
          <w:spacing w:val="-5"/>
          <w:shd w:val="clear" w:color="auto" w:fill="D8D8D8"/>
        </w:rPr>
        <w:t xml:space="preserve"> </w:t>
      </w:r>
      <w:r w:rsidRPr="00A848D2">
        <w:rPr>
          <w:color w:val="000000"/>
          <w:shd w:val="clear" w:color="auto" w:fill="D8D8D8"/>
        </w:rPr>
        <w:t>E ATUALIZAÇÃO</w:t>
      </w:r>
      <w:r w:rsidRPr="00A848D2">
        <w:rPr>
          <w:color w:val="000000"/>
          <w:spacing w:val="-6"/>
          <w:shd w:val="clear" w:color="auto" w:fill="D8D8D8"/>
        </w:rPr>
        <w:t xml:space="preserve"> </w:t>
      </w:r>
      <w:r w:rsidRPr="00A848D2">
        <w:rPr>
          <w:color w:val="000000"/>
          <w:shd w:val="clear" w:color="auto" w:fill="D8D8D8"/>
        </w:rPr>
        <w:t>DOS</w:t>
      </w:r>
      <w:r w:rsidRPr="00A848D2">
        <w:rPr>
          <w:color w:val="000000"/>
          <w:spacing w:val="-3"/>
          <w:shd w:val="clear" w:color="auto" w:fill="D8D8D8"/>
        </w:rPr>
        <w:t xml:space="preserve"> </w:t>
      </w:r>
      <w:r w:rsidRPr="00A848D2">
        <w:rPr>
          <w:color w:val="000000"/>
          <w:spacing w:val="-2"/>
          <w:shd w:val="clear" w:color="auto" w:fill="D8D8D8"/>
        </w:rPr>
        <w:t>PREÇOS</w:t>
      </w:r>
      <w:r w:rsidRPr="00A848D2">
        <w:rPr>
          <w:color w:val="000000"/>
          <w:shd w:val="clear" w:color="auto" w:fill="D8D8D8"/>
        </w:rPr>
        <w:tab/>
      </w:r>
    </w:p>
    <w:p w14:paraId="44D90581" w14:textId="77777777" w:rsidR="00EA42FF" w:rsidRPr="00A848D2" w:rsidRDefault="00EA42FF">
      <w:pPr>
        <w:pStyle w:val="Corpodetexto"/>
        <w:spacing w:before="2"/>
        <w:ind w:left="0"/>
        <w:jc w:val="left"/>
        <w:rPr>
          <w:rFonts w:ascii="Arial" w:hAnsi="Arial" w:cs="Arial"/>
          <w:b/>
        </w:rPr>
      </w:pPr>
    </w:p>
    <w:p w14:paraId="54B4F057" w14:textId="77777777" w:rsidR="00EA42FF" w:rsidRPr="00A848D2" w:rsidRDefault="008F6D6C" w:rsidP="00E12BEA">
      <w:pPr>
        <w:pStyle w:val="PargrafodaLista"/>
        <w:numPr>
          <w:ilvl w:val="1"/>
          <w:numId w:val="14"/>
        </w:numPr>
        <w:tabs>
          <w:tab w:val="left" w:pos="707"/>
        </w:tabs>
        <w:ind w:right="138" w:firstLine="0"/>
        <w:rPr>
          <w:rFonts w:ascii="Arial" w:hAnsi="Arial" w:cs="Arial"/>
          <w:b/>
        </w:rPr>
      </w:pPr>
      <w:r w:rsidRPr="00A848D2">
        <w:rPr>
          <w:rFonts w:ascii="Arial" w:hAnsi="Arial" w:cs="Arial"/>
        </w:rPr>
        <w:t>Encerrada a etapa de envio de lances da sessão pública, o pregoeiro encaminhará pelo sistema eletrônico, contraproposta</w:t>
      </w:r>
      <w:r w:rsidRPr="00A848D2">
        <w:rPr>
          <w:rFonts w:ascii="Arial" w:hAnsi="Arial" w:cs="Arial"/>
          <w:spacing w:val="-1"/>
        </w:rPr>
        <w:t xml:space="preserve"> </w:t>
      </w:r>
      <w:r w:rsidRPr="00A848D2">
        <w:rPr>
          <w:rFonts w:ascii="Arial" w:hAnsi="Arial" w:cs="Arial"/>
        </w:rPr>
        <w:t>ao licitante</w:t>
      </w:r>
      <w:r w:rsidRPr="00A848D2">
        <w:rPr>
          <w:rFonts w:ascii="Arial" w:hAnsi="Arial" w:cs="Arial"/>
          <w:spacing w:val="-4"/>
        </w:rPr>
        <w:t xml:space="preserve"> </w:t>
      </w:r>
      <w:r w:rsidRPr="00A848D2">
        <w:rPr>
          <w:rFonts w:ascii="Arial" w:hAnsi="Arial" w:cs="Arial"/>
        </w:rPr>
        <w:t>que tenha apresentado o</w:t>
      </w:r>
      <w:r w:rsidRPr="00A848D2">
        <w:rPr>
          <w:rFonts w:ascii="Arial" w:hAnsi="Arial" w:cs="Arial"/>
          <w:spacing w:val="-4"/>
        </w:rPr>
        <w:t xml:space="preserve"> </w:t>
      </w:r>
      <w:r w:rsidRPr="00A848D2">
        <w:rPr>
          <w:rFonts w:ascii="Arial" w:hAnsi="Arial" w:cs="Arial"/>
        </w:rPr>
        <w:t>melhor preço, para</w:t>
      </w:r>
      <w:r w:rsidRPr="00A848D2">
        <w:rPr>
          <w:rFonts w:ascii="Arial" w:hAnsi="Arial" w:cs="Arial"/>
          <w:spacing w:val="-4"/>
        </w:rPr>
        <w:t xml:space="preserve"> </w:t>
      </w:r>
      <w:r w:rsidRPr="00A848D2">
        <w:rPr>
          <w:rFonts w:ascii="Arial" w:hAnsi="Arial" w:cs="Arial"/>
        </w:rPr>
        <w:t xml:space="preserve">que seja obtida melhor proposta, vedada a negociação em condições diferentes das previstas no </w:t>
      </w:r>
      <w:r w:rsidRPr="00A848D2">
        <w:rPr>
          <w:rFonts w:ascii="Arial" w:hAnsi="Arial" w:cs="Arial"/>
          <w:spacing w:val="-2"/>
        </w:rPr>
        <w:t>edital.</w:t>
      </w:r>
    </w:p>
    <w:p w14:paraId="3C752893" w14:textId="77777777" w:rsidR="00EA42FF" w:rsidRPr="00A848D2" w:rsidRDefault="00EA42FF">
      <w:pPr>
        <w:pStyle w:val="Corpodetexto"/>
        <w:ind w:left="0"/>
        <w:jc w:val="left"/>
        <w:rPr>
          <w:rFonts w:ascii="Arial" w:hAnsi="Arial" w:cs="Arial"/>
        </w:rPr>
      </w:pPr>
    </w:p>
    <w:p w14:paraId="75A2699D" w14:textId="77777777" w:rsidR="00EA42FF" w:rsidRPr="00A848D2" w:rsidRDefault="008F6D6C">
      <w:pPr>
        <w:pStyle w:val="Corpodetexto"/>
        <w:ind w:left="708"/>
        <w:jc w:val="left"/>
        <w:rPr>
          <w:rFonts w:ascii="Arial" w:hAnsi="Arial" w:cs="Arial"/>
        </w:rPr>
      </w:pPr>
      <w:r w:rsidRPr="00A848D2">
        <w:rPr>
          <w:rFonts w:ascii="Arial" w:hAnsi="Arial" w:cs="Arial"/>
        </w:rPr>
        <w:t>§ 1º A negociação será realizada por meio do sistema e poderá ser acompanhada pelos demais licitantes.</w:t>
      </w:r>
    </w:p>
    <w:p w14:paraId="72BAA08C" w14:textId="77777777" w:rsidR="00EA42FF" w:rsidRPr="00A848D2" w:rsidRDefault="00EA42FF">
      <w:pPr>
        <w:pStyle w:val="Corpodetexto"/>
        <w:ind w:left="0"/>
        <w:jc w:val="left"/>
        <w:rPr>
          <w:rFonts w:ascii="Arial" w:hAnsi="Arial" w:cs="Arial"/>
        </w:rPr>
      </w:pPr>
    </w:p>
    <w:p w14:paraId="7CAE0614" w14:textId="297D5861" w:rsidR="00EA42FF" w:rsidRPr="00A848D2" w:rsidRDefault="008F6D6C" w:rsidP="00E12BEA">
      <w:pPr>
        <w:pStyle w:val="PargrafodaLista"/>
        <w:numPr>
          <w:ilvl w:val="1"/>
          <w:numId w:val="14"/>
        </w:numPr>
        <w:tabs>
          <w:tab w:val="left" w:pos="707"/>
        </w:tabs>
        <w:ind w:right="137" w:firstLine="0"/>
        <w:rPr>
          <w:rFonts w:ascii="Arial" w:hAnsi="Arial" w:cs="Arial"/>
          <w:b/>
        </w:rPr>
      </w:pPr>
      <w:bookmarkStart w:id="3" w:name="_Hlk201568513"/>
      <w:r w:rsidRPr="00A848D2">
        <w:rPr>
          <w:rFonts w:ascii="Arial" w:hAnsi="Arial" w:cs="Arial"/>
        </w:rPr>
        <w:t xml:space="preserve">Após finalização dos lances, negociações e atualizações dos preços, o Pregoeiro examinará a compatibilidade dos preços em relação ao estimado para contratação, apurado pelo Setor </w:t>
      </w:r>
      <w:r w:rsidR="009576CF" w:rsidRPr="00A848D2">
        <w:rPr>
          <w:rFonts w:ascii="Arial" w:hAnsi="Arial" w:cs="Arial"/>
        </w:rPr>
        <w:t>que realizou a</w:t>
      </w:r>
      <w:r w:rsidRPr="00A848D2">
        <w:rPr>
          <w:rFonts w:ascii="Arial" w:hAnsi="Arial" w:cs="Arial"/>
        </w:rPr>
        <w:t xml:space="preserve"> Pesquisa e Cotação de Preços, bem como, se o valor unitário e total encontram-se com no </w:t>
      </w:r>
      <w:r w:rsidRPr="00A848D2">
        <w:rPr>
          <w:rFonts w:ascii="Arial" w:hAnsi="Arial" w:cs="Arial"/>
          <w:b/>
          <w:u w:val="single"/>
        </w:rPr>
        <w:t>máximo 02 (duas) casas decimais</w:t>
      </w:r>
      <w:bookmarkEnd w:id="3"/>
      <w:r w:rsidRPr="00A848D2">
        <w:rPr>
          <w:rFonts w:ascii="Arial" w:hAnsi="Arial" w:cs="Arial"/>
          <w:b/>
          <w:u w:val="single"/>
        </w:rPr>
        <w:t>;</w:t>
      </w:r>
    </w:p>
    <w:p w14:paraId="3B2C2AC5" w14:textId="77777777" w:rsidR="00EA42FF" w:rsidRPr="00A848D2" w:rsidRDefault="008F6D6C" w:rsidP="00E12BEA">
      <w:pPr>
        <w:pStyle w:val="PargrafodaLista"/>
        <w:numPr>
          <w:ilvl w:val="2"/>
          <w:numId w:val="14"/>
        </w:numPr>
        <w:tabs>
          <w:tab w:val="left" w:pos="1841"/>
        </w:tabs>
        <w:spacing w:before="253"/>
        <w:ind w:left="708" w:right="139" w:firstLine="0"/>
        <w:rPr>
          <w:rFonts w:ascii="Arial" w:hAnsi="Arial" w:cs="Arial"/>
        </w:rPr>
      </w:pPr>
      <w:r w:rsidRPr="00A848D2">
        <w:rPr>
          <w:rFonts w:ascii="Arial" w:hAnsi="Arial" w:cs="Arial"/>
        </w:rPr>
        <w:lastRenderedPageBreak/>
        <w:t>O Pregoeiro não aceitará proposta final cujo preço seja superior ao estimado (valor de mercado) para a contratação, apurado pelo Setor responsável. Vide art. 59 inciso III da lei 14.133/21.</w:t>
      </w:r>
    </w:p>
    <w:p w14:paraId="2871AAFF" w14:textId="77777777" w:rsidR="00EA42FF" w:rsidRPr="00A848D2" w:rsidRDefault="00EA42FF">
      <w:pPr>
        <w:pStyle w:val="Corpodetexto"/>
        <w:ind w:left="0"/>
        <w:jc w:val="left"/>
        <w:rPr>
          <w:rFonts w:ascii="Arial" w:hAnsi="Arial" w:cs="Arial"/>
        </w:rPr>
      </w:pPr>
    </w:p>
    <w:p w14:paraId="2BB9D3E7" w14:textId="77777777" w:rsidR="00EA42FF" w:rsidRPr="00A848D2" w:rsidRDefault="008F6D6C" w:rsidP="00E12BEA">
      <w:pPr>
        <w:pStyle w:val="PargrafodaLista"/>
        <w:numPr>
          <w:ilvl w:val="2"/>
          <w:numId w:val="14"/>
        </w:numPr>
        <w:tabs>
          <w:tab w:val="left" w:pos="1841"/>
        </w:tabs>
        <w:spacing w:before="1"/>
        <w:ind w:left="708" w:right="139" w:firstLine="0"/>
        <w:rPr>
          <w:rFonts w:ascii="Arial" w:hAnsi="Arial" w:cs="Arial"/>
        </w:rPr>
      </w:pPr>
      <w:r w:rsidRPr="00A848D2">
        <w:rPr>
          <w:rFonts w:ascii="Arial" w:hAnsi="Arial" w:cs="Arial"/>
        </w:rPr>
        <w:t>Serão aceitos somente lances em moeda corrente nacional (R$), com VALORES UNITÁRIOS E TOTAIS com no máximo 02 (duas) casas decimais, considerando as quantidades constantes no ANEXO I – TERMO DE REFERÊNCIA.</w:t>
      </w:r>
      <w:r w:rsidRPr="00A848D2">
        <w:rPr>
          <w:rFonts w:ascii="Arial" w:hAnsi="Arial" w:cs="Arial"/>
          <w:spacing w:val="80"/>
        </w:rPr>
        <w:t xml:space="preserve"> </w:t>
      </w:r>
      <w:r w:rsidRPr="00A848D2">
        <w:rPr>
          <w:rFonts w:ascii="Arial" w:hAnsi="Arial" w:cs="Arial"/>
        </w:rPr>
        <w:t>Caso</w:t>
      </w:r>
      <w:r w:rsidRPr="00A848D2">
        <w:rPr>
          <w:rFonts w:ascii="Arial" w:hAnsi="Arial" w:cs="Arial"/>
          <w:spacing w:val="29"/>
        </w:rPr>
        <w:t xml:space="preserve"> </w:t>
      </w:r>
      <w:r w:rsidRPr="00A848D2">
        <w:rPr>
          <w:rFonts w:ascii="Arial" w:hAnsi="Arial" w:cs="Arial"/>
        </w:rPr>
        <w:t>a</w:t>
      </w:r>
      <w:r w:rsidRPr="00A848D2">
        <w:rPr>
          <w:rFonts w:ascii="Arial" w:hAnsi="Arial" w:cs="Arial"/>
          <w:spacing w:val="29"/>
        </w:rPr>
        <w:t xml:space="preserve"> </w:t>
      </w:r>
      <w:r w:rsidRPr="00A848D2">
        <w:rPr>
          <w:rFonts w:ascii="Arial" w:hAnsi="Arial" w:cs="Arial"/>
        </w:rPr>
        <w:t>licitante</w:t>
      </w:r>
      <w:r w:rsidRPr="00A848D2">
        <w:rPr>
          <w:rFonts w:ascii="Arial" w:hAnsi="Arial" w:cs="Arial"/>
          <w:spacing w:val="26"/>
        </w:rPr>
        <w:t xml:space="preserve"> </w:t>
      </w:r>
      <w:r w:rsidRPr="00A848D2">
        <w:rPr>
          <w:rFonts w:ascii="Arial" w:hAnsi="Arial" w:cs="Arial"/>
        </w:rPr>
        <w:t>divergir</w:t>
      </w:r>
      <w:r w:rsidRPr="00A848D2">
        <w:rPr>
          <w:rFonts w:ascii="Arial" w:hAnsi="Arial" w:cs="Arial"/>
          <w:spacing w:val="27"/>
        </w:rPr>
        <w:t xml:space="preserve"> </w:t>
      </w:r>
      <w:r w:rsidRPr="00A848D2">
        <w:rPr>
          <w:rFonts w:ascii="Arial" w:hAnsi="Arial" w:cs="Arial"/>
        </w:rPr>
        <w:t>com</w:t>
      </w:r>
      <w:r w:rsidRPr="00A848D2">
        <w:rPr>
          <w:rFonts w:ascii="Arial" w:hAnsi="Arial" w:cs="Arial"/>
          <w:spacing w:val="31"/>
        </w:rPr>
        <w:t xml:space="preserve"> </w:t>
      </w:r>
      <w:r w:rsidRPr="00A848D2">
        <w:rPr>
          <w:rFonts w:ascii="Arial" w:hAnsi="Arial" w:cs="Arial"/>
        </w:rPr>
        <w:t>o</w:t>
      </w:r>
      <w:r w:rsidRPr="00A848D2">
        <w:rPr>
          <w:rFonts w:ascii="Arial" w:hAnsi="Arial" w:cs="Arial"/>
          <w:spacing w:val="27"/>
        </w:rPr>
        <w:t xml:space="preserve"> </w:t>
      </w:r>
      <w:r w:rsidRPr="00A848D2">
        <w:rPr>
          <w:rFonts w:ascii="Arial" w:hAnsi="Arial" w:cs="Arial"/>
        </w:rPr>
        <w:t>exigido,</w:t>
      </w:r>
      <w:r w:rsidRPr="00A848D2">
        <w:rPr>
          <w:rFonts w:ascii="Arial" w:hAnsi="Arial" w:cs="Arial"/>
          <w:spacing w:val="32"/>
        </w:rPr>
        <w:t xml:space="preserve"> </w:t>
      </w:r>
      <w:r w:rsidRPr="00A848D2">
        <w:rPr>
          <w:rFonts w:ascii="Arial" w:hAnsi="Arial" w:cs="Arial"/>
        </w:rPr>
        <w:t>o</w:t>
      </w:r>
      <w:r w:rsidRPr="00A848D2">
        <w:rPr>
          <w:rFonts w:ascii="Arial" w:hAnsi="Arial" w:cs="Arial"/>
          <w:spacing w:val="29"/>
        </w:rPr>
        <w:t xml:space="preserve"> </w:t>
      </w:r>
      <w:r w:rsidRPr="00A848D2">
        <w:rPr>
          <w:rFonts w:ascii="Arial" w:hAnsi="Arial" w:cs="Arial"/>
        </w:rPr>
        <w:t>Pregoeiro,</w:t>
      </w:r>
      <w:r w:rsidRPr="00A848D2">
        <w:rPr>
          <w:rFonts w:ascii="Arial" w:hAnsi="Arial" w:cs="Arial"/>
          <w:spacing w:val="30"/>
        </w:rPr>
        <w:t xml:space="preserve"> </w:t>
      </w:r>
      <w:r w:rsidRPr="00A848D2">
        <w:rPr>
          <w:rFonts w:ascii="Arial" w:hAnsi="Arial" w:cs="Arial"/>
        </w:rPr>
        <w:t>poderá</w:t>
      </w:r>
      <w:r w:rsidRPr="00A848D2">
        <w:rPr>
          <w:rFonts w:ascii="Arial" w:hAnsi="Arial" w:cs="Arial"/>
          <w:spacing w:val="26"/>
        </w:rPr>
        <w:t xml:space="preserve"> </w:t>
      </w:r>
      <w:r w:rsidRPr="00A848D2">
        <w:rPr>
          <w:rFonts w:ascii="Arial" w:hAnsi="Arial" w:cs="Arial"/>
        </w:rPr>
        <w:t>convocar</w:t>
      </w:r>
      <w:r w:rsidRPr="00A848D2">
        <w:rPr>
          <w:rFonts w:ascii="Arial" w:hAnsi="Arial" w:cs="Arial"/>
          <w:spacing w:val="31"/>
        </w:rPr>
        <w:t xml:space="preserve"> </w:t>
      </w:r>
      <w:r w:rsidRPr="00A848D2">
        <w:rPr>
          <w:rFonts w:ascii="Arial" w:hAnsi="Arial" w:cs="Arial"/>
        </w:rPr>
        <w:t>para</w:t>
      </w:r>
      <w:r w:rsidRPr="00A848D2">
        <w:rPr>
          <w:rFonts w:ascii="Arial" w:hAnsi="Arial" w:cs="Arial"/>
          <w:spacing w:val="30"/>
        </w:rPr>
        <w:t xml:space="preserve"> </w:t>
      </w:r>
      <w:r w:rsidRPr="00A848D2">
        <w:rPr>
          <w:rFonts w:ascii="Arial" w:hAnsi="Arial" w:cs="Arial"/>
        </w:rPr>
        <w:t>atualização do referido</w:t>
      </w:r>
      <w:r w:rsidRPr="00A848D2">
        <w:rPr>
          <w:rFonts w:ascii="Arial" w:hAnsi="Arial" w:cs="Arial"/>
          <w:spacing w:val="40"/>
        </w:rPr>
        <w:t xml:space="preserve"> </w:t>
      </w:r>
      <w:r w:rsidRPr="00A848D2">
        <w:rPr>
          <w:rFonts w:ascii="Arial" w:hAnsi="Arial" w:cs="Arial"/>
        </w:rPr>
        <w:t>valor,</w:t>
      </w:r>
      <w:r w:rsidRPr="00A848D2">
        <w:rPr>
          <w:rFonts w:ascii="Arial" w:hAnsi="Arial" w:cs="Arial"/>
          <w:spacing w:val="40"/>
        </w:rPr>
        <w:t xml:space="preserve"> </w:t>
      </w:r>
      <w:r w:rsidRPr="00A848D2">
        <w:rPr>
          <w:rFonts w:ascii="Arial" w:hAnsi="Arial" w:cs="Arial"/>
        </w:rPr>
        <w:t>e/ou realizar a</w:t>
      </w:r>
      <w:r w:rsidRPr="00A848D2">
        <w:rPr>
          <w:rFonts w:ascii="Arial" w:hAnsi="Arial" w:cs="Arial"/>
          <w:spacing w:val="40"/>
        </w:rPr>
        <w:t xml:space="preserve"> </w:t>
      </w:r>
      <w:r w:rsidRPr="00A848D2">
        <w:rPr>
          <w:rFonts w:ascii="Arial" w:hAnsi="Arial" w:cs="Arial"/>
        </w:rPr>
        <w:t>atualização</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valores</w:t>
      </w:r>
      <w:r w:rsidRPr="00A848D2">
        <w:rPr>
          <w:rFonts w:ascii="Arial" w:hAnsi="Arial" w:cs="Arial"/>
          <w:spacing w:val="40"/>
        </w:rPr>
        <w:t xml:space="preserve"> </w:t>
      </w:r>
      <w:r w:rsidRPr="00A848D2">
        <w:rPr>
          <w:rFonts w:ascii="Arial" w:hAnsi="Arial" w:cs="Arial"/>
        </w:rPr>
        <w:t>arredondando-os</w:t>
      </w:r>
      <w:r w:rsidRPr="00A848D2">
        <w:rPr>
          <w:rFonts w:ascii="Arial" w:hAnsi="Arial" w:cs="Arial"/>
          <w:spacing w:val="40"/>
        </w:rPr>
        <w:t xml:space="preserve"> </w:t>
      </w:r>
      <w:r w:rsidRPr="00A848D2">
        <w:rPr>
          <w:rFonts w:ascii="Arial" w:hAnsi="Arial" w:cs="Arial"/>
        </w:rPr>
        <w:t>PARA MENOR automaticamente caso a licitante permaneça inerte.</w:t>
      </w:r>
    </w:p>
    <w:p w14:paraId="1303018A" w14:textId="77777777" w:rsidR="00EA42FF" w:rsidRPr="00A848D2" w:rsidRDefault="008F6D6C" w:rsidP="00E12BEA">
      <w:pPr>
        <w:pStyle w:val="Ttulo1"/>
        <w:numPr>
          <w:ilvl w:val="0"/>
          <w:numId w:val="14"/>
        </w:numPr>
        <w:tabs>
          <w:tab w:val="left" w:pos="707"/>
          <w:tab w:val="left" w:pos="9526"/>
        </w:tabs>
        <w:spacing w:before="250"/>
        <w:ind w:left="707" w:hanging="565"/>
      </w:pPr>
      <w:r w:rsidRPr="00A848D2">
        <w:rPr>
          <w:color w:val="000000"/>
          <w:shd w:val="clear" w:color="auto" w:fill="D8D8D8"/>
        </w:rPr>
        <w:t>DA</w:t>
      </w:r>
      <w:r w:rsidRPr="00A848D2">
        <w:rPr>
          <w:color w:val="000000"/>
          <w:spacing w:val="-6"/>
          <w:shd w:val="clear" w:color="auto" w:fill="D8D8D8"/>
        </w:rPr>
        <w:t xml:space="preserve"> </w:t>
      </w:r>
      <w:r w:rsidRPr="00A848D2">
        <w:rPr>
          <w:color w:val="000000"/>
          <w:shd w:val="clear" w:color="auto" w:fill="D8D8D8"/>
        </w:rPr>
        <w:t>PROPOSTA</w:t>
      </w:r>
      <w:r w:rsidRPr="00A848D2">
        <w:rPr>
          <w:color w:val="000000"/>
          <w:spacing w:val="-5"/>
          <w:shd w:val="clear" w:color="auto" w:fill="D8D8D8"/>
        </w:rPr>
        <w:t xml:space="preserve"> </w:t>
      </w:r>
      <w:r w:rsidRPr="00A848D2">
        <w:rPr>
          <w:color w:val="000000"/>
          <w:shd w:val="clear" w:color="auto" w:fill="D8D8D8"/>
        </w:rPr>
        <w:t>DE</w:t>
      </w:r>
      <w:r w:rsidRPr="00A848D2">
        <w:rPr>
          <w:color w:val="000000"/>
          <w:spacing w:val="-2"/>
          <w:shd w:val="clear" w:color="auto" w:fill="D8D8D8"/>
        </w:rPr>
        <w:t xml:space="preserve"> PREÇOS</w:t>
      </w:r>
      <w:r w:rsidRPr="00A848D2">
        <w:rPr>
          <w:color w:val="000000"/>
          <w:shd w:val="clear" w:color="auto" w:fill="D8D8D8"/>
        </w:rPr>
        <w:tab/>
      </w:r>
    </w:p>
    <w:p w14:paraId="755EBC95" w14:textId="77777777" w:rsidR="00EA42FF" w:rsidRPr="00A848D2" w:rsidRDefault="00EA42FF">
      <w:pPr>
        <w:pStyle w:val="Corpodetexto"/>
        <w:spacing w:before="3"/>
        <w:ind w:left="0"/>
        <w:jc w:val="left"/>
        <w:rPr>
          <w:rFonts w:ascii="Arial" w:hAnsi="Arial" w:cs="Arial"/>
          <w:b/>
        </w:rPr>
      </w:pPr>
    </w:p>
    <w:p w14:paraId="4E759BD6" w14:textId="77777777" w:rsidR="00EA42FF" w:rsidRPr="00A848D2" w:rsidRDefault="008F6D6C" w:rsidP="00E12BEA">
      <w:pPr>
        <w:pStyle w:val="PargrafodaLista"/>
        <w:numPr>
          <w:ilvl w:val="1"/>
          <w:numId w:val="14"/>
        </w:numPr>
        <w:tabs>
          <w:tab w:val="left" w:pos="707"/>
        </w:tabs>
        <w:ind w:right="138" w:firstLine="0"/>
        <w:rPr>
          <w:rFonts w:ascii="Arial" w:hAnsi="Arial" w:cs="Arial"/>
          <w:b/>
        </w:rPr>
      </w:pPr>
      <w:r w:rsidRPr="00A848D2">
        <w:rPr>
          <w:rFonts w:ascii="Arial" w:hAnsi="Arial" w:cs="Arial"/>
        </w:rPr>
        <w:t xml:space="preserve">Encerrada a fase de lances e negociação, o(a) pregoeiro(a) solicitará do licitante classificado provisoriamente em primeiro lugar, o envio da </w:t>
      </w:r>
      <w:r w:rsidRPr="00A848D2">
        <w:rPr>
          <w:rFonts w:ascii="Arial" w:hAnsi="Arial" w:cs="Arial"/>
          <w:u w:val="single"/>
        </w:rPr>
        <w:t>Proposta de Preços</w:t>
      </w:r>
      <w:r w:rsidRPr="00A848D2">
        <w:rPr>
          <w:rFonts w:ascii="Arial" w:hAnsi="Arial" w:cs="Arial"/>
        </w:rPr>
        <w:t>, observado o prazo limite</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até</w:t>
      </w:r>
      <w:r w:rsidRPr="00A848D2">
        <w:rPr>
          <w:rFonts w:ascii="Arial" w:hAnsi="Arial" w:cs="Arial"/>
          <w:spacing w:val="-1"/>
        </w:rPr>
        <w:t xml:space="preserve"> </w:t>
      </w:r>
      <w:r w:rsidRPr="00A848D2">
        <w:rPr>
          <w:rFonts w:ascii="Arial" w:hAnsi="Arial" w:cs="Arial"/>
          <w:u w:val="single"/>
        </w:rPr>
        <w:t>02</w:t>
      </w:r>
      <w:r w:rsidRPr="00A848D2">
        <w:rPr>
          <w:rFonts w:ascii="Arial" w:hAnsi="Arial" w:cs="Arial"/>
          <w:spacing w:val="-3"/>
          <w:u w:val="single"/>
        </w:rPr>
        <w:t xml:space="preserve"> </w:t>
      </w:r>
      <w:r w:rsidRPr="00A848D2">
        <w:rPr>
          <w:rFonts w:ascii="Arial" w:hAnsi="Arial" w:cs="Arial"/>
          <w:u w:val="single"/>
        </w:rPr>
        <w:t>(duas) horas</w:t>
      </w:r>
      <w:r w:rsidRPr="00A848D2">
        <w:rPr>
          <w:rFonts w:ascii="Arial" w:hAnsi="Arial" w:cs="Arial"/>
        </w:rPr>
        <w:t>,</w:t>
      </w:r>
      <w:r w:rsidRPr="00A848D2">
        <w:rPr>
          <w:rFonts w:ascii="Arial" w:hAnsi="Arial" w:cs="Arial"/>
          <w:spacing w:val="-3"/>
        </w:rPr>
        <w:t xml:space="preserve"> </w:t>
      </w:r>
      <w:r w:rsidRPr="00A848D2">
        <w:rPr>
          <w:rFonts w:ascii="Arial" w:hAnsi="Arial" w:cs="Arial"/>
        </w:rPr>
        <w:t>conforme o</w:t>
      </w:r>
      <w:r w:rsidRPr="00A848D2">
        <w:rPr>
          <w:rFonts w:ascii="Arial" w:hAnsi="Arial" w:cs="Arial"/>
          <w:spacing w:val="-5"/>
        </w:rPr>
        <w:t xml:space="preserve"> </w:t>
      </w:r>
      <w:r w:rsidRPr="00A848D2">
        <w:rPr>
          <w:rFonts w:ascii="Arial" w:hAnsi="Arial" w:cs="Arial"/>
        </w:rPr>
        <w:t>§</w:t>
      </w:r>
      <w:r w:rsidRPr="00A848D2">
        <w:rPr>
          <w:rFonts w:ascii="Arial" w:hAnsi="Arial" w:cs="Arial"/>
          <w:spacing w:val="-3"/>
        </w:rPr>
        <w:t xml:space="preserve"> </w:t>
      </w:r>
      <w:r w:rsidRPr="00A848D2">
        <w:rPr>
          <w:rFonts w:ascii="Arial" w:hAnsi="Arial" w:cs="Arial"/>
        </w:rPr>
        <w:t>2º</w:t>
      </w:r>
      <w:r w:rsidRPr="00A848D2">
        <w:rPr>
          <w:rFonts w:ascii="Arial" w:hAnsi="Arial" w:cs="Arial"/>
          <w:spacing w:val="-2"/>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art. 38</w:t>
      </w:r>
      <w:r w:rsidRPr="00A848D2">
        <w:rPr>
          <w:rFonts w:ascii="Arial" w:hAnsi="Arial" w:cs="Arial"/>
          <w:spacing w:val="-2"/>
        </w:rPr>
        <w:t xml:space="preserve"> </w:t>
      </w:r>
      <w:r w:rsidRPr="00A848D2">
        <w:rPr>
          <w:rFonts w:ascii="Arial" w:hAnsi="Arial" w:cs="Arial"/>
        </w:rPr>
        <w:t>do Decreto</w:t>
      </w:r>
      <w:r w:rsidRPr="00A848D2">
        <w:rPr>
          <w:rFonts w:ascii="Arial" w:hAnsi="Arial" w:cs="Arial"/>
          <w:spacing w:val="-4"/>
        </w:rPr>
        <w:t xml:space="preserve"> </w:t>
      </w:r>
      <w:r w:rsidRPr="00A848D2">
        <w:rPr>
          <w:rFonts w:ascii="Arial" w:hAnsi="Arial" w:cs="Arial"/>
        </w:rPr>
        <w:t>Federal</w:t>
      </w:r>
      <w:r w:rsidRPr="00A848D2">
        <w:rPr>
          <w:rFonts w:ascii="Arial" w:hAnsi="Arial" w:cs="Arial"/>
          <w:spacing w:val="-1"/>
        </w:rPr>
        <w:t xml:space="preserve"> </w:t>
      </w:r>
      <w:r w:rsidRPr="00A848D2">
        <w:rPr>
          <w:rFonts w:ascii="Arial" w:hAnsi="Arial" w:cs="Arial"/>
        </w:rPr>
        <w:t>10.024/2019.</w:t>
      </w:r>
    </w:p>
    <w:p w14:paraId="10E83663" w14:textId="77777777" w:rsidR="00EA42FF" w:rsidRPr="00A848D2" w:rsidRDefault="008F6D6C" w:rsidP="00E12BEA">
      <w:pPr>
        <w:pStyle w:val="PargrafodaLista"/>
        <w:numPr>
          <w:ilvl w:val="2"/>
          <w:numId w:val="14"/>
        </w:numPr>
        <w:tabs>
          <w:tab w:val="left" w:pos="2410"/>
        </w:tabs>
        <w:spacing w:before="252"/>
        <w:ind w:left="1275" w:right="139" w:firstLine="0"/>
        <w:rPr>
          <w:rFonts w:ascii="Arial" w:hAnsi="Arial" w:cs="Arial"/>
        </w:rPr>
      </w:pPr>
      <w:r w:rsidRPr="00A848D2">
        <w:rPr>
          <w:rFonts w:ascii="Arial" w:hAnsi="Arial" w:cs="Arial"/>
        </w:rPr>
        <w:t>A</w:t>
      </w:r>
      <w:r w:rsidRPr="00A848D2">
        <w:rPr>
          <w:rFonts w:ascii="Arial" w:hAnsi="Arial" w:cs="Arial"/>
          <w:spacing w:val="38"/>
        </w:rPr>
        <w:t xml:space="preserve"> </w:t>
      </w:r>
      <w:r w:rsidRPr="00A848D2">
        <w:rPr>
          <w:rFonts w:ascii="Arial" w:hAnsi="Arial" w:cs="Arial"/>
        </w:rPr>
        <w:t>critério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administração,</w:t>
      </w:r>
      <w:r w:rsidRPr="00A848D2">
        <w:rPr>
          <w:rFonts w:ascii="Arial" w:hAnsi="Arial" w:cs="Arial"/>
          <w:spacing w:val="39"/>
        </w:rPr>
        <w:t xml:space="preserve"> </w:t>
      </w:r>
      <w:r w:rsidRPr="00A848D2">
        <w:rPr>
          <w:rFonts w:ascii="Arial" w:hAnsi="Arial" w:cs="Arial"/>
        </w:rPr>
        <w:t>poderá</w:t>
      </w:r>
      <w:r w:rsidRPr="00A848D2">
        <w:rPr>
          <w:rFonts w:ascii="Arial" w:hAnsi="Arial" w:cs="Arial"/>
          <w:spacing w:val="38"/>
        </w:rPr>
        <w:t xml:space="preserve"> </w:t>
      </w:r>
      <w:r w:rsidRPr="00A848D2">
        <w:rPr>
          <w:rFonts w:ascii="Arial" w:hAnsi="Arial" w:cs="Arial"/>
        </w:rPr>
        <w:t>o</w:t>
      </w:r>
      <w:r w:rsidRPr="00A848D2">
        <w:rPr>
          <w:rFonts w:ascii="Arial" w:hAnsi="Arial" w:cs="Arial"/>
          <w:spacing w:val="39"/>
        </w:rPr>
        <w:t xml:space="preserve"> </w:t>
      </w:r>
      <w:r w:rsidRPr="00A848D2">
        <w:rPr>
          <w:rFonts w:ascii="Arial" w:hAnsi="Arial" w:cs="Arial"/>
        </w:rPr>
        <w:t>prazo</w:t>
      </w:r>
      <w:r w:rsidRPr="00A848D2">
        <w:rPr>
          <w:rFonts w:ascii="Arial" w:hAnsi="Arial" w:cs="Arial"/>
          <w:spacing w:val="38"/>
        </w:rPr>
        <w:t xml:space="preserve"> </w:t>
      </w:r>
      <w:r w:rsidRPr="00A848D2">
        <w:rPr>
          <w:rFonts w:ascii="Arial" w:hAnsi="Arial" w:cs="Arial"/>
        </w:rPr>
        <w:t>limite</w:t>
      </w:r>
      <w:r w:rsidRPr="00A848D2">
        <w:rPr>
          <w:rFonts w:ascii="Arial" w:hAnsi="Arial" w:cs="Arial"/>
          <w:spacing w:val="38"/>
        </w:rPr>
        <w:t xml:space="preserve"> </w:t>
      </w:r>
      <w:r w:rsidRPr="00A848D2">
        <w:rPr>
          <w:rFonts w:ascii="Arial" w:hAnsi="Arial" w:cs="Arial"/>
        </w:rPr>
        <w:t>ser</w:t>
      </w:r>
      <w:r w:rsidRPr="00A848D2">
        <w:rPr>
          <w:rFonts w:ascii="Arial" w:hAnsi="Arial" w:cs="Arial"/>
          <w:spacing w:val="38"/>
        </w:rPr>
        <w:t xml:space="preserve"> </w:t>
      </w:r>
      <w:r w:rsidRPr="00A848D2">
        <w:rPr>
          <w:rFonts w:ascii="Arial" w:hAnsi="Arial" w:cs="Arial"/>
        </w:rPr>
        <w:t>prorrogado</w:t>
      </w:r>
      <w:r w:rsidRPr="00A848D2">
        <w:rPr>
          <w:rFonts w:ascii="Arial" w:hAnsi="Arial" w:cs="Arial"/>
          <w:spacing w:val="39"/>
        </w:rPr>
        <w:t xml:space="preserve"> </w:t>
      </w:r>
      <w:r w:rsidRPr="00A848D2">
        <w:rPr>
          <w:rFonts w:ascii="Arial" w:hAnsi="Arial" w:cs="Arial"/>
        </w:rPr>
        <w:t>por igual período, de forma justificada.</w:t>
      </w:r>
    </w:p>
    <w:p w14:paraId="377B3F0B" w14:textId="77777777" w:rsidR="00EA42FF" w:rsidRPr="00A848D2" w:rsidRDefault="008F6D6C" w:rsidP="00E12BEA">
      <w:pPr>
        <w:pStyle w:val="PargrafodaLista"/>
        <w:numPr>
          <w:ilvl w:val="2"/>
          <w:numId w:val="14"/>
        </w:numPr>
        <w:tabs>
          <w:tab w:val="left" w:pos="2410"/>
        </w:tabs>
        <w:spacing w:before="252"/>
        <w:ind w:left="1275" w:right="138" w:firstLine="0"/>
        <w:rPr>
          <w:rFonts w:ascii="Arial" w:hAnsi="Arial" w:cs="Arial"/>
        </w:rPr>
      </w:pPr>
      <w:r w:rsidRPr="00A848D2">
        <w:rPr>
          <w:rFonts w:ascii="Arial" w:hAnsi="Arial" w:cs="Arial"/>
        </w:rPr>
        <w:t>O encaminhamento se dará através do módulo HABILITANET no rol de menus da Sala de Disputa, dentro do prazo estabelecido, após a fase de lances.</w:t>
      </w:r>
    </w:p>
    <w:p w14:paraId="0E2E62FD" w14:textId="77777777" w:rsidR="00EA42FF" w:rsidRPr="00A848D2" w:rsidRDefault="00EA42FF">
      <w:pPr>
        <w:pStyle w:val="Corpodetexto"/>
        <w:spacing w:before="2"/>
        <w:ind w:left="0"/>
        <w:jc w:val="left"/>
        <w:rPr>
          <w:rFonts w:ascii="Arial" w:hAnsi="Arial" w:cs="Arial"/>
        </w:rPr>
      </w:pPr>
    </w:p>
    <w:p w14:paraId="24983D28" w14:textId="427228A4" w:rsidR="00EA42FF" w:rsidRPr="00A848D2" w:rsidRDefault="008F6D6C" w:rsidP="00E12BEA">
      <w:pPr>
        <w:pStyle w:val="PargrafodaLista"/>
        <w:numPr>
          <w:ilvl w:val="2"/>
          <w:numId w:val="14"/>
        </w:numPr>
        <w:tabs>
          <w:tab w:val="left" w:pos="2410"/>
        </w:tabs>
        <w:ind w:left="1275" w:right="142" w:firstLine="0"/>
        <w:rPr>
          <w:rFonts w:ascii="Arial" w:hAnsi="Arial" w:cs="Arial"/>
        </w:rPr>
      </w:pPr>
      <w:r w:rsidRPr="00A848D2">
        <w:rPr>
          <w:rFonts w:ascii="Arial" w:hAnsi="Arial" w:cs="Arial"/>
        </w:rPr>
        <w:t xml:space="preserve">Poderá ainda ser utilizado o relatório de </w:t>
      </w:r>
      <w:r w:rsidRPr="00A848D2">
        <w:rPr>
          <w:rFonts w:ascii="Arial" w:hAnsi="Arial" w:cs="Arial"/>
          <w:u w:val="single"/>
        </w:rPr>
        <w:t>Proposta Final</w:t>
      </w:r>
      <w:r w:rsidRPr="00A848D2">
        <w:rPr>
          <w:rFonts w:ascii="Arial" w:hAnsi="Arial" w:cs="Arial"/>
        </w:rPr>
        <w:t xml:space="preserve"> expedido pelo</w:t>
      </w:r>
      <w:r w:rsidRPr="00A848D2">
        <w:rPr>
          <w:rFonts w:ascii="Arial" w:hAnsi="Arial" w:cs="Arial"/>
          <w:spacing w:val="80"/>
        </w:rPr>
        <w:t xml:space="preserve"> </w:t>
      </w:r>
      <w:r w:rsidRPr="00A848D2">
        <w:rPr>
          <w:rFonts w:ascii="Arial" w:hAnsi="Arial" w:cs="Arial"/>
        </w:rPr>
        <w:t xml:space="preserve">sistema </w:t>
      </w:r>
      <w:r w:rsidR="0008090F" w:rsidRPr="00A848D2">
        <w:rPr>
          <w:rFonts w:ascii="Arial" w:hAnsi="Arial" w:cs="Arial"/>
        </w:rPr>
        <w:t>Portal de Compras Publicas</w:t>
      </w:r>
      <w:r w:rsidRPr="00A848D2">
        <w:rPr>
          <w:rFonts w:ascii="Arial" w:hAnsi="Arial" w:cs="Arial"/>
        </w:rPr>
        <w:t xml:space="preserve"> em substituição, sem prejuízo do procedimento licitatório.</w:t>
      </w:r>
    </w:p>
    <w:p w14:paraId="5F46FA2F" w14:textId="77777777" w:rsidR="00EA42FF" w:rsidRPr="00A848D2" w:rsidRDefault="008F6D6C" w:rsidP="00E12BEA">
      <w:pPr>
        <w:pStyle w:val="PargrafodaLista"/>
        <w:numPr>
          <w:ilvl w:val="1"/>
          <w:numId w:val="14"/>
        </w:numPr>
        <w:tabs>
          <w:tab w:val="left" w:pos="707"/>
        </w:tabs>
        <w:spacing w:before="93"/>
        <w:ind w:right="141" w:firstLine="0"/>
        <w:rPr>
          <w:rFonts w:ascii="Arial" w:hAnsi="Arial" w:cs="Arial"/>
          <w:b/>
        </w:rPr>
      </w:pPr>
      <w:r w:rsidRPr="00A848D2">
        <w:rPr>
          <w:rFonts w:ascii="Arial" w:hAnsi="Arial" w:cs="Arial"/>
        </w:rPr>
        <w:t>A proposta Final corrigida e atualizada ao último valor ofertado terá validade mínima de</w:t>
      </w:r>
      <w:r w:rsidRPr="00A848D2">
        <w:rPr>
          <w:rFonts w:ascii="Arial" w:hAnsi="Arial" w:cs="Arial"/>
          <w:spacing w:val="40"/>
        </w:rPr>
        <w:t xml:space="preserve"> </w:t>
      </w:r>
      <w:r w:rsidRPr="00A848D2">
        <w:rPr>
          <w:rFonts w:ascii="Arial" w:hAnsi="Arial" w:cs="Arial"/>
          <w:u w:val="single"/>
        </w:rPr>
        <w:t>60 (sessenta) dias corridos</w:t>
      </w:r>
      <w:r w:rsidRPr="00A848D2">
        <w:rPr>
          <w:rFonts w:ascii="Arial" w:hAnsi="Arial" w:cs="Arial"/>
        </w:rPr>
        <w:t xml:space="preserve"> a partir da data de sua entrega.</w:t>
      </w:r>
    </w:p>
    <w:p w14:paraId="40F8C84C" w14:textId="77777777" w:rsidR="00EA42FF" w:rsidRPr="00A848D2" w:rsidRDefault="00EA42FF">
      <w:pPr>
        <w:pStyle w:val="Corpodetexto"/>
        <w:ind w:left="0"/>
        <w:jc w:val="left"/>
        <w:rPr>
          <w:rFonts w:ascii="Arial" w:hAnsi="Arial" w:cs="Arial"/>
        </w:rPr>
      </w:pPr>
    </w:p>
    <w:p w14:paraId="2328E2AE" w14:textId="77777777" w:rsidR="00EA42FF" w:rsidRPr="00A848D2" w:rsidRDefault="008F6D6C" w:rsidP="00E12BEA">
      <w:pPr>
        <w:pStyle w:val="PargrafodaLista"/>
        <w:numPr>
          <w:ilvl w:val="1"/>
          <w:numId w:val="14"/>
        </w:numPr>
        <w:tabs>
          <w:tab w:val="left" w:pos="707"/>
        </w:tabs>
        <w:ind w:right="140" w:firstLine="0"/>
        <w:rPr>
          <w:rFonts w:ascii="Arial" w:hAnsi="Arial" w:cs="Arial"/>
          <w:b/>
        </w:rPr>
      </w:pPr>
      <w:r w:rsidRPr="00A848D2">
        <w:rPr>
          <w:rFonts w:ascii="Arial" w:hAnsi="Arial" w:cs="Arial"/>
        </w:rPr>
        <w:t>O preenchimento da Proposta Final deve seguir estritamente a ordem e numeração dos itens conforme Anexo III - Estimativa de Custos.</w:t>
      </w:r>
    </w:p>
    <w:p w14:paraId="728CE33B" w14:textId="77777777" w:rsidR="00EA42FF" w:rsidRPr="00A848D2" w:rsidRDefault="008F6D6C" w:rsidP="00E12BEA">
      <w:pPr>
        <w:pStyle w:val="PargrafodaLista"/>
        <w:numPr>
          <w:ilvl w:val="1"/>
          <w:numId w:val="14"/>
        </w:numPr>
        <w:tabs>
          <w:tab w:val="left" w:pos="707"/>
        </w:tabs>
        <w:spacing w:before="252"/>
        <w:ind w:right="141" w:firstLine="0"/>
        <w:rPr>
          <w:rFonts w:ascii="Arial" w:hAnsi="Arial" w:cs="Arial"/>
          <w:b/>
        </w:rPr>
      </w:pPr>
      <w:r w:rsidRPr="00A848D2">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Pr="00A848D2" w:rsidRDefault="00EA42FF">
      <w:pPr>
        <w:pStyle w:val="Corpodetexto"/>
        <w:ind w:left="0"/>
        <w:jc w:val="left"/>
        <w:rPr>
          <w:rFonts w:ascii="Arial" w:hAnsi="Arial" w:cs="Arial"/>
        </w:rPr>
      </w:pPr>
    </w:p>
    <w:p w14:paraId="00FCF759" w14:textId="77777777" w:rsidR="00EA42FF" w:rsidRPr="00A848D2" w:rsidRDefault="008F6D6C" w:rsidP="00E12BEA">
      <w:pPr>
        <w:pStyle w:val="PargrafodaLista"/>
        <w:numPr>
          <w:ilvl w:val="1"/>
          <w:numId w:val="14"/>
        </w:numPr>
        <w:tabs>
          <w:tab w:val="left" w:pos="707"/>
        </w:tabs>
        <w:spacing w:before="1"/>
        <w:ind w:right="139" w:firstLine="0"/>
        <w:rPr>
          <w:rFonts w:ascii="Arial" w:hAnsi="Arial" w:cs="Arial"/>
          <w:b/>
        </w:rPr>
      </w:pPr>
      <w:r w:rsidRPr="00A848D2">
        <w:rPr>
          <w:rFonts w:ascii="Arial" w:hAnsi="Arial" w:cs="Arial"/>
        </w:rPr>
        <w:t>A cargo da administração pública, poderá o pregoeiro(a) solicitar a reelaboração da Proposta de Preços quando a mesma apresentar erros formais e passíveis de correção.</w:t>
      </w:r>
    </w:p>
    <w:p w14:paraId="03A9C5F0" w14:textId="77777777" w:rsidR="00EA42FF" w:rsidRPr="00A848D2" w:rsidRDefault="00EA42FF">
      <w:pPr>
        <w:pStyle w:val="Corpodetexto"/>
        <w:spacing w:before="1"/>
        <w:ind w:left="0"/>
        <w:jc w:val="left"/>
        <w:rPr>
          <w:rFonts w:ascii="Arial" w:hAnsi="Arial" w:cs="Arial"/>
        </w:rPr>
      </w:pPr>
    </w:p>
    <w:p w14:paraId="231B28EF" w14:textId="77777777" w:rsidR="00EA42FF" w:rsidRPr="00A848D2" w:rsidRDefault="008F6D6C" w:rsidP="00E12BEA">
      <w:pPr>
        <w:pStyle w:val="PargrafodaLista"/>
        <w:numPr>
          <w:ilvl w:val="1"/>
          <w:numId w:val="14"/>
        </w:numPr>
        <w:tabs>
          <w:tab w:val="left" w:pos="707"/>
        </w:tabs>
        <w:ind w:right="139" w:firstLine="0"/>
        <w:rPr>
          <w:rFonts w:ascii="Arial" w:hAnsi="Arial" w:cs="Arial"/>
          <w:b/>
        </w:rPr>
      </w:pPr>
      <w:r w:rsidRPr="00A848D2">
        <w:rPr>
          <w:rFonts w:ascii="Arial" w:hAnsi="Arial" w:cs="Arial"/>
        </w:rPr>
        <w:t>Se a proposta de preços não for aceitável, o Pregoeiro(a) examinará a proposta de</w:t>
      </w:r>
      <w:r w:rsidRPr="00A848D2">
        <w:rPr>
          <w:rFonts w:ascii="Arial" w:hAnsi="Arial" w:cs="Arial"/>
          <w:spacing w:val="40"/>
        </w:rPr>
        <w:t xml:space="preserve"> </w:t>
      </w:r>
      <w:r w:rsidRPr="00A848D2">
        <w:rPr>
          <w:rFonts w:ascii="Arial" w:hAnsi="Arial" w:cs="Arial"/>
        </w:rPr>
        <w:t>preços subseqüente e, assim sucessivamente, na ordem de classificação, até a apuração de uma proposta de preços que atenda ao Edital;</w:t>
      </w:r>
    </w:p>
    <w:p w14:paraId="63FE2642" w14:textId="77777777" w:rsidR="00EA42FF" w:rsidRPr="00A848D2" w:rsidRDefault="008F6D6C" w:rsidP="00E12BEA">
      <w:pPr>
        <w:pStyle w:val="PargrafodaLista"/>
        <w:numPr>
          <w:ilvl w:val="1"/>
          <w:numId w:val="14"/>
        </w:numPr>
        <w:tabs>
          <w:tab w:val="left" w:pos="707"/>
        </w:tabs>
        <w:spacing w:before="252"/>
        <w:ind w:right="138" w:firstLine="0"/>
        <w:rPr>
          <w:rFonts w:ascii="Arial" w:hAnsi="Arial" w:cs="Arial"/>
          <w:b/>
        </w:rPr>
      </w:pPr>
      <w:r w:rsidRPr="00A848D2">
        <w:rPr>
          <w:rFonts w:ascii="Arial" w:hAnsi="Arial" w:cs="Arial"/>
        </w:rPr>
        <w:t>Não poderá haver desistência dos lances ofertados, sujeitando-se o proponente desistente às penalidades estabelecidas neste Edital;</w:t>
      </w:r>
    </w:p>
    <w:p w14:paraId="280E8CD4" w14:textId="77777777" w:rsidR="00EA42FF" w:rsidRPr="00A848D2" w:rsidRDefault="008F6D6C" w:rsidP="00E12BEA">
      <w:pPr>
        <w:pStyle w:val="PargrafodaLista"/>
        <w:numPr>
          <w:ilvl w:val="2"/>
          <w:numId w:val="14"/>
        </w:numPr>
        <w:tabs>
          <w:tab w:val="left" w:pos="1841"/>
        </w:tabs>
        <w:spacing w:before="252"/>
        <w:ind w:left="708" w:right="138" w:firstLine="0"/>
        <w:rPr>
          <w:rFonts w:ascii="Arial" w:hAnsi="Arial" w:cs="Arial"/>
        </w:rPr>
      </w:pPr>
      <w:r w:rsidRPr="00A848D2">
        <w:rPr>
          <w:rFonts w:ascii="Arial" w:hAnsi="Arial" w:cs="Arial"/>
        </w:rPr>
        <w:t>A desistência em apresentar lance implicará a Licitante da etapa de lances e na manutenção do último preço por ela apresentado.</w:t>
      </w:r>
    </w:p>
    <w:p w14:paraId="513D70E3" w14:textId="77777777" w:rsidR="00EA42FF" w:rsidRPr="00A848D2" w:rsidRDefault="00EA42FF">
      <w:pPr>
        <w:pStyle w:val="Corpodetexto"/>
        <w:spacing w:before="2"/>
        <w:ind w:left="0"/>
        <w:jc w:val="left"/>
        <w:rPr>
          <w:rFonts w:ascii="Arial" w:hAnsi="Arial" w:cs="Arial"/>
        </w:rPr>
      </w:pPr>
    </w:p>
    <w:p w14:paraId="3D20A66E" w14:textId="77777777" w:rsidR="00EA42FF" w:rsidRPr="00A848D2" w:rsidRDefault="008F6D6C" w:rsidP="00E12BEA">
      <w:pPr>
        <w:pStyle w:val="PargrafodaLista"/>
        <w:numPr>
          <w:ilvl w:val="1"/>
          <w:numId w:val="14"/>
        </w:numPr>
        <w:tabs>
          <w:tab w:val="left" w:pos="707"/>
        </w:tabs>
        <w:ind w:right="141" w:firstLine="0"/>
        <w:rPr>
          <w:rFonts w:ascii="Arial" w:hAnsi="Arial" w:cs="Arial"/>
          <w:b/>
        </w:rPr>
      </w:pPr>
      <w:r w:rsidRPr="00A848D2">
        <w:rPr>
          <w:rFonts w:ascii="Arial" w:hAnsi="Arial" w:cs="Arial"/>
        </w:rPr>
        <w:t xml:space="preserve">O pregoeiro poderá solicitar </w:t>
      </w:r>
      <w:r w:rsidRPr="00A848D2">
        <w:rPr>
          <w:rFonts w:ascii="Arial" w:hAnsi="Arial" w:cs="Arial"/>
          <w:u w:val="single"/>
        </w:rPr>
        <w:t>PROSPECTO/FOLDER/CATÁLOGO/ENCARTES/</w:t>
      </w:r>
      <w:r w:rsidRPr="00A848D2">
        <w:rPr>
          <w:rFonts w:ascii="Arial" w:hAnsi="Arial" w:cs="Arial"/>
        </w:rPr>
        <w:t xml:space="preserve"> </w:t>
      </w:r>
      <w:r w:rsidRPr="00A848D2">
        <w:rPr>
          <w:rFonts w:ascii="Arial" w:hAnsi="Arial" w:cs="Arial"/>
          <w:u w:val="single"/>
        </w:rPr>
        <w:t>FOLHETOS TÉCNICOS OU LINKS OFICIAIS</w:t>
      </w:r>
      <w:r w:rsidRPr="00A848D2">
        <w:rPr>
          <w:rFonts w:ascii="Arial" w:hAnsi="Arial" w:cs="Arial"/>
        </w:rPr>
        <w:t xml:space="preserve"> do objeto, objetivando avaliar a compatibilidade do item ofertado, sob pena de desclassificação em caso de descumprimento das exigências ou do prazo estipulado;</w:t>
      </w:r>
    </w:p>
    <w:p w14:paraId="289DAE5E" w14:textId="77777777" w:rsidR="00EA42FF" w:rsidRPr="00A848D2" w:rsidRDefault="00EA42FF">
      <w:pPr>
        <w:pStyle w:val="Corpodetexto"/>
        <w:ind w:left="0"/>
        <w:jc w:val="left"/>
        <w:rPr>
          <w:rFonts w:ascii="Arial" w:hAnsi="Arial" w:cs="Arial"/>
        </w:rPr>
      </w:pPr>
    </w:p>
    <w:p w14:paraId="44370EE9" w14:textId="77777777" w:rsidR="00EA42FF" w:rsidRPr="00A848D2" w:rsidRDefault="008F6D6C" w:rsidP="00E12BEA">
      <w:pPr>
        <w:pStyle w:val="PargrafodaLista"/>
        <w:numPr>
          <w:ilvl w:val="1"/>
          <w:numId w:val="14"/>
        </w:numPr>
        <w:tabs>
          <w:tab w:val="left" w:pos="707"/>
        </w:tabs>
        <w:ind w:right="139" w:firstLine="0"/>
        <w:rPr>
          <w:rFonts w:ascii="Arial" w:hAnsi="Arial" w:cs="Arial"/>
          <w:b/>
        </w:rPr>
      </w:pPr>
      <w:r w:rsidRPr="00A848D2">
        <w:rPr>
          <w:rFonts w:ascii="Arial" w:hAnsi="Arial" w:cs="Arial"/>
        </w:rPr>
        <w:t xml:space="preserve">Nos casos em que o Pregoeiro constatar a existência de erros numéricos nas propostas de </w:t>
      </w:r>
      <w:r w:rsidRPr="00A848D2">
        <w:rPr>
          <w:rFonts w:ascii="Arial" w:hAnsi="Arial" w:cs="Arial"/>
        </w:rPr>
        <w:lastRenderedPageBreak/>
        <w:t>preços, sendo estes não significativos, proceder-se-á as correções necessárias para a apuração do preço final da proposta, obedecendo às seguintes disposições:</w:t>
      </w:r>
    </w:p>
    <w:p w14:paraId="0F43D46B" w14:textId="77777777" w:rsidR="00EA42FF" w:rsidRPr="00A848D2" w:rsidRDefault="008F6D6C" w:rsidP="00E12BEA">
      <w:pPr>
        <w:pStyle w:val="PargrafodaLista"/>
        <w:numPr>
          <w:ilvl w:val="2"/>
          <w:numId w:val="14"/>
        </w:numPr>
        <w:tabs>
          <w:tab w:val="left" w:pos="1841"/>
        </w:tabs>
        <w:spacing w:before="252"/>
        <w:ind w:left="708" w:right="138" w:firstLine="0"/>
        <w:rPr>
          <w:rFonts w:ascii="Arial" w:hAnsi="Arial" w:cs="Arial"/>
        </w:rPr>
      </w:pPr>
      <w:r w:rsidRPr="00A848D2">
        <w:rPr>
          <w:rFonts w:ascii="Arial" w:hAnsi="Arial" w:cs="Arial"/>
        </w:rPr>
        <w:t>Havendo divergências entre o preço final registrado sob a</w:t>
      </w:r>
      <w:r w:rsidRPr="00A848D2">
        <w:rPr>
          <w:rFonts w:ascii="Arial" w:hAnsi="Arial" w:cs="Arial"/>
          <w:spacing w:val="-3"/>
        </w:rPr>
        <w:t xml:space="preserve"> </w:t>
      </w:r>
      <w:r w:rsidRPr="00A848D2">
        <w:rPr>
          <w:rFonts w:ascii="Arial" w:hAnsi="Arial" w:cs="Arial"/>
        </w:rPr>
        <w:t>forma numérica</w:t>
      </w:r>
      <w:r w:rsidRPr="00A848D2">
        <w:rPr>
          <w:rFonts w:ascii="Arial" w:hAnsi="Arial" w:cs="Arial"/>
          <w:spacing w:val="-1"/>
        </w:rPr>
        <w:t xml:space="preserve"> </w:t>
      </w:r>
      <w:r w:rsidRPr="00A848D2">
        <w:rPr>
          <w:rFonts w:ascii="Arial" w:hAnsi="Arial" w:cs="Arial"/>
        </w:rPr>
        <w:t>e o valor apresentado por extenso, prevalecerá este último;</w:t>
      </w:r>
    </w:p>
    <w:p w14:paraId="3838C332" w14:textId="77777777" w:rsidR="00EA42FF" w:rsidRPr="00A848D2" w:rsidRDefault="008F6D6C" w:rsidP="00E12BEA">
      <w:pPr>
        <w:pStyle w:val="PargrafodaLista"/>
        <w:numPr>
          <w:ilvl w:val="2"/>
          <w:numId w:val="14"/>
        </w:numPr>
        <w:tabs>
          <w:tab w:val="left" w:pos="1841"/>
        </w:tabs>
        <w:spacing w:before="252"/>
        <w:ind w:left="708" w:right="139" w:firstLine="0"/>
        <w:rPr>
          <w:rFonts w:ascii="Arial" w:hAnsi="Arial" w:cs="Arial"/>
        </w:rPr>
      </w:pPr>
      <w:r w:rsidRPr="00A848D2">
        <w:rPr>
          <w:rFonts w:ascii="Arial" w:hAnsi="Arial" w:cs="Arial"/>
        </w:rPr>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Pr="00A848D2" w:rsidRDefault="00EA42FF">
      <w:pPr>
        <w:pStyle w:val="Corpodetexto"/>
        <w:spacing w:before="1"/>
        <w:ind w:left="0"/>
        <w:jc w:val="left"/>
        <w:rPr>
          <w:rFonts w:ascii="Arial" w:hAnsi="Arial" w:cs="Arial"/>
        </w:rPr>
      </w:pPr>
    </w:p>
    <w:p w14:paraId="7E3FFF98" w14:textId="77777777" w:rsidR="00EA42FF" w:rsidRPr="00A848D2" w:rsidRDefault="008F6D6C" w:rsidP="00E12BEA">
      <w:pPr>
        <w:pStyle w:val="PargrafodaLista"/>
        <w:numPr>
          <w:ilvl w:val="2"/>
          <w:numId w:val="14"/>
        </w:numPr>
        <w:tabs>
          <w:tab w:val="left" w:pos="1841"/>
        </w:tabs>
        <w:ind w:left="708" w:right="139" w:firstLine="0"/>
        <w:rPr>
          <w:rFonts w:ascii="Arial" w:hAnsi="Arial" w:cs="Arial"/>
        </w:rPr>
      </w:pPr>
      <w:r w:rsidRPr="00A848D2">
        <w:rPr>
          <w:rFonts w:ascii="Arial" w:hAnsi="Arial" w:cs="Arial"/>
        </w:rPr>
        <w:t>Diante de divergências claramente resultantes de erro de digitação ou preenchimento, o pregoeiro se reserva o direito de solicitar a correção da proposta.</w:t>
      </w:r>
    </w:p>
    <w:p w14:paraId="783D6D1E" w14:textId="77777777" w:rsidR="00EA42FF" w:rsidRPr="00A848D2" w:rsidRDefault="008F6D6C" w:rsidP="00E12BEA">
      <w:pPr>
        <w:pStyle w:val="PargrafodaLista"/>
        <w:numPr>
          <w:ilvl w:val="1"/>
          <w:numId w:val="14"/>
        </w:numPr>
        <w:tabs>
          <w:tab w:val="left" w:pos="705"/>
        </w:tabs>
        <w:spacing w:before="252"/>
        <w:ind w:right="138" w:firstLine="0"/>
        <w:rPr>
          <w:rFonts w:ascii="Arial" w:hAnsi="Arial" w:cs="Arial"/>
          <w:b/>
          <w:sz w:val="20"/>
        </w:rPr>
      </w:pPr>
      <w:r w:rsidRPr="00A848D2">
        <w:rPr>
          <w:rFonts w:ascii="Arial" w:hAnsi="Arial" w:cs="Arial"/>
        </w:rP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sidRPr="00A848D2">
        <w:rPr>
          <w:rFonts w:ascii="Arial" w:hAnsi="Arial" w:cs="Arial"/>
          <w:spacing w:val="-2"/>
        </w:rPr>
        <w:t>praticados.</w:t>
      </w:r>
    </w:p>
    <w:p w14:paraId="678FFE53" w14:textId="77777777" w:rsidR="00EA42FF" w:rsidRPr="00A848D2" w:rsidRDefault="008F6D6C" w:rsidP="00E12BEA">
      <w:pPr>
        <w:pStyle w:val="Ttulo1"/>
        <w:numPr>
          <w:ilvl w:val="0"/>
          <w:numId w:val="14"/>
        </w:numPr>
        <w:tabs>
          <w:tab w:val="left" w:pos="709"/>
          <w:tab w:val="left" w:pos="9526"/>
        </w:tabs>
        <w:spacing w:before="251"/>
      </w:pPr>
      <w:r w:rsidRPr="00A848D2">
        <w:rPr>
          <w:color w:val="000000"/>
          <w:shd w:val="clear" w:color="auto" w:fill="D8D8D8"/>
        </w:rPr>
        <w:t>DA</w:t>
      </w:r>
      <w:r w:rsidRPr="00A848D2">
        <w:rPr>
          <w:color w:val="000000"/>
          <w:spacing w:val="-12"/>
          <w:shd w:val="clear" w:color="auto" w:fill="D8D8D8"/>
        </w:rPr>
        <w:t xml:space="preserve"> </w:t>
      </w:r>
      <w:r w:rsidRPr="00A848D2">
        <w:rPr>
          <w:color w:val="000000"/>
          <w:shd w:val="clear" w:color="auto" w:fill="D8D8D8"/>
        </w:rPr>
        <w:t>DOCUMENTAÇÃO</w:t>
      </w:r>
      <w:r w:rsidRPr="00A848D2">
        <w:rPr>
          <w:color w:val="000000"/>
          <w:spacing w:val="-2"/>
          <w:shd w:val="clear" w:color="auto" w:fill="D8D8D8"/>
        </w:rPr>
        <w:t xml:space="preserve"> HABILITATÓRIA</w:t>
      </w:r>
      <w:r w:rsidRPr="00A848D2">
        <w:rPr>
          <w:color w:val="000000"/>
          <w:shd w:val="clear" w:color="auto" w:fill="D8D8D8"/>
        </w:rPr>
        <w:tab/>
      </w:r>
    </w:p>
    <w:p w14:paraId="1A1C9BAF" w14:textId="77777777" w:rsidR="00EA42FF" w:rsidRPr="00A848D2" w:rsidRDefault="00EA42FF">
      <w:pPr>
        <w:pStyle w:val="Corpodetexto"/>
        <w:spacing w:before="3"/>
        <w:ind w:left="0"/>
        <w:jc w:val="left"/>
        <w:rPr>
          <w:rFonts w:ascii="Arial" w:hAnsi="Arial" w:cs="Arial"/>
          <w:b/>
        </w:rPr>
      </w:pPr>
    </w:p>
    <w:p w14:paraId="568D40C5" w14:textId="77777777" w:rsidR="00EA42FF" w:rsidRPr="00A848D2" w:rsidRDefault="008F6D6C" w:rsidP="00E12BEA">
      <w:pPr>
        <w:pStyle w:val="PargrafodaLista"/>
        <w:numPr>
          <w:ilvl w:val="1"/>
          <w:numId w:val="14"/>
        </w:numPr>
        <w:tabs>
          <w:tab w:val="left" w:pos="707"/>
        </w:tabs>
        <w:ind w:right="138" w:firstLine="0"/>
        <w:rPr>
          <w:rFonts w:ascii="Arial" w:hAnsi="Arial" w:cs="Arial"/>
          <w:b/>
        </w:rPr>
      </w:pPr>
      <w:r w:rsidRPr="00A848D2">
        <w:rPr>
          <w:rFonts w:ascii="Arial" w:hAnsi="Arial" w:cs="Arial"/>
          <w:color w:val="000000"/>
        </w:rPr>
        <w:t>A relação de documentos requisitados</w:t>
      </w:r>
      <w:r w:rsidRPr="00A848D2">
        <w:rPr>
          <w:rFonts w:ascii="Arial" w:hAnsi="Arial" w:cs="Arial"/>
          <w:color w:val="000000"/>
          <w:spacing w:val="28"/>
        </w:rPr>
        <w:t xml:space="preserve"> </w:t>
      </w:r>
      <w:r w:rsidRPr="00A848D2">
        <w:rPr>
          <w:rFonts w:ascii="Arial" w:hAnsi="Arial" w:cs="Arial"/>
          <w:color w:val="000000"/>
        </w:rPr>
        <w:t>para comprovação</w:t>
      </w:r>
      <w:r w:rsidRPr="00A848D2">
        <w:rPr>
          <w:rFonts w:ascii="Arial" w:hAnsi="Arial" w:cs="Arial"/>
          <w:color w:val="000000"/>
          <w:spacing w:val="28"/>
        </w:rPr>
        <w:t xml:space="preserve"> </w:t>
      </w:r>
      <w:r w:rsidRPr="00A848D2">
        <w:rPr>
          <w:rFonts w:ascii="Arial" w:hAnsi="Arial" w:cs="Arial"/>
          <w:color w:val="000000"/>
        </w:rPr>
        <w:t>da habilitação do licitante no</w:t>
      </w:r>
      <w:r w:rsidRPr="00A848D2">
        <w:rPr>
          <w:rFonts w:ascii="Arial" w:hAnsi="Arial" w:cs="Arial"/>
          <w:color w:val="000000"/>
          <w:spacing w:val="40"/>
        </w:rPr>
        <w:t xml:space="preserve"> </w:t>
      </w:r>
      <w:r w:rsidRPr="00A848D2">
        <w:rPr>
          <w:rFonts w:ascii="Arial" w:hAnsi="Arial" w:cs="Arial"/>
          <w:color w:val="000000"/>
        </w:rPr>
        <w:t xml:space="preserve">presente certame encontra-se </w:t>
      </w:r>
      <w:r w:rsidRPr="00A848D2">
        <w:rPr>
          <w:rFonts w:ascii="Arial" w:hAnsi="Arial" w:cs="Arial"/>
          <w:b/>
          <w:color w:val="000000"/>
        </w:rPr>
        <w:t xml:space="preserve">no Anexo II </w:t>
      </w:r>
      <w:r w:rsidRPr="00A848D2">
        <w:rPr>
          <w:rFonts w:ascii="Arial" w:hAnsi="Arial" w:cs="Arial"/>
          <w:color w:val="000000"/>
        </w:rPr>
        <w:t>deste edital.</w:t>
      </w:r>
    </w:p>
    <w:p w14:paraId="42155B31" w14:textId="6B24CED3" w:rsidR="00EA42FF" w:rsidRPr="00A848D2" w:rsidRDefault="008F6D6C" w:rsidP="00E12BEA">
      <w:pPr>
        <w:pStyle w:val="PargrafodaLista"/>
        <w:numPr>
          <w:ilvl w:val="1"/>
          <w:numId w:val="14"/>
        </w:numPr>
        <w:tabs>
          <w:tab w:val="left" w:pos="707"/>
        </w:tabs>
        <w:spacing w:before="93"/>
        <w:ind w:right="138" w:firstLine="0"/>
        <w:rPr>
          <w:rFonts w:ascii="Arial" w:hAnsi="Arial" w:cs="Arial"/>
          <w:b/>
        </w:rPr>
      </w:pPr>
      <w:r w:rsidRPr="00A848D2">
        <w:rPr>
          <w:rFonts w:ascii="Arial" w:hAnsi="Arial" w:cs="Arial"/>
        </w:rPr>
        <w:t>A habilitação do licitante será comprovada mediante consulta da documentação especificada neste Edital.</w:t>
      </w:r>
    </w:p>
    <w:p w14:paraId="48584CA1" w14:textId="77777777" w:rsidR="00EA42FF" w:rsidRPr="00A848D2" w:rsidRDefault="00EA42FF">
      <w:pPr>
        <w:pStyle w:val="Corpodetexto"/>
        <w:ind w:left="0"/>
        <w:jc w:val="left"/>
        <w:rPr>
          <w:rFonts w:ascii="Arial" w:hAnsi="Arial" w:cs="Arial"/>
        </w:rPr>
      </w:pPr>
    </w:p>
    <w:p w14:paraId="7E80908E" w14:textId="77777777" w:rsidR="00EA42FF" w:rsidRPr="00A848D2" w:rsidRDefault="008F6D6C" w:rsidP="00E12BEA">
      <w:pPr>
        <w:pStyle w:val="PargrafodaLista"/>
        <w:numPr>
          <w:ilvl w:val="1"/>
          <w:numId w:val="14"/>
        </w:numPr>
        <w:tabs>
          <w:tab w:val="left" w:pos="707"/>
        </w:tabs>
        <w:ind w:right="137" w:firstLine="0"/>
        <w:rPr>
          <w:rFonts w:ascii="Arial" w:hAnsi="Arial" w:cs="Arial"/>
          <w:b/>
        </w:rPr>
      </w:pPr>
      <w:r w:rsidRPr="00A848D2">
        <w:rPr>
          <w:rFonts w:ascii="Arial" w:hAnsi="Arial" w:cs="Arial"/>
        </w:rPr>
        <w:t>A consulta deverá comprovar que o licitante se encontrava regular à época da abertura das propostas.</w:t>
      </w:r>
    </w:p>
    <w:p w14:paraId="25369026" w14:textId="77777777" w:rsidR="00EA42FF" w:rsidRPr="00A848D2" w:rsidRDefault="008F6D6C" w:rsidP="00E12BEA">
      <w:pPr>
        <w:pStyle w:val="PargrafodaLista"/>
        <w:numPr>
          <w:ilvl w:val="1"/>
          <w:numId w:val="14"/>
        </w:numPr>
        <w:tabs>
          <w:tab w:val="left" w:pos="707"/>
        </w:tabs>
        <w:spacing w:before="252"/>
        <w:ind w:right="138" w:firstLine="0"/>
        <w:rPr>
          <w:rFonts w:ascii="Arial" w:hAnsi="Arial" w:cs="Arial"/>
          <w:b/>
        </w:rPr>
      </w:pPr>
      <w:r w:rsidRPr="00A848D2">
        <w:rPr>
          <w:rFonts w:ascii="Arial" w:hAnsi="Arial" w:cs="Arial"/>
        </w:rPr>
        <w:t>A consulta aos cadastros será realizada em nome da empresa licitante e também de seu sócio majoritário, por</w:t>
      </w:r>
      <w:r w:rsidRPr="00A848D2">
        <w:rPr>
          <w:rFonts w:ascii="Arial" w:hAnsi="Arial" w:cs="Arial"/>
          <w:spacing w:val="-1"/>
        </w:rPr>
        <w:t xml:space="preserve"> </w:t>
      </w:r>
      <w:r w:rsidRPr="00A848D2">
        <w:rPr>
          <w:rFonts w:ascii="Arial" w:hAnsi="Arial" w:cs="Arial"/>
        </w:rPr>
        <w:t>força do artigo 12 da Lei n° 8.429, de 1992, que prevê, dentre as</w:t>
      </w:r>
      <w:r w:rsidRPr="00A848D2">
        <w:rPr>
          <w:rFonts w:ascii="Arial" w:hAnsi="Arial" w:cs="Arial"/>
          <w:spacing w:val="-1"/>
        </w:rPr>
        <w:t xml:space="preserve"> </w:t>
      </w:r>
      <w:r w:rsidRPr="00A848D2">
        <w:rPr>
          <w:rFonts w:ascii="Arial" w:hAnsi="Arial" w:cs="Arial"/>
        </w:rPr>
        <w:t xml:space="preserve">sanções impostas ao responsável pela prática de ato de improbidade administrativa, a proibição de contratar com o Poder Público, inclusive por intermédio de pessoa jurídica da qual seja sócio </w:t>
      </w:r>
      <w:r w:rsidRPr="00A848D2">
        <w:rPr>
          <w:rFonts w:ascii="Arial" w:hAnsi="Arial" w:cs="Arial"/>
          <w:spacing w:val="-2"/>
        </w:rPr>
        <w:t>majoritário.</w:t>
      </w:r>
    </w:p>
    <w:p w14:paraId="3944BF52" w14:textId="77777777" w:rsidR="00EA42FF" w:rsidRPr="00A848D2" w:rsidRDefault="00EA42FF">
      <w:pPr>
        <w:pStyle w:val="Corpodetexto"/>
        <w:spacing w:before="1"/>
        <w:ind w:left="0"/>
        <w:jc w:val="left"/>
        <w:rPr>
          <w:rFonts w:ascii="Arial" w:hAnsi="Arial" w:cs="Arial"/>
        </w:rPr>
      </w:pPr>
    </w:p>
    <w:p w14:paraId="1D6C8B80" w14:textId="77777777" w:rsidR="00EA42FF" w:rsidRPr="00A848D2" w:rsidRDefault="008F6D6C" w:rsidP="00E12BEA">
      <w:pPr>
        <w:pStyle w:val="PargrafodaLista"/>
        <w:numPr>
          <w:ilvl w:val="1"/>
          <w:numId w:val="14"/>
        </w:numPr>
        <w:tabs>
          <w:tab w:val="left" w:pos="707"/>
        </w:tabs>
        <w:spacing w:before="1"/>
        <w:ind w:right="138" w:firstLine="0"/>
        <w:rPr>
          <w:rFonts w:ascii="Arial" w:hAnsi="Arial" w:cs="Arial"/>
          <w:b/>
        </w:rPr>
      </w:pPr>
      <w:r w:rsidRPr="00A848D2">
        <w:rPr>
          <w:rFonts w:ascii="Arial" w:hAnsi="Arial" w:cs="Arial"/>
        </w:rPr>
        <w:t xml:space="preserve">Sob pena de inabilitação, todos os documentos deverão ser apresentados da seguinte </w:t>
      </w:r>
      <w:r w:rsidRPr="00A848D2">
        <w:rPr>
          <w:rFonts w:ascii="Arial" w:hAnsi="Arial" w:cs="Arial"/>
          <w:spacing w:val="-2"/>
        </w:rPr>
        <w:t>forma:</w:t>
      </w:r>
    </w:p>
    <w:p w14:paraId="683077C0" w14:textId="77777777" w:rsidR="00EA42FF" w:rsidRPr="00A848D2" w:rsidRDefault="008F6D6C" w:rsidP="00E12BEA">
      <w:pPr>
        <w:pStyle w:val="PargrafodaLista"/>
        <w:numPr>
          <w:ilvl w:val="0"/>
          <w:numId w:val="8"/>
        </w:numPr>
        <w:tabs>
          <w:tab w:val="left" w:pos="1273"/>
          <w:tab w:val="left" w:pos="1275"/>
        </w:tabs>
        <w:spacing w:before="252"/>
        <w:ind w:right="138" w:hanging="689"/>
        <w:jc w:val="both"/>
        <w:rPr>
          <w:rFonts w:ascii="Arial" w:hAnsi="Arial" w:cs="Arial"/>
        </w:rPr>
      </w:pPr>
      <w:r w:rsidRPr="00A848D2">
        <w:rPr>
          <w:rFonts w:ascii="Arial" w:hAnsi="Arial" w:cs="Arial"/>
        </w:rPr>
        <w:t>Se o licitante for matriz, todos os documentos deverão ser apresentados em nome da matriz;</w:t>
      </w:r>
    </w:p>
    <w:p w14:paraId="266F012E" w14:textId="77777777" w:rsidR="00EA42FF" w:rsidRPr="00A848D2" w:rsidRDefault="008F6D6C" w:rsidP="00E12BEA">
      <w:pPr>
        <w:pStyle w:val="PargrafodaLista"/>
        <w:numPr>
          <w:ilvl w:val="0"/>
          <w:numId w:val="8"/>
        </w:numPr>
        <w:tabs>
          <w:tab w:val="left" w:pos="1275"/>
        </w:tabs>
        <w:spacing w:before="252"/>
        <w:ind w:right="139" w:hanging="749"/>
        <w:jc w:val="both"/>
        <w:rPr>
          <w:rFonts w:ascii="Arial" w:hAnsi="Arial" w:cs="Arial"/>
        </w:rPr>
      </w:pPr>
      <w:r w:rsidRPr="00A848D2">
        <w:rPr>
          <w:rFonts w:ascii="Arial" w:hAnsi="Arial" w:cs="Arial"/>
        </w:rPr>
        <w:t>Se o licitante for filial, todos os documentos deverão estar em nome da mesma, exceto aqueles</w:t>
      </w:r>
      <w:r w:rsidRPr="00A848D2">
        <w:rPr>
          <w:rFonts w:ascii="Arial" w:hAnsi="Arial" w:cs="Arial"/>
          <w:spacing w:val="-5"/>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comprovadamente,</w:t>
      </w:r>
      <w:r w:rsidRPr="00A848D2">
        <w:rPr>
          <w:rFonts w:ascii="Arial" w:hAnsi="Arial" w:cs="Arial"/>
          <w:spacing w:val="-3"/>
        </w:rPr>
        <w:t xml:space="preserve"> </w:t>
      </w:r>
      <w:r w:rsidRPr="00A848D2">
        <w:rPr>
          <w:rFonts w:ascii="Arial" w:hAnsi="Arial" w:cs="Arial"/>
        </w:rPr>
        <w:t>forem emitidos</w:t>
      </w:r>
      <w:r w:rsidRPr="00A848D2">
        <w:rPr>
          <w:rFonts w:ascii="Arial" w:hAnsi="Arial" w:cs="Arial"/>
          <w:spacing w:val="-1"/>
        </w:rPr>
        <w:t xml:space="preserve"> </w:t>
      </w:r>
      <w:r w:rsidRPr="00A848D2">
        <w:rPr>
          <w:rFonts w:ascii="Arial" w:hAnsi="Arial" w:cs="Arial"/>
        </w:rPr>
        <w:t>apenas</w:t>
      </w:r>
      <w:r w:rsidRPr="00A848D2">
        <w:rPr>
          <w:rFonts w:ascii="Arial" w:hAnsi="Arial" w:cs="Arial"/>
          <w:spacing w:val="-3"/>
        </w:rPr>
        <w:t xml:space="preserve"> </w:t>
      </w:r>
      <w:r w:rsidRPr="00A848D2">
        <w:rPr>
          <w:rFonts w:ascii="Arial" w:hAnsi="Arial" w:cs="Arial"/>
        </w:rPr>
        <w:t>em nome</w:t>
      </w:r>
      <w:r w:rsidRPr="00A848D2">
        <w:rPr>
          <w:rFonts w:ascii="Arial" w:hAnsi="Arial" w:cs="Arial"/>
          <w:spacing w:val="-3"/>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matriz;</w:t>
      </w:r>
    </w:p>
    <w:p w14:paraId="0B8D01EE" w14:textId="77777777" w:rsidR="00EA42FF" w:rsidRPr="00A848D2" w:rsidRDefault="00EA42FF">
      <w:pPr>
        <w:pStyle w:val="Corpodetexto"/>
        <w:spacing w:before="2"/>
        <w:ind w:left="0"/>
        <w:jc w:val="left"/>
        <w:rPr>
          <w:rFonts w:ascii="Arial" w:hAnsi="Arial" w:cs="Arial"/>
        </w:rPr>
      </w:pPr>
    </w:p>
    <w:p w14:paraId="3B8FAE20" w14:textId="77777777" w:rsidR="00EA42FF" w:rsidRPr="00A848D2" w:rsidRDefault="008F6D6C" w:rsidP="00E12BEA">
      <w:pPr>
        <w:pStyle w:val="PargrafodaLista"/>
        <w:numPr>
          <w:ilvl w:val="0"/>
          <w:numId w:val="8"/>
        </w:numPr>
        <w:tabs>
          <w:tab w:val="left" w:pos="1273"/>
          <w:tab w:val="left" w:pos="1275"/>
        </w:tabs>
        <w:ind w:right="138" w:hanging="812"/>
        <w:jc w:val="both"/>
        <w:rPr>
          <w:rFonts w:ascii="Arial" w:hAnsi="Arial" w:cs="Arial"/>
        </w:rPr>
      </w:pPr>
      <w:r w:rsidRPr="00A848D2">
        <w:rPr>
          <w:rFonts w:ascii="Arial" w:hAnsi="Arial" w:cs="Arial"/>
        </w:rPr>
        <w:t>Se o licitante for a matriz, mas a prestadora do objeto deste edital ou a emissora da fatura/nota fiscal for filial, os documentos deverão ser apresentados em nome de ambas, matriz e filial.</w:t>
      </w:r>
    </w:p>
    <w:p w14:paraId="1217D0FA" w14:textId="77777777" w:rsidR="00EA42FF" w:rsidRPr="00A848D2" w:rsidRDefault="008F6D6C" w:rsidP="00E12BEA">
      <w:pPr>
        <w:pStyle w:val="PargrafodaLista"/>
        <w:numPr>
          <w:ilvl w:val="1"/>
          <w:numId w:val="14"/>
        </w:numPr>
        <w:tabs>
          <w:tab w:val="left" w:pos="707"/>
        </w:tabs>
        <w:spacing w:before="252"/>
        <w:ind w:right="138" w:firstLine="0"/>
        <w:rPr>
          <w:rFonts w:ascii="Arial" w:hAnsi="Arial" w:cs="Arial"/>
          <w:b/>
        </w:rPr>
      </w:pPr>
      <w:r w:rsidRPr="00A848D2">
        <w:rPr>
          <w:rFonts w:ascii="Arial" w:hAnsi="Arial" w:cs="Arial"/>
        </w:rPr>
        <w:t>A</w:t>
      </w:r>
      <w:r w:rsidRPr="00A848D2">
        <w:rPr>
          <w:rFonts w:ascii="Arial" w:hAnsi="Arial" w:cs="Arial"/>
          <w:spacing w:val="-1"/>
        </w:rPr>
        <w:t xml:space="preserve"> </w:t>
      </w:r>
      <w:r w:rsidRPr="00A848D2">
        <w:rPr>
          <w:rFonts w:ascii="Arial" w:hAnsi="Arial" w:cs="Arial"/>
        </w:rPr>
        <w:t>Administração,</w:t>
      </w:r>
      <w:r w:rsidRPr="00A848D2">
        <w:rPr>
          <w:rFonts w:ascii="Arial" w:hAnsi="Arial" w:cs="Arial"/>
          <w:spacing w:val="-2"/>
        </w:rPr>
        <w:t xml:space="preserve"> </w:t>
      </w:r>
      <w:r w:rsidRPr="00A848D2">
        <w:rPr>
          <w:rFonts w:ascii="Arial" w:hAnsi="Arial" w:cs="Arial"/>
        </w:rPr>
        <w:t>por</w:t>
      </w:r>
      <w:r w:rsidRPr="00A848D2">
        <w:rPr>
          <w:rFonts w:ascii="Arial" w:hAnsi="Arial" w:cs="Arial"/>
          <w:spacing w:val="-1"/>
        </w:rPr>
        <w:t xml:space="preserve"> </w:t>
      </w:r>
      <w:r w:rsidRPr="00A848D2">
        <w:rPr>
          <w:rFonts w:ascii="Arial" w:hAnsi="Arial" w:cs="Arial"/>
        </w:rPr>
        <w:t>meio</w:t>
      </w:r>
      <w:r w:rsidRPr="00A848D2">
        <w:rPr>
          <w:rFonts w:ascii="Arial" w:hAnsi="Arial" w:cs="Arial"/>
          <w:spacing w:val="-4"/>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Comissão</w:t>
      </w:r>
      <w:r w:rsidRPr="00A848D2">
        <w:rPr>
          <w:rFonts w:ascii="Arial" w:hAnsi="Arial" w:cs="Arial"/>
          <w:spacing w:val="-2"/>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servidor(es)</w:t>
      </w:r>
      <w:r w:rsidRPr="00A848D2">
        <w:rPr>
          <w:rFonts w:ascii="Arial" w:hAnsi="Arial" w:cs="Arial"/>
          <w:spacing w:val="-1"/>
        </w:rPr>
        <w:t xml:space="preserve"> </w:t>
      </w:r>
      <w:r w:rsidRPr="00A848D2">
        <w:rPr>
          <w:rFonts w:ascii="Arial" w:hAnsi="Arial" w:cs="Arial"/>
        </w:rPr>
        <w:t>designado(s),</w:t>
      </w:r>
      <w:r w:rsidRPr="00A848D2">
        <w:rPr>
          <w:rFonts w:ascii="Arial" w:hAnsi="Arial" w:cs="Arial"/>
          <w:spacing w:val="-4"/>
        </w:rPr>
        <w:t xml:space="preserve"> </w:t>
      </w:r>
      <w:r w:rsidRPr="00A848D2">
        <w:rPr>
          <w:rFonts w:ascii="Arial" w:hAnsi="Arial" w:cs="Arial"/>
        </w:rPr>
        <w:t>poderá</w:t>
      </w:r>
      <w:r w:rsidRPr="00A848D2">
        <w:rPr>
          <w:rFonts w:ascii="Arial" w:hAnsi="Arial" w:cs="Arial"/>
          <w:spacing w:val="-4"/>
        </w:rPr>
        <w:t xml:space="preserve"> </w:t>
      </w:r>
      <w:r w:rsidRPr="00A848D2">
        <w:rPr>
          <w:rFonts w:ascii="Arial" w:hAnsi="Arial" w:cs="Arial"/>
        </w:rP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4168C39A" w:rsidR="00EA42FF" w:rsidRPr="00A848D2" w:rsidRDefault="008F6D6C" w:rsidP="00E12BEA">
      <w:pPr>
        <w:pStyle w:val="PargrafodaLista"/>
        <w:numPr>
          <w:ilvl w:val="1"/>
          <w:numId w:val="14"/>
        </w:numPr>
        <w:tabs>
          <w:tab w:val="left" w:pos="707"/>
        </w:tabs>
        <w:spacing w:before="253"/>
        <w:ind w:right="139" w:firstLine="0"/>
        <w:rPr>
          <w:rFonts w:ascii="Arial" w:hAnsi="Arial" w:cs="Arial"/>
          <w:b/>
        </w:rPr>
      </w:pPr>
      <w:r w:rsidRPr="00A848D2">
        <w:rPr>
          <w:rFonts w:ascii="Arial" w:hAnsi="Arial" w:cs="Arial"/>
        </w:rPr>
        <w:t>Quando da previsão de subcontratação parcial, a documentação habilitatória relativa à parcela dos produtos ou serviços subcontratados, poderá ser relativo à empresa</w:t>
      </w:r>
      <w:r w:rsidRPr="00A848D2">
        <w:rPr>
          <w:rFonts w:ascii="Arial" w:hAnsi="Arial" w:cs="Arial"/>
          <w:spacing w:val="80"/>
        </w:rPr>
        <w:t xml:space="preserve"> </w:t>
      </w:r>
      <w:r w:rsidRPr="00A848D2">
        <w:rPr>
          <w:rFonts w:ascii="Arial" w:hAnsi="Arial" w:cs="Arial"/>
          <w:spacing w:val="-2"/>
        </w:rPr>
        <w:t>subcontratada.</w:t>
      </w:r>
    </w:p>
    <w:p w14:paraId="1A58846F" w14:textId="40637261" w:rsidR="00BE0B70" w:rsidRDefault="003B62B2" w:rsidP="00E12BEA">
      <w:pPr>
        <w:pStyle w:val="PargrafodaLista"/>
        <w:numPr>
          <w:ilvl w:val="0"/>
          <w:numId w:val="14"/>
        </w:numPr>
        <w:tabs>
          <w:tab w:val="left" w:pos="446"/>
          <w:tab w:val="left" w:pos="709"/>
        </w:tabs>
        <w:spacing w:before="251"/>
        <w:rPr>
          <w:rFonts w:ascii="Arial" w:hAnsi="Arial" w:cs="Arial"/>
          <w:b/>
          <w:highlight w:val="lightGray"/>
        </w:rPr>
      </w:pPr>
      <w:r w:rsidRPr="00A848D2">
        <w:rPr>
          <w:rFonts w:ascii="Arial" w:hAnsi="Arial" w:cs="Arial"/>
          <w:b/>
          <w:highlight w:val="lightGray"/>
        </w:rPr>
        <w:t xml:space="preserve"> DA HABILITAÇÃO</w:t>
      </w:r>
    </w:p>
    <w:p w14:paraId="555A14E5" w14:textId="5ACF5D15" w:rsidR="00FE5445" w:rsidRPr="00FE5445" w:rsidRDefault="00FE5445" w:rsidP="00FE5445">
      <w:pPr>
        <w:tabs>
          <w:tab w:val="left" w:pos="446"/>
          <w:tab w:val="left" w:pos="709"/>
        </w:tabs>
        <w:spacing w:before="251"/>
        <w:ind w:left="142"/>
        <w:rPr>
          <w:rFonts w:ascii="Arial" w:hAnsi="Arial" w:cs="Arial"/>
          <w:b/>
          <w:highlight w:val="lightGray"/>
        </w:rPr>
      </w:pPr>
      <w:r w:rsidRPr="00FE5445">
        <w:rPr>
          <w:rFonts w:ascii="Arial" w:hAnsi="Arial" w:cs="Arial"/>
          <w:b/>
        </w:rPr>
        <w:t>1</w:t>
      </w:r>
      <w:r>
        <w:rPr>
          <w:rFonts w:ascii="Arial" w:hAnsi="Arial" w:cs="Arial"/>
          <w:b/>
        </w:rPr>
        <w:t>6</w:t>
      </w:r>
      <w:r w:rsidRPr="00FE5445">
        <w:rPr>
          <w:rFonts w:ascii="Arial" w:hAnsi="Arial" w:cs="Arial"/>
          <w:b/>
        </w:rPr>
        <w:t>.1</w:t>
      </w:r>
      <w:r w:rsidRPr="00FE5445">
        <w:rPr>
          <w:rFonts w:ascii="Arial" w:hAnsi="Arial" w:cs="Arial"/>
          <w:bCs/>
        </w:rPr>
        <w:tab/>
        <w:t xml:space="preserve">Encerrada a análise das Propostas Comerciais, o(a) pregoeiro(a) solicitará do licitante </w:t>
      </w:r>
      <w:r w:rsidRPr="00FE5445">
        <w:rPr>
          <w:rFonts w:ascii="Arial" w:hAnsi="Arial" w:cs="Arial"/>
          <w:bCs/>
        </w:rPr>
        <w:lastRenderedPageBreak/>
        <w:t>classificado provisoriamente em primeiro lugar, o envio da Documentação de Habilitação elencada no Anexo II do presente edital, observado o prazo limite de até 02 (duas) horas, conforme o § 2º do art. 38 do Decreto Federal 10.024/2019.</w:t>
      </w:r>
    </w:p>
    <w:p w14:paraId="6C92EF58" w14:textId="77777777" w:rsidR="00EA42FF" w:rsidRPr="00A848D2" w:rsidRDefault="00EA42FF">
      <w:pPr>
        <w:pStyle w:val="Corpodetexto"/>
        <w:ind w:left="0"/>
        <w:jc w:val="left"/>
        <w:rPr>
          <w:rFonts w:ascii="Arial" w:hAnsi="Arial" w:cs="Arial"/>
        </w:rPr>
      </w:pPr>
    </w:p>
    <w:p w14:paraId="5BF4F11D" w14:textId="77777777" w:rsidR="00EA42FF" w:rsidRPr="00A848D2" w:rsidRDefault="008F6D6C" w:rsidP="00E12BEA">
      <w:pPr>
        <w:pStyle w:val="PargrafodaLista"/>
        <w:numPr>
          <w:ilvl w:val="2"/>
          <w:numId w:val="14"/>
        </w:numPr>
        <w:tabs>
          <w:tab w:val="left" w:pos="2410"/>
        </w:tabs>
        <w:ind w:left="1275" w:right="139" w:firstLine="0"/>
        <w:rPr>
          <w:rFonts w:ascii="Arial" w:hAnsi="Arial" w:cs="Arial"/>
        </w:rPr>
      </w:pPr>
      <w:r w:rsidRPr="00A848D2">
        <w:rPr>
          <w:rFonts w:ascii="Arial" w:hAnsi="Arial" w:cs="Arial"/>
        </w:rPr>
        <w:t>A</w:t>
      </w:r>
      <w:r w:rsidRPr="00A848D2">
        <w:rPr>
          <w:rFonts w:ascii="Arial" w:hAnsi="Arial" w:cs="Arial"/>
          <w:spacing w:val="38"/>
        </w:rPr>
        <w:t xml:space="preserve"> </w:t>
      </w:r>
      <w:r w:rsidRPr="00A848D2">
        <w:rPr>
          <w:rFonts w:ascii="Arial" w:hAnsi="Arial" w:cs="Arial"/>
        </w:rPr>
        <w:t>critério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administração,</w:t>
      </w:r>
      <w:r w:rsidRPr="00A848D2">
        <w:rPr>
          <w:rFonts w:ascii="Arial" w:hAnsi="Arial" w:cs="Arial"/>
          <w:spacing w:val="39"/>
        </w:rPr>
        <w:t xml:space="preserve"> </w:t>
      </w:r>
      <w:r w:rsidRPr="00A848D2">
        <w:rPr>
          <w:rFonts w:ascii="Arial" w:hAnsi="Arial" w:cs="Arial"/>
        </w:rPr>
        <w:t>poderá</w:t>
      </w:r>
      <w:r w:rsidRPr="00A848D2">
        <w:rPr>
          <w:rFonts w:ascii="Arial" w:hAnsi="Arial" w:cs="Arial"/>
          <w:spacing w:val="38"/>
        </w:rPr>
        <w:t xml:space="preserve"> </w:t>
      </w:r>
      <w:r w:rsidRPr="00A848D2">
        <w:rPr>
          <w:rFonts w:ascii="Arial" w:hAnsi="Arial" w:cs="Arial"/>
        </w:rPr>
        <w:t>o</w:t>
      </w:r>
      <w:r w:rsidRPr="00A848D2">
        <w:rPr>
          <w:rFonts w:ascii="Arial" w:hAnsi="Arial" w:cs="Arial"/>
          <w:spacing w:val="39"/>
        </w:rPr>
        <w:t xml:space="preserve"> </w:t>
      </w:r>
      <w:r w:rsidRPr="00A848D2">
        <w:rPr>
          <w:rFonts w:ascii="Arial" w:hAnsi="Arial" w:cs="Arial"/>
        </w:rPr>
        <w:t>prazo</w:t>
      </w:r>
      <w:r w:rsidRPr="00A848D2">
        <w:rPr>
          <w:rFonts w:ascii="Arial" w:hAnsi="Arial" w:cs="Arial"/>
          <w:spacing w:val="38"/>
        </w:rPr>
        <w:t xml:space="preserve"> </w:t>
      </w:r>
      <w:r w:rsidRPr="00A848D2">
        <w:rPr>
          <w:rFonts w:ascii="Arial" w:hAnsi="Arial" w:cs="Arial"/>
        </w:rPr>
        <w:t>limite</w:t>
      </w:r>
      <w:r w:rsidRPr="00A848D2">
        <w:rPr>
          <w:rFonts w:ascii="Arial" w:hAnsi="Arial" w:cs="Arial"/>
          <w:spacing w:val="38"/>
        </w:rPr>
        <w:t xml:space="preserve"> </w:t>
      </w:r>
      <w:r w:rsidRPr="00A848D2">
        <w:rPr>
          <w:rFonts w:ascii="Arial" w:hAnsi="Arial" w:cs="Arial"/>
        </w:rPr>
        <w:t>ser</w:t>
      </w:r>
      <w:r w:rsidRPr="00A848D2">
        <w:rPr>
          <w:rFonts w:ascii="Arial" w:hAnsi="Arial" w:cs="Arial"/>
          <w:spacing w:val="38"/>
        </w:rPr>
        <w:t xml:space="preserve"> </w:t>
      </w:r>
      <w:r w:rsidRPr="00A848D2">
        <w:rPr>
          <w:rFonts w:ascii="Arial" w:hAnsi="Arial" w:cs="Arial"/>
        </w:rPr>
        <w:t>prorrogado</w:t>
      </w:r>
      <w:r w:rsidRPr="00A848D2">
        <w:rPr>
          <w:rFonts w:ascii="Arial" w:hAnsi="Arial" w:cs="Arial"/>
          <w:spacing w:val="39"/>
        </w:rPr>
        <w:t xml:space="preserve"> </w:t>
      </w:r>
      <w:r w:rsidRPr="00A848D2">
        <w:rPr>
          <w:rFonts w:ascii="Arial" w:hAnsi="Arial" w:cs="Arial"/>
        </w:rPr>
        <w:t>por igual período, de forma justificada.</w:t>
      </w:r>
    </w:p>
    <w:p w14:paraId="5ED2BFF9" w14:textId="77777777" w:rsidR="00EA42FF" w:rsidRPr="00A848D2" w:rsidRDefault="008F6D6C" w:rsidP="00E12BEA">
      <w:pPr>
        <w:pStyle w:val="PargrafodaLista"/>
        <w:numPr>
          <w:ilvl w:val="2"/>
          <w:numId w:val="14"/>
        </w:numPr>
        <w:tabs>
          <w:tab w:val="left" w:pos="2410"/>
        </w:tabs>
        <w:spacing w:before="252"/>
        <w:ind w:left="1275" w:right="138" w:firstLine="0"/>
        <w:rPr>
          <w:rFonts w:ascii="Arial" w:hAnsi="Arial" w:cs="Arial"/>
        </w:rPr>
      </w:pPr>
      <w:r w:rsidRPr="00A848D2">
        <w:rPr>
          <w:rFonts w:ascii="Arial" w:hAnsi="Arial" w:cs="Arial"/>
        </w:rPr>
        <w:t>O encaminhamento se dará através do módulo HABILITANET no rol de menus da Sala de Disputa, dentro do prazo estabelecido, após a fase de lances.</w:t>
      </w:r>
    </w:p>
    <w:p w14:paraId="561B9683" w14:textId="77777777" w:rsidR="00EA42FF" w:rsidRPr="00A848D2" w:rsidRDefault="00EA42FF">
      <w:pPr>
        <w:pStyle w:val="Corpodetexto"/>
        <w:ind w:left="0"/>
        <w:jc w:val="left"/>
        <w:rPr>
          <w:rFonts w:ascii="Arial" w:hAnsi="Arial" w:cs="Arial"/>
        </w:rPr>
      </w:pPr>
    </w:p>
    <w:p w14:paraId="7B69FE5F" w14:textId="77777777" w:rsidR="00EA42FF" w:rsidRPr="00A848D2" w:rsidRDefault="008F6D6C" w:rsidP="00E12BEA">
      <w:pPr>
        <w:pStyle w:val="PargrafodaLista"/>
        <w:numPr>
          <w:ilvl w:val="1"/>
          <w:numId w:val="14"/>
        </w:numPr>
        <w:tabs>
          <w:tab w:val="left" w:pos="707"/>
        </w:tabs>
        <w:ind w:right="141" w:firstLine="0"/>
        <w:rPr>
          <w:rFonts w:ascii="Arial" w:hAnsi="Arial" w:cs="Arial"/>
          <w:b/>
        </w:rPr>
      </w:pPr>
      <w:r w:rsidRPr="00A848D2">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Pr="00A848D2" w:rsidRDefault="008F6D6C" w:rsidP="00E12BEA">
      <w:pPr>
        <w:pStyle w:val="PargrafodaLista"/>
        <w:numPr>
          <w:ilvl w:val="1"/>
          <w:numId w:val="14"/>
        </w:numPr>
        <w:tabs>
          <w:tab w:val="left" w:pos="707"/>
        </w:tabs>
        <w:spacing w:before="93"/>
        <w:ind w:right="140" w:firstLine="0"/>
        <w:rPr>
          <w:rFonts w:ascii="Arial" w:hAnsi="Arial" w:cs="Arial"/>
          <w:b/>
        </w:rPr>
      </w:pPr>
      <w:r w:rsidRPr="00A848D2">
        <w:rPr>
          <w:rFonts w:ascii="Arial" w:hAnsi="Arial" w:cs="Arial"/>
        </w:rPr>
        <w:t>Todos os documentos deverão ser apresentados em formato digital, via sistema, conforme</w:t>
      </w:r>
      <w:r w:rsidRPr="00A848D2">
        <w:rPr>
          <w:rFonts w:ascii="Arial" w:hAnsi="Arial" w:cs="Arial"/>
          <w:spacing w:val="-4"/>
        </w:rPr>
        <w:t xml:space="preserve"> </w:t>
      </w:r>
      <w:r w:rsidRPr="00A848D2">
        <w:rPr>
          <w:rFonts w:ascii="Arial" w:hAnsi="Arial" w:cs="Arial"/>
        </w:rPr>
        <w:t>disposto no</w:t>
      </w:r>
      <w:r w:rsidRPr="00A848D2">
        <w:rPr>
          <w:rFonts w:ascii="Arial" w:hAnsi="Arial" w:cs="Arial"/>
          <w:spacing w:val="-2"/>
        </w:rPr>
        <w:t xml:space="preserve"> </w:t>
      </w:r>
      <w:r w:rsidRPr="00A848D2">
        <w:rPr>
          <w:rFonts w:ascii="Arial" w:hAnsi="Arial" w:cs="Arial"/>
        </w:rPr>
        <w:t>Art.</w:t>
      </w:r>
      <w:r w:rsidRPr="00A848D2">
        <w:rPr>
          <w:rFonts w:ascii="Arial" w:hAnsi="Arial" w:cs="Arial"/>
          <w:spacing w:val="-2"/>
        </w:rPr>
        <w:t xml:space="preserve"> </w:t>
      </w:r>
      <w:r w:rsidRPr="00A848D2">
        <w:rPr>
          <w:rFonts w:ascii="Arial" w:hAnsi="Arial" w:cs="Arial"/>
        </w:rPr>
        <w:t>43</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Decreto Federal</w:t>
      </w:r>
      <w:r w:rsidRPr="00A848D2">
        <w:rPr>
          <w:rFonts w:ascii="Arial" w:hAnsi="Arial" w:cs="Arial"/>
          <w:spacing w:val="-4"/>
        </w:rPr>
        <w:t xml:space="preserve"> </w:t>
      </w:r>
      <w:r w:rsidRPr="00A848D2">
        <w:rPr>
          <w:rFonts w:ascii="Arial" w:hAnsi="Arial" w:cs="Arial"/>
        </w:rPr>
        <w:t>10.024/2019,</w:t>
      </w:r>
      <w:r w:rsidRPr="00A848D2">
        <w:rPr>
          <w:rFonts w:ascii="Arial" w:hAnsi="Arial" w:cs="Arial"/>
          <w:spacing w:val="-2"/>
        </w:rPr>
        <w:t xml:space="preserve"> </w:t>
      </w:r>
      <w:r w:rsidRPr="00A848D2">
        <w:rPr>
          <w:rFonts w:ascii="Arial" w:hAnsi="Arial" w:cs="Arial"/>
        </w:rPr>
        <w:t>inclusive</w:t>
      </w:r>
      <w:r w:rsidRPr="00A848D2">
        <w:rPr>
          <w:rFonts w:ascii="Arial" w:hAnsi="Arial" w:cs="Arial"/>
          <w:spacing w:val="-1"/>
        </w:rPr>
        <w:t xml:space="preserve"> </w:t>
      </w:r>
      <w:r w:rsidRPr="00A848D2">
        <w:rPr>
          <w:rFonts w:ascii="Arial" w:hAnsi="Arial" w:cs="Arial"/>
        </w:rPr>
        <w:t>quando</w:t>
      </w:r>
      <w:r w:rsidRPr="00A848D2">
        <w:rPr>
          <w:rFonts w:ascii="Arial" w:hAnsi="Arial" w:cs="Arial"/>
          <w:spacing w:val="-2"/>
        </w:rPr>
        <w:t xml:space="preserve"> </w:t>
      </w:r>
      <w:r w:rsidRPr="00A848D2">
        <w:rPr>
          <w:rFonts w:ascii="Arial" w:hAnsi="Arial" w:cs="Arial"/>
        </w:rPr>
        <w:t>a legislação</w:t>
      </w:r>
      <w:r w:rsidRPr="00A848D2">
        <w:rPr>
          <w:rFonts w:ascii="Arial" w:hAnsi="Arial" w:cs="Arial"/>
          <w:spacing w:val="-2"/>
        </w:rPr>
        <w:t xml:space="preserve"> </w:t>
      </w:r>
      <w:r w:rsidRPr="00A848D2">
        <w:rPr>
          <w:rFonts w:ascii="Arial" w:hAnsi="Arial" w:cs="Arial"/>
        </w:rPr>
        <w:t>ou o edital exijam apresentação de planilha de composição de preços.</w:t>
      </w:r>
    </w:p>
    <w:p w14:paraId="2173B822" w14:textId="77777777" w:rsidR="00EA42FF" w:rsidRPr="00A848D2" w:rsidRDefault="00EA42FF">
      <w:pPr>
        <w:pStyle w:val="Corpodetexto"/>
        <w:spacing w:before="1"/>
        <w:ind w:left="0"/>
        <w:jc w:val="left"/>
        <w:rPr>
          <w:rFonts w:ascii="Arial" w:hAnsi="Arial" w:cs="Arial"/>
        </w:rPr>
      </w:pPr>
    </w:p>
    <w:p w14:paraId="6F6BB9DB" w14:textId="77777777" w:rsidR="00EA42FF" w:rsidRPr="00A848D2" w:rsidRDefault="008F6D6C" w:rsidP="00E12BEA">
      <w:pPr>
        <w:pStyle w:val="PargrafodaLista"/>
        <w:numPr>
          <w:ilvl w:val="1"/>
          <w:numId w:val="14"/>
        </w:numPr>
        <w:tabs>
          <w:tab w:val="left" w:pos="707"/>
        </w:tabs>
        <w:ind w:left="707" w:hanging="565"/>
        <w:rPr>
          <w:rFonts w:ascii="Arial" w:hAnsi="Arial" w:cs="Arial"/>
          <w:b/>
        </w:rPr>
      </w:pPr>
      <w:r w:rsidRPr="00A848D2">
        <w:rPr>
          <w:rFonts w:ascii="Arial" w:hAnsi="Arial" w:cs="Arial"/>
        </w:rPr>
        <w:t>O</w:t>
      </w:r>
      <w:r w:rsidRPr="00A848D2">
        <w:rPr>
          <w:rFonts w:ascii="Arial" w:hAnsi="Arial" w:cs="Arial"/>
          <w:spacing w:val="-2"/>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poderá</w:t>
      </w:r>
      <w:r w:rsidRPr="00A848D2">
        <w:rPr>
          <w:rFonts w:ascii="Arial" w:hAnsi="Arial" w:cs="Arial"/>
          <w:spacing w:val="-5"/>
        </w:rPr>
        <w:t xml:space="preserve"> </w:t>
      </w:r>
      <w:r w:rsidRPr="00A848D2">
        <w:rPr>
          <w:rFonts w:ascii="Arial" w:hAnsi="Arial" w:cs="Arial"/>
        </w:rPr>
        <w:t>suspender</w:t>
      </w:r>
      <w:r w:rsidRPr="00A848D2">
        <w:rPr>
          <w:rFonts w:ascii="Arial" w:hAnsi="Arial" w:cs="Arial"/>
          <w:spacing w:val="-2"/>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sessão</w:t>
      </w:r>
      <w:r w:rsidRPr="00A848D2">
        <w:rPr>
          <w:rFonts w:ascii="Arial" w:hAnsi="Arial" w:cs="Arial"/>
          <w:spacing w:val="-4"/>
        </w:rPr>
        <w:t xml:space="preserve"> </w:t>
      </w:r>
      <w:r w:rsidRPr="00A848D2">
        <w:rPr>
          <w:rFonts w:ascii="Arial" w:hAnsi="Arial" w:cs="Arial"/>
        </w:rPr>
        <w:t>para</w:t>
      </w:r>
      <w:r w:rsidRPr="00A848D2">
        <w:rPr>
          <w:rFonts w:ascii="Arial" w:hAnsi="Arial" w:cs="Arial"/>
          <w:spacing w:val="-8"/>
        </w:rPr>
        <w:t xml:space="preserve"> </w:t>
      </w:r>
      <w:r w:rsidRPr="00A848D2">
        <w:rPr>
          <w:rFonts w:ascii="Arial" w:hAnsi="Arial" w:cs="Arial"/>
        </w:rPr>
        <w:t>análise</w:t>
      </w:r>
      <w:r w:rsidRPr="00A848D2">
        <w:rPr>
          <w:rFonts w:ascii="Arial" w:hAnsi="Arial" w:cs="Arial"/>
          <w:spacing w:val="-3"/>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documentação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spacing w:val="-2"/>
        </w:rPr>
        <w:t>habilitação.</w:t>
      </w:r>
    </w:p>
    <w:p w14:paraId="12C5E7AB" w14:textId="77777777" w:rsidR="00EA42FF" w:rsidRPr="00A848D2" w:rsidRDefault="008F6D6C" w:rsidP="00E12BEA">
      <w:pPr>
        <w:pStyle w:val="PargrafodaLista"/>
        <w:numPr>
          <w:ilvl w:val="1"/>
          <w:numId w:val="14"/>
        </w:numPr>
        <w:tabs>
          <w:tab w:val="left" w:pos="707"/>
        </w:tabs>
        <w:spacing w:before="251"/>
        <w:ind w:right="138" w:firstLine="0"/>
        <w:rPr>
          <w:rFonts w:ascii="Arial" w:hAnsi="Arial" w:cs="Arial"/>
          <w:b/>
        </w:rPr>
      </w:pPr>
      <w:r w:rsidRPr="00A848D2">
        <w:rPr>
          <w:rFonts w:ascii="Arial" w:hAnsi="Arial" w:cs="Arial"/>
        </w:rPr>
        <w:t xml:space="preserve">Se a documentação de habilitação não estiver completa e correta, ou contrariar qualquer dispositivo deste Edital e seus anexos, poderá o Pregoeiro considerar o proponente </w:t>
      </w:r>
      <w:r w:rsidRPr="00A848D2">
        <w:rPr>
          <w:rFonts w:ascii="Arial" w:hAnsi="Arial" w:cs="Arial"/>
          <w:spacing w:val="-2"/>
        </w:rPr>
        <w:t>INABILITADO.</w:t>
      </w:r>
    </w:p>
    <w:p w14:paraId="4D554E2E" w14:textId="77777777" w:rsidR="00EA42FF" w:rsidRPr="00A848D2" w:rsidRDefault="00EA42FF">
      <w:pPr>
        <w:pStyle w:val="Corpodetexto"/>
        <w:spacing w:before="1"/>
        <w:ind w:left="0"/>
        <w:jc w:val="left"/>
        <w:rPr>
          <w:rFonts w:ascii="Arial" w:hAnsi="Arial" w:cs="Arial"/>
        </w:rPr>
      </w:pPr>
    </w:p>
    <w:p w14:paraId="5CA52A5A" w14:textId="77777777" w:rsidR="00EA42FF" w:rsidRPr="00A848D2" w:rsidRDefault="008F6D6C" w:rsidP="00E12BEA">
      <w:pPr>
        <w:pStyle w:val="PargrafodaLista"/>
        <w:numPr>
          <w:ilvl w:val="1"/>
          <w:numId w:val="14"/>
        </w:numPr>
        <w:tabs>
          <w:tab w:val="left" w:pos="707"/>
        </w:tabs>
        <w:ind w:right="138" w:firstLine="0"/>
        <w:rPr>
          <w:rFonts w:ascii="Arial" w:hAnsi="Arial" w:cs="Arial"/>
          <w:b/>
        </w:rPr>
      </w:pPr>
      <w:r w:rsidRPr="00A848D2">
        <w:rPr>
          <w:rFonts w:ascii="Arial" w:hAnsi="Arial" w:cs="Arial"/>
        </w:rPr>
        <w:t>A Administração não se responsabiliza pela perda de negócios quanto aos documentos exigidos para habilitação que puderem ser emitidos pelo Pregoeiro via online, gratuitamente, quando</w:t>
      </w:r>
      <w:r w:rsidRPr="00A848D2">
        <w:rPr>
          <w:rFonts w:ascii="Arial" w:hAnsi="Arial" w:cs="Arial"/>
          <w:spacing w:val="-1"/>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ocorrência</w:t>
      </w:r>
      <w:r w:rsidRPr="00A848D2">
        <w:rPr>
          <w:rFonts w:ascii="Arial" w:hAnsi="Arial" w:cs="Arial"/>
          <w:spacing w:val="-4"/>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eventuais</w:t>
      </w:r>
      <w:r w:rsidRPr="00A848D2">
        <w:rPr>
          <w:rFonts w:ascii="Arial" w:hAnsi="Arial" w:cs="Arial"/>
          <w:spacing w:val="-2"/>
        </w:rPr>
        <w:t xml:space="preserve"> </w:t>
      </w:r>
      <w:r w:rsidRPr="00A848D2">
        <w:rPr>
          <w:rFonts w:ascii="Arial" w:hAnsi="Arial" w:cs="Arial"/>
        </w:rPr>
        <w:t>problemas</w:t>
      </w:r>
      <w:r w:rsidRPr="00A848D2">
        <w:rPr>
          <w:rFonts w:ascii="Arial" w:hAnsi="Arial" w:cs="Arial"/>
          <w:spacing w:val="-4"/>
        </w:rPr>
        <w:t xml:space="preserve"> </w:t>
      </w:r>
      <w:r w:rsidRPr="00A848D2">
        <w:rPr>
          <w:rFonts w:ascii="Arial" w:hAnsi="Arial" w:cs="Arial"/>
        </w:rPr>
        <w:t>técnicos</w:t>
      </w:r>
      <w:r w:rsidRPr="00A848D2">
        <w:rPr>
          <w:rFonts w:ascii="Arial" w:hAnsi="Arial" w:cs="Arial"/>
          <w:spacing w:val="-2"/>
        </w:rPr>
        <w:t xml:space="preserve"> </w:t>
      </w:r>
      <w:r w:rsidRPr="00A848D2">
        <w:rPr>
          <w:rFonts w:ascii="Arial" w:hAnsi="Arial" w:cs="Arial"/>
        </w:rPr>
        <w:t>de sistemas</w:t>
      </w:r>
      <w:r w:rsidRPr="00A848D2">
        <w:rPr>
          <w:rFonts w:ascii="Arial" w:hAnsi="Arial" w:cs="Arial"/>
          <w:spacing w:val="-2"/>
        </w:rPr>
        <w:t xml:space="preserve"> </w:t>
      </w:r>
      <w:r w:rsidRPr="00A848D2">
        <w:rPr>
          <w:rFonts w:ascii="Arial" w:hAnsi="Arial" w:cs="Arial"/>
        </w:rPr>
        <w:t>ou</w:t>
      </w:r>
      <w:r w:rsidRPr="00A848D2">
        <w:rPr>
          <w:rFonts w:ascii="Arial" w:hAnsi="Arial" w:cs="Arial"/>
          <w:spacing w:val="-4"/>
        </w:rPr>
        <w:t xml:space="preserve"> </w:t>
      </w:r>
      <w:r w:rsidRPr="00A848D2">
        <w:rPr>
          <w:rFonts w:ascii="Arial" w:hAnsi="Arial" w:cs="Arial"/>
        </w:rPr>
        <w:t>quaisquer</w:t>
      </w:r>
      <w:r w:rsidRPr="00A848D2">
        <w:rPr>
          <w:rFonts w:ascii="Arial" w:hAnsi="Arial" w:cs="Arial"/>
          <w:spacing w:val="-2"/>
        </w:rPr>
        <w:t xml:space="preserve"> </w:t>
      </w:r>
      <w:r w:rsidRPr="00A848D2">
        <w:rPr>
          <w:rFonts w:ascii="Arial" w:hAnsi="Arial" w:cs="Arial"/>
        </w:rPr>
        <w:t>outros, pois</w:t>
      </w:r>
      <w:r w:rsidRPr="00A848D2">
        <w:rPr>
          <w:rFonts w:ascii="Arial" w:hAnsi="Arial" w:cs="Arial"/>
          <w:spacing w:val="-4"/>
        </w:rPr>
        <w:t xml:space="preserve"> </w:t>
      </w:r>
      <w:r w:rsidRPr="00A848D2">
        <w:rPr>
          <w:rFonts w:ascii="Arial" w:hAnsi="Arial" w:cs="Arial"/>
        </w:rPr>
        <w:t>é de inteira responsabilidade das licitantes a apresentação dos documentos exigíveis legalmente quando da convocação.</w:t>
      </w:r>
    </w:p>
    <w:p w14:paraId="4756B143" w14:textId="77777777" w:rsidR="00EA42FF" w:rsidRPr="00A848D2" w:rsidRDefault="00EA42FF">
      <w:pPr>
        <w:pStyle w:val="Corpodetexto"/>
        <w:spacing w:before="1"/>
        <w:ind w:left="0"/>
        <w:jc w:val="left"/>
        <w:rPr>
          <w:rFonts w:ascii="Arial" w:hAnsi="Arial" w:cs="Arial"/>
        </w:rPr>
      </w:pPr>
    </w:p>
    <w:p w14:paraId="63DB26C3" w14:textId="77777777" w:rsidR="00EA42FF" w:rsidRPr="00A848D2" w:rsidRDefault="008F6D6C" w:rsidP="00E12BEA">
      <w:pPr>
        <w:pStyle w:val="PargrafodaLista"/>
        <w:numPr>
          <w:ilvl w:val="1"/>
          <w:numId w:val="14"/>
        </w:numPr>
        <w:tabs>
          <w:tab w:val="left" w:pos="707"/>
        </w:tabs>
        <w:ind w:right="138" w:firstLine="0"/>
        <w:rPr>
          <w:rFonts w:ascii="Arial" w:hAnsi="Arial" w:cs="Arial"/>
          <w:b/>
        </w:rPr>
      </w:pPr>
      <w:r w:rsidRPr="00A848D2">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Pr="00A848D2" w:rsidRDefault="008F6D6C" w:rsidP="00E12BEA">
      <w:pPr>
        <w:pStyle w:val="PargrafodaLista"/>
        <w:numPr>
          <w:ilvl w:val="1"/>
          <w:numId w:val="14"/>
        </w:numPr>
        <w:tabs>
          <w:tab w:val="left" w:pos="707"/>
        </w:tabs>
        <w:spacing w:before="252"/>
        <w:ind w:right="139" w:firstLine="0"/>
        <w:rPr>
          <w:rFonts w:ascii="Arial" w:hAnsi="Arial" w:cs="Arial"/>
          <w:b/>
        </w:rPr>
      </w:pPr>
      <w:r w:rsidRPr="00A848D2">
        <w:rPr>
          <w:rFonts w:ascii="Arial" w:hAnsi="Arial" w:cs="Arial"/>
        </w:rPr>
        <w:t>Não serão aceitos protocolos de entrega ou solicitação de documentos em substituição aos documentos requeridos no presente Edital e seus anexos.</w:t>
      </w:r>
    </w:p>
    <w:p w14:paraId="4753A130" w14:textId="77777777" w:rsidR="00EA42FF" w:rsidRPr="00A848D2" w:rsidRDefault="008F6D6C" w:rsidP="00E12BEA">
      <w:pPr>
        <w:pStyle w:val="PargrafodaLista"/>
        <w:numPr>
          <w:ilvl w:val="1"/>
          <w:numId w:val="14"/>
        </w:numPr>
        <w:tabs>
          <w:tab w:val="left" w:pos="707"/>
        </w:tabs>
        <w:spacing w:before="252"/>
        <w:ind w:right="137" w:firstLine="0"/>
        <w:rPr>
          <w:rFonts w:ascii="Arial" w:hAnsi="Arial" w:cs="Arial"/>
          <w:b/>
        </w:rPr>
      </w:pPr>
      <w:r w:rsidRPr="00A848D2">
        <w:rPr>
          <w:rFonts w:ascii="Arial" w:hAnsi="Arial" w:cs="Arial"/>
        </w:rP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Pr="00A848D2" w:rsidRDefault="008F6D6C" w:rsidP="00E12BEA">
      <w:pPr>
        <w:pStyle w:val="PargrafodaLista"/>
        <w:numPr>
          <w:ilvl w:val="1"/>
          <w:numId w:val="14"/>
        </w:numPr>
        <w:tabs>
          <w:tab w:val="left" w:pos="705"/>
        </w:tabs>
        <w:spacing w:before="251"/>
        <w:ind w:right="139" w:firstLine="0"/>
        <w:rPr>
          <w:rFonts w:ascii="Arial" w:hAnsi="Arial" w:cs="Arial"/>
          <w:b/>
          <w:sz w:val="20"/>
        </w:rPr>
      </w:pPr>
      <w:r w:rsidRPr="00A848D2">
        <w:rPr>
          <w:rFonts w:ascii="Arial" w:hAnsi="Arial" w:cs="Arial"/>
        </w:rPr>
        <w:t xml:space="preserve">As microempresas e empresas de pequeno porte deverão apresentar </w:t>
      </w:r>
      <w:r w:rsidRPr="00A848D2">
        <w:rPr>
          <w:rFonts w:ascii="Arial" w:hAnsi="Arial" w:cs="Arial"/>
          <w:b/>
        </w:rPr>
        <w:t xml:space="preserve">toda a documentação exigida </w:t>
      </w:r>
      <w:r w:rsidRPr="00A848D2">
        <w:rPr>
          <w:rFonts w:ascii="Arial" w:hAnsi="Arial" w:cs="Arial"/>
        </w:rPr>
        <w:t>para efeito de comprovação de regularidade fiscal e trabalhista, mesmo que esta apresente alguma restrição.</w:t>
      </w:r>
    </w:p>
    <w:p w14:paraId="4A7C06F6" w14:textId="77777777" w:rsidR="00EA42FF" w:rsidRPr="00A848D2" w:rsidRDefault="00EA42FF">
      <w:pPr>
        <w:pStyle w:val="Corpodetexto"/>
        <w:spacing w:before="3"/>
        <w:ind w:left="0"/>
        <w:jc w:val="left"/>
        <w:rPr>
          <w:rFonts w:ascii="Arial" w:hAnsi="Arial" w:cs="Arial"/>
        </w:rPr>
      </w:pPr>
    </w:p>
    <w:p w14:paraId="1323F099" w14:textId="77777777" w:rsidR="00EA42FF" w:rsidRPr="00A848D2" w:rsidRDefault="008F6D6C" w:rsidP="00E12BEA">
      <w:pPr>
        <w:pStyle w:val="PargrafodaLista"/>
        <w:numPr>
          <w:ilvl w:val="2"/>
          <w:numId w:val="14"/>
        </w:numPr>
        <w:tabs>
          <w:tab w:val="left" w:pos="2406"/>
        </w:tabs>
        <w:ind w:left="1275" w:right="138" w:firstLine="0"/>
        <w:rPr>
          <w:rFonts w:ascii="Arial" w:hAnsi="Arial" w:cs="Arial"/>
        </w:rPr>
      </w:pPr>
      <w:r w:rsidRPr="00A848D2">
        <w:rPr>
          <w:rFonts w:ascii="Arial" w:hAnsi="Arial" w:cs="Arial"/>
        </w:rP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Pr="00A848D2" w:rsidRDefault="00EA42FF">
      <w:pPr>
        <w:pStyle w:val="Corpodetexto"/>
        <w:ind w:left="0"/>
        <w:jc w:val="left"/>
        <w:rPr>
          <w:rFonts w:ascii="Arial" w:hAnsi="Arial" w:cs="Arial"/>
        </w:rPr>
      </w:pPr>
    </w:p>
    <w:p w14:paraId="629583DE" w14:textId="77777777" w:rsidR="00EA42FF" w:rsidRPr="00A848D2" w:rsidRDefault="008F6D6C" w:rsidP="00E12BEA">
      <w:pPr>
        <w:pStyle w:val="PargrafodaLista"/>
        <w:numPr>
          <w:ilvl w:val="2"/>
          <w:numId w:val="14"/>
        </w:numPr>
        <w:tabs>
          <w:tab w:val="left" w:pos="2406"/>
        </w:tabs>
        <w:ind w:left="1275" w:right="138" w:firstLine="0"/>
        <w:rPr>
          <w:rFonts w:ascii="Arial" w:hAnsi="Arial" w:cs="Arial"/>
        </w:rPr>
      </w:pPr>
      <w:r w:rsidRPr="00A848D2">
        <w:rPr>
          <w:rFonts w:ascii="Arial" w:hAnsi="Arial" w:cs="Arial"/>
        </w:rPr>
        <w:t xml:space="preserve">A não regularização da documentação, no prazo previsto nos itens acima, implicará decadência do direito à contratação, sem prejuízo das sanções previstas no § 2º do artigo 90 da Lei nº 14.133 de 2021, sendo facultado à Administração </w:t>
      </w:r>
      <w:r w:rsidRPr="00A848D2">
        <w:rPr>
          <w:rFonts w:ascii="Arial" w:hAnsi="Arial" w:cs="Arial"/>
        </w:rPr>
        <w:lastRenderedPageBreak/>
        <w:t>convocar os licitantes remanescentes, na ordem de classificação, para a retirada da Nota de Empenho, assinatura do contrato ou revogar a licitação.</w:t>
      </w:r>
    </w:p>
    <w:p w14:paraId="1CF0BC75" w14:textId="77777777" w:rsidR="00EA42FF" w:rsidRPr="00A848D2" w:rsidRDefault="008F6D6C" w:rsidP="00E12BEA">
      <w:pPr>
        <w:pStyle w:val="PargrafodaLista"/>
        <w:numPr>
          <w:ilvl w:val="1"/>
          <w:numId w:val="14"/>
        </w:numPr>
        <w:tabs>
          <w:tab w:val="left" w:pos="705"/>
        </w:tabs>
        <w:spacing w:before="252"/>
        <w:ind w:right="138" w:firstLine="0"/>
        <w:rPr>
          <w:rFonts w:ascii="Arial" w:hAnsi="Arial" w:cs="Arial"/>
          <w:b/>
          <w:sz w:val="20"/>
        </w:rPr>
      </w:pPr>
      <w:r w:rsidRPr="00A848D2">
        <w:rPr>
          <w:rFonts w:ascii="Arial" w:hAnsi="Arial" w:cs="Arial"/>
        </w:rP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Pr="00A848D2" w:rsidRDefault="00EA42FF">
      <w:pPr>
        <w:pStyle w:val="Corpodetexto"/>
        <w:spacing w:before="1"/>
        <w:ind w:left="0"/>
        <w:jc w:val="left"/>
        <w:rPr>
          <w:rFonts w:ascii="Arial" w:hAnsi="Arial" w:cs="Arial"/>
        </w:rPr>
      </w:pPr>
    </w:p>
    <w:p w14:paraId="2DA7CCDA" w14:textId="77777777" w:rsidR="00EA42FF" w:rsidRPr="00A848D2" w:rsidRDefault="008F6D6C" w:rsidP="00E12BEA">
      <w:pPr>
        <w:pStyle w:val="PargrafodaLista"/>
        <w:numPr>
          <w:ilvl w:val="1"/>
          <w:numId w:val="14"/>
        </w:numPr>
        <w:tabs>
          <w:tab w:val="left" w:pos="705"/>
        </w:tabs>
        <w:ind w:right="139" w:firstLine="0"/>
        <w:rPr>
          <w:rFonts w:ascii="Arial" w:hAnsi="Arial" w:cs="Arial"/>
          <w:b/>
          <w:sz w:val="20"/>
        </w:rPr>
      </w:pPr>
      <w:r w:rsidRPr="00A848D2">
        <w:rPr>
          <w:rFonts w:ascii="Arial" w:hAnsi="Arial" w:cs="Arial"/>
        </w:rPr>
        <w:t>Também em sede de diligência, havendo dúvidas sobre a veracidade dos documentos apresentados</w:t>
      </w:r>
      <w:r w:rsidRPr="00A848D2">
        <w:rPr>
          <w:rFonts w:ascii="Arial" w:hAnsi="Arial" w:cs="Arial"/>
          <w:spacing w:val="-4"/>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habilitação</w:t>
      </w:r>
      <w:r w:rsidRPr="00A848D2">
        <w:rPr>
          <w:rFonts w:ascii="Arial" w:hAnsi="Arial" w:cs="Arial"/>
          <w:spacing w:val="-1"/>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sua</w:t>
      </w:r>
      <w:r w:rsidRPr="00A848D2">
        <w:rPr>
          <w:rFonts w:ascii="Arial" w:hAnsi="Arial" w:cs="Arial"/>
          <w:spacing w:val="-4"/>
        </w:rPr>
        <w:t xml:space="preserve"> </w:t>
      </w:r>
      <w:r w:rsidRPr="00A848D2">
        <w:rPr>
          <w:rFonts w:ascii="Arial" w:hAnsi="Arial" w:cs="Arial"/>
        </w:rPr>
        <w:t>compatibilidade</w:t>
      </w:r>
      <w:r w:rsidRPr="00A848D2">
        <w:rPr>
          <w:rFonts w:ascii="Arial" w:hAnsi="Arial" w:cs="Arial"/>
          <w:spacing w:val="-1"/>
        </w:rPr>
        <w:t xml:space="preserve"> </w:t>
      </w:r>
      <w:r w:rsidRPr="00A848D2">
        <w:rPr>
          <w:rFonts w:ascii="Arial" w:hAnsi="Arial" w:cs="Arial"/>
        </w:rPr>
        <w:t>com</w:t>
      </w:r>
      <w:r w:rsidRPr="00A848D2">
        <w:rPr>
          <w:rFonts w:ascii="Arial" w:hAnsi="Arial" w:cs="Arial"/>
          <w:spacing w:val="-1"/>
        </w:rPr>
        <w:t xml:space="preserve"> </w:t>
      </w:r>
      <w:r w:rsidRPr="00A848D2">
        <w:rPr>
          <w:rFonts w:ascii="Arial" w:hAnsi="Arial" w:cs="Arial"/>
        </w:rPr>
        <w:t>as</w:t>
      </w:r>
      <w:r w:rsidRPr="00A848D2">
        <w:rPr>
          <w:rFonts w:ascii="Arial" w:hAnsi="Arial" w:cs="Arial"/>
          <w:spacing w:val="-2"/>
        </w:rPr>
        <w:t xml:space="preserve"> </w:t>
      </w:r>
      <w:r w:rsidRPr="00A848D2">
        <w:rPr>
          <w:rFonts w:ascii="Arial" w:hAnsi="Arial" w:cs="Arial"/>
        </w:rPr>
        <w:t>exigências</w:t>
      </w:r>
      <w:r w:rsidRPr="00A848D2">
        <w:rPr>
          <w:rFonts w:ascii="Arial" w:hAnsi="Arial" w:cs="Arial"/>
          <w:spacing w:val="-2"/>
        </w:rPr>
        <w:t xml:space="preserve"> </w:t>
      </w:r>
      <w:r w:rsidRPr="00A848D2">
        <w:rPr>
          <w:rFonts w:ascii="Arial" w:hAnsi="Arial" w:cs="Arial"/>
        </w:rPr>
        <w:t>editalícias, poderá</w:t>
      </w:r>
      <w:r w:rsidRPr="00A848D2">
        <w:rPr>
          <w:rFonts w:ascii="Arial" w:hAnsi="Arial" w:cs="Arial"/>
          <w:spacing w:val="-4"/>
        </w:rPr>
        <w:t xml:space="preserve"> </w:t>
      </w:r>
      <w:r w:rsidRPr="00A848D2">
        <w:rPr>
          <w:rFonts w:ascii="Arial" w:hAnsi="Arial" w:cs="Arial"/>
        </w:rPr>
        <w:t>ser solicitada a exibição de documentos complementares como: termo de contrato, atas de registro de preços, notas de empenho, notas fiscais ou outros considerados pertinentes.</w:t>
      </w:r>
    </w:p>
    <w:p w14:paraId="286C0211" w14:textId="77777777" w:rsidR="00EA42FF" w:rsidRPr="00A848D2" w:rsidRDefault="008F6D6C" w:rsidP="00E12BEA">
      <w:pPr>
        <w:pStyle w:val="PargrafodaLista"/>
        <w:numPr>
          <w:ilvl w:val="1"/>
          <w:numId w:val="14"/>
        </w:numPr>
        <w:tabs>
          <w:tab w:val="left" w:pos="705"/>
        </w:tabs>
        <w:spacing w:before="93"/>
        <w:ind w:right="139" w:firstLine="0"/>
        <w:rPr>
          <w:rFonts w:ascii="Arial" w:hAnsi="Arial" w:cs="Arial"/>
          <w:b/>
          <w:sz w:val="20"/>
        </w:rPr>
      </w:pPr>
      <w:r w:rsidRPr="00A848D2">
        <w:rPr>
          <w:rFonts w:ascii="Arial" w:hAnsi="Arial" w:cs="Arial"/>
        </w:rP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Pr="00A848D2" w:rsidRDefault="00EA42FF">
      <w:pPr>
        <w:pStyle w:val="Corpodetexto"/>
        <w:spacing w:before="1"/>
        <w:ind w:left="0"/>
        <w:jc w:val="left"/>
        <w:rPr>
          <w:rFonts w:ascii="Arial" w:hAnsi="Arial" w:cs="Arial"/>
        </w:rPr>
      </w:pPr>
    </w:p>
    <w:p w14:paraId="2F451FD2" w14:textId="77777777" w:rsidR="00EA42FF" w:rsidRPr="00330C96" w:rsidRDefault="008F6D6C" w:rsidP="00E12BEA">
      <w:pPr>
        <w:pStyle w:val="PargrafodaLista"/>
        <w:numPr>
          <w:ilvl w:val="1"/>
          <w:numId w:val="14"/>
        </w:numPr>
        <w:tabs>
          <w:tab w:val="left" w:pos="705"/>
        </w:tabs>
        <w:ind w:right="139" w:firstLine="0"/>
        <w:rPr>
          <w:rFonts w:ascii="Arial" w:hAnsi="Arial" w:cs="Arial"/>
          <w:b/>
          <w:sz w:val="20"/>
        </w:rPr>
      </w:pPr>
      <w:r w:rsidRPr="00A848D2">
        <w:rPr>
          <w:rFonts w:ascii="Arial" w:hAnsi="Arial" w:cs="Arial"/>
        </w:rPr>
        <w:t>Na fase de Habilitação, após ACEITA e comprovada a Documentação de Habilitação, o Pregoeiro HABILITARÁ a licitante, em campo próprio do sistema eletrônico.</w:t>
      </w:r>
    </w:p>
    <w:p w14:paraId="78565A55" w14:textId="77777777" w:rsidR="00330C96" w:rsidRPr="00330C96" w:rsidRDefault="00330C96" w:rsidP="00330C96">
      <w:pPr>
        <w:pStyle w:val="PargrafodaLista"/>
        <w:tabs>
          <w:tab w:val="left" w:pos="705"/>
        </w:tabs>
        <w:ind w:right="139"/>
        <w:rPr>
          <w:rFonts w:ascii="Arial" w:hAnsi="Arial" w:cs="Arial"/>
          <w:b/>
          <w:sz w:val="20"/>
        </w:rPr>
      </w:pPr>
    </w:p>
    <w:p w14:paraId="6120619A" w14:textId="77777777" w:rsidR="00330C96" w:rsidRPr="00330C96" w:rsidRDefault="00330C96" w:rsidP="00E12BEA">
      <w:pPr>
        <w:pStyle w:val="PargrafodaLista"/>
        <w:numPr>
          <w:ilvl w:val="0"/>
          <w:numId w:val="14"/>
        </w:numPr>
        <w:rPr>
          <w:b/>
          <w:bCs/>
          <w:highlight w:val="lightGray"/>
        </w:rPr>
      </w:pPr>
      <w:r w:rsidRPr="00330C96">
        <w:rPr>
          <w:b/>
          <w:bCs/>
          <w:highlight w:val="lightGray"/>
        </w:rPr>
        <w:t>QUALIFICAÇÃO TÉCNICA</w:t>
      </w:r>
    </w:p>
    <w:p w14:paraId="324D46A9" w14:textId="26BA0396" w:rsidR="00330C96" w:rsidRPr="00330C96" w:rsidRDefault="00330C96" w:rsidP="00330C96">
      <w:pPr>
        <w:pStyle w:val="PargrafodaLista"/>
        <w:rPr>
          <w:i/>
          <w:iCs/>
        </w:rPr>
      </w:pPr>
      <w:r w:rsidRPr="00330C96">
        <w:rPr>
          <w:b/>
          <w:bCs/>
        </w:rPr>
        <w:br/>
        <w:t>17.</w:t>
      </w:r>
      <w:r>
        <w:rPr>
          <w:b/>
          <w:bCs/>
        </w:rPr>
        <w:t>1</w:t>
      </w:r>
      <w:r w:rsidRPr="00330C96">
        <w:rPr>
          <w:b/>
          <w:bCs/>
        </w:rPr>
        <w:t xml:space="preserve"> </w:t>
      </w:r>
      <w:r w:rsidRPr="00384CEF">
        <w:t>Comprovação de aptidão para desempenho de atividade pertinente e compatível em</w:t>
      </w:r>
      <w:r>
        <w:t xml:space="preserve"> </w:t>
      </w:r>
      <w:r w:rsidRPr="00384CEF">
        <w:t>características, quantidades e prazos, com o objeto desta licitação, consistente na</w:t>
      </w:r>
      <w:r>
        <w:t xml:space="preserve"> </w:t>
      </w:r>
      <w:r w:rsidRPr="00384CEF">
        <w:t>apresentação de 01 (um) ou mais, atestados ou declarações de capacidade técnica,</w:t>
      </w:r>
      <w:r>
        <w:t xml:space="preserve"> </w:t>
      </w:r>
      <w:r w:rsidRPr="00384CEF">
        <w:t>fornecidos por pessoas jurídicas de direito público ou privado, que comprove (m) o</w:t>
      </w:r>
      <w:r>
        <w:t xml:space="preserve"> </w:t>
      </w:r>
      <w:r w:rsidRPr="00384CEF">
        <w:t>fornecimento com qualidade, conforme objeto deste pregão;</w:t>
      </w:r>
      <w:r w:rsidRPr="00384CEF">
        <w:br/>
      </w:r>
      <w:r w:rsidRPr="00330C96">
        <w:rPr>
          <w:b/>
          <w:bCs/>
        </w:rPr>
        <w:t xml:space="preserve">17.2 </w:t>
      </w:r>
      <w:r w:rsidRPr="00384CEF">
        <w:t>Cópia autenticada da Licença de funcionamento expedida pelo Órgão Sanitário Local</w:t>
      </w:r>
      <w:r>
        <w:t xml:space="preserve"> </w:t>
      </w:r>
      <w:r w:rsidRPr="00384CEF">
        <w:t>(Estadual/Municipal) que comprove o licenciamento da empresa para exercer as atividades</w:t>
      </w:r>
      <w:r>
        <w:t xml:space="preserve"> </w:t>
      </w:r>
      <w:r w:rsidRPr="00384CEF">
        <w:t>de comercialização referente ao objeto deste certame;</w:t>
      </w:r>
      <w:r w:rsidRPr="00384CEF">
        <w:br/>
      </w:r>
      <w:r w:rsidRPr="00330C96">
        <w:rPr>
          <w:b/>
          <w:bCs/>
        </w:rPr>
        <w:t xml:space="preserve">17.3 </w:t>
      </w:r>
      <w:r w:rsidRPr="00384CEF">
        <w:t>Cópia autenticada da Autorização de Funcionamento expedida pela Agência</w:t>
      </w:r>
      <w:r>
        <w:t xml:space="preserve"> </w:t>
      </w:r>
      <w:r w:rsidRPr="00384CEF">
        <w:t>Nacional de Vigilância Sanitária do Ministério da Saúde, ou outro órgão que a antecedeu,</w:t>
      </w:r>
      <w:r>
        <w:t xml:space="preserve"> </w:t>
      </w:r>
      <w:r w:rsidRPr="00384CEF">
        <w:t>conforme Decreto n.º 79094/77, de 05 de janeiro de 1977, que regulamenta a Lei n.º 6.360/76,</w:t>
      </w:r>
      <w:r>
        <w:t xml:space="preserve"> </w:t>
      </w:r>
      <w:r w:rsidRPr="00384CEF">
        <w:t>em seu Artigo 2º e com base na Lei n.º 9.782/99, de 20 de janeiro de 1999;</w:t>
      </w:r>
      <w:r>
        <w:t xml:space="preserve"> </w:t>
      </w:r>
      <w:r w:rsidRPr="00384CEF">
        <w:t>Página 16 de</w:t>
      </w:r>
      <w:r>
        <w:t xml:space="preserve"> </w:t>
      </w:r>
      <w:r w:rsidRPr="00384CEF">
        <w:t>42</w:t>
      </w:r>
      <w:r w:rsidRPr="00384CEF">
        <w:br/>
      </w:r>
      <w:r w:rsidRPr="00330C96">
        <w:rPr>
          <w:b/>
          <w:bCs/>
        </w:rPr>
        <w:t xml:space="preserve">17.4 </w:t>
      </w:r>
      <w:r w:rsidRPr="00384CEF">
        <w:t>Cópia do Certificado de Boas Práticas de Fabricação, emitido pela Agência Nacional</w:t>
      </w:r>
      <w:r>
        <w:t xml:space="preserve"> </w:t>
      </w:r>
      <w:r w:rsidRPr="00384CEF">
        <w:t>de Vigilância Sanitária - ANVISA;</w:t>
      </w:r>
      <w:r w:rsidRPr="00384CEF">
        <w:br/>
      </w:r>
      <w:r w:rsidRPr="00330C96">
        <w:rPr>
          <w:b/>
          <w:bCs/>
        </w:rPr>
        <w:t xml:space="preserve">17.5 </w:t>
      </w:r>
      <w:r w:rsidRPr="00384CEF">
        <w:t>Certificado de Registro dos produtos expedidos pelo Ministério da Saúde, podendo</w:t>
      </w:r>
      <w:r>
        <w:t xml:space="preserve"> </w:t>
      </w:r>
      <w:r w:rsidRPr="00384CEF">
        <w:t>ser cópia da publicação no Diário Oficial da União ou cópia autenticada do certificado, conforme</w:t>
      </w:r>
      <w:r>
        <w:t xml:space="preserve"> </w:t>
      </w:r>
      <w:r w:rsidRPr="00384CEF">
        <w:t>Resolução ANVISA - RDC nº 185, de 22 de outubro de 2001, identificando o número do item</w:t>
      </w:r>
      <w:r>
        <w:t xml:space="preserve"> </w:t>
      </w:r>
      <w:r w:rsidRPr="00384CEF">
        <w:t>Correspondente;</w:t>
      </w:r>
      <w:r w:rsidRPr="00384CEF">
        <w:br/>
      </w:r>
      <w:r w:rsidRPr="00330C96">
        <w:rPr>
          <w:b/>
          <w:bCs/>
        </w:rPr>
        <w:t xml:space="preserve">17.6 </w:t>
      </w:r>
      <w:r w:rsidRPr="00384CEF">
        <w:t>Caso o produto esteja dispensado de Registro, a licitante deverá encaminhar</w:t>
      </w:r>
      <w:r>
        <w:t xml:space="preserve"> </w:t>
      </w:r>
      <w:r w:rsidRPr="00384CEF">
        <w:t>Declaração de Notificação de Dispensa de Registro ou Certificado de Dispensa de Registro,</w:t>
      </w:r>
      <w:r>
        <w:t xml:space="preserve"> </w:t>
      </w:r>
      <w:r w:rsidRPr="00384CEF">
        <w:t>emitidos pela Agência Nacional de Vigilância Sanitária-ANVISA, ou outro documento oficial</w:t>
      </w:r>
      <w:r>
        <w:t xml:space="preserve"> </w:t>
      </w:r>
      <w:r w:rsidRPr="00384CEF">
        <w:t>apto a comprovar a dispensa do registro, ficando a cargo da licitante a comprovação de que</w:t>
      </w:r>
      <w:r>
        <w:t xml:space="preserve"> </w:t>
      </w:r>
      <w:r w:rsidRPr="00384CEF">
        <w:t>o produto não esta sujeito ao regime de Vigilância Sanitária;</w:t>
      </w:r>
      <w:r w:rsidRPr="00384CEF">
        <w:br/>
      </w:r>
      <w:r w:rsidRPr="00330C96">
        <w:rPr>
          <w:b/>
          <w:bCs/>
        </w:rPr>
        <w:t xml:space="preserve">17.7 </w:t>
      </w:r>
      <w:r w:rsidRPr="00384CEF">
        <w:t>No caso de produto importado é também necessária à apresentação do Certificado</w:t>
      </w:r>
      <w:r>
        <w:t xml:space="preserve"> </w:t>
      </w:r>
      <w:r w:rsidRPr="00384CEF">
        <w:t>de</w:t>
      </w:r>
      <w:r>
        <w:t xml:space="preserve"> </w:t>
      </w:r>
      <w:r w:rsidRPr="00384CEF">
        <w:t>Boas Práticas de Fabricação e Controle, emitido pela autoridade sanitária do país de origem,</w:t>
      </w:r>
      <w:r>
        <w:t xml:space="preserve"> </w:t>
      </w:r>
      <w:r w:rsidRPr="00384CEF">
        <w:t>ou laudo de inspeção emitido pela autoridade sanitária brasileira. (Alteração dada pela</w:t>
      </w:r>
      <w:r>
        <w:t xml:space="preserve"> </w:t>
      </w:r>
      <w:r w:rsidRPr="00384CEF">
        <w:t>Portaria 3.765, de 25 de outubro de 1998);</w:t>
      </w:r>
      <w:r w:rsidRPr="00384CEF">
        <w:br/>
      </w:r>
      <w:r w:rsidRPr="00330C96">
        <w:rPr>
          <w:b/>
          <w:bCs/>
        </w:rPr>
        <w:t xml:space="preserve">17.8 </w:t>
      </w:r>
      <w:r w:rsidRPr="00384CEF">
        <w:t>Certificado Regional de Farmácia- CRF;</w:t>
      </w:r>
      <w:r w:rsidRPr="00384CEF">
        <w:br/>
      </w:r>
      <w:r w:rsidRPr="00330C96">
        <w:rPr>
          <w:b/>
          <w:bCs/>
        </w:rPr>
        <w:t xml:space="preserve">17.9 </w:t>
      </w:r>
      <w:r w:rsidRPr="00384CEF">
        <w:t>Caso o prazo de validade do registro esteja vencido, a licitante deverá encaminhar</w:t>
      </w:r>
      <w:r>
        <w:t xml:space="preserve"> </w:t>
      </w:r>
      <w:r w:rsidRPr="00384CEF">
        <w:t>Certificado de Registro ou publicação no Diário Oficial da União (DOU) acompanhado do</w:t>
      </w:r>
      <w:r>
        <w:t xml:space="preserve"> </w:t>
      </w:r>
      <w:r w:rsidRPr="00384CEF">
        <w:t>pedido de revalidação "FP 1" e "FP 2", datado do semestre anterior ao do vencimento, na</w:t>
      </w:r>
      <w:r>
        <w:t xml:space="preserve"> </w:t>
      </w:r>
      <w:r w:rsidRPr="00384CEF">
        <w:t>forma do art.14, §6º, do Decreto Federal nº 79.094/1977;</w:t>
      </w:r>
      <w:r w:rsidRPr="00384CEF">
        <w:br/>
      </w:r>
      <w:r w:rsidRPr="00330C96">
        <w:rPr>
          <w:b/>
          <w:bCs/>
        </w:rPr>
        <w:t xml:space="preserve">17.10 </w:t>
      </w:r>
      <w:r w:rsidRPr="00384CEF">
        <w:t>No caso da convocação de um segundo colocado, na fase de habilitação, os</w:t>
      </w:r>
      <w:r>
        <w:t xml:space="preserve"> </w:t>
      </w:r>
      <w:r w:rsidRPr="00384CEF">
        <w:t>documentos habilitatórios poderão ser solicitados via fax ou email, para serem apresentadas</w:t>
      </w:r>
      <w:r>
        <w:t xml:space="preserve"> </w:t>
      </w:r>
      <w:r w:rsidRPr="00384CEF">
        <w:t>no prazo de 01 (uma) hora após a solicitação da Pregoeira. Os originais ou cópias</w:t>
      </w:r>
      <w:r>
        <w:t xml:space="preserve"> </w:t>
      </w:r>
      <w:r w:rsidRPr="00384CEF">
        <w:t>autenticadas deverão ser encaminhados no prazo de 03 (três) dias úteis, após solicitação da</w:t>
      </w:r>
      <w:r>
        <w:t xml:space="preserve"> </w:t>
      </w:r>
      <w:r w:rsidRPr="00384CEF">
        <w:t>Pregoeira no sistema eletrônico;</w:t>
      </w:r>
      <w:r w:rsidRPr="00384CEF">
        <w:br/>
      </w:r>
      <w:r w:rsidRPr="00330C96">
        <w:rPr>
          <w:b/>
          <w:bCs/>
        </w:rPr>
        <w:t xml:space="preserve">17.11 </w:t>
      </w:r>
      <w:r w:rsidRPr="00384CEF">
        <w:t>Serão inabilitadas as empresas licitantes que não apresentarem os documentos</w:t>
      </w:r>
      <w:r>
        <w:t xml:space="preserve"> </w:t>
      </w:r>
      <w:r w:rsidRPr="00384CEF">
        <w:t>elencados neste item;</w:t>
      </w:r>
      <w:r w:rsidRPr="00384CEF">
        <w:br/>
      </w:r>
      <w:r w:rsidRPr="00330C96">
        <w:rPr>
          <w:b/>
          <w:bCs/>
        </w:rPr>
        <w:lastRenderedPageBreak/>
        <w:t xml:space="preserve">17.12 </w:t>
      </w:r>
      <w:r w:rsidRPr="00384CEF">
        <w:t>Toda documentação apresentada com cópia extraída do Diário Oficial da União</w:t>
      </w:r>
      <w:r>
        <w:t xml:space="preserve"> </w:t>
      </w:r>
      <w:r w:rsidRPr="00384CEF">
        <w:t>deverá ter o seu texto iluminado com caneta própria e a indicação do item correspondente;</w:t>
      </w:r>
      <w:r w:rsidRPr="00384CEF">
        <w:br/>
      </w:r>
      <w:r w:rsidRPr="00330C96">
        <w:rPr>
          <w:b/>
          <w:bCs/>
        </w:rPr>
        <w:t xml:space="preserve">17.13 </w:t>
      </w:r>
      <w:r w:rsidRPr="00384CEF">
        <w:t>Caso não seja habilitada a licitante classificada em primeiro lugar, será verificada a</w:t>
      </w:r>
      <w:r>
        <w:t xml:space="preserve"> </w:t>
      </w:r>
      <w:r w:rsidRPr="00384CEF">
        <w:t>habilitação da licitante classificada em segundo lugar, e assim sucessivamente, até que se</w:t>
      </w:r>
      <w:r>
        <w:t xml:space="preserve"> </w:t>
      </w:r>
      <w:r w:rsidRPr="00384CEF">
        <w:t xml:space="preserve">obtenha uma licitante que atenda às condições de habilitação </w:t>
      </w:r>
      <w:r w:rsidRPr="00330C96">
        <w:rPr>
          <w:i/>
          <w:iCs/>
        </w:rPr>
        <w:t>(art. 25, § 5º do Decreto nº 5.450/2005).</w:t>
      </w:r>
    </w:p>
    <w:p w14:paraId="09E27583" w14:textId="77777777" w:rsidR="00EA42FF" w:rsidRPr="00A848D2" w:rsidRDefault="00EA42FF">
      <w:pPr>
        <w:pStyle w:val="Corpodetexto"/>
        <w:spacing w:before="19"/>
        <w:ind w:left="0"/>
        <w:jc w:val="left"/>
        <w:rPr>
          <w:rFonts w:ascii="Arial" w:hAnsi="Arial" w:cs="Arial"/>
        </w:rPr>
      </w:pPr>
    </w:p>
    <w:p w14:paraId="4FC2DB3C" w14:textId="77777777" w:rsidR="00EA42FF" w:rsidRPr="00A848D2" w:rsidRDefault="008F6D6C" w:rsidP="00E12BEA">
      <w:pPr>
        <w:pStyle w:val="Ttulo1"/>
        <w:numPr>
          <w:ilvl w:val="0"/>
          <w:numId w:val="14"/>
        </w:numPr>
        <w:tabs>
          <w:tab w:val="left" w:pos="707"/>
          <w:tab w:val="left" w:pos="9526"/>
        </w:tabs>
        <w:ind w:left="707" w:hanging="565"/>
      </w:pPr>
      <w:r w:rsidRPr="00A848D2">
        <w:rPr>
          <w:color w:val="000000"/>
          <w:shd w:val="clear" w:color="auto" w:fill="D8D8D8"/>
        </w:rPr>
        <w:t>DOS</w:t>
      </w:r>
      <w:r w:rsidRPr="00A848D2">
        <w:rPr>
          <w:color w:val="000000"/>
          <w:spacing w:val="-2"/>
          <w:shd w:val="clear" w:color="auto" w:fill="D8D8D8"/>
        </w:rPr>
        <w:t xml:space="preserve"> RECURSOS</w:t>
      </w:r>
      <w:r w:rsidRPr="00A848D2">
        <w:rPr>
          <w:color w:val="000000"/>
          <w:shd w:val="clear" w:color="auto" w:fill="D8D8D8"/>
        </w:rPr>
        <w:tab/>
      </w:r>
    </w:p>
    <w:p w14:paraId="016172EE" w14:textId="77777777" w:rsidR="00EA42FF" w:rsidRPr="00A848D2" w:rsidRDefault="00EA42FF">
      <w:pPr>
        <w:pStyle w:val="Corpodetexto"/>
        <w:spacing w:before="3"/>
        <w:ind w:left="0"/>
        <w:jc w:val="left"/>
        <w:rPr>
          <w:rFonts w:ascii="Arial" w:hAnsi="Arial" w:cs="Arial"/>
          <w:b/>
        </w:rPr>
      </w:pPr>
    </w:p>
    <w:p w14:paraId="1282B7AE" w14:textId="77777777" w:rsidR="00EA42FF" w:rsidRPr="00A848D2" w:rsidRDefault="008F6D6C" w:rsidP="00E12BEA">
      <w:pPr>
        <w:pStyle w:val="PargrafodaLista"/>
        <w:numPr>
          <w:ilvl w:val="1"/>
          <w:numId w:val="14"/>
        </w:numPr>
        <w:tabs>
          <w:tab w:val="left" w:pos="707"/>
        </w:tabs>
        <w:ind w:right="139" w:firstLine="0"/>
        <w:rPr>
          <w:rFonts w:ascii="Arial" w:hAnsi="Arial" w:cs="Arial"/>
          <w:b/>
        </w:rPr>
      </w:pPr>
      <w:r w:rsidRPr="00A848D2">
        <w:rPr>
          <w:rFonts w:ascii="Arial" w:hAnsi="Arial" w:cs="Arial"/>
        </w:rPr>
        <w:t>A interposição de recurso referente ao julgamento das propostas, à habilitação ou inabilitação de licitantes, à anulação ou revogação da licitação, observará o disposto no art.</w:t>
      </w:r>
      <w:r w:rsidRPr="00A848D2">
        <w:rPr>
          <w:rFonts w:ascii="Arial" w:hAnsi="Arial" w:cs="Arial"/>
          <w:spacing w:val="80"/>
        </w:rPr>
        <w:t xml:space="preserve"> </w:t>
      </w:r>
      <w:r w:rsidRPr="00A848D2">
        <w:rPr>
          <w:rFonts w:ascii="Arial" w:hAnsi="Arial" w:cs="Arial"/>
        </w:rPr>
        <w:t>165 da Lei nº 14.133, de 2021.</w:t>
      </w:r>
    </w:p>
    <w:p w14:paraId="3BCD4FED" w14:textId="77777777" w:rsidR="00EA42FF" w:rsidRPr="00A848D2" w:rsidRDefault="008F6D6C" w:rsidP="00E12BEA">
      <w:pPr>
        <w:pStyle w:val="PargrafodaLista"/>
        <w:numPr>
          <w:ilvl w:val="1"/>
          <w:numId w:val="14"/>
        </w:numPr>
        <w:tabs>
          <w:tab w:val="left" w:pos="707"/>
        </w:tabs>
        <w:spacing w:before="251"/>
        <w:ind w:right="139" w:firstLine="0"/>
        <w:rPr>
          <w:rFonts w:ascii="Arial" w:hAnsi="Arial" w:cs="Arial"/>
          <w:b/>
        </w:rPr>
      </w:pPr>
      <w:r w:rsidRPr="00A848D2">
        <w:rPr>
          <w:rFonts w:ascii="Arial" w:hAnsi="Arial" w:cs="Arial"/>
        </w:rPr>
        <w:t xml:space="preserve">Declarado o vencedor qualquer licitante poderá, durante o prazo de </w:t>
      </w:r>
      <w:r w:rsidRPr="00A848D2">
        <w:rPr>
          <w:rFonts w:ascii="Arial" w:hAnsi="Arial" w:cs="Arial"/>
          <w:b/>
        </w:rPr>
        <w:t>10 minutos</w:t>
      </w:r>
      <w:r w:rsidRPr="00A848D2">
        <w:rPr>
          <w:rFonts w:ascii="Arial" w:hAnsi="Arial" w:cs="Arial"/>
        </w:rPr>
        <w:t>, de</w:t>
      </w:r>
      <w:r w:rsidRPr="00A848D2">
        <w:rPr>
          <w:rFonts w:ascii="Arial" w:hAnsi="Arial" w:cs="Arial"/>
          <w:spacing w:val="40"/>
        </w:rPr>
        <w:t xml:space="preserve"> </w:t>
      </w:r>
      <w:r w:rsidRPr="00A848D2">
        <w:rPr>
          <w:rFonts w:ascii="Arial" w:hAnsi="Arial" w:cs="Arial"/>
        </w:rPr>
        <w:t xml:space="preserve">forma imediata e motivada, em campo próprio do sistema (clicando no botão </w:t>
      </w:r>
      <w:r w:rsidRPr="00A848D2">
        <w:rPr>
          <w:rFonts w:ascii="Arial" w:hAnsi="Arial" w:cs="Arial"/>
          <w:b/>
        </w:rPr>
        <w:t>ENTRAR C/ RECURSO</w:t>
      </w:r>
      <w:r w:rsidRPr="00A848D2">
        <w:rPr>
          <w:rFonts w:ascii="Arial" w:hAnsi="Arial" w:cs="Arial"/>
        </w:rPr>
        <w:t>), manifestar sua intenção de recorrer.</w:t>
      </w:r>
    </w:p>
    <w:p w14:paraId="4E80018A" w14:textId="77777777" w:rsidR="00EA42FF" w:rsidRPr="00A848D2" w:rsidRDefault="00EA42FF">
      <w:pPr>
        <w:pStyle w:val="Corpodetexto"/>
        <w:spacing w:before="1"/>
        <w:ind w:left="0"/>
        <w:jc w:val="left"/>
        <w:rPr>
          <w:rFonts w:ascii="Arial" w:hAnsi="Arial" w:cs="Arial"/>
        </w:rPr>
      </w:pPr>
    </w:p>
    <w:p w14:paraId="1FC7E367" w14:textId="77777777" w:rsidR="00EA42FF" w:rsidRPr="00A848D2" w:rsidRDefault="008F6D6C" w:rsidP="00E12BEA">
      <w:pPr>
        <w:pStyle w:val="PargrafodaLista"/>
        <w:numPr>
          <w:ilvl w:val="1"/>
          <w:numId w:val="14"/>
        </w:numPr>
        <w:tabs>
          <w:tab w:val="left" w:pos="707"/>
        </w:tabs>
        <w:ind w:right="138" w:firstLine="0"/>
        <w:rPr>
          <w:rFonts w:ascii="Arial" w:hAnsi="Arial" w:cs="Arial"/>
          <w:b/>
        </w:rPr>
      </w:pPr>
      <w:r w:rsidRPr="00A848D2">
        <w:rPr>
          <w:rFonts w:ascii="Arial" w:hAnsi="Arial" w:cs="Arial"/>
        </w:rPr>
        <w:t>A falta</w:t>
      </w:r>
      <w:r w:rsidRPr="00A848D2">
        <w:rPr>
          <w:rFonts w:ascii="Arial" w:hAnsi="Arial" w:cs="Arial"/>
          <w:spacing w:val="-1"/>
        </w:rPr>
        <w:t xml:space="preserve"> </w:t>
      </w:r>
      <w:r w:rsidRPr="00A848D2">
        <w:rPr>
          <w:rFonts w:ascii="Arial" w:hAnsi="Arial" w:cs="Arial"/>
        </w:rPr>
        <w:t>de manifestação, imediata e</w:t>
      </w:r>
      <w:r w:rsidRPr="00A848D2">
        <w:rPr>
          <w:rFonts w:ascii="Arial" w:hAnsi="Arial" w:cs="Arial"/>
          <w:spacing w:val="-3"/>
        </w:rPr>
        <w:t xml:space="preserve"> </w:t>
      </w:r>
      <w:r w:rsidRPr="00A848D2">
        <w:rPr>
          <w:rFonts w:ascii="Arial" w:hAnsi="Arial" w:cs="Arial"/>
        </w:rPr>
        <w:t>motivada, da</w:t>
      </w:r>
      <w:r w:rsidRPr="00A848D2">
        <w:rPr>
          <w:rFonts w:ascii="Arial" w:hAnsi="Arial" w:cs="Arial"/>
          <w:spacing w:val="-1"/>
        </w:rPr>
        <w:t xml:space="preserve"> </w:t>
      </w:r>
      <w:r w:rsidRPr="00A848D2">
        <w:rPr>
          <w:rFonts w:ascii="Arial" w:hAnsi="Arial" w:cs="Arial"/>
        </w:rPr>
        <w:t>intenção</w:t>
      </w:r>
      <w:r w:rsidRPr="00A848D2">
        <w:rPr>
          <w:rFonts w:ascii="Arial" w:hAnsi="Arial" w:cs="Arial"/>
          <w:spacing w:val="-1"/>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recurso</w:t>
      </w:r>
      <w:r w:rsidRPr="00A848D2">
        <w:rPr>
          <w:rFonts w:ascii="Arial" w:hAnsi="Arial" w:cs="Arial"/>
          <w:spacing w:val="-4"/>
        </w:rPr>
        <w:t xml:space="preserve"> </w:t>
      </w:r>
      <w:r w:rsidRPr="00A848D2">
        <w:rPr>
          <w:rFonts w:ascii="Arial" w:hAnsi="Arial" w:cs="Arial"/>
        </w:rPr>
        <w:t>quanto</w:t>
      </w:r>
      <w:r w:rsidRPr="00A848D2">
        <w:rPr>
          <w:rFonts w:ascii="Arial" w:hAnsi="Arial" w:cs="Arial"/>
          <w:spacing w:val="-3"/>
        </w:rPr>
        <w:t xml:space="preserve"> </w:t>
      </w:r>
      <w:r w:rsidRPr="00A848D2">
        <w:rPr>
          <w:rFonts w:ascii="Arial" w:hAnsi="Arial" w:cs="Arial"/>
        </w:rPr>
        <w:t>ao</w:t>
      </w:r>
      <w:r w:rsidRPr="00A848D2">
        <w:rPr>
          <w:rFonts w:ascii="Arial" w:hAnsi="Arial" w:cs="Arial"/>
          <w:spacing w:val="-1"/>
        </w:rPr>
        <w:t xml:space="preserve"> </w:t>
      </w:r>
      <w:r w:rsidRPr="00A848D2">
        <w:rPr>
          <w:rFonts w:ascii="Arial" w:hAnsi="Arial" w:cs="Arial"/>
        </w:rPr>
        <w:t>resultado do certame importará na preclusão do direito recursal, autorizando a adjudicação do objeto à licitante vencedora.</w:t>
      </w:r>
    </w:p>
    <w:p w14:paraId="526B98D8" w14:textId="77777777" w:rsidR="00EA42FF" w:rsidRPr="00A848D2" w:rsidRDefault="00EA42FF">
      <w:pPr>
        <w:pStyle w:val="Corpodetexto"/>
        <w:spacing w:before="1"/>
        <w:ind w:left="0"/>
        <w:jc w:val="left"/>
        <w:rPr>
          <w:rFonts w:ascii="Arial" w:hAnsi="Arial" w:cs="Arial"/>
        </w:rPr>
      </w:pPr>
    </w:p>
    <w:p w14:paraId="04D379AE" w14:textId="77777777" w:rsidR="00EA42FF" w:rsidRPr="00A848D2" w:rsidRDefault="008F6D6C" w:rsidP="00E12BEA">
      <w:pPr>
        <w:pStyle w:val="PargrafodaLista"/>
        <w:numPr>
          <w:ilvl w:val="1"/>
          <w:numId w:val="14"/>
        </w:numPr>
        <w:tabs>
          <w:tab w:val="left" w:pos="707"/>
        </w:tabs>
        <w:ind w:right="139" w:firstLine="0"/>
        <w:rPr>
          <w:rFonts w:ascii="Arial" w:hAnsi="Arial" w:cs="Arial"/>
          <w:b/>
        </w:rPr>
      </w:pPr>
      <w:r w:rsidRPr="00A848D2">
        <w:rPr>
          <w:rFonts w:ascii="Arial" w:hAnsi="Arial" w:cs="Arial"/>
        </w:rPr>
        <w:t>O Pregoeiro examinará a intenção de recurso, aceitando-a ou, motivadamente,</w:t>
      </w:r>
      <w:r w:rsidRPr="00A848D2">
        <w:rPr>
          <w:rFonts w:ascii="Arial" w:hAnsi="Arial" w:cs="Arial"/>
          <w:spacing w:val="40"/>
        </w:rPr>
        <w:t xml:space="preserve"> </w:t>
      </w:r>
      <w:r w:rsidRPr="00A848D2">
        <w:rPr>
          <w:rFonts w:ascii="Arial" w:hAnsi="Arial" w:cs="Arial"/>
        </w:rPr>
        <w:t>rejeitando-a, em campo próprio do sistema. Os recursos imotivados ou insubsistentes não serão recebidos.</w:t>
      </w:r>
    </w:p>
    <w:p w14:paraId="3FEFA835" w14:textId="77777777" w:rsidR="00EA42FF" w:rsidRPr="00A848D2" w:rsidRDefault="00EA42FF">
      <w:pPr>
        <w:pStyle w:val="Corpodetexto"/>
        <w:spacing w:before="1"/>
        <w:ind w:left="0"/>
        <w:jc w:val="left"/>
        <w:rPr>
          <w:rFonts w:ascii="Arial" w:hAnsi="Arial" w:cs="Arial"/>
        </w:rPr>
      </w:pPr>
    </w:p>
    <w:p w14:paraId="6814C23B" w14:textId="77777777" w:rsidR="00EA42FF" w:rsidRPr="00A848D2" w:rsidRDefault="008F6D6C" w:rsidP="00E12BEA">
      <w:pPr>
        <w:pStyle w:val="PargrafodaLista"/>
        <w:numPr>
          <w:ilvl w:val="1"/>
          <w:numId w:val="14"/>
        </w:numPr>
        <w:tabs>
          <w:tab w:val="left" w:pos="707"/>
        </w:tabs>
        <w:ind w:right="139" w:firstLine="0"/>
        <w:rPr>
          <w:rFonts w:ascii="Arial" w:hAnsi="Arial" w:cs="Arial"/>
          <w:b/>
        </w:rPr>
      </w:pPr>
      <w:r w:rsidRPr="00A848D2">
        <w:rPr>
          <w:rFonts w:ascii="Arial" w:hAnsi="Arial" w:cs="Arial"/>
        </w:rP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Pr="00A848D2" w:rsidRDefault="008F6D6C" w:rsidP="00E12BEA">
      <w:pPr>
        <w:pStyle w:val="PargrafodaLista"/>
        <w:numPr>
          <w:ilvl w:val="1"/>
          <w:numId w:val="14"/>
        </w:numPr>
        <w:tabs>
          <w:tab w:val="left" w:pos="707"/>
        </w:tabs>
        <w:spacing w:before="252"/>
        <w:ind w:right="138" w:firstLine="0"/>
        <w:rPr>
          <w:rFonts w:ascii="Arial" w:hAnsi="Arial" w:cs="Arial"/>
          <w:b/>
        </w:rPr>
      </w:pPr>
      <w:r w:rsidRPr="00A848D2">
        <w:rPr>
          <w:rFonts w:ascii="Arial" w:hAnsi="Arial" w:cs="Arial"/>
        </w:rP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Pr="00A848D2" w:rsidRDefault="00EA42FF">
      <w:pPr>
        <w:pStyle w:val="Corpodetexto"/>
        <w:ind w:left="0"/>
        <w:jc w:val="left"/>
        <w:rPr>
          <w:rFonts w:ascii="Arial" w:hAnsi="Arial" w:cs="Arial"/>
        </w:rPr>
      </w:pPr>
    </w:p>
    <w:p w14:paraId="5A359D72" w14:textId="77777777" w:rsidR="00EA42FF" w:rsidRPr="00A848D2" w:rsidRDefault="008F6D6C" w:rsidP="00E12BEA">
      <w:pPr>
        <w:pStyle w:val="PargrafodaLista"/>
        <w:numPr>
          <w:ilvl w:val="1"/>
          <w:numId w:val="14"/>
        </w:numPr>
        <w:tabs>
          <w:tab w:val="left" w:pos="707"/>
        </w:tabs>
        <w:spacing w:before="1"/>
        <w:ind w:right="139" w:firstLine="0"/>
        <w:rPr>
          <w:rFonts w:ascii="Arial" w:hAnsi="Arial" w:cs="Arial"/>
          <w:b/>
        </w:rPr>
      </w:pPr>
      <w:r w:rsidRPr="00A848D2">
        <w:rPr>
          <w:rFonts w:ascii="Arial" w:hAnsi="Arial" w:cs="Arial"/>
        </w:rPr>
        <w:t xml:space="preserve">O acolhimento do recurso implicará a invalidação apenas dos atos insuscetíveis de </w:t>
      </w:r>
      <w:r w:rsidRPr="00A848D2">
        <w:rPr>
          <w:rFonts w:ascii="Arial" w:hAnsi="Arial" w:cs="Arial"/>
          <w:spacing w:val="-2"/>
        </w:rPr>
        <w:t>aproveitamento.</w:t>
      </w:r>
    </w:p>
    <w:p w14:paraId="55E60357" w14:textId="77777777" w:rsidR="00EA42FF" w:rsidRPr="00A848D2" w:rsidRDefault="008F6D6C" w:rsidP="00E12BEA">
      <w:pPr>
        <w:pStyle w:val="PargrafodaLista"/>
        <w:numPr>
          <w:ilvl w:val="1"/>
          <w:numId w:val="14"/>
        </w:numPr>
        <w:tabs>
          <w:tab w:val="left" w:pos="707"/>
        </w:tabs>
        <w:spacing w:before="252"/>
        <w:ind w:right="139" w:firstLine="0"/>
        <w:rPr>
          <w:rFonts w:ascii="Arial" w:hAnsi="Arial" w:cs="Arial"/>
          <w:b/>
        </w:rPr>
      </w:pPr>
      <w:r w:rsidRPr="00A848D2">
        <w:rPr>
          <w:rFonts w:ascii="Arial" w:hAnsi="Arial" w:cs="Arial"/>
        </w:rPr>
        <w:t>Na hipótese de adoção da inversão de fases prevista no § 1º do art. 17 da Lei nº 14.133, de 2021, o</w:t>
      </w:r>
      <w:r w:rsidRPr="00A848D2">
        <w:rPr>
          <w:rFonts w:ascii="Arial" w:hAnsi="Arial" w:cs="Arial"/>
          <w:spacing w:val="-4"/>
        </w:rPr>
        <w:t xml:space="preserve"> </w:t>
      </w:r>
      <w:r w:rsidRPr="00A848D2">
        <w:rPr>
          <w:rFonts w:ascii="Arial" w:hAnsi="Arial" w:cs="Arial"/>
        </w:rPr>
        <w:t>prazo</w:t>
      </w:r>
      <w:r w:rsidRPr="00A848D2">
        <w:rPr>
          <w:rFonts w:ascii="Arial" w:hAnsi="Arial" w:cs="Arial"/>
          <w:spacing w:val="-1"/>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apresentação</w:t>
      </w:r>
      <w:r w:rsidRPr="00A848D2">
        <w:rPr>
          <w:rFonts w:ascii="Arial" w:hAnsi="Arial" w:cs="Arial"/>
          <w:spacing w:val="-4"/>
        </w:rPr>
        <w:t xml:space="preserve"> </w:t>
      </w:r>
      <w:r w:rsidRPr="00A848D2">
        <w:rPr>
          <w:rFonts w:ascii="Arial" w:hAnsi="Arial" w:cs="Arial"/>
        </w:rPr>
        <w:t>das</w:t>
      </w:r>
      <w:r w:rsidRPr="00A848D2">
        <w:rPr>
          <w:rFonts w:ascii="Arial" w:hAnsi="Arial" w:cs="Arial"/>
          <w:spacing w:val="-2"/>
        </w:rPr>
        <w:t xml:space="preserve"> </w:t>
      </w:r>
      <w:r w:rsidRPr="00A848D2">
        <w:rPr>
          <w:rFonts w:ascii="Arial" w:hAnsi="Arial" w:cs="Arial"/>
        </w:rPr>
        <w:t>razões</w:t>
      </w:r>
      <w:r w:rsidRPr="00A848D2">
        <w:rPr>
          <w:rFonts w:ascii="Arial" w:hAnsi="Arial" w:cs="Arial"/>
          <w:spacing w:val="-2"/>
        </w:rPr>
        <w:t xml:space="preserve"> </w:t>
      </w:r>
      <w:r w:rsidRPr="00A848D2">
        <w:rPr>
          <w:rFonts w:ascii="Arial" w:hAnsi="Arial" w:cs="Arial"/>
        </w:rPr>
        <w:t>recursais</w:t>
      </w:r>
      <w:r w:rsidRPr="00A848D2">
        <w:rPr>
          <w:rFonts w:ascii="Arial" w:hAnsi="Arial" w:cs="Arial"/>
          <w:spacing w:val="-4"/>
        </w:rPr>
        <w:t xml:space="preserve"> </w:t>
      </w:r>
      <w:r w:rsidRPr="00A848D2">
        <w:rPr>
          <w:rFonts w:ascii="Arial" w:hAnsi="Arial" w:cs="Arial"/>
        </w:rPr>
        <w:t>será</w:t>
      </w:r>
      <w:r w:rsidRPr="00A848D2">
        <w:rPr>
          <w:rFonts w:ascii="Arial" w:hAnsi="Arial" w:cs="Arial"/>
          <w:spacing w:val="-1"/>
        </w:rPr>
        <w:t xml:space="preserve"> </w:t>
      </w:r>
      <w:r w:rsidRPr="00A848D2">
        <w:rPr>
          <w:rFonts w:ascii="Arial" w:hAnsi="Arial" w:cs="Arial"/>
        </w:rPr>
        <w:t>iniciado</w:t>
      </w:r>
      <w:r w:rsidRPr="00A848D2">
        <w:rPr>
          <w:rFonts w:ascii="Arial" w:hAnsi="Arial" w:cs="Arial"/>
          <w:spacing w:val="-1"/>
        </w:rPr>
        <w:t xml:space="preserve"> </w:t>
      </w:r>
      <w:r w:rsidRPr="00A848D2">
        <w:rPr>
          <w:rFonts w:ascii="Arial" w:hAnsi="Arial" w:cs="Arial"/>
        </w:rPr>
        <w:t>na</w:t>
      </w:r>
      <w:r w:rsidRPr="00A848D2">
        <w:rPr>
          <w:rFonts w:ascii="Arial" w:hAnsi="Arial" w:cs="Arial"/>
          <w:spacing w:val="-1"/>
        </w:rPr>
        <w:t xml:space="preserve"> </w:t>
      </w:r>
      <w:r w:rsidRPr="00A848D2">
        <w:rPr>
          <w:rFonts w:ascii="Arial" w:hAnsi="Arial" w:cs="Arial"/>
        </w:rPr>
        <w:t>data de</w:t>
      </w:r>
      <w:r w:rsidRPr="00A848D2">
        <w:rPr>
          <w:rFonts w:ascii="Arial" w:hAnsi="Arial" w:cs="Arial"/>
          <w:spacing w:val="-1"/>
        </w:rPr>
        <w:t xml:space="preserve"> </w:t>
      </w:r>
      <w:r w:rsidRPr="00A848D2">
        <w:rPr>
          <w:rFonts w:ascii="Arial" w:hAnsi="Arial" w:cs="Arial"/>
        </w:rPr>
        <w:t>intimação</w:t>
      </w:r>
      <w:r w:rsidRPr="00A848D2">
        <w:rPr>
          <w:rFonts w:ascii="Arial" w:hAnsi="Arial" w:cs="Arial"/>
          <w:spacing w:val="-2"/>
        </w:rPr>
        <w:t xml:space="preserve"> </w:t>
      </w:r>
      <w:r w:rsidRPr="00A848D2">
        <w:rPr>
          <w:rFonts w:ascii="Arial" w:hAnsi="Arial" w:cs="Arial"/>
        </w:rPr>
        <w:t>da ata de julgamento.</w:t>
      </w:r>
    </w:p>
    <w:p w14:paraId="741B1424" w14:textId="77777777" w:rsidR="00EA42FF" w:rsidRPr="00A848D2" w:rsidRDefault="00EA42FF">
      <w:pPr>
        <w:pStyle w:val="Corpodetexto"/>
        <w:spacing w:before="1"/>
        <w:ind w:left="0"/>
        <w:jc w:val="left"/>
        <w:rPr>
          <w:rFonts w:ascii="Arial" w:hAnsi="Arial" w:cs="Arial"/>
        </w:rPr>
      </w:pPr>
    </w:p>
    <w:p w14:paraId="4DE0ACBA" w14:textId="7A2FDFFE" w:rsidR="00EA42FF" w:rsidRPr="00A848D2" w:rsidRDefault="008F6D6C" w:rsidP="00E12BEA">
      <w:pPr>
        <w:pStyle w:val="PargrafodaLista"/>
        <w:numPr>
          <w:ilvl w:val="1"/>
          <w:numId w:val="14"/>
        </w:numPr>
        <w:tabs>
          <w:tab w:val="left" w:pos="707"/>
        </w:tabs>
        <w:ind w:right="141" w:firstLine="0"/>
        <w:rPr>
          <w:rFonts w:ascii="Arial" w:hAnsi="Arial" w:cs="Arial"/>
          <w:b/>
        </w:rPr>
      </w:pPr>
      <w:r w:rsidRPr="00A848D2">
        <w:rPr>
          <w:rFonts w:ascii="Arial" w:hAnsi="Arial" w:cs="Arial"/>
        </w:rPr>
        <w:t xml:space="preserve">Os autos do processo permanecerão com vista franqueada aos interessados, na sala da </w:t>
      </w:r>
      <w:r w:rsidR="00053304" w:rsidRPr="00A848D2">
        <w:rPr>
          <w:rFonts w:ascii="Arial" w:hAnsi="Arial" w:cs="Arial"/>
        </w:rPr>
        <w:t>COORDENADORIA DE COMPRAS PUBLICAS</w:t>
      </w:r>
      <w:r w:rsidRPr="00A848D2">
        <w:rPr>
          <w:rFonts w:ascii="Arial" w:hAnsi="Arial" w:cs="Arial"/>
        </w:rPr>
        <w:t xml:space="preserve">, na Sede do Município de </w:t>
      </w:r>
      <w:r w:rsidR="00053304" w:rsidRPr="00A848D2">
        <w:rPr>
          <w:rFonts w:ascii="Arial" w:hAnsi="Arial" w:cs="Arial"/>
        </w:rPr>
        <w:t>Espigão do Oeste</w:t>
      </w:r>
      <w:r w:rsidRPr="00A848D2">
        <w:rPr>
          <w:rFonts w:ascii="Arial" w:hAnsi="Arial" w:cs="Arial"/>
        </w:rPr>
        <w:t xml:space="preserve"> - RO, no endereço mencionado anteriormente.</w:t>
      </w:r>
    </w:p>
    <w:p w14:paraId="3F4F3AF4" w14:textId="77777777" w:rsidR="00EA42FF" w:rsidRPr="00A848D2" w:rsidRDefault="008F6D6C" w:rsidP="00E12BEA">
      <w:pPr>
        <w:pStyle w:val="Ttulo1"/>
        <w:numPr>
          <w:ilvl w:val="0"/>
          <w:numId w:val="14"/>
        </w:numPr>
        <w:tabs>
          <w:tab w:val="left" w:pos="707"/>
          <w:tab w:val="left" w:pos="9526"/>
        </w:tabs>
        <w:spacing w:before="250"/>
        <w:ind w:left="707" w:hanging="565"/>
      </w:pPr>
      <w:r w:rsidRPr="00A848D2">
        <w:rPr>
          <w:color w:val="000000"/>
          <w:shd w:val="clear" w:color="auto" w:fill="D8D8D8"/>
        </w:rPr>
        <w:t>DA</w:t>
      </w:r>
      <w:r w:rsidRPr="00A848D2">
        <w:rPr>
          <w:color w:val="000000"/>
          <w:spacing w:val="-6"/>
          <w:shd w:val="clear" w:color="auto" w:fill="D8D8D8"/>
        </w:rPr>
        <w:t xml:space="preserve"> </w:t>
      </w:r>
      <w:r w:rsidRPr="00A848D2">
        <w:rPr>
          <w:color w:val="000000"/>
          <w:shd w:val="clear" w:color="auto" w:fill="D8D8D8"/>
        </w:rPr>
        <w:t>ADJUDICAÇÃO</w:t>
      </w:r>
      <w:r w:rsidRPr="00A848D2">
        <w:rPr>
          <w:color w:val="000000"/>
          <w:spacing w:val="-4"/>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pacing w:val="-2"/>
          <w:shd w:val="clear" w:color="auto" w:fill="D8D8D8"/>
        </w:rPr>
        <w:t>HOMOLOGAÇÃO</w:t>
      </w:r>
      <w:r w:rsidRPr="00A848D2">
        <w:rPr>
          <w:color w:val="000000"/>
          <w:shd w:val="clear" w:color="auto" w:fill="D8D8D8"/>
        </w:rPr>
        <w:tab/>
      </w:r>
    </w:p>
    <w:p w14:paraId="79B2520B" w14:textId="77777777" w:rsidR="00A15213" w:rsidRPr="00A848D2" w:rsidRDefault="00A15213" w:rsidP="00E12BEA">
      <w:pPr>
        <w:pStyle w:val="PargrafodaLista"/>
        <w:numPr>
          <w:ilvl w:val="1"/>
          <w:numId w:val="14"/>
        </w:numPr>
        <w:tabs>
          <w:tab w:val="left" w:pos="707"/>
        </w:tabs>
        <w:ind w:right="140"/>
        <w:rPr>
          <w:rFonts w:ascii="Arial" w:hAnsi="Arial" w:cs="Arial"/>
          <w:b/>
        </w:rPr>
      </w:pPr>
      <w:bookmarkStart w:id="4" w:name="_Hlk203644544"/>
      <w:r w:rsidRPr="00A848D2">
        <w:rPr>
          <w:rFonts w:ascii="Arial" w:hAnsi="Arial" w:cs="Arial"/>
        </w:rPr>
        <w:t>Atendidas</w:t>
      </w:r>
      <w:r w:rsidRPr="00A848D2">
        <w:rPr>
          <w:rFonts w:ascii="Arial" w:hAnsi="Arial" w:cs="Arial"/>
          <w:spacing w:val="-1"/>
        </w:rPr>
        <w:t xml:space="preserve"> </w:t>
      </w:r>
      <w:r w:rsidRPr="00A848D2">
        <w:rPr>
          <w:rFonts w:ascii="Arial" w:hAnsi="Arial" w:cs="Arial"/>
        </w:rPr>
        <w:t>as especificações do Edital,</w:t>
      </w:r>
      <w:r w:rsidRPr="00A848D2">
        <w:rPr>
          <w:rFonts w:ascii="Arial" w:hAnsi="Arial" w:cs="Arial"/>
          <w:spacing w:val="-1"/>
        </w:rPr>
        <w:t xml:space="preserve"> </w:t>
      </w:r>
      <w:r w:rsidRPr="00A848D2">
        <w:rPr>
          <w:rFonts w:ascii="Arial" w:hAnsi="Arial" w:cs="Arial"/>
        </w:rPr>
        <w:t>estando habilitada</w:t>
      </w:r>
      <w:r w:rsidRPr="00A848D2">
        <w:rPr>
          <w:rFonts w:ascii="Arial" w:hAnsi="Arial" w:cs="Arial"/>
          <w:spacing w:val="-1"/>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Licitante e</w:t>
      </w:r>
      <w:r w:rsidRPr="00A848D2">
        <w:rPr>
          <w:rFonts w:ascii="Arial" w:hAnsi="Arial" w:cs="Arial"/>
          <w:spacing w:val="-3"/>
        </w:rPr>
        <w:t xml:space="preserve"> </w:t>
      </w:r>
      <w:r w:rsidRPr="00A848D2">
        <w:rPr>
          <w:rFonts w:ascii="Arial" w:hAnsi="Arial" w:cs="Arial"/>
        </w:rPr>
        <w:t>tendo</w:t>
      </w:r>
      <w:r w:rsidRPr="00A848D2">
        <w:rPr>
          <w:rFonts w:ascii="Arial" w:hAnsi="Arial" w:cs="Arial"/>
          <w:spacing w:val="-1"/>
        </w:rPr>
        <w:t xml:space="preserve"> </w:t>
      </w:r>
      <w:r w:rsidRPr="00A848D2">
        <w:rPr>
          <w:rFonts w:ascii="Arial" w:hAnsi="Arial" w:cs="Arial"/>
        </w:rPr>
        <w:t>sido</w:t>
      </w:r>
      <w:r w:rsidRPr="00A848D2">
        <w:rPr>
          <w:rFonts w:ascii="Arial" w:hAnsi="Arial" w:cs="Arial"/>
          <w:spacing w:val="-1"/>
        </w:rPr>
        <w:t xml:space="preserve"> </w:t>
      </w:r>
      <w:r w:rsidRPr="00A848D2">
        <w:rPr>
          <w:rFonts w:ascii="Arial" w:hAnsi="Arial" w:cs="Arial"/>
        </w:rPr>
        <w:t>aceito</w:t>
      </w:r>
      <w:r w:rsidRPr="00A848D2">
        <w:rPr>
          <w:rFonts w:ascii="Arial" w:hAnsi="Arial" w:cs="Arial"/>
          <w:spacing w:val="-1"/>
        </w:rPr>
        <w:t xml:space="preserve"> </w:t>
      </w:r>
      <w:r w:rsidRPr="00A848D2">
        <w:rPr>
          <w:rFonts w:ascii="Arial" w:hAnsi="Arial" w:cs="Arial"/>
        </w:rPr>
        <w:t>o menor preço apurado, o Pregoeiro declarará a(s) empresa(s) vencedora(s) do(s) respectivo(s) ITENS/LOTES e encaminhará os autos para ADJUDICAÇÃO pela autoridade competente.</w:t>
      </w:r>
    </w:p>
    <w:p w14:paraId="49026628" w14:textId="77777777" w:rsidR="00A15213" w:rsidRPr="00A848D2" w:rsidRDefault="00A15213" w:rsidP="00E12BEA">
      <w:pPr>
        <w:pStyle w:val="PargrafodaLista"/>
        <w:numPr>
          <w:ilvl w:val="1"/>
          <w:numId w:val="14"/>
        </w:numPr>
        <w:tabs>
          <w:tab w:val="left" w:pos="707"/>
        </w:tabs>
        <w:spacing w:before="253"/>
        <w:ind w:right="137"/>
        <w:rPr>
          <w:rFonts w:ascii="Arial" w:hAnsi="Arial" w:cs="Arial"/>
          <w:b/>
        </w:rPr>
      </w:pPr>
      <w:r w:rsidRPr="00A848D2">
        <w:rPr>
          <w:rFonts w:ascii="Arial" w:hAnsi="Arial" w:cs="Arial"/>
        </w:rPr>
        <w:t>A adjudicação do objeto do presente certame será viabilizada pelo Pregoeiro e efetuada pela Autoridade Competente.</w:t>
      </w:r>
    </w:p>
    <w:p w14:paraId="7C15F79A" w14:textId="77777777" w:rsidR="00A15213" w:rsidRPr="00A848D2" w:rsidRDefault="00A15213" w:rsidP="00A15213">
      <w:pPr>
        <w:pStyle w:val="Corpodetexto"/>
        <w:spacing w:before="1"/>
        <w:ind w:left="0"/>
        <w:jc w:val="left"/>
        <w:rPr>
          <w:rFonts w:ascii="Arial" w:hAnsi="Arial" w:cs="Arial"/>
        </w:rPr>
      </w:pPr>
    </w:p>
    <w:p w14:paraId="71C8BE70" w14:textId="77777777" w:rsidR="00A15213" w:rsidRPr="00A848D2" w:rsidRDefault="00A15213" w:rsidP="00E12BEA">
      <w:pPr>
        <w:pStyle w:val="PargrafodaLista"/>
        <w:numPr>
          <w:ilvl w:val="1"/>
          <w:numId w:val="14"/>
        </w:numPr>
        <w:tabs>
          <w:tab w:val="left" w:pos="707"/>
        </w:tabs>
        <w:ind w:right="138"/>
        <w:rPr>
          <w:rFonts w:ascii="Arial" w:hAnsi="Arial" w:cs="Arial"/>
          <w:b/>
        </w:rPr>
      </w:pPr>
      <w:r w:rsidRPr="00A848D2">
        <w:rPr>
          <w:rFonts w:ascii="Arial" w:hAnsi="Arial" w:cs="Arial"/>
        </w:rPr>
        <w:t>A homologação da licitação é de responsabilidade da Autoridade Competente e será realizada depois da adjudicação.</w:t>
      </w:r>
    </w:p>
    <w:p w14:paraId="3D3EB351" w14:textId="77777777" w:rsidR="00A15213" w:rsidRPr="00A848D2" w:rsidRDefault="00A15213" w:rsidP="00A15213">
      <w:pPr>
        <w:pStyle w:val="Corpodetexto"/>
        <w:ind w:left="0"/>
        <w:jc w:val="left"/>
        <w:rPr>
          <w:rFonts w:ascii="Arial" w:hAnsi="Arial" w:cs="Arial"/>
        </w:rPr>
      </w:pPr>
    </w:p>
    <w:p w14:paraId="2972022B" w14:textId="77777777" w:rsidR="00A15213" w:rsidRPr="00A848D2" w:rsidRDefault="00A15213" w:rsidP="00E12BEA">
      <w:pPr>
        <w:pStyle w:val="PargrafodaLista"/>
        <w:numPr>
          <w:ilvl w:val="1"/>
          <w:numId w:val="14"/>
        </w:numPr>
        <w:tabs>
          <w:tab w:val="left" w:pos="707"/>
        </w:tabs>
        <w:ind w:right="139"/>
        <w:rPr>
          <w:rFonts w:ascii="Arial" w:hAnsi="Arial" w:cs="Arial"/>
          <w:b/>
        </w:rPr>
      </w:pPr>
      <w:r w:rsidRPr="00A848D2">
        <w:rPr>
          <w:rFonts w:ascii="Arial" w:hAnsi="Arial" w:cs="Arial"/>
        </w:rPr>
        <w:t>Quando</w:t>
      </w:r>
      <w:r w:rsidRPr="00A848D2">
        <w:rPr>
          <w:rFonts w:ascii="Arial" w:hAnsi="Arial" w:cs="Arial"/>
          <w:spacing w:val="-2"/>
        </w:rPr>
        <w:t xml:space="preserve"> </w:t>
      </w:r>
      <w:r w:rsidRPr="00A848D2">
        <w:rPr>
          <w:rFonts w:ascii="Arial" w:hAnsi="Arial" w:cs="Arial"/>
        </w:rPr>
        <w:t>houver</w:t>
      </w:r>
      <w:r w:rsidRPr="00A848D2">
        <w:rPr>
          <w:rFonts w:ascii="Arial" w:hAnsi="Arial" w:cs="Arial"/>
          <w:spacing w:val="-2"/>
        </w:rPr>
        <w:t xml:space="preserve"> </w:t>
      </w:r>
      <w:r w:rsidRPr="00A848D2">
        <w:rPr>
          <w:rFonts w:ascii="Arial" w:hAnsi="Arial" w:cs="Arial"/>
        </w:rPr>
        <w:t>recurso</w:t>
      </w:r>
      <w:r w:rsidRPr="00A848D2">
        <w:rPr>
          <w:rFonts w:ascii="Arial" w:hAnsi="Arial" w:cs="Arial"/>
          <w:spacing w:val="-8"/>
        </w:rPr>
        <w:t xml:space="preserve"> </w:t>
      </w:r>
      <w:r w:rsidRPr="00A848D2">
        <w:rPr>
          <w:rFonts w:ascii="Arial" w:hAnsi="Arial" w:cs="Arial"/>
        </w:rPr>
        <w:t>e o</w:t>
      </w:r>
      <w:r w:rsidRPr="00A848D2">
        <w:rPr>
          <w:rFonts w:ascii="Arial" w:hAnsi="Arial" w:cs="Arial"/>
          <w:spacing w:val="-4"/>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mantiver</w:t>
      </w:r>
      <w:r w:rsidRPr="00A848D2">
        <w:rPr>
          <w:rFonts w:ascii="Arial" w:hAnsi="Arial" w:cs="Arial"/>
          <w:spacing w:val="-1"/>
        </w:rPr>
        <w:t xml:space="preserve"> </w:t>
      </w:r>
      <w:r w:rsidRPr="00A848D2">
        <w:rPr>
          <w:rFonts w:ascii="Arial" w:hAnsi="Arial" w:cs="Arial"/>
        </w:rPr>
        <w:t>sua</w:t>
      </w:r>
      <w:r w:rsidRPr="00A848D2">
        <w:rPr>
          <w:rFonts w:ascii="Arial" w:hAnsi="Arial" w:cs="Arial"/>
          <w:spacing w:val="-2"/>
        </w:rPr>
        <w:t xml:space="preserve"> </w:t>
      </w:r>
      <w:r w:rsidRPr="00A848D2">
        <w:rPr>
          <w:rFonts w:ascii="Arial" w:hAnsi="Arial" w:cs="Arial"/>
        </w:rPr>
        <w:t>decisão, essa</w:t>
      </w:r>
      <w:r w:rsidRPr="00A848D2">
        <w:rPr>
          <w:rFonts w:ascii="Arial" w:hAnsi="Arial" w:cs="Arial"/>
          <w:spacing w:val="-1"/>
        </w:rPr>
        <w:t xml:space="preserve"> </w:t>
      </w:r>
      <w:r w:rsidRPr="00A848D2">
        <w:rPr>
          <w:rFonts w:ascii="Arial" w:hAnsi="Arial" w:cs="Arial"/>
        </w:rPr>
        <w:t>deverá</w:t>
      </w:r>
      <w:r w:rsidRPr="00A848D2">
        <w:rPr>
          <w:rFonts w:ascii="Arial" w:hAnsi="Arial" w:cs="Arial"/>
          <w:spacing w:val="-4"/>
        </w:rPr>
        <w:t xml:space="preserve"> </w:t>
      </w:r>
      <w:r w:rsidRPr="00A848D2">
        <w:rPr>
          <w:rFonts w:ascii="Arial" w:hAnsi="Arial" w:cs="Arial"/>
        </w:rPr>
        <w:t>ser</w:t>
      </w:r>
      <w:r w:rsidRPr="00A848D2">
        <w:rPr>
          <w:rFonts w:ascii="Arial" w:hAnsi="Arial" w:cs="Arial"/>
          <w:spacing w:val="-1"/>
        </w:rPr>
        <w:t xml:space="preserve"> </w:t>
      </w:r>
      <w:r w:rsidRPr="00A848D2">
        <w:rPr>
          <w:rFonts w:ascii="Arial" w:hAnsi="Arial" w:cs="Arial"/>
        </w:rPr>
        <w:t>submetida</w:t>
      </w:r>
      <w:r w:rsidRPr="00A848D2">
        <w:rPr>
          <w:rFonts w:ascii="Arial" w:hAnsi="Arial" w:cs="Arial"/>
          <w:spacing w:val="-4"/>
        </w:rPr>
        <w:t xml:space="preserve"> </w:t>
      </w:r>
      <w:r w:rsidRPr="00A848D2">
        <w:rPr>
          <w:rFonts w:ascii="Arial" w:hAnsi="Arial" w:cs="Arial"/>
        </w:rPr>
        <w:t>à Autoridade Competente para decidir acerca dos atos do Pregoeiro.</w:t>
      </w:r>
    </w:p>
    <w:p w14:paraId="15C9FA00" w14:textId="77777777" w:rsidR="00A15213" w:rsidRPr="00A848D2" w:rsidRDefault="00A15213" w:rsidP="00A15213">
      <w:pPr>
        <w:pStyle w:val="Corpodetexto"/>
        <w:spacing w:before="1"/>
        <w:ind w:left="0"/>
        <w:jc w:val="left"/>
        <w:rPr>
          <w:rFonts w:ascii="Arial" w:hAnsi="Arial" w:cs="Arial"/>
        </w:rPr>
      </w:pPr>
    </w:p>
    <w:p w14:paraId="00888555" w14:textId="77777777" w:rsidR="00A15213" w:rsidRPr="00A848D2" w:rsidRDefault="00A15213" w:rsidP="00E12BEA">
      <w:pPr>
        <w:pStyle w:val="PargrafodaLista"/>
        <w:numPr>
          <w:ilvl w:val="1"/>
          <w:numId w:val="14"/>
        </w:numPr>
        <w:tabs>
          <w:tab w:val="left" w:pos="707"/>
        </w:tabs>
        <w:spacing w:line="237" w:lineRule="auto"/>
        <w:ind w:right="140"/>
        <w:rPr>
          <w:rFonts w:ascii="Arial" w:hAnsi="Arial" w:cs="Arial"/>
          <w:b/>
        </w:rPr>
      </w:pPr>
      <w:r w:rsidRPr="00A848D2">
        <w:rPr>
          <w:rFonts w:ascii="Arial" w:hAnsi="Arial" w:cs="Arial"/>
        </w:rPr>
        <w:t xml:space="preserve">Independente da forma de julgamento (por ITEM, por LOTE ou GLOBAL), o objeto deste Pregão será adjudicado </w:t>
      </w:r>
      <w:r w:rsidRPr="00A848D2">
        <w:rPr>
          <w:rFonts w:ascii="Arial" w:hAnsi="Arial" w:cs="Arial"/>
          <w:b/>
        </w:rPr>
        <w:t xml:space="preserve">POR CADA ITEM </w:t>
      </w:r>
      <w:r w:rsidRPr="00A848D2">
        <w:rPr>
          <w:rFonts w:ascii="Arial" w:hAnsi="Arial" w:cs="Arial"/>
        </w:rPr>
        <w:t>ao licitante vencedor.</w:t>
      </w:r>
    </w:p>
    <w:bookmarkEnd w:id="4"/>
    <w:p w14:paraId="5D95853F" w14:textId="77777777" w:rsidR="00EA42FF" w:rsidRPr="00A848D2" w:rsidRDefault="00EA42FF">
      <w:pPr>
        <w:pStyle w:val="Corpodetexto"/>
        <w:spacing w:before="3"/>
        <w:ind w:left="0"/>
        <w:jc w:val="left"/>
        <w:rPr>
          <w:rFonts w:ascii="Arial" w:hAnsi="Arial" w:cs="Arial"/>
          <w:b/>
        </w:rPr>
      </w:pPr>
    </w:p>
    <w:p w14:paraId="5F2BFA17" w14:textId="77777777" w:rsidR="00EA42FF" w:rsidRPr="00A848D2" w:rsidRDefault="00EA42FF">
      <w:pPr>
        <w:pStyle w:val="Corpodetexto"/>
        <w:ind w:left="0"/>
        <w:jc w:val="left"/>
        <w:rPr>
          <w:rFonts w:ascii="Arial" w:hAnsi="Arial" w:cs="Arial"/>
        </w:rPr>
      </w:pPr>
    </w:p>
    <w:p w14:paraId="35263DAA" w14:textId="77777777" w:rsidR="00EA42FF" w:rsidRPr="00A848D2" w:rsidRDefault="008F6D6C" w:rsidP="00E12BEA">
      <w:pPr>
        <w:pStyle w:val="Ttulo1"/>
        <w:numPr>
          <w:ilvl w:val="0"/>
          <w:numId w:val="14"/>
        </w:numPr>
        <w:tabs>
          <w:tab w:val="left" w:pos="707"/>
          <w:tab w:val="left" w:pos="9526"/>
        </w:tabs>
        <w:spacing w:before="1"/>
        <w:ind w:left="707" w:hanging="565"/>
      </w:pPr>
      <w:r w:rsidRPr="00A848D2">
        <w:rPr>
          <w:color w:val="000000"/>
          <w:shd w:val="clear" w:color="auto" w:fill="D8D8D8"/>
        </w:rPr>
        <w:t>DA</w:t>
      </w:r>
      <w:r w:rsidRPr="00A848D2">
        <w:rPr>
          <w:color w:val="000000"/>
          <w:spacing w:val="-8"/>
          <w:shd w:val="clear" w:color="auto" w:fill="D8D8D8"/>
        </w:rPr>
        <w:t xml:space="preserve"> </w:t>
      </w:r>
      <w:r w:rsidRPr="00A848D2">
        <w:rPr>
          <w:color w:val="000000"/>
          <w:shd w:val="clear" w:color="auto" w:fill="D8D8D8"/>
        </w:rPr>
        <w:t>COMUNICAÇÃO</w:t>
      </w:r>
      <w:r w:rsidRPr="00A848D2">
        <w:rPr>
          <w:color w:val="000000"/>
          <w:spacing w:val="-2"/>
          <w:shd w:val="clear" w:color="auto" w:fill="D8D8D8"/>
        </w:rPr>
        <w:t xml:space="preserve"> </w:t>
      </w:r>
      <w:r w:rsidRPr="00A848D2">
        <w:rPr>
          <w:color w:val="000000"/>
          <w:shd w:val="clear" w:color="auto" w:fill="D8D8D8"/>
        </w:rPr>
        <w:t>COM</w:t>
      </w:r>
      <w:r w:rsidRPr="00A848D2">
        <w:rPr>
          <w:color w:val="000000"/>
          <w:spacing w:val="-4"/>
          <w:shd w:val="clear" w:color="auto" w:fill="D8D8D8"/>
        </w:rPr>
        <w:t xml:space="preserve"> </w:t>
      </w:r>
      <w:r w:rsidRPr="00A848D2">
        <w:rPr>
          <w:color w:val="000000"/>
          <w:shd w:val="clear" w:color="auto" w:fill="D8D8D8"/>
        </w:rPr>
        <w:t xml:space="preserve">O </w:t>
      </w:r>
      <w:r w:rsidRPr="00A848D2">
        <w:rPr>
          <w:color w:val="000000"/>
          <w:spacing w:val="-2"/>
          <w:shd w:val="clear" w:color="auto" w:fill="D8D8D8"/>
        </w:rPr>
        <w:t>FORNECEDOR</w:t>
      </w:r>
      <w:r w:rsidRPr="00A848D2">
        <w:rPr>
          <w:color w:val="000000"/>
          <w:shd w:val="clear" w:color="auto" w:fill="D8D8D8"/>
        </w:rPr>
        <w:tab/>
      </w:r>
    </w:p>
    <w:p w14:paraId="17187F86" w14:textId="77777777" w:rsidR="00EA42FF" w:rsidRPr="00A848D2" w:rsidRDefault="00EA42FF">
      <w:pPr>
        <w:pStyle w:val="Corpodetexto"/>
        <w:spacing w:before="2"/>
        <w:ind w:left="0"/>
        <w:jc w:val="left"/>
        <w:rPr>
          <w:rFonts w:ascii="Arial" w:hAnsi="Arial" w:cs="Arial"/>
          <w:b/>
        </w:rPr>
      </w:pPr>
    </w:p>
    <w:p w14:paraId="609255D5" w14:textId="31021C40" w:rsidR="00A15213" w:rsidRPr="00A848D2" w:rsidRDefault="00A15213" w:rsidP="00E12BEA">
      <w:pPr>
        <w:pStyle w:val="PargrafodaLista"/>
        <w:numPr>
          <w:ilvl w:val="1"/>
          <w:numId w:val="14"/>
        </w:numPr>
        <w:tabs>
          <w:tab w:val="left" w:pos="707"/>
        </w:tabs>
        <w:ind w:right="138"/>
        <w:rPr>
          <w:rFonts w:ascii="Arial" w:hAnsi="Arial" w:cs="Arial"/>
          <w:b/>
        </w:rPr>
      </w:pPr>
      <w:r w:rsidRPr="00A848D2">
        <w:rPr>
          <w:rFonts w:ascii="Arial" w:hAnsi="Arial" w:cs="Arial"/>
        </w:rPr>
        <w:t>A convocação da licitante será feita através da emissão e encaminhamento e ordem de fornecimento ou outro termo equivalente, à Adjudicatária.</w:t>
      </w:r>
    </w:p>
    <w:p w14:paraId="68F3AED5" w14:textId="77777777" w:rsidR="00A15213" w:rsidRPr="00A848D2" w:rsidRDefault="00A15213" w:rsidP="00A15213">
      <w:pPr>
        <w:pStyle w:val="Corpodetexto"/>
        <w:ind w:left="0"/>
        <w:jc w:val="left"/>
        <w:rPr>
          <w:rFonts w:ascii="Arial" w:hAnsi="Arial" w:cs="Arial"/>
        </w:rPr>
      </w:pPr>
    </w:p>
    <w:p w14:paraId="67871524" w14:textId="77777777" w:rsidR="00A15213" w:rsidRPr="00A848D2" w:rsidRDefault="00A15213" w:rsidP="00E12BEA">
      <w:pPr>
        <w:pStyle w:val="PargrafodaLista"/>
        <w:numPr>
          <w:ilvl w:val="1"/>
          <w:numId w:val="14"/>
        </w:numPr>
        <w:tabs>
          <w:tab w:val="left" w:pos="707"/>
        </w:tabs>
        <w:ind w:right="138" w:firstLine="0"/>
        <w:rPr>
          <w:rFonts w:ascii="Arial" w:hAnsi="Arial" w:cs="Arial"/>
          <w:b/>
        </w:rPr>
      </w:pPr>
      <w:r w:rsidRPr="00A848D2">
        <w:rPr>
          <w:rFonts w:ascii="Arial" w:hAnsi="Arial" w:cs="Arial"/>
        </w:rP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sidRPr="00A848D2">
        <w:rPr>
          <w:rFonts w:ascii="Arial" w:hAnsi="Arial" w:cs="Arial"/>
          <w:spacing w:val="-2"/>
        </w:rPr>
        <w:t>contratual.</w:t>
      </w:r>
    </w:p>
    <w:p w14:paraId="4442F845" w14:textId="77777777" w:rsidR="00A15213" w:rsidRPr="00A848D2" w:rsidRDefault="00A15213" w:rsidP="00A15213">
      <w:pPr>
        <w:pStyle w:val="Corpodetexto"/>
        <w:spacing w:before="1"/>
        <w:ind w:left="0"/>
        <w:jc w:val="left"/>
        <w:rPr>
          <w:rFonts w:ascii="Arial" w:hAnsi="Arial" w:cs="Arial"/>
        </w:rPr>
      </w:pPr>
    </w:p>
    <w:p w14:paraId="583B4203" w14:textId="77777777" w:rsidR="00A15213" w:rsidRPr="00A848D2" w:rsidRDefault="00A15213" w:rsidP="00E12BEA">
      <w:pPr>
        <w:pStyle w:val="PargrafodaLista"/>
        <w:numPr>
          <w:ilvl w:val="1"/>
          <w:numId w:val="14"/>
        </w:numPr>
        <w:tabs>
          <w:tab w:val="left" w:pos="707"/>
        </w:tabs>
        <w:ind w:right="139" w:firstLine="0"/>
        <w:rPr>
          <w:rFonts w:ascii="Arial" w:hAnsi="Arial" w:cs="Arial"/>
          <w:b/>
        </w:rPr>
      </w:pPr>
      <w:r w:rsidRPr="00A848D2">
        <w:rPr>
          <w:rFonts w:ascii="Arial" w:hAnsi="Arial" w:cs="Arial"/>
        </w:rPr>
        <w:t xml:space="preserve">O prazo para assinatura e envio será de até </w:t>
      </w:r>
      <w:r w:rsidRPr="00A848D2">
        <w:rPr>
          <w:rFonts w:ascii="Arial" w:hAnsi="Arial" w:cs="Arial"/>
          <w:u w:val="single"/>
        </w:rPr>
        <w:t>3 (três) dias úteis</w:t>
      </w:r>
      <w:r w:rsidRPr="00A848D2">
        <w:rPr>
          <w:rFonts w:ascii="Arial" w:hAnsi="Arial" w:cs="Arial"/>
        </w:rPr>
        <w:t>, a contar da data de confirmação do recebimento do e-mail, nos termos do art. 90 da lei 14.133/21, quando for o caso de instrumento de contratos.</w:t>
      </w:r>
    </w:p>
    <w:p w14:paraId="746049D9" w14:textId="77777777" w:rsidR="00A15213" w:rsidRPr="00A848D2" w:rsidRDefault="00A15213" w:rsidP="00E12BEA">
      <w:pPr>
        <w:pStyle w:val="PargrafodaLista"/>
        <w:numPr>
          <w:ilvl w:val="1"/>
          <w:numId w:val="14"/>
        </w:numPr>
        <w:tabs>
          <w:tab w:val="left" w:pos="707"/>
        </w:tabs>
        <w:spacing w:before="253"/>
        <w:ind w:right="138" w:firstLine="0"/>
        <w:rPr>
          <w:rFonts w:ascii="Arial" w:hAnsi="Arial" w:cs="Arial"/>
          <w:b/>
        </w:rPr>
      </w:pPr>
      <w:r w:rsidRPr="00A848D2">
        <w:rPr>
          <w:rFonts w:ascii="Arial" w:hAnsi="Arial" w:cs="Arial"/>
        </w:rPr>
        <w:t>A adjudicatária localizada na cidade de Espigão do Oeste-RO poderá facultativamente entregar na sede</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Prefeitura</w:t>
      </w:r>
      <w:r w:rsidRPr="00A848D2">
        <w:rPr>
          <w:rFonts w:ascii="Arial" w:hAnsi="Arial" w:cs="Arial"/>
          <w:spacing w:val="-4"/>
        </w:rPr>
        <w:t xml:space="preserve"> </w:t>
      </w:r>
      <w:r w:rsidRPr="00A848D2">
        <w:rPr>
          <w:rFonts w:ascii="Arial" w:hAnsi="Arial" w:cs="Arial"/>
        </w:rPr>
        <w:t>Municipal</w:t>
      </w:r>
      <w:r w:rsidRPr="00A848D2">
        <w:rPr>
          <w:rFonts w:ascii="Arial" w:hAnsi="Arial" w:cs="Arial"/>
          <w:spacing w:val="-2"/>
        </w:rPr>
        <w:t xml:space="preserve"> </w:t>
      </w:r>
      <w:r w:rsidRPr="00A848D2">
        <w:rPr>
          <w:rFonts w:ascii="Arial" w:hAnsi="Arial" w:cs="Arial"/>
        </w:rPr>
        <w:t>de Espigão do Oeste,</w:t>
      </w:r>
      <w:r w:rsidRPr="00A848D2">
        <w:rPr>
          <w:rFonts w:ascii="Arial" w:hAnsi="Arial" w:cs="Arial"/>
          <w:spacing w:val="-2"/>
        </w:rPr>
        <w:t xml:space="preserve"> </w:t>
      </w:r>
      <w:r w:rsidRPr="00A848D2">
        <w:rPr>
          <w:rFonts w:ascii="Arial" w:hAnsi="Arial" w:cs="Arial"/>
        </w:rPr>
        <w:t>localizada</w:t>
      </w:r>
      <w:r w:rsidRPr="00A848D2">
        <w:rPr>
          <w:rFonts w:ascii="Arial" w:hAnsi="Arial" w:cs="Arial"/>
          <w:spacing w:val="-1"/>
        </w:rPr>
        <w:t xml:space="preserve"> </w:t>
      </w:r>
      <w:r w:rsidRPr="00A848D2">
        <w:rPr>
          <w:rFonts w:ascii="Arial" w:hAnsi="Arial" w:cs="Arial"/>
        </w:rPr>
        <w:t>à</w:t>
      </w:r>
      <w:r w:rsidRPr="00A848D2">
        <w:rPr>
          <w:rFonts w:ascii="Arial" w:hAnsi="Arial" w:cs="Arial"/>
          <w:spacing w:val="-4"/>
        </w:rPr>
        <w:t xml:space="preserve"> </w:t>
      </w:r>
      <w:r w:rsidRPr="00A848D2">
        <w:rPr>
          <w:rFonts w:ascii="Arial" w:hAnsi="Arial" w:cs="Arial"/>
        </w:rPr>
        <w:t>Rua</w:t>
      </w:r>
      <w:r w:rsidRPr="00A848D2">
        <w:rPr>
          <w:rFonts w:ascii="Arial" w:hAnsi="Arial" w:cs="Arial"/>
          <w:spacing w:val="-2"/>
        </w:rPr>
        <w:t xml:space="preserve"> Rio Grande do Sul, n° 2800, Bairro Centro, Espigão do Oeste - RO</w:t>
      </w:r>
      <w:r w:rsidRPr="00A848D2">
        <w:rPr>
          <w:rFonts w:ascii="Arial" w:hAnsi="Arial" w:cs="Arial"/>
        </w:rPr>
        <w:t>, no prazo acima estabelecido.</w:t>
      </w:r>
    </w:p>
    <w:p w14:paraId="2CFE0517" w14:textId="77777777" w:rsidR="00A15213" w:rsidRPr="00A848D2" w:rsidRDefault="00A15213" w:rsidP="00A15213">
      <w:pPr>
        <w:pStyle w:val="Corpodetexto"/>
        <w:ind w:left="0"/>
        <w:jc w:val="left"/>
        <w:rPr>
          <w:rFonts w:ascii="Arial" w:hAnsi="Arial" w:cs="Arial"/>
        </w:rPr>
      </w:pPr>
    </w:p>
    <w:p w14:paraId="2816158E" w14:textId="77777777" w:rsidR="00A15213" w:rsidRPr="00A848D2" w:rsidRDefault="00A15213" w:rsidP="00E12BEA">
      <w:pPr>
        <w:pStyle w:val="PargrafodaLista"/>
        <w:numPr>
          <w:ilvl w:val="1"/>
          <w:numId w:val="14"/>
        </w:numPr>
        <w:tabs>
          <w:tab w:val="left" w:pos="707"/>
        </w:tabs>
        <w:ind w:right="139" w:firstLine="0"/>
        <w:rPr>
          <w:rFonts w:ascii="Arial" w:hAnsi="Arial" w:cs="Arial"/>
          <w:b/>
        </w:rPr>
      </w:pPr>
      <w:r w:rsidRPr="00A848D2">
        <w:rPr>
          <w:rFonts w:ascii="Arial" w:hAnsi="Arial" w:cs="Arial"/>
        </w:rPr>
        <w:t>Apenas em função da total impossibilidade da utilização de e-mail, far-se-á a remessa</w:t>
      </w:r>
      <w:r w:rsidRPr="00A848D2">
        <w:rPr>
          <w:rFonts w:ascii="Arial" w:hAnsi="Arial" w:cs="Arial"/>
          <w:spacing w:val="40"/>
        </w:rPr>
        <w:t xml:space="preserve"> </w:t>
      </w:r>
      <w:r w:rsidRPr="00A848D2">
        <w:rPr>
          <w:rFonts w:ascii="Arial" w:hAnsi="Arial" w:cs="Arial"/>
        </w:rPr>
        <w:t>dos documentos por via postal, para assinatura da adjudicatária.</w:t>
      </w:r>
    </w:p>
    <w:p w14:paraId="7245A606" w14:textId="77777777" w:rsidR="00A15213" w:rsidRPr="00A848D2" w:rsidRDefault="00A15213" w:rsidP="00A15213">
      <w:pPr>
        <w:pStyle w:val="Corpodetexto"/>
        <w:ind w:left="0"/>
        <w:jc w:val="left"/>
        <w:rPr>
          <w:rFonts w:ascii="Arial" w:hAnsi="Arial" w:cs="Arial"/>
        </w:rPr>
      </w:pPr>
    </w:p>
    <w:p w14:paraId="74FF3248" w14:textId="77777777" w:rsidR="00A15213" w:rsidRPr="00A848D2" w:rsidRDefault="00A15213" w:rsidP="00E12BEA">
      <w:pPr>
        <w:pStyle w:val="PargrafodaLista"/>
        <w:numPr>
          <w:ilvl w:val="1"/>
          <w:numId w:val="14"/>
        </w:numPr>
        <w:tabs>
          <w:tab w:val="left" w:pos="707"/>
        </w:tabs>
        <w:ind w:right="142" w:firstLine="0"/>
        <w:rPr>
          <w:rFonts w:ascii="Arial" w:hAnsi="Arial" w:cs="Arial"/>
          <w:b/>
        </w:rPr>
      </w:pPr>
      <w:r w:rsidRPr="00A848D2">
        <w:rPr>
          <w:rFonts w:ascii="Arial" w:hAnsi="Arial" w:cs="Arial"/>
        </w:rPr>
        <w:t>As comunicações oficiais referentes à presente contratação poderão ser realizadas através de e-mail</w:t>
      </w:r>
      <w:r w:rsidRPr="00A848D2">
        <w:rPr>
          <w:rFonts w:ascii="Arial" w:hAnsi="Arial" w:cs="Arial"/>
          <w:spacing w:val="-1"/>
        </w:rPr>
        <w:t xml:space="preserve"> </w:t>
      </w:r>
      <w:r w:rsidRPr="00A848D2">
        <w:rPr>
          <w:rFonts w:ascii="Arial" w:hAnsi="Arial" w:cs="Arial"/>
        </w:rPr>
        <w:t>corporativo, reputando-se</w:t>
      </w:r>
      <w:r w:rsidRPr="00A848D2">
        <w:rPr>
          <w:rFonts w:ascii="Arial" w:hAnsi="Arial" w:cs="Arial"/>
          <w:spacing w:val="-2"/>
        </w:rPr>
        <w:t xml:space="preserve"> </w:t>
      </w:r>
      <w:r w:rsidRPr="00A848D2">
        <w:rPr>
          <w:rFonts w:ascii="Arial" w:hAnsi="Arial" w:cs="Arial"/>
        </w:rPr>
        <w:t>válidas as enviadas</w:t>
      </w:r>
      <w:r w:rsidRPr="00A848D2">
        <w:rPr>
          <w:rFonts w:ascii="Arial" w:hAnsi="Arial" w:cs="Arial"/>
          <w:spacing w:val="-1"/>
        </w:rPr>
        <w:t xml:space="preserve"> </w:t>
      </w:r>
      <w:r w:rsidRPr="00A848D2">
        <w:rPr>
          <w:rFonts w:ascii="Arial" w:hAnsi="Arial" w:cs="Arial"/>
        </w:rPr>
        <w:t>em e-mail</w:t>
      </w:r>
      <w:r w:rsidRPr="00A848D2">
        <w:rPr>
          <w:rFonts w:ascii="Arial" w:hAnsi="Arial" w:cs="Arial"/>
          <w:spacing w:val="-1"/>
        </w:rPr>
        <w:t xml:space="preserve"> </w:t>
      </w:r>
      <w:r w:rsidRPr="00A848D2">
        <w:rPr>
          <w:rFonts w:ascii="Arial" w:hAnsi="Arial" w:cs="Arial"/>
        </w:rPr>
        <w:t>incluído na</w:t>
      </w:r>
      <w:r w:rsidRPr="00A848D2">
        <w:rPr>
          <w:rFonts w:ascii="Arial" w:hAnsi="Arial" w:cs="Arial"/>
          <w:spacing w:val="-1"/>
        </w:rPr>
        <w:t xml:space="preserve"> </w:t>
      </w:r>
      <w:r w:rsidRPr="00A848D2">
        <w:rPr>
          <w:rFonts w:ascii="Arial" w:hAnsi="Arial" w:cs="Arial"/>
        </w:rPr>
        <w:t>proposta ou documentos apresentados pelo contratado.</w:t>
      </w:r>
    </w:p>
    <w:p w14:paraId="7D38E8F7" w14:textId="77777777" w:rsidR="00A15213" w:rsidRPr="00A848D2" w:rsidRDefault="00A15213" w:rsidP="00E12BEA">
      <w:pPr>
        <w:pStyle w:val="PargrafodaLista"/>
        <w:numPr>
          <w:ilvl w:val="1"/>
          <w:numId w:val="14"/>
        </w:numPr>
        <w:tabs>
          <w:tab w:val="left" w:pos="707"/>
        </w:tabs>
        <w:spacing w:before="251"/>
        <w:ind w:right="139" w:firstLine="0"/>
        <w:rPr>
          <w:rFonts w:ascii="Arial" w:hAnsi="Arial" w:cs="Arial"/>
          <w:b/>
        </w:rPr>
      </w:pPr>
      <w:r w:rsidRPr="00A848D2">
        <w:rPr>
          <w:rFonts w:ascii="Arial" w:hAnsi="Arial" w:cs="Arial"/>
        </w:rPr>
        <w:t>A ciência do ato será a data de confirmação da leitura do seu teor pelo destinatário,</w:t>
      </w:r>
      <w:r w:rsidRPr="00A848D2">
        <w:rPr>
          <w:rFonts w:ascii="Arial" w:hAnsi="Arial" w:cs="Arial"/>
          <w:spacing w:val="40"/>
        </w:rPr>
        <w:t xml:space="preserve"> </w:t>
      </w:r>
      <w:r w:rsidRPr="00A848D2">
        <w:rPr>
          <w:rFonts w:ascii="Arial" w:hAnsi="Arial" w:cs="Arial"/>
        </w:rPr>
        <w:t>sendo considerada válida, na ausência de confirmação, a comunicação na data do término do prazo de 3 (três) dias úteis, contados a partir da data do seu envio.</w:t>
      </w:r>
    </w:p>
    <w:p w14:paraId="0B4E52D4" w14:textId="77777777" w:rsidR="00A15213" w:rsidRPr="00A848D2" w:rsidRDefault="00A15213" w:rsidP="00A15213">
      <w:pPr>
        <w:pStyle w:val="Corpodetexto"/>
        <w:spacing w:before="1"/>
        <w:ind w:left="0"/>
        <w:jc w:val="left"/>
        <w:rPr>
          <w:rFonts w:ascii="Arial" w:hAnsi="Arial" w:cs="Arial"/>
        </w:rPr>
      </w:pPr>
    </w:p>
    <w:p w14:paraId="56CC55AC" w14:textId="77777777" w:rsidR="00A15213" w:rsidRPr="00A848D2" w:rsidRDefault="00A15213" w:rsidP="00E12BEA">
      <w:pPr>
        <w:pStyle w:val="PargrafodaLista"/>
        <w:numPr>
          <w:ilvl w:val="1"/>
          <w:numId w:val="14"/>
        </w:numPr>
        <w:tabs>
          <w:tab w:val="left" w:pos="707"/>
        </w:tabs>
        <w:ind w:right="139" w:firstLine="0"/>
        <w:rPr>
          <w:rFonts w:ascii="Arial" w:hAnsi="Arial" w:cs="Arial"/>
          <w:b/>
        </w:rPr>
      </w:pPr>
      <w:r w:rsidRPr="00A848D2">
        <w:rPr>
          <w:rFonts w:ascii="Arial" w:hAnsi="Arial" w:cs="Arial"/>
        </w:rPr>
        <w:t>Será facultado à Administração, quando o convocado não assinar o termo de contrato ou não</w:t>
      </w:r>
      <w:r w:rsidRPr="00A848D2">
        <w:rPr>
          <w:rFonts w:ascii="Arial" w:hAnsi="Arial" w:cs="Arial"/>
          <w:spacing w:val="18"/>
        </w:rPr>
        <w:t xml:space="preserve"> </w:t>
      </w:r>
      <w:r w:rsidRPr="00A848D2">
        <w:rPr>
          <w:rFonts w:ascii="Arial" w:hAnsi="Arial" w:cs="Arial"/>
        </w:rPr>
        <w:t>aceitar</w:t>
      </w:r>
      <w:r w:rsidRPr="00A848D2">
        <w:rPr>
          <w:rFonts w:ascii="Arial" w:hAnsi="Arial" w:cs="Arial"/>
          <w:spacing w:val="20"/>
        </w:rPr>
        <w:t xml:space="preserve"> </w:t>
      </w:r>
      <w:r w:rsidRPr="00A848D2">
        <w:rPr>
          <w:rFonts w:ascii="Arial" w:hAnsi="Arial" w:cs="Arial"/>
        </w:rPr>
        <w:t>ou</w:t>
      </w:r>
      <w:r w:rsidRPr="00A848D2">
        <w:rPr>
          <w:rFonts w:ascii="Arial" w:hAnsi="Arial" w:cs="Arial"/>
          <w:spacing w:val="18"/>
        </w:rPr>
        <w:t xml:space="preserve"> </w:t>
      </w:r>
      <w:r w:rsidRPr="00A848D2">
        <w:rPr>
          <w:rFonts w:ascii="Arial" w:hAnsi="Arial" w:cs="Arial"/>
        </w:rPr>
        <w:t>não</w:t>
      </w:r>
      <w:r w:rsidRPr="00A848D2">
        <w:rPr>
          <w:rFonts w:ascii="Arial" w:hAnsi="Arial" w:cs="Arial"/>
          <w:spacing w:val="18"/>
        </w:rPr>
        <w:t xml:space="preserve"> </w:t>
      </w:r>
      <w:r w:rsidRPr="00A848D2">
        <w:rPr>
          <w:rFonts w:ascii="Arial" w:hAnsi="Arial" w:cs="Arial"/>
        </w:rPr>
        <w:t>retirar</w:t>
      </w:r>
      <w:r w:rsidRPr="00A848D2">
        <w:rPr>
          <w:rFonts w:ascii="Arial" w:hAnsi="Arial" w:cs="Arial"/>
          <w:spacing w:val="20"/>
        </w:rPr>
        <w:t xml:space="preserve"> </w:t>
      </w:r>
      <w:r w:rsidRPr="00A848D2">
        <w:rPr>
          <w:rFonts w:ascii="Arial" w:hAnsi="Arial" w:cs="Arial"/>
        </w:rPr>
        <w:t>o</w:t>
      </w:r>
      <w:r w:rsidRPr="00A848D2">
        <w:rPr>
          <w:rFonts w:ascii="Arial" w:hAnsi="Arial" w:cs="Arial"/>
          <w:spacing w:val="17"/>
        </w:rPr>
        <w:t xml:space="preserve"> </w:t>
      </w:r>
      <w:r w:rsidRPr="00A848D2">
        <w:rPr>
          <w:rFonts w:ascii="Arial" w:hAnsi="Arial" w:cs="Arial"/>
        </w:rPr>
        <w:t>instrumento</w:t>
      </w:r>
      <w:r w:rsidRPr="00A848D2">
        <w:rPr>
          <w:rFonts w:ascii="Arial" w:hAnsi="Arial" w:cs="Arial"/>
          <w:spacing w:val="18"/>
        </w:rPr>
        <w:t xml:space="preserve"> </w:t>
      </w:r>
      <w:r w:rsidRPr="00A848D2">
        <w:rPr>
          <w:rFonts w:ascii="Arial" w:hAnsi="Arial" w:cs="Arial"/>
        </w:rPr>
        <w:t>equivalente</w:t>
      </w:r>
      <w:r w:rsidRPr="00A848D2">
        <w:rPr>
          <w:rFonts w:ascii="Arial" w:hAnsi="Arial" w:cs="Arial"/>
          <w:spacing w:val="18"/>
        </w:rPr>
        <w:t xml:space="preserve"> </w:t>
      </w:r>
      <w:r w:rsidRPr="00A848D2">
        <w:rPr>
          <w:rFonts w:ascii="Arial" w:hAnsi="Arial" w:cs="Arial"/>
        </w:rPr>
        <w:t>no</w:t>
      </w:r>
      <w:r w:rsidRPr="00A848D2">
        <w:rPr>
          <w:rFonts w:ascii="Arial" w:hAnsi="Arial" w:cs="Arial"/>
          <w:spacing w:val="17"/>
        </w:rPr>
        <w:t xml:space="preserve"> </w:t>
      </w:r>
      <w:r w:rsidRPr="00A848D2">
        <w:rPr>
          <w:rFonts w:ascii="Arial" w:hAnsi="Arial" w:cs="Arial"/>
        </w:rPr>
        <w:t>prazo</w:t>
      </w:r>
      <w:r w:rsidRPr="00A848D2">
        <w:rPr>
          <w:rFonts w:ascii="Arial" w:hAnsi="Arial" w:cs="Arial"/>
          <w:spacing w:val="18"/>
        </w:rPr>
        <w:t xml:space="preserve"> </w:t>
      </w:r>
      <w:r w:rsidRPr="00A848D2">
        <w:rPr>
          <w:rFonts w:ascii="Arial" w:hAnsi="Arial" w:cs="Arial"/>
        </w:rPr>
        <w:t>e</w:t>
      </w:r>
      <w:r w:rsidRPr="00A848D2">
        <w:rPr>
          <w:rFonts w:ascii="Arial" w:hAnsi="Arial" w:cs="Arial"/>
          <w:spacing w:val="17"/>
        </w:rPr>
        <w:t xml:space="preserve"> </w:t>
      </w:r>
      <w:r w:rsidRPr="00A848D2">
        <w:rPr>
          <w:rFonts w:ascii="Arial" w:hAnsi="Arial" w:cs="Arial"/>
        </w:rPr>
        <w:t>nas</w:t>
      </w:r>
      <w:r w:rsidRPr="00A848D2">
        <w:rPr>
          <w:rFonts w:ascii="Arial" w:hAnsi="Arial" w:cs="Arial"/>
          <w:spacing w:val="20"/>
        </w:rPr>
        <w:t xml:space="preserve"> </w:t>
      </w:r>
      <w:r w:rsidRPr="00A848D2">
        <w:rPr>
          <w:rFonts w:ascii="Arial" w:hAnsi="Arial" w:cs="Arial"/>
        </w:rPr>
        <w:t>condições</w:t>
      </w:r>
      <w:r w:rsidRPr="00A848D2">
        <w:rPr>
          <w:rFonts w:ascii="Arial" w:hAnsi="Arial" w:cs="Arial"/>
          <w:spacing w:val="18"/>
        </w:rPr>
        <w:t xml:space="preserve"> </w:t>
      </w:r>
      <w:r w:rsidRPr="00A848D2">
        <w:rPr>
          <w:rFonts w:ascii="Arial" w:hAnsi="Arial" w:cs="Arial"/>
        </w:rPr>
        <w:t>estabelecidas,</w:t>
      </w:r>
    </w:p>
    <w:p w14:paraId="77FF8C56" w14:textId="77777777" w:rsidR="00A15213" w:rsidRPr="00A848D2" w:rsidRDefault="00A15213" w:rsidP="00A15213">
      <w:pPr>
        <w:spacing w:before="93"/>
        <w:ind w:left="142" w:right="138"/>
        <w:jc w:val="both"/>
        <w:rPr>
          <w:rFonts w:ascii="Arial" w:hAnsi="Arial" w:cs="Arial"/>
          <w:i/>
          <w:sz w:val="20"/>
        </w:rPr>
      </w:pPr>
      <w:r w:rsidRPr="00A848D2">
        <w:rPr>
          <w:rFonts w:ascii="Arial" w:hAnsi="Arial" w:cs="Arial"/>
        </w:rPr>
        <w:t>convocar os licitantes remanescentes, na ordem de classificação, para a celebração do</w:t>
      </w:r>
      <w:r w:rsidRPr="00A848D2">
        <w:rPr>
          <w:rFonts w:ascii="Arial" w:hAnsi="Arial" w:cs="Arial"/>
          <w:spacing w:val="40"/>
        </w:rPr>
        <w:t xml:space="preserve"> </w:t>
      </w:r>
      <w:r w:rsidRPr="00A848D2">
        <w:rPr>
          <w:rFonts w:ascii="Arial" w:hAnsi="Arial" w:cs="Arial"/>
        </w:rPr>
        <w:t xml:space="preserve">contrato </w:t>
      </w:r>
      <w:r w:rsidRPr="00A848D2">
        <w:rPr>
          <w:rFonts w:ascii="Arial" w:hAnsi="Arial" w:cs="Arial"/>
          <w:u w:val="single"/>
        </w:rPr>
        <w:t>nas condições propostas pelo licitante vencedor</w:t>
      </w:r>
      <w:r w:rsidRPr="00A848D2">
        <w:rPr>
          <w:rFonts w:ascii="Arial" w:hAnsi="Arial" w:cs="Arial"/>
        </w:rPr>
        <w:t>.</w:t>
      </w:r>
      <w:r w:rsidRPr="00A848D2">
        <w:rPr>
          <w:rFonts w:ascii="Arial" w:hAnsi="Arial" w:cs="Arial"/>
          <w:i/>
          <w:sz w:val="20"/>
        </w:rPr>
        <w:t>(§ 2º do art. 90 da Lei n.º 14.133/2021).</w:t>
      </w:r>
    </w:p>
    <w:p w14:paraId="21B7ABD1" w14:textId="77777777" w:rsidR="00A15213" w:rsidRPr="00A848D2" w:rsidRDefault="00A15213" w:rsidP="00A15213">
      <w:pPr>
        <w:pStyle w:val="Corpodetexto"/>
        <w:ind w:left="0"/>
        <w:jc w:val="left"/>
        <w:rPr>
          <w:rFonts w:ascii="Arial" w:hAnsi="Arial" w:cs="Arial"/>
          <w:i/>
        </w:rPr>
      </w:pPr>
    </w:p>
    <w:p w14:paraId="1E472C0C" w14:textId="77777777" w:rsidR="00A15213" w:rsidRPr="00A848D2" w:rsidRDefault="00A15213" w:rsidP="00E12BEA">
      <w:pPr>
        <w:pStyle w:val="PargrafodaLista"/>
        <w:numPr>
          <w:ilvl w:val="1"/>
          <w:numId w:val="14"/>
        </w:numPr>
        <w:tabs>
          <w:tab w:val="left" w:pos="707"/>
        </w:tabs>
        <w:ind w:right="138" w:firstLine="0"/>
        <w:rPr>
          <w:rFonts w:ascii="Arial" w:hAnsi="Arial" w:cs="Arial"/>
          <w:b/>
        </w:rPr>
      </w:pPr>
      <w:r w:rsidRPr="00A848D2">
        <w:rPr>
          <w:rFonts w:ascii="Arial" w:hAnsi="Arial" w:cs="Arial"/>
        </w:rPr>
        <w:t>Decorrido</w:t>
      </w:r>
      <w:r w:rsidRPr="00A848D2">
        <w:rPr>
          <w:rFonts w:ascii="Arial" w:hAnsi="Arial" w:cs="Arial"/>
          <w:spacing w:val="32"/>
        </w:rPr>
        <w:t xml:space="preserve"> </w:t>
      </w:r>
      <w:r w:rsidRPr="00A848D2">
        <w:rPr>
          <w:rFonts w:ascii="Arial" w:hAnsi="Arial" w:cs="Arial"/>
        </w:rPr>
        <w:t>o</w:t>
      </w:r>
      <w:r w:rsidRPr="00A848D2">
        <w:rPr>
          <w:rFonts w:ascii="Arial" w:hAnsi="Arial" w:cs="Arial"/>
          <w:spacing w:val="32"/>
        </w:rPr>
        <w:t xml:space="preserve"> </w:t>
      </w:r>
      <w:r w:rsidRPr="00A848D2">
        <w:rPr>
          <w:rFonts w:ascii="Arial" w:hAnsi="Arial" w:cs="Arial"/>
        </w:rPr>
        <w:t>prazo</w:t>
      </w:r>
      <w:r w:rsidRPr="00A848D2">
        <w:rPr>
          <w:rFonts w:ascii="Arial" w:hAnsi="Arial" w:cs="Arial"/>
          <w:spacing w:val="32"/>
        </w:rPr>
        <w:t xml:space="preserve"> </w:t>
      </w:r>
      <w:r w:rsidRPr="00A848D2">
        <w:rPr>
          <w:rFonts w:ascii="Arial" w:hAnsi="Arial" w:cs="Arial"/>
        </w:rPr>
        <w:t>de</w:t>
      </w:r>
      <w:r w:rsidRPr="00A848D2">
        <w:rPr>
          <w:rFonts w:ascii="Arial" w:hAnsi="Arial" w:cs="Arial"/>
          <w:spacing w:val="33"/>
        </w:rPr>
        <w:t xml:space="preserve"> </w:t>
      </w:r>
      <w:r w:rsidRPr="00A848D2">
        <w:rPr>
          <w:rFonts w:ascii="Arial" w:hAnsi="Arial" w:cs="Arial"/>
        </w:rPr>
        <w:t>validade</w:t>
      </w:r>
      <w:r w:rsidRPr="00A848D2">
        <w:rPr>
          <w:rFonts w:ascii="Arial" w:hAnsi="Arial" w:cs="Arial"/>
          <w:spacing w:val="33"/>
        </w:rPr>
        <w:t xml:space="preserve"> </w:t>
      </w:r>
      <w:r w:rsidRPr="00A848D2">
        <w:rPr>
          <w:rFonts w:ascii="Arial" w:hAnsi="Arial" w:cs="Arial"/>
        </w:rPr>
        <w:t>da</w:t>
      </w:r>
      <w:r w:rsidRPr="00A848D2">
        <w:rPr>
          <w:rFonts w:ascii="Arial" w:hAnsi="Arial" w:cs="Arial"/>
          <w:spacing w:val="31"/>
        </w:rPr>
        <w:t xml:space="preserve"> </w:t>
      </w:r>
      <w:r w:rsidRPr="00A848D2">
        <w:rPr>
          <w:rFonts w:ascii="Arial" w:hAnsi="Arial" w:cs="Arial"/>
        </w:rPr>
        <w:t>proposta</w:t>
      </w:r>
      <w:r w:rsidRPr="00A848D2">
        <w:rPr>
          <w:rFonts w:ascii="Arial" w:hAnsi="Arial" w:cs="Arial"/>
          <w:spacing w:val="33"/>
        </w:rPr>
        <w:t xml:space="preserve"> </w:t>
      </w:r>
      <w:r w:rsidRPr="00A848D2">
        <w:rPr>
          <w:rFonts w:ascii="Arial" w:hAnsi="Arial" w:cs="Arial"/>
        </w:rPr>
        <w:t>indicado</w:t>
      </w:r>
      <w:r w:rsidRPr="00A848D2">
        <w:rPr>
          <w:rFonts w:ascii="Arial" w:hAnsi="Arial" w:cs="Arial"/>
          <w:spacing w:val="33"/>
        </w:rPr>
        <w:t xml:space="preserve"> </w:t>
      </w:r>
      <w:r w:rsidRPr="00A848D2">
        <w:rPr>
          <w:rFonts w:ascii="Arial" w:hAnsi="Arial" w:cs="Arial"/>
        </w:rPr>
        <w:t>no</w:t>
      </w:r>
      <w:r w:rsidRPr="00A848D2">
        <w:rPr>
          <w:rFonts w:ascii="Arial" w:hAnsi="Arial" w:cs="Arial"/>
          <w:spacing w:val="32"/>
        </w:rPr>
        <w:t xml:space="preserve"> </w:t>
      </w:r>
      <w:r w:rsidRPr="00A848D2">
        <w:rPr>
          <w:rFonts w:ascii="Arial" w:hAnsi="Arial" w:cs="Arial"/>
        </w:rPr>
        <w:t>edital</w:t>
      </w:r>
      <w:r w:rsidRPr="00A848D2">
        <w:rPr>
          <w:rFonts w:ascii="Arial" w:hAnsi="Arial" w:cs="Arial"/>
          <w:spacing w:val="31"/>
        </w:rPr>
        <w:t xml:space="preserve"> </w:t>
      </w:r>
      <w:r w:rsidRPr="00A848D2">
        <w:rPr>
          <w:rFonts w:ascii="Arial" w:hAnsi="Arial" w:cs="Arial"/>
        </w:rPr>
        <w:t>sem</w:t>
      </w:r>
      <w:r w:rsidRPr="00A848D2">
        <w:rPr>
          <w:rFonts w:ascii="Arial" w:hAnsi="Arial" w:cs="Arial"/>
          <w:spacing w:val="35"/>
        </w:rPr>
        <w:t xml:space="preserve"> </w:t>
      </w:r>
      <w:r w:rsidRPr="00A848D2">
        <w:rPr>
          <w:rFonts w:ascii="Arial" w:hAnsi="Arial" w:cs="Arial"/>
        </w:rPr>
        <w:t>convocação</w:t>
      </w:r>
      <w:r w:rsidRPr="00A848D2">
        <w:rPr>
          <w:rFonts w:ascii="Arial" w:hAnsi="Arial" w:cs="Arial"/>
          <w:spacing w:val="33"/>
        </w:rPr>
        <w:t xml:space="preserve"> </w:t>
      </w:r>
      <w:r w:rsidRPr="00A848D2">
        <w:rPr>
          <w:rFonts w:ascii="Arial" w:hAnsi="Arial" w:cs="Arial"/>
        </w:rPr>
        <w:t>para</w:t>
      </w:r>
      <w:r w:rsidRPr="00A848D2">
        <w:rPr>
          <w:rFonts w:ascii="Arial" w:hAnsi="Arial" w:cs="Arial"/>
          <w:spacing w:val="32"/>
        </w:rPr>
        <w:t xml:space="preserve"> </w:t>
      </w:r>
      <w:r w:rsidRPr="00A848D2">
        <w:rPr>
          <w:rFonts w:ascii="Arial" w:hAnsi="Arial" w:cs="Arial"/>
        </w:rPr>
        <w:t>a contratação, ficarão os licitantes liberados dos compromissos assumidos.</w:t>
      </w:r>
    </w:p>
    <w:p w14:paraId="2B7187E6" w14:textId="77777777" w:rsidR="00A15213" w:rsidRPr="00A848D2" w:rsidRDefault="00A15213" w:rsidP="00E12BEA">
      <w:pPr>
        <w:pStyle w:val="PargrafodaLista"/>
        <w:numPr>
          <w:ilvl w:val="1"/>
          <w:numId w:val="14"/>
        </w:numPr>
        <w:tabs>
          <w:tab w:val="left" w:pos="705"/>
        </w:tabs>
        <w:spacing w:before="252"/>
        <w:ind w:right="140" w:firstLine="0"/>
        <w:rPr>
          <w:rFonts w:ascii="Arial" w:hAnsi="Arial" w:cs="Arial"/>
          <w:b/>
          <w:sz w:val="20"/>
        </w:rPr>
      </w:pPr>
      <w:r w:rsidRPr="00A848D2">
        <w:rPr>
          <w:rFonts w:ascii="Arial" w:hAnsi="Arial" w:cs="Arial"/>
        </w:rPr>
        <w:t xml:space="preserve">Nos termos do § 4º do art. 90 da Lei n.º 14.133/2021, na hipótese de nenhum dos licitantes aceitar a contratação nos termos do Item </w:t>
      </w:r>
      <w:r w:rsidRPr="00A848D2">
        <w:rPr>
          <w:rFonts w:ascii="Arial" w:hAnsi="Arial" w:cs="Arial"/>
          <w:b/>
          <w:u w:val="single"/>
        </w:rPr>
        <w:t>20.8</w:t>
      </w:r>
      <w:r w:rsidRPr="00A848D2">
        <w:rPr>
          <w:rFonts w:ascii="Arial" w:hAnsi="Arial" w:cs="Arial"/>
        </w:rPr>
        <w:t>, a Administração, observados o valor estimado e sua eventual atualização nos termos do edital, poderá:</w:t>
      </w:r>
    </w:p>
    <w:p w14:paraId="3D775D98" w14:textId="77777777" w:rsidR="00A15213" w:rsidRPr="00A848D2" w:rsidRDefault="00A15213" w:rsidP="00A15213">
      <w:pPr>
        <w:pStyle w:val="Corpodetexto"/>
        <w:spacing w:before="1"/>
        <w:ind w:left="0"/>
        <w:jc w:val="left"/>
        <w:rPr>
          <w:rFonts w:ascii="Arial" w:hAnsi="Arial" w:cs="Arial"/>
        </w:rPr>
      </w:pPr>
    </w:p>
    <w:p w14:paraId="274E5E4C" w14:textId="77777777" w:rsidR="00A15213" w:rsidRPr="00A848D2" w:rsidRDefault="00A15213" w:rsidP="00E12BEA">
      <w:pPr>
        <w:pStyle w:val="PargrafodaLista"/>
        <w:numPr>
          <w:ilvl w:val="0"/>
          <w:numId w:val="7"/>
        </w:numPr>
        <w:tabs>
          <w:tab w:val="left" w:pos="1523"/>
        </w:tabs>
        <w:ind w:right="138" w:firstLine="0"/>
        <w:rPr>
          <w:rFonts w:ascii="Arial" w:hAnsi="Arial" w:cs="Arial"/>
        </w:rPr>
      </w:pPr>
      <w:r w:rsidRPr="00A848D2">
        <w:rPr>
          <w:rFonts w:ascii="Arial" w:hAnsi="Arial" w:cs="Arial"/>
        </w:rPr>
        <w:t>- convocar os licitantes remanescentes para negociação, na ordem de classificação, com vistas à obtenção de preço melhor, mesmo que acima do preço do adjudicatário;</w:t>
      </w:r>
    </w:p>
    <w:p w14:paraId="0484476E" w14:textId="77777777" w:rsidR="00A15213" w:rsidRPr="00A848D2" w:rsidRDefault="00A15213" w:rsidP="00A15213">
      <w:pPr>
        <w:pStyle w:val="Corpodetexto"/>
        <w:spacing w:before="1"/>
        <w:ind w:left="0"/>
        <w:jc w:val="left"/>
        <w:rPr>
          <w:rFonts w:ascii="Arial" w:hAnsi="Arial" w:cs="Arial"/>
        </w:rPr>
      </w:pPr>
    </w:p>
    <w:p w14:paraId="61B4F4D1" w14:textId="77777777" w:rsidR="00A15213" w:rsidRPr="00A848D2" w:rsidRDefault="00A15213" w:rsidP="00E12BEA">
      <w:pPr>
        <w:pStyle w:val="PargrafodaLista"/>
        <w:numPr>
          <w:ilvl w:val="0"/>
          <w:numId w:val="7"/>
        </w:numPr>
        <w:tabs>
          <w:tab w:val="left" w:pos="1547"/>
        </w:tabs>
        <w:ind w:right="139" w:firstLine="0"/>
        <w:rPr>
          <w:rFonts w:ascii="Arial" w:hAnsi="Arial" w:cs="Arial"/>
        </w:rPr>
      </w:pPr>
      <w:r w:rsidRPr="00A848D2">
        <w:rPr>
          <w:rFonts w:ascii="Arial" w:hAnsi="Arial" w:cs="Arial"/>
        </w:rPr>
        <w:t>- adjudicar e celebrar o contrato nas condições ofertadas pelos licitantes remanescentes, atendida</w:t>
      </w:r>
      <w:r w:rsidRPr="00A848D2">
        <w:rPr>
          <w:rFonts w:ascii="Arial" w:hAnsi="Arial" w:cs="Arial"/>
          <w:spacing w:val="-1"/>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ordem classificatória, quando</w:t>
      </w:r>
      <w:r w:rsidRPr="00A848D2">
        <w:rPr>
          <w:rFonts w:ascii="Arial" w:hAnsi="Arial" w:cs="Arial"/>
          <w:spacing w:val="-2"/>
        </w:rPr>
        <w:t xml:space="preserve"> </w:t>
      </w:r>
      <w:r w:rsidRPr="00A848D2">
        <w:rPr>
          <w:rFonts w:ascii="Arial" w:hAnsi="Arial" w:cs="Arial"/>
        </w:rPr>
        <w:t>frustrada a</w:t>
      </w:r>
      <w:r w:rsidRPr="00A848D2">
        <w:rPr>
          <w:rFonts w:ascii="Arial" w:hAnsi="Arial" w:cs="Arial"/>
          <w:spacing w:val="-2"/>
        </w:rPr>
        <w:t xml:space="preserve"> </w:t>
      </w:r>
      <w:r w:rsidRPr="00A848D2">
        <w:rPr>
          <w:rFonts w:ascii="Arial" w:hAnsi="Arial" w:cs="Arial"/>
        </w:rPr>
        <w:t>negociação de melhor condição.</w:t>
      </w:r>
    </w:p>
    <w:p w14:paraId="7620D60E" w14:textId="77777777" w:rsidR="00A15213" w:rsidRPr="00A848D2" w:rsidRDefault="00A15213" w:rsidP="00E12BEA">
      <w:pPr>
        <w:pStyle w:val="PargrafodaLista"/>
        <w:numPr>
          <w:ilvl w:val="1"/>
          <w:numId w:val="14"/>
        </w:numPr>
        <w:tabs>
          <w:tab w:val="left" w:pos="705"/>
        </w:tabs>
        <w:spacing w:before="251"/>
        <w:ind w:right="138" w:firstLine="0"/>
        <w:rPr>
          <w:rFonts w:ascii="Arial" w:hAnsi="Arial" w:cs="Arial"/>
          <w:b/>
          <w:sz w:val="20"/>
        </w:rPr>
      </w:pPr>
      <w:r w:rsidRPr="00A848D2">
        <w:rPr>
          <w:rFonts w:ascii="Arial" w:hAnsi="Arial" w:cs="Arial"/>
        </w:rPr>
        <w:t>A recusa da adjudicatária em assinar os documentos no prazo informado, durante a vigência da proposta, caracteriza-se como inexecução total da obrigação assumida, sujeitando-a à aplicação de penalidade nos termos deste Edital e legislação vigente.</w:t>
      </w:r>
      <w:r w:rsidRPr="00A848D2">
        <w:rPr>
          <w:rFonts w:ascii="Arial" w:hAnsi="Arial" w:cs="Arial"/>
          <w:i/>
          <w:sz w:val="20"/>
        </w:rPr>
        <w:t xml:space="preserve">(§ 5º do art. 90 da Lei n.º </w:t>
      </w:r>
      <w:r w:rsidRPr="00A848D2">
        <w:rPr>
          <w:rFonts w:ascii="Arial" w:hAnsi="Arial" w:cs="Arial"/>
          <w:i/>
          <w:spacing w:val="-2"/>
          <w:sz w:val="20"/>
        </w:rPr>
        <w:lastRenderedPageBreak/>
        <w:t>14.133/2021).</w:t>
      </w:r>
    </w:p>
    <w:p w14:paraId="5DBAC131" w14:textId="77777777" w:rsidR="00A15213" w:rsidRPr="00A848D2" w:rsidRDefault="00A15213">
      <w:pPr>
        <w:pStyle w:val="Corpodetexto"/>
        <w:ind w:left="0"/>
        <w:jc w:val="left"/>
        <w:rPr>
          <w:rFonts w:ascii="Arial" w:hAnsi="Arial" w:cs="Arial"/>
        </w:rPr>
      </w:pPr>
    </w:p>
    <w:p w14:paraId="3A41F94F" w14:textId="77777777" w:rsidR="00EA42FF" w:rsidRPr="00A848D2" w:rsidRDefault="008F6D6C" w:rsidP="00E12BEA">
      <w:pPr>
        <w:pStyle w:val="Ttulo1"/>
        <w:numPr>
          <w:ilvl w:val="0"/>
          <w:numId w:val="14"/>
        </w:numPr>
        <w:tabs>
          <w:tab w:val="left" w:pos="707"/>
          <w:tab w:val="left" w:pos="9526"/>
        </w:tabs>
        <w:ind w:left="707" w:hanging="565"/>
      </w:pPr>
      <w:r w:rsidRPr="00A848D2">
        <w:rPr>
          <w:color w:val="000000"/>
          <w:shd w:val="clear" w:color="auto" w:fill="D8D8D8"/>
        </w:rPr>
        <w:t>DA</w:t>
      </w:r>
      <w:r w:rsidRPr="00A848D2">
        <w:rPr>
          <w:color w:val="000000"/>
          <w:spacing w:val="-10"/>
          <w:shd w:val="clear" w:color="auto" w:fill="D8D8D8"/>
        </w:rPr>
        <w:t xml:space="preserve"> </w:t>
      </w:r>
      <w:r w:rsidRPr="00A848D2">
        <w:rPr>
          <w:color w:val="000000"/>
          <w:shd w:val="clear" w:color="auto" w:fill="D8D8D8"/>
        </w:rPr>
        <w:t>DOTAÇÃO</w:t>
      </w:r>
      <w:r w:rsidRPr="00A848D2">
        <w:rPr>
          <w:color w:val="000000"/>
          <w:spacing w:val="-3"/>
          <w:shd w:val="clear" w:color="auto" w:fill="D8D8D8"/>
        </w:rPr>
        <w:t xml:space="preserve"> </w:t>
      </w:r>
      <w:r w:rsidRPr="00A848D2">
        <w:rPr>
          <w:color w:val="000000"/>
          <w:spacing w:val="-2"/>
          <w:shd w:val="clear" w:color="auto" w:fill="D8D8D8"/>
        </w:rPr>
        <w:t>ORÇAMENTÁRIA</w:t>
      </w:r>
      <w:r w:rsidRPr="00A848D2">
        <w:rPr>
          <w:color w:val="000000"/>
          <w:shd w:val="clear" w:color="auto" w:fill="D8D8D8"/>
        </w:rPr>
        <w:tab/>
      </w:r>
    </w:p>
    <w:p w14:paraId="10062099" w14:textId="77777777" w:rsidR="00EA42FF" w:rsidRPr="00A848D2" w:rsidRDefault="00EA42FF">
      <w:pPr>
        <w:pStyle w:val="Corpodetexto"/>
        <w:ind w:left="0"/>
        <w:jc w:val="left"/>
        <w:rPr>
          <w:rFonts w:ascii="Arial" w:hAnsi="Arial" w:cs="Arial"/>
          <w:b/>
        </w:rPr>
      </w:pPr>
    </w:p>
    <w:p w14:paraId="12CDE10B" w14:textId="484CE05D" w:rsidR="00346993" w:rsidRPr="00A848D2" w:rsidRDefault="008F6D6C" w:rsidP="00E12BEA">
      <w:pPr>
        <w:pStyle w:val="PargrafodaLista"/>
        <w:numPr>
          <w:ilvl w:val="1"/>
          <w:numId w:val="14"/>
        </w:numPr>
        <w:tabs>
          <w:tab w:val="left" w:pos="707"/>
        </w:tabs>
        <w:spacing w:after="3"/>
        <w:ind w:right="139" w:firstLine="0"/>
        <w:rPr>
          <w:rFonts w:ascii="Arial" w:hAnsi="Arial" w:cs="Arial"/>
          <w:b/>
        </w:rPr>
      </w:pPr>
      <w:r w:rsidRPr="00A848D2">
        <w:rPr>
          <w:rFonts w:ascii="Arial" w:hAnsi="Arial" w:cs="Arial"/>
        </w:rPr>
        <w:t>Os recursos orçamentários destinados à cobertura das despesas decorrentes da aquisição, correrão por conta dos recursos, pela seguinte classificação orçamentária:</w:t>
      </w:r>
    </w:p>
    <w:p w14:paraId="774408C4" w14:textId="77777777" w:rsidR="00D47077" w:rsidRPr="00A848D2" w:rsidRDefault="00D47077" w:rsidP="00D47077">
      <w:pPr>
        <w:tabs>
          <w:tab w:val="left" w:pos="707"/>
        </w:tabs>
        <w:spacing w:after="3"/>
        <w:ind w:right="139"/>
        <w:rPr>
          <w:rFonts w:ascii="Arial" w:hAnsi="Arial" w:cs="Arial"/>
          <w:b/>
          <w:bCs/>
          <w:i/>
          <w:iCs/>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5"/>
      </w:tblGrid>
      <w:tr w:rsidR="00346993" w:rsidRPr="00A848D2" w14:paraId="02B119EB" w14:textId="77777777">
        <w:trPr>
          <w:trHeight w:val="505"/>
        </w:trPr>
        <w:tc>
          <w:tcPr>
            <w:tcW w:w="9355" w:type="dxa"/>
          </w:tcPr>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329"/>
            </w:tblGrid>
            <w:tr w:rsidR="00F404C3" w:rsidRPr="00F404C3" w14:paraId="08E1E47E" w14:textId="77777777">
              <w:trPr>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AC37EBE" w14:textId="250E2418" w:rsidR="00F404C3" w:rsidRPr="00F404C3" w:rsidRDefault="0078757C" w:rsidP="00F404C3">
                  <w:pPr>
                    <w:widowControl/>
                    <w:autoSpaceDE/>
                    <w:autoSpaceDN/>
                    <w:rPr>
                      <w:rFonts w:ascii="Arial" w:eastAsia="Times New Roman" w:hAnsi="Arial" w:cs="Arial"/>
                      <w:lang w:val="pt-BR" w:eastAsia="pt-BR"/>
                    </w:rPr>
                  </w:pPr>
                  <w:r w:rsidRPr="00F404C3">
                    <w:rPr>
                      <w:rStyle w:val="Forte"/>
                      <w:rFonts w:ascii="Arial" w:hAnsi="Arial" w:cs="Arial"/>
                      <w:b w:val="0"/>
                      <w:bCs w:val="0"/>
                      <w:color w:val="000000"/>
                    </w:rPr>
                    <w:t> </w:t>
                  </w:r>
                  <w:r w:rsidR="00F404C3" w:rsidRPr="00F404C3">
                    <w:rPr>
                      <w:rFonts w:ascii="Arial" w:eastAsia="Times New Roman" w:hAnsi="Arial" w:cs="Arial"/>
                      <w:lang w:val="pt-BR" w:eastAsia="pt-BR"/>
                    </w:rPr>
                    <w:t>Ficha: 618</w:t>
                  </w:r>
                </w:p>
              </w:tc>
            </w:tr>
            <w:tr w:rsidR="00F404C3" w:rsidRPr="00F404C3" w14:paraId="7F5519D1" w14:textId="77777777">
              <w:trPr>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D07625B" w14:textId="77777777" w:rsidR="00F404C3" w:rsidRPr="00F404C3" w:rsidRDefault="00F404C3" w:rsidP="00F404C3">
                  <w:pPr>
                    <w:widowControl/>
                    <w:autoSpaceDE/>
                    <w:autoSpaceDN/>
                    <w:rPr>
                      <w:rFonts w:ascii="Arial" w:eastAsia="Times New Roman" w:hAnsi="Arial" w:cs="Arial"/>
                      <w:lang w:val="pt-BR" w:eastAsia="pt-BR"/>
                    </w:rPr>
                  </w:pPr>
                  <w:r w:rsidRPr="00F404C3">
                    <w:rPr>
                      <w:rFonts w:ascii="Arial" w:eastAsia="Times New Roman" w:hAnsi="Arial" w:cs="Arial"/>
                      <w:lang w:val="pt-BR" w:eastAsia="pt-BR"/>
                    </w:rPr>
                    <w:t>Unidade: 020703 - BLOCO DE CUSTEIO - ATENÇÃO BÁSICA</w:t>
                  </w:r>
                </w:p>
              </w:tc>
            </w:tr>
            <w:tr w:rsidR="00F404C3" w:rsidRPr="00F404C3" w14:paraId="01DF7746" w14:textId="77777777">
              <w:trPr>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ECC622E" w14:textId="77777777" w:rsidR="00F404C3" w:rsidRPr="00F404C3" w:rsidRDefault="00F404C3" w:rsidP="00F404C3">
                  <w:pPr>
                    <w:widowControl/>
                    <w:autoSpaceDE/>
                    <w:autoSpaceDN/>
                    <w:rPr>
                      <w:rFonts w:ascii="Arial" w:eastAsia="Times New Roman" w:hAnsi="Arial" w:cs="Arial"/>
                      <w:lang w:val="pt-BR" w:eastAsia="pt-BR"/>
                    </w:rPr>
                  </w:pPr>
                  <w:r w:rsidRPr="00F404C3">
                    <w:rPr>
                      <w:rFonts w:ascii="Arial" w:eastAsia="Times New Roman" w:hAnsi="Arial" w:cs="Arial"/>
                      <w:lang w:val="pt-BR" w:eastAsia="pt-BR"/>
                    </w:rPr>
                    <w:t>Funcional: 10.301.0008.3060.0002 - MANUTENÇÃO DOS SERVIÇOS DE ATENÇÃO PRIMÁRIA EM SAÚDE</w:t>
                  </w:r>
                </w:p>
              </w:tc>
            </w:tr>
            <w:tr w:rsidR="00F404C3" w:rsidRPr="00F404C3" w14:paraId="218CA3A1" w14:textId="77777777">
              <w:trPr>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4EF75F1" w14:textId="77777777" w:rsidR="00F404C3" w:rsidRPr="00F404C3" w:rsidRDefault="00F404C3" w:rsidP="00F404C3">
                  <w:pPr>
                    <w:widowControl/>
                    <w:autoSpaceDE/>
                    <w:autoSpaceDN/>
                    <w:rPr>
                      <w:rFonts w:ascii="Arial" w:eastAsia="Times New Roman" w:hAnsi="Arial" w:cs="Arial"/>
                      <w:lang w:val="pt-BR" w:eastAsia="pt-BR"/>
                    </w:rPr>
                  </w:pPr>
                  <w:r w:rsidRPr="00F404C3">
                    <w:rPr>
                      <w:rFonts w:ascii="Arial" w:eastAsia="Times New Roman" w:hAnsi="Arial" w:cs="Arial"/>
                      <w:lang w:val="pt-BR" w:eastAsia="pt-BR"/>
                    </w:rPr>
                    <w:t>Classificação: 3.3.90.30.00 - MATERIAL DE CONSUMO</w:t>
                  </w:r>
                </w:p>
              </w:tc>
            </w:tr>
          </w:tbl>
          <w:p w14:paraId="3A2D9B71" w14:textId="1AE85EAE" w:rsidR="00EA42FF" w:rsidRPr="00A848D2" w:rsidRDefault="00EA42FF" w:rsidP="002028C8">
            <w:pPr>
              <w:pStyle w:val="NormalWeb"/>
              <w:shd w:val="clear" w:color="auto" w:fill="FFFFFF"/>
              <w:spacing w:before="0" w:beforeAutospacing="0" w:after="0" w:afterAutospacing="0"/>
              <w:jc w:val="both"/>
              <w:rPr>
                <w:rFonts w:ascii="Arial" w:hAnsi="Arial" w:cs="Arial"/>
                <w:color w:val="FF0000"/>
              </w:rPr>
            </w:pPr>
          </w:p>
        </w:tc>
      </w:tr>
    </w:tbl>
    <w:p w14:paraId="6B0C8E10" w14:textId="77777777" w:rsidR="00EA42FF" w:rsidRPr="00A848D2" w:rsidRDefault="008F6D6C" w:rsidP="00E12BEA">
      <w:pPr>
        <w:pStyle w:val="Ttulo1"/>
        <w:numPr>
          <w:ilvl w:val="0"/>
          <w:numId w:val="14"/>
        </w:numPr>
        <w:tabs>
          <w:tab w:val="left" w:pos="707"/>
          <w:tab w:val="left" w:pos="9526"/>
        </w:tabs>
        <w:spacing w:before="250"/>
        <w:ind w:left="707" w:hanging="565"/>
      </w:pPr>
      <w:r w:rsidRPr="00A848D2">
        <w:rPr>
          <w:color w:val="000000"/>
          <w:shd w:val="clear" w:color="auto" w:fill="D8D8D8"/>
        </w:rPr>
        <w:t>DAS</w:t>
      </w:r>
      <w:r w:rsidRPr="00A848D2">
        <w:rPr>
          <w:color w:val="000000"/>
          <w:spacing w:val="-7"/>
          <w:shd w:val="clear" w:color="auto" w:fill="D8D8D8"/>
        </w:rPr>
        <w:t xml:space="preserve"> </w:t>
      </w:r>
      <w:r w:rsidRPr="00A848D2">
        <w:rPr>
          <w:color w:val="000000"/>
          <w:shd w:val="clear" w:color="auto" w:fill="D8D8D8"/>
        </w:rPr>
        <w:t>OBRIGAÇÕES</w:t>
      </w:r>
      <w:r w:rsidRPr="00A848D2">
        <w:rPr>
          <w:color w:val="000000"/>
          <w:spacing w:val="-7"/>
          <w:shd w:val="clear" w:color="auto" w:fill="D8D8D8"/>
        </w:rPr>
        <w:t xml:space="preserve"> </w:t>
      </w:r>
      <w:r w:rsidRPr="00A848D2">
        <w:rPr>
          <w:color w:val="000000"/>
          <w:spacing w:val="-2"/>
          <w:shd w:val="clear" w:color="auto" w:fill="D8D8D8"/>
        </w:rPr>
        <w:t>CONTRATUAIS</w:t>
      </w:r>
      <w:r w:rsidRPr="00A848D2">
        <w:rPr>
          <w:color w:val="000000"/>
          <w:shd w:val="clear" w:color="auto" w:fill="D8D8D8"/>
        </w:rPr>
        <w:tab/>
      </w:r>
    </w:p>
    <w:p w14:paraId="5BB2EFCD" w14:textId="77777777" w:rsidR="00EA42FF" w:rsidRPr="00A848D2" w:rsidRDefault="00EA42FF">
      <w:pPr>
        <w:pStyle w:val="Corpodetexto"/>
        <w:spacing w:before="3"/>
        <w:ind w:left="0"/>
        <w:jc w:val="left"/>
        <w:rPr>
          <w:rFonts w:ascii="Arial" w:hAnsi="Arial" w:cs="Arial"/>
          <w:b/>
        </w:rPr>
      </w:pPr>
    </w:p>
    <w:p w14:paraId="7AA66C34" w14:textId="77777777" w:rsidR="00EA42FF" w:rsidRPr="00A848D2" w:rsidRDefault="008F6D6C" w:rsidP="00E12BEA">
      <w:pPr>
        <w:pStyle w:val="PargrafodaLista"/>
        <w:numPr>
          <w:ilvl w:val="1"/>
          <w:numId w:val="14"/>
        </w:numPr>
        <w:tabs>
          <w:tab w:val="left" w:pos="707"/>
        </w:tabs>
        <w:ind w:right="139" w:firstLine="0"/>
        <w:rPr>
          <w:rFonts w:ascii="Arial" w:hAnsi="Arial" w:cs="Arial"/>
          <w:b/>
        </w:rPr>
      </w:pPr>
      <w:r w:rsidRPr="00A848D2">
        <w:rPr>
          <w:rFonts w:ascii="Arial" w:hAnsi="Arial" w:cs="Arial"/>
        </w:rP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Pr="00A848D2" w:rsidRDefault="008F6D6C" w:rsidP="00E12BEA">
      <w:pPr>
        <w:pStyle w:val="PargrafodaLista"/>
        <w:numPr>
          <w:ilvl w:val="1"/>
          <w:numId w:val="14"/>
        </w:numPr>
        <w:tabs>
          <w:tab w:val="left" w:pos="707"/>
        </w:tabs>
        <w:spacing w:before="253"/>
        <w:ind w:right="141" w:firstLine="0"/>
        <w:rPr>
          <w:rFonts w:ascii="Arial" w:hAnsi="Arial" w:cs="Arial"/>
          <w:b/>
        </w:rPr>
      </w:pPr>
      <w:r w:rsidRPr="00A848D2">
        <w:rPr>
          <w:rFonts w:ascii="Arial" w:hAnsi="Arial" w:cs="Arial"/>
        </w:rPr>
        <w:t>Quaisquer vantagens apresentadas pelo licitante vencedor em sua proposta de preços,</w:t>
      </w:r>
      <w:r w:rsidRPr="00A848D2">
        <w:rPr>
          <w:rFonts w:ascii="Arial" w:hAnsi="Arial" w:cs="Arial"/>
          <w:spacing w:val="40"/>
        </w:rPr>
        <w:t xml:space="preserve"> </w:t>
      </w:r>
      <w:r w:rsidRPr="00A848D2">
        <w:rPr>
          <w:rFonts w:ascii="Arial" w:hAnsi="Arial" w:cs="Arial"/>
        </w:rPr>
        <w:t>se pertinentes e aceitas pela administração, poderão ser acrescentadas à contratação, passando a constituir-se uma obrigação para o contratado.</w:t>
      </w:r>
    </w:p>
    <w:p w14:paraId="434436C7" w14:textId="77777777" w:rsidR="00EA42FF" w:rsidRPr="00A848D2" w:rsidRDefault="008F6D6C" w:rsidP="00E12BEA">
      <w:pPr>
        <w:pStyle w:val="PargrafodaLista"/>
        <w:numPr>
          <w:ilvl w:val="1"/>
          <w:numId w:val="14"/>
        </w:numPr>
        <w:tabs>
          <w:tab w:val="left" w:pos="707"/>
        </w:tabs>
        <w:spacing w:before="251"/>
        <w:ind w:right="138" w:firstLine="0"/>
        <w:rPr>
          <w:rFonts w:ascii="Arial" w:hAnsi="Arial" w:cs="Arial"/>
          <w:b/>
        </w:rPr>
      </w:pPr>
      <w:r w:rsidRPr="00A848D2">
        <w:rPr>
          <w:rFonts w:ascii="Arial" w:hAnsi="Arial" w:cs="Arial"/>
        </w:rP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Pr="00A848D2" w:rsidRDefault="00EA42FF">
      <w:pPr>
        <w:pStyle w:val="Corpodetexto"/>
        <w:spacing w:before="1"/>
        <w:ind w:left="0"/>
        <w:jc w:val="left"/>
        <w:rPr>
          <w:rFonts w:ascii="Arial" w:hAnsi="Arial" w:cs="Arial"/>
        </w:rPr>
      </w:pPr>
    </w:p>
    <w:p w14:paraId="454A6EBD" w14:textId="77777777" w:rsidR="00EA42FF" w:rsidRPr="00A848D2" w:rsidRDefault="008F6D6C" w:rsidP="00E12BEA">
      <w:pPr>
        <w:pStyle w:val="PargrafodaLista"/>
        <w:numPr>
          <w:ilvl w:val="1"/>
          <w:numId w:val="14"/>
        </w:numPr>
        <w:tabs>
          <w:tab w:val="left" w:pos="707"/>
        </w:tabs>
        <w:ind w:left="707" w:hanging="565"/>
        <w:rPr>
          <w:rFonts w:ascii="Arial" w:hAnsi="Arial" w:cs="Arial"/>
          <w:b/>
        </w:rPr>
      </w:pPr>
      <w:r w:rsidRPr="00A848D2">
        <w:rPr>
          <w:rFonts w:ascii="Arial" w:hAnsi="Arial" w:cs="Arial"/>
        </w:rPr>
        <w:t>Fica</w:t>
      </w:r>
      <w:r w:rsidRPr="00A848D2">
        <w:rPr>
          <w:rFonts w:ascii="Arial" w:hAnsi="Arial" w:cs="Arial"/>
          <w:spacing w:val="-4"/>
        </w:rPr>
        <w:t xml:space="preserve"> </w:t>
      </w:r>
      <w:r w:rsidRPr="00A848D2">
        <w:rPr>
          <w:rFonts w:ascii="Arial" w:hAnsi="Arial" w:cs="Arial"/>
        </w:rPr>
        <w:t>vedada</w:t>
      </w:r>
      <w:r w:rsidRPr="00A848D2">
        <w:rPr>
          <w:rFonts w:ascii="Arial" w:hAnsi="Arial" w:cs="Arial"/>
          <w:spacing w:val="-2"/>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transferência</w:t>
      </w:r>
      <w:r w:rsidRPr="00A848D2">
        <w:rPr>
          <w:rFonts w:ascii="Arial" w:hAnsi="Arial" w:cs="Arial"/>
          <w:spacing w:val="-1"/>
        </w:rPr>
        <w:t xml:space="preserve"> </w:t>
      </w:r>
      <w:r w:rsidRPr="00A848D2">
        <w:rPr>
          <w:rFonts w:ascii="Arial" w:hAnsi="Arial" w:cs="Arial"/>
        </w:rPr>
        <w:t>ou</w:t>
      </w:r>
      <w:r w:rsidRPr="00A848D2">
        <w:rPr>
          <w:rFonts w:ascii="Arial" w:hAnsi="Arial" w:cs="Arial"/>
          <w:spacing w:val="-3"/>
        </w:rPr>
        <w:t xml:space="preserve"> </w:t>
      </w:r>
      <w:r w:rsidRPr="00A848D2">
        <w:rPr>
          <w:rFonts w:ascii="Arial" w:hAnsi="Arial" w:cs="Arial"/>
        </w:rPr>
        <w:t>cessão</w:t>
      </w:r>
      <w:r w:rsidRPr="00A848D2">
        <w:rPr>
          <w:rFonts w:ascii="Arial" w:hAnsi="Arial" w:cs="Arial"/>
          <w:spacing w:val="-4"/>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spacing w:val="-2"/>
        </w:rPr>
        <w:t>contrato.</w:t>
      </w:r>
    </w:p>
    <w:p w14:paraId="53872BDD" w14:textId="77777777" w:rsidR="00EA42FF" w:rsidRPr="00A848D2" w:rsidRDefault="00EA42FF">
      <w:pPr>
        <w:pStyle w:val="Corpodetexto"/>
        <w:spacing w:before="1"/>
        <w:ind w:left="0"/>
        <w:jc w:val="left"/>
        <w:rPr>
          <w:rFonts w:ascii="Arial" w:hAnsi="Arial" w:cs="Arial"/>
        </w:rPr>
      </w:pPr>
    </w:p>
    <w:p w14:paraId="03AAAA03" w14:textId="77777777" w:rsidR="00EA42FF" w:rsidRPr="00A848D2" w:rsidRDefault="008F6D6C" w:rsidP="00E12BEA">
      <w:pPr>
        <w:pStyle w:val="PargrafodaLista"/>
        <w:numPr>
          <w:ilvl w:val="1"/>
          <w:numId w:val="14"/>
        </w:numPr>
        <w:tabs>
          <w:tab w:val="left" w:pos="707"/>
        </w:tabs>
        <w:ind w:right="140" w:firstLine="0"/>
        <w:rPr>
          <w:rFonts w:ascii="Arial" w:hAnsi="Arial" w:cs="Arial"/>
          <w:b/>
        </w:rPr>
      </w:pPr>
      <w:r w:rsidRPr="00A848D2">
        <w:rPr>
          <w:rFonts w:ascii="Arial" w:hAnsi="Arial" w:cs="Arial"/>
        </w:rPr>
        <w:t>É vedada a subcontratação total do objeto deste Pregão, sendo a subcontratação parcial possível em casos excepcionais, com prévia anuência da Administração.</w:t>
      </w:r>
    </w:p>
    <w:p w14:paraId="16881173" w14:textId="77777777" w:rsidR="00EA42FF" w:rsidRPr="00A848D2" w:rsidRDefault="00EA42FF">
      <w:pPr>
        <w:pStyle w:val="Corpodetexto"/>
        <w:spacing w:before="92"/>
        <w:ind w:left="0"/>
        <w:jc w:val="left"/>
        <w:rPr>
          <w:rFonts w:ascii="Arial" w:hAnsi="Arial" w:cs="Arial"/>
        </w:rPr>
      </w:pPr>
    </w:p>
    <w:p w14:paraId="7D122252" w14:textId="77777777" w:rsidR="00EA42FF" w:rsidRPr="00A848D2" w:rsidRDefault="008F6D6C" w:rsidP="00E12BEA">
      <w:pPr>
        <w:pStyle w:val="PargrafodaLista"/>
        <w:numPr>
          <w:ilvl w:val="1"/>
          <w:numId w:val="14"/>
        </w:numPr>
        <w:tabs>
          <w:tab w:val="left" w:pos="707"/>
        </w:tabs>
        <w:ind w:right="139" w:firstLine="0"/>
        <w:rPr>
          <w:rFonts w:ascii="Arial" w:hAnsi="Arial" w:cs="Arial"/>
          <w:b/>
        </w:rPr>
      </w:pPr>
      <w:r w:rsidRPr="00A848D2">
        <w:rPr>
          <w:rFonts w:ascii="Arial" w:hAnsi="Arial" w:cs="Arial"/>
        </w:rP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Pr="00A848D2" w:rsidRDefault="00EA42FF">
      <w:pPr>
        <w:pStyle w:val="Corpodetexto"/>
        <w:spacing w:before="1"/>
        <w:ind w:left="0"/>
        <w:jc w:val="left"/>
        <w:rPr>
          <w:rFonts w:ascii="Arial" w:hAnsi="Arial" w:cs="Arial"/>
        </w:rPr>
      </w:pPr>
    </w:p>
    <w:p w14:paraId="25AF3A21" w14:textId="77777777" w:rsidR="00EA42FF" w:rsidRPr="00A848D2" w:rsidRDefault="008F6D6C" w:rsidP="00E12BEA">
      <w:pPr>
        <w:pStyle w:val="PargrafodaLista"/>
        <w:numPr>
          <w:ilvl w:val="1"/>
          <w:numId w:val="14"/>
        </w:numPr>
        <w:tabs>
          <w:tab w:val="left" w:pos="707"/>
        </w:tabs>
        <w:ind w:right="139" w:firstLine="0"/>
        <w:rPr>
          <w:rFonts w:ascii="Arial" w:hAnsi="Arial" w:cs="Arial"/>
          <w:b/>
        </w:rPr>
      </w:pPr>
      <w:r w:rsidRPr="00A848D2">
        <w:rPr>
          <w:rFonts w:ascii="Arial" w:hAnsi="Arial" w:cs="Arial"/>
        </w:rP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Pr="00A848D2" w:rsidRDefault="00EA42FF">
      <w:pPr>
        <w:pStyle w:val="Corpodetexto"/>
        <w:ind w:left="0"/>
        <w:jc w:val="left"/>
        <w:rPr>
          <w:rFonts w:ascii="Arial" w:hAnsi="Arial" w:cs="Arial"/>
        </w:rPr>
      </w:pPr>
    </w:p>
    <w:p w14:paraId="4D46158B" w14:textId="77777777" w:rsidR="00EA42FF" w:rsidRPr="00A848D2" w:rsidRDefault="008F6D6C" w:rsidP="00E12BEA">
      <w:pPr>
        <w:pStyle w:val="PargrafodaLista"/>
        <w:numPr>
          <w:ilvl w:val="1"/>
          <w:numId w:val="14"/>
        </w:numPr>
        <w:tabs>
          <w:tab w:val="left" w:pos="707"/>
        </w:tabs>
        <w:ind w:right="139" w:firstLine="0"/>
        <w:rPr>
          <w:rFonts w:ascii="Arial" w:hAnsi="Arial" w:cs="Arial"/>
          <w:b/>
        </w:rPr>
      </w:pPr>
      <w:r w:rsidRPr="00A848D2">
        <w:rPr>
          <w:rFonts w:ascii="Arial" w:hAnsi="Arial" w:cs="Arial"/>
        </w:rPr>
        <w:t>Os valores contratados serão fixos e irreajustáveis pelo período de 01 (um) ano, de acordo com a Lei n. 10.192, de 14 de fevereiro de 2001.</w:t>
      </w:r>
    </w:p>
    <w:p w14:paraId="14B554CF" w14:textId="77777777" w:rsidR="00EA42FF" w:rsidRPr="00A848D2" w:rsidRDefault="008F6D6C" w:rsidP="00E12BEA">
      <w:pPr>
        <w:pStyle w:val="Ttulo1"/>
        <w:numPr>
          <w:ilvl w:val="0"/>
          <w:numId w:val="14"/>
        </w:numPr>
        <w:tabs>
          <w:tab w:val="left" w:pos="707"/>
          <w:tab w:val="left" w:pos="9526"/>
        </w:tabs>
        <w:spacing w:before="250"/>
        <w:ind w:left="707" w:hanging="565"/>
      </w:pPr>
      <w:r w:rsidRPr="00A848D2">
        <w:rPr>
          <w:color w:val="000000"/>
          <w:shd w:val="clear" w:color="auto" w:fill="D8D8D8"/>
        </w:rPr>
        <w:t>DO</w:t>
      </w:r>
      <w:r w:rsidRPr="00A848D2">
        <w:rPr>
          <w:color w:val="000000"/>
          <w:spacing w:val="-3"/>
          <w:shd w:val="clear" w:color="auto" w:fill="D8D8D8"/>
        </w:rPr>
        <w:t xml:space="preserve"> </w:t>
      </w:r>
      <w:r w:rsidRPr="00A848D2">
        <w:rPr>
          <w:color w:val="000000"/>
          <w:shd w:val="clear" w:color="auto" w:fill="D8D8D8"/>
        </w:rPr>
        <w:t>REAJUSTE</w:t>
      </w:r>
      <w:r w:rsidRPr="00A848D2">
        <w:rPr>
          <w:color w:val="000000"/>
          <w:spacing w:val="-2"/>
          <w:shd w:val="clear" w:color="auto" w:fill="D8D8D8"/>
        </w:rPr>
        <w:t xml:space="preserve"> </w:t>
      </w:r>
      <w:r w:rsidRPr="00A848D2">
        <w:rPr>
          <w:color w:val="000000"/>
          <w:shd w:val="clear" w:color="auto" w:fill="D8D8D8"/>
        </w:rPr>
        <w:t>DE</w:t>
      </w:r>
      <w:r w:rsidRPr="00A848D2">
        <w:rPr>
          <w:color w:val="000000"/>
          <w:spacing w:val="-3"/>
          <w:shd w:val="clear" w:color="auto" w:fill="D8D8D8"/>
        </w:rPr>
        <w:t xml:space="preserve"> </w:t>
      </w:r>
      <w:r w:rsidRPr="00A848D2">
        <w:rPr>
          <w:color w:val="000000"/>
          <w:shd w:val="clear" w:color="auto" w:fill="D8D8D8"/>
        </w:rPr>
        <w:t>PREÇOS</w:t>
      </w:r>
      <w:r w:rsidRPr="00A848D2">
        <w:rPr>
          <w:color w:val="000000"/>
          <w:spacing w:val="-1"/>
          <w:shd w:val="clear" w:color="auto" w:fill="D8D8D8"/>
        </w:rPr>
        <w:t xml:space="preserve"> </w:t>
      </w:r>
      <w:r w:rsidRPr="00A848D2">
        <w:rPr>
          <w:color w:val="000000"/>
          <w:spacing w:val="-2"/>
          <w:shd w:val="clear" w:color="auto" w:fill="D8D8D8"/>
        </w:rPr>
        <w:t>CONTRATUAIS</w:t>
      </w:r>
      <w:r w:rsidRPr="00A848D2">
        <w:rPr>
          <w:color w:val="000000"/>
          <w:shd w:val="clear" w:color="auto" w:fill="D8D8D8"/>
        </w:rPr>
        <w:tab/>
      </w:r>
    </w:p>
    <w:p w14:paraId="0B833E7A" w14:textId="77777777" w:rsidR="00EA42FF" w:rsidRPr="00A848D2" w:rsidRDefault="00EA42FF">
      <w:pPr>
        <w:pStyle w:val="Corpodetexto"/>
        <w:spacing w:before="3"/>
        <w:ind w:left="0"/>
        <w:jc w:val="left"/>
        <w:rPr>
          <w:rFonts w:ascii="Arial" w:hAnsi="Arial" w:cs="Arial"/>
          <w:b/>
        </w:rPr>
      </w:pPr>
    </w:p>
    <w:p w14:paraId="4500876A" w14:textId="77777777" w:rsidR="00EA42FF" w:rsidRPr="00A848D2" w:rsidRDefault="008F6D6C" w:rsidP="00E12BEA">
      <w:pPr>
        <w:pStyle w:val="PargrafodaLista"/>
        <w:numPr>
          <w:ilvl w:val="1"/>
          <w:numId w:val="14"/>
        </w:numPr>
        <w:tabs>
          <w:tab w:val="left" w:pos="707"/>
        </w:tabs>
        <w:ind w:right="138" w:firstLine="0"/>
        <w:rPr>
          <w:rFonts w:ascii="Arial" w:hAnsi="Arial" w:cs="Arial"/>
          <w:b/>
        </w:rPr>
      </w:pPr>
      <w:r w:rsidRPr="00A848D2">
        <w:rPr>
          <w:rFonts w:ascii="Arial" w:hAnsi="Arial" w:cs="Arial"/>
        </w:rPr>
        <w:t xml:space="preserve">Os preços contratados poderão ser reajustados, desde que observado o interregno mínimo de 12 (doze) meses, com data-base vinculada à data do orçamento estimado, ou nos reajustes subsequentes ao primeiro, sendo que a anualidade será contada a partir da data do fato gerador que deu ensejo ao último reajuste, utilizando-se a variação do índice </w:t>
      </w:r>
      <w:r w:rsidRPr="00A848D2">
        <w:rPr>
          <w:rFonts w:ascii="Arial" w:hAnsi="Arial" w:cs="Arial"/>
          <w:b/>
        </w:rPr>
        <w:t>IGP-M</w:t>
      </w:r>
      <w:r w:rsidRPr="00A848D2">
        <w:rPr>
          <w:rFonts w:ascii="Arial" w:hAnsi="Arial" w:cs="Arial"/>
          <w:b/>
          <w:spacing w:val="80"/>
        </w:rPr>
        <w:t xml:space="preserve"> </w:t>
      </w:r>
      <w:r w:rsidRPr="00A848D2">
        <w:rPr>
          <w:rFonts w:ascii="Arial" w:hAnsi="Arial" w:cs="Arial"/>
        </w:rPr>
        <w:t>(Índice Geral de Preço de Mercado) da Fundação Getúlio Vargas, acumulado em 12 (doze) meses, com base na seguinte fórmula:</w:t>
      </w:r>
    </w:p>
    <w:p w14:paraId="4057D715" w14:textId="77777777" w:rsidR="00EA42FF" w:rsidRPr="00A848D2" w:rsidRDefault="008F6D6C">
      <w:pPr>
        <w:pStyle w:val="Ttulo2"/>
        <w:spacing w:before="251"/>
      </w:pPr>
      <w:r w:rsidRPr="00A848D2">
        <w:t>R =</w:t>
      </w:r>
      <w:r w:rsidRPr="00A848D2">
        <w:rPr>
          <w:spacing w:val="1"/>
        </w:rPr>
        <w:t xml:space="preserve"> </w:t>
      </w:r>
      <w:r w:rsidRPr="00A848D2">
        <w:t>V</w:t>
      </w:r>
      <w:r w:rsidRPr="00A848D2">
        <w:rPr>
          <w:spacing w:val="-1"/>
        </w:rPr>
        <w:t xml:space="preserve"> </w:t>
      </w:r>
      <w:r w:rsidRPr="00A848D2">
        <w:t>x</w:t>
      </w:r>
      <w:r w:rsidRPr="00A848D2">
        <w:rPr>
          <w:spacing w:val="-3"/>
        </w:rPr>
        <w:t xml:space="preserve"> </w:t>
      </w:r>
      <w:r w:rsidRPr="00A848D2">
        <w:t>I</w:t>
      </w:r>
      <w:r w:rsidRPr="00A848D2">
        <w:rPr>
          <w:spacing w:val="2"/>
        </w:rPr>
        <w:t xml:space="preserve"> </w:t>
      </w:r>
      <w:r w:rsidRPr="00A848D2">
        <w:t>–</w:t>
      </w:r>
      <w:r w:rsidRPr="00A848D2">
        <w:rPr>
          <w:spacing w:val="-1"/>
        </w:rPr>
        <w:t xml:space="preserve"> </w:t>
      </w:r>
      <w:r w:rsidRPr="00A848D2">
        <w:rPr>
          <w:spacing w:val="-5"/>
        </w:rPr>
        <w:t>IO</w:t>
      </w:r>
    </w:p>
    <w:p w14:paraId="04E317D9" w14:textId="77777777" w:rsidR="00EA42FF" w:rsidRPr="00A848D2" w:rsidRDefault="00EA42FF">
      <w:pPr>
        <w:pStyle w:val="Corpodetexto"/>
        <w:spacing w:before="3"/>
        <w:ind w:left="0"/>
        <w:jc w:val="left"/>
        <w:rPr>
          <w:rFonts w:ascii="Arial" w:hAnsi="Arial" w:cs="Arial"/>
          <w:b/>
        </w:rPr>
      </w:pPr>
    </w:p>
    <w:p w14:paraId="1716A3CB" w14:textId="77777777" w:rsidR="00EA42FF" w:rsidRPr="00A848D2" w:rsidRDefault="008F6D6C">
      <w:pPr>
        <w:pStyle w:val="Corpodetexto"/>
        <w:spacing w:line="252" w:lineRule="exact"/>
        <w:jc w:val="left"/>
        <w:rPr>
          <w:rFonts w:ascii="Arial" w:hAnsi="Arial" w:cs="Arial"/>
        </w:rPr>
      </w:pPr>
      <w:r w:rsidRPr="00A848D2">
        <w:rPr>
          <w:rFonts w:ascii="Arial" w:hAnsi="Arial" w:cs="Arial"/>
          <w:spacing w:val="-2"/>
        </w:rPr>
        <w:t>Onde:</w:t>
      </w:r>
    </w:p>
    <w:p w14:paraId="5A9672EB" w14:textId="77777777" w:rsidR="00EA42FF" w:rsidRPr="00A848D2" w:rsidRDefault="008F6D6C">
      <w:pPr>
        <w:pStyle w:val="Corpodetexto"/>
        <w:spacing w:line="252" w:lineRule="exact"/>
        <w:jc w:val="left"/>
        <w:rPr>
          <w:rFonts w:ascii="Arial" w:hAnsi="Arial" w:cs="Arial"/>
        </w:rPr>
      </w:pPr>
      <w:r w:rsidRPr="00A848D2">
        <w:rPr>
          <w:rFonts w:ascii="Arial" w:hAnsi="Arial" w:cs="Arial"/>
        </w:rPr>
        <w:t>R</w:t>
      </w:r>
      <w:r w:rsidRPr="00A848D2">
        <w:rPr>
          <w:rFonts w:ascii="Arial" w:hAnsi="Arial" w:cs="Arial"/>
          <w:spacing w:val="-2"/>
        </w:rPr>
        <w:t xml:space="preserve"> </w:t>
      </w:r>
      <w:r w:rsidRPr="00A848D2">
        <w:rPr>
          <w:rFonts w:ascii="Arial" w:hAnsi="Arial" w:cs="Arial"/>
        </w:rPr>
        <w:t>=</w:t>
      </w:r>
      <w:r w:rsidRPr="00A848D2">
        <w:rPr>
          <w:rFonts w:ascii="Arial" w:hAnsi="Arial" w:cs="Arial"/>
          <w:spacing w:val="-1"/>
        </w:rPr>
        <w:t xml:space="preserve"> </w:t>
      </w:r>
      <w:r w:rsidRPr="00A848D2">
        <w:rPr>
          <w:rFonts w:ascii="Arial" w:hAnsi="Arial" w:cs="Arial"/>
        </w:rPr>
        <w:t>Valor</w:t>
      </w:r>
      <w:r w:rsidRPr="00A848D2">
        <w:rPr>
          <w:rFonts w:ascii="Arial" w:hAnsi="Arial" w:cs="Arial"/>
          <w:spacing w:val="-1"/>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rPr>
        <w:t>reajuste</w:t>
      </w:r>
      <w:r w:rsidRPr="00A848D2">
        <w:rPr>
          <w:rFonts w:ascii="Arial" w:hAnsi="Arial" w:cs="Arial"/>
          <w:spacing w:val="-3"/>
        </w:rPr>
        <w:t xml:space="preserve"> </w:t>
      </w:r>
      <w:r w:rsidRPr="00A848D2">
        <w:rPr>
          <w:rFonts w:ascii="Arial" w:hAnsi="Arial" w:cs="Arial"/>
          <w:spacing w:val="-2"/>
        </w:rPr>
        <w:t>procurado;</w:t>
      </w:r>
    </w:p>
    <w:p w14:paraId="58C388D9" w14:textId="77777777" w:rsidR="00EA42FF" w:rsidRPr="00A848D2" w:rsidRDefault="008F6D6C">
      <w:pPr>
        <w:pStyle w:val="Corpodetexto"/>
        <w:spacing w:before="1"/>
        <w:ind w:right="4792"/>
        <w:jc w:val="left"/>
        <w:rPr>
          <w:rFonts w:ascii="Arial" w:hAnsi="Arial" w:cs="Arial"/>
        </w:rPr>
      </w:pPr>
      <w:r w:rsidRPr="00A848D2">
        <w:rPr>
          <w:rFonts w:ascii="Arial" w:hAnsi="Arial" w:cs="Arial"/>
        </w:rPr>
        <w:t>V</w:t>
      </w:r>
      <w:r w:rsidRPr="00A848D2">
        <w:rPr>
          <w:rFonts w:ascii="Arial" w:hAnsi="Arial" w:cs="Arial"/>
          <w:spacing w:val="-4"/>
        </w:rPr>
        <w:t xml:space="preserve"> </w:t>
      </w:r>
      <w:r w:rsidRPr="00A848D2">
        <w:rPr>
          <w:rFonts w:ascii="Arial" w:hAnsi="Arial" w:cs="Arial"/>
        </w:rPr>
        <w:t>=</w:t>
      </w:r>
      <w:r w:rsidRPr="00A848D2">
        <w:rPr>
          <w:rFonts w:ascii="Arial" w:hAnsi="Arial" w:cs="Arial"/>
          <w:spacing w:val="-5"/>
        </w:rPr>
        <w:t xml:space="preserve"> </w:t>
      </w:r>
      <w:r w:rsidRPr="00A848D2">
        <w:rPr>
          <w:rFonts w:ascii="Arial" w:hAnsi="Arial" w:cs="Arial"/>
        </w:rPr>
        <w:t>Valor</w:t>
      </w:r>
      <w:r w:rsidRPr="00A848D2">
        <w:rPr>
          <w:rFonts w:ascii="Arial" w:hAnsi="Arial" w:cs="Arial"/>
          <w:spacing w:val="-5"/>
        </w:rPr>
        <w:t xml:space="preserve"> </w:t>
      </w:r>
      <w:r w:rsidRPr="00A848D2">
        <w:rPr>
          <w:rFonts w:ascii="Arial" w:hAnsi="Arial" w:cs="Arial"/>
        </w:rPr>
        <w:t>contratual</w:t>
      </w:r>
      <w:r w:rsidRPr="00A848D2">
        <w:rPr>
          <w:rFonts w:ascii="Arial" w:hAnsi="Arial" w:cs="Arial"/>
          <w:spacing w:val="-5"/>
        </w:rPr>
        <w:t xml:space="preserve"> </w:t>
      </w:r>
      <w:r w:rsidRPr="00A848D2">
        <w:rPr>
          <w:rFonts w:ascii="Arial" w:hAnsi="Arial" w:cs="Arial"/>
        </w:rPr>
        <w:t>do</w:t>
      </w:r>
      <w:r w:rsidRPr="00A848D2">
        <w:rPr>
          <w:rFonts w:ascii="Arial" w:hAnsi="Arial" w:cs="Arial"/>
          <w:spacing w:val="-7"/>
        </w:rPr>
        <w:t xml:space="preserve"> </w:t>
      </w:r>
      <w:r w:rsidRPr="00A848D2">
        <w:rPr>
          <w:rFonts w:ascii="Arial" w:hAnsi="Arial" w:cs="Arial"/>
        </w:rPr>
        <w:t>serviço</w:t>
      </w:r>
      <w:r w:rsidRPr="00A848D2">
        <w:rPr>
          <w:rFonts w:ascii="Arial" w:hAnsi="Arial" w:cs="Arial"/>
          <w:spacing w:val="-5"/>
        </w:rPr>
        <w:t xml:space="preserve"> </w:t>
      </w:r>
      <w:r w:rsidRPr="00A848D2">
        <w:rPr>
          <w:rFonts w:ascii="Arial" w:hAnsi="Arial" w:cs="Arial"/>
        </w:rPr>
        <w:t>a</w:t>
      </w:r>
      <w:r w:rsidRPr="00A848D2">
        <w:rPr>
          <w:rFonts w:ascii="Arial" w:hAnsi="Arial" w:cs="Arial"/>
          <w:spacing w:val="-3"/>
        </w:rPr>
        <w:t xml:space="preserve"> </w:t>
      </w:r>
      <w:r w:rsidRPr="00A848D2">
        <w:rPr>
          <w:rFonts w:ascii="Arial" w:hAnsi="Arial" w:cs="Arial"/>
        </w:rPr>
        <w:t>ser</w:t>
      </w:r>
      <w:r w:rsidRPr="00A848D2">
        <w:rPr>
          <w:rFonts w:ascii="Arial" w:hAnsi="Arial" w:cs="Arial"/>
          <w:spacing w:val="-5"/>
        </w:rPr>
        <w:t xml:space="preserve"> </w:t>
      </w:r>
      <w:r w:rsidRPr="00A848D2">
        <w:rPr>
          <w:rFonts w:ascii="Arial" w:hAnsi="Arial" w:cs="Arial"/>
        </w:rPr>
        <w:t>reajustado; I = Índice relativo à data do reajuste;</w:t>
      </w:r>
    </w:p>
    <w:p w14:paraId="6065C0C0" w14:textId="77777777" w:rsidR="00EA42FF" w:rsidRPr="00A848D2" w:rsidRDefault="008F6D6C">
      <w:pPr>
        <w:pStyle w:val="Corpodetexto"/>
        <w:ind w:right="139"/>
        <w:jc w:val="left"/>
        <w:rPr>
          <w:rFonts w:ascii="Arial" w:hAnsi="Arial" w:cs="Arial"/>
        </w:rPr>
      </w:pPr>
      <w:r w:rsidRPr="00A848D2">
        <w:rPr>
          <w:rFonts w:ascii="Arial" w:hAnsi="Arial" w:cs="Arial"/>
        </w:rPr>
        <w:t>IO</w:t>
      </w:r>
      <w:r w:rsidRPr="00A848D2">
        <w:rPr>
          <w:rFonts w:ascii="Arial" w:hAnsi="Arial" w:cs="Arial"/>
          <w:spacing w:val="-2"/>
        </w:rPr>
        <w:t xml:space="preserve"> </w:t>
      </w:r>
      <w:r w:rsidRPr="00A848D2">
        <w:rPr>
          <w:rFonts w:ascii="Arial" w:hAnsi="Arial" w:cs="Arial"/>
        </w:rPr>
        <w:t>=</w:t>
      </w:r>
      <w:r w:rsidRPr="00A848D2">
        <w:rPr>
          <w:rFonts w:ascii="Arial" w:hAnsi="Arial" w:cs="Arial"/>
          <w:spacing w:val="-2"/>
        </w:rPr>
        <w:t xml:space="preserve"> </w:t>
      </w:r>
      <w:r w:rsidRPr="00A848D2">
        <w:rPr>
          <w:rFonts w:ascii="Arial" w:hAnsi="Arial" w:cs="Arial"/>
        </w:rPr>
        <w:t>Índice</w:t>
      </w:r>
      <w:r w:rsidRPr="00A848D2">
        <w:rPr>
          <w:rFonts w:ascii="Arial" w:hAnsi="Arial" w:cs="Arial"/>
          <w:spacing w:val="-4"/>
        </w:rPr>
        <w:t xml:space="preserve"> </w:t>
      </w:r>
      <w:r w:rsidRPr="00A848D2">
        <w:rPr>
          <w:rFonts w:ascii="Arial" w:hAnsi="Arial" w:cs="Arial"/>
        </w:rPr>
        <w:t>inicial</w:t>
      </w:r>
      <w:r w:rsidRPr="00A848D2">
        <w:rPr>
          <w:rFonts w:ascii="Arial" w:hAnsi="Arial" w:cs="Arial"/>
          <w:spacing w:val="-2"/>
        </w:rPr>
        <w:t xml:space="preserve"> </w:t>
      </w:r>
      <w:r w:rsidRPr="00A848D2">
        <w:rPr>
          <w:rFonts w:ascii="Arial" w:hAnsi="Arial" w:cs="Arial"/>
        </w:rPr>
        <w:t>–</w:t>
      </w:r>
      <w:r w:rsidRPr="00A848D2">
        <w:rPr>
          <w:rFonts w:ascii="Arial" w:hAnsi="Arial" w:cs="Arial"/>
          <w:spacing w:val="-2"/>
        </w:rPr>
        <w:t xml:space="preserve"> </w:t>
      </w:r>
      <w:r w:rsidRPr="00A848D2">
        <w:rPr>
          <w:rFonts w:ascii="Arial" w:hAnsi="Arial" w:cs="Arial"/>
        </w:rPr>
        <w:t>refere-se</w:t>
      </w:r>
      <w:r w:rsidRPr="00A848D2">
        <w:rPr>
          <w:rFonts w:ascii="Arial" w:hAnsi="Arial" w:cs="Arial"/>
          <w:spacing w:val="-2"/>
        </w:rPr>
        <w:t xml:space="preserve"> </w:t>
      </w:r>
      <w:r w:rsidRPr="00A848D2">
        <w:rPr>
          <w:rFonts w:ascii="Arial" w:hAnsi="Arial" w:cs="Arial"/>
        </w:rPr>
        <w:t>ao</w:t>
      </w:r>
      <w:r w:rsidRPr="00A848D2">
        <w:rPr>
          <w:rFonts w:ascii="Arial" w:hAnsi="Arial" w:cs="Arial"/>
          <w:spacing w:val="-4"/>
        </w:rPr>
        <w:t xml:space="preserve"> </w:t>
      </w:r>
      <w:r w:rsidRPr="00A848D2">
        <w:rPr>
          <w:rFonts w:ascii="Arial" w:hAnsi="Arial" w:cs="Arial"/>
        </w:rPr>
        <w:t>índice</w:t>
      </w:r>
      <w:r w:rsidRPr="00A848D2">
        <w:rPr>
          <w:rFonts w:ascii="Arial" w:hAnsi="Arial" w:cs="Arial"/>
          <w:spacing w:val="-1"/>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custos</w:t>
      </w:r>
      <w:r w:rsidRPr="00A848D2">
        <w:rPr>
          <w:rFonts w:ascii="Arial" w:hAnsi="Arial" w:cs="Arial"/>
          <w:spacing w:val="-2"/>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preços</w:t>
      </w:r>
      <w:r w:rsidRPr="00A848D2">
        <w:rPr>
          <w:rFonts w:ascii="Arial" w:hAnsi="Arial" w:cs="Arial"/>
          <w:spacing w:val="-2"/>
        </w:rPr>
        <w:t xml:space="preserve"> </w:t>
      </w:r>
      <w:r w:rsidRPr="00A848D2">
        <w:rPr>
          <w:rFonts w:ascii="Arial" w:hAnsi="Arial" w:cs="Arial"/>
        </w:rPr>
        <w:t>correspondente à</w:t>
      </w:r>
      <w:r w:rsidRPr="00A848D2">
        <w:rPr>
          <w:rFonts w:ascii="Arial" w:hAnsi="Arial" w:cs="Arial"/>
          <w:spacing w:val="-4"/>
        </w:rPr>
        <w:t xml:space="preserve"> </w:t>
      </w:r>
      <w:r w:rsidRPr="00A848D2">
        <w:rPr>
          <w:rFonts w:ascii="Arial" w:hAnsi="Arial" w:cs="Arial"/>
        </w:rPr>
        <w:t>data</w:t>
      </w:r>
      <w:r w:rsidRPr="00A848D2">
        <w:rPr>
          <w:rFonts w:ascii="Arial" w:hAnsi="Arial" w:cs="Arial"/>
          <w:spacing w:val="-2"/>
        </w:rPr>
        <w:t xml:space="preserve"> </w:t>
      </w:r>
      <w:r w:rsidRPr="00A848D2">
        <w:rPr>
          <w:rFonts w:ascii="Arial" w:hAnsi="Arial" w:cs="Arial"/>
        </w:rPr>
        <w:t>vinculada à data do orçamento estimado.</w:t>
      </w:r>
    </w:p>
    <w:p w14:paraId="3AA07060" w14:textId="77777777" w:rsidR="00EA42FF" w:rsidRPr="00A848D2" w:rsidRDefault="00EA42FF">
      <w:pPr>
        <w:pStyle w:val="Corpodetexto"/>
        <w:ind w:left="0"/>
        <w:jc w:val="left"/>
        <w:rPr>
          <w:rFonts w:ascii="Arial" w:hAnsi="Arial" w:cs="Arial"/>
        </w:rPr>
      </w:pPr>
    </w:p>
    <w:p w14:paraId="3803D88F" w14:textId="77777777" w:rsidR="00EA42FF" w:rsidRPr="00A848D2" w:rsidRDefault="008F6D6C" w:rsidP="00E12BEA">
      <w:pPr>
        <w:pStyle w:val="PargrafodaLista"/>
        <w:numPr>
          <w:ilvl w:val="1"/>
          <w:numId w:val="14"/>
        </w:numPr>
        <w:tabs>
          <w:tab w:val="left" w:pos="707"/>
        </w:tabs>
        <w:ind w:right="138" w:firstLine="0"/>
        <w:rPr>
          <w:rFonts w:ascii="Arial" w:hAnsi="Arial" w:cs="Arial"/>
          <w:b/>
        </w:rPr>
      </w:pPr>
      <w:r w:rsidRPr="00A848D2">
        <w:rPr>
          <w:rFonts w:ascii="Arial" w:hAnsi="Arial" w:cs="Arial"/>
        </w:rPr>
        <w:t xml:space="preserve">Caso o índice estabelecido para o reajustamento venha a ser extinto, ou de qualquer forma não possa ser mais utilizado, será adotado em substituição o que vier a ser determinado pela legislação então em vigor, ou em sua ausência por acordo entre as partes de novo índice </w:t>
      </w:r>
      <w:r w:rsidRPr="00A848D2">
        <w:rPr>
          <w:rFonts w:ascii="Arial" w:hAnsi="Arial" w:cs="Arial"/>
          <w:spacing w:val="-2"/>
        </w:rPr>
        <w:t>oficial.</w:t>
      </w:r>
    </w:p>
    <w:p w14:paraId="0697BCF2" w14:textId="77777777" w:rsidR="00EA42FF" w:rsidRPr="00A848D2" w:rsidRDefault="00EA42FF">
      <w:pPr>
        <w:pStyle w:val="Corpodetexto"/>
        <w:ind w:left="0"/>
        <w:jc w:val="left"/>
        <w:rPr>
          <w:rFonts w:ascii="Arial" w:hAnsi="Arial" w:cs="Arial"/>
        </w:rPr>
      </w:pPr>
    </w:p>
    <w:p w14:paraId="06383EF9" w14:textId="77777777" w:rsidR="00EA42FF" w:rsidRPr="00A848D2" w:rsidRDefault="008F6D6C" w:rsidP="00E12BEA">
      <w:pPr>
        <w:pStyle w:val="PargrafodaLista"/>
        <w:numPr>
          <w:ilvl w:val="1"/>
          <w:numId w:val="14"/>
        </w:numPr>
        <w:tabs>
          <w:tab w:val="left" w:pos="707"/>
        </w:tabs>
        <w:ind w:right="144" w:firstLine="0"/>
        <w:rPr>
          <w:rFonts w:ascii="Arial" w:hAnsi="Arial" w:cs="Arial"/>
          <w:b/>
        </w:rPr>
      </w:pPr>
      <w:r w:rsidRPr="00A848D2">
        <w:rPr>
          <w:rFonts w:ascii="Arial" w:hAnsi="Arial" w:cs="Arial"/>
        </w:rPr>
        <w:t>A data-base será vinculada à data do orçamento estimado conforme previsto no §7º do artigo 25 e do §3º do artigo 92, ambos da Lei n. 14.133/2021.</w:t>
      </w:r>
    </w:p>
    <w:p w14:paraId="36D48CA2" w14:textId="0E9AF08F" w:rsidR="00EA42FF" w:rsidRPr="00A848D2" w:rsidRDefault="008F6D6C" w:rsidP="00E12BEA">
      <w:pPr>
        <w:pStyle w:val="Ttulo1"/>
        <w:numPr>
          <w:ilvl w:val="0"/>
          <w:numId w:val="16"/>
        </w:numPr>
        <w:tabs>
          <w:tab w:val="left" w:pos="707"/>
          <w:tab w:val="left" w:pos="9526"/>
        </w:tabs>
        <w:spacing w:before="250"/>
      </w:pPr>
      <w:r w:rsidRPr="00A848D2">
        <w:rPr>
          <w:color w:val="000000"/>
          <w:shd w:val="clear" w:color="auto" w:fill="D8D8D8"/>
        </w:rPr>
        <w:t>DO</w:t>
      </w:r>
      <w:r w:rsidRPr="00A848D2">
        <w:rPr>
          <w:color w:val="000000"/>
          <w:spacing w:val="-8"/>
          <w:shd w:val="clear" w:color="auto" w:fill="D8D8D8"/>
        </w:rPr>
        <w:t xml:space="preserve"> </w:t>
      </w:r>
      <w:r w:rsidRPr="00A848D2">
        <w:rPr>
          <w:color w:val="000000"/>
          <w:shd w:val="clear" w:color="auto" w:fill="D8D8D8"/>
        </w:rPr>
        <w:t>REEQUILÍBRIO</w:t>
      </w:r>
      <w:r w:rsidRPr="00A848D2">
        <w:rPr>
          <w:color w:val="000000"/>
          <w:spacing w:val="-5"/>
          <w:shd w:val="clear" w:color="auto" w:fill="D8D8D8"/>
        </w:rPr>
        <w:t xml:space="preserve"> </w:t>
      </w:r>
      <w:r w:rsidRPr="00A848D2">
        <w:rPr>
          <w:color w:val="000000"/>
          <w:shd w:val="clear" w:color="auto" w:fill="D8D8D8"/>
        </w:rPr>
        <w:t>ECONÔMICO-</w:t>
      </w:r>
      <w:r w:rsidRPr="00A848D2">
        <w:rPr>
          <w:color w:val="000000"/>
          <w:spacing w:val="-2"/>
          <w:shd w:val="clear" w:color="auto" w:fill="D8D8D8"/>
        </w:rPr>
        <w:t>FINANCEIRO</w:t>
      </w:r>
      <w:r w:rsidRPr="00A848D2">
        <w:rPr>
          <w:color w:val="000000"/>
          <w:shd w:val="clear" w:color="auto" w:fill="D8D8D8"/>
        </w:rPr>
        <w:tab/>
      </w:r>
    </w:p>
    <w:p w14:paraId="1323E2D8" w14:textId="77777777" w:rsidR="00EA42FF" w:rsidRPr="00A848D2" w:rsidRDefault="00EA42FF">
      <w:pPr>
        <w:pStyle w:val="Corpodetexto"/>
        <w:spacing w:before="3"/>
        <w:ind w:left="0"/>
        <w:jc w:val="left"/>
        <w:rPr>
          <w:rFonts w:ascii="Arial" w:hAnsi="Arial" w:cs="Arial"/>
          <w:b/>
        </w:rPr>
      </w:pPr>
    </w:p>
    <w:p w14:paraId="62C23097" w14:textId="3B692552" w:rsidR="00EA42FF" w:rsidRPr="00A848D2" w:rsidRDefault="008F6D6C" w:rsidP="00E12BEA">
      <w:pPr>
        <w:pStyle w:val="PargrafodaLista"/>
        <w:numPr>
          <w:ilvl w:val="1"/>
          <w:numId w:val="16"/>
        </w:numPr>
        <w:tabs>
          <w:tab w:val="left" w:pos="707"/>
        </w:tabs>
        <w:ind w:right="140"/>
        <w:rPr>
          <w:rFonts w:ascii="Arial" w:hAnsi="Arial" w:cs="Arial"/>
          <w:b/>
        </w:rPr>
      </w:pPr>
      <w:r w:rsidRPr="00A848D2">
        <w:rPr>
          <w:rFonts w:ascii="Arial" w:hAnsi="Arial" w:cs="Arial"/>
        </w:rPr>
        <w:t>Fica garantido o</w:t>
      </w:r>
      <w:r w:rsidRPr="00A848D2">
        <w:rPr>
          <w:rFonts w:ascii="Arial" w:hAnsi="Arial" w:cs="Arial"/>
          <w:spacing w:val="-1"/>
        </w:rPr>
        <w:t xml:space="preserve"> </w:t>
      </w:r>
      <w:r w:rsidRPr="00A848D2">
        <w:rPr>
          <w:rFonts w:ascii="Arial" w:hAnsi="Arial" w:cs="Arial"/>
          <w:u w:val="single"/>
        </w:rPr>
        <w:t>Reequilíbrio Econômico-Financeiro</w:t>
      </w:r>
      <w:r w:rsidRPr="00A848D2">
        <w:rPr>
          <w:rFonts w:ascii="Arial" w:hAnsi="Arial" w:cs="Arial"/>
          <w:spacing w:val="-1"/>
        </w:rPr>
        <w:t xml:space="preserve"> </w:t>
      </w:r>
      <w:r w:rsidRPr="00A848D2">
        <w:rPr>
          <w:rFonts w:ascii="Arial" w:hAnsi="Arial" w:cs="Arial"/>
        </w:rPr>
        <w:t>do contrato em casos</w:t>
      </w:r>
      <w:r w:rsidRPr="00A848D2">
        <w:rPr>
          <w:rFonts w:ascii="Arial" w:hAnsi="Arial" w:cs="Arial"/>
          <w:spacing w:val="-2"/>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u w:val="single"/>
        </w:rPr>
        <w:t>força</w:t>
      </w:r>
      <w:r w:rsidRPr="00A848D2">
        <w:rPr>
          <w:rFonts w:ascii="Arial" w:hAnsi="Arial" w:cs="Arial"/>
          <w:spacing w:val="-4"/>
          <w:u w:val="single"/>
        </w:rPr>
        <w:t xml:space="preserve"> </w:t>
      </w:r>
      <w:r w:rsidRPr="00A848D2">
        <w:rPr>
          <w:rFonts w:ascii="Arial" w:hAnsi="Arial" w:cs="Arial"/>
          <w:u w:val="single"/>
        </w:rPr>
        <w:t>maior</w:t>
      </w:r>
      <w:r w:rsidRPr="00A848D2">
        <w:rPr>
          <w:rFonts w:ascii="Arial" w:hAnsi="Arial" w:cs="Arial"/>
        </w:rPr>
        <w:t xml:space="preserve">, </w:t>
      </w:r>
      <w:r w:rsidRPr="00A848D2">
        <w:rPr>
          <w:rFonts w:ascii="Arial" w:hAnsi="Arial" w:cs="Arial"/>
          <w:u w:val="single"/>
        </w:rPr>
        <w:t>caso fortuito ou fato do príncipe</w:t>
      </w:r>
      <w:r w:rsidRPr="00A848D2">
        <w:rPr>
          <w:rFonts w:ascii="Arial" w:hAnsi="Arial" w:cs="Arial"/>
        </w:rPr>
        <w:t xml:space="preserve"> ou em decorrência de </w:t>
      </w:r>
      <w:r w:rsidRPr="00A848D2">
        <w:rPr>
          <w:rFonts w:ascii="Arial" w:hAnsi="Arial" w:cs="Arial"/>
          <w:u w:val="single"/>
        </w:rPr>
        <w:t>fatos imprevisíveis</w:t>
      </w:r>
      <w:r w:rsidRPr="00A848D2">
        <w:rPr>
          <w:rFonts w:ascii="Arial" w:hAnsi="Arial" w:cs="Arial"/>
        </w:rPr>
        <w:t xml:space="preserve"> ou </w:t>
      </w:r>
      <w:r w:rsidRPr="00A848D2">
        <w:rPr>
          <w:rFonts w:ascii="Arial" w:hAnsi="Arial" w:cs="Arial"/>
          <w:u w:val="single"/>
        </w:rPr>
        <w:t>previsíveis de</w:t>
      </w:r>
      <w:r w:rsidRPr="00A848D2">
        <w:rPr>
          <w:rFonts w:ascii="Arial" w:hAnsi="Arial" w:cs="Arial"/>
        </w:rPr>
        <w:t xml:space="preserve"> </w:t>
      </w:r>
      <w:r w:rsidRPr="00A848D2">
        <w:rPr>
          <w:rFonts w:ascii="Arial" w:hAnsi="Arial" w:cs="Arial"/>
          <w:u w:val="single"/>
        </w:rPr>
        <w:t>consequências incalculáveis</w:t>
      </w:r>
      <w:r w:rsidRPr="00A848D2">
        <w:rPr>
          <w:rFonts w:ascii="Arial" w:hAnsi="Arial" w:cs="Arial"/>
        </w:rPr>
        <w:t>, que inviabilizem a execução do contrato tal como pactuado, respeitada, em qualquer caso, a repartição objetiva de risco estabelecida no contrato.</w:t>
      </w:r>
    </w:p>
    <w:p w14:paraId="4ECEEC91" w14:textId="77777777" w:rsidR="00EA42FF" w:rsidRPr="00A848D2" w:rsidRDefault="00EA42FF">
      <w:pPr>
        <w:pStyle w:val="Corpodetexto"/>
        <w:ind w:left="0"/>
        <w:jc w:val="left"/>
        <w:rPr>
          <w:rFonts w:ascii="Arial" w:hAnsi="Arial" w:cs="Arial"/>
        </w:rPr>
      </w:pPr>
    </w:p>
    <w:p w14:paraId="73565D1A" w14:textId="54E2375B" w:rsidR="00EA42FF" w:rsidRPr="00A848D2" w:rsidRDefault="008F6D6C" w:rsidP="00E12BEA">
      <w:pPr>
        <w:pStyle w:val="PargrafodaLista"/>
        <w:numPr>
          <w:ilvl w:val="1"/>
          <w:numId w:val="16"/>
        </w:numPr>
        <w:tabs>
          <w:tab w:val="left" w:pos="707"/>
        </w:tabs>
        <w:ind w:right="138"/>
        <w:rPr>
          <w:rFonts w:ascii="Arial" w:hAnsi="Arial" w:cs="Arial"/>
          <w:b/>
        </w:rPr>
      </w:pPr>
      <w:r w:rsidRPr="00A848D2">
        <w:rPr>
          <w:rFonts w:ascii="Arial" w:hAnsi="Arial" w:cs="Arial"/>
        </w:rPr>
        <w:t>A</w:t>
      </w:r>
      <w:r w:rsidRPr="00A848D2">
        <w:rPr>
          <w:rFonts w:ascii="Arial" w:hAnsi="Arial" w:cs="Arial"/>
          <w:spacing w:val="-1"/>
        </w:rPr>
        <w:t xml:space="preserve"> </w:t>
      </w:r>
      <w:r w:rsidRPr="00A848D2">
        <w:rPr>
          <w:rFonts w:ascii="Arial" w:hAnsi="Arial" w:cs="Arial"/>
        </w:rPr>
        <w:t>Administração</w:t>
      </w:r>
      <w:r w:rsidRPr="00A848D2">
        <w:rPr>
          <w:rFonts w:ascii="Arial" w:hAnsi="Arial" w:cs="Arial"/>
          <w:spacing w:val="-2"/>
        </w:rPr>
        <w:t xml:space="preserve"> </w:t>
      </w:r>
      <w:r w:rsidRPr="00A848D2">
        <w:rPr>
          <w:rFonts w:ascii="Arial" w:hAnsi="Arial" w:cs="Arial"/>
        </w:rPr>
        <w:t>deverá</w:t>
      </w:r>
      <w:r w:rsidRPr="00A848D2">
        <w:rPr>
          <w:rFonts w:ascii="Arial" w:hAnsi="Arial" w:cs="Arial"/>
          <w:spacing w:val="-4"/>
        </w:rPr>
        <w:t xml:space="preserve"> </w:t>
      </w:r>
      <w:r w:rsidRPr="00A848D2">
        <w:rPr>
          <w:rFonts w:ascii="Arial" w:hAnsi="Arial" w:cs="Arial"/>
        </w:rPr>
        <w:t>assegurar-se</w:t>
      </w:r>
      <w:r w:rsidRPr="00A848D2">
        <w:rPr>
          <w:rFonts w:ascii="Arial" w:hAnsi="Arial" w:cs="Arial"/>
          <w:spacing w:val="-1"/>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os</w:t>
      </w:r>
      <w:r w:rsidRPr="00A848D2">
        <w:rPr>
          <w:rFonts w:ascii="Arial" w:hAnsi="Arial" w:cs="Arial"/>
          <w:spacing w:val="-2"/>
        </w:rPr>
        <w:t xml:space="preserve"> </w:t>
      </w:r>
      <w:r w:rsidRPr="00A848D2">
        <w:rPr>
          <w:rFonts w:ascii="Arial" w:hAnsi="Arial" w:cs="Arial"/>
        </w:rPr>
        <w:t>preços contratados</w:t>
      </w:r>
      <w:r w:rsidRPr="00A848D2">
        <w:rPr>
          <w:rFonts w:ascii="Arial" w:hAnsi="Arial" w:cs="Arial"/>
          <w:spacing w:val="-2"/>
        </w:rPr>
        <w:t xml:space="preserve"> </w:t>
      </w:r>
      <w:r w:rsidRPr="00A848D2">
        <w:rPr>
          <w:rFonts w:ascii="Arial" w:hAnsi="Arial" w:cs="Arial"/>
        </w:rPr>
        <w:t>são</w:t>
      </w:r>
      <w:r w:rsidRPr="00A848D2">
        <w:rPr>
          <w:rFonts w:ascii="Arial" w:hAnsi="Arial" w:cs="Arial"/>
          <w:spacing w:val="-1"/>
        </w:rPr>
        <w:t xml:space="preserve"> </w:t>
      </w:r>
      <w:r w:rsidRPr="00A848D2">
        <w:rPr>
          <w:rFonts w:ascii="Arial" w:hAnsi="Arial" w:cs="Arial"/>
        </w:rPr>
        <w:t>compatíveis</w:t>
      </w:r>
      <w:r w:rsidRPr="00A848D2">
        <w:rPr>
          <w:rFonts w:ascii="Arial" w:hAnsi="Arial" w:cs="Arial"/>
          <w:spacing w:val="-2"/>
        </w:rPr>
        <w:t xml:space="preserve"> </w:t>
      </w:r>
      <w:r w:rsidRPr="00A848D2">
        <w:rPr>
          <w:rFonts w:ascii="Arial" w:hAnsi="Arial" w:cs="Arial"/>
        </w:rPr>
        <w:t xml:space="preserve">com aqueles praticados no mercado, de forma a garantir a continuidade da contratação mais </w:t>
      </w:r>
      <w:r w:rsidRPr="00A848D2">
        <w:rPr>
          <w:rFonts w:ascii="Arial" w:hAnsi="Arial" w:cs="Arial"/>
          <w:spacing w:val="-2"/>
        </w:rPr>
        <w:t>vantajosa.</w:t>
      </w:r>
    </w:p>
    <w:p w14:paraId="78B12340" w14:textId="77777777" w:rsidR="002F4601" w:rsidRPr="00AC4AB3" w:rsidRDefault="002F4601" w:rsidP="002F4601">
      <w:pPr>
        <w:pStyle w:val="PargrafodaLista"/>
        <w:rPr>
          <w:rFonts w:ascii="Arial" w:hAnsi="Arial" w:cs="Arial"/>
          <w:b/>
          <w:bCs/>
        </w:rPr>
      </w:pPr>
    </w:p>
    <w:p w14:paraId="19EE0882" w14:textId="651C57E5" w:rsidR="002F4601" w:rsidRPr="00AC4AB3" w:rsidRDefault="00CC3031" w:rsidP="00CC3031">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r w:rsidRPr="00AC4AB3">
        <w:rPr>
          <w:rFonts w:ascii="Arial" w:eastAsia="Arial MT" w:hAnsi="Arial" w:cs="Arial"/>
          <w:b/>
          <w:bCs/>
          <w:color w:val="000000"/>
          <w:sz w:val="22"/>
          <w:szCs w:val="22"/>
          <w:highlight w:val="lightGray"/>
          <w:lang w:val="pt-PT" w:eastAsia="en-US"/>
        </w:rPr>
        <w:t>2</w:t>
      </w:r>
      <w:r w:rsidR="00912105" w:rsidRPr="00AC4AB3">
        <w:rPr>
          <w:rFonts w:ascii="Arial" w:eastAsia="Arial MT" w:hAnsi="Arial" w:cs="Arial"/>
          <w:b/>
          <w:bCs/>
          <w:color w:val="000000"/>
          <w:sz w:val="22"/>
          <w:szCs w:val="22"/>
          <w:highlight w:val="lightGray"/>
          <w:lang w:val="pt-PT" w:eastAsia="en-US"/>
        </w:rPr>
        <w:t>4</w:t>
      </w:r>
      <w:r w:rsidR="002F4601" w:rsidRPr="00AC4AB3">
        <w:rPr>
          <w:rFonts w:ascii="Arial" w:eastAsia="Arial MT" w:hAnsi="Arial" w:cs="Arial"/>
          <w:b/>
          <w:bCs/>
          <w:color w:val="000000"/>
          <w:sz w:val="22"/>
          <w:szCs w:val="22"/>
          <w:highlight w:val="lightGray"/>
          <w:lang w:val="pt-PT" w:eastAsia="en-US"/>
        </w:rPr>
        <w:t xml:space="preserve"> DA PUBLICAÇÃO NO PNCP</w:t>
      </w:r>
    </w:p>
    <w:p w14:paraId="5BC93233" w14:textId="77777777" w:rsidR="002F4601" w:rsidRPr="00A848D2" w:rsidRDefault="002F4601" w:rsidP="002F4601">
      <w:pPr>
        <w:pStyle w:val="NormalWeb"/>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p>
    <w:p w14:paraId="36EC94D3" w14:textId="34307107" w:rsidR="00106288" w:rsidRPr="00A848D2" w:rsidRDefault="00CC3031" w:rsidP="002F4601">
      <w:pPr>
        <w:pStyle w:val="TableParagraph"/>
        <w:ind w:left="142"/>
        <w:jc w:val="both"/>
        <w:rPr>
          <w:rStyle w:val="TtuloChar"/>
          <w:b w:val="0"/>
          <w:bCs w:val="0"/>
          <w:sz w:val="22"/>
          <w:szCs w:val="22"/>
        </w:rPr>
      </w:pPr>
      <w:r w:rsidRPr="00A848D2">
        <w:rPr>
          <w:rFonts w:ascii="Arial" w:hAnsi="Arial" w:cs="Arial"/>
          <w:b/>
          <w:bCs/>
          <w:i/>
          <w:iCs/>
          <w:color w:val="000000"/>
        </w:rPr>
        <w:t>2</w:t>
      </w:r>
      <w:r w:rsidR="00912105" w:rsidRPr="00A848D2">
        <w:rPr>
          <w:rFonts w:ascii="Arial" w:hAnsi="Arial" w:cs="Arial"/>
          <w:b/>
          <w:bCs/>
          <w:i/>
          <w:iCs/>
          <w:color w:val="000000"/>
        </w:rPr>
        <w:t>4</w:t>
      </w:r>
      <w:r w:rsidRPr="00A848D2">
        <w:rPr>
          <w:rFonts w:ascii="Arial" w:hAnsi="Arial" w:cs="Arial"/>
          <w:b/>
          <w:bCs/>
          <w:i/>
          <w:iCs/>
          <w:color w:val="000000"/>
        </w:rPr>
        <w:t xml:space="preserve">.1 </w:t>
      </w:r>
      <w:r w:rsidR="002F4601" w:rsidRPr="00A848D2">
        <w:rPr>
          <w:rStyle w:val="TtuloChar"/>
          <w:b w:val="0"/>
          <w:bCs w:val="0"/>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 conforme a Lei nº 14.133/2021.</w:t>
      </w:r>
    </w:p>
    <w:p w14:paraId="45612A62" w14:textId="0A071C31" w:rsidR="00106288"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.2 </w:t>
      </w:r>
      <w:r w:rsidRPr="00A848D2">
        <w:rPr>
          <w:rStyle w:val="TtuloChar"/>
          <w:b w:val="0"/>
          <w:bCs w:val="0"/>
          <w:sz w:val="22"/>
          <w:szCs w:val="22"/>
        </w:rPr>
        <w:t>A publicação deverá ocorrer dentro dos prazos e requisitos estabelecidos pela legislação vigente, sendo responsabilidade do Município garantir que a divulgação seja realizada conforme as exigências legais.</w:t>
      </w:r>
    </w:p>
    <w:p w14:paraId="13C0D6BF" w14:textId="71504D49" w:rsidR="00106288"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.3 </w:t>
      </w:r>
      <w:r w:rsidRPr="00A848D2">
        <w:rPr>
          <w:rStyle w:val="TtuloChar"/>
          <w:b w:val="0"/>
          <w:bCs w:val="0"/>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p>
    <w:p w14:paraId="5097B999" w14:textId="330CFF37" w:rsidR="002F4601"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.4 </w:t>
      </w:r>
      <w:r w:rsidRPr="00A848D2">
        <w:rPr>
          <w:rStyle w:val="TtuloChar"/>
          <w:b w:val="0"/>
          <w:bCs w:val="0"/>
          <w:sz w:val="22"/>
          <w:szCs w:val="22"/>
        </w:rPr>
        <w:t>As despesas decorrentes da publicação deste contrato correrão por conta do CONTRATANTE.</w:t>
      </w:r>
    </w:p>
    <w:p w14:paraId="5D469849" w14:textId="784D01D5" w:rsidR="001108A3" w:rsidRPr="00A848D2" w:rsidRDefault="001108A3" w:rsidP="002F4601">
      <w:pPr>
        <w:pStyle w:val="TableParagraph"/>
        <w:ind w:left="142"/>
        <w:jc w:val="both"/>
        <w:rPr>
          <w:rStyle w:val="TtuloChar"/>
          <w:b w:val="0"/>
          <w:bCs w:val="0"/>
          <w:sz w:val="22"/>
          <w:szCs w:val="22"/>
        </w:rPr>
      </w:pPr>
    </w:p>
    <w:p w14:paraId="20F44B66" w14:textId="00D3C62F" w:rsidR="001108A3" w:rsidRPr="00A848D2" w:rsidRDefault="001108A3" w:rsidP="001108A3">
      <w:pPr>
        <w:pStyle w:val="PargrafodaLista"/>
        <w:tabs>
          <w:tab w:val="left" w:pos="707"/>
        </w:tabs>
        <w:ind w:right="138"/>
        <w:rPr>
          <w:rStyle w:val="fontstyle01"/>
          <w:rFonts w:ascii="Arial" w:hAnsi="Arial" w:cs="Arial"/>
        </w:rPr>
      </w:pPr>
      <w:r w:rsidRPr="00A848D2">
        <w:rPr>
          <w:rStyle w:val="fontstyle01"/>
          <w:rFonts w:ascii="Arial" w:hAnsi="Arial" w:cs="Arial"/>
          <w:highlight w:val="lightGray"/>
        </w:rPr>
        <w:t>2</w:t>
      </w:r>
      <w:r w:rsidR="00912105" w:rsidRPr="00A848D2">
        <w:rPr>
          <w:rStyle w:val="fontstyle01"/>
          <w:rFonts w:ascii="Arial" w:hAnsi="Arial" w:cs="Arial"/>
          <w:highlight w:val="lightGray"/>
        </w:rPr>
        <w:t>5</w:t>
      </w:r>
      <w:r w:rsidRPr="00A848D2">
        <w:rPr>
          <w:rStyle w:val="fontstyle01"/>
          <w:rFonts w:ascii="Arial" w:hAnsi="Arial" w:cs="Arial"/>
          <w:highlight w:val="lightGray"/>
        </w:rPr>
        <w:t xml:space="preserve"> DO RECEBIMENTO DO OBJETO E DA FISCALIZAÇÃO</w:t>
      </w:r>
    </w:p>
    <w:p w14:paraId="56FD57DA" w14:textId="15F131B0" w:rsidR="001108A3" w:rsidRPr="00A848D2" w:rsidRDefault="001108A3" w:rsidP="001108A3">
      <w:pPr>
        <w:pStyle w:val="PargrafodaLista"/>
        <w:tabs>
          <w:tab w:val="left" w:pos="707"/>
        </w:tabs>
        <w:ind w:right="138"/>
        <w:rPr>
          <w:rStyle w:val="fontstyle21"/>
          <w:rFonts w:ascii="Arial" w:hAnsi="Arial" w:cs="Arial"/>
        </w:rPr>
      </w:pPr>
      <w:r w:rsidRPr="00A848D2">
        <w:rPr>
          <w:rFonts w:ascii="Arial" w:hAnsi="Arial" w:cs="Arial"/>
          <w:b/>
          <w:bCs/>
          <w:color w:val="000000"/>
        </w:rPr>
        <w:br/>
      </w:r>
      <w:r w:rsidRPr="00A848D2">
        <w:rPr>
          <w:rStyle w:val="fontstyle01"/>
          <w:rFonts w:ascii="Arial" w:hAnsi="Arial" w:cs="Arial"/>
        </w:rPr>
        <w:t>2</w:t>
      </w:r>
      <w:r w:rsidR="00912105" w:rsidRPr="00A848D2">
        <w:rPr>
          <w:rStyle w:val="fontstyle01"/>
          <w:rFonts w:ascii="Arial" w:hAnsi="Arial" w:cs="Arial"/>
        </w:rPr>
        <w:t>5</w:t>
      </w:r>
      <w:r w:rsidRPr="00A848D2">
        <w:rPr>
          <w:rStyle w:val="fontstyle01"/>
          <w:rFonts w:ascii="Arial" w:hAnsi="Arial" w:cs="Arial"/>
        </w:rPr>
        <w:t xml:space="preserve">.1 </w:t>
      </w:r>
      <w:r w:rsidRPr="00A848D2">
        <w:rPr>
          <w:rStyle w:val="fontstyle21"/>
          <w:rFonts w:ascii="Arial" w:hAnsi="Arial" w:cs="Arial"/>
        </w:rPr>
        <w:t>Os critérios de recebimento e aceitação do objeto e de fiscalização estão previstos no</w:t>
      </w:r>
      <w:r w:rsidRPr="00A848D2">
        <w:rPr>
          <w:rFonts w:ascii="Arial" w:hAnsi="Arial" w:cs="Arial"/>
          <w:color w:val="000000"/>
        </w:rPr>
        <w:br/>
      </w:r>
      <w:r w:rsidRPr="00A848D2">
        <w:rPr>
          <w:rStyle w:val="fontstyle21"/>
          <w:rFonts w:ascii="Arial" w:hAnsi="Arial" w:cs="Arial"/>
        </w:rPr>
        <w:t>Termo de Referência anexo l do Edital.</w:t>
      </w:r>
    </w:p>
    <w:p w14:paraId="36E83C37" w14:textId="77777777" w:rsidR="004B2C85" w:rsidRPr="004B2C85" w:rsidRDefault="001108A3" w:rsidP="004B2C85">
      <w:pPr>
        <w:tabs>
          <w:tab w:val="left" w:pos="1570"/>
        </w:tabs>
        <w:spacing w:line="242" w:lineRule="auto"/>
        <w:ind w:left="142" w:right="138"/>
        <w:jc w:val="both"/>
        <w:rPr>
          <w:rFonts w:ascii="Arial" w:hAnsi="Arial" w:cs="Arial"/>
          <w:shd w:val="clear" w:color="auto" w:fill="FFFFFF"/>
        </w:rPr>
      </w:pPr>
      <w:r w:rsidRPr="00A848D2">
        <w:rPr>
          <w:rFonts w:ascii="Arial" w:hAnsi="Arial" w:cs="Arial"/>
          <w:color w:val="000000"/>
        </w:rPr>
        <w:br/>
      </w:r>
      <w:r w:rsidRPr="00A848D2">
        <w:rPr>
          <w:rStyle w:val="fontstyle01"/>
          <w:rFonts w:ascii="Arial" w:hAnsi="Arial" w:cs="Arial"/>
        </w:rPr>
        <w:t>2</w:t>
      </w:r>
      <w:r w:rsidR="00912105" w:rsidRPr="00A848D2">
        <w:rPr>
          <w:rStyle w:val="fontstyle01"/>
          <w:rFonts w:ascii="Arial" w:hAnsi="Arial" w:cs="Arial"/>
        </w:rPr>
        <w:t>5</w:t>
      </w:r>
      <w:r w:rsidRPr="00A848D2">
        <w:rPr>
          <w:rStyle w:val="fontstyle01"/>
          <w:rFonts w:ascii="Arial" w:hAnsi="Arial" w:cs="Arial"/>
        </w:rPr>
        <w:t xml:space="preserve">.2 LOCAL DE ENTREGA E/OU EXECUÇÃO: </w:t>
      </w:r>
      <w:r w:rsidR="004B2C85" w:rsidRPr="004B2C85">
        <w:rPr>
          <w:rFonts w:ascii="Arial" w:hAnsi="Arial" w:cs="Arial"/>
          <w:b/>
          <w:bCs/>
          <w:color w:val="FF0000"/>
          <w:shd w:val="clear" w:color="auto" w:fill="FFFFFF"/>
        </w:rPr>
        <w:t> </w:t>
      </w:r>
      <w:r w:rsidR="004B2C85" w:rsidRPr="004B2C85">
        <w:rPr>
          <w:rFonts w:ascii="Arial" w:hAnsi="Arial" w:cs="Arial"/>
          <w:shd w:val="clear" w:color="auto" w:fill="FFFFFF"/>
        </w:rPr>
        <w:t>ALMOXARIFADO CENTRAL DA SECRETARIA MUNICIPAL DE SAÚDE, localizado na Rua São Paulo, nº 3328 - B. Liberdade, Espigão Do Oeste -RO, de SEGUNDA-FEIRA A SEXTA-FEIRA, NO HORÁRIO DAS 07H00MIN ÀS 13H00MIN, em dias úteis. (entende-se como dia útil de segunda-feira a sexta-feira, exceto nos feriados).</w:t>
      </w:r>
    </w:p>
    <w:p w14:paraId="65E0381C" w14:textId="77777777" w:rsidR="004B2C85" w:rsidRDefault="004B2C85" w:rsidP="004B2C85">
      <w:pPr>
        <w:tabs>
          <w:tab w:val="left" w:pos="1570"/>
        </w:tabs>
        <w:spacing w:line="242" w:lineRule="auto"/>
        <w:ind w:left="142" w:right="138"/>
        <w:rPr>
          <w:rFonts w:ascii="Arial" w:hAnsi="Arial" w:cs="Arial"/>
          <w:b/>
          <w:bCs/>
          <w:color w:val="FF0000"/>
          <w:shd w:val="clear" w:color="auto" w:fill="FFFFFF"/>
        </w:rPr>
      </w:pPr>
    </w:p>
    <w:p w14:paraId="013F8C6D" w14:textId="065AD669" w:rsidR="00004D4C" w:rsidRPr="005C1D4C" w:rsidRDefault="00004D4C" w:rsidP="004B2C85">
      <w:pPr>
        <w:tabs>
          <w:tab w:val="left" w:pos="1570"/>
        </w:tabs>
        <w:spacing w:line="242" w:lineRule="auto"/>
        <w:ind w:left="142" w:right="138"/>
        <w:rPr>
          <w:rFonts w:ascii="Arial" w:hAnsi="Arial" w:cs="Arial"/>
          <w:shd w:val="clear" w:color="auto" w:fill="FFFFFF"/>
        </w:rPr>
      </w:pPr>
      <w:r w:rsidRPr="005C1D4C">
        <w:rPr>
          <w:rFonts w:ascii="Arial" w:hAnsi="Arial" w:cs="Arial"/>
          <w:b/>
          <w:bCs/>
          <w:shd w:val="clear" w:color="auto" w:fill="FFFFFF"/>
        </w:rPr>
        <w:t>25.3</w:t>
      </w:r>
      <w:r w:rsidRPr="005C1D4C">
        <w:rPr>
          <w:rFonts w:ascii="Arial" w:hAnsi="Arial" w:cs="Arial"/>
          <w:shd w:val="clear" w:color="auto" w:fill="FFFFFF"/>
        </w:rPr>
        <w:t xml:space="preserve"> Deverão ser observadas as atribuições e responsabilidades do gestor e do fiscal do contrato, bem como da comissão de recebimento de materiais e serviços, nos termos do art. </w:t>
      </w:r>
      <w:r w:rsidRPr="005C1D4C">
        <w:rPr>
          <w:rFonts w:ascii="Arial" w:hAnsi="Arial" w:cs="Arial"/>
          <w:shd w:val="clear" w:color="auto" w:fill="FFFFFF"/>
        </w:rPr>
        <w:lastRenderedPageBreak/>
        <w:t>117 da Lei nº 14.133/2021 e Decreto Municipal nº 5.306/22, que estabelece que a  relação  contratual entre fornecedor e a administração pública deverá ser acompanhada e fiscalizada por representante da Administração especialmente designado, permitida a contratação de terceiros para assisti-lo e subsidiá-lo com informações pertinentes a essa atribuição.</w:t>
      </w:r>
    </w:p>
    <w:p w14:paraId="7DFAF481" w14:textId="77777777" w:rsidR="00004D4C" w:rsidRPr="005C1D4C" w:rsidRDefault="00004D4C" w:rsidP="000C30F4">
      <w:pPr>
        <w:tabs>
          <w:tab w:val="left" w:pos="1570"/>
        </w:tabs>
        <w:spacing w:line="242" w:lineRule="auto"/>
        <w:ind w:left="142" w:right="138"/>
        <w:jc w:val="both"/>
        <w:rPr>
          <w:rFonts w:ascii="Arial" w:hAnsi="Arial" w:cs="Arial"/>
          <w:shd w:val="clear" w:color="auto" w:fill="FFFFFF"/>
        </w:rPr>
      </w:pPr>
    </w:p>
    <w:p w14:paraId="1F8300F0" w14:textId="07279B14" w:rsidR="00004D4C" w:rsidRPr="005C1D4C" w:rsidRDefault="00004D4C" w:rsidP="000C30F4">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25.3.1</w:t>
      </w:r>
      <w:r w:rsidRPr="005C1D4C">
        <w:rPr>
          <w:rFonts w:ascii="Arial" w:hAnsi="Arial" w:cs="Arial"/>
          <w:shd w:val="clear" w:color="auto" w:fill="FFFFFF"/>
        </w:rPr>
        <w:t>. A gestão e fiscalização do contrato, bem como dos empenhos e das atas de registro de preços, serão realizadas por servidores públicos formalmente designados pela Secretaria demandante, por meio de portaria específica, conforme dispõe a Lei nº 14.133/2021, competindo-lhes acompanhar e monitorar a execução contratual, controlar prazos, verificar a conformidade e a qualidade dos bens ou serviços fornecidos, proceder ao recebimento do objeto e adotar as providências necessárias ao fiel cumprimento das obrigações pactuadas entre o fornecedor e a Administração Pública.</w:t>
      </w:r>
    </w:p>
    <w:p w14:paraId="2155A1B4" w14:textId="77777777" w:rsidR="005C1D4C" w:rsidRPr="005C1D4C" w:rsidRDefault="005C1D4C" w:rsidP="000C30F4">
      <w:pPr>
        <w:tabs>
          <w:tab w:val="left" w:pos="1570"/>
        </w:tabs>
        <w:spacing w:line="242" w:lineRule="auto"/>
        <w:ind w:left="142" w:right="138"/>
        <w:jc w:val="both"/>
        <w:rPr>
          <w:rFonts w:ascii="Arial" w:hAnsi="Arial" w:cs="Arial"/>
          <w:shd w:val="clear" w:color="auto" w:fill="FFFFFF"/>
        </w:rPr>
      </w:pPr>
    </w:p>
    <w:p w14:paraId="74232098" w14:textId="136D6B87" w:rsidR="00004D4C" w:rsidRPr="005C1D4C" w:rsidRDefault="00004D4C" w:rsidP="000C30F4">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25.3.2.</w:t>
      </w:r>
      <w:r w:rsidRPr="005C1D4C">
        <w:rPr>
          <w:rFonts w:ascii="Arial" w:hAnsi="Arial" w:cs="Arial"/>
          <w:shd w:val="clear" w:color="auto" w:fill="FFFFFF"/>
        </w:rPr>
        <w:t xml:space="preserve"> Constatadas irregularidades, descumprimento contratual, atraso injustificado no fornecimento de bens ou na prestação de serviços, ou qualquer situação que caracterize inexecução total ou parcial do contrato/Ata de Registro de Preços/Empenho, caberá ao fiscal ou gestor do contrato/comissão de recebimento de bens e serviços registrar a ocorrência nos autos, notificar formalmente o fornecedor para que apresente justificativa ou promova a regularização no prazo estabelecido, bem como comunicar a autoridade competente para a adoção das medidas administrativas cabíveis, inclusive a instauração de procedimento para aplicação das penalidades previstas na Lei nº 14.133/2021, tais como advertência, multa, impedimento de licitar e contratar com a Administração e declaração de inidoneidade, assegurados o contraditório e a ampla defesa.</w:t>
      </w:r>
    </w:p>
    <w:p w14:paraId="4FEB3027" w14:textId="77777777" w:rsidR="00E51192" w:rsidRPr="00A848D2" w:rsidRDefault="00E51192" w:rsidP="00E51192">
      <w:pPr>
        <w:tabs>
          <w:tab w:val="left" w:pos="1570"/>
        </w:tabs>
        <w:spacing w:line="242" w:lineRule="auto"/>
        <w:ind w:left="142" w:right="138"/>
        <w:rPr>
          <w:rFonts w:ascii="Arial" w:hAnsi="Arial" w:cs="Arial"/>
          <w:color w:val="000000"/>
          <w:shd w:val="clear" w:color="auto" w:fill="FFFFFF"/>
        </w:rPr>
      </w:pPr>
    </w:p>
    <w:p w14:paraId="4ED1F7E5" w14:textId="41E01897" w:rsidR="00EA42FF" w:rsidRPr="00A848D2" w:rsidRDefault="00E51192" w:rsidP="00E51192">
      <w:pPr>
        <w:tabs>
          <w:tab w:val="left" w:pos="1570"/>
        </w:tabs>
        <w:spacing w:line="242" w:lineRule="auto"/>
        <w:ind w:left="142" w:right="138"/>
        <w:rPr>
          <w:rFonts w:ascii="Arial" w:hAnsi="Arial" w:cs="Arial"/>
          <w:b/>
          <w:bCs/>
        </w:rPr>
      </w:pPr>
      <w:r w:rsidRPr="00A848D2">
        <w:rPr>
          <w:rFonts w:ascii="Arial" w:hAnsi="Arial" w:cs="Arial"/>
          <w:b/>
          <w:bCs/>
          <w:color w:val="000000"/>
          <w:shd w:val="clear" w:color="auto" w:fill="FFFFFF"/>
        </w:rPr>
        <w:t xml:space="preserve">26. </w:t>
      </w:r>
      <w:r w:rsidR="008F6D6C" w:rsidRPr="00A848D2">
        <w:rPr>
          <w:rFonts w:ascii="Arial" w:hAnsi="Arial" w:cs="Arial"/>
          <w:b/>
          <w:bCs/>
          <w:color w:val="000000"/>
          <w:shd w:val="clear" w:color="auto" w:fill="D8D8D8"/>
        </w:rPr>
        <w:t>DAS</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CONDIÇÕES</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DE</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RECEBIMENTO</w:t>
      </w:r>
      <w:r w:rsidR="0028186E" w:rsidRPr="00A848D2">
        <w:rPr>
          <w:rFonts w:ascii="Arial" w:hAnsi="Arial" w:cs="Arial"/>
          <w:b/>
          <w:bCs/>
          <w:color w:val="000000"/>
          <w:shd w:val="clear" w:color="auto" w:fill="D8D8D8"/>
        </w:rPr>
        <w:t>, EXECUÇÃO/ENTREGA E</w:t>
      </w:r>
      <w:r w:rsidR="0028186E" w:rsidRPr="00A848D2">
        <w:rPr>
          <w:rFonts w:ascii="Arial" w:hAnsi="Arial" w:cs="Arial"/>
          <w:b/>
          <w:bCs/>
          <w:color w:val="000000"/>
          <w:spacing w:val="-3"/>
          <w:shd w:val="clear" w:color="auto" w:fill="D8D8D8"/>
        </w:rPr>
        <w:t xml:space="preserve"> </w:t>
      </w:r>
      <w:r w:rsidR="0028186E" w:rsidRPr="00A848D2">
        <w:rPr>
          <w:rFonts w:ascii="Arial" w:hAnsi="Arial" w:cs="Arial"/>
          <w:b/>
          <w:bCs/>
          <w:color w:val="000000"/>
          <w:spacing w:val="-2"/>
          <w:shd w:val="clear" w:color="auto" w:fill="D8D8D8"/>
        </w:rPr>
        <w:t>PAGAMENTO</w:t>
      </w:r>
      <w:r w:rsidR="008F6D6C" w:rsidRPr="00A848D2">
        <w:rPr>
          <w:rFonts w:ascii="Arial" w:hAnsi="Arial" w:cs="Arial"/>
          <w:b/>
          <w:bCs/>
          <w:color w:val="000000"/>
          <w:shd w:val="clear" w:color="auto" w:fill="D8D8D8"/>
        </w:rPr>
        <w:tab/>
      </w:r>
    </w:p>
    <w:p w14:paraId="681FEDD2" w14:textId="77777777" w:rsidR="00EA42FF" w:rsidRPr="00A848D2" w:rsidRDefault="00EA42FF">
      <w:pPr>
        <w:pStyle w:val="Corpodetexto"/>
        <w:spacing w:before="2"/>
        <w:ind w:left="0"/>
        <w:jc w:val="left"/>
        <w:rPr>
          <w:rFonts w:ascii="Arial" w:hAnsi="Arial" w:cs="Arial"/>
          <w:b/>
        </w:rPr>
      </w:pPr>
    </w:p>
    <w:p w14:paraId="2BF38521" w14:textId="79B94BD9" w:rsidR="00EA42FF" w:rsidRPr="00A848D2" w:rsidRDefault="008F6D6C" w:rsidP="00E12BEA">
      <w:pPr>
        <w:pStyle w:val="PargrafodaLista"/>
        <w:numPr>
          <w:ilvl w:val="1"/>
          <w:numId w:val="17"/>
        </w:numPr>
        <w:tabs>
          <w:tab w:val="left" w:pos="707"/>
        </w:tabs>
        <w:spacing w:before="1"/>
        <w:ind w:right="138"/>
        <w:rPr>
          <w:rFonts w:ascii="Arial" w:hAnsi="Arial" w:cs="Arial"/>
        </w:rPr>
      </w:pPr>
      <w:r w:rsidRPr="00A848D2">
        <w:rPr>
          <w:rFonts w:ascii="Arial" w:hAnsi="Arial" w:cs="Arial"/>
        </w:rPr>
        <w:t>Em conformidade com o artigo 140, inciso II da Lei nº. 14.133/21, o objeto da presente licitação será recebido:</w:t>
      </w:r>
    </w:p>
    <w:p w14:paraId="384715C9" w14:textId="77777777" w:rsidR="00EA42FF" w:rsidRPr="00A848D2" w:rsidRDefault="008F6D6C" w:rsidP="00E12BEA">
      <w:pPr>
        <w:pStyle w:val="PargrafodaLista"/>
        <w:numPr>
          <w:ilvl w:val="0"/>
          <w:numId w:val="6"/>
        </w:numPr>
        <w:tabs>
          <w:tab w:val="left" w:pos="1570"/>
        </w:tabs>
        <w:spacing w:before="250" w:line="242" w:lineRule="auto"/>
        <w:ind w:right="137"/>
        <w:rPr>
          <w:rFonts w:ascii="Arial" w:hAnsi="Arial" w:cs="Arial"/>
        </w:rPr>
      </w:pPr>
      <w:r w:rsidRPr="00A848D2">
        <w:rPr>
          <w:rFonts w:ascii="Arial" w:hAnsi="Arial" w:cs="Arial"/>
          <w:b/>
        </w:rPr>
        <w:t xml:space="preserve">Provisoriamente </w:t>
      </w:r>
      <w:r w:rsidRPr="00A848D2">
        <w:rPr>
          <w:rFonts w:ascii="Arial" w:hAnsi="Arial" w:cs="Arial"/>
        </w:rP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Pr="00A848D2" w:rsidRDefault="008F6D6C" w:rsidP="00E12BEA">
      <w:pPr>
        <w:pStyle w:val="PargrafodaLista"/>
        <w:numPr>
          <w:ilvl w:val="0"/>
          <w:numId w:val="6"/>
        </w:numPr>
        <w:tabs>
          <w:tab w:val="left" w:pos="1570"/>
        </w:tabs>
        <w:spacing w:line="242" w:lineRule="auto"/>
        <w:ind w:right="138"/>
        <w:rPr>
          <w:rFonts w:ascii="Arial" w:hAnsi="Arial" w:cs="Arial"/>
        </w:rPr>
      </w:pPr>
      <w:r w:rsidRPr="00A848D2">
        <w:rPr>
          <w:rFonts w:ascii="Arial" w:hAnsi="Arial" w:cs="Arial"/>
          <w:b/>
        </w:rPr>
        <w:t xml:space="preserve">Definitivamente </w:t>
      </w:r>
      <w:r w:rsidRPr="00A848D2">
        <w:rPr>
          <w:rFonts w:ascii="Arial" w:hAnsi="Arial" w:cs="Arial"/>
        </w:rPr>
        <w:t>– será efetuado mediante Termo de Recebimento, após a verificação da conformidade/adequação e conseqüente aceitação pelo fiscal do contrato (ou comissão).</w:t>
      </w:r>
    </w:p>
    <w:p w14:paraId="4DC5F975" w14:textId="1417C693" w:rsidR="0028186E" w:rsidRPr="00A848D2" w:rsidRDefault="0028186E" w:rsidP="00E12BEA">
      <w:pPr>
        <w:pStyle w:val="PargrafodaLista"/>
        <w:numPr>
          <w:ilvl w:val="0"/>
          <w:numId w:val="6"/>
        </w:numPr>
        <w:tabs>
          <w:tab w:val="left" w:pos="1570"/>
        </w:tabs>
        <w:spacing w:line="242" w:lineRule="auto"/>
        <w:ind w:right="138"/>
        <w:rPr>
          <w:rFonts w:ascii="Arial" w:hAnsi="Arial" w:cs="Arial"/>
        </w:rPr>
      </w:pPr>
      <w:r w:rsidRPr="00A848D2">
        <w:rPr>
          <w:rFonts w:ascii="Arial" w:hAnsi="Arial" w:cs="Arial"/>
          <w:b/>
        </w:rPr>
        <w:t>PRAZO</w:t>
      </w:r>
      <w:r w:rsidRPr="00A848D2">
        <w:rPr>
          <w:rFonts w:ascii="Arial" w:hAnsi="Arial" w:cs="Arial"/>
          <w:b/>
          <w:spacing w:val="-6"/>
        </w:rPr>
        <w:t xml:space="preserve"> </w:t>
      </w:r>
      <w:r w:rsidRPr="00A848D2">
        <w:rPr>
          <w:rFonts w:ascii="Arial" w:hAnsi="Arial" w:cs="Arial"/>
          <w:b/>
        </w:rPr>
        <w:t>E</w:t>
      </w:r>
      <w:r w:rsidRPr="00A848D2">
        <w:rPr>
          <w:rFonts w:ascii="Arial" w:hAnsi="Arial" w:cs="Arial"/>
          <w:b/>
          <w:spacing w:val="-3"/>
        </w:rPr>
        <w:t xml:space="preserve"> </w:t>
      </w:r>
      <w:r w:rsidRPr="00A848D2">
        <w:rPr>
          <w:rFonts w:ascii="Arial" w:hAnsi="Arial" w:cs="Arial"/>
          <w:b/>
        </w:rPr>
        <w:t>LOCAL</w:t>
      </w:r>
      <w:r w:rsidRPr="00A848D2">
        <w:rPr>
          <w:rFonts w:ascii="Arial" w:hAnsi="Arial" w:cs="Arial"/>
          <w:b/>
          <w:spacing w:val="-3"/>
        </w:rPr>
        <w:t xml:space="preserve"> </w:t>
      </w:r>
      <w:r w:rsidRPr="00A848D2">
        <w:rPr>
          <w:rFonts w:ascii="Arial" w:hAnsi="Arial" w:cs="Arial"/>
          <w:b/>
        </w:rPr>
        <w:t>DE</w:t>
      </w:r>
      <w:r w:rsidRPr="00A848D2">
        <w:rPr>
          <w:rFonts w:ascii="Arial" w:hAnsi="Arial" w:cs="Arial"/>
          <w:b/>
          <w:spacing w:val="-5"/>
        </w:rPr>
        <w:t xml:space="preserve"> </w:t>
      </w:r>
      <w:r w:rsidRPr="00A848D2">
        <w:rPr>
          <w:rFonts w:ascii="Arial" w:hAnsi="Arial" w:cs="Arial"/>
          <w:b/>
        </w:rPr>
        <w:t xml:space="preserve">ENTREGA/EXECUÇÃO - </w:t>
      </w:r>
      <w:r w:rsidRPr="00A848D2">
        <w:rPr>
          <w:rFonts w:ascii="Arial" w:hAnsi="Arial" w:cs="Arial"/>
          <w:bCs/>
        </w:rPr>
        <w:t>A forma e o prazo de entrega do objeto estão definidos no Termo de Referência – Anexo I do edital.</w:t>
      </w:r>
    </w:p>
    <w:p w14:paraId="2E43D19B" w14:textId="1893E4B2" w:rsidR="00EA42FF" w:rsidRPr="00A848D2" w:rsidRDefault="008F6D6C" w:rsidP="00E12BEA">
      <w:pPr>
        <w:pStyle w:val="PargrafodaLista"/>
        <w:numPr>
          <w:ilvl w:val="1"/>
          <w:numId w:val="17"/>
        </w:numPr>
        <w:tabs>
          <w:tab w:val="left" w:pos="707"/>
        </w:tabs>
        <w:spacing w:before="239"/>
        <w:ind w:right="140"/>
        <w:rPr>
          <w:rFonts w:ascii="Arial" w:hAnsi="Arial" w:cs="Arial"/>
        </w:rPr>
      </w:pPr>
      <w:r w:rsidRPr="00A848D2">
        <w:rPr>
          <w:rFonts w:ascii="Arial" w:hAnsi="Arial" w:cs="Arial"/>
        </w:rPr>
        <w:t>Em</w:t>
      </w:r>
      <w:r w:rsidRPr="00A848D2">
        <w:rPr>
          <w:rFonts w:ascii="Arial" w:hAnsi="Arial" w:cs="Arial"/>
          <w:spacing w:val="-1"/>
        </w:rPr>
        <w:t xml:space="preserve"> </w:t>
      </w:r>
      <w:r w:rsidRPr="00A848D2">
        <w:rPr>
          <w:rFonts w:ascii="Arial" w:hAnsi="Arial" w:cs="Arial"/>
        </w:rPr>
        <w:t>conformidade</w:t>
      </w:r>
      <w:r w:rsidRPr="00A848D2">
        <w:rPr>
          <w:rFonts w:ascii="Arial" w:hAnsi="Arial" w:cs="Arial"/>
          <w:spacing w:val="-1"/>
        </w:rPr>
        <w:t xml:space="preserve"> </w:t>
      </w:r>
      <w:r w:rsidRPr="00A848D2">
        <w:rPr>
          <w:rFonts w:ascii="Arial" w:hAnsi="Arial" w:cs="Arial"/>
        </w:rPr>
        <w:t>com</w:t>
      </w:r>
      <w:r w:rsidRPr="00A848D2">
        <w:rPr>
          <w:rFonts w:ascii="Arial" w:hAnsi="Arial" w:cs="Arial"/>
          <w:spacing w:val="-1"/>
        </w:rPr>
        <w:t xml:space="preserve"> </w:t>
      </w:r>
      <w:r w:rsidRPr="00A848D2">
        <w:rPr>
          <w:rFonts w:ascii="Arial" w:hAnsi="Arial" w:cs="Arial"/>
        </w:rPr>
        <w:t>o</w:t>
      </w:r>
      <w:r w:rsidRPr="00A848D2">
        <w:rPr>
          <w:rFonts w:ascii="Arial" w:hAnsi="Arial" w:cs="Arial"/>
          <w:spacing w:val="-2"/>
        </w:rPr>
        <w:t xml:space="preserve"> </w:t>
      </w:r>
      <w:r w:rsidRPr="00A848D2">
        <w:rPr>
          <w:rFonts w:ascii="Arial" w:hAnsi="Arial" w:cs="Arial"/>
        </w:rPr>
        <w:t>§</w:t>
      </w:r>
      <w:r w:rsidRPr="00A848D2">
        <w:rPr>
          <w:rFonts w:ascii="Arial" w:hAnsi="Arial" w:cs="Arial"/>
          <w:spacing w:val="-2"/>
        </w:rPr>
        <w:t xml:space="preserve"> </w:t>
      </w:r>
      <w:r w:rsidRPr="00A848D2">
        <w:rPr>
          <w:rFonts w:ascii="Arial" w:hAnsi="Arial" w:cs="Arial"/>
        </w:rPr>
        <w:t>1º do</w:t>
      </w:r>
      <w:r w:rsidRPr="00A848D2">
        <w:rPr>
          <w:rFonts w:ascii="Arial" w:hAnsi="Arial" w:cs="Arial"/>
          <w:spacing w:val="-1"/>
        </w:rPr>
        <w:t xml:space="preserve"> </w:t>
      </w:r>
      <w:r w:rsidRPr="00A848D2">
        <w:rPr>
          <w:rFonts w:ascii="Arial" w:hAnsi="Arial" w:cs="Arial"/>
        </w:rPr>
        <w:t>art. 140</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Lei</w:t>
      </w:r>
      <w:r w:rsidRPr="00A848D2">
        <w:rPr>
          <w:rFonts w:ascii="Arial" w:hAnsi="Arial" w:cs="Arial"/>
          <w:spacing w:val="-2"/>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Licitações e</w:t>
      </w:r>
      <w:r w:rsidRPr="00A848D2">
        <w:rPr>
          <w:rFonts w:ascii="Arial" w:hAnsi="Arial" w:cs="Arial"/>
          <w:spacing w:val="-4"/>
        </w:rPr>
        <w:t xml:space="preserve"> </w:t>
      </w:r>
      <w:r w:rsidRPr="00A848D2">
        <w:rPr>
          <w:rFonts w:ascii="Arial" w:hAnsi="Arial" w:cs="Arial"/>
        </w:rPr>
        <w:t>Contratos</w:t>
      </w:r>
      <w:r w:rsidRPr="00A848D2">
        <w:rPr>
          <w:rFonts w:ascii="Arial" w:hAnsi="Arial" w:cs="Arial"/>
          <w:spacing w:val="-2"/>
        </w:rPr>
        <w:t xml:space="preserve"> </w:t>
      </w:r>
      <w:r w:rsidRPr="00A848D2">
        <w:rPr>
          <w:rFonts w:ascii="Arial" w:hAnsi="Arial" w:cs="Arial"/>
        </w:rPr>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Pr="00A848D2" w:rsidRDefault="00EA42FF">
      <w:pPr>
        <w:pStyle w:val="Corpodetexto"/>
        <w:ind w:left="0"/>
        <w:jc w:val="left"/>
        <w:rPr>
          <w:rFonts w:ascii="Arial" w:hAnsi="Arial" w:cs="Arial"/>
        </w:rPr>
      </w:pPr>
    </w:p>
    <w:p w14:paraId="246D0F18" w14:textId="7A77E9DC" w:rsidR="00EA42FF" w:rsidRPr="00A848D2" w:rsidRDefault="008F6D6C" w:rsidP="00E12BEA">
      <w:pPr>
        <w:pStyle w:val="PargrafodaLista"/>
        <w:numPr>
          <w:ilvl w:val="1"/>
          <w:numId w:val="17"/>
        </w:numPr>
        <w:tabs>
          <w:tab w:val="left" w:pos="707"/>
        </w:tabs>
        <w:ind w:left="142" w:right="138" w:firstLine="0"/>
        <w:rPr>
          <w:rFonts w:ascii="Arial" w:hAnsi="Arial" w:cs="Arial"/>
        </w:rPr>
      </w:pPr>
      <w:r w:rsidRPr="00A848D2">
        <w:rPr>
          <w:rFonts w:ascii="Arial" w:hAnsi="Arial" w:cs="Arial"/>
        </w:rPr>
        <w:t xml:space="preserve">O objeto será rejeitado, no todo ou em parte, quando em desacordo com as especificações constantes neste Termo de Referência e na proposta, devendo ser reparado, corrigido ou substituído </w:t>
      </w:r>
      <w:r w:rsidR="00CD0527" w:rsidRPr="00CD0527">
        <w:rPr>
          <w:rFonts w:ascii="Arial" w:hAnsi="Arial" w:cs="Arial"/>
        </w:rPr>
        <w:t>07</w:t>
      </w:r>
      <w:r w:rsidR="00111048" w:rsidRPr="00CD0527">
        <w:rPr>
          <w:rFonts w:ascii="Arial" w:hAnsi="Arial" w:cs="Arial"/>
        </w:rPr>
        <w:t xml:space="preserve"> (</w:t>
      </w:r>
      <w:r w:rsidR="001F3A52">
        <w:rPr>
          <w:rFonts w:ascii="Arial" w:hAnsi="Arial" w:cs="Arial"/>
        </w:rPr>
        <w:t>sete</w:t>
      </w:r>
      <w:r w:rsidR="00111048" w:rsidRPr="00CD0527">
        <w:rPr>
          <w:rFonts w:ascii="Arial" w:hAnsi="Arial" w:cs="Arial"/>
        </w:rPr>
        <w:t xml:space="preserve">) dias </w:t>
      </w:r>
      <w:r w:rsidRPr="00A848D2">
        <w:rPr>
          <w:rFonts w:ascii="Arial" w:hAnsi="Arial" w:cs="Arial"/>
          <w:u w:val="single"/>
        </w:rPr>
        <w:t>conforme descrito no Termo de Referência</w:t>
      </w:r>
      <w:r w:rsidRPr="00A848D2">
        <w:rPr>
          <w:rFonts w:ascii="Arial" w:hAnsi="Arial" w:cs="Arial"/>
        </w:rPr>
        <w:t>, a contar da notificação da contratada, às suas custas, sem prejuízo da aplicação das penalidades. Nesse caso, será interrompido o prazo de recebimento definitivo, até que seja sanada a situação.</w:t>
      </w:r>
    </w:p>
    <w:p w14:paraId="06E8C425" w14:textId="77777777" w:rsidR="00EA42FF" w:rsidRPr="00A848D2" w:rsidRDefault="008F6D6C" w:rsidP="00E12BEA">
      <w:pPr>
        <w:pStyle w:val="PargrafodaLista"/>
        <w:numPr>
          <w:ilvl w:val="1"/>
          <w:numId w:val="17"/>
        </w:numPr>
        <w:tabs>
          <w:tab w:val="left" w:pos="707"/>
        </w:tabs>
        <w:spacing w:before="252"/>
        <w:ind w:left="142" w:right="139" w:firstLine="0"/>
        <w:rPr>
          <w:rFonts w:ascii="Arial" w:hAnsi="Arial" w:cs="Arial"/>
        </w:rPr>
      </w:pPr>
      <w:r w:rsidRPr="00A848D2">
        <w:rPr>
          <w:rFonts w:ascii="Arial" w:hAnsi="Arial" w:cs="Arial"/>
        </w:rPr>
        <w:t>Caso o objeto seja REJEITADO, o termo de recebimento provisório perderá todos os efeitos jurídicos, inclusive o de purgação de eventual mora contratual.</w:t>
      </w:r>
    </w:p>
    <w:p w14:paraId="2AB96A4D" w14:textId="77777777" w:rsidR="00EA42FF" w:rsidRPr="00A848D2" w:rsidRDefault="008F6D6C" w:rsidP="00E12BEA">
      <w:pPr>
        <w:pStyle w:val="PargrafodaLista"/>
        <w:numPr>
          <w:ilvl w:val="1"/>
          <w:numId w:val="17"/>
        </w:numPr>
        <w:tabs>
          <w:tab w:val="left" w:pos="707"/>
        </w:tabs>
        <w:spacing w:before="252"/>
        <w:ind w:left="142" w:right="140" w:firstLine="0"/>
        <w:rPr>
          <w:rFonts w:ascii="Arial" w:hAnsi="Arial" w:cs="Arial"/>
        </w:rPr>
      </w:pPr>
      <w:r w:rsidRPr="00A848D2">
        <w:rPr>
          <w:rFonts w:ascii="Arial" w:hAnsi="Arial" w:cs="Arial"/>
        </w:rP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Pr="00A848D2" w:rsidRDefault="00EA42FF" w:rsidP="00912105">
      <w:pPr>
        <w:pStyle w:val="Corpodetexto"/>
        <w:spacing w:before="1"/>
        <w:ind w:left="0"/>
        <w:jc w:val="left"/>
        <w:rPr>
          <w:rFonts w:ascii="Arial" w:hAnsi="Arial" w:cs="Arial"/>
        </w:rPr>
      </w:pPr>
    </w:p>
    <w:p w14:paraId="15FAB4F6" w14:textId="77777777" w:rsidR="00EA42FF" w:rsidRPr="00A848D2" w:rsidRDefault="008F6D6C" w:rsidP="00E12BEA">
      <w:pPr>
        <w:pStyle w:val="PargrafodaLista"/>
        <w:numPr>
          <w:ilvl w:val="1"/>
          <w:numId w:val="17"/>
        </w:numPr>
        <w:tabs>
          <w:tab w:val="left" w:pos="707"/>
        </w:tabs>
        <w:ind w:left="142" w:right="137" w:firstLine="0"/>
        <w:rPr>
          <w:rFonts w:ascii="Arial" w:hAnsi="Arial" w:cs="Arial"/>
        </w:rPr>
      </w:pPr>
      <w:r w:rsidRPr="00A848D2">
        <w:rPr>
          <w:rFonts w:ascii="Arial" w:hAnsi="Arial" w:cs="Arial"/>
        </w:rPr>
        <w:t xml:space="preserve">Caso se verifique que não se mostra possível a adequação do objeto ou que, mesmo </w:t>
      </w:r>
      <w:r w:rsidRPr="00A848D2">
        <w:rPr>
          <w:rFonts w:ascii="Arial" w:hAnsi="Arial" w:cs="Arial"/>
        </w:rPr>
        <w:lastRenderedPageBreak/>
        <w:t>depois de concedido prazo para reparações, não foi alcançado o resultado esperado, será cabível a rescisão unilateral do Contrato, com base no que dispõe o art.155 da Lei n.</w:t>
      </w:r>
      <w:r w:rsidRPr="00A848D2">
        <w:rPr>
          <w:rFonts w:ascii="Arial" w:hAnsi="Arial" w:cs="Arial"/>
          <w:spacing w:val="40"/>
        </w:rPr>
        <w:t xml:space="preserve"> </w:t>
      </w:r>
      <w:r w:rsidRPr="00A848D2">
        <w:rPr>
          <w:rFonts w:ascii="Arial" w:hAnsi="Arial" w:cs="Arial"/>
        </w:rPr>
        <w:t xml:space="preserve">14.133/21, bem como a aplicação de penalidades, conforme o disposto no art. 137 da referida Lei, com abertura de processo administrativo em que se garantirá o contraditório e a ampla </w:t>
      </w:r>
      <w:r w:rsidRPr="00A848D2">
        <w:rPr>
          <w:rFonts w:ascii="Arial" w:hAnsi="Arial" w:cs="Arial"/>
          <w:spacing w:val="-2"/>
        </w:rPr>
        <w:t>defesa.</w:t>
      </w:r>
    </w:p>
    <w:p w14:paraId="4DFD0ADF" w14:textId="77777777" w:rsidR="00EA42FF" w:rsidRPr="00A848D2" w:rsidRDefault="00EA42FF" w:rsidP="00912105">
      <w:pPr>
        <w:pStyle w:val="Corpodetexto"/>
        <w:ind w:left="0"/>
        <w:jc w:val="left"/>
        <w:rPr>
          <w:rFonts w:ascii="Arial" w:hAnsi="Arial" w:cs="Arial"/>
        </w:rPr>
      </w:pPr>
    </w:p>
    <w:p w14:paraId="7F96EE1D" w14:textId="77777777" w:rsidR="00EA42FF" w:rsidRPr="00A848D2" w:rsidRDefault="008F6D6C" w:rsidP="00E12BEA">
      <w:pPr>
        <w:pStyle w:val="PargrafodaLista"/>
        <w:numPr>
          <w:ilvl w:val="1"/>
          <w:numId w:val="17"/>
        </w:numPr>
        <w:tabs>
          <w:tab w:val="left" w:pos="707"/>
        </w:tabs>
        <w:spacing w:before="1"/>
        <w:ind w:left="142" w:right="138" w:firstLine="0"/>
        <w:rPr>
          <w:rFonts w:ascii="Arial" w:hAnsi="Arial" w:cs="Arial"/>
        </w:rPr>
      </w:pPr>
      <w:r w:rsidRPr="00A848D2">
        <w:rPr>
          <w:rFonts w:ascii="Arial" w:hAnsi="Arial" w:cs="Arial"/>
        </w:rPr>
        <w:t>O pagamento</w:t>
      </w:r>
      <w:r w:rsidRPr="00A848D2">
        <w:rPr>
          <w:rFonts w:ascii="Arial" w:hAnsi="Arial" w:cs="Arial"/>
          <w:spacing w:val="-1"/>
        </w:rPr>
        <w:t xml:space="preserve"> </w:t>
      </w:r>
      <w:r w:rsidRPr="00A848D2">
        <w:rPr>
          <w:rFonts w:ascii="Arial" w:hAnsi="Arial" w:cs="Arial"/>
        </w:rPr>
        <w:t>será efetuado de acordo com as quantidades solicitadas, através de ordem bancária e depósito em conta corrente indicada pelo Contratado, à vista da fatura/nota fiscal</w:t>
      </w:r>
      <w:r w:rsidRPr="00A848D2">
        <w:rPr>
          <w:rFonts w:ascii="Arial" w:hAnsi="Arial" w:cs="Arial"/>
          <w:spacing w:val="40"/>
        </w:rPr>
        <w:t xml:space="preserve"> </w:t>
      </w:r>
      <w:r w:rsidRPr="00A848D2">
        <w:rPr>
          <w:rFonts w:ascii="Arial" w:hAnsi="Arial" w:cs="Arial"/>
        </w:rPr>
        <w:t>por ele apresentada, devidamente certificada, sendo efetuada a retenção na fonte dos tributos</w:t>
      </w:r>
      <w:r w:rsidRPr="00A848D2">
        <w:rPr>
          <w:rFonts w:ascii="Arial" w:hAnsi="Arial" w:cs="Arial"/>
          <w:spacing w:val="40"/>
        </w:rPr>
        <w:t xml:space="preserve"> </w:t>
      </w:r>
      <w:r w:rsidRPr="00A848D2">
        <w:rPr>
          <w:rFonts w:ascii="Arial" w:hAnsi="Arial" w:cs="Arial"/>
        </w:rPr>
        <w:t>e contribuições elencadas nas disposições determinadas pelos órgãos fiscais e fazendários.</w:t>
      </w:r>
    </w:p>
    <w:p w14:paraId="5C39DE52" w14:textId="09E73F59" w:rsidR="00EA42FF" w:rsidRPr="00A848D2" w:rsidRDefault="008F6D6C" w:rsidP="00E12BEA">
      <w:pPr>
        <w:pStyle w:val="PargrafodaLista"/>
        <w:numPr>
          <w:ilvl w:val="1"/>
          <w:numId w:val="17"/>
        </w:numPr>
        <w:tabs>
          <w:tab w:val="left" w:pos="707"/>
        </w:tabs>
        <w:spacing w:before="250"/>
        <w:ind w:left="142" w:right="138" w:firstLine="0"/>
        <w:rPr>
          <w:rFonts w:ascii="Arial" w:hAnsi="Arial" w:cs="Arial"/>
        </w:rPr>
      </w:pPr>
      <w:r w:rsidRPr="00A848D2">
        <w:rPr>
          <w:rFonts w:ascii="Arial" w:hAnsi="Arial" w:cs="Arial"/>
        </w:rPr>
        <w:t xml:space="preserve">O </w:t>
      </w:r>
      <w:r w:rsidRPr="007603D7">
        <w:rPr>
          <w:rFonts w:ascii="Arial" w:hAnsi="Arial" w:cs="Arial"/>
        </w:rPr>
        <w:t>pagamento será</w:t>
      </w:r>
      <w:r w:rsidRPr="007603D7">
        <w:rPr>
          <w:rFonts w:ascii="Arial" w:hAnsi="Arial" w:cs="Arial"/>
          <w:spacing w:val="-1"/>
        </w:rPr>
        <w:t xml:space="preserve"> </w:t>
      </w:r>
      <w:r w:rsidRPr="007603D7">
        <w:rPr>
          <w:rFonts w:ascii="Arial" w:hAnsi="Arial" w:cs="Arial"/>
        </w:rPr>
        <w:t xml:space="preserve">efetuado </w:t>
      </w:r>
      <w:r w:rsidR="00111048" w:rsidRPr="007603D7">
        <w:rPr>
          <w:rFonts w:ascii="Arial" w:hAnsi="Arial" w:cs="Arial"/>
        </w:rPr>
        <w:t xml:space="preserve">30 (trinta) dias </w:t>
      </w:r>
      <w:r w:rsidRPr="007603D7">
        <w:rPr>
          <w:rFonts w:ascii="Arial" w:hAnsi="Arial" w:cs="Arial"/>
          <w:b/>
          <w:u w:val="single"/>
        </w:rPr>
        <w:t xml:space="preserve">de acordo </w:t>
      </w:r>
      <w:r w:rsidRPr="00A848D2">
        <w:rPr>
          <w:rFonts w:ascii="Arial" w:hAnsi="Arial" w:cs="Arial"/>
          <w:b/>
          <w:u w:val="single"/>
        </w:rPr>
        <w:t>com o Termo de</w:t>
      </w:r>
      <w:r w:rsidRPr="00A848D2">
        <w:rPr>
          <w:rFonts w:ascii="Arial" w:hAnsi="Arial" w:cs="Arial"/>
          <w:b/>
          <w:spacing w:val="-1"/>
          <w:u w:val="single"/>
        </w:rPr>
        <w:t xml:space="preserve"> </w:t>
      </w:r>
      <w:r w:rsidRPr="00A848D2">
        <w:rPr>
          <w:rFonts w:ascii="Arial" w:hAnsi="Arial" w:cs="Arial"/>
          <w:b/>
          <w:u w:val="single"/>
        </w:rPr>
        <w:t>Referência</w:t>
      </w:r>
      <w:r w:rsidRPr="00A848D2">
        <w:rPr>
          <w:rFonts w:ascii="Arial" w:hAnsi="Arial" w:cs="Arial"/>
        </w:rPr>
        <w:t>, ambos contados a partir da apresentação da fatura/nota fiscal.</w:t>
      </w:r>
    </w:p>
    <w:p w14:paraId="3312DF82" w14:textId="77777777" w:rsidR="00EA42FF" w:rsidRPr="00A848D2" w:rsidRDefault="00EA42FF" w:rsidP="00912105">
      <w:pPr>
        <w:pStyle w:val="Corpodetexto"/>
        <w:spacing w:before="2"/>
        <w:ind w:left="0"/>
        <w:jc w:val="left"/>
        <w:rPr>
          <w:rFonts w:ascii="Arial" w:hAnsi="Arial" w:cs="Arial"/>
        </w:rPr>
      </w:pPr>
    </w:p>
    <w:p w14:paraId="1D2C3CCB" w14:textId="77777777" w:rsidR="0065606D" w:rsidRPr="00A848D2" w:rsidRDefault="008F6D6C" w:rsidP="00E12BEA">
      <w:pPr>
        <w:pStyle w:val="PargrafodaLista"/>
        <w:numPr>
          <w:ilvl w:val="1"/>
          <w:numId w:val="17"/>
        </w:numPr>
        <w:tabs>
          <w:tab w:val="left" w:pos="705"/>
        </w:tabs>
        <w:spacing w:before="93"/>
        <w:ind w:left="142" w:right="140" w:firstLine="0"/>
        <w:rPr>
          <w:rFonts w:ascii="Arial" w:hAnsi="Arial" w:cs="Arial"/>
        </w:rPr>
      </w:pPr>
      <w:r w:rsidRPr="00A848D2">
        <w:rPr>
          <w:rFonts w:ascii="Arial" w:hAnsi="Arial" w:cs="Arial"/>
        </w:rPr>
        <w:t>Considerar-se-á como sendo a data do pagamento a data de emissão da ordem</w:t>
      </w:r>
      <w:r w:rsidRPr="00A848D2">
        <w:rPr>
          <w:rFonts w:ascii="Arial" w:hAnsi="Arial" w:cs="Arial"/>
          <w:spacing w:val="80"/>
        </w:rPr>
        <w:t xml:space="preserve"> </w:t>
      </w:r>
      <w:r w:rsidRPr="00A848D2">
        <w:rPr>
          <w:rFonts w:ascii="Arial" w:hAnsi="Arial" w:cs="Arial"/>
          <w:spacing w:val="-2"/>
        </w:rPr>
        <w:t>bancária.</w:t>
      </w:r>
    </w:p>
    <w:p w14:paraId="4524F543" w14:textId="77777777" w:rsidR="0065606D" w:rsidRPr="00A848D2" w:rsidRDefault="0065606D" w:rsidP="00912105">
      <w:pPr>
        <w:pStyle w:val="PargrafodaLista"/>
        <w:ind w:left="0"/>
        <w:rPr>
          <w:rFonts w:ascii="Arial" w:hAnsi="Arial" w:cs="Arial"/>
        </w:rPr>
      </w:pPr>
    </w:p>
    <w:p w14:paraId="01CF6F08" w14:textId="724293C6" w:rsidR="00EA42FF" w:rsidRPr="00A848D2" w:rsidRDefault="0065606D" w:rsidP="00E12BEA">
      <w:pPr>
        <w:pStyle w:val="PargrafodaLista"/>
        <w:numPr>
          <w:ilvl w:val="1"/>
          <w:numId w:val="17"/>
        </w:numPr>
        <w:tabs>
          <w:tab w:val="left" w:pos="705"/>
        </w:tabs>
        <w:spacing w:before="93"/>
        <w:ind w:left="142" w:right="140" w:firstLine="0"/>
        <w:rPr>
          <w:rFonts w:ascii="Arial" w:hAnsi="Arial" w:cs="Arial"/>
        </w:rPr>
      </w:pPr>
      <w:r w:rsidRPr="00A848D2">
        <w:rPr>
          <w:rFonts w:ascii="Arial" w:hAnsi="Arial" w:cs="Arial"/>
        </w:rPr>
        <w:t xml:space="preserve"> </w:t>
      </w:r>
      <w:r w:rsidR="008F6D6C" w:rsidRPr="00A848D2">
        <w:rPr>
          <w:rFonts w:ascii="Arial" w:hAnsi="Arial" w:cs="Arial"/>
        </w:rPr>
        <w:t>A nota fiscal ou nota fiscal-fatura deverá ser entregue na sede do Contratante, aos cuidados do fiscal do contrato.</w:t>
      </w:r>
    </w:p>
    <w:p w14:paraId="0DE339C3" w14:textId="77777777" w:rsidR="00EA42FF" w:rsidRPr="00A848D2" w:rsidRDefault="00EA42FF" w:rsidP="00912105">
      <w:pPr>
        <w:pStyle w:val="Corpodetexto"/>
        <w:ind w:left="0"/>
        <w:jc w:val="left"/>
        <w:rPr>
          <w:rFonts w:ascii="Arial" w:hAnsi="Arial" w:cs="Arial"/>
        </w:rPr>
      </w:pPr>
    </w:p>
    <w:p w14:paraId="612B95A1" w14:textId="77777777" w:rsidR="00EA42FF" w:rsidRPr="00A848D2" w:rsidRDefault="008F6D6C" w:rsidP="00E12BEA">
      <w:pPr>
        <w:pStyle w:val="PargrafodaLista"/>
        <w:numPr>
          <w:ilvl w:val="1"/>
          <w:numId w:val="17"/>
        </w:numPr>
        <w:tabs>
          <w:tab w:val="left" w:pos="705"/>
        </w:tabs>
        <w:ind w:right="140"/>
        <w:rPr>
          <w:rFonts w:ascii="Arial" w:hAnsi="Arial" w:cs="Arial"/>
        </w:rPr>
      </w:pPr>
      <w:r w:rsidRPr="00A848D2">
        <w:rPr>
          <w:rFonts w:ascii="Arial" w:hAnsi="Arial" w:cs="Arial"/>
        </w:rPr>
        <w:t>Deve acompanhar a fatura toda a documentação necessária à comprovação de que o contratado mantém-se regular em todas as condições previstas para habilitação no certame.</w:t>
      </w:r>
    </w:p>
    <w:p w14:paraId="60181D46" w14:textId="77777777" w:rsidR="00EA42FF" w:rsidRPr="00A848D2" w:rsidRDefault="008F6D6C" w:rsidP="00E12BEA">
      <w:pPr>
        <w:pStyle w:val="PargrafodaLista"/>
        <w:numPr>
          <w:ilvl w:val="1"/>
          <w:numId w:val="17"/>
        </w:numPr>
        <w:tabs>
          <w:tab w:val="left" w:pos="705"/>
        </w:tabs>
        <w:spacing w:before="252"/>
        <w:ind w:left="142" w:right="139" w:firstLine="0"/>
        <w:rPr>
          <w:rFonts w:ascii="Arial" w:hAnsi="Arial" w:cs="Arial"/>
        </w:rPr>
      </w:pPr>
      <w:r w:rsidRPr="00A848D2">
        <w:rPr>
          <w:rFonts w:ascii="Arial" w:hAnsi="Arial" w:cs="Arial"/>
        </w:rPr>
        <w:t>Faculta-se à Administração, quando viável, a verificação da manutenção dos requisitos</w:t>
      </w:r>
      <w:r w:rsidRPr="00A848D2">
        <w:rPr>
          <w:rFonts w:ascii="Arial" w:hAnsi="Arial" w:cs="Arial"/>
          <w:spacing w:val="40"/>
        </w:rPr>
        <w:t xml:space="preserve"> </w:t>
      </w:r>
      <w:r w:rsidRPr="00A848D2">
        <w:rPr>
          <w:rFonts w:ascii="Arial" w:hAnsi="Arial" w:cs="Arial"/>
        </w:rPr>
        <w:t>de habilitação do contratado através de consulta em sites oficiais de órgãos e entidades emissores de certidões.</w:t>
      </w:r>
    </w:p>
    <w:p w14:paraId="1827F3D4" w14:textId="77777777" w:rsidR="00EA42FF" w:rsidRPr="00A848D2" w:rsidRDefault="00EA42FF" w:rsidP="00912105">
      <w:pPr>
        <w:pStyle w:val="Corpodetexto"/>
        <w:spacing w:before="1"/>
        <w:ind w:left="0"/>
        <w:jc w:val="left"/>
        <w:rPr>
          <w:rFonts w:ascii="Arial" w:hAnsi="Arial" w:cs="Arial"/>
        </w:rPr>
      </w:pPr>
    </w:p>
    <w:p w14:paraId="4FC1C6FC" w14:textId="4492A40D" w:rsidR="00EA42FF" w:rsidRPr="00A848D2" w:rsidRDefault="008F6D6C" w:rsidP="00E12BEA">
      <w:pPr>
        <w:pStyle w:val="PargrafodaLista"/>
        <w:numPr>
          <w:ilvl w:val="1"/>
          <w:numId w:val="17"/>
        </w:numPr>
        <w:tabs>
          <w:tab w:val="left" w:pos="705"/>
        </w:tabs>
        <w:ind w:left="142" w:right="138" w:firstLine="0"/>
        <w:rPr>
          <w:rFonts w:ascii="Arial" w:hAnsi="Arial" w:cs="Arial"/>
        </w:rPr>
      </w:pPr>
      <w:r w:rsidRPr="00A848D2">
        <w:rPr>
          <w:rFonts w:ascii="Arial" w:hAnsi="Arial" w:cs="Arial"/>
        </w:rPr>
        <w:t>O pagamento somente será efetuado se houver o aceite/certificação do Fiscal do</w:t>
      </w:r>
      <w:r w:rsidRPr="00A848D2">
        <w:rPr>
          <w:rFonts w:ascii="Arial" w:hAnsi="Arial" w:cs="Arial"/>
          <w:spacing w:val="40"/>
        </w:rPr>
        <w:t xml:space="preserve"> </w:t>
      </w:r>
      <w:r w:rsidRPr="00A848D2">
        <w:rPr>
          <w:rFonts w:ascii="Arial" w:hAnsi="Arial" w:cs="Arial"/>
        </w:rPr>
        <w:t>Contrato na fatura/nota fiscal e a documentação da empresa estiver regular. Se a fatura/nota fiscal não for apresentada ou for apresentada em desacordo ao contratado, com</w:t>
      </w:r>
      <w:r w:rsidRPr="00A848D2">
        <w:rPr>
          <w:rFonts w:ascii="Arial" w:hAnsi="Arial" w:cs="Arial"/>
          <w:spacing w:val="80"/>
        </w:rPr>
        <w:t xml:space="preserve"> </w:t>
      </w:r>
      <w:r w:rsidRPr="00A848D2">
        <w:rPr>
          <w:rFonts w:ascii="Arial" w:hAnsi="Arial" w:cs="Arial"/>
        </w:rP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rsidRPr="00A848D2">
        <w:rPr>
          <w:rFonts w:ascii="Arial" w:hAnsi="Arial" w:cs="Arial"/>
        </w:rPr>
        <w:t xml:space="preserve">Espigão d’ </w:t>
      </w:r>
      <w:r w:rsidRPr="00A848D2">
        <w:rPr>
          <w:rFonts w:ascii="Arial" w:hAnsi="Arial" w:cs="Arial"/>
          <w:spacing w:val="-2"/>
        </w:rPr>
        <w:t>.</w:t>
      </w:r>
    </w:p>
    <w:p w14:paraId="57FB8983" w14:textId="77777777" w:rsidR="00EA42FF" w:rsidRPr="00A848D2" w:rsidRDefault="008F6D6C" w:rsidP="00E12BEA">
      <w:pPr>
        <w:pStyle w:val="PargrafodaLista"/>
        <w:numPr>
          <w:ilvl w:val="1"/>
          <w:numId w:val="17"/>
        </w:numPr>
        <w:tabs>
          <w:tab w:val="left" w:pos="705"/>
        </w:tabs>
        <w:spacing w:before="252"/>
        <w:ind w:left="142" w:right="141" w:firstLine="0"/>
        <w:rPr>
          <w:rFonts w:ascii="Arial" w:hAnsi="Arial" w:cs="Arial"/>
        </w:rPr>
      </w:pPr>
      <w:r w:rsidRPr="00A848D2">
        <w:rPr>
          <w:rFonts w:ascii="Arial" w:hAnsi="Arial" w:cs="Arial"/>
        </w:rPr>
        <w:t>Sanadas</w:t>
      </w:r>
      <w:r w:rsidRPr="00A848D2">
        <w:rPr>
          <w:rFonts w:ascii="Arial" w:hAnsi="Arial" w:cs="Arial"/>
          <w:spacing w:val="-1"/>
        </w:rPr>
        <w:t xml:space="preserve"> </w:t>
      </w:r>
      <w:r w:rsidRPr="00A848D2">
        <w:rPr>
          <w:rFonts w:ascii="Arial" w:hAnsi="Arial" w:cs="Arial"/>
        </w:rPr>
        <w:t>a irregularidades, o prazo</w:t>
      </w:r>
      <w:r w:rsidRPr="00A848D2">
        <w:rPr>
          <w:rFonts w:ascii="Arial" w:hAnsi="Arial" w:cs="Arial"/>
          <w:spacing w:val="-1"/>
        </w:rPr>
        <w:t xml:space="preserve"> </w:t>
      </w:r>
      <w:r w:rsidRPr="00A848D2">
        <w:rPr>
          <w:rFonts w:ascii="Arial" w:hAnsi="Arial" w:cs="Arial"/>
        </w:rPr>
        <w:t>será contado</w:t>
      </w:r>
      <w:r w:rsidRPr="00A848D2">
        <w:rPr>
          <w:rFonts w:ascii="Arial" w:hAnsi="Arial" w:cs="Arial"/>
          <w:spacing w:val="-2"/>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início</w:t>
      </w:r>
      <w:r w:rsidRPr="00A848D2">
        <w:rPr>
          <w:rFonts w:ascii="Arial" w:hAnsi="Arial" w:cs="Arial"/>
          <w:spacing w:val="-3"/>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partir da data de protocolo</w:t>
      </w:r>
      <w:r w:rsidRPr="00A848D2">
        <w:rPr>
          <w:rFonts w:ascii="Arial" w:hAnsi="Arial" w:cs="Arial"/>
          <w:spacing w:val="-3"/>
        </w:rPr>
        <w:t xml:space="preserve"> </w:t>
      </w:r>
      <w:r w:rsidRPr="00A848D2">
        <w:rPr>
          <w:rFonts w:ascii="Arial" w:hAnsi="Arial" w:cs="Arial"/>
        </w:rPr>
        <w:t>da comunicação escrita da regularização das falhas e omissões pelo contratado.</w:t>
      </w:r>
    </w:p>
    <w:p w14:paraId="67D749DE" w14:textId="77777777" w:rsidR="00EA42FF" w:rsidRPr="00A848D2" w:rsidRDefault="00EA42FF" w:rsidP="00912105">
      <w:pPr>
        <w:pStyle w:val="Corpodetexto"/>
        <w:spacing w:before="2"/>
        <w:ind w:left="0"/>
        <w:jc w:val="left"/>
        <w:rPr>
          <w:rFonts w:ascii="Arial" w:hAnsi="Arial" w:cs="Arial"/>
        </w:rPr>
      </w:pPr>
    </w:p>
    <w:p w14:paraId="4939BD56" w14:textId="77777777" w:rsidR="00EA42FF" w:rsidRPr="00A848D2" w:rsidRDefault="008F6D6C" w:rsidP="00E12BEA">
      <w:pPr>
        <w:pStyle w:val="PargrafodaLista"/>
        <w:numPr>
          <w:ilvl w:val="1"/>
          <w:numId w:val="17"/>
        </w:numPr>
        <w:tabs>
          <w:tab w:val="left" w:pos="705"/>
        </w:tabs>
        <w:ind w:left="142" w:right="138" w:firstLine="0"/>
        <w:rPr>
          <w:rFonts w:ascii="Arial" w:hAnsi="Arial" w:cs="Arial"/>
        </w:rPr>
      </w:pPr>
      <w:r w:rsidRPr="00A848D2">
        <w:rPr>
          <w:rFonts w:ascii="Arial" w:hAnsi="Arial" w:cs="Arial"/>
        </w:rPr>
        <w:t>Em caso de eventual atraso de pagamentos, desde que não tenha a contratada contribuído de qualquer forma para sua ocorrência, mediante pedido, deverá incidir sobre o valor devido, atualização financeira</w:t>
      </w:r>
      <w:r w:rsidRPr="00A848D2">
        <w:rPr>
          <w:rFonts w:ascii="Arial" w:hAnsi="Arial" w:cs="Arial"/>
          <w:spacing w:val="-1"/>
        </w:rPr>
        <w:t xml:space="preserve"> </w:t>
      </w:r>
      <w:r w:rsidRPr="00A848D2">
        <w:rPr>
          <w:rFonts w:ascii="Arial" w:hAnsi="Arial" w:cs="Arial"/>
        </w:rPr>
        <w:t>a partir do dia</w:t>
      </w:r>
      <w:r w:rsidRPr="00A848D2">
        <w:rPr>
          <w:rFonts w:ascii="Arial" w:hAnsi="Arial" w:cs="Arial"/>
          <w:spacing w:val="-1"/>
        </w:rPr>
        <w:t xml:space="preserve"> </w:t>
      </w:r>
      <w:r w:rsidRPr="00A848D2">
        <w:rPr>
          <w:rFonts w:ascii="Arial" w:hAnsi="Arial" w:cs="Arial"/>
        </w:rPr>
        <w:t>posterior ao vencimento</w:t>
      </w:r>
      <w:r w:rsidRPr="00A848D2">
        <w:rPr>
          <w:rFonts w:ascii="Arial" w:hAnsi="Arial" w:cs="Arial"/>
          <w:spacing w:val="-3"/>
        </w:rPr>
        <w:t xml:space="preserve"> </w:t>
      </w:r>
      <w:r w:rsidRPr="00A848D2">
        <w:rPr>
          <w:rFonts w:ascii="Arial" w:hAnsi="Arial" w:cs="Arial"/>
        </w:rPr>
        <w:t>até a</w:t>
      </w:r>
      <w:r w:rsidRPr="00A848D2">
        <w:rPr>
          <w:rFonts w:ascii="Arial" w:hAnsi="Arial" w:cs="Arial"/>
          <w:spacing w:val="-1"/>
        </w:rPr>
        <w:t xml:space="preserve"> </w:t>
      </w:r>
      <w:r w:rsidRPr="00A848D2">
        <w:rPr>
          <w:rFonts w:ascii="Arial" w:hAnsi="Arial" w:cs="Arial"/>
        </w:rPr>
        <w:t>data do efetivo pagamento, e serão calculados – mediante apresentação de nota fiscal própria – por meio da aplicação da seguinte fórmula:</w:t>
      </w:r>
    </w:p>
    <w:p w14:paraId="47217777" w14:textId="77777777" w:rsidR="00EA42FF" w:rsidRPr="00A848D2" w:rsidRDefault="008F6D6C" w:rsidP="00912105">
      <w:pPr>
        <w:pStyle w:val="Corpodetexto"/>
        <w:spacing w:before="252" w:line="252" w:lineRule="exact"/>
        <w:jc w:val="left"/>
        <w:rPr>
          <w:rFonts w:ascii="Arial" w:hAnsi="Arial" w:cs="Arial"/>
        </w:rPr>
      </w:pPr>
      <w:r w:rsidRPr="00A848D2">
        <w:rPr>
          <w:rFonts w:ascii="Arial" w:hAnsi="Arial" w:cs="Arial"/>
        </w:rPr>
        <w:t>EM</w:t>
      </w:r>
      <w:r w:rsidRPr="00A848D2">
        <w:rPr>
          <w:rFonts w:ascii="Arial" w:hAnsi="Arial" w:cs="Arial"/>
          <w:spacing w:val="-4"/>
        </w:rPr>
        <w:t xml:space="preserve"> </w:t>
      </w:r>
      <w:r w:rsidRPr="00A848D2">
        <w:rPr>
          <w:rFonts w:ascii="Arial" w:hAnsi="Arial" w:cs="Arial"/>
        </w:rPr>
        <w:t>=</w:t>
      </w:r>
      <w:r w:rsidRPr="00A848D2">
        <w:rPr>
          <w:rFonts w:ascii="Arial" w:hAnsi="Arial" w:cs="Arial"/>
          <w:spacing w:val="1"/>
        </w:rPr>
        <w:t xml:space="preserve"> </w:t>
      </w:r>
      <w:r w:rsidRPr="00A848D2">
        <w:rPr>
          <w:rFonts w:ascii="Arial" w:hAnsi="Arial" w:cs="Arial"/>
        </w:rPr>
        <w:t>I</w:t>
      </w:r>
      <w:r w:rsidRPr="00A848D2">
        <w:rPr>
          <w:rFonts w:ascii="Arial" w:hAnsi="Arial" w:cs="Arial"/>
          <w:spacing w:val="2"/>
        </w:rPr>
        <w:t xml:space="preserve"> </w:t>
      </w:r>
      <w:r w:rsidRPr="00A848D2">
        <w:rPr>
          <w:rFonts w:ascii="Arial" w:hAnsi="Arial" w:cs="Arial"/>
        </w:rPr>
        <w:t>x</w:t>
      </w:r>
      <w:r w:rsidRPr="00A848D2">
        <w:rPr>
          <w:rFonts w:ascii="Arial" w:hAnsi="Arial" w:cs="Arial"/>
          <w:spacing w:val="-3"/>
        </w:rPr>
        <w:t xml:space="preserve"> </w:t>
      </w:r>
      <w:r w:rsidRPr="00A848D2">
        <w:rPr>
          <w:rFonts w:ascii="Arial" w:hAnsi="Arial" w:cs="Arial"/>
        </w:rPr>
        <w:t>N x</w:t>
      </w:r>
      <w:r w:rsidRPr="00A848D2">
        <w:rPr>
          <w:rFonts w:ascii="Arial" w:hAnsi="Arial" w:cs="Arial"/>
          <w:spacing w:val="-2"/>
        </w:rPr>
        <w:t xml:space="preserve"> </w:t>
      </w:r>
      <w:r w:rsidRPr="00A848D2">
        <w:rPr>
          <w:rFonts w:ascii="Arial" w:hAnsi="Arial" w:cs="Arial"/>
        </w:rPr>
        <w:t>VP,</w:t>
      </w:r>
      <w:r w:rsidRPr="00A848D2">
        <w:rPr>
          <w:rFonts w:ascii="Arial" w:hAnsi="Arial" w:cs="Arial"/>
          <w:spacing w:val="-2"/>
        </w:rPr>
        <w:t xml:space="preserve"> </w:t>
      </w:r>
      <w:r w:rsidRPr="00A848D2">
        <w:rPr>
          <w:rFonts w:ascii="Arial" w:hAnsi="Arial" w:cs="Arial"/>
          <w:spacing w:val="-4"/>
        </w:rPr>
        <w:t>onde:</w:t>
      </w:r>
    </w:p>
    <w:p w14:paraId="69F0E74B" w14:textId="77777777" w:rsidR="00EA42FF" w:rsidRPr="00A848D2" w:rsidRDefault="008F6D6C" w:rsidP="00912105">
      <w:pPr>
        <w:pStyle w:val="Corpodetexto"/>
        <w:spacing w:line="252" w:lineRule="exact"/>
        <w:jc w:val="left"/>
        <w:rPr>
          <w:rFonts w:ascii="Arial" w:hAnsi="Arial" w:cs="Arial"/>
        </w:rPr>
      </w:pPr>
      <w:r w:rsidRPr="00A848D2">
        <w:rPr>
          <w:rFonts w:ascii="Arial" w:hAnsi="Arial" w:cs="Arial"/>
        </w:rPr>
        <w:t>EM</w:t>
      </w:r>
      <w:r w:rsidRPr="00A848D2">
        <w:rPr>
          <w:rFonts w:ascii="Arial" w:hAnsi="Arial" w:cs="Arial"/>
          <w:spacing w:val="-6"/>
        </w:rPr>
        <w:t xml:space="preserve"> </w:t>
      </w:r>
      <w:r w:rsidRPr="00A848D2">
        <w:rPr>
          <w:rFonts w:ascii="Arial" w:hAnsi="Arial" w:cs="Arial"/>
        </w:rPr>
        <w:t>=</w:t>
      </w:r>
      <w:r w:rsidRPr="00A848D2">
        <w:rPr>
          <w:rFonts w:ascii="Arial" w:hAnsi="Arial" w:cs="Arial"/>
          <w:spacing w:val="1"/>
        </w:rPr>
        <w:t xml:space="preserve"> </w:t>
      </w:r>
      <w:r w:rsidRPr="00A848D2">
        <w:rPr>
          <w:rFonts w:ascii="Arial" w:hAnsi="Arial" w:cs="Arial"/>
        </w:rPr>
        <w:t>Encargos</w:t>
      </w:r>
      <w:r w:rsidRPr="00A848D2">
        <w:rPr>
          <w:rFonts w:ascii="Arial" w:hAnsi="Arial" w:cs="Arial"/>
          <w:spacing w:val="-4"/>
        </w:rPr>
        <w:t xml:space="preserve"> </w:t>
      </w:r>
      <w:r w:rsidRPr="00A848D2">
        <w:rPr>
          <w:rFonts w:ascii="Arial" w:hAnsi="Arial" w:cs="Arial"/>
          <w:spacing w:val="-2"/>
        </w:rPr>
        <w:t>moratórios;</w:t>
      </w:r>
    </w:p>
    <w:p w14:paraId="59E62AFF" w14:textId="77777777" w:rsidR="00EA42FF" w:rsidRPr="00A848D2" w:rsidRDefault="008F6D6C" w:rsidP="00912105">
      <w:pPr>
        <w:pStyle w:val="Corpodetexto"/>
        <w:spacing w:before="2"/>
        <w:ind w:right="213"/>
        <w:jc w:val="left"/>
        <w:rPr>
          <w:rFonts w:ascii="Arial" w:hAnsi="Arial" w:cs="Arial"/>
        </w:rPr>
      </w:pPr>
      <w:r w:rsidRPr="00A848D2">
        <w:rPr>
          <w:rFonts w:ascii="Arial" w:hAnsi="Arial" w:cs="Arial"/>
        </w:rPr>
        <w:t>N</w:t>
      </w:r>
      <w:r w:rsidRPr="00A848D2">
        <w:rPr>
          <w:rFonts w:ascii="Arial" w:hAnsi="Arial" w:cs="Arial"/>
          <w:spacing w:val="-1"/>
        </w:rPr>
        <w:t xml:space="preserve"> </w:t>
      </w:r>
      <w:r w:rsidRPr="00A848D2">
        <w:rPr>
          <w:rFonts w:ascii="Arial" w:hAnsi="Arial" w:cs="Arial"/>
        </w:rPr>
        <w:t>= Número</w:t>
      </w:r>
      <w:r w:rsidRPr="00A848D2">
        <w:rPr>
          <w:rFonts w:ascii="Arial" w:hAnsi="Arial" w:cs="Arial"/>
          <w:spacing w:val="-5"/>
        </w:rPr>
        <w:t xml:space="preserve"> </w:t>
      </w:r>
      <w:r w:rsidRPr="00A848D2">
        <w:rPr>
          <w:rFonts w:ascii="Arial" w:hAnsi="Arial" w:cs="Arial"/>
        </w:rPr>
        <w:t>de dias</w:t>
      </w:r>
      <w:r w:rsidRPr="00A848D2">
        <w:rPr>
          <w:rFonts w:ascii="Arial" w:hAnsi="Arial" w:cs="Arial"/>
          <w:spacing w:val="-3"/>
        </w:rPr>
        <w:t xml:space="preserve"> </w:t>
      </w:r>
      <w:r w:rsidRPr="00A848D2">
        <w:rPr>
          <w:rFonts w:ascii="Arial" w:hAnsi="Arial" w:cs="Arial"/>
        </w:rPr>
        <w:t>entre</w:t>
      </w:r>
      <w:r w:rsidRPr="00A848D2">
        <w:rPr>
          <w:rFonts w:ascii="Arial" w:hAnsi="Arial" w:cs="Arial"/>
          <w:spacing w:val="-3"/>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data</w:t>
      </w:r>
      <w:r w:rsidRPr="00A848D2">
        <w:rPr>
          <w:rFonts w:ascii="Arial" w:hAnsi="Arial" w:cs="Arial"/>
          <w:spacing w:val="-1"/>
        </w:rPr>
        <w:t xml:space="preserve"> </w:t>
      </w:r>
      <w:r w:rsidRPr="00A848D2">
        <w:rPr>
          <w:rFonts w:ascii="Arial" w:hAnsi="Arial" w:cs="Arial"/>
        </w:rPr>
        <w:t>prevista para</w:t>
      </w:r>
      <w:r w:rsidRPr="00A848D2">
        <w:rPr>
          <w:rFonts w:ascii="Arial" w:hAnsi="Arial" w:cs="Arial"/>
          <w:spacing w:val="-5"/>
        </w:rPr>
        <w:t xml:space="preserve"> </w:t>
      </w:r>
      <w:r w:rsidRPr="00A848D2">
        <w:rPr>
          <w:rFonts w:ascii="Arial" w:hAnsi="Arial" w:cs="Arial"/>
        </w:rPr>
        <w:t>o</w:t>
      </w:r>
      <w:r w:rsidRPr="00A848D2">
        <w:rPr>
          <w:rFonts w:ascii="Arial" w:hAnsi="Arial" w:cs="Arial"/>
          <w:spacing w:val="-3"/>
        </w:rPr>
        <w:t xml:space="preserve"> </w:t>
      </w:r>
      <w:r w:rsidRPr="00A848D2">
        <w:rPr>
          <w:rFonts w:ascii="Arial" w:hAnsi="Arial" w:cs="Arial"/>
        </w:rPr>
        <w:t>pagamento</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a</w:t>
      </w:r>
      <w:r w:rsidRPr="00A848D2">
        <w:rPr>
          <w:rFonts w:ascii="Arial" w:hAnsi="Arial" w:cs="Arial"/>
          <w:spacing w:val="-3"/>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efetivo</w:t>
      </w:r>
      <w:r w:rsidRPr="00A848D2">
        <w:rPr>
          <w:rFonts w:ascii="Arial" w:hAnsi="Arial" w:cs="Arial"/>
          <w:spacing w:val="-3"/>
        </w:rPr>
        <w:t xml:space="preserve"> </w:t>
      </w:r>
      <w:r w:rsidRPr="00A848D2">
        <w:rPr>
          <w:rFonts w:ascii="Arial" w:hAnsi="Arial" w:cs="Arial"/>
        </w:rPr>
        <w:t>pagamento; VP = Valor da parcela em atraso;</w:t>
      </w:r>
    </w:p>
    <w:p w14:paraId="6E0C510D" w14:textId="77777777" w:rsidR="00EA42FF" w:rsidRPr="00A848D2" w:rsidRDefault="008F6D6C" w:rsidP="00912105">
      <w:pPr>
        <w:pStyle w:val="Corpodetexto"/>
        <w:jc w:val="left"/>
        <w:rPr>
          <w:rFonts w:ascii="Arial" w:hAnsi="Arial" w:cs="Arial"/>
        </w:rPr>
      </w:pPr>
      <w:r w:rsidRPr="00A848D2">
        <w:rPr>
          <w:rFonts w:ascii="Arial" w:hAnsi="Arial" w:cs="Arial"/>
        </w:rPr>
        <w:t>I</w:t>
      </w:r>
      <w:r w:rsidRPr="00A848D2">
        <w:rPr>
          <w:rFonts w:ascii="Arial" w:hAnsi="Arial" w:cs="Arial"/>
          <w:spacing w:val="-3"/>
        </w:rPr>
        <w:t xml:space="preserve"> </w:t>
      </w:r>
      <w:r w:rsidRPr="00A848D2">
        <w:rPr>
          <w:rFonts w:ascii="Arial" w:hAnsi="Arial" w:cs="Arial"/>
        </w:rPr>
        <w:t>=</w:t>
      </w:r>
      <w:r w:rsidRPr="00A848D2">
        <w:rPr>
          <w:rFonts w:ascii="Arial" w:hAnsi="Arial" w:cs="Arial"/>
          <w:spacing w:val="-4"/>
        </w:rPr>
        <w:t xml:space="preserve"> </w:t>
      </w:r>
      <w:r w:rsidRPr="00A848D2">
        <w:rPr>
          <w:rFonts w:ascii="Arial" w:hAnsi="Arial" w:cs="Arial"/>
        </w:rPr>
        <w:t>Índice</w:t>
      </w:r>
      <w:r w:rsidRPr="00A848D2">
        <w:rPr>
          <w:rFonts w:ascii="Arial" w:hAnsi="Arial" w:cs="Arial"/>
          <w:spacing w:val="-2"/>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compensação</w:t>
      </w:r>
      <w:r w:rsidRPr="00A848D2">
        <w:rPr>
          <w:rFonts w:ascii="Arial" w:hAnsi="Arial" w:cs="Arial"/>
          <w:spacing w:val="-4"/>
        </w:rPr>
        <w:t xml:space="preserve"> </w:t>
      </w:r>
      <w:r w:rsidRPr="00A848D2">
        <w:rPr>
          <w:rFonts w:ascii="Arial" w:hAnsi="Arial" w:cs="Arial"/>
          <w:spacing w:val="-2"/>
        </w:rPr>
        <w:t>financeira</w:t>
      </w:r>
    </w:p>
    <w:p w14:paraId="698E4672" w14:textId="7F2C1454" w:rsidR="00EA42FF" w:rsidRPr="00A848D2" w:rsidRDefault="008F6D6C" w:rsidP="00E12BEA">
      <w:pPr>
        <w:pStyle w:val="PargrafodaLista"/>
        <w:numPr>
          <w:ilvl w:val="1"/>
          <w:numId w:val="17"/>
        </w:numPr>
        <w:tabs>
          <w:tab w:val="left" w:pos="705"/>
        </w:tabs>
        <w:spacing w:before="251"/>
        <w:ind w:left="142" w:right="140" w:firstLine="0"/>
        <w:rPr>
          <w:rFonts w:ascii="Arial" w:hAnsi="Arial" w:cs="Arial"/>
        </w:rPr>
      </w:pPr>
      <w:r w:rsidRPr="00A848D2">
        <w:rPr>
          <w:rFonts w:ascii="Arial" w:hAnsi="Arial" w:cs="Arial"/>
        </w:rPr>
        <w:t>O Contratante poderá sustar o pagamento de qualquer fatura, no todo ou em parte, nos casos de:</w:t>
      </w:r>
    </w:p>
    <w:p w14:paraId="123184D1" w14:textId="77777777" w:rsidR="00EA42FF" w:rsidRPr="00A848D2" w:rsidRDefault="00EA42FF" w:rsidP="00912105">
      <w:pPr>
        <w:pStyle w:val="Corpodetexto"/>
        <w:spacing w:before="2"/>
        <w:ind w:left="0"/>
        <w:jc w:val="left"/>
        <w:rPr>
          <w:rFonts w:ascii="Arial" w:hAnsi="Arial" w:cs="Arial"/>
        </w:rPr>
      </w:pPr>
    </w:p>
    <w:p w14:paraId="10C11401" w14:textId="77777777" w:rsidR="00EA42FF" w:rsidRPr="00A848D2" w:rsidRDefault="008F6D6C" w:rsidP="00E12BEA">
      <w:pPr>
        <w:pStyle w:val="PargrafodaLista"/>
        <w:numPr>
          <w:ilvl w:val="0"/>
          <w:numId w:val="5"/>
        </w:numPr>
        <w:tabs>
          <w:tab w:val="left" w:pos="1560"/>
        </w:tabs>
        <w:ind w:left="1140"/>
        <w:jc w:val="left"/>
        <w:rPr>
          <w:rFonts w:ascii="Arial" w:hAnsi="Arial" w:cs="Arial"/>
        </w:rPr>
      </w:pPr>
      <w:r w:rsidRPr="00A848D2">
        <w:rPr>
          <w:rFonts w:ascii="Arial" w:hAnsi="Arial" w:cs="Arial"/>
        </w:rPr>
        <w:t>Existência</w:t>
      </w:r>
      <w:r w:rsidRPr="00A848D2">
        <w:rPr>
          <w:rFonts w:ascii="Arial" w:hAnsi="Arial" w:cs="Arial"/>
          <w:spacing w:val="-6"/>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qualquer</w:t>
      </w:r>
      <w:r w:rsidRPr="00A848D2">
        <w:rPr>
          <w:rFonts w:ascii="Arial" w:hAnsi="Arial" w:cs="Arial"/>
          <w:spacing w:val="-3"/>
        </w:rPr>
        <w:t xml:space="preserve"> </w:t>
      </w:r>
      <w:r w:rsidRPr="00A848D2">
        <w:rPr>
          <w:rFonts w:ascii="Arial" w:hAnsi="Arial" w:cs="Arial"/>
        </w:rPr>
        <w:t>débito</w:t>
      </w:r>
      <w:r w:rsidRPr="00A848D2">
        <w:rPr>
          <w:rFonts w:ascii="Arial" w:hAnsi="Arial" w:cs="Arial"/>
          <w:spacing w:val="-2"/>
        </w:rPr>
        <w:t xml:space="preserve"> </w:t>
      </w:r>
      <w:r w:rsidRPr="00A848D2">
        <w:rPr>
          <w:rFonts w:ascii="Arial" w:hAnsi="Arial" w:cs="Arial"/>
        </w:rPr>
        <w:t>para</w:t>
      </w:r>
      <w:r w:rsidRPr="00A848D2">
        <w:rPr>
          <w:rFonts w:ascii="Arial" w:hAnsi="Arial" w:cs="Arial"/>
          <w:spacing w:val="-5"/>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rPr>
        <w:t>Contratante;</w:t>
      </w:r>
      <w:r w:rsidRPr="00A848D2">
        <w:rPr>
          <w:rFonts w:ascii="Arial" w:hAnsi="Arial" w:cs="Arial"/>
          <w:spacing w:val="-2"/>
        </w:rPr>
        <w:t xml:space="preserve"> </w:t>
      </w:r>
      <w:r w:rsidRPr="00A848D2">
        <w:rPr>
          <w:rFonts w:ascii="Arial" w:hAnsi="Arial" w:cs="Arial"/>
          <w:spacing w:val="-10"/>
        </w:rPr>
        <w:t>e</w:t>
      </w:r>
    </w:p>
    <w:p w14:paraId="5A29282E" w14:textId="77777777" w:rsidR="00EA42FF" w:rsidRPr="00A848D2" w:rsidRDefault="008F6D6C" w:rsidP="00E12BEA">
      <w:pPr>
        <w:pStyle w:val="PargrafodaLista"/>
        <w:numPr>
          <w:ilvl w:val="0"/>
          <w:numId w:val="5"/>
        </w:numPr>
        <w:tabs>
          <w:tab w:val="left" w:pos="1561"/>
        </w:tabs>
        <w:spacing w:before="251"/>
        <w:ind w:left="1141" w:hanging="752"/>
        <w:jc w:val="left"/>
        <w:rPr>
          <w:rFonts w:ascii="Arial" w:hAnsi="Arial" w:cs="Arial"/>
        </w:rPr>
      </w:pPr>
      <w:r w:rsidRPr="00A848D2">
        <w:rPr>
          <w:rFonts w:ascii="Arial" w:hAnsi="Arial" w:cs="Arial"/>
        </w:rPr>
        <w:t>Execução</w:t>
      </w:r>
      <w:r w:rsidRPr="00A848D2">
        <w:rPr>
          <w:rFonts w:ascii="Arial" w:hAnsi="Arial" w:cs="Arial"/>
          <w:spacing w:val="-5"/>
        </w:rPr>
        <w:t xml:space="preserve"> </w:t>
      </w:r>
      <w:r w:rsidRPr="00A848D2">
        <w:rPr>
          <w:rFonts w:ascii="Arial" w:hAnsi="Arial" w:cs="Arial"/>
        </w:rPr>
        <w:t>do</w:t>
      </w:r>
      <w:r w:rsidRPr="00A848D2">
        <w:rPr>
          <w:rFonts w:ascii="Arial" w:hAnsi="Arial" w:cs="Arial"/>
          <w:spacing w:val="-3"/>
        </w:rPr>
        <w:t xml:space="preserve"> </w:t>
      </w:r>
      <w:r w:rsidRPr="00A848D2">
        <w:rPr>
          <w:rFonts w:ascii="Arial" w:hAnsi="Arial" w:cs="Arial"/>
        </w:rPr>
        <w:t>objeto</w:t>
      </w:r>
      <w:r w:rsidRPr="00A848D2">
        <w:rPr>
          <w:rFonts w:ascii="Arial" w:hAnsi="Arial" w:cs="Arial"/>
          <w:spacing w:val="-2"/>
        </w:rPr>
        <w:t xml:space="preserve"> </w:t>
      </w:r>
      <w:r w:rsidRPr="00A848D2">
        <w:rPr>
          <w:rFonts w:ascii="Arial" w:hAnsi="Arial" w:cs="Arial"/>
        </w:rPr>
        <w:t>em</w:t>
      </w:r>
      <w:r w:rsidRPr="00A848D2">
        <w:rPr>
          <w:rFonts w:ascii="Arial" w:hAnsi="Arial" w:cs="Arial"/>
          <w:spacing w:val="-4"/>
        </w:rPr>
        <w:t xml:space="preserve"> </w:t>
      </w:r>
      <w:r w:rsidRPr="00A848D2">
        <w:rPr>
          <w:rFonts w:ascii="Arial" w:hAnsi="Arial" w:cs="Arial"/>
        </w:rPr>
        <w:t>desacordo</w:t>
      </w:r>
      <w:r w:rsidRPr="00A848D2">
        <w:rPr>
          <w:rFonts w:ascii="Arial" w:hAnsi="Arial" w:cs="Arial"/>
          <w:spacing w:val="-5"/>
        </w:rPr>
        <w:t xml:space="preserve"> </w:t>
      </w:r>
      <w:r w:rsidRPr="00A848D2">
        <w:rPr>
          <w:rFonts w:ascii="Arial" w:hAnsi="Arial" w:cs="Arial"/>
        </w:rPr>
        <w:t>com</w:t>
      </w:r>
      <w:r w:rsidRPr="00A848D2">
        <w:rPr>
          <w:rFonts w:ascii="Arial" w:hAnsi="Arial" w:cs="Arial"/>
          <w:spacing w:val="-4"/>
        </w:rPr>
        <w:t xml:space="preserve"> </w:t>
      </w:r>
      <w:r w:rsidRPr="00A848D2">
        <w:rPr>
          <w:rFonts w:ascii="Arial" w:hAnsi="Arial" w:cs="Arial"/>
        </w:rPr>
        <w:t>as</w:t>
      </w:r>
      <w:r w:rsidRPr="00A848D2">
        <w:rPr>
          <w:rFonts w:ascii="Arial" w:hAnsi="Arial" w:cs="Arial"/>
          <w:spacing w:val="-4"/>
        </w:rPr>
        <w:t xml:space="preserve"> </w:t>
      </w:r>
      <w:r w:rsidRPr="00A848D2">
        <w:rPr>
          <w:rFonts w:ascii="Arial" w:hAnsi="Arial" w:cs="Arial"/>
        </w:rPr>
        <w:t>condições</w:t>
      </w:r>
      <w:r w:rsidRPr="00A848D2">
        <w:rPr>
          <w:rFonts w:ascii="Arial" w:hAnsi="Arial" w:cs="Arial"/>
          <w:spacing w:val="-3"/>
        </w:rPr>
        <w:t xml:space="preserve"> </w:t>
      </w:r>
      <w:r w:rsidRPr="00A848D2">
        <w:rPr>
          <w:rFonts w:ascii="Arial" w:hAnsi="Arial" w:cs="Arial"/>
          <w:spacing w:val="-2"/>
        </w:rPr>
        <w:t>contratadas.</w:t>
      </w:r>
    </w:p>
    <w:p w14:paraId="77F740ED" w14:textId="77777777" w:rsidR="00EA42FF" w:rsidRPr="00A848D2" w:rsidRDefault="00EA42FF">
      <w:pPr>
        <w:pStyle w:val="Corpodetexto"/>
        <w:ind w:left="0"/>
        <w:jc w:val="left"/>
        <w:rPr>
          <w:rFonts w:ascii="Arial" w:hAnsi="Arial" w:cs="Arial"/>
        </w:rPr>
      </w:pPr>
    </w:p>
    <w:p w14:paraId="6382CA98" w14:textId="6E538DB0" w:rsidR="00EA42FF" w:rsidRPr="00A848D2" w:rsidRDefault="008F6D6C" w:rsidP="00E12BEA">
      <w:pPr>
        <w:pStyle w:val="PargrafodaLista"/>
        <w:numPr>
          <w:ilvl w:val="1"/>
          <w:numId w:val="17"/>
        </w:numPr>
        <w:tabs>
          <w:tab w:val="left" w:pos="705"/>
        </w:tabs>
        <w:ind w:right="138"/>
        <w:rPr>
          <w:rFonts w:ascii="Arial" w:hAnsi="Arial" w:cs="Arial"/>
          <w:i/>
          <w:sz w:val="20"/>
        </w:rPr>
      </w:pPr>
      <w:r w:rsidRPr="00A848D2">
        <w:rPr>
          <w:rFonts w:ascii="Arial" w:hAnsi="Arial" w:cs="Arial"/>
        </w:rPr>
        <w:t xml:space="preserve">Fica obrigada a administração pública a efetuar a retenção, na fonte, do imposto sobre a renda, da Contribuição Social sobre o Lucro Líquido (CSLL), da Contribuição para o Financiamento da Seguridade Social (Cofins) e da Contribuição para o PIS/Pasep incidentes </w:t>
      </w:r>
      <w:r w:rsidRPr="00A848D2">
        <w:rPr>
          <w:rFonts w:ascii="Arial" w:hAnsi="Arial" w:cs="Arial"/>
        </w:rPr>
        <w:lastRenderedPageBreak/>
        <w:t>sobre os pagamentos que efetuarem a pessoas jurídicas pelo fornecimento de bens ou prestação de</w:t>
      </w:r>
      <w:r w:rsidRPr="00A848D2">
        <w:rPr>
          <w:rFonts w:ascii="Arial" w:hAnsi="Arial" w:cs="Arial"/>
          <w:spacing w:val="-2"/>
        </w:rPr>
        <w:t xml:space="preserve"> </w:t>
      </w:r>
      <w:r w:rsidRPr="00A848D2">
        <w:rPr>
          <w:rFonts w:ascii="Arial" w:hAnsi="Arial" w:cs="Arial"/>
        </w:rPr>
        <w:t>serviços em</w:t>
      </w:r>
      <w:r w:rsidRPr="00A848D2">
        <w:rPr>
          <w:rFonts w:ascii="Arial" w:hAnsi="Arial" w:cs="Arial"/>
          <w:spacing w:val="-1"/>
        </w:rPr>
        <w:t xml:space="preserve"> </w:t>
      </w:r>
      <w:r w:rsidRPr="00A848D2">
        <w:rPr>
          <w:rFonts w:ascii="Arial" w:hAnsi="Arial" w:cs="Arial"/>
        </w:rPr>
        <w:t>geral, inclusive obras</w:t>
      </w:r>
      <w:r w:rsidRPr="00A848D2">
        <w:rPr>
          <w:rFonts w:ascii="Arial" w:hAnsi="Arial" w:cs="Arial"/>
          <w:spacing w:val="-2"/>
        </w:rPr>
        <w:t xml:space="preserve"> </w:t>
      </w:r>
      <w:r w:rsidRPr="00A848D2">
        <w:rPr>
          <w:rFonts w:ascii="Arial" w:hAnsi="Arial" w:cs="Arial"/>
        </w:rPr>
        <w:t>de construção civil.</w:t>
      </w:r>
      <w:r w:rsidRPr="00A848D2">
        <w:rPr>
          <w:rFonts w:ascii="Arial" w:hAnsi="Arial" w:cs="Arial"/>
          <w:i/>
          <w:sz w:val="20"/>
          <w:u w:val="single"/>
        </w:rPr>
        <w:t>(Art. 2º da Instrução Normativa</w:t>
      </w:r>
      <w:r w:rsidRPr="00A848D2">
        <w:rPr>
          <w:rFonts w:ascii="Arial" w:hAnsi="Arial" w:cs="Arial"/>
          <w:i/>
          <w:sz w:val="20"/>
        </w:rPr>
        <w:t xml:space="preserve"> </w:t>
      </w:r>
      <w:r w:rsidRPr="00A848D2">
        <w:rPr>
          <w:rFonts w:ascii="Arial" w:hAnsi="Arial" w:cs="Arial"/>
          <w:i/>
          <w:sz w:val="20"/>
          <w:u w:val="single"/>
        </w:rPr>
        <w:t>RFB nº 1234, de 11 de janeiro de 2012)</w:t>
      </w:r>
      <w:r w:rsidR="00BA64C8" w:rsidRPr="00A848D2">
        <w:rPr>
          <w:rFonts w:ascii="Arial" w:hAnsi="Arial" w:cs="Arial"/>
          <w:i/>
          <w:sz w:val="20"/>
          <w:u w:val="single"/>
        </w:rPr>
        <w:t>.</w:t>
      </w:r>
    </w:p>
    <w:p w14:paraId="166F843D" w14:textId="4F30CFD5" w:rsidR="00BA64C8" w:rsidRPr="00A848D2" w:rsidRDefault="00BA64C8" w:rsidP="00BA64C8">
      <w:pPr>
        <w:pStyle w:val="PargrafodaLista"/>
        <w:tabs>
          <w:tab w:val="left" w:pos="705"/>
        </w:tabs>
        <w:ind w:right="138"/>
        <w:rPr>
          <w:rFonts w:ascii="Arial" w:hAnsi="Arial" w:cs="Arial"/>
          <w:i/>
          <w:sz w:val="20"/>
          <w:u w:val="single"/>
        </w:rPr>
      </w:pPr>
    </w:p>
    <w:p w14:paraId="22ADACBB" w14:textId="77777777" w:rsidR="007603D7" w:rsidRPr="007603D7" w:rsidRDefault="000B2EDD" w:rsidP="00E12BEA">
      <w:pPr>
        <w:pStyle w:val="PargrafodaLista"/>
        <w:numPr>
          <w:ilvl w:val="1"/>
          <w:numId w:val="17"/>
        </w:numPr>
        <w:tabs>
          <w:tab w:val="left" w:pos="705"/>
        </w:tabs>
        <w:ind w:left="142" w:right="138"/>
        <w:rPr>
          <w:rFonts w:ascii="Arial" w:hAnsi="Arial" w:cs="Arial"/>
          <w:shd w:val="clear" w:color="auto" w:fill="FFFFFF"/>
        </w:rPr>
      </w:pPr>
      <w:r w:rsidRPr="007603D7">
        <w:rPr>
          <w:rFonts w:ascii="Arial" w:hAnsi="Arial" w:cs="Arial"/>
          <w:b/>
          <w:bCs/>
        </w:rPr>
        <w:t xml:space="preserve"> </w:t>
      </w:r>
      <w:r w:rsidR="00BA64C8" w:rsidRPr="007603D7">
        <w:rPr>
          <w:rFonts w:ascii="Arial" w:hAnsi="Arial" w:cs="Arial"/>
          <w:b/>
          <w:bCs/>
        </w:rPr>
        <w:t xml:space="preserve">PRAZO DE ENTREGA: </w:t>
      </w:r>
      <w:r w:rsidR="007603D7" w:rsidRPr="007603D7">
        <w:rPr>
          <w:rFonts w:ascii="Arial" w:hAnsi="Arial" w:cs="Arial"/>
          <w:shd w:val="clear" w:color="auto" w:fill="FFFFFF"/>
        </w:rPr>
        <w:t>O prazo de entrega é de 30 dias, contados do recebimento da Nota De Empenho. (os itens serão todos empenhados logo após a finalização do certame).</w:t>
      </w:r>
    </w:p>
    <w:p w14:paraId="0C7EBD9A" w14:textId="111FB087" w:rsidR="0029745F" w:rsidRPr="0029745F" w:rsidRDefault="00BA64C8" w:rsidP="007603D7">
      <w:pPr>
        <w:pStyle w:val="PargrafodaLista"/>
        <w:tabs>
          <w:tab w:val="left" w:pos="705"/>
        </w:tabs>
        <w:ind w:right="138"/>
        <w:rPr>
          <w:rFonts w:ascii="Arial" w:hAnsi="Arial" w:cs="Arial"/>
        </w:rPr>
      </w:pPr>
      <w:r w:rsidRPr="007603D7">
        <w:rPr>
          <w:rFonts w:ascii="Arial" w:hAnsi="Arial" w:cs="Arial"/>
          <w:b/>
          <w:bCs/>
          <w:color w:val="FF0000"/>
        </w:rPr>
        <w:br/>
      </w:r>
      <w:r w:rsidRPr="0029745F">
        <w:rPr>
          <w:rFonts w:ascii="Arial" w:hAnsi="Arial" w:cs="Arial"/>
          <w:b/>
          <w:bCs/>
        </w:rPr>
        <w:t>2</w:t>
      </w:r>
      <w:r w:rsidR="00912105" w:rsidRPr="0029745F">
        <w:rPr>
          <w:rFonts w:ascii="Arial" w:hAnsi="Arial" w:cs="Arial"/>
          <w:b/>
          <w:bCs/>
        </w:rPr>
        <w:t>6</w:t>
      </w:r>
      <w:r w:rsidRPr="0029745F">
        <w:rPr>
          <w:rFonts w:ascii="Arial" w:hAnsi="Arial" w:cs="Arial"/>
          <w:b/>
          <w:bCs/>
        </w:rPr>
        <w:t>.19 LOCAL DE EXECUÇÃO</w:t>
      </w:r>
      <w:r w:rsidR="0029745F">
        <w:rPr>
          <w:rFonts w:ascii="Calibri" w:hAnsi="Calibri" w:cs="Calibri"/>
          <w:b/>
          <w:bCs/>
          <w:shd w:val="clear" w:color="auto" w:fill="FFFFFF"/>
        </w:rPr>
        <w:t xml:space="preserve">: </w:t>
      </w:r>
      <w:r w:rsidR="0029745F" w:rsidRPr="0029745F">
        <w:rPr>
          <w:rFonts w:ascii="Arial" w:hAnsi="Arial" w:cs="Arial"/>
        </w:rPr>
        <w:t>ALMOXARIFADO CENTRAL DA SECRETARIA MUNICIPAL DE SAÚDE, localizado na Rua São Paulo, nº 3328 - B. Liberdade, Espigão Do Oeste -RO, de SEGUNDA-FEIRA A SEXTA-FEIRA, NO HORÁRIO DAS 07H00MIN ÀS 13H00MIN, em dias úteis. (entende-se como dia útil de segunda-feira a sexta-feira, exceto nos feriados).</w:t>
      </w:r>
    </w:p>
    <w:p w14:paraId="7A5CD2ED" w14:textId="2A722143" w:rsidR="00831B3D" w:rsidRDefault="00BA64C8" w:rsidP="00831B3D">
      <w:pPr>
        <w:pStyle w:val="PargrafodaLista"/>
        <w:tabs>
          <w:tab w:val="left" w:pos="705"/>
        </w:tabs>
        <w:ind w:right="138"/>
        <w:rPr>
          <w:rFonts w:ascii="Arial" w:hAnsi="Arial" w:cs="Arial"/>
          <w:shd w:val="clear" w:color="auto" w:fill="FFFFFF"/>
        </w:rPr>
      </w:pPr>
      <w:r w:rsidRPr="007603D7">
        <w:rPr>
          <w:rFonts w:ascii="Arial" w:hAnsi="Arial" w:cs="Arial"/>
          <w:color w:val="FF0000"/>
        </w:rPr>
        <w:br/>
      </w:r>
      <w:r w:rsidRPr="00831B3D">
        <w:rPr>
          <w:rFonts w:ascii="Arial" w:hAnsi="Arial" w:cs="Arial"/>
          <w:b/>
          <w:bCs/>
        </w:rPr>
        <w:t>2</w:t>
      </w:r>
      <w:r w:rsidR="00912105" w:rsidRPr="00831B3D">
        <w:rPr>
          <w:rFonts w:ascii="Arial" w:hAnsi="Arial" w:cs="Arial"/>
          <w:b/>
          <w:bCs/>
        </w:rPr>
        <w:t>6</w:t>
      </w:r>
      <w:r w:rsidRPr="00831B3D">
        <w:rPr>
          <w:rFonts w:ascii="Arial" w:hAnsi="Arial" w:cs="Arial"/>
          <w:b/>
          <w:bCs/>
        </w:rPr>
        <w:t xml:space="preserve">.20 MEIO DE COMUNICAÇÃO: </w:t>
      </w:r>
      <w:r w:rsidR="00831B3D" w:rsidRPr="00831B3D">
        <w:rPr>
          <w:rFonts w:ascii="Arial" w:hAnsi="Arial" w:cs="Arial"/>
          <w:shd w:val="clear" w:color="auto" w:fill="FFFFFF"/>
        </w:rPr>
        <w:t>Fica estabelecido o uso dos e-mails </w:t>
      </w:r>
      <w:r w:rsidR="00831B3D" w:rsidRPr="00831B3D">
        <w:rPr>
          <w:rFonts w:ascii="Arial" w:hAnsi="Arial" w:cs="Arial"/>
          <w:color w:val="004F88"/>
          <w:shd w:val="clear" w:color="auto" w:fill="FFFFFF"/>
        </w:rPr>
        <w:t>[financeiro_saude@hotmail.com],</w:t>
      </w:r>
      <w:r w:rsidR="00831B3D" w:rsidRPr="00831B3D">
        <w:rPr>
          <w:rFonts w:ascii="Arial" w:hAnsi="Arial" w:cs="Arial"/>
          <w:b/>
          <w:bCs/>
          <w:color w:val="004F88"/>
          <w:shd w:val="clear" w:color="auto" w:fill="FFFFFF"/>
        </w:rPr>
        <w:t xml:space="preserve"> </w:t>
      </w:r>
      <w:r w:rsidR="00831B3D" w:rsidRPr="00831B3D">
        <w:rPr>
          <w:rFonts w:ascii="Arial" w:hAnsi="Arial" w:cs="Arial"/>
          <w:b/>
          <w:bCs/>
          <w:shd w:val="clear" w:color="auto" w:fill="FFFFFF"/>
        </w:rPr>
        <w:t>ou  </w:t>
      </w:r>
      <w:hyperlink r:id="rId29" w:tgtFrame="_blank" w:history="1">
        <w:r w:rsidR="00831B3D" w:rsidRPr="00831B3D">
          <w:rPr>
            <w:rStyle w:val="Hyperlink"/>
            <w:rFonts w:ascii="Arial" w:hAnsi="Arial" w:cs="Arial"/>
            <w:color w:val="004F88"/>
            <w:shd w:val="clear" w:color="auto" w:fill="FFFFFF"/>
          </w:rPr>
          <w:t> almoxarifadosemsau@gmail.com</w:t>
        </w:r>
      </w:hyperlink>
      <w:r w:rsidR="00831B3D" w:rsidRPr="00831B3D">
        <w:rPr>
          <w:rFonts w:ascii="Arial" w:hAnsi="Arial" w:cs="Arial"/>
          <w:shd w:val="clear" w:color="auto" w:fill="FFFFFF"/>
        </w:rPr>
        <w:t> </w:t>
      </w:r>
      <w:r w:rsidR="00C4730E">
        <w:rPr>
          <w:rFonts w:ascii="Arial" w:hAnsi="Arial" w:cs="Arial"/>
          <w:shd w:val="clear" w:color="auto" w:fill="FFFFFF"/>
        </w:rPr>
        <w:t xml:space="preserve"> </w:t>
      </w:r>
      <w:r w:rsidR="00831B3D">
        <w:rPr>
          <w:rFonts w:ascii="Arial" w:hAnsi="Arial" w:cs="Arial"/>
          <w:shd w:val="clear" w:color="auto" w:fill="FFFFFF"/>
        </w:rPr>
        <w:t>o</w:t>
      </w:r>
      <w:r w:rsidR="00831B3D" w:rsidRPr="00831B3D">
        <w:rPr>
          <w:rFonts w:ascii="Arial" w:hAnsi="Arial" w:cs="Arial"/>
          <w:shd w:val="clear" w:color="auto" w:fill="FFFFFF"/>
        </w:rPr>
        <w:t>u</w:t>
      </w:r>
    </w:p>
    <w:p w14:paraId="68FE7467" w14:textId="6A347AED" w:rsidR="00C874F1" w:rsidRPr="00831B3D" w:rsidRDefault="00831B3D" w:rsidP="00831B3D">
      <w:pPr>
        <w:pStyle w:val="PargrafodaLista"/>
        <w:tabs>
          <w:tab w:val="left" w:pos="705"/>
        </w:tabs>
        <w:ind w:right="138"/>
        <w:rPr>
          <w:rFonts w:ascii="Arial" w:hAnsi="Arial" w:cs="Arial"/>
          <w:shd w:val="clear" w:color="auto" w:fill="FFFFFF"/>
        </w:rPr>
      </w:pPr>
      <w:r w:rsidRPr="00831B3D">
        <w:rPr>
          <w:rFonts w:ascii="Arial" w:hAnsi="Arial" w:cs="Arial"/>
          <w:shd w:val="clear" w:color="auto" w:fill="FFFFFF"/>
        </w:rPr>
        <w:t> </w:t>
      </w:r>
      <w:hyperlink r:id="rId30" w:tgtFrame="_blank" w:history="1">
        <w:r w:rsidRPr="00831B3D">
          <w:rPr>
            <w:rStyle w:val="Hyperlink"/>
            <w:rFonts w:ascii="Arial" w:hAnsi="Arial" w:cs="Arial"/>
            <w:color w:val="004F88"/>
            <w:shd w:val="clear" w:color="auto" w:fill="FFFFFF"/>
          </w:rPr>
          <w:t>almoxarifadocentral.semsau@gmail.com</w:t>
        </w:r>
      </w:hyperlink>
      <w:r w:rsidRPr="00831B3D">
        <w:rPr>
          <w:rFonts w:ascii="Arial" w:hAnsi="Arial" w:cs="Arial"/>
          <w:color w:val="004F88"/>
          <w:shd w:val="clear" w:color="auto" w:fill="FFFFFF"/>
        </w:rPr>
        <w:t> </w:t>
      </w:r>
      <w:r w:rsidRPr="00831B3D">
        <w:rPr>
          <w:rFonts w:ascii="Arial" w:hAnsi="Arial" w:cs="Arial"/>
          <w:shd w:val="clear" w:color="auto" w:fill="FFFFFF"/>
        </w:rPr>
        <w:t>como meios de comunicação oficial entre as partes, presumindo-se recebidos os e-mails após 2 (dois) dias úteis de seu encaminhamento.</w:t>
      </w:r>
    </w:p>
    <w:p w14:paraId="71553A53" w14:textId="77777777" w:rsidR="00831B3D" w:rsidRPr="004A71C6" w:rsidRDefault="00831B3D" w:rsidP="00831B3D">
      <w:pPr>
        <w:pStyle w:val="PargrafodaLista"/>
        <w:tabs>
          <w:tab w:val="left" w:pos="705"/>
        </w:tabs>
        <w:ind w:right="138"/>
        <w:rPr>
          <w:rFonts w:ascii="Arial" w:hAnsi="Arial" w:cs="Arial"/>
          <w:color w:val="FF0000"/>
          <w:shd w:val="clear" w:color="auto" w:fill="FFFFFF"/>
        </w:rPr>
      </w:pPr>
    </w:p>
    <w:p w14:paraId="2BA304DC" w14:textId="02F1DDDE" w:rsidR="00EA42FF" w:rsidRPr="00C4730E" w:rsidRDefault="008F3998" w:rsidP="00C4730E">
      <w:pPr>
        <w:pStyle w:val="PargrafodaLista"/>
        <w:tabs>
          <w:tab w:val="left" w:pos="705"/>
        </w:tabs>
        <w:ind w:right="138"/>
        <w:rPr>
          <w:rFonts w:ascii="Arial" w:hAnsi="Arial" w:cs="Arial"/>
          <w:shd w:val="clear" w:color="auto" w:fill="FFFFFF"/>
        </w:rPr>
      </w:pPr>
      <w:r w:rsidRPr="00C4730E">
        <w:rPr>
          <w:rFonts w:ascii="Arial" w:hAnsi="Arial" w:cs="Arial"/>
          <w:b/>
          <w:bCs/>
          <w:shd w:val="clear" w:color="auto" w:fill="FFFFFF"/>
        </w:rPr>
        <w:t xml:space="preserve">26.21 PRAZO DE PAGAMENTO: </w:t>
      </w:r>
      <w:r w:rsidR="00C4730E" w:rsidRPr="00C4730E">
        <w:rPr>
          <w:rFonts w:ascii="Arial" w:hAnsi="Arial" w:cs="Arial"/>
          <w:shd w:val="clear" w:color="auto" w:fill="FFFFFF"/>
        </w:rPr>
        <w:t>O pagamento será proveniente dos recursos da Secretaria Municipal de Saúde, serão efetuados em até </w:t>
      </w:r>
      <w:r w:rsidR="00C4730E" w:rsidRPr="00C4730E">
        <w:rPr>
          <w:rFonts w:ascii="Arial" w:hAnsi="Arial" w:cs="Arial"/>
          <w:b/>
          <w:bCs/>
          <w:shd w:val="clear" w:color="auto" w:fill="FFFFFF"/>
        </w:rPr>
        <w:t>30 (trinta) dias</w:t>
      </w:r>
      <w:r w:rsidR="00C4730E" w:rsidRPr="00C4730E">
        <w:rPr>
          <w:rFonts w:ascii="Arial" w:hAnsi="Arial" w:cs="Arial"/>
          <w:shd w:val="clear" w:color="auto" w:fill="FFFFFF"/>
        </w:rPr>
        <w:t>, contados da data da apresentação da nota fiscal/fatura devidamente atestada pelo gestor da contratação, mediante crédito em conta corrente em nome da Contratada.</w:t>
      </w:r>
    </w:p>
    <w:p w14:paraId="5A3422BA" w14:textId="77777777" w:rsidR="00C4730E" w:rsidRPr="00A848D2" w:rsidRDefault="00C4730E" w:rsidP="00C4730E">
      <w:pPr>
        <w:pStyle w:val="PargrafodaLista"/>
        <w:tabs>
          <w:tab w:val="left" w:pos="705"/>
        </w:tabs>
        <w:ind w:right="138"/>
        <w:rPr>
          <w:rFonts w:ascii="Arial" w:hAnsi="Arial" w:cs="Arial"/>
          <w:i/>
          <w:sz w:val="18"/>
        </w:rPr>
      </w:pPr>
    </w:p>
    <w:p w14:paraId="27FE2505" w14:textId="77777777" w:rsidR="00EA42FF" w:rsidRPr="00A848D2" w:rsidRDefault="008F6D6C" w:rsidP="00E12BEA">
      <w:pPr>
        <w:pStyle w:val="PargrafodaLista"/>
        <w:numPr>
          <w:ilvl w:val="0"/>
          <w:numId w:val="17"/>
        </w:numPr>
        <w:tabs>
          <w:tab w:val="left" w:pos="709"/>
          <w:tab w:val="left" w:pos="9526"/>
        </w:tabs>
        <w:rPr>
          <w:rFonts w:ascii="Arial" w:hAnsi="Arial" w:cs="Arial"/>
          <w:i/>
          <w:sz w:val="18"/>
        </w:rPr>
      </w:pPr>
      <w:r w:rsidRPr="00A848D2">
        <w:rPr>
          <w:rFonts w:ascii="Arial" w:hAnsi="Arial" w:cs="Arial"/>
          <w:b/>
          <w:color w:val="000000"/>
          <w:shd w:val="clear" w:color="auto" w:fill="D8D8D8"/>
        </w:rPr>
        <w:t>DAS</w:t>
      </w:r>
      <w:r w:rsidRPr="00A848D2">
        <w:rPr>
          <w:rFonts w:ascii="Arial" w:hAnsi="Arial" w:cs="Arial"/>
          <w:b/>
          <w:color w:val="000000"/>
          <w:spacing w:val="-7"/>
          <w:shd w:val="clear" w:color="auto" w:fill="D8D8D8"/>
        </w:rPr>
        <w:t xml:space="preserve"> </w:t>
      </w:r>
      <w:r w:rsidRPr="00A848D2">
        <w:rPr>
          <w:rFonts w:ascii="Arial" w:hAnsi="Arial" w:cs="Arial"/>
          <w:b/>
          <w:color w:val="000000"/>
          <w:shd w:val="clear" w:color="auto" w:fill="D8D8D8"/>
        </w:rPr>
        <w:t>PENALIDADES</w:t>
      </w:r>
      <w:r w:rsidRPr="00A848D2">
        <w:rPr>
          <w:rFonts w:ascii="Arial" w:hAnsi="Arial" w:cs="Arial"/>
          <w:i/>
          <w:color w:val="000000"/>
          <w:sz w:val="18"/>
          <w:u w:val="single"/>
          <w:shd w:val="clear" w:color="auto" w:fill="D8D8D8"/>
        </w:rPr>
        <w:t>(Art.92°,Inciso</w:t>
      </w:r>
      <w:r w:rsidRPr="00A848D2">
        <w:rPr>
          <w:rFonts w:ascii="Arial" w:hAnsi="Arial" w:cs="Arial"/>
          <w:i/>
          <w:color w:val="000000"/>
          <w:spacing w:val="-4"/>
          <w:sz w:val="18"/>
          <w:u w:val="single"/>
          <w:shd w:val="clear" w:color="auto" w:fill="D8D8D8"/>
        </w:rPr>
        <w:t xml:space="preserve"> </w:t>
      </w:r>
      <w:r w:rsidRPr="00A848D2">
        <w:rPr>
          <w:rFonts w:ascii="Arial" w:hAnsi="Arial" w:cs="Arial"/>
          <w:i/>
          <w:color w:val="000000"/>
          <w:sz w:val="18"/>
          <w:u w:val="single"/>
          <w:shd w:val="clear" w:color="auto" w:fill="D8D8D8"/>
        </w:rPr>
        <w:t>XIV,</w:t>
      </w:r>
      <w:r w:rsidRPr="00A848D2">
        <w:rPr>
          <w:rFonts w:ascii="Arial" w:hAnsi="Arial" w:cs="Arial"/>
          <w:i/>
          <w:color w:val="000000"/>
          <w:spacing w:val="-2"/>
          <w:sz w:val="18"/>
          <w:u w:val="single"/>
          <w:shd w:val="clear" w:color="auto" w:fill="D8D8D8"/>
        </w:rPr>
        <w:t xml:space="preserve"> </w:t>
      </w:r>
      <w:r w:rsidRPr="00A848D2">
        <w:rPr>
          <w:rFonts w:ascii="Arial" w:hAnsi="Arial" w:cs="Arial"/>
          <w:i/>
          <w:color w:val="000000"/>
          <w:sz w:val="18"/>
          <w:u w:val="single"/>
          <w:shd w:val="clear" w:color="auto" w:fill="D8D8D8"/>
        </w:rPr>
        <w:t>Arts.155°ao163°</w:t>
      </w:r>
      <w:r w:rsidRPr="00A848D2">
        <w:rPr>
          <w:rFonts w:ascii="Arial" w:hAnsi="Arial" w:cs="Arial"/>
          <w:i/>
          <w:color w:val="000000"/>
          <w:spacing w:val="-4"/>
          <w:sz w:val="18"/>
          <w:u w:val="single"/>
          <w:shd w:val="clear" w:color="auto" w:fill="D8D8D8"/>
        </w:rPr>
        <w:t xml:space="preserve"> </w:t>
      </w:r>
      <w:r w:rsidRPr="00A848D2">
        <w:rPr>
          <w:rFonts w:ascii="Arial" w:hAnsi="Arial" w:cs="Arial"/>
          <w:i/>
          <w:color w:val="000000"/>
          <w:sz w:val="18"/>
          <w:u w:val="single"/>
          <w:shd w:val="clear" w:color="auto" w:fill="D8D8D8"/>
        </w:rPr>
        <w:t>da</w:t>
      </w:r>
      <w:r w:rsidRPr="00A848D2">
        <w:rPr>
          <w:rFonts w:ascii="Arial" w:hAnsi="Arial" w:cs="Arial"/>
          <w:i/>
          <w:color w:val="000000"/>
          <w:spacing w:val="-3"/>
          <w:sz w:val="18"/>
          <w:u w:val="single"/>
          <w:shd w:val="clear" w:color="auto" w:fill="D8D8D8"/>
        </w:rPr>
        <w:t xml:space="preserve"> </w:t>
      </w:r>
      <w:r w:rsidRPr="00A848D2">
        <w:rPr>
          <w:rFonts w:ascii="Arial" w:hAnsi="Arial" w:cs="Arial"/>
          <w:i/>
          <w:color w:val="000000"/>
          <w:spacing w:val="-2"/>
          <w:sz w:val="18"/>
          <w:u w:val="single"/>
          <w:shd w:val="clear" w:color="auto" w:fill="D8D8D8"/>
        </w:rPr>
        <w:t>lei14.133/2021)</w:t>
      </w:r>
      <w:r w:rsidRPr="00A848D2">
        <w:rPr>
          <w:rFonts w:ascii="Arial" w:hAnsi="Arial" w:cs="Arial"/>
          <w:i/>
          <w:color w:val="000000"/>
          <w:sz w:val="18"/>
          <w:u w:val="single"/>
          <w:shd w:val="clear" w:color="auto" w:fill="D8D8D8"/>
        </w:rPr>
        <w:tab/>
      </w:r>
    </w:p>
    <w:p w14:paraId="5BDEF407" w14:textId="77777777" w:rsidR="00EA42FF" w:rsidRPr="00A848D2" w:rsidRDefault="00EA42FF">
      <w:pPr>
        <w:pStyle w:val="Corpodetexto"/>
        <w:ind w:left="0"/>
        <w:jc w:val="left"/>
        <w:rPr>
          <w:rFonts w:ascii="Arial" w:hAnsi="Arial" w:cs="Arial"/>
          <w:i/>
        </w:rPr>
      </w:pPr>
    </w:p>
    <w:p w14:paraId="134487C3" w14:textId="2F832B38" w:rsidR="00EA42FF" w:rsidRPr="00A848D2" w:rsidRDefault="008F6D6C" w:rsidP="00E12BEA">
      <w:pPr>
        <w:pStyle w:val="PargrafodaLista"/>
        <w:numPr>
          <w:ilvl w:val="1"/>
          <w:numId w:val="17"/>
        </w:numPr>
        <w:tabs>
          <w:tab w:val="left" w:pos="707"/>
        </w:tabs>
        <w:ind w:right="141" w:firstLine="0"/>
        <w:rPr>
          <w:rFonts w:ascii="Arial" w:hAnsi="Arial" w:cs="Arial"/>
        </w:rPr>
      </w:pPr>
      <w:r w:rsidRPr="00A848D2">
        <w:rPr>
          <w:rFonts w:ascii="Arial" w:hAnsi="Arial" w:cs="Arial"/>
        </w:rPr>
        <w:t xml:space="preserve">As Sanções e Penalidades serão aplicadas ao responsável por infrações administrativas, conforme </w:t>
      </w:r>
      <w:r w:rsidRPr="00AA42BE">
        <w:rPr>
          <w:rFonts w:ascii="Arial" w:hAnsi="Arial" w:cs="Arial"/>
        </w:rPr>
        <w:t xml:space="preserve">disposto </w:t>
      </w:r>
      <w:r w:rsidR="00AA2489" w:rsidRPr="00AA42BE">
        <w:rPr>
          <w:rFonts w:ascii="Arial" w:hAnsi="Arial" w:cs="Arial"/>
          <w:b/>
          <w:bCs/>
          <w:u w:val="single"/>
        </w:rPr>
        <w:t>n</w:t>
      </w:r>
      <w:r w:rsidRPr="00AA42BE">
        <w:rPr>
          <w:rFonts w:ascii="Arial" w:hAnsi="Arial" w:cs="Arial"/>
          <w:b/>
          <w:bCs/>
          <w:u w:val="single"/>
        </w:rPr>
        <w:t>o</w:t>
      </w:r>
      <w:r w:rsidR="007F594B" w:rsidRPr="00AA42BE">
        <w:rPr>
          <w:rFonts w:ascii="Arial" w:hAnsi="Arial" w:cs="Arial"/>
          <w:b/>
          <w:bCs/>
          <w:u w:val="single"/>
        </w:rPr>
        <w:t xml:space="preserve"> item </w:t>
      </w:r>
      <w:r w:rsidR="001C6CF7" w:rsidRPr="00AA42BE">
        <w:rPr>
          <w:rFonts w:ascii="Arial" w:hAnsi="Arial" w:cs="Arial"/>
          <w:b/>
          <w:bCs/>
          <w:u w:val="single"/>
        </w:rPr>
        <w:t>11</w:t>
      </w:r>
      <w:r w:rsidR="001C6CF7" w:rsidRPr="00AA42BE">
        <w:rPr>
          <w:rFonts w:ascii="Arial" w:hAnsi="Arial" w:cs="Arial"/>
        </w:rPr>
        <w:t xml:space="preserve"> do </w:t>
      </w:r>
      <w:r w:rsidRPr="00AA42BE">
        <w:rPr>
          <w:rFonts w:ascii="Arial" w:hAnsi="Arial" w:cs="Arial"/>
        </w:rPr>
        <w:t xml:space="preserve">Termo de </w:t>
      </w:r>
      <w:r w:rsidRPr="00A848D2">
        <w:rPr>
          <w:rFonts w:ascii="Arial" w:hAnsi="Arial" w:cs="Arial"/>
        </w:rPr>
        <w:t>Referência.</w:t>
      </w:r>
    </w:p>
    <w:p w14:paraId="6B21A054" w14:textId="77777777" w:rsidR="00AA2489" w:rsidRPr="00A848D2" w:rsidRDefault="00AA2489" w:rsidP="00AA2489">
      <w:pPr>
        <w:pStyle w:val="PargrafodaLista"/>
        <w:tabs>
          <w:tab w:val="left" w:pos="707"/>
        </w:tabs>
        <w:ind w:right="141"/>
        <w:rPr>
          <w:rFonts w:ascii="Arial" w:hAnsi="Arial" w:cs="Arial"/>
        </w:rPr>
      </w:pPr>
    </w:p>
    <w:p w14:paraId="471907CD" w14:textId="77777777" w:rsidR="00EA42FF" w:rsidRPr="00A848D2" w:rsidRDefault="00EA42FF">
      <w:pPr>
        <w:pStyle w:val="Corpodetexto"/>
        <w:ind w:left="0"/>
        <w:jc w:val="left"/>
        <w:rPr>
          <w:rFonts w:ascii="Arial" w:hAnsi="Arial" w:cs="Arial"/>
        </w:rPr>
      </w:pPr>
    </w:p>
    <w:p w14:paraId="264D13A6" w14:textId="77777777" w:rsidR="00EA42FF" w:rsidRPr="00A848D2" w:rsidRDefault="008F6D6C" w:rsidP="00E12BEA">
      <w:pPr>
        <w:pStyle w:val="Ttulo1"/>
        <w:numPr>
          <w:ilvl w:val="0"/>
          <w:numId w:val="17"/>
        </w:numPr>
        <w:tabs>
          <w:tab w:val="left" w:pos="709"/>
          <w:tab w:val="left" w:pos="9526"/>
        </w:tabs>
      </w:pPr>
      <w:r w:rsidRPr="00A848D2">
        <w:rPr>
          <w:color w:val="000000"/>
          <w:shd w:val="clear" w:color="auto" w:fill="D8D8D8"/>
        </w:rPr>
        <w:t>DISPOSIÇÕES</w:t>
      </w:r>
      <w:r w:rsidRPr="00A848D2">
        <w:rPr>
          <w:color w:val="000000"/>
          <w:spacing w:val="-4"/>
          <w:shd w:val="clear" w:color="auto" w:fill="D8D8D8"/>
        </w:rPr>
        <w:t xml:space="preserve"> </w:t>
      </w:r>
      <w:r w:rsidRPr="00A848D2">
        <w:rPr>
          <w:color w:val="000000"/>
          <w:spacing w:val="-2"/>
          <w:shd w:val="clear" w:color="auto" w:fill="D8D8D8"/>
        </w:rPr>
        <w:t>FINAIS</w:t>
      </w:r>
      <w:r w:rsidRPr="00A848D2">
        <w:rPr>
          <w:color w:val="000000"/>
          <w:shd w:val="clear" w:color="auto" w:fill="D8D8D8"/>
        </w:rPr>
        <w:tab/>
      </w:r>
    </w:p>
    <w:p w14:paraId="75F7886A" w14:textId="77777777" w:rsidR="00EA42FF" w:rsidRPr="00A848D2" w:rsidRDefault="00EA42FF">
      <w:pPr>
        <w:pStyle w:val="Corpodetexto"/>
        <w:ind w:left="0"/>
        <w:jc w:val="left"/>
        <w:rPr>
          <w:rFonts w:ascii="Arial" w:hAnsi="Arial" w:cs="Arial"/>
          <w:b/>
        </w:rPr>
      </w:pPr>
    </w:p>
    <w:p w14:paraId="12173C83" w14:textId="77777777" w:rsidR="0065606D" w:rsidRPr="00A848D2" w:rsidRDefault="008F6D6C" w:rsidP="00E12BEA">
      <w:pPr>
        <w:pStyle w:val="PargrafodaLista"/>
        <w:numPr>
          <w:ilvl w:val="1"/>
          <w:numId w:val="17"/>
        </w:numPr>
        <w:tabs>
          <w:tab w:val="left" w:pos="707"/>
        </w:tabs>
        <w:spacing w:before="93"/>
        <w:ind w:left="502" w:right="139" w:firstLine="0"/>
        <w:rPr>
          <w:rFonts w:ascii="Arial" w:hAnsi="Arial" w:cs="Arial"/>
        </w:rPr>
      </w:pPr>
      <w:r w:rsidRPr="00A848D2">
        <w:rPr>
          <w:rFonts w:ascii="Arial" w:hAnsi="Arial" w:cs="Arial"/>
        </w:rPr>
        <w:t>A licitação</w:t>
      </w:r>
      <w:r w:rsidRPr="00A848D2">
        <w:rPr>
          <w:rFonts w:ascii="Arial" w:hAnsi="Arial" w:cs="Arial"/>
          <w:spacing w:val="-1"/>
        </w:rPr>
        <w:t xml:space="preserve"> </w:t>
      </w:r>
      <w:r w:rsidRPr="00A848D2">
        <w:rPr>
          <w:rFonts w:ascii="Arial" w:hAnsi="Arial" w:cs="Arial"/>
        </w:rPr>
        <w:t>na</w:t>
      </w:r>
      <w:r w:rsidRPr="00A848D2">
        <w:rPr>
          <w:rFonts w:ascii="Arial" w:hAnsi="Arial" w:cs="Arial"/>
          <w:spacing w:val="-3"/>
        </w:rPr>
        <w:t xml:space="preserve"> </w:t>
      </w:r>
      <w:r w:rsidRPr="00A848D2">
        <w:rPr>
          <w:rFonts w:ascii="Arial" w:hAnsi="Arial" w:cs="Arial"/>
        </w:rPr>
        <w:t>modalidade de</w:t>
      </w:r>
      <w:r w:rsidRPr="00A848D2">
        <w:rPr>
          <w:rFonts w:ascii="Arial" w:hAnsi="Arial" w:cs="Arial"/>
          <w:spacing w:val="-1"/>
        </w:rPr>
        <w:t xml:space="preserve"> </w:t>
      </w:r>
      <w:r w:rsidRPr="00A848D2">
        <w:rPr>
          <w:rFonts w:ascii="Arial" w:hAnsi="Arial" w:cs="Arial"/>
        </w:rPr>
        <w:t>pregão é</w:t>
      </w:r>
      <w:r w:rsidRPr="00A848D2">
        <w:rPr>
          <w:rFonts w:ascii="Arial" w:hAnsi="Arial" w:cs="Arial"/>
          <w:spacing w:val="-4"/>
        </w:rPr>
        <w:t xml:space="preserve"> </w:t>
      </w:r>
      <w:r w:rsidRPr="00A848D2">
        <w:rPr>
          <w:rFonts w:ascii="Arial" w:hAnsi="Arial" w:cs="Arial"/>
        </w:rPr>
        <w:t>condicionada aos princípios básicos</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legalidade, impessoalidade,</w:t>
      </w:r>
      <w:r w:rsidRPr="00A848D2">
        <w:rPr>
          <w:rFonts w:ascii="Arial" w:hAnsi="Arial" w:cs="Arial"/>
          <w:spacing w:val="80"/>
        </w:rPr>
        <w:t xml:space="preserve"> </w:t>
      </w:r>
      <w:r w:rsidRPr="00A848D2">
        <w:rPr>
          <w:rFonts w:ascii="Arial" w:hAnsi="Arial" w:cs="Arial"/>
        </w:rPr>
        <w:t>moralidade,</w:t>
      </w:r>
      <w:r w:rsidRPr="00A848D2">
        <w:rPr>
          <w:rFonts w:ascii="Arial" w:hAnsi="Arial" w:cs="Arial"/>
          <w:spacing w:val="80"/>
        </w:rPr>
        <w:t xml:space="preserve"> </w:t>
      </w:r>
      <w:r w:rsidRPr="00A848D2">
        <w:rPr>
          <w:rFonts w:ascii="Arial" w:hAnsi="Arial" w:cs="Arial"/>
        </w:rPr>
        <w:t>igualdade,</w:t>
      </w:r>
      <w:r w:rsidRPr="00A848D2">
        <w:rPr>
          <w:rFonts w:ascii="Arial" w:hAnsi="Arial" w:cs="Arial"/>
          <w:spacing w:val="80"/>
        </w:rPr>
        <w:t xml:space="preserve"> </w:t>
      </w:r>
      <w:r w:rsidRPr="00A848D2">
        <w:rPr>
          <w:rFonts w:ascii="Arial" w:hAnsi="Arial" w:cs="Arial"/>
        </w:rPr>
        <w:t>publicidade,</w:t>
      </w:r>
      <w:r w:rsidRPr="00A848D2">
        <w:rPr>
          <w:rFonts w:ascii="Arial" w:hAnsi="Arial" w:cs="Arial"/>
          <w:spacing w:val="80"/>
        </w:rPr>
        <w:t xml:space="preserve"> </w:t>
      </w:r>
      <w:r w:rsidRPr="00A848D2">
        <w:rPr>
          <w:rFonts w:ascii="Arial" w:hAnsi="Arial" w:cs="Arial"/>
        </w:rPr>
        <w:t>eficiência,</w:t>
      </w:r>
      <w:r w:rsidRPr="00A848D2">
        <w:rPr>
          <w:rFonts w:ascii="Arial" w:hAnsi="Arial" w:cs="Arial"/>
          <w:spacing w:val="80"/>
        </w:rPr>
        <w:t xml:space="preserve"> </w:t>
      </w:r>
      <w:r w:rsidRPr="00A848D2">
        <w:rPr>
          <w:rFonts w:ascii="Arial" w:hAnsi="Arial" w:cs="Arial"/>
        </w:rPr>
        <w:t>probidade</w:t>
      </w:r>
      <w:r w:rsidRPr="00A848D2">
        <w:rPr>
          <w:rFonts w:ascii="Arial" w:hAnsi="Arial" w:cs="Arial"/>
          <w:spacing w:val="80"/>
        </w:rPr>
        <w:t xml:space="preserve"> </w:t>
      </w:r>
      <w:r w:rsidRPr="00A848D2">
        <w:rPr>
          <w:rFonts w:ascii="Arial" w:hAnsi="Arial" w:cs="Arial"/>
        </w:rPr>
        <w:t>administrativa,</w:t>
      </w:r>
      <w:r w:rsidR="0065606D" w:rsidRPr="00A848D2">
        <w:rPr>
          <w:rFonts w:ascii="Arial" w:hAnsi="Arial" w:cs="Arial"/>
        </w:rPr>
        <w:t xml:space="preserve"> </w:t>
      </w:r>
    </w:p>
    <w:p w14:paraId="6707E668" w14:textId="0319DBF0" w:rsidR="00EA42FF" w:rsidRPr="00A848D2" w:rsidRDefault="008F6D6C" w:rsidP="00E12BEA">
      <w:pPr>
        <w:pStyle w:val="PargrafodaLista"/>
        <w:numPr>
          <w:ilvl w:val="1"/>
          <w:numId w:val="17"/>
        </w:numPr>
        <w:tabs>
          <w:tab w:val="left" w:pos="707"/>
        </w:tabs>
        <w:spacing w:before="93"/>
        <w:ind w:left="502" w:right="139" w:firstLine="0"/>
        <w:rPr>
          <w:rFonts w:ascii="Arial" w:hAnsi="Arial" w:cs="Arial"/>
        </w:rPr>
      </w:pPr>
      <w:r w:rsidRPr="00A848D2">
        <w:rPr>
          <w:rFonts w:ascii="Arial" w:hAnsi="Arial" w:cs="Arial"/>
        </w:rPr>
        <w:t>vinculação ao instrumento convocatório e do julgamento objetivo, bem como aos princípios correlatos da razoabilidade, competitividade e proporcionalidade;</w:t>
      </w:r>
    </w:p>
    <w:p w14:paraId="351F2123" w14:textId="77777777" w:rsidR="00EA42FF" w:rsidRPr="00A848D2" w:rsidRDefault="00EA42FF" w:rsidP="00056D2C">
      <w:pPr>
        <w:pStyle w:val="Corpodetexto"/>
        <w:ind w:left="0"/>
        <w:jc w:val="left"/>
        <w:rPr>
          <w:rFonts w:ascii="Arial" w:hAnsi="Arial" w:cs="Arial"/>
        </w:rPr>
      </w:pPr>
    </w:p>
    <w:p w14:paraId="06471123" w14:textId="24EBF0B4" w:rsidR="00EA42FF" w:rsidRPr="00A848D2" w:rsidRDefault="008F6D6C" w:rsidP="00E12BEA">
      <w:pPr>
        <w:pStyle w:val="PargrafodaLista"/>
        <w:numPr>
          <w:ilvl w:val="1"/>
          <w:numId w:val="17"/>
        </w:numPr>
        <w:tabs>
          <w:tab w:val="left" w:pos="707"/>
        </w:tabs>
        <w:ind w:left="502" w:right="138" w:firstLine="0"/>
        <w:rPr>
          <w:rFonts w:ascii="Arial" w:hAnsi="Arial" w:cs="Arial"/>
        </w:rPr>
      </w:pPr>
      <w:r w:rsidRPr="00A848D2">
        <w:rPr>
          <w:rFonts w:ascii="Arial" w:hAnsi="Arial" w:cs="Arial"/>
        </w:rPr>
        <w:t xml:space="preserve">A LICITANTE deverá assumir todos os custos de elaboração da proposta, não sendo o Município de </w:t>
      </w:r>
      <w:r w:rsidR="00D5073D" w:rsidRPr="00A848D2">
        <w:rPr>
          <w:rFonts w:ascii="Arial" w:hAnsi="Arial" w:cs="Arial"/>
        </w:rPr>
        <w:t xml:space="preserve">Espogão d’ Oeste </w:t>
      </w:r>
      <w:r w:rsidRPr="00A848D2">
        <w:rPr>
          <w:rFonts w:ascii="Arial" w:hAnsi="Arial" w:cs="Arial"/>
        </w:rPr>
        <w:t>-</w:t>
      </w:r>
      <w:r w:rsidR="00D5073D" w:rsidRPr="00A848D2">
        <w:rPr>
          <w:rFonts w:ascii="Arial" w:hAnsi="Arial" w:cs="Arial"/>
        </w:rPr>
        <w:t xml:space="preserve"> </w:t>
      </w:r>
      <w:r w:rsidRPr="00A848D2">
        <w:rPr>
          <w:rFonts w:ascii="Arial" w:hAnsi="Arial" w:cs="Arial"/>
        </w:rPr>
        <w:t>RO, em qualquer hipótese, responsável pelos mesmos, independentemente do resultado da licitação;</w:t>
      </w:r>
    </w:p>
    <w:p w14:paraId="6F6921E3" w14:textId="77777777" w:rsidR="00EA42FF" w:rsidRPr="00A848D2" w:rsidRDefault="00EA42FF" w:rsidP="00056D2C">
      <w:pPr>
        <w:pStyle w:val="Corpodetexto"/>
        <w:ind w:left="0"/>
        <w:jc w:val="left"/>
        <w:rPr>
          <w:rFonts w:ascii="Arial" w:hAnsi="Arial" w:cs="Arial"/>
        </w:rPr>
      </w:pPr>
    </w:p>
    <w:p w14:paraId="2F45E7D1" w14:textId="77777777" w:rsidR="00EA42FF" w:rsidRPr="00A848D2" w:rsidRDefault="008F6D6C" w:rsidP="00E12BEA">
      <w:pPr>
        <w:pStyle w:val="PargrafodaLista"/>
        <w:numPr>
          <w:ilvl w:val="1"/>
          <w:numId w:val="17"/>
        </w:numPr>
        <w:tabs>
          <w:tab w:val="left" w:pos="707"/>
        </w:tabs>
        <w:spacing w:before="1"/>
        <w:ind w:left="502" w:right="138" w:firstLine="0"/>
        <w:rPr>
          <w:rFonts w:ascii="Arial" w:hAnsi="Arial" w:cs="Arial"/>
        </w:rPr>
      </w:pPr>
      <w:r w:rsidRPr="00A848D2">
        <w:rPr>
          <w:rFonts w:ascii="Arial" w:hAnsi="Arial" w:cs="Arial"/>
        </w:rP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Pr="00A848D2" w:rsidRDefault="008F6D6C" w:rsidP="00E12BEA">
      <w:pPr>
        <w:pStyle w:val="PargrafodaLista"/>
        <w:numPr>
          <w:ilvl w:val="1"/>
          <w:numId w:val="17"/>
        </w:numPr>
        <w:tabs>
          <w:tab w:val="left" w:pos="707"/>
        </w:tabs>
        <w:spacing w:before="253"/>
        <w:ind w:left="502" w:right="139" w:firstLine="0"/>
        <w:rPr>
          <w:rFonts w:ascii="Arial" w:hAnsi="Arial" w:cs="Arial"/>
        </w:rPr>
      </w:pPr>
      <w:r w:rsidRPr="00A848D2">
        <w:rPr>
          <w:rFonts w:ascii="Arial" w:hAnsi="Arial" w:cs="Arial"/>
        </w:rP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5498F0D5" w:rsidR="00EA42FF" w:rsidRPr="00A848D2" w:rsidRDefault="008F6D6C" w:rsidP="00E12BEA">
      <w:pPr>
        <w:pStyle w:val="PargrafodaLista"/>
        <w:numPr>
          <w:ilvl w:val="1"/>
          <w:numId w:val="17"/>
        </w:numPr>
        <w:tabs>
          <w:tab w:val="left" w:pos="707"/>
        </w:tabs>
        <w:spacing w:before="252"/>
        <w:ind w:left="707" w:hanging="565"/>
        <w:rPr>
          <w:rFonts w:ascii="Arial" w:hAnsi="Arial" w:cs="Arial"/>
        </w:rPr>
      </w:pPr>
      <w:r w:rsidRPr="00A848D2">
        <w:rPr>
          <w:rFonts w:ascii="Arial" w:hAnsi="Arial" w:cs="Arial"/>
        </w:rPr>
        <w:t>A</w:t>
      </w:r>
      <w:r w:rsidRPr="00A848D2">
        <w:rPr>
          <w:rFonts w:ascii="Arial" w:hAnsi="Arial" w:cs="Arial"/>
          <w:spacing w:val="-4"/>
        </w:rPr>
        <w:t xml:space="preserve"> </w:t>
      </w:r>
      <w:r w:rsidRPr="00A848D2">
        <w:rPr>
          <w:rFonts w:ascii="Arial" w:hAnsi="Arial" w:cs="Arial"/>
        </w:rPr>
        <w:t>critério</w:t>
      </w:r>
      <w:r w:rsidRPr="00A848D2">
        <w:rPr>
          <w:rFonts w:ascii="Arial" w:hAnsi="Arial" w:cs="Arial"/>
          <w:spacing w:val="-5"/>
        </w:rPr>
        <w:t xml:space="preserve"> </w:t>
      </w:r>
      <w:r w:rsidRPr="00A848D2">
        <w:rPr>
          <w:rFonts w:ascii="Arial" w:hAnsi="Arial" w:cs="Arial"/>
        </w:rPr>
        <w:t>do</w:t>
      </w:r>
      <w:r w:rsidRPr="00A848D2">
        <w:rPr>
          <w:rFonts w:ascii="Arial" w:hAnsi="Arial" w:cs="Arial"/>
          <w:spacing w:val="-3"/>
        </w:rPr>
        <w:t xml:space="preserve"> </w:t>
      </w:r>
      <w:r w:rsidRPr="00A848D2">
        <w:rPr>
          <w:rFonts w:ascii="Arial" w:hAnsi="Arial" w:cs="Arial"/>
        </w:rPr>
        <w:t>Município</w:t>
      </w:r>
      <w:r w:rsidRPr="00A848D2">
        <w:rPr>
          <w:rFonts w:ascii="Arial" w:hAnsi="Arial" w:cs="Arial"/>
          <w:spacing w:val="-2"/>
        </w:rPr>
        <w:t xml:space="preserve"> </w:t>
      </w:r>
      <w:r w:rsidRPr="00A848D2">
        <w:rPr>
          <w:rFonts w:ascii="Arial" w:hAnsi="Arial" w:cs="Arial"/>
        </w:rPr>
        <w:t>de</w:t>
      </w:r>
      <w:r w:rsidRPr="00A848D2">
        <w:rPr>
          <w:rFonts w:ascii="Arial" w:hAnsi="Arial" w:cs="Arial"/>
          <w:spacing w:val="-2"/>
        </w:rPr>
        <w:t xml:space="preserve"> </w:t>
      </w:r>
      <w:r w:rsidR="00D5073D" w:rsidRPr="00A848D2">
        <w:rPr>
          <w:rFonts w:ascii="Arial" w:hAnsi="Arial" w:cs="Arial"/>
        </w:rPr>
        <w:t xml:space="preserve">Espigão d’ Oeste </w:t>
      </w:r>
      <w:r w:rsidRPr="00A848D2">
        <w:rPr>
          <w:rFonts w:ascii="Arial" w:hAnsi="Arial" w:cs="Arial"/>
        </w:rPr>
        <w:t>-</w:t>
      </w:r>
      <w:r w:rsidR="00D5073D" w:rsidRPr="00A848D2">
        <w:rPr>
          <w:rFonts w:ascii="Arial" w:hAnsi="Arial" w:cs="Arial"/>
        </w:rPr>
        <w:t xml:space="preserve"> </w:t>
      </w:r>
      <w:r w:rsidRPr="00A848D2">
        <w:rPr>
          <w:rFonts w:ascii="Arial" w:hAnsi="Arial" w:cs="Arial"/>
        </w:rPr>
        <w:t>RO</w:t>
      </w:r>
      <w:r w:rsidRPr="00A848D2">
        <w:rPr>
          <w:rFonts w:ascii="Arial" w:hAnsi="Arial" w:cs="Arial"/>
          <w:spacing w:val="-5"/>
        </w:rPr>
        <w:t xml:space="preserve"> </w:t>
      </w:r>
      <w:r w:rsidRPr="00A848D2">
        <w:rPr>
          <w:rFonts w:ascii="Arial" w:hAnsi="Arial" w:cs="Arial"/>
        </w:rPr>
        <w:t>está</w:t>
      </w:r>
      <w:r w:rsidRPr="00A848D2">
        <w:rPr>
          <w:rFonts w:ascii="Arial" w:hAnsi="Arial" w:cs="Arial"/>
          <w:spacing w:val="-5"/>
        </w:rPr>
        <w:t xml:space="preserve"> </w:t>
      </w:r>
      <w:r w:rsidRPr="00A848D2">
        <w:rPr>
          <w:rFonts w:ascii="Arial" w:hAnsi="Arial" w:cs="Arial"/>
        </w:rPr>
        <w:t>licitação</w:t>
      </w:r>
      <w:r w:rsidRPr="00A848D2">
        <w:rPr>
          <w:rFonts w:ascii="Arial" w:hAnsi="Arial" w:cs="Arial"/>
          <w:spacing w:val="-1"/>
        </w:rPr>
        <w:t xml:space="preserve"> </w:t>
      </w:r>
      <w:r w:rsidRPr="00A848D2">
        <w:rPr>
          <w:rFonts w:ascii="Arial" w:hAnsi="Arial" w:cs="Arial"/>
          <w:spacing w:val="-2"/>
        </w:rPr>
        <w:t>poderá:</w:t>
      </w:r>
    </w:p>
    <w:p w14:paraId="427E99C4" w14:textId="77777777" w:rsidR="00EA42FF" w:rsidRPr="00A848D2" w:rsidRDefault="00EA42FF">
      <w:pPr>
        <w:pStyle w:val="Corpodetexto"/>
        <w:spacing w:before="1"/>
        <w:ind w:left="0"/>
        <w:jc w:val="left"/>
        <w:rPr>
          <w:rFonts w:ascii="Arial" w:hAnsi="Arial" w:cs="Arial"/>
        </w:rPr>
      </w:pPr>
    </w:p>
    <w:p w14:paraId="0DDDDA69" w14:textId="77777777" w:rsidR="00EA42FF" w:rsidRPr="00A848D2" w:rsidRDefault="008F6D6C" w:rsidP="00E12BEA">
      <w:pPr>
        <w:pStyle w:val="PargrafodaLista"/>
        <w:numPr>
          <w:ilvl w:val="2"/>
          <w:numId w:val="17"/>
        </w:numPr>
        <w:tabs>
          <w:tab w:val="left" w:pos="1841"/>
        </w:tabs>
        <w:ind w:left="708" w:right="141" w:firstLine="0"/>
        <w:rPr>
          <w:rFonts w:ascii="Arial" w:hAnsi="Arial" w:cs="Arial"/>
        </w:rPr>
      </w:pPr>
      <w:r w:rsidRPr="00A848D2">
        <w:rPr>
          <w:rFonts w:ascii="Arial" w:hAnsi="Arial" w:cs="Arial"/>
        </w:rPr>
        <w:t>SER ANULADA: Se houver ilegalidade, de ofício ou por provocação de terceiros, mediante parecer descrito e devidamente fundamentado; ou</w:t>
      </w:r>
    </w:p>
    <w:p w14:paraId="13109855" w14:textId="11D8A871" w:rsidR="00EA42FF" w:rsidRPr="00A848D2" w:rsidRDefault="008F6D6C" w:rsidP="00E12BEA">
      <w:pPr>
        <w:pStyle w:val="PargrafodaLista"/>
        <w:numPr>
          <w:ilvl w:val="2"/>
          <w:numId w:val="17"/>
        </w:numPr>
        <w:tabs>
          <w:tab w:val="left" w:pos="1841"/>
        </w:tabs>
        <w:spacing w:before="252"/>
        <w:ind w:left="708" w:right="139" w:firstLine="0"/>
        <w:rPr>
          <w:rFonts w:ascii="Arial" w:hAnsi="Arial" w:cs="Arial"/>
        </w:rPr>
      </w:pPr>
      <w:r w:rsidRPr="00A848D2">
        <w:rPr>
          <w:rFonts w:ascii="Arial" w:hAnsi="Arial" w:cs="Arial"/>
        </w:rPr>
        <w:t xml:space="preserve">SERREVOGADA: Ajuízo do Município de </w:t>
      </w:r>
      <w:r w:rsidR="00D5073D" w:rsidRPr="00A848D2">
        <w:rPr>
          <w:rFonts w:ascii="Arial" w:hAnsi="Arial" w:cs="Arial"/>
        </w:rPr>
        <w:t xml:space="preserve">Espigão d’ Oeste  </w:t>
      </w:r>
      <w:r w:rsidRPr="00A848D2">
        <w:rPr>
          <w:rFonts w:ascii="Arial" w:hAnsi="Arial" w:cs="Arial"/>
        </w:rPr>
        <w:t xml:space="preserve">-RO, ser for considerada inoportuna ou inconveniente ao interesse público, decorrente de fato superveniente devidamente comprovado, pertinente e suficiente para justificar tal </w:t>
      </w:r>
      <w:r w:rsidRPr="00A848D2">
        <w:rPr>
          <w:rFonts w:ascii="Arial" w:hAnsi="Arial" w:cs="Arial"/>
        </w:rPr>
        <w:lastRenderedPageBreak/>
        <w:t>conduta;ou</w:t>
      </w:r>
    </w:p>
    <w:p w14:paraId="7EB0B277" w14:textId="77777777" w:rsidR="00EA42FF" w:rsidRPr="00A848D2" w:rsidRDefault="00EA42FF">
      <w:pPr>
        <w:pStyle w:val="Corpodetexto"/>
        <w:spacing w:before="1"/>
        <w:ind w:left="0"/>
        <w:jc w:val="left"/>
        <w:rPr>
          <w:rFonts w:ascii="Arial" w:hAnsi="Arial" w:cs="Arial"/>
        </w:rPr>
      </w:pPr>
    </w:p>
    <w:p w14:paraId="5BBB8B45" w14:textId="77777777" w:rsidR="00EA42FF" w:rsidRPr="00A848D2" w:rsidRDefault="008F6D6C" w:rsidP="00E12BEA">
      <w:pPr>
        <w:pStyle w:val="PargrafodaLista"/>
        <w:numPr>
          <w:ilvl w:val="2"/>
          <w:numId w:val="17"/>
        </w:numPr>
        <w:tabs>
          <w:tab w:val="left" w:pos="1841"/>
        </w:tabs>
        <w:ind w:left="708" w:right="139" w:firstLine="0"/>
        <w:rPr>
          <w:rFonts w:ascii="Arial" w:hAnsi="Arial" w:cs="Arial"/>
        </w:rPr>
      </w:pPr>
      <w:r w:rsidRPr="00A848D2">
        <w:rPr>
          <w:rFonts w:ascii="Arial" w:hAnsi="Arial" w:cs="Arial"/>
        </w:rPr>
        <w:t xml:space="preserve">Tera data de abertura transferida, por conveniência exclusiva da </w:t>
      </w:r>
      <w:r w:rsidRPr="00A848D2">
        <w:rPr>
          <w:rFonts w:ascii="Arial" w:hAnsi="Arial" w:cs="Arial"/>
          <w:spacing w:val="-2"/>
        </w:rPr>
        <w:t>administração.</w:t>
      </w:r>
    </w:p>
    <w:p w14:paraId="44DAC2A3" w14:textId="77777777" w:rsidR="00EA42FF" w:rsidRPr="00A848D2" w:rsidRDefault="008F6D6C" w:rsidP="00E12BEA">
      <w:pPr>
        <w:pStyle w:val="PargrafodaLista"/>
        <w:numPr>
          <w:ilvl w:val="1"/>
          <w:numId w:val="17"/>
        </w:numPr>
        <w:tabs>
          <w:tab w:val="left" w:pos="707"/>
        </w:tabs>
        <w:spacing w:before="253"/>
        <w:ind w:left="707" w:hanging="565"/>
        <w:rPr>
          <w:rFonts w:ascii="Arial" w:hAnsi="Arial" w:cs="Arial"/>
        </w:rPr>
      </w:pPr>
      <w:r w:rsidRPr="00A848D2">
        <w:rPr>
          <w:rFonts w:ascii="Arial" w:hAnsi="Arial" w:cs="Arial"/>
        </w:rPr>
        <w:t>Será</w:t>
      </w:r>
      <w:r w:rsidRPr="00A848D2">
        <w:rPr>
          <w:rFonts w:ascii="Arial" w:hAnsi="Arial" w:cs="Arial"/>
          <w:spacing w:val="-6"/>
        </w:rPr>
        <w:t xml:space="preserve"> </w:t>
      </w:r>
      <w:r w:rsidRPr="00A848D2">
        <w:rPr>
          <w:rFonts w:ascii="Arial" w:hAnsi="Arial" w:cs="Arial"/>
        </w:rPr>
        <w:t>observado,</w:t>
      </w:r>
      <w:r w:rsidRPr="00A848D2">
        <w:rPr>
          <w:rFonts w:ascii="Arial" w:hAnsi="Arial" w:cs="Arial"/>
          <w:spacing w:val="-2"/>
        </w:rPr>
        <w:t xml:space="preserve"> </w:t>
      </w:r>
      <w:r w:rsidRPr="00A848D2">
        <w:rPr>
          <w:rFonts w:ascii="Arial" w:hAnsi="Arial" w:cs="Arial"/>
        </w:rPr>
        <w:t>ainda,</w:t>
      </w:r>
      <w:r w:rsidRPr="00A848D2">
        <w:rPr>
          <w:rFonts w:ascii="Arial" w:hAnsi="Arial" w:cs="Arial"/>
          <w:spacing w:val="-6"/>
        </w:rPr>
        <w:t xml:space="preserve"> </w:t>
      </w:r>
      <w:r w:rsidRPr="00A848D2">
        <w:rPr>
          <w:rFonts w:ascii="Arial" w:hAnsi="Arial" w:cs="Arial"/>
        </w:rPr>
        <w:t>quanto</w:t>
      </w:r>
      <w:r w:rsidRPr="00A848D2">
        <w:rPr>
          <w:rFonts w:ascii="Arial" w:hAnsi="Arial" w:cs="Arial"/>
          <w:spacing w:val="-4"/>
        </w:rPr>
        <w:t xml:space="preserve"> </w:t>
      </w:r>
      <w:r w:rsidRPr="00A848D2">
        <w:rPr>
          <w:rFonts w:ascii="Arial" w:hAnsi="Arial" w:cs="Arial"/>
        </w:rPr>
        <w:t>ao</w:t>
      </w:r>
      <w:r w:rsidRPr="00A848D2">
        <w:rPr>
          <w:rFonts w:ascii="Arial" w:hAnsi="Arial" w:cs="Arial"/>
          <w:spacing w:val="-6"/>
        </w:rPr>
        <w:t xml:space="preserve"> </w:t>
      </w:r>
      <w:r w:rsidRPr="00A848D2">
        <w:rPr>
          <w:rFonts w:ascii="Arial" w:hAnsi="Arial" w:cs="Arial"/>
        </w:rPr>
        <w:t>procedimento</w:t>
      </w:r>
      <w:r w:rsidRPr="00A848D2">
        <w:rPr>
          <w:rFonts w:ascii="Arial" w:hAnsi="Arial" w:cs="Arial"/>
          <w:spacing w:val="-7"/>
        </w:rPr>
        <w:t xml:space="preserve"> </w:t>
      </w:r>
      <w:r w:rsidRPr="00A848D2">
        <w:rPr>
          <w:rFonts w:ascii="Arial" w:hAnsi="Arial" w:cs="Arial"/>
        </w:rPr>
        <w:t>desta</w:t>
      </w:r>
      <w:r w:rsidRPr="00A848D2">
        <w:rPr>
          <w:rFonts w:ascii="Arial" w:hAnsi="Arial" w:cs="Arial"/>
          <w:spacing w:val="-2"/>
        </w:rPr>
        <w:t xml:space="preserve"> </w:t>
      </w:r>
      <w:r w:rsidRPr="00A848D2">
        <w:rPr>
          <w:rFonts w:ascii="Arial" w:hAnsi="Arial" w:cs="Arial"/>
        </w:rPr>
        <w:t>licitação,</w:t>
      </w:r>
      <w:r w:rsidRPr="00A848D2">
        <w:rPr>
          <w:rFonts w:ascii="Arial" w:hAnsi="Arial" w:cs="Arial"/>
          <w:spacing w:val="-4"/>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spacing w:val="-2"/>
        </w:rPr>
        <w:t>seguinte:</w:t>
      </w:r>
    </w:p>
    <w:p w14:paraId="1769C8A0" w14:textId="77777777" w:rsidR="00EA42FF" w:rsidRPr="00A848D2" w:rsidRDefault="00EA42FF">
      <w:pPr>
        <w:pStyle w:val="Corpodetexto"/>
        <w:ind w:left="0"/>
        <w:jc w:val="left"/>
        <w:rPr>
          <w:rFonts w:ascii="Arial" w:hAnsi="Arial" w:cs="Arial"/>
        </w:rPr>
      </w:pPr>
    </w:p>
    <w:p w14:paraId="50425AB2" w14:textId="77777777" w:rsidR="00EA42FF" w:rsidRPr="00A848D2" w:rsidRDefault="008F6D6C" w:rsidP="00E12BEA">
      <w:pPr>
        <w:pStyle w:val="PargrafodaLista"/>
        <w:numPr>
          <w:ilvl w:val="2"/>
          <w:numId w:val="17"/>
        </w:numPr>
        <w:tabs>
          <w:tab w:val="left" w:pos="1841"/>
        </w:tabs>
        <w:ind w:left="708" w:right="138" w:firstLine="0"/>
        <w:rPr>
          <w:rFonts w:ascii="Arial" w:hAnsi="Arial" w:cs="Arial"/>
        </w:rPr>
      </w:pPr>
      <w:r w:rsidRPr="00A848D2">
        <w:rPr>
          <w:rFonts w:ascii="Arial" w:hAnsi="Arial" w:cs="Arial"/>
        </w:rPr>
        <w:t>A anulação do procedimento licitatório por motivo de ilegalidade não gera obrigação de indenizar; seguindo o disposto na Lei Federal Nº14.133/21;</w:t>
      </w:r>
    </w:p>
    <w:p w14:paraId="1C9E3DD3" w14:textId="77777777" w:rsidR="00EA42FF" w:rsidRPr="00A848D2" w:rsidRDefault="008F6D6C" w:rsidP="00E12BEA">
      <w:pPr>
        <w:pStyle w:val="PargrafodaLista"/>
        <w:numPr>
          <w:ilvl w:val="2"/>
          <w:numId w:val="17"/>
        </w:numPr>
        <w:tabs>
          <w:tab w:val="left" w:pos="1841"/>
        </w:tabs>
        <w:spacing w:before="253"/>
        <w:ind w:left="708" w:right="138" w:firstLine="0"/>
        <w:rPr>
          <w:rFonts w:ascii="Arial" w:hAnsi="Arial" w:cs="Arial"/>
        </w:rPr>
      </w:pPr>
      <w:r w:rsidRPr="00A848D2">
        <w:rPr>
          <w:rFonts w:ascii="Arial" w:hAnsi="Arial" w:cs="Arial"/>
        </w:rPr>
        <w:t>A nulidade do procedimento licitatório induz à do empenho, ressalvado o disposto na condição anterior;e;</w:t>
      </w:r>
    </w:p>
    <w:p w14:paraId="7DB69559" w14:textId="77777777" w:rsidR="00EA42FF" w:rsidRPr="00A848D2" w:rsidRDefault="008F6D6C" w:rsidP="00E12BEA">
      <w:pPr>
        <w:pStyle w:val="PargrafodaLista"/>
        <w:numPr>
          <w:ilvl w:val="2"/>
          <w:numId w:val="17"/>
        </w:numPr>
        <w:tabs>
          <w:tab w:val="left" w:pos="1841"/>
        </w:tabs>
        <w:spacing w:before="252"/>
        <w:ind w:left="708" w:right="141" w:firstLine="0"/>
        <w:rPr>
          <w:rFonts w:ascii="Arial" w:hAnsi="Arial" w:cs="Arial"/>
        </w:rPr>
      </w:pPr>
      <w:r w:rsidRPr="00A848D2">
        <w:rPr>
          <w:rFonts w:ascii="Arial" w:hAnsi="Arial" w:cs="Arial"/>
        </w:rPr>
        <w:t>No caso de desfazimento do processo licitatório, fica assegurado o contraditório e a ampla defesa.</w:t>
      </w:r>
    </w:p>
    <w:p w14:paraId="608C8565" w14:textId="77777777" w:rsidR="00EA42FF" w:rsidRPr="00A848D2" w:rsidRDefault="008F6D6C" w:rsidP="00E12BEA">
      <w:pPr>
        <w:pStyle w:val="PargrafodaLista"/>
        <w:numPr>
          <w:ilvl w:val="1"/>
          <w:numId w:val="17"/>
        </w:numPr>
        <w:tabs>
          <w:tab w:val="left" w:pos="707"/>
        </w:tabs>
        <w:spacing w:before="252"/>
        <w:ind w:left="707" w:right="138" w:firstLine="0"/>
        <w:rPr>
          <w:rFonts w:ascii="Arial" w:hAnsi="Arial" w:cs="Arial"/>
        </w:rPr>
      </w:pPr>
      <w:r w:rsidRPr="00A848D2">
        <w:rPr>
          <w:rFonts w:ascii="Arial" w:hAnsi="Arial" w:cs="Arial"/>
        </w:rP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Pr="00A848D2" w:rsidRDefault="00EA42FF" w:rsidP="00056D2C">
      <w:pPr>
        <w:pStyle w:val="Corpodetexto"/>
        <w:spacing w:before="1"/>
        <w:ind w:left="145"/>
        <w:jc w:val="left"/>
        <w:rPr>
          <w:rFonts w:ascii="Arial" w:hAnsi="Arial" w:cs="Arial"/>
        </w:rPr>
      </w:pPr>
    </w:p>
    <w:p w14:paraId="65781236" w14:textId="77777777" w:rsidR="00EA42FF" w:rsidRPr="00A848D2" w:rsidRDefault="008F6D6C" w:rsidP="00E12BEA">
      <w:pPr>
        <w:pStyle w:val="PargrafodaLista"/>
        <w:numPr>
          <w:ilvl w:val="1"/>
          <w:numId w:val="17"/>
        </w:numPr>
        <w:tabs>
          <w:tab w:val="left" w:pos="707"/>
        </w:tabs>
        <w:ind w:left="707" w:right="140" w:firstLine="0"/>
        <w:rPr>
          <w:rFonts w:ascii="Arial" w:hAnsi="Arial" w:cs="Arial"/>
        </w:rPr>
      </w:pPr>
      <w:r w:rsidRPr="00A848D2">
        <w:rPr>
          <w:rFonts w:ascii="Arial" w:hAnsi="Arial" w:cs="Arial"/>
        </w:rPr>
        <w:t>Em casos excepcionais, o Pregoeiro poderá ampliar o prazo de recebimento dos documentos em virtude de não prejudicar o interesse público;</w:t>
      </w:r>
    </w:p>
    <w:p w14:paraId="4A5F8ECA" w14:textId="77777777" w:rsidR="00EA42FF" w:rsidRPr="00A848D2" w:rsidRDefault="00EA42FF" w:rsidP="00056D2C">
      <w:pPr>
        <w:pStyle w:val="Corpodetexto"/>
        <w:ind w:left="145"/>
        <w:jc w:val="left"/>
        <w:rPr>
          <w:rFonts w:ascii="Arial" w:hAnsi="Arial" w:cs="Arial"/>
        </w:rPr>
      </w:pPr>
    </w:p>
    <w:p w14:paraId="4EF5A7CF" w14:textId="77777777" w:rsidR="00EA42FF" w:rsidRPr="00A848D2" w:rsidRDefault="008F6D6C" w:rsidP="00E12BEA">
      <w:pPr>
        <w:pStyle w:val="PargrafodaLista"/>
        <w:numPr>
          <w:ilvl w:val="1"/>
          <w:numId w:val="17"/>
        </w:numPr>
        <w:tabs>
          <w:tab w:val="left" w:pos="707"/>
        </w:tabs>
        <w:ind w:left="707" w:right="138" w:firstLine="0"/>
        <w:rPr>
          <w:rFonts w:ascii="Arial" w:hAnsi="Arial" w:cs="Arial"/>
        </w:rPr>
      </w:pPr>
      <w:r w:rsidRPr="00A848D2">
        <w:rPr>
          <w:rFonts w:ascii="Arial" w:hAnsi="Arial" w:cs="Arial"/>
        </w:rPr>
        <w:t>As licitantes são responsáveis pela fidelidade e legitimidade das informações e dos documentos apresentados em qualquer fase da licitação;</w:t>
      </w:r>
    </w:p>
    <w:p w14:paraId="41339487" w14:textId="77777777" w:rsidR="00EA42FF" w:rsidRPr="00A848D2" w:rsidRDefault="008F6D6C" w:rsidP="00E12BEA">
      <w:pPr>
        <w:pStyle w:val="PargrafodaLista"/>
        <w:numPr>
          <w:ilvl w:val="1"/>
          <w:numId w:val="17"/>
        </w:numPr>
        <w:tabs>
          <w:tab w:val="left" w:pos="705"/>
        </w:tabs>
        <w:spacing w:before="252"/>
        <w:ind w:left="707" w:right="138" w:firstLine="0"/>
        <w:rPr>
          <w:rFonts w:ascii="Arial" w:hAnsi="Arial" w:cs="Arial"/>
        </w:rPr>
      </w:pPr>
      <w:r w:rsidRPr="00A848D2">
        <w:rPr>
          <w:rFonts w:ascii="Arial" w:hAnsi="Arial" w:cs="Arial"/>
        </w:rPr>
        <w:t>As normas disciplinadoras</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licitação</w:t>
      </w:r>
      <w:r w:rsidRPr="00A848D2">
        <w:rPr>
          <w:rFonts w:ascii="Arial" w:hAnsi="Arial" w:cs="Arial"/>
          <w:spacing w:val="-1"/>
        </w:rPr>
        <w:t xml:space="preserve"> </w:t>
      </w:r>
      <w:r w:rsidRPr="00A848D2">
        <w:rPr>
          <w:rFonts w:ascii="Arial" w:hAnsi="Arial" w:cs="Arial"/>
        </w:rPr>
        <w:t>serão</w:t>
      </w:r>
      <w:r w:rsidRPr="00A848D2">
        <w:rPr>
          <w:rFonts w:ascii="Arial" w:hAnsi="Arial" w:cs="Arial"/>
          <w:spacing w:val="-2"/>
        </w:rPr>
        <w:t xml:space="preserve"> </w:t>
      </w:r>
      <w:r w:rsidRPr="00A848D2">
        <w:rPr>
          <w:rFonts w:ascii="Arial" w:hAnsi="Arial" w:cs="Arial"/>
        </w:rPr>
        <w:t>sempre</w:t>
      </w:r>
      <w:r w:rsidRPr="00A848D2">
        <w:rPr>
          <w:rFonts w:ascii="Arial" w:hAnsi="Arial" w:cs="Arial"/>
          <w:spacing w:val="-4"/>
        </w:rPr>
        <w:t xml:space="preserve"> </w:t>
      </w:r>
      <w:r w:rsidRPr="00A848D2">
        <w:rPr>
          <w:rFonts w:ascii="Arial" w:hAnsi="Arial" w:cs="Arial"/>
        </w:rPr>
        <w:t>interpretadas</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favor</w:t>
      </w:r>
      <w:r w:rsidRPr="00A848D2">
        <w:rPr>
          <w:rFonts w:ascii="Arial" w:hAnsi="Arial" w:cs="Arial"/>
          <w:spacing w:val="-1"/>
        </w:rPr>
        <w:t xml:space="preserve"> </w:t>
      </w:r>
      <w:r w:rsidRPr="00A848D2">
        <w:rPr>
          <w:rFonts w:ascii="Arial" w:hAnsi="Arial" w:cs="Arial"/>
        </w:rPr>
        <w:t>da ampliação da</w:t>
      </w:r>
      <w:r w:rsidRPr="00A848D2">
        <w:rPr>
          <w:rFonts w:ascii="Arial" w:hAnsi="Arial" w:cs="Arial"/>
          <w:spacing w:val="-1"/>
        </w:rPr>
        <w:t xml:space="preserve"> </w:t>
      </w:r>
      <w:r w:rsidRPr="00A848D2">
        <w:rPr>
          <w:rFonts w:ascii="Arial" w:hAnsi="Arial" w:cs="Arial"/>
        </w:rPr>
        <w:t>disputa</w:t>
      </w:r>
      <w:r w:rsidRPr="00A848D2">
        <w:rPr>
          <w:rFonts w:ascii="Arial" w:hAnsi="Arial" w:cs="Arial"/>
          <w:spacing w:val="-1"/>
        </w:rPr>
        <w:t xml:space="preserve"> </w:t>
      </w:r>
      <w:r w:rsidRPr="00A848D2">
        <w:rPr>
          <w:rFonts w:ascii="Arial" w:hAnsi="Arial" w:cs="Arial"/>
        </w:rPr>
        <w:t>entre</w:t>
      </w:r>
      <w:r w:rsidRPr="00A848D2">
        <w:rPr>
          <w:rFonts w:ascii="Arial" w:hAnsi="Arial" w:cs="Arial"/>
          <w:spacing w:val="-5"/>
        </w:rPr>
        <w:t xml:space="preserve"> </w:t>
      </w:r>
      <w:r w:rsidRPr="00A848D2">
        <w:rPr>
          <w:rFonts w:ascii="Arial" w:hAnsi="Arial" w:cs="Arial"/>
        </w:rPr>
        <w:t>os</w:t>
      </w:r>
      <w:r w:rsidRPr="00A848D2">
        <w:rPr>
          <w:rFonts w:ascii="Arial" w:hAnsi="Arial" w:cs="Arial"/>
          <w:spacing w:val="-1"/>
        </w:rPr>
        <w:t xml:space="preserve"> </w:t>
      </w:r>
      <w:r w:rsidRPr="00A848D2">
        <w:rPr>
          <w:rFonts w:ascii="Arial" w:hAnsi="Arial" w:cs="Arial"/>
        </w:rPr>
        <w:t>interessados,</w:t>
      </w:r>
      <w:r w:rsidRPr="00A848D2">
        <w:rPr>
          <w:rFonts w:ascii="Arial" w:hAnsi="Arial" w:cs="Arial"/>
          <w:spacing w:val="-1"/>
        </w:rPr>
        <w:t xml:space="preserve"> </w:t>
      </w:r>
      <w:r w:rsidRPr="00A848D2">
        <w:rPr>
          <w:rFonts w:ascii="Arial" w:hAnsi="Arial" w:cs="Arial"/>
        </w:rPr>
        <w:t>desde</w:t>
      </w:r>
      <w:r w:rsidRPr="00A848D2">
        <w:rPr>
          <w:rFonts w:ascii="Arial" w:hAnsi="Arial" w:cs="Arial"/>
          <w:spacing w:val="-6"/>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não</w:t>
      </w:r>
      <w:r w:rsidRPr="00A848D2">
        <w:rPr>
          <w:rFonts w:ascii="Arial" w:hAnsi="Arial" w:cs="Arial"/>
          <w:spacing w:val="-4"/>
        </w:rPr>
        <w:t xml:space="preserve"> </w:t>
      </w:r>
      <w:r w:rsidRPr="00A848D2">
        <w:rPr>
          <w:rFonts w:ascii="Arial" w:hAnsi="Arial" w:cs="Arial"/>
        </w:rPr>
        <w:t>comprometam</w:t>
      </w:r>
      <w:r w:rsidRPr="00A848D2">
        <w:rPr>
          <w:rFonts w:ascii="Arial" w:hAnsi="Arial" w:cs="Arial"/>
          <w:spacing w:val="-3"/>
        </w:rPr>
        <w:t xml:space="preserve"> </w:t>
      </w:r>
      <w:r w:rsidRPr="00A848D2">
        <w:rPr>
          <w:rFonts w:ascii="Arial" w:hAnsi="Arial" w:cs="Arial"/>
        </w:rPr>
        <w:t>o</w:t>
      </w:r>
      <w:r w:rsidRPr="00A848D2">
        <w:rPr>
          <w:rFonts w:ascii="Arial" w:hAnsi="Arial" w:cs="Arial"/>
          <w:spacing w:val="-2"/>
        </w:rPr>
        <w:t xml:space="preserve"> </w:t>
      </w:r>
      <w:r w:rsidRPr="00A848D2">
        <w:rPr>
          <w:rFonts w:ascii="Arial" w:hAnsi="Arial" w:cs="Arial"/>
        </w:rPr>
        <w:t>interesse</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administração,</w:t>
      </w:r>
      <w:r w:rsidRPr="00A848D2">
        <w:rPr>
          <w:rFonts w:ascii="Arial" w:hAnsi="Arial" w:cs="Arial"/>
          <w:spacing w:val="-2"/>
        </w:rPr>
        <w:t xml:space="preserve"> </w:t>
      </w:r>
      <w:r w:rsidRPr="00A848D2">
        <w:rPr>
          <w:rFonts w:ascii="Arial" w:hAnsi="Arial" w:cs="Arial"/>
        </w:rPr>
        <w:t>o princípio da isonomia, a finalidade e a segurança da contratação.</w:t>
      </w:r>
    </w:p>
    <w:p w14:paraId="122D396C" w14:textId="77777777" w:rsidR="00EA42FF" w:rsidRPr="00A848D2" w:rsidRDefault="008F6D6C" w:rsidP="00E12BEA">
      <w:pPr>
        <w:pStyle w:val="PargrafodaLista"/>
        <w:numPr>
          <w:ilvl w:val="1"/>
          <w:numId w:val="17"/>
        </w:numPr>
        <w:tabs>
          <w:tab w:val="left" w:pos="705"/>
        </w:tabs>
        <w:spacing w:before="93"/>
        <w:ind w:left="707" w:right="138" w:firstLine="0"/>
        <w:rPr>
          <w:rFonts w:ascii="Arial" w:hAnsi="Arial" w:cs="Arial"/>
        </w:rPr>
      </w:pPr>
      <w:r w:rsidRPr="00A848D2">
        <w:rPr>
          <w:rFonts w:ascii="Arial" w:hAnsi="Arial" w:cs="Arial"/>
        </w:rPr>
        <w:t>As normas que disciplinam este PREGÃO ELETRÔNICO serão sempre interpretadas em favor da ampliação, da disputa entre interessados, sem comprometimento da segurança do futuro contrato;</w:t>
      </w:r>
    </w:p>
    <w:p w14:paraId="6C009A41" w14:textId="77777777" w:rsidR="00EA42FF" w:rsidRPr="00A848D2" w:rsidRDefault="00EA42FF" w:rsidP="00056D2C">
      <w:pPr>
        <w:pStyle w:val="Corpodetexto"/>
        <w:spacing w:before="1"/>
        <w:ind w:left="145"/>
        <w:jc w:val="left"/>
        <w:rPr>
          <w:rFonts w:ascii="Arial" w:hAnsi="Arial" w:cs="Arial"/>
        </w:rPr>
      </w:pPr>
    </w:p>
    <w:p w14:paraId="6E2AAE64" w14:textId="77777777" w:rsidR="00EA42FF" w:rsidRPr="00A848D2" w:rsidRDefault="008F6D6C" w:rsidP="00E12BEA">
      <w:pPr>
        <w:pStyle w:val="PargrafodaLista"/>
        <w:numPr>
          <w:ilvl w:val="1"/>
          <w:numId w:val="17"/>
        </w:numPr>
        <w:tabs>
          <w:tab w:val="left" w:pos="705"/>
        </w:tabs>
        <w:ind w:left="707" w:right="138" w:firstLine="0"/>
        <w:rPr>
          <w:rFonts w:ascii="Arial" w:hAnsi="Arial" w:cs="Arial"/>
        </w:rPr>
      </w:pPr>
      <w:r w:rsidRPr="00A848D2">
        <w:rPr>
          <w:rFonts w:ascii="Arial" w:hAnsi="Arial" w:cs="Arial"/>
        </w:rPr>
        <w:t>A declaração e a adjudicação da licitante vencedora desta licitação não implicarão direito à contratação ou a obrigatoriedade de ser adquirido o objeto;</w:t>
      </w:r>
    </w:p>
    <w:p w14:paraId="7671190D" w14:textId="77777777" w:rsidR="00EA42FF" w:rsidRPr="00A848D2" w:rsidRDefault="008F6D6C" w:rsidP="00E12BEA">
      <w:pPr>
        <w:pStyle w:val="PargrafodaLista"/>
        <w:numPr>
          <w:ilvl w:val="1"/>
          <w:numId w:val="17"/>
        </w:numPr>
        <w:tabs>
          <w:tab w:val="left" w:pos="705"/>
        </w:tabs>
        <w:spacing w:before="253"/>
        <w:ind w:left="707" w:right="140" w:firstLine="0"/>
        <w:rPr>
          <w:rFonts w:ascii="Arial" w:hAnsi="Arial" w:cs="Arial"/>
        </w:rPr>
      </w:pPr>
      <w:r w:rsidRPr="00A848D2">
        <w:rPr>
          <w:rFonts w:ascii="Arial" w:hAnsi="Arial" w:cs="Arial"/>
        </w:rPr>
        <w:t>Para efeito de contratação, aquisição e pagamento prevalecerão, o menor preço escrito, todos devidamente registrado sem Ata;</w:t>
      </w:r>
    </w:p>
    <w:p w14:paraId="6BDB091F" w14:textId="77777777" w:rsidR="00EA42FF" w:rsidRPr="00A848D2" w:rsidRDefault="008F6D6C" w:rsidP="00E12BEA">
      <w:pPr>
        <w:pStyle w:val="PargrafodaLista"/>
        <w:numPr>
          <w:ilvl w:val="1"/>
          <w:numId w:val="17"/>
        </w:numPr>
        <w:tabs>
          <w:tab w:val="left" w:pos="705"/>
        </w:tabs>
        <w:spacing w:before="252"/>
        <w:ind w:left="707" w:right="140" w:firstLine="0"/>
        <w:rPr>
          <w:rFonts w:ascii="Arial" w:hAnsi="Arial" w:cs="Arial"/>
        </w:rPr>
      </w:pPr>
      <w:r w:rsidRPr="00A848D2">
        <w:rPr>
          <w:rFonts w:ascii="Arial" w:hAnsi="Arial" w:cs="Arial"/>
        </w:rP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Pr="00A848D2" w:rsidRDefault="00EA42FF" w:rsidP="00056D2C">
      <w:pPr>
        <w:pStyle w:val="Corpodetexto"/>
        <w:spacing w:before="1"/>
        <w:ind w:left="145"/>
        <w:jc w:val="left"/>
        <w:rPr>
          <w:rFonts w:ascii="Arial" w:hAnsi="Arial" w:cs="Arial"/>
        </w:rPr>
      </w:pPr>
    </w:p>
    <w:p w14:paraId="28E43D27" w14:textId="77777777" w:rsidR="00EA42FF" w:rsidRPr="00A848D2" w:rsidRDefault="008F6D6C" w:rsidP="00E12BEA">
      <w:pPr>
        <w:pStyle w:val="PargrafodaLista"/>
        <w:numPr>
          <w:ilvl w:val="1"/>
          <w:numId w:val="17"/>
        </w:numPr>
        <w:tabs>
          <w:tab w:val="left" w:pos="705"/>
        </w:tabs>
        <w:ind w:left="707" w:right="140" w:firstLine="0"/>
        <w:rPr>
          <w:rFonts w:ascii="Arial" w:hAnsi="Arial" w:cs="Arial"/>
        </w:rPr>
      </w:pPr>
      <w:r w:rsidRPr="00A848D2">
        <w:rPr>
          <w:rFonts w:ascii="Arial" w:hAnsi="Arial" w:cs="Arial"/>
        </w:rPr>
        <w:t>Em divergência em relação ao quantitativo, prevalecerá o contido no ANEXO III (Estimativa de Custos);</w:t>
      </w:r>
    </w:p>
    <w:p w14:paraId="570AD83C" w14:textId="77777777" w:rsidR="00EA42FF" w:rsidRPr="00A848D2" w:rsidRDefault="008F6D6C" w:rsidP="00E12BEA">
      <w:pPr>
        <w:pStyle w:val="PargrafodaLista"/>
        <w:numPr>
          <w:ilvl w:val="1"/>
          <w:numId w:val="17"/>
        </w:numPr>
        <w:tabs>
          <w:tab w:val="left" w:pos="705"/>
        </w:tabs>
        <w:spacing w:before="252"/>
        <w:ind w:left="707" w:right="140" w:firstLine="0"/>
        <w:rPr>
          <w:rFonts w:ascii="Arial" w:hAnsi="Arial" w:cs="Arial"/>
        </w:rPr>
      </w:pPr>
      <w:r w:rsidRPr="00A848D2">
        <w:rPr>
          <w:rFonts w:ascii="Arial" w:hAnsi="Arial" w:cs="Arial"/>
        </w:rPr>
        <w:t xml:space="preserve">Aos casos omissos aplicam-se as demais condições constantes da Lei Federal </w:t>
      </w:r>
      <w:r w:rsidRPr="00A848D2">
        <w:rPr>
          <w:rFonts w:ascii="Arial" w:hAnsi="Arial" w:cs="Arial"/>
          <w:spacing w:val="-2"/>
        </w:rPr>
        <w:t>nº.14.133/21;</w:t>
      </w:r>
    </w:p>
    <w:p w14:paraId="5616522F" w14:textId="77777777" w:rsidR="00EA42FF" w:rsidRPr="00A848D2" w:rsidRDefault="00EA42FF" w:rsidP="00056D2C">
      <w:pPr>
        <w:pStyle w:val="Corpodetexto"/>
        <w:ind w:left="145"/>
        <w:jc w:val="left"/>
        <w:rPr>
          <w:rFonts w:ascii="Arial" w:hAnsi="Arial" w:cs="Arial"/>
        </w:rPr>
      </w:pPr>
    </w:p>
    <w:p w14:paraId="315BAD7E" w14:textId="77777777" w:rsidR="00EA42FF" w:rsidRPr="00A848D2" w:rsidRDefault="008F6D6C" w:rsidP="00E12BEA">
      <w:pPr>
        <w:pStyle w:val="PargrafodaLista"/>
        <w:numPr>
          <w:ilvl w:val="1"/>
          <w:numId w:val="17"/>
        </w:numPr>
        <w:tabs>
          <w:tab w:val="left" w:pos="705"/>
        </w:tabs>
        <w:ind w:left="707" w:right="138" w:firstLine="0"/>
        <w:rPr>
          <w:rFonts w:ascii="Arial" w:hAnsi="Arial" w:cs="Arial"/>
        </w:rPr>
      </w:pPr>
      <w:r w:rsidRPr="00A848D2">
        <w:rPr>
          <w:rFonts w:ascii="Arial" w:hAnsi="Arial" w:cs="Arial"/>
        </w:rP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Pr="00A848D2" w:rsidRDefault="00EA42FF" w:rsidP="00056D2C">
      <w:pPr>
        <w:pStyle w:val="Corpodetexto"/>
        <w:spacing w:before="1"/>
        <w:ind w:left="145"/>
        <w:jc w:val="left"/>
        <w:rPr>
          <w:rFonts w:ascii="Arial" w:hAnsi="Arial" w:cs="Arial"/>
        </w:rPr>
      </w:pPr>
    </w:p>
    <w:p w14:paraId="1593E60E" w14:textId="702453A7" w:rsidR="00C33327" w:rsidRPr="00A848D2" w:rsidRDefault="008F6D6C" w:rsidP="00E12BEA">
      <w:pPr>
        <w:pStyle w:val="PargrafodaLista"/>
        <w:numPr>
          <w:ilvl w:val="1"/>
          <w:numId w:val="17"/>
        </w:numPr>
        <w:tabs>
          <w:tab w:val="left" w:pos="705"/>
        </w:tabs>
        <w:ind w:left="707" w:right="138" w:firstLine="0"/>
        <w:rPr>
          <w:rFonts w:ascii="Arial" w:hAnsi="Arial" w:cs="Arial"/>
          <w:b/>
        </w:rPr>
      </w:pPr>
      <w:r w:rsidRPr="00A848D2">
        <w:rPr>
          <w:rFonts w:ascii="Arial" w:hAnsi="Arial" w:cs="Arial"/>
        </w:rPr>
        <w:t>Dos atos praticados, o sistema gerará Ata circunstanciada, na qual estarão registrados todos os autos do procedimento e as ocorrências relevantes, que estará disponível para consulta no endereço eletrônico</w:t>
      </w:r>
      <w:r w:rsidR="00C33327" w:rsidRPr="00A848D2">
        <w:rPr>
          <w:rFonts w:ascii="Arial" w:hAnsi="Arial" w:cs="Arial"/>
        </w:rPr>
        <w:t xml:space="preserve"> </w:t>
      </w:r>
      <w:hyperlink r:id="rId31" w:history="1">
        <w:r w:rsidR="00C33327" w:rsidRPr="00A848D2">
          <w:rPr>
            <w:rStyle w:val="Hyperlink"/>
            <w:rFonts w:ascii="Arial" w:hAnsi="Arial" w:cs="Arial"/>
          </w:rPr>
          <w:t>https://www.portaldecompraspublicas.com.br/</w:t>
        </w:r>
      </w:hyperlink>
    </w:p>
    <w:p w14:paraId="51D28251" w14:textId="474EB6DA" w:rsidR="00EA42FF" w:rsidRPr="00A848D2" w:rsidRDefault="008F6D6C" w:rsidP="00E12BEA">
      <w:pPr>
        <w:pStyle w:val="PargrafodaLista"/>
        <w:numPr>
          <w:ilvl w:val="1"/>
          <w:numId w:val="17"/>
        </w:numPr>
        <w:tabs>
          <w:tab w:val="left" w:pos="705"/>
        </w:tabs>
        <w:spacing w:before="251"/>
        <w:ind w:left="707" w:right="138" w:firstLine="0"/>
        <w:rPr>
          <w:rFonts w:ascii="Arial" w:hAnsi="Arial" w:cs="Arial"/>
        </w:rPr>
      </w:pPr>
      <w:r w:rsidRPr="00A848D2">
        <w:rPr>
          <w:rFonts w:ascii="Arial" w:hAnsi="Arial" w:cs="Arial"/>
        </w:rPr>
        <w:t xml:space="preserve">Não cabe à </w:t>
      </w:r>
      <w:r w:rsidR="00C33327" w:rsidRPr="00A848D2">
        <w:rPr>
          <w:rFonts w:ascii="Arial" w:hAnsi="Arial" w:cs="Arial"/>
        </w:rPr>
        <w:t>Portal de Compras Publicas</w:t>
      </w:r>
      <w:r w:rsidRPr="00A848D2">
        <w:rPr>
          <w:rFonts w:ascii="Arial" w:hAnsi="Arial" w:cs="Arial"/>
        </w:rPr>
        <w:t xml:space="preserve"> qualquer responsabilidade pelas </w:t>
      </w:r>
      <w:r w:rsidRPr="00A848D2">
        <w:rPr>
          <w:rFonts w:ascii="Arial" w:hAnsi="Arial" w:cs="Arial"/>
        </w:rPr>
        <w:lastRenderedPageBreak/>
        <w:t>obrigações assumidas pelo fornecedor com o licitador, em especial</w:t>
      </w:r>
      <w:r w:rsidRPr="00A848D2">
        <w:rPr>
          <w:rFonts w:ascii="Arial" w:hAnsi="Arial" w:cs="Arial"/>
          <w:spacing w:val="-1"/>
        </w:rPr>
        <w:t xml:space="preserve"> </w:t>
      </w:r>
      <w:r w:rsidRPr="00A848D2">
        <w:rPr>
          <w:rFonts w:ascii="Arial" w:hAnsi="Arial" w:cs="Arial"/>
        </w:rPr>
        <w:t>com relação à</w:t>
      </w:r>
      <w:r w:rsidRPr="00A848D2">
        <w:rPr>
          <w:rFonts w:ascii="Arial" w:hAnsi="Arial" w:cs="Arial"/>
          <w:spacing w:val="-3"/>
        </w:rPr>
        <w:t xml:space="preserve"> </w:t>
      </w:r>
      <w:r w:rsidRPr="00A848D2">
        <w:rPr>
          <w:rFonts w:ascii="Arial" w:hAnsi="Arial" w:cs="Arial"/>
        </w:rPr>
        <w:t>forma e</w:t>
      </w:r>
      <w:r w:rsidRPr="00A848D2">
        <w:rPr>
          <w:rFonts w:ascii="Arial" w:hAnsi="Arial" w:cs="Arial"/>
          <w:spacing w:val="-3"/>
        </w:rPr>
        <w:t xml:space="preserve"> </w:t>
      </w:r>
      <w:r w:rsidRPr="00A848D2">
        <w:rPr>
          <w:rFonts w:ascii="Arial" w:hAnsi="Arial" w:cs="Arial"/>
        </w:rPr>
        <w:t>às condições</w:t>
      </w:r>
      <w:r w:rsidRPr="00A848D2">
        <w:rPr>
          <w:rFonts w:ascii="Arial" w:hAnsi="Arial" w:cs="Arial"/>
          <w:spacing w:val="-1"/>
        </w:rPr>
        <w:t xml:space="preserve"> </w:t>
      </w:r>
      <w:r w:rsidRPr="00A848D2">
        <w:rPr>
          <w:rFonts w:ascii="Arial" w:hAnsi="Arial" w:cs="Arial"/>
        </w:rPr>
        <w:t xml:space="preserve">de entrega dos bens ou da prestação de serviços e quanto à quitação financeira da negociação </w:t>
      </w:r>
      <w:r w:rsidRPr="00A848D2">
        <w:rPr>
          <w:rFonts w:ascii="Arial" w:hAnsi="Arial" w:cs="Arial"/>
          <w:spacing w:val="-2"/>
        </w:rPr>
        <w:t>realizada.</w:t>
      </w:r>
    </w:p>
    <w:p w14:paraId="13DE45BB" w14:textId="77777777" w:rsidR="00EA42FF" w:rsidRPr="00A848D2" w:rsidRDefault="00EA42FF" w:rsidP="00056D2C">
      <w:pPr>
        <w:pStyle w:val="Corpodetexto"/>
        <w:ind w:left="145"/>
        <w:jc w:val="left"/>
        <w:rPr>
          <w:rFonts w:ascii="Arial" w:hAnsi="Arial" w:cs="Arial"/>
        </w:rPr>
      </w:pPr>
    </w:p>
    <w:p w14:paraId="5C158BA5" w14:textId="510A098F" w:rsidR="00D5073D" w:rsidRPr="00A848D2" w:rsidRDefault="008F6D6C" w:rsidP="00E12BEA">
      <w:pPr>
        <w:pStyle w:val="PargrafodaLista"/>
        <w:numPr>
          <w:ilvl w:val="1"/>
          <w:numId w:val="17"/>
        </w:numPr>
        <w:tabs>
          <w:tab w:val="left" w:pos="705"/>
        </w:tabs>
        <w:ind w:left="707" w:right="139" w:firstLine="0"/>
        <w:rPr>
          <w:rFonts w:ascii="Arial" w:hAnsi="Arial" w:cs="Arial"/>
        </w:rPr>
      </w:pPr>
      <w:r w:rsidRPr="00A848D2">
        <w:rPr>
          <w:rFonts w:ascii="Arial" w:hAnsi="Arial" w:cs="Arial"/>
        </w:rPr>
        <w:t xml:space="preserve">Informações complementares poderão ser obtidas no horário das 7h30m às 13h30m (horário local), pelo telefone (69) 3443-8027, ou pelo e-mail: </w:t>
      </w:r>
      <w:r w:rsidR="00D5073D" w:rsidRPr="00A848D2">
        <w:rPr>
          <w:rFonts w:ascii="Arial" w:hAnsi="Arial" w:cs="Arial"/>
          <w:spacing w:val="-9"/>
          <w:sz w:val="20"/>
        </w:rPr>
        <w:t>pregao@espigaodooeste.ro.gov.br</w:t>
      </w:r>
      <w:r w:rsidRPr="00A848D2">
        <w:rPr>
          <w:rFonts w:ascii="Arial" w:hAnsi="Arial" w:cs="Arial"/>
        </w:rPr>
        <w:t xml:space="preserve"> edital e seus anexos estão à disposição dos interessados nos endereços eletrônicos </w:t>
      </w:r>
      <w:hyperlink r:id="rId32" w:history="1">
        <w:r w:rsidR="00D5073D" w:rsidRPr="00A848D2">
          <w:rPr>
            <w:rStyle w:val="Hyperlink"/>
            <w:rFonts w:ascii="Arial" w:hAnsi="Arial" w:cs="Arial"/>
          </w:rPr>
          <w:t>https://www.espigaodooeste.ro.gov.br/</w:t>
        </w:r>
      </w:hyperlink>
      <w:r w:rsidR="00D5073D" w:rsidRPr="00A848D2">
        <w:rPr>
          <w:rFonts w:ascii="Arial" w:hAnsi="Arial" w:cs="Arial"/>
        </w:rPr>
        <w:t xml:space="preserve"> - </w:t>
      </w:r>
      <w:hyperlink r:id="rId33" w:history="1">
        <w:r w:rsidR="00D5073D" w:rsidRPr="00A848D2">
          <w:rPr>
            <w:rStyle w:val="Hyperlink"/>
            <w:rFonts w:ascii="Arial" w:hAnsi="Arial" w:cs="Arial"/>
          </w:rPr>
          <w:t>https://www.portaldecompraspublicas.com.br/</w:t>
        </w:r>
      </w:hyperlink>
    </w:p>
    <w:p w14:paraId="091D8EF7" w14:textId="77777777" w:rsidR="00D5073D" w:rsidRPr="00A848D2" w:rsidRDefault="00D5073D" w:rsidP="00D5073D">
      <w:pPr>
        <w:pStyle w:val="PargrafodaLista"/>
        <w:rPr>
          <w:rFonts w:ascii="Arial" w:hAnsi="Arial" w:cs="Arial"/>
        </w:rPr>
      </w:pPr>
    </w:p>
    <w:p w14:paraId="30ECFA2A" w14:textId="77777777" w:rsidR="00EA42FF" w:rsidRPr="00A848D2" w:rsidRDefault="00EA42FF">
      <w:pPr>
        <w:pStyle w:val="Corpodetexto"/>
        <w:spacing w:before="26"/>
        <w:ind w:left="0"/>
        <w:jc w:val="left"/>
        <w:rPr>
          <w:rFonts w:ascii="Arial" w:hAnsi="Arial" w:cs="Arial"/>
        </w:rPr>
      </w:pPr>
    </w:p>
    <w:p w14:paraId="0E45E711" w14:textId="77777777" w:rsidR="00EA42FF" w:rsidRPr="00A848D2" w:rsidRDefault="008F6D6C" w:rsidP="00E12BEA">
      <w:pPr>
        <w:pStyle w:val="Ttulo1"/>
        <w:numPr>
          <w:ilvl w:val="0"/>
          <w:numId w:val="17"/>
        </w:numPr>
        <w:tabs>
          <w:tab w:val="left" w:pos="709"/>
          <w:tab w:val="left" w:pos="9526"/>
        </w:tabs>
      </w:pPr>
      <w:r w:rsidRPr="00A848D2">
        <w:rPr>
          <w:color w:val="000000"/>
          <w:spacing w:val="-2"/>
          <w:shd w:val="clear" w:color="auto" w:fill="D8D8D8"/>
        </w:rPr>
        <w:t>ANEXOS</w:t>
      </w:r>
      <w:r w:rsidRPr="00A848D2">
        <w:rPr>
          <w:color w:val="000000"/>
          <w:shd w:val="clear" w:color="auto" w:fill="D8D8D8"/>
        </w:rPr>
        <w:tab/>
      </w:r>
    </w:p>
    <w:p w14:paraId="2ABE276E" w14:textId="77777777" w:rsidR="00EA42FF" w:rsidRPr="00A848D2" w:rsidRDefault="008F6D6C" w:rsidP="00E12BEA">
      <w:pPr>
        <w:pStyle w:val="PargrafodaLista"/>
        <w:numPr>
          <w:ilvl w:val="1"/>
          <w:numId w:val="17"/>
        </w:numPr>
        <w:tabs>
          <w:tab w:val="left" w:pos="707"/>
        </w:tabs>
        <w:spacing w:before="2"/>
        <w:ind w:right="139" w:firstLine="0"/>
        <w:rPr>
          <w:rFonts w:ascii="Arial" w:hAnsi="Arial" w:cs="Arial"/>
        </w:rPr>
      </w:pPr>
      <w:r w:rsidRPr="00A848D2">
        <w:rPr>
          <w:rFonts w:ascii="Arial" w:hAnsi="Arial" w:cs="Arial"/>
        </w:rPr>
        <w:t>Fazem</w:t>
      </w:r>
      <w:r w:rsidRPr="00A848D2">
        <w:rPr>
          <w:rFonts w:ascii="Arial" w:hAnsi="Arial" w:cs="Arial"/>
          <w:spacing w:val="39"/>
        </w:rPr>
        <w:t xml:space="preserve"> </w:t>
      </w:r>
      <w:r w:rsidRPr="00A848D2">
        <w:rPr>
          <w:rFonts w:ascii="Arial" w:hAnsi="Arial" w:cs="Arial"/>
        </w:rPr>
        <w:t>parte</w:t>
      </w:r>
      <w:r w:rsidRPr="00A848D2">
        <w:rPr>
          <w:rFonts w:ascii="Arial" w:hAnsi="Arial" w:cs="Arial"/>
          <w:spacing w:val="36"/>
        </w:rPr>
        <w:t xml:space="preserve"> </w:t>
      </w:r>
      <w:r w:rsidRPr="00A848D2">
        <w:rPr>
          <w:rFonts w:ascii="Arial" w:hAnsi="Arial" w:cs="Arial"/>
        </w:rPr>
        <w:t>deste</w:t>
      </w:r>
      <w:r w:rsidRPr="00A848D2">
        <w:rPr>
          <w:rFonts w:ascii="Arial" w:hAnsi="Arial" w:cs="Arial"/>
          <w:spacing w:val="36"/>
        </w:rPr>
        <w:t xml:space="preserve"> </w:t>
      </w:r>
      <w:r w:rsidRPr="00A848D2">
        <w:rPr>
          <w:rFonts w:ascii="Arial" w:hAnsi="Arial" w:cs="Arial"/>
        </w:rPr>
        <w:t>instrumento</w:t>
      </w:r>
      <w:r w:rsidRPr="00A848D2">
        <w:rPr>
          <w:rFonts w:ascii="Arial" w:hAnsi="Arial" w:cs="Arial"/>
          <w:spacing w:val="39"/>
        </w:rPr>
        <w:t xml:space="preserve"> </w:t>
      </w:r>
      <w:r w:rsidRPr="00A848D2">
        <w:rPr>
          <w:rFonts w:ascii="Arial" w:hAnsi="Arial" w:cs="Arial"/>
        </w:rPr>
        <w:t>convocatório,</w:t>
      </w:r>
      <w:r w:rsidRPr="00A848D2">
        <w:rPr>
          <w:rFonts w:ascii="Arial" w:hAnsi="Arial" w:cs="Arial"/>
          <w:spacing w:val="38"/>
        </w:rPr>
        <w:t xml:space="preserve"> </w:t>
      </w:r>
      <w:r w:rsidRPr="00A848D2">
        <w:rPr>
          <w:rFonts w:ascii="Arial" w:hAnsi="Arial" w:cs="Arial"/>
        </w:rPr>
        <w:t>como</w:t>
      </w:r>
      <w:r w:rsidRPr="00A848D2">
        <w:rPr>
          <w:rFonts w:ascii="Arial" w:hAnsi="Arial" w:cs="Arial"/>
          <w:spacing w:val="39"/>
        </w:rPr>
        <w:t xml:space="preserve"> </w:t>
      </w:r>
      <w:r w:rsidRPr="00A848D2">
        <w:rPr>
          <w:rFonts w:ascii="Arial" w:hAnsi="Arial" w:cs="Arial"/>
        </w:rPr>
        <w:t>se</w:t>
      </w:r>
      <w:r w:rsidRPr="00A848D2">
        <w:rPr>
          <w:rFonts w:ascii="Arial" w:hAnsi="Arial" w:cs="Arial"/>
          <w:spacing w:val="36"/>
        </w:rPr>
        <w:t xml:space="preserve"> </w:t>
      </w:r>
      <w:r w:rsidRPr="00A848D2">
        <w:rPr>
          <w:rFonts w:ascii="Arial" w:hAnsi="Arial" w:cs="Arial"/>
        </w:rPr>
        <w:t>nele</w:t>
      </w:r>
      <w:r w:rsidRPr="00A848D2">
        <w:rPr>
          <w:rFonts w:ascii="Arial" w:hAnsi="Arial" w:cs="Arial"/>
          <w:spacing w:val="39"/>
        </w:rPr>
        <w:t xml:space="preserve"> </w:t>
      </w:r>
      <w:r w:rsidRPr="00A848D2">
        <w:rPr>
          <w:rFonts w:ascii="Arial" w:hAnsi="Arial" w:cs="Arial"/>
        </w:rPr>
        <w:t>estivessem</w:t>
      </w:r>
      <w:r w:rsidRPr="00A848D2">
        <w:rPr>
          <w:rFonts w:ascii="Arial" w:hAnsi="Arial" w:cs="Arial"/>
          <w:spacing w:val="38"/>
        </w:rPr>
        <w:t xml:space="preserve"> </w:t>
      </w:r>
      <w:r w:rsidRPr="00A848D2">
        <w:rPr>
          <w:rFonts w:ascii="Arial" w:hAnsi="Arial" w:cs="Arial"/>
        </w:rPr>
        <w:t>transcritos,</w:t>
      </w:r>
      <w:r w:rsidRPr="00A848D2">
        <w:rPr>
          <w:rFonts w:ascii="Arial" w:hAnsi="Arial" w:cs="Arial"/>
          <w:spacing w:val="40"/>
        </w:rPr>
        <w:t xml:space="preserve"> </w:t>
      </w:r>
      <w:r w:rsidRPr="00A848D2">
        <w:rPr>
          <w:rFonts w:ascii="Arial" w:hAnsi="Arial" w:cs="Arial"/>
        </w:rPr>
        <w:t>os seguintes documentos:</w:t>
      </w:r>
    </w:p>
    <w:p w14:paraId="5BFB7FE6" w14:textId="2C4EABA6" w:rsidR="00EA42FF" w:rsidRPr="00A848D2" w:rsidRDefault="008F6D6C">
      <w:pPr>
        <w:tabs>
          <w:tab w:val="left" w:pos="1418"/>
        </w:tabs>
        <w:spacing w:before="250"/>
        <w:ind w:left="142" w:right="5122"/>
        <w:rPr>
          <w:rFonts w:ascii="Arial" w:hAnsi="Arial" w:cs="Arial"/>
          <w:b/>
        </w:rPr>
      </w:pPr>
      <w:r w:rsidRPr="00A848D2">
        <w:rPr>
          <w:rFonts w:ascii="Arial" w:hAnsi="Arial" w:cs="Arial"/>
          <w:b/>
        </w:rPr>
        <w:t>ANEXO I</w:t>
      </w:r>
      <w:r w:rsidRPr="00A848D2">
        <w:rPr>
          <w:rFonts w:ascii="Arial" w:hAnsi="Arial" w:cs="Arial"/>
          <w:b/>
        </w:rPr>
        <w:tab/>
        <w:t>-Termo de Referência</w:t>
      </w:r>
      <w:r w:rsidR="00AD1DEF" w:rsidRPr="00A848D2">
        <w:rPr>
          <w:rFonts w:ascii="Arial" w:hAnsi="Arial" w:cs="Arial"/>
          <w:b/>
        </w:rPr>
        <w:t xml:space="preserve"> e ETP;</w:t>
      </w:r>
      <w:r w:rsidRPr="00A848D2">
        <w:rPr>
          <w:rFonts w:ascii="Arial" w:hAnsi="Arial" w:cs="Arial"/>
          <w:b/>
        </w:rPr>
        <w:t xml:space="preserve"> ANEXO II</w:t>
      </w:r>
      <w:r w:rsidRPr="00A848D2">
        <w:rPr>
          <w:rFonts w:ascii="Arial" w:hAnsi="Arial" w:cs="Arial"/>
          <w:b/>
        </w:rPr>
        <w:tab/>
        <w:t>-</w:t>
      </w:r>
      <w:r w:rsidRPr="00A848D2">
        <w:rPr>
          <w:rFonts w:ascii="Arial" w:hAnsi="Arial" w:cs="Arial"/>
          <w:b/>
          <w:spacing w:val="-9"/>
        </w:rPr>
        <w:t xml:space="preserve"> </w:t>
      </w:r>
      <w:r w:rsidRPr="00A848D2">
        <w:rPr>
          <w:rFonts w:ascii="Arial" w:hAnsi="Arial" w:cs="Arial"/>
          <w:b/>
        </w:rPr>
        <w:t>Condições</w:t>
      </w:r>
      <w:r w:rsidRPr="00A848D2">
        <w:rPr>
          <w:rFonts w:ascii="Arial" w:hAnsi="Arial" w:cs="Arial"/>
          <w:b/>
          <w:spacing w:val="-11"/>
        </w:rPr>
        <w:t xml:space="preserve"> </w:t>
      </w:r>
      <w:r w:rsidRPr="00A848D2">
        <w:rPr>
          <w:rFonts w:ascii="Arial" w:hAnsi="Arial" w:cs="Arial"/>
          <w:b/>
        </w:rPr>
        <w:t>para</w:t>
      </w:r>
      <w:r w:rsidRPr="00A848D2">
        <w:rPr>
          <w:rFonts w:ascii="Arial" w:hAnsi="Arial" w:cs="Arial"/>
          <w:b/>
          <w:spacing w:val="-11"/>
        </w:rPr>
        <w:t xml:space="preserve"> </w:t>
      </w:r>
      <w:r w:rsidRPr="00A848D2">
        <w:rPr>
          <w:rFonts w:ascii="Arial" w:hAnsi="Arial" w:cs="Arial"/>
          <w:b/>
        </w:rPr>
        <w:t>Habilitação;</w:t>
      </w:r>
    </w:p>
    <w:p w14:paraId="5A668BB2" w14:textId="77777777" w:rsidR="00EA42FF" w:rsidRPr="00A848D2" w:rsidRDefault="008F6D6C">
      <w:pPr>
        <w:tabs>
          <w:tab w:val="left" w:pos="1418"/>
        </w:tabs>
        <w:ind w:left="142" w:right="4671"/>
        <w:rPr>
          <w:rFonts w:ascii="Arial" w:hAnsi="Arial" w:cs="Arial"/>
          <w:b/>
        </w:rPr>
      </w:pPr>
      <w:r w:rsidRPr="00A848D2">
        <w:rPr>
          <w:rFonts w:ascii="Arial" w:hAnsi="Arial" w:cs="Arial"/>
          <w:b/>
        </w:rPr>
        <w:t>ANEXO III</w:t>
      </w:r>
      <w:r w:rsidRPr="00A848D2">
        <w:rPr>
          <w:rFonts w:ascii="Arial" w:hAnsi="Arial" w:cs="Arial"/>
          <w:b/>
        </w:rPr>
        <w:tab/>
        <w:t>-Quadro Estimativa de Custos; ANEXO IV</w:t>
      </w:r>
      <w:r w:rsidRPr="00A848D2">
        <w:rPr>
          <w:rFonts w:ascii="Arial" w:hAnsi="Arial" w:cs="Arial"/>
          <w:b/>
        </w:rPr>
        <w:tab/>
        <w:t>- Modelo de Proposta Comercial; ANEXO V</w:t>
      </w:r>
      <w:r w:rsidRPr="00A848D2">
        <w:rPr>
          <w:rFonts w:ascii="Arial" w:hAnsi="Arial" w:cs="Arial"/>
          <w:b/>
        </w:rPr>
        <w:tab/>
        <w:t>-</w:t>
      </w:r>
      <w:r w:rsidRPr="00A848D2">
        <w:rPr>
          <w:rFonts w:ascii="Arial" w:hAnsi="Arial" w:cs="Arial"/>
          <w:b/>
          <w:spacing w:val="-8"/>
        </w:rPr>
        <w:t xml:space="preserve"> </w:t>
      </w:r>
      <w:r w:rsidRPr="00A848D2">
        <w:rPr>
          <w:rFonts w:ascii="Arial" w:hAnsi="Arial" w:cs="Arial"/>
          <w:b/>
        </w:rPr>
        <w:t>Modelo</w:t>
      </w:r>
      <w:r w:rsidRPr="00A848D2">
        <w:rPr>
          <w:rFonts w:ascii="Arial" w:hAnsi="Arial" w:cs="Arial"/>
          <w:b/>
          <w:spacing w:val="-10"/>
        </w:rPr>
        <w:t xml:space="preserve"> </w:t>
      </w:r>
      <w:r w:rsidRPr="00A848D2">
        <w:rPr>
          <w:rFonts w:ascii="Arial" w:hAnsi="Arial" w:cs="Arial"/>
          <w:b/>
        </w:rPr>
        <w:t>de</w:t>
      </w:r>
      <w:r w:rsidRPr="00A848D2">
        <w:rPr>
          <w:rFonts w:ascii="Arial" w:hAnsi="Arial" w:cs="Arial"/>
          <w:b/>
          <w:spacing w:val="-7"/>
        </w:rPr>
        <w:t xml:space="preserve"> </w:t>
      </w:r>
      <w:r w:rsidRPr="00A848D2">
        <w:rPr>
          <w:rFonts w:ascii="Arial" w:hAnsi="Arial" w:cs="Arial"/>
          <w:b/>
        </w:rPr>
        <w:t>Declaração</w:t>
      </w:r>
      <w:r w:rsidRPr="00A848D2">
        <w:rPr>
          <w:rFonts w:ascii="Arial" w:hAnsi="Arial" w:cs="Arial"/>
          <w:b/>
          <w:spacing w:val="-8"/>
        </w:rPr>
        <w:t xml:space="preserve"> </w:t>
      </w:r>
      <w:r w:rsidRPr="00A848D2">
        <w:rPr>
          <w:rFonts w:ascii="Arial" w:hAnsi="Arial" w:cs="Arial"/>
          <w:b/>
        </w:rPr>
        <w:t>Conjunta;</w:t>
      </w:r>
    </w:p>
    <w:p w14:paraId="3C1A252C" w14:textId="77777777" w:rsidR="00EA42FF" w:rsidRPr="00A848D2" w:rsidRDefault="00EA42FF">
      <w:pPr>
        <w:pStyle w:val="Corpodetexto"/>
        <w:spacing w:before="161"/>
        <w:ind w:left="0"/>
        <w:jc w:val="left"/>
        <w:rPr>
          <w:rFonts w:ascii="Arial" w:hAnsi="Arial" w:cs="Arial"/>
          <w:b/>
        </w:rPr>
      </w:pPr>
    </w:p>
    <w:p w14:paraId="5A294EF8" w14:textId="0DBA8B7C" w:rsidR="00EA42FF" w:rsidRPr="00A848D2" w:rsidRDefault="00D5073D" w:rsidP="0065606D">
      <w:pPr>
        <w:pStyle w:val="Corpodetexto"/>
        <w:spacing w:before="1"/>
        <w:ind w:left="0" w:right="125"/>
        <w:jc w:val="right"/>
        <w:rPr>
          <w:rFonts w:ascii="Arial" w:hAnsi="Arial" w:cs="Arial"/>
          <w:spacing w:val="-4"/>
        </w:rPr>
      </w:pPr>
      <w:r w:rsidRPr="00A848D2">
        <w:rPr>
          <w:rFonts w:ascii="Arial" w:hAnsi="Arial" w:cs="Arial"/>
        </w:rPr>
        <w:t>Espigão d’ Oeste - RO</w:t>
      </w:r>
      <w:r w:rsidR="008F6D6C" w:rsidRPr="00A848D2">
        <w:rPr>
          <w:rFonts w:ascii="Arial" w:hAnsi="Arial" w:cs="Arial"/>
        </w:rPr>
        <w:t>,</w:t>
      </w:r>
      <w:r w:rsidR="008F6D6C" w:rsidRPr="00A848D2">
        <w:rPr>
          <w:rFonts w:ascii="Arial" w:hAnsi="Arial" w:cs="Arial"/>
          <w:spacing w:val="-3"/>
        </w:rPr>
        <w:t xml:space="preserve"> </w:t>
      </w:r>
      <w:r w:rsidR="00E12BEA">
        <w:rPr>
          <w:rFonts w:ascii="Arial" w:hAnsi="Arial" w:cs="Arial"/>
          <w:spacing w:val="-3"/>
        </w:rPr>
        <w:t>0</w:t>
      </w:r>
      <w:r w:rsidR="003A1517">
        <w:rPr>
          <w:rFonts w:ascii="Arial" w:hAnsi="Arial" w:cs="Arial"/>
          <w:spacing w:val="-3"/>
        </w:rPr>
        <w:t>5</w:t>
      </w:r>
      <w:r w:rsidR="00706654" w:rsidRPr="00A848D2">
        <w:rPr>
          <w:rFonts w:ascii="Arial" w:hAnsi="Arial" w:cs="Arial"/>
          <w:spacing w:val="-3"/>
        </w:rPr>
        <w:t xml:space="preserve"> </w:t>
      </w:r>
      <w:r w:rsidR="008F6D6C" w:rsidRPr="00A848D2">
        <w:rPr>
          <w:rFonts w:ascii="Arial" w:hAnsi="Arial" w:cs="Arial"/>
        </w:rPr>
        <w:t>de</w:t>
      </w:r>
      <w:r w:rsidR="008F6D6C" w:rsidRPr="00A848D2">
        <w:rPr>
          <w:rFonts w:ascii="Arial" w:hAnsi="Arial" w:cs="Arial"/>
          <w:spacing w:val="-3"/>
        </w:rPr>
        <w:t xml:space="preserve"> </w:t>
      </w:r>
      <w:r w:rsidR="00E12BEA">
        <w:rPr>
          <w:rFonts w:ascii="Arial" w:hAnsi="Arial" w:cs="Arial"/>
          <w:spacing w:val="-3"/>
        </w:rPr>
        <w:t>maio</w:t>
      </w:r>
      <w:r w:rsidR="00706654" w:rsidRPr="00A848D2">
        <w:rPr>
          <w:rFonts w:ascii="Arial" w:hAnsi="Arial" w:cs="Arial"/>
          <w:spacing w:val="-3"/>
        </w:rPr>
        <w:t xml:space="preserve"> </w:t>
      </w:r>
      <w:r w:rsidR="008F6D6C" w:rsidRPr="00A848D2">
        <w:rPr>
          <w:rFonts w:ascii="Arial" w:hAnsi="Arial" w:cs="Arial"/>
        </w:rPr>
        <w:t>de</w:t>
      </w:r>
      <w:r w:rsidR="008F6D6C" w:rsidRPr="00A848D2">
        <w:rPr>
          <w:rFonts w:ascii="Arial" w:hAnsi="Arial" w:cs="Arial"/>
          <w:spacing w:val="-3"/>
        </w:rPr>
        <w:t xml:space="preserve"> </w:t>
      </w:r>
      <w:r w:rsidR="00A00CF2">
        <w:rPr>
          <w:rFonts w:ascii="Arial" w:hAnsi="Arial" w:cs="Arial"/>
          <w:spacing w:val="-4"/>
        </w:rPr>
        <w:t>2026</w:t>
      </w:r>
    </w:p>
    <w:tbl>
      <w:tblPr>
        <w:tblStyle w:val="Tabelacomgrade"/>
        <w:tblpPr w:leftFromText="141" w:rightFromText="141" w:vertAnchor="text" w:horzAnchor="margin" w:tblpXSpec="center" w:tblpY="733"/>
        <w:tblW w:w="7094" w:type="dxa"/>
        <w:shd w:val="clear" w:color="auto" w:fill="F2F2F2" w:themeFill="background1" w:themeFillShade="F2"/>
        <w:tblLook w:val="04A0" w:firstRow="1" w:lastRow="0" w:firstColumn="1" w:lastColumn="0" w:noHBand="0" w:noVBand="1"/>
      </w:tblPr>
      <w:tblGrid>
        <w:gridCol w:w="3521"/>
        <w:gridCol w:w="3573"/>
      </w:tblGrid>
      <w:tr w:rsidR="009E6A68" w:rsidRPr="00A848D2" w14:paraId="752E6AF0" w14:textId="77777777" w:rsidTr="009E6A68">
        <w:trPr>
          <w:trHeight w:val="870"/>
        </w:trPr>
        <w:tc>
          <w:tcPr>
            <w:tcW w:w="3521" w:type="dxa"/>
            <w:shd w:val="clear" w:color="auto" w:fill="F2F2F2" w:themeFill="background1" w:themeFillShade="F2"/>
            <w:vAlign w:val="center"/>
          </w:tcPr>
          <w:p w14:paraId="191E57F9" w14:textId="600E60A9" w:rsidR="009E6A68" w:rsidRPr="00A848D2" w:rsidRDefault="009E6A68" w:rsidP="009E6A68">
            <w:pPr>
              <w:adjustRightInd w:val="0"/>
              <w:jc w:val="center"/>
              <w:rPr>
                <w:rFonts w:ascii="Arial" w:hAnsi="Arial" w:cs="Arial"/>
                <w:sz w:val="18"/>
                <w:szCs w:val="18"/>
                <w:lang w:val="pt-BR"/>
              </w:rPr>
            </w:pPr>
            <w:r>
              <w:rPr>
                <w:rStyle w:val="fontstyle01"/>
              </w:rPr>
              <w:t>Elaine Batista Santos Gundlach</w:t>
            </w:r>
            <w:r>
              <w:rPr>
                <w:rFonts w:ascii="Arial-BoldMT" w:hAnsi="Arial-BoldMT"/>
                <w:b/>
                <w:bCs/>
                <w:color w:val="000000"/>
                <w:sz w:val="20"/>
                <w:szCs w:val="20"/>
              </w:rPr>
              <w:br/>
            </w:r>
            <w:r>
              <w:rPr>
                <w:rStyle w:val="fontstyle21"/>
              </w:rPr>
              <w:t>Agente de Contratação/Pregoeira</w:t>
            </w:r>
            <w:r>
              <w:rPr>
                <w:rFonts w:ascii="ArialMT" w:hAnsi="ArialMT"/>
                <w:color w:val="000000"/>
                <w:sz w:val="20"/>
                <w:szCs w:val="20"/>
              </w:rPr>
              <w:br/>
            </w:r>
            <w:r>
              <w:rPr>
                <w:rStyle w:val="fontstyle21"/>
              </w:rPr>
              <w:t>Decreto nº 6.943/2026</w:t>
            </w:r>
          </w:p>
        </w:tc>
        <w:tc>
          <w:tcPr>
            <w:tcW w:w="3573" w:type="dxa"/>
            <w:shd w:val="clear" w:color="auto" w:fill="F2F2F2" w:themeFill="background1" w:themeFillShade="F2"/>
            <w:vAlign w:val="center"/>
          </w:tcPr>
          <w:p w14:paraId="32836109" w14:textId="229F0C43" w:rsidR="009E6A68" w:rsidRPr="00A848D2" w:rsidRDefault="009E6A68" w:rsidP="009E6A68">
            <w:pPr>
              <w:jc w:val="center"/>
              <w:rPr>
                <w:rFonts w:ascii="Arial" w:hAnsi="Arial" w:cs="Arial"/>
                <w:sz w:val="18"/>
                <w:szCs w:val="18"/>
                <w:lang w:val="pt-BR"/>
              </w:rPr>
            </w:pPr>
            <w:r>
              <w:rPr>
                <w:rStyle w:val="fontstyle01"/>
              </w:rPr>
              <w:t>Daiane Ramos Borges</w:t>
            </w:r>
            <w:r>
              <w:rPr>
                <w:rFonts w:ascii="Arial-BoldMT" w:hAnsi="Arial-BoldMT"/>
                <w:b/>
                <w:bCs/>
                <w:color w:val="000000"/>
                <w:sz w:val="20"/>
                <w:szCs w:val="20"/>
              </w:rPr>
              <w:br/>
            </w:r>
            <w:r>
              <w:rPr>
                <w:rStyle w:val="fontstyle31"/>
              </w:rPr>
              <w:t>Pregoeira</w:t>
            </w:r>
            <w:r>
              <w:rPr>
                <w:rFonts w:ascii="Arial-ItalicMT" w:hAnsi="Arial-ItalicMT"/>
                <w:i/>
                <w:iCs/>
                <w:color w:val="000000"/>
                <w:sz w:val="20"/>
                <w:szCs w:val="20"/>
              </w:rPr>
              <w:br/>
            </w:r>
            <w:r>
              <w:rPr>
                <w:rStyle w:val="fontstyle31"/>
              </w:rPr>
              <w:t>Decreto nº 6.943/2026</w:t>
            </w:r>
          </w:p>
        </w:tc>
      </w:tr>
    </w:tbl>
    <w:p w14:paraId="6FED00AE" w14:textId="77777777" w:rsidR="00947630" w:rsidRPr="00A848D2" w:rsidRDefault="00947630" w:rsidP="0065606D">
      <w:pPr>
        <w:pStyle w:val="Corpodetexto"/>
        <w:spacing w:before="1"/>
        <w:ind w:left="0" w:right="125"/>
        <w:jc w:val="right"/>
        <w:rPr>
          <w:rFonts w:ascii="Arial" w:hAnsi="Arial" w:cs="Arial"/>
          <w:sz w:val="20"/>
        </w:rPr>
      </w:pPr>
    </w:p>
    <w:p w14:paraId="3914E638" w14:textId="68EFCA6B" w:rsidR="002133B2" w:rsidRPr="00A848D2" w:rsidRDefault="002133B2" w:rsidP="0065606D">
      <w:pPr>
        <w:pStyle w:val="Corpodetexto"/>
        <w:spacing w:before="1"/>
        <w:ind w:left="0" w:right="125"/>
        <w:jc w:val="right"/>
        <w:rPr>
          <w:rFonts w:ascii="Arial" w:hAnsi="Arial" w:cs="Arial"/>
          <w:sz w:val="20"/>
        </w:rPr>
        <w:sectPr w:rsidR="002133B2" w:rsidRPr="00A848D2">
          <w:footerReference w:type="default" r:id="rId34"/>
          <w:pgSz w:w="11910" w:h="16840"/>
          <w:pgMar w:top="1560" w:right="708" w:bottom="460" w:left="1559" w:header="145" w:footer="276" w:gutter="0"/>
          <w:cols w:space="720"/>
        </w:sectPr>
      </w:pPr>
    </w:p>
    <w:p w14:paraId="7E7ACD49" w14:textId="77777777" w:rsidR="00F40F10" w:rsidRDefault="00F40F10">
      <w:pPr>
        <w:pStyle w:val="Ttulo1"/>
        <w:spacing w:before="91" w:line="480" w:lineRule="auto"/>
        <w:ind w:left="3490" w:right="3488" w:firstLine="876"/>
        <w:jc w:val="left"/>
      </w:pPr>
    </w:p>
    <w:p w14:paraId="6C647F10" w14:textId="77777777" w:rsidR="00F40F10" w:rsidRDefault="00F40F10">
      <w:pPr>
        <w:pStyle w:val="Ttulo1"/>
        <w:spacing w:before="91" w:line="480" w:lineRule="auto"/>
        <w:ind w:left="3490" w:right="3488" w:firstLine="876"/>
        <w:jc w:val="left"/>
      </w:pPr>
    </w:p>
    <w:p w14:paraId="5F2B8319" w14:textId="77777777" w:rsidR="003A1517" w:rsidRDefault="003A1517">
      <w:pPr>
        <w:pStyle w:val="Ttulo1"/>
        <w:spacing w:before="91" w:line="480" w:lineRule="auto"/>
        <w:ind w:left="3490" w:right="3488" w:firstLine="876"/>
        <w:jc w:val="left"/>
      </w:pPr>
    </w:p>
    <w:p w14:paraId="015CAC39" w14:textId="77777777" w:rsidR="003A1517" w:rsidRDefault="003A1517">
      <w:pPr>
        <w:pStyle w:val="Ttulo1"/>
        <w:spacing w:before="91" w:line="480" w:lineRule="auto"/>
        <w:ind w:left="3490" w:right="3488" w:firstLine="876"/>
        <w:jc w:val="left"/>
      </w:pPr>
    </w:p>
    <w:p w14:paraId="699ED02B" w14:textId="77777777" w:rsidR="003A1517" w:rsidRDefault="003A1517">
      <w:pPr>
        <w:pStyle w:val="Ttulo1"/>
        <w:spacing w:before="91" w:line="480" w:lineRule="auto"/>
        <w:ind w:left="3490" w:right="3488" w:firstLine="876"/>
        <w:jc w:val="left"/>
      </w:pPr>
    </w:p>
    <w:p w14:paraId="2E35F081" w14:textId="77777777" w:rsidR="003A1517" w:rsidRDefault="003A1517">
      <w:pPr>
        <w:pStyle w:val="Ttulo1"/>
        <w:spacing w:before="91" w:line="480" w:lineRule="auto"/>
        <w:ind w:left="3490" w:right="3488" w:firstLine="876"/>
        <w:jc w:val="left"/>
      </w:pPr>
    </w:p>
    <w:p w14:paraId="62A6E591" w14:textId="77777777" w:rsidR="003A1517" w:rsidRDefault="003A1517">
      <w:pPr>
        <w:pStyle w:val="Ttulo1"/>
        <w:spacing w:before="91" w:line="480" w:lineRule="auto"/>
        <w:ind w:left="3490" w:right="3488" w:firstLine="876"/>
        <w:jc w:val="left"/>
      </w:pPr>
    </w:p>
    <w:p w14:paraId="233882CB" w14:textId="77777777" w:rsidR="003A1517" w:rsidRDefault="003A1517">
      <w:pPr>
        <w:pStyle w:val="Ttulo1"/>
        <w:spacing w:before="91" w:line="480" w:lineRule="auto"/>
        <w:ind w:left="3490" w:right="3488" w:firstLine="876"/>
        <w:jc w:val="left"/>
      </w:pPr>
    </w:p>
    <w:p w14:paraId="42E1B5A1" w14:textId="77777777" w:rsidR="003A1517" w:rsidRDefault="003A1517">
      <w:pPr>
        <w:pStyle w:val="Ttulo1"/>
        <w:spacing w:before="91" w:line="480" w:lineRule="auto"/>
        <w:ind w:left="3490" w:right="3488" w:firstLine="876"/>
        <w:jc w:val="left"/>
      </w:pPr>
    </w:p>
    <w:p w14:paraId="278D3F65" w14:textId="77777777" w:rsidR="003A1517" w:rsidRDefault="003A1517">
      <w:pPr>
        <w:pStyle w:val="Ttulo1"/>
        <w:spacing w:before="91" w:line="480" w:lineRule="auto"/>
        <w:ind w:left="3490" w:right="3488" w:firstLine="876"/>
        <w:jc w:val="left"/>
      </w:pPr>
    </w:p>
    <w:p w14:paraId="6DA5298C" w14:textId="77777777" w:rsidR="003A1517" w:rsidRDefault="003A1517">
      <w:pPr>
        <w:pStyle w:val="Ttulo1"/>
        <w:spacing w:before="91" w:line="480" w:lineRule="auto"/>
        <w:ind w:left="3490" w:right="3488" w:firstLine="876"/>
        <w:jc w:val="left"/>
      </w:pPr>
    </w:p>
    <w:p w14:paraId="1D2028A2" w14:textId="77777777" w:rsidR="003A1517" w:rsidRDefault="003A1517">
      <w:pPr>
        <w:pStyle w:val="Ttulo1"/>
        <w:spacing w:before="91" w:line="480" w:lineRule="auto"/>
        <w:ind w:left="3490" w:right="3488" w:firstLine="876"/>
        <w:jc w:val="left"/>
      </w:pPr>
    </w:p>
    <w:p w14:paraId="6A710AE8" w14:textId="77777777" w:rsidR="003A1517" w:rsidRDefault="003A1517">
      <w:pPr>
        <w:pStyle w:val="Ttulo1"/>
        <w:spacing w:before="91" w:line="480" w:lineRule="auto"/>
        <w:ind w:left="3490" w:right="3488" w:firstLine="876"/>
        <w:jc w:val="left"/>
      </w:pPr>
    </w:p>
    <w:p w14:paraId="44606833" w14:textId="77777777" w:rsidR="00F40F10" w:rsidRDefault="008F6D6C">
      <w:pPr>
        <w:pStyle w:val="Ttulo1"/>
        <w:spacing w:before="91" w:line="480" w:lineRule="auto"/>
        <w:ind w:left="3490" w:right="3488" w:firstLine="876"/>
        <w:jc w:val="left"/>
        <w:rPr>
          <w:spacing w:val="80"/>
        </w:rPr>
      </w:pPr>
      <w:r w:rsidRPr="00A848D2">
        <w:lastRenderedPageBreak/>
        <w:t>ANEXO I</w:t>
      </w:r>
      <w:r w:rsidRPr="00A848D2">
        <w:rPr>
          <w:spacing w:val="80"/>
        </w:rPr>
        <w:t xml:space="preserve"> </w:t>
      </w:r>
    </w:p>
    <w:p w14:paraId="4262537C" w14:textId="77777777" w:rsidR="00E12BEA" w:rsidRPr="00E12BEA" w:rsidRDefault="00E12BEA" w:rsidP="00E12BEA">
      <w:pPr>
        <w:pStyle w:val="Corpodetexto"/>
        <w:jc w:val="center"/>
        <w:rPr>
          <w:b/>
          <w:bCs/>
          <w:lang w:val="pt-BR"/>
        </w:rPr>
      </w:pPr>
      <w:r w:rsidRPr="00E12BEA">
        <w:rPr>
          <w:b/>
          <w:bCs/>
          <w:lang w:val="pt-BR"/>
        </w:rPr>
        <w:t>TERMO DE REFERÊNCIA Nº 27/SEMSAU-EXECUÇÃO/2026</w:t>
      </w:r>
    </w:p>
    <w:p w14:paraId="51298FD1" w14:textId="77777777" w:rsidR="00E12BEA" w:rsidRPr="00E12BEA" w:rsidRDefault="00E12BEA" w:rsidP="00E12BEA">
      <w:pPr>
        <w:pStyle w:val="Corpodetexto"/>
        <w:rPr>
          <w:lang w:val="pt-BR"/>
        </w:rPr>
      </w:pPr>
      <w:r w:rsidRPr="00E12BEA">
        <w:rPr>
          <w:b/>
          <w:bCs/>
          <w:lang w:val="pt-BR"/>
        </w:rPr>
        <w:t> </w:t>
      </w:r>
    </w:p>
    <w:p w14:paraId="427F219D" w14:textId="77777777" w:rsidR="00E12BEA" w:rsidRPr="00E12BEA" w:rsidRDefault="00E12BEA" w:rsidP="00E12BEA">
      <w:pPr>
        <w:pStyle w:val="Corpodetexto"/>
        <w:rPr>
          <w:lang w:val="pt-BR"/>
        </w:rPr>
      </w:pPr>
      <w:r w:rsidRPr="00E12BEA">
        <w:rPr>
          <w:b/>
          <w:bCs/>
          <w:lang w:val="pt-BR"/>
        </w:rPr>
        <w:t>1. DEFINIÇÃO DO OBJETO.</w:t>
      </w:r>
    </w:p>
    <w:p w14:paraId="223951F6" w14:textId="77777777" w:rsidR="00E12BEA" w:rsidRPr="00E12BEA" w:rsidRDefault="00E12BEA" w:rsidP="00E12BEA">
      <w:pPr>
        <w:pStyle w:val="Corpodetexto"/>
        <w:rPr>
          <w:lang w:val="pt-BR"/>
        </w:rPr>
      </w:pPr>
      <w:r w:rsidRPr="00E12BEA">
        <w:rPr>
          <w:lang w:val="pt-BR"/>
        </w:rPr>
        <w:t>Despesa com aquisição de </w:t>
      </w:r>
      <w:r w:rsidRPr="00E12BEA">
        <w:rPr>
          <w:b/>
          <w:bCs/>
          <w:lang w:val="pt-BR"/>
        </w:rPr>
        <w:t>Materiais de Odontologia</w:t>
      </w:r>
      <w:r w:rsidRPr="00E12BEA">
        <w:rPr>
          <w:lang w:val="pt-BR"/>
        </w:rPr>
        <w:t> para atender o Projeto Comunidades Ribeirinhas/Quilombolas, que será realizado no Município de Espigão do Oeste - RO no mês de Junho do corrente ano. Aquisição por meio de Licitação, Pregão Eletrônico, com empenho total logo após o certame.</w:t>
      </w:r>
      <w:r w:rsidRPr="00E12BEA">
        <w:rPr>
          <w:lang w:val="pt-BR"/>
        </w:rPr>
        <w:br/>
      </w:r>
      <w:r w:rsidRPr="00E12BEA">
        <w:rPr>
          <w:b/>
          <w:bCs/>
          <w:lang w:val="pt-BR"/>
        </w:rPr>
        <w:t>Obs: A maioria dos itens solicitados se encontram fracassados ou desertos no Pregão n°112/2025.</w:t>
      </w:r>
    </w:p>
    <w:p w14:paraId="0C0A209D" w14:textId="77777777" w:rsidR="00E12BEA" w:rsidRPr="00E12BEA" w:rsidRDefault="00E12BEA" w:rsidP="00E12BEA">
      <w:pPr>
        <w:pStyle w:val="Corpodetexto"/>
        <w:rPr>
          <w:lang w:val="pt-BR"/>
        </w:rPr>
      </w:pPr>
      <w:r w:rsidRPr="00E12BEA">
        <w:rPr>
          <w:lang w:val="pt-BR"/>
        </w:rPr>
        <w:t> </w:t>
      </w:r>
      <w:r w:rsidRPr="00E12BEA">
        <w:rPr>
          <w:b/>
          <w:bCs/>
          <w:lang w:val="pt-BR"/>
        </w:rPr>
        <w:t>1.1. ESPECIFICAÇÃO, QUANTITATIVO E PREÇO DO OBJETO</w:t>
      </w:r>
    </w:p>
    <w:p w14:paraId="7B91DD21" w14:textId="77777777" w:rsidR="00E12BEA" w:rsidRPr="00E12BEA" w:rsidRDefault="00E12BEA" w:rsidP="00E12BEA">
      <w:pPr>
        <w:pStyle w:val="Corpodetexto"/>
        <w:rPr>
          <w:lang w:val="pt-BR"/>
        </w:rPr>
      </w:pPr>
      <w:r w:rsidRPr="00E12BEA">
        <w:rPr>
          <w:b/>
          <w:bCs/>
          <w:lang w:val="pt-BR"/>
        </w:rPr>
        <w:t>Listagem com a média dos valores cotados - Dados da Cotação Nº: 1006/26</w:t>
      </w:r>
      <w:r w:rsidRPr="00E12BEA">
        <w:rPr>
          <w:lang w:val="pt-BR"/>
        </w:rPr>
        <w:t> </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610"/>
        <w:gridCol w:w="1381"/>
        <w:gridCol w:w="4109"/>
        <w:gridCol w:w="902"/>
        <w:gridCol w:w="707"/>
        <w:gridCol w:w="904"/>
        <w:gridCol w:w="1014"/>
      </w:tblGrid>
      <w:tr w:rsidR="00E12BEA" w:rsidRPr="00E12BEA" w14:paraId="5976E3E4" w14:textId="77777777" w:rsidTr="00E12BEA">
        <w:trPr>
          <w:trHeight w:val="420"/>
          <w:tblHeader/>
          <w:jc w:val="center"/>
        </w:trPr>
        <w:tc>
          <w:tcPr>
            <w:tcW w:w="250" w:type="pct"/>
            <w:tcBorders>
              <w:top w:val="outset" w:sz="6" w:space="0" w:color="auto"/>
              <w:left w:val="outset" w:sz="6" w:space="0" w:color="auto"/>
              <w:bottom w:val="outset" w:sz="6" w:space="0" w:color="auto"/>
              <w:right w:val="outset" w:sz="6" w:space="0" w:color="auto"/>
            </w:tcBorders>
            <w:vAlign w:val="center"/>
            <w:hideMark/>
          </w:tcPr>
          <w:p w14:paraId="25DD40BD" w14:textId="77777777" w:rsidR="00E12BEA" w:rsidRPr="00E12BEA" w:rsidRDefault="00E12BEA" w:rsidP="00E12BEA">
            <w:pPr>
              <w:pStyle w:val="Corpodetexto"/>
              <w:rPr>
                <w:b/>
                <w:bCs/>
                <w:lang w:val="pt-BR"/>
              </w:rPr>
            </w:pPr>
            <w:r w:rsidRPr="00E12BEA">
              <w:rPr>
                <w:b/>
                <w:bCs/>
                <w:lang w:val="pt-BR"/>
              </w:rPr>
              <w:t>Item</w:t>
            </w:r>
          </w:p>
        </w:tc>
        <w:tc>
          <w:tcPr>
            <w:tcW w:w="500" w:type="pct"/>
            <w:tcBorders>
              <w:top w:val="outset" w:sz="6" w:space="0" w:color="auto"/>
              <w:left w:val="outset" w:sz="6" w:space="0" w:color="auto"/>
              <w:bottom w:val="outset" w:sz="6" w:space="0" w:color="auto"/>
              <w:right w:val="outset" w:sz="6" w:space="0" w:color="auto"/>
            </w:tcBorders>
            <w:vAlign w:val="center"/>
            <w:hideMark/>
          </w:tcPr>
          <w:p w14:paraId="34094EFA" w14:textId="77777777" w:rsidR="00E12BEA" w:rsidRPr="00E12BEA" w:rsidRDefault="00E12BEA" w:rsidP="00E12BEA">
            <w:pPr>
              <w:pStyle w:val="Corpodetexto"/>
              <w:rPr>
                <w:b/>
                <w:bCs/>
                <w:lang w:val="pt-BR"/>
              </w:rPr>
            </w:pPr>
            <w:r w:rsidRPr="00E12BEA">
              <w:rPr>
                <w:b/>
                <w:bCs/>
                <w:lang w:val="pt-BR"/>
              </w:rPr>
              <w:t>Produto</w:t>
            </w:r>
          </w:p>
        </w:tc>
        <w:tc>
          <w:tcPr>
            <w:tcW w:w="2000" w:type="pct"/>
            <w:tcBorders>
              <w:top w:val="outset" w:sz="6" w:space="0" w:color="auto"/>
              <w:left w:val="outset" w:sz="6" w:space="0" w:color="auto"/>
              <w:bottom w:val="outset" w:sz="6" w:space="0" w:color="auto"/>
              <w:right w:val="outset" w:sz="6" w:space="0" w:color="auto"/>
            </w:tcBorders>
            <w:vAlign w:val="center"/>
            <w:hideMark/>
          </w:tcPr>
          <w:p w14:paraId="6427AF20" w14:textId="77777777" w:rsidR="00E12BEA" w:rsidRPr="00E12BEA" w:rsidRDefault="00E12BEA" w:rsidP="00E12BEA">
            <w:pPr>
              <w:pStyle w:val="Corpodetexto"/>
              <w:rPr>
                <w:b/>
                <w:bCs/>
                <w:lang w:val="pt-BR"/>
              </w:rPr>
            </w:pPr>
            <w:r w:rsidRPr="00E12BEA">
              <w:rPr>
                <w:b/>
                <w:bCs/>
                <w:lang w:val="pt-BR"/>
              </w:rPr>
              <w:t>Descrição</w:t>
            </w:r>
          </w:p>
        </w:tc>
        <w:tc>
          <w:tcPr>
            <w:tcW w:w="500" w:type="pct"/>
            <w:tcBorders>
              <w:top w:val="outset" w:sz="6" w:space="0" w:color="auto"/>
              <w:left w:val="outset" w:sz="6" w:space="0" w:color="auto"/>
              <w:bottom w:val="outset" w:sz="6" w:space="0" w:color="auto"/>
              <w:right w:val="outset" w:sz="6" w:space="0" w:color="auto"/>
            </w:tcBorders>
            <w:vAlign w:val="center"/>
            <w:hideMark/>
          </w:tcPr>
          <w:p w14:paraId="61764473" w14:textId="77777777" w:rsidR="00E12BEA" w:rsidRPr="00E12BEA" w:rsidRDefault="00E12BEA" w:rsidP="00E12BEA">
            <w:pPr>
              <w:pStyle w:val="Corpodetexto"/>
              <w:rPr>
                <w:b/>
                <w:bCs/>
                <w:lang w:val="pt-BR"/>
              </w:rPr>
            </w:pPr>
            <w:r w:rsidRPr="00E12BEA">
              <w:rPr>
                <w:b/>
                <w:bCs/>
                <w:lang w:val="pt-BR"/>
              </w:rPr>
              <w:t>Qtde</w:t>
            </w:r>
          </w:p>
        </w:tc>
        <w:tc>
          <w:tcPr>
            <w:tcW w:w="250" w:type="pct"/>
            <w:tcBorders>
              <w:top w:val="outset" w:sz="6" w:space="0" w:color="auto"/>
              <w:left w:val="outset" w:sz="6" w:space="0" w:color="auto"/>
              <w:bottom w:val="outset" w:sz="6" w:space="0" w:color="auto"/>
              <w:right w:val="outset" w:sz="6" w:space="0" w:color="auto"/>
            </w:tcBorders>
            <w:vAlign w:val="center"/>
            <w:hideMark/>
          </w:tcPr>
          <w:p w14:paraId="112CEA37" w14:textId="77777777" w:rsidR="00E12BEA" w:rsidRPr="00E12BEA" w:rsidRDefault="00E12BEA" w:rsidP="00E12BEA">
            <w:pPr>
              <w:pStyle w:val="Corpodetexto"/>
              <w:rPr>
                <w:b/>
                <w:bCs/>
                <w:lang w:val="pt-BR"/>
              </w:rPr>
            </w:pPr>
            <w:r w:rsidRPr="00E12BEA">
              <w:rPr>
                <w:b/>
                <w:bCs/>
                <w:lang w:val="pt-BR"/>
              </w:rPr>
              <w:t>Und. </w:t>
            </w:r>
          </w:p>
        </w:tc>
        <w:tc>
          <w:tcPr>
            <w:tcW w:w="500" w:type="pct"/>
            <w:tcBorders>
              <w:top w:val="outset" w:sz="6" w:space="0" w:color="auto"/>
              <w:left w:val="outset" w:sz="6" w:space="0" w:color="auto"/>
              <w:bottom w:val="outset" w:sz="6" w:space="0" w:color="auto"/>
              <w:right w:val="outset" w:sz="6" w:space="0" w:color="auto"/>
            </w:tcBorders>
            <w:vAlign w:val="center"/>
            <w:hideMark/>
          </w:tcPr>
          <w:p w14:paraId="0321EBD1" w14:textId="77777777" w:rsidR="00E12BEA" w:rsidRPr="00E12BEA" w:rsidRDefault="00E12BEA" w:rsidP="00E12BEA">
            <w:pPr>
              <w:pStyle w:val="Corpodetexto"/>
              <w:rPr>
                <w:b/>
                <w:bCs/>
                <w:lang w:val="pt-BR"/>
              </w:rPr>
            </w:pPr>
            <w:r w:rsidRPr="00E12BEA">
              <w:rPr>
                <w:b/>
                <w:bCs/>
                <w:lang w:val="pt-BR"/>
              </w:rPr>
              <w:t>Vlr. Unit.</w:t>
            </w:r>
          </w:p>
        </w:tc>
        <w:tc>
          <w:tcPr>
            <w:tcW w:w="500" w:type="pct"/>
            <w:tcBorders>
              <w:top w:val="outset" w:sz="6" w:space="0" w:color="auto"/>
              <w:left w:val="outset" w:sz="6" w:space="0" w:color="auto"/>
              <w:bottom w:val="outset" w:sz="6" w:space="0" w:color="auto"/>
              <w:right w:val="outset" w:sz="6" w:space="0" w:color="auto"/>
            </w:tcBorders>
            <w:vAlign w:val="center"/>
            <w:hideMark/>
          </w:tcPr>
          <w:p w14:paraId="47606E5E" w14:textId="77777777" w:rsidR="00E12BEA" w:rsidRPr="00E12BEA" w:rsidRDefault="00E12BEA" w:rsidP="00E12BEA">
            <w:pPr>
              <w:pStyle w:val="Corpodetexto"/>
              <w:rPr>
                <w:b/>
                <w:bCs/>
                <w:lang w:val="pt-BR"/>
              </w:rPr>
            </w:pPr>
            <w:r w:rsidRPr="00E12BEA">
              <w:rPr>
                <w:b/>
                <w:bCs/>
                <w:lang w:val="pt-BR"/>
              </w:rPr>
              <w:t>Vlr. Total</w:t>
            </w:r>
          </w:p>
        </w:tc>
      </w:tr>
      <w:tr w:rsidR="00E12BEA" w:rsidRPr="00E12BEA" w14:paraId="75771DAA" w14:textId="77777777" w:rsidTr="00E12BEA">
        <w:trPr>
          <w:jc w:val="center"/>
        </w:trPr>
        <w:tc>
          <w:tcPr>
            <w:tcW w:w="405" w:type="dxa"/>
            <w:tcBorders>
              <w:top w:val="outset" w:sz="6" w:space="0" w:color="auto"/>
              <w:left w:val="outset" w:sz="6" w:space="0" w:color="auto"/>
              <w:bottom w:val="outset" w:sz="6" w:space="0" w:color="auto"/>
              <w:right w:val="outset" w:sz="6" w:space="0" w:color="auto"/>
            </w:tcBorders>
            <w:vAlign w:val="center"/>
            <w:hideMark/>
          </w:tcPr>
          <w:p w14:paraId="41118735" w14:textId="77777777" w:rsidR="00E12BEA" w:rsidRPr="00E12BEA" w:rsidRDefault="00E12BEA" w:rsidP="00E12BEA">
            <w:pPr>
              <w:pStyle w:val="Corpodetexto"/>
              <w:rPr>
                <w:lang w:val="pt-BR"/>
              </w:rPr>
            </w:pPr>
            <w:r w:rsidRPr="00E12BEA">
              <w:rPr>
                <w:lang w:val="pt-BR"/>
              </w:rPr>
              <w:t>1</w:t>
            </w:r>
          </w:p>
        </w:tc>
        <w:tc>
          <w:tcPr>
            <w:tcW w:w="1007" w:type="dxa"/>
            <w:tcBorders>
              <w:top w:val="outset" w:sz="6" w:space="0" w:color="auto"/>
              <w:left w:val="outset" w:sz="6" w:space="0" w:color="auto"/>
              <w:bottom w:val="outset" w:sz="6" w:space="0" w:color="auto"/>
              <w:right w:val="outset" w:sz="6" w:space="0" w:color="auto"/>
            </w:tcBorders>
            <w:vAlign w:val="center"/>
            <w:hideMark/>
          </w:tcPr>
          <w:p w14:paraId="587CCCE0" w14:textId="77777777" w:rsidR="00E12BEA" w:rsidRPr="00E12BEA" w:rsidRDefault="00E12BEA" w:rsidP="00E12BEA">
            <w:pPr>
              <w:pStyle w:val="Corpodetexto"/>
              <w:rPr>
                <w:lang w:val="pt-BR"/>
              </w:rPr>
            </w:pPr>
            <w:r w:rsidRPr="00E12BEA">
              <w:rPr>
                <w:lang w:val="pt-BR"/>
              </w:rPr>
              <w:t>016.002.385</w:t>
            </w:r>
          </w:p>
        </w:tc>
        <w:tc>
          <w:tcPr>
            <w:tcW w:w="5153" w:type="dxa"/>
            <w:tcBorders>
              <w:top w:val="outset" w:sz="6" w:space="0" w:color="auto"/>
              <w:left w:val="outset" w:sz="6" w:space="0" w:color="auto"/>
              <w:bottom w:val="outset" w:sz="6" w:space="0" w:color="auto"/>
              <w:right w:val="outset" w:sz="6" w:space="0" w:color="auto"/>
            </w:tcBorders>
            <w:vAlign w:val="center"/>
            <w:hideMark/>
          </w:tcPr>
          <w:p w14:paraId="46CC984C" w14:textId="77777777" w:rsidR="00E12BEA" w:rsidRPr="00E12BEA" w:rsidRDefault="00E12BEA" w:rsidP="00E12BEA">
            <w:pPr>
              <w:pStyle w:val="Corpodetexto"/>
              <w:rPr>
                <w:lang w:val="pt-BR"/>
              </w:rPr>
            </w:pPr>
            <w:r w:rsidRPr="00E12BEA">
              <w:rPr>
                <w:b/>
                <w:bCs/>
                <w:lang w:val="pt-BR"/>
              </w:rPr>
              <w:t>ALGINATO TIPO 1</w:t>
            </w:r>
            <w:r w:rsidRPr="00E12BEA">
              <w:rPr>
                <w:lang w:val="pt-BR"/>
              </w:rPr>
              <w:br/>
              <w:t>Embalagem de 400 a 500 gramas.</w:t>
            </w:r>
          </w:p>
        </w:tc>
        <w:tc>
          <w:tcPr>
            <w:tcW w:w="606" w:type="dxa"/>
            <w:tcBorders>
              <w:top w:val="outset" w:sz="6" w:space="0" w:color="auto"/>
              <w:left w:val="outset" w:sz="6" w:space="0" w:color="auto"/>
              <w:bottom w:val="outset" w:sz="6" w:space="0" w:color="auto"/>
              <w:right w:val="outset" w:sz="6" w:space="0" w:color="auto"/>
            </w:tcBorders>
            <w:vAlign w:val="center"/>
            <w:hideMark/>
          </w:tcPr>
          <w:p w14:paraId="31FB7D2B" w14:textId="77777777" w:rsidR="00E12BEA" w:rsidRPr="00E12BEA" w:rsidRDefault="00E12BEA" w:rsidP="00E12BEA">
            <w:pPr>
              <w:pStyle w:val="Corpodetexto"/>
              <w:rPr>
                <w:lang w:val="pt-BR"/>
              </w:rPr>
            </w:pPr>
            <w:r w:rsidRPr="00E12BEA">
              <w:rPr>
                <w:lang w:val="pt-BR"/>
              </w:rPr>
              <w:t>20</w:t>
            </w:r>
          </w:p>
        </w:tc>
        <w:tc>
          <w:tcPr>
            <w:tcW w:w="637" w:type="dxa"/>
            <w:tcBorders>
              <w:top w:val="outset" w:sz="6" w:space="0" w:color="auto"/>
              <w:left w:val="outset" w:sz="6" w:space="0" w:color="auto"/>
              <w:bottom w:val="outset" w:sz="6" w:space="0" w:color="auto"/>
              <w:right w:val="outset" w:sz="6" w:space="0" w:color="auto"/>
            </w:tcBorders>
            <w:vAlign w:val="center"/>
            <w:hideMark/>
          </w:tcPr>
          <w:p w14:paraId="17FDA122" w14:textId="77777777" w:rsidR="00E12BEA" w:rsidRPr="00E12BEA" w:rsidRDefault="00E12BEA" w:rsidP="00E12BEA">
            <w:pPr>
              <w:pStyle w:val="Corpodetexto"/>
              <w:rPr>
                <w:lang w:val="pt-BR"/>
              </w:rPr>
            </w:pPr>
            <w:r w:rsidRPr="00E12BEA">
              <w:rPr>
                <w:lang w:val="pt-BR"/>
              </w:rPr>
              <w:t>PCT</w:t>
            </w:r>
          </w:p>
        </w:tc>
        <w:tc>
          <w:tcPr>
            <w:tcW w:w="755" w:type="dxa"/>
            <w:tcBorders>
              <w:top w:val="outset" w:sz="6" w:space="0" w:color="auto"/>
              <w:left w:val="outset" w:sz="6" w:space="0" w:color="auto"/>
              <w:bottom w:val="outset" w:sz="6" w:space="0" w:color="auto"/>
              <w:right w:val="outset" w:sz="6" w:space="0" w:color="auto"/>
            </w:tcBorders>
            <w:vAlign w:val="center"/>
            <w:hideMark/>
          </w:tcPr>
          <w:p w14:paraId="781B45E7" w14:textId="77777777" w:rsidR="00E12BEA" w:rsidRPr="00E12BEA" w:rsidRDefault="00E12BEA" w:rsidP="00E12BEA">
            <w:pPr>
              <w:pStyle w:val="Corpodetexto"/>
              <w:rPr>
                <w:lang w:val="pt-BR"/>
              </w:rPr>
            </w:pPr>
            <w:r w:rsidRPr="00E12BEA">
              <w:rPr>
                <w:lang w:val="pt-BR"/>
              </w:rPr>
              <w:t>47,17</w:t>
            </w:r>
          </w:p>
        </w:tc>
        <w:tc>
          <w:tcPr>
            <w:tcW w:w="756" w:type="dxa"/>
            <w:tcBorders>
              <w:top w:val="outset" w:sz="6" w:space="0" w:color="auto"/>
              <w:left w:val="outset" w:sz="6" w:space="0" w:color="auto"/>
              <w:bottom w:val="outset" w:sz="6" w:space="0" w:color="auto"/>
              <w:right w:val="outset" w:sz="6" w:space="0" w:color="auto"/>
            </w:tcBorders>
            <w:vAlign w:val="center"/>
            <w:hideMark/>
          </w:tcPr>
          <w:p w14:paraId="4955A3BB" w14:textId="77777777" w:rsidR="00E12BEA" w:rsidRPr="00E12BEA" w:rsidRDefault="00E12BEA" w:rsidP="00E12BEA">
            <w:pPr>
              <w:pStyle w:val="Corpodetexto"/>
              <w:rPr>
                <w:lang w:val="pt-BR"/>
              </w:rPr>
            </w:pPr>
            <w:r w:rsidRPr="00E12BEA">
              <w:rPr>
                <w:lang w:val="pt-BR"/>
              </w:rPr>
              <w:t>943,40</w:t>
            </w:r>
          </w:p>
        </w:tc>
      </w:tr>
      <w:tr w:rsidR="00E12BEA" w:rsidRPr="00E12BEA" w14:paraId="111D2AB8" w14:textId="77777777" w:rsidTr="00E12BEA">
        <w:trPr>
          <w:jc w:val="center"/>
        </w:trPr>
        <w:tc>
          <w:tcPr>
            <w:tcW w:w="405" w:type="dxa"/>
            <w:tcBorders>
              <w:top w:val="outset" w:sz="6" w:space="0" w:color="auto"/>
              <w:left w:val="outset" w:sz="6" w:space="0" w:color="auto"/>
              <w:bottom w:val="outset" w:sz="6" w:space="0" w:color="auto"/>
              <w:right w:val="outset" w:sz="6" w:space="0" w:color="auto"/>
            </w:tcBorders>
            <w:vAlign w:val="center"/>
            <w:hideMark/>
          </w:tcPr>
          <w:p w14:paraId="75B9EFB3" w14:textId="77777777" w:rsidR="00E12BEA" w:rsidRPr="00E12BEA" w:rsidRDefault="00E12BEA" w:rsidP="00E12BEA">
            <w:pPr>
              <w:pStyle w:val="Corpodetexto"/>
              <w:rPr>
                <w:lang w:val="pt-BR"/>
              </w:rPr>
            </w:pPr>
            <w:r w:rsidRPr="00E12BEA">
              <w:rPr>
                <w:lang w:val="pt-BR"/>
              </w:rPr>
              <w:t>2</w:t>
            </w:r>
          </w:p>
        </w:tc>
        <w:tc>
          <w:tcPr>
            <w:tcW w:w="1007" w:type="dxa"/>
            <w:tcBorders>
              <w:top w:val="outset" w:sz="6" w:space="0" w:color="auto"/>
              <w:left w:val="outset" w:sz="6" w:space="0" w:color="auto"/>
              <w:bottom w:val="outset" w:sz="6" w:space="0" w:color="auto"/>
              <w:right w:val="outset" w:sz="6" w:space="0" w:color="auto"/>
            </w:tcBorders>
            <w:vAlign w:val="center"/>
            <w:hideMark/>
          </w:tcPr>
          <w:p w14:paraId="792DAA6C" w14:textId="77777777" w:rsidR="00E12BEA" w:rsidRPr="00E12BEA" w:rsidRDefault="00E12BEA" w:rsidP="00E12BEA">
            <w:pPr>
              <w:pStyle w:val="Corpodetexto"/>
              <w:rPr>
                <w:lang w:val="pt-BR"/>
              </w:rPr>
            </w:pPr>
            <w:r w:rsidRPr="00E12BEA">
              <w:rPr>
                <w:lang w:val="pt-BR"/>
              </w:rPr>
              <w:t>016.002.383</w:t>
            </w:r>
          </w:p>
        </w:tc>
        <w:tc>
          <w:tcPr>
            <w:tcW w:w="5153" w:type="dxa"/>
            <w:tcBorders>
              <w:top w:val="outset" w:sz="6" w:space="0" w:color="auto"/>
              <w:left w:val="outset" w:sz="6" w:space="0" w:color="auto"/>
              <w:bottom w:val="outset" w:sz="6" w:space="0" w:color="auto"/>
              <w:right w:val="outset" w:sz="6" w:space="0" w:color="auto"/>
            </w:tcBorders>
            <w:vAlign w:val="center"/>
            <w:hideMark/>
          </w:tcPr>
          <w:p w14:paraId="67EFEFF0" w14:textId="77777777" w:rsidR="00E12BEA" w:rsidRPr="00E12BEA" w:rsidRDefault="00E12BEA" w:rsidP="00E12BEA">
            <w:pPr>
              <w:pStyle w:val="Corpodetexto"/>
              <w:rPr>
                <w:lang w:val="pt-BR"/>
              </w:rPr>
            </w:pPr>
            <w:r w:rsidRPr="00E12BEA">
              <w:rPr>
                <w:b/>
                <w:bCs/>
                <w:lang w:val="pt-BR"/>
              </w:rPr>
              <w:t>ANESTESICO TOPICO BENZOCAINA 20% . COM 30 G</w:t>
            </w:r>
            <w:r w:rsidRPr="00E12BEA">
              <w:rPr>
                <w:lang w:val="pt-BR"/>
              </w:rPr>
              <w:br/>
              <w:t>Pote com 30 gramas de Gel Bucal - Sabores: Pina Cola, Menta ou Tutti- Frutt.</w:t>
            </w:r>
          </w:p>
        </w:tc>
        <w:tc>
          <w:tcPr>
            <w:tcW w:w="606" w:type="dxa"/>
            <w:tcBorders>
              <w:top w:val="outset" w:sz="6" w:space="0" w:color="auto"/>
              <w:left w:val="outset" w:sz="6" w:space="0" w:color="auto"/>
              <w:bottom w:val="outset" w:sz="6" w:space="0" w:color="auto"/>
              <w:right w:val="outset" w:sz="6" w:space="0" w:color="auto"/>
            </w:tcBorders>
            <w:vAlign w:val="center"/>
            <w:hideMark/>
          </w:tcPr>
          <w:p w14:paraId="7AD4AA04" w14:textId="77777777" w:rsidR="00E12BEA" w:rsidRPr="00E12BEA" w:rsidRDefault="00E12BEA" w:rsidP="00E12BEA">
            <w:pPr>
              <w:pStyle w:val="Corpodetexto"/>
              <w:rPr>
                <w:lang w:val="pt-BR"/>
              </w:rPr>
            </w:pPr>
            <w:r w:rsidRPr="00E12BEA">
              <w:rPr>
                <w:lang w:val="pt-BR"/>
              </w:rPr>
              <w:t>06</w:t>
            </w:r>
          </w:p>
        </w:tc>
        <w:tc>
          <w:tcPr>
            <w:tcW w:w="637" w:type="dxa"/>
            <w:tcBorders>
              <w:top w:val="outset" w:sz="6" w:space="0" w:color="auto"/>
              <w:left w:val="outset" w:sz="6" w:space="0" w:color="auto"/>
              <w:bottom w:val="outset" w:sz="6" w:space="0" w:color="auto"/>
              <w:right w:val="outset" w:sz="6" w:space="0" w:color="auto"/>
            </w:tcBorders>
            <w:vAlign w:val="center"/>
            <w:hideMark/>
          </w:tcPr>
          <w:p w14:paraId="4B8B67DE" w14:textId="77777777" w:rsidR="00E12BEA" w:rsidRPr="00E12BEA" w:rsidRDefault="00E12BEA" w:rsidP="00E12BEA">
            <w:pPr>
              <w:pStyle w:val="Corpodetexto"/>
              <w:rPr>
                <w:lang w:val="pt-BR"/>
              </w:rPr>
            </w:pPr>
            <w:r w:rsidRPr="00E12BEA">
              <w:rPr>
                <w:lang w:val="pt-BR"/>
              </w:rPr>
              <w:t>PO</w:t>
            </w:r>
          </w:p>
        </w:tc>
        <w:tc>
          <w:tcPr>
            <w:tcW w:w="755" w:type="dxa"/>
            <w:tcBorders>
              <w:top w:val="outset" w:sz="6" w:space="0" w:color="auto"/>
              <w:left w:val="outset" w:sz="6" w:space="0" w:color="auto"/>
              <w:bottom w:val="outset" w:sz="6" w:space="0" w:color="auto"/>
              <w:right w:val="outset" w:sz="6" w:space="0" w:color="auto"/>
            </w:tcBorders>
            <w:vAlign w:val="center"/>
            <w:hideMark/>
          </w:tcPr>
          <w:p w14:paraId="3E1C98C6" w14:textId="77777777" w:rsidR="00E12BEA" w:rsidRPr="00E12BEA" w:rsidRDefault="00E12BEA" w:rsidP="00E12BEA">
            <w:pPr>
              <w:pStyle w:val="Corpodetexto"/>
              <w:rPr>
                <w:lang w:val="pt-BR"/>
              </w:rPr>
            </w:pPr>
            <w:r w:rsidRPr="00E12BEA">
              <w:rPr>
                <w:lang w:val="pt-BR"/>
              </w:rPr>
              <w:t>32,86</w:t>
            </w:r>
          </w:p>
        </w:tc>
        <w:tc>
          <w:tcPr>
            <w:tcW w:w="756" w:type="dxa"/>
            <w:tcBorders>
              <w:top w:val="outset" w:sz="6" w:space="0" w:color="auto"/>
              <w:left w:val="outset" w:sz="6" w:space="0" w:color="auto"/>
              <w:bottom w:val="outset" w:sz="6" w:space="0" w:color="auto"/>
              <w:right w:val="outset" w:sz="6" w:space="0" w:color="auto"/>
            </w:tcBorders>
            <w:vAlign w:val="center"/>
            <w:hideMark/>
          </w:tcPr>
          <w:p w14:paraId="6A1DB7B3" w14:textId="77777777" w:rsidR="00E12BEA" w:rsidRPr="00E12BEA" w:rsidRDefault="00E12BEA" w:rsidP="00E12BEA">
            <w:pPr>
              <w:pStyle w:val="Corpodetexto"/>
              <w:rPr>
                <w:lang w:val="pt-BR"/>
              </w:rPr>
            </w:pPr>
            <w:r w:rsidRPr="00E12BEA">
              <w:rPr>
                <w:lang w:val="pt-BR"/>
              </w:rPr>
              <w:t>197,16</w:t>
            </w:r>
          </w:p>
        </w:tc>
      </w:tr>
      <w:tr w:rsidR="00E12BEA" w:rsidRPr="00E12BEA" w14:paraId="26FC4383" w14:textId="77777777" w:rsidTr="00E12BEA">
        <w:trPr>
          <w:jc w:val="center"/>
        </w:trPr>
        <w:tc>
          <w:tcPr>
            <w:tcW w:w="405" w:type="dxa"/>
            <w:tcBorders>
              <w:top w:val="outset" w:sz="6" w:space="0" w:color="auto"/>
              <w:left w:val="outset" w:sz="6" w:space="0" w:color="auto"/>
              <w:bottom w:val="outset" w:sz="6" w:space="0" w:color="auto"/>
              <w:right w:val="outset" w:sz="6" w:space="0" w:color="auto"/>
            </w:tcBorders>
            <w:vAlign w:val="center"/>
            <w:hideMark/>
          </w:tcPr>
          <w:p w14:paraId="26FC7C68" w14:textId="77777777" w:rsidR="00E12BEA" w:rsidRPr="00E12BEA" w:rsidRDefault="00E12BEA" w:rsidP="00E12BEA">
            <w:pPr>
              <w:pStyle w:val="Corpodetexto"/>
              <w:rPr>
                <w:lang w:val="pt-BR"/>
              </w:rPr>
            </w:pPr>
            <w:r w:rsidRPr="00E12BEA">
              <w:rPr>
                <w:lang w:val="pt-BR"/>
              </w:rPr>
              <w:t>3</w:t>
            </w:r>
          </w:p>
        </w:tc>
        <w:tc>
          <w:tcPr>
            <w:tcW w:w="1007" w:type="dxa"/>
            <w:tcBorders>
              <w:top w:val="outset" w:sz="6" w:space="0" w:color="auto"/>
              <w:left w:val="outset" w:sz="6" w:space="0" w:color="auto"/>
              <w:bottom w:val="outset" w:sz="6" w:space="0" w:color="auto"/>
              <w:right w:val="outset" w:sz="6" w:space="0" w:color="auto"/>
            </w:tcBorders>
            <w:vAlign w:val="center"/>
            <w:hideMark/>
          </w:tcPr>
          <w:p w14:paraId="3F3D7806" w14:textId="77777777" w:rsidR="00E12BEA" w:rsidRPr="00E12BEA" w:rsidRDefault="00E12BEA" w:rsidP="00E12BEA">
            <w:pPr>
              <w:pStyle w:val="Corpodetexto"/>
              <w:rPr>
                <w:lang w:val="pt-BR"/>
              </w:rPr>
            </w:pPr>
            <w:r w:rsidRPr="00E12BEA">
              <w:rPr>
                <w:lang w:val="pt-BR"/>
              </w:rPr>
              <w:t>016.002.160</w:t>
            </w:r>
          </w:p>
        </w:tc>
        <w:tc>
          <w:tcPr>
            <w:tcW w:w="5153" w:type="dxa"/>
            <w:tcBorders>
              <w:top w:val="outset" w:sz="6" w:space="0" w:color="auto"/>
              <w:left w:val="outset" w:sz="6" w:space="0" w:color="auto"/>
              <w:bottom w:val="outset" w:sz="6" w:space="0" w:color="auto"/>
              <w:right w:val="outset" w:sz="6" w:space="0" w:color="auto"/>
            </w:tcBorders>
            <w:vAlign w:val="center"/>
            <w:hideMark/>
          </w:tcPr>
          <w:p w14:paraId="34325AA4" w14:textId="77777777" w:rsidR="00E12BEA" w:rsidRPr="00E12BEA" w:rsidRDefault="00E12BEA" w:rsidP="00E12BEA">
            <w:pPr>
              <w:pStyle w:val="Corpodetexto"/>
              <w:rPr>
                <w:lang w:val="pt-BR"/>
              </w:rPr>
            </w:pPr>
            <w:r w:rsidRPr="00E12BEA">
              <w:rPr>
                <w:b/>
                <w:bCs/>
                <w:lang w:val="pt-BR"/>
              </w:rPr>
              <w:t>BABADOR DESCARTAVEL, IMPERMEAVEL. COM 100 UNIDADES</w:t>
            </w:r>
            <w:r w:rsidRPr="00E12BEA">
              <w:rPr>
                <w:lang w:val="pt-BR"/>
              </w:rPr>
              <w:br/>
              <w:t>Com 2 camadas: 1 de papel e 1 de plástico,sem adesivo, com dimensões 30x40x cm.</w:t>
            </w:r>
          </w:p>
        </w:tc>
        <w:tc>
          <w:tcPr>
            <w:tcW w:w="606" w:type="dxa"/>
            <w:tcBorders>
              <w:top w:val="outset" w:sz="6" w:space="0" w:color="auto"/>
              <w:left w:val="outset" w:sz="6" w:space="0" w:color="auto"/>
              <w:bottom w:val="outset" w:sz="6" w:space="0" w:color="auto"/>
              <w:right w:val="outset" w:sz="6" w:space="0" w:color="auto"/>
            </w:tcBorders>
            <w:vAlign w:val="center"/>
            <w:hideMark/>
          </w:tcPr>
          <w:p w14:paraId="0ACC24F7" w14:textId="77777777" w:rsidR="00E12BEA" w:rsidRPr="00E12BEA" w:rsidRDefault="00E12BEA" w:rsidP="00E12BEA">
            <w:pPr>
              <w:pStyle w:val="Corpodetexto"/>
              <w:rPr>
                <w:lang w:val="pt-BR"/>
              </w:rPr>
            </w:pPr>
            <w:r w:rsidRPr="00E12BEA">
              <w:rPr>
                <w:lang w:val="pt-BR"/>
              </w:rPr>
              <w:t>06</w:t>
            </w:r>
          </w:p>
        </w:tc>
        <w:tc>
          <w:tcPr>
            <w:tcW w:w="637" w:type="dxa"/>
            <w:tcBorders>
              <w:top w:val="outset" w:sz="6" w:space="0" w:color="auto"/>
              <w:left w:val="outset" w:sz="6" w:space="0" w:color="auto"/>
              <w:bottom w:val="outset" w:sz="6" w:space="0" w:color="auto"/>
              <w:right w:val="outset" w:sz="6" w:space="0" w:color="auto"/>
            </w:tcBorders>
            <w:vAlign w:val="center"/>
            <w:hideMark/>
          </w:tcPr>
          <w:p w14:paraId="54B2D3F9" w14:textId="77777777" w:rsidR="00E12BEA" w:rsidRPr="00E12BEA" w:rsidRDefault="00E12BEA" w:rsidP="00E12BEA">
            <w:pPr>
              <w:pStyle w:val="Corpodetexto"/>
              <w:rPr>
                <w:lang w:val="pt-BR"/>
              </w:rPr>
            </w:pPr>
            <w:r w:rsidRPr="00E12BEA">
              <w:rPr>
                <w:lang w:val="pt-BR"/>
              </w:rPr>
              <w:t>PCT</w:t>
            </w:r>
          </w:p>
        </w:tc>
        <w:tc>
          <w:tcPr>
            <w:tcW w:w="755" w:type="dxa"/>
            <w:tcBorders>
              <w:top w:val="outset" w:sz="6" w:space="0" w:color="auto"/>
              <w:left w:val="outset" w:sz="6" w:space="0" w:color="auto"/>
              <w:bottom w:val="outset" w:sz="6" w:space="0" w:color="auto"/>
              <w:right w:val="outset" w:sz="6" w:space="0" w:color="auto"/>
            </w:tcBorders>
            <w:vAlign w:val="center"/>
            <w:hideMark/>
          </w:tcPr>
          <w:p w14:paraId="6B7AD2CB" w14:textId="77777777" w:rsidR="00E12BEA" w:rsidRPr="00E12BEA" w:rsidRDefault="00E12BEA" w:rsidP="00E12BEA">
            <w:pPr>
              <w:pStyle w:val="Corpodetexto"/>
              <w:rPr>
                <w:lang w:val="pt-BR"/>
              </w:rPr>
            </w:pPr>
            <w:r w:rsidRPr="00E12BEA">
              <w:rPr>
                <w:lang w:val="pt-BR"/>
              </w:rPr>
              <w:t>23,26</w:t>
            </w:r>
          </w:p>
        </w:tc>
        <w:tc>
          <w:tcPr>
            <w:tcW w:w="756" w:type="dxa"/>
            <w:tcBorders>
              <w:top w:val="outset" w:sz="6" w:space="0" w:color="auto"/>
              <w:left w:val="outset" w:sz="6" w:space="0" w:color="auto"/>
              <w:bottom w:val="outset" w:sz="6" w:space="0" w:color="auto"/>
              <w:right w:val="outset" w:sz="6" w:space="0" w:color="auto"/>
            </w:tcBorders>
            <w:vAlign w:val="center"/>
            <w:hideMark/>
          </w:tcPr>
          <w:p w14:paraId="61F59FB1" w14:textId="77777777" w:rsidR="00E12BEA" w:rsidRPr="00E12BEA" w:rsidRDefault="00E12BEA" w:rsidP="00E12BEA">
            <w:pPr>
              <w:pStyle w:val="Corpodetexto"/>
              <w:rPr>
                <w:lang w:val="pt-BR"/>
              </w:rPr>
            </w:pPr>
            <w:r w:rsidRPr="00E12BEA">
              <w:rPr>
                <w:lang w:val="pt-BR"/>
              </w:rPr>
              <w:t>139,56</w:t>
            </w:r>
          </w:p>
        </w:tc>
      </w:tr>
      <w:tr w:rsidR="00E12BEA" w:rsidRPr="00E12BEA" w14:paraId="3D17DAA9" w14:textId="77777777" w:rsidTr="00E12BEA">
        <w:trPr>
          <w:jc w:val="center"/>
        </w:trPr>
        <w:tc>
          <w:tcPr>
            <w:tcW w:w="405" w:type="dxa"/>
            <w:tcBorders>
              <w:top w:val="outset" w:sz="6" w:space="0" w:color="auto"/>
              <w:left w:val="outset" w:sz="6" w:space="0" w:color="auto"/>
              <w:bottom w:val="outset" w:sz="6" w:space="0" w:color="auto"/>
              <w:right w:val="outset" w:sz="6" w:space="0" w:color="auto"/>
            </w:tcBorders>
            <w:vAlign w:val="center"/>
            <w:hideMark/>
          </w:tcPr>
          <w:p w14:paraId="36B6B5E2" w14:textId="77777777" w:rsidR="00E12BEA" w:rsidRPr="00E12BEA" w:rsidRDefault="00E12BEA" w:rsidP="00E12BEA">
            <w:pPr>
              <w:pStyle w:val="Corpodetexto"/>
              <w:rPr>
                <w:lang w:val="pt-BR"/>
              </w:rPr>
            </w:pPr>
            <w:r w:rsidRPr="00E12BEA">
              <w:rPr>
                <w:lang w:val="pt-BR"/>
              </w:rPr>
              <w:t>4</w:t>
            </w:r>
          </w:p>
        </w:tc>
        <w:tc>
          <w:tcPr>
            <w:tcW w:w="1007" w:type="dxa"/>
            <w:tcBorders>
              <w:top w:val="outset" w:sz="6" w:space="0" w:color="auto"/>
              <w:left w:val="outset" w:sz="6" w:space="0" w:color="auto"/>
              <w:bottom w:val="outset" w:sz="6" w:space="0" w:color="auto"/>
              <w:right w:val="outset" w:sz="6" w:space="0" w:color="auto"/>
            </w:tcBorders>
            <w:vAlign w:val="center"/>
            <w:hideMark/>
          </w:tcPr>
          <w:p w14:paraId="1A6C68E9" w14:textId="77777777" w:rsidR="00E12BEA" w:rsidRPr="00E12BEA" w:rsidRDefault="00E12BEA" w:rsidP="00E12BEA">
            <w:pPr>
              <w:pStyle w:val="Corpodetexto"/>
              <w:rPr>
                <w:lang w:val="pt-BR"/>
              </w:rPr>
            </w:pPr>
            <w:r w:rsidRPr="00E12BEA">
              <w:rPr>
                <w:lang w:val="pt-BR"/>
              </w:rPr>
              <w:t>016.002.130</w:t>
            </w:r>
          </w:p>
        </w:tc>
        <w:tc>
          <w:tcPr>
            <w:tcW w:w="5153" w:type="dxa"/>
            <w:tcBorders>
              <w:top w:val="outset" w:sz="6" w:space="0" w:color="auto"/>
              <w:left w:val="outset" w:sz="6" w:space="0" w:color="auto"/>
              <w:bottom w:val="outset" w:sz="6" w:space="0" w:color="auto"/>
              <w:right w:val="outset" w:sz="6" w:space="0" w:color="auto"/>
            </w:tcBorders>
            <w:vAlign w:val="center"/>
            <w:hideMark/>
          </w:tcPr>
          <w:p w14:paraId="4C0162E6" w14:textId="77777777" w:rsidR="00E12BEA" w:rsidRPr="00E12BEA" w:rsidRDefault="00E12BEA" w:rsidP="00E12BEA">
            <w:pPr>
              <w:pStyle w:val="Corpodetexto"/>
              <w:rPr>
                <w:lang w:val="pt-BR"/>
              </w:rPr>
            </w:pPr>
            <w:r w:rsidRPr="00E12BEA">
              <w:rPr>
                <w:b/>
                <w:bCs/>
                <w:lang w:val="pt-BR"/>
              </w:rPr>
              <w:t>CLORIDRATO DE ARTICAINA + EPINEFRINA C/50 TUBETES</w:t>
            </w:r>
          </w:p>
        </w:tc>
        <w:tc>
          <w:tcPr>
            <w:tcW w:w="606" w:type="dxa"/>
            <w:tcBorders>
              <w:top w:val="outset" w:sz="6" w:space="0" w:color="auto"/>
              <w:left w:val="outset" w:sz="6" w:space="0" w:color="auto"/>
              <w:bottom w:val="outset" w:sz="6" w:space="0" w:color="auto"/>
              <w:right w:val="outset" w:sz="6" w:space="0" w:color="auto"/>
            </w:tcBorders>
            <w:vAlign w:val="center"/>
            <w:hideMark/>
          </w:tcPr>
          <w:p w14:paraId="6C3BEA7E" w14:textId="77777777" w:rsidR="00E12BEA" w:rsidRPr="00E12BEA" w:rsidRDefault="00E12BEA" w:rsidP="00E12BEA">
            <w:pPr>
              <w:pStyle w:val="Corpodetexto"/>
              <w:rPr>
                <w:lang w:val="pt-BR"/>
              </w:rPr>
            </w:pPr>
            <w:r w:rsidRPr="00E12BEA">
              <w:rPr>
                <w:lang w:val="pt-BR"/>
              </w:rPr>
              <w:t>06</w:t>
            </w:r>
          </w:p>
        </w:tc>
        <w:tc>
          <w:tcPr>
            <w:tcW w:w="637" w:type="dxa"/>
            <w:tcBorders>
              <w:top w:val="outset" w:sz="6" w:space="0" w:color="auto"/>
              <w:left w:val="outset" w:sz="6" w:space="0" w:color="auto"/>
              <w:bottom w:val="outset" w:sz="6" w:space="0" w:color="auto"/>
              <w:right w:val="outset" w:sz="6" w:space="0" w:color="auto"/>
            </w:tcBorders>
            <w:vAlign w:val="center"/>
            <w:hideMark/>
          </w:tcPr>
          <w:p w14:paraId="519FD4EA" w14:textId="77777777" w:rsidR="00E12BEA" w:rsidRPr="00E12BEA" w:rsidRDefault="00E12BEA" w:rsidP="00E12BEA">
            <w:pPr>
              <w:pStyle w:val="Corpodetexto"/>
              <w:rPr>
                <w:lang w:val="pt-BR"/>
              </w:rPr>
            </w:pPr>
            <w:r w:rsidRPr="00E12BEA">
              <w:rPr>
                <w:lang w:val="pt-BR"/>
              </w:rPr>
              <w:t>CX</w:t>
            </w:r>
          </w:p>
        </w:tc>
        <w:tc>
          <w:tcPr>
            <w:tcW w:w="755" w:type="dxa"/>
            <w:tcBorders>
              <w:top w:val="outset" w:sz="6" w:space="0" w:color="auto"/>
              <w:left w:val="outset" w:sz="6" w:space="0" w:color="auto"/>
              <w:bottom w:val="outset" w:sz="6" w:space="0" w:color="auto"/>
              <w:right w:val="outset" w:sz="6" w:space="0" w:color="auto"/>
            </w:tcBorders>
            <w:vAlign w:val="center"/>
            <w:hideMark/>
          </w:tcPr>
          <w:p w14:paraId="7BB7F9A2" w14:textId="77777777" w:rsidR="00E12BEA" w:rsidRPr="00E12BEA" w:rsidRDefault="00E12BEA" w:rsidP="00E12BEA">
            <w:pPr>
              <w:pStyle w:val="Corpodetexto"/>
              <w:rPr>
                <w:lang w:val="pt-BR"/>
              </w:rPr>
            </w:pPr>
            <w:r w:rsidRPr="00E12BEA">
              <w:rPr>
                <w:lang w:val="pt-BR"/>
              </w:rPr>
              <w:t>260,77</w:t>
            </w:r>
          </w:p>
        </w:tc>
        <w:tc>
          <w:tcPr>
            <w:tcW w:w="756" w:type="dxa"/>
            <w:tcBorders>
              <w:top w:val="outset" w:sz="6" w:space="0" w:color="auto"/>
              <w:left w:val="outset" w:sz="6" w:space="0" w:color="auto"/>
              <w:bottom w:val="outset" w:sz="6" w:space="0" w:color="auto"/>
              <w:right w:val="outset" w:sz="6" w:space="0" w:color="auto"/>
            </w:tcBorders>
            <w:vAlign w:val="center"/>
            <w:hideMark/>
          </w:tcPr>
          <w:p w14:paraId="5BF0B9E1" w14:textId="77777777" w:rsidR="00E12BEA" w:rsidRPr="00E12BEA" w:rsidRDefault="00E12BEA" w:rsidP="00E12BEA">
            <w:pPr>
              <w:pStyle w:val="Corpodetexto"/>
              <w:rPr>
                <w:lang w:val="pt-BR"/>
              </w:rPr>
            </w:pPr>
            <w:r w:rsidRPr="00E12BEA">
              <w:rPr>
                <w:lang w:val="pt-BR"/>
              </w:rPr>
              <w:t>1.564,62</w:t>
            </w:r>
          </w:p>
        </w:tc>
      </w:tr>
      <w:tr w:rsidR="00E12BEA" w:rsidRPr="00E12BEA" w14:paraId="3CCCED1A" w14:textId="77777777" w:rsidTr="00E12BEA">
        <w:trPr>
          <w:jc w:val="center"/>
        </w:trPr>
        <w:tc>
          <w:tcPr>
            <w:tcW w:w="405" w:type="dxa"/>
            <w:tcBorders>
              <w:top w:val="outset" w:sz="6" w:space="0" w:color="auto"/>
              <w:left w:val="outset" w:sz="6" w:space="0" w:color="auto"/>
              <w:bottom w:val="outset" w:sz="6" w:space="0" w:color="auto"/>
              <w:right w:val="outset" w:sz="6" w:space="0" w:color="auto"/>
            </w:tcBorders>
            <w:vAlign w:val="center"/>
            <w:hideMark/>
          </w:tcPr>
          <w:p w14:paraId="572C4AC7" w14:textId="77777777" w:rsidR="00E12BEA" w:rsidRPr="00E12BEA" w:rsidRDefault="00E12BEA" w:rsidP="00E12BEA">
            <w:pPr>
              <w:pStyle w:val="Corpodetexto"/>
              <w:rPr>
                <w:lang w:val="pt-BR"/>
              </w:rPr>
            </w:pPr>
            <w:r w:rsidRPr="00E12BEA">
              <w:rPr>
                <w:lang w:val="pt-BR"/>
              </w:rPr>
              <w:t>5</w:t>
            </w:r>
          </w:p>
        </w:tc>
        <w:tc>
          <w:tcPr>
            <w:tcW w:w="1007" w:type="dxa"/>
            <w:tcBorders>
              <w:top w:val="outset" w:sz="6" w:space="0" w:color="auto"/>
              <w:left w:val="outset" w:sz="6" w:space="0" w:color="auto"/>
              <w:bottom w:val="outset" w:sz="6" w:space="0" w:color="auto"/>
              <w:right w:val="outset" w:sz="6" w:space="0" w:color="auto"/>
            </w:tcBorders>
            <w:vAlign w:val="center"/>
            <w:hideMark/>
          </w:tcPr>
          <w:p w14:paraId="593D95C6" w14:textId="77777777" w:rsidR="00E12BEA" w:rsidRPr="00E12BEA" w:rsidRDefault="00E12BEA" w:rsidP="00E12BEA">
            <w:pPr>
              <w:pStyle w:val="Corpodetexto"/>
              <w:rPr>
                <w:lang w:val="pt-BR"/>
              </w:rPr>
            </w:pPr>
            <w:r w:rsidRPr="00E12BEA">
              <w:rPr>
                <w:lang w:val="pt-BR"/>
              </w:rPr>
              <w:t>016.002.379</w:t>
            </w:r>
          </w:p>
        </w:tc>
        <w:tc>
          <w:tcPr>
            <w:tcW w:w="5153" w:type="dxa"/>
            <w:tcBorders>
              <w:top w:val="outset" w:sz="6" w:space="0" w:color="auto"/>
              <w:left w:val="outset" w:sz="6" w:space="0" w:color="auto"/>
              <w:bottom w:val="outset" w:sz="6" w:space="0" w:color="auto"/>
              <w:right w:val="outset" w:sz="6" w:space="0" w:color="auto"/>
            </w:tcBorders>
            <w:vAlign w:val="center"/>
            <w:hideMark/>
          </w:tcPr>
          <w:p w14:paraId="2AA7B2D5" w14:textId="77777777" w:rsidR="00E12BEA" w:rsidRPr="00E12BEA" w:rsidRDefault="00E12BEA" w:rsidP="00E12BEA">
            <w:pPr>
              <w:pStyle w:val="Corpodetexto"/>
              <w:rPr>
                <w:lang w:val="pt-BR"/>
              </w:rPr>
            </w:pPr>
            <w:r w:rsidRPr="00E12BEA">
              <w:rPr>
                <w:b/>
                <w:bCs/>
                <w:lang w:val="pt-BR"/>
              </w:rPr>
              <w:t>ESCOVA DE ALGODÃO PARA POLIMENTO DE PRÓTESE DENTÁRIA</w:t>
            </w:r>
            <w:r w:rsidRPr="00E12BEA">
              <w:rPr>
                <w:lang w:val="pt-BR"/>
              </w:rPr>
              <w:br/>
              <w:t>Acessório para polimento de próteses, tipo disco/roda, material* Algodão.</w:t>
            </w:r>
          </w:p>
        </w:tc>
        <w:tc>
          <w:tcPr>
            <w:tcW w:w="606" w:type="dxa"/>
            <w:tcBorders>
              <w:top w:val="outset" w:sz="6" w:space="0" w:color="auto"/>
              <w:left w:val="outset" w:sz="6" w:space="0" w:color="auto"/>
              <w:bottom w:val="outset" w:sz="6" w:space="0" w:color="auto"/>
              <w:right w:val="outset" w:sz="6" w:space="0" w:color="auto"/>
            </w:tcBorders>
            <w:vAlign w:val="center"/>
            <w:hideMark/>
          </w:tcPr>
          <w:p w14:paraId="7E84706A" w14:textId="77777777" w:rsidR="00E12BEA" w:rsidRPr="00E12BEA" w:rsidRDefault="00E12BEA" w:rsidP="00E12BEA">
            <w:pPr>
              <w:pStyle w:val="Corpodetexto"/>
              <w:rPr>
                <w:lang w:val="pt-BR"/>
              </w:rPr>
            </w:pPr>
            <w:r w:rsidRPr="00E12BEA">
              <w:rPr>
                <w:lang w:val="pt-BR"/>
              </w:rPr>
              <w:t>02</w:t>
            </w:r>
          </w:p>
        </w:tc>
        <w:tc>
          <w:tcPr>
            <w:tcW w:w="637" w:type="dxa"/>
            <w:tcBorders>
              <w:top w:val="outset" w:sz="6" w:space="0" w:color="auto"/>
              <w:left w:val="outset" w:sz="6" w:space="0" w:color="auto"/>
              <w:bottom w:val="outset" w:sz="6" w:space="0" w:color="auto"/>
              <w:right w:val="outset" w:sz="6" w:space="0" w:color="auto"/>
            </w:tcBorders>
            <w:vAlign w:val="center"/>
            <w:hideMark/>
          </w:tcPr>
          <w:p w14:paraId="39D986F2" w14:textId="77777777" w:rsidR="00E12BEA" w:rsidRPr="00E12BEA" w:rsidRDefault="00E12BEA" w:rsidP="00E12BEA">
            <w:pPr>
              <w:pStyle w:val="Corpodetexto"/>
              <w:rPr>
                <w:lang w:val="pt-BR"/>
              </w:rPr>
            </w:pPr>
            <w:r w:rsidRPr="00E12BEA">
              <w:rPr>
                <w:lang w:val="pt-BR"/>
              </w:rPr>
              <w:t>UND</w:t>
            </w:r>
          </w:p>
        </w:tc>
        <w:tc>
          <w:tcPr>
            <w:tcW w:w="755" w:type="dxa"/>
            <w:tcBorders>
              <w:top w:val="outset" w:sz="6" w:space="0" w:color="auto"/>
              <w:left w:val="outset" w:sz="6" w:space="0" w:color="auto"/>
              <w:bottom w:val="outset" w:sz="6" w:space="0" w:color="auto"/>
              <w:right w:val="outset" w:sz="6" w:space="0" w:color="auto"/>
            </w:tcBorders>
            <w:vAlign w:val="center"/>
            <w:hideMark/>
          </w:tcPr>
          <w:p w14:paraId="691AD63E" w14:textId="77777777" w:rsidR="00E12BEA" w:rsidRPr="00E12BEA" w:rsidRDefault="00E12BEA" w:rsidP="00E12BEA">
            <w:pPr>
              <w:pStyle w:val="Corpodetexto"/>
              <w:rPr>
                <w:lang w:val="pt-BR"/>
              </w:rPr>
            </w:pPr>
            <w:r w:rsidRPr="00E12BEA">
              <w:rPr>
                <w:lang w:val="pt-BR"/>
              </w:rPr>
              <w:t>23,95</w:t>
            </w:r>
          </w:p>
        </w:tc>
        <w:tc>
          <w:tcPr>
            <w:tcW w:w="756" w:type="dxa"/>
            <w:tcBorders>
              <w:top w:val="outset" w:sz="6" w:space="0" w:color="auto"/>
              <w:left w:val="outset" w:sz="6" w:space="0" w:color="auto"/>
              <w:bottom w:val="outset" w:sz="6" w:space="0" w:color="auto"/>
              <w:right w:val="outset" w:sz="6" w:space="0" w:color="auto"/>
            </w:tcBorders>
            <w:vAlign w:val="center"/>
            <w:hideMark/>
          </w:tcPr>
          <w:p w14:paraId="4599EAAE" w14:textId="77777777" w:rsidR="00E12BEA" w:rsidRPr="00E12BEA" w:rsidRDefault="00E12BEA" w:rsidP="00E12BEA">
            <w:pPr>
              <w:pStyle w:val="Corpodetexto"/>
              <w:rPr>
                <w:lang w:val="pt-BR"/>
              </w:rPr>
            </w:pPr>
            <w:r w:rsidRPr="00E12BEA">
              <w:rPr>
                <w:lang w:val="pt-BR"/>
              </w:rPr>
              <w:t>47,90</w:t>
            </w:r>
          </w:p>
        </w:tc>
      </w:tr>
      <w:tr w:rsidR="00E12BEA" w:rsidRPr="00E12BEA" w14:paraId="4D020D0F" w14:textId="77777777" w:rsidTr="00E12BEA">
        <w:trPr>
          <w:jc w:val="center"/>
        </w:trPr>
        <w:tc>
          <w:tcPr>
            <w:tcW w:w="405" w:type="dxa"/>
            <w:tcBorders>
              <w:top w:val="outset" w:sz="6" w:space="0" w:color="auto"/>
              <w:left w:val="outset" w:sz="6" w:space="0" w:color="auto"/>
              <w:bottom w:val="outset" w:sz="6" w:space="0" w:color="auto"/>
              <w:right w:val="outset" w:sz="6" w:space="0" w:color="auto"/>
            </w:tcBorders>
            <w:vAlign w:val="center"/>
            <w:hideMark/>
          </w:tcPr>
          <w:p w14:paraId="1CB0DAC2" w14:textId="77777777" w:rsidR="00E12BEA" w:rsidRPr="00E12BEA" w:rsidRDefault="00E12BEA" w:rsidP="00E12BEA">
            <w:pPr>
              <w:pStyle w:val="Corpodetexto"/>
              <w:rPr>
                <w:lang w:val="pt-BR"/>
              </w:rPr>
            </w:pPr>
            <w:r w:rsidRPr="00E12BEA">
              <w:rPr>
                <w:lang w:val="pt-BR"/>
              </w:rPr>
              <w:t>6</w:t>
            </w:r>
          </w:p>
        </w:tc>
        <w:tc>
          <w:tcPr>
            <w:tcW w:w="1007" w:type="dxa"/>
            <w:tcBorders>
              <w:top w:val="outset" w:sz="6" w:space="0" w:color="auto"/>
              <w:left w:val="outset" w:sz="6" w:space="0" w:color="auto"/>
              <w:bottom w:val="outset" w:sz="6" w:space="0" w:color="auto"/>
              <w:right w:val="outset" w:sz="6" w:space="0" w:color="auto"/>
            </w:tcBorders>
            <w:vAlign w:val="center"/>
            <w:hideMark/>
          </w:tcPr>
          <w:p w14:paraId="47C515EC" w14:textId="77777777" w:rsidR="00E12BEA" w:rsidRPr="00E12BEA" w:rsidRDefault="00E12BEA" w:rsidP="00E12BEA">
            <w:pPr>
              <w:pStyle w:val="Corpodetexto"/>
              <w:rPr>
                <w:lang w:val="pt-BR"/>
              </w:rPr>
            </w:pPr>
            <w:r w:rsidRPr="00E12BEA">
              <w:rPr>
                <w:lang w:val="pt-BR"/>
              </w:rPr>
              <w:t>016.002.380</w:t>
            </w:r>
          </w:p>
        </w:tc>
        <w:tc>
          <w:tcPr>
            <w:tcW w:w="5153" w:type="dxa"/>
            <w:tcBorders>
              <w:top w:val="outset" w:sz="6" w:space="0" w:color="auto"/>
              <w:left w:val="outset" w:sz="6" w:space="0" w:color="auto"/>
              <w:bottom w:val="outset" w:sz="6" w:space="0" w:color="auto"/>
              <w:right w:val="outset" w:sz="6" w:space="0" w:color="auto"/>
            </w:tcBorders>
            <w:vAlign w:val="center"/>
            <w:hideMark/>
          </w:tcPr>
          <w:p w14:paraId="6EE6E994" w14:textId="77777777" w:rsidR="00E12BEA" w:rsidRPr="00E12BEA" w:rsidRDefault="00E12BEA" w:rsidP="00E12BEA">
            <w:pPr>
              <w:pStyle w:val="Corpodetexto"/>
              <w:rPr>
                <w:lang w:val="pt-BR"/>
              </w:rPr>
            </w:pPr>
            <w:r w:rsidRPr="00E12BEA">
              <w:rPr>
                <w:b/>
                <w:bCs/>
                <w:lang w:val="pt-BR"/>
              </w:rPr>
              <w:t>ESCOVA DE CRINA PARA POLIMENTO DE PRÓTESES DENTÁRIAS N° 27</w:t>
            </w:r>
            <w:r w:rsidRPr="00E12BEA">
              <w:rPr>
                <w:lang w:val="pt-BR"/>
              </w:rPr>
              <w:br/>
              <w:t>Acessório para polimento de próteses, tipo disco/roda, material* crina, (escova circular).</w:t>
            </w:r>
          </w:p>
        </w:tc>
        <w:tc>
          <w:tcPr>
            <w:tcW w:w="606" w:type="dxa"/>
            <w:tcBorders>
              <w:top w:val="outset" w:sz="6" w:space="0" w:color="auto"/>
              <w:left w:val="outset" w:sz="6" w:space="0" w:color="auto"/>
              <w:bottom w:val="outset" w:sz="6" w:space="0" w:color="auto"/>
              <w:right w:val="outset" w:sz="6" w:space="0" w:color="auto"/>
            </w:tcBorders>
            <w:vAlign w:val="center"/>
            <w:hideMark/>
          </w:tcPr>
          <w:p w14:paraId="2B9BD3B8" w14:textId="77777777" w:rsidR="00E12BEA" w:rsidRPr="00E12BEA" w:rsidRDefault="00E12BEA" w:rsidP="00E12BEA">
            <w:pPr>
              <w:pStyle w:val="Corpodetexto"/>
              <w:rPr>
                <w:lang w:val="pt-BR"/>
              </w:rPr>
            </w:pPr>
            <w:r w:rsidRPr="00E12BEA">
              <w:rPr>
                <w:lang w:val="pt-BR"/>
              </w:rPr>
              <w:t>02</w:t>
            </w:r>
          </w:p>
        </w:tc>
        <w:tc>
          <w:tcPr>
            <w:tcW w:w="637" w:type="dxa"/>
            <w:tcBorders>
              <w:top w:val="outset" w:sz="6" w:space="0" w:color="auto"/>
              <w:left w:val="outset" w:sz="6" w:space="0" w:color="auto"/>
              <w:bottom w:val="outset" w:sz="6" w:space="0" w:color="auto"/>
              <w:right w:val="outset" w:sz="6" w:space="0" w:color="auto"/>
            </w:tcBorders>
            <w:vAlign w:val="center"/>
            <w:hideMark/>
          </w:tcPr>
          <w:p w14:paraId="1416048D" w14:textId="77777777" w:rsidR="00E12BEA" w:rsidRPr="00E12BEA" w:rsidRDefault="00E12BEA" w:rsidP="00E12BEA">
            <w:pPr>
              <w:pStyle w:val="Corpodetexto"/>
              <w:rPr>
                <w:lang w:val="pt-BR"/>
              </w:rPr>
            </w:pPr>
            <w:r w:rsidRPr="00E12BEA">
              <w:rPr>
                <w:lang w:val="pt-BR"/>
              </w:rPr>
              <w:t>UND</w:t>
            </w:r>
          </w:p>
        </w:tc>
        <w:tc>
          <w:tcPr>
            <w:tcW w:w="755" w:type="dxa"/>
            <w:tcBorders>
              <w:top w:val="outset" w:sz="6" w:space="0" w:color="auto"/>
              <w:left w:val="outset" w:sz="6" w:space="0" w:color="auto"/>
              <w:bottom w:val="outset" w:sz="6" w:space="0" w:color="auto"/>
              <w:right w:val="outset" w:sz="6" w:space="0" w:color="auto"/>
            </w:tcBorders>
            <w:vAlign w:val="center"/>
            <w:hideMark/>
          </w:tcPr>
          <w:p w14:paraId="2BB94C5F" w14:textId="77777777" w:rsidR="00E12BEA" w:rsidRPr="00E12BEA" w:rsidRDefault="00E12BEA" w:rsidP="00E12BEA">
            <w:pPr>
              <w:pStyle w:val="Corpodetexto"/>
              <w:rPr>
                <w:lang w:val="pt-BR"/>
              </w:rPr>
            </w:pPr>
            <w:r w:rsidRPr="00E12BEA">
              <w:rPr>
                <w:lang w:val="pt-BR"/>
              </w:rPr>
              <w:t>25,26</w:t>
            </w:r>
          </w:p>
        </w:tc>
        <w:tc>
          <w:tcPr>
            <w:tcW w:w="756" w:type="dxa"/>
            <w:tcBorders>
              <w:top w:val="outset" w:sz="6" w:space="0" w:color="auto"/>
              <w:left w:val="outset" w:sz="6" w:space="0" w:color="auto"/>
              <w:bottom w:val="outset" w:sz="6" w:space="0" w:color="auto"/>
              <w:right w:val="outset" w:sz="6" w:space="0" w:color="auto"/>
            </w:tcBorders>
            <w:vAlign w:val="center"/>
            <w:hideMark/>
          </w:tcPr>
          <w:p w14:paraId="7EB3A65C" w14:textId="77777777" w:rsidR="00E12BEA" w:rsidRPr="00E12BEA" w:rsidRDefault="00E12BEA" w:rsidP="00E12BEA">
            <w:pPr>
              <w:pStyle w:val="Corpodetexto"/>
              <w:rPr>
                <w:lang w:val="pt-BR"/>
              </w:rPr>
            </w:pPr>
            <w:r w:rsidRPr="00E12BEA">
              <w:rPr>
                <w:lang w:val="pt-BR"/>
              </w:rPr>
              <w:t>50,52</w:t>
            </w:r>
          </w:p>
        </w:tc>
      </w:tr>
      <w:tr w:rsidR="00E12BEA" w:rsidRPr="00E12BEA" w14:paraId="5025D271" w14:textId="77777777" w:rsidTr="00E12BEA">
        <w:trPr>
          <w:jc w:val="center"/>
        </w:trPr>
        <w:tc>
          <w:tcPr>
            <w:tcW w:w="405" w:type="dxa"/>
            <w:tcBorders>
              <w:top w:val="outset" w:sz="6" w:space="0" w:color="auto"/>
              <w:left w:val="outset" w:sz="6" w:space="0" w:color="auto"/>
              <w:bottom w:val="outset" w:sz="6" w:space="0" w:color="auto"/>
              <w:right w:val="outset" w:sz="6" w:space="0" w:color="auto"/>
            </w:tcBorders>
            <w:vAlign w:val="center"/>
            <w:hideMark/>
          </w:tcPr>
          <w:p w14:paraId="62BBD92E" w14:textId="77777777" w:rsidR="00E12BEA" w:rsidRPr="00E12BEA" w:rsidRDefault="00E12BEA" w:rsidP="00E12BEA">
            <w:pPr>
              <w:pStyle w:val="Corpodetexto"/>
              <w:rPr>
                <w:lang w:val="pt-BR"/>
              </w:rPr>
            </w:pPr>
            <w:r w:rsidRPr="00E12BEA">
              <w:rPr>
                <w:lang w:val="pt-BR"/>
              </w:rPr>
              <w:t>7</w:t>
            </w:r>
          </w:p>
        </w:tc>
        <w:tc>
          <w:tcPr>
            <w:tcW w:w="1007" w:type="dxa"/>
            <w:tcBorders>
              <w:top w:val="outset" w:sz="6" w:space="0" w:color="auto"/>
              <w:left w:val="outset" w:sz="6" w:space="0" w:color="auto"/>
              <w:bottom w:val="outset" w:sz="6" w:space="0" w:color="auto"/>
              <w:right w:val="outset" w:sz="6" w:space="0" w:color="auto"/>
            </w:tcBorders>
            <w:vAlign w:val="center"/>
            <w:hideMark/>
          </w:tcPr>
          <w:p w14:paraId="5B87A6A8" w14:textId="77777777" w:rsidR="00E12BEA" w:rsidRPr="00E12BEA" w:rsidRDefault="00E12BEA" w:rsidP="00E12BEA">
            <w:pPr>
              <w:pStyle w:val="Corpodetexto"/>
              <w:rPr>
                <w:lang w:val="pt-BR"/>
              </w:rPr>
            </w:pPr>
            <w:r w:rsidRPr="00E12BEA">
              <w:rPr>
                <w:lang w:val="pt-BR"/>
              </w:rPr>
              <w:t>016.002.287</w:t>
            </w:r>
          </w:p>
        </w:tc>
        <w:tc>
          <w:tcPr>
            <w:tcW w:w="5153" w:type="dxa"/>
            <w:tcBorders>
              <w:top w:val="outset" w:sz="6" w:space="0" w:color="auto"/>
              <w:left w:val="outset" w:sz="6" w:space="0" w:color="auto"/>
              <w:bottom w:val="outset" w:sz="6" w:space="0" w:color="auto"/>
              <w:right w:val="outset" w:sz="6" w:space="0" w:color="auto"/>
            </w:tcBorders>
            <w:vAlign w:val="center"/>
            <w:hideMark/>
          </w:tcPr>
          <w:p w14:paraId="7E1158EA" w14:textId="77777777" w:rsidR="00E12BEA" w:rsidRPr="00E12BEA" w:rsidRDefault="00E12BEA" w:rsidP="00E12BEA">
            <w:pPr>
              <w:pStyle w:val="Corpodetexto"/>
              <w:rPr>
                <w:lang w:val="pt-BR"/>
              </w:rPr>
            </w:pPr>
            <w:r w:rsidRPr="00E12BEA">
              <w:rPr>
                <w:b/>
                <w:bCs/>
                <w:lang w:val="pt-BR"/>
              </w:rPr>
              <w:t>ESCOVA DE FLANELA 4X12MM PARA POLIMENTO DE PRÓTESES</w:t>
            </w:r>
            <w:r w:rsidRPr="00E12BEA">
              <w:rPr>
                <w:lang w:val="pt-BR"/>
              </w:rPr>
              <w:br/>
              <w:t>Acessório para polimento de próteses, tipo disco/ roda, material* flanela, modelo com costura, diâmetro cerca de 80 mm.</w:t>
            </w:r>
          </w:p>
        </w:tc>
        <w:tc>
          <w:tcPr>
            <w:tcW w:w="606" w:type="dxa"/>
            <w:tcBorders>
              <w:top w:val="outset" w:sz="6" w:space="0" w:color="auto"/>
              <w:left w:val="outset" w:sz="6" w:space="0" w:color="auto"/>
              <w:bottom w:val="outset" w:sz="6" w:space="0" w:color="auto"/>
              <w:right w:val="outset" w:sz="6" w:space="0" w:color="auto"/>
            </w:tcBorders>
            <w:vAlign w:val="center"/>
            <w:hideMark/>
          </w:tcPr>
          <w:p w14:paraId="7A8CF9B2" w14:textId="77777777" w:rsidR="00E12BEA" w:rsidRPr="00E12BEA" w:rsidRDefault="00E12BEA" w:rsidP="00E12BEA">
            <w:pPr>
              <w:pStyle w:val="Corpodetexto"/>
              <w:rPr>
                <w:lang w:val="pt-BR"/>
              </w:rPr>
            </w:pPr>
            <w:r w:rsidRPr="00E12BEA">
              <w:rPr>
                <w:lang w:val="pt-BR"/>
              </w:rPr>
              <w:t>02</w:t>
            </w:r>
          </w:p>
        </w:tc>
        <w:tc>
          <w:tcPr>
            <w:tcW w:w="637" w:type="dxa"/>
            <w:tcBorders>
              <w:top w:val="outset" w:sz="6" w:space="0" w:color="auto"/>
              <w:left w:val="outset" w:sz="6" w:space="0" w:color="auto"/>
              <w:bottom w:val="outset" w:sz="6" w:space="0" w:color="auto"/>
              <w:right w:val="outset" w:sz="6" w:space="0" w:color="auto"/>
            </w:tcBorders>
            <w:vAlign w:val="center"/>
            <w:hideMark/>
          </w:tcPr>
          <w:p w14:paraId="0D542910" w14:textId="77777777" w:rsidR="00E12BEA" w:rsidRPr="00E12BEA" w:rsidRDefault="00E12BEA" w:rsidP="00E12BEA">
            <w:pPr>
              <w:pStyle w:val="Corpodetexto"/>
              <w:rPr>
                <w:lang w:val="pt-BR"/>
              </w:rPr>
            </w:pPr>
            <w:r w:rsidRPr="00E12BEA">
              <w:rPr>
                <w:lang w:val="pt-BR"/>
              </w:rPr>
              <w:t>UND</w:t>
            </w:r>
          </w:p>
        </w:tc>
        <w:tc>
          <w:tcPr>
            <w:tcW w:w="755" w:type="dxa"/>
            <w:tcBorders>
              <w:top w:val="outset" w:sz="6" w:space="0" w:color="auto"/>
              <w:left w:val="outset" w:sz="6" w:space="0" w:color="auto"/>
              <w:bottom w:val="outset" w:sz="6" w:space="0" w:color="auto"/>
              <w:right w:val="outset" w:sz="6" w:space="0" w:color="auto"/>
            </w:tcBorders>
            <w:vAlign w:val="center"/>
            <w:hideMark/>
          </w:tcPr>
          <w:p w14:paraId="70B806FA" w14:textId="77777777" w:rsidR="00E12BEA" w:rsidRPr="00E12BEA" w:rsidRDefault="00E12BEA" w:rsidP="00E12BEA">
            <w:pPr>
              <w:pStyle w:val="Corpodetexto"/>
              <w:rPr>
                <w:lang w:val="pt-BR"/>
              </w:rPr>
            </w:pPr>
            <w:r w:rsidRPr="00E12BEA">
              <w:rPr>
                <w:lang w:val="pt-BR"/>
              </w:rPr>
              <w:t>30,94</w:t>
            </w:r>
          </w:p>
        </w:tc>
        <w:tc>
          <w:tcPr>
            <w:tcW w:w="756" w:type="dxa"/>
            <w:tcBorders>
              <w:top w:val="outset" w:sz="6" w:space="0" w:color="auto"/>
              <w:left w:val="outset" w:sz="6" w:space="0" w:color="auto"/>
              <w:bottom w:val="outset" w:sz="6" w:space="0" w:color="auto"/>
              <w:right w:val="outset" w:sz="6" w:space="0" w:color="auto"/>
            </w:tcBorders>
            <w:vAlign w:val="center"/>
            <w:hideMark/>
          </w:tcPr>
          <w:p w14:paraId="5EF09F8D" w14:textId="77777777" w:rsidR="00E12BEA" w:rsidRPr="00E12BEA" w:rsidRDefault="00E12BEA" w:rsidP="00E12BEA">
            <w:pPr>
              <w:pStyle w:val="Corpodetexto"/>
              <w:rPr>
                <w:lang w:val="pt-BR"/>
              </w:rPr>
            </w:pPr>
            <w:r w:rsidRPr="00E12BEA">
              <w:rPr>
                <w:lang w:val="pt-BR"/>
              </w:rPr>
              <w:t>61,88</w:t>
            </w:r>
          </w:p>
        </w:tc>
      </w:tr>
      <w:tr w:rsidR="00E12BEA" w:rsidRPr="00E12BEA" w14:paraId="146BD572" w14:textId="77777777" w:rsidTr="00E12BEA">
        <w:trPr>
          <w:jc w:val="center"/>
        </w:trPr>
        <w:tc>
          <w:tcPr>
            <w:tcW w:w="405" w:type="dxa"/>
            <w:tcBorders>
              <w:top w:val="outset" w:sz="6" w:space="0" w:color="auto"/>
              <w:left w:val="outset" w:sz="6" w:space="0" w:color="auto"/>
              <w:bottom w:val="outset" w:sz="6" w:space="0" w:color="auto"/>
              <w:right w:val="outset" w:sz="6" w:space="0" w:color="auto"/>
            </w:tcBorders>
            <w:vAlign w:val="center"/>
            <w:hideMark/>
          </w:tcPr>
          <w:p w14:paraId="56071A4F" w14:textId="77777777" w:rsidR="00E12BEA" w:rsidRPr="00E12BEA" w:rsidRDefault="00E12BEA" w:rsidP="00E12BEA">
            <w:pPr>
              <w:pStyle w:val="Corpodetexto"/>
              <w:rPr>
                <w:lang w:val="pt-BR"/>
              </w:rPr>
            </w:pPr>
            <w:r w:rsidRPr="00E12BEA">
              <w:rPr>
                <w:lang w:val="pt-BR"/>
              </w:rPr>
              <w:t>8</w:t>
            </w:r>
          </w:p>
        </w:tc>
        <w:tc>
          <w:tcPr>
            <w:tcW w:w="1007" w:type="dxa"/>
            <w:tcBorders>
              <w:top w:val="outset" w:sz="6" w:space="0" w:color="auto"/>
              <w:left w:val="outset" w:sz="6" w:space="0" w:color="auto"/>
              <w:bottom w:val="outset" w:sz="6" w:space="0" w:color="auto"/>
              <w:right w:val="outset" w:sz="6" w:space="0" w:color="auto"/>
            </w:tcBorders>
            <w:vAlign w:val="center"/>
            <w:hideMark/>
          </w:tcPr>
          <w:p w14:paraId="698919B2" w14:textId="77777777" w:rsidR="00E12BEA" w:rsidRPr="00E12BEA" w:rsidRDefault="00E12BEA" w:rsidP="00E12BEA">
            <w:pPr>
              <w:pStyle w:val="Corpodetexto"/>
              <w:rPr>
                <w:lang w:val="pt-BR"/>
              </w:rPr>
            </w:pPr>
            <w:r w:rsidRPr="00E12BEA">
              <w:rPr>
                <w:lang w:val="pt-BR"/>
              </w:rPr>
              <w:t>016.002.288</w:t>
            </w:r>
          </w:p>
        </w:tc>
        <w:tc>
          <w:tcPr>
            <w:tcW w:w="5153" w:type="dxa"/>
            <w:tcBorders>
              <w:top w:val="outset" w:sz="6" w:space="0" w:color="auto"/>
              <w:left w:val="outset" w:sz="6" w:space="0" w:color="auto"/>
              <w:bottom w:val="outset" w:sz="6" w:space="0" w:color="auto"/>
              <w:right w:val="outset" w:sz="6" w:space="0" w:color="auto"/>
            </w:tcBorders>
            <w:vAlign w:val="center"/>
            <w:hideMark/>
          </w:tcPr>
          <w:p w14:paraId="4BABA911" w14:textId="77777777" w:rsidR="00E12BEA" w:rsidRPr="00E12BEA" w:rsidRDefault="00E12BEA" w:rsidP="00E12BEA">
            <w:pPr>
              <w:pStyle w:val="Corpodetexto"/>
              <w:rPr>
                <w:lang w:val="pt-BR"/>
              </w:rPr>
            </w:pPr>
            <w:r w:rsidRPr="00E12BEA">
              <w:rPr>
                <w:b/>
                <w:bCs/>
                <w:lang w:val="pt-BR"/>
              </w:rPr>
              <w:t>ESCOVA DE PELO PARA POLIMENTO ACRÍLICO N° 27</w:t>
            </w:r>
            <w:r w:rsidRPr="00E12BEA">
              <w:rPr>
                <w:lang w:val="pt-BR"/>
              </w:rPr>
              <w:br/>
              <w:t>Polimento de resina acrílica em prótese total, parcial ou provisórios. Escova com centro de madeira.</w:t>
            </w:r>
          </w:p>
        </w:tc>
        <w:tc>
          <w:tcPr>
            <w:tcW w:w="606" w:type="dxa"/>
            <w:tcBorders>
              <w:top w:val="outset" w:sz="6" w:space="0" w:color="auto"/>
              <w:left w:val="outset" w:sz="6" w:space="0" w:color="auto"/>
              <w:bottom w:val="outset" w:sz="6" w:space="0" w:color="auto"/>
              <w:right w:val="outset" w:sz="6" w:space="0" w:color="auto"/>
            </w:tcBorders>
            <w:vAlign w:val="center"/>
            <w:hideMark/>
          </w:tcPr>
          <w:p w14:paraId="1381BE21" w14:textId="77777777" w:rsidR="00E12BEA" w:rsidRPr="00E12BEA" w:rsidRDefault="00E12BEA" w:rsidP="00E12BEA">
            <w:pPr>
              <w:pStyle w:val="Corpodetexto"/>
              <w:rPr>
                <w:lang w:val="pt-BR"/>
              </w:rPr>
            </w:pPr>
            <w:r w:rsidRPr="00E12BEA">
              <w:rPr>
                <w:lang w:val="pt-BR"/>
              </w:rPr>
              <w:t>02</w:t>
            </w:r>
          </w:p>
        </w:tc>
        <w:tc>
          <w:tcPr>
            <w:tcW w:w="637" w:type="dxa"/>
            <w:tcBorders>
              <w:top w:val="outset" w:sz="6" w:space="0" w:color="auto"/>
              <w:left w:val="outset" w:sz="6" w:space="0" w:color="auto"/>
              <w:bottom w:val="outset" w:sz="6" w:space="0" w:color="auto"/>
              <w:right w:val="outset" w:sz="6" w:space="0" w:color="auto"/>
            </w:tcBorders>
            <w:vAlign w:val="center"/>
            <w:hideMark/>
          </w:tcPr>
          <w:p w14:paraId="7367C05E" w14:textId="77777777" w:rsidR="00E12BEA" w:rsidRPr="00E12BEA" w:rsidRDefault="00E12BEA" w:rsidP="00E12BEA">
            <w:pPr>
              <w:pStyle w:val="Corpodetexto"/>
              <w:rPr>
                <w:lang w:val="pt-BR"/>
              </w:rPr>
            </w:pPr>
            <w:r w:rsidRPr="00E12BEA">
              <w:rPr>
                <w:lang w:val="pt-BR"/>
              </w:rPr>
              <w:t>UND</w:t>
            </w:r>
          </w:p>
        </w:tc>
        <w:tc>
          <w:tcPr>
            <w:tcW w:w="755" w:type="dxa"/>
            <w:tcBorders>
              <w:top w:val="outset" w:sz="6" w:space="0" w:color="auto"/>
              <w:left w:val="outset" w:sz="6" w:space="0" w:color="auto"/>
              <w:bottom w:val="outset" w:sz="6" w:space="0" w:color="auto"/>
              <w:right w:val="outset" w:sz="6" w:space="0" w:color="auto"/>
            </w:tcBorders>
            <w:vAlign w:val="center"/>
            <w:hideMark/>
          </w:tcPr>
          <w:p w14:paraId="6E4BC1D1" w14:textId="77777777" w:rsidR="00E12BEA" w:rsidRPr="00E12BEA" w:rsidRDefault="00E12BEA" w:rsidP="00E12BEA">
            <w:pPr>
              <w:pStyle w:val="Corpodetexto"/>
              <w:rPr>
                <w:lang w:val="pt-BR"/>
              </w:rPr>
            </w:pPr>
            <w:r w:rsidRPr="00E12BEA">
              <w:rPr>
                <w:lang w:val="pt-BR"/>
              </w:rPr>
              <w:t>19,13</w:t>
            </w:r>
          </w:p>
        </w:tc>
        <w:tc>
          <w:tcPr>
            <w:tcW w:w="756" w:type="dxa"/>
            <w:tcBorders>
              <w:top w:val="outset" w:sz="6" w:space="0" w:color="auto"/>
              <w:left w:val="outset" w:sz="6" w:space="0" w:color="auto"/>
              <w:bottom w:val="outset" w:sz="6" w:space="0" w:color="auto"/>
              <w:right w:val="outset" w:sz="6" w:space="0" w:color="auto"/>
            </w:tcBorders>
            <w:vAlign w:val="center"/>
            <w:hideMark/>
          </w:tcPr>
          <w:p w14:paraId="6B576FE0" w14:textId="77777777" w:rsidR="00E12BEA" w:rsidRPr="00E12BEA" w:rsidRDefault="00E12BEA" w:rsidP="00E12BEA">
            <w:pPr>
              <w:pStyle w:val="Corpodetexto"/>
              <w:rPr>
                <w:lang w:val="pt-BR"/>
              </w:rPr>
            </w:pPr>
            <w:r w:rsidRPr="00E12BEA">
              <w:rPr>
                <w:lang w:val="pt-BR"/>
              </w:rPr>
              <w:t>38,26</w:t>
            </w:r>
          </w:p>
        </w:tc>
      </w:tr>
      <w:tr w:rsidR="00E12BEA" w:rsidRPr="00E12BEA" w14:paraId="4A9996A2" w14:textId="77777777" w:rsidTr="00E12BEA">
        <w:trPr>
          <w:jc w:val="center"/>
        </w:trPr>
        <w:tc>
          <w:tcPr>
            <w:tcW w:w="405" w:type="dxa"/>
            <w:tcBorders>
              <w:top w:val="outset" w:sz="6" w:space="0" w:color="auto"/>
              <w:left w:val="outset" w:sz="6" w:space="0" w:color="auto"/>
              <w:bottom w:val="outset" w:sz="6" w:space="0" w:color="auto"/>
              <w:right w:val="outset" w:sz="6" w:space="0" w:color="auto"/>
            </w:tcBorders>
            <w:vAlign w:val="center"/>
            <w:hideMark/>
          </w:tcPr>
          <w:p w14:paraId="07E82DA4" w14:textId="77777777" w:rsidR="00E12BEA" w:rsidRPr="00E12BEA" w:rsidRDefault="00E12BEA" w:rsidP="00E12BEA">
            <w:pPr>
              <w:pStyle w:val="Corpodetexto"/>
              <w:rPr>
                <w:lang w:val="pt-BR"/>
              </w:rPr>
            </w:pPr>
            <w:r w:rsidRPr="00E12BEA">
              <w:rPr>
                <w:lang w:val="pt-BR"/>
              </w:rPr>
              <w:t>9</w:t>
            </w:r>
          </w:p>
        </w:tc>
        <w:tc>
          <w:tcPr>
            <w:tcW w:w="1007" w:type="dxa"/>
            <w:tcBorders>
              <w:top w:val="outset" w:sz="6" w:space="0" w:color="auto"/>
              <w:left w:val="outset" w:sz="6" w:space="0" w:color="auto"/>
              <w:bottom w:val="outset" w:sz="6" w:space="0" w:color="auto"/>
              <w:right w:val="outset" w:sz="6" w:space="0" w:color="auto"/>
            </w:tcBorders>
            <w:vAlign w:val="center"/>
            <w:hideMark/>
          </w:tcPr>
          <w:p w14:paraId="712B9B08" w14:textId="77777777" w:rsidR="00E12BEA" w:rsidRPr="00E12BEA" w:rsidRDefault="00E12BEA" w:rsidP="00E12BEA">
            <w:pPr>
              <w:pStyle w:val="Corpodetexto"/>
              <w:rPr>
                <w:lang w:val="pt-BR"/>
              </w:rPr>
            </w:pPr>
            <w:r w:rsidRPr="00E12BEA">
              <w:rPr>
                <w:lang w:val="pt-BR"/>
              </w:rPr>
              <w:t>016.002.375</w:t>
            </w:r>
          </w:p>
        </w:tc>
        <w:tc>
          <w:tcPr>
            <w:tcW w:w="5153" w:type="dxa"/>
            <w:tcBorders>
              <w:top w:val="outset" w:sz="6" w:space="0" w:color="auto"/>
              <w:left w:val="outset" w:sz="6" w:space="0" w:color="auto"/>
              <w:bottom w:val="outset" w:sz="6" w:space="0" w:color="auto"/>
              <w:right w:val="outset" w:sz="6" w:space="0" w:color="auto"/>
            </w:tcBorders>
            <w:vAlign w:val="center"/>
            <w:hideMark/>
          </w:tcPr>
          <w:p w14:paraId="30E7736D" w14:textId="77777777" w:rsidR="00E12BEA" w:rsidRPr="00E12BEA" w:rsidRDefault="00E12BEA" w:rsidP="00E12BEA">
            <w:pPr>
              <w:pStyle w:val="Corpodetexto"/>
              <w:rPr>
                <w:lang w:val="pt-BR"/>
              </w:rPr>
            </w:pPr>
            <w:r w:rsidRPr="00E12BEA">
              <w:rPr>
                <w:b/>
                <w:bCs/>
                <w:lang w:val="pt-BR"/>
              </w:rPr>
              <w:t>GESSO ESPECIAL TIPO 4 DENT</w:t>
            </w:r>
            <w:r w:rsidRPr="00E12BEA">
              <w:rPr>
                <w:lang w:val="pt-BR"/>
              </w:rPr>
              <w:br/>
              <w:t>Embalagem com 1 kg</w:t>
            </w:r>
          </w:p>
        </w:tc>
        <w:tc>
          <w:tcPr>
            <w:tcW w:w="606" w:type="dxa"/>
            <w:tcBorders>
              <w:top w:val="outset" w:sz="6" w:space="0" w:color="auto"/>
              <w:left w:val="outset" w:sz="6" w:space="0" w:color="auto"/>
              <w:bottom w:val="outset" w:sz="6" w:space="0" w:color="auto"/>
              <w:right w:val="outset" w:sz="6" w:space="0" w:color="auto"/>
            </w:tcBorders>
            <w:vAlign w:val="center"/>
            <w:hideMark/>
          </w:tcPr>
          <w:p w14:paraId="3A43D744" w14:textId="77777777" w:rsidR="00E12BEA" w:rsidRPr="00E12BEA" w:rsidRDefault="00E12BEA" w:rsidP="00E12BEA">
            <w:pPr>
              <w:pStyle w:val="Corpodetexto"/>
              <w:rPr>
                <w:lang w:val="pt-BR"/>
              </w:rPr>
            </w:pPr>
            <w:r w:rsidRPr="00E12BEA">
              <w:rPr>
                <w:lang w:val="pt-BR"/>
              </w:rPr>
              <w:t>20</w:t>
            </w:r>
          </w:p>
        </w:tc>
        <w:tc>
          <w:tcPr>
            <w:tcW w:w="637" w:type="dxa"/>
            <w:tcBorders>
              <w:top w:val="outset" w:sz="6" w:space="0" w:color="auto"/>
              <w:left w:val="outset" w:sz="6" w:space="0" w:color="auto"/>
              <w:bottom w:val="outset" w:sz="6" w:space="0" w:color="auto"/>
              <w:right w:val="outset" w:sz="6" w:space="0" w:color="auto"/>
            </w:tcBorders>
            <w:vAlign w:val="center"/>
            <w:hideMark/>
          </w:tcPr>
          <w:p w14:paraId="57A62E28" w14:textId="77777777" w:rsidR="00E12BEA" w:rsidRPr="00E12BEA" w:rsidRDefault="00E12BEA" w:rsidP="00E12BEA">
            <w:pPr>
              <w:pStyle w:val="Corpodetexto"/>
              <w:rPr>
                <w:lang w:val="pt-BR"/>
              </w:rPr>
            </w:pPr>
            <w:r w:rsidRPr="00E12BEA">
              <w:rPr>
                <w:lang w:val="pt-BR"/>
              </w:rPr>
              <w:t>KG</w:t>
            </w:r>
          </w:p>
        </w:tc>
        <w:tc>
          <w:tcPr>
            <w:tcW w:w="755" w:type="dxa"/>
            <w:tcBorders>
              <w:top w:val="outset" w:sz="6" w:space="0" w:color="auto"/>
              <w:left w:val="outset" w:sz="6" w:space="0" w:color="auto"/>
              <w:bottom w:val="outset" w:sz="6" w:space="0" w:color="auto"/>
              <w:right w:val="outset" w:sz="6" w:space="0" w:color="auto"/>
            </w:tcBorders>
            <w:vAlign w:val="center"/>
            <w:hideMark/>
          </w:tcPr>
          <w:p w14:paraId="1D45A84C" w14:textId="77777777" w:rsidR="00E12BEA" w:rsidRPr="00E12BEA" w:rsidRDefault="00E12BEA" w:rsidP="00E12BEA">
            <w:pPr>
              <w:pStyle w:val="Corpodetexto"/>
              <w:rPr>
                <w:lang w:val="pt-BR"/>
              </w:rPr>
            </w:pPr>
            <w:r w:rsidRPr="00E12BEA">
              <w:rPr>
                <w:lang w:val="pt-BR"/>
              </w:rPr>
              <w:t>27,24</w:t>
            </w:r>
          </w:p>
        </w:tc>
        <w:tc>
          <w:tcPr>
            <w:tcW w:w="756" w:type="dxa"/>
            <w:tcBorders>
              <w:top w:val="outset" w:sz="6" w:space="0" w:color="auto"/>
              <w:left w:val="outset" w:sz="6" w:space="0" w:color="auto"/>
              <w:bottom w:val="outset" w:sz="6" w:space="0" w:color="auto"/>
              <w:right w:val="outset" w:sz="6" w:space="0" w:color="auto"/>
            </w:tcBorders>
            <w:vAlign w:val="center"/>
            <w:hideMark/>
          </w:tcPr>
          <w:p w14:paraId="14563771" w14:textId="77777777" w:rsidR="00E12BEA" w:rsidRPr="00E12BEA" w:rsidRDefault="00E12BEA" w:rsidP="00E12BEA">
            <w:pPr>
              <w:pStyle w:val="Corpodetexto"/>
              <w:rPr>
                <w:lang w:val="pt-BR"/>
              </w:rPr>
            </w:pPr>
            <w:r w:rsidRPr="00E12BEA">
              <w:rPr>
                <w:lang w:val="pt-BR"/>
              </w:rPr>
              <w:t>544,80</w:t>
            </w:r>
          </w:p>
        </w:tc>
      </w:tr>
      <w:tr w:rsidR="00E12BEA" w:rsidRPr="00E12BEA" w14:paraId="473DE062" w14:textId="77777777" w:rsidTr="00E12BEA">
        <w:trPr>
          <w:jc w:val="center"/>
        </w:trPr>
        <w:tc>
          <w:tcPr>
            <w:tcW w:w="405" w:type="dxa"/>
            <w:tcBorders>
              <w:top w:val="outset" w:sz="6" w:space="0" w:color="auto"/>
              <w:left w:val="outset" w:sz="6" w:space="0" w:color="auto"/>
              <w:bottom w:val="outset" w:sz="6" w:space="0" w:color="auto"/>
              <w:right w:val="outset" w:sz="6" w:space="0" w:color="auto"/>
            </w:tcBorders>
            <w:vAlign w:val="center"/>
            <w:hideMark/>
          </w:tcPr>
          <w:p w14:paraId="0134A19E" w14:textId="77777777" w:rsidR="00E12BEA" w:rsidRPr="00E12BEA" w:rsidRDefault="00E12BEA" w:rsidP="00E12BEA">
            <w:pPr>
              <w:pStyle w:val="Corpodetexto"/>
              <w:rPr>
                <w:lang w:val="pt-BR"/>
              </w:rPr>
            </w:pPr>
            <w:r w:rsidRPr="00E12BEA">
              <w:rPr>
                <w:lang w:val="pt-BR"/>
              </w:rPr>
              <w:t>10</w:t>
            </w:r>
          </w:p>
        </w:tc>
        <w:tc>
          <w:tcPr>
            <w:tcW w:w="1007" w:type="dxa"/>
            <w:tcBorders>
              <w:top w:val="outset" w:sz="6" w:space="0" w:color="auto"/>
              <w:left w:val="outset" w:sz="6" w:space="0" w:color="auto"/>
              <w:bottom w:val="outset" w:sz="6" w:space="0" w:color="auto"/>
              <w:right w:val="outset" w:sz="6" w:space="0" w:color="auto"/>
            </w:tcBorders>
            <w:vAlign w:val="center"/>
            <w:hideMark/>
          </w:tcPr>
          <w:p w14:paraId="5B28D8ED" w14:textId="77777777" w:rsidR="00E12BEA" w:rsidRPr="00E12BEA" w:rsidRDefault="00E12BEA" w:rsidP="00E12BEA">
            <w:pPr>
              <w:pStyle w:val="Corpodetexto"/>
              <w:rPr>
                <w:lang w:val="pt-BR"/>
              </w:rPr>
            </w:pPr>
            <w:r w:rsidRPr="00E12BEA">
              <w:rPr>
                <w:lang w:val="pt-BR"/>
              </w:rPr>
              <w:t>016.002.378</w:t>
            </w:r>
          </w:p>
        </w:tc>
        <w:tc>
          <w:tcPr>
            <w:tcW w:w="5153" w:type="dxa"/>
            <w:tcBorders>
              <w:top w:val="outset" w:sz="6" w:space="0" w:color="auto"/>
              <w:left w:val="outset" w:sz="6" w:space="0" w:color="auto"/>
              <w:bottom w:val="outset" w:sz="6" w:space="0" w:color="auto"/>
              <w:right w:val="outset" w:sz="6" w:space="0" w:color="auto"/>
            </w:tcBorders>
            <w:vAlign w:val="center"/>
            <w:hideMark/>
          </w:tcPr>
          <w:p w14:paraId="4916F495" w14:textId="77777777" w:rsidR="00E12BEA" w:rsidRPr="00E12BEA" w:rsidRDefault="00E12BEA" w:rsidP="00E12BEA">
            <w:pPr>
              <w:pStyle w:val="Corpodetexto"/>
              <w:rPr>
                <w:lang w:val="pt-BR"/>
              </w:rPr>
            </w:pPr>
            <w:r w:rsidRPr="00E12BEA">
              <w:rPr>
                <w:b/>
                <w:bCs/>
                <w:lang w:val="pt-BR"/>
              </w:rPr>
              <w:t>GESSO PEDRA TIPO III</w:t>
            </w:r>
            <w:r w:rsidRPr="00E12BEA">
              <w:rPr>
                <w:lang w:val="pt-BR"/>
              </w:rPr>
              <w:br/>
              <w:t>Embalagem com 1 kg</w:t>
            </w:r>
          </w:p>
        </w:tc>
        <w:tc>
          <w:tcPr>
            <w:tcW w:w="606" w:type="dxa"/>
            <w:tcBorders>
              <w:top w:val="outset" w:sz="6" w:space="0" w:color="auto"/>
              <w:left w:val="outset" w:sz="6" w:space="0" w:color="auto"/>
              <w:bottom w:val="outset" w:sz="6" w:space="0" w:color="auto"/>
              <w:right w:val="outset" w:sz="6" w:space="0" w:color="auto"/>
            </w:tcBorders>
            <w:vAlign w:val="center"/>
            <w:hideMark/>
          </w:tcPr>
          <w:p w14:paraId="10B1E06F" w14:textId="77777777" w:rsidR="00E12BEA" w:rsidRPr="00E12BEA" w:rsidRDefault="00E12BEA" w:rsidP="00E12BEA">
            <w:pPr>
              <w:pStyle w:val="Corpodetexto"/>
              <w:rPr>
                <w:lang w:val="pt-BR"/>
              </w:rPr>
            </w:pPr>
            <w:r w:rsidRPr="00E12BEA">
              <w:rPr>
                <w:lang w:val="pt-BR"/>
              </w:rPr>
              <w:t>12</w:t>
            </w:r>
          </w:p>
        </w:tc>
        <w:tc>
          <w:tcPr>
            <w:tcW w:w="637" w:type="dxa"/>
            <w:tcBorders>
              <w:top w:val="outset" w:sz="6" w:space="0" w:color="auto"/>
              <w:left w:val="outset" w:sz="6" w:space="0" w:color="auto"/>
              <w:bottom w:val="outset" w:sz="6" w:space="0" w:color="auto"/>
              <w:right w:val="outset" w:sz="6" w:space="0" w:color="auto"/>
            </w:tcBorders>
            <w:vAlign w:val="center"/>
            <w:hideMark/>
          </w:tcPr>
          <w:p w14:paraId="12FBAFCF" w14:textId="77777777" w:rsidR="00E12BEA" w:rsidRPr="00E12BEA" w:rsidRDefault="00E12BEA" w:rsidP="00E12BEA">
            <w:pPr>
              <w:pStyle w:val="Corpodetexto"/>
              <w:rPr>
                <w:lang w:val="pt-BR"/>
              </w:rPr>
            </w:pPr>
            <w:r w:rsidRPr="00E12BEA">
              <w:rPr>
                <w:lang w:val="pt-BR"/>
              </w:rPr>
              <w:t>KG</w:t>
            </w:r>
          </w:p>
        </w:tc>
        <w:tc>
          <w:tcPr>
            <w:tcW w:w="755" w:type="dxa"/>
            <w:tcBorders>
              <w:top w:val="outset" w:sz="6" w:space="0" w:color="auto"/>
              <w:left w:val="outset" w:sz="6" w:space="0" w:color="auto"/>
              <w:bottom w:val="outset" w:sz="6" w:space="0" w:color="auto"/>
              <w:right w:val="outset" w:sz="6" w:space="0" w:color="auto"/>
            </w:tcBorders>
            <w:vAlign w:val="center"/>
            <w:hideMark/>
          </w:tcPr>
          <w:p w14:paraId="5C94557D" w14:textId="77777777" w:rsidR="00E12BEA" w:rsidRPr="00E12BEA" w:rsidRDefault="00E12BEA" w:rsidP="00E12BEA">
            <w:pPr>
              <w:pStyle w:val="Corpodetexto"/>
              <w:rPr>
                <w:lang w:val="pt-BR"/>
              </w:rPr>
            </w:pPr>
            <w:r w:rsidRPr="00E12BEA">
              <w:rPr>
                <w:lang w:val="pt-BR"/>
              </w:rPr>
              <w:t>10,80</w:t>
            </w:r>
          </w:p>
        </w:tc>
        <w:tc>
          <w:tcPr>
            <w:tcW w:w="756" w:type="dxa"/>
            <w:tcBorders>
              <w:top w:val="outset" w:sz="6" w:space="0" w:color="auto"/>
              <w:left w:val="outset" w:sz="6" w:space="0" w:color="auto"/>
              <w:bottom w:val="outset" w:sz="6" w:space="0" w:color="auto"/>
              <w:right w:val="outset" w:sz="6" w:space="0" w:color="auto"/>
            </w:tcBorders>
            <w:vAlign w:val="center"/>
            <w:hideMark/>
          </w:tcPr>
          <w:p w14:paraId="41A08C94" w14:textId="77777777" w:rsidR="00E12BEA" w:rsidRPr="00E12BEA" w:rsidRDefault="00E12BEA" w:rsidP="00E12BEA">
            <w:pPr>
              <w:pStyle w:val="Corpodetexto"/>
              <w:rPr>
                <w:lang w:val="pt-BR"/>
              </w:rPr>
            </w:pPr>
            <w:r w:rsidRPr="00E12BEA">
              <w:rPr>
                <w:lang w:val="pt-BR"/>
              </w:rPr>
              <w:t>129,60</w:t>
            </w:r>
          </w:p>
        </w:tc>
      </w:tr>
      <w:tr w:rsidR="00E12BEA" w:rsidRPr="00E12BEA" w14:paraId="424A1799" w14:textId="77777777" w:rsidTr="00E12BEA">
        <w:trPr>
          <w:jc w:val="center"/>
        </w:trPr>
        <w:tc>
          <w:tcPr>
            <w:tcW w:w="405" w:type="dxa"/>
            <w:tcBorders>
              <w:top w:val="outset" w:sz="6" w:space="0" w:color="auto"/>
              <w:left w:val="outset" w:sz="6" w:space="0" w:color="auto"/>
              <w:bottom w:val="outset" w:sz="6" w:space="0" w:color="auto"/>
              <w:right w:val="outset" w:sz="6" w:space="0" w:color="auto"/>
            </w:tcBorders>
            <w:vAlign w:val="center"/>
            <w:hideMark/>
          </w:tcPr>
          <w:p w14:paraId="2BD5E88B" w14:textId="77777777" w:rsidR="00E12BEA" w:rsidRPr="00E12BEA" w:rsidRDefault="00E12BEA" w:rsidP="00E12BEA">
            <w:pPr>
              <w:pStyle w:val="Corpodetexto"/>
              <w:rPr>
                <w:lang w:val="pt-BR"/>
              </w:rPr>
            </w:pPr>
            <w:r w:rsidRPr="00E12BEA">
              <w:rPr>
                <w:lang w:val="pt-BR"/>
              </w:rPr>
              <w:t>11</w:t>
            </w:r>
          </w:p>
        </w:tc>
        <w:tc>
          <w:tcPr>
            <w:tcW w:w="1007" w:type="dxa"/>
            <w:tcBorders>
              <w:top w:val="outset" w:sz="6" w:space="0" w:color="auto"/>
              <w:left w:val="outset" w:sz="6" w:space="0" w:color="auto"/>
              <w:bottom w:val="outset" w:sz="6" w:space="0" w:color="auto"/>
              <w:right w:val="outset" w:sz="6" w:space="0" w:color="auto"/>
            </w:tcBorders>
            <w:vAlign w:val="center"/>
            <w:hideMark/>
          </w:tcPr>
          <w:p w14:paraId="4846E746" w14:textId="77777777" w:rsidR="00E12BEA" w:rsidRPr="00E12BEA" w:rsidRDefault="00E12BEA" w:rsidP="00E12BEA">
            <w:pPr>
              <w:pStyle w:val="Corpodetexto"/>
              <w:rPr>
                <w:lang w:val="pt-BR"/>
              </w:rPr>
            </w:pPr>
            <w:r w:rsidRPr="00E12BEA">
              <w:rPr>
                <w:lang w:val="pt-BR"/>
              </w:rPr>
              <w:t>015.004.155</w:t>
            </w:r>
          </w:p>
        </w:tc>
        <w:tc>
          <w:tcPr>
            <w:tcW w:w="5153" w:type="dxa"/>
            <w:tcBorders>
              <w:top w:val="outset" w:sz="6" w:space="0" w:color="auto"/>
              <w:left w:val="outset" w:sz="6" w:space="0" w:color="auto"/>
              <w:bottom w:val="outset" w:sz="6" w:space="0" w:color="auto"/>
              <w:right w:val="outset" w:sz="6" w:space="0" w:color="auto"/>
            </w:tcBorders>
            <w:vAlign w:val="center"/>
            <w:hideMark/>
          </w:tcPr>
          <w:p w14:paraId="63234CE8" w14:textId="77777777" w:rsidR="00E12BEA" w:rsidRPr="00E12BEA" w:rsidRDefault="00E12BEA" w:rsidP="00E12BEA">
            <w:pPr>
              <w:pStyle w:val="Corpodetexto"/>
              <w:rPr>
                <w:lang w:val="pt-BR"/>
              </w:rPr>
            </w:pPr>
            <w:r w:rsidRPr="00E12BEA">
              <w:rPr>
                <w:b/>
                <w:bCs/>
                <w:lang w:val="pt-BR"/>
              </w:rPr>
              <w:t>LÂMINA P/ BISTURI Nº 15, CX C/ 100 UNI</w:t>
            </w:r>
          </w:p>
        </w:tc>
        <w:tc>
          <w:tcPr>
            <w:tcW w:w="606" w:type="dxa"/>
            <w:tcBorders>
              <w:top w:val="outset" w:sz="6" w:space="0" w:color="auto"/>
              <w:left w:val="outset" w:sz="6" w:space="0" w:color="auto"/>
              <w:bottom w:val="outset" w:sz="6" w:space="0" w:color="auto"/>
              <w:right w:val="outset" w:sz="6" w:space="0" w:color="auto"/>
            </w:tcBorders>
            <w:vAlign w:val="center"/>
            <w:hideMark/>
          </w:tcPr>
          <w:p w14:paraId="5C4A505F" w14:textId="77777777" w:rsidR="00E12BEA" w:rsidRPr="00E12BEA" w:rsidRDefault="00E12BEA" w:rsidP="00E12BEA">
            <w:pPr>
              <w:pStyle w:val="Corpodetexto"/>
              <w:rPr>
                <w:lang w:val="pt-BR"/>
              </w:rPr>
            </w:pPr>
            <w:r w:rsidRPr="00E12BEA">
              <w:rPr>
                <w:lang w:val="pt-BR"/>
              </w:rPr>
              <w:t>02</w:t>
            </w:r>
          </w:p>
        </w:tc>
        <w:tc>
          <w:tcPr>
            <w:tcW w:w="637" w:type="dxa"/>
            <w:tcBorders>
              <w:top w:val="outset" w:sz="6" w:space="0" w:color="auto"/>
              <w:left w:val="outset" w:sz="6" w:space="0" w:color="auto"/>
              <w:bottom w:val="outset" w:sz="6" w:space="0" w:color="auto"/>
              <w:right w:val="outset" w:sz="6" w:space="0" w:color="auto"/>
            </w:tcBorders>
            <w:vAlign w:val="center"/>
            <w:hideMark/>
          </w:tcPr>
          <w:p w14:paraId="29FA4287" w14:textId="77777777" w:rsidR="00E12BEA" w:rsidRPr="00E12BEA" w:rsidRDefault="00E12BEA" w:rsidP="00E12BEA">
            <w:pPr>
              <w:pStyle w:val="Corpodetexto"/>
              <w:rPr>
                <w:lang w:val="pt-BR"/>
              </w:rPr>
            </w:pPr>
            <w:r w:rsidRPr="00E12BEA">
              <w:rPr>
                <w:lang w:val="pt-BR"/>
              </w:rPr>
              <w:t>CX</w:t>
            </w:r>
          </w:p>
        </w:tc>
        <w:tc>
          <w:tcPr>
            <w:tcW w:w="755" w:type="dxa"/>
            <w:tcBorders>
              <w:top w:val="outset" w:sz="6" w:space="0" w:color="auto"/>
              <w:left w:val="outset" w:sz="6" w:space="0" w:color="auto"/>
              <w:bottom w:val="outset" w:sz="6" w:space="0" w:color="auto"/>
              <w:right w:val="outset" w:sz="6" w:space="0" w:color="auto"/>
            </w:tcBorders>
            <w:vAlign w:val="center"/>
            <w:hideMark/>
          </w:tcPr>
          <w:p w14:paraId="00D6EBBF" w14:textId="77777777" w:rsidR="00E12BEA" w:rsidRPr="00E12BEA" w:rsidRDefault="00E12BEA" w:rsidP="00E12BEA">
            <w:pPr>
              <w:pStyle w:val="Corpodetexto"/>
              <w:rPr>
                <w:lang w:val="pt-BR"/>
              </w:rPr>
            </w:pPr>
            <w:r w:rsidRPr="00E12BEA">
              <w:rPr>
                <w:lang w:val="pt-BR"/>
              </w:rPr>
              <w:t>34,03</w:t>
            </w:r>
          </w:p>
        </w:tc>
        <w:tc>
          <w:tcPr>
            <w:tcW w:w="756" w:type="dxa"/>
            <w:tcBorders>
              <w:top w:val="outset" w:sz="6" w:space="0" w:color="auto"/>
              <w:left w:val="outset" w:sz="6" w:space="0" w:color="auto"/>
              <w:bottom w:val="outset" w:sz="6" w:space="0" w:color="auto"/>
              <w:right w:val="outset" w:sz="6" w:space="0" w:color="auto"/>
            </w:tcBorders>
            <w:vAlign w:val="center"/>
            <w:hideMark/>
          </w:tcPr>
          <w:p w14:paraId="501EA26D" w14:textId="77777777" w:rsidR="00E12BEA" w:rsidRPr="00E12BEA" w:rsidRDefault="00E12BEA" w:rsidP="00E12BEA">
            <w:pPr>
              <w:pStyle w:val="Corpodetexto"/>
              <w:rPr>
                <w:lang w:val="pt-BR"/>
              </w:rPr>
            </w:pPr>
            <w:r w:rsidRPr="00E12BEA">
              <w:rPr>
                <w:lang w:val="pt-BR"/>
              </w:rPr>
              <w:t>68,06</w:t>
            </w:r>
          </w:p>
        </w:tc>
      </w:tr>
      <w:tr w:rsidR="00E12BEA" w:rsidRPr="00E12BEA" w14:paraId="477534E3" w14:textId="77777777" w:rsidTr="00E12BEA">
        <w:trPr>
          <w:jc w:val="center"/>
        </w:trPr>
        <w:tc>
          <w:tcPr>
            <w:tcW w:w="405" w:type="dxa"/>
            <w:tcBorders>
              <w:top w:val="outset" w:sz="6" w:space="0" w:color="auto"/>
              <w:left w:val="outset" w:sz="6" w:space="0" w:color="auto"/>
              <w:bottom w:val="outset" w:sz="6" w:space="0" w:color="auto"/>
              <w:right w:val="outset" w:sz="6" w:space="0" w:color="auto"/>
            </w:tcBorders>
            <w:vAlign w:val="center"/>
            <w:hideMark/>
          </w:tcPr>
          <w:p w14:paraId="2F783262" w14:textId="77777777" w:rsidR="00E12BEA" w:rsidRPr="00E12BEA" w:rsidRDefault="00E12BEA" w:rsidP="00E12BEA">
            <w:pPr>
              <w:pStyle w:val="Corpodetexto"/>
              <w:rPr>
                <w:lang w:val="pt-BR"/>
              </w:rPr>
            </w:pPr>
            <w:r w:rsidRPr="00E12BEA">
              <w:rPr>
                <w:lang w:val="pt-BR"/>
              </w:rPr>
              <w:t>12</w:t>
            </w:r>
          </w:p>
        </w:tc>
        <w:tc>
          <w:tcPr>
            <w:tcW w:w="1007" w:type="dxa"/>
            <w:tcBorders>
              <w:top w:val="outset" w:sz="6" w:space="0" w:color="auto"/>
              <w:left w:val="outset" w:sz="6" w:space="0" w:color="auto"/>
              <w:bottom w:val="outset" w:sz="6" w:space="0" w:color="auto"/>
              <w:right w:val="outset" w:sz="6" w:space="0" w:color="auto"/>
            </w:tcBorders>
            <w:vAlign w:val="center"/>
            <w:hideMark/>
          </w:tcPr>
          <w:p w14:paraId="31319F5C" w14:textId="77777777" w:rsidR="00E12BEA" w:rsidRPr="00E12BEA" w:rsidRDefault="00E12BEA" w:rsidP="00E12BEA">
            <w:pPr>
              <w:pStyle w:val="Corpodetexto"/>
              <w:rPr>
                <w:lang w:val="pt-BR"/>
              </w:rPr>
            </w:pPr>
            <w:r w:rsidRPr="00E12BEA">
              <w:rPr>
                <w:lang w:val="pt-BR"/>
              </w:rPr>
              <w:t>016.002.384</w:t>
            </w:r>
          </w:p>
        </w:tc>
        <w:tc>
          <w:tcPr>
            <w:tcW w:w="5153" w:type="dxa"/>
            <w:tcBorders>
              <w:top w:val="outset" w:sz="6" w:space="0" w:color="auto"/>
              <w:left w:val="outset" w:sz="6" w:space="0" w:color="auto"/>
              <w:bottom w:val="outset" w:sz="6" w:space="0" w:color="auto"/>
              <w:right w:val="outset" w:sz="6" w:space="0" w:color="auto"/>
            </w:tcBorders>
            <w:vAlign w:val="center"/>
            <w:hideMark/>
          </w:tcPr>
          <w:p w14:paraId="57BB6A61" w14:textId="77777777" w:rsidR="00E12BEA" w:rsidRPr="00E12BEA" w:rsidRDefault="00E12BEA" w:rsidP="00E12BEA">
            <w:pPr>
              <w:pStyle w:val="Corpodetexto"/>
              <w:rPr>
                <w:lang w:val="pt-BR"/>
              </w:rPr>
            </w:pPr>
            <w:r w:rsidRPr="00E12BEA">
              <w:rPr>
                <w:b/>
                <w:bCs/>
                <w:lang w:val="pt-BR"/>
              </w:rPr>
              <w:t xml:space="preserve">LIDOCAÍNA A 20MG/ML + </w:t>
            </w:r>
            <w:r w:rsidRPr="00E12BEA">
              <w:rPr>
                <w:b/>
                <w:bCs/>
                <w:lang w:val="pt-BR"/>
              </w:rPr>
              <w:lastRenderedPageBreak/>
              <w:t>EPINEFRINA A 0,02MG/ML COM 50 UND</w:t>
            </w:r>
            <w:r w:rsidRPr="00E12BEA">
              <w:rPr>
                <w:lang w:val="pt-BR"/>
              </w:rPr>
              <w:br/>
              <w:t>Cloridrato de Lidocaína a 20mg/ml + Hemitartarato de Epinefrina a 0,02mg/ml caixa com 50 unidades de 1,8ml cada</w:t>
            </w:r>
          </w:p>
        </w:tc>
        <w:tc>
          <w:tcPr>
            <w:tcW w:w="606" w:type="dxa"/>
            <w:tcBorders>
              <w:top w:val="outset" w:sz="6" w:space="0" w:color="auto"/>
              <w:left w:val="outset" w:sz="6" w:space="0" w:color="auto"/>
              <w:bottom w:val="outset" w:sz="6" w:space="0" w:color="auto"/>
              <w:right w:val="outset" w:sz="6" w:space="0" w:color="auto"/>
            </w:tcBorders>
            <w:vAlign w:val="center"/>
            <w:hideMark/>
          </w:tcPr>
          <w:p w14:paraId="4BED02E6" w14:textId="77777777" w:rsidR="00E12BEA" w:rsidRPr="00E12BEA" w:rsidRDefault="00E12BEA" w:rsidP="00E12BEA">
            <w:pPr>
              <w:pStyle w:val="Corpodetexto"/>
              <w:rPr>
                <w:lang w:val="pt-BR"/>
              </w:rPr>
            </w:pPr>
            <w:r w:rsidRPr="00E12BEA">
              <w:rPr>
                <w:lang w:val="pt-BR"/>
              </w:rPr>
              <w:lastRenderedPageBreak/>
              <w:t>04</w:t>
            </w:r>
          </w:p>
        </w:tc>
        <w:tc>
          <w:tcPr>
            <w:tcW w:w="637" w:type="dxa"/>
            <w:tcBorders>
              <w:top w:val="outset" w:sz="6" w:space="0" w:color="auto"/>
              <w:left w:val="outset" w:sz="6" w:space="0" w:color="auto"/>
              <w:bottom w:val="outset" w:sz="6" w:space="0" w:color="auto"/>
              <w:right w:val="outset" w:sz="6" w:space="0" w:color="auto"/>
            </w:tcBorders>
            <w:vAlign w:val="center"/>
            <w:hideMark/>
          </w:tcPr>
          <w:p w14:paraId="5E950E77" w14:textId="77777777" w:rsidR="00E12BEA" w:rsidRPr="00E12BEA" w:rsidRDefault="00E12BEA" w:rsidP="00E12BEA">
            <w:pPr>
              <w:pStyle w:val="Corpodetexto"/>
              <w:rPr>
                <w:lang w:val="pt-BR"/>
              </w:rPr>
            </w:pPr>
            <w:r w:rsidRPr="00E12BEA">
              <w:rPr>
                <w:lang w:val="pt-BR"/>
              </w:rPr>
              <w:t>CX</w:t>
            </w:r>
          </w:p>
        </w:tc>
        <w:tc>
          <w:tcPr>
            <w:tcW w:w="755" w:type="dxa"/>
            <w:tcBorders>
              <w:top w:val="outset" w:sz="6" w:space="0" w:color="auto"/>
              <w:left w:val="outset" w:sz="6" w:space="0" w:color="auto"/>
              <w:bottom w:val="outset" w:sz="6" w:space="0" w:color="auto"/>
              <w:right w:val="outset" w:sz="6" w:space="0" w:color="auto"/>
            </w:tcBorders>
            <w:vAlign w:val="center"/>
            <w:hideMark/>
          </w:tcPr>
          <w:p w14:paraId="1758CE10" w14:textId="77777777" w:rsidR="00E12BEA" w:rsidRPr="00E12BEA" w:rsidRDefault="00E12BEA" w:rsidP="00E12BEA">
            <w:pPr>
              <w:pStyle w:val="Corpodetexto"/>
              <w:rPr>
                <w:lang w:val="pt-BR"/>
              </w:rPr>
            </w:pPr>
            <w:r w:rsidRPr="00E12BEA">
              <w:rPr>
                <w:lang w:val="pt-BR"/>
              </w:rPr>
              <w:t>148,56</w:t>
            </w:r>
          </w:p>
        </w:tc>
        <w:tc>
          <w:tcPr>
            <w:tcW w:w="756" w:type="dxa"/>
            <w:tcBorders>
              <w:top w:val="outset" w:sz="6" w:space="0" w:color="auto"/>
              <w:left w:val="outset" w:sz="6" w:space="0" w:color="auto"/>
              <w:bottom w:val="outset" w:sz="6" w:space="0" w:color="auto"/>
              <w:right w:val="outset" w:sz="6" w:space="0" w:color="auto"/>
            </w:tcBorders>
            <w:vAlign w:val="center"/>
            <w:hideMark/>
          </w:tcPr>
          <w:p w14:paraId="44E605B1" w14:textId="77777777" w:rsidR="00E12BEA" w:rsidRPr="00E12BEA" w:rsidRDefault="00E12BEA" w:rsidP="00E12BEA">
            <w:pPr>
              <w:pStyle w:val="Corpodetexto"/>
              <w:rPr>
                <w:lang w:val="pt-BR"/>
              </w:rPr>
            </w:pPr>
            <w:r w:rsidRPr="00E12BEA">
              <w:rPr>
                <w:lang w:val="pt-BR"/>
              </w:rPr>
              <w:t>594,24</w:t>
            </w:r>
          </w:p>
        </w:tc>
      </w:tr>
      <w:tr w:rsidR="00E12BEA" w:rsidRPr="00E12BEA" w14:paraId="2A8A9AC1" w14:textId="77777777" w:rsidTr="00E12BEA">
        <w:trPr>
          <w:jc w:val="center"/>
        </w:trPr>
        <w:tc>
          <w:tcPr>
            <w:tcW w:w="405" w:type="dxa"/>
            <w:tcBorders>
              <w:top w:val="outset" w:sz="6" w:space="0" w:color="auto"/>
              <w:left w:val="outset" w:sz="6" w:space="0" w:color="auto"/>
              <w:bottom w:val="outset" w:sz="6" w:space="0" w:color="auto"/>
              <w:right w:val="outset" w:sz="6" w:space="0" w:color="auto"/>
            </w:tcBorders>
            <w:vAlign w:val="center"/>
            <w:hideMark/>
          </w:tcPr>
          <w:p w14:paraId="767ABD48" w14:textId="77777777" w:rsidR="00E12BEA" w:rsidRPr="00E12BEA" w:rsidRDefault="00E12BEA" w:rsidP="00E12BEA">
            <w:pPr>
              <w:pStyle w:val="Corpodetexto"/>
              <w:rPr>
                <w:lang w:val="pt-BR"/>
              </w:rPr>
            </w:pPr>
            <w:r w:rsidRPr="00E12BEA">
              <w:rPr>
                <w:lang w:val="pt-BR"/>
              </w:rPr>
              <w:t>13</w:t>
            </w:r>
          </w:p>
        </w:tc>
        <w:tc>
          <w:tcPr>
            <w:tcW w:w="1007" w:type="dxa"/>
            <w:tcBorders>
              <w:top w:val="outset" w:sz="6" w:space="0" w:color="auto"/>
              <w:left w:val="outset" w:sz="6" w:space="0" w:color="auto"/>
              <w:bottom w:val="outset" w:sz="6" w:space="0" w:color="auto"/>
              <w:right w:val="outset" w:sz="6" w:space="0" w:color="auto"/>
            </w:tcBorders>
            <w:vAlign w:val="center"/>
            <w:hideMark/>
          </w:tcPr>
          <w:p w14:paraId="5DBC64AC" w14:textId="77777777" w:rsidR="00E12BEA" w:rsidRPr="00E12BEA" w:rsidRDefault="00E12BEA" w:rsidP="00E12BEA">
            <w:pPr>
              <w:pStyle w:val="Corpodetexto"/>
              <w:rPr>
                <w:lang w:val="pt-BR"/>
              </w:rPr>
            </w:pPr>
            <w:r w:rsidRPr="00E12BEA">
              <w:rPr>
                <w:lang w:val="pt-BR"/>
              </w:rPr>
              <w:t>016.002.376</w:t>
            </w:r>
          </w:p>
        </w:tc>
        <w:tc>
          <w:tcPr>
            <w:tcW w:w="5153" w:type="dxa"/>
            <w:tcBorders>
              <w:top w:val="outset" w:sz="6" w:space="0" w:color="auto"/>
              <w:left w:val="outset" w:sz="6" w:space="0" w:color="auto"/>
              <w:bottom w:val="outset" w:sz="6" w:space="0" w:color="auto"/>
              <w:right w:val="outset" w:sz="6" w:space="0" w:color="auto"/>
            </w:tcBorders>
            <w:vAlign w:val="center"/>
            <w:hideMark/>
          </w:tcPr>
          <w:p w14:paraId="1F6EFB85" w14:textId="77777777" w:rsidR="00E12BEA" w:rsidRPr="00E12BEA" w:rsidRDefault="00E12BEA" w:rsidP="00E12BEA">
            <w:pPr>
              <w:pStyle w:val="Corpodetexto"/>
              <w:rPr>
                <w:lang w:val="pt-BR"/>
              </w:rPr>
            </w:pPr>
            <w:r w:rsidRPr="00E12BEA">
              <w:rPr>
                <w:b/>
                <w:bCs/>
                <w:lang w:val="pt-BR"/>
              </w:rPr>
              <w:t>PASTA BASTÃO PARA POLIMENTO EM PRÓTESE DENTÁRIA 150G</w:t>
            </w:r>
          </w:p>
        </w:tc>
        <w:tc>
          <w:tcPr>
            <w:tcW w:w="606" w:type="dxa"/>
            <w:tcBorders>
              <w:top w:val="outset" w:sz="6" w:space="0" w:color="auto"/>
              <w:left w:val="outset" w:sz="6" w:space="0" w:color="auto"/>
              <w:bottom w:val="outset" w:sz="6" w:space="0" w:color="auto"/>
              <w:right w:val="outset" w:sz="6" w:space="0" w:color="auto"/>
            </w:tcBorders>
            <w:vAlign w:val="center"/>
            <w:hideMark/>
          </w:tcPr>
          <w:p w14:paraId="7FB3D968" w14:textId="77777777" w:rsidR="00E12BEA" w:rsidRPr="00E12BEA" w:rsidRDefault="00E12BEA" w:rsidP="00E12BEA">
            <w:pPr>
              <w:pStyle w:val="Corpodetexto"/>
              <w:rPr>
                <w:lang w:val="pt-BR"/>
              </w:rPr>
            </w:pPr>
            <w:r w:rsidRPr="00E12BEA">
              <w:rPr>
                <w:lang w:val="pt-BR"/>
              </w:rPr>
              <w:t>02</w:t>
            </w:r>
          </w:p>
        </w:tc>
        <w:tc>
          <w:tcPr>
            <w:tcW w:w="637" w:type="dxa"/>
            <w:tcBorders>
              <w:top w:val="outset" w:sz="6" w:space="0" w:color="auto"/>
              <w:left w:val="outset" w:sz="6" w:space="0" w:color="auto"/>
              <w:bottom w:val="outset" w:sz="6" w:space="0" w:color="auto"/>
              <w:right w:val="outset" w:sz="6" w:space="0" w:color="auto"/>
            </w:tcBorders>
            <w:vAlign w:val="center"/>
            <w:hideMark/>
          </w:tcPr>
          <w:p w14:paraId="31A85E8C" w14:textId="77777777" w:rsidR="00E12BEA" w:rsidRPr="00E12BEA" w:rsidRDefault="00E12BEA" w:rsidP="00E12BEA">
            <w:pPr>
              <w:pStyle w:val="Corpodetexto"/>
              <w:rPr>
                <w:lang w:val="pt-BR"/>
              </w:rPr>
            </w:pPr>
            <w:r w:rsidRPr="00E12BEA">
              <w:rPr>
                <w:lang w:val="pt-BR"/>
              </w:rPr>
              <w:t>CX</w:t>
            </w:r>
          </w:p>
        </w:tc>
        <w:tc>
          <w:tcPr>
            <w:tcW w:w="755" w:type="dxa"/>
            <w:tcBorders>
              <w:top w:val="outset" w:sz="6" w:space="0" w:color="auto"/>
              <w:left w:val="outset" w:sz="6" w:space="0" w:color="auto"/>
              <w:bottom w:val="outset" w:sz="6" w:space="0" w:color="auto"/>
              <w:right w:val="outset" w:sz="6" w:space="0" w:color="auto"/>
            </w:tcBorders>
            <w:vAlign w:val="center"/>
            <w:hideMark/>
          </w:tcPr>
          <w:p w14:paraId="233FECC4" w14:textId="77777777" w:rsidR="00E12BEA" w:rsidRPr="00E12BEA" w:rsidRDefault="00E12BEA" w:rsidP="00E12BEA">
            <w:pPr>
              <w:pStyle w:val="Corpodetexto"/>
              <w:rPr>
                <w:lang w:val="pt-BR"/>
              </w:rPr>
            </w:pPr>
            <w:r w:rsidRPr="00E12BEA">
              <w:rPr>
                <w:lang w:val="pt-BR"/>
              </w:rPr>
              <w:t>61,48</w:t>
            </w:r>
          </w:p>
        </w:tc>
        <w:tc>
          <w:tcPr>
            <w:tcW w:w="756" w:type="dxa"/>
            <w:tcBorders>
              <w:top w:val="outset" w:sz="6" w:space="0" w:color="auto"/>
              <w:left w:val="outset" w:sz="6" w:space="0" w:color="auto"/>
              <w:bottom w:val="outset" w:sz="6" w:space="0" w:color="auto"/>
              <w:right w:val="outset" w:sz="6" w:space="0" w:color="auto"/>
            </w:tcBorders>
            <w:vAlign w:val="center"/>
            <w:hideMark/>
          </w:tcPr>
          <w:p w14:paraId="666ACEC0" w14:textId="77777777" w:rsidR="00E12BEA" w:rsidRPr="00E12BEA" w:rsidRDefault="00E12BEA" w:rsidP="00E12BEA">
            <w:pPr>
              <w:pStyle w:val="Corpodetexto"/>
              <w:rPr>
                <w:lang w:val="pt-BR"/>
              </w:rPr>
            </w:pPr>
            <w:r w:rsidRPr="00E12BEA">
              <w:rPr>
                <w:lang w:val="pt-BR"/>
              </w:rPr>
              <w:t>122,96</w:t>
            </w:r>
          </w:p>
        </w:tc>
      </w:tr>
      <w:tr w:rsidR="00E12BEA" w:rsidRPr="00E12BEA" w14:paraId="60D53BFB" w14:textId="77777777" w:rsidTr="00E12BEA">
        <w:trPr>
          <w:jc w:val="center"/>
        </w:trPr>
        <w:tc>
          <w:tcPr>
            <w:tcW w:w="405" w:type="dxa"/>
            <w:tcBorders>
              <w:top w:val="outset" w:sz="6" w:space="0" w:color="auto"/>
              <w:left w:val="outset" w:sz="6" w:space="0" w:color="auto"/>
              <w:bottom w:val="outset" w:sz="6" w:space="0" w:color="auto"/>
              <w:right w:val="outset" w:sz="6" w:space="0" w:color="auto"/>
            </w:tcBorders>
            <w:vAlign w:val="center"/>
            <w:hideMark/>
          </w:tcPr>
          <w:p w14:paraId="225FB362" w14:textId="77777777" w:rsidR="00E12BEA" w:rsidRPr="00E12BEA" w:rsidRDefault="00E12BEA" w:rsidP="00E12BEA">
            <w:pPr>
              <w:pStyle w:val="Corpodetexto"/>
              <w:rPr>
                <w:lang w:val="pt-BR"/>
              </w:rPr>
            </w:pPr>
            <w:r w:rsidRPr="00E12BEA">
              <w:rPr>
                <w:lang w:val="pt-BR"/>
              </w:rPr>
              <w:t>14</w:t>
            </w:r>
          </w:p>
        </w:tc>
        <w:tc>
          <w:tcPr>
            <w:tcW w:w="1007" w:type="dxa"/>
            <w:tcBorders>
              <w:top w:val="outset" w:sz="6" w:space="0" w:color="auto"/>
              <w:left w:val="outset" w:sz="6" w:space="0" w:color="auto"/>
              <w:bottom w:val="outset" w:sz="6" w:space="0" w:color="auto"/>
              <w:right w:val="outset" w:sz="6" w:space="0" w:color="auto"/>
            </w:tcBorders>
            <w:vAlign w:val="center"/>
            <w:hideMark/>
          </w:tcPr>
          <w:p w14:paraId="4C718533" w14:textId="77777777" w:rsidR="00E12BEA" w:rsidRPr="00E12BEA" w:rsidRDefault="00E12BEA" w:rsidP="00E12BEA">
            <w:pPr>
              <w:pStyle w:val="Corpodetexto"/>
              <w:rPr>
                <w:lang w:val="pt-BR"/>
              </w:rPr>
            </w:pPr>
            <w:r w:rsidRPr="00E12BEA">
              <w:rPr>
                <w:lang w:val="pt-BR"/>
              </w:rPr>
              <w:t>016.002.240</w:t>
            </w:r>
          </w:p>
        </w:tc>
        <w:tc>
          <w:tcPr>
            <w:tcW w:w="5153" w:type="dxa"/>
            <w:tcBorders>
              <w:top w:val="outset" w:sz="6" w:space="0" w:color="auto"/>
              <w:left w:val="outset" w:sz="6" w:space="0" w:color="auto"/>
              <w:bottom w:val="outset" w:sz="6" w:space="0" w:color="auto"/>
              <w:right w:val="outset" w:sz="6" w:space="0" w:color="auto"/>
            </w:tcBorders>
            <w:vAlign w:val="center"/>
            <w:hideMark/>
          </w:tcPr>
          <w:p w14:paraId="3A0FE41F" w14:textId="77777777" w:rsidR="00E12BEA" w:rsidRPr="00E12BEA" w:rsidRDefault="00E12BEA" w:rsidP="00E12BEA">
            <w:pPr>
              <w:pStyle w:val="Corpodetexto"/>
              <w:rPr>
                <w:lang w:val="pt-BR"/>
              </w:rPr>
            </w:pPr>
            <w:r w:rsidRPr="00E12BEA">
              <w:rPr>
                <w:b/>
                <w:bCs/>
                <w:lang w:val="pt-BR"/>
              </w:rPr>
              <w:t>PLACA BASE EM GODIVA (PARA PROTESE DENTARIA) CAIXA COM 50 UNID</w:t>
            </w:r>
            <w:r w:rsidRPr="00E12BEA">
              <w:rPr>
                <w:lang w:val="pt-BR"/>
              </w:rPr>
              <w:br/>
              <w:t>Placa base grossa de godiva para confecção de moldeiras individuais, contendo 50 placas. Validade mínima de 24 meses após o pedido.</w:t>
            </w:r>
          </w:p>
        </w:tc>
        <w:tc>
          <w:tcPr>
            <w:tcW w:w="606" w:type="dxa"/>
            <w:tcBorders>
              <w:top w:val="outset" w:sz="6" w:space="0" w:color="auto"/>
              <w:left w:val="outset" w:sz="6" w:space="0" w:color="auto"/>
              <w:bottom w:val="outset" w:sz="6" w:space="0" w:color="auto"/>
              <w:right w:val="outset" w:sz="6" w:space="0" w:color="auto"/>
            </w:tcBorders>
            <w:vAlign w:val="center"/>
            <w:hideMark/>
          </w:tcPr>
          <w:p w14:paraId="0EAF5700" w14:textId="77777777" w:rsidR="00E12BEA" w:rsidRPr="00E12BEA" w:rsidRDefault="00E12BEA" w:rsidP="00E12BEA">
            <w:pPr>
              <w:pStyle w:val="Corpodetexto"/>
              <w:rPr>
                <w:lang w:val="pt-BR"/>
              </w:rPr>
            </w:pPr>
            <w:r w:rsidRPr="00E12BEA">
              <w:rPr>
                <w:lang w:val="pt-BR"/>
              </w:rPr>
              <w:t>02</w:t>
            </w:r>
          </w:p>
        </w:tc>
        <w:tc>
          <w:tcPr>
            <w:tcW w:w="637" w:type="dxa"/>
            <w:tcBorders>
              <w:top w:val="outset" w:sz="6" w:space="0" w:color="auto"/>
              <w:left w:val="outset" w:sz="6" w:space="0" w:color="auto"/>
              <w:bottom w:val="outset" w:sz="6" w:space="0" w:color="auto"/>
              <w:right w:val="outset" w:sz="6" w:space="0" w:color="auto"/>
            </w:tcBorders>
            <w:vAlign w:val="center"/>
            <w:hideMark/>
          </w:tcPr>
          <w:p w14:paraId="77A95764" w14:textId="77777777" w:rsidR="00E12BEA" w:rsidRPr="00E12BEA" w:rsidRDefault="00E12BEA" w:rsidP="00E12BEA">
            <w:pPr>
              <w:pStyle w:val="Corpodetexto"/>
              <w:rPr>
                <w:lang w:val="pt-BR"/>
              </w:rPr>
            </w:pPr>
            <w:r w:rsidRPr="00E12BEA">
              <w:rPr>
                <w:lang w:val="pt-BR"/>
              </w:rPr>
              <w:t>CX</w:t>
            </w:r>
          </w:p>
        </w:tc>
        <w:tc>
          <w:tcPr>
            <w:tcW w:w="755" w:type="dxa"/>
            <w:tcBorders>
              <w:top w:val="outset" w:sz="6" w:space="0" w:color="auto"/>
              <w:left w:val="outset" w:sz="6" w:space="0" w:color="auto"/>
              <w:bottom w:val="outset" w:sz="6" w:space="0" w:color="auto"/>
              <w:right w:val="outset" w:sz="6" w:space="0" w:color="auto"/>
            </w:tcBorders>
            <w:vAlign w:val="center"/>
            <w:hideMark/>
          </w:tcPr>
          <w:p w14:paraId="368A809A" w14:textId="77777777" w:rsidR="00E12BEA" w:rsidRPr="00E12BEA" w:rsidRDefault="00E12BEA" w:rsidP="00E12BEA">
            <w:pPr>
              <w:pStyle w:val="Corpodetexto"/>
              <w:rPr>
                <w:lang w:val="pt-BR"/>
              </w:rPr>
            </w:pPr>
            <w:r w:rsidRPr="00E12BEA">
              <w:rPr>
                <w:lang w:val="pt-BR"/>
              </w:rPr>
              <w:t>126,44</w:t>
            </w:r>
          </w:p>
        </w:tc>
        <w:tc>
          <w:tcPr>
            <w:tcW w:w="756" w:type="dxa"/>
            <w:tcBorders>
              <w:top w:val="outset" w:sz="6" w:space="0" w:color="auto"/>
              <w:left w:val="outset" w:sz="6" w:space="0" w:color="auto"/>
              <w:bottom w:val="outset" w:sz="6" w:space="0" w:color="auto"/>
              <w:right w:val="outset" w:sz="6" w:space="0" w:color="auto"/>
            </w:tcBorders>
            <w:vAlign w:val="center"/>
            <w:hideMark/>
          </w:tcPr>
          <w:p w14:paraId="7A7475B9" w14:textId="77777777" w:rsidR="00E12BEA" w:rsidRPr="00E12BEA" w:rsidRDefault="00E12BEA" w:rsidP="00E12BEA">
            <w:pPr>
              <w:pStyle w:val="Corpodetexto"/>
              <w:rPr>
                <w:lang w:val="pt-BR"/>
              </w:rPr>
            </w:pPr>
            <w:r w:rsidRPr="00E12BEA">
              <w:rPr>
                <w:lang w:val="pt-BR"/>
              </w:rPr>
              <w:t>252,88</w:t>
            </w:r>
          </w:p>
        </w:tc>
      </w:tr>
      <w:tr w:rsidR="00E12BEA" w:rsidRPr="00E12BEA" w14:paraId="59FA4F65" w14:textId="77777777" w:rsidTr="00E12BEA">
        <w:trPr>
          <w:jc w:val="center"/>
        </w:trPr>
        <w:tc>
          <w:tcPr>
            <w:tcW w:w="405" w:type="dxa"/>
            <w:tcBorders>
              <w:top w:val="outset" w:sz="6" w:space="0" w:color="auto"/>
              <w:left w:val="outset" w:sz="6" w:space="0" w:color="auto"/>
              <w:bottom w:val="outset" w:sz="6" w:space="0" w:color="auto"/>
              <w:right w:val="outset" w:sz="6" w:space="0" w:color="auto"/>
            </w:tcBorders>
            <w:vAlign w:val="center"/>
            <w:hideMark/>
          </w:tcPr>
          <w:p w14:paraId="6F6AFD19" w14:textId="77777777" w:rsidR="00E12BEA" w:rsidRPr="00E12BEA" w:rsidRDefault="00E12BEA" w:rsidP="00E12BEA">
            <w:pPr>
              <w:pStyle w:val="Corpodetexto"/>
              <w:rPr>
                <w:lang w:val="pt-BR"/>
              </w:rPr>
            </w:pPr>
            <w:r w:rsidRPr="00E12BEA">
              <w:rPr>
                <w:lang w:val="pt-BR"/>
              </w:rPr>
              <w:t>15</w:t>
            </w:r>
          </w:p>
        </w:tc>
        <w:tc>
          <w:tcPr>
            <w:tcW w:w="1007" w:type="dxa"/>
            <w:tcBorders>
              <w:top w:val="outset" w:sz="6" w:space="0" w:color="auto"/>
              <w:left w:val="outset" w:sz="6" w:space="0" w:color="auto"/>
              <w:bottom w:val="outset" w:sz="6" w:space="0" w:color="auto"/>
              <w:right w:val="outset" w:sz="6" w:space="0" w:color="auto"/>
            </w:tcBorders>
            <w:vAlign w:val="center"/>
            <w:hideMark/>
          </w:tcPr>
          <w:p w14:paraId="767C9E04" w14:textId="77777777" w:rsidR="00E12BEA" w:rsidRPr="00E12BEA" w:rsidRDefault="00E12BEA" w:rsidP="00E12BEA">
            <w:pPr>
              <w:pStyle w:val="Corpodetexto"/>
              <w:rPr>
                <w:lang w:val="pt-BR"/>
              </w:rPr>
            </w:pPr>
            <w:r w:rsidRPr="00E12BEA">
              <w:rPr>
                <w:lang w:val="pt-BR"/>
              </w:rPr>
              <w:t>016.002.281</w:t>
            </w:r>
          </w:p>
        </w:tc>
        <w:tc>
          <w:tcPr>
            <w:tcW w:w="5153" w:type="dxa"/>
            <w:tcBorders>
              <w:top w:val="outset" w:sz="6" w:space="0" w:color="auto"/>
              <w:left w:val="outset" w:sz="6" w:space="0" w:color="auto"/>
              <w:bottom w:val="outset" w:sz="6" w:space="0" w:color="auto"/>
              <w:right w:val="outset" w:sz="6" w:space="0" w:color="auto"/>
            </w:tcBorders>
            <w:vAlign w:val="center"/>
            <w:hideMark/>
          </w:tcPr>
          <w:p w14:paraId="25C6FC10" w14:textId="77777777" w:rsidR="00E12BEA" w:rsidRPr="00E12BEA" w:rsidRDefault="00E12BEA" w:rsidP="00E12BEA">
            <w:pPr>
              <w:pStyle w:val="Corpodetexto"/>
              <w:rPr>
                <w:lang w:val="pt-BR"/>
              </w:rPr>
            </w:pPr>
            <w:r w:rsidRPr="00E12BEA">
              <w:rPr>
                <w:b/>
                <w:bCs/>
                <w:lang w:val="pt-BR"/>
              </w:rPr>
              <w:t>RESINA ACRÍLICA AUTOPOLIMERIZÁVEL - PÓ COR ROSA</w:t>
            </w:r>
            <w:r w:rsidRPr="00E12BEA">
              <w:rPr>
                <w:lang w:val="pt-BR"/>
              </w:rPr>
              <w:br/>
              <w:t>Desenvolvida para confecção de próteses provisórias, estrutura de guias, moldeiras individuais, bases de prova e placas. Indicada também para conserto e reembasamento de próteses dentárias fixas ou removíveis. Cor Rosa Médio. Apresentação: Embalagem com 1 kg. Validade mínima de 24 meses após o pedido.</w:t>
            </w:r>
          </w:p>
        </w:tc>
        <w:tc>
          <w:tcPr>
            <w:tcW w:w="606" w:type="dxa"/>
            <w:tcBorders>
              <w:top w:val="outset" w:sz="6" w:space="0" w:color="auto"/>
              <w:left w:val="outset" w:sz="6" w:space="0" w:color="auto"/>
              <w:bottom w:val="outset" w:sz="6" w:space="0" w:color="auto"/>
              <w:right w:val="outset" w:sz="6" w:space="0" w:color="auto"/>
            </w:tcBorders>
            <w:vAlign w:val="center"/>
            <w:hideMark/>
          </w:tcPr>
          <w:p w14:paraId="5DC0A7FC" w14:textId="77777777" w:rsidR="00E12BEA" w:rsidRPr="00E12BEA" w:rsidRDefault="00E12BEA" w:rsidP="00E12BEA">
            <w:pPr>
              <w:pStyle w:val="Corpodetexto"/>
              <w:rPr>
                <w:lang w:val="pt-BR"/>
              </w:rPr>
            </w:pPr>
            <w:r w:rsidRPr="00E12BEA">
              <w:rPr>
                <w:lang w:val="pt-BR"/>
              </w:rPr>
              <w:t>04</w:t>
            </w:r>
          </w:p>
        </w:tc>
        <w:tc>
          <w:tcPr>
            <w:tcW w:w="637" w:type="dxa"/>
            <w:tcBorders>
              <w:top w:val="outset" w:sz="6" w:space="0" w:color="auto"/>
              <w:left w:val="outset" w:sz="6" w:space="0" w:color="auto"/>
              <w:bottom w:val="outset" w:sz="6" w:space="0" w:color="auto"/>
              <w:right w:val="outset" w:sz="6" w:space="0" w:color="auto"/>
            </w:tcBorders>
            <w:vAlign w:val="center"/>
            <w:hideMark/>
          </w:tcPr>
          <w:p w14:paraId="42F954E6" w14:textId="77777777" w:rsidR="00E12BEA" w:rsidRPr="00E12BEA" w:rsidRDefault="00E12BEA" w:rsidP="00E12BEA">
            <w:pPr>
              <w:pStyle w:val="Corpodetexto"/>
              <w:rPr>
                <w:lang w:val="pt-BR"/>
              </w:rPr>
            </w:pPr>
            <w:r w:rsidRPr="00E12BEA">
              <w:rPr>
                <w:lang w:val="pt-BR"/>
              </w:rPr>
              <w:t>KG</w:t>
            </w:r>
          </w:p>
        </w:tc>
        <w:tc>
          <w:tcPr>
            <w:tcW w:w="755" w:type="dxa"/>
            <w:tcBorders>
              <w:top w:val="outset" w:sz="6" w:space="0" w:color="auto"/>
              <w:left w:val="outset" w:sz="6" w:space="0" w:color="auto"/>
              <w:bottom w:val="outset" w:sz="6" w:space="0" w:color="auto"/>
              <w:right w:val="outset" w:sz="6" w:space="0" w:color="auto"/>
            </w:tcBorders>
            <w:vAlign w:val="center"/>
            <w:hideMark/>
          </w:tcPr>
          <w:p w14:paraId="723ADA09" w14:textId="77777777" w:rsidR="00E12BEA" w:rsidRPr="00E12BEA" w:rsidRDefault="00E12BEA" w:rsidP="00E12BEA">
            <w:pPr>
              <w:pStyle w:val="Corpodetexto"/>
              <w:rPr>
                <w:lang w:val="pt-BR"/>
              </w:rPr>
            </w:pPr>
            <w:r w:rsidRPr="00E12BEA">
              <w:rPr>
                <w:lang w:val="pt-BR"/>
              </w:rPr>
              <w:t>175,25</w:t>
            </w:r>
          </w:p>
        </w:tc>
        <w:tc>
          <w:tcPr>
            <w:tcW w:w="756" w:type="dxa"/>
            <w:tcBorders>
              <w:top w:val="outset" w:sz="6" w:space="0" w:color="auto"/>
              <w:left w:val="outset" w:sz="6" w:space="0" w:color="auto"/>
              <w:bottom w:val="outset" w:sz="6" w:space="0" w:color="auto"/>
              <w:right w:val="outset" w:sz="6" w:space="0" w:color="auto"/>
            </w:tcBorders>
            <w:vAlign w:val="center"/>
            <w:hideMark/>
          </w:tcPr>
          <w:p w14:paraId="56CB8D58" w14:textId="77777777" w:rsidR="00E12BEA" w:rsidRPr="00E12BEA" w:rsidRDefault="00E12BEA" w:rsidP="00E12BEA">
            <w:pPr>
              <w:pStyle w:val="Corpodetexto"/>
              <w:rPr>
                <w:lang w:val="pt-BR"/>
              </w:rPr>
            </w:pPr>
            <w:r w:rsidRPr="00E12BEA">
              <w:rPr>
                <w:lang w:val="pt-BR"/>
              </w:rPr>
              <w:t>701,00</w:t>
            </w:r>
          </w:p>
        </w:tc>
      </w:tr>
      <w:tr w:rsidR="00E12BEA" w:rsidRPr="00E12BEA" w14:paraId="3C99B6BF" w14:textId="77777777" w:rsidTr="00E12BEA">
        <w:trPr>
          <w:jc w:val="center"/>
        </w:trPr>
        <w:tc>
          <w:tcPr>
            <w:tcW w:w="405" w:type="dxa"/>
            <w:tcBorders>
              <w:top w:val="outset" w:sz="6" w:space="0" w:color="auto"/>
              <w:left w:val="outset" w:sz="6" w:space="0" w:color="auto"/>
              <w:bottom w:val="outset" w:sz="6" w:space="0" w:color="auto"/>
              <w:right w:val="outset" w:sz="6" w:space="0" w:color="auto"/>
            </w:tcBorders>
            <w:vAlign w:val="center"/>
            <w:hideMark/>
          </w:tcPr>
          <w:p w14:paraId="72C4BB24" w14:textId="77777777" w:rsidR="00E12BEA" w:rsidRPr="00E12BEA" w:rsidRDefault="00E12BEA" w:rsidP="00E12BEA">
            <w:pPr>
              <w:pStyle w:val="Corpodetexto"/>
              <w:rPr>
                <w:lang w:val="pt-BR"/>
              </w:rPr>
            </w:pPr>
            <w:r w:rsidRPr="00E12BEA">
              <w:rPr>
                <w:lang w:val="pt-BR"/>
              </w:rPr>
              <w:t>16</w:t>
            </w:r>
          </w:p>
        </w:tc>
        <w:tc>
          <w:tcPr>
            <w:tcW w:w="1007" w:type="dxa"/>
            <w:tcBorders>
              <w:top w:val="outset" w:sz="6" w:space="0" w:color="auto"/>
              <w:left w:val="outset" w:sz="6" w:space="0" w:color="auto"/>
              <w:bottom w:val="outset" w:sz="6" w:space="0" w:color="auto"/>
              <w:right w:val="outset" w:sz="6" w:space="0" w:color="auto"/>
            </w:tcBorders>
            <w:vAlign w:val="center"/>
            <w:hideMark/>
          </w:tcPr>
          <w:p w14:paraId="004C5209" w14:textId="77777777" w:rsidR="00E12BEA" w:rsidRPr="00E12BEA" w:rsidRDefault="00E12BEA" w:rsidP="00E12BEA">
            <w:pPr>
              <w:pStyle w:val="Corpodetexto"/>
              <w:rPr>
                <w:lang w:val="pt-BR"/>
              </w:rPr>
            </w:pPr>
            <w:r w:rsidRPr="00E12BEA">
              <w:rPr>
                <w:lang w:val="pt-BR"/>
              </w:rPr>
              <w:t>016.002.377</w:t>
            </w:r>
          </w:p>
        </w:tc>
        <w:tc>
          <w:tcPr>
            <w:tcW w:w="5153" w:type="dxa"/>
            <w:tcBorders>
              <w:top w:val="outset" w:sz="6" w:space="0" w:color="auto"/>
              <w:left w:val="outset" w:sz="6" w:space="0" w:color="auto"/>
              <w:bottom w:val="outset" w:sz="6" w:space="0" w:color="auto"/>
              <w:right w:val="outset" w:sz="6" w:space="0" w:color="auto"/>
            </w:tcBorders>
            <w:vAlign w:val="center"/>
            <w:hideMark/>
          </w:tcPr>
          <w:p w14:paraId="0AF3E3C9" w14:textId="77777777" w:rsidR="00E12BEA" w:rsidRPr="00E12BEA" w:rsidRDefault="00E12BEA" w:rsidP="00E12BEA">
            <w:pPr>
              <w:pStyle w:val="Corpodetexto"/>
              <w:rPr>
                <w:lang w:val="pt-BR"/>
              </w:rPr>
            </w:pPr>
            <w:r w:rsidRPr="00E12BEA">
              <w:rPr>
                <w:b/>
                <w:bCs/>
                <w:lang w:val="pt-BR"/>
              </w:rPr>
              <w:t>RESINA ACRÍLICA AUTOPOLIMERIZÁVEL INCOLOR</w:t>
            </w:r>
            <w:r w:rsidRPr="00E12BEA">
              <w:rPr>
                <w:lang w:val="pt-BR"/>
              </w:rPr>
              <w:br/>
              <w:t>Desenvolvida para confecção de próteses provisórias, estrutura de guias, moldeiras individuais, bases de prova e placas. Indicada também para conserto e reembasamento de próteses dentárias fixas ou Removíveis. INCOLOR.</w:t>
            </w:r>
            <w:r w:rsidRPr="00E12BEA">
              <w:rPr>
                <w:lang w:val="pt-BR"/>
              </w:rPr>
              <w:br/>
              <w:t>Apresentação: Embalagem com 1 kg.</w:t>
            </w:r>
            <w:r w:rsidRPr="00E12BEA">
              <w:rPr>
                <w:lang w:val="pt-BR"/>
              </w:rPr>
              <w:br/>
              <w:t>Validade mínima de 24 meses após o pedido.</w:t>
            </w:r>
          </w:p>
        </w:tc>
        <w:tc>
          <w:tcPr>
            <w:tcW w:w="606" w:type="dxa"/>
            <w:tcBorders>
              <w:top w:val="outset" w:sz="6" w:space="0" w:color="auto"/>
              <w:left w:val="outset" w:sz="6" w:space="0" w:color="auto"/>
              <w:bottom w:val="outset" w:sz="6" w:space="0" w:color="auto"/>
              <w:right w:val="outset" w:sz="6" w:space="0" w:color="auto"/>
            </w:tcBorders>
            <w:vAlign w:val="center"/>
            <w:hideMark/>
          </w:tcPr>
          <w:p w14:paraId="4976588F" w14:textId="77777777" w:rsidR="00E12BEA" w:rsidRPr="00E12BEA" w:rsidRDefault="00E12BEA" w:rsidP="00E12BEA">
            <w:pPr>
              <w:pStyle w:val="Corpodetexto"/>
              <w:rPr>
                <w:lang w:val="pt-BR"/>
              </w:rPr>
            </w:pPr>
            <w:r w:rsidRPr="00E12BEA">
              <w:rPr>
                <w:lang w:val="pt-BR"/>
              </w:rPr>
              <w:t>06</w:t>
            </w:r>
          </w:p>
        </w:tc>
        <w:tc>
          <w:tcPr>
            <w:tcW w:w="637" w:type="dxa"/>
            <w:tcBorders>
              <w:top w:val="outset" w:sz="6" w:space="0" w:color="auto"/>
              <w:left w:val="outset" w:sz="6" w:space="0" w:color="auto"/>
              <w:bottom w:val="outset" w:sz="6" w:space="0" w:color="auto"/>
              <w:right w:val="outset" w:sz="6" w:space="0" w:color="auto"/>
            </w:tcBorders>
            <w:vAlign w:val="center"/>
            <w:hideMark/>
          </w:tcPr>
          <w:p w14:paraId="5C303331" w14:textId="77777777" w:rsidR="00E12BEA" w:rsidRPr="00E12BEA" w:rsidRDefault="00E12BEA" w:rsidP="00E12BEA">
            <w:pPr>
              <w:pStyle w:val="Corpodetexto"/>
              <w:rPr>
                <w:lang w:val="pt-BR"/>
              </w:rPr>
            </w:pPr>
            <w:r w:rsidRPr="00E12BEA">
              <w:rPr>
                <w:lang w:val="pt-BR"/>
              </w:rPr>
              <w:t>KG</w:t>
            </w:r>
          </w:p>
        </w:tc>
        <w:tc>
          <w:tcPr>
            <w:tcW w:w="755" w:type="dxa"/>
            <w:tcBorders>
              <w:top w:val="outset" w:sz="6" w:space="0" w:color="auto"/>
              <w:left w:val="outset" w:sz="6" w:space="0" w:color="auto"/>
              <w:bottom w:val="outset" w:sz="6" w:space="0" w:color="auto"/>
              <w:right w:val="outset" w:sz="6" w:space="0" w:color="auto"/>
            </w:tcBorders>
            <w:vAlign w:val="center"/>
            <w:hideMark/>
          </w:tcPr>
          <w:p w14:paraId="4028B3C5" w14:textId="77777777" w:rsidR="00E12BEA" w:rsidRPr="00E12BEA" w:rsidRDefault="00E12BEA" w:rsidP="00E12BEA">
            <w:pPr>
              <w:pStyle w:val="Corpodetexto"/>
              <w:rPr>
                <w:lang w:val="pt-BR"/>
              </w:rPr>
            </w:pPr>
            <w:r w:rsidRPr="00E12BEA">
              <w:rPr>
                <w:lang w:val="pt-BR"/>
              </w:rPr>
              <w:t>164,36</w:t>
            </w:r>
          </w:p>
        </w:tc>
        <w:tc>
          <w:tcPr>
            <w:tcW w:w="756" w:type="dxa"/>
            <w:tcBorders>
              <w:top w:val="outset" w:sz="6" w:space="0" w:color="auto"/>
              <w:left w:val="outset" w:sz="6" w:space="0" w:color="auto"/>
              <w:bottom w:val="outset" w:sz="6" w:space="0" w:color="auto"/>
              <w:right w:val="outset" w:sz="6" w:space="0" w:color="auto"/>
            </w:tcBorders>
            <w:vAlign w:val="center"/>
            <w:hideMark/>
          </w:tcPr>
          <w:p w14:paraId="748565A7" w14:textId="77777777" w:rsidR="00E12BEA" w:rsidRPr="00E12BEA" w:rsidRDefault="00E12BEA" w:rsidP="00E12BEA">
            <w:pPr>
              <w:pStyle w:val="Corpodetexto"/>
              <w:rPr>
                <w:lang w:val="pt-BR"/>
              </w:rPr>
            </w:pPr>
            <w:r w:rsidRPr="00E12BEA">
              <w:rPr>
                <w:lang w:val="pt-BR"/>
              </w:rPr>
              <w:t>986,16</w:t>
            </w:r>
          </w:p>
        </w:tc>
      </w:tr>
      <w:tr w:rsidR="00E12BEA" w:rsidRPr="00E12BEA" w14:paraId="58AAC629" w14:textId="77777777" w:rsidTr="00E12BEA">
        <w:trPr>
          <w:jc w:val="center"/>
        </w:trPr>
        <w:tc>
          <w:tcPr>
            <w:tcW w:w="405" w:type="dxa"/>
            <w:tcBorders>
              <w:top w:val="outset" w:sz="6" w:space="0" w:color="auto"/>
              <w:left w:val="outset" w:sz="6" w:space="0" w:color="auto"/>
              <w:bottom w:val="outset" w:sz="6" w:space="0" w:color="auto"/>
              <w:right w:val="outset" w:sz="6" w:space="0" w:color="auto"/>
            </w:tcBorders>
            <w:vAlign w:val="center"/>
            <w:hideMark/>
          </w:tcPr>
          <w:p w14:paraId="7004999F" w14:textId="77777777" w:rsidR="00E12BEA" w:rsidRPr="00E12BEA" w:rsidRDefault="00E12BEA" w:rsidP="00E12BEA">
            <w:pPr>
              <w:pStyle w:val="Corpodetexto"/>
              <w:rPr>
                <w:lang w:val="pt-BR"/>
              </w:rPr>
            </w:pPr>
            <w:r w:rsidRPr="00E12BEA">
              <w:rPr>
                <w:lang w:val="pt-BR"/>
              </w:rPr>
              <w:t>17</w:t>
            </w:r>
          </w:p>
        </w:tc>
        <w:tc>
          <w:tcPr>
            <w:tcW w:w="1007" w:type="dxa"/>
            <w:tcBorders>
              <w:top w:val="outset" w:sz="6" w:space="0" w:color="auto"/>
              <w:left w:val="outset" w:sz="6" w:space="0" w:color="auto"/>
              <w:bottom w:val="outset" w:sz="6" w:space="0" w:color="auto"/>
              <w:right w:val="outset" w:sz="6" w:space="0" w:color="auto"/>
            </w:tcBorders>
            <w:vAlign w:val="center"/>
            <w:hideMark/>
          </w:tcPr>
          <w:p w14:paraId="7B86599A" w14:textId="77777777" w:rsidR="00E12BEA" w:rsidRPr="00E12BEA" w:rsidRDefault="00E12BEA" w:rsidP="00E12BEA">
            <w:pPr>
              <w:pStyle w:val="Corpodetexto"/>
              <w:rPr>
                <w:lang w:val="pt-BR"/>
              </w:rPr>
            </w:pPr>
            <w:r w:rsidRPr="00E12BEA">
              <w:rPr>
                <w:lang w:val="pt-BR"/>
              </w:rPr>
              <w:t>016.002.282</w:t>
            </w:r>
          </w:p>
        </w:tc>
        <w:tc>
          <w:tcPr>
            <w:tcW w:w="5153" w:type="dxa"/>
            <w:tcBorders>
              <w:top w:val="outset" w:sz="6" w:space="0" w:color="auto"/>
              <w:left w:val="outset" w:sz="6" w:space="0" w:color="auto"/>
              <w:bottom w:val="outset" w:sz="6" w:space="0" w:color="auto"/>
              <w:right w:val="outset" w:sz="6" w:space="0" w:color="auto"/>
            </w:tcBorders>
            <w:vAlign w:val="center"/>
            <w:hideMark/>
          </w:tcPr>
          <w:p w14:paraId="6C285810" w14:textId="77777777" w:rsidR="00E12BEA" w:rsidRPr="00E12BEA" w:rsidRDefault="00E12BEA" w:rsidP="00E12BEA">
            <w:pPr>
              <w:pStyle w:val="Corpodetexto"/>
              <w:rPr>
                <w:lang w:val="pt-BR"/>
              </w:rPr>
            </w:pPr>
            <w:r w:rsidRPr="00E12BEA">
              <w:rPr>
                <w:b/>
                <w:bCs/>
                <w:lang w:val="pt-BR"/>
              </w:rPr>
              <w:t>RESINA ACRÍLICA AUTOPOLIMERIZÁVEL LIQUIDO</w:t>
            </w:r>
            <w:r w:rsidRPr="00E12BEA">
              <w:rPr>
                <w:lang w:val="pt-BR"/>
              </w:rPr>
              <w:br/>
              <w:t>Líquido acrílico autopolimerizável, apresentação em frasco de 1l. Validade mínima de 24 meses após o pedido.</w:t>
            </w:r>
          </w:p>
        </w:tc>
        <w:tc>
          <w:tcPr>
            <w:tcW w:w="606" w:type="dxa"/>
            <w:tcBorders>
              <w:top w:val="outset" w:sz="6" w:space="0" w:color="auto"/>
              <w:left w:val="outset" w:sz="6" w:space="0" w:color="auto"/>
              <w:bottom w:val="outset" w:sz="6" w:space="0" w:color="auto"/>
              <w:right w:val="outset" w:sz="6" w:space="0" w:color="auto"/>
            </w:tcBorders>
            <w:vAlign w:val="center"/>
            <w:hideMark/>
          </w:tcPr>
          <w:p w14:paraId="62C74609" w14:textId="77777777" w:rsidR="00E12BEA" w:rsidRPr="00E12BEA" w:rsidRDefault="00E12BEA" w:rsidP="00E12BEA">
            <w:pPr>
              <w:pStyle w:val="Corpodetexto"/>
              <w:rPr>
                <w:lang w:val="pt-BR"/>
              </w:rPr>
            </w:pPr>
            <w:r w:rsidRPr="00E12BEA">
              <w:rPr>
                <w:lang w:val="pt-BR"/>
              </w:rPr>
              <w:t>04</w:t>
            </w:r>
          </w:p>
        </w:tc>
        <w:tc>
          <w:tcPr>
            <w:tcW w:w="637" w:type="dxa"/>
            <w:tcBorders>
              <w:top w:val="outset" w:sz="6" w:space="0" w:color="auto"/>
              <w:left w:val="outset" w:sz="6" w:space="0" w:color="auto"/>
              <w:bottom w:val="outset" w:sz="6" w:space="0" w:color="auto"/>
              <w:right w:val="outset" w:sz="6" w:space="0" w:color="auto"/>
            </w:tcBorders>
            <w:vAlign w:val="center"/>
            <w:hideMark/>
          </w:tcPr>
          <w:p w14:paraId="11D6BA96" w14:textId="77777777" w:rsidR="00E12BEA" w:rsidRPr="00E12BEA" w:rsidRDefault="00E12BEA" w:rsidP="00E12BEA">
            <w:pPr>
              <w:pStyle w:val="Corpodetexto"/>
              <w:rPr>
                <w:lang w:val="pt-BR"/>
              </w:rPr>
            </w:pPr>
            <w:r w:rsidRPr="00E12BEA">
              <w:rPr>
                <w:lang w:val="pt-BR"/>
              </w:rPr>
              <w:t>FR</w:t>
            </w:r>
          </w:p>
        </w:tc>
        <w:tc>
          <w:tcPr>
            <w:tcW w:w="755" w:type="dxa"/>
            <w:tcBorders>
              <w:top w:val="outset" w:sz="6" w:space="0" w:color="auto"/>
              <w:left w:val="outset" w:sz="6" w:space="0" w:color="auto"/>
              <w:bottom w:val="outset" w:sz="6" w:space="0" w:color="auto"/>
              <w:right w:val="outset" w:sz="6" w:space="0" w:color="auto"/>
            </w:tcBorders>
            <w:vAlign w:val="center"/>
            <w:hideMark/>
          </w:tcPr>
          <w:p w14:paraId="75C0D4DF" w14:textId="77777777" w:rsidR="00E12BEA" w:rsidRPr="00E12BEA" w:rsidRDefault="00E12BEA" w:rsidP="00E12BEA">
            <w:pPr>
              <w:pStyle w:val="Corpodetexto"/>
              <w:rPr>
                <w:lang w:val="pt-BR"/>
              </w:rPr>
            </w:pPr>
            <w:r w:rsidRPr="00E12BEA">
              <w:rPr>
                <w:lang w:val="pt-BR"/>
              </w:rPr>
              <w:t>153,73</w:t>
            </w:r>
          </w:p>
        </w:tc>
        <w:tc>
          <w:tcPr>
            <w:tcW w:w="756" w:type="dxa"/>
            <w:tcBorders>
              <w:top w:val="outset" w:sz="6" w:space="0" w:color="auto"/>
              <w:left w:val="outset" w:sz="6" w:space="0" w:color="auto"/>
              <w:bottom w:val="outset" w:sz="6" w:space="0" w:color="auto"/>
              <w:right w:val="outset" w:sz="6" w:space="0" w:color="auto"/>
            </w:tcBorders>
            <w:vAlign w:val="center"/>
            <w:hideMark/>
          </w:tcPr>
          <w:p w14:paraId="01B35AB0" w14:textId="77777777" w:rsidR="00E12BEA" w:rsidRPr="00E12BEA" w:rsidRDefault="00E12BEA" w:rsidP="00E12BEA">
            <w:pPr>
              <w:pStyle w:val="Corpodetexto"/>
              <w:rPr>
                <w:lang w:val="pt-BR"/>
              </w:rPr>
            </w:pPr>
            <w:r w:rsidRPr="00E12BEA">
              <w:rPr>
                <w:lang w:val="pt-BR"/>
              </w:rPr>
              <w:t>614,92</w:t>
            </w:r>
          </w:p>
        </w:tc>
      </w:tr>
      <w:tr w:rsidR="00E12BEA" w:rsidRPr="00E12BEA" w14:paraId="4D5FC57C" w14:textId="77777777" w:rsidTr="00E12BEA">
        <w:trPr>
          <w:jc w:val="center"/>
        </w:trPr>
        <w:tc>
          <w:tcPr>
            <w:tcW w:w="405" w:type="dxa"/>
            <w:tcBorders>
              <w:top w:val="outset" w:sz="6" w:space="0" w:color="auto"/>
              <w:left w:val="outset" w:sz="6" w:space="0" w:color="auto"/>
              <w:bottom w:val="outset" w:sz="6" w:space="0" w:color="auto"/>
              <w:right w:val="outset" w:sz="6" w:space="0" w:color="auto"/>
            </w:tcBorders>
            <w:vAlign w:val="center"/>
            <w:hideMark/>
          </w:tcPr>
          <w:p w14:paraId="2A8103E4" w14:textId="77777777" w:rsidR="00E12BEA" w:rsidRPr="00E12BEA" w:rsidRDefault="00E12BEA" w:rsidP="00E12BEA">
            <w:pPr>
              <w:pStyle w:val="Corpodetexto"/>
              <w:rPr>
                <w:lang w:val="pt-BR"/>
              </w:rPr>
            </w:pPr>
            <w:r w:rsidRPr="00E12BEA">
              <w:rPr>
                <w:lang w:val="pt-BR"/>
              </w:rPr>
              <w:t>18</w:t>
            </w:r>
          </w:p>
        </w:tc>
        <w:tc>
          <w:tcPr>
            <w:tcW w:w="1007" w:type="dxa"/>
            <w:tcBorders>
              <w:top w:val="outset" w:sz="6" w:space="0" w:color="auto"/>
              <w:left w:val="outset" w:sz="6" w:space="0" w:color="auto"/>
              <w:bottom w:val="outset" w:sz="6" w:space="0" w:color="auto"/>
              <w:right w:val="outset" w:sz="6" w:space="0" w:color="auto"/>
            </w:tcBorders>
            <w:vAlign w:val="center"/>
            <w:hideMark/>
          </w:tcPr>
          <w:p w14:paraId="327F0903" w14:textId="77777777" w:rsidR="00E12BEA" w:rsidRPr="00E12BEA" w:rsidRDefault="00E12BEA" w:rsidP="00E12BEA">
            <w:pPr>
              <w:pStyle w:val="Corpodetexto"/>
              <w:rPr>
                <w:lang w:val="pt-BR"/>
              </w:rPr>
            </w:pPr>
            <w:r w:rsidRPr="00E12BEA">
              <w:rPr>
                <w:lang w:val="pt-BR"/>
              </w:rPr>
              <w:t>016.002.279</w:t>
            </w:r>
          </w:p>
        </w:tc>
        <w:tc>
          <w:tcPr>
            <w:tcW w:w="5153" w:type="dxa"/>
            <w:tcBorders>
              <w:top w:val="outset" w:sz="6" w:space="0" w:color="auto"/>
              <w:left w:val="outset" w:sz="6" w:space="0" w:color="auto"/>
              <w:bottom w:val="outset" w:sz="6" w:space="0" w:color="auto"/>
              <w:right w:val="outset" w:sz="6" w:space="0" w:color="auto"/>
            </w:tcBorders>
            <w:vAlign w:val="center"/>
            <w:hideMark/>
          </w:tcPr>
          <w:p w14:paraId="4E8980FF" w14:textId="77777777" w:rsidR="00E12BEA" w:rsidRPr="00E12BEA" w:rsidRDefault="00E12BEA" w:rsidP="00E12BEA">
            <w:pPr>
              <w:pStyle w:val="Corpodetexto"/>
              <w:rPr>
                <w:lang w:val="pt-BR"/>
              </w:rPr>
            </w:pPr>
            <w:r w:rsidRPr="00E12BEA">
              <w:rPr>
                <w:b/>
                <w:bCs/>
                <w:lang w:val="pt-BR"/>
              </w:rPr>
              <w:t>RESINA ACRÍLICA TERMOPOLIMERIZAVEL LIQUIDA</w:t>
            </w:r>
            <w:r w:rsidRPr="00E12BEA">
              <w:rPr>
                <w:lang w:val="pt-BR"/>
              </w:rPr>
              <w:br/>
              <w:t>Resina acrílica termopolimerizável líquida para base de prótese dentária, aplicável à Prótese Total e Prótese Parcial Removível (PPR.Embalagem com 1000 ml). Validade mínima de 24 meses após o pedido.</w:t>
            </w:r>
          </w:p>
        </w:tc>
        <w:tc>
          <w:tcPr>
            <w:tcW w:w="606" w:type="dxa"/>
            <w:tcBorders>
              <w:top w:val="outset" w:sz="6" w:space="0" w:color="auto"/>
              <w:left w:val="outset" w:sz="6" w:space="0" w:color="auto"/>
              <w:bottom w:val="outset" w:sz="6" w:space="0" w:color="auto"/>
              <w:right w:val="outset" w:sz="6" w:space="0" w:color="auto"/>
            </w:tcBorders>
            <w:vAlign w:val="center"/>
            <w:hideMark/>
          </w:tcPr>
          <w:p w14:paraId="0C26865D" w14:textId="77777777" w:rsidR="00E12BEA" w:rsidRPr="00E12BEA" w:rsidRDefault="00E12BEA" w:rsidP="00E12BEA">
            <w:pPr>
              <w:pStyle w:val="Corpodetexto"/>
              <w:rPr>
                <w:lang w:val="pt-BR"/>
              </w:rPr>
            </w:pPr>
            <w:r w:rsidRPr="00E12BEA">
              <w:rPr>
                <w:lang w:val="pt-BR"/>
              </w:rPr>
              <w:t>08</w:t>
            </w:r>
          </w:p>
        </w:tc>
        <w:tc>
          <w:tcPr>
            <w:tcW w:w="637" w:type="dxa"/>
            <w:tcBorders>
              <w:top w:val="outset" w:sz="6" w:space="0" w:color="auto"/>
              <w:left w:val="outset" w:sz="6" w:space="0" w:color="auto"/>
              <w:bottom w:val="outset" w:sz="6" w:space="0" w:color="auto"/>
              <w:right w:val="outset" w:sz="6" w:space="0" w:color="auto"/>
            </w:tcBorders>
            <w:vAlign w:val="center"/>
            <w:hideMark/>
          </w:tcPr>
          <w:p w14:paraId="3CFD5B74" w14:textId="77777777" w:rsidR="00E12BEA" w:rsidRPr="00E12BEA" w:rsidRDefault="00E12BEA" w:rsidP="00E12BEA">
            <w:pPr>
              <w:pStyle w:val="Corpodetexto"/>
              <w:rPr>
                <w:lang w:val="pt-BR"/>
              </w:rPr>
            </w:pPr>
            <w:r w:rsidRPr="00E12BEA">
              <w:rPr>
                <w:lang w:val="pt-BR"/>
              </w:rPr>
              <w:t>LI</w:t>
            </w:r>
          </w:p>
        </w:tc>
        <w:tc>
          <w:tcPr>
            <w:tcW w:w="755" w:type="dxa"/>
            <w:tcBorders>
              <w:top w:val="outset" w:sz="6" w:space="0" w:color="auto"/>
              <w:left w:val="outset" w:sz="6" w:space="0" w:color="auto"/>
              <w:bottom w:val="outset" w:sz="6" w:space="0" w:color="auto"/>
              <w:right w:val="outset" w:sz="6" w:space="0" w:color="auto"/>
            </w:tcBorders>
            <w:vAlign w:val="center"/>
            <w:hideMark/>
          </w:tcPr>
          <w:p w14:paraId="5EAA376C" w14:textId="77777777" w:rsidR="00E12BEA" w:rsidRPr="00E12BEA" w:rsidRDefault="00E12BEA" w:rsidP="00E12BEA">
            <w:pPr>
              <w:pStyle w:val="Corpodetexto"/>
              <w:rPr>
                <w:lang w:val="pt-BR"/>
              </w:rPr>
            </w:pPr>
            <w:r w:rsidRPr="00E12BEA">
              <w:rPr>
                <w:lang w:val="pt-BR"/>
              </w:rPr>
              <w:t>147,06</w:t>
            </w:r>
          </w:p>
        </w:tc>
        <w:tc>
          <w:tcPr>
            <w:tcW w:w="756" w:type="dxa"/>
            <w:tcBorders>
              <w:top w:val="outset" w:sz="6" w:space="0" w:color="auto"/>
              <w:left w:val="outset" w:sz="6" w:space="0" w:color="auto"/>
              <w:bottom w:val="outset" w:sz="6" w:space="0" w:color="auto"/>
              <w:right w:val="outset" w:sz="6" w:space="0" w:color="auto"/>
            </w:tcBorders>
            <w:vAlign w:val="center"/>
            <w:hideMark/>
          </w:tcPr>
          <w:p w14:paraId="431D129C" w14:textId="77777777" w:rsidR="00E12BEA" w:rsidRPr="00E12BEA" w:rsidRDefault="00E12BEA" w:rsidP="00E12BEA">
            <w:pPr>
              <w:pStyle w:val="Corpodetexto"/>
              <w:rPr>
                <w:lang w:val="pt-BR"/>
              </w:rPr>
            </w:pPr>
            <w:r w:rsidRPr="00E12BEA">
              <w:rPr>
                <w:lang w:val="pt-BR"/>
              </w:rPr>
              <w:t>1.176,48</w:t>
            </w:r>
          </w:p>
        </w:tc>
      </w:tr>
      <w:tr w:rsidR="00E12BEA" w:rsidRPr="00E12BEA" w14:paraId="67BBB466" w14:textId="77777777" w:rsidTr="00E12BEA">
        <w:trPr>
          <w:jc w:val="center"/>
        </w:trPr>
        <w:tc>
          <w:tcPr>
            <w:tcW w:w="405" w:type="dxa"/>
            <w:tcBorders>
              <w:top w:val="outset" w:sz="6" w:space="0" w:color="auto"/>
              <w:left w:val="outset" w:sz="6" w:space="0" w:color="auto"/>
              <w:bottom w:val="outset" w:sz="6" w:space="0" w:color="auto"/>
              <w:right w:val="outset" w:sz="6" w:space="0" w:color="auto"/>
            </w:tcBorders>
            <w:vAlign w:val="center"/>
            <w:hideMark/>
          </w:tcPr>
          <w:p w14:paraId="6E280594" w14:textId="77777777" w:rsidR="00E12BEA" w:rsidRPr="00E12BEA" w:rsidRDefault="00E12BEA" w:rsidP="00E12BEA">
            <w:pPr>
              <w:pStyle w:val="Corpodetexto"/>
              <w:rPr>
                <w:lang w:val="pt-BR"/>
              </w:rPr>
            </w:pPr>
            <w:r w:rsidRPr="00E12BEA">
              <w:rPr>
                <w:lang w:val="pt-BR"/>
              </w:rPr>
              <w:t>19</w:t>
            </w:r>
          </w:p>
        </w:tc>
        <w:tc>
          <w:tcPr>
            <w:tcW w:w="1007" w:type="dxa"/>
            <w:tcBorders>
              <w:top w:val="outset" w:sz="6" w:space="0" w:color="auto"/>
              <w:left w:val="outset" w:sz="6" w:space="0" w:color="auto"/>
              <w:bottom w:val="outset" w:sz="6" w:space="0" w:color="auto"/>
              <w:right w:val="outset" w:sz="6" w:space="0" w:color="auto"/>
            </w:tcBorders>
            <w:vAlign w:val="center"/>
            <w:hideMark/>
          </w:tcPr>
          <w:p w14:paraId="106AEF50" w14:textId="77777777" w:rsidR="00E12BEA" w:rsidRPr="00E12BEA" w:rsidRDefault="00E12BEA" w:rsidP="00E12BEA">
            <w:pPr>
              <w:pStyle w:val="Corpodetexto"/>
              <w:rPr>
                <w:lang w:val="pt-BR"/>
              </w:rPr>
            </w:pPr>
            <w:r w:rsidRPr="00E12BEA">
              <w:rPr>
                <w:lang w:val="pt-BR"/>
              </w:rPr>
              <w:t>016.002.280</w:t>
            </w:r>
          </w:p>
        </w:tc>
        <w:tc>
          <w:tcPr>
            <w:tcW w:w="5153" w:type="dxa"/>
            <w:tcBorders>
              <w:top w:val="outset" w:sz="6" w:space="0" w:color="auto"/>
              <w:left w:val="outset" w:sz="6" w:space="0" w:color="auto"/>
              <w:bottom w:val="outset" w:sz="6" w:space="0" w:color="auto"/>
              <w:right w:val="outset" w:sz="6" w:space="0" w:color="auto"/>
            </w:tcBorders>
            <w:vAlign w:val="center"/>
            <w:hideMark/>
          </w:tcPr>
          <w:p w14:paraId="716B7CF1" w14:textId="77777777" w:rsidR="00E12BEA" w:rsidRPr="00E12BEA" w:rsidRDefault="00E12BEA" w:rsidP="00E12BEA">
            <w:pPr>
              <w:pStyle w:val="Corpodetexto"/>
              <w:rPr>
                <w:lang w:val="pt-BR"/>
              </w:rPr>
            </w:pPr>
            <w:r w:rsidRPr="00E12BEA">
              <w:rPr>
                <w:b/>
                <w:bCs/>
                <w:lang w:val="pt-BR"/>
              </w:rPr>
              <w:t>RESINA ACRÍLICA TERMOPOLIMERIZÁVEL PÓ</w:t>
            </w:r>
            <w:r w:rsidRPr="00E12BEA">
              <w:rPr>
                <w:lang w:val="pt-BR"/>
              </w:rPr>
              <w:br/>
              <w:t xml:space="preserve">PÓ Cor rosa médio com veia Apresentação: embalagem com 1 kg. Validade mínima de 24 meses após o </w:t>
            </w:r>
            <w:r w:rsidRPr="00E12BEA">
              <w:rPr>
                <w:lang w:val="pt-BR"/>
              </w:rPr>
              <w:lastRenderedPageBreak/>
              <w:t>pedido.</w:t>
            </w:r>
          </w:p>
        </w:tc>
        <w:tc>
          <w:tcPr>
            <w:tcW w:w="606" w:type="dxa"/>
            <w:tcBorders>
              <w:top w:val="outset" w:sz="6" w:space="0" w:color="auto"/>
              <w:left w:val="outset" w:sz="6" w:space="0" w:color="auto"/>
              <w:bottom w:val="outset" w:sz="6" w:space="0" w:color="auto"/>
              <w:right w:val="outset" w:sz="6" w:space="0" w:color="auto"/>
            </w:tcBorders>
            <w:vAlign w:val="center"/>
            <w:hideMark/>
          </w:tcPr>
          <w:p w14:paraId="43A5222F" w14:textId="77777777" w:rsidR="00E12BEA" w:rsidRPr="00E12BEA" w:rsidRDefault="00E12BEA" w:rsidP="00E12BEA">
            <w:pPr>
              <w:pStyle w:val="Corpodetexto"/>
              <w:rPr>
                <w:lang w:val="pt-BR"/>
              </w:rPr>
            </w:pPr>
            <w:r w:rsidRPr="00E12BEA">
              <w:rPr>
                <w:lang w:val="pt-BR"/>
              </w:rPr>
              <w:lastRenderedPageBreak/>
              <w:t>06</w:t>
            </w:r>
          </w:p>
        </w:tc>
        <w:tc>
          <w:tcPr>
            <w:tcW w:w="637" w:type="dxa"/>
            <w:tcBorders>
              <w:top w:val="outset" w:sz="6" w:space="0" w:color="auto"/>
              <w:left w:val="outset" w:sz="6" w:space="0" w:color="auto"/>
              <w:bottom w:val="outset" w:sz="6" w:space="0" w:color="auto"/>
              <w:right w:val="outset" w:sz="6" w:space="0" w:color="auto"/>
            </w:tcBorders>
            <w:vAlign w:val="center"/>
            <w:hideMark/>
          </w:tcPr>
          <w:p w14:paraId="311D5000" w14:textId="77777777" w:rsidR="00E12BEA" w:rsidRPr="00E12BEA" w:rsidRDefault="00E12BEA" w:rsidP="00E12BEA">
            <w:pPr>
              <w:pStyle w:val="Corpodetexto"/>
              <w:rPr>
                <w:lang w:val="pt-BR"/>
              </w:rPr>
            </w:pPr>
            <w:r w:rsidRPr="00E12BEA">
              <w:rPr>
                <w:lang w:val="pt-BR"/>
              </w:rPr>
              <w:t>KG</w:t>
            </w:r>
          </w:p>
        </w:tc>
        <w:tc>
          <w:tcPr>
            <w:tcW w:w="755" w:type="dxa"/>
            <w:tcBorders>
              <w:top w:val="outset" w:sz="6" w:space="0" w:color="auto"/>
              <w:left w:val="outset" w:sz="6" w:space="0" w:color="auto"/>
              <w:bottom w:val="outset" w:sz="6" w:space="0" w:color="auto"/>
              <w:right w:val="outset" w:sz="6" w:space="0" w:color="auto"/>
            </w:tcBorders>
            <w:vAlign w:val="center"/>
            <w:hideMark/>
          </w:tcPr>
          <w:p w14:paraId="4C92CB31" w14:textId="77777777" w:rsidR="00E12BEA" w:rsidRPr="00E12BEA" w:rsidRDefault="00E12BEA" w:rsidP="00E12BEA">
            <w:pPr>
              <w:pStyle w:val="Corpodetexto"/>
              <w:rPr>
                <w:lang w:val="pt-BR"/>
              </w:rPr>
            </w:pPr>
            <w:r w:rsidRPr="00E12BEA">
              <w:rPr>
                <w:lang w:val="pt-BR"/>
              </w:rPr>
              <w:t>145,76</w:t>
            </w:r>
          </w:p>
        </w:tc>
        <w:tc>
          <w:tcPr>
            <w:tcW w:w="756" w:type="dxa"/>
            <w:tcBorders>
              <w:top w:val="outset" w:sz="6" w:space="0" w:color="auto"/>
              <w:left w:val="outset" w:sz="6" w:space="0" w:color="auto"/>
              <w:bottom w:val="outset" w:sz="6" w:space="0" w:color="auto"/>
              <w:right w:val="outset" w:sz="6" w:space="0" w:color="auto"/>
            </w:tcBorders>
            <w:vAlign w:val="center"/>
            <w:hideMark/>
          </w:tcPr>
          <w:p w14:paraId="368A03AC" w14:textId="77777777" w:rsidR="00E12BEA" w:rsidRPr="00E12BEA" w:rsidRDefault="00E12BEA" w:rsidP="00E12BEA">
            <w:pPr>
              <w:pStyle w:val="Corpodetexto"/>
              <w:rPr>
                <w:lang w:val="pt-BR"/>
              </w:rPr>
            </w:pPr>
            <w:r w:rsidRPr="00E12BEA">
              <w:rPr>
                <w:lang w:val="pt-BR"/>
              </w:rPr>
              <w:t>874,56</w:t>
            </w:r>
          </w:p>
        </w:tc>
      </w:tr>
      <w:tr w:rsidR="00E12BEA" w:rsidRPr="00E12BEA" w14:paraId="4655DB07" w14:textId="77777777" w:rsidTr="00E12BEA">
        <w:trPr>
          <w:jc w:val="center"/>
        </w:trPr>
        <w:tc>
          <w:tcPr>
            <w:tcW w:w="405" w:type="dxa"/>
            <w:tcBorders>
              <w:top w:val="outset" w:sz="6" w:space="0" w:color="auto"/>
              <w:left w:val="outset" w:sz="6" w:space="0" w:color="auto"/>
              <w:bottom w:val="outset" w:sz="6" w:space="0" w:color="auto"/>
              <w:right w:val="outset" w:sz="6" w:space="0" w:color="auto"/>
            </w:tcBorders>
            <w:vAlign w:val="center"/>
            <w:hideMark/>
          </w:tcPr>
          <w:p w14:paraId="2704A1DF" w14:textId="77777777" w:rsidR="00E12BEA" w:rsidRPr="00E12BEA" w:rsidRDefault="00E12BEA" w:rsidP="00E12BEA">
            <w:pPr>
              <w:pStyle w:val="Corpodetexto"/>
              <w:rPr>
                <w:lang w:val="pt-BR"/>
              </w:rPr>
            </w:pPr>
            <w:r w:rsidRPr="00E12BEA">
              <w:rPr>
                <w:lang w:val="pt-BR"/>
              </w:rPr>
              <w:t>20</w:t>
            </w:r>
          </w:p>
        </w:tc>
        <w:tc>
          <w:tcPr>
            <w:tcW w:w="1007" w:type="dxa"/>
            <w:tcBorders>
              <w:top w:val="outset" w:sz="6" w:space="0" w:color="auto"/>
              <w:left w:val="outset" w:sz="6" w:space="0" w:color="auto"/>
              <w:bottom w:val="outset" w:sz="6" w:space="0" w:color="auto"/>
              <w:right w:val="outset" w:sz="6" w:space="0" w:color="auto"/>
            </w:tcBorders>
            <w:vAlign w:val="center"/>
            <w:hideMark/>
          </w:tcPr>
          <w:p w14:paraId="77C2A24E" w14:textId="77777777" w:rsidR="00E12BEA" w:rsidRPr="00E12BEA" w:rsidRDefault="00E12BEA" w:rsidP="00E12BEA">
            <w:pPr>
              <w:pStyle w:val="Corpodetexto"/>
              <w:rPr>
                <w:lang w:val="pt-BR"/>
              </w:rPr>
            </w:pPr>
            <w:r w:rsidRPr="00E12BEA">
              <w:rPr>
                <w:lang w:val="pt-BR"/>
              </w:rPr>
              <w:t>016.002.011</w:t>
            </w:r>
          </w:p>
        </w:tc>
        <w:tc>
          <w:tcPr>
            <w:tcW w:w="5153" w:type="dxa"/>
            <w:tcBorders>
              <w:top w:val="outset" w:sz="6" w:space="0" w:color="auto"/>
              <w:left w:val="outset" w:sz="6" w:space="0" w:color="auto"/>
              <w:bottom w:val="outset" w:sz="6" w:space="0" w:color="auto"/>
              <w:right w:val="outset" w:sz="6" w:space="0" w:color="auto"/>
            </w:tcBorders>
            <w:vAlign w:val="center"/>
            <w:hideMark/>
          </w:tcPr>
          <w:p w14:paraId="00D97051" w14:textId="77777777" w:rsidR="00E12BEA" w:rsidRPr="00E12BEA" w:rsidRDefault="00E12BEA" w:rsidP="00E12BEA">
            <w:pPr>
              <w:pStyle w:val="Corpodetexto"/>
              <w:rPr>
                <w:lang w:val="pt-BR"/>
              </w:rPr>
            </w:pPr>
            <w:r w:rsidRPr="00E12BEA">
              <w:rPr>
                <w:b/>
                <w:bCs/>
                <w:lang w:val="pt-BR"/>
              </w:rPr>
              <w:t>ROLETE DENTAL DE ALGODAO Nº 02- 3,8 CMX 0,95 CM, 100% ALGODAO C/ 100 UND.</w:t>
            </w:r>
          </w:p>
        </w:tc>
        <w:tc>
          <w:tcPr>
            <w:tcW w:w="606" w:type="dxa"/>
            <w:tcBorders>
              <w:top w:val="outset" w:sz="6" w:space="0" w:color="auto"/>
              <w:left w:val="outset" w:sz="6" w:space="0" w:color="auto"/>
              <w:bottom w:val="outset" w:sz="6" w:space="0" w:color="auto"/>
              <w:right w:val="outset" w:sz="6" w:space="0" w:color="auto"/>
            </w:tcBorders>
            <w:vAlign w:val="center"/>
            <w:hideMark/>
          </w:tcPr>
          <w:p w14:paraId="30B68F25" w14:textId="77777777" w:rsidR="00E12BEA" w:rsidRPr="00E12BEA" w:rsidRDefault="00E12BEA" w:rsidP="00E12BEA">
            <w:pPr>
              <w:pStyle w:val="Corpodetexto"/>
              <w:rPr>
                <w:lang w:val="pt-BR"/>
              </w:rPr>
            </w:pPr>
            <w:r w:rsidRPr="00E12BEA">
              <w:rPr>
                <w:lang w:val="pt-BR"/>
              </w:rPr>
              <w:t>20</w:t>
            </w:r>
          </w:p>
        </w:tc>
        <w:tc>
          <w:tcPr>
            <w:tcW w:w="637" w:type="dxa"/>
            <w:tcBorders>
              <w:top w:val="outset" w:sz="6" w:space="0" w:color="auto"/>
              <w:left w:val="outset" w:sz="6" w:space="0" w:color="auto"/>
              <w:bottom w:val="outset" w:sz="6" w:space="0" w:color="auto"/>
              <w:right w:val="outset" w:sz="6" w:space="0" w:color="auto"/>
            </w:tcBorders>
            <w:vAlign w:val="center"/>
            <w:hideMark/>
          </w:tcPr>
          <w:p w14:paraId="669E4F5D" w14:textId="77777777" w:rsidR="00E12BEA" w:rsidRPr="00E12BEA" w:rsidRDefault="00E12BEA" w:rsidP="00E12BEA">
            <w:pPr>
              <w:pStyle w:val="Corpodetexto"/>
              <w:rPr>
                <w:lang w:val="pt-BR"/>
              </w:rPr>
            </w:pPr>
            <w:r w:rsidRPr="00E12BEA">
              <w:rPr>
                <w:lang w:val="pt-BR"/>
              </w:rPr>
              <w:t>PCT</w:t>
            </w:r>
          </w:p>
        </w:tc>
        <w:tc>
          <w:tcPr>
            <w:tcW w:w="755" w:type="dxa"/>
            <w:tcBorders>
              <w:top w:val="outset" w:sz="6" w:space="0" w:color="auto"/>
              <w:left w:val="outset" w:sz="6" w:space="0" w:color="auto"/>
              <w:bottom w:val="outset" w:sz="6" w:space="0" w:color="auto"/>
              <w:right w:val="outset" w:sz="6" w:space="0" w:color="auto"/>
            </w:tcBorders>
            <w:vAlign w:val="center"/>
            <w:hideMark/>
          </w:tcPr>
          <w:p w14:paraId="62578EB8" w14:textId="77777777" w:rsidR="00E12BEA" w:rsidRPr="00E12BEA" w:rsidRDefault="00E12BEA" w:rsidP="00E12BEA">
            <w:pPr>
              <w:pStyle w:val="Corpodetexto"/>
              <w:rPr>
                <w:lang w:val="pt-BR"/>
              </w:rPr>
            </w:pPr>
            <w:r w:rsidRPr="00E12BEA">
              <w:rPr>
                <w:lang w:val="pt-BR"/>
              </w:rPr>
              <w:t>5,07</w:t>
            </w:r>
          </w:p>
        </w:tc>
        <w:tc>
          <w:tcPr>
            <w:tcW w:w="756" w:type="dxa"/>
            <w:tcBorders>
              <w:top w:val="outset" w:sz="6" w:space="0" w:color="auto"/>
              <w:left w:val="outset" w:sz="6" w:space="0" w:color="auto"/>
              <w:bottom w:val="outset" w:sz="6" w:space="0" w:color="auto"/>
              <w:right w:val="outset" w:sz="6" w:space="0" w:color="auto"/>
            </w:tcBorders>
            <w:vAlign w:val="center"/>
            <w:hideMark/>
          </w:tcPr>
          <w:p w14:paraId="540B089A" w14:textId="77777777" w:rsidR="00E12BEA" w:rsidRPr="00E12BEA" w:rsidRDefault="00E12BEA" w:rsidP="00E12BEA">
            <w:pPr>
              <w:pStyle w:val="Corpodetexto"/>
              <w:rPr>
                <w:lang w:val="pt-BR"/>
              </w:rPr>
            </w:pPr>
            <w:r w:rsidRPr="00E12BEA">
              <w:rPr>
                <w:lang w:val="pt-BR"/>
              </w:rPr>
              <w:t>101,40</w:t>
            </w:r>
          </w:p>
        </w:tc>
      </w:tr>
    </w:tbl>
    <w:p w14:paraId="66C088A3" w14:textId="77777777" w:rsidR="00E12BEA" w:rsidRPr="00E12BEA" w:rsidRDefault="00E12BEA" w:rsidP="00E12BEA">
      <w:pPr>
        <w:pStyle w:val="Corpodetexto"/>
        <w:rPr>
          <w:lang w:val="pt-BR"/>
        </w:rPr>
      </w:pPr>
      <w:r w:rsidRPr="00E12BEA">
        <w:rPr>
          <w:b/>
          <w:bCs/>
          <w:lang w:val="pt-BR"/>
        </w:rPr>
        <w:t>Valor Total: 9.210,36</w:t>
      </w:r>
    </w:p>
    <w:p w14:paraId="0346C10A" w14:textId="77777777" w:rsidR="00E12BEA" w:rsidRPr="00E12BEA" w:rsidRDefault="00E12BEA" w:rsidP="00E12BEA">
      <w:pPr>
        <w:pStyle w:val="Corpodetexto"/>
        <w:rPr>
          <w:lang w:val="pt-BR"/>
        </w:rPr>
      </w:pPr>
      <w:r w:rsidRPr="00E12BEA">
        <w:rPr>
          <w:lang w:val="pt-BR"/>
        </w:rPr>
        <w:t> </w:t>
      </w:r>
      <w:r w:rsidRPr="00E12BEA">
        <w:rPr>
          <w:b/>
          <w:bCs/>
          <w:i/>
          <w:iCs/>
          <w:lang w:val="pt-BR"/>
        </w:rPr>
        <w:t>1.2.</w:t>
      </w:r>
      <w:r w:rsidRPr="00E12BEA">
        <w:rPr>
          <w:lang w:val="pt-BR"/>
        </w:rPr>
        <w:t>  </w:t>
      </w:r>
      <w:r w:rsidRPr="00E12BEA">
        <w:rPr>
          <w:b/>
          <w:bCs/>
          <w:i/>
          <w:iCs/>
          <w:lang w:val="pt-BR"/>
        </w:rPr>
        <w:t>DO PRAZO DO CONTRATO</w:t>
      </w:r>
    </w:p>
    <w:p w14:paraId="4C685EB8" w14:textId="77777777" w:rsidR="00E12BEA" w:rsidRPr="00E12BEA" w:rsidRDefault="00E12BEA" w:rsidP="00E12BEA">
      <w:pPr>
        <w:pStyle w:val="Corpodetexto"/>
        <w:rPr>
          <w:lang w:val="pt-BR"/>
        </w:rPr>
      </w:pPr>
      <w:r w:rsidRPr="00E12BEA">
        <w:rPr>
          <w:b/>
          <w:bCs/>
          <w:lang w:val="pt-BR"/>
        </w:rPr>
        <w:t>1.2.1</w:t>
      </w:r>
      <w:r w:rsidRPr="00E12BEA">
        <w:rPr>
          <w:lang w:val="pt-BR"/>
        </w:rPr>
        <w:t>. Não será necessário emissão de contrato.</w:t>
      </w:r>
    </w:p>
    <w:p w14:paraId="5B069AA0" w14:textId="77777777" w:rsidR="00E12BEA" w:rsidRPr="00E12BEA" w:rsidRDefault="00E12BEA" w:rsidP="00E12BEA">
      <w:pPr>
        <w:pStyle w:val="Corpodetexto"/>
        <w:rPr>
          <w:lang w:val="pt-BR"/>
        </w:rPr>
      </w:pPr>
      <w:r w:rsidRPr="00E12BEA">
        <w:rPr>
          <w:lang w:val="pt-BR"/>
        </w:rPr>
        <w:t> </w:t>
      </w:r>
      <w:r w:rsidRPr="00E12BEA">
        <w:rPr>
          <w:b/>
          <w:bCs/>
          <w:i/>
          <w:iCs/>
          <w:lang w:val="pt-BR"/>
        </w:rPr>
        <w:t>1.3.</w:t>
      </w:r>
      <w:r w:rsidRPr="00E12BEA">
        <w:rPr>
          <w:lang w:val="pt-BR"/>
        </w:rPr>
        <w:t>  </w:t>
      </w:r>
      <w:r w:rsidRPr="00E12BEA">
        <w:rPr>
          <w:b/>
          <w:bCs/>
          <w:i/>
          <w:iCs/>
          <w:lang w:val="pt-BR"/>
        </w:rPr>
        <w:t>DA POSSIBILIDADE DE PRORROGAÇÃO DO CONTRATO</w:t>
      </w:r>
    </w:p>
    <w:p w14:paraId="2766DE8B" w14:textId="77777777" w:rsidR="00E12BEA" w:rsidRPr="00E12BEA" w:rsidRDefault="00E12BEA" w:rsidP="00E12BEA">
      <w:pPr>
        <w:pStyle w:val="Corpodetexto"/>
        <w:rPr>
          <w:lang w:val="pt-BR"/>
        </w:rPr>
      </w:pPr>
      <w:r w:rsidRPr="00E12BEA">
        <w:rPr>
          <w:b/>
          <w:bCs/>
          <w:lang w:val="pt-BR"/>
        </w:rPr>
        <w:t>1.3.1</w:t>
      </w:r>
      <w:r w:rsidRPr="00E12BEA">
        <w:rPr>
          <w:lang w:val="pt-BR"/>
        </w:rPr>
        <w:t>. Não se aplica.</w:t>
      </w:r>
    </w:p>
    <w:p w14:paraId="30743BFC" w14:textId="77777777" w:rsidR="00E12BEA" w:rsidRPr="00E12BEA" w:rsidRDefault="00E12BEA" w:rsidP="00E12BEA">
      <w:pPr>
        <w:pStyle w:val="Corpodetexto"/>
        <w:rPr>
          <w:lang w:val="pt-BR"/>
        </w:rPr>
      </w:pPr>
      <w:r w:rsidRPr="00E12BEA">
        <w:rPr>
          <w:lang w:val="pt-BR"/>
        </w:rPr>
        <w:t> </w:t>
      </w:r>
      <w:r w:rsidRPr="00E12BEA">
        <w:rPr>
          <w:b/>
          <w:bCs/>
          <w:i/>
          <w:iCs/>
          <w:lang w:val="pt-BR"/>
        </w:rPr>
        <w:t>1.4.</w:t>
      </w:r>
      <w:r w:rsidRPr="00E12BEA">
        <w:rPr>
          <w:lang w:val="pt-BR"/>
        </w:rPr>
        <w:t>  </w:t>
      </w:r>
      <w:r w:rsidRPr="00E12BEA">
        <w:rPr>
          <w:b/>
          <w:bCs/>
          <w:i/>
          <w:iCs/>
          <w:lang w:val="pt-BR"/>
        </w:rPr>
        <w:t>DA CLASSIFICAÇÃO EM BENS COMUNS</w:t>
      </w:r>
    </w:p>
    <w:p w14:paraId="762E02F1" w14:textId="77777777" w:rsidR="00E12BEA" w:rsidRPr="00E12BEA" w:rsidRDefault="00E12BEA" w:rsidP="00E12BEA">
      <w:pPr>
        <w:pStyle w:val="Corpodetexto"/>
        <w:rPr>
          <w:lang w:val="pt-BR"/>
        </w:rPr>
      </w:pPr>
      <w:r w:rsidRPr="00E12BEA">
        <w:rPr>
          <w:b/>
          <w:bCs/>
          <w:i/>
          <w:iCs/>
          <w:lang w:val="pt-BR"/>
        </w:rPr>
        <w:t>1.4.1. </w:t>
      </w:r>
      <w:r w:rsidRPr="00E12BEA">
        <w:rPr>
          <w:lang w:val="pt-BR"/>
        </w:rPr>
        <w:t>O objeto a ser contratado é de natureza comum nos termos do inciso XIII do art. 6º da </w:t>
      </w:r>
      <w:hyperlink r:id="rId35" w:history="1">
        <w:r w:rsidRPr="00E12BEA">
          <w:rPr>
            <w:rStyle w:val="Hyperlink"/>
            <w:lang w:val="pt-BR"/>
          </w:rPr>
          <w:t>Lei Federal nº 14.133/2021</w:t>
        </w:r>
      </w:hyperlink>
      <w:r w:rsidRPr="00E12BEA">
        <w:rPr>
          <w:lang w:val="pt-BR"/>
        </w:rPr>
        <w:t>, visto que o desempenho e qualidade podem ser objetivamente definidos, por meio de especificações usuais de mercado.</w:t>
      </w:r>
    </w:p>
    <w:p w14:paraId="5E33D3EE" w14:textId="77777777" w:rsidR="00E12BEA" w:rsidRPr="00E12BEA" w:rsidRDefault="00E12BEA" w:rsidP="00E12BEA">
      <w:pPr>
        <w:pStyle w:val="Corpodetexto"/>
        <w:rPr>
          <w:lang w:val="pt-BR"/>
        </w:rPr>
      </w:pPr>
      <w:r w:rsidRPr="00E12BEA">
        <w:rPr>
          <w:lang w:val="pt-BR"/>
        </w:rPr>
        <w:t> </w:t>
      </w:r>
    </w:p>
    <w:p w14:paraId="05563F62" w14:textId="77777777" w:rsidR="00E12BEA" w:rsidRPr="00E12BEA" w:rsidRDefault="00E12BEA" w:rsidP="00E12BEA">
      <w:pPr>
        <w:pStyle w:val="Corpodetexto"/>
        <w:rPr>
          <w:lang w:val="pt-BR"/>
        </w:rPr>
      </w:pPr>
      <w:r w:rsidRPr="00E12BEA">
        <w:rPr>
          <w:b/>
          <w:bCs/>
          <w:lang w:val="pt-BR"/>
        </w:rPr>
        <w:t>2. FUNDAMENTO DA CONTRATAÇÃO</w:t>
      </w:r>
    </w:p>
    <w:p w14:paraId="58CA57FC" w14:textId="77777777" w:rsidR="00E12BEA" w:rsidRPr="00E12BEA" w:rsidRDefault="00E12BEA" w:rsidP="00E12BEA">
      <w:pPr>
        <w:pStyle w:val="Corpodetexto"/>
        <w:rPr>
          <w:lang w:val="pt-BR"/>
        </w:rPr>
      </w:pPr>
      <w:r w:rsidRPr="00E12BEA">
        <w:rPr>
          <w:b/>
          <w:bCs/>
          <w:i/>
          <w:iCs/>
          <w:lang w:val="pt-BR"/>
        </w:rPr>
        <w:t>2.1. </w:t>
      </w:r>
      <w:r w:rsidRPr="00E12BEA">
        <w:rPr>
          <w:lang w:val="pt-BR"/>
        </w:rPr>
        <w:t>A presente contratação está fundamentada nas disposições da </w:t>
      </w:r>
      <w:hyperlink r:id="rId36" w:history="1">
        <w:r w:rsidRPr="00E12BEA">
          <w:rPr>
            <w:rStyle w:val="Hyperlink"/>
            <w:lang w:val="pt-BR"/>
          </w:rPr>
          <w:t>Lei Federal nº 14.133/2021</w:t>
        </w:r>
      </w:hyperlink>
      <w:r w:rsidRPr="00E12BEA">
        <w:rPr>
          <w:lang w:val="pt-BR"/>
        </w:rPr>
        <w:t>, na </w:t>
      </w:r>
      <w:hyperlink r:id="rId37" w:history="1">
        <w:r w:rsidRPr="00E12BEA">
          <w:rPr>
            <w:rStyle w:val="Hyperlink"/>
            <w:lang w:val="pt-BR"/>
          </w:rPr>
          <w:t>Lei Federal nº 8.078/1990 (Código de Defesa do Consumidor)</w:t>
        </w:r>
      </w:hyperlink>
      <w:r w:rsidRPr="00E12BEA">
        <w:rPr>
          <w:lang w:val="pt-BR"/>
        </w:rPr>
        <w:t> e no </w:t>
      </w:r>
      <w:hyperlink r:id="rId38" w:tooltip="Abrir Documento" w:history="1">
        <w:r w:rsidRPr="00E12BEA">
          <w:rPr>
            <w:rStyle w:val="Hyperlink"/>
            <w:lang w:val="pt-BR"/>
          </w:rPr>
          <w:t>Decreto Municipal 5306 de 14/10/2022 (ID 375471)</w:t>
        </w:r>
      </w:hyperlink>
      <w:r w:rsidRPr="00E12BEA">
        <w:rPr>
          <w:lang w:val="pt-BR"/>
        </w:rPr>
        <w:t>.</w:t>
      </w:r>
    </w:p>
    <w:p w14:paraId="659E4007" w14:textId="77777777" w:rsidR="00E12BEA" w:rsidRPr="00E12BEA" w:rsidRDefault="00E12BEA" w:rsidP="00E12BEA">
      <w:pPr>
        <w:pStyle w:val="Corpodetexto"/>
        <w:rPr>
          <w:lang w:val="pt-BR"/>
        </w:rPr>
      </w:pPr>
      <w:r w:rsidRPr="00E12BEA">
        <w:rPr>
          <w:b/>
          <w:bCs/>
          <w:i/>
          <w:iCs/>
          <w:lang w:val="pt-BR"/>
        </w:rPr>
        <w:t>2.2. </w:t>
      </w:r>
      <w:r w:rsidRPr="00E12BEA">
        <w:rPr>
          <w:lang w:val="pt-BR"/>
        </w:rPr>
        <w:t>A presente contratação está prevista no Plano Anual de Contratações, estando alinhado com o Planejamento da Administração.</w:t>
      </w:r>
    </w:p>
    <w:p w14:paraId="030B3273" w14:textId="77777777" w:rsidR="00E12BEA" w:rsidRPr="00E12BEA" w:rsidRDefault="00E12BEA" w:rsidP="00E12BEA">
      <w:pPr>
        <w:pStyle w:val="Corpodetexto"/>
        <w:rPr>
          <w:lang w:val="pt-BR"/>
        </w:rPr>
      </w:pPr>
      <w:r w:rsidRPr="00E12BEA">
        <w:rPr>
          <w:b/>
          <w:bCs/>
          <w:i/>
          <w:iCs/>
          <w:lang w:val="pt-BR"/>
        </w:rPr>
        <w:t>2.3. </w:t>
      </w:r>
      <w:r w:rsidRPr="00E12BEA">
        <w:rPr>
          <w:lang w:val="pt-BR"/>
        </w:rPr>
        <w:t>Para estabelecer uma estimativa de itens que seriam necessários, foram considerados a expectativa de atendimentos a serem realizados e também a situação atual que se encontra a secretaria.</w:t>
      </w:r>
    </w:p>
    <w:p w14:paraId="5F9B1A73" w14:textId="77777777" w:rsidR="00E12BEA" w:rsidRPr="00E12BEA" w:rsidRDefault="00E12BEA" w:rsidP="00E12BEA">
      <w:pPr>
        <w:pStyle w:val="Corpodetexto"/>
        <w:rPr>
          <w:lang w:val="pt-BR"/>
        </w:rPr>
      </w:pPr>
      <w:r w:rsidRPr="00E12BEA">
        <w:rPr>
          <w:b/>
          <w:bCs/>
          <w:lang w:val="pt-BR"/>
        </w:rPr>
        <w:t>2.4. </w:t>
      </w:r>
      <w:r w:rsidRPr="00E12BEA">
        <w:rPr>
          <w:lang w:val="pt-BR"/>
        </w:rPr>
        <w:t>A aquisição justifica-se diante da insuficiência do estoque atual de insumos odontológicos, bem como pelo fato de que diversos itens essenciais restaram </w:t>
      </w:r>
      <w:r w:rsidRPr="00E12BEA">
        <w:rPr>
          <w:b/>
          <w:bCs/>
          <w:lang w:val="pt-BR"/>
        </w:rPr>
        <w:t>fracassados ou desertos no Pregão nº 112/2025</w:t>
      </w:r>
      <w:r w:rsidRPr="00E12BEA">
        <w:rPr>
          <w:lang w:val="pt-BR"/>
        </w:rPr>
        <w:t>, inviabilizando o abastecimento regular por meio do processo licitatório previamente realizado.</w:t>
      </w:r>
    </w:p>
    <w:p w14:paraId="5C52A238" w14:textId="77777777" w:rsidR="00E12BEA" w:rsidRPr="00E12BEA" w:rsidRDefault="00E12BEA" w:rsidP="00E12BEA">
      <w:pPr>
        <w:pStyle w:val="Corpodetexto"/>
        <w:rPr>
          <w:lang w:val="pt-BR"/>
        </w:rPr>
      </w:pPr>
      <w:r w:rsidRPr="00E12BEA">
        <w:rPr>
          <w:b/>
          <w:bCs/>
          <w:lang w:val="pt-BR"/>
        </w:rPr>
        <w:t>2.5. </w:t>
      </w:r>
      <w:r w:rsidRPr="00E12BEA">
        <w:rPr>
          <w:lang w:val="pt-BR"/>
        </w:rPr>
        <w:t>A ausência desses materiais compromete diretamente a continuidade e a qualidade dos atendimentos odontológicos, especialmente nas ações preventivas e curativas destinadas às populações em situação de vulnerabilidade.</w:t>
      </w:r>
    </w:p>
    <w:p w14:paraId="69261329" w14:textId="77777777" w:rsidR="00E12BEA" w:rsidRPr="00E12BEA" w:rsidRDefault="00E12BEA" w:rsidP="00E12BEA">
      <w:pPr>
        <w:pStyle w:val="Corpodetexto"/>
        <w:rPr>
          <w:lang w:val="pt-BR"/>
        </w:rPr>
      </w:pPr>
      <w:r w:rsidRPr="00E12BEA">
        <w:rPr>
          <w:lang w:val="pt-BR"/>
        </w:rPr>
        <w:t> </w:t>
      </w:r>
    </w:p>
    <w:p w14:paraId="74B9FD68" w14:textId="77777777" w:rsidR="00E12BEA" w:rsidRPr="00E12BEA" w:rsidRDefault="00E12BEA" w:rsidP="00E12BEA">
      <w:pPr>
        <w:pStyle w:val="Corpodetexto"/>
        <w:rPr>
          <w:lang w:val="pt-BR"/>
        </w:rPr>
      </w:pPr>
      <w:r w:rsidRPr="00E12BEA">
        <w:rPr>
          <w:lang w:val="pt-BR"/>
        </w:rPr>
        <w:t> </w:t>
      </w:r>
      <w:r w:rsidRPr="00E12BEA">
        <w:rPr>
          <w:b/>
          <w:bCs/>
          <w:lang w:val="pt-BR"/>
        </w:rPr>
        <w:t>3. DESCRIÇÃO DA SOLUÇÃO</w:t>
      </w:r>
    </w:p>
    <w:p w14:paraId="1E3B861B" w14:textId="77777777" w:rsidR="00E12BEA" w:rsidRPr="00E12BEA" w:rsidRDefault="00E12BEA" w:rsidP="00E12BEA">
      <w:pPr>
        <w:pStyle w:val="Corpodetexto"/>
        <w:rPr>
          <w:lang w:val="pt-BR"/>
        </w:rPr>
      </w:pPr>
      <w:r w:rsidRPr="00E12BEA">
        <w:rPr>
          <w:b/>
          <w:bCs/>
          <w:i/>
          <w:iCs/>
          <w:lang w:val="pt-BR"/>
        </w:rPr>
        <w:t>3.1. </w:t>
      </w:r>
      <w:r w:rsidRPr="00E12BEA">
        <w:rPr>
          <w:lang w:val="pt-BR"/>
        </w:rPr>
        <w:t>O presente estudo visa justificar a necessidade de aquisição de </w:t>
      </w:r>
      <w:r w:rsidRPr="00E12BEA">
        <w:rPr>
          <w:b/>
          <w:bCs/>
          <w:lang w:val="pt-BR"/>
        </w:rPr>
        <w:t>Materiais de Odontologia, </w:t>
      </w:r>
      <w:r w:rsidRPr="00E12BEA">
        <w:rPr>
          <w:lang w:val="pt-BR"/>
        </w:rPr>
        <w:t>para atender a demanda da </w:t>
      </w:r>
      <w:r w:rsidRPr="00E12BEA">
        <w:rPr>
          <w:b/>
          <w:bCs/>
          <w:lang w:val="pt-BR"/>
        </w:rPr>
        <w:t>SECRETARIA MUN. DE SAÚDE.</w:t>
      </w:r>
    </w:p>
    <w:p w14:paraId="6C946F15" w14:textId="77777777" w:rsidR="00E12BEA" w:rsidRPr="00E12BEA" w:rsidRDefault="00E12BEA" w:rsidP="00E12BEA">
      <w:pPr>
        <w:pStyle w:val="Corpodetexto"/>
        <w:rPr>
          <w:lang w:val="pt-BR"/>
        </w:rPr>
      </w:pPr>
      <w:r w:rsidRPr="00E12BEA">
        <w:rPr>
          <w:b/>
          <w:bCs/>
          <w:lang w:val="pt-BR"/>
        </w:rPr>
        <w:t>3.2</w:t>
      </w:r>
      <w:r w:rsidRPr="00E12BEA">
        <w:rPr>
          <w:lang w:val="pt-BR"/>
        </w:rPr>
        <w:t>. A necessidade de contratação do objeto descrito no item 1 deste Termo de Referência está consubstanciada no que foi previsto no Plano Anual de Contratações, bem como pelo fato de que diversos itens essenciais restaram fracassados ou desertos no Pregão nº 112/2025.</w:t>
      </w:r>
    </w:p>
    <w:p w14:paraId="15765817" w14:textId="77777777" w:rsidR="00E12BEA" w:rsidRPr="00E12BEA" w:rsidRDefault="00E12BEA" w:rsidP="00E12BEA">
      <w:pPr>
        <w:pStyle w:val="Corpodetexto"/>
        <w:rPr>
          <w:lang w:val="pt-BR"/>
        </w:rPr>
      </w:pPr>
      <w:r w:rsidRPr="00E12BEA">
        <w:rPr>
          <w:lang w:val="pt-BR"/>
        </w:rPr>
        <w:t> </w:t>
      </w:r>
    </w:p>
    <w:p w14:paraId="781E2DB7" w14:textId="77777777" w:rsidR="00E12BEA" w:rsidRPr="00E12BEA" w:rsidRDefault="00E12BEA" w:rsidP="00E12BEA">
      <w:pPr>
        <w:pStyle w:val="Corpodetexto"/>
        <w:rPr>
          <w:lang w:val="pt-BR"/>
        </w:rPr>
      </w:pPr>
      <w:r w:rsidRPr="00E12BEA">
        <w:rPr>
          <w:b/>
          <w:bCs/>
          <w:lang w:val="pt-BR"/>
        </w:rPr>
        <w:t>4. DA ESTIMATIVA DE VALOR E DOS RECURSOS ORÇAMENTÁRIOS.</w:t>
      </w:r>
    </w:p>
    <w:p w14:paraId="38CCAAA2" w14:textId="77777777" w:rsidR="00E12BEA" w:rsidRPr="00E12BEA" w:rsidRDefault="00E12BEA" w:rsidP="00E12BEA">
      <w:pPr>
        <w:pStyle w:val="Corpodetexto"/>
        <w:rPr>
          <w:lang w:val="pt-BR"/>
        </w:rPr>
      </w:pPr>
      <w:r w:rsidRPr="00E12BEA">
        <w:rPr>
          <w:b/>
          <w:bCs/>
          <w:lang w:val="pt-BR"/>
        </w:rPr>
        <w:t>4.1. ESTIMATIVA DE VALOR:</w:t>
      </w:r>
    </w:p>
    <w:p w14:paraId="1EBAEB16" w14:textId="77777777" w:rsidR="00E12BEA" w:rsidRPr="00E12BEA" w:rsidRDefault="00E12BEA" w:rsidP="00E12BEA">
      <w:pPr>
        <w:pStyle w:val="Corpodetexto"/>
        <w:rPr>
          <w:lang w:val="pt-BR"/>
        </w:rPr>
      </w:pPr>
      <w:r w:rsidRPr="00E12BEA">
        <w:rPr>
          <w:b/>
          <w:bCs/>
          <w:lang w:val="pt-BR"/>
        </w:rPr>
        <w:t>4.1.1</w:t>
      </w:r>
      <w:r w:rsidRPr="00E12BEA">
        <w:rPr>
          <w:lang w:val="pt-BR"/>
        </w:rPr>
        <w:t>. O custo estimado da contratação é de R$ </w:t>
      </w:r>
      <w:r w:rsidRPr="00E12BEA">
        <w:rPr>
          <w:b/>
          <w:bCs/>
          <w:lang w:val="pt-BR"/>
        </w:rPr>
        <w:t>9.210,36</w:t>
      </w:r>
      <w:r w:rsidRPr="00E12BEA">
        <w:rPr>
          <w:lang w:val="pt-BR"/>
        </w:rPr>
        <w:t> (nove mil, duzentos e dez reais e trinta e seis centavos), com base na pesquisa de preços realizada conforme cotação 01006/26, item 1.1. deste termo.</w:t>
      </w:r>
    </w:p>
    <w:p w14:paraId="03D9637E" w14:textId="77777777" w:rsidR="00E12BEA" w:rsidRPr="00E12BEA" w:rsidRDefault="00E12BEA" w:rsidP="00E12BEA">
      <w:pPr>
        <w:pStyle w:val="Corpodetexto"/>
        <w:rPr>
          <w:lang w:val="pt-BR"/>
        </w:rPr>
      </w:pPr>
      <w:r w:rsidRPr="00E12BEA">
        <w:rPr>
          <w:lang w:val="pt-BR"/>
        </w:rPr>
        <w:t> </w:t>
      </w:r>
      <w:r w:rsidRPr="00E12BEA">
        <w:rPr>
          <w:b/>
          <w:bCs/>
          <w:lang w:val="pt-BR"/>
        </w:rPr>
        <w:t>4.2. DA CLASSIFICAÇÃO ORÇAMENTÁRIA:</w:t>
      </w:r>
    </w:p>
    <w:p w14:paraId="45CA8A9A" w14:textId="77777777" w:rsidR="00E12BEA" w:rsidRPr="00E12BEA" w:rsidRDefault="00E12BEA" w:rsidP="00E12BEA">
      <w:pPr>
        <w:pStyle w:val="Corpodetexto"/>
        <w:rPr>
          <w:lang w:val="pt-BR"/>
        </w:rPr>
      </w:pPr>
      <w:r w:rsidRPr="00E12BEA">
        <w:rPr>
          <w:b/>
          <w:bCs/>
          <w:lang w:val="pt-BR"/>
        </w:rPr>
        <w:t>4.2.1. </w:t>
      </w:r>
      <w:r w:rsidRPr="00E12BEA">
        <w:rPr>
          <w:lang w:val="pt-BR"/>
        </w:rPr>
        <w:t>As despesas para atender a esta licitação correrão por conta das seguintes dotações orçamentárias:</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9627"/>
      </w:tblGrid>
      <w:tr w:rsidR="00E12BEA" w:rsidRPr="00E12BEA" w14:paraId="151AD188" w14:textId="77777777" w:rsidTr="00E12BEA">
        <w:trPr>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063407C5" w14:textId="77777777" w:rsidR="00E12BEA" w:rsidRPr="00E12BEA" w:rsidRDefault="00E12BEA" w:rsidP="00E12BEA">
            <w:pPr>
              <w:pStyle w:val="Corpodetexto"/>
              <w:rPr>
                <w:b/>
                <w:bCs/>
                <w:lang w:val="pt-BR"/>
              </w:rPr>
            </w:pPr>
            <w:r w:rsidRPr="00E12BEA">
              <w:rPr>
                <w:b/>
                <w:bCs/>
                <w:lang w:val="pt-BR"/>
              </w:rPr>
              <w:t>Ficha: 618</w:t>
            </w:r>
          </w:p>
        </w:tc>
      </w:tr>
      <w:tr w:rsidR="00E12BEA" w:rsidRPr="00E12BEA" w14:paraId="2F4C0CD5" w14:textId="77777777" w:rsidTr="00E12BEA">
        <w:trPr>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40E51464" w14:textId="77777777" w:rsidR="00E12BEA" w:rsidRPr="00E12BEA" w:rsidRDefault="00E12BEA" w:rsidP="00E12BEA">
            <w:pPr>
              <w:pStyle w:val="Corpodetexto"/>
              <w:rPr>
                <w:b/>
                <w:bCs/>
                <w:lang w:val="pt-BR"/>
              </w:rPr>
            </w:pPr>
            <w:r w:rsidRPr="00E12BEA">
              <w:rPr>
                <w:b/>
                <w:bCs/>
                <w:lang w:val="pt-BR"/>
              </w:rPr>
              <w:t>Unidade: 020703 - BLOCO DE CUSTEIO - ATENÇÃO BÁSICA</w:t>
            </w:r>
          </w:p>
        </w:tc>
      </w:tr>
      <w:tr w:rsidR="00E12BEA" w:rsidRPr="00E12BEA" w14:paraId="58063719" w14:textId="77777777" w:rsidTr="00E12BEA">
        <w:trPr>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13950C51" w14:textId="77777777" w:rsidR="00E12BEA" w:rsidRPr="00E12BEA" w:rsidRDefault="00E12BEA" w:rsidP="00E12BEA">
            <w:pPr>
              <w:pStyle w:val="Corpodetexto"/>
              <w:rPr>
                <w:b/>
                <w:bCs/>
                <w:lang w:val="pt-BR"/>
              </w:rPr>
            </w:pPr>
            <w:r w:rsidRPr="00E12BEA">
              <w:rPr>
                <w:b/>
                <w:bCs/>
                <w:lang w:val="pt-BR"/>
              </w:rPr>
              <w:t>Funcional: 10.301.0008.3060.0002 - MANUTENÇÃO DOS SERVIÇOS DE ATENÇÃO PRIMÁRIA EM SAÚDE</w:t>
            </w:r>
          </w:p>
        </w:tc>
      </w:tr>
      <w:tr w:rsidR="00E12BEA" w:rsidRPr="00E12BEA" w14:paraId="23073920" w14:textId="77777777" w:rsidTr="00E12BEA">
        <w:trPr>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017C925A" w14:textId="77777777" w:rsidR="00E12BEA" w:rsidRPr="00E12BEA" w:rsidRDefault="00E12BEA" w:rsidP="00E12BEA">
            <w:pPr>
              <w:pStyle w:val="Corpodetexto"/>
              <w:rPr>
                <w:b/>
                <w:bCs/>
                <w:lang w:val="pt-BR"/>
              </w:rPr>
            </w:pPr>
            <w:r w:rsidRPr="00E12BEA">
              <w:rPr>
                <w:b/>
                <w:bCs/>
                <w:lang w:val="pt-BR"/>
              </w:rPr>
              <w:t>Classificação: 3.3.90.30.00 - MATERIAL DE CONSUMO</w:t>
            </w:r>
          </w:p>
        </w:tc>
      </w:tr>
    </w:tbl>
    <w:p w14:paraId="67273D77" w14:textId="77777777" w:rsidR="00E12BEA" w:rsidRPr="00E12BEA" w:rsidRDefault="00E12BEA" w:rsidP="00E12BEA">
      <w:pPr>
        <w:pStyle w:val="Corpodetexto"/>
        <w:rPr>
          <w:lang w:val="pt-BR"/>
        </w:rPr>
      </w:pPr>
      <w:r w:rsidRPr="00E12BEA">
        <w:rPr>
          <w:lang w:val="pt-BR"/>
        </w:rPr>
        <w:t> </w:t>
      </w:r>
    </w:p>
    <w:p w14:paraId="676DF673" w14:textId="77777777" w:rsidR="00E12BEA" w:rsidRPr="00E12BEA" w:rsidRDefault="00E12BEA" w:rsidP="00E12BEA">
      <w:pPr>
        <w:pStyle w:val="Corpodetexto"/>
        <w:rPr>
          <w:lang w:val="pt-BR"/>
        </w:rPr>
      </w:pPr>
      <w:r w:rsidRPr="00E12BEA">
        <w:rPr>
          <w:b/>
          <w:bCs/>
          <w:lang w:val="pt-BR"/>
        </w:rPr>
        <w:t>5. DA EXECUÇÃO DO OBJETO</w:t>
      </w:r>
    </w:p>
    <w:p w14:paraId="009497D0" w14:textId="77777777" w:rsidR="00E12BEA" w:rsidRPr="00E12BEA" w:rsidRDefault="00E12BEA" w:rsidP="00E12BEA">
      <w:pPr>
        <w:pStyle w:val="Corpodetexto"/>
        <w:rPr>
          <w:lang w:val="pt-BR"/>
        </w:rPr>
      </w:pPr>
      <w:r w:rsidRPr="00E12BEA">
        <w:rPr>
          <w:b/>
          <w:bCs/>
          <w:lang w:val="pt-BR"/>
        </w:rPr>
        <w:t>5.1. PRAZO DE ENTREGA: </w:t>
      </w:r>
      <w:r w:rsidRPr="00E12BEA">
        <w:rPr>
          <w:lang w:val="pt-BR"/>
        </w:rPr>
        <w:t>O prazo de entrega é de 30 </w:t>
      </w:r>
      <w:r w:rsidRPr="00E12BEA">
        <w:rPr>
          <w:b/>
          <w:bCs/>
          <w:lang w:val="pt-BR"/>
        </w:rPr>
        <w:t>(trinta) dias,</w:t>
      </w:r>
      <w:r w:rsidRPr="00E12BEA">
        <w:rPr>
          <w:lang w:val="pt-BR"/>
        </w:rPr>
        <w:t> contados do recebimento da Nota De Empenho.</w:t>
      </w:r>
    </w:p>
    <w:p w14:paraId="5F90A79B" w14:textId="77777777" w:rsidR="00E12BEA" w:rsidRPr="00E12BEA" w:rsidRDefault="00E12BEA" w:rsidP="00E12BEA">
      <w:pPr>
        <w:pStyle w:val="Corpodetexto"/>
        <w:rPr>
          <w:lang w:val="pt-BR"/>
        </w:rPr>
      </w:pPr>
      <w:r w:rsidRPr="00E12BEA">
        <w:rPr>
          <w:lang w:val="pt-BR"/>
        </w:rPr>
        <w:t> </w:t>
      </w:r>
      <w:r w:rsidRPr="00E12BEA">
        <w:rPr>
          <w:b/>
          <w:bCs/>
          <w:lang w:val="pt-BR"/>
        </w:rPr>
        <w:t xml:space="preserve">5.2. LOCAL DE ENTREGA: ALMOXARIFADO CENTRAL DA SECRETARIA MUNICIPAL DE </w:t>
      </w:r>
      <w:r w:rsidRPr="00E12BEA">
        <w:rPr>
          <w:b/>
          <w:bCs/>
          <w:lang w:val="pt-BR"/>
        </w:rPr>
        <w:lastRenderedPageBreak/>
        <w:t>SAÚDE, </w:t>
      </w:r>
      <w:r w:rsidRPr="00E12BEA">
        <w:rPr>
          <w:lang w:val="pt-BR"/>
        </w:rPr>
        <w:t>localizado na </w:t>
      </w:r>
      <w:r w:rsidRPr="00E12BEA">
        <w:rPr>
          <w:b/>
          <w:bCs/>
          <w:lang w:val="pt-BR"/>
        </w:rPr>
        <w:t>Rua São Paulo, nº 3328 - B. Liberdade</w:t>
      </w:r>
      <w:r w:rsidRPr="00E12BEA">
        <w:rPr>
          <w:lang w:val="pt-BR"/>
        </w:rPr>
        <w:t>, </w:t>
      </w:r>
      <w:r w:rsidRPr="00E12BEA">
        <w:rPr>
          <w:b/>
          <w:bCs/>
          <w:lang w:val="pt-BR"/>
        </w:rPr>
        <w:t>Espigão Do Oeste -RO</w:t>
      </w:r>
      <w:r w:rsidRPr="00E12BEA">
        <w:rPr>
          <w:lang w:val="pt-BR"/>
        </w:rPr>
        <w:t>, de SEGUNDA-FEIRA A SEXTA-FEIRA, NO HORÁRIO DAS 07H00MIN ÀS 13H00MIN, em dias úteis. (entende-se como dia útil de segunda-feira a sexta-feira, exceto nos feriados).</w:t>
      </w:r>
    </w:p>
    <w:p w14:paraId="4B7AC31F" w14:textId="77777777" w:rsidR="00E12BEA" w:rsidRPr="00E12BEA" w:rsidRDefault="00E12BEA" w:rsidP="00E12BEA">
      <w:pPr>
        <w:pStyle w:val="Corpodetexto"/>
        <w:rPr>
          <w:lang w:val="pt-BR"/>
        </w:rPr>
      </w:pPr>
      <w:r w:rsidRPr="00E12BEA">
        <w:rPr>
          <w:b/>
          <w:bCs/>
          <w:lang w:val="pt-BR"/>
        </w:rPr>
        <w:t>5.2.1. Os materiais poderão ser rejeitados</w:t>
      </w:r>
      <w:r w:rsidRPr="00E12BEA">
        <w:rPr>
          <w:lang w:val="pt-BR"/>
        </w:rPr>
        <w:t>, no todo ou em parte, quando em desacordo com as especificações constantes neste TERMO DE REFERÊNCIA e PROPOSTA, devendo ser substituídos/reparados no prazo de </w:t>
      </w:r>
      <w:r w:rsidRPr="00E12BEA">
        <w:rPr>
          <w:b/>
          <w:bCs/>
          <w:lang w:val="pt-BR"/>
        </w:rPr>
        <w:t>[7 dias] </w:t>
      </w:r>
      <w:r w:rsidRPr="00E12BEA">
        <w:rPr>
          <w:lang w:val="pt-BR"/>
        </w:rPr>
        <w:t>a contar da notificação enviada a contratada, às suas custas, sem prejuízo da aplicação das penalidades.</w:t>
      </w:r>
    </w:p>
    <w:p w14:paraId="3F9C4B16" w14:textId="77777777" w:rsidR="00E12BEA" w:rsidRPr="00E12BEA" w:rsidRDefault="00E12BEA" w:rsidP="00E12BEA">
      <w:pPr>
        <w:pStyle w:val="Corpodetexto"/>
        <w:rPr>
          <w:lang w:val="pt-BR"/>
        </w:rPr>
      </w:pPr>
      <w:r w:rsidRPr="00E12BEA">
        <w:rPr>
          <w:b/>
          <w:bCs/>
          <w:lang w:val="pt-BR"/>
        </w:rPr>
        <w:t>5.3. MEIO DE COMUNICAÇÃO:</w:t>
      </w:r>
      <w:r w:rsidRPr="00E12BEA">
        <w:rPr>
          <w:lang w:val="pt-BR"/>
        </w:rPr>
        <w:t> Fica estabelecido o uso dos e-mails </w:t>
      </w:r>
      <w:r w:rsidRPr="00E12BEA">
        <w:rPr>
          <w:b/>
          <w:bCs/>
          <w:lang w:val="pt-BR"/>
        </w:rPr>
        <w:t>[financeiro_saude@hotmail.com], ou  </w:t>
      </w:r>
      <w:hyperlink r:id="rId39" w:tgtFrame="_blank" w:history="1">
        <w:r w:rsidRPr="00E12BEA">
          <w:rPr>
            <w:rStyle w:val="Hyperlink"/>
            <w:lang w:val="pt-BR"/>
          </w:rPr>
          <w:t> almoxarifadosemsau@gmail.com</w:t>
        </w:r>
      </w:hyperlink>
      <w:r w:rsidRPr="00E12BEA">
        <w:rPr>
          <w:lang w:val="pt-BR"/>
        </w:rPr>
        <w:t> ou </w:t>
      </w:r>
      <w:hyperlink r:id="rId40" w:tgtFrame="_blank" w:history="1">
        <w:r w:rsidRPr="00E12BEA">
          <w:rPr>
            <w:rStyle w:val="Hyperlink"/>
            <w:lang w:val="pt-BR"/>
          </w:rPr>
          <w:t>almoxarifadocentral.semsau@gmail.com</w:t>
        </w:r>
      </w:hyperlink>
      <w:r w:rsidRPr="00E12BEA">
        <w:rPr>
          <w:lang w:val="pt-BR"/>
        </w:rPr>
        <w:t> como meios de comunicação oficial entre as partes, presumindo-se recebidos os e-mails após 2 (dois) dias úteis de seu encaminhamento.</w:t>
      </w:r>
    </w:p>
    <w:p w14:paraId="69F96820" w14:textId="77777777" w:rsidR="00E12BEA" w:rsidRPr="00E12BEA" w:rsidRDefault="00E12BEA" w:rsidP="00E12BEA">
      <w:pPr>
        <w:pStyle w:val="Corpodetexto"/>
        <w:rPr>
          <w:lang w:val="pt-BR"/>
        </w:rPr>
      </w:pPr>
    </w:p>
    <w:p w14:paraId="201C8B5D" w14:textId="77777777" w:rsidR="00E12BEA" w:rsidRPr="00E12BEA" w:rsidRDefault="00E12BEA" w:rsidP="00E12BEA">
      <w:pPr>
        <w:pStyle w:val="Corpodetexto"/>
        <w:rPr>
          <w:lang w:val="pt-BR"/>
        </w:rPr>
      </w:pPr>
      <w:r w:rsidRPr="00E12BEA">
        <w:rPr>
          <w:b/>
          <w:bCs/>
          <w:lang w:val="pt-BR"/>
        </w:rPr>
        <w:t>6. FORMAS E CRITÉRIOS DE SELEÇÃO DO FORNECEDOR</w:t>
      </w:r>
    </w:p>
    <w:p w14:paraId="021B2C4E" w14:textId="77777777" w:rsidR="00E12BEA" w:rsidRPr="00E12BEA" w:rsidRDefault="00E12BEA" w:rsidP="00E12BEA">
      <w:pPr>
        <w:pStyle w:val="Corpodetexto"/>
        <w:rPr>
          <w:lang w:val="pt-BR"/>
        </w:rPr>
      </w:pPr>
      <w:r w:rsidRPr="00E12BEA">
        <w:rPr>
          <w:b/>
          <w:bCs/>
          <w:lang w:val="pt-BR"/>
        </w:rPr>
        <w:t>6.1. </w:t>
      </w:r>
      <w:r w:rsidRPr="00E12BEA">
        <w:rPr>
          <w:lang w:val="pt-BR"/>
        </w:rPr>
        <w:t>O critério que deverá ser adotado para seleção de qual a proposta mais vantajosa para a presente contratação será o de</w:t>
      </w:r>
      <w:r w:rsidRPr="00E12BEA">
        <w:rPr>
          <w:b/>
          <w:bCs/>
          <w:lang w:val="pt-BR"/>
        </w:rPr>
        <w:t> MENOR PREÇO POR ITEM.</w:t>
      </w:r>
      <w:r w:rsidRPr="00E12BEA">
        <w:rPr>
          <w:lang w:val="pt-BR"/>
        </w:rPr>
        <w:t> A ser contratado mediante Licitação, Pregão Eletrônico, com empenho total logo após o certame.</w:t>
      </w:r>
    </w:p>
    <w:p w14:paraId="677F64AE" w14:textId="77777777" w:rsidR="00E12BEA" w:rsidRPr="00E12BEA" w:rsidRDefault="00E12BEA" w:rsidP="00E12BEA">
      <w:pPr>
        <w:pStyle w:val="Corpodetexto"/>
        <w:rPr>
          <w:lang w:val="pt-BR"/>
        </w:rPr>
      </w:pPr>
      <w:r w:rsidRPr="00E12BEA">
        <w:rPr>
          <w:b/>
          <w:bCs/>
          <w:lang w:val="pt-BR"/>
        </w:rPr>
        <w:t>6.1.1</w:t>
      </w:r>
      <w:r w:rsidRPr="00E12BEA">
        <w:rPr>
          <w:lang w:val="pt-BR"/>
        </w:rPr>
        <w:t>. Justifica-se a forma </w:t>
      </w:r>
      <w:r w:rsidRPr="00E12BEA">
        <w:rPr>
          <w:b/>
          <w:bCs/>
          <w:lang w:val="pt-BR"/>
        </w:rPr>
        <w:t>MENOR PREÇO POR ITEM,</w:t>
      </w:r>
      <w:r w:rsidRPr="00E12BEA">
        <w:rPr>
          <w:lang w:val="pt-BR"/>
        </w:rPr>
        <w:t> tendo em vista que o fornecimento de um não está atrelado ao fornecimento dos demais.</w:t>
      </w:r>
    </w:p>
    <w:p w14:paraId="1D4657D5" w14:textId="77777777" w:rsidR="00E12BEA" w:rsidRPr="00E12BEA" w:rsidRDefault="00E12BEA" w:rsidP="00E12BEA">
      <w:pPr>
        <w:pStyle w:val="Corpodetexto"/>
        <w:rPr>
          <w:lang w:val="pt-BR"/>
        </w:rPr>
      </w:pPr>
      <w:r w:rsidRPr="00E12BEA">
        <w:rPr>
          <w:lang w:val="pt-BR"/>
        </w:rPr>
        <w:t> </w:t>
      </w:r>
      <w:r w:rsidRPr="00E12BEA">
        <w:rPr>
          <w:b/>
          <w:bCs/>
          <w:lang w:val="pt-BR"/>
        </w:rPr>
        <w:t>6.2.</w:t>
      </w:r>
      <w:r w:rsidRPr="00E12BEA">
        <w:rPr>
          <w:lang w:val="pt-BR"/>
        </w:rPr>
        <w:t> </w:t>
      </w:r>
      <w:r w:rsidRPr="00E12BEA">
        <w:rPr>
          <w:b/>
          <w:bCs/>
          <w:lang w:val="pt-BR"/>
        </w:rPr>
        <w:t>ORIENTAÇÃO PARA AS PROPONENTES:</w:t>
      </w:r>
    </w:p>
    <w:p w14:paraId="2EA45115" w14:textId="77777777" w:rsidR="00E12BEA" w:rsidRPr="00E12BEA" w:rsidRDefault="00E12BEA" w:rsidP="00E12BEA">
      <w:pPr>
        <w:pStyle w:val="Corpodetexto"/>
        <w:rPr>
          <w:lang w:val="pt-BR"/>
        </w:rPr>
      </w:pPr>
      <w:r w:rsidRPr="00E12BEA">
        <w:rPr>
          <w:b/>
          <w:bCs/>
          <w:lang w:val="pt-BR"/>
        </w:rPr>
        <w:t>6.2.1. </w:t>
      </w:r>
      <w:r w:rsidRPr="00E12BEA">
        <w:rPr>
          <w:lang w:val="pt-BR"/>
        </w:rPr>
        <w:t>As proponentes interessadas deverão observar o 1.1. deste termo de referência, não podendo suprimir ou alterar o detalhamento técnico do item.</w:t>
      </w:r>
    </w:p>
    <w:p w14:paraId="70C77023" w14:textId="77777777" w:rsidR="00E12BEA" w:rsidRPr="00E12BEA" w:rsidRDefault="00E12BEA" w:rsidP="00E12BEA">
      <w:pPr>
        <w:pStyle w:val="Corpodetexto"/>
        <w:rPr>
          <w:lang w:val="pt-BR"/>
        </w:rPr>
      </w:pPr>
      <w:r w:rsidRPr="00E12BEA">
        <w:rPr>
          <w:b/>
          <w:bCs/>
          <w:lang w:val="pt-BR"/>
        </w:rPr>
        <w:t>6.2.2. </w:t>
      </w:r>
      <w:r w:rsidRPr="00E12BEA">
        <w:rPr>
          <w:lang w:val="pt-BR"/>
        </w:rPr>
        <w:t>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2E25E2EE" w14:textId="77777777" w:rsidR="00E12BEA" w:rsidRPr="00E12BEA" w:rsidRDefault="00E12BEA" w:rsidP="00E12BEA">
      <w:pPr>
        <w:pStyle w:val="Corpodetexto"/>
        <w:rPr>
          <w:lang w:val="pt-BR"/>
        </w:rPr>
      </w:pPr>
      <w:r w:rsidRPr="00E12BEA">
        <w:rPr>
          <w:lang w:val="pt-BR"/>
        </w:rPr>
        <w:t> </w:t>
      </w:r>
    </w:p>
    <w:p w14:paraId="7E7F93CE" w14:textId="77777777" w:rsidR="00E12BEA" w:rsidRPr="00E12BEA" w:rsidRDefault="00E12BEA" w:rsidP="00E12BEA">
      <w:pPr>
        <w:pStyle w:val="Corpodetexto"/>
        <w:rPr>
          <w:lang w:val="pt-BR"/>
        </w:rPr>
      </w:pPr>
      <w:r w:rsidRPr="00E12BEA">
        <w:rPr>
          <w:b/>
          <w:bCs/>
          <w:lang w:val="pt-BR"/>
        </w:rPr>
        <w:t>7. REQUISITOS DA CONTRATAÇÃO</w:t>
      </w:r>
    </w:p>
    <w:p w14:paraId="7F5653BF" w14:textId="77777777" w:rsidR="00E12BEA" w:rsidRPr="00E12BEA" w:rsidRDefault="00E12BEA" w:rsidP="00E12BEA">
      <w:pPr>
        <w:pStyle w:val="Corpodetexto"/>
        <w:rPr>
          <w:lang w:val="pt-BR"/>
        </w:rPr>
      </w:pPr>
      <w:r w:rsidRPr="00E12BEA">
        <w:rPr>
          <w:b/>
          <w:bCs/>
          <w:i/>
          <w:iCs/>
          <w:lang w:val="pt-BR"/>
        </w:rPr>
        <w:t>7.1. </w:t>
      </w:r>
      <w:r w:rsidRPr="00E12BEA">
        <w:rPr>
          <w:lang w:val="pt-BR"/>
        </w:rPr>
        <w:t>Trata-se de uma aquisição de </w:t>
      </w:r>
      <w:r w:rsidRPr="00E12BEA">
        <w:rPr>
          <w:b/>
          <w:bCs/>
          <w:lang w:val="pt-BR"/>
        </w:rPr>
        <w:t>Materiais de Odontologia, </w:t>
      </w:r>
      <w:r w:rsidRPr="00E12BEA">
        <w:rPr>
          <w:lang w:val="pt-BR"/>
        </w:rPr>
        <w:t>a ser contratado mediante licitação na modalidade Pregão Eletrônico, nos termos da </w:t>
      </w:r>
      <w:hyperlink r:id="rId41" w:history="1">
        <w:r w:rsidRPr="00E12BEA">
          <w:rPr>
            <w:rStyle w:val="Hyperlink"/>
            <w:lang w:val="pt-BR"/>
          </w:rPr>
          <w:t>Lei Federal nº 14.133/2021</w:t>
        </w:r>
      </w:hyperlink>
      <w:r w:rsidRPr="00E12BEA">
        <w:rPr>
          <w:lang w:val="pt-BR"/>
        </w:rPr>
        <w:t>, para atender a demanda da </w:t>
      </w:r>
      <w:r w:rsidRPr="00E12BEA">
        <w:rPr>
          <w:b/>
          <w:bCs/>
          <w:lang w:val="pt-BR"/>
        </w:rPr>
        <w:t>SECRETARIA MUN. DE SAÚDE.</w:t>
      </w:r>
    </w:p>
    <w:p w14:paraId="2DD7C7CA" w14:textId="77777777" w:rsidR="00E12BEA" w:rsidRPr="00E12BEA" w:rsidRDefault="00E12BEA" w:rsidP="00E12BEA">
      <w:pPr>
        <w:pStyle w:val="Corpodetexto"/>
        <w:rPr>
          <w:lang w:val="pt-BR"/>
        </w:rPr>
      </w:pPr>
      <w:r w:rsidRPr="00E12BEA">
        <w:rPr>
          <w:b/>
          <w:bCs/>
          <w:i/>
          <w:iCs/>
          <w:lang w:val="pt-BR"/>
        </w:rPr>
        <w:t>7.2. </w:t>
      </w:r>
      <w:r w:rsidRPr="00E12BEA">
        <w:rPr>
          <w:lang w:val="pt-BR"/>
        </w:rPr>
        <w:t>A garantia consiste na entrega dos produtos pela empresa, de todas as obrigações previstas na </w:t>
      </w:r>
      <w:hyperlink r:id="rId42" w:history="1">
        <w:r w:rsidRPr="00E12BEA">
          <w:rPr>
            <w:rStyle w:val="Hyperlink"/>
            <w:lang w:val="pt-BR"/>
          </w:rPr>
          <w:t>Lei Federal nº 8.078/1990 (Código de Defesa do Consumidor)</w:t>
        </w:r>
      </w:hyperlink>
      <w:r w:rsidRPr="00E12BEA">
        <w:rPr>
          <w:lang w:val="pt-BR"/>
        </w:rPr>
        <w:t> - e alterações subsequentes.</w:t>
      </w:r>
    </w:p>
    <w:p w14:paraId="4A185E88" w14:textId="77777777" w:rsidR="00E12BEA" w:rsidRPr="00E12BEA" w:rsidRDefault="00E12BEA" w:rsidP="00E12BEA">
      <w:pPr>
        <w:pStyle w:val="Corpodetexto"/>
        <w:rPr>
          <w:lang w:val="pt-BR"/>
        </w:rPr>
      </w:pPr>
      <w:r w:rsidRPr="00E12BEA">
        <w:rPr>
          <w:b/>
          <w:bCs/>
          <w:i/>
          <w:iCs/>
          <w:lang w:val="pt-BR"/>
        </w:rPr>
        <w:t>7.3. </w:t>
      </w:r>
      <w:r w:rsidRPr="00E12BEA">
        <w:rPr>
          <w:lang w:val="pt-BR"/>
        </w:rPr>
        <w:t>A empresa fornecedora dos produtos será responsável pela substituição, troca ou reposição dos materiais porventura entregues com defeito, danificados, ou não compatíveis com as especificações do Termo.</w:t>
      </w:r>
    </w:p>
    <w:p w14:paraId="23EF728E" w14:textId="77777777" w:rsidR="00E12BEA" w:rsidRPr="00E12BEA" w:rsidRDefault="00E12BEA" w:rsidP="00E12BEA">
      <w:pPr>
        <w:pStyle w:val="Corpodetexto"/>
        <w:rPr>
          <w:lang w:val="pt-BR"/>
        </w:rPr>
      </w:pPr>
      <w:r w:rsidRPr="00E12BEA">
        <w:rPr>
          <w:b/>
          <w:bCs/>
          <w:i/>
          <w:iCs/>
          <w:lang w:val="pt-BR"/>
        </w:rPr>
        <w:t>7.4. </w:t>
      </w:r>
      <w:r w:rsidRPr="00E12BEA">
        <w:rPr>
          <w:lang w:val="pt-BR"/>
        </w:rPr>
        <w:t>Na substituição de materiais defeituosos, a reposição será por outro com especificações técnicas iguais, ou superiores, com aprovação prévia da Contratante, sem custo adicional para a Contratante.</w:t>
      </w:r>
    </w:p>
    <w:p w14:paraId="340A81AF" w14:textId="77777777" w:rsidR="00E12BEA" w:rsidRPr="00E12BEA" w:rsidRDefault="00E12BEA" w:rsidP="00E12BEA">
      <w:pPr>
        <w:pStyle w:val="Corpodetexto"/>
        <w:rPr>
          <w:lang w:val="pt-BR"/>
        </w:rPr>
      </w:pPr>
      <w:r w:rsidRPr="00E12BEA">
        <w:rPr>
          <w:b/>
          <w:bCs/>
          <w:i/>
          <w:iCs/>
          <w:lang w:val="pt-BR"/>
        </w:rPr>
        <w:t>7.5. </w:t>
      </w:r>
      <w:r w:rsidRPr="00E12BEA">
        <w:rPr>
          <w:lang w:val="pt-BR"/>
        </w:rPr>
        <w:t>Os produtos deverão ter a garantia mínima de 12 (doze) meses ou a garantia do fornecedor, a contar do recebimento definitivo, podendo o fornecedor oferecer prazo superior ao acima mencionado, sem custo à Administração.</w:t>
      </w:r>
    </w:p>
    <w:p w14:paraId="121DF716" w14:textId="77777777" w:rsidR="00E12BEA" w:rsidRPr="00E12BEA" w:rsidRDefault="00E12BEA" w:rsidP="00E12BEA">
      <w:pPr>
        <w:pStyle w:val="Corpodetexto"/>
        <w:rPr>
          <w:lang w:val="pt-BR"/>
        </w:rPr>
      </w:pPr>
      <w:r w:rsidRPr="00E12BEA">
        <w:rPr>
          <w:b/>
          <w:bCs/>
          <w:i/>
          <w:iCs/>
          <w:lang w:val="pt-BR"/>
        </w:rPr>
        <w:t>7.6. </w:t>
      </w:r>
      <w:r w:rsidRPr="00E12BEA">
        <w:rPr>
          <w:lang w:val="pt-BR"/>
        </w:rPr>
        <w:t>Os itens ofertados devem estar, no que couber, em conformidade com as normas e registros exigidos: IBAMA, ABNT, INMETRO, ANVISA etc. compulsoriamente e/ou expressos neste Termo de Referência, Edital e anexos.</w:t>
      </w:r>
    </w:p>
    <w:p w14:paraId="229CB8AC" w14:textId="77777777" w:rsidR="00E12BEA" w:rsidRPr="00E12BEA" w:rsidRDefault="00E12BEA" w:rsidP="00E12BEA">
      <w:pPr>
        <w:pStyle w:val="Corpodetexto"/>
        <w:rPr>
          <w:lang w:val="pt-BR"/>
        </w:rPr>
      </w:pPr>
      <w:r w:rsidRPr="00E12BEA">
        <w:rPr>
          <w:b/>
          <w:bCs/>
          <w:i/>
          <w:iCs/>
          <w:lang w:val="pt-BR"/>
        </w:rPr>
        <w:t>7.7. </w:t>
      </w:r>
      <w:r w:rsidRPr="00E12BEA">
        <w:rPr>
          <w:lang w:val="pt-BR"/>
        </w:rPr>
        <w:t>A empresa contratada deverá manter sua regularidade fiscal, trabalhista e possuir as licenças necessárias para execução do objeto durante todo o período do contrato.</w:t>
      </w:r>
    </w:p>
    <w:p w14:paraId="7165625E" w14:textId="77777777" w:rsidR="00E12BEA" w:rsidRPr="00E12BEA" w:rsidRDefault="00E12BEA" w:rsidP="00E12BEA">
      <w:pPr>
        <w:pStyle w:val="Corpodetexto"/>
        <w:rPr>
          <w:lang w:val="pt-BR"/>
        </w:rPr>
      </w:pPr>
    </w:p>
    <w:p w14:paraId="597B9FB7" w14:textId="77777777" w:rsidR="00E12BEA" w:rsidRPr="00E12BEA" w:rsidRDefault="00E12BEA" w:rsidP="00E12BEA">
      <w:pPr>
        <w:pStyle w:val="Corpodetexto"/>
        <w:rPr>
          <w:lang w:val="pt-BR"/>
        </w:rPr>
      </w:pPr>
      <w:r w:rsidRPr="00E12BEA">
        <w:rPr>
          <w:b/>
          <w:bCs/>
          <w:lang w:val="pt-BR"/>
        </w:rPr>
        <w:t>8. DAS OBRIGAÇÕES</w:t>
      </w:r>
    </w:p>
    <w:p w14:paraId="76AB1B26" w14:textId="77777777" w:rsidR="00E12BEA" w:rsidRPr="00E12BEA" w:rsidRDefault="00E12BEA" w:rsidP="00E12BEA">
      <w:pPr>
        <w:pStyle w:val="Corpodetexto"/>
        <w:rPr>
          <w:lang w:val="pt-BR"/>
        </w:rPr>
      </w:pPr>
      <w:r w:rsidRPr="00E12BEA">
        <w:rPr>
          <w:b/>
          <w:bCs/>
          <w:i/>
          <w:iCs/>
          <w:lang w:val="pt-BR"/>
        </w:rPr>
        <w:t>8.1. </w:t>
      </w:r>
      <w:r w:rsidRPr="00E12BEA">
        <w:rPr>
          <w:lang w:val="pt-BR"/>
        </w:rPr>
        <w:t>SÃO OBRIGAÇÕES DA </w:t>
      </w:r>
      <w:r w:rsidRPr="00E12BEA">
        <w:rPr>
          <w:b/>
          <w:bCs/>
          <w:lang w:val="pt-BR"/>
        </w:rPr>
        <w:t>CONTRATADA</w:t>
      </w:r>
      <w:r w:rsidRPr="00E12BEA">
        <w:rPr>
          <w:lang w:val="pt-BR"/>
        </w:rPr>
        <w:t>:</w:t>
      </w:r>
    </w:p>
    <w:p w14:paraId="1D3D81AF" w14:textId="77777777" w:rsidR="00E12BEA" w:rsidRPr="00E12BEA" w:rsidRDefault="00E12BEA" w:rsidP="00E12BEA">
      <w:pPr>
        <w:pStyle w:val="Corpodetexto"/>
        <w:rPr>
          <w:lang w:val="pt-BR"/>
        </w:rPr>
      </w:pPr>
      <w:r w:rsidRPr="00E12BEA">
        <w:rPr>
          <w:b/>
          <w:bCs/>
          <w:i/>
          <w:iCs/>
          <w:lang w:val="pt-BR"/>
        </w:rPr>
        <w:t>8.1.1. </w:t>
      </w:r>
      <w:r w:rsidRPr="00E12BEA">
        <w:rPr>
          <w:lang w:val="pt-BR"/>
        </w:rPr>
        <w:t>Efetuar a entrega do objeto em perfeitas condições conforme requerido, de acordo com as especificações, prazo e local constantes no Termo de Referência e seus anexos, acompanhado da respectiva nota fiscal, na qual constarão as indicações referentes a: marca, procedência e prazo de validade;</w:t>
      </w:r>
    </w:p>
    <w:p w14:paraId="5BA4DA3C" w14:textId="77777777" w:rsidR="00E12BEA" w:rsidRPr="00E12BEA" w:rsidRDefault="00E12BEA" w:rsidP="00E12BEA">
      <w:pPr>
        <w:pStyle w:val="Corpodetexto"/>
        <w:rPr>
          <w:lang w:val="pt-BR"/>
        </w:rPr>
      </w:pPr>
      <w:r w:rsidRPr="00E12BEA">
        <w:rPr>
          <w:b/>
          <w:bCs/>
          <w:i/>
          <w:iCs/>
          <w:lang w:val="pt-BR"/>
        </w:rPr>
        <w:t>8.1.2. </w:t>
      </w:r>
      <w:r w:rsidRPr="00E12BEA">
        <w:rPr>
          <w:lang w:val="pt-BR"/>
        </w:rPr>
        <w:t>Responsabilizar-se pelos vícios e danos decorrentes do objeto, de acordo com os artigos 12, 13 e 17 a 27, do </w:t>
      </w:r>
      <w:hyperlink r:id="rId43" w:history="1">
        <w:r w:rsidRPr="00E12BEA">
          <w:rPr>
            <w:rStyle w:val="Hyperlink"/>
            <w:lang w:val="pt-BR"/>
          </w:rPr>
          <w:t>Lei Federal nº 8.078/1990 (Código de Defesa do Consumidor)</w:t>
        </w:r>
      </w:hyperlink>
      <w:r w:rsidRPr="00E12BEA">
        <w:rPr>
          <w:lang w:val="pt-BR"/>
        </w:rPr>
        <w:t>;</w:t>
      </w:r>
    </w:p>
    <w:p w14:paraId="5E550A75" w14:textId="77777777" w:rsidR="00E12BEA" w:rsidRPr="00E12BEA" w:rsidRDefault="00E12BEA" w:rsidP="00E12BEA">
      <w:pPr>
        <w:pStyle w:val="Corpodetexto"/>
        <w:rPr>
          <w:lang w:val="pt-BR"/>
        </w:rPr>
      </w:pPr>
      <w:r w:rsidRPr="00E12BEA">
        <w:rPr>
          <w:b/>
          <w:bCs/>
          <w:i/>
          <w:iCs/>
          <w:lang w:val="pt-BR"/>
        </w:rPr>
        <w:t>8.1.3. </w:t>
      </w:r>
      <w:r w:rsidRPr="00E12BEA">
        <w:rPr>
          <w:lang w:val="pt-BR"/>
        </w:rPr>
        <w:t>Substituir, reparar ou corrigir, às suas expensas, no prazo fixado neste Termo de Referência, o objeto com avarias ou defeitos;</w:t>
      </w:r>
    </w:p>
    <w:p w14:paraId="7F7F2276" w14:textId="77777777" w:rsidR="00E12BEA" w:rsidRPr="00E12BEA" w:rsidRDefault="00E12BEA" w:rsidP="00E12BEA">
      <w:pPr>
        <w:pStyle w:val="Corpodetexto"/>
        <w:rPr>
          <w:lang w:val="pt-BR"/>
        </w:rPr>
      </w:pPr>
      <w:r w:rsidRPr="00E12BEA">
        <w:rPr>
          <w:b/>
          <w:bCs/>
          <w:i/>
          <w:iCs/>
          <w:lang w:val="pt-BR"/>
        </w:rPr>
        <w:lastRenderedPageBreak/>
        <w:t>8.1.4. </w:t>
      </w:r>
      <w:r w:rsidRPr="00E12BEA">
        <w:rPr>
          <w:lang w:val="pt-BR"/>
        </w:rPr>
        <w:t>Comunicar, imediatamente após tomarem conhecimento, à Contratante os motivos que impossibilitem o cumprimento do prazo previsto, com a devida comprovação;</w:t>
      </w:r>
    </w:p>
    <w:p w14:paraId="4B5A01A7" w14:textId="77777777" w:rsidR="00E12BEA" w:rsidRPr="00E12BEA" w:rsidRDefault="00E12BEA" w:rsidP="00E12BEA">
      <w:pPr>
        <w:pStyle w:val="Corpodetexto"/>
        <w:rPr>
          <w:lang w:val="pt-BR"/>
        </w:rPr>
      </w:pPr>
      <w:r w:rsidRPr="00E12BEA">
        <w:rPr>
          <w:b/>
          <w:bCs/>
          <w:i/>
          <w:iCs/>
          <w:lang w:val="pt-BR"/>
        </w:rPr>
        <w:t>8.1.5.</w:t>
      </w:r>
      <w:r w:rsidRPr="00E12BEA">
        <w:rPr>
          <w:lang w:val="pt-BR"/>
        </w:rPr>
        <w:t> Manter, durante toda a execução do contrato, a compatibilidade com as obrigações assumidas, bem como todas as condições de habilitação e qualificação exigidas na licitação;</w:t>
      </w:r>
    </w:p>
    <w:p w14:paraId="56FE3603" w14:textId="77777777" w:rsidR="00E12BEA" w:rsidRPr="00E12BEA" w:rsidRDefault="00E12BEA" w:rsidP="00E12BEA">
      <w:pPr>
        <w:pStyle w:val="Corpodetexto"/>
        <w:rPr>
          <w:lang w:val="pt-BR"/>
        </w:rPr>
      </w:pPr>
      <w:r w:rsidRPr="00E12BEA">
        <w:rPr>
          <w:b/>
          <w:bCs/>
          <w:i/>
          <w:iCs/>
          <w:lang w:val="pt-BR"/>
        </w:rPr>
        <w:t>8.1.6. </w:t>
      </w:r>
      <w:r w:rsidRPr="00E12BEA">
        <w:rPr>
          <w:lang w:val="pt-BR"/>
        </w:rPr>
        <w:t>Indicar preposto para representá-la durante a entrega dos itens.</w:t>
      </w:r>
    </w:p>
    <w:p w14:paraId="716B02D4" w14:textId="77777777" w:rsidR="00E12BEA" w:rsidRPr="00E12BEA" w:rsidRDefault="00E12BEA" w:rsidP="00E12BEA">
      <w:pPr>
        <w:pStyle w:val="Corpodetexto"/>
        <w:rPr>
          <w:lang w:val="pt-BR"/>
        </w:rPr>
      </w:pPr>
      <w:r w:rsidRPr="00E12BEA">
        <w:rPr>
          <w:lang w:val="pt-BR"/>
        </w:rPr>
        <w:t> </w:t>
      </w:r>
    </w:p>
    <w:p w14:paraId="315874E1" w14:textId="77777777" w:rsidR="00E12BEA" w:rsidRPr="00E12BEA" w:rsidRDefault="00E12BEA" w:rsidP="00E12BEA">
      <w:pPr>
        <w:pStyle w:val="Corpodetexto"/>
        <w:rPr>
          <w:lang w:val="pt-BR"/>
        </w:rPr>
      </w:pPr>
      <w:r w:rsidRPr="00E12BEA">
        <w:rPr>
          <w:b/>
          <w:bCs/>
          <w:i/>
          <w:iCs/>
          <w:lang w:val="pt-BR"/>
        </w:rPr>
        <w:t>8.2. </w:t>
      </w:r>
      <w:r w:rsidRPr="00E12BEA">
        <w:rPr>
          <w:lang w:val="pt-BR"/>
        </w:rPr>
        <w:t>SÃO OBRIGAÇÕES DA </w:t>
      </w:r>
      <w:r w:rsidRPr="00E12BEA">
        <w:rPr>
          <w:b/>
          <w:bCs/>
          <w:lang w:val="pt-BR"/>
        </w:rPr>
        <w:t>CONTRATANTE</w:t>
      </w:r>
      <w:r w:rsidRPr="00E12BEA">
        <w:rPr>
          <w:lang w:val="pt-BR"/>
        </w:rPr>
        <w:t>:</w:t>
      </w:r>
    </w:p>
    <w:p w14:paraId="2988AAF0" w14:textId="77777777" w:rsidR="00E12BEA" w:rsidRPr="00E12BEA" w:rsidRDefault="00E12BEA" w:rsidP="00E12BEA">
      <w:pPr>
        <w:pStyle w:val="Corpodetexto"/>
        <w:rPr>
          <w:lang w:val="pt-BR"/>
        </w:rPr>
      </w:pPr>
      <w:r w:rsidRPr="00E12BEA">
        <w:rPr>
          <w:b/>
          <w:bCs/>
          <w:i/>
          <w:iCs/>
          <w:lang w:val="pt-BR"/>
        </w:rPr>
        <w:t>8.2.1. </w:t>
      </w:r>
      <w:r w:rsidRPr="00E12BEA">
        <w:rPr>
          <w:lang w:val="pt-BR"/>
        </w:rPr>
        <w:t>Receber o objeto no prazo e condições estabelecidas no Edital e seus anexos;</w:t>
      </w:r>
    </w:p>
    <w:p w14:paraId="7B1292CC" w14:textId="77777777" w:rsidR="00E12BEA" w:rsidRPr="00E12BEA" w:rsidRDefault="00E12BEA" w:rsidP="00E12BEA">
      <w:pPr>
        <w:pStyle w:val="Corpodetexto"/>
        <w:rPr>
          <w:lang w:val="pt-BR"/>
        </w:rPr>
      </w:pPr>
      <w:r w:rsidRPr="00E12BEA">
        <w:rPr>
          <w:b/>
          <w:bCs/>
          <w:i/>
          <w:iCs/>
          <w:lang w:val="pt-BR"/>
        </w:rPr>
        <w:t>8.2.2. </w:t>
      </w:r>
      <w:r w:rsidRPr="00E12BEA">
        <w:rPr>
          <w:lang w:val="pt-BR"/>
        </w:rPr>
        <w:t>Verificar minuciosamente, no prazo fixado, a conformidade dos itens recebidos provisoriamente com as especificações constantes do Edital e da proposta, para fins de aceitação e recebimento definitivo;</w:t>
      </w:r>
    </w:p>
    <w:p w14:paraId="1296A59B" w14:textId="77777777" w:rsidR="00E12BEA" w:rsidRPr="00E12BEA" w:rsidRDefault="00E12BEA" w:rsidP="00E12BEA">
      <w:pPr>
        <w:pStyle w:val="Corpodetexto"/>
        <w:rPr>
          <w:lang w:val="pt-BR"/>
        </w:rPr>
      </w:pPr>
      <w:r w:rsidRPr="00E12BEA">
        <w:rPr>
          <w:b/>
          <w:bCs/>
          <w:i/>
          <w:iCs/>
          <w:lang w:val="pt-BR"/>
        </w:rPr>
        <w:t>8.2.3. </w:t>
      </w:r>
      <w:r w:rsidRPr="00E12BEA">
        <w:rPr>
          <w:lang w:val="pt-BR"/>
        </w:rPr>
        <w:t>Comunicar à Contratada, por escrito, sobre imperfeições, falhas ou irregularidades verificadas no objeto fornecido, para que seja substituído, reparado ou corrigido;</w:t>
      </w:r>
    </w:p>
    <w:p w14:paraId="385BEAC6" w14:textId="77777777" w:rsidR="00E12BEA" w:rsidRPr="00E12BEA" w:rsidRDefault="00E12BEA" w:rsidP="00E12BEA">
      <w:pPr>
        <w:pStyle w:val="Corpodetexto"/>
        <w:rPr>
          <w:lang w:val="pt-BR"/>
        </w:rPr>
      </w:pPr>
      <w:r w:rsidRPr="00E12BEA">
        <w:rPr>
          <w:b/>
          <w:bCs/>
          <w:i/>
          <w:iCs/>
          <w:lang w:val="pt-BR"/>
        </w:rPr>
        <w:t>8.2.4. </w:t>
      </w:r>
      <w:r w:rsidRPr="00E12BEA">
        <w:rPr>
          <w:lang w:val="pt-BR"/>
        </w:rPr>
        <w:t>Acompanhar e fiscalizar o cumprimento das obrigações da Contratada, através de servidor especialmente designado;</w:t>
      </w:r>
    </w:p>
    <w:p w14:paraId="394A8200" w14:textId="77777777" w:rsidR="00E12BEA" w:rsidRPr="00E12BEA" w:rsidRDefault="00E12BEA" w:rsidP="00E12BEA">
      <w:pPr>
        <w:pStyle w:val="Corpodetexto"/>
        <w:rPr>
          <w:lang w:val="pt-BR"/>
        </w:rPr>
      </w:pPr>
      <w:r w:rsidRPr="00E12BEA">
        <w:rPr>
          <w:b/>
          <w:bCs/>
          <w:i/>
          <w:iCs/>
          <w:lang w:val="pt-BR"/>
        </w:rPr>
        <w:t>8.2.5. </w:t>
      </w:r>
      <w:r w:rsidRPr="00E12BEA">
        <w:rPr>
          <w:lang w:val="pt-BR"/>
        </w:rPr>
        <w:t>Efetuar o pagamento à Contratada no valor correspondente ao fornecimento do objeto, no prazo e forma estabelecidos no Edital e seus anexos;</w:t>
      </w:r>
    </w:p>
    <w:p w14:paraId="7A6A0C31" w14:textId="77777777" w:rsidR="00E12BEA" w:rsidRPr="00E12BEA" w:rsidRDefault="00E12BEA" w:rsidP="00E12BEA">
      <w:pPr>
        <w:pStyle w:val="Corpodetexto"/>
        <w:rPr>
          <w:lang w:val="pt-BR"/>
        </w:rPr>
      </w:pPr>
      <w:r w:rsidRPr="00E12BEA">
        <w:rPr>
          <w:b/>
          <w:bCs/>
          <w:i/>
          <w:iCs/>
          <w:lang w:val="pt-BR"/>
        </w:rPr>
        <w:t>8.2.6. </w:t>
      </w:r>
      <w:r w:rsidRPr="00E12BEA">
        <w:rPr>
          <w:lang w:val="pt-BR"/>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162BDF8" w14:textId="77777777" w:rsidR="00E12BEA" w:rsidRPr="00E12BEA" w:rsidRDefault="00E12BEA" w:rsidP="00E12BEA">
      <w:pPr>
        <w:pStyle w:val="Corpodetexto"/>
        <w:rPr>
          <w:lang w:val="pt-BR"/>
        </w:rPr>
      </w:pPr>
      <w:r w:rsidRPr="00E12BEA">
        <w:rPr>
          <w:lang w:val="pt-BR"/>
        </w:rPr>
        <w:br/>
      </w:r>
      <w:r w:rsidRPr="00E12BEA">
        <w:rPr>
          <w:b/>
          <w:bCs/>
          <w:lang w:val="pt-BR"/>
        </w:rPr>
        <w:t>9. DA EXECUÇÃO, GESTÃO E FISCALIZAÇÃO DO CONTRATO</w:t>
      </w:r>
    </w:p>
    <w:p w14:paraId="541EAAD5" w14:textId="77777777" w:rsidR="00E12BEA" w:rsidRPr="00E12BEA" w:rsidRDefault="00E12BEA" w:rsidP="00E12BEA">
      <w:pPr>
        <w:pStyle w:val="Corpodetexto"/>
        <w:rPr>
          <w:lang w:val="pt-BR"/>
        </w:rPr>
      </w:pPr>
      <w:r w:rsidRPr="00E12BEA">
        <w:rPr>
          <w:b/>
          <w:bCs/>
          <w:i/>
          <w:iCs/>
          <w:lang w:val="pt-BR"/>
        </w:rPr>
        <w:t>9.1. </w:t>
      </w:r>
      <w:r w:rsidRPr="00E12BEA">
        <w:rPr>
          <w:i/>
          <w:iCs/>
          <w:lang w:val="pt-BR"/>
        </w:rPr>
        <w:t>A</w:t>
      </w:r>
      <w:r w:rsidRPr="00E12BEA">
        <w:rPr>
          <w:lang w:val="pt-BR"/>
        </w:rPr>
        <w:t> contração deverá ser executada fielmente pelas partes, de acordo com as cláusulas avençadas e as normas desta Lei, e cada parte responderá pelas consequências de sua inexecução total ou parcial.</w:t>
      </w:r>
    </w:p>
    <w:p w14:paraId="378CA21E" w14:textId="77777777" w:rsidR="00E12BEA" w:rsidRPr="00E12BEA" w:rsidRDefault="00E12BEA" w:rsidP="00E12BEA">
      <w:pPr>
        <w:pStyle w:val="Corpodetexto"/>
        <w:rPr>
          <w:lang w:val="pt-BR"/>
        </w:rPr>
      </w:pPr>
      <w:r w:rsidRPr="00E12BEA">
        <w:rPr>
          <w:b/>
          <w:bCs/>
          <w:i/>
          <w:iCs/>
          <w:lang w:val="pt-BR"/>
        </w:rPr>
        <w:t>9.2. </w:t>
      </w:r>
      <w:r w:rsidRPr="00E12BEA">
        <w:rPr>
          <w:lang w:val="pt-BR"/>
        </w:rPr>
        <w:t>O contratado deverá manter preposto aceito pela Administração durante o fornecimento dos itens para representá-lo.</w:t>
      </w:r>
    </w:p>
    <w:p w14:paraId="29343297" w14:textId="77777777" w:rsidR="00E12BEA" w:rsidRPr="00E12BEA" w:rsidRDefault="00E12BEA" w:rsidP="00E12BEA">
      <w:pPr>
        <w:pStyle w:val="Corpodetexto"/>
        <w:rPr>
          <w:lang w:val="pt-BR"/>
        </w:rPr>
      </w:pPr>
      <w:r w:rsidRPr="00E12BEA">
        <w:rPr>
          <w:b/>
          <w:bCs/>
          <w:i/>
          <w:iCs/>
          <w:lang w:val="pt-BR"/>
        </w:rPr>
        <w:t>9.3. </w:t>
      </w:r>
      <w:r w:rsidRPr="00E12BEA">
        <w:rPr>
          <w:lang w:val="pt-BR"/>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52858E97" w14:textId="77777777" w:rsidR="00E12BEA" w:rsidRPr="00E12BEA" w:rsidRDefault="00E12BEA" w:rsidP="00E12BEA">
      <w:pPr>
        <w:pStyle w:val="Corpodetexto"/>
        <w:rPr>
          <w:lang w:val="pt-BR"/>
        </w:rPr>
      </w:pPr>
      <w:r w:rsidRPr="00E12BEA">
        <w:rPr>
          <w:b/>
          <w:bCs/>
          <w:i/>
          <w:iCs/>
          <w:lang w:val="pt-BR"/>
        </w:rPr>
        <w:t>9.4. </w:t>
      </w:r>
      <w:r w:rsidRPr="00E12BEA">
        <w:rPr>
          <w:lang w:val="pt-BR"/>
        </w:rPr>
        <w:t>O contratado será responsável pelos danos causados diretamente à Administração ou a terceiros em razão da execução do contrato, e não excluirá nem reduzirá essa responsabilidade a fiscalização ou o acompanhamento pelo contratante.</w:t>
      </w:r>
    </w:p>
    <w:p w14:paraId="68BC187C" w14:textId="77777777" w:rsidR="00E12BEA" w:rsidRPr="00E12BEA" w:rsidRDefault="00E12BEA" w:rsidP="00E12BEA">
      <w:pPr>
        <w:pStyle w:val="Corpodetexto"/>
        <w:rPr>
          <w:lang w:val="pt-BR"/>
        </w:rPr>
      </w:pPr>
      <w:r w:rsidRPr="00E12BEA">
        <w:rPr>
          <w:b/>
          <w:bCs/>
          <w:i/>
          <w:iCs/>
          <w:lang w:val="pt-BR"/>
        </w:rPr>
        <w:t>9.5. </w:t>
      </w:r>
      <w:r w:rsidRPr="00E12BEA">
        <w:rPr>
          <w:lang w:val="pt-BR"/>
        </w:rPr>
        <w:t>Somente o contratado será responsável pelos encargos trabalhistas, previdenciários, fiscais e comerciais resultantes da execução do contrato.</w:t>
      </w:r>
    </w:p>
    <w:p w14:paraId="130440E4" w14:textId="77777777" w:rsidR="00E12BEA" w:rsidRPr="00E12BEA" w:rsidRDefault="00E12BEA" w:rsidP="00E12BEA">
      <w:pPr>
        <w:pStyle w:val="Corpodetexto"/>
        <w:rPr>
          <w:lang w:val="pt-BR"/>
        </w:rPr>
      </w:pPr>
      <w:r w:rsidRPr="00E12BEA">
        <w:rPr>
          <w:b/>
          <w:bCs/>
          <w:lang w:val="pt-BR"/>
        </w:rPr>
        <w:t>9</w:t>
      </w:r>
      <w:r w:rsidRPr="00E12BEA">
        <w:rPr>
          <w:b/>
          <w:bCs/>
          <w:i/>
          <w:iCs/>
          <w:lang w:val="pt-BR"/>
        </w:rPr>
        <w:t>.5.1. </w:t>
      </w:r>
      <w:r w:rsidRPr="00E12BEA">
        <w:rPr>
          <w:lang w:val="pt-BR"/>
        </w:rPr>
        <w:t>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44" w:history="1">
        <w:r w:rsidRPr="00E12BEA">
          <w:rPr>
            <w:rStyle w:val="Hyperlink"/>
            <w:lang w:val="pt-BR"/>
          </w:rPr>
          <w:t>Lei Federal nº 14.133/2021</w:t>
        </w:r>
      </w:hyperlink>
      <w:r w:rsidRPr="00E12BEA">
        <w:rPr>
          <w:lang w:val="pt-BR"/>
        </w:rPr>
        <w:t>.</w:t>
      </w:r>
    </w:p>
    <w:p w14:paraId="253A1743" w14:textId="77777777" w:rsidR="00E12BEA" w:rsidRPr="00E12BEA" w:rsidRDefault="00E12BEA" w:rsidP="00E12BEA">
      <w:pPr>
        <w:pStyle w:val="Corpodetexto"/>
        <w:rPr>
          <w:lang w:val="pt-BR"/>
        </w:rPr>
      </w:pPr>
      <w:r w:rsidRPr="00E12BEA">
        <w:rPr>
          <w:lang w:val="pt-BR"/>
        </w:rPr>
        <w:t> </w:t>
      </w:r>
    </w:p>
    <w:p w14:paraId="409B342A" w14:textId="77777777" w:rsidR="00E12BEA" w:rsidRPr="00E12BEA" w:rsidRDefault="00E12BEA" w:rsidP="00E12BEA">
      <w:pPr>
        <w:pStyle w:val="Corpodetexto"/>
        <w:rPr>
          <w:lang w:val="pt-BR"/>
        </w:rPr>
      </w:pPr>
      <w:r w:rsidRPr="00E12BEA">
        <w:rPr>
          <w:b/>
          <w:bCs/>
          <w:lang w:val="pt-BR"/>
        </w:rPr>
        <w:t>10. DO PAGAMENTO</w:t>
      </w:r>
    </w:p>
    <w:p w14:paraId="1D2D0C65" w14:textId="77777777" w:rsidR="00E12BEA" w:rsidRPr="00E12BEA" w:rsidRDefault="00E12BEA" w:rsidP="00E12BEA">
      <w:pPr>
        <w:pStyle w:val="Corpodetexto"/>
        <w:rPr>
          <w:lang w:val="pt-BR"/>
        </w:rPr>
      </w:pPr>
      <w:r w:rsidRPr="00E12BEA">
        <w:rPr>
          <w:b/>
          <w:bCs/>
          <w:lang w:val="pt-BR"/>
        </w:rPr>
        <w:t>10.1.</w:t>
      </w:r>
      <w:r w:rsidRPr="00E12BEA">
        <w:rPr>
          <w:lang w:val="pt-BR"/>
        </w:rPr>
        <w:t> O pagamento será proveniente dos recursos da Secretaria serão efetuados em até </w:t>
      </w:r>
      <w:r w:rsidRPr="00E12BEA">
        <w:rPr>
          <w:b/>
          <w:bCs/>
          <w:lang w:val="pt-BR"/>
        </w:rPr>
        <w:t>30 (trinta) dias</w:t>
      </w:r>
      <w:r w:rsidRPr="00E12BEA">
        <w:rPr>
          <w:lang w:val="pt-BR"/>
        </w:rPr>
        <w:t>, contados da data da apresentação da nota fiscal devidamente atestada pelo gestor da contratação, mediante crédito em conta corrente em nome da Contratada.</w:t>
      </w:r>
    </w:p>
    <w:p w14:paraId="64415010" w14:textId="77777777" w:rsidR="00E12BEA" w:rsidRPr="00E12BEA" w:rsidRDefault="00E12BEA" w:rsidP="00E12BEA">
      <w:pPr>
        <w:pStyle w:val="Corpodetexto"/>
        <w:rPr>
          <w:lang w:val="pt-BR"/>
        </w:rPr>
      </w:pPr>
      <w:r w:rsidRPr="00E12BEA">
        <w:rPr>
          <w:b/>
          <w:bCs/>
          <w:lang w:val="pt-BR"/>
        </w:rPr>
        <w:t>10.2.</w:t>
      </w:r>
      <w:r w:rsidRPr="00E12BEA">
        <w:rPr>
          <w:lang w:val="pt-BR"/>
        </w:rPr>
        <w:t> O pagamento será efetuado somente após as Notas Fiscais serem conferidas, aceitas e atestadas pelo gestor, obrigando-se a empresa a manter sua regularidade fiscal, trabalhista e demais licenças exigidas na licitação.</w:t>
      </w:r>
    </w:p>
    <w:p w14:paraId="38A959B1" w14:textId="77777777" w:rsidR="00E12BEA" w:rsidRPr="00E12BEA" w:rsidRDefault="00E12BEA" w:rsidP="00E12BEA">
      <w:pPr>
        <w:pStyle w:val="Corpodetexto"/>
        <w:rPr>
          <w:lang w:val="pt-BR"/>
        </w:rPr>
      </w:pPr>
      <w:r w:rsidRPr="00E12BEA">
        <w:rPr>
          <w:b/>
          <w:bCs/>
          <w:lang w:val="pt-BR"/>
        </w:rPr>
        <w:t>10.3.</w:t>
      </w:r>
      <w:r w:rsidRPr="00E12BEA">
        <w:rPr>
          <w:lang w:val="pt-BR"/>
        </w:rPr>
        <w:t> É vedada a realização de pagamento antes da execução do objeto ou se o mesmo não estiver de acordo com as especificações exigidas.</w:t>
      </w:r>
    </w:p>
    <w:p w14:paraId="53E2BA02" w14:textId="77777777" w:rsidR="00E12BEA" w:rsidRPr="00E12BEA" w:rsidRDefault="00E12BEA" w:rsidP="00E12BEA">
      <w:pPr>
        <w:pStyle w:val="Corpodetexto"/>
        <w:rPr>
          <w:lang w:val="pt-BR"/>
        </w:rPr>
      </w:pPr>
      <w:r w:rsidRPr="00E12BEA">
        <w:rPr>
          <w:b/>
          <w:bCs/>
          <w:lang w:val="pt-BR"/>
        </w:rPr>
        <w:t>10.4. </w:t>
      </w:r>
      <w:r w:rsidRPr="00E12BEA">
        <w:rPr>
          <w:lang w:val="pt-BR"/>
        </w:rPr>
        <w:t>Deverão ser apresentadas no ato da entrega do serviço, as Notas Fiscais/Faturas, conforme dados cadastrais abaixo:</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27"/>
      </w:tblGrid>
      <w:tr w:rsidR="00E12BEA" w:rsidRPr="00E12BEA" w14:paraId="18A25C27" w14:textId="77777777" w:rsidTr="00E12BEA">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C06CF58" w14:textId="77777777" w:rsidR="00E12BEA" w:rsidRPr="00E12BEA" w:rsidRDefault="00E12BEA" w:rsidP="00E12BEA">
            <w:pPr>
              <w:pStyle w:val="Corpodetexto"/>
              <w:rPr>
                <w:lang w:val="pt-BR"/>
              </w:rPr>
            </w:pPr>
            <w:r w:rsidRPr="00E12BEA">
              <w:rPr>
                <w:b/>
                <w:bCs/>
                <w:lang w:val="pt-BR"/>
              </w:rPr>
              <w:t>Razão Social: Prefeitura do Município de Espigão do Oeste-RO</w:t>
            </w:r>
          </w:p>
          <w:p w14:paraId="6C4D3D08" w14:textId="77777777" w:rsidR="00E12BEA" w:rsidRPr="00E12BEA" w:rsidRDefault="00E12BEA" w:rsidP="00E12BEA">
            <w:pPr>
              <w:pStyle w:val="Corpodetexto"/>
              <w:rPr>
                <w:lang w:val="pt-BR"/>
              </w:rPr>
            </w:pPr>
            <w:r w:rsidRPr="00E12BEA">
              <w:rPr>
                <w:b/>
                <w:bCs/>
                <w:lang w:val="pt-BR"/>
              </w:rPr>
              <w:t>CNPJ Nº: 04.695.284/0001-39</w:t>
            </w:r>
          </w:p>
          <w:p w14:paraId="6A2B427B" w14:textId="77777777" w:rsidR="00E12BEA" w:rsidRPr="00E12BEA" w:rsidRDefault="00E12BEA" w:rsidP="00E12BEA">
            <w:pPr>
              <w:pStyle w:val="Corpodetexto"/>
              <w:rPr>
                <w:lang w:val="pt-BR"/>
              </w:rPr>
            </w:pPr>
            <w:r w:rsidRPr="00E12BEA">
              <w:rPr>
                <w:b/>
                <w:bCs/>
                <w:lang w:val="pt-BR"/>
              </w:rPr>
              <w:t>Endereço: Rua Rio Grande do Sul, 2800, bairro Vista alegre, Espigão do Oeste, CEP-76.974-000</w:t>
            </w:r>
          </w:p>
        </w:tc>
      </w:tr>
    </w:tbl>
    <w:p w14:paraId="27B5F420" w14:textId="77777777" w:rsidR="00E12BEA" w:rsidRPr="00E12BEA" w:rsidRDefault="00E12BEA" w:rsidP="00E12BEA">
      <w:pPr>
        <w:pStyle w:val="Corpodetexto"/>
        <w:rPr>
          <w:lang w:val="pt-BR"/>
        </w:rPr>
      </w:pPr>
      <w:r w:rsidRPr="00E12BEA">
        <w:rPr>
          <w:b/>
          <w:bCs/>
          <w:lang w:val="pt-BR"/>
        </w:rPr>
        <w:t>10.5.</w:t>
      </w:r>
      <w:r w:rsidRPr="00E12BEA">
        <w:rPr>
          <w:lang w:val="pt-BR"/>
        </w:rPr>
        <w:t> No corpo da Nota Fiscal deverá conter:</w:t>
      </w:r>
    </w:p>
    <w:p w14:paraId="0A632CB2" w14:textId="77777777" w:rsidR="00E12BEA" w:rsidRPr="00E12BEA" w:rsidRDefault="00E12BEA" w:rsidP="00E12BEA">
      <w:pPr>
        <w:pStyle w:val="Corpodetexto"/>
        <w:rPr>
          <w:lang w:val="pt-BR"/>
        </w:rPr>
      </w:pPr>
      <w:r w:rsidRPr="00E12BEA">
        <w:rPr>
          <w:b/>
          <w:bCs/>
          <w:lang w:val="pt-BR"/>
        </w:rPr>
        <w:lastRenderedPageBreak/>
        <w:t>10.5.1. </w:t>
      </w:r>
      <w:r w:rsidRPr="00E12BEA">
        <w:rPr>
          <w:lang w:val="pt-BR"/>
        </w:rPr>
        <w:t>A descrição do material, que deve ser compatível com a presente na Nota de Empenho correspondente.</w:t>
      </w:r>
    </w:p>
    <w:p w14:paraId="19B65D91" w14:textId="77777777" w:rsidR="00E12BEA" w:rsidRPr="00E12BEA" w:rsidRDefault="00E12BEA" w:rsidP="00E12BEA">
      <w:pPr>
        <w:pStyle w:val="Corpodetexto"/>
        <w:rPr>
          <w:lang w:val="pt-BR"/>
        </w:rPr>
      </w:pPr>
      <w:r w:rsidRPr="00E12BEA">
        <w:rPr>
          <w:b/>
          <w:bCs/>
          <w:lang w:val="pt-BR"/>
        </w:rPr>
        <w:t>10.5.2. </w:t>
      </w:r>
      <w:r w:rsidRPr="00E12BEA">
        <w:rPr>
          <w:lang w:val="pt-BR"/>
        </w:rPr>
        <w:t>ITEM e validade dos itens, serviço.</w:t>
      </w:r>
    </w:p>
    <w:p w14:paraId="0430404C" w14:textId="77777777" w:rsidR="00E12BEA" w:rsidRPr="00E12BEA" w:rsidRDefault="00E12BEA" w:rsidP="00E12BEA">
      <w:pPr>
        <w:pStyle w:val="Corpodetexto"/>
        <w:rPr>
          <w:lang w:val="pt-BR"/>
        </w:rPr>
      </w:pPr>
      <w:r w:rsidRPr="00E12BEA">
        <w:rPr>
          <w:b/>
          <w:bCs/>
          <w:lang w:val="pt-BR"/>
        </w:rPr>
        <w:t>10.5.3. </w:t>
      </w:r>
      <w:r w:rsidRPr="00E12BEA">
        <w:rPr>
          <w:lang w:val="pt-BR"/>
        </w:rPr>
        <w:t>Valor unitário do item de acordo com a nota de empenho.</w:t>
      </w:r>
    </w:p>
    <w:p w14:paraId="4A1F5510" w14:textId="77777777" w:rsidR="00E12BEA" w:rsidRPr="00E12BEA" w:rsidRDefault="00E12BEA" w:rsidP="00E12BEA">
      <w:pPr>
        <w:pStyle w:val="Corpodetexto"/>
        <w:rPr>
          <w:lang w:val="pt-BR"/>
        </w:rPr>
      </w:pPr>
      <w:r w:rsidRPr="00E12BEA">
        <w:rPr>
          <w:b/>
          <w:bCs/>
          <w:lang w:val="pt-BR"/>
        </w:rPr>
        <w:t>10.5.4.</w:t>
      </w:r>
      <w:r w:rsidRPr="00E12BEA">
        <w:rPr>
          <w:lang w:val="pt-BR"/>
        </w:rPr>
        <w:t> Identificação de Número do Processo e identificação da Nota de empenho.</w:t>
      </w:r>
    </w:p>
    <w:p w14:paraId="2F0F1C28" w14:textId="77777777" w:rsidR="00E12BEA" w:rsidRPr="00E12BEA" w:rsidRDefault="00E12BEA" w:rsidP="00E12BEA">
      <w:pPr>
        <w:pStyle w:val="Corpodetexto"/>
        <w:rPr>
          <w:lang w:val="pt-BR"/>
        </w:rPr>
      </w:pPr>
      <w:r w:rsidRPr="00E12BEA">
        <w:rPr>
          <w:b/>
          <w:bCs/>
          <w:lang w:val="pt-BR"/>
        </w:rPr>
        <w:t>10.5.5. </w:t>
      </w:r>
      <w:r w:rsidRPr="00E12BEA">
        <w:rPr>
          <w:lang w:val="pt-BR"/>
        </w:rPr>
        <w:t>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71B80019" w14:textId="77777777" w:rsidR="00E12BEA" w:rsidRPr="00E12BEA" w:rsidRDefault="00E12BEA" w:rsidP="00E12BEA">
      <w:pPr>
        <w:pStyle w:val="Corpodetexto"/>
        <w:rPr>
          <w:lang w:val="pt-BR"/>
        </w:rPr>
      </w:pPr>
      <w:r w:rsidRPr="00E12BEA">
        <w:rPr>
          <w:b/>
          <w:bCs/>
          <w:lang w:val="pt-BR"/>
        </w:rPr>
        <w:t>10.6.</w:t>
      </w:r>
      <w:r w:rsidRPr="00E12BEA">
        <w:rPr>
          <w:lang w:val="pt-BR"/>
        </w:rPr>
        <w:t> Acompanhado da(s) Nota(s) obrigatoriamente deverá seguir em anexo cópia da Nota de Empenho.</w:t>
      </w:r>
    </w:p>
    <w:p w14:paraId="3AE8A98E" w14:textId="77777777" w:rsidR="00E12BEA" w:rsidRPr="00E12BEA" w:rsidRDefault="00E12BEA" w:rsidP="00E12BEA">
      <w:pPr>
        <w:pStyle w:val="Corpodetexto"/>
        <w:rPr>
          <w:lang w:val="pt-BR"/>
        </w:rPr>
      </w:pPr>
      <w:r w:rsidRPr="00E12BEA">
        <w:rPr>
          <w:b/>
          <w:bCs/>
          <w:lang w:val="pt-BR"/>
        </w:rPr>
        <w:t>10.7. </w:t>
      </w:r>
      <w:r w:rsidRPr="00E12BEA">
        <w:rPr>
          <w:lang w:val="pt-BR"/>
        </w:rPr>
        <w:t>No caso da(s) Nota(s) Fiscal(ais) apresentarem erros ou dúvidas quanto à exatidão ou documentação, a CONTRATANTE se reservará o direito de pagar apenas a parcela não controvertida no prazo fixado para pagamento, ressalvado o direito da CONTRATADA de reapresentar cobrança, as partes controvertidas com as devidas justificativas, nestes casos, a CONTRATANTE, terá o mesmo prazo fixado no </w:t>
      </w:r>
      <w:r w:rsidRPr="00E12BEA">
        <w:rPr>
          <w:b/>
          <w:bCs/>
          <w:lang w:val="pt-BR"/>
        </w:rPr>
        <w:t>item 10.1</w:t>
      </w:r>
      <w:r w:rsidRPr="00E12BEA">
        <w:rPr>
          <w:lang w:val="pt-BR"/>
        </w:rPr>
        <w:t>, a partir do recebimento efetuar análise e posterior liquidação/pagamento.</w:t>
      </w:r>
    </w:p>
    <w:p w14:paraId="0ABD8AC6" w14:textId="77777777" w:rsidR="00E12BEA" w:rsidRPr="00E12BEA" w:rsidRDefault="00E12BEA" w:rsidP="00E12BEA">
      <w:pPr>
        <w:pStyle w:val="Corpodetexto"/>
        <w:rPr>
          <w:lang w:val="pt-BR"/>
        </w:rPr>
      </w:pPr>
      <w:r w:rsidRPr="00E12BEA">
        <w:rPr>
          <w:b/>
          <w:bCs/>
          <w:lang w:val="pt-BR"/>
        </w:rPr>
        <w:t>10.8. </w:t>
      </w:r>
      <w:r w:rsidRPr="00E12BEA">
        <w:rPr>
          <w:lang w:val="pt-BR"/>
        </w:rPr>
        <w:t>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24818DC5" w14:textId="77777777" w:rsidR="00E12BEA" w:rsidRPr="00E12BEA" w:rsidRDefault="00E12BEA" w:rsidP="00E12BEA">
      <w:pPr>
        <w:pStyle w:val="Corpodetexto"/>
        <w:rPr>
          <w:lang w:val="pt-BR"/>
        </w:rPr>
      </w:pPr>
      <w:r w:rsidRPr="00E12BEA">
        <w:rPr>
          <w:b/>
          <w:bCs/>
          <w:lang w:val="pt-BR"/>
        </w:rPr>
        <w:t>10.9. </w:t>
      </w:r>
      <w:r w:rsidRPr="00E12BEA">
        <w:rPr>
          <w:lang w:val="pt-BR"/>
        </w:rPr>
        <w:t>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19288F1E" w14:textId="77777777" w:rsidR="00E12BEA" w:rsidRPr="00E12BEA" w:rsidRDefault="00E12BEA" w:rsidP="00E12BEA">
      <w:pPr>
        <w:pStyle w:val="Corpodetexto"/>
        <w:rPr>
          <w:lang w:val="pt-BR"/>
        </w:rPr>
      </w:pPr>
      <w:r w:rsidRPr="00E12BEA">
        <w:rPr>
          <w:b/>
          <w:bCs/>
          <w:lang w:val="pt-BR"/>
        </w:rPr>
        <w:t>10.10. </w:t>
      </w:r>
      <w:r w:rsidRPr="00E12BEA">
        <w:rPr>
          <w:lang w:val="pt-BR"/>
        </w:rPr>
        <w:t>A Prefeitura Municipal de Espigão do Oeste-RO não efetua pagamento antecipado, não sendo considerados os itens das propostas que assim se apresentarem.</w:t>
      </w:r>
    </w:p>
    <w:p w14:paraId="44072F7D" w14:textId="77777777" w:rsidR="00E12BEA" w:rsidRPr="00E12BEA" w:rsidRDefault="00E12BEA" w:rsidP="00E12BEA">
      <w:pPr>
        <w:pStyle w:val="Corpodetexto"/>
        <w:rPr>
          <w:lang w:val="pt-BR"/>
        </w:rPr>
      </w:pPr>
      <w:r w:rsidRPr="00E12BEA">
        <w:rPr>
          <w:b/>
          <w:bCs/>
          <w:lang w:val="pt-BR"/>
        </w:rPr>
        <w:t>10.11. </w:t>
      </w:r>
      <w:r w:rsidRPr="00E12BEA">
        <w:rPr>
          <w:lang w:val="pt-BR"/>
        </w:rPr>
        <w:t>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45" w:anchor=":~:text=LEI%20No%208.880%2C%20DE%2027%20DE%20MAIO%20DE%201994.&amp;text=Disp%C3%B5e%20sobre%20o%20Programa%20de,URV)%20e%20d%C3%A1%20outras%20provid%C3%AAncias." w:history="1">
        <w:r w:rsidRPr="00E12BEA">
          <w:rPr>
            <w:rStyle w:val="Hyperlink"/>
            <w:lang w:val="pt-BR"/>
          </w:rPr>
          <w:t>Lei Federal nº 8.880/1994</w:t>
        </w:r>
      </w:hyperlink>
      <w:r w:rsidRPr="00E12BEA">
        <w:rPr>
          <w:lang w:val="pt-BR"/>
        </w:rPr>
        <w:t> e </w:t>
      </w:r>
      <w:hyperlink r:id="rId46" w:anchor=":~:text=LEI%20N%C2%BA%209.069%2C%20DE%2029%20DE%20JUNHO%20DE%201995.&amp;text=Disp%C3%B5e%20sobre%20o%20Plano%20Real,REAL%2C%20e%20d%C3%A1%20outras%20provid%C3%AAncias." w:history="1">
        <w:r w:rsidRPr="00E12BEA">
          <w:rPr>
            <w:rStyle w:val="Hyperlink"/>
            <w:lang w:val="pt-BR"/>
          </w:rPr>
          <w:t>Lei Federal º 9.069/1995.</w:t>
        </w:r>
      </w:hyperlink>
    </w:p>
    <w:p w14:paraId="62B5B416" w14:textId="77777777" w:rsidR="00E12BEA" w:rsidRPr="00E12BEA" w:rsidRDefault="00E12BEA" w:rsidP="00E12BEA">
      <w:pPr>
        <w:pStyle w:val="Corpodetexto"/>
        <w:rPr>
          <w:lang w:val="pt-BR"/>
        </w:rPr>
      </w:pPr>
      <w:r w:rsidRPr="00E12BEA">
        <w:rPr>
          <w:lang w:val="pt-BR"/>
        </w:rPr>
        <w:t> </w:t>
      </w:r>
    </w:p>
    <w:p w14:paraId="6FCA9C7C" w14:textId="77777777" w:rsidR="00E12BEA" w:rsidRPr="00E12BEA" w:rsidRDefault="00E12BEA" w:rsidP="00E12BEA">
      <w:pPr>
        <w:pStyle w:val="Corpodetexto"/>
        <w:rPr>
          <w:lang w:val="pt-BR"/>
        </w:rPr>
      </w:pPr>
      <w:r w:rsidRPr="00E12BEA">
        <w:rPr>
          <w:b/>
          <w:bCs/>
          <w:lang w:val="pt-BR"/>
        </w:rPr>
        <w:t>11</w:t>
      </w:r>
      <w:r w:rsidRPr="00E12BEA">
        <w:rPr>
          <w:lang w:val="pt-BR"/>
        </w:rPr>
        <w:t>. </w:t>
      </w:r>
      <w:r w:rsidRPr="00E12BEA">
        <w:rPr>
          <w:b/>
          <w:bCs/>
          <w:lang w:val="pt-BR"/>
        </w:rPr>
        <w:t>DO REAJUSTE CONTRATUAL E DO REEQUILÍBRIO ECONÔMICO-FINANCEIRO</w:t>
      </w:r>
    </w:p>
    <w:p w14:paraId="4AE241D9" w14:textId="77777777" w:rsidR="00E12BEA" w:rsidRPr="00E12BEA" w:rsidRDefault="00E12BEA" w:rsidP="00E12BEA">
      <w:pPr>
        <w:pStyle w:val="Corpodetexto"/>
        <w:rPr>
          <w:lang w:val="pt-BR"/>
        </w:rPr>
      </w:pPr>
      <w:r w:rsidRPr="00E12BEA">
        <w:rPr>
          <w:b/>
          <w:bCs/>
          <w:lang w:val="pt-BR"/>
        </w:rPr>
        <w:t>11.1. </w:t>
      </w:r>
      <w:r w:rsidRPr="00E12BEA">
        <w:rPr>
          <w:lang w:val="pt-BR"/>
        </w:rPr>
        <w:t>Os preços contratados </w:t>
      </w:r>
      <w:r w:rsidRPr="00E12BEA">
        <w:rPr>
          <w:b/>
          <w:bCs/>
          <w:lang w:val="pt-BR"/>
        </w:rPr>
        <w:t>serão fixos e irreajustáveis</w:t>
      </w:r>
      <w:r w:rsidRPr="00E12BEA">
        <w:rPr>
          <w:lang w:val="pt-BR"/>
        </w:rPr>
        <w:t> até a entrega</w:t>
      </w:r>
      <w:r w:rsidRPr="00E12BEA">
        <w:rPr>
          <w:b/>
          <w:bCs/>
          <w:lang w:val="pt-BR"/>
        </w:rPr>
        <w:t>.</w:t>
      </w:r>
      <w:r w:rsidRPr="00E12BEA">
        <w:rPr>
          <w:lang w:val="pt-BR"/>
        </w:rPr>
        <w:t> </w:t>
      </w:r>
    </w:p>
    <w:p w14:paraId="650504F6" w14:textId="77777777" w:rsidR="00E12BEA" w:rsidRPr="00E12BEA" w:rsidRDefault="00E12BEA" w:rsidP="00E12BEA">
      <w:pPr>
        <w:pStyle w:val="Corpodetexto"/>
        <w:rPr>
          <w:lang w:val="pt-BR"/>
        </w:rPr>
      </w:pPr>
      <w:r w:rsidRPr="00E12BEA">
        <w:rPr>
          <w:lang w:val="pt-BR"/>
        </w:rPr>
        <w:t> </w:t>
      </w:r>
    </w:p>
    <w:p w14:paraId="0C9C3720" w14:textId="77777777" w:rsidR="00E12BEA" w:rsidRPr="00E12BEA" w:rsidRDefault="00E12BEA" w:rsidP="00E12BEA">
      <w:pPr>
        <w:pStyle w:val="Corpodetexto"/>
        <w:rPr>
          <w:lang w:val="pt-BR"/>
        </w:rPr>
      </w:pPr>
      <w:r w:rsidRPr="00E12BEA">
        <w:rPr>
          <w:b/>
          <w:bCs/>
          <w:lang w:val="pt-BR"/>
        </w:rPr>
        <w:t>12</w:t>
      </w:r>
      <w:r w:rsidRPr="00E12BEA">
        <w:rPr>
          <w:lang w:val="pt-BR"/>
        </w:rPr>
        <w:t>. </w:t>
      </w:r>
      <w:r w:rsidRPr="00E12BEA">
        <w:rPr>
          <w:b/>
          <w:bCs/>
          <w:lang w:val="pt-BR"/>
        </w:rPr>
        <w:t>DAS SANÇÕES ADMINISTRATIVAS</w:t>
      </w:r>
    </w:p>
    <w:p w14:paraId="5FFB6D5C" w14:textId="77777777" w:rsidR="00E12BEA" w:rsidRPr="00E12BEA" w:rsidRDefault="00E12BEA" w:rsidP="00E12BEA">
      <w:pPr>
        <w:pStyle w:val="Corpodetexto"/>
        <w:rPr>
          <w:lang w:val="pt-BR"/>
        </w:rPr>
      </w:pPr>
      <w:r w:rsidRPr="00E12BEA">
        <w:rPr>
          <w:b/>
          <w:bCs/>
          <w:lang w:val="pt-BR"/>
        </w:rPr>
        <w:t>12.1. </w:t>
      </w:r>
      <w:r w:rsidRPr="00E12BEA">
        <w:rPr>
          <w:lang w:val="pt-BR"/>
        </w:rPr>
        <w:t>Ressalvados os motivos de força maior ou caso fortuito, que deverão ser devidamente comprovados pela Contratada, o Contratante sem prejuízo das sanções previstas na </w:t>
      </w:r>
      <w:hyperlink r:id="rId47" w:history="1">
        <w:r w:rsidRPr="00E12BEA">
          <w:rPr>
            <w:rStyle w:val="Hyperlink"/>
            <w:lang w:val="pt-BR"/>
          </w:rPr>
          <w:t>Lei Federal nº 14.133/2021</w:t>
        </w:r>
      </w:hyperlink>
      <w:r w:rsidRPr="00E12BEA">
        <w:rPr>
          <w:lang w:val="pt-BR"/>
        </w:rPr>
        <w:t>, aplicará as seguintes penalidades:</w:t>
      </w:r>
    </w:p>
    <w:p w14:paraId="4B9F5F1A" w14:textId="77777777" w:rsidR="00E12BEA" w:rsidRPr="00E12BEA" w:rsidRDefault="00E12BEA" w:rsidP="00E12BEA">
      <w:pPr>
        <w:pStyle w:val="Corpodetexto"/>
        <w:rPr>
          <w:lang w:val="pt-BR"/>
        </w:rPr>
      </w:pPr>
      <w:r w:rsidRPr="00E12BEA">
        <w:rPr>
          <w:b/>
          <w:bCs/>
          <w:lang w:val="pt-BR"/>
        </w:rPr>
        <w:t>12.1.1. </w:t>
      </w:r>
      <w:r w:rsidRPr="00E12BEA">
        <w:rPr>
          <w:lang w:val="pt-BR"/>
        </w:rPr>
        <w:t>Advertência;</w:t>
      </w:r>
    </w:p>
    <w:p w14:paraId="3C104BE0" w14:textId="77777777" w:rsidR="00E12BEA" w:rsidRPr="00E12BEA" w:rsidRDefault="00E12BEA" w:rsidP="00E12BEA">
      <w:pPr>
        <w:pStyle w:val="Corpodetexto"/>
        <w:rPr>
          <w:lang w:val="pt-BR"/>
        </w:rPr>
      </w:pPr>
      <w:r w:rsidRPr="00E12BEA">
        <w:rPr>
          <w:b/>
          <w:bCs/>
          <w:lang w:val="pt-BR"/>
        </w:rPr>
        <w:t>12.1.2. </w:t>
      </w:r>
      <w:r w:rsidRPr="00E12BEA">
        <w:rPr>
          <w:lang w:val="pt-BR"/>
        </w:rPr>
        <w:t>Multa:</w:t>
      </w:r>
    </w:p>
    <w:p w14:paraId="583BABA3" w14:textId="77777777" w:rsidR="00E12BEA" w:rsidRPr="00E12BEA" w:rsidRDefault="00E12BEA" w:rsidP="00E12BEA">
      <w:pPr>
        <w:pStyle w:val="Corpodetexto"/>
        <w:rPr>
          <w:lang w:val="pt-BR"/>
        </w:rPr>
      </w:pPr>
      <w:r w:rsidRPr="00E12BEA">
        <w:rPr>
          <w:i/>
          <w:iCs/>
          <w:lang w:val="pt-BR"/>
        </w:rPr>
        <w:t>12.1.2.1. </w:t>
      </w:r>
      <w:r w:rsidRPr="00E12BEA">
        <w:rPr>
          <w:lang w:val="pt-BR"/>
        </w:rPr>
        <w:t>Multa moratória de 0,5% (zero vírgula cinco por cento) até 10% (dez por cento) sobre o valor do Contrato não executado, por dia de atraso que venha a ocorrer na execução deste com relação aos prazos estabelecidos no Termo de Referência;</w:t>
      </w:r>
    </w:p>
    <w:p w14:paraId="04346F33" w14:textId="77777777" w:rsidR="00E12BEA" w:rsidRPr="00E12BEA" w:rsidRDefault="00E12BEA" w:rsidP="00E12BEA">
      <w:pPr>
        <w:pStyle w:val="Corpodetexto"/>
        <w:rPr>
          <w:lang w:val="pt-BR"/>
        </w:rPr>
      </w:pPr>
      <w:r w:rsidRPr="00E12BEA">
        <w:rPr>
          <w:i/>
          <w:iCs/>
          <w:lang w:val="pt-BR"/>
        </w:rPr>
        <w:t>12.1.2.2. </w:t>
      </w:r>
      <w:r w:rsidRPr="00E12BEA">
        <w:rPr>
          <w:lang w:val="pt-BR"/>
        </w:rPr>
        <w:t>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6A9AA8FA" w14:textId="77777777" w:rsidR="00E12BEA" w:rsidRPr="00E12BEA" w:rsidRDefault="00E12BEA" w:rsidP="00E12BEA">
      <w:pPr>
        <w:pStyle w:val="Corpodetexto"/>
        <w:rPr>
          <w:lang w:val="pt-BR"/>
        </w:rPr>
      </w:pPr>
      <w:r w:rsidRPr="00E12BEA">
        <w:rPr>
          <w:b/>
          <w:bCs/>
          <w:lang w:val="pt-BR"/>
        </w:rPr>
        <w:t>12.1.3. </w:t>
      </w:r>
      <w:r w:rsidRPr="00E12BEA">
        <w:rPr>
          <w:lang w:val="pt-BR"/>
        </w:rPr>
        <w:t>Impedimento em participar de licitação e contratar com Administração Municipal, pelo prazo máximo de 3 (três) anos.</w:t>
      </w:r>
    </w:p>
    <w:p w14:paraId="4A517A87" w14:textId="77777777" w:rsidR="00E12BEA" w:rsidRPr="00E12BEA" w:rsidRDefault="00E12BEA" w:rsidP="00E12BEA">
      <w:pPr>
        <w:pStyle w:val="Corpodetexto"/>
        <w:rPr>
          <w:lang w:val="pt-BR"/>
        </w:rPr>
      </w:pPr>
      <w:r w:rsidRPr="00E12BEA">
        <w:rPr>
          <w:b/>
          <w:bCs/>
          <w:lang w:val="pt-BR"/>
        </w:rPr>
        <w:t>12.1.4. </w:t>
      </w:r>
      <w:r w:rsidRPr="00E12BEA">
        <w:rPr>
          <w:lang w:val="pt-BR"/>
        </w:rPr>
        <w:t>Declaração de inidoneidade para licitar ou contratar com a Administração Pública.</w:t>
      </w:r>
    </w:p>
    <w:p w14:paraId="32D6629D" w14:textId="77777777" w:rsidR="00E12BEA" w:rsidRPr="00E12BEA" w:rsidRDefault="00E12BEA" w:rsidP="00E12BEA">
      <w:pPr>
        <w:pStyle w:val="Corpodetexto"/>
        <w:rPr>
          <w:lang w:val="pt-BR"/>
        </w:rPr>
      </w:pPr>
      <w:r w:rsidRPr="00E12BEA">
        <w:rPr>
          <w:i/>
          <w:iCs/>
          <w:lang w:val="pt-BR"/>
        </w:rPr>
        <w:t>12.1.4.1. </w:t>
      </w:r>
      <w:r w:rsidRPr="00E12BEA">
        <w:rPr>
          <w:lang w:val="pt-BR"/>
        </w:rPr>
        <w:t>Declarar-se-á inidôneo o ADJUDICATÁRIO que for responsável pela prática de algumas das infrações previstas nos incisos VIII, IX, X, XI e XII do caput do art. 155 da </w:t>
      </w:r>
      <w:hyperlink r:id="rId48" w:history="1">
        <w:r w:rsidRPr="00E12BEA">
          <w:rPr>
            <w:rStyle w:val="Hyperlink"/>
            <w:lang w:val="pt-BR"/>
          </w:rPr>
          <w:t>Lei Federal nº 14.133/2021</w:t>
        </w:r>
      </w:hyperlink>
      <w:r w:rsidRPr="00E12BEA">
        <w:rPr>
          <w:lang w:val="pt-BR"/>
        </w:rPr>
        <w:t>, sendo elas:</w:t>
      </w:r>
    </w:p>
    <w:p w14:paraId="6591E525" w14:textId="77777777" w:rsidR="00E12BEA" w:rsidRPr="00E12BEA" w:rsidRDefault="00E12BEA" w:rsidP="00E12BEA">
      <w:pPr>
        <w:pStyle w:val="Corpodetexto"/>
        <w:rPr>
          <w:lang w:val="pt-BR"/>
        </w:rPr>
      </w:pPr>
      <w:r w:rsidRPr="00E12BEA">
        <w:rPr>
          <w:lang w:val="pt-BR"/>
        </w:rPr>
        <w:t>12.1.4.1.1. Apresentar declaração ou documentação falsa exigida para o certame ou prestar declaração falsa durante a licitação ou a execução do contrato;</w:t>
      </w:r>
    </w:p>
    <w:p w14:paraId="29109A8E" w14:textId="77777777" w:rsidR="00E12BEA" w:rsidRPr="00E12BEA" w:rsidRDefault="00E12BEA" w:rsidP="00E12BEA">
      <w:pPr>
        <w:pStyle w:val="Corpodetexto"/>
        <w:rPr>
          <w:lang w:val="pt-BR"/>
        </w:rPr>
      </w:pPr>
      <w:r w:rsidRPr="00E12BEA">
        <w:rPr>
          <w:lang w:val="pt-BR"/>
        </w:rPr>
        <w:t>12.1.4.1.2. Fraudar a licitação ou praticar ato fraudulento na execução do contrato;</w:t>
      </w:r>
    </w:p>
    <w:p w14:paraId="7D05F274" w14:textId="77777777" w:rsidR="00E12BEA" w:rsidRPr="00E12BEA" w:rsidRDefault="00E12BEA" w:rsidP="00E12BEA">
      <w:pPr>
        <w:pStyle w:val="Corpodetexto"/>
        <w:rPr>
          <w:lang w:val="pt-BR"/>
        </w:rPr>
      </w:pPr>
      <w:r w:rsidRPr="00E12BEA">
        <w:rPr>
          <w:lang w:val="pt-BR"/>
        </w:rPr>
        <w:t>12.1.4.1.3. Comportar-se de modo inidôneo ou cometer fraude de qualquer natureza;</w:t>
      </w:r>
    </w:p>
    <w:p w14:paraId="6833472C" w14:textId="77777777" w:rsidR="00E12BEA" w:rsidRPr="00E12BEA" w:rsidRDefault="00E12BEA" w:rsidP="00E12BEA">
      <w:pPr>
        <w:pStyle w:val="Corpodetexto"/>
        <w:rPr>
          <w:lang w:val="pt-BR"/>
        </w:rPr>
      </w:pPr>
      <w:r w:rsidRPr="00E12BEA">
        <w:rPr>
          <w:lang w:val="pt-BR"/>
        </w:rPr>
        <w:t>12.1.4.1.4. Praticar atos ilícitos com vistas a frustrar os objetivos da licitação;</w:t>
      </w:r>
    </w:p>
    <w:p w14:paraId="123E46B8" w14:textId="77777777" w:rsidR="00E12BEA" w:rsidRPr="00E12BEA" w:rsidRDefault="00E12BEA" w:rsidP="00E12BEA">
      <w:pPr>
        <w:pStyle w:val="Corpodetexto"/>
        <w:rPr>
          <w:lang w:val="pt-BR"/>
        </w:rPr>
      </w:pPr>
      <w:r w:rsidRPr="00E12BEA">
        <w:rPr>
          <w:lang w:val="pt-BR"/>
        </w:rPr>
        <w:lastRenderedPageBreak/>
        <w:t>12.1.4.1.5. Praticar ato lesivo previsto no art. 5º da </w:t>
      </w:r>
      <w:hyperlink r:id="rId49" w:history="1">
        <w:r w:rsidRPr="00E12BEA">
          <w:rPr>
            <w:rStyle w:val="Hyperlink"/>
            <w:lang w:val="pt-BR"/>
          </w:rPr>
          <w:t>Lei nº 12.846</w:t>
        </w:r>
      </w:hyperlink>
      <w:r w:rsidRPr="00E12BEA">
        <w:rPr>
          <w:lang w:val="pt-BR"/>
        </w:rPr>
        <w:t>, de 1º de agosto de 2013.</w:t>
      </w:r>
    </w:p>
    <w:p w14:paraId="7A2BAB40" w14:textId="77777777" w:rsidR="00E12BEA" w:rsidRPr="00E12BEA" w:rsidRDefault="00E12BEA" w:rsidP="00E12BEA">
      <w:pPr>
        <w:pStyle w:val="Corpodetexto"/>
        <w:rPr>
          <w:lang w:val="pt-BR"/>
        </w:rPr>
      </w:pPr>
      <w:r w:rsidRPr="00E12BEA">
        <w:rPr>
          <w:b/>
          <w:bCs/>
          <w:lang w:val="pt-BR"/>
        </w:rPr>
        <w:t>12.2. </w:t>
      </w:r>
      <w:r w:rsidRPr="00E12BEA">
        <w:rPr>
          <w:lang w:val="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855AF1B" w14:textId="77777777" w:rsidR="00E12BEA" w:rsidRPr="00E12BEA" w:rsidRDefault="00E12BEA" w:rsidP="00E12BEA">
      <w:pPr>
        <w:pStyle w:val="Corpodetexto"/>
        <w:rPr>
          <w:lang w:val="pt-BR"/>
        </w:rPr>
      </w:pPr>
      <w:r w:rsidRPr="00E12BEA">
        <w:rPr>
          <w:b/>
          <w:bCs/>
          <w:lang w:val="pt-BR"/>
        </w:rPr>
        <w:t>12.3. </w:t>
      </w:r>
      <w:r w:rsidRPr="00E12BEA">
        <w:rPr>
          <w:lang w:val="pt-BR"/>
        </w:rPr>
        <w:t>As empresas punidas com impedimento de participar de licitação com Município de Espigão do Oeste-RO ou que sejam declaradas inidôneas para licitar e contratar com a Administração Pública serão incluídas no CAGEFIMP.</w:t>
      </w:r>
    </w:p>
    <w:p w14:paraId="0A2B9E91" w14:textId="77777777" w:rsidR="00E12BEA" w:rsidRPr="00E12BEA" w:rsidRDefault="00E12BEA" w:rsidP="00E12BEA">
      <w:pPr>
        <w:pStyle w:val="Corpodetexto"/>
        <w:rPr>
          <w:lang w:val="pt-BR"/>
        </w:rPr>
      </w:pPr>
      <w:r w:rsidRPr="00E12BEA">
        <w:rPr>
          <w:b/>
          <w:bCs/>
          <w:lang w:val="pt-BR"/>
        </w:rPr>
        <w:t>12.4. </w:t>
      </w:r>
      <w:r w:rsidRPr="00E12BEA">
        <w:rPr>
          <w:lang w:val="pt-BR"/>
        </w:rPr>
        <w:t>As penalidades previstas no item 12.1.2 poderão ser aplicadas cumulativamente com as demais penalidades previstas neste termo.</w:t>
      </w:r>
    </w:p>
    <w:p w14:paraId="466EC89D" w14:textId="77777777" w:rsidR="00E12BEA" w:rsidRPr="00E12BEA" w:rsidRDefault="00E12BEA" w:rsidP="00E12BEA">
      <w:pPr>
        <w:pStyle w:val="Corpodetexto"/>
        <w:rPr>
          <w:lang w:val="pt-BR"/>
        </w:rPr>
      </w:pPr>
      <w:r w:rsidRPr="00E12BEA">
        <w:rPr>
          <w:lang w:val="pt-BR"/>
        </w:rPr>
        <w:t> </w:t>
      </w:r>
    </w:p>
    <w:p w14:paraId="231301C2" w14:textId="77777777" w:rsidR="00E12BEA" w:rsidRPr="00E12BEA" w:rsidRDefault="00E12BEA" w:rsidP="00E12BEA">
      <w:pPr>
        <w:pStyle w:val="Corpodetexto"/>
        <w:rPr>
          <w:lang w:val="pt-BR"/>
        </w:rPr>
      </w:pPr>
      <w:r w:rsidRPr="00E12BEA">
        <w:rPr>
          <w:b/>
          <w:bCs/>
          <w:lang w:val="pt-BR"/>
        </w:rPr>
        <w:t>Espigão do Oeste/RO, 30 de abril de 2026.</w:t>
      </w:r>
    </w:p>
    <w:p w14:paraId="2B373756" w14:textId="77777777" w:rsidR="00E12BEA" w:rsidRPr="00E12BEA" w:rsidRDefault="00E12BEA" w:rsidP="00E12BEA">
      <w:pPr>
        <w:pStyle w:val="Corpodetexto"/>
        <w:rPr>
          <w:lang w:val="pt-BR"/>
        </w:rPr>
      </w:pPr>
      <w:r w:rsidRPr="00E12BEA">
        <w:rPr>
          <w:lang w:val="pt-BR"/>
        </w:rPr>
        <w:t> </w:t>
      </w:r>
    </w:p>
    <w:p w14:paraId="00529924" w14:textId="77777777" w:rsidR="00E12BEA" w:rsidRPr="00E12BEA" w:rsidRDefault="00E12BEA" w:rsidP="00E12BEA">
      <w:pPr>
        <w:pStyle w:val="Corpodetexto"/>
        <w:rPr>
          <w:lang w:val="pt-BR"/>
        </w:rPr>
      </w:pPr>
      <w:r w:rsidRPr="00E12BEA">
        <w:rPr>
          <w:lang w:val="pt-BR"/>
        </w:rPr>
        <w:t> </w:t>
      </w:r>
    </w:p>
    <w:p w14:paraId="7BC9A4B6" w14:textId="77777777" w:rsidR="00E12BEA" w:rsidRPr="00E12BEA" w:rsidRDefault="00E12BEA" w:rsidP="00E12BEA">
      <w:pPr>
        <w:pStyle w:val="Corpodetexto"/>
        <w:rPr>
          <w:lang w:val="pt-BR"/>
        </w:rPr>
      </w:pPr>
      <w:r w:rsidRPr="00E12BEA">
        <w:rPr>
          <w:lang w:val="pt-BR"/>
        </w:rPr>
        <w:t>(Documento Assinado Eletronicamente)</w:t>
      </w:r>
    </w:p>
    <w:p w14:paraId="01C0C186" w14:textId="77777777" w:rsidR="00E12BEA" w:rsidRPr="00E12BEA" w:rsidRDefault="00E12BEA" w:rsidP="00E12BEA">
      <w:pPr>
        <w:pStyle w:val="Corpodetexto"/>
        <w:rPr>
          <w:lang w:val="pt-BR"/>
        </w:rPr>
      </w:pPr>
      <w:r w:rsidRPr="00E12BEA">
        <w:rPr>
          <w:lang w:val="pt-BR"/>
        </w:rPr>
        <w:t> </w:t>
      </w:r>
    </w:p>
    <w:p w14:paraId="5ACCE6A7" w14:textId="77777777" w:rsidR="00E12BEA" w:rsidRPr="00E12BEA" w:rsidRDefault="00E12BEA" w:rsidP="00E12BEA">
      <w:pPr>
        <w:pStyle w:val="Corpodetexto"/>
        <w:rPr>
          <w:lang w:val="pt-BR"/>
        </w:rPr>
      </w:pPr>
      <w:r w:rsidRPr="00E12BEA">
        <w:rPr>
          <w:lang w:val="pt-BR"/>
        </w:rPr>
        <w:t>Elaborado Por:</w:t>
      </w:r>
    </w:p>
    <w:p w14:paraId="01B97E9F" w14:textId="77777777" w:rsidR="00E12BEA" w:rsidRPr="00E12BEA" w:rsidRDefault="00E12BEA" w:rsidP="00E12BEA">
      <w:pPr>
        <w:pStyle w:val="Corpodetexto"/>
        <w:rPr>
          <w:lang w:val="pt-BR"/>
        </w:rPr>
      </w:pPr>
      <w:r w:rsidRPr="00E12BEA">
        <w:rPr>
          <w:b/>
          <w:bCs/>
          <w:lang w:val="pt-BR"/>
        </w:rPr>
        <w:t>Neiva Lea Chielle</w:t>
      </w:r>
    </w:p>
    <w:p w14:paraId="443B5E19" w14:textId="77777777" w:rsidR="00E12BEA" w:rsidRPr="00E12BEA" w:rsidRDefault="00E12BEA" w:rsidP="00E12BEA">
      <w:pPr>
        <w:pStyle w:val="Corpodetexto"/>
        <w:rPr>
          <w:lang w:val="pt-BR"/>
        </w:rPr>
      </w:pPr>
      <w:r w:rsidRPr="00E12BEA">
        <w:rPr>
          <w:i/>
          <w:iCs/>
          <w:lang w:val="pt-BR"/>
        </w:rPr>
        <w:t>Agente Administrativo</w:t>
      </w:r>
    </w:p>
    <w:p w14:paraId="3495B1BD" w14:textId="77777777" w:rsidR="00E12BEA" w:rsidRPr="00E12BEA" w:rsidRDefault="00E12BEA" w:rsidP="00E12BEA">
      <w:pPr>
        <w:pStyle w:val="Corpodetexto"/>
        <w:rPr>
          <w:lang w:val="pt-BR"/>
        </w:rPr>
      </w:pPr>
      <w:r w:rsidRPr="00E12BEA">
        <w:rPr>
          <w:lang w:val="pt-BR"/>
        </w:rPr>
        <w:t> </w:t>
      </w:r>
    </w:p>
    <w:p w14:paraId="6DD0632B" w14:textId="77777777" w:rsidR="00E12BEA" w:rsidRPr="00E12BEA" w:rsidRDefault="00E12BEA" w:rsidP="00E12BEA">
      <w:pPr>
        <w:pStyle w:val="Corpodetexto"/>
        <w:rPr>
          <w:lang w:val="pt-BR"/>
        </w:rPr>
      </w:pPr>
      <w:r w:rsidRPr="00E12BEA">
        <w:rPr>
          <w:lang w:val="pt-BR"/>
        </w:rPr>
        <w:t>Aprovado por:</w:t>
      </w:r>
    </w:p>
    <w:p w14:paraId="6E795BB5" w14:textId="77777777" w:rsidR="00E12BEA" w:rsidRPr="00E12BEA" w:rsidRDefault="00E12BEA" w:rsidP="00E12BEA">
      <w:pPr>
        <w:pStyle w:val="Corpodetexto"/>
        <w:rPr>
          <w:lang w:val="pt-BR"/>
        </w:rPr>
      </w:pPr>
      <w:r w:rsidRPr="00E12BEA">
        <w:rPr>
          <w:b/>
          <w:bCs/>
          <w:lang w:val="pt-BR"/>
        </w:rPr>
        <w:t>Wilesmar dos Santos Silva</w:t>
      </w:r>
    </w:p>
    <w:p w14:paraId="40C02EF5" w14:textId="77777777" w:rsidR="00E12BEA" w:rsidRPr="00E12BEA" w:rsidRDefault="00E12BEA" w:rsidP="00E12BEA">
      <w:pPr>
        <w:pStyle w:val="Corpodetexto"/>
        <w:rPr>
          <w:lang w:val="pt-BR"/>
        </w:rPr>
      </w:pPr>
      <w:r w:rsidRPr="00E12BEA">
        <w:rPr>
          <w:i/>
          <w:iCs/>
          <w:lang w:val="pt-BR"/>
        </w:rPr>
        <w:t>Secretário Municipal de Saúde</w:t>
      </w:r>
    </w:p>
    <w:p w14:paraId="0DF07254" w14:textId="77777777" w:rsidR="009832AF" w:rsidRDefault="009832AF" w:rsidP="009832AF">
      <w:pPr>
        <w:pStyle w:val="Corpodetexto"/>
        <w:ind w:left="0"/>
      </w:pPr>
    </w:p>
    <w:p w14:paraId="3AA72C5D" w14:textId="77777777" w:rsidR="009832AF" w:rsidRDefault="009832AF" w:rsidP="009832AF">
      <w:pPr>
        <w:pStyle w:val="Corpodetexto"/>
        <w:ind w:left="0"/>
      </w:pPr>
    </w:p>
    <w:p w14:paraId="3BE06C5F" w14:textId="77777777" w:rsidR="009832AF" w:rsidRDefault="009832AF" w:rsidP="009832AF">
      <w:pPr>
        <w:pStyle w:val="Corpodetexto"/>
        <w:ind w:left="0"/>
      </w:pPr>
    </w:p>
    <w:p w14:paraId="4222E17A" w14:textId="77777777" w:rsidR="009832AF" w:rsidRDefault="009832AF" w:rsidP="009832AF">
      <w:pPr>
        <w:pStyle w:val="Corpodetexto"/>
        <w:ind w:left="0"/>
      </w:pPr>
    </w:p>
    <w:p w14:paraId="2CA4BAB8" w14:textId="77777777" w:rsidR="009832AF" w:rsidRDefault="009832AF" w:rsidP="009832AF">
      <w:pPr>
        <w:pStyle w:val="Corpodetexto"/>
        <w:ind w:left="0"/>
        <w:jc w:val="center"/>
        <w:rPr>
          <w:b/>
          <w:bCs/>
          <w:color w:val="EE0000"/>
          <w:u w:val="single"/>
        </w:rPr>
      </w:pPr>
      <w:r w:rsidRPr="009832AF">
        <w:rPr>
          <w:b/>
          <w:bCs/>
          <w:color w:val="EE0000"/>
          <w:u w:val="single"/>
        </w:rPr>
        <w:t>ET</w:t>
      </w:r>
      <w:r w:rsidR="00070F80">
        <w:rPr>
          <w:b/>
          <w:bCs/>
          <w:color w:val="EE0000"/>
          <w:u w:val="single"/>
        </w:rPr>
        <w:t>P</w:t>
      </w:r>
    </w:p>
    <w:p w14:paraId="4F007096" w14:textId="77777777" w:rsidR="00070F80" w:rsidRDefault="00070F80" w:rsidP="00070F80">
      <w:pPr>
        <w:pStyle w:val="Corpodetexto"/>
        <w:ind w:left="0"/>
        <w:rPr>
          <w:b/>
          <w:bCs/>
          <w:color w:val="EE0000"/>
          <w:u w:val="single"/>
        </w:rPr>
      </w:pPr>
    </w:p>
    <w:p w14:paraId="796C0177" w14:textId="77777777" w:rsidR="00E12BEA" w:rsidRPr="00E12BEA" w:rsidRDefault="00E12BEA" w:rsidP="00E12BEA">
      <w:pPr>
        <w:jc w:val="both"/>
        <w:rPr>
          <w:lang w:val="pt-BR"/>
        </w:rPr>
      </w:pPr>
      <w:r w:rsidRPr="00E12BEA">
        <w:rPr>
          <w:lang w:val="pt-BR"/>
        </w:rPr>
        <w:t>Estudo Técnico Preliminar  (ETP) nº 43/SEMSAU-EXECUÇÃO/2026</w:t>
      </w:r>
    </w:p>
    <w:p w14:paraId="3F81343B" w14:textId="77777777" w:rsidR="00E12BEA" w:rsidRPr="00E12BEA" w:rsidRDefault="00E12BEA" w:rsidP="00E12BEA">
      <w:pPr>
        <w:jc w:val="both"/>
        <w:rPr>
          <w:lang w:val="pt-BR"/>
        </w:rPr>
      </w:pPr>
      <w:r w:rsidRPr="00E12BEA">
        <w:rPr>
          <w:lang w:val="pt-BR"/>
        </w:rPr>
        <w:t>Aquisição de Materiais de Saúde Bucal por Licitação, Pregão Eletrônico.</w:t>
      </w:r>
    </w:p>
    <w:p w14:paraId="5ABD9AF7" w14:textId="77777777" w:rsidR="00E12BEA" w:rsidRPr="00E12BEA" w:rsidRDefault="00E12BEA" w:rsidP="00E12BEA">
      <w:pPr>
        <w:jc w:val="both"/>
        <w:rPr>
          <w:lang w:val="pt-BR"/>
        </w:rPr>
      </w:pPr>
      <w:r w:rsidRPr="00E12BEA">
        <w:rPr>
          <w:lang w:val="pt-BR"/>
        </w:rPr>
        <w:br/>
      </w:r>
    </w:p>
    <w:p w14:paraId="36EEE646" w14:textId="77777777" w:rsidR="00E12BEA" w:rsidRPr="00E12BEA" w:rsidRDefault="00E12BEA" w:rsidP="00E12BEA">
      <w:pPr>
        <w:jc w:val="both"/>
        <w:rPr>
          <w:lang w:val="pt-BR"/>
        </w:rPr>
      </w:pPr>
      <w:r w:rsidRPr="00E12BEA">
        <w:rPr>
          <w:lang w:val="pt-BR"/>
        </w:rPr>
        <w:t>1. Descrição da Necessidade da Contratação</w:t>
      </w:r>
    </w:p>
    <w:p w14:paraId="0604DE87" w14:textId="77777777" w:rsidR="00E12BEA" w:rsidRPr="00E12BEA" w:rsidRDefault="00E12BEA" w:rsidP="00E12BEA">
      <w:pPr>
        <w:jc w:val="both"/>
        <w:rPr>
          <w:lang w:val="pt-BR"/>
        </w:rPr>
      </w:pPr>
      <w:r w:rsidRPr="00E12BEA">
        <w:rPr>
          <w:lang w:val="pt-BR"/>
        </w:rPr>
        <w:t>O presente Estudo Técnico Preliminar tem por objetivo analisar a necessidade de aquisição de materiais de saúde bucal, para atender às demandas do projeto Comunidade Ribeirinha/Quilombolas, previsto para ocorrer no mês de junho de 2026.</w:t>
      </w:r>
    </w:p>
    <w:p w14:paraId="03D9A562" w14:textId="77777777" w:rsidR="00E12BEA" w:rsidRPr="00E12BEA" w:rsidRDefault="00E12BEA" w:rsidP="00E12BEA">
      <w:pPr>
        <w:jc w:val="both"/>
        <w:rPr>
          <w:lang w:val="pt-BR"/>
        </w:rPr>
      </w:pPr>
      <w:r w:rsidRPr="00E12BEA">
        <w:rPr>
          <w:lang w:val="pt-BR"/>
        </w:rPr>
        <w:t>A aquisição justifica-se diante da insuficiência do estoque atual de insumos odontológicos, bem como pelo fato de que diversos itens essenciais restaram fracassados ou desertos no Pregão nº 112/2025, inviabilizando o abastecimento regular por meio do processo licitatório previamente realizado.</w:t>
      </w:r>
    </w:p>
    <w:p w14:paraId="4FAA46E4" w14:textId="77777777" w:rsidR="00E12BEA" w:rsidRPr="00E12BEA" w:rsidRDefault="00E12BEA" w:rsidP="00E12BEA">
      <w:pPr>
        <w:jc w:val="both"/>
        <w:rPr>
          <w:lang w:val="pt-BR"/>
        </w:rPr>
      </w:pPr>
      <w:r w:rsidRPr="00E12BEA">
        <w:rPr>
          <w:lang w:val="pt-BR"/>
        </w:rPr>
        <w:t>A ausência desses materiais compromete diretamente a continuidade e a qualidade dos atendimentos odontológicos, especialmente nas ações preventivas e curativas destinadas às populações em situação de vulnerabilidade.</w:t>
      </w:r>
    </w:p>
    <w:p w14:paraId="526E6BB3" w14:textId="77777777" w:rsidR="00E12BEA" w:rsidRPr="00E12BEA" w:rsidRDefault="00E12BEA" w:rsidP="00E12BEA">
      <w:pPr>
        <w:jc w:val="both"/>
        <w:rPr>
          <w:lang w:val="pt-BR"/>
        </w:rPr>
      </w:pPr>
    </w:p>
    <w:p w14:paraId="712687D1" w14:textId="77777777" w:rsidR="00E12BEA" w:rsidRPr="00E12BEA" w:rsidRDefault="00E12BEA" w:rsidP="00E12BEA">
      <w:pPr>
        <w:jc w:val="both"/>
        <w:rPr>
          <w:lang w:val="pt-BR"/>
        </w:rPr>
      </w:pPr>
      <w:r w:rsidRPr="00E12BEA">
        <w:rPr>
          <w:lang w:val="pt-BR"/>
        </w:rPr>
        <w:t>2. Fundamentação da Contratação</w:t>
      </w:r>
    </w:p>
    <w:p w14:paraId="6E355C4D" w14:textId="77777777" w:rsidR="00E12BEA" w:rsidRPr="00E12BEA" w:rsidRDefault="00E12BEA" w:rsidP="00E12BEA">
      <w:pPr>
        <w:jc w:val="both"/>
        <w:rPr>
          <w:lang w:val="pt-BR"/>
        </w:rPr>
      </w:pPr>
      <w:r w:rsidRPr="00E12BEA">
        <w:rPr>
          <w:lang w:val="pt-BR"/>
        </w:rPr>
        <w:t>A contratação por Licitação, Pregão Eletrônico, encontra respaldo na situações que demandam atendimento urgente para evitar prejuízo à prestação de serviços públicos essenciais, não sendo possível aguardar outro processo licitatório para formação de Ata de Registro de Preços.</w:t>
      </w:r>
    </w:p>
    <w:p w14:paraId="1022EE16" w14:textId="77777777" w:rsidR="00E12BEA" w:rsidRPr="00E12BEA" w:rsidRDefault="00E12BEA" w:rsidP="00E12BEA">
      <w:pPr>
        <w:jc w:val="both"/>
        <w:rPr>
          <w:lang w:val="pt-BR"/>
        </w:rPr>
      </w:pPr>
      <w:r w:rsidRPr="00E12BEA">
        <w:rPr>
          <w:lang w:val="pt-BR"/>
        </w:rPr>
        <w:t>Destaca-se que:</w:t>
      </w:r>
    </w:p>
    <w:p w14:paraId="27147C10" w14:textId="77777777" w:rsidR="00E12BEA" w:rsidRPr="00E12BEA" w:rsidRDefault="00E12BEA" w:rsidP="00E12BEA">
      <w:pPr>
        <w:numPr>
          <w:ilvl w:val="0"/>
          <w:numId w:val="18"/>
        </w:numPr>
        <w:jc w:val="both"/>
        <w:rPr>
          <w:lang w:val="pt-BR"/>
        </w:rPr>
      </w:pPr>
      <w:r w:rsidRPr="00E12BEA">
        <w:rPr>
          <w:lang w:val="pt-BR"/>
        </w:rPr>
        <w:t>A necessidade é imediata e imprevisível no planejamento original, em razão do insucesso do certame anterior;</w:t>
      </w:r>
    </w:p>
    <w:p w14:paraId="57E842E2" w14:textId="77777777" w:rsidR="00E12BEA" w:rsidRPr="00E12BEA" w:rsidRDefault="00E12BEA" w:rsidP="00E12BEA">
      <w:pPr>
        <w:numPr>
          <w:ilvl w:val="0"/>
          <w:numId w:val="18"/>
        </w:numPr>
        <w:jc w:val="both"/>
        <w:rPr>
          <w:lang w:val="pt-BR"/>
        </w:rPr>
      </w:pPr>
      <w:r w:rsidRPr="00E12BEA">
        <w:rPr>
          <w:lang w:val="pt-BR"/>
        </w:rPr>
        <w:t>A demora na realização de novo procedimento licitatório para formação de Ata de Registro de Preços, pode comprometer o interesse público;</w:t>
      </w:r>
    </w:p>
    <w:p w14:paraId="045AC67A" w14:textId="77777777" w:rsidR="00E12BEA" w:rsidRPr="00E12BEA" w:rsidRDefault="00E12BEA" w:rsidP="00E12BEA">
      <w:pPr>
        <w:numPr>
          <w:ilvl w:val="0"/>
          <w:numId w:val="18"/>
        </w:numPr>
        <w:jc w:val="both"/>
        <w:rPr>
          <w:lang w:val="pt-BR"/>
        </w:rPr>
      </w:pPr>
      <w:r w:rsidRPr="00E12BEA">
        <w:rPr>
          <w:lang w:val="pt-BR"/>
        </w:rPr>
        <w:t>A medida visa garantir a continuidade dos serviços de saúde.</w:t>
      </w:r>
    </w:p>
    <w:p w14:paraId="297CD8CA" w14:textId="77777777" w:rsidR="00E12BEA" w:rsidRPr="00E12BEA" w:rsidRDefault="00E12BEA" w:rsidP="00E12BEA">
      <w:pPr>
        <w:jc w:val="both"/>
        <w:rPr>
          <w:lang w:val="pt-BR"/>
        </w:rPr>
      </w:pPr>
      <w:r w:rsidRPr="00E12BEA">
        <w:rPr>
          <w:lang w:val="pt-BR"/>
        </w:rPr>
        <w:t>3. Descrição dos Requisitos da Contratação</w:t>
      </w:r>
    </w:p>
    <w:p w14:paraId="35958624" w14:textId="77777777" w:rsidR="00E12BEA" w:rsidRPr="00E12BEA" w:rsidRDefault="00E12BEA" w:rsidP="00E12BEA">
      <w:pPr>
        <w:jc w:val="both"/>
        <w:rPr>
          <w:lang w:val="pt-BR"/>
        </w:rPr>
      </w:pPr>
      <w:r w:rsidRPr="00E12BEA">
        <w:rPr>
          <w:lang w:val="pt-BR"/>
        </w:rPr>
        <w:t>Os materiais a serem adquiridos deverão:</w:t>
      </w:r>
    </w:p>
    <w:p w14:paraId="4447D4DD" w14:textId="77777777" w:rsidR="00E12BEA" w:rsidRPr="00E12BEA" w:rsidRDefault="00E12BEA" w:rsidP="00E12BEA">
      <w:pPr>
        <w:numPr>
          <w:ilvl w:val="0"/>
          <w:numId w:val="19"/>
        </w:numPr>
        <w:jc w:val="both"/>
        <w:rPr>
          <w:lang w:val="pt-BR"/>
        </w:rPr>
      </w:pPr>
      <w:r w:rsidRPr="00E12BEA">
        <w:rPr>
          <w:lang w:val="pt-BR"/>
        </w:rPr>
        <w:t>Atender às especificações técnicas exigidas pelos órgãos de saúde;</w:t>
      </w:r>
    </w:p>
    <w:p w14:paraId="12BE0E8F" w14:textId="77777777" w:rsidR="00E12BEA" w:rsidRPr="00E12BEA" w:rsidRDefault="00E12BEA" w:rsidP="00E12BEA">
      <w:pPr>
        <w:numPr>
          <w:ilvl w:val="0"/>
          <w:numId w:val="19"/>
        </w:numPr>
        <w:jc w:val="both"/>
        <w:rPr>
          <w:lang w:val="pt-BR"/>
        </w:rPr>
      </w:pPr>
      <w:r w:rsidRPr="00E12BEA">
        <w:rPr>
          <w:lang w:val="pt-BR"/>
        </w:rPr>
        <w:t>Possuir registro na ANVISA, quando aplicável;</w:t>
      </w:r>
    </w:p>
    <w:p w14:paraId="2041497C" w14:textId="77777777" w:rsidR="00E12BEA" w:rsidRPr="00E12BEA" w:rsidRDefault="00E12BEA" w:rsidP="00E12BEA">
      <w:pPr>
        <w:numPr>
          <w:ilvl w:val="0"/>
          <w:numId w:val="19"/>
        </w:numPr>
        <w:jc w:val="both"/>
        <w:rPr>
          <w:lang w:val="pt-BR"/>
        </w:rPr>
      </w:pPr>
      <w:r w:rsidRPr="00E12BEA">
        <w:rPr>
          <w:lang w:val="pt-BR"/>
        </w:rPr>
        <w:lastRenderedPageBreak/>
        <w:t>Apresentar qualidade compatível com o uso em atendimentos clínicos;</w:t>
      </w:r>
    </w:p>
    <w:p w14:paraId="03ACE31B" w14:textId="77777777" w:rsidR="00E12BEA" w:rsidRPr="00E12BEA" w:rsidRDefault="00E12BEA" w:rsidP="00E12BEA">
      <w:pPr>
        <w:numPr>
          <w:ilvl w:val="0"/>
          <w:numId w:val="19"/>
        </w:numPr>
        <w:jc w:val="both"/>
        <w:rPr>
          <w:lang w:val="pt-BR"/>
        </w:rPr>
      </w:pPr>
      <w:r w:rsidRPr="00E12BEA">
        <w:rPr>
          <w:lang w:val="pt-BR"/>
        </w:rPr>
        <w:t>Ter prazo de validade adequado;</w:t>
      </w:r>
    </w:p>
    <w:p w14:paraId="1A913A1C" w14:textId="77777777" w:rsidR="00E12BEA" w:rsidRPr="00E12BEA" w:rsidRDefault="00E12BEA" w:rsidP="00E12BEA">
      <w:pPr>
        <w:numPr>
          <w:ilvl w:val="0"/>
          <w:numId w:val="19"/>
        </w:numPr>
        <w:jc w:val="both"/>
        <w:rPr>
          <w:lang w:val="pt-BR"/>
        </w:rPr>
      </w:pPr>
      <w:r w:rsidRPr="00E12BEA">
        <w:rPr>
          <w:lang w:val="pt-BR"/>
        </w:rPr>
        <w:t>Ser entregues em tempo hábil para execução do projeto.</w:t>
      </w:r>
    </w:p>
    <w:p w14:paraId="506EF998" w14:textId="77777777" w:rsidR="00E12BEA" w:rsidRPr="00E12BEA" w:rsidRDefault="00E12BEA" w:rsidP="00E12BEA">
      <w:pPr>
        <w:jc w:val="both"/>
        <w:rPr>
          <w:lang w:val="pt-BR"/>
        </w:rPr>
      </w:pPr>
      <w:r w:rsidRPr="00E12BEA">
        <w:rPr>
          <w:lang w:val="pt-BR"/>
        </w:rPr>
        <w:t>4. Levantamento de Mercado</w:t>
      </w:r>
    </w:p>
    <w:p w14:paraId="4C6A299D" w14:textId="77777777" w:rsidR="00E12BEA" w:rsidRPr="00E12BEA" w:rsidRDefault="00E12BEA" w:rsidP="00E12BEA">
      <w:pPr>
        <w:jc w:val="both"/>
        <w:rPr>
          <w:lang w:val="pt-BR"/>
        </w:rPr>
      </w:pPr>
      <w:r w:rsidRPr="00E12BEA">
        <w:rPr>
          <w:lang w:val="pt-BR"/>
        </w:rPr>
        <w:t>Foi realizada análise preliminar de mercado, identificando fornecedores aptos a fornecer os itens necessários em curto prazo.</w:t>
      </w:r>
    </w:p>
    <w:p w14:paraId="1FCB4D5F" w14:textId="77777777" w:rsidR="00E12BEA" w:rsidRPr="00E12BEA" w:rsidRDefault="00E12BEA" w:rsidP="00E12BEA">
      <w:pPr>
        <w:jc w:val="both"/>
        <w:rPr>
          <w:lang w:val="pt-BR"/>
        </w:rPr>
      </w:pPr>
      <w:r w:rsidRPr="00E12BEA">
        <w:rPr>
          <w:lang w:val="pt-BR"/>
        </w:rPr>
        <w:t>Observa-se que:</w:t>
      </w:r>
    </w:p>
    <w:p w14:paraId="5563E71D" w14:textId="77777777" w:rsidR="00E12BEA" w:rsidRPr="00E12BEA" w:rsidRDefault="00E12BEA" w:rsidP="00E12BEA">
      <w:pPr>
        <w:numPr>
          <w:ilvl w:val="0"/>
          <w:numId w:val="20"/>
        </w:numPr>
        <w:jc w:val="both"/>
        <w:rPr>
          <w:lang w:val="pt-BR"/>
        </w:rPr>
      </w:pPr>
      <w:r w:rsidRPr="00E12BEA">
        <w:rPr>
          <w:lang w:val="pt-BR"/>
        </w:rPr>
        <w:t>Há disponibilidade dos materiais no mercado;</w:t>
      </w:r>
    </w:p>
    <w:p w14:paraId="74A626D0" w14:textId="77777777" w:rsidR="00E12BEA" w:rsidRPr="00E12BEA" w:rsidRDefault="00E12BEA" w:rsidP="00E12BEA">
      <w:pPr>
        <w:numPr>
          <w:ilvl w:val="0"/>
          <w:numId w:val="20"/>
        </w:numPr>
        <w:jc w:val="both"/>
        <w:rPr>
          <w:lang w:val="pt-BR"/>
        </w:rPr>
      </w:pPr>
      <w:r w:rsidRPr="00E12BEA">
        <w:rPr>
          <w:lang w:val="pt-BR"/>
        </w:rPr>
        <w:t>Os preços variam conforme fornecedor e marca;</w:t>
      </w:r>
    </w:p>
    <w:p w14:paraId="252BED41" w14:textId="77777777" w:rsidR="00E12BEA" w:rsidRPr="00E12BEA" w:rsidRDefault="00E12BEA" w:rsidP="00E12BEA">
      <w:pPr>
        <w:jc w:val="both"/>
        <w:rPr>
          <w:lang w:val="pt-BR"/>
        </w:rPr>
      </w:pPr>
      <w:r w:rsidRPr="00E12BEA">
        <w:rPr>
          <w:lang w:val="pt-BR"/>
        </w:rPr>
        <w:t>5. Estimativa das Quantidades</w:t>
      </w:r>
    </w:p>
    <w:p w14:paraId="21399B79" w14:textId="77777777" w:rsidR="00E12BEA" w:rsidRPr="00E12BEA" w:rsidRDefault="00E12BEA" w:rsidP="00E12BEA">
      <w:pPr>
        <w:jc w:val="both"/>
        <w:rPr>
          <w:lang w:val="pt-BR"/>
        </w:rPr>
      </w:pPr>
      <w:r w:rsidRPr="00E12BEA">
        <w:rPr>
          <w:lang w:val="pt-BR"/>
        </w:rPr>
        <w:t>As quantidades foram estimadas com base:</w:t>
      </w:r>
    </w:p>
    <w:p w14:paraId="3A0E4806" w14:textId="77777777" w:rsidR="00E12BEA" w:rsidRPr="00E12BEA" w:rsidRDefault="00E12BEA" w:rsidP="00E12BEA">
      <w:pPr>
        <w:numPr>
          <w:ilvl w:val="0"/>
          <w:numId w:val="21"/>
        </w:numPr>
        <w:jc w:val="both"/>
        <w:rPr>
          <w:lang w:val="pt-BR"/>
        </w:rPr>
      </w:pPr>
      <w:r w:rsidRPr="00E12BEA">
        <w:rPr>
          <w:lang w:val="pt-BR"/>
        </w:rPr>
        <w:t>No número previsto de atendimentos no projeto;</w:t>
      </w:r>
    </w:p>
    <w:p w14:paraId="50EDEA91" w14:textId="77777777" w:rsidR="00E12BEA" w:rsidRPr="00E12BEA" w:rsidRDefault="00E12BEA" w:rsidP="00E12BEA">
      <w:pPr>
        <w:numPr>
          <w:ilvl w:val="0"/>
          <w:numId w:val="21"/>
        </w:numPr>
        <w:jc w:val="both"/>
        <w:rPr>
          <w:lang w:val="pt-BR"/>
        </w:rPr>
      </w:pPr>
      <w:r w:rsidRPr="00E12BEA">
        <w:rPr>
          <w:lang w:val="pt-BR"/>
        </w:rPr>
        <w:t>Na necessidade de reposição mínima para continuidade dos serviços.</w:t>
      </w:r>
    </w:p>
    <w:p w14:paraId="524C9517" w14:textId="77777777" w:rsidR="00E12BEA" w:rsidRPr="00E12BEA" w:rsidRDefault="00E12BEA" w:rsidP="00E12BEA">
      <w:pPr>
        <w:jc w:val="both"/>
        <w:rPr>
          <w:lang w:val="pt-BR"/>
        </w:rPr>
      </w:pPr>
      <w:r w:rsidRPr="00E12BEA">
        <w:rPr>
          <w:lang w:val="pt-BR"/>
        </w:rPr>
        <w:t>6. Estimativa do Valor da Contratação</w:t>
      </w:r>
    </w:p>
    <w:p w14:paraId="5F007A15" w14:textId="77777777" w:rsidR="00E12BEA" w:rsidRPr="00E12BEA" w:rsidRDefault="00E12BEA" w:rsidP="00E12BEA">
      <w:pPr>
        <w:jc w:val="both"/>
        <w:rPr>
          <w:lang w:val="pt-BR"/>
        </w:rPr>
      </w:pPr>
      <w:r w:rsidRPr="00E12BEA">
        <w:rPr>
          <w:lang w:val="pt-BR"/>
        </w:rPr>
        <w:t>A estimativa de preços será obtida por meio de:</w:t>
      </w:r>
    </w:p>
    <w:p w14:paraId="30585298" w14:textId="77777777" w:rsidR="00E12BEA" w:rsidRPr="00E12BEA" w:rsidRDefault="00E12BEA" w:rsidP="00E12BEA">
      <w:pPr>
        <w:numPr>
          <w:ilvl w:val="0"/>
          <w:numId w:val="22"/>
        </w:numPr>
        <w:jc w:val="both"/>
        <w:rPr>
          <w:lang w:val="pt-BR"/>
        </w:rPr>
      </w:pPr>
      <w:r w:rsidRPr="00E12BEA">
        <w:rPr>
          <w:lang w:val="pt-BR"/>
        </w:rPr>
        <w:t>Pesquisa no sistema Banco de Preços;</w:t>
      </w:r>
    </w:p>
    <w:p w14:paraId="47655853" w14:textId="77777777" w:rsidR="00E12BEA" w:rsidRPr="00E12BEA" w:rsidRDefault="00E12BEA" w:rsidP="00E12BEA">
      <w:pPr>
        <w:jc w:val="both"/>
        <w:rPr>
          <w:lang w:val="pt-BR"/>
        </w:rPr>
      </w:pPr>
      <w:r w:rsidRPr="00E12BEA">
        <w:rPr>
          <w:lang w:val="pt-BR"/>
        </w:rPr>
        <w:t>O objetivo é garantir a contratação mais vantajosa, observando o princípio da economicidade.</w:t>
      </w:r>
    </w:p>
    <w:p w14:paraId="15FA5075" w14:textId="77777777" w:rsidR="00E12BEA" w:rsidRPr="00E12BEA" w:rsidRDefault="00E12BEA" w:rsidP="00E12BEA">
      <w:pPr>
        <w:jc w:val="both"/>
        <w:rPr>
          <w:lang w:val="pt-BR"/>
        </w:rPr>
      </w:pPr>
    </w:p>
    <w:p w14:paraId="3EED45FC" w14:textId="77777777" w:rsidR="00E12BEA" w:rsidRPr="00E12BEA" w:rsidRDefault="00E12BEA" w:rsidP="00E12BEA">
      <w:pPr>
        <w:jc w:val="both"/>
        <w:rPr>
          <w:lang w:val="pt-BR"/>
        </w:rPr>
      </w:pPr>
      <w:r w:rsidRPr="00E12BEA">
        <w:rPr>
          <w:lang w:val="pt-BR"/>
        </w:rPr>
        <w:t>7. Justificativa para Licitação</w:t>
      </w:r>
    </w:p>
    <w:p w14:paraId="2FA2B834" w14:textId="77777777" w:rsidR="00E12BEA" w:rsidRPr="00E12BEA" w:rsidRDefault="00E12BEA" w:rsidP="00E12BEA">
      <w:pPr>
        <w:jc w:val="both"/>
        <w:rPr>
          <w:lang w:val="pt-BR"/>
        </w:rPr>
      </w:pPr>
      <w:r w:rsidRPr="00E12BEA">
        <w:rPr>
          <w:lang w:val="pt-BR"/>
        </w:rPr>
        <w:t>A licitação justifica-se pelos seguintes fatores:</w:t>
      </w:r>
    </w:p>
    <w:p w14:paraId="10816CB3" w14:textId="77777777" w:rsidR="00E12BEA" w:rsidRPr="00E12BEA" w:rsidRDefault="00E12BEA" w:rsidP="00E12BEA">
      <w:pPr>
        <w:numPr>
          <w:ilvl w:val="0"/>
          <w:numId w:val="23"/>
        </w:numPr>
        <w:jc w:val="both"/>
        <w:rPr>
          <w:lang w:val="pt-BR"/>
        </w:rPr>
      </w:pPr>
      <w:r w:rsidRPr="00E12BEA">
        <w:rPr>
          <w:lang w:val="pt-BR"/>
        </w:rPr>
        <w:t>Fracasso/deserção de itens no Pregão nº 112/2025;</w:t>
      </w:r>
    </w:p>
    <w:p w14:paraId="5033BF48" w14:textId="77777777" w:rsidR="00E12BEA" w:rsidRPr="00E12BEA" w:rsidRDefault="00E12BEA" w:rsidP="00E12BEA">
      <w:pPr>
        <w:numPr>
          <w:ilvl w:val="0"/>
          <w:numId w:val="23"/>
        </w:numPr>
        <w:jc w:val="both"/>
        <w:rPr>
          <w:lang w:val="pt-BR"/>
        </w:rPr>
      </w:pPr>
      <w:r w:rsidRPr="00E12BEA">
        <w:rPr>
          <w:lang w:val="pt-BR"/>
        </w:rPr>
        <w:t>Urgência na reposição de insumos essenciais;</w:t>
      </w:r>
    </w:p>
    <w:p w14:paraId="6C3E0618" w14:textId="77777777" w:rsidR="00E12BEA" w:rsidRPr="00E12BEA" w:rsidRDefault="00E12BEA" w:rsidP="00E12BEA">
      <w:pPr>
        <w:numPr>
          <w:ilvl w:val="0"/>
          <w:numId w:val="23"/>
        </w:numPr>
        <w:jc w:val="both"/>
        <w:rPr>
          <w:lang w:val="pt-BR"/>
        </w:rPr>
      </w:pPr>
      <w:r w:rsidRPr="00E12BEA">
        <w:rPr>
          <w:lang w:val="pt-BR"/>
        </w:rPr>
        <w:t>Risco de descontinuidade dos serviços de saúde bucal;</w:t>
      </w:r>
    </w:p>
    <w:p w14:paraId="227CB7DD" w14:textId="77777777" w:rsidR="00E12BEA" w:rsidRPr="00E12BEA" w:rsidRDefault="00E12BEA" w:rsidP="00E12BEA">
      <w:pPr>
        <w:numPr>
          <w:ilvl w:val="0"/>
          <w:numId w:val="23"/>
        </w:numPr>
        <w:jc w:val="both"/>
        <w:rPr>
          <w:lang w:val="pt-BR"/>
        </w:rPr>
      </w:pPr>
      <w:r w:rsidRPr="00E12BEA">
        <w:rPr>
          <w:lang w:val="pt-BR"/>
        </w:rPr>
        <w:t>Necessidade de atendimento ao projeto em prazo determinado.</w:t>
      </w:r>
    </w:p>
    <w:p w14:paraId="25A6578D" w14:textId="77777777" w:rsidR="00E12BEA" w:rsidRPr="00E12BEA" w:rsidRDefault="00E12BEA" w:rsidP="00E12BEA">
      <w:pPr>
        <w:jc w:val="both"/>
        <w:rPr>
          <w:lang w:val="pt-BR"/>
        </w:rPr>
      </w:pPr>
      <w:r w:rsidRPr="00E12BEA">
        <w:rPr>
          <w:lang w:val="pt-BR"/>
        </w:rPr>
        <w:t>A medida atende ao interesse público e aos princípios da eficiência e continuidade do serviço público.</w:t>
      </w:r>
    </w:p>
    <w:p w14:paraId="797993E3" w14:textId="77777777" w:rsidR="00E12BEA" w:rsidRPr="00E12BEA" w:rsidRDefault="00E12BEA" w:rsidP="00E12BEA">
      <w:pPr>
        <w:jc w:val="both"/>
        <w:rPr>
          <w:lang w:val="pt-BR"/>
        </w:rPr>
      </w:pPr>
    </w:p>
    <w:p w14:paraId="482B593C" w14:textId="77777777" w:rsidR="00E12BEA" w:rsidRPr="00E12BEA" w:rsidRDefault="00E12BEA" w:rsidP="00E12BEA">
      <w:pPr>
        <w:jc w:val="both"/>
        <w:rPr>
          <w:lang w:val="pt-BR"/>
        </w:rPr>
      </w:pPr>
      <w:r w:rsidRPr="00E12BEA">
        <w:rPr>
          <w:lang w:val="pt-BR"/>
        </w:rPr>
        <w:t>8. Descrição da Solução como um Todo</w:t>
      </w:r>
    </w:p>
    <w:p w14:paraId="420B30AF" w14:textId="77777777" w:rsidR="00E12BEA" w:rsidRPr="00E12BEA" w:rsidRDefault="00E12BEA" w:rsidP="00E12BEA">
      <w:pPr>
        <w:jc w:val="both"/>
        <w:rPr>
          <w:lang w:val="pt-BR"/>
        </w:rPr>
      </w:pPr>
      <w:r w:rsidRPr="00E12BEA">
        <w:rPr>
          <w:lang w:val="pt-BR"/>
        </w:rPr>
        <w:t>A solução consiste na aquisição dos materiais odontológicos necessários, por meio de licitação, Pregão eletrônico, como medida provisória até a realização de novo processo licitatório com formação de Ata de Registro de Preços, para regularização do abastecimento.</w:t>
      </w:r>
    </w:p>
    <w:p w14:paraId="425773E7" w14:textId="77777777" w:rsidR="00E12BEA" w:rsidRPr="00E12BEA" w:rsidRDefault="00E12BEA" w:rsidP="00E12BEA">
      <w:pPr>
        <w:jc w:val="both"/>
        <w:rPr>
          <w:lang w:val="pt-BR"/>
        </w:rPr>
      </w:pPr>
    </w:p>
    <w:p w14:paraId="300645F4" w14:textId="77777777" w:rsidR="00E12BEA" w:rsidRPr="00E12BEA" w:rsidRDefault="00E12BEA" w:rsidP="00E12BEA">
      <w:pPr>
        <w:jc w:val="both"/>
        <w:rPr>
          <w:lang w:val="pt-BR"/>
        </w:rPr>
      </w:pPr>
      <w:r w:rsidRPr="00E12BEA">
        <w:rPr>
          <w:lang w:val="pt-BR"/>
        </w:rPr>
        <w:t>9. Justificativa para Parcelamento ou Não da Contratação</w:t>
      </w:r>
    </w:p>
    <w:p w14:paraId="7BB65DBB" w14:textId="77777777" w:rsidR="00E12BEA" w:rsidRPr="00E12BEA" w:rsidRDefault="00E12BEA" w:rsidP="00E12BEA">
      <w:pPr>
        <w:jc w:val="both"/>
        <w:rPr>
          <w:lang w:val="pt-BR"/>
        </w:rPr>
      </w:pPr>
      <w:r w:rsidRPr="00E12BEA">
        <w:rPr>
          <w:lang w:val="pt-BR"/>
        </w:rPr>
        <w:t>A contratação poderá ser realizada de forma:</w:t>
      </w:r>
    </w:p>
    <w:p w14:paraId="1E36C2B3" w14:textId="77777777" w:rsidR="00E12BEA" w:rsidRPr="00E12BEA" w:rsidRDefault="00E12BEA" w:rsidP="00E12BEA">
      <w:pPr>
        <w:numPr>
          <w:ilvl w:val="0"/>
          <w:numId w:val="24"/>
        </w:numPr>
        <w:jc w:val="both"/>
        <w:rPr>
          <w:lang w:val="pt-BR"/>
        </w:rPr>
      </w:pPr>
      <w:r w:rsidRPr="00E12BEA">
        <w:rPr>
          <w:lang w:val="pt-BR"/>
        </w:rPr>
        <w:t>Parcelada, caso haja vantagem econômica e logística;</w:t>
      </w:r>
      <w:r w:rsidRPr="00E12BEA">
        <w:rPr>
          <w:lang w:val="pt-BR"/>
        </w:rPr>
        <w:br/>
        <w:t>ou</w:t>
      </w:r>
    </w:p>
    <w:p w14:paraId="35D818EE" w14:textId="77777777" w:rsidR="00E12BEA" w:rsidRPr="00E12BEA" w:rsidRDefault="00E12BEA" w:rsidP="00E12BEA">
      <w:pPr>
        <w:numPr>
          <w:ilvl w:val="0"/>
          <w:numId w:val="24"/>
        </w:numPr>
        <w:jc w:val="both"/>
        <w:rPr>
          <w:lang w:val="pt-BR"/>
        </w:rPr>
      </w:pPr>
      <w:r w:rsidRPr="00E12BEA">
        <w:rPr>
          <w:lang w:val="pt-BR"/>
        </w:rPr>
        <w:t>Global, caso um único fornecedor atenda integralmente à demanda com melhores condições.</w:t>
      </w:r>
    </w:p>
    <w:p w14:paraId="3E413C60" w14:textId="77777777" w:rsidR="00E12BEA" w:rsidRPr="00E12BEA" w:rsidRDefault="00E12BEA" w:rsidP="00E12BEA">
      <w:pPr>
        <w:jc w:val="both"/>
        <w:rPr>
          <w:lang w:val="pt-BR"/>
        </w:rPr>
      </w:pPr>
      <w:r w:rsidRPr="00E12BEA">
        <w:rPr>
          <w:lang w:val="pt-BR"/>
        </w:rPr>
        <w:t>A decisão será baseada na análise de mercado.</w:t>
      </w:r>
    </w:p>
    <w:p w14:paraId="67B60783" w14:textId="77777777" w:rsidR="00E12BEA" w:rsidRPr="00E12BEA" w:rsidRDefault="00E12BEA" w:rsidP="00E12BEA">
      <w:pPr>
        <w:jc w:val="both"/>
        <w:rPr>
          <w:lang w:val="pt-BR"/>
        </w:rPr>
      </w:pPr>
    </w:p>
    <w:p w14:paraId="4D4B2839" w14:textId="77777777" w:rsidR="00E12BEA" w:rsidRPr="00E12BEA" w:rsidRDefault="00E12BEA" w:rsidP="00E12BEA">
      <w:pPr>
        <w:jc w:val="both"/>
        <w:rPr>
          <w:lang w:val="pt-BR"/>
        </w:rPr>
      </w:pPr>
      <w:r w:rsidRPr="00E12BEA">
        <w:rPr>
          <w:lang w:val="pt-BR"/>
        </w:rPr>
        <w:t>10. Resultados Pretendidos</w:t>
      </w:r>
    </w:p>
    <w:p w14:paraId="5752E14E" w14:textId="77777777" w:rsidR="00E12BEA" w:rsidRPr="00E12BEA" w:rsidRDefault="00E12BEA" w:rsidP="00E12BEA">
      <w:pPr>
        <w:jc w:val="both"/>
        <w:rPr>
          <w:lang w:val="pt-BR"/>
        </w:rPr>
      </w:pPr>
      <w:r w:rsidRPr="00E12BEA">
        <w:rPr>
          <w:lang w:val="pt-BR"/>
        </w:rPr>
        <w:t>Com a contratação, espera-se:</w:t>
      </w:r>
    </w:p>
    <w:p w14:paraId="219A5BEF" w14:textId="77777777" w:rsidR="00E12BEA" w:rsidRPr="00E12BEA" w:rsidRDefault="00E12BEA" w:rsidP="00E12BEA">
      <w:pPr>
        <w:numPr>
          <w:ilvl w:val="0"/>
          <w:numId w:val="25"/>
        </w:numPr>
        <w:jc w:val="both"/>
        <w:rPr>
          <w:lang w:val="pt-BR"/>
        </w:rPr>
      </w:pPr>
      <w:r w:rsidRPr="00E12BEA">
        <w:rPr>
          <w:lang w:val="pt-BR"/>
        </w:rPr>
        <w:t>Garantir a continuidade dos atendimentos odontológicos;</w:t>
      </w:r>
    </w:p>
    <w:p w14:paraId="39C59732" w14:textId="77777777" w:rsidR="00E12BEA" w:rsidRPr="00E12BEA" w:rsidRDefault="00E12BEA" w:rsidP="00E12BEA">
      <w:pPr>
        <w:numPr>
          <w:ilvl w:val="0"/>
          <w:numId w:val="25"/>
        </w:numPr>
        <w:jc w:val="both"/>
        <w:rPr>
          <w:lang w:val="pt-BR"/>
        </w:rPr>
      </w:pPr>
      <w:r w:rsidRPr="00E12BEA">
        <w:rPr>
          <w:lang w:val="pt-BR"/>
        </w:rPr>
        <w:t>Assegurar a execução do projeto Comunidade Ribeirinha/Quilombolas;</w:t>
      </w:r>
    </w:p>
    <w:p w14:paraId="6C463BEB" w14:textId="77777777" w:rsidR="00E12BEA" w:rsidRPr="00E12BEA" w:rsidRDefault="00E12BEA" w:rsidP="00E12BEA">
      <w:pPr>
        <w:numPr>
          <w:ilvl w:val="0"/>
          <w:numId w:val="25"/>
        </w:numPr>
        <w:jc w:val="both"/>
        <w:rPr>
          <w:lang w:val="pt-BR"/>
        </w:rPr>
      </w:pPr>
      <w:r w:rsidRPr="00E12BEA">
        <w:rPr>
          <w:lang w:val="pt-BR"/>
        </w:rPr>
        <w:t>Evitar prejuízos à saúde da população atendida;</w:t>
      </w:r>
    </w:p>
    <w:p w14:paraId="5D758FA5" w14:textId="77777777" w:rsidR="00E12BEA" w:rsidRPr="00E12BEA" w:rsidRDefault="00E12BEA" w:rsidP="00E12BEA">
      <w:pPr>
        <w:numPr>
          <w:ilvl w:val="0"/>
          <w:numId w:val="25"/>
        </w:numPr>
        <w:jc w:val="both"/>
        <w:rPr>
          <w:lang w:val="pt-BR"/>
        </w:rPr>
      </w:pPr>
      <w:r w:rsidRPr="00E12BEA">
        <w:rPr>
          <w:lang w:val="pt-BR"/>
        </w:rPr>
        <w:t>Manter a qualidade dos serviços prestados.</w:t>
      </w:r>
    </w:p>
    <w:p w14:paraId="02148EBA" w14:textId="77777777" w:rsidR="00E12BEA" w:rsidRPr="00E12BEA" w:rsidRDefault="00E12BEA" w:rsidP="00E12BEA">
      <w:pPr>
        <w:jc w:val="both"/>
        <w:rPr>
          <w:lang w:val="pt-BR"/>
        </w:rPr>
      </w:pPr>
      <w:r w:rsidRPr="00E12BEA">
        <w:rPr>
          <w:lang w:val="pt-BR"/>
        </w:rPr>
        <w:t>11. Providências a Serem Adotadas</w:t>
      </w:r>
    </w:p>
    <w:p w14:paraId="69B42A9E" w14:textId="77777777" w:rsidR="00E12BEA" w:rsidRPr="00E12BEA" w:rsidRDefault="00E12BEA" w:rsidP="00E12BEA">
      <w:pPr>
        <w:numPr>
          <w:ilvl w:val="0"/>
          <w:numId w:val="26"/>
        </w:numPr>
        <w:jc w:val="both"/>
        <w:rPr>
          <w:lang w:val="pt-BR"/>
        </w:rPr>
      </w:pPr>
      <w:r w:rsidRPr="00E12BEA">
        <w:rPr>
          <w:lang w:val="pt-BR"/>
        </w:rPr>
        <w:t>Formalização do processo de licitação;</w:t>
      </w:r>
    </w:p>
    <w:p w14:paraId="3FD3E051" w14:textId="77777777" w:rsidR="00E12BEA" w:rsidRPr="00E12BEA" w:rsidRDefault="00E12BEA" w:rsidP="00E12BEA">
      <w:pPr>
        <w:numPr>
          <w:ilvl w:val="0"/>
          <w:numId w:val="26"/>
        </w:numPr>
        <w:jc w:val="both"/>
        <w:rPr>
          <w:lang w:val="pt-BR"/>
        </w:rPr>
      </w:pPr>
      <w:r w:rsidRPr="00E12BEA">
        <w:rPr>
          <w:lang w:val="pt-BR"/>
        </w:rPr>
        <w:t>Realização de pesquisa de preços;</w:t>
      </w:r>
    </w:p>
    <w:p w14:paraId="3E516A01" w14:textId="77777777" w:rsidR="00E12BEA" w:rsidRPr="00E12BEA" w:rsidRDefault="00E12BEA" w:rsidP="00E12BEA">
      <w:pPr>
        <w:numPr>
          <w:ilvl w:val="0"/>
          <w:numId w:val="26"/>
        </w:numPr>
        <w:jc w:val="both"/>
        <w:rPr>
          <w:lang w:val="pt-BR"/>
        </w:rPr>
      </w:pPr>
      <w:r w:rsidRPr="00E12BEA">
        <w:rPr>
          <w:lang w:val="pt-BR"/>
        </w:rPr>
        <w:t>Emissão de termo de referência;</w:t>
      </w:r>
    </w:p>
    <w:p w14:paraId="545C7563" w14:textId="77777777" w:rsidR="00E12BEA" w:rsidRPr="00E12BEA" w:rsidRDefault="00E12BEA" w:rsidP="00E12BEA">
      <w:pPr>
        <w:numPr>
          <w:ilvl w:val="0"/>
          <w:numId w:val="26"/>
        </w:numPr>
        <w:jc w:val="both"/>
        <w:rPr>
          <w:lang w:val="pt-BR"/>
        </w:rPr>
      </w:pPr>
      <w:r w:rsidRPr="00E12BEA">
        <w:rPr>
          <w:lang w:val="pt-BR"/>
        </w:rPr>
        <w:t>Contratação de fornecedor;</w:t>
      </w:r>
    </w:p>
    <w:p w14:paraId="7A104CAD" w14:textId="77777777" w:rsidR="00E12BEA" w:rsidRPr="00E12BEA" w:rsidRDefault="00E12BEA" w:rsidP="00E12BEA">
      <w:pPr>
        <w:numPr>
          <w:ilvl w:val="0"/>
          <w:numId w:val="26"/>
        </w:numPr>
        <w:jc w:val="both"/>
        <w:rPr>
          <w:lang w:val="pt-BR"/>
        </w:rPr>
      </w:pPr>
      <w:r w:rsidRPr="00E12BEA">
        <w:rPr>
          <w:lang w:val="pt-BR"/>
        </w:rPr>
        <w:t>Acompanhamento da entrega dos materiais.</w:t>
      </w:r>
    </w:p>
    <w:p w14:paraId="5E5A7066" w14:textId="77777777" w:rsidR="00E12BEA" w:rsidRPr="00E12BEA" w:rsidRDefault="00E12BEA" w:rsidP="00E12BEA">
      <w:pPr>
        <w:jc w:val="both"/>
        <w:rPr>
          <w:lang w:val="pt-BR"/>
        </w:rPr>
      </w:pPr>
      <w:r w:rsidRPr="00E12BEA">
        <w:rPr>
          <w:lang w:val="pt-BR"/>
        </w:rPr>
        <w:t>12. Possíveis Impactos Ambientais</w:t>
      </w:r>
    </w:p>
    <w:p w14:paraId="4E96D418" w14:textId="77777777" w:rsidR="00E12BEA" w:rsidRPr="00E12BEA" w:rsidRDefault="00E12BEA" w:rsidP="00E12BEA">
      <w:pPr>
        <w:jc w:val="both"/>
        <w:rPr>
          <w:lang w:val="pt-BR"/>
        </w:rPr>
      </w:pPr>
      <w:r w:rsidRPr="00E12BEA">
        <w:rPr>
          <w:lang w:val="pt-BR"/>
        </w:rPr>
        <w:t>Os impactos ambientais são considerados mínimos, devendo ser observadas:</w:t>
      </w:r>
    </w:p>
    <w:p w14:paraId="0B536ACC" w14:textId="77777777" w:rsidR="00E12BEA" w:rsidRPr="00E12BEA" w:rsidRDefault="00E12BEA" w:rsidP="00E12BEA">
      <w:pPr>
        <w:numPr>
          <w:ilvl w:val="0"/>
          <w:numId w:val="27"/>
        </w:numPr>
        <w:jc w:val="both"/>
        <w:rPr>
          <w:lang w:val="pt-BR"/>
        </w:rPr>
      </w:pPr>
      <w:r w:rsidRPr="00E12BEA">
        <w:rPr>
          <w:lang w:val="pt-BR"/>
        </w:rPr>
        <w:t>Boas práticas de descarte de resíduos odontológicos;</w:t>
      </w:r>
    </w:p>
    <w:p w14:paraId="1A34D1EE" w14:textId="77777777" w:rsidR="00E12BEA" w:rsidRPr="00E12BEA" w:rsidRDefault="00E12BEA" w:rsidP="00E12BEA">
      <w:pPr>
        <w:numPr>
          <w:ilvl w:val="0"/>
          <w:numId w:val="27"/>
        </w:numPr>
        <w:jc w:val="both"/>
        <w:rPr>
          <w:lang w:val="pt-BR"/>
        </w:rPr>
      </w:pPr>
      <w:r w:rsidRPr="00E12BEA">
        <w:rPr>
          <w:lang w:val="pt-BR"/>
        </w:rPr>
        <w:t>Preferência por fornecedores que adotem práticas sustentáveis, quando possível.</w:t>
      </w:r>
    </w:p>
    <w:p w14:paraId="77664550" w14:textId="77777777" w:rsidR="00E12BEA" w:rsidRPr="00E12BEA" w:rsidRDefault="00E12BEA" w:rsidP="00E12BEA">
      <w:pPr>
        <w:jc w:val="both"/>
        <w:rPr>
          <w:lang w:val="pt-BR"/>
        </w:rPr>
      </w:pPr>
      <w:r w:rsidRPr="00E12BEA">
        <w:rPr>
          <w:lang w:val="pt-BR"/>
        </w:rPr>
        <w:t>13. Conclusão</w:t>
      </w:r>
    </w:p>
    <w:p w14:paraId="297E148F" w14:textId="77777777" w:rsidR="00E12BEA" w:rsidRPr="00E12BEA" w:rsidRDefault="00E12BEA" w:rsidP="00E12BEA">
      <w:pPr>
        <w:jc w:val="both"/>
        <w:rPr>
          <w:lang w:val="pt-BR"/>
        </w:rPr>
      </w:pPr>
      <w:r w:rsidRPr="00E12BEA">
        <w:rPr>
          <w:lang w:val="pt-BR"/>
        </w:rPr>
        <w:t xml:space="preserve">Diante do exposto, conclui-se pela viabilidade da contratação, por meio de licitação, Pregão </w:t>
      </w:r>
      <w:r w:rsidRPr="00E12BEA">
        <w:rPr>
          <w:lang w:val="pt-BR"/>
        </w:rPr>
        <w:lastRenderedPageBreak/>
        <w:t>Eletrônico, com empenho total logo após o certame, para aquisição de materiais de saúde bucal, visando assegurar a continuidade dos serviços e a realização do projeto previsto.</w:t>
      </w:r>
    </w:p>
    <w:p w14:paraId="64E78D96" w14:textId="77777777" w:rsidR="00E12BEA" w:rsidRPr="00E12BEA" w:rsidRDefault="00E12BEA" w:rsidP="00E12BEA">
      <w:pPr>
        <w:jc w:val="both"/>
        <w:rPr>
          <w:lang w:val="pt-BR"/>
        </w:rPr>
      </w:pPr>
      <w:r w:rsidRPr="00E12BEA">
        <w:rPr>
          <w:lang w:val="pt-BR"/>
        </w:rPr>
        <w:t>A medida encontra respaldo legal e atende aos princípios da administração pública, especialmente o interesse público, a eficiência e a economicidade.</w:t>
      </w:r>
    </w:p>
    <w:p w14:paraId="222F92F4" w14:textId="77777777" w:rsidR="00E12BEA" w:rsidRPr="00E12BEA" w:rsidRDefault="00E12BEA" w:rsidP="00E12BEA">
      <w:pPr>
        <w:jc w:val="both"/>
        <w:rPr>
          <w:lang w:val="pt-BR"/>
        </w:rPr>
      </w:pPr>
    </w:p>
    <w:p w14:paraId="16255DDB" w14:textId="77777777" w:rsidR="00E12BEA" w:rsidRPr="00E12BEA" w:rsidRDefault="00E12BEA" w:rsidP="00E12BEA">
      <w:pPr>
        <w:jc w:val="both"/>
        <w:rPr>
          <w:lang w:val="pt-BR"/>
        </w:rPr>
      </w:pPr>
      <w:r w:rsidRPr="00E12BEA">
        <w:rPr>
          <w:lang w:val="pt-BR"/>
        </w:rPr>
        <w:t>Espigão do Oeste/RO, 29 de abril de 2026.</w:t>
      </w:r>
    </w:p>
    <w:p w14:paraId="328E4B6A" w14:textId="77777777" w:rsidR="00E12BEA" w:rsidRPr="00E12BEA" w:rsidRDefault="00E12BEA" w:rsidP="00E12BEA">
      <w:pPr>
        <w:jc w:val="both"/>
        <w:rPr>
          <w:lang w:val="pt-BR"/>
        </w:rPr>
      </w:pPr>
    </w:p>
    <w:p w14:paraId="17EFE578" w14:textId="77777777" w:rsidR="00E12BEA" w:rsidRPr="00E12BEA" w:rsidRDefault="00E12BEA" w:rsidP="00E12BEA">
      <w:pPr>
        <w:jc w:val="both"/>
        <w:rPr>
          <w:lang w:val="pt-BR"/>
        </w:rPr>
      </w:pPr>
      <w:r w:rsidRPr="00E12BEA">
        <w:rPr>
          <w:lang w:val="pt-BR"/>
        </w:rPr>
        <w:t>Atenciosamente,</w:t>
      </w:r>
    </w:p>
    <w:p w14:paraId="6942FCC4" w14:textId="77777777" w:rsidR="00E12BEA" w:rsidRPr="00E12BEA" w:rsidRDefault="00E12BEA" w:rsidP="00E12BEA">
      <w:pPr>
        <w:jc w:val="both"/>
        <w:rPr>
          <w:lang w:val="pt-BR"/>
        </w:rPr>
      </w:pPr>
    </w:p>
    <w:p w14:paraId="49E7D2AE" w14:textId="77777777" w:rsidR="00E12BEA" w:rsidRPr="00E12BEA" w:rsidRDefault="00E12BEA" w:rsidP="00E12BEA">
      <w:pPr>
        <w:jc w:val="both"/>
        <w:rPr>
          <w:lang w:val="pt-BR"/>
        </w:rPr>
      </w:pPr>
      <w:r w:rsidRPr="00E12BEA">
        <w:rPr>
          <w:lang w:val="pt-BR"/>
        </w:rPr>
        <w:t>Elaborado Por:</w:t>
      </w:r>
    </w:p>
    <w:p w14:paraId="5D8A3121" w14:textId="77777777" w:rsidR="00E12BEA" w:rsidRPr="00E12BEA" w:rsidRDefault="00E12BEA" w:rsidP="00E12BEA">
      <w:pPr>
        <w:jc w:val="both"/>
        <w:rPr>
          <w:lang w:val="pt-BR"/>
        </w:rPr>
      </w:pPr>
      <w:r w:rsidRPr="00E12BEA">
        <w:rPr>
          <w:lang w:val="pt-BR"/>
        </w:rPr>
        <w:t> Neiva Lea Chielle, </w:t>
      </w:r>
    </w:p>
    <w:p w14:paraId="198BA99D" w14:textId="77777777" w:rsidR="00E12BEA" w:rsidRPr="00E12BEA" w:rsidRDefault="00E12BEA" w:rsidP="00E12BEA">
      <w:pPr>
        <w:jc w:val="both"/>
        <w:rPr>
          <w:lang w:val="pt-BR"/>
        </w:rPr>
      </w:pPr>
      <w:r w:rsidRPr="00E12BEA">
        <w:rPr>
          <w:lang w:val="pt-BR"/>
        </w:rPr>
        <w:t>Dir. Divisão Execução Orçamentária</w:t>
      </w:r>
    </w:p>
    <w:p w14:paraId="1DF6B1B9" w14:textId="77777777" w:rsidR="00E12BEA" w:rsidRPr="00E12BEA" w:rsidRDefault="00E12BEA" w:rsidP="00E12BEA">
      <w:pPr>
        <w:jc w:val="both"/>
        <w:rPr>
          <w:lang w:val="pt-BR"/>
        </w:rPr>
      </w:pPr>
    </w:p>
    <w:p w14:paraId="1C0CB6D7" w14:textId="77777777" w:rsidR="00E12BEA" w:rsidRPr="00E12BEA" w:rsidRDefault="00E12BEA" w:rsidP="00E12BEA">
      <w:pPr>
        <w:jc w:val="both"/>
        <w:rPr>
          <w:lang w:val="pt-BR"/>
        </w:rPr>
      </w:pPr>
      <w:r w:rsidRPr="00E12BEA">
        <w:rPr>
          <w:lang w:val="pt-BR"/>
        </w:rPr>
        <w:t>Aprovado por:</w:t>
      </w:r>
    </w:p>
    <w:p w14:paraId="2ECF0529" w14:textId="77777777" w:rsidR="00E12BEA" w:rsidRPr="00E12BEA" w:rsidRDefault="00E12BEA" w:rsidP="00E12BEA">
      <w:pPr>
        <w:jc w:val="both"/>
        <w:rPr>
          <w:lang w:val="pt-BR"/>
        </w:rPr>
      </w:pPr>
      <w:r w:rsidRPr="00E12BEA">
        <w:rPr>
          <w:lang w:val="pt-BR"/>
        </w:rPr>
        <w:t>Wilesmar dos Santos Silva</w:t>
      </w:r>
    </w:p>
    <w:p w14:paraId="5705D26E" w14:textId="77777777" w:rsidR="00E12BEA" w:rsidRPr="00E12BEA" w:rsidRDefault="00E12BEA" w:rsidP="00E12BEA">
      <w:pPr>
        <w:jc w:val="both"/>
        <w:rPr>
          <w:lang w:val="pt-BR"/>
        </w:rPr>
      </w:pPr>
      <w:r w:rsidRPr="00E12BEA">
        <w:rPr>
          <w:i/>
          <w:iCs/>
          <w:lang w:val="pt-BR"/>
        </w:rPr>
        <w:t>Secretário Municipal de Saúde</w:t>
      </w:r>
    </w:p>
    <w:p w14:paraId="1566AC51" w14:textId="77777777" w:rsidR="00E12BEA" w:rsidRPr="00E12BEA" w:rsidRDefault="00E12BEA" w:rsidP="00E12BEA">
      <w:pPr>
        <w:jc w:val="both"/>
        <w:rPr>
          <w:lang w:val="pt-BR"/>
        </w:rPr>
      </w:pPr>
    </w:p>
    <w:p w14:paraId="1EED578D" w14:textId="77777777" w:rsidR="00E12BEA" w:rsidRPr="00E12BEA" w:rsidRDefault="00E12BEA" w:rsidP="00E12BEA">
      <w:pPr>
        <w:jc w:val="both"/>
        <w:rPr>
          <w:lang w:val="pt-BR"/>
        </w:rPr>
      </w:pPr>
      <w:r w:rsidRPr="00E12BEA">
        <w:rPr>
          <w:i/>
          <w:iCs/>
          <w:lang w:val="pt-BR"/>
        </w:rPr>
        <w:t>(Assinado Eletronicamente)</w:t>
      </w:r>
    </w:p>
    <w:p w14:paraId="60F67123" w14:textId="77777777" w:rsidR="00AD1DEF" w:rsidRDefault="00AD1DEF" w:rsidP="00E12BEA">
      <w:pPr>
        <w:jc w:val="both"/>
        <w:rPr>
          <w:rFonts w:ascii="Arial" w:hAnsi="Arial" w:cs="Arial"/>
        </w:rPr>
      </w:pPr>
    </w:p>
    <w:p w14:paraId="540D4A26" w14:textId="77777777" w:rsidR="00E12BEA" w:rsidRDefault="00E12BEA" w:rsidP="00E12BEA">
      <w:pPr>
        <w:jc w:val="both"/>
        <w:rPr>
          <w:rFonts w:ascii="Arial" w:hAnsi="Arial" w:cs="Arial"/>
        </w:rPr>
      </w:pPr>
    </w:p>
    <w:p w14:paraId="35A383F8" w14:textId="77777777" w:rsidR="00E12BEA" w:rsidRDefault="00E12BEA" w:rsidP="00E12BEA">
      <w:pPr>
        <w:jc w:val="both"/>
        <w:rPr>
          <w:rFonts w:ascii="Arial" w:hAnsi="Arial" w:cs="Arial"/>
        </w:rPr>
      </w:pPr>
    </w:p>
    <w:p w14:paraId="77BED8D5" w14:textId="77777777" w:rsidR="00E12BEA" w:rsidRDefault="00E12BEA" w:rsidP="00E12BEA">
      <w:pPr>
        <w:jc w:val="both"/>
        <w:rPr>
          <w:rFonts w:ascii="Arial" w:hAnsi="Arial" w:cs="Arial"/>
        </w:rPr>
      </w:pPr>
    </w:p>
    <w:p w14:paraId="38A5F14B" w14:textId="77777777" w:rsidR="00E12BEA" w:rsidRDefault="00E12BEA" w:rsidP="00E12BEA">
      <w:pPr>
        <w:jc w:val="both"/>
        <w:rPr>
          <w:rFonts w:ascii="Arial" w:hAnsi="Arial" w:cs="Arial"/>
        </w:rPr>
      </w:pPr>
    </w:p>
    <w:p w14:paraId="4F2A576D" w14:textId="77777777" w:rsidR="00E12BEA" w:rsidRDefault="00E12BEA" w:rsidP="00E12BEA">
      <w:pPr>
        <w:jc w:val="both"/>
        <w:rPr>
          <w:rFonts w:ascii="Arial" w:hAnsi="Arial" w:cs="Arial"/>
        </w:rPr>
      </w:pPr>
    </w:p>
    <w:p w14:paraId="1F3624D3" w14:textId="77777777" w:rsidR="00E12BEA" w:rsidRDefault="00E12BEA" w:rsidP="00E12BEA">
      <w:pPr>
        <w:jc w:val="both"/>
        <w:rPr>
          <w:rFonts w:ascii="Arial" w:hAnsi="Arial" w:cs="Arial"/>
        </w:rPr>
      </w:pPr>
    </w:p>
    <w:p w14:paraId="66F1B4B0" w14:textId="77777777" w:rsidR="00E12BEA" w:rsidRPr="00E12BEA" w:rsidRDefault="00E12BEA" w:rsidP="00E12BEA">
      <w:pPr>
        <w:jc w:val="both"/>
        <w:rPr>
          <w:rFonts w:ascii="Arial" w:hAnsi="Arial" w:cs="Arial"/>
        </w:rPr>
      </w:pPr>
    </w:p>
    <w:p w14:paraId="3866470A" w14:textId="46C017F5" w:rsidR="00115067" w:rsidRDefault="008F6D6C" w:rsidP="00115067">
      <w:pPr>
        <w:pStyle w:val="Ttulo1"/>
        <w:spacing w:before="91" w:line="480" w:lineRule="auto"/>
        <w:ind w:left="2160" w:right="3025" w:firstLine="0"/>
        <w:jc w:val="center"/>
        <w:rPr>
          <w:color w:val="000000"/>
        </w:rPr>
      </w:pPr>
      <w:r w:rsidRPr="00A848D2">
        <w:rPr>
          <w:color w:val="000000"/>
          <w:shd w:val="clear" w:color="auto" w:fill="FFEF66"/>
        </w:rPr>
        <w:t>ANEXO II</w:t>
      </w:r>
    </w:p>
    <w:p w14:paraId="26A04421" w14:textId="552CF2AA" w:rsidR="00EA42FF" w:rsidRPr="00A848D2" w:rsidRDefault="008F6D6C" w:rsidP="00115067">
      <w:pPr>
        <w:pStyle w:val="Ttulo1"/>
        <w:spacing w:before="91" w:line="480" w:lineRule="auto"/>
        <w:ind w:left="2160" w:right="3025" w:firstLine="0"/>
        <w:jc w:val="center"/>
      </w:pPr>
      <w:r w:rsidRPr="00A848D2">
        <w:rPr>
          <w:color w:val="000000"/>
          <w:u w:val="single"/>
        </w:rPr>
        <w:t>CONDIÇÕES</w:t>
      </w:r>
      <w:r w:rsidRPr="00A848D2">
        <w:rPr>
          <w:color w:val="000000"/>
          <w:spacing w:val="-16"/>
          <w:u w:val="single"/>
        </w:rPr>
        <w:t xml:space="preserve"> </w:t>
      </w:r>
      <w:r w:rsidRPr="00A848D2">
        <w:rPr>
          <w:color w:val="000000"/>
          <w:u w:val="single"/>
        </w:rPr>
        <w:t>PARA</w:t>
      </w:r>
      <w:r w:rsidRPr="00A848D2">
        <w:rPr>
          <w:color w:val="000000"/>
          <w:spacing w:val="-15"/>
          <w:u w:val="single"/>
        </w:rPr>
        <w:t xml:space="preserve"> </w:t>
      </w:r>
      <w:r w:rsidRPr="00A848D2">
        <w:rPr>
          <w:color w:val="000000"/>
          <w:u w:val="single"/>
        </w:rPr>
        <w:t>HABILITAÇÃO</w:t>
      </w:r>
    </w:p>
    <w:p w14:paraId="590CF3CE" w14:textId="77777777" w:rsidR="0065606D" w:rsidRPr="00A848D2" w:rsidRDefault="0065606D" w:rsidP="0065606D">
      <w:pPr>
        <w:spacing w:before="128"/>
        <w:ind w:left="142"/>
        <w:jc w:val="both"/>
        <w:rPr>
          <w:rFonts w:ascii="Arial" w:hAnsi="Arial" w:cs="Arial"/>
          <w:i/>
          <w:sz w:val="20"/>
        </w:rPr>
      </w:pPr>
      <w:r w:rsidRPr="00A848D2">
        <w:rPr>
          <w:rFonts w:ascii="Arial" w:hAnsi="Arial" w:cs="Arial"/>
          <w:u w:val="single"/>
        </w:rPr>
        <w:t>CONDIÇÕES</w:t>
      </w:r>
      <w:r w:rsidRPr="00A848D2">
        <w:rPr>
          <w:rFonts w:ascii="Arial" w:hAnsi="Arial" w:cs="Arial"/>
          <w:spacing w:val="-7"/>
          <w:u w:val="single"/>
        </w:rPr>
        <w:t xml:space="preserve"> </w:t>
      </w:r>
      <w:r w:rsidRPr="00A848D2">
        <w:rPr>
          <w:rFonts w:ascii="Arial" w:hAnsi="Arial" w:cs="Arial"/>
          <w:u w:val="single"/>
        </w:rPr>
        <w:t>PARA</w:t>
      </w:r>
      <w:r w:rsidRPr="00A848D2">
        <w:rPr>
          <w:rFonts w:ascii="Arial" w:hAnsi="Arial" w:cs="Arial"/>
          <w:spacing w:val="-6"/>
          <w:u w:val="single"/>
        </w:rPr>
        <w:t xml:space="preserve"> </w:t>
      </w:r>
      <w:r w:rsidRPr="00A848D2">
        <w:rPr>
          <w:rFonts w:ascii="Arial" w:hAnsi="Arial" w:cs="Arial"/>
          <w:u w:val="single"/>
        </w:rPr>
        <w:t>HABILITAÇÃO</w:t>
      </w:r>
      <w:r w:rsidRPr="00A848D2">
        <w:rPr>
          <w:rFonts w:ascii="Arial" w:hAnsi="Arial" w:cs="Arial"/>
          <w:i/>
          <w:color w:val="000000"/>
          <w:sz w:val="20"/>
          <w:u w:val="single"/>
          <w:shd w:val="clear" w:color="auto" w:fill="FFEF66"/>
        </w:rPr>
        <w:t>(Com</w:t>
      </w:r>
      <w:r w:rsidRPr="00A848D2">
        <w:rPr>
          <w:rFonts w:ascii="Arial" w:hAnsi="Arial" w:cs="Arial"/>
          <w:i/>
          <w:color w:val="000000"/>
          <w:spacing w:val="-6"/>
          <w:sz w:val="20"/>
          <w:u w:val="single"/>
          <w:shd w:val="clear" w:color="auto" w:fill="FFEF66"/>
        </w:rPr>
        <w:t xml:space="preserve"> </w:t>
      </w:r>
      <w:r w:rsidRPr="00A848D2">
        <w:rPr>
          <w:rFonts w:ascii="Arial" w:hAnsi="Arial" w:cs="Arial"/>
          <w:i/>
          <w:color w:val="000000"/>
          <w:sz w:val="20"/>
          <w:u w:val="single"/>
          <w:shd w:val="clear" w:color="auto" w:fill="FFEF66"/>
        </w:rPr>
        <w:t>base</w:t>
      </w:r>
      <w:r w:rsidRPr="00A848D2">
        <w:rPr>
          <w:rFonts w:ascii="Arial" w:hAnsi="Arial" w:cs="Arial"/>
          <w:i/>
          <w:color w:val="000000"/>
          <w:spacing w:val="-6"/>
          <w:sz w:val="20"/>
          <w:u w:val="single"/>
          <w:shd w:val="clear" w:color="auto" w:fill="FFEF66"/>
        </w:rPr>
        <w:t xml:space="preserve"> </w:t>
      </w:r>
      <w:r w:rsidRPr="00A848D2">
        <w:rPr>
          <w:rFonts w:ascii="Arial" w:hAnsi="Arial" w:cs="Arial"/>
          <w:i/>
          <w:color w:val="000000"/>
          <w:sz w:val="20"/>
          <w:u w:val="single"/>
          <w:shd w:val="clear" w:color="auto" w:fill="FFEF66"/>
        </w:rPr>
        <w:t>no</w:t>
      </w:r>
      <w:r w:rsidRPr="00A848D2">
        <w:rPr>
          <w:rFonts w:ascii="Arial" w:hAnsi="Arial" w:cs="Arial"/>
          <w:i/>
          <w:color w:val="000000"/>
          <w:spacing w:val="-4"/>
          <w:sz w:val="20"/>
          <w:u w:val="single"/>
          <w:shd w:val="clear" w:color="auto" w:fill="FFEF66"/>
        </w:rPr>
        <w:t xml:space="preserve"> </w:t>
      </w:r>
      <w:r w:rsidRPr="00A848D2">
        <w:rPr>
          <w:rFonts w:ascii="Arial" w:hAnsi="Arial" w:cs="Arial"/>
          <w:i/>
          <w:color w:val="000000"/>
          <w:sz w:val="20"/>
          <w:u w:val="single"/>
          <w:shd w:val="clear" w:color="auto" w:fill="FFEF66"/>
        </w:rPr>
        <w:t>Item</w:t>
      </w:r>
      <w:r w:rsidRPr="00A848D2">
        <w:rPr>
          <w:rFonts w:ascii="Arial" w:hAnsi="Arial" w:cs="Arial"/>
          <w:i/>
          <w:color w:val="000000"/>
          <w:spacing w:val="-2"/>
          <w:sz w:val="20"/>
          <w:u w:val="single"/>
          <w:shd w:val="clear" w:color="auto" w:fill="FFEF66"/>
        </w:rPr>
        <w:t xml:space="preserve"> 16 </w:t>
      </w:r>
      <w:r w:rsidRPr="00A848D2">
        <w:rPr>
          <w:rFonts w:ascii="Arial" w:hAnsi="Arial" w:cs="Arial"/>
          <w:i/>
          <w:color w:val="000000"/>
          <w:sz w:val="20"/>
          <w:u w:val="single"/>
          <w:shd w:val="clear" w:color="auto" w:fill="FFEF66"/>
        </w:rPr>
        <w:t>do</w:t>
      </w:r>
      <w:r w:rsidRPr="00A848D2">
        <w:rPr>
          <w:rFonts w:ascii="Arial" w:hAnsi="Arial" w:cs="Arial"/>
          <w:i/>
          <w:color w:val="000000"/>
          <w:spacing w:val="-4"/>
          <w:sz w:val="20"/>
          <w:u w:val="single"/>
          <w:shd w:val="clear" w:color="auto" w:fill="FFEF66"/>
        </w:rPr>
        <w:t xml:space="preserve"> EDITAL</w:t>
      </w:r>
      <w:r w:rsidRPr="00A848D2">
        <w:rPr>
          <w:rFonts w:ascii="Arial" w:hAnsi="Arial" w:cs="Arial"/>
          <w:i/>
          <w:color w:val="000000"/>
          <w:spacing w:val="-2"/>
          <w:sz w:val="20"/>
          <w:u w:val="single"/>
          <w:shd w:val="clear" w:color="auto" w:fill="FFEF66"/>
        </w:rPr>
        <w:t>)</w:t>
      </w:r>
    </w:p>
    <w:p w14:paraId="60F21939" w14:textId="77777777" w:rsidR="0065606D" w:rsidRPr="00A848D2" w:rsidRDefault="0065606D" w:rsidP="0065606D">
      <w:pPr>
        <w:pStyle w:val="Corpodetexto"/>
        <w:spacing w:before="1"/>
        <w:ind w:right="138"/>
        <w:rPr>
          <w:rFonts w:ascii="Arial" w:hAnsi="Arial" w:cs="Arial"/>
        </w:rPr>
      </w:pPr>
      <w:r w:rsidRPr="00A848D2">
        <w:rPr>
          <w:rFonts w:ascii="Arial" w:hAnsi="Arial" w:cs="Arial"/>
        </w:rPr>
        <w:t xml:space="preserve">A habilitação das empresas vencedoras do Pregão será feita pela análise da documentação. Encerrada a fase de lances e negociação, o(a) pregoeiro(a) solicitará dos licitantes classificados provisoriamente em primeiro lugar, o envio da Documentação de Habilitação exclusivamente via Sistema, observado o prazo limite de </w:t>
      </w:r>
      <w:r w:rsidRPr="00A848D2">
        <w:rPr>
          <w:rFonts w:ascii="Arial" w:hAnsi="Arial" w:cs="Arial"/>
          <w:color w:val="000000"/>
          <w:shd w:val="clear" w:color="auto" w:fill="FFEF66"/>
        </w:rPr>
        <w:t xml:space="preserve">até </w:t>
      </w:r>
      <w:r w:rsidRPr="00A848D2">
        <w:rPr>
          <w:rFonts w:ascii="Arial" w:hAnsi="Arial" w:cs="Arial"/>
          <w:color w:val="000000"/>
          <w:u w:val="single"/>
          <w:shd w:val="clear" w:color="auto" w:fill="FFEF66"/>
        </w:rPr>
        <w:t>02 (duas) horas</w:t>
      </w:r>
      <w:r w:rsidRPr="00A848D2">
        <w:rPr>
          <w:rFonts w:ascii="Arial" w:hAnsi="Arial" w:cs="Arial"/>
          <w:color w:val="000000"/>
        </w:rPr>
        <w:t>, conforme descrito no preâmbulo deste edital.</w:t>
      </w:r>
    </w:p>
    <w:p w14:paraId="42BE956B" w14:textId="77777777" w:rsidR="0065606D" w:rsidRPr="00A848D2" w:rsidRDefault="0065606D" w:rsidP="0065606D">
      <w:pPr>
        <w:spacing w:before="252"/>
        <w:ind w:left="142"/>
        <w:jc w:val="both"/>
        <w:rPr>
          <w:rFonts w:ascii="Arial" w:hAnsi="Arial" w:cs="Arial"/>
        </w:rPr>
      </w:pPr>
      <w:r w:rsidRPr="00A848D2">
        <w:rPr>
          <w:rFonts w:ascii="Arial" w:hAnsi="Arial" w:cs="Arial"/>
          <w:u w:val="single"/>
        </w:rPr>
        <w:t>HABILITAÇÃO</w:t>
      </w:r>
      <w:r w:rsidRPr="00A848D2">
        <w:rPr>
          <w:rFonts w:ascii="Arial" w:hAnsi="Arial" w:cs="Arial"/>
          <w:spacing w:val="-4"/>
          <w:u w:val="single"/>
        </w:rPr>
        <w:t xml:space="preserve"> </w:t>
      </w:r>
      <w:r w:rsidRPr="00A848D2">
        <w:rPr>
          <w:rFonts w:ascii="Arial" w:hAnsi="Arial" w:cs="Arial"/>
          <w:spacing w:val="-2"/>
          <w:u w:val="single"/>
        </w:rPr>
        <w:t>JURIDICA:</w:t>
      </w:r>
    </w:p>
    <w:p w14:paraId="2477116D" w14:textId="77777777" w:rsidR="0065606D" w:rsidRPr="00A848D2" w:rsidRDefault="0065606D" w:rsidP="0065606D">
      <w:pPr>
        <w:pStyle w:val="Corpodetexto"/>
        <w:spacing w:before="1"/>
        <w:ind w:left="0"/>
        <w:jc w:val="left"/>
        <w:rPr>
          <w:rFonts w:ascii="Arial" w:hAnsi="Arial" w:cs="Arial"/>
        </w:rPr>
      </w:pPr>
    </w:p>
    <w:p w14:paraId="06E43720" w14:textId="77777777" w:rsidR="0065606D" w:rsidRPr="00A848D2" w:rsidRDefault="0065606D" w:rsidP="0065606D">
      <w:pPr>
        <w:pStyle w:val="PargrafodaLista"/>
        <w:numPr>
          <w:ilvl w:val="0"/>
          <w:numId w:val="1"/>
        </w:numPr>
        <w:tabs>
          <w:tab w:val="left" w:pos="567"/>
        </w:tabs>
        <w:spacing w:line="252" w:lineRule="exact"/>
        <w:ind w:left="567" w:hanging="425"/>
        <w:rPr>
          <w:rFonts w:ascii="Arial" w:hAnsi="Arial" w:cs="Arial"/>
          <w:b/>
        </w:rPr>
      </w:pPr>
      <w:r w:rsidRPr="00A848D2">
        <w:rPr>
          <w:rFonts w:ascii="Arial" w:hAnsi="Arial" w:cs="Arial"/>
        </w:rPr>
        <w:t>Comprovante</w:t>
      </w:r>
      <w:r w:rsidRPr="00A848D2">
        <w:rPr>
          <w:rFonts w:ascii="Arial" w:hAnsi="Arial" w:cs="Arial"/>
          <w:spacing w:val="-7"/>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inscrição</w:t>
      </w:r>
      <w:r w:rsidRPr="00A848D2">
        <w:rPr>
          <w:rFonts w:ascii="Arial" w:hAnsi="Arial" w:cs="Arial"/>
          <w:spacing w:val="-5"/>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situação</w:t>
      </w:r>
      <w:r w:rsidRPr="00A848D2">
        <w:rPr>
          <w:rFonts w:ascii="Arial" w:hAnsi="Arial" w:cs="Arial"/>
          <w:spacing w:val="-5"/>
        </w:rPr>
        <w:t xml:space="preserve"> </w:t>
      </w:r>
      <w:r w:rsidRPr="00A848D2">
        <w:rPr>
          <w:rFonts w:ascii="Arial" w:hAnsi="Arial" w:cs="Arial"/>
        </w:rPr>
        <w:t>cadastral</w:t>
      </w:r>
      <w:r w:rsidRPr="00A848D2">
        <w:rPr>
          <w:rFonts w:ascii="Arial" w:hAnsi="Arial" w:cs="Arial"/>
          <w:spacing w:val="-6"/>
        </w:rPr>
        <w:t xml:space="preserve"> </w:t>
      </w:r>
      <w:r w:rsidRPr="00A848D2">
        <w:rPr>
          <w:rFonts w:ascii="Arial" w:hAnsi="Arial" w:cs="Arial"/>
        </w:rPr>
        <w:t>no</w:t>
      </w:r>
      <w:r w:rsidRPr="00A848D2">
        <w:rPr>
          <w:rFonts w:ascii="Arial" w:hAnsi="Arial" w:cs="Arial"/>
          <w:spacing w:val="-3"/>
        </w:rPr>
        <w:t xml:space="preserve"> </w:t>
      </w:r>
      <w:r w:rsidRPr="00A848D2">
        <w:rPr>
          <w:rFonts w:ascii="Arial" w:hAnsi="Arial" w:cs="Arial"/>
        </w:rPr>
        <w:t>CNPJ</w:t>
      </w:r>
      <w:r w:rsidRPr="00A848D2">
        <w:rPr>
          <w:rFonts w:ascii="Arial" w:hAnsi="Arial" w:cs="Arial"/>
          <w:spacing w:val="-5"/>
        </w:rPr>
        <w:t xml:space="preserve"> </w:t>
      </w:r>
      <w:r w:rsidRPr="00A848D2">
        <w:rPr>
          <w:rFonts w:ascii="Arial" w:hAnsi="Arial" w:cs="Arial"/>
        </w:rPr>
        <w:t>(cartão</w:t>
      </w:r>
      <w:r w:rsidRPr="00A848D2">
        <w:rPr>
          <w:rFonts w:ascii="Arial" w:hAnsi="Arial" w:cs="Arial"/>
          <w:spacing w:val="-2"/>
        </w:rPr>
        <w:t xml:space="preserve"> CNPJ);</w:t>
      </w:r>
    </w:p>
    <w:p w14:paraId="7C2386C3" w14:textId="77777777" w:rsidR="0065606D" w:rsidRPr="00A848D2" w:rsidRDefault="0065606D" w:rsidP="0065606D">
      <w:pPr>
        <w:pStyle w:val="PargrafodaLista"/>
        <w:numPr>
          <w:ilvl w:val="0"/>
          <w:numId w:val="1"/>
        </w:numPr>
        <w:tabs>
          <w:tab w:val="left" w:pos="568"/>
        </w:tabs>
        <w:spacing w:line="252" w:lineRule="exact"/>
        <w:ind w:left="568" w:hanging="426"/>
        <w:rPr>
          <w:rFonts w:ascii="Arial" w:hAnsi="Arial" w:cs="Arial"/>
          <w:b/>
        </w:rPr>
      </w:pPr>
      <w:r w:rsidRPr="00A848D2">
        <w:rPr>
          <w:rFonts w:ascii="Arial" w:hAnsi="Arial" w:cs="Arial"/>
        </w:rPr>
        <w:t>Documentos</w:t>
      </w:r>
      <w:r w:rsidRPr="00A848D2">
        <w:rPr>
          <w:rFonts w:ascii="Arial" w:hAnsi="Arial" w:cs="Arial"/>
          <w:spacing w:val="-7"/>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Identidade</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rPr>
        <w:t>CPF</w:t>
      </w:r>
      <w:r w:rsidRPr="00A848D2">
        <w:rPr>
          <w:rFonts w:ascii="Arial" w:hAnsi="Arial" w:cs="Arial"/>
          <w:spacing w:val="-3"/>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rPr>
        <w:t>representante</w:t>
      </w:r>
      <w:r w:rsidRPr="00A848D2">
        <w:rPr>
          <w:rFonts w:ascii="Arial" w:hAnsi="Arial" w:cs="Arial"/>
          <w:spacing w:val="-6"/>
        </w:rPr>
        <w:t xml:space="preserve"> </w:t>
      </w:r>
      <w:r w:rsidRPr="00A848D2">
        <w:rPr>
          <w:rFonts w:ascii="Arial" w:hAnsi="Arial" w:cs="Arial"/>
        </w:rPr>
        <w:t>legal</w:t>
      </w:r>
      <w:r w:rsidRPr="00A848D2">
        <w:rPr>
          <w:rFonts w:ascii="Arial" w:hAnsi="Arial" w:cs="Arial"/>
          <w:spacing w:val="-5"/>
        </w:rPr>
        <w:t xml:space="preserve"> </w:t>
      </w:r>
      <w:r w:rsidRPr="00A848D2">
        <w:rPr>
          <w:rFonts w:ascii="Arial" w:hAnsi="Arial" w:cs="Arial"/>
        </w:rPr>
        <w:t xml:space="preserve">da </w:t>
      </w:r>
      <w:r w:rsidRPr="00A848D2">
        <w:rPr>
          <w:rFonts w:ascii="Arial" w:hAnsi="Arial" w:cs="Arial"/>
          <w:spacing w:val="-2"/>
        </w:rPr>
        <w:t>licitante.</w:t>
      </w:r>
    </w:p>
    <w:p w14:paraId="79F5D342" w14:textId="77777777" w:rsidR="0065606D" w:rsidRPr="00A848D2" w:rsidRDefault="0065606D" w:rsidP="0065606D">
      <w:pPr>
        <w:pStyle w:val="PargrafodaLista"/>
        <w:numPr>
          <w:ilvl w:val="0"/>
          <w:numId w:val="1"/>
        </w:numPr>
        <w:tabs>
          <w:tab w:val="left" w:pos="567"/>
        </w:tabs>
        <w:spacing w:before="1"/>
        <w:ind w:left="142" w:right="139" w:firstLine="0"/>
        <w:rPr>
          <w:rFonts w:ascii="Arial" w:hAnsi="Arial" w:cs="Arial"/>
          <w:b/>
        </w:rPr>
      </w:pPr>
      <w:r w:rsidRPr="00A848D2">
        <w:rPr>
          <w:rFonts w:ascii="Arial" w:hAnsi="Arial" w:cs="Arial"/>
        </w:rPr>
        <w:t>Contrato Social ou instrumento equivalente, em vigor; que comprove o ramo deatividadedaempresa, o qualdeverásercompatívelcomoobjetodoPregão.</w:t>
      </w:r>
    </w:p>
    <w:p w14:paraId="66B684E2" w14:textId="77777777" w:rsidR="0065606D" w:rsidRPr="00A848D2" w:rsidRDefault="0065606D" w:rsidP="007379AA">
      <w:pPr>
        <w:pStyle w:val="PargrafodaLista"/>
        <w:numPr>
          <w:ilvl w:val="0"/>
          <w:numId w:val="1"/>
        </w:numPr>
        <w:tabs>
          <w:tab w:val="left" w:pos="568"/>
        </w:tabs>
        <w:ind w:left="142" w:right="138" w:firstLine="0"/>
        <w:rPr>
          <w:rFonts w:ascii="Arial" w:hAnsi="Arial" w:cs="Arial"/>
          <w:b/>
        </w:rPr>
      </w:pPr>
      <w:r w:rsidRPr="00A848D2">
        <w:rPr>
          <w:rFonts w:ascii="Arial" w:hAnsi="Arial" w:cs="Arial"/>
        </w:rPr>
        <w:t>Prova de inscrição no cadastro de contribuintes estadual ou municipal, relativo ao domicílio ou sede da licitante, pertinente ao seu ramo de atividade e compatível com o</w:t>
      </w:r>
      <w:r w:rsidRPr="00A848D2">
        <w:rPr>
          <w:rFonts w:ascii="Arial" w:hAnsi="Arial" w:cs="Arial"/>
          <w:spacing w:val="40"/>
        </w:rPr>
        <w:t xml:space="preserve"> </w:t>
      </w:r>
      <w:r w:rsidRPr="00A848D2">
        <w:rPr>
          <w:rFonts w:ascii="Arial" w:hAnsi="Arial" w:cs="Arial"/>
        </w:rPr>
        <w:t>objeto contratual;</w:t>
      </w:r>
    </w:p>
    <w:p w14:paraId="4E22EB0C" w14:textId="77777777" w:rsidR="0065606D" w:rsidRPr="00A848D2" w:rsidRDefault="0065606D" w:rsidP="007379AA">
      <w:pPr>
        <w:pStyle w:val="PargrafodaLista"/>
        <w:numPr>
          <w:ilvl w:val="0"/>
          <w:numId w:val="1"/>
        </w:numPr>
        <w:tabs>
          <w:tab w:val="left" w:pos="569"/>
        </w:tabs>
        <w:ind w:left="142" w:right="140" w:firstLine="0"/>
        <w:rPr>
          <w:rFonts w:ascii="Arial" w:hAnsi="Arial" w:cs="Arial"/>
          <w:b/>
        </w:rPr>
      </w:pPr>
      <w:r w:rsidRPr="00A848D2">
        <w:rPr>
          <w:rFonts w:ascii="Arial" w:hAnsi="Arial" w:cs="Arial"/>
        </w:rPr>
        <w:t>Em</w:t>
      </w:r>
      <w:r w:rsidRPr="00A848D2">
        <w:rPr>
          <w:rFonts w:ascii="Arial" w:hAnsi="Arial" w:cs="Arial"/>
          <w:spacing w:val="33"/>
        </w:rPr>
        <w:t xml:space="preserve"> </w:t>
      </w:r>
      <w:r w:rsidRPr="00A848D2">
        <w:rPr>
          <w:rFonts w:ascii="Arial" w:hAnsi="Arial" w:cs="Arial"/>
        </w:rPr>
        <w:t>caso</w:t>
      </w:r>
      <w:r w:rsidRPr="00A848D2">
        <w:rPr>
          <w:rFonts w:ascii="Arial" w:hAnsi="Arial" w:cs="Arial"/>
          <w:spacing w:val="33"/>
        </w:rPr>
        <w:t xml:space="preserve"> </w:t>
      </w:r>
      <w:r w:rsidRPr="00A848D2">
        <w:rPr>
          <w:rFonts w:ascii="Arial" w:hAnsi="Arial" w:cs="Arial"/>
        </w:rPr>
        <w:t>de</w:t>
      </w:r>
      <w:r w:rsidRPr="00A848D2">
        <w:rPr>
          <w:rFonts w:ascii="Arial" w:hAnsi="Arial" w:cs="Arial"/>
          <w:spacing w:val="32"/>
        </w:rPr>
        <w:t xml:space="preserve"> </w:t>
      </w:r>
      <w:r w:rsidRPr="00A848D2">
        <w:rPr>
          <w:rFonts w:ascii="Arial" w:hAnsi="Arial" w:cs="Arial"/>
        </w:rPr>
        <w:t>consórcio,</w:t>
      </w:r>
      <w:r w:rsidRPr="00A848D2">
        <w:rPr>
          <w:rFonts w:ascii="Arial" w:hAnsi="Arial" w:cs="Arial"/>
          <w:spacing w:val="32"/>
        </w:rPr>
        <w:t xml:space="preserve"> </w:t>
      </w:r>
      <w:r w:rsidRPr="00A848D2">
        <w:rPr>
          <w:rFonts w:ascii="Arial" w:hAnsi="Arial" w:cs="Arial"/>
        </w:rPr>
        <w:t>deverá</w:t>
      </w:r>
      <w:r w:rsidRPr="00A848D2">
        <w:rPr>
          <w:rFonts w:ascii="Arial" w:hAnsi="Arial" w:cs="Arial"/>
          <w:spacing w:val="31"/>
        </w:rPr>
        <w:t xml:space="preserve"> </w:t>
      </w:r>
      <w:r w:rsidRPr="00A848D2">
        <w:rPr>
          <w:rFonts w:ascii="Arial" w:hAnsi="Arial" w:cs="Arial"/>
        </w:rPr>
        <w:t>ser</w:t>
      </w:r>
      <w:r w:rsidRPr="00A848D2">
        <w:rPr>
          <w:rFonts w:ascii="Arial" w:hAnsi="Arial" w:cs="Arial"/>
          <w:spacing w:val="33"/>
        </w:rPr>
        <w:t xml:space="preserve"> </w:t>
      </w:r>
      <w:r w:rsidRPr="00A848D2">
        <w:rPr>
          <w:rFonts w:ascii="Arial" w:hAnsi="Arial" w:cs="Arial"/>
        </w:rPr>
        <w:t>apresentado</w:t>
      </w:r>
      <w:r w:rsidRPr="00A848D2">
        <w:rPr>
          <w:rFonts w:ascii="Arial" w:hAnsi="Arial" w:cs="Arial"/>
          <w:spacing w:val="30"/>
        </w:rPr>
        <w:t xml:space="preserve"> </w:t>
      </w:r>
      <w:r w:rsidRPr="00A848D2">
        <w:rPr>
          <w:rFonts w:ascii="Arial" w:hAnsi="Arial" w:cs="Arial"/>
        </w:rPr>
        <w:t>o</w:t>
      </w:r>
      <w:r w:rsidRPr="00A848D2">
        <w:rPr>
          <w:rFonts w:ascii="Arial" w:hAnsi="Arial" w:cs="Arial"/>
          <w:spacing w:val="32"/>
        </w:rPr>
        <w:t xml:space="preserve"> </w:t>
      </w:r>
      <w:r w:rsidRPr="00A848D2">
        <w:rPr>
          <w:rFonts w:ascii="Arial" w:hAnsi="Arial" w:cs="Arial"/>
        </w:rPr>
        <w:t>compromisso</w:t>
      </w:r>
      <w:r w:rsidRPr="00A848D2">
        <w:rPr>
          <w:rFonts w:ascii="Arial" w:hAnsi="Arial" w:cs="Arial"/>
          <w:spacing w:val="32"/>
        </w:rPr>
        <w:t xml:space="preserve"> </w:t>
      </w:r>
      <w:r w:rsidRPr="00A848D2">
        <w:rPr>
          <w:rFonts w:ascii="Arial" w:hAnsi="Arial" w:cs="Arial"/>
        </w:rPr>
        <w:t>público</w:t>
      </w:r>
      <w:r w:rsidRPr="00A848D2">
        <w:rPr>
          <w:rFonts w:ascii="Arial" w:hAnsi="Arial" w:cs="Arial"/>
          <w:spacing w:val="33"/>
        </w:rPr>
        <w:t xml:space="preserve"> </w:t>
      </w:r>
      <w:r w:rsidRPr="00A848D2">
        <w:rPr>
          <w:rFonts w:ascii="Arial" w:hAnsi="Arial" w:cs="Arial"/>
        </w:rPr>
        <w:t>ou</w:t>
      </w:r>
      <w:r w:rsidRPr="00A848D2">
        <w:rPr>
          <w:rFonts w:ascii="Arial" w:hAnsi="Arial" w:cs="Arial"/>
          <w:spacing w:val="33"/>
        </w:rPr>
        <w:t xml:space="preserve"> </w:t>
      </w:r>
      <w:r w:rsidRPr="00A848D2">
        <w:rPr>
          <w:rFonts w:ascii="Arial" w:hAnsi="Arial" w:cs="Arial"/>
        </w:rPr>
        <w:t>particular</w:t>
      </w:r>
      <w:r w:rsidRPr="00A848D2">
        <w:rPr>
          <w:rFonts w:ascii="Arial" w:hAnsi="Arial" w:cs="Arial"/>
          <w:spacing w:val="33"/>
        </w:rPr>
        <w:t xml:space="preserve"> </w:t>
      </w:r>
      <w:r w:rsidRPr="00A848D2">
        <w:rPr>
          <w:rFonts w:ascii="Arial" w:hAnsi="Arial" w:cs="Arial"/>
        </w:rPr>
        <w:t>de constituição do consórcio, subscrito pelos consorciados, que deverá:</w:t>
      </w:r>
    </w:p>
    <w:p w14:paraId="2C9FFC5C" w14:textId="77777777" w:rsidR="0065606D" w:rsidRPr="00A848D2" w:rsidRDefault="0065606D" w:rsidP="0065606D">
      <w:pPr>
        <w:pStyle w:val="PargrafodaLista"/>
        <w:numPr>
          <w:ilvl w:val="1"/>
          <w:numId w:val="1"/>
        </w:numPr>
        <w:tabs>
          <w:tab w:val="left" w:pos="992"/>
          <w:tab w:val="left" w:pos="994"/>
        </w:tabs>
        <w:spacing w:before="1"/>
        <w:ind w:right="139"/>
        <w:rPr>
          <w:rFonts w:ascii="Arial" w:hAnsi="Arial" w:cs="Arial"/>
        </w:rPr>
      </w:pPr>
      <w:r w:rsidRPr="00A848D2">
        <w:rPr>
          <w:rFonts w:ascii="Arial" w:hAnsi="Arial" w:cs="Arial"/>
        </w:rPr>
        <w:t>Estabelecer</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responsabilidade</w:t>
      </w:r>
      <w:r w:rsidRPr="00A848D2">
        <w:rPr>
          <w:rFonts w:ascii="Arial" w:hAnsi="Arial" w:cs="Arial"/>
          <w:spacing w:val="40"/>
        </w:rPr>
        <w:t xml:space="preserve"> </w:t>
      </w:r>
      <w:r w:rsidRPr="00A848D2">
        <w:rPr>
          <w:rFonts w:ascii="Arial" w:hAnsi="Arial" w:cs="Arial"/>
        </w:rPr>
        <w:t>solidária</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integrantes</w:t>
      </w:r>
      <w:r w:rsidRPr="00A848D2">
        <w:rPr>
          <w:rFonts w:ascii="Arial" w:hAnsi="Arial" w:cs="Arial"/>
          <w:spacing w:val="40"/>
        </w:rPr>
        <w:t xml:space="preserve"> </w:t>
      </w:r>
      <w:r w:rsidRPr="00A848D2">
        <w:rPr>
          <w:rFonts w:ascii="Arial" w:hAnsi="Arial" w:cs="Arial"/>
        </w:rPr>
        <w:t>pelos</w:t>
      </w:r>
      <w:r w:rsidRPr="00A848D2">
        <w:rPr>
          <w:rFonts w:ascii="Arial" w:hAnsi="Arial" w:cs="Arial"/>
          <w:spacing w:val="40"/>
        </w:rPr>
        <w:t xml:space="preserve"> </w:t>
      </w:r>
      <w:r w:rsidRPr="00A848D2">
        <w:rPr>
          <w:rFonts w:ascii="Arial" w:hAnsi="Arial" w:cs="Arial"/>
        </w:rPr>
        <w:t>atos</w:t>
      </w:r>
      <w:r w:rsidRPr="00A848D2">
        <w:rPr>
          <w:rFonts w:ascii="Arial" w:hAnsi="Arial" w:cs="Arial"/>
          <w:spacing w:val="40"/>
        </w:rPr>
        <w:t xml:space="preserve"> </w:t>
      </w:r>
      <w:r w:rsidRPr="00A848D2">
        <w:rPr>
          <w:rFonts w:ascii="Arial" w:hAnsi="Arial" w:cs="Arial"/>
        </w:rPr>
        <w:t>praticados</w:t>
      </w:r>
      <w:r w:rsidRPr="00A848D2">
        <w:rPr>
          <w:rFonts w:ascii="Arial" w:hAnsi="Arial" w:cs="Arial"/>
          <w:spacing w:val="40"/>
        </w:rPr>
        <w:t xml:space="preserve"> </w:t>
      </w:r>
      <w:r w:rsidRPr="00A848D2">
        <w:rPr>
          <w:rFonts w:ascii="Arial" w:hAnsi="Arial" w:cs="Arial"/>
        </w:rPr>
        <w:t>em consórcio, tanto na fase de licitação quanto na fase de execução do contrato.</w:t>
      </w:r>
    </w:p>
    <w:p w14:paraId="10A12D77" w14:textId="77777777" w:rsidR="0065606D" w:rsidRPr="00A848D2" w:rsidRDefault="0065606D" w:rsidP="0065606D">
      <w:pPr>
        <w:pStyle w:val="PargrafodaLista"/>
        <w:numPr>
          <w:ilvl w:val="1"/>
          <w:numId w:val="1"/>
        </w:numPr>
        <w:tabs>
          <w:tab w:val="left" w:pos="992"/>
          <w:tab w:val="left" w:pos="994"/>
        </w:tabs>
        <w:ind w:right="140"/>
        <w:rPr>
          <w:rFonts w:ascii="Arial" w:hAnsi="Arial" w:cs="Arial"/>
        </w:rPr>
      </w:pPr>
      <w:r w:rsidRPr="00A848D2">
        <w:rPr>
          <w:rFonts w:ascii="Arial" w:hAnsi="Arial" w:cs="Arial"/>
        </w:rPr>
        <w:t>Indicar</w:t>
      </w:r>
      <w:r w:rsidRPr="00A848D2">
        <w:rPr>
          <w:rFonts w:ascii="Arial" w:hAnsi="Arial" w:cs="Arial"/>
          <w:spacing w:val="40"/>
        </w:rPr>
        <w:t xml:space="preserve"> </w:t>
      </w:r>
      <w:r w:rsidRPr="00A848D2">
        <w:rPr>
          <w:rFonts w:ascii="Arial" w:hAnsi="Arial" w:cs="Arial"/>
        </w:rPr>
        <w:t>a</w:t>
      </w:r>
      <w:r w:rsidRPr="00A848D2">
        <w:rPr>
          <w:rFonts w:ascii="Arial" w:hAnsi="Arial" w:cs="Arial"/>
          <w:spacing w:val="37"/>
        </w:rPr>
        <w:t xml:space="preserve"> </w:t>
      </w:r>
      <w:r w:rsidRPr="00A848D2">
        <w:rPr>
          <w:rFonts w:ascii="Arial" w:hAnsi="Arial" w:cs="Arial"/>
        </w:rPr>
        <w:t>empresa</w:t>
      </w:r>
      <w:r w:rsidRPr="00A848D2">
        <w:rPr>
          <w:rFonts w:ascii="Arial" w:hAnsi="Arial" w:cs="Arial"/>
          <w:spacing w:val="38"/>
        </w:rPr>
        <w:t xml:space="preserve"> </w:t>
      </w:r>
      <w:r w:rsidRPr="00A848D2">
        <w:rPr>
          <w:rFonts w:ascii="Arial" w:hAnsi="Arial" w:cs="Arial"/>
        </w:rPr>
        <w:t>líder</w:t>
      </w:r>
      <w:r w:rsidRPr="00A848D2">
        <w:rPr>
          <w:rFonts w:ascii="Arial" w:hAnsi="Arial" w:cs="Arial"/>
          <w:spacing w:val="40"/>
        </w:rPr>
        <w:t xml:space="preserve"> </w:t>
      </w:r>
      <w:r w:rsidRPr="00A848D2">
        <w:rPr>
          <w:rFonts w:ascii="Arial" w:hAnsi="Arial" w:cs="Arial"/>
        </w:rPr>
        <w:t>do</w:t>
      </w:r>
      <w:r w:rsidRPr="00A848D2">
        <w:rPr>
          <w:rFonts w:ascii="Arial" w:hAnsi="Arial" w:cs="Arial"/>
          <w:spacing w:val="38"/>
        </w:rPr>
        <w:t xml:space="preserve"> </w:t>
      </w:r>
      <w:r w:rsidRPr="00A848D2">
        <w:rPr>
          <w:rFonts w:ascii="Arial" w:hAnsi="Arial" w:cs="Arial"/>
        </w:rPr>
        <w:t>consórcio,</w:t>
      </w:r>
      <w:r w:rsidRPr="00A848D2">
        <w:rPr>
          <w:rFonts w:ascii="Arial" w:hAnsi="Arial" w:cs="Arial"/>
          <w:spacing w:val="36"/>
        </w:rPr>
        <w:t xml:space="preserve"> </w:t>
      </w:r>
      <w:r w:rsidRPr="00A848D2">
        <w:rPr>
          <w:rFonts w:ascii="Arial" w:hAnsi="Arial" w:cs="Arial"/>
        </w:rPr>
        <w:t>que</w:t>
      </w:r>
      <w:r w:rsidRPr="00A848D2">
        <w:rPr>
          <w:rFonts w:ascii="Arial" w:hAnsi="Arial" w:cs="Arial"/>
          <w:spacing w:val="38"/>
        </w:rPr>
        <w:t xml:space="preserve"> </w:t>
      </w:r>
      <w:r w:rsidRPr="00A848D2">
        <w:rPr>
          <w:rFonts w:ascii="Arial" w:hAnsi="Arial" w:cs="Arial"/>
        </w:rPr>
        <w:t>será</w:t>
      </w:r>
      <w:r w:rsidRPr="00A848D2">
        <w:rPr>
          <w:rFonts w:ascii="Arial" w:hAnsi="Arial" w:cs="Arial"/>
          <w:spacing w:val="34"/>
        </w:rPr>
        <w:t xml:space="preserve"> </w:t>
      </w:r>
      <w:r w:rsidRPr="00A848D2">
        <w:rPr>
          <w:rFonts w:ascii="Arial" w:hAnsi="Arial" w:cs="Arial"/>
        </w:rPr>
        <w:t>responsável</w:t>
      </w:r>
      <w:r w:rsidRPr="00A848D2">
        <w:rPr>
          <w:rFonts w:ascii="Arial" w:hAnsi="Arial" w:cs="Arial"/>
          <w:spacing w:val="38"/>
        </w:rPr>
        <w:t xml:space="preserve"> </w:t>
      </w:r>
      <w:r w:rsidRPr="00A848D2">
        <w:rPr>
          <w:rFonts w:ascii="Arial" w:hAnsi="Arial" w:cs="Arial"/>
        </w:rPr>
        <w:t>por</w:t>
      </w:r>
      <w:r w:rsidRPr="00A848D2">
        <w:rPr>
          <w:rFonts w:ascii="Arial" w:hAnsi="Arial" w:cs="Arial"/>
          <w:spacing w:val="40"/>
        </w:rPr>
        <w:t xml:space="preserve"> </w:t>
      </w:r>
      <w:r w:rsidRPr="00A848D2">
        <w:rPr>
          <w:rFonts w:ascii="Arial" w:hAnsi="Arial" w:cs="Arial"/>
        </w:rPr>
        <w:t>sua</w:t>
      </w:r>
      <w:r w:rsidRPr="00A848D2">
        <w:rPr>
          <w:rFonts w:ascii="Arial" w:hAnsi="Arial" w:cs="Arial"/>
          <w:spacing w:val="36"/>
        </w:rPr>
        <w:t xml:space="preserve"> </w:t>
      </w:r>
      <w:r w:rsidRPr="00A848D2">
        <w:rPr>
          <w:rFonts w:ascii="Arial" w:hAnsi="Arial" w:cs="Arial"/>
        </w:rPr>
        <w:t>representação perante a Administração Pública.</w:t>
      </w:r>
    </w:p>
    <w:p w14:paraId="1259F21E" w14:textId="77777777" w:rsidR="0065606D" w:rsidRPr="00A848D2" w:rsidRDefault="0065606D" w:rsidP="0065606D">
      <w:pPr>
        <w:spacing w:before="252"/>
        <w:ind w:left="142"/>
        <w:rPr>
          <w:rFonts w:ascii="Arial" w:hAnsi="Arial" w:cs="Arial"/>
        </w:rPr>
      </w:pPr>
      <w:r w:rsidRPr="00A848D2">
        <w:rPr>
          <w:rFonts w:ascii="Arial" w:hAnsi="Arial" w:cs="Arial"/>
          <w:u w:val="single"/>
        </w:rPr>
        <w:t>QUALIFICAÇÃO</w:t>
      </w:r>
      <w:r w:rsidRPr="00A848D2">
        <w:rPr>
          <w:rFonts w:ascii="Arial" w:hAnsi="Arial" w:cs="Arial"/>
          <w:spacing w:val="-6"/>
          <w:u w:val="single"/>
        </w:rPr>
        <w:t xml:space="preserve"> </w:t>
      </w:r>
      <w:r w:rsidRPr="00A848D2">
        <w:rPr>
          <w:rFonts w:ascii="Arial" w:hAnsi="Arial" w:cs="Arial"/>
          <w:u w:val="single"/>
        </w:rPr>
        <w:t>FISCAL,</w:t>
      </w:r>
      <w:r w:rsidRPr="00A848D2">
        <w:rPr>
          <w:rFonts w:ascii="Arial" w:hAnsi="Arial" w:cs="Arial"/>
          <w:spacing w:val="-2"/>
          <w:u w:val="single"/>
        </w:rPr>
        <w:t xml:space="preserve"> </w:t>
      </w:r>
      <w:r w:rsidRPr="00A848D2">
        <w:rPr>
          <w:rFonts w:ascii="Arial" w:hAnsi="Arial" w:cs="Arial"/>
          <w:u w:val="single"/>
        </w:rPr>
        <w:t>SOCIAL</w:t>
      </w:r>
      <w:r w:rsidRPr="00A848D2">
        <w:rPr>
          <w:rFonts w:ascii="Arial" w:hAnsi="Arial" w:cs="Arial"/>
          <w:spacing w:val="-3"/>
          <w:u w:val="single"/>
        </w:rPr>
        <w:t xml:space="preserve"> </w:t>
      </w:r>
      <w:r w:rsidRPr="00A848D2">
        <w:rPr>
          <w:rFonts w:ascii="Arial" w:hAnsi="Arial" w:cs="Arial"/>
          <w:u w:val="single"/>
        </w:rPr>
        <w:t>E</w:t>
      </w:r>
      <w:r w:rsidRPr="00A848D2">
        <w:rPr>
          <w:rFonts w:ascii="Arial" w:hAnsi="Arial" w:cs="Arial"/>
          <w:spacing w:val="-9"/>
          <w:u w:val="single"/>
        </w:rPr>
        <w:t xml:space="preserve"> </w:t>
      </w:r>
      <w:r w:rsidRPr="00A848D2">
        <w:rPr>
          <w:rFonts w:ascii="Arial" w:hAnsi="Arial" w:cs="Arial"/>
          <w:spacing w:val="-2"/>
          <w:u w:val="single"/>
        </w:rPr>
        <w:t>TRABALHISTA</w:t>
      </w:r>
    </w:p>
    <w:p w14:paraId="1FAA321B" w14:textId="77777777" w:rsidR="0065606D" w:rsidRPr="00A848D2" w:rsidRDefault="0065606D" w:rsidP="0065606D">
      <w:pPr>
        <w:pStyle w:val="Corpodetexto"/>
        <w:spacing w:before="1"/>
        <w:ind w:left="0"/>
        <w:jc w:val="left"/>
        <w:rPr>
          <w:rFonts w:ascii="Arial" w:hAnsi="Arial" w:cs="Arial"/>
        </w:rPr>
      </w:pPr>
    </w:p>
    <w:p w14:paraId="5F50FB0A"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4"/>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spacing w:val="-2"/>
        </w:rPr>
        <w:t>Federal.</w:t>
      </w:r>
    </w:p>
    <w:p w14:paraId="40BBA88B"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4"/>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spacing w:val="-2"/>
        </w:rPr>
        <w:t>Estadual</w:t>
      </w:r>
      <w:r w:rsidRPr="00A848D2">
        <w:rPr>
          <w:rFonts w:ascii="Arial" w:hAnsi="Arial" w:cs="Arial"/>
          <w:spacing w:val="-2"/>
        </w:rPr>
        <w:t>.</w:t>
      </w:r>
    </w:p>
    <w:p w14:paraId="7A3DA446" w14:textId="77777777" w:rsidR="0065606D" w:rsidRPr="00A848D2" w:rsidRDefault="0065606D" w:rsidP="0065606D">
      <w:pPr>
        <w:pStyle w:val="PargrafodaLista"/>
        <w:numPr>
          <w:ilvl w:val="0"/>
          <w:numId w:val="1"/>
        </w:numPr>
        <w:tabs>
          <w:tab w:val="left" w:pos="569"/>
        </w:tabs>
        <w:spacing w:before="1" w:line="252" w:lineRule="exact"/>
        <w:ind w:hanging="427"/>
        <w:rPr>
          <w:rFonts w:ascii="Arial" w:hAnsi="Arial" w:cs="Arial"/>
          <w:b/>
        </w:rPr>
      </w:pPr>
      <w:r w:rsidRPr="00A848D2">
        <w:rPr>
          <w:rFonts w:ascii="Arial" w:hAnsi="Arial" w:cs="Arial"/>
        </w:rPr>
        <w:t>Prova</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3"/>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5"/>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rPr>
        <w:t>Municipal</w:t>
      </w:r>
      <w:r w:rsidRPr="00A848D2">
        <w:rPr>
          <w:rFonts w:ascii="Arial" w:hAnsi="Arial" w:cs="Arial"/>
          <w:color w:val="FF0000"/>
          <w:spacing w:val="-1"/>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sede</w:t>
      </w:r>
      <w:r w:rsidRPr="00A848D2">
        <w:rPr>
          <w:rFonts w:ascii="Arial" w:hAnsi="Arial" w:cs="Arial"/>
          <w:spacing w:val="-6"/>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spacing w:val="-2"/>
        </w:rPr>
        <w:t>licitante.</w:t>
      </w:r>
    </w:p>
    <w:p w14:paraId="29D41215"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lastRenderedPageBreak/>
        <w:t>Prova</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Regularidade</w:t>
      </w:r>
      <w:r w:rsidRPr="00A848D2">
        <w:rPr>
          <w:rFonts w:ascii="Arial" w:hAnsi="Arial" w:cs="Arial"/>
          <w:spacing w:val="-3"/>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o</w:t>
      </w:r>
      <w:r w:rsidRPr="00A848D2">
        <w:rPr>
          <w:rFonts w:ascii="Arial" w:hAnsi="Arial" w:cs="Arial"/>
          <w:spacing w:val="-5"/>
        </w:rPr>
        <w:t xml:space="preserve"> </w:t>
      </w:r>
      <w:r w:rsidRPr="00A848D2">
        <w:rPr>
          <w:rFonts w:ascii="Arial" w:hAnsi="Arial" w:cs="Arial"/>
        </w:rPr>
        <w:t>Fundo</w:t>
      </w:r>
      <w:r w:rsidRPr="00A848D2">
        <w:rPr>
          <w:rFonts w:ascii="Arial" w:hAnsi="Arial" w:cs="Arial"/>
          <w:spacing w:val="-1"/>
        </w:rPr>
        <w:t xml:space="preserve"> </w:t>
      </w:r>
      <w:r w:rsidRPr="00A848D2">
        <w:rPr>
          <w:rFonts w:ascii="Arial" w:hAnsi="Arial" w:cs="Arial"/>
        </w:rPr>
        <w:t>de</w:t>
      </w:r>
      <w:r w:rsidRPr="00A848D2">
        <w:rPr>
          <w:rFonts w:ascii="Arial" w:hAnsi="Arial" w:cs="Arial"/>
          <w:spacing w:val="-7"/>
        </w:rPr>
        <w:t xml:space="preserve"> </w:t>
      </w:r>
      <w:r w:rsidRPr="00A848D2">
        <w:rPr>
          <w:rFonts w:ascii="Arial" w:hAnsi="Arial" w:cs="Arial"/>
        </w:rPr>
        <w:t>Garantia</w:t>
      </w:r>
      <w:r w:rsidRPr="00A848D2">
        <w:rPr>
          <w:rFonts w:ascii="Arial" w:hAnsi="Arial" w:cs="Arial"/>
          <w:spacing w:val="-6"/>
        </w:rPr>
        <w:t xml:space="preserve"> </w:t>
      </w:r>
      <w:r w:rsidRPr="00A848D2">
        <w:rPr>
          <w:rFonts w:ascii="Arial" w:hAnsi="Arial" w:cs="Arial"/>
        </w:rPr>
        <w:t>por</w:t>
      </w:r>
      <w:r w:rsidRPr="00A848D2">
        <w:rPr>
          <w:rFonts w:ascii="Arial" w:hAnsi="Arial" w:cs="Arial"/>
          <w:spacing w:val="-2"/>
        </w:rPr>
        <w:t xml:space="preserve"> </w:t>
      </w:r>
      <w:r w:rsidRPr="00A848D2">
        <w:rPr>
          <w:rFonts w:ascii="Arial" w:hAnsi="Arial" w:cs="Arial"/>
        </w:rPr>
        <w:t>Tempo</w:t>
      </w:r>
      <w:r w:rsidRPr="00A848D2">
        <w:rPr>
          <w:rFonts w:ascii="Arial" w:hAnsi="Arial" w:cs="Arial"/>
          <w:spacing w:val="-3"/>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Serviço</w:t>
      </w:r>
      <w:r w:rsidRPr="00A848D2">
        <w:rPr>
          <w:rFonts w:ascii="Arial" w:hAnsi="Arial" w:cs="Arial"/>
          <w:spacing w:val="-1"/>
        </w:rPr>
        <w:t xml:space="preserve"> </w:t>
      </w:r>
      <w:r w:rsidRPr="00A848D2">
        <w:rPr>
          <w:rFonts w:ascii="Arial" w:hAnsi="Arial" w:cs="Arial"/>
        </w:rPr>
        <w:t>–</w:t>
      </w:r>
      <w:r w:rsidRPr="00A848D2">
        <w:rPr>
          <w:rFonts w:ascii="Arial" w:hAnsi="Arial" w:cs="Arial"/>
          <w:spacing w:val="-5"/>
        </w:rPr>
        <w:t xml:space="preserve"> </w:t>
      </w:r>
      <w:r w:rsidRPr="00A848D2">
        <w:rPr>
          <w:rFonts w:ascii="Arial" w:hAnsi="Arial" w:cs="Arial"/>
          <w:color w:val="FF0000"/>
          <w:spacing w:val="-2"/>
        </w:rPr>
        <w:t>FGTS</w:t>
      </w:r>
      <w:r w:rsidRPr="00A848D2">
        <w:rPr>
          <w:rFonts w:ascii="Arial" w:hAnsi="Arial" w:cs="Arial"/>
          <w:spacing w:val="-2"/>
        </w:rPr>
        <w:t>.</w:t>
      </w:r>
    </w:p>
    <w:p w14:paraId="47C684D2" w14:textId="77777777" w:rsidR="0065606D" w:rsidRPr="00A848D2" w:rsidRDefault="0065606D" w:rsidP="0065606D">
      <w:pPr>
        <w:pStyle w:val="PargrafodaLista"/>
        <w:numPr>
          <w:ilvl w:val="0"/>
          <w:numId w:val="1"/>
        </w:numPr>
        <w:tabs>
          <w:tab w:val="left" w:pos="569"/>
        </w:tabs>
        <w:spacing w:before="2" w:line="252" w:lineRule="exact"/>
        <w:ind w:hanging="427"/>
        <w:rPr>
          <w:rFonts w:ascii="Arial" w:hAnsi="Arial" w:cs="Arial"/>
          <w:b/>
        </w:rPr>
      </w:pPr>
      <w:r w:rsidRPr="00A848D2">
        <w:rPr>
          <w:rFonts w:ascii="Arial" w:hAnsi="Arial" w:cs="Arial"/>
        </w:rPr>
        <w:t>Certidão</w:t>
      </w:r>
      <w:r w:rsidRPr="00A848D2">
        <w:rPr>
          <w:rFonts w:ascii="Arial" w:hAnsi="Arial" w:cs="Arial"/>
          <w:spacing w:val="-4"/>
        </w:rPr>
        <w:t xml:space="preserve"> </w:t>
      </w:r>
      <w:r w:rsidRPr="00A848D2">
        <w:rPr>
          <w:rFonts w:ascii="Arial" w:hAnsi="Arial" w:cs="Arial"/>
        </w:rPr>
        <w:t>Negativa</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Débitos</w:t>
      </w:r>
      <w:r w:rsidRPr="00A848D2">
        <w:rPr>
          <w:rFonts w:ascii="Arial" w:hAnsi="Arial" w:cs="Arial"/>
          <w:spacing w:val="-4"/>
        </w:rPr>
        <w:t xml:space="preserve"> </w:t>
      </w:r>
      <w:r w:rsidRPr="00A848D2">
        <w:rPr>
          <w:rFonts w:ascii="Arial" w:hAnsi="Arial" w:cs="Arial"/>
        </w:rPr>
        <w:t>Trabalhistas</w:t>
      </w:r>
      <w:r w:rsidRPr="00A848D2">
        <w:rPr>
          <w:rFonts w:ascii="Arial" w:hAnsi="Arial" w:cs="Arial"/>
          <w:spacing w:val="-6"/>
        </w:rPr>
        <w:t xml:space="preserve"> </w:t>
      </w:r>
      <w:r w:rsidRPr="00A848D2">
        <w:rPr>
          <w:rFonts w:ascii="Arial" w:hAnsi="Arial" w:cs="Arial"/>
        </w:rPr>
        <w:t>-</w:t>
      </w:r>
      <w:r w:rsidRPr="00A848D2">
        <w:rPr>
          <w:rFonts w:ascii="Arial" w:hAnsi="Arial" w:cs="Arial"/>
          <w:spacing w:val="-3"/>
        </w:rPr>
        <w:t xml:space="preserve"> </w:t>
      </w:r>
      <w:r w:rsidRPr="00A848D2">
        <w:rPr>
          <w:rFonts w:ascii="Arial" w:hAnsi="Arial" w:cs="Arial"/>
          <w:color w:val="FF0000"/>
        </w:rPr>
        <w:t>CNDT</w:t>
      </w:r>
      <w:r w:rsidRPr="00A848D2">
        <w:rPr>
          <w:rFonts w:ascii="Arial" w:hAnsi="Arial" w:cs="Arial"/>
        </w:rPr>
        <w:t>(Lei</w:t>
      </w:r>
      <w:r w:rsidRPr="00A848D2">
        <w:rPr>
          <w:rFonts w:ascii="Arial" w:hAnsi="Arial" w:cs="Arial"/>
          <w:spacing w:val="-4"/>
        </w:rPr>
        <w:t xml:space="preserve"> </w:t>
      </w:r>
      <w:r w:rsidRPr="00A848D2">
        <w:rPr>
          <w:rFonts w:ascii="Arial" w:hAnsi="Arial" w:cs="Arial"/>
        </w:rPr>
        <w:t>nº</w:t>
      </w:r>
      <w:r w:rsidRPr="00A848D2">
        <w:rPr>
          <w:rFonts w:ascii="Arial" w:hAnsi="Arial" w:cs="Arial"/>
          <w:spacing w:val="-4"/>
        </w:rPr>
        <w:t xml:space="preserve"> </w:t>
      </w:r>
      <w:r w:rsidRPr="00A848D2">
        <w:rPr>
          <w:rFonts w:ascii="Arial" w:hAnsi="Arial" w:cs="Arial"/>
          <w:spacing w:val="-2"/>
        </w:rPr>
        <w:t>12.440/11).</w:t>
      </w:r>
    </w:p>
    <w:p w14:paraId="25E25A49" w14:textId="77777777" w:rsidR="0065606D" w:rsidRPr="00A848D2" w:rsidRDefault="0065606D" w:rsidP="0065606D">
      <w:pPr>
        <w:pStyle w:val="PargrafodaLista"/>
        <w:numPr>
          <w:ilvl w:val="0"/>
          <w:numId w:val="1"/>
        </w:numPr>
        <w:tabs>
          <w:tab w:val="left" w:pos="569"/>
        </w:tabs>
        <w:ind w:left="142" w:right="848" w:firstLine="0"/>
        <w:rPr>
          <w:rFonts w:ascii="Arial" w:hAnsi="Arial" w:cs="Arial"/>
          <w:b/>
          <w:sz w:val="20"/>
        </w:rPr>
      </w:pPr>
      <w:r w:rsidRPr="00A848D2">
        <w:rPr>
          <w:rFonts w:ascii="Arial" w:hAnsi="Arial" w:cs="Arial"/>
          <w:spacing w:val="-2"/>
        </w:rPr>
        <w:t xml:space="preserve">Declaração Conjunta conforme modelo, AnexoV deste editale/ou DECLARAÇÃOÚNICA, </w:t>
      </w:r>
      <w:r w:rsidRPr="00A848D2">
        <w:rPr>
          <w:rFonts w:ascii="Arial" w:hAnsi="Arial" w:cs="Arial"/>
        </w:rPr>
        <w:t>disponível no PORTAL DE COMPRAS PÚBLICAS.</w:t>
      </w:r>
    </w:p>
    <w:p w14:paraId="77AE6EDE" w14:textId="77777777" w:rsidR="0065606D" w:rsidRPr="00A848D2" w:rsidRDefault="0065606D" w:rsidP="0065606D">
      <w:pPr>
        <w:spacing w:before="252"/>
        <w:ind w:left="142"/>
        <w:rPr>
          <w:rFonts w:ascii="Arial" w:hAnsi="Arial" w:cs="Arial"/>
        </w:rPr>
      </w:pPr>
      <w:r w:rsidRPr="00A848D2">
        <w:rPr>
          <w:rFonts w:ascii="Arial" w:hAnsi="Arial" w:cs="Arial"/>
          <w:u w:val="single"/>
        </w:rPr>
        <w:t>QUALIFICAÇÃO</w:t>
      </w:r>
      <w:r w:rsidRPr="00A848D2">
        <w:rPr>
          <w:rFonts w:ascii="Arial" w:hAnsi="Arial" w:cs="Arial"/>
          <w:spacing w:val="-9"/>
          <w:u w:val="single"/>
        </w:rPr>
        <w:t xml:space="preserve"> </w:t>
      </w:r>
      <w:r w:rsidRPr="00A848D2">
        <w:rPr>
          <w:rFonts w:ascii="Arial" w:hAnsi="Arial" w:cs="Arial"/>
          <w:spacing w:val="-2"/>
          <w:u w:val="single"/>
        </w:rPr>
        <w:t>TÉCNICA:</w:t>
      </w:r>
    </w:p>
    <w:p w14:paraId="79E03E5F" w14:textId="77777777" w:rsidR="0065606D" w:rsidRPr="00A848D2" w:rsidRDefault="0065606D" w:rsidP="0065606D">
      <w:pPr>
        <w:pStyle w:val="Corpodetexto"/>
        <w:ind w:left="0"/>
        <w:jc w:val="left"/>
        <w:rPr>
          <w:rFonts w:ascii="Arial" w:hAnsi="Arial" w:cs="Arial"/>
        </w:rPr>
      </w:pPr>
    </w:p>
    <w:p w14:paraId="28F70563" w14:textId="77777777" w:rsidR="004B334B" w:rsidRPr="00D10D49" w:rsidRDefault="004B334B" w:rsidP="004B334B">
      <w:pPr>
        <w:pStyle w:val="PargrafodaLista"/>
        <w:numPr>
          <w:ilvl w:val="0"/>
          <w:numId w:val="1"/>
        </w:numPr>
        <w:tabs>
          <w:tab w:val="left" w:pos="568"/>
        </w:tabs>
        <w:ind w:left="568" w:hanging="426"/>
        <w:rPr>
          <w:rFonts w:ascii="Arial" w:hAnsi="Arial"/>
          <w:bCs/>
        </w:rPr>
      </w:pPr>
      <w:r w:rsidRPr="00D10D49">
        <w:rPr>
          <w:rFonts w:ascii="Arial" w:hAnsi="Arial" w:cs="Arial"/>
          <w:bCs/>
        </w:rPr>
        <w:t xml:space="preserve">Comprovação de aptidão para desempenho de atividade pertinente e compatíveis e características, com o objeto desta licitação, consistente na apresentação de 01 (um) ou mais, atestados ou declarações de capacidade técnica, fornecidos por pessoas jurídicas de direito público ou privado, que comprove (m) o fornecimento com qualidade, conforme objeto deste </w:t>
      </w:r>
      <w:r>
        <w:rPr>
          <w:rFonts w:ascii="Arial" w:hAnsi="Arial" w:cs="Arial"/>
          <w:bCs/>
        </w:rPr>
        <w:t>Licitação</w:t>
      </w:r>
      <w:r w:rsidRPr="00D10D49">
        <w:rPr>
          <w:bCs/>
          <w:spacing w:val="-2"/>
        </w:rPr>
        <w:t>.</w:t>
      </w:r>
    </w:p>
    <w:p w14:paraId="7BEEE4B6" w14:textId="77777777" w:rsidR="0065606D" w:rsidRPr="00A848D2" w:rsidRDefault="0065606D" w:rsidP="0065606D">
      <w:pPr>
        <w:spacing w:before="230"/>
        <w:ind w:left="142"/>
        <w:rPr>
          <w:rFonts w:ascii="Arial" w:hAnsi="Arial" w:cs="Arial"/>
        </w:rPr>
      </w:pPr>
      <w:r w:rsidRPr="00A848D2">
        <w:rPr>
          <w:rFonts w:ascii="Arial" w:hAnsi="Arial" w:cs="Arial"/>
          <w:u w:val="single"/>
        </w:rPr>
        <w:t>QUALIFICAÇÃO</w:t>
      </w:r>
      <w:r w:rsidRPr="00A848D2">
        <w:rPr>
          <w:rFonts w:ascii="Arial" w:hAnsi="Arial" w:cs="Arial"/>
          <w:spacing w:val="-12"/>
          <w:u w:val="single"/>
        </w:rPr>
        <w:t xml:space="preserve"> </w:t>
      </w:r>
      <w:r w:rsidRPr="00A848D2">
        <w:rPr>
          <w:rFonts w:ascii="Arial" w:hAnsi="Arial" w:cs="Arial"/>
          <w:u w:val="single"/>
        </w:rPr>
        <w:t>ECONÔMICO-</w:t>
      </w:r>
      <w:r w:rsidRPr="00A848D2">
        <w:rPr>
          <w:rFonts w:ascii="Arial" w:hAnsi="Arial" w:cs="Arial"/>
          <w:spacing w:val="-2"/>
          <w:u w:val="single"/>
        </w:rPr>
        <w:t>FINANCEIRA</w:t>
      </w:r>
    </w:p>
    <w:p w14:paraId="16C91F0B" w14:textId="77777777" w:rsidR="0065606D" w:rsidRPr="00A848D2" w:rsidRDefault="0065606D" w:rsidP="0065606D">
      <w:pPr>
        <w:pStyle w:val="PargrafodaLista"/>
        <w:numPr>
          <w:ilvl w:val="0"/>
          <w:numId w:val="1"/>
        </w:numPr>
        <w:tabs>
          <w:tab w:val="left" w:pos="568"/>
        </w:tabs>
        <w:spacing w:before="1"/>
        <w:ind w:left="142" w:right="139" w:firstLine="0"/>
        <w:rPr>
          <w:rFonts w:ascii="Arial" w:hAnsi="Arial" w:cs="Arial"/>
          <w:b/>
        </w:rPr>
      </w:pPr>
      <w:r w:rsidRPr="00A848D2">
        <w:rPr>
          <w:rFonts w:ascii="Arial" w:hAnsi="Arial" w:cs="Arial"/>
        </w:rPr>
        <w:t xml:space="preserve">Certidão negativa de </w:t>
      </w:r>
      <w:r w:rsidRPr="00A848D2">
        <w:rPr>
          <w:rFonts w:ascii="Arial" w:hAnsi="Arial" w:cs="Arial"/>
          <w:color w:val="FF0000"/>
        </w:rPr>
        <w:t xml:space="preserve">Falência ou Recuperação Financeira </w:t>
      </w:r>
      <w:r w:rsidRPr="00A848D2">
        <w:rPr>
          <w:rFonts w:ascii="Arial" w:hAnsi="Arial" w:cs="Arial"/>
        </w:rPr>
        <w:t>expedida pelo site do Tribunal de Justiça da sede do licitante, expedida nos últimos 90 (sessenta) dias caso não conste o prazo de validade.</w:t>
      </w:r>
    </w:p>
    <w:p w14:paraId="3CB8A577" w14:textId="77777777" w:rsidR="0065606D" w:rsidRPr="00A848D2" w:rsidRDefault="0065606D" w:rsidP="0065606D">
      <w:pPr>
        <w:spacing w:before="227"/>
        <w:ind w:left="994" w:right="139"/>
        <w:jc w:val="both"/>
        <w:rPr>
          <w:rFonts w:ascii="Arial" w:hAnsi="Arial" w:cs="Arial"/>
          <w:i/>
          <w:sz w:val="20"/>
        </w:rPr>
      </w:pPr>
      <w:r w:rsidRPr="00A848D2">
        <w:rPr>
          <w:rFonts w:ascii="Arial" w:hAnsi="Arial" w:cs="Arial"/>
          <w:i/>
          <w:sz w:val="20"/>
        </w:rPr>
        <w:t xml:space="preserve">Admitir-se-á à licitante em Recuperação Financeira a apresentação de </w:t>
      </w:r>
      <w:r w:rsidRPr="00A848D2">
        <w:rPr>
          <w:rFonts w:ascii="Arial" w:hAnsi="Arial" w:cs="Arial"/>
          <w:i/>
          <w:sz w:val="20"/>
          <w:u w:val="single"/>
        </w:rPr>
        <w:t>Certidão emitida pela</w:t>
      </w:r>
      <w:r w:rsidRPr="00A848D2">
        <w:rPr>
          <w:rFonts w:ascii="Arial" w:hAnsi="Arial" w:cs="Arial"/>
          <w:i/>
          <w:sz w:val="20"/>
        </w:rPr>
        <w:t xml:space="preserve"> </w:t>
      </w:r>
      <w:r w:rsidRPr="00A848D2">
        <w:rPr>
          <w:rFonts w:ascii="Arial" w:hAnsi="Arial" w:cs="Arial"/>
          <w:i/>
          <w:sz w:val="20"/>
          <w:u w:val="single"/>
        </w:rPr>
        <w:t>instância judicial competente pela ação judicial, ou seja, onde tramita o processo, que</w:t>
      </w:r>
      <w:r w:rsidRPr="00A848D2">
        <w:rPr>
          <w:rFonts w:ascii="Arial" w:hAnsi="Arial" w:cs="Arial"/>
          <w:i/>
          <w:spacing w:val="40"/>
          <w:sz w:val="20"/>
        </w:rPr>
        <w:t xml:space="preserve"> </w:t>
      </w:r>
      <w:r w:rsidRPr="00A848D2">
        <w:rPr>
          <w:rFonts w:ascii="Arial" w:hAnsi="Arial" w:cs="Arial"/>
          <w:i/>
          <w:sz w:val="20"/>
          <w:u w:val="single"/>
        </w:rPr>
        <w:t>comprove que está economicamente apta para participar de procedimentos licitatórios</w:t>
      </w:r>
      <w:r w:rsidRPr="00A848D2">
        <w:rPr>
          <w:rFonts w:ascii="Arial" w:hAnsi="Arial" w:cs="Arial"/>
          <w:i/>
          <w:sz w:val="20"/>
        </w:rPr>
        <w:t>, nos termos da Lei n.11.101/2005, e Acórdão do TCU 1201/2020 Plenário;</w:t>
      </w:r>
    </w:p>
    <w:p w14:paraId="12B0901D" w14:textId="77777777" w:rsidR="0065606D" w:rsidRPr="00A848D2" w:rsidRDefault="0065606D" w:rsidP="0065606D">
      <w:pPr>
        <w:pStyle w:val="Corpodetexto"/>
        <w:spacing w:before="2"/>
        <w:ind w:left="0"/>
        <w:jc w:val="left"/>
        <w:rPr>
          <w:rFonts w:ascii="Arial" w:hAnsi="Arial" w:cs="Arial"/>
          <w:i/>
          <w:sz w:val="20"/>
        </w:rPr>
      </w:pPr>
    </w:p>
    <w:p w14:paraId="35813C5E" w14:textId="77777777" w:rsidR="0065606D" w:rsidRPr="00A848D2" w:rsidRDefault="0065606D" w:rsidP="0065606D">
      <w:pPr>
        <w:ind w:left="142"/>
        <w:rPr>
          <w:rFonts w:ascii="Arial" w:hAnsi="Arial" w:cs="Arial"/>
          <w:i/>
          <w:sz w:val="20"/>
        </w:rPr>
      </w:pPr>
      <w:r w:rsidRPr="00A848D2">
        <w:rPr>
          <w:rFonts w:ascii="Arial" w:hAnsi="Arial" w:cs="Arial"/>
          <w:u w:val="single"/>
        </w:rPr>
        <w:t>DECLARAÇÕES:</w:t>
      </w:r>
      <w:r w:rsidRPr="00A848D2">
        <w:rPr>
          <w:rFonts w:ascii="Arial" w:hAnsi="Arial" w:cs="Arial"/>
          <w:i/>
          <w:sz w:val="20"/>
          <w:u w:val="single"/>
        </w:rPr>
        <w:t>(Modelo:</w:t>
      </w:r>
      <w:r w:rsidRPr="00A848D2">
        <w:rPr>
          <w:rFonts w:ascii="Arial" w:hAnsi="Arial" w:cs="Arial"/>
          <w:i/>
          <w:spacing w:val="-8"/>
          <w:sz w:val="20"/>
          <w:u w:val="single"/>
        </w:rPr>
        <w:t xml:space="preserve"> </w:t>
      </w:r>
      <w:r w:rsidRPr="00A848D2">
        <w:rPr>
          <w:rFonts w:ascii="Arial" w:hAnsi="Arial" w:cs="Arial"/>
          <w:i/>
          <w:sz w:val="20"/>
          <w:u w:val="single"/>
        </w:rPr>
        <w:t>Anexo</w:t>
      </w:r>
      <w:r w:rsidRPr="00A848D2">
        <w:rPr>
          <w:rFonts w:ascii="Arial" w:hAnsi="Arial" w:cs="Arial"/>
          <w:i/>
          <w:spacing w:val="-8"/>
          <w:sz w:val="20"/>
          <w:u w:val="single"/>
        </w:rPr>
        <w:t xml:space="preserve"> </w:t>
      </w:r>
      <w:r w:rsidRPr="00A848D2">
        <w:rPr>
          <w:rFonts w:ascii="Arial" w:hAnsi="Arial" w:cs="Arial"/>
          <w:i/>
          <w:sz w:val="20"/>
          <w:u w:val="single"/>
        </w:rPr>
        <w:t>V.</w:t>
      </w:r>
      <w:r w:rsidRPr="00A848D2">
        <w:rPr>
          <w:rFonts w:ascii="Arial" w:hAnsi="Arial" w:cs="Arial"/>
          <w:i/>
          <w:spacing w:val="-8"/>
          <w:sz w:val="20"/>
          <w:u w:val="single"/>
        </w:rPr>
        <w:t xml:space="preserve"> </w:t>
      </w:r>
      <w:r w:rsidRPr="00A848D2">
        <w:rPr>
          <w:rFonts w:ascii="Arial" w:hAnsi="Arial" w:cs="Arial"/>
          <w:i/>
          <w:sz w:val="20"/>
          <w:u w:val="single"/>
        </w:rPr>
        <w:t>Já</w:t>
      </w:r>
      <w:r w:rsidRPr="00A848D2">
        <w:rPr>
          <w:rFonts w:ascii="Arial" w:hAnsi="Arial" w:cs="Arial"/>
          <w:i/>
          <w:spacing w:val="-7"/>
          <w:sz w:val="20"/>
          <w:u w:val="single"/>
        </w:rPr>
        <w:t xml:space="preserve"> </w:t>
      </w:r>
      <w:r w:rsidRPr="00A848D2">
        <w:rPr>
          <w:rFonts w:ascii="Arial" w:hAnsi="Arial" w:cs="Arial"/>
          <w:i/>
          <w:sz w:val="20"/>
          <w:u w:val="single"/>
        </w:rPr>
        <w:t>disponível</w:t>
      </w:r>
      <w:r w:rsidRPr="00A848D2">
        <w:rPr>
          <w:rFonts w:ascii="Arial" w:hAnsi="Arial" w:cs="Arial"/>
          <w:i/>
          <w:spacing w:val="-5"/>
          <w:sz w:val="20"/>
          <w:u w:val="single"/>
        </w:rPr>
        <w:t xml:space="preserve"> </w:t>
      </w:r>
      <w:r w:rsidRPr="00A848D2">
        <w:rPr>
          <w:rFonts w:ascii="Arial" w:hAnsi="Arial" w:cs="Arial"/>
          <w:i/>
          <w:sz w:val="20"/>
          <w:u w:val="single"/>
        </w:rPr>
        <w:t>no</w:t>
      </w:r>
      <w:r w:rsidRPr="00A848D2">
        <w:rPr>
          <w:rFonts w:ascii="Arial" w:hAnsi="Arial" w:cs="Arial"/>
          <w:i/>
          <w:spacing w:val="-5"/>
          <w:sz w:val="20"/>
          <w:u w:val="single"/>
        </w:rPr>
        <w:t xml:space="preserve"> </w:t>
      </w:r>
      <w:r w:rsidRPr="00A848D2">
        <w:rPr>
          <w:rFonts w:ascii="Arial" w:hAnsi="Arial" w:cs="Arial"/>
          <w:i/>
          <w:sz w:val="20"/>
          <w:u w:val="single"/>
        </w:rPr>
        <w:t>sistema</w:t>
      </w:r>
      <w:r w:rsidRPr="00A848D2">
        <w:rPr>
          <w:rFonts w:ascii="Arial" w:hAnsi="Arial" w:cs="Arial"/>
          <w:i/>
          <w:spacing w:val="-6"/>
          <w:sz w:val="20"/>
          <w:u w:val="single"/>
        </w:rPr>
        <w:t xml:space="preserve"> </w:t>
      </w:r>
      <w:r w:rsidRPr="00A848D2">
        <w:rPr>
          <w:rFonts w:ascii="Arial" w:hAnsi="Arial" w:cs="Arial"/>
          <w:i/>
          <w:spacing w:val="-2"/>
          <w:sz w:val="20"/>
          <w:u w:val="single"/>
        </w:rPr>
        <w:t>Portal de Compras Publicas)</w:t>
      </w:r>
    </w:p>
    <w:p w14:paraId="39F5BBB0" w14:textId="77777777" w:rsidR="0065606D" w:rsidRPr="00A848D2" w:rsidRDefault="0065606D" w:rsidP="0065606D">
      <w:pPr>
        <w:pStyle w:val="Corpodetexto"/>
        <w:spacing w:before="25"/>
        <w:ind w:left="0"/>
        <w:jc w:val="left"/>
        <w:rPr>
          <w:rFonts w:ascii="Arial" w:hAnsi="Arial" w:cs="Arial"/>
          <w:i/>
          <w:sz w:val="20"/>
        </w:rPr>
      </w:pPr>
    </w:p>
    <w:p w14:paraId="232E2B1A" w14:textId="77777777" w:rsidR="0065606D" w:rsidRPr="00A848D2" w:rsidRDefault="0065606D" w:rsidP="00E12BEA">
      <w:pPr>
        <w:pStyle w:val="PargrafodaLista"/>
        <w:numPr>
          <w:ilvl w:val="0"/>
          <w:numId w:val="4"/>
        </w:numPr>
        <w:tabs>
          <w:tab w:val="left" w:pos="849"/>
        </w:tabs>
        <w:spacing w:line="242" w:lineRule="exact"/>
        <w:ind w:left="849" w:hanging="359"/>
        <w:jc w:val="left"/>
        <w:rPr>
          <w:rFonts w:ascii="Arial" w:hAnsi="Arial" w:cs="Arial"/>
          <w:sz w:val="20"/>
        </w:rPr>
      </w:pPr>
      <w:r w:rsidRPr="00A848D2">
        <w:rPr>
          <w:rFonts w:ascii="Arial" w:hAnsi="Arial" w:cs="Arial"/>
          <w:sz w:val="20"/>
        </w:rPr>
        <w:t>Já</w:t>
      </w:r>
      <w:r w:rsidRPr="00A848D2">
        <w:rPr>
          <w:rFonts w:ascii="Arial" w:hAnsi="Arial" w:cs="Arial"/>
          <w:spacing w:val="-7"/>
          <w:sz w:val="20"/>
        </w:rPr>
        <w:t xml:space="preserve"> </w:t>
      </w:r>
      <w:r w:rsidRPr="00A848D2">
        <w:rPr>
          <w:rFonts w:ascii="Arial" w:hAnsi="Arial" w:cs="Arial"/>
          <w:sz w:val="20"/>
        </w:rPr>
        <w:t>disponível</w:t>
      </w:r>
      <w:r w:rsidRPr="00A848D2">
        <w:rPr>
          <w:rFonts w:ascii="Arial" w:hAnsi="Arial" w:cs="Arial"/>
          <w:spacing w:val="-3"/>
          <w:sz w:val="20"/>
        </w:rPr>
        <w:t xml:space="preserve"> </w:t>
      </w:r>
      <w:r w:rsidRPr="00A848D2">
        <w:rPr>
          <w:rFonts w:ascii="Arial" w:hAnsi="Arial" w:cs="Arial"/>
          <w:sz w:val="20"/>
        </w:rPr>
        <w:t>no</w:t>
      </w:r>
      <w:r w:rsidRPr="00A848D2">
        <w:rPr>
          <w:rFonts w:ascii="Arial" w:hAnsi="Arial" w:cs="Arial"/>
          <w:spacing w:val="-6"/>
          <w:sz w:val="20"/>
        </w:rPr>
        <w:t xml:space="preserve"> </w:t>
      </w:r>
      <w:r w:rsidRPr="00A848D2">
        <w:rPr>
          <w:rFonts w:ascii="Arial" w:hAnsi="Arial" w:cs="Arial"/>
          <w:sz w:val="20"/>
        </w:rPr>
        <w:t>menu</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relatórios</w:t>
      </w:r>
      <w:r w:rsidRPr="00A848D2">
        <w:rPr>
          <w:rFonts w:ascii="Arial" w:hAnsi="Arial" w:cs="Arial"/>
          <w:spacing w:val="-1"/>
          <w:sz w:val="20"/>
        </w:rPr>
        <w:t xml:space="preserve"> </w:t>
      </w:r>
      <w:r w:rsidRPr="00A848D2">
        <w:rPr>
          <w:rFonts w:ascii="Arial" w:hAnsi="Arial" w:cs="Arial"/>
          <w:sz w:val="20"/>
        </w:rPr>
        <w:t>do</w:t>
      </w:r>
      <w:r w:rsidRPr="00A848D2">
        <w:rPr>
          <w:rFonts w:ascii="Arial" w:hAnsi="Arial" w:cs="Arial"/>
          <w:spacing w:val="-5"/>
          <w:sz w:val="20"/>
        </w:rPr>
        <w:t xml:space="preserve"> </w:t>
      </w:r>
      <w:r w:rsidRPr="00A848D2">
        <w:rPr>
          <w:rFonts w:ascii="Arial" w:hAnsi="Arial" w:cs="Arial"/>
          <w:sz w:val="20"/>
        </w:rPr>
        <w:t>sistema</w:t>
      </w:r>
      <w:r w:rsidRPr="00A848D2">
        <w:rPr>
          <w:rFonts w:ascii="Arial" w:hAnsi="Arial" w:cs="Arial"/>
          <w:spacing w:val="-6"/>
          <w:sz w:val="20"/>
        </w:rPr>
        <w:t xml:space="preserve"> Portal de Compras Publicas</w:t>
      </w:r>
      <w:r w:rsidRPr="00A848D2">
        <w:rPr>
          <w:rFonts w:ascii="Arial" w:hAnsi="Arial" w:cs="Arial"/>
          <w:spacing w:val="-2"/>
          <w:sz w:val="20"/>
        </w:rPr>
        <w:t>;</w:t>
      </w:r>
    </w:p>
    <w:p w14:paraId="3D3847F5" w14:textId="77777777" w:rsidR="0065606D" w:rsidRPr="00A848D2" w:rsidRDefault="0065606D" w:rsidP="00E12BEA">
      <w:pPr>
        <w:pStyle w:val="PargrafodaLista"/>
        <w:numPr>
          <w:ilvl w:val="0"/>
          <w:numId w:val="4"/>
        </w:numPr>
        <w:tabs>
          <w:tab w:val="left" w:pos="849"/>
        </w:tabs>
        <w:spacing w:line="242" w:lineRule="exact"/>
        <w:ind w:left="849" w:hanging="359"/>
        <w:jc w:val="left"/>
        <w:rPr>
          <w:rFonts w:ascii="Arial" w:hAnsi="Arial" w:cs="Arial"/>
          <w:sz w:val="20"/>
        </w:rPr>
      </w:pPr>
      <w:r w:rsidRPr="00A848D2">
        <w:rPr>
          <w:rFonts w:ascii="Arial" w:hAnsi="Arial" w:cs="Arial"/>
          <w:sz w:val="20"/>
        </w:rPr>
        <w:t>Não</w:t>
      </w:r>
      <w:r w:rsidRPr="00A848D2">
        <w:rPr>
          <w:rFonts w:ascii="Arial" w:hAnsi="Arial" w:cs="Arial"/>
          <w:spacing w:val="-6"/>
          <w:sz w:val="20"/>
        </w:rPr>
        <w:t xml:space="preserve"> </w:t>
      </w:r>
      <w:r w:rsidRPr="00A848D2">
        <w:rPr>
          <w:rFonts w:ascii="Arial" w:hAnsi="Arial" w:cs="Arial"/>
          <w:sz w:val="20"/>
        </w:rPr>
        <w:t>se</w:t>
      </w:r>
      <w:r w:rsidRPr="00A848D2">
        <w:rPr>
          <w:rFonts w:ascii="Arial" w:hAnsi="Arial" w:cs="Arial"/>
          <w:spacing w:val="-6"/>
          <w:sz w:val="20"/>
        </w:rPr>
        <w:t xml:space="preserve"> </w:t>
      </w:r>
      <w:r w:rsidRPr="00A848D2">
        <w:rPr>
          <w:rFonts w:ascii="Arial" w:hAnsi="Arial" w:cs="Arial"/>
          <w:sz w:val="20"/>
        </w:rPr>
        <w:t>faz</w:t>
      </w:r>
      <w:r w:rsidRPr="00A848D2">
        <w:rPr>
          <w:rFonts w:ascii="Arial" w:hAnsi="Arial" w:cs="Arial"/>
          <w:spacing w:val="-7"/>
          <w:sz w:val="20"/>
        </w:rPr>
        <w:t xml:space="preserve"> </w:t>
      </w:r>
      <w:r w:rsidRPr="00A848D2">
        <w:rPr>
          <w:rFonts w:ascii="Arial" w:hAnsi="Arial" w:cs="Arial"/>
          <w:sz w:val="20"/>
        </w:rPr>
        <w:t>necessário</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2"/>
          <w:sz w:val="20"/>
        </w:rPr>
        <w:t xml:space="preserve"> </w:t>
      </w:r>
      <w:r w:rsidRPr="00A848D2">
        <w:rPr>
          <w:rFonts w:ascii="Arial" w:hAnsi="Arial" w:cs="Arial"/>
          <w:sz w:val="20"/>
        </w:rPr>
        <w:t>envio</w:t>
      </w:r>
      <w:r w:rsidRPr="00A848D2">
        <w:rPr>
          <w:rFonts w:ascii="Arial" w:hAnsi="Arial" w:cs="Arial"/>
          <w:spacing w:val="-5"/>
          <w:sz w:val="20"/>
        </w:rPr>
        <w:t xml:space="preserve"> </w:t>
      </w:r>
      <w:r w:rsidRPr="00A848D2">
        <w:rPr>
          <w:rFonts w:ascii="Arial" w:hAnsi="Arial" w:cs="Arial"/>
          <w:sz w:val="20"/>
        </w:rPr>
        <w:t>por</w:t>
      </w:r>
      <w:r w:rsidRPr="00A848D2">
        <w:rPr>
          <w:rFonts w:ascii="Arial" w:hAnsi="Arial" w:cs="Arial"/>
          <w:spacing w:val="-2"/>
          <w:sz w:val="20"/>
        </w:rPr>
        <w:t xml:space="preserve"> </w:t>
      </w:r>
      <w:r w:rsidRPr="00A848D2">
        <w:rPr>
          <w:rFonts w:ascii="Arial" w:hAnsi="Arial" w:cs="Arial"/>
          <w:sz w:val="20"/>
        </w:rPr>
        <w:t>parte</w:t>
      </w:r>
      <w:r w:rsidRPr="00A848D2">
        <w:rPr>
          <w:rFonts w:ascii="Arial" w:hAnsi="Arial" w:cs="Arial"/>
          <w:spacing w:val="-4"/>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z w:val="20"/>
        </w:rPr>
        <w:t>licitante,</w:t>
      </w:r>
      <w:r w:rsidRPr="00A848D2">
        <w:rPr>
          <w:rFonts w:ascii="Arial" w:hAnsi="Arial" w:cs="Arial"/>
          <w:spacing w:val="-5"/>
          <w:sz w:val="20"/>
        </w:rPr>
        <w:t xml:space="preserve"> </w:t>
      </w:r>
      <w:r w:rsidRPr="00A848D2">
        <w:rPr>
          <w:rFonts w:ascii="Arial" w:hAnsi="Arial" w:cs="Arial"/>
          <w:sz w:val="20"/>
        </w:rPr>
        <w:t>apenas</w:t>
      </w:r>
      <w:r w:rsidRPr="00A848D2">
        <w:rPr>
          <w:rFonts w:ascii="Arial" w:hAnsi="Arial" w:cs="Arial"/>
          <w:spacing w:val="-1"/>
          <w:sz w:val="20"/>
        </w:rPr>
        <w:t xml:space="preserve"> </w:t>
      </w:r>
      <w:r w:rsidRPr="00A848D2">
        <w:rPr>
          <w:rFonts w:ascii="Arial" w:hAnsi="Arial" w:cs="Arial"/>
          <w:sz w:val="20"/>
        </w:rPr>
        <w:t>de</w:t>
      </w:r>
      <w:r w:rsidRPr="00A848D2">
        <w:rPr>
          <w:rFonts w:ascii="Arial" w:hAnsi="Arial" w:cs="Arial"/>
          <w:spacing w:val="-5"/>
          <w:sz w:val="20"/>
        </w:rPr>
        <w:t xml:space="preserve"> </w:t>
      </w:r>
      <w:r w:rsidRPr="00A848D2">
        <w:rPr>
          <w:rFonts w:ascii="Arial" w:hAnsi="Arial" w:cs="Arial"/>
          <w:sz w:val="20"/>
        </w:rPr>
        <w:t>sua</w:t>
      </w:r>
      <w:r w:rsidRPr="00A848D2">
        <w:rPr>
          <w:rFonts w:ascii="Arial" w:hAnsi="Arial" w:cs="Arial"/>
          <w:spacing w:val="-4"/>
          <w:sz w:val="20"/>
        </w:rPr>
        <w:t xml:space="preserve"> </w:t>
      </w:r>
      <w:r w:rsidRPr="00A848D2">
        <w:rPr>
          <w:rFonts w:ascii="Arial" w:hAnsi="Arial" w:cs="Arial"/>
          <w:sz w:val="20"/>
        </w:rPr>
        <w:t>assinatura</w:t>
      </w:r>
      <w:r w:rsidRPr="00A848D2">
        <w:rPr>
          <w:rFonts w:ascii="Arial" w:hAnsi="Arial" w:cs="Arial"/>
          <w:spacing w:val="-5"/>
          <w:sz w:val="20"/>
        </w:rPr>
        <w:t xml:space="preserve"> </w:t>
      </w:r>
      <w:r w:rsidRPr="00A848D2">
        <w:rPr>
          <w:rFonts w:ascii="Arial" w:hAnsi="Arial" w:cs="Arial"/>
          <w:sz w:val="20"/>
        </w:rPr>
        <w:t>junto</w:t>
      </w:r>
      <w:r w:rsidRPr="00A848D2">
        <w:rPr>
          <w:rFonts w:ascii="Arial" w:hAnsi="Arial" w:cs="Arial"/>
          <w:spacing w:val="-5"/>
          <w:sz w:val="20"/>
        </w:rPr>
        <w:t xml:space="preserve"> </w:t>
      </w:r>
      <w:r w:rsidRPr="00A848D2">
        <w:rPr>
          <w:rFonts w:ascii="Arial" w:hAnsi="Arial" w:cs="Arial"/>
          <w:sz w:val="20"/>
        </w:rPr>
        <w:t>ao</w:t>
      </w:r>
      <w:r w:rsidRPr="00A848D2">
        <w:rPr>
          <w:rFonts w:ascii="Arial" w:hAnsi="Arial" w:cs="Arial"/>
          <w:spacing w:val="-6"/>
          <w:sz w:val="20"/>
        </w:rPr>
        <w:t xml:space="preserve"> </w:t>
      </w:r>
      <w:r w:rsidRPr="00A848D2">
        <w:rPr>
          <w:rFonts w:ascii="Arial" w:hAnsi="Arial" w:cs="Arial"/>
          <w:spacing w:val="-2"/>
          <w:sz w:val="20"/>
        </w:rPr>
        <w:t>sistema, coso o licitante opte por não utilizar o modelo diposto no anexo deste Edital.</w:t>
      </w:r>
    </w:p>
    <w:p w14:paraId="332D4EBB" w14:textId="77777777" w:rsidR="0065606D" w:rsidRPr="00A848D2" w:rsidRDefault="0065606D" w:rsidP="0065606D">
      <w:pPr>
        <w:pStyle w:val="Corpodetexto"/>
        <w:spacing w:before="17"/>
        <w:ind w:left="0"/>
        <w:jc w:val="left"/>
        <w:rPr>
          <w:rFonts w:ascii="Arial" w:hAnsi="Arial" w:cs="Arial"/>
          <w:sz w:val="20"/>
        </w:rPr>
      </w:pPr>
    </w:p>
    <w:p w14:paraId="6C3235C5" w14:textId="77777777" w:rsidR="0065606D" w:rsidRPr="00A848D2" w:rsidRDefault="0065606D" w:rsidP="0065606D">
      <w:pPr>
        <w:ind w:left="142"/>
        <w:jc w:val="both"/>
        <w:rPr>
          <w:rFonts w:ascii="Arial" w:hAnsi="Arial" w:cs="Arial"/>
        </w:rPr>
      </w:pPr>
      <w:r w:rsidRPr="00A848D2">
        <w:rPr>
          <w:rFonts w:ascii="Arial" w:hAnsi="Arial" w:cs="Arial"/>
          <w:u w:val="single"/>
        </w:rPr>
        <w:t>OUTRAS</w:t>
      </w:r>
      <w:r w:rsidRPr="00A848D2">
        <w:rPr>
          <w:rFonts w:ascii="Arial" w:hAnsi="Arial" w:cs="Arial"/>
          <w:spacing w:val="-4"/>
          <w:u w:val="single"/>
        </w:rPr>
        <w:t xml:space="preserve"> </w:t>
      </w:r>
      <w:r w:rsidRPr="00A848D2">
        <w:rPr>
          <w:rFonts w:ascii="Arial" w:hAnsi="Arial" w:cs="Arial"/>
          <w:spacing w:val="-2"/>
          <w:u w:val="single"/>
        </w:rPr>
        <w:t>DISPOSIÇÕES</w:t>
      </w:r>
      <w:r w:rsidRPr="00A848D2">
        <w:rPr>
          <w:rFonts w:ascii="Arial" w:hAnsi="Arial" w:cs="Arial"/>
          <w:spacing w:val="-2"/>
        </w:rPr>
        <w:t>:</w:t>
      </w:r>
    </w:p>
    <w:p w14:paraId="5D45BE9A" w14:textId="77777777" w:rsidR="0065606D" w:rsidRPr="00A848D2" w:rsidRDefault="0065606D" w:rsidP="0065606D">
      <w:pPr>
        <w:pStyle w:val="Corpodetexto"/>
        <w:ind w:left="0"/>
        <w:jc w:val="left"/>
        <w:rPr>
          <w:rFonts w:ascii="Arial" w:hAnsi="Arial" w:cs="Arial"/>
        </w:rPr>
      </w:pPr>
    </w:p>
    <w:p w14:paraId="57ADF37C" w14:textId="77777777" w:rsidR="0065606D" w:rsidRPr="00A848D2" w:rsidRDefault="0065606D" w:rsidP="0065606D">
      <w:pPr>
        <w:pStyle w:val="Corpodetexto"/>
        <w:ind w:right="141"/>
        <w:rPr>
          <w:rFonts w:ascii="Arial" w:hAnsi="Arial" w:cs="Arial"/>
        </w:rPr>
      </w:pPr>
      <w:r w:rsidRPr="00A848D2">
        <w:rPr>
          <w:rFonts w:ascii="Arial" w:hAnsi="Arial" w:cs="Arial"/>
        </w:rPr>
        <w:t xml:space="preserve">Será assegurado às empresas que tenham declarado sob as penas da lei a condição </w:t>
      </w:r>
      <w:r w:rsidRPr="00A848D2">
        <w:rPr>
          <w:rFonts w:ascii="Arial" w:hAnsi="Arial" w:cs="Arial"/>
          <w:spacing w:val="-2"/>
        </w:rPr>
        <w:t xml:space="preserve">de ME/EPP apossibilidade deregularização dadocumentação para habilitação pertinente à regularida </w:t>
      </w:r>
      <w:r w:rsidRPr="00A848D2">
        <w:rPr>
          <w:rFonts w:ascii="Arial" w:hAnsi="Arial" w:cs="Arial"/>
        </w:rPr>
        <w:t>de fiscal, naforma prevista pelo art.43 da Lei Complementar nº 123/06.</w:t>
      </w:r>
    </w:p>
    <w:p w14:paraId="4762B835" w14:textId="77777777" w:rsidR="0065606D" w:rsidRPr="00A848D2" w:rsidRDefault="0065606D" w:rsidP="0065606D">
      <w:pPr>
        <w:pStyle w:val="Corpodetexto"/>
        <w:spacing w:before="1"/>
        <w:ind w:left="0"/>
        <w:jc w:val="left"/>
        <w:rPr>
          <w:rFonts w:ascii="Arial" w:hAnsi="Arial" w:cs="Arial"/>
        </w:rPr>
      </w:pPr>
    </w:p>
    <w:p w14:paraId="3141B321" w14:textId="77777777" w:rsidR="0065606D" w:rsidRPr="00A848D2" w:rsidRDefault="0065606D" w:rsidP="0065606D">
      <w:pPr>
        <w:pStyle w:val="Corpodetexto"/>
        <w:ind w:right="140"/>
        <w:rPr>
          <w:rFonts w:ascii="Arial" w:hAnsi="Arial" w:cs="Arial"/>
        </w:rPr>
      </w:pPr>
      <w:r w:rsidRPr="00A848D2">
        <w:rPr>
          <w:rFonts w:ascii="Arial" w:hAnsi="Arial" w:cs="Arial"/>
        </w:rPr>
        <w:t>Não serão aceitos, protocolos de entrega ou solicitação de documentos em substituiçãoaos documentos exigidos no edital.</w:t>
      </w:r>
    </w:p>
    <w:p w14:paraId="4081C5B7" w14:textId="77777777" w:rsidR="0065606D" w:rsidRPr="00A848D2" w:rsidRDefault="0065606D" w:rsidP="0065606D">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rPr>
          <w:rFonts w:ascii="Arial" w:hAnsi="Arial" w:cs="Arial"/>
        </w:rPr>
      </w:pPr>
      <w:r w:rsidRPr="00A848D2">
        <w:rPr>
          <w:rFonts w:ascii="Arial" w:hAnsi="Arial" w:cs="Arial"/>
          <w:noProof/>
        </w:rPr>
        <mc:AlternateContent>
          <mc:Choice Requires="wps">
            <w:drawing>
              <wp:anchor distT="0" distB="0" distL="0" distR="0" simplePos="0" relativeHeight="487602176" behindDoc="1" locked="0" layoutInCell="1" allowOverlap="1" wp14:anchorId="48C183EB" wp14:editId="42EEAF41">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D56D2B3" id="Graphic 86" o:spid="_x0000_s1026" style="position:absolute;margin-left:281.4pt;margin-top:32.45pt;width:3.85pt;height:.5pt;z-index:-15714304;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sidRPr="00A848D2">
        <w:rPr>
          <w:rFonts w:ascii="Arial" w:hAnsi="Arial" w:cs="Arial"/>
          <w:spacing w:val="-6"/>
        </w:rPr>
        <w:t>Os</w:t>
      </w:r>
      <w:r w:rsidRPr="00A848D2">
        <w:rPr>
          <w:rFonts w:ascii="Arial" w:hAnsi="Arial" w:cs="Arial"/>
        </w:rPr>
        <w:tab/>
      </w:r>
      <w:r w:rsidRPr="00A848D2">
        <w:rPr>
          <w:rFonts w:ascii="Arial" w:hAnsi="Arial" w:cs="Arial"/>
          <w:spacing w:val="-2"/>
        </w:rPr>
        <w:t>documentos</w:t>
      </w:r>
      <w:r w:rsidRPr="00A848D2">
        <w:rPr>
          <w:rFonts w:ascii="Arial" w:hAnsi="Arial" w:cs="Arial"/>
        </w:rPr>
        <w:tab/>
      </w:r>
      <w:r w:rsidRPr="00A848D2">
        <w:rPr>
          <w:rFonts w:ascii="Arial" w:hAnsi="Arial" w:cs="Arial"/>
          <w:spacing w:val="-2"/>
        </w:rPr>
        <w:t>anexados</w:t>
      </w:r>
      <w:r w:rsidRPr="00A848D2">
        <w:rPr>
          <w:rFonts w:ascii="Arial" w:hAnsi="Arial" w:cs="Arial"/>
        </w:rPr>
        <w:tab/>
      </w:r>
      <w:r w:rsidRPr="00A848D2">
        <w:rPr>
          <w:rFonts w:ascii="Arial" w:hAnsi="Arial" w:cs="Arial"/>
          <w:spacing w:val="-4"/>
        </w:rPr>
        <w:t>serão</w:t>
      </w:r>
      <w:r w:rsidRPr="00A848D2">
        <w:rPr>
          <w:rFonts w:ascii="Arial" w:hAnsi="Arial" w:cs="Arial"/>
        </w:rPr>
        <w:tab/>
      </w:r>
      <w:r w:rsidRPr="00A848D2">
        <w:rPr>
          <w:rFonts w:ascii="Arial" w:hAnsi="Arial" w:cs="Arial"/>
          <w:spacing w:val="-2"/>
        </w:rPr>
        <w:t>considerados</w:t>
      </w:r>
      <w:r w:rsidRPr="00A848D2">
        <w:rPr>
          <w:rFonts w:ascii="Arial" w:hAnsi="Arial" w:cs="Arial"/>
        </w:rPr>
        <w:tab/>
      </w:r>
      <w:r w:rsidRPr="00A848D2">
        <w:rPr>
          <w:rFonts w:ascii="Arial" w:hAnsi="Arial" w:cs="Arial"/>
          <w:spacing w:val="-2"/>
        </w:rPr>
        <w:t>originais</w:t>
      </w:r>
      <w:r w:rsidRPr="00A848D2">
        <w:rPr>
          <w:rFonts w:ascii="Arial" w:hAnsi="Arial" w:cs="Arial"/>
        </w:rPr>
        <w:tab/>
      </w:r>
      <w:r w:rsidRPr="00A848D2">
        <w:rPr>
          <w:rFonts w:ascii="Arial" w:hAnsi="Arial" w:cs="Arial"/>
          <w:spacing w:val="-4"/>
        </w:rPr>
        <w:t>para</w:t>
      </w:r>
      <w:r w:rsidRPr="00A848D2">
        <w:rPr>
          <w:rFonts w:ascii="Arial" w:hAnsi="Arial" w:cs="Arial"/>
        </w:rPr>
        <w:tab/>
      </w:r>
      <w:r w:rsidRPr="00A848D2">
        <w:rPr>
          <w:rFonts w:ascii="Arial" w:hAnsi="Arial" w:cs="Arial"/>
          <w:spacing w:val="-6"/>
        </w:rPr>
        <w:t>os</w:t>
      </w:r>
      <w:r w:rsidRPr="00A848D2">
        <w:rPr>
          <w:rFonts w:ascii="Arial" w:hAnsi="Arial" w:cs="Arial"/>
        </w:rPr>
        <w:tab/>
      </w:r>
      <w:r w:rsidRPr="00A848D2">
        <w:rPr>
          <w:rFonts w:ascii="Arial" w:hAnsi="Arial" w:cs="Arial"/>
          <w:spacing w:val="-2"/>
        </w:rPr>
        <w:t>efeitos</w:t>
      </w:r>
      <w:r w:rsidRPr="00A848D2">
        <w:rPr>
          <w:rFonts w:ascii="Arial" w:hAnsi="Arial" w:cs="Arial"/>
        </w:rPr>
        <w:tab/>
      </w:r>
      <w:r w:rsidRPr="00A848D2">
        <w:rPr>
          <w:rFonts w:ascii="Arial" w:hAnsi="Arial" w:cs="Arial"/>
          <w:spacing w:val="-2"/>
        </w:rPr>
        <w:t>legais, a</w:t>
      </w:r>
      <w:r w:rsidRPr="00A848D2">
        <w:rPr>
          <w:rFonts w:ascii="Arial" w:hAnsi="Arial" w:cs="Arial"/>
          <w:color w:val="000000"/>
          <w:spacing w:val="-2"/>
        </w:rPr>
        <w:t xml:space="preserve">s cópias deverão ser apresentadas perfeitame </w:t>
      </w:r>
      <w:r w:rsidRPr="00A848D2">
        <w:rPr>
          <w:rFonts w:ascii="Arial" w:hAnsi="Arial" w:cs="Arial"/>
          <w:color w:val="000000"/>
        </w:rPr>
        <w:t>legíveis.</w:t>
      </w:r>
      <w:r w:rsidRPr="00A848D2">
        <w:rPr>
          <w:rFonts w:ascii="Arial" w:hAnsi="Arial" w:cs="Arial"/>
          <w:color w:val="000000"/>
          <w:spacing w:val="40"/>
        </w:rPr>
        <w:t xml:space="preserve"> </w:t>
      </w:r>
      <w:r w:rsidRPr="00A848D2">
        <w:rPr>
          <w:rFonts w:ascii="Arial" w:hAnsi="Arial" w:cs="Arial"/>
          <w:color w:val="000000"/>
        </w:rPr>
        <w:t>O</w:t>
      </w:r>
      <w:r w:rsidRPr="00A848D2">
        <w:rPr>
          <w:rFonts w:ascii="Arial" w:hAnsi="Arial" w:cs="Arial"/>
          <w:color w:val="000000"/>
          <w:spacing w:val="40"/>
        </w:rPr>
        <w:t xml:space="preserve"> </w:t>
      </w:r>
      <w:r w:rsidRPr="00A848D2">
        <w:rPr>
          <w:rFonts w:ascii="Arial" w:hAnsi="Arial" w:cs="Arial"/>
          <w:color w:val="000000"/>
        </w:rPr>
        <w:t>uso</w:t>
      </w:r>
      <w:r w:rsidRPr="00A848D2">
        <w:rPr>
          <w:rFonts w:ascii="Arial" w:hAnsi="Arial" w:cs="Arial"/>
          <w:color w:val="000000"/>
          <w:spacing w:val="40"/>
        </w:rPr>
        <w:t xml:space="preserve"> </w:t>
      </w:r>
      <w:r w:rsidRPr="00A848D2">
        <w:rPr>
          <w:rFonts w:ascii="Arial" w:hAnsi="Arial" w:cs="Arial"/>
          <w:color w:val="000000"/>
        </w:rPr>
        <w:t>de</w:t>
      </w:r>
      <w:r w:rsidRPr="00A848D2">
        <w:rPr>
          <w:rFonts w:ascii="Arial" w:hAnsi="Arial" w:cs="Arial"/>
          <w:color w:val="000000"/>
          <w:spacing w:val="40"/>
        </w:rPr>
        <w:t xml:space="preserve"> </w:t>
      </w:r>
      <w:r w:rsidRPr="00A848D2">
        <w:rPr>
          <w:rFonts w:ascii="Arial" w:hAnsi="Arial" w:cs="Arial"/>
          <w:i/>
          <w:color w:val="000000"/>
        </w:rPr>
        <w:t>documento</w:t>
      </w:r>
      <w:r w:rsidRPr="00A848D2">
        <w:rPr>
          <w:rFonts w:ascii="Arial" w:hAnsi="Arial" w:cs="Arial"/>
          <w:i/>
          <w:color w:val="000000"/>
          <w:spacing w:val="40"/>
        </w:rPr>
        <w:t xml:space="preserve"> </w:t>
      </w:r>
      <w:r w:rsidRPr="00A848D2">
        <w:rPr>
          <w:rFonts w:ascii="Arial" w:hAnsi="Arial" w:cs="Arial"/>
          <w:i/>
          <w:color w:val="000000"/>
        </w:rPr>
        <w:t>falso</w:t>
      </w:r>
      <w:r w:rsidRPr="00A848D2">
        <w:rPr>
          <w:rFonts w:ascii="Arial" w:hAnsi="Arial" w:cs="Arial"/>
          <w:i/>
          <w:color w:val="000000"/>
          <w:spacing w:val="40"/>
        </w:rPr>
        <w:t xml:space="preserve"> </w:t>
      </w:r>
      <w:r w:rsidRPr="00A848D2">
        <w:rPr>
          <w:rFonts w:ascii="Arial" w:hAnsi="Arial" w:cs="Arial"/>
          <w:color w:val="000000"/>
        </w:rPr>
        <w:t>para</w:t>
      </w:r>
      <w:r w:rsidRPr="00A848D2">
        <w:rPr>
          <w:rFonts w:ascii="Arial" w:hAnsi="Arial" w:cs="Arial"/>
          <w:color w:val="000000"/>
          <w:spacing w:val="40"/>
        </w:rPr>
        <w:t xml:space="preserve"> </w:t>
      </w:r>
      <w:r w:rsidRPr="00A848D2">
        <w:rPr>
          <w:rFonts w:ascii="Arial" w:hAnsi="Arial" w:cs="Arial"/>
          <w:color w:val="000000"/>
        </w:rPr>
        <w:t>fraudar</w:t>
      </w:r>
      <w:r w:rsidRPr="00A848D2">
        <w:rPr>
          <w:rFonts w:ascii="Arial" w:hAnsi="Arial" w:cs="Arial"/>
          <w:color w:val="000000"/>
          <w:spacing w:val="40"/>
        </w:rPr>
        <w:t xml:space="preserve"> </w:t>
      </w:r>
      <w:r w:rsidRPr="00A848D2">
        <w:rPr>
          <w:rFonts w:ascii="Arial" w:hAnsi="Arial" w:cs="Arial"/>
          <w:color w:val="000000"/>
        </w:rPr>
        <w:t>o</w:t>
      </w:r>
      <w:r w:rsidRPr="00A848D2">
        <w:rPr>
          <w:rFonts w:ascii="Arial" w:hAnsi="Arial" w:cs="Arial"/>
          <w:color w:val="000000"/>
          <w:spacing w:val="40"/>
        </w:rPr>
        <w:t xml:space="preserve"> </w:t>
      </w:r>
      <w:r w:rsidRPr="00A848D2">
        <w:rPr>
          <w:rFonts w:ascii="Arial" w:hAnsi="Arial" w:cs="Arial"/>
          <w:color w:val="000000"/>
        </w:rPr>
        <w:t>caráter</w:t>
      </w:r>
      <w:r w:rsidRPr="00A848D2">
        <w:rPr>
          <w:rFonts w:ascii="Arial" w:hAnsi="Arial" w:cs="Arial"/>
          <w:color w:val="000000"/>
          <w:spacing w:val="40"/>
        </w:rPr>
        <w:t xml:space="preserve"> </w:t>
      </w:r>
      <w:r w:rsidRPr="00A848D2">
        <w:rPr>
          <w:rFonts w:ascii="Arial" w:hAnsi="Arial" w:cs="Arial"/>
          <w:color w:val="000000"/>
        </w:rPr>
        <w:t>competitivo</w:t>
      </w:r>
      <w:r w:rsidRPr="00A848D2">
        <w:rPr>
          <w:rFonts w:ascii="Arial" w:hAnsi="Arial" w:cs="Arial"/>
          <w:color w:val="000000"/>
          <w:spacing w:val="40"/>
        </w:rPr>
        <w:t xml:space="preserve"> </w:t>
      </w:r>
      <w:r w:rsidRPr="00A848D2">
        <w:rPr>
          <w:rFonts w:ascii="Arial" w:hAnsi="Arial" w:cs="Arial"/>
          <w:color w:val="000000"/>
        </w:rPr>
        <w:t>de</w:t>
      </w:r>
      <w:r w:rsidRPr="00A848D2">
        <w:rPr>
          <w:rFonts w:ascii="Arial" w:hAnsi="Arial" w:cs="Arial"/>
          <w:color w:val="000000"/>
          <w:spacing w:val="40"/>
        </w:rPr>
        <w:t xml:space="preserve"> </w:t>
      </w:r>
      <w:r w:rsidRPr="00A848D2">
        <w:rPr>
          <w:rFonts w:ascii="Arial" w:hAnsi="Arial" w:cs="Arial"/>
          <w:color w:val="000000"/>
        </w:rPr>
        <w:t>uma</w:t>
      </w:r>
      <w:r w:rsidRPr="00A848D2">
        <w:rPr>
          <w:rFonts w:ascii="Arial" w:hAnsi="Arial" w:cs="Arial"/>
          <w:color w:val="000000"/>
          <w:spacing w:val="40"/>
        </w:rPr>
        <w:t xml:space="preserve"> </w:t>
      </w:r>
      <w:r w:rsidRPr="00A848D2">
        <w:rPr>
          <w:rFonts w:ascii="Arial" w:hAnsi="Arial" w:cs="Arial"/>
          <w:i/>
          <w:color w:val="000000"/>
        </w:rPr>
        <w:t xml:space="preserve">licitação </w:t>
      </w:r>
      <w:r w:rsidRPr="00A848D2">
        <w:rPr>
          <w:rFonts w:ascii="Arial" w:hAnsi="Arial" w:cs="Arial"/>
          <w:color w:val="000000"/>
        </w:rPr>
        <w:t xml:space="preserve">está previsto no tipo penal do artigo 155 da Lei das </w:t>
      </w:r>
      <w:r w:rsidRPr="00A848D2">
        <w:rPr>
          <w:rFonts w:ascii="Arial" w:hAnsi="Arial" w:cs="Arial"/>
          <w:i/>
          <w:color w:val="000000"/>
        </w:rPr>
        <w:t>Licitações</w:t>
      </w:r>
      <w:r w:rsidRPr="00A848D2">
        <w:rPr>
          <w:rFonts w:ascii="Arial" w:hAnsi="Arial" w:cs="Arial"/>
          <w:color w:val="000000"/>
        </w:rPr>
        <w:t>, a Lei14.133/21.</w:t>
      </w:r>
    </w:p>
    <w:p w14:paraId="4D8AD752" w14:textId="77777777" w:rsidR="0065606D" w:rsidRPr="00A848D2" w:rsidRDefault="0065606D" w:rsidP="0065606D">
      <w:pPr>
        <w:pStyle w:val="Corpodetexto"/>
        <w:ind w:left="0"/>
        <w:jc w:val="left"/>
        <w:rPr>
          <w:rFonts w:ascii="Arial" w:hAnsi="Arial" w:cs="Arial"/>
        </w:rPr>
      </w:pPr>
    </w:p>
    <w:p w14:paraId="62733676" w14:textId="77777777" w:rsidR="0065606D" w:rsidRPr="00A848D2" w:rsidRDefault="0065606D" w:rsidP="0065606D">
      <w:pPr>
        <w:pStyle w:val="Corpodetexto"/>
        <w:ind w:right="139"/>
        <w:rPr>
          <w:rFonts w:ascii="Arial" w:hAnsi="Arial" w:cs="Arial"/>
        </w:rPr>
      </w:pPr>
      <w:r w:rsidRPr="00A848D2">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60(sessenta) dias para as demais documentos sem a sua validade expressa.</w:t>
      </w:r>
    </w:p>
    <w:p w14:paraId="78FD2641" w14:textId="77777777" w:rsidR="0065606D" w:rsidRPr="00A848D2" w:rsidRDefault="0065606D" w:rsidP="0065606D">
      <w:pPr>
        <w:pStyle w:val="Corpodetexto"/>
        <w:spacing w:before="1"/>
        <w:ind w:left="0"/>
        <w:jc w:val="left"/>
        <w:rPr>
          <w:rFonts w:ascii="Arial" w:hAnsi="Arial" w:cs="Arial"/>
        </w:rPr>
      </w:pPr>
    </w:p>
    <w:p w14:paraId="22B18034" w14:textId="77777777" w:rsidR="0065606D" w:rsidRPr="00A848D2" w:rsidRDefault="0065606D" w:rsidP="0065606D">
      <w:pPr>
        <w:pStyle w:val="Corpodetexto"/>
        <w:ind w:right="138"/>
        <w:rPr>
          <w:rFonts w:ascii="Arial" w:hAnsi="Arial" w:cs="Arial"/>
        </w:rPr>
      </w:pPr>
      <w:r w:rsidRPr="00A848D2">
        <w:rPr>
          <w:rFonts w:ascii="Arial" w:hAnsi="Arial" w:cs="Arial"/>
        </w:rPr>
        <w:t xml:space="preserve">O pregoeiro reserva-se o direito de solicitar das licitantes, em qualquer tempo, no curso da licitação, quaisquer esclarecimentos sobre documentos já entregues, fixando-lhes prazo </w:t>
      </w:r>
      <w:r w:rsidRPr="00A848D2">
        <w:rPr>
          <w:rFonts w:ascii="Arial" w:hAnsi="Arial" w:cs="Arial"/>
          <w:spacing w:val="-2"/>
        </w:rPr>
        <w:t>para atendimento.</w:t>
      </w:r>
    </w:p>
    <w:p w14:paraId="0E9016A5" w14:textId="77777777" w:rsidR="0065606D" w:rsidRPr="00A848D2" w:rsidRDefault="0065606D" w:rsidP="0065606D">
      <w:pPr>
        <w:pStyle w:val="Corpodetexto"/>
        <w:spacing w:before="252"/>
        <w:ind w:right="138" w:firstLine="427"/>
        <w:rPr>
          <w:rFonts w:ascii="Arial" w:hAnsi="Arial" w:cs="Arial"/>
        </w:rPr>
      </w:pPr>
      <w:r w:rsidRPr="00A848D2">
        <w:rPr>
          <w:rFonts w:ascii="Arial" w:hAnsi="Arial" w:cs="Arial"/>
        </w:rPr>
        <w:t xml:space="preserve">A aceitação das certidões exigidas está condicionada à verificação de sua autenticidade e validade SENDO OBRIGATÓRIO O ENVIO DESTES DOCUMENTOS PELA LICITANTE, a consulta se fará por meio da internet nos sites: </w:t>
      </w:r>
      <w:hyperlink r:id="rId50">
        <w:r w:rsidRPr="00A848D2">
          <w:rPr>
            <w:rFonts w:ascii="Arial" w:hAnsi="Arial" w:cs="Arial"/>
            <w:u w:val="single"/>
          </w:rPr>
          <w:t>www.receita.fazenda.gov.br</w:t>
        </w:r>
        <w:r w:rsidRPr="00A848D2">
          <w:rPr>
            <w:rFonts w:ascii="Arial" w:hAnsi="Arial" w:cs="Arial"/>
          </w:rPr>
          <w:t>.</w:t>
        </w:r>
      </w:hyperlink>
      <w:r w:rsidRPr="00A848D2">
        <w:rPr>
          <w:rFonts w:ascii="Arial" w:hAnsi="Arial" w:cs="Arial"/>
        </w:rPr>
        <w:t xml:space="preserve"> </w:t>
      </w:r>
      <w:hyperlink r:id="rId51">
        <w:r w:rsidRPr="00A848D2">
          <w:rPr>
            <w:rFonts w:ascii="Arial" w:hAnsi="Arial" w:cs="Arial"/>
            <w:u w:val="single"/>
          </w:rPr>
          <w:t>www.sefin.ro.gov.br</w:t>
        </w:r>
        <w:r w:rsidRPr="00A848D2">
          <w:rPr>
            <w:rFonts w:ascii="Arial" w:hAnsi="Arial" w:cs="Arial"/>
            <w:sz w:val="24"/>
          </w:rPr>
          <w:t>,</w:t>
        </w:r>
      </w:hyperlink>
      <w:r w:rsidRPr="00A848D2">
        <w:rPr>
          <w:rFonts w:ascii="Arial" w:hAnsi="Arial" w:cs="Arial"/>
          <w:sz w:val="24"/>
        </w:rPr>
        <w:t xml:space="preserve"> </w:t>
      </w:r>
      <w:hyperlink r:id="rId52">
        <w:r w:rsidRPr="00A848D2">
          <w:rPr>
            <w:rFonts w:ascii="Arial" w:hAnsi="Arial" w:cs="Arial"/>
            <w:u w:val="single"/>
          </w:rPr>
          <w:t>www.previdenciasocial.gov.br</w:t>
        </w:r>
        <w:r w:rsidRPr="00A848D2">
          <w:rPr>
            <w:rFonts w:ascii="Arial" w:hAnsi="Arial" w:cs="Arial"/>
            <w:sz w:val="24"/>
          </w:rPr>
          <w:t>,</w:t>
        </w:r>
      </w:hyperlink>
      <w:r w:rsidRPr="00A848D2">
        <w:rPr>
          <w:rFonts w:ascii="Arial" w:hAnsi="Arial" w:cs="Arial"/>
          <w:sz w:val="24"/>
        </w:rPr>
        <w:t xml:space="preserve"> </w:t>
      </w:r>
      <w:hyperlink r:id="rId53">
        <w:r w:rsidRPr="00A848D2">
          <w:rPr>
            <w:rFonts w:ascii="Arial" w:hAnsi="Arial" w:cs="Arial"/>
            <w:u w:val="single"/>
          </w:rPr>
          <w:t>www.caixa.gov.br</w:t>
        </w:r>
        <w:r w:rsidRPr="00A848D2">
          <w:rPr>
            <w:rFonts w:ascii="Arial" w:hAnsi="Arial" w:cs="Arial"/>
          </w:rPr>
          <w:t>,</w:t>
        </w:r>
      </w:hyperlink>
      <w:r w:rsidRPr="00A848D2">
        <w:rPr>
          <w:rFonts w:ascii="Arial" w:hAnsi="Arial" w:cs="Arial"/>
        </w:rPr>
        <w:t xml:space="preserve"> </w:t>
      </w:r>
      <w:hyperlink r:id="rId54">
        <w:r w:rsidRPr="00A848D2">
          <w:rPr>
            <w:rFonts w:ascii="Arial" w:hAnsi="Arial" w:cs="Arial"/>
            <w:u w:val="single"/>
          </w:rPr>
          <w:t>www.tj.ro.gov.br</w:t>
        </w:r>
      </w:hyperlink>
      <w:r w:rsidRPr="00A848D2">
        <w:rPr>
          <w:rFonts w:ascii="Arial" w:hAnsi="Arial" w:cs="Arial"/>
        </w:rPr>
        <w:t xml:space="preserve"> e </w:t>
      </w:r>
      <w:hyperlink r:id="rId55">
        <w:r w:rsidRPr="00A848D2">
          <w:rPr>
            <w:rFonts w:ascii="Arial" w:hAnsi="Arial" w:cs="Arial"/>
            <w:u w:val="single"/>
          </w:rPr>
          <w:t>www.tst.jus.br</w:t>
        </w:r>
        <w:r w:rsidRPr="00A848D2">
          <w:rPr>
            <w:rFonts w:ascii="Arial" w:hAnsi="Arial" w:cs="Arial"/>
          </w:rPr>
          <w:t>,</w:t>
        </w:r>
      </w:hyperlink>
      <w:r w:rsidRPr="00A848D2">
        <w:rPr>
          <w:rFonts w:ascii="Arial" w:hAnsi="Arial" w:cs="Arial"/>
        </w:rPr>
        <w:t xml:space="preserve"> respectivamente. Em se tratando de empresas licitantes com sede em outro município ou Unidade</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Federação, tal</w:t>
      </w:r>
      <w:r w:rsidRPr="00A848D2">
        <w:rPr>
          <w:rFonts w:ascii="Arial" w:hAnsi="Arial" w:cs="Arial"/>
          <w:spacing w:val="-2"/>
        </w:rPr>
        <w:t xml:space="preserve"> </w:t>
      </w:r>
      <w:r w:rsidRPr="00A848D2">
        <w:rPr>
          <w:rFonts w:ascii="Arial" w:hAnsi="Arial" w:cs="Arial"/>
        </w:rPr>
        <w:t>procedimento</w:t>
      </w:r>
      <w:r w:rsidRPr="00A848D2">
        <w:rPr>
          <w:rFonts w:ascii="Arial" w:hAnsi="Arial" w:cs="Arial"/>
          <w:spacing w:val="-3"/>
        </w:rPr>
        <w:t xml:space="preserve"> </w:t>
      </w:r>
      <w:r w:rsidRPr="00A848D2">
        <w:rPr>
          <w:rFonts w:ascii="Arial" w:hAnsi="Arial" w:cs="Arial"/>
        </w:rPr>
        <w:t>será</w:t>
      </w:r>
      <w:r w:rsidRPr="00A848D2">
        <w:rPr>
          <w:rFonts w:ascii="Arial" w:hAnsi="Arial" w:cs="Arial"/>
          <w:spacing w:val="-3"/>
        </w:rPr>
        <w:t xml:space="preserve"> </w:t>
      </w:r>
      <w:r w:rsidRPr="00A848D2">
        <w:rPr>
          <w:rFonts w:ascii="Arial" w:hAnsi="Arial" w:cs="Arial"/>
        </w:rPr>
        <w:t>realizado no</w:t>
      </w:r>
      <w:r w:rsidRPr="00A848D2">
        <w:rPr>
          <w:rFonts w:ascii="Arial" w:hAnsi="Arial" w:cs="Arial"/>
          <w:spacing w:val="-1"/>
        </w:rPr>
        <w:t xml:space="preserve"> </w:t>
      </w:r>
      <w:r w:rsidRPr="00A848D2">
        <w:rPr>
          <w:rFonts w:ascii="Arial" w:hAnsi="Arial" w:cs="Arial"/>
        </w:rPr>
        <w:t>site</w:t>
      </w:r>
      <w:r w:rsidRPr="00A848D2">
        <w:rPr>
          <w:rFonts w:ascii="Arial" w:hAnsi="Arial" w:cs="Arial"/>
          <w:spacing w:val="-3"/>
        </w:rPr>
        <w:t xml:space="preserve"> </w:t>
      </w:r>
      <w:r w:rsidRPr="00A848D2">
        <w:rPr>
          <w:rFonts w:ascii="Arial" w:hAnsi="Arial" w:cs="Arial"/>
        </w:rPr>
        <w:t>pertinente expresso na</w:t>
      </w:r>
      <w:r w:rsidRPr="00A848D2">
        <w:rPr>
          <w:rFonts w:ascii="Arial" w:hAnsi="Arial" w:cs="Arial"/>
          <w:spacing w:val="-1"/>
        </w:rPr>
        <w:t xml:space="preserve"> </w:t>
      </w:r>
      <w:r w:rsidRPr="00A848D2">
        <w:rPr>
          <w:rFonts w:ascii="Arial" w:hAnsi="Arial" w:cs="Arial"/>
        </w:rPr>
        <w:t>Certidão apresentada pela empresa.</w:t>
      </w:r>
    </w:p>
    <w:p w14:paraId="1E9AD31E" w14:textId="77777777" w:rsidR="00EA42FF" w:rsidRPr="00A848D2" w:rsidRDefault="00EA42FF">
      <w:pPr>
        <w:pStyle w:val="Corpodetexto"/>
        <w:rPr>
          <w:rFonts w:ascii="Arial" w:hAnsi="Arial" w:cs="Arial"/>
        </w:rPr>
        <w:sectPr w:rsidR="00EA42FF" w:rsidRPr="00A848D2" w:rsidSect="00E12BEA">
          <w:headerReference w:type="default" r:id="rId56"/>
          <w:type w:val="continuous"/>
          <w:pgSz w:w="11910" w:h="16840"/>
          <w:pgMar w:top="1560" w:right="708" w:bottom="460" w:left="1559" w:header="145" w:footer="276" w:gutter="0"/>
          <w:cols w:space="720"/>
        </w:sectPr>
      </w:pPr>
    </w:p>
    <w:p w14:paraId="34A1E969" w14:textId="77777777" w:rsidR="00EA42FF" w:rsidRPr="00A848D2" w:rsidRDefault="008F6D6C">
      <w:pPr>
        <w:pStyle w:val="Ttulo1"/>
        <w:spacing w:before="91"/>
        <w:ind w:left="3481" w:right="3400" w:firstLine="823"/>
        <w:jc w:val="left"/>
      </w:pPr>
      <w:r w:rsidRPr="00A848D2">
        <w:lastRenderedPageBreak/>
        <w:t xml:space="preserve">ANEXO III </w:t>
      </w:r>
      <w:r w:rsidRPr="00A848D2">
        <w:rPr>
          <w:u w:val="single"/>
        </w:rPr>
        <w:t>ESTIMATIVA</w:t>
      </w:r>
      <w:r w:rsidRPr="00A848D2">
        <w:rPr>
          <w:spacing w:val="-16"/>
          <w:u w:val="single"/>
        </w:rPr>
        <w:t xml:space="preserve"> </w:t>
      </w:r>
      <w:r w:rsidRPr="00A848D2">
        <w:rPr>
          <w:u w:val="single"/>
        </w:rPr>
        <w:t>DE</w:t>
      </w:r>
      <w:r w:rsidRPr="00A848D2">
        <w:rPr>
          <w:spacing w:val="-15"/>
          <w:u w:val="single"/>
        </w:rPr>
        <w:t xml:space="preserve"> </w:t>
      </w:r>
      <w:r w:rsidRPr="00A848D2">
        <w:rPr>
          <w:u w:val="single"/>
        </w:rPr>
        <w:t>CUSTOS</w:t>
      </w:r>
    </w:p>
    <w:p w14:paraId="42842DDF" w14:textId="6576D321" w:rsidR="00EA42FF" w:rsidRPr="00A848D2" w:rsidRDefault="008F6D6C">
      <w:pPr>
        <w:ind w:left="2815" w:right="2815"/>
        <w:jc w:val="center"/>
        <w:rPr>
          <w:rFonts w:ascii="Arial" w:hAnsi="Arial" w:cs="Arial"/>
          <w:b/>
          <w:spacing w:val="-2"/>
          <w:u w:val="single"/>
        </w:rPr>
      </w:pPr>
      <w:r w:rsidRPr="00A848D2">
        <w:rPr>
          <w:rFonts w:ascii="Arial" w:hAnsi="Arial" w:cs="Arial"/>
          <w:b/>
          <w:u w:val="single"/>
        </w:rPr>
        <w:t>(Relação</w:t>
      </w:r>
      <w:r w:rsidRPr="00A848D2">
        <w:rPr>
          <w:rFonts w:ascii="Arial" w:hAnsi="Arial" w:cs="Arial"/>
          <w:b/>
          <w:spacing w:val="-3"/>
          <w:u w:val="single"/>
        </w:rPr>
        <w:t xml:space="preserve"> </w:t>
      </w:r>
      <w:r w:rsidRPr="00A848D2">
        <w:rPr>
          <w:rFonts w:ascii="Arial" w:hAnsi="Arial" w:cs="Arial"/>
          <w:b/>
          <w:u w:val="single"/>
        </w:rPr>
        <w:t>de</w:t>
      </w:r>
      <w:r w:rsidRPr="00A848D2">
        <w:rPr>
          <w:rFonts w:ascii="Arial" w:hAnsi="Arial" w:cs="Arial"/>
          <w:b/>
          <w:spacing w:val="-3"/>
          <w:u w:val="single"/>
        </w:rPr>
        <w:t xml:space="preserve"> </w:t>
      </w:r>
      <w:r w:rsidRPr="00A848D2">
        <w:rPr>
          <w:rFonts w:ascii="Arial" w:hAnsi="Arial" w:cs="Arial"/>
          <w:b/>
          <w:spacing w:val="-2"/>
          <w:u w:val="single"/>
        </w:rPr>
        <w:t>Itens)</w:t>
      </w:r>
    </w:p>
    <w:p w14:paraId="2023DC28" w14:textId="1AC19EAF" w:rsidR="008F7839" w:rsidRPr="00A848D2" w:rsidRDefault="008F7839" w:rsidP="003E3923">
      <w:pPr>
        <w:ind w:right="2815"/>
        <w:rPr>
          <w:rFonts w:ascii="Arial" w:hAnsi="Arial" w:cs="Arial"/>
          <w:b/>
          <w:spacing w:val="-2"/>
          <w:u w:val="single"/>
        </w:rPr>
      </w:pPr>
    </w:p>
    <w:tbl>
      <w:tblPr>
        <w:tblW w:w="4582"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92"/>
        <w:gridCol w:w="979"/>
        <w:gridCol w:w="3919"/>
        <w:gridCol w:w="979"/>
        <w:gridCol w:w="491"/>
        <w:gridCol w:w="981"/>
        <w:gridCol w:w="981"/>
      </w:tblGrid>
      <w:tr w:rsidR="00BB02E7" w:rsidRPr="00BB02E7" w14:paraId="4F450D44" w14:textId="77777777" w:rsidTr="00BB02E7">
        <w:trPr>
          <w:tblHeader/>
          <w:jc w:val="center"/>
        </w:trPr>
        <w:tc>
          <w:tcPr>
            <w:tcW w:w="27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961B48A" w14:textId="77777777" w:rsidR="00BB02E7" w:rsidRPr="00BB02E7" w:rsidRDefault="00BB02E7" w:rsidP="00BB02E7">
            <w:pPr>
              <w:widowControl/>
              <w:autoSpaceDE/>
              <w:autoSpaceDN/>
              <w:jc w:val="center"/>
              <w:rPr>
                <w:rFonts w:ascii="Calibri" w:eastAsia="Times New Roman" w:hAnsi="Calibri" w:cs="Calibri"/>
                <w:b/>
                <w:bCs/>
                <w:sz w:val="18"/>
                <w:szCs w:val="18"/>
                <w:lang w:val="pt-BR" w:eastAsia="pt-BR"/>
              </w:rPr>
            </w:pPr>
            <w:r w:rsidRPr="00BB02E7">
              <w:rPr>
                <w:rFonts w:ascii="Calibri" w:eastAsia="Times New Roman" w:hAnsi="Calibri" w:cs="Calibri"/>
                <w:b/>
                <w:bCs/>
                <w:sz w:val="18"/>
                <w:szCs w:val="18"/>
                <w:lang w:val="pt-BR" w:eastAsia="pt-BR"/>
              </w:rPr>
              <w:t>Item</w:t>
            </w:r>
          </w:p>
        </w:tc>
        <w:tc>
          <w:tcPr>
            <w:tcW w:w="5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457DC29" w14:textId="77777777" w:rsidR="00BB02E7" w:rsidRPr="00BB02E7" w:rsidRDefault="00BB02E7" w:rsidP="00BB02E7">
            <w:pPr>
              <w:widowControl/>
              <w:autoSpaceDE/>
              <w:autoSpaceDN/>
              <w:jc w:val="center"/>
              <w:rPr>
                <w:rFonts w:ascii="Calibri" w:eastAsia="Times New Roman" w:hAnsi="Calibri" w:cs="Calibri"/>
                <w:b/>
                <w:bCs/>
                <w:sz w:val="18"/>
                <w:szCs w:val="18"/>
                <w:lang w:val="pt-BR" w:eastAsia="pt-BR"/>
              </w:rPr>
            </w:pPr>
            <w:r w:rsidRPr="00BB02E7">
              <w:rPr>
                <w:rFonts w:ascii="Calibri" w:eastAsia="Times New Roman" w:hAnsi="Calibri" w:cs="Calibri"/>
                <w:b/>
                <w:bCs/>
                <w:sz w:val="18"/>
                <w:szCs w:val="18"/>
                <w:lang w:val="pt-BR" w:eastAsia="pt-BR"/>
              </w:rPr>
              <w:t>Produto</w:t>
            </w:r>
          </w:p>
        </w:tc>
        <w:tc>
          <w:tcPr>
            <w:tcW w:w="222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9A5FC6A" w14:textId="77777777" w:rsidR="00BB02E7" w:rsidRPr="00BB02E7" w:rsidRDefault="00BB02E7" w:rsidP="00BB02E7">
            <w:pPr>
              <w:widowControl/>
              <w:autoSpaceDE/>
              <w:autoSpaceDN/>
              <w:jc w:val="both"/>
              <w:rPr>
                <w:rFonts w:ascii="Calibri" w:eastAsia="Times New Roman" w:hAnsi="Calibri" w:cs="Calibri"/>
                <w:b/>
                <w:bCs/>
                <w:sz w:val="18"/>
                <w:szCs w:val="18"/>
                <w:lang w:val="pt-BR" w:eastAsia="pt-BR"/>
              </w:rPr>
            </w:pPr>
            <w:r w:rsidRPr="00BB02E7">
              <w:rPr>
                <w:rFonts w:ascii="Calibri" w:eastAsia="Times New Roman" w:hAnsi="Calibri" w:cs="Calibri"/>
                <w:b/>
                <w:bCs/>
                <w:sz w:val="18"/>
                <w:szCs w:val="18"/>
                <w:lang w:val="pt-BR" w:eastAsia="pt-BR"/>
              </w:rPr>
              <w:t>Descrição</w:t>
            </w:r>
          </w:p>
        </w:tc>
        <w:tc>
          <w:tcPr>
            <w:tcW w:w="5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FD16172" w14:textId="77777777" w:rsidR="00BB02E7" w:rsidRPr="00BB02E7" w:rsidRDefault="00BB02E7" w:rsidP="00BB02E7">
            <w:pPr>
              <w:widowControl/>
              <w:autoSpaceDE/>
              <w:autoSpaceDN/>
              <w:jc w:val="center"/>
              <w:rPr>
                <w:rFonts w:ascii="Calibri" w:eastAsia="Times New Roman" w:hAnsi="Calibri" w:cs="Calibri"/>
                <w:b/>
                <w:bCs/>
                <w:sz w:val="18"/>
                <w:szCs w:val="18"/>
                <w:lang w:val="pt-BR" w:eastAsia="pt-BR"/>
              </w:rPr>
            </w:pPr>
            <w:r w:rsidRPr="00BB02E7">
              <w:rPr>
                <w:rFonts w:ascii="Calibri" w:eastAsia="Times New Roman" w:hAnsi="Calibri" w:cs="Calibri"/>
                <w:b/>
                <w:bCs/>
                <w:sz w:val="18"/>
                <w:szCs w:val="18"/>
                <w:lang w:val="pt-BR" w:eastAsia="pt-BR"/>
              </w:rPr>
              <w:t>Qtde</w:t>
            </w:r>
          </w:p>
        </w:tc>
        <w:tc>
          <w:tcPr>
            <w:tcW w:w="27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E9444D4" w14:textId="77777777" w:rsidR="00BB02E7" w:rsidRPr="00BB02E7" w:rsidRDefault="00BB02E7" w:rsidP="00BB02E7">
            <w:pPr>
              <w:widowControl/>
              <w:autoSpaceDE/>
              <w:autoSpaceDN/>
              <w:jc w:val="center"/>
              <w:rPr>
                <w:rFonts w:ascii="Calibri" w:eastAsia="Times New Roman" w:hAnsi="Calibri" w:cs="Calibri"/>
                <w:b/>
                <w:bCs/>
                <w:sz w:val="18"/>
                <w:szCs w:val="18"/>
                <w:lang w:val="pt-BR" w:eastAsia="pt-BR"/>
              </w:rPr>
            </w:pPr>
            <w:r w:rsidRPr="00BB02E7">
              <w:rPr>
                <w:rFonts w:ascii="Calibri" w:eastAsia="Times New Roman" w:hAnsi="Calibri" w:cs="Calibri"/>
                <w:b/>
                <w:bCs/>
                <w:sz w:val="18"/>
                <w:szCs w:val="18"/>
                <w:lang w:val="pt-BR" w:eastAsia="pt-BR"/>
              </w:rPr>
              <w:t>Und. Med.</w:t>
            </w:r>
          </w:p>
        </w:tc>
        <w:tc>
          <w:tcPr>
            <w:tcW w:w="55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92160F1" w14:textId="77777777" w:rsidR="00BB02E7" w:rsidRPr="00BB02E7" w:rsidRDefault="00BB02E7" w:rsidP="00BB02E7">
            <w:pPr>
              <w:widowControl/>
              <w:autoSpaceDE/>
              <w:autoSpaceDN/>
              <w:jc w:val="center"/>
              <w:rPr>
                <w:rFonts w:ascii="Calibri" w:eastAsia="Times New Roman" w:hAnsi="Calibri" w:cs="Calibri"/>
                <w:b/>
                <w:bCs/>
                <w:sz w:val="18"/>
                <w:szCs w:val="18"/>
                <w:lang w:val="pt-BR" w:eastAsia="pt-BR"/>
              </w:rPr>
            </w:pPr>
            <w:r w:rsidRPr="00BB02E7">
              <w:rPr>
                <w:rFonts w:ascii="Calibri" w:eastAsia="Times New Roman" w:hAnsi="Calibri" w:cs="Calibri"/>
                <w:b/>
                <w:bCs/>
                <w:sz w:val="18"/>
                <w:szCs w:val="18"/>
                <w:lang w:val="pt-BR" w:eastAsia="pt-BR"/>
              </w:rPr>
              <w:t>Vlr. Unit.</w:t>
            </w:r>
          </w:p>
        </w:tc>
        <w:tc>
          <w:tcPr>
            <w:tcW w:w="55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090D4EC" w14:textId="77777777" w:rsidR="00BB02E7" w:rsidRPr="00BB02E7" w:rsidRDefault="00BB02E7" w:rsidP="00BB02E7">
            <w:pPr>
              <w:widowControl/>
              <w:autoSpaceDE/>
              <w:autoSpaceDN/>
              <w:jc w:val="center"/>
              <w:rPr>
                <w:rFonts w:ascii="Calibri" w:eastAsia="Times New Roman" w:hAnsi="Calibri" w:cs="Calibri"/>
                <w:b/>
                <w:bCs/>
                <w:sz w:val="18"/>
                <w:szCs w:val="18"/>
                <w:lang w:val="pt-BR" w:eastAsia="pt-BR"/>
              </w:rPr>
            </w:pPr>
            <w:r w:rsidRPr="00BB02E7">
              <w:rPr>
                <w:rFonts w:ascii="Calibri" w:eastAsia="Times New Roman" w:hAnsi="Calibri" w:cs="Calibri"/>
                <w:b/>
                <w:bCs/>
                <w:sz w:val="18"/>
                <w:szCs w:val="18"/>
                <w:lang w:val="pt-BR" w:eastAsia="pt-BR"/>
              </w:rPr>
              <w:t>Vlr. Total</w:t>
            </w:r>
          </w:p>
        </w:tc>
      </w:tr>
      <w:tr w:rsidR="00BB02E7" w:rsidRPr="00BB02E7" w14:paraId="338958E2" w14:textId="77777777" w:rsidTr="00BB02E7">
        <w:trPr>
          <w:jc w:val="center"/>
        </w:trPr>
        <w:tc>
          <w:tcPr>
            <w:tcW w:w="27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71AD800"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1</w:t>
            </w:r>
          </w:p>
        </w:tc>
        <w:tc>
          <w:tcPr>
            <w:tcW w:w="5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BDD4553"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016.002.385</w:t>
            </w:r>
          </w:p>
        </w:tc>
        <w:tc>
          <w:tcPr>
            <w:tcW w:w="222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2B96C61" w14:textId="77777777" w:rsidR="00BB02E7" w:rsidRPr="00BB02E7" w:rsidRDefault="00BB02E7" w:rsidP="00BB02E7">
            <w:pPr>
              <w:widowControl/>
              <w:autoSpaceDE/>
              <w:autoSpaceDN/>
              <w:jc w:val="both"/>
              <w:rPr>
                <w:rFonts w:ascii="Calibri" w:eastAsia="Times New Roman" w:hAnsi="Calibri" w:cs="Calibri"/>
                <w:sz w:val="18"/>
                <w:szCs w:val="18"/>
                <w:lang w:val="pt-BR" w:eastAsia="pt-BR"/>
              </w:rPr>
            </w:pPr>
            <w:r w:rsidRPr="00BB02E7">
              <w:rPr>
                <w:rFonts w:ascii="Calibri" w:eastAsia="Times New Roman" w:hAnsi="Calibri" w:cs="Calibri"/>
                <w:b/>
                <w:bCs/>
                <w:sz w:val="18"/>
                <w:szCs w:val="18"/>
                <w:lang w:val="pt-BR" w:eastAsia="pt-BR"/>
              </w:rPr>
              <w:t>ALGINATO TIPO 1</w:t>
            </w:r>
            <w:r w:rsidRPr="00BB02E7">
              <w:rPr>
                <w:rFonts w:ascii="Calibri" w:eastAsia="Times New Roman" w:hAnsi="Calibri" w:cs="Calibri"/>
                <w:sz w:val="18"/>
                <w:szCs w:val="18"/>
                <w:lang w:val="pt-BR" w:eastAsia="pt-BR"/>
              </w:rPr>
              <w:br/>
              <w:t>Embalagem de 400 a 500 gramas.</w:t>
            </w:r>
          </w:p>
        </w:tc>
        <w:tc>
          <w:tcPr>
            <w:tcW w:w="5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E7F75F2"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20</w:t>
            </w:r>
          </w:p>
        </w:tc>
        <w:tc>
          <w:tcPr>
            <w:tcW w:w="27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ADC7AF1"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PCT</w:t>
            </w:r>
          </w:p>
        </w:tc>
        <w:tc>
          <w:tcPr>
            <w:tcW w:w="55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765389C"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53,67</w:t>
            </w:r>
          </w:p>
        </w:tc>
        <w:tc>
          <w:tcPr>
            <w:tcW w:w="55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1396FF9"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1.073,40</w:t>
            </w:r>
          </w:p>
        </w:tc>
      </w:tr>
      <w:tr w:rsidR="00BB02E7" w:rsidRPr="00BB02E7" w14:paraId="698C1E36" w14:textId="77777777" w:rsidTr="00BB02E7">
        <w:trPr>
          <w:jc w:val="center"/>
        </w:trPr>
        <w:tc>
          <w:tcPr>
            <w:tcW w:w="27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7239D22"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2</w:t>
            </w:r>
          </w:p>
        </w:tc>
        <w:tc>
          <w:tcPr>
            <w:tcW w:w="5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C5002AE"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016.002.383</w:t>
            </w:r>
          </w:p>
        </w:tc>
        <w:tc>
          <w:tcPr>
            <w:tcW w:w="222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483CB8A" w14:textId="77777777" w:rsidR="00BB02E7" w:rsidRPr="00BB02E7" w:rsidRDefault="00BB02E7" w:rsidP="00BB02E7">
            <w:pPr>
              <w:widowControl/>
              <w:autoSpaceDE/>
              <w:autoSpaceDN/>
              <w:jc w:val="both"/>
              <w:rPr>
                <w:rFonts w:ascii="Calibri" w:eastAsia="Times New Roman" w:hAnsi="Calibri" w:cs="Calibri"/>
                <w:sz w:val="18"/>
                <w:szCs w:val="18"/>
                <w:lang w:val="pt-BR" w:eastAsia="pt-BR"/>
              </w:rPr>
            </w:pPr>
            <w:r w:rsidRPr="00BB02E7">
              <w:rPr>
                <w:rFonts w:ascii="Calibri" w:eastAsia="Times New Roman" w:hAnsi="Calibri" w:cs="Calibri"/>
                <w:b/>
                <w:bCs/>
                <w:sz w:val="18"/>
                <w:szCs w:val="18"/>
                <w:lang w:val="pt-BR" w:eastAsia="pt-BR"/>
              </w:rPr>
              <w:t>ANESTESICO TOPICO BENZOCAINA 20% . COM 30 G</w:t>
            </w:r>
            <w:r w:rsidRPr="00BB02E7">
              <w:rPr>
                <w:rFonts w:ascii="Calibri" w:eastAsia="Times New Roman" w:hAnsi="Calibri" w:cs="Calibri"/>
                <w:sz w:val="18"/>
                <w:szCs w:val="18"/>
                <w:lang w:val="pt-BR" w:eastAsia="pt-BR"/>
              </w:rPr>
              <w:br/>
              <w:t>Pote com 30 gramas de Gel Bucal - Sabores: Pina Cola, Menta ou Tutti- Frutt.</w:t>
            </w:r>
          </w:p>
        </w:tc>
        <w:tc>
          <w:tcPr>
            <w:tcW w:w="5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F245090"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06</w:t>
            </w:r>
          </w:p>
        </w:tc>
        <w:tc>
          <w:tcPr>
            <w:tcW w:w="27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F337F94"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PO</w:t>
            </w:r>
          </w:p>
        </w:tc>
        <w:tc>
          <w:tcPr>
            <w:tcW w:w="55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5B20D62"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32,88</w:t>
            </w:r>
          </w:p>
        </w:tc>
        <w:tc>
          <w:tcPr>
            <w:tcW w:w="55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AB8406B"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197,28</w:t>
            </w:r>
          </w:p>
        </w:tc>
      </w:tr>
      <w:tr w:rsidR="00BB02E7" w:rsidRPr="00BB02E7" w14:paraId="71F64D03" w14:textId="77777777" w:rsidTr="00BB02E7">
        <w:trPr>
          <w:jc w:val="center"/>
        </w:trPr>
        <w:tc>
          <w:tcPr>
            <w:tcW w:w="27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F6FF98D"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3</w:t>
            </w:r>
          </w:p>
        </w:tc>
        <w:tc>
          <w:tcPr>
            <w:tcW w:w="5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5C55A55"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016.002.160</w:t>
            </w:r>
          </w:p>
        </w:tc>
        <w:tc>
          <w:tcPr>
            <w:tcW w:w="222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F274CFD" w14:textId="77777777" w:rsidR="00BB02E7" w:rsidRPr="00BB02E7" w:rsidRDefault="00BB02E7" w:rsidP="00BB02E7">
            <w:pPr>
              <w:widowControl/>
              <w:autoSpaceDE/>
              <w:autoSpaceDN/>
              <w:jc w:val="both"/>
              <w:rPr>
                <w:rFonts w:ascii="Calibri" w:eastAsia="Times New Roman" w:hAnsi="Calibri" w:cs="Calibri"/>
                <w:sz w:val="18"/>
                <w:szCs w:val="18"/>
                <w:lang w:val="pt-BR" w:eastAsia="pt-BR"/>
              </w:rPr>
            </w:pPr>
            <w:r w:rsidRPr="00BB02E7">
              <w:rPr>
                <w:rFonts w:ascii="Calibri" w:eastAsia="Times New Roman" w:hAnsi="Calibri" w:cs="Calibri"/>
                <w:b/>
                <w:bCs/>
                <w:sz w:val="18"/>
                <w:szCs w:val="18"/>
                <w:lang w:val="pt-BR" w:eastAsia="pt-BR"/>
              </w:rPr>
              <w:t>BABADOR DESCARTAVEL, IMPERMEAVEL. COM 100 UNIDADES</w:t>
            </w:r>
            <w:r w:rsidRPr="00BB02E7">
              <w:rPr>
                <w:rFonts w:ascii="Calibri" w:eastAsia="Times New Roman" w:hAnsi="Calibri" w:cs="Calibri"/>
                <w:sz w:val="18"/>
                <w:szCs w:val="18"/>
                <w:lang w:val="pt-BR" w:eastAsia="pt-BR"/>
              </w:rPr>
              <w:br/>
              <w:t>Com 2 camadas: 1 de papel e 1 de plástico,sem adesivo, com dimensões 30x40x cm.</w:t>
            </w:r>
          </w:p>
        </w:tc>
        <w:tc>
          <w:tcPr>
            <w:tcW w:w="5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1C16524"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06</w:t>
            </w:r>
          </w:p>
        </w:tc>
        <w:tc>
          <w:tcPr>
            <w:tcW w:w="27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352111C"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PCT</w:t>
            </w:r>
          </w:p>
        </w:tc>
        <w:tc>
          <w:tcPr>
            <w:tcW w:w="55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E6742C1"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23,97</w:t>
            </w:r>
          </w:p>
        </w:tc>
        <w:tc>
          <w:tcPr>
            <w:tcW w:w="55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A78A8F3"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143,82</w:t>
            </w:r>
          </w:p>
        </w:tc>
      </w:tr>
      <w:tr w:rsidR="00BB02E7" w:rsidRPr="00BB02E7" w14:paraId="1D1C392D" w14:textId="77777777" w:rsidTr="00BB02E7">
        <w:trPr>
          <w:jc w:val="center"/>
        </w:trPr>
        <w:tc>
          <w:tcPr>
            <w:tcW w:w="27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0F56B06"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4</w:t>
            </w:r>
          </w:p>
        </w:tc>
        <w:tc>
          <w:tcPr>
            <w:tcW w:w="5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2176D44"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016.002.130</w:t>
            </w:r>
          </w:p>
        </w:tc>
        <w:tc>
          <w:tcPr>
            <w:tcW w:w="222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7C7AA5C" w14:textId="77777777" w:rsidR="00BB02E7" w:rsidRPr="00BB02E7" w:rsidRDefault="00BB02E7" w:rsidP="00BB02E7">
            <w:pPr>
              <w:widowControl/>
              <w:autoSpaceDE/>
              <w:autoSpaceDN/>
              <w:jc w:val="both"/>
              <w:rPr>
                <w:rFonts w:ascii="Calibri" w:eastAsia="Times New Roman" w:hAnsi="Calibri" w:cs="Calibri"/>
                <w:sz w:val="18"/>
                <w:szCs w:val="18"/>
                <w:lang w:val="pt-BR" w:eastAsia="pt-BR"/>
              </w:rPr>
            </w:pPr>
            <w:r w:rsidRPr="00BB02E7">
              <w:rPr>
                <w:rFonts w:ascii="Calibri" w:eastAsia="Times New Roman" w:hAnsi="Calibri" w:cs="Calibri"/>
                <w:b/>
                <w:bCs/>
                <w:sz w:val="18"/>
                <w:szCs w:val="18"/>
                <w:lang w:val="pt-BR" w:eastAsia="pt-BR"/>
              </w:rPr>
              <w:t>CLORIDRATO DE ARTICAINA + EPINEFRINA C/50 TUBETES</w:t>
            </w:r>
          </w:p>
        </w:tc>
        <w:tc>
          <w:tcPr>
            <w:tcW w:w="5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1DF7166"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06</w:t>
            </w:r>
          </w:p>
        </w:tc>
        <w:tc>
          <w:tcPr>
            <w:tcW w:w="27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40E3811"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CX</w:t>
            </w:r>
          </w:p>
        </w:tc>
        <w:tc>
          <w:tcPr>
            <w:tcW w:w="55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08987C5"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308,56</w:t>
            </w:r>
          </w:p>
        </w:tc>
        <w:tc>
          <w:tcPr>
            <w:tcW w:w="55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72A4EC2"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1.851,36</w:t>
            </w:r>
          </w:p>
        </w:tc>
      </w:tr>
      <w:tr w:rsidR="00BB02E7" w:rsidRPr="00BB02E7" w14:paraId="55A84E08" w14:textId="77777777" w:rsidTr="00BB02E7">
        <w:trPr>
          <w:jc w:val="center"/>
        </w:trPr>
        <w:tc>
          <w:tcPr>
            <w:tcW w:w="27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ECA3EE0"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5</w:t>
            </w:r>
          </w:p>
        </w:tc>
        <w:tc>
          <w:tcPr>
            <w:tcW w:w="5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FDAF4D0"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016.002.379</w:t>
            </w:r>
          </w:p>
        </w:tc>
        <w:tc>
          <w:tcPr>
            <w:tcW w:w="222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DEE9671" w14:textId="77777777" w:rsidR="00BB02E7" w:rsidRPr="00BB02E7" w:rsidRDefault="00BB02E7" w:rsidP="00BB02E7">
            <w:pPr>
              <w:widowControl/>
              <w:autoSpaceDE/>
              <w:autoSpaceDN/>
              <w:jc w:val="both"/>
              <w:rPr>
                <w:rFonts w:ascii="Calibri" w:eastAsia="Times New Roman" w:hAnsi="Calibri" w:cs="Calibri"/>
                <w:sz w:val="18"/>
                <w:szCs w:val="18"/>
                <w:lang w:val="pt-BR" w:eastAsia="pt-BR"/>
              </w:rPr>
            </w:pPr>
            <w:r w:rsidRPr="00BB02E7">
              <w:rPr>
                <w:rFonts w:ascii="Calibri" w:eastAsia="Times New Roman" w:hAnsi="Calibri" w:cs="Calibri"/>
                <w:b/>
                <w:bCs/>
                <w:sz w:val="18"/>
                <w:szCs w:val="18"/>
                <w:lang w:val="pt-BR" w:eastAsia="pt-BR"/>
              </w:rPr>
              <w:t>ESCOVA DE ALGODÃO PARA POLIMENTO DE PRÓTESE DENTÁRIA</w:t>
            </w:r>
            <w:r w:rsidRPr="00BB02E7">
              <w:rPr>
                <w:rFonts w:ascii="Calibri" w:eastAsia="Times New Roman" w:hAnsi="Calibri" w:cs="Calibri"/>
                <w:sz w:val="18"/>
                <w:szCs w:val="18"/>
                <w:lang w:val="pt-BR" w:eastAsia="pt-BR"/>
              </w:rPr>
              <w:br/>
              <w:t>Acessório para polimento de próteses, tipo disco/roda, material* Algodão.</w:t>
            </w:r>
          </w:p>
        </w:tc>
        <w:tc>
          <w:tcPr>
            <w:tcW w:w="5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50E66D0"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02</w:t>
            </w:r>
          </w:p>
        </w:tc>
        <w:tc>
          <w:tcPr>
            <w:tcW w:w="27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48AF368"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UND</w:t>
            </w:r>
          </w:p>
        </w:tc>
        <w:tc>
          <w:tcPr>
            <w:tcW w:w="55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1A8BF50"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33,13</w:t>
            </w:r>
          </w:p>
        </w:tc>
        <w:tc>
          <w:tcPr>
            <w:tcW w:w="55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1C0346E"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66,26</w:t>
            </w:r>
          </w:p>
        </w:tc>
      </w:tr>
      <w:tr w:rsidR="00BB02E7" w:rsidRPr="00BB02E7" w14:paraId="5ADB73EA" w14:textId="77777777" w:rsidTr="00BB02E7">
        <w:trPr>
          <w:jc w:val="center"/>
        </w:trPr>
        <w:tc>
          <w:tcPr>
            <w:tcW w:w="27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4C65C3A"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6</w:t>
            </w:r>
          </w:p>
        </w:tc>
        <w:tc>
          <w:tcPr>
            <w:tcW w:w="5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8CCF650"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016.002.380</w:t>
            </w:r>
          </w:p>
        </w:tc>
        <w:tc>
          <w:tcPr>
            <w:tcW w:w="222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A121B5A" w14:textId="77777777" w:rsidR="00BB02E7" w:rsidRPr="00BB02E7" w:rsidRDefault="00BB02E7" w:rsidP="00BB02E7">
            <w:pPr>
              <w:widowControl/>
              <w:autoSpaceDE/>
              <w:autoSpaceDN/>
              <w:jc w:val="both"/>
              <w:rPr>
                <w:rFonts w:ascii="Calibri" w:eastAsia="Times New Roman" w:hAnsi="Calibri" w:cs="Calibri"/>
                <w:sz w:val="18"/>
                <w:szCs w:val="18"/>
                <w:lang w:val="pt-BR" w:eastAsia="pt-BR"/>
              </w:rPr>
            </w:pPr>
            <w:r w:rsidRPr="00BB02E7">
              <w:rPr>
                <w:rFonts w:ascii="Calibri" w:eastAsia="Times New Roman" w:hAnsi="Calibri" w:cs="Calibri"/>
                <w:b/>
                <w:bCs/>
                <w:sz w:val="18"/>
                <w:szCs w:val="18"/>
                <w:lang w:val="pt-BR" w:eastAsia="pt-BR"/>
              </w:rPr>
              <w:t>ESCOVA DE CRINA PARA POLIMENTO DE PRÓTESES DENTÁRIAS N° 27</w:t>
            </w:r>
            <w:r w:rsidRPr="00BB02E7">
              <w:rPr>
                <w:rFonts w:ascii="Calibri" w:eastAsia="Times New Roman" w:hAnsi="Calibri" w:cs="Calibri"/>
                <w:sz w:val="18"/>
                <w:szCs w:val="18"/>
                <w:lang w:val="pt-BR" w:eastAsia="pt-BR"/>
              </w:rPr>
              <w:br/>
              <w:t>Acessório para polimento de próteses, tipo disco/roda, material* crina, (escova circular).</w:t>
            </w:r>
          </w:p>
        </w:tc>
        <w:tc>
          <w:tcPr>
            <w:tcW w:w="5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3B01FB1"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02</w:t>
            </w:r>
          </w:p>
        </w:tc>
        <w:tc>
          <w:tcPr>
            <w:tcW w:w="27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6BC9487"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UND</w:t>
            </w:r>
          </w:p>
        </w:tc>
        <w:tc>
          <w:tcPr>
            <w:tcW w:w="55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B9AE6F7"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35,47</w:t>
            </w:r>
          </w:p>
        </w:tc>
        <w:tc>
          <w:tcPr>
            <w:tcW w:w="55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09B8F76"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70,94</w:t>
            </w:r>
          </w:p>
        </w:tc>
      </w:tr>
      <w:tr w:rsidR="00BB02E7" w:rsidRPr="00BB02E7" w14:paraId="49A3EE48" w14:textId="77777777" w:rsidTr="00BB02E7">
        <w:trPr>
          <w:jc w:val="center"/>
        </w:trPr>
        <w:tc>
          <w:tcPr>
            <w:tcW w:w="27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FFAADE0"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7</w:t>
            </w:r>
          </w:p>
        </w:tc>
        <w:tc>
          <w:tcPr>
            <w:tcW w:w="5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EED4A5C"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016.002.287</w:t>
            </w:r>
          </w:p>
        </w:tc>
        <w:tc>
          <w:tcPr>
            <w:tcW w:w="222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04A790D" w14:textId="77777777" w:rsidR="00BB02E7" w:rsidRPr="00BB02E7" w:rsidRDefault="00BB02E7" w:rsidP="00BB02E7">
            <w:pPr>
              <w:widowControl/>
              <w:autoSpaceDE/>
              <w:autoSpaceDN/>
              <w:jc w:val="both"/>
              <w:rPr>
                <w:rFonts w:ascii="Calibri" w:eastAsia="Times New Roman" w:hAnsi="Calibri" w:cs="Calibri"/>
                <w:sz w:val="18"/>
                <w:szCs w:val="18"/>
                <w:lang w:val="pt-BR" w:eastAsia="pt-BR"/>
              </w:rPr>
            </w:pPr>
            <w:r w:rsidRPr="00BB02E7">
              <w:rPr>
                <w:rFonts w:ascii="Calibri" w:eastAsia="Times New Roman" w:hAnsi="Calibri" w:cs="Calibri"/>
                <w:b/>
                <w:bCs/>
                <w:sz w:val="18"/>
                <w:szCs w:val="18"/>
                <w:lang w:val="pt-BR" w:eastAsia="pt-BR"/>
              </w:rPr>
              <w:t>ESCOVA DE FLANELA 4X12MM PARA POLIMENTO DE PRÓTESES</w:t>
            </w:r>
            <w:r w:rsidRPr="00BB02E7">
              <w:rPr>
                <w:rFonts w:ascii="Calibri" w:eastAsia="Times New Roman" w:hAnsi="Calibri" w:cs="Calibri"/>
                <w:sz w:val="18"/>
                <w:szCs w:val="18"/>
                <w:lang w:val="pt-BR" w:eastAsia="pt-BR"/>
              </w:rPr>
              <w:br/>
              <w:t>Acessório para polimento de próteses, tipo disco/ roda, material* flanela, modelo com costura, diâmetro cerca de 80 mm.</w:t>
            </w:r>
          </w:p>
        </w:tc>
        <w:tc>
          <w:tcPr>
            <w:tcW w:w="5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412A218"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02</w:t>
            </w:r>
          </w:p>
        </w:tc>
        <w:tc>
          <w:tcPr>
            <w:tcW w:w="27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9E1394D"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UND</w:t>
            </w:r>
          </w:p>
        </w:tc>
        <w:tc>
          <w:tcPr>
            <w:tcW w:w="55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0601CDB"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54,50</w:t>
            </w:r>
          </w:p>
        </w:tc>
        <w:tc>
          <w:tcPr>
            <w:tcW w:w="55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23FEE40"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109,00</w:t>
            </w:r>
          </w:p>
        </w:tc>
      </w:tr>
      <w:tr w:rsidR="00BB02E7" w:rsidRPr="00BB02E7" w14:paraId="4BF28E5A" w14:textId="77777777" w:rsidTr="00BB02E7">
        <w:trPr>
          <w:jc w:val="center"/>
        </w:trPr>
        <w:tc>
          <w:tcPr>
            <w:tcW w:w="27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0F9229D"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8</w:t>
            </w:r>
          </w:p>
        </w:tc>
        <w:tc>
          <w:tcPr>
            <w:tcW w:w="5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0B1AE6F"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016.002.288</w:t>
            </w:r>
          </w:p>
        </w:tc>
        <w:tc>
          <w:tcPr>
            <w:tcW w:w="222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B7DCA84" w14:textId="77777777" w:rsidR="00BB02E7" w:rsidRPr="00BB02E7" w:rsidRDefault="00BB02E7" w:rsidP="00BB02E7">
            <w:pPr>
              <w:widowControl/>
              <w:autoSpaceDE/>
              <w:autoSpaceDN/>
              <w:jc w:val="both"/>
              <w:rPr>
                <w:rFonts w:ascii="Calibri" w:eastAsia="Times New Roman" w:hAnsi="Calibri" w:cs="Calibri"/>
                <w:sz w:val="18"/>
                <w:szCs w:val="18"/>
                <w:lang w:val="pt-BR" w:eastAsia="pt-BR"/>
              </w:rPr>
            </w:pPr>
            <w:r w:rsidRPr="00BB02E7">
              <w:rPr>
                <w:rFonts w:ascii="Calibri" w:eastAsia="Times New Roman" w:hAnsi="Calibri" w:cs="Calibri"/>
                <w:b/>
                <w:bCs/>
                <w:sz w:val="18"/>
                <w:szCs w:val="18"/>
                <w:lang w:val="pt-BR" w:eastAsia="pt-BR"/>
              </w:rPr>
              <w:t>ESCOVA DE PELO PARA POLIMENTO ACRÍLICO N° 27</w:t>
            </w:r>
            <w:r w:rsidRPr="00BB02E7">
              <w:rPr>
                <w:rFonts w:ascii="Calibri" w:eastAsia="Times New Roman" w:hAnsi="Calibri" w:cs="Calibri"/>
                <w:sz w:val="18"/>
                <w:szCs w:val="18"/>
                <w:lang w:val="pt-BR" w:eastAsia="pt-BR"/>
              </w:rPr>
              <w:br/>
              <w:t>Polimento de resina acrílica em prótese total, parcial ou provisórios. Escova com centro de madeira.</w:t>
            </w:r>
          </w:p>
        </w:tc>
        <w:tc>
          <w:tcPr>
            <w:tcW w:w="5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3CEFCE6"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02</w:t>
            </w:r>
          </w:p>
        </w:tc>
        <w:tc>
          <w:tcPr>
            <w:tcW w:w="27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6C8E050"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UND</w:t>
            </w:r>
          </w:p>
        </w:tc>
        <w:tc>
          <w:tcPr>
            <w:tcW w:w="55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3525853"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32,75</w:t>
            </w:r>
          </w:p>
        </w:tc>
        <w:tc>
          <w:tcPr>
            <w:tcW w:w="55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91313FC"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65,50</w:t>
            </w:r>
          </w:p>
        </w:tc>
      </w:tr>
      <w:tr w:rsidR="00BB02E7" w:rsidRPr="00BB02E7" w14:paraId="71762B82" w14:textId="77777777" w:rsidTr="00BB02E7">
        <w:trPr>
          <w:jc w:val="center"/>
        </w:trPr>
        <w:tc>
          <w:tcPr>
            <w:tcW w:w="27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34BEA70"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9</w:t>
            </w:r>
          </w:p>
        </w:tc>
        <w:tc>
          <w:tcPr>
            <w:tcW w:w="5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26D9911"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016.002.375</w:t>
            </w:r>
          </w:p>
        </w:tc>
        <w:tc>
          <w:tcPr>
            <w:tcW w:w="222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195D480" w14:textId="77777777" w:rsidR="00BB02E7" w:rsidRPr="00BB02E7" w:rsidRDefault="00BB02E7" w:rsidP="00BB02E7">
            <w:pPr>
              <w:widowControl/>
              <w:autoSpaceDE/>
              <w:autoSpaceDN/>
              <w:jc w:val="both"/>
              <w:rPr>
                <w:rFonts w:ascii="Calibri" w:eastAsia="Times New Roman" w:hAnsi="Calibri" w:cs="Calibri"/>
                <w:sz w:val="18"/>
                <w:szCs w:val="18"/>
                <w:lang w:val="pt-BR" w:eastAsia="pt-BR"/>
              </w:rPr>
            </w:pPr>
            <w:r w:rsidRPr="00BB02E7">
              <w:rPr>
                <w:rFonts w:ascii="Calibri" w:eastAsia="Times New Roman" w:hAnsi="Calibri" w:cs="Calibri"/>
                <w:b/>
                <w:bCs/>
                <w:sz w:val="18"/>
                <w:szCs w:val="18"/>
                <w:lang w:val="pt-BR" w:eastAsia="pt-BR"/>
              </w:rPr>
              <w:t>GESSO ESPECIAL TIPO 4 DENT</w:t>
            </w:r>
            <w:r w:rsidRPr="00BB02E7">
              <w:rPr>
                <w:rFonts w:ascii="Calibri" w:eastAsia="Times New Roman" w:hAnsi="Calibri" w:cs="Calibri"/>
                <w:sz w:val="18"/>
                <w:szCs w:val="18"/>
                <w:lang w:val="pt-BR" w:eastAsia="pt-BR"/>
              </w:rPr>
              <w:br/>
              <w:t>Embalagem com 1 kg</w:t>
            </w:r>
          </w:p>
        </w:tc>
        <w:tc>
          <w:tcPr>
            <w:tcW w:w="5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C061C9A"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20</w:t>
            </w:r>
          </w:p>
        </w:tc>
        <w:tc>
          <w:tcPr>
            <w:tcW w:w="27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1841239"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KG</w:t>
            </w:r>
          </w:p>
        </w:tc>
        <w:tc>
          <w:tcPr>
            <w:tcW w:w="55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2BBB2C1"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30,60</w:t>
            </w:r>
          </w:p>
        </w:tc>
        <w:tc>
          <w:tcPr>
            <w:tcW w:w="55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5C569BC"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612,00</w:t>
            </w:r>
          </w:p>
        </w:tc>
      </w:tr>
      <w:tr w:rsidR="00BB02E7" w:rsidRPr="00BB02E7" w14:paraId="2ED1AABB" w14:textId="77777777" w:rsidTr="00BB02E7">
        <w:trPr>
          <w:jc w:val="center"/>
        </w:trPr>
        <w:tc>
          <w:tcPr>
            <w:tcW w:w="27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D700EBD"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10</w:t>
            </w:r>
          </w:p>
        </w:tc>
        <w:tc>
          <w:tcPr>
            <w:tcW w:w="5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EF253E2"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016.002.378</w:t>
            </w:r>
          </w:p>
        </w:tc>
        <w:tc>
          <w:tcPr>
            <w:tcW w:w="222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188DC2C" w14:textId="77777777" w:rsidR="00BB02E7" w:rsidRPr="00BB02E7" w:rsidRDefault="00BB02E7" w:rsidP="00BB02E7">
            <w:pPr>
              <w:widowControl/>
              <w:autoSpaceDE/>
              <w:autoSpaceDN/>
              <w:jc w:val="both"/>
              <w:rPr>
                <w:rFonts w:ascii="Calibri" w:eastAsia="Times New Roman" w:hAnsi="Calibri" w:cs="Calibri"/>
                <w:sz w:val="18"/>
                <w:szCs w:val="18"/>
                <w:lang w:val="pt-BR" w:eastAsia="pt-BR"/>
              </w:rPr>
            </w:pPr>
            <w:r w:rsidRPr="00BB02E7">
              <w:rPr>
                <w:rFonts w:ascii="Calibri" w:eastAsia="Times New Roman" w:hAnsi="Calibri" w:cs="Calibri"/>
                <w:b/>
                <w:bCs/>
                <w:sz w:val="18"/>
                <w:szCs w:val="18"/>
                <w:lang w:val="pt-BR" w:eastAsia="pt-BR"/>
              </w:rPr>
              <w:t>GESSO PEDRA TIPO III</w:t>
            </w:r>
            <w:r w:rsidRPr="00BB02E7">
              <w:rPr>
                <w:rFonts w:ascii="Calibri" w:eastAsia="Times New Roman" w:hAnsi="Calibri" w:cs="Calibri"/>
                <w:sz w:val="18"/>
                <w:szCs w:val="18"/>
                <w:lang w:val="pt-BR" w:eastAsia="pt-BR"/>
              </w:rPr>
              <w:br/>
              <w:t>Embalagem com 1 kg</w:t>
            </w:r>
          </w:p>
        </w:tc>
        <w:tc>
          <w:tcPr>
            <w:tcW w:w="5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A733A03"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12</w:t>
            </w:r>
          </w:p>
        </w:tc>
        <w:tc>
          <w:tcPr>
            <w:tcW w:w="27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1853724"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KG</w:t>
            </w:r>
          </w:p>
        </w:tc>
        <w:tc>
          <w:tcPr>
            <w:tcW w:w="55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EA146CD"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10,92</w:t>
            </w:r>
          </w:p>
        </w:tc>
        <w:tc>
          <w:tcPr>
            <w:tcW w:w="55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C2627CD"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131,04</w:t>
            </w:r>
          </w:p>
        </w:tc>
      </w:tr>
      <w:tr w:rsidR="00BB02E7" w:rsidRPr="00BB02E7" w14:paraId="3E7FB5E0" w14:textId="77777777" w:rsidTr="00BB02E7">
        <w:trPr>
          <w:jc w:val="center"/>
        </w:trPr>
        <w:tc>
          <w:tcPr>
            <w:tcW w:w="27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C8F97CF"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11</w:t>
            </w:r>
          </w:p>
        </w:tc>
        <w:tc>
          <w:tcPr>
            <w:tcW w:w="5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BBFABCD"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015.004.155</w:t>
            </w:r>
          </w:p>
        </w:tc>
        <w:tc>
          <w:tcPr>
            <w:tcW w:w="222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32EBBE1" w14:textId="77777777" w:rsidR="00BB02E7" w:rsidRPr="00BB02E7" w:rsidRDefault="00BB02E7" w:rsidP="00BB02E7">
            <w:pPr>
              <w:widowControl/>
              <w:autoSpaceDE/>
              <w:autoSpaceDN/>
              <w:jc w:val="both"/>
              <w:rPr>
                <w:rFonts w:ascii="Calibri" w:eastAsia="Times New Roman" w:hAnsi="Calibri" w:cs="Calibri"/>
                <w:sz w:val="18"/>
                <w:szCs w:val="18"/>
                <w:lang w:val="pt-BR" w:eastAsia="pt-BR"/>
              </w:rPr>
            </w:pPr>
            <w:r w:rsidRPr="00BB02E7">
              <w:rPr>
                <w:rFonts w:ascii="Calibri" w:eastAsia="Times New Roman" w:hAnsi="Calibri" w:cs="Calibri"/>
                <w:b/>
                <w:bCs/>
                <w:sz w:val="18"/>
                <w:szCs w:val="18"/>
                <w:lang w:val="pt-BR" w:eastAsia="pt-BR"/>
              </w:rPr>
              <w:t>LÂMINA P/ BISTURI Nº 15, CX C/ 100 UNI</w:t>
            </w:r>
          </w:p>
        </w:tc>
        <w:tc>
          <w:tcPr>
            <w:tcW w:w="5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2EA6980"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02</w:t>
            </w:r>
          </w:p>
        </w:tc>
        <w:tc>
          <w:tcPr>
            <w:tcW w:w="27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5DE2746"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CX</w:t>
            </w:r>
          </w:p>
        </w:tc>
        <w:tc>
          <w:tcPr>
            <w:tcW w:w="55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6955EC2"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46,42</w:t>
            </w:r>
          </w:p>
        </w:tc>
        <w:tc>
          <w:tcPr>
            <w:tcW w:w="55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B60E00A"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92,84</w:t>
            </w:r>
          </w:p>
        </w:tc>
      </w:tr>
      <w:tr w:rsidR="00BB02E7" w:rsidRPr="00BB02E7" w14:paraId="11826B3B" w14:textId="77777777" w:rsidTr="00BB02E7">
        <w:trPr>
          <w:jc w:val="center"/>
        </w:trPr>
        <w:tc>
          <w:tcPr>
            <w:tcW w:w="27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4712ED6"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12</w:t>
            </w:r>
          </w:p>
        </w:tc>
        <w:tc>
          <w:tcPr>
            <w:tcW w:w="5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51EA720"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016.002.384</w:t>
            </w:r>
          </w:p>
        </w:tc>
        <w:tc>
          <w:tcPr>
            <w:tcW w:w="222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3FE593B" w14:textId="77777777" w:rsidR="00BB02E7" w:rsidRPr="00BB02E7" w:rsidRDefault="00BB02E7" w:rsidP="00BB02E7">
            <w:pPr>
              <w:widowControl/>
              <w:autoSpaceDE/>
              <w:autoSpaceDN/>
              <w:jc w:val="both"/>
              <w:rPr>
                <w:rFonts w:ascii="Calibri" w:eastAsia="Times New Roman" w:hAnsi="Calibri" w:cs="Calibri"/>
                <w:sz w:val="18"/>
                <w:szCs w:val="18"/>
                <w:lang w:val="pt-BR" w:eastAsia="pt-BR"/>
              </w:rPr>
            </w:pPr>
            <w:r w:rsidRPr="00BB02E7">
              <w:rPr>
                <w:rFonts w:ascii="Calibri" w:eastAsia="Times New Roman" w:hAnsi="Calibri" w:cs="Calibri"/>
                <w:b/>
                <w:bCs/>
                <w:sz w:val="18"/>
                <w:szCs w:val="18"/>
                <w:lang w:val="pt-BR" w:eastAsia="pt-BR"/>
              </w:rPr>
              <w:t>LIDOCAÍNA A 20MG/ML + EPINEFRINA A 0,02MG/ML COM 50 UND</w:t>
            </w:r>
            <w:r w:rsidRPr="00BB02E7">
              <w:rPr>
                <w:rFonts w:ascii="Calibri" w:eastAsia="Times New Roman" w:hAnsi="Calibri" w:cs="Calibri"/>
                <w:sz w:val="18"/>
                <w:szCs w:val="18"/>
                <w:lang w:val="pt-BR" w:eastAsia="pt-BR"/>
              </w:rPr>
              <w:br/>
              <w:t>Cloridrato de Lidocaína a 20mg/ml + Hemitartarato de Epinefrina a 0,02mg/ml caixa com 50 unidades de 1,8ml cada</w:t>
            </w:r>
          </w:p>
        </w:tc>
        <w:tc>
          <w:tcPr>
            <w:tcW w:w="5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FB207C6"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04</w:t>
            </w:r>
          </w:p>
        </w:tc>
        <w:tc>
          <w:tcPr>
            <w:tcW w:w="27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BE0FA84"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CX</w:t>
            </w:r>
          </w:p>
        </w:tc>
        <w:tc>
          <w:tcPr>
            <w:tcW w:w="55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0F76DA6"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156,92</w:t>
            </w:r>
          </w:p>
        </w:tc>
        <w:tc>
          <w:tcPr>
            <w:tcW w:w="55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F364F05"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627,68</w:t>
            </w:r>
          </w:p>
        </w:tc>
      </w:tr>
      <w:tr w:rsidR="00BB02E7" w:rsidRPr="00BB02E7" w14:paraId="77CF7369" w14:textId="77777777" w:rsidTr="00BB02E7">
        <w:trPr>
          <w:jc w:val="center"/>
        </w:trPr>
        <w:tc>
          <w:tcPr>
            <w:tcW w:w="27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3586603"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13</w:t>
            </w:r>
          </w:p>
        </w:tc>
        <w:tc>
          <w:tcPr>
            <w:tcW w:w="5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14E680C"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016.002.376</w:t>
            </w:r>
          </w:p>
        </w:tc>
        <w:tc>
          <w:tcPr>
            <w:tcW w:w="222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7FA3780" w14:textId="77777777" w:rsidR="00BB02E7" w:rsidRPr="00BB02E7" w:rsidRDefault="00BB02E7" w:rsidP="00BB02E7">
            <w:pPr>
              <w:widowControl/>
              <w:autoSpaceDE/>
              <w:autoSpaceDN/>
              <w:jc w:val="both"/>
              <w:rPr>
                <w:rFonts w:ascii="Calibri" w:eastAsia="Times New Roman" w:hAnsi="Calibri" w:cs="Calibri"/>
                <w:sz w:val="18"/>
                <w:szCs w:val="18"/>
                <w:lang w:val="pt-BR" w:eastAsia="pt-BR"/>
              </w:rPr>
            </w:pPr>
            <w:r w:rsidRPr="00BB02E7">
              <w:rPr>
                <w:rFonts w:ascii="Calibri" w:eastAsia="Times New Roman" w:hAnsi="Calibri" w:cs="Calibri"/>
                <w:b/>
                <w:bCs/>
                <w:sz w:val="18"/>
                <w:szCs w:val="18"/>
                <w:lang w:val="pt-BR" w:eastAsia="pt-BR"/>
              </w:rPr>
              <w:t>PASTA BASTÃO PARA POLIMENTO EM PRÓTESE DENTÁRIA 150G</w:t>
            </w:r>
          </w:p>
        </w:tc>
        <w:tc>
          <w:tcPr>
            <w:tcW w:w="5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5300A9C"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02</w:t>
            </w:r>
          </w:p>
        </w:tc>
        <w:tc>
          <w:tcPr>
            <w:tcW w:w="27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F13D132"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CX</w:t>
            </w:r>
          </w:p>
        </w:tc>
        <w:tc>
          <w:tcPr>
            <w:tcW w:w="55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64D52CA"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120,00</w:t>
            </w:r>
          </w:p>
        </w:tc>
        <w:tc>
          <w:tcPr>
            <w:tcW w:w="55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F6DF150"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240,00</w:t>
            </w:r>
          </w:p>
        </w:tc>
      </w:tr>
      <w:tr w:rsidR="00BB02E7" w:rsidRPr="00BB02E7" w14:paraId="6EAB53FC" w14:textId="77777777" w:rsidTr="00BB02E7">
        <w:trPr>
          <w:jc w:val="center"/>
        </w:trPr>
        <w:tc>
          <w:tcPr>
            <w:tcW w:w="27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C8B6BD1"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14</w:t>
            </w:r>
          </w:p>
        </w:tc>
        <w:tc>
          <w:tcPr>
            <w:tcW w:w="5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BB427B0"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016.002.240</w:t>
            </w:r>
          </w:p>
        </w:tc>
        <w:tc>
          <w:tcPr>
            <w:tcW w:w="222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9636109" w14:textId="77777777" w:rsidR="00BB02E7" w:rsidRPr="00BB02E7" w:rsidRDefault="00BB02E7" w:rsidP="00BB02E7">
            <w:pPr>
              <w:widowControl/>
              <w:autoSpaceDE/>
              <w:autoSpaceDN/>
              <w:jc w:val="both"/>
              <w:rPr>
                <w:rFonts w:ascii="Calibri" w:eastAsia="Times New Roman" w:hAnsi="Calibri" w:cs="Calibri"/>
                <w:sz w:val="18"/>
                <w:szCs w:val="18"/>
                <w:lang w:val="pt-BR" w:eastAsia="pt-BR"/>
              </w:rPr>
            </w:pPr>
            <w:r w:rsidRPr="00BB02E7">
              <w:rPr>
                <w:rFonts w:ascii="Calibri" w:eastAsia="Times New Roman" w:hAnsi="Calibri" w:cs="Calibri"/>
                <w:b/>
                <w:bCs/>
                <w:sz w:val="18"/>
                <w:szCs w:val="18"/>
                <w:lang w:val="pt-BR" w:eastAsia="pt-BR"/>
              </w:rPr>
              <w:t>PLACA BASE EM GODIVA (PARA PROTESE DENTARIA) CAIXA COM 50 UNID</w:t>
            </w:r>
            <w:r w:rsidRPr="00BB02E7">
              <w:rPr>
                <w:rFonts w:ascii="Calibri" w:eastAsia="Times New Roman" w:hAnsi="Calibri" w:cs="Calibri"/>
                <w:sz w:val="18"/>
                <w:szCs w:val="18"/>
                <w:lang w:val="pt-BR" w:eastAsia="pt-BR"/>
              </w:rPr>
              <w:br/>
              <w:t>Placa base grossa de godiva para confecção de moldeiras individuais, contendo 50 placas. Validade mínima de 24 meses após o pedido.</w:t>
            </w:r>
          </w:p>
        </w:tc>
        <w:tc>
          <w:tcPr>
            <w:tcW w:w="5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48E3E6E"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02</w:t>
            </w:r>
          </w:p>
        </w:tc>
        <w:tc>
          <w:tcPr>
            <w:tcW w:w="27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FFDE997"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CX</w:t>
            </w:r>
          </w:p>
        </w:tc>
        <w:tc>
          <w:tcPr>
            <w:tcW w:w="55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AF70159"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240,00</w:t>
            </w:r>
          </w:p>
        </w:tc>
        <w:tc>
          <w:tcPr>
            <w:tcW w:w="55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0FB95B7"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480,00</w:t>
            </w:r>
          </w:p>
        </w:tc>
      </w:tr>
      <w:tr w:rsidR="00BB02E7" w:rsidRPr="00BB02E7" w14:paraId="72E65727" w14:textId="77777777" w:rsidTr="00BB02E7">
        <w:trPr>
          <w:jc w:val="center"/>
        </w:trPr>
        <w:tc>
          <w:tcPr>
            <w:tcW w:w="27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DC1E7D4"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15</w:t>
            </w:r>
          </w:p>
        </w:tc>
        <w:tc>
          <w:tcPr>
            <w:tcW w:w="5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2E77E77"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016.002.281</w:t>
            </w:r>
          </w:p>
        </w:tc>
        <w:tc>
          <w:tcPr>
            <w:tcW w:w="222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5EB7BE4" w14:textId="77777777" w:rsidR="00BB02E7" w:rsidRPr="00BB02E7" w:rsidRDefault="00BB02E7" w:rsidP="00BB02E7">
            <w:pPr>
              <w:widowControl/>
              <w:autoSpaceDE/>
              <w:autoSpaceDN/>
              <w:jc w:val="both"/>
              <w:rPr>
                <w:rFonts w:ascii="Calibri" w:eastAsia="Times New Roman" w:hAnsi="Calibri" w:cs="Calibri"/>
                <w:sz w:val="18"/>
                <w:szCs w:val="18"/>
                <w:lang w:val="pt-BR" w:eastAsia="pt-BR"/>
              </w:rPr>
            </w:pPr>
            <w:r w:rsidRPr="00BB02E7">
              <w:rPr>
                <w:rFonts w:ascii="Calibri" w:eastAsia="Times New Roman" w:hAnsi="Calibri" w:cs="Calibri"/>
                <w:b/>
                <w:bCs/>
                <w:sz w:val="18"/>
                <w:szCs w:val="18"/>
                <w:lang w:val="pt-BR" w:eastAsia="pt-BR"/>
              </w:rPr>
              <w:t>RESINA ACRÍLICA AUTOPOLIMERIZÁVEL - PÓ COR ROSA</w:t>
            </w:r>
            <w:r w:rsidRPr="00BB02E7">
              <w:rPr>
                <w:rFonts w:ascii="Calibri" w:eastAsia="Times New Roman" w:hAnsi="Calibri" w:cs="Calibri"/>
                <w:sz w:val="18"/>
                <w:szCs w:val="18"/>
                <w:lang w:val="pt-BR" w:eastAsia="pt-BR"/>
              </w:rPr>
              <w:br/>
              <w:t>Desenvolvida para confecção de próteses provisórias, estrutura de guias, moldeiras individuais, bases de prova e placas. Indicada também para conserto e reembasamento de próteses dentárias fixas ou removíveis. Cor Rosa Médio. Apresentação: Embalagem com 1 kg. Validade mínima de 24 meses após o pedido.</w:t>
            </w:r>
          </w:p>
        </w:tc>
        <w:tc>
          <w:tcPr>
            <w:tcW w:w="5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5FC9972"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04</w:t>
            </w:r>
          </w:p>
        </w:tc>
        <w:tc>
          <w:tcPr>
            <w:tcW w:w="27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697660F"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KG</w:t>
            </w:r>
          </w:p>
        </w:tc>
        <w:tc>
          <w:tcPr>
            <w:tcW w:w="55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9331767"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177,63</w:t>
            </w:r>
          </w:p>
        </w:tc>
        <w:tc>
          <w:tcPr>
            <w:tcW w:w="55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815AEF8"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710,52</w:t>
            </w:r>
          </w:p>
        </w:tc>
      </w:tr>
      <w:tr w:rsidR="00BB02E7" w:rsidRPr="00BB02E7" w14:paraId="6A785DF6" w14:textId="77777777" w:rsidTr="00BB02E7">
        <w:trPr>
          <w:jc w:val="center"/>
        </w:trPr>
        <w:tc>
          <w:tcPr>
            <w:tcW w:w="27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9AA6523"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16</w:t>
            </w:r>
          </w:p>
        </w:tc>
        <w:tc>
          <w:tcPr>
            <w:tcW w:w="5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8F6ADD4"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016.002.377</w:t>
            </w:r>
          </w:p>
        </w:tc>
        <w:tc>
          <w:tcPr>
            <w:tcW w:w="222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A778E1B" w14:textId="77777777" w:rsidR="00BB02E7" w:rsidRPr="00BB02E7" w:rsidRDefault="00BB02E7" w:rsidP="00BB02E7">
            <w:pPr>
              <w:widowControl/>
              <w:autoSpaceDE/>
              <w:autoSpaceDN/>
              <w:jc w:val="both"/>
              <w:rPr>
                <w:rFonts w:ascii="Calibri" w:eastAsia="Times New Roman" w:hAnsi="Calibri" w:cs="Calibri"/>
                <w:sz w:val="18"/>
                <w:szCs w:val="18"/>
                <w:lang w:val="pt-BR" w:eastAsia="pt-BR"/>
              </w:rPr>
            </w:pPr>
            <w:r w:rsidRPr="00BB02E7">
              <w:rPr>
                <w:rFonts w:ascii="Calibri" w:eastAsia="Times New Roman" w:hAnsi="Calibri" w:cs="Calibri"/>
                <w:b/>
                <w:bCs/>
                <w:sz w:val="18"/>
                <w:szCs w:val="18"/>
                <w:lang w:val="pt-BR" w:eastAsia="pt-BR"/>
              </w:rPr>
              <w:t>RESINA ACRÍLICA AUTOPOLIMERIZÁVEL INCOLOR</w:t>
            </w:r>
            <w:r w:rsidRPr="00BB02E7">
              <w:rPr>
                <w:rFonts w:ascii="Calibri" w:eastAsia="Times New Roman" w:hAnsi="Calibri" w:cs="Calibri"/>
                <w:sz w:val="18"/>
                <w:szCs w:val="18"/>
                <w:lang w:val="pt-BR" w:eastAsia="pt-BR"/>
              </w:rPr>
              <w:br/>
              <w:t>Desenvolvida para confecção de próteses provisórias, estrutura de guias, moldeiras individuais, bases de prova e placas. Indicada também para conserto e reembasamento de próteses dentárias fixas ou Removíveis. INCOLOR.</w:t>
            </w:r>
            <w:r w:rsidRPr="00BB02E7">
              <w:rPr>
                <w:rFonts w:ascii="Calibri" w:eastAsia="Times New Roman" w:hAnsi="Calibri" w:cs="Calibri"/>
                <w:sz w:val="18"/>
                <w:szCs w:val="18"/>
                <w:lang w:val="pt-BR" w:eastAsia="pt-BR"/>
              </w:rPr>
              <w:br/>
            </w:r>
            <w:r w:rsidRPr="00BB02E7">
              <w:rPr>
                <w:rFonts w:ascii="Calibri" w:eastAsia="Times New Roman" w:hAnsi="Calibri" w:cs="Calibri"/>
                <w:sz w:val="18"/>
                <w:szCs w:val="18"/>
                <w:lang w:val="pt-BR" w:eastAsia="pt-BR"/>
              </w:rPr>
              <w:lastRenderedPageBreak/>
              <w:t>Apresentação: Embalagem com 1 kg.</w:t>
            </w:r>
            <w:r w:rsidRPr="00BB02E7">
              <w:rPr>
                <w:rFonts w:ascii="Calibri" w:eastAsia="Times New Roman" w:hAnsi="Calibri" w:cs="Calibri"/>
                <w:sz w:val="18"/>
                <w:szCs w:val="18"/>
                <w:lang w:val="pt-BR" w:eastAsia="pt-BR"/>
              </w:rPr>
              <w:br/>
              <w:t>Validade mínima de 24 meses após o pedido.</w:t>
            </w:r>
          </w:p>
        </w:tc>
        <w:tc>
          <w:tcPr>
            <w:tcW w:w="5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79397D2"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lastRenderedPageBreak/>
              <w:t>06</w:t>
            </w:r>
          </w:p>
        </w:tc>
        <w:tc>
          <w:tcPr>
            <w:tcW w:w="27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434305A"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KG</w:t>
            </w:r>
          </w:p>
        </w:tc>
        <w:tc>
          <w:tcPr>
            <w:tcW w:w="55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12FB719"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174,30</w:t>
            </w:r>
          </w:p>
        </w:tc>
        <w:tc>
          <w:tcPr>
            <w:tcW w:w="55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E902215"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1.045,80</w:t>
            </w:r>
          </w:p>
        </w:tc>
      </w:tr>
      <w:tr w:rsidR="00BB02E7" w:rsidRPr="00BB02E7" w14:paraId="47B624C3" w14:textId="77777777" w:rsidTr="00BB02E7">
        <w:trPr>
          <w:jc w:val="center"/>
        </w:trPr>
        <w:tc>
          <w:tcPr>
            <w:tcW w:w="27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6B99A82"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17</w:t>
            </w:r>
          </w:p>
        </w:tc>
        <w:tc>
          <w:tcPr>
            <w:tcW w:w="5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9693588"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016.002.282</w:t>
            </w:r>
          </w:p>
        </w:tc>
        <w:tc>
          <w:tcPr>
            <w:tcW w:w="222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437871D" w14:textId="77777777" w:rsidR="00BB02E7" w:rsidRPr="00BB02E7" w:rsidRDefault="00BB02E7" w:rsidP="00BB02E7">
            <w:pPr>
              <w:widowControl/>
              <w:autoSpaceDE/>
              <w:autoSpaceDN/>
              <w:jc w:val="both"/>
              <w:rPr>
                <w:rFonts w:ascii="Calibri" w:eastAsia="Times New Roman" w:hAnsi="Calibri" w:cs="Calibri"/>
                <w:sz w:val="18"/>
                <w:szCs w:val="18"/>
                <w:lang w:val="pt-BR" w:eastAsia="pt-BR"/>
              </w:rPr>
            </w:pPr>
            <w:r w:rsidRPr="00BB02E7">
              <w:rPr>
                <w:rFonts w:ascii="Calibri" w:eastAsia="Times New Roman" w:hAnsi="Calibri" w:cs="Calibri"/>
                <w:b/>
                <w:bCs/>
                <w:sz w:val="18"/>
                <w:szCs w:val="18"/>
                <w:lang w:val="pt-BR" w:eastAsia="pt-BR"/>
              </w:rPr>
              <w:t>RESINA ACRÍLICA AUTOPOLIMERIZÁVEL LIQUIDO</w:t>
            </w:r>
            <w:r w:rsidRPr="00BB02E7">
              <w:rPr>
                <w:rFonts w:ascii="Calibri" w:eastAsia="Times New Roman" w:hAnsi="Calibri" w:cs="Calibri"/>
                <w:sz w:val="18"/>
                <w:szCs w:val="18"/>
                <w:lang w:val="pt-BR" w:eastAsia="pt-BR"/>
              </w:rPr>
              <w:br/>
              <w:t>Líquido acrílico autopolimerizável, apresentação em frasco de 1l. Validade mínima de 24 meses após o pedido.</w:t>
            </w:r>
          </w:p>
        </w:tc>
        <w:tc>
          <w:tcPr>
            <w:tcW w:w="5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1471BCF"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04</w:t>
            </w:r>
          </w:p>
        </w:tc>
        <w:tc>
          <w:tcPr>
            <w:tcW w:w="27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002977D"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FR</w:t>
            </w:r>
          </w:p>
        </w:tc>
        <w:tc>
          <w:tcPr>
            <w:tcW w:w="55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E7A4E3B"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164,73</w:t>
            </w:r>
          </w:p>
        </w:tc>
        <w:tc>
          <w:tcPr>
            <w:tcW w:w="55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51813A3"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658,92</w:t>
            </w:r>
          </w:p>
        </w:tc>
      </w:tr>
      <w:tr w:rsidR="00BB02E7" w:rsidRPr="00BB02E7" w14:paraId="26583C4D" w14:textId="77777777" w:rsidTr="00BB02E7">
        <w:trPr>
          <w:jc w:val="center"/>
        </w:trPr>
        <w:tc>
          <w:tcPr>
            <w:tcW w:w="27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1AD30CC"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18</w:t>
            </w:r>
          </w:p>
        </w:tc>
        <w:tc>
          <w:tcPr>
            <w:tcW w:w="5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C35C16C"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016.002.279</w:t>
            </w:r>
          </w:p>
        </w:tc>
        <w:tc>
          <w:tcPr>
            <w:tcW w:w="222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54A38BC" w14:textId="77777777" w:rsidR="00BB02E7" w:rsidRPr="00BB02E7" w:rsidRDefault="00BB02E7" w:rsidP="00BB02E7">
            <w:pPr>
              <w:widowControl/>
              <w:autoSpaceDE/>
              <w:autoSpaceDN/>
              <w:jc w:val="both"/>
              <w:rPr>
                <w:rFonts w:ascii="Calibri" w:eastAsia="Times New Roman" w:hAnsi="Calibri" w:cs="Calibri"/>
                <w:sz w:val="18"/>
                <w:szCs w:val="18"/>
                <w:lang w:val="pt-BR" w:eastAsia="pt-BR"/>
              </w:rPr>
            </w:pPr>
            <w:r w:rsidRPr="00BB02E7">
              <w:rPr>
                <w:rFonts w:ascii="Calibri" w:eastAsia="Times New Roman" w:hAnsi="Calibri" w:cs="Calibri"/>
                <w:b/>
                <w:bCs/>
                <w:sz w:val="18"/>
                <w:szCs w:val="18"/>
                <w:lang w:val="pt-BR" w:eastAsia="pt-BR"/>
              </w:rPr>
              <w:t>RESINA ACRÍLICA TERMOPOLIMERIZAVEL LIQUIDA</w:t>
            </w:r>
            <w:r w:rsidRPr="00BB02E7">
              <w:rPr>
                <w:rFonts w:ascii="Calibri" w:eastAsia="Times New Roman" w:hAnsi="Calibri" w:cs="Calibri"/>
                <w:sz w:val="18"/>
                <w:szCs w:val="18"/>
                <w:lang w:val="pt-BR" w:eastAsia="pt-BR"/>
              </w:rPr>
              <w:br/>
              <w:t>Resina acrílica termopolimerizável líquida para base de prótese dentária, aplicável à Prótese Total e Prótese Parcial Removível (PPR.Embalagem com 1000 ml). Validade mínima de 24 meses após o pedido.</w:t>
            </w:r>
          </w:p>
        </w:tc>
        <w:tc>
          <w:tcPr>
            <w:tcW w:w="5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B6F385F"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08</w:t>
            </w:r>
          </w:p>
        </w:tc>
        <w:tc>
          <w:tcPr>
            <w:tcW w:w="27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4D27791"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LI</w:t>
            </w:r>
          </w:p>
        </w:tc>
        <w:tc>
          <w:tcPr>
            <w:tcW w:w="55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941D476"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210,45</w:t>
            </w:r>
          </w:p>
        </w:tc>
        <w:tc>
          <w:tcPr>
            <w:tcW w:w="55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D808417"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1.683,60</w:t>
            </w:r>
          </w:p>
        </w:tc>
      </w:tr>
      <w:tr w:rsidR="00BB02E7" w:rsidRPr="00BB02E7" w14:paraId="6E38A661" w14:textId="77777777" w:rsidTr="00BB02E7">
        <w:trPr>
          <w:jc w:val="center"/>
        </w:trPr>
        <w:tc>
          <w:tcPr>
            <w:tcW w:w="27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20E1690"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19</w:t>
            </w:r>
          </w:p>
        </w:tc>
        <w:tc>
          <w:tcPr>
            <w:tcW w:w="5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1845BD2"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016.002.280</w:t>
            </w:r>
          </w:p>
        </w:tc>
        <w:tc>
          <w:tcPr>
            <w:tcW w:w="222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DC34209" w14:textId="77777777" w:rsidR="00BB02E7" w:rsidRPr="00BB02E7" w:rsidRDefault="00BB02E7" w:rsidP="00BB02E7">
            <w:pPr>
              <w:widowControl/>
              <w:autoSpaceDE/>
              <w:autoSpaceDN/>
              <w:jc w:val="both"/>
              <w:rPr>
                <w:rFonts w:ascii="Calibri" w:eastAsia="Times New Roman" w:hAnsi="Calibri" w:cs="Calibri"/>
                <w:sz w:val="18"/>
                <w:szCs w:val="18"/>
                <w:lang w:val="pt-BR" w:eastAsia="pt-BR"/>
              </w:rPr>
            </w:pPr>
            <w:r w:rsidRPr="00BB02E7">
              <w:rPr>
                <w:rFonts w:ascii="Calibri" w:eastAsia="Times New Roman" w:hAnsi="Calibri" w:cs="Calibri"/>
                <w:b/>
                <w:bCs/>
                <w:sz w:val="18"/>
                <w:szCs w:val="18"/>
                <w:lang w:val="pt-BR" w:eastAsia="pt-BR"/>
              </w:rPr>
              <w:t>RESINA ACRÍLICA TERMOPOLIMERIZÁVEL PÓ</w:t>
            </w:r>
            <w:r w:rsidRPr="00BB02E7">
              <w:rPr>
                <w:rFonts w:ascii="Calibri" w:eastAsia="Times New Roman" w:hAnsi="Calibri" w:cs="Calibri"/>
                <w:sz w:val="18"/>
                <w:szCs w:val="18"/>
                <w:lang w:val="pt-BR" w:eastAsia="pt-BR"/>
              </w:rPr>
              <w:br/>
              <w:t>PÓ Cor rosa médio com veia Apresentação: embalagem com 1 kg. Validade mínima de 24 meses após o pedido.</w:t>
            </w:r>
          </w:p>
        </w:tc>
        <w:tc>
          <w:tcPr>
            <w:tcW w:w="5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6C91654"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06</w:t>
            </w:r>
          </w:p>
        </w:tc>
        <w:tc>
          <w:tcPr>
            <w:tcW w:w="27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B6A8429"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KG</w:t>
            </w:r>
          </w:p>
        </w:tc>
        <w:tc>
          <w:tcPr>
            <w:tcW w:w="55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05CE519"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169,45</w:t>
            </w:r>
          </w:p>
        </w:tc>
        <w:tc>
          <w:tcPr>
            <w:tcW w:w="55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6CDBF82"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1.016,70</w:t>
            </w:r>
          </w:p>
        </w:tc>
      </w:tr>
      <w:tr w:rsidR="00BB02E7" w:rsidRPr="00BB02E7" w14:paraId="28738724" w14:textId="77777777" w:rsidTr="00BB02E7">
        <w:trPr>
          <w:jc w:val="center"/>
        </w:trPr>
        <w:tc>
          <w:tcPr>
            <w:tcW w:w="27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E53D45F"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20</w:t>
            </w:r>
          </w:p>
        </w:tc>
        <w:tc>
          <w:tcPr>
            <w:tcW w:w="5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107012D"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016.002.011</w:t>
            </w:r>
          </w:p>
        </w:tc>
        <w:tc>
          <w:tcPr>
            <w:tcW w:w="222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4C4EBD2" w14:textId="77777777" w:rsidR="00BB02E7" w:rsidRPr="00BB02E7" w:rsidRDefault="00BB02E7" w:rsidP="00BB02E7">
            <w:pPr>
              <w:widowControl/>
              <w:autoSpaceDE/>
              <w:autoSpaceDN/>
              <w:jc w:val="both"/>
              <w:rPr>
                <w:rFonts w:ascii="Calibri" w:eastAsia="Times New Roman" w:hAnsi="Calibri" w:cs="Calibri"/>
                <w:sz w:val="18"/>
                <w:szCs w:val="18"/>
                <w:lang w:val="pt-BR" w:eastAsia="pt-BR"/>
              </w:rPr>
            </w:pPr>
            <w:r w:rsidRPr="00BB02E7">
              <w:rPr>
                <w:rFonts w:ascii="Calibri" w:eastAsia="Times New Roman" w:hAnsi="Calibri" w:cs="Calibri"/>
                <w:b/>
                <w:bCs/>
                <w:sz w:val="18"/>
                <w:szCs w:val="18"/>
                <w:lang w:val="pt-BR" w:eastAsia="pt-BR"/>
              </w:rPr>
              <w:t>ROLETE DENTAL DE ALGODAO Nº 02- 3,8 CMX 0,95 CM, 100% ALGODAO C/ 100 UND.</w:t>
            </w:r>
          </w:p>
        </w:tc>
        <w:tc>
          <w:tcPr>
            <w:tcW w:w="5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197B446"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20</w:t>
            </w:r>
          </w:p>
        </w:tc>
        <w:tc>
          <w:tcPr>
            <w:tcW w:w="27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3EBCB3B"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PCT</w:t>
            </w:r>
          </w:p>
        </w:tc>
        <w:tc>
          <w:tcPr>
            <w:tcW w:w="55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7E05C31"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5,77</w:t>
            </w:r>
          </w:p>
        </w:tc>
        <w:tc>
          <w:tcPr>
            <w:tcW w:w="55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53DA1C4" w14:textId="77777777" w:rsidR="00BB02E7" w:rsidRPr="00BB02E7" w:rsidRDefault="00BB02E7" w:rsidP="00BB02E7">
            <w:pPr>
              <w:widowControl/>
              <w:autoSpaceDE/>
              <w:autoSpaceDN/>
              <w:jc w:val="center"/>
              <w:rPr>
                <w:rFonts w:ascii="Calibri" w:eastAsia="Times New Roman" w:hAnsi="Calibri" w:cs="Calibri"/>
                <w:sz w:val="18"/>
                <w:szCs w:val="18"/>
                <w:lang w:val="pt-BR" w:eastAsia="pt-BR"/>
              </w:rPr>
            </w:pPr>
            <w:r w:rsidRPr="00BB02E7">
              <w:rPr>
                <w:rFonts w:ascii="Calibri" w:eastAsia="Times New Roman" w:hAnsi="Calibri" w:cs="Calibri"/>
                <w:sz w:val="18"/>
                <w:szCs w:val="18"/>
                <w:lang w:val="pt-BR" w:eastAsia="pt-BR"/>
              </w:rPr>
              <w:t>115,40</w:t>
            </w:r>
          </w:p>
        </w:tc>
      </w:tr>
    </w:tbl>
    <w:tbl>
      <w:tblPr>
        <w:tblStyle w:val="TableNormal"/>
        <w:tblW w:w="0" w:type="auto"/>
        <w:tblInd w:w="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9"/>
      </w:tblGrid>
      <w:tr w:rsidR="00947630" w:rsidRPr="00A848D2" w14:paraId="2A304527" w14:textId="77777777" w:rsidTr="008F7839">
        <w:trPr>
          <w:trHeight w:val="240"/>
        </w:trPr>
        <w:tc>
          <w:tcPr>
            <w:tcW w:w="9359" w:type="dxa"/>
            <w:tcBorders>
              <w:left w:val="nil"/>
              <w:bottom w:val="nil"/>
              <w:right w:val="nil"/>
            </w:tcBorders>
          </w:tcPr>
          <w:p w14:paraId="427C009C" w14:textId="77777777" w:rsidR="00947630" w:rsidRPr="00A848D2" w:rsidRDefault="00947630" w:rsidP="003F7498">
            <w:pPr>
              <w:pStyle w:val="TableParagraph"/>
              <w:spacing w:line="204" w:lineRule="exact"/>
              <w:ind w:left="4" w:right="-15"/>
              <w:rPr>
                <w:rFonts w:ascii="Arial" w:hAnsi="Arial" w:cs="Arial"/>
                <w:i/>
                <w:sz w:val="18"/>
              </w:rPr>
            </w:pPr>
            <w:r w:rsidRPr="00A848D2">
              <w:rPr>
                <w:rFonts w:ascii="Arial" w:hAnsi="Arial" w:cs="Arial"/>
                <w:b/>
                <w:i/>
                <w:sz w:val="18"/>
              </w:rPr>
              <w:t>Atenção</w:t>
            </w:r>
            <w:r w:rsidRPr="00A848D2">
              <w:rPr>
                <w:rFonts w:ascii="Arial" w:hAnsi="Arial" w:cs="Arial"/>
                <w:i/>
                <w:sz w:val="18"/>
              </w:rPr>
              <w:t>:</w:t>
            </w:r>
            <w:r w:rsidRPr="00A848D2">
              <w:rPr>
                <w:rFonts w:ascii="Arial" w:hAnsi="Arial" w:cs="Arial"/>
                <w:i/>
                <w:spacing w:val="35"/>
                <w:sz w:val="18"/>
              </w:rPr>
              <w:t xml:space="preserve"> </w:t>
            </w:r>
            <w:r w:rsidRPr="00A848D2">
              <w:rPr>
                <w:rFonts w:ascii="Arial" w:hAnsi="Arial" w:cs="Arial"/>
                <w:i/>
                <w:sz w:val="18"/>
              </w:rPr>
              <w:t>O</w:t>
            </w:r>
            <w:r w:rsidRPr="00A848D2">
              <w:rPr>
                <w:rFonts w:ascii="Arial" w:hAnsi="Arial" w:cs="Arial"/>
                <w:i/>
                <w:spacing w:val="35"/>
                <w:sz w:val="18"/>
              </w:rPr>
              <w:t xml:space="preserve"> </w:t>
            </w:r>
            <w:r w:rsidRPr="00A848D2">
              <w:rPr>
                <w:rFonts w:ascii="Arial" w:hAnsi="Arial" w:cs="Arial"/>
                <w:i/>
                <w:sz w:val="18"/>
              </w:rPr>
              <w:t>preenchimento</w:t>
            </w:r>
            <w:r w:rsidRPr="00A848D2">
              <w:rPr>
                <w:rFonts w:ascii="Arial" w:hAnsi="Arial" w:cs="Arial"/>
                <w:i/>
                <w:spacing w:val="36"/>
                <w:sz w:val="18"/>
              </w:rPr>
              <w:t xml:space="preserve"> </w:t>
            </w:r>
            <w:r w:rsidRPr="00A848D2">
              <w:rPr>
                <w:rFonts w:ascii="Arial" w:hAnsi="Arial" w:cs="Arial"/>
                <w:i/>
                <w:sz w:val="18"/>
              </w:rPr>
              <w:t>desta</w:t>
            </w:r>
            <w:r w:rsidRPr="00A848D2">
              <w:rPr>
                <w:rFonts w:ascii="Arial" w:hAnsi="Arial" w:cs="Arial"/>
                <w:i/>
                <w:spacing w:val="35"/>
                <w:sz w:val="18"/>
              </w:rPr>
              <w:t xml:space="preserve"> </w:t>
            </w:r>
            <w:r w:rsidRPr="00A848D2">
              <w:rPr>
                <w:rFonts w:ascii="Arial" w:hAnsi="Arial" w:cs="Arial"/>
                <w:i/>
                <w:sz w:val="18"/>
              </w:rPr>
              <w:t>proposta</w:t>
            </w:r>
            <w:r w:rsidRPr="00A848D2">
              <w:rPr>
                <w:rFonts w:ascii="Arial" w:hAnsi="Arial" w:cs="Arial"/>
                <w:i/>
                <w:spacing w:val="35"/>
                <w:sz w:val="18"/>
              </w:rPr>
              <w:t xml:space="preserve"> </w:t>
            </w:r>
            <w:r w:rsidRPr="00A848D2">
              <w:rPr>
                <w:rFonts w:ascii="Arial" w:hAnsi="Arial" w:cs="Arial"/>
                <w:i/>
                <w:sz w:val="18"/>
              </w:rPr>
              <w:t>deve</w:t>
            </w:r>
            <w:r w:rsidRPr="00A848D2">
              <w:rPr>
                <w:rFonts w:ascii="Arial" w:hAnsi="Arial" w:cs="Arial"/>
                <w:i/>
                <w:spacing w:val="36"/>
                <w:sz w:val="18"/>
              </w:rPr>
              <w:t xml:space="preserve"> </w:t>
            </w:r>
            <w:r w:rsidRPr="00A848D2">
              <w:rPr>
                <w:rFonts w:ascii="Arial" w:hAnsi="Arial" w:cs="Arial"/>
                <w:i/>
                <w:sz w:val="18"/>
              </w:rPr>
              <w:t>seguir</w:t>
            </w:r>
            <w:r w:rsidRPr="00A848D2">
              <w:rPr>
                <w:rFonts w:ascii="Arial" w:hAnsi="Arial" w:cs="Arial"/>
                <w:i/>
                <w:spacing w:val="35"/>
                <w:sz w:val="18"/>
              </w:rPr>
              <w:t xml:space="preserve"> </w:t>
            </w:r>
            <w:r w:rsidRPr="00A848D2">
              <w:rPr>
                <w:rFonts w:ascii="Arial" w:hAnsi="Arial" w:cs="Arial"/>
                <w:i/>
                <w:sz w:val="18"/>
              </w:rPr>
              <w:t>estritamente</w:t>
            </w:r>
            <w:r w:rsidRPr="00A848D2">
              <w:rPr>
                <w:rFonts w:ascii="Arial" w:hAnsi="Arial" w:cs="Arial"/>
                <w:i/>
                <w:spacing w:val="35"/>
                <w:sz w:val="18"/>
              </w:rPr>
              <w:t xml:space="preserve"> </w:t>
            </w:r>
            <w:r w:rsidRPr="00A848D2">
              <w:rPr>
                <w:rFonts w:ascii="Arial" w:hAnsi="Arial" w:cs="Arial"/>
                <w:i/>
                <w:sz w:val="18"/>
              </w:rPr>
              <w:t>a</w:t>
            </w:r>
            <w:r w:rsidRPr="00A848D2">
              <w:rPr>
                <w:rFonts w:ascii="Arial" w:hAnsi="Arial" w:cs="Arial"/>
                <w:i/>
                <w:spacing w:val="36"/>
                <w:sz w:val="18"/>
              </w:rPr>
              <w:t xml:space="preserve"> </w:t>
            </w:r>
            <w:r w:rsidRPr="00A848D2">
              <w:rPr>
                <w:rFonts w:ascii="Arial" w:hAnsi="Arial" w:cs="Arial"/>
                <w:i/>
                <w:sz w:val="18"/>
              </w:rPr>
              <w:t>ordem</w:t>
            </w:r>
            <w:r w:rsidRPr="00A848D2">
              <w:rPr>
                <w:rFonts w:ascii="Arial" w:hAnsi="Arial" w:cs="Arial"/>
                <w:i/>
                <w:spacing w:val="33"/>
                <w:sz w:val="18"/>
              </w:rPr>
              <w:t xml:space="preserve"> </w:t>
            </w:r>
            <w:r w:rsidRPr="00A848D2">
              <w:rPr>
                <w:rFonts w:ascii="Arial" w:hAnsi="Arial" w:cs="Arial"/>
                <w:i/>
                <w:sz w:val="18"/>
              </w:rPr>
              <w:t>e</w:t>
            </w:r>
            <w:r w:rsidRPr="00A848D2">
              <w:rPr>
                <w:rFonts w:ascii="Arial" w:hAnsi="Arial" w:cs="Arial"/>
                <w:i/>
                <w:spacing w:val="37"/>
                <w:sz w:val="18"/>
              </w:rPr>
              <w:t xml:space="preserve"> </w:t>
            </w:r>
            <w:r w:rsidRPr="00A848D2">
              <w:rPr>
                <w:rFonts w:ascii="Arial" w:hAnsi="Arial" w:cs="Arial"/>
                <w:i/>
                <w:sz w:val="18"/>
              </w:rPr>
              <w:t>numeração</w:t>
            </w:r>
            <w:r w:rsidRPr="00A848D2">
              <w:rPr>
                <w:rFonts w:ascii="Arial" w:hAnsi="Arial" w:cs="Arial"/>
                <w:i/>
                <w:spacing w:val="38"/>
                <w:sz w:val="18"/>
              </w:rPr>
              <w:t xml:space="preserve"> </w:t>
            </w:r>
            <w:r w:rsidRPr="00A848D2">
              <w:rPr>
                <w:rFonts w:ascii="Arial" w:hAnsi="Arial" w:cs="Arial"/>
                <w:i/>
                <w:sz w:val="18"/>
              </w:rPr>
              <w:t>dos</w:t>
            </w:r>
            <w:r w:rsidRPr="00A848D2">
              <w:rPr>
                <w:rFonts w:ascii="Arial" w:hAnsi="Arial" w:cs="Arial"/>
                <w:i/>
                <w:spacing w:val="37"/>
                <w:sz w:val="18"/>
              </w:rPr>
              <w:t xml:space="preserve"> </w:t>
            </w:r>
            <w:r w:rsidRPr="00A848D2">
              <w:rPr>
                <w:rFonts w:ascii="Arial" w:hAnsi="Arial" w:cs="Arial"/>
                <w:i/>
                <w:sz w:val="18"/>
              </w:rPr>
              <w:t>itens</w:t>
            </w:r>
            <w:r w:rsidRPr="00A848D2">
              <w:rPr>
                <w:rFonts w:ascii="Arial" w:hAnsi="Arial" w:cs="Arial"/>
                <w:i/>
                <w:spacing w:val="36"/>
                <w:sz w:val="18"/>
              </w:rPr>
              <w:t xml:space="preserve"> </w:t>
            </w:r>
            <w:r w:rsidRPr="00A848D2">
              <w:rPr>
                <w:rFonts w:ascii="Arial" w:hAnsi="Arial" w:cs="Arial"/>
                <w:i/>
                <w:spacing w:val="-2"/>
                <w:sz w:val="18"/>
              </w:rPr>
              <w:t>conforme</w:t>
            </w:r>
          </w:p>
        </w:tc>
      </w:tr>
    </w:tbl>
    <w:p w14:paraId="661CFDDA" w14:textId="6CF32651" w:rsidR="00EA42FF" w:rsidRPr="00A848D2" w:rsidRDefault="00EA42FF" w:rsidP="008F7839">
      <w:pPr>
        <w:widowControl/>
        <w:shd w:val="clear" w:color="auto" w:fill="FFFFFF"/>
        <w:autoSpaceDE/>
        <w:autoSpaceDN/>
        <w:jc w:val="both"/>
        <w:rPr>
          <w:rFonts w:ascii="Arial" w:eastAsia="Times New Roman" w:hAnsi="Arial" w:cs="Arial"/>
          <w:color w:val="000000"/>
          <w:lang w:val="pt-BR" w:eastAsia="pt-BR"/>
        </w:rPr>
      </w:pPr>
    </w:p>
    <w:p w14:paraId="01437262" w14:textId="77777777" w:rsidR="00EA42FF" w:rsidRPr="00A848D2" w:rsidRDefault="00EA42FF">
      <w:pPr>
        <w:pStyle w:val="Corpodetexto"/>
        <w:spacing w:before="21"/>
        <w:ind w:left="0"/>
        <w:jc w:val="left"/>
        <w:rPr>
          <w:rFonts w:ascii="Arial" w:hAnsi="Arial" w:cs="Arial"/>
          <w:sz w:val="18"/>
        </w:rPr>
      </w:pPr>
    </w:p>
    <w:p w14:paraId="672AA109" w14:textId="77777777" w:rsidR="00EA42FF" w:rsidRPr="00A848D2" w:rsidRDefault="008F6D6C" w:rsidP="00E12BEA">
      <w:pPr>
        <w:pStyle w:val="PargrafodaLista"/>
        <w:numPr>
          <w:ilvl w:val="0"/>
          <w:numId w:val="3"/>
        </w:numPr>
        <w:tabs>
          <w:tab w:val="left" w:pos="709"/>
        </w:tabs>
        <w:spacing w:before="1" w:line="251" w:lineRule="exact"/>
        <w:ind w:left="709" w:hanging="567"/>
        <w:rPr>
          <w:rFonts w:ascii="Arial" w:hAnsi="Arial" w:cs="Arial"/>
        </w:rPr>
      </w:pPr>
      <w:r w:rsidRPr="00A848D2">
        <w:rPr>
          <w:rFonts w:ascii="Arial" w:hAnsi="Arial" w:cs="Arial"/>
          <w:u w:val="single"/>
        </w:rPr>
        <w:t>INFORMAÇÕES</w:t>
      </w:r>
      <w:r w:rsidRPr="00A848D2">
        <w:rPr>
          <w:rFonts w:ascii="Arial" w:hAnsi="Arial" w:cs="Arial"/>
          <w:spacing w:val="-11"/>
          <w:u w:val="single"/>
        </w:rPr>
        <w:t xml:space="preserve"> </w:t>
      </w:r>
      <w:r w:rsidRPr="00A848D2">
        <w:rPr>
          <w:rFonts w:ascii="Arial" w:hAnsi="Arial" w:cs="Arial"/>
          <w:spacing w:val="-2"/>
          <w:u w:val="single"/>
        </w:rPr>
        <w:t>GERAIS</w:t>
      </w:r>
    </w:p>
    <w:p w14:paraId="6970CA8E" w14:textId="77777777" w:rsidR="00EA42FF" w:rsidRPr="00A848D2" w:rsidRDefault="008F6D6C" w:rsidP="00E12BEA">
      <w:pPr>
        <w:pStyle w:val="PargrafodaLista"/>
        <w:numPr>
          <w:ilvl w:val="1"/>
          <w:numId w:val="3"/>
        </w:numPr>
        <w:tabs>
          <w:tab w:val="left" w:pos="848"/>
          <w:tab w:val="left" w:pos="850"/>
        </w:tabs>
        <w:ind w:right="141" w:hanging="708"/>
        <w:rPr>
          <w:rFonts w:ascii="Arial" w:hAnsi="Arial" w:cs="Arial"/>
        </w:rPr>
      </w:pPr>
      <w:r w:rsidRPr="00A848D2">
        <w:rPr>
          <w:rFonts w:ascii="Arial" w:hAnsi="Arial" w:cs="Arial"/>
        </w:rPr>
        <w:t xml:space="preserve">Os interessados podem apresentar proposta para quaisquer dos </w:t>
      </w:r>
      <w:r w:rsidRPr="00A848D2">
        <w:rPr>
          <w:rFonts w:ascii="Arial" w:hAnsi="Arial" w:cs="Arial"/>
          <w:b/>
          <w:u w:val="single"/>
        </w:rPr>
        <w:t>ITENS/LOTES</w:t>
      </w:r>
      <w:r w:rsidRPr="00A848D2">
        <w:rPr>
          <w:rFonts w:ascii="Arial" w:hAnsi="Arial" w:cs="Arial"/>
        </w:rPr>
        <w:t>de seu interesse, individualmente, respeitado o critério de julgamento.</w:t>
      </w:r>
    </w:p>
    <w:p w14:paraId="2717A632" w14:textId="77777777" w:rsidR="00EA42FF" w:rsidRPr="00A848D2" w:rsidRDefault="008F6D6C" w:rsidP="00E12BEA">
      <w:pPr>
        <w:pStyle w:val="PargrafodaLista"/>
        <w:numPr>
          <w:ilvl w:val="1"/>
          <w:numId w:val="3"/>
        </w:numPr>
        <w:tabs>
          <w:tab w:val="left" w:pos="848"/>
          <w:tab w:val="left" w:pos="850"/>
        </w:tabs>
        <w:ind w:right="138" w:hanging="708"/>
        <w:rPr>
          <w:rFonts w:ascii="Arial" w:hAnsi="Arial" w:cs="Arial"/>
        </w:rPr>
      </w:pPr>
      <w:r w:rsidRPr="00A848D2">
        <w:rPr>
          <w:rFonts w:ascii="Arial" w:hAnsi="Arial" w:cs="Arial"/>
        </w:rPr>
        <w:t>Independentemente do critério de julgamento ser pelo valor do</w:t>
      </w:r>
      <w:r w:rsidRPr="00A848D2">
        <w:rPr>
          <w:rFonts w:ascii="Arial" w:hAnsi="Arial" w:cs="Arial"/>
          <w:b/>
          <w:u w:val="single"/>
        </w:rPr>
        <w:t>ITEM</w:t>
      </w:r>
      <w:r w:rsidRPr="00A848D2">
        <w:rPr>
          <w:rFonts w:ascii="Arial" w:hAnsi="Arial" w:cs="Arial"/>
        </w:rPr>
        <w:t xml:space="preserve">, do </w:t>
      </w:r>
      <w:r w:rsidRPr="00A848D2">
        <w:rPr>
          <w:rFonts w:ascii="Arial" w:hAnsi="Arial" w:cs="Arial"/>
          <w:b/>
          <w:u w:val="single"/>
        </w:rPr>
        <w:t>LOTE</w:t>
      </w:r>
      <w:r w:rsidRPr="00A848D2">
        <w:rPr>
          <w:rFonts w:ascii="Arial" w:hAnsi="Arial" w:cs="Arial"/>
        </w:rPr>
        <w:t xml:space="preserve">, ou </w:t>
      </w:r>
      <w:r w:rsidRPr="00A848D2">
        <w:rPr>
          <w:rFonts w:ascii="Arial" w:hAnsi="Arial" w:cs="Arial"/>
          <w:b/>
          <w:u w:val="single"/>
        </w:rPr>
        <w:t>GLOBAL,</w:t>
      </w:r>
      <w:r w:rsidRPr="00A848D2">
        <w:rPr>
          <w:rFonts w:ascii="Arial" w:hAnsi="Arial" w:cs="Arial"/>
          <w:b/>
        </w:rPr>
        <w:t xml:space="preserve"> </w:t>
      </w:r>
      <w:r w:rsidRPr="00A848D2">
        <w:rPr>
          <w:rFonts w:ascii="Arial" w:hAnsi="Arial" w:cs="Arial"/>
        </w:rPr>
        <w:t>os itens serão analisados pelo valor unitário. Qualquer item que tiver seu</w:t>
      </w:r>
      <w:r w:rsidRPr="00A848D2">
        <w:rPr>
          <w:rFonts w:ascii="Arial" w:hAnsi="Arial" w:cs="Arial"/>
          <w:spacing w:val="40"/>
        </w:rPr>
        <w:t xml:space="preserve"> </w:t>
      </w:r>
      <w:r w:rsidRPr="00A848D2">
        <w:rPr>
          <w:rFonts w:ascii="Arial" w:hAnsi="Arial" w:cs="Arial"/>
        </w:rPr>
        <w:t xml:space="preserve">valor superior ao valor estimado pela administração, deverá ser retificado ou será </w:t>
      </w:r>
      <w:r w:rsidRPr="00A848D2">
        <w:rPr>
          <w:rFonts w:ascii="Arial" w:hAnsi="Arial" w:cs="Arial"/>
          <w:spacing w:val="-2"/>
        </w:rPr>
        <w:t>desclassificado.</w:t>
      </w:r>
    </w:p>
    <w:p w14:paraId="514F8243" w14:textId="77777777" w:rsidR="00EA42FF" w:rsidRPr="00A848D2" w:rsidRDefault="008F6D6C" w:rsidP="00E12BEA">
      <w:pPr>
        <w:pStyle w:val="PargrafodaLista"/>
        <w:numPr>
          <w:ilvl w:val="1"/>
          <w:numId w:val="3"/>
        </w:numPr>
        <w:tabs>
          <w:tab w:val="left" w:pos="848"/>
          <w:tab w:val="left" w:pos="850"/>
        </w:tabs>
        <w:spacing w:before="2"/>
        <w:ind w:right="407" w:hanging="708"/>
        <w:rPr>
          <w:rFonts w:ascii="Arial" w:hAnsi="Arial" w:cs="Arial"/>
        </w:rPr>
      </w:pPr>
      <w:r w:rsidRPr="00A848D2">
        <w:rPr>
          <w:rFonts w:ascii="Arial" w:hAnsi="Arial" w:cs="Arial"/>
        </w:rPr>
        <w:t>Não</w:t>
      </w:r>
      <w:r w:rsidRPr="00A848D2">
        <w:rPr>
          <w:rFonts w:ascii="Arial" w:hAnsi="Arial" w:cs="Arial"/>
          <w:spacing w:val="-2"/>
        </w:rPr>
        <w:t xml:space="preserve"> </w:t>
      </w:r>
      <w:r w:rsidRPr="00A848D2">
        <w:rPr>
          <w:rFonts w:ascii="Arial" w:hAnsi="Arial" w:cs="Arial"/>
        </w:rPr>
        <w:t>será</w:t>
      </w:r>
      <w:r w:rsidRPr="00A848D2">
        <w:rPr>
          <w:rFonts w:ascii="Arial" w:hAnsi="Arial" w:cs="Arial"/>
          <w:spacing w:val="-3"/>
        </w:rPr>
        <w:t xml:space="preserve"> </w:t>
      </w:r>
      <w:r w:rsidRPr="00A848D2">
        <w:rPr>
          <w:rFonts w:ascii="Arial" w:hAnsi="Arial" w:cs="Arial"/>
        </w:rPr>
        <w:t>admitido</w:t>
      </w:r>
      <w:r w:rsidRPr="00A848D2">
        <w:rPr>
          <w:rFonts w:ascii="Arial" w:hAnsi="Arial" w:cs="Arial"/>
          <w:spacing w:val="-3"/>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rPr>
        <w:t>preço</w:t>
      </w:r>
      <w:r w:rsidRPr="00A848D2">
        <w:rPr>
          <w:rFonts w:ascii="Arial" w:hAnsi="Arial" w:cs="Arial"/>
          <w:spacing w:val="-2"/>
        </w:rPr>
        <w:t xml:space="preserve"> </w:t>
      </w:r>
      <w:r w:rsidRPr="00A848D2">
        <w:rPr>
          <w:rFonts w:ascii="Arial" w:hAnsi="Arial" w:cs="Arial"/>
        </w:rPr>
        <w:t>unitário</w:t>
      </w:r>
      <w:r w:rsidRPr="00A848D2">
        <w:rPr>
          <w:rFonts w:ascii="Arial" w:hAnsi="Arial" w:cs="Arial"/>
          <w:spacing w:val="-4"/>
        </w:rPr>
        <w:t xml:space="preserve"> </w:t>
      </w:r>
      <w:r w:rsidRPr="00A848D2">
        <w:rPr>
          <w:rFonts w:ascii="Arial" w:hAnsi="Arial" w:cs="Arial"/>
        </w:rPr>
        <w:t>o</w:t>
      </w:r>
      <w:r w:rsidRPr="00A848D2">
        <w:rPr>
          <w:rFonts w:ascii="Arial" w:hAnsi="Arial" w:cs="Arial"/>
          <w:spacing w:val="-4"/>
        </w:rPr>
        <w:t xml:space="preserve"> </w:t>
      </w:r>
      <w:r w:rsidRPr="00A848D2">
        <w:rPr>
          <w:rFonts w:ascii="Arial" w:hAnsi="Arial" w:cs="Arial"/>
        </w:rPr>
        <w:t>fracionamento</w:t>
      </w:r>
      <w:r w:rsidRPr="00A848D2">
        <w:rPr>
          <w:rFonts w:ascii="Arial" w:hAnsi="Arial" w:cs="Arial"/>
          <w:spacing w:val="-2"/>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centavo</w:t>
      </w:r>
      <w:r w:rsidRPr="00A848D2">
        <w:rPr>
          <w:rFonts w:ascii="Arial" w:hAnsi="Arial" w:cs="Arial"/>
          <w:spacing w:val="-4"/>
        </w:rPr>
        <w:t xml:space="preserve"> </w:t>
      </w:r>
      <w:r w:rsidRPr="00A848D2">
        <w:rPr>
          <w:rFonts w:ascii="Arial" w:hAnsi="Arial" w:cs="Arial"/>
        </w:rPr>
        <w:t>que</w:t>
      </w:r>
      <w:r w:rsidRPr="00A848D2">
        <w:rPr>
          <w:rFonts w:ascii="Arial" w:hAnsi="Arial" w:cs="Arial"/>
          <w:spacing w:val="-3"/>
        </w:rPr>
        <w:t xml:space="preserve"> </w:t>
      </w:r>
      <w:r w:rsidRPr="00A848D2">
        <w:rPr>
          <w:rFonts w:ascii="Arial" w:hAnsi="Arial" w:cs="Arial"/>
        </w:rPr>
        <w:t>ultrapassar</w:t>
      </w:r>
      <w:r w:rsidRPr="00A848D2">
        <w:rPr>
          <w:rFonts w:ascii="Arial" w:hAnsi="Arial" w:cs="Arial"/>
          <w:spacing w:val="-1"/>
        </w:rPr>
        <w:t xml:space="preserve"> </w:t>
      </w:r>
      <w:r w:rsidRPr="00A848D2">
        <w:rPr>
          <w:rFonts w:ascii="Arial" w:hAnsi="Arial" w:cs="Arial"/>
        </w:rPr>
        <w:t>duas casas decimais, desprezando-se sumariamente a fração remanescente.</w:t>
      </w:r>
    </w:p>
    <w:p w14:paraId="724523B9" w14:textId="77777777" w:rsidR="00EA42FF" w:rsidRPr="00A848D2" w:rsidRDefault="00EA42FF">
      <w:pPr>
        <w:pStyle w:val="PargrafodaLista"/>
        <w:rPr>
          <w:rFonts w:ascii="Arial" w:hAnsi="Arial" w:cs="Arial"/>
        </w:rPr>
        <w:sectPr w:rsidR="00EA42FF" w:rsidRPr="00A848D2">
          <w:pgSz w:w="11910" w:h="16840"/>
          <w:pgMar w:top="1560" w:right="708" w:bottom="460" w:left="1559" w:header="145" w:footer="276" w:gutter="0"/>
          <w:cols w:space="720"/>
        </w:sectPr>
      </w:pPr>
    </w:p>
    <w:p w14:paraId="617852D0" w14:textId="77777777" w:rsidR="00EA42FF" w:rsidRPr="00A848D2" w:rsidRDefault="008F6D6C">
      <w:pPr>
        <w:pStyle w:val="Ttulo1"/>
        <w:spacing w:before="91"/>
        <w:ind w:left="2814" w:right="2815" w:firstLine="0"/>
        <w:jc w:val="center"/>
      </w:pPr>
      <w:r w:rsidRPr="00A848D2">
        <w:lastRenderedPageBreak/>
        <w:t>ANEXO</w:t>
      </w:r>
      <w:r w:rsidRPr="00A848D2">
        <w:rPr>
          <w:spacing w:val="-3"/>
        </w:rPr>
        <w:t xml:space="preserve"> </w:t>
      </w:r>
      <w:r w:rsidRPr="00A848D2">
        <w:rPr>
          <w:spacing w:val="-5"/>
        </w:rPr>
        <w:t>IV</w:t>
      </w:r>
    </w:p>
    <w:p w14:paraId="600DD0E6" w14:textId="77777777" w:rsidR="00EA42FF" w:rsidRPr="00A848D2" w:rsidRDefault="00EA42FF">
      <w:pPr>
        <w:pStyle w:val="Corpodetexto"/>
        <w:ind w:left="0"/>
        <w:jc w:val="left"/>
        <w:rPr>
          <w:rFonts w:ascii="Arial" w:hAnsi="Arial" w:cs="Arial"/>
          <w:b/>
        </w:rPr>
      </w:pPr>
    </w:p>
    <w:p w14:paraId="0D13F182" w14:textId="77777777" w:rsidR="00EA42FF" w:rsidRPr="00A848D2" w:rsidRDefault="008F6D6C">
      <w:pPr>
        <w:ind w:left="-1" w:right="4"/>
        <w:jc w:val="center"/>
        <w:rPr>
          <w:rFonts w:ascii="Arial" w:hAnsi="Arial" w:cs="Arial"/>
          <w:b/>
        </w:rPr>
      </w:pPr>
      <w:r w:rsidRPr="00A848D2">
        <w:rPr>
          <w:rFonts w:ascii="Arial" w:hAnsi="Arial" w:cs="Arial"/>
          <w:b/>
          <w:u w:val="single"/>
        </w:rPr>
        <w:t>MODELO</w:t>
      </w:r>
      <w:r w:rsidRPr="00A848D2">
        <w:rPr>
          <w:rFonts w:ascii="Arial" w:hAnsi="Arial" w:cs="Arial"/>
          <w:b/>
          <w:spacing w:val="-3"/>
          <w:u w:val="single"/>
        </w:rPr>
        <w:t xml:space="preserve"> </w:t>
      </w:r>
      <w:r w:rsidRPr="00A848D2">
        <w:rPr>
          <w:rFonts w:ascii="Arial" w:hAnsi="Arial" w:cs="Arial"/>
          <w:b/>
          <w:u w:val="single"/>
        </w:rPr>
        <w:t>DE</w:t>
      </w:r>
      <w:r w:rsidRPr="00A848D2">
        <w:rPr>
          <w:rFonts w:ascii="Arial" w:hAnsi="Arial" w:cs="Arial"/>
          <w:b/>
          <w:spacing w:val="-4"/>
          <w:u w:val="single"/>
        </w:rPr>
        <w:t xml:space="preserve"> </w:t>
      </w:r>
      <w:r w:rsidRPr="00A848D2">
        <w:rPr>
          <w:rFonts w:ascii="Arial" w:hAnsi="Arial" w:cs="Arial"/>
          <w:b/>
          <w:u w:val="single"/>
        </w:rPr>
        <w:t>PROPOSTA</w:t>
      </w:r>
      <w:r w:rsidRPr="00A848D2">
        <w:rPr>
          <w:rFonts w:ascii="Arial" w:hAnsi="Arial" w:cs="Arial"/>
          <w:b/>
          <w:spacing w:val="-8"/>
          <w:u w:val="single"/>
        </w:rPr>
        <w:t xml:space="preserve"> </w:t>
      </w:r>
      <w:r w:rsidRPr="00A848D2">
        <w:rPr>
          <w:rFonts w:ascii="Arial" w:hAnsi="Arial" w:cs="Arial"/>
          <w:b/>
          <w:spacing w:val="-2"/>
          <w:u w:val="single"/>
        </w:rPr>
        <w:t>COMERCIAL</w:t>
      </w:r>
    </w:p>
    <w:p w14:paraId="5124B58F" w14:textId="77777777" w:rsidR="00EA42FF" w:rsidRPr="00A848D2" w:rsidRDefault="00EA42FF">
      <w:pPr>
        <w:pStyle w:val="Corpodetexto"/>
        <w:spacing w:before="3"/>
        <w:ind w:left="0"/>
        <w:jc w:val="left"/>
        <w:rPr>
          <w:rFonts w:ascii="Arial" w:hAnsi="Arial" w:cs="Arial"/>
          <w:b/>
        </w:rPr>
      </w:pPr>
    </w:p>
    <w:p w14:paraId="085604AC" w14:textId="77777777" w:rsidR="00EA42FF" w:rsidRPr="00A848D2" w:rsidRDefault="008F6D6C">
      <w:pPr>
        <w:ind w:left="142"/>
        <w:rPr>
          <w:rFonts w:ascii="Arial" w:hAnsi="Arial" w:cs="Arial"/>
        </w:rPr>
      </w:pPr>
      <w:r w:rsidRPr="00A848D2">
        <w:rPr>
          <w:rFonts w:ascii="Arial" w:hAnsi="Arial" w:cs="Arial"/>
          <w:spacing w:val="-10"/>
        </w:rPr>
        <w:t>À</w:t>
      </w:r>
    </w:p>
    <w:p w14:paraId="66FDE62A" w14:textId="5BAB1645" w:rsidR="00EA42FF" w:rsidRPr="00A848D2" w:rsidRDefault="008F6D6C">
      <w:pPr>
        <w:spacing w:before="38"/>
        <w:ind w:left="142"/>
        <w:rPr>
          <w:rFonts w:ascii="Arial" w:hAnsi="Arial" w:cs="Arial"/>
        </w:rPr>
      </w:pPr>
      <w:r w:rsidRPr="00A848D2">
        <w:rPr>
          <w:rFonts w:ascii="Arial" w:hAnsi="Arial" w:cs="Arial"/>
        </w:rPr>
        <w:t>PREFEITURA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00066545" w:rsidRPr="00A848D2">
        <w:rPr>
          <w:rFonts w:ascii="Arial" w:hAnsi="Arial" w:cs="Arial"/>
          <w:spacing w:val="-2"/>
        </w:rPr>
        <w:t>ESPIGÃO DO OESTE</w:t>
      </w:r>
      <w:r w:rsidRPr="00A848D2">
        <w:rPr>
          <w:rFonts w:ascii="Arial" w:hAnsi="Arial" w:cs="Arial"/>
          <w:spacing w:val="-2"/>
        </w:rPr>
        <w:t>/RO</w:t>
      </w:r>
    </w:p>
    <w:p w14:paraId="57AA092B" w14:textId="7F292281" w:rsidR="0097249B" w:rsidRPr="00A848D2" w:rsidRDefault="008F6D6C">
      <w:pPr>
        <w:pStyle w:val="Corpodetexto"/>
        <w:spacing w:before="37" w:line="276" w:lineRule="auto"/>
        <w:ind w:right="4068"/>
        <w:jc w:val="left"/>
        <w:rPr>
          <w:rFonts w:ascii="Arial" w:hAnsi="Arial" w:cs="Arial"/>
        </w:rPr>
      </w:pPr>
      <w:r w:rsidRPr="00A848D2">
        <w:rPr>
          <w:rFonts w:ascii="Arial" w:hAnsi="Arial" w:cs="Arial"/>
        </w:rPr>
        <w:t>Ref.:</w:t>
      </w:r>
      <w:r w:rsidRPr="00A848D2">
        <w:rPr>
          <w:rFonts w:ascii="Arial" w:hAnsi="Arial" w:cs="Arial"/>
          <w:spacing w:val="-10"/>
        </w:rPr>
        <w:t xml:space="preserve"> </w:t>
      </w:r>
      <w:r w:rsidRPr="00A848D2">
        <w:rPr>
          <w:rFonts w:ascii="Arial" w:hAnsi="Arial" w:cs="Arial"/>
        </w:rPr>
        <w:t>PREGÃO</w:t>
      </w:r>
      <w:r w:rsidRPr="00A848D2">
        <w:rPr>
          <w:rFonts w:ascii="Arial" w:hAnsi="Arial" w:cs="Arial"/>
          <w:spacing w:val="-7"/>
        </w:rPr>
        <w:t xml:space="preserve"> </w:t>
      </w:r>
      <w:r w:rsidRPr="00A848D2">
        <w:rPr>
          <w:rFonts w:ascii="Arial" w:hAnsi="Arial" w:cs="Arial"/>
        </w:rPr>
        <w:t>ELETRÔNICO</w:t>
      </w:r>
      <w:r w:rsidRPr="00A848D2">
        <w:rPr>
          <w:rFonts w:ascii="Arial" w:hAnsi="Arial" w:cs="Arial"/>
          <w:spacing w:val="-8"/>
        </w:rPr>
        <w:t xml:space="preserve"> </w:t>
      </w:r>
      <w:r w:rsidRPr="00A848D2">
        <w:rPr>
          <w:rFonts w:ascii="Arial" w:hAnsi="Arial" w:cs="Arial"/>
        </w:rPr>
        <w:t>Nº</w:t>
      </w:r>
      <w:r w:rsidRPr="00A848D2">
        <w:rPr>
          <w:rFonts w:ascii="Arial" w:hAnsi="Arial" w:cs="Arial"/>
          <w:spacing w:val="-7"/>
        </w:rPr>
        <w:t xml:space="preserve"> </w:t>
      </w:r>
      <w:r w:rsidR="00BB02E7">
        <w:rPr>
          <w:rFonts w:ascii="Arial" w:hAnsi="Arial" w:cs="Arial"/>
          <w:spacing w:val="-7"/>
        </w:rPr>
        <w:t>30</w:t>
      </w:r>
      <w:r w:rsidRPr="00A848D2">
        <w:rPr>
          <w:rFonts w:ascii="Arial" w:hAnsi="Arial" w:cs="Arial"/>
        </w:rPr>
        <w:t>/</w:t>
      </w:r>
      <w:r w:rsidR="00A00CF2">
        <w:rPr>
          <w:rFonts w:ascii="Arial" w:hAnsi="Arial" w:cs="Arial"/>
        </w:rPr>
        <w:t>2026</w:t>
      </w:r>
      <w:r w:rsidRPr="00A848D2">
        <w:rPr>
          <w:rFonts w:ascii="Arial" w:hAnsi="Arial" w:cs="Arial"/>
        </w:rPr>
        <w:t xml:space="preserve"> </w:t>
      </w:r>
    </w:p>
    <w:p w14:paraId="3573D57D" w14:textId="3D51A328" w:rsidR="00EA42FF" w:rsidRPr="00A848D2" w:rsidRDefault="008F6D6C">
      <w:pPr>
        <w:pStyle w:val="Corpodetexto"/>
        <w:spacing w:before="37" w:line="276" w:lineRule="auto"/>
        <w:ind w:right="4068"/>
        <w:jc w:val="left"/>
        <w:rPr>
          <w:rFonts w:ascii="Arial" w:hAnsi="Arial" w:cs="Arial"/>
        </w:rPr>
      </w:pPr>
      <w:r w:rsidRPr="00A848D2">
        <w:rPr>
          <w:rFonts w:ascii="Arial" w:hAnsi="Arial" w:cs="Arial"/>
        </w:rPr>
        <w:t>PROCESSO Nº</w:t>
      </w:r>
      <w:r w:rsidR="0097249B" w:rsidRPr="00A848D2">
        <w:rPr>
          <w:rFonts w:ascii="Arial" w:hAnsi="Arial" w:cs="Arial"/>
        </w:rPr>
        <w:t xml:space="preserve"> </w:t>
      </w:r>
      <w:r w:rsidR="00BB02E7">
        <w:rPr>
          <w:rFonts w:ascii="Arial" w:hAnsi="Arial" w:cs="Arial"/>
        </w:rPr>
        <w:t>2708</w:t>
      </w:r>
      <w:r w:rsidRPr="00A848D2">
        <w:rPr>
          <w:rFonts w:ascii="Arial" w:hAnsi="Arial" w:cs="Arial"/>
        </w:rPr>
        <w:t>/</w:t>
      </w:r>
      <w:r w:rsidR="00BB02E7">
        <w:rPr>
          <w:rFonts w:ascii="Arial" w:hAnsi="Arial" w:cs="Arial"/>
        </w:rPr>
        <w:t>SEMSAU</w:t>
      </w:r>
      <w:r w:rsidR="00F36B90">
        <w:rPr>
          <w:rFonts w:ascii="Arial" w:hAnsi="Arial" w:cs="Arial"/>
        </w:rPr>
        <w:t>/</w:t>
      </w:r>
      <w:r w:rsidR="00A00CF2">
        <w:rPr>
          <w:rFonts w:ascii="Arial" w:hAnsi="Arial" w:cs="Arial"/>
        </w:rPr>
        <w:t>2026</w:t>
      </w:r>
    </w:p>
    <w:p w14:paraId="37D1FC65" w14:textId="77777777" w:rsidR="00EA42FF" w:rsidRPr="00A848D2" w:rsidRDefault="00EA42FF">
      <w:pPr>
        <w:pStyle w:val="Corpodetexto"/>
        <w:spacing w:before="39"/>
        <w:ind w:left="0"/>
        <w:jc w:val="left"/>
        <w:rPr>
          <w:rFonts w:ascii="Arial" w:hAnsi="Arial" w:cs="Arial"/>
        </w:rPr>
      </w:pPr>
    </w:p>
    <w:p w14:paraId="0DCC7C52" w14:textId="77777777" w:rsidR="00EA42FF" w:rsidRPr="00A848D2" w:rsidRDefault="008F6D6C">
      <w:pPr>
        <w:pStyle w:val="Corpodetexto"/>
        <w:spacing w:line="276" w:lineRule="auto"/>
        <w:ind w:firstLine="540"/>
        <w:jc w:val="left"/>
        <w:rPr>
          <w:rFonts w:ascii="Arial" w:hAnsi="Arial" w:cs="Arial"/>
        </w:rPr>
      </w:pPr>
      <w:r w:rsidRPr="00A848D2">
        <w:rPr>
          <w:rFonts w:ascii="Arial" w:hAnsi="Arial" w:cs="Arial"/>
        </w:rPr>
        <w:t>Apresentamos</w:t>
      </w:r>
      <w:r w:rsidRPr="00A848D2">
        <w:rPr>
          <w:rFonts w:ascii="Arial" w:hAnsi="Arial" w:cs="Arial"/>
          <w:spacing w:val="40"/>
        </w:rPr>
        <w:t xml:space="preserve"> </w:t>
      </w:r>
      <w:r w:rsidRPr="00A848D2">
        <w:rPr>
          <w:rFonts w:ascii="Arial" w:hAnsi="Arial" w:cs="Arial"/>
        </w:rPr>
        <w:t>nossa</w:t>
      </w:r>
      <w:r w:rsidRPr="00A848D2">
        <w:rPr>
          <w:rFonts w:ascii="Arial" w:hAnsi="Arial" w:cs="Arial"/>
          <w:spacing w:val="40"/>
        </w:rPr>
        <w:t xml:space="preserve"> </w:t>
      </w:r>
      <w:r w:rsidRPr="00A848D2">
        <w:rPr>
          <w:rFonts w:ascii="Arial" w:hAnsi="Arial" w:cs="Arial"/>
        </w:rPr>
        <w:t>proposta</w:t>
      </w:r>
      <w:r w:rsidRPr="00A848D2">
        <w:rPr>
          <w:rFonts w:ascii="Arial" w:hAnsi="Arial" w:cs="Arial"/>
          <w:spacing w:val="40"/>
        </w:rPr>
        <w:t xml:space="preserve"> </w:t>
      </w:r>
      <w:r w:rsidRPr="00A848D2">
        <w:rPr>
          <w:rFonts w:ascii="Arial" w:hAnsi="Arial" w:cs="Arial"/>
        </w:rPr>
        <w:t>para</w:t>
      </w:r>
      <w:r w:rsidRPr="00A848D2">
        <w:rPr>
          <w:rFonts w:ascii="Arial" w:hAnsi="Arial" w:cs="Arial"/>
          <w:spacing w:val="40"/>
        </w:rPr>
        <w:t xml:space="preserve"> </w:t>
      </w:r>
      <w:r w:rsidRPr="00A848D2">
        <w:rPr>
          <w:rFonts w:ascii="Arial" w:hAnsi="Arial" w:cs="Arial"/>
        </w:rPr>
        <w:t>fornecimento</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objetos</w:t>
      </w:r>
      <w:r w:rsidRPr="00A848D2">
        <w:rPr>
          <w:rFonts w:ascii="Arial" w:hAnsi="Arial" w:cs="Arial"/>
          <w:spacing w:val="40"/>
        </w:rPr>
        <w:t xml:space="preserve"> </w:t>
      </w:r>
      <w:r w:rsidRPr="00A848D2">
        <w:rPr>
          <w:rFonts w:ascii="Arial" w:hAnsi="Arial" w:cs="Arial"/>
        </w:rPr>
        <w:t>abaixo</w:t>
      </w:r>
      <w:r w:rsidRPr="00A848D2">
        <w:rPr>
          <w:rFonts w:ascii="Arial" w:hAnsi="Arial" w:cs="Arial"/>
          <w:spacing w:val="40"/>
        </w:rPr>
        <w:t xml:space="preserve"> </w:t>
      </w:r>
      <w:r w:rsidRPr="00A848D2">
        <w:rPr>
          <w:rFonts w:ascii="Arial" w:hAnsi="Arial" w:cs="Arial"/>
        </w:rPr>
        <w:t>discriminados,</w:t>
      </w:r>
      <w:r w:rsidRPr="00A848D2">
        <w:rPr>
          <w:rFonts w:ascii="Arial" w:hAnsi="Arial" w:cs="Arial"/>
          <w:spacing w:val="80"/>
        </w:rPr>
        <w:t xml:space="preserve"> </w:t>
      </w:r>
      <w:r w:rsidRPr="00A848D2">
        <w:rPr>
          <w:rFonts w:ascii="Arial" w:hAnsi="Arial" w:cs="Arial"/>
        </w:rPr>
        <w:t>conforme Edital, que integra o instrumento convocatório da licitação em epígrafe.</w:t>
      </w:r>
    </w:p>
    <w:p w14:paraId="78CA1028" w14:textId="77777777" w:rsidR="00EA42FF" w:rsidRPr="00A848D2" w:rsidRDefault="00EA42FF">
      <w:pPr>
        <w:pStyle w:val="Corpodetexto"/>
        <w:spacing w:before="36"/>
        <w:ind w:left="0"/>
        <w:jc w:val="left"/>
        <w:rPr>
          <w:rFonts w:ascii="Arial" w:hAnsi="Arial" w:cs="Arial"/>
        </w:rPr>
      </w:pPr>
    </w:p>
    <w:p w14:paraId="7ADABB79" w14:textId="77777777" w:rsidR="00EA42FF" w:rsidRPr="00A848D2" w:rsidRDefault="008F6D6C">
      <w:pPr>
        <w:ind w:left="142"/>
        <w:rPr>
          <w:rFonts w:ascii="Arial" w:hAnsi="Arial" w:cs="Arial"/>
        </w:rPr>
      </w:pPr>
      <w:r w:rsidRPr="00A848D2">
        <w:rPr>
          <w:rFonts w:ascii="Arial" w:hAnsi="Arial" w:cs="Arial"/>
        </w:rPr>
        <w:t>RAZÃO</w:t>
      </w:r>
      <w:r w:rsidRPr="00A848D2">
        <w:rPr>
          <w:rFonts w:ascii="Arial" w:hAnsi="Arial" w:cs="Arial"/>
          <w:spacing w:val="-4"/>
        </w:rPr>
        <w:t xml:space="preserve"> </w:t>
      </w:r>
      <w:r w:rsidRPr="00A848D2">
        <w:rPr>
          <w:rFonts w:ascii="Arial" w:hAnsi="Arial" w:cs="Arial"/>
          <w:spacing w:val="-2"/>
        </w:rPr>
        <w:t>SOCIAL:</w:t>
      </w:r>
    </w:p>
    <w:p w14:paraId="3457155B" w14:textId="77777777" w:rsidR="00EA42FF" w:rsidRPr="00A848D2" w:rsidRDefault="008F6D6C">
      <w:pPr>
        <w:pStyle w:val="Corpodetexto"/>
        <w:spacing w:before="40"/>
        <w:jc w:val="left"/>
        <w:rPr>
          <w:rFonts w:ascii="Arial" w:hAnsi="Arial" w:cs="Arial"/>
        </w:rPr>
      </w:pPr>
      <w:r w:rsidRPr="00A848D2">
        <w:rPr>
          <w:rFonts w:ascii="Arial" w:hAnsi="Arial" w:cs="Arial"/>
        </w:rPr>
        <w:t>CNPJ</w:t>
      </w:r>
      <w:r w:rsidRPr="00A848D2">
        <w:rPr>
          <w:rFonts w:ascii="Arial" w:hAnsi="Arial" w:cs="Arial"/>
          <w:spacing w:val="-3"/>
        </w:rPr>
        <w:t xml:space="preserve"> </w:t>
      </w:r>
      <w:r w:rsidRPr="00A848D2">
        <w:rPr>
          <w:rFonts w:ascii="Arial" w:hAnsi="Arial" w:cs="Arial"/>
        </w:rPr>
        <w:t>e</w:t>
      </w:r>
      <w:r w:rsidRPr="00A848D2">
        <w:rPr>
          <w:rFonts w:ascii="Arial" w:hAnsi="Arial" w:cs="Arial"/>
          <w:spacing w:val="-3"/>
        </w:rPr>
        <w:t xml:space="preserve"> </w:t>
      </w:r>
      <w:r w:rsidRPr="00A848D2">
        <w:rPr>
          <w:rFonts w:ascii="Arial" w:hAnsi="Arial" w:cs="Arial"/>
        </w:rPr>
        <w:t>INSCRIÇÃO</w:t>
      </w:r>
      <w:r w:rsidRPr="00A848D2">
        <w:rPr>
          <w:rFonts w:ascii="Arial" w:hAnsi="Arial" w:cs="Arial"/>
          <w:spacing w:val="-1"/>
        </w:rPr>
        <w:t xml:space="preserve"> </w:t>
      </w:r>
      <w:r w:rsidRPr="00A848D2">
        <w:rPr>
          <w:rFonts w:ascii="Arial" w:hAnsi="Arial" w:cs="Arial"/>
          <w:spacing w:val="-2"/>
        </w:rPr>
        <w:t>ESTADUAL:</w:t>
      </w:r>
    </w:p>
    <w:p w14:paraId="0BDB1C67" w14:textId="77777777" w:rsidR="00EA42FF" w:rsidRPr="00A848D2" w:rsidRDefault="008F6D6C">
      <w:pPr>
        <w:spacing w:before="37"/>
        <w:ind w:left="142"/>
        <w:rPr>
          <w:rFonts w:ascii="Arial" w:hAnsi="Arial" w:cs="Arial"/>
        </w:rPr>
      </w:pPr>
      <w:r w:rsidRPr="00A848D2">
        <w:rPr>
          <w:rFonts w:ascii="Arial" w:hAnsi="Arial" w:cs="Arial"/>
        </w:rPr>
        <w:t>REPRESENTANTE</w:t>
      </w:r>
      <w:r w:rsidRPr="00A848D2">
        <w:rPr>
          <w:rFonts w:ascii="Arial" w:hAnsi="Arial" w:cs="Arial"/>
          <w:spacing w:val="-4"/>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spacing w:val="-2"/>
        </w:rPr>
        <w:t>CARGO:</w:t>
      </w:r>
    </w:p>
    <w:p w14:paraId="6FDD54CF" w14:textId="77777777" w:rsidR="00EA42FF" w:rsidRPr="00A848D2" w:rsidRDefault="008F6D6C">
      <w:pPr>
        <w:spacing w:before="38"/>
        <w:ind w:left="142"/>
        <w:rPr>
          <w:rFonts w:ascii="Arial" w:hAnsi="Arial" w:cs="Arial"/>
        </w:rPr>
      </w:pPr>
      <w:r w:rsidRPr="00A848D2">
        <w:rPr>
          <w:rFonts w:ascii="Arial" w:hAnsi="Arial" w:cs="Arial"/>
        </w:rPr>
        <w:t>CARTEIRA</w:t>
      </w:r>
      <w:r w:rsidRPr="00A848D2">
        <w:rPr>
          <w:rFonts w:ascii="Arial" w:hAnsi="Arial" w:cs="Arial"/>
          <w:spacing w:val="-5"/>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IDENTIDADE</w:t>
      </w:r>
      <w:r w:rsidRPr="00A848D2">
        <w:rPr>
          <w:rFonts w:ascii="Arial" w:hAnsi="Arial" w:cs="Arial"/>
          <w:spacing w:val="-2"/>
        </w:rPr>
        <w:t xml:space="preserve"> </w:t>
      </w:r>
      <w:r w:rsidRPr="00A848D2">
        <w:rPr>
          <w:rFonts w:ascii="Arial" w:hAnsi="Arial" w:cs="Arial"/>
        </w:rPr>
        <w:t>E</w:t>
      </w:r>
      <w:r w:rsidRPr="00A848D2">
        <w:rPr>
          <w:rFonts w:ascii="Arial" w:hAnsi="Arial" w:cs="Arial"/>
          <w:spacing w:val="-2"/>
        </w:rPr>
        <w:t xml:space="preserve"> </w:t>
      </w:r>
      <w:r w:rsidRPr="00A848D2">
        <w:rPr>
          <w:rFonts w:ascii="Arial" w:hAnsi="Arial" w:cs="Arial"/>
          <w:spacing w:val="-4"/>
        </w:rPr>
        <w:t>CPF:</w:t>
      </w:r>
    </w:p>
    <w:p w14:paraId="190B8EA6" w14:textId="77777777" w:rsidR="00EA42FF" w:rsidRDefault="008F6D6C">
      <w:pPr>
        <w:pStyle w:val="Corpodetexto"/>
        <w:spacing w:before="37"/>
        <w:jc w:val="left"/>
        <w:rPr>
          <w:rFonts w:ascii="Arial" w:hAnsi="Arial" w:cs="Arial"/>
          <w:spacing w:val="-2"/>
        </w:rPr>
      </w:pPr>
      <w:r w:rsidRPr="00A848D2">
        <w:rPr>
          <w:rFonts w:ascii="Arial" w:hAnsi="Arial" w:cs="Arial"/>
        </w:rPr>
        <w:t>ENDEREÇO</w:t>
      </w:r>
      <w:r w:rsidRPr="00A848D2">
        <w:rPr>
          <w:rFonts w:ascii="Arial" w:hAnsi="Arial" w:cs="Arial"/>
          <w:spacing w:val="-4"/>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spacing w:val="-2"/>
        </w:rPr>
        <w:t>TELEFONE:</w:t>
      </w:r>
    </w:p>
    <w:p w14:paraId="6AF604C7" w14:textId="77777777" w:rsidR="003A6E47" w:rsidRPr="003A6E47" w:rsidRDefault="003A6E47" w:rsidP="003A6E47">
      <w:pPr>
        <w:pStyle w:val="Corpodetexto"/>
        <w:spacing w:before="37"/>
        <w:rPr>
          <w:rFonts w:ascii="Arial" w:hAnsi="Arial" w:cs="Arial"/>
        </w:rPr>
      </w:pPr>
      <w:r w:rsidRPr="003A6E47">
        <w:rPr>
          <w:rFonts w:ascii="Arial" w:hAnsi="Arial" w:cs="Arial"/>
        </w:rPr>
        <w:t>CONTATO DE WhatsApp:</w:t>
      </w:r>
    </w:p>
    <w:p w14:paraId="192F6B50" w14:textId="7B22497D" w:rsidR="003A6E47" w:rsidRPr="00A848D2" w:rsidRDefault="003A6E47" w:rsidP="003A6E47">
      <w:pPr>
        <w:pStyle w:val="Corpodetexto"/>
        <w:spacing w:before="37"/>
        <w:jc w:val="left"/>
        <w:rPr>
          <w:rFonts w:ascii="Arial" w:hAnsi="Arial" w:cs="Arial"/>
        </w:rPr>
      </w:pPr>
      <w:r w:rsidRPr="003A6E47">
        <w:rPr>
          <w:rFonts w:ascii="Arial" w:hAnsi="Arial" w:cs="Arial"/>
        </w:rPr>
        <w:t>E-mail:</w:t>
      </w:r>
    </w:p>
    <w:p w14:paraId="6B6C3D1C" w14:textId="77777777" w:rsidR="00EA42FF" w:rsidRPr="00A848D2" w:rsidRDefault="008F6D6C">
      <w:pPr>
        <w:pStyle w:val="Corpodetexto"/>
        <w:spacing w:before="38"/>
        <w:jc w:val="left"/>
        <w:rPr>
          <w:rFonts w:ascii="Arial" w:hAnsi="Arial" w:cs="Arial"/>
        </w:rPr>
      </w:pPr>
      <w:r w:rsidRPr="00A848D2">
        <w:rPr>
          <w:rFonts w:ascii="Arial" w:hAnsi="Arial" w:cs="Arial"/>
        </w:rPr>
        <w:t>AGÊNCIA</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Nº</w:t>
      </w:r>
      <w:r w:rsidRPr="00A848D2">
        <w:rPr>
          <w:rFonts w:ascii="Arial" w:hAnsi="Arial" w:cs="Arial"/>
          <w:spacing w:val="-1"/>
        </w:rPr>
        <w:t xml:space="preserve"> </w:t>
      </w:r>
      <w:r w:rsidRPr="00A848D2">
        <w:rPr>
          <w:rFonts w:ascii="Arial" w:hAnsi="Arial" w:cs="Arial"/>
        </w:rPr>
        <w:t>DA</w:t>
      </w:r>
      <w:r w:rsidRPr="00A848D2">
        <w:rPr>
          <w:rFonts w:ascii="Arial" w:hAnsi="Arial" w:cs="Arial"/>
          <w:spacing w:val="-5"/>
        </w:rPr>
        <w:t xml:space="preserve"> </w:t>
      </w:r>
      <w:r w:rsidRPr="00A848D2">
        <w:rPr>
          <w:rFonts w:ascii="Arial" w:hAnsi="Arial" w:cs="Arial"/>
        </w:rPr>
        <w:t>CONTA</w:t>
      </w:r>
      <w:r w:rsidRPr="00A848D2">
        <w:rPr>
          <w:rFonts w:ascii="Arial" w:hAnsi="Arial" w:cs="Arial"/>
          <w:spacing w:val="-1"/>
        </w:rPr>
        <w:t xml:space="preserve"> </w:t>
      </w:r>
      <w:r w:rsidRPr="00A848D2">
        <w:rPr>
          <w:rFonts w:ascii="Arial" w:hAnsi="Arial" w:cs="Arial"/>
          <w:spacing w:val="-2"/>
        </w:rPr>
        <w:t>BANCÁRIA:</w:t>
      </w:r>
    </w:p>
    <w:p w14:paraId="32714DF7" w14:textId="77777777" w:rsidR="00EA42FF" w:rsidRPr="00A848D2" w:rsidRDefault="00EA42FF">
      <w:pPr>
        <w:pStyle w:val="Corpodetexto"/>
        <w:spacing w:before="77"/>
        <w:ind w:left="0"/>
        <w:jc w:val="left"/>
        <w:rPr>
          <w:rFonts w:ascii="Arial" w:hAnsi="Arial" w:cs="Arial"/>
        </w:rPr>
      </w:pPr>
    </w:p>
    <w:p w14:paraId="2C81C112" w14:textId="62458A77" w:rsidR="003A6E47" w:rsidRDefault="003A6E47" w:rsidP="003A6E47">
      <w:pPr>
        <w:pStyle w:val="Corpodetexto"/>
        <w:spacing w:before="38"/>
        <w:ind w:firstLine="578"/>
        <w:jc w:val="left"/>
        <w:rPr>
          <w:rFonts w:ascii="Arial" w:hAnsi="Arial" w:cs="Arial"/>
        </w:rPr>
      </w:pPr>
      <w:r w:rsidRPr="003A6E47">
        <w:rPr>
          <w:rFonts w:ascii="Arial" w:hAnsi="Arial" w:cs="Arial"/>
        </w:rPr>
        <w:t>Declaramos que o e-mail e o contato de WhatsApp informado nesta proposta é válido e poderá ser utilizado para todas as comunicações oficiais, inclusive notificações, e nos comprometemos em mantê-lo atualizado junto à Prefeitura de Espigão do Oeste/RO, sob pena de desclassificação na licitação na fase em que estiver.</w:t>
      </w:r>
    </w:p>
    <w:p w14:paraId="7DF7342A" w14:textId="77777777" w:rsidR="003A6E47" w:rsidRPr="00A848D2" w:rsidRDefault="003A6E47">
      <w:pPr>
        <w:pStyle w:val="Corpodetexto"/>
        <w:spacing w:before="38"/>
        <w:ind w:left="0"/>
        <w:jc w:val="left"/>
        <w:rPr>
          <w:rFonts w:ascii="Arial" w:hAnsi="Arial" w:cs="Arial"/>
        </w:rPr>
      </w:pPr>
    </w:p>
    <w:p w14:paraId="638AF02E" w14:textId="77777777" w:rsidR="00EA42FF" w:rsidRPr="00A848D2" w:rsidRDefault="008F6D6C">
      <w:pPr>
        <w:pStyle w:val="Corpodetexto"/>
        <w:spacing w:line="276" w:lineRule="auto"/>
        <w:ind w:right="139" w:firstLine="708"/>
        <w:rPr>
          <w:rFonts w:ascii="Arial" w:hAnsi="Arial" w:cs="Arial"/>
        </w:rPr>
      </w:pPr>
      <w:r w:rsidRPr="00A848D2">
        <w:rPr>
          <w:rFonts w:ascii="Arial" w:hAnsi="Arial" w:cs="Arial"/>
        </w:rPr>
        <w:t>Declaramos</w:t>
      </w:r>
      <w:r w:rsidRPr="00A848D2">
        <w:rPr>
          <w:rFonts w:ascii="Arial" w:hAnsi="Arial" w:cs="Arial"/>
          <w:spacing w:val="-2"/>
        </w:rPr>
        <w:t xml:space="preserve"> </w:t>
      </w:r>
      <w:r w:rsidRPr="00A848D2">
        <w:rPr>
          <w:rFonts w:ascii="Arial" w:hAnsi="Arial" w:cs="Arial"/>
        </w:rPr>
        <w:t>conhecer</w:t>
      </w:r>
      <w:r w:rsidRPr="00A848D2">
        <w:rPr>
          <w:rFonts w:ascii="Arial" w:hAnsi="Arial" w:cs="Arial"/>
          <w:spacing w:val="-1"/>
        </w:rPr>
        <w:t xml:space="preserve"> </w:t>
      </w:r>
      <w:r w:rsidRPr="00A848D2">
        <w:rPr>
          <w:rFonts w:ascii="Arial" w:hAnsi="Arial" w:cs="Arial"/>
        </w:rPr>
        <w:t>e</w:t>
      </w:r>
      <w:r w:rsidRPr="00A848D2">
        <w:rPr>
          <w:rFonts w:ascii="Arial" w:hAnsi="Arial" w:cs="Arial"/>
          <w:spacing w:val="-2"/>
        </w:rPr>
        <w:t xml:space="preserve"> </w:t>
      </w:r>
      <w:r w:rsidRPr="00A848D2">
        <w:rPr>
          <w:rFonts w:ascii="Arial" w:hAnsi="Arial" w:cs="Arial"/>
        </w:rPr>
        <w:t>concordar</w:t>
      </w:r>
      <w:r w:rsidRPr="00A848D2">
        <w:rPr>
          <w:rFonts w:ascii="Arial" w:hAnsi="Arial" w:cs="Arial"/>
          <w:spacing w:val="-2"/>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todas</w:t>
      </w:r>
      <w:r w:rsidRPr="00A848D2">
        <w:rPr>
          <w:rFonts w:ascii="Arial" w:hAnsi="Arial" w:cs="Arial"/>
          <w:spacing w:val="-2"/>
        </w:rPr>
        <w:t xml:space="preserve"> </w:t>
      </w:r>
      <w:r w:rsidRPr="00A848D2">
        <w:rPr>
          <w:rFonts w:ascii="Arial" w:hAnsi="Arial" w:cs="Arial"/>
        </w:rPr>
        <w:t>as</w:t>
      </w:r>
      <w:r w:rsidRPr="00A848D2">
        <w:rPr>
          <w:rFonts w:ascii="Arial" w:hAnsi="Arial" w:cs="Arial"/>
          <w:spacing w:val="-4"/>
        </w:rPr>
        <w:t xml:space="preserve"> </w:t>
      </w:r>
      <w:r w:rsidRPr="00A848D2">
        <w:rPr>
          <w:rFonts w:ascii="Arial" w:hAnsi="Arial" w:cs="Arial"/>
        </w:rPr>
        <w:t>condições deste edital</w:t>
      </w:r>
      <w:r w:rsidRPr="00A848D2">
        <w:rPr>
          <w:rFonts w:ascii="Arial" w:hAnsi="Arial" w:cs="Arial"/>
          <w:spacing w:val="-2"/>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seus anexos</w:t>
      </w:r>
      <w:r w:rsidRPr="00A848D2">
        <w:rPr>
          <w:rFonts w:ascii="Arial" w:hAnsi="Arial" w:cs="Arial"/>
          <w:spacing w:val="-2"/>
        </w:rPr>
        <w:t xml:space="preserve"> </w:t>
      </w:r>
      <w:r w:rsidRPr="00A848D2">
        <w:rPr>
          <w:rFonts w:ascii="Arial" w:hAnsi="Arial" w:cs="Arial"/>
        </w:rPr>
        <w:t>e apresentamos nossa proposta de preços para o fornecimento do objeto do certame conforme valores e especificações técnicas a seguir:</w:t>
      </w:r>
    </w:p>
    <w:p w14:paraId="642CF105" w14:textId="77777777" w:rsidR="00EA42FF" w:rsidRPr="00A848D2" w:rsidRDefault="00EA42FF">
      <w:pPr>
        <w:pStyle w:val="Corpodetexto"/>
        <w:spacing w:before="64"/>
        <w:ind w:left="0"/>
        <w:jc w:val="left"/>
        <w:rPr>
          <w:rFonts w:ascii="Arial" w:hAnsi="Arial" w:cs="Arial"/>
          <w:sz w:val="20"/>
        </w:rPr>
      </w:pPr>
    </w:p>
    <w:p w14:paraId="10FF82B4" w14:textId="77777777" w:rsidR="001F2F44" w:rsidRDefault="001F2F44" w:rsidP="001F2F44">
      <w:pPr>
        <w:spacing w:line="360" w:lineRule="auto"/>
        <w:jc w:val="both"/>
        <w:rPr>
          <w:b/>
          <w:u w:val="single"/>
        </w:rPr>
      </w:pPr>
      <w:bookmarkStart w:id="5" w:name="_Hlk203645977"/>
    </w:p>
    <w:tbl>
      <w:tblPr>
        <w:tblW w:w="45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4A0" w:firstRow="1" w:lastRow="0" w:firstColumn="1" w:lastColumn="0" w:noHBand="0" w:noVBand="1"/>
      </w:tblPr>
      <w:tblGrid>
        <w:gridCol w:w="858"/>
        <w:gridCol w:w="3957"/>
        <w:gridCol w:w="709"/>
        <w:gridCol w:w="708"/>
        <w:gridCol w:w="1276"/>
        <w:gridCol w:w="1275"/>
      </w:tblGrid>
      <w:tr w:rsidR="001F2F44" w:rsidRPr="001F2F44" w14:paraId="0A97639B" w14:textId="042E0BDD" w:rsidTr="001F2F44">
        <w:tc>
          <w:tcPr>
            <w:tcW w:w="858" w:type="dxa"/>
            <w:shd w:val="clear" w:color="auto" w:fill="F0F0F0"/>
          </w:tcPr>
          <w:p w14:paraId="3545F6D4" w14:textId="77777777" w:rsidR="001F2F44" w:rsidRPr="001F2F44" w:rsidRDefault="001F2F44" w:rsidP="003823C4">
            <w:pPr>
              <w:rPr>
                <w:bCs/>
                <w:color w:val="000000"/>
                <w:sz w:val="24"/>
              </w:rPr>
            </w:pPr>
            <w:r w:rsidRPr="001F2F44">
              <w:rPr>
                <w:bCs/>
                <w:color w:val="000000"/>
                <w:sz w:val="24"/>
              </w:rPr>
              <w:t>Item</w:t>
            </w:r>
          </w:p>
        </w:tc>
        <w:tc>
          <w:tcPr>
            <w:tcW w:w="3957" w:type="dxa"/>
            <w:shd w:val="clear" w:color="auto" w:fill="F0F0F0"/>
          </w:tcPr>
          <w:p w14:paraId="1B60D1E4" w14:textId="77777777" w:rsidR="001F2F44" w:rsidRPr="001F2F44" w:rsidRDefault="001F2F44" w:rsidP="003823C4">
            <w:pPr>
              <w:rPr>
                <w:bCs/>
                <w:color w:val="000000"/>
                <w:sz w:val="24"/>
              </w:rPr>
            </w:pPr>
            <w:r w:rsidRPr="001F2F44">
              <w:rPr>
                <w:bCs/>
                <w:color w:val="000000"/>
                <w:sz w:val="24"/>
              </w:rPr>
              <w:t>Descrição do Produto/Serviço</w:t>
            </w:r>
          </w:p>
        </w:tc>
        <w:tc>
          <w:tcPr>
            <w:tcW w:w="709" w:type="dxa"/>
            <w:shd w:val="clear" w:color="auto" w:fill="F0F0F0"/>
          </w:tcPr>
          <w:p w14:paraId="6C60E91F" w14:textId="0581AA38" w:rsidR="001F2F44" w:rsidRPr="001F2F44" w:rsidRDefault="001F2F44" w:rsidP="003823C4">
            <w:pPr>
              <w:rPr>
                <w:bCs/>
                <w:color w:val="000000"/>
                <w:sz w:val="24"/>
              </w:rPr>
            </w:pPr>
            <w:r w:rsidRPr="001F2F44">
              <w:rPr>
                <w:bCs/>
                <w:color w:val="000000"/>
                <w:sz w:val="24"/>
              </w:rPr>
              <w:t>Udde</w:t>
            </w:r>
          </w:p>
        </w:tc>
        <w:tc>
          <w:tcPr>
            <w:tcW w:w="708" w:type="dxa"/>
            <w:shd w:val="clear" w:color="auto" w:fill="F0F0F0"/>
          </w:tcPr>
          <w:p w14:paraId="5CDC4D89" w14:textId="7DB17890" w:rsidR="001F2F44" w:rsidRPr="001F2F44" w:rsidRDefault="001F2F44" w:rsidP="003823C4">
            <w:pPr>
              <w:rPr>
                <w:bCs/>
                <w:color w:val="000000"/>
                <w:sz w:val="24"/>
              </w:rPr>
            </w:pPr>
            <w:r w:rsidRPr="001F2F44">
              <w:rPr>
                <w:bCs/>
                <w:color w:val="000000"/>
                <w:sz w:val="24"/>
              </w:rPr>
              <w:t>Qdde</w:t>
            </w:r>
          </w:p>
        </w:tc>
        <w:tc>
          <w:tcPr>
            <w:tcW w:w="1276" w:type="dxa"/>
            <w:shd w:val="clear" w:color="auto" w:fill="F0F0F0"/>
          </w:tcPr>
          <w:p w14:paraId="7DFE20DF" w14:textId="5B308BC6" w:rsidR="001F2F44" w:rsidRPr="001F2F44" w:rsidRDefault="001F2F44" w:rsidP="003823C4">
            <w:pPr>
              <w:rPr>
                <w:bCs/>
                <w:color w:val="000000"/>
                <w:sz w:val="24"/>
              </w:rPr>
            </w:pPr>
            <w:r>
              <w:rPr>
                <w:bCs/>
                <w:color w:val="000000"/>
                <w:sz w:val="24"/>
              </w:rPr>
              <w:t>Valor unitáeio</w:t>
            </w:r>
          </w:p>
        </w:tc>
        <w:tc>
          <w:tcPr>
            <w:tcW w:w="1275" w:type="dxa"/>
            <w:shd w:val="clear" w:color="auto" w:fill="F0F0F0"/>
          </w:tcPr>
          <w:p w14:paraId="7589CAFD" w14:textId="7B1B3DB4" w:rsidR="001F2F44" w:rsidRPr="001F2F44" w:rsidRDefault="001F2F44" w:rsidP="003823C4">
            <w:pPr>
              <w:rPr>
                <w:bCs/>
                <w:color w:val="000000"/>
                <w:sz w:val="24"/>
              </w:rPr>
            </w:pPr>
            <w:r>
              <w:rPr>
                <w:bCs/>
                <w:color w:val="000000"/>
                <w:sz w:val="24"/>
              </w:rPr>
              <w:t>Valor total</w:t>
            </w:r>
          </w:p>
        </w:tc>
      </w:tr>
      <w:tr w:rsidR="001F2F44" w:rsidRPr="001F2F44" w14:paraId="63DC5B2D" w14:textId="423D4478" w:rsidTr="001F2F44">
        <w:tc>
          <w:tcPr>
            <w:tcW w:w="858" w:type="dxa"/>
            <w:shd w:val="clear" w:color="auto" w:fill="FFFFFF"/>
          </w:tcPr>
          <w:p w14:paraId="6CD4D4D2" w14:textId="77777777" w:rsidR="001F2F44" w:rsidRPr="001F2F44" w:rsidRDefault="001F2F44" w:rsidP="003823C4">
            <w:pPr>
              <w:rPr>
                <w:bCs/>
                <w:color w:val="000000"/>
                <w:sz w:val="24"/>
              </w:rPr>
            </w:pPr>
            <w:r w:rsidRPr="001F2F44">
              <w:rPr>
                <w:bCs/>
                <w:color w:val="000000"/>
                <w:sz w:val="24"/>
              </w:rPr>
              <w:t>1</w:t>
            </w:r>
          </w:p>
        </w:tc>
        <w:tc>
          <w:tcPr>
            <w:tcW w:w="3957" w:type="dxa"/>
            <w:shd w:val="clear" w:color="auto" w:fill="FFFFFF"/>
          </w:tcPr>
          <w:p w14:paraId="5445790E" w14:textId="77777777" w:rsidR="001F2F44" w:rsidRPr="001F2F44" w:rsidRDefault="001F2F44" w:rsidP="003823C4">
            <w:pPr>
              <w:rPr>
                <w:bCs/>
                <w:color w:val="000000"/>
                <w:sz w:val="24"/>
              </w:rPr>
            </w:pPr>
            <w:r w:rsidRPr="001F2F44">
              <w:rPr>
                <w:bCs/>
                <w:color w:val="000000"/>
                <w:sz w:val="24"/>
              </w:rPr>
              <w:t>ALGINATO TIPO 1</w:t>
            </w:r>
          </w:p>
          <w:p w14:paraId="0841E036" w14:textId="77777777" w:rsidR="001F2F44" w:rsidRPr="001F2F44" w:rsidRDefault="001F2F44" w:rsidP="003823C4">
            <w:pPr>
              <w:rPr>
                <w:bCs/>
                <w:color w:val="000000"/>
                <w:sz w:val="24"/>
              </w:rPr>
            </w:pPr>
            <w:r w:rsidRPr="001F2F44">
              <w:rPr>
                <w:bCs/>
                <w:color w:val="000000"/>
                <w:sz w:val="24"/>
              </w:rPr>
              <w:t>Embalagem de 400 a 500 gramas.</w:t>
            </w:r>
          </w:p>
          <w:p w14:paraId="62432E17" w14:textId="77777777" w:rsidR="001F2F44" w:rsidRPr="001F2F44" w:rsidRDefault="001F2F44" w:rsidP="003823C4">
            <w:pPr>
              <w:rPr>
                <w:bCs/>
                <w:color w:val="000000"/>
                <w:sz w:val="24"/>
              </w:rPr>
            </w:pPr>
          </w:p>
        </w:tc>
        <w:tc>
          <w:tcPr>
            <w:tcW w:w="709" w:type="dxa"/>
            <w:shd w:val="clear" w:color="auto" w:fill="FFFFFF"/>
          </w:tcPr>
          <w:p w14:paraId="464C0438" w14:textId="77777777" w:rsidR="001F2F44" w:rsidRPr="001F2F44" w:rsidRDefault="001F2F44" w:rsidP="003823C4">
            <w:pPr>
              <w:rPr>
                <w:bCs/>
                <w:color w:val="000000"/>
                <w:sz w:val="24"/>
              </w:rPr>
            </w:pPr>
            <w:r w:rsidRPr="001F2F44">
              <w:rPr>
                <w:bCs/>
                <w:color w:val="000000"/>
                <w:sz w:val="24"/>
              </w:rPr>
              <w:t>PCT</w:t>
            </w:r>
          </w:p>
        </w:tc>
        <w:tc>
          <w:tcPr>
            <w:tcW w:w="708" w:type="dxa"/>
            <w:shd w:val="clear" w:color="auto" w:fill="FFFFFF"/>
          </w:tcPr>
          <w:p w14:paraId="6D4AA657" w14:textId="77777777" w:rsidR="001F2F44" w:rsidRPr="001F2F44" w:rsidRDefault="001F2F44" w:rsidP="003823C4">
            <w:pPr>
              <w:rPr>
                <w:bCs/>
                <w:color w:val="000000"/>
                <w:sz w:val="24"/>
              </w:rPr>
            </w:pPr>
            <w:r w:rsidRPr="001F2F44">
              <w:rPr>
                <w:bCs/>
                <w:color w:val="000000"/>
                <w:sz w:val="24"/>
              </w:rPr>
              <w:t>20</w:t>
            </w:r>
          </w:p>
        </w:tc>
        <w:tc>
          <w:tcPr>
            <w:tcW w:w="1276" w:type="dxa"/>
            <w:shd w:val="clear" w:color="auto" w:fill="FFFFFF"/>
          </w:tcPr>
          <w:p w14:paraId="45719764" w14:textId="77777777" w:rsidR="001F2F44" w:rsidRPr="001F2F44" w:rsidRDefault="001F2F44" w:rsidP="003823C4">
            <w:pPr>
              <w:rPr>
                <w:bCs/>
                <w:color w:val="000000"/>
                <w:sz w:val="24"/>
              </w:rPr>
            </w:pPr>
          </w:p>
        </w:tc>
        <w:tc>
          <w:tcPr>
            <w:tcW w:w="1275" w:type="dxa"/>
            <w:shd w:val="clear" w:color="auto" w:fill="FFFFFF"/>
          </w:tcPr>
          <w:p w14:paraId="43789379" w14:textId="77777777" w:rsidR="001F2F44" w:rsidRPr="001F2F44" w:rsidRDefault="001F2F44" w:rsidP="003823C4">
            <w:pPr>
              <w:rPr>
                <w:bCs/>
                <w:color w:val="000000"/>
                <w:sz w:val="24"/>
              </w:rPr>
            </w:pPr>
          </w:p>
        </w:tc>
      </w:tr>
      <w:tr w:rsidR="001F2F44" w:rsidRPr="001F2F44" w14:paraId="06000A84" w14:textId="03BE67AC" w:rsidTr="001F2F44">
        <w:tc>
          <w:tcPr>
            <w:tcW w:w="858" w:type="dxa"/>
            <w:shd w:val="clear" w:color="auto" w:fill="FFFFFF"/>
          </w:tcPr>
          <w:p w14:paraId="17A2CC0E" w14:textId="77777777" w:rsidR="001F2F44" w:rsidRPr="001F2F44" w:rsidRDefault="001F2F44" w:rsidP="003823C4">
            <w:pPr>
              <w:rPr>
                <w:bCs/>
                <w:color w:val="000000"/>
                <w:sz w:val="24"/>
              </w:rPr>
            </w:pPr>
            <w:r w:rsidRPr="001F2F44">
              <w:rPr>
                <w:bCs/>
                <w:color w:val="000000"/>
                <w:sz w:val="24"/>
              </w:rPr>
              <w:t>2</w:t>
            </w:r>
          </w:p>
        </w:tc>
        <w:tc>
          <w:tcPr>
            <w:tcW w:w="3957" w:type="dxa"/>
            <w:shd w:val="clear" w:color="auto" w:fill="FFFFFF"/>
          </w:tcPr>
          <w:p w14:paraId="161BC3C5" w14:textId="77777777" w:rsidR="001F2F44" w:rsidRPr="001F2F44" w:rsidRDefault="001F2F44" w:rsidP="003823C4">
            <w:pPr>
              <w:rPr>
                <w:bCs/>
                <w:color w:val="000000"/>
                <w:sz w:val="24"/>
              </w:rPr>
            </w:pPr>
            <w:r w:rsidRPr="001F2F44">
              <w:rPr>
                <w:bCs/>
                <w:color w:val="000000"/>
                <w:sz w:val="24"/>
              </w:rPr>
              <w:t>ANESTESICO TOPICO BENZOCAINA 20% . COM 30 G</w:t>
            </w:r>
          </w:p>
          <w:p w14:paraId="4232234D" w14:textId="77777777" w:rsidR="001F2F44" w:rsidRPr="001F2F44" w:rsidRDefault="001F2F44" w:rsidP="003823C4">
            <w:pPr>
              <w:rPr>
                <w:bCs/>
                <w:color w:val="000000"/>
                <w:sz w:val="24"/>
              </w:rPr>
            </w:pPr>
            <w:r w:rsidRPr="001F2F44">
              <w:rPr>
                <w:bCs/>
                <w:color w:val="000000"/>
                <w:sz w:val="24"/>
              </w:rPr>
              <w:t>Pote com 30 gramas de Gel Bucal - Sabores: Pina Cola, Menta ou Tutti- Frutt.</w:t>
            </w:r>
          </w:p>
          <w:p w14:paraId="1881066F" w14:textId="77777777" w:rsidR="001F2F44" w:rsidRPr="001F2F44" w:rsidRDefault="001F2F44" w:rsidP="003823C4">
            <w:pPr>
              <w:rPr>
                <w:bCs/>
                <w:color w:val="000000"/>
                <w:sz w:val="24"/>
              </w:rPr>
            </w:pPr>
          </w:p>
        </w:tc>
        <w:tc>
          <w:tcPr>
            <w:tcW w:w="709" w:type="dxa"/>
            <w:shd w:val="clear" w:color="auto" w:fill="FFFFFF"/>
          </w:tcPr>
          <w:p w14:paraId="28E0926A" w14:textId="77777777" w:rsidR="001F2F44" w:rsidRPr="001F2F44" w:rsidRDefault="001F2F44" w:rsidP="003823C4">
            <w:pPr>
              <w:rPr>
                <w:bCs/>
                <w:color w:val="000000"/>
                <w:sz w:val="24"/>
              </w:rPr>
            </w:pPr>
            <w:r w:rsidRPr="001F2F44">
              <w:rPr>
                <w:bCs/>
                <w:color w:val="000000"/>
                <w:sz w:val="24"/>
              </w:rPr>
              <w:t>PO</w:t>
            </w:r>
          </w:p>
        </w:tc>
        <w:tc>
          <w:tcPr>
            <w:tcW w:w="708" w:type="dxa"/>
            <w:shd w:val="clear" w:color="auto" w:fill="FFFFFF"/>
          </w:tcPr>
          <w:p w14:paraId="4A5DA7ED" w14:textId="77777777" w:rsidR="001F2F44" w:rsidRPr="001F2F44" w:rsidRDefault="001F2F44" w:rsidP="003823C4">
            <w:pPr>
              <w:rPr>
                <w:bCs/>
                <w:color w:val="000000"/>
                <w:sz w:val="24"/>
              </w:rPr>
            </w:pPr>
            <w:r w:rsidRPr="001F2F44">
              <w:rPr>
                <w:bCs/>
                <w:color w:val="000000"/>
                <w:sz w:val="24"/>
              </w:rPr>
              <w:t>6</w:t>
            </w:r>
          </w:p>
        </w:tc>
        <w:tc>
          <w:tcPr>
            <w:tcW w:w="1276" w:type="dxa"/>
            <w:shd w:val="clear" w:color="auto" w:fill="FFFFFF"/>
          </w:tcPr>
          <w:p w14:paraId="209EBBCE" w14:textId="77777777" w:rsidR="001F2F44" w:rsidRPr="001F2F44" w:rsidRDefault="001F2F44" w:rsidP="003823C4">
            <w:pPr>
              <w:rPr>
                <w:bCs/>
                <w:color w:val="000000"/>
                <w:sz w:val="24"/>
              </w:rPr>
            </w:pPr>
          </w:p>
        </w:tc>
        <w:tc>
          <w:tcPr>
            <w:tcW w:w="1275" w:type="dxa"/>
            <w:shd w:val="clear" w:color="auto" w:fill="FFFFFF"/>
          </w:tcPr>
          <w:p w14:paraId="3A9BD560" w14:textId="77777777" w:rsidR="001F2F44" w:rsidRPr="001F2F44" w:rsidRDefault="001F2F44" w:rsidP="003823C4">
            <w:pPr>
              <w:rPr>
                <w:bCs/>
                <w:color w:val="000000"/>
                <w:sz w:val="24"/>
              </w:rPr>
            </w:pPr>
          </w:p>
        </w:tc>
      </w:tr>
      <w:tr w:rsidR="001F2F44" w:rsidRPr="001F2F44" w14:paraId="6E4878AE" w14:textId="07559DF1" w:rsidTr="001F2F44">
        <w:tc>
          <w:tcPr>
            <w:tcW w:w="858" w:type="dxa"/>
            <w:shd w:val="clear" w:color="auto" w:fill="FFFFFF"/>
          </w:tcPr>
          <w:p w14:paraId="4AA00E25" w14:textId="77777777" w:rsidR="001F2F44" w:rsidRPr="001F2F44" w:rsidRDefault="001F2F44" w:rsidP="003823C4">
            <w:pPr>
              <w:rPr>
                <w:bCs/>
                <w:color w:val="000000"/>
                <w:sz w:val="24"/>
              </w:rPr>
            </w:pPr>
            <w:r w:rsidRPr="001F2F44">
              <w:rPr>
                <w:bCs/>
                <w:color w:val="000000"/>
                <w:sz w:val="24"/>
              </w:rPr>
              <w:t>3</w:t>
            </w:r>
          </w:p>
        </w:tc>
        <w:tc>
          <w:tcPr>
            <w:tcW w:w="3957" w:type="dxa"/>
            <w:shd w:val="clear" w:color="auto" w:fill="FFFFFF"/>
          </w:tcPr>
          <w:p w14:paraId="5E3B7C8B" w14:textId="77777777" w:rsidR="001F2F44" w:rsidRPr="001F2F44" w:rsidRDefault="001F2F44" w:rsidP="003823C4">
            <w:pPr>
              <w:rPr>
                <w:bCs/>
                <w:color w:val="000000"/>
                <w:sz w:val="24"/>
              </w:rPr>
            </w:pPr>
            <w:r w:rsidRPr="001F2F44">
              <w:rPr>
                <w:bCs/>
                <w:color w:val="000000"/>
                <w:sz w:val="24"/>
              </w:rPr>
              <w:t>BABADOR DESCARTAVEL, IMPERMEAVEL.  COM 100 UNIDADES</w:t>
            </w:r>
          </w:p>
          <w:p w14:paraId="2B25D576" w14:textId="77777777" w:rsidR="001F2F44" w:rsidRPr="001F2F44" w:rsidRDefault="001F2F44" w:rsidP="003823C4">
            <w:pPr>
              <w:rPr>
                <w:bCs/>
                <w:color w:val="000000"/>
                <w:sz w:val="24"/>
              </w:rPr>
            </w:pPr>
            <w:r w:rsidRPr="001F2F44">
              <w:rPr>
                <w:bCs/>
                <w:color w:val="000000"/>
                <w:sz w:val="24"/>
              </w:rPr>
              <w:t>Com 2 camadas: 1 de papel e 1 de plástico,sem adesivo, com dimensões 30x40x cm.</w:t>
            </w:r>
          </w:p>
        </w:tc>
        <w:tc>
          <w:tcPr>
            <w:tcW w:w="709" w:type="dxa"/>
            <w:shd w:val="clear" w:color="auto" w:fill="FFFFFF"/>
          </w:tcPr>
          <w:p w14:paraId="657AD819" w14:textId="77777777" w:rsidR="001F2F44" w:rsidRPr="001F2F44" w:rsidRDefault="001F2F44" w:rsidP="003823C4">
            <w:pPr>
              <w:rPr>
                <w:bCs/>
                <w:color w:val="000000"/>
                <w:sz w:val="24"/>
              </w:rPr>
            </w:pPr>
            <w:r w:rsidRPr="001F2F44">
              <w:rPr>
                <w:bCs/>
                <w:color w:val="000000"/>
                <w:sz w:val="24"/>
              </w:rPr>
              <w:t>PCT</w:t>
            </w:r>
          </w:p>
        </w:tc>
        <w:tc>
          <w:tcPr>
            <w:tcW w:w="708" w:type="dxa"/>
            <w:shd w:val="clear" w:color="auto" w:fill="FFFFFF"/>
          </w:tcPr>
          <w:p w14:paraId="34C114D1" w14:textId="77777777" w:rsidR="001F2F44" w:rsidRPr="001F2F44" w:rsidRDefault="001F2F44" w:rsidP="003823C4">
            <w:pPr>
              <w:rPr>
                <w:bCs/>
                <w:color w:val="000000"/>
                <w:sz w:val="24"/>
              </w:rPr>
            </w:pPr>
            <w:r w:rsidRPr="001F2F44">
              <w:rPr>
                <w:bCs/>
                <w:color w:val="000000"/>
                <w:sz w:val="24"/>
              </w:rPr>
              <w:t>6</w:t>
            </w:r>
          </w:p>
        </w:tc>
        <w:tc>
          <w:tcPr>
            <w:tcW w:w="1276" w:type="dxa"/>
            <w:shd w:val="clear" w:color="auto" w:fill="FFFFFF"/>
          </w:tcPr>
          <w:p w14:paraId="46706765" w14:textId="77777777" w:rsidR="001F2F44" w:rsidRPr="001F2F44" w:rsidRDefault="001F2F44" w:rsidP="003823C4">
            <w:pPr>
              <w:rPr>
                <w:bCs/>
                <w:color w:val="000000"/>
                <w:sz w:val="24"/>
              </w:rPr>
            </w:pPr>
          </w:p>
        </w:tc>
        <w:tc>
          <w:tcPr>
            <w:tcW w:w="1275" w:type="dxa"/>
            <w:shd w:val="clear" w:color="auto" w:fill="FFFFFF"/>
          </w:tcPr>
          <w:p w14:paraId="7A98E6C3" w14:textId="77777777" w:rsidR="001F2F44" w:rsidRPr="001F2F44" w:rsidRDefault="001F2F44" w:rsidP="003823C4">
            <w:pPr>
              <w:rPr>
                <w:bCs/>
                <w:color w:val="000000"/>
                <w:sz w:val="24"/>
              </w:rPr>
            </w:pPr>
          </w:p>
        </w:tc>
      </w:tr>
      <w:tr w:rsidR="001F2F44" w:rsidRPr="001F2F44" w14:paraId="4D1BAC56" w14:textId="56D9BA3A" w:rsidTr="001F2F44">
        <w:tc>
          <w:tcPr>
            <w:tcW w:w="858" w:type="dxa"/>
            <w:shd w:val="clear" w:color="auto" w:fill="FFFFFF"/>
          </w:tcPr>
          <w:p w14:paraId="6D4A947C" w14:textId="77777777" w:rsidR="001F2F44" w:rsidRPr="001F2F44" w:rsidRDefault="001F2F44" w:rsidP="003823C4">
            <w:pPr>
              <w:rPr>
                <w:bCs/>
                <w:color w:val="000000"/>
                <w:sz w:val="24"/>
              </w:rPr>
            </w:pPr>
            <w:r w:rsidRPr="001F2F44">
              <w:rPr>
                <w:bCs/>
                <w:color w:val="000000"/>
                <w:sz w:val="24"/>
              </w:rPr>
              <w:t>4</w:t>
            </w:r>
          </w:p>
        </w:tc>
        <w:tc>
          <w:tcPr>
            <w:tcW w:w="3957" w:type="dxa"/>
            <w:shd w:val="clear" w:color="auto" w:fill="FFFFFF"/>
          </w:tcPr>
          <w:p w14:paraId="6BF0B280" w14:textId="77777777" w:rsidR="001F2F44" w:rsidRPr="001F2F44" w:rsidRDefault="001F2F44" w:rsidP="003823C4">
            <w:pPr>
              <w:rPr>
                <w:bCs/>
                <w:color w:val="000000"/>
                <w:sz w:val="24"/>
              </w:rPr>
            </w:pPr>
            <w:r w:rsidRPr="001F2F44">
              <w:rPr>
                <w:bCs/>
                <w:color w:val="000000"/>
                <w:sz w:val="24"/>
              </w:rPr>
              <w:t>CLORIDRATO DE ARTICAINA + EPINEFRINA C/50 TUBETES</w:t>
            </w:r>
          </w:p>
        </w:tc>
        <w:tc>
          <w:tcPr>
            <w:tcW w:w="709" w:type="dxa"/>
            <w:shd w:val="clear" w:color="auto" w:fill="FFFFFF"/>
          </w:tcPr>
          <w:p w14:paraId="0BFCD064" w14:textId="77777777" w:rsidR="001F2F44" w:rsidRPr="001F2F44" w:rsidRDefault="001F2F44" w:rsidP="003823C4">
            <w:pPr>
              <w:rPr>
                <w:bCs/>
                <w:color w:val="000000"/>
                <w:sz w:val="24"/>
              </w:rPr>
            </w:pPr>
            <w:r w:rsidRPr="001F2F44">
              <w:rPr>
                <w:bCs/>
                <w:color w:val="000000"/>
                <w:sz w:val="24"/>
              </w:rPr>
              <w:t>CX</w:t>
            </w:r>
          </w:p>
        </w:tc>
        <w:tc>
          <w:tcPr>
            <w:tcW w:w="708" w:type="dxa"/>
            <w:shd w:val="clear" w:color="auto" w:fill="FFFFFF"/>
          </w:tcPr>
          <w:p w14:paraId="7CD3316A" w14:textId="77777777" w:rsidR="001F2F44" w:rsidRPr="001F2F44" w:rsidRDefault="001F2F44" w:rsidP="003823C4">
            <w:pPr>
              <w:rPr>
                <w:bCs/>
                <w:color w:val="000000"/>
                <w:sz w:val="24"/>
              </w:rPr>
            </w:pPr>
            <w:r w:rsidRPr="001F2F44">
              <w:rPr>
                <w:bCs/>
                <w:color w:val="000000"/>
                <w:sz w:val="24"/>
              </w:rPr>
              <w:t>6</w:t>
            </w:r>
          </w:p>
        </w:tc>
        <w:tc>
          <w:tcPr>
            <w:tcW w:w="1276" w:type="dxa"/>
            <w:shd w:val="clear" w:color="auto" w:fill="FFFFFF"/>
          </w:tcPr>
          <w:p w14:paraId="3DDD4B24" w14:textId="77777777" w:rsidR="001F2F44" w:rsidRPr="001F2F44" w:rsidRDefault="001F2F44" w:rsidP="003823C4">
            <w:pPr>
              <w:rPr>
                <w:bCs/>
                <w:color w:val="000000"/>
                <w:sz w:val="24"/>
              </w:rPr>
            </w:pPr>
          </w:p>
        </w:tc>
        <w:tc>
          <w:tcPr>
            <w:tcW w:w="1275" w:type="dxa"/>
            <w:shd w:val="clear" w:color="auto" w:fill="FFFFFF"/>
          </w:tcPr>
          <w:p w14:paraId="79CA38C8" w14:textId="77777777" w:rsidR="001F2F44" w:rsidRPr="001F2F44" w:rsidRDefault="001F2F44" w:rsidP="003823C4">
            <w:pPr>
              <w:rPr>
                <w:bCs/>
                <w:color w:val="000000"/>
                <w:sz w:val="24"/>
              </w:rPr>
            </w:pPr>
          </w:p>
        </w:tc>
      </w:tr>
      <w:tr w:rsidR="001F2F44" w:rsidRPr="001F2F44" w14:paraId="250D34DF" w14:textId="5DF13835" w:rsidTr="001F2F44">
        <w:tc>
          <w:tcPr>
            <w:tcW w:w="858" w:type="dxa"/>
            <w:shd w:val="clear" w:color="auto" w:fill="FFFFFF"/>
          </w:tcPr>
          <w:p w14:paraId="39AF50C2" w14:textId="77777777" w:rsidR="001F2F44" w:rsidRPr="001F2F44" w:rsidRDefault="001F2F44" w:rsidP="003823C4">
            <w:pPr>
              <w:rPr>
                <w:bCs/>
                <w:color w:val="000000"/>
                <w:sz w:val="24"/>
              </w:rPr>
            </w:pPr>
            <w:r w:rsidRPr="001F2F44">
              <w:rPr>
                <w:bCs/>
                <w:color w:val="000000"/>
                <w:sz w:val="24"/>
              </w:rPr>
              <w:t>5</w:t>
            </w:r>
          </w:p>
        </w:tc>
        <w:tc>
          <w:tcPr>
            <w:tcW w:w="3957" w:type="dxa"/>
            <w:shd w:val="clear" w:color="auto" w:fill="FFFFFF"/>
          </w:tcPr>
          <w:p w14:paraId="1C2294D0" w14:textId="77777777" w:rsidR="001F2F44" w:rsidRPr="001F2F44" w:rsidRDefault="001F2F44" w:rsidP="003823C4">
            <w:pPr>
              <w:rPr>
                <w:bCs/>
                <w:color w:val="000000"/>
                <w:sz w:val="24"/>
              </w:rPr>
            </w:pPr>
            <w:r w:rsidRPr="001F2F44">
              <w:rPr>
                <w:bCs/>
                <w:color w:val="000000"/>
                <w:sz w:val="24"/>
              </w:rPr>
              <w:t xml:space="preserve">ESCOVA DE ALGODÃO PARA </w:t>
            </w:r>
            <w:r w:rsidRPr="001F2F44">
              <w:rPr>
                <w:bCs/>
                <w:color w:val="000000"/>
                <w:sz w:val="24"/>
              </w:rPr>
              <w:lastRenderedPageBreak/>
              <w:t>POLIMENTO DE PRÓTESE DENTÁRIA</w:t>
            </w:r>
          </w:p>
          <w:p w14:paraId="75B3C115" w14:textId="77777777" w:rsidR="001F2F44" w:rsidRPr="001F2F44" w:rsidRDefault="001F2F44" w:rsidP="003823C4">
            <w:pPr>
              <w:rPr>
                <w:bCs/>
                <w:color w:val="000000"/>
                <w:sz w:val="24"/>
              </w:rPr>
            </w:pPr>
            <w:r w:rsidRPr="001F2F44">
              <w:rPr>
                <w:bCs/>
                <w:color w:val="000000"/>
                <w:sz w:val="24"/>
              </w:rPr>
              <w:t>Acessório para polimento de próteses, tipo disco/roda, material* Algodão.</w:t>
            </w:r>
          </w:p>
          <w:p w14:paraId="0C033473" w14:textId="77777777" w:rsidR="001F2F44" w:rsidRPr="001F2F44" w:rsidRDefault="001F2F44" w:rsidP="003823C4">
            <w:pPr>
              <w:rPr>
                <w:bCs/>
                <w:color w:val="000000"/>
                <w:sz w:val="24"/>
              </w:rPr>
            </w:pPr>
          </w:p>
        </w:tc>
        <w:tc>
          <w:tcPr>
            <w:tcW w:w="709" w:type="dxa"/>
            <w:shd w:val="clear" w:color="auto" w:fill="FFFFFF"/>
          </w:tcPr>
          <w:p w14:paraId="71FFCFF4" w14:textId="77777777" w:rsidR="001F2F44" w:rsidRPr="001F2F44" w:rsidRDefault="001F2F44" w:rsidP="003823C4">
            <w:pPr>
              <w:rPr>
                <w:bCs/>
                <w:color w:val="000000"/>
                <w:sz w:val="24"/>
              </w:rPr>
            </w:pPr>
            <w:r w:rsidRPr="001F2F44">
              <w:rPr>
                <w:bCs/>
                <w:color w:val="000000"/>
                <w:sz w:val="24"/>
              </w:rPr>
              <w:lastRenderedPageBreak/>
              <w:t>UND</w:t>
            </w:r>
          </w:p>
        </w:tc>
        <w:tc>
          <w:tcPr>
            <w:tcW w:w="708" w:type="dxa"/>
            <w:shd w:val="clear" w:color="auto" w:fill="FFFFFF"/>
          </w:tcPr>
          <w:p w14:paraId="7DD9BBF9" w14:textId="77777777" w:rsidR="001F2F44" w:rsidRPr="001F2F44" w:rsidRDefault="001F2F44" w:rsidP="003823C4">
            <w:pPr>
              <w:rPr>
                <w:bCs/>
                <w:color w:val="000000"/>
                <w:sz w:val="24"/>
              </w:rPr>
            </w:pPr>
            <w:r w:rsidRPr="001F2F44">
              <w:rPr>
                <w:bCs/>
                <w:color w:val="000000"/>
                <w:sz w:val="24"/>
              </w:rPr>
              <w:t>2</w:t>
            </w:r>
          </w:p>
        </w:tc>
        <w:tc>
          <w:tcPr>
            <w:tcW w:w="1276" w:type="dxa"/>
            <w:shd w:val="clear" w:color="auto" w:fill="FFFFFF"/>
          </w:tcPr>
          <w:p w14:paraId="0D34DCC8" w14:textId="77777777" w:rsidR="001F2F44" w:rsidRPr="001F2F44" w:rsidRDefault="001F2F44" w:rsidP="003823C4">
            <w:pPr>
              <w:rPr>
                <w:bCs/>
                <w:color w:val="000000"/>
                <w:sz w:val="24"/>
              </w:rPr>
            </w:pPr>
          </w:p>
        </w:tc>
        <w:tc>
          <w:tcPr>
            <w:tcW w:w="1275" w:type="dxa"/>
            <w:shd w:val="clear" w:color="auto" w:fill="FFFFFF"/>
          </w:tcPr>
          <w:p w14:paraId="0A06244C" w14:textId="77777777" w:rsidR="001F2F44" w:rsidRPr="001F2F44" w:rsidRDefault="001F2F44" w:rsidP="003823C4">
            <w:pPr>
              <w:rPr>
                <w:bCs/>
                <w:color w:val="000000"/>
                <w:sz w:val="24"/>
              </w:rPr>
            </w:pPr>
          </w:p>
        </w:tc>
      </w:tr>
      <w:tr w:rsidR="001F2F44" w:rsidRPr="001F2F44" w14:paraId="1F46A71E" w14:textId="28AB1F53" w:rsidTr="001F2F44">
        <w:tc>
          <w:tcPr>
            <w:tcW w:w="858" w:type="dxa"/>
            <w:shd w:val="clear" w:color="auto" w:fill="FFFFFF"/>
          </w:tcPr>
          <w:p w14:paraId="06B21AC5" w14:textId="77777777" w:rsidR="001F2F44" w:rsidRPr="001F2F44" w:rsidRDefault="001F2F44" w:rsidP="003823C4">
            <w:pPr>
              <w:rPr>
                <w:bCs/>
                <w:color w:val="000000"/>
                <w:sz w:val="24"/>
              </w:rPr>
            </w:pPr>
            <w:r w:rsidRPr="001F2F44">
              <w:rPr>
                <w:bCs/>
                <w:color w:val="000000"/>
                <w:sz w:val="24"/>
              </w:rPr>
              <w:t>6</w:t>
            </w:r>
          </w:p>
        </w:tc>
        <w:tc>
          <w:tcPr>
            <w:tcW w:w="3957" w:type="dxa"/>
            <w:shd w:val="clear" w:color="auto" w:fill="FFFFFF"/>
          </w:tcPr>
          <w:p w14:paraId="60CFCE97" w14:textId="77777777" w:rsidR="001F2F44" w:rsidRPr="001F2F44" w:rsidRDefault="001F2F44" w:rsidP="003823C4">
            <w:pPr>
              <w:rPr>
                <w:bCs/>
                <w:color w:val="000000"/>
                <w:sz w:val="24"/>
              </w:rPr>
            </w:pPr>
            <w:r w:rsidRPr="001F2F44">
              <w:rPr>
                <w:bCs/>
                <w:color w:val="000000"/>
                <w:sz w:val="24"/>
              </w:rPr>
              <w:t>ESCOVA DE CRINA PARA POLIMENTO DE PRÓTESES DENTÁRIAS N° 27</w:t>
            </w:r>
          </w:p>
          <w:p w14:paraId="1F3571D1" w14:textId="77777777" w:rsidR="001F2F44" w:rsidRPr="001F2F44" w:rsidRDefault="001F2F44" w:rsidP="003823C4">
            <w:pPr>
              <w:rPr>
                <w:bCs/>
                <w:color w:val="000000"/>
                <w:sz w:val="24"/>
              </w:rPr>
            </w:pPr>
            <w:r w:rsidRPr="001F2F44">
              <w:rPr>
                <w:bCs/>
                <w:color w:val="000000"/>
                <w:sz w:val="24"/>
              </w:rPr>
              <w:t>Acessório para polimento de próteses, tipo disco/roda, material* crina, (escova circular).</w:t>
            </w:r>
          </w:p>
          <w:p w14:paraId="605C152C" w14:textId="77777777" w:rsidR="001F2F44" w:rsidRPr="001F2F44" w:rsidRDefault="001F2F44" w:rsidP="003823C4">
            <w:pPr>
              <w:rPr>
                <w:bCs/>
                <w:color w:val="000000"/>
                <w:sz w:val="24"/>
              </w:rPr>
            </w:pPr>
          </w:p>
        </w:tc>
        <w:tc>
          <w:tcPr>
            <w:tcW w:w="709" w:type="dxa"/>
            <w:shd w:val="clear" w:color="auto" w:fill="FFFFFF"/>
          </w:tcPr>
          <w:p w14:paraId="47A5264E" w14:textId="77777777" w:rsidR="001F2F44" w:rsidRPr="001F2F44" w:rsidRDefault="001F2F44" w:rsidP="003823C4">
            <w:pPr>
              <w:rPr>
                <w:bCs/>
                <w:color w:val="000000"/>
                <w:sz w:val="24"/>
              </w:rPr>
            </w:pPr>
            <w:r w:rsidRPr="001F2F44">
              <w:rPr>
                <w:bCs/>
                <w:color w:val="000000"/>
                <w:sz w:val="24"/>
              </w:rPr>
              <w:t>UND</w:t>
            </w:r>
          </w:p>
        </w:tc>
        <w:tc>
          <w:tcPr>
            <w:tcW w:w="708" w:type="dxa"/>
            <w:shd w:val="clear" w:color="auto" w:fill="FFFFFF"/>
          </w:tcPr>
          <w:p w14:paraId="25BB58B4" w14:textId="77777777" w:rsidR="001F2F44" w:rsidRPr="001F2F44" w:rsidRDefault="001F2F44" w:rsidP="003823C4">
            <w:pPr>
              <w:rPr>
                <w:bCs/>
                <w:color w:val="000000"/>
                <w:sz w:val="24"/>
              </w:rPr>
            </w:pPr>
            <w:r w:rsidRPr="001F2F44">
              <w:rPr>
                <w:bCs/>
                <w:color w:val="000000"/>
                <w:sz w:val="24"/>
              </w:rPr>
              <w:t>2</w:t>
            </w:r>
          </w:p>
        </w:tc>
        <w:tc>
          <w:tcPr>
            <w:tcW w:w="1276" w:type="dxa"/>
            <w:shd w:val="clear" w:color="auto" w:fill="FFFFFF"/>
          </w:tcPr>
          <w:p w14:paraId="577D283B" w14:textId="77777777" w:rsidR="001F2F44" w:rsidRPr="001F2F44" w:rsidRDefault="001F2F44" w:rsidP="003823C4">
            <w:pPr>
              <w:rPr>
                <w:bCs/>
                <w:color w:val="000000"/>
                <w:sz w:val="24"/>
              </w:rPr>
            </w:pPr>
          </w:p>
        </w:tc>
        <w:tc>
          <w:tcPr>
            <w:tcW w:w="1275" w:type="dxa"/>
            <w:shd w:val="clear" w:color="auto" w:fill="FFFFFF"/>
          </w:tcPr>
          <w:p w14:paraId="47DD70F8" w14:textId="77777777" w:rsidR="001F2F44" w:rsidRPr="001F2F44" w:rsidRDefault="001F2F44" w:rsidP="003823C4">
            <w:pPr>
              <w:rPr>
                <w:bCs/>
                <w:color w:val="000000"/>
                <w:sz w:val="24"/>
              </w:rPr>
            </w:pPr>
          </w:p>
        </w:tc>
      </w:tr>
      <w:tr w:rsidR="001F2F44" w:rsidRPr="001F2F44" w14:paraId="071350AF" w14:textId="1543AE51" w:rsidTr="001F2F44">
        <w:tc>
          <w:tcPr>
            <w:tcW w:w="858" w:type="dxa"/>
            <w:shd w:val="clear" w:color="auto" w:fill="FFFFFF"/>
          </w:tcPr>
          <w:p w14:paraId="7485E670" w14:textId="77777777" w:rsidR="001F2F44" w:rsidRPr="001F2F44" w:rsidRDefault="001F2F44" w:rsidP="003823C4">
            <w:pPr>
              <w:rPr>
                <w:bCs/>
                <w:color w:val="000000"/>
                <w:sz w:val="24"/>
              </w:rPr>
            </w:pPr>
            <w:r w:rsidRPr="001F2F44">
              <w:rPr>
                <w:bCs/>
                <w:color w:val="000000"/>
                <w:sz w:val="24"/>
              </w:rPr>
              <w:t>7</w:t>
            </w:r>
          </w:p>
        </w:tc>
        <w:tc>
          <w:tcPr>
            <w:tcW w:w="3957" w:type="dxa"/>
            <w:shd w:val="clear" w:color="auto" w:fill="FFFFFF"/>
          </w:tcPr>
          <w:p w14:paraId="51474A18" w14:textId="77777777" w:rsidR="001F2F44" w:rsidRPr="001F2F44" w:rsidRDefault="001F2F44" w:rsidP="003823C4">
            <w:pPr>
              <w:rPr>
                <w:bCs/>
                <w:color w:val="000000"/>
                <w:sz w:val="24"/>
              </w:rPr>
            </w:pPr>
            <w:r w:rsidRPr="001F2F44">
              <w:rPr>
                <w:bCs/>
                <w:color w:val="000000"/>
                <w:sz w:val="24"/>
              </w:rPr>
              <w:t>ESCOVA DE FLANELA 4X12MM PARA POLIMENTO DE PRÓTESES</w:t>
            </w:r>
          </w:p>
          <w:p w14:paraId="36F256E2" w14:textId="77777777" w:rsidR="001F2F44" w:rsidRPr="001F2F44" w:rsidRDefault="001F2F44" w:rsidP="003823C4">
            <w:pPr>
              <w:rPr>
                <w:bCs/>
                <w:color w:val="000000"/>
                <w:sz w:val="24"/>
              </w:rPr>
            </w:pPr>
            <w:r w:rsidRPr="001F2F44">
              <w:rPr>
                <w:bCs/>
                <w:color w:val="000000"/>
                <w:sz w:val="24"/>
              </w:rPr>
              <w:t>Acessório para polimento de próteses, tipo disco/ roda, material* flanela, modelo com costura, diâmetro cerca de 80 mm.</w:t>
            </w:r>
          </w:p>
        </w:tc>
        <w:tc>
          <w:tcPr>
            <w:tcW w:w="709" w:type="dxa"/>
            <w:shd w:val="clear" w:color="auto" w:fill="FFFFFF"/>
          </w:tcPr>
          <w:p w14:paraId="09FBDF9E" w14:textId="77777777" w:rsidR="001F2F44" w:rsidRPr="001F2F44" w:rsidRDefault="001F2F44" w:rsidP="003823C4">
            <w:pPr>
              <w:rPr>
                <w:bCs/>
                <w:color w:val="000000"/>
                <w:sz w:val="24"/>
              </w:rPr>
            </w:pPr>
            <w:r w:rsidRPr="001F2F44">
              <w:rPr>
                <w:bCs/>
                <w:color w:val="000000"/>
                <w:sz w:val="24"/>
              </w:rPr>
              <w:t>UND</w:t>
            </w:r>
          </w:p>
        </w:tc>
        <w:tc>
          <w:tcPr>
            <w:tcW w:w="708" w:type="dxa"/>
            <w:shd w:val="clear" w:color="auto" w:fill="FFFFFF"/>
          </w:tcPr>
          <w:p w14:paraId="1EBE56C4" w14:textId="77777777" w:rsidR="001F2F44" w:rsidRPr="001F2F44" w:rsidRDefault="001F2F44" w:rsidP="003823C4">
            <w:pPr>
              <w:rPr>
                <w:bCs/>
                <w:color w:val="000000"/>
                <w:sz w:val="24"/>
              </w:rPr>
            </w:pPr>
            <w:r w:rsidRPr="001F2F44">
              <w:rPr>
                <w:bCs/>
                <w:color w:val="000000"/>
                <w:sz w:val="24"/>
              </w:rPr>
              <w:t>2</w:t>
            </w:r>
          </w:p>
        </w:tc>
        <w:tc>
          <w:tcPr>
            <w:tcW w:w="1276" w:type="dxa"/>
            <w:shd w:val="clear" w:color="auto" w:fill="FFFFFF"/>
          </w:tcPr>
          <w:p w14:paraId="1ADFBA89" w14:textId="77777777" w:rsidR="001F2F44" w:rsidRPr="001F2F44" w:rsidRDefault="001F2F44" w:rsidP="003823C4">
            <w:pPr>
              <w:rPr>
                <w:bCs/>
                <w:color w:val="000000"/>
                <w:sz w:val="24"/>
              </w:rPr>
            </w:pPr>
          </w:p>
        </w:tc>
        <w:tc>
          <w:tcPr>
            <w:tcW w:w="1275" w:type="dxa"/>
            <w:shd w:val="clear" w:color="auto" w:fill="FFFFFF"/>
          </w:tcPr>
          <w:p w14:paraId="60831332" w14:textId="77777777" w:rsidR="001F2F44" w:rsidRPr="001F2F44" w:rsidRDefault="001F2F44" w:rsidP="003823C4">
            <w:pPr>
              <w:rPr>
                <w:bCs/>
                <w:color w:val="000000"/>
                <w:sz w:val="24"/>
              </w:rPr>
            </w:pPr>
          </w:p>
        </w:tc>
      </w:tr>
      <w:tr w:rsidR="001F2F44" w:rsidRPr="001F2F44" w14:paraId="196B7DAF" w14:textId="1F8440BB" w:rsidTr="001F2F44">
        <w:tc>
          <w:tcPr>
            <w:tcW w:w="858" w:type="dxa"/>
            <w:shd w:val="clear" w:color="auto" w:fill="FFFFFF"/>
          </w:tcPr>
          <w:p w14:paraId="0B0AF4E3" w14:textId="77777777" w:rsidR="001F2F44" w:rsidRPr="001F2F44" w:rsidRDefault="001F2F44" w:rsidP="003823C4">
            <w:pPr>
              <w:rPr>
                <w:bCs/>
                <w:color w:val="000000"/>
                <w:sz w:val="24"/>
              </w:rPr>
            </w:pPr>
            <w:r w:rsidRPr="001F2F44">
              <w:rPr>
                <w:bCs/>
                <w:color w:val="000000"/>
                <w:sz w:val="24"/>
              </w:rPr>
              <w:t>8</w:t>
            </w:r>
          </w:p>
        </w:tc>
        <w:tc>
          <w:tcPr>
            <w:tcW w:w="3957" w:type="dxa"/>
            <w:shd w:val="clear" w:color="auto" w:fill="FFFFFF"/>
          </w:tcPr>
          <w:p w14:paraId="37FFBF00" w14:textId="77777777" w:rsidR="001F2F44" w:rsidRPr="001F2F44" w:rsidRDefault="001F2F44" w:rsidP="003823C4">
            <w:pPr>
              <w:rPr>
                <w:bCs/>
                <w:color w:val="000000"/>
                <w:sz w:val="24"/>
              </w:rPr>
            </w:pPr>
            <w:r w:rsidRPr="001F2F44">
              <w:rPr>
                <w:bCs/>
                <w:color w:val="000000"/>
                <w:sz w:val="24"/>
              </w:rPr>
              <w:t>ESCOVA DE PELO PARA POLIMENTO ACRÍLICO N° 27</w:t>
            </w:r>
          </w:p>
          <w:p w14:paraId="694F2EC0" w14:textId="77777777" w:rsidR="001F2F44" w:rsidRPr="001F2F44" w:rsidRDefault="001F2F44" w:rsidP="003823C4">
            <w:pPr>
              <w:rPr>
                <w:bCs/>
                <w:color w:val="000000"/>
                <w:sz w:val="24"/>
              </w:rPr>
            </w:pPr>
            <w:r w:rsidRPr="001F2F44">
              <w:rPr>
                <w:bCs/>
                <w:color w:val="000000"/>
                <w:sz w:val="24"/>
              </w:rPr>
              <w:t>Polimento de resina acrílica em prótese total, parcial ou provisórios. Escova com centro de madeira.</w:t>
            </w:r>
          </w:p>
        </w:tc>
        <w:tc>
          <w:tcPr>
            <w:tcW w:w="709" w:type="dxa"/>
            <w:shd w:val="clear" w:color="auto" w:fill="FFFFFF"/>
          </w:tcPr>
          <w:p w14:paraId="1DC16E18" w14:textId="77777777" w:rsidR="001F2F44" w:rsidRPr="001F2F44" w:rsidRDefault="001F2F44" w:rsidP="003823C4">
            <w:pPr>
              <w:rPr>
                <w:bCs/>
                <w:color w:val="000000"/>
                <w:sz w:val="24"/>
              </w:rPr>
            </w:pPr>
            <w:r w:rsidRPr="001F2F44">
              <w:rPr>
                <w:bCs/>
                <w:color w:val="000000"/>
                <w:sz w:val="24"/>
              </w:rPr>
              <w:t>UND</w:t>
            </w:r>
          </w:p>
        </w:tc>
        <w:tc>
          <w:tcPr>
            <w:tcW w:w="708" w:type="dxa"/>
            <w:shd w:val="clear" w:color="auto" w:fill="FFFFFF"/>
          </w:tcPr>
          <w:p w14:paraId="20A9493D" w14:textId="77777777" w:rsidR="001F2F44" w:rsidRPr="001F2F44" w:rsidRDefault="001F2F44" w:rsidP="003823C4">
            <w:pPr>
              <w:rPr>
                <w:bCs/>
                <w:color w:val="000000"/>
                <w:sz w:val="24"/>
              </w:rPr>
            </w:pPr>
            <w:r w:rsidRPr="001F2F44">
              <w:rPr>
                <w:bCs/>
                <w:color w:val="000000"/>
                <w:sz w:val="24"/>
              </w:rPr>
              <w:t>2</w:t>
            </w:r>
          </w:p>
        </w:tc>
        <w:tc>
          <w:tcPr>
            <w:tcW w:w="1276" w:type="dxa"/>
            <w:shd w:val="clear" w:color="auto" w:fill="FFFFFF"/>
          </w:tcPr>
          <w:p w14:paraId="711F38F8" w14:textId="77777777" w:rsidR="001F2F44" w:rsidRPr="001F2F44" w:rsidRDefault="001F2F44" w:rsidP="003823C4">
            <w:pPr>
              <w:rPr>
                <w:bCs/>
                <w:color w:val="000000"/>
                <w:sz w:val="24"/>
              </w:rPr>
            </w:pPr>
          </w:p>
        </w:tc>
        <w:tc>
          <w:tcPr>
            <w:tcW w:w="1275" w:type="dxa"/>
            <w:shd w:val="clear" w:color="auto" w:fill="FFFFFF"/>
          </w:tcPr>
          <w:p w14:paraId="2FB3F810" w14:textId="77777777" w:rsidR="001F2F44" w:rsidRPr="001F2F44" w:rsidRDefault="001F2F44" w:rsidP="003823C4">
            <w:pPr>
              <w:rPr>
                <w:bCs/>
                <w:color w:val="000000"/>
                <w:sz w:val="24"/>
              </w:rPr>
            </w:pPr>
          </w:p>
        </w:tc>
      </w:tr>
      <w:tr w:rsidR="001F2F44" w:rsidRPr="001F2F44" w14:paraId="6A6C6BDA" w14:textId="26404525" w:rsidTr="001F2F44">
        <w:tc>
          <w:tcPr>
            <w:tcW w:w="858" w:type="dxa"/>
            <w:shd w:val="clear" w:color="auto" w:fill="FFFFFF"/>
          </w:tcPr>
          <w:p w14:paraId="4BC151DB" w14:textId="77777777" w:rsidR="001F2F44" w:rsidRPr="001F2F44" w:rsidRDefault="001F2F44" w:rsidP="003823C4">
            <w:pPr>
              <w:rPr>
                <w:bCs/>
                <w:color w:val="000000"/>
                <w:sz w:val="24"/>
              </w:rPr>
            </w:pPr>
            <w:r w:rsidRPr="001F2F44">
              <w:rPr>
                <w:bCs/>
                <w:color w:val="000000"/>
                <w:sz w:val="24"/>
              </w:rPr>
              <w:t>9</w:t>
            </w:r>
          </w:p>
        </w:tc>
        <w:tc>
          <w:tcPr>
            <w:tcW w:w="3957" w:type="dxa"/>
            <w:shd w:val="clear" w:color="auto" w:fill="FFFFFF"/>
          </w:tcPr>
          <w:p w14:paraId="62748C34" w14:textId="77777777" w:rsidR="001F2F44" w:rsidRPr="001F2F44" w:rsidRDefault="001F2F44" w:rsidP="003823C4">
            <w:pPr>
              <w:rPr>
                <w:bCs/>
                <w:color w:val="000000"/>
                <w:sz w:val="24"/>
              </w:rPr>
            </w:pPr>
            <w:r w:rsidRPr="001F2F44">
              <w:rPr>
                <w:bCs/>
                <w:color w:val="000000"/>
                <w:sz w:val="24"/>
              </w:rPr>
              <w:t>GESSO ESPECIAL TIPO 4 DENT</w:t>
            </w:r>
          </w:p>
          <w:p w14:paraId="2C338680" w14:textId="77777777" w:rsidR="001F2F44" w:rsidRPr="001F2F44" w:rsidRDefault="001F2F44" w:rsidP="003823C4">
            <w:pPr>
              <w:rPr>
                <w:bCs/>
                <w:color w:val="000000"/>
                <w:sz w:val="24"/>
              </w:rPr>
            </w:pPr>
            <w:r w:rsidRPr="001F2F44">
              <w:rPr>
                <w:bCs/>
                <w:color w:val="000000"/>
                <w:sz w:val="24"/>
              </w:rPr>
              <w:t>Embalagem com 1 kg</w:t>
            </w:r>
          </w:p>
          <w:p w14:paraId="4FBBADA6" w14:textId="77777777" w:rsidR="001F2F44" w:rsidRPr="001F2F44" w:rsidRDefault="001F2F44" w:rsidP="003823C4">
            <w:pPr>
              <w:rPr>
                <w:bCs/>
                <w:color w:val="000000"/>
                <w:sz w:val="24"/>
              </w:rPr>
            </w:pPr>
          </w:p>
        </w:tc>
        <w:tc>
          <w:tcPr>
            <w:tcW w:w="709" w:type="dxa"/>
            <w:shd w:val="clear" w:color="auto" w:fill="FFFFFF"/>
          </w:tcPr>
          <w:p w14:paraId="6E018847" w14:textId="77777777" w:rsidR="001F2F44" w:rsidRPr="001F2F44" w:rsidRDefault="001F2F44" w:rsidP="003823C4">
            <w:pPr>
              <w:rPr>
                <w:bCs/>
                <w:color w:val="000000"/>
                <w:sz w:val="24"/>
              </w:rPr>
            </w:pPr>
            <w:r w:rsidRPr="001F2F44">
              <w:rPr>
                <w:bCs/>
                <w:color w:val="000000"/>
                <w:sz w:val="24"/>
              </w:rPr>
              <w:t>KG</w:t>
            </w:r>
          </w:p>
        </w:tc>
        <w:tc>
          <w:tcPr>
            <w:tcW w:w="708" w:type="dxa"/>
            <w:shd w:val="clear" w:color="auto" w:fill="FFFFFF"/>
          </w:tcPr>
          <w:p w14:paraId="4BD5F6DD" w14:textId="77777777" w:rsidR="001F2F44" w:rsidRPr="001F2F44" w:rsidRDefault="001F2F44" w:rsidP="003823C4">
            <w:pPr>
              <w:rPr>
                <w:bCs/>
                <w:color w:val="000000"/>
                <w:sz w:val="24"/>
              </w:rPr>
            </w:pPr>
            <w:r w:rsidRPr="001F2F44">
              <w:rPr>
                <w:bCs/>
                <w:color w:val="000000"/>
                <w:sz w:val="24"/>
              </w:rPr>
              <w:t>20</w:t>
            </w:r>
          </w:p>
        </w:tc>
        <w:tc>
          <w:tcPr>
            <w:tcW w:w="1276" w:type="dxa"/>
            <w:shd w:val="clear" w:color="auto" w:fill="FFFFFF"/>
          </w:tcPr>
          <w:p w14:paraId="137CB9F7" w14:textId="77777777" w:rsidR="001F2F44" w:rsidRPr="001F2F44" w:rsidRDefault="001F2F44" w:rsidP="003823C4">
            <w:pPr>
              <w:rPr>
                <w:bCs/>
                <w:color w:val="000000"/>
                <w:sz w:val="24"/>
              </w:rPr>
            </w:pPr>
          </w:p>
        </w:tc>
        <w:tc>
          <w:tcPr>
            <w:tcW w:w="1275" w:type="dxa"/>
            <w:shd w:val="clear" w:color="auto" w:fill="FFFFFF"/>
          </w:tcPr>
          <w:p w14:paraId="0AA97349" w14:textId="77777777" w:rsidR="001F2F44" w:rsidRPr="001F2F44" w:rsidRDefault="001F2F44" w:rsidP="003823C4">
            <w:pPr>
              <w:rPr>
                <w:bCs/>
                <w:color w:val="000000"/>
                <w:sz w:val="24"/>
              </w:rPr>
            </w:pPr>
          </w:p>
        </w:tc>
      </w:tr>
      <w:tr w:rsidR="001F2F44" w:rsidRPr="001F2F44" w14:paraId="2F343FEC" w14:textId="21B87F01" w:rsidTr="001F2F44">
        <w:tc>
          <w:tcPr>
            <w:tcW w:w="858" w:type="dxa"/>
            <w:shd w:val="clear" w:color="auto" w:fill="FFFFFF"/>
          </w:tcPr>
          <w:p w14:paraId="5C7275CA" w14:textId="77777777" w:rsidR="001F2F44" w:rsidRPr="001F2F44" w:rsidRDefault="001F2F44" w:rsidP="003823C4">
            <w:pPr>
              <w:rPr>
                <w:bCs/>
                <w:color w:val="000000"/>
                <w:sz w:val="24"/>
              </w:rPr>
            </w:pPr>
            <w:r w:rsidRPr="001F2F44">
              <w:rPr>
                <w:bCs/>
                <w:color w:val="000000"/>
                <w:sz w:val="24"/>
              </w:rPr>
              <w:t>10</w:t>
            </w:r>
          </w:p>
        </w:tc>
        <w:tc>
          <w:tcPr>
            <w:tcW w:w="3957" w:type="dxa"/>
            <w:shd w:val="clear" w:color="auto" w:fill="FFFFFF"/>
          </w:tcPr>
          <w:p w14:paraId="4666C507" w14:textId="77777777" w:rsidR="001F2F44" w:rsidRPr="001F2F44" w:rsidRDefault="001F2F44" w:rsidP="003823C4">
            <w:pPr>
              <w:rPr>
                <w:bCs/>
                <w:color w:val="000000"/>
                <w:sz w:val="24"/>
              </w:rPr>
            </w:pPr>
            <w:r w:rsidRPr="001F2F44">
              <w:rPr>
                <w:bCs/>
                <w:color w:val="000000"/>
                <w:sz w:val="24"/>
              </w:rPr>
              <w:t>GESSO PEDRA TIPO III</w:t>
            </w:r>
          </w:p>
          <w:p w14:paraId="6FA177D4" w14:textId="77777777" w:rsidR="001F2F44" w:rsidRPr="001F2F44" w:rsidRDefault="001F2F44" w:rsidP="003823C4">
            <w:pPr>
              <w:rPr>
                <w:bCs/>
                <w:color w:val="000000"/>
                <w:sz w:val="24"/>
              </w:rPr>
            </w:pPr>
            <w:r w:rsidRPr="001F2F44">
              <w:rPr>
                <w:bCs/>
                <w:color w:val="000000"/>
                <w:sz w:val="24"/>
              </w:rPr>
              <w:t>Embalagem com 1 kg</w:t>
            </w:r>
          </w:p>
          <w:p w14:paraId="207EFB80" w14:textId="77777777" w:rsidR="001F2F44" w:rsidRPr="001F2F44" w:rsidRDefault="001F2F44" w:rsidP="003823C4">
            <w:pPr>
              <w:rPr>
                <w:bCs/>
                <w:color w:val="000000"/>
                <w:sz w:val="24"/>
              </w:rPr>
            </w:pPr>
          </w:p>
        </w:tc>
        <w:tc>
          <w:tcPr>
            <w:tcW w:w="709" w:type="dxa"/>
            <w:shd w:val="clear" w:color="auto" w:fill="FFFFFF"/>
          </w:tcPr>
          <w:p w14:paraId="42831E2A" w14:textId="77777777" w:rsidR="001F2F44" w:rsidRPr="001F2F44" w:rsidRDefault="001F2F44" w:rsidP="003823C4">
            <w:pPr>
              <w:rPr>
                <w:bCs/>
                <w:color w:val="000000"/>
                <w:sz w:val="24"/>
              </w:rPr>
            </w:pPr>
            <w:r w:rsidRPr="001F2F44">
              <w:rPr>
                <w:bCs/>
                <w:color w:val="000000"/>
                <w:sz w:val="24"/>
              </w:rPr>
              <w:t>KG</w:t>
            </w:r>
          </w:p>
        </w:tc>
        <w:tc>
          <w:tcPr>
            <w:tcW w:w="708" w:type="dxa"/>
            <w:shd w:val="clear" w:color="auto" w:fill="FFFFFF"/>
          </w:tcPr>
          <w:p w14:paraId="3B2901BB" w14:textId="77777777" w:rsidR="001F2F44" w:rsidRPr="001F2F44" w:rsidRDefault="001F2F44" w:rsidP="003823C4">
            <w:pPr>
              <w:rPr>
                <w:bCs/>
                <w:color w:val="000000"/>
                <w:sz w:val="24"/>
              </w:rPr>
            </w:pPr>
            <w:r w:rsidRPr="001F2F44">
              <w:rPr>
                <w:bCs/>
                <w:color w:val="000000"/>
                <w:sz w:val="24"/>
              </w:rPr>
              <w:t>12</w:t>
            </w:r>
          </w:p>
        </w:tc>
        <w:tc>
          <w:tcPr>
            <w:tcW w:w="1276" w:type="dxa"/>
            <w:shd w:val="clear" w:color="auto" w:fill="FFFFFF"/>
          </w:tcPr>
          <w:p w14:paraId="45B0E059" w14:textId="77777777" w:rsidR="001F2F44" w:rsidRPr="001F2F44" w:rsidRDefault="001F2F44" w:rsidP="003823C4">
            <w:pPr>
              <w:rPr>
                <w:bCs/>
                <w:color w:val="000000"/>
                <w:sz w:val="24"/>
              </w:rPr>
            </w:pPr>
          </w:p>
        </w:tc>
        <w:tc>
          <w:tcPr>
            <w:tcW w:w="1275" w:type="dxa"/>
            <w:shd w:val="clear" w:color="auto" w:fill="FFFFFF"/>
          </w:tcPr>
          <w:p w14:paraId="3DED07C7" w14:textId="77777777" w:rsidR="001F2F44" w:rsidRPr="001F2F44" w:rsidRDefault="001F2F44" w:rsidP="003823C4">
            <w:pPr>
              <w:rPr>
                <w:bCs/>
                <w:color w:val="000000"/>
                <w:sz w:val="24"/>
              </w:rPr>
            </w:pPr>
          </w:p>
        </w:tc>
      </w:tr>
      <w:tr w:rsidR="001F2F44" w:rsidRPr="001F2F44" w14:paraId="04045A82" w14:textId="495042E5" w:rsidTr="001F2F44">
        <w:tc>
          <w:tcPr>
            <w:tcW w:w="858" w:type="dxa"/>
            <w:shd w:val="clear" w:color="auto" w:fill="FFFFFF"/>
          </w:tcPr>
          <w:p w14:paraId="0285042D" w14:textId="77777777" w:rsidR="001F2F44" w:rsidRPr="001F2F44" w:rsidRDefault="001F2F44" w:rsidP="003823C4">
            <w:pPr>
              <w:rPr>
                <w:bCs/>
                <w:color w:val="000000"/>
                <w:sz w:val="24"/>
              </w:rPr>
            </w:pPr>
            <w:r w:rsidRPr="001F2F44">
              <w:rPr>
                <w:bCs/>
                <w:color w:val="000000"/>
                <w:sz w:val="24"/>
              </w:rPr>
              <w:t>11</w:t>
            </w:r>
          </w:p>
        </w:tc>
        <w:tc>
          <w:tcPr>
            <w:tcW w:w="3957" w:type="dxa"/>
            <w:shd w:val="clear" w:color="auto" w:fill="FFFFFF"/>
          </w:tcPr>
          <w:p w14:paraId="7B6443FC" w14:textId="77777777" w:rsidR="001F2F44" w:rsidRPr="001F2F44" w:rsidRDefault="001F2F44" w:rsidP="003823C4">
            <w:pPr>
              <w:rPr>
                <w:bCs/>
                <w:color w:val="000000"/>
                <w:sz w:val="24"/>
              </w:rPr>
            </w:pPr>
            <w:r w:rsidRPr="001F2F44">
              <w:rPr>
                <w:bCs/>
                <w:color w:val="000000"/>
                <w:sz w:val="24"/>
              </w:rPr>
              <w:t>LÂMINA P/ BISTURI Nº 15, CX C/ 100 UNI</w:t>
            </w:r>
          </w:p>
        </w:tc>
        <w:tc>
          <w:tcPr>
            <w:tcW w:w="709" w:type="dxa"/>
            <w:shd w:val="clear" w:color="auto" w:fill="FFFFFF"/>
          </w:tcPr>
          <w:p w14:paraId="509102D9" w14:textId="77777777" w:rsidR="001F2F44" w:rsidRPr="001F2F44" w:rsidRDefault="001F2F44" w:rsidP="003823C4">
            <w:pPr>
              <w:rPr>
                <w:bCs/>
                <w:color w:val="000000"/>
                <w:sz w:val="24"/>
              </w:rPr>
            </w:pPr>
            <w:r w:rsidRPr="001F2F44">
              <w:rPr>
                <w:bCs/>
                <w:color w:val="000000"/>
                <w:sz w:val="24"/>
              </w:rPr>
              <w:t>CX</w:t>
            </w:r>
          </w:p>
        </w:tc>
        <w:tc>
          <w:tcPr>
            <w:tcW w:w="708" w:type="dxa"/>
            <w:shd w:val="clear" w:color="auto" w:fill="FFFFFF"/>
          </w:tcPr>
          <w:p w14:paraId="662712AD" w14:textId="77777777" w:rsidR="001F2F44" w:rsidRPr="001F2F44" w:rsidRDefault="001F2F44" w:rsidP="003823C4">
            <w:pPr>
              <w:rPr>
                <w:bCs/>
                <w:color w:val="000000"/>
                <w:sz w:val="24"/>
              </w:rPr>
            </w:pPr>
            <w:r w:rsidRPr="001F2F44">
              <w:rPr>
                <w:bCs/>
                <w:color w:val="000000"/>
                <w:sz w:val="24"/>
              </w:rPr>
              <w:t>2</w:t>
            </w:r>
          </w:p>
        </w:tc>
        <w:tc>
          <w:tcPr>
            <w:tcW w:w="1276" w:type="dxa"/>
            <w:shd w:val="clear" w:color="auto" w:fill="FFFFFF"/>
          </w:tcPr>
          <w:p w14:paraId="44F0CE68" w14:textId="77777777" w:rsidR="001F2F44" w:rsidRPr="001F2F44" w:rsidRDefault="001F2F44" w:rsidP="003823C4">
            <w:pPr>
              <w:rPr>
                <w:bCs/>
                <w:color w:val="000000"/>
                <w:sz w:val="24"/>
              </w:rPr>
            </w:pPr>
          </w:p>
        </w:tc>
        <w:tc>
          <w:tcPr>
            <w:tcW w:w="1275" w:type="dxa"/>
            <w:shd w:val="clear" w:color="auto" w:fill="FFFFFF"/>
          </w:tcPr>
          <w:p w14:paraId="272330B9" w14:textId="77777777" w:rsidR="001F2F44" w:rsidRPr="001F2F44" w:rsidRDefault="001F2F44" w:rsidP="003823C4">
            <w:pPr>
              <w:rPr>
                <w:bCs/>
                <w:color w:val="000000"/>
                <w:sz w:val="24"/>
              </w:rPr>
            </w:pPr>
          </w:p>
        </w:tc>
      </w:tr>
      <w:tr w:rsidR="001F2F44" w:rsidRPr="001F2F44" w14:paraId="5BD60484" w14:textId="0C10E168" w:rsidTr="001F2F44">
        <w:tc>
          <w:tcPr>
            <w:tcW w:w="858" w:type="dxa"/>
            <w:shd w:val="clear" w:color="auto" w:fill="FFFFFF"/>
          </w:tcPr>
          <w:p w14:paraId="3610D0AB" w14:textId="77777777" w:rsidR="001F2F44" w:rsidRPr="001F2F44" w:rsidRDefault="001F2F44" w:rsidP="003823C4">
            <w:pPr>
              <w:rPr>
                <w:bCs/>
                <w:color w:val="000000"/>
                <w:sz w:val="24"/>
              </w:rPr>
            </w:pPr>
            <w:r w:rsidRPr="001F2F44">
              <w:rPr>
                <w:bCs/>
                <w:color w:val="000000"/>
                <w:sz w:val="24"/>
              </w:rPr>
              <w:t>12</w:t>
            </w:r>
          </w:p>
        </w:tc>
        <w:tc>
          <w:tcPr>
            <w:tcW w:w="3957" w:type="dxa"/>
            <w:shd w:val="clear" w:color="auto" w:fill="FFFFFF"/>
          </w:tcPr>
          <w:p w14:paraId="3A69599A" w14:textId="77777777" w:rsidR="001F2F44" w:rsidRPr="001F2F44" w:rsidRDefault="001F2F44" w:rsidP="003823C4">
            <w:pPr>
              <w:rPr>
                <w:bCs/>
                <w:color w:val="000000"/>
                <w:sz w:val="24"/>
              </w:rPr>
            </w:pPr>
            <w:r w:rsidRPr="001F2F44">
              <w:rPr>
                <w:bCs/>
                <w:color w:val="000000"/>
                <w:sz w:val="24"/>
              </w:rPr>
              <w:t>LIDOCAÍNA A 20MG/ML + EPINEFRINA A 0,02MG/ML COM 50 UND</w:t>
            </w:r>
          </w:p>
          <w:p w14:paraId="769F33B9" w14:textId="77777777" w:rsidR="001F2F44" w:rsidRPr="001F2F44" w:rsidRDefault="001F2F44" w:rsidP="003823C4">
            <w:pPr>
              <w:rPr>
                <w:bCs/>
                <w:color w:val="000000"/>
                <w:sz w:val="24"/>
              </w:rPr>
            </w:pPr>
            <w:r w:rsidRPr="001F2F44">
              <w:rPr>
                <w:bCs/>
                <w:color w:val="000000"/>
                <w:sz w:val="24"/>
              </w:rPr>
              <w:t>Cloridrato de Lidocaína a 20mg/ml + Hemitartarato de Epinefrina a 0,02mg/ml caixa com 50 unidades de 1,8ml cada</w:t>
            </w:r>
          </w:p>
          <w:p w14:paraId="549024AF" w14:textId="77777777" w:rsidR="001F2F44" w:rsidRPr="001F2F44" w:rsidRDefault="001F2F44" w:rsidP="003823C4">
            <w:pPr>
              <w:rPr>
                <w:bCs/>
                <w:color w:val="000000"/>
                <w:sz w:val="24"/>
              </w:rPr>
            </w:pPr>
          </w:p>
        </w:tc>
        <w:tc>
          <w:tcPr>
            <w:tcW w:w="709" w:type="dxa"/>
            <w:shd w:val="clear" w:color="auto" w:fill="FFFFFF"/>
          </w:tcPr>
          <w:p w14:paraId="38DC3DBE" w14:textId="77777777" w:rsidR="001F2F44" w:rsidRPr="001F2F44" w:rsidRDefault="001F2F44" w:rsidP="003823C4">
            <w:pPr>
              <w:rPr>
                <w:bCs/>
                <w:color w:val="000000"/>
                <w:sz w:val="24"/>
              </w:rPr>
            </w:pPr>
            <w:r w:rsidRPr="001F2F44">
              <w:rPr>
                <w:bCs/>
                <w:color w:val="000000"/>
                <w:sz w:val="24"/>
              </w:rPr>
              <w:t>CX</w:t>
            </w:r>
          </w:p>
        </w:tc>
        <w:tc>
          <w:tcPr>
            <w:tcW w:w="708" w:type="dxa"/>
            <w:shd w:val="clear" w:color="auto" w:fill="FFFFFF"/>
          </w:tcPr>
          <w:p w14:paraId="743978A3" w14:textId="77777777" w:rsidR="001F2F44" w:rsidRPr="001F2F44" w:rsidRDefault="001F2F44" w:rsidP="003823C4">
            <w:pPr>
              <w:rPr>
                <w:bCs/>
                <w:color w:val="000000"/>
                <w:sz w:val="24"/>
              </w:rPr>
            </w:pPr>
            <w:r w:rsidRPr="001F2F44">
              <w:rPr>
                <w:bCs/>
                <w:color w:val="000000"/>
                <w:sz w:val="24"/>
              </w:rPr>
              <w:t>4</w:t>
            </w:r>
          </w:p>
        </w:tc>
        <w:tc>
          <w:tcPr>
            <w:tcW w:w="1276" w:type="dxa"/>
            <w:shd w:val="clear" w:color="auto" w:fill="FFFFFF"/>
          </w:tcPr>
          <w:p w14:paraId="460CAE1A" w14:textId="77777777" w:rsidR="001F2F44" w:rsidRPr="001F2F44" w:rsidRDefault="001F2F44" w:rsidP="003823C4">
            <w:pPr>
              <w:rPr>
                <w:bCs/>
                <w:color w:val="000000"/>
                <w:sz w:val="24"/>
              </w:rPr>
            </w:pPr>
          </w:p>
        </w:tc>
        <w:tc>
          <w:tcPr>
            <w:tcW w:w="1275" w:type="dxa"/>
            <w:shd w:val="clear" w:color="auto" w:fill="FFFFFF"/>
          </w:tcPr>
          <w:p w14:paraId="7EA40F18" w14:textId="77777777" w:rsidR="001F2F44" w:rsidRPr="001F2F44" w:rsidRDefault="001F2F44" w:rsidP="003823C4">
            <w:pPr>
              <w:rPr>
                <w:bCs/>
                <w:color w:val="000000"/>
                <w:sz w:val="24"/>
              </w:rPr>
            </w:pPr>
          </w:p>
        </w:tc>
      </w:tr>
      <w:tr w:rsidR="001F2F44" w:rsidRPr="001F2F44" w14:paraId="2024C0C0" w14:textId="76E41463" w:rsidTr="001F2F44">
        <w:tc>
          <w:tcPr>
            <w:tcW w:w="858" w:type="dxa"/>
            <w:shd w:val="clear" w:color="auto" w:fill="FFFFFF"/>
          </w:tcPr>
          <w:p w14:paraId="3C782D2C" w14:textId="77777777" w:rsidR="001F2F44" w:rsidRPr="001F2F44" w:rsidRDefault="001F2F44" w:rsidP="003823C4">
            <w:pPr>
              <w:rPr>
                <w:bCs/>
                <w:color w:val="000000"/>
                <w:sz w:val="24"/>
              </w:rPr>
            </w:pPr>
            <w:r w:rsidRPr="001F2F44">
              <w:rPr>
                <w:bCs/>
                <w:color w:val="000000"/>
                <w:sz w:val="24"/>
              </w:rPr>
              <w:t>13</w:t>
            </w:r>
          </w:p>
        </w:tc>
        <w:tc>
          <w:tcPr>
            <w:tcW w:w="3957" w:type="dxa"/>
            <w:shd w:val="clear" w:color="auto" w:fill="FFFFFF"/>
          </w:tcPr>
          <w:p w14:paraId="177A9626" w14:textId="77777777" w:rsidR="001F2F44" w:rsidRPr="001F2F44" w:rsidRDefault="001F2F44" w:rsidP="003823C4">
            <w:pPr>
              <w:rPr>
                <w:bCs/>
                <w:color w:val="000000"/>
                <w:sz w:val="24"/>
              </w:rPr>
            </w:pPr>
            <w:r w:rsidRPr="001F2F44">
              <w:rPr>
                <w:bCs/>
                <w:color w:val="000000"/>
                <w:sz w:val="24"/>
              </w:rPr>
              <w:t>PASTA BASTÃO PARA POLIMENTO EM PRÓTESE DENTÁRIA 150G</w:t>
            </w:r>
          </w:p>
        </w:tc>
        <w:tc>
          <w:tcPr>
            <w:tcW w:w="709" w:type="dxa"/>
            <w:shd w:val="clear" w:color="auto" w:fill="FFFFFF"/>
          </w:tcPr>
          <w:p w14:paraId="54DEFFD4" w14:textId="77777777" w:rsidR="001F2F44" w:rsidRPr="001F2F44" w:rsidRDefault="001F2F44" w:rsidP="003823C4">
            <w:pPr>
              <w:rPr>
                <w:bCs/>
                <w:color w:val="000000"/>
                <w:sz w:val="24"/>
              </w:rPr>
            </w:pPr>
            <w:r w:rsidRPr="001F2F44">
              <w:rPr>
                <w:bCs/>
                <w:color w:val="000000"/>
                <w:sz w:val="24"/>
              </w:rPr>
              <w:t>CX</w:t>
            </w:r>
          </w:p>
        </w:tc>
        <w:tc>
          <w:tcPr>
            <w:tcW w:w="708" w:type="dxa"/>
            <w:shd w:val="clear" w:color="auto" w:fill="FFFFFF"/>
          </w:tcPr>
          <w:p w14:paraId="0A09418F" w14:textId="77777777" w:rsidR="001F2F44" w:rsidRPr="001F2F44" w:rsidRDefault="001F2F44" w:rsidP="003823C4">
            <w:pPr>
              <w:rPr>
                <w:bCs/>
                <w:color w:val="000000"/>
                <w:sz w:val="24"/>
              </w:rPr>
            </w:pPr>
            <w:r w:rsidRPr="001F2F44">
              <w:rPr>
                <w:bCs/>
                <w:color w:val="000000"/>
                <w:sz w:val="24"/>
              </w:rPr>
              <w:t>2</w:t>
            </w:r>
          </w:p>
        </w:tc>
        <w:tc>
          <w:tcPr>
            <w:tcW w:w="1276" w:type="dxa"/>
            <w:shd w:val="clear" w:color="auto" w:fill="FFFFFF"/>
          </w:tcPr>
          <w:p w14:paraId="18E97A9A" w14:textId="77777777" w:rsidR="001F2F44" w:rsidRPr="001F2F44" w:rsidRDefault="001F2F44" w:rsidP="003823C4">
            <w:pPr>
              <w:rPr>
                <w:bCs/>
                <w:color w:val="000000"/>
                <w:sz w:val="24"/>
              </w:rPr>
            </w:pPr>
          </w:p>
        </w:tc>
        <w:tc>
          <w:tcPr>
            <w:tcW w:w="1275" w:type="dxa"/>
            <w:shd w:val="clear" w:color="auto" w:fill="FFFFFF"/>
          </w:tcPr>
          <w:p w14:paraId="26EEFFCB" w14:textId="77777777" w:rsidR="001F2F44" w:rsidRPr="001F2F44" w:rsidRDefault="001F2F44" w:rsidP="003823C4">
            <w:pPr>
              <w:rPr>
                <w:bCs/>
                <w:color w:val="000000"/>
                <w:sz w:val="24"/>
              </w:rPr>
            </w:pPr>
          </w:p>
        </w:tc>
      </w:tr>
      <w:tr w:rsidR="001F2F44" w:rsidRPr="001F2F44" w14:paraId="161D5FF7" w14:textId="39D7E2E4" w:rsidTr="001F2F44">
        <w:tc>
          <w:tcPr>
            <w:tcW w:w="858" w:type="dxa"/>
            <w:shd w:val="clear" w:color="auto" w:fill="FFFFFF"/>
          </w:tcPr>
          <w:p w14:paraId="3D034943" w14:textId="77777777" w:rsidR="001F2F44" w:rsidRPr="001F2F44" w:rsidRDefault="001F2F44" w:rsidP="003823C4">
            <w:pPr>
              <w:rPr>
                <w:bCs/>
                <w:color w:val="000000"/>
                <w:sz w:val="24"/>
              </w:rPr>
            </w:pPr>
            <w:r w:rsidRPr="001F2F44">
              <w:rPr>
                <w:bCs/>
                <w:color w:val="000000"/>
                <w:sz w:val="24"/>
              </w:rPr>
              <w:t>14</w:t>
            </w:r>
          </w:p>
        </w:tc>
        <w:tc>
          <w:tcPr>
            <w:tcW w:w="3957" w:type="dxa"/>
            <w:shd w:val="clear" w:color="auto" w:fill="FFFFFF"/>
          </w:tcPr>
          <w:p w14:paraId="21BED204" w14:textId="77777777" w:rsidR="001F2F44" w:rsidRPr="001F2F44" w:rsidRDefault="001F2F44" w:rsidP="003823C4">
            <w:pPr>
              <w:rPr>
                <w:bCs/>
                <w:color w:val="000000"/>
                <w:sz w:val="24"/>
              </w:rPr>
            </w:pPr>
            <w:r w:rsidRPr="001F2F44">
              <w:rPr>
                <w:bCs/>
                <w:color w:val="000000"/>
                <w:sz w:val="24"/>
              </w:rPr>
              <w:t>PLACA BASE EM GODIVA (PARA PROTESE DENTARIA) CAIXA COM 50 UNID</w:t>
            </w:r>
          </w:p>
          <w:p w14:paraId="308BB520" w14:textId="77777777" w:rsidR="001F2F44" w:rsidRPr="001F2F44" w:rsidRDefault="001F2F44" w:rsidP="003823C4">
            <w:pPr>
              <w:rPr>
                <w:bCs/>
                <w:color w:val="000000"/>
                <w:sz w:val="24"/>
              </w:rPr>
            </w:pPr>
            <w:r w:rsidRPr="001F2F44">
              <w:rPr>
                <w:bCs/>
                <w:color w:val="000000"/>
                <w:sz w:val="24"/>
              </w:rPr>
              <w:t>Placa base grossa de godiva para confecção de moldeiras individuais, contendo 50 placas. Validade mínima de 24 meses após o pedido.</w:t>
            </w:r>
          </w:p>
        </w:tc>
        <w:tc>
          <w:tcPr>
            <w:tcW w:w="709" w:type="dxa"/>
            <w:shd w:val="clear" w:color="auto" w:fill="FFFFFF"/>
          </w:tcPr>
          <w:p w14:paraId="7AB06603" w14:textId="77777777" w:rsidR="001F2F44" w:rsidRPr="001F2F44" w:rsidRDefault="001F2F44" w:rsidP="003823C4">
            <w:pPr>
              <w:rPr>
                <w:bCs/>
                <w:color w:val="000000"/>
                <w:sz w:val="24"/>
              </w:rPr>
            </w:pPr>
            <w:r w:rsidRPr="001F2F44">
              <w:rPr>
                <w:bCs/>
                <w:color w:val="000000"/>
                <w:sz w:val="24"/>
              </w:rPr>
              <w:t>CX</w:t>
            </w:r>
          </w:p>
        </w:tc>
        <w:tc>
          <w:tcPr>
            <w:tcW w:w="708" w:type="dxa"/>
            <w:shd w:val="clear" w:color="auto" w:fill="FFFFFF"/>
          </w:tcPr>
          <w:p w14:paraId="5C4675AD" w14:textId="77777777" w:rsidR="001F2F44" w:rsidRPr="001F2F44" w:rsidRDefault="001F2F44" w:rsidP="003823C4">
            <w:pPr>
              <w:rPr>
                <w:bCs/>
                <w:color w:val="000000"/>
                <w:sz w:val="24"/>
              </w:rPr>
            </w:pPr>
            <w:r w:rsidRPr="001F2F44">
              <w:rPr>
                <w:bCs/>
                <w:color w:val="000000"/>
                <w:sz w:val="24"/>
              </w:rPr>
              <w:t>2</w:t>
            </w:r>
          </w:p>
        </w:tc>
        <w:tc>
          <w:tcPr>
            <w:tcW w:w="1276" w:type="dxa"/>
            <w:shd w:val="clear" w:color="auto" w:fill="FFFFFF"/>
          </w:tcPr>
          <w:p w14:paraId="3D873932" w14:textId="77777777" w:rsidR="001F2F44" w:rsidRPr="001F2F44" w:rsidRDefault="001F2F44" w:rsidP="003823C4">
            <w:pPr>
              <w:rPr>
                <w:bCs/>
                <w:color w:val="000000"/>
                <w:sz w:val="24"/>
              </w:rPr>
            </w:pPr>
          </w:p>
        </w:tc>
        <w:tc>
          <w:tcPr>
            <w:tcW w:w="1275" w:type="dxa"/>
            <w:shd w:val="clear" w:color="auto" w:fill="FFFFFF"/>
          </w:tcPr>
          <w:p w14:paraId="2A281DFF" w14:textId="77777777" w:rsidR="001F2F44" w:rsidRPr="001F2F44" w:rsidRDefault="001F2F44" w:rsidP="003823C4">
            <w:pPr>
              <w:rPr>
                <w:bCs/>
                <w:color w:val="000000"/>
                <w:sz w:val="24"/>
              </w:rPr>
            </w:pPr>
          </w:p>
        </w:tc>
      </w:tr>
      <w:tr w:rsidR="001F2F44" w:rsidRPr="001F2F44" w14:paraId="41EE114C" w14:textId="601378F5" w:rsidTr="001F2F44">
        <w:tc>
          <w:tcPr>
            <w:tcW w:w="858" w:type="dxa"/>
            <w:shd w:val="clear" w:color="auto" w:fill="FFFFFF"/>
          </w:tcPr>
          <w:p w14:paraId="7FF752B4" w14:textId="77777777" w:rsidR="001F2F44" w:rsidRPr="001F2F44" w:rsidRDefault="001F2F44" w:rsidP="003823C4">
            <w:pPr>
              <w:rPr>
                <w:bCs/>
                <w:color w:val="000000"/>
                <w:sz w:val="24"/>
              </w:rPr>
            </w:pPr>
            <w:r w:rsidRPr="001F2F44">
              <w:rPr>
                <w:bCs/>
                <w:color w:val="000000"/>
                <w:sz w:val="24"/>
              </w:rPr>
              <w:t>15</w:t>
            </w:r>
          </w:p>
        </w:tc>
        <w:tc>
          <w:tcPr>
            <w:tcW w:w="3957" w:type="dxa"/>
            <w:shd w:val="clear" w:color="auto" w:fill="FFFFFF"/>
          </w:tcPr>
          <w:p w14:paraId="2766A3D0" w14:textId="77777777" w:rsidR="001F2F44" w:rsidRPr="001F2F44" w:rsidRDefault="001F2F44" w:rsidP="003823C4">
            <w:pPr>
              <w:rPr>
                <w:bCs/>
                <w:color w:val="000000"/>
                <w:sz w:val="24"/>
              </w:rPr>
            </w:pPr>
            <w:r w:rsidRPr="001F2F44">
              <w:rPr>
                <w:bCs/>
                <w:color w:val="000000"/>
                <w:sz w:val="24"/>
              </w:rPr>
              <w:t>RESINA ACRÍLICA AUTOPOLIMERIZÁVEL - PÓ COR ROSA</w:t>
            </w:r>
          </w:p>
          <w:p w14:paraId="27A718D0" w14:textId="77777777" w:rsidR="001F2F44" w:rsidRPr="001F2F44" w:rsidRDefault="001F2F44" w:rsidP="003823C4">
            <w:pPr>
              <w:rPr>
                <w:bCs/>
                <w:color w:val="000000"/>
                <w:sz w:val="24"/>
              </w:rPr>
            </w:pPr>
            <w:r w:rsidRPr="001F2F44">
              <w:rPr>
                <w:bCs/>
                <w:color w:val="000000"/>
                <w:sz w:val="24"/>
              </w:rPr>
              <w:lastRenderedPageBreak/>
              <w:t>Desenvolvida para confecção de próteses provisórias, estrutura de guias, moldeiras individuais, bases de prova e placas. Indicada também para conserto e reembasamento de próteses dentárias fixas ou removíveis. Cor Rosa Médio. Apresentação: Embalagem com 1 kg. Validade mínima de 24 meses após o pedido.</w:t>
            </w:r>
          </w:p>
        </w:tc>
        <w:tc>
          <w:tcPr>
            <w:tcW w:w="709" w:type="dxa"/>
            <w:shd w:val="clear" w:color="auto" w:fill="FFFFFF"/>
          </w:tcPr>
          <w:p w14:paraId="506FAA85" w14:textId="77777777" w:rsidR="001F2F44" w:rsidRPr="001F2F44" w:rsidRDefault="001F2F44" w:rsidP="003823C4">
            <w:pPr>
              <w:rPr>
                <w:bCs/>
                <w:color w:val="000000"/>
                <w:sz w:val="24"/>
              </w:rPr>
            </w:pPr>
            <w:r w:rsidRPr="001F2F44">
              <w:rPr>
                <w:bCs/>
                <w:color w:val="000000"/>
                <w:sz w:val="24"/>
              </w:rPr>
              <w:lastRenderedPageBreak/>
              <w:t>KG</w:t>
            </w:r>
          </w:p>
        </w:tc>
        <w:tc>
          <w:tcPr>
            <w:tcW w:w="708" w:type="dxa"/>
            <w:shd w:val="clear" w:color="auto" w:fill="FFFFFF"/>
          </w:tcPr>
          <w:p w14:paraId="66ED8AAE" w14:textId="77777777" w:rsidR="001F2F44" w:rsidRPr="001F2F44" w:rsidRDefault="001F2F44" w:rsidP="003823C4">
            <w:pPr>
              <w:rPr>
                <w:bCs/>
                <w:color w:val="000000"/>
                <w:sz w:val="24"/>
              </w:rPr>
            </w:pPr>
            <w:r w:rsidRPr="001F2F44">
              <w:rPr>
                <w:bCs/>
                <w:color w:val="000000"/>
                <w:sz w:val="24"/>
              </w:rPr>
              <w:t>4</w:t>
            </w:r>
          </w:p>
        </w:tc>
        <w:tc>
          <w:tcPr>
            <w:tcW w:w="1276" w:type="dxa"/>
            <w:shd w:val="clear" w:color="auto" w:fill="FFFFFF"/>
          </w:tcPr>
          <w:p w14:paraId="2290A7BA" w14:textId="77777777" w:rsidR="001F2F44" w:rsidRPr="001F2F44" w:rsidRDefault="001F2F44" w:rsidP="003823C4">
            <w:pPr>
              <w:rPr>
                <w:bCs/>
                <w:color w:val="000000"/>
                <w:sz w:val="24"/>
              </w:rPr>
            </w:pPr>
          </w:p>
        </w:tc>
        <w:tc>
          <w:tcPr>
            <w:tcW w:w="1275" w:type="dxa"/>
            <w:shd w:val="clear" w:color="auto" w:fill="FFFFFF"/>
          </w:tcPr>
          <w:p w14:paraId="6614271E" w14:textId="77777777" w:rsidR="001F2F44" w:rsidRPr="001F2F44" w:rsidRDefault="001F2F44" w:rsidP="003823C4">
            <w:pPr>
              <w:rPr>
                <w:bCs/>
                <w:color w:val="000000"/>
                <w:sz w:val="24"/>
              </w:rPr>
            </w:pPr>
          </w:p>
        </w:tc>
      </w:tr>
      <w:tr w:rsidR="001F2F44" w:rsidRPr="001F2F44" w14:paraId="252F82A3" w14:textId="2E2D9B1E" w:rsidTr="001F2F44">
        <w:tc>
          <w:tcPr>
            <w:tcW w:w="858" w:type="dxa"/>
            <w:shd w:val="clear" w:color="auto" w:fill="FFFFFF"/>
          </w:tcPr>
          <w:p w14:paraId="651A7383" w14:textId="77777777" w:rsidR="001F2F44" w:rsidRPr="001F2F44" w:rsidRDefault="001F2F44" w:rsidP="003823C4">
            <w:pPr>
              <w:rPr>
                <w:bCs/>
                <w:color w:val="000000"/>
                <w:sz w:val="24"/>
              </w:rPr>
            </w:pPr>
            <w:r w:rsidRPr="001F2F44">
              <w:rPr>
                <w:bCs/>
                <w:color w:val="000000"/>
                <w:sz w:val="24"/>
              </w:rPr>
              <w:t>16</w:t>
            </w:r>
          </w:p>
        </w:tc>
        <w:tc>
          <w:tcPr>
            <w:tcW w:w="3957" w:type="dxa"/>
            <w:shd w:val="clear" w:color="auto" w:fill="FFFFFF"/>
          </w:tcPr>
          <w:p w14:paraId="023E14F1" w14:textId="77777777" w:rsidR="001F2F44" w:rsidRPr="001F2F44" w:rsidRDefault="001F2F44" w:rsidP="003823C4">
            <w:pPr>
              <w:rPr>
                <w:bCs/>
                <w:color w:val="000000"/>
                <w:sz w:val="24"/>
              </w:rPr>
            </w:pPr>
            <w:r w:rsidRPr="001F2F44">
              <w:rPr>
                <w:bCs/>
                <w:color w:val="000000"/>
                <w:sz w:val="24"/>
              </w:rPr>
              <w:t>RESINA ACRÍLICA AUTOPOLIMERIZÁVEL INCOLOR</w:t>
            </w:r>
          </w:p>
          <w:p w14:paraId="22B61062" w14:textId="77777777" w:rsidR="001F2F44" w:rsidRPr="001F2F44" w:rsidRDefault="001F2F44" w:rsidP="003823C4">
            <w:pPr>
              <w:rPr>
                <w:bCs/>
                <w:color w:val="000000"/>
                <w:sz w:val="24"/>
              </w:rPr>
            </w:pPr>
            <w:r w:rsidRPr="001F2F44">
              <w:rPr>
                <w:bCs/>
                <w:color w:val="000000"/>
                <w:sz w:val="24"/>
              </w:rPr>
              <w:t>Desenvolvida para confecção de próteses provisórias, estrutura de guias, moldeiras individuais, bases de prova e placas. Indicada também para conserto e reembasamento de próteses dentárias fixas ou Removíveis. INCOLOR.</w:t>
            </w:r>
          </w:p>
          <w:p w14:paraId="3D9F473C" w14:textId="77777777" w:rsidR="001F2F44" w:rsidRPr="001F2F44" w:rsidRDefault="001F2F44" w:rsidP="003823C4">
            <w:pPr>
              <w:rPr>
                <w:bCs/>
                <w:color w:val="000000"/>
                <w:sz w:val="24"/>
              </w:rPr>
            </w:pPr>
            <w:r w:rsidRPr="001F2F44">
              <w:rPr>
                <w:bCs/>
                <w:color w:val="000000"/>
                <w:sz w:val="24"/>
              </w:rPr>
              <w:t>Apresentação: Embalagem com 1 kg.</w:t>
            </w:r>
          </w:p>
          <w:p w14:paraId="227CAC27" w14:textId="77777777" w:rsidR="001F2F44" w:rsidRPr="001F2F44" w:rsidRDefault="001F2F44" w:rsidP="003823C4">
            <w:pPr>
              <w:rPr>
                <w:bCs/>
                <w:color w:val="000000"/>
                <w:sz w:val="24"/>
              </w:rPr>
            </w:pPr>
            <w:r w:rsidRPr="001F2F44">
              <w:rPr>
                <w:bCs/>
                <w:color w:val="000000"/>
                <w:sz w:val="24"/>
              </w:rPr>
              <w:t>Validade mínima de 24 meses após o pedido.</w:t>
            </w:r>
          </w:p>
          <w:p w14:paraId="23E52877" w14:textId="77777777" w:rsidR="001F2F44" w:rsidRPr="001F2F44" w:rsidRDefault="001F2F44" w:rsidP="003823C4">
            <w:pPr>
              <w:rPr>
                <w:bCs/>
                <w:color w:val="000000"/>
                <w:sz w:val="24"/>
              </w:rPr>
            </w:pPr>
          </w:p>
        </w:tc>
        <w:tc>
          <w:tcPr>
            <w:tcW w:w="709" w:type="dxa"/>
            <w:shd w:val="clear" w:color="auto" w:fill="FFFFFF"/>
          </w:tcPr>
          <w:p w14:paraId="294E1DF8" w14:textId="77777777" w:rsidR="001F2F44" w:rsidRPr="001F2F44" w:rsidRDefault="001F2F44" w:rsidP="003823C4">
            <w:pPr>
              <w:rPr>
                <w:bCs/>
                <w:color w:val="000000"/>
                <w:sz w:val="24"/>
              </w:rPr>
            </w:pPr>
            <w:r w:rsidRPr="001F2F44">
              <w:rPr>
                <w:bCs/>
                <w:color w:val="000000"/>
                <w:sz w:val="24"/>
              </w:rPr>
              <w:t>KG</w:t>
            </w:r>
          </w:p>
        </w:tc>
        <w:tc>
          <w:tcPr>
            <w:tcW w:w="708" w:type="dxa"/>
            <w:shd w:val="clear" w:color="auto" w:fill="FFFFFF"/>
          </w:tcPr>
          <w:p w14:paraId="34E08A89" w14:textId="77777777" w:rsidR="001F2F44" w:rsidRPr="001F2F44" w:rsidRDefault="001F2F44" w:rsidP="003823C4">
            <w:pPr>
              <w:rPr>
                <w:bCs/>
                <w:color w:val="000000"/>
                <w:sz w:val="24"/>
              </w:rPr>
            </w:pPr>
            <w:r w:rsidRPr="001F2F44">
              <w:rPr>
                <w:bCs/>
                <w:color w:val="000000"/>
                <w:sz w:val="24"/>
              </w:rPr>
              <w:t>6</w:t>
            </w:r>
          </w:p>
        </w:tc>
        <w:tc>
          <w:tcPr>
            <w:tcW w:w="1276" w:type="dxa"/>
            <w:shd w:val="clear" w:color="auto" w:fill="FFFFFF"/>
          </w:tcPr>
          <w:p w14:paraId="07F1D339" w14:textId="77777777" w:rsidR="001F2F44" w:rsidRPr="001F2F44" w:rsidRDefault="001F2F44" w:rsidP="003823C4">
            <w:pPr>
              <w:rPr>
                <w:bCs/>
                <w:color w:val="000000"/>
                <w:sz w:val="24"/>
              </w:rPr>
            </w:pPr>
          </w:p>
        </w:tc>
        <w:tc>
          <w:tcPr>
            <w:tcW w:w="1275" w:type="dxa"/>
            <w:shd w:val="clear" w:color="auto" w:fill="FFFFFF"/>
          </w:tcPr>
          <w:p w14:paraId="26A492FC" w14:textId="77777777" w:rsidR="001F2F44" w:rsidRPr="001F2F44" w:rsidRDefault="001F2F44" w:rsidP="003823C4">
            <w:pPr>
              <w:rPr>
                <w:bCs/>
                <w:color w:val="000000"/>
                <w:sz w:val="24"/>
              </w:rPr>
            </w:pPr>
          </w:p>
        </w:tc>
      </w:tr>
      <w:tr w:rsidR="001F2F44" w:rsidRPr="001F2F44" w14:paraId="0AA75535" w14:textId="12A79329" w:rsidTr="001F2F44">
        <w:tc>
          <w:tcPr>
            <w:tcW w:w="858" w:type="dxa"/>
            <w:shd w:val="clear" w:color="auto" w:fill="FFFFFF"/>
          </w:tcPr>
          <w:p w14:paraId="2AB36B07" w14:textId="77777777" w:rsidR="001F2F44" w:rsidRPr="001F2F44" w:rsidRDefault="001F2F44" w:rsidP="003823C4">
            <w:pPr>
              <w:rPr>
                <w:bCs/>
                <w:color w:val="000000"/>
                <w:sz w:val="24"/>
              </w:rPr>
            </w:pPr>
            <w:r w:rsidRPr="001F2F44">
              <w:rPr>
                <w:bCs/>
                <w:color w:val="000000"/>
                <w:sz w:val="24"/>
              </w:rPr>
              <w:t>17</w:t>
            </w:r>
          </w:p>
        </w:tc>
        <w:tc>
          <w:tcPr>
            <w:tcW w:w="3957" w:type="dxa"/>
            <w:shd w:val="clear" w:color="auto" w:fill="FFFFFF"/>
          </w:tcPr>
          <w:p w14:paraId="4DA09B03" w14:textId="77777777" w:rsidR="001F2F44" w:rsidRPr="001F2F44" w:rsidRDefault="001F2F44" w:rsidP="003823C4">
            <w:pPr>
              <w:rPr>
                <w:bCs/>
                <w:color w:val="000000"/>
                <w:sz w:val="24"/>
              </w:rPr>
            </w:pPr>
            <w:r w:rsidRPr="001F2F44">
              <w:rPr>
                <w:bCs/>
                <w:color w:val="000000"/>
                <w:sz w:val="24"/>
              </w:rPr>
              <w:t>RESINA ACRÍLICA AUTOPOLIMERIZÁVEL LIQUIDO</w:t>
            </w:r>
          </w:p>
          <w:p w14:paraId="25679543" w14:textId="77777777" w:rsidR="001F2F44" w:rsidRPr="001F2F44" w:rsidRDefault="001F2F44" w:rsidP="003823C4">
            <w:pPr>
              <w:rPr>
                <w:bCs/>
                <w:color w:val="000000"/>
                <w:sz w:val="24"/>
              </w:rPr>
            </w:pPr>
            <w:r w:rsidRPr="001F2F44">
              <w:rPr>
                <w:bCs/>
                <w:color w:val="000000"/>
                <w:sz w:val="24"/>
              </w:rPr>
              <w:t>Líquido acrílico autopolimerizável, apresentação em frasco de 1l. Validade mínima de 24 meses após o pedido.</w:t>
            </w:r>
          </w:p>
        </w:tc>
        <w:tc>
          <w:tcPr>
            <w:tcW w:w="709" w:type="dxa"/>
            <w:shd w:val="clear" w:color="auto" w:fill="FFFFFF"/>
          </w:tcPr>
          <w:p w14:paraId="11D5F6A5" w14:textId="77777777" w:rsidR="001F2F44" w:rsidRPr="001F2F44" w:rsidRDefault="001F2F44" w:rsidP="003823C4">
            <w:pPr>
              <w:rPr>
                <w:bCs/>
                <w:color w:val="000000"/>
                <w:sz w:val="24"/>
              </w:rPr>
            </w:pPr>
            <w:r w:rsidRPr="001F2F44">
              <w:rPr>
                <w:bCs/>
                <w:color w:val="000000"/>
                <w:sz w:val="24"/>
              </w:rPr>
              <w:t>FR</w:t>
            </w:r>
          </w:p>
        </w:tc>
        <w:tc>
          <w:tcPr>
            <w:tcW w:w="708" w:type="dxa"/>
            <w:shd w:val="clear" w:color="auto" w:fill="FFFFFF"/>
          </w:tcPr>
          <w:p w14:paraId="5863E079" w14:textId="77777777" w:rsidR="001F2F44" w:rsidRPr="001F2F44" w:rsidRDefault="001F2F44" w:rsidP="003823C4">
            <w:pPr>
              <w:rPr>
                <w:bCs/>
                <w:color w:val="000000"/>
                <w:sz w:val="24"/>
              </w:rPr>
            </w:pPr>
            <w:r w:rsidRPr="001F2F44">
              <w:rPr>
                <w:bCs/>
                <w:color w:val="000000"/>
                <w:sz w:val="24"/>
              </w:rPr>
              <w:t>4</w:t>
            </w:r>
          </w:p>
        </w:tc>
        <w:tc>
          <w:tcPr>
            <w:tcW w:w="1276" w:type="dxa"/>
            <w:shd w:val="clear" w:color="auto" w:fill="FFFFFF"/>
          </w:tcPr>
          <w:p w14:paraId="4BC78C32" w14:textId="77777777" w:rsidR="001F2F44" w:rsidRPr="001F2F44" w:rsidRDefault="001F2F44" w:rsidP="003823C4">
            <w:pPr>
              <w:rPr>
                <w:bCs/>
                <w:color w:val="000000"/>
                <w:sz w:val="24"/>
              </w:rPr>
            </w:pPr>
          </w:p>
        </w:tc>
        <w:tc>
          <w:tcPr>
            <w:tcW w:w="1275" w:type="dxa"/>
            <w:shd w:val="clear" w:color="auto" w:fill="FFFFFF"/>
          </w:tcPr>
          <w:p w14:paraId="41C5358E" w14:textId="77777777" w:rsidR="001F2F44" w:rsidRPr="001F2F44" w:rsidRDefault="001F2F44" w:rsidP="003823C4">
            <w:pPr>
              <w:rPr>
                <w:bCs/>
                <w:color w:val="000000"/>
                <w:sz w:val="24"/>
              </w:rPr>
            </w:pPr>
          </w:p>
        </w:tc>
      </w:tr>
      <w:tr w:rsidR="001F2F44" w:rsidRPr="001F2F44" w14:paraId="239B37FC" w14:textId="45A46220" w:rsidTr="001F2F44">
        <w:tc>
          <w:tcPr>
            <w:tcW w:w="858" w:type="dxa"/>
            <w:shd w:val="clear" w:color="auto" w:fill="FFFFFF"/>
          </w:tcPr>
          <w:p w14:paraId="507C7E29" w14:textId="77777777" w:rsidR="001F2F44" w:rsidRPr="001F2F44" w:rsidRDefault="001F2F44" w:rsidP="003823C4">
            <w:pPr>
              <w:rPr>
                <w:bCs/>
                <w:color w:val="000000"/>
                <w:sz w:val="24"/>
              </w:rPr>
            </w:pPr>
            <w:r w:rsidRPr="001F2F44">
              <w:rPr>
                <w:bCs/>
                <w:color w:val="000000"/>
                <w:sz w:val="24"/>
              </w:rPr>
              <w:t>18</w:t>
            </w:r>
          </w:p>
        </w:tc>
        <w:tc>
          <w:tcPr>
            <w:tcW w:w="3957" w:type="dxa"/>
            <w:shd w:val="clear" w:color="auto" w:fill="FFFFFF"/>
          </w:tcPr>
          <w:p w14:paraId="6211D4BD" w14:textId="77777777" w:rsidR="001F2F44" w:rsidRPr="001F2F44" w:rsidRDefault="001F2F44" w:rsidP="003823C4">
            <w:pPr>
              <w:rPr>
                <w:bCs/>
                <w:color w:val="000000"/>
                <w:sz w:val="24"/>
              </w:rPr>
            </w:pPr>
            <w:r w:rsidRPr="001F2F44">
              <w:rPr>
                <w:bCs/>
                <w:color w:val="000000"/>
                <w:sz w:val="24"/>
              </w:rPr>
              <w:t>RESINA ACRÍLICA TERMOPOLIMERIZAVEL – LIQUIDA</w:t>
            </w:r>
          </w:p>
          <w:p w14:paraId="611B4BC5" w14:textId="77777777" w:rsidR="001F2F44" w:rsidRPr="001F2F44" w:rsidRDefault="001F2F44" w:rsidP="003823C4">
            <w:pPr>
              <w:rPr>
                <w:bCs/>
                <w:color w:val="000000"/>
                <w:sz w:val="24"/>
              </w:rPr>
            </w:pPr>
            <w:r w:rsidRPr="001F2F44">
              <w:rPr>
                <w:bCs/>
                <w:color w:val="000000"/>
                <w:sz w:val="24"/>
              </w:rPr>
              <w:t>Resina acrílica termopolimerizável líquida para base de prótese dentária, aplicável à Prótese Total e Prótese Parcial Removível (PPR.Embalagem com 1000 ml). Validade mínima de 24 meses após o pedido.</w:t>
            </w:r>
          </w:p>
        </w:tc>
        <w:tc>
          <w:tcPr>
            <w:tcW w:w="709" w:type="dxa"/>
            <w:shd w:val="clear" w:color="auto" w:fill="FFFFFF"/>
          </w:tcPr>
          <w:p w14:paraId="6F36C118" w14:textId="77777777" w:rsidR="001F2F44" w:rsidRPr="001F2F44" w:rsidRDefault="001F2F44" w:rsidP="003823C4">
            <w:pPr>
              <w:rPr>
                <w:bCs/>
                <w:color w:val="000000"/>
                <w:sz w:val="24"/>
              </w:rPr>
            </w:pPr>
            <w:r w:rsidRPr="001F2F44">
              <w:rPr>
                <w:bCs/>
                <w:color w:val="000000"/>
                <w:sz w:val="24"/>
              </w:rPr>
              <w:t>LI</w:t>
            </w:r>
          </w:p>
        </w:tc>
        <w:tc>
          <w:tcPr>
            <w:tcW w:w="708" w:type="dxa"/>
            <w:shd w:val="clear" w:color="auto" w:fill="FFFFFF"/>
          </w:tcPr>
          <w:p w14:paraId="229AB194" w14:textId="77777777" w:rsidR="001F2F44" w:rsidRPr="001F2F44" w:rsidRDefault="001F2F44" w:rsidP="003823C4">
            <w:pPr>
              <w:rPr>
                <w:bCs/>
                <w:color w:val="000000"/>
                <w:sz w:val="24"/>
              </w:rPr>
            </w:pPr>
            <w:r w:rsidRPr="001F2F44">
              <w:rPr>
                <w:bCs/>
                <w:color w:val="000000"/>
                <w:sz w:val="24"/>
              </w:rPr>
              <w:t>8</w:t>
            </w:r>
          </w:p>
        </w:tc>
        <w:tc>
          <w:tcPr>
            <w:tcW w:w="1276" w:type="dxa"/>
            <w:shd w:val="clear" w:color="auto" w:fill="FFFFFF"/>
          </w:tcPr>
          <w:p w14:paraId="3ACF2FF4" w14:textId="77777777" w:rsidR="001F2F44" w:rsidRPr="001F2F44" w:rsidRDefault="001F2F44" w:rsidP="003823C4">
            <w:pPr>
              <w:rPr>
                <w:bCs/>
                <w:color w:val="000000"/>
                <w:sz w:val="24"/>
              </w:rPr>
            </w:pPr>
          </w:p>
        </w:tc>
        <w:tc>
          <w:tcPr>
            <w:tcW w:w="1275" w:type="dxa"/>
            <w:shd w:val="clear" w:color="auto" w:fill="FFFFFF"/>
          </w:tcPr>
          <w:p w14:paraId="4E5541C9" w14:textId="77777777" w:rsidR="001F2F44" w:rsidRPr="001F2F44" w:rsidRDefault="001F2F44" w:rsidP="003823C4">
            <w:pPr>
              <w:rPr>
                <w:bCs/>
                <w:color w:val="000000"/>
                <w:sz w:val="24"/>
              </w:rPr>
            </w:pPr>
          </w:p>
        </w:tc>
      </w:tr>
      <w:tr w:rsidR="001F2F44" w:rsidRPr="001F2F44" w14:paraId="422C5463" w14:textId="37C9A5E5" w:rsidTr="001F2F44">
        <w:tc>
          <w:tcPr>
            <w:tcW w:w="858" w:type="dxa"/>
            <w:shd w:val="clear" w:color="auto" w:fill="FFFFFF"/>
          </w:tcPr>
          <w:p w14:paraId="14BF8163" w14:textId="77777777" w:rsidR="001F2F44" w:rsidRPr="001F2F44" w:rsidRDefault="001F2F44" w:rsidP="003823C4">
            <w:pPr>
              <w:rPr>
                <w:bCs/>
                <w:color w:val="000000"/>
                <w:sz w:val="24"/>
              </w:rPr>
            </w:pPr>
            <w:r w:rsidRPr="001F2F44">
              <w:rPr>
                <w:bCs/>
                <w:color w:val="000000"/>
                <w:sz w:val="24"/>
              </w:rPr>
              <w:t>19</w:t>
            </w:r>
          </w:p>
        </w:tc>
        <w:tc>
          <w:tcPr>
            <w:tcW w:w="3957" w:type="dxa"/>
            <w:shd w:val="clear" w:color="auto" w:fill="FFFFFF"/>
          </w:tcPr>
          <w:p w14:paraId="76304D2B" w14:textId="77777777" w:rsidR="001F2F44" w:rsidRPr="001F2F44" w:rsidRDefault="001F2F44" w:rsidP="003823C4">
            <w:pPr>
              <w:rPr>
                <w:bCs/>
                <w:color w:val="000000"/>
                <w:sz w:val="24"/>
              </w:rPr>
            </w:pPr>
            <w:r w:rsidRPr="001F2F44">
              <w:rPr>
                <w:bCs/>
                <w:color w:val="000000"/>
                <w:sz w:val="24"/>
              </w:rPr>
              <w:t>RESINA ACRÍLICA TERMOPOLIMERIZÁVEL – PÓ</w:t>
            </w:r>
          </w:p>
          <w:p w14:paraId="360D5F49" w14:textId="77777777" w:rsidR="001F2F44" w:rsidRPr="001F2F44" w:rsidRDefault="001F2F44" w:rsidP="003823C4">
            <w:pPr>
              <w:rPr>
                <w:bCs/>
                <w:color w:val="000000"/>
                <w:sz w:val="24"/>
              </w:rPr>
            </w:pPr>
            <w:r w:rsidRPr="001F2F44">
              <w:rPr>
                <w:bCs/>
                <w:color w:val="000000"/>
                <w:sz w:val="24"/>
              </w:rPr>
              <w:t>PÓ Cor rosa médio com veia Apresentação: embalagem com 1 kg. Validade mínima de 24 meses após o pedido.</w:t>
            </w:r>
          </w:p>
        </w:tc>
        <w:tc>
          <w:tcPr>
            <w:tcW w:w="709" w:type="dxa"/>
            <w:shd w:val="clear" w:color="auto" w:fill="FFFFFF"/>
          </w:tcPr>
          <w:p w14:paraId="3A0D4651" w14:textId="77777777" w:rsidR="001F2F44" w:rsidRPr="001F2F44" w:rsidRDefault="001F2F44" w:rsidP="003823C4">
            <w:pPr>
              <w:rPr>
                <w:bCs/>
                <w:color w:val="000000"/>
                <w:sz w:val="24"/>
              </w:rPr>
            </w:pPr>
            <w:r w:rsidRPr="001F2F44">
              <w:rPr>
                <w:bCs/>
                <w:color w:val="000000"/>
                <w:sz w:val="24"/>
              </w:rPr>
              <w:t>KG</w:t>
            </w:r>
          </w:p>
        </w:tc>
        <w:tc>
          <w:tcPr>
            <w:tcW w:w="708" w:type="dxa"/>
            <w:shd w:val="clear" w:color="auto" w:fill="FFFFFF"/>
          </w:tcPr>
          <w:p w14:paraId="2A4F6041" w14:textId="77777777" w:rsidR="001F2F44" w:rsidRPr="001F2F44" w:rsidRDefault="001F2F44" w:rsidP="003823C4">
            <w:pPr>
              <w:rPr>
                <w:bCs/>
                <w:color w:val="000000"/>
                <w:sz w:val="24"/>
              </w:rPr>
            </w:pPr>
            <w:r w:rsidRPr="001F2F44">
              <w:rPr>
                <w:bCs/>
                <w:color w:val="000000"/>
                <w:sz w:val="24"/>
              </w:rPr>
              <w:t>6</w:t>
            </w:r>
          </w:p>
        </w:tc>
        <w:tc>
          <w:tcPr>
            <w:tcW w:w="1276" w:type="dxa"/>
            <w:shd w:val="clear" w:color="auto" w:fill="FFFFFF"/>
          </w:tcPr>
          <w:p w14:paraId="027BC866" w14:textId="77777777" w:rsidR="001F2F44" w:rsidRPr="001F2F44" w:rsidRDefault="001F2F44" w:rsidP="003823C4">
            <w:pPr>
              <w:rPr>
                <w:bCs/>
                <w:color w:val="000000"/>
                <w:sz w:val="24"/>
              </w:rPr>
            </w:pPr>
          </w:p>
        </w:tc>
        <w:tc>
          <w:tcPr>
            <w:tcW w:w="1275" w:type="dxa"/>
            <w:shd w:val="clear" w:color="auto" w:fill="FFFFFF"/>
          </w:tcPr>
          <w:p w14:paraId="4DEE0EEB" w14:textId="77777777" w:rsidR="001F2F44" w:rsidRPr="001F2F44" w:rsidRDefault="001F2F44" w:rsidP="003823C4">
            <w:pPr>
              <w:rPr>
                <w:bCs/>
                <w:color w:val="000000"/>
                <w:sz w:val="24"/>
              </w:rPr>
            </w:pPr>
          </w:p>
        </w:tc>
      </w:tr>
      <w:tr w:rsidR="001F2F44" w:rsidRPr="001F2F44" w14:paraId="408DAA70" w14:textId="40BF2736" w:rsidTr="001F2F44">
        <w:tc>
          <w:tcPr>
            <w:tcW w:w="858" w:type="dxa"/>
            <w:shd w:val="clear" w:color="auto" w:fill="FFFFFF"/>
          </w:tcPr>
          <w:p w14:paraId="39AE2B56" w14:textId="77777777" w:rsidR="001F2F44" w:rsidRPr="001F2F44" w:rsidRDefault="001F2F44" w:rsidP="003823C4">
            <w:pPr>
              <w:rPr>
                <w:bCs/>
                <w:color w:val="000000"/>
                <w:sz w:val="24"/>
              </w:rPr>
            </w:pPr>
            <w:r w:rsidRPr="001F2F44">
              <w:rPr>
                <w:bCs/>
                <w:color w:val="000000"/>
                <w:sz w:val="24"/>
              </w:rPr>
              <w:t>20</w:t>
            </w:r>
          </w:p>
        </w:tc>
        <w:tc>
          <w:tcPr>
            <w:tcW w:w="3957" w:type="dxa"/>
            <w:shd w:val="clear" w:color="auto" w:fill="FFFFFF"/>
          </w:tcPr>
          <w:p w14:paraId="3B7791F9" w14:textId="77777777" w:rsidR="001F2F44" w:rsidRPr="001F2F44" w:rsidRDefault="001F2F44" w:rsidP="003823C4">
            <w:pPr>
              <w:rPr>
                <w:bCs/>
                <w:color w:val="000000"/>
                <w:sz w:val="24"/>
              </w:rPr>
            </w:pPr>
            <w:r w:rsidRPr="001F2F44">
              <w:rPr>
                <w:bCs/>
                <w:color w:val="000000"/>
                <w:sz w:val="24"/>
              </w:rPr>
              <w:t>ROLETE DENTAL DE ALGODAO Nº 02- 3,8 CMX 0,95 CM, 100% ALGODAO C/ 100 UND.</w:t>
            </w:r>
          </w:p>
        </w:tc>
        <w:tc>
          <w:tcPr>
            <w:tcW w:w="709" w:type="dxa"/>
            <w:shd w:val="clear" w:color="auto" w:fill="FFFFFF"/>
          </w:tcPr>
          <w:p w14:paraId="7527C7B5" w14:textId="77777777" w:rsidR="001F2F44" w:rsidRPr="001F2F44" w:rsidRDefault="001F2F44" w:rsidP="003823C4">
            <w:pPr>
              <w:rPr>
                <w:bCs/>
                <w:color w:val="000000"/>
                <w:sz w:val="24"/>
              </w:rPr>
            </w:pPr>
            <w:r w:rsidRPr="001F2F44">
              <w:rPr>
                <w:bCs/>
                <w:color w:val="000000"/>
                <w:sz w:val="24"/>
              </w:rPr>
              <w:t>PCT</w:t>
            </w:r>
          </w:p>
        </w:tc>
        <w:tc>
          <w:tcPr>
            <w:tcW w:w="708" w:type="dxa"/>
            <w:shd w:val="clear" w:color="auto" w:fill="FFFFFF"/>
          </w:tcPr>
          <w:p w14:paraId="12256B2F" w14:textId="77777777" w:rsidR="001F2F44" w:rsidRPr="001F2F44" w:rsidRDefault="001F2F44" w:rsidP="003823C4">
            <w:pPr>
              <w:rPr>
                <w:bCs/>
                <w:color w:val="000000"/>
                <w:sz w:val="24"/>
              </w:rPr>
            </w:pPr>
            <w:r w:rsidRPr="001F2F44">
              <w:rPr>
                <w:bCs/>
                <w:color w:val="000000"/>
                <w:sz w:val="24"/>
              </w:rPr>
              <w:t>20</w:t>
            </w:r>
          </w:p>
        </w:tc>
        <w:tc>
          <w:tcPr>
            <w:tcW w:w="1276" w:type="dxa"/>
            <w:shd w:val="clear" w:color="auto" w:fill="FFFFFF"/>
          </w:tcPr>
          <w:p w14:paraId="28389658" w14:textId="77777777" w:rsidR="001F2F44" w:rsidRPr="001F2F44" w:rsidRDefault="001F2F44" w:rsidP="003823C4">
            <w:pPr>
              <w:rPr>
                <w:bCs/>
                <w:color w:val="000000"/>
                <w:sz w:val="24"/>
              </w:rPr>
            </w:pPr>
          </w:p>
        </w:tc>
        <w:tc>
          <w:tcPr>
            <w:tcW w:w="1275" w:type="dxa"/>
            <w:shd w:val="clear" w:color="auto" w:fill="FFFFFF"/>
          </w:tcPr>
          <w:p w14:paraId="0050144B" w14:textId="77777777" w:rsidR="001F2F44" w:rsidRPr="001F2F44" w:rsidRDefault="001F2F44" w:rsidP="003823C4">
            <w:pPr>
              <w:rPr>
                <w:bCs/>
                <w:color w:val="000000"/>
                <w:sz w:val="24"/>
              </w:rPr>
            </w:pPr>
          </w:p>
        </w:tc>
      </w:tr>
      <w:tr w:rsidR="001F2F44" w:rsidRPr="001F2F44" w14:paraId="6CA5CE79" w14:textId="77777777" w:rsidTr="00D1449F">
        <w:tc>
          <w:tcPr>
            <w:tcW w:w="7508" w:type="dxa"/>
            <w:gridSpan w:val="5"/>
            <w:shd w:val="clear" w:color="auto" w:fill="FFFFFF"/>
          </w:tcPr>
          <w:p w14:paraId="34312B0A" w14:textId="3905453F" w:rsidR="001F2F44" w:rsidRPr="001F2F44" w:rsidRDefault="001F2F44" w:rsidP="001F2F44">
            <w:pPr>
              <w:jc w:val="right"/>
              <w:rPr>
                <w:bCs/>
                <w:color w:val="000000"/>
                <w:sz w:val="24"/>
              </w:rPr>
            </w:pPr>
            <w:r>
              <w:rPr>
                <w:bCs/>
                <w:color w:val="000000"/>
                <w:sz w:val="24"/>
              </w:rPr>
              <w:t>Valor total dos itens R$</w:t>
            </w:r>
          </w:p>
        </w:tc>
        <w:tc>
          <w:tcPr>
            <w:tcW w:w="1275" w:type="dxa"/>
            <w:shd w:val="clear" w:color="auto" w:fill="FFFFFF"/>
          </w:tcPr>
          <w:p w14:paraId="5D4CF6D2" w14:textId="77777777" w:rsidR="001F2F44" w:rsidRPr="001F2F44" w:rsidRDefault="001F2F44" w:rsidP="003823C4">
            <w:pPr>
              <w:rPr>
                <w:bCs/>
                <w:color w:val="000000"/>
                <w:sz w:val="24"/>
              </w:rPr>
            </w:pPr>
          </w:p>
        </w:tc>
      </w:tr>
    </w:tbl>
    <w:p w14:paraId="15D065A7" w14:textId="77777777" w:rsidR="001F2F44" w:rsidRDefault="001F2F44" w:rsidP="001F2F44">
      <w:pPr>
        <w:jc w:val="both"/>
        <w:rPr>
          <w:b/>
          <w:u w:val="single"/>
        </w:rPr>
      </w:pPr>
    </w:p>
    <w:p w14:paraId="4BC90831" w14:textId="77777777" w:rsidR="001F2F44" w:rsidRDefault="001F2F44">
      <w:pPr>
        <w:ind w:left="142"/>
        <w:rPr>
          <w:rFonts w:ascii="Arial" w:hAnsi="Arial" w:cs="Arial"/>
          <w:i/>
          <w:color w:val="000000"/>
          <w:sz w:val="18"/>
          <w:highlight w:val="yellow"/>
        </w:rPr>
      </w:pPr>
    </w:p>
    <w:p w14:paraId="551E9323" w14:textId="77777777" w:rsidR="001F2F44" w:rsidRDefault="001F2F44">
      <w:pPr>
        <w:ind w:left="142"/>
        <w:rPr>
          <w:rFonts w:ascii="Arial" w:hAnsi="Arial" w:cs="Arial"/>
          <w:i/>
          <w:color w:val="000000"/>
          <w:sz w:val="18"/>
          <w:highlight w:val="yellow"/>
        </w:rPr>
      </w:pPr>
    </w:p>
    <w:p w14:paraId="288E734E" w14:textId="7A4C1DC2" w:rsidR="00EA42FF" w:rsidRPr="00A848D2" w:rsidRDefault="0097249B">
      <w:pPr>
        <w:ind w:left="142"/>
        <w:rPr>
          <w:rFonts w:ascii="Arial" w:hAnsi="Arial" w:cs="Arial"/>
          <w:i/>
          <w:sz w:val="18"/>
        </w:rPr>
      </w:pPr>
      <w:r w:rsidRPr="00A848D2">
        <w:rPr>
          <w:rFonts w:ascii="Arial" w:hAnsi="Arial" w:cs="Arial"/>
          <w:i/>
          <w:color w:val="000000"/>
          <w:sz w:val="18"/>
          <w:highlight w:val="yellow"/>
        </w:rPr>
        <w:t>Conforme consta neste modelo</w:t>
      </w:r>
      <w:r w:rsidR="008F6D6C" w:rsidRPr="00A848D2">
        <w:rPr>
          <w:rFonts w:ascii="Arial" w:hAnsi="Arial" w:cs="Arial"/>
          <w:i/>
          <w:color w:val="000000"/>
          <w:sz w:val="18"/>
          <w:highlight w:val="yellow"/>
        </w:rPr>
        <w:t xml:space="preserve"> </w:t>
      </w:r>
      <w:r w:rsidRPr="00A848D2">
        <w:rPr>
          <w:rFonts w:ascii="Arial" w:hAnsi="Arial" w:cs="Arial"/>
          <w:i/>
          <w:color w:val="000000"/>
          <w:sz w:val="18"/>
          <w:highlight w:val="yellow"/>
        </w:rPr>
        <w:t>–</w:t>
      </w:r>
      <w:r w:rsidR="008F6D6C" w:rsidRPr="00A848D2">
        <w:rPr>
          <w:rFonts w:ascii="Arial" w:hAnsi="Arial" w:cs="Arial"/>
          <w:i/>
          <w:color w:val="000000"/>
          <w:sz w:val="18"/>
          <w:highlight w:val="yellow"/>
        </w:rPr>
        <w:t xml:space="preserve"> </w:t>
      </w:r>
      <w:r w:rsidRPr="00A848D2">
        <w:rPr>
          <w:rFonts w:ascii="Arial" w:hAnsi="Arial" w:cs="Arial"/>
          <w:i/>
          <w:color w:val="000000"/>
          <w:sz w:val="18"/>
          <w:highlight w:val="yellow"/>
        </w:rPr>
        <w:t>valor unitário e total</w:t>
      </w:r>
      <w:r w:rsidR="008F6D6C" w:rsidRPr="00A848D2">
        <w:rPr>
          <w:rFonts w:ascii="Arial" w:hAnsi="Arial" w:cs="Arial"/>
          <w:i/>
          <w:color w:val="000000"/>
          <w:sz w:val="18"/>
          <w:highlight w:val="yellow"/>
        </w:rPr>
        <w:t>, incluindo a</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Marca</w:t>
      </w:r>
      <w:r w:rsidR="008F6D6C" w:rsidRPr="00A848D2">
        <w:rPr>
          <w:rFonts w:ascii="Arial" w:hAnsi="Arial" w:cs="Arial"/>
          <w:i/>
          <w:color w:val="000000"/>
          <w:spacing w:val="1"/>
          <w:sz w:val="18"/>
          <w:highlight w:val="yellow"/>
        </w:rPr>
        <w:t xml:space="preserve"> </w:t>
      </w:r>
      <w:r w:rsidR="008F6D6C" w:rsidRPr="00A848D2">
        <w:rPr>
          <w:rFonts w:ascii="Arial" w:hAnsi="Arial" w:cs="Arial"/>
          <w:i/>
          <w:color w:val="000000"/>
          <w:sz w:val="18"/>
          <w:highlight w:val="yellow"/>
        </w:rPr>
        <w:t>(quando</w:t>
      </w:r>
      <w:r w:rsidR="008F6D6C" w:rsidRPr="00A848D2">
        <w:rPr>
          <w:rFonts w:ascii="Arial" w:hAnsi="Arial" w:cs="Arial"/>
          <w:i/>
          <w:color w:val="000000"/>
          <w:spacing w:val="-3"/>
          <w:sz w:val="18"/>
          <w:highlight w:val="yellow"/>
        </w:rPr>
        <w:t xml:space="preserve"> </w:t>
      </w:r>
      <w:r w:rsidR="008F6D6C" w:rsidRPr="00A848D2">
        <w:rPr>
          <w:rFonts w:ascii="Arial" w:hAnsi="Arial" w:cs="Arial"/>
          <w:i/>
          <w:color w:val="000000"/>
          <w:sz w:val="18"/>
          <w:highlight w:val="yellow"/>
        </w:rPr>
        <w:t>houver)</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sob</w:t>
      </w:r>
      <w:r w:rsidR="008F6D6C" w:rsidRPr="00A848D2">
        <w:rPr>
          <w:rFonts w:ascii="Arial" w:hAnsi="Arial" w:cs="Arial"/>
          <w:i/>
          <w:color w:val="000000"/>
          <w:spacing w:val="-1"/>
          <w:sz w:val="18"/>
          <w:highlight w:val="yellow"/>
        </w:rPr>
        <w:t xml:space="preserve"> </w:t>
      </w:r>
      <w:r w:rsidR="008F6D6C" w:rsidRPr="00A848D2">
        <w:rPr>
          <w:rFonts w:ascii="Arial" w:hAnsi="Arial" w:cs="Arial"/>
          <w:i/>
          <w:color w:val="000000"/>
          <w:sz w:val="18"/>
          <w:highlight w:val="yellow"/>
        </w:rPr>
        <w:t>pena</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de</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invalidação</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da</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pacing w:val="-2"/>
          <w:sz w:val="18"/>
          <w:highlight w:val="yellow"/>
        </w:rPr>
        <w:lastRenderedPageBreak/>
        <w:t>proposta.</w:t>
      </w:r>
    </w:p>
    <w:p w14:paraId="7BEA4CC0" w14:textId="77777777" w:rsidR="00EA42FF" w:rsidRPr="00A848D2" w:rsidRDefault="00EA42FF">
      <w:pPr>
        <w:pStyle w:val="Corpodetexto"/>
        <w:spacing w:before="29"/>
        <w:ind w:left="0"/>
        <w:jc w:val="left"/>
        <w:rPr>
          <w:rFonts w:ascii="Arial" w:hAnsi="Arial" w:cs="Arial"/>
          <w:i/>
          <w:sz w:val="18"/>
        </w:rPr>
      </w:pPr>
    </w:p>
    <w:bookmarkEnd w:id="5"/>
    <w:p w14:paraId="668F64A6" w14:textId="35812CBD" w:rsidR="00EA42FF" w:rsidRPr="00A848D2" w:rsidRDefault="008F6D6C">
      <w:pPr>
        <w:ind w:left="142"/>
        <w:rPr>
          <w:rFonts w:ascii="Arial" w:hAnsi="Arial" w:cs="Arial"/>
          <w:b/>
          <w:i/>
          <w:sz w:val="18"/>
        </w:rPr>
      </w:pPr>
      <w:r w:rsidRPr="00A848D2">
        <w:rPr>
          <w:rFonts w:ascii="Arial" w:hAnsi="Arial" w:cs="Arial"/>
          <w:b/>
          <w:i/>
          <w:color w:val="000000"/>
          <w:sz w:val="18"/>
          <w:highlight w:val="yellow"/>
        </w:rPr>
        <w:t xml:space="preserve">Poderá ainda ser utilizado o relatório de Proposta Final expedido pelo sistema </w:t>
      </w:r>
      <w:r w:rsidR="00C33327" w:rsidRPr="00A848D2">
        <w:rPr>
          <w:rFonts w:ascii="Arial" w:hAnsi="Arial" w:cs="Arial"/>
          <w:b/>
          <w:i/>
          <w:color w:val="000000"/>
          <w:sz w:val="18"/>
          <w:highlight w:val="yellow"/>
        </w:rPr>
        <w:t>PORTAL DE COMPRAS PUBLICAS</w:t>
      </w:r>
      <w:r w:rsidRPr="00A848D2">
        <w:rPr>
          <w:rFonts w:ascii="Arial" w:hAnsi="Arial" w:cs="Arial"/>
          <w:b/>
          <w:i/>
          <w:color w:val="000000"/>
          <w:sz w:val="18"/>
          <w:highlight w:val="yellow"/>
        </w:rPr>
        <w:t xml:space="preserve"> em substituição,</w:t>
      </w:r>
      <w:r w:rsidRPr="00A848D2">
        <w:rPr>
          <w:rFonts w:ascii="Arial" w:hAnsi="Arial" w:cs="Arial"/>
          <w:b/>
          <w:i/>
          <w:color w:val="000000"/>
          <w:sz w:val="18"/>
        </w:rPr>
        <w:t xml:space="preserve"> </w:t>
      </w:r>
      <w:r w:rsidRPr="00A848D2">
        <w:rPr>
          <w:rFonts w:ascii="Arial" w:hAnsi="Arial" w:cs="Arial"/>
          <w:b/>
          <w:i/>
          <w:color w:val="000000"/>
          <w:sz w:val="18"/>
          <w:highlight w:val="yellow"/>
        </w:rPr>
        <w:t>sem prejuízo do procedimento licitatório.</w:t>
      </w:r>
    </w:p>
    <w:p w14:paraId="26151ABC" w14:textId="77777777" w:rsidR="00EA42FF" w:rsidRPr="00A848D2" w:rsidRDefault="00EA42FF">
      <w:pPr>
        <w:pStyle w:val="Corpodetexto"/>
        <w:spacing w:before="83"/>
        <w:ind w:left="0"/>
        <w:jc w:val="left"/>
        <w:rPr>
          <w:rFonts w:ascii="Arial" w:hAnsi="Arial" w:cs="Arial"/>
          <w:b/>
          <w:i/>
          <w:sz w:val="18"/>
        </w:rPr>
      </w:pPr>
    </w:p>
    <w:p w14:paraId="12AF5D64" w14:textId="77777777" w:rsidR="00EA42FF" w:rsidRPr="00A848D2" w:rsidRDefault="008F6D6C">
      <w:pPr>
        <w:pStyle w:val="Corpodetexto"/>
        <w:tabs>
          <w:tab w:val="left" w:pos="4463"/>
        </w:tabs>
        <w:spacing w:before="1" w:line="278" w:lineRule="auto"/>
        <w:ind w:right="139"/>
        <w:jc w:val="left"/>
        <w:rPr>
          <w:rFonts w:ascii="Arial" w:hAnsi="Arial" w:cs="Arial"/>
        </w:rPr>
      </w:pPr>
      <w:r w:rsidRPr="00A848D2">
        <w:rPr>
          <w:rFonts w:ascii="Arial" w:hAnsi="Arial" w:cs="Arial"/>
          <w:b/>
        </w:rPr>
        <w:t>VALIDADE</w:t>
      </w:r>
      <w:r w:rsidRPr="00A848D2">
        <w:rPr>
          <w:rFonts w:ascii="Arial" w:hAnsi="Arial" w:cs="Arial"/>
          <w:b/>
          <w:spacing w:val="40"/>
        </w:rPr>
        <w:t xml:space="preserve"> </w:t>
      </w:r>
      <w:r w:rsidRPr="00A848D2">
        <w:rPr>
          <w:rFonts w:ascii="Arial" w:hAnsi="Arial" w:cs="Arial"/>
          <w:b/>
        </w:rPr>
        <w:t>DA</w:t>
      </w:r>
      <w:r w:rsidRPr="00A848D2">
        <w:rPr>
          <w:rFonts w:ascii="Arial" w:hAnsi="Arial" w:cs="Arial"/>
          <w:b/>
          <w:spacing w:val="40"/>
        </w:rPr>
        <w:t xml:space="preserve"> </w:t>
      </w:r>
      <w:r w:rsidRPr="00A848D2">
        <w:rPr>
          <w:rFonts w:ascii="Arial" w:hAnsi="Arial" w:cs="Arial"/>
          <w:b/>
        </w:rPr>
        <w:t>PROPOSTA:</w:t>
      </w:r>
      <w:r w:rsidRPr="00A848D2">
        <w:rPr>
          <w:rFonts w:ascii="Arial" w:hAnsi="Arial" w:cs="Arial"/>
          <w:b/>
          <w:spacing w:val="39"/>
        </w:rPr>
        <w:t xml:space="preserve"> </w:t>
      </w:r>
      <w:r w:rsidRPr="00A848D2">
        <w:rPr>
          <w:rFonts w:ascii="Arial" w:hAnsi="Arial" w:cs="Arial"/>
          <w:u w:val="single"/>
        </w:rPr>
        <w:tab/>
      </w:r>
      <w:r w:rsidRPr="00A848D2">
        <w:rPr>
          <w:rFonts w:ascii="Arial" w:hAnsi="Arial" w:cs="Arial"/>
          <w:spacing w:val="-10"/>
        </w:rPr>
        <w:t xml:space="preserve"> </w:t>
      </w:r>
      <w:r w:rsidRPr="00A848D2">
        <w:rPr>
          <w:rFonts w:ascii="Arial" w:hAnsi="Arial" w:cs="Arial"/>
        </w:rPr>
        <w:t>dias</w:t>
      </w:r>
      <w:r w:rsidRPr="00A848D2">
        <w:rPr>
          <w:rFonts w:ascii="Arial" w:hAnsi="Arial" w:cs="Arial"/>
          <w:spacing w:val="36"/>
        </w:rPr>
        <w:t xml:space="preserve"> </w:t>
      </w:r>
      <w:r w:rsidRPr="00A848D2">
        <w:rPr>
          <w:rFonts w:ascii="Arial" w:hAnsi="Arial" w:cs="Arial"/>
        </w:rPr>
        <w:t>(no</w:t>
      </w:r>
      <w:r w:rsidRPr="00A848D2">
        <w:rPr>
          <w:rFonts w:ascii="Arial" w:hAnsi="Arial" w:cs="Arial"/>
          <w:spacing w:val="34"/>
        </w:rPr>
        <w:t xml:space="preserve"> </w:t>
      </w:r>
      <w:r w:rsidRPr="00A848D2">
        <w:rPr>
          <w:rFonts w:ascii="Arial" w:hAnsi="Arial" w:cs="Arial"/>
        </w:rPr>
        <w:t>mínimo60</w:t>
      </w:r>
      <w:r w:rsidRPr="00A848D2">
        <w:rPr>
          <w:rFonts w:ascii="Arial" w:hAnsi="Arial" w:cs="Arial"/>
          <w:spacing w:val="31"/>
        </w:rPr>
        <w:t xml:space="preserve"> </w:t>
      </w:r>
      <w:r w:rsidRPr="00A848D2">
        <w:rPr>
          <w:rFonts w:ascii="Arial" w:hAnsi="Arial" w:cs="Arial"/>
        </w:rPr>
        <w:t>(sessenta)</w:t>
      </w:r>
      <w:r w:rsidRPr="00A848D2">
        <w:rPr>
          <w:rFonts w:ascii="Arial" w:hAnsi="Arial" w:cs="Arial"/>
          <w:spacing w:val="33"/>
        </w:rPr>
        <w:t xml:space="preserve"> </w:t>
      </w:r>
      <w:r w:rsidRPr="00A848D2">
        <w:rPr>
          <w:rFonts w:ascii="Arial" w:hAnsi="Arial" w:cs="Arial"/>
        </w:rPr>
        <w:t>dias),</w:t>
      </w:r>
      <w:r w:rsidRPr="00A848D2">
        <w:rPr>
          <w:rFonts w:ascii="Arial" w:hAnsi="Arial" w:cs="Arial"/>
          <w:spacing w:val="34"/>
        </w:rPr>
        <w:t xml:space="preserve"> </w:t>
      </w:r>
      <w:r w:rsidRPr="00A848D2">
        <w:rPr>
          <w:rFonts w:ascii="Arial" w:hAnsi="Arial" w:cs="Arial"/>
        </w:rPr>
        <w:t>contados</w:t>
      </w:r>
      <w:r w:rsidRPr="00A848D2">
        <w:rPr>
          <w:rFonts w:ascii="Arial" w:hAnsi="Arial" w:cs="Arial"/>
          <w:spacing w:val="31"/>
        </w:rPr>
        <w:t xml:space="preserve"> </w:t>
      </w:r>
      <w:r w:rsidRPr="00A848D2">
        <w:rPr>
          <w:rFonts w:ascii="Arial" w:hAnsi="Arial" w:cs="Arial"/>
        </w:rPr>
        <w:t>da apresentação da proposta final corrigida.</w:t>
      </w:r>
    </w:p>
    <w:p w14:paraId="6C9E768E" w14:textId="77777777" w:rsidR="00EA42FF" w:rsidRPr="00A848D2" w:rsidRDefault="00EA42FF">
      <w:pPr>
        <w:pStyle w:val="Corpodetexto"/>
        <w:spacing w:before="31"/>
        <w:ind w:left="0"/>
        <w:jc w:val="left"/>
        <w:rPr>
          <w:rFonts w:ascii="Arial" w:hAnsi="Arial" w:cs="Arial"/>
        </w:rPr>
      </w:pPr>
    </w:p>
    <w:p w14:paraId="16370C64" w14:textId="77777777" w:rsidR="00EA42FF" w:rsidRPr="00A848D2" w:rsidRDefault="008F6D6C">
      <w:pPr>
        <w:ind w:left="142"/>
        <w:rPr>
          <w:rFonts w:ascii="Arial" w:hAnsi="Arial" w:cs="Arial"/>
        </w:rPr>
      </w:pPr>
      <w:r w:rsidRPr="00A848D2">
        <w:rPr>
          <w:rFonts w:ascii="Arial" w:hAnsi="Arial" w:cs="Arial"/>
          <w:b/>
        </w:rPr>
        <w:t>PRAZO</w:t>
      </w:r>
      <w:r w:rsidRPr="00A848D2">
        <w:rPr>
          <w:rFonts w:ascii="Arial" w:hAnsi="Arial" w:cs="Arial"/>
          <w:b/>
          <w:spacing w:val="-6"/>
        </w:rPr>
        <w:t xml:space="preserve"> </w:t>
      </w:r>
      <w:r w:rsidRPr="00A848D2">
        <w:rPr>
          <w:rFonts w:ascii="Arial" w:hAnsi="Arial" w:cs="Arial"/>
          <w:b/>
        </w:rPr>
        <w:t>E</w:t>
      </w:r>
      <w:r w:rsidRPr="00A848D2">
        <w:rPr>
          <w:rFonts w:ascii="Arial" w:hAnsi="Arial" w:cs="Arial"/>
          <w:b/>
          <w:spacing w:val="-3"/>
        </w:rPr>
        <w:t xml:space="preserve"> </w:t>
      </w:r>
      <w:r w:rsidRPr="00A848D2">
        <w:rPr>
          <w:rFonts w:ascii="Arial" w:hAnsi="Arial" w:cs="Arial"/>
          <w:b/>
        </w:rPr>
        <w:t>LOCAL</w:t>
      </w:r>
      <w:r w:rsidRPr="00A848D2">
        <w:rPr>
          <w:rFonts w:ascii="Arial" w:hAnsi="Arial" w:cs="Arial"/>
          <w:b/>
          <w:spacing w:val="-3"/>
        </w:rPr>
        <w:t xml:space="preserve"> </w:t>
      </w:r>
      <w:r w:rsidRPr="00A848D2">
        <w:rPr>
          <w:rFonts w:ascii="Arial" w:hAnsi="Arial" w:cs="Arial"/>
          <w:b/>
        </w:rPr>
        <w:t>DE</w:t>
      </w:r>
      <w:r w:rsidRPr="00A848D2">
        <w:rPr>
          <w:rFonts w:ascii="Arial" w:hAnsi="Arial" w:cs="Arial"/>
          <w:b/>
          <w:spacing w:val="-5"/>
        </w:rPr>
        <w:t xml:space="preserve"> </w:t>
      </w:r>
      <w:r w:rsidRPr="00A848D2">
        <w:rPr>
          <w:rFonts w:ascii="Arial" w:hAnsi="Arial" w:cs="Arial"/>
          <w:b/>
        </w:rPr>
        <w:t>ENTREGA/EXECUÇÃO</w:t>
      </w:r>
      <w:r w:rsidRPr="00A848D2">
        <w:rPr>
          <w:rFonts w:ascii="Arial" w:hAnsi="Arial" w:cs="Arial"/>
        </w:rPr>
        <w:t>:</w:t>
      </w:r>
      <w:r w:rsidRPr="00A848D2">
        <w:rPr>
          <w:rFonts w:ascii="Arial" w:hAnsi="Arial" w:cs="Arial"/>
          <w:spacing w:val="-2"/>
        </w:rPr>
        <w:t xml:space="preserve"> </w:t>
      </w:r>
      <w:r w:rsidRPr="00A848D2">
        <w:rPr>
          <w:rFonts w:ascii="Arial" w:hAnsi="Arial" w:cs="Arial"/>
        </w:rPr>
        <w:t>Conforme</w:t>
      </w:r>
      <w:r w:rsidRPr="00A848D2">
        <w:rPr>
          <w:rFonts w:ascii="Arial" w:hAnsi="Arial" w:cs="Arial"/>
          <w:spacing w:val="-7"/>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rPr>
        <w:t>Termo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Referência</w:t>
      </w:r>
      <w:r w:rsidRPr="00A848D2">
        <w:rPr>
          <w:rFonts w:ascii="Arial" w:hAnsi="Arial" w:cs="Arial"/>
          <w:spacing w:val="-5"/>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spacing w:val="-2"/>
        </w:rPr>
        <w:t>Edital.</w:t>
      </w:r>
    </w:p>
    <w:p w14:paraId="58E313E5" w14:textId="77777777" w:rsidR="00EA42FF" w:rsidRPr="00A848D2" w:rsidRDefault="00EA42FF">
      <w:pPr>
        <w:pStyle w:val="Corpodetexto"/>
        <w:spacing w:before="79"/>
        <w:ind w:left="0"/>
        <w:jc w:val="left"/>
        <w:rPr>
          <w:rFonts w:ascii="Arial" w:hAnsi="Arial" w:cs="Arial"/>
        </w:rPr>
      </w:pPr>
    </w:p>
    <w:p w14:paraId="1A7F218B" w14:textId="77777777" w:rsidR="00EA42FF" w:rsidRPr="00A848D2" w:rsidRDefault="008F6D6C">
      <w:pPr>
        <w:pStyle w:val="Corpodetexto"/>
        <w:spacing w:before="1" w:line="276" w:lineRule="auto"/>
        <w:ind w:right="139"/>
        <w:jc w:val="left"/>
        <w:rPr>
          <w:rFonts w:ascii="Arial" w:hAnsi="Arial" w:cs="Arial"/>
        </w:rPr>
      </w:pPr>
      <w:r w:rsidRPr="00A848D2">
        <w:rPr>
          <w:rFonts w:ascii="Arial" w:hAnsi="Arial" w:cs="Arial"/>
        </w:rPr>
        <w:t>As despesas relativas a eventuais trocas dos produtos por força da garantia correrão por conta da contratada.</w:t>
      </w:r>
    </w:p>
    <w:p w14:paraId="1A3693CF" w14:textId="77777777" w:rsidR="00EA42FF" w:rsidRPr="00A848D2" w:rsidRDefault="00EA42FF">
      <w:pPr>
        <w:pStyle w:val="Corpodetexto"/>
        <w:spacing w:before="33"/>
        <w:ind w:left="0"/>
        <w:jc w:val="left"/>
        <w:rPr>
          <w:rFonts w:ascii="Arial" w:hAnsi="Arial" w:cs="Arial"/>
        </w:rPr>
      </w:pPr>
    </w:p>
    <w:p w14:paraId="3AD13C86" w14:textId="77777777" w:rsidR="00EA42FF" w:rsidRPr="00A848D2" w:rsidRDefault="008F6D6C">
      <w:pPr>
        <w:pStyle w:val="Ttulo2"/>
        <w:spacing w:before="1"/>
      </w:pPr>
      <w:r w:rsidRPr="00A848D2">
        <w:t>Declaramos,</w:t>
      </w:r>
      <w:r w:rsidRPr="00A848D2">
        <w:rPr>
          <w:spacing w:val="-2"/>
        </w:rPr>
        <w:t xml:space="preserve"> </w:t>
      </w:r>
      <w:r w:rsidRPr="00A848D2">
        <w:t>sob</w:t>
      </w:r>
      <w:r w:rsidRPr="00A848D2">
        <w:rPr>
          <w:spacing w:val="-6"/>
        </w:rPr>
        <w:t xml:space="preserve"> </w:t>
      </w:r>
      <w:r w:rsidRPr="00A848D2">
        <w:t>as</w:t>
      </w:r>
      <w:r w:rsidRPr="00A848D2">
        <w:rPr>
          <w:spacing w:val="-2"/>
        </w:rPr>
        <w:t xml:space="preserve"> </w:t>
      </w:r>
      <w:r w:rsidRPr="00A848D2">
        <w:t>penalidades</w:t>
      </w:r>
      <w:r w:rsidRPr="00A848D2">
        <w:rPr>
          <w:spacing w:val="-6"/>
        </w:rPr>
        <w:t xml:space="preserve"> </w:t>
      </w:r>
      <w:r w:rsidRPr="00A848D2">
        <w:t>da</w:t>
      </w:r>
      <w:r w:rsidRPr="00A848D2">
        <w:rPr>
          <w:spacing w:val="-6"/>
        </w:rPr>
        <w:t xml:space="preserve"> </w:t>
      </w:r>
      <w:r w:rsidRPr="00A848D2">
        <w:t>lei,</w:t>
      </w:r>
      <w:r w:rsidRPr="00A848D2">
        <w:rPr>
          <w:spacing w:val="-1"/>
        </w:rPr>
        <w:t xml:space="preserve"> </w:t>
      </w:r>
      <w:r w:rsidRPr="00A848D2">
        <w:rPr>
          <w:spacing w:val="-4"/>
        </w:rPr>
        <w:t>que:</w:t>
      </w:r>
    </w:p>
    <w:p w14:paraId="080BAFBC" w14:textId="77777777" w:rsidR="00EA42FF" w:rsidRPr="00A848D2" w:rsidRDefault="008F6D6C">
      <w:pPr>
        <w:pStyle w:val="Corpodetexto"/>
        <w:spacing w:before="42" w:line="276" w:lineRule="auto"/>
        <w:ind w:firstLine="242"/>
        <w:jc w:val="left"/>
        <w:rPr>
          <w:rFonts w:ascii="Arial" w:hAnsi="Arial" w:cs="Arial"/>
        </w:rPr>
      </w:pPr>
      <w:r w:rsidRPr="00A848D2">
        <w:rPr>
          <w:rFonts w:ascii="Arial" w:hAnsi="Arial" w:cs="Arial"/>
        </w:rPr>
        <w:t>O(s) produto(s)</w:t>
      </w:r>
      <w:r w:rsidRPr="00A848D2">
        <w:rPr>
          <w:rFonts w:ascii="Arial" w:hAnsi="Arial" w:cs="Arial"/>
          <w:spacing w:val="-2"/>
        </w:rPr>
        <w:t xml:space="preserve"> </w:t>
      </w:r>
      <w:r w:rsidRPr="00A848D2">
        <w:rPr>
          <w:rFonts w:ascii="Arial" w:hAnsi="Arial" w:cs="Arial"/>
        </w:rPr>
        <w:t>ofertado(s) é(são)</w:t>
      </w:r>
      <w:r w:rsidRPr="00A848D2">
        <w:rPr>
          <w:rFonts w:ascii="Arial" w:hAnsi="Arial" w:cs="Arial"/>
          <w:spacing w:val="-2"/>
        </w:rPr>
        <w:t xml:space="preserve"> </w:t>
      </w:r>
      <w:r w:rsidRPr="00A848D2">
        <w:rPr>
          <w:rFonts w:ascii="Arial" w:hAnsi="Arial" w:cs="Arial"/>
        </w:rPr>
        <w:t>novo(s), não</w:t>
      </w:r>
      <w:r w:rsidRPr="00A848D2">
        <w:rPr>
          <w:rFonts w:ascii="Arial" w:hAnsi="Arial" w:cs="Arial"/>
          <w:spacing w:val="-1"/>
        </w:rPr>
        <w:t xml:space="preserve"> </w:t>
      </w:r>
      <w:r w:rsidRPr="00A848D2">
        <w:rPr>
          <w:rFonts w:ascii="Arial" w:hAnsi="Arial" w:cs="Arial"/>
        </w:rPr>
        <w:t>recondicionado(s), não</w:t>
      </w:r>
      <w:r w:rsidRPr="00A848D2">
        <w:rPr>
          <w:rFonts w:ascii="Arial" w:hAnsi="Arial" w:cs="Arial"/>
          <w:spacing w:val="-3"/>
        </w:rPr>
        <w:t xml:space="preserve"> </w:t>
      </w:r>
      <w:r w:rsidRPr="00A848D2">
        <w:rPr>
          <w:rFonts w:ascii="Arial" w:hAnsi="Arial" w:cs="Arial"/>
        </w:rPr>
        <w:t>remanufaturado(s)</w:t>
      </w:r>
      <w:r w:rsidRPr="00A848D2">
        <w:rPr>
          <w:rFonts w:ascii="Arial" w:hAnsi="Arial" w:cs="Arial"/>
          <w:spacing w:val="-2"/>
        </w:rPr>
        <w:t xml:space="preserve"> </w:t>
      </w:r>
      <w:r w:rsidRPr="00A848D2">
        <w:rPr>
          <w:rFonts w:ascii="Arial" w:hAnsi="Arial" w:cs="Arial"/>
        </w:rPr>
        <w:t xml:space="preserve">ou </w:t>
      </w:r>
      <w:r w:rsidRPr="00A848D2">
        <w:rPr>
          <w:rFonts w:ascii="Arial" w:hAnsi="Arial" w:cs="Arial"/>
          <w:spacing w:val="-2"/>
        </w:rPr>
        <w:t>reciclado(s).</w:t>
      </w:r>
    </w:p>
    <w:p w14:paraId="0A5DA00C" w14:textId="556E6E61" w:rsidR="00EA42FF" w:rsidRPr="00A848D2" w:rsidRDefault="00134B8B" w:rsidP="00134B8B">
      <w:pPr>
        <w:pStyle w:val="Corpodetexto"/>
        <w:spacing w:line="276" w:lineRule="auto"/>
        <w:jc w:val="left"/>
        <w:rPr>
          <w:rFonts w:ascii="Arial" w:hAnsi="Arial" w:cs="Arial"/>
        </w:rPr>
      </w:pPr>
      <w:r>
        <w:rPr>
          <w:rFonts w:ascii="Arial" w:hAnsi="Arial" w:cs="Arial"/>
        </w:rPr>
        <w:t xml:space="preserve"> </w:t>
      </w:r>
      <w:r w:rsidR="008F6D6C" w:rsidRPr="00A848D2">
        <w:rPr>
          <w:rFonts w:ascii="Arial" w:hAnsi="Arial" w:cs="Arial"/>
        </w:rPr>
        <w:t>Nos preços propostos estão inclusos todos os impostos, taxas, fretes, e todas as demais despesas necessárias ao perfeito cumprimento da obrigação objeto da licitação em referência.</w:t>
      </w:r>
    </w:p>
    <w:p w14:paraId="44D1AB00" w14:textId="77777777" w:rsidR="00EA42FF" w:rsidRPr="00A848D2" w:rsidRDefault="008F6D6C">
      <w:pPr>
        <w:pStyle w:val="Corpodetexto"/>
        <w:spacing w:line="276" w:lineRule="auto"/>
        <w:ind w:right="158" w:firstLine="283"/>
        <w:rPr>
          <w:rFonts w:ascii="Arial" w:hAnsi="Arial" w:cs="Arial"/>
        </w:rPr>
      </w:pPr>
      <w:r w:rsidRPr="00A848D2">
        <w:rPr>
          <w:rFonts w:ascii="Arial" w:hAnsi="Arial" w:cs="Arial"/>
        </w:rPr>
        <w:t>Concordamos e nos submetemos a</w:t>
      </w:r>
      <w:r w:rsidRPr="00A848D2">
        <w:rPr>
          <w:rFonts w:ascii="Arial" w:hAnsi="Arial" w:cs="Arial"/>
          <w:spacing w:val="-1"/>
        </w:rPr>
        <w:t xml:space="preserve"> </w:t>
      </w:r>
      <w:r w:rsidRPr="00A848D2">
        <w:rPr>
          <w:rFonts w:ascii="Arial" w:hAnsi="Arial" w:cs="Arial"/>
        </w:rPr>
        <w:t>todos os termos, normas e especificações do pertinente Edital, bem como, às leis, decretos, portarias e resoluções cujas normas incidam sobre a presente licitação.</w:t>
      </w:r>
    </w:p>
    <w:p w14:paraId="3A99F325" w14:textId="77777777" w:rsidR="00EA42FF" w:rsidRPr="00A848D2" w:rsidRDefault="00EA42FF">
      <w:pPr>
        <w:pStyle w:val="Corpodetexto"/>
        <w:spacing w:before="37"/>
        <w:ind w:left="0"/>
        <w:jc w:val="left"/>
        <w:rPr>
          <w:rFonts w:ascii="Arial" w:hAnsi="Arial" w:cs="Arial"/>
        </w:rPr>
      </w:pPr>
    </w:p>
    <w:p w14:paraId="3F11AB9B" w14:textId="77777777" w:rsidR="00EA42FF" w:rsidRPr="00A848D2" w:rsidRDefault="008F6D6C">
      <w:pPr>
        <w:pStyle w:val="Corpodetexto"/>
        <w:spacing w:before="1"/>
        <w:jc w:val="left"/>
        <w:rPr>
          <w:rFonts w:ascii="Arial" w:hAnsi="Arial" w:cs="Arial"/>
        </w:rPr>
      </w:pPr>
      <w:r w:rsidRPr="00A848D2">
        <w:rPr>
          <w:rFonts w:ascii="Arial" w:hAnsi="Arial" w:cs="Arial"/>
        </w:rPr>
        <w:t>Declaramos</w:t>
      </w:r>
      <w:r w:rsidRPr="00A848D2">
        <w:rPr>
          <w:rFonts w:ascii="Arial" w:hAnsi="Arial" w:cs="Arial"/>
          <w:spacing w:val="-10"/>
        </w:rPr>
        <w:t xml:space="preserve"> </w:t>
      </w:r>
      <w:r w:rsidRPr="00A848D2">
        <w:rPr>
          <w:rFonts w:ascii="Arial" w:hAnsi="Arial" w:cs="Arial"/>
        </w:rPr>
        <w:t>também</w:t>
      </w:r>
      <w:r w:rsidRPr="00A848D2">
        <w:rPr>
          <w:rFonts w:ascii="Arial" w:hAnsi="Arial" w:cs="Arial"/>
          <w:spacing w:val="-7"/>
        </w:rPr>
        <w:t xml:space="preserve"> </w:t>
      </w:r>
      <w:r w:rsidRPr="00A848D2">
        <w:rPr>
          <w:rFonts w:ascii="Arial" w:hAnsi="Arial" w:cs="Arial"/>
          <w:spacing w:val="-4"/>
        </w:rPr>
        <w:t>que:</w:t>
      </w:r>
    </w:p>
    <w:p w14:paraId="23F138FE" w14:textId="77777777" w:rsidR="00EA42FF" w:rsidRPr="00A848D2" w:rsidRDefault="00EA42FF">
      <w:pPr>
        <w:pStyle w:val="Corpodetexto"/>
        <w:spacing w:before="77"/>
        <w:ind w:left="0"/>
        <w:jc w:val="left"/>
        <w:rPr>
          <w:rFonts w:ascii="Arial" w:hAnsi="Arial" w:cs="Arial"/>
        </w:rPr>
      </w:pPr>
    </w:p>
    <w:p w14:paraId="78244063" w14:textId="77777777" w:rsidR="00EA42FF" w:rsidRPr="00A848D2" w:rsidRDefault="008F6D6C" w:rsidP="00E12BEA">
      <w:pPr>
        <w:pStyle w:val="PargrafodaLista"/>
        <w:numPr>
          <w:ilvl w:val="2"/>
          <w:numId w:val="3"/>
        </w:numPr>
        <w:tabs>
          <w:tab w:val="left" w:pos="1161"/>
        </w:tabs>
        <w:spacing w:line="276" w:lineRule="auto"/>
        <w:ind w:right="138" w:firstLine="424"/>
        <w:rPr>
          <w:rFonts w:ascii="Arial" w:hAnsi="Arial" w:cs="Arial"/>
        </w:rPr>
      </w:pPr>
      <w:r w:rsidRPr="00A848D2">
        <w:rPr>
          <w:rFonts w:ascii="Arial" w:hAnsi="Arial" w:cs="Arial"/>
        </w:rPr>
        <w:t xml:space="preserve">A </w:t>
      </w:r>
      <w:r w:rsidRPr="00A848D2">
        <w:rPr>
          <w:rFonts w:ascii="Arial" w:hAnsi="Arial" w:cs="Arial"/>
          <w:u w:val="single"/>
        </w:rPr>
        <w:t>proposta</w:t>
      </w:r>
      <w:r w:rsidRPr="00A848D2">
        <w:rPr>
          <w:rFonts w:ascii="Arial" w:hAnsi="Arial" w:cs="Arial"/>
        </w:rP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Pr="00A848D2" w:rsidRDefault="008F6D6C" w:rsidP="00E12BEA">
      <w:pPr>
        <w:pStyle w:val="PargrafodaLista"/>
        <w:numPr>
          <w:ilvl w:val="2"/>
          <w:numId w:val="3"/>
        </w:numPr>
        <w:tabs>
          <w:tab w:val="left" w:pos="1179"/>
        </w:tabs>
        <w:spacing w:line="276" w:lineRule="auto"/>
        <w:ind w:right="138" w:firstLine="484"/>
        <w:rPr>
          <w:rFonts w:ascii="Arial" w:hAnsi="Arial" w:cs="Arial"/>
        </w:rPr>
      </w:pPr>
      <w:r w:rsidRPr="00A848D2">
        <w:rPr>
          <w:rFonts w:ascii="Arial" w:hAnsi="Arial" w:cs="Arial"/>
        </w:rPr>
        <w:t>A</w:t>
      </w:r>
      <w:r w:rsidRPr="00A848D2">
        <w:rPr>
          <w:rFonts w:ascii="Arial" w:hAnsi="Arial" w:cs="Arial"/>
          <w:u w:val="single"/>
        </w:rPr>
        <w:t>intenção</w:t>
      </w:r>
      <w:r w:rsidRPr="00A848D2">
        <w:rPr>
          <w:rFonts w:ascii="Arial" w:hAnsi="Arial" w:cs="Arial"/>
        </w:rP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Pr="00A848D2" w:rsidRDefault="008F6D6C" w:rsidP="00E12BEA">
      <w:pPr>
        <w:pStyle w:val="PargrafodaLista"/>
        <w:numPr>
          <w:ilvl w:val="2"/>
          <w:numId w:val="3"/>
        </w:numPr>
        <w:tabs>
          <w:tab w:val="left" w:pos="1131"/>
        </w:tabs>
        <w:spacing w:line="276" w:lineRule="auto"/>
        <w:ind w:right="139" w:firstLine="424"/>
        <w:rPr>
          <w:rFonts w:ascii="Arial" w:hAnsi="Arial" w:cs="Arial"/>
        </w:rPr>
      </w:pPr>
      <w:r w:rsidRPr="00A848D2">
        <w:rPr>
          <w:rFonts w:ascii="Arial" w:hAnsi="Arial" w:cs="Arial"/>
        </w:rPr>
        <w:t xml:space="preserve">Que não tentou, por qualquer meio ou por qualquer pessoa, </w:t>
      </w:r>
      <w:r w:rsidRPr="00A848D2">
        <w:rPr>
          <w:rFonts w:ascii="Arial" w:hAnsi="Arial" w:cs="Arial"/>
          <w:u w:val="single"/>
        </w:rPr>
        <w:t>influir na decisão</w:t>
      </w:r>
      <w:r w:rsidRPr="00A848D2">
        <w:rPr>
          <w:rFonts w:ascii="Arial" w:hAnsi="Arial" w:cs="Arial"/>
        </w:rPr>
        <w:t xml:space="preserve"> de qualquer outro participante potencial ou de fato deste certame quanto a participar ou não da referida licitação;</w:t>
      </w:r>
    </w:p>
    <w:p w14:paraId="1097D960" w14:textId="77777777" w:rsidR="00EA42FF" w:rsidRPr="00A848D2" w:rsidRDefault="008F6D6C" w:rsidP="00E12BEA">
      <w:pPr>
        <w:pStyle w:val="PargrafodaLista"/>
        <w:numPr>
          <w:ilvl w:val="2"/>
          <w:numId w:val="3"/>
        </w:numPr>
        <w:tabs>
          <w:tab w:val="left" w:pos="1115"/>
        </w:tabs>
        <w:spacing w:line="276" w:lineRule="auto"/>
        <w:ind w:right="138" w:firstLine="424"/>
        <w:rPr>
          <w:rFonts w:ascii="Arial" w:hAnsi="Arial" w:cs="Arial"/>
        </w:rPr>
      </w:pPr>
      <w:r w:rsidRPr="00A848D2">
        <w:rPr>
          <w:rFonts w:ascii="Arial" w:hAnsi="Arial" w:cs="Arial"/>
        </w:rP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sidRPr="00A848D2">
        <w:rPr>
          <w:rFonts w:ascii="Arial" w:hAnsi="Arial" w:cs="Arial"/>
          <w:spacing w:val="-2"/>
        </w:rPr>
        <w:t>licitação;</w:t>
      </w:r>
    </w:p>
    <w:p w14:paraId="2C7B03EE" w14:textId="3689B972" w:rsidR="00EA42FF" w:rsidRPr="00A848D2" w:rsidRDefault="008F6D6C" w:rsidP="00E12BEA">
      <w:pPr>
        <w:pStyle w:val="PargrafodaLista"/>
        <w:numPr>
          <w:ilvl w:val="2"/>
          <w:numId w:val="3"/>
        </w:numPr>
        <w:tabs>
          <w:tab w:val="left" w:pos="1128"/>
        </w:tabs>
        <w:spacing w:line="276" w:lineRule="auto"/>
        <w:ind w:right="139" w:firstLine="424"/>
        <w:rPr>
          <w:rFonts w:ascii="Arial" w:hAnsi="Arial" w:cs="Arial"/>
        </w:rPr>
      </w:pPr>
      <w:r w:rsidRPr="00A848D2">
        <w:rPr>
          <w:rFonts w:ascii="Arial" w:hAnsi="Arial" w:cs="Arial"/>
        </w:rPr>
        <w:t xml:space="preserve">Que o </w:t>
      </w:r>
      <w:r w:rsidRPr="00A848D2">
        <w:rPr>
          <w:rFonts w:ascii="Arial" w:hAnsi="Arial" w:cs="Arial"/>
          <w:u w:val="single"/>
        </w:rPr>
        <w:t>conteúdo da proposta</w:t>
      </w:r>
      <w:r w:rsidRPr="00A848D2">
        <w:rPr>
          <w:rFonts w:ascii="Arial" w:hAnsi="Arial" w:cs="Arial"/>
        </w:rPr>
        <w:t xml:space="preserve"> apresentada para participar desta licitação não foi, no todo ou em parte, direta ou indiretamente, informado, discutido ou recebido de qualquer </w:t>
      </w:r>
      <w:r w:rsidRPr="00A848D2">
        <w:rPr>
          <w:rFonts w:ascii="Arial" w:hAnsi="Arial" w:cs="Arial"/>
          <w:u w:val="single"/>
        </w:rPr>
        <w:t xml:space="preserve">integrante da Prefeitura de </w:t>
      </w:r>
      <w:r w:rsidR="00066545" w:rsidRPr="00A848D2">
        <w:rPr>
          <w:rFonts w:ascii="Arial" w:hAnsi="Arial" w:cs="Arial"/>
          <w:u w:val="single"/>
        </w:rPr>
        <w:t>Espigão Do Oeste</w:t>
      </w:r>
      <w:r w:rsidRPr="00A848D2">
        <w:rPr>
          <w:rFonts w:ascii="Arial" w:hAnsi="Arial" w:cs="Arial"/>
          <w:u w:val="single"/>
        </w:rPr>
        <w:t>/RO</w:t>
      </w:r>
      <w:r w:rsidRPr="00A848D2">
        <w:rPr>
          <w:rFonts w:ascii="Arial" w:hAnsi="Arial" w:cs="Arial"/>
        </w:rPr>
        <w:t xml:space="preserve"> antes da abertura oficial das propostas;</w:t>
      </w:r>
    </w:p>
    <w:p w14:paraId="065282F4" w14:textId="77777777" w:rsidR="00EA42FF" w:rsidRPr="00A848D2" w:rsidRDefault="00EA42FF">
      <w:pPr>
        <w:pStyle w:val="Corpodetexto"/>
        <w:spacing w:before="38"/>
        <w:ind w:left="0"/>
        <w:jc w:val="left"/>
        <w:rPr>
          <w:rFonts w:ascii="Arial" w:hAnsi="Arial" w:cs="Arial"/>
        </w:rPr>
      </w:pPr>
    </w:p>
    <w:p w14:paraId="267674AD" w14:textId="77777777" w:rsidR="00EA42FF" w:rsidRPr="00A848D2" w:rsidRDefault="008F6D6C">
      <w:pPr>
        <w:pStyle w:val="Corpodetexto"/>
        <w:spacing w:line="276" w:lineRule="auto"/>
        <w:ind w:right="139" w:firstLine="720"/>
        <w:rPr>
          <w:rFonts w:ascii="Arial" w:hAnsi="Arial" w:cs="Arial"/>
        </w:rPr>
      </w:pPr>
      <w:r w:rsidRPr="00A848D2">
        <w:rPr>
          <w:rFonts w:ascii="Arial" w:hAnsi="Arial" w:cs="Arial"/>
        </w:rP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Pr="00A848D2" w:rsidRDefault="00EA42FF">
      <w:pPr>
        <w:pStyle w:val="Corpodetexto"/>
        <w:spacing w:before="37"/>
        <w:ind w:left="0"/>
        <w:jc w:val="left"/>
        <w:rPr>
          <w:rFonts w:ascii="Arial" w:hAnsi="Arial" w:cs="Arial"/>
        </w:rPr>
      </w:pPr>
    </w:p>
    <w:p w14:paraId="6BB39A34" w14:textId="77777777" w:rsidR="00EA42FF" w:rsidRPr="00A848D2" w:rsidRDefault="008F6D6C">
      <w:pPr>
        <w:pStyle w:val="Corpodetexto"/>
        <w:jc w:val="left"/>
        <w:rPr>
          <w:rFonts w:ascii="Arial" w:hAnsi="Arial" w:cs="Arial"/>
        </w:rPr>
      </w:pPr>
      <w:r w:rsidRPr="00A848D2">
        <w:rPr>
          <w:rFonts w:ascii="Arial" w:hAnsi="Arial" w:cs="Arial"/>
        </w:rPr>
        <w:t>Local</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spacing w:val="-4"/>
        </w:rPr>
        <w:t>data</w:t>
      </w:r>
    </w:p>
    <w:p w14:paraId="642FA8A3" w14:textId="77777777" w:rsidR="00EA42FF" w:rsidRPr="00A848D2" w:rsidRDefault="00EA42FF">
      <w:pPr>
        <w:pStyle w:val="Corpodetexto"/>
        <w:ind w:left="0"/>
        <w:jc w:val="left"/>
        <w:rPr>
          <w:rFonts w:ascii="Arial" w:hAnsi="Arial" w:cs="Arial"/>
          <w:sz w:val="20"/>
        </w:rPr>
      </w:pPr>
    </w:p>
    <w:p w14:paraId="136556D9" w14:textId="77777777" w:rsidR="00EA42FF" w:rsidRPr="00A848D2" w:rsidRDefault="008F6D6C">
      <w:pPr>
        <w:pStyle w:val="Corpodetexto"/>
        <w:spacing w:before="87"/>
        <w:ind w:left="0"/>
        <w:jc w:val="left"/>
        <w:rPr>
          <w:rFonts w:ascii="Arial" w:hAnsi="Arial" w:cs="Arial"/>
          <w:sz w:val="20"/>
        </w:rPr>
      </w:pPr>
      <w:r w:rsidRPr="00A848D2">
        <w:rPr>
          <w:rFonts w:ascii="Arial" w:hAnsi="Arial" w:cs="Arial"/>
          <w:noProof/>
          <w:sz w:val="20"/>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69D00C4"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Pr="00A848D2" w:rsidRDefault="008F6D6C">
      <w:pPr>
        <w:pStyle w:val="Corpodetexto"/>
        <w:spacing w:before="42"/>
        <w:ind w:left="233"/>
        <w:jc w:val="center"/>
        <w:rPr>
          <w:rFonts w:ascii="Arial" w:hAnsi="Arial" w:cs="Arial"/>
        </w:rPr>
      </w:pPr>
      <w:r w:rsidRPr="00A848D2">
        <w:rPr>
          <w:rFonts w:ascii="Arial" w:hAnsi="Arial" w:cs="Arial"/>
        </w:rPr>
        <w:t>Assinatura</w:t>
      </w:r>
      <w:r w:rsidRPr="00A848D2">
        <w:rPr>
          <w:rFonts w:ascii="Arial" w:hAnsi="Arial" w:cs="Arial"/>
          <w:spacing w:val="-5"/>
        </w:rPr>
        <w:t xml:space="preserve"> </w:t>
      </w:r>
      <w:r w:rsidRPr="00A848D2">
        <w:rPr>
          <w:rFonts w:ascii="Arial" w:hAnsi="Arial" w:cs="Arial"/>
        </w:rPr>
        <w:t>do</w:t>
      </w:r>
      <w:r w:rsidRPr="00A848D2">
        <w:rPr>
          <w:rFonts w:ascii="Arial" w:hAnsi="Arial" w:cs="Arial"/>
          <w:spacing w:val="-5"/>
        </w:rPr>
        <w:t xml:space="preserve"> </w:t>
      </w:r>
      <w:r w:rsidRPr="00A848D2">
        <w:rPr>
          <w:rFonts w:ascii="Arial" w:hAnsi="Arial" w:cs="Arial"/>
        </w:rPr>
        <w:t>representante</w:t>
      </w:r>
      <w:r w:rsidRPr="00A848D2">
        <w:rPr>
          <w:rFonts w:ascii="Arial" w:hAnsi="Arial" w:cs="Arial"/>
          <w:spacing w:val="-3"/>
        </w:rPr>
        <w:t xml:space="preserve"> </w:t>
      </w:r>
      <w:r w:rsidRPr="00A848D2">
        <w:rPr>
          <w:rFonts w:ascii="Arial" w:hAnsi="Arial" w:cs="Arial"/>
        </w:rPr>
        <w:t>legal</w:t>
      </w:r>
      <w:r w:rsidRPr="00A848D2">
        <w:rPr>
          <w:rFonts w:ascii="Arial" w:hAnsi="Arial" w:cs="Arial"/>
          <w:spacing w:val="-4"/>
        </w:rPr>
        <w:t xml:space="preserve"> </w:t>
      </w:r>
      <w:r w:rsidRPr="00A848D2">
        <w:rPr>
          <w:rFonts w:ascii="Arial" w:hAnsi="Arial" w:cs="Arial"/>
        </w:rPr>
        <w:t>da</w:t>
      </w:r>
      <w:r w:rsidRPr="00A848D2">
        <w:rPr>
          <w:rFonts w:ascii="Arial" w:hAnsi="Arial" w:cs="Arial"/>
          <w:spacing w:val="-5"/>
        </w:rPr>
        <w:t xml:space="preserve"> </w:t>
      </w:r>
      <w:r w:rsidRPr="00A848D2">
        <w:rPr>
          <w:rFonts w:ascii="Arial" w:hAnsi="Arial" w:cs="Arial"/>
          <w:spacing w:val="-2"/>
        </w:rPr>
        <w:t>empresa</w:t>
      </w:r>
    </w:p>
    <w:p w14:paraId="69C9F97E" w14:textId="77777777" w:rsidR="00EA42FF" w:rsidRPr="00A848D2" w:rsidRDefault="00EA42FF">
      <w:pPr>
        <w:pStyle w:val="Corpodetexto"/>
        <w:jc w:val="center"/>
        <w:rPr>
          <w:rFonts w:ascii="Arial" w:hAnsi="Arial" w:cs="Arial"/>
        </w:rPr>
        <w:sectPr w:rsidR="00EA42FF" w:rsidRPr="00A848D2">
          <w:footerReference w:type="default" r:id="rId57"/>
          <w:pgSz w:w="11910" w:h="16840"/>
          <w:pgMar w:top="1560" w:right="708" w:bottom="460" w:left="1559" w:header="145" w:footer="276" w:gutter="0"/>
          <w:cols w:space="720"/>
        </w:sectPr>
      </w:pPr>
    </w:p>
    <w:p w14:paraId="04754BF7" w14:textId="77777777" w:rsidR="00EA42FF" w:rsidRPr="00A848D2" w:rsidRDefault="008F6D6C">
      <w:pPr>
        <w:pStyle w:val="Ttulo1"/>
        <w:spacing w:before="91"/>
        <w:ind w:left="2815" w:right="2815" w:firstLine="0"/>
        <w:jc w:val="center"/>
      </w:pPr>
      <w:r w:rsidRPr="00A848D2">
        <w:lastRenderedPageBreak/>
        <w:t>ANEXO</w:t>
      </w:r>
      <w:r w:rsidRPr="00A848D2">
        <w:rPr>
          <w:spacing w:val="-3"/>
        </w:rPr>
        <w:t xml:space="preserve"> </w:t>
      </w:r>
      <w:r w:rsidRPr="00A848D2">
        <w:rPr>
          <w:spacing w:val="-10"/>
        </w:rPr>
        <w:t>V</w:t>
      </w:r>
    </w:p>
    <w:p w14:paraId="22EFF981" w14:textId="77777777" w:rsidR="00EA42FF" w:rsidRPr="00A848D2" w:rsidRDefault="00EA42FF">
      <w:pPr>
        <w:pStyle w:val="Corpodetexto"/>
        <w:ind w:left="0"/>
        <w:jc w:val="left"/>
        <w:rPr>
          <w:rFonts w:ascii="Arial" w:hAnsi="Arial" w:cs="Arial"/>
          <w:b/>
        </w:rPr>
      </w:pPr>
    </w:p>
    <w:p w14:paraId="6B439B3C" w14:textId="77777777" w:rsidR="00EA42FF" w:rsidRPr="00A848D2" w:rsidRDefault="008F6D6C">
      <w:pPr>
        <w:ind w:left="-1"/>
        <w:jc w:val="center"/>
        <w:rPr>
          <w:rFonts w:ascii="Arial" w:hAnsi="Arial" w:cs="Arial"/>
          <w:b/>
        </w:rPr>
      </w:pPr>
      <w:r w:rsidRPr="00A848D2">
        <w:rPr>
          <w:rFonts w:ascii="Arial" w:hAnsi="Arial" w:cs="Arial"/>
          <w:b/>
          <w:u w:val="single"/>
        </w:rPr>
        <w:t>MODELO</w:t>
      </w:r>
      <w:r w:rsidRPr="00A848D2">
        <w:rPr>
          <w:rFonts w:ascii="Arial" w:hAnsi="Arial" w:cs="Arial"/>
          <w:b/>
          <w:spacing w:val="-6"/>
          <w:u w:val="single"/>
        </w:rPr>
        <w:t xml:space="preserve"> </w:t>
      </w:r>
      <w:r w:rsidRPr="00A848D2">
        <w:rPr>
          <w:rFonts w:ascii="Arial" w:hAnsi="Arial" w:cs="Arial"/>
          <w:b/>
          <w:u w:val="single"/>
        </w:rPr>
        <w:t>DE</w:t>
      </w:r>
      <w:r w:rsidRPr="00A848D2">
        <w:rPr>
          <w:rFonts w:ascii="Arial" w:hAnsi="Arial" w:cs="Arial"/>
          <w:b/>
          <w:spacing w:val="-6"/>
          <w:u w:val="single"/>
        </w:rPr>
        <w:t xml:space="preserve"> </w:t>
      </w:r>
      <w:r w:rsidRPr="00A848D2">
        <w:rPr>
          <w:rFonts w:ascii="Arial" w:hAnsi="Arial" w:cs="Arial"/>
          <w:b/>
          <w:u w:val="single"/>
        </w:rPr>
        <w:t>DECLARAÇÃO</w:t>
      </w:r>
      <w:r w:rsidRPr="00A848D2">
        <w:rPr>
          <w:rFonts w:ascii="Arial" w:hAnsi="Arial" w:cs="Arial"/>
          <w:b/>
          <w:spacing w:val="-5"/>
          <w:u w:val="single"/>
        </w:rPr>
        <w:t xml:space="preserve"> </w:t>
      </w:r>
      <w:r w:rsidRPr="00A848D2">
        <w:rPr>
          <w:rFonts w:ascii="Arial" w:hAnsi="Arial" w:cs="Arial"/>
          <w:b/>
          <w:spacing w:val="-2"/>
          <w:u w:val="single"/>
        </w:rPr>
        <w:t>CONJUNTA</w:t>
      </w:r>
    </w:p>
    <w:p w14:paraId="1BA730AE" w14:textId="77777777" w:rsidR="00EA42FF" w:rsidRPr="00A848D2" w:rsidRDefault="00EA42FF">
      <w:pPr>
        <w:pStyle w:val="Corpodetexto"/>
        <w:spacing w:before="150"/>
        <w:ind w:left="0"/>
        <w:jc w:val="left"/>
        <w:rPr>
          <w:rFonts w:ascii="Arial" w:hAnsi="Arial" w:cs="Arial"/>
          <w:b/>
          <w:sz w:val="20"/>
        </w:rPr>
      </w:pPr>
    </w:p>
    <w:p w14:paraId="78033BA1" w14:textId="12E9135F" w:rsidR="00EA42FF" w:rsidRPr="00A848D2" w:rsidRDefault="008F6D6C">
      <w:pPr>
        <w:tabs>
          <w:tab w:val="left" w:pos="3505"/>
        </w:tabs>
        <w:spacing w:before="1"/>
        <w:ind w:left="142"/>
        <w:rPr>
          <w:rFonts w:ascii="Arial" w:hAnsi="Arial" w:cs="Arial"/>
          <w:sz w:val="20"/>
        </w:rPr>
      </w:pPr>
      <w:r w:rsidRPr="00A848D2">
        <w:rPr>
          <w:rFonts w:ascii="Arial" w:hAnsi="Arial" w:cs="Arial"/>
          <w:sz w:val="20"/>
        </w:rPr>
        <w:t>PREGÃO</w:t>
      </w:r>
      <w:r w:rsidRPr="00A848D2">
        <w:rPr>
          <w:rFonts w:ascii="Arial" w:hAnsi="Arial" w:cs="Arial"/>
          <w:spacing w:val="-4"/>
          <w:sz w:val="20"/>
        </w:rPr>
        <w:t xml:space="preserve"> </w:t>
      </w:r>
      <w:r w:rsidRPr="00A848D2">
        <w:rPr>
          <w:rFonts w:ascii="Arial" w:hAnsi="Arial" w:cs="Arial"/>
          <w:sz w:val="20"/>
        </w:rPr>
        <w:t>ELETRÔNICO</w:t>
      </w:r>
      <w:r w:rsidRPr="00A848D2">
        <w:rPr>
          <w:rFonts w:ascii="Arial" w:hAnsi="Arial" w:cs="Arial"/>
          <w:spacing w:val="-4"/>
          <w:sz w:val="20"/>
        </w:rPr>
        <w:t xml:space="preserve"> </w:t>
      </w:r>
      <w:r w:rsidRPr="00A848D2">
        <w:rPr>
          <w:rFonts w:ascii="Arial" w:hAnsi="Arial" w:cs="Arial"/>
          <w:sz w:val="20"/>
        </w:rPr>
        <w:t>N</w:t>
      </w:r>
      <w:r w:rsidR="000713DF" w:rsidRPr="00A848D2">
        <w:rPr>
          <w:rFonts w:ascii="Arial" w:hAnsi="Arial" w:cs="Arial"/>
          <w:sz w:val="20"/>
        </w:rPr>
        <w:t xml:space="preserve">º </w:t>
      </w:r>
      <w:r w:rsidR="00134B8B">
        <w:rPr>
          <w:rFonts w:ascii="Arial" w:hAnsi="Arial" w:cs="Arial"/>
          <w:sz w:val="20"/>
        </w:rPr>
        <w:t>30</w:t>
      </w:r>
      <w:r w:rsidRPr="00A848D2">
        <w:rPr>
          <w:rFonts w:ascii="Arial" w:hAnsi="Arial" w:cs="Arial"/>
          <w:spacing w:val="-2"/>
          <w:sz w:val="20"/>
        </w:rPr>
        <w:t>/</w:t>
      </w:r>
      <w:r w:rsidR="00A00CF2">
        <w:rPr>
          <w:rFonts w:ascii="Arial" w:hAnsi="Arial" w:cs="Arial"/>
          <w:spacing w:val="-2"/>
          <w:sz w:val="20"/>
        </w:rPr>
        <w:t>2026</w:t>
      </w:r>
      <w:r w:rsidRPr="00A848D2">
        <w:rPr>
          <w:rFonts w:ascii="Arial" w:hAnsi="Arial" w:cs="Arial"/>
          <w:spacing w:val="-2"/>
          <w:sz w:val="20"/>
        </w:rPr>
        <w:t>.</w:t>
      </w:r>
    </w:p>
    <w:p w14:paraId="2F138713" w14:textId="77777777" w:rsidR="00EA42FF" w:rsidRPr="00A848D2" w:rsidRDefault="00EA42FF">
      <w:pPr>
        <w:pStyle w:val="Corpodetexto"/>
        <w:ind w:left="0"/>
        <w:jc w:val="left"/>
        <w:rPr>
          <w:rFonts w:ascii="Arial" w:hAnsi="Arial" w:cs="Arial"/>
          <w:sz w:val="20"/>
        </w:rPr>
      </w:pPr>
    </w:p>
    <w:p w14:paraId="1B31B9D9" w14:textId="77777777" w:rsidR="00EA42FF" w:rsidRPr="00A848D2" w:rsidRDefault="008F6D6C">
      <w:pPr>
        <w:tabs>
          <w:tab w:val="left" w:leader="dot" w:pos="8540"/>
        </w:tabs>
        <w:ind w:left="1042"/>
        <w:rPr>
          <w:rFonts w:ascii="Arial" w:hAnsi="Arial" w:cs="Arial"/>
          <w:b/>
          <w:i/>
          <w:sz w:val="20"/>
        </w:rPr>
      </w:pPr>
      <w:r w:rsidRPr="00A848D2">
        <w:rPr>
          <w:rFonts w:ascii="Arial" w:hAnsi="Arial" w:cs="Arial"/>
          <w:sz w:val="20"/>
        </w:rPr>
        <w:t>A ............</w:t>
      </w:r>
      <w:r w:rsidRPr="00A848D2">
        <w:rPr>
          <w:rFonts w:ascii="Arial" w:hAnsi="Arial" w:cs="Arial"/>
          <w:b/>
          <w:i/>
          <w:sz w:val="20"/>
        </w:rPr>
        <w:t>(nome</w:t>
      </w:r>
      <w:r w:rsidRPr="00A848D2">
        <w:rPr>
          <w:rFonts w:ascii="Arial" w:hAnsi="Arial" w:cs="Arial"/>
          <w:b/>
          <w:i/>
          <w:spacing w:val="1"/>
          <w:sz w:val="20"/>
        </w:rPr>
        <w:t xml:space="preserve"> </w:t>
      </w:r>
      <w:r w:rsidRPr="00A848D2">
        <w:rPr>
          <w:rFonts w:ascii="Arial" w:hAnsi="Arial" w:cs="Arial"/>
          <w:b/>
          <w:i/>
          <w:sz w:val="20"/>
        </w:rPr>
        <w:t>da</w:t>
      </w:r>
      <w:r w:rsidRPr="00A848D2">
        <w:rPr>
          <w:rFonts w:ascii="Arial" w:hAnsi="Arial" w:cs="Arial"/>
          <w:b/>
          <w:i/>
          <w:spacing w:val="1"/>
          <w:sz w:val="20"/>
        </w:rPr>
        <w:t xml:space="preserve"> </w:t>
      </w:r>
      <w:r w:rsidRPr="00A848D2">
        <w:rPr>
          <w:rFonts w:ascii="Arial" w:hAnsi="Arial" w:cs="Arial"/>
          <w:b/>
          <w:i/>
          <w:sz w:val="20"/>
        </w:rPr>
        <w:t>empresa)</w:t>
      </w:r>
      <w:r w:rsidRPr="00A848D2">
        <w:rPr>
          <w:rFonts w:ascii="Arial" w:hAnsi="Arial" w:cs="Arial"/>
          <w:sz w:val="20"/>
        </w:rPr>
        <w:t>........................, CNPJ/MF</w:t>
      </w:r>
      <w:r w:rsidRPr="00A848D2">
        <w:rPr>
          <w:rFonts w:ascii="Arial" w:hAnsi="Arial" w:cs="Arial"/>
          <w:spacing w:val="3"/>
          <w:sz w:val="20"/>
        </w:rPr>
        <w:t xml:space="preserve"> </w:t>
      </w:r>
      <w:r w:rsidRPr="00A848D2">
        <w:rPr>
          <w:rFonts w:ascii="Arial" w:hAnsi="Arial" w:cs="Arial"/>
          <w:sz w:val="20"/>
        </w:rPr>
        <w:t>Nº</w:t>
      </w:r>
      <w:r w:rsidRPr="00A848D2">
        <w:rPr>
          <w:rFonts w:ascii="Arial" w:hAnsi="Arial" w:cs="Arial"/>
          <w:spacing w:val="2"/>
          <w:sz w:val="20"/>
        </w:rPr>
        <w:t xml:space="preserve"> </w:t>
      </w:r>
      <w:r w:rsidRPr="00A848D2">
        <w:rPr>
          <w:rFonts w:ascii="Arial" w:hAnsi="Arial" w:cs="Arial"/>
          <w:sz w:val="20"/>
        </w:rPr>
        <w:t>................,</w:t>
      </w:r>
      <w:r w:rsidRPr="00A848D2">
        <w:rPr>
          <w:rFonts w:ascii="Arial" w:hAnsi="Arial" w:cs="Arial"/>
          <w:spacing w:val="2"/>
          <w:sz w:val="20"/>
        </w:rPr>
        <w:t xml:space="preserve"> </w:t>
      </w:r>
      <w:r w:rsidRPr="00A848D2">
        <w:rPr>
          <w:rFonts w:ascii="Arial" w:hAnsi="Arial" w:cs="Arial"/>
          <w:spacing w:val="-2"/>
          <w:sz w:val="20"/>
        </w:rPr>
        <w:t>sediada</w:t>
      </w:r>
      <w:r w:rsidRPr="00A848D2">
        <w:rPr>
          <w:rFonts w:ascii="Arial" w:hAnsi="Arial" w:cs="Arial"/>
          <w:sz w:val="20"/>
        </w:rPr>
        <w:tab/>
      </w:r>
      <w:r w:rsidRPr="00A848D2">
        <w:rPr>
          <w:rFonts w:ascii="Arial" w:hAnsi="Arial" w:cs="Arial"/>
          <w:b/>
          <w:i/>
          <w:spacing w:val="-2"/>
          <w:sz w:val="20"/>
        </w:rPr>
        <w:t>(endereço</w:t>
      </w:r>
    </w:p>
    <w:p w14:paraId="5DB37A6B" w14:textId="77777777" w:rsidR="00EA42FF" w:rsidRPr="00A848D2" w:rsidRDefault="008F6D6C">
      <w:pPr>
        <w:tabs>
          <w:tab w:val="left" w:leader="dot" w:pos="6647"/>
        </w:tabs>
        <w:spacing w:before="1"/>
        <w:ind w:left="142"/>
        <w:rPr>
          <w:rFonts w:ascii="Arial" w:hAnsi="Arial" w:cs="Arial"/>
          <w:sz w:val="20"/>
        </w:rPr>
      </w:pPr>
      <w:r w:rsidRPr="00A848D2">
        <w:rPr>
          <w:rFonts w:ascii="Arial" w:hAnsi="Arial" w:cs="Arial"/>
          <w:b/>
          <w:i/>
          <w:sz w:val="20"/>
        </w:rPr>
        <w:t>completo)</w:t>
      </w:r>
      <w:r w:rsidRPr="00A848D2">
        <w:rPr>
          <w:rFonts w:ascii="Arial" w:hAnsi="Arial" w:cs="Arial"/>
          <w:sz w:val="20"/>
        </w:rPr>
        <w:t>...........,</w:t>
      </w:r>
      <w:r w:rsidRPr="00A848D2">
        <w:rPr>
          <w:rFonts w:ascii="Arial" w:hAnsi="Arial" w:cs="Arial"/>
          <w:spacing w:val="-2"/>
          <w:sz w:val="20"/>
        </w:rPr>
        <w:t xml:space="preserve"> </w:t>
      </w:r>
      <w:r w:rsidRPr="00A848D2">
        <w:rPr>
          <w:rFonts w:ascii="Arial" w:hAnsi="Arial" w:cs="Arial"/>
          <w:sz w:val="20"/>
        </w:rPr>
        <w:t>telefone</w:t>
      </w:r>
      <w:r w:rsidRPr="00A848D2">
        <w:rPr>
          <w:rFonts w:ascii="Arial" w:hAnsi="Arial" w:cs="Arial"/>
          <w:spacing w:val="-1"/>
          <w:sz w:val="20"/>
        </w:rPr>
        <w:t xml:space="preserve"> </w:t>
      </w:r>
      <w:r w:rsidRPr="00A848D2">
        <w:rPr>
          <w:rFonts w:ascii="Arial" w:hAnsi="Arial" w:cs="Arial"/>
          <w:sz w:val="20"/>
        </w:rPr>
        <w:t>para</w:t>
      </w:r>
      <w:r w:rsidRPr="00A848D2">
        <w:rPr>
          <w:rFonts w:ascii="Arial" w:hAnsi="Arial" w:cs="Arial"/>
          <w:spacing w:val="-3"/>
          <w:sz w:val="20"/>
        </w:rPr>
        <w:t xml:space="preserve"> </w:t>
      </w:r>
      <w:r w:rsidRPr="00A848D2">
        <w:rPr>
          <w:rFonts w:ascii="Arial" w:hAnsi="Arial" w:cs="Arial"/>
          <w:sz w:val="20"/>
        </w:rPr>
        <w:t>contato</w:t>
      </w:r>
      <w:r w:rsidRPr="00A848D2">
        <w:rPr>
          <w:rFonts w:ascii="Arial" w:hAnsi="Arial" w:cs="Arial"/>
          <w:spacing w:val="-4"/>
          <w:sz w:val="20"/>
        </w:rPr>
        <w:t xml:space="preserve"> </w:t>
      </w:r>
      <w:r w:rsidRPr="00A848D2">
        <w:rPr>
          <w:rFonts w:ascii="Arial" w:hAnsi="Arial" w:cs="Arial"/>
          <w:sz w:val="20"/>
        </w:rPr>
        <w:t>..(.....)....................,</w:t>
      </w:r>
      <w:r w:rsidRPr="00A848D2">
        <w:rPr>
          <w:rFonts w:ascii="Arial" w:hAnsi="Arial" w:cs="Arial"/>
          <w:spacing w:val="-1"/>
          <w:sz w:val="20"/>
        </w:rPr>
        <w:t xml:space="preserve"> </w:t>
      </w:r>
      <w:r w:rsidRPr="00A848D2">
        <w:rPr>
          <w:rFonts w:ascii="Arial" w:hAnsi="Arial" w:cs="Arial"/>
          <w:sz w:val="20"/>
        </w:rPr>
        <w:t>e-</w:t>
      </w:r>
      <w:r w:rsidRPr="00A848D2">
        <w:rPr>
          <w:rFonts w:ascii="Arial" w:hAnsi="Arial" w:cs="Arial"/>
          <w:spacing w:val="-4"/>
          <w:sz w:val="20"/>
        </w:rPr>
        <w:t>mail</w:t>
      </w:r>
      <w:r w:rsidRPr="00A848D2">
        <w:rPr>
          <w:rFonts w:ascii="Arial" w:hAnsi="Arial" w:cs="Arial"/>
          <w:sz w:val="20"/>
        </w:rPr>
        <w:tab/>
        <w:t>,</w:t>
      </w:r>
      <w:r w:rsidRPr="00A848D2">
        <w:rPr>
          <w:rFonts w:ascii="Arial" w:hAnsi="Arial" w:cs="Arial"/>
          <w:spacing w:val="1"/>
          <w:sz w:val="20"/>
        </w:rPr>
        <w:t xml:space="preserve"> </w:t>
      </w:r>
      <w:r w:rsidRPr="00A848D2">
        <w:rPr>
          <w:rFonts w:ascii="Arial" w:hAnsi="Arial" w:cs="Arial"/>
          <w:sz w:val="20"/>
        </w:rPr>
        <w:t>Declaramos</w:t>
      </w:r>
      <w:r w:rsidRPr="00A848D2">
        <w:rPr>
          <w:rFonts w:ascii="Arial" w:hAnsi="Arial" w:cs="Arial"/>
          <w:spacing w:val="4"/>
          <w:sz w:val="20"/>
        </w:rPr>
        <w:t xml:space="preserve"> </w:t>
      </w:r>
      <w:r w:rsidRPr="00A848D2">
        <w:rPr>
          <w:rFonts w:ascii="Arial" w:hAnsi="Arial" w:cs="Arial"/>
          <w:sz w:val="20"/>
        </w:rPr>
        <w:t>para</w:t>
      </w:r>
      <w:r w:rsidRPr="00A848D2">
        <w:rPr>
          <w:rFonts w:ascii="Arial" w:hAnsi="Arial" w:cs="Arial"/>
          <w:spacing w:val="2"/>
          <w:sz w:val="20"/>
        </w:rPr>
        <w:t xml:space="preserve"> </w:t>
      </w:r>
      <w:r w:rsidRPr="00A848D2">
        <w:rPr>
          <w:rFonts w:ascii="Arial" w:hAnsi="Arial" w:cs="Arial"/>
          <w:sz w:val="20"/>
        </w:rPr>
        <w:t>todos</w:t>
      </w:r>
      <w:r w:rsidRPr="00A848D2">
        <w:rPr>
          <w:rFonts w:ascii="Arial" w:hAnsi="Arial" w:cs="Arial"/>
          <w:spacing w:val="6"/>
          <w:sz w:val="20"/>
        </w:rPr>
        <w:t xml:space="preserve"> </w:t>
      </w:r>
      <w:r w:rsidRPr="00A848D2">
        <w:rPr>
          <w:rFonts w:ascii="Arial" w:hAnsi="Arial" w:cs="Arial"/>
          <w:sz w:val="20"/>
        </w:rPr>
        <w:t>os</w:t>
      </w:r>
      <w:r w:rsidRPr="00A848D2">
        <w:rPr>
          <w:rFonts w:ascii="Arial" w:hAnsi="Arial" w:cs="Arial"/>
          <w:spacing w:val="3"/>
          <w:sz w:val="20"/>
        </w:rPr>
        <w:t xml:space="preserve"> </w:t>
      </w:r>
      <w:r w:rsidRPr="00A848D2">
        <w:rPr>
          <w:rFonts w:ascii="Arial" w:hAnsi="Arial" w:cs="Arial"/>
          <w:spacing w:val="-4"/>
          <w:sz w:val="20"/>
        </w:rPr>
        <w:t>fins</w:t>
      </w:r>
    </w:p>
    <w:p w14:paraId="496C4ABD" w14:textId="77777777" w:rsidR="00EA42FF" w:rsidRPr="00A848D2" w:rsidRDefault="008F6D6C">
      <w:pPr>
        <w:ind w:left="142"/>
        <w:rPr>
          <w:rFonts w:ascii="Arial" w:hAnsi="Arial" w:cs="Arial"/>
          <w:sz w:val="20"/>
        </w:rPr>
      </w:pP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direito,</w:t>
      </w:r>
      <w:r w:rsidRPr="00A848D2">
        <w:rPr>
          <w:rFonts w:ascii="Arial" w:hAnsi="Arial" w:cs="Arial"/>
          <w:spacing w:val="-6"/>
          <w:sz w:val="20"/>
        </w:rPr>
        <w:t xml:space="preserve"> </w:t>
      </w:r>
      <w:r w:rsidRPr="00A848D2">
        <w:rPr>
          <w:rFonts w:ascii="Arial" w:hAnsi="Arial" w:cs="Arial"/>
          <w:sz w:val="20"/>
        </w:rPr>
        <w:t>especificamente</w:t>
      </w:r>
      <w:r w:rsidRPr="00A848D2">
        <w:rPr>
          <w:rFonts w:ascii="Arial" w:hAnsi="Arial" w:cs="Arial"/>
          <w:spacing w:val="-5"/>
          <w:sz w:val="20"/>
        </w:rPr>
        <w:t xml:space="preserve"> </w:t>
      </w:r>
      <w:r w:rsidRPr="00A848D2">
        <w:rPr>
          <w:rFonts w:ascii="Arial" w:hAnsi="Arial" w:cs="Arial"/>
          <w:sz w:val="20"/>
        </w:rPr>
        <w:t>para</w:t>
      </w:r>
      <w:r w:rsidRPr="00A848D2">
        <w:rPr>
          <w:rFonts w:ascii="Arial" w:hAnsi="Arial" w:cs="Arial"/>
          <w:spacing w:val="-6"/>
          <w:sz w:val="20"/>
        </w:rPr>
        <w:t xml:space="preserve"> </w:t>
      </w:r>
      <w:r w:rsidRPr="00A848D2">
        <w:rPr>
          <w:rFonts w:ascii="Arial" w:hAnsi="Arial" w:cs="Arial"/>
          <w:sz w:val="20"/>
        </w:rPr>
        <w:t>participação</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3"/>
          <w:sz w:val="20"/>
        </w:rPr>
        <w:t xml:space="preserve"> </w:t>
      </w:r>
      <w:r w:rsidRPr="00A848D2">
        <w:rPr>
          <w:rFonts w:ascii="Arial" w:hAnsi="Arial" w:cs="Arial"/>
          <w:sz w:val="20"/>
        </w:rPr>
        <w:t>licitação</w:t>
      </w:r>
      <w:r w:rsidRPr="00A848D2">
        <w:rPr>
          <w:rFonts w:ascii="Arial" w:hAnsi="Arial" w:cs="Arial"/>
          <w:spacing w:val="-7"/>
          <w:sz w:val="20"/>
        </w:rPr>
        <w:t xml:space="preserve"> </w:t>
      </w:r>
      <w:r w:rsidRPr="00A848D2">
        <w:rPr>
          <w:rFonts w:ascii="Arial" w:hAnsi="Arial" w:cs="Arial"/>
          <w:sz w:val="20"/>
        </w:rPr>
        <w:t>na</w:t>
      </w:r>
      <w:r w:rsidRPr="00A848D2">
        <w:rPr>
          <w:rFonts w:ascii="Arial" w:hAnsi="Arial" w:cs="Arial"/>
          <w:spacing w:val="-7"/>
          <w:sz w:val="20"/>
        </w:rPr>
        <w:t xml:space="preserve"> </w:t>
      </w:r>
      <w:r w:rsidRPr="00A848D2">
        <w:rPr>
          <w:rFonts w:ascii="Arial" w:hAnsi="Arial" w:cs="Arial"/>
          <w:sz w:val="20"/>
        </w:rPr>
        <w:t>modalidade</w:t>
      </w:r>
      <w:r w:rsidRPr="00A848D2">
        <w:rPr>
          <w:rFonts w:ascii="Arial" w:hAnsi="Arial" w:cs="Arial"/>
          <w:spacing w:val="-7"/>
          <w:sz w:val="20"/>
        </w:rPr>
        <w:t xml:space="preserve"> </w:t>
      </w:r>
      <w:r w:rsidRPr="00A848D2">
        <w:rPr>
          <w:rFonts w:ascii="Arial" w:hAnsi="Arial" w:cs="Arial"/>
          <w:sz w:val="20"/>
        </w:rPr>
        <w:t>de</w:t>
      </w:r>
      <w:r w:rsidRPr="00A848D2">
        <w:rPr>
          <w:rFonts w:ascii="Arial" w:hAnsi="Arial" w:cs="Arial"/>
          <w:spacing w:val="-3"/>
          <w:sz w:val="20"/>
        </w:rPr>
        <w:t xml:space="preserve"> </w:t>
      </w:r>
      <w:r w:rsidRPr="00A848D2">
        <w:rPr>
          <w:rFonts w:ascii="Arial" w:hAnsi="Arial" w:cs="Arial"/>
          <w:sz w:val="20"/>
        </w:rPr>
        <w:t>pregão,</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5"/>
          <w:sz w:val="20"/>
        </w:rPr>
        <w:t xml:space="preserve"> </w:t>
      </w:r>
      <w:r w:rsidRPr="00A848D2">
        <w:rPr>
          <w:rFonts w:ascii="Arial" w:hAnsi="Arial" w:cs="Arial"/>
          <w:sz w:val="20"/>
        </w:rPr>
        <w:t>que</w:t>
      </w:r>
      <w:r w:rsidRPr="00A848D2">
        <w:rPr>
          <w:rFonts w:ascii="Arial" w:hAnsi="Arial" w:cs="Arial"/>
          <w:spacing w:val="-7"/>
          <w:sz w:val="20"/>
        </w:rPr>
        <w:t xml:space="preserve"> </w:t>
      </w:r>
      <w:r w:rsidRPr="00A848D2">
        <w:rPr>
          <w:rFonts w:ascii="Arial" w:hAnsi="Arial" w:cs="Arial"/>
          <w:sz w:val="20"/>
        </w:rPr>
        <w:t>se</w:t>
      </w:r>
      <w:r w:rsidRPr="00A848D2">
        <w:rPr>
          <w:rFonts w:ascii="Arial" w:hAnsi="Arial" w:cs="Arial"/>
          <w:spacing w:val="-4"/>
          <w:sz w:val="20"/>
        </w:rPr>
        <w:t xml:space="preserve"> </w:t>
      </w:r>
      <w:r w:rsidRPr="00A848D2">
        <w:rPr>
          <w:rFonts w:ascii="Arial" w:hAnsi="Arial" w:cs="Arial"/>
          <w:spacing w:val="-2"/>
          <w:sz w:val="20"/>
        </w:rPr>
        <w:t>segue:</w:t>
      </w:r>
    </w:p>
    <w:p w14:paraId="5A7C15C4" w14:textId="77777777" w:rsidR="00EA42FF" w:rsidRPr="00A848D2" w:rsidRDefault="008F6D6C">
      <w:pPr>
        <w:spacing w:before="229"/>
        <w:ind w:left="425"/>
        <w:rPr>
          <w:rFonts w:ascii="Arial" w:hAnsi="Arial" w:cs="Arial"/>
          <w:sz w:val="20"/>
        </w:rPr>
      </w:pPr>
      <w:r w:rsidRPr="00A848D2">
        <w:rPr>
          <w:rFonts w:ascii="Arial" w:hAnsi="Arial" w:cs="Arial"/>
          <w:sz w:val="20"/>
        </w:rPr>
        <w:t>DECLARAMOS,</w:t>
      </w:r>
      <w:r w:rsidRPr="00A848D2">
        <w:rPr>
          <w:rFonts w:ascii="Arial" w:hAnsi="Arial" w:cs="Arial"/>
          <w:spacing w:val="-6"/>
          <w:sz w:val="20"/>
        </w:rPr>
        <w:t xml:space="preserve"> </w:t>
      </w:r>
      <w:r w:rsidRPr="00A848D2">
        <w:rPr>
          <w:rFonts w:ascii="Arial" w:hAnsi="Arial" w:cs="Arial"/>
          <w:sz w:val="20"/>
        </w:rPr>
        <w:t>sob</w:t>
      </w:r>
      <w:r w:rsidRPr="00A848D2">
        <w:rPr>
          <w:rFonts w:ascii="Arial" w:hAnsi="Arial" w:cs="Arial"/>
          <w:spacing w:val="-2"/>
          <w:sz w:val="20"/>
        </w:rPr>
        <w:t xml:space="preserve"> </w:t>
      </w:r>
      <w:r w:rsidRPr="00A848D2">
        <w:rPr>
          <w:rFonts w:ascii="Arial" w:hAnsi="Arial" w:cs="Arial"/>
          <w:sz w:val="20"/>
        </w:rPr>
        <w:t>as</w:t>
      </w:r>
      <w:r w:rsidRPr="00A848D2">
        <w:rPr>
          <w:rFonts w:ascii="Arial" w:hAnsi="Arial" w:cs="Arial"/>
          <w:spacing w:val="-4"/>
          <w:sz w:val="20"/>
        </w:rPr>
        <w:t xml:space="preserve"> </w:t>
      </w:r>
      <w:r w:rsidRPr="00A848D2">
        <w:rPr>
          <w:rFonts w:ascii="Arial" w:hAnsi="Arial" w:cs="Arial"/>
          <w:sz w:val="20"/>
        </w:rPr>
        <w:t>penas</w:t>
      </w:r>
      <w:r w:rsidRPr="00A848D2">
        <w:rPr>
          <w:rFonts w:ascii="Arial" w:hAnsi="Arial" w:cs="Arial"/>
          <w:spacing w:val="-4"/>
          <w:sz w:val="20"/>
        </w:rPr>
        <w:t xml:space="preserve"> </w:t>
      </w:r>
      <w:r w:rsidRPr="00A848D2">
        <w:rPr>
          <w:rFonts w:ascii="Arial" w:hAnsi="Arial" w:cs="Arial"/>
          <w:sz w:val="20"/>
        </w:rPr>
        <w:t>da</w:t>
      </w:r>
      <w:r w:rsidRPr="00A848D2">
        <w:rPr>
          <w:rFonts w:ascii="Arial" w:hAnsi="Arial" w:cs="Arial"/>
          <w:spacing w:val="-3"/>
          <w:sz w:val="20"/>
        </w:rPr>
        <w:t xml:space="preserve"> </w:t>
      </w:r>
      <w:r w:rsidRPr="00A848D2">
        <w:rPr>
          <w:rFonts w:ascii="Arial" w:hAnsi="Arial" w:cs="Arial"/>
          <w:sz w:val="20"/>
        </w:rPr>
        <w:t>lei,</w:t>
      </w:r>
      <w:r w:rsidRPr="00A848D2">
        <w:rPr>
          <w:rFonts w:ascii="Arial" w:hAnsi="Arial" w:cs="Arial"/>
          <w:spacing w:val="-6"/>
          <w:sz w:val="20"/>
        </w:rPr>
        <w:t xml:space="preserve"> </w:t>
      </w:r>
      <w:r w:rsidRPr="00A848D2">
        <w:rPr>
          <w:rFonts w:ascii="Arial" w:hAnsi="Arial" w:cs="Arial"/>
          <w:sz w:val="20"/>
        </w:rPr>
        <w:t>em especial</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3"/>
          <w:sz w:val="20"/>
        </w:rPr>
        <w:t xml:space="preserve"> </w:t>
      </w:r>
      <w:r w:rsidRPr="00A848D2">
        <w:rPr>
          <w:rFonts w:ascii="Arial" w:hAnsi="Arial" w:cs="Arial"/>
          <w:sz w:val="20"/>
        </w:rPr>
        <w:t>art.</w:t>
      </w:r>
      <w:r w:rsidRPr="00A848D2">
        <w:rPr>
          <w:rFonts w:ascii="Arial" w:hAnsi="Arial" w:cs="Arial"/>
          <w:spacing w:val="-5"/>
          <w:sz w:val="20"/>
        </w:rPr>
        <w:t xml:space="preserve"> </w:t>
      </w:r>
      <w:r w:rsidRPr="00A848D2">
        <w:rPr>
          <w:rFonts w:ascii="Arial" w:hAnsi="Arial" w:cs="Arial"/>
          <w:sz w:val="20"/>
        </w:rPr>
        <w:t>299</w:t>
      </w:r>
      <w:r w:rsidRPr="00A848D2">
        <w:rPr>
          <w:rFonts w:ascii="Arial" w:hAnsi="Arial" w:cs="Arial"/>
          <w:spacing w:val="-7"/>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z w:val="20"/>
        </w:rPr>
        <w:t>Código</w:t>
      </w:r>
      <w:r w:rsidRPr="00A848D2">
        <w:rPr>
          <w:rFonts w:ascii="Arial" w:hAnsi="Arial" w:cs="Arial"/>
          <w:spacing w:val="-5"/>
          <w:sz w:val="20"/>
        </w:rPr>
        <w:t xml:space="preserve"> </w:t>
      </w:r>
      <w:r w:rsidRPr="00A848D2">
        <w:rPr>
          <w:rFonts w:ascii="Arial" w:hAnsi="Arial" w:cs="Arial"/>
          <w:sz w:val="20"/>
        </w:rPr>
        <w:t>Penal</w:t>
      </w:r>
      <w:r w:rsidRPr="00A848D2">
        <w:rPr>
          <w:rFonts w:ascii="Arial" w:hAnsi="Arial" w:cs="Arial"/>
          <w:spacing w:val="-6"/>
          <w:sz w:val="20"/>
        </w:rPr>
        <w:t xml:space="preserve"> </w:t>
      </w:r>
      <w:r w:rsidRPr="00A848D2">
        <w:rPr>
          <w:rFonts w:ascii="Arial" w:hAnsi="Arial" w:cs="Arial"/>
          <w:spacing w:val="-2"/>
          <w:sz w:val="20"/>
        </w:rPr>
        <w:t>Brasileiro:</w:t>
      </w:r>
    </w:p>
    <w:p w14:paraId="655BE9A0" w14:textId="77777777" w:rsidR="00EA42FF" w:rsidRPr="00A848D2" w:rsidRDefault="008F6D6C" w:rsidP="00E12BEA">
      <w:pPr>
        <w:pStyle w:val="PargrafodaLista"/>
        <w:numPr>
          <w:ilvl w:val="0"/>
          <w:numId w:val="2"/>
        </w:numPr>
        <w:tabs>
          <w:tab w:val="left" w:pos="849"/>
        </w:tabs>
        <w:spacing w:before="2" w:line="242" w:lineRule="exact"/>
        <w:ind w:left="849" w:hanging="359"/>
        <w:jc w:val="left"/>
        <w:rPr>
          <w:rFonts w:ascii="Arial" w:hAnsi="Arial" w:cs="Arial"/>
          <w:sz w:val="20"/>
        </w:rPr>
      </w:pPr>
      <w:r w:rsidRPr="00A848D2">
        <w:rPr>
          <w:rFonts w:ascii="Arial" w:hAnsi="Arial" w:cs="Arial"/>
          <w:sz w:val="20"/>
        </w:rPr>
        <w:t>Inexistência</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fato</w:t>
      </w:r>
      <w:r w:rsidRPr="00A848D2">
        <w:rPr>
          <w:rFonts w:ascii="Arial" w:hAnsi="Arial" w:cs="Arial"/>
          <w:spacing w:val="-7"/>
          <w:sz w:val="20"/>
        </w:rPr>
        <w:t xml:space="preserve"> </w:t>
      </w:r>
      <w:r w:rsidRPr="00A848D2">
        <w:rPr>
          <w:rFonts w:ascii="Arial" w:hAnsi="Arial" w:cs="Arial"/>
          <w:sz w:val="20"/>
        </w:rPr>
        <w:t>impeditivo</w:t>
      </w:r>
      <w:r w:rsidRPr="00A848D2">
        <w:rPr>
          <w:rFonts w:ascii="Arial" w:hAnsi="Arial" w:cs="Arial"/>
          <w:spacing w:val="-8"/>
          <w:sz w:val="20"/>
        </w:rPr>
        <w:t xml:space="preserve"> </w:t>
      </w:r>
      <w:r w:rsidRPr="00A848D2">
        <w:rPr>
          <w:rFonts w:ascii="Arial" w:hAnsi="Arial" w:cs="Arial"/>
          <w:sz w:val="20"/>
        </w:rPr>
        <w:t>para</w:t>
      </w:r>
      <w:r w:rsidRPr="00A848D2">
        <w:rPr>
          <w:rFonts w:ascii="Arial" w:hAnsi="Arial" w:cs="Arial"/>
          <w:spacing w:val="-4"/>
          <w:sz w:val="20"/>
        </w:rPr>
        <w:t xml:space="preserve"> </w:t>
      </w:r>
      <w:r w:rsidRPr="00A848D2">
        <w:rPr>
          <w:rFonts w:ascii="Arial" w:hAnsi="Arial" w:cs="Arial"/>
          <w:sz w:val="20"/>
        </w:rPr>
        <w:t>licitar</w:t>
      </w:r>
      <w:r w:rsidRPr="00A848D2">
        <w:rPr>
          <w:rFonts w:ascii="Arial" w:hAnsi="Arial" w:cs="Arial"/>
          <w:spacing w:val="-4"/>
          <w:sz w:val="20"/>
        </w:rPr>
        <w:t xml:space="preserve"> </w:t>
      </w:r>
      <w:r w:rsidRPr="00A848D2">
        <w:rPr>
          <w:rFonts w:ascii="Arial" w:hAnsi="Arial" w:cs="Arial"/>
          <w:sz w:val="20"/>
        </w:rPr>
        <w:t>ou</w:t>
      </w:r>
      <w:r w:rsidRPr="00A848D2">
        <w:rPr>
          <w:rFonts w:ascii="Arial" w:hAnsi="Arial" w:cs="Arial"/>
          <w:spacing w:val="-8"/>
          <w:sz w:val="20"/>
        </w:rPr>
        <w:t xml:space="preserve"> </w:t>
      </w:r>
      <w:r w:rsidRPr="00A848D2">
        <w:rPr>
          <w:rFonts w:ascii="Arial" w:hAnsi="Arial" w:cs="Arial"/>
          <w:sz w:val="20"/>
        </w:rPr>
        <w:t>contratar</w:t>
      </w:r>
      <w:r w:rsidRPr="00A848D2">
        <w:rPr>
          <w:rFonts w:ascii="Arial" w:hAnsi="Arial" w:cs="Arial"/>
          <w:spacing w:val="-4"/>
          <w:sz w:val="20"/>
        </w:rPr>
        <w:t xml:space="preserve"> </w:t>
      </w:r>
      <w:r w:rsidRPr="00A848D2">
        <w:rPr>
          <w:rFonts w:ascii="Arial" w:hAnsi="Arial" w:cs="Arial"/>
          <w:sz w:val="20"/>
        </w:rPr>
        <w:t>com</w:t>
      </w:r>
      <w:r w:rsidRPr="00A848D2">
        <w:rPr>
          <w:rFonts w:ascii="Arial" w:hAnsi="Arial" w:cs="Arial"/>
          <w:spacing w:val="-3"/>
          <w:sz w:val="20"/>
        </w:rPr>
        <w:t xml:space="preserve"> </w:t>
      </w:r>
      <w:r w:rsidRPr="00A848D2">
        <w:rPr>
          <w:rFonts w:ascii="Arial" w:hAnsi="Arial" w:cs="Arial"/>
          <w:sz w:val="20"/>
        </w:rPr>
        <w:t>a</w:t>
      </w:r>
      <w:r w:rsidRPr="00A848D2">
        <w:rPr>
          <w:rFonts w:ascii="Arial" w:hAnsi="Arial" w:cs="Arial"/>
          <w:spacing w:val="-7"/>
          <w:sz w:val="20"/>
        </w:rPr>
        <w:t xml:space="preserve"> </w:t>
      </w:r>
      <w:r w:rsidRPr="00A848D2">
        <w:rPr>
          <w:rFonts w:ascii="Arial" w:hAnsi="Arial" w:cs="Arial"/>
          <w:sz w:val="20"/>
        </w:rPr>
        <w:t>Administração</w:t>
      </w:r>
      <w:r w:rsidRPr="00A848D2">
        <w:rPr>
          <w:rFonts w:ascii="Arial" w:hAnsi="Arial" w:cs="Arial"/>
          <w:spacing w:val="-5"/>
          <w:sz w:val="20"/>
        </w:rPr>
        <w:t xml:space="preserve"> </w:t>
      </w:r>
      <w:r w:rsidRPr="00A848D2">
        <w:rPr>
          <w:rFonts w:ascii="Arial" w:hAnsi="Arial" w:cs="Arial"/>
          <w:spacing w:val="-2"/>
          <w:sz w:val="20"/>
        </w:rPr>
        <w:t>Pública;</w:t>
      </w:r>
    </w:p>
    <w:p w14:paraId="121E8EC5" w14:textId="77777777" w:rsidR="00EA42FF" w:rsidRPr="00A848D2" w:rsidRDefault="008F6D6C" w:rsidP="00E12BEA">
      <w:pPr>
        <w:pStyle w:val="PargrafodaLista"/>
        <w:numPr>
          <w:ilvl w:val="0"/>
          <w:numId w:val="2"/>
        </w:numPr>
        <w:tabs>
          <w:tab w:val="left" w:pos="849"/>
        </w:tabs>
        <w:spacing w:line="240" w:lineRule="exact"/>
        <w:ind w:left="849" w:hanging="359"/>
        <w:jc w:val="left"/>
        <w:rPr>
          <w:rFonts w:ascii="Arial" w:hAnsi="Arial" w:cs="Arial"/>
          <w:sz w:val="20"/>
        </w:rPr>
      </w:pPr>
      <w:r w:rsidRPr="00A848D2">
        <w:rPr>
          <w:rFonts w:ascii="Arial" w:hAnsi="Arial" w:cs="Arial"/>
          <w:sz w:val="20"/>
        </w:rPr>
        <w:t>Pleno</w:t>
      </w:r>
      <w:r w:rsidRPr="00A848D2">
        <w:rPr>
          <w:rFonts w:ascii="Arial" w:hAnsi="Arial" w:cs="Arial"/>
          <w:spacing w:val="-7"/>
          <w:sz w:val="20"/>
        </w:rPr>
        <w:t xml:space="preserve"> </w:t>
      </w:r>
      <w:r w:rsidRPr="00A848D2">
        <w:rPr>
          <w:rFonts w:ascii="Arial" w:hAnsi="Arial" w:cs="Arial"/>
          <w:sz w:val="20"/>
        </w:rPr>
        <w:t>conhecimento</w:t>
      </w:r>
      <w:r w:rsidRPr="00A848D2">
        <w:rPr>
          <w:rFonts w:ascii="Arial" w:hAnsi="Arial" w:cs="Arial"/>
          <w:spacing w:val="-6"/>
          <w:sz w:val="20"/>
        </w:rPr>
        <w:t xml:space="preserve"> </w:t>
      </w:r>
      <w:r w:rsidRPr="00A848D2">
        <w:rPr>
          <w:rFonts w:ascii="Arial" w:hAnsi="Arial" w:cs="Arial"/>
          <w:sz w:val="20"/>
        </w:rPr>
        <w:t>e</w:t>
      </w:r>
      <w:r w:rsidRPr="00A848D2">
        <w:rPr>
          <w:rFonts w:ascii="Arial" w:hAnsi="Arial" w:cs="Arial"/>
          <w:spacing w:val="-7"/>
          <w:sz w:val="20"/>
        </w:rPr>
        <w:t xml:space="preserve"> </w:t>
      </w:r>
      <w:r w:rsidRPr="00A848D2">
        <w:rPr>
          <w:rFonts w:ascii="Arial" w:hAnsi="Arial" w:cs="Arial"/>
          <w:sz w:val="20"/>
        </w:rPr>
        <w:t>aceitação</w:t>
      </w:r>
      <w:r w:rsidRPr="00A848D2">
        <w:rPr>
          <w:rFonts w:ascii="Arial" w:hAnsi="Arial" w:cs="Arial"/>
          <w:spacing w:val="-7"/>
          <w:sz w:val="20"/>
        </w:rPr>
        <w:t xml:space="preserve"> </w:t>
      </w:r>
      <w:r w:rsidRPr="00A848D2">
        <w:rPr>
          <w:rFonts w:ascii="Arial" w:hAnsi="Arial" w:cs="Arial"/>
          <w:sz w:val="20"/>
        </w:rPr>
        <w:t>das</w:t>
      </w:r>
      <w:r w:rsidRPr="00A848D2">
        <w:rPr>
          <w:rFonts w:ascii="Arial" w:hAnsi="Arial" w:cs="Arial"/>
          <w:spacing w:val="-4"/>
          <w:sz w:val="20"/>
        </w:rPr>
        <w:t xml:space="preserve"> </w:t>
      </w:r>
      <w:r w:rsidRPr="00A848D2">
        <w:rPr>
          <w:rFonts w:ascii="Arial" w:hAnsi="Arial" w:cs="Arial"/>
          <w:sz w:val="20"/>
        </w:rPr>
        <w:t>regras</w:t>
      </w:r>
      <w:r w:rsidRPr="00A848D2">
        <w:rPr>
          <w:rFonts w:ascii="Arial" w:hAnsi="Arial" w:cs="Arial"/>
          <w:spacing w:val="-5"/>
          <w:sz w:val="20"/>
        </w:rPr>
        <w:t xml:space="preserve"> </w:t>
      </w:r>
      <w:r w:rsidRPr="00A848D2">
        <w:rPr>
          <w:rFonts w:ascii="Arial" w:hAnsi="Arial" w:cs="Arial"/>
          <w:sz w:val="20"/>
        </w:rPr>
        <w:t>e</w:t>
      </w:r>
      <w:r w:rsidRPr="00A848D2">
        <w:rPr>
          <w:rFonts w:ascii="Arial" w:hAnsi="Arial" w:cs="Arial"/>
          <w:spacing w:val="-4"/>
          <w:sz w:val="20"/>
        </w:rPr>
        <w:t xml:space="preserve"> </w:t>
      </w:r>
      <w:r w:rsidRPr="00A848D2">
        <w:rPr>
          <w:rFonts w:ascii="Arial" w:hAnsi="Arial" w:cs="Arial"/>
          <w:sz w:val="20"/>
        </w:rPr>
        <w:t>das</w:t>
      </w:r>
      <w:r w:rsidRPr="00A848D2">
        <w:rPr>
          <w:rFonts w:ascii="Arial" w:hAnsi="Arial" w:cs="Arial"/>
          <w:spacing w:val="-4"/>
          <w:sz w:val="20"/>
        </w:rPr>
        <w:t xml:space="preserve"> </w:t>
      </w:r>
      <w:r w:rsidRPr="00A848D2">
        <w:rPr>
          <w:rFonts w:ascii="Arial" w:hAnsi="Arial" w:cs="Arial"/>
          <w:sz w:val="20"/>
        </w:rPr>
        <w:t>condições</w:t>
      </w:r>
      <w:r w:rsidRPr="00A848D2">
        <w:rPr>
          <w:rFonts w:ascii="Arial" w:hAnsi="Arial" w:cs="Arial"/>
          <w:spacing w:val="-5"/>
          <w:sz w:val="20"/>
        </w:rPr>
        <w:t xml:space="preserve"> </w:t>
      </w:r>
      <w:r w:rsidRPr="00A848D2">
        <w:rPr>
          <w:rFonts w:ascii="Arial" w:hAnsi="Arial" w:cs="Arial"/>
          <w:sz w:val="20"/>
        </w:rPr>
        <w:t>gerais</w:t>
      </w:r>
      <w:r w:rsidRPr="00A848D2">
        <w:rPr>
          <w:rFonts w:ascii="Arial" w:hAnsi="Arial" w:cs="Arial"/>
          <w:spacing w:val="-4"/>
          <w:sz w:val="20"/>
        </w:rPr>
        <w:t xml:space="preserve"> </w:t>
      </w:r>
      <w:r w:rsidRPr="00A848D2">
        <w:rPr>
          <w:rFonts w:ascii="Arial" w:hAnsi="Arial" w:cs="Arial"/>
          <w:sz w:val="20"/>
        </w:rPr>
        <w:t>da</w:t>
      </w:r>
      <w:r w:rsidRPr="00A848D2">
        <w:rPr>
          <w:rFonts w:ascii="Arial" w:hAnsi="Arial" w:cs="Arial"/>
          <w:spacing w:val="-6"/>
          <w:sz w:val="20"/>
        </w:rPr>
        <w:t xml:space="preserve"> </w:t>
      </w:r>
      <w:r w:rsidRPr="00A848D2">
        <w:rPr>
          <w:rFonts w:ascii="Arial" w:hAnsi="Arial" w:cs="Arial"/>
          <w:spacing w:val="-2"/>
          <w:sz w:val="20"/>
        </w:rPr>
        <w:t>contratação</w:t>
      </w:r>
    </w:p>
    <w:p w14:paraId="3957E7C5" w14:textId="77777777" w:rsidR="00EA42FF" w:rsidRPr="00A848D2" w:rsidRDefault="008F6D6C" w:rsidP="00E12BEA">
      <w:pPr>
        <w:pStyle w:val="PargrafodaLista"/>
        <w:numPr>
          <w:ilvl w:val="0"/>
          <w:numId w:val="2"/>
        </w:numPr>
        <w:tabs>
          <w:tab w:val="left" w:pos="850"/>
        </w:tabs>
        <w:spacing w:before="4" w:line="232" w:lineRule="auto"/>
        <w:ind w:right="144"/>
        <w:jc w:val="left"/>
        <w:rPr>
          <w:rFonts w:ascii="Arial" w:hAnsi="Arial" w:cs="Arial"/>
          <w:sz w:val="20"/>
        </w:rPr>
      </w:pPr>
      <w:r w:rsidRPr="00A848D2">
        <w:rPr>
          <w:rFonts w:ascii="Arial" w:hAnsi="Arial" w:cs="Arial"/>
          <w:sz w:val="20"/>
        </w:rPr>
        <w:t>Cumprimentodas</w:t>
      </w:r>
      <w:r w:rsidRPr="00A848D2">
        <w:rPr>
          <w:rFonts w:ascii="Arial" w:hAnsi="Arial" w:cs="Arial"/>
          <w:spacing w:val="80"/>
          <w:sz w:val="20"/>
        </w:rPr>
        <w:t xml:space="preserve"> </w:t>
      </w:r>
      <w:r w:rsidRPr="00A848D2">
        <w:rPr>
          <w:rFonts w:ascii="Arial" w:hAnsi="Arial" w:cs="Arial"/>
          <w:sz w:val="20"/>
        </w:rPr>
        <w:t>exigências</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reserva</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cargos</w:t>
      </w:r>
      <w:r w:rsidRPr="00A848D2">
        <w:rPr>
          <w:rFonts w:ascii="Arial" w:hAnsi="Arial" w:cs="Arial"/>
          <w:spacing w:val="80"/>
          <w:sz w:val="20"/>
        </w:rPr>
        <w:t xml:space="preserve"> </w:t>
      </w:r>
      <w:r w:rsidRPr="00A848D2">
        <w:rPr>
          <w:rFonts w:ascii="Arial" w:hAnsi="Arial" w:cs="Arial"/>
          <w:sz w:val="20"/>
        </w:rPr>
        <w:t>para</w:t>
      </w:r>
      <w:r w:rsidRPr="00A848D2">
        <w:rPr>
          <w:rFonts w:ascii="Arial" w:hAnsi="Arial" w:cs="Arial"/>
          <w:spacing w:val="80"/>
          <w:sz w:val="20"/>
        </w:rPr>
        <w:t xml:space="preserve"> </w:t>
      </w:r>
      <w:r w:rsidRPr="00A848D2">
        <w:rPr>
          <w:rFonts w:ascii="Arial" w:hAnsi="Arial" w:cs="Arial"/>
          <w:sz w:val="20"/>
        </w:rPr>
        <w:t>pessoa</w:t>
      </w:r>
      <w:r w:rsidRPr="00A848D2">
        <w:rPr>
          <w:rFonts w:ascii="Arial" w:hAnsi="Arial" w:cs="Arial"/>
          <w:spacing w:val="80"/>
          <w:sz w:val="20"/>
        </w:rPr>
        <w:t xml:space="preserve"> </w:t>
      </w:r>
      <w:r w:rsidRPr="00A848D2">
        <w:rPr>
          <w:rFonts w:ascii="Arial" w:hAnsi="Arial" w:cs="Arial"/>
          <w:sz w:val="20"/>
        </w:rPr>
        <w:t>com</w:t>
      </w:r>
      <w:r w:rsidRPr="00A848D2">
        <w:rPr>
          <w:rFonts w:ascii="Arial" w:hAnsi="Arial" w:cs="Arial"/>
          <w:spacing w:val="80"/>
          <w:sz w:val="20"/>
        </w:rPr>
        <w:t xml:space="preserve"> </w:t>
      </w:r>
      <w:r w:rsidRPr="00A848D2">
        <w:rPr>
          <w:rFonts w:ascii="Arial" w:hAnsi="Arial" w:cs="Arial"/>
          <w:sz w:val="20"/>
        </w:rPr>
        <w:t>deficiência</w:t>
      </w:r>
      <w:r w:rsidRPr="00A848D2">
        <w:rPr>
          <w:rFonts w:ascii="Arial" w:hAnsi="Arial" w:cs="Arial"/>
          <w:spacing w:val="80"/>
          <w:sz w:val="20"/>
        </w:rPr>
        <w:t xml:space="preserve"> </w:t>
      </w:r>
      <w:r w:rsidRPr="00A848D2">
        <w:rPr>
          <w:rFonts w:ascii="Arial" w:hAnsi="Arial" w:cs="Arial"/>
          <w:sz w:val="20"/>
        </w:rPr>
        <w:t>e</w:t>
      </w:r>
      <w:r w:rsidRPr="00A848D2">
        <w:rPr>
          <w:rFonts w:ascii="Arial" w:hAnsi="Arial" w:cs="Arial"/>
          <w:spacing w:val="80"/>
          <w:sz w:val="20"/>
        </w:rPr>
        <w:t xml:space="preserve"> </w:t>
      </w:r>
      <w:r w:rsidRPr="00A848D2">
        <w:rPr>
          <w:rFonts w:ascii="Arial" w:hAnsi="Arial" w:cs="Arial"/>
          <w:sz w:val="20"/>
        </w:rPr>
        <w:t>para reabilitado da Previdência Social, previstas em lei e em outras normas específicas.</w:t>
      </w:r>
    </w:p>
    <w:p w14:paraId="7C633FFD" w14:textId="77777777" w:rsidR="00EA42FF" w:rsidRPr="00A848D2" w:rsidRDefault="008F6D6C" w:rsidP="00E12BEA">
      <w:pPr>
        <w:pStyle w:val="PargrafodaLista"/>
        <w:numPr>
          <w:ilvl w:val="0"/>
          <w:numId w:val="2"/>
        </w:numPr>
        <w:tabs>
          <w:tab w:val="left" w:pos="850"/>
        </w:tabs>
        <w:spacing w:before="10" w:line="232" w:lineRule="auto"/>
        <w:ind w:right="143"/>
        <w:jc w:val="left"/>
        <w:rPr>
          <w:rFonts w:ascii="Arial" w:hAnsi="Arial" w:cs="Arial"/>
          <w:sz w:val="20"/>
        </w:rPr>
      </w:pPr>
      <w:r w:rsidRPr="00A848D2">
        <w:rPr>
          <w:rFonts w:ascii="Arial" w:hAnsi="Arial" w:cs="Arial"/>
          <w:sz w:val="20"/>
        </w:rPr>
        <w:t>Cumprimento</w:t>
      </w:r>
      <w:r w:rsidRPr="00A848D2">
        <w:rPr>
          <w:rFonts w:ascii="Arial" w:hAnsi="Arial" w:cs="Arial"/>
          <w:spacing w:val="72"/>
          <w:sz w:val="20"/>
        </w:rPr>
        <w:t xml:space="preserve"> </w:t>
      </w:r>
      <w:r w:rsidRPr="00A848D2">
        <w:rPr>
          <w:rFonts w:ascii="Arial" w:hAnsi="Arial" w:cs="Arial"/>
          <w:sz w:val="20"/>
        </w:rPr>
        <w:t>das</w:t>
      </w:r>
      <w:r w:rsidRPr="00A848D2">
        <w:rPr>
          <w:rFonts w:ascii="Arial" w:hAnsi="Arial" w:cs="Arial"/>
          <w:spacing w:val="74"/>
          <w:sz w:val="20"/>
        </w:rPr>
        <w:t xml:space="preserve"> </w:t>
      </w:r>
      <w:r w:rsidRPr="00A848D2">
        <w:rPr>
          <w:rFonts w:ascii="Arial" w:hAnsi="Arial" w:cs="Arial"/>
          <w:sz w:val="20"/>
        </w:rPr>
        <w:t>exigências</w:t>
      </w:r>
      <w:r w:rsidRPr="00A848D2">
        <w:rPr>
          <w:rFonts w:ascii="Arial" w:hAnsi="Arial" w:cs="Arial"/>
          <w:spacing w:val="74"/>
          <w:sz w:val="20"/>
        </w:rPr>
        <w:t xml:space="preserve"> </w:t>
      </w:r>
      <w:r w:rsidRPr="00A848D2">
        <w:rPr>
          <w:rFonts w:ascii="Arial" w:hAnsi="Arial" w:cs="Arial"/>
          <w:sz w:val="20"/>
        </w:rPr>
        <w:t>de</w:t>
      </w:r>
      <w:r w:rsidRPr="00A848D2">
        <w:rPr>
          <w:rFonts w:ascii="Arial" w:hAnsi="Arial" w:cs="Arial"/>
          <w:spacing w:val="74"/>
          <w:sz w:val="20"/>
        </w:rPr>
        <w:t xml:space="preserve"> </w:t>
      </w:r>
      <w:r w:rsidRPr="00A848D2">
        <w:rPr>
          <w:rFonts w:ascii="Arial" w:hAnsi="Arial" w:cs="Arial"/>
          <w:sz w:val="20"/>
        </w:rPr>
        <w:t>reserva</w:t>
      </w:r>
      <w:r w:rsidRPr="00A848D2">
        <w:rPr>
          <w:rFonts w:ascii="Arial" w:hAnsi="Arial" w:cs="Arial"/>
          <w:spacing w:val="71"/>
          <w:sz w:val="20"/>
        </w:rPr>
        <w:t xml:space="preserve"> </w:t>
      </w:r>
      <w:r w:rsidRPr="00A848D2">
        <w:rPr>
          <w:rFonts w:ascii="Arial" w:hAnsi="Arial" w:cs="Arial"/>
          <w:sz w:val="20"/>
        </w:rPr>
        <w:t>de</w:t>
      </w:r>
      <w:r w:rsidRPr="00A848D2">
        <w:rPr>
          <w:rFonts w:ascii="Arial" w:hAnsi="Arial" w:cs="Arial"/>
          <w:spacing w:val="73"/>
          <w:sz w:val="20"/>
        </w:rPr>
        <w:t xml:space="preserve"> </w:t>
      </w:r>
      <w:r w:rsidRPr="00A848D2">
        <w:rPr>
          <w:rFonts w:ascii="Arial" w:hAnsi="Arial" w:cs="Arial"/>
          <w:sz w:val="20"/>
        </w:rPr>
        <w:t>cargos</w:t>
      </w:r>
      <w:r w:rsidRPr="00A848D2">
        <w:rPr>
          <w:rFonts w:ascii="Arial" w:hAnsi="Arial" w:cs="Arial"/>
          <w:spacing w:val="76"/>
          <w:sz w:val="20"/>
        </w:rPr>
        <w:t xml:space="preserve"> </w:t>
      </w:r>
      <w:r w:rsidRPr="00A848D2">
        <w:rPr>
          <w:rFonts w:ascii="Arial" w:hAnsi="Arial" w:cs="Arial"/>
          <w:sz w:val="20"/>
        </w:rPr>
        <w:t>para</w:t>
      </w:r>
      <w:r w:rsidRPr="00A848D2">
        <w:rPr>
          <w:rFonts w:ascii="Arial" w:hAnsi="Arial" w:cs="Arial"/>
          <w:spacing w:val="72"/>
          <w:sz w:val="20"/>
        </w:rPr>
        <w:t xml:space="preserve"> </w:t>
      </w:r>
      <w:r w:rsidRPr="00A848D2">
        <w:rPr>
          <w:rFonts w:ascii="Arial" w:hAnsi="Arial" w:cs="Arial"/>
          <w:sz w:val="20"/>
        </w:rPr>
        <w:t>pessoa</w:t>
      </w:r>
      <w:r w:rsidRPr="00A848D2">
        <w:rPr>
          <w:rFonts w:ascii="Arial" w:hAnsi="Arial" w:cs="Arial"/>
          <w:spacing w:val="72"/>
          <w:sz w:val="20"/>
        </w:rPr>
        <w:t xml:space="preserve"> </w:t>
      </w:r>
      <w:r w:rsidRPr="00A848D2">
        <w:rPr>
          <w:rFonts w:ascii="Arial" w:hAnsi="Arial" w:cs="Arial"/>
          <w:sz w:val="20"/>
        </w:rPr>
        <w:t>com</w:t>
      </w:r>
      <w:r w:rsidRPr="00A848D2">
        <w:rPr>
          <w:rFonts w:ascii="Arial" w:hAnsi="Arial" w:cs="Arial"/>
          <w:spacing w:val="77"/>
          <w:sz w:val="20"/>
        </w:rPr>
        <w:t xml:space="preserve"> </w:t>
      </w:r>
      <w:r w:rsidRPr="00A848D2">
        <w:rPr>
          <w:rFonts w:ascii="Arial" w:hAnsi="Arial" w:cs="Arial"/>
          <w:sz w:val="20"/>
        </w:rPr>
        <w:t>deficiência</w:t>
      </w:r>
      <w:r w:rsidRPr="00A848D2">
        <w:rPr>
          <w:rFonts w:ascii="Arial" w:hAnsi="Arial" w:cs="Arial"/>
          <w:spacing w:val="71"/>
          <w:sz w:val="20"/>
        </w:rPr>
        <w:t xml:space="preserve"> </w:t>
      </w:r>
      <w:r w:rsidRPr="00A848D2">
        <w:rPr>
          <w:rFonts w:ascii="Arial" w:hAnsi="Arial" w:cs="Arial"/>
          <w:sz w:val="20"/>
        </w:rPr>
        <w:t>e</w:t>
      </w:r>
      <w:r w:rsidRPr="00A848D2">
        <w:rPr>
          <w:rFonts w:ascii="Arial" w:hAnsi="Arial" w:cs="Arial"/>
          <w:spacing w:val="75"/>
          <w:sz w:val="20"/>
        </w:rPr>
        <w:t xml:space="preserve"> </w:t>
      </w:r>
      <w:r w:rsidRPr="00A848D2">
        <w:rPr>
          <w:rFonts w:ascii="Arial" w:hAnsi="Arial" w:cs="Arial"/>
          <w:sz w:val="20"/>
        </w:rPr>
        <w:t>para reabilitado da Previdência Social.</w:t>
      </w:r>
    </w:p>
    <w:p w14:paraId="069ABB6F" w14:textId="77777777" w:rsidR="00EA42FF" w:rsidRPr="00A848D2" w:rsidRDefault="008F6D6C" w:rsidP="00E12BEA">
      <w:pPr>
        <w:pStyle w:val="PargrafodaLista"/>
        <w:numPr>
          <w:ilvl w:val="0"/>
          <w:numId w:val="2"/>
        </w:numPr>
        <w:tabs>
          <w:tab w:val="left" w:pos="849"/>
        </w:tabs>
        <w:spacing w:before="5" w:line="242" w:lineRule="exact"/>
        <w:ind w:left="849" w:hanging="359"/>
        <w:jc w:val="left"/>
        <w:rPr>
          <w:rFonts w:ascii="Arial" w:hAnsi="Arial" w:cs="Arial"/>
          <w:sz w:val="20"/>
        </w:rPr>
      </w:pPr>
      <w:r w:rsidRPr="00A848D2">
        <w:rPr>
          <w:rFonts w:ascii="Arial" w:hAnsi="Arial" w:cs="Arial"/>
          <w:sz w:val="20"/>
        </w:rPr>
        <w:t>Cumprimento</w:t>
      </w:r>
      <w:r w:rsidRPr="00A848D2">
        <w:rPr>
          <w:rFonts w:ascii="Arial" w:hAnsi="Arial" w:cs="Arial"/>
          <w:spacing w:val="-5"/>
          <w:sz w:val="20"/>
        </w:rPr>
        <w:t xml:space="preserve"> </w:t>
      </w:r>
      <w:r w:rsidRPr="00A848D2">
        <w:rPr>
          <w:rFonts w:ascii="Arial" w:hAnsi="Arial" w:cs="Arial"/>
          <w:sz w:val="20"/>
        </w:rPr>
        <w:t>do</w:t>
      </w:r>
      <w:r w:rsidRPr="00A848D2">
        <w:rPr>
          <w:rFonts w:ascii="Arial" w:hAnsi="Arial" w:cs="Arial"/>
          <w:spacing w:val="-3"/>
          <w:sz w:val="20"/>
        </w:rPr>
        <w:t xml:space="preserve"> </w:t>
      </w:r>
      <w:r w:rsidRPr="00A848D2">
        <w:rPr>
          <w:rFonts w:ascii="Arial" w:hAnsi="Arial" w:cs="Arial"/>
          <w:sz w:val="20"/>
        </w:rPr>
        <w:t>disposto</w:t>
      </w:r>
      <w:r w:rsidRPr="00A848D2">
        <w:rPr>
          <w:rFonts w:ascii="Arial" w:hAnsi="Arial" w:cs="Arial"/>
          <w:spacing w:val="-5"/>
          <w:sz w:val="20"/>
        </w:rPr>
        <w:t xml:space="preserve"> </w:t>
      </w:r>
      <w:r w:rsidRPr="00A848D2">
        <w:rPr>
          <w:rFonts w:ascii="Arial" w:hAnsi="Arial" w:cs="Arial"/>
          <w:sz w:val="20"/>
        </w:rPr>
        <w:t>no</w:t>
      </w:r>
      <w:r w:rsidRPr="00A848D2">
        <w:rPr>
          <w:rFonts w:ascii="Arial" w:hAnsi="Arial" w:cs="Arial"/>
          <w:spacing w:val="-5"/>
          <w:sz w:val="20"/>
        </w:rPr>
        <w:t xml:space="preserve"> </w:t>
      </w:r>
      <w:r w:rsidRPr="00A848D2">
        <w:rPr>
          <w:rFonts w:ascii="Arial" w:hAnsi="Arial" w:cs="Arial"/>
          <w:sz w:val="20"/>
        </w:rPr>
        <w:t>inciso</w:t>
      </w:r>
      <w:r w:rsidRPr="00A848D2">
        <w:rPr>
          <w:rFonts w:ascii="Arial" w:hAnsi="Arial" w:cs="Arial"/>
          <w:spacing w:val="-6"/>
          <w:sz w:val="20"/>
        </w:rPr>
        <w:t xml:space="preserve"> </w:t>
      </w:r>
      <w:r w:rsidRPr="00A848D2">
        <w:rPr>
          <w:rFonts w:ascii="Arial" w:hAnsi="Arial" w:cs="Arial"/>
          <w:sz w:val="20"/>
        </w:rPr>
        <w:t>VI</w:t>
      </w:r>
      <w:r w:rsidRPr="00A848D2">
        <w:rPr>
          <w:rFonts w:ascii="Arial" w:hAnsi="Arial" w:cs="Arial"/>
          <w:spacing w:val="-3"/>
          <w:sz w:val="20"/>
        </w:rPr>
        <w:t xml:space="preserve"> </w:t>
      </w:r>
      <w:r w:rsidRPr="00A848D2">
        <w:rPr>
          <w:rFonts w:ascii="Arial" w:hAnsi="Arial" w:cs="Arial"/>
          <w:sz w:val="20"/>
        </w:rPr>
        <w:t>do</w:t>
      </w:r>
      <w:r w:rsidRPr="00A848D2">
        <w:rPr>
          <w:rFonts w:ascii="Arial" w:hAnsi="Arial" w:cs="Arial"/>
          <w:spacing w:val="-1"/>
          <w:sz w:val="20"/>
        </w:rPr>
        <w:t xml:space="preserve"> </w:t>
      </w:r>
      <w:r w:rsidRPr="00A848D2">
        <w:rPr>
          <w:rFonts w:ascii="Arial" w:hAnsi="Arial" w:cs="Arial"/>
          <w:sz w:val="20"/>
        </w:rPr>
        <w:t>art.</w:t>
      </w:r>
      <w:r w:rsidRPr="00A848D2">
        <w:rPr>
          <w:rFonts w:ascii="Arial" w:hAnsi="Arial" w:cs="Arial"/>
          <w:spacing w:val="-5"/>
          <w:sz w:val="20"/>
        </w:rPr>
        <w:t xml:space="preserve"> </w:t>
      </w:r>
      <w:r w:rsidRPr="00A848D2">
        <w:rPr>
          <w:rFonts w:ascii="Arial" w:hAnsi="Arial" w:cs="Arial"/>
          <w:sz w:val="20"/>
        </w:rPr>
        <w:t>68</w:t>
      </w:r>
      <w:r w:rsidRPr="00A848D2">
        <w:rPr>
          <w:rFonts w:ascii="Arial" w:hAnsi="Arial" w:cs="Arial"/>
          <w:spacing w:val="-5"/>
          <w:sz w:val="20"/>
        </w:rPr>
        <w:t xml:space="preserve"> </w:t>
      </w:r>
      <w:r w:rsidRPr="00A848D2">
        <w:rPr>
          <w:rFonts w:ascii="Arial" w:hAnsi="Arial" w:cs="Arial"/>
          <w:sz w:val="20"/>
        </w:rPr>
        <w:t>da</w:t>
      </w:r>
      <w:r w:rsidRPr="00A848D2">
        <w:rPr>
          <w:rFonts w:ascii="Arial" w:hAnsi="Arial" w:cs="Arial"/>
          <w:spacing w:val="-5"/>
          <w:sz w:val="20"/>
        </w:rPr>
        <w:t xml:space="preserve"> </w:t>
      </w:r>
      <w:r w:rsidRPr="00A848D2">
        <w:rPr>
          <w:rFonts w:ascii="Arial" w:hAnsi="Arial" w:cs="Arial"/>
          <w:sz w:val="20"/>
        </w:rPr>
        <w:t>Lei</w:t>
      </w:r>
      <w:r w:rsidRPr="00A848D2">
        <w:rPr>
          <w:rFonts w:ascii="Arial" w:hAnsi="Arial" w:cs="Arial"/>
          <w:spacing w:val="-2"/>
          <w:sz w:val="20"/>
        </w:rPr>
        <w:t xml:space="preserve"> </w:t>
      </w:r>
      <w:r w:rsidRPr="00A848D2">
        <w:rPr>
          <w:rFonts w:ascii="Arial" w:hAnsi="Arial" w:cs="Arial"/>
          <w:sz w:val="20"/>
        </w:rPr>
        <w:t>nº</w:t>
      </w:r>
      <w:r w:rsidRPr="00A848D2">
        <w:rPr>
          <w:rFonts w:ascii="Arial" w:hAnsi="Arial" w:cs="Arial"/>
          <w:spacing w:val="-5"/>
          <w:sz w:val="20"/>
        </w:rPr>
        <w:t xml:space="preserve"> </w:t>
      </w:r>
      <w:r w:rsidRPr="00A848D2">
        <w:rPr>
          <w:rFonts w:ascii="Arial" w:hAnsi="Arial" w:cs="Arial"/>
          <w:spacing w:val="-2"/>
          <w:sz w:val="20"/>
        </w:rPr>
        <w:t>14.133/2021.</w:t>
      </w:r>
    </w:p>
    <w:p w14:paraId="791541CD" w14:textId="77777777" w:rsidR="00EA42FF" w:rsidRPr="00A848D2" w:rsidRDefault="008F6D6C" w:rsidP="00E12BEA">
      <w:pPr>
        <w:pStyle w:val="PargrafodaLista"/>
        <w:numPr>
          <w:ilvl w:val="0"/>
          <w:numId w:val="2"/>
        </w:numPr>
        <w:tabs>
          <w:tab w:val="left" w:pos="849"/>
        </w:tabs>
        <w:spacing w:line="240" w:lineRule="exact"/>
        <w:ind w:left="849" w:hanging="359"/>
        <w:jc w:val="left"/>
        <w:rPr>
          <w:rFonts w:ascii="Arial" w:hAnsi="Arial" w:cs="Arial"/>
          <w:sz w:val="20"/>
        </w:rPr>
      </w:pPr>
      <w:r w:rsidRPr="00A848D2">
        <w:rPr>
          <w:rFonts w:ascii="Arial" w:hAnsi="Arial" w:cs="Arial"/>
          <w:sz w:val="20"/>
        </w:rPr>
        <w:t>Responsabilidade</w:t>
      </w:r>
      <w:r w:rsidRPr="00A848D2">
        <w:rPr>
          <w:rFonts w:ascii="Arial" w:hAnsi="Arial" w:cs="Arial"/>
          <w:spacing w:val="-10"/>
          <w:sz w:val="20"/>
        </w:rPr>
        <w:t xml:space="preserve"> </w:t>
      </w:r>
      <w:r w:rsidRPr="00A848D2">
        <w:rPr>
          <w:rFonts w:ascii="Arial" w:hAnsi="Arial" w:cs="Arial"/>
          <w:sz w:val="20"/>
        </w:rPr>
        <w:t>pelas</w:t>
      </w:r>
      <w:r w:rsidRPr="00A848D2">
        <w:rPr>
          <w:rFonts w:ascii="Arial" w:hAnsi="Arial" w:cs="Arial"/>
          <w:spacing w:val="-8"/>
          <w:sz w:val="20"/>
        </w:rPr>
        <w:t xml:space="preserve"> </w:t>
      </w:r>
      <w:r w:rsidRPr="00A848D2">
        <w:rPr>
          <w:rFonts w:ascii="Arial" w:hAnsi="Arial" w:cs="Arial"/>
          <w:sz w:val="20"/>
        </w:rPr>
        <w:t>transações</w:t>
      </w:r>
      <w:r w:rsidRPr="00A848D2">
        <w:rPr>
          <w:rFonts w:ascii="Arial" w:hAnsi="Arial" w:cs="Arial"/>
          <w:spacing w:val="-7"/>
          <w:sz w:val="20"/>
        </w:rPr>
        <w:t xml:space="preserve"> </w:t>
      </w:r>
      <w:r w:rsidRPr="00A848D2">
        <w:rPr>
          <w:rFonts w:ascii="Arial" w:hAnsi="Arial" w:cs="Arial"/>
          <w:sz w:val="20"/>
        </w:rPr>
        <w:t>que</w:t>
      </w:r>
      <w:r w:rsidRPr="00A848D2">
        <w:rPr>
          <w:rFonts w:ascii="Arial" w:hAnsi="Arial" w:cs="Arial"/>
          <w:spacing w:val="-9"/>
          <w:sz w:val="20"/>
        </w:rPr>
        <w:t xml:space="preserve"> </w:t>
      </w:r>
      <w:r w:rsidRPr="00A848D2">
        <w:rPr>
          <w:rFonts w:ascii="Arial" w:hAnsi="Arial" w:cs="Arial"/>
          <w:sz w:val="20"/>
        </w:rPr>
        <w:t>forem</w:t>
      </w:r>
      <w:r w:rsidRPr="00A848D2">
        <w:rPr>
          <w:rFonts w:ascii="Arial" w:hAnsi="Arial" w:cs="Arial"/>
          <w:spacing w:val="-5"/>
          <w:sz w:val="20"/>
        </w:rPr>
        <w:t xml:space="preserve"> </w:t>
      </w:r>
      <w:r w:rsidRPr="00A848D2">
        <w:rPr>
          <w:rFonts w:ascii="Arial" w:hAnsi="Arial" w:cs="Arial"/>
          <w:sz w:val="20"/>
        </w:rPr>
        <w:t>efetuadas</w:t>
      </w:r>
      <w:r w:rsidRPr="00A848D2">
        <w:rPr>
          <w:rFonts w:ascii="Arial" w:hAnsi="Arial" w:cs="Arial"/>
          <w:spacing w:val="-8"/>
          <w:sz w:val="20"/>
        </w:rPr>
        <w:t xml:space="preserve"> </w:t>
      </w:r>
      <w:r w:rsidRPr="00A848D2">
        <w:rPr>
          <w:rFonts w:ascii="Arial" w:hAnsi="Arial" w:cs="Arial"/>
          <w:sz w:val="20"/>
        </w:rPr>
        <w:t>no</w:t>
      </w:r>
      <w:r w:rsidRPr="00A848D2">
        <w:rPr>
          <w:rFonts w:ascii="Arial" w:hAnsi="Arial" w:cs="Arial"/>
          <w:spacing w:val="-8"/>
          <w:sz w:val="20"/>
        </w:rPr>
        <w:t xml:space="preserve"> </w:t>
      </w:r>
      <w:r w:rsidRPr="00A848D2">
        <w:rPr>
          <w:rFonts w:ascii="Arial" w:hAnsi="Arial" w:cs="Arial"/>
          <w:spacing w:val="-2"/>
          <w:sz w:val="20"/>
        </w:rPr>
        <w:t>sistema.</w:t>
      </w:r>
    </w:p>
    <w:p w14:paraId="3F8A4351" w14:textId="77777777" w:rsidR="00EA42FF" w:rsidRPr="00A848D2" w:rsidRDefault="008F6D6C" w:rsidP="00E12BEA">
      <w:pPr>
        <w:pStyle w:val="PargrafodaLista"/>
        <w:numPr>
          <w:ilvl w:val="0"/>
          <w:numId w:val="2"/>
        </w:numPr>
        <w:tabs>
          <w:tab w:val="left" w:pos="850"/>
        </w:tabs>
        <w:spacing w:line="237" w:lineRule="auto"/>
        <w:ind w:right="144"/>
        <w:rPr>
          <w:rFonts w:ascii="Arial" w:hAnsi="Arial" w:cs="Arial"/>
          <w:sz w:val="20"/>
        </w:rPr>
      </w:pPr>
      <w:r w:rsidRPr="00A848D2">
        <w:rPr>
          <w:rFonts w:ascii="Arial" w:hAnsi="Arial" w:cs="Arial"/>
          <w:sz w:val="20"/>
        </w:rPr>
        <w:t>Que</w:t>
      </w:r>
      <w:r w:rsidRPr="00A848D2">
        <w:rPr>
          <w:rFonts w:ascii="Arial" w:hAnsi="Arial" w:cs="Arial"/>
          <w:spacing w:val="-4"/>
          <w:sz w:val="20"/>
        </w:rPr>
        <w:t xml:space="preserve"> </w:t>
      </w:r>
      <w:r w:rsidRPr="00A848D2">
        <w:rPr>
          <w:rFonts w:ascii="Arial" w:hAnsi="Arial" w:cs="Arial"/>
          <w:sz w:val="20"/>
        </w:rPr>
        <w:t>a</w:t>
      </w:r>
      <w:r w:rsidRPr="00A848D2">
        <w:rPr>
          <w:rFonts w:ascii="Arial" w:hAnsi="Arial" w:cs="Arial"/>
          <w:spacing w:val="-3"/>
          <w:sz w:val="20"/>
        </w:rPr>
        <w:t xml:space="preserve"> </w:t>
      </w:r>
      <w:r w:rsidRPr="00A848D2">
        <w:rPr>
          <w:rFonts w:ascii="Arial" w:hAnsi="Arial" w:cs="Arial"/>
          <w:sz w:val="20"/>
        </w:rPr>
        <w:t>proposta</w:t>
      </w:r>
      <w:r w:rsidRPr="00A848D2">
        <w:rPr>
          <w:rFonts w:ascii="Arial" w:hAnsi="Arial" w:cs="Arial"/>
          <w:spacing w:val="-3"/>
          <w:sz w:val="20"/>
        </w:rPr>
        <w:t xml:space="preserve"> </w:t>
      </w:r>
      <w:r w:rsidRPr="00A848D2">
        <w:rPr>
          <w:rFonts w:ascii="Arial" w:hAnsi="Arial" w:cs="Arial"/>
          <w:sz w:val="20"/>
        </w:rPr>
        <w:t>econômica</w:t>
      </w:r>
      <w:r w:rsidRPr="00A848D2">
        <w:rPr>
          <w:rFonts w:ascii="Arial" w:hAnsi="Arial" w:cs="Arial"/>
          <w:spacing w:val="-5"/>
          <w:sz w:val="20"/>
        </w:rPr>
        <w:t xml:space="preserve"> </w:t>
      </w:r>
      <w:r w:rsidRPr="00A848D2">
        <w:rPr>
          <w:rFonts w:ascii="Arial" w:hAnsi="Arial" w:cs="Arial"/>
          <w:sz w:val="20"/>
        </w:rPr>
        <w:t>compreende</w:t>
      </w:r>
      <w:r w:rsidRPr="00A848D2">
        <w:rPr>
          <w:rFonts w:ascii="Arial" w:hAnsi="Arial" w:cs="Arial"/>
          <w:spacing w:val="-4"/>
          <w:sz w:val="20"/>
        </w:rPr>
        <w:t xml:space="preserve"> </w:t>
      </w:r>
      <w:r w:rsidRPr="00A848D2">
        <w:rPr>
          <w:rFonts w:ascii="Arial" w:hAnsi="Arial" w:cs="Arial"/>
          <w:sz w:val="20"/>
        </w:rPr>
        <w:t>a</w:t>
      </w:r>
      <w:r w:rsidRPr="00A848D2">
        <w:rPr>
          <w:rFonts w:ascii="Arial" w:hAnsi="Arial" w:cs="Arial"/>
          <w:spacing w:val="-1"/>
          <w:sz w:val="20"/>
        </w:rPr>
        <w:t xml:space="preserve"> </w:t>
      </w:r>
      <w:r w:rsidRPr="00A848D2">
        <w:rPr>
          <w:rFonts w:ascii="Arial" w:hAnsi="Arial" w:cs="Arial"/>
          <w:sz w:val="20"/>
        </w:rPr>
        <w:t>integralidade</w:t>
      </w:r>
      <w:r w:rsidRPr="00A848D2">
        <w:rPr>
          <w:rFonts w:ascii="Arial" w:hAnsi="Arial" w:cs="Arial"/>
          <w:spacing w:val="-4"/>
          <w:sz w:val="20"/>
        </w:rPr>
        <w:t xml:space="preserve"> </w:t>
      </w:r>
      <w:r w:rsidRPr="00A848D2">
        <w:rPr>
          <w:rFonts w:ascii="Arial" w:hAnsi="Arial" w:cs="Arial"/>
          <w:sz w:val="20"/>
        </w:rPr>
        <w:t>dos</w:t>
      </w:r>
      <w:r w:rsidRPr="00A848D2">
        <w:rPr>
          <w:rFonts w:ascii="Arial" w:hAnsi="Arial" w:cs="Arial"/>
          <w:spacing w:val="-2"/>
          <w:sz w:val="20"/>
        </w:rPr>
        <w:t xml:space="preserve"> </w:t>
      </w:r>
      <w:r w:rsidRPr="00A848D2">
        <w:rPr>
          <w:rFonts w:ascii="Arial" w:hAnsi="Arial" w:cs="Arial"/>
          <w:sz w:val="20"/>
        </w:rPr>
        <w:t>custos</w:t>
      </w:r>
      <w:r w:rsidRPr="00A848D2">
        <w:rPr>
          <w:rFonts w:ascii="Arial" w:hAnsi="Arial" w:cs="Arial"/>
          <w:spacing w:val="-3"/>
          <w:sz w:val="20"/>
        </w:rPr>
        <w:t xml:space="preserve"> </w:t>
      </w:r>
      <w:r w:rsidRPr="00A848D2">
        <w:rPr>
          <w:rFonts w:ascii="Arial" w:hAnsi="Arial" w:cs="Arial"/>
          <w:sz w:val="20"/>
        </w:rPr>
        <w:t>para</w:t>
      </w:r>
      <w:r w:rsidRPr="00A848D2">
        <w:rPr>
          <w:rFonts w:ascii="Arial" w:hAnsi="Arial" w:cs="Arial"/>
          <w:spacing w:val="-5"/>
          <w:sz w:val="20"/>
        </w:rPr>
        <w:t xml:space="preserve"> </w:t>
      </w:r>
      <w:r w:rsidRPr="00A848D2">
        <w:rPr>
          <w:rFonts w:ascii="Arial" w:hAnsi="Arial" w:cs="Arial"/>
          <w:sz w:val="20"/>
        </w:rPr>
        <w:t>atendimento</w:t>
      </w:r>
      <w:r w:rsidRPr="00A848D2">
        <w:rPr>
          <w:rFonts w:ascii="Arial" w:hAnsi="Arial" w:cs="Arial"/>
          <w:spacing w:val="-3"/>
          <w:sz w:val="20"/>
        </w:rPr>
        <w:t xml:space="preserve"> </w:t>
      </w:r>
      <w:r w:rsidRPr="00A848D2">
        <w:rPr>
          <w:rFonts w:ascii="Arial" w:hAnsi="Arial" w:cs="Arial"/>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Pr="00A848D2" w:rsidRDefault="008F6D6C" w:rsidP="00E12BEA">
      <w:pPr>
        <w:pStyle w:val="PargrafodaLista"/>
        <w:numPr>
          <w:ilvl w:val="0"/>
          <w:numId w:val="2"/>
        </w:numPr>
        <w:tabs>
          <w:tab w:val="left" w:pos="850"/>
        </w:tabs>
        <w:spacing w:before="10" w:line="232" w:lineRule="auto"/>
        <w:ind w:right="140"/>
        <w:rPr>
          <w:rFonts w:ascii="Arial" w:hAnsi="Arial" w:cs="Arial"/>
          <w:sz w:val="20"/>
        </w:rPr>
      </w:pPr>
      <w:r w:rsidRPr="00A848D2">
        <w:rPr>
          <w:rFonts w:ascii="Arial" w:hAnsi="Arial" w:cs="Arial"/>
          <w:sz w:val="20"/>
        </w:rPr>
        <w:t>Que cumpre os requisitos de habilitação e que as declarações informadas são verídicas, conforme art. 63, inciso I, da Lei 14.133/2021.</w:t>
      </w:r>
    </w:p>
    <w:p w14:paraId="1E67F33D" w14:textId="77777777" w:rsidR="00EA42FF" w:rsidRPr="00A848D2" w:rsidRDefault="008F6D6C" w:rsidP="00E12BEA">
      <w:pPr>
        <w:pStyle w:val="PargrafodaLista"/>
        <w:numPr>
          <w:ilvl w:val="0"/>
          <w:numId w:val="2"/>
        </w:numPr>
        <w:tabs>
          <w:tab w:val="left" w:pos="850"/>
        </w:tabs>
        <w:spacing w:before="11" w:line="232" w:lineRule="auto"/>
        <w:ind w:right="143"/>
        <w:rPr>
          <w:rFonts w:ascii="Arial" w:hAnsi="Arial" w:cs="Arial"/>
          <w:sz w:val="20"/>
        </w:rPr>
      </w:pPr>
      <w:r w:rsidRPr="00A848D2">
        <w:rPr>
          <w:rFonts w:ascii="Arial" w:hAnsi="Arial" w:cs="Arial"/>
          <w:sz w:val="20"/>
        </w:rPr>
        <w:t>Que inexistem fatos impeditivos para sua habilitação no certame, ciente da obrigatoriedade de declarar ocorrências posteriores;</w:t>
      </w:r>
    </w:p>
    <w:p w14:paraId="14EB2216" w14:textId="77777777" w:rsidR="00EA42FF" w:rsidRPr="00A848D2" w:rsidRDefault="008F6D6C" w:rsidP="00E12BEA">
      <w:pPr>
        <w:pStyle w:val="PargrafodaLista"/>
        <w:numPr>
          <w:ilvl w:val="0"/>
          <w:numId w:val="2"/>
        </w:numPr>
        <w:tabs>
          <w:tab w:val="left" w:pos="850"/>
        </w:tabs>
        <w:spacing w:before="4" w:line="237" w:lineRule="auto"/>
        <w:ind w:right="139"/>
        <w:rPr>
          <w:rFonts w:ascii="Arial" w:hAnsi="Arial" w:cs="Arial"/>
          <w:sz w:val="20"/>
        </w:rPr>
      </w:pPr>
      <w:r w:rsidRPr="00A848D2">
        <w:rPr>
          <w:rFonts w:ascii="Arial" w:hAnsi="Arial" w:cs="Arial"/>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Pr="00A848D2" w:rsidRDefault="008F6D6C" w:rsidP="00E12BEA">
      <w:pPr>
        <w:pStyle w:val="PargrafodaLista"/>
        <w:numPr>
          <w:ilvl w:val="0"/>
          <w:numId w:val="2"/>
        </w:numPr>
        <w:tabs>
          <w:tab w:val="left" w:pos="850"/>
        </w:tabs>
        <w:spacing w:before="3" w:line="237" w:lineRule="auto"/>
        <w:ind w:right="141"/>
        <w:rPr>
          <w:rFonts w:ascii="Arial" w:hAnsi="Arial" w:cs="Arial"/>
          <w:sz w:val="20"/>
        </w:rPr>
      </w:pPr>
      <w:r w:rsidRPr="00A848D2">
        <w:rPr>
          <w:rFonts w:ascii="Arial" w:hAnsi="Arial" w:cs="Arial"/>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Pr="00A848D2" w:rsidRDefault="008F6D6C" w:rsidP="00E12BEA">
      <w:pPr>
        <w:pStyle w:val="PargrafodaLista"/>
        <w:numPr>
          <w:ilvl w:val="0"/>
          <w:numId w:val="2"/>
        </w:numPr>
        <w:tabs>
          <w:tab w:val="left" w:pos="850"/>
        </w:tabs>
        <w:spacing w:before="4" w:line="237" w:lineRule="auto"/>
        <w:ind w:right="142"/>
        <w:rPr>
          <w:rFonts w:ascii="Arial" w:hAnsi="Arial" w:cs="Arial"/>
          <w:sz w:val="20"/>
        </w:rPr>
      </w:pPr>
      <w:r w:rsidRPr="00A848D2">
        <w:rPr>
          <w:rFonts w:ascii="Arial" w:hAnsi="Arial" w:cs="Arial"/>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Pr="00A848D2" w:rsidRDefault="008F6D6C" w:rsidP="00E12BEA">
      <w:pPr>
        <w:pStyle w:val="PargrafodaLista"/>
        <w:numPr>
          <w:ilvl w:val="0"/>
          <w:numId w:val="2"/>
        </w:numPr>
        <w:tabs>
          <w:tab w:val="left" w:pos="850"/>
        </w:tabs>
        <w:spacing w:before="8" w:line="232" w:lineRule="auto"/>
        <w:ind w:right="143"/>
        <w:rPr>
          <w:rFonts w:ascii="Arial" w:hAnsi="Arial" w:cs="Arial"/>
          <w:sz w:val="20"/>
        </w:rPr>
      </w:pPr>
      <w:r w:rsidRPr="00A848D2">
        <w:rPr>
          <w:rFonts w:ascii="Arial" w:hAnsi="Arial" w:cs="Arial"/>
          <w:sz w:val="20"/>
        </w:rPr>
        <w:t>Que não utiliza de trabalho noturno, perigoso ou insalubre a menores de dezoito e de qualquer trabalho a menores de dezesseis anos, salvo na condição de aprendiz, a partir de quatorze anos</w:t>
      </w:r>
    </w:p>
    <w:p w14:paraId="6C6299BE" w14:textId="77777777" w:rsidR="00EA42FF" w:rsidRPr="00A848D2" w:rsidRDefault="008F6D6C" w:rsidP="00E12BEA">
      <w:pPr>
        <w:pStyle w:val="PargrafodaLista"/>
        <w:numPr>
          <w:ilvl w:val="0"/>
          <w:numId w:val="2"/>
        </w:numPr>
        <w:tabs>
          <w:tab w:val="left" w:pos="850"/>
        </w:tabs>
        <w:spacing w:before="4" w:line="237" w:lineRule="auto"/>
        <w:ind w:right="141"/>
        <w:rPr>
          <w:rFonts w:ascii="Arial" w:hAnsi="Arial" w:cs="Arial"/>
          <w:sz w:val="20"/>
        </w:rPr>
      </w:pPr>
      <w:r w:rsidRPr="00A848D2">
        <w:rPr>
          <w:rFonts w:ascii="Arial" w:hAnsi="Arial" w:cs="Arial"/>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Pr="00A848D2" w:rsidRDefault="00EA42FF">
      <w:pPr>
        <w:pStyle w:val="Corpodetexto"/>
        <w:spacing w:before="3"/>
        <w:ind w:left="0"/>
        <w:jc w:val="left"/>
        <w:rPr>
          <w:rFonts w:ascii="Arial" w:hAnsi="Arial" w:cs="Arial"/>
          <w:sz w:val="20"/>
        </w:rPr>
      </w:pPr>
    </w:p>
    <w:p w14:paraId="2C16FD45" w14:textId="77777777" w:rsidR="00EA42FF" w:rsidRPr="00A848D2" w:rsidRDefault="008F6D6C">
      <w:pPr>
        <w:ind w:left="569"/>
        <w:rPr>
          <w:rFonts w:ascii="Arial" w:hAnsi="Arial" w:cs="Arial"/>
          <w:sz w:val="20"/>
        </w:rPr>
      </w:pPr>
      <w:r w:rsidRPr="00A848D2">
        <w:rPr>
          <w:rFonts w:ascii="Arial" w:hAnsi="Arial" w:cs="Arial"/>
          <w:sz w:val="20"/>
        </w:rPr>
        <w:t>Declarações</w:t>
      </w:r>
      <w:r w:rsidRPr="00A848D2">
        <w:rPr>
          <w:rFonts w:ascii="Arial" w:hAnsi="Arial" w:cs="Arial"/>
          <w:spacing w:val="-6"/>
          <w:sz w:val="20"/>
        </w:rPr>
        <w:t xml:space="preserve"> </w:t>
      </w:r>
      <w:r w:rsidRPr="00A848D2">
        <w:rPr>
          <w:rFonts w:ascii="Arial" w:hAnsi="Arial" w:cs="Arial"/>
          <w:sz w:val="20"/>
        </w:rPr>
        <w:t>utilizadas</w:t>
      </w:r>
      <w:r w:rsidRPr="00A848D2">
        <w:rPr>
          <w:rFonts w:ascii="Arial" w:hAnsi="Arial" w:cs="Arial"/>
          <w:spacing w:val="-5"/>
          <w:sz w:val="20"/>
        </w:rPr>
        <w:t xml:space="preserve"> </w:t>
      </w:r>
      <w:r w:rsidRPr="00A848D2">
        <w:rPr>
          <w:rFonts w:ascii="Arial" w:hAnsi="Arial" w:cs="Arial"/>
          <w:sz w:val="20"/>
        </w:rPr>
        <w:t>para</w:t>
      </w:r>
      <w:r w:rsidRPr="00A848D2">
        <w:rPr>
          <w:rFonts w:ascii="Arial" w:hAnsi="Arial" w:cs="Arial"/>
          <w:spacing w:val="-7"/>
          <w:sz w:val="20"/>
        </w:rPr>
        <w:t xml:space="preserve"> </w:t>
      </w:r>
      <w:r w:rsidRPr="00A848D2">
        <w:rPr>
          <w:rFonts w:ascii="Arial" w:hAnsi="Arial" w:cs="Arial"/>
          <w:sz w:val="20"/>
        </w:rPr>
        <w:t>critério</w:t>
      </w:r>
      <w:r w:rsidRPr="00A848D2">
        <w:rPr>
          <w:rFonts w:ascii="Arial" w:hAnsi="Arial" w:cs="Arial"/>
          <w:spacing w:val="-7"/>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desempate,</w:t>
      </w:r>
      <w:r w:rsidRPr="00A848D2">
        <w:rPr>
          <w:rFonts w:ascii="Arial" w:hAnsi="Arial" w:cs="Arial"/>
          <w:spacing w:val="-7"/>
          <w:sz w:val="20"/>
        </w:rPr>
        <w:t xml:space="preserve"> </w:t>
      </w:r>
      <w:r w:rsidRPr="00A848D2">
        <w:rPr>
          <w:rFonts w:ascii="Arial" w:hAnsi="Arial" w:cs="Arial"/>
          <w:sz w:val="20"/>
        </w:rPr>
        <w:t>conforme</w:t>
      </w:r>
      <w:r w:rsidRPr="00A848D2">
        <w:rPr>
          <w:rFonts w:ascii="Arial" w:hAnsi="Arial" w:cs="Arial"/>
          <w:spacing w:val="-8"/>
          <w:sz w:val="20"/>
        </w:rPr>
        <w:t xml:space="preserve"> </w:t>
      </w:r>
      <w:r w:rsidRPr="00A848D2">
        <w:rPr>
          <w:rFonts w:ascii="Arial" w:hAnsi="Arial" w:cs="Arial"/>
          <w:sz w:val="20"/>
        </w:rPr>
        <w:t>Art.</w:t>
      </w:r>
      <w:r w:rsidRPr="00A848D2">
        <w:rPr>
          <w:rFonts w:ascii="Arial" w:hAnsi="Arial" w:cs="Arial"/>
          <w:spacing w:val="-7"/>
          <w:sz w:val="20"/>
        </w:rPr>
        <w:t xml:space="preserve"> </w:t>
      </w:r>
      <w:r w:rsidRPr="00A848D2">
        <w:rPr>
          <w:rFonts w:ascii="Arial" w:hAnsi="Arial" w:cs="Arial"/>
          <w:spacing w:val="-5"/>
          <w:sz w:val="20"/>
        </w:rPr>
        <w:t>60:</w:t>
      </w:r>
    </w:p>
    <w:p w14:paraId="08FF103E" w14:textId="77777777" w:rsidR="00EA42FF" w:rsidRPr="00A848D2" w:rsidRDefault="008F6D6C">
      <w:pPr>
        <w:spacing w:line="229" w:lineRule="exact"/>
        <w:ind w:left="569"/>
        <w:rPr>
          <w:rFonts w:ascii="Arial" w:hAnsi="Arial" w:cs="Arial"/>
          <w:sz w:val="20"/>
        </w:rPr>
      </w:pPr>
      <w:r w:rsidRPr="00A848D2">
        <w:rPr>
          <w:rFonts w:ascii="Arial" w:hAnsi="Arial" w:cs="Arial"/>
          <w:sz w:val="20"/>
        </w:rPr>
        <w:t>§</w:t>
      </w:r>
      <w:r w:rsidRPr="00A848D2">
        <w:rPr>
          <w:rFonts w:ascii="Arial" w:hAnsi="Arial" w:cs="Arial"/>
          <w:spacing w:val="-7"/>
          <w:sz w:val="20"/>
        </w:rPr>
        <w:t xml:space="preserve"> </w:t>
      </w:r>
      <w:r w:rsidRPr="00A848D2">
        <w:rPr>
          <w:rFonts w:ascii="Arial" w:hAnsi="Arial" w:cs="Arial"/>
          <w:sz w:val="20"/>
        </w:rPr>
        <w:t>1º</w:t>
      </w:r>
      <w:r w:rsidRPr="00A848D2">
        <w:rPr>
          <w:rFonts w:ascii="Arial" w:hAnsi="Arial" w:cs="Arial"/>
          <w:spacing w:val="-4"/>
          <w:sz w:val="20"/>
        </w:rPr>
        <w:t xml:space="preserve"> </w:t>
      </w:r>
      <w:r w:rsidRPr="00A848D2">
        <w:rPr>
          <w:rFonts w:ascii="Arial" w:hAnsi="Arial" w:cs="Arial"/>
          <w:sz w:val="20"/>
        </w:rPr>
        <w:t>III</w:t>
      </w:r>
      <w:r w:rsidRPr="00A848D2">
        <w:rPr>
          <w:rFonts w:ascii="Arial" w:hAnsi="Arial" w:cs="Arial"/>
          <w:spacing w:val="-6"/>
          <w:sz w:val="20"/>
        </w:rPr>
        <w:t xml:space="preserve"> </w:t>
      </w:r>
      <w:r w:rsidRPr="00A848D2">
        <w:rPr>
          <w:rFonts w:ascii="Arial" w:hAnsi="Arial" w:cs="Arial"/>
          <w:sz w:val="20"/>
        </w:rPr>
        <w:t>-</w:t>
      </w:r>
      <w:r w:rsidRPr="00A848D2">
        <w:rPr>
          <w:rFonts w:ascii="Arial" w:hAnsi="Arial" w:cs="Arial"/>
          <w:spacing w:val="-5"/>
          <w:sz w:val="20"/>
        </w:rPr>
        <w:t xml:space="preserve"> </w:t>
      </w:r>
      <w:r w:rsidRPr="00A848D2">
        <w:rPr>
          <w:rFonts w:ascii="Arial" w:hAnsi="Arial" w:cs="Arial"/>
          <w:sz w:val="20"/>
        </w:rPr>
        <w:t>empresas</w:t>
      </w:r>
      <w:r w:rsidRPr="00A848D2">
        <w:rPr>
          <w:rFonts w:ascii="Arial" w:hAnsi="Arial" w:cs="Arial"/>
          <w:spacing w:val="-4"/>
          <w:sz w:val="20"/>
        </w:rPr>
        <w:t xml:space="preserve"> </w:t>
      </w:r>
      <w:r w:rsidRPr="00A848D2">
        <w:rPr>
          <w:rFonts w:ascii="Arial" w:hAnsi="Arial" w:cs="Arial"/>
          <w:sz w:val="20"/>
        </w:rPr>
        <w:t>que</w:t>
      </w:r>
      <w:r w:rsidRPr="00A848D2">
        <w:rPr>
          <w:rFonts w:ascii="Arial" w:hAnsi="Arial" w:cs="Arial"/>
          <w:spacing w:val="-5"/>
          <w:sz w:val="20"/>
        </w:rPr>
        <w:t xml:space="preserve"> </w:t>
      </w:r>
      <w:r w:rsidRPr="00A848D2">
        <w:rPr>
          <w:rFonts w:ascii="Arial" w:hAnsi="Arial" w:cs="Arial"/>
          <w:sz w:val="20"/>
        </w:rPr>
        <w:t>invistam em</w:t>
      </w:r>
      <w:r w:rsidRPr="00A848D2">
        <w:rPr>
          <w:rFonts w:ascii="Arial" w:hAnsi="Arial" w:cs="Arial"/>
          <w:spacing w:val="-2"/>
          <w:sz w:val="20"/>
        </w:rPr>
        <w:t xml:space="preserve"> </w:t>
      </w:r>
      <w:r w:rsidRPr="00A848D2">
        <w:rPr>
          <w:rFonts w:ascii="Arial" w:hAnsi="Arial" w:cs="Arial"/>
          <w:sz w:val="20"/>
        </w:rPr>
        <w:t>pesquisa</w:t>
      </w:r>
      <w:r w:rsidRPr="00A848D2">
        <w:rPr>
          <w:rFonts w:ascii="Arial" w:hAnsi="Arial" w:cs="Arial"/>
          <w:spacing w:val="-7"/>
          <w:sz w:val="20"/>
        </w:rPr>
        <w:t xml:space="preserve"> </w:t>
      </w:r>
      <w:r w:rsidRPr="00A848D2">
        <w:rPr>
          <w:rFonts w:ascii="Arial" w:hAnsi="Arial" w:cs="Arial"/>
          <w:sz w:val="20"/>
        </w:rPr>
        <w:t>e</w:t>
      </w:r>
      <w:r w:rsidRPr="00A848D2">
        <w:rPr>
          <w:rFonts w:ascii="Arial" w:hAnsi="Arial" w:cs="Arial"/>
          <w:spacing w:val="-7"/>
          <w:sz w:val="20"/>
        </w:rPr>
        <w:t xml:space="preserve"> </w:t>
      </w:r>
      <w:r w:rsidRPr="00A848D2">
        <w:rPr>
          <w:rFonts w:ascii="Arial" w:hAnsi="Arial" w:cs="Arial"/>
          <w:sz w:val="20"/>
        </w:rPr>
        <w:t>no</w:t>
      </w:r>
      <w:r w:rsidRPr="00A848D2">
        <w:rPr>
          <w:rFonts w:ascii="Arial" w:hAnsi="Arial" w:cs="Arial"/>
          <w:spacing w:val="-6"/>
          <w:sz w:val="20"/>
        </w:rPr>
        <w:t xml:space="preserve"> </w:t>
      </w:r>
      <w:r w:rsidRPr="00A848D2">
        <w:rPr>
          <w:rFonts w:ascii="Arial" w:hAnsi="Arial" w:cs="Arial"/>
          <w:sz w:val="20"/>
        </w:rPr>
        <w:t>desenvolvimento</w:t>
      </w:r>
      <w:r w:rsidRPr="00A848D2">
        <w:rPr>
          <w:rFonts w:ascii="Arial" w:hAnsi="Arial" w:cs="Arial"/>
          <w:spacing w:val="-3"/>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tecnologia</w:t>
      </w:r>
      <w:r w:rsidRPr="00A848D2">
        <w:rPr>
          <w:rFonts w:ascii="Arial" w:hAnsi="Arial" w:cs="Arial"/>
          <w:spacing w:val="-3"/>
          <w:sz w:val="20"/>
        </w:rPr>
        <w:t xml:space="preserve"> </w:t>
      </w:r>
      <w:r w:rsidRPr="00A848D2">
        <w:rPr>
          <w:rFonts w:ascii="Arial" w:hAnsi="Arial" w:cs="Arial"/>
          <w:sz w:val="20"/>
        </w:rPr>
        <w:t>no</w:t>
      </w:r>
      <w:r w:rsidRPr="00A848D2">
        <w:rPr>
          <w:rFonts w:ascii="Arial" w:hAnsi="Arial" w:cs="Arial"/>
          <w:spacing w:val="-3"/>
          <w:sz w:val="20"/>
        </w:rPr>
        <w:t xml:space="preserve"> </w:t>
      </w:r>
      <w:r w:rsidRPr="00A848D2">
        <w:rPr>
          <w:rFonts w:ascii="Arial" w:hAnsi="Arial" w:cs="Arial"/>
          <w:spacing w:val="-2"/>
          <w:sz w:val="20"/>
        </w:rPr>
        <w:t>País;</w:t>
      </w:r>
    </w:p>
    <w:p w14:paraId="3C1EDBA3" w14:textId="77777777" w:rsidR="00EA42FF" w:rsidRPr="00A848D2" w:rsidRDefault="008F6D6C">
      <w:pPr>
        <w:ind w:left="569"/>
        <w:rPr>
          <w:rFonts w:ascii="Arial" w:hAnsi="Arial" w:cs="Arial"/>
          <w:sz w:val="20"/>
        </w:rPr>
      </w:pPr>
      <w:r w:rsidRPr="00A848D2">
        <w:rPr>
          <w:rFonts w:ascii="Arial" w:hAnsi="Arial" w:cs="Arial"/>
          <w:sz w:val="20"/>
        </w:rPr>
        <w:t>§ 1º IV - empresas que comprovem a prática de mitigação, nos termos da Lei nº 12.187, de 29 de</w:t>
      </w:r>
      <w:r w:rsidRPr="00A848D2">
        <w:rPr>
          <w:rFonts w:ascii="Arial" w:hAnsi="Arial" w:cs="Arial"/>
          <w:spacing w:val="40"/>
          <w:sz w:val="20"/>
        </w:rPr>
        <w:t xml:space="preserve"> </w:t>
      </w:r>
      <w:r w:rsidRPr="00A848D2">
        <w:rPr>
          <w:rFonts w:ascii="Arial" w:hAnsi="Arial" w:cs="Arial"/>
          <w:sz w:val="20"/>
        </w:rPr>
        <w:t>dezembro de 2009.</w:t>
      </w:r>
    </w:p>
    <w:p w14:paraId="06DCD023" w14:textId="77777777" w:rsidR="00EA42FF" w:rsidRPr="00A848D2" w:rsidRDefault="00EA42FF">
      <w:pPr>
        <w:pStyle w:val="Corpodetexto"/>
        <w:ind w:left="0"/>
        <w:jc w:val="left"/>
        <w:rPr>
          <w:rFonts w:ascii="Arial" w:hAnsi="Arial" w:cs="Arial"/>
          <w:sz w:val="20"/>
        </w:rPr>
      </w:pPr>
    </w:p>
    <w:p w14:paraId="602992F9" w14:textId="77777777" w:rsidR="00EA42FF" w:rsidRPr="00A848D2" w:rsidRDefault="008F6D6C">
      <w:pPr>
        <w:spacing w:before="1"/>
        <w:ind w:left="142"/>
        <w:rPr>
          <w:rFonts w:ascii="Arial" w:hAnsi="Arial" w:cs="Arial"/>
          <w:sz w:val="20"/>
        </w:rPr>
      </w:pPr>
      <w:r w:rsidRPr="00A848D2">
        <w:rPr>
          <w:rFonts w:ascii="Arial" w:hAnsi="Arial" w:cs="Arial"/>
          <w:sz w:val="20"/>
        </w:rPr>
        <w:t>Declaramos,</w:t>
      </w:r>
      <w:r w:rsidRPr="00A848D2">
        <w:rPr>
          <w:rFonts w:ascii="Arial" w:hAnsi="Arial" w:cs="Arial"/>
          <w:spacing w:val="24"/>
          <w:sz w:val="20"/>
        </w:rPr>
        <w:t xml:space="preserve"> </w:t>
      </w:r>
      <w:r w:rsidRPr="00A848D2">
        <w:rPr>
          <w:rFonts w:ascii="Arial" w:hAnsi="Arial" w:cs="Arial"/>
          <w:sz w:val="20"/>
        </w:rPr>
        <w:t>para</w:t>
      </w:r>
      <w:r w:rsidRPr="00A848D2">
        <w:rPr>
          <w:rFonts w:ascii="Arial" w:hAnsi="Arial" w:cs="Arial"/>
          <w:spacing w:val="24"/>
          <w:sz w:val="20"/>
        </w:rPr>
        <w:t xml:space="preserve"> </w:t>
      </w:r>
      <w:r w:rsidRPr="00A848D2">
        <w:rPr>
          <w:rFonts w:ascii="Arial" w:hAnsi="Arial" w:cs="Arial"/>
          <w:sz w:val="20"/>
        </w:rPr>
        <w:t>os</w:t>
      </w:r>
      <w:r w:rsidRPr="00A848D2">
        <w:rPr>
          <w:rFonts w:ascii="Arial" w:hAnsi="Arial" w:cs="Arial"/>
          <w:spacing w:val="26"/>
          <w:sz w:val="20"/>
        </w:rPr>
        <w:t xml:space="preserve"> </w:t>
      </w:r>
      <w:r w:rsidRPr="00A848D2">
        <w:rPr>
          <w:rFonts w:ascii="Arial" w:hAnsi="Arial" w:cs="Arial"/>
          <w:sz w:val="20"/>
        </w:rPr>
        <w:t>fins</w:t>
      </w:r>
      <w:r w:rsidRPr="00A848D2">
        <w:rPr>
          <w:rFonts w:ascii="Arial" w:hAnsi="Arial" w:cs="Arial"/>
          <w:spacing w:val="24"/>
          <w:sz w:val="20"/>
        </w:rPr>
        <w:t xml:space="preserve"> </w:t>
      </w:r>
      <w:r w:rsidRPr="00A848D2">
        <w:rPr>
          <w:rFonts w:ascii="Arial" w:hAnsi="Arial" w:cs="Arial"/>
          <w:sz w:val="20"/>
        </w:rPr>
        <w:t>que</w:t>
      </w:r>
      <w:r w:rsidRPr="00A848D2">
        <w:rPr>
          <w:rFonts w:ascii="Arial" w:hAnsi="Arial" w:cs="Arial"/>
          <w:spacing w:val="24"/>
          <w:sz w:val="20"/>
        </w:rPr>
        <w:t xml:space="preserve"> </w:t>
      </w:r>
      <w:r w:rsidRPr="00A848D2">
        <w:rPr>
          <w:rFonts w:ascii="Arial" w:hAnsi="Arial" w:cs="Arial"/>
          <w:sz w:val="20"/>
        </w:rPr>
        <w:t>a</w:t>
      </w:r>
      <w:r w:rsidRPr="00A848D2">
        <w:rPr>
          <w:rFonts w:ascii="Arial" w:hAnsi="Arial" w:cs="Arial"/>
          <w:spacing w:val="24"/>
          <w:sz w:val="20"/>
        </w:rPr>
        <w:t xml:space="preserve"> </w:t>
      </w:r>
      <w:r w:rsidRPr="00A848D2">
        <w:rPr>
          <w:rFonts w:ascii="Arial" w:hAnsi="Arial" w:cs="Arial"/>
          <w:sz w:val="20"/>
        </w:rPr>
        <w:t>empresa</w:t>
      </w:r>
      <w:r w:rsidRPr="00A848D2">
        <w:rPr>
          <w:rFonts w:ascii="Arial" w:hAnsi="Arial" w:cs="Arial"/>
          <w:spacing w:val="25"/>
          <w:sz w:val="20"/>
        </w:rPr>
        <w:t xml:space="preserve"> </w:t>
      </w:r>
      <w:r w:rsidRPr="00A848D2">
        <w:rPr>
          <w:rFonts w:ascii="Arial" w:hAnsi="Arial" w:cs="Arial"/>
          <w:sz w:val="20"/>
        </w:rPr>
        <w:t>não</w:t>
      </w:r>
      <w:r w:rsidRPr="00A848D2">
        <w:rPr>
          <w:rFonts w:ascii="Arial" w:hAnsi="Arial" w:cs="Arial"/>
          <w:spacing w:val="24"/>
          <w:sz w:val="20"/>
        </w:rPr>
        <w:t xml:space="preserve"> </w:t>
      </w:r>
      <w:r w:rsidRPr="00A848D2">
        <w:rPr>
          <w:rFonts w:ascii="Arial" w:hAnsi="Arial" w:cs="Arial"/>
          <w:sz w:val="20"/>
        </w:rPr>
        <w:t>foi</w:t>
      </w:r>
      <w:r w:rsidRPr="00A848D2">
        <w:rPr>
          <w:rFonts w:ascii="Arial" w:hAnsi="Arial" w:cs="Arial"/>
          <w:spacing w:val="24"/>
          <w:sz w:val="20"/>
        </w:rPr>
        <w:t xml:space="preserve"> </w:t>
      </w:r>
      <w:r w:rsidRPr="00A848D2">
        <w:rPr>
          <w:rFonts w:ascii="Arial" w:hAnsi="Arial" w:cs="Arial"/>
          <w:sz w:val="20"/>
        </w:rPr>
        <w:t>declarada</w:t>
      </w:r>
      <w:r w:rsidRPr="00A848D2">
        <w:rPr>
          <w:rFonts w:ascii="Arial" w:hAnsi="Arial" w:cs="Arial"/>
          <w:spacing w:val="26"/>
          <w:sz w:val="20"/>
        </w:rPr>
        <w:t xml:space="preserve"> </w:t>
      </w:r>
      <w:r w:rsidRPr="00A848D2">
        <w:rPr>
          <w:rFonts w:ascii="Arial" w:hAnsi="Arial" w:cs="Arial"/>
          <w:sz w:val="20"/>
        </w:rPr>
        <w:t>inidônea</w:t>
      </w:r>
      <w:r w:rsidRPr="00A848D2">
        <w:rPr>
          <w:rFonts w:ascii="Arial" w:hAnsi="Arial" w:cs="Arial"/>
          <w:spacing w:val="24"/>
          <w:sz w:val="20"/>
        </w:rPr>
        <w:t xml:space="preserve"> </w:t>
      </w:r>
      <w:r w:rsidRPr="00A848D2">
        <w:rPr>
          <w:rFonts w:ascii="Arial" w:hAnsi="Arial" w:cs="Arial"/>
          <w:sz w:val="20"/>
        </w:rPr>
        <w:t>ou</w:t>
      </w:r>
      <w:r w:rsidRPr="00A848D2">
        <w:rPr>
          <w:rFonts w:ascii="Arial" w:hAnsi="Arial" w:cs="Arial"/>
          <w:spacing w:val="25"/>
          <w:sz w:val="20"/>
        </w:rPr>
        <w:t xml:space="preserve"> </w:t>
      </w:r>
      <w:r w:rsidRPr="00A848D2">
        <w:rPr>
          <w:rFonts w:ascii="Arial" w:hAnsi="Arial" w:cs="Arial"/>
          <w:sz w:val="20"/>
        </w:rPr>
        <w:t>suspensa,</w:t>
      </w:r>
      <w:r w:rsidRPr="00A848D2">
        <w:rPr>
          <w:rFonts w:ascii="Arial" w:hAnsi="Arial" w:cs="Arial"/>
          <w:spacing w:val="24"/>
          <w:sz w:val="20"/>
        </w:rPr>
        <w:t xml:space="preserve"> </w:t>
      </w:r>
      <w:r w:rsidRPr="00A848D2">
        <w:rPr>
          <w:rFonts w:ascii="Arial" w:hAnsi="Arial" w:cs="Arial"/>
          <w:sz w:val="20"/>
        </w:rPr>
        <w:t>por</w:t>
      </w:r>
      <w:r w:rsidRPr="00A848D2">
        <w:rPr>
          <w:rFonts w:ascii="Arial" w:hAnsi="Arial" w:cs="Arial"/>
          <w:spacing w:val="25"/>
          <w:sz w:val="20"/>
        </w:rPr>
        <w:t xml:space="preserve"> </w:t>
      </w:r>
      <w:r w:rsidRPr="00A848D2">
        <w:rPr>
          <w:rFonts w:ascii="Arial" w:hAnsi="Arial" w:cs="Arial"/>
          <w:sz w:val="20"/>
        </w:rPr>
        <w:t>nenhum</w:t>
      </w:r>
      <w:r w:rsidRPr="00A848D2">
        <w:rPr>
          <w:rFonts w:ascii="Arial" w:hAnsi="Arial" w:cs="Arial"/>
          <w:spacing w:val="29"/>
          <w:sz w:val="20"/>
        </w:rPr>
        <w:t xml:space="preserve"> </w:t>
      </w:r>
      <w:r w:rsidRPr="00A848D2">
        <w:rPr>
          <w:rFonts w:ascii="Arial" w:hAnsi="Arial" w:cs="Arial"/>
          <w:sz w:val="20"/>
        </w:rPr>
        <w:t>órgão público de qualquer esfera de governo, estando apta a contratar com o poder público.</w:t>
      </w:r>
    </w:p>
    <w:p w14:paraId="35F84681" w14:textId="77777777" w:rsidR="00EA42FF" w:rsidRPr="00A848D2" w:rsidRDefault="008F6D6C">
      <w:pPr>
        <w:spacing w:before="228"/>
        <w:ind w:left="142"/>
        <w:rPr>
          <w:rFonts w:ascii="Arial" w:hAnsi="Arial" w:cs="Arial"/>
          <w:sz w:val="20"/>
        </w:rPr>
      </w:pPr>
      <w:r w:rsidRPr="00A848D2">
        <w:rPr>
          <w:rFonts w:ascii="Arial" w:hAnsi="Arial" w:cs="Arial"/>
          <w:sz w:val="20"/>
        </w:rPr>
        <w:t>Local</w:t>
      </w:r>
      <w:r w:rsidRPr="00A848D2">
        <w:rPr>
          <w:rFonts w:ascii="Arial" w:hAnsi="Arial" w:cs="Arial"/>
          <w:spacing w:val="-3"/>
          <w:sz w:val="20"/>
        </w:rPr>
        <w:t xml:space="preserve"> </w:t>
      </w:r>
      <w:r w:rsidRPr="00A848D2">
        <w:rPr>
          <w:rFonts w:ascii="Arial" w:hAnsi="Arial" w:cs="Arial"/>
          <w:sz w:val="20"/>
        </w:rPr>
        <w:t>e</w:t>
      </w:r>
      <w:r w:rsidRPr="00A848D2">
        <w:rPr>
          <w:rFonts w:ascii="Arial" w:hAnsi="Arial" w:cs="Arial"/>
          <w:spacing w:val="-5"/>
          <w:sz w:val="20"/>
        </w:rPr>
        <w:t xml:space="preserve"> </w:t>
      </w:r>
      <w:r w:rsidRPr="00A848D2">
        <w:rPr>
          <w:rFonts w:ascii="Arial" w:hAnsi="Arial" w:cs="Arial"/>
          <w:spacing w:val="-2"/>
          <w:sz w:val="20"/>
        </w:rPr>
        <w:t>Data,</w:t>
      </w:r>
    </w:p>
    <w:p w14:paraId="10B599DC" w14:textId="77777777" w:rsidR="00EA42FF" w:rsidRPr="00A848D2" w:rsidRDefault="008F6D6C">
      <w:pPr>
        <w:pStyle w:val="Corpodetexto"/>
        <w:spacing w:before="2"/>
        <w:ind w:left="0"/>
        <w:jc w:val="left"/>
        <w:rPr>
          <w:rFonts w:ascii="Arial" w:hAnsi="Arial" w:cs="Arial"/>
          <w:sz w:val="17"/>
        </w:rPr>
      </w:pPr>
      <w:r w:rsidRPr="00A848D2">
        <w:rPr>
          <w:rFonts w:ascii="Arial" w:hAnsi="Arial" w:cs="Arial"/>
          <w:noProof/>
          <w:sz w:val="17"/>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798ABA1C"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Pr="00A848D2" w:rsidRDefault="008F6D6C">
      <w:pPr>
        <w:pStyle w:val="Corpodetexto"/>
        <w:spacing w:before="3"/>
        <w:ind w:left="2815" w:right="2815"/>
        <w:jc w:val="center"/>
        <w:rPr>
          <w:rFonts w:ascii="Arial" w:hAnsi="Arial" w:cs="Arial"/>
        </w:rPr>
      </w:pPr>
      <w:r w:rsidRPr="00A848D2">
        <w:rPr>
          <w:rFonts w:ascii="Arial" w:hAnsi="Arial" w:cs="Arial"/>
        </w:rPr>
        <w:t>(Responsável</w:t>
      </w:r>
      <w:r w:rsidRPr="00A848D2">
        <w:rPr>
          <w:rFonts w:ascii="Arial" w:hAnsi="Arial" w:cs="Arial"/>
          <w:spacing w:val="-4"/>
        </w:rPr>
        <w:t xml:space="preserve"> </w:t>
      </w:r>
      <w:r w:rsidRPr="00A848D2">
        <w:rPr>
          <w:rFonts w:ascii="Arial" w:hAnsi="Arial" w:cs="Arial"/>
        </w:rPr>
        <w:t>legal</w:t>
      </w:r>
      <w:r w:rsidRPr="00A848D2">
        <w:rPr>
          <w:rFonts w:ascii="Arial" w:hAnsi="Arial" w:cs="Arial"/>
          <w:spacing w:val="-3"/>
        </w:rPr>
        <w:t xml:space="preserve"> </w:t>
      </w:r>
      <w:r w:rsidRPr="00A848D2">
        <w:rPr>
          <w:rFonts w:ascii="Arial" w:hAnsi="Arial" w:cs="Arial"/>
        </w:rPr>
        <w:t>e</w:t>
      </w:r>
      <w:r w:rsidRPr="00A848D2">
        <w:rPr>
          <w:rFonts w:ascii="Arial" w:hAnsi="Arial" w:cs="Arial"/>
          <w:spacing w:val="-3"/>
        </w:rPr>
        <w:t xml:space="preserve"> </w:t>
      </w:r>
      <w:r w:rsidRPr="00A848D2">
        <w:rPr>
          <w:rFonts w:ascii="Arial" w:hAnsi="Arial" w:cs="Arial"/>
          <w:spacing w:val="-2"/>
        </w:rPr>
        <w:t>assinatura)</w:t>
      </w:r>
    </w:p>
    <w:p w14:paraId="18F5C25C" w14:textId="77777777" w:rsidR="00EA42FF" w:rsidRPr="00A848D2" w:rsidRDefault="00EA42FF">
      <w:pPr>
        <w:pStyle w:val="Corpodetexto"/>
        <w:spacing w:before="21"/>
        <w:ind w:left="0"/>
        <w:jc w:val="left"/>
        <w:rPr>
          <w:rFonts w:ascii="Arial" w:hAnsi="Arial" w:cs="Arial"/>
          <w:sz w:val="20"/>
        </w:rPr>
      </w:pPr>
    </w:p>
    <w:p w14:paraId="6614CB97" w14:textId="77777777" w:rsidR="000710A6" w:rsidRPr="00A848D2" w:rsidRDefault="008F6D6C">
      <w:pPr>
        <w:ind w:left="142" w:right="140"/>
        <w:jc w:val="both"/>
        <w:rPr>
          <w:rFonts w:ascii="Arial" w:hAnsi="Arial" w:cs="Arial"/>
          <w:i/>
          <w:sz w:val="20"/>
          <w:highlight w:val="yellow"/>
        </w:rPr>
      </w:pPr>
      <w:r w:rsidRPr="00A848D2">
        <w:rPr>
          <w:rFonts w:ascii="Arial" w:hAnsi="Arial" w:cs="Arial"/>
          <w:i/>
          <w:sz w:val="20"/>
          <w:highlight w:val="yellow"/>
        </w:rPr>
        <w:t xml:space="preserve">* Este documento poderá seremitido a partir do relatório de </w:t>
      </w:r>
      <w:r w:rsidRPr="00A848D2">
        <w:rPr>
          <w:rFonts w:ascii="Arial" w:hAnsi="Arial" w:cs="Arial"/>
          <w:i/>
          <w:sz w:val="20"/>
          <w:highlight w:val="yellow"/>
          <w:u w:val="single"/>
        </w:rPr>
        <w:t>Declaração</w:t>
      </w:r>
      <w:r w:rsidRPr="00A848D2">
        <w:rPr>
          <w:rFonts w:ascii="Arial" w:hAnsi="Arial" w:cs="Arial"/>
          <w:i/>
          <w:sz w:val="20"/>
          <w:highlight w:val="yellow"/>
        </w:rPr>
        <w:t xml:space="preserve"> expedido pelo sistema </w:t>
      </w:r>
      <w:r w:rsidR="0008090F" w:rsidRPr="00A848D2">
        <w:rPr>
          <w:rFonts w:ascii="Arial" w:hAnsi="Arial" w:cs="Arial"/>
          <w:i/>
          <w:sz w:val="20"/>
          <w:highlight w:val="yellow"/>
        </w:rPr>
        <w:t>PORTAL DE COMPRAS PUBLICAS</w:t>
      </w:r>
    </w:p>
    <w:p w14:paraId="49E01C42" w14:textId="3A3C04BF" w:rsidR="00EA42FF" w:rsidRPr="00A848D2" w:rsidRDefault="008F6D6C" w:rsidP="0000550A">
      <w:pPr>
        <w:ind w:left="142" w:right="140"/>
        <w:jc w:val="both"/>
        <w:rPr>
          <w:rFonts w:ascii="Arial" w:hAnsi="Arial" w:cs="Arial"/>
          <w:b/>
          <w:sz w:val="20"/>
          <w:u w:val="single"/>
        </w:rPr>
      </w:pPr>
      <w:r w:rsidRPr="00A848D2">
        <w:rPr>
          <w:rFonts w:ascii="Arial" w:hAnsi="Arial" w:cs="Arial"/>
          <w:i/>
          <w:sz w:val="20"/>
          <w:highlight w:val="yellow"/>
        </w:rPr>
        <w:t xml:space="preserve">, não necessitando de seu envio por parte do Licitante, sem prejuízo do procedimento </w:t>
      </w:r>
      <w:r w:rsidRPr="00A848D2">
        <w:rPr>
          <w:rFonts w:ascii="Arial" w:hAnsi="Arial" w:cs="Arial"/>
          <w:i/>
          <w:spacing w:val="-2"/>
          <w:sz w:val="20"/>
          <w:highlight w:val="yellow"/>
        </w:rPr>
        <w:t>licitatório</w:t>
      </w:r>
    </w:p>
    <w:sectPr w:rsidR="00EA42FF" w:rsidRPr="00A848D2">
      <w:footerReference w:type="default" r:id="rId58"/>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18BB58" w14:textId="77777777" w:rsidR="008A4B6F" w:rsidRDefault="008A4B6F">
      <w:r>
        <w:separator/>
      </w:r>
    </w:p>
  </w:endnote>
  <w:endnote w:type="continuationSeparator" w:id="0">
    <w:p w14:paraId="026E9189" w14:textId="77777777" w:rsidR="008A4B6F" w:rsidRDefault="008A4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Arial-Italic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ECAEA2" w14:textId="77777777" w:rsidR="001065B6" w:rsidRDefault="001065B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w:pict>
            <v:shapetype w14:anchorId="4DFDD81A" id="_x0000_t202" coordsize="21600,21600" o:spt="202" path="m,l,21600r21600,l21600,xe">
              <v:stroke joinstyle="miter"/>
              <v:path gradientshapeok="t" o:connecttype="rect"/>
            </v:shapetype>
            <v:shape id="Textbox 7" o:spid="_x0000_s1027"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A0A200" w14:textId="77777777" w:rsidR="001065B6" w:rsidRDefault="001065B6">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E36A91" w14:textId="77777777" w:rsidR="00053304" w:rsidRDefault="00053304">
    <w:pPr>
      <w:pStyle w:val="Corpodetexto"/>
      <w:spacing w:line="14" w:lineRule="auto"/>
      <w:ind w:left="0"/>
      <w:jc w:val="left"/>
      <w:rPr>
        <w:sz w:val="20"/>
      </w:rPr>
    </w:pPr>
    <w:r>
      <w:rPr>
        <w:noProof/>
        <w:sz w:val="20"/>
      </w:rPr>
      <mc:AlternateContent>
        <mc:Choice Requires="wps">
          <w:drawing>
            <wp:anchor distT="0" distB="0" distL="0" distR="0" simplePos="0" relativeHeight="485964288" behindDoc="1" locked="0" layoutInCell="1" allowOverlap="1" wp14:anchorId="3C7C2281" wp14:editId="01448303">
              <wp:simplePos x="0" y="0"/>
              <wp:positionH relativeFrom="page">
                <wp:posOffset>6353047</wp:posOffset>
              </wp:positionH>
              <wp:positionV relativeFrom="page">
                <wp:posOffset>10377547</wp:posOffset>
              </wp:positionV>
              <wp:extent cx="680720" cy="127635"/>
              <wp:effectExtent l="0" t="0" r="0" b="0"/>
              <wp:wrapNone/>
              <wp:docPr id="1102531785"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4A93BB7A" w14:textId="77777777" w:rsidR="00053304" w:rsidRDefault="00053304">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3C7C2281" id="_x0000_t202" coordsize="21600,21600" o:spt="202" path="m,l,21600r21600,l21600,xe">
              <v:stroke joinstyle="miter"/>
              <v:path gradientshapeok="t" o:connecttype="rect"/>
            </v:shapetype>
            <v:shape id="Textbox 40" o:spid="_x0000_s1028" type="#_x0000_t202" style="position:absolute;margin-left:500.25pt;margin-top:817.15pt;width:53.6pt;height:10.05pt;z-index:-1735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WVRvrJgB&#10;AAAhAwAADgAAAAAAAAAAAAAAAAAuAgAAZHJzL2Uyb0RvYy54bWxQSwECLQAUAAYACAAAACEAlRov&#10;KOIAAAAPAQAADwAAAAAAAAAAAAAAAADyAwAAZHJzL2Rvd25yZXYueG1sUEsFBgAAAAAEAAQA8wAA&#10;AAEFAAAAAA==&#10;" filled="f" stroked="f">
              <v:textbox inset="0,0,0,0">
                <w:txbxContent>
                  <w:p w14:paraId="4A93BB7A" w14:textId="77777777" w:rsidR="00053304" w:rsidRDefault="00053304">
                    <w:pPr>
                      <w:spacing w:line="184" w:lineRule="exact"/>
                      <w:ind w:left="20"/>
                      <w:rPr>
                        <w:rFonts w:ascii="Calibri" w:hAnsi="Calibri"/>
                        <w:sz w:val="16"/>
                      </w:rPr>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7D61DFFC" id="_x0000_t202" coordsize="21600,21600" o:spt="202" path="m,l,21600r21600,l21600,xe">
              <v:stroke joinstyle="miter"/>
              <v:path gradientshapeok="t" o:connecttype="rect"/>
            </v:shapetype>
            <v:shape id="Textbox 93" o:spid="_x0000_s1030"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IqD9FKWAQAA&#10;IQMAAA4AAAAAAAAAAAAAAAAALgIAAGRycy9lMm9Eb2MueG1sUEsBAi0AFAAGAAgAAAAhAJUaLyji&#10;AAAADwEAAA8AAAAAAAAAAAAAAAAA8AMAAGRycy9kb3ducmV2LnhtbFBLBQYAAAAABAAEAPMAAAD/&#10;B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F2088D5" id="_x0000_t202" coordsize="21600,21600" o:spt="202" path="m,l,21600r21600,l21600,xe">
              <v:stroke joinstyle="miter"/>
              <v:path gradientshapeok="t" o:connecttype="rect"/>
            </v:shapetype>
            <v:shape id="Textbox 116" o:spid="_x0000_s1031"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EPrAcCWAQAA&#10;IQMAAA4AAAAAAAAAAAAAAAAALgIAAGRycy9lMm9Eb2MueG1sUEsBAi0AFAAGAAgAAAAhAJUaLyji&#10;AAAADwEAAA8AAAAAAAAAAAAAAAAA8AMAAGRycy9kb3ducmV2LnhtbFBLBQYAAAAABAAEAPMAAAD/&#10;B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75D8AE" w14:textId="77777777" w:rsidR="008A4B6F" w:rsidRDefault="008A4B6F">
      <w:r>
        <w:separator/>
      </w:r>
    </w:p>
  </w:footnote>
  <w:footnote w:type="continuationSeparator" w:id="0">
    <w:p w14:paraId="1A880A9B" w14:textId="77777777" w:rsidR="008A4B6F" w:rsidRDefault="008A4B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BE2C" w14:textId="77777777" w:rsidR="001065B6" w:rsidRDefault="001065B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3A1517"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mso-position-horizontal-relative:text;mso-position-vertical-relative:text" filled="t" fillcolor="#dce2e2">
          <v:fill r:id="rId1" o:title="Losango pontilhado" type="pattern"/>
          <v:imagedata r:id="rId2" o:title="" gain="69719f" blacklevel="3932f"/>
          <w10:wrap type="square"/>
        </v:shape>
        <o:OLEObject Type="Embed" ProgID="Word.Picture.8" ShapeID="_x0000_s1030" DrawAspect="Content" ObjectID="_1839490958"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Caixa de Texto 85" o:spid="_x0000_s1026"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F61BDF" w14:textId="77777777" w:rsidR="001065B6" w:rsidRDefault="001065B6">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5DFE67C2"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493991064"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774874" id="_x0000_t202" coordsize="21600,21600" o:spt="202" path="m,l,21600r21600,l21600,xe">
              <v:stroke joinstyle="miter"/>
              <v:path gradientshapeok="t" o:connecttype="rect"/>
            </v:shapetype>
            <v:shape id="_x0000_s1029"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IkzgdgLAgAA&#10;+gMAAA4AAAAAAAAAAAAAAAAALgIAAGRycy9lMm9Eb2MueG1sUEsBAi0AFAAGAAgAAAAhAAVtp5jf&#10;AAAACwEAAA8AAAAAAAAAAAAAAAAAZQQAAGRycy9kb3ducmV2LnhtbFBLBQYAAAAABAAEAPMAAABx&#10;BQ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738C5"/>
    <w:multiLevelType w:val="multilevel"/>
    <w:tmpl w:val="9E58139C"/>
    <w:lvl w:ilvl="0">
      <w:start w:val="23"/>
      <w:numFmt w:val="decimal"/>
      <w:lvlText w:val="%1"/>
      <w:lvlJc w:val="left"/>
      <w:pPr>
        <w:ind w:left="502" w:hanging="360"/>
      </w:pPr>
      <w:rPr>
        <w:rFonts w:hint="default"/>
        <w:color w:val="000000"/>
      </w:rPr>
    </w:lvl>
    <w:lvl w:ilvl="1">
      <w:start w:val="1"/>
      <w:numFmt w:val="decimal"/>
      <w:isLgl/>
      <w:lvlText w:val="%1.%2"/>
      <w:lvlJc w:val="left"/>
      <w:pPr>
        <w:ind w:left="562" w:hanging="420"/>
      </w:pPr>
      <w:rPr>
        <w:rFonts w:ascii="Arial MT" w:hAnsi="Arial MT" w:hint="default"/>
        <w:b w:val="0"/>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1" w15:restartNumberingAfterBreak="0">
    <w:nsid w:val="060D513B"/>
    <w:multiLevelType w:val="multilevel"/>
    <w:tmpl w:val="1812E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DE1B4F"/>
    <w:multiLevelType w:val="multilevel"/>
    <w:tmpl w:val="D56AC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613485"/>
    <w:multiLevelType w:val="multilevel"/>
    <w:tmpl w:val="158AB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BD4AE7"/>
    <w:multiLevelType w:val="multilevel"/>
    <w:tmpl w:val="78386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D23A2A"/>
    <w:multiLevelType w:val="multilevel"/>
    <w:tmpl w:val="2B1E8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2A2C03"/>
    <w:multiLevelType w:val="hybridMultilevel"/>
    <w:tmpl w:val="41C8FDCE"/>
    <w:lvl w:ilvl="0" w:tplc="90DCE42E">
      <w:start w:val="1"/>
      <w:numFmt w:val="lowerLetter"/>
      <w:lvlText w:val="%1)"/>
      <w:lvlJc w:val="left"/>
      <w:pPr>
        <w:ind w:left="709" w:hanging="570"/>
      </w:pPr>
      <w:rPr>
        <w:rFonts w:ascii="Arial MT" w:eastAsia="Arial MT" w:hAnsi="Arial MT" w:cs="Arial MT" w:hint="default"/>
        <w:b w:val="0"/>
        <w:bCs w:val="0"/>
        <w:i w:val="0"/>
        <w:iCs w:val="0"/>
        <w:spacing w:val="-2"/>
        <w:w w:val="100"/>
        <w:sz w:val="22"/>
        <w:szCs w:val="22"/>
        <w:lang w:val="pt-PT" w:eastAsia="en-US" w:bidi="ar-SA"/>
      </w:rPr>
    </w:lvl>
    <w:lvl w:ilvl="1" w:tplc="6B3A222E">
      <w:numFmt w:val="bullet"/>
      <w:lvlText w:val="•"/>
      <w:lvlJc w:val="left"/>
      <w:pPr>
        <w:ind w:left="1593" w:hanging="570"/>
      </w:pPr>
      <w:rPr>
        <w:rFonts w:hint="default"/>
        <w:lang w:val="pt-PT" w:eastAsia="en-US" w:bidi="ar-SA"/>
      </w:rPr>
    </w:lvl>
    <w:lvl w:ilvl="2" w:tplc="83A27282">
      <w:numFmt w:val="bullet"/>
      <w:lvlText w:val="•"/>
      <w:lvlJc w:val="left"/>
      <w:pPr>
        <w:ind w:left="2487" w:hanging="570"/>
      </w:pPr>
      <w:rPr>
        <w:rFonts w:hint="default"/>
        <w:lang w:val="pt-PT" w:eastAsia="en-US" w:bidi="ar-SA"/>
      </w:rPr>
    </w:lvl>
    <w:lvl w:ilvl="3" w:tplc="60309B58">
      <w:numFmt w:val="bullet"/>
      <w:lvlText w:val="•"/>
      <w:lvlJc w:val="left"/>
      <w:pPr>
        <w:ind w:left="3381" w:hanging="570"/>
      </w:pPr>
      <w:rPr>
        <w:rFonts w:hint="default"/>
        <w:lang w:val="pt-PT" w:eastAsia="en-US" w:bidi="ar-SA"/>
      </w:rPr>
    </w:lvl>
    <w:lvl w:ilvl="4" w:tplc="0F963C84">
      <w:numFmt w:val="bullet"/>
      <w:lvlText w:val="•"/>
      <w:lvlJc w:val="left"/>
      <w:pPr>
        <w:ind w:left="4275" w:hanging="570"/>
      </w:pPr>
      <w:rPr>
        <w:rFonts w:hint="default"/>
        <w:lang w:val="pt-PT" w:eastAsia="en-US" w:bidi="ar-SA"/>
      </w:rPr>
    </w:lvl>
    <w:lvl w:ilvl="5" w:tplc="0714EBB4">
      <w:numFmt w:val="bullet"/>
      <w:lvlText w:val="•"/>
      <w:lvlJc w:val="left"/>
      <w:pPr>
        <w:ind w:left="5169" w:hanging="570"/>
      </w:pPr>
      <w:rPr>
        <w:rFonts w:hint="default"/>
        <w:lang w:val="pt-PT" w:eastAsia="en-US" w:bidi="ar-SA"/>
      </w:rPr>
    </w:lvl>
    <w:lvl w:ilvl="6" w:tplc="15C8F412">
      <w:numFmt w:val="bullet"/>
      <w:lvlText w:val="•"/>
      <w:lvlJc w:val="left"/>
      <w:pPr>
        <w:ind w:left="6063" w:hanging="570"/>
      </w:pPr>
      <w:rPr>
        <w:rFonts w:hint="default"/>
        <w:lang w:val="pt-PT" w:eastAsia="en-US" w:bidi="ar-SA"/>
      </w:rPr>
    </w:lvl>
    <w:lvl w:ilvl="7" w:tplc="F504373E">
      <w:numFmt w:val="bullet"/>
      <w:lvlText w:val="•"/>
      <w:lvlJc w:val="left"/>
      <w:pPr>
        <w:ind w:left="6957" w:hanging="570"/>
      </w:pPr>
      <w:rPr>
        <w:rFonts w:hint="default"/>
        <w:lang w:val="pt-PT" w:eastAsia="en-US" w:bidi="ar-SA"/>
      </w:rPr>
    </w:lvl>
    <w:lvl w:ilvl="8" w:tplc="D2628A26">
      <w:numFmt w:val="bullet"/>
      <w:lvlText w:val="•"/>
      <w:lvlJc w:val="left"/>
      <w:pPr>
        <w:ind w:left="7851" w:hanging="570"/>
      </w:pPr>
      <w:rPr>
        <w:rFonts w:hint="default"/>
        <w:lang w:val="pt-PT" w:eastAsia="en-US" w:bidi="ar-SA"/>
      </w:rPr>
    </w:lvl>
  </w:abstractNum>
  <w:abstractNum w:abstractNumId="7"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8"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9"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10"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11" w15:restartNumberingAfterBreak="0">
    <w:nsid w:val="2AC63B80"/>
    <w:multiLevelType w:val="multilevel"/>
    <w:tmpl w:val="B1D84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13"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14"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15" w15:restartNumberingAfterBreak="0">
    <w:nsid w:val="55597BC4"/>
    <w:multiLevelType w:val="multilevel"/>
    <w:tmpl w:val="D4F0B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17"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18"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19" w15:restartNumberingAfterBreak="0">
    <w:nsid w:val="60B1419E"/>
    <w:multiLevelType w:val="multilevel"/>
    <w:tmpl w:val="FD7AD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21" w15:restartNumberingAfterBreak="0">
    <w:nsid w:val="7043194D"/>
    <w:multiLevelType w:val="multilevel"/>
    <w:tmpl w:val="A0347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13676D7"/>
    <w:multiLevelType w:val="multilevel"/>
    <w:tmpl w:val="DED64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24" w15:restartNumberingAfterBreak="0">
    <w:nsid w:val="7B775096"/>
    <w:multiLevelType w:val="multilevel"/>
    <w:tmpl w:val="480EBC4C"/>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start w:val="1"/>
      <w:numFmt w:val="decimal"/>
      <w:lvlText w:val="%4."/>
      <w:lvlJc w:val="left"/>
      <w:pPr>
        <w:ind w:left="2117" w:hanging="360"/>
      </w:p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25" w15:restartNumberingAfterBreak="0">
    <w:nsid w:val="7CA529F6"/>
    <w:multiLevelType w:val="multilevel"/>
    <w:tmpl w:val="69426EE4"/>
    <w:lvl w:ilvl="0">
      <w:start w:val="26"/>
      <w:numFmt w:val="decimal"/>
      <w:lvlText w:val="%1"/>
      <w:lvlJc w:val="left"/>
      <w:pPr>
        <w:ind w:left="502" w:hanging="360"/>
      </w:pPr>
      <w:rPr>
        <w:rFonts w:hint="default"/>
        <w:b/>
        <w:bCs/>
        <w:i w:val="0"/>
        <w:iCs/>
        <w:color w:val="000000"/>
      </w:rPr>
    </w:lvl>
    <w:lvl w:ilvl="1">
      <w:start w:val="1"/>
      <w:numFmt w:val="decimal"/>
      <w:isLgl/>
      <w:lvlText w:val="%1.%2"/>
      <w:lvlJc w:val="left"/>
      <w:pPr>
        <w:ind w:left="562" w:hanging="420"/>
      </w:pPr>
      <w:rPr>
        <w:rFonts w:hint="default"/>
        <w:b/>
        <w:bCs/>
        <w:i w:val="0"/>
        <w:iCs/>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26" w15:restartNumberingAfterBreak="0">
    <w:nsid w:val="7EA13600"/>
    <w:multiLevelType w:val="hybridMultilevel"/>
    <w:tmpl w:val="310C1A90"/>
    <w:lvl w:ilvl="0" w:tplc="734EE7BE">
      <w:start w:val="1"/>
      <w:numFmt w:val="lowerLetter"/>
      <w:lvlText w:val="%1)"/>
      <w:lvlJc w:val="left"/>
      <w:pPr>
        <w:ind w:left="569" w:hanging="428"/>
      </w:pPr>
      <w:rPr>
        <w:rFonts w:hint="default"/>
        <w:b/>
        <w:bCs w:val="0"/>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371760311">
    <w:abstractNumId w:val="26"/>
  </w:num>
  <w:num w:numId="2" w16cid:durableId="1177229549">
    <w:abstractNumId w:val="20"/>
  </w:num>
  <w:num w:numId="3" w16cid:durableId="536501917">
    <w:abstractNumId w:val="16"/>
  </w:num>
  <w:num w:numId="4" w16cid:durableId="768311198">
    <w:abstractNumId w:val="18"/>
  </w:num>
  <w:num w:numId="5" w16cid:durableId="370418450">
    <w:abstractNumId w:val="9"/>
  </w:num>
  <w:num w:numId="6" w16cid:durableId="1216117727">
    <w:abstractNumId w:val="23"/>
  </w:num>
  <w:num w:numId="7" w16cid:durableId="508564282">
    <w:abstractNumId w:val="17"/>
  </w:num>
  <w:num w:numId="8" w16cid:durableId="361055677">
    <w:abstractNumId w:val="12"/>
  </w:num>
  <w:num w:numId="9" w16cid:durableId="328094044">
    <w:abstractNumId w:val="13"/>
  </w:num>
  <w:num w:numId="10" w16cid:durableId="1824813067">
    <w:abstractNumId w:val="7"/>
  </w:num>
  <w:num w:numId="11" w16cid:durableId="1947730394">
    <w:abstractNumId w:val="10"/>
  </w:num>
  <w:num w:numId="12" w16cid:durableId="344787297">
    <w:abstractNumId w:val="14"/>
  </w:num>
  <w:num w:numId="13" w16cid:durableId="103119368">
    <w:abstractNumId w:val="6"/>
  </w:num>
  <w:num w:numId="14" w16cid:durableId="2019500356">
    <w:abstractNumId w:val="24"/>
  </w:num>
  <w:num w:numId="15" w16cid:durableId="1976907967">
    <w:abstractNumId w:val="8"/>
  </w:num>
  <w:num w:numId="16" w16cid:durableId="2115594907">
    <w:abstractNumId w:val="0"/>
  </w:num>
  <w:num w:numId="17" w16cid:durableId="1795563462">
    <w:abstractNumId w:val="25"/>
  </w:num>
  <w:num w:numId="18" w16cid:durableId="1446385577">
    <w:abstractNumId w:val="1"/>
  </w:num>
  <w:num w:numId="19" w16cid:durableId="243496580">
    <w:abstractNumId w:val="22"/>
  </w:num>
  <w:num w:numId="20" w16cid:durableId="671371241">
    <w:abstractNumId w:val="5"/>
  </w:num>
  <w:num w:numId="21" w16cid:durableId="1109741009">
    <w:abstractNumId w:val="15"/>
  </w:num>
  <w:num w:numId="22" w16cid:durableId="1278215050">
    <w:abstractNumId w:val="3"/>
  </w:num>
  <w:num w:numId="23" w16cid:durableId="2092775545">
    <w:abstractNumId w:val="2"/>
  </w:num>
  <w:num w:numId="24" w16cid:durableId="1397044347">
    <w:abstractNumId w:val="11"/>
  </w:num>
  <w:num w:numId="25" w16cid:durableId="1225992517">
    <w:abstractNumId w:val="4"/>
  </w:num>
  <w:num w:numId="26" w16cid:durableId="282346028">
    <w:abstractNumId w:val="21"/>
  </w:num>
  <w:num w:numId="27" w16cid:durableId="770587416">
    <w:abstractNumId w:val="1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04B80"/>
    <w:rsid w:val="00004D4C"/>
    <w:rsid w:val="0000550A"/>
    <w:rsid w:val="0003561E"/>
    <w:rsid w:val="00053304"/>
    <w:rsid w:val="00056D2C"/>
    <w:rsid w:val="00066545"/>
    <w:rsid w:val="00070F80"/>
    <w:rsid w:val="000710A6"/>
    <w:rsid w:val="000713DF"/>
    <w:rsid w:val="0008090F"/>
    <w:rsid w:val="00092E46"/>
    <w:rsid w:val="000B2EDD"/>
    <w:rsid w:val="000C30F4"/>
    <w:rsid w:val="00105D84"/>
    <w:rsid w:val="00106288"/>
    <w:rsid w:val="001065B6"/>
    <w:rsid w:val="001108A3"/>
    <w:rsid w:val="00111048"/>
    <w:rsid w:val="00115067"/>
    <w:rsid w:val="00130579"/>
    <w:rsid w:val="00131B83"/>
    <w:rsid w:val="00134B8B"/>
    <w:rsid w:val="001720A9"/>
    <w:rsid w:val="001B1F3D"/>
    <w:rsid w:val="001C6CF7"/>
    <w:rsid w:val="001D12FB"/>
    <w:rsid w:val="001D60BB"/>
    <w:rsid w:val="001F2F44"/>
    <w:rsid w:val="001F3A52"/>
    <w:rsid w:val="001F65CB"/>
    <w:rsid w:val="00200285"/>
    <w:rsid w:val="002028C8"/>
    <w:rsid w:val="002133B2"/>
    <w:rsid w:val="00216210"/>
    <w:rsid w:val="00216FCA"/>
    <w:rsid w:val="00252370"/>
    <w:rsid w:val="00256DFC"/>
    <w:rsid w:val="0026248E"/>
    <w:rsid w:val="00263F14"/>
    <w:rsid w:val="0026716A"/>
    <w:rsid w:val="0028186E"/>
    <w:rsid w:val="0029745F"/>
    <w:rsid w:val="002C5D87"/>
    <w:rsid w:val="002F4601"/>
    <w:rsid w:val="00301F52"/>
    <w:rsid w:val="003106BC"/>
    <w:rsid w:val="00330C96"/>
    <w:rsid w:val="00346993"/>
    <w:rsid w:val="00354650"/>
    <w:rsid w:val="00366735"/>
    <w:rsid w:val="00373DF8"/>
    <w:rsid w:val="003A1517"/>
    <w:rsid w:val="003A215D"/>
    <w:rsid w:val="003A6E47"/>
    <w:rsid w:val="003B62B2"/>
    <w:rsid w:val="003D289D"/>
    <w:rsid w:val="003D5288"/>
    <w:rsid w:val="003E3923"/>
    <w:rsid w:val="003E3F98"/>
    <w:rsid w:val="003E4FC3"/>
    <w:rsid w:val="003E55F1"/>
    <w:rsid w:val="003E773F"/>
    <w:rsid w:val="0040212D"/>
    <w:rsid w:val="00414348"/>
    <w:rsid w:val="0043306F"/>
    <w:rsid w:val="00466D8E"/>
    <w:rsid w:val="0047282D"/>
    <w:rsid w:val="00481881"/>
    <w:rsid w:val="004A28E7"/>
    <w:rsid w:val="004A71C6"/>
    <w:rsid w:val="004B2C85"/>
    <w:rsid w:val="004B334B"/>
    <w:rsid w:val="004D5467"/>
    <w:rsid w:val="004E3A89"/>
    <w:rsid w:val="005530FC"/>
    <w:rsid w:val="0055762E"/>
    <w:rsid w:val="00590747"/>
    <w:rsid w:val="005C062F"/>
    <w:rsid w:val="005C1D4C"/>
    <w:rsid w:val="005D185D"/>
    <w:rsid w:val="005E1E04"/>
    <w:rsid w:val="00603D13"/>
    <w:rsid w:val="00607A47"/>
    <w:rsid w:val="00621CEE"/>
    <w:rsid w:val="00637ABA"/>
    <w:rsid w:val="0065606D"/>
    <w:rsid w:val="006A3529"/>
    <w:rsid w:val="006C62A9"/>
    <w:rsid w:val="006E29E2"/>
    <w:rsid w:val="006F626D"/>
    <w:rsid w:val="006F6FC9"/>
    <w:rsid w:val="00706654"/>
    <w:rsid w:val="00715492"/>
    <w:rsid w:val="0071741C"/>
    <w:rsid w:val="007379AA"/>
    <w:rsid w:val="007537B7"/>
    <w:rsid w:val="007603D7"/>
    <w:rsid w:val="00767C80"/>
    <w:rsid w:val="00785638"/>
    <w:rsid w:val="0078757C"/>
    <w:rsid w:val="00797829"/>
    <w:rsid w:val="007A2B0D"/>
    <w:rsid w:val="007C463C"/>
    <w:rsid w:val="007D4127"/>
    <w:rsid w:val="007F594B"/>
    <w:rsid w:val="008049A9"/>
    <w:rsid w:val="00807D89"/>
    <w:rsid w:val="008227A1"/>
    <w:rsid w:val="00831B3D"/>
    <w:rsid w:val="0084412A"/>
    <w:rsid w:val="008468D6"/>
    <w:rsid w:val="00860A1E"/>
    <w:rsid w:val="0088160A"/>
    <w:rsid w:val="00885D8E"/>
    <w:rsid w:val="008934D6"/>
    <w:rsid w:val="008A1DA4"/>
    <w:rsid w:val="008A4B6F"/>
    <w:rsid w:val="008E7578"/>
    <w:rsid w:val="008F1CD9"/>
    <w:rsid w:val="008F3998"/>
    <w:rsid w:val="008F455E"/>
    <w:rsid w:val="008F6D6C"/>
    <w:rsid w:val="008F7839"/>
    <w:rsid w:val="009031C7"/>
    <w:rsid w:val="00904394"/>
    <w:rsid w:val="00912105"/>
    <w:rsid w:val="009474AF"/>
    <w:rsid w:val="00947630"/>
    <w:rsid w:val="009532E4"/>
    <w:rsid w:val="009576CF"/>
    <w:rsid w:val="00962CE4"/>
    <w:rsid w:val="00966B3F"/>
    <w:rsid w:val="0097249B"/>
    <w:rsid w:val="009832AF"/>
    <w:rsid w:val="0099137C"/>
    <w:rsid w:val="009C5B14"/>
    <w:rsid w:val="009D634F"/>
    <w:rsid w:val="009E6A68"/>
    <w:rsid w:val="009F0465"/>
    <w:rsid w:val="009F3462"/>
    <w:rsid w:val="009F3CE5"/>
    <w:rsid w:val="009F5957"/>
    <w:rsid w:val="00A00CF2"/>
    <w:rsid w:val="00A03940"/>
    <w:rsid w:val="00A05A22"/>
    <w:rsid w:val="00A15213"/>
    <w:rsid w:val="00A6243E"/>
    <w:rsid w:val="00A848D2"/>
    <w:rsid w:val="00A92677"/>
    <w:rsid w:val="00AA2489"/>
    <w:rsid w:val="00AA42BE"/>
    <w:rsid w:val="00AB127D"/>
    <w:rsid w:val="00AC4AB3"/>
    <w:rsid w:val="00AD1DEF"/>
    <w:rsid w:val="00AD2230"/>
    <w:rsid w:val="00AD34A6"/>
    <w:rsid w:val="00AE07EE"/>
    <w:rsid w:val="00AF0705"/>
    <w:rsid w:val="00B137A3"/>
    <w:rsid w:val="00B25051"/>
    <w:rsid w:val="00B42514"/>
    <w:rsid w:val="00B56146"/>
    <w:rsid w:val="00B616BB"/>
    <w:rsid w:val="00B84A42"/>
    <w:rsid w:val="00B92FF2"/>
    <w:rsid w:val="00BA64C8"/>
    <w:rsid w:val="00BB02E7"/>
    <w:rsid w:val="00BC6147"/>
    <w:rsid w:val="00BE0B70"/>
    <w:rsid w:val="00C15F24"/>
    <w:rsid w:val="00C31110"/>
    <w:rsid w:val="00C33327"/>
    <w:rsid w:val="00C4730E"/>
    <w:rsid w:val="00C673EE"/>
    <w:rsid w:val="00C874F1"/>
    <w:rsid w:val="00CC1BE2"/>
    <w:rsid w:val="00CC3031"/>
    <w:rsid w:val="00CD0527"/>
    <w:rsid w:val="00CE07BB"/>
    <w:rsid w:val="00D05C4E"/>
    <w:rsid w:val="00D07210"/>
    <w:rsid w:val="00D0783F"/>
    <w:rsid w:val="00D42363"/>
    <w:rsid w:val="00D43515"/>
    <w:rsid w:val="00D43B38"/>
    <w:rsid w:val="00D46443"/>
    <w:rsid w:val="00D47077"/>
    <w:rsid w:val="00D5073D"/>
    <w:rsid w:val="00D746F3"/>
    <w:rsid w:val="00D803B3"/>
    <w:rsid w:val="00D9353F"/>
    <w:rsid w:val="00DA43C9"/>
    <w:rsid w:val="00DD1423"/>
    <w:rsid w:val="00DF4BFF"/>
    <w:rsid w:val="00E12BEA"/>
    <w:rsid w:val="00E349EF"/>
    <w:rsid w:val="00E51192"/>
    <w:rsid w:val="00E80506"/>
    <w:rsid w:val="00E861FB"/>
    <w:rsid w:val="00E86C27"/>
    <w:rsid w:val="00E91182"/>
    <w:rsid w:val="00EA19ED"/>
    <w:rsid w:val="00EA1D36"/>
    <w:rsid w:val="00EA42FF"/>
    <w:rsid w:val="00EA72D2"/>
    <w:rsid w:val="00EC5D29"/>
    <w:rsid w:val="00ED69B1"/>
    <w:rsid w:val="00EF5C0A"/>
    <w:rsid w:val="00F10286"/>
    <w:rsid w:val="00F337A8"/>
    <w:rsid w:val="00F36B90"/>
    <w:rsid w:val="00F404C3"/>
    <w:rsid w:val="00F40F10"/>
    <w:rsid w:val="00F943A1"/>
    <w:rsid w:val="00FD55BB"/>
    <w:rsid w:val="00FE13CF"/>
    <w:rsid w:val="00FE32F8"/>
    <w:rsid w:val="00FE453B"/>
    <w:rsid w:val="00FE5445"/>
    <w:rsid w:val="00FE5480"/>
    <w:rsid w:val="00FE6D4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BEB376F8-E68E-4D9E-846E-6E92D3086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link w:val="Ttulo1Char"/>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paragraph" w:styleId="Ttulo4">
    <w:name w:val="heading 4"/>
    <w:basedOn w:val="Normal"/>
    <w:next w:val="Normal"/>
    <w:link w:val="Ttulo4Char"/>
    <w:uiPriority w:val="9"/>
    <w:semiHidden/>
    <w:unhideWhenUsed/>
    <w:qFormat/>
    <w:rsid w:val="00B2505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42"/>
      <w:jc w:val="both"/>
    </w:pPr>
  </w:style>
  <w:style w:type="paragraph" w:styleId="PargrafodaLista">
    <w:name w:val="List Paragraph"/>
    <w:aliases w:val="SheParágrafo da Lista"/>
    <w:basedOn w:val="Normal"/>
    <w:link w:val="PargrafodaListaChar"/>
    <w:uiPriority w:val="34"/>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65606D"/>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65606D"/>
    <w:rPr>
      <w:rFonts w:ascii="Arial" w:eastAsia="Arial" w:hAnsi="Arial" w:cs="Arial"/>
      <w:b/>
      <w:bCs/>
      <w:sz w:val="24"/>
      <w:szCs w:val="24"/>
      <w:lang w:val="pt-PT"/>
    </w:rPr>
  </w:style>
  <w:style w:type="table" w:styleId="Tabelacomgrade">
    <w:name w:val="Table Grid"/>
    <w:basedOn w:val="Tabelanormal"/>
    <w:uiPriority w:val="39"/>
    <w:rsid w:val="006560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SheParágrafo da Lista Char"/>
    <w:link w:val="PargrafodaLista"/>
    <w:uiPriority w:val="34"/>
    <w:locked/>
    <w:rsid w:val="00A03940"/>
    <w:rPr>
      <w:rFonts w:ascii="Arial MT" w:eastAsia="Arial MT" w:hAnsi="Arial MT" w:cs="Arial MT"/>
      <w:lang w:val="pt-PT"/>
    </w:rPr>
  </w:style>
  <w:style w:type="paragraph" w:styleId="NormalWeb">
    <w:name w:val="Normal (Web)"/>
    <w:basedOn w:val="Normal"/>
    <w:uiPriority w:val="99"/>
    <w:unhideWhenUsed/>
    <w:rsid w:val="002F460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BA64C8"/>
    <w:rPr>
      <w:b/>
      <w:bCs/>
    </w:rPr>
  </w:style>
  <w:style w:type="character" w:customStyle="1" w:styleId="fontstyle01">
    <w:name w:val="fontstyle01"/>
    <w:basedOn w:val="Fontepargpadro"/>
    <w:rsid w:val="001108A3"/>
    <w:rPr>
      <w:rFonts w:ascii="Arial-BoldMT" w:hAnsi="Arial-BoldMT" w:hint="default"/>
      <w:b/>
      <w:bCs/>
      <w:i w:val="0"/>
      <w:iCs w:val="0"/>
      <w:color w:val="000000"/>
      <w:sz w:val="22"/>
      <w:szCs w:val="22"/>
    </w:rPr>
  </w:style>
  <w:style w:type="character" w:customStyle="1" w:styleId="fontstyle21">
    <w:name w:val="fontstyle21"/>
    <w:basedOn w:val="Fontepargpadro"/>
    <w:rsid w:val="001108A3"/>
    <w:rPr>
      <w:rFonts w:ascii="ArialMT" w:hAnsi="ArialMT" w:hint="default"/>
      <w:b w:val="0"/>
      <w:bCs w:val="0"/>
      <w:i w:val="0"/>
      <w:iCs w:val="0"/>
      <w:color w:val="000000"/>
      <w:sz w:val="22"/>
      <w:szCs w:val="22"/>
    </w:rPr>
  </w:style>
  <w:style w:type="character" w:customStyle="1" w:styleId="Ttulo4Char">
    <w:name w:val="Título 4 Char"/>
    <w:basedOn w:val="Fontepargpadro"/>
    <w:link w:val="Ttulo4"/>
    <w:uiPriority w:val="9"/>
    <w:semiHidden/>
    <w:rsid w:val="00B25051"/>
    <w:rPr>
      <w:rFonts w:asciiTheme="majorHAnsi" w:eastAsiaTheme="majorEastAsia" w:hAnsiTheme="majorHAnsi" w:cstheme="majorBidi"/>
      <w:i/>
      <w:iCs/>
      <w:color w:val="365F91" w:themeColor="accent1" w:themeShade="BF"/>
      <w:lang w:val="pt-PT"/>
    </w:rPr>
  </w:style>
  <w:style w:type="character" w:styleId="nfase">
    <w:name w:val="Emphasis"/>
    <w:basedOn w:val="Fontepargpadro"/>
    <w:uiPriority w:val="20"/>
    <w:qFormat/>
    <w:rsid w:val="00B25051"/>
    <w:rPr>
      <w:i/>
      <w:iCs/>
    </w:rPr>
  </w:style>
  <w:style w:type="character" w:customStyle="1" w:styleId="fontstyle31">
    <w:name w:val="fontstyle31"/>
    <w:basedOn w:val="Fontepargpadro"/>
    <w:rsid w:val="009E6A68"/>
    <w:rPr>
      <w:rFonts w:ascii="Arial-ItalicMT" w:hAnsi="Arial-ItalicMT" w:hint="default"/>
      <w:b w:val="0"/>
      <w:bCs w:val="0"/>
      <w:i/>
      <w:iCs/>
      <w:color w:val="000000"/>
      <w:sz w:val="20"/>
      <w:szCs w:val="20"/>
    </w:rPr>
  </w:style>
  <w:style w:type="character" w:customStyle="1" w:styleId="Ttulo1Char">
    <w:name w:val="Título 1 Char"/>
    <w:basedOn w:val="Fontepargpadro"/>
    <w:link w:val="Ttulo1"/>
    <w:uiPriority w:val="9"/>
    <w:rsid w:val="00F40F10"/>
    <w:rPr>
      <w:rFonts w:ascii="Arial" w:eastAsia="Arial" w:hAnsi="Arial" w:cs="Arial"/>
      <w:b/>
      <w:bCs/>
      <w:lang w:val="pt-PT"/>
    </w:rPr>
  </w:style>
  <w:style w:type="character" w:customStyle="1" w:styleId="CorpodetextoChar">
    <w:name w:val="Corpo de texto Char"/>
    <w:basedOn w:val="Fontepargpadro"/>
    <w:link w:val="Corpodetexto"/>
    <w:uiPriority w:val="1"/>
    <w:rsid w:val="00F40F10"/>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0216888">
      <w:bodyDiv w:val="1"/>
      <w:marLeft w:val="0"/>
      <w:marRight w:val="0"/>
      <w:marTop w:val="0"/>
      <w:marBottom w:val="0"/>
      <w:divBdr>
        <w:top w:val="none" w:sz="0" w:space="0" w:color="auto"/>
        <w:left w:val="none" w:sz="0" w:space="0" w:color="auto"/>
        <w:bottom w:val="none" w:sz="0" w:space="0" w:color="auto"/>
        <w:right w:val="none" w:sz="0" w:space="0" w:color="auto"/>
      </w:divBdr>
    </w:div>
    <w:div w:id="511800631">
      <w:bodyDiv w:val="1"/>
      <w:marLeft w:val="0"/>
      <w:marRight w:val="0"/>
      <w:marTop w:val="0"/>
      <w:marBottom w:val="0"/>
      <w:divBdr>
        <w:top w:val="none" w:sz="0" w:space="0" w:color="auto"/>
        <w:left w:val="none" w:sz="0" w:space="0" w:color="auto"/>
        <w:bottom w:val="none" w:sz="0" w:space="0" w:color="auto"/>
        <w:right w:val="none" w:sz="0" w:space="0" w:color="auto"/>
      </w:divBdr>
      <w:divsChild>
        <w:div w:id="1561867744">
          <w:marLeft w:val="0"/>
          <w:marRight w:val="0"/>
          <w:marTop w:val="0"/>
          <w:marBottom w:val="0"/>
          <w:divBdr>
            <w:top w:val="none" w:sz="0" w:space="0" w:color="auto"/>
            <w:left w:val="none" w:sz="0" w:space="0" w:color="auto"/>
            <w:bottom w:val="none" w:sz="0" w:space="0" w:color="auto"/>
            <w:right w:val="none" w:sz="0" w:space="0" w:color="auto"/>
          </w:divBdr>
          <w:divsChild>
            <w:div w:id="638151106">
              <w:marLeft w:val="0"/>
              <w:marRight w:val="0"/>
              <w:marTop w:val="0"/>
              <w:marBottom w:val="0"/>
              <w:divBdr>
                <w:top w:val="none" w:sz="0" w:space="0" w:color="auto"/>
                <w:left w:val="none" w:sz="0" w:space="0" w:color="auto"/>
                <w:bottom w:val="none" w:sz="0" w:space="0" w:color="auto"/>
                <w:right w:val="none" w:sz="0" w:space="0" w:color="auto"/>
              </w:divBdr>
            </w:div>
          </w:divsChild>
        </w:div>
        <w:div w:id="1740130952">
          <w:marLeft w:val="0"/>
          <w:marRight w:val="0"/>
          <w:marTop w:val="0"/>
          <w:marBottom w:val="0"/>
          <w:divBdr>
            <w:top w:val="none" w:sz="0" w:space="0" w:color="auto"/>
            <w:left w:val="none" w:sz="0" w:space="0" w:color="auto"/>
            <w:bottom w:val="none" w:sz="0" w:space="0" w:color="auto"/>
            <w:right w:val="none" w:sz="0" w:space="0" w:color="auto"/>
          </w:divBdr>
        </w:div>
        <w:div w:id="1652101354">
          <w:marLeft w:val="0"/>
          <w:marRight w:val="0"/>
          <w:marTop w:val="0"/>
          <w:marBottom w:val="0"/>
          <w:divBdr>
            <w:top w:val="none" w:sz="0" w:space="0" w:color="auto"/>
            <w:left w:val="none" w:sz="0" w:space="0" w:color="auto"/>
            <w:bottom w:val="none" w:sz="0" w:space="0" w:color="auto"/>
            <w:right w:val="none" w:sz="0" w:space="0" w:color="auto"/>
          </w:divBdr>
        </w:div>
      </w:divsChild>
    </w:div>
    <w:div w:id="835414420">
      <w:bodyDiv w:val="1"/>
      <w:marLeft w:val="0"/>
      <w:marRight w:val="0"/>
      <w:marTop w:val="0"/>
      <w:marBottom w:val="0"/>
      <w:divBdr>
        <w:top w:val="none" w:sz="0" w:space="0" w:color="auto"/>
        <w:left w:val="none" w:sz="0" w:space="0" w:color="auto"/>
        <w:bottom w:val="none" w:sz="0" w:space="0" w:color="auto"/>
        <w:right w:val="none" w:sz="0" w:space="0" w:color="auto"/>
      </w:divBdr>
      <w:divsChild>
        <w:div w:id="773407468">
          <w:marLeft w:val="0"/>
          <w:marRight w:val="0"/>
          <w:marTop w:val="0"/>
          <w:marBottom w:val="0"/>
          <w:divBdr>
            <w:top w:val="none" w:sz="0" w:space="0" w:color="auto"/>
            <w:left w:val="none" w:sz="0" w:space="0" w:color="auto"/>
            <w:bottom w:val="none" w:sz="0" w:space="0" w:color="auto"/>
            <w:right w:val="none" w:sz="0" w:space="0" w:color="auto"/>
          </w:divBdr>
          <w:divsChild>
            <w:div w:id="483400133">
              <w:marLeft w:val="0"/>
              <w:marRight w:val="0"/>
              <w:marTop w:val="0"/>
              <w:marBottom w:val="0"/>
              <w:divBdr>
                <w:top w:val="none" w:sz="0" w:space="0" w:color="auto"/>
                <w:left w:val="none" w:sz="0" w:space="0" w:color="auto"/>
                <w:bottom w:val="none" w:sz="0" w:space="0" w:color="auto"/>
                <w:right w:val="none" w:sz="0" w:space="0" w:color="auto"/>
              </w:divBdr>
            </w:div>
          </w:divsChild>
        </w:div>
        <w:div w:id="2082632016">
          <w:marLeft w:val="0"/>
          <w:marRight w:val="0"/>
          <w:marTop w:val="0"/>
          <w:marBottom w:val="0"/>
          <w:divBdr>
            <w:top w:val="none" w:sz="0" w:space="0" w:color="auto"/>
            <w:left w:val="none" w:sz="0" w:space="0" w:color="auto"/>
            <w:bottom w:val="none" w:sz="0" w:space="0" w:color="auto"/>
            <w:right w:val="none" w:sz="0" w:space="0" w:color="auto"/>
          </w:divBdr>
        </w:div>
        <w:div w:id="2129158363">
          <w:marLeft w:val="0"/>
          <w:marRight w:val="0"/>
          <w:marTop w:val="0"/>
          <w:marBottom w:val="0"/>
          <w:divBdr>
            <w:top w:val="none" w:sz="0" w:space="0" w:color="auto"/>
            <w:left w:val="none" w:sz="0" w:space="0" w:color="auto"/>
            <w:bottom w:val="none" w:sz="0" w:space="0" w:color="auto"/>
            <w:right w:val="none" w:sz="0" w:space="0" w:color="auto"/>
          </w:divBdr>
        </w:div>
      </w:divsChild>
    </w:div>
    <w:div w:id="925572267">
      <w:bodyDiv w:val="1"/>
      <w:marLeft w:val="0"/>
      <w:marRight w:val="0"/>
      <w:marTop w:val="0"/>
      <w:marBottom w:val="0"/>
      <w:divBdr>
        <w:top w:val="none" w:sz="0" w:space="0" w:color="auto"/>
        <w:left w:val="none" w:sz="0" w:space="0" w:color="auto"/>
        <w:bottom w:val="none" w:sz="0" w:space="0" w:color="auto"/>
        <w:right w:val="none" w:sz="0" w:space="0" w:color="auto"/>
      </w:divBdr>
    </w:div>
    <w:div w:id="1401175705">
      <w:bodyDiv w:val="1"/>
      <w:marLeft w:val="0"/>
      <w:marRight w:val="0"/>
      <w:marTop w:val="0"/>
      <w:marBottom w:val="0"/>
      <w:divBdr>
        <w:top w:val="none" w:sz="0" w:space="0" w:color="auto"/>
        <w:left w:val="none" w:sz="0" w:space="0" w:color="auto"/>
        <w:bottom w:val="none" w:sz="0" w:space="0" w:color="auto"/>
        <w:right w:val="none" w:sz="0" w:space="0" w:color="auto"/>
      </w:divBdr>
    </w:div>
    <w:div w:id="1491604361">
      <w:bodyDiv w:val="1"/>
      <w:marLeft w:val="0"/>
      <w:marRight w:val="0"/>
      <w:marTop w:val="0"/>
      <w:marBottom w:val="0"/>
      <w:divBdr>
        <w:top w:val="none" w:sz="0" w:space="0" w:color="auto"/>
        <w:left w:val="none" w:sz="0" w:space="0" w:color="auto"/>
        <w:bottom w:val="none" w:sz="0" w:space="0" w:color="auto"/>
        <w:right w:val="none" w:sz="0" w:space="0" w:color="auto"/>
      </w:divBdr>
    </w:div>
    <w:div w:id="1772049142">
      <w:bodyDiv w:val="1"/>
      <w:marLeft w:val="0"/>
      <w:marRight w:val="0"/>
      <w:marTop w:val="0"/>
      <w:marBottom w:val="0"/>
      <w:divBdr>
        <w:top w:val="none" w:sz="0" w:space="0" w:color="auto"/>
        <w:left w:val="none" w:sz="0" w:space="0" w:color="auto"/>
        <w:bottom w:val="none" w:sz="0" w:space="0" w:color="auto"/>
        <w:right w:val="none" w:sz="0" w:space="0" w:color="auto"/>
      </w:divBdr>
    </w:div>
    <w:div w:id="1894465195">
      <w:bodyDiv w:val="1"/>
      <w:marLeft w:val="0"/>
      <w:marRight w:val="0"/>
      <w:marTop w:val="0"/>
      <w:marBottom w:val="0"/>
      <w:divBdr>
        <w:top w:val="none" w:sz="0" w:space="0" w:color="auto"/>
        <w:left w:val="none" w:sz="0" w:space="0" w:color="auto"/>
        <w:bottom w:val="none" w:sz="0" w:space="0" w:color="auto"/>
        <w:right w:val="none" w:sz="0" w:space="0" w:color="auto"/>
      </w:divBdr>
    </w:div>
    <w:div w:id="2063016622">
      <w:bodyDiv w:val="1"/>
      <w:marLeft w:val="0"/>
      <w:marRight w:val="0"/>
      <w:marTop w:val="0"/>
      <w:marBottom w:val="0"/>
      <w:divBdr>
        <w:top w:val="none" w:sz="0" w:space="0" w:color="auto"/>
        <w:left w:val="none" w:sz="0" w:space="0" w:color="auto"/>
        <w:bottom w:val="none" w:sz="0" w:space="0" w:color="auto"/>
        <w:right w:val="none" w:sz="0" w:space="0" w:color="auto"/>
      </w:divBdr>
      <w:divsChild>
        <w:div w:id="1566450869">
          <w:marLeft w:val="0"/>
          <w:marRight w:val="0"/>
          <w:marTop w:val="0"/>
          <w:marBottom w:val="0"/>
          <w:divBdr>
            <w:top w:val="none" w:sz="0" w:space="0" w:color="auto"/>
            <w:left w:val="none" w:sz="0" w:space="0" w:color="auto"/>
            <w:bottom w:val="none" w:sz="0" w:space="0" w:color="auto"/>
            <w:right w:val="none" w:sz="0" w:space="0" w:color="auto"/>
          </w:divBdr>
          <w:divsChild>
            <w:div w:id="420755349">
              <w:marLeft w:val="0"/>
              <w:marRight w:val="0"/>
              <w:marTop w:val="0"/>
              <w:marBottom w:val="0"/>
              <w:divBdr>
                <w:top w:val="none" w:sz="0" w:space="0" w:color="auto"/>
                <w:left w:val="none" w:sz="0" w:space="0" w:color="auto"/>
                <w:bottom w:val="none" w:sz="0" w:space="0" w:color="auto"/>
                <w:right w:val="none" w:sz="0" w:space="0" w:color="auto"/>
              </w:divBdr>
            </w:div>
          </w:divsChild>
        </w:div>
        <w:div w:id="1460488406">
          <w:marLeft w:val="0"/>
          <w:marRight w:val="0"/>
          <w:marTop w:val="0"/>
          <w:marBottom w:val="0"/>
          <w:divBdr>
            <w:top w:val="none" w:sz="0" w:space="0" w:color="auto"/>
            <w:left w:val="none" w:sz="0" w:space="0" w:color="auto"/>
            <w:bottom w:val="none" w:sz="0" w:space="0" w:color="auto"/>
            <w:right w:val="none" w:sz="0" w:space="0" w:color="auto"/>
          </w:divBdr>
        </w:div>
        <w:div w:id="1933320485">
          <w:marLeft w:val="0"/>
          <w:marRight w:val="0"/>
          <w:marTop w:val="0"/>
          <w:marBottom w:val="0"/>
          <w:divBdr>
            <w:top w:val="none" w:sz="0" w:space="0" w:color="auto"/>
            <w:left w:val="none" w:sz="0" w:space="0" w:color="auto"/>
            <w:bottom w:val="none" w:sz="0" w:space="0" w:color="auto"/>
            <w:right w:val="none" w:sz="0" w:space="0" w:color="auto"/>
          </w:divBdr>
        </w:div>
      </w:divsChild>
    </w:div>
    <w:div w:id="2079211186">
      <w:bodyDiv w:val="1"/>
      <w:marLeft w:val="0"/>
      <w:marRight w:val="0"/>
      <w:marTop w:val="0"/>
      <w:marBottom w:val="0"/>
      <w:divBdr>
        <w:top w:val="none" w:sz="0" w:space="0" w:color="auto"/>
        <w:left w:val="none" w:sz="0" w:space="0" w:color="auto"/>
        <w:bottom w:val="none" w:sz="0" w:space="0" w:color="auto"/>
        <w:right w:val="none" w:sz="0" w:space="0" w:color="auto"/>
      </w:divBdr>
    </w:div>
    <w:div w:id="2135444304">
      <w:bodyDiv w:val="1"/>
      <w:marLeft w:val="0"/>
      <w:marRight w:val="0"/>
      <w:marTop w:val="0"/>
      <w:marBottom w:val="0"/>
      <w:divBdr>
        <w:top w:val="none" w:sz="0" w:space="0" w:color="auto"/>
        <w:left w:val="none" w:sz="0" w:space="0" w:color="auto"/>
        <w:bottom w:val="none" w:sz="0" w:space="0" w:color="auto"/>
        <w:right w:val="none" w:sz="0" w:space="0" w:color="auto"/>
      </w:divBdr>
      <w:divsChild>
        <w:div w:id="981467843">
          <w:marLeft w:val="0"/>
          <w:marRight w:val="0"/>
          <w:marTop w:val="0"/>
          <w:marBottom w:val="0"/>
          <w:divBdr>
            <w:top w:val="none" w:sz="0" w:space="0" w:color="auto"/>
            <w:left w:val="none" w:sz="0" w:space="0" w:color="auto"/>
            <w:bottom w:val="none" w:sz="0" w:space="0" w:color="auto"/>
            <w:right w:val="none" w:sz="0" w:space="0" w:color="auto"/>
          </w:divBdr>
          <w:divsChild>
            <w:div w:id="1480226556">
              <w:marLeft w:val="0"/>
              <w:marRight w:val="0"/>
              <w:marTop w:val="0"/>
              <w:marBottom w:val="0"/>
              <w:divBdr>
                <w:top w:val="none" w:sz="0" w:space="0" w:color="auto"/>
                <w:left w:val="none" w:sz="0" w:space="0" w:color="auto"/>
                <w:bottom w:val="none" w:sz="0" w:space="0" w:color="auto"/>
                <w:right w:val="none" w:sz="0" w:space="0" w:color="auto"/>
              </w:divBdr>
            </w:div>
          </w:divsChild>
        </w:div>
        <w:div w:id="126122947">
          <w:marLeft w:val="0"/>
          <w:marRight w:val="0"/>
          <w:marTop w:val="0"/>
          <w:marBottom w:val="0"/>
          <w:divBdr>
            <w:top w:val="none" w:sz="0" w:space="0" w:color="auto"/>
            <w:left w:val="none" w:sz="0" w:space="0" w:color="auto"/>
            <w:bottom w:val="none" w:sz="0" w:space="0" w:color="auto"/>
            <w:right w:val="none" w:sz="0" w:space="0" w:color="auto"/>
          </w:divBdr>
        </w:div>
        <w:div w:id="213786547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transparencia.espigaodooeste.ro.gov.br/transparencia/" TargetMode="External"/><Relationship Id="rId26" Type="http://schemas.openxmlformats.org/officeDocument/2006/relationships/hyperlink" Target="mailto:comprador@portaldecompraspublicas.com.br" TargetMode="External"/><Relationship Id="rId39" Type="http://schemas.openxmlformats.org/officeDocument/2006/relationships/hyperlink" Target="mailto:almoxarifadosemsau@gmail.com" TargetMode="External"/><Relationship Id="rId21" Type="http://schemas.openxmlformats.org/officeDocument/2006/relationships/hyperlink" Target="https://www.portaldecompraspublicas.com.br/" TargetMode="External"/><Relationship Id="rId34" Type="http://schemas.openxmlformats.org/officeDocument/2006/relationships/footer" Target="footer4.xml"/><Relationship Id="rId42" Type="http://schemas.openxmlformats.org/officeDocument/2006/relationships/hyperlink" Target="http://www.planalto.gov.br/ccivil_03/leis/l8078compilado.htm" TargetMode="External"/><Relationship Id="rId47" Type="http://schemas.openxmlformats.org/officeDocument/2006/relationships/hyperlink" Target="https://www.planalto.gov.br/ccivil_03/_ato2019-2022/2021/lei/L14133.htm" TargetMode="External"/><Relationship Id="rId50" Type="http://schemas.openxmlformats.org/officeDocument/2006/relationships/hyperlink" Target="http://www.receita.fazenda.gov.br/" TargetMode="External"/><Relationship Id="rId55" Type="http://schemas.openxmlformats.org/officeDocument/2006/relationships/hyperlink" Target="http://www.tst.jus.br/" TargetMode="External"/><Relationship Id="rId7" Type="http://schemas.openxmlformats.org/officeDocument/2006/relationships/hyperlink" Target="https://www.portaldecompraspublicas.com.br/" TargetMode="External"/><Relationship Id="rId2" Type="http://schemas.openxmlformats.org/officeDocument/2006/relationships/styles" Target="styles.xml"/><Relationship Id="rId16" Type="http://schemas.openxmlformats.org/officeDocument/2006/relationships/hyperlink" Target="mailto:pregao@espigaodooeste.ro.gov.br" TargetMode="External"/><Relationship Id="rId29" Type="http://schemas.openxmlformats.org/officeDocument/2006/relationships/hyperlink" Target="mailto:almoxarifadosemsau@gmail.com" TargetMode="External"/><Relationship Id="rId11" Type="http://schemas.openxmlformats.org/officeDocument/2006/relationships/footer" Target="footer2.xml"/><Relationship Id="rId24" Type="http://schemas.openxmlformats.org/officeDocument/2006/relationships/hyperlink" Target="mailto:pregao@espigaodooeste.ro.gov.br" TargetMode="External"/><Relationship Id="rId32" Type="http://schemas.openxmlformats.org/officeDocument/2006/relationships/hyperlink" Target="https://www.espigaodooeste.ro.gov.br/" TargetMode="External"/><Relationship Id="rId37" Type="http://schemas.openxmlformats.org/officeDocument/2006/relationships/hyperlink" Target="http://www.planalto.gov.br/ccivil_03/leis/l8078compilado.htm" TargetMode="External"/><Relationship Id="rId40" Type="http://schemas.openxmlformats.org/officeDocument/2006/relationships/hyperlink" Target="mailto:almoxarifadocentral.semsau@gmail.com" TargetMode="External"/><Relationship Id="rId45" Type="http://schemas.openxmlformats.org/officeDocument/2006/relationships/hyperlink" Target="https://www.planalto.gov.br/ccivil_03/leis/l8880.htm" TargetMode="External"/><Relationship Id="rId53" Type="http://schemas.openxmlformats.org/officeDocument/2006/relationships/hyperlink" Target="http://www.caixa.gov.br/" TargetMode="External"/><Relationship Id="rId58" Type="http://schemas.openxmlformats.org/officeDocument/2006/relationships/footer" Target="footer6.xml"/><Relationship Id="rId5" Type="http://schemas.openxmlformats.org/officeDocument/2006/relationships/footnotes" Target="footnotes.xml"/><Relationship Id="rId19" Type="http://schemas.openxmlformats.org/officeDocument/2006/relationships/hyperlink" Target="http://www.portaldecompraspublicas.com.br"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portaldecompraspublicas.com.br" TargetMode="External"/><Relationship Id="rId22" Type="http://schemas.openxmlformats.org/officeDocument/2006/relationships/hyperlink" Target="https://www.portaldecompraspublicas.com.br" TargetMode="External"/><Relationship Id="rId27" Type="http://schemas.openxmlformats.org/officeDocument/2006/relationships/hyperlink" Target="http://www.portaldecompraspublicas.com.br," TargetMode="External"/><Relationship Id="rId30" Type="http://schemas.openxmlformats.org/officeDocument/2006/relationships/hyperlink" Target="mailto:almoxarifadocentral.semsau@gmail.com" TargetMode="External"/><Relationship Id="rId35" Type="http://schemas.openxmlformats.org/officeDocument/2006/relationships/hyperlink" Target="https://www.planalto.gov.br/ccivil_03/_ato2019-2022/2021/lei/L14133.htm" TargetMode="External"/><Relationship Id="rId43" Type="http://schemas.openxmlformats.org/officeDocument/2006/relationships/hyperlink" Target="http://www.planalto.gov.br/ccivil_03/leis/l8078compilado.htm" TargetMode="External"/><Relationship Id="rId48" Type="http://schemas.openxmlformats.org/officeDocument/2006/relationships/hyperlink" Target="https://www.planalto.gov.br/ccivil_03/_ato2019-2022/2021/lei/L14133.htm" TargetMode="External"/><Relationship Id="rId56" Type="http://schemas.openxmlformats.org/officeDocument/2006/relationships/header" Target="header4.xml"/><Relationship Id="rId8" Type="http://schemas.openxmlformats.org/officeDocument/2006/relationships/header" Target="header1.xml"/><Relationship Id="rId51" Type="http://schemas.openxmlformats.org/officeDocument/2006/relationships/hyperlink" Target="http://www.sefin.ro.gov.br/" TargetMode="Externa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hyperlink" Target="http://www.espigaodooeste.ro.gov.br" TargetMode="External"/><Relationship Id="rId25" Type="http://schemas.openxmlformats.org/officeDocument/2006/relationships/hyperlink" Target="http://www.portaldecompraspublicas.com.br" TargetMode="External"/><Relationship Id="rId33" Type="http://schemas.openxmlformats.org/officeDocument/2006/relationships/hyperlink" Target="https://www.portaldecompraspublicas.com.br/" TargetMode="External"/><Relationship Id="rId38" Type="http://schemas.openxmlformats.org/officeDocument/2006/relationships/hyperlink" Target="http://pubabredocto/(375471,1)" TargetMode="External"/><Relationship Id="rId46" Type="http://schemas.openxmlformats.org/officeDocument/2006/relationships/hyperlink" Target="http://www.planalto.gov.br/ccivil_03/leis/l9069.htm" TargetMode="External"/><Relationship Id="rId59" Type="http://schemas.openxmlformats.org/officeDocument/2006/relationships/fontTable" Target="fontTable.xml"/><Relationship Id="rId20" Type="http://schemas.openxmlformats.org/officeDocument/2006/relationships/hyperlink" Target="https://dom.ro.gov.br/" TargetMode="External"/><Relationship Id="rId41" Type="http://schemas.openxmlformats.org/officeDocument/2006/relationships/hyperlink" Target="https://www.planalto.gov.br/ccivil_03/_ato2019-2022/2021/lei/L14133.htm" TargetMode="External"/><Relationship Id="rId54" Type="http://schemas.openxmlformats.org/officeDocument/2006/relationships/hyperlink" Target="http://www.tj.ro.gov.br/"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ortaldecompraspublicas.com.br" TargetMode="External"/><Relationship Id="rId23" Type="http://schemas.openxmlformats.org/officeDocument/2006/relationships/hyperlink" Target="mailto:pregao@espigaodooeste.ro.gov.br" TargetMode="External"/><Relationship Id="rId28" Type="http://schemas.openxmlformats.org/officeDocument/2006/relationships/hyperlink" Target="https://www.portaldecompraspublicas.com.br/" TargetMode="External"/><Relationship Id="rId36" Type="http://schemas.openxmlformats.org/officeDocument/2006/relationships/hyperlink" Target="https://www.planalto.gov.br/ccivil_03/_ato2019-2022/2021/lei/L14133.htm" TargetMode="External"/><Relationship Id="rId49" Type="http://schemas.openxmlformats.org/officeDocument/2006/relationships/hyperlink" Target="http://www.planalto.gov.br/ccivil_03/_ato2011-2014/2013/lei/l12846.htm" TargetMode="External"/><Relationship Id="rId57" Type="http://schemas.openxmlformats.org/officeDocument/2006/relationships/footer" Target="footer5.xml"/><Relationship Id="rId10" Type="http://schemas.openxmlformats.org/officeDocument/2006/relationships/footer" Target="footer1.xml"/><Relationship Id="rId31" Type="http://schemas.openxmlformats.org/officeDocument/2006/relationships/hyperlink" Target="https://www.portaldecompraspublicas.com.br/" TargetMode="External"/><Relationship Id="rId44" Type="http://schemas.openxmlformats.org/officeDocument/2006/relationships/hyperlink" Target="https://www.planalto.gov.br/ccivil_03/_ato2019-2022/2021/lei/L14133.htm" TargetMode="External"/><Relationship Id="rId52" Type="http://schemas.openxmlformats.org/officeDocument/2006/relationships/hyperlink" Target="http://www.previdenciasocial.gov.br/" TargetMode="External"/><Relationship Id="rId60"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4.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371</TotalTime>
  <Pages>41</Pages>
  <Words>18864</Words>
  <Characters>101870</Characters>
  <Application>Microsoft Office Word</Application>
  <DocSecurity>0</DocSecurity>
  <Lines>848</Lines>
  <Paragraphs>240</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120494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creator>DANIEL FERREIRA DA SILVA</dc:creator>
  <cp:lastModifiedBy>PC BRASIL</cp:lastModifiedBy>
  <cp:revision>234</cp:revision>
  <cp:lastPrinted>2026-05-05T15:42:00Z</cp:lastPrinted>
  <dcterms:created xsi:type="dcterms:W3CDTF">2025-07-04T12:24:00Z</dcterms:created>
  <dcterms:modified xsi:type="dcterms:W3CDTF">2026-05-05T16:56:00Z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