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75E79D75"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7C2113">
              <w:rPr>
                <w:rFonts w:ascii="Arial" w:hAnsi="Arial" w:cs="Arial"/>
                <w:b/>
                <w:spacing w:val="-10"/>
                <w:sz w:val="20"/>
              </w:rPr>
              <w:t>0</w:t>
            </w:r>
            <w:r w:rsidR="00052C17">
              <w:rPr>
                <w:rFonts w:ascii="Arial" w:hAnsi="Arial" w:cs="Arial"/>
                <w:b/>
                <w:spacing w:val="-10"/>
                <w:sz w:val="20"/>
              </w:rPr>
              <w:t>2</w:t>
            </w:r>
            <w:r w:rsidR="00D93DA1">
              <w:rPr>
                <w:rFonts w:ascii="Arial" w:hAnsi="Arial" w:cs="Arial"/>
                <w:b/>
                <w:spacing w:val="-10"/>
                <w:sz w:val="20"/>
              </w:rPr>
              <w:t>7</w:t>
            </w:r>
            <w:r w:rsidRPr="00A848D2">
              <w:rPr>
                <w:rFonts w:ascii="Arial" w:hAnsi="Arial" w:cs="Arial"/>
                <w:b/>
                <w:spacing w:val="-2"/>
                <w:sz w:val="20"/>
              </w:rPr>
              <w:t>/</w:t>
            </w:r>
            <w:r w:rsidR="00052C17">
              <w:rPr>
                <w:rFonts w:ascii="Arial" w:hAnsi="Arial" w:cs="Arial"/>
                <w:b/>
                <w:spacing w:val="-2"/>
                <w:sz w:val="20"/>
              </w:rPr>
              <w:t>CCP/</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1876B154"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D93DA1">
              <w:rPr>
                <w:rFonts w:ascii="Arial" w:hAnsi="Arial" w:cs="Arial"/>
                <w:b/>
                <w:spacing w:val="-12"/>
                <w:sz w:val="20"/>
              </w:rPr>
              <w:t>1883</w:t>
            </w:r>
            <w:r w:rsidR="009F5957" w:rsidRPr="00A848D2">
              <w:rPr>
                <w:rFonts w:ascii="Arial" w:hAnsi="Arial" w:cs="Arial"/>
                <w:b/>
                <w:spacing w:val="-12"/>
                <w:sz w:val="20"/>
              </w:rPr>
              <w:t>/</w:t>
            </w:r>
            <w:r w:rsidR="009C7545">
              <w:rPr>
                <w:rFonts w:ascii="Arial" w:hAnsi="Arial" w:cs="Arial"/>
                <w:b/>
                <w:spacing w:val="-12"/>
                <w:sz w:val="20"/>
              </w:rPr>
              <w:t>SEM</w:t>
            </w:r>
            <w:r w:rsidR="00052C17">
              <w:rPr>
                <w:rFonts w:ascii="Arial" w:hAnsi="Arial" w:cs="Arial"/>
                <w:b/>
                <w:spacing w:val="-12"/>
                <w:sz w:val="20"/>
              </w:rPr>
              <w:t>OD</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3EED0861"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C0431E" w:rsidRPr="00C0431E">
              <w:rPr>
                <w:rStyle w:val="Hyperlink"/>
                <w:b/>
                <w:bCs/>
                <w:color w:val="auto"/>
                <w:u w:val="none"/>
              </w:rPr>
              <w:t>12</w:t>
            </w:r>
            <w:r w:rsidRPr="00C0431E">
              <w:rPr>
                <w:rStyle w:val="Hyperlink"/>
                <w:b/>
                <w:bCs/>
                <w:color w:val="auto"/>
                <w:u w:val="none"/>
              </w:rPr>
              <w:t>/</w:t>
            </w:r>
            <w:r w:rsidR="00C0431E">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5389845"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C0431E">
              <w:rPr>
                <w:rStyle w:val="Hyperlink"/>
                <w:b/>
                <w:bCs/>
                <w:color w:val="auto"/>
                <w:u w:val="none"/>
              </w:rPr>
              <w:t>27</w:t>
            </w:r>
            <w:r w:rsidRPr="008F455E">
              <w:rPr>
                <w:rStyle w:val="Hyperlink"/>
                <w:b/>
                <w:bCs/>
                <w:color w:val="auto"/>
                <w:u w:val="none"/>
              </w:rPr>
              <w:t>/</w:t>
            </w:r>
            <w:r w:rsidR="00C0431E">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w:t>
            </w:r>
            <w:r w:rsidR="00C0431E">
              <w:rPr>
                <w:rStyle w:val="Hyperlink"/>
                <w:b/>
                <w:bCs/>
                <w:color w:val="auto"/>
                <w:u w:val="none"/>
              </w:rPr>
              <w:t>08</w:t>
            </w:r>
            <w:r w:rsidRPr="008F455E">
              <w:rPr>
                <w:rStyle w:val="Hyperlink"/>
                <w:b/>
                <w:bCs/>
                <w:color w:val="auto"/>
                <w:u w:val="none"/>
              </w:rPr>
              <w:t>:30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253492DD" w:rsidR="008F455E" w:rsidRDefault="00C0431E" w:rsidP="008F455E">
            <w:pPr>
              <w:pStyle w:val="TableParagraph"/>
              <w:spacing w:before="57"/>
              <w:ind w:left="107" w:right="98"/>
              <w:jc w:val="both"/>
              <w:rPr>
                <w:rStyle w:val="Hyperlink"/>
              </w:rPr>
            </w:pPr>
            <w:r>
              <w:rPr>
                <w:rFonts w:ascii="Arial" w:hAnsi="Arial" w:cs="Arial"/>
                <w:b/>
                <w:bCs/>
              </w:rPr>
              <w:t>27</w:t>
            </w:r>
            <w:r w:rsidR="008F455E">
              <w:rPr>
                <w:rFonts w:ascii="Arial" w:hAnsi="Arial" w:cs="Arial"/>
                <w:b/>
                <w:bCs/>
              </w:rPr>
              <w:t>/</w:t>
            </w:r>
            <w:r>
              <w:rPr>
                <w:rFonts w:ascii="Arial" w:hAnsi="Arial" w:cs="Arial"/>
                <w:b/>
                <w:bCs/>
              </w:rPr>
              <w:t>05</w:t>
            </w:r>
            <w:r w:rsidR="008F455E">
              <w:rPr>
                <w:rFonts w:ascii="Arial" w:hAnsi="Arial" w:cs="Arial"/>
                <w:b/>
              </w:rPr>
              <w:t>/</w:t>
            </w:r>
            <w:r w:rsidR="00A00CF2">
              <w:rPr>
                <w:rFonts w:ascii="Arial" w:hAnsi="Arial" w:cs="Arial"/>
                <w:b/>
              </w:rPr>
              <w:t>2026</w:t>
            </w:r>
            <w:r w:rsidR="008F455E">
              <w:rPr>
                <w:rFonts w:ascii="Arial" w:hAnsi="Arial" w:cs="Arial"/>
                <w:b/>
              </w:rPr>
              <w:t xml:space="preserve"> às </w:t>
            </w:r>
            <w:r>
              <w:rPr>
                <w:rFonts w:ascii="Arial" w:hAnsi="Arial" w:cs="Arial"/>
                <w:b/>
              </w:rPr>
              <w:t>09</w:t>
            </w:r>
            <w:r w:rsidR="008F455E">
              <w:rPr>
                <w:rFonts w:ascii="Arial" w:hAnsi="Arial" w:cs="Arial"/>
                <w:b/>
              </w:rPr>
              <w:t xml:space="preserve">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434F2B78" w14:textId="235FABA8" w:rsidR="009031C7" w:rsidRPr="00052C17" w:rsidRDefault="008F6D6C" w:rsidP="009C7545">
            <w:pPr>
              <w:pStyle w:val="TableParagraph"/>
              <w:spacing w:before="54"/>
              <w:ind w:left="107"/>
              <w:jc w:val="both"/>
              <w:rPr>
                <w:rFonts w:ascii="Arial" w:hAnsi="Arial" w:cs="Arial"/>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bookmarkStart w:id="0" w:name="_Hlk227140549"/>
            <w:r w:rsidR="00D93DA1" w:rsidRPr="00D93DA1">
              <w:rPr>
                <w:rFonts w:ascii="Arial" w:hAnsi="Arial" w:cs="Arial"/>
                <w:shd w:val="clear" w:color="auto" w:fill="FFFFFF"/>
              </w:rPr>
              <w:t>Aquisição de materiais de construção para ampliação da galeria localizada na Avenida de Sete de Setembro, com a Rua Sergipe, visando garantir maior eficiência no sistema de drenagem urbana, contribuindo para a durabilidade da infraestrutura viária e prevenção de danos ao patrimônio público</w:t>
            </w:r>
            <w:r w:rsidR="009C7545" w:rsidRPr="00052C17">
              <w:rPr>
                <w:rFonts w:ascii="Arial" w:hAnsi="Arial" w:cs="Arial"/>
                <w:shd w:val="clear" w:color="auto" w:fill="FFFFFF"/>
              </w:rPr>
              <w:t>.</w:t>
            </w:r>
          </w:p>
          <w:bookmarkEnd w:id="0"/>
          <w:p w14:paraId="1FDEE4A1" w14:textId="56438E53" w:rsidR="009C7545" w:rsidRPr="00A848D2" w:rsidRDefault="009C7545">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23339C9A" w14:textId="19CA1609" w:rsidR="00E44A8F" w:rsidRPr="00A848D2" w:rsidRDefault="008F6D6C">
            <w:pPr>
              <w:pStyle w:val="TableParagraph"/>
              <w:spacing w:before="57"/>
              <w:ind w:left="107"/>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42533C">
              <w:rPr>
                <w:rFonts w:ascii="Arial" w:hAnsi="Arial" w:cs="Arial"/>
                <w:sz w:val="20"/>
              </w:rPr>
              <w:t>:</w:t>
            </w:r>
            <w:r w:rsidR="00E44A8F" w:rsidRPr="0042533C">
              <w:rPr>
                <w:rFonts w:ascii="Arial" w:hAnsi="Arial" w:cs="Arial"/>
                <w:spacing w:val="-4"/>
                <w:sz w:val="20"/>
              </w:rPr>
              <w:t xml:space="preserve"> </w:t>
            </w:r>
            <w:r w:rsidR="00D93DA1" w:rsidRPr="00D93DA1">
              <w:rPr>
                <w:rFonts w:ascii="Arial" w:hAnsi="Arial" w:cs="Arial"/>
                <w:b/>
                <w:bCs/>
                <w:color w:val="000000"/>
                <w:shd w:val="clear" w:color="auto" w:fill="FFFFFF"/>
              </w:rPr>
              <w:t xml:space="preserve">R$ </w:t>
            </w:r>
            <w:bookmarkStart w:id="1" w:name="_Hlk229389839"/>
            <w:r w:rsidR="00D93DA1" w:rsidRPr="00D93DA1">
              <w:rPr>
                <w:rFonts w:ascii="Arial" w:hAnsi="Arial" w:cs="Arial"/>
                <w:b/>
                <w:bCs/>
                <w:color w:val="000000"/>
                <w:shd w:val="clear" w:color="auto" w:fill="FFFFFF"/>
              </w:rPr>
              <w:t>49.084,78</w:t>
            </w:r>
            <w:r w:rsidR="00D93DA1" w:rsidRPr="00D93DA1">
              <w:rPr>
                <w:rFonts w:ascii="Arial" w:hAnsi="Arial" w:cs="Arial"/>
                <w:color w:val="000000"/>
                <w:shd w:val="clear" w:color="auto" w:fill="FFFFFF"/>
              </w:rPr>
              <w:t> (quarenta e nove mil, oitenta e quatro reais e setenta e oito centavos)</w:t>
            </w:r>
            <w:bookmarkEnd w:id="1"/>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450B657C"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2677F9">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2"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2"/>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8"/>
          <w:footerReference w:type="default" r:id="rId9"/>
          <w:type w:val="continuous"/>
          <w:pgSz w:w="11910" w:h="16840"/>
          <w:pgMar w:top="1560" w:right="708" w:bottom="460" w:left="1559" w:header="145" w:footer="276" w:gutter="0"/>
          <w:pgNumType w:start="1"/>
          <w:cols w:space="720"/>
        </w:sectPr>
      </w:pPr>
    </w:p>
    <w:p w14:paraId="4BE8F226" w14:textId="55A2646A" w:rsidR="00EA42FF" w:rsidRPr="00A848D2" w:rsidRDefault="008F6D6C" w:rsidP="008C2528">
      <w:pPr>
        <w:pStyle w:val="Ttulo2"/>
        <w:spacing w:before="91"/>
        <w:ind w:left="720" w:right="2815"/>
        <w:jc w:val="center"/>
      </w:pPr>
      <w:r w:rsidRPr="00A848D2">
        <w:lastRenderedPageBreak/>
        <w:t xml:space="preserve">PREGÃO ELETRÔNICO Nº </w:t>
      </w:r>
      <w:r w:rsidR="0042533C">
        <w:t>2</w:t>
      </w:r>
      <w:r w:rsidR="00D93DA1">
        <w:t>7</w:t>
      </w:r>
      <w:r w:rsidRPr="00A848D2">
        <w:t>/</w:t>
      </w:r>
      <w:r w:rsidR="00A00CF2">
        <w:t>2026</w:t>
      </w:r>
    </w:p>
    <w:p w14:paraId="429E7618" w14:textId="6960B09E" w:rsidR="00EA42FF" w:rsidRPr="00A848D2" w:rsidRDefault="008F6D6C" w:rsidP="008C2528">
      <w:pPr>
        <w:ind w:left="1440" w:right="2815"/>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D93DA1">
        <w:rPr>
          <w:rFonts w:ascii="Arial" w:hAnsi="Arial" w:cs="Arial"/>
          <w:b/>
          <w:spacing w:val="-2"/>
        </w:rPr>
        <w:t>1883</w:t>
      </w:r>
      <w:r w:rsidR="00EA72D2" w:rsidRPr="00A848D2">
        <w:rPr>
          <w:rFonts w:ascii="Arial" w:hAnsi="Arial" w:cs="Arial"/>
          <w:b/>
          <w:spacing w:val="-2"/>
        </w:rPr>
        <w:t>/</w:t>
      </w:r>
      <w:r w:rsidR="00386FD8">
        <w:rPr>
          <w:rFonts w:ascii="Arial" w:hAnsi="Arial" w:cs="Arial"/>
          <w:b/>
          <w:spacing w:val="-2"/>
        </w:rPr>
        <w:t>SEM</w:t>
      </w:r>
      <w:r w:rsidR="0042533C">
        <w:rPr>
          <w:rFonts w:ascii="Arial" w:hAnsi="Arial" w:cs="Arial"/>
          <w:b/>
          <w:spacing w:val="-2"/>
        </w:rPr>
        <w:t>OD</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3" w:name="_Hlk227140653"/>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bookmarkEnd w:id="3"/>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362089EB"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B72BB4">
        <w:t xml:space="preserve"> </w:t>
      </w:r>
      <w:r w:rsidR="00F2348C">
        <w:t>27</w:t>
      </w:r>
      <w:r w:rsidR="00B72BB4">
        <w:t>/</w:t>
      </w:r>
      <w:r w:rsidR="00F2348C">
        <w:t>05</w:t>
      </w:r>
      <w:r w:rsidR="00B72BB4">
        <w:t>/2026</w:t>
      </w:r>
    </w:p>
    <w:p w14:paraId="7A833BD9" w14:textId="77777777" w:rsidR="00EA42FF" w:rsidRPr="00A848D2" w:rsidRDefault="00EA42FF">
      <w:pPr>
        <w:pStyle w:val="Corpodetexto"/>
        <w:ind w:left="0"/>
        <w:jc w:val="left"/>
        <w:rPr>
          <w:rFonts w:ascii="Arial" w:hAnsi="Arial" w:cs="Arial"/>
          <w:b/>
        </w:rPr>
      </w:pPr>
    </w:p>
    <w:p w14:paraId="06307518" w14:textId="5FE08804"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w:t>
      </w:r>
      <w:r w:rsidR="00F2348C">
        <w:rPr>
          <w:rFonts w:ascii="Arial" w:hAnsi="Arial" w:cs="Arial"/>
          <w:b/>
        </w:rPr>
        <w:t>09</w:t>
      </w:r>
      <w:r w:rsidRPr="00A848D2">
        <w:rPr>
          <w:rFonts w:ascii="Arial" w:hAnsi="Arial" w:cs="Arial"/>
          <w:b/>
        </w:rPr>
        <w:t xml:space="preserve">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0" w:history="1">
        <w:r w:rsidR="00EA72D2" w:rsidRPr="00A848D2">
          <w:rPr>
            <w:rStyle w:val="Hyperlink"/>
            <w:rFonts w:ascii="Arial" w:hAnsi="Arial" w:cs="Arial"/>
            <w:b/>
            <w:sz w:val="18"/>
            <w:szCs w:val="18"/>
            <w:lang w:val="pt-BR"/>
          </w:rPr>
          <w:t>www.portaldecompraspublicas.com.br</w:t>
        </w:r>
      </w:hyperlink>
    </w:p>
    <w:p w14:paraId="7D56887E" w14:textId="35E47284"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5610AA">
        <w:rPr>
          <w:rFonts w:ascii="Arial" w:hAnsi="Arial" w:cs="Arial"/>
        </w:rPr>
        <w:t>6.943/2026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D93DA1" w:rsidRPr="00D93DA1">
        <w:rPr>
          <w:rFonts w:ascii="Arial" w:hAnsi="Arial" w:cs="Arial"/>
          <w:b/>
          <w:bCs/>
        </w:rPr>
        <w:t>1883</w:t>
      </w:r>
      <w:r w:rsidR="00D803B3" w:rsidRPr="0042533C">
        <w:rPr>
          <w:rFonts w:ascii="Arial" w:hAnsi="Arial" w:cs="Arial"/>
          <w:b/>
          <w:bCs/>
        </w:rPr>
        <w:t>/</w:t>
      </w:r>
      <w:r w:rsidR="00556F41">
        <w:rPr>
          <w:rFonts w:ascii="Arial" w:hAnsi="Arial" w:cs="Arial"/>
          <w:b/>
        </w:rPr>
        <w:t>SEM</w:t>
      </w:r>
      <w:r w:rsidR="0042533C">
        <w:rPr>
          <w:rFonts w:ascii="Arial" w:hAnsi="Arial" w:cs="Arial"/>
          <w:b/>
        </w:rPr>
        <w:t>OD</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703F4A">
        <w:fldChar w:fldCharType="begin"/>
      </w:r>
      <w:r w:rsidR="00703F4A">
        <w:instrText>HYPERLINK "http://www.portaldecompraspublicas.com.br"</w:instrText>
      </w:r>
      <w:r w:rsidR="00703F4A">
        <w:fldChar w:fldCharType="separate"/>
      </w:r>
      <w:r w:rsidR="007A2B0D" w:rsidRPr="00A848D2">
        <w:rPr>
          <w:rStyle w:val="Hyperlink"/>
          <w:rFonts w:ascii="Arial" w:hAnsi="Arial" w:cs="Arial"/>
        </w:rPr>
        <w:t>www.portaldecompraspublicas.com.br</w:t>
      </w:r>
      <w:r w:rsidR="00703F4A">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1"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1809F82A"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703F4A">
        <w:fldChar w:fldCharType="begin"/>
      </w:r>
      <w:r w:rsidR="00703F4A">
        <w:instrText>HYPERLINK "http://www.espigaodooeste.ro.gov.br"</w:instrText>
      </w:r>
      <w:r w:rsidR="00703F4A">
        <w:fldChar w:fldCharType="separate"/>
      </w:r>
      <w:r w:rsidR="00962CE4" w:rsidRPr="00A848D2">
        <w:rPr>
          <w:rStyle w:val="Hyperlink"/>
          <w:rFonts w:ascii="Arial" w:hAnsi="Arial" w:cs="Arial"/>
          <w:spacing w:val="-2"/>
          <w:sz w:val="18"/>
        </w:rPr>
        <w:t>www.espigaodooeste.ro.gov.br</w:t>
      </w:r>
      <w:r w:rsidR="00703F4A">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2"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703F4A">
        <w:fldChar w:fldCharType="begin"/>
      </w:r>
      <w:r w:rsidR="00703F4A">
        <w:instrText>HYPERLINK "http://www.portaldecompraspublicas.com.br"</w:instrText>
      </w:r>
      <w:r w:rsidR="00703F4A">
        <w:fldChar w:fldCharType="separate"/>
      </w:r>
      <w:r w:rsidR="00962CE4" w:rsidRPr="00A848D2">
        <w:rPr>
          <w:rStyle w:val="Hyperlink"/>
          <w:rFonts w:ascii="Arial" w:hAnsi="Arial" w:cs="Arial"/>
          <w:sz w:val="18"/>
        </w:rPr>
        <w:t>www.portaldecompraspublicas.com.br</w:t>
      </w:r>
      <w:r w:rsidR="00703F4A">
        <w:rPr>
          <w:rStyle w:val="Hyperlink"/>
          <w:rFonts w:ascii="Arial" w:hAnsi="Arial" w:cs="Arial"/>
          <w:sz w:val="18"/>
        </w:rPr>
        <w:fldChar w:fldCharType="end"/>
      </w:r>
      <w:r w:rsidR="00962CE4" w:rsidRPr="00A848D2">
        <w:rPr>
          <w:rFonts w:ascii="Arial" w:hAnsi="Arial" w:cs="Arial"/>
          <w:sz w:val="18"/>
        </w:rPr>
        <w:t xml:space="preserve">, </w:t>
      </w:r>
      <w:bookmarkStart w:id="4" w:name="_Hlk201559224"/>
      <w:r w:rsidR="003D5288" w:rsidRPr="00A848D2">
        <w:rPr>
          <w:rFonts w:ascii="Arial" w:hAnsi="Arial" w:cs="Arial"/>
          <w:sz w:val="18"/>
        </w:rPr>
        <w:t xml:space="preserve">Diário dos Municípios </w:t>
      </w:r>
      <w:r w:rsidR="00703F4A">
        <w:fldChar w:fldCharType="begin"/>
      </w:r>
      <w:r w:rsidR="00703F4A">
        <w:instrText>HYPERLINK "https://dom.ro.gov.br/"</w:instrText>
      </w:r>
      <w:r w:rsidR="00703F4A">
        <w:fldChar w:fldCharType="separate"/>
      </w:r>
      <w:r w:rsidR="00092E46" w:rsidRPr="00A848D2">
        <w:rPr>
          <w:rStyle w:val="Hyperlink"/>
          <w:rFonts w:ascii="Arial" w:hAnsi="Arial" w:cs="Arial"/>
          <w:sz w:val="18"/>
        </w:rPr>
        <w:t>https://dom.ro.gov.br/</w:t>
      </w:r>
      <w:r w:rsidR="00703F4A">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4"/>
      <w:r w:rsidRPr="00A848D2">
        <w:rPr>
          <w:rFonts w:ascii="Arial" w:hAnsi="Arial" w:cs="Arial"/>
          <w:sz w:val="18"/>
        </w:rPr>
        <w:t xml:space="preserve"> Portal Nacional de Licitações Públicas – </w:t>
      </w:r>
      <w:r w:rsidRPr="00761459">
        <w:rPr>
          <w:rFonts w:ascii="Arial" w:hAnsi="Arial" w:cs="Arial"/>
          <w:sz w:val="18"/>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5" w:name="_Hlk201559259"/>
      <w:r w:rsidR="003D289D" w:rsidRPr="00A848D2">
        <w:rPr>
          <w:rFonts w:ascii="Arial" w:hAnsi="Arial" w:cs="Arial"/>
        </w:rPr>
        <w:t>e seus anexos</w:t>
      </w:r>
      <w:bookmarkEnd w:id="5"/>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5BE10933"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bookmarkStart w:id="6" w:name="_Hlk229389816"/>
      <w:r w:rsidR="001C4F1E" w:rsidRPr="001C4F1E">
        <w:rPr>
          <w:rFonts w:ascii="Arial" w:hAnsi="Arial" w:cs="Arial"/>
          <w:b/>
          <w:bCs/>
        </w:rPr>
        <w:t>Aquisição de materiais de construção para ampliação da galeria localizada na Avenida de Sete de Setembro, com a Rua Sergipe, visando garantir maior eficiência no sistema de drenagem urbana, contribuindo para a durabilidade da infraestrutura viária e prevenção de danos ao patrimônio público</w:t>
      </w:r>
      <w:bookmarkEnd w:id="6"/>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703F4A">
        <w:fldChar w:fldCharType="begin"/>
      </w:r>
      <w:r w:rsidR="00703F4A">
        <w:instrText>HYPERLINK "https://www.portaldecompraspublicas.com.br/"</w:instrText>
      </w:r>
      <w:r w:rsidR="00703F4A">
        <w:fldChar w:fldCharType="separate"/>
      </w:r>
      <w:r w:rsidR="00E80506" w:rsidRPr="00A848D2">
        <w:rPr>
          <w:rStyle w:val="Hyperlink"/>
          <w:rFonts w:ascii="Arial" w:hAnsi="Arial" w:cs="Arial"/>
        </w:rPr>
        <w:t>https://www.portaldecompraspublicas.com.br/</w:t>
      </w:r>
      <w:r w:rsidR="00703F4A">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703F4A">
        <w:fldChar w:fldCharType="begin"/>
      </w:r>
      <w:r w:rsidR="00703F4A">
        <w:instrText>HYPERLINK "https://www.portaldecompraspublicas.com.br"</w:instrText>
      </w:r>
      <w:r w:rsidR="00703F4A">
        <w:fldChar w:fldCharType="separate"/>
      </w:r>
      <w:r w:rsidR="00E80506" w:rsidRPr="00A848D2">
        <w:rPr>
          <w:rStyle w:val="Hyperlink"/>
          <w:rFonts w:ascii="Arial" w:hAnsi="Arial" w:cs="Arial"/>
        </w:rPr>
        <w:t>https://www.portaldecompraspublicas.com.br</w:t>
      </w:r>
      <w:r w:rsidR="00703F4A">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45A83995" w:rsidR="00EA42FF" w:rsidRPr="00BA2EC9" w:rsidRDefault="008F6D6C" w:rsidP="00BA2EC9">
      <w:pPr>
        <w:pStyle w:val="PargrafodaLista"/>
        <w:numPr>
          <w:ilvl w:val="0"/>
          <w:numId w:val="81"/>
        </w:numPr>
        <w:tabs>
          <w:tab w:val="left" w:pos="1844"/>
        </w:tabs>
        <w:ind w:right="138"/>
        <w:rPr>
          <w:rFonts w:ascii="Arial" w:hAnsi="Arial" w:cs="Arial"/>
          <w:i/>
          <w:sz w:val="20"/>
        </w:rPr>
      </w:pPr>
      <w:r w:rsidRPr="00BA2EC9">
        <w:rPr>
          <w:rFonts w:ascii="Arial" w:hAnsi="Arial" w:cs="Arial"/>
        </w:rPr>
        <w:t>O impedimento de licitar ou contratar será considerado no âmbito da Administração Pública direta e indireta do ente federativo que tiver aplicado a sanção</w:t>
      </w:r>
      <w:r w:rsidRPr="00BA2EC9">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703F4A">
        <w:fldChar w:fldCharType="begin"/>
      </w:r>
      <w:r w:rsidR="00703F4A">
        <w:instrText>HYPERLINK "mailto:pregao@espigaodooeste.ro.gov.br"</w:instrText>
      </w:r>
      <w:r w:rsidR="00703F4A">
        <w:fldChar w:fldCharType="separate"/>
      </w:r>
      <w:r w:rsidRPr="00A848D2">
        <w:rPr>
          <w:rStyle w:val="Hyperlink"/>
          <w:rFonts w:ascii="Arial" w:hAnsi="Arial" w:cs="Arial"/>
        </w:rPr>
        <w:t>pregao@espigaodooeste.ro.gov.br</w:t>
      </w:r>
      <w:r w:rsidR="00703F4A">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703F4A">
        <w:fldChar w:fldCharType="begin"/>
      </w:r>
      <w:r w:rsidR="00703F4A">
        <w:instrText>HYPERLINK "mailto:pregao@espigaodooeste.ro.gov.br"</w:instrText>
      </w:r>
      <w:r w:rsidR="00703F4A">
        <w:fldChar w:fldCharType="separate"/>
      </w:r>
      <w:r w:rsidR="00DA43C9" w:rsidRPr="00A848D2">
        <w:rPr>
          <w:rStyle w:val="Hyperlink"/>
          <w:rFonts w:ascii="Arial" w:hAnsi="Arial" w:cs="Arial"/>
        </w:rPr>
        <w:t>pregao@espigaodooeste.ro.gov.br</w:t>
      </w:r>
      <w:r w:rsidR="00703F4A">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 xml:space="preserve">R. Rio Grande do </w:t>
      </w:r>
      <w:r w:rsidR="00DA43C9" w:rsidRPr="00A848D2">
        <w:rPr>
          <w:rFonts w:ascii="Arial" w:hAnsi="Arial" w:cs="Arial"/>
          <w:u w:val="single"/>
        </w:rPr>
        <w:lastRenderedPageBreak/>
        <w:t>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703F4A">
        <w:fldChar w:fldCharType="begin"/>
      </w:r>
      <w:r w:rsidR="00703F4A">
        <w:instrText>HYPERLINK "http://www.portaldecompraspublicas.com.br"</w:instrText>
      </w:r>
      <w:r w:rsidR="00703F4A">
        <w:fldChar w:fldCharType="separate"/>
      </w:r>
      <w:r w:rsidR="00607A47" w:rsidRPr="00A848D2">
        <w:rPr>
          <w:rStyle w:val="Hyperlink"/>
          <w:rFonts w:ascii="Arial" w:hAnsi="Arial" w:cs="Arial"/>
        </w:rPr>
        <w:t>www.portaldecompraspublicas.com.br</w:t>
      </w:r>
      <w:r w:rsidR="00703F4A">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703F4A">
        <w:fldChar w:fldCharType="begin"/>
      </w:r>
      <w:r w:rsidR="00703F4A">
        <w:instrText>HYPERLINK "mailto:comprador@portaldecompraspublicas.com.br"</w:instrText>
      </w:r>
      <w:r w:rsidR="00703F4A">
        <w:fldChar w:fldCharType="separate"/>
      </w:r>
      <w:r w:rsidR="00607A47" w:rsidRPr="00A848D2">
        <w:rPr>
          <w:rStyle w:val="Hyperlink"/>
          <w:rFonts w:ascii="Arial" w:hAnsi="Arial" w:cs="Arial"/>
        </w:rPr>
        <w:t>comprador@portaldecompraspublicas.com.br</w:t>
      </w:r>
      <w:r w:rsidR="00703F4A">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xml:space="preserve">, não haverá ordem de classificação das propostas, o que ocorrerá somente após os procedimentos </w:t>
      </w:r>
      <w:r w:rsidRPr="00A848D2">
        <w:rPr>
          <w:rFonts w:ascii="Arial" w:hAnsi="Arial" w:cs="Arial"/>
        </w:rPr>
        <w:lastRenderedPageBreak/>
        <w:t>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703F4A">
        <w:fldChar w:fldCharType="begin"/>
      </w:r>
      <w:r w:rsidR="00703F4A">
        <w:instrText>HYPERLINK "http://www.portaldecompraspublicas.com.br,"</w:instrText>
      </w:r>
      <w:r w:rsidR="00703F4A">
        <w:fldChar w:fldCharType="separate"/>
      </w:r>
      <w:r w:rsidR="003106BC" w:rsidRPr="00A848D2">
        <w:rPr>
          <w:rStyle w:val="Hyperlink"/>
          <w:rFonts w:ascii="Arial" w:hAnsi="Arial" w:cs="Arial"/>
        </w:rPr>
        <w:t>www.portaldecompraspublicas.com.br,</w:t>
      </w:r>
      <w:r w:rsidR="00703F4A">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w:t>
      </w:r>
      <w:r w:rsidRPr="00A848D2">
        <w:rPr>
          <w:rFonts w:ascii="Arial" w:hAnsi="Arial" w:cs="Arial"/>
        </w:rPr>
        <w:lastRenderedPageBreak/>
        <w:t xml:space="preserve">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2938F3E8"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w:t>
      </w:r>
      <w:r w:rsidR="0031745F">
        <w:rPr>
          <w:rFonts w:ascii="Arial" w:hAnsi="Arial" w:cs="Arial"/>
        </w:rPr>
        <w:t xml:space="preserve"> </w:t>
      </w:r>
      <w:r w:rsidRPr="00A848D2">
        <w:rPr>
          <w:rFonts w:ascii="Arial" w:hAnsi="Arial" w:cs="Arial"/>
        </w:rPr>
        <w:t>0,</w:t>
      </w:r>
      <w:r w:rsidR="0031745F">
        <w:rPr>
          <w:rFonts w:ascii="Arial" w:hAnsi="Arial" w:cs="Arial"/>
        </w:rPr>
        <w:t>10</w:t>
      </w:r>
      <w:r w:rsidRPr="00A848D2">
        <w:rPr>
          <w:rFonts w:ascii="Arial" w:hAnsi="Arial" w:cs="Arial"/>
        </w:rPr>
        <w:t xml:space="preserve"> (</w:t>
      </w:r>
      <w:r w:rsidR="0031745F">
        <w:rPr>
          <w:rFonts w:ascii="Arial" w:hAnsi="Arial" w:cs="Arial"/>
        </w:rPr>
        <w:t>dez</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703F4A">
        <w:fldChar w:fldCharType="begin"/>
      </w:r>
      <w:r w:rsidR="00703F4A">
        <w:instrText>HYPERLINK "https://www.portaldecompraspublicas.com.br/"</w:instrText>
      </w:r>
      <w:r w:rsidR="00703F4A">
        <w:fldChar w:fldCharType="separate"/>
      </w:r>
      <w:r w:rsidR="00C33327" w:rsidRPr="00A848D2">
        <w:rPr>
          <w:rStyle w:val="Hyperlink"/>
          <w:rFonts w:ascii="Arial" w:hAnsi="Arial" w:cs="Arial"/>
        </w:rPr>
        <w:t>https://www.portaldecompraspublicas.com.br/</w:t>
      </w:r>
      <w:r w:rsidR="00703F4A">
        <w:rPr>
          <w:rStyle w:val="Hyperlink"/>
          <w:rFonts w:ascii="Arial" w:hAnsi="Arial" w:cs="Arial"/>
        </w:rPr>
        <w:fldChar w:fldCharType="end"/>
      </w:r>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lastRenderedPageBreak/>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7"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w:t>
      </w:r>
      <w:r w:rsidRPr="00A848D2">
        <w:rPr>
          <w:rFonts w:ascii="Arial" w:hAnsi="Arial" w:cs="Arial"/>
        </w:rPr>
        <w:lastRenderedPageBreak/>
        <w:t xml:space="preserve">encontram-se com no </w:t>
      </w:r>
      <w:r w:rsidRPr="00A848D2">
        <w:rPr>
          <w:rFonts w:ascii="Arial" w:hAnsi="Arial" w:cs="Arial"/>
          <w:b/>
          <w:u w:val="single"/>
        </w:rPr>
        <w:t>máximo 02 (duas) casas decimais</w:t>
      </w:r>
      <w:bookmarkEnd w:id="7"/>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Pr="00A848D2"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4CCF38EC" w14:textId="77777777" w:rsidR="00FD7201" w:rsidRPr="00FD7201" w:rsidRDefault="00FD7201" w:rsidP="00FD7201">
      <w:pPr>
        <w:pStyle w:val="PargrafodaLista"/>
        <w:numPr>
          <w:ilvl w:val="1"/>
          <w:numId w:val="72"/>
        </w:numPr>
        <w:rPr>
          <w:rFonts w:ascii="Arial" w:hAnsi="Arial" w:cs="Arial"/>
          <w:bCs/>
        </w:rPr>
      </w:pPr>
      <w:r w:rsidRPr="00FD7201">
        <w:rPr>
          <w:rFonts w:ascii="Arial" w:hAnsi="Arial" w:cs="Arial"/>
          <w:bCs/>
        </w:rPr>
        <w:lastRenderedPageBreak/>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w:t>
      </w:r>
      <w:r w:rsidRPr="00A848D2">
        <w:rPr>
          <w:rFonts w:ascii="Arial" w:hAnsi="Arial" w:cs="Arial"/>
        </w:rPr>
        <w:lastRenderedPageBreak/>
        <w:t>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8" w:name="_Hlk203644544"/>
      <w:r w:rsidRPr="00A848D2">
        <w:rPr>
          <w:rFonts w:ascii="Arial" w:hAnsi="Arial" w:cs="Arial"/>
        </w:rPr>
        <w:lastRenderedPageBreak/>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8"/>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783754"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189FCFBC" w14:textId="77777777" w:rsidR="00592BCB" w:rsidRDefault="00592BCB" w:rsidP="00592BCB">
      <w:pPr>
        <w:pStyle w:val="NormalWeb"/>
        <w:shd w:val="clear" w:color="auto" w:fill="FFFFFF"/>
        <w:spacing w:before="0" w:beforeAutospacing="0" w:after="0" w:afterAutospacing="0"/>
        <w:ind w:left="142"/>
        <w:jc w:val="both"/>
        <w:rPr>
          <w:rStyle w:val="Forte"/>
          <w:rFonts w:ascii="Calibri" w:hAnsi="Calibri" w:cs="Calibri"/>
          <w:i/>
          <w:iCs/>
          <w:color w:val="000000"/>
        </w:rPr>
      </w:pPr>
    </w:p>
    <w:p w14:paraId="203723AD" w14:textId="5B7452F8" w:rsidR="00592BCB" w:rsidRDefault="00592BCB" w:rsidP="00592BCB">
      <w:pPr>
        <w:pStyle w:val="NormalWeb"/>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before="0" w:beforeAutospacing="0" w:after="0" w:afterAutospacing="0"/>
        <w:ind w:left="142"/>
        <w:jc w:val="both"/>
        <w:rPr>
          <w:rFonts w:ascii="Calibri" w:hAnsi="Calibri" w:cs="Calibri"/>
          <w:color w:val="000000"/>
        </w:rPr>
      </w:pPr>
      <w:r>
        <w:rPr>
          <w:rStyle w:val="Forte"/>
          <w:rFonts w:ascii="Calibri" w:hAnsi="Calibri" w:cs="Calibri"/>
          <w:i/>
          <w:iCs/>
          <w:color w:val="000000"/>
        </w:rPr>
        <w:t>SEMOD 020500</w:t>
      </w:r>
    </w:p>
    <w:p w14:paraId="7E6071C5" w14:textId="77777777" w:rsidR="00592BCB" w:rsidRDefault="00592BCB" w:rsidP="00592BCB">
      <w:pPr>
        <w:pStyle w:val="NormalWeb"/>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before="0" w:beforeAutospacing="0" w:after="0" w:afterAutospacing="0"/>
        <w:ind w:left="142"/>
        <w:jc w:val="both"/>
        <w:rPr>
          <w:rFonts w:ascii="Calibri" w:hAnsi="Calibri" w:cs="Calibri"/>
          <w:color w:val="000000"/>
        </w:rPr>
      </w:pPr>
      <w:r>
        <w:rPr>
          <w:rStyle w:val="Forte"/>
          <w:rFonts w:ascii="Calibri" w:hAnsi="Calibri" w:cs="Calibri"/>
          <w:i/>
          <w:iCs/>
          <w:color w:val="000000"/>
        </w:rPr>
        <w:t>Pavimentação, drenagem, urbanização e recuperação de vias 15.451.0005.4001.0000</w:t>
      </w:r>
    </w:p>
    <w:p w14:paraId="54F98F2C" w14:textId="77777777" w:rsidR="00592BCB" w:rsidRDefault="00592BCB" w:rsidP="00592BCB">
      <w:pPr>
        <w:pStyle w:val="NormalWeb"/>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before="0" w:beforeAutospacing="0" w:after="0" w:afterAutospacing="0"/>
        <w:ind w:left="142"/>
        <w:jc w:val="both"/>
        <w:rPr>
          <w:rFonts w:ascii="Calibri" w:hAnsi="Calibri" w:cs="Calibri"/>
          <w:color w:val="000000"/>
        </w:rPr>
      </w:pPr>
      <w:r>
        <w:rPr>
          <w:rStyle w:val="Forte"/>
          <w:rFonts w:ascii="Calibri" w:hAnsi="Calibri" w:cs="Calibri"/>
          <w:i/>
          <w:iCs/>
          <w:color w:val="000000"/>
        </w:rPr>
        <w:t>Elemento de Despesas 4.4.90.30.00 Material de consumo</w:t>
      </w:r>
    </w:p>
    <w:p w14:paraId="04F66786" w14:textId="77777777" w:rsidR="00592BCB" w:rsidRDefault="00592BCB" w:rsidP="00592BCB">
      <w:pPr>
        <w:pStyle w:val="NormalWeb"/>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FFFF"/>
        <w:spacing w:before="0" w:beforeAutospacing="0" w:after="0" w:afterAutospacing="0"/>
        <w:ind w:left="142"/>
        <w:jc w:val="both"/>
        <w:rPr>
          <w:rFonts w:ascii="Calibri" w:hAnsi="Calibri" w:cs="Calibri"/>
          <w:color w:val="000000"/>
        </w:rPr>
      </w:pPr>
      <w:r>
        <w:rPr>
          <w:rStyle w:val="Forte"/>
          <w:rFonts w:ascii="Calibri" w:hAnsi="Calibri" w:cs="Calibri"/>
          <w:i/>
          <w:iCs/>
          <w:color w:val="000000"/>
        </w:rPr>
        <w:t>Ficha 375</w:t>
      </w:r>
    </w:p>
    <w:p w14:paraId="6FB5B09F" w14:textId="77777777" w:rsidR="00783754" w:rsidRPr="00783754" w:rsidRDefault="00783754" w:rsidP="00783754">
      <w:pPr>
        <w:tabs>
          <w:tab w:val="left" w:pos="707"/>
        </w:tabs>
        <w:spacing w:after="3"/>
        <w:ind w:left="142" w:right="139"/>
        <w:rPr>
          <w:rFonts w:ascii="Arial" w:hAnsi="Arial" w:cs="Arial"/>
          <w:b/>
        </w:rPr>
      </w:pPr>
    </w:p>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lastRenderedPageBreak/>
        <w:t>Os valores contratados serão fixos e irreajustáveis pelo período de 01 (um) ano, de acordo 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0B833E7A" w14:textId="77777777" w:rsidR="00EA42FF" w:rsidRPr="00A848D2" w:rsidRDefault="00EA42FF">
      <w:pPr>
        <w:pStyle w:val="Corpodetexto"/>
        <w:spacing w:before="3"/>
        <w:ind w:left="0"/>
        <w:jc w:val="left"/>
        <w:rPr>
          <w:rFonts w:ascii="Arial" w:hAnsi="Arial" w:cs="Arial"/>
          <w:b/>
        </w:rPr>
      </w:pPr>
    </w:p>
    <w:p w14:paraId="4500876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A848D2">
        <w:rPr>
          <w:rFonts w:ascii="Arial" w:hAnsi="Arial" w:cs="Arial"/>
          <w:b/>
        </w:rPr>
        <w:t>IGP-M</w:t>
      </w:r>
      <w:r w:rsidRPr="00A848D2">
        <w:rPr>
          <w:rFonts w:ascii="Arial" w:hAnsi="Arial" w:cs="Arial"/>
          <w:b/>
          <w:spacing w:val="80"/>
        </w:rPr>
        <w:t xml:space="preserve"> </w:t>
      </w:r>
      <w:r w:rsidRPr="00A848D2">
        <w:rPr>
          <w:rFonts w:ascii="Arial" w:hAnsi="Arial" w:cs="Arial"/>
        </w:rPr>
        <w:t>(Índice Geral de Preço de Mercado) da Fundação Getúlio Vargas, acumulado em 12 (doze) meses, com base na seguinte fórmula:</w:t>
      </w:r>
    </w:p>
    <w:p w14:paraId="4057D715" w14:textId="77777777" w:rsidR="00EA42FF" w:rsidRPr="00A848D2" w:rsidRDefault="008F6D6C">
      <w:pPr>
        <w:pStyle w:val="Ttulo2"/>
        <w:spacing w:before="251"/>
      </w:pPr>
      <w:r w:rsidRPr="00A848D2">
        <w:t>R =</w:t>
      </w:r>
      <w:r w:rsidRPr="00A848D2">
        <w:rPr>
          <w:spacing w:val="1"/>
        </w:rPr>
        <w:t xml:space="preserve"> </w:t>
      </w:r>
      <w:r w:rsidRPr="00A848D2">
        <w:t>V</w:t>
      </w:r>
      <w:r w:rsidRPr="00A848D2">
        <w:rPr>
          <w:spacing w:val="-1"/>
        </w:rPr>
        <w:t xml:space="preserve"> </w:t>
      </w:r>
      <w:r w:rsidRPr="00A848D2">
        <w:t>x</w:t>
      </w:r>
      <w:r w:rsidRPr="00A848D2">
        <w:rPr>
          <w:spacing w:val="-3"/>
        </w:rPr>
        <w:t xml:space="preserve"> </w:t>
      </w:r>
      <w:r w:rsidRPr="00A848D2">
        <w:t>I</w:t>
      </w:r>
      <w:r w:rsidRPr="00A848D2">
        <w:rPr>
          <w:spacing w:val="2"/>
        </w:rPr>
        <w:t xml:space="preserve"> </w:t>
      </w:r>
      <w:r w:rsidRPr="00A848D2">
        <w:t>–</w:t>
      </w:r>
      <w:r w:rsidRPr="00A848D2">
        <w:rPr>
          <w:spacing w:val="-1"/>
        </w:rPr>
        <w:t xml:space="preserve"> </w:t>
      </w:r>
      <w:r w:rsidRPr="00A848D2">
        <w:rPr>
          <w:spacing w:val="-5"/>
        </w:rPr>
        <w:t>IO</w:t>
      </w:r>
    </w:p>
    <w:p w14:paraId="04E317D9" w14:textId="77777777" w:rsidR="00EA42FF" w:rsidRPr="00A848D2" w:rsidRDefault="00EA42FF">
      <w:pPr>
        <w:pStyle w:val="Corpodetexto"/>
        <w:spacing w:before="3"/>
        <w:ind w:left="0"/>
        <w:jc w:val="left"/>
        <w:rPr>
          <w:rFonts w:ascii="Arial" w:hAnsi="Arial" w:cs="Arial"/>
          <w:b/>
        </w:rPr>
      </w:pPr>
    </w:p>
    <w:p w14:paraId="1716A3CB" w14:textId="77777777" w:rsidR="00EA42FF" w:rsidRPr="00A848D2" w:rsidRDefault="008F6D6C">
      <w:pPr>
        <w:pStyle w:val="Corpodetexto"/>
        <w:spacing w:line="252" w:lineRule="exact"/>
        <w:jc w:val="left"/>
        <w:rPr>
          <w:rFonts w:ascii="Arial" w:hAnsi="Arial" w:cs="Arial"/>
        </w:rPr>
      </w:pPr>
      <w:r w:rsidRPr="00A848D2">
        <w:rPr>
          <w:rFonts w:ascii="Arial" w:hAnsi="Arial" w:cs="Arial"/>
          <w:spacing w:val="-2"/>
        </w:rPr>
        <w:t>Onde:</w:t>
      </w:r>
    </w:p>
    <w:p w14:paraId="5A9672EB" w14:textId="77777777" w:rsidR="00EA42FF" w:rsidRPr="00A848D2" w:rsidRDefault="008F6D6C">
      <w:pPr>
        <w:pStyle w:val="Corpodetexto"/>
        <w:spacing w:line="252" w:lineRule="exact"/>
        <w:jc w:val="left"/>
        <w:rPr>
          <w:rFonts w:ascii="Arial" w:hAnsi="Arial" w:cs="Arial"/>
        </w:rPr>
      </w:pPr>
      <w:r w:rsidRPr="00A848D2">
        <w:rPr>
          <w:rFonts w:ascii="Arial" w:hAnsi="Arial" w:cs="Arial"/>
        </w:rPr>
        <w:t>R</w:t>
      </w:r>
      <w:r w:rsidRPr="00A848D2">
        <w:rPr>
          <w:rFonts w:ascii="Arial" w:hAnsi="Arial" w:cs="Arial"/>
          <w:spacing w:val="-2"/>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Valor</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reajuste</w:t>
      </w:r>
      <w:r w:rsidRPr="00A848D2">
        <w:rPr>
          <w:rFonts w:ascii="Arial" w:hAnsi="Arial" w:cs="Arial"/>
          <w:spacing w:val="-3"/>
        </w:rPr>
        <w:t xml:space="preserve"> </w:t>
      </w:r>
      <w:r w:rsidRPr="00A848D2">
        <w:rPr>
          <w:rFonts w:ascii="Arial" w:hAnsi="Arial" w:cs="Arial"/>
          <w:spacing w:val="-2"/>
        </w:rPr>
        <w:t>procurado;</w:t>
      </w:r>
    </w:p>
    <w:p w14:paraId="58C388D9" w14:textId="77777777" w:rsidR="00EA42FF" w:rsidRPr="00A848D2" w:rsidRDefault="008F6D6C">
      <w:pPr>
        <w:pStyle w:val="Corpodetexto"/>
        <w:spacing w:before="1"/>
        <w:ind w:right="4792"/>
        <w:jc w:val="left"/>
        <w:rPr>
          <w:rFonts w:ascii="Arial" w:hAnsi="Arial" w:cs="Arial"/>
        </w:rPr>
      </w:pPr>
      <w:r w:rsidRPr="00A848D2">
        <w:rPr>
          <w:rFonts w:ascii="Arial" w:hAnsi="Arial" w:cs="Arial"/>
        </w:rPr>
        <w:t>V</w:t>
      </w:r>
      <w:r w:rsidRPr="00A848D2">
        <w:rPr>
          <w:rFonts w:ascii="Arial" w:hAnsi="Arial" w:cs="Arial"/>
          <w:spacing w:val="-4"/>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rPr>
        <w:t>Valor</w:t>
      </w:r>
      <w:r w:rsidRPr="00A848D2">
        <w:rPr>
          <w:rFonts w:ascii="Arial" w:hAnsi="Arial" w:cs="Arial"/>
          <w:spacing w:val="-5"/>
        </w:rPr>
        <w:t xml:space="preserve"> </w:t>
      </w:r>
      <w:r w:rsidRPr="00A848D2">
        <w:rPr>
          <w:rFonts w:ascii="Arial" w:hAnsi="Arial" w:cs="Arial"/>
        </w:rPr>
        <w:t>contratual</w:t>
      </w:r>
      <w:r w:rsidRPr="00A848D2">
        <w:rPr>
          <w:rFonts w:ascii="Arial" w:hAnsi="Arial" w:cs="Arial"/>
          <w:spacing w:val="-5"/>
        </w:rPr>
        <w:t xml:space="preserve"> </w:t>
      </w:r>
      <w:r w:rsidRPr="00A848D2">
        <w:rPr>
          <w:rFonts w:ascii="Arial" w:hAnsi="Arial" w:cs="Arial"/>
        </w:rPr>
        <w:t>do</w:t>
      </w:r>
      <w:r w:rsidRPr="00A848D2">
        <w:rPr>
          <w:rFonts w:ascii="Arial" w:hAnsi="Arial" w:cs="Arial"/>
          <w:spacing w:val="-7"/>
        </w:rPr>
        <w:t xml:space="preserve"> </w:t>
      </w:r>
      <w:r w:rsidRPr="00A848D2">
        <w:rPr>
          <w:rFonts w:ascii="Arial" w:hAnsi="Arial" w:cs="Arial"/>
        </w:rPr>
        <w:t>serviço</w:t>
      </w:r>
      <w:r w:rsidRPr="00A848D2">
        <w:rPr>
          <w:rFonts w:ascii="Arial" w:hAnsi="Arial" w:cs="Arial"/>
          <w:spacing w:val="-5"/>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ser</w:t>
      </w:r>
      <w:r w:rsidRPr="00A848D2">
        <w:rPr>
          <w:rFonts w:ascii="Arial" w:hAnsi="Arial" w:cs="Arial"/>
          <w:spacing w:val="-5"/>
        </w:rPr>
        <w:t xml:space="preserve"> </w:t>
      </w:r>
      <w:r w:rsidRPr="00A848D2">
        <w:rPr>
          <w:rFonts w:ascii="Arial" w:hAnsi="Arial" w:cs="Arial"/>
        </w:rPr>
        <w:t>reajustado; I = Índice relativo à data do reajuste;</w:t>
      </w:r>
    </w:p>
    <w:p w14:paraId="6065C0C0" w14:textId="77777777" w:rsidR="00EA42FF" w:rsidRPr="00A848D2" w:rsidRDefault="008F6D6C">
      <w:pPr>
        <w:pStyle w:val="Corpodetexto"/>
        <w:ind w:right="139"/>
        <w:jc w:val="left"/>
        <w:rPr>
          <w:rFonts w:ascii="Arial" w:hAnsi="Arial" w:cs="Arial"/>
        </w:rPr>
      </w:pPr>
      <w:r w:rsidRPr="00A848D2">
        <w:rPr>
          <w:rFonts w:ascii="Arial" w:hAnsi="Arial" w:cs="Arial"/>
        </w:rPr>
        <w:t>IO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Índice</w:t>
      </w:r>
      <w:r w:rsidRPr="00A848D2">
        <w:rPr>
          <w:rFonts w:ascii="Arial" w:hAnsi="Arial" w:cs="Arial"/>
          <w:spacing w:val="-4"/>
        </w:rPr>
        <w:t xml:space="preserve"> </w:t>
      </w:r>
      <w:r w:rsidRPr="00A848D2">
        <w:rPr>
          <w:rFonts w:ascii="Arial" w:hAnsi="Arial" w:cs="Arial"/>
        </w:rPr>
        <w:t>inicial</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refere-se</w:t>
      </w:r>
      <w:r w:rsidRPr="00A848D2">
        <w:rPr>
          <w:rFonts w:ascii="Arial" w:hAnsi="Arial" w:cs="Arial"/>
          <w:spacing w:val="-2"/>
        </w:rPr>
        <w:t xml:space="preserve"> </w:t>
      </w:r>
      <w:r w:rsidRPr="00A848D2">
        <w:rPr>
          <w:rFonts w:ascii="Arial" w:hAnsi="Arial" w:cs="Arial"/>
        </w:rPr>
        <w:t>ao</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custos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preços</w:t>
      </w:r>
      <w:r w:rsidRPr="00A848D2">
        <w:rPr>
          <w:rFonts w:ascii="Arial" w:hAnsi="Arial" w:cs="Arial"/>
          <w:spacing w:val="-2"/>
        </w:rPr>
        <w:t xml:space="preserve"> </w:t>
      </w:r>
      <w:r w:rsidRPr="00A848D2">
        <w:rPr>
          <w:rFonts w:ascii="Arial" w:hAnsi="Arial" w:cs="Arial"/>
        </w:rPr>
        <w:t>correspondente à</w:t>
      </w:r>
      <w:r w:rsidRPr="00A848D2">
        <w:rPr>
          <w:rFonts w:ascii="Arial" w:hAnsi="Arial" w:cs="Arial"/>
          <w:spacing w:val="-4"/>
        </w:rPr>
        <w:t xml:space="preserve"> </w:t>
      </w:r>
      <w:r w:rsidRPr="00A848D2">
        <w:rPr>
          <w:rFonts w:ascii="Arial" w:hAnsi="Arial" w:cs="Arial"/>
        </w:rPr>
        <w:t>data</w:t>
      </w:r>
      <w:r w:rsidRPr="00A848D2">
        <w:rPr>
          <w:rFonts w:ascii="Arial" w:hAnsi="Arial" w:cs="Arial"/>
          <w:spacing w:val="-2"/>
        </w:rPr>
        <w:t xml:space="preserve"> </w:t>
      </w:r>
      <w:r w:rsidRPr="00A848D2">
        <w:rPr>
          <w:rFonts w:ascii="Arial" w:hAnsi="Arial" w:cs="Arial"/>
        </w:rPr>
        <w:t>vinculada à data do orçamento estimado.</w:t>
      </w:r>
    </w:p>
    <w:p w14:paraId="3AA07060" w14:textId="77777777" w:rsidR="00EA42FF" w:rsidRPr="00A848D2" w:rsidRDefault="00EA42FF">
      <w:pPr>
        <w:pStyle w:val="Corpodetexto"/>
        <w:ind w:left="0"/>
        <w:jc w:val="left"/>
        <w:rPr>
          <w:rFonts w:ascii="Arial" w:hAnsi="Arial" w:cs="Arial"/>
        </w:rPr>
      </w:pPr>
    </w:p>
    <w:p w14:paraId="3803D88F"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A848D2">
        <w:rPr>
          <w:rFonts w:ascii="Arial" w:hAnsi="Arial" w:cs="Arial"/>
          <w:spacing w:val="-2"/>
        </w:rPr>
        <w:t>oficial.</w:t>
      </w:r>
    </w:p>
    <w:p w14:paraId="0697BCF2" w14:textId="77777777" w:rsidR="00EA42FF" w:rsidRPr="00A848D2" w:rsidRDefault="00EA42FF">
      <w:pPr>
        <w:pStyle w:val="Corpodetexto"/>
        <w:ind w:left="0"/>
        <w:jc w:val="left"/>
        <w:rPr>
          <w:rFonts w:ascii="Arial" w:hAnsi="Arial" w:cs="Arial"/>
        </w:rPr>
      </w:pPr>
    </w:p>
    <w:p w14:paraId="06383EF9" w14:textId="77777777" w:rsidR="00EA42FF" w:rsidRPr="00A848D2" w:rsidRDefault="008F6D6C">
      <w:pPr>
        <w:pStyle w:val="PargrafodaLista"/>
        <w:numPr>
          <w:ilvl w:val="1"/>
          <w:numId w:val="72"/>
        </w:numPr>
        <w:tabs>
          <w:tab w:val="left" w:pos="707"/>
        </w:tabs>
        <w:ind w:right="144" w:firstLine="0"/>
        <w:rPr>
          <w:rFonts w:ascii="Arial" w:hAnsi="Arial" w:cs="Arial"/>
          <w:b/>
        </w:rPr>
      </w:pPr>
      <w:r w:rsidRPr="00A848D2">
        <w:rPr>
          <w:rFonts w:ascii="Arial" w:hAnsi="Arial" w:cs="Arial"/>
        </w:rPr>
        <w:t>A data-base será vinculada à data do orçamento estimado conforme previsto no §7º do artigo 25 e do §3º do artigo 92, ambos da Lei n. 14.133/2021.</w:t>
      </w: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1323E2D8" w14:textId="77777777" w:rsidR="00EA42FF" w:rsidRPr="00A848D2" w:rsidRDefault="00EA42FF">
      <w:pPr>
        <w:pStyle w:val="Corpodetexto"/>
        <w:spacing w:before="3"/>
        <w:ind w:left="0"/>
        <w:jc w:val="left"/>
        <w:rPr>
          <w:rFonts w:ascii="Arial" w:hAnsi="Arial" w:cs="Arial"/>
          <w:b/>
        </w:rPr>
      </w:pPr>
    </w:p>
    <w:p w14:paraId="62C23097" w14:textId="3B692552" w:rsidR="00EA42FF" w:rsidRPr="00A848D2" w:rsidRDefault="008F6D6C" w:rsidP="00912105">
      <w:pPr>
        <w:pStyle w:val="PargrafodaLista"/>
        <w:numPr>
          <w:ilvl w:val="1"/>
          <w:numId w:val="78"/>
        </w:numPr>
        <w:tabs>
          <w:tab w:val="left" w:pos="707"/>
        </w:tabs>
        <w:ind w:right="140"/>
        <w:rPr>
          <w:rFonts w:ascii="Arial" w:hAnsi="Arial" w:cs="Arial"/>
          <w:b/>
        </w:rPr>
      </w:pPr>
      <w:r w:rsidRPr="00A848D2">
        <w:rPr>
          <w:rFonts w:ascii="Arial" w:hAnsi="Arial" w:cs="Arial"/>
        </w:rPr>
        <w:t>Fica garantido o</w:t>
      </w:r>
      <w:r w:rsidRPr="00A848D2">
        <w:rPr>
          <w:rFonts w:ascii="Arial" w:hAnsi="Arial" w:cs="Arial"/>
          <w:spacing w:val="-1"/>
        </w:rPr>
        <w:t xml:space="preserve"> </w:t>
      </w:r>
      <w:r w:rsidRPr="00A848D2">
        <w:rPr>
          <w:rFonts w:ascii="Arial" w:hAnsi="Arial" w:cs="Arial"/>
          <w:u w:val="single"/>
        </w:rPr>
        <w:t>Reequilíbrio Econômico-Financeiro</w:t>
      </w:r>
      <w:r w:rsidRPr="00A848D2">
        <w:rPr>
          <w:rFonts w:ascii="Arial" w:hAnsi="Arial" w:cs="Arial"/>
          <w:spacing w:val="-1"/>
        </w:rPr>
        <w:t xml:space="preserve"> </w:t>
      </w:r>
      <w:r w:rsidRPr="00A848D2">
        <w:rPr>
          <w:rFonts w:ascii="Arial" w:hAnsi="Arial" w:cs="Arial"/>
        </w:rPr>
        <w:t>do contrato em casos</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u w:val="single"/>
        </w:rPr>
        <w:t>força</w:t>
      </w:r>
      <w:r w:rsidRPr="00A848D2">
        <w:rPr>
          <w:rFonts w:ascii="Arial" w:hAnsi="Arial" w:cs="Arial"/>
          <w:spacing w:val="-4"/>
          <w:u w:val="single"/>
        </w:rPr>
        <w:t xml:space="preserve"> </w:t>
      </w:r>
      <w:r w:rsidRPr="00A848D2">
        <w:rPr>
          <w:rFonts w:ascii="Arial" w:hAnsi="Arial" w:cs="Arial"/>
          <w:u w:val="single"/>
        </w:rPr>
        <w:t>maior</w:t>
      </w:r>
      <w:r w:rsidRPr="00A848D2">
        <w:rPr>
          <w:rFonts w:ascii="Arial" w:hAnsi="Arial" w:cs="Arial"/>
        </w:rPr>
        <w:t xml:space="preserve">, </w:t>
      </w:r>
      <w:r w:rsidRPr="00A848D2">
        <w:rPr>
          <w:rFonts w:ascii="Arial" w:hAnsi="Arial" w:cs="Arial"/>
          <w:u w:val="single"/>
        </w:rPr>
        <w:t>caso fortuito ou fato do príncipe</w:t>
      </w:r>
      <w:r w:rsidRPr="00A848D2">
        <w:rPr>
          <w:rFonts w:ascii="Arial" w:hAnsi="Arial" w:cs="Arial"/>
        </w:rPr>
        <w:t xml:space="preserve"> ou em decorrência de </w:t>
      </w:r>
      <w:r w:rsidRPr="00A848D2">
        <w:rPr>
          <w:rFonts w:ascii="Arial" w:hAnsi="Arial" w:cs="Arial"/>
          <w:u w:val="single"/>
        </w:rPr>
        <w:t>fatos imprevisíveis</w:t>
      </w:r>
      <w:r w:rsidRPr="00A848D2">
        <w:rPr>
          <w:rFonts w:ascii="Arial" w:hAnsi="Arial" w:cs="Arial"/>
        </w:rPr>
        <w:t xml:space="preserve"> ou </w:t>
      </w:r>
      <w:r w:rsidRPr="00A848D2">
        <w:rPr>
          <w:rFonts w:ascii="Arial" w:hAnsi="Arial" w:cs="Arial"/>
          <w:u w:val="single"/>
        </w:rPr>
        <w:t>previsíveis de</w:t>
      </w:r>
      <w:r w:rsidRPr="00A848D2">
        <w:rPr>
          <w:rFonts w:ascii="Arial" w:hAnsi="Arial" w:cs="Arial"/>
        </w:rPr>
        <w:t xml:space="preserve"> </w:t>
      </w:r>
      <w:r w:rsidRPr="00A848D2">
        <w:rPr>
          <w:rFonts w:ascii="Arial" w:hAnsi="Arial" w:cs="Arial"/>
          <w:u w:val="single"/>
        </w:rPr>
        <w:t>consequências incalculáveis</w:t>
      </w:r>
      <w:r w:rsidRPr="00A848D2">
        <w:rPr>
          <w:rFonts w:ascii="Arial" w:hAnsi="Arial" w:cs="Arial"/>
        </w:rPr>
        <w:t>, que inviabilizem a execução do contrato tal como pactuado, respeitada, em qualquer caso, a repartição objetiva de risco estabelecida no contrato.</w:t>
      </w:r>
    </w:p>
    <w:p w14:paraId="4ECEEC91" w14:textId="77777777" w:rsidR="00EA42FF" w:rsidRPr="00A848D2" w:rsidRDefault="00EA42FF">
      <w:pPr>
        <w:pStyle w:val="Corpodetexto"/>
        <w:ind w:left="0"/>
        <w:jc w:val="left"/>
        <w:rPr>
          <w:rFonts w:ascii="Arial" w:hAnsi="Arial" w:cs="Arial"/>
        </w:rPr>
      </w:pPr>
    </w:p>
    <w:p w14:paraId="73565D1A" w14:textId="54E2375B" w:rsidR="00EA42FF" w:rsidRPr="00A848D2" w:rsidRDefault="008F6D6C" w:rsidP="00912105">
      <w:pPr>
        <w:pStyle w:val="PargrafodaLista"/>
        <w:numPr>
          <w:ilvl w:val="1"/>
          <w:numId w:val="78"/>
        </w:numPr>
        <w:tabs>
          <w:tab w:val="left" w:pos="707"/>
        </w:tabs>
        <w:ind w:right="138"/>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assegurar-se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os</w:t>
      </w:r>
      <w:r w:rsidRPr="00A848D2">
        <w:rPr>
          <w:rFonts w:ascii="Arial" w:hAnsi="Arial" w:cs="Arial"/>
          <w:spacing w:val="-2"/>
        </w:rPr>
        <w:t xml:space="preserve"> </w:t>
      </w:r>
      <w:r w:rsidRPr="00A848D2">
        <w:rPr>
          <w:rFonts w:ascii="Arial" w:hAnsi="Arial" w:cs="Arial"/>
        </w:rPr>
        <w:t>preços contratados</w:t>
      </w:r>
      <w:r w:rsidRPr="00A848D2">
        <w:rPr>
          <w:rFonts w:ascii="Arial" w:hAnsi="Arial" w:cs="Arial"/>
          <w:spacing w:val="-2"/>
        </w:rPr>
        <w:t xml:space="preserve"> </w:t>
      </w:r>
      <w:r w:rsidRPr="00A848D2">
        <w:rPr>
          <w:rFonts w:ascii="Arial" w:hAnsi="Arial" w:cs="Arial"/>
        </w:rPr>
        <w:t>são</w:t>
      </w:r>
      <w:r w:rsidRPr="00A848D2">
        <w:rPr>
          <w:rFonts w:ascii="Arial" w:hAnsi="Arial" w:cs="Arial"/>
          <w:spacing w:val="-1"/>
        </w:rPr>
        <w:t xml:space="preserve"> </w:t>
      </w:r>
      <w:r w:rsidRPr="00A848D2">
        <w:rPr>
          <w:rFonts w:ascii="Arial" w:hAnsi="Arial" w:cs="Arial"/>
        </w:rPr>
        <w:t>compatíveis</w:t>
      </w:r>
      <w:r w:rsidRPr="00A848D2">
        <w:rPr>
          <w:rFonts w:ascii="Arial" w:hAnsi="Arial" w:cs="Arial"/>
          <w:spacing w:val="-2"/>
        </w:rPr>
        <w:t xml:space="preserve"> </w:t>
      </w:r>
      <w:r w:rsidRPr="00A848D2">
        <w:rPr>
          <w:rFonts w:ascii="Arial" w:hAnsi="Arial" w:cs="Arial"/>
        </w:rPr>
        <w:t xml:space="preserve">com aqueles praticados no mercado, de forma a garantir a continuidade da contratação mais </w:t>
      </w:r>
      <w:r w:rsidRPr="00A848D2">
        <w:rPr>
          <w:rFonts w:ascii="Arial" w:hAnsi="Arial" w:cs="Arial"/>
          <w:spacing w:val="-2"/>
        </w:rPr>
        <w:t>vantajosa.</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315386">
        <w:rPr>
          <w:rFonts w:ascii="Arial" w:eastAsia="Arial MT" w:hAnsi="Arial" w:cs="Arial"/>
          <w:b/>
          <w:bCs/>
          <w:color w:val="000000"/>
          <w:sz w:val="22"/>
          <w:szCs w:val="22"/>
          <w:highlight w:val="lightGray"/>
          <w:lang w:val="pt-PT" w:eastAsia="en-US"/>
        </w:rPr>
        <w:t>2</w:t>
      </w:r>
      <w:r w:rsidR="00912105" w:rsidRPr="00315386">
        <w:rPr>
          <w:rFonts w:ascii="Arial" w:eastAsia="Arial MT" w:hAnsi="Arial" w:cs="Arial"/>
          <w:b/>
          <w:bCs/>
          <w:color w:val="000000"/>
          <w:sz w:val="22"/>
          <w:szCs w:val="22"/>
          <w:highlight w:val="lightGray"/>
          <w:lang w:val="pt-PT" w:eastAsia="en-US"/>
        </w:rPr>
        <w:t>4</w:t>
      </w:r>
      <w:r w:rsidR="002F4601" w:rsidRPr="00315386">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lastRenderedPageBreak/>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654B9C25" w14:textId="2BF4AF6C" w:rsidR="00E973E7" w:rsidRPr="00D363B0" w:rsidRDefault="001108A3" w:rsidP="00D363B0">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w:t>
      </w:r>
      <w:r w:rsidR="00D363B0" w:rsidRPr="00D363B0">
        <w:rPr>
          <w:rFonts w:ascii="Arial" w:hAnsi="Arial" w:cs="Arial"/>
          <w:b/>
          <w:bCs/>
          <w:color w:val="000000"/>
        </w:rPr>
        <w:t>LOCAL DE ENTREGA: </w:t>
      </w:r>
      <w:r w:rsidR="00D363B0" w:rsidRPr="00D363B0">
        <w:rPr>
          <w:rFonts w:ascii="Arial" w:hAnsi="Arial" w:cs="Arial"/>
          <w:color w:val="000000"/>
        </w:rPr>
        <w:t>Os materiais desta licitação deverão ser entregue no setor informado pela secretaria no momento do envio da Nota de Empenho, sendo na (Garagem), localizada na Rua Acre, nº 2252 - Bairro São José,  em  Espigão do Oeste/RO, fone (69) 3481-1480 de Segunda a Sexta-feira, no horário das 07h30min às 12h30min, em dias úteis. (entende-se como dia útil de segunda a sexta-feira, exceto nos feriados).</w:t>
      </w:r>
    </w:p>
    <w:p w14:paraId="6F839848" w14:textId="77777777" w:rsidR="00E973E7" w:rsidRDefault="00E973E7" w:rsidP="00E973E7">
      <w:pPr>
        <w:tabs>
          <w:tab w:val="left" w:pos="1570"/>
        </w:tabs>
        <w:spacing w:line="242" w:lineRule="auto"/>
        <w:ind w:left="142" w:right="138"/>
        <w:rPr>
          <w:rFonts w:ascii="Arial" w:hAnsi="Arial" w:cs="Arial"/>
          <w:b/>
          <w:bCs/>
          <w:color w:val="FF0000"/>
          <w:shd w:val="clear" w:color="auto" w:fill="FFFFFF"/>
        </w:rPr>
      </w:pPr>
    </w:p>
    <w:p w14:paraId="013F8C6D" w14:textId="013B918E" w:rsidR="00004D4C" w:rsidRPr="005C1D4C" w:rsidRDefault="00004D4C" w:rsidP="00D363B0">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578A200D"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w:t>
      </w:r>
      <w:r w:rsidR="00B84B2C">
        <w:rPr>
          <w:rFonts w:ascii="Arial" w:hAnsi="Arial" w:cs="Arial"/>
          <w:bCs/>
        </w:rPr>
        <w:t xml:space="preserve"> item 5.2 do</w:t>
      </w:r>
      <w:r w:rsidRPr="00A848D2">
        <w:rPr>
          <w:rFonts w:ascii="Arial" w:hAnsi="Arial" w:cs="Arial"/>
          <w:bCs/>
        </w:rPr>
        <w:t xml:space="preserve">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58773CC2"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w:t>
      </w:r>
      <w:r w:rsidRPr="00A848D2">
        <w:rPr>
          <w:rFonts w:ascii="Arial" w:hAnsi="Arial" w:cs="Arial"/>
        </w:rPr>
        <w:lastRenderedPageBreak/>
        <w:t xml:space="preserve">constantes neste Termo de Referência e na proposta, devendo ser reparado, corrigido ou </w:t>
      </w:r>
      <w:r w:rsidRPr="00E14EC3">
        <w:rPr>
          <w:rFonts w:ascii="Arial" w:hAnsi="Arial" w:cs="Arial"/>
        </w:rPr>
        <w:t xml:space="preserve">substituído </w:t>
      </w:r>
      <w:r w:rsidR="00943F9F">
        <w:rPr>
          <w:rFonts w:ascii="Arial" w:hAnsi="Arial" w:cs="Arial"/>
        </w:rPr>
        <w:t>07</w:t>
      </w:r>
      <w:r w:rsidR="00111048" w:rsidRPr="00E14EC3">
        <w:rPr>
          <w:rFonts w:ascii="Arial" w:hAnsi="Arial" w:cs="Arial"/>
        </w:rPr>
        <w:t xml:space="preserve"> (</w:t>
      </w:r>
      <w:r w:rsidR="00943F9F">
        <w:rPr>
          <w:rFonts w:ascii="Arial" w:hAnsi="Arial" w:cs="Arial"/>
        </w:rPr>
        <w:t>sete</w:t>
      </w:r>
      <w:r w:rsidR="00111048" w:rsidRPr="00E14EC3">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w:t>
      </w:r>
      <w:r w:rsidRPr="00E14EC3">
        <w:rPr>
          <w:rFonts w:ascii="Arial" w:hAnsi="Arial" w:cs="Arial"/>
        </w:rPr>
        <w:t>pagamento será</w:t>
      </w:r>
      <w:r w:rsidRPr="00E14EC3">
        <w:rPr>
          <w:rFonts w:ascii="Arial" w:hAnsi="Arial" w:cs="Arial"/>
          <w:spacing w:val="-1"/>
        </w:rPr>
        <w:t xml:space="preserve"> </w:t>
      </w:r>
      <w:r w:rsidRPr="00E14EC3">
        <w:rPr>
          <w:rFonts w:ascii="Arial" w:hAnsi="Arial" w:cs="Arial"/>
        </w:rPr>
        <w:t xml:space="preserve">efetuado </w:t>
      </w:r>
      <w:r w:rsidR="00111048" w:rsidRPr="00E14EC3">
        <w:rPr>
          <w:rFonts w:ascii="Arial" w:hAnsi="Arial" w:cs="Arial"/>
        </w:rPr>
        <w:t xml:space="preserve">30 (trinta) dias </w:t>
      </w:r>
      <w:r w:rsidRPr="00E14EC3">
        <w:rPr>
          <w:rFonts w:ascii="Arial" w:hAnsi="Arial" w:cs="Arial"/>
          <w:b/>
          <w:u w:val="single"/>
        </w:rPr>
        <w:t xml:space="preserve">de </w:t>
      </w:r>
      <w:r w:rsidRPr="00A848D2">
        <w:rPr>
          <w:rFonts w:ascii="Arial" w:hAnsi="Arial" w:cs="Arial"/>
          <w:b/>
          <w:u w:val="single"/>
        </w:rPr>
        <w:t>acordo 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 xml:space="preserve">pagamento; VP = </w:t>
      </w:r>
      <w:r w:rsidRPr="00A848D2">
        <w:rPr>
          <w:rFonts w:ascii="Arial" w:hAnsi="Arial" w:cs="Arial"/>
        </w:rPr>
        <w:lastRenderedPageBreak/>
        <w:t>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6C7643F5" w14:textId="0DFE616A" w:rsidR="00E14EC3" w:rsidRPr="00E14EC3" w:rsidRDefault="00E14EC3" w:rsidP="00E14EC3">
      <w:pPr>
        <w:pStyle w:val="PargrafodaLista"/>
        <w:tabs>
          <w:tab w:val="left" w:pos="705"/>
        </w:tabs>
        <w:ind w:right="138"/>
        <w:rPr>
          <w:rFonts w:ascii="Arial" w:hAnsi="Arial" w:cs="Arial"/>
          <w:shd w:val="clear" w:color="auto" w:fill="FFFFFF"/>
        </w:rPr>
      </w:pPr>
      <w:r>
        <w:rPr>
          <w:rFonts w:ascii="Arial" w:hAnsi="Arial" w:cs="Arial"/>
          <w:b/>
          <w:bCs/>
        </w:rPr>
        <w:t xml:space="preserve">26.18 </w:t>
      </w:r>
      <w:r w:rsidR="000B2EDD" w:rsidRPr="00E14EC3">
        <w:rPr>
          <w:rFonts w:ascii="Arial" w:hAnsi="Arial" w:cs="Arial"/>
          <w:b/>
          <w:bCs/>
        </w:rPr>
        <w:t xml:space="preserve"> </w:t>
      </w:r>
      <w:r w:rsidR="00BA64C8" w:rsidRPr="00E14EC3">
        <w:rPr>
          <w:rFonts w:ascii="Arial" w:hAnsi="Arial" w:cs="Arial"/>
          <w:b/>
          <w:bCs/>
        </w:rPr>
        <w:t xml:space="preserve">PRAZO DE ENTREGA: </w:t>
      </w:r>
      <w:r w:rsidRPr="00E14EC3">
        <w:rPr>
          <w:rFonts w:ascii="Arial" w:hAnsi="Arial" w:cs="Arial"/>
          <w:shd w:val="clear" w:color="auto" w:fill="FFFFFF"/>
        </w:rPr>
        <w:t>O prazo de entrega é de </w:t>
      </w:r>
      <w:r w:rsidRPr="00E14EC3">
        <w:rPr>
          <w:rFonts w:ascii="Arial" w:hAnsi="Arial" w:cs="Arial"/>
          <w:b/>
          <w:bCs/>
          <w:shd w:val="clear" w:color="auto" w:fill="FFFFFF"/>
        </w:rPr>
        <w:t>30 (trinta) dias úteis,</w:t>
      </w:r>
      <w:r w:rsidRPr="00E14EC3">
        <w:rPr>
          <w:rFonts w:ascii="Arial" w:hAnsi="Arial" w:cs="Arial"/>
          <w:shd w:val="clear" w:color="auto" w:fill="FFFFFF"/>
        </w:rPr>
        <w:t> contados do recebimento da: Ordem de serviço, Nota De Empenho; Documento Equivalente.</w:t>
      </w:r>
    </w:p>
    <w:p w14:paraId="6928777A" w14:textId="12AFDEAF" w:rsidR="008F3998" w:rsidRPr="00604660" w:rsidRDefault="00BA64C8" w:rsidP="00E14EC3">
      <w:pPr>
        <w:pStyle w:val="PargrafodaLista"/>
        <w:tabs>
          <w:tab w:val="left" w:pos="705"/>
        </w:tabs>
        <w:ind w:right="138"/>
        <w:rPr>
          <w:rFonts w:ascii="Arial" w:hAnsi="Arial" w:cs="Arial"/>
          <w:shd w:val="clear" w:color="auto" w:fill="FFFFFF"/>
        </w:rPr>
      </w:pPr>
      <w:r w:rsidRPr="00E14EC3">
        <w:rPr>
          <w:rFonts w:ascii="Arial" w:hAnsi="Arial" w:cs="Arial"/>
          <w:b/>
          <w:bCs/>
          <w:color w:val="FF0000"/>
        </w:rPr>
        <w:br/>
      </w:r>
      <w:r w:rsidRPr="00604660">
        <w:rPr>
          <w:rFonts w:ascii="Arial" w:hAnsi="Arial" w:cs="Arial"/>
          <w:b/>
          <w:bCs/>
        </w:rPr>
        <w:t>2</w:t>
      </w:r>
      <w:r w:rsidR="00912105" w:rsidRPr="00604660">
        <w:rPr>
          <w:rFonts w:ascii="Arial" w:hAnsi="Arial" w:cs="Arial"/>
          <w:b/>
          <w:bCs/>
        </w:rPr>
        <w:t>6</w:t>
      </w:r>
      <w:r w:rsidRPr="00604660">
        <w:rPr>
          <w:rFonts w:ascii="Arial" w:hAnsi="Arial" w:cs="Arial"/>
          <w:b/>
          <w:bCs/>
        </w:rPr>
        <w:t>.</w:t>
      </w:r>
      <w:r w:rsidR="00B84B2C">
        <w:rPr>
          <w:rFonts w:ascii="Arial" w:hAnsi="Arial" w:cs="Arial"/>
          <w:b/>
          <w:bCs/>
        </w:rPr>
        <w:t>19</w:t>
      </w:r>
      <w:r w:rsidRPr="00604660">
        <w:rPr>
          <w:rFonts w:ascii="Arial" w:hAnsi="Arial" w:cs="Arial"/>
          <w:b/>
          <w:bCs/>
        </w:rPr>
        <w:t xml:space="preserve"> MEIO DE COMUNICAÇÃO: </w:t>
      </w:r>
      <w:r w:rsidR="00B84B2C" w:rsidRPr="00B84B2C">
        <w:rPr>
          <w:rFonts w:ascii="Arial" w:hAnsi="Arial" w:cs="Arial"/>
          <w:shd w:val="clear" w:color="auto" w:fill="FFFFFF"/>
        </w:rPr>
        <w:t>Fica estabelecido o uso do e-mail </w:t>
      </w:r>
      <w:r w:rsidR="00703F4A">
        <w:fldChar w:fldCharType="begin"/>
      </w:r>
      <w:r w:rsidR="00703F4A">
        <w:instrText>HYPERLINK "mailto:cotran_financeiro@espigaodooeste.ro.gov.br"</w:instrText>
      </w:r>
      <w:r w:rsidR="00703F4A">
        <w:fldChar w:fldCharType="separate"/>
      </w:r>
      <w:r w:rsidR="00B84B2C" w:rsidRPr="00B84B2C">
        <w:rPr>
          <w:rStyle w:val="Hyperlink"/>
          <w:rFonts w:ascii="Arial" w:hAnsi="Arial" w:cs="Arial"/>
          <w:shd w:val="clear" w:color="auto" w:fill="FFFFFF"/>
        </w:rPr>
        <w:t>cotran_financeiro@espigaodooeste.ro.gov.br,</w:t>
      </w:r>
      <w:r w:rsidR="00703F4A">
        <w:rPr>
          <w:rStyle w:val="Hyperlink"/>
          <w:rFonts w:ascii="Arial" w:hAnsi="Arial" w:cs="Arial"/>
          <w:shd w:val="clear" w:color="auto" w:fill="FFFFFF"/>
        </w:rPr>
        <w:fldChar w:fldCharType="end"/>
      </w:r>
      <w:r w:rsidR="00B84B2C" w:rsidRPr="00B84B2C">
        <w:rPr>
          <w:rFonts w:ascii="Arial" w:hAnsi="Arial" w:cs="Arial"/>
          <w:shd w:val="clear" w:color="auto" w:fill="FFFFFF"/>
        </w:rPr>
        <w:t> como meio de comunicação oficial entre as partes, presumindo-se recebidos os e - mail após 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2BA304DC" w14:textId="6AA7D4B4" w:rsidR="00EA42FF" w:rsidRPr="00604660" w:rsidRDefault="008F3998" w:rsidP="00604660">
      <w:pPr>
        <w:pStyle w:val="PargrafodaLista"/>
        <w:tabs>
          <w:tab w:val="left" w:pos="705"/>
        </w:tabs>
        <w:ind w:right="138"/>
        <w:rPr>
          <w:rFonts w:ascii="Arial" w:hAnsi="Arial" w:cs="Arial"/>
          <w:shd w:val="clear" w:color="auto" w:fill="FFFFFF"/>
        </w:rPr>
      </w:pPr>
      <w:r w:rsidRPr="00604660">
        <w:rPr>
          <w:rFonts w:ascii="Arial" w:hAnsi="Arial" w:cs="Arial"/>
          <w:b/>
          <w:bCs/>
          <w:shd w:val="clear" w:color="auto" w:fill="FFFFFF"/>
        </w:rPr>
        <w:t>26.2</w:t>
      </w:r>
      <w:r w:rsidR="00B84B2C">
        <w:rPr>
          <w:rFonts w:ascii="Arial" w:hAnsi="Arial" w:cs="Arial"/>
          <w:b/>
          <w:bCs/>
          <w:shd w:val="clear" w:color="auto" w:fill="FFFFFF"/>
        </w:rPr>
        <w:t>0</w:t>
      </w:r>
      <w:r w:rsidRPr="00604660">
        <w:rPr>
          <w:rFonts w:ascii="Arial" w:hAnsi="Arial" w:cs="Arial"/>
          <w:b/>
          <w:bCs/>
          <w:shd w:val="clear" w:color="auto" w:fill="FFFFFF"/>
        </w:rPr>
        <w:t xml:space="preserve"> PRAZO DE PAGAMENTO: </w:t>
      </w:r>
      <w:r w:rsidR="00604660" w:rsidRPr="00604660">
        <w:rPr>
          <w:rFonts w:ascii="Arial" w:hAnsi="Arial" w:cs="Arial"/>
          <w:shd w:val="clear" w:color="auto" w:fill="FFFFFF"/>
        </w:rPr>
        <w:t>O pagamento será proveniente dos recursos da Secretaria serão efetuados em até </w:t>
      </w:r>
      <w:r w:rsidR="00604660" w:rsidRPr="00604660">
        <w:rPr>
          <w:rFonts w:ascii="Arial" w:hAnsi="Arial" w:cs="Arial"/>
          <w:b/>
          <w:bCs/>
          <w:shd w:val="clear" w:color="auto" w:fill="FFFFFF"/>
        </w:rPr>
        <w:t>30 (trinta) dias</w:t>
      </w:r>
      <w:r w:rsidR="00604660" w:rsidRPr="00604660">
        <w:rPr>
          <w:rFonts w:ascii="Arial" w:hAnsi="Arial" w:cs="Arial"/>
          <w:shd w:val="clear" w:color="auto" w:fill="FFFFFF"/>
        </w:rPr>
        <w:t>, contados da data da apresentação da nota fiscal/fatura devidamente atestada pelo gestor da contratação, mediante crédito em conta corrente em nome da Contratada.</w:t>
      </w:r>
    </w:p>
    <w:p w14:paraId="28C30642" w14:textId="77777777" w:rsidR="00604660" w:rsidRPr="00A848D2" w:rsidRDefault="00604660" w:rsidP="00604660">
      <w:pPr>
        <w:pStyle w:val="PargrafodaLista"/>
        <w:tabs>
          <w:tab w:val="left" w:pos="705"/>
        </w:tabs>
        <w:ind w:right="138"/>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439ACF60" w:rsidR="00EA42FF" w:rsidRPr="00A35136"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A35136">
        <w:rPr>
          <w:rFonts w:ascii="Arial" w:hAnsi="Arial" w:cs="Arial"/>
        </w:rPr>
        <w:t xml:space="preserve">conforme disposto </w:t>
      </w:r>
      <w:r w:rsidR="00AA2489" w:rsidRPr="00A35136">
        <w:rPr>
          <w:rFonts w:ascii="Arial" w:hAnsi="Arial" w:cs="Arial"/>
          <w:b/>
          <w:bCs/>
          <w:u w:val="single"/>
        </w:rPr>
        <w:t>n</w:t>
      </w:r>
      <w:r w:rsidRPr="00A35136">
        <w:rPr>
          <w:rFonts w:ascii="Arial" w:hAnsi="Arial" w:cs="Arial"/>
          <w:b/>
          <w:bCs/>
          <w:u w:val="single"/>
        </w:rPr>
        <w:t>o</w:t>
      </w:r>
      <w:r w:rsidR="007F594B" w:rsidRPr="00A35136">
        <w:rPr>
          <w:rFonts w:ascii="Arial" w:hAnsi="Arial" w:cs="Arial"/>
          <w:b/>
          <w:bCs/>
          <w:u w:val="single"/>
        </w:rPr>
        <w:t xml:space="preserve"> item </w:t>
      </w:r>
      <w:r w:rsidR="001C6CF7" w:rsidRPr="00A35136">
        <w:rPr>
          <w:rFonts w:ascii="Arial" w:hAnsi="Arial" w:cs="Arial"/>
          <w:b/>
          <w:bCs/>
          <w:u w:val="single"/>
        </w:rPr>
        <w:t>1</w:t>
      </w:r>
      <w:r w:rsidR="0076774A">
        <w:rPr>
          <w:rFonts w:ascii="Arial" w:hAnsi="Arial" w:cs="Arial"/>
          <w:b/>
          <w:bCs/>
          <w:u w:val="single"/>
        </w:rPr>
        <w:t>0</w:t>
      </w:r>
      <w:r w:rsidR="001C6CF7" w:rsidRPr="00A35136">
        <w:rPr>
          <w:rFonts w:ascii="Arial" w:hAnsi="Arial" w:cs="Arial"/>
        </w:rPr>
        <w:t xml:space="preserve"> do </w:t>
      </w:r>
      <w:r w:rsidRPr="00A35136">
        <w:rPr>
          <w:rFonts w:ascii="Arial" w:hAnsi="Arial" w:cs="Arial"/>
        </w:rPr>
        <w:t>Termo de Referência.</w:t>
      </w:r>
    </w:p>
    <w:p w14:paraId="6B21A054" w14:textId="77777777" w:rsidR="00AA2489" w:rsidRPr="00A35136"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3"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703F4A">
        <w:fldChar w:fldCharType="begin"/>
      </w:r>
      <w:r w:rsidR="00703F4A">
        <w:instrText>HYPERLINK "https://www.espigaodooeste.ro.gov.br/"</w:instrText>
      </w:r>
      <w:r w:rsidR="00703F4A">
        <w:fldChar w:fldCharType="separate"/>
      </w:r>
      <w:r w:rsidR="00D5073D" w:rsidRPr="00A848D2">
        <w:rPr>
          <w:rStyle w:val="Hyperlink"/>
          <w:rFonts w:ascii="Arial" w:hAnsi="Arial" w:cs="Arial"/>
        </w:rPr>
        <w:t>https://www.espigaodooeste.ro.gov.br/</w:t>
      </w:r>
      <w:r w:rsidR="00703F4A">
        <w:rPr>
          <w:rStyle w:val="Hyperlink"/>
          <w:rFonts w:ascii="Arial" w:hAnsi="Arial" w:cs="Arial"/>
        </w:rPr>
        <w:fldChar w:fldCharType="end"/>
      </w:r>
      <w:r w:rsidR="00D5073D" w:rsidRPr="00A848D2">
        <w:rPr>
          <w:rFonts w:ascii="Arial" w:hAnsi="Arial" w:cs="Arial"/>
        </w:rPr>
        <w:t xml:space="preserve"> - </w:t>
      </w:r>
      <w:r w:rsidR="00703F4A">
        <w:fldChar w:fldCharType="begin"/>
      </w:r>
      <w:r w:rsidR="00703F4A">
        <w:instrText>HYPERLINK "https://www.portaldecompraspublicas.com.br/"</w:instrText>
      </w:r>
      <w:r w:rsidR="00703F4A">
        <w:fldChar w:fldCharType="separate"/>
      </w:r>
      <w:r w:rsidR="00D5073D" w:rsidRPr="00A848D2">
        <w:rPr>
          <w:rStyle w:val="Hyperlink"/>
          <w:rFonts w:ascii="Arial" w:hAnsi="Arial" w:cs="Arial"/>
        </w:rPr>
        <w:t>https://www.portaldecompraspublicas.com.br/</w:t>
      </w:r>
      <w:r w:rsidR="00703F4A">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6BC5786C"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FB7E75">
        <w:rPr>
          <w:rFonts w:ascii="Arial" w:hAnsi="Arial" w:cs="Arial"/>
          <w:spacing w:val="-3"/>
        </w:rPr>
        <w:t>11</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FB7E75">
        <w:rPr>
          <w:rFonts w:ascii="Arial" w:hAnsi="Arial" w:cs="Arial"/>
          <w:spacing w:val="-3"/>
        </w:rPr>
        <w:t>maio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sidRPr="00BE291C">
              <w:rPr>
                <w:rStyle w:val="fontstyle01"/>
                <w:sz w:val="20"/>
                <w:szCs w:val="20"/>
              </w:rPr>
              <w:t>Elaine Batista Santos Gundlach</w:t>
            </w:r>
            <w:r w:rsidRPr="00BE291C">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4"/>
          <w:pgSz w:w="11910" w:h="16840"/>
          <w:pgMar w:top="1560" w:right="708" w:bottom="460" w:left="1559" w:header="145" w:footer="276" w:gutter="0"/>
          <w:cols w:space="720"/>
        </w:sectPr>
      </w:pPr>
    </w:p>
    <w:p w14:paraId="4041A1E9" w14:textId="74F6A39D" w:rsidR="00EA42FF" w:rsidRDefault="008F6D6C">
      <w:pPr>
        <w:pStyle w:val="Ttulo1"/>
        <w:spacing w:before="91" w:line="480" w:lineRule="auto"/>
        <w:ind w:left="3490" w:right="3488" w:firstLine="876"/>
        <w:jc w:val="left"/>
        <w:rPr>
          <w:color w:val="FF0000"/>
          <w:u w:val="single"/>
        </w:rPr>
      </w:pPr>
      <w:r w:rsidRPr="00A848D2">
        <w:lastRenderedPageBreak/>
        <w:t>ANEXO I</w:t>
      </w:r>
      <w:r w:rsidRPr="00A848D2">
        <w:rPr>
          <w:spacing w:val="80"/>
        </w:rPr>
        <w:t xml:space="preserve"> </w:t>
      </w:r>
      <w:r w:rsidRPr="00A848D2">
        <w:rPr>
          <w:color w:val="FF0000"/>
          <w:u w:val="single"/>
        </w:rPr>
        <w:t>TERMO</w:t>
      </w:r>
      <w:r w:rsidRPr="00A848D2">
        <w:rPr>
          <w:color w:val="FF0000"/>
          <w:spacing w:val="-14"/>
          <w:u w:val="single"/>
        </w:rPr>
        <w:t xml:space="preserve"> </w:t>
      </w:r>
      <w:r w:rsidRPr="00A848D2">
        <w:rPr>
          <w:color w:val="FF0000"/>
          <w:u w:val="single"/>
        </w:rPr>
        <w:t>DE</w:t>
      </w:r>
      <w:r w:rsidRPr="00A848D2">
        <w:rPr>
          <w:color w:val="FF0000"/>
          <w:spacing w:val="-15"/>
          <w:u w:val="single"/>
        </w:rPr>
        <w:t xml:space="preserve"> </w:t>
      </w:r>
      <w:r w:rsidRPr="00A848D2">
        <w:rPr>
          <w:color w:val="FF0000"/>
          <w:u w:val="single"/>
        </w:rPr>
        <w:t>REFERÊNCIA</w:t>
      </w:r>
      <w:r w:rsidR="00AD1DEF" w:rsidRPr="00A848D2">
        <w:rPr>
          <w:color w:val="FF0000"/>
          <w:u w:val="single"/>
        </w:rPr>
        <w:t xml:space="preserve"> </w:t>
      </w:r>
    </w:p>
    <w:p w14:paraId="5156BBD1" w14:textId="77777777" w:rsidR="00AD1DEF" w:rsidRDefault="00AD1DEF" w:rsidP="00131B83">
      <w:pPr>
        <w:rPr>
          <w:rFonts w:ascii="Arial" w:hAnsi="Arial" w:cs="Arial"/>
        </w:rPr>
      </w:pPr>
    </w:p>
    <w:p w14:paraId="3499FAE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TERMO DE REFERÊNCIA ALTERADO Nº 02/SEMOD-EXECUÇÃO/2026</w:t>
      </w:r>
    </w:p>
    <w:p w14:paraId="123C422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br/>
      </w:r>
    </w:p>
    <w:p w14:paraId="1B0DCC90" w14:textId="7C504BD3" w:rsidR="00F7213F" w:rsidRPr="00F7213F" w:rsidRDefault="00F7213F" w:rsidP="00F7213F">
      <w:pPr>
        <w:jc w:val="both"/>
        <w:rPr>
          <w:rFonts w:ascii="Arial" w:hAnsi="Arial" w:cs="Arial"/>
          <w:b/>
          <w:bCs/>
          <w:lang w:val="pt-BR"/>
        </w:rPr>
      </w:pPr>
      <w:r w:rsidRPr="00F7213F">
        <w:rPr>
          <w:rFonts w:ascii="Arial" w:hAnsi="Arial" w:cs="Arial"/>
          <w:b/>
          <w:bCs/>
          <w:lang w:val="pt-BR"/>
        </w:rPr>
        <w:br/>
        <w:t>1. DEFINIÇÃO DO OBJETO.</w:t>
      </w:r>
    </w:p>
    <w:p w14:paraId="7B6D704C" w14:textId="77777777" w:rsidR="00F7213F" w:rsidRPr="00F7213F" w:rsidRDefault="00F7213F" w:rsidP="00F7213F">
      <w:pPr>
        <w:jc w:val="both"/>
        <w:rPr>
          <w:rFonts w:ascii="Arial" w:hAnsi="Arial" w:cs="Arial"/>
          <w:b/>
          <w:bCs/>
          <w:lang w:val="pt-BR"/>
        </w:rPr>
      </w:pPr>
    </w:p>
    <w:p w14:paraId="307A187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Aquisição de materiais de construção para ampliação da galeria localizada na Avenida de Sete de Setembro, com a Rua Sergipe, visando garantir maior eficiência no sistema de drenagem urbana, contribuindo para a durabilidade da infraestrutura viária e prevenção de danos ao patrimônio público.</w:t>
      </w:r>
    </w:p>
    <w:p w14:paraId="57091C4A" w14:textId="77777777" w:rsidR="00F7213F" w:rsidRPr="00F7213F" w:rsidRDefault="00F7213F" w:rsidP="00F7213F">
      <w:pPr>
        <w:jc w:val="both"/>
        <w:rPr>
          <w:rFonts w:ascii="Arial" w:hAnsi="Arial" w:cs="Arial"/>
          <w:b/>
          <w:bCs/>
          <w:lang w:val="pt-BR"/>
        </w:rPr>
      </w:pPr>
    </w:p>
    <w:p w14:paraId="138F304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1.1. ESPECIFICAÇÃO, QUANTITATIVO E PREÇO DO OBJETO</w:t>
      </w:r>
    </w:p>
    <w:p w14:paraId="773BF51F" w14:textId="77777777" w:rsidR="00F7213F" w:rsidRPr="00F7213F" w:rsidRDefault="00F7213F" w:rsidP="00F7213F">
      <w:pPr>
        <w:jc w:val="both"/>
        <w:rPr>
          <w:rFonts w:ascii="Arial" w:hAnsi="Arial" w:cs="Arial"/>
          <w:b/>
          <w:bCs/>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85"/>
        <w:gridCol w:w="4552"/>
        <w:gridCol w:w="976"/>
        <w:gridCol w:w="1482"/>
        <w:gridCol w:w="1743"/>
      </w:tblGrid>
      <w:tr w:rsidR="00F7213F" w:rsidRPr="00F7213F" w14:paraId="30479B40"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237A49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Item</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BB2184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Descrição</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A5A83C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Quant.</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D7E72A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Valor médio</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700AF0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Valor total médio </w:t>
            </w:r>
          </w:p>
        </w:tc>
      </w:tr>
      <w:tr w:rsidR="00F7213F" w:rsidRPr="00F7213F" w14:paraId="6DFAC8A1"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61BBBD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1012B6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CA-50, 10,0 mm, barra 12M</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4EAC62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35</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DC1187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R$ 81,20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3D56E7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R$ 2.842,00</w:t>
            </w:r>
          </w:p>
        </w:tc>
      </w:tr>
      <w:tr w:rsidR="00F7213F" w:rsidRPr="00F7213F" w14:paraId="01668098"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EFB1B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E8087A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CA-50, 12,5 mm, barra de 12 metros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3E1D06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24</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90540C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R$ 133,50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99417E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R$ 3.204,00</w:t>
            </w:r>
          </w:p>
        </w:tc>
      </w:tr>
      <w:tr w:rsidR="00F7213F" w:rsidRPr="00F7213F" w14:paraId="08E80ADB"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460021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3</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23DE38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CA-50, 20 mm, vergalhão - 12 m</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B4ECB4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02</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8D9015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R$ 287,33</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81641D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R$ 574,66</w:t>
            </w:r>
          </w:p>
        </w:tc>
      </w:tr>
      <w:tr w:rsidR="00F7213F" w:rsidRPr="00F7213F" w14:paraId="1F93986B"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F526E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FE1963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CA-50, 6,3mm vergalhão</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C4C042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01</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B48667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R$ 36,25</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38EFD2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R$ 36,25</w:t>
            </w:r>
          </w:p>
        </w:tc>
      </w:tr>
      <w:tr w:rsidR="00F7213F" w:rsidRPr="00F7213F" w14:paraId="068EA605"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C4AF80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5</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319A5A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CA-50, 8,0 mm, vergalhão</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9F5607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73</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582C32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R$ 56,00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4853D5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R$ 4.088,00</w:t>
            </w:r>
          </w:p>
        </w:tc>
      </w:tr>
      <w:tr w:rsidR="00F7213F" w:rsidRPr="00F7213F" w14:paraId="1D53CC3D"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983D3E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1640BD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Aço CA-60 diâmetro de 4,2mm</w:t>
            </w:r>
            <w:r w:rsidRPr="00F7213F">
              <w:rPr>
                <w:rFonts w:ascii="Arial" w:hAnsi="Arial" w:cs="Arial"/>
                <w:b/>
                <w:bCs/>
                <w:lang w:val="pt-BR"/>
              </w:rPr>
              <w:br/>
              <w:t>vergalhão barra de 12 metros.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62744A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43</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B814C5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R$ 21,50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A5AED7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R$ 924,50</w:t>
            </w:r>
          </w:p>
        </w:tc>
      </w:tr>
      <w:tr w:rsidR="00F7213F" w:rsidRPr="00F7213F" w14:paraId="49946ADF"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2CEFEE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7</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A14B27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Aditivo plastificante e retardador de pega para concreto e argamassa</w:t>
            </w:r>
            <w:r w:rsidRPr="00F7213F">
              <w:rPr>
                <w:rFonts w:ascii="Arial" w:hAnsi="Arial" w:cs="Arial"/>
                <w:b/>
                <w:bCs/>
                <w:lang w:val="pt-BR"/>
              </w:rPr>
              <w:br/>
              <w:t>embalagem de 18 litros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7103A7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01</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49F543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R$ 360,50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F6DFD1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R$ 360,50</w:t>
            </w:r>
          </w:p>
        </w:tc>
      </w:tr>
      <w:tr w:rsidR="00F7213F" w:rsidRPr="00F7213F" w14:paraId="07681881"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DD4DA5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8</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9C8C93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Bloco de concreto estrutural 14 x 19 x 29 cm, FBK 4,5 MPA (NBR 6136)</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6DD2B9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228</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DDEE29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R$ 8,50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AA7189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R$ 1.938,00</w:t>
            </w:r>
          </w:p>
        </w:tc>
      </w:tr>
      <w:tr w:rsidR="00F7213F" w:rsidRPr="00F7213F" w14:paraId="7E2BB56B"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F80BBB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8AD634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Cal hidratada CH-I para argamassas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EC726F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01</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92E88B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R$ 33,00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9402DD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R$ 33,00</w:t>
            </w:r>
          </w:p>
        </w:tc>
      </w:tr>
      <w:tr w:rsidR="00F7213F" w:rsidRPr="00F7213F" w14:paraId="168D839D"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DDBD70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5D5563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Canaleta de concreto estrutural 14 X 19 X 29 cm, FBK 4,5 MPA (NBR 6136)</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458CBF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19</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D9518E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R$ 9,80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BE9E1F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R$ 186,20</w:t>
            </w:r>
          </w:p>
        </w:tc>
      </w:tr>
      <w:tr w:rsidR="00F7213F" w:rsidRPr="00F7213F" w14:paraId="6C6A4175"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DFEE63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11</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6D1BC9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Chapa/painel de madeira compensada resinada (madeirite resinado </w:t>
            </w:r>
            <w:proofErr w:type="gramStart"/>
            <w:r w:rsidRPr="00F7213F">
              <w:rPr>
                <w:rFonts w:ascii="Arial" w:hAnsi="Arial" w:cs="Arial"/>
                <w:b/>
                <w:bCs/>
                <w:lang w:val="pt-BR"/>
              </w:rPr>
              <w:t>rosa)p</w:t>
            </w:r>
            <w:proofErr w:type="gramEnd"/>
            <w:r w:rsidRPr="00F7213F">
              <w:rPr>
                <w:rFonts w:ascii="Arial" w:hAnsi="Arial" w:cs="Arial"/>
                <w:b/>
                <w:bCs/>
                <w:lang w:val="pt-BR"/>
              </w:rPr>
              <w:t>/ forma de concreto de 2200x1100 mm, e 17 mm</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73BED8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06</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115231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R$ 240,00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2F1417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R$ 1.440,00</w:t>
            </w:r>
          </w:p>
        </w:tc>
      </w:tr>
      <w:tr w:rsidR="00F7213F" w:rsidRPr="00F7213F" w14:paraId="465E072A"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35E18A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12</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BE5390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Chapa/painel de madeira compensada resinada.</w:t>
            </w:r>
            <w:r w:rsidRPr="00F7213F">
              <w:rPr>
                <w:rFonts w:ascii="Arial" w:hAnsi="Arial" w:cs="Arial"/>
                <w:b/>
                <w:bCs/>
                <w:lang w:val="pt-BR"/>
              </w:rPr>
              <w:br/>
              <w:t>Chapa/painel de madeira compensada resida (madeirite resinada rosa) para forma de concreto, de 2200 X 1100 mm, E= 17 mm.</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3C8AFE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05</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51046B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R$ 248,00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C76D88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R$ 1.240,00</w:t>
            </w:r>
          </w:p>
        </w:tc>
      </w:tr>
      <w:tr w:rsidR="00F7213F" w:rsidRPr="00F7213F" w14:paraId="7B206663"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045B8B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13</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DCC11E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Desmoldante para concreto estampado</w:t>
            </w:r>
            <w:r w:rsidRPr="00F7213F">
              <w:rPr>
                <w:rFonts w:ascii="Arial" w:hAnsi="Arial" w:cs="Arial"/>
                <w:b/>
                <w:bCs/>
                <w:lang w:val="pt-BR"/>
              </w:rPr>
              <w:br/>
              <w:t>Lata de 3,60 litros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8D6D6E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02</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5003B6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R$ 405,33</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4F3E18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R$ 810,66</w:t>
            </w:r>
          </w:p>
        </w:tc>
      </w:tr>
      <w:tr w:rsidR="00F7213F" w:rsidRPr="00F7213F" w14:paraId="1987D974"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504DC7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14</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68A049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Meio bloco de concreto estrutural 14 x 19 x 14 cm, FBK 4,5 MPA</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7DFD6E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23</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144038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R$ 8,50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9493BC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R$ 195,50</w:t>
            </w:r>
          </w:p>
        </w:tc>
      </w:tr>
      <w:tr w:rsidR="00F7213F" w:rsidRPr="00F7213F" w14:paraId="529CD6E3"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BADF08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15</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AF196D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Pedra rachão - (pedra de mão)</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135164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80</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CA500B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R$ 237,63</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118E1D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R$ 19.010,40</w:t>
            </w:r>
          </w:p>
        </w:tc>
      </w:tr>
      <w:tr w:rsidR="00F7213F" w:rsidRPr="00F7213F" w14:paraId="77996E3F"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5EC9DE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16</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1718B4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Pontalete medindo 7,5* x 7,5* cm em pinus ou equivalente da região - bruta</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BF98BD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14</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F75CD6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R$ 148,00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54F72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R$ 2.072,00</w:t>
            </w:r>
          </w:p>
        </w:tc>
      </w:tr>
      <w:tr w:rsidR="00F7213F" w:rsidRPr="00F7213F" w14:paraId="6E2FCEE5"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4276F1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17</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7DE415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Prego de aço polido com cabeça 17 X 27 (2 1/2 X 11)</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47D7AF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02</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CE3908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R$ 20,65</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12C5E7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R$ 41,30</w:t>
            </w:r>
          </w:p>
        </w:tc>
      </w:tr>
      <w:tr w:rsidR="00F7213F" w:rsidRPr="00F7213F" w14:paraId="449FC5DC"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B2109B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18</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D7ED2A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Prego de aço polido com cabeça 15 X 18</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5641F5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01</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D13425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R$ 26,05</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6E404F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R$ 26,05</w:t>
            </w:r>
          </w:p>
        </w:tc>
      </w:tr>
      <w:tr w:rsidR="00F7213F" w:rsidRPr="00F7213F" w14:paraId="384F8F39"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07656F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19</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6F458D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Prego de aço polido com cabeça 17 x 24 </w:t>
            </w:r>
            <w:proofErr w:type="gramStart"/>
            <w:r w:rsidRPr="00F7213F">
              <w:rPr>
                <w:rFonts w:ascii="Arial" w:hAnsi="Arial" w:cs="Arial"/>
                <w:b/>
                <w:bCs/>
                <w:lang w:val="pt-BR"/>
              </w:rPr>
              <w:t>( 2</w:t>
            </w:r>
            <w:proofErr w:type="gramEnd"/>
            <w:r w:rsidRPr="00F7213F">
              <w:rPr>
                <w:rFonts w:ascii="Arial" w:hAnsi="Arial" w:cs="Arial"/>
                <w:b/>
                <w:bCs/>
                <w:lang w:val="pt-BR"/>
              </w:rPr>
              <w:t xml:space="preserve"> 1/4 x 11)</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7001E2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02</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A91519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R$ 20,98</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3F34FF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R$ 41,96</w:t>
            </w:r>
          </w:p>
        </w:tc>
      </w:tr>
      <w:tr w:rsidR="00F7213F" w:rsidRPr="00F7213F" w14:paraId="1D7343BA"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F36450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20</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003677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Prego de aço polido com cabeça 17X21 </w:t>
            </w:r>
            <w:r w:rsidRPr="00F7213F">
              <w:rPr>
                <w:rFonts w:ascii="Arial" w:hAnsi="Arial" w:cs="Arial"/>
                <w:b/>
                <w:bCs/>
                <w:lang w:val="pt-BR"/>
              </w:rPr>
              <w:lastRenderedPageBreak/>
              <w:t>(2X11)</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DA57AC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lastRenderedPageBreak/>
              <w:t>06</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064EF4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R$ 21,38</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B3B4FD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R$ 128,28</w:t>
            </w:r>
          </w:p>
        </w:tc>
      </w:tr>
      <w:tr w:rsidR="00F7213F" w:rsidRPr="00F7213F" w14:paraId="72ECE95E"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9F9EEC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21</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449B7E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Sarrafo *2,5 x 7,5* cm em pinus, mista ou equivalente da região - bruta</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B203B6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242</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E93EA9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R$ 9,98</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B9C36B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R$ 2.415,16</w:t>
            </w:r>
          </w:p>
        </w:tc>
      </w:tr>
      <w:tr w:rsidR="00F7213F" w:rsidRPr="00F7213F" w14:paraId="7D2E90E6"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05C1ACE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22</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212767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Selante acrílico para tratamento/acabamento superficial de concreto estampado aparente, pedras e outros</w:t>
            </w:r>
            <w:r w:rsidRPr="00F7213F">
              <w:rPr>
                <w:rFonts w:ascii="Arial" w:hAnsi="Arial" w:cs="Arial"/>
                <w:b/>
                <w:bCs/>
                <w:lang w:val="pt-BR"/>
              </w:rPr>
              <w:br/>
              <w:t>Lata de 18 litros</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958036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01</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086912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R$ 740,60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57B7B1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R$ 740,60</w:t>
            </w:r>
          </w:p>
        </w:tc>
      </w:tr>
      <w:tr w:rsidR="00F7213F" w:rsidRPr="00F7213F" w14:paraId="39A334F0"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E79BC7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23</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F3F22A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Tabua não aparelhada *2,5x30x300* cm em maçaranduba / </w:t>
            </w:r>
            <w:proofErr w:type="spellStart"/>
            <w:proofErr w:type="gramStart"/>
            <w:r w:rsidRPr="00F7213F">
              <w:rPr>
                <w:rFonts w:ascii="Arial" w:hAnsi="Arial" w:cs="Arial"/>
                <w:b/>
                <w:bCs/>
                <w:lang w:val="pt-BR"/>
              </w:rPr>
              <w:t>massanranduba</w:t>
            </w:r>
            <w:proofErr w:type="spellEnd"/>
            <w:r w:rsidRPr="00F7213F">
              <w:rPr>
                <w:rFonts w:ascii="Arial" w:hAnsi="Arial" w:cs="Arial"/>
                <w:b/>
                <w:bCs/>
                <w:lang w:val="pt-BR"/>
              </w:rPr>
              <w:t xml:space="preserve"> .</w:t>
            </w:r>
            <w:proofErr w:type="gramEnd"/>
            <w:r w:rsidRPr="00F7213F">
              <w:rPr>
                <w:rFonts w:ascii="Arial" w:hAnsi="Arial" w:cs="Arial"/>
                <w:b/>
                <w:bCs/>
                <w:lang w:val="pt-BR"/>
              </w:rPr>
              <w:t xml:space="preserve"> angelim, ou equivalente da região - bruta</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42228C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126</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D8343A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R$ 24,00</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FC6D34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R$ 3.024,00</w:t>
            </w:r>
          </w:p>
        </w:tc>
      </w:tr>
      <w:tr w:rsidR="00F7213F" w:rsidRPr="00F7213F" w14:paraId="427B0E08" w14:textId="77777777" w:rsidTr="00F7213F">
        <w:tc>
          <w:tcPr>
            <w:tcW w:w="86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532AA3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24</w:t>
            </w:r>
          </w:p>
        </w:tc>
        <w:tc>
          <w:tcPr>
            <w:tcW w:w="4439"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3B9B1D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Tela de aço soldada nervurada, ca-60, q-196, (3,11 kg/m2), diâmetro do fio = 5,0 mm, largura = 2,45 m, espaçamento da malha = 10 x 10 cm</w:t>
            </w:r>
          </w:p>
        </w:tc>
        <w:tc>
          <w:tcPr>
            <w:tcW w:w="952"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45E84A1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08</w:t>
            </w:r>
          </w:p>
        </w:tc>
        <w:tc>
          <w:tcPr>
            <w:tcW w:w="1445"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7B701F8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R$ 463,97</w:t>
            </w:r>
          </w:p>
        </w:tc>
        <w:tc>
          <w:tcPr>
            <w:tcW w:w="1700"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776C54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R$ 3.711,76</w:t>
            </w:r>
          </w:p>
        </w:tc>
      </w:tr>
    </w:tbl>
    <w:p w14:paraId="05D62F90" w14:textId="77777777" w:rsidR="00F7213F" w:rsidRPr="00F7213F" w:rsidRDefault="00F7213F" w:rsidP="00F7213F">
      <w:pPr>
        <w:jc w:val="both"/>
        <w:rPr>
          <w:rFonts w:ascii="Arial" w:hAnsi="Arial" w:cs="Arial"/>
          <w:b/>
          <w:bCs/>
          <w:lang w:val="pt-BR"/>
        </w:rPr>
      </w:pPr>
    </w:p>
    <w:p w14:paraId="04EB54F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1.2.  DO PRAZO DO CONTRATO</w:t>
      </w:r>
    </w:p>
    <w:p w14:paraId="5326932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1.2.1. Não haverá a necessidade de emissão de contrato, visto que a entrega será de imediata, vale mencionar que é considerado entrega imediata a compra com prazo de entrega de até 30 (trinta) dias do recebimento da nota de empenho, (Art. 6º, X, da Lei nº 14.133/2021). </w:t>
      </w:r>
    </w:p>
    <w:p w14:paraId="09E7B40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1.2.2. DA POSSIBILIDADE DE PRORROGAÇÃO DO CONTRATO Não haverá necessidade de prorrogação, visto que não haverá contrato.</w:t>
      </w:r>
    </w:p>
    <w:p w14:paraId="18F161B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r w:rsidRPr="00F7213F">
        <w:rPr>
          <w:rFonts w:ascii="Arial" w:hAnsi="Arial" w:cs="Arial"/>
          <w:b/>
          <w:bCs/>
          <w:i/>
          <w:iCs/>
          <w:lang w:val="pt-BR"/>
        </w:rPr>
        <w:t>1.3.</w:t>
      </w:r>
      <w:r w:rsidRPr="00F7213F">
        <w:rPr>
          <w:rFonts w:ascii="Arial" w:hAnsi="Arial" w:cs="Arial"/>
          <w:b/>
          <w:bCs/>
          <w:lang w:val="pt-BR"/>
        </w:rPr>
        <w:t>  </w:t>
      </w:r>
      <w:r w:rsidRPr="00F7213F">
        <w:rPr>
          <w:rFonts w:ascii="Arial" w:hAnsi="Arial" w:cs="Arial"/>
          <w:b/>
          <w:bCs/>
          <w:i/>
          <w:iCs/>
          <w:lang w:val="pt-BR"/>
        </w:rPr>
        <w:t>DA CLASSIFICAÇÃO EM BENS COMUNS</w:t>
      </w:r>
    </w:p>
    <w:p w14:paraId="7F3F14D4"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1.3.1.</w:t>
      </w:r>
      <w:r w:rsidRPr="00F7213F">
        <w:rPr>
          <w:rFonts w:ascii="Arial" w:hAnsi="Arial" w:cs="Arial"/>
          <w:b/>
          <w:bCs/>
          <w:lang w:val="pt-BR"/>
        </w:rPr>
        <w:t> O objeto a ser contratado é de natureza comum nos termos do inciso XIII do art. 6º da </w:t>
      </w:r>
      <w:hyperlink r:id="rId15" w:history="1">
        <w:r w:rsidRPr="00F7213F">
          <w:rPr>
            <w:rStyle w:val="Hyperlink"/>
            <w:rFonts w:ascii="Arial" w:hAnsi="Arial" w:cs="Arial"/>
            <w:b/>
            <w:bCs/>
            <w:lang w:val="pt-BR"/>
          </w:rPr>
          <w:t>Lei Federal nº 14.133/2021</w:t>
        </w:r>
      </w:hyperlink>
      <w:r w:rsidRPr="00F7213F">
        <w:rPr>
          <w:rFonts w:ascii="Arial" w:hAnsi="Arial" w:cs="Arial"/>
          <w:b/>
          <w:bCs/>
          <w:lang w:val="pt-BR"/>
        </w:rPr>
        <w:t>, visto que o desempenho e qualidade podem ser objetivamente definidos, por meio de especificações usuais de mercado.</w:t>
      </w:r>
    </w:p>
    <w:p w14:paraId="320EF750" w14:textId="77777777" w:rsidR="00F7213F" w:rsidRPr="00F7213F" w:rsidRDefault="00F7213F" w:rsidP="00F7213F">
      <w:pPr>
        <w:jc w:val="both"/>
        <w:rPr>
          <w:rFonts w:ascii="Arial" w:hAnsi="Arial" w:cs="Arial"/>
          <w:b/>
          <w:bCs/>
          <w:lang w:val="pt-BR"/>
        </w:rPr>
      </w:pPr>
    </w:p>
    <w:p w14:paraId="033279E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2.     FUNDAMENTO DA CONTRATAÇÃO</w:t>
      </w:r>
    </w:p>
    <w:p w14:paraId="427C45F9"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2.1. </w:t>
      </w:r>
      <w:r w:rsidRPr="00F7213F">
        <w:rPr>
          <w:rFonts w:ascii="Arial" w:hAnsi="Arial" w:cs="Arial"/>
          <w:b/>
          <w:bCs/>
          <w:lang w:val="pt-BR"/>
        </w:rPr>
        <w:t>A presente contratação está fundamentada nas disposições da </w:t>
      </w:r>
      <w:hyperlink r:id="rId16" w:history="1">
        <w:r w:rsidRPr="00F7213F">
          <w:rPr>
            <w:rStyle w:val="Hyperlink"/>
            <w:rFonts w:ascii="Arial" w:hAnsi="Arial" w:cs="Arial"/>
            <w:b/>
            <w:bCs/>
            <w:lang w:val="pt-BR"/>
          </w:rPr>
          <w:t>Lei Federal nº 14.133/2021</w:t>
        </w:r>
      </w:hyperlink>
      <w:r w:rsidRPr="00F7213F">
        <w:rPr>
          <w:rFonts w:ascii="Arial" w:hAnsi="Arial" w:cs="Arial"/>
          <w:b/>
          <w:bCs/>
          <w:lang w:val="pt-BR"/>
        </w:rPr>
        <w:t>, na </w:t>
      </w:r>
      <w:hyperlink r:id="rId17" w:history="1">
        <w:r w:rsidRPr="00F7213F">
          <w:rPr>
            <w:rStyle w:val="Hyperlink"/>
            <w:rFonts w:ascii="Arial" w:hAnsi="Arial" w:cs="Arial"/>
            <w:b/>
            <w:bCs/>
            <w:lang w:val="pt-BR"/>
          </w:rPr>
          <w:t>Lei Federal nº 8.078/1990 (Código de Defesa do Consumidor)</w:t>
        </w:r>
      </w:hyperlink>
      <w:r w:rsidRPr="00F7213F">
        <w:rPr>
          <w:rFonts w:ascii="Arial" w:hAnsi="Arial" w:cs="Arial"/>
          <w:b/>
          <w:bCs/>
          <w:lang w:val="pt-BR"/>
        </w:rPr>
        <w:t> e no Decreto Municipal 5306 de 14/10/2022 (ID 375471).</w:t>
      </w:r>
    </w:p>
    <w:p w14:paraId="3495493C"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2.2.</w:t>
      </w:r>
      <w:r w:rsidRPr="00F7213F">
        <w:rPr>
          <w:rFonts w:ascii="Arial" w:hAnsi="Arial" w:cs="Arial"/>
          <w:b/>
          <w:bCs/>
          <w:lang w:val="pt-BR"/>
        </w:rPr>
        <w:t>  A presente contratação está prevista no Plano Anual de Contratações Plano Anual de Contratações 2026 de 25/11/2025 (ID 1272330), estando alinhado com o Planejamento da Administração.</w:t>
      </w:r>
    </w:p>
    <w:p w14:paraId="5E27633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3. DESCRIÇÃO DA SOLUÇÃO</w:t>
      </w:r>
    </w:p>
    <w:p w14:paraId="28169F82"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3.1.</w:t>
      </w:r>
      <w:r w:rsidRPr="00F7213F">
        <w:rPr>
          <w:rFonts w:ascii="Arial" w:hAnsi="Arial" w:cs="Arial"/>
          <w:b/>
          <w:bCs/>
          <w:lang w:val="pt-BR"/>
        </w:rPr>
        <w:t>  O presente estudo visa justificar a necessidade de aquisição de materiais de construção, para atender a demanda da SECRETARIA MUNICIPAL DE OBRAS E DESENVOLVIMENTO URBANO, no projeto de ampliação da galeria da avenida Sete de Setembro com a rua Sergipe.</w:t>
      </w:r>
    </w:p>
    <w:p w14:paraId="06F2063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3.2. A necessidade de aquisição dos materiais descrito no item 1 deste Termo de Referência está consubstanciada no que foi previsto no Plano Anual de Contratações. Ressalta-se que esta administração busca assegurar melhores condições de tráfego nas vias urbanas deste município.</w:t>
      </w:r>
    </w:p>
    <w:p w14:paraId="0DE5F4A1" w14:textId="77777777" w:rsidR="00F7213F" w:rsidRPr="00F7213F" w:rsidRDefault="00F7213F" w:rsidP="00F7213F">
      <w:pPr>
        <w:jc w:val="both"/>
        <w:rPr>
          <w:rFonts w:ascii="Arial" w:hAnsi="Arial" w:cs="Arial"/>
          <w:b/>
          <w:bCs/>
          <w:lang w:val="pt-BR"/>
        </w:rPr>
      </w:pPr>
    </w:p>
    <w:p w14:paraId="49E68D3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 DA ESTIMATIVA DE VALOR E DOS RECURSOS ORÇAMENTÁRIOS.</w:t>
      </w:r>
    </w:p>
    <w:p w14:paraId="2CC56BA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4.1. ESTIMATIVA DE VALOR:</w:t>
      </w:r>
    </w:p>
    <w:p w14:paraId="2CC091C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4.1.1. O custo estimado da aquisição é de R$ 49.084,78 (quarenta e nove mil, oitenta e quatro reais e setenta e oito centavos) com base na pesquisa de preços realizada </w:t>
      </w:r>
      <w:hyperlink r:id="rId18" w:tooltip="Abrir Documento" w:history="1">
        <w:r w:rsidRPr="00F7213F">
          <w:rPr>
            <w:rStyle w:val="Hyperlink"/>
            <w:rFonts w:ascii="Arial" w:hAnsi="Arial" w:cs="Arial"/>
            <w:b/>
            <w:bCs/>
            <w:lang w:val="pt-BR"/>
          </w:rPr>
          <w:t>Resultado da cotação nº 00674/26 de 07/04/2026 (ID 1393353)</w:t>
        </w:r>
      </w:hyperlink>
    </w:p>
    <w:p w14:paraId="72A4850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4.2. DA CLASSIFICAÇÃO ORÇAMENTÁRIA:</w:t>
      </w:r>
    </w:p>
    <w:p w14:paraId="2C8F8D2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4.3.1. As despesas para atender a esta licitação correrão por conta das seguintes dotações orçamentárias;</w:t>
      </w:r>
    </w:p>
    <w:p w14:paraId="1A26A22E"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SEMOD 020500</w:t>
      </w:r>
    </w:p>
    <w:p w14:paraId="57287B1A"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Pavimentação, drenagem, urbanização e recuperação de vias 15.451.0005.4001.0000</w:t>
      </w:r>
    </w:p>
    <w:p w14:paraId="47077DB8"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Elemento de Despesas 4.4.90.30.00 Material de consumo</w:t>
      </w:r>
    </w:p>
    <w:p w14:paraId="056EDD8E"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Ficha 375</w:t>
      </w:r>
    </w:p>
    <w:p w14:paraId="09363EA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p>
    <w:p w14:paraId="010EF4C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5. DA EXECUÇÃO DO OBJETO</w:t>
      </w:r>
    </w:p>
    <w:p w14:paraId="35D2054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5.1. PRAZO DE ENTREGA: O prazo de entrega é de 30 (trinta) dias, contados do recebimento </w:t>
      </w:r>
      <w:r w:rsidRPr="00F7213F">
        <w:rPr>
          <w:rFonts w:ascii="Arial" w:hAnsi="Arial" w:cs="Arial"/>
          <w:b/>
          <w:bCs/>
          <w:lang w:val="pt-BR"/>
        </w:rPr>
        <w:lastRenderedPageBreak/>
        <w:t>da Nota De Empenho.</w:t>
      </w:r>
    </w:p>
    <w:p w14:paraId="5522815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 5.2. LOCAL DE ENTREGA: Os materiais desta licitação deverão ser entregues no seguinte local, Rua Acre, nº 2252, </w:t>
      </w:r>
      <w:proofErr w:type="gramStart"/>
      <w:r w:rsidRPr="00F7213F">
        <w:rPr>
          <w:rFonts w:ascii="Arial" w:hAnsi="Arial" w:cs="Arial"/>
          <w:b/>
          <w:bCs/>
          <w:lang w:val="pt-BR"/>
        </w:rPr>
        <w:t>bairro  São</w:t>
      </w:r>
      <w:proofErr w:type="gramEnd"/>
      <w:r w:rsidRPr="00F7213F">
        <w:rPr>
          <w:rFonts w:ascii="Arial" w:hAnsi="Arial" w:cs="Arial"/>
          <w:b/>
          <w:bCs/>
          <w:lang w:val="pt-BR"/>
        </w:rPr>
        <w:t xml:space="preserve"> José, em Espigão D` Oeste-RO, de segunda a sexta-feira, no horário das 07h30 às 10h30 e das 13:30h às 17:00h, em dias úteis. (entende-se como dia útil de segunda a sexta-feira, exceto nos feriados).</w:t>
      </w:r>
    </w:p>
    <w:p w14:paraId="27C7C8A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5.2.1. Os materiais poderão ser rejeitados, no todo ou em parte, quando em desacordo com as especificações constantes neste TERMO DE REFERÊNCIA e PROPOSTA, devendo ser substituídos no prazo de 7 (sete) dias úteis, a contar da notificação enviada a contratada, às suas custas, sem prejuízo da aplicação das penalidades.</w:t>
      </w:r>
    </w:p>
    <w:p w14:paraId="3669B2C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5.3. MEIO DE COMUNICAÇÃO: Fica estabelecido o uso do e-mail </w:t>
      </w:r>
      <w:hyperlink r:id="rId19" w:history="1">
        <w:r w:rsidRPr="00F7213F">
          <w:rPr>
            <w:rStyle w:val="Hyperlink"/>
            <w:rFonts w:ascii="Arial" w:hAnsi="Arial" w:cs="Arial"/>
            <w:b/>
            <w:bCs/>
            <w:lang w:val="pt-BR"/>
          </w:rPr>
          <w:t>cotran_financeiro@espigaodooeste.ro.gov.br</w:t>
        </w:r>
      </w:hyperlink>
      <w:r w:rsidRPr="00F7213F">
        <w:rPr>
          <w:rFonts w:ascii="Arial" w:hAnsi="Arial" w:cs="Arial"/>
          <w:b/>
          <w:bCs/>
          <w:lang w:val="pt-BR"/>
        </w:rPr>
        <w:t> como meio de comunicação oficial entre as partes, presumindo-se recebidos os e-mails após 2 (dois) dias úteis de seu encaminhamento.</w:t>
      </w:r>
    </w:p>
    <w:p w14:paraId="0FFBEBF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p>
    <w:p w14:paraId="4E97FF4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 FORMAS E CRITÉRIOS DE SELEÇÃO DO FORNECEDOR</w:t>
      </w:r>
    </w:p>
    <w:p w14:paraId="3829288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6.1. O critério que deverá ser adotado para seleção de qual a proposta mais vantajosa para a presente contratação será o de Menor preço por item.  A ser contratado mediante Pregão Eletrônico.</w:t>
      </w:r>
    </w:p>
    <w:p w14:paraId="1E038AF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6.1.1. Justifica-se a forma de Menor preço por item, tendo em vista que as cotações de preço realizadas de forma individual, visando maior amplitude e melhor economicidade.</w:t>
      </w:r>
    </w:p>
    <w:p w14:paraId="08F6349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6.2. ORIENTAÇÃO PARA AS PROPONENTES:</w:t>
      </w:r>
    </w:p>
    <w:p w14:paraId="684C540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6.2.1. As proponentes interessadas deverão observar </w:t>
      </w:r>
      <w:hyperlink r:id="rId20" w:tooltip="Abrir Documento" w:history="1">
        <w:r w:rsidRPr="00F7213F">
          <w:rPr>
            <w:rStyle w:val="Hyperlink"/>
            <w:rFonts w:ascii="Arial" w:hAnsi="Arial" w:cs="Arial"/>
            <w:b/>
            <w:bCs/>
            <w:lang w:val="pt-BR"/>
          </w:rPr>
          <w:t>Solicitação de Compra - Aquisição de Material 674 de 16/03/2026 (ID 1381323)</w:t>
        </w:r>
      </w:hyperlink>
      <w:r w:rsidRPr="00F7213F">
        <w:rPr>
          <w:rFonts w:ascii="Arial" w:hAnsi="Arial" w:cs="Arial"/>
          <w:b/>
          <w:bCs/>
          <w:lang w:val="pt-BR"/>
        </w:rPr>
        <w:t xml:space="preserve">, e demais </w:t>
      </w:r>
      <w:proofErr w:type="gramStart"/>
      <w:r w:rsidRPr="00F7213F">
        <w:rPr>
          <w:rFonts w:ascii="Arial" w:hAnsi="Arial" w:cs="Arial"/>
          <w:b/>
          <w:bCs/>
          <w:lang w:val="pt-BR"/>
        </w:rPr>
        <w:t>exigências  deste</w:t>
      </w:r>
      <w:proofErr w:type="gramEnd"/>
      <w:r w:rsidRPr="00F7213F">
        <w:rPr>
          <w:rFonts w:ascii="Arial" w:hAnsi="Arial" w:cs="Arial"/>
          <w:b/>
          <w:bCs/>
          <w:lang w:val="pt-BR"/>
        </w:rPr>
        <w:t xml:space="preserve"> termo de referência, não podendo suprimir ou alterar o detalhamento técnico do item.</w:t>
      </w:r>
    </w:p>
    <w:p w14:paraId="534176B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6.2.2.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1173942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p>
    <w:p w14:paraId="1A07A84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7. REQUISITOS DA CONTRATAÇÃO</w:t>
      </w:r>
    </w:p>
    <w:p w14:paraId="32CFC59F"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7.1. </w:t>
      </w:r>
      <w:r w:rsidRPr="00F7213F">
        <w:rPr>
          <w:rFonts w:ascii="Arial" w:hAnsi="Arial" w:cs="Arial"/>
          <w:b/>
          <w:bCs/>
          <w:lang w:val="pt-BR"/>
        </w:rPr>
        <w:t>Trata-se de uma aquisição de materiais de construção, a ser contratado mediante licitação na modalidade Pregão Eletrônico, nos termos da </w:t>
      </w:r>
      <w:hyperlink r:id="rId21" w:history="1">
        <w:r w:rsidRPr="00F7213F">
          <w:rPr>
            <w:rStyle w:val="Hyperlink"/>
            <w:rFonts w:ascii="Arial" w:hAnsi="Arial" w:cs="Arial"/>
            <w:b/>
            <w:bCs/>
            <w:lang w:val="pt-BR"/>
          </w:rPr>
          <w:t>Lei Federal nº 14.133/2021</w:t>
        </w:r>
      </w:hyperlink>
      <w:r w:rsidRPr="00F7213F">
        <w:rPr>
          <w:rFonts w:ascii="Arial" w:hAnsi="Arial" w:cs="Arial"/>
          <w:b/>
          <w:bCs/>
          <w:lang w:val="pt-BR"/>
        </w:rPr>
        <w:t>, para atender a demanda da SECRETARIA MUNICIPAL DE OBRAS E DESENVOLVIMENTO URBANO.</w:t>
      </w:r>
    </w:p>
    <w:p w14:paraId="67DD3B14"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7.2.</w:t>
      </w:r>
      <w:r w:rsidRPr="00F7213F">
        <w:rPr>
          <w:rFonts w:ascii="Arial" w:hAnsi="Arial" w:cs="Arial"/>
          <w:b/>
          <w:bCs/>
          <w:lang w:val="pt-BR"/>
        </w:rPr>
        <w:t>  A garantia consiste na entrega dos materiais pela empresa, de todas as obrigações previstas na </w:t>
      </w:r>
      <w:hyperlink r:id="rId22" w:history="1">
        <w:r w:rsidRPr="00F7213F">
          <w:rPr>
            <w:rStyle w:val="Hyperlink"/>
            <w:rFonts w:ascii="Arial" w:hAnsi="Arial" w:cs="Arial"/>
            <w:b/>
            <w:bCs/>
            <w:lang w:val="pt-BR"/>
          </w:rPr>
          <w:t>Lei Federal nº 8.078/1990 (Código de Defesa do Consumidor)</w:t>
        </w:r>
      </w:hyperlink>
      <w:r w:rsidRPr="00F7213F">
        <w:rPr>
          <w:rFonts w:ascii="Arial" w:hAnsi="Arial" w:cs="Arial"/>
          <w:b/>
          <w:bCs/>
          <w:lang w:val="pt-BR"/>
        </w:rPr>
        <w:t> - e alterações subsequentes.</w:t>
      </w:r>
    </w:p>
    <w:p w14:paraId="2D3051B2"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7.3.</w:t>
      </w:r>
      <w:r w:rsidRPr="00F7213F">
        <w:rPr>
          <w:rFonts w:ascii="Arial" w:hAnsi="Arial" w:cs="Arial"/>
          <w:b/>
          <w:bCs/>
          <w:lang w:val="pt-BR"/>
        </w:rPr>
        <w:t> A empresa fornecedora dos materiais será responsável pela substituição, troca ou reposição dos materiais porventura entregues com defeito, danificados, ou não compatíveis com as especificações do Termo.</w:t>
      </w:r>
    </w:p>
    <w:p w14:paraId="31BAF4EE"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7.4.</w:t>
      </w:r>
      <w:r w:rsidRPr="00F7213F">
        <w:rPr>
          <w:rFonts w:ascii="Arial" w:hAnsi="Arial" w:cs="Arial"/>
          <w:b/>
          <w:bCs/>
          <w:lang w:val="pt-BR"/>
        </w:rPr>
        <w:t>  Na substituição de materiais defeituosos, a reposição será por outro com especificações técnicas iguais, ou superiores, com aprovação prévia da Contratante, sem custo adicional para a Contratante.</w:t>
      </w:r>
    </w:p>
    <w:p w14:paraId="6C530B13"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7.5.</w:t>
      </w:r>
      <w:r w:rsidRPr="00F7213F">
        <w:rPr>
          <w:rFonts w:ascii="Arial" w:hAnsi="Arial" w:cs="Arial"/>
          <w:b/>
          <w:bCs/>
          <w:lang w:val="pt-BR"/>
        </w:rPr>
        <w:t> Os produtos deverão ter a garantia mínima de 12 (doze) meses ou a garantia do fornecedor, a contar do recebimento definitivo, podendo o fornecedor oferecer prazo superior ao acima mencionado, sem custo à Administração.</w:t>
      </w:r>
    </w:p>
    <w:p w14:paraId="48DCD615"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7.6.</w:t>
      </w:r>
      <w:r w:rsidRPr="00F7213F">
        <w:rPr>
          <w:rFonts w:ascii="Arial" w:hAnsi="Arial" w:cs="Arial"/>
          <w:b/>
          <w:bCs/>
          <w:lang w:val="pt-BR"/>
        </w:rPr>
        <w:t> Os itens ofertados devem estar, no que couber, em conformidade com as normas e registros exigidos: IBAMA, ABNT, INMETRO etc. compulsoriamente e/ou expressos neste Termo de Referência, Edital e anexos.</w:t>
      </w:r>
    </w:p>
    <w:p w14:paraId="5B0DB8F9"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7.7.</w:t>
      </w:r>
      <w:r w:rsidRPr="00F7213F">
        <w:rPr>
          <w:rFonts w:ascii="Arial" w:hAnsi="Arial" w:cs="Arial"/>
          <w:b/>
          <w:bCs/>
          <w:lang w:val="pt-BR"/>
        </w:rPr>
        <w:t>  A empresa contratada deverá manter sua regularidade fiscal, trabalhista e possuir as licenças necessárias para execução do objeto durante todo o período do contrato.</w:t>
      </w:r>
    </w:p>
    <w:p w14:paraId="387DFE07" w14:textId="77777777" w:rsidR="00F7213F" w:rsidRPr="00F7213F" w:rsidRDefault="00F7213F" w:rsidP="00F7213F">
      <w:pPr>
        <w:jc w:val="both"/>
        <w:rPr>
          <w:rFonts w:ascii="Arial" w:hAnsi="Arial" w:cs="Arial"/>
          <w:b/>
          <w:bCs/>
          <w:lang w:val="pt-BR"/>
        </w:rPr>
      </w:pPr>
    </w:p>
    <w:p w14:paraId="548716A7" w14:textId="77777777" w:rsidR="00F7213F" w:rsidRPr="00F7213F" w:rsidRDefault="00F7213F" w:rsidP="00F7213F">
      <w:pPr>
        <w:jc w:val="both"/>
        <w:rPr>
          <w:rFonts w:ascii="Arial" w:hAnsi="Arial" w:cs="Arial"/>
          <w:b/>
          <w:bCs/>
          <w:lang w:val="pt-BR"/>
        </w:rPr>
      </w:pPr>
    </w:p>
    <w:p w14:paraId="5D7CE2C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8. DAS OBRIGAÇÕES</w:t>
      </w:r>
    </w:p>
    <w:p w14:paraId="1B14CB88"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w:t>
      </w:r>
      <w:r w:rsidRPr="00F7213F">
        <w:rPr>
          <w:rFonts w:ascii="Arial" w:hAnsi="Arial" w:cs="Arial"/>
          <w:b/>
          <w:bCs/>
          <w:lang w:val="pt-BR"/>
        </w:rPr>
        <w:t>  SÃO OBRIGAÇÕES DA CONTRATADA:</w:t>
      </w:r>
    </w:p>
    <w:p w14:paraId="07D0CEB7"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8.1.1.</w:t>
      </w:r>
      <w:r w:rsidRPr="00F7213F">
        <w:rPr>
          <w:rFonts w:ascii="Arial" w:hAnsi="Arial" w:cs="Arial"/>
          <w:b/>
          <w:bCs/>
          <w:lang w:val="pt-BR"/>
        </w:rPr>
        <w:t xml:space="preserve"> Efetuar a entrega do objeto em perfeitas condições e conforme requerido, de acordo com as especificações, prazo e local constantes no Termo de Referência e seus anexos, acompanhado da respectiva nota fiscal, na qual constarão as indicações referentes a: marca, </w:t>
      </w:r>
      <w:r w:rsidRPr="00F7213F">
        <w:rPr>
          <w:rFonts w:ascii="Arial" w:hAnsi="Arial" w:cs="Arial"/>
          <w:b/>
          <w:bCs/>
          <w:lang w:val="pt-BR"/>
        </w:rPr>
        <w:lastRenderedPageBreak/>
        <w:t>procedência e prazo de validade;</w:t>
      </w:r>
    </w:p>
    <w:p w14:paraId="7096FFB2"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8.1.2.</w:t>
      </w:r>
      <w:r w:rsidRPr="00F7213F">
        <w:rPr>
          <w:rFonts w:ascii="Arial" w:hAnsi="Arial" w:cs="Arial"/>
          <w:b/>
          <w:bCs/>
          <w:lang w:val="pt-BR"/>
        </w:rPr>
        <w:t>  Responsabilizar-se pelos vícios e danos decorrentes do objeto, de acordo com os artigos 12, 13 e 17 a 27, do </w:t>
      </w:r>
      <w:hyperlink r:id="rId23" w:history="1">
        <w:r w:rsidRPr="00F7213F">
          <w:rPr>
            <w:rStyle w:val="Hyperlink"/>
            <w:rFonts w:ascii="Arial" w:hAnsi="Arial" w:cs="Arial"/>
            <w:b/>
            <w:bCs/>
            <w:lang w:val="pt-BR"/>
          </w:rPr>
          <w:t>Lei Federal nº 8.078/1990 (Código de Defesa do Consumidor)</w:t>
        </w:r>
      </w:hyperlink>
      <w:r w:rsidRPr="00F7213F">
        <w:rPr>
          <w:rFonts w:ascii="Arial" w:hAnsi="Arial" w:cs="Arial"/>
          <w:b/>
          <w:bCs/>
          <w:lang w:val="pt-BR"/>
        </w:rPr>
        <w:t>;</w:t>
      </w:r>
    </w:p>
    <w:p w14:paraId="6BDC38DC"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8.1.3.</w:t>
      </w:r>
      <w:r w:rsidRPr="00F7213F">
        <w:rPr>
          <w:rFonts w:ascii="Arial" w:hAnsi="Arial" w:cs="Arial"/>
          <w:b/>
          <w:bCs/>
          <w:lang w:val="pt-BR"/>
        </w:rPr>
        <w:t>  Substituir, reparar ou corrigir, às suas expensas, no prazo fixado neste Termo de Referência, o objeto com avarias ou defeitos;</w:t>
      </w:r>
    </w:p>
    <w:p w14:paraId="7A7E5105"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8.1.4.</w:t>
      </w:r>
      <w:r w:rsidRPr="00F7213F">
        <w:rPr>
          <w:rFonts w:ascii="Arial" w:hAnsi="Arial" w:cs="Arial"/>
          <w:b/>
          <w:bCs/>
          <w:lang w:val="pt-BR"/>
        </w:rPr>
        <w:t> Comunicar, imediatamente após tomarem conhecimento, à Contratante os motivos que impossibilitem o cumprimento do prazo previsto, com a devida comprovação;</w:t>
      </w:r>
    </w:p>
    <w:p w14:paraId="5AF72BD2"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8.1.5. </w:t>
      </w:r>
      <w:r w:rsidRPr="00F7213F">
        <w:rPr>
          <w:rFonts w:ascii="Arial" w:hAnsi="Arial" w:cs="Arial"/>
          <w:b/>
          <w:bCs/>
          <w:lang w:val="pt-BR"/>
        </w:rPr>
        <w:t>Manter, durante toda a execução do contrato, a compatibilidade com as obrigações assumidas, bem como todas as condições de habilitação e qualificação exigidas na licitação;</w:t>
      </w:r>
    </w:p>
    <w:p w14:paraId="5758ECA2"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8.1.6.</w:t>
      </w:r>
      <w:r w:rsidRPr="00F7213F">
        <w:rPr>
          <w:rFonts w:ascii="Arial" w:hAnsi="Arial" w:cs="Arial"/>
          <w:b/>
          <w:bCs/>
          <w:lang w:val="pt-BR"/>
        </w:rPr>
        <w:t>  Indicar preposto para representá-la durante a execução do contrato.</w:t>
      </w:r>
    </w:p>
    <w:p w14:paraId="097AD86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p>
    <w:p w14:paraId="48CD6B58"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w:t>
      </w:r>
      <w:r w:rsidRPr="00F7213F">
        <w:rPr>
          <w:rFonts w:ascii="Arial" w:hAnsi="Arial" w:cs="Arial"/>
          <w:b/>
          <w:bCs/>
          <w:lang w:val="pt-BR"/>
        </w:rPr>
        <w:t>  SÃO OBRIGAÇÕES DA CONTRATANTE:</w:t>
      </w:r>
    </w:p>
    <w:p w14:paraId="0B9BED15"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8.2.1.</w:t>
      </w:r>
      <w:r w:rsidRPr="00F7213F">
        <w:rPr>
          <w:rFonts w:ascii="Arial" w:hAnsi="Arial" w:cs="Arial"/>
          <w:b/>
          <w:bCs/>
          <w:lang w:val="pt-BR"/>
        </w:rPr>
        <w:t>  Receber o objeto no prazo e condições estabelecidas no Edital e seus anexos;</w:t>
      </w:r>
    </w:p>
    <w:p w14:paraId="77E2F77F"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8.2.2.</w:t>
      </w:r>
      <w:r w:rsidRPr="00F7213F">
        <w:rPr>
          <w:rFonts w:ascii="Arial" w:hAnsi="Arial" w:cs="Arial"/>
          <w:b/>
          <w:bCs/>
          <w:lang w:val="pt-BR"/>
        </w:rPr>
        <w:t>  Verificar minuciosamente, no prazo fixado, a conformidade dos bens recebidos provisoriamente com as especificações constantes do Edital e da proposta, para fins de aceitação e recebimento definitivo;</w:t>
      </w:r>
    </w:p>
    <w:p w14:paraId="593DBE2B"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8.2.3. </w:t>
      </w:r>
      <w:r w:rsidRPr="00F7213F">
        <w:rPr>
          <w:rFonts w:ascii="Arial" w:hAnsi="Arial" w:cs="Arial"/>
          <w:b/>
          <w:bCs/>
          <w:lang w:val="pt-BR"/>
        </w:rPr>
        <w:t>Comunicar à Contratada, por escrito, sobre imperfeições, falhas ou irregularidades verificadas no objeto fornecido, para que seja substituído, reparado ou corrigido;</w:t>
      </w:r>
    </w:p>
    <w:p w14:paraId="30B55B5A"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8.2.4.</w:t>
      </w:r>
      <w:r w:rsidRPr="00F7213F">
        <w:rPr>
          <w:rFonts w:ascii="Arial" w:hAnsi="Arial" w:cs="Arial"/>
          <w:b/>
          <w:bCs/>
          <w:lang w:val="pt-BR"/>
        </w:rPr>
        <w:t> Acompanhar e fiscalizar o cumprimento das obrigações da Contratada, através de servidor especialmente designado;</w:t>
      </w:r>
    </w:p>
    <w:p w14:paraId="387E5C78"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8.2.5.</w:t>
      </w:r>
      <w:r w:rsidRPr="00F7213F">
        <w:rPr>
          <w:rFonts w:ascii="Arial" w:hAnsi="Arial" w:cs="Arial"/>
          <w:b/>
          <w:bCs/>
          <w:lang w:val="pt-BR"/>
        </w:rPr>
        <w:t> Efetuar o pagamento à Contratada no valor correspondente ao fornecimento do objeto, no prazo e forma estabelecidos no Edital e seus anexos;</w:t>
      </w:r>
    </w:p>
    <w:p w14:paraId="62AE3A17"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8.2.6.</w:t>
      </w:r>
      <w:r w:rsidRPr="00F7213F">
        <w:rPr>
          <w:rFonts w:ascii="Arial" w:hAnsi="Arial" w:cs="Arial"/>
          <w:b/>
          <w:bCs/>
          <w:lang w:val="pt-BR"/>
        </w:rPr>
        <w:t>  Responder, no prazo de 30 (trinta) dias os pedidos de repactuação de preços e restabelecimento do equilíbrio econômico-financeiro.</w:t>
      </w:r>
    </w:p>
    <w:p w14:paraId="50F75DAB"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8.2.7.</w:t>
      </w:r>
      <w:r w:rsidRPr="00F7213F">
        <w:rPr>
          <w:rFonts w:ascii="Arial" w:hAnsi="Arial" w:cs="Arial"/>
          <w:b/>
          <w:bCs/>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CD156B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         DO PAGAMENTO</w:t>
      </w:r>
    </w:p>
    <w:p w14:paraId="45F986E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9.1. O pagamento será proveniente dos recursos da Secretaria serão efetuados em até 30 (trinta) dias, contados da data da apresentação da nota fiscal/fatura devidamente atestada pelo gestor da contratação, mediante crédito em conta corrente ou PIX em nome da Contratada.</w:t>
      </w:r>
    </w:p>
    <w:p w14:paraId="10B8F12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9.2. O pagamento será efetuado somente após as Notas Fiscais/Faturas serem conferidas, aceitas e atestadas pelo gestor, obrigando-se a empresa a manter sua regularidade fiscal, trabalhista e demais licenças exigidas na licitação.</w:t>
      </w:r>
    </w:p>
    <w:p w14:paraId="22086FF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9.3. É vedada a realização de pagamento antes da execução do objeto ou se </w:t>
      </w:r>
      <w:proofErr w:type="gramStart"/>
      <w:r w:rsidRPr="00F7213F">
        <w:rPr>
          <w:rFonts w:ascii="Arial" w:hAnsi="Arial" w:cs="Arial"/>
          <w:b/>
          <w:bCs/>
          <w:lang w:val="pt-BR"/>
        </w:rPr>
        <w:t>o mesmo</w:t>
      </w:r>
      <w:proofErr w:type="gramEnd"/>
      <w:r w:rsidRPr="00F7213F">
        <w:rPr>
          <w:rFonts w:ascii="Arial" w:hAnsi="Arial" w:cs="Arial"/>
          <w:b/>
          <w:bCs/>
          <w:lang w:val="pt-BR"/>
        </w:rPr>
        <w:t xml:space="preserve"> não estiver de acordo com as especificações exigidas.</w:t>
      </w:r>
    </w:p>
    <w:p w14:paraId="38BB0CF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9.4.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F7213F" w:rsidRPr="00F7213F" w14:paraId="6F7B4BA1" w14:textId="77777777" w:rsidTr="00F7213F">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AEC9A0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Razão Social: Prefeitura do Município de Espigão do Oeste-RO</w:t>
            </w:r>
          </w:p>
          <w:p w14:paraId="61DE9B0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CNPJ Nº: 04.695.284/0001-39</w:t>
            </w:r>
          </w:p>
          <w:p w14:paraId="33EEE95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Endereço: Rua Rio Grande do Sul, 2800, bairro Vista alegre, Espigão do Oeste, CEP-76.974-000</w:t>
            </w:r>
          </w:p>
        </w:tc>
      </w:tr>
    </w:tbl>
    <w:p w14:paraId="68115E3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 No corpo da Nota Fiscal/Fatura deverá conter:</w:t>
      </w:r>
    </w:p>
    <w:p w14:paraId="7D575DA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9.5.1. A descrição do material, que deve ser compatível com a presente na Nota de Empenho correspondente.</w:t>
      </w:r>
    </w:p>
    <w:p w14:paraId="1BAFF5E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9.5.2. Item e validade dos itens.</w:t>
      </w:r>
    </w:p>
    <w:p w14:paraId="4879880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9.5.3. Valor unitário do item de acordo com a nota de empenho.</w:t>
      </w:r>
    </w:p>
    <w:p w14:paraId="7964E1C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9.5.4. Identificação de Número do Processo e identificação da Nota de empenho.</w:t>
      </w:r>
    </w:p>
    <w:p w14:paraId="2E35F8E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9.5.5.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79A10D4"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9.6. Acompanhado da(s) Nota(s)/Fatura(s) obrigatoriamente deverá seguir em anexo cópia da Nota de Empenho.</w:t>
      </w:r>
    </w:p>
    <w:p w14:paraId="1C84723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xml:space="preserve">9.7. No caso da(s) Nota(s) Fiscal(ais)/Fatura(s) apresentarem erros ou dúvidas quanto à exatidão ou documentação, a CONTRATANTE se reservará o direito de pagar apenas a </w:t>
      </w:r>
      <w:r w:rsidRPr="00F7213F">
        <w:rPr>
          <w:rFonts w:ascii="Arial" w:hAnsi="Arial" w:cs="Arial"/>
          <w:b/>
          <w:bCs/>
          <w:lang w:val="pt-BR"/>
        </w:rPr>
        <w:lastRenderedPageBreak/>
        <w:t xml:space="preserve">parcela não controvertida no prazo fixado para pagamento, ressalvado o direito da CONTRATADA de reapresentar cobrança, </w:t>
      </w:r>
      <w:proofErr w:type="gramStart"/>
      <w:r w:rsidRPr="00F7213F">
        <w:rPr>
          <w:rFonts w:ascii="Arial" w:hAnsi="Arial" w:cs="Arial"/>
          <w:b/>
          <w:bCs/>
          <w:lang w:val="pt-BR"/>
        </w:rPr>
        <w:t>as partes controvertidas com as devidas justificativas, nestes casos, a CONTRATANTE, terá</w:t>
      </w:r>
      <w:proofErr w:type="gramEnd"/>
      <w:r w:rsidRPr="00F7213F">
        <w:rPr>
          <w:rFonts w:ascii="Arial" w:hAnsi="Arial" w:cs="Arial"/>
          <w:b/>
          <w:bCs/>
          <w:lang w:val="pt-BR"/>
        </w:rPr>
        <w:t xml:space="preserve"> o mesmo prazo fixado no item 9.1, a partir do recebimento efetuar análise e posterior liquidação/pagamento.</w:t>
      </w:r>
    </w:p>
    <w:p w14:paraId="201EF36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9.8.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E6CE2E7"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249970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9.10. A Prefeitura Municipal de Espigão do Oeste-RO não efetua pagamento antecipado, não sendo considerados os itens das propostas que assim se apresentarem.</w:t>
      </w:r>
    </w:p>
    <w:p w14:paraId="2C32C81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9.11.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4" w:anchor=":~:text=LEI%20No%208.880%2C%20DE%2027%20DE%20MAIO%20DE%201994.&amp;text=Disp%C3%B5e%20sobre%20o%20Programa%20de,URV)%20e%20d%C3%A1%20outras%20provid%C3%AAncias." w:history="1">
        <w:r w:rsidRPr="00F7213F">
          <w:rPr>
            <w:rStyle w:val="Hyperlink"/>
            <w:rFonts w:ascii="Arial" w:hAnsi="Arial" w:cs="Arial"/>
            <w:b/>
            <w:bCs/>
            <w:lang w:val="pt-BR"/>
          </w:rPr>
          <w:t>Lei Federal nº 8.880/1994</w:t>
        </w:r>
      </w:hyperlink>
      <w:r w:rsidRPr="00F7213F">
        <w:rPr>
          <w:rFonts w:ascii="Arial" w:hAnsi="Arial" w:cs="Arial"/>
          <w:b/>
          <w:bCs/>
          <w:lang w:val="pt-BR"/>
        </w:rPr>
        <w:t> e </w:t>
      </w:r>
      <w:hyperlink r:id="rId25" w:anchor=":~:text=LEI%20N%C2%BA%209.069%2C%20DE%2029%20DE%20JUNHO%20DE%201995.&amp;text=Disp%C3%B5e%20sobre%20o%20Plano%20Real,REAL%2C%20e%20d%C3%A1%20outras%20provid%C3%AAncias." w:history="1">
        <w:r w:rsidRPr="00F7213F">
          <w:rPr>
            <w:rStyle w:val="Hyperlink"/>
            <w:rFonts w:ascii="Arial" w:hAnsi="Arial" w:cs="Arial"/>
            <w:b/>
            <w:bCs/>
            <w:lang w:val="pt-BR"/>
          </w:rPr>
          <w:t>Lei Federal º 9.069/1995.</w:t>
        </w:r>
      </w:hyperlink>
    </w:p>
    <w:p w14:paraId="33332C8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   DAS SANÇÕES ADMINISTRATIVAS</w:t>
      </w:r>
    </w:p>
    <w:p w14:paraId="4D409295"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  Ressalvados os motivos de força maior ou caso fortuito, que deverão ser devidamente comprovados pela Contratada, o Contratante sem prejuízo das sanções previstas na </w:t>
      </w:r>
      <w:hyperlink r:id="rId26" w:history="1">
        <w:r w:rsidRPr="00F7213F">
          <w:rPr>
            <w:rStyle w:val="Hyperlink"/>
            <w:rFonts w:ascii="Arial" w:hAnsi="Arial" w:cs="Arial"/>
            <w:b/>
            <w:bCs/>
            <w:lang w:val="pt-BR"/>
          </w:rPr>
          <w:t>Lei Federal nº 14.133/2021</w:t>
        </w:r>
      </w:hyperlink>
      <w:r w:rsidRPr="00F7213F">
        <w:rPr>
          <w:rFonts w:ascii="Arial" w:hAnsi="Arial" w:cs="Arial"/>
          <w:b/>
          <w:bCs/>
          <w:lang w:val="pt-BR"/>
        </w:rPr>
        <w:t>, aplicará as seguintes penalidades:</w:t>
      </w:r>
    </w:p>
    <w:p w14:paraId="41443FE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10.1.1.   Advertência;</w:t>
      </w:r>
    </w:p>
    <w:p w14:paraId="7254A90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10.1.2.   Multa:</w:t>
      </w:r>
    </w:p>
    <w:p w14:paraId="34E66F01"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10.1.2.1.</w:t>
      </w:r>
      <w:r w:rsidRPr="00F7213F">
        <w:rPr>
          <w:rFonts w:ascii="Arial" w:hAnsi="Arial" w:cs="Arial"/>
          <w:b/>
          <w:bCs/>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073D4904"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10.1.2.2.</w:t>
      </w:r>
      <w:r w:rsidRPr="00F7213F">
        <w:rPr>
          <w:rFonts w:ascii="Arial" w:hAnsi="Arial" w:cs="Arial"/>
          <w:b/>
          <w:bCs/>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526D52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10.1.3.   Impedimento em participar de licitação e contratar com Administração Municipal, pelo prazo máximo de 3 (três) anos.</w:t>
      </w:r>
    </w:p>
    <w:p w14:paraId="4DCC0392"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   Declaração de inidoneidade para licitar ou contratar com a Administração Pública.</w:t>
      </w:r>
    </w:p>
    <w:p w14:paraId="26B1E00B"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10.1.4.1.</w:t>
      </w:r>
      <w:r w:rsidRPr="00F7213F">
        <w:rPr>
          <w:rFonts w:ascii="Arial" w:hAnsi="Arial" w:cs="Arial"/>
          <w:b/>
          <w:bCs/>
          <w:lang w:val="pt-BR"/>
        </w:rPr>
        <w:t> Declarar-se-á inidôneo o ADJUDICATÁRIO que for responsável pela prática de algumas das infrações previstas nos incisos VIII, IX, X, XI e XII do caput do art. 155 da </w:t>
      </w:r>
      <w:hyperlink r:id="rId27" w:history="1">
        <w:r w:rsidRPr="00F7213F">
          <w:rPr>
            <w:rStyle w:val="Hyperlink"/>
            <w:rFonts w:ascii="Arial" w:hAnsi="Arial" w:cs="Arial"/>
            <w:b/>
            <w:bCs/>
            <w:lang w:val="pt-BR"/>
          </w:rPr>
          <w:t>Lei Federal nº 14.133/2021</w:t>
        </w:r>
      </w:hyperlink>
      <w:r w:rsidRPr="00F7213F">
        <w:rPr>
          <w:rFonts w:ascii="Arial" w:hAnsi="Arial" w:cs="Arial"/>
          <w:b/>
          <w:bCs/>
          <w:lang w:val="pt-BR"/>
        </w:rPr>
        <w:t>, sendo elas:</w:t>
      </w:r>
    </w:p>
    <w:p w14:paraId="10ECBDF9"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10.1.4.1.1. Apresentar declaração ou documentação falsa exigida para o certame ou prestar declaração falsa durante a licitação ou a execução do contrato;</w:t>
      </w:r>
    </w:p>
    <w:p w14:paraId="6540A0DE"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10.1.4.1.2. Fraudar a licitação ou praticar ato fraudulento na execução do contrato;</w:t>
      </w:r>
    </w:p>
    <w:p w14:paraId="7B68535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10.1.4.1.3. Comportar-se de modo inidôneo ou cometer fraude de qualquer natureza;</w:t>
      </w:r>
    </w:p>
    <w:p w14:paraId="6C512F21"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10.1.4.1.4.  Praticar atos ilícitos com vistas a frustrar os objetivos da licitação;</w:t>
      </w:r>
    </w:p>
    <w:p w14:paraId="0189E3A0"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10.1.4.1.5. Praticar ato lesivo previsto no art. 5º da </w:t>
      </w:r>
      <w:hyperlink r:id="rId28" w:history="1">
        <w:r w:rsidRPr="00F7213F">
          <w:rPr>
            <w:rStyle w:val="Hyperlink"/>
            <w:rFonts w:ascii="Arial" w:hAnsi="Arial" w:cs="Arial"/>
            <w:b/>
            <w:bCs/>
            <w:lang w:val="pt-BR"/>
          </w:rPr>
          <w:t>Lei nº 12.846</w:t>
        </w:r>
      </w:hyperlink>
      <w:r w:rsidRPr="00F7213F">
        <w:rPr>
          <w:rFonts w:ascii="Arial" w:hAnsi="Arial" w:cs="Arial"/>
          <w:b/>
          <w:bCs/>
          <w:lang w:val="pt-BR"/>
        </w:rPr>
        <w:t>, de 1º de agosto de 2013.</w:t>
      </w:r>
    </w:p>
    <w:p w14:paraId="21EE347D"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10.2.  Se a multa aplicada e as indenizações cabíveis forem superiores ao valor de pagamento eventualmente devido pela Administração ao contratado, além da perda desse valor, a diferença será descontada da garantia prestada ou será cobrada judicialmente.</w:t>
      </w:r>
    </w:p>
    <w:p w14:paraId="4A605E33"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10.3.  As empresas punidas com impedimento de participar de licitação com Município de Espigão do Oeste-RO ou que sejam declaradas inidôneas para licitar e contratar com a Administração Pública serão incluídas no CAGEFIMP.</w:t>
      </w:r>
    </w:p>
    <w:p w14:paraId="6E0AB81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10.4.    As penalidades previstas no item 10.1.2 poderão ser aplicadas cumulativamente com as penalidades previstas nos itens 10.1.2.1 e 10.1.2.2 deste termo.</w:t>
      </w:r>
    </w:p>
    <w:p w14:paraId="2C45E9C8"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 </w:t>
      </w:r>
    </w:p>
    <w:p w14:paraId="11266EC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Espigão do Oeste/RO, 04 de maio de 2026.</w:t>
      </w:r>
    </w:p>
    <w:p w14:paraId="0A75A3D0" w14:textId="77777777" w:rsidR="00F7213F" w:rsidRPr="00F7213F" w:rsidRDefault="00F7213F" w:rsidP="00F7213F">
      <w:pPr>
        <w:jc w:val="both"/>
        <w:rPr>
          <w:rFonts w:ascii="Arial" w:hAnsi="Arial" w:cs="Arial"/>
          <w:b/>
          <w:bCs/>
          <w:lang w:val="pt-BR"/>
        </w:rPr>
      </w:pPr>
    </w:p>
    <w:p w14:paraId="5E1A2745" w14:textId="77777777" w:rsidR="00F7213F" w:rsidRPr="00F7213F" w:rsidRDefault="00F7213F" w:rsidP="00F7213F">
      <w:pPr>
        <w:jc w:val="both"/>
        <w:rPr>
          <w:rFonts w:ascii="Arial" w:hAnsi="Arial" w:cs="Arial"/>
          <w:b/>
          <w:bCs/>
          <w:lang w:val="pt-BR"/>
        </w:rPr>
      </w:pPr>
    </w:p>
    <w:p w14:paraId="2C617190"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(Documento Assinado Eletronicamente)</w:t>
      </w:r>
    </w:p>
    <w:p w14:paraId="314E5F94" w14:textId="77777777" w:rsidR="00F7213F" w:rsidRPr="00F7213F" w:rsidRDefault="00F7213F" w:rsidP="00F7213F">
      <w:pPr>
        <w:jc w:val="both"/>
        <w:rPr>
          <w:rFonts w:ascii="Arial" w:hAnsi="Arial" w:cs="Arial"/>
          <w:b/>
          <w:bCs/>
          <w:lang w:val="pt-BR"/>
        </w:rPr>
      </w:pPr>
    </w:p>
    <w:p w14:paraId="26B5886F"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lastRenderedPageBreak/>
        <w:t>Elaborado Por:</w:t>
      </w:r>
    </w:p>
    <w:p w14:paraId="1D3FD1BC"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Mônica Aparecida de Queiroz</w:t>
      </w:r>
    </w:p>
    <w:p w14:paraId="345DD0BF"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Secretária Adjunta SEMOD</w:t>
      </w:r>
    </w:p>
    <w:p w14:paraId="0E1DF2C0" w14:textId="77777777" w:rsidR="00F7213F" w:rsidRPr="00F7213F" w:rsidRDefault="00F7213F" w:rsidP="00F7213F">
      <w:pPr>
        <w:jc w:val="both"/>
        <w:rPr>
          <w:rFonts w:ascii="Arial" w:hAnsi="Arial" w:cs="Arial"/>
          <w:b/>
          <w:bCs/>
          <w:lang w:val="pt-BR"/>
        </w:rPr>
      </w:pPr>
    </w:p>
    <w:p w14:paraId="2DF66E8B"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Aprovado por:</w:t>
      </w:r>
    </w:p>
    <w:p w14:paraId="61FB8636"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Agostinho Gonçalves Lara</w:t>
      </w:r>
    </w:p>
    <w:p w14:paraId="0958BCE8"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Sec. Mun. de Obras e Desenvolvimento Urbano</w:t>
      </w:r>
    </w:p>
    <w:p w14:paraId="2C53CA5A" w14:textId="77777777" w:rsidR="00F7213F" w:rsidRPr="00F7213F" w:rsidRDefault="00F7213F" w:rsidP="00F7213F">
      <w:pPr>
        <w:jc w:val="both"/>
        <w:rPr>
          <w:rFonts w:ascii="Arial" w:hAnsi="Arial" w:cs="Arial"/>
          <w:b/>
          <w:bCs/>
          <w:lang w:val="pt-BR"/>
        </w:rPr>
      </w:pPr>
      <w:r w:rsidRPr="00F7213F">
        <w:rPr>
          <w:rFonts w:ascii="Arial" w:hAnsi="Arial" w:cs="Arial"/>
          <w:b/>
          <w:bCs/>
          <w:lang w:val="pt-BR"/>
        </w:rPr>
        <w:t>Weliton Pereira Campos</w:t>
      </w:r>
    </w:p>
    <w:p w14:paraId="2586AFC5" w14:textId="77777777" w:rsidR="00F7213F" w:rsidRPr="00F7213F" w:rsidRDefault="00F7213F" w:rsidP="00F7213F">
      <w:pPr>
        <w:jc w:val="both"/>
        <w:rPr>
          <w:rFonts w:ascii="Arial" w:hAnsi="Arial" w:cs="Arial"/>
          <w:b/>
          <w:bCs/>
          <w:lang w:val="pt-BR"/>
        </w:rPr>
      </w:pPr>
      <w:r w:rsidRPr="00F7213F">
        <w:rPr>
          <w:rFonts w:ascii="Arial" w:hAnsi="Arial" w:cs="Arial"/>
          <w:b/>
          <w:bCs/>
          <w:i/>
          <w:iCs/>
          <w:lang w:val="pt-BR"/>
        </w:rPr>
        <w:t>Prefeito Municipal</w:t>
      </w:r>
    </w:p>
    <w:p w14:paraId="7DCC6DE1" w14:textId="77777777" w:rsidR="002E6C38" w:rsidRPr="002E6C38" w:rsidRDefault="002E6C38" w:rsidP="002E6C38">
      <w:pPr>
        <w:jc w:val="both"/>
        <w:rPr>
          <w:rFonts w:ascii="Arial" w:hAnsi="Arial" w:cs="Arial"/>
        </w:rPr>
        <w:sectPr w:rsidR="002E6C38" w:rsidRPr="002E6C38">
          <w:headerReference w:type="default" r:id="rId29"/>
          <w:pgSz w:w="11910" w:h="16840"/>
          <w:pgMar w:top="1560" w:right="708" w:bottom="460" w:left="1559" w:header="145" w:footer="276" w:gutter="0"/>
          <w:cols w:space="720"/>
        </w:sectPr>
      </w:pPr>
    </w:p>
    <w:p w14:paraId="13AF4E25" w14:textId="2441E746" w:rsidR="00A02E08" w:rsidRDefault="00AD1DEF" w:rsidP="00A02E08">
      <w:pPr>
        <w:pStyle w:val="Ttulo1"/>
        <w:spacing w:before="91" w:line="480" w:lineRule="auto"/>
        <w:ind w:left="1440" w:right="3025" w:firstLine="0"/>
        <w:jc w:val="center"/>
        <w:rPr>
          <w:color w:val="FF0000"/>
          <w:u w:val="single"/>
        </w:rPr>
      </w:pPr>
      <w:r w:rsidRPr="00A848D2">
        <w:rPr>
          <w:color w:val="FF0000"/>
          <w:u w:val="single"/>
        </w:rPr>
        <w:lastRenderedPageBreak/>
        <w:t>ETP</w:t>
      </w:r>
    </w:p>
    <w:p w14:paraId="3404A990" w14:textId="77777777" w:rsidR="00E371E2" w:rsidRPr="00E371E2" w:rsidRDefault="00E371E2" w:rsidP="00E371E2">
      <w:pPr>
        <w:spacing w:before="1"/>
        <w:ind w:left="142"/>
        <w:rPr>
          <w:bCs/>
          <w:sz w:val="24"/>
          <w:lang w:val="pt-BR"/>
        </w:rPr>
      </w:pPr>
      <w:r w:rsidRPr="00E371E2">
        <w:rPr>
          <w:b/>
          <w:bCs/>
          <w:sz w:val="24"/>
          <w:lang w:val="pt-BR"/>
        </w:rPr>
        <w:t>SECRETARIA MUN. DE OBRAS E DESENVOLVIMENTO URBANO </w:t>
      </w:r>
    </w:p>
    <w:p w14:paraId="31E9C7EA" w14:textId="77777777" w:rsidR="00E371E2" w:rsidRPr="00E371E2" w:rsidRDefault="00E371E2" w:rsidP="00E371E2">
      <w:pPr>
        <w:spacing w:before="1"/>
        <w:ind w:left="142"/>
        <w:rPr>
          <w:bCs/>
          <w:sz w:val="24"/>
          <w:lang w:val="pt-BR"/>
        </w:rPr>
      </w:pPr>
      <w:r w:rsidRPr="00E371E2">
        <w:rPr>
          <w:b/>
          <w:bCs/>
          <w:sz w:val="24"/>
          <w:lang w:val="pt-BR"/>
        </w:rPr>
        <w:t>SEMOD - EXECUÇÃO ORÇAMENTARIA</w:t>
      </w:r>
    </w:p>
    <w:p w14:paraId="70A7243C" w14:textId="77777777" w:rsidR="00E371E2" w:rsidRPr="00E371E2" w:rsidRDefault="00E371E2" w:rsidP="00E371E2">
      <w:pPr>
        <w:spacing w:before="1"/>
        <w:ind w:left="142"/>
        <w:rPr>
          <w:bCs/>
          <w:sz w:val="24"/>
          <w:lang w:val="pt-BR"/>
        </w:rPr>
      </w:pPr>
    </w:p>
    <w:p w14:paraId="572615E5" w14:textId="77777777" w:rsidR="00E371E2" w:rsidRPr="00E371E2" w:rsidRDefault="00E371E2" w:rsidP="00E371E2">
      <w:pPr>
        <w:spacing w:before="1"/>
        <w:ind w:left="142"/>
        <w:rPr>
          <w:bCs/>
          <w:sz w:val="24"/>
          <w:lang w:val="pt-BR"/>
        </w:rPr>
      </w:pPr>
    </w:p>
    <w:p w14:paraId="6B22D505" w14:textId="77777777" w:rsidR="00E371E2" w:rsidRPr="00E371E2" w:rsidRDefault="00E371E2" w:rsidP="00E371E2">
      <w:pPr>
        <w:spacing w:before="1"/>
        <w:ind w:left="142"/>
        <w:rPr>
          <w:bCs/>
          <w:sz w:val="24"/>
          <w:lang w:val="pt-BR"/>
        </w:rPr>
      </w:pPr>
      <w:r w:rsidRPr="00E371E2">
        <w:rPr>
          <w:bCs/>
          <w:i/>
          <w:iCs/>
          <w:sz w:val="24"/>
          <w:lang w:val="pt-BR"/>
        </w:rPr>
        <w:t xml:space="preserve">Estudo Técnico </w:t>
      </w:r>
      <w:proofErr w:type="gramStart"/>
      <w:r w:rsidRPr="00E371E2">
        <w:rPr>
          <w:bCs/>
          <w:i/>
          <w:iCs/>
          <w:sz w:val="24"/>
          <w:lang w:val="pt-BR"/>
        </w:rPr>
        <w:t>Preliminar  nº</w:t>
      </w:r>
      <w:proofErr w:type="gramEnd"/>
      <w:r w:rsidRPr="00E371E2">
        <w:rPr>
          <w:bCs/>
          <w:i/>
          <w:iCs/>
          <w:sz w:val="24"/>
          <w:lang w:val="pt-BR"/>
        </w:rPr>
        <w:t xml:space="preserve"> 12/SEMOD-EXECUÇÃO/2026</w:t>
      </w:r>
    </w:p>
    <w:p w14:paraId="3253110F" w14:textId="77777777" w:rsidR="00E371E2" w:rsidRPr="00E371E2" w:rsidRDefault="00E371E2" w:rsidP="00E371E2">
      <w:pPr>
        <w:spacing w:before="1"/>
        <w:ind w:left="142"/>
        <w:rPr>
          <w:bCs/>
          <w:sz w:val="24"/>
          <w:lang w:val="pt-BR"/>
        </w:rPr>
      </w:pPr>
      <w:r w:rsidRPr="00E371E2">
        <w:rPr>
          <w:bCs/>
          <w:i/>
          <w:iCs/>
          <w:sz w:val="24"/>
          <w:lang w:val="pt-BR"/>
        </w:rPr>
        <w:t>Aquisição de Materiais de Construção para Ampliação de Galeria de Drenagem Pluvial em Área Urbana</w:t>
      </w:r>
    </w:p>
    <w:p w14:paraId="37C24A2F" w14:textId="77777777" w:rsidR="00E371E2" w:rsidRPr="00E371E2" w:rsidRDefault="00E371E2" w:rsidP="00E371E2">
      <w:pPr>
        <w:spacing w:before="1"/>
        <w:ind w:left="142"/>
        <w:rPr>
          <w:bCs/>
          <w:sz w:val="24"/>
          <w:lang w:val="pt-BR"/>
        </w:rPr>
      </w:pPr>
    </w:p>
    <w:p w14:paraId="33A4CFD5" w14:textId="77777777" w:rsidR="00E371E2" w:rsidRPr="00E371E2" w:rsidRDefault="00E371E2" w:rsidP="00E371E2">
      <w:pPr>
        <w:spacing w:before="1"/>
        <w:ind w:left="142"/>
        <w:rPr>
          <w:bCs/>
          <w:sz w:val="24"/>
          <w:lang w:val="pt-BR"/>
        </w:rPr>
      </w:pPr>
      <w:r w:rsidRPr="00E371E2">
        <w:rPr>
          <w:b/>
          <w:bCs/>
          <w:sz w:val="24"/>
          <w:lang w:val="pt-BR"/>
        </w:rPr>
        <w:t>1. Descrição da necessidade da contratação</w:t>
      </w:r>
    </w:p>
    <w:p w14:paraId="54C5E14A" w14:textId="77777777" w:rsidR="00E371E2" w:rsidRPr="00E371E2" w:rsidRDefault="00E371E2" w:rsidP="00E371E2">
      <w:pPr>
        <w:spacing w:before="1"/>
        <w:ind w:left="142"/>
        <w:rPr>
          <w:bCs/>
          <w:sz w:val="24"/>
          <w:lang w:val="pt-BR"/>
        </w:rPr>
      </w:pPr>
      <w:r w:rsidRPr="00E371E2">
        <w:rPr>
          <w:bCs/>
          <w:sz w:val="24"/>
          <w:lang w:val="pt-BR"/>
        </w:rPr>
        <w:t>A presente contratação tem como objetivo a aquisição de materiais de construção destinados à ampliação de galeria de drenagem pluvial, visando:</w:t>
      </w:r>
    </w:p>
    <w:p w14:paraId="4660B597" w14:textId="77777777" w:rsidR="00E371E2" w:rsidRPr="00E371E2" w:rsidRDefault="00E371E2" w:rsidP="00E371E2">
      <w:pPr>
        <w:spacing w:before="1"/>
        <w:ind w:left="142"/>
        <w:rPr>
          <w:bCs/>
          <w:sz w:val="24"/>
          <w:lang w:val="pt-BR"/>
        </w:rPr>
      </w:pPr>
      <w:r w:rsidRPr="00E371E2">
        <w:rPr>
          <w:bCs/>
          <w:sz w:val="24"/>
          <w:lang w:val="pt-BR"/>
        </w:rPr>
        <w:t xml:space="preserve">1. Melhorar o escoamento </w:t>
      </w:r>
      <w:proofErr w:type="spellStart"/>
      <w:proofErr w:type="gramStart"/>
      <w:r w:rsidRPr="00E371E2">
        <w:rPr>
          <w:bCs/>
          <w:sz w:val="24"/>
          <w:lang w:val="pt-BR"/>
        </w:rPr>
        <w:t>da</w:t>
      </w:r>
      <w:proofErr w:type="spellEnd"/>
      <w:r w:rsidRPr="00E371E2">
        <w:rPr>
          <w:bCs/>
          <w:sz w:val="24"/>
          <w:lang w:val="pt-BR"/>
        </w:rPr>
        <w:t xml:space="preserve"> águas pluviais</w:t>
      </w:r>
      <w:proofErr w:type="gramEnd"/>
      <w:r w:rsidRPr="00E371E2">
        <w:rPr>
          <w:bCs/>
          <w:sz w:val="24"/>
          <w:lang w:val="pt-BR"/>
        </w:rPr>
        <w:t>;</w:t>
      </w:r>
    </w:p>
    <w:p w14:paraId="0723364E" w14:textId="77777777" w:rsidR="00E371E2" w:rsidRPr="00E371E2" w:rsidRDefault="00E371E2" w:rsidP="00E371E2">
      <w:pPr>
        <w:spacing w:before="1"/>
        <w:ind w:left="142"/>
        <w:rPr>
          <w:bCs/>
          <w:sz w:val="24"/>
          <w:lang w:val="pt-BR"/>
        </w:rPr>
      </w:pPr>
      <w:r w:rsidRPr="00E371E2">
        <w:rPr>
          <w:bCs/>
          <w:sz w:val="24"/>
          <w:lang w:val="pt-BR"/>
        </w:rPr>
        <w:t>2. Reduzir alagamentos e erosões;</w:t>
      </w:r>
    </w:p>
    <w:p w14:paraId="6CE6F6A5" w14:textId="77777777" w:rsidR="00E371E2" w:rsidRPr="00E371E2" w:rsidRDefault="00E371E2" w:rsidP="00E371E2">
      <w:pPr>
        <w:spacing w:before="1"/>
        <w:ind w:left="142"/>
        <w:rPr>
          <w:bCs/>
          <w:sz w:val="24"/>
          <w:lang w:val="pt-BR"/>
        </w:rPr>
      </w:pPr>
      <w:r w:rsidRPr="00E371E2">
        <w:rPr>
          <w:bCs/>
          <w:sz w:val="24"/>
          <w:lang w:val="pt-BR"/>
        </w:rPr>
        <w:t>3. Garantir segurança à infraestrutura urbana e à população.</w:t>
      </w:r>
    </w:p>
    <w:p w14:paraId="73910D80" w14:textId="77777777" w:rsidR="00E371E2" w:rsidRPr="00E371E2" w:rsidRDefault="00E371E2" w:rsidP="00E371E2">
      <w:pPr>
        <w:spacing w:before="1"/>
        <w:ind w:left="142"/>
        <w:rPr>
          <w:bCs/>
          <w:sz w:val="24"/>
          <w:lang w:val="pt-BR"/>
        </w:rPr>
      </w:pPr>
      <w:r w:rsidRPr="00E371E2">
        <w:rPr>
          <w:bCs/>
          <w:sz w:val="24"/>
          <w:lang w:val="pt-BR"/>
        </w:rPr>
        <w:t>A intervenção será executada com mão de obra própria do município, justificando a necessidade exclusiva de aquisição de insumos.</w:t>
      </w:r>
    </w:p>
    <w:p w14:paraId="1EBFE78E" w14:textId="77777777" w:rsidR="00E371E2" w:rsidRPr="00E371E2" w:rsidRDefault="00E371E2" w:rsidP="00E371E2">
      <w:pPr>
        <w:spacing w:before="1"/>
        <w:ind w:left="142"/>
        <w:rPr>
          <w:bCs/>
          <w:sz w:val="24"/>
          <w:lang w:val="pt-BR"/>
        </w:rPr>
      </w:pPr>
      <w:r w:rsidRPr="00E371E2">
        <w:rPr>
          <w:bCs/>
          <w:sz w:val="24"/>
          <w:lang w:val="pt-BR"/>
        </w:rPr>
        <w:t> </w:t>
      </w:r>
    </w:p>
    <w:p w14:paraId="4322F665" w14:textId="77777777" w:rsidR="00E371E2" w:rsidRPr="00E371E2" w:rsidRDefault="00E371E2" w:rsidP="00E371E2">
      <w:pPr>
        <w:spacing w:before="1"/>
        <w:ind w:left="142"/>
        <w:rPr>
          <w:bCs/>
          <w:sz w:val="24"/>
          <w:lang w:val="pt-BR"/>
        </w:rPr>
      </w:pPr>
      <w:r w:rsidRPr="00E371E2">
        <w:rPr>
          <w:b/>
          <w:bCs/>
          <w:sz w:val="24"/>
          <w:lang w:val="pt-BR"/>
        </w:rPr>
        <w:t>2. Previsão no Plano de Contratação Anual (PCA)</w:t>
      </w:r>
    </w:p>
    <w:p w14:paraId="2F53694B" w14:textId="77777777" w:rsidR="00E371E2" w:rsidRPr="00E371E2" w:rsidRDefault="00E371E2" w:rsidP="00E371E2">
      <w:pPr>
        <w:spacing w:before="1"/>
        <w:ind w:left="142"/>
        <w:rPr>
          <w:bCs/>
          <w:sz w:val="24"/>
          <w:lang w:val="pt-BR"/>
        </w:rPr>
      </w:pPr>
      <w:r w:rsidRPr="00E371E2">
        <w:rPr>
          <w:bCs/>
          <w:sz w:val="24"/>
          <w:lang w:val="pt-BR"/>
        </w:rPr>
        <w:t>A demanda está prevista no Plano de Contratações Anual, em conformidade com o planejamento estratégico da administração pública e com as diretrizes orçamentárias vigentes.</w:t>
      </w:r>
    </w:p>
    <w:p w14:paraId="2DFB2B9A" w14:textId="77777777" w:rsidR="00E371E2" w:rsidRPr="00E371E2" w:rsidRDefault="00E371E2" w:rsidP="00E371E2">
      <w:pPr>
        <w:spacing w:before="1"/>
        <w:ind w:left="142"/>
        <w:rPr>
          <w:bCs/>
          <w:sz w:val="24"/>
          <w:lang w:val="pt-BR"/>
        </w:rPr>
      </w:pPr>
      <w:r w:rsidRPr="00E371E2">
        <w:rPr>
          <w:bCs/>
          <w:sz w:val="24"/>
          <w:lang w:val="pt-BR"/>
        </w:rPr>
        <w:t> </w:t>
      </w:r>
    </w:p>
    <w:p w14:paraId="17C4861E" w14:textId="77777777" w:rsidR="00E371E2" w:rsidRPr="00E371E2" w:rsidRDefault="00E371E2" w:rsidP="00E371E2">
      <w:pPr>
        <w:spacing w:before="1"/>
        <w:ind w:left="142"/>
        <w:rPr>
          <w:bCs/>
          <w:sz w:val="24"/>
          <w:lang w:val="pt-BR"/>
        </w:rPr>
      </w:pPr>
      <w:r w:rsidRPr="00E371E2">
        <w:rPr>
          <w:b/>
          <w:bCs/>
          <w:sz w:val="24"/>
          <w:lang w:val="pt-BR"/>
        </w:rPr>
        <w:t>3. Requisitos da contratação</w:t>
      </w:r>
    </w:p>
    <w:p w14:paraId="6959F833" w14:textId="77777777" w:rsidR="00E371E2" w:rsidRPr="00E371E2" w:rsidRDefault="00E371E2" w:rsidP="00E371E2">
      <w:pPr>
        <w:spacing w:before="1"/>
        <w:ind w:left="142"/>
        <w:rPr>
          <w:bCs/>
          <w:sz w:val="24"/>
          <w:lang w:val="pt-BR"/>
        </w:rPr>
      </w:pPr>
      <w:r w:rsidRPr="00E371E2">
        <w:rPr>
          <w:bCs/>
          <w:sz w:val="24"/>
          <w:lang w:val="pt-BR"/>
        </w:rPr>
        <w:t>Os materiais deverão atender:</w:t>
      </w:r>
    </w:p>
    <w:p w14:paraId="3B93AB6C" w14:textId="77777777" w:rsidR="00E371E2" w:rsidRPr="00E371E2" w:rsidRDefault="00E371E2" w:rsidP="00E371E2">
      <w:pPr>
        <w:spacing w:before="1"/>
        <w:ind w:left="142"/>
        <w:rPr>
          <w:bCs/>
          <w:sz w:val="24"/>
          <w:lang w:val="pt-BR"/>
        </w:rPr>
      </w:pPr>
      <w:r w:rsidRPr="00E371E2">
        <w:rPr>
          <w:bCs/>
          <w:sz w:val="24"/>
          <w:lang w:val="pt-BR"/>
        </w:rPr>
        <w:t>1. Normas técnicas da ABNT;</w:t>
      </w:r>
    </w:p>
    <w:p w14:paraId="2B24217B" w14:textId="77777777" w:rsidR="00E371E2" w:rsidRPr="00E371E2" w:rsidRDefault="00E371E2" w:rsidP="00E371E2">
      <w:pPr>
        <w:spacing w:before="1"/>
        <w:ind w:left="142"/>
        <w:rPr>
          <w:bCs/>
          <w:sz w:val="24"/>
          <w:lang w:val="pt-BR"/>
        </w:rPr>
      </w:pPr>
      <w:r w:rsidRPr="00E371E2">
        <w:rPr>
          <w:bCs/>
          <w:sz w:val="24"/>
          <w:lang w:val="pt-BR"/>
        </w:rPr>
        <w:t>2. Especificações de engenharia civil aplicáveis;</w:t>
      </w:r>
    </w:p>
    <w:p w14:paraId="24253DF5" w14:textId="77777777" w:rsidR="00E371E2" w:rsidRPr="00E371E2" w:rsidRDefault="00E371E2" w:rsidP="00E371E2">
      <w:pPr>
        <w:spacing w:before="1"/>
        <w:ind w:left="142"/>
        <w:rPr>
          <w:bCs/>
          <w:sz w:val="24"/>
          <w:lang w:val="pt-BR"/>
        </w:rPr>
      </w:pPr>
      <w:r w:rsidRPr="00E371E2">
        <w:rPr>
          <w:bCs/>
          <w:sz w:val="24"/>
          <w:lang w:val="pt-BR"/>
        </w:rPr>
        <w:t>3. Critérios de qualidade, durabilidade e resistência;</w:t>
      </w:r>
    </w:p>
    <w:p w14:paraId="43C6A46A" w14:textId="77777777" w:rsidR="00E371E2" w:rsidRPr="00E371E2" w:rsidRDefault="00E371E2" w:rsidP="00E371E2">
      <w:pPr>
        <w:spacing w:before="1"/>
        <w:ind w:left="142"/>
        <w:rPr>
          <w:bCs/>
          <w:sz w:val="24"/>
          <w:lang w:val="pt-BR"/>
        </w:rPr>
      </w:pPr>
      <w:r w:rsidRPr="00E371E2">
        <w:rPr>
          <w:bCs/>
          <w:sz w:val="24"/>
          <w:lang w:val="pt-BR"/>
        </w:rPr>
        <w:t>4. Entrega parcelada ou integral conforme cronograma da obra;</w:t>
      </w:r>
    </w:p>
    <w:p w14:paraId="369E4A21" w14:textId="77777777" w:rsidR="00E371E2" w:rsidRPr="00E371E2" w:rsidRDefault="00E371E2" w:rsidP="00E371E2">
      <w:pPr>
        <w:spacing w:before="1"/>
        <w:ind w:left="142"/>
        <w:rPr>
          <w:bCs/>
          <w:sz w:val="24"/>
          <w:lang w:val="pt-BR"/>
        </w:rPr>
      </w:pPr>
      <w:r w:rsidRPr="00E371E2">
        <w:rPr>
          <w:bCs/>
          <w:sz w:val="24"/>
          <w:lang w:val="pt-BR"/>
        </w:rPr>
        <w:t>5. Garantia mínima conforme prática de mercado.</w:t>
      </w:r>
    </w:p>
    <w:p w14:paraId="718EA2BC" w14:textId="77777777" w:rsidR="00E371E2" w:rsidRPr="00E371E2" w:rsidRDefault="00E371E2" w:rsidP="00E371E2">
      <w:pPr>
        <w:spacing w:before="1"/>
        <w:ind w:left="142"/>
        <w:rPr>
          <w:bCs/>
          <w:sz w:val="24"/>
          <w:lang w:val="pt-BR"/>
        </w:rPr>
      </w:pPr>
      <w:r w:rsidRPr="00E371E2">
        <w:rPr>
          <w:bCs/>
          <w:sz w:val="24"/>
          <w:lang w:val="pt-BR"/>
        </w:rPr>
        <w:t> </w:t>
      </w:r>
    </w:p>
    <w:p w14:paraId="080602D5" w14:textId="77777777" w:rsidR="00E371E2" w:rsidRPr="00E371E2" w:rsidRDefault="00E371E2" w:rsidP="00E371E2">
      <w:pPr>
        <w:spacing w:before="1"/>
        <w:ind w:left="142"/>
        <w:rPr>
          <w:bCs/>
          <w:sz w:val="24"/>
          <w:lang w:val="pt-BR"/>
        </w:rPr>
      </w:pPr>
      <w:r w:rsidRPr="00E371E2">
        <w:rPr>
          <w:b/>
          <w:bCs/>
          <w:sz w:val="24"/>
          <w:lang w:val="pt-BR"/>
        </w:rPr>
        <w:t>4. Estimativa das quantidades</w:t>
      </w:r>
    </w:p>
    <w:p w14:paraId="69A754A8" w14:textId="77777777" w:rsidR="00E371E2" w:rsidRPr="00E371E2" w:rsidRDefault="00E371E2" w:rsidP="00E371E2">
      <w:pPr>
        <w:spacing w:before="1"/>
        <w:ind w:left="142"/>
        <w:rPr>
          <w:bCs/>
          <w:sz w:val="24"/>
          <w:lang w:val="pt-BR"/>
        </w:rPr>
      </w:pPr>
      <w:r w:rsidRPr="00E371E2">
        <w:rPr>
          <w:bCs/>
          <w:sz w:val="24"/>
          <w:lang w:val="pt-BR"/>
        </w:rPr>
        <w:t>A estimativa foi elaborada com base em levantamento técnico preliminar.</w:t>
      </w:r>
    </w:p>
    <w:p w14:paraId="5367A279" w14:textId="77777777" w:rsidR="00E371E2" w:rsidRPr="00E371E2" w:rsidRDefault="00E371E2" w:rsidP="00E371E2">
      <w:pPr>
        <w:spacing w:before="1"/>
        <w:ind w:left="142"/>
        <w:rPr>
          <w:bCs/>
          <w:sz w:val="24"/>
          <w:lang w:val="pt-BR"/>
        </w:rPr>
      </w:pPr>
      <w:r w:rsidRPr="00E371E2">
        <w:rPr>
          <w:bCs/>
          <w:sz w:val="24"/>
          <w:lang w:val="pt-BR"/>
        </w:rPr>
        <w:t>Exemplo de itens:</w:t>
      </w:r>
    </w:p>
    <w:p w14:paraId="49D0D5F2" w14:textId="77777777" w:rsidR="00E371E2" w:rsidRPr="00E371E2" w:rsidRDefault="00E371E2" w:rsidP="00E371E2">
      <w:pPr>
        <w:spacing w:before="1"/>
        <w:ind w:left="142"/>
        <w:rPr>
          <w:bCs/>
          <w:sz w:val="24"/>
          <w:lang w:val="pt-BR"/>
        </w:rPr>
      </w:pPr>
      <w:r w:rsidRPr="00E371E2">
        <w:rPr>
          <w:bCs/>
          <w:sz w:val="24"/>
          <w:lang w:val="pt-BR"/>
        </w:rPr>
        <w:t>1. Tubos de concreto (diversos diâmetros);</w:t>
      </w:r>
    </w:p>
    <w:p w14:paraId="6BAC8485" w14:textId="77777777" w:rsidR="00E371E2" w:rsidRPr="00E371E2" w:rsidRDefault="00E371E2" w:rsidP="00E371E2">
      <w:pPr>
        <w:spacing w:before="1"/>
        <w:ind w:left="142"/>
        <w:rPr>
          <w:bCs/>
          <w:sz w:val="24"/>
          <w:lang w:val="pt-BR"/>
        </w:rPr>
      </w:pPr>
      <w:r w:rsidRPr="00E371E2">
        <w:rPr>
          <w:bCs/>
          <w:sz w:val="24"/>
          <w:lang w:val="pt-BR"/>
        </w:rPr>
        <w:t>2. Cimento </w:t>
      </w:r>
    </w:p>
    <w:p w14:paraId="5464D9D3" w14:textId="77777777" w:rsidR="00E371E2" w:rsidRPr="00E371E2" w:rsidRDefault="00E371E2" w:rsidP="00E371E2">
      <w:pPr>
        <w:spacing w:before="1"/>
        <w:ind w:left="142"/>
        <w:rPr>
          <w:bCs/>
          <w:sz w:val="24"/>
          <w:lang w:val="pt-BR"/>
        </w:rPr>
      </w:pPr>
      <w:r w:rsidRPr="00E371E2">
        <w:rPr>
          <w:bCs/>
          <w:sz w:val="24"/>
          <w:lang w:val="pt-BR"/>
        </w:rPr>
        <w:t>3. Areia média ou grossa</w:t>
      </w:r>
    </w:p>
    <w:p w14:paraId="3C056911" w14:textId="77777777" w:rsidR="00E371E2" w:rsidRPr="00E371E2" w:rsidRDefault="00E371E2" w:rsidP="00E371E2">
      <w:pPr>
        <w:spacing w:before="1"/>
        <w:ind w:left="142"/>
        <w:rPr>
          <w:bCs/>
          <w:sz w:val="24"/>
          <w:lang w:val="pt-BR"/>
        </w:rPr>
      </w:pPr>
      <w:r w:rsidRPr="00E371E2">
        <w:rPr>
          <w:bCs/>
          <w:sz w:val="24"/>
          <w:lang w:val="pt-BR"/>
        </w:rPr>
        <w:t>4. Brita</w:t>
      </w:r>
    </w:p>
    <w:p w14:paraId="369C7CDB" w14:textId="77777777" w:rsidR="00E371E2" w:rsidRPr="00E371E2" w:rsidRDefault="00E371E2" w:rsidP="00E371E2">
      <w:pPr>
        <w:spacing w:before="1"/>
        <w:ind w:left="142"/>
        <w:rPr>
          <w:bCs/>
          <w:sz w:val="24"/>
          <w:lang w:val="pt-BR"/>
        </w:rPr>
      </w:pPr>
      <w:r w:rsidRPr="00E371E2">
        <w:rPr>
          <w:bCs/>
          <w:sz w:val="24"/>
          <w:lang w:val="pt-BR"/>
        </w:rPr>
        <w:t>5. Aço CA -50 e demais</w:t>
      </w:r>
    </w:p>
    <w:p w14:paraId="2C6EA292" w14:textId="77777777" w:rsidR="00E371E2" w:rsidRPr="00E371E2" w:rsidRDefault="00E371E2" w:rsidP="00E371E2">
      <w:pPr>
        <w:spacing w:before="1"/>
        <w:ind w:left="142"/>
        <w:rPr>
          <w:bCs/>
          <w:sz w:val="24"/>
          <w:lang w:val="pt-BR"/>
        </w:rPr>
      </w:pPr>
      <w:r w:rsidRPr="00E371E2">
        <w:rPr>
          <w:bCs/>
          <w:sz w:val="24"/>
          <w:lang w:val="pt-BR"/>
        </w:rPr>
        <w:t>6. Formas e madeiras</w:t>
      </w:r>
    </w:p>
    <w:p w14:paraId="2B5F79AE" w14:textId="77777777" w:rsidR="00E371E2" w:rsidRPr="00E371E2" w:rsidRDefault="00E371E2" w:rsidP="00E371E2">
      <w:pPr>
        <w:spacing w:before="1"/>
        <w:ind w:left="142"/>
        <w:rPr>
          <w:bCs/>
          <w:sz w:val="24"/>
          <w:lang w:val="pt-BR"/>
        </w:rPr>
      </w:pPr>
      <w:r w:rsidRPr="00E371E2">
        <w:rPr>
          <w:bCs/>
          <w:sz w:val="24"/>
          <w:lang w:val="pt-BR"/>
        </w:rPr>
        <w:t>7. Conexões e acessórios hidráulicos.</w:t>
      </w:r>
    </w:p>
    <w:p w14:paraId="08CBDC5C" w14:textId="77777777" w:rsidR="00E371E2" w:rsidRPr="00E371E2" w:rsidRDefault="00E371E2" w:rsidP="00E371E2">
      <w:pPr>
        <w:spacing w:before="1"/>
        <w:ind w:left="142"/>
        <w:rPr>
          <w:bCs/>
          <w:sz w:val="24"/>
          <w:lang w:val="pt-BR"/>
        </w:rPr>
      </w:pPr>
      <w:r w:rsidRPr="00E371E2">
        <w:rPr>
          <w:bCs/>
          <w:sz w:val="24"/>
          <w:lang w:val="pt-BR"/>
        </w:rPr>
        <w:t> </w:t>
      </w:r>
    </w:p>
    <w:p w14:paraId="0FD1683A" w14:textId="77777777" w:rsidR="00E371E2" w:rsidRPr="00E371E2" w:rsidRDefault="00E371E2" w:rsidP="00E371E2">
      <w:pPr>
        <w:spacing w:before="1"/>
        <w:ind w:left="142"/>
        <w:rPr>
          <w:bCs/>
          <w:sz w:val="24"/>
          <w:lang w:val="pt-BR"/>
        </w:rPr>
      </w:pPr>
      <w:r w:rsidRPr="00E371E2">
        <w:rPr>
          <w:b/>
          <w:bCs/>
          <w:sz w:val="24"/>
          <w:lang w:val="pt-BR"/>
        </w:rPr>
        <w:t>5. Levantamento de mercado</w:t>
      </w:r>
    </w:p>
    <w:p w14:paraId="6F983263" w14:textId="77777777" w:rsidR="00E371E2" w:rsidRPr="00E371E2" w:rsidRDefault="00E371E2" w:rsidP="00E371E2">
      <w:pPr>
        <w:spacing w:before="1"/>
        <w:ind w:left="142"/>
        <w:rPr>
          <w:bCs/>
          <w:sz w:val="24"/>
          <w:lang w:val="pt-BR"/>
        </w:rPr>
      </w:pPr>
      <w:r w:rsidRPr="00E371E2">
        <w:rPr>
          <w:bCs/>
          <w:sz w:val="24"/>
          <w:lang w:val="pt-BR"/>
        </w:rPr>
        <w:t>Foram analisadas possíveis soluções:</w:t>
      </w:r>
    </w:p>
    <w:p w14:paraId="3CD1FE72" w14:textId="77777777" w:rsidR="00E371E2" w:rsidRPr="00E371E2" w:rsidRDefault="00E371E2" w:rsidP="00E371E2">
      <w:pPr>
        <w:spacing w:before="1"/>
        <w:ind w:left="142"/>
        <w:rPr>
          <w:b/>
          <w:bCs/>
          <w:sz w:val="24"/>
          <w:lang w:val="pt-BR"/>
        </w:rPr>
      </w:pPr>
      <w:r w:rsidRPr="00E371E2">
        <w:rPr>
          <w:b/>
          <w:bCs/>
          <w:i/>
          <w:iCs/>
          <w:sz w:val="24"/>
          <w:lang w:val="pt-BR"/>
        </w:rPr>
        <w:t>Alternativas avaliadas:</w:t>
      </w:r>
    </w:p>
    <w:p w14:paraId="5F1B2644" w14:textId="77777777" w:rsidR="00E371E2" w:rsidRPr="00E371E2" w:rsidRDefault="00E371E2" w:rsidP="00E371E2">
      <w:pPr>
        <w:spacing w:before="1"/>
        <w:ind w:left="142"/>
        <w:rPr>
          <w:bCs/>
          <w:sz w:val="24"/>
          <w:lang w:val="pt-BR"/>
        </w:rPr>
      </w:pPr>
      <w:r w:rsidRPr="00E371E2">
        <w:rPr>
          <w:bCs/>
          <w:sz w:val="24"/>
          <w:lang w:val="pt-BR"/>
        </w:rPr>
        <w:t>1. Execução com empresa contratada</w:t>
      </w:r>
    </w:p>
    <w:p w14:paraId="2F97EA27" w14:textId="77777777" w:rsidR="00E371E2" w:rsidRPr="00E371E2" w:rsidRDefault="00E371E2" w:rsidP="00E371E2">
      <w:pPr>
        <w:spacing w:before="1"/>
        <w:ind w:left="142"/>
        <w:rPr>
          <w:bCs/>
          <w:sz w:val="24"/>
          <w:lang w:val="pt-BR"/>
        </w:rPr>
      </w:pPr>
      <w:r w:rsidRPr="00E371E2">
        <w:rPr>
          <w:bCs/>
          <w:sz w:val="24"/>
          <w:lang w:val="pt-BR"/>
        </w:rPr>
        <w:t>2. Aquisição de materiais com execução por equipe própria</w:t>
      </w:r>
    </w:p>
    <w:p w14:paraId="71FE9FC6" w14:textId="77777777" w:rsidR="00E371E2" w:rsidRPr="00E371E2" w:rsidRDefault="00E371E2" w:rsidP="00E371E2">
      <w:pPr>
        <w:spacing w:before="1"/>
        <w:ind w:left="142"/>
        <w:rPr>
          <w:bCs/>
          <w:sz w:val="24"/>
          <w:lang w:val="pt-BR"/>
        </w:rPr>
      </w:pPr>
      <w:r w:rsidRPr="00E371E2">
        <w:rPr>
          <w:bCs/>
          <w:sz w:val="24"/>
          <w:lang w:val="pt-BR"/>
        </w:rPr>
        <w:t>3. Ata de registro de preços. </w:t>
      </w:r>
    </w:p>
    <w:p w14:paraId="50446551" w14:textId="77777777" w:rsidR="00E371E2" w:rsidRPr="00E371E2" w:rsidRDefault="00E371E2" w:rsidP="00E371E2">
      <w:pPr>
        <w:spacing w:before="1"/>
        <w:ind w:left="142"/>
        <w:rPr>
          <w:b/>
          <w:bCs/>
          <w:sz w:val="24"/>
          <w:lang w:val="pt-BR"/>
        </w:rPr>
      </w:pPr>
      <w:r w:rsidRPr="00E371E2">
        <w:rPr>
          <w:b/>
          <w:bCs/>
          <w:i/>
          <w:iCs/>
          <w:sz w:val="24"/>
          <w:lang w:val="pt-BR"/>
        </w:rPr>
        <w:t>Solução escolhida:</w:t>
      </w:r>
    </w:p>
    <w:p w14:paraId="6AEFADF6" w14:textId="77777777" w:rsidR="00E371E2" w:rsidRPr="00E371E2" w:rsidRDefault="00E371E2" w:rsidP="00E371E2">
      <w:pPr>
        <w:spacing w:before="1"/>
        <w:ind w:left="142"/>
        <w:rPr>
          <w:bCs/>
          <w:sz w:val="24"/>
          <w:lang w:val="pt-BR"/>
        </w:rPr>
      </w:pPr>
      <w:r w:rsidRPr="00E371E2">
        <w:rPr>
          <w:bCs/>
          <w:sz w:val="24"/>
          <w:lang w:val="pt-BR"/>
        </w:rPr>
        <w:t>Aquisição de materiais com mão de obra própria, por apresentar:</w:t>
      </w:r>
    </w:p>
    <w:p w14:paraId="07F1B8E5" w14:textId="77777777" w:rsidR="00E371E2" w:rsidRPr="00E371E2" w:rsidRDefault="00E371E2" w:rsidP="00E371E2">
      <w:pPr>
        <w:spacing w:before="1"/>
        <w:ind w:left="142"/>
        <w:rPr>
          <w:bCs/>
          <w:sz w:val="24"/>
          <w:lang w:val="pt-BR"/>
        </w:rPr>
      </w:pPr>
      <w:r w:rsidRPr="00E371E2">
        <w:rPr>
          <w:bCs/>
          <w:sz w:val="24"/>
          <w:lang w:val="pt-BR"/>
        </w:rPr>
        <w:t>1. Menor custo global;</w:t>
      </w:r>
    </w:p>
    <w:p w14:paraId="5F4EECDA" w14:textId="77777777" w:rsidR="00E371E2" w:rsidRPr="00E371E2" w:rsidRDefault="00E371E2" w:rsidP="00E371E2">
      <w:pPr>
        <w:spacing w:before="1"/>
        <w:ind w:left="142"/>
        <w:rPr>
          <w:bCs/>
          <w:sz w:val="24"/>
          <w:lang w:val="pt-BR"/>
        </w:rPr>
      </w:pPr>
      <w:r w:rsidRPr="00E371E2">
        <w:rPr>
          <w:bCs/>
          <w:sz w:val="24"/>
          <w:lang w:val="pt-BR"/>
        </w:rPr>
        <w:t>2. Maior controle da execução;</w:t>
      </w:r>
    </w:p>
    <w:p w14:paraId="71E141DB" w14:textId="77777777" w:rsidR="00E371E2" w:rsidRPr="00E371E2" w:rsidRDefault="00E371E2" w:rsidP="00E371E2">
      <w:pPr>
        <w:spacing w:before="1"/>
        <w:ind w:left="142"/>
        <w:rPr>
          <w:bCs/>
          <w:sz w:val="24"/>
          <w:lang w:val="pt-BR"/>
        </w:rPr>
      </w:pPr>
      <w:r w:rsidRPr="00E371E2">
        <w:rPr>
          <w:bCs/>
          <w:sz w:val="24"/>
          <w:lang w:val="pt-BR"/>
        </w:rPr>
        <w:lastRenderedPageBreak/>
        <w:t>3. Aproveitamento da equipe técnica do município.</w:t>
      </w:r>
    </w:p>
    <w:p w14:paraId="69A86684" w14:textId="77777777" w:rsidR="00E371E2" w:rsidRPr="00E371E2" w:rsidRDefault="00E371E2" w:rsidP="00E371E2">
      <w:pPr>
        <w:spacing w:before="1"/>
        <w:ind w:left="142"/>
        <w:rPr>
          <w:bCs/>
          <w:sz w:val="24"/>
          <w:lang w:val="pt-BR"/>
        </w:rPr>
      </w:pPr>
    </w:p>
    <w:p w14:paraId="7C71CECF" w14:textId="77777777" w:rsidR="00E371E2" w:rsidRPr="00E371E2" w:rsidRDefault="00E371E2" w:rsidP="00E371E2">
      <w:pPr>
        <w:spacing w:before="1"/>
        <w:ind w:left="142"/>
        <w:rPr>
          <w:bCs/>
          <w:sz w:val="24"/>
          <w:lang w:val="pt-BR"/>
        </w:rPr>
      </w:pPr>
      <w:r w:rsidRPr="00E371E2">
        <w:rPr>
          <w:b/>
          <w:bCs/>
          <w:sz w:val="24"/>
          <w:lang w:val="pt-BR"/>
        </w:rPr>
        <w:t>6. Estimativa do valor da contratação</w:t>
      </w:r>
    </w:p>
    <w:p w14:paraId="3517DAE1" w14:textId="77777777" w:rsidR="00E371E2" w:rsidRPr="00E371E2" w:rsidRDefault="00E371E2" w:rsidP="00E371E2">
      <w:pPr>
        <w:spacing w:before="1"/>
        <w:ind w:left="142"/>
        <w:rPr>
          <w:bCs/>
          <w:sz w:val="24"/>
          <w:lang w:val="pt-BR"/>
        </w:rPr>
      </w:pPr>
      <w:r w:rsidRPr="00E371E2">
        <w:rPr>
          <w:bCs/>
          <w:sz w:val="24"/>
          <w:lang w:val="pt-BR"/>
        </w:rPr>
        <w:t>A estimativa de custos será baseada em:</w:t>
      </w:r>
    </w:p>
    <w:p w14:paraId="6F34B0FE" w14:textId="77777777" w:rsidR="00E371E2" w:rsidRPr="00E371E2" w:rsidRDefault="00E371E2" w:rsidP="00E371E2">
      <w:pPr>
        <w:spacing w:before="1"/>
        <w:ind w:left="142"/>
        <w:rPr>
          <w:bCs/>
          <w:sz w:val="24"/>
          <w:lang w:val="pt-BR"/>
        </w:rPr>
      </w:pPr>
      <w:r w:rsidRPr="00E371E2">
        <w:rPr>
          <w:bCs/>
          <w:sz w:val="24"/>
          <w:lang w:val="pt-BR"/>
        </w:rPr>
        <w:t>1. Tabelas referenciais (SINAPI);</w:t>
      </w:r>
    </w:p>
    <w:p w14:paraId="5376F682" w14:textId="77777777" w:rsidR="00E371E2" w:rsidRPr="00E371E2" w:rsidRDefault="00E371E2" w:rsidP="00E371E2">
      <w:pPr>
        <w:spacing w:before="1"/>
        <w:ind w:left="142"/>
        <w:rPr>
          <w:bCs/>
          <w:sz w:val="24"/>
          <w:lang w:val="pt-BR"/>
        </w:rPr>
      </w:pPr>
      <w:r w:rsidRPr="00E371E2">
        <w:rPr>
          <w:bCs/>
          <w:sz w:val="24"/>
          <w:lang w:val="pt-BR"/>
        </w:rPr>
        <w:t>2. Pesquisa de mercado com fornecedores locais;</w:t>
      </w:r>
    </w:p>
    <w:p w14:paraId="15DBCB58" w14:textId="77777777" w:rsidR="00E371E2" w:rsidRPr="00E371E2" w:rsidRDefault="00E371E2" w:rsidP="00E371E2">
      <w:pPr>
        <w:spacing w:before="1"/>
        <w:ind w:left="142"/>
        <w:rPr>
          <w:bCs/>
          <w:sz w:val="24"/>
          <w:lang w:val="pt-BR"/>
        </w:rPr>
      </w:pPr>
      <w:r w:rsidRPr="00E371E2">
        <w:rPr>
          <w:bCs/>
          <w:sz w:val="24"/>
          <w:lang w:val="pt-BR"/>
        </w:rPr>
        <w:t>3. Contratações similares recentes.</w:t>
      </w:r>
    </w:p>
    <w:p w14:paraId="2C14BAF3" w14:textId="77777777" w:rsidR="00E371E2" w:rsidRPr="00E371E2" w:rsidRDefault="00E371E2" w:rsidP="00E371E2">
      <w:pPr>
        <w:spacing w:before="1"/>
        <w:ind w:left="142"/>
        <w:rPr>
          <w:bCs/>
          <w:sz w:val="24"/>
          <w:lang w:val="pt-BR"/>
        </w:rPr>
      </w:pPr>
    </w:p>
    <w:p w14:paraId="3254B6CC" w14:textId="77777777" w:rsidR="00E371E2" w:rsidRPr="00E371E2" w:rsidRDefault="00E371E2" w:rsidP="00E371E2">
      <w:pPr>
        <w:spacing w:before="1"/>
        <w:ind w:left="142"/>
        <w:rPr>
          <w:bCs/>
          <w:sz w:val="24"/>
          <w:lang w:val="pt-BR"/>
        </w:rPr>
      </w:pPr>
      <w:r w:rsidRPr="00E371E2">
        <w:rPr>
          <w:b/>
          <w:bCs/>
          <w:sz w:val="24"/>
          <w:lang w:val="pt-BR"/>
        </w:rPr>
        <w:t>7. Descrição da solução como um todo</w:t>
      </w:r>
    </w:p>
    <w:p w14:paraId="76F584A0" w14:textId="77777777" w:rsidR="00E371E2" w:rsidRPr="00E371E2" w:rsidRDefault="00E371E2" w:rsidP="00E371E2">
      <w:pPr>
        <w:spacing w:before="1"/>
        <w:ind w:left="142"/>
        <w:rPr>
          <w:bCs/>
          <w:sz w:val="24"/>
          <w:lang w:val="pt-BR"/>
        </w:rPr>
      </w:pPr>
      <w:r w:rsidRPr="00E371E2">
        <w:rPr>
          <w:bCs/>
          <w:sz w:val="24"/>
          <w:lang w:val="pt-BR"/>
        </w:rPr>
        <w:t>A solução consiste na aquisição dos materiais necessários para execução da ampliação da galeria pluvial, incluindo:</w:t>
      </w:r>
    </w:p>
    <w:p w14:paraId="43EDEA22" w14:textId="77777777" w:rsidR="00E371E2" w:rsidRPr="00E371E2" w:rsidRDefault="00E371E2" w:rsidP="00E371E2">
      <w:pPr>
        <w:spacing w:before="1"/>
        <w:ind w:left="142"/>
        <w:rPr>
          <w:bCs/>
          <w:sz w:val="24"/>
          <w:lang w:val="pt-BR"/>
        </w:rPr>
      </w:pPr>
      <w:r w:rsidRPr="00E371E2">
        <w:rPr>
          <w:bCs/>
          <w:sz w:val="24"/>
          <w:lang w:val="pt-BR"/>
        </w:rPr>
        <w:t>1. Fornecimento de insumos;</w:t>
      </w:r>
    </w:p>
    <w:p w14:paraId="193BE582" w14:textId="77777777" w:rsidR="00E371E2" w:rsidRPr="00E371E2" w:rsidRDefault="00E371E2" w:rsidP="00E371E2">
      <w:pPr>
        <w:spacing w:before="1"/>
        <w:ind w:left="142"/>
        <w:rPr>
          <w:bCs/>
          <w:sz w:val="24"/>
          <w:lang w:val="pt-BR"/>
        </w:rPr>
      </w:pPr>
      <w:r w:rsidRPr="00E371E2">
        <w:rPr>
          <w:bCs/>
          <w:sz w:val="24"/>
          <w:lang w:val="pt-BR"/>
        </w:rPr>
        <w:t>2. Transporte até o local da obra;</w:t>
      </w:r>
    </w:p>
    <w:p w14:paraId="29E066D2" w14:textId="77777777" w:rsidR="00E371E2" w:rsidRPr="00E371E2" w:rsidRDefault="00E371E2" w:rsidP="00E371E2">
      <w:pPr>
        <w:spacing w:before="1"/>
        <w:ind w:left="142"/>
        <w:rPr>
          <w:bCs/>
          <w:sz w:val="24"/>
          <w:lang w:val="pt-BR"/>
        </w:rPr>
      </w:pPr>
      <w:r w:rsidRPr="00E371E2">
        <w:rPr>
          <w:bCs/>
          <w:sz w:val="24"/>
          <w:lang w:val="pt-BR"/>
        </w:rPr>
        <w:t>3. Apoio logístico.</w:t>
      </w:r>
    </w:p>
    <w:p w14:paraId="20D561C7" w14:textId="77777777" w:rsidR="00E371E2" w:rsidRPr="00E371E2" w:rsidRDefault="00E371E2" w:rsidP="00E371E2">
      <w:pPr>
        <w:spacing w:before="1"/>
        <w:ind w:left="142"/>
        <w:rPr>
          <w:bCs/>
          <w:sz w:val="24"/>
          <w:lang w:val="pt-BR"/>
        </w:rPr>
      </w:pPr>
    </w:p>
    <w:p w14:paraId="3514E0D1" w14:textId="77777777" w:rsidR="00E371E2" w:rsidRPr="00E371E2" w:rsidRDefault="00E371E2" w:rsidP="00E371E2">
      <w:pPr>
        <w:spacing w:before="1"/>
        <w:ind w:left="142"/>
        <w:rPr>
          <w:bCs/>
          <w:sz w:val="24"/>
          <w:lang w:val="pt-BR"/>
        </w:rPr>
      </w:pPr>
      <w:r w:rsidRPr="00E371E2">
        <w:rPr>
          <w:b/>
          <w:bCs/>
          <w:sz w:val="24"/>
          <w:lang w:val="pt-BR"/>
        </w:rPr>
        <w:t>8. Justificativa para o parcelamento ou não da contratação</w:t>
      </w:r>
    </w:p>
    <w:p w14:paraId="7D017D60" w14:textId="77777777" w:rsidR="00E371E2" w:rsidRPr="00E371E2" w:rsidRDefault="00E371E2" w:rsidP="00E371E2">
      <w:pPr>
        <w:spacing w:before="1"/>
        <w:ind w:left="142"/>
        <w:rPr>
          <w:bCs/>
          <w:sz w:val="24"/>
          <w:lang w:val="pt-BR"/>
        </w:rPr>
      </w:pPr>
      <w:r w:rsidRPr="00E371E2">
        <w:rPr>
          <w:bCs/>
          <w:sz w:val="24"/>
          <w:lang w:val="pt-BR"/>
        </w:rPr>
        <w:t>A contratação poderá ser:</w:t>
      </w:r>
    </w:p>
    <w:p w14:paraId="3D33C8B5" w14:textId="77777777" w:rsidR="00E371E2" w:rsidRPr="00E371E2" w:rsidRDefault="00E371E2" w:rsidP="00E371E2">
      <w:pPr>
        <w:spacing w:before="1"/>
        <w:ind w:left="142"/>
        <w:rPr>
          <w:bCs/>
          <w:sz w:val="24"/>
          <w:lang w:val="pt-BR"/>
        </w:rPr>
      </w:pPr>
      <w:r w:rsidRPr="00E371E2">
        <w:rPr>
          <w:bCs/>
          <w:sz w:val="24"/>
          <w:lang w:val="pt-BR"/>
        </w:rPr>
        <w:t>1. Parcelada por itens, visando ampliar a competitividade;</w:t>
      </w:r>
      <w:r w:rsidRPr="00E371E2">
        <w:rPr>
          <w:bCs/>
          <w:sz w:val="24"/>
          <w:lang w:val="pt-BR"/>
        </w:rPr>
        <w:br/>
        <w:t>ou</w:t>
      </w:r>
    </w:p>
    <w:p w14:paraId="06A792E9" w14:textId="77777777" w:rsidR="00E371E2" w:rsidRPr="00E371E2" w:rsidRDefault="00E371E2" w:rsidP="00E371E2">
      <w:pPr>
        <w:spacing w:before="1"/>
        <w:ind w:left="142"/>
        <w:rPr>
          <w:bCs/>
          <w:sz w:val="24"/>
          <w:lang w:val="pt-BR"/>
        </w:rPr>
      </w:pPr>
      <w:r w:rsidRPr="00E371E2">
        <w:rPr>
          <w:bCs/>
          <w:sz w:val="24"/>
          <w:lang w:val="pt-BR"/>
        </w:rPr>
        <w:t>2. Por lote, quando tecnicamente justificável.</w:t>
      </w:r>
    </w:p>
    <w:p w14:paraId="65BBAF3D" w14:textId="77777777" w:rsidR="00E371E2" w:rsidRPr="00E371E2" w:rsidRDefault="00E371E2" w:rsidP="00E371E2">
      <w:pPr>
        <w:spacing w:before="1"/>
        <w:ind w:left="142"/>
        <w:rPr>
          <w:bCs/>
          <w:sz w:val="24"/>
          <w:lang w:val="pt-BR"/>
        </w:rPr>
      </w:pPr>
    </w:p>
    <w:p w14:paraId="6C3E92A5" w14:textId="77777777" w:rsidR="00E371E2" w:rsidRPr="00E371E2" w:rsidRDefault="00E371E2" w:rsidP="00E371E2">
      <w:pPr>
        <w:spacing w:before="1"/>
        <w:ind w:left="142"/>
        <w:rPr>
          <w:bCs/>
          <w:sz w:val="24"/>
          <w:lang w:val="pt-BR"/>
        </w:rPr>
      </w:pPr>
      <w:r w:rsidRPr="00E371E2">
        <w:rPr>
          <w:b/>
          <w:bCs/>
          <w:sz w:val="24"/>
          <w:lang w:val="pt-BR"/>
        </w:rPr>
        <w:t>9. Resultados pretendidos</w:t>
      </w:r>
    </w:p>
    <w:p w14:paraId="378CBBD4" w14:textId="77777777" w:rsidR="00E371E2" w:rsidRPr="00E371E2" w:rsidRDefault="00E371E2" w:rsidP="00E371E2">
      <w:pPr>
        <w:spacing w:before="1"/>
        <w:ind w:left="142"/>
        <w:rPr>
          <w:bCs/>
          <w:sz w:val="24"/>
          <w:lang w:val="pt-BR"/>
        </w:rPr>
      </w:pPr>
      <w:r w:rsidRPr="00E371E2">
        <w:rPr>
          <w:bCs/>
          <w:sz w:val="24"/>
          <w:lang w:val="pt-BR"/>
        </w:rPr>
        <w:t>1. Redução de pontos de alagamento;</w:t>
      </w:r>
    </w:p>
    <w:p w14:paraId="2D0E7F78" w14:textId="77777777" w:rsidR="00E371E2" w:rsidRPr="00E371E2" w:rsidRDefault="00E371E2" w:rsidP="00E371E2">
      <w:pPr>
        <w:spacing w:before="1"/>
        <w:ind w:left="142"/>
        <w:rPr>
          <w:bCs/>
          <w:sz w:val="24"/>
          <w:lang w:val="pt-BR"/>
        </w:rPr>
      </w:pPr>
      <w:r w:rsidRPr="00E371E2">
        <w:rPr>
          <w:bCs/>
          <w:sz w:val="24"/>
          <w:lang w:val="pt-BR"/>
        </w:rPr>
        <w:t>2. Melhoria da drenagem urbana;</w:t>
      </w:r>
    </w:p>
    <w:p w14:paraId="203CF510" w14:textId="77777777" w:rsidR="00E371E2" w:rsidRPr="00E371E2" w:rsidRDefault="00E371E2" w:rsidP="00E371E2">
      <w:pPr>
        <w:spacing w:before="1"/>
        <w:ind w:left="142"/>
        <w:rPr>
          <w:bCs/>
          <w:sz w:val="24"/>
          <w:lang w:val="pt-BR"/>
        </w:rPr>
      </w:pPr>
      <w:r w:rsidRPr="00E371E2">
        <w:rPr>
          <w:bCs/>
          <w:sz w:val="24"/>
          <w:lang w:val="pt-BR"/>
        </w:rPr>
        <w:t>3. Aumento da vida útil da infraestrutura;</w:t>
      </w:r>
    </w:p>
    <w:p w14:paraId="5D9231D0" w14:textId="77777777" w:rsidR="00E371E2" w:rsidRPr="00E371E2" w:rsidRDefault="00E371E2" w:rsidP="00E371E2">
      <w:pPr>
        <w:spacing w:before="1"/>
        <w:ind w:left="142"/>
        <w:rPr>
          <w:bCs/>
          <w:sz w:val="24"/>
          <w:lang w:val="pt-BR"/>
        </w:rPr>
      </w:pPr>
      <w:r w:rsidRPr="00E371E2">
        <w:rPr>
          <w:bCs/>
          <w:sz w:val="24"/>
          <w:lang w:val="pt-BR"/>
        </w:rPr>
        <w:t>4. Redução de custos com manutenção corretiva.</w:t>
      </w:r>
    </w:p>
    <w:p w14:paraId="4C8DF1F2" w14:textId="77777777" w:rsidR="00E371E2" w:rsidRPr="00E371E2" w:rsidRDefault="00E371E2" w:rsidP="00E371E2">
      <w:pPr>
        <w:spacing w:before="1"/>
        <w:ind w:left="142"/>
        <w:rPr>
          <w:bCs/>
          <w:sz w:val="24"/>
          <w:lang w:val="pt-BR"/>
        </w:rPr>
      </w:pPr>
    </w:p>
    <w:p w14:paraId="7C87B4A4" w14:textId="77777777" w:rsidR="00E371E2" w:rsidRPr="00E371E2" w:rsidRDefault="00E371E2" w:rsidP="00E371E2">
      <w:pPr>
        <w:spacing w:before="1"/>
        <w:ind w:left="142"/>
        <w:rPr>
          <w:bCs/>
          <w:sz w:val="24"/>
          <w:lang w:val="pt-BR"/>
        </w:rPr>
      </w:pPr>
      <w:r w:rsidRPr="00E371E2">
        <w:rPr>
          <w:b/>
          <w:bCs/>
          <w:sz w:val="24"/>
          <w:lang w:val="pt-BR"/>
        </w:rPr>
        <w:t>10. Possíveis impactos ambientais</w:t>
      </w:r>
    </w:p>
    <w:p w14:paraId="7D29EEB6" w14:textId="77777777" w:rsidR="00E371E2" w:rsidRPr="00E371E2" w:rsidRDefault="00E371E2" w:rsidP="00E371E2">
      <w:pPr>
        <w:spacing w:before="1"/>
        <w:ind w:left="142"/>
        <w:rPr>
          <w:bCs/>
          <w:sz w:val="24"/>
          <w:lang w:val="pt-BR"/>
        </w:rPr>
      </w:pPr>
      <w:r w:rsidRPr="00E371E2">
        <w:rPr>
          <w:bCs/>
          <w:sz w:val="24"/>
          <w:lang w:val="pt-BR"/>
        </w:rPr>
        <w:t>1. Geração de resíduos de construção;</w:t>
      </w:r>
    </w:p>
    <w:p w14:paraId="4CB7B520" w14:textId="77777777" w:rsidR="00E371E2" w:rsidRPr="00E371E2" w:rsidRDefault="00E371E2" w:rsidP="00E371E2">
      <w:pPr>
        <w:spacing w:before="1"/>
        <w:ind w:left="142"/>
        <w:rPr>
          <w:bCs/>
          <w:sz w:val="24"/>
          <w:lang w:val="pt-BR"/>
        </w:rPr>
      </w:pPr>
      <w:r w:rsidRPr="00E371E2">
        <w:rPr>
          <w:bCs/>
          <w:sz w:val="24"/>
          <w:lang w:val="pt-BR"/>
        </w:rPr>
        <w:t>2. Interferência temporária no solo e drenagem;</w:t>
      </w:r>
    </w:p>
    <w:p w14:paraId="3EAC73F4" w14:textId="77777777" w:rsidR="00E371E2" w:rsidRPr="00E371E2" w:rsidRDefault="00E371E2" w:rsidP="00E371E2">
      <w:pPr>
        <w:spacing w:before="1"/>
        <w:ind w:left="142"/>
        <w:rPr>
          <w:bCs/>
          <w:sz w:val="24"/>
          <w:lang w:val="pt-BR"/>
        </w:rPr>
      </w:pPr>
      <w:r w:rsidRPr="00E371E2">
        <w:rPr>
          <w:bCs/>
          <w:sz w:val="24"/>
          <w:lang w:val="pt-BR"/>
        </w:rPr>
        <w:t>3.Necessidade de destinação adequada de resíduos.</w:t>
      </w:r>
    </w:p>
    <w:p w14:paraId="78E91D9F" w14:textId="77777777" w:rsidR="00E371E2" w:rsidRPr="00E371E2" w:rsidRDefault="00E371E2" w:rsidP="00E371E2">
      <w:pPr>
        <w:spacing w:before="1"/>
        <w:ind w:left="142"/>
        <w:rPr>
          <w:bCs/>
          <w:sz w:val="24"/>
          <w:lang w:val="pt-BR"/>
        </w:rPr>
      </w:pPr>
      <w:r w:rsidRPr="00E371E2">
        <w:rPr>
          <w:b/>
          <w:bCs/>
          <w:i/>
          <w:iCs/>
          <w:sz w:val="24"/>
          <w:lang w:val="pt-BR"/>
        </w:rPr>
        <w:t>Mitigações:</w:t>
      </w:r>
    </w:p>
    <w:p w14:paraId="22224FA1" w14:textId="77777777" w:rsidR="00E371E2" w:rsidRPr="00E371E2" w:rsidRDefault="00E371E2" w:rsidP="00E371E2">
      <w:pPr>
        <w:spacing w:before="1"/>
        <w:ind w:left="142"/>
        <w:rPr>
          <w:bCs/>
          <w:sz w:val="24"/>
          <w:lang w:val="pt-BR"/>
        </w:rPr>
      </w:pPr>
      <w:r w:rsidRPr="00E371E2">
        <w:rPr>
          <w:bCs/>
          <w:sz w:val="24"/>
          <w:lang w:val="pt-BR"/>
        </w:rPr>
        <w:t>1. Uso racional de materiais;</w:t>
      </w:r>
    </w:p>
    <w:p w14:paraId="19559880" w14:textId="77777777" w:rsidR="00E371E2" w:rsidRPr="00E371E2" w:rsidRDefault="00E371E2" w:rsidP="00E371E2">
      <w:pPr>
        <w:spacing w:before="1"/>
        <w:ind w:left="142"/>
        <w:rPr>
          <w:bCs/>
          <w:sz w:val="24"/>
          <w:lang w:val="pt-BR"/>
        </w:rPr>
      </w:pPr>
      <w:r w:rsidRPr="00E371E2">
        <w:rPr>
          <w:bCs/>
          <w:sz w:val="24"/>
          <w:lang w:val="pt-BR"/>
        </w:rPr>
        <w:t>2. Destinação correta de resíduos;</w:t>
      </w:r>
    </w:p>
    <w:p w14:paraId="03C82525" w14:textId="77777777" w:rsidR="00E371E2" w:rsidRPr="00E371E2" w:rsidRDefault="00E371E2" w:rsidP="00E371E2">
      <w:pPr>
        <w:spacing w:before="1"/>
        <w:ind w:left="142"/>
        <w:rPr>
          <w:bCs/>
          <w:sz w:val="24"/>
          <w:lang w:val="pt-BR"/>
        </w:rPr>
      </w:pPr>
      <w:r w:rsidRPr="00E371E2">
        <w:rPr>
          <w:bCs/>
          <w:sz w:val="24"/>
          <w:lang w:val="pt-BR"/>
        </w:rPr>
        <w:t>3. Atendimento à legislação ambiental vigente.</w:t>
      </w:r>
    </w:p>
    <w:p w14:paraId="3045AA39" w14:textId="77777777" w:rsidR="00E371E2" w:rsidRPr="00E371E2" w:rsidRDefault="00E371E2" w:rsidP="00E371E2">
      <w:pPr>
        <w:spacing w:before="1"/>
        <w:ind w:left="142"/>
        <w:rPr>
          <w:bCs/>
          <w:sz w:val="24"/>
          <w:lang w:val="pt-BR"/>
        </w:rPr>
      </w:pPr>
    </w:p>
    <w:p w14:paraId="7BA025DE" w14:textId="77777777" w:rsidR="00E371E2" w:rsidRPr="00E371E2" w:rsidRDefault="00E371E2" w:rsidP="00E371E2">
      <w:pPr>
        <w:spacing w:before="1"/>
        <w:ind w:left="142"/>
        <w:rPr>
          <w:bCs/>
          <w:sz w:val="24"/>
          <w:lang w:val="pt-BR"/>
        </w:rPr>
      </w:pPr>
      <w:r w:rsidRPr="00E371E2">
        <w:rPr>
          <w:b/>
          <w:bCs/>
          <w:sz w:val="24"/>
          <w:lang w:val="pt-BR"/>
        </w:rPr>
        <w:t>11. Viabilização da contratação</w:t>
      </w:r>
    </w:p>
    <w:p w14:paraId="49D9BBB2" w14:textId="77777777" w:rsidR="00E371E2" w:rsidRPr="00E371E2" w:rsidRDefault="00E371E2" w:rsidP="00E371E2">
      <w:pPr>
        <w:spacing w:before="1"/>
        <w:ind w:left="142"/>
        <w:rPr>
          <w:bCs/>
          <w:sz w:val="24"/>
          <w:lang w:val="pt-BR"/>
        </w:rPr>
      </w:pPr>
      <w:r w:rsidRPr="00E371E2">
        <w:rPr>
          <w:bCs/>
          <w:sz w:val="24"/>
          <w:lang w:val="pt-BR"/>
        </w:rPr>
        <w:t>A contratação mostra-se viável técnica e economicamente, sendo a solução mais vantajosa para a administração pública, conforme os princípios da eficiência e economicidade previstos na Lei nº 14.133/2021.</w:t>
      </w:r>
    </w:p>
    <w:p w14:paraId="410273DB" w14:textId="77777777" w:rsidR="00E371E2" w:rsidRPr="00E371E2" w:rsidRDefault="00E371E2" w:rsidP="00E371E2">
      <w:pPr>
        <w:spacing w:before="1"/>
        <w:ind w:left="142"/>
        <w:rPr>
          <w:bCs/>
          <w:sz w:val="24"/>
          <w:lang w:val="pt-BR"/>
        </w:rPr>
      </w:pPr>
    </w:p>
    <w:p w14:paraId="16236A62" w14:textId="77777777" w:rsidR="00E371E2" w:rsidRPr="00E371E2" w:rsidRDefault="00E371E2" w:rsidP="00E371E2">
      <w:pPr>
        <w:spacing w:before="1"/>
        <w:ind w:left="142"/>
        <w:rPr>
          <w:bCs/>
          <w:sz w:val="24"/>
          <w:lang w:val="pt-BR"/>
        </w:rPr>
      </w:pPr>
      <w:r w:rsidRPr="00E371E2">
        <w:rPr>
          <w:b/>
          <w:bCs/>
          <w:sz w:val="24"/>
          <w:lang w:val="pt-BR"/>
        </w:rPr>
        <w:t>Conclusão</w:t>
      </w:r>
    </w:p>
    <w:p w14:paraId="67B4F290" w14:textId="77777777" w:rsidR="00E371E2" w:rsidRPr="00E371E2" w:rsidRDefault="00E371E2" w:rsidP="00E371E2">
      <w:pPr>
        <w:spacing w:before="1"/>
        <w:ind w:left="142"/>
        <w:rPr>
          <w:bCs/>
          <w:sz w:val="24"/>
          <w:lang w:val="pt-BR"/>
        </w:rPr>
      </w:pPr>
      <w:r w:rsidRPr="00E371E2">
        <w:rPr>
          <w:bCs/>
          <w:sz w:val="24"/>
          <w:lang w:val="pt-BR"/>
        </w:rPr>
        <w:t>Diante dos elementos apresentados, recomenda-se o prosseguimento do processo licitatório para aquisição dos materiais de construção necessários à ampliação da galeria pluvial, com execução por mão de obra própria.</w:t>
      </w:r>
    </w:p>
    <w:p w14:paraId="40D1B97D" w14:textId="77777777" w:rsidR="00E371E2" w:rsidRPr="00E371E2" w:rsidRDefault="00E371E2" w:rsidP="00E371E2">
      <w:pPr>
        <w:spacing w:before="1"/>
        <w:ind w:left="142"/>
        <w:rPr>
          <w:bCs/>
          <w:sz w:val="24"/>
          <w:lang w:val="pt-BR"/>
        </w:rPr>
      </w:pPr>
    </w:p>
    <w:p w14:paraId="48C5CE72" w14:textId="77777777" w:rsidR="00E371E2" w:rsidRPr="00E371E2" w:rsidRDefault="00E371E2" w:rsidP="00E371E2">
      <w:pPr>
        <w:spacing w:before="1"/>
        <w:ind w:left="142"/>
        <w:rPr>
          <w:bCs/>
          <w:sz w:val="24"/>
          <w:lang w:val="pt-BR"/>
        </w:rPr>
      </w:pPr>
      <w:r w:rsidRPr="00E371E2">
        <w:rPr>
          <w:bCs/>
          <w:sz w:val="24"/>
          <w:lang w:val="pt-BR"/>
        </w:rPr>
        <w:t>Espigão do Oeste/RO, 18 de março de 2026.</w:t>
      </w:r>
    </w:p>
    <w:p w14:paraId="678DC3AD" w14:textId="77777777" w:rsidR="00E371E2" w:rsidRPr="00E371E2" w:rsidRDefault="00E371E2" w:rsidP="00E371E2">
      <w:pPr>
        <w:spacing w:before="1"/>
        <w:ind w:left="142"/>
        <w:rPr>
          <w:bCs/>
          <w:sz w:val="24"/>
          <w:lang w:val="pt-BR"/>
        </w:rPr>
      </w:pPr>
    </w:p>
    <w:p w14:paraId="4498C300" w14:textId="77777777" w:rsidR="00E371E2" w:rsidRPr="00E371E2" w:rsidRDefault="00E371E2" w:rsidP="00E371E2">
      <w:pPr>
        <w:spacing w:before="1"/>
        <w:ind w:left="142"/>
        <w:rPr>
          <w:bCs/>
          <w:sz w:val="24"/>
          <w:lang w:val="pt-BR"/>
        </w:rPr>
      </w:pPr>
    </w:p>
    <w:p w14:paraId="795D499C" w14:textId="77777777" w:rsidR="00E371E2" w:rsidRPr="00E371E2" w:rsidRDefault="00E371E2" w:rsidP="00E371E2">
      <w:pPr>
        <w:spacing w:before="1"/>
        <w:ind w:left="142"/>
        <w:rPr>
          <w:bCs/>
          <w:sz w:val="24"/>
          <w:lang w:val="pt-BR"/>
        </w:rPr>
      </w:pPr>
    </w:p>
    <w:p w14:paraId="0ADDD505" w14:textId="77777777" w:rsidR="00E371E2" w:rsidRDefault="00E371E2" w:rsidP="00E371E2">
      <w:pPr>
        <w:spacing w:before="1"/>
        <w:ind w:left="142"/>
        <w:rPr>
          <w:bCs/>
          <w:i/>
          <w:iCs/>
          <w:sz w:val="24"/>
          <w:lang w:val="pt-BR"/>
        </w:rPr>
      </w:pPr>
      <w:r w:rsidRPr="00E371E2">
        <w:rPr>
          <w:bCs/>
          <w:i/>
          <w:iCs/>
          <w:sz w:val="24"/>
          <w:lang w:val="pt-BR"/>
        </w:rPr>
        <w:t>(Assinado Eletronicamente)</w:t>
      </w:r>
    </w:p>
    <w:p w14:paraId="7D0B0FAD" w14:textId="77777777" w:rsidR="00E371E2" w:rsidRPr="00E371E2" w:rsidRDefault="00E371E2" w:rsidP="00E371E2">
      <w:pPr>
        <w:spacing w:before="1"/>
        <w:ind w:left="142"/>
        <w:rPr>
          <w:bCs/>
          <w:sz w:val="24"/>
          <w:lang w:val="pt-BR"/>
        </w:rPr>
      </w:pPr>
    </w:p>
    <w:p w14:paraId="5DD59413" w14:textId="77777777" w:rsidR="00E371E2" w:rsidRPr="00E371E2" w:rsidRDefault="00E371E2" w:rsidP="00E371E2">
      <w:pPr>
        <w:spacing w:before="1"/>
        <w:ind w:left="142"/>
        <w:rPr>
          <w:bCs/>
          <w:sz w:val="24"/>
        </w:rPr>
      </w:pPr>
    </w:p>
    <w:p w14:paraId="26A04421" w14:textId="790C175D"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703F4A">
        <w:fldChar w:fldCharType="begin"/>
      </w:r>
      <w:r w:rsidR="00703F4A">
        <w:instrText>HYPERLINK "http://www.receita.fazenda.gov.br/" \h</w:instrText>
      </w:r>
      <w:r w:rsidR="00703F4A">
        <w:fldChar w:fldCharType="separate"/>
      </w:r>
      <w:r w:rsidRPr="00A848D2">
        <w:rPr>
          <w:rFonts w:ascii="Arial" w:hAnsi="Arial" w:cs="Arial"/>
          <w:u w:val="single"/>
        </w:rPr>
        <w:t>www.receita.fazenda.gov.br</w:t>
      </w:r>
      <w:r w:rsidRPr="00A848D2">
        <w:rPr>
          <w:rFonts w:ascii="Arial" w:hAnsi="Arial" w:cs="Arial"/>
        </w:rPr>
        <w:t>.</w:t>
      </w:r>
      <w:r w:rsidR="00703F4A">
        <w:rPr>
          <w:rFonts w:ascii="Arial" w:hAnsi="Arial" w:cs="Arial"/>
        </w:rPr>
        <w:fldChar w:fldCharType="end"/>
      </w:r>
      <w:r w:rsidRPr="00A848D2">
        <w:rPr>
          <w:rFonts w:ascii="Arial" w:hAnsi="Arial" w:cs="Arial"/>
        </w:rPr>
        <w:t xml:space="preserve"> </w:t>
      </w:r>
      <w:r w:rsidR="00703F4A">
        <w:fldChar w:fldCharType="begin"/>
      </w:r>
      <w:r w:rsidR="00703F4A">
        <w:instrText>HYPERLINK "http://www.sefin.ro.gov.br/" \h</w:instrText>
      </w:r>
      <w:r w:rsidR="00703F4A">
        <w:fldChar w:fldCharType="separate"/>
      </w:r>
      <w:r w:rsidRPr="00A848D2">
        <w:rPr>
          <w:rFonts w:ascii="Arial" w:hAnsi="Arial" w:cs="Arial"/>
          <w:u w:val="single"/>
        </w:rPr>
        <w:t>www.sefin.ro.gov.br</w:t>
      </w:r>
      <w:r w:rsidRPr="00A848D2">
        <w:rPr>
          <w:rFonts w:ascii="Arial" w:hAnsi="Arial" w:cs="Arial"/>
          <w:sz w:val="24"/>
        </w:rPr>
        <w:t>,</w:t>
      </w:r>
      <w:r w:rsidR="00703F4A">
        <w:rPr>
          <w:rFonts w:ascii="Arial" w:hAnsi="Arial" w:cs="Arial"/>
          <w:sz w:val="24"/>
        </w:rPr>
        <w:fldChar w:fldCharType="end"/>
      </w:r>
      <w:r w:rsidRPr="00A848D2">
        <w:rPr>
          <w:rFonts w:ascii="Arial" w:hAnsi="Arial" w:cs="Arial"/>
          <w:sz w:val="24"/>
        </w:rPr>
        <w:t xml:space="preserve"> </w:t>
      </w:r>
      <w:hyperlink r:id="rId30">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31">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32">
        <w:r w:rsidRPr="00A848D2">
          <w:rPr>
            <w:rFonts w:ascii="Arial" w:hAnsi="Arial" w:cs="Arial"/>
            <w:u w:val="single"/>
          </w:rPr>
          <w:t>www.tj.ro.gov.br</w:t>
        </w:r>
      </w:hyperlink>
      <w:r w:rsidRPr="00A848D2">
        <w:rPr>
          <w:rFonts w:ascii="Arial" w:hAnsi="Arial" w:cs="Arial"/>
        </w:rPr>
        <w:t xml:space="preserve"> e </w:t>
      </w:r>
      <w:hyperlink r:id="rId33">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footerReference w:type="default" r:id="rId34"/>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3B1485DE" w14:textId="77777777" w:rsidR="00EA42FF" w:rsidRDefault="00EA42FF">
      <w:pPr>
        <w:pStyle w:val="Corpodetexto"/>
        <w:spacing w:before="5"/>
        <w:ind w:left="0"/>
        <w:jc w:val="left"/>
        <w:rPr>
          <w:rFonts w:ascii="Arial" w:hAnsi="Arial" w:cs="Arial"/>
          <w:b/>
          <w:sz w:val="20"/>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85"/>
        <w:gridCol w:w="4552"/>
        <w:gridCol w:w="976"/>
        <w:gridCol w:w="1482"/>
        <w:gridCol w:w="1743"/>
      </w:tblGrid>
      <w:tr w:rsidR="00E371E2" w:rsidRPr="00E371E2" w14:paraId="096BD3F1" w14:textId="77777777" w:rsidTr="00D61E97">
        <w:tc>
          <w:tcPr>
            <w:tcW w:w="862" w:type="dxa"/>
            <w:shd w:val="clear" w:color="auto" w:fill="FFFFFF"/>
            <w:vAlign w:val="center"/>
            <w:hideMark/>
          </w:tcPr>
          <w:p w14:paraId="21CF6C7C" w14:textId="77777777" w:rsidR="00E371E2" w:rsidRPr="00E371E2" w:rsidRDefault="00E371E2" w:rsidP="00D61E97">
            <w:pPr>
              <w:jc w:val="both"/>
              <w:rPr>
                <w:rFonts w:ascii="Arial" w:hAnsi="Arial" w:cs="Arial"/>
                <w:lang w:val="pt-BR"/>
              </w:rPr>
            </w:pPr>
            <w:r w:rsidRPr="00E371E2">
              <w:rPr>
                <w:rFonts w:ascii="Arial" w:hAnsi="Arial" w:cs="Arial"/>
                <w:lang w:val="pt-BR"/>
              </w:rPr>
              <w:t>Item</w:t>
            </w:r>
          </w:p>
        </w:tc>
        <w:tc>
          <w:tcPr>
            <w:tcW w:w="4439" w:type="dxa"/>
            <w:shd w:val="clear" w:color="auto" w:fill="FFFFFF"/>
            <w:vAlign w:val="center"/>
            <w:hideMark/>
          </w:tcPr>
          <w:p w14:paraId="2D818546" w14:textId="77777777" w:rsidR="00E371E2" w:rsidRPr="00E371E2" w:rsidRDefault="00E371E2" w:rsidP="00D61E97">
            <w:pPr>
              <w:jc w:val="both"/>
              <w:rPr>
                <w:rFonts w:ascii="Arial" w:hAnsi="Arial" w:cs="Arial"/>
                <w:lang w:val="pt-BR"/>
              </w:rPr>
            </w:pPr>
            <w:r w:rsidRPr="00E371E2">
              <w:rPr>
                <w:rFonts w:ascii="Arial" w:hAnsi="Arial" w:cs="Arial"/>
                <w:lang w:val="pt-BR"/>
              </w:rPr>
              <w:t>Descrição</w:t>
            </w:r>
          </w:p>
        </w:tc>
        <w:tc>
          <w:tcPr>
            <w:tcW w:w="952" w:type="dxa"/>
            <w:shd w:val="clear" w:color="auto" w:fill="FFFFFF"/>
            <w:vAlign w:val="center"/>
            <w:hideMark/>
          </w:tcPr>
          <w:p w14:paraId="5CE2990F" w14:textId="77777777" w:rsidR="00E371E2" w:rsidRPr="00E371E2" w:rsidRDefault="00E371E2" w:rsidP="00D61E97">
            <w:pPr>
              <w:jc w:val="both"/>
              <w:rPr>
                <w:rFonts w:ascii="Arial" w:hAnsi="Arial" w:cs="Arial"/>
                <w:lang w:val="pt-BR"/>
              </w:rPr>
            </w:pPr>
            <w:r w:rsidRPr="00E371E2">
              <w:rPr>
                <w:rFonts w:ascii="Arial" w:hAnsi="Arial" w:cs="Arial"/>
                <w:lang w:val="pt-BR"/>
              </w:rPr>
              <w:t>Quant.</w:t>
            </w:r>
          </w:p>
        </w:tc>
        <w:tc>
          <w:tcPr>
            <w:tcW w:w="1445" w:type="dxa"/>
            <w:shd w:val="clear" w:color="auto" w:fill="FFFFFF"/>
            <w:vAlign w:val="center"/>
            <w:hideMark/>
          </w:tcPr>
          <w:p w14:paraId="7C16AAFD" w14:textId="77777777" w:rsidR="00E371E2" w:rsidRPr="00E371E2" w:rsidRDefault="00E371E2" w:rsidP="00D61E97">
            <w:pPr>
              <w:jc w:val="both"/>
              <w:rPr>
                <w:rFonts w:ascii="Arial" w:hAnsi="Arial" w:cs="Arial"/>
                <w:lang w:val="pt-BR"/>
              </w:rPr>
            </w:pPr>
            <w:r w:rsidRPr="00E371E2">
              <w:rPr>
                <w:rFonts w:ascii="Arial" w:hAnsi="Arial" w:cs="Arial"/>
                <w:lang w:val="pt-BR"/>
              </w:rPr>
              <w:t>Valor médio</w:t>
            </w:r>
          </w:p>
        </w:tc>
        <w:tc>
          <w:tcPr>
            <w:tcW w:w="1700" w:type="dxa"/>
            <w:shd w:val="clear" w:color="auto" w:fill="FFFFFF"/>
            <w:vAlign w:val="center"/>
            <w:hideMark/>
          </w:tcPr>
          <w:p w14:paraId="0CAAA440" w14:textId="77777777" w:rsidR="00E371E2" w:rsidRPr="00E371E2" w:rsidRDefault="00E371E2" w:rsidP="00D61E97">
            <w:pPr>
              <w:jc w:val="both"/>
              <w:rPr>
                <w:rFonts w:ascii="Arial" w:hAnsi="Arial" w:cs="Arial"/>
                <w:lang w:val="pt-BR"/>
              </w:rPr>
            </w:pPr>
            <w:r w:rsidRPr="00E371E2">
              <w:rPr>
                <w:rFonts w:ascii="Arial" w:hAnsi="Arial" w:cs="Arial"/>
                <w:lang w:val="pt-BR"/>
              </w:rPr>
              <w:t>Valor total médio </w:t>
            </w:r>
          </w:p>
        </w:tc>
      </w:tr>
      <w:tr w:rsidR="00E371E2" w:rsidRPr="00E371E2" w14:paraId="6F48D22A" w14:textId="77777777" w:rsidTr="00D61E97">
        <w:tc>
          <w:tcPr>
            <w:tcW w:w="862" w:type="dxa"/>
            <w:shd w:val="clear" w:color="auto" w:fill="FFFFFF"/>
            <w:vAlign w:val="center"/>
            <w:hideMark/>
          </w:tcPr>
          <w:p w14:paraId="08AE69DE" w14:textId="77777777" w:rsidR="00E371E2" w:rsidRPr="00E371E2" w:rsidRDefault="00E371E2" w:rsidP="00D61E97">
            <w:pPr>
              <w:jc w:val="both"/>
              <w:rPr>
                <w:rFonts w:ascii="Arial" w:hAnsi="Arial" w:cs="Arial"/>
                <w:lang w:val="pt-BR"/>
              </w:rPr>
            </w:pPr>
            <w:r w:rsidRPr="00E371E2">
              <w:rPr>
                <w:rFonts w:ascii="Arial" w:hAnsi="Arial" w:cs="Arial"/>
                <w:lang w:val="pt-BR"/>
              </w:rPr>
              <w:t>1</w:t>
            </w:r>
          </w:p>
        </w:tc>
        <w:tc>
          <w:tcPr>
            <w:tcW w:w="4439" w:type="dxa"/>
            <w:shd w:val="clear" w:color="auto" w:fill="FFFFFF"/>
            <w:vAlign w:val="center"/>
            <w:hideMark/>
          </w:tcPr>
          <w:p w14:paraId="26202EA9" w14:textId="77777777" w:rsidR="00E371E2" w:rsidRPr="00E371E2" w:rsidRDefault="00E371E2" w:rsidP="00D61E97">
            <w:pPr>
              <w:jc w:val="both"/>
              <w:rPr>
                <w:rFonts w:ascii="Arial" w:hAnsi="Arial" w:cs="Arial"/>
                <w:lang w:val="pt-BR"/>
              </w:rPr>
            </w:pPr>
            <w:r w:rsidRPr="00E371E2">
              <w:rPr>
                <w:rFonts w:ascii="Arial" w:hAnsi="Arial" w:cs="Arial"/>
                <w:lang w:val="pt-BR"/>
              </w:rPr>
              <w:t>Aço CA-50, 10,0 mm, barra 12M</w:t>
            </w:r>
          </w:p>
        </w:tc>
        <w:tc>
          <w:tcPr>
            <w:tcW w:w="952" w:type="dxa"/>
            <w:shd w:val="clear" w:color="auto" w:fill="FFFFFF"/>
            <w:vAlign w:val="center"/>
            <w:hideMark/>
          </w:tcPr>
          <w:p w14:paraId="3BAAC809" w14:textId="77777777" w:rsidR="00E371E2" w:rsidRPr="00E371E2" w:rsidRDefault="00E371E2" w:rsidP="00D61E97">
            <w:pPr>
              <w:jc w:val="both"/>
              <w:rPr>
                <w:rFonts w:ascii="Arial" w:hAnsi="Arial" w:cs="Arial"/>
                <w:lang w:val="pt-BR"/>
              </w:rPr>
            </w:pPr>
            <w:r w:rsidRPr="00E371E2">
              <w:rPr>
                <w:rFonts w:ascii="Arial" w:hAnsi="Arial" w:cs="Arial"/>
                <w:lang w:val="pt-BR"/>
              </w:rPr>
              <w:t>35</w:t>
            </w:r>
          </w:p>
        </w:tc>
        <w:tc>
          <w:tcPr>
            <w:tcW w:w="1445" w:type="dxa"/>
            <w:shd w:val="clear" w:color="auto" w:fill="FFFFFF"/>
            <w:vAlign w:val="center"/>
            <w:hideMark/>
          </w:tcPr>
          <w:p w14:paraId="21C8D56B" w14:textId="77777777" w:rsidR="00E371E2" w:rsidRPr="00E371E2" w:rsidRDefault="00E371E2" w:rsidP="00D61E97">
            <w:pPr>
              <w:jc w:val="both"/>
              <w:rPr>
                <w:rFonts w:ascii="Arial" w:hAnsi="Arial" w:cs="Arial"/>
                <w:lang w:val="pt-BR"/>
              </w:rPr>
            </w:pPr>
            <w:r w:rsidRPr="00E371E2">
              <w:rPr>
                <w:rFonts w:ascii="Arial" w:hAnsi="Arial" w:cs="Arial"/>
                <w:lang w:val="pt-BR"/>
              </w:rPr>
              <w:t>R$ 81,20</w:t>
            </w:r>
          </w:p>
        </w:tc>
        <w:tc>
          <w:tcPr>
            <w:tcW w:w="1700" w:type="dxa"/>
            <w:shd w:val="clear" w:color="auto" w:fill="FFFFFF"/>
            <w:vAlign w:val="center"/>
            <w:hideMark/>
          </w:tcPr>
          <w:p w14:paraId="30B01CAC" w14:textId="77777777" w:rsidR="00E371E2" w:rsidRPr="00E371E2" w:rsidRDefault="00E371E2" w:rsidP="00D61E97">
            <w:pPr>
              <w:jc w:val="both"/>
              <w:rPr>
                <w:rFonts w:ascii="Arial" w:hAnsi="Arial" w:cs="Arial"/>
                <w:lang w:val="pt-BR"/>
              </w:rPr>
            </w:pPr>
            <w:r w:rsidRPr="00E371E2">
              <w:rPr>
                <w:rFonts w:ascii="Arial" w:hAnsi="Arial" w:cs="Arial"/>
                <w:lang w:val="pt-BR"/>
              </w:rPr>
              <w:t>R$ 2.842,00</w:t>
            </w:r>
          </w:p>
        </w:tc>
      </w:tr>
      <w:tr w:rsidR="00E371E2" w:rsidRPr="00E371E2" w14:paraId="7B63F865" w14:textId="77777777" w:rsidTr="00D61E97">
        <w:tc>
          <w:tcPr>
            <w:tcW w:w="862" w:type="dxa"/>
            <w:shd w:val="clear" w:color="auto" w:fill="FFFFFF"/>
            <w:vAlign w:val="center"/>
            <w:hideMark/>
          </w:tcPr>
          <w:p w14:paraId="57B393BC" w14:textId="77777777" w:rsidR="00E371E2" w:rsidRPr="00E371E2" w:rsidRDefault="00E371E2" w:rsidP="00D61E97">
            <w:pPr>
              <w:jc w:val="both"/>
              <w:rPr>
                <w:rFonts w:ascii="Arial" w:hAnsi="Arial" w:cs="Arial"/>
                <w:lang w:val="pt-BR"/>
              </w:rPr>
            </w:pPr>
            <w:r w:rsidRPr="00E371E2">
              <w:rPr>
                <w:rFonts w:ascii="Arial" w:hAnsi="Arial" w:cs="Arial"/>
                <w:lang w:val="pt-BR"/>
              </w:rPr>
              <w:t>2</w:t>
            </w:r>
          </w:p>
        </w:tc>
        <w:tc>
          <w:tcPr>
            <w:tcW w:w="4439" w:type="dxa"/>
            <w:shd w:val="clear" w:color="auto" w:fill="FFFFFF"/>
            <w:vAlign w:val="center"/>
            <w:hideMark/>
          </w:tcPr>
          <w:p w14:paraId="1F378484" w14:textId="77777777" w:rsidR="00E371E2" w:rsidRPr="00E371E2" w:rsidRDefault="00E371E2" w:rsidP="00D61E97">
            <w:pPr>
              <w:jc w:val="both"/>
              <w:rPr>
                <w:rFonts w:ascii="Arial" w:hAnsi="Arial" w:cs="Arial"/>
                <w:lang w:val="pt-BR"/>
              </w:rPr>
            </w:pPr>
            <w:r w:rsidRPr="00E371E2">
              <w:rPr>
                <w:rFonts w:ascii="Arial" w:hAnsi="Arial" w:cs="Arial"/>
                <w:lang w:val="pt-BR"/>
              </w:rPr>
              <w:t>Aço CA-50, 12,5 mm, barra de 12 metros</w:t>
            </w:r>
          </w:p>
        </w:tc>
        <w:tc>
          <w:tcPr>
            <w:tcW w:w="952" w:type="dxa"/>
            <w:shd w:val="clear" w:color="auto" w:fill="FFFFFF"/>
            <w:vAlign w:val="center"/>
            <w:hideMark/>
          </w:tcPr>
          <w:p w14:paraId="2FE3810A" w14:textId="77777777" w:rsidR="00E371E2" w:rsidRPr="00E371E2" w:rsidRDefault="00E371E2" w:rsidP="00D61E97">
            <w:pPr>
              <w:jc w:val="both"/>
              <w:rPr>
                <w:rFonts w:ascii="Arial" w:hAnsi="Arial" w:cs="Arial"/>
                <w:lang w:val="pt-BR"/>
              </w:rPr>
            </w:pPr>
            <w:r w:rsidRPr="00E371E2">
              <w:rPr>
                <w:rFonts w:ascii="Arial" w:hAnsi="Arial" w:cs="Arial"/>
                <w:lang w:val="pt-BR"/>
              </w:rPr>
              <w:t>24</w:t>
            </w:r>
          </w:p>
        </w:tc>
        <w:tc>
          <w:tcPr>
            <w:tcW w:w="1445" w:type="dxa"/>
            <w:shd w:val="clear" w:color="auto" w:fill="FFFFFF"/>
            <w:vAlign w:val="center"/>
            <w:hideMark/>
          </w:tcPr>
          <w:p w14:paraId="45DA223E" w14:textId="77777777" w:rsidR="00E371E2" w:rsidRPr="00E371E2" w:rsidRDefault="00E371E2" w:rsidP="00D61E97">
            <w:pPr>
              <w:jc w:val="both"/>
              <w:rPr>
                <w:rFonts w:ascii="Arial" w:hAnsi="Arial" w:cs="Arial"/>
                <w:lang w:val="pt-BR"/>
              </w:rPr>
            </w:pPr>
            <w:r w:rsidRPr="00E371E2">
              <w:rPr>
                <w:rFonts w:ascii="Arial" w:hAnsi="Arial" w:cs="Arial"/>
                <w:lang w:val="pt-BR"/>
              </w:rPr>
              <w:t>R$ 133,50</w:t>
            </w:r>
          </w:p>
        </w:tc>
        <w:tc>
          <w:tcPr>
            <w:tcW w:w="1700" w:type="dxa"/>
            <w:shd w:val="clear" w:color="auto" w:fill="FFFFFF"/>
            <w:vAlign w:val="center"/>
            <w:hideMark/>
          </w:tcPr>
          <w:p w14:paraId="5C60748C" w14:textId="77777777" w:rsidR="00E371E2" w:rsidRPr="00E371E2" w:rsidRDefault="00E371E2" w:rsidP="00D61E97">
            <w:pPr>
              <w:jc w:val="both"/>
              <w:rPr>
                <w:rFonts w:ascii="Arial" w:hAnsi="Arial" w:cs="Arial"/>
                <w:lang w:val="pt-BR"/>
              </w:rPr>
            </w:pPr>
            <w:r w:rsidRPr="00E371E2">
              <w:rPr>
                <w:rFonts w:ascii="Arial" w:hAnsi="Arial" w:cs="Arial"/>
                <w:lang w:val="pt-BR"/>
              </w:rPr>
              <w:t>R$ 3.204,00</w:t>
            </w:r>
          </w:p>
        </w:tc>
      </w:tr>
      <w:tr w:rsidR="00E371E2" w:rsidRPr="00E371E2" w14:paraId="6C956FD8" w14:textId="77777777" w:rsidTr="00D61E97">
        <w:tc>
          <w:tcPr>
            <w:tcW w:w="862" w:type="dxa"/>
            <w:shd w:val="clear" w:color="auto" w:fill="FFFFFF"/>
            <w:vAlign w:val="center"/>
            <w:hideMark/>
          </w:tcPr>
          <w:p w14:paraId="453D3D37" w14:textId="77777777" w:rsidR="00E371E2" w:rsidRPr="00E371E2" w:rsidRDefault="00E371E2" w:rsidP="00D61E97">
            <w:pPr>
              <w:jc w:val="both"/>
              <w:rPr>
                <w:rFonts w:ascii="Arial" w:hAnsi="Arial" w:cs="Arial"/>
                <w:lang w:val="pt-BR"/>
              </w:rPr>
            </w:pPr>
            <w:r w:rsidRPr="00E371E2">
              <w:rPr>
                <w:rFonts w:ascii="Arial" w:hAnsi="Arial" w:cs="Arial"/>
                <w:lang w:val="pt-BR"/>
              </w:rPr>
              <w:t>3</w:t>
            </w:r>
          </w:p>
        </w:tc>
        <w:tc>
          <w:tcPr>
            <w:tcW w:w="4439" w:type="dxa"/>
            <w:shd w:val="clear" w:color="auto" w:fill="FFFFFF"/>
            <w:vAlign w:val="center"/>
            <w:hideMark/>
          </w:tcPr>
          <w:p w14:paraId="59625101" w14:textId="77777777" w:rsidR="00E371E2" w:rsidRPr="00E371E2" w:rsidRDefault="00E371E2" w:rsidP="00D61E97">
            <w:pPr>
              <w:jc w:val="both"/>
              <w:rPr>
                <w:rFonts w:ascii="Arial" w:hAnsi="Arial" w:cs="Arial"/>
                <w:lang w:val="pt-BR"/>
              </w:rPr>
            </w:pPr>
            <w:r w:rsidRPr="00E371E2">
              <w:rPr>
                <w:rFonts w:ascii="Arial" w:hAnsi="Arial" w:cs="Arial"/>
                <w:lang w:val="pt-BR"/>
              </w:rPr>
              <w:t>Aço CA-50, 20 mm, vergalhão - 12 m</w:t>
            </w:r>
          </w:p>
        </w:tc>
        <w:tc>
          <w:tcPr>
            <w:tcW w:w="952" w:type="dxa"/>
            <w:shd w:val="clear" w:color="auto" w:fill="FFFFFF"/>
            <w:vAlign w:val="center"/>
            <w:hideMark/>
          </w:tcPr>
          <w:p w14:paraId="2BCA6E07" w14:textId="77777777" w:rsidR="00E371E2" w:rsidRPr="00E371E2" w:rsidRDefault="00E371E2" w:rsidP="00D61E97">
            <w:pPr>
              <w:jc w:val="both"/>
              <w:rPr>
                <w:rFonts w:ascii="Arial" w:hAnsi="Arial" w:cs="Arial"/>
                <w:lang w:val="pt-BR"/>
              </w:rPr>
            </w:pPr>
            <w:r w:rsidRPr="00E371E2">
              <w:rPr>
                <w:rFonts w:ascii="Arial" w:hAnsi="Arial" w:cs="Arial"/>
                <w:lang w:val="pt-BR"/>
              </w:rPr>
              <w:t>02</w:t>
            </w:r>
          </w:p>
        </w:tc>
        <w:tc>
          <w:tcPr>
            <w:tcW w:w="1445" w:type="dxa"/>
            <w:shd w:val="clear" w:color="auto" w:fill="FFFFFF"/>
            <w:vAlign w:val="center"/>
            <w:hideMark/>
          </w:tcPr>
          <w:p w14:paraId="0FEBD425" w14:textId="77777777" w:rsidR="00E371E2" w:rsidRPr="00E371E2" w:rsidRDefault="00E371E2" w:rsidP="00D61E97">
            <w:pPr>
              <w:jc w:val="both"/>
              <w:rPr>
                <w:rFonts w:ascii="Arial" w:hAnsi="Arial" w:cs="Arial"/>
                <w:lang w:val="pt-BR"/>
              </w:rPr>
            </w:pPr>
            <w:r w:rsidRPr="00E371E2">
              <w:rPr>
                <w:rFonts w:ascii="Arial" w:hAnsi="Arial" w:cs="Arial"/>
                <w:lang w:val="pt-BR"/>
              </w:rPr>
              <w:t>R$ 287,33</w:t>
            </w:r>
          </w:p>
        </w:tc>
        <w:tc>
          <w:tcPr>
            <w:tcW w:w="1700" w:type="dxa"/>
            <w:shd w:val="clear" w:color="auto" w:fill="FFFFFF"/>
            <w:vAlign w:val="center"/>
            <w:hideMark/>
          </w:tcPr>
          <w:p w14:paraId="65363B7F" w14:textId="77777777" w:rsidR="00E371E2" w:rsidRPr="00E371E2" w:rsidRDefault="00E371E2" w:rsidP="00D61E97">
            <w:pPr>
              <w:jc w:val="both"/>
              <w:rPr>
                <w:rFonts w:ascii="Arial" w:hAnsi="Arial" w:cs="Arial"/>
                <w:lang w:val="pt-BR"/>
              </w:rPr>
            </w:pPr>
            <w:r w:rsidRPr="00E371E2">
              <w:rPr>
                <w:rFonts w:ascii="Arial" w:hAnsi="Arial" w:cs="Arial"/>
                <w:lang w:val="pt-BR"/>
              </w:rPr>
              <w:t>R$ 574,66</w:t>
            </w:r>
          </w:p>
        </w:tc>
      </w:tr>
      <w:tr w:rsidR="00E371E2" w:rsidRPr="00E371E2" w14:paraId="04BBFF0A" w14:textId="77777777" w:rsidTr="00D61E97">
        <w:tc>
          <w:tcPr>
            <w:tcW w:w="862" w:type="dxa"/>
            <w:shd w:val="clear" w:color="auto" w:fill="FFFFFF"/>
            <w:vAlign w:val="center"/>
            <w:hideMark/>
          </w:tcPr>
          <w:p w14:paraId="3BF0A336" w14:textId="77777777" w:rsidR="00E371E2" w:rsidRPr="00E371E2" w:rsidRDefault="00E371E2" w:rsidP="00D61E97">
            <w:pPr>
              <w:jc w:val="both"/>
              <w:rPr>
                <w:rFonts w:ascii="Arial" w:hAnsi="Arial" w:cs="Arial"/>
                <w:lang w:val="pt-BR"/>
              </w:rPr>
            </w:pPr>
            <w:r w:rsidRPr="00E371E2">
              <w:rPr>
                <w:rFonts w:ascii="Arial" w:hAnsi="Arial" w:cs="Arial"/>
                <w:lang w:val="pt-BR"/>
              </w:rPr>
              <w:t>4</w:t>
            </w:r>
          </w:p>
        </w:tc>
        <w:tc>
          <w:tcPr>
            <w:tcW w:w="4439" w:type="dxa"/>
            <w:shd w:val="clear" w:color="auto" w:fill="FFFFFF"/>
            <w:vAlign w:val="center"/>
            <w:hideMark/>
          </w:tcPr>
          <w:p w14:paraId="19B21E45" w14:textId="77777777" w:rsidR="00E371E2" w:rsidRPr="00E371E2" w:rsidRDefault="00E371E2" w:rsidP="00D61E97">
            <w:pPr>
              <w:jc w:val="both"/>
              <w:rPr>
                <w:rFonts w:ascii="Arial" w:hAnsi="Arial" w:cs="Arial"/>
                <w:lang w:val="pt-BR"/>
              </w:rPr>
            </w:pPr>
            <w:r w:rsidRPr="00E371E2">
              <w:rPr>
                <w:rFonts w:ascii="Arial" w:hAnsi="Arial" w:cs="Arial"/>
                <w:lang w:val="pt-BR"/>
              </w:rPr>
              <w:t>Aço CA-50, 6,3mm vergalhão</w:t>
            </w:r>
          </w:p>
        </w:tc>
        <w:tc>
          <w:tcPr>
            <w:tcW w:w="952" w:type="dxa"/>
            <w:shd w:val="clear" w:color="auto" w:fill="FFFFFF"/>
            <w:vAlign w:val="center"/>
            <w:hideMark/>
          </w:tcPr>
          <w:p w14:paraId="613FF3C3" w14:textId="77777777" w:rsidR="00E371E2" w:rsidRPr="00E371E2" w:rsidRDefault="00E371E2" w:rsidP="00D61E97">
            <w:pPr>
              <w:jc w:val="both"/>
              <w:rPr>
                <w:rFonts w:ascii="Arial" w:hAnsi="Arial" w:cs="Arial"/>
                <w:lang w:val="pt-BR"/>
              </w:rPr>
            </w:pPr>
            <w:r w:rsidRPr="00E371E2">
              <w:rPr>
                <w:rFonts w:ascii="Arial" w:hAnsi="Arial" w:cs="Arial"/>
                <w:lang w:val="pt-BR"/>
              </w:rPr>
              <w:t>01</w:t>
            </w:r>
          </w:p>
        </w:tc>
        <w:tc>
          <w:tcPr>
            <w:tcW w:w="1445" w:type="dxa"/>
            <w:shd w:val="clear" w:color="auto" w:fill="FFFFFF"/>
            <w:vAlign w:val="center"/>
            <w:hideMark/>
          </w:tcPr>
          <w:p w14:paraId="6D77709B" w14:textId="77777777" w:rsidR="00E371E2" w:rsidRPr="00E371E2" w:rsidRDefault="00E371E2" w:rsidP="00D61E97">
            <w:pPr>
              <w:jc w:val="both"/>
              <w:rPr>
                <w:rFonts w:ascii="Arial" w:hAnsi="Arial" w:cs="Arial"/>
                <w:lang w:val="pt-BR"/>
              </w:rPr>
            </w:pPr>
            <w:r w:rsidRPr="00E371E2">
              <w:rPr>
                <w:rFonts w:ascii="Arial" w:hAnsi="Arial" w:cs="Arial"/>
                <w:lang w:val="pt-BR"/>
              </w:rPr>
              <w:t>R$ 36,25</w:t>
            </w:r>
          </w:p>
        </w:tc>
        <w:tc>
          <w:tcPr>
            <w:tcW w:w="1700" w:type="dxa"/>
            <w:shd w:val="clear" w:color="auto" w:fill="FFFFFF"/>
            <w:vAlign w:val="center"/>
            <w:hideMark/>
          </w:tcPr>
          <w:p w14:paraId="1A27D250" w14:textId="77777777" w:rsidR="00E371E2" w:rsidRPr="00E371E2" w:rsidRDefault="00E371E2" w:rsidP="00D61E97">
            <w:pPr>
              <w:jc w:val="both"/>
              <w:rPr>
                <w:rFonts w:ascii="Arial" w:hAnsi="Arial" w:cs="Arial"/>
                <w:lang w:val="pt-BR"/>
              </w:rPr>
            </w:pPr>
            <w:r w:rsidRPr="00E371E2">
              <w:rPr>
                <w:rFonts w:ascii="Arial" w:hAnsi="Arial" w:cs="Arial"/>
                <w:lang w:val="pt-BR"/>
              </w:rPr>
              <w:t>R$ 36,25</w:t>
            </w:r>
          </w:p>
        </w:tc>
      </w:tr>
      <w:tr w:rsidR="00E371E2" w:rsidRPr="00E371E2" w14:paraId="584DA8FD" w14:textId="77777777" w:rsidTr="00D61E97">
        <w:tc>
          <w:tcPr>
            <w:tcW w:w="862" w:type="dxa"/>
            <w:shd w:val="clear" w:color="auto" w:fill="FFFFFF"/>
            <w:vAlign w:val="center"/>
            <w:hideMark/>
          </w:tcPr>
          <w:p w14:paraId="3B33CA0C" w14:textId="77777777" w:rsidR="00E371E2" w:rsidRPr="00E371E2" w:rsidRDefault="00E371E2" w:rsidP="00D61E97">
            <w:pPr>
              <w:jc w:val="both"/>
              <w:rPr>
                <w:rFonts w:ascii="Arial" w:hAnsi="Arial" w:cs="Arial"/>
                <w:lang w:val="pt-BR"/>
              </w:rPr>
            </w:pPr>
            <w:r w:rsidRPr="00E371E2">
              <w:rPr>
                <w:rFonts w:ascii="Arial" w:hAnsi="Arial" w:cs="Arial"/>
                <w:lang w:val="pt-BR"/>
              </w:rPr>
              <w:t>5</w:t>
            </w:r>
          </w:p>
        </w:tc>
        <w:tc>
          <w:tcPr>
            <w:tcW w:w="4439" w:type="dxa"/>
            <w:shd w:val="clear" w:color="auto" w:fill="FFFFFF"/>
            <w:vAlign w:val="center"/>
            <w:hideMark/>
          </w:tcPr>
          <w:p w14:paraId="4CDAF6AA" w14:textId="77777777" w:rsidR="00E371E2" w:rsidRPr="00E371E2" w:rsidRDefault="00E371E2" w:rsidP="00D61E97">
            <w:pPr>
              <w:jc w:val="both"/>
              <w:rPr>
                <w:rFonts w:ascii="Arial" w:hAnsi="Arial" w:cs="Arial"/>
                <w:lang w:val="pt-BR"/>
              </w:rPr>
            </w:pPr>
            <w:r w:rsidRPr="00E371E2">
              <w:rPr>
                <w:rFonts w:ascii="Arial" w:hAnsi="Arial" w:cs="Arial"/>
                <w:lang w:val="pt-BR"/>
              </w:rPr>
              <w:t>Aço CA-50, 8,0 mm, vergalhão</w:t>
            </w:r>
          </w:p>
        </w:tc>
        <w:tc>
          <w:tcPr>
            <w:tcW w:w="952" w:type="dxa"/>
            <w:shd w:val="clear" w:color="auto" w:fill="FFFFFF"/>
            <w:vAlign w:val="center"/>
            <w:hideMark/>
          </w:tcPr>
          <w:p w14:paraId="0735BC77" w14:textId="77777777" w:rsidR="00E371E2" w:rsidRPr="00E371E2" w:rsidRDefault="00E371E2" w:rsidP="00D61E97">
            <w:pPr>
              <w:jc w:val="both"/>
              <w:rPr>
                <w:rFonts w:ascii="Arial" w:hAnsi="Arial" w:cs="Arial"/>
                <w:lang w:val="pt-BR"/>
              </w:rPr>
            </w:pPr>
            <w:r w:rsidRPr="00E371E2">
              <w:rPr>
                <w:rFonts w:ascii="Arial" w:hAnsi="Arial" w:cs="Arial"/>
                <w:lang w:val="pt-BR"/>
              </w:rPr>
              <w:t>73</w:t>
            </w:r>
          </w:p>
        </w:tc>
        <w:tc>
          <w:tcPr>
            <w:tcW w:w="1445" w:type="dxa"/>
            <w:shd w:val="clear" w:color="auto" w:fill="FFFFFF"/>
            <w:vAlign w:val="center"/>
            <w:hideMark/>
          </w:tcPr>
          <w:p w14:paraId="338BD981" w14:textId="77777777" w:rsidR="00E371E2" w:rsidRPr="00E371E2" w:rsidRDefault="00E371E2" w:rsidP="00D61E97">
            <w:pPr>
              <w:jc w:val="both"/>
              <w:rPr>
                <w:rFonts w:ascii="Arial" w:hAnsi="Arial" w:cs="Arial"/>
                <w:lang w:val="pt-BR"/>
              </w:rPr>
            </w:pPr>
            <w:r w:rsidRPr="00E371E2">
              <w:rPr>
                <w:rFonts w:ascii="Arial" w:hAnsi="Arial" w:cs="Arial"/>
                <w:lang w:val="pt-BR"/>
              </w:rPr>
              <w:t>R$ 26,00</w:t>
            </w:r>
          </w:p>
        </w:tc>
        <w:tc>
          <w:tcPr>
            <w:tcW w:w="1700" w:type="dxa"/>
            <w:shd w:val="clear" w:color="auto" w:fill="FFFFFF"/>
            <w:vAlign w:val="center"/>
            <w:hideMark/>
          </w:tcPr>
          <w:p w14:paraId="1723ED27" w14:textId="77777777" w:rsidR="00E371E2" w:rsidRPr="00E371E2" w:rsidRDefault="00E371E2" w:rsidP="00D61E97">
            <w:pPr>
              <w:jc w:val="both"/>
              <w:rPr>
                <w:rFonts w:ascii="Arial" w:hAnsi="Arial" w:cs="Arial"/>
                <w:lang w:val="pt-BR"/>
              </w:rPr>
            </w:pPr>
            <w:r w:rsidRPr="00E371E2">
              <w:rPr>
                <w:rFonts w:ascii="Arial" w:hAnsi="Arial" w:cs="Arial"/>
                <w:lang w:val="pt-BR"/>
              </w:rPr>
              <w:t>R$ 4.088,00</w:t>
            </w:r>
          </w:p>
        </w:tc>
      </w:tr>
      <w:tr w:rsidR="00E371E2" w:rsidRPr="00E371E2" w14:paraId="499AB551" w14:textId="77777777" w:rsidTr="00D61E97">
        <w:tc>
          <w:tcPr>
            <w:tcW w:w="862" w:type="dxa"/>
            <w:shd w:val="clear" w:color="auto" w:fill="FFFFFF"/>
            <w:vAlign w:val="center"/>
            <w:hideMark/>
          </w:tcPr>
          <w:p w14:paraId="3658D81D" w14:textId="77777777" w:rsidR="00E371E2" w:rsidRPr="00E371E2" w:rsidRDefault="00E371E2" w:rsidP="00D61E97">
            <w:pPr>
              <w:jc w:val="both"/>
              <w:rPr>
                <w:rFonts w:ascii="Arial" w:hAnsi="Arial" w:cs="Arial"/>
                <w:lang w:val="pt-BR"/>
              </w:rPr>
            </w:pPr>
            <w:r w:rsidRPr="00E371E2">
              <w:rPr>
                <w:rFonts w:ascii="Arial" w:hAnsi="Arial" w:cs="Arial"/>
                <w:lang w:val="pt-BR"/>
              </w:rPr>
              <w:t>6</w:t>
            </w:r>
          </w:p>
        </w:tc>
        <w:tc>
          <w:tcPr>
            <w:tcW w:w="4439" w:type="dxa"/>
            <w:shd w:val="clear" w:color="auto" w:fill="FFFFFF"/>
            <w:vAlign w:val="center"/>
            <w:hideMark/>
          </w:tcPr>
          <w:p w14:paraId="0967A116"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Aço CA-60 </w:t>
            </w:r>
            <w:proofErr w:type="spellStart"/>
            <w:r w:rsidRPr="00E371E2">
              <w:rPr>
                <w:rFonts w:ascii="Arial" w:hAnsi="Arial" w:cs="Arial"/>
                <w:lang w:val="pt-BR"/>
              </w:rPr>
              <w:t>diametro</w:t>
            </w:r>
            <w:proofErr w:type="spellEnd"/>
            <w:r w:rsidRPr="00E371E2">
              <w:rPr>
                <w:rFonts w:ascii="Arial" w:hAnsi="Arial" w:cs="Arial"/>
                <w:lang w:val="pt-BR"/>
              </w:rPr>
              <w:t xml:space="preserve"> de 4,2mm</w:t>
            </w:r>
            <w:r w:rsidRPr="00E371E2">
              <w:rPr>
                <w:rFonts w:ascii="Arial" w:hAnsi="Arial" w:cs="Arial"/>
                <w:lang w:val="pt-BR"/>
              </w:rPr>
              <w:br/>
              <w:t>vergalhão barra de 12 metros.</w:t>
            </w:r>
          </w:p>
        </w:tc>
        <w:tc>
          <w:tcPr>
            <w:tcW w:w="952" w:type="dxa"/>
            <w:shd w:val="clear" w:color="auto" w:fill="FFFFFF"/>
            <w:vAlign w:val="center"/>
            <w:hideMark/>
          </w:tcPr>
          <w:p w14:paraId="679B8695" w14:textId="77777777" w:rsidR="00E371E2" w:rsidRPr="00E371E2" w:rsidRDefault="00E371E2" w:rsidP="00D61E97">
            <w:pPr>
              <w:jc w:val="both"/>
              <w:rPr>
                <w:rFonts w:ascii="Arial" w:hAnsi="Arial" w:cs="Arial"/>
                <w:lang w:val="pt-BR"/>
              </w:rPr>
            </w:pPr>
            <w:r w:rsidRPr="00E371E2">
              <w:rPr>
                <w:rFonts w:ascii="Arial" w:hAnsi="Arial" w:cs="Arial"/>
                <w:lang w:val="pt-BR"/>
              </w:rPr>
              <w:t>43</w:t>
            </w:r>
          </w:p>
        </w:tc>
        <w:tc>
          <w:tcPr>
            <w:tcW w:w="1445" w:type="dxa"/>
            <w:shd w:val="clear" w:color="auto" w:fill="FFFFFF"/>
            <w:vAlign w:val="center"/>
            <w:hideMark/>
          </w:tcPr>
          <w:p w14:paraId="5486E7CE" w14:textId="77777777" w:rsidR="00E371E2" w:rsidRPr="00E371E2" w:rsidRDefault="00E371E2" w:rsidP="00D61E97">
            <w:pPr>
              <w:jc w:val="both"/>
              <w:rPr>
                <w:rFonts w:ascii="Arial" w:hAnsi="Arial" w:cs="Arial"/>
                <w:lang w:val="pt-BR"/>
              </w:rPr>
            </w:pPr>
            <w:r w:rsidRPr="00E371E2">
              <w:rPr>
                <w:rFonts w:ascii="Arial" w:hAnsi="Arial" w:cs="Arial"/>
                <w:lang w:val="pt-BR"/>
              </w:rPr>
              <w:t>R$ 21,50</w:t>
            </w:r>
          </w:p>
        </w:tc>
        <w:tc>
          <w:tcPr>
            <w:tcW w:w="1700" w:type="dxa"/>
            <w:shd w:val="clear" w:color="auto" w:fill="FFFFFF"/>
            <w:vAlign w:val="center"/>
            <w:hideMark/>
          </w:tcPr>
          <w:p w14:paraId="5677B655" w14:textId="77777777" w:rsidR="00E371E2" w:rsidRPr="00E371E2" w:rsidRDefault="00E371E2" w:rsidP="00D61E97">
            <w:pPr>
              <w:jc w:val="both"/>
              <w:rPr>
                <w:rFonts w:ascii="Arial" w:hAnsi="Arial" w:cs="Arial"/>
                <w:lang w:val="pt-BR"/>
              </w:rPr>
            </w:pPr>
            <w:r w:rsidRPr="00E371E2">
              <w:rPr>
                <w:rFonts w:ascii="Arial" w:hAnsi="Arial" w:cs="Arial"/>
                <w:lang w:val="pt-BR"/>
              </w:rPr>
              <w:t>R$ 824,50</w:t>
            </w:r>
          </w:p>
        </w:tc>
      </w:tr>
      <w:tr w:rsidR="00E371E2" w:rsidRPr="00E371E2" w14:paraId="6B022F73" w14:textId="77777777" w:rsidTr="00D61E97">
        <w:tc>
          <w:tcPr>
            <w:tcW w:w="862" w:type="dxa"/>
            <w:shd w:val="clear" w:color="auto" w:fill="FFFFFF"/>
            <w:vAlign w:val="center"/>
            <w:hideMark/>
          </w:tcPr>
          <w:p w14:paraId="4F2AC77B" w14:textId="77777777" w:rsidR="00E371E2" w:rsidRPr="00E371E2" w:rsidRDefault="00E371E2" w:rsidP="00D61E97">
            <w:pPr>
              <w:jc w:val="both"/>
              <w:rPr>
                <w:rFonts w:ascii="Arial" w:hAnsi="Arial" w:cs="Arial"/>
                <w:lang w:val="pt-BR"/>
              </w:rPr>
            </w:pPr>
            <w:r w:rsidRPr="00E371E2">
              <w:rPr>
                <w:rFonts w:ascii="Arial" w:hAnsi="Arial" w:cs="Arial"/>
                <w:lang w:val="pt-BR"/>
              </w:rPr>
              <w:t>7</w:t>
            </w:r>
          </w:p>
        </w:tc>
        <w:tc>
          <w:tcPr>
            <w:tcW w:w="4439" w:type="dxa"/>
            <w:shd w:val="clear" w:color="auto" w:fill="FFFFFF"/>
            <w:vAlign w:val="center"/>
            <w:hideMark/>
          </w:tcPr>
          <w:p w14:paraId="37339878"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Aditivo </w:t>
            </w:r>
            <w:proofErr w:type="spellStart"/>
            <w:r w:rsidRPr="00E371E2">
              <w:rPr>
                <w:rFonts w:ascii="Arial" w:hAnsi="Arial" w:cs="Arial"/>
                <w:lang w:val="pt-BR"/>
              </w:rPr>
              <w:t>palstificante</w:t>
            </w:r>
            <w:proofErr w:type="spellEnd"/>
            <w:r w:rsidRPr="00E371E2">
              <w:rPr>
                <w:rFonts w:ascii="Arial" w:hAnsi="Arial" w:cs="Arial"/>
                <w:lang w:val="pt-BR"/>
              </w:rPr>
              <w:t xml:space="preserve"> e retardador de pega para concreto e argamassa</w:t>
            </w:r>
            <w:r w:rsidRPr="00E371E2">
              <w:rPr>
                <w:rFonts w:ascii="Arial" w:hAnsi="Arial" w:cs="Arial"/>
                <w:lang w:val="pt-BR"/>
              </w:rPr>
              <w:br/>
              <w:t>embalagem de 18 litros</w:t>
            </w:r>
          </w:p>
        </w:tc>
        <w:tc>
          <w:tcPr>
            <w:tcW w:w="952" w:type="dxa"/>
            <w:shd w:val="clear" w:color="auto" w:fill="FFFFFF"/>
            <w:vAlign w:val="center"/>
            <w:hideMark/>
          </w:tcPr>
          <w:p w14:paraId="516D04D1" w14:textId="77777777" w:rsidR="00E371E2" w:rsidRPr="00E371E2" w:rsidRDefault="00E371E2" w:rsidP="00D61E97">
            <w:pPr>
              <w:jc w:val="both"/>
              <w:rPr>
                <w:rFonts w:ascii="Arial" w:hAnsi="Arial" w:cs="Arial"/>
                <w:lang w:val="pt-BR"/>
              </w:rPr>
            </w:pPr>
            <w:r w:rsidRPr="00E371E2">
              <w:rPr>
                <w:rFonts w:ascii="Arial" w:hAnsi="Arial" w:cs="Arial"/>
                <w:lang w:val="pt-BR"/>
              </w:rPr>
              <w:t>01</w:t>
            </w:r>
          </w:p>
        </w:tc>
        <w:tc>
          <w:tcPr>
            <w:tcW w:w="1445" w:type="dxa"/>
            <w:shd w:val="clear" w:color="auto" w:fill="FFFFFF"/>
            <w:vAlign w:val="center"/>
            <w:hideMark/>
          </w:tcPr>
          <w:p w14:paraId="5E5E9BDE" w14:textId="77777777" w:rsidR="00E371E2" w:rsidRPr="00E371E2" w:rsidRDefault="00E371E2" w:rsidP="00D61E97">
            <w:pPr>
              <w:jc w:val="both"/>
              <w:rPr>
                <w:rFonts w:ascii="Arial" w:hAnsi="Arial" w:cs="Arial"/>
                <w:lang w:val="pt-BR"/>
              </w:rPr>
            </w:pPr>
            <w:r w:rsidRPr="00E371E2">
              <w:rPr>
                <w:rFonts w:ascii="Arial" w:hAnsi="Arial" w:cs="Arial"/>
                <w:lang w:val="pt-BR"/>
              </w:rPr>
              <w:t>R$ 360,50</w:t>
            </w:r>
          </w:p>
        </w:tc>
        <w:tc>
          <w:tcPr>
            <w:tcW w:w="1700" w:type="dxa"/>
            <w:shd w:val="clear" w:color="auto" w:fill="FFFFFF"/>
            <w:vAlign w:val="center"/>
            <w:hideMark/>
          </w:tcPr>
          <w:p w14:paraId="6E8E7A99" w14:textId="77777777" w:rsidR="00E371E2" w:rsidRPr="00E371E2" w:rsidRDefault="00E371E2" w:rsidP="00D61E97">
            <w:pPr>
              <w:jc w:val="both"/>
              <w:rPr>
                <w:rFonts w:ascii="Arial" w:hAnsi="Arial" w:cs="Arial"/>
                <w:lang w:val="pt-BR"/>
              </w:rPr>
            </w:pPr>
            <w:r w:rsidRPr="00E371E2">
              <w:rPr>
                <w:rFonts w:ascii="Arial" w:hAnsi="Arial" w:cs="Arial"/>
                <w:lang w:val="pt-BR"/>
              </w:rPr>
              <w:t>R$ 360,50</w:t>
            </w:r>
          </w:p>
        </w:tc>
      </w:tr>
      <w:tr w:rsidR="00E371E2" w:rsidRPr="00E371E2" w14:paraId="41A70B7A" w14:textId="77777777" w:rsidTr="00D61E97">
        <w:tc>
          <w:tcPr>
            <w:tcW w:w="862" w:type="dxa"/>
            <w:shd w:val="clear" w:color="auto" w:fill="FFFFFF"/>
            <w:vAlign w:val="center"/>
            <w:hideMark/>
          </w:tcPr>
          <w:p w14:paraId="4DE32FF5" w14:textId="77777777" w:rsidR="00E371E2" w:rsidRPr="00E371E2" w:rsidRDefault="00E371E2" w:rsidP="00D61E97">
            <w:pPr>
              <w:jc w:val="both"/>
              <w:rPr>
                <w:rFonts w:ascii="Arial" w:hAnsi="Arial" w:cs="Arial"/>
                <w:lang w:val="pt-BR"/>
              </w:rPr>
            </w:pPr>
            <w:r w:rsidRPr="00E371E2">
              <w:rPr>
                <w:rFonts w:ascii="Arial" w:hAnsi="Arial" w:cs="Arial"/>
                <w:lang w:val="pt-BR"/>
              </w:rPr>
              <w:t>8</w:t>
            </w:r>
          </w:p>
        </w:tc>
        <w:tc>
          <w:tcPr>
            <w:tcW w:w="4439" w:type="dxa"/>
            <w:shd w:val="clear" w:color="auto" w:fill="FFFFFF"/>
            <w:vAlign w:val="center"/>
            <w:hideMark/>
          </w:tcPr>
          <w:p w14:paraId="1FB3BA79" w14:textId="77777777" w:rsidR="00E371E2" w:rsidRPr="00E371E2" w:rsidRDefault="00E371E2" w:rsidP="00D61E97">
            <w:pPr>
              <w:jc w:val="both"/>
              <w:rPr>
                <w:rFonts w:ascii="Arial" w:hAnsi="Arial" w:cs="Arial"/>
                <w:lang w:val="pt-BR"/>
              </w:rPr>
            </w:pPr>
            <w:r w:rsidRPr="00E371E2">
              <w:rPr>
                <w:rFonts w:ascii="Arial" w:hAnsi="Arial" w:cs="Arial"/>
                <w:lang w:val="pt-BR"/>
              </w:rPr>
              <w:t>Bloco de concreto estrutural 14 x 19 x 29 cm, FBK 4,5 MPA (NBR 6136)</w:t>
            </w:r>
          </w:p>
        </w:tc>
        <w:tc>
          <w:tcPr>
            <w:tcW w:w="952" w:type="dxa"/>
            <w:shd w:val="clear" w:color="auto" w:fill="FFFFFF"/>
            <w:vAlign w:val="center"/>
            <w:hideMark/>
          </w:tcPr>
          <w:p w14:paraId="4D058015" w14:textId="77777777" w:rsidR="00E371E2" w:rsidRPr="00E371E2" w:rsidRDefault="00E371E2" w:rsidP="00D61E97">
            <w:pPr>
              <w:jc w:val="both"/>
              <w:rPr>
                <w:rFonts w:ascii="Arial" w:hAnsi="Arial" w:cs="Arial"/>
                <w:lang w:val="pt-BR"/>
              </w:rPr>
            </w:pPr>
            <w:r w:rsidRPr="00E371E2">
              <w:rPr>
                <w:rFonts w:ascii="Arial" w:hAnsi="Arial" w:cs="Arial"/>
                <w:lang w:val="pt-BR"/>
              </w:rPr>
              <w:t>228</w:t>
            </w:r>
          </w:p>
        </w:tc>
        <w:tc>
          <w:tcPr>
            <w:tcW w:w="1445" w:type="dxa"/>
            <w:shd w:val="clear" w:color="auto" w:fill="FFFFFF"/>
            <w:vAlign w:val="center"/>
            <w:hideMark/>
          </w:tcPr>
          <w:p w14:paraId="670F9472" w14:textId="77777777" w:rsidR="00E371E2" w:rsidRPr="00E371E2" w:rsidRDefault="00E371E2" w:rsidP="00D61E97">
            <w:pPr>
              <w:jc w:val="both"/>
              <w:rPr>
                <w:rFonts w:ascii="Arial" w:hAnsi="Arial" w:cs="Arial"/>
                <w:lang w:val="pt-BR"/>
              </w:rPr>
            </w:pPr>
            <w:r w:rsidRPr="00E371E2">
              <w:rPr>
                <w:rFonts w:ascii="Arial" w:hAnsi="Arial" w:cs="Arial"/>
                <w:lang w:val="pt-BR"/>
              </w:rPr>
              <w:t>R$ 8,50</w:t>
            </w:r>
          </w:p>
        </w:tc>
        <w:tc>
          <w:tcPr>
            <w:tcW w:w="1700" w:type="dxa"/>
            <w:shd w:val="clear" w:color="auto" w:fill="FFFFFF"/>
            <w:vAlign w:val="center"/>
            <w:hideMark/>
          </w:tcPr>
          <w:p w14:paraId="5BBECC0E" w14:textId="77777777" w:rsidR="00E371E2" w:rsidRPr="00E371E2" w:rsidRDefault="00E371E2" w:rsidP="00D61E97">
            <w:pPr>
              <w:jc w:val="both"/>
              <w:rPr>
                <w:rFonts w:ascii="Arial" w:hAnsi="Arial" w:cs="Arial"/>
                <w:lang w:val="pt-BR"/>
              </w:rPr>
            </w:pPr>
            <w:r w:rsidRPr="00E371E2">
              <w:rPr>
                <w:rFonts w:ascii="Arial" w:hAnsi="Arial" w:cs="Arial"/>
                <w:lang w:val="pt-BR"/>
              </w:rPr>
              <w:t>R$ 1.938,00</w:t>
            </w:r>
          </w:p>
        </w:tc>
      </w:tr>
      <w:tr w:rsidR="00E371E2" w:rsidRPr="00E371E2" w14:paraId="50AD6628" w14:textId="77777777" w:rsidTr="00D61E97">
        <w:tc>
          <w:tcPr>
            <w:tcW w:w="862" w:type="dxa"/>
            <w:shd w:val="clear" w:color="auto" w:fill="FFFFFF"/>
            <w:vAlign w:val="center"/>
            <w:hideMark/>
          </w:tcPr>
          <w:p w14:paraId="407031B8" w14:textId="77777777" w:rsidR="00E371E2" w:rsidRPr="00E371E2" w:rsidRDefault="00E371E2" w:rsidP="00D61E97">
            <w:pPr>
              <w:jc w:val="both"/>
              <w:rPr>
                <w:rFonts w:ascii="Arial" w:hAnsi="Arial" w:cs="Arial"/>
                <w:lang w:val="pt-BR"/>
              </w:rPr>
            </w:pPr>
            <w:r w:rsidRPr="00E371E2">
              <w:rPr>
                <w:rFonts w:ascii="Arial" w:hAnsi="Arial" w:cs="Arial"/>
                <w:lang w:val="pt-BR"/>
              </w:rPr>
              <w:t>9</w:t>
            </w:r>
          </w:p>
        </w:tc>
        <w:tc>
          <w:tcPr>
            <w:tcW w:w="4439" w:type="dxa"/>
            <w:shd w:val="clear" w:color="auto" w:fill="FFFFFF"/>
            <w:vAlign w:val="center"/>
            <w:hideMark/>
          </w:tcPr>
          <w:p w14:paraId="2B3036FD" w14:textId="77777777" w:rsidR="00E371E2" w:rsidRPr="00E371E2" w:rsidRDefault="00E371E2" w:rsidP="00D61E97">
            <w:pPr>
              <w:jc w:val="both"/>
              <w:rPr>
                <w:rFonts w:ascii="Arial" w:hAnsi="Arial" w:cs="Arial"/>
                <w:lang w:val="pt-BR"/>
              </w:rPr>
            </w:pPr>
            <w:r w:rsidRPr="00E371E2">
              <w:rPr>
                <w:rFonts w:ascii="Arial" w:hAnsi="Arial" w:cs="Arial"/>
                <w:lang w:val="pt-BR"/>
              </w:rPr>
              <w:t>Cal hidratada CH-I para argamassas</w:t>
            </w:r>
          </w:p>
        </w:tc>
        <w:tc>
          <w:tcPr>
            <w:tcW w:w="952" w:type="dxa"/>
            <w:shd w:val="clear" w:color="auto" w:fill="FFFFFF"/>
            <w:vAlign w:val="center"/>
            <w:hideMark/>
          </w:tcPr>
          <w:p w14:paraId="73BA44E6" w14:textId="77777777" w:rsidR="00E371E2" w:rsidRPr="00E371E2" w:rsidRDefault="00E371E2" w:rsidP="00D61E97">
            <w:pPr>
              <w:jc w:val="both"/>
              <w:rPr>
                <w:rFonts w:ascii="Arial" w:hAnsi="Arial" w:cs="Arial"/>
                <w:lang w:val="pt-BR"/>
              </w:rPr>
            </w:pPr>
            <w:r w:rsidRPr="00E371E2">
              <w:rPr>
                <w:rFonts w:ascii="Arial" w:hAnsi="Arial" w:cs="Arial"/>
                <w:lang w:val="pt-BR"/>
              </w:rPr>
              <w:t>01</w:t>
            </w:r>
          </w:p>
        </w:tc>
        <w:tc>
          <w:tcPr>
            <w:tcW w:w="1445" w:type="dxa"/>
            <w:shd w:val="clear" w:color="auto" w:fill="FFFFFF"/>
            <w:vAlign w:val="center"/>
            <w:hideMark/>
          </w:tcPr>
          <w:p w14:paraId="4BF22636" w14:textId="77777777" w:rsidR="00E371E2" w:rsidRPr="00E371E2" w:rsidRDefault="00E371E2" w:rsidP="00D61E97">
            <w:pPr>
              <w:jc w:val="both"/>
              <w:rPr>
                <w:rFonts w:ascii="Arial" w:hAnsi="Arial" w:cs="Arial"/>
                <w:lang w:val="pt-BR"/>
              </w:rPr>
            </w:pPr>
            <w:r w:rsidRPr="00E371E2">
              <w:rPr>
                <w:rFonts w:ascii="Arial" w:hAnsi="Arial" w:cs="Arial"/>
                <w:lang w:val="pt-BR"/>
              </w:rPr>
              <w:t>R$ 33,00</w:t>
            </w:r>
          </w:p>
        </w:tc>
        <w:tc>
          <w:tcPr>
            <w:tcW w:w="1700" w:type="dxa"/>
            <w:shd w:val="clear" w:color="auto" w:fill="FFFFFF"/>
            <w:vAlign w:val="center"/>
            <w:hideMark/>
          </w:tcPr>
          <w:p w14:paraId="23B0CCCC" w14:textId="77777777" w:rsidR="00E371E2" w:rsidRPr="00E371E2" w:rsidRDefault="00E371E2" w:rsidP="00D61E97">
            <w:pPr>
              <w:jc w:val="both"/>
              <w:rPr>
                <w:rFonts w:ascii="Arial" w:hAnsi="Arial" w:cs="Arial"/>
                <w:lang w:val="pt-BR"/>
              </w:rPr>
            </w:pPr>
            <w:r w:rsidRPr="00E371E2">
              <w:rPr>
                <w:rFonts w:ascii="Arial" w:hAnsi="Arial" w:cs="Arial"/>
                <w:lang w:val="pt-BR"/>
              </w:rPr>
              <w:t>R$ 33,00</w:t>
            </w:r>
          </w:p>
        </w:tc>
      </w:tr>
      <w:tr w:rsidR="00E371E2" w:rsidRPr="00E371E2" w14:paraId="7AEB3950" w14:textId="77777777" w:rsidTr="00D61E97">
        <w:tc>
          <w:tcPr>
            <w:tcW w:w="862" w:type="dxa"/>
            <w:shd w:val="clear" w:color="auto" w:fill="FFFFFF"/>
            <w:vAlign w:val="center"/>
            <w:hideMark/>
          </w:tcPr>
          <w:p w14:paraId="2734E147" w14:textId="77777777" w:rsidR="00E371E2" w:rsidRPr="00E371E2" w:rsidRDefault="00E371E2" w:rsidP="00D61E97">
            <w:pPr>
              <w:jc w:val="both"/>
              <w:rPr>
                <w:rFonts w:ascii="Arial" w:hAnsi="Arial" w:cs="Arial"/>
                <w:lang w:val="pt-BR"/>
              </w:rPr>
            </w:pPr>
            <w:r w:rsidRPr="00E371E2">
              <w:rPr>
                <w:rFonts w:ascii="Arial" w:hAnsi="Arial" w:cs="Arial"/>
                <w:lang w:val="pt-BR"/>
              </w:rPr>
              <w:t>10</w:t>
            </w:r>
          </w:p>
        </w:tc>
        <w:tc>
          <w:tcPr>
            <w:tcW w:w="4439" w:type="dxa"/>
            <w:shd w:val="clear" w:color="auto" w:fill="FFFFFF"/>
            <w:vAlign w:val="center"/>
            <w:hideMark/>
          </w:tcPr>
          <w:p w14:paraId="32B324FB" w14:textId="77777777" w:rsidR="00E371E2" w:rsidRPr="00E371E2" w:rsidRDefault="00E371E2" w:rsidP="00D61E97">
            <w:pPr>
              <w:jc w:val="both"/>
              <w:rPr>
                <w:rFonts w:ascii="Arial" w:hAnsi="Arial" w:cs="Arial"/>
                <w:lang w:val="pt-BR"/>
              </w:rPr>
            </w:pPr>
            <w:r w:rsidRPr="00E371E2">
              <w:rPr>
                <w:rFonts w:ascii="Arial" w:hAnsi="Arial" w:cs="Arial"/>
                <w:lang w:val="pt-BR"/>
              </w:rPr>
              <w:t>Canaleta de concreto estrutural 14 X 19 X 29 cm, FBK 4,5 MPA (NBR 6136)</w:t>
            </w:r>
          </w:p>
        </w:tc>
        <w:tc>
          <w:tcPr>
            <w:tcW w:w="952" w:type="dxa"/>
            <w:shd w:val="clear" w:color="auto" w:fill="FFFFFF"/>
            <w:vAlign w:val="center"/>
            <w:hideMark/>
          </w:tcPr>
          <w:p w14:paraId="1D9E6FE7" w14:textId="77777777" w:rsidR="00E371E2" w:rsidRPr="00E371E2" w:rsidRDefault="00E371E2" w:rsidP="00D61E97">
            <w:pPr>
              <w:jc w:val="both"/>
              <w:rPr>
                <w:rFonts w:ascii="Arial" w:hAnsi="Arial" w:cs="Arial"/>
                <w:lang w:val="pt-BR"/>
              </w:rPr>
            </w:pPr>
            <w:r w:rsidRPr="00E371E2">
              <w:rPr>
                <w:rFonts w:ascii="Arial" w:hAnsi="Arial" w:cs="Arial"/>
                <w:lang w:val="pt-BR"/>
              </w:rPr>
              <w:t>19</w:t>
            </w:r>
          </w:p>
        </w:tc>
        <w:tc>
          <w:tcPr>
            <w:tcW w:w="1445" w:type="dxa"/>
            <w:shd w:val="clear" w:color="auto" w:fill="FFFFFF"/>
            <w:vAlign w:val="center"/>
            <w:hideMark/>
          </w:tcPr>
          <w:p w14:paraId="6237A5AA" w14:textId="77777777" w:rsidR="00E371E2" w:rsidRPr="00E371E2" w:rsidRDefault="00E371E2" w:rsidP="00D61E97">
            <w:pPr>
              <w:jc w:val="both"/>
              <w:rPr>
                <w:rFonts w:ascii="Arial" w:hAnsi="Arial" w:cs="Arial"/>
                <w:lang w:val="pt-BR"/>
              </w:rPr>
            </w:pPr>
            <w:r w:rsidRPr="00E371E2">
              <w:rPr>
                <w:rFonts w:ascii="Arial" w:hAnsi="Arial" w:cs="Arial"/>
                <w:lang w:val="pt-BR"/>
              </w:rPr>
              <w:t>R$ 9,80</w:t>
            </w:r>
          </w:p>
        </w:tc>
        <w:tc>
          <w:tcPr>
            <w:tcW w:w="1700" w:type="dxa"/>
            <w:shd w:val="clear" w:color="auto" w:fill="FFFFFF"/>
            <w:vAlign w:val="center"/>
            <w:hideMark/>
          </w:tcPr>
          <w:p w14:paraId="0BDB662B" w14:textId="77777777" w:rsidR="00E371E2" w:rsidRPr="00E371E2" w:rsidRDefault="00E371E2" w:rsidP="00D61E97">
            <w:pPr>
              <w:jc w:val="both"/>
              <w:rPr>
                <w:rFonts w:ascii="Arial" w:hAnsi="Arial" w:cs="Arial"/>
                <w:lang w:val="pt-BR"/>
              </w:rPr>
            </w:pPr>
            <w:r w:rsidRPr="00E371E2">
              <w:rPr>
                <w:rFonts w:ascii="Arial" w:hAnsi="Arial" w:cs="Arial"/>
                <w:lang w:val="pt-BR"/>
              </w:rPr>
              <w:t>R$ 186,20</w:t>
            </w:r>
          </w:p>
        </w:tc>
      </w:tr>
      <w:tr w:rsidR="00E371E2" w:rsidRPr="00E371E2" w14:paraId="2CA77A07" w14:textId="77777777" w:rsidTr="00D61E97">
        <w:tc>
          <w:tcPr>
            <w:tcW w:w="862" w:type="dxa"/>
            <w:shd w:val="clear" w:color="auto" w:fill="FFFFFF"/>
            <w:vAlign w:val="center"/>
            <w:hideMark/>
          </w:tcPr>
          <w:p w14:paraId="2D02AD05" w14:textId="77777777" w:rsidR="00E371E2" w:rsidRPr="00E371E2" w:rsidRDefault="00E371E2" w:rsidP="00D61E97">
            <w:pPr>
              <w:jc w:val="both"/>
              <w:rPr>
                <w:rFonts w:ascii="Arial" w:hAnsi="Arial" w:cs="Arial"/>
                <w:lang w:val="pt-BR"/>
              </w:rPr>
            </w:pPr>
            <w:r w:rsidRPr="00E371E2">
              <w:rPr>
                <w:rFonts w:ascii="Arial" w:hAnsi="Arial" w:cs="Arial"/>
                <w:lang w:val="pt-BR"/>
              </w:rPr>
              <w:t>11</w:t>
            </w:r>
          </w:p>
        </w:tc>
        <w:tc>
          <w:tcPr>
            <w:tcW w:w="4439" w:type="dxa"/>
            <w:shd w:val="clear" w:color="auto" w:fill="FFFFFF"/>
            <w:vAlign w:val="center"/>
            <w:hideMark/>
          </w:tcPr>
          <w:p w14:paraId="5AB47580"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Chapa/painel de madeira compensada resinada (madeirite resinado </w:t>
            </w:r>
            <w:proofErr w:type="gramStart"/>
            <w:r w:rsidRPr="00E371E2">
              <w:rPr>
                <w:rFonts w:ascii="Arial" w:hAnsi="Arial" w:cs="Arial"/>
                <w:lang w:val="pt-BR"/>
              </w:rPr>
              <w:t>rosa)p</w:t>
            </w:r>
            <w:proofErr w:type="gramEnd"/>
            <w:r w:rsidRPr="00E371E2">
              <w:rPr>
                <w:rFonts w:ascii="Arial" w:hAnsi="Arial" w:cs="Arial"/>
                <w:lang w:val="pt-BR"/>
              </w:rPr>
              <w:t>/ forma de concreto de 2200x1100 mm, e 17 mm</w:t>
            </w:r>
          </w:p>
        </w:tc>
        <w:tc>
          <w:tcPr>
            <w:tcW w:w="952" w:type="dxa"/>
            <w:shd w:val="clear" w:color="auto" w:fill="FFFFFF"/>
            <w:vAlign w:val="center"/>
            <w:hideMark/>
          </w:tcPr>
          <w:p w14:paraId="580CA3CA" w14:textId="77777777" w:rsidR="00E371E2" w:rsidRPr="00E371E2" w:rsidRDefault="00E371E2" w:rsidP="00D61E97">
            <w:pPr>
              <w:jc w:val="both"/>
              <w:rPr>
                <w:rFonts w:ascii="Arial" w:hAnsi="Arial" w:cs="Arial"/>
                <w:lang w:val="pt-BR"/>
              </w:rPr>
            </w:pPr>
            <w:r w:rsidRPr="00E371E2">
              <w:rPr>
                <w:rFonts w:ascii="Arial" w:hAnsi="Arial" w:cs="Arial"/>
                <w:lang w:val="pt-BR"/>
              </w:rPr>
              <w:t>06</w:t>
            </w:r>
          </w:p>
        </w:tc>
        <w:tc>
          <w:tcPr>
            <w:tcW w:w="1445" w:type="dxa"/>
            <w:shd w:val="clear" w:color="auto" w:fill="FFFFFF"/>
            <w:vAlign w:val="center"/>
            <w:hideMark/>
          </w:tcPr>
          <w:p w14:paraId="77F4529F" w14:textId="77777777" w:rsidR="00E371E2" w:rsidRPr="00E371E2" w:rsidRDefault="00E371E2" w:rsidP="00D61E97">
            <w:pPr>
              <w:jc w:val="both"/>
              <w:rPr>
                <w:rFonts w:ascii="Arial" w:hAnsi="Arial" w:cs="Arial"/>
                <w:lang w:val="pt-BR"/>
              </w:rPr>
            </w:pPr>
            <w:r w:rsidRPr="00E371E2">
              <w:rPr>
                <w:rFonts w:ascii="Arial" w:hAnsi="Arial" w:cs="Arial"/>
                <w:lang w:val="pt-BR"/>
              </w:rPr>
              <w:t>R$ 240,00</w:t>
            </w:r>
          </w:p>
        </w:tc>
        <w:tc>
          <w:tcPr>
            <w:tcW w:w="1700" w:type="dxa"/>
            <w:shd w:val="clear" w:color="auto" w:fill="FFFFFF"/>
            <w:vAlign w:val="center"/>
            <w:hideMark/>
          </w:tcPr>
          <w:p w14:paraId="7312A095" w14:textId="77777777" w:rsidR="00E371E2" w:rsidRPr="00E371E2" w:rsidRDefault="00E371E2" w:rsidP="00D61E97">
            <w:pPr>
              <w:jc w:val="both"/>
              <w:rPr>
                <w:rFonts w:ascii="Arial" w:hAnsi="Arial" w:cs="Arial"/>
                <w:lang w:val="pt-BR"/>
              </w:rPr>
            </w:pPr>
            <w:r w:rsidRPr="00E371E2">
              <w:rPr>
                <w:rFonts w:ascii="Arial" w:hAnsi="Arial" w:cs="Arial"/>
                <w:lang w:val="pt-BR"/>
              </w:rPr>
              <w:t>R$ 1.440,00</w:t>
            </w:r>
          </w:p>
        </w:tc>
      </w:tr>
      <w:tr w:rsidR="00E371E2" w:rsidRPr="00E371E2" w14:paraId="156AC332" w14:textId="77777777" w:rsidTr="00D61E97">
        <w:tc>
          <w:tcPr>
            <w:tcW w:w="862" w:type="dxa"/>
            <w:shd w:val="clear" w:color="auto" w:fill="FFFFFF"/>
            <w:vAlign w:val="center"/>
            <w:hideMark/>
          </w:tcPr>
          <w:p w14:paraId="300128CC" w14:textId="77777777" w:rsidR="00E371E2" w:rsidRPr="00E371E2" w:rsidRDefault="00E371E2" w:rsidP="00D61E97">
            <w:pPr>
              <w:jc w:val="both"/>
              <w:rPr>
                <w:rFonts w:ascii="Arial" w:hAnsi="Arial" w:cs="Arial"/>
                <w:lang w:val="pt-BR"/>
              </w:rPr>
            </w:pPr>
            <w:r w:rsidRPr="00E371E2">
              <w:rPr>
                <w:rFonts w:ascii="Arial" w:hAnsi="Arial" w:cs="Arial"/>
                <w:lang w:val="pt-BR"/>
              </w:rPr>
              <w:t>12</w:t>
            </w:r>
          </w:p>
        </w:tc>
        <w:tc>
          <w:tcPr>
            <w:tcW w:w="4439" w:type="dxa"/>
            <w:shd w:val="clear" w:color="auto" w:fill="FFFFFF"/>
            <w:vAlign w:val="center"/>
            <w:hideMark/>
          </w:tcPr>
          <w:p w14:paraId="3786F42D" w14:textId="77777777" w:rsidR="00E371E2" w:rsidRPr="00E371E2" w:rsidRDefault="00E371E2" w:rsidP="00D61E97">
            <w:pPr>
              <w:jc w:val="both"/>
              <w:rPr>
                <w:rFonts w:ascii="Arial" w:hAnsi="Arial" w:cs="Arial"/>
                <w:lang w:val="pt-BR"/>
              </w:rPr>
            </w:pPr>
            <w:r w:rsidRPr="00E371E2">
              <w:rPr>
                <w:rFonts w:ascii="Arial" w:hAnsi="Arial" w:cs="Arial"/>
                <w:lang w:val="pt-BR"/>
              </w:rPr>
              <w:t>Chapa/painel de madeira compensada resinada.</w:t>
            </w:r>
            <w:r w:rsidRPr="00E371E2">
              <w:rPr>
                <w:rFonts w:ascii="Arial" w:hAnsi="Arial" w:cs="Arial"/>
                <w:lang w:val="pt-BR"/>
              </w:rPr>
              <w:br/>
              <w:t>Chapa/painel de madeira compensada resida (madeirite resinada rosa) para forma de concreto, de 2200 X 1100 mm, E= 17 mm.</w:t>
            </w:r>
          </w:p>
        </w:tc>
        <w:tc>
          <w:tcPr>
            <w:tcW w:w="952" w:type="dxa"/>
            <w:shd w:val="clear" w:color="auto" w:fill="FFFFFF"/>
            <w:vAlign w:val="center"/>
            <w:hideMark/>
          </w:tcPr>
          <w:p w14:paraId="4F522290" w14:textId="77777777" w:rsidR="00E371E2" w:rsidRPr="00E371E2" w:rsidRDefault="00E371E2" w:rsidP="00D61E97">
            <w:pPr>
              <w:jc w:val="both"/>
              <w:rPr>
                <w:rFonts w:ascii="Arial" w:hAnsi="Arial" w:cs="Arial"/>
                <w:lang w:val="pt-BR"/>
              </w:rPr>
            </w:pPr>
            <w:r w:rsidRPr="00E371E2">
              <w:rPr>
                <w:rFonts w:ascii="Arial" w:hAnsi="Arial" w:cs="Arial"/>
                <w:lang w:val="pt-BR"/>
              </w:rPr>
              <w:t>05</w:t>
            </w:r>
          </w:p>
        </w:tc>
        <w:tc>
          <w:tcPr>
            <w:tcW w:w="1445" w:type="dxa"/>
            <w:shd w:val="clear" w:color="auto" w:fill="FFFFFF"/>
            <w:vAlign w:val="center"/>
            <w:hideMark/>
          </w:tcPr>
          <w:p w14:paraId="1D04BB57" w14:textId="77777777" w:rsidR="00E371E2" w:rsidRPr="00E371E2" w:rsidRDefault="00E371E2" w:rsidP="00D61E97">
            <w:pPr>
              <w:jc w:val="both"/>
              <w:rPr>
                <w:rFonts w:ascii="Arial" w:hAnsi="Arial" w:cs="Arial"/>
                <w:lang w:val="pt-BR"/>
              </w:rPr>
            </w:pPr>
            <w:r w:rsidRPr="00E371E2">
              <w:rPr>
                <w:rFonts w:ascii="Arial" w:hAnsi="Arial" w:cs="Arial"/>
                <w:lang w:val="pt-BR"/>
              </w:rPr>
              <w:t>R$ 248,00</w:t>
            </w:r>
          </w:p>
        </w:tc>
        <w:tc>
          <w:tcPr>
            <w:tcW w:w="1700" w:type="dxa"/>
            <w:shd w:val="clear" w:color="auto" w:fill="FFFFFF"/>
            <w:vAlign w:val="center"/>
            <w:hideMark/>
          </w:tcPr>
          <w:p w14:paraId="5993C7F4" w14:textId="77777777" w:rsidR="00E371E2" w:rsidRPr="00E371E2" w:rsidRDefault="00E371E2" w:rsidP="00D61E97">
            <w:pPr>
              <w:jc w:val="both"/>
              <w:rPr>
                <w:rFonts w:ascii="Arial" w:hAnsi="Arial" w:cs="Arial"/>
                <w:lang w:val="pt-BR"/>
              </w:rPr>
            </w:pPr>
            <w:r w:rsidRPr="00E371E2">
              <w:rPr>
                <w:rFonts w:ascii="Arial" w:hAnsi="Arial" w:cs="Arial"/>
                <w:lang w:val="pt-BR"/>
              </w:rPr>
              <w:t>R$ 1.240,00</w:t>
            </w:r>
          </w:p>
        </w:tc>
      </w:tr>
      <w:tr w:rsidR="00E371E2" w:rsidRPr="00E371E2" w14:paraId="3F6F0D86" w14:textId="77777777" w:rsidTr="00D61E97">
        <w:tc>
          <w:tcPr>
            <w:tcW w:w="862" w:type="dxa"/>
            <w:shd w:val="clear" w:color="auto" w:fill="FFFFFF"/>
            <w:vAlign w:val="center"/>
            <w:hideMark/>
          </w:tcPr>
          <w:p w14:paraId="3BCF09B0" w14:textId="77777777" w:rsidR="00E371E2" w:rsidRPr="00E371E2" w:rsidRDefault="00E371E2" w:rsidP="00D61E97">
            <w:pPr>
              <w:jc w:val="both"/>
              <w:rPr>
                <w:rFonts w:ascii="Arial" w:hAnsi="Arial" w:cs="Arial"/>
                <w:lang w:val="pt-BR"/>
              </w:rPr>
            </w:pPr>
            <w:r w:rsidRPr="00E371E2">
              <w:rPr>
                <w:rFonts w:ascii="Arial" w:hAnsi="Arial" w:cs="Arial"/>
                <w:lang w:val="pt-BR"/>
              </w:rPr>
              <w:t>13</w:t>
            </w:r>
          </w:p>
        </w:tc>
        <w:tc>
          <w:tcPr>
            <w:tcW w:w="4439" w:type="dxa"/>
            <w:shd w:val="clear" w:color="auto" w:fill="FFFFFF"/>
            <w:vAlign w:val="center"/>
            <w:hideMark/>
          </w:tcPr>
          <w:p w14:paraId="10B38B71" w14:textId="77777777" w:rsidR="00E371E2" w:rsidRPr="00E371E2" w:rsidRDefault="00E371E2" w:rsidP="00D61E97">
            <w:pPr>
              <w:jc w:val="both"/>
              <w:rPr>
                <w:rFonts w:ascii="Arial" w:hAnsi="Arial" w:cs="Arial"/>
                <w:lang w:val="pt-BR"/>
              </w:rPr>
            </w:pPr>
            <w:r w:rsidRPr="00E371E2">
              <w:rPr>
                <w:rFonts w:ascii="Arial" w:hAnsi="Arial" w:cs="Arial"/>
                <w:lang w:val="pt-BR"/>
              </w:rPr>
              <w:t>Desmoldante para concreto estampado</w:t>
            </w:r>
            <w:r w:rsidRPr="00E371E2">
              <w:rPr>
                <w:rFonts w:ascii="Arial" w:hAnsi="Arial" w:cs="Arial"/>
                <w:lang w:val="pt-BR"/>
              </w:rPr>
              <w:br/>
              <w:t>Lata de 3,60 litros</w:t>
            </w:r>
          </w:p>
        </w:tc>
        <w:tc>
          <w:tcPr>
            <w:tcW w:w="952" w:type="dxa"/>
            <w:shd w:val="clear" w:color="auto" w:fill="FFFFFF"/>
            <w:vAlign w:val="center"/>
            <w:hideMark/>
          </w:tcPr>
          <w:p w14:paraId="52F9341C" w14:textId="77777777" w:rsidR="00E371E2" w:rsidRPr="00E371E2" w:rsidRDefault="00E371E2" w:rsidP="00D61E97">
            <w:pPr>
              <w:jc w:val="both"/>
              <w:rPr>
                <w:rFonts w:ascii="Arial" w:hAnsi="Arial" w:cs="Arial"/>
                <w:lang w:val="pt-BR"/>
              </w:rPr>
            </w:pPr>
            <w:r w:rsidRPr="00E371E2">
              <w:rPr>
                <w:rFonts w:ascii="Arial" w:hAnsi="Arial" w:cs="Arial"/>
                <w:lang w:val="pt-BR"/>
              </w:rPr>
              <w:t>02</w:t>
            </w:r>
          </w:p>
        </w:tc>
        <w:tc>
          <w:tcPr>
            <w:tcW w:w="1445" w:type="dxa"/>
            <w:shd w:val="clear" w:color="auto" w:fill="FFFFFF"/>
            <w:vAlign w:val="center"/>
            <w:hideMark/>
          </w:tcPr>
          <w:p w14:paraId="3D50E9A4" w14:textId="77777777" w:rsidR="00E371E2" w:rsidRPr="00E371E2" w:rsidRDefault="00E371E2" w:rsidP="00D61E97">
            <w:pPr>
              <w:jc w:val="both"/>
              <w:rPr>
                <w:rFonts w:ascii="Arial" w:hAnsi="Arial" w:cs="Arial"/>
                <w:lang w:val="pt-BR"/>
              </w:rPr>
            </w:pPr>
            <w:r w:rsidRPr="00E371E2">
              <w:rPr>
                <w:rFonts w:ascii="Arial" w:hAnsi="Arial" w:cs="Arial"/>
                <w:lang w:val="pt-BR"/>
              </w:rPr>
              <w:t>R$ 405,33</w:t>
            </w:r>
          </w:p>
        </w:tc>
        <w:tc>
          <w:tcPr>
            <w:tcW w:w="1700" w:type="dxa"/>
            <w:shd w:val="clear" w:color="auto" w:fill="FFFFFF"/>
            <w:vAlign w:val="center"/>
            <w:hideMark/>
          </w:tcPr>
          <w:p w14:paraId="64201FC1" w14:textId="77777777" w:rsidR="00E371E2" w:rsidRPr="00E371E2" w:rsidRDefault="00E371E2" w:rsidP="00D61E97">
            <w:pPr>
              <w:jc w:val="both"/>
              <w:rPr>
                <w:rFonts w:ascii="Arial" w:hAnsi="Arial" w:cs="Arial"/>
                <w:lang w:val="pt-BR"/>
              </w:rPr>
            </w:pPr>
            <w:r w:rsidRPr="00E371E2">
              <w:rPr>
                <w:rFonts w:ascii="Arial" w:hAnsi="Arial" w:cs="Arial"/>
                <w:lang w:val="pt-BR"/>
              </w:rPr>
              <w:t>R$ 810,66</w:t>
            </w:r>
          </w:p>
        </w:tc>
      </w:tr>
      <w:tr w:rsidR="00E371E2" w:rsidRPr="00E371E2" w14:paraId="7FA6F17E" w14:textId="77777777" w:rsidTr="00D61E97">
        <w:tc>
          <w:tcPr>
            <w:tcW w:w="862" w:type="dxa"/>
            <w:shd w:val="clear" w:color="auto" w:fill="FFFFFF"/>
            <w:vAlign w:val="center"/>
            <w:hideMark/>
          </w:tcPr>
          <w:p w14:paraId="2266A26D" w14:textId="77777777" w:rsidR="00E371E2" w:rsidRPr="00E371E2" w:rsidRDefault="00E371E2" w:rsidP="00D61E97">
            <w:pPr>
              <w:jc w:val="both"/>
              <w:rPr>
                <w:rFonts w:ascii="Arial" w:hAnsi="Arial" w:cs="Arial"/>
                <w:lang w:val="pt-BR"/>
              </w:rPr>
            </w:pPr>
            <w:r w:rsidRPr="00E371E2">
              <w:rPr>
                <w:rFonts w:ascii="Arial" w:hAnsi="Arial" w:cs="Arial"/>
                <w:lang w:val="pt-BR"/>
              </w:rPr>
              <w:t>14</w:t>
            </w:r>
          </w:p>
        </w:tc>
        <w:tc>
          <w:tcPr>
            <w:tcW w:w="4439" w:type="dxa"/>
            <w:shd w:val="clear" w:color="auto" w:fill="FFFFFF"/>
            <w:vAlign w:val="center"/>
            <w:hideMark/>
          </w:tcPr>
          <w:p w14:paraId="5671F3C8" w14:textId="77777777" w:rsidR="00E371E2" w:rsidRPr="00E371E2" w:rsidRDefault="00E371E2" w:rsidP="00D61E97">
            <w:pPr>
              <w:jc w:val="both"/>
              <w:rPr>
                <w:rFonts w:ascii="Arial" w:hAnsi="Arial" w:cs="Arial"/>
                <w:lang w:val="pt-BR"/>
              </w:rPr>
            </w:pPr>
            <w:r w:rsidRPr="00E371E2">
              <w:rPr>
                <w:rFonts w:ascii="Arial" w:hAnsi="Arial" w:cs="Arial"/>
                <w:lang w:val="pt-BR"/>
              </w:rPr>
              <w:t>Meio bloco de concreto estrutural 14 x 19 x 14 cm, FBK 4,5 MPA</w:t>
            </w:r>
          </w:p>
        </w:tc>
        <w:tc>
          <w:tcPr>
            <w:tcW w:w="952" w:type="dxa"/>
            <w:shd w:val="clear" w:color="auto" w:fill="FFFFFF"/>
            <w:vAlign w:val="center"/>
            <w:hideMark/>
          </w:tcPr>
          <w:p w14:paraId="6CA224BB" w14:textId="77777777" w:rsidR="00E371E2" w:rsidRPr="00E371E2" w:rsidRDefault="00E371E2" w:rsidP="00D61E97">
            <w:pPr>
              <w:jc w:val="both"/>
              <w:rPr>
                <w:rFonts w:ascii="Arial" w:hAnsi="Arial" w:cs="Arial"/>
                <w:lang w:val="pt-BR"/>
              </w:rPr>
            </w:pPr>
            <w:r w:rsidRPr="00E371E2">
              <w:rPr>
                <w:rFonts w:ascii="Arial" w:hAnsi="Arial" w:cs="Arial"/>
                <w:lang w:val="pt-BR"/>
              </w:rPr>
              <w:t>23</w:t>
            </w:r>
          </w:p>
        </w:tc>
        <w:tc>
          <w:tcPr>
            <w:tcW w:w="1445" w:type="dxa"/>
            <w:shd w:val="clear" w:color="auto" w:fill="FFFFFF"/>
            <w:vAlign w:val="center"/>
            <w:hideMark/>
          </w:tcPr>
          <w:p w14:paraId="23681B69" w14:textId="77777777" w:rsidR="00E371E2" w:rsidRPr="00E371E2" w:rsidRDefault="00E371E2" w:rsidP="00D61E97">
            <w:pPr>
              <w:jc w:val="both"/>
              <w:rPr>
                <w:rFonts w:ascii="Arial" w:hAnsi="Arial" w:cs="Arial"/>
                <w:lang w:val="pt-BR"/>
              </w:rPr>
            </w:pPr>
            <w:r w:rsidRPr="00E371E2">
              <w:rPr>
                <w:rFonts w:ascii="Arial" w:hAnsi="Arial" w:cs="Arial"/>
                <w:lang w:val="pt-BR"/>
              </w:rPr>
              <w:t>R$ 8,50</w:t>
            </w:r>
          </w:p>
        </w:tc>
        <w:tc>
          <w:tcPr>
            <w:tcW w:w="1700" w:type="dxa"/>
            <w:shd w:val="clear" w:color="auto" w:fill="FFFFFF"/>
            <w:vAlign w:val="center"/>
            <w:hideMark/>
          </w:tcPr>
          <w:p w14:paraId="6BF06030" w14:textId="77777777" w:rsidR="00E371E2" w:rsidRPr="00E371E2" w:rsidRDefault="00E371E2" w:rsidP="00D61E97">
            <w:pPr>
              <w:jc w:val="both"/>
              <w:rPr>
                <w:rFonts w:ascii="Arial" w:hAnsi="Arial" w:cs="Arial"/>
                <w:lang w:val="pt-BR"/>
              </w:rPr>
            </w:pPr>
            <w:r w:rsidRPr="00E371E2">
              <w:rPr>
                <w:rFonts w:ascii="Arial" w:hAnsi="Arial" w:cs="Arial"/>
                <w:lang w:val="pt-BR"/>
              </w:rPr>
              <w:t>R$ 195,50</w:t>
            </w:r>
          </w:p>
        </w:tc>
      </w:tr>
      <w:tr w:rsidR="00E371E2" w:rsidRPr="00E371E2" w14:paraId="6DE12FF6" w14:textId="77777777" w:rsidTr="00D61E97">
        <w:tc>
          <w:tcPr>
            <w:tcW w:w="862" w:type="dxa"/>
            <w:shd w:val="clear" w:color="auto" w:fill="FFFFFF"/>
            <w:vAlign w:val="center"/>
            <w:hideMark/>
          </w:tcPr>
          <w:p w14:paraId="428B69E1" w14:textId="77777777" w:rsidR="00E371E2" w:rsidRPr="00E371E2" w:rsidRDefault="00E371E2" w:rsidP="00D61E97">
            <w:pPr>
              <w:jc w:val="both"/>
              <w:rPr>
                <w:rFonts w:ascii="Arial" w:hAnsi="Arial" w:cs="Arial"/>
                <w:lang w:val="pt-BR"/>
              </w:rPr>
            </w:pPr>
            <w:r w:rsidRPr="00E371E2">
              <w:rPr>
                <w:rFonts w:ascii="Arial" w:hAnsi="Arial" w:cs="Arial"/>
                <w:lang w:val="pt-BR"/>
              </w:rPr>
              <w:t>15</w:t>
            </w:r>
          </w:p>
        </w:tc>
        <w:tc>
          <w:tcPr>
            <w:tcW w:w="4439" w:type="dxa"/>
            <w:shd w:val="clear" w:color="auto" w:fill="FFFFFF"/>
            <w:vAlign w:val="center"/>
            <w:hideMark/>
          </w:tcPr>
          <w:p w14:paraId="7969C75C" w14:textId="77777777" w:rsidR="00E371E2" w:rsidRPr="00E371E2" w:rsidRDefault="00E371E2" w:rsidP="00D61E97">
            <w:pPr>
              <w:jc w:val="both"/>
              <w:rPr>
                <w:rFonts w:ascii="Arial" w:hAnsi="Arial" w:cs="Arial"/>
                <w:lang w:val="pt-BR"/>
              </w:rPr>
            </w:pPr>
            <w:r w:rsidRPr="00E371E2">
              <w:rPr>
                <w:rFonts w:ascii="Arial" w:hAnsi="Arial" w:cs="Arial"/>
                <w:lang w:val="pt-BR"/>
              </w:rPr>
              <w:t>Pedra rachão - (pedra de mão)</w:t>
            </w:r>
          </w:p>
        </w:tc>
        <w:tc>
          <w:tcPr>
            <w:tcW w:w="952" w:type="dxa"/>
            <w:shd w:val="clear" w:color="auto" w:fill="FFFFFF"/>
            <w:vAlign w:val="center"/>
            <w:hideMark/>
          </w:tcPr>
          <w:p w14:paraId="6A120077" w14:textId="77777777" w:rsidR="00E371E2" w:rsidRPr="00E371E2" w:rsidRDefault="00E371E2" w:rsidP="00D61E97">
            <w:pPr>
              <w:jc w:val="both"/>
              <w:rPr>
                <w:rFonts w:ascii="Arial" w:hAnsi="Arial" w:cs="Arial"/>
                <w:lang w:val="pt-BR"/>
              </w:rPr>
            </w:pPr>
            <w:r w:rsidRPr="00E371E2">
              <w:rPr>
                <w:rFonts w:ascii="Arial" w:hAnsi="Arial" w:cs="Arial"/>
                <w:lang w:val="pt-BR"/>
              </w:rPr>
              <w:t>80</w:t>
            </w:r>
          </w:p>
        </w:tc>
        <w:tc>
          <w:tcPr>
            <w:tcW w:w="1445" w:type="dxa"/>
            <w:shd w:val="clear" w:color="auto" w:fill="FFFFFF"/>
            <w:vAlign w:val="center"/>
            <w:hideMark/>
          </w:tcPr>
          <w:p w14:paraId="4FA8D2BC" w14:textId="77777777" w:rsidR="00E371E2" w:rsidRPr="00E371E2" w:rsidRDefault="00E371E2" w:rsidP="00D61E97">
            <w:pPr>
              <w:jc w:val="both"/>
              <w:rPr>
                <w:rFonts w:ascii="Arial" w:hAnsi="Arial" w:cs="Arial"/>
                <w:lang w:val="pt-BR"/>
              </w:rPr>
            </w:pPr>
            <w:r w:rsidRPr="00E371E2">
              <w:rPr>
                <w:rFonts w:ascii="Arial" w:hAnsi="Arial" w:cs="Arial"/>
                <w:lang w:val="pt-BR"/>
              </w:rPr>
              <w:t>R$ 237,63</w:t>
            </w:r>
          </w:p>
        </w:tc>
        <w:tc>
          <w:tcPr>
            <w:tcW w:w="1700" w:type="dxa"/>
            <w:shd w:val="clear" w:color="auto" w:fill="FFFFFF"/>
            <w:vAlign w:val="center"/>
            <w:hideMark/>
          </w:tcPr>
          <w:p w14:paraId="1AA959A8" w14:textId="77777777" w:rsidR="00E371E2" w:rsidRPr="00E371E2" w:rsidRDefault="00E371E2" w:rsidP="00D61E97">
            <w:pPr>
              <w:jc w:val="both"/>
              <w:rPr>
                <w:rFonts w:ascii="Arial" w:hAnsi="Arial" w:cs="Arial"/>
                <w:lang w:val="pt-BR"/>
              </w:rPr>
            </w:pPr>
            <w:r w:rsidRPr="00E371E2">
              <w:rPr>
                <w:rFonts w:ascii="Arial" w:hAnsi="Arial" w:cs="Arial"/>
                <w:lang w:val="pt-BR"/>
              </w:rPr>
              <w:t>R$ 19.010,40</w:t>
            </w:r>
          </w:p>
        </w:tc>
      </w:tr>
      <w:tr w:rsidR="00E371E2" w:rsidRPr="00E371E2" w14:paraId="2468109B" w14:textId="77777777" w:rsidTr="00D61E97">
        <w:tc>
          <w:tcPr>
            <w:tcW w:w="862" w:type="dxa"/>
            <w:shd w:val="clear" w:color="auto" w:fill="FFFFFF"/>
            <w:vAlign w:val="center"/>
            <w:hideMark/>
          </w:tcPr>
          <w:p w14:paraId="72F9D777" w14:textId="77777777" w:rsidR="00E371E2" w:rsidRPr="00E371E2" w:rsidRDefault="00E371E2" w:rsidP="00D61E97">
            <w:pPr>
              <w:jc w:val="both"/>
              <w:rPr>
                <w:rFonts w:ascii="Arial" w:hAnsi="Arial" w:cs="Arial"/>
                <w:lang w:val="pt-BR"/>
              </w:rPr>
            </w:pPr>
            <w:r w:rsidRPr="00E371E2">
              <w:rPr>
                <w:rFonts w:ascii="Arial" w:hAnsi="Arial" w:cs="Arial"/>
                <w:lang w:val="pt-BR"/>
              </w:rPr>
              <w:t>16</w:t>
            </w:r>
          </w:p>
        </w:tc>
        <w:tc>
          <w:tcPr>
            <w:tcW w:w="4439" w:type="dxa"/>
            <w:shd w:val="clear" w:color="auto" w:fill="FFFFFF"/>
            <w:vAlign w:val="center"/>
            <w:hideMark/>
          </w:tcPr>
          <w:p w14:paraId="75CBEE08"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Pontalete medindo 7,5* x 7,5* cm em pinus ou equivalente da </w:t>
            </w:r>
            <w:proofErr w:type="spellStart"/>
            <w:r w:rsidRPr="00E371E2">
              <w:rPr>
                <w:rFonts w:ascii="Arial" w:hAnsi="Arial" w:cs="Arial"/>
                <w:lang w:val="pt-BR"/>
              </w:rPr>
              <w:t>regiao</w:t>
            </w:r>
            <w:proofErr w:type="spellEnd"/>
            <w:r w:rsidRPr="00E371E2">
              <w:rPr>
                <w:rFonts w:ascii="Arial" w:hAnsi="Arial" w:cs="Arial"/>
                <w:lang w:val="pt-BR"/>
              </w:rPr>
              <w:t xml:space="preserve"> - bruta</w:t>
            </w:r>
          </w:p>
        </w:tc>
        <w:tc>
          <w:tcPr>
            <w:tcW w:w="952" w:type="dxa"/>
            <w:shd w:val="clear" w:color="auto" w:fill="FFFFFF"/>
            <w:vAlign w:val="center"/>
            <w:hideMark/>
          </w:tcPr>
          <w:p w14:paraId="2B77A836" w14:textId="77777777" w:rsidR="00E371E2" w:rsidRPr="00E371E2" w:rsidRDefault="00E371E2" w:rsidP="00D61E97">
            <w:pPr>
              <w:jc w:val="both"/>
              <w:rPr>
                <w:rFonts w:ascii="Arial" w:hAnsi="Arial" w:cs="Arial"/>
                <w:lang w:val="pt-BR"/>
              </w:rPr>
            </w:pPr>
            <w:r w:rsidRPr="00E371E2">
              <w:rPr>
                <w:rFonts w:ascii="Arial" w:hAnsi="Arial" w:cs="Arial"/>
                <w:lang w:val="pt-BR"/>
              </w:rPr>
              <w:t>14</w:t>
            </w:r>
          </w:p>
        </w:tc>
        <w:tc>
          <w:tcPr>
            <w:tcW w:w="1445" w:type="dxa"/>
            <w:shd w:val="clear" w:color="auto" w:fill="FFFFFF"/>
            <w:vAlign w:val="center"/>
            <w:hideMark/>
          </w:tcPr>
          <w:p w14:paraId="287CEA79" w14:textId="77777777" w:rsidR="00E371E2" w:rsidRPr="00E371E2" w:rsidRDefault="00E371E2" w:rsidP="00D61E97">
            <w:pPr>
              <w:jc w:val="both"/>
              <w:rPr>
                <w:rFonts w:ascii="Arial" w:hAnsi="Arial" w:cs="Arial"/>
                <w:lang w:val="pt-BR"/>
              </w:rPr>
            </w:pPr>
            <w:r w:rsidRPr="00E371E2">
              <w:rPr>
                <w:rFonts w:ascii="Arial" w:hAnsi="Arial" w:cs="Arial"/>
                <w:lang w:val="pt-BR"/>
              </w:rPr>
              <w:t>R$ 148,00</w:t>
            </w:r>
          </w:p>
        </w:tc>
        <w:tc>
          <w:tcPr>
            <w:tcW w:w="1700" w:type="dxa"/>
            <w:shd w:val="clear" w:color="auto" w:fill="FFFFFF"/>
            <w:vAlign w:val="center"/>
            <w:hideMark/>
          </w:tcPr>
          <w:p w14:paraId="5B3BE90A" w14:textId="77777777" w:rsidR="00E371E2" w:rsidRPr="00E371E2" w:rsidRDefault="00E371E2" w:rsidP="00D61E97">
            <w:pPr>
              <w:jc w:val="both"/>
              <w:rPr>
                <w:rFonts w:ascii="Arial" w:hAnsi="Arial" w:cs="Arial"/>
                <w:lang w:val="pt-BR"/>
              </w:rPr>
            </w:pPr>
            <w:r w:rsidRPr="00E371E2">
              <w:rPr>
                <w:rFonts w:ascii="Arial" w:hAnsi="Arial" w:cs="Arial"/>
                <w:lang w:val="pt-BR"/>
              </w:rPr>
              <w:t>R$ 2.072,00</w:t>
            </w:r>
          </w:p>
        </w:tc>
      </w:tr>
      <w:tr w:rsidR="00E371E2" w:rsidRPr="00E371E2" w14:paraId="3337D771" w14:textId="77777777" w:rsidTr="00D61E97">
        <w:tc>
          <w:tcPr>
            <w:tcW w:w="862" w:type="dxa"/>
            <w:shd w:val="clear" w:color="auto" w:fill="FFFFFF"/>
            <w:vAlign w:val="center"/>
            <w:hideMark/>
          </w:tcPr>
          <w:p w14:paraId="4751DA55" w14:textId="77777777" w:rsidR="00E371E2" w:rsidRPr="00E371E2" w:rsidRDefault="00E371E2" w:rsidP="00D61E97">
            <w:pPr>
              <w:jc w:val="both"/>
              <w:rPr>
                <w:rFonts w:ascii="Arial" w:hAnsi="Arial" w:cs="Arial"/>
                <w:lang w:val="pt-BR"/>
              </w:rPr>
            </w:pPr>
            <w:r w:rsidRPr="00E371E2">
              <w:rPr>
                <w:rFonts w:ascii="Arial" w:hAnsi="Arial" w:cs="Arial"/>
                <w:lang w:val="pt-BR"/>
              </w:rPr>
              <w:t>17</w:t>
            </w:r>
          </w:p>
        </w:tc>
        <w:tc>
          <w:tcPr>
            <w:tcW w:w="4439" w:type="dxa"/>
            <w:shd w:val="clear" w:color="auto" w:fill="FFFFFF"/>
            <w:vAlign w:val="center"/>
            <w:hideMark/>
          </w:tcPr>
          <w:p w14:paraId="2A31C86B" w14:textId="77777777" w:rsidR="00E371E2" w:rsidRPr="00E371E2" w:rsidRDefault="00E371E2" w:rsidP="00D61E97">
            <w:pPr>
              <w:jc w:val="both"/>
              <w:rPr>
                <w:rFonts w:ascii="Arial" w:hAnsi="Arial" w:cs="Arial"/>
                <w:lang w:val="pt-BR"/>
              </w:rPr>
            </w:pPr>
            <w:r w:rsidRPr="00E371E2">
              <w:rPr>
                <w:rFonts w:ascii="Arial" w:hAnsi="Arial" w:cs="Arial"/>
                <w:lang w:val="pt-BR"/>
              </w:rPr>
              <w:t>Prego de aço polido com cabeça 17 X 27 (2 1/2 X 11)</w:t>
            </w:r>
          </w:p>
        </w:tc>
        <w:tc>
          <w:tcPr>
            <w:tcW w:w="952" w:type="dxa"/>
            <w:shd w:val="clear" w:color="auto" w:fill="FFFFFF"/>
            <w:vAlign w:val="center"/>
            <w:hideMark/>
          </w:tcPr>
          <w:p w14:paraId="52E28D08" w14:textId="77777777" w:rsidR="00E371E2" w:rsidRPr="00E371E2" w:rsidRDefault="00E371E2" w:rsidP="00D61E97">
            <w:pPr>
              <w:jc w:val="both"/>
              <w:rPr>
                <w:rFonts w:ascii="Arial" w:hAnsi="Arial" w:cs="Arial"/>
                <w:lang w:val="pt-BR"/>
              </w:rPr>
            </w:pPr>
            <w:r w:rsidRPr="00E371E2">
              <w:rPr>
                <w:rFonts w:ascii="Arial" w:hAnsi="Arial" w:cs="Arial"/>
                <w:lang w:val="pt-BR"/>
              </w:rPr>
              <w:t>02</w:t>
            </w:r>
          </w:p>
        </w:tc>
        <w:tc>
          <w:tcPr>
            <w:tcW w:w="1445" w:type="dxa"/>
            <w:shd w:val="clear" w:color="auto" w:fill="FFFFFF"/>
            <w:vAlign w:val="center"/>
            <w:hideMark/>
          </w:tcPr>
          <w:p w14:paraId="584955C7" w14:textId="77777777" w:rsidR="00E371E2" w:rsidRPr="00E371E2" w:rsidRDefault="00E371E2" w:rsidP="00D61E97">
            <w:pPr>
              <w:jc w:val="both"/>
              <w:rPr>
                <w:rFonts w:ascii="Arial" w:hAnsi="Arial" w:cs="Arial"/>
                <w:lang w:val="pt-BR"/>
              </w:rPr>
            </w:pPr>
            <w:r w:rsidRPr="00E371E2">
              <w:rPr>
                <w:rFonts w:ascii="Arial" w:hAnsi="Arial" w:cs="Arial"/>
                <w:lang w:val="pt-BR"/>
              </w:rPr>
              <w:t>R$ 20,65</w:t>
            </w:r>
          </w:p>
        </w:tc>
        <w:tc>
          <w:tcPr>
            <w:tcW w:w="1700" w:type="dxa"/>
            <w:shd w:val="clear" w:color="auto" w:fill="FFFFFF"/>
            <w:vAlign w:val="center"/>
            <w:hideMark/>
          </w:tcPr>
          <w:p w14:paraId="106CA663" w14:textId="77777777" w:rsidR="00E371E2" w:rsidRPr="00E371E2" w:rsidRDefault="00E371E2" w:rsidP="00D61E97">
            <w:pPr>
              <w:jc w:val="both"/>
              <w:rPr>
                <w:rFonts w:ascii="Arial" w:hAnsi="Arial" w:cs="Arial"/>
                <w:lang w:val="pt-BR"/>
              </w:rPr>
            </w:pPr>
            <w:r w:rsidRPr="00E371E2">
              <w:rPr>
                <w:rFonts w:ascii="Arial" w:hAnsi="Arial" w:cs="Arial"/>
                <w:lang w:val="pt-BR"/>
              </w:rPr>
              <w:t>R$ 41,30</w:t>
            </w:r>
          </w:p>
        </w:tc>
      </w:tr>
      <w:tr w:rsidR="00E371E2" w:rsidRPr="00E371E2" w14:paraId="39D74D4A" w14:textId="77777777" w:rsidTr="00D61E97">
        <w:tc>
          <w:tcPr>
            <w:tcW w:w="862" w:type="dxa"/>
            <w:shd w:val="clear" w:color="auto" w:fill="FFFFFF"/>
            <w:vAlign w:val="center"/>
            <w:hideMark/>
          </w:tcPr>
          <w:p w14:paraId="0050DBBA" w14:textId="77777777" w:rsidR="00E371E2" w:rsidRPr="00E371E2" w:rsidRDefault="00E371E2" w:rsidP="00D61E97">
            <w:pPr>
              <w:jc w:val="both"/>
              <w:rPr>
                <w:rFonts w:ascii="Arial" w:hAnsi="Arial" w:cs="Arial"/>
                <w:lang w:val="pt-BR"/>
              </w:rPr>
            </w:pPr>
            <w:r w:rsidRPr="00E371E2">
              <w:rPr>
                <w:rFonts w:ascii="Arial" w:hAnsi="Arial" w:cs="Arial"/>
                <w:lang w:val="pt-BR"/>
              </w:rPr>
              <w:t>18</w:t>
            </w:r>
          </w:p>
        </w:tc>
        <w:tc>
          <w:tcPr>
            <w:tcW w:w="4439" w:type="dxa"/>
            <w:shd w:val="clear" w:color="auto" w:fill="FFFFFF"/>
            <w:vAlign w:val="center"/>
            <w:hideMark/>
          </w:tcPr>
          <w:p w14:paraId="390A2199" w14:textId="77777777" w:rsidR="00E371E2" w:rsidRPr="00E371E2" w:rsidRDefault="00E371E2" w:rsidP="00D61E97">
            <w:pPr>
              <w:jc w:val="both"/>
              <w:rPr>
                <w:rFonts w:ascii="Arial" w:hAnsi="Arial" w:cs="Arial"/>
                <w:lang w:val="pt-BR"/>
              </w:rPr>
            </w:pPr>
            <w:r w:rsidRPr="00E371E2">
              <w:rPr>
                <w:rFonts w:ascii="Arial" w:hAnsi="Arial" w:cs="Arial"/>
                <w:lang w:val="pt-BR"/>
              </w:rPr>
              <w:t>Prego de aço polido com cabeça 15 X 18</w:t>
            </w:r>
          </w:p>
        </w:tc>
        <w:tc>
          <w:tcPr>
            <w:tcW w:w="952" w:type="dxa"/>
            <w:shd w:val="clear" w:color="auto" w:fill="FFFFFF"/>
            <w:vAlign w:val="center"/>
            <w:hideMark/>
          </w:tcPr>
          <w:p w14:paraId="54B7B8CF" w14:textId="77777777" w:rsidR="00E371E2" w:rsidRPr="00E371E2" w:rsidRDefault="00E371E2" w:rsidP="00D61E97">
            <w:pPr>
              <w:jc w:val="both"/>
              <w:rPr>
                <w:rFonts w:ascii="Arial" w:hAnsi="Arial" w:cs="Arial"/>
                <w:lang w:val="pt-BR"/>
              </w:rPr>
            </w:pPr>
            <w:r w:rsidRPr="00E371E2">
              <w:rPr>
                <w:rFonts w:ascii="Arial" w:hAnsi="Arial" w:cs="Arial"/>
                <w:lang w:val="pt-BR"/>
              </w:rPr>
              <w:t>01</w:t>
            </w:r>
          </w:p>
        </w:tc>
        <w:tc>
          <w:tcPr>
            <w:tcW w:w="1445" w:type="dxa"/>
            <w:shd w:val="clear" w:color="auto" w:fill="FFFFFF"/>
            <w:vAlign w:val="center"/>
            <w:hideMark/>
          </w:tcPr>
          <w:p w14:paraId="2739B757" w14:textId="77777777" w:rsidR="00E371E2" w:rsidRPr="00E371E2" w:rsidRDefault="00E371E2" w:rsidP="00D61E97">
            <w:pPr>
              <w:jc w:val="both"/>
              <w:rPr>
                <w:rFonts w:ascii="Arial" w:hAnsi="Arial" w:cs="Arial"/>
                <w:lang w:val="pt-BR"/>
              </w:rPr>
            </w:pPr>
            <w:r w:rsidRPr="00E371E2">
              <w:rPr>
                <w:rFonts w:ascii="Arial" w:hAnsi="Arial" w:cs="Arial"/>
                <w:lang w:val="pt-BR"/>
              </w:rPr>
              <w:t>R$ 26,05</w:t>
            </w:r>
          </w:p>
        </w:tc>
        <w:tc>
          <w:tcPr>
            <w:tcW w:w="1700" w:type="dxa"/>
            <w:shd w:val="clear" w:color="auto" w:fill="FFFFFF"/>
            <w:vAlign w:val="center"/>
            <w:hideMark/>
          </w:tcPr>
          <w:p w14:paraId="6C3B4BC9" w14:textId="77777777" w:rsidR="00E371E2" w:rsidRPr="00E371E2" w:rsidRDefault="00E371E2" w:rsidP="00D61E97">
            <w:pPr>
              <w:jc w:val="both"/>
              <w:rPr>
                <w:rFonts w:ascii="Arial" w:hAnsi="Arial" w:cs="Arial"/>
                <w:lang w:val="pt-BR"/>
              </w:rPr>
            </w:pPr>
            <w:r w:rsidRPr="00E371E2">
              <w:rPr>
                <w:rFonts w:ascii="Arial" w:hAnsi="Arial" w:cs="Arial"/>
                <w:lang w:val="pt-BR"/>
              </w:rPr>
              <w:t>R$ 26,05</w:t>
            </w:r>
          </w:p>
        </w:tc>
      </w:tr>
      <w:tr w:rsidR="00E371E2" w:rsidRPr="00E371E2" w14:paraId="4E1B2BD0" w14:textId="77777777" w:rsidTr="00D61E97">
        <w:tc>
          <w:tcPr>
            <w:tcW w:w="862" w:type="dxa"/>
            <w:shd w:val="clear" w:color="auto" w:fill="FFFFFF"/>
            <w:vAlign w:val="center"/>
            <w:hideMark/>
          </w:tcPr>
          <w:p w14:paraId="13BCDFAF" w14:textId="77777777" w:rsidR="00E371E2" w:rsidRPr="00E371E2" w:rsidRDefault="00E371E2" w:rsidP="00D61E97">
            <w:pPr>
              <w:jc w:val="both"/>
              <w:rPr>
                <w:rFonts w:ascii="Arial" w:hAnsi="Arial" w:cs="Arial"/>
                <w:lang w:val="pt-BR"/>
              </w:rPr>
            </w:pPr>
            <w:r w:rsidRPr="00E371E2">
              <w:rPr>
                <w:rFonts w:ascii="Arial" w:hAnsi="Arial" w:cs="Arial"/>
                <w:lang w:val="pt-BR"/>
              </w:rPr>
              <w:t>19</w:t>
            </w:r>
          </w:p>
        </w:tc>
        <w:tc>
          <w:tcPr>
            <w:tcW w:w="4439" w:type="dxa"/>
            <w:shd w:val="clear" w:color="auto" w:fill="FFFFFF"/>
            <w:vAlign w:val="center"/>
            <w:hideMark/>
          </w:tcPr>
          <w:p w14:paraId="4FDE0135"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Prego de aço polido com cabeça 17 x 24 </w:t>
            </w:r>
            <w:proofErr w:type="gramStart"/>
            <w:r w:rsidRPr="00E371E2">
              <w:rPr>
                <w:rFonts w:ascii="Arial" w:hAnsi="Arial" w:cs="Arial"/>
                <w:lang w:val="pt-BR"/>
              </w:rPr>
              <w:t>( 2</w:t>
            </w:r>
            <w:proofErr w:type="gramEnd"/>
            <w:r w:rsidRPr="00E371E2">
              <w:rPr>
                <w:rFonts w:ascii="Arial" w:hAnsi="Arial" w:cs="Arial"/>
                <w:lang w:val="pt-BR"/>
              </w:rPr>
              <w:t xml:space="preserve"> 1/4 x 11)</w:t>
            </w:r>
          </w:p>
        </w:tc>
        <w:tc>
          <w:tcPr>
            <w:tcW w:w="952" w:type="dxa"/>
            <w:shd w:val="clear" w:color="auto" w:fill="FFFFFF"/>
            <w:vAlign w:val="center"/>
            <w:hideMark/>
          </w:tcPr>
          <w:p w14:paraId="12E136C8" w14:textId="77777777" w:rsidR="00E371E2" w:rsidRPr="00E371E2" w:rsidRDefault="00E371E2" w:rsidP="00D61E97">
            <w:pPr>
              <w:jc w:val="both"/>
              <w:rPr>
                <w:rFonts w:ascii="Arial" w:hAnsi="Arial" w:cs="Arial"/>
                <w:lang w:val="pt-BR"/>
              </w:rPr>
            </w:pPr>
            <w:r w:rsidRPr="00E371E2">
              <w:rPr>
                <w:rFonts w:ascii="Arial" w:hAnsi="Arial" w:cs="Arial"/>
                <w:lang w:val="pt-BR"/>
              </w:rPr>
              <w:t>02</w:t>
            </w:r>
          </w:p>
        </w:tc>
        <w:tc>
          <w:tcPr>
            <w:tcW w:w="1445" w:type="dxa"/>
            <w:shd w:val="clear" w:color="auto" w:fill="FFFFFF"/>
            <w:vAlign w:val="center"/>
            <w:hideMark/>
          </w:tcPr>
          <w:p w14:paraId="64FF590A" w14:textId="77777777" w:rsidR="00E371E2" w:rsidRPr="00E371E2" w:rsidRDefault="00E371E2" w:rsidP="00D61E97">
            <w:pPr>
              <w:jc w:val="both"/>
              <w:rPr>
                <w:rFonts w:ascii="Arial" w:hAnsi="Arial" w:cs="Arial"/>
                <w:lang w:val="pt-BR"/>
              </w:rPr>
            </w:pPr>
            <w:r w:rsidRPr="00E371E2">
              <w:rPr>
                <w:rFonts w:ascii="Arial" w:hAnsi="Arial" w:cs="Arial"/>
                <w:lang w:val="pt-BR"/>
              </w:rPr>
              <w:t>R$ 20,98</w:t>
            </w:r>
          </w:p>
        </w:tc>
        <w:tc>
          <w:tcPr>
            <w:tcW w:w="1700" w:type="dxa"/>
            <w:shd w:val="clear" w:color="auto" w:fill="FFFFFF"/>
            <w:vAlign w:val="center"/>
            <w:hideMark/>
          </w:tcPr>
          <w:p w14:paraId="3307D24A" w14:textId="77777777" w:rsidR="00E371E2" w:rsidRPr="00E371E2" w:rsidRDefault="00E371E2" w:rsidP="00D61E97">
            <w:pPr>
              <w:jc w:val="both"/>
              <w:rPr>
                <w:rFonts w:ascii="Arial" w:hAnsi="Arial" w:cs="Arial"/>
                <w:lang w:val="pt-BR"/>
              </w:rPr>
            </w:pPr>
            <w:r w:rsidRPr="00E371E2">
              <w:rPr>
                <w:rFonts w:ascii="Arial" w:hAnsi="Arial" w:cs="Arial"/>
                <w:lang w:val="pt-BR"/>
              </w:rPr>
              <w:t>R$ 41,96</w:t>
            </w:r>
          </w:p>
        </w:tc>
      </w:tr>
      <w:tr w:rsidR="00E371E2" w:rsidRPr="00E371E2" w14:paraId="1B741F78" w14:textId="77777777" w:rsidTr="00D61E97">
        <w:tc>
          <w:tcPr>
            <w:tcW w:w="862" w:type="dxa"/>
            <w:shd w:val="clear" w:color="auto" w:fill="FFFFFF"/>
            <w:vAlign w:val="center"/>
            <w:hideMark/>
          </w:tcPr>
          <w:p w14:paraId="036C969E" w14:textId="77777777" w:rsidR="00E371E2" w:rsidRPr="00E371E2" w:rsidRDefault="00E371E2" w:rsidP="00D61E97">
            <w:pPr>
              <w:jc w:val="both"/>
              <w:rPr>
                <w:rFonts w:ascii="Arial" w:hAnsi="Arial" w:cs="Arial"/>
                <w:lang w:val="pt-BR"/>
              </w:rPr>
            </w:pPr>
            <w:r w:rsidRPr="00E371E2">
              <w:rPr>
                <w:rFonts w:ascii="Arial" w:hAnsi="Arial" w:cs="Arial"/>
                <w:lang w:val="pt-BR"/>
              </w:rPr>
              <w:t>20</w:t>
            </w:r>
          </w:p>
        </w:tc>
        <w:tc>
          <w:tcPr>
            <w:tcW w:w="4439" w:type="dxa"/>
            <w:shd w:val="clear" w:color="auto" w:fill="FFFFFF"/>
            <w:vAlign w:val="center"/>
            <w:hideMark/>
          </w:tcPr>
          <w:p w14:paraId="77DAECE2" w14:textId="77777777" w:rsidR="00E371E2" w:rsidRPr="00E371E2" w:rsidRDefault="00E371E2" w:rsidP="00D61E97">
            <w:pPr>
              <w:jc w:val="both"/>
              <w:rPr>
                <w:rFonts w:ascii="Arial" w:hAnsi="Arial" w:cs="Arial"/>
                <w:lang w:val="pt-BR"/>
              </w:rPr>
            </w:pPr>
            <w:r w:rsidRPr="00E371E2">
              <w:rPr>
                <w:rFonts w:ascii="Arial" w:hAnsi="Arial" w:cs="Arial"/>
                <w:lang w:val="pt-BR"/>
              </w:rPr>
              <w:t>Prego de aço polido com cabeça 17X21 (2X11)</w:t>
            </w:r>
          </w:p>
        </w:tc>
        <w:tc>
          <w:tcPr>
            <w:tcW w:w="952" w:type="dxa"/>
            <w:shd w:val="clear" w:color="auto" w:fill="FFFFFF"/>
            <w:vAlign w:val="center"/>
            <w:hideMark/>
          </w:tcPr>
          <w:p w14:paraId="24BE90DD" w14:textId="77777777" w:rsidR="00E371E2" w:rsidRPr="00E371E2" w:rsidRDefault="00E371E2" w:rsidP="00D61E97">
            <w:pPr>
              <w:jc w:val="both"/>
              <w:rPr>
                <w:rFonts w:ascii="Arial" w:hAnsi="Arial" w:cs="Arial"/>
                <w:lang w:val="pt-BR"/>
              </w:rPr>
            </w:pPr>
            <w:r w:rsidRPr="00E371E2">
              <w:rPr>
                <w:rFonts w:ascii="Arial" w:hAnsi="Arial" w:cs="Arial"/>
                <w:lang w:val="pt-BR"/>
              </w:rPr>
              <w:t>06</w:t>
            </w:r>
          </w:p>
        </w:tc>
        <w:tc>
          <w:tcPr>
            <w:tcW w:w="1445" w:type="dxa"/>
            <w:shd w:val="clear" w:color="auto" w:fill="FFFFFF"/>
            <w:vAlign w:val="center"/>
            <w:hideMark/>
          </w:tcPr>
          <w:p w14:paraId="3DC84461" w14:textId="77777777" w:rsidR="00E371E2" w:rsidRPr="00E371E2" w:rsidRDefault="00E371E2" w:rsidP="00D61E97">
            <w:pPr>
              <w:jc w:val="both"/>
              <w:rPr>
                <w:rFonts w:ascii="Arial" w:hAnsi="Arial" w:cs="Arial"/>
                <w:lang w:val="pt-BR"/>
              </w:rPr>
            </w:pPr>
            <w:r w:rsidRPr="00E371E2">
              <w:rPr>
                <w:rFonts w:ascii="Arial" w:hAnsi="Arial" w:cs="Arial"/>
                <w:lang w:val="pt-BR"/>
              </w:rPr>
              <w:t>R$ 21,38</w:t>
            </w:r>
          </w:p>
        </w:tc>
        <w:tc>
          <w:tcPr>
            <w:tcW w:w="1700" w:type="dxa"/>
            <w:shd w:val="clear" w:color="auto" w:fill="FFFFFF"/>
            <w:vAlign w:val="center"/>
            <w:hideMark/>
          </w:tcPr>
          <w:p w14:paraId="46F40BC3" w14:textId="77777777" w:rsidR="00E371E2" w:rsidRPr="00E371E2" w:rsidRDefault="00E371E2" w:rsidP="00D61E97">
            <w:pPr>
              <w:jc w:val="both"/>
              <w:rPr>
                <w:rFonts w:ascii="Arial" w:hAnsi="Arial" w:cs="Arial"/>
                <w:lang w:val="pt-BR"/>
              </w:rPr>
            </w:pPr>
            <w:r w:rsidRPr="00E371E2">
              <w:rPr>
                <w:rFonts w:ascii="Arial" w:hAnsi="Arial" w:cs="Arial"/>
                <w:lang w:val="pt-BR"/>
              </w:rPr>
              <w:t>R$ 128,28</w:t>
            </w:r>
          </w:p>
        </w:tc>
      </w:tr>
      <w:tr w:rsidR="00E371E2" w:rsidRPr="00E371E2" w14:paraId="76D63EA8" w14:textId="77777777" w:rsidTr="00D61E97">
        <w:tc>
          <w:tcPr>
            <w:tcW w:w="862" w:type="dxa"/>
            <w:shd w:val="clear" w:color="auto" w:fill="FFFFFF"/>
            <w:vAlign w:val="center"/>
            <w:hideMark/>
          </w:tcPr>
          <w:p w14:paraId="50E7FA16" w14:textId="77777777" w:rsidR="00E371E2" w:rsidRPr="00E371E2" w:rsidRDefault="00E371E2" w:rsidP="00D61E97">
            <w:pPr>
              <w:jc w:val="both"/>
              <w:rPr>
                <w:rFonts w:ascii="Arial" w:hAnsi="Arial" w:cs="Arial"/>
                <w:lang w:val="pt-BR"/>
              </w:rPr>
            </w:pPr>
            <w:r w:rsidRPr="00E371E2">
              <w:rPr>
                <w:rFonts w:ascii="Arial" w:hAnsi="Arial" w:cs="Arial"/>
                <w:lang w:val="pt-BR"/>
              </w:rPr>
              <w:t>21</w:t>
            </w:r>
          </w:p>
        </w:tc>
        <w:tc>
          <w:tcPr>
            <w:tcW w:w="4439" w:type="dxa"/>
            <w:shd w:val="clear" w:color="auto" w:fill="FFFFFF"/>
            <w:vAlign w:val="center"/>
            <w:hideMark/>
          </w:tcPr>
          <w:p w14:paraId="6E72005F" w14:textId="77777777" w:rsidR="00E371E2" w:rsidRPr="00E371E2" w:rsidRDefault="00E371E2" w:rsidP="00D61E97">
            <w:pPr>
              <w:jc w:val="both"/>
              <w:rPr>
                <w:rFonts w:ascii="Arial" w:hAnsi="Arial" w:cs="Arial"/>
                <w:lang w:val="pt-BR"/>
              </w:rPr>
            </w:pPr>
            <w:r w:rsidRPr="00E371E2">
              <w:rPr>
                <w:rFonts w:ascii="Arial" w:hAnsi="Arial" w:cs="Arial"/>
                <w:lang w:val="pt-BR"/>
              </w:rPr>
              <w:t>Sarrafo *2,5 x 7,5* cm em pinus, mista ou equivalente da região - bruta</w:t>
            </w:r>
          </w:p>
        </w:tc>
        <w:tc>
          <w:tcPr>
            <w:tcW w:w="952" w:type="dxa"/>
            <w:shd w:val="clear" w:color="auto" w:fill="FFFFFF"/>
            <w:vAlign w:val="center"/>
            <w:hideMark/>
          </w:tcPr>
          <w:p w14:paraId="2685294F" w14:textId="77777777" w:rsidR="00E371E2" w:rsidRPr="00E371E2" w:rsidRDefault="00E371E2" w:rsidP="00D61E97">
            <w:pPr>
              <w:jc w:val="both"/>
              <w:rPr>
                <w:rFonts w:ascii="Arial" w:hAnsi="Arial" w:cs="Arial"/>
                <w:lang w:val="pt-BR"/>
              </w:rPr>
            </w:pPr>
            <w:r w:rsidRPr="00E371E2">
              <w:rPr>
                <w:rFonts w:ascii="Arial" w:hAnsi="Arial" w:cs="Arial"/>
                <w:lang w:val="pt-BR"/>
              </w:rPr>
              <w:t>242</w:t>
            </w:r>
          </w:p>
        </w:tc>
        <w:tc>
          <w:tcPr>
            <w:tcW w:w="1445" w:type="dxa"/>
            <w:shd w:val="clear" w:color="auto" w:fill="FFFFFF"/>
            <w:vAlign w:val="center"/>
            <w:hideMark/>
          </w:tcPr>
          <w:p w14:paraId="5D8E8BA5" w14:textId="77777777" w:rsidR="00E371E2" w:rsidRPr="00E371E2" w:rsidRDefault="00E371E2" w:rsidP="00D61E97">
            <w:pPr>
              <w:jc w:val="both"/>
              <w:rPr>
                <w:rFonts w:ascii="Arial" w:hAnsi="Arial" w:cs="Arial"/>
                <w:lang w:val="pt-BR"/>
              </w:rPr>
            </w:pPr>
            <w:r w:rsidRPr="00E371E2">
              <w:rPr>
                <w:rFonts w:ascii="Arial" w:hAnsi="Arial" w:cs="Arial"/>
                <w:lang w:val="pt-BR"/>
              </w:rPr>
              <w:t>R$ 9,98</w:t>
            </w:r>
          </w:p>
        </w:tc>
        <w:tc>
          <w:tcPr>
            <w:tcW w:w="1700" w:type="dxa"/>
            <w:shd w:val="clear" w:color="auto" w:fill="FFFFFF"/>
            <w:vAlign w:val="center"/>
            <w:hideMark/>
          </w:tcPr>
          <w:p w14:paraId="409031E0" w14:textId="77777777" w:rsidR="00E371E2" w:rsidRPr="00E371E2" w:rsidRDefault="00E371E2" w:rsidP="00D61E97">
            <w:pPr>
              <w:jc w:val="both"/>
              <w:rPr>
                <w:rFonts w:ascii="Arial" w:hAnsi="Arial" w:cs="Arial"/>
                <w:lang w:val="pt-BR"/>
              </w:rPr>
            </w:pPr>
            <w:r w:rsidRPr="00E371E2">
              <w:rPr>
                <w:rFonts w:ascii="Arial" w:hAnsi="Arial" w:cs="Arial"/>
                <w:lang w:val="pt-BR"/>
              </w:rPr>
              <w:t>R$ 2.415,16</w:t>
            </w:r>
          </w:p>
        </w:tc>
      </w:tr>
      <w:tr w:rsidR="00E371E2" w:rsidRPr="00E371E2" w14:paraId="35F6C2E7" w14:textId="77777777" w:rsidTr="00D61E97">
        <w:tc>
          <w:tcPr>
            <w:tcW w:w="862" w:type="dxa"/>
            <w:shd w:val="clear" w:color="auto" w:fill="FFFFFF"/>
            <w:vAlign w:val="center"/>
            <w:hideMark/>
          </w:tcPr>
          <w:p w14:paraId="142E9C89" w14:textId="77777777" w:rsidR="00E371E2" w:rsidRPr="00E371E2" w:rsidRDefault="00E371E2" w:rsidP="00D61E97">
            <w:pPr>
              <w:jc w:val="both"/>
              <w:rPr>
                <w:rFonts w:ascii="Arial" w:hAnsi="Arial" w:cs="Arial"/>
                <w:lang w:val="pt-BR"/>
              </w:rPr>
            </w:pPr>
            <w:r w:rsidRPr="00E371E2">
              <w:rPr>
                <w:rFonts w:ascii="Arial" w:hAnsi="Arial" w:cs="Arial"/>
                <w:lang w:val="pt-BR"/>
              </w:rPr>
              <w:t>22</w:t>
            </w:r>
          </w:p>
        </w:tc>
        <w:tc>
          <w:tcPr>
            <w:tcW w:w="4439" w:type="dxa"/>
            <w:shd w:val="clear" w:color="auto" w:fill="FFFFFF"/>
            <w:vAlign w:val="center"/>
            <w:hideMark/>
          </w:tcPr>
          <w:p w14:paraId="5B37DDA7" w14:textId="77777777" w:rsidR="00E371E2" w:rsidRPr="00E371E2" w:rsidRDefault="00E371E2" w:rsidP="00D61E97">
            <w:pPr>
              <w:jc w:val="both"/>
              <w:rPr>
                <w:rFonts w:ascii="Arial" w:hAnsi="Arial" w:cs="Arial"/>
                <w:lang w:val="pt-BR"/>
              </w:rPr>
            </w:pPr>
            <w:r w:rsidRPr="00E371E2">
              <w:rPr>
                <w:rFonts w:ascii="Arial" w:hAnsi="Arial" w:cs="Arial"/>
                <w:lang w:val="pt-BR"/>
              </w:rPr>
              <w:t>Selante acrílico para tratamento/acabamento superficial de concreto estampado aparente, pedras e outros</w:t>
            </w:r>
            <w:r w:rsidRPr="00E371E2">
              <w:rPr>
                <w:rFonts w:ascii="Arial" w:hAnsi="Arial" w:cs="Arial"/>
                <w:lang w:val="pt-BR"/>
              </w:rPr>
              <w:br/>
              <w:t>Lata de 18 litros</w:t>
            </w:r>
          </w:p>
        </w:tc>
        <w:tc>
          <w:tcPr>
            <w:tcW w:w="952" w:type="dxa"/>
            <w:shd w:val="clear" w:color="auto" w:fill="FFFFFF"/>
            <w:vAlign w:val="center"/>
            <w:hideMark/>
          </w:tcPr>
          <w:p w14:paraId="093F3E1E" w14:textId="77777777" w:rsidR="00E371E2" w:rsidRPr="00E371E2" w:rsidRDefault="00E371E2" w:rsidP="00D61E97">
            <w:pPr>
              <w:jc w:val="both"/>
              <w:rPr>
                <w:rFonts w:ascii="Arial" w:hAnsi="Arial" w:cs="Arial"/>
                <w:lang w:val="pt-BR"/>
              </w:rPr>
            </w:pPr>
            <w:r w:rsidRPr="00E371E2">
              <w:rPr>
                <w:rFonts w:ascii="Arial" w:hAnsi="Arial" w:cs="Arial"/>
                <w:lang w:val="pt-BR"/>
              </w:rPr>
              <w:t>01</w:t>
            </w:r>
          </w:p>
        </w:tc>
        <w:tc>
          <w:tcPr>
            <w:tcW w:w="1445" w:type="dxa"/>
            <w:shd w:val="clear" w:color="auto" w:fill="FFFFFF"/>
            <w:vAlign w:val="center"/>
            <w:hideMark/>
          </w:tcPr>
          <w:p w14:paraId="5A3EAE55" w14:textId="77777777" w:rsidR="00E371E2" w:rsidRPr="00E371E2" w:rsidRDefault="00E371E2" w:rsidP="00D61E97">
            <w:pPr>
              <w:jc w:val="both"/>
              <w:rPr>
                <w:rFonts w:ascii="Arial" w:hAnsi="Arial" w:cs="Arial"/>
                <w:lang w:val="pt-BR"/>
              </w:rPr>
            </w:pPr>
            <w:r w:rsidRPr="00E371E2">
              <w:rPr>
                <w:rFonts w:ascii="Arial" w:hAnsi="Arial" w:cs="Arial"/>
                <w:lang w:val="pt-BR"/>
              </w:rPr>
              <w:t>R$ 740,60</w:t>
            </w:r>
          </w:p>
        </w:tc>
        <w:tc>
          <w:tcPr>
            <w:tcW w:w="1700" w:type="dxa"/>
            <w:shd w:val="clear" w:color="auto" w:fill="FFFFFF"/>
            <w:vAlign w:val="center"/>
            <w:hideMark/>
          </w:tcPr>
          <w:p w14:paraId="31B2DDE1" w14:textId="77777777" w:rsidR="00E371E2" w:rsidRPr="00E371E2" w:rsidRDefault="00E371E2" w:rsidP="00D61E97">
            <w:pPr>
              <w:jc w:val="both"/>
              <w:rPr>
                <w:rFonts w:ascii="Arial" w:hAnsi="Arial" w:cs="Arial"/>
                <w:lang w:val="pt-BR"/>
              </w:rPr>
            </w:pPr>
            <w:r w:rsidRPr="00E371E2">
              <w:rPr>
                <w:rFonts w:ascii="Arial" w:hAnsi="Arial" w:cs="Arial"/>
                <w:lang w:val="pt-BR"/>
              </w:rPr>
              <w:t>R$ 740,60</w:t>
            </w:r>
          </w:p>
        </w:tc>
      </w:tr>
      <w:tr w:rsidR="00E371E2" w:rsidRPr="00E371E2" w14:paraId="13CD6FE5" w14:textId="77777777" w:rsidTr="00D61E97">
        <w:tc>
          <w:tcPr>
            <w:tcW w:w="862" w:type="dxa"/>
            <w:shd w:val="clear" w:color="auto" w:fill="FFFFFF"/>
            <w:vAlign w:val="center"/>
            <w:hideMark/>
          </w:tcPr>
          <w:p w14:paraId="569FDA4E" w14:textId="77777777" w:rsidR="00E371E2" w:rsidRPr="00E371E2" w:rsidRDefault="00E371E2" w:rsidP="00D61E97">
            <w:pPr>
              <w:jc w:val="both"/>
              <w:rPr>
                <w:rFonts w:ascii="Arial" w:hAnsi="Arial" w:cs="Arial"/>
                <w:lang w:val="pt-BR"/>
              </w:rPr>
            </w:pPr>
            <w:r w:rsidRPr="00E371E2">
              <w:rPr>
                <w:rFonts w:ascii="Arial" w:hAnsi="Arial" w:cs="Arial"/>
                <w:lang w:val="pt-BR"/>
              </w:rPr>
              <w:t>23</w:t>
            </w:r>
          </w:p>
        </w:tc>
        <w:tc>
          <w:tcPr>
            <w:tcW w:w="4439" w:type="dxa"/>
            <w:shd w:val="clear" w:color="auto" w:fill="FFFFFF"/>
            <w:vAlign w:val="center"/>
            <w:hideMark/>
          </w:tcPr>
          <w:p w14:paraId="4D86B9A0" w14:textId="77777777" w:rsidR="00E371E2" w:rsidRPr="00E371E2" w:rsidRDefault="00E371E2" w:rsidP="00D61E97">
            <w:pPr>
              <w:jc w:val="both"/>
              <w:rPr>
                <w:rFonts w:ascii="Arial" w:hAnsi="Arial" w:cs="Arial"/>
                <w:lang w:val="pt-BR"/>
              </w:rPr>
            </w:pPr>
            <w:r w:rsidRPr="00E371E2">
              <w:rPr>
                <w:rFonts w:ascii="Arial" w:hAnsi="Arial" w:cs="Arial"/>
                <w:lang w:val="pt-BR"/>
              </w:rPr>
              <w:t xml:space="preserve">Tabua não aparelhada *2,5x30x300* cm em maçaranduba / </w:t>
            </w:r>
            <w:proofErr w:type="spellStart"/>
            <w:proofErr w:type="gramStart"/>
            <w:r w:rsidRPr="00E371E2">
              <w:rPr>
                <w:rFonts w:ascii="Arial" w:hAnsi="Arial" w:cs="Arial"/>
                <w:lang w:val="pt-BR"/>
              </w:rPr>
              <w:t>massanranduba</w:t>
            </w:r>
            <w:proofErr w:type="spellEnd"/>
            <w:r w:rsidRPr="00E371E2">
              <w:rPr>
                <w:rFonts w:ascii="Arial" w:hAnsi="Arial" w:cs="Arial"/>
                <w:lang w:val="pt-BR"/>
              </w:rPr>
              <w:t xml:space="preserve"> .</w:t>
            </w:r>
            <w:proofErr w:type="gramEnd"/>
            <w:r w:rsidRPr="00E371E2">
              <w:rPr>
                <w:rFonts w:ascii="Arial" w:hAnsi="Arial" w:cs="Arial"/>
                <w:lang w:val="pt-BR"/>
              </w:rPr>
              <w:t xml:space="preserve"> angelim, ou equivalente da região - bruta</w:t>
            </w:r>
          </w:p>
        </w:tc>
        <w:tc>
          <w:tcPr>
            <w:tcW w:w="952" w:type="dxa"/>
            <w:shd w:val="clear" w:color="auto" w:fill="FFFFFF"/>
            <w:vAlign w:val="center"/>
            <w:hideMark/>
          </w:tcPr>
          <w:p w14:paraId="448C206B" w14:textId="77777777" w:rsidR="00E371E2" w:rsidRPr="00E371E2" w:rsidRDefault="00E371E2" w:rsidP="00D61E97">
            <w:pPr>
              <w:jc w:val="both"/>
              <w:rPr>
                <w:rFonts w:ascii="Arial" w:hAnsi="Arial" w:cs="Arial"/>
                <w:lang w:val="pt-BR"/>
              </w:rPr>
            </w:pPr>
            <w:r w:rsidRPr="00E371E2">
              <w:rPr>
                <w:rFonts w:ascii="Arial" w:hAnsi="Arial" w:cs="Arial"/>
                <w:lang w:val="pt-BR"/>
              </w:rPr>
              <w:t>126</w:t>
            </w:r>
          </w:p>
        </w:tc>
        <w:tc>
          <w:tcPr>
            <w:tcW w:w="1445" w:type="dxa"/>
            <w:shd w:val="clear" w:color="auto" w:fill="FFFFFF"/>
            <w:vAlign w:val="center"/>
            <w:hideMark/>
          </w:tcPr>
          <w:p w14:paraId="4EC474EC" w14:textId="77777777" w:rsidR="00E371E2" w:rsidRPr="00E371E2" w:rsidRDefault="00E371E2" w:rsidP="00D61E97">
            <w:pPr>
              <w:jc w:val="both"/>
              <w:rPr>
                <w:rFonts w:ascii="Arial" w:hAnsi="Arial" w:cs="Arial"/>
                <w:lang w:val="pt-BR"/>
              </w:rPr>
            </w:pPr>
            <w:r w:rsidRPr="00E371E2">
              <w:rPr>
                <w:rFonts w:ascii="Arial" w:hAnsi="Arial" w:cs="Arial"/>
                <w:lang w:val="pt-BR"/>
              </w:rPr>
              <w:t>R$ 24,00</w:t>
            </w:r>
          </w:p>
        </w:tc>
        <w:tc>
          <w:tcPr>
            <w:tcW w:w="1700" w:type="dxa"/>
            <w:shd w:val="clear" w:color="auto" w:fill="FFFFFF"/>
            <w:vAlign w:val="center"/>
            <w:hideMark/>
          </w:tcPr>
          <w:p w14:paraId="61C66995" w14:textId="77777777" w:rsidR="00E371E2" w:rsidRPr="00E371E2" w:rsidRDefault="00E371E2" w:rsidP="00D61E97">
            <w:pPr>
              <w:jc w:val="both"/>
              <w:rPr>
                <w:rFonts w:ascii="Arial" w:hAnsi="Arial" w:cs="Arial"/>
                <w:lang w:val="pt-BR"/>
              </w:rPr>
            </w:pPr>
            <w:r w:rsidRPr="00E371E2">
              <w:rPr>
                <w:rFonts w:ascii="Arial" w:hAnsi="Arial" w:cs="Arial"/>
                <w:lang w:val="pt-BR"/>
              </w:rPr>
              <w:t>R$ 3.024,00</w:t>
            </w:r>
          </w:p>
        </w:tc>
      </w:tr>
      <w:tr w:rsidR="00E371E2" w:rsidRPr="00E371E2" w14:paraId="1AF831DF" w14:textId="77777777" w:rsidTr="00D61E97">
        <w:tc>
          <w:tcPr>
            <w:tcW w:w="862" w:type="dxa"/>
            <w:shd w:val="clear" w:color="auto" w:fill="FFFFFF"/>
            <w:vAlign w:val="center"/>
            <w:hideMark/>
          </w:tcPr>
          <w:p w14:paraId="4B4A53D8" w14:textId="77777777" w:rsidR="00E371E2" w:rsidRPr="00E371E2" w:rsidRDefault="00E371E2" w:rsidP="00D61E97">
            <w:pPr>
              <w:jc w:val="both"/>
              <w:rPr>
                <w:rFonts w:ascii="Arial" w:hAnsi="Arial" w:cs="Arial"/>
                <w:lang w:val="pt-BR"/>
              </w:rPr>
            </w:pPr>
            <w:r w:rsidRPr="00E371E2">
              <w:rPr>
                <w:rFonts w:ascii="Arial" w:hAnsi="Arial" w:cs="Arial"/>
                <w:lang w:val="pt-BR"/>
              </w:rPr>
              <w:t>24</w:t>
            </w:r>
          </w:p>
        </w:tc>
        <w:tc>
          <w:tcPr>
            <w:tcW w:w="4439" w:type="dxa"/>
            <w:shd w:val="clear" w:color="auto" w:fill="FFFFFF"/>
            <w:vAlign w:val="center"/>
            <w:hideMark/>
          </w:tcPr>
          <w:p w14:paraId="7D7F7363" w14:textId="77777777" w:rsidR="00E371E2" w:rsidRPr="00E371E2" w:rsidRDefault="00E371E2" w:rsidP="00D61E97">
            <w:pPr>
              <w:jc w:val="both"/>
              <w:rPr>
                <w:rFonts w:ascii="Arial" w:hAnsi="Arial" w:cs="Arial"/>
                <w:lang w:val="pt-BR"/>
              </w:rPr>
            </w:pPr>
            <w:r w:rsidRPr="00E371E2">
              <w:rPr>
                <w:rFonts w:ascii="Arial" w:hAnsi="Arial" w:cs="Arial"/>
                <w:lang w:val="pt-BR"/>
              </w:rPr>
              <w:t>Tela de aço soldada nervurada, ca-60, q-196, (3,11 kg/m2), diâmetro do fio = 5,0 mm, largura = 2,45 m, espaçamento da malha = 10 x 10 cm</w:t>
            </w:r>
          </w:p>
        </w:tc>
        <w:tc>
          <w:tcPr>
            <w:tcW w:w="952" w:type="dxa"/>
            <w:shd w:val="clear" w:color="auto" w:fill="FFFFFF"/>
            <w:vAlign w:val="center"/>
            <w:hideMark/>
          </w:tcPr>
          <w:p w14:paraId="1D7A88B7" w14:textId="77777777" w:rsidR="00E371E2" w:rsidRPr="00E371E2" w:rsidRDefault="00E371E2" w:rsidP="00D61E97">
            <w:pPr>
              <w:jc w:val="both"/>
              <w:rPr>
                <w:rFonts w:ascii="Arial" w:hAnsi="Arial" w:cs="Arial"/>
                <w:lang w:val="pt-BR"/>
              </w:rPr>
            </w:pPr>
            <w:r w:rsidRPr="00E371E2">
              <w:rPr>
                <w:rFonts w:ascii="Arial" w:hAnsi="Arial" w:cs="Arial"/>
                <w:lang w:val="pt-BR"/>
              </w:rPr>
              <w:t>08</w:t>
            </w:r>
          </w:p>
        </w:tc>
        <w:tc>
          <w:tcPr>
            <w:tcW w:w="1445" w:type="dxa"/>
            <w:shd w:val="clear" w:color="auto" w:fill="FFFFFF"/>
            <w:vAlign w:val="center"/>
            <w:hideMark/>
          </w:tcPr>
          <w:p w14:paraId="00DB8FC1" w14:textId="77777777" w:rsidR="00E371E2" w:rsidRPr="00E371E2" w:rsidRDefault="00E371E2" w:rsidP="00D61E97">
            <w:pPr>
              <w:jc w:val="both"/>
              <w:rPr>
                <w:rFonts w:ascii="Arial" w:hAnsi="Arial" w:cs="Arial"/>
                <w:lang w:val="pt-BR"/>
              </w:rPr>
            </w:pPr>
            <w:r w:rsidRPr="00E371E2">
              <w:rPr>
                <w:rFonts w:ascii="Arial" w:hAnsi="Arial" w:cs="Arial"/>
                <w:lang w:val="pt-BR"/>
              </w:rPr>
              <w:t>R$ 463,97</w:t>
            </w:r>
          </w:p>
        </w:tc>
        <w:tc>
          <w:tcPr>
            <w:tcW w:w="1700" w:type="dxa"/>
            <w:shd w:val="clear" w:color="auto" w:fill="FFFFFF"/>
            <w:vAlign w:val="center"/>
            <w:hideMark/>
          </w:tcPr>
          <w:p w14:paraId="0226863B" w14:textId="77777777" w:rsidR="00E371E2" w:rsidRPr="00E371E2" w:rsidRDefault="00E371E2" w:rsidP="00D61E97">
            <w:pPr>
              <w:jc w:val="both"/>
              <w:rPr>
                <w:rFonts w:ascii="Arial" w:hAnsi="Arial" w:cs="Arial"/>
                <w:lang w:val="pt-BR"/>
              </w:rPr>
            </w:pPr>
            <w:r w:rsidRPr="00E371E2">
              <w:rPr>
                <w:rFonts w:ascii="Arial" w:hAnsi="Arial" w:cs="Arial"/>
                <w:lang w:val="pt-BR"/>
              </w:rPr>
              <w:t>R$ 3.711,76</w:t>
            </w:r>
          </w:p>
        </w:tc>
      </w:tr>
    </w:tbl>
    <w:p w14:paraId="699BD748" w14:textId="77777777" w:rsidR="00E371E2" w:rsidRDefault="00E371E2">
      <w:pPr>
        <w:pStyle w:val="Corpodetexto"/>
        <w:spacing w:before="5"/>
        <w:ind w:left="0"/>
        <w:jc w:val="left"/>
        <w:rPr>
          <w:rFonts w:ascii="Arial" w:hAnsi="Arial" w:cs="Arial"/>
          <w:b/>
          <w:sz w:val="20"/>
        </w:rPr>
      </w:pPr>
    </w:p>
    <w:p w14:paraId="5770EA0A" w14:textId="77777777" w:rsidR="00E371E2" w:rsidRPr="00A848D2" w:rsidRDefault="00E371E2">
      <w:pPr>
        <w:pStyle w:val="Corpodetexto"/>
        <w:spacing w:before="5"/>
        <w:ind w:left="0"/>
        <w:jc w:val="left"/>
        <w:rPr>
          <w:rFonts w:ascii="Arial" w:hAnsi="Arial" w:cs="Arial"/>
          <w:b/>
          <w:sz w:val="20"/>
        </w:rPr>
      </w:pP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lastRenderedPageBreak/>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19F49AAF"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511E01">
        <w:rPr>
          <w:rFonts w:ascii="Arial" w:hAnsi="Arial" w:cs="Arial"/>
          <w:spacing w:val="-7"/>
        </w:rPr>
        <w:t>27</w:t>
      </w:r>
      <w:r w:rsidRPr="00A848D2">
        <w:rPr>
          <w:rFonts w:ascii="Arial" w:hAnsi="Arial" w:cs="Arial"/>
        </w:rPr>
        <w:t>/</w:t>
      </w:r>
      <w:r w:rsidR="00432906">
        <w:rPr>
          <w:rFonts w:ascii="Arial" w:hAnsi="Arial" w:cs="Arial"/>
        </w:rPr>
        <w:t>CCP/</w:t>
      </w:r>
      <w:r w:rsidR="00A00CF2">
        <w:rPr>
          <w:rFonts w:ascii="Arial" w:hAnsi="Arial" w:cs="Arial"/>
        </w:rPr>
        <w:t>2026</w:t>
      </w:r>
      <w:r w:rsidRPr="00A848D2">
        <w:rPr>
          <w:rFonts w:ascii="Arial" w:hAnsi="Arial" w:cs="Arial"/>
        </w:rPr>
        <w:t xml:space="preserve"> </w:t>
      </w:r>
    </w:p>
    <w:p w14:paraId="3573D57D" w14:textId="2146AFAC"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511E01">
        <w:rPr>
          <w:rFonts w:ascii="Arial" w:hAnsi="Arial" w:cs="Arial"/>
        </w:rPr>
        <w:t>1883</w:t>
      </w:r>
      <w:r w:rsidRPr="00A848D2">
        <w:rPr>
          <w:rFonts w:ascii="Arial" w:hAnsi="Arial" w:cs="Arial"/>
        </w:rPr>
        <w:t>/</w:t>
      </w:r>
      <w:r w:rsidR="00153F89">
        <w:rPr>
          <w:rFonts w:ascii="Arial" w:hAnsi="Arial" w:cs="Arial"/>
        </w:rPr>
        <w:t>SEM</w:t>
      </w:r>
      <w:r w:rsidR="00432906">
        <w:rPr>
          <w:rFonts w:ascii="Arial" w:hAnsi="Arial" w:cs="Arial"/>
        </w:rPr>
        <w:t>OD</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5889F48C" w14:textId="77777777" w:rsidR="001B027A" w:rsidRDefault="001B027A" w:rsidP="001B027A">
      <w:pPr>
        <w:pStyle w:val="Corpodetexto"/>
        <w:spacing w:line="276" w:lineRule="auto"/>
        <w:ind w:right="139" w:firstLine="708"/>
      </w:pPr>
      <w:r>
        <w:t>RAZÃO SOCIAL:</w:t>
      </w:r>
    </w:p>
    <w:p w14:paraId="3F779219" w14:textId="77777777" w:rsidR="001B027A" w:rsidRDefault="001B027A" w:rsidP="001B027A">
      <w:pPr>
        <w:pStyle w:val="Corpodetexto"/>
        <w:spacing w:line="276" w:lineRule="auto"/>
        <w:ind w:right="139" w:firstLine="708"/>
      </w:pPr>
      <w:r>
        <w:t>CNPJ e INSCRIÇÃO ESTADUAL:</w:t>
      </w:r>
    </w:p>
    <w:p w14:paraId="692CB0DB" w14:textId="77777777" w:rsidR="001B027A" w:rsidRDefault="001B027A" w:rsidP="001B027A">
      <w:pPr>
        <w:pStyle w:val="Corpodetexto"/>
        <w:spacing w:line="276" w:lineRule="auto"/>
        <w:ind w:right="139" w:firstLine="708"/>
      </w:pPr>
      <w:r>
        <w:t>REPRESENTANTE E CARGO:</w:t>
      </w:r>
    </w:p>
    <w:p w14:paraId="7289B159" w14:textId="77777777" w:rsidR="001B027A" w:rsidRDefault="001B027A" w:rsidP="001B027A">
      <w:pPr>
        <w:pStyle w:val="Corpodetexto"/>
        <w:spacing w:line="276" w:lineRule="auto"/>
        <w:ind w:right="139" w:firstLine="708"/>
      </w:pPr>
      <w:r>
        <w:t>CARTEIRA DE IDENTIDADE E CPF:</w:t>
      </w:r>
    </w:p>
    <w:p w14:paraId="2765A3D6" w14:textId="77777777" w:rsidR="001B027A" w:rsidRDefault="001B027A" w:rsidP="001B027A">
      <w:pPr>
        <w:pStyle w:val="Corpodetexto"/>
        <w:spacing w:line="276" w:lineRule="auto"/>
        <w:ind w:right="139" w:firstLine="708"/>
      </w:pPr>
      <w:r>
        <w:t>ENDEREÇO:</w:t>
      </w:r>
    </w:p>
    <w:p w14:paraId="014B1001" w14:textId="77777777" w:rsidR="001B027A" w:rsidRDefault="001B027A" w:rsidP="001B027A">
      <w:pPr>
        <w:pStyle w:val="Corpodetexto"/>
        <w:spacing w:line="276" w:lineRule="auto"/>
        <w:ind w:right="139" w:firstLine="708"/>
      </w:pPr>
      <w:r>
        <w:t>CONTATO DE WhatsApp:</w:t>
      </w:r>
    </w:p>
    <w:p w14:paraId="37B19FE0" w14:textId="77777777" w:rsidR="001B027A" w:rsidRDefault="001B027A" w:rsidP="001B027A">
      <w:pPr>
        <w:pStyle w:val="Corpodetexto"/>
        <w:spacing w:line="276" w:lineRule="auto"/>
        <w:ind w:right="139" w:firstLine="708"/>
      </w:pPr>
      <w:r>
        <w:t>E-mail:</w:t>
      </w:r>
    </w:p>
    <w:p w14:paraId="7AE84B4C" w14:textId="77777777" w:rsidR="003E07FB" w:rsidRDefault="003E07FB" w:rsidP="001B027A">
      <w:pPr>
        <w:pStyle w:val="Corpodetexto"/>
        <w:spacing w:line="276" w:lineRule="auto"/>
        <w:ind w:right="139" w:firstLine="708"/>
      </w:pPr>
    </w:p>
    <w:p w14:paraId="344F1FFB" w14:textId="77777777" w:rsidR="001B027A" w:rsidRDefault="001B027A" w:rsidP="001B027A">
      <w:pPr>
        <w:pStyle w:val="Corpodetexto"/>
        <w:spacing w:line="276" w:lineRule="auto"/>
        <w:ind w:right="139" w:firstLine="708"/>
      </w:pPr>
      <w:r>
        <w:t>Declaramos que o e-mail e WhatsApp informado nesta proposta é válido e poderá ser utilizado para todas as comunicações oficiais, inclusive notificações, e nos comprometemos em mantê-lo atualizado junto à Prefeitura de Espigão do Oeste/RO.</w:t>
      </w:r>
    </w:p>
    <w:p w14:paraId="12AF20D3" w14:textId="77777777" w:rsidR="00EA42FF" w:rsidRPr="00A848D2" w:rsidRDefault="00EA42FF">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EF756BA" w14:textId="77777777" w:rsidR="00743D89" w:rsidRDefault="00743D89">
      <w:pPr>
        <w:ind w:left="142"/>
        <w:rPr>
          <w:rFonts w:ascii="Arial" w:hAnsi="Arial" w:cs="Arial"/>
          <w:i/>
          <w:color w:val="000000"/>
          <w:sz w:val="18"/>
          <w:highlight w:val="yellow"/>
        </w:rPr>
      </w:pPr>
      <w:bookmarkStart w:id="9" w:name="_Hlk203645977"/>
    </w:p>
    <w:p w14:paraId="4E9BF948" w14:textId="77777777" w:rsidR="0035151B" w:rsidRDefault="0035151B" w:rsidP="0035151B">
      <w:pPr>
        <w:spacing w:line="360" w:lineRule="auto"/>
        <w:jc w:val="both"/>
        <w:rPr>
          <w:b/>
          <w:u w:val="single"/>
        </w:rPr>
      </w:pPr>
    </w:p>
    <w:tbl>
      <w:tblPr>
        <w:tblW w:w="44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113"/>
        <w:gridCol w:w="709"/>
        <w:gridCol w:w="850"/>
        <w:gridCol w:w="1132"/>
        <w:gridCol w:w="1134"/>
      </w:tblGrid>
      <w:tr w:rsidR="0035151B" w:rsidRPr="0035151B" w14:paraId="27366EDF" w14:textId="6379AA17" w:rsidTr="0035151B">
        <w:tc>
          <w:tcPr>
            <w:tcW w:w="562" w:type="dxa"/>
            <w:shd w:val="clear" w:color="auto" w:fill="F0F0F0"/>
          </w:tcPr>
          <w:p w14:paraId="50B70F8E" w14:textId="77777777" w:rsidR="0035151B" w:rsidRPr="0035151B" w:rsidRDefault="0035151B" w:rsidP="00C6756D">
            <w:pPr>
              <w:rPr>
                <w:bCs/>
                <w:color w:val="000000"/>
                <w:sz w:val="24"/>
              </w:rPr>
            </w:pPr>
            <w:r w:rsidRPr="0035151B">
              <w:rPr>
                <w:bCs/>
                <w:color w:val="000000"/>
                <w:sz w:val="24"/>
              </w:rPr>
              <w:t>Item</w:t>
            </w:r>
          </w:p>
        </w:tc>
        <w:tc>
          <w:tcPr>
            <w:tcW w:w="4113" w:type="dxa"/>
            <w:shd w:val="clear" w:color="auto" w:fill="F0F0F0"/>
          </w:tcPr>
          <w:p w14:paraId="3DA451DE" w14:textId="77777777" w:rsidR="0035151B" w:rsidRPr="0035151B" w:rsidRDefault="0035151B" w:rsidP="00C6756D">
            <w:pPr>
              <w:rPr>
                <w:bCs/>
                <w:color w:val="000000"/>
                <w:sz w:val="24"/>
              </w:rPr>
            </w:pPr>
            <w:r w:rsidRPr="0035151B">
              <w:rPr>
                <w:bCs/>
                <w:color w:val="000000"/>
                <w:sz w:val="24"/>
              </w:rPr>
              <w:t>Descrição do Produto/Serviço</w:t>
            </w:r>
          </w:p>
        </w:tc>
        <w:tc>
          <w:tcPr>
            <w:tcW w:w="709" w:type="dxa"/>
            <w:shd w:val="clear" w:color="auto" w:fill="F0F0F0"/>
          </w:tcPr>
          <w:p w14:paraId="63E57708" w14:textId="38675A56" w:rsidR="0035151B" w:rsidRPr="0035151B" w:rsidRDefault="0035151B" w:rsidP="00C6756D">
            <w:pPr>
              <w:rPr>
                <w:bCs/>
                <w:color w:val="000000"/>
                <w:sz w:val="24"/>
              </w:rPr>
            </w:pPr>
            <w:r w:rsidRPr="0035151B">
              <w:rPr>
                <w:bCs/>
                <w:color w:val="000000"/>
                <w:sz w:val="24"/>
              </w:rPr>
              <w:t>Udde</w:t>
            </w:r>
          </w:p>
        </w:tc>
        <w:tc>
          <w:tcPr>
            <w:tcW w:w="850" w:type="dxa"/>
            <w:shd w:val="clear" w:color="auto" w:fill="F0F0F0"/>
          </w:tcPr>
          <w:p w14:paraId="75144F63" w14:textId="73D8FA20" w:rsidR="0035151B" w:rsidRPr="0035151B" w:rsidRDefault="0035151B" w:rsidP="00C6756D">
            <w:pPr>
              <w:rPr>
                <w:bCs/>
                <w:color w:val="000000"/>
                <w:sz w:val="24"/>
              </w:rPr>
            </w:pPr>
            <w:r w:rsidRPr="0035151B">
              <w:rPr>
                <w:bCs/>
                <w:color w:val="000000"/>
                <w:sz w:val="24"/>
              </w:rPr>
              <w:t>Qtdd</w:t>
            </w:r>
          </w:p>
        </w:tc>
        <w:tc>
          <w:tcPr>
            <w:tcW w:w="1132" w:type="dxa"/>
            <w:shd w:val="clear" w:color="auto" w:fill="F0F0F0"/>
          </w:tcPr>
          <w:p w14:paraId="4541191A" w14:textId="50125B37" w:rsidR="0035151B" w:rsidRPr="0035151B" w:rsidRDefault="0035151B" w:rsidP="00C6756D">
            <w:pPr>
              <w:rPr>
                <w:bCs/>
                <w:color w:val="000000"/>
                <w:sz w:val="24"/>
              </w:rPr>
            </w:pPr>
            <w:r>
              <w:rPr>
                <w:bCs/>
                <w:color w:val="000000"/>
                <w:sz w:val="24"/>
              </w:rPr>
              <w:t>Valor unitário</w:t>
            </w:r>
          </w:p>
        </w:tc>
        <w:tc>
          <w:tcPr>
            <w:tcW w:w="1134" w:type="dxa"/>
            <w:shd w:val="clear" w:color="auto" w:fill="F0F0F0"/>
          </w:tcPr>
          <w:p w14:paraId="4D7F1DA1" w14:textId="24AD959C" w:rsidR="0035151B" w:rsidRPr="0035151B" w:rsidRDefault="0035151B" w:rsidP="00C6756D">
            <w:pPr>
              <w:rPr>
                <w:bCs/>
                <w:color w:val="000000"/>
                <w:sz w:val="24"/>
              </w:rPr>
            </w:pPr>
            <w:r>
              <w:rPr>
                <w:bCs/>
                <w:color w:val="000000"/>
                <w:sz w:val="24"/>
              </w:rPr>
              <w:t>Valor total</w:t>
            </w:r>
          </w:p>
        </w:tc>
      </w:tr>
      <w:tr w:rsidR="0035151B" w:rsidRPr="0035151B" w14:paraId="1C1587A3" w14:textId="20A08B32" w:rsidTr="0035151B">
        <w:tc>
          <w:tcPr>
            <w:tcW w:w="562" w:type="dxa"/>
            <w:shd w:val="clear" w:color="auto" w:fill="FFFFFF"/>
          </w:tcPr>
          <w:p w14:paraId="6E4815AF" w14:textId="77777777" w:rsidR="0035151B" w:rsidRPr="0035151B" w:rsidRDefault="0035151B" w:rsidP="00C6756D">
            <w:pPr>
              <w:rPr>
                <w:bCs/>
                <w:color w:val="000000"/>
                <w:sz w:val="24"/>
              </w:rPr>
            </w:pPr>
            <w:r w:rsidRPr="0035151B">
              <w:rPr>
                <w:bCs/>
                <w:color w:val="000000"/>
                <w:sz w:val="24"/>
              </w:rPr>
              <w:t>1</w:t>
            </w:r>
          </w:p>
        </w:tc>
        <w:tc>
          <w:tcPr>
            <w:tcW w:w="4113" w:type="dxa"/>
            <w:shd w:val="clear" w:color="auto" w:fill="FFFFFF"/>
          </w:tcPr>
          <w:p w14:paraId="42368A6B" w14:textId="77777777" w:rsidR="0035151B" w:rsidRPr="0035151B" w:rsidRDefault="0035151B" w:rsidP="00C6756D">
            <w:pPr>
              <w:rPr>
                <w:bCs/>
                <w:color w:val="000000"/>
                <w:sz w:val="24"/>
              </w:rPr>
            </w:pPr>
            <w:r w:rsidRPr="0035151B">
              <w:rPr>
                <w:bCs/>
                <w:color w:val="000000"/>
                <w:sz w:val="24"/>
              </w:rPr>
              <w:t>AÇO CA-50, 10,0MM,BARRA 12M</w:t>
            </w:r>
          </w:p>
        </w:tc>
        <w:tc>
          <w:tcPr>
            <w:tcW w:w="709" w:type="dxa"/>
            <w:shd w:val="clear" w:color="auto" w:fill="FFFFFF"/>
          </w:tcPr>
          <w:p w14:paraId="41690D07" w14:textId="77777777" w:rsidR="0035151B" w:rsidRPr="0035151B" w:rsidRDefault="0035151B" w:rsidP="00C6756D">
            <w:pPr>
              <w:rPr>
                <w:bCs/>
                <w:color w:val="000000"/>
                <w:sz w:val="24"/>
              </w:rPr>
            </w:pPr>
            <w:r w:rsidRPr="0035151B">
              <w:rPr>
                <w:bCs/>
                <w:color w:val="000000"/>
                <w:sz w:val="24"/>
              </w:rPr>
              <w:t>BR</w:t>
            </w:r>
          </w:p>
        </w:tc>
        <w:tc>
          <w:tcPr>
            <w:tcW w:w="850" w:type="dxa"/>
            <w:shd w:val="clear" w:color="auto" w:fill="FFFFFF"/>
          </w:tcPr>
          <w:p w14:paraId="76259D6E" w14:textId="77777777" w:rsidR="0035151B" w:rsidRPr="0035151B" w:rsidRDefault="0035151B" w:rsidP="00C6756D">
            <w:pPr>
              <w:rPr>
                <w:bCs/>
                <w:color w:val="000000"/>
                <w:sz w:val="24"/>
              </w:rPr>
            </w:pPr>
            <w:r w:rsidRPr="0035151B">
              <w:rPr>
                <w:bCs/>
                <w:color w:val="000000"/>
                <w:sz w:val="24"/>
              </w:rPr>
              <w:t>35</w:t>
            </w:r>
          </w:p>
        </w:tc>
        <w:tc>
          <w:tcPr>
            <w:tcW w:w="1132" w:type="dxa"/>
            <w:shd w:val="clear" w:color="auto" w:fill="FFFFFF"/>
          </w:tcPr>
          <w:p w14:paraId="055D6C12" w14:textId="77777777" w:rsidR="0035151B" w:rsidRPr="0035151B" w:rsidRDefault="0035151B" w:rsidP="00C6756D">
            <w:pPr>
              <w:rPr>
                <w:bCs/>
                <w:color w:val="000000"/>
                <w:sz w:val="24"/>
              </w:rPr>
            </w:pPr>
          </w:p>
        </w:tc>
        <w:tc>
          <w:tcPr>
            <w:tcW w:w="1134" w:type="dxa"/>
            <w:shd w:val="clear" w:color="auto" w:fill="FFFFFF"/>
          </w:tcPr>
          <w:p w14:paraId="4A08D19C" w14:textId="77777777" w:rsidR="0035151B" w:rsidRPr="0035151B" w:rsidRDefault="0035151B" w:rsidP="00C6756D">
            <w:pPr>
              <w:rPr>
                <w:bCs/>
                <w:color w:val="000000"/>
                <w:sz w:val="24"/>
              </w:rPr>
            </w:pPr>
          </w:p>
        </w:tc>
      </w:tr>
      <w:tr w:rsidR="0035151B" w:rsidRPr="0035151B" w14:paraId="09D4FCBB" w14:textId="4F5E1C59" w:rsidTr="0035151B">
        <w:tc>
          <w:tcPr>
            <w:tcW w:w="562" w:type="dxa"/>
            <w:shd w:val="clear" w:color="auto" w:fill="FFFFFF"/>
          </w:tcPr>
          <w:p w14:paraId="010149AB" w14:textId="77777777" w:rsidR="0035151B" w:rsidRPr="0035151B" w:rsidRDefault="0035151B" w:rsidP="00C6756D">
            <w:pPr>
              <w:rPr>
                <w:bCs/>
                <w:color w:val="000000"/>
                <w:sz w:val="24"/>
              </w:rPr>
            </w:pPr>
            <w:r w:rsidRPr="0035151B">
              <w:rPr>
                <w:bCs/>
                <w:color w:val="000000"/>
                <w:sz w:val="24"/>
              </w:rPr>
              <w:t>2</w:t>
            </w:r>
          </w:p>
        </w:tc>
        <w:tc>
          <w:tcPr>
            <w:tcW w:w="4113" w:type="dxa"/>
            <w:shd w:val="clear" w:color="auto" w:fill="FFFFFF"/>
          </w:tcPr>
          <w:p w14:paraId="5915FC1D" w14:textId="77777777" w:rsidR="0035151B" w:rsidRPr="0035151B" w:rsidRDefault="0035151B" w:rsidP="00C6756D">
            <w:pPr>
              <w:rPr>
                <w:bCs/>
                <w:color w:val="000000"/>
                <w:sz w:val="24"/>
              </w:rPr>
            </w:pPr>
            <w:r w:rsidRPr="0035151B">
              <w:rPr>
                <w:bCs/>
                <w:color w:val="000000"/>
                <w:sz w:val="24"/>
              </w:rPr>
              <w:t>AÇO CA-50, 12,5 MM, BARRA  DE 12 METROS</w:t>
            </w:r>
          </w:p>
        </w:tc>
        <w:tc>
          <w:tcPr>
            <w:tcW w:w="709" w:type="dxa"/>
            <w:shd w:val="clear" w:color="auto" w:fill="FFFFFF"/>
          </w:tcPr>
          <w:p w14:paraId="3B75BAAA" w14:textId="77777777" w:rsidR="0035151B" w:rsidRPr="0035151B" w:rsidRDefault="0035151B" w:rsidP="00C6756D">
            <w:pPr>
              <w:rPr>
                <w:bCs/>
                <w:color w:val="000000"/>
                <w:sz w:val="24"/>
              </w:rPr>
            </w:pPr>
            <w:r w:rsidRPr="0035151B">
              <w:rPr>
                <w:bCs/>
                <w:color w:val="000000"/>
                <w:sz w:val="24"/>
              </w:rPr>
              <w:t>BR</w:t>
            </w:r>
          </w:p>
        </w:tc>
        <w:tc>
          <w:tcPr>
            <w:tcW w:w="850" w:type="dxa"/>
            <w:shd w:val="clear" w:color="auto" w:fill="FFFFFF"/>
          </w:tcPr>
          <w:p w14:paraId="2E86F0EA" w14:textId="77777777" w:rsidR="0035151B" w:rsidRPr="0035151B" w:rsidRDefault="0035151B" w:rsidP="00C6756D">
            <w:pPr>
              <w:rPr>
                <w:bCs/>
                <w:color w:val="000000"/>
                <w:sz w:val="24"/>
              </w:rPr>
            </w:pPr>
            <w:r w:rsidRPr="0035151B">
              <w:rPr>
                <w:bCs/>
                <w:color w:val="000000"/>
                <w:sz w:val="24"/>
              </w:rPr>
              <w:t>24</w:t>
            </w:r>
          </w:p>
        </w:tc>
        <w:tc>
          <w:tcPr>
            <w:tcW w:w="1132" w:type="dxa"/>
            <w:shd w:val="clear" w:color="auto" w:fill="FFFFFF"/>
          </w:tcPr>
          <w:p w14:paraId="7D88B1FB" w14:textId="77777777" w:rsidR="0035151B" w:rsidRPr="0035151B" w:rsidRDefault="0035151B" w:rsidP="00C6756D">
            <w:pPr>
              <w:rPr>
                <w:bCs/>
                <w:color w:val="000000"/>
                <w:sz w:val="24"/>
              </w:rPr>
            </w:pPr>
          </w:p>
        </w:tc>
        <w:tc>
          <w:tcPr>
            <w:tcW w:w="1134" w:type="dxa"/>
            <w:shd w:val="clear" w:color="auto" w:fill="FFFFFF"/>
          </w:tcPr>
          <w:p w14:paraId="68725187" w14:textId="77777777" w:rsidR="0035151B" w:rsidRPr="0035151B" w:rsidRDefault="0035151B" w:rsidP="00C6756D">
            <w:pPr>
              <w:rPr>
                <w:bCs/>
                <w:color w:val="000000"/>
                <w:sz w:val="24"/>
              </w:rPr>
            </w:pPr>
          </w:p>
        </w:tc>
      </w:tr>
      <w:tr w:rsidR="0035151B" w:rsidRPr="0035151B" w14:paraId="412F6D86" w14:textId="04AEA806" w:rsidTr="0035151B">
        <w:tc>
          <w:tcPr>
            <w:tcW w:w="562" w:type="dxa"/>
            <w:shd w:val="clear" w:color="auto" w:fill="FFFFFF"/>
          </w:tcPr>
          <w:p w14:paraId="4AF03C7E" w14:textId="77777777" w:rsidR="0035151B" w:rsidRPr="0035151B" w:rsidRDefault="0035151B" w:rsidP="00C6756D">
            <w:pPr>
              <w:rPr>
                <w:bCs/>
                <w:color w:val="000000"/>
                <w:sz w:val="24"/>
              </w:rPr>
            </w:pPr>
            <w:r w:rsidRPr="0035151B">
              <w:rPr>
                <w:bCs/>
                <w:color w:val="000000"/>
                <w:sz w:val="24"/>
              </w:rPr>
              <w:t>3</w:t>
            </w:r>
          </w:p>
        </w:tc>
        <w:tc>
          <w:tcPr>
            <w:tcW w:w="4113" w:type="dxa"/>
            <w:shd w:val="clear" w:color="auto" w:fill="FFFFFF"/>
          </w:tcPr>
          <w:p w14:paraId="23555854" w14:textId="77777777" w:rsidR="0035151B" w:rsidRPr="0035151B" w:rsidRDefault="0035151B" w:rsidP="00C6756D">
            <w:pPr>
              <w:rPr>
                <w:bCs/>
                <w:color w:val="000000"/>
                <w:sz w:val="24"/>
              </w:rPr>
            </w:pPr>
            <w:r w:rsidRPr="0035151B">
              <w:rPr>
                <w:bCs/>
                <w:color w:val="000000"/>
                <w:sz w:val="24"/>
              </w:rPr>
              <w:t>AÇO CA-50, 20 MM, VERGALHAO - 12 M</w:t>
            </w:r>
          </w:p>
          <w:p w14:paraId="1C2A56AD" w14:textId="77777777" w:rsidR="0035151B" w:rsidRPr="0035151B" w:rsidRDefault="0035151B" w:rsidP="00C6756D">
            <w:pPr>
              <w:rPr>
                <w:bCs/>
                <w:color w:val="000000"/>
                <w:sz w:val="24"/>
              </w:rPr>
            </w:pPr>
            <w:r w:rsidRPr="0035151B">
              <w:rPr>
                <w:bCs/>
                <w:color w:val="000000"/>
                <w:sz w:val="24"/>
              </w:rPr>
              <w:t>AÇO CA-50, 20 MM, VERGALHAO - 12 M</w:t>
            </w:r>
          </w:p>
        </w:tc>
        <w:tc>
          <w:tcPr>
            <w:tcW w:w="709" w:type="dxa"/>
            <w:shd w:val="clear" w:color="auto" w:fill="FFFFFF"/>
          </w:tcPr>
          <w:p w14:paraId="1F4BDB41" w14:textId="77777777" w:rsidR="0035151B" w:rsidRPr="0035151B" w:rsidRDefault="0035151B" w:rsidP="00C6756D">
            <w:pPr>
              <w:rPr>
                <w:bCs/>
                <w:color w:val="000000"/>
                <w:sz w:val="24"/>
              </w:rPr>
            </w:pPr>
            <w:r w:rsidRPr="0035151B">
              <w:rPr>
                <w:bCs/>
                <w:color w:val="000000"/>
                <w:sz w:val="24"/>
              </w:rPr>
              <w:t>UN</w:t>
            </w:r>
          </w:p>
        </w:tc>
        <w:tc>
          <w:tcPr>
            <w:tcW w:w="850" w:type="dxa"/>
            <w:shd w:val="clear" w:color="auto" w:fill="FFFFFF"/>
          </w:tcPr>
          <w:p w14:paraId="3C270D21" w14:textId="77777777" w:rsidR="0035151B" w:rsidRPr="0035151B" w:rsidRDefault="0035151B" w:rsidP="00C6756D">
            <w:pPr>
              <w:rPr>
                <w:bCs/>
                <w:color w:val="000000"/>
                <w:sz w:val="24"/>
              </w:rPr>
            </w:pPr>
            <w:r w:rsidRPr="0035151B">
              <w:rPr>
                <w:bCs/>
                <w:color w:val="000000"/>
                <w:sz w:val="24"/>
              </w:rPr>
              <w:t>2</w:t>
            </w:r>
          </w:p>
        </w:tc>
        <w:tc>
          <w:tcPr>
            <w:tcW w:w="1132" w:type="dxa"/>
            <w:shd w:val="clear" w:color="auto" w:fill="FFFFFF"/>
          </w:tcPr>
          <w:p w14:paraId="0A56A382" w14:textId="77777777" w:rsidR="0035151B" w:rsidRPr="0035151B" w:rsidRDefault="0035151B" w:rsidP="00C6756D">
            <w:pPr>
              <w:rPr>
                <w:bCs/>
                <w:color w:val="000000"/>
                <w:sz w:val="24"/>
              </w:rPr>
            </w:pPr>
          </w:p>
        </w:tc>
        <w:tc>
          <w:tcPr>
            <w:tcW w:w="1134" w:type="dxa"/>
            <w:shd w:val="clear" w:color="auto" w:fill="FFFFFF"/>
          </w:tcPr>
          <w:p w14:paraId="3B70AAF2" w14:textId="77777777" w:rsidR="0035151B" w:rsidRPr="0035151B" w:rsidRDefault="0035151B" w:rsidP="00C6756D">
            <w:pPr>
              <w:rPr>
                <w:bCs/>
                <w:color w:val="000000"/>
                <w:sz w:val="24"/>
              </w:rPr>
            </w:pPr>
          </w:p>
        </w:tc>
      </w:tr>
      <w:tr w:rsidR="0035151B" w:rsidRPr="0035151B" w14:paraId="1151D0EA" w14:textId="6C5AEBAA" w:rsidTr="0035151B">
        <w:tc>
          <w:tcPr>
            <w:tcW w:w="562" w:type="dxa"/>
            <w:shd w:val="clear" w:color="auto" w:fill="FFFFFF"/>
          </w:tcPr>
          <w:p w14:paraId="538992E8" w14:textId="77777777" w:rsidR="0035151B" w:rsidRPr="0035151B" w:rsidRDefault="0035151B" w:rsidP="00C6756D">
            <w:pPr>
              <w:rPr>
                <w:bCs/>
                <w:color w:val="000000"/>
                <w:sz w:val="24"/>
              </w:rPr>
            </w:pPr>
            <w:r w:rsidRPr="0035151B">
              <w:rPr>
                <w:bCs/>
                <w:color w:val="000000"/>
                <w:sz w:val="24"/>
              </w:rPr>
              <w:t>4</w:t>
            </w:r>
          </w:p>
        </w:tc>
        <w:tc>
          <w:tcPr>
            <w:tcW w:w="4113" w:type="dxa"/>
            <w:shd w:val="clear" w:color="auto" w:fill="FFFFFF"/>
          </w:tcPr>
          <w:p w14:paraId="24E704AF" w14:textId="77777777" w:rsidR="0035151B" w:rsidRPr="0035151B" w:rsidRDefault="0035151B" w:rsidP="00C6756D">
            <w:pPr>
              <w:rPr>
                <w:bCs/>
                <w:color w:val="000000"/>
                <w:sz w:val="24"/>
              </w:rPr>
            </w:pPr>
            <w:r w:rsidRPr="0035151B">
              <w:rPr>
                <w:bCs/>
                <w:color w:val="000000"/>
                <w:sz w:val="24"/>
              </w:rPr>
              <w:t>AÇO CA-50, 6,3MM VERGALHÃO</w:t>
            </w:r>
          </w:p>
        </w:tc>
        <w:tc>
          <w:tcPr>
            <w:tcW w:w="709" w:type="dxa"/>
            <w:shd w:val="clear" w:color="auto" w:fill="FFFFFF"/>
          </w:tcPr>
          <w:p w14:paraId="4DAB6805" w14:textId="77777777" w:rsidR="0035151B" w:rsidRPr="0035151B" w:rsidRDefault="0035151B" w:rsidP="00C6756D">
            <w:pPr>
              <w:rPr>
                <w:bCs/>
                <w:color w:val="000000"/>
                <w:sz w:val="24"/>
              </w:rPr>
            </w:pPr>
            <w:r w:rsidRPr="0035151B">
              <w:rPr>
                <w:bCs/>
                <w:color w:val="000000"/>
                <w:sz w:val="24"/>
              </w:rPr>
              <w:t>BR</w:t>
            </w:r>
          </w:p>
        </w:tc>
        <w:tc>
          <w:tcPr>
            <w:tcW w:w="850" w:type="dxa"/>
            <w:shd w:val="clear" w:color="auto" w:fill="FFFFFF"/>
          </w:tcPr>
          <w:p w14:paraId="43C2555E" w14:textId="77777777" w:rsidR="0035151B" w:rsidRPr="0035151B" w:rsidRDefault="0035151B" w:rsidP="00C6756D">
            <w:pPr>
              <w:rPr>
                <w:bCs/>
                <w:color w:val="000000"/>
                <w:sz w:val="24"/>
              </w:rPr>
            </w:pPr>
            <w:r w:rsidRPr="0035151B">
              <w:rPr>
                <w:bCs/>
                <w:color w:val="000000"/>
                <w:sz w:val="24"/>
              </w:rPr>
              <w:t>1</w:t>
            </w:r>
          </w:p>
        </w:tc>
        <w:tc>
          <w:tcPr>
            <w:tcW w:w="1132" w:type="dxa"/>
            <w:shd w:val="clear" w:color="auto" w:fill="FFFFFF"/>
          </w:tcPr>
          <w:p w14:paraId="6E1DA988" w14:textId="77777777" w:rsidR="0035151B" w:rsidRPr="0035151B" w:rsidRDefault="0035151B" w:rsidP="00C6756D">
            <w:pPr>
              <w:rPr>
                <w:bCs/>
                <w:color w:val="000000"/>
                <w:sz w:val="24"/>
              </w:rPr>
            </w:pPr>
          </w:p>
        </w:tc>
        <w:tc>
          <w:tcPr>
            <w:tcW w:w="1134" w:type="dxa"/>
            <w:shd w:val="clear" w:color="auto" w:fill="FFFFFF"/>
          </w:tcPr>
          <w:p w14:paraId="770FCC38" w14:textId="77777777" w:rsidR="0035151B" w:rsidRPr="0035151B" w:rsidRDefault="0035151B" w:rsidP="00C6756D">
            <w:pPr>
              <w:rPr>
                <w:bCs/>
                <w:color w:val="000000"/>
                <w:sz w:val="24"/>
              </w:rPr>
            </w:pPr>
          </w:p>
        </w:tc>
      </w:tr>
      <w:tr w:rsidR="0035151B" w:rsidRPr="0035151B" w14:paraId="0AFA40E0" w14:textId="341A7D1A" w:rsidTr="0035151B">
        <w:tc>
          <w:tcPr>
            <w:tcW w:w="562" w:type="dxa"/>
            <w:shd w:val="clear" w:color="auto" w:fill="FFFFFF"/>
          </w:tcPr>
          <w:p w14:paraId="0AC86BB7" w14:textId="77777777" w:rsidR="0035151B" w:rsidRPr="0035151B" w:rsidRDefault="0035151B" w:rsidP="00C6756D">
            <w:pPr>
              <w:rPr>
                <w:bCs/>
                <w:color w:val="000000"/>
                <w:sz w:val="24"/>
              </w:rPr>
            </w:pPr>
            <w:r w:rsidRPr="0035151B">
              <w:rPr>
                <w:bCs/>
                <w:color w:val="000000"/>
                <w:sz w:val="24"/>
              </w:rPr>
              <w:t>5</w:t>
            </w:r>
          </w:p>
        </w:tc>
        <w:tc>
          <w:tcPr>
            <w:tcW w:w="4113" w:type="dxa"/>
            <w:shd w:val="clear" w:color="auto" w:fill="FFFFFF"/>
          </w:tcPr>
          <w:p w14:paraId="3146A857" w14:textId="77777777" w:rsidR="0035151B" w:rsidRPr="0035151B" w:rsidRDefault="0035151B" w:rsidP="00C6756D">
            <w:pPr>
              <w:rPr>
                <w:bCs/>
                <w:color w:val="000000"/>
                <w:sz w:val="24"/>
              </w:rPr>
            </w:pPr>
            <w:r w:rsidRPr="0035151B">
              <w:rPr>
                <w:bCs/>
                <w:color w:val="000000"/>
                <w:sz w:val="24"/>
              </w:rPr>
              <w:t>AÇO CA-50, 8,0 MM, VERGALHAO</w:t>
            </w:r>
          </w:p>
        </w:tc>
        <w:tc>
          <w:tcPr>
            <w:tcW w:w="709" w:type="dxa"/>
            <w:shd w:val="clear" w:color="auto" w:fill="FFFFFF"/>
          </w:tcPr>
          <w:p w14:paraId="7EB4E0E0" w14:textId="77777777" w:rsidR="0035151B" w:rsidRPr="0035151B" w:rsidRDefault="0035151B" w:rsidP="00C6756D">
            <w:pPr>
              <w:rPr>
                <w:bCs/>
                <w:color w:val="000000"/>
                <w:sz w:val="24"/>
              </w:rPr>
            </w:pPr>
            <w:r w:rsidRPr="0035151B">
              <w:rPr>
                <w:bCs/>
                <w:color w:val="000000"/>
                <w:sz w:val="24"/>
              </w:rPr>
              <w:t>BR</w:t>
            </w:r>
          </w:p>
        </w:tc>
        <w:tc>
          <w:tcPr>
            <w:tcW w:w="850" w:type="dxa"/>
            <w:shd w:val="clear" w:color="auto" w:fill="FFFFFF"/>
          </w:tcPr>
          <w:p w14:paraId="7C23F851" w14:textId="77777777" w:rsidR="0035151B" w:rsidRPr="0035151B" w:rsidRDefault="0035151B" w:rsidP="00C6756D">
            <w:pPr>
              <w:rPr>
                <w:bCs/>
                <w:color w:val="000000"/>
                <w:sz w:val="24"/>
              </w:rPr>
            </w:pPr>
            <w:r w:rsidRPr="0035151B">
              <w:rPr>
                <w:bCs/>
                <w:color w:val="000000"/>
                <w:sz w:val="24"/>
              </w:rPr>
              <w:t>73</w:t>
            </w:r>
          </w:p>
        </w:tc>
        <w:tc>
          <w:tcPr>
            <w:tcW w:w="1132" w:type="dxa"/>
            <w:shd w:val="clear" w:color="auto" w:fill="FFFFFF"/>
          </w:tcPr>
          <w:p w14:paraId="5B12935A" w14:textId="77777777" w:rsidR="0035151B" w:rsidRPr="0035151B" w:rsidRDefault="0035151B" w:rsidP="00C6756D">
            <w:pPr>
              <w:rPr>
                <w:bCs/>
                <w:color w:val="000000"/>
                <w:sz w:val="24"/>
              </w:rPr>
            </w:pPr>
          </w:p>
        </w:tc>
        <w:tc>
          <w:tcPr>
            <w:tcW w:w="1134" w:type="dxa"/>
            <w:shd w:val="clear" w:color="auto" w:fill="FFFFFF"/>
          </w:tcPr>
          <w:p w14:paraId="773E128D" w14:textId="77777777" w:rsidR="0035151B" w:rsidRPr="0035151B" w:rsidRDefault="0035151B" w:rsidP="00C6756D">
            <w:pPr>
              <w:rPr>
                <w:bCs/>
                <w:color w:val="000000"/>
                <w:sz w:val="24"/>
              </w:rPr>
            </w:pPr>
          </w:p>
        </w:tc>
      </w:tr>
      <w:tr w:rsidR="0035151B" w:rsidRPr="0035151B" w14:paraId="170DD955" w14:textId="235AAFB3" w:rsidTr="0035151B">
        <w:tc>
          <w:tcPr>
            <w:tcW w:w="562" w:type="dxa"/>
            <w:shd w:val="clear" w:color="auto" w:fill="FFFFFF"/>
          </w:tcPr>
          <w:p w14:paraId="3D97982F" w14:textId="77777777" w:rsidR="0035151B" w:rsidRPr="0035151B" w:rsidRDefault="0035151B" w:rsidP="00C6756D">
            <w:pPr>
              <w:rPr>
                <w:bCs/>
                <w:color w:val="000000"/>
                <w:sz w:val="24"/>
              </w:rPr>
            </w:pPr>
            <w:r w:rsidRPr="0035151B">
              <w:rPr>
                <w:bCs/>
                <w:color w:val="000000"/>
                <w:sz w:val="24"/>
              </w:rPr>
              <w:t>6</w:t>
            </w:r>
          </w:p>
        </w:tc>
        <w:tc>
          <w:tcPr>
            <w:tcW w:w="4113" w:type="dxa"/>
            <w:shd w:val="clear" w:color="auto" w:fill="FFFFFF"/>
          </w:tcPr>
          <w:p w14:paraId="127D85D5" w14:textId="77777777" w:rsidR="0035151B" w:rsidRPr="0035151B" w:rsidRDefault="0035151B" w:rsidP="00C6756D">
            <w:pPr>
              <w:rPr>
                <w:bCs/>
                <w:color w:val="000000"/>
                <w:sz w:val="24"/>
              </w:rPr>
            </w:pPr>
            <w:r w:rsidRPr="0035151B">
              <w:rPr>
                <w:bCs/>
                <w:color w:val="000000"/>
                <w:sz w:val="24"/>
              </w:rPr>
              <w:t>AÇO CA-60 DIAMETRO DE 4,2MM</w:t>
            </w:r>
          </w:p>
          <w:p w14:paraId="7483F83E" w14:textId="77777777" w:rsidR="0035151B" w:rsidRPr="0035151B" w:rsidRDefault="0035151B" w:rsidP="00C6756D">
            <w:pPr>
              <w:rPr>
                <w:bCs/>
                <w:color w:val="000000"/>
                <w:sz w:val="24"/>
              </w:rPr>
            </w:pPr>
            <w:r w:rsidRPr="0035151B">
              <w:rPr>
                <w:bCs/>
                <w:color w:val="000000"/>
                <w:sz w:val="24"/>
              </w:rPr>
              <w:t>VERGALHÃO BARRA DE 12 METROS.</w:t>
            </w:r>
          </w:p>
        </w:tc>
        <w:tc>
          <w:tcPr>
            <w:tcW w:w="709" w:type="dxa"/>
            <w:shd w:val="clear" w:color="auto" w:fill="FFFFFF"/>
          </w:tcPr>
          <w:p w14:paraId="05D767C0" w14:textId="77777777" w:rsidR="0035151B" w:rsidRPr="0035151B" w:rsidRDefault="0035151B" w:rsidP="00C6756D">
            <w:pPr>
              <w:rPr>
                <w:bCs/>
                <w:color w:val="000000"/>
                <w:sz w:val="24"/>
              </w:rPr>
            </w:pPr>
            <w:r w:rsidRPr="0035151B">
              <w:rPr>
                <w:bCs/>
                <w:color w:val="000000"/>
                <w:sz w:val="24"/>
              </w:rPr>
              <w:t>BR</w:t>
            </w:r>
          </w:p>
        </w:tc>
        <w:tc>
          <w:tcPr>
            <w:tcW w:w="850" w:type="dxa"/>
            <w:shd w:val="clear" w:color="auto" w:fill="FFFFFF"/>
          </w:tcPr>
          <w:p w14:paraId="33B3E2BA" w14:textId="77777777" w:rsidR="0035151B" w:rsidRPr="0035151B" w:rsidRDefault="0035151B" w:rsidP="00C6756D">
            <w:pPr>
              <w:rPr>
                <w:bCs/>
                <w:color w:val="000000"/>
                <w:sz w:val="24"/>
              </w:rPr>
            </w:pPr>
            <w:r w:rsidRPr="0035151B">
              <w:rPr>
                <w:bCs/>
                <w:color w:val="000000"/>
                <w:sz w:val="24"/>
              </w:rPr>
              <w:t>43</w:t>
            </w:r>
          </w:p>
        </w:tc>
        <w:tc>
          <w:tcPr>
            <w:tcW w:w="1132" w:type="dxa"/>
            <w:shd w:val="clear" w:color="auto" w:fill="FFFFFF"/>
          </w:tcPr>
          <w:p w14:paraId="460E05D8" w14:textId="77777777" w:rsidR="0035151B" w:rsidRPr="0035151B" w:rsidRDefault="0035151B" w:rsidP="00C6756D">
            <w:pPr>
              <w:rPr>
                <w:bCs/>
                <w:color w:val="000000"/>
                <w:sz w:val="24"/>
              </w:rPr>
            </w:pPr>
          </w:p>
        </w:tc>
        <w:tc>
          <w:tcPr>
            <w:tcW w:w="1134" w:type="dxa"/>
            <w:shd w:val="clear" w:color="auto" w:fill="FFFFFF"/>
          </w:tcPr>
          <w:p w14:paraId="69131EE5" w14:textId="77777777" w:rsidR="0035151B" w:rsidRPr="0035151B" w:rsidRDefault="0035151B" w:rsidP="00C6756D">
            <w:pPr>
              <w:rPr>
                <w:bCs/>
                <w:color w:val="000000"/>
                <w:sz w:val="24"/>
              </w:rPr>
            </w:pPr>
          </w:p>
        </w:tc>
      </w:tr>
      <w:tr w:rsidR="0035151B" w:rsidRPr="0035151B" w14:paraId="59EA12DB" w14:textId="1D95323A" w:rsidTr="0035151B">
        <w:tc>
          <w:tcPr>
            <w:tcW w:w="562" w:type="dxa"/>
            <w:shd w:val="clear" w:color="auto" w:fill="FFFFFF"/>
          </w:tcPr>
          <w:p w14:paraId="09574A9A" w14:textId="77777777" w:rsidR="0035151B" w:rsidRPr="0035151B" w:rsidRDefault="0035151B" w:rsidP="00C6756D">
            <w:pPr>
              <w:rPr>
                <w:bCs/>
                <w:color w:val="000000"/>
                <w:sz w:val="24"/>
              </w:rPr>
            </w:pPr>
            <w:r w:rsidRPr="0035151B">
              <w:rPr>
                <w:bCs/>
                <w:color w:val="000000"/>
                <w:sz w:val="24"/>
              </w:rPr>
              <w:t>7</w:t>
            </w:r>
          </w:p>
        </w:tc>
        <w:tc>
          <w:tcPr>
            <w:tcW w:w="4113" w:type="dxa"/>
            <w:shd w:val="clear" w:color="auto" w:fill="FFFFFF"/>
          </w:tcPr>
          <w:p w14:paraId="46B424AB" w14:textId="77777777" w:rsidR="0035151B" w:rsidRPr="0035151B" w:rsidRDefault="0035151B" w:rsidP="00C6756D">
            <w:pPr>
              <w:rPr>
                <w:bCs/>
                <w:color w:val="000000"/>
                <w:sz w:val="24"/>
              </w:rPr>
            </w:pPr>
            <w:r w:rsidRPr="0035151B">
              <w:rPr>
                <w:bCs/>
                <w:color w:val="000000"/>
                <w:sz w:val="24"/>
              </w:rPr>
              <w:t>ADITIVO PALSTIFICANTE E RETARDADOR DE PEGA PARA CONCRETO E ARGAMASSA</w:t>
            </w:r>
          </w:p>
          <w:p w14:paraId="07EF9CA6" w14:textId="77777777" w:rsidR="0035151B" w:rsidRPr="0035151B" w:rsidRDefault="0035151B" w:rsidP="00C6756D">
            <w:pPr>
              <w:rPr>
                <w:bCs/>
                <w:color w:val="000000"/>
                <w:sz w:val="24"/>
              </w:rPr>
            </w:pPr>
          </w:p>
          <w:p w14:paraId="0E594EB2" w14:textId="77777777" w:rsidR="0035151B" w:rsidRPr="0035151B" w:rsidRDefault="0035151B" w:rsidP="00C6756D">
            <w:pPr>
              <w:rPr>
                <w:bCs/>
                <w:color w:val="000000"/>
                <w:sz w:val="24"/>
              </w:rPr>
            </w:pPr>
            <w:r w:rsidRPr="0035151B">
              <w:rPr>
                <w:bCs/>
                <w:color w:val="000000"/>
                <w:sz w:val="24"/>
              </w:rPr>
              <w:t>embalagem de 18 litros</w:t>
            </w:r>
          </w:p>
        </w:tc>
        <w:tc>
          <w:tcPr>
            <w:tcW w:w="709" w:type="dxa"/>
            <w:shd w:val="clear" w:color="auto" w:fill="FFFFFF"/>
          </w:tcPr>
          <w:p w14:paraId="132CB398" w14:textId="77777777" w:rsidR="0035151B" w:rsidRPr="0035151B" w:rsidRDefault="0035151B" w:rsidP="00C6756D">
            <w:pPr>
              <w:rPr>
                <w:bCs/>
                <w:color w:val="000000"/>
                <w:sz w:val="24"/>
              </w:rPr>
            </w:pPr>
            <w:r w:rsidRPr="0035151B">
              <w:rPr>
                <w:bCs/>
                <w:color w:val="000000"/>
                <w:sz w:val="24"/>
              </w:rPr>
              <w:t>LAT</w:t>
            </w:r>
          </w:p>
        </w:tc>
        <w:tc>
          <w:tcPr>
            <w:tcW w:w="850" w:type="dxa"/>
            <w:shd w:val="clear" w:color="auto" w:fill="FFFFFF"/>
          </w:tcPr>
          <w:p w14:paraId="34F29926" w14:textId="77777777" w:rsidR="0035151B" w:rsidRPr="0035151B" w:rsidRDefault="0035151B" w:rsidP="00C6756D">
            <w:pPr>
              <w:rPr>
                <w:bCs/>
                <w:color w:val="000000"/>
                <w:sz w:val="24"/>
              </w:rPr>
            </w:pPr>
            <w:r w:rsidRPr="0035151B">
              <w:rPr>
                <w:bCs/>
                <w:color w:val="000000"/>
                <w:sz w:val="24"/>
              </w:rPr>
              <w:t>1</w:t>
            </w:r>
          </w:p>
        </w:tc>
        <w:tc>
          <w:tcPr>
            <w:tcW w:w="1132" w:type="dxa"/>
            <w:shd w:val="clear" w:color="auto" w:fill="FFFFFF"/>
          </w:tcPr>
          <w:p w14:paraId="45E7F49D" w14:textId="77777777" w:rsidR="0035151B" w:rsidRPr="0035151B" w:rsidRDefault="0035151B" w:rsidP="00C6756D">
            <w:pPr>
              <w:rPr>
                <w:bCs/>
                <w:color w:val="000000"/>
                <w:sz w:val="24"/>
              </w:rPr>
            </w:pPr>
          </w:p>
        </w:tc>
        <w:tc>
          <w:tcPr>
            <w:tcW w:w="1134" w:type="dxa"/>
            <w:shd w:val="clear" w:color="auto" w:fill="FFFFFF"/>
          </w:tcPr>
          <w:p w14:paraId="7FB49848" w14:textId="77777777" w:rsidR="0035151B" w:rsidRPr="0035151B" w:rsidRDefault="0035151B" w:rsidP="00C6756D">
            <w:pPr>
              <w:rPr>
                <w:bCs/>
                <w:color w:val="000000"/>
                <w:sz w:val="24"/>
              </w:rPr>
            </w:pPr>
          </w:p>
        </w:tc>
      </w:tr>
      <w:tr w:rsidR="0035151B" w:rsidRPr="0035151B" w14:paraId="29052BF1" w14:textId="4E4311B8" w:rsidTr="0035151B">
        <w:tc>
          <w:tcPr>
            <w:tcW w:w="562" w:type="dxa"/>
            <w:shd w:val="clear" w:color="auto" w:fill="FFFFFF"/>
          </w:tcPr>
          <w:p w14:paraId="03E2436A" w14:textId="77777777" w:rsidR="0035151B" w:rsidRPr="0035151B" w:rsidRDefault="0035151B" w:rsidP="00C6756D">
            <w:pPr>
              <w:rPr>
                <w:bCs/>
                <w:color w:val="000000"/>
                <w:sz w:val="24"/>
              </w:rPr>
            </w:pPr>
            <w:r w:rsidRPr="0035151B">
              <w:rPr>
                <w:bCs/>
                <w:color w:val="000000"/>
                <w:sz w:val="24"/>
              </w:rPr>
              <w:t>8</w:t>
            </w:r>
          </w:p>
        </w:tc>
        <w:tc>
          <w:tcPr>
            <w:tcW w:w="4113" w:type="dxa"/>
            <w:shd w:val="clear" w:color="auto" w:fill="FFFFFF"/>
          </w:tcPr>
          <w:p w14:paraId="46662184" w14:textId="77777777" w:rsidR="0035151B" w:rsidRPr="0035151B" w:rsidRDefault="0035151B" w:rsidP="00C6756D">
            <w:pPr>
              <w:rPr>
                <w:bCs/>
                <w:color w:val="000000"/>
                <w:sz w:val="24"/>
              </w:rPr>
            </w:pPr>
            <w:r w:rsidRPr="0035151B">
              <w:rPr>
                <w:bCs/>
                <w:color w:val="000000"/>
                <w:sz w:val="24"/>
              </w:rPr>
              <w:t>BLOCO DE CONCRETO ESTRUTURAL 14 X 19 X 29 CM, FBK 4,5 MPA (NBR 6136</w:t>
            </w:r>
          </w:p>
        </w:tc>
        <w:tc>
          <w:tcPr>
            <w:tcW w:w="709" w:type="dxa"/>
            <w:shd w:val="clear" w:color="auto" w:fill="FFFFFF"/>
          </w:tcPr>
          <w:p w14:paraId="57208C82" w14:textId="77777777" w:rsidR="0035151B" w:rsidRPr="0035151B" w:rsidRDefault="0035151B" w:rsidP="00C6756D">
            <w:pPr>
              <w:rPr>
                <w:bCs/>
                <w:color w:val="000000"/>
                <w:sz w:val="24"/>
              </w:rPr>
            </w:pPr>
            <w:r w:rsidRPr="0035151B">
              <w:rPr>
                <w:bCs/>
                <w:color w:val="000000"/>
                <w:sz w:val="24"/>
              </w:rPr>
              <w:t>UND</w:t>
            </w:r>
          </w:p>
        </w:tc>
        <w:tc>
          <w:tcPr>
            <w:tcW w:w="850" w:type="dxa"/>
            <w:shd w:val="clear" w:color="auto" w:fill="FFFFFF"/>
          </w:tcPr>
          <w:p w14:paraId="16BB42FA" w14:textId="77777777" w:rsidR="0035151B" w:rsidRPr="0035151B" w:rsidRDefault="0035151B" w:rsidP="00C6756D">
            <w:pPr>
              <w:rPr>
                <w:bCs/>
                <w:color w:val="000000"/>
                <w:sz w:val="24"/>
              </w:rPr>
            </w:pPr>
            <w:r w:rsidRPr="0035151B">
              <w:rPr>
                <w:bCs/>
                <w:color w:val="000000"/>
                <w:sz w:val="24"/>
              </w:rPr>
              <w:t>228</w:t>
            </w:r>
          </w:p>
        </w:tc>
        <w:tc>
          <w:tcPr>
            <w:tcW w:w="1132" w:type="dxa"/>
            <w:shd w:val="clear" w:color="auto" w:fill="FFFFFF"/>
          </w:tcPr>
          <w:p w14:paraId="0BED96CB" w14:textId="77777777" w:rsidR="0035151B" w:rsidRPr="0035151B" w:rsidRDefault="0035151B" w:rsidP="00C6756D">
            <w:pPr>
              <w:rPr>
                <w:bCs/>
                <w:color w:val="000000"/>
                <w:sz w:val="24"/>
              </w:rPr>
            </w:pPr>
          </w:p>
        </w:tc>
        <w:tc>
          <w:tcPr>
            <w:tcW w:w="1134" w:type="dxa"/>
            <w:shd w:val="clear" w:color="auto" w:fill="FFFFFF"/>
          </w:tcPr>
          <w:p w14:paraId="7E0B9A94" w14:textId="77777777" w:rsidR="0035151B" w:rsidRPr="0035151B" w:rsidRDefault="0035151B" w:rsidP="00C6756D">
            <w:pPr>
              <w:rPr>
                <w:bCs/>
                <w:color w:val="000000"/>
                <w:sz w:val="24"/>
              </w:rPr>
            </w:pPr>
          </w:p>
        </w:tc>
      </w:tr>
      <w:tr w:rsidR="0035151B" w:rsidRPr="0035151B" w14:paraId="5094C34B" w14:textId="1E361EB2" w:rsidTr="0035151B">
        <w:tc>
          <w:tcPr>
            <w:tcW w:w="562" w:type="dxa"/>
            <w:shd w:val="clear" w:color="auto" w:fill="FFFFFF"/>
          </w:tcPr>
          <w:p w14:paraId="46737C17" w14:textId="77777777" w:rsidR="0035151B" w:rsidRPr="0035151B" w:rsidRDefault="0035151B" w:rsidP="00C6756D">
            <w:pPr>
              <w:rPr>
                <w:bCs/>
                <w:color w:val="000000"/>
                <w:sz w:val="24"/>
              </w:rPr>
            </w:pPr>
            <w:r w:rsidRPr="0035151B">
              <w:rPr>
                <w:bCs/>
                <w:color w:val="000000"/>
                <w:sz w:val="24"/>
              </w:rPr>
              <w:lastRenderedPageBreak/>
              <w:t>9</w:t>
            </w:r>
          </w:p>
        </w:tc>
        <w:tc>
          <w:tcPr>
            <w:tcW w:w="4113" w:type="dxa"/>
            <w:shd w:val="clear" w:color="auto" w:fill="FFFFFF"/>
          </w:tcPr>
          <w:p w14:paraId="72AE45C4" w14:textId="77777777" w:rsidR="0035151B" w:rsidRPr="0035151B" w:rsidRDefault="0035151B" w:rsidP="00C6756D">
            <w:pPr>
              <w:rPr>
                <w:bCs/>
                <w:color w:val="000000"/>
                <w:sz w:val="24"/>
              </w:rPr>
            </w:pPr>
            <w:r w:rsidRPr="0035151B">
              <w:rPr>
                <w:bCs/>
                <w:color w:val="000000"/>
                <w:sz w:val="24"/>
              </w:rPr>
              <w:t>CAL HIDRATADA CH-I PARA ARGAMASSAS</w:t>
            </w:r>
          </w:p>
        </w:tc>
        <w:tc>
          <w:tcPr>
            <w:tcW w:w="709" w:type="dxa"/>
            <w:shd w:val="clear" w:color="auto" w:fill="FFFFFF"/>
          </w:tcPr>
          <w:p w14:paraId="22B75462" w14:textId="77777777" w:rsidR="0035151B" w:rsidRPr="0035151B" w:rsidRDefault="0035151B" w:rsidP="00C6756D">
            <w:pPr>
              <w:rPr>
                <w:bCs/>
                <w:color w:val="000000"/>
                <w:sz w:val="24"/>
              </w:rPr>
            </w:pPr>
            <w:r w:rsidRPr="0035151B">
              <w:rPr>
                <w:bCs/>
                <w:color w:val="000000"/>
                <w:sz w:val="24"/>
              </w:rPr>
              <w:t>KG</w:t>
            </w:r>
          </w:p>
        </w:tc>
        <w:tc>
          <w:tcPr>
            <w:tcW w:w="850" w:type="dxa"/>
            <w:shd w:val="clear" w:color="auto" w:fill="FFFFFF"/>
          </w:tcPr>
          <w:p w14:paraId="6E2D07E5" w14:textId="77777777" w:rsidR="0035151B" w:rsidRPr="0035151B" w:rsidRDefault="0035151B" w:rsidP="00C6756D">
            <w:pPr>
              <w:rPr>
                <w:bCs/>
                <w:color w:val="000000"/>
                <w:sz w:val="24"/>
              </w:rPr>
            </w:pPr>
            <w:r w:rsidRPr="0035151B">
              <w:rPr>
                <w:bCs/>
                <w:color w:val="000000"/>
                <w:sz w:val="24"/>
              </w:rPr>
              <w:t>1</w:t>
            </w:r>
          </w:p>
        </w:tc>
        <w:tc>
          <w:tcPr>
            <w:tcW w:w="1132" w:type="dxa"/>
            <w:shd w:val="clear" w:color="auto" w:fill="FFFFFF"/>
          </w:tcPr>
          <w:p w14:paraId="0E54F462" w14:textId="77777777" w:rsidR="0035151B" w:rsidRPr="0035151B" w:rsidRDefault="0035151B" w:rsidP="00C6756D">
            <w:pPr>
              <w:rPr>
                <w:bCs/>
                <w:color w:val="000000"/>
                <w:sz w:val="24"/>
              </w:rPr>
            </w:pPr>
          </w:p>
        </w:tc>
        <w:tc>
          <w:tcPr>
            <w:tcW w:w="1134" w:type="dxa"/>
            <w:shd w:val="clear" w:color="auto" w:fill="FFFFFF"/>
          </w:tcPr>
          <w:p w14:paraId="1D44611E" w14:textId="77777777" w:rsidR="0035151B" w:rsidRPr="0035151B" w:rsidRDefault="0035151B" w:rsidP="00C6756D">
            <w:pPr>
              <w:rPr>
                <w:bCs/>
                <w:color w:val="000000"/>
                <w:sz w:val="24"/>
              </w:rPr>
            </w:pPr>
          </w:p>
        </w:tc>
      </w:tr>
      <w:tr w:rsidR="0035151B" w:rsidRPr="0035151B" w14:paraId="7058CAC5" w14:textId="634E7631" w:rsidTr="0035151B">
        <w:tc>
          <w:tcPr>
            <w:tcW w:w="562" w:type="dxa"/>
            <w:shd w:val="clear" w:color="auto" w:fill="FFFFFF"/>
          </w:tcPr>
          <w:p w14:paraId="7614EBAF" w14:textId="77777777" w:rsidR="0035151B" w:rsidRPr="0035151B" w:rsidRDefault="0035151B" w:rsidP="00C6756D">
            <w:pPr>
              <w:rPr>
                <w:bCs/>
                <w:color w:val="000000"/>
                <w:sz w:val="24"/>
              </w:rPr>
            </w:pPr>
            <w:r w:rsidRPr="0035151B">
              <w:rPr>
                <w:bCs/>
                <w:color w:val="000000"/>
                <w:sz w:val="24"/>
              </w:rPr>
              <w:t>10</w:t>
            </w:r>
          </w:p>
        </w:tc>
        <w:tc>
          <w:tcPr>
            <w:tcW w:w="4113" w:type="dxa"/>
            <w:shd w:val="clear" w:color="auto" w:fill="FFFFFF"/>
          </w:tcPr>
          <w:p w14:paraId="47A67DCC" w14:textId="77777777" w:rsidR="0035151B" w:rsidRPr="0035151B" w:rsidRDefault="0035151B" w:rsidP="00C6756D">
            <w:pPr>
              <w:rPr>
                <w:bCs/>
                <w:color w:val="000000"/>
                <w:sz w:val="24"/>
              </w:rPr>
            </w:pPr>
            <w:r w:rsidRPr="0035151B">
              <w:rPr>
                <w:bCs/>
                <w:color w:val="000000"/>
                <w:sz w:val="24"/>
              </w:rPr>
              <w:t>CANALETA DE CONCRETO ESTRUTURAL 14 X 19 X 29 CM, FBK 4,5 MPA (NBR 6136)</w:t>
            </w:r>
          </w:p>
        </w:tc>
        <w:tc>
          <w:tcPr>
            <w:tcW w:w="709" w:type="dxa"/>
            <w:shd w:val="clear" w:color="auto" w:fill="FFFFFF"/>
          </w:tcPr>
          <w:p w14:paraId="5934CB48" w14:textId="77777777" w:rsidR="0035151B" w:rsidRPr="0035151B" w:rsidRDefault="0035151B" w:rsidP="00C6756D">
            <w:pPr>
              <w:rPr>
                <w:bCs/>
                <w:color w:val="000000"/>
                <w:sz w:val="24"/>
              </w:rPr>
            </w:pPr>
            <w:r w:rsidRPr="0035151B">
              <w:rPr>
                <w:bCs/>
                <w:color w:val="000000"/>
                <w:sz w:val="24"/>
              </w:rPr>
              <w:t>UND</w:t>
            </w:r>
          </w:p>
        </w:tc>
        <w:tc>
          <w:tcPr>
            <w:tcW w:w="850" w:type="dxa"/>
            <w:shd w:val="clear" w:color="auto" w:fill="FFFFFF"/>
          </w:tcPr>
          <w:p w14:paraId="596770A2" w14:textId="77777777" w:rsidR="0035151B" w:rsidRPr="0035151B" w:rsidRDefault="0035151B" w:rsidP="00C6756D">
            <w:pPr>
              <w:rPr>
                <w:bCs/>
                <w:color w:val="000000"/>
                <w:sz w:val="24"/>
              </w:rPr>
            </w:pPr>
            <w:r w:rsidRPr="0035151B">
              <w:rPr>
                <w:bCs/>
                <w:color w:val="000000"/>
                <w:sz w:val="24"/>
              </w:rPr>
              <w:t>19</w:t>
            </w:r>
          </w:p>
        </w:tc>
        <w:tc>
          <w:tcPr>
            <w:tcW w:w="1132" w:type="dxa"/>
            <w:shd w:val="clear" w:color="auto" w:fill="FFFFFF"/>
          </w:tcPr>
          <w:p w14:paraId="0C217E32" w14:textId="77777777" w:rsidR="0035151B" w:rsidRPr="0035151B" w:rsidRDefault="0035151B" w:rsidP="00C6756D">
            <w:pPr>
              <w:rPr>
                <w:bCs/>
                <w:color w:val="000000"/>
                <w:sz w:val="24"/>
              </w:rPr>
            </w:pPr>
          </w:p>
        </w:tc>
        <w:tc>
          <w:tcPr>
            <w:tcW w:w="1134" w:type="dxa"/>
            <w:shd w:val="clear" w:color="auto" w:fill="FFFFFF"/>
          </w:tcPr>
          <w:p w14:paraId="54191BC7" w14:textId="77777777" w:rsidR="0035151B" w:rsidRPr="0035151B" w:rsidRDefault="0035151B" w:rsidP="00C6756D">
            <w:pPr>
              <w:rPr>
                <w:bCs/>
                <w:color w:val="000000"/>
                <w:sz w:val="24"/>
              </w:rPr>
            </w:pPr>
          </w:p>
        </w:tc>
      </w:tr>
      <w:tr w:rsidR="0035151B" w:rsidRPr="0035151B" w14:paraId="513DC4B2" w14:textId="624B834C" w:rsidTr="0035151B">
        <w:tc>
          <w:tcPr>
            <w:tcW w:w="562" w:type="dxa"/>
            <w:shd w:val="clear" w:color="auto" w:fill="FFFFFF"/>
          </w:tcPr>
          <w:p w14:paraId="1967D231" w14:textId="77777777" w:rsidR="0035151B" w:rsidRPr="0035151B" w:rsidRDefault="0035151B" w:rsidP="00C6756D">
            <w:pPr>
              <w:rPr>
                <w:bCs/>
                <w:color w:val="000000"/>
                <w:sz w:val="24"/>
              </w:rPr>
            </w:pPr>
            <w:r w:rsidRPr="0035151B">
              <w:rPr>
                <w:bCs/>
                <w:color w:val="000000"/>
                <w:sz w:val="24"/>
              </w:rPr>
              <w:t>11</w:t>
            </w:r>
          </w:p>
        </w:tc>
        <w:tc>
          <w:tcPr>
            <w:tcW w:w="4113" w:type="dxa"/>
            <w:shd w:val="clear" w:color="auto" w:fill="FFFFFF"/>
          </w:tcPr>
          <w:p w14:paraId="344CB6E9" w14:textId="77777777" w:rsidR="0035151B" w:rsidRPr="0035151B" w:rsidRDefault="0035151B" w:rsidP="00C6756D">
            <w:pPr>
              <w:rPr>
                <w:bCs/>
                <w:color w:val="000000"/>
                <w:sz w:val="24"/>
              </w:rPr>
            </w:pPr>
            <w:r w:rsidRPr="0035151B">
              <w:rPr>
                <w:bCs/>
                <w:color w:val="000000"/>
                <w:sz w:val="24"/>
              </w:rPr>
              <w:t>CHAPA/PAINEL DE MADEIRA COMPENSADA RESINADA (MADEIRITE RESINADO ROSA)P/ FORMA DE CONCRETO DE 2200X1100 MM, E 17 MM</w:t>
            </w:r>
          </w:p>
        </w:tc>
        <w:tc>
          <w:tcPr>
            <w:tcW w:w="709" w:type="dxa"/>
            <w:shd w:val="clear" w:color="auto" w:fill="FFFFFF"/>
          </w:tcPr>
          <w:p w14:paraId="7E11D9F0" w14:textId="77777777" w:rsidR="0035151B" w:rsidRPr="0035151B" w:rsidRDefault="0035151B" w:rsidP="00C6756D">
            <w:pPr>
              <w:rPr>
                <w:bCs/>
                <w:color w:val="000000"/>
                <w:sz w:val="24"/>
              </w:rPr>
            </w:pPr>
            <w:r w:rsidRPr="0035151B">
              <w:rPr>
                <w:bCs/>
                <w:color w:val="000000"/>
                <w:sz w:val="24"/>
              </w:rPr>
              <w:t>M²</w:t>
            </w:r>
          </w:p>
        </w:tc>
        <w:tc>
          <w:tcPr>
            <w:tcW w:w="850" w:type="dxa"/>
            <w:shd w:val="clear" w:color="auto" w:fill="FFFFFF"/>
          </w:tcPr>
          <w:p w14:paraId="0DE2CF77" w14:textId="77777777" w:rsidR="0035151B" w:rsidRPr="0035151B" w:rsidRDefault="0035151B" w:rsidP="00C6756D">
            <w:pPr>
              <w:rPr>
                <w:bCs/>
                <w:color w:val="000000"/>
                <w:sz w:val="24"/>
              </w:rPr>
            </w:pPr>
            <w:r w:rsidRPr="0035151B">
              <w:rPr>
                <w:bCs/>
                <w:color w:val="000000"/>
                <w:sz w:val="24"/>
              </w:rPr>
              <w:t>6</w:t>
            </w:r>
          </w:p>
        </w:tc>
        <w:tc>
          <w:tcPr>
            <w:tcW w:w="1132" w:type="dxa"/>
            <w:shd w:val="clear" w:color="auto" w:fill="FFFFFF"/>
          </w:tcPr>
          <w:p w14:paraId="34B10DA1" w14:textId="77777777" w:rsidR="0035151B" w:rsidRPr="0035151B" w:rsidRDefault="0035151B" w:rsidP="00C6756D">
            <w:pPr>
              <w:rPr>
                <w:bCs/>
                <w:color w:val="000000"/>
                <w:sz w:val="24"/>
              </w:rPr>
            </w:pPr>
          </w:p>
        </w:tc>
        <w:tc>
          <w:tcPr>
            <w:tcW w:w="1134" w:type="dxa"/>
            <w:shd w:val="clear" w:color="auto" w:fill="FFFFFF"/>
          </w:tcPr>
          <w:p w14:paraId="05F8EAEE" w14:textId="77777777" w:rsidR="0035151B" w:rsidRPr="0035151B" w:rsidRDefault="0035151B" w:rsidP="00C6756D">
            <w:pPr>
              <w:rPr>
                <w:bCs/>
                <w:color w:val="000000"/>
                <w:sz w:val="24"/>
              </w:rPr>
            </w:pPr>
          </w:p>
        </w:tc>
      </w:tr>
      <w:tr w:rsidR="0035151B" w:rsidRPr="0035151B" w14:paraId="17C67D07" w14:textId="39596AA7" w:rsidTr="0035151B">
        <w:tc>
          <w:tcPr>
            <w:tcW w:w="562" w:type="dxa"/>
            <w:shd w:val="clear" w:color="auto" w:fill="FFFFFF"/>
          </w:tcPr>
          <w:p w14:paraId="49AFD0E8" w14:textId="77777777" w:rsidR="0035151B" w:rsidRPr="0035151B" w:rsidRDefault="0035151B" w:rsidP="00C6756D">
            <w:pPr>
              <w:rPr>
                <w:bCs/>
                <w:color w:val="000000"/>
                <w:sz w:val="24"/>
              </w:rPr>
            </w:pPr>
            <w:r w:rsidRPr="0035151B">
              <w:rPr>
                <w:bCs/>
                <w:color w:val="000000"/>
                <w:sz w:val="24"/>
              </w:rPr>
              <w:t>12</w:t>
            </w:r>
          </w:p>
        </w:tc>
        <w:tc>
          <w:tcPr>
            <w:tcW w:w="4113" w:type="dxa"/>
            <w:shd w:val="clear" w:color="auto" w:fill="FFFFFF"/>
          </w:tcPr>
          <w:p w14:paraId="64FBE677" w14:textId="77777777" w:rsidR="0035151B" w:rsidRPr="0035151B" w:rsidRDefault="0035151B" w:rsidP="00C6756D">
            <w:pPr>
              <w:rPr>
                <w:bCs/>
                <w:color w:val="000000"/>
                <w:sz w:val="24"/>
              </w:rPr>
            </w:pPr>
            <w:r w:rsidRPr="0035151B">
              <w:rPr>
                <w:bCs/>
                <w:color w:val="000000"/>
                <w:sz w:val="24"/>
              </w:rPr>
              <w:t>CHAPA/PAINEL DE MADEIRA COMPENSADA RESINADA.</w:t>
            </w:r>
          </w:p>
          <w:p w14:paraId="2EC554C0" w14:textId="77777777" w:rsidR="0035151B" w:rsidRPr="0035151B" w:rsidRDefault="0035151B" w:rsidP="00C6756D">
            <w:pPr>
              <w:rPr>
                <w:bCs/>
                <w:color w:val="000000"/>
                <w:sz w:val="24"/>
              </w:rPr>
            </w:pPr>
            <w:r w:rsidRPr="0035151B">
              <w:rPr>
                <w:bCs/>
                <w:color w:val="000000"/>
                <w:sz w:val="24"/>
              </w:rPr>
              <w:t>Chapa/painel de madeira compensada resida (madeirite resinada rosa) para forma de concreto, de 2200 X 1100 mm, E= 17 mm.</w:t>
            </w:r>
          </w:p>
        </w:tc>
        <w:tc>
          <w:tcPr>
            <w:tcW w:w="709" w:type="dxa"/>
            <w:shd w:val="clear" w:color="auto" w:fill="FFFFFF"/>
          </w:tcPr>
          <w:p w14:paraId="63510458" w14:textId="77777777" w:rsidR="0035151B" w:rsidRPr="0035151B" w:rsidRDefault="0035151B" w:rsidP="00C6756D">
            <w:pPr>
              <w:rPr>
                <w:bCs/>
                <w:color w:val="000000"/>
                <w:sz w:val="24"/>
              </w:rPr>
            </w:pPr>
            <w:r w:rsidRPr="0035151B">
              <w:rPr>
                <w:bCs/>
                <w:color w:val="000000"/>
                <w:sz w:val="24"/>
              </w:rPr>
              <w:t>M2</w:t>
            </w:r>
          </w:p>
        </w:tc>
        <w:tc>
          <w:tcPr>
            <w:tcW w:w="850" w:type="dxa"/>
            <w:shd w:val="clear" w:color="auto" w:fill="FFFFFF"/>
          </w:tcPr>
          <w:p w14:paraId="36207F75" w14:textId="77777777" w:rsidR="0035151B" w:rsidRPr="0035151B" w:rsidRDefault="0035151B" w:rsidP="00C6756D">
            <w:pPr>
              <w:rPr>
                <w:bCs/>
                <w:color w:val="000000"/>
                <w:sz w:val="24"/>
              </w:rPr>
            </w:pPr>
            <w:r w:rsidRPr="0035151B">
              <w:rPr>
                <w:bCs/>
                <w:color w:val="000000"/>
                <w:sz w:val="24"/>
              </w:rPr>
              <w:t>5</w:t>
            </w:r>
          </w:p>
        </w:tc>
        <w:tc>
          <w:tcPr>
            <w:tcW w:w="1132" w:type="dxa"/>
            <w:shd w:val="clear" w:color="auto" w:fill="FFFFFF"/>
          </w:tcPr>
          <w:p w14:paraId="3A830EBE" w14:textId="77777777" w:rsidR="0035151B" w:rsidRPr="0035151B" w:rsidRDefault="0035151B" w:rsidP="00C6756D">
            <w:pPr>
              <w:rPr>
                <w:bCs/>
                <w:color w:val="000000"/>
                <w:sz w:val="24"/>
              </w:rPr>
            </w:pPr>
          </w:p>
        </w:tc>
        <w:tc>
          <w:tcPr>
            <w:tcW w:w="1134" w:type="dxa"/>
            <w:shd w:val="clear" w:color="auto" w:fill="FFFFFF"/>
          </w:tcPr>
          <w:p w14:paraId="365D595E" w14:textId="77777777" w:rsidR="0035151B" w:rsidRPr="0035151B" w:rsidRDefault="0035151B" w:rsidP="00C6756D">
            <w:pPr>
              <w:rPr>
                <w:bCs/>
                <w:color w:val="000000"/>
                <w:sz w:val="24"/>
              </w:rPr>
            </w:pPr>
          </w:p>
        </w:tc>
      </w:tr>
      <w:tr w:rsidR="0035151B" w:rsidRPr="0035151B" w14:paraId="5FA464C7" w14:textId="363A36AD" w:rsidTr="0035151B">
        <w:tc>
          <w:tcPr>
            <w:tcW w:w="562" w:type="dxa"/>
            <w:shd w:val="clear" w:color="auto" w:fill="FFFFFF"/>
          </w:tcPr>
          <w:p w14:paraId="34B740FF" w14:textId="77777777" w:rsidR="0035151B" w:rsidRPr="0035151B" w:rsidRDefault="0035151B" w:rsidP="00C6756D">
            <w:pPr>
              <w:rPr>
                <w:bCs/>
                <w:color w:val="000000"/>
                <w:sz w:val="24"/>
              </w:rPr>
            </w:pPr>
            <w:r w:rsidRPr="0035151B">
              <w:rPr>
                <w:bCs/>
                <w:color w:val="000000"/>
                <w:sz w:val="24"/>
              </w:rPr>
              <w:t>13</w:t>
            </w:r>
          </w:p>
        </w:tc>
        <w:tc>
          <w:tcPr>
            <w:tcW w:w="4113" w:type="dxa"/>
            <w:shd w:val="clear" w:color="auto" w:fill="FFFFFF"/>
          </w:tcPr>
          <w:p w14:paraId="7EABCFCF" w14:textId="77777777" w:rsidR="0035151B" w:rsidRPr="0035151B" w:rsidRDefault="0035151B" w:rsidP="00C6756D">
            <w:pPr>
              <w:rPr>
                <w:bCs/>
                <w:color w:val="000000"/>
                <w:sz w:val="24"/>
              </w:rPr>
            </w:pPr>
            <w:r w:rsidRPr="0035151B">
              <w:rPr>
                <w:bCs/>
                <w:color w:val="000000"/>
                <w:sz w:val="24"/>
              </w:rPr>
              <w:t>DESMOLDANTE PARA CONCRETO ESTAMPADO</w:t>
            </w:r>
          </w:p>
          <w:p w14:paraId="205031A9" w14:textId="77777777" w:rsidR="0035151B" w:rsidRPr="0035151B" w:rsidRDefault="0035151B" w:rsidP="00C6756D">
            <w:pPr>
              <w:rPr>
                <w:bCs/>
                <w:color w:val="000000"/>
                <w:sz w:val="24"/>
              </w:rPr>
            </w:pPr>
          </w:p>
          <w:p w14:paraId="3F8DE4CE" w14:textId="77777777" w:rsidR="0035151B" w:rsidRPr="0035151B" w:rsidRDefault="0035151B" w:rsidP="00C6756D">
            <w:pPr>
              <w:rPr>
                <w:bCs/>
                <w:color w:val="000000"/>
                <w:sz w:val="24"/>
              </w:rPr>
            </w:pPr>
            <w:r w:rsidRPr="0035151B">
              <w:rPr>
                <w:bCs/>
                <w:color w:val="000000"/>
                <w:sz w:val="24"/>
              </w:rPr>
              <w:t>Lata de 3,60 litros</w:t>
            </w:r>
          </w:p>
        </w:tc>
        <w:tc>
          <w:tcPr>
            <w:tcW w:w="709" w:type="dxa"/>
            <w:shd w:val="clear" w:color="auto" w:fill="FFFFFF"/>
          </w:tcPr>
          <w:p w14:paraId="418F8675" w14:textId="77777777" w:rsidR="0035151B" w:rsidRPr="0035151B" w:rsidRDefault="0035151B" w:rsidP="00C6756D">
            <w:pPr>
              <w:rPr>
                <w:bCs/>
                <w:color w:val="000000"/>
                <w:sz w:val="24"/>
              </w:rPr>
            </w:pPr>
            <w:r w:rsidRPr="0035151B">
              <w:rPr>
                <w:bCs/>
                <w:color w:val="000000"/>
                <w:sz w:val="24"/>
              </w:rPr>
              <w:t>LAT</w:t>
            </w:r>
          </w:p>
        </w:tc>
        <w:tc>
          <w:tcPr>
            <w:tcW w:w="850" w:type="dxa"/>
            <w:shd w:val="clear" w:color="auto" w:fill="FFFFFF"/>
          </w:tcPr>
          <w:p w14:paraId="3A260541" w14:textId="77777777" w:rsidR="0035151B" w:rsidRPr="0035151B" w:rsidRDefault="0035151B" w:rsidP="00C6756D">
            <w:pPr>
              <w:rPr>
                <w:bCs/>
                <w:color w:val="000000"/>
                <w:sz w:val="24"/>
              </w:rPr>
            </w:pPr>
            <w:r w:rsidRPr="0035151B">
              <w:rPr>
                <w:bCs/>
                <w:color w:val="000000"/>
                <w:sz w:val="24"/>
              </w:rPr>
              <w:t>2</w:t>
            </w:r>
          </w:p>
        </w:tc>
        <w:tc>
          <w:tcPr>
            <w:tcW w:w="1132" w:type="dxa"/>
            <w:shd w:val="clear" w:color="auto" w:fill="FFFFFF"/>
          </w:tcPr>
          <w:p w14:paraId="40BDEAC4" w14:textId="77777777" w:rsidR="0035151B" w:rsidRPr="0035151B" w:rsidRDefault="0035151B" w:rsidP="00C6756D">
            <w:pPr>
              <w:rPr>
                <w:bCs/>
                <w:color w:val="000000"/>
                <w:sz w:val="24"/>
              </w:rPr>
            </w:pPr>
          </w:p>
        </w:tc>
        <w:tc>
          <w:tcPr>
            <w:tcW w:w="1134" w:type="dxa"/>
            <w:shd w:val="clear" w:color="auto" w:fill="FFFFFF"/>
          </w:tcPr>
          <w:p w14:paraId="72506848" w14:textId="77777777" w:rsidR="0035151B" w:rsidRPr="0035151B" w:rsidRDefault="0035151B" w:rsidP="00C6756D">
            <w:pPr>
              <w:rPr>
                <w:bCs/>
                <w:color w:val="000000"/>
                <w:sz w:val="24"/>
              </w:rPr>
            </w:pPr>
          </w:p>
        </w:tc>
      </w:tr>
      <w:tr w:rsidR="0035151B" w:rsidRPr="0035151B" w14:paraId="3D0AB401" w14:textId="11BD7F68" w:rsidTr="0035151B">
        <w:tc>
          <w:tcPr>
            <w:tcW w:w="562" w:type="dxa"/>
            <w:shd w:val="clear" w:color="auto" w:fill="FFFFFF"/>
          </w:tcPr>
          <w:p w14:paraId="40BB2226" w14:textId="77777777" w:rsidR="0035151B" w:rsidRPr="0035151B" w:rsidRDefault="0035151B" w:rsidP="00C6756D">
            <w:pPr>
              <w:rPr>
                <w:bCs/>
                <w:color w:val="000000"/>
                <w:sz w:val="24"/>
              </w:rPr>
            </w:pPr>
            <w:r w:rsidRPr="0035151B">
              <w:rPr>
                <w:bCs/>
                <w:color w:val="000000"/>
                <w:sz w:val="24"/>
              </w:rPr>
              <w:t>14</w:t>
            </w:r>
          </w:p>
        </w:tc>
        <w:tc>
          <w:tcPr>
            <w:tcW w:w="4113" w:type="dxa"/>
            <w:shd w:val="clear" w:color="auto" w:fill="FFFFFF"/>
          </w:tcPr>
          <w:p w14:paraId="0BFE8BEF" w14:textId="77777777" w:rsidR="0035151B" w:rsidRPr="0035151B" w:rsidRDefault="0035151B" w:rsidP="00C6756D">
            <w:pPr>
              <w:rPr>
                <w:bCs/>
                <w:color w:val="000000"/>
                <w:sz w:val="24"/>
              </w:rPr>
            </w:pPr>
            <w:r w:rsidRPr="0035151B">
              <w:rPr>
                <w:bCs/>
                <w:color w:val="000000"/>
                <w:sz w:val="24"/>
              </w:rPr>
              <w:t>MEIO BLOCO DE CONCRETO ESTRUTURAL 14 X 19 X 14 CM, FBK 4,5 MPA</w:t>
            </w:r>
          </w:p>
        </w:tc>
        <w:tc>
          <w:tcPr>
            <w:tcW w:w="709" w:type="dxa"/>
            <w:shd w:val="clear" w:color="auto" w:fill="FFFFFF"/>
          </w:tcPr>
          <w:p w14:paraId="3F4B0852" w14:textId="77777777" w:rsidR="0035151B" w:rsidRPr="0035151B" w:rsidRDefault="0035151B" w:rsidP="00C6756D">
            <w:pPr>
              <w:rPr>
                <w:bCs/>
                <w:color w:val="000000"/>
                <w:sz w:val="24"/>
              </w:rPr>
            </w:pPr>
            <w:r w:rsidRPr="0035151B">
              <w:rPr>
                <w:bCs/>
                <w:color w:val="000000"/>
                <w:sz w:val="24"/>
              </w:rPr>
              <w:t>UND</w:t>
            </w:r>
          </w:p>
        </w:tc>
        <w:tc>
          <w:tcPr>
            <w:tcW w:w="850" w:type="dxa"/>
            <w:shd w:val="clear" w:color="auto" w:fill="FFFFFF"/>
          </w:tcPr>
          <w:p w14:paraId="3C8B09FB" w14:textId="77777777" w:rsidR="0035151B" w:rsidRPr="0035151B" w:rsidRDefault="0035151B" w:rsidP="00C6756D">
            <w:pPr>
              <w:rPr>
                <w:bCs/>
                <w:color w:val="000000"/>
                <w:sz w:val="24"/>
              </w:rPr>
            </w:pPr>
            <w:r w:rsidRPr="0035151B">
              <w:rPr>
                <w:bCs/>
                <w:color w:val="000000"/>
                <w:sz w:val="24"/>
              </w:rPr>
              <w:t>23</w:t>
            </w:r>
          </w:p>
        </w:tc>
        <w:tc>
          <w:tcPr>
            <w:tcW w:w="1132" w:type="dxa"/>
            <w:shd w:val="clear" w:color="auto" w:fill="FFFFFF"/>
          </w:tcPr>
          <w:p w14:paraId="5EE7E499" w14:textId="77777777" w:rsidR="0035151B" w:rsidRPr="0035151B" w:rsidRDefault="0035151B" w:rsidP="00C6756D">
            <w:pPr>
              <w:rPr>
                <w:bCs/>
                <w:color w:val="000000"/>
                <w:sz w:val="24"/>
              </w:rPr>
            </w:pPr>
          </w:p>
        </w:tc>
        <w:tc>
          <w:tcPr>
            <w:tcW w:w="1134" w:type="dxa"/>
            <w:shd w:val="clear" w:color="auto" w:fill="FFFFFF"/>
          </w:tcPr>
          <w:p w14:paraId="2DCD65F7" w14:textId="77777777" w:rsidR="0035151B" w:rsidRPr="0035151B" w:rsidRDefault="0035151B" w:rsidP="00C6756D">
            <w:pPr>
              <w:rPr>
                <w:bCs/>
                <w:color w:val="000000"/>
                <w:sz w:val="24"/>
              </w:rPr>
            </w:pPr>
          </w:p>
        </w:tc>
      </w:tr>
      <w:tr w:rsidR="0035151B" w:rsidRPr="0035151B" w14:paraId="4E5C5E32" w14:textId="3BCD7C83" w:rsidTr="0035151B">
        <w:tc>
          <w:tcPr>
            <w:tcW w:w="562" w:type="dxa"/>
            <w:shd w:val="clear" w:color="auto" w:fill="FFFFFF"/>
          </w:tcPr>
          <w:p w14:paraId="5EA871B0" w14:textId="77777777" w:rsidR="0035151B" w:rsidRPr="0035151B" w:rsidRDefault="0035151B" w:rsidP="00C6756D">
            <w:pPr>
              <w:rPr>
                <w:bCs/>
                <w:color w:val="000000"/>
                <w:sz w:val="24"/>
              </w:rPr>
            </w:pPr>
            <w:r w:rsidRPr="0035151B">
              <w:rPr>
                <w:bCs/>
                <w:color w:val="000000"/>
                <w:sz w:val="24"/>
              </w:rPr>
              <w:t>15</w:t>
            </w:r>
          </w:p>
        </w:tc>
        <w:tc>
          <w:tcPr>
            <w:tcW w:w="4113" w:type="dxa"/>
            <w:shd w:val="clear" w:color="auto" w:fill="FFFFFF"/>
          </w:tcPr>
          <w:p w14:paraId="4A541205" w14:textId="77777777" w:rsidR="0035151B" w:rsidRPr="0035151B" w:rsidRDefault="0035151B" w:rsidP="00C6756D">
            <w:pPr>
              <w:rPr>
                <w:bCs/>
                <w:color w:val="000000"/>
                <w:sz w:val="24"/>
              </w:rPr>
            </w:pPr>
            <w:r w:rsidRPr="0035151B">
              <w:rPr>
                <w:bCs/>
                <w:color w:val="000000"/>
                <w:sz w:val="24"/>
              </w:rPr>
              <w:t>PEDRA RACHÃO  - (PEDRA DE MÃO)</w:t>
            </w:r>
          </w:p>
        </w:tc>
        <w:tc>
          <w:tcPr>
            <w:tcW w:w="709" w:type="dxa"/>
            <w:shd w:val="clear" w:color="auto" w:fill="FFFFFF"/>
          </w:tcPr>
          <w:p w14:paraId="16443531" w14:textId="77777777" w:rsidR="0035151B" w:rsidRPr="0035151B" w:rsidRDefault="0035151B" w:rsidP="00C6756D">
            <w:pPr>
              <w:rPr>
                <w:bCs/>
                <w:color w:val="000000"/>
                <w:sz w:val="24"/>
              </w:rPr>
            </w:pPr>
            <w:r w:rsidRPr="0035151B">
              <w:rPr>
                <w:bCs/>
                <w:color w:val="000000"/>
                <w:sz w:val="24"/>
              </w:rPr>
              <w:t>M3</w:t>
            </w:r>
          </w:p>
        </w:tc>
        <w:tc>
          <w:tcPr>
            <w:tcW w:w="850" w:type="dxa"/>
            <w:shd w:val="clear" w:color="auto" w:fill="FFFFFF"/>
          </w:tcPr>
          <w:p w14:paraId="51B95771" w14:textId="77777777" w:rsidR="0035151B" w:rsidRPr="0035151B" w:rsidRDefault="0035151B" w:rsidP="00C6756D">
            <w:pPr>
              <w:rPr>
                <w:bCs/>
                <w:color w:val="000000"/>
                <w:sz w:val="24"/>
              </w:rPr>
            </w:pPr>
            <w:r w:rsidRPr="0035151B">
              <w:rPr>
                <w:bCs/>
                <w:color w:val="000000"/>
                <w:sz w:val="24"/>
              </w:rPr>
              <w:t>80</w:t>
            </w:r>
          </w:p>
        </w:tc>
        <w:tc>
          <w:tcPr>
            <w:tcW w:w="1132" w:type="dxa"/>
            <w:shd w:val="clear" w:color="auto" w:fill="FFFFFF"/>
          </w:tcPr>
          <w:p w14:paraId="1B98FE10" w14:textId="77777777" w:rsidR="0035151B" w:rsidRPr="0035151B" w:rsidRDefault="0035151B" w:rsidP="00C6756D">
            <w:pPr>
              <w:rPr>
                <w:bCs/>
                <w:color w:val="000000"/>
                <w:sz w:val="24"/>
              </w:rPr>
            </w:pPr>
          </w:p>
        </w:tc>
        <w:tc>
          <w:tcPr>
            <w:tcW w:w="1134" w:type="dxa"/>
            <w:shd w:val="clear" w:color="auto" w:fill="FFFFFF"/>
          </w:tcPr>
          <w:p w14:paraId="552E87E1" w14:textId="77777777" w:rsidR="0035151B" w:rsidRPr="0035151B" w:rsidRDefault="0035151B" w:rsidP="00C6756D">
            <w:pPr>
              <w:rPr>
                <w:bCs/>
                <w:color w:val="000000"/>
                <w:sz w:val="24"/>
              </w:rPr>
            </w:pPr>
          </w:p>
        </w:tc>
      </w:tr>
      <w:tr w:rsidR="0035151B" w:rsidRPr="0035151B" w14:paraId="77B064F3" w14:textId="751F97DB" w:rsidTr="0035151B">
        <w:tc>
          <w:tcPr>
            <w:tcW w:w="562" w:type="dxa"/>
            <w:shd w:val="clear" w:color="auto" w:fill="FFFFFF"/>
          </w:tcPr>
          <w:p w14:paraId="48967D54" w14:textId="77777777" w:rsidR="0035151B" w:rsidRPr="0035151B" w:rsidRDefault="0035151B" w:rsidP="00C6756D">
            <w:pPr>
              <w:rPr>
                <w:bCs/>
                <w:color w:val="000000"/>
                <w:sz w:val="24"/>
              </w:rPr>
            </w:pPr>
            <w:r w:rsidRPr="0035151B">
              <w:rPr>
                <w:bCs/>
                <w:color w:val="000000"/>
                <w:sz w:val="24"/>
              </w:rPr>
              <w:t>16</w:t>
            </w:r>
          </w:p>
        </w:tc>
        <w:tc>
          <w:tcPr>
            <w:tcW w:w="4113" w:type="dxa"/>
            <w:shd w:val="clear" w:color="auto" w:fill="FFFFFF"/>
          </w:tcPr>
          <w:p w14:paraId="16497FA5" w14:textId="77777777" w:rsidR="0035151B" w:rsidRPr="0035151B" w:rsidRDefault="0035151B" w:rsidP="00C6756D">
            <w:pPr>
              <w:rPr>
                <w:bCs/>
                <w:color w:val="000000"/>
                <w:sz w:val="24"/>
              </w:rPr>
            </w:pPr>
            <w:r w:rsidRPr="0035151B">
              <w:rPr>
                <w:bCs/>
                <w:color w:val="000000"/>
                <w:sz w:val="24"/>
              </w:rPr>
              <w:t>PONTALETE MEDINDO 7,5* X 7,5* CM EM PINUS OU EQUIVALENTE DA REGIAO  - BRUTA</w:t>
            </w:r>
          </w:p>
          <w:p w14:paraId="1CB2A7CC" w14:textId="77777777" w:rsidR="0035151B" w:rsidRPr="0035151B" w:rsidRDefault="0035151B" w:rsidP="00C6756D">
            <w:pPr>
              <w:rPr>
                <w:bCs/>
                <w:color w:val="000000"/>
                <w:sz w:val="24"/>
              </w:rPr>
            </w:pPr>
            <w:r w:rsidRPr="0035151B">
              <w:rPr>
                <w:bCs/>
                <w:color w:val="000000"/>
                <w:sz w:val="24"/>
              </w:rPr>
              <w:t>PONTALETE MEDINDO 7,5* X 7,5* CM EM PINUS OU EQUIVALENTE DA REGIAO  - BRUTA.</w:t>
            </w:r>
          </w:p>
        </w:tc>
        <w:tc>
          <w:tcPr>
            <w:tcW w:w="709" w:type="dxa"/>
            <w:shd w:val="clear" w:color="auto" w:fill="FFFFFF"/>
          </w:tcPr>
          <w:p w14:paraId="0CDC0232" w14:textId="77777777" w:rsidR="0035151B" w:rsidRPr="0035151B" w:rsidRDefault="0035151B" w:rsidP="00C6756D">
            <w:pPr>
              <w:rPr>
                <w:bCs/>
                <w:color w:val="000000"/>
                <w:sz w:val="24"/>
              </w:rPr>
            </w:pPr>
            <w:r w:rsidRPr="0035151B">
              <w:rPr>
                <w:bCs/>
                <w:color w:val="000000"/>
                <w:sz w:val="24"/>
              </w:rPr>
              <w:t>METRO</w:t>
            </w:r>
          </w:p>
        </w:tc>
        <w:tc>
          <w:tcPr>
            <w:tcW w:w="850" w:type="dxa"/>
            <w:shd w:val="clear" w:color="auto" w:fill="FFFFFF"/>
          </w:tcPr>
          <w:p w14:paraId="6F4CFDC5" w14:textId="77777777" w:rsidR="0035151B" w:rsidRPr="0035151B" w:rsidRDefault="0035151B" w:rsidP="00C6756D">
            <w:pPr>
              <w:rPr>
                <w:bCs/>
                <w:color w:val="000000"/>
                <w:sz w:val="24"/>
              </w:rPr>
            </w:pPr>
            <w:r w:rsidRPr="0035151B">
              <w:rPr>
                <w:bCs/>
                <w:color w:val="000000"/>
                <w:sz w:val="24"/>
              </w:rPr>
              <w:t>14</w:t>
            </w:r>
          </w:p>
        </w:tc>
        <w:tc>
          <w:tcPr>
            <w:tcW w:w="1132" w:type="dxa"/>
            <w:shd w:val="clear" w:color="auto" w:fill="FFFFFF"/>
          </w:tcPr>
          <w:p w14:paraId="4EE0EC31" w14:textId="77777777" w:rsidR="0035151B" w:rsidRPr="0035151B" w:rsidRDefault="0035151B" w:rsidP="00C6756D">
            <w:pPr>
              <w:rPr>
                <w:bCs/>
                <w:color w:val="000000"/>
                <w:sz w:val="24"/>
              </w:rPr>
            </w:pPr>
          </w:p>
        </w:tc>
        <w:tc>
          <w:tcPr>
            <w:tcW w:w="1134" w:type="dxa"/>
            <w:shd w:val="clear" w:color="auto" w:fill="FFFFFF"/>
          </w:tcPr>
          <w:p w14:paraId="58119395" w14:textId="77777777" w:rsidR="0035151B" w:rsidRPr="0035151B" w:rsidRDefault="0035151B" w:rsidP="00C6756D">
            <w:pPr>
              <w:rPr>
                <w:bCs/>
                <w:color w:val="000000"/>
                <w:sz w:val="24"/>
              </w:rPr>
            </w:pPr>
          </w:p>
        </w:tc>
      </w:tr>
      <w:tr w:rsidR="0035151B" w:rsidRPr="0035151B" w14:paraId="49696C9E" w14:textId="3557B20B" w:rsidTr="0035151B">
        <w:tc>
          <w:tcPr>
            <w:tcW w:w="562" w:type="dxa"/>
            <w:shd w:val="clear" w:color="auto" w:fill="FFFFFF"/>
          </w:tcPr>
          <w:p w14:paraId="451DBE2E" w14:textId="77777777" w:rsidR="0035151B" w:rsidRPr="0035151B" w:rsidRDefault="0035151B" w:rsidP="00C6756D">
            <w:pPr>
              <w:rPr>
                <w:bCs/>
                <w:color w:val="000000"/>
                <w:sz w:val="24"/>
              </w:rPr>
            </w:pPr>
            <w:r w:rsidRPr="0035151B">
              <w:rPr>
                <w:bCs/>
                <w:color w:val="000000"/>
                <w:sz w:val="24"/>
              </w:rPr>
              <w:t>17</w:t>
            </w:r>
          </w:p>
        </w:tc>
        <w:tc>
          <w:tcPr>
            <w:tcW w:w="4113" w:type="dxa"/>
            <w:shd w:val="clear" w:color="auto" w:fill="FFFFFF"/>
          </w:tcPr>
          <w:p w14:paraId="5B7E22C1" w14:textId="77777777" w:rsidR="0035151B" w:rsidRPr="0035151B" w:rsidRDefault="0035151B" w:rsidP="00C6756D">
            <w:pPr>
              <w:rPr>
                <w:bCs/>
                <w:color w:val="000000"/>
                <w:sz w:val="24"/>
              </w:rPr>
            </w:pPr>
            <w:r w:rsidRPr="0035151B">
              <w:rPr>
                <w:bCs/>
                <w:color w:val="000000"/>
                <w:sz w:val="24"/>
              </w:rPr>
              <w:t>PREGO DE AÇO POLIDO COM ACABEÇA 17 X 27 (2 1/2 X 11)</w:t>
            </w:r>
          </w:p>
        </w:tc>
        <w:tc>
          <w:tcPr>
            <w:tcW w:w="709" w:type="dxa"/>
            <w:shd w:val="clear" w:color="auto" w:fill="FFFFFF"/>
          </w:tcPr>
          <w:p w14:paraId="11083516" w14:textId="77777777" w:rsidR="0035151B" w:rsidRPr="0035151B" w:rsidRDefault="0035151B" w:rsidP="00C6756D">
            <w:pPr>
              <w:rPr>
                <w:bCs/>
                <w:color w:val="000000"/>
                <w:sz w:val="24"/>
              </w:rPr>
            </w:pPr>
            <w:r w:rsidRPr="0035151B">
              <w:rPr>
                <w:bCs/>
                <w:color w:val="000000"/>
                <w:sz w:val="24"/>
              </w:rPr>
              <w:t>KG</w:t>
            </w:r>
          </w:p>
        </w:tc>
        <w:tc>
          <w:tcPr>
            <w:tcW w:w="850" w:type="dxa"/>
            <w:shd w:val="clear" w:color="auto" w:fill="FFFFFF"/>
          </w:tcPr>
          <w:p w14:paraId="02E940D9" w14:textId="77777777" w:rsidR="0035151B" w:rsidRPr="0035151B" w:rsidRDefault="0035151B" w:rsidP="00C6756D">
            <w:pPr>
              <w:rPr>
                <w:bCs/>
                <w:color w:val="000000"/>
                <w:sz w:val="24"/>
              </w:rPr>
            </w:pPr>
            <w:r w:rsidRPr="0035151B">
              <w:rPr>
                <w:bCs/>
                <w:color w:val="000000"/>
                <w:sz w:val="24"/>
              </w:rPr>
              <w:t>2</w:t>
            </w:r>
          </w:p>
        </w:tc>
        <w:tc>
          <w:tcPr>
            <w:tcW w:w="1132" w:type="dxa"/>
            <w:shd w:val="clear" w:color="auto" w:fill="FFFFFF"/>
          </w:tcPr>
          <w:p w14:paraId="0393475D" w14:textId="77777777" w:rsidR="0035151B" w:rsidRPr="0035151B" w:rsidRDefault="0035151B" w:rsidP="00C6756D">
            <w:pPr>
              <w:rPr>
                <w:bCs/>
                <w:color w:val="000000"/>
                <w:sz w:val="24"/>
              </w:rPr>
            </w:pPr>
          </w:p>
        </w:tc>
        <w:tc>
          <w:tcPr>
            <w:tcW w:w="1134" w:type="dxa"/>
            <w:shd w:val="clear" w:color="auto" w:fill="FFFFFF"/>
          </w:tcPr>
          <w:p w14:paraId="00560D97" w14:textId="77777777" w:rsidR="0035151B" w:rsidRPr="0035151B" w:rsidRDefault="0035151B" w:rsidP="00C6756D">
            <w:pPr>
              <w:rPr>
                <w:bCs/>
                <w:color w:val="000000"/>
                <w:sz w:val="24"/>
              </w:rPr>
            </w:pPr>
          </w:p>
        </w:tc>
      </w:tr>
      <w:tr w:rsidR="0035151B" w:rsidRPr="0035151B" w14:paraId="5E6E9009" w14:textId="0054192D" w:rsidTr="0035151B">
        <w:tc>
          <w:tcPr>
            <w:tcW w:w="562" w:type="dxa"/>
            <w:shd w:val="clear" w:color="auto" w:fill="FFFFFF"/>
          </w:tcPr>
          <w:p w14:paraId="6C78D48C" w14:textId="77777777" w:rsidR="0035151B" w:rsidRPr="0035151B" w:rsidRDefault="0035151B" w:rsidP="00C6756D">
            <w:pPr>
              <w:rPr>
                <w:bCs/>
                <w:color w:val="000000"/>
                <w:sz w:val="24"/>
              </w:rPr>
            </w:pPr>
            <w:r w:rsidRPr="0035151B">
              <w:rPr>
                <w:bCs/>
                <w:color w:val="000000"/>
                <w:sz w:val="24"/>
              </w:rPr>
              <w:t>18</w:t>
            </w:r>
          </w:p>
        </w:tc>
        <w:tc>
          <w:tcPr>
            <w:tcW w:w="4113" w:type="dxa"/>
            <w:shd w:val="clear" w:color="auto" w:fill="FFFFFF"/>
          </w:tcPr>
          <w:p w14:paraId="0948E5D0" w14:textId="77777777" w:rsidR="0035151B" w:rsidRPr="0035151B" w:rsidRDefault="0035151B" w:rsidP="00C6756D">
            <w:pPr>
              <w:rPr>
                <w:bCs/>
                <w:color w:val="000000"/>
                <w:sz w:val="24"/>
              </w:rPr>
            </w:pPr>
            <w:r w:rsidRPr="0035151B">
              <w:rPr>
                <w:bCs/>
                <w:color w:val="000000"/>
                <w:sz w:val="24"/>
              </w:rPr>
              <w:t>PREGO DE AÇO POLIDO COM CABEÇA 15 X 18</w:t>
            </w:r>
          </w:p>
        </w:tc>
        <w:tc>
          <w:tcPr>
            <w:tcW w:w="709" w:type="dxa"/>
            <w:shd w:val="clear" w:color="auto" w:fill="FFFFFF"/>
          </w:tcPr>
          <w:p w14:paraId="4CA50F23" w14:textId="77777777" w:rsidR="0035151B" w:rsidRPr="0035151B" w:rsidRDefault="0035151B" w:rsidP="00C6756D">
            <w:pPr>
              <w:rPr>
                <w:bCs/>
                <w:color w:val="000000"/>
                <w:sz w:val="24"/>
              </w:rPr>
            </w:pPr>
            <w:r w:rsidRPr="0035151B">
              <w:rPr>
                <w:bCs/>
                <w:color w:val="000000"/>
                <w:sz w:val="24"/>
              </w:rPr>
              <w:t>KG</w:t>
            </w:r>
          </w:p>
        </w:tc>
        <w:tc>
          <w:tcPr>
            <w:tcW w:w="850" w:type="dxa"/>
            <w:shd w:val="clear" w:color="auto" w:fill="FFFFFF"/>
          </w:tcPr>
          <w:p w14:paraId="7342A2DB" w14:textId="77777777" w:rsidR="0035151B" w:rsidRPr="0035151B" w:rsidRDefault="0035151B" w:rsidP="00C6756D">
            <w:pPr>
              <w:rPr>
                <w:bCs/>
                <w:color w:val="000000"/>
                <w:sz w:val="24"/>
              </w:rPr>
            </w:pPr>
            <w:r w:rsidRPr="0035151B">
              <w:rPr>
                <w:bCs/>
                <w:color w:val="000000"/>
                <w:sz w:val="24"/>
              </w:rPr>
              <w:t>1</w:t>
            </w:r>
          </w:p>
        </w:tc>
        <w:tc>
          <w:tcPr>
            <w:tcW w:w="1132" w:type="dxa"/>
            <w:shd w:val="clear" w:color="auto" w:fill="FFFFFF"/>
          </w:tcPr>
          <w:p w14:paraId="6ADE73B1" w14:textId="77777777" w:rsidR="0035151B" w:rsidRPr="0035151B" w:rsidRDefault="0035151B" w:rsidP="00C6756D">
            <w:pPr>
              <w:rPr>
                <w:bCs/>
                <w:color w:val="000000"/>
                <w:sz w:val="24"/>
              </w:rPr>
            </w:pPr>
          </w:p>
        </w:tc>
        <w:tc>
          <w:tcPr>
            <w:tcW w:w="1134" w:type="dxa"/>
            <w:shd w:val="clear" w:color="auto" w:fill="FFFFFF"/>
          </w:tcPr>
          <w:p w14:paraId="3556731F" w14:textId="77777777" w:rsidR="0035151B" w:rsidRPr="0035151B" w:rsidRDefault="0035151B" w:rsidP="00C6756D">
            <w:pPr>
              <w:rPr>
                <w:bCs/>
                <w:color w:val="000000"/>
                <w:sz w:val="24"/>
              </w:rPr>
            </w:pPr>
          </w:p>
        </w:tc>
      </w:tr>
      <w:tr w:rsidR="0035151B" w:rsidRPr="0035151B" w14:paraId="54E7C80B" w14:textId="508B2EB6" w:rsidTr="0035151B">
        <w:tc>
          <w:tcPr>
            <w:tcW w:w="562" w:type="dxa"/>
            <w:shd w:val="clear" w:color="auto" w:fill="FFFFFF"/>
          </w:tcPr>
          <w:p w14:paraId="52989970" w14:textId="77777777" w:rsidR="0035151B" w:rsidRPr="0035151B" w:rsidRDefault="0035151B" w:rsidP="00C6756D">
            <w:pPr>
              <w:rPr>
                <w:bCs/>
                <w:color w:val="000000"/>
                <w:sz w:val="24"/>
              </w:rPr>
            </w:pPr>
            <w:r w:rsidRPr="0035151B">
              <w:rPr>
                <w:bCs/>
                <w:color w:val="000000"/>
                <w:sz w:val="24"/>
              </w:rPr>
              <w:t>19</w:t>
            </w:r>
          </w:p>
        </w:tc>
        <w:tc>
          <w:tcPr>
            <w:tcW w:w="4113" w:type="dxa"/>
            <w:shd w:val="clear" w:color="auto" w:fill="FFFFFF"/>
          </w:tcPr>
          <w:p w14:paraId="043A6D48" w14:textId="77777777" w:rsidR="0035151B" w:rsidRPr="0035151B" w:rsidRDefault="0035151B" w:rsidP="00C6756D">
            <w:pPr>
              <w:rPr>
                <w:bCs/>
                <w:color w:val="000000"/>
                <w:sz w:val="24"/>
              </w:rPr>
            </w:pPr>
            <w:r w:rsidRPr="0035151B">
              <w:rPr>
                <w:bCs/>
                <w:color w:val="000000"/>
                <w:sz w:val="24"/>
              </w:rPr>
              <w:t>PREGO DE AÇO POLIDO COM CABEÇA 17 X 24 ( 2 1/4 X 11)</w:t>
            </w:r>
          </w:p>
        </w:tc>
        <w:tc>
          <w:tcPr>
            <w:tcW w:w="709" w:type="dxa"/>
            <w:shd w:val="clear" w:color="auto" w:fill="FFFFFF"/>
          </w:tcPr>
          <w:p w14:paraId="507F0792" w14:textId="77777777" w:rsidR="0035151B" w:rsidRPr="0035151B" w:rsidRDefault="0035151B" w:rsidP="00C6756D">
            <w:pPr>
              <w:rPr>
                <w:bCs/>
                <w:color w:val="000000"/>
                <w:sz w:val="24"/>
              </w:rPr>
            </w:pPr>
            <w:r w:rsidRPr="0035151B">
              <w:rPr>
                <w:bCs/>
                <w:color w:val="000000"/>
                <w:sz w:val="24"/>
              </w:rPr>
              <w:t>KG</w:t>
            </w:r>
          </w:p>
        </w:tc>
        <w:tc>
          <w:tcPr>
            <w:tcW w:w="850" w:type="dxa"/>
            <w:shd w:val="clear" w:color="auto" w:fill="FFFFFF"/>
          </w:tcPr>
          <w:p w14:paraId="34525085" w14:textId="77777777" w:rsidR="0035151B" w:rsidRPr="0035151B" w:rsidRDefault="0035151B" w:rsidP="00C6756D">
            <w:pPr>
              <w:rPr>
                <w:bCs/>
                <w:color w:val="000000"/>
                <w:sz w:val="24"/>
              </w:rPr>
            </w:pPr>
            <w:r w:rsidRPr="0035151B">
              <w:rPr>
                <w:bCs/>
                <w:color w:val="000000"/>
                <w:sz w:val="24"/>
              </w:rPr>
              <w:t>2</w:t>
            </w:r>
          </w:p>
        </w:tc>
        <w:tc>
          <w:tcPr>
            <w:tcW w:w="1132" w:type="dxa"/>
            <w:shd w:val="clear" w:color="auto" w:fill="FFFFFF"/>
          </w:tcPr>
          <w:p w14:paraId="4365A846" w14:textId="77777777" w:rsidR="0035151B" w:rsidRPr="0035151B" w:rsidRDefault="0035151B" w:rsidP="00C6756D">
            <w:pPr>
              <w:rPr>
                <w:bCs/>
                <w:color w:val="000000"/>
                <w:sz w:val="24"/>
              </w:rPr>
            </w:pPr>
          </w:p>
        </w:tc>
        <w:tc>
          <w:tcPr>
            <w:tcW w:w="1134" w:type="dxa"/>
            <w:shd w:val="clear" w:color="auto" w:fill="FFFFFF"/>
          </w:tcPr>
          <w:p w14:paraId="068BD4B9" w14:textId="77777777" w:rsidR="0035151B" w:rsidRPr="0035151B" w:rsidRDefault="0035151B" w:rsidP="00C6756D">
            <w:pPr>
              <w:rPr>
                <w:bCs/>
                <w:color w:val="000000"/>
                <w:sz w:val="24"/>
              </w:rPr>
            </w:pPr>
          </w:p>
        </w:tc>
      </w:tr>
      <w:tr w:rsidR="0035151B" w:rsidRPr="0035151B" w14:paraId="247242F2" w14:textId="3D6C7BD9" w:rsidTr="0035151B">
        <w:tc>
          <w:tcPr>
            <w:tcW w:w="562" w:type="dxa"/>
            <w:shd w:val="clear" w:color="auto" w:fill="FFFFFF"/>
          </w:tcPr>
          <w:p w14:paraId="5AF24402" w14:textId="77777777" w:rsidR="0035151B" w:rsidRPr="0035151B" w:rsidRDefault="0035151B" w:rsidP="00C6756D">
            <w:pPr>
              <w:rPr>
                <w:bCs/>
                <w:color w:val="000000"/>
                <w:sz w:val="24"/>
              </w:rPr>
            </w:pPr>
            <w:r w:rsidRPr="0035151B">
              <w:rPr>
                <w:bCs/>
                <w:color w:val="000000"/>
                <w:sz w:val="24"/>
              </w:rPr>
              <w:t>20</w:t>
            </w:r>
          </w:p>
        </w:tc>
        <w:tc>
          <w:tcPr>
            <w:tcW w:w="4113" w:type="dxa"/>
            <w:shd w:val="clear" w:color="auto" w:fill="FFFFFF"/>
          </w:tcPr>
          <w:p w14:paraId="637458C9" w14:textId="77777777" w:rsidR="0035151B" w:rsidRPr="0035151B" w:rsidRDefault="0035151B" w:rsidP="00C6756D">
            <w:pPr>
              <w:rPr>
                <w:bCs/>
                <w:color w:val="000000"/>
                <w:sz w:val="24"/>
              </w:rPr>
            </w:pPr>
            <w:r w:rsidRPr="0035151B">
              <w:rPr>
                <w:bCs/>
                <w:color w:val="000000"/>
                <w:sz w:val="24"/>
              </w:rPr>
              <w:t>PREGO DE AÇO POLIDO COM CABEÇA 17X21 (2X11)</w:t>
            </w:r>
          </w:p>
        </w:tc>
        <w:tc>
          <w:tcPr>
            <w:tcW w:w="709" w:type="dxa"/>
            <w:shd w:val="clear" w:color="auto" w:fill="FFFFFF"/>
          </w:tcPr>
          <w:p w14:paraId="017EFF06" w14:textId="77777777" w:rsidR="0035151B" w:rsidRPr="0035151B" w:rsidRDefault="0035151B" w:rsidP="00C6756D">
            <w:pPr>
              <w:rPr>
                <w:bCs/>
                <w:color w:val="000000"/>
                <w:sz w:val="24"/>
              </w:rPr>
            </w:pPr>
            <w:r w:rsidRPr="0035151B">
              <w:rPr>
                <w:bCs/>
                <w:color w:val="000000"/>
                <w:sz w:val="24"/>
              </w:rPr>
              <w:t>KG</w:t>
            </w:r>
          </w:p>
        </w:tc>
        <w:tc>
          <w:tcPr>
            <w:tcW w:w="850" w:type="dxa"/>
            <w:shd w:val="clear" w:color="auto" w:fill="FFFFFF"/>
          </w:tcPr>
          <w:p w14:paraId="000A4128" w14:textId="77777777" w:rsidR="0035151B" w:rsidRPr="0035151B" w:rsidRDefault="0035151B" w:rsidP="00C6756D">
            <w:pPr>
              <w:rPr>
                <w:bCs/>
                <w:color w:val="000000"/>
                <w:sz w:val="24"/>
              </w:rPr>
            </w:pPr>
            <w:r w:rsidRPr="0035151B">
              <w:rPr>
                <w:bCs/>
                <w:color w:val="000000"/>
                <w:sz w:val="24"/>
              </w:rPr>
              <w:t>6</w:t>
            </w:r>
          </w:p>
        </w:tc>
        <w:tc>
          <w:tcPr>
            <w:tcW w:w="1132" w:type="dxa"/>
            <w:shd w:val="clear" w:color="auto" w:fill="FFFFFF"/>
          </w:tcPr>
          <w:p w14:paraId="3857B71F" w14:textId="77777777" w:rsidR="0035151B" w:rsidRPr="0035151B" w:rsidRDefault="0035151B" w:rsidP="00C6756D">
            <w:pPr>
              <w:rPr>
                <w:bCs/>
                <w:color w:val="000000"/>
                <w:sz w:val="24"/>
              </w:rPr>
            </w:pPr>
          </w:p>
        </w:tc>
        <w:tc>
          <w:tcPr>
            <w:tcW w:w="1134" w:type="dxa"/>
            <w:shd w:val="clear" w:color="auto" w:fill="FFFFFF"/>
          </w:tcPr>
          <w:p w14:paraId="05D807FB" w14:textId="77777777" w:rsidR="0035151B" w:rsidRPr="0035151B" w:rsidRDefault="0035151B" w:rsidP="00C6756D">
            <w:pPr>
              <w:rPr>
                <w:bCs/>
                <w:color w:val="000000"/>
                <w:sz w:val="24"/>
              </w:rPr>
            </w:pPr>
          </w:p>
        </w:tc>
      </w:tr>
      <w:tr w:rsidR="0035151B" w:rsidRPr="0035151B" w14:paraId="28B96FD0" w14:textId="4BB6DAFC" w:rsidTr="0035151B">
        <w:tc>
          <w:tcPr>
            <w:tcW w:w="562" w:type="dxa"/>
            <w:shd w:val="clear" w:color="auto" w:fill="FFFFFF"/>
          </w:tcPr>
          <w:p w14:paraId="4E7F11B8" w14:textId="77777777" w:rsidR="0035151B" w:rsidRPr="0035151B" w:rsidRDefault="0035151B" w:rsidP="00C6756D">
            <w:pPr>
              <w:rPr>
                <w:bCs/>
                <w:color w:val="000000"/>
                <w:sz w:val="24"/>
              </w:rPr>
            </w:pPr>
            <w:r w:rsidRPr="0035151B">
              <w:rPr>
                <w:bCs/>
                <w:color w:val="000000"/>
                <w:sz w:val="24"/>
              </w:rPr>
              <w:t>21</w:t>
            </w:r>
          </w:p>
        </w:tc>
        <w:tc>
          <w:tcPr>
            <w:tcW w:w="4113" w:type="dxa"/>
            <w:shd w:val="clear" w:color="auto" w:fill="FFFFFF"/>
          </w:tcPr>
          <w:p w14:paraId="19E34821" w14:textId="77777777" w:rsidR="0035151B" w:rsidRPr="0035151B" w:rsidRDefault="0035151B" w:rsidP="00C6756D">
            <w:pPr>
              <w:rPr>
                <w:bCs/>
                <w:color w:val="000000"/>
                <w:sz w:val="24"/>
              </w:rPr>
            </w:pPr>
            <w:r w:rsidRPr="0035151B">
              <w:rPr>
                <w:bCs/>
                <w:color w:val="000000"/>
                <w:sz w:val="24"/>
              </w:rPr>
              <w:t>SARRAFO *2,5 X 7,5* CM EM PINUS, MISTA OU EQUIVALENTE DA REGIAO - BRUTA</w:t>
            </w:r>
          </w:p>
        </w:tc>
        <w:tc>
          <w:tcPr>
            <w:tcW w:w="709" w:type="dxa"/>
            <w:shd w:val="clear" w:color="auto" w:fill="FFFFFF"/>
          </w:tcPr>
          <w:p w14:paraId="3F52D4A8" w14:textId="77777777" w:rsidR="0035151B" w:rsidRPr="0035151B" w:rsidRDefault="0035151B" w:rsidP="00C6756D">
            <w:pPr>
              <w:rPr>
                <w:bCs/>
                <w:color w:val="000000"/>
                <w:sz w:val="24"/>
              </w:rPr>
            </w:pPr>
            <w:r w:rsidRPr="0035151B">
              <w:rPr>
                <w:bCs/>
                <w:color w:val="000000"/>
                <w:sz w:val="24"/>
              </w:rPr>
              <w:t>MT</w:t>
            </w:r>
          </w:p>
        </w:tc>
        <w:tc>
          <w:tcPr>
            <w:tcW w:w="850" w:type="dxa"/>
            <w:shd w:val="clear" w:color="auto" w:fill="FFFFFF"/>
          </w:tcPr>
          <w:p w14:paraId="67B5137C" w14:textId="77777777" w:rsidR="0035151B" w:rsidRPr="0035151B" w:rsidRDefault="0035151B" w:rsidP="00C6756D">
            <w:pPr>
              <w:rPr>
                <w:bCs/>
                <w:color w:val="000000"/>
                <w:sz w:val="24"/>
              </w:rPr>
            </w:pPr>
            <w:r w:rsidRPr="0035151B">
              <w:rPr>
                <w:bCs/>
                <w:color w:val="000000"/>
                <w:sz w:val="24"/>
              </w:rPr>
              <w:t>242</w:t>
            </w:r>
          </w:p>
        </w:tc>
        <w:tc>
          <w:tcPr>
            <w:tcW w:w="1132" w:type="dxa"/>
            <w:shd w:val="clear" w:color="auto" w:fill="FFFFFF"/>
          </w:tcPr>
          <w:p w14:paraId="0E096E1C" w14:textId="77777777" w:rsidR="0035151B" w:rsidRPr="0035151B" w:rsidRDefault="0035151B" w:rsidP="00C6756D">
            <w:pPr>
              <w:rPr>
                <w:bCs/>
                <w:color w:val="000000"/>
                <w:sz w:val="24"/>
              </w:rPr>
            </w:pPr>
          </w:p>
        </w:tc>
        <w:tc>
          <w:tcPr>
            <w:tcW w:w="1134" w:type="dxa"/>
            <w:shd w:val="clear" w:color="auto" w:fill="FFFFFF"/>
          </w:tcPr>
          <w:p w14:paraId="40FBD53B" w14:textId="77777777" w:rsidR="0035151B" w:rsidRPr="0035151B" w:rsidRDefault="0035151B" w:rsidP="00C6756D">
            <w:pPr>
              <w:rPr>
                <w:bCs/>
                <w:color w:val="000000"/>
                <w:sz w:val="24"/>
              </w:rPr>
            </w:pPr>
          </w:p>
        </w:tc>
      </w:tr>
      <w:tr w:rsidR="0035151B" w:rsidRPr="0035151B" w14:paraId="79F12923" w14:textId="1830108D" w:rsidTr="0035151B">
        <w:tc>
          <w:tcPr>
            <w:tcW w:w="562" w:type="dxa"/>
            <w:shd w:val="clear" w:color="auto" w:fill="FFFFFF"/>
          </w:tcPr>
          <w:p w14:paraId="6D034A63" w14:textId="77777777" w:rsidR="0035151B" w:rsidRPr="0035151B" w:rsidRDefault="0035151B" w:rsidP="00C6756D">
            <w:pPr>
              <w:rPr>
                <w:bCs/>
                <w:color w:val="000000"/>
                <w:sz w:val="24"/>
              </w:rPr>
            </w:pPr>
            <w:r w:rsidRPr="0035151B">
              <w:rPr>
                <w:bCs/>
                <w:color w:val="000000"/>
                <w:sz w:val="24"/>
              </w:rPr>
              <w:t>22</w:t>
            </w:r>
          </w:p>
        </w:tc>
        <w:tc>
          <w:tcPr>
            <w:tcW w:w="4113" w:type="dxa"/>
            <w:shd w:val="clear" w:color="auto" w:fill="FFFFFF"/>
          </w:tcPr>
          <w:p w14:paraId="5022A744" w14:textId="77777777" w:rsidR="0035151B" w:rsidRPr="0035151B" w:rsidRDefault="0035151B" w:rsidP="00C6756D">
            <w:pPr>
              <w:rPr>
                <w:bCs/>
                <w:color w:val="000000"/>
                <w:sz w:val="24"/>
              </w:rPr>
            </w:pPr>
            <w:r w:rsidRPr="0035151B">
              <w:rPr>
                <w:bCs/>
                <w:color w:val="000000"/>
                <w:sz w:val="24"/>
              </w:rPr>
              <w:t>SELANTE ACRÍLICO PARA TRATAMENTO/ACABAMENTO SUPERFICIAL DE CONCRETO ESTAMPADO APARENTE, PEDRAS E OUTROS</w:t>
            </w:r>
          </w:p>
          <w:p w14:paraId="5C77B790" w14:textId="77777777" w:rsidR="0035151B" w:rsidRPr="0035151B" w:rsidRDefault="0035151B" w:rsidP="00C6756D">
            <w:pPr>
              <w:rPr>
                <w:bCs/>
                <w:color w:val="000000"/>
                <w:sz w:val="24"/>
              </w:rPr>
            </w:pPr>
          </w:p>
          <w:p w14:paraId="77CA03AC" w14:textId="77777777" w:rsidR="0035151B" w:rsidRPr="0035151B" w:rsidRDefault="0035151B" w:rsidP="00C6756D">
            <w:pPr>
              <w:rPr>
                <w:bCs/>
                <w:color w:val="000000"/>
                <w:sz w:val="24"/>
              </w:rPr>
            </w:pPr>
            <w:r w:rsidRPr="0035151B">
              <w:rPr>
                <w:bCs/>
                <w:color w:val="000000"/>
                <w:sz w:val="24"/>
              </w:rPr>
              <w:t>Lata de 18 litros</w:t>
            </w:r>
          </w:p>
        </w:tc>
        <w:tc>
          <w:tcPr>
            <w:tcW w:w="709" w:type="dxa"/>
            <w:shd w:val="clear" w:color="auto" w:fill="FFFFFF"/>
          </w:tcPr>
          <w:p w14:paraId="1BFBE110" w14:textId="77777777" w:rsidR="0035151B" w:rsidRPr="0035151B" w:rsidRDefault="0035151B" w:rsidP="00C6756D">
            <w:pPr>
              <w:rPr>
                <w:bCs/>
                <w:color w:val="000000"/>
                <w:sz w:val="24"/>
              </w:rPr>
            </w:pPr>
            <w:r w:rsidRPr="0035151B">
              <w:rPr>
                <w:bCs/>
                <w:color w:val="000000"/>
                <w:sz w:val="24"/>
              </w:rPr>
              <w:t>LT</w:t>
            </w:r>
          </w:p>
        </w:tc>
        <w:tc>
          <w:tcPr>
            <w:tcW w:w="850" w:type="dxa"/>
            <w:shd w:val="clear" w:color="auto" w:fill="FFFFFF"/>
          </w:tcPr>
          <w:p w14:paraId="28F5D4CB" w14:textId="77777777" w:rsidR="0035151B" w:rsidRPr="0035151B" w:rsidRDefault="0035151B" w:rsidP="00C6756D">
            <w:pPr>
              <w:rPr>
                <w:bCs/>
                <w:color w:val="000000"/>
                <w:sz w:val="24"/>
              </w:rPr>
            </w:pPr>
            <w:r w:rsidRPr="0035151B">
              <w:rPr>
                <w:bCs/>
                <w:color w:val="000000"/>
                <w:sz w:val="24"/>
              </w:rPr>
              <w:t>1</w:t>
            </w:r>
          </w:p>
        </w:tc>
        <w:tc>
          <w:tcPr>
            <w:tcW w:w="1132" w:type="dxa"/>
            <w:shd w:val="clear" w:color="auto" w:fill="FFFFFF"/>
          </w:tcPr>
          <w:p w14:paraId="7E3AD41D" w14:textId="77777777" w:rsidR="0035151B" w:rsidRPr="0035151B" w:rsidRDefault="0035151B" w:rsidP="00C6756D">
            <w:pPr>
              <w:rPr>
                <w:bCs/>
                <w:color w:val="000000"/>
                <w:sz w:val="24"/>
              </w:rPr>
            </w:pPr>
          </w:p>
        </w:tc>
        <w:tc>
          <w:tcPr>
            <w:tcW w:w="1134" w:type="dxa"/>
            <w:shd w:val="clear" w:color="auto" w:fill="FFFFFF"/>
          </w:tcPr>
          <w:p w14:paraId="06F7BC14" w14:textId="77777777" w:rsidR="0035151B" w:rsidRPr="0035151B" w:rsidRDefault="0035151B" w:rsidP="00C6756D">
            <w:pPr>
              <w:rPr>
                <w:bCs/>
                <w:color w:val="000000"/>
                <w:sz w:val="24"/>
              </w:rPr>
            </w:pPr>
          </w:p>
        </w:tc>
      </w:tr>
      <w:tr w:rsidR="0035151B" w:rsidRPr="0035151B" w14:paraId="745347E9" w14:textId="68F71059" w:rsidTr="0035151B">
        <w:tc>
          <w:tcPr>
            <w:tcW w:w="562" w:type="dxa"/>
            <w:shd w:val="clear" w:color="auto" w:fill="FFFFFF"/>
          </w:tcPr>
          <w:p w14:paraId="33C4292A" w14:textId="77777777" w:rsidR="0035151B" w:rsidRPr="0035151B" w:rsidRDefault="0035151B" w:rsidP="00C6756D">
            <w:pPr>
              <w:rPr>
                <w:bCs/>
                <w:color w:val="000000"/>
                <w:sz w:val="24"/>
              </w:rPr>
            </w:pPr>
            <w:r w:rsidRPr="0035151B">
              <w:rPr>
                <w:bCs/>
                <w:color w:val="000000"/>
                <w:sz w:val="24"/>
              </w:rPr>
              <w:t>23</w:t>
            </w:r>
          </w:p>
        </w:tc>
        <w:tc>
          <w:tcPr>
            <w:tcW w:w="4113" w:type="dxa"/>
            <w:shd w:val="clear" w:color="auto" w:fill="FFFFFF"/>
          </w:tcPr>
          <w:p w14:paraId="53F2139A" w14:textId="77777777" w:rsidR="0035151B" w:rsidRPr="0035151B" w:rsidRDefault="0035151B" w:rsidP="00C6756D">
            <w:pPr>
              <w:rPr>
                <w:bCs/>
                <w:color w:val="000000"/>
                <w:sz w:val="24"/>
              </w:rPr>
            </w:pPr>
            <w:r w:rsidRPr="0035151B">
              <w:rPr>
                <w:bCs/>
                <w:color w:val="000000"/>
                <w:sz w:val="24"/>
              </w:rPr>
              <w:t>TABUA NAO APARELHADA *2,5X30X300* CM</w:t>
            </w:r>
          </w:p>
          <w:p w14:paraId="08E6DF47" w14:textId="77777777" w:rsidR="0035151B" w:rsidRPr="0035151B" w:rsidRDefault="0035151B" w:rsidP="00C6756D">
            <w:pPr>
              <w:rPr>
                <w:bCs/>
                <w:color w:val="000000"/>
                <w:sz w:val="24"/>
              </w:rPr>
            </w:pPr>
            <w:r w:rsidRPr="0035151B">
              <w:rPr>
                <w:bCs/>
                <w:color w:val="000000"/>
                <w:sz w:val="24"/>
              </w:rPr>
              <w:t xml:space="preserve">TABUA NAO APARELHADA </w:t>
            </w:r>
            <w:r w:rsidRPr="0035151B">
              <w:rPr>
                <w:bCs/>
                <w:color w:val="000000"/>
                <w:sz w:val="24"/>
              </w:rPr>
              <w:lastRenderedPageBreak/>
              <w:t>*2,5X30X300* CM EM MACARANDUBA / MASSANRANDUBA . ANGELIM, OU EQUIVALENTE DA REGIOA - BRUTA</w:t>
            </w:r>
          </w:p>
        </w:tc>
        <w:tc>
          <w:tcPr>
            <w:tcW w:w="709" w:type="dxa"/>
            <w:shd w:val="clear" w:color="auto" w:fill="FFFFFF"/>
          </w:tcPr>
          <w:p w14:paraId="1C106297" w14:textId="77777777" w:rsidR="0035151B" w:rsidRPr="0035151B" w:rsidRDefault="0035151B" w:rsidP="00C6756D">
            <w:pPr>
              <w:rPr>
                <w:bCs/>
                <w:color w:val="000000"/>
                <w:sz w:val="24"/>
              </w:rPr>
            </w:pPr>
            <w:r w:rsidRPr="0035151B">
              <w:rPr>
                <w:bCs/>
                <w:color w:val="000000"/>
                <w:sz w:val="24"/>
              </w:rPr>
              <w:lastRenderedPageBreak/>
              <w:t>MT</w:t>
            </w:r>
          </w:p>
        </w:tc>
        <w:tc>
          <w:tcPr>
            <w:tcW w:w="850" w:type="dxa"/>
            <w:shd w:val="clear" w:color="auto" w:fill="FFFFFF"/>
          </w:tcPr>
          <w:p w14:paraId="3BA2EC62" w14:textId="77777777" w:rsidR="0035151B" w:rsidRPr="0035151B" w:rsidRDefault="0035151B" w:rsidP="00C6756D">
            <w:pPr>
              <w:rPr>
                <w:bCs/>
                <w:color w:val="000000"/>
                <w:sz w:val="24"/>
              </w:rPr>
            </w:pPr>
            <w:r w:rsidRPr="0035151B">
              <w:rPr>
                <w:bCs/>
                <w:color w:val="000000"/>
                <w:sz w:val="24"/>
              </w:rPr>
              <w:t>126</w:t>
            </w:r>
          </w:p>
        </w:tc>
        <w:tc>
          <w:tcPr>
            <w:tcW w:w="1132" w:type="dxa"/>
            <w:shd w:val="clear" w:color="auto" w:fill="FFFFFF"/>
          </w:tcPr>
          <w:p w14:paraId="3993D7E9" w14:textId="77777777" w:rsidR="0035151B" w:rsidRPr="0035151B" w:rsidRDefault="0035151B" w:rsidP="00C6756D">
            <w:pPr>
              <w:rPr>
                <w:bCs/>
                <w:color w:val="000000"/>
                <w:sz w:val="24"/>
              </w:rPr>
            </w:pPr>
          </w:p>
        </w:tc>
        <w:tc>
          <w:tcPr>
            <w:tcW w:w="1134" w:type="dxa"/>
            <w:shd w:val="clear" w:color="auto" w:fill="FFFFFF"/>
          </w:tcPr>
          <w:p w14:paraId="693B124D" w14:textId="77777777" w:rsidR="0035151B" w:rsidRPr="0035151B" w:rsidRDefault="0035151B" w:rsidP="00C6756D">
            <w:pPr>
              <w:rPr>
                <w:bCs/>
                <w:color w:val="000000"/>
                <w:sz w:val="24"/>
              </w:rPr>
            </w:pPr>
          </w:p>
        </w:tc>
      </w:tr>
      <w:tr w:rsidR="0035151B" w:rsidRPr="0035151B" w14:paraId="34633CBF" w14:textId="1A3A0A5D" w:rsidTr="0035151B">
        <w:tc>
          <w:tcPr>
            <w:tcW w:w="562" w:type="dxa"/>
            <w:shd w:val="clear" w:color="auto" w:fill="FFFFFF"/>
          </w:tcPr>
          <w:p w14:paraId="39FAAD75" w14:textId="77777777" w:rsidR="0035151B" w:rsidRPr="0035151B" w:rsidRDefault="0035151B" w:rsidP="00C6756D">
            <w:pPr>
              <w:rPr>
                <w:bCs/>
                <w:color w:val="000000"/>
                <w:sz w:val="24"/>
              </w:rPr>
            </w:pPr>
            <w:r w:rsidRPr="0035151B">
              <w:rPr>
                <w:bCs/>
                <w:color w:val="000000"/>
                <w:sz w:val="24"/>
              </w:rPr>
              <w:t>24</w:t>
            </w:r>
          </w:p>
        </w:tc>
        <w:tc>
          <w:tcPr>
            <w:tcW w:w="4113" w:type="dxa"/>
            <w:shd w:val="clear" w:color="auto" w:fill="FFFFFF"/>
          </w:tcPr>
          <w:p w14:paraId="1F0A155F" w14:textId="77777777" w:rsidR="0035151B" w:rsidRPr="0035151B" w:rsidRDefault="0035151B" w:rsidP="00C6756D">
            <w:pPr>
              <w:rPr>
                <w:bCs/>
                <w:color w:val="000000"/>
                <w:sz w:val="24"/>
              </w:rPr>
            </w:pPr>
            <w:r w:rsidRPr="0035151B">
              <w:rPr>
                <w:bCs/>
                <w:color w:val="000000"/>
                <w:sz w:val="24"/>
              </w:rPr>
              <w:t>TELA DE ACO SOLDADA NERVURADA, CA-60, Q-196, (3,11 KG/M2), DIAMETRO DO FIO = 5,0 MM, LARGURA = 2,45 M, ESPACAMENTO DA MALHA = 10 X 10 CM</w:t>
            </w:r>
          </w:p>
        </w:tc>
        <w:tc>
          <w:tcPr>
            <w:tcW w:w="709" w:type="dxa"/>
            <w:shd w:val="clear" w:color="auto" w:fill="FFFFFF"/>
          </w:tcPr>
          <w:p w14:paraId="60E2A404" w14:textId="77777777" w:rsidR="0035151B" w:rsidRPr="0035151B" w:rsidRDefault="0035151B" w:rsidP="00C6756D">
            <w:pPr>
              <w:rPr>
                <w:bCs/>
                <w:color w:val="000000"/>
                <w:sz w:val="24"/>
              </w:rPr>
            </w:pPr>
            <w:r w:rsidRPr="0035151B">
              <w:rPr>
                <w:bCs/>
                <w:color w:val="000000"/>
                <w:sz w:val="24"/>
              </w:rPr>
              <w:t>M²</w:t>
            </w:r>
          </w:p>
        </w:tc>
        <w:tc>
          <w:tcPr>
            <w:tcW w:w="850" w:type="dxa"/>
            <w:shd w:val="clear" w:color="auto" w:fill="FFFFFF"/>
          </w:tcPr>
          <w:p w14:paraId="71BB2ABB" w14:textId="77777777" w:rsidR="0035151B" w:rsidRPr="0035151B" w:rsidRDefault="0035151B" w:rsidP="00C6756D">
            <w:pPr>
              <w:rPr>
                <w:bCs/>
                <w:color w:val="000000"/>
                <w:sz w:val="24"/>
              </w:rPr>
            </w:pPr>
            <w:r w:rsidRPr="0035151B">
              <w:rPr>
                <w:bCs/>
                <w:color w:val="000000"/>
                <w:sz w:val="24"/>
              </w:rPr>
              <w:t>8</w:t>
            </w:r>
          </w:p>
        </w:tc>
        <w:tc>
          <w:tcPr>
            <w:tcW w:w="1132" w:type="dxa"/>
            <w:shd w:val="clear" w:color="auto" w:fill="FFFFFF"/>
          </w:tcPr>
          <w:p w14:paraId="52EDF16C" w14:textId="77777777" w:rsidR="0035151B" w:rsidRPr="0035151B" w:rsidRDefault="0035151B" w:rsidP="00C6756D">
            <w:pPr>
              <w:rPr>
                <w:bCs/>
                <w:color w:val="000000"/>
                <w:sz w:val="24"/>
              </w:rPr>
            </w:pPr>
          </w:p>
        </w:tc>
        <w:tc>
          <w:tcPr>
            <w:tcW w:w="1134" w:type="dxa"/>
            <w:shd w:val="clear" w:color="auto" w:fill="FFFFFF"/>
          </w:tcPr>
          <w:p w14:paraId="3FAC44F6" w14:textId="77777777" w:rsidR="0035151B" w:rsidRPr="0035151B" w:rsidRDefault="0035151B" w:rsidP="00C6756D">
            <w:pPr>
              <w:rPr>
                <w:bCs/>
                <w:color w:val="000000"/>
                <w:sz w:val="24"/>
              </w:rPr>
            </w:pPr>
          </w:p>
        </w:tc>
      </w:tr>
      <w:tr w:rsidR="0035151B" w:rsidRPr="0035151B" w14:paraId="157FD886" w14:textId="77777777" w:rsidTr="006161CA">
        <w:tc>
          <w:tcPr>
            <w:tcW w:w="7366" w:type="dxa"/>
            <w:gridSpan w:val="5"/>
            <w:shd w:val="clear" w:color="auto" w:fill="FFFFFF"/>
          </w:tcPr>
          <w:p w14:paraId="63740200" w14:textId="32F549C5" w:rsidR="0035151B" w:rsidRPr="0035151B" w:rsidRDefault="0035151B" w:rsidP="0035151B">
            <w:pPr>
              <w:jc w:val="right"/>
              <w:rPr>
                <w:bCs/>
                <w:color w:val="000000"/>
                <w:sz w:val="24"/>
              </w:rPr>
            </w:pPr>
            <w:r>
              <w:rPr>
                <w:bCs/>
                <w:color w:val="000000"/>
                <w:sz w:val="24"/>
              </w:rPr>
              <w:t>Valor total dos itens R$</w:t>
            </w:r>
          </w:p>
        </w:tc>
        <w:tc>
          <w:tcPr>
            <w:tcW w:w="1134" w:type="dxa"/>
            <w:shd w:val="clear" w:color="auto" w:fill="FFFFFF"/>
          </w:tcPr>
          <w:p w14:paraId="747DB46E" w14:textId="77777777" w:rsidR="0035151B" w:rsidRPr="0035151B" w:rsidRDefault="0035151B" w:rsidP="00C6756D">
            <w:pPr>
              <w:rPr>
                <w:bCs/>
                <w:color w:val="000000"/>
                <w:sz w:val="24"/>
              </w:rPr>
            </w:pPr>
          </w:p>
        </w:tc>
      </w:tr>
    </w:tbl>
    <w:p w14:paraId="6EDF45E6" w14:textId="77777777" w:rsidR="00743D89" w:rsidRDefault="00743D89">
      <w:pPr>
        <w:ind w:left="142"/>
        <w:rPr>
          <w:rFonts w:ascii="Arial" w:hAnsi="Arial" w:cs="Arial"/>
          <w:i/>
          <w:color w:val="000000"/>
          <w:sz w:val="18"/>
          <w:highlight w:val="yellow"/>
        </w:rPr>
      </w:pPr>
    </w:p>
    <w:p w14:paraId="55A5A446" w14:textId="77777777" w:rsidR="0035151B" w:rsidRDefault="0035151B">
      <w:pPr>
        <w:ind w:left="142"/>
        <w:rPr>
          <w:rFonts w:ascii="Arial" w:hAnsi="Arial" w:cs="Arial"/>
          <w:i/>
          <w:color w:val="000000"/>
          <w:sz w:val="18"/>
          <w:highlight w:val="yellow"/>
        </w:rPr>
      </w:pPr>
    </w:p>
    <w:p w14:paraId="288E734E" w14:textId="27AFA3C4"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9"/>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5EE16855"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lastRenderedPageBreak/>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 xml:space="preserve">Espigão </w:t>
      </w:r>
      <w:r w:rsidR="00534CEF">
        <w:rPr>
          <w:rFonts w:ascii="Arial" w:hAnsi="Arial" w:cs="Arial"/>
          <w:u w:val="single"/>
        </w:rPr>
        <w:t>d</w:t>
      </w:r>
      <w:r w:rsidR="00066545" w:rsidRPr="00A848D2">
        <w:rPr>
          <w:rFonts w:ascii="Arial" w:hAnsi="Arial" w:cs="Arial"/>
          <w:u w:val="single"/>
        </w:rPr>
        <w:t>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35"/>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2F477445"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2B1CE9">
        <w:rPr>
          <w:rFonts w:ascii="Arial" w:hAnsi="Arial" w:cs="Arial"/>
          <w:sz w:val="20"/>
        </w:rPr>
        <w:t>25</w:t>
      </w:r>
      <w:r w:rsidR="00E103C1">
        <w:rPr>
          <w:rFonts w:ascii="Arial" w:hAnsi="Arial" w:cs="Arial"/>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36"/>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19D16" w14:textId="77777777" w:rsidR="00402044" w:rsidRDefault="00402044">
      <w:r>
        <w:separator/>
      </w:r>
    </w:p>
  </w:endnote>
  <w:endnote w:type="continuationSeparator" w:id="0">
    <w:p w14:paraId="53A91BEB" w14:textId="77777777" w:rsidR="00402044" w:rsidRDefault="00402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5670F" w14:textId="57E5A04E" w:rsidR="00A02E08" w:rsidRDefault="00ED119B">
    <w:pPr>
      <w:pStyle w:val="Corpodetexto"/>
      <w:spacing w:line="14" w:lineRule="auto"/>
      <w:rPr>
        <w:sz w:val="20"/>
      </w:rPr>
    </w:pPr>
    <w:r>
      <w:rPr>
        <w:noProof/>
        <w:sz w:val="20"/>
      </w:rPr>
      <mc:AlternateContent>
        <mc:Choice Requires="wps">
          <w:drawing>
            <wp:anchor distT="0" distB="0" distL="0" distR="0" simplePos="0" relativeHeight="485973504" behindDoc="1" locked="0" layoutInCell="1" allowOverlap="1" wp14:anchorId="097353F9" wp14:editId="7520D9EA">
              <wp:simplePos x="0" y="0"/>
              <wp:positionH relativeFrom="page">
                <wp:posOffset>6814820</wp:posOffset>
              </wp:positionH>
              <wp:positionV relativeFrom="page">
                <wp:posOffset>10446385</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29E7580C" w14:textId="5A1B0292" w:rsidR="00A02E08" w:rsidRDefault="00A02E08">
                          <w:pPr>
                            <w:spacing w:before="16"/>
                            <w:ind w:left="20"/>
                            <w:rPr>
                              <w:sz w:val="12"/>
                            </w:rPr>
                          </w:pPr>
                        </w:p>
                      </w:txbxContent>
                    </wps:txbx>
                    <wps:bodyPr wrap="square" lIns="0" tIns="0" rIns="0" bIns="0" rtlCol="0">
                      <a:noAutofit/>
                    </wps:bodyPr>
                  </wps:wsp>
                </a:graphicData>
              </a:graphic>
            </wp:anchor>
          </w:drawing>
        </mc:Choice>
        <mc:Fallback>
          <w:pict>
            <v:shapetype w14:anchorId="097353F9" id="_x0000_t202" coordsize="21600,21600" o:spt="202" path="m,l,21600r21600,l21600,xe">
              <v:stroke joinstyle="miter"/>
              <v:path gradientshapeok="t" o:connecttype="rect"/>
            </v:shapetype>
            <v:shape id="Textbox 2" o:spid="_x0000_s1030" type="#_x0000_t202" style="position:absolute;left:0;text-align:left;margin-left:536.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" filled="f" stroked="f">
              <v:textbox inset="0,0,0,0">
                <w:txbxContent>
                  <w:p w14:paraId="29E7580C" w14:textId="5A1B0292" w:rsidR="00A02E08" w:rsidRDefault="00A02E08">
                    <w:pPr>
                      <w:spacing w:before="16"/>
                      <w:ind w:left="20"/>
                      <w:rPr>
                        <w:sz w:val="12"/>
                      </w:rPr>
                    </w:pPr>
                  </w:p>
                </w:txbxContent>
              </v:textbox>
              <w10:wrap anchorx="page" anchory="page"/>
            </v:shape>
          </w:pict>
        </mc:Fallback>
      </mc:AlternateContent>
    </w:r>
    <w:r w:rsidR="00A02E08">
      <w:rPr>
        <w:noProof/>
        <w:sz w:val="20"/>
      </w:rPr>
      <mc:AlternateContent>
        <mc:Choice Requires="wps">
          <w:drawing>
            <wp:anchor distT="0" distB="0" distL="0" distR="0" simplePos="0" relativeHeight="485972480" behindDoc="1" locked="0" layoutInCell="1" allowOverlap="1" wp14:anchorId="6493D9A3" wp14:editId="03125A01">
              <wp:simplePos x="0" y="0"/>
              <wp:positionH relativeFrom="page">
                <wp:posOffset>203200</wp:posOffset>
              </wp:positionH>
              <wp:positionV relativeFrom="page">
                <wp:posOffset>10446618</wp:posOffset>
              </wp:positionV>
              <wp:extent cx="422021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0210" cy="111125"/>
                      </a:xfrm>
                      <a:prstGeom prst="rect">
                        <a:avLst/>
                      </a:prstGeom>
                    </wps:spPr>
                    <wps:txbx>
                      <w:txbxContent>
                        <w:p w14:paraId="2A42D397" w14:textId="20027583" w:rsidR="00A02E08" w:rsidRDefault="00A02E08">
                          <w:pPr>
                            <w:spacing w:before="16"/>
                            <w:ind w:left="20"/>
                            <w:rPr>
                              <w:sz w:val="12"/>
                            </w:rPr>
                          </w:pPr>
                        </w:p>
                      </w:txbxContent>
                    </wps:txbx>
                    <wps:bodyPr wrap="square" lIns="0" tIns="0" rIns="0" bIns="0" rtlCol="0">
                      <a:noAutofit/>
                    </wps:bodyPr>
                  </wps:wsp>
                </a:graphicData>
              </a:graphic>
            </wp:anchor>
          </w:drawing>
        </mc:Choice>
        <mc:Fallback>
          <w:pict>
            <v:shape w14:anchorId="6493D9A3" id="Textbox 1" o:spid="_x0000_s1031" type="#_x0000_t202" style="position:absolute;left:0;text-align:left;margin-left:16pt;margin-top:822.55pt;width:332.3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" filled="f" stroked="f">
              <v:textbox inset="0,0,0,0">
                <w:txbxContent>
                  <w:p w14:paraId="2A42D397" w14:textId="20027583" w:rsidR="00A02E08" w:rsidRDefault="00A02E08">
                    <w:pPr>
                      <w:spacing w:before="16"/>
                      <w:ind w:left="20"/>
                      <w:rPr>
                        <w:sz w:val="12"/>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3"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4E8B2D" w14:textId="77777777" w:rsidR="00402044" w:rsidRDefault="00402044">
      <w:r>
        <w:separator/>
      </w:r>
    </w:p>
  </w:footnote>
  <w:footnote w:type="continuationSeparator" w:id="0">
    <w:p w14:paraId="1C528B94" w14:textId="77777777" w:rsidR="00402044" w:rsidRDefault="00402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703F4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0003170"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9"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0"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1"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2"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3"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4"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5"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6"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9"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3"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4" w15:restartNumberingAfterBreak="0">
    <w:nsid w:val="6F5260FF"/>
    <w:multiLevelType w:val="hybridMultilevel"/>
    <w:tmpl w:val="7BF84444"/>
    <w:lvl w:ilvl="0" w:tplc="4A446DE6">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65"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7"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8" w15:restartNumberingAfterBreak="0">
    <w:nsid w:val="74B47570"/>
    <w:multiLevelType w:val="hybridMultilevel"/>
    <w:tmpl w:val="20189E92"/>
    <w:lvl w:ilvl="0" w:tplc="C464EAE2">
      <w:start w:val="1"/>
      <w:numFmt w:val="decimal"/>
      <w:lvlText w:val="%1."/>
      <w:lvlJc w:val="left"/>
      <w:pPr>
        <w:ind w:left="429" w:hanging="360"/>
        <w:jc w:val="left"/>
      </w:pPr>
      <w:rPr>
        <w:rFonts w:ascii="Calibri" w:eastAsia="Calibri" w:hAnsi="Calibri" w:cs="Calibri" w:hint="default"/>
        <w:b/>
        <w:bCs/>
        <w:i w:val="0"/>
        <w:iCs w:val="0"/>
        <w:spacing w:val="0"/>
        <w:w w:val="100"/>
        <w:sz w:val="36"/>
        <w:szCs w:val="36"/>
        <w:lang w:val="pt-PT" w:eastAsia="en-US" w:bidi="ar-SA"/>
      </w:rPr>
    </w:lvl>
    <w:lvl w:ilvl="1" w:tplc="70CCB59A">
      <w:numFmt w:val="bullet"/>
      <w:lvlText w:val="•"/>
      <w:lvlJc w:val="left"/>
      <w:pPr>
        <w:ind w:left="1440" w:hanging="360"/>
      </w:pPr>
      <w:rPr>
        <w:rFonts w:hint="default"/>
        <w:lang w:val="pt-PT" w:eastAsia="en-US" w:bidi="ar-SA"/>
      </w:rPr>
    </w:lvl>
    <w:lvl w:ilvl="2" w:tplc="55168F48">
      <w:numFmt w:val="bullet"/>
      <w:lvlText w:val="•"/>
      <w:lvlJc w:val="left"/>
      <w:pPr>
        <w:ind w:left="2461" w:hanging="360"/>
      </w:pPr>
      <w:rPr>
        <w:rFonts w:hint="default"/>
        <w:lang w:val="pt-PT" w:eastAsia="en-US" w:bidi="ar-SA"/>
      </w:rPr>
    </w:lvl>
    <w:lvl w:ilvl="3" w:tplc="654469C8">
      <w:numFmt w:val="bullet"/>
      <w:lvlText w:val="•"/>
      <w:lvlJc w:val="left"/>
      <w:pPr>
        <w:ind w:left="3481" w:hanging="360"/>
      </w:pPr>
      <w:rPr>
        <w:rFonts w:hint="default"/>
        <w:lang w:val="pt-PT" w:eastAsia="en-US" w:bidi="ar-SA"/>
      </w:rPr>
    </w:lvl>
    <w:lvl w:ilvl="4" w:tplc="AF5AC6F0">
      <w:numFmt w:val="bullet"/>
      <w:lvlText w:val="•"/>
      <w:lvlJc w:val="left"/>
      <w:pPr>
        <w:ind w:left="4502" w:hanging="360"/>
      </w:pPr>
      <w:rPr>
        <w:rFonts w:hint="default"/>
        <w:lang w:val="pt-PT" w:eastAsia="en-US" w:bidi="ar-SA"/>
      </w:rPr>
    </w:lvl>
    <w:lvl w:ilvl="5" w:tplc="A294B9E6">
      <w:numFmt w:val="bullet"/>
      <w:lvlText w:val="•"/>
      <w:lvlJc w:val="left"/>
      <w:pPr>
        <w:ind w:left="5522" w:hanging="360"/>
      </w:pPr>
      <w:rPr>
        <w:rFonts w:hint="default"/>
        <w:lang w:val="pt-PT" w:eastAsia="en-US" w:bidi="ar-SA"/>
      </w:rPr>
    </w:lvl>
    <w:lvl w:ilvl="6" w:tplc="39DE42E0">
      <w:numFmt w:val="bullet"/>
      <w:lvlText w:val="•"/>
      <w:lvlJc w:val="left"/>
      <w:pPr>
        <w:ind w:left="6543" w:hanging="360"/>
      </w:pPr>
      <w:rPr>
        <w:rFonts w:hint="default"/>
        <w:lang w:val="pt-PT" w:eastAsia="en-US" w:bidi="ar-SA"/>
      </w:rPr>
    </w:lvl>
    <w:lvl w:ilvl="7" w:tplc="0FDE2FF2">
      <w:numFmt w:val="bullet"/>
      <w:lvlText w:val="•"/>
      <w:lvlJc w:val="left"/>
      <w:pPr>
        <w:ind w:left="7563" w:hanging="360"/>
      </w:pPr>
      <w:rPr>
        <w:rFonts w:hint="default"/>
        <w:lang w:val="pt-PT" w:eastAsia="en-US" w:bidi="ar-SA"/>
      </w:rPr>
    </w:lvl>
    <w:lvl w:ilvl="8" w:tplc="A8C2CDA6">
      <w:numFmt w:val="bullet"/>
      <w:lvlText w:val="•"/>
      <w:lvlJc w:val="left"/>
      <w:pPr>
        <w:ind w:left="8584" w:hanging="360"/>
      </w:pPr>
      <w:rPr>
        <w:rFonts w:hint="default"/>
        <w:lang w:val="pt-PT" w:eastAsia="en-US" w:bidi="ar-SA"/>
      </w:rPr>
    </w:lvl>
  </w:abstractNum>
  <w:abstractNum w:abstractNumId="69"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1"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2"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3"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4"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6" w15:restartNumberingAfterBreak="0">
    <w:nsid w:val="7B775096"/>
    <w:multiLevelType w:val="multilevel"/>
    <w:tmpl w:val="503EB77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7"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8"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9"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0"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0"/>
  </w:num>
  <w:num w:numId="2" w16cid:durableId="2037462224">
    <w:abstractNumId w:val="47"/>
  </w:num>
  <w:num w:numId="3" w16cid:durableId="89326021">
    <w:abstractNumId w:val="0"/>
  </w:num>
  <w:num w:numId="4" w16cid:durableId="1972587651">
    <w:abstractNumId w:val="25"/>
  </w:num>
  <w:num w:numId="5" w16cid:durableId="603611774">
    <w:abstractNumId w:val="4"/>
  </w:num>
  <w:num w:numId="6" w16cid:durableId="222259706">
    <w:abstractNumId w:val="56"/>
  </w:num>
  <w:num w:numId="7" w16cid:durableId="1498761206">
    <w:abstractNumId w:val="63"/>
  </w:num>
  <w:num w:numId="8" w16cid:durableId="51544033">
    <w:abstractNumId w:val="7"/>
  </w:num>
  <w:num w:numId="9" w16cid:durableId="540945633">
    <w:abstractNumId w:val="70"/>
  </w:num>
  <w:num w:numId="10" w16cid:durableId="1857190631">
    <w:abstractNumId w:val="66"/>
  </w:num>
  <w:num w:numId="11" w16cid:durableId="1247805441">
    <w:abstractNumId w:val="57"/>
  </w:num>
  <w:num w:numId="12" w16cid:durableId="2141612222">
    <w:abstractNumId w:val="31"/>
  </w:num>
  <w:num w:numId="13" w16cid:durableId="336540117">
    <w:abstractNumId w:val="67"/>
  </w:num>
  <w:num w:numId="14" w16cid:durableId="85540379">
    <w:abstractNumId w:val="49"/>
  </w:num>
  <w:num w:numId="15" w16cid:durableId="1226793939">
    <w:abstractNumId w:val="14"/>
  </w:num>
  <w:num w:numId="16" w16cid:durableId="1930382775">
    <w:abstractNumId w:val="42"/>
  </w:num>
  <w:num w:numId="17" w16cid:durableId="2087069664">
    <w:abstractNumId w:val="22"/>
  </w:num>
  <w:num w:numId="18" w16cid:durableId="236482110">
    <w:abstractNumId w:val="39"/>
  </w:num>
  <w:num w:numId="19" w16cid:durableId="462231469">
    <w:abstractNumId w:val="3"/>
  </w:num>
  <w:num w:numId="20" w16cid:durableId="51314923">
    <w:abstractNumId w:val="71"/>
  </w:num>
  <w:num w:numId="21" w16cid:durableId="924536794">
    <w:abstractNumId w:val="79"/>
  </w:num>
  <w:num w:numId="22" w16cid:durableId="347754590">
    <w:abstractNumId w:val="73"/>
  </w:num>
  <w:num w:numId="23" w16cid:durableId="626663846">
    <w:abstractNumId w:val="45"/>
  </w:num>
  <w:num w:numId="24" w16cid:durableId="726880127">
    <w:abstractNumId w:val="44"/>
  </w:num>
  <w:num w:numId="25" w16cid:durableId="762608769">
    <w:abstractNumId w:val="77"/>
  </w:num>
  <w:num w:numId="26" w16cid:durableId="1745104341">
    <w:abstractNumId w:val="40"/>
  </w:num>
  <w:num w:numId="27" w16cid:durableId="1596665187">
    <w:abstractNumId w:val="69"/>
  </w:num>
  <w:num w:numId="28" w16cid:durableId="1177229549">
    <w:abstractNumId w:val="54"/>
  </w:num>
  <w:num w:numId="29" w16cid:durableId="536501917">
    <w:abstractNumId w:val="48"/>
  </w:num>
  <w:num w:numId="30" w16cid:durableId="768311198">
    <w:abstractNumId w:val="51"/>
  </w:num>
  <w:num w:numId="31" w16cid:durableId="2107000935">
    <w:abstractNumId w:val="21"/>
  </w:num>
  <w:num w:numId="32" w16cid:durableId="1959674292">
    <w:abstractNumId w:val="43"/>
  </w:num>
  <w:num w:numId="33" w16cid:durableId="1699818845">
    <w:abstractNumId w:val="41"/>
  </w:num>
  <w:num w:numId="34" w16cid:durableId="1217624784">
    <w:abstractNumId w:val="34"/>
  </w:num>
  <w:num w:numId="35" w16cid:durableId="1937979679">
    <w:abstractNumId w:val="55"/>
  </w:num>
  <w:num w:numId="36" w16cid:durableId="2133670291">
    <w:abstractNumId w:val="53"/>
  </w:num>
  <w:num w:numId="37" w16cid:durableId="898444697">
    <w:abstractNumId w:val="58"/>
  </w:num>
  <w:num w:numId="38" w16cid:durableId="1051616630">
    <w:abstractNumId w:val="23"/>
  </w:num>
  <w:num w:numId="39" w16cid:durableId="1202011746">
    <w:abstractNumId w:val="8"/>
  </w:num>
  <w:num w:numId="40" w16cid:durableId="184907359">
    <w:abstractNumId w:val="60"/>
  </w:num>
  <w:num w:numId="41" w16cid:durableId="1863199166">
    <w:abstractNumId w:val="52"/>
  </w:num>
  <w:num w:numId="42" w16cid:durableId="1379158903">
    <w:abstractNumId w:val="20"/>
  </w:num>
  <w:num w:numId="43" w16cid:durableId="1847018644">
    <w:abstractNumId w:val="11"/>
  </w:num>
  <w:num w:numId="44" w16cid:durableId="1916895169">
    <w:abstractNumId w:val="10"/>
  </w:num>
  <w:num w:numId="45" w16cid:durableId="1414430252">
    <w:abstractNumId w:val="24"/>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4"/>
  </w:num>
  <w:num w:numId="51" w16cid:durableId="326252252">
    <w:abstractNumId w:val="72"/>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9"/>
  </w:num>
  <w:num w:numId="58" w16cid:durableId="1416438854">
    <w:abstractNumId w:val="46"/>
  </w:num>
  <w:num w:numId="59" w16cid:durableId="370418450">
    <w:abstractNumId w:val="16"/>
  </w:num>
  <w:num w:numId="60" w16cid:durableId="1216117727">
    <w:abstractNumId w:val="75"/>
  </w:num>
  <w:num w:numId="61" w16cid:durableId="1614628042">
    <w:abstractNumId w:val="29"/>
  </w:num>
  <w:num w:numId="62" w16cid:durableId="1849755526">
    <w:abstractNumId w:val="59"/>
  </w:num>
  <w:num w:numId="63" w16cid:durableId="508564282">
    <w:abstractNumId w:val="50"/>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6"/>
  </w:num>
  <w:num w:numId="73" w16cid:durableId="1976907967">
    <w:abstractNumId w:val="15"/>
  </w:num>
  <w:num w:numId="74" w16cid:durableId="1162938913">
    <w:abstractNumId w:val="65"/>
  </w:num>
  <w:num w:numId="75" w16cid:durableId="1627586603">
    <w:abstractNumId w:val="18"/>
  </w:num>
  <w:num w:numId="76" w16cid:durableId="207107235">
    <w:abstractNumId w:val="62"/>
  </w:num>
  <w:num w:numId="77" w16cid:durableId="175924836">
    <w:abstractNumId w:val="38"/>
  </w:num>
  <w:num w:numId="78" w16cid:durableId="2115594907">
    <w:abstractNumId w:val="2"/>
  </w:num>
  <w:num w:numId="79" w16cid:durableId="1795563462">
    <w:abstractNumId w:val="78"/>
  </w:num>
  <w:num w:numId="80" w16cid:durableId="1180851060">
    <w:abstractNumId w:val="68"/>
  </w:num>
  <w:num w:numId="81" w16cid:durableId="990838787">
    <w:abstractNumId w:val="6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561E"/>
    <w:rsid w:val="0003693B"/>
    <w:rsid w:val="00052C17"/>
    <w:rsid w:val="00053304"/>
    <w:rsid w:val="00056D2C"/>
    <w:rsid w:val="00066545"/>
    <w:rsid w:val="000675CF"/>
    <w:rsid w:val="000710A6"/>
    <w:rsid w:val="000713DF"/>
    <w:rsid w:val="0008090F"/>
    <w:rsid w:val="00092E46"/>
    <w:rsid w:val="000B2EDD"/>
    <w:rsid w:val="000C30F4"/>
    <w:rsid w:val="000C7EB0"/>
    <w:rsid w:val="000D3C6B"/>
    <w:rsid w:val="00106288"/>
    <w:rsid w:val="001065B6"/>
    <w:rsid w:val="001108A3"/>
    <w:rsid w:val="00111048"/>
    <w:rsid w:val="0012240D"/>
    <w:rsid w:val="00130579"/>
    <w:rsid w:val="00131B83"/>
    <w:rsid w:val="00147FEC"/>
    <w:rsid w:val="00153F89"/>
    <w:rsid w:val="00154FF4"/>
    <w:rsid w:val="00171026"/>
    <w:rsid w:val="001720A9"/>
    <w:rsid w:val="001A4030"/>
    <w:rsid w:val="001B027A"/>
    <w:rsid w:val="001B1F3D"/>
    <w:rsid w:val="001C4F1E"/>
    <w:rsid w:val="001C6CF7"/>
    <w:rsid w:val="001D12FB"/>
    <w:rsid w:val="001F65CB"/>
    <w:rsid w:val="00200285"/>
    <w:rsid w:val="002028C8"/>
    <w:rsid w:val="00210F70"/>
    <w:rsid w:val="002133B2"/>
    <w:rsid w:val="00216210"/>
    <w:rsid w:val="00216FCA"/>
    <w:rsid w:val="00252370"/>
    <w:rsid w:val="002561F0"/>
    <w:rsid w:val="00256DFC"/>
    <w:rsid w:val="0026248E"/>
    <w:rsid w:val="00263F14"/>
    <w:rsid w:val="0026716A"/>
    <w:rsid w:val="002677F9"/>
    <w:rsid w:val="00271142"/>
    <w:rsid w:val="0028186E"/>
    <w:rsid w:val="002A768A"/>
    <w:rsid w:val="002B1CE9"/>
    <w:rsid w:val="002C5D87"/>
    <w:rsid w:val="002E6C38"/>
    <w:rsid w:val="002F0534"/>
    <w:rsid w:val="002F4601"/>
    <w:rsid w:val="00301F52"/>
    <w:rsid w:val="003106BC"/>
    <w:rsid w:val="00315386"/>
    <w:rsid w:val="0031745F"/>
    <w:rsid w:val="00346993"/>
    <w:rsid w:val="0035151B"/>
    <w:rsid w:val="00354650"/>
    <w:rsid w:val="00373DF8"/>
    <w:rsid w:val="00386FD8"/>
    <w:rsid w:val="003A60E9"/>
    <w:rsid w:val="003B62B2"/>
    <w:rsid w:val="003D289D"/>
    <w:rsid w:val="003D5288"/>
    <w:rsid w:val="003E07FB"/>
    <w:rsid w:val="003E3923"/>
    <w:rsid w:val="003E55F1"/>
    <w:rsid w:val="00402044"/>
    <w:rsid w:val="0040212D"/>
    <w:rsid w:val="0042533C"/>
    <w:rsid w:val="00432906"/>
    <w:rsid w:val="0043306F"/>
    <w:rsid w:val="0043430C"/>
    <w:rsid w:val="00441D31"/>
    <w:rsid w:val="0047282D"/>
    <w:rsid w:val="004A0476"/>
    <w:rsid w:val="004A28E7"/>
    <w:rsid w:val="004A71C6"/>
    <w:rsid w:val="004B0DA6"/>
    <w:rsid w:val="004D5467"/>
    <w:rsid w:val="004E3A89"/>
    <w:rsid w:val="004E575F"/>
    <w:rsid w:val="00511E01"/>
    <w:rsid w:val="00534CEF"/>
    <w:rsid w:val="005530FC"/>
    <w:rsid w:val="00556F41"/>
    <w:rsid w:val="0055762E"/>
    <w:rsid w:val="005610AA"/>
    <w:rsid w:val="00590747"/>
    <w:rsid w:val="00592BCB"/>
    <w:rsid w:val="005B229D"/>
    <w:rsid w:val="005C062F"/>
    <w:rsid w:val="005C092F"/>
    <w:rsid w:val="005C1D4C"/>
    <w:rsid w:val="005C3B3B"/>
    <w:rsid w:val="005D185D"/>
    <w:rsid w:val="005E1E04"/>
    <w:rsid w:val="00604660"/>
    <w:rsid w:val="00607A47"/>
    <w:rsid w:val="00621CEE"/>
    <w:rsid w:val="00637ABA"/>
    <w:rsid w:val="00641A94"/>
    <w:rsid w:val="00654D7A"/>
    <w:rsid w:val="0065606D"/>
    <w:rsid w:val="0067694C"/>
    <w:rsid w:val="006A3529"/>
    <w:rsid w:val="006C62A9"/>
    <w:rsid w:val="006E29E2"/>
    <w:rsid w:val="006F626D"/>
    <w:rsid w:val="00703F4A"/>
    <w:rsid w:val="00706654"/>
    <w:rsid w:val="00715492"/>
    <w:rsid w:val="0071741C"/>
    <w:rsid w:val="007379AA"/>
    <w:rsid w:val="00743D89"/>
    <w:rsid w:val="007537B7"/>
    <w:rsid w:val="00761459"/>
    <w:rsid w:val="0076774A"/>
    <w:rsid w:val="00767C80"/>
    <w:rsid w:val="00783754"/>
    <w:rsid w:val="0078377F"/>
    <w:rsid w:val="00785638"/>
    <w:rsid w:val="0078757C"/>
    <w:rsid w:val="00797829"/>
    <w:rsid w:val="007A2B0D"/>
    <w:rsid w:val="007C2113"/>
    <w:rsid w:val="007C463C"/>
    <w:rsid w:val="007C59A4"/>
    <w:rsid w:val="007D4127"/>
    <w:rsid w:val="007F4EE8"/>
    <w:rsid w:val="007F594B"/>
    <w:rsid w:val="00802D12"/>
    <w:rsid w:val="008049A9"/>
    <w:rsid w:val="00807D89"/>
    <w:rsid w:val="00816A30"/>
    <w:rsid w:val="00821F74"/>
    <w:rsid w:val="0084412A"/>
    <w:rsid w:val="008468D6"/>
    <w:rsid w:val="00875982"/>
    <w:rsid w:val="00880426"/>
    <w:rsid w:val="0088160A"/>
    <w:rsid w:val="00885D8E"/>
    <w:rsid w:val="008A02BD"/>
    <w:rsid w:val="008C2528"/>
    <w:rsid w:val="008D5FC9"/>
    <w:rsid w:val="008E7578"/>
    <w:rsid w:val="008F1CD9"/>
    <w:rsid w:val="008F3998"/>
    <w:rsid w:val="008F455E"/>
    <w:rsid w:val="008F6D6C"/>
    <w:rsid w:val="008F7839"/>
    <w:rsid w:val="009031C7"/>
    <w:rsid w:val="0090330E"/>
    <w:rsid w:val="00904394"/>
    <w:rsid w:val="00912105"/>
    <w:rsid w:val="00931379"/>
    <w:rsid w:val="00943F9F"/>
    <w:rsid w:val="00947630"/>
    <w:rsid w:val="009532E4"/>
    <w:rsid w:val="009576CF"/>
    <w:rsid w:val="00962CE4"/>
    <w:rsid w:val="00966B3F"/>
    <w:rsid w:val="0097249B"/>
    <w:rsid w:val="0099137C"/>
    <w:rsid w:val="009C7545"/>
    <w:rsid w:val="009D634F"/>
    <w:rsid w:val="009E653A"/>
    <w:rsid w:val="009E6A68"/>
    <w:rsid w:val="009F3462"/>
    <w:rsid w:val="009F3CE5"/>
    <w:rsid w:val="009F5957"/>
    <w:rsid w:val="00A00CF2"/>
    <w:rsid w:val="00A02E08"/>
    <w:rsid w:val="00A03940"/>
    <w:rsid w:val="00A05F81"/>
    <w:rsid w:val="00A15213"/>
    <w:rsid w:val="00A35136"/>
    <w:rsid w:val="00A402F8"/>
    <w:rsid w:val="00A6243E"/>
    <w:rsid w:val="00A72B55"/>
    <w:rsid w:val="00A848D2"/>
    <w:rsid w:val="00A92677"/>
    <w:rsid w:val="00AA1281"/>
    <w:rsid w:val="00AA2489"/>
    <w:rsid w:val="00AB127D"/>
    <w:rsid w:val="00AD1DEF"/>
    <w:rsid w:val="00AD2230"/>
    <w:rsid w:val="00AD34A6"/>
    <w:rsid w:val="00AE0B53"/>
    <w:rsid w:val="00AF0705"/>
    <w:rsid w:val="00AF425E"/>
    <w:rsid w:val="00B21504"/>
    <w:rsid w:val="00B25051"/>
    <w:rsid w:val="00B616BB"/>
    <w:rsid w:val="00B72BB4"/>
    <w:rsid w:val="00B84A42"/>
    <w:rsid w:val="00B84B2C"/>
    <w:rsid w:val="00B916FE"/>
    <w:rsid w:val="00B92FF2"/>
    <w:rsid w:val="00BA2EC9"/>
    <w:rsid w:val="00BA64C8"/>
    <w:rsid w:val="00BC6147"/>
    <w:rsid w:val="00BE0B70"/>
    <w:rsid w:val="00BE291C"/>
    <w:rsid w:val="00C0431E"/>
    <w:rsid w:val="00C10D8B"/>
    <w:rsid w:val="00C15F24"/>
    <w:rsid w:val="00C31110"/>
    <w:rsid w:val="00C33327"/>
    <w:rsid w:val="00C54DA4"/>
    <w:rsid w:val="00C673EE"/>
    <w:rsid w:val="00C874F1"/>
    <w:rsid w:val="00CB7C8F"/>
    <w:rsid w:val="00CC1BE2"/>
    <w:rsid w:val="00CC3031"/>
    <w:rsid w:val="00CE07BB"/>
    <w:rsid w:val="00D05C4E"/>
    <w:rsid w:val="00D07210"/>
    <w:rsid w:val="00D0783F"/>
    <w:rsid w:val="00D1322A"/>
    <w:rsid w:val="00D363B0"/>
    <w:rsid w:val="00D42363"/>
    <w:rsid w:val="00D43515"/>
    <w:rsid w:val="00D43B38"/>
    <w:rsid w:val="00D46443"/>
    <w:rsid w:val="00D47077"/>
    <w:rsid w:val="00D5073D"/>
    <w:rsid w:val="00D54083"/>
    <w:rsid w:val="00D746F3"/>
    <w:rsid w:val="00D803B3"/>
    <w:rsid w:val="00D9353F"/>
    <w:rsid w:val="00D93DA1"/>
    <w:rsid w:val="00DA43C9"/>
    <w:rsid w:val="00DD1423"/>
    <w:rsid w:val="00DF4BFF"/>
    <w:rsid w:val="00E103C1"/>
    <w:rsid w:val="00E14EC3"/>
    <w:rsid w:val="00E26F47"/>
    <w:rsid w:val="00E349EF"/>
    <w:rsid w:val="00E371E2"/>
    <w:rsid w:val="00E42E1B"/>
    <w:rsid w:val="00E44A8F"/>
    <w:rsid w:val="00E51192"/>
    <w:rsid w:val="00E80506"/>
    <w:rsid w:val="00E861FB"/>
    <w:rsid w:val="00E86C27"/>
    <w:rsid w:val="00E91182"/>
    <w:rsid w:val="00E973E7"/>
    <w:rsid w:val="00EA19ED"/>
    <w:rsid w:val="00EA1D36"/>
    <w:rsid w:val="00EA4031"/>
    <w:rsid w:val="00EA42FF"/>
    <w:rsid w:val="00EA72D2"/>
    <w:rsid w:val="00EC5D29"/>
    <w:rsid w:val="00ED119B"/>
    <w:rsid w:val="00ED69B1"/>
    <w:rsid w:val="00EF5C0A"/>
    <w:rsid w:val="00F10286"/>
    <w:rsid w:val="00F2348C"/>
    <w:rsid w:val="00F2699A"/>
    <w:rsid w:val="00F337A8"/>
    <w:rsid w:val="00F36B90"/>
    <w:rsid w:val="00F612B2"/>
    <w:rsid w:val="00F7213F"/>
    <w:rsid w:val="00F90C69"/>
    <w:rsid w:val="00F943A1"/>
    <w:rsid w:val="00F95B14"/>
    <w:rsid w:val="00FB7E75"/>
    <w:rsid w:val="00FD55BB"/>
    <w:rsid w:val="00FD7201"/>
    <w:rsid w:val="00FE13CF"/>
    <w:rsid w:val="00FE32F8"/>
    <w:rsid w:val="00FE453B"/>
    <w:rsid w:val="00FE5480"/>
    <w:rsid w:val="00FE55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E371E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paragraph" w:customStyle="1" w:styleId="msonormal0">
    <w:name w:val="msonormal"/>
    <w:basedOn w:val="Normal"/>
    <w:rsid w:val="0067694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67694C"/>
    <w:rPr>
      <w:color w:val="800080"/>
      <w:u w:val="single"/>
    </w:rPr>
  </w:style>
  <w:style w:type="character" w:customStyle="1" w:styleId="CorpodetextoChar">
    <w:name w:val="Corpo de texto Char"/>
    <w:basedOn w:val="Fontepargpadro"/>
    <w:link w:val="Corpodetexto"/>
    <w:uiPriority w:val="1"/>
    <w:rsid w:val="001B027A"/>
    <w:rPr>
      <w:rFonts w:ascii="Arial MT" w:eastAsia="Arial MT" w:hAnsi="Arial MT" w:cs="Arial MT"/>
      <w:lang w:val="pt-PT"/>
    </w:rPr>
  </w:style>
  <w:style w:type="character" w:customStyle="1" w:styleId="Ttulo3Char">
    <w:name w:val="Título 3 Char"/>
    <w:basedOn w:val="Fontepargpadro"/>
    <w:link w:val="Ttulo3"/>
    <w:uiPriority w:val="9"/>
    <w:semiHidden/>
    <w:rsid w:val="00E371E2"/>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4540">
      <w:bodyDiv w:val="1"/>
      <w:marLeft w:val="0"/>
      <w:marRight w:val="0"/>
      <w:marTop w:val="0"/>
      <w:marBottom w:val="0"/>
      <w:divBdr>
        <w:top w:val="none" w:sz="0" w:space="0" w:color="auto"/>
        <w:left w:val="none" w:sz="0" w:space="0" w:color="auto"/>
        <w:bottom w:val="none" w:sz="0" w:space="0" w:color="auto"/>
        <w:right w:val="none" w:sz="0" w:space="0" w:color="auto"/>
      </w:divBdr>
    </w:div>
    <w:div w:id="76555826">
      <w:bodyDiv w:val="1"/>
      <w:marLeft w:val="0"/>
      <w:marRight w:val="0"/>
      <w:marTop w:val="0"/>
      <w:marBottom w:val="0"/>
      <w:divBdr>
        <w:top w:val="none" w:sz="0" w:space="0" w:color="auto"/>
        <w:left w:val="none" w:sz="0" w:space="0" w:color="auto"/>
        <w:bottom w:val="none" w:sz="0" w:space="0" w:color="auto"/>
        <w:right w:val="none" w:sz="0" w:space="0" w:color="auto"/>
      </w:divBdr>
    </w:div>
    <w:div w:id="120852555">
      <w:bodyDiv w:val="1"/>
      <w:marLeft w:val="0"/>
      <w:marRight w:val="0"/>
      <w:marTop w:val="0"/>
      <w:marBottom w:val="0"/>
      <w:divBdr>
        <w:top w:val="none" w:sz="0" w:space="0" w:color="auto"/>
        <w:left w:val="none" w:sz="0" w:space="0" w:color="auto"/>
        <w:bottom w:val="none" w:sz="0" w:space="0" w:color="auto"/>
        <w:right w:val="none" w:sz="0" w:space="0" w:color="auto"/>
      </w:divBdr>
    </w:div>
    <w:div w:id="210650328">
      <w:bodyDiv w:val="1"/>
      <w:marLeft w:val="0"/>
      <w:marRight w:val="0"/>
      <w:marTop w:val="0"/>
      <w:marBottom w:val="0"/>
      <w:divBdr>
        <w:top w:val="none" w:sz="0" w:space="0" w:color="auto"/>
        <w:left w:val="none" w:sz="0" w:space="0" w:color="auto"/>
        <w:bottom w:val="none" w:sz="0" w:space="0" w:color="auto"/>
        <w:right w:val="none" w:sz="0" w:space="0" w:color="auto"/>
      </w:divBdr>
    </w:div>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261033389">
      <w:bodyDiv w:val="1"/>
      <w:marLeft w:val="0"/>
      <w:marRight w:val="0"/>
      <w:marTop w:val="0"/>
      <w:marBottom w:val="0"/>
      <w:divBdr>
        <w:top w:val="none" w:sz="0" w:space="0" w:color="auto"/>
        <w:left w:val="none" w:sz="0" w:space="0" w:color="auto"/>
        <w:bottom w:val="none" w:sz="0" w:space="0" w:color="auto"/>
        <w:right w:val="none" w:sz="0" w:space="0" w:color="auto"/>
      </w:divBdr>
    </w:div>
    <w:div w:id="431249135">
      <w:bodyDiv w:val="1"/>
      <w:marLeft w:val="0"/>
      <w:marRight w:val="0"/>
      <w:marTop w:val="0"/>
      <w:marBottom w:val="0"/>
      <w:divBdr>
        <w:top w:val="none" w:sz="0" w:space="0" w:color="auto"/>
        <w:left w:val="none" w:sz="0" w:space="0" w:color="auto"/>
        <w:bottom w:val="none" w:sz="0" w:space="0" w:color="auto"/>
        <w:right w:val="none" w:sz="0" w:space="0" w:color="auto"/>
      </w:divBdr>
    </w:div>
    <w:div w:id="521936394">
      <w:bodyDiv w:val="1"/>
      <w:marLeft w:val="0"/>
      <w:marRight w:val="0"/>
      <w:marTop w:val="0"/>
      <w:marBottom w:val="0"/>
      <w:divBdr>
        <w:top w:val="none" w:sz="0" w:space="0" w:color="auto"/>
        <w:left w:val="none" w:sz="0" w:space="0" w:color="auto"/>
        <w:bottom w:val="none" w:sz="0" w:space="0" w:color="auto"/>
        <w:right w:val="none" w:sz="0" w:space="0" w:color="auto"/>
      </w:divBdr>
      <w:divsChild>
        <w:div w:id="129518992">
          <w:marLeft w:val="0"/>
          <w:marRight w:val="0"/>
          <w:marTop w:val="0"/>
          <w:marBottom w:val="0"/>
          <w:divBdr>
            <w:top w:val="none" w:sz="0" w:space="0" w:color="auto"/>
            <w:left w:val="none" w:sz="0" w:space="0" w:color="auto"/>
            <w:bottom w:val="none" w:sz="0" w:space="0" w:color="auto"/>
            <w:right w:val="none" w:sz="0" w:space="0" w:color="auto"/>
          </w:divBdr>
        </w:div>
        <w:div w:id="526454436">
          <w:marLeft w:val="0"/>
          <w:marRight w:val="0"/>
          <w:marTop w:val="0"/>
          <w:marBottom w:val="0"/>
          <w:divBdr>
            <w:top w:val="none" w:sz="0" w:space="0" w:color="auto"/>
            <w:left w:val="none" w:sz="0" w:space="0" w:color="auto"/>
            <w:bottom w:val="none" w:sz="0" w:space="0" w:color="auto"/>
            <w:right w:val="none" w:sz="0" w:space="0" w:color="auto"/>
          </w:divBdr>
        </w:div>
        <w:div w:id="833912742">
          <w:marLeft w:val="0"/>
          <w:marRight w:val="0"/>
          <w:marTop w:val="0"/>
          <w:marBottom w:val="0"/>
          <w:divBdr>
            <w:top w:val="none" w:sz="0" w:space="0" w:color="auto"/>
            <w:left w:val="none" w:sz="0" w:space="0" w:color="auto"/>
            <w:bottom w:val="none" w:sz="0" w:space="0" w:color="auto"/>
            <w:right w:val="none" w:sz="0" w:space="0" w:color="auto"/>
          </w:divBdr>
        </w:div>
        <w:div w:id="719131996">
          <w:marLeft w:val="0"/>
          <w:marRight w:val="0"/>
          <w:marTop w:val="0"/>
          <w:marBottom w:val="0"/>
          <w:divBdr>
            <w:top w:val="none" w:sz="0" w:space="0" w:color="auto"/>
            <w:left w:val="none" w:sz="0" w:space="0" w:color="auto"/>
            <w:bottom w:val="none" w:sz="0" w:space="0" w:color="auto"/>
            <w:right w:val="none" w:sz="0" w:space="0" w:color="auto"/>
          </w:divBdr>
        </w:div>
        <w:div w:id="1711607091">
          <w:marLeft w:val="0"/>
          <w:marRight w:val="0"/>
          <w:marTop w:val="0"/>
          <w:marBottom w:val="0"/>
          <w:divBdr>
            <w:top w:val="none" w:sz="0" w:space="0" w:color="auto"/>
            <w:left w:val="none" w:sz="0" w:space="0" w:color="auto"/>
            <w:bottom w:val="none" w:sz="0" w:space="0" w:color="auto"/>
            <w:right w:val="none" w:sz="0" w:space="0" w:color="auto"/>
          </w:divBdr>
        </w:div>
        <w:div w:id="1905487997">
          <w:marLeft w:val="0"/>
          <w:marRight w:val="0"/>
          <w:marTop w:val="0"/>
          <w:marBottom w:val="0"/>
          <w:divBdr>
            <w:top w:val="none" w:sz="0" w:space="0" w:color="auto"/>
            <w:left w:val="none" w:sz="0" w:space="0" w:color="auto"/>
            <w:bottom w:val="none" w:sz="0" w:space="0" w:color="auto"/>
            <w:right w:val="none" w:sz="0" w:space="0" w:color="auto"/>
          </w:divBdr>
        </w:div>
        <w:div w:id="283082314">
          <w:marLeft w:val="0"/>
          <w:marRight w:val="0"/>
          <w:marTop w:val="0"/>
          <w:marBottom w:val="0"/>
          <w:divBdr>
            <w:top w:val="none" w:sz="0" w:space="0" w:color="auto"/>
            <w:left w:val="none" w:sz="0" w:space="0" w:color="auto"/>
            <w:bottom w:val="none" w:sz="0" w:space="0" w:color="auto"/>
            <w:right w:val="none" w:sz="0" w:space="0" w:color="auto"/>
          </w:divBdr>
        </w:div>
      </w:divsChild>
    </w:div>
    <w:div w:id="614825538">
      <w:bodyDiv w:val="1"/>
      <w:marLeft w:val="0"/>
      <w:marRight w:val="0"/>
      <w:marTop w:val="0"/>
      <w:marBottom w:val="0"/>
      <w:divBdr>
        <w:top w:val="none" w:sz="0" w:space="0" w:color="auto"/>
        <w:left w:val="none" w:sz="0" w:space="0" w:color="auto"/>
        <w:bottom w:val="none" w:sz="0" w:space="0" w:color="auto"/>
        <w:right w:val="none" w:sz="0" w:space="0" w:color="auto"/>
      </w:divBdr>
    </w:div>
    <w:div w:id="641738030">
      <w:bodyDiv w:val="1"/>
      <w:marLeft w:val="0"/>
      <w:marRight w:val="0"/>
      <w:marTop w:val="0"/>
      <w:marBottom w:val="0"/>
      <w:divBdr>
        <w:top w:val="none" w:sz="0" w:space="0" w:color="auto"/>
        <w:left w:val="none" w:sz="0" w:space="0" w:color="auto"/>
        <w:bottom w:val="none" w:sz="0" w:space="0" w:color="auto"/>
        <w:right w:val="none" w:sz="0" w:space="0" w:color="auto"/>
      </w:divBdr>
    </w:div>
    <w:div w:id="781073541">
      <w:bodyDiv w:val="1"/>
      <w:marLeft w:val="0"/>
      <w:marRight w:val="0"/>
      <w:marTop w:val="0"/>
      <w:marBottom w:val="0"/>
      <w:divBdr>
        <w:top w:val="none" w:sz="0" w:space="0" w:color="auto"/>
        <w:left w:val="none" w:sz="0" w:space="0" w:color="auto"/>
        <w:bottom w:val="none" w:sz="0" w:space="0" w:color="auto"/>
        <w:right w:val="none" w:sz="0" w:space="0" w:color="auto"/>
      </w:divBdr>
    </w:div>
    <w:div w:id="804665753">
      <w:bodyDiv w:val="1"/>
      <w:marLeft w:val="0"/>
      <w:marRight w:val="0"/>
      <w:marTop w:val="0"/>
      <w:marBottom w:val="0"/>
      <w:divBdr>
        <w:top w:val="none" w:sz="0" w:space="0" w:color="auto"/>
        <w:left w:val="none" w:sz="0" w:space="0" w:color="auto"/>
        <w:bottom w:val="none" w:sz="0" w:space="0" w:color="auto"/>
        <w:right w:val="none" w:sz="0" w:space="0" w:color="auto"/>
      </w:divBdr>
    </w:div>
    <w:div w:id="848760547">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986472556">
      <w:bodyDiv w:val="1"/>
      <w:marLeft w:val="0"/>
      <w:marRight w:val="0"/>
      <w:marTop w:val="0"/>
      <w:marBottom w:val="0"/>
      <w:divBdr>
        <w:top w:val="none" w:sz="0" w:space="0" w:color="auto"/>
        <w:left w:val="none" w:sz="0" w:space="0" w:color="auto"/>
        <w:bottom w:val="none" w:sz="0" w:space="0" w:color="auto"/>
        <w:right w:val="none" w:sz="0" w:space="0" w:color="auto"/>
      </w:divBdr>
      <w:divsChild>
        <w:div w:id="685443062">
          <w:marLeft w:val="0"/>
          <w:marRight w:val="0"/>
          <w:marTop w:val="0"/>
          <w:marBottom w:val="0"/>
          <w:divBdr>
            <w:top w:val="none" w:sz="0" w:space="0" w:color="auto"/>
            <w:left w:val="none" w:sz="0" w:space="0" w:color="auto"/>
            <w:bottom w:val="none" w:sz="0" w:space="0" w:color="auto"/>
            <w:right w:val="none" w:sz="0" w:space="0" w:color="auto"/>
          </w:divBdr>
        </w:div>
        <w:div w:id="1920626850">
          <w:marLeft w:val="0"/>
          <w:marRight w:val="0"/>
          <w:marTop w:val="0"/>
          <w:marBottom w:val="0"/>
          <w:divBdr>
            <w:top w:val="none" w:sz="0" w:space="0" w:color="auto"/>
            <w:left w:val="none" w:sz="0" w:space="0" w:color="auto"/>
            <w:bottom w:val="none" w:sz="0" w:space="0" w:color="auto"/>
            <w:right w:val="none" w:sz="0" w:space="0" w:color="auto"/>
          </w:divBdr>
        </w:div>
        <w:div w:id="247622798">
          <w:marLeft w:val="0"/>
          <w:marRight w:val="0"/>
          <w:marTop w:val="0"/>
          <w:marBottom w:val="0"/>
          <w:divBdr>
            <w:top w:val="none" w:sz="0" w:space="0" w:color="auto"/>
            <w:left w:val="none" w:sz="0" w:space="0" w:color="auto"/>
            <w:bottom w:val="none" w:sz="0" w:space="0" w:color="auto"/>
            <w:right w:val="none" w:sz="0" w:space="0" w:color="auto"/>
          </w:divBdr>
        </w:div>
        <w:div w:id="638534000">
          <w:marLeft w:val="0"/>
          <w:marRight w:val="0"/>
          <w:marTop w:val="0"/>
          <w:marBottom w:val="0"/>
          <w:divBdr>
            <w:top w:val="none" w:sz="0" w:space="0" w:color="auto"/>
            <w:left w:val="none" w:sz="0" w:space="0" w:color="auto"/>
            <w:bottom w:val="none" w:sz="0" w:space="0" w:color="auto"/>
            <w:right w:val="none" w:sz="0" w:space="0" w:color="auto"/>
          </w:divBdr>
        </w:div>
        <w:div w:id="157426093">
          <w:marLeft w:val="0"/>
          <w:marRight w:val="0"/>
          <w:marTop w:val="0"/>
          <w:marBottom w:val="0"/>
          <w:divBdr>
            <w:top w:val="none" w:sz="0" w:space="0" w:color="auto"/>
            <w:left w:val="none" w:sz="0" w:space="0" w:color="auto"/>
            <w:bottom w:val="none" w:sz="0" w:space="0" w:color="auto"/>
            <w:right w:val="none" w:sz="0" w:space="0" w:color="auto"/>
          </w:divBdr>
        </w:div>
        <w:div w:id="2100448682">
          <w:marLeft w:val="0"/>
          <w:marRight w:val="0"/>
          <w:marTop w:val="0"/>
          <w:marBottom w:val="0"/>
          <w:divBdr>
            <w:top w:val="none" w:sz="0" w:space="0" w:color="auto"/>
            <w:left w:val="none" w:sz="0" w:space="0" w:color="auto"/>
            <w:bottom w:val="none" w:sz="0" w:space="0" w:color="auto"/>
            <w:right w:val="none" w:sz="0" w:space="0" w:color="auto"/>
          </w:divBdr>
        </w:div>
        <w:div w:id="396443559">
          <w:marLeft w:val="0"/>
          <w:marRight w:val="0"/>
          <w:marTop w:val="0"/>
          <w:marBottom w:val="0"/>
          <w:divBdr>
            <w:top w:val="none" w:sz="0" w:space="0" w:color="auto"/>
            <w:left w:val="none" w:sz="0" w:space="0" w:color="auto"/>
            <w:bottom w:val="none" w:sz="0" w:space="0" w:color="auto"/>
            <w:right w:val="none" w:sz="0" w:space="0" w:color="auto"/>
          </w:divBdr>
        </w:div>
      </w:divsChild>
    </w:div>
    <w:div w:id="986742544">
      <w:bodyDiv w:val="1"/>
      <w:marLeft w:val="0"/>
      <w:marRight w:val="0"/>
      <w:marTop w:val="0"/>
      <w:marBottom w:val="0"/>
      <w:divBdr>
        <w:top w:val="none" w:sz="0" w:space="0" w:color="auto"/>
        <w:left w:val="none" w:sz="0" w:space="0" w:color="auto"/>
        <w:bottom w:val="none" w:sz="0" w:space="0" w:color="auto"/>
        <w:right w:val="none" w:sz="0" w:space="0" w:color="auto"/>
      </w:divBdr>
    </w:div>
    <w:div w:id="1031303577">
      <w:bodyDiv w:val="1"/>
      <w:marLeft w:val="0"/>
      <w:marRight w:val="0"/>
      <w:marTop w:val="0"/>
      <w:marBottom w:val="0"/>
      <w:divBdr>
        <w:top w:val="none" w:sz="0" w:space="0" w:color="auto"/>
        <w:left w:val="none" w:sz="0" w:space="0" w:color="auto"/>
        <w:bottom w:val="none" w:sz="0" w:space="0" w:color="auto"/>
        <w:right w:val="none" w:sz="0" w:space="0" w:color="auto"/>
      </w:divBdr>
    </w:div>
    <w:div w:id="1055471195">
      <w:bodyDiv w:val="1"/>
      <w:marLeft w:val="0"/>
      <w:marRight w:val="0"/>
      <w:marTop w:val="0"/>
      <w:marBottom w:val="0"/>
      <w:divBdr>
        <w:top w:val="none" w:sz="0" w:space="0" w:color="auto"/>
        <w:left w:val="none" w:sz="0" w:space="0" w:color="auto"/>
        <w:bottom w:val="none" w:sz="0" w:space="0" w:color="auto"/>
        <w:right w:val="none" w:sz="0" w:space="0" w:color="auto"/>
      </w:divBdr>
    </w:div>
    <w:div w:id="1142428576">
      <w:bodyDiv w:val="1"/>
      <w:marLeft w:val="0"/>
      <w:marRight w:val="0"/>
      <w:marTop w:val="0"/>
      <w:marBottom w:val="0"/>
      <w:divBdr>
        <w:top w:val="none" w:sz="0" w:space="0" w:color="auto"/>
        <w:left w:val="none" w:sz="0" w:space="0" w:color="auto"/>
        <w:bottom w:val="none" w:sz="0" w:space="0" w:color="auto"/>
        <w:right w:val="none" w:sz="0" w:space="0" w:color="auto"/>
      </w:divBdr>
    </w:div>
    <w:div w:id="1323510677">
      <w:bodyDiv w:val="1"/>
      <w:marLeft w:val="0"/>
      <w:marRight w:val="0"/>
      <w:marTop w:val="0"/>
      <w:marBottom w:val="0"/>
      <w:divBdr>
        <w:top w:val="none" w:sz="0" w:space="0" w:color="auto"/>
        <w:left w:val="none" w:sz="0" w:space="0" w:color="auto"/>
        <w:bottom w:val="none" w:sz="0" w:space="0" w:color="auto"/>
        <w:right w:val="none" w:sz="0" w:space="0" w:color="auto"/>
      </w:divBdr>
    </w:div>
    <w:div w:id="1329480437">
      <w:bodyDiv w:val="1"/>
      <w:marLeft w:val="0"/>
      <w:marRight w:val="0"/>
      <w:marTop w:val="0"/>
      <w:marBottom w:val="0"/>
      <w:divBdr>
        <w:top w:val="none" w:sz="0" w:space="0" w:color="auto"/>
        <w:left w:val="none" w:sz="0" w:space="0" w:color="auto"/>
        <w:bottom w:val="none" w:sz="0" w:space="0" w:color="auto"/>
        <w:right w:val="none" w:sz="0" w:space="0" w:color="auto"/>
      </w:divBdr>
    </w:div>
    <w:div w:id="1425153365">
      <w:bodyDiv w:val="1"/>
      <w:marLeft w:val="0"/>
      <w:marRight w:val="0"/>
      <w:marTop w:val="0"/>
      <w:marBottom w:val="0"/>
      <w:divBdr>
        <w:top w:val="none" w:sz="0" w:space="0" w:color="auto"/>
        <w:left w:val="none" w:sz="0" w:space="0" w:color="auto"/>
        <w:bottom w:val="none" w:sz="0" w:space="0" w:color="auto"/>
        <w:right w:val="none" w:sz="0" w:space="0" w:color="auto"/>
      </w:divBdr>
    </w:div>
    <w:div w:id="1465810795">
      <w:bodyDiv w:val="1"/>
      <w:marLeft w:val="0"/>
      <w:marRight w:val="0"/>
      <w:marTop w:val="0"/>
      <w:marBottom w:val="0"/>
      <w:divBdr>
        <w:top w:val="none" w:sz="0" w:space="0" w:color="auto"/>
        <w:left w:val="none" w:sz="0" w:space="0" w:color="auto"/>
        <w:bottom w:val="none" w:sz="0" w:space="0" w:color="auto"/>
        <w:right w:val="none" w:sz="0" w:space="0" w:color="auto"/>
      </w:divBdr>
    </w:div>
    <w:div w:id="1596474951">
      <w:bodyDiv w:val="1"/>
      <w:marLeft w:val="0"/>
      <w:marRight w:val="0"/>
      <w:marTop w:val="0"/>
      <w:marBottom w:val="0"/>
      <w:divBdr>
        <w:top w:val="none" w:sz="0" w:space="0" w:color="auto"/>
        <w:left w:val="none" w:sz="0" w:space="0" w:color="auto"/>
        <w:bottom w:val="none" w:sz="0" w:space="0" w:color="auto"/>
        <w:right w:val="none" w:sz="0" w:space="0" w:color="auto"/>
      </w:divBdr>
    </w:div>
    <w:div w:id="1623728292">
      <w:bodyDiv w:val="1"/>
      <w:marLeft w:val="0"/>
      <w:marRight w:val="0"/>
      <w:marTop w:val="0"/>
      <w:marBottom w:val="0"/>
      <w:divBdr>
        <w:top w:val="none" w:sz="0" w:space="0" w:color="auto"/>
        <w:left w:val="none" w:sz="0" w:space="0" w:color="auto"/>
        <w:bottom w:val="none" w:sz="0" w:space="0" w:color="auto"/>
        <w:right w:val="none" w:sz="0" w:space="0" w:color="auto"/>
      </w:divBdr>
    </w:div>
    <w:div w:id="1700357879">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1937251383">
      <w:bodyDiv w:val="1"/>
      <w:marLeft w:val="0"/>
      <w:marRight w:val="0"/>
      <w:marTop w:val="0"/>
      <w:marBottom w:val="0"/>
      <w:divBdr>
        <w:top w:val="none" w:sz="0" w:space="0" w:color="auto"/>
        <w:left w:val="none" w:sz="0" w:space="0" w:color="auto"/>
        <w:bottom w:val="none" w:sz="0" w:space="0" w:color="auto"/>
        <w:right w:val="none" w:sz="0" w:space="0" w:color="auto"/>
      </w:divBdr>
    </w:div>
    <w:div w:id="1958561097">
      <w:bodyDiv w:val="1"/>
      <w:marLeft w:val="0"/>
      <w:marRight w:val="0"/>
      <w:marTop w:val="0"/>
      <w:marBottom w:val="0"/>
      <w:divBdr>
        <w:top w:val="none" w:sz="0" w:space="0" w:color="auto"/>
        <w:left w:val="none" w:sz="0" w:space="0" w:color="auto"/>
        <w:bottom w:val="none" w:sz="0" w:space="0" w:color="auto"/>
        <w:right w:val="none" w:sz="0" w:space="0" w:color="auto"/>
      </w:divBdr>
    </w:div>
    <w:div w:id="2027630659">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javascript:pubAbreDocto(1393353,1)" TargetMode="External"/><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footer" Target="footer3.xml"/><Relationship Id="rId7" Type="http://schemas.openxmlformats.org/officeDocument/2006/relationships/hyperlink" Target="https://www.portaldecompraspublicas.com.br/" TargetMode="External"/><Relationship Id="rId12" Type="http://schemas.openxmlformats.org/officeDocument/2006/relationships/hyperlink" Target="https://transparencia.espigaodooeste.ro.gov.br/transparencia/"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www.planalto.gov.br/ccivil_03/leis/l9069.htm" TargetMode="External"/><Relationship Id="rId33" Type="http://schemas.openxmlformats.org/officeDocument/2006/relationships/hyperlink" Target="http://www.tst.jus.b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javascript:pubAbreDocto(1381323,1)"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gao@espigaodooeste.ro.gov.br" TargetMode="External"/><Relationship Id="rId24" Type="http://schemas.openxmlformats.org/officeDocument/2006/relationships/hyperlink" Target="https://www.planalto.gov.br/ccivil_03/leis/l8880.htm" TargetMode="External"/><Relationship Id="rId32" Type="http://schemas.openxmlformats.org/officeDocument/2006/relationships/hyperlink" Target="http://www.tj.ro.gov.br/"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www.planalto.gov.br/ccivil_03/_ato2011-2014/2013/lei/l12846.htm" TargetMode="External"/><Relationship Id="rId36" Type="http://schemas.openxmlformats.org/officeDocument/2006/relationships/footer" Target="footer5.xml"/><Relationship Id="rId10" Type="http://schemas.openxmlformats.org/officeDocument/2006/relationships/hyperlink" Target="http://www.portaldecompraspublicas.com.br" TargetMode="External"/><Relationship Id="rId19" Type="http://schemas.openxmlformats.org/officeDocument/2006/relationships/hyperlink" Target="mailto:cotran_financeiro@espigaodooeste.ro.gov.br" TargetMode="External"/><Relationship Id="rId31" Type="http://schemas.openxmlformats.org/officeDocument/2006/relationships/hyperlink" Target="http://www.caixa.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revidenciasocial.gov.br/" TargetMode="External"/><Relationship Id="rId35" Type="http://schemas.openxmlformats.org/officeDocument/2006/relationships/footer" Target="footer4.xml"/><Relationship Id="rId8" Type="http://schemas.openxmlformats.org/officeDocument/2006/relationships/header" Target="header1.xm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40</Pages>
  <Words>17184</Words>
  <Characters>92796</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109761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21</cp:revision>
  <cp:lastPrinted>2026-05-11T14:58:00Z</cp:lastPrinted>
  <dcterms:created xsi:type="dcterms:W3CDTF">2026-04-28T12:41:00Z</dcterms:created>
  <dcterms:modified xsi:type="dcterms:W3CDTF">2026-05-11T15:13:00Z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