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rsidP="00681080">
      <w:pPr>
        <w:pStyle w:val="Corpodetexto"/>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0CBE22B3"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7C2113">
              <w:rPr>
                <w:rFonts w:ascii="Arial" w:hAnsi="Arial" w:cs="Arial"/>
                <w:b/>
                <w:spacing w:val="-10"/>
                <w:sz w:val="20"/>
              </w:rPr>
              <w:t>0</w:t>
            </w:r>
            <w:r w:rsidR="00746BF7">
              <w:rPr>
                <w:rFonts w:ascii="Arial" w:hAnsi="Arial" w:cs="Arial"/>
                <w:b/>
                <w:spacing w:val="-10"/>
                <w:sz w:val="20"/>
              </w:rPr>
              <w:t>41</w:t>
            </w:r>
            <w:r w:rsidRPr="00A848D2">
              <w:rPr>
                <w:rFonts w:ascii="Arial" w:hAnsi="Arial" w:cs="Arial"/>
                <w:b/>
                <w:spacing w:val="-2"/>
                <w:sz w:val="20"/>
              </w:rPr>
              <w:t>/</w:t>
            </w:r>
            <w:r w:rsidR="00052C17">
              <w:rPr>
                <w:rFonts w:ascii="Arial" w:hAnsi="Arial" w:cs="Arial"/>
                <w:b/>
                <w:spacing w:val="-2"/>
                <w:sz w:val="20"/>
              </w:rPr>
              <w:t>CCP/</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6DF99178"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746BF7">
              <w:rPr>
                <w:rFonts w:ascii="Arial" w:hAnsi="Arial" w:cs="Arial"/>
                <w:b/>
                <w:spacing w:val="-12"/>
                <w:sz w:val="20"/>
              </w:rPr>
              <w:t>2694</w:t>
            </w:r>
            <w:r w:rsidR="009F5957" w:rsidRPr="00A848D2">
              <w:rPr>
                <w:rFonts w:ascii="Arial" w:hAnsi="Arial" w:cs="Arial"/>
                <w:b/>
                <w:spacing w:val="-12"/>
                <w:sz w:val="20"/>
              </w:rPr>
              <w:t>/</w:t>
            </w:r>
            <w:r w:rsidR="009C7545">
              <w:rPr>
                <w:rFonts w:ascii="Arial" w:hAnsi="Arial" w:cs="Arial"/>
                <w:b/>
                <w:spacing w:val="-12"/>
                <w:sz w:val="20"/>
              </w:rPr>
              <w:t>SEM</w:t>
            </w:r>
            <w:r w:rsidR="00746BF7">
              <w:rPr>
                <w:rFonts w:ascii="Arial" w:hAnsi="Arial" w:cs="Arial"/>
                <w:b/>
                <w:spacing w:val="-12"/>
                <w:sz w:val="20"/>
              </w:rPr>
              <w:t>E</w:t>
            </w:r>
            <w:r w:rsidR="00052C17">
              <w:rPr>
                <w:rFonts w:ascii="Arial" w:hAnsi="Arial" w:cs="Arial"/>
                <w:b/>
                <w:spacing w:val="-12"/>
                <w:sz w:val="20"/>
              </w:rPr>
              <w:t>D</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72469225"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0A3F41" w:rsidRPr="000A3F41">
              <w:rPr>
                <w:rStyle w:val="Hyperlink"/>
                <w:b/>
                <w:bCs/>
                <w:color w:val="auto"/>
                <w:u w:val="none"/>
              </w:rPr>
              <w:t>28</w:t>
            </w:r>
            <w:r w:rsidRPr="000A3F41">
              <w:rPr>
                <w:rStyle w:val="Hyperlink"/>
                <w:b/>
                <w:bCs/>
                <w:color w:val="auto"/>
                <w:u w:val="none"/>
              </w:rPr>
              <w:t>/</w:t>
            </w:r>
            <w:r w:rsidR="000A3F41">
              <w:rPr>
                <w:rStyle w:val="Hyperlink"/>
                <w:b/>
                <w:bCs/>
                <w:color w:val="auto"/>
                <w:u w:val="none"/>
              </w:rPr>
              <w:t>06</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w:t>
            </w:r>
            <w:r w:rsidR="000A3F41">
              <w:rPr>
                <w:rStyle w:val="Hyperlink"/>
                <w:b/>
                <w:bCs/>
                <w:color w:val="auto"/>
                <w:u w:val="none"/>
              </w:rPr>
              <w:t>08</w:t>
            </w:r>
            <w:r w:rsidRPr="008F455E">
              <w:rPr>
                <w:rStyle w:val="Hyperlink"/>
                <w:b/>
                <w:bCs/>
                <w:color w:val="auto"/>
                <w:u w:val="none"/>
              </w:rPr>
              <w:t>:00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681FE53A"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0A3F41">
              <w:rPr>
                <w:rStyle w:val="Hyperlink"/>
                <w:b/>
                <w:bCs/>
                <w:color w:val="auto"/>
                <w:u w:val="none"/>
              </w:rPr>
              <w:t>11</w:t>
            </w:r>
            <w:r w:rsidRPr="008F455E">
              <w:rPr>
                <w:rStyle w:val="Hyperlink"/>
                <w:b/>
                <w:bCs/>
                <w:color w:val="auto"/>
                <w:u w:val="none"/>
              </w:rPr>
              <w:t>/</w:t>
            </w:r>
            <w:r w:rsidR="000A3F41">
              <w:rPr>
                <w:rStyle w:val="Hyperlink"/>
                <w:b/>
                <w:bCs/>
                <w:color w:val="auto"/>
                <w:u w:val="none"/>
              </w:rPr>
              <w:t>06</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w:t>
            </w:r>
            <w:r w:rsidR="000A3F41">
              <w:rPr>
                <w:rStyle w:val="Hyperlink"/>
                <w:b/>
                <w:bCs/>
                <w:color w:val="auto"/>
                <w:u w:val="none"/>
              </w:rPr>
              <w:t>09</w:t>
            </w:r>
            <w:r w:rsidRPr="008F455E">
              <w:rPr>
                <w:rStyle w:val="Hyperlink"/>
                <w:b/>
                <w:bCs/>
                <w:color w:val="auto"/>
                <w:u w:val="none"/>
              </w:rPr>
              <w:t>:30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172920C5" w:rsidR="008F455E" w:rsidRDefault="000A3F41" w:rsidP="008F455E">
            <w:pPr>
              <w:pStyle w:val="TableParagraph"/>
              <w:spacing w:before="57"/>
              <w:ind w:left="107" w:right="98"/>
              <w:jc w:val="both"/>
              <w:rPr>
                <w:rStyle w:val="Hyperlink"/>
              </w:rPr>
            </w:pPr>
            <w:r>
              <w:rPr>
                <w:rFonts w:ascii="Arial" w:hAnsi="Arial" w:cs="Arial"/>
                <w:b/>
                <w:bCs/>
              </w:rPr>
              <w:t>11</w:t>
            </w:r>
            <w:r w:rsidR="008F455E">
              <w:rPr>
                <w:rFonts w:ascii="Arial" w:hAnsi="Arial" w:cs="Arial"/>
                <w:b/>
                <w:bCs/>
              </w:rPr>
              <w:t>/</w:t>
            </w:r>
            <w:r>
              <w:rPr>
                <w:rFonts w:ascii="Arial" w:hAnsi="Arial" w:cs="Arial"/>
                <w:b/>
                <w:bCs/>
              </w:rPr>
              <w:t>06</w:t>
            </w:r>
            <w:r w:rsidR="008F455E">
              <w:rPr>
                <w:rFonts w:ascii="Arial" w:hAnsi="Arial" w:cs="Arial"/>
                <w:b/>
              </w:rPr>
              <w:t>/</w:t>
            </w:r>
            <w:r w:rsidR="00A00CF2">
              <w:rPr>
                <w:rFonts w:ascii="Arial" w:hAnsi="Arial" w:cs="Arial"/>
                <w:b/>
              </w:rPr>
              <w:t>2026</w:t>
            </w:r>
            <w:r w:rsidR="008F455E">
              <w:rPr>
                <w:rFonts w:ascii="Arial" w:hAnsi="Arial" w:cs="Arial"/>
                <w:b/>
              </w:rPr>
              <w:t xml:space="preserve"> às </w:t>
            </w:r>
            <w:r>
              <w:rPr>
                <w:rFonts w:ascii="Arial" w:hAnsi="Arial" w:cs="Arial"/>
                <w:b/>
              </w:rPr>
              <w:t>10</w:t>
            </w:r>
            <w:r w:rsidR="008F455E">
              <w:rPr>
                <w:rFonts w:ascii="Arial" w:hAnsi="Arial" w:cs="Arial"/>
                <w:b/>
              </w:rPr>
              <w:t xml:space="preserve">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434F2B78" w14:textId="12F21378" w:rsidR="009031C7" w:rsidRPr="00052C17" w:rsidRDefault="008F6D6C" w:rsidP="009C7545">
            <w:pPr>
              <w:pStyle w:val="TableParagraph"/>
              <w:spacing w:before="54"/>
              <w:ind w:left="107"/>
              <w:jc w:val="both"/>
              <w:rPr>
                <w:rFonts w:ascii="Arial" w:hAnsi="Arial" w:cs="Arial"/>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bookmarkStart w:id="0" w:name="_Hlk227140549"/>
            <w:r w:rsidR="00746BF7">
              <w:t>Aquisição</w:t>
            </w:r>
            <w:r w:rsidR="00746BF7">
              <w:rPr>
                <w:spacing w:val="-10"/>
              </w:rPr>
              <w:t xml:space="preserve"> </w:t>
            </w:r>
            <w:r w:rsidR="00746BF7">
              <w:t>de</w:t>
            </w:r>
            <w:r w:rsidR="00746BF7">
              <w:rPr>
                <w:spacing w:val="-9"/>
              </w:rPr>
              <w:t xml:space="preserve"> </w:t>
            </w:r>
            <w:r w:rsidR="00746BF7">
              <w:t>abafadores</w:t>
            </w:r>
            <w:r w:rsidR="00746BF7">
              <w:rPr>
                <w:spacing w:val="-9"/>
              </w:rPr>
              <w:t xml:space="preserve"> </w:t>
            </w:r>
            <w:r w:rsidR="00746BF7">
              <w:t>auriculares</w:t>
            </w:r>
            <w:r w:rsidR="00746BF7">
              <w:rPr>
                <w:spacing w:val="-9"/>
              </w:rPr>
              <w:t xml:space="preserve"> </w:t>
            </w:r>
            <w:r w:rsidR="00746BF7">
              <w:t>(protetores</w:t>
            </w:r>
            <w:r w:rsidR="00746BF7">
              <w:rPr>
                <w:spacing w:val="-7"/>
              </w:rPr>
              <w:t xml:space="preserve"> </w:t>
            </w:r>
            <w:r w:rsidR="00746BF7">
              <w:t>auditivos</w:t>
            </w:r>
            <w:r w:rsidR="00746BF7">
              <w:rPr>
                <w:spacing w:val="-7"/>
              </w:rPr>
              <w:t xml:space="preserve"> </w:t>
            </w:r>
            <w:r w:rsidR="00746BF7">
              <w:t>tipo</w:t>
            </w:r>
            <w:r w:rsidR="00746BF7">
              <w:rPr>
                <w:spacing w:val="-10"/>
              </w:rPr>
              <w:t xml:space="preserve"> </w:t>
            </w:r>
            <w:r w:rsidR="00746BF7">
              <w:t>concha),</w:t>
            </w:r>
            <w:r w:rsidR="00746BF7">
              <w:rPr>
                <w:spacing w:val="-10"/>
              </w:rPr>
              <w:t xml:space="preserve"> </w:t>
            </w:r>
            <w:r w:rsidR="00746BF7">
              <w:t>destinados</w:t>
            </w:r>
            <w:r w:rsidR="00746BF7">
              <w:rPr>
                <w:spacing w:val="-9"/>
              </w:rPr>
              <w:t xml:space="preserve"> </w:t>
            </w:r>
            <w:r w:rsidR="00746BF7">
              <w:t>ao</w:t>
            </w:r>
            <w:r w:rsidR="00746BF7">
              <w:rPr>
                <w:spacing w:val="-7"/>
              </w:rPr>
              <w:t xml:space="preserve"> </w:t>
            </w:r>
            <w:r w:rsidR="00746BF7">
              <w:t>atendimento</w:t>
            </w:r>
            <w:r w:rsidR="00746BF7">
              <w:rPr>
                <w:spacing w:val="-7"/>
              </w:rPr>
              <w:t xml:space="preserve"> </w:t>
            </w:r>
            <w:r w:rsidR="00746BF7">
              <w:t>de alunos</w:t>
            </w:r>
            <w:r w:rsidR="00746BF7">
              <w:rPr>
                <w:spacing w:val="-13"/>
              </w:rPr>
              <w:t xml:space="preserve"> </w:t>
            </w:r>
            <w:r w:rsidR="00746BF7">
              <w:t>da</w:t>
            </w:r>
            <w:r w:rsidR="00746BF7">
              <w:rPr>
                <w:spacing w:val="-14"/>
              </w:rPr>
              <w:t xml:space="preserve"> </w:t>
            </w:r>
            <w:r w:rsidR="00746BF7">
              <w:t>rede</w:t>
            </w:r>
            <w:r w:rsidR="00746BF7">
              <w:rPr>
                <w:spacing w:val="-14"/>
              </w:rPr>
              <w:t xml:space="preserve"> </w:t>
            </w:r>
            <w:r w:rsidR="00746BF7">
              <w:t>municipal</w:t>
            </w:r>
            <w:r w:rsidR="00746BF7">
              <w:rPr>
                <w:spacing w:val="-12"/>
              </w:rPr>
              <w:t xml:space="preserve"> </w:t>
            </w:r>
            <w:r w:rsidR="00746BF7">
              <w:t>de</w:t>
            </w:r>
            <w:r w:rsidR="00746BF7">
              <w:rPr>
                <w:spacing w:val="-14"/>
              </w:rPr>
              <w:t xml:space="preserve"> </w:t>
            </w:r>
            <w:r w:rsidR="00746BF7">
              <w:t>ensino</w:t>
            </w:r>
            <w:r w:rsidR="00746BF7">
              <w:rPr>
                <w:spacing w:val="-14"/>
              </w:rPr>
              <w:t xml:space="preserve"> </w:t>
            </w:r>
            <w:r w:rsidR="00746BF7">
              <w:t>de</w:t>
            </w:r>
            <w:r w:rsidR="00746BF7">
              <w:rPr>
                <w:spacing w:val="-14"/>
              </w:rPr>
              <w:t xml:space="preserve"> </w:t>
            </w:r>
            <w:r w:rsidR="00746BF7">
              <w:t>Espigão</w:t>
            </w:r>
            <w:r w:rsidR="00746BF7">
              <w:rPr>
                <w:spacing w:val="-13"/>
              </w:rPr>
              <w:t xml:space="preserve"> </w:t>
            </w:r>
            <w:r w:rsidR="00746BF7">
              <w:t>do</w:t>
            </w:r>
            <w:r w:rsidR="00746BF7">
              <w:rPr>
                <w:spacing w:val="-14"/>
              </w:rPr>
              <w:t xml:space="preserve"> </w:t>
            </w:r>
            <w:r w:rsidR="00746BF7">
              <w:t>Oeste/RO,</w:t>
            </w:r>
            <w:r w:rsidR="00746BF7">
              <w:rPr>
                <w:spacing w:val="-12"/>
              </w:rPr>
              <w:t xml:space="preserve"> </w:t>
            </w:r>
            <w:r w:rsidR="00746BF7">
              <w:t>especialmente</w:t>
            </w:r>
            <w:r w:rsidR="00746BF7">
              <w:rPr>
                <w:spacing w:val="-12"/>
              </w:rPr>
              <w:t xml:space="preserve"> </w:t>
            </w:r>
            <w:r w:rsidR="00746BF7">
              <w:t>aqueles</w:t>
            </w:r>
            <w:r w:rsidR="00746BF7">
              <w:rPr>
                <w:spacing w:val="-13"/>
              </w:rPr>
              <w:t xml:space="preserve"> </w:t>
            </w:r>
            <w:r w:rsidR="00746BF7">
              <w:t>com</w:t>
            </w:r>
            <w:r w:rsidR="00746BF7">
              <w:rPr>
                <w:spacing w:val="-13"/>
              </w:rPr>
              <w:t xml:space="preserve"> </w:t>
            </w:r>
            <w:r w:rsidR="00746BF7">
              <w:t>sensibilidade</w:t>
            </w:r>
            <w:r w:rsidR="00746BF7">
              <w:rPr>
                <w:spacing w:val="-12"/>
              </w:rPr>
              <w:t xml:space="preserve"> </w:t>
            </w:r>
            <w:r w:rsidR="00746BF7">
              <w:t>auditiva, incluindo</w:t>
            </w:r>
            <w:r w:rsidR="00746BF7">
              <w:rPr>
                <w:spacing w:val="-13"/>
              </w:rPr>
              <w:t xml:space="preserve"> </w:t>
            </w:r>
            <w:r w:rsidR="00746BF7">
              <w:t>alunos</w:t>
            </w:r>
            <w:r w:rsidR="00746BF7">
              <w:rPr>
                <w:spacing w:val="-7"/>
              </w:rPr>
              <w:t xml:space="preserve"> </w:t>
            </w:r>
            <w:r w:rsidR="00746BF7">
              <w:t>com</w:t>
            </w:r>
            <w:r w:rsidR="00746BF7">
              <w:rPr>
                <w:spacing w:val="-10"/>
              </w:rPr>
              <w:t xml:space="preserve"> </w:t>
            </w:r>
            <w:r w:rsidR="00746BF7">
              <w:t>Transtorno</w:t>
            </w:r>
            <w:r w:rsidR="00746BF7">
              <w:rPr>
                <w:spacing w:val="-8"/>
              </w:rPr>
              <w:t xml:space="preserve"> </w:t>
            </w:r>
            <w:r w:rsidR="00746BF7">
              <w:t>do</w:t>
            </w:r>
            <w:r w:rsidR="00746BF7">
              <w:rPr>
                <w:spacing w:val="-8"/>
              </w:rPr>
              <w:t xml:space="preserve"> </w:t>
            </w:r>
            <w:r w:rsidR="00746BF7">
              <w:t>Espectro</w:t>
            </w:r>
            <w:r w:rsidR="00746BF7">
              <w:rPr>
                <w:spacing w:val="-14"/>
              </w:rPr>
              <w:t xml:space="preserve"> </w:t>
            </w:r>
            <w:r w:rsidR="00746BF7">
              <w:t>Autista</w:t>
            </w:r>
            <w:r w:rsidR="00746BF7">
              <w:rPr>
                <w:spacing w:val="-8"/>
              </w:rPr>
              <w:t xml:space="preserve"> </w:t>
            </w:r>
            <w:r w:rsidR="00746BF7">
              <w:t>(TEA).</w:t>
            </w:r>
          </w:p>
          <w:bookmarkEnd w:id="0"/>
          <w:p w14:paraId="1FDEE4A1" w14:textId="56438E53" w:rsidR="009C7545" w:rsidRPr="00A848D2" w:rsidRDefault="009C7545">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23339C9A" w14:textId="5DD713A5" w:rsidR="00E44A8F" w:rsidRPr="00A848D2" w:rsidRDefault="008F6D6C">
            <w:pPr>
              <w:pStyle w:val="TableParagraph"/>
              <w:spacing w:before="57"/>
              <w:ind w:left="107"/>
              <w:rPr>
                <w:rFonts w:ascii="Arial" w:hAnsi="Arial" w:cs="Arial"/>
                <w:sz w:val="20"/>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42533C">
              <w:rPr>
                <w:rFonts w:ascii="Arial" w:hAnsi="Arial" w:cs="Arial"/>
                <w:sz w:val="20"/>
              </w:rPr>
              <w:t>:</w:t>
            </w:r>
            <w:r w:rsidR="00E44A8F" w:rsidRPr="0042533C">
              <w:rPr>
                <w:rFonts w:ascii="Arial" w:hAnsi="Arial" w:cs="Arial"/>
                <w:spacing w:val="-4"/>
                <w:sz w:val="20"/>
              </w:rPr>
              <w:t xml:space="preserve"> </w:t>
            </w:r>
            <w:bookmarkStart w:id="1" w:name="_Hlk230767284"/>
            <w:r w:rsidR="00746BF7" w:rsidRPr="00746BF7">
              <w:rPr>
                <w:bCs/>
              </w:rPr>
              <w:t>R$ 15.370,00 (quinze mil,</w:t>
            </w:r>
            <w:r w:rsidR="00746BF7" w:rsidRPr="00746BF7">
              <w:rPr>
                <w:bCs/>
                <w:spacing w:val="-2"/>
              </w:rPr>
              <w:t xml:space="preserve"> </w:t>
            </w:r>
            <w:r w:rsidR="00746BF7" w:rsidRPr="00746BF7">
              <w:rPr>
                <w:bCs/>
              </w:rPr>
              <w:t>trezentos e</w:t>
            </w:r>
            <w:r w:rsidR="00746BF7" w:rsidRPr="00746BF7">
              <w:rPr>
                <w:bCs/>
                <w:spacing w:val="-2"/>
              </w:rPr>
              <w:t xml:space="preserve"> </w:t>
            </w:r>
            <w:r w:rsidR="00746BF7" w:rsidRPr="00746BF7">
              <w:rPr>
                <w:bCs/>
              </w:rPr>
              <w:t>setenta reais)</w:t>
            </w:r>
            <w:bookmarkEnd w:id="1"/>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450B657C"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2677F9">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2"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2"/>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default" r:id="rId8"/>
          <w:footerReference w:type="default" r:id="rId9"/>
          <w:type w:val="continuous"/>
          <w:pgSz w:w="11910" w:h="16840"/>
          <w:pgMar w:top="1560" w:right="708" w:bottom="460" w:left="1559" w:header="145" w:footer="276" w:gutter="0"/>
          <w:pgNumType w:start="1"/>
          <w:cols w:space="720"/>
        </w:sectPr>
      </w:pPr>
    </w:p>
    <w:p w14:paraId="4BE8F226" w14:textId="2A4789C0" w:rsidR="00EA42FF" w:rsidRPr="00A848D2" w:rsidRDefault="008F6D6C" w:rsidP="008C2528">
      <w:pPr>
        <w:pStyle w:val="Ttulo2"/>
        <w:spacing w:before="91"/>
        <w:ind w:left="720" w:right="2815"/>
        <w:jc w:val="center"/>
      </w:pPr>
      <w:r w:rsidRPr="00A848D2">
        <w:lastRenderedPageBreak/>
        <w:t xml:space="preserve">PREGÃO ELETRÔNICO Nº </w:t>
      </w:r>
      <w:r w:rsidR="00746BF7">
        <w:t>41</w:t>
      </w:r>
      <w:r w:rsidRPr="00A848D2">
        <w:t>/</w:t>
      </w:r>
      <w:r w:rsidR="00A00CF2">
        <w:t>2026</w:t>
      </w:r>
    </w:p>
    <w:p w14:paraId="429E7618" w14:textId="2BDF151A" w:rsidR="00EA42FF" w:rsidRPr="00A848D2" w:rsidRDefault="008F6D6C" w:rsidP="008C2528">
      <w:pPr>
        <w:ind w:left="1440" w:right="2815"/>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42533C">
        <w:rPr>
          <w:rFonts w:ascii="Arial" w:hAnsi="Arial" w:cs="Arial"/>
          <w:b/>
          <w:spacing w:val="-2"/>
        </w:rPr>
        <w:t>2</w:t>
      </w:r>
      <w:r w:rsidR="00746BF7">
        <w:rPr>
          <w:rFonts w:ascii="Arial" w:hAnsi="Arial" w:cs="Arial"/>
          <w:b/>
          <w:spacing w:val="-2"/>
        </w:rPr>
        <w:t>694</w:t>
      </w:r>
      <w:r w:rsidR="00EA72D2" w:rsidRPr="00A848D2">
        <w:rPr>
          <w:rFonts w:ascii="Arial" w:hAnsi="Arial" w:cs="Arial"/>
          <w:b/>
          <w:spacing w:val="-2"/>
        </w:rPr>
        <w:t>/</w:t>
      </w:r>
      <w:r w:rsidR="00386FD8">
        <w:rPr>
          <w:rFonts w:ascii="Arial" w:hAnsi="Arial" w:cs="Arial"/>
          <w:b/>
          <w:spacing w:val="-2"/>
        </w:rPr>
        <w:t>SEM</w:t>
      </w:r>
      <w:r w:rsidR="00746BF7">
        <w:rPr>
          <w:rFonts w:ascii="Arial" w:hAnsi="Arial" w:cs="Arial"/>
          <w:b/>
          <w:spacing w:val="-2"/>
        </w:rPr>
        <w:t>E</w:t>
      </w:r>
      <w:r w:rsidR="0042533C">
        <w:rPr>
          <w:rFonts w:ascii="Arial" w:hAnsi="Arial" w:cs="Arial"/>
          <w:b/>
          <w:spacing w:val="-2"/>
        </w:rPr>
        <w:t>D</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bookmarkStart w:id="3" w:name="_Hlk227140653"/>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bookmarkEnd w:id="3"/>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33A30F17"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B72BB4">
        <w:t xml:space="preserve"> </w:t>
      </w:r>
      <w:r w:rsidR="000A3F41">
        <w:t>11</w:t>
      </w:r>
      <w:r w:rsidR="00B72BB4">
        <w:t>/</w:t>
      </w:r>
      <w:r w:rsidR="000A3F41">
        <w:t>06</w:t>
      </w:r>
      <w:r w:rsidR="00B72BB4">
        <w:t>/2026</w:t>
      </w:r>
    </w:p>
    <w:p w14:paraId="7A833BD9" w14:textId="77777777" w:rsidR="00EA42FF" w:rsidRPr="00A848D2" w:rsidRDefault="00EA42FF">
      <w:pPr>
        <w:pStyle w:val="Corpodetexto"/>
        <w:ind w:left="0"/>
        <w:jc w:val="left"/>
        <w:rPr>
          <w:rFonts w:ascii="Arial" w:hAnsi="Arial" w:cs="Arial"/>
          <w:b/>
        </w:rPr>
      </w:pPr>
    </w:p>
    <w:p w14:paraId="06307518" w14:textId="7DD801C9"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w:t>
      </w:r>
      <w:r w:rsidR="000A3F41">
        <w:rPr>
          <w:rFonts w:ascii="Arial" w:hAnsi="Arial" w:cs="Arial"/>
          <w:b/>
        </w:rPr>
        <w:t xml:space="preserve">10:00 </w:t>
      </w:r>
      <w:r w:rsidRPr="00A848D2">
        <w:rPr>
          <w:rFonts w:ascii="Arial" w:hAnsi="Arial" w:cs="Arial"/>
          <w:b/>
        </w:rPr>
        <w:t>h</w:t>
      </w:r>
      <w:r w:rsidR="000A3F41">
        <w:rPr>
          <w:rFonts w:ascii="Arial" w:hAnsi="Arial" w:cs="Arial"/>
          <w:b/>
        </w:rPr>
        <w:t xml:space="preserve">oras </w:t>
      </w:r>
      <w:r w:rsidRPr="00A848D2">
        <w:rPr>
          <w:rFonts w:ascii="Arial" w:hAnsi="Arial" w:cs="Arial"/>
          <w:b/>
        </w:rPr>
        <w:t xml:space="preserve">(Brasília-DF)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0" w:history="1">
        <w:r w:rsidR="00EA72D2" w:rsidRPr="00A848D2">
          <w:rPr>
            <w:rStyle w:val="Hyperlink"/>
            <w:rFonts w:ascii="Arial" w:hAnsi="Arial" w:cs="Arial"/>
            <w:b/>
            <w:sz w:val="18"/>
            <w:szCs w:val="18"/>
            <w:lang w:val="pt-BR"/>
          </w:rPr>
          <w:t>www.portaldecompraspublicas.com.br</w:t>
        </w:r>
      </w:hyperlink>
    </w:p>
    <w:p w14:paraId="7D56887E" w14:textId="67F05F19"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5610AA">
        <w:rPr>
          <w:rFonts w:ascii="Arial" w:hAnsi="Arial" w:cs="Arial"/>
        </w:rPr>
        <w:t>6.943/2026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746BF7" w:rsidRPr="00746BF7">
        <w:rPr>
          <w:rFonts w:ascii="Arial" w:hAnsi="Arial" w:cs="Arial"/>
          <w:b/>
          <w:bCs/>
        </w:rPr>
        <w:t>2694</w:t>
      </w:r>
      <w:r w:rsidR="00D803B3" w:rsidRPr="00746BF7">
        <w:rPr>
          <w:rFonts w:ascii="Arial" w:hAnsi="Arial" w:cs="Arial"/>
          <w:b/>
          <w:bCs/>
        </w:rPr>
        <w:t>/</w:t>
      </w:r>
      <w:r w:rsidR="00556F41">
        <w:rPr>
          <w:rFonts w:ascii="Arial" w:hAnsi="Arial" w:cs="Arial"/>
          <w:b/>
        </w:rPr>
        <w:t>SEM</w:t>
      </w:r>
      <w:r w:rsidR="00746BF7">
        <w:rPr>
          <w:rFonts w:ascii="Arial" w:hAnsi="Arial" w:cs="Arial"/>
          <w:b/>
        </w:rPr>
        <w:t>E</w:t>
      </w:r>
      <w:r w:rsidR="0042533C">
        <w:rPr>
          <w:rFonts w:ascii="Arial" w:hAnsi="Arial" w:cs="Arial"/>
          <w:b/>
        </w:rPr>
        <w:t>D</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BE4B90">
        <w:fldChar w:fldCharType="begin"/>
      </w:r>
      <w:r w:rsidR="00BE4B90">
        <w:instrText>HYPERLINK "http://www.portaldecompraspublicas.com.br"</w:instrText>
      </w:r>
      <w:r w:rsidR="00BE4B90">
        <w:fldChar w:fldCharType="separate"/>
      </w:r>
      <w:r w:rsidR="007A2B0D" w:rsidRPr="00A848D2">
        <w:rPr>
          <w:rStyle w:val="Hyperlink"/>
          <w:rFonts w:ascii="Arial" w:hAnsi="Arial" w:cs="Arial"/>
        </w:rPr>
        <w:t>www.portaldecompraspublicas.com.br</w:t>
      </w:r>
      <w:r w:rsidR="00BE4B90">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E072BD">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E072BD">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1"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E072BD">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BE4B90">
        <w:fldChar w:fldCharType="begin"/>
      </w:r>
      <w:r w:rsidR="00BE4B90">
        <w:instrText>HYPERLINK "http://www.espigaodooeste.ro.gov.br"</w:instrText>
      </w:r>
      <w:r w:rsidR="00BE4B90">
        <w:fldChar w:fldCharType="separate"/>
      </w:r>
      <w:r w:rsidR="00962CE4" w:rsidRPr="00A848D2">
        <w:rPr>
          <w:rStyle w:val="Hyperlink"/>
          <w:rFonts w:ascii="Arial" w:hAnsi="Arial" w:cs="Arial"/>
          <w:spacing w:val="-2"/>
          <w:sz w:val="18"/>
        </w:rPr>
        <w:t>www.espigaodooeste.ro.gov.br</w:t>
      </w:r>
      <w:r w:rsidR="00BE4B90">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2"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BE4B90">
        <w:fldChar w:fldCharType="begin"/>
      </w:r>
      <w:r w:rsidR="00BE4B90">
        <w:instrText>HYPERLINK "http://www.portaldecompraspublicas.com.br"</w:instrText>
      </w:r>
      <w:r w:rsidR="00BE4B90">
        <w:fldChar w:fldCharType="separate"/>
      </w:r>
      <w:r w:rsidR="00962CE4" w:rsidRPr="00A848D2">
        <w:rPr>
          <w:rStyle w:val="Hyperlink"/>
          <w:rFonts w:ascii="Arial" w:hAnsi="Arial" w:cs="Arial"/>
          <w:sz w:val="18"/>
        </w:rPr>
        <w:t>www.portaldecompraspublicas.com.br</w:t>
      </w:r>
      <w:r w:rsidR="00BE4B90">
        <w:rPr>
          <w:rStyle w:val="Hyperlink"/>
          <w:rFonts w:ascii="Arial" w:hAnsi="Arial" w:cs="Arial"/>
          <w:sz w:val="18"/>
        </w:rPr>
        <w:fldChar w:fldCharType="end"/>
      </w:r>
      <w:r w:rsidR="00962CE4" w:rsidRPr="00A848D2">
        <w:rPr>
          <w:rFonts w:ascii="Arial" w:hAnsi="Arial" w:cs="Arial"/>
          <w:sz w:val="18"/>
        </w:rPr>
        <w:t xml:space="preserve">, </w:t>
      </w:r>
      <w:bookmarkStart w:id="4" w:name="_Hlk201559224"/>
      <w:r w:rsidR="003D5288" w:rsidRPr="00A848D2">
        <w:rPr>
          <w:rFonts w:ascii="Arial" w:hAnsi="Arial" w:cs="Arial"/>
          <w:sz w:val="18"/>
        </w:rPr>
        <w:t xml:space="preserve">Diário dos Municípios </w:t>
      </w:r>
      <w:r w:rsidR="00BE4B90">
        <w:fldChar w:fldCharType="begin"/>
      </w:r>
      <w:r w:rsidR="00BE4B90">
        <w:instrText>HYPERLINK "https://dom.ro.gov.br/"</w:instrText>
      </w:r>
      <w:r w:rsidR="00BE4B90">
        <w:fldChar w:fldCharType="separate"/>
      </w:r>
      <w:r w:rsidR="00092E46" w:rsidRPr="00A848D2">
        <w:rPr>
          <w:rStyle w:val="Hyperlink"/>
          <w:rFonts w:ascii="Arial" w:hAnsi="Arial" w:cs="Arial"/>
          <w:sz w:val="18"/>
        </w:rPr>
        <w:t>https://dom.ro.gov.br/</w:t>
      </w:r>
      <w:r w:rsidR="00BE4B90">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4"/>
      <w:r w:rsidRPr="00A848D2">
        <w:rPr>
          <w:rFonts w:ascii="Arial" w:hAnsi="Arial" w:cs="Arial"/>
          <w:sz w:val="18"/>
        </w:rPr>
        <w:t xml:space="preserve"> Portal Nacional de Licitações Públicas – </w:t>
      </w:r>
      <w:r w:rsidRPr="00761459">
        <w:rPr>
          <w:rFonts w:ascii="Arial" w:hAnsi="Arial" w:cs="Arial"/>
          <w:sz w:val="18"/>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E072BD">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E072BD">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E072BD">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5" w:name="_Hlk201559259"/>
      <w:r w:rsidR="003D289D" w:rsidRPr="00A848D2">
        <w:rPr>
          <w:rFonts w:ascii="Arial" w:hAnsi="Arial" w:cs="Arial"/>
        </w:rPr>
        <w:t>e seus anexos</w:t>
      </w:r>
      <w:bookmarkEnd w:id="5"/>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E072BD">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E072BD">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E072BD">
      <w:pPr>
        <w:pStyle w:val="Ttulo1"/>
        <w:numPr>
          <w:ilvl w:val="0"/>
          <w:numId w:val="14"/>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E072BD">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58BC454B" w:rsidR="00EC5D29" w:rsidRPr="00A848D2" w:rsidRDefault="008F6D6C" w:rsidP="00E072BD">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bookmarkStart w:id="6" w:name="_Hlk230767268"/>
      <w:r w:rsidR="00746BF7">
        <w:rPr>
          <w:rFonts w:ascii="Arial" w:hAnsi="Arial" w:cs="Arial"/>
        </w:rPr>
        <w:t>a</w:t>
      </w:r>
      <w:r w:rsidR="00746BF7">
        <w:t>quisição</w:t>
      </w:r>
      <w:r w:rsidR="00746BF7">
        <w:rPr>
          <w:spacing w:val="-10"/>
        </w:rPr>
        <w:t xml:space="preserve"> </w:t>
      </w:r>
      <w:r w:rsidR="00746BF7">
        <w:t>de</w:t>
      </w:r>
      <w:r w:rsidR="00746BF7">
        <w:rPr>
          <w:spacing w:val="-9"/>
        </w:rPr>
        <w:t xml:space="preserve"> </w:t>
      </w:r>
      <w:r w:rsidR="00746BF7">
        <w:t>abafadores</w:t>
      </w:r>
      <w:r w:rsidR="00746BF7">
        <w:rPr>
          <w:spacing w:val="-9"/>
        </w:rPr>
        <w:t xml:space="preserve"> </w:t>
      </w:r>
      <w:r w:rsidR="00746BF7">
        <w:t>auriculares</w:t>
      </w:r>
      <w:r w:rsidR="00746BF7">
        <w:rPr>
          <w:spacing w:val="-9"/>
        </w:rPr>
        <w:t xml:space="preserve"> </w:t>
      </w:r>
      <w:r w:rsidR="00746BF7">
        <w:t>(protetores</w:t>
      </w:r>
      <w:r w:rsidR="00746BF7">
        <w:rPr>
          <w:spacing w:val="-7"/>
        </w:rPr>
        <w:t xml:space="preserve"> </w:t>
      </w:r>
      <w:r w:rsidR="00746BF7">
        <w:t>auditivos</w:t>
      </w:r>
      <w:r w:rsidR="00746BF7">
        <w:rPr>
          <w:spacing w:val="-7"/>
        </w:rPr>
        <w:t xml:space="preserve"> </w:t>
      </w:r>
      <w:r w:rsidR="00746BF7">
        <w:t>tipo</w:t>
      </w:r>
      <w:r w:rsidR="00746BF7">
        <w:rPr>
          <w:spacing w:val="-10"/>
        </w:rPr>
        <w:t xml:space="preserve"> </w:t>
      </w:r>
      <w:r w:rsidR="00746BF7">
        <w:t>concha),</w:t>
      </w:r>
      <w:r w:rsidR="00746BF7">
        <w:rPr>
          <w:spacing w:val="-10"/>
        </w:rPr>
        <w:t xml:space="preserve"> </w:t>
      </w:r>
      <w:r w:rsidR="00746BF7">
        <w:t>destinados</w:t>
      </w:r>
      <w:r w:rsidR="00746BF7">
        <w:rPr>
          <w:spacing w:val="-9"/>
        </w:rPr>
        <w:t xml:space="preserve"> </w:t>
      </w:r>
      <w:r w:rsidR="00746BF7">
        <w:t>ao</w:t>
      </w:r>
      <w:r w:rsidR="00746BF7">
        <w:rPr>
          <w:spacing w:val="-7"/>
        </w:rPr>
        <w:t xml:space="preserve"> </w:t>
      </w:r>
      <w:r w:rsidR="00746BF7">
        <w:t>atendimento</w:t>
      </w:r>
      <w:r w:rsidR="00746BF7">
        <w:rPr>
          <w:spacing w:val="-7"/>
        </w:rPr>
        <w:t xml:space="preserve"> </w:t>
      </w:r>
      <w:r w:rsidR="00746BF7">
        <w:t>de alunos</w:t>
      </w:r>
      <w:r w:rsidR="00746BF7">
        <w:rPr>
          <w:spacing w:val="-13"/>
        </w:rPr>
        <w:t xml:space="preserve"> </w:t>
      </w:r>
      <w:r w:rsidR="00746BF7">
        <w:t>da</w:t>
      </w:r>
      <w:r w:rsidR="00746BF7">
        <w:rPr>
          <w:spacing w:val="-14"/>
        </w:rPr>
        <w:t xml:space="preserve"> </w:t>
      </w:r>
      <w:r w:rsidR="00746BF7">
        <w:t>rede</w:t>
      </w:r>
      <w:r w:rsidR="00746BF7">
        <w:rPr>
          <w:spacing w:val="-14"/>
        </w:rPr>
        <w:t xml:space="preserve"> </w:t>
      </w:r>
      <w:r w:rsidR="00746BF7">
        <w:t>municipal</w:t>
      </w:r>
      <w:r w:rsidR="00746BF7">
        <w:rPr>
          <w:spacing w:val="-12"/>
        </w:rPr>
        <w:t xml:space="preserve"> </w:t>
      </w:r>
      <w:r w:rsidR="00746BF7">
        <w:t>de</w:t>
      </w:r>
      <w:r w:rsidR="00746BF7">
        <w:rPr>
          <w:spacing w:val="-14"/>
        </w:rPr>
        <w:t xml:space="preserve"> </w:t>
      </w:r>
      <w:r w:rsidR="00746BF7">
        <w:t>ensino</w:t>
      </w:r>
      <w:r w:rsidR="00746BF7">
        <w:rPr>
          <w:spacing w:val="-14"/>
        </w:rPr>
        <w:t xml:space="preserve"> </w:t>
      </w:r>
      <w:r w:rsidR="00746BF7">
        <w:t>de</w:t>
      </w:r>
      <w:r w:rsidR="00746BF7">
        <w:rPr>
          <w:spacing w:val="-14"/>
        </w:rPr>
        <w:t xml:space="preserve"> </w:t>
      </w:r>
      <w:r w:rsidR="00746BF7">
        <w:t>Espigão</w:t>
      </w:r>
      <w:r w:rsidR="00746BF7">
        <w:rPr>
          <w:spacing w:val="-13"/>
        </w:rPr>
        <w:t xml:space="preserve"> </w:t>
      </w:r>
      <w:r w:rsidR="00746BF7">
        <w:t>do</w:t>
      </w:r>
      <w:r w:rsidR="00746BF7">
        <w:rPr>
          <w:spacing w:val="-14"/>
        </w:rPr>
        <w:t xml:space="preserve"> </w:t>
      </w:r>
      <w:r w:rsidR="00746BF7">
        <w:t>Oeste/RO,</w:t>
      </w:r>
      <w:r w:rsidR="00746BF7">
        <w:rPr>
          <w:spacing w:val="-12"/>
        </w:rPr>
        <w:t xml:space="preserve"> </w:t>
      </w:r>
      <w:r w:rsidR="00746BF7">
        <w:t>especialmente</w:t>
      </w:r>
      <w:r w:rsidR="00746BF7">
        <w:rPr>
          <w:spacing w:val="-12"/>
        </w:rPr>
        <w:t xml:space="preserve"> </w:t>
      </w:r>
      <w:r w:rsidR="00746BF7">
        <w:t>aqueles</w:t>
      </w:r>
      <w:r w:rsidR="00746BF7">
        <w:rPr>
          <w:spacing w:val="-13"/>
        </w:rPr>
        <w:t xml:space="preserve"> </w:t>
      </w:r>
      <w:r w:rsidR="00746BF7">
        <w:t>com</w:t>
      </w:r>
      <w:r w:rsidR="00746BF7">
        <w:rPr>
          <w:spacing w:val="-13"/>
        </w:rPr>
        <w:t xml:space="preserve"> </w:t>
      </w:r>
      <w:r w:rsidR="00746BF7">
        <w:t>sensibilidade</w:t>
      </w:r>
      <w:r w:rsidR="00746BF7">
        <w:rPr>
          <w:spacing w:val="-12"/>
        </w:rPr>
        <w:t xml:space="preserve"> </w:t>
      </w:r>
      <w:r w:rsidR="00746BF7">
        <w:t>auditiva, incluindo</w:t>
      </w:r>
      <w:r w:rsidR="00746BF7">
        <w:rPr>
          <w:spacing w:val="-13"/>
        </w:rPr>
        <w:t xml:space="preserve"> </w:t>
      </w:r>
      <w:r w:rsidR="00746BF7">
        <w:t>alunos</w:t>
      </w:r>
      <w:r w:rsidR="00746BF7">
        <w:rPr>
          <w:spacing w:val="-7"/>
        </w:rPr>
        <w:t xml:space="preserve"> </w:t>
      </w:r>
      <w:r w:rsidR="00746BF7">
        <w:t>com</w:t>
      </w:r>
      <w:r w:rsidR="00746BF7">
        <w:rPr>
          <w:spacing w:val="-10"/>
        </w:rPr>
        <w:t xml:space="preserve"> </w:t>
      </w:r>
      <w:r w:rsidR="00746BF7">
        <w:t>Transtorno</w:t>
      </w:r>
      <w:r w:rsidR="00746BF7">
        <w:rPr>
          <w:spacing w:val="-8"/>
        </w:rPr>
        <w:t xml:space="preserve"> </w:t>
      </w:r>
      <w:r w:rsidR="00746BF7">
        <w:t>do</w:t>
      </w:r>
      <w:r w:rsidR="00746BF7">
        <w:rPr>
          <w:spacing w:val="-8"/>
        </w:rPr>
        <w:t xml:space="preserve"> </w:t>
      </w:r>
      <w:r w:rsidR="00746BF7">
        <w:t>Espectro</w:t>
      </w:r>
      <w:r w:rsidR="00746BF7">
        <w:rPr>
          <w:spacing w:val="-14"/>
        </w:rPr>
        <w:t xml:space="preserve"> </w:t>
      </w:r>
      <w:r w:rsidR="00746BF7">
        <w:t>Autista</w:t>
      </w:r>
      <w:r w:rsidR="00746BF7">
        <w:rPr>
          <w:spacing w:val="-8"/>
        </w:rPr>
        <w:t xml:space="preserve"> </w:t>
      </w:r>
      <w:r w:rsidR="00746BF7">
        <w:t>(TEA)</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bookmarkEnd w:id="6"/>
      <w:r w:rsidRPr="00A848D2">
        <w:rPr>
          <w:rFonts w:ascii="Arial" w:hAnsi="Arial" w:cs="Arial"/>
        </w:rPr>
        <w:t>.</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072BD">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E072BD">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E072BD">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072BD">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BE4B90">
        <w:fldChar w:fldCharType="begin"/>
      </w:r>
      <w:r w:rsidR="00BE4B90">
        <w:instrText>HYPERLINK "https://www.portaldecompraspublicas.com.br/"</w:instrText>
      </w:r>
      <w:r w:rsidR="00BE4B90">
        <w:fldChar w:fldCharType="separate"/>
      </w:r>
      <w:r w:rsidR="00E80506" w:rsidRPr="00A848D2">
        <w:rPr>
          <w:rStyle w:val="Hyperlink"/>
          <w:rFonts w:ascii="Arial" w:hAnsi="Arial" w:cs="Arial"/>
        </w:rPr>
        <w:t>https://www.portaldecompraspublicas.com.br/</w:t>
      </w:r>
      <w:r w:rsidR="00BE4B90">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E072BD">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E072BD">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E072BD">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BE4B90">
        <w:fldChar w:fldCharType="begin"/>
      </w:r>
      <w:r w:rsidR="00BE4B90">
        <w:instrText>HYPERLINK "https://www.portaldecompraspublicas.com.br"</w:instrText>
      </w:r>
      <w:r w:rsidR="00BE4B90">
        <w:fldChar w:fldCharType="separate"/>
      </w:r>
      <w:r w:rsidR="00E80506" w:rsidRPr="00A848D2">
        <w:rPr>
          <w:rStyle w:val="Hyperlink"/>
          <w:rFonts w:ascii="Arial" w:hAnsi="Arial" w:cs="Arial"/>
        </w:rPr>
        <w:t>https://www.portaldecompraspublicas.com.br</w:t>
      </w:r>
      <w:r w:rsidR="00BE4B90">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E072BD">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E072BD">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E072BD">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E072BD">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E072BD">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E072B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E072BD">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E072BD">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E072BD">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45A83995" w:rsidR="00EA42FF" w:rsidRPr="00BA2EC9" w:rsidRDefault="008F6D6C" w:rsidP="00E072BD">
      <w:pPr>
        <w:pStyle w:val="PargrafodaLista"/>
        <w:numPr>
          <w:ilvl w:val="0"/>
          <w:numId w:val="18"/>
        </w:numPr>
        <w:tabs>
          <w:tab w:val="left" w:pos="1844"/>
        </w:tabs>
        <w:ind w:right="138"/>
        <w:rPr>
          <w:rFonts w:ascii="Arial" w:hAnsi="Arial" w:cs="Arial"/>
          <w:i/>
          <w:sz w:val="20"/>
        </w:rPr>
      </w:pPr>
      <w:r w:rsidRPr="00BA2EC9">
        <w:rPr>
          <w:rFonts w:ascii="Arial" w:hAnsi="Arial" w:cs="Arial"/>
        </w:rPr>
        <w:t>O impedimento de licitar ou contratar será considerado no âmbito da Administração Pública direta e indireta do ente federativo que tiver aplicado a sanção</w:t>
      </w:r>
      <w:r w:rsidRPr="00BA2EC9">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E072BD">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E072BD">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E072BD">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E072BD">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E072BD">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E072B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E072BD">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E072B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E072B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E072B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E072BD">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072BD">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00BE4B90">
        <w:fldChar w:fldCharType="begin"/>
      </w:r>
      <w:r w:rsidR="00BE4B90">
        <w:instrText>HYPERLINK "mailto:pregao@espigaodooeste.ro.gov.br"</w:instrText>
      </w:r>
      <w:r w:rsidR="00BE4B90">
        <w:fldChar w:fldCharType="separate"/>
      </w:r>
      <w:r w:rsidRPr="00A848D2">
        <w:rPr>
          <w:rStyle w:val="Hyperlink"/>
          <w:rFonts w:ascii="Arial" w:hAnsi="Arial" w:cs="Arial"/>
        </w:rPr>
        <w:t>pregao@espigaodooeste.ro.gov.br</w:t>
      </w:r>
      <w:r w:rsidR="00BE4B90">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E072BD">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072BD">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BE4B90">
        <w:fldChar w:fldCharType="begin"/>
      </w:r>
      <w:r w:rsidR="00BE4B90">
        <w:instrText>HYPERLINK "mailto:pregao@espigaodooeste.ro.gov.br"</w:instrText>
      </w:r>
      <w:r w:rsidR="00BE4B90">
        <w:fldChar w:fldCharType="separate"/>
      </w:r>
      <w:r w:rsidR="00DA43C9" w:rsidRPr="00A848D2">
        <w:rPr>
          <w:rStyle w:val="Hyperlink"/>
          <w:rFonts w:ascii="Arial" w:hAnsi="Arial" w:cs="Arial"/>
        </w:rPr>
        <w:t>pregao@espigaodooeste.ro.gov.br</w:t>
      </w:r>
      <w:r w:rsidR="00BE4B90">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 xml:space="preserve">R. Rio Grande do </w:t>
      </w:r>
      <w:r w:rsidR="00DA43C9" w:rsidRPr="00A848D2">
        <w:rPr>
          <w:rFonts w:ascii="Arial" w:hAnsi="Arial" w:cs="Arial"/>
          <w:u w:val="single"/>
        </w:rPr>
        <w:lastRenderedPageBreak/>
        <w:t>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E072BD">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E072BD">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E072BD">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BE4B90">
        <w:fldChar w:fldCharType="begin"/>
      </w:r>
      <w:r w:rsidR="00BE4B90">
        <w:instrText>HYPERLINK "http://www.portaldecompraspublicas.com.br"</w:instrText>
      </w:r>
      <w:r w:rsidR="00BE4B90">
        <w:fldChar w:fldCharType="separate"/>
      </w:r>
      <w:r w:rsidR="00607A47" w:rsidRPr="00A848D2">
        <w:rPr>
          <w:rStyle w:val="Hyperlink"/>
          <w:rFonts w:ascii="Arial" w:hAnsi="Arial" w:cs="Arial"/>
        </w:rPr>
        <w:t>www.portaldecompraspublicas.com.br</w:t>
      </w:r>
      <w:r w:rsidR="00BE4B90">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rsidP="00E072BD">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E072BD">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E072BD">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BE4B90">
        <w:fldChar w:fldCharType="begin"/>
      </w:r>
      <w:r w:rsidR="00BE4B90">
        <w:instrText>HYPERLINK "mailto:comprador@portaldecompraspublicas.com.br"</w:instrText>
      </w:r>
      <w:r w:rsidR="00BE4B90">
        <w:fldChar w:fldCharType="separate"/>
      </w:r>
      <w:r w:rsidR="00607A47" w:rsidRPr="00A848D2">
        <w:rPr>
          <w:rStyle w:val="Hyperlink"/>
          <w:rFonts w:ascii="Arial" w:hAnsi="Arial" w:cs="Arial"/>
        </w:rPr>
        <w:t>comprador@portaldecompraspublicas.com.br</w:t>
      </w:r>
      <w:r w:rsidR="00BE4B90">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E072BD">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E072BD">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E072BD">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E072BD">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E072BD">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E072BD">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E072BD">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E072BD">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E072BD">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E072BD">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E072BD">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E072BD">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E072B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E072BD">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E072BD">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E072BD">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E072BD">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xml:space="preserve">, não haverá ordem de classificação das propostas, o que ocorrerá somente após os procedimentos </w:t>
      </w:r>
      <w:r w:rsidRPr="00A848D2">
        <w:rPr>
          <w:rFonts w:ascii="Arial" w:hAnsi="Arial" w:cs="Arial"/>
        </w:rPr>
        <w:lastRenderedPageBreak/>
        <w:t>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E072B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E072BD">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E072BD">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E072BD">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E072BD">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E072B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E072BD">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E072BD">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E072B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E072BD">
      <w:pPr>
        <w:pStyle w:val="PargrafodaLista"/>
        <w:numPr>
          <w:ilvl w:val="1"/>
          <w:numId w:val="14"/>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BE4B90">
        <w:fldChar w:fldCharType="begin"/>
      </w:r>
      <w:r w:rsidR="00BE4B90">
        <w:instrText>HYPERLINK "http://www.portaldecompraspublicas.com.br,"</w:instrText>
      </w:r>
      <w:r w:rsidR="00BE4B90">
        <w:fldChar w:fldCharType="separate"/>
      </w:r>
      <w:r w:rsidR="003106BC" w:rsidRPr="00A848D2">
        <w:rPr>
          <w:rStyle w:val="Hyperlink"/>
          <w:rFonts w:ascii="Arial" w:hAnsi="Arial" w:cs="Arial"/>
        </w:rPr>
        <w:t>www.portaldecompraspublicas.com.br,</w:t>
      </w:r>
      <w:r w:rsidR="00BE4B90">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rsidP="00E072BD">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E072BD">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E072BD">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E072BD">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E072BD">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E072BD">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E072BD">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E072BD">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E072BD">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E072BD">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E072BD">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E072B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w:t>
      </w:r>
      <w:r w:rsidRPr="00A848D2">
        <w:rPr>
          <w:rFonts w:ascii="Arial" w:hAnsi="Arial" w:cs="Arial"/>
        </w:rPr>
        <w:lastRenderedPageBreak/>
        <w:t xml:space="preserve">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2938F3E8" w:rsidR="00EA42FF" w:rsidRPr="00A848D2" w:rsidRDefault="008F6D6C" w:rsidP="00E072BD">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w:t>
      </w:r>
      <w:r w:rsidR="0031745F">
        <w:rPr>
          <w:rFonts w:ascii="Arial" w:hAnsi="Arial" w:cs="Arial"/>
        </w:rPr>
        <w:t xml:space="preserve"> </w:t>
      </w:r>
      <w:r w:rsidRPr="00A848D2">
        <w:rPr>
          <w:rFonts w:ascii="Arial" w:hAnsi="Arial" w:cs="Arial"/>
        </w:rPr>
        <w:t>0,</w:t>
      </w:r>
      <w:r w:rsidR="0031745F">
        <w:rPr>
          <w:rFonts w:ascii="Arial" w:hAnsi="Arial" w:cs="Arial"/>
        </w:rPr>
        <w:t>10</w:t>
      </w:r>
      <w:r w:rsidRPr="00A848D2">
        <w:rPr>
          <w:rFonts w:ascii="Arial" w:hAnsi="Arial" w:cs="Arial"/>
        </w:rPr>
        <w:t xml:space="preserve"> (</w:t>
      </w:r>
      <w:r w:rsidR="0031745F">
        <w:rPr>
          <w:rFonts w:ascii="Arial" w:hAnsi="Arial" w:cs="Arial"/>
        </w:rPr>
        <w:t>dez</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E072BD">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E072BD">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E072BD">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BE4B90">
        <w:fldChar w:fldCharType="begin"/>
      </w:r>
      <w:r w:rsidR="00BE4B90">
        <w:instrText>HYPERLINK "https://www.portaldecompraspublicas.com.br/"</w:instrText>
      </w:r>
      <w:r w:rsidR="00BE4B90">
        <w:fldChar w:fldCharType="separate"/>
      </w:r>
      <w:r w:rsidR="00C33327" w:rsidRPr="00A848D2">
        <w:rPr>
          <w:rStyle w:val="Hyperlink"/>
          <w:rFonts w:ascii="Arial" w:hAnsi="Arial" w:cs="Arial"/>
        </w:rPr>
        <w:t>https://www.portaldecompraspublicas.com.br/</w:t>
      </w:r>
      <w:r w:rsidR="00BE4B90">
        <w:rPr>
          <w:rStyle w:val="Hyperlink"/>
          <w:rFonts w:ascii="Arial" w:hAnsi="Arial" w:cs="Arial"/>
        </w:rPr>
        <w:fldChar w:fldCharType="end"/>
      </w:r>
    </w:p>
    <w:p w14:paraId="401AAEE4" w14:textId="77777777" w:rsidR="00EA42FF" w:rsidRPr="00A848D2" w:rsidRDefault="008F6D6C" w:rsidP="00E072BD">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lastRenderedPageBreak/>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rsidP="00E072BD">
      <w:pPr>
        <w:pStyle w:val="PargrafodaLista"/>
        <w:numPr>
          <w:ilvl w:val="2"/>
          <w:numId w:val="14"/>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rsidP="00E072B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E072BD">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E072BD">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E072B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E072BD">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E072BD">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E072BD">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rsidP="00E072BD">
      <w:pPr>
        <w:pStyle w:val="PargrafodaLista"/>
        <w:numPr>
          <w:ilvl w:val="0"/>
          <w:numId w:val="9"/>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rsidP="00E072BD">
      <w:pPr>
        <w:pStyle w:val="PargrafodaLista"/>
        <w:numPr>
          <w:ilvl w:val="0"/>
          <w:numId w:val="9"/>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rsidP="00E072BD">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E072BD">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E072BD">
      <w:pPr>
        <w:pStyle w:val="PargrafodaLista"/>
        <w:numPr>
          <w:ilvl w:val="1"/>
          <w:numId w:val="14"/>
        </w:numPr>
        <w:tabs>
          <w:tab w:val="left" w:pos="707"/>
        </w:tabs>
        <w:ind w:right="137" w:firstLine="0"/>
        <w:rPr>
          <w:rFonts w:ascii="Arial" w:hAnsi="Arial" w:cs="Arial"/>
          <w:b/>
        </w:rPr>
      </w:pPr>
      <w:bookmarkStart w:id="7"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w:t>
      </w:r>
      <w:r w:rsidRPr="00A848D2">
        <w:rPr>
          <w:rFonts w:ascii="Arial" w:hAnsi="Arial" w:cs="Arial"/>
        </w:rPr>
        <w:lastRenderedPageBreak/>
        <w:t xml:space="preserve">encontram-se com no </w:t>
      </w:r>
      <w:r w:rsidRPr="00A848D2">
        <w:rPr>
          <w:rFonts w:ascii="Arial" w:hAnsi="Arial" w:cs="Arial"/>
          <w:b/>
          <w:u w:val="single"/>
        </w:rPr>
        <w:t>máximo 02 (duas) casas decimais</w:t>
      </w:r>
      <w:bookmarkEnd w:id="7"/>
      <w:r w:rsidRPr="00A848D2">
        <w:rPr>
          <w:rFonts w:ascii="Arial" w:hAnsi="Arial" w:cs="Arial"/>
          <w:b/>
          <w:u w:val="single"/>
        </w:rPr>
        <w:t>;</w:t>
      </w:r>
    </w:p>
    <w:p w14:paraId="3B2C2AC5" w14:textId="77777777" w:rsidR="00EA42FF" w:rsidRPr="00A848D2" w:rsidRDefault="008F6D6C" w:rsidP="00E072BD">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E072BD">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E072BD">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E072BD">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E072BD">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E072BD">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E072BD">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E072BD">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E072B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E072B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E072BD">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E072BD">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rsidP="00E072BD">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E072BD">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E072BD">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E072BD">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E072BD">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E072BD">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E072BD">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E072B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E072BD">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E072BD">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E072BD">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E072BD">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E072B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E072BD">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Pr="00A848D2" w:rsidRDefault="003B62B2" w:rsidP="00E072BD">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4CCF38EC" w14:textId="77777777" w:rsidR="00FD7201" w:rsidRPr="00FD7201" w:rsidRDefault="00FD7201" w:rsidP="00E072BD">
      <w:pPr>
        <w:pStyle w:val="PargrafodaLista"/>
        <w:numPr>
          <w:ilvl w:val="1"/>
          <w:numId w:val="14"/>
        </w:numPr>
        <w:rPr>
          <w:rFonts w:ascii="Arial" w:hAnsi="Arial" w:cs="Arial"/>
          <w:bCs/>
        </w:rPr>
      </w:pPr>
      <w:r w:rsidRPr="00FD7201">
        <w:rPr>
          <w:rFonts w:ascii="Arial" w:hAnsi="Arial" w:cs="Arial"/>
          <w:bCs/>
        </w:rPr>
        <w:lastRenderedPageBreak/>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rsidP="00E072BD">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E072BD">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E072BD">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E072BD">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E072BD">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E072BD">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E072B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E072BD">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E072BD">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E072BD">
      <w:pPr>
        <w:pStyle w:val="PargrafodaLista"/>
        <w:numPr>
          <w:ilvl w:val="2"/>
          <w:numId w:val="14"/>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E072BD">
      <w:pPr>
        <w:pStyle w:val="PargrafodaLista"/>
        <w:numPr>
          <w:ilvl w:val="2"/>
          <w:numId w:val="14"/>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w:t>
      </w:r>
      <w:r w:rsidRPr="00A848D2">
        <w:rPr>
          <w:rFonts w:ascii="Arial" w:hAnsi="Arial" w:cs="Arial"/>
        </w:rPr>
        <w:lastRenderedPageBreak/>
        <w:t>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rsidP="00E072BD">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E072BD">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E072BD">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E072BD">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E072BD">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E072BD">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rsidP="00E072B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E072B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E072B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E072BD">
      <w:pPr>
        <w:pStyle w:val="PargrafodaLista"/>
        <w:numPr>
          <w:ilvl w:val="1"/>
          <w:numId w:val="14"/>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E072BD">
      <w:pPr>
        <w:pStyle w:val="PargrafodaLista"/>
        <w:numPr>
          <w:ilvl w:val="1"/>
          <w:numId w:val="14"/>
        </w:numPr>
        <w:tabs>
          <w:tab w:val="left" w:pos="707"/>
        </w:tabs>
        <w:ind w:right="140"/>
        <w:rPr>
          <w:rFonts w:ascii="Arial" w:hAnsi="Arial" w:cs="Arial"/>
          <w:b/>
        </w:rPr>
      </w:pPr>
      <w:bookmarkStart w:id="8" w:name="_Hlk203644544"/>
      <w:r w:rsidRPr="00A848D2">
        <w:rPr>
          <w:rFonts w:ascii="Arial" w:hAnsi="Arial" w:cs="Arial"/>
        </w:rPr>
        <w:lastRenderedPageBreak/>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E072BD">
      <w:pPr>
        <w:pStyle w:val="PargrafodaLista"/>
        <w:numPr>
          <w:ilvl w:val="1"/>
          <w:numId w:val="14"/>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E072BD">
      <w:pPr>
        <w:pStyle w:val="PargrafodaLista"/>
        <w:numPr>
          <w:ilvl w:val="1"/>
          <w:numId w:val="14"/>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E072BD">
      <w:pPr>
        <w:pStyle w:val="PargrafodaLista"/>
        <w:numPr>
          <w:ilvl w:val="1"/>
          <w:numId w:val="14"/>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E072BD">
      <w:pPr>
        <w:pStyle w:val="PargrafodaLista"/>
        <w:numPr>
          <w:ilvl w:val="1"/>
          <w:numId w:val="14"/>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8"/>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E072BD">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E072BD">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E072BD">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E072BD">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E072BD">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E072BD">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E072BD">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E072BD">
      <w:pPr>
        <w:pStyle w:val="PargrafodaLista"/>
        <w:numPr>
          <w:ilvl w:val="0"/>
          <w:numId w:val="7"/>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E072BD">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E072BD">
      <w:pPr>
        <w:pStyle w:val="PargrafodaLista"/>
        <w:numPr>
          <w:ilvl w:val="1"/>
          <w:numId w:val="14"/>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E072BD">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5A28AC" w:rsidRDefault="008F6D6C" w:rsidP="00E072BD">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E6E99D9" w14:textId="77777777" w:rsidR="005A28AC" w:rsidRDefault="005A28AC" w:rsidP="005A28AC">
      <w:pPr>
        <w:tabs>
          <w:tab w:val="left" w:pos="707"/>
        </w:tabs>
        <w:spacing w:after="3"/>
        <w:ind w:left="142" w:right="139"/>
        <w:rPr>
          <w:rFonts w:ascii="Arial" w:hAnsi="Arial" w:cs="Arial"/>
          <w:b/>
        </w:rPr>
      </w:pPr>
    </w:p>
    <w:p w14:paraId="629D0FC7" w14:textId="77777777" w:rsidR="005A28AC" w:rsidRDefault="005A28AC" w:rsidP="005A28A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before="9"/>
        <w:ind w:left="126"/>
        <w:jc w:val="left"/>
      </w:pPr>
      <w:r>
        <w:t>Unidade:</w:t>
      </w:r>
      <w:r>
        <w:rPr>
          <w:spacing w:val="-4"/>
        </w:rPr>
        <w:t xml:space="preserve"> </w:t>
      </w:r>
      <w:r>
        <w:t>020400</w:t>
      </w:r>
      <w:r>
        <w:rPr>
          <w:spacing w:val="-4"/>
        </w:rPr>
        <w:t xml:space="preserve"> </w:t>
      </w:r>
      <w:r>
        <w:t>-</w:t>
      </w:r>
      <w:r>
        <w:rPr>
          <w:spacing w:val="-1"/>
        </w:rPr>
        <w:t xml:space="preserve"> </w:t>
      </w:r>
      <w:r>
        <w:rPr>
          <w:spacing w:val="-2"/>
        </w:rPr>
        <w:t>SEMED</w:t>
      </w:r>
    </w:p>
    <w:p w14:paraId="3E733D41" w14:textId="77777777" w:rsidR="005A28AC" w:rsidRDefault="005A28AC" w:rsidP="005A28AC">
      <w:pPr>
        <w:pBdr>
          <w:top w:val="single" w:sz="4" w:space="1" w:color="auto"/>
          <w:left w:val="single" w:sz="4" w:space="4" w:color="auto"/>
          <w:bottom w:val="single" w:sz="4" w:space="1" w:color="auto"/>
          <w:right w:val="single" w:sz="4" w:space="4" w:color="auto"/>
          <w:between w:val="single" w:sz="4" w:space="1" w:color="auto"/>
          <w:bar w:val="single" w:sz="4" w:color="auto"/>
        </w:pBdr>
        <w:spacing w:before="38"/>
        <w:ind w:left="126"/>
        <w:rPr>
          <w:sz w:val="20"/>
        </w:rPr>
      </w:pPr>
      <w:r>
        <w:t>Dotação:</w:t>
      </w:r>
      <w:r>
        <w:rPr>
          <w:spacing w:val="-12"/>
        </w:rPr>
        <w:t xml:space="preserve"> </w:t>
      </w:r>
      <w:r>
        <w:t>12.361.0003.3011</w:t>
      </w:r>
      <w:r>
        <w:rPr>
          <w:spacing w:val="-12"/>
        </w:rPr>
        <w:t xml:space="preserve"> </w:t>
      </w:r>
      <w:r>
        <w:t>–</w:t>
      </w:r>
      <w:r>
        <w:rPr>
          <w:spacing w:val="-11"/>
        </w:rPr>
        <w:t xml:space="preserve"> </w:t>
      </w:r>
      <w:r>
        <w:rPr>
          <w:sz w:val="20"/>
        </w:rPr>
        <w:t>MANUTENÇÃO</w:t>
      </w:r>
      <w:r>
        <w:rPr>
          <w:spacing w:val="-10"/>
          <w:sz w:val="20"/>
        </w:rPr>
        <w:t xml:space="preserve"> </w:t>
      </w:r>
      <w:r>
        <w:rPr>
          <w:sz w:val="20"/>
        </w:rPr>
        <w:t>DO</w:t>
      </w:r>
      <w:r>
        <w:rPr>
          <w:spacing w:val="-10"/>
          <w:sz w:val="20"/>
        </w:rPr>
        <w:t xml:space="preserve"> </w:t>
      </w:r>
      <w:r>
        <w:rPr>
          <w:sz w:val="20"/>
        </w:rPr>
        <w:t>ENSINO</w:t>
      </w:r>
      <w:r>
        <w:rPr>
          <w:spacing w:val="-10"/>
          <w:sz w:val="20"/>
        </w:rPr>
        <w:t xml:space="preserve"> </w:t>
      </w:r>
      <w:r>
        <w:rPr>
          <w:sz w:val="20"/>
        </w:rPr>
        <w:t>FUNDAMENTAL</w:t>
      </w:r>
      <w:r>
        <w:rPr>
          <w:spacing w:val="-13"/>
          <w:sz w:val="20"/>
        </w:rPr>
        <w:t xml:space="preserve"> </w:t>
      </w:r>
      <w:r>
        <w:rPr>
          <w:sz w:val="20"/>
        </w:rPr>
        <w:t>–</w:t>
      </w:r>
      <w:r>
        <w:rPr>
          <w:spacing w:val="-9"/>
          <w:sz w:val="20"/>
        </w:rPr>
        <w:t xml:space="preserve"> </w:t>
      </w:r>
      <w:r>
        <w:rPr>
          <w:spacing w:val="-5"/>
          <w:sz w:val="20"/>
        </w:rPr>
        <w:t>MDE</w:t>
      </w:r>
    </w:p>
    <w:p w14:paraId="6601B908" w14:textId="77777777" w:rsidR="005A28AC" w:rsidRDefault="005A28AC" w:rsidP="005A28A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before="38"/>
        <w:ind w:left="126"/>
        <w:jc w:val="left"/>
      </w:pPr>
      <w:r>
        <w:t>ELEMENTO:</w:t>
      </w:r>
      <w:r>
        <w:rPr>
          <w:spacing w:val="-16"/>
        </w:rPr>
        <w:t xml:space="preserve"> </w:t>
      </w:r>
      <w:r>
        <w:t>3.3.90.30</w:t>
      </w:r>
      <w:r>
        <w:rPr>
          <w:spacing w:val="-14"/>
        </w:rPr>
        <w:t xml:space="preserve"> </w:t>
      </w:r>
      <w:r>
        <w:t>–</w:t>
      </w:r>
      <w:r>
        <w:rPr>
          <w:spacing w:val="-14"/>
        </w:rPr>
        <w:t xml:space="preserve"> </w:t>
      </w:r>
      <w:r>
        <w:t>MATERIAL</w:t>
      </w:r>
      <w:r>
        <w:rPr>
          <w:spacing w:val="-13"/>
        </w:rPr>
        <w:t xml:space="preserve"> </w:t>
      </w:r>
      <w:r>
        <w:t>DE</w:t>
      </w:r>
      <w:r>
        <w:rPr>
          <w:spacing w:val="-12"/>
        </w:rPr>
        <w:t xml:space="preserve"> </w:t>
      </w:r>
      <w:r>
        <w:t>CONSUMO:</w:t>
      </w:r>
      <w:r>
        <w:rPr>
          <w:spacing w:val="-9"/>
        </w:rPr>
        <w:t xml:space="preserve"> </w:t>
      </w:r>
      <w:r>
        <w:t>FICHA</w:t>
      </w:r>
      <w:r>
        <w:rPr>
          <w:spacing w:val="-13"/>
        </w:rPr>
        <w:t xml:space="preserve"> </w:t>
      </w:r>
      <w:r>
        <w:rPr>
          <w:spacing w:val="-2"/>
        </w:rPr>
        <w:t>(225)</w:t>
      </w:r>
    </w:p>
    <w:p w14:paraId="643BBBB6" w14:textId="77777777" w:rsidR="005A28AC" w:rsidRPr="005A28AC" w:rsidRDefault="005A28AC" w:rsidP="005A28A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7"/>
        </w:tabs>
        <w:spacing w:after="3"/>
        <w:ind w:left="142" w:right="139"/>
        <w:rPr>
          <w:rFonts w:ascii="Arial" w:hAnsi="Arial" w:cs="Arial"/>
          <w:b/>
        </w:rPr>
      </w:pPr>
    </w:p>
    <w:p w14:paraId="6B0C8E10"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E072BD">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E072BD">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E072BD">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E072BD">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E072BD">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E072BD">
      <w:pPr>
        <w:pStyle w:val="Ttulo1"/>
        <w:numPr>
          <w:ilvl w:val="0"/>
          <w:numId w:val="14"/>
        </w:numPr>
        <w:tabs>
          <w:tab w:val="left" w:pos="707"/>
          <w:tab w:val="left" w:pos="9526"/>
        </w:tabs>
        <w:spacing w:before="250"/>
        <w:ind w:left="707" w:hanging="565"/>
      </w:pPr>
      <w:r w:rsidRPr="00A848D2">
        <w:rPr>
          <w:color w:val="000000"/>
          <w:shd w:val="clear" w:color="auto" w:fill="D8D8D8"/>
        </w:rPr>
        <w:lastRenderedPageBreak/>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71A13E67" w14:textId="77777777" w:rsidR="00EC79D9" w:rsidRPr="00911299" w:rsidRDefault="00EC79D9" w:rsidP="00EC79D9">
      <w:pPr>
        <w:pStyle w:val="PargrafodaLista"/>
        <w:numPr>
          <w:ilvl w:val="1"/>
          <w:numId w:val="14"/>
        </w:numPr>
        <w:tabs>
          <w:tab w:val="left" w:pos="707"/>
        </w:tabs>
        <w:ind w:right="138" w:firstLine="0"/>
        <w:rPr>
          <w:rFonts w:ascii="Arial" w:hAnsi="Arial" w:cs="Arial"/>
          <w:b/>
        </w:rPr>
      </w:pPr>
      <w:r w:rsidRPr="00911299">
        <w:rPr>
          <w:rFonts w:ascii="Arial" w:hAnsi="Arial" w:cs="Arial"/>
        </w:rPr>
        <w:t>Os Os preços contratados permanecerão fixos e irreajustáveis pelo período mínimo de 12 (doze) meses, contados da data do orçamento estimado da contratação, nos termos do art. 25, §7º, e art. 92, §3º, da Lei nº 14.133/2021</w:t>
      </w:r>
    </w:p>
    <w:p w14:paraId="51E3F2C6" w14:textId="77777777" w:rsidR="00EC79D9" w:rsidRPr="00850A16" w:rsidRDefault="00EC79D9" w:rsidP="00EC79D9">
      <w:pPr>
        <w:pStyle w:val="PargrafodaLista"/>
        <w:numPr>
          <w:ilvl w:val="1"/>
          <w:numId w:val="14"/>
        </w:numPr>
        <w:tabs>
          <w:tab w:val="left" w:pos="707"/>
        </w:tabs>
        <w:ind w:right="138" w:firstLine="0"/>
        <w:rPr>
          <w:rFonts w:ascii="Arial" w:hAnsi="Arial" w:cs="Arial"/>
          <w:bCs/>
        </w:rPr>
      </w:pPr>
      <w:r w:rsidRPr="00850A16">
        <w:rPr>
          <w:rFonts w:ascii="Arial" w:hAnsi="Arial" w:cs="Arial"/>
          <w:bCs/>
        </w:rPr>
        <w:t>Após o interregno mínimo de 12 (doze) meses, os valores poderão ser reajustados mediante requerimento da Contratada, com base na variação do IGP-M (Índice Geral de Preços do Mercado), ou outro índice oficial que venha a substituí-lo.</w:t>
      </w:r>
    </w:p>
    <w:p w14:paraId="30E56B6D" w14:textId="77777777" w:rsidR="00EC79D9" w:rsidRPr="00850A16" w:rsidRDefault="00EC79D9" w:rsidP="00EC79D9">
      <w:pPr>
        <w:pStyle w:val="PargrafodaLista"/>
        <w:numPr>
          <w:ilvl w:val="1"/>
          <w:numId w:val="14"/>
        </w:numPr>
        <w:tabs>
          <w:tab w:val="left" w:pos="707"/>
        </w:tabs>
        <w:ind w:right="138" w:firstLine="0"/>
        <w:rPr>
          <w:rFonts w:ascii="Arial" w:hAnsi="Arial" w:cs="Arial"/>
          <w:bCs/>
        </w:rPr>
      </w:pPr>
      <w:r w:rsidRPr="00850A16">
        <w:rPr>
          <w:rFonts w:ascii="Arial" w:hAnsi="Arial" w:cs="Arial"/>
          <w:bCs/>
        </w:rPr>
        <w:t>O reajuste observará a variação acumulada do índice no período compreendido entre a data-base do orçamento estimado e o mês anterior ao da aplicação do reajuste.</w:t>
      </w:r>
    </w:p>
    <w:p w14:paraId="6C56F1BD" w14:textId="77777777" w:rsidR="00EC79D9" w:rsidRPr="00850A16" w:rsidRDefault="00EC79D9" w:rsidP="00EC79D9">
      <w:pPr>
        <w:pStyle w:val="PargrafodaLista"/>
        <w:numPr>
          <w:ilvl w:val="1"/>
          <w:numId w:val="14"/>
        </w:numPr>
        <w:tabs>
          <w:tab w:val="left" w:pos="707"/>
        </w:tabs>
        <w:ind w:right="138" w:firstLine="0"/>
        <w:rPr>
          <w:rFonts w:ascii="Arial" w:hAnsi="Arial" w:cs="Arial"/>
          <w:bCs/>
        </w:rPr>
      </w:pPr>
      <w:r w:rsidRPr="00850A16">
        <w:rPr>
          <w:rFonts w:ascii="Arial" w:hAnsi="Arial" w:cs="Arial"/>
          <w:bCs/>
        </w:rPr>
        <w:t>O reajuste incidirá</w:t>
      </w:r>
      <w:r w:rsidRPr="00850A16">
        <w:rPr>
          <w:rFonts w:ascii="Arial" w:hAnsi="Arial" w:cs="Arial"/>
          <w:b/>
        </w:rPr>
        <w:t xml:space="preserve"> exclusivamente sobre as parcelas executadas após a aquisição do </w:t>
      </w:r>
      <w:r w:rsidRPr="00850A16">
        <w:rPr>
          <w:rFonts w:ascii="Arial" w:hAnsi="Arial" w:cs="Arial"/>
          <w:bCs/>
        </w:rPr>
        <w:t>direito ao reajuste.</w:t>
      </w:r>
    </w:p>
    <w:p w14:paraId="5E84C1E4" w14:textId="77777777" w:rsidR="00EC79D9" w:rsidRPr="00850A16" w:rsidRDefault="00EC79D9" w:rsidP="00EC79D9">
      <w:pPr>
        <w:pStyle w:val="PargrafodaLista"/>
        <w:numPr>
          <w:ilvl w:val="1"/>
          <w:numId w:val="14"/>
        </w:numPr>
        <w:tabs>
          <w:tab w:val="left" w:pos="707"/>
        </w:tabs>
        <w:ind w:right="138" w:firstLine="0"/>
        <w:rPr>
          <w:rFonts w:ascii="Arial" w:hAnsi="Arial" w:cs="Arial"/>
          <w:bCs/>
        </w:rPr>
      </w:pPr>
      <w:r w:rsidRPr="00850A16">
        <w:rPr>
          <w:rFonts w:ascii="Arial" w:hAnsi="Arial" w:cs="Arial"/>
          <w:bCs/>
        </w:rPr>
        <w:t>O valor reajustado vigorará por novo período de 12 (doze) meses, vedada nova atualização antes do decurso deste prazo.</w:t>
      </w:r>
    </w:p>
    <w:p w14:paraId="36D48CA2" w14:textId="0E9AF08F" w:rsidR="00EA42FF" w:rsidRPr="00A848D2" w:rsidRDefault="008F6D6C" w:rsidP="00E072BD">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36943A14" w14:textId="46895E7B" w:rsidR="00EC79D9" w:rsidRPr="00EC79D9" w:rsidRDefault="00EC79D9" w:rsidP="00EC79D9">
      <w:pPr>
        <w:pStyle w:val="PargrafodaLista"/>
        <w:numPr>
          <w:ilvl w:val="0"/>
          <w:numId w:val="14"/>
        </w:numPr>
        <w:tabs>
          <w:tab w:val="left" w:pos="707"/>
        </w:tabs>
        <w:ind w:right="57"/>
        <w:rPr>
          <w:rFonts w:ascii="Arial" w:hAnsi="Arial" w:cs="Arial"/>
          <w:b/>
        </w:rPr>
      </w:pPr>
      <w:r w:rsidRPr="00EC79D9">
        <w:rPr>
          <w:rFonts w:ascii="Arial" w:hAnsi="Arial" w:cs="Arial"/>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6F84D2C0" w14:textId="77777777" w:rsidR="00EC79D9" w:rsidRPr="007B6576" w:rsidRDefault="00EC79D9" w:rsidP="00EC79D9">
      <w:pPr>
        <w:pStyle w:val="Corpodetexto"/>
        <w:ind w:right="57"/>
        <w:rPr>
          <w:rFonts w:ascii="Arial" w:hAnsi="Arial" w:cs="Arial"/>
        </w:rPr>
      </w:pPr>
    </w:p>
    <w:p w14:paraId="55960683" w14:textId="23BE6D7F" w:rsidR="00EC79D9" w:rsidRPr="00EC79D9" w:rsidRDefault="00EC79D9" w:rsidP="00EC79D9">
      <w:pPr>
        <w:tabs>
          <w:tab w:val="left" w:pos="707"/>
        </w:tabs>
        <w:ind w:left="142" w:right="57"/>
        <w:rPr>
          <w:rFonts w:ascii="Arial" w:hAnsi="Arial" w:cs="Arial"/>
        </w:rPr>
      </w:pPr>
      <w:r w:rsidRPr="00EC79D9">
        <w:rPr>
          <w:rFonts w:ascii="Arial" w:hAnsi="Arial" w:cs="Arial"/>
          <w:b/>
          <w:bCs/>
        </w:rPr>
        <w:t>2</w:t>
      </w:r>
      <w:r>
        <w:rPr>
          <w:rFonts w:ascii="Arial" w:hAnsi="Arial" w:cs="Arial"/>
          <w:b/>
          <w:bCs/>
        </w:rPr>
        <w:t>3</w:t>
      </w:r>
      <w:r w:rsidRPr="00EC79D9">
        <w:rPr>
          <w:rFonts w:ascii="Arial" w:hAnsi="Arial" w:cs="Arial"/>
          <w:b/>
          <w:bCs/>
        </w:rPr>
        <w:t>.2.</w:t>
      </w:r>
      <w:r w:rsidRPr="00EC79D9">
        <w:rPr>
          <w:rFonts w:ascii="Arial" w:hAnsi="Arial" w:cs="Arial"/>
        </w:rPr>
        <w:t xml:space="preserve">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7784A5AE" w14:textId="3D8BE9B1" w:rsidR="00EC79D9" w:rsidRPr="00EC79D9" w:rsidRDefault="00EC79D9" w:rsidP="00EC79D9">
      <w:pPr>
        <w:tabs>
          <w:tab w:val="left" w:pos="707"/>
        </w:tabs>
        <w:ind w:left="142" w:right="57"/>
        <w:rPr>
          <w:rFonts w:ascii="Arial" w:hAnsi="Arial" w:cs="Arial"/>
          <w:bCs/>
        </w:rPr>
      </w:pPr>
      <w:r w:rsidRPr="00EC79D9">
        <w:rPr>
          <w:rFonts w:ascii="Arial" w:hAnsi="Arial" w:cs="Arial"/>
          <w:b/>
          <w:bCs/>
        </w:rPr>
        <w:t>2</w:t>
      </w:r>
      <w:r>
        <w:rPr>
          <w:rFonts w:ascii="Arial" w:hAnsi="Arial" w:cs="Arial"/>
          <w:b/>
          <w:bCs/>
        </w:rPr>
        <w:t>3</w:t>
      </w:r>
      <w:r w:rsidRPr="00EC79D9">
        <w:rPr>
          <w:rFonts w:ascii="Arial" w:hAnsi="Arial" w:cs="Arial"/>
          <w:b/>
          <w:bCs/>
        </w:rPr>
        <w:t>.</w:t>
      </w:r>
      <w:r w:rsidRPr="00EC79D9">
        <w:rPr>
          <w:rFonts w:ascii="Arial" w:hAnsi="Arial" w:cs="Arial"/>
          <w:b/>
        </w:rPr>
        <w:t xml:space="preserve">3. </w:t>
      </w:r>
      <w:r w:rsidRPr="00EC79D9">
        <w:rPr>
          <w:rFonts w:ascii="Arial" w:hAnsi="Arial" w:cs="Arial"/>
          <w:bCs/>
        </w:rPr>
        <w:t>A concessão do reequilíbrio econômico-financeiro dependerá de análise técnica e jurídica da Administração, não possuindo caráter automático.</w:t>
      </w:r>
    </w:p>
    <w:p w14:paraId="73565D1A" w14:textId="67DD79BD" w:rsidR="00EA42FF" w:rsidRPr="00EC79D9" w:rsidRDefault="008F6D6C" w:rsidP="00EC79D9">
      <w:pPr>
        <w:tabs>
          <w:tab w:val="left" w:pos="707"/>
        </w:tabs>
        <w:ind w:left="-425" w:right="138"/>
        <w:rPr>
          <w:rFonts w:ascii="Arial" w:hAnsi="Arial" w:cs="Arial"/>
          <w:b/>
        </w:rPr>
      </w:pPr>
      <w:r w:rsidRPr="00EC79D9">
        <w:rPr>
          <w:rFonts w:ascii="Arial" w:hAnsi="Arial" w:cs="Arial"/>
          <w:spacing w:val="-2"/>
        </w:rPr>
        <w:t>.</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315386">
        <w:rPr>
          <w:rFonts w:ascii="Arial" w:eastAsia="Arial MT" w:hAnsi="Arial" w:cs="Arial"/>
          <w:b/>
          <w:bCs/>
          <w:color w:val="000000"/>
          <w:sz w:val="22"/>
          <w:szCs w:val="22"/>
          <w:highlight w:val="lightGray"/>
          <w:lang w:val="pt-PT" w:eastAsia="en-US"/>
        </w:rPr>
        <w:t>2</w:t>
      </w:r>
      <w:r w:rsidR="00912105" w:rsidRPr="00315386">
        <w:rPr>
          <w:rFonts w:ascii="Arial" w:eastAsia="Arial MT" w:hAnsi="Arial" w:cs="Arial"/>
          <w:b/>
          <w:bCs/>
          <w:color w:val="000000"/>
          <w:sz w:val="22"/>
          <w:szCs w:val="22"/>
          <w:highlight w:val="lightGray"/>
          <w:lang w:val="pt-PT" w:eastAsia="en-US"/>
        </w:rPr>
        <w:t>4</w:t>
      </w:r>
      <w:r w:rsidR="002F4601" w:rsidRPr="00315386">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654B9C25" w14:textId="2BF4AF6C" w:rsidR="00E973E7" w:rsidRPr="00D363B0" w:rsidRDefault="001108A3" w:rsidP="00D363B0">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w:t>
      </w:r>
      <w:r w:rsidR="00D363B0" w:rsidRPr="00D363B0">
        <w:rPr>
          <w:rFonts w:ascii="Arial" w:hAnsi="Arial" w:cs="Arial"/>
          <w:b/>
          <w:bCs/>
          <w:color w:val="000000"/>
        </w:rPr>
        <w:t>LOCAL DE ENTREGA: </w:t>
      </w:r>
      <w:r w:rsidR="00D363B0" w:rsidRPr="00D363B0">
        <w:rPr>
          <w:rFonts w:ascii="Arial" w:hAnsi="Arial" w:cs="Arial"/>
          <w:color w:val="000000"/>
        </w:rPr>
        <w:t>Os materiais desta licitação deverão ser entregue no setor informado pela secretaria no momento do envio da Nota de Empenho, sendo na (Garagem), localizada na Rua Acre, nº 2252 - Bairro São José,  em  Espigão do Oeste/RO, fone (69) 3481-</w:t>
      </w:r>
      <w:r w:rsidR="00D363B0" w:rsidRPr="00D363B0">
        <w:rPr>
          <w:rFonts w:ascii="Arial" w:hAnsi="Arial" w:cs="Arial"/>
          <w:color w:val="000000"/>
        </w:rPr>
        <w:lastRenderedPageBreak/>
        <w:t>1480 de Segunda a Sexta-feira, no horário das 07h30min às 12h30min, em dias úteis. (entende-se como dia útil de segunda a sexta-feira, exceto nos feriados).</w:t>
      </w:r>
    </w:p>
    <w:p w14:paraId="6F839848" w14:textId="77777777" w:rsidR="00E973E7" w:rsidRDefault="00E973E7" w:rsidP="00E973E7">
      <w:pPr>
        <w:tabs>
          <w:tab w:val="left" w:pos="1570"/>
        </w:tabs>
        <w:spacing w:line="242" w:lineRule="auto"/>
        <w:ind w:left="142" w:right="138"/>
        <w:rPr>
          <w:rFonts w:ascii="Arial" w:hAnsi="Arial" w:cs="Arial"/>
          <w:b/>
          <w:bCs/>
          <w:color w:val="FF0000"/>
          <w:shd w:val="clear" w:color="auto" w:fill="FFFFFF"/>
        </w:rPr>
      </w:pPr>
    </w:p>
    <w:p w14:paraId="013F8C6D" w14:textId="013B918E" w:rsidR="00004D4C" w:rsidRPr="005C1D4C" w:rsidRDefault="00004D4C" w:rsidP="00D363B0">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E072BD">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E072BD">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E072BD">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578A200D" w:rsidR="0028186E" w:rsidRPr="00A848D2" w:rsidRDefault="0028186E" w:rsidP="00E072BD">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w:t>
      </w:r>
      <w:r w:rsidR="00B84B2C">
        <w:rPr>
          <w:rFonts w:ascii="Arial" w:hAnsi="Arial" w:cs="Arial"/>
          <w:bCs/>
        </w:rPr>
        <w:t xml:space="preserve"> item 5.2 do</w:t>
      </w:r>
      <w:r w:rsidRPr="00A848D2">
        <w:rPr>
          <w:rFonts w:ascii="Arial" w:hAnsi="Arial" w:cs="Arial"/>
          <w:bCs/>
        </w:rPr>
        <w:t xml:space="preserve"> Termo de Referência – Anexo I do edital.</w:t>
      </w:r>
    </w:p>
    <w:p w14:paraId="2E43D19B" w14:textId="1893E4B2" w:rsidR="00EA42FF" w:rsidRPr="00A848D2" w:rsidRDefault="008F6D6C" w:rsidP="00E072BD">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5F60CEA6" w:rsidR="00EA42FF" w:rsidRPr="00A848D2" w:rsidRDefault="008F6D6C" w:rsidP="00E072BD">
      <w:pPr>
        <w:pStyle w:val="PargrafodaLista"/>
        <w:numPr>
          <w:ilvl w:val="1"/>
          <w:numId w:val="17"/>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E14EC3">
        <w:rPr>
          <w:rFonts w:ascii="Arial" w:hAnsi="Arial" w:cs="Arial"/>
        </w:rPr>
        <w:t xml:space="preserve">substituído </w:t>
      </w:r>
      <w:r w:rsidR="00E14EC3" w:rsidRPr="00E14EC3">
        <w:rPr>
          <w:rFonts w:ascii="Arial" w:hAnsi="Arial" w:cs="Arial"/>
        </w:rPr>
        <w:t>20</w:t>
      </w:r>
      <w:r w:rsidR="00111048" w:rsidRPr="00E14EC3">
        <w:rPr>
          <w:rFonts w:ascii="Arial" w:hAnsi="Arial" w:cs="Arial"/>
        </w:rPr>
        <w:t xml:space="preserve"> (</w:t>
      </w:r>
      <w:r w:rsidR="00E14EC3" w:rsidRPr="00E14EC3">
        <w:rPr>
          <w:rFonts w:ascii="Arial" w:hAnsi="Arial" w:cs="Arial"/>
        </w:rPr>
        <w:t>vinte</w:t>
      </w:r>
      <w:r w:rsidR="00111048" w:rsidRPr="00E14EC3">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E072BD">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E072BD">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lastRenderedPageBreak/>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E072BD">
      <w:pPr>
        <w:pStyle w:val="PargrafodaLista"/>
        <w:numPr>
          <w:ilvl w:val="1"/>
          <w:numId w:val="17"/>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E072BD">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E072BD">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w:t>
      </w:r>
      <w:r w:rsidRPr="00E14EC3">
        <w:rPr>
          <w:rFonts w:ascii="Arial" w:hAnsi="Arial" w:cs="Arial"/>
        </w:rPr>
        <w:t>pagamento será</w:t>
      </w:r>
      <w:r w:rsidRPr="00E14EC3">
        <w:rPr>
          <w:rFonts w:ascii="Arial" w:hAnsi="Arial" w:cs="Arial"/>
          <w:spacing w:val="-1"/>
        </w:rPr>
        <w:t xml:space="preserve"> </w:t>
      </w:r>
      <w:r w:rsidRPr="00E14EC3">
        <w:rPr>
          <w:rFonts w:ascii="Arial" w:hAnsi="Arial" w:cs="Arial"/>
        </w:rPr>
        <w:t xml:space="preserve">efetuado </w:t>
      </w:r>
      <w:r w:rsidR="00111048" w:rsidRPr="00E14EC3">
        <w:rPr>
          <w:rFonts w:ascii="Arial" w:hAnsi="Arial" w:cs="Arial"/>
        </w:rPr>
        <w:t xml:space="preserve">30 (trinta) dias </w:t>
      </w:r>
      <w:r w:rsidRPr="00E14EC3">
        <w:rPr>
          <w:rFonts w:ascii="Arial" w:hAnsi="Arial" w:cs="Arial"/>
          <w:b/>
          <w:u w:val="single"/>
        </w:rPr>
        <w:t xml:space="preserve">de </w:t>
      </w:r>
      <w:r w:rsidRPr="00A848D2">
        <w:rPr>
          <w:rFonts w:ascii="Arial" w:hAnsi="Arial" w:cs="Arial"/>
          <w:b/>
          <w:u w:val="single"/>
        </w:rPr>
        <w:t>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E072BD">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E072BD">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E072BD">
      <w:pPr>
        <w:pStyle w:val="PargrafodaLista"/>
        <w:numPr>
          <w:ilvl w:val="1"/>
          <w:numId w:val="17"/>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E072BD">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E072BD">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E072BD">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E072BD">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E072BD">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E072BD">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E072BD">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lastRenderedPageBreak/>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E072BD">
      <w:pPr>
        <w:pStyle w:val="PargrafodaLista"/>
        <w:numPr>
          <w:ilvl w:val="1"/>
          <w:numId w:val="17"/>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6C7643F5" w14:textId="0DFE616A" w:rsidR="00E14EC3" w:rsidRPr="00E14EC3" w:rsidRDefault="00E14EC3" w:rsidP="00E14EC3">
      <w:pPr>
        <w:pStyle w:val="PargrafodaLista"/>
        <w:tabs>
          <w:tab w:val="left" w:pos="705"/>
        </w:tabs>
        <w:ind w:right="138"/>
        <w:rPr>
          <w:rFonts w:ascii="Arial" w:hAnsi="Arial" w:cs="Arial"/>
          <w:shd w:val="clear" w:color="auto" w:fill="FFFFFF"/>
        </w:rPr>
      </w:pPr>
      <w:r>
        <w:rPr>
          <w:rFonts w:ascii="Arial" w:hAnsi="Arial" w:cs="Arial"/>
          <w:b/>
          <w:bCs/>
        </w:rPr>
        <w:t xml:space="preserve">26.18 </w:t>
      </w:r>
      <w:r w:rsidR="000B2EDD" w:rsidRPr="00E14EC3">
        <w:rPr>
          <w:rFonts w:ascii="Arial" w:hAnsi="Arial" w:cs="Arial"/>
          <w:b/>
          <w:bCs/>
        </w:rPr>
        <w:t xml:space="preserve"> </w:t>
      </w:r>
      <w:r w:rsidR="00BA64C8" w:rsidRPr="00E14EC3">
        <w:rPr>
          <w:rFonts w:ascii="Arial" w:hAnsi="Arial" w:cs="Arial"/>
          <w:b/>
          <w:bCs/>
        </w:rPr>
        <w:t xml:space="preserve">PRAZO DE ENTREGA: </w:t>
      </w:r>
      <w:r w:rsidRPr="00E14EC3">
        <w:rPr>
          <w:rFonts w:ascii="Arial" w:hAnsi="Arial" w:cs="Arial"/>
          <w:shd w:val="clear" w:color="auto" w:fill="FFFFFF"/>
        </w:rPr>
        <w:t>O prazo de entrega é de </w:t>
      </w:r>
      <w:r w:rsidRPr="00E14EC3">
        <w:rPr>
          <w:rFonts w:ascii="Arial" w:hAnsi="Arial" w:cs="Arial"/>
          <w:b/>
          <w:bCs/>
          <w:shd w:val="clear" w:color="auto" w:fill="FFFFFF"/>
        </w:rPr>
        <w:t>30 (trinta) dias úteis,</w:t>
      </w:r>
      <w:r w:rsidRPr="00E14EC3">
        <w:rPr>
          <w:rFonts w:ascii="Arial" w:hAnsi="Arial" w:cs="Arial"/>
          <w:shd w:val="clear" w:color="auto" w:fill="FFFFFF"/>
        </w:rPr>
        <w:t> contados do recebimento da: Ordem de serviço, Nota De Empenho; Documento Equivalente.</w:t>
      </w:r>
    </w:p>
    <w:p w14:paraId="6928777A" w14:textId="6E5BEB39" w:rsidR="008F3998" w:rsidRPr="00604660" w:rsidRDefault="00BA64C8" w:rsidP="00E14EC3">
      <w:pPr>
        <w:pStyle w:val="PargrafodaLista"/>
        <w:tabs>
          <w:tab w:val="left" w:pos="705"/>
        </w:tabs>
        <w:ind w:right="138"/>
        <w:rPr>
          <w:rFonts w:ascii="Arial" w:hAnsi="Arial" w:cs="Arial"/>
          <w:shd w:val="clear" w:color="auto" w:fill="FFFFFF"/>
        </w:rPr>
      </w:pPr>
      <w:r w:rsidRPr="00E14EC3">
        <w:rPr>
          <w:rFonts w:ascii="Arial" w:hAnsi="Arial" w:cs="Arial"/>
          <w:b/>
          <w:bCs/>
          <w:color w:val="FF0000"/>
        </w:rPr>
        <w:br/>
      </w:r>
      <w:r w:rsidRPr="00604660">
        <w:rPr>
          <w:rFonts w:ascii="Arial" w:hAnsi="Arial" w:cs="Arial"/>
          <w:b/>
          <w:bCs/>
        </w:rPr>
        <w:t>2</w:t>
      </w:r>
      <w:r w:rsidR="00912105" w:rsidRPr="00604660">
        <w:rPr>
          <w:rFonts w:ascii="Arial" w:hAnsi="Arial" w:cs="Arial"/>
          <w:b/>
          <w:bCs/>
        </w:rPr>
        <w:t>6</w:t>
      </w:r>
      <w:r w:rsidRPr="00604660">
        <w:rPr>
          <w:rFonts w:ascii="Arial" w:hAnsi="Arial" w:cs="Arial"/>
          <w:b/>
          <w:bCs/>
        </w:rPr>
        <w:t>.</w:t>
      </w:r>
      <w:r w:rsidR="00B84B2C">
        <w:rPr>
          <w:rFonts w:ascii="Arial" w:hAnsi="Arial" w:cs="Arial"/>
          <w:b/>
          <w:bCs/>
        </w:rPr>
        <w:t>19</w:t>
      </w:r>
      <w:r w:rsidRPr="00604660">
        <w:rPr>
          <w:rFonts w:ascii="Arial" w:hAnsi="Arial" w:cs="Arial"/>
          <w:b/>
          <w:bCs/>
        </w:rPr>
        <w:t xml:space="preserve"> MEIO DE COMUNICAÇÃO: </w:t>
      </w:r>
      <w:r w:rsidR="00B84B2C" w:rsidRPr="00B84B2C">
        <w:rPr>
          <w:rFonts w:ascii="Arial" w:hAnsi="Arial" w:cs="Arial"/>
          <w:shd w:val="clear" w:color="auto" w:fill="FFFFFF"/>
        </w:rPr>
        <w:t>Fica estabelecido o uso do e-mail </w:t>
      </w:r>
      <w:r w:rsidR="005A28AC">
        <w:fldChar w:fldCharType="begin"/>
      </w:r>
      <w:r w:rsidR="005A28AC">
        <w:instrText>HYPERLINK "mailto:semedfinanceiro@espigaodooeste.ro.gov.br" \h</w:instrText>
      </w:r>
      <w:r w:rsidR="005A28AC">
        <w:fldChar w:fldCharType="separate"/>
      </w:r>
      <w:r w:rsidR="005A28AC">
        <w:t>semedfinanceiro@espigaodooeste.ro.gov.br</w:t>
      </w:r>
      <w:r w:rsidR="005A28AC">
        <w:fldChar w:fldCharType="end"/>
      </w:r>
      <w:r w:rsidR="005A28AC">
        <w:t xml:space="preserve"> </w:t>
      </w:r>
      <w:r w:rsidR="00B84B2C" w:rsidRPr="00B84B2C">
        <w:rPr>
          <w:rFonts w:ascii="Arial" w:hAnsi="Arial" w:cs="Arial"/>
          <w:shd w:val="clear" w:color="auto" w:fill="FFFFFF"/>
        </w:rPr>
        <w:t>como meio de comunicação oficial entre as partes, presumindo-se recebidos os e - mail após 2 (dois) dias úteis de seu encaminhamento.</w:t>
      </w:r>
    </w:p>
    <w:p w14:paraId="68FE7467" w14:textId="77777777" w:rsidR="00C874F1" w:rsidRPr="004A71C6" w:rsidRDefault="00C874F1" w:rsidP="00C874F1">
      <w:pPr>
        <w:tabs>
          <w:tab w:val="left" w:pos="705"/>
        </w:tabs>
        <w:ind w:left="142" w:right="138"/>
        <w:rPr>
          <w:rFonts w:ascii="Arial" w:hAnsi="Arial" w:cs="Arial"/>
          <w:color w:val="FF0000"/>
          <w:shd w:val="clear" w:color="auto" w:fill="FFFFFF"/>
        </w:rPr>
      </w:pPr>
    </w:p>
    <w:p w14:paraId="2BA304DC" w14:textId="6AA7D4B4" w:rsidR="00EA42FF" w:rsidRPr="00604660" w:rsidRDefault="008F3998" w:rsidP="00604660">
      <w:pPr>
        <w:pStyle w:val="PargrafodaLista"/>
        <w:tabs>
          <w:tab w:val="left" w:pos="705"/>
        </w:tabs>
        <w:ind w:right="138"/>
        <w:rPr>
          <w:rFonts w:ascii="Arial" w:hAnsi="Arial" w:cs="Arial"/>
          <w:shd w:val="clear" w:color="auto" w:fill="FFFFFF"/>
        </w:rPr>
      </w:pPr>
      <w:r w:rsidRPr="00604660">
        <w:rPr>
          <w:rFonts w:ascii="Arial" w:hAnsi="Arial" w:cs="Arial"/>
          <w:b/>
          <w:bCs/>
          <w:shd w:val="clear" w:color="auto" w:fill="FFFFFF"/>
        </w:rPr>
        <w:t>26.2</w:t>
      </w:r>
      <w:r w:rsidR="00B84B2C">
        <w:rPr>
          <w:rFonts w:ascii="Arial" w:hAnsi="Arial" w:cs="Arial"/>
          <w:b/>
          <w:bCs/>
          <w:shd w:val="clear" w:color="auto" w:fill="FFFFFF"/>
        </w:rPr>
        <w:t>0</w:t>
      </w:r>
      <w:r w:rsidRPr="00604660">
        <w:rPr>
          <w:rFonts w:ascii="Arial" w:hAnsi="Arial" w:cs="Arial"/>
          <w:b/>
          <w:bCs/>
          <w:shd w:val="clear" w:color="auto" w:fill="FFFFFF"/>
        </w:rPr>
        <w:t xml:space="preserve"> PRAZO DE PAGAMENTO: </w:t>
      </w:r>
      <w:r w:rsidR="00604660" w:rsidRPr="00604660">
        <w:rPr>
          <w:rFonts w:ascii="Arial" w:hAnsi="Arial" w:cs="Arial"/>
          <w:shd w:val="clear" w:color="auto" w:fill="FFFFFF"/>
        </w:rPr>
        <w:t>O pagamento será proveniente dos recursos da Secretaria serão efetuados em até </w:t>
      </w:r>
      <w:r w:rsidR="00604660" w:rsidRPr="00604660">
        <w:rPr>
          <w:rFonts w:ascii="Arial" w:hAnsi="Arial" w:cs="Arial"/>
          <w:b/>
          <w:bCs/>
          <w:shd w:val="clear" w:color="auto" w:fill="FFFFFF"/>
        </w:rPr>
        <w:t>30 (trinta) dias</w:t>
      </w:r>
      <w:r w:rsidR="00604660" w:rsidRPr="00604660">
        <w:rPr>
          <w:rFonts w:ascii="Arial" w:hAnsi="Arial" w:cs="Arial"/>
          <w:shd w:val="clear" w:color="auto" w:fill="FFFFFF"/>
        </w:rPr>
        <w:t>, contados da data da apresentação da nota fiscal/fatura devidamente atestada pelo gestor da contratação, mediante crédito em conta corrente em nome da Contratada.</w:t>
      </w:r>
    </w:p>
    <w:p w14:paraId="28C30642" w14:textId="77777777" w:rsidR="00604660" w:rsidRPr="00A848D2" w:rsidRDefault="00604660" w:rsidP="00604660">
      <w:pPr>
        <w:pStyle w:val="PargrafodaLista"/>
        <w:tabs>
          <w:tab w:val="left" w:pos="705"/>
        </w:tabs>
        <w:ind w:right="138"/>
        <w:rPr>
          <w:rFonts w:ascii="Arial" w:hAnsi="Arial" w:cs="Arial"/>
          <w:i/>
          <w:sz w:val="18"/>
        </w:rPr>
      </w:pPr>
    </w:p>
    <w:p w14:paraId="27FE2505" w14:textId="77777777" w:rsidR="00EA42FF" w:rsidRPr="00A848D2" w:rsidRDefault="008F6D6C" w:rsidP="00E072BD">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201A1E22" w:rsidR="00EA42FF" w:rsidRPr="00A35136" w:rsidRDefault="008F6D6C" w:rsidP="00E072BD">
      <w:pPr>
        <w:pStyle w:val="PargrafodaLista"/>
        <w:numPr>
          <w:ilvl w:val="1"/>
          <w:numId w:val="17"/>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A35136">
        <w:rPr>
          <w:rFonts w:ascii="Arial" w:hAnsi="Arial" w:cs="Arial"/>
        </w:rPr>
        <w:t xml:space="preserve">conforme disposto </w:t>
      </w:r>
      <w:r w:rsidR="00AA2489" w:rsidRPr="00A35136">
        <w:rPr>
          <w:rFonts w:ascii="Arial" w:hAnsi="Arial" w:cs="Arial"/>
          <w:b/>
          <w:bCs/>
          <w:u w:val="single"/>
        </w:rPr>
        <w:t>n</w:t>
      </w:r>
      <w:r w:rsidRPr="00A35136">
        <w:rPr>
          <w:rFonts w:ascii="Arial" w:hAnsi="Arial" w:cs="Arial"/>
          <w:b/>
          <w:bCs/>
          <w:u w:val="single"/>
        </w:rPr>
        <w:t>o</w:t>
      </w:r>
      <w:r w:rsidR="007F594B" w:rsidRPr="00A35136">
        <w:rPr>
          <w:rFonts w:ascii="Arial" w:hAnsi="Arial" w:cs="Arial"/>
          <w:b/>
          <w:bCs/>
          <w:u w:val="single"/>
        </w:rPr>
        <w:t xml:space="preserve"> item </w:t>
      </w:r>
      <w:r w:rsidR="001C6CF7" w:rsidRPr="00A35136">
        <w:rPr>
          <w:rFonts w:ascii="Arial" w:hAnsi="Arial" w:cs="Arial"/>
          <w:b/>
          <w:bCs/>
          <w:u w:val="single"/>
        </w:rPr>
        <w:t>1</w:t>
      </w:r>
      <w:r w:rsidR="00A35136" w:rsidRPr="00A35136">
        <w:rPr>
          <w:rFonts w:ascii="Arial" w:hAnsi="Arial" w:cs="Arial"/>
          <w:b/>
          <w:bCs/>
          <w:u w:val="single"/>
        </w:rPr>
        <w:t>2</w:t>
      </w:r>
      <w:r w:rsidR="001C6CF7" w:rsidRPr="00A35136">
        <w:rPr>
          <w:rFonts w:ascii="Arial" w:hAnsi="Arial" w:cs="Arial"/>
        </w:rPr>
        <w:t xml:space="preserve"> do </w:t>
      </w:r>
      <w:r w:rsidRPr="00A35136">
        <w:rPr>
          <w:rFonts w:ascii="Arial" w:hAnsi="Arial" w:cs="Arial"/>
        </w:rPr>
        <w:t>Termo de Referência.</w:t>
      </w:r>
    </w:p>
    <w:p w14:paraId="6B21A054" w14:textId="77777777" w:rsidR="00AA2489" w:rsidRPr="00A35136"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E072BD">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E072BD">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E072BD">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E072BD">
      <w:pPr>
        <w:pStyle w:val="PargrafodaLista"/>
        <w:numPr>
          <w:ilvl w:val="1"/>
          <w:numId w:val="17"/>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E072BD">
      <w:pPr>
        <w:pStyle w:val="PargrafodaLista"/>
        <w:numPr>
          <w:ilvl w:val="1"/>
          <w:numId w:val="17"/>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E072BD">
      <w:pPr>
        <w:pStyle w:val="PargrafodaLista"/>
        <w:numPr>
          <w:ilvl w:val="1"/>
          <w:numId w:val="17"/>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E072BD">
      <w:pPr>
        <w:pStyle w:val="PargrafodaLista"/>
        <w:numPr>
          <w:ilvl w:val="1"/>
          <w:numId w:val="17"/>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E072BD">
      <w:pPr>
        <w:pStyle w:val="PargrafodaLista"/>
        <w:numPr>
          <w:ilvl w:val="2"/>
          <w:numId w:val="17"/>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E072BD">
      <w:pPr>
        <w:pStyle w:val="PargrafodaLista"/>
        <w:numPr>
          <w:ilvl w:val="2"/>
          <w:numId w:val="17"/>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E072BD">
      <w:pPr>
        <w:pStyle w:val="PargrafodaLista"/>
        <w:numPr>
          <w:ilvl w:val="2"/>
          <w:numId w:val="17"/>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E072BD">
      <w:pPr>
        <w:pStyle w:val="PargrafodaLista"/>
        <w:numPr>
          <w:ilvl w:val="1"/>
          <w:numId w:val="17"/>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E072BD">
      <w:pPr>
        <w:pStyle w:val="PargrafodaLista"/>
        <w:numPr>
          <w:ilvl w:val="2"/>
          <w:numId w:val="17"/>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E072BD">
      <w:pPr>
        <w:pStyle w:val="PargrafodaLista"/>
        <w:numPr>
          <w:ilvl w:val="2"/>
          <w:numId w:val="17"/>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E072BD">
      <w:pPr>
        <w:pStyle w:val="PargrafodaLista"/>
        <w:numPr>
          <w:ilvl w:val="2"/>
          <w:numId w:val="17"/>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E072BD">
      <w:pPr>
        <w:pStyle w:val="PargrafodaLista"/>
        <w:numPr>
          <w:ilvl w:val="1"/>
          <w:numId w:val="17"/>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E072BD">
      <w:pPr>
        <w:pStyle w:val="PargrafodaLista"/>
        <w:numPr>
          <w:ilvl w:val="1"/>
          <w:numId w:val="17"/>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E072BD">
      <w:pPr>
        <w:pStyle w:val="PargrafodaLista"/>
        <w:numPr>
          <w:ilvl w:val="1"/>
          <w:numId w:val="17"/>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E072BD">
      <w:pPr>
        <w:pStyle w:val="PargrafodaLista"/>
        <w:numPr>
          <w:ilvl w:val="1"/>
          <w:numId w:val="17"/>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E072BD">
      <w:pPr>
        <w:pStyle w:val="PargrafodaLista"/>
        <w:numPr>
          <w:ilvl w:val="1"/>
          <w:numId w:val="17"/>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E072BD">
      <w:pPr>
        <w:pStyle w:val="PargrafodaLista"/>
        <w:numPr>
          <w:ilvl w:val="1"/>
          <w:numId w:val="17"/>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E072BD">
      <w:pPr>
        <w:pStyle w:val="PargrafodaLista"/>
        <w:numPr>
          <w:ilvl w:val="1"/>
          <w:numId w:val="17"/>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E072BD">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E072BD">
      <w:pPr>
        <w:pStyle w:val="PargrafodaLista"/>
        <w:numPr>
          <w:ilvl w:val="1"/>
          <w:numId w:val="17"/>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E072BD">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E072BD">
      <w:pPr>
        <w:pStyle w:val="PargrafodaLista"/>
        <w:numPr>
          <w:ilvl w:val="1"/>
          <w:numId w:val="17"/>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E072BD">
      <w:pPr>
        <w:pStyle w:val="PargrafodaLista"/>
        <w:numPr>
          <w:ilvl w:val="1"/>
          <w:numId w:val="17"/>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3" w:history="1">
        <w:r w:rsidR="00C33327" w:rsidRPr="00A848D2">
          <w:rPr>
            <w:rStyle w:val="Hyperlink"/>
            <w:rFonts w:ascii="Arial" w:hAnsi="Arial" w:cs="Arial"/>
          </w:rPr>
          <w:t>https://www.portaldecompraspublicas.com.br/</w:t>
        </w:r>
      </w:hyperlink>
    </w:p>
    <w:p w14:paraId="51D28251" w14:textId="474EB6DA" w:rsidR="00EA42FF" w:rsidRPr="00A848D2" w:rsidRDefault="008F6D6C" w:rsidP="00E072BD">
      <w:pPr>
        <w:pStyle w:val="PargrafodaLista"/>
        <w:numPr>
          <w:ilvl w:val="1"/>
          <w:numId w:val="17"/>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lastRenderedPageBreak/>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E072BD">
      <w:pPr>
        <w:pStyle w:val="PargrafodaLista"/>
        <w:numPr>
          <w:ilvl w:val="1"/>
          <w:numId w:val="17"/>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BE4B90">
        <w:fldChar w:fldCharType="begin"/>
      </w:r>
      <w:r w:rsidR="00BE4B90">
        <w:instrText>HYPERLINK "https://www.espigaodooeste.ro.gov.br/"</w:instrText>
      </w:r>
      <w:r w:rsidR="00BE4B90">
        <w:fldChar w:fldCharType="separate"/>
      </w:r>
      <w:r w:rsidR="00D5073D" w:rsidRPr="00A848D2">
        <w:rPr>
          <w:rStyle w:val="Hyperlink"/>
          <w:rFonts w:ascii="Arial" w:hAnsi="Arial" w:cs="Arial"/>
        </w:rPr>
        <w:t>https://www.espigaodooeste.ro.gov.br/</w:t>
      </w:r>
      <w:r w:rsidR="00BE4B90">
        <w:rPr>
          <w:rStyle w:val="Hyperlink"/>
          <w:rFonts w:ascii="Arial" w:hAnsi="Arial" w:cs="Arial"/>
        </w:rPr>
        <w:fldChar w:fldCharType="end"/>
      </w:r>
      <w:r w:rsidR="00D5073D" w:rsidRPr="00A848D2">
        <w:rPr>
          <w:rFonts w:ascii="Arial" w:hAnsi="Arial" w:cs="Arial"/>
        </w:rPr>
        <w:t xml:space="preserve"> - </w:t>
      </w:r>
      <w:r w:rsidR="00BE4B90">
        <w:fldChar w:fldCharType="begin"/>
      </w:r>
      <w:r w:rsidR="00BE4B90">
        <w:instrText>HYPERLINK "https://www.portaldecompraspublicas.com.br/"</w:instrText>
      </w:r>
      <w:r w:rsidR="00BE4B90">
        <w:fldChar w:fldCharType="separate"/>
      </w:r>
      <w:r w:rsidR="00D5073D" w:rsidRPr="00A848D2">
        <w:rPr>
          <w:rStyle w:val="Hyperlink"/>
          <w:rFonts w:ascii="Arial" w:hAnsi="Arial" w:cs="Arial"/>
        </w:rPr>
        <w:t>https://www.portaldecompraspublicas.com.br/</w:t>
      </w:r>
      <w:r w:rsidR="00BE4B90">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E072BD">
      <w:pPr>
        <w:pStyle w:val="Ttulo1"/>
        <w:numPr>
          <w:ilvl w:val="0"/>
          <w:numId w:val="17"/>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E072BD">
      <w:pPr>
        <w:pStyle w:val="PargrafodaLista"/>
        <w:numPr>
          <w:ilvl w:val="1"/>
          <w:numId w:val="17"/>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4C6FDE4A"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563CFC">
        <w:rPr>
          <w:rFonts w:ascii="Arial" w:hAnsi="Arial" w:cs="Arial"/>
          <w:spacing w:val="-3"/>
        </w:rPr>
        <w:t xml:space="preserve">27 </w:t>
      </w:r>
      <w:r w:rsidR="008F6D6C" w:rsidRPr="00A848D2">
        <w:rPr>
          <w:rFonts w:ascii="Arial" w:hAnsi="Arial" w:cs="Arial"/>
        </w:rPr>
        <w:t>de</w:t>
      </w:r>
      <w:r w:rsidR="008F6D6C" w:rsidRPr="00A848D2">
        <w:rPr>
          <w:rFonts w:ascii="Arial" w:hAnsi="Arial" w:cs="Arial"/>
          <w:spacing w:val="-3"/>
        </w:rPr>
        <w:t xml:space="preserve"> </w:t>
      </w:r>
      <w:r w:rsidR="005A28AC">
        <w:rPr>
          <w:rFonts w:ascii="Arial" w:hAnsi="Arial" w:cs="Arial"/>
          <w:spacing w:val="-3"/>
        </w:rPr>
        <w:t>maio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sidRPr="00BE291C">
              <w:rPr>
                <w:rStyle w:val="fontstyle01"/>
                <w:sz w:val="20"/>
                <w:szCs w:val="20"/>
              </w:rPr>
              <w:t>Elaine Batista Santos Gundlach</w:t>
            </w:r>
            <w:r w:rsidRPr="00BE291C">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4"/>
          <w:pgSz w:w="11910" w:h="16840"/>
          <w:pgMar w:top="1560" w:right="708" w:bottom="460" w:left="1559" w:header="145" w:footer="276" w:gutter="0"/>
          <w:cols w:space="720"/>
        </w:sectPr>
      </w:pPr>
    </w:p>
    <w:p w14:paraId="4041A1E9" w14:textId="74F6A39D" w:rsidR="00EA42FF" w:rsidRDefault="008F6D6C">
      <w:pPr>
        <w:pStyle w:val="Ttulo1"/>
        <w:spacing w:before="91" w:line="480" w:lineRule="auto"/>
        <w:ind w:left="3490" w:right="3488" w:firstLine="876"/>
        <w:jc w:val="left"/>
        <w:rPr>
          <w:color w:val="FF0000"/>
          <w:u w:val="single"/>
        </w:rPr>
      </w:pPr>
      <w:r w:rsidRPr="00A848D2">
        <w:lastRenderedPageBreak/>
        <w:t>ANEXO I</w:t>
      </w:r>
      <w:r w:rsidRPr="00A848D2">
        <w:rPr>
          <w:spacing w:val="80"/>
        </w:rPr>
        <w:t xml:space="preserve"> </w:t>
      </w:r>
      <w:r w:rsidRPr="00A848D2">
        <w:rPr>
          <w:color w:val="FF0000"/>
          <w:u w:val="single"/>
        </w:rPr>
        <w:t>TERMO</w:t>
      </w:r>
      <w:r w:rsidRPr="00A848D2">
        <w:rPr>
          <w:color w:val="FF0000"/>
          <w:spacing w:val="-14"/>
          <w:u w:val="single"/>
        </w:rPr>
        <w:t xml:space="preserve"> </w:t>
      </w:r>
      <w:r w:rsidRPr="00A848D2">
        <w:rPr>
          <w:color w:val="FF0000"/>
          <w:u w:val="single"/>
        </w:rPr>
        <w:t>DE</w:t>
      </w:r>
      <w:r w:rsidRPr="00A848D2">
        <w:rPr>
          <w:color w:val="FF0000"/>
          <w:spacing w:val="-15"/>
          <w:u w:val="single"/>
        </w:rPr>
        <w:t xml:space="preserve"> </w:t>
      </w:r>
      <w:r w:rsidRPr="00A848D2">
        <w:rPr>
          <w:color w:val="FF0000"/>
          <w:u w:val="single"/>
        </w:rPr>
        <w:t>REFERÊNCIA</w:t>
      </w:r>
      <w:r w:rsidR="00AD1DEF" w:rsidRPr="00A848D2">
        <w:rPr>
          <w:color w:val="FF0000"/>
          <w:u w:val="single"/>
        </w:rPr>
        <w:t xml:space="preserve"> </w:t>
      </w:r>
    </w:p>
    <w:p w14:paraId="5156BBD1" w14:textId="77777777" w:rsidR="00AD1DEF" w:rsidRDefault="00AD1DEF" w:rsidP="00131B83">
      <w:pPr>
        <w:rPr>
          <w:rFonts w:ascii="Arial" w:hAnsi="Arial" w:cs="Arial"/>
        </w:rPr>
      </w:pPr>
    </w:p>
    <w:p w14:paraId="2A04C799" w14:textId="77777777" w:rsidR="005A28AC" w:rsidRDefault="005A28AC" w:rsidP="005A28AC">
      <w:pPr>
        <w:pStyle w:val="Corpodetexto"/>
        <w:spacing w:before="62"/>
        <w:ind w:left="12" w:right="143"/>
        <w:jc w:val="center"/>
      </w:pPr>
      <w:r>
        <w:t>SEMED</w:t>
      </w:r>
      <w:r>
        <w:rPr>
          <w:spacing w:val="-6"/>
        </w:rPr>
        <w:t xml:space="preserve"> </w:t>
      </w:r>
      <w:r>
        <w:t>-</w:t>
      </w:r>
      <w:r>
        <w:rPr>
          <w:spacing w:val="-3"/>
        </w:rPr>
        <w:t xml:space="preserve"> </w:t>
      </w:r>
      <w:r>
        <w:t>EXECUÇÃO</w:t>
      </w:r>
      <w:r>
        <w:rPr>
          <w:spacing w:val="-5"/>
        </w:rPr>
        <w:t xml:space="preserve"> </w:t>
      </w:r>
      <w:r>
        <w:rPr>
          <w:spacing w:val="-2"/>
        </w:rPr>
        <w:t>ORÇAMENTARIA</w:t>
      </w:r>
    </w:p>
    <w:p w14:paraId="1469F49A" w14:textId="77777777" w:rsidR="005A28AC" w:rsidRDefault="005A28AC" w:rsidP="005A28AC">
      <w:pPr>
        <w:pStyle w:val="Corpodetexto"/>
        <w:spacing w:before="36"/>
        <w:ind w:left="134" w:right="143"/>
        <w:jc w:val="center"/>
      </w:pPr>
      <w:r>
        <w:t>TERMO</w:t>
      </w:r>
      <w:r>
        <w:rPr>
          <w:spacing w:val="-11"/>
        </w:rPr>
        <w:t xml:space="preserve"> </w:t>
      </w:r>
      <w:r>
        <w:t>DE</w:t>
      </w:r>
      <w:r>
        <w:rPr>
          <w:spacing w:val="-7"/>
        </w:rPr>
        <w:t xml:space="preserve"> </w:t>
      </w:r>
      <w:r>
        <w:t>REFERÊNCIA</w:t>
      </w:r>
      <w:r>
        <w:rPr>
          <w:spacing w:val="-14"/>
        </w:rPr>
        <w:t xml:space="preserve"> </w:t>
      </w:r>
      <w:r>
        <w:t>Nº</w:t>
      </w:r>
      <w:r>
        <w:rPr>
          <w:spacing w:val="-4"/>
        </w:rPr>
        <w:t xml:space="preserve"> </w:t>
      </w:r>
      <w:r>
        <w:rPr>
          <w:b/>
        </w:rPr>
        <w:t>06/</w:t>
      </w:r>
      <w:r>
        <w:t>SEMED-</w:t>
      </w:r>
      <w:r>
        <w:rPr>
          <w:spacing w:val="-2"/>
        </w:rPr>
        <w:t>EXECUÇÃO/2026</w:t>
      </w:r>
    </w:p>
    <w:p w14:paraId="3FD97E61" w14:textId="77777777" w:rsidR="005A28AC" w:rsidRDefault="005A28AC" w:rsidP="005A28AC">
      <w:pPr>
        <w:pStyle w:val="Corpodetexto"/>
        <w:ind w:left="0"/>
        <w:jc w:val="center"/>
      </w:pPr>
    </w:p>
    <w:p w14:paraId="15D21F31" w14:textId="77777777" w:rsidR="005A28AC" w:rsidRDefault="005A28AC" w:rsidP="005A28AC">
      <w:pPr>
        <w:pStyle w:val="Corpodetexto"/>
        <w:spacing w:before="102"/>
        <w:ind w:left="0"/>
      </w:pPr>
    </w:p>
    <w:p w14:paraId="39034702" w14:textId="77777777" w:rsidR="005A28AC" w:rsidRDefault="005A28AC" w:rsidP="00E072BD">
      <w:pPr>
        <w:pStyle w:val="Ttulo1"/>
        <w:numPr>
          <w:ilvl w:val="0"/>
          <w:numId w:val="20"/>
        </w:numPr>
        <w:tabs>
          <w:tab w:val="left" w:pos="370"/>
        </w:tabs>
        <w:ind w:left="370" w:hanging="220"/>
      </w:pPr>
      <w:r>
        <w:t>DEFINIÇÃO</w:t>
      </w:r>
      <w:r>
        <w:rPr>
          <w:spacing w:val="-6"/>
        </w:rPr>
        <w:t xml:space="preserve"> </w:t>
      </w:r>
      <w:r>
        <w:t>DO</w:t>
      </w:r>
      <w:r>
        <w:rPr>
          <w:spacing w:val="-8"/>
        </w:rPr>
        <w:t xml:space="preserve"> </w:t>
      </w:r>
      <w:r>
        <w:rPr>
          <w:spacing w:val="-2"/>
        </w:rPr>
        <w:t>OBJETO.</w:t>
      </w:r>
    </w:p>
    <w:p w14:paraId="4DC7F802" w14:textId="77777777" w:rsidR="005A28AC" w:rsidRDefault="005A28AC" w:rsidP="005A28AC">
      <w:pPr>
        <w:pStyle w:val="Corpodetexto"/>
        <w:spacing w:before="68"/>
        <w:ind w:left="0"/>
        <w:rPr>
          <w:b/>
        </w:rPr>
      </w:pPr>
    </w:p>
    <w:p w14:paraId="0B824E3B" w14:textId="77777777" w:rsidR="005A28AC" w:rsidRDefault="005A28AC" w:rsidP="005A28AC">
      <w:pPr>
        <w:pStyle w:val="Corpodetexto"/>
        <w:spacing w:line="259" w:lineRule="auto"/>
        <w:ind w:left="140" w:right="221" w:firstLine="852"/>
      </w:pPr>
      <w:r>
        <w:t>Aquisição</w:t>
      </w:r>
      <w:r>
        <w:rPr>
          <w:spacing w:val="-10"/>
        </w:rPr>
        <w:t xml:space="preserve"> </w:t>
      </w:r>
      <w:r>
        <w:t>de</w:t>
      </w:r>
      <w:r>
        <w:rPr>
          <w:spacing w:val="-9"/>
        </w:rPr>
        <w:t xml:space="preserve"> </w:t>
      </w:r>
      <w:r>
        <w:t>abafadores</w:t>
      </w:r>
      <w:r>
        <w:rPr>
          <w:spacing w:val="-9"/>
        </w:rPr>
        <w:t xml:space="preserve"> </w:t>
      </w:r>
      <w:r>
        <w:t>auriculares</w:t>
      </w:r>
      <w:r>
        <w:rPr>
          <w:spacing w:val="-9"/>
        </w:rPr>
        <w:t xml:space="preserve"> </w:t>
      </w:r>
      <w:r>
        <w:t>(protetores</w:t>
      </w:r>
      <w:r>
        <w:rPr>
          <w:spacing w:val="-7"/>
        </w:rPr>
        <w:t xml:space="preserve"> </w:t>
      </w:r>
      <w:r>
        <w:t>auditivos</w:t>
      </w:r>
      <w:r>
        <w:rPr>
          <w:spacing w:val="-7"/>
        </w:rPr>
        <w:t xml:space="preserve"> </w:t>
      </w:r>
      <w:r>
        <w:t>tipo</w:t>
      </w:r>
      <w:r>
        <w:rPr>
          <w:spacing w:val="-10"/>
        </w:rPr>
        <w:t xml:space="preserve"> </w:t>
      </w:r>
      <w:r>
        <w:t>concha),</w:t>
      </w:r>
      <w:r>
        <w:rPr>
          <w:spacing w:val="-10"/>
        </w:rPr>
        <w:t xml:space="preserve"> </w:t>
      </w:r>
      <w:r>
        <w:t>destinados</w:t>
      </w:r>
      <w:r>
        <w:rPr>
          <w:spacing w:val="-9"/>
        </w:rPr>
        <w:t xml:space="preserve"> </w:t>
      </w:r>
      <w:r>
        <w:t>ao</w:t>
      </w:r>
      <w:r>
        <w:rPr>
          <w:spacing w:val="-7"/>
        </w:rPr>
        <w:t xml:space="preserve"> </w:t>
      </w:r>
      <w:r>
        <w:t>atendimento</w:t>
      </w:r>
      <w:r>
        <w:rPr>
          <w:spacing w:val="-7"/>
        </w:rPr>
        <w:t xml:space="preserve"> </w:t>
      </w:r>
      <w:r>
        <w:t>de alunos</w:t>
      </w:r>
      <w:r>
        <w:rPr>
          <w:spacing w:val="-13"/>
        </w:rPr>
        <w:t xml:space="preserve"> </w:t>
      </w:r>
      <w:r>
        <w:t>da</w:t>
      </w:r>
      <w:r>
        <w:rPr>
          <w:spacing w:val="-14"/>
        </w:rPr>
        <w:t xml:space="preserve"> </w:t>
      </w:r>
      <w:r>
        <w:t>rede</w:t>
      </w:r>
      <w:r>
        <w:rPr>
          <w:spacing w:val="-14"/>
        </w:rPr>
        <w:t xml:space="preserve"> </w:t>
      </w:r>
      <w:r>
        <w:t>municipal</w:t>
      </w:r>
      <w:r>
        <w:rPr>
          <w:spacing w:val="-12"/>
        </w:rPr>
        <w:t xml:space="preserve"> </w:t>
      </w:r>
      <w:r>
        <w:t>de</w:t>
      </w:r>
      <w:r>
        <w:rPr>
          <w:spacing w:val="-14"/>
        </w:rPr>
        <w:t xml:space="preserve"> </w:t>
      </w:r>
      <w:r>
        <w:t>ensino</w:t>
      </w:r>
      <w:r>
        <w:rPr>
          <w:spacing w:val="-14"/>
        </w:rPr>
        <w:t xml:space="preserve"> </w:t>
      </w:r>
      <w:r>
        <w:t>de</w:t>
      </w:r>
      <w:r>
        <w:rPr>
          <w:spacing w:val="-14"/>
        </w:rPr>
        <w:t xml:space="preserve"> </w:t>
      </w:r>
      <w:r>
        <w:t>Espigão</w:t>
      </w:r>
      <w:r>
        <w:rPr>
          <w:spacing w:val="-13"/>
        </w:rPr>
        <w:t xml:space="preserve"> </w:t>
      </w:r>
      <w:r>
        <w:t>do</w:t>
      </w:r>
      <w:r>
        <w:rPr>
          <w:spacing w:val="-14"/>
        </w:rPr>
        <w:t xml:space="preserve"> </w:t>
      </w:r>
      <w:r>
        <w:t>Oeste/RO,</w:t>
      </w:r>
      <w:r>
        <w:rPr>
          <w:spacing w:val="-12"/>
        </w:rPr>
        <w:t xml:space="preserve"> </w:t>
      </w:r>
      <w:r>
        <w:t>especialmente</w:t>
      </w:r>
      <w:r>
        <w:rPr>
          <w:spacing w:val="-12"/>
        </w:rPr>
        <w:t xml:space="preserve"> </w:t>
      </w:r>
      <w:r>
        <w:t>aqueles</w:t>
      </w:r>
      <w:r>
        <w:rPr>
          <w:spacing w:val="-13"/>
        </w:rPr>
        <w:t xml:space="preserve"> </w:t>
      </w:r>
      <w:r>
        <w:t>com</w:t>
      </w:r>
      <w:r>
        <w:rPr>
          <w:spacing w:val="-13"/>
        </w:rPr>
        <w:t xml:space="preserve"> </w:t>
      </w:r>
      <w:r>
        <w:t>sensibilidade</w:t>
      </w:r>
      <w:r>
        <w:rPr>
          <w:spacing w:val="-12"/>
        </w:rPr>
        <w:t xml:space="preserve"> </w:t>
      </w:r>
      <w:r>
        <w:t>auditiva, incluindo</w:t>
      </w:r>
      <w:r>
        <w:rPr>
          <w:spacing w:val="-13"/>
        </w:rPr>
        <w:t xml:space="preserve"> </w:t>
      </w:r>
      <w:r>
        <w:t>alunos</w:t>
      </w:r>
      <w:r>
        <w:rPr>
          <w:spacing w:val="-7"/>
        </w:rPr>
        <w:t xml:space="preserve"> </w:t>
      </w:r>
      <w:r>
        <w:t>com</w:t>
      </w:r>
      <w:r>
        <w:rPr>
          <w:spacing w:val="-10"/>
        </w:rPr>
        <w:t xml:space="preserve"> </w:t>
      </w:r>
      <w:r>
        <w:t>Transtorno</w:t>
      </w:r>
      <w:r>
        <w:rPr>
          <w:spacing w:val="-8"/>
        </w:rPr>
        <w:t xml:space="preserve"> </w:t>
      </w:r>
      <w:r>
        <w:t>do</w:t>
      </w:r>
      <w:r>
        <w:rPr>
          <w:spacing w:val="-8"/>
        </w:rPr>
        <w:t xml:space="preserve"> </w:t>
      </w:r>
      <w:r>
        <w:t>Espectro</w:t>
      </w:r>
      <w:r>
        <w:rPr>
          <w:spacing w:val="-14"/>
        </w:rPr>
        <w:t xml:space="preserve"> </w:t>
      </w:r>
      <w:r>
        <w:t>Autista</w:t>
      </w:r>
      <w:r>
        <w:rPr>
          <w:spacing w:val="-8"/>
        </w:rPr>
        <w:t xml:space="preserve"> </w:t>
      </w:r>
      <w:r>
        <w:t>(TEA),</w:t>
      </w:r>
      <w:r>
        <w:rPr>
          <w:spacing w:val="-8"/>
        </w:rPr>
        <w:t xml:space="preserve"> </w:t>
      </w:r>
      <w:r>
        <w:t>conforme</w:t>
      </w:r>
      <w:r>
        <w:rPr>
          <w:spacing w:val="-8"/>
        </w:rPr>
        <w:t xml:space="preserve"> </w:t>
      </w:r>
      <w:r>
        <w:t>condições,</w:t>
      </w:r>
      <w:r>
        <w:rPr>
          <w:spacing w:val="-10"/>
        </w:rPr>
        <w:t xml:space="preserve"> </w:t>
      </w:r>
      <w:r>
        <w:t>quantidades,</w:t>
      </w:r>
      <w:r>
        <w:rPr>
          <w:spacing w:val="-7"/>
        </w:rPr>
        <w:t xml:space="preserve"> </w:t>
      </w:r>
      <w:r>
        <w:t>especificações técnicas e demais exigências estabelecidas neste instrumento.</w:t>
      </w:r>
    </w:p>
    <w:p w14:paraId="20FFD752" w14:textId="77777777" w:rsidR="005A28AC" w:rsidRDefault="005A28AC" w:rsidP="005A28AC">
      <w:pPr>
        <w:pStyle w:val="Corpodetexto"/>
        <w:spacing w:before="48"/>
        <w:ind w:left="0"/>
      </w:pPr>
    </w:p>
    <w:p w14:paraId="11F42CE0" w14:textId="77777777" w:rsidR="005A28AC" w:rsidRDefault="005A28AC" w:rsidP="00E072BD">
      <w:pPr>
        <w:pStyle w:val="Ttulo1"/>
        <w:numPr>
          <w:ilvl w:val="1"/>
          <w:numId w:val="20"/>
        </w:numPr>
        <w:tabs>
          <w:tab w:val="left" w:pos="649"/>
        </w:tabs>
        <w:spacing w:before="1" w:after="29"/>
        <w:ind w:left="649" w:hanging="405"/>
        <w:jc w:val="both"/>
      </w:pPr>
      <w:r>
        <w:rPr>
          <w:spacing w:val="-2"/>
        </w:rPr>
        <w:t>ESPECIFICAÇÃO,</w:t>
      </w:r>
      <w:r>
        <w:rPr>
          <w:spacing w:val="-3"/>
        </w:rPr>
        <w:t xml:space="preserve"> </w:t>
      </w:r>
      <w:r>
        <w:rPr>
          <w:spacing w:val="-2"/>
        </w:rPr>
        <w:t>QUANTITATIVO</w:t>
      </w:r>
      <w:r>
        <w:t xml:space="preserve"> </w:t>
      </w:r>
      <w:r>
        <w:rPr>
          <w:spacing w:val="-2"/>
        </w:rPr>
        <w:t>E</w:t>
      </w:r>
      <w:r>
        <w:rPr>
          <w:spacing w:val="-1"/>
        </w:rPr>
        <w:t xml:space="preserve"> </w:t>
      </w:r>
      <w:r>
        <w:rPr>
          <w:spacing w:val="-2"/>
        </w:rPr>
        <w:t>PREÇO</w:t>
      </w:r>
      <w:r>
        <w:rPr>
          <w:spacing w:val="-3"/>
        </w:rPr>
        <w:t xml:space="preserve"> </w:t>
      </w:r>
      <w:r>
        <w:rPr>
          <w:spacing w:val="-2"/>
        </w:rPr>
        <w:t>DO</w:t>
      </w:r>
      <w:r>
        <w:rPr>
          <w:spacing w:val="1"/>
        </w:rPr>
        <w:t xml:space="preserve"> </w:t>
      </w:r>
      <w:r>
        <w:rPr>
          <w:spacing w:val="-2"/>
        </w:rPr>
        <w:t>OBJETO</w:t>
      </w:r>
    </w:p>
    <w:tbl>
      <w:tblPr>
        <w:tblStyle w:val="TableNormal"/>
        <w:tblW w:w="0" w:type="auto"/>
        <w:tblInd w:w="28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06"/>
        <w:gridCol w:w="5262"/>
        <w:gridCol w:w="459"/>
        <w:gridCol w:w="529"/>
        <w:gridCol w:w="1398"/>
        <w:gridCol w:w="1400"/>
      </w:tblGrid>
      <w:tr w:rsidR="005A28AC" w14:paraId="4E49E8D6" w14:textId="77777777" w:rsidTr="00BE4B90">
        <w:trPr>
          <w:trHeight w:val="291"/>
        </w:trPr>
        <w:tc>
          <w:tcPr>
            <w:tcW w:w="406" w:type="dxa"/>
            <w:shd w:val="clear" w:color="auto" w:fill="00AFEF"/>
          </w:tcPr>
          <w:p w14:paraId="5F6A36CF" w14:textId="77777777" w:rsidR="005A28AC" w:rsidRDefault="005A28AC" w:rsidP="00BE4B90">
            <w:pPr>
              <w:pStyle w:val="TableParagraph"/>
              <w:spacing w:before="1"/>
              <w:ind w:left="35" w:right="-15"/>
              <w:jc w:val="both"/>
              <w:rPr>
                <w:rFonts w:ascii="Arial"/>
                <w:b/>
                <w:sz w:val="17"/>
              </w:rPr>
            </w:pPr>
            <w:r>
              <w:rPr>
                <w:rFonts w:ascii="Arial"/>
                <w:b/>
                <w:spacing w:val="-4"/>
                <w:sz w:val="18"/>
              </w:rPr>
              <w:t>I</w:t>
            </w:r>
            <w:r>
              <w:rPr>
                <w:rFonts w:ascii="Arial"/>
                <w:b/>
                <w:spacing w:val="-4"/>
                <w:sz w:val="17"/>
              </w:rPr>
              <w:t>tem</w:t>
            </w:r>
          </w:p>
        </w:tc>
        <w:tc>
          <w:tcPr>
            <w:tcW w:w="5262" w:type="dxa"/>
            <w:shd w:val="clear" w:color="auto" w:fill="00AFEF"/>
          </w:tcPr>
          <w:p w14:paraId="08C58E33" w14:textId="77777777" w:rsidR="005A28AC" w:rsidRDefault="005A28AC" w:rsidP="00BE4B90">
            <w:pPr>
              <w:pStyle w:val="TableParagraph"/>
              <w:ind w:left="1618"/>
              <w:jc w:val="both"/>
              <w:rPr>
                <w:rFonts w:ascii="Arial" w:hAnsi="Arial"/>
                <w:b/>
              </w:rPr>
            </w:pPr>
            <w:r>
              <w:rPr>
                <w:rFonts w:ascii="Arial" w:hAnsi="Arial"/>
                <w:b/>
                <w:w w:val="85"/>
              </w:rPr>
              <w:t>Descrição</w:t>
            </w:r>
            <w:r>
              <w:rPr>
                <w:rFonts w:ascii="Arial" w:hAnsi="Arial"/>
                <w:b/>
                <w:spacing w:val="3"/>
              </w:rPr>
              <w:t xml:space="preserve"> </w:t>
            </w:r>
            <w:r>
              <w:rPr>
                <w:rFonts w:ascii="Arial" w:hAnsi="Arial"/>
                <w:b/>
                <w:w w:val="85"/>
              </w:rPr>
              <w:t>do</w:t>
            </w:r>
            <w:r>
              <w:rPr>
                <w:rFonts w:ascii="Arial" w:hAnsi="Arial"/>
                <w:b/>
                <w:spacing w:val="4"/>
              </w:rPr>
              <w:t xml:space="preserve"> </w:t>
            </w:r>
            <w:r>
              <w:rPr>
                <w:rFonts w:ascii="Arial" w:hAnsi="Arial"/>
                <w:b/>
                <w:spacing w:val="-2"/>
                <w:w w:val="85"/>
              </w:rPr>
              <w:t>Produto</w:t>
            </w:r>
          </w:p>
        </w:tc>
        <w:tc>
          <w:tcPr>
            <w:tcW w:w="459" w:type="dxa"/>
            <w:shd w:val="clear" w:color="auto" w:fill="00AFEF"/>
          </w:tcPr>
          <w:p w14:paraId="1DECFCB1" w14:textId="77777777" w:rsidR="005A28AC" w:rsidRDefault="005A28AC" w:rsidP="00BE4B90">
            <w:pPr>
              <w:pStyle w:val="TableParagraph"/>
              <w:spacing w:before="1"/>
              <w:ind w:left="15" w:right="-15"/>
              <w:jc w:val="both"/>
              <w:rPr>
                <w:rFonts w:ascii="Arial"/>
                <w:b/>
                <w:sz w:val="19"/>
              </w:rPr>
            </w:pPr>
            <w:r>
              <w:rPr>
                <w:rFonts w:ascii="Arial"/>
                <w:b/>
                <w:spacing w:val="-4"/>
                <w:sz w:val="19"/>
              </w:rPr>
              <w:t>Und.</w:t>
            </w:r>
          </w:p>
        </w:tc>
        <w:tc>
          <w:tcPr>
            <w:tcW w:w="529" w:type="dxa"/>
            <w:shd w:val="clear" w:color="auto" w:fill="00AFEF"/>
          </w:tcPr>
          <w:p w14:paraId="27A6D4B0" w14:textId="77777777" w:rsidR="005A28AC" w:rsidRDefault="005A28AC" w:rsidP="00BE4B90">
            <w:pPr>
              <w:pStyle w:val="TableParagraph"/>
              <w:spacing w:before="1"/>
              <w:ind w:left="22"/>
              <w:jc w:val="both"/>
              <w:rPr>
                <w:rFonts w:ascii="Arial"/>
                <w:b/>
                <w:sz w:val="19"/>
              </w:rPr>
            </w:pPr>
            <w:r>
              <w:rPr>
                <w:rFonts w:ascii="Arial"/>
                <w:b/>
                <w:spacing w:val="-4"/>
                <w:sz w:val="19"/>
              </w:rPr>
              <w:t>Qtde</w:t>
            </w:r>
          </w:p>
        </w:tc>
        <w:tc>
          <w:tcPr>
            <w:tcW w:w="1398" w:type="dxa"/>
            <w:shd w:val="clear" w:color="auto" w:fill="00AFEF"/>
          </w:tcPr>
          <w:p w14:paraId="463A3B3B" w14:textId="77777777" w:rsidR="005A28AC" w:rsidRDefault="005A28AC" w:rsidP="00BE4B90">
            <w:pPr>
              <w:pStyle w:val="TableParagraph"/>
              <w:ind w:left="196"/>
              <w:jc w:val="both"/>
              <w:rPr>
                <w:rFonts w:ascii="Arial" w:hAnsi="Arial"/>
                <w:b/>
              </w:rPr>
            </w:pPr>
            <w:r>
              <w:rPr>
                <w:rFonts w:ascii="Arial" w:hAnsi="Arial"/>
                <w:b/>
              </w:rPr>
              <w:t>R$</w:t>
            </w:r>
            <w:r>
              <w:rPr>
                <w:rFonts w:ascii="Arial" w:hAnsi="Arial"/>
                <w:b/>
                <w:spacing w:val="-4"/>
              </w:rPr>
              <w:t xml:space="preserve"> </w:t>
            </w:r>
            <w:r>
              <w:rPr>
                <w:rFonts w:ascii="Arial" w:hAnsi="Arial"/>
                <w:b/>
                <w:spacing w:val="-2"/>
              </w:rPr>
              <w:t>Médio</w:t>
            </w:r>
          </w:p>
        </w:tc>
        <w:tc>
          <w:tcPr>
            <w:tcW w:w="1400" w:type="dxa"/>
            <w:shd w:val="clear" w:color="auto" w:fill="00AFEF"/>
          </w:tcPr>
          <w:p w14:paraId="42FF115D" w14:textId="77777777" w:rsidR="005A28AC" w:rsidRDefault="005A28AC" w:rsidP="00BE4B90">
            <w:pPr>
              <w:pStyle w:val="TableParagraph"/>
              <w:ind w:right="6"/>
              <w:jc w:val="both"/>
              <w:rPr>
                <w:rFonts w:ascii="Arial"/>
                <w:b/>
              </w:rPr>
            </w:pPr>
            <w:r>
              <w:rPr>
                <w:rFonts w:ascii="Arial"/>
                <w:b/>
              </w:rPr>
              <w:t>R$</w:t>
            </w:r>
            <w:r>
              <w:rPr>
                <w:rFonts w:ascii="Arial"/>
                <w:b/>
                <w:spacing w:val="-4"/>
              </w:rPr>
              <w:t xml:space="preserve"> </w:t>
            </w:r>
            <w:r>
              <w:rPr>
                <w:rFonts w:ascii="Arial"/>
                <w:b/>
                <w:spacing w:val="-2"/>
              </w:rPr>
              <w:t>TOTAL</w:t>
            </w:r>
          </w:p>
        </w:tc>
      </w:tr>
      <w:tr w:rsidR="005A28AC" w14:paraId="3D8FC953" w14:textId="77777777" w:rsidTr="005A28AC">
        <w:trPr>
          <w:trHeight w:val="3070"/>
        </w:trPr>
        <w:tc>
          <w:tcPr>
            <w:tcW w:w="406" w:type="dxa"/>
          </w:tcPr>
          <w:p w14:paraId="04764199" w14:textId="77777777" w:rsidR="005A28AC" w:rsidRDefault="005A28AC" w:rsidP="00BE4B90">
            <w:pPr>
              <w:pStyle w:val="TableParagraph"/>
              <w:ind w:left="35" w:right="44"/>
              <w:jc w:val="both"/>
              <w:rPr>
                <w:rFonts w:ascii="Arial"/>
                <w:b/>
              </w:rPr>
            </w:pPr>
            <w:r>
              <w:rPr>
                <w:rFonts w:ascii="Arial"/>
                <w:b/>
                <w:spacing w:val="-5"/>
              </w:rPr>
              <w:t>1.</w:t>
            </w:r>
          </w:p>
        </w:tc>
        <w:tc>
          <w:tcPr>
            <w:tcW w:w="5262" w:type="dxa"/>
          </w:tcPr>
          <w:p w14:paraId="47BF349E" w14:textId="77777777" w:rsidR="005A28AC" w:rsidRDefault="005A28AC" w:rsidP="00BE4B90">
            <w:pPr>
              <w:pStyle w:val="TableParagraph"/>
              <w:spacing w:line="276" w:lineRule="auto"/>
              <w:jc w:val="both"/>
              <w:rPr>
                <w:rFonts w:ascii="Arial" w:hAnsi="Arial"/>
                <w:b/>
              </w:rPr>
            </w:pPr>
            <w:r>
              <w:rPr>
                <w:rFonts w:ascii="Arial" w:hAnsi="Arial"/>
                <w:b/>
                <w:w w:val="85"/>
              </w:rPr>
              <w:t xml:space="preserve">Abafador de ouvido tipo concha confeccionado em </w:t>
            </w:r>
            <w:r>
              <w:rPr>
                <w:rFonts w:ascii="Arial" w:hAnsi="Arial"/>
                <w:b/>
              </w:rPr>
              <w:t>plástico</w:t>
            </w:r>
            <w:r>
              <w:rPr>
                <w:rFonts w:ascii="Arial" w:hAnsi="Arial"/>
                <w:b/>
                <w:spacing w:val="-5"/>
              </w:rPr>
              <w:t xml:space="preserve"> </w:t>
            </w:r>
            <w:r>
              <w:rPr>
                <w:rFonts w:ascii="Arial" w:hAnsi="Arial"/>
                <w:b/>
              </w:rPr>
              <w:t>ABS</w:t>
            </w:r>
          </w:p>
          <w:p w14:paraId="0D52676B" w14:textId="77777777" w:rsidR="005A28AC" w:rsidRDefault="005A28AC" w:rsidP="00BE4B90">
            <w:pPr>
              <w:pStyle w:val="TableParagraph"/>
              <w:spacing w:line="253" w:lineRule="exact"/>
              <w:jc w:val="both"/>
              <w:rPr>
                <w:rFonts w:ascii="Arial" w:hAnsi="Arial"/>
                <w:b/>
              </w:rPr>
            </w:pPr>
            <w:r>
              <w:rPr>
                <w:rFonts w:ascii="Arial" w:hAnsi="Arial"/>
                <w:b/>
                <w:w w:val="85"/>
              </w:rPr>
              <w:t>Requisitos</w:t>
            </w:r>
            <w:r>
              <w:rPr>
                <w:rFonts w:ascii="Arial" w:hAnsi="Arial"/>
                <w:b/>
                <w:spacing w:val="10"/>
              </w:rPr>
              <w:t xml:space="preserve"> </w:t>
            </w:r>
            <w:r>
              <w:rPr>
                <w:rFonts w:ascii="Arial" w:hAnsi="Arial"/>
                <w:b/>
                <w:spacing w:val="-2"/>
              </w:rPr>
              <w:t>mínimos:</w:t>
            </w:r>
          </w:p>
          <w:p w14:paraId="2D563B6E" w14:textId="77777777" w:rsidR="005A28AC" w:rsidRDefault="005A28AC" w:rsidP="00BE4B90">
            <w:pPr>
              <w:pStyle w:val="TableParagraph"/>
              <w:spacing w:before="37" w:line="276" w:lineRule="auto"/>
              <w:ind w:right="92"/>
              <w:jc w:val="both"/>
            </w:pPr>
            <w:r>
              <w:rPr>
                <w:w w:val="90"/>
              </w:rPr>
              <w:t>metal, fibra de nylon e espuma, com haste ajustável, adaptável</w:t>
            </w:r>
            <w:r>
              <w:rPr>
                <w:spacing w:val="-4"/>
                <w:w w:val="90"/>
              </w:rPr>
              <w:t xml:space="preserve"> </w:t>
            </w:r>
            <w:r>
              <w:rPr>
                <w:w w:val="90"/>
              </w:rPr>
              <w:t>a</w:t>
            </w:r>
            <w:r>
              <w:rPr>
                <w:spacing w:val="-4"/>
                <w:w w:val="90"/>
              </w:rPr>
              <w:t xml:space="preserve"> </w:t>
            </w:r>
            <w:r>
              <w:rPr>
                <w:w w:val="90"/>
              </w:rPr>
              <w:t>diferentes</w:t>
            </w:r>
            <w:r>
              <w:rPr>
                <w:spacing w:val="-5"/>
                <w:w w:val="90"/>
              </w:rPr>
              <w:t xml:space="preserve"> </w:t>
            </w:r>
            <w:r>
              <w:rPr>
                <w:w w:val="90"/>
              </w:rPr>
              <w:t>tamanhos</w:t>
            </w:r>
            <w:r>
              <w:rPr>
                <w:spacing w:val="-5"/>
                <w:w w:val="90"/>
              </w:rPr>
              <w:t xml:space="preserve"> </w:t>
            </w:r>
            <w:r>
              <w:rPr>
                <w:w w:val="90"/>
              </w:rPr>
              <w:t>e</w:t>
            </w:r>
            <w:r>
              <w:rPr>
                <w:spacing w:val="-4"/>
                <w:w w:val="90"/>
              </w:rPr>
              <w:t xml:space="preserve"> </w:t>
            </w:r>
            <w:r>
              <w:rPr>
                <w:w w:val="90"/>
              </w:rPr>
              <w:t>idades;</w:t>
            </w:r>
            <w:r>
              <w:rPr>
                <w:spacing w:val="-5"/>
                <w:w w:val="90"/>
              </w:rPr>
              <w:t xml:space="preserve"> </w:t>
            </w:r>
            <w:r>
              <w:rPr>
                <w:w w:val="90"/>
              </w:rPr>
              <w:t>redução</w:t>
            </w:r>
            <w:r>
              <w:rPr>
                <w:spacing w:val="-1"/>
                <w:w w:val="90"/>
              </w:rPr>
              <w:t xml:space="preserve"> </w:t>
            </w:r>
            <w:r>
              <w:rPr>
                <w:w w:val="90"/>
              </w:rPr>
              <w:t xml:space="preserve">de ruído entre 22 dB a 25 dB (NRRsf); estrutura leve e </w:t>
            </w:r>
            <w:r>
              <w:rPr>
                <w:w w:val="85"/>
              </w:rPr>
              <w:t xml:space="preserve">resistente; medidas aproximadas de 17 x 12,5 x 8,5 cm; </w:t>
            </w:r>
            <w:r>
              <w:rPr>
                <w:spacing w:val="-6"/>
              </w:rPr>
              <w:t>peso</w:t>
            </w:r>
            <w:r>
              <w:rPr>
                <w:spacing w:val="-10"/>
              </w:rPr>
              <w:t xml:space="preserve"> </w:t>
            </w:r>
            <w:r>
              <w:rPr>
                <w:spacing w:val="-6"/>
              </w:rPr>
              <w:t>aproximado</w:t>
            </w:r>
            <w:r>
              <w:rPr>
                <w:spacing w:val="-9"/>
              </w:rPr>
              <w:t xml:space="preserve"> </w:t>
            </w:r>
            <w:r>
              <w:rPr>
                <w:spacing w:val="-6"/>
              </w:rPr>
              <w:t>de</w:t>
            </w:r>
            <w:r>
              <w:rPr>
                <w:spacing w:val="-9"/>
              </w:rPr>
              <w:t xml:space="preserve"> </w:t>
            </w:r>
            <w:r>
              <w:rPr>
                <w:spacing w:val="-6"/>
              </w:rPr>
              <w:t>0,20</w:t>
            </w:r>
            <w:r>
              <w:rPr>
                <w:spacing w:val="-10"/>
              </w:rPr>
              <w:t xml:space="preserve"> </w:t>
            </w:r>
            <w:r>
              <w:rPr>
                <w:spacing w:val="-6"/>
              </w:rPr>
              <w:t>kg.</w:t>
            </w:r>
          </w:p>
        </w:tc>
        <w:tc>
          <w:tcPr>
            <w:tcW w:w="459" w:type="dxa"/>
          </w:tcPr>
          <w:p w14:paraId="6032B058" w14:textId="77777777" w:rsidR="005A28AC" w:rsidRDefault="005A28AC" w:rsidP="00BE4B90">
            <w:pPr>
              <w:pStyle w:val="TableParagraph"/>
              <w:ind w:left="44" w:right="-29"/>
              <w:jc w:val="both"/>
              <w:rPr>
                <w:rFonts w:ascii="Arial"/>
                <w:b/>
              </w:rPr>
            </w:pPr>
            <w:r>
              <w:rPr>
                <w:rFonts w:ascii="Arial"/>
                <w:b/>
                <w:spacing w:val="-5"/>
              </w:rPr>
              <w:t>und</w:t>
            </w:r>
          </w:p>
        </w:tc>
        <w:tc>
          <w:tcPr>
            <w:tcW w:w="529" w:type="dxa"/>
          </w:tcPr>
          <w:p w14:paraId="13A40174" w14:textId="77777777" w:rsidR="005A28AC" w:rsidRDefault="005A28AC" w:rsidP="00BE4B90">
            <w:pPr>
              <w:pStyle w:val="TableParagraph"/>
              <w:ind w:left="22" w:right="54"/>
              <w:jc w:val="both"/>
              <w:rPr>
                <w:rFonts w:ascii="Arial"/>
                <w:b/>
              </w:rPr>
            </w:pPr>
            <w:r>
              <w:rPr>
                <w:rFonts w:ascii="Arial"/>
                <w:b/>
                <w:spacing w:val="-5"/>
              </w:rPr>
              <w:t>100</w:t>
            </w:r>
          </w:p>
        </w:tc>
        <w:tc>
          <w:tcPr>
            <w:tcW w:w="1398" w:type="dxa"/>
          </w:tcPr>
          <w:p w14:paraId="15D87EAF" w14:textId="77777777" w:rsidR="005A28AC" w:rsidRDefault="005A28AC" w:rsidP="00BE4B90">
            <w:pPr>
              <w:pStyle w:val="TableParagraph"/>
              <w:ind w:left="340"/>
              <w:jc w:val="both"/>
              <w:rPr>
                <w:rFonts w:ascii="Arial"/>
                <w:b/>
              </w:rPr>
            </w:pPr>
            <w:r>
              <w:rPr>
                <w:rFonts w:ascii="Arial"/>
                <w:b/>
              </w:rPr>
              <w:t>R$</w:t>
            </w:r>
            <w:r>
              <w:rPr>
                <w:rFonts w:ascii="Arial"/>
                <w:b/>
                <w:spacing w:val="-2"/>
              </w:rPr>
              <w:t xml:space="preserve"> 153,70</w:t>
            </w:r>
          </w:p>
        </w:tc>
        <w:tc>
          <w:tcPr>
            <w:tcW w:w="1400" w:type="dxa"/>
          </w:tcPr>
          <w:p w14:paraId="2D80B440" w14:textId="77777777" w:rsidR="005A28AC" w:rsidRDefault="005A28AC" w:rsidP="00BE4B90">
            <w:pPr>
              <w:pStyle w:val="TableParagraph"/>
              <w:ind w:left="18" w:right="6"/>
              <w:jc w:val="both"/>
              <w:rPr>
                <w:rFonts w:ascii="Arial"/>
                <w:b/>
              </w:rPr>
            </w:pPr>
            <w:r>
              <w:rPr>
                <w:rFonts w:ascii="Arial"/>
                <w:b/>
              </w:rPr>
              <w:t>R$</w:t>
            </w:r>
            <w:r>
              <w:rPr>
                <w:rFonts w:ascii="Arial"/>
                <w:b/>
                <w:spacing w:val="-2"/>
              </w:rPr>
              <w:t xml:space="preserve"> 15.370,00</w:t>
            </w:r>
          </w:p>
        </w:tc>
      </w:tr>
    </w:tbl>
    <w:p w14:paraId="502B5955" w14:textId="77777777" w:rsidR="005A28AC" w:rsidRDefault="005A28AC" w:rsidP="005A28AC">
      <w:pPr>
        <w:pStyle w:val="Corpodetexto"/>
        <w:spacing w:before="41"/>
        <w:ind w:left="0"/>
        <w:rPr>
          <w:b/>
        </w:rPr>
      </w:pPr>
    </w:p>
    <w:p w14:paraId="2A0EE61A" w14:textId="77777777" w:rsidR="005A28AC" w:rsidRDefault="005A28AC" w:rsidP="00E072BD">
      <w:pPr>
        <w:pStyle w:val="Ttulo1"/>
        <w:numPr>
          <w:ilvl w:val="1"/>
          <w:numId w:val="20"/>
        </w:numPr>
        <w:tabs>
          <w:tab w:val="left" w:pos="702"/>
        </w:tabs>
        <w:ind w:left="702" w:hanging="386"/>
        <w:jc w:val="both"/>
      </w:pPr>
      <w:r>
        <w:rPr>
          <w:spacing w:val="-2"/>
        </w:rPr>
        <w:t>CONTRATO</w:t>
      </w:r>
    </w:p>
    <w:p w14:paraId="189E2D38" w14:textId="77777777" w:rsidR="005A28AC" w:rsidRDefault="005A28AC" w:rsidP="005A28AC">
      <w:pPr>
        <w:pStyle w:val="Corpodetexto"/>
        <w:spacing w:before="85"/>
        <w:ind w:left="0"/>
        <w:rPr>
          <w:b/>
        </w:rPr>
      </w:pPr>
    </w:p>
    <w:p w14:paraId="0739728C" w14:textId="77777777" w:rsidR="005A28AC" w:rsidRDefault="005A28AC" w:rsidP="00E072BD">
      <w:pPr>
        <w:pStyle w:val="PargrafodaLista"/>
        <w:numPr>
          <w:ilvl w:val="2"/>
          <w:numId w:val="20"/>
        </w:numPr>
        <w:tabs>
          <w:tab w:val="left" w:pos="424"/>
          <w:tab w:val="left" w:pos="996"/>
        </w:tabs>
        <w:spacing w:line="273" w:lineRule="auto"/>
        <w:ind w:left="424" w:right="260" w:hanging="20"/>
        <w:rPr>
          <w:b/>
          <w:sz w:val="24"/>
        </w:rPr>
      </w:pPr>
      <w:r>
        <w:t>Nos termos do art. 95, §1º, da Lei nº 14.133/2021, a formalização por instrumento contratual mostra-se dispensável, uma vez que se trata de aquisição de bens de consumo, com entrega integral, sem geração</w:t>
      </w:r>
      <w:r>
        <w:rPr>
          <w:spacing w:val="-2"/>
        </w:rPr>
        <w:t xml:space="preserve"> </w:t>
      </w:r>
      <w:r>
        <w:t>de obrigações futuras para a Administração, sendo suficiente a emissão de nota de empenho e ordem de fornecimento para a perfeita formalização da contratação.</w:t>
      </w:r>
    </w:p>
    <w:p w14:paraId="41EC16FD" w14:textId="77777777" w:rsidR="005A28AC" w:rsidRDefault="005A28AC" w:rsidP="005A28AC">
      <w:pPr>
        <w:pStyle w:val="Corpodetexto"/>
        <w:spacing w:before="24"/>
        <w:ind w:left="0"/>
      </w:pPr>
    </w:p>
    <w:p w14:paraId="193AAF3F" w14:textId="77777777" w:rsidR="005A28AC" w:rsidRDefault="005A28AC" w:rsidP="005A28AC">
      <w:pPr>
        <w:pStyle w:val="Ttulo1"/>
        <w:ind w:left="282" w:firstLine="0"/>
      </w:pPr>
      <w:r>
        <w:t>1.2.</w:t>
      </w:r>
      <w:r>
        <w:rPr>
          <w:spacing w:val="-19"/>
        </w:rPr>
        <w:t xml:space="preserve"> </w:t>
      </w:r>
      <w:r>
        <w:t>DA</w:t>
      </w:r>
      <w:r>
        <w:rPr>
          <w:spacing w:val="-14"/>
        </w:rPr>
        <w:t xml:space="preserve"> </w:t>
      </w:r>
      <w:r>
        <w:t>CLASSIFICAÇÃO</w:t>
      </w:r>
      <w:r>
        <w:rPr>
          <w:spacing w:val="-12"/>
        </w:rPr>
        <w:t xml:space="preserve"> </w:t>
      </w:r>
      <w:r>
        <w:t>EM</w:t>
      </w:r>
      <w:r>
        <w:rPr>
          <w:spacing w:val="-5"/>
        </w:rPr>
        <w:t xml:space="preserve"> </w:t>
      </w:r>
      <w:r>
        <w:t>BENS</w:t>
      </w:r>
      <w:r>
        <w:rPr>
          <w:spacing w:val="-5"/>
        </w:rPr>
        <w:t xml:space="preserve"> </w:t>
      </w:r>
      <w:r>
        <w:rPr>
          <w:spacing w:val="-2"/>
        </w:rPr>
        <w:t>COMUNS</w:t>
      </w:r>
    </w:p>
    <w:p w14:paraId="7B61B45D" w14:textId="77777777" w:rsidR="005A28AC" w:rsidRDefault="005A28AC" w:rsidP="005A28AC">
      <w:pPr>
        <w:pStyle w:val="Ttulo"/>
        <w:spacing w:line="273" w:lineRule="auto"/>
        <w:jc w:val="both"/>
      </w:pPr>
      <w:r>
        <w:t xml:space="preserve">1.3.1. O objeto a ser contratado é de natureza comum nos termos do inciso XIII do art. 6º da </w:t>
      </w:r>
      <w:r>
        <w:rPr>
          <w:u w:val="single"/>
        </w:rPr>
        <w:t>Lei</w:t>
      </w:r>
      <w:r>
        <w:t xml:space="preserve"> </w:t>
      </w:r>
      <w:r>
        <w:rPr>
          <w:u w:val="single"/>
        </w:rPr>
        <w:t>Federal nº 14.133/2021</w:t>
      </w:r>
      <w:r>
        <w:t>, visto que o desempenho e qualidade podem ser objetivamente definidos, por meio de especificações usuais de mercado.</w:t>
      </w:r>
    </w:p>
    <w:p w14:paraId="6E5141A1" w14:textId="77777777" w:rsidR="005A28AC" w:rsidRDefault="005A28AC" w:rsidP="005A28AC">
      <w:pPr>
        <w:pStyle w:val="Ttulo"/>
        <w:spacing w:line="273" w:lineRule="auto"/>
        <w:jc w:val="both"/>
        <w:sectPr w:rsidR="005A28AC" w:rsidSect="005A28AC">
          <w:pgSz w:w="11910" w:h="16840"/>
          <w:pgMar w:top="1240" w:right="850" w:bottom="280" w:left="992" w:header="720" w:footer="720" w:gutter="0"/>
          <w:cols w:space="720"/>
        </w:sectPr>
      </w:pPr>
    </w:p>
    <w:p w14:paraId="3E4FA26B" w14:textId="77777777" w:rsidR="005A28AC" w:rsidRDefault="005A28AC" w:rsidP="00E072BD">
      <w:pPr>
        <w:pStyle w:val="Ttulo1"/>
        <w:numPr>
          <w:ilvl w:val="0"/>
          <w:numId w:val="20"/>
        </w:numPr>
        <w:tabs>
          <w:tab w:val="left" w:pos="370"/>
        </w:tabs>
        <w:spacing w:before="62"/>
        <w:ind w:left="370" w:hanging="220"/>
      </w:pPr>
      <w:r>
        <w:rPr>
          <w:spacing w:val="-2"/>
        </w:rPr>
        <w:lastRenderedPageBreak/>
        <w:t>FUNDAMENTO</w:t>
      </w:r>
      <w:r>
        <w:rPr>
          <w:spacing w:val="3"/>
        </w:rPr>
        <w:t xml:space="preserve"> </w:t>
      </w:r>
      <w:r>
        <w:rPr>
          <w:spacing w:val="-2"/>
        </w:rPr>
        <w:t>DA</w:t>
      </w:r>
      <w:r>
        <w:rPr>
          <w:spacing w:val="-10"/>
        </w:rPr>
        <w:t xml:space="preserve"> </w:t>
      </w:r>
      <w:r>
        <w:rPr>
          <w:spacing w:val="-2"/>
        </w:rPr>
        <w:t>CONTRATAÇÃO</w:t>
      </w:r>
    </w:p>
    <w:p w14:paraId="1016B020" w14:textId="77777777" w:rsidR="005A28AC" w:rsidRDefault="005A28AC" w:rsidP="00E072BD">
      <w:pPr>
        <w:pStyle w:val="PargrafodaLista"/>
        <w:numPr>
          <w:ilvl w:val="1"/>
          <w:numId w:val="20"/>
        </w:numPr>
        <w:tabs>
          <w:tab w:val="left" w:pos="667"/>
        </w:tabs>
        <w:spacing w:before="31" w:line="273" w:lineRule="auto"/>
        <w:ind w:left="140" w:right="280" w:firstLine="110"/>
        <w:jc w:val="both"/>
      </w:pPr>
      <w:r>
        <w:t>A</w:t>
      </w:r>
      <w:r>
        <w:rPr>
          <w:spacing w:val="-14"/>
        </w:rPr>
        <w:t xml:space="preserve"> </w:t>
      </w:r>
      <w:r>
        <w:t>presente</w:t>
      </w:r>
      <w:r>
        <w:rPr>
          <w:spacing w:val="-14"/>
        </w:rPr>
        <w:t xml:space="preserve"> </w:t>
      </w:r>
      <w:r>
        <w:t>contratação</w:t>
      </w:r>
      <w:r>
        <w:rPr>
          <w:spacing w:val="-14"/>
        </w:rPr>
        <w:t xml:space="preserve"> </w:t>
      </w:r>
      <w:r>
        <w:t>está</w:t>
      </w:r>
      <w:r>
        <w:rPr>
          <w:spacing w:val="-13"/>
        </w:rPr>
        <w:t xml:space="preserve"> </w:t>
      </w:r>
      <w:r>
        <w:t>fundamentada</w:t>
      </w:r>
      <w:r>
        <w:rPr>
          <w:spacing w:val="-12"/>
        </w:rPr>
        <w:t xml:space="preserve"> </w:t>
      </w:r>
      <w:r>
        <w:t>nas</w:t>
      </w:r>
      <w:r>
        <w:rPr>
          <w:spacing w:val="-9"/>
        </w:rPr>
        <w:t xml:space="preserve"> </w:t>
      </w:r>
      <w:r>
        <w:t>disposições</w:t>
      </w:r>
      <w:r>
        <w:rPr>
          <w:spacing w:val="-11"/>
        </w:rPr>
        <w:t xml:space="preserve"> </w:t>
      </w:r>
      <w:r>
        <w:t>da</w:t>
      </w:r>
      <w:r>
        <w:rPr>
          <w:spacing w:val="-7"/>
        </w:rPr>
        <w:t xml:space="preserve"> </w:t>
      </w:r>
      <w:r>
        <w:rPr>
          <w:u w:val="single"/>
        </w:rPr>
        <w:t>Lei</w:t>
      </w:r>
      <w:r>
        <w:rPr>
          <w:spacing w:val="-9"/>
          <w:u w:val="single"/>
        </w:rPr>
        <w:t xml:space="preserve"> </w:t>
      </w:r>
      <w:r>
        <w:rPr>
          <w:u w:val="single"/>
        </w:rPr>
        <w:t>Federal</w:t>
      </w:r>
      <w:r>
        <w:rPr>
          <w:spacing w:val="-11"/>
          <w:u w:val="single"/>
        </w:rPr>
        <w:t xml:space="preserve"> </w:t>
      </w:r>
      <w:r>
        <w:rPr>
          <w:u w:val="single"/>
        </w:rPr>
        <w:t>nº</w:t>
      </w:r>
      <w:r>
        <w:rPr>
          <w:spacing w:val="-11"/>
          <w:u w:val="single"/>
        </w:rPr>
        <w:t xml:space="preserve"> </w:t>
      </w:r>
      <w:r>
        <w:rPr>
          <w:u w:val="single"/>
        </w:rPr>
        <w:t>14.133/2021</w:t>
      </w:r>
      <w:r>
        <w:t>,</w:t>
      </w:r>
      <w:r>
        <w:rPr>
          <w:spacing w:val="-10"/>
        </w:rPr>
        <w:t xml:space="preserve"> </w:t>
      </w:r>
      <w:r>
        <w:t>na</w:t>
      </w:r>
      <w:r>
        <w:rPr>
          <w:spacing w:val="-9"/>
        </w:rPr>
        <w:t xml:space="preserve"> </w:t>
      </w:r>
      <w:r>
        <w:rPr>
          <w:u w:val="single"/>
        </w:rPr>
        <w:t>Lei</w:t>
      </w:r>
      <w:r>
        <w:rPr>
          <w:spacing w:val="-9"/>
          <w:u w:val="single"/>
        </w:rPr>
        <w:t xml:space="preserve"> </w:t>
      </w:r>
      <w:r>
        <w:rPr>
          <w:u w:val="single"/>
        </w:rPr>
        <w:t>Federal</w:t>
      </w:r>
      <w:r>
        <w:t xml:space="preserve"> </w:t>
      </w:r>
      <w:r>
        <w:rPr>
          <w:u w:val="single"/>
        </w:rPr>
        <w:t>nº</w:t>
      </w:r>
      <w:r>
        <w:rPr>
          <w:spacing w:val="-1"/>
          <w:u w:val="single"/>
        </w:rPr>
        <w:t xml:space="preserve"> </w:t>
      </w:r>
      <w:r>
        <w:rPr>
          <w:u w:val="single"/>
        </w:rPr>
        <w:t>8.078/1990</w:t>
      </w:r>
      <w:r>
        <w:rPr>
          <w:spacing w:val="-5"/>
          <w:u w:val="single"/>
        </w:rPr>
        <w:t xml:space="preserve"> </w:t>
      </w:r>
      <w:r>
        <w:rPr>
          <w:u w:val="single"/>
        </w:rPr>
        <w:t>(Código</w:t>
      </w:r>
      <w:r>
        <w:rPr>
          <w:spacing w:val="-5"/>
          <w:u w:val="single"/>
        </w:rPr>
        <w:t xml:space="preserve"> </w:t>
      </w:r>
      <w:r>
        <w:rPr>
          <w:u w:val="single"/>
        </w:rPr>
        <w:t>de</w:t>
      </w:r>
      <w:r>
        <w:rPr>
          <w:spacing w:val="-7"/>
          <w:u w:val="single"/>
        </w:rPr>
        <w:t xml:space="preserve"> </w:t>
      </w:r>
      <w:r>
        <w:rPr>
          <w:u w:val="single"/>
        </w:rPr>
        <w:t>Defesa</w:t>
      </w:r>
      <w:r>
        <w:rPr>
          <w:spacing w:val="-2"/>
          <w:u w:val="single"/>
        </w:rPr>
        <w:t xml:space="preserve"> </w:t>
      </w:r>
      <w:r>
        <w:rPr>
          <w:u w:val="single"/>
        </w:rPr>
        <w:t>do</w:t>
      </w:r>
      <w:r>
        <w:rPr>
          <w:spacing w:val="-4"/>
          <w:u w:val="single"/>
        </w:rPr>
        <w:t xml:space="preserve"> </w:t>
      </w:r>
      <w:r>
        <w:rPr>
          <w:u w:val="single"/>
        </w:rPr>
        <w:t>Consumidor)</w:t>
      </w:r>
      <w:r>
        <w:rPr>
          <w:spacing w:val="-1"/>
        </w:rPr>
        <w:t xml:space="preserve"> </w:t>
      </w:r>
      <w:r>
        <w:t>e</w:t>
      </w:r>
      <w:r>
        <w:rPr>
          <w:spacing w:val="-4"/>
        </w:rPr>
        <w:t xml:space="preserve"> </w:t>
      </w:r>
      <w:r>
        <w:t>no</w:t>
      </w:r>
      <w:r>
        <w:rPr>
          <w:spacing w:val="-2"/>
        </w:rPr>
        <w:t xml:space="preserve"> </w:t>
      </w:r>
      <w:r>
        <w:rPr>
          <w:u w:val="single"/>
        </w:rPr>
        <w:t>Decreto</w:t>
      </w:r>
      <w:r>
        <w:rPr>
          <w:spacing w:val="-5"/>
          <w:u w:val="single"/>
        </w:rPr>
        <w:t xml:space="preserve"> </w:t>
      </w:r>
      <w:r>
        <w:rPr>
          <w:u w:val="single"/>
        </w:rPr>
        <w:t>Municipal</w:t>
      </w:r>
      <w:r>
        <w:rPr>
          <w:spacing w:val="-3"/>
          <w:u w:val="single"/>
        </w:rPr>
        <w:t xml:space="preserve"> </w:t>
      </w:r>
      <w:r>
        <w:rPr>
          <w:u w:val="single"/>
        </w:rPr>
        <w:t>5306</w:t>
      </w:r>
      <w:r>
        <w:rPr>
          <w:spacing w:val="-5"/>
          <w:u w:val="single"/>
        </w:rPr>
        <w:t xml:space="preserve"> </w:t>
      </w:r>
      <w:r>
        <w:rPr>
          <w:u w:val="single"/>
        </w:rPr>
        <w:t>de</w:t>
      </w:r>
      <w:r>
        <w:rPr>
          <w:spacing w:val="-1"/>
          <w:u w:val="single"/>
        </w:rPr>
        <w:t xml:space="preserve"> </w:t>
      </w:r>
      <w:r>
        <w:rPr>
          <w:u w:val="single"/>
        </w:rPr>
        <w:t>13/10/2022</w:t>
      </w:r>
      <w:r>
        <w:rPr>
          <w:spacing w:val="-4"/>
          <w:u w:val="single"/>
        </w:rPr>
        <w:t xml:space="preserve"> </w:t>
      </w:r>
      <w:r>
        <w:rPr>
          <w:color w:val="0000FF"/>
          <w:u w:val="single" w:color="000000"/>
        </w:rPr>
        <w:t>(ID</w:t>
      </w:r>
      <w:r>
        <w:rPr>
          <w:color w:val="0000FF"/>
          <w:spacing w:val="-3"/>
          <w:u w:val="single" w:color="000000"/>
        </w:rPr>
        <w:t xml:space="preserve"> </w:t>
      </w:r>
      <w:r>
        <w:rPr>
          <w:color w:val="0000FF"/>
          <w:u w:val="single" w:color="000000"/>
        </w:rPr>
        <w:t>375471)</w:t>
      </w:r>
      <w:r>
        <w:t>).</w:t>
      </w:r>
    </w:p>
    <w:p w14:paraId="516F7984" w14:textId="77777777" w:rsidR="005A28AC" w:rsidRDefault="005A28AC" w:rsidP="00E072BD">
      <w:pPr>
        <w:pStyle w:val="PargrafodaLista"/>
        <w:numPr>
          <w:ilvl w:val="1"/>
          <w:numId w:val="20"/>
        </w:numPr>
        <w:tabs>
          <w:tab w:val="left" w:pos="666"/>
        </w:tabs>
        <w:spacing w:line="250" w:lineRule="exact"/>
        <w:ind w:left="666" w:hanging="429"/>
        <w:jc w:val="both"/>
      </w:pPr>
      <w:r>
        <w:t>A</w:t>
      </w:r>
      <w:r>
        <w:rPr>
          <w:spacing w:val="-14"/>
        </w:rPr>
        <w:t xml:space="preserve"> </w:t>
      </w:r>
      <w:r>
        <w:t>presente</w:t>
      </w:r>
      <w:r>
        <w:rPr>
          <w:spacing w:val="-6"/>
        </w:rPr>
        <w:t xml:space="preserve"> </w:t>
      </w:r>
      <w:r>
        <w:t>contratação</w:t>
      </w:r>
      <w:r>
        <w:rPr>
          <w:spacing w:val="-3"/>
        </w:rPr>
        <w:t xml:space="preserve"> </w:t>
      </w:r>
      <w:r>
        <w:t>não</w:t>
      </w:r>
      <w:r>
        <w:rPr>
          <w:spacing w:val="-3"/>
        </w:rPr>
        <w:t xml:space="preserve"> </w:t>
      </w:r>
      <w:r>
        <w:t>está</w:t>
      </w:r>
      <w:r>
        <w:rPr>
          <w:spacing w:val="-4"/>
        </w:rPr>
        <w:t xml:space="preserve"> </w:t>
      </w:r>
      <w:r>
        <w:t>prevista</w:t>
      </w:r>
      <w:r>
        <w:rPr>
          <w:spacing w:val="-5"/>
        </w:rPr>
        <w:t xml:space="preserve"> </w:t>
      </w:r>
      <w:r>
        <w:t>no</w:t>
      </w:r>
      <w:r>
        <w:rPr>
          <w:spacing w:val="-3"/>
        </w:rPr>
        <w:t xml:space="preserve"> </w:t>
      </w:r>
      <w:r>
        <w:t>Plano</w:t>
      </w:r>
      <w:r>
        <w:rPr>
          <w:spacing w:val="-13"/>
        </w:rPr>
        <w:t xml:space="preserve"> </w:t>
      </w:r>
      <w:r>
        <w:t>Anual</w:t>
      </w:r>
      <w:r>
        <w:rPr>
          <w:spacing w:val="-5"/>
        </w:rPr>
        <w:t xml:space="preserve"> </w:t>
      </w:r>
      <w:r>
        <w:t>de</w:t>
      </w:r>
      <w:r>
        <w:rPr>
          <w:spacing w:val="-2"/>
        </w:rPr>
        <w:t xml:space="preserve"> Contratações.</w:t>
      </w:r>
    </w:p>
    <w:p w14:paraId="3C959824" w14:textId="77777777" w:rsidR="005A28AC" w:rsidRDefault="005A28AC" w:rsidP="005A28AC">
      <w:pPr>
        <w:pStyle w:val="Corpodetexto"/>
        <w:spacing w:before="75"/>
        <w:ind w:left="0"/>
      </w:pPr>
    </w:p>
    <w:p w14:paraId="51FA7917" w14:textId="77777777" w:rsidR="005A28AC" w:rsidRDefault="005A28AC" w:rsidP="00E072BD">
      <w:pPr>
        <w:pStyle w:val="Ttulo1"/>
        <w:numPr>
          <w:ilvl w:val="0"/>
          <w:numId w:val="20"/>
        </w:numPr>
        <w:tabs>
          <w:tab w:val="left" w:pos="415"/>
        </w:tabs>
        <w:ind w:left="415" w:hanging="220"/>
      </w:pPr>
      <w:r>
        <w:t>DESCRIÇÃO</w:t>
      </w:r>
      <w:r>
        <w:rPr>
          <w:spacing w:val="-13"/>
        </w:rPr>
        <w:t xml:space="preserve"> </w:t>
      </w:r>
      <w:r>
        <w:t>DA</w:t>
      </w:r>
      <w:r>
        <w:rPr>
          <w:spacing w:val="-13"/>
        </w:rPr>
        <w:t xml:space="preserve"> </w:t>
      </w:r>
      <w:r>
        <w:rPr>
          <w:spacing w:val="-2"/>
        </w:rPr>
        <w:t>SOLUÇÃO</w:t>
      </w:r>
    </w:p>
    <w:p w14:paraId="1104434C" w14:textId="77777777" w:rsidR="005A28AC" w:rsidRDefault="005A28AC" w:rsidP="005A28AC">
      <w:pPr>
        <w:pStyle w:val="Corpodetexto"/>
        <w:spacing w:before="70"/>
        <w:ind w:left="0"/>
        <w:rPr>
          <w:b/>
        </w:rPr>
      </w:pPr>
    </w:p>
    <w:p w14:paraId="6B966936" w14:textId="77777777" w:rsidR="005A28AC" w:rsidRDefault="005A28AC" w:rsidP="00E072BD">
      <w:pPr>
        <w:pStyle w:val="PargrafodaLista"/>
        <w:numPr>
          <w:ilvl w:val="1"/>
          <w:numId w:val="20"/>
        </w:numPr>
        <w:tabs>
          <w:tab w:val="left" w:pos="135"/>
          <w:tab w:val="left" w:pos="504"/>
        </w:tabs>
        <w:spacing w:line="266" w:lineRule="auto"/>
        <w:ind w:left="135" w:right="271" w:hanging="10"/>
        <w:jc w:val="both"/>
      </w:pPr>
      <w:r>
        <w:t>O</w:t>
      </w:r>
      <w:r>
        <w:rPr>
          <w:spacing w:val="-11"/>
        </w:rPr>
        <w:t xml:space="preserve"> </w:t>
      </w:r>
      <w:r>
        <w:t>presente</w:t>
      </w:r>
      <w:r>
        <w:rPr>
          <w:spacing w:val="-12"/>
        </w:rPr>
        <w:t xml:space="preserve"> </w:t>
      </w:r>
      <w:r>
        <w:t>estudo</w:t>
      </w:r>
      <w:r>
        <w:rPr>
          <w:spacing w:val="-12"/>
        </w:rPr>
        <w:t xml:space="preserve"> </w:t>
      </w:r>
      <w:r>
        <w:t>visa</w:t>
      </w:r>
      <w:r>
        <w:rPr>
          <w:spacing w:val="-12"/>
        </w:rPr>
        <w:t xml:space="preserve"> </w:t>
      </w:r>
      <w:r>
        <w:t>justificar</w:t>
      </w:r>
      <w:r>
        <w:rPr>
          <w:spacing w:val="-9"/>
        </w:rPr>
        <w:t xml:space="preserve"> </w:t>
      </w:r>
      <w:r>
        <w:t>a</w:t>
      </w:r>
      <w:r>
        <w:rPr>
          <w:spacing w:val="-12"/>
        </w:rPr>
        <w:t xml:space="preserve"> </w:t>
      </w:r>
      <w:r>
        <w:t>necessidade</w:t>
      </w:r>
      <w:r>
        <w:rPr>
          <w:spacing w:val="-9"/>
        </w:rPr>
        <w:t xml:space="preserve"> </w:t>
      </w:r>
      <w:r>
        <w:t>de</w:t>
      </w:r>
      <w:r>
        <w:rPr>
          <w:spacing w:val="-12"/>
        </w:rPr>
        <w:t xml:space="preserve"> </w:t>
      </w:r>
      <w:r>
        <w:t>aquisição</w:t>
      </w:r>
      <w:r>
        <w:rPr>
          <w:spacing w:val="-12"/>
        </w:rPr>
        <w:t xml:space="preserve"> </w:t>
      </w:r>
      <w:r>
        <w:t>de</w:t>
      </w:r>
      <w:r>
        <w:rPr>
          <w:spacing w:val="-12"/>
        </w:rPr>
        <w:t xml:space="preserve"> </w:t>
      </w:r>
      <w:r>
        <w:t>abafadores</w:t>
      </w:r>
      <w:r>
        <w:rPr>
          <w:spacing w:val="-11"/>
        </w:rPr>
        <w:t xml:space="preserve"> </w:t>
      </w:r>
      <w:r>
        <w:t>auriculares</w:t>
      </w:r>
      <w:r>
        <w:rPr>
          <w:spacing w:val="-11"/>
        </w:rPr>
        <w:t xml:space="preserve"> </w:t>
      </w:r>
      <w:r>
        <w:t>(protetores</w:t>
      </w:r>
      <w:r>
        <w:rPr>
          <w:spacing w:val="-9"/>
        </w:rPr>
        <w:t xml:space="preserve"> </w:t>
      </w:r>
      <w:r>
        <w:t>auditivos tipo concha), para atender à demanda da Secretaria Municipal de Educação.</w:t>
      </w:r>
    </w:p>
    <w:p w14:paraId="044F3C13" w14:textId="77777777" w:rsidR="005A28AC" w:rsidRDefault="005A28AC" w:rsidP="00E072BD">
      <w:pPr>
        <w:pStyle w:val="PargrafodaLista"/>
        <w:numPr>
          <w:ilvl w:val="1"/>
          <w:numId w:val="20"/>
        </w:numPr>
        <w:tabs>
          <w:tab w:val="left" w:pos="135"/>
          <w:tab w:val="left" w:pos="516"/>
        </w:tabs>
        <w:spacing w:before="9" w:line="266" w:lineRule="auto"/>
        <w:ind w:left="135" w:right="270" w:hanging="10"/>
        <w:jc w:val="both"/>
      </w:pPr>
      <w:r>
        <w:t xml:space="preserve">Os materiais a serem adquiridos serão destinados ao atendimento de alunos da rede municipal de ensino, especialmente aqueles com sensibilidade auditiva, incluindo alunos com Transtorno do Espectro Autista </w:t>
      </w:r>
      <w:r>
        <w:rPr>
          <w:spacing w:val="-2"/>
        </w:rPr>
        <w:t>(TEA).</w:t>
      </w:r>
    </w:p>
    <w:p w14:paraId="6EC05754" w14:textId="77777777" w:rsidR="005A28AC" w:rsidRDefault="005A28AC" w:rsidP="00E072BD">
      <w:pPr>
        <w:pStyle w:val="PargrafodaLista"/>
        <w:numPr>
          <w:ilvl w:val="1"/>
          <w:numId w:val="20"/>
        </w:numPr>
        <w:tabs>
          <w:tab w:val="left" w:pos="135"/>
          <w:tab w:val="left" w:pos="504"/>
        </w:tabs>
        <w:spacing w:before="10" w:line="266" w:lineRule="auto"/>
        <w:ind w:left="135" w:right="270" w:hanging="10"/>
        <w:jc w:val="both"/>
      </w:pPr>
      <w:r>
        <w:t>A</w:t>
      </w:r>
      <w:r>
        <w:rPr>
          <w:spacing w:val="-11"/>
        </w:rPr>
        <w:t xml:space="preserve"> </w:t>
      </w:r>
      <w:r>
        <w:t>aquisição justifica-se pela necessidade de proporcionar melhores condições</w:t>
      </w:r>
      <w:r>
        <w:rPr>
          <w:spacing w:val="-1"/>
        </w:rPr>
        <w:t xml:space="preserve"> </w:t>
      </w:r>
      <w:r>
        <w:t>de aprendizagem,</w:t>
      </w:r>
      <w:r>
        <w:rPr>
          <w:spacing w:val="-1"/>
        </w:rPr>
        <w:t xml:space="preserve"> </w:t>
      </w:r>
      <w:r>
        <w:t>conforto e permanência no ambiente escolar, favorecendo a concentração, a socialização e o desenvolvimento das atividades pedagógicas.</w:t>
      </w:r>
    </w:p>
    <w:p w14:paraId="63E314B8" w14:textId="77777777" w:rsidR="005A28AC" w:rsidRDefault="005A28AC" w:rsidP="00E072BD">
      <w:pPr>
        <w:pStyle w:val="PargrafodaLista"/>
        <w:numPr>
          <w:ilvl w:val="1"/>
          <w:numId w:val="20"/>
        </w:numPr>
        <w:tabs>
          <w:tab w:val="left" w:pos="135"/>
          <w:tab w:val="left" w:pos="511"/>
        </w:tabs>
        <w:spacing w:before="13" w:line="266" w:lineRule="auto"/>
        <w:ind w:left="135" w:right="265" w:hanging="10"/>
        <w:jc w:val="both"/>
      </w:pPr>
      <w:r>
        <w:t>A</w:t>
      </w:r>
      <w:r>
        <w:rPr>
          <w:spacing w:val="-4"/>
        </w:rPr>
        <w:t xml:space="preserve"> </w:t>
      </w:r>
      <w:r>
        <w:t>solução deverá possibilitar a redução de estímulos sonoros excessivos, contribuindo para o bem-estar dos</w:t>
      </w:r>
      <w:r>
        <w:rPr>
          <w:spacing w:val="-4"/>
        </w:rPr>
        <w:t xml:space="preserve"> </w:t>
      </w:r>
      <w:r>
        <w:t>alunos,</w:t>
      </w:r>
      <w:r>
        <w:rPr>
          <w:spacing w:val="-6"/>
        </w:rPr>
        <w:t xml:space="preserve"> </w:t>
      </w:r>
      <w:r>
        <w:t>minimizando</w:t>
      </w:r>
      <w:r>
        <w:rPr>
          <w:spacing w:val="-7"/>
        </w:rPr>
        <w:t xml:space="preserve"> </w:t>
      </w:r>
      <w:r>
        <w:t>crises</w:t>
      </w:r>
      <w:r>
        <w:rPr>
          <w:spacing w:val="-7"/>
        </w:rPr>
        <w:t xml:space="preserve"> </w:t>
      </w:r>
      <w:r>
        <w:t>sensoriais</w:t>
      </w:r>
      <w:r>
        <w:rPr>
          <w:spacing w:val="-7"/>
        </w:rPr>
        <w:t xml:space="preserve"> </w:t>
      </w:r>
      <w:r>
        <w:t>e</w:t>
      </w:r>
      <w:r>
        <w:rPr>
          <w:spacing w:val="-4"/>
        </w:rPr>
        <w:t xml:space="preserve"> </w:t>
      </w:r>
      <w:r>
        <w:t>promovendo</w:t>
      </w:r>
      <w:r>
        <w:rPr>
          <w:spacing w:val="-5"/>
        </w:rPr>
        <w:t xml:space="preserve"> </w:t>
      </w:r>
      <w:r>
        <w:t>um</w:t>
      </w:r>
      <w:r>
        <w:rPr>
          <w:spacing w:val="-6"/>
        </w:rPr>
        <w:t xml:space="preserve"> </w:t>
      </w:r>
      <w:r>
        <w:t>ambiente</w:t>
      </w:r>
      <w:r>
        <w:rPr>
          <w:spacing w:val="-4"/>
        </w:rPr>
        <w:t xml:space="preserve"> </w:t>
      </w:r>
      <w:r>
        <w:t>educacional</w:t>
      </w:r>
      <w:r>
        <w:rPr>
          <w:spacing w:val="-6"/>
        </w:rPr>
        <w:t xml:space="preserve"> </w:t>
      </w:r>
      <w:r>
        <w:t>mais</w:t>
      </w:r>
      <w:r>
        <w:rPr>
          <w:spacing w:val="-7"/>
        </w:rPr>
        <w:t xml:space="preserve"> </w:t>
      </w:r>
      <w:r>
        <w:t>inclusivo</w:t>
      </w:r>
      <w:r>
        <w:rPr>
          <w:spacing w:val="-7"/>
        </w:rPr>
        <w:t xml:space="preserve"> </w:t>
      </w:r>
      <w:r>
        <w:t>e</w:t>
      </w:r>
      <w:r>
        <w:rPr>
          <w:spacing w:val="-7"/>
        </w:rPr>
        <w:t xml:space="preserve"> </w:t>
      </w:r>
      <w:r>
        <w:t>acessível.</w:t>
      </w:r>
    </w:p>
    <w:p w14:paraId="199EC391" w14:textId="77777777" w:rsidR="005A28AC" w:rsidRDefault="005A28AC" w:rsidP="005A28AC">
      <w:pPr>
        <w:pStyle w:val="Corpodetexto"/>
        <w:spacing w:before="44"/>
        <w:ind w:left="0"/>
      </w:pPr>
    </w:p>
    <w:p w14:paraId="7AC15AA7" w14:textId="77777777" w:rsidR="005A28AC" w:rsidRDefault="005A28AC" w:rsidP="00E072BD">
      <w:pPr>
        <w:pStyle w:val="Ttulo1"/>
        <w:numPr>
          <w:ilvl w:val="0"/>
          <w:numId w:val="20"/>
        </w:numPr>
        <w:tabs>
          <w:tab w:val="left" w:pos="397"/>
        </w:tabs>
        <w:ind w:left="397" w:hanging="247"/>
      </w:pPr>
      <w:r>
        <w:rPr>
          <w:spacing w:val="-2"/>
        </w:rPr>
        <w:t>DA</w:t>
      </w:r>
      <w:r>
        <w:rPr>
          <w:spacing w:val="-13"/>
        </w:rPr>
        <w:t xml:space="preserve"> </w:t>
      </w:r>
      <w:r>
        <w:rPr>
          <w:spacing w:val="-2"/>
        </w:rPr>
        <w:t>ESTIMATIVA</w:t>
      </w:r>
      <w:r>
        <w:rPr>
          <w:spacing w:val="-13"/>
        </w:rPr>
        <w:t xml:space="preserve"> </w:t>
      </w:r>
      <w:r>
        <w:rPr>
          <w:spacing w:val="-2"/>
        </w:rPr>
        <w:t>DE</w:t>
      </w:r>
      <w:r>
        <w:rPr>
          <w:spacing w:val="-12"/>
        </w:rPr>
        <w:t xml:space="preserve"> </w:t>
      </w:r>
      <w:r>
        <w:rPr>
          <w:spacing w:val="-2"/>
        </w:rPr>
        <w:t>VALOR</w:t>
      </w:r>
      <w:r>
        <w:rPr>
          <w:spacing w:val="-12"/>
        </w:rPr>
        <w:t xml:space="preserve"> </w:t>
      </w:r>
      <w:r>
        <w:rPr>
          <w:spacing w:val="-2"/>
        </w:rPr>
        <w:t>E</w:t>
      </w:r>
      <w:r>
        <w:rPr>
          <w:spacing w:val="-10"/>
        </w:rPr>
        <w:t xml:space="preserve"> </w:t>
      </w:r>
      <w:r>
        <w:rPr>
          <w:spacing w:val="-2"/>
        </w:rPr>
        <w:t>DOS</w:t>
      </w:r>
      <w:r>
        <w:rPr>
          <w:spacing w:val="-6"/>
        </w:rPr>
        <w:t xml:space="preserve"> </w:t>
      </w:r>
      <w:r>
        <w:rPr>
          <w:spacing w:val="-2"/>
        </w:rPr>
        <w:t>RECURSOS</w:t>
      </w:r>
      <w:r>
        <w:rPr>
          <w:spacing w:val="-8"/>
        </w:rPr>
        <w:t xml:space="preserve"> </w:t>
      </w:r>
      <w:r>
        <w:rPr>
          <w:spacing w:val="-2"/>
        </w:rPr>
        <w:t>ORÇAMENTÁRIOS.</w:t>
      </w:r>
    </w:p>
    <w:p w14:paraId="66BFB5B9" w14:textId="77777777" w:rsidR="005A28AC" w:rsidRDefault="005A28AC" w:rsidP="00E072BD">
      <w:pPr>
        <w:pStyle w:val="PargrafodaLista"/>
        <w:numPr>
          <w:ilvl w:val="1"/>
          <w:numId w:val="20"/>
        </w:numPr>
        <w:tabs>
          <w:tab w:val="left" w:pos="581"/>
        </w:tabs>
        <w:spacing w:before="33"/>
        <w:ind w:left="581" w:hanging="386"/>
        <w:jc w:val="both"/>
        <w:rPr>
          <w:b/>
        </w:rPr>
      </w:pPr>
      <w:r>
        <w:rPr>
          <w:b/>
          <w:spacing w:val="-6"/>
        </w:rPr>
        <w:t>ESTIMATIVA DE</w:t>
      </w:r>
      <w:r>
        <w:rPr>
          <w:b/>
          <w:spacing w:val="4"/>
        </w:rPr>
        <w:t xml:space="preserve"> </w:t>
      </w:r>
      <w:r>
        <w:rPr>
          <w:b/>
          <w:spacing w:val="-6"/>
        </w:rPr>
        <w:t>VALOR:</w:t>
      </w:r>
    </w:p>
    <w:p w14:paraId="63AB5A30" w14:textId="77777777" w:rsidR="005A28AC" w:rsidRDefault="005A28AC" w:rsidP="00E072BD">
      <w:pPr>
        <w:pStyle w:val="PargrafodaLista"/>
        <w:numPr>
          <w:ilvl w:val="2"/>
          <w:numId w:val="20"/>
        </w:numPr>
        <w:tabs>
          <w:tab w:val="left" w:pos="977"/>
        </w:tabs>
        <w:spacing w:before="32" w:line="266" w:lineRule="auto"/>
        <w:ind w:left="160" w:right="270" w:firstLine="266"/>
        <w:rPr>
          <w:b/>
        </w:rPr>
      </w:pPr>
      <w:r>
        <w:rPr>
          <w:b/>
        </w:rPr>
        <w:t>O custo estimado</w:t>
      </w:r>
      <w:r>
        <w:rPr>
          <w:b/>
          <w:spacing w:val="-3"/>
        </w:rPr>
        <w:t xml:space="preserve"> </w:t>
      </w:r>
      <w:r>
        <w:rPr>
          <w:b/>
        </w:rPr>
        <w:t>da</w:t>
      </w:r>
      <w:r>
        <w:rPr>
          <w:b/>
          <w:spacing w:val="-1"/>
        </w:rPr>
        <w:t xml:space="preserve"> </w:t>
      </w:r>
      <w:r>
        <w:rPr>
          <w:b/>
        </w:rPr>
        <w:t>contratação é de R$ 15.370,00 (quinze mil,</w:t>
      </w:r>
      <w:r>
        <w:rPr>
          <w:b/>
          <w:spacing w:val="-2"/>
        </w:rPr>
        <w:t xml:space="preserve"> </w:t>
      </w:r>
      <w:r>
        <w:rPr>
          <w:b/>
        </w:rPr>
        <w:t>trezentos e</w:t>
      </w:r>
      <w:r>
        <w:rPr>
          <w:b/>
          <w:spacing w:val="-2"/>
        </w:rPr>
        <w:t xml:space="preserve"> </w:t>
      </w:r>
      <w:r>
        <w:rPr>
          <w:b/>
        </w:rPr>
        <w:t xml:space="preserve">setenta reais), com base na pesquisa de preços realizada </w:t>
      </w:r>
      <w:r>
        <w:t>obtendo a média conforme o ID:</w:t>
      </w:r>
      <w:r w:rsidRPr="005F37CC">
        <w:t>1405881</w:t>
      </w:r>
      <w:r>
        <w:t>.</w:t>
      </w:r>
    </w:p>
    <w:p w14:paraId="3FAFD76D" w14:textId="77777777" w:rsidR="005A28AC" w:rsidRDefault="005A28AC" w:rsidP="005A28AC">
      <w:pPr>
        <w:pStyle w:val="Corpodetexto"/>
        <w:spacing w:before="40"/>
        <w:ind w:left="0"/>
      </w:pPr>
    </w:p>
    <w:p w14:paraId="57E85154" w14:textId="77777777" w:rsidR="005A28AC" w:rsidRDefault="005A28AC" w:rsidP="005A28AC">
      <w:pPr>
        <w:pStyle w:val="Ttulo1"/>
        <w:ind w:left="150" w:firstLine="0"/>
      </w:pPr>
      <w:r>
        <w:t>4.1.</w:t>
      </w:r>
      <w:r>
        <w:rPr>
          <w:spacing w:val="30"/>
        </w:rPr>
        <w:t xml:space="preserve"> </w:t>
      </w:r>
      <w:r>
        <w:t>DA</w:t>
      </w:r>
      <w:r>
        <w:rPr>
          <w:spacing w:val="-14"/>
        </w:rPr>
        <w:t xml:space="preserve"> </w:t>
      </w:r>
      <w:r>
        <w:t>CLASSIFICAÇÃO</w:t>
      </w:r>
      <w:r>
        <w:rPr>
          <w:spacing w:val="-4"/>
        </w:rPr>
        <w:t xml:space="preserve"> </w:t>
      </w:r>
      <w:r>
        <w:rPr>
          <w:spacing w:val="-2"/>
        </w:rPr>
        <w:t>ORÇAMENTÁRIA:</w:t>
      </w:r>
    </w:p>
    <w:p w14:paraId="0684F077" w14:textId="77777777" w:rsidR="005A28AC" w:rsidRDefault="005A28AC" w:rsidP="005A28AC">
      <w:pPr>
        <w:pStyle w:val="Ttulo2"/>
        <w:spacing w:before="33" w:line="266" w:lineRule="auto"/>
        <w:ind w:left="135" w:right="271" w:firstLine="266"/>
        <w:jc w:val="both"/>
      </w:pPr>
      <w:r>
        <w:t xml:space="preserve">4.3.1. As despesas para atender a esta licitação correrão por conta das seguintes dotações </w:t>
      </w:r>
      <w:r>
        <w:rPr>
          <w:spacing w:val="-2"/>
        </w:rPr>
        <w:t>orçamentárias:</w:t>
      </w:r>
    </w:p>
    <w:p w14:paraId="3509BCC1" w14:textId="77777777" w:rsidR="005A28AC" w:rsidRDefault="005A28AC" w:rsidP="005A28AC">
      <w:pPr>
        <w:pStyle w:val="Corpodetexto"/>
        <w:spacing w:before="9"/>
        <w:ind w:left="126"/>
      </w:pPr>
      <w:r>
        <w:t>Unidade:</w:t>
      </w:r>
      <w:r>
        <w:rPr>
          <w:spacing w:val="-4"/>
        </w:rPr>
        <w:t xml:space="preserve"> </w:t>
      </w:r>
      <w:r>
        <w:t>020400</w:t>
      </w:r>
      <w:r>
        <w:rPr>
          <w:spacing w:val="-4"/>
        </w:rPr>
        <w:t xml:space="preserve"> </w:t>
      </w:r>
      <w:r>
        <w:t>-</w:t>
      </w:r>
      <w:r>
        <w:rPr>
          <w:spacing w:val="-1"/>
        </w:rPr>
        <w:t xml:space="preserve"> </w:t>
      </w:r>
      <w:r>
        <w:rPr>
          <w:spacing w:val="-2"/>
        </w:rPr>
        <w:t>SEMED</w:t>
      </w:r>
    </w:p>
    <w:p w14:paraId="519B0271" w14:textId="77777777" w:rsidR="005A28AC" w:rsidRDefault="005A28AC" w:rsidP="005A28AC">
      <w:pPr>
        <w:spacing w:before="38"/>
        <w:ind w:left="126"/>
        <w:jc w:val="both"/>
        <w:rPr>
          <w:sz w:val="20"/>
        </w:rPr>
      </w:pPr>
      <w:r>
        <w:t>Dotação:</w:t>
      </w:r>
      <w:r>
        <w:rPr>
          <w:spacing w:val="-12"/>
        </w:rPr>
        <w:t xml:space="preserve"> </w:t>
      </w:r>
      <w:r>
        <w:t>12.361.0003.3011</w:t>
      </w:r>
      <w:r>
        <w:rPr>
          <w:spacing w:val="-12"/>
        </w:rPr>
        <w:t xml:space="preserve"> </w:t>
      </w:r>
      <w:r>
        <w:t>–</w:t>
      </w:r>
      <w:r>
        <w:rPr>
          <w:spacing w:val="-11"/>
        </w:rPr>
        <w:t xml:space="preserve"> </w:t>
      </w:r>
      <w:r>
        <w:rPr>
          <w:sz w:val="20"/>
        </w:rPr>
        <w:t>MANUTENÇÃO</w:t>
      </w:r>
      <w:r>
        <w:rPr>
          <w:spacing w:val="-10"/>
          <w:sz w:val="20"/>
        </w:rPr>
        <w:t xml:space="preserve"> </w:t>
      </w:r>
      <w:r>
        <w:rPr>
          <w:sz w:val="20"/>
        </w:rPr>
        <w:t>DO</w:t>
      </w:r>
      <w:r>
        <w:rPr>
          <w:spacing w:val="-10"/>
          <w:sz w:val="20"/>
        </w:rPr>
        <w:t xml:space="preserve"> </w:t>
      </w:r>
      <w:r>
        <w:rPr>
          <w:sz w:val="20"/>
        </w:rPr>
        <w:t>ENSINO</w:t>
      </w:r>
      <w:r>
        <w:rPr>
          <w:spacing w:val="-10"/>
          <w:sz w:val="20"/>
        </w:rPr>
        <w:t xml:space="preserve"> </w:t>
      </w:r>
      <w:r>
        <w:rPr>
          <w:sz w:val="20"/>
        </w:rPr>
        <w:t>FUNDAMENTAL</w:t>
      </w:r>
      <w:r>
        <w:rPr>
          <w:spacing w:val="-13"/>
          <w:sz w:val="20"/>
        </w:rPr>
        <w:t xml:space="preserve"> </w:t>
      </w:r>
      <w:r>
        <w:rPr>
          <w:sz w:val="20"/>
        </w:rPr>
        <w:t>–</w:t>
      </w:r>
      <w:r>
        <w:rPr>
          <w:spacing w:val="-9"/>
          <w:sz w:val="20"/>
        </w:rPr>
        <w:t xml:space="preserve"> </w:t>
      </w:r>
      <w:r>
        <w:rPr>
          <w:spacing w:val="-5"/>
          <w:sz w:val="20"/>
        </w:rPr>
        <w:t>MDE</w:t>
      </w:r>
    </w:p>
    <w:p w14:paraId="42B98A15" w14:textId="77777777" w:rsidR="005A28AC" w:rsidRDefault="005A28AC" w:rsidP="005A28AC">
      <w:pPr>
        <w:pStyle w:val="Corpodetexto"/>
        <w:spacing w:before="38"/>
        <w:ind w:left="126"/>
      </w:pPr>
      <w:r>
        <w:t>ELEMENTO:</w:t>
      </w:r>
      <w:r>
        <w:rPr>
          <w:spacing w:val="-16"/>
        </w:rPr>
        <w:t xml:space="preserve"> </w:t>
      </w:r>
      <w:r>
        <w:t>3.3.90.30</w:t>
      </w:r>
      <w:r>
        <w:rPr>
          <w:spacing w:val="-14"/>
        </w:rPr>
        <w:t xml:space="preserve"> </w:t>
      </w:r>
      <w:r>
        <w:t>–</w:t>
      </w:r>
      <w:r>
        <w:rPr>
          <w:spacing w:val="-14"/>
        </w:rPr>
        <w:t xml:space="preserve"> </w:t>
      </w:r>
      <w:r>
        <w:t>MATERIAL</w:t>
      </w:r>
      <w:r>
        <w:rPr>
          <w:spacing w:val="-13"/>
        </w:rPr>
        <w:t xml:space="preserve"> </w:t>
      </w:r>
      <w:r>
        <w:t>DE</w:t>
      </w:r>
      <w:r>
        <w:rPr>
          <w:spacing w:val="-12"/>
        </w:rPr>
        <w:t xml:space="preserve"> </w:t>
      </w:r>
      <w:r>
        <w:t>CONSUMO:</w:t>
      </w:r>
      <w:r>
        <w:rPr>
          <w:spacing w:val="-9"/>
        </w:rPr>
        <w:t xml:space="preserve"> </w:t>
      </w:r>
      <w:r>
        <w:t>FICHA</w:t>
      </w:r>
      <w:r>
        <w:rPr>
          <w:spacing w:val="-13"/>
        </w:rPr>
        <w:t xml:space="preserve"> </w:t>
      </w:r>
      <w:r>
        <w:rPr>
          <w:spacing w:val="-2"/>
        </w:rPr>
        <w:t>(225)</w:t>
      </w:r>
    </w:p>
    <w:p w14:paraId="62F32A15" w14:textId="77777777" w:rsidR="005A28AC" w:rsidRDefault="005A28AC" w:rsidP="005A28AC">
      <w:pPr>
        <w:pStyle w:val="Corpodetexto"/>
        <w:spacing w:before="70"/>
        <w:ind w:left="0"/>
      </w:pPr>
    </w:p>
    <w:p w14:paraId="25A25B65" w14:textId="77777777" w:rsidR="005A28AC" w:rsidRDefault="005A28AC" w:rsidP="00E072BD">
      <w:pPr>
        <w:pStyle w:val="Ttulo1"/>
        <w:numPr>
          <w:ilvl w:val="0"/>
          <w:numId w:val="20"/>
        </w:numPr>
        <w:tabs>
          <w:tab w:val="left" w:pos="370"/>
        </w:tabs>
        <w:ind w:left="370" w:hanging="220"/>
      </w:pPr>
      <w:r>
        <w:t>DA</w:t>
      </w:r>
      <w:r>
        <w:rPr>
          <w:spacing w:val="-14"/>
        </w:rPr>
        <w:t xml:space="preserve"> </w:t>
      </w:r>
      <w:r>
        <w:t>EXECUÇÃO</w:t>
      </w:r>
      <w:r>
        <w:rPr>
          <w:spacing w:val="-9"/>
        </w:rPr>
        <w:t xml:space="preserve"> </w:t>
      </w:r>
      <w:r>
        <w:t>DO</w:t>
      </w:r>
      <w:r>
        <w:rPr>
          <w:spacing w:val="-4"/>
        </w:rPr>
        <w:t xml:space="preserve"> </w:t>
      </w:r>
      <w:r>
        <w:rPr>
          <w:spacing w:val="-2"/>
        </w:rPr>
        <w:t>OBJETO</w:t>
      </w:r>
    </w:p>
    <w:p w14:paraId="6098FD84" w14:textId="77777777" w:rsidR="005A28AC" w:rsidRDefault="005A28AC" w:rsidP="005A28AC">
      <w:pPr>
        <w:pStyle w:val="Corpodetexto"/>
        <w:spacing w:before="67"/>
        <w:ind w:left="0"/>
        <w:rPr>
          <w:b/>
        </w:rPr>
      </w:pPr>
    </w:p>
    <w:p w14:paraId="6842AA43" w14:textId="77777777" w:rsidR="005A28AC" w:rsidRDefault="005A28AC" w:rsidP="00E072BD">
      <w:pPr>
        <w:pStyle w:val="PargrafodaLista"/>
        <w:numPr>
          <w:ilvl w:val="1"/>
          <w:numId w:val="20"/>
        </w:numPr>
        <w:tabs>
          <w:tab w:val="left" w:pos="665"/>
        </w:tabs>
        <w:spacing w:line="266" w:lineRule="auto"/>
        <w:ind w:left="135" w:right="263" w:firstLine="101"/>
        <w:jc w:val="both"/>
      </w:pPr>
      <w:r>
        <w:t>PRAZO DE ENTREGA: O prazo de entrega/execução é de 30 (TRINTA) dias uteis, contados do recebimento da: Ordem de fornecimento, Nota de Empenho; Documento Equivalente.</w:t>
      </w:r>
    </w:p>
    <w:p w14:paraId="608AA919" w14:textId="77777777" w:rsidR="005A28AC" w:rsidRDefault="005A28AC" w:rsidP="00E072BD">
      <w:pPr>
        <w:pStyle w:val="PargrafodaLista"/>
        <w:numPr>
          <w:ilvl w:val="1"/>
          <w:numId w:val="20"/>
        </w:numPr>
        <w:tabs>
          <w:tab w:val="left" w:pos="691"/>
        </w:tabs>
        <w:spacing w:before="10" w:line="266" w:lineRule="auto"/>
        <w:ind w:left="135" w:right="265" w:firstLine="101"/>
        <w:jc w:val="both"/>
      </w:pPr>
      <w:r>
        <w:t>LOCAL DE EXECUÇÃO/ENTREGA: Os materiais deverão ser entregues no Almoxarifado da Secretaria Municipal</w:t>
      </w:r>
      <w:r>
        <w:rPr>
          <w:spacing w:val="-1"/>
        </w:rPr>
        <w:t xml:space="preserve"> </w:t>
      </w:r>
      <w:r>
        <w:t>de Educação ou</w:t>
      </w:r>
      <w:r>
        <w:rPr>
          <w:spacing w:val="-3"/>
        </w:rPr>
        <w:t xml:space="preserve"> </w:t>
      </w:r>
      <w:r>
        <w:t>em local previamente</w:t>
      </w:r>
      <w:r>
        <w:rPr>
          <w:spacing w:val="-2"/>
        </w:rPr>
        <w:t xml:space="preserve"> </w:t>
      </w:r>
      <w:r>
        <w:t>indicado pela</w:t>
      </w:r>
      <w:r>
        <w:rPr>
          <w:spacing w:val="-14"/>
        </w:rPr>
        <w:t xml:space="preserve"> </w:t>
      </w:r>
      <w:r>
        <w:t>Administração,</w:t>
      </w:r>
      <w:r>
        <w:rPr>
          <w:spacing w:val="-2"/>
        </w:rPr>
        <w:t xml:space="preserve"> </w:t>
      </w:r>
      <w:r>
        <w:t>de segunda a</w:t>
      </w:r>
      <w:r>
        <w:rPr>
          <w:spacing w:val="-2"/>
        </w:rPr>
        <w:t xml:space="preserve"> </w:t>
      </w:r>
      <w:r>
        <w:t>sexta-feira, no horário das 07h às 13h, em dias úteis.</w:t>
      </w:r>
    </w:p>
    <w:p w14:paraId="42861F57" w14:textId="77777777" w:rsidR="005A28AC" w:rsidRDefault="005A28AC" w:rsidP="00E072BD">
      <w:pPr>
        <w:pStyle w:val="PargrafodaLista"/>
        <w:numPr>
          <w:ilvl w:val="2"/>
          <w:numId w:val="20"/>
        </w:numPr>
        <w:tabs>
          <w:tab w:val="left" w:pos="947"/>
        </w:tabs>
        <w:spacing w:before="12" w:line="266" w:lineRule="auto"/>
        <w:ind w:left="135" w:right="267" w:firstLine="266"/>
        <w:rPr>
          <w:b/>
        </w:rPr>
      </w:pPr>
      <w:r>
        <w:t>Os</w:t>
      </w:r>
      <w:r>
        <w:rPr>
          <w:spacing w:val="-7"/>
        </w:rPr>
        <w:t xml:space="preserve"> </w:t>
      </w:r>
      <w:r>
        <w:t>bens/materiais/serviços</w:t>
      </w:r>
      <w:r>
        <w:rPr>
          <w:spacing w:val="-7"/>
        </w:rPr>
        <w:t xml:space="preserve"> </w:t>
      </w:r>
      <w:r>
        <w:t>poderão</w:t>
      </w:r>
      <w:r>
        <w:rPr>
          <w:spacing w:val="-7"/>
        </w:rPr>
        <w:t xml:space="preserve"> </w:t>
      </w:r>
      <w:r>
        <w:t>ser</w:t>
      </w:r>
      <w:r>
        <w:rPr>
          <w:spacing w:val="-8"/>
        </w:rPr>
        <w:t xml:space="preserve"> </w:t>
      </w:r>
      <w:r>
        <w:t>rejeitados,</w:t>
      </w:r>
      <w:r>
        <w:rPr>
          <w:spacing w:val="-6"/>
        </w:rPr>
        <w:t xml:space="preserve"> </w:t>
      </w:r>
      <w:r>
        <w:t>no</w:t>
      </w:r>
      <w:r>
        <w:rPr>
          <w:spacing w:val="-7"/>
        </w:rPr>
        <w:t xml:space="preserve"> </w:t>
      </w:r>
      <w:r>
        <w:t>todo</w:t>
      </w:r>
      <w:r>
        <w:rPr>
          <w:spacing w:val="-7"/>
        </w:rPr>
        <w:t xml:space="preserve"> </w:t>
      </w:r>
      <w:r>
        <w:t>ou</w:t>
      </w:r>
      <w:r>
        <w:rPr>
          <w:spacing w:val="-7"/>
        </w:rPr>
        <w:t xml:space="preserve"> </w:t>
      </w:r>
      <w:r>
        <w:t>em</w:t>
      </w:r>
      <w:r>
        <w:rPr>
          <w:spacing w:val="-6"/>
        </w:rPr>
        <w:t xml:space="preserve"> </w:t>
      </w:r>
      <w:r>
        <w:t>parte,</w:t>
      </w:r>
      <w:r>
        <w:rPr>
          <w:spacing w:val="-7"/>
        </w:rPr>
        <w:t xml:space="preserve"> </w:t>
      </w:r>
      <w:r>
        <w:t>quando</w:t>
      </w:r>
      <w:r>
        <w:rPr>
          <w:spacing w:val="-7"/>
        </w:rPr>
        <w:t xml:space="preserve"> </w:t>
      </w:r>
      <w:r>
        <w:t>em</w:t>
      </w:r>
      <w:r>
        <w:rPr>
          <w:spacing w:val="-6"/>
        </w:rPr>
        <w:t xml:space="preserve"> </w:t>
      </w:r>
      <w:r>
        <w:t>desacordo</w:t>
      </w:r>
      <w:r>
        <w:rPr>
          <w:spacing w:val="-7"/>
        </w:rPr>
        <w:t xml:space="preserve"> </w:t>
      </w:r>
      <w:r>
        <w:t>com</w:t>
      </w:r>
      <w:r>
        <w:rPr>
          <w:spacing w:val="-6"/>
        </w:rPr>
        <w:t xml:space="preserve"> </w:t>
      </w:r>
      <w:r>
        <w:t>as especificações constantes neste TERMO DE REFERÊNCIA e PROPOSTA, devendo ser substituídos/reparados no prazo de [30 dias] a contar da notificação enviada a contratada, às suas custas, sem prejuízo da aplicação das penalidades.</w:t>
      </w:r>
    </w:p>
    <w:p w14:paraId="2E6D1EBA" w14:textId="77777777" w:rsidR="005A28AC" w:rsidRDefault="005A28AC" w:rsidP="00E072BD">
      <w:pPr>
        <w:pStyle w:val="PargrafodaLista"/>
        <w:numPr>
          <w:ilvl w:val="1"/>
          <w:numId w:val="20"/>
        </w:numPr>
        <w:tabs>
          <w:tab w:val="left" w:pos="651"/>
        </w:tabs>
        <w:spacing w:before="10" w:line="268" w:lineRule="auto"/>
        <w:ind w:left="135" w:right="263" w:firstLine="101"/>
        <w:jc w:val="both"/>
      </w:pPr>
      <w:r>
        <w:t xml:space="preserve">Deverão ser seguidas as obrigações de fiscal e gestor previstas no </w:t>
      </w:r>
      <w:r>
        <w:rPr>
          <w:color w:val="0000FF"/>
        </w:rPr>
        <w:t xml:space="preserve">Decreto 5306 de 13/10/2022 (ID </w:t>
      </w:r>
      <w:r>
        <w:rPr>
          <w:color w:val="0000FF"/>
          <w:spacing w:val="-2"/>
        </w:rPr>
        <w:t>375471)</w:t>
      </w:r>
      <w:r>
        <w:rPr>
          <w:spacing w:val="-2"/>
        </w:rPr>
        <w:t>.</w:t>
      </w:r>
    </w:p>
    <w:p w14:paraId="2B40A268" w14:textId="77777777" w:rsidR="005A28AC" w:rsidRDefault="005A28AC" w:rsidP="00E072BD">
      <w:pPr>
        <w:pStyle w:val="PargrafodaLista"/>
        <w:numPr>
          <w:ilvl w:val="2"/>
          <w:numId w:val="19"/>
        </w:numPr>
        <w:tabs>
          <w:tab w:val="left" w:pos="832"/>
        </w:tabs>
        <w:spacing w:before="7" w:line="266" w:lineRule="auto"/>
        <w:ind w:left="135" w:right="267" w:firstLine="211"/>
      </w:pPr>
      <w:r w:rsidRPr="00CD5DE5">
        <w:t xml:space="preserve">O contrato mostra-se dispensável como citado no item </w:t>
      </w:r>
      <w:r w:rsidRPr="00CD5DE5">
        <w:rPr>
          <w:b/>
          <w:bCs/>
        </w:rPr>
        <w:t>1.2.1</w:t>
      </w:r>
      <w:r w:rsidRPr="00CD5DE5">
        <w:t xml:space="preserve">, mais caso seja necessário a gestão será feita por meio do servidor: </w:t>
      </w:r>
      <w:r>
        <w:t>Roberto</w:t>
      </w:r>
      <w:r>
        <w:rPr>
          <w:spacing w:val="-1"/>
        </w:rPr>
        <w:t xml:space="preserve"> </w:t>
      </w:r>
      <w:r>
        <w:t>Ricardo</w:t>
      </w:r>
      <w:r>
        <w:rPr>
          <w:spacing w:val="-1"/>
        </w:rPr>
        <w:t xml:space="preserve"> </w:t>
      </w:r>
      <w:r>
        <w:t>de</w:t>
      </w:r>
      <w:r>
        <w:rPr>
          <w:spacing w:val="-8"/>
        </w:rPr>
        <w:t xml:space="preserve"> </w:t>
      </w:r>
      <w:r>
        <w:t>Toledo</w:t>
      </w:r>
      <w:r>
        <w:rPr>
          <w:spacing w:val="-1"/>
        </w:rPr>
        <w:t xml:space="preserve"> </w:t>
      </w:r>
      <w:r>
        <w:t>Rodrigues,</w:t>
      </w:r>
      <w:r>
        <w:rPr>
          <w:spacing w:val="-1"/>
        </w:rPr>
        <w:t xml:space="preserve"> </w:t>
      </w:r>
      <w:r>
        <w:t>ocupante do cargo de Secretário Municipal de Educação e lotado na SECRETARIA</w:t>
      </w:r>
      <w:r>
        <w:rPr>
          <w:spacing w:val="-6"/>
        </w:rPr>
        <w:t xml:space="preserve"> </w:t>
      </w:r>
      <w:r>
        <w:t>MUN. DE EDUCAÇÃO.</w:t>
      </w:r>
    </w:p>
    <w:p w14:paraId="69A34BA4" w14:textId="77777777" w:rsidR="005A28AC" w:rsidRDefault="005A28AC" w:rsidP="00E072BD">
      <w:pPr>
        <w:pStyle w:val="PargrafodaLista"/>
        <w:numPr>
          <w:ilvl w:val="2"/>
          <w:numId w:val="19"/>
        </w:numPr>
        <w:tabs>
          <w:tab w:val="left" w:pos="849"/>
        </w:tabs>
        <w:spacing w:before="10" w:line="266" w:lineRule="auto"/>
        <w:ind w:left="135" w:right="377" w:firstLine="211"/>
      </w:pPr>
      <w:r>
        <w:t xml:space="preserve">A fiscalização administrativa do contrato será feita por meio do servidor: Weksley Cussol Lopes, ocupante do cargo de Coordenador de Execução Orçamentária e lotado na SECRETARIA MUN. DE </w:t>
      </w:r>
      <w:r>
        <w:rPr>
          <w:spacing w:val="-2"/>
        </w:rPr>
        <w:t>EDUCAÇÃO.</w:t>
      </w:r>
    </w:p>
    <w:p w14:paraId="3899C6F1" w14:textId="77777777" w:rsidR="005A28AC" w:rsidRDefault="005A28AC" w:rsidP="005A28AC">
      <w:pPr>
        <w:pStyle w:val="PargrafodaLista"/>
        <w:spacing w:line="266" w:lineRule="auto"/>
        <w:sectPr w:rsidR="005A28AC" w:rsidSect="005A28AC">
          <w:pgSz w:w="11910" w:h="16840"/>
          <w:pgMar w:top="1240" w:right="850" w:bottom="280" w:left="992" w:header="720" w:footer="720" w:gutter="0"/>
          <w:cols w:space="720"/>
        </w:sectPr>
      </w:pPr>
    </w:p>
    <w:p w14:paraId="7E71E8C2" w14:textId="77777777" w:rsidR="005A28AC" w:rsidRDefault="005A28AC" w:rsidP="00E072BD">
      <w:pPr>
        <w:pStyle w:val="PargrafodaLista"/>
        <w:numPr>
          <w:ilvl w:val="1"/>
          <w:numId w:val="20"/>
        </w:numPr>
        <w:tabs>
          <w:tab w:val="left" w:pos="768"/>
        </w:tabs>
        <w:spacing w:before="62" w:line="266" w:lineRule="auto"/>
        <w:ind w:left="135" w:right="265" w:firstLine="156"/>
        <w:jc w:val="both"/>
      </w:pPr>
      <w:r>
        <w:lastRenderedPageBreak/>
        <w:t xml:space="preserve">MEIO DE COMUNICAÇÃO: Fica estabelecido o uso do e-mail da execução orçamentária </w:t>
      </w:r>
      <w:bookmarkStart w:id="9" w:name="_Hlk229998053"/>
      <w:r>
        <w:fldChar w:fldCharType="begin"/>
      </w:r>
      <w:r>
        <w:instrText>HYPERLINK "mailto:semedfinanceiro@espigaodooeste.ro.gov.br" \h</w:instrText>
      </w:r>
      <w:r>
        <w:fldChar w:fldCharType="separate"/>
      </w:r>
      <w:r>
        <w:t>semedfinanceiro@espigaodooeste.ro.gov.br</w:t>
      </w:r>
      <w:r>
        <w:fldChar w:fldCharType="end"/>
      </w:r>
      <w:bookmarkEnd w:id="9"/>
      <w:r>
        <w:rPr>
          <w:spacing w:val="-7"/>
        </w:rPr>
        <w:t xml:space="preserve"> </w:t>
      </w:r>
      <w:r>
        <w:t>como</w:t>
      </w:r>
      <w:r>
        <w:rPr>
          <w:spacing w:val="-13"/>
        </w:rPr>
        <w:t xml:space="preserve"> </w:t>
      </w:r>
      <w:r>
        <w:t>meio</w:t>
      </w:r>
      <w:r>
        <w:rPr>
          <w:spacing w:val="-13"/>
        </w:rPr>
        <w:t xml:space="preserve"> </w:t>
      </w:r>
      <w:r>
        <w:t>de</w:t>
      </w:r>
      <w:r>
        <w:rPr>
          <w:spacing w:val="-10"/>
        </w:rPr>
        <w:t xml:space="preserve"> </w:t>
      </w:r>
      <w:r>
        <w:t>comunicação</w:t>
      </w:r>
      <w:r>
        <w:rPr>
          <w:spacing w:val="-10"/>
        </w:rPr>
        <w:t xml:space="preserve"> </w:t>
      </w:r>
      <w:r>
        <w:t>oficial</w:t>
      </w:r>
      <w:r>
        <w:rPr>
          <w:spacing w:val="-9"/>
        </w:rPr>
        <w:t xml:space="preserve"> </w:t>
      </w:r>
      <w:r>
        <w:t>entre</w:t>
      </w:r>
      <w:r>
        <w:rPr>
          <w:spacing w:val="-10"/>
        </w:rPr>
        <w:t xml:space="preserve"> </w:t>
      </w:r>
      <w:r>
        <w:t>as</w:t>
      </w:r>
      <w:r>
        <w:rPr>
          <w:spacing w:val="-12"/>
        </w:rPr>
        <w:t xml:space="preserve"> </w:t>
      </w:r>
      <w:r>
        <w:t>partes,</w:t>
      </w:r>
      <w:r>
        <w:rPr>
          <w:spacing w:val="-9"/>
        </w:rPr>
        <w:t xml:space="preserve"> </w:t>
      </w:r>
      <w:r>
        <w:t>presumindo-se recebidos os e-mails após 2 (dois) dias úteis de seu encaminhamento.</w:t>
      </w:r>
    </w:p>
    <w:p w14:paraId="72FB592D" w14:textId="77777777" w:rsidR="005A28AC" w:rsidRDefault="005A28AC" w:rsidP="005A28AC">
      <w:pPr>
        <w:pStyle w:val="Corpodetexto"/>
        <w:spacing w:before="45"/>
        <w:ind w:left="0"/>
      </w:pPr>
    </w:p>
    <w:p w14:paraId="2F99198C" w14:textId="77777777" w:rsidR="005A28AC" w:rsidRDefault="005A28AC" w:rsidP="00E072BD">
      <w:pPr>
        <w:pStyle w:val="Ttulo1"/>
        <w:numPr>
          <w:ilvl w:val="0"/>
          <w:numId w:val="20"/>
        </w:numPr>
        <w:tabs>
          <w:tab w:val="left" w:pos="426"/>
        </w:tabs>
        <w:ind w:left="426" w:hanging="220"/>
      </w:pPr>
      <w:r>
        <w:t>FORMAS</w:t>
      </w:r>
      <w:r>
        <w:rPr>
          <w:spacing w:val="-5"/>
        </w:rPr>
        <w:t xml:space="preserve"> </w:t>
      </w:r>
      <w:r>
        <w:t>E</w:t>
      </w:r>
      <w:r>
        <w:rPr>
          <w:spacing w:val="-7"/>
        </w:rPr>
        <w:t xml:space="preserve"> </w:t>
      </w:r>
      <w:r>
        <w:t>CRITÉRIOS</w:t>
      </w:r>
      <w:r>
        <w:rPr>
          <w:spacing w:val="-5"/>
        </w:rPr>
        <w:t xml:space="preserve"> </w:t>
      </w:r>
      <w:r>
        <w:t>DE</w:t>
      </w:r>
      <w:r>
        <w:rPr>
          <w:spacing w:val="-6"/>
        </w:rPr>
        <w:t xml:space="preserve"> </w:t>
      </w:r>
      <w:r>
        <w:t>SELEÇÃO</w:t>
      </w:r>
      <w:r>
        <w:rPr>
          <w:spacing w:val="-4"/>
        </w:rPr>
        <w:t xml:space="preserve"> </w:t>
      </w:r>
      <w:r>
        <w:t>DO</w:t>
      </w:r>
      <w:r>
        <w:rPr>
          <w:spacing w:val="-3"/>
        </w:rPr>
        <w:t xml:space="preserve"> </w:t>
      </w:r>
      <w:r>
        <w:rPr>
          <w:spacing w:val="-2"/>
        </w:rPr>
        <w:t>FORNECEDOR</w:t>
      </w:r>
    </w:p>
    <w:p w14:paraId="1F75CFA0" w14:textId="77777777" w:rsidR="005A28AC" w:rsidRDefault="005A28AC" w:rsidP="005A28AC">
      <w:pPr>
        <w:pStyle w:val="Corpodetexto"/>
        <w:spacing w:before="65"/>
        <w:ind w:left="0"/>
        <w:rPr>
          <w:b/>
        </w:rPr>
      </w:pPr>
    </w:p>
    <w:p w14:paraId="05AAF6B5" w14:textId="77777777" w:rsidR="005A28AC" w:rsidRDefault="005A28AC" w:rsidP="00E072BD">
      <w:pPr>
        <w:pStyle w:val="PargrafodaLista"/>
        <w:numPr>
          <w:ilvl w:val="1"/>
          <w:numId w:val="20"/>
        </w:numPr>
        <w:tabs>
          <w:tab w:val="left" w:pos="665"/>
        </w:tabs>
        <w:spacing w:before="1" w:line="266" w:lineRule="auto"/>
        <w:ind w:left="135" w:right="271" w:firstLine="101"/>
        <w:jc w:val="both"/>
      </w:pPr>
      <w:r>
        <w:t>O</w:t>
      </w:r>
      <w:r>
        <w:rPr>
          <w:spacing w:val="37"/>
        </w:rPr>
        <w:t xml:space="preserve"> </w:t>
      </w:r>
      <w:r>
        <w:t>critério</w:t>
      </w:r>
      <w:r>
        <w:rPr>
          <w:spacing w:val="40"/>
        </w:rPr>
        <w:t xml:space="preserve"> </w:t>
      </w:r>
      <w:r>
        <w:t>que</w:t>
      </w:r>
      <w:r>
        <w:rPr>
          <w:spacing w:val="40"/>
        </w:rPr>
        <w:t xml:space="preserve"> </w:t>
      </w:r>
      <w:r>
        <w:t>deverá</w:t>
      </w:r>
      <w:r>
        <w:rPr>
          <w:spacing w:val="40"/>
        </w:rPr>
        <w:t xml:space="preserve"> </w:t>
      </w:r>
      <w:r>
        <w:t>ser</w:t>
      </w:r>
      <w:r>
        <w:rPr>
          <w:spacing w:val="39"/>
        </w:rPr>
        <w:t xml:space="preserve"> </w:t>
      </w:r>
      <w:r>
        <w:t>adotado</w:t>
      </w:r>
      <w:r>
        <w:rPr>
          <w:spacing w:val="39"/>
        </w:rPr>
        <w:t xml:space="preserve"> </w:t>
      </w:r>
      <w:r>
        <w:t>para</w:t>
      </w:r>
      <w:r>
        <w:rPr>
          <w:spacing w:val="39"/>
        </w:rPr>
        <w:t xml:space="preserve"> </w:t>
      </w:r>
      <w:r>
        <w:t>seleção</w:t>
      </w:r>
      <w:r>
        <w:rPr>
          <w:spacing w:val="40"/>
        </w:rPr>
        <w:t xml:space="preserve"> </w:t>
      </w:r>
      <w:r>
        <w:t>de</w:t>
      </w:r>
      <w:r>
        <w:rPr>
          <w:spacing w:val="39"/>
        </w:rPr>
        <w:t xml:space="preserve"> </w:t>
      </w:r>
      <w:r>
        <w:t>qual</w:t>
      </w:r>
      <w:r>
        <w:rPr>
          <w:spacing w:val="40"/>
        </w:rPr>
        <w:t xml:space="preserve"> </w:t>
      </w:r>
      <w:r>
        <w:t>a</w:t>
      </w:r>
      <w:r>
        <w:rPr>
          <w:spacing w:val="39"/>
        </w:rPr>
        <w:t xml:space="preserve"> </w:t>
      </w:r>
      <w:r>
        <w:t>proposta</w:t>
      </w:r>
      <w:r>
        <w:rPr>
          <w:spacing w:val="39"/>
        </w:rPr>
        <w:t xml:space="preserve"> </w:t>
      </w:r>
      <w:r>
        <w:t>mais</w:t>
      </w:r>
      <w:r>
        <w:rPr>
          <w:spacing w:val="39"/>
        </w:rPr>
        <w:t xml:space="preserve"> </w:t>
      </w:r>
      <w:r>
        <w:t>vantajosa</w:t>
      </w:r>
      <w:r>
        <w:rPr>
          <w:spacing w:val="39"/>
        </w:rPr>
        <w:t xml:space="preserve"> </w:t>
      </w:r>
      <w:r>
        <w:t>para</w:t>
      </w:r>
      <w:r>
        <w:rPr>
          <w:spacing w:val="39"/>
        </w:rPr>
        <w:t xml:space="preserve"> </w:t>
      </w:r>
      <w:r>
        <w:t>a</w:t>
      </w:r>
      <w:r>
        <w:rPr>
          <w:spacing w:val="40"/>
        </w:rPr>
        <w:t xml:space="preserve"> </w:t>
      </w:r>
      <w:r>
        <w:t>presente contratação será o de [MENOR PREÇO [POR ITEM].</w:t>
      </w:r>
    </w:p>
    <w:p w14:paraId="0AC73F78" w14:textId="77777777" w:rsidR="005A28AC" w:rsidRDefault="005A28AC" w:rsidP="00E072BD">
      <w:pPr>
        <w:pStyle w:val="PargrafodaLista"/>
        <w:numPr>
          <w:ilvl w:val="2"/>
          <w:numId w:val="20"/>
        </w:numPr>
        <w:tabs>
          <w:tab w:val="left" w:pos="843"/>
        </w:tabs>
        <w:spacing w:before="9"/>
        <w:ind w:left="843" w:hanging="551"/>
        <w:rPr>
          <w:b/>
        </w:rPr>
      </w:pPr>
      <w:r>
        <w:t>Justifica-se</w:t>
      </w:r>
      <w:r>
        <w:rPr>
          <w:spacing w:val="-5"/>
        </w:rPr>
        <w:t xml:space="preserve"> </w:t>
      </w:r>
      <w:r>
        <w:t>a</w:t>
      </w:r>
      <w:r>
        <w:rPr>
          <w:spacing w:val="-6"/>
        </w:rPr>
        <w:t xml:space="preserve"> </w:t>
      </w:r>
      <w:r>
        <w:t>forma</w:t>
      </w:r>
      <w:r>
        <w:rPr>
          <w:spacing w:val="-6"/>
        </w:rPr>
        <w:t xml:space="preserve"> </w:t>
      </w:r>
      <w:r>
        <w:t>MENOR</w:t>
      </w:r>
      <w:r>
        <w:rPr>
          <w:spacing w:val="-6"/>
        </w:rPr>
        <w:t xml:space="preserve"> </w:t>
      </w:r>
      <w:r>
        <w:t>PREÇO</w:t>
      </w:r>
      <w:r>
        <w:rPr>
          <w:spacing w:val="-5"/>
        </w:rPr>
        <w:t xml:space="preserve"> </w:t>
      </w:r>
      <w:r>
        <w:t>[POR</w:t>
      </w:r>
      <w:r>
        <w:rPr>
          <w:spacing w:val="-5"/>
        </w:rPr>
        <w:t xml:space="preserve"> </w:t>
      </w:r>
      <w:r>
        <w:rPr>
          <w:spacing w:val="-2"/>
        </w:rPr>
        <w:t>ITEM].</w:t>
      </w:r>
    </w:p>
    <w:p w14:paraId="18DA9D89" w14:textId="77777777" w:rsidR="005A28AC" w:rsidRDefault="005A28AC" w:rsidP="00E072BD">
      <w:pPr>
        <w:pStyle w:val="PargrafodaLista"/>
        <w:numPr>
          <w:ilvl w:val="1"/>
          <w:numId w:val="20"/>
        </w:numPr>
        <w:tabs>
          <w:tab w:val="left" w:pos="623"/>
        </w:tabs>
        <w:spacing w:before="40"/>
        <w:ind w:left="623" w:hanging="386"/>
        <w:jc w:val="both"/>
      </w:pPr>
      <w:r>
        <w:rPr>
          <w:spacing w:val="-2"/>
        </w:rPr>
        <w:t>ORIENTAÇÃO</w:t>
      </w:r>
      <w:r>
        <w:rPr>
          <w:spacing w:val="-12"/>
        </w:rPr>
        <w:t xml:space="preserve"> </w:t>
      </w:r>
      <w:r>
        <w:rPr>
          <w:spacing w:val="-2"/>
        </w:rPr>
        <w:t>PARA</w:t>
      </w:r>
      <w:r>
        <w:rPr>
          <w:spacing w:val="-25"/>
        </w:rPr>
        <w:t xml:space="preserve"> </w:t>
      </w:r>
      <w:r>
        <w:rPr>
          <w:spacing w:val="-2"/>
        </w:rPr>
        <w:t>AS</w:t>
      </w:r>
      <w:r>
        <w:rPr>
          <w:spacing w:val="-11"/>
        </w:rPr>
        <w:t xml:space="preserve"> </w:t>
      </w:r>
      <w:r>
        <w:rPr>
          <w:spacing w:val="-2"/>
        </w:rPr>
        <w:t>PROPONENTES:</w:t>
      </w:r>
    </w:p>
    <w:p w14:paraId="15DA5A6D" w14:textId="77777777" w:rsidR="005A28AC" w:rsidRDefault="005A28AC" w:rsidP="00E072BD">
      <w:pPr>
        <w:pStyle w:val="PargrafodaLista"/>
        <w:numPr>
          <w:ilvl w:val="2"/>
          <w:numId w:val="20"/>
        </w:numPr>
        <w:tabs>
          <w:tab w:val="left" w:pos="916"/>
        </w:tabs>
        <w:spacing w:before="37" w:line="266" w:lineRule="auto"/>
        <w:ind w:left="135" w:right="270" w:firstLine="156"/>
        <w:rPr>
          <w:b/>
        </w:rPr>
      </w:pPr>
      <w:r>
        <w:t>As proponentes interessadas deverão observar o quadro do item 1.1 deste termo de referência, não podendo suprimir ou alterar o detalhamento técnico dos itens.</w:t>
      </w:r>
    </w:p>
    <w:p w14:paraId="74CBD046" w14:textId="77777777" w:rsidR="005A28AC" w:rsidRDefault="005A28AC" w:rsidP="00E072BD">
      <w:pPr>
        <w:pStyle w:val="PargrafodaLista"/>
        <w:numPr>
          <w:ilvl w:val="2"/>
          <w:numId w:val="20"/>
        </w:numPr>
        <w:tabs>
          <w:tab w:val="left" w:pos="974"/>
        </w:tabs>
        <w:spacing w:before="10" w:line="266" w:lineRule="auto"/>
        <w:ind w:left="135" w:right="273" w:firstLine="156"/>
        <w:rPr>
          <w:b/>
        </w:rPr>
      </w:pPr>
      <w: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4A0214FA" w14:textId="77777777" w:rsidR="005A28AC" w:rsidRDefault="005A28AC" w:rsidP="005A28AC">
      <w:pPr>
        <w:pStyle w:val="Corpodetexto"/>
        <w:spacing w:before="45"/>
        <w:ind w:left="0"/>
      </w:pPr>
    </w:p>
    <w:p w14:paraId="4CEB84ED" w14:textId="77777777" w:rsidR="005A28AC" w:rsidRDefault="005A28AC" w:rsidP="00E072BD">
      <w:pPr>
        <w:pStyle w:val="Ttulo1"/>
        <w:numPr>
          <w:ilvl w:val="0"/>
          <w:numId w:val="20"/>
        </w:numPr>
        <w:tabs>
          <w:tab w:val="left" w:pos="370"/>
        </w:tabs>
        <w:ind w:left="370" w:hanging="220"/>
      </w:pPr>
      <w:r>
        <w:rPr>
          <w:spacing w:val="-2"/>
        </w:rPr>
        <w:t>REQUISITOS</w:t>
      </w:r>
      <w:r>
        <w:rPr>
          <w:spacing w:val="5"/>
        </w:rPr>
        <w:t xml:space="preserve"> </w:t>
      </w:r>
      <w:r>
        <w:rPr>
          <w:spacing w:val="-2"/>
        </w:rPr>
        <w:t>DA</w:t>
      </w:r>
      <w:r>
        <w:rPr>
          <w:spacing w:val="-9"/>
        </w:rPr>
        <w:t xml:space="preserve"> </w:t>
      </w:r>
      <w:r>
        <w:rPr>
          <w:spacing w:val="-2"/>
        </w:rPr>
        <w:t>CONTRATAÇÃO</w:t>
      </w:r>
    </w:p>
    <w:p w14:paraId="0257443B" w14:textId="77777777" w:rsidR="005A28AC" w:rsidRDefault="005A28AC" w:rsidP="005A28AC">
      <w:pPr>
        <w:pStyle w:val="Corpodetexto"/>
        <w:spacing w:before="65"/>
        <w:ind w:left="0"/>
        <w:rPr>
          <w:b/>
        </w:rPr>
      </w:pPr>
    </w:p>
    <w:p w14:paraId="68E12D86" w14:textId="77777777" w:rsidR="005A28AC" w:rsidRDefault="005A28AC" w:rsidP="00E072BD">
      <w:pPr>
        <w:pStyle w:val="PargrafodaLista"/>
        <w:numPr>
          <w:ilvl w:val="1"/>
          <w:numId w:val="20"/>
        </w:numPr>
        <w:tabs>
          <w:tab w:val="left" w:pos="612"/>
        </w:tabs>
        <w:spacing w:line="266" w:lineRule="auto"/>
        <w:ind w:left="135" w:right="265" w:firstLine="101"/>
        <w:jc w:val="both"/>
      </w:pPr>
      <w:r>
        <w:t>Trata-se</w:t>
      </w:r>
      <w:r>
        <w:rPr>
          <w:spacing w:val="-9"/>
        </w:rPr>
        <w:t xml:space="preserve"> </w:t>
      </w:r>
      <w:r>
        <w:t>da</w:t>
      </w:r>
      <w:r>
        <w:rPr>
          <w:spacing w:val="-9"/>
        </w:rPr>
        <w:t xml:space="preserve"> </w:t>
      </w:r>
      <w:r>
        <w:t>aquisição</w:t>
      </w:r>
      <w:r>
        <w:rPr>
          <w:spacing w:val="-12"/>
        </w:rPr>
        <w:t xml:space="preserve"> </w:t>
      </w:r>
      <w:r>
        <w:t>de</w:t>
      </w:r>
      <w:r>
        <w:rPr>
          <w:spacing w:val="-9"/>
        </w:rPr>
        <w:t xml:space="preserve"> </w:t>
      </w:r>
      <w:r>
        <w:t>100</w:t>
      </w:r>
      <w:r>
        <w:rPr>
          <w:spacing w:val="-10"/>
        </w:rPr>
        <w:t xml:space="preserve"> </w:t>
      </w:r>
      <w:r>
        <w:t>(cem)</w:t>
      </w:r>
      <w:r>
        <w:rPr>
          <w:spacing w:val="-9"/>
        </w:rPr>
        <w:t xml:space="preserve"> </w:t>
      </w:r>
      <w:r>
        <w:t>unidades</w:t>
      </w:r>
      <w:r>
        <w:rPr>
          <w:spacing w:val="-9"/>
        </w:rPr>
        <w:t xml:space="preserve"> </w:t>
      </w:r>
      <w:r>
        <w:t>de</w:t>
      </w:r>
      <w:r>
        <w:rPr>
          <w:spacing w:val="-9"/>
        </w:rPr>
        <w:t xml:space="preserve"> </w:t>
      </w:r>
      <w:r>
        <w:t>abafadores</w:t>
      </w:r>
      <w:r>
        <w:rPr>
          <w:spacing w:val="-9"/>
        </w:rPr>
        <w:t xml:space="preserve"> </w:t>
      </w:r>
      <w:r>
        <w:t>auriculares,</w:t>
      </w:r>
      <w:r>
        <w:rPr>
          <w:spacing w:val="-12"/>
        </w:rPr>
        <w:t xml:space="preserve"> </w:t>
      </w:r>
      <w:r>
        <w:t>mediante</w:t>
      </w:r>
      <w:r>
        <w:rPr>
          <w:spacing w:val="-12"/>
        </w:rPr>
        <w:t xml:space="preserve"> </w:t>
      </w:r>
      <w:r>
        <w:t>licitação</w:t>
      </w:r>
      <w:r>
        <w:rPr>
          <w:spacing w:val="-10"/>
        </w:rPr>
        <w:t xml:space="preserve"> </w:t>
      </w:r>
      <w:r>
        <w:t>na</w:t>
      </w:r>
      <w:r>
        <w:rPr>
          <w:spacing w:val="-9"/>
        </w:rPr>
        <w:t xml:space="preserve"> </w:t>
      </w:r>
      <w:r>
        <w:t>modalidade Pregão</w:t>
      </w:r>
      <w:r>
        <w:rPr>
          <w:spacing w:val="-14"/>
        </w:rPr>
        <w:t xml:space="preserve"> </w:t>
      </w:r>
      <w:r>
        <w:t>Eletrônico,</w:t>
      </w:r>
      <w:r>
        <w:rPr>
          <w:spacing w:val="-14"/>
        </w:rPr>
        <w:t xml:space="preserve"> </w:t>
      </w:r>
      <w:r>
        <w:t>nos</w:t>
      </w:r>
      <w:r>
        <w:rPr>
          <w:spacing w:val="-14"/>
        </w:rPr>
        <w:t xml:space="preserve"> </w:t>
      </w:r>
      <w:r>
        <w:t>termos</w:t>
      </w:r>
      <w:r>
        <w:rPr>
          <w:spacing w:val="-13"/>
        </w:rPr>
        <w:t xml:space="preserve"> </w:t>
      </w:r>
      <w:r>
        <w:t>da</w:t>
      </w:r>
      <w:r>
        <w:rPr>
          <w:spacing w:val="-14"/>
        </w:rPr>
        <w:t xml:space="preserve"> </w:t>
      </w:r>
      <w:r>
        <w:rPr>
          <w:u w:val="single"/>
        </w:rPr>
        <w:t>Lei</w:t>
      </w:r>
      <w:r>
        <w:rPr>
          <w:spacing w:val="-14"/>
          <w:u w:val="single"/>
        </w:rPr>
        <w:t xml:space="preserve"> </w:t>
      </w:r>
      <w:r>
        <w:rPr>
          <w:u w:val="single"/>
        </w:rPr>
        <w:t>Federal</w:t>
      </w:r>
      <w:r>
        <w:rPr>
          <w:spacing w:val="-14"/>
          <w:u w:val="single"/>
        </w:rPr>
        <w:t xml:space="preserve"> </w:t>
      </w:r>
      <w:r>
        <w:rPr>
          <w:u w:val="single"/>
        </w:rPr>
        <w:t>nº</w:t>
      </w:r>
      <w:r>
        <w:rPr>
          <w:spacing w:val="-13"/>
          <w:u w:val="single"/>
        </w:rPr>
        <w:t xml:space="preserve"> </w:t>
      </w:r>
      <w:r>
        <w:rPr>
          <w:u w:val="single"/>
        </w:rPr>
        <w:t>14.133/2021</w:t>
      </w:r>
      <w:r>
        <w:t>,</w:t>
      </w:r>
      <w:r>
        <w:rPr>
          <w:spacing w:val="-14"/>
        </w:rPr>
        <w:t xml:space="preserve"> </w:t>
      </w:r>
      <w:r>
        <w:t>para</w:t>
      </w:r>
      <w:r>
        <w:rPr>
          <w:spacing w:val="-14"/>
        </w:rPr>
        <w:t xml:space="preserve"> </w:t>
      </w:r>
      <w:r>
        <w:t>atender</w:t>
      </w:r>
      <w:r>
        <w:rPr>
          <w:spacing w:val="-14"/>
        </w:rPr>
        <w:t xml:space="preserve"> </w:t>
      </w:r>
      <w:r>
        <w:t>a</w:t>
      </w:r>
      <w:r>
        <w:rPr>
          <w:spacing w:val="-13"/>
        </w:rPr>
        <w:t xml:space="preserve"> </w:t>
      </w:r>
      <w:r>
        <w:t>demanda</w:t>
      </w:r>
      <w:r>
        <w:rPr>
          <w:spacing w:val="-14"/>
        </w:rPr>
        <w:t xml:space="preserve"> </w:t>
      </w:r>
      <w:r>
        <w:t>da</w:t>
      </w:r>
      <w:r>
        <w:rPr>
          <w:spacing w:val="-14"/>
        </w:rPr>
        <w:t xml:space="preserve"> </w:t>
      </w:r>
      <w:r>
        <w:t>SECRETARIA</w:t>
      </w:r>
      <w:r>
        <w:rPr>
          <w:spacing w:val="-14"/>
        </w:rPr>
        <w:t xml:space="preserve"> </w:t>
      </w:r>
      <w:r>
        <w:t>MUN. DE EDUCAÇÃO.</w:t>
      </w:r>
    </w:p>
    <w:p w14:paraId="219C6053" w14:textId="77777777" w:rsidR="005A28AC" w:rsidRDefault="005A28AC" w:rsidP="00E072BD">
      <w:pPr>
        <w:pStyle w:val="PargrafodaLista"/>
        <w:numPr>
          <w:ilvl w:val="1"/>
          <w:numId w:val="20"/>
        </w:numPr>
        <w:tabs>
          <w:tab w:val="left" w:pos="643"/>
        </w:tabs>
        <w:spacing w:before="12" w:line="266" w:lineRule="auto"/>
        <w:ind w:left="135" w:right="263" w:firstLine="101"/>
        <w:jc w:val="both"/>
      </w:pPr>
      <w:r>
        <w:t xml:space="preserve">A garantia consiste na entrega dos produtos e/ou prestação dos serviços pela empresa, de todas as obrigações previstas na </w:t>
      </w:r>
      <w:r>
        <w:rPr>
          <w:u w:val="single"/>
        </w:rPr>
        <w:t>Lei Federal nº 8.078/1990 (Código de Defesa do Consumidor)</w:t>
      </w:r>
      <w:r>
        <w:t xml:space="preserve"> - e alterações </w:t>
      </w:r>
      <w:r>
        <w:rPr>
          <w:spacing w:val="-2"/>
        </w:rPr>
        <w:t>subsequentes.</w:t>
      </w:r>
    </w:p>
    <w:p w14:paraId="07281730" w14:textId="77777777" w:rsidR="005A28AC" w:rsidRDefault="005A28AC" w:rsidP="00E072BD">
      <w:pPr>
        <w:pStyle w:val="PargrafodaLista"/>
        <w:numPr>
          <w:ilvl w:val="1"/>
          <w:numId w:val="20"/>
        </w:numPr>
        <w:tabs>
          <w:tab w:val="left" w:pos="665"/>
        </w:tabs>
        <w:spacing w:before="12" w:line="266" w:lineRule="auto"/>
        <w:ind w:left="135" w:right="270" w:firstLine="101"/>
        <w:jc w:val="both"/>
      </w:pPr>
      <w:r>
        <w:t>A</w:t>
      </w:r>
      <w:r>
        <w:rPr>
          <w:spacing w:val="-14"/>
        </w:rPr>
        <w:t xml:space="preserve"> </w:t>
      </w:r>
      <w:r>
        <w:t>empresa</w:t>
      </w:r>
      <w:r>
        <w:rPr>
          <w:spacing w:val="-3"/>
        </w:rPr>
        <w:t xml:space="preserve"> </w:t>
      </w:r>
      <w:r>
        <w:t>fornecedora</w:t>
      </w:r>
      <w:r>
        <w:rPr>
          <w:spacing w:val="-3"/>
        </w:rPr>
        <w:t xml:space="preserve"> </w:t>
      </w:r>
      <w:r>
        <w:t>dos</w:t>
      </w:r>
      <w:r>
        <w:rPr>
          <w:spacing w:val="-3"/>
        </w:rPr>
        <w:t xml:space="preserve"> </w:t>
      </w:r>
      <w:r>
        <w:t>produtos/serviços</w:t>
      </w:r>
      <w:r>
        <w:rPr>
          <w:spacing w:val="-3"/>
        </w:rPr>
        <w:t xml:space="preserve"> </w:t>
      </w:r>
      <w:r>
        <w:t>será</w:t>
      </w:r>
      <w:r>
        <w:rPr>
          <w:spacing w:val="-3"/>
        </w:rPr>
        <w:t xml:space="preserve"> </w:t>
      </w:r>
      <w:r>
        <w:t>responsável</w:t>
      </w:r>
      <w:r>
        <w:rPr>
          <w:spacing w:val="-2"/>
        </w:rPr>
        <w:t xml:space="preserve"> </w:t>
      </w:r>
      <w:r>
        <w:t>pela</w:t>
      </w:r>
      <w:r>
        <w:rPr>
          <w:spacing w:val="-5"/>
        </w:rPr>
        <w:t xml:space="preserve"> </w:t>
      </w:r>
      <w:r>
        <w:t>substituição,</w:t>
      </w:r>
      <w:r>
        <w:rPr>
          <w:spacing w:val="-3"/>
        </w:rPr>
        <w:t xml:space="preserve"> </w:t>
      </w:r>
      <w:r>
        <w:t>troca</w:t>
      </w:r>
      <w:r>
        <w:rPr>
          <w:spacing w:val="-3"/>
        </w:rPr>
        <w:t xml:space="preserve"> </w:t>
      </w:r>
      <w:r>
        <w:t>ou</w:t>
      </w:r>
      <w:r>
        <w:rPr>
          <w:spacing w:val="-3"/>
        </w:rPr>
        <w:t xml:space="preserve"> </w:t>
      </w:r>
      <w:r>
        <w:t>reposição</w:t>
      </w:r>
      <w:r>
        <w:rPr>
          <w:spacing w:val="-3"/>
        </w:rPr>
        <w:t xml:space="preserve"> </w:t>
      </w:r>
      <w:r>
        <w:t>dos materiais</w:t>
      </w:r>
      <w:r>
        <w:rPr>
          <w:spacing w:val="-8"/>
        </w:rPr>
        <w:t xml:space="preserve"> </w:t>
      </w:r>
      <w:r>
        <w:t>porventura</w:t>
      </w:r>
      <w:r>
        <w:rPr>
          <w:spacing w:val="-8"/>
        </w:rPr>
        <w:t xml:space="preserve"> </w:t>
      </w:r>
      <w:r>
        <w:t>entregues</w:t>
      </w:r>
      <w:r>
        <w:rPr>
          <w:spacing w:val="-8"/>
        </w:rPr>
        <w:t xml:space="preserve"> </w:t>
      </w:r>
      <w:r>
        <w:t>com</w:t>
      </w:r>
      <w:r>
        <w:rPr>
          <w:spacing w:val="-7"/>
        </w:rPr>
        <w:t xml:space="preserve"> </w:t>
      </w:r>
      <w:r>
        <w:t>defeito,</w:t>
      </w:r>
      <w:r>
        <w:rPr>
          <w:spacing w:val="-8"/>
        </w:rPr>
        <w:t xml:space="preserve"> </w:t>
      </w:r>
      <w:r>
        <w:t>danificados,</w:t>
      </w:r>
      <w:r>
        <w:rPr>
          <w:spacing w:val="-7"/>
        </w:rPr>
        <w:t xml:space="preserve"> </w:t>
      </w:r>
      <w:r>
        <w:t>ou</w:t>
      </w:r>
      <w:r>
        <w:rPr>
          <w:spacing w:val="-8"/>
        </w:rPr>
        <w:t xml:space="preserve"> </w:t>
      </w:r>
      <w:r>
        <w:t>não</w:t>
      </w:r>
      <w:r>
        <w:rPr>
          <w:spacing w:val="-8"/>
        </w:rPr>
        <w:t xml:space="preserve"> </w:t>
      </w:r>
      <w:r>
        <w:t>compatíveis</w:t>
      </w:r>
      <w:r>
        <w:rPr>
          <w:spacing w:val="-8"/>
        </w:rPr>
        <w:t xml:space="preserve"> </w:t>
      </w:r>
      <w:r>
        <w:t>com</w:t>
      </w:r>
      <w:r>
        <w:rPr>
          <w:spacing w:val="-10"/>
        </w:rPr>
        <w:t xml:space="preserve"> </w:t>
      </w:r>
      <w:r>
        <w:t>as</w:t>
      </w:r>
      <w:r>
        <w:rPr>
          <w:spacing w:val="-8"/>
        </w:rPr>
        <w:t xml:space="preserve"> </w:t>
      </w:r>
      <w:r>
        <w:t>especificações</w:t>
      </w:r>
      <w:r>
        <w:rPr>
          <w:spacing w:val="-8"/>
        </w:rPr>
        <w:t xml:space="preserve"> </w:t>
      </w:r>
      <w:r>
        <w:t>do</w:t>
      </w:r>
      <w:r>
        <w:rPr>
          <w:spacing w:val="-11"/>
        </w:rPr>
        <w:t xml:space="preserve"> </w:t>
      </w:r>
      <w:r>
        <w:t>Termo.</w:t>
      </w:r>
    </w:p>
    <w:p w14:paraId="280E4768" w14:textId="77777777" w:rsidR="005A28AC" w:rsidRDefault="005A28AC" w:rsidP="00E072BD">
      <w:pPr>
        <w:pStyle w:val="PargrafodaLista"/>
        <w:numPr>
          <w:ilvl w:val="1"/>
          <w:numId w:val="20"/>
        </w:numPr>
        <w:tabs>
          <w:tab w:val="left" w:pos="682"/>
        </w:tabs>
        <w:spacing w:before="10" w:line="266" w:lineRule="auto"/>
        <w:ind w:left="135" w:right="273" w:firstLine="101"/>
        <w:jc w:val="both"/>
      </w:pPr>
      <w:r>
        <w:t>Na substituição</w:t>
      </w:r>
      <w:r>
        <w:rPr>
          <w:spacing w:val="-2"/>
        </w:rPr>
        <w:t xml:space="preserve"> </w:t>
      </w:r>
      <w:r>
        <w:t>de</w:t>
      </w:r>
      <w:r>
        <w:rPr>
          <w:spacing w:val="-2"/>
        </w:rPr>
        <w:t xml:space="preserve"> </w:t>
      </w:r>
      <w:r>
        <w:t>materiais</w:t>
      </w:r>
      <w:r>
        <w:rPr>
          <w:spacing w:val="-2"/>
        </w:rPr>
        <w:t xml:space="preserve"> </w:t>
      </w:r>
      <w:r>
        <w:t>defeituosos, a</w:t>
      </w:r>
      <w:r>
        <w:rPr>
          <w:spacing w:val="-2"/>
        </w:rPr>
        <w:t xml:space="preserve"> </w:t>
      </w:r>
      <w:r>
        <w:t>reposição</w:t>
      </w:r>
      <w:r>
        <w:rPr>
          <w:spacing w:val="-2"/>
        </w:rPr>
        <w:t xml:space="preserve"> </w:t>
      </w:r>
      <w:r>
        <w:t>será por outro</w:t>
      </w:r>
      <w:r>
        <w:rPr>
          <w:spacing w:val="-3"/>
        </w:rPr>
        <w:t xml:space="preserve"> </w:t>
      </w:r>
      <w:r>
        <w:t>com especificações</w:t>
      </w:r>
      <w:r>
        <w:rPr>
          <w:spacing w:val="-2"/>
        </w:rPr>
        <w:t xml:space="preserve"> </w:t>
      </w:r>
      <w:r>
        <w:t>técnicas iguais, ou superiores, com aprovação prévia da Contratante, sem custo adicional para a Contratante.</w:t>
      </w:r>
    </w:p>
    <w:p w14:paraId="46D638BF" w14:textId="77777777" w:rsidR="005A28AC" w:rsidRDefault="005A28AC" w:rsidP="00E072BD">
      <w:pPr>
        <w:pStyle w:val="PargrafodaLista"/>
        <w:numPr>
          <w:ilvl w:val="1"/>
          <w:numId w:val="20"/>
        </w:numPr>
        <w:tabs>
          <w:tab w:val="left" w:pos="682"/>
        </w:tabs>
        <w:spacing w:before="10" w:line="266" w:lineRule="auto"/>
        <w:ind w:left="135" w:right="271" w:firstLine="101"/>
        <w:jc w:val="both"/>
      </w:pPr>
      <w:r>
        <w:t>Os produtos deverão ter a garantia mínima de 12</w:t>
      </w:r>
      <w:r>
        <w:rPr>
          <w:spacing w:val="-2"/>
        </w:rPr>
        <w:t xml:space="preserve"> </w:t>
      </w:r>
      <w:r>
        <w:t>(doze) meses ou a garantia</w:t>
      </w:r>
      <w:r>
        <w:rPr>
          <w:spacing w:val="-1"/>
        </w:rPr>
        <w:t xml:space="preserve"> </w:t>
      </w:r>
      <w:r>
        <w:t xml:space="preserve">do fornecedor, a contar do recebimento definitivo, podendo o fornecedor oferecer prazo superior ao acima mencionado, sem custo a </w:t>
      </w:r>
      <w:r>
        <w:rPr>
          <w:spacing w:val="-2"/>
        </w:rPr>
        <w:t>Administração.</w:t>
      </w:r>
    </w:p>
    <w:p w14:paraId="234BDAAB" w14:textId="77777777" w:rsidR="005A28AC" w:rsidRDefault="005A28AC" w:rsidP="00E072BD">
      <w:pPr>
        <w:pStyle w:val="PargrafodaLista"/>
        <w:numPr>
          <w:ilvl w:val="1"/>
          <w:numId w:val="20"/>
        </w:numPr>
        <w:tabs>
          <w:tab w:val="left" w:pos="701"/>
        </w:tabs>
        <w:spacing w:before="12" w:line="266" w:lineRule="auto"/>
        <w:ind w:left="135" w:right="274" w:firstLine="101"/>
        <w:jc w:val="both"/>
      </w:pPr>
      <w:r>
        <w:t>Os itens ofertados devem estar, no que couber, em conformidade com as normas e registros exigidos: ABNT, INMETRO etc. compulsoriamente e/ou expressos neste Termo de Referência, Edital e anexos.</w:t>
      </w:r>
    </w:p>
    <w:p w14:paraId="30109F73" w14:textId="77777777" w:rsidR="005A28AC" w:rsidRDefault="005A28AC" w:rsidP="00E072BD">
      <w:pPr>
        <w:pStyle w:val="PargrafodaLista"/>
        <w:numPr>
          <w:ilvl w:val="1"/>
          <w:numId w:val="20"/>
        </w:numPr>
        <w:tabs>
          <w:tab w:val="left" w:pos="660"/>
        </w:tabs>
        <w:spacing w:before="10" w:line="266" w:lineRule="auto"/>
        <w:ind w:left="135" w:right="268" w:firstLine="101"/>
        <w:jc w:val="both"/>
      </w:pPr>
      <w:r>
        <w:t>A</w:t>
      </w:r>
      <w:r>
        <w:rPr>
          <w:spacing w:val="-14"/>
        </w:rPr>
        <w:t xml:space="preserve"> </w:t>
      </w:r>
      <w:r>
        <w:t>empresa</w:t>
      </w:r>
      <w:r>
        <w:rPr>
          <w:spacing w:val="-8"/>
        </w:rPr>
        <w:t xml:space="preserve"> </w:t>
      </w:r>
      <w:r>
        <w:t>contratada</w:t>
      </w:r>
      <w:r>
        <w:rPr>
          <w:spacing w:val="-7"/>
        </w:rPr>
        <w:t xml:space="preserve"> </w:t>
      </w:r>
      <w:r>
        <w:t>deverá</w:t>
      </w:r>
      <w:r>
        <w:rPr>
          <w:spacing w:val="-5"/>
        </w:rPr>
        <w:t xml:space="preserve"> </w:t>
      </w:r>
      <w:r>
        <w:t>manter</w:t>
      </w:r>
      <w:r>
        <w:rPr>
          <w:spacing w:val="-7"/>
        </w:rPr>
        <w:t xml:space="preserve"> </w:t>
      </w:r>
      <w:r>
        <w:t>sua</w:t>
      </w:r>
      <w:r>
        <w:rPr>
          <w:spacing w:val="-5"/>
        </w:rPr>
        <w:t xml:space="preserve"> </w:t>
      </w:r>
      <w:r>
        <w:t>regularidade</w:t>
      </w:r>
      <w:r>
        <w:rPr>
          <w:spacing w:val="-5"/>
        </w:rPr>
        <w:t xml:space="preserve"> </w:t>
      </w:r>
      <w:r>
        <w:t>fiscal,</w:t>
      </w:r>
      <w:r>
        <w:rPr>
          <w:spacing w:val="-6"/>
        </w:rPr>
        <w:t xml:space="preserve"> </w:t>
      </w:r>
      <w:r>
        <w:t>trabalhista</w:t>
      </w:r>
      <w:r>
        <w:rPr>
          <w:spacing w:val="-5"/>
        </w:rPr>
        <w:t xml:space="preserve"> </w:t>
      </w:r>
      <w:r>
        <w:t>e</w:t>
      </w:r>
      <w:r>
        <w:rPr>
          <w:spacing w:val="-5"/>
        </w:rPr>
        <w:t xml:space="preserve"> </w:t>
      </w:r>
      <w:r>
        <w:t>possuir</w:t>
      </w:r>
      <w:r>
        <w:rPr>
          <w:spacing w:val="-5"/>
        </w:rPr>
        <w:t xml:space="preserve"> </w:t>
      </w:r>
      <w:r>
        <w:t>as</w:t>
      </w:r>
      <w:r>
        <w:rPr>
          <w:spacing w:val="-8"/>
        </w:rPr>
        <w:t xml:space="preserve"> </w:t>
      </w:r>
      <w:r>
        <w:t>licenças</w:t>
      </w:r>
      <w:r>
        <w:rPr>
          <w:spacing w:val="-5"/>
        </w:rPr>
        <w:t xml:space="preserve"> </w:t>
      </w:r>
      <w:r>
        <w:t>necessárias para execução do objeto durante todo o período do contrato.</w:t>
      </w:r>
    </w:p>
    <w:p w14:paraId="08C1C3A4" w14:textId="77777777" w:rsidR="005A28AC" w:rsidRDefault="005A28AC" w:rsidP="005A28AC">
      <w:pPr>
        <w:pStyle w:val="Corpodetexto"/>
        <w:spacing w:before="44"/>
        <w:ind w:left="0"/>
      </w:pPr>
    </w:p>
    <w:p w14:paraId="0C7B1B49" w14:textId="77777777" w:rsidR="005A28AC" w:rsidRDefault="005A28AC" w:rsidP="00E072BD">
      <w:pPr>
        <w:pStyle w:val="Ttulo1"/>
        <w:numPr>
          <w:ilvl w:val="0"/>
          <w:numId w:val="20"/>
        </w:numPr>
        <w:tabs>
          <w:tab w:val="left" w:pos="370"/>
        </w:tabs>
        <w:ind w:left="370" w:hanging="220"/>
      </w:pPr>
      <w:r>
        <w:t>DAS</w:t>
      </w:r>
      <w:r>
        <w:rPr>
          <w:spacing w:val="-4"/>
        </w:rPr>
        <w:t xml:space="preserve"> </w:t>
      </w:r>
      <w:r>
        <w:rPr>
          <w:spacing w:val="-2"/>
        </w:rPr>
        <w:t>OBRIGAÇÕES</w:t>
      </w:r>
    </w:p>
    <w:p w14:paraId="69D2758A" w14:textId="77777777" w:rsidR="005A28AC" w:rsidRDefault="005A28AC" w:rsidP="00E072BD">
      <w:pPr>
        <w:pStyle w:val="PargrafodaLista"/>
        <w:numPr>
          <w:ilvl w:val="1"/>
          <w:numId w:val="20"/>
        </w:numPr>
        <w:tabs>
          <w:tab w:val="left" w:pos="702"/>
        </w:tabs>
        <w:spacing w:before="33"/>
        <w:ind w:left="702" w:hanging="441"/>
        <w:jc w:val="both"/>
        <w:rPr>
          <w:b/>
        </w:rPr>
      </w:pPr>
      <w:r>
        <w:rPr>
          <w:b/>
        </w:rPr>
        <w:t>SÃO</w:t>
      </w:r>
      <w:r>
        <w:rPr>
          <w:b/>
          <w:spacing w:val="-14"/>
        </w:rPr>
        <w:t xml:space="preserve"> </w:t>
      </w:r>
      <w:r>
        <w:rPr>
          <w:b/>
        </w:rPr>
        <w:t>OBRIGAÇÕES</w:t>
      </w:r>
      <w:r>
        <w:rPr>
          <w:b/>
          <w:spacing w:val="-7"/>
        </w:rPr>
        <w:t xml:space="preserve"> </w:t>
      </w:r>
      <w:r>
        <w:rPr>
          <w:b/>
        </w:rPr>
        <w:t>DA</w:t>
      </w:r>
      <w:r>
        <w:rPr>
          <w:b/>
          <w:spacing w:val="-13"/>
        </w:rPr>
        <w:t xml:space="preserve"> </w:t>
      </w:r>
      <w:r>
        <w:rPr>
          <w:b/>
          <w:spacing w:val="-2"/>
        </w:rPr>
        <w:t>CONTRATADA:</w:t>
      </w:r>
    </w:p>
    <w:p w14:paraId="49F42DE9" w14:textId="77777777" w:rsidR="005A28AC" w:rsidRDefault="005A28AC" w:rsidP="005A28AC">
      <w:pPr>
        <w:pStyle w:val="Corpodetexto"/>
        <w:spacing w:before="65"/>
        <w:ind w:left="0"/>
        <w:rPr>
          <w:b/>
        </w:rPr>
      </w:pPr>
    </w:p>
    <w:p w14:paraId="37922A5F" w14:textId="77777777" w:rsidR="005A28AC" w:rsidRDefault="005A28AC" w:rsidP="00E072BD">
      <w:pPr>
        <w:pStyle w:val="PargrafodaLista"/>
        <w:numPr>
          <w:ilvl w:val="2"/>
          <w:numId w:val="20"/>
        </w:numPr>
        <w:tabs>
          <w:tab w:val="left" w:pos="976"/>
        </w:tabs>
        <w:spacing w:line="268" w:lineRule="auto"/>
        <w:ind w:left="135" w:right="268" w:firstLine="211"/>
        <w:rPr>
          <w:b/>
        </w:rPr>
      </w:pPr>
      <w:r>
        <w:t>Efetuar a entrega do objeto em perfeitas condições e/ou executar o serviço conforme requerido, de acordo com as especificações, prazo e local constantes no</w:t>
      </w:r>
      <w:r>
        <w:rPr>
          <w:spacing w:val="-1"/>
        </w:rPr>
        <w:t xml:space="preserve"> </w:t>
      </w:r>
      <w:r>
        <w:t>Termo de Referência e seus anexos, acompanhado da</w:t>
      </w:r>
      <w:r>
        <w:rPr>
          <w:spacing w:val="-4"/>
        </w:rPr>
        <w:t xml:space="preserve"> </w:t>
      </w:r>
      <w:r>
        <w:t>respectiva</w:t>
      </w:r>
      <w:r>
        <w:rPr>
          <w:spacing w:val="-7"/>
        </w:rPr>
        <w:t xml:space="preserve"> </w:t>
      </w:r>
      <w:r>
        <w:t>nota</w:t>
      </w:r>
      <w:r>
        <w:rPr>
          <w:spacing w:val="-7"/>
        </w:rPr>
        <w:t xml:space="preserve"> </w:t>
      </w:r>
      <w:r>
        <w:t>fiscal,</w:t>
      </w:r>
      <w:r>
        <w:rPr>
          <w:spacing w:val="-7"/>
        </w:rPr>
        <w:t xml:space="preserve"> </w:t>
      </w:r>
      <w:r>
        <w:t>na</w:t>
      </w:r>
      <w:r>
        <w:rPr>
          <w:spacing w:val="-7"/>
        </w:rPr>
        <w:t xml:space="preserve"> </w:t>
      </w:r>
      <w:r>
        <w:t>qual</w:t>
      </w:r>
      <w:r>
        <w:rPr>
          <w:spacing w:val="-4"/>
        </w:rPr>
        <w:t xml:space="preserve"> </w:t>
      </w:r>
      <w:r>
        <w:t>constarão</w:t>
      </w:r>
      <w:r>
        <w:rPr>
          <w:spacing w:val="-7"/>
        </w:rPr>
        <w:t xml:space="preserve"> </w:t>
      </w:r>
      <w:r>
        <w:t>as</w:t>
      </w:r>
      <w:r>
        <w:rPr>
          <w:spacing w:val="-7"/>
        </w:rPr>
        <w:t xml:space="preserve"> </w:t>
      </w:r>
      <w:r>
        <w:t>indicações</w:t>
      </w:r>
      <w:r>
        <w:rPr>
          <w:spacing w:val="-4"/>
        </w:rPr>
        <w:t xml:space="preserve"> </w:t>
      </w:r>
      <w:r>
        <w:t>referentes</w:t>
      </w:r>
      <w:r>
        <w:rPr>
          <w:spacing w:val="-6"/>
        </w:rPr>
        <w:t xml:space="preserve"> </w:t>
      </w:r>
      <w:r>
        <w:t>a:</w:t>
      </w:r>
      <w:r>
        <w:rPr>
          <w:spacing w:val="-6"/>
        </w:rPr>
        <w:t xml:space="preserve"> </w:t>
      </w:r>
      <w:r>
        <w:t>marca,</w:t>
      </w:r>
      <w:r>
        <w:rPr>
          <w:spacing w:val="-7"/>
        </w:rPr>
        <w:t xml:space="preserve"> </w:t>
      </w:r>
      <w:r>
        <w:t>procedência</w:t>
      </w:r>
      <w:r>
        <w:rPr>
          <w:spacing w:val="-7"/>
        </w:rPr>
        <w:t xml:space="preserve"> </w:t>
      </w:r>
      <w:r>
        <w:t>e</w:t>
      </w:r>
      <w:r>
        <w:rPr>
          <w:spacing w:val="-4"/>
        </w:rPr>
        <w:t xml:space="preserve"> </w:t>
      </w:r>
      <w:r>
        <w:t>prazo</w:t>
      </w:r>
      <w:r>
        <w:rPr>
          <w:spacing w:val="-7"/>
        </w:rPr>
        <w:t xml:space="preserve"> </w:t>
      </w:r>
      <w:r>
        <w:t>de</w:t>
      </w:r>
      <w:r>
        <w:rPr>
          <w:spacing w:val="-7"/>
        </w:rPr>
        <w:t xml:space="preserve"> </w:t>
      </w:r>
      <w:r>
        <w:t>validade;</w:t>
      </w:r>
    </w:p>
    <w:p w14:paraId="7D705979" w14:textId="77777777" w:rsidR="005A28AC" w:rsidRDefault="005A28AC" w:rsidP="00E072BD">
      <w:pPr>
        <w:pStyle w:val="PargrafodaLista"/>
        <w:numPr>
          <w:ilvl w:val="2"/>
          <w:numId w:val="20"/>
        </w:numPr>
        <w:tabs>
          <w:tab w:val="left" w:pos="959"/>
        </w:tabs>
        <w:spacing w:before="5" w:line="266" w:lineRule="auto"/>
        <w:ind w:left="135" w:right="271" w:firstLine="211"/>
        <w:rPr>
          <w:b/>
        </w:rPr>
      </w:pPr>
      <w:r>
        <w:t xml:space="preserve">Responsabilizar-se pelos vícios e danos decorrentes do objeto, de acordo com os artigos 12, 13 e 17 a 27, do </w:t>
      </w:r>
      <w:r>
        <w:rPr>
          <w:u w:val="single"/>
        </w:rPr>
        <w:t>Lei Federal nº 8.078/1990 (Código de Defesa do Consumidor)</w:t>
      </w:r>
      <w:r>
        <w:t>;</w:t>
      </w:r>
    </w:p>
    <w:p w14:paraId="5A25646D" w14:textId="77777777" w:rsidR="005A28AC" w:rsidRDefault="005A28AC" w:rsidP="00E072BD">
      <w:pPr>
        <w:pStyle w:val="PargrafodaLista"/>
        <w:numPr>
          <w:ilvl w:val="2"/>
          <w:numId w:val="20"/>
        </w:numPr>
        <w:tabs>
          <w:tab w:val="left" w:pos="1026"/>
        </w:tabs>
        <w:spacing w:before="10" w:line="266" w:lineRule="auto"/>
        <w:ind w:left="135" w:right="271" w:firstLine="211"/>
        <w:rPr>
          <w:b/>
        </w:rPr>
      </w:pPr>
      <w:r>
        <w:t>Substituir, reparar ou corrigir, às suas expensas, no prazo fixado neste Termo de Referência, o objeto/serviço com avarias ou defeitos;</w:t>
      </w:r>
    </w:p>
    <w:p w14:paraId="678A91F8" w14:textId="77777777" w:rsidR="005A28AC" w:rsidRDefault="005A28AC" w:rsidP="00E072BD">
      <w:pPr>
        <w:pStyle w:val="PargrafodaLista"/>
        <w:numPr>
          <w:ilvl w:val="2"/>
          <w:numId w:val="20"/>
        </w:numPr>
        <w:tabs>
          <w:tab w:val="left" w:pos="926"/>
        </w:tabs>
        <w:spacing w:before="9" w:line="268" w:lineRule="auto"/>
        <w:ind w:left="135" w:right="269" w:firstLine="211"/>
        <w:rPr>
          <w:b/>
        </w:rPr>
      </w:pPr>
      <w:r>
        <w:rPr>
          <w:spacing w:val="-2"/>
        </w:rPr>
        <w:lastRenderedPageBreak/>
        <w:t xml:space="preserve">Comunicar, imediatamente após tomarem conhecimento, à Contratante os motivos que impossibilitem </w:t>
      </w:r>
      <w:r>
        <w:t>o cumprimento do prazo previsto, com a devida comprovação;</w:t>
      </w:r>
    </w:p>
    <w:p w14:paraId="4A0ED845" w14:textId="77777777" w:rsidR="005A28AC" w:rsidRDefault="005A28AC" w:rsidP="00E072BD">
      <w:pPr>
        <w:pStyle w:val="PargrafodaLista"/>
        <w:numPr>
          <w:ilvl w:val="2"/>
          <w:numId w:val="20"/>
        </w:numPr>
        <w:tabs>
          <w:tab w:val="left" w:pos="966"/>
        </w:tabs>
        <w:spacing w:before="7" w:line="266" w:lineRule="auto"/>
        <w:ind w:left="135" w:right="271" w:firstLine="211"/>
        <w:rPr>
          <w:b/>
        </w:rPr>
      </w:pPr>
      <w:r>
        <w:t>Manter, durante toda a execução do contrato, a compatibilidade com as obrigações assumidas, bem como todas as condições de habilitação e qualificação exigidas na licitação;</w:t>
      </w:r>
    </w:p>
    <w:p w14:paraId="27B61420" w14:textId="77777777" w:rsidR="005A28AC" w:rsidRDefault="005A28AC" w:rsidP="00E072BD">
      <w:pPr>
        <w:pStyle w:val="PargrafodaLista"/>
        <w:numPr>
          <w:ilvl w:val="2"/>
          <w:numId w:val="20"/>
        </w:numPr>
        <w:tabs>
          <w:tab w:val="left" w:pos="951"/>
        </w:tabs>
        <w:spacing w:before="62"/>
        <w:ind w:left="951" w:hanging="604"/>
        <w:rPr>
          <w:b/>
        </w:rPr>
      </w:pPr>
      <w:r>
        <w:t>Indicar</w:t>
      </w:r>
      <w:r>
        <w:rPr>
          <w:spacing w:val="-4"/>
        </w:rPr>
        <w:t xml:space="preserve"> </w:t>
      </w:r>
      <w:r>
        <w:t>preposto</w:t>
      </w:r>
      <w:r>
        <w:rPr>
          <w:spacing w:val="-3"/>
        </w:rPr>
        <w:t xml:space="preserve"> </w:t>
      </w:r>
      <w:r>
        <w:t>para</w:t>
      </w:r>
      <w:r>
        <w:rPr>
          <w:spacing w:val="-6"/>
        </w:rPr>
        <w:t xml:space="preserve"> </w:t>
      </w:r>
      <w:r>
        <w:t>representá-la</w:t>
      </w:r>
      <w:r>
        <w:rPr>
          <w:spacing w:val="-3"/>
        </w:rPr>
        <w:t xml:space="preserve"> </w:t>
      </w:r>
      <w:r>
        <w:t>durante</w:t>
      </w:r>
      <w:r>
        <w:rPr>
          <w:spacing w:val="-4"/>
        </w:rPr>
        <w:t xml:space="preserve"> </w:t>
      </w:r>
      <w:r>
        <w:t>a</w:t>
      </w:r>
      <w:r>
        <w:rPr>
          <w:spacing w:val="-7"/>
        </w:rPr>
        <w:t xml:space="preserve"> </w:t>
      </w:r>
      <w:r>
        <w:t>execução</w:t>
      </w:r>
      <w:r>
        <w:rPr>
          <w:spacing w:val="-3"/>
        </w:rPr>
        <w:t xml:space="preserve"> </w:t>
      </w:r>
      <w:r>
        <w:t>do</w:t>
      </w:r>
      <w:r>
        <w:rPr>
          <w:spacing w:val="-6"/>
        </w:rPr>
        <w:t xml:space="preserve"> </w:t>
      </w:r>
      <w:r>
        <w:rPr>
          <w:spacing w:val="-2"/>
        </w:rPr>
        <w:t>contrato.</w:t>
      </w:r>
    </w:p>
    <w:p w14:paraId="0F2EE2B9" w14:textId="77777777" w:rsidR="005A28AC" w:rsidRDefault="005A28AC" w:rsidP="005A28AC">
      <w:pPr>
        <w:pStyle w:val="Corpodetexto"/>
        <w:spacing w:before="71"/>
        <w:ind w:left="0"/>
      </w:pPr>
    </w:p>
    <w:p w14:paraId="14BC978B" w14:textId="77777777" w:rsidR="005A28AC" w:rsidRDefault="005A28AC" w:rsidP="00E072BD">
      <w:pPr>
        <w:pStyle w:val="Ttulo1"/>
        <w:numPr>
          <w:ilvl w:val="1"/>
          <w:numId w:val="20"/>
        </w:numPr>
        <w:tabs>
          <w:tab w:val="left" w:pos="647"/>
        </w:tabs>
        <w:ind w:left="647" w:hanging="441"/>
        <w:jc w:val="both"/>
      </w:pPr>
      <w:r>
        <w:t>SÃO</w:t>
      </w:r>
      <w:r>
        <w:rPr>
          <w:spacing w:val="-14"/>
        </w:rPr>
        <w:t xml:space="preserve"> </w:t>
      </w:r>
      <w:r>
        <w:t>OBRIGAÇÕES</w:t>
      </w:r>
      <w:r>
        <w:rPr>
          <w:spacing w:val="-7"/>
        </w:rPr>
        <w:t xml:space="preserve"> </w:t>
      </w:r>
      <w:r>
        <w:t>DA</w:t>
      </w:r>
      <w:r>
        <w:rPr>
          <w:spacing w:val="-13"/>
        </w:rPr>
        <w:t xml:space="preserve"> </w:t>
      </w:r>
      <w:r>
        <w:rPr>
          <w:spacing w:val="-2"/>
        </w:rPr>
        <w:t>CONTRATANTE:</w:t>
      </w:r>
    </w:p>
    <w:p w14:paraId="220E7C26" w14:textId="77777777" w:rsidR="005A28AC" w:rsidRDefault="005A28AC" w:rsidP="005A28AC">
      <w:pPr>
        <w:pStyle w:val="Corpodetexto"/>
        <w:spacing w:before="67"/>
        <w:ind w:left="0"/>
        <w:rPr>
          <w:b/>
        </w:rPr>
      </w:pPr>
    </w:p>
    <w:p w14:paraId="20BD90AD" w14:textId="77777777" w:rsidR="005A28AC" w:rsidRDefault="005A28AC" w:rsidP="00E072BD">
      <w:pPr>
        <w:pStyle w:val="PargrafodaLista"/>
        <w:numPr>
          <w:ilvl w:val="2"/>
          <w:numId w:val="20"/>
        </w:numPr>
        <w:tabs>
          <w:tab w:val="left" w:pos="953"/>
        </w:tabs>
        <w:ind w:left="953" w:hanging="606"/>
        <w:rPr>
          <w:b/>
        </w:rPr>
      </w:pPr>
      <w:r>
        <w:t>Receber</w:t>
      </w:r>
      <w:r>
        <w:rPr>
          <w:spacing w:val="-3"/>
        </w:rPr>
        <w:t xml:space="preserve"> </w:t>
      </w:r>
      <w:r>
        <w:t>o</w:t>
      </w:r>
      <w:r>
        <w:rPr>
          <w:spacing w:val="-3"/>
        </w:rPr>
        <w:t xml:space="preserve"> </w:t>
      </w:r>
      <w:r>
        <w:t>objeto</w:t>
      </w:r>
      <w:r>
        <w:rPr>
          <w:spacing w:val="-6"/>
        </w:rPr>
        <w:t xml:space="preserve"> </w:t>
      </w:r>
      <w:r>
        <w:t>no</w:t>
      </w:r>
      <w:r>
        <w:rPr>
          <w:spacing w:val="-3"/>
        </w:rPr>
        <w:t xml:space="preserve"> </w:t>
      </w:r>
      <w:r>
        <w:t>prazo</w:t>
      </w:r>
      <w:r>
        <w:rPr>
          <w:spacing w:val="-3"/>
        </w:rPr>
        <w:t xml:space="preserve"> </w:t>
      </w:r>
      <w:r>
        <w:t>e</w:t>
      </w:r>
      <w:r>
        <w:rPr>
          <w:spacing w:val="-5"/>
        </w:rPr>
        <w:t xml:space="preserve"> </w:t>
      </w:r>
      <w:r>
        <w:t>condições</w:t>
      </w:r>
      <w:r>
        <w:rPr>
          <w:spacing w:val="-3"/>
        </w:rPr>
        <w:t xml:space="preserve"> </w:t>
      </w:r>
      <w:r>
        <w:t>estabelecidas</w:t>
      </w:r>
      <w:r>
        <w:rPr>
          <w:spacing w:val="-5"/>
        </w:rPr>
        <w:t xml:space="preserve"> </w:t>
      </w:r>
      <w:r>
        <w:t>no</w:t>
      </w:r>
      <w:r>
        <w:rPr>
          <w:spacing w:val="-3"/>
        </w:rPr>
        <w:t xml:space="preserve"> </w:t>
      </w:r>
      <w:r>
        <w:t>Edital</w:t>
      </w:r>
      <w:r>
        <w:rPr>
          <w:spacing w:val="-2"/>
        </w:rPr>
        <w:t xml:space="preserve"> </w:t>
      </w:r>
      <w:r>
        <w:t>e</w:t>
      </w:r>
      <w:r>
        <w:rPr>
          <w:spacing w:val="-5"/>
        </w:rPr>
        <w:t xml:space="preserve"> </w:t>
      </w:r>
      <w:r>
        <w:t>seus</w:t>
      </w:r>
      <w:r>
        <w:rPr>
          <w:spacing w:val="-2"/>
        </w:rPr>
        <w:t xml:space="preserve"> anexos;</w:t>
      </w:r>
    </w:p>
    <w:p w14:paraId="236412A5" w14:textId="77777777" w:rsidR="005A28AC" w:rsidRDefault="005A28AC" w:rsidP="00E072BD">
      <w:pPr>
        <w:pStyle w:val="PargrafodaLista"/>
        <w:numPr>
          <w:ilvl w:val="2"/>
          <w:numId w:val="20"/>
        </w:numPr>
        <w:tabs>
          <w:tab w:val="left" w:pos="1007"/>
        </w:tabs>
        <w:spacing w:before="38" w:line="266" w:lineRule="auto"/>
        <w:ind w:left="135" w:right="270" w:firstLine="211"/>
        <w:rPr>
          <w:b/>
        </w:rPr>
      </w:pPr>
      <w:r>
        <w:t>Verificar minuciosamente, no prazo fixado, a conformidade dos bens/serviços recebidos provisoriamente</w:t>
      </w:r>
      <w:r>
        <w:rPr>
          <w:spacing w:val="-12"/>
        </w:rPr>
        <w:t xml:space="preserve"> </w:t>
      </w:r>
      <w:r>
        <w:t>com</w:t>
      </w:r>
      <w:r>
        <w:rPr>
          <w:spacing w:val="-11"/>
        </w:rPr>
        <w:t xml:space="preserve"> </w:t>
      </w:r>
      <w:r>
        <w:t>as</w:t>
      </w:r>
      <w:r>
        <w:rPr>
          <w:spacing w:val="-11"/>
        </w:rPr>
        <w:t xml:space="preserve"> </w:t>
      </w:r>
      <w:r>
        <w:t>especificações</w:t>
      </w:r>
      <w:r>
        <w:rPr>
          <w:spacing w:val="-11"/>
        </w:rPr>
        <w:t xml:space="preserve"> </w:t>
      </w:r>
      <w:r>
        <w:t>constantes</w:t>
      </w:r>
      <w:r>
        <w:rPr>
          <w:spacing w:val="-11"/>
        </w:rPr>
        <w:t xml:space="preserve"> </w:t>
      </w:r>
      <w:r>
        <w:t>do</w:t>
      </w:r>
      <w:r>
        <w:rPr>
          <w:spacing w:val="-12"/>
        </w:rPr>
        <w:t xml:space="preserve"> </w:t>
      </w:r>
      <w:r>
        <w:t>Edital</w:t>
      </w:r>
      <w:r>
        <w:rPr>
          <w:spacing w:val="-11"/>
        </w:rPr>
        <w:t xml:space="preserve"> </w:t>
      </w:r>
      <w:r>
        <w:t>e</w:t>
      </w:r>
      <w:r>
        <w:rPr>
          <w:spacing w:val="-12"/>
        </w:rPr>
        <w:t xml:space="preserve"> </w:t>
      </w:r>
      <w:r>
        <w:t>da</w:t>
      </w:r>
      <w:r>
        <w:rPr>
          <w:spacing w:val="-12"/>
        </w:rPr>
        <w:t xml:space="preserve"> </w:t>
      </w:r>
      <w:r>
        <w:t>proposta,</w:t>
      </w:r>
      <w:r>
        <w:rPr>
          <w:spacing w:val="-12"/>
        </w:rPr>
        <w:t xml:space="preserve"> </w:t>
      </w:r>
      <w:r>
        <w:t>para</w:t>
      </w:r>
      <w:r>
        <w:rPr>
          <w:spacing w:val="-12"/>
        </w:rPr>
        <w:t xml:space="preserve"> </w:t>
      </w:r>
      <w:r>
        <w:t>fins</w:t>
      </w:r>
      <w:r>
        <w:rPr>
          <w:spacing w:val="-14"/>
        </w:rPr>
        <w:t xml:space="preserve"> </w:t>
      </w:r>
      <w:r>
        <w:t>de</w:t>
      </w:r>
      <w:r>
        <w:rPr>
          <w:spacing w:val="-11"/>
        </w:rPr>
        <w:t xml:space="preserve"> </w:t>
      </w:r>
      <w:r>
        <w:t>aceitação</w:t>
      </w:r>
      <w:r>
        <w:rPr>
          <w:spacing w:val="-12"/>
        </w:rPr>
        <w:t xml:space="preserve"> </w:t>
      </w:r>
      <w:r>
        <w:t>e</w:t>
      </w:r>
      <w:r>
        <w:rPr>
          <w:spacing w:val="-12"/>
        </w:rPr>
        <w:t xml:space="preserve"> </w:t>
      </w:r>
      <w:r>
        <w:t xml:space="preserve">recebimento </w:t>
      </w:r>
      <w:r>
        <w:rPr>
          <w:spacing w:val="-2"/>
        </w:rPr>
        <w:t>definitivo;</w:t>
      </w:r>
    </w:p>
    <w:p w14:paraId="512BF698" w14:textId="77777777" w:rsidR="005A28AC" w:rsidRDefault="005A28AC" w:rsidP="00E072BD">
      <w:pPr>
        <w:pStyle w:val="PargrafodaLista"/>
        <w:numPr>
          <w:ilvl w:val="2"/>
          <w:numId w:val="20"/>
        </w:numPr>
        <w:tabs>
          <w:tab w:val="left" w:pos="995"/>
        </w:tabs>
        <w:spacing w:before="9" w:line="268" w:lineRule="auto"/>
        <w:ind w:left="135" w:right="272" w:firstLine="211"/>
        <w:rPr>
          <w:b/>
        </w:rPr>
      </w:pPr>
      <w:r>
        <w:t>Comunicar à Contratada, por escrito, sobre imperfeições, falhas ou irregularidades verificadas no objeto fornecido, para que seja substituído, reparado ou corrigido;</w:t>
      </w:r>
    </w:p>
    <w:p w14:paraId="1E9FF6F8" w14:textId="77777777" w:rsidR="005A28AC" w:rsidRDefault="005A28AC" w:rsidP="00E072BD">
      <w:pPr>
        <w:pStyle w:val="PargrafodaLista"/>
        <w:numPr>
          <w:ilvl w:val="2"/>
          <w:numId w:val="20"/>
        </w:numPr>
        <w:tabs>
          <w:tab w:val="left" w:pos="959"/>
        </w:tabs>
        <w:spacing w:before="7" w:line="266" w:lineRule="auto"/>
        <w:ind w:left="135" w:right="272" w:firstLine="211"/>
        <w:rPr>
          <w:b/>
        </w:rPr>
      </w:pPr>
      <w:r>
        <w:t>Acompanhar e fiscalizar o cumprimento das obrigações da Contratada, através de servidor especialmente designado;</w:t>
      </w:r>
    </w:p>
    <w:p w14:paraId="79D24216" w14:textId="77777777" w:rsidR="005A28AC" w:rsidRDefault="005A28AC" w:rsidP="00E072BD">
      <w:pPr>
        <w:pStyle w:val="PargrafodaLista"/>
        <w:numPr>
          <w:ilvl w:val="2"/>
          <w:numId w:val="20"/>
        </w:numPr>
        <w:tabs>
          <w:tab w:val="left" w:pos="918"/>
        </w:tabs>
        <w:spacing w:before="10" w:line="266" w:lineRule="auto"/>
        <w:ind w:left="135" w:right="272" w:firstLine="211"/>
        <w:rPr>
          <w:b/>
        </w:rPr>
      </w:pPr>
      <w:r>
        <w:t>Efetuar o pagamento à Contratada no valor correspondente ao fornecimento do objeto, no prazo e forma estabelecidos no Edital e seus anexos;</w:t>
      </w:r>
    </w:p>
    <w:p w14:paraId="123E3676" w14:textId="77777777" w:rsidR="005A28AC" w:rsidRDefault="005A28AC" w:rsidP="00E072BD">
      <w:pPr>
        <w:pStyle w:val="PargrafodaLista"/>
        <w:numPr>
          <w:ilvl w:val="2"/>
          <w:numId w:val="20"/>
        </w:numPr>
        <w:tabs>
          <w:tab w:val="left" w:pos="913"/>
        </w:tabs>
        <w:spacing w:before="10" w:line="266" w:lineRule="auto"/>
        <w:ind w:left="135" w:right="270" w:firstLine="211"/>
        <w:rPr>
          <w:b/>
        </w:rPr>
      </w:pPr>
      <w:r>
        <w:t>Responder, no prazo de 30 (trinta) dias os pedidos de repactuação de preços e restabelecimento do equilíbrio econômico-financeiro.</w:t>
      </w:r>
    </w:p>
    <w:p w14:paraId="77BC1911" w14:textId="77777777" w:rsidR="005A28AC" w:rsidRDefault="005A28AC" w:rsidP="00E072BD">
      <w:pPr>
        <w:pStyle w:val="PargrafodaLista"/>
        <w:numPr>
          <w:ilvl w:val="2"/>
          <w:numId w:val="20"/>
        </w:numPr>
        <w:tabs>
          <w:tab w:val="left" w:pos="1026"/>
        </w:tabs>
        <w:spacing w:before="10" w:line="266" w:lineRule="auto"/>
        <w:ind w:left="135" w:right="273" w:firstLine="211"/>
        <w:rPr>
          <w:b/>
        </w:rPr>
      </w:pPr>
      <w: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61A96F8" w14:textId="77777777" w:rsidR="005A28AC" w:rsidRDefault="005A28AC" w:rsidP="005A28AC">
      <w:pPr>
        <w:pStyle w:val="Corpodetexto"/>
        <w:spacing w:before="47"/>
        <w:ind w:left="0"/>
      </w:pPr>
    </w:p>
    <w:p w14:paraId="451E49E3" w14:textId="77777777" w:rsidR="005A28AC" w:rsidRDefault="005A28AC" w:rsidP="00E072BD">
      <w:pPr>
        <w:pStyle w:val="Ttulo1"/>
        <w:numPr>
          <w:ilvl w:val="0"/>
          <w:numId w:val="20"/>
        </w:numPr>
        <w:tabs>
          <w:tab w:val="left" w:pos="425"/>
        </w:tabs>
        <w:ind w:left="425" w:hanging="275"/>
      </w:pPr>
      <w:r>
        <w:t>DA</w:t>
      </w:r>
      <w:r>
        <w:rPr>
          <w:spacing w:val="-16"/>
        </w:rPr>
        <w:t xml:space="preserve"> </w:t>
      </w:r>
      <w:r>
        <w:t>EXECUÇÃO,</w:t>
      </w:r>
      <w:r>
        <w:rPr>
          <w:spacing w:val="-11"/>
        </w:rPr>
        <w:t xml:space="preserve"> </w:t>
      </w:r>
      <w:r>
        <w:t>GESTÃO</w:t>
      </w:r>
      <w:r>
        <w:rPr>
          <w:spacing w:val="-5"/>
        </w:rPr>
        <w:t xml:space="preserve"> </w:t>
      </w:r>
      <w:r>
        <w:t>E</w:t>
      </w:r>
      <w:r>
        <w:rPr>
          <w:spacing w:val="-7"/>
        </w:rPr>
        <w:t xml:space="preserve"> </w:t>
      </w:r>
      <w:r>
        <w:t>FISCALIZAÇÃO</w:t>
      </w:r>
      <w:r>
        <w:rPr>
          <w:spacing w:val="-6"/>
        </w:rPr>
        <w:t xml:space="preserve"> </w:t>
      </w:r>
      <w:r>
        <w:t>DO</w:t>
      </w:r>
      <w:r>
        <w:rPr>
          <w:spacing w:val="-5"/>
        </w:rPr>
        <w:t xml:space="preserve"> </w:t>
      </w:r>
      <w:r>
        <w:rPr>
          <w:spacing w:val="-2"/>
        </w:rPr>
        <w:t>CONTRATO</w:t>
      </w:r>
    </w:p>
    <w:p w14:paraId="3605603C" w14:textId="77777777" w:rsidR="005A28AC" w:rsidRDefault="005A28AC" w:rsidP="005A28AC">
      <w:pPr>
        <w:pStyle w:val="Corpodetexto"/>
        <w:spacing w:before="67"/>
        <w:ind w:left="0"/>
        <w:rPr>
          <w:b/>
        </w:rPr>
      </w:pPr>
    </w:p>
    <w:p w14:paraId="07499E50" w14:textId="77777777" w:rsidR="005A28AC" w:rsidRDefault="005A28AC" w:rsidP="00E072BD">
      <w:pPr>
        <w:pStyle w:val="PargrafodaLista"/>
        <w:numPr>
          <w:ilvl w:val="1"/>
          <w:numId w:val="20"/>
        </w:numPr>
        <w:tabs>
          <w:tab w:val="left" w:pos="730"/>
        </w:tabs>
        <w:spacing w:line="266" w:lineRule="auto"/>
        <w:ind w:left="135" w:right="272" w:firstLine="101"/>
        <w:jc w:val="both"/>
      </w:pPr>
      <w:r>
        <w:t>O contrato deverá ser executado fielmente pelas partes, de acordo com as cláusulas avençadas e as normas desta Lei, e cada parte responderá pelas consequências de sua inexecução total ou parcial.</w:t>
      </w:r>
    </w:p>
    <w:p w14:paraId="2E4B259A" w14:textId="77777777" w:rsidR="005A28AC" w:rsidRDefault="005A28AC" w:rsidP="00E072BD">
      <w:pPr>
        <w:pStyle w:val="PargrafodaLista"/>
        <w:numPr>
          <w:ilvl w:val="1"/>
          <w:numId w:val="20"/>
        </w:numPr>
        <w:tabs>
          <w:tab w:val="left" w:pos="778"/>
        </w:tabs>
        <w:spacing w:before="10" w:line="266" w:lineRule="auto"/>
        <w:ind w:left="135" w:right="268" w:firstLine="156"/>
        <w:jc w:val="both"/>
      </w:pPr>
      <w:r>
        <w:t>A execução do contrato deverá ser acompanhada e fiscalizada por 1 (um) fiscal administrativo do contrato,</w:t>
      </w:r>
      <w:r>
        <w:rPr>
          <w:spacing w:val="-14"/>
        </w:rPr>
        <w:t xml:space="preserve"> </w:t>
      </w:r>
      <w:r>
        <w:t>representante</w:t>
      </w:r>
      <w:r>
        <w:rPr>
          <w:spacing w:val="-14"/>
        </w:rPr>
        <w:t xml:space="preserve"> </w:t>
      </w:r>
      <w:r>
        <w:t>da</w:t>
      </w:r>
      <w:r>
        <w:rPr>
          <w:spacing w:val="-14"/>
        </w:rPr>
        <w:t xml:space="preserve"> </w:t>
      </w:r>
      <w:r>
        <w:t>Administração</w:t>
      </w:r>
      <w:r>
        <w:rPr>
          <w:spacing w:val="-10"/>
        </w:rPr>
        <w:t xml:space="preserve"> </w:t>
      </w:r>
      <w:r>
        <w:t>especialmente</w:t>
      </w:r>
      <w:r>
        <w:rPr>
          <w:spacing w:val="-12"/>
        </w:rPr>
        <w:t xml:space="preserve"> </w:t>
      </w:r>
      <w:r>
        <w:t>designado</w:t>
      </w:r>
      <w:r>
        <w:rPr>
          <w:spacing w:val="-12"/>
        </w:rPr>
        <w:t xml:space="preserve"> </w:t>
      </w:r>
      <w:r>
        <w:t>conforme</w:t>
      </w:r>
      <w:r>
        <w:rPr>
          <w:spacing w:val="-12"/>
        </w:rPr>
        <w:t xml:space="preserve"> </w:t>
      </w:r>
      <w:r>
        <w:t>requisitos</w:t>
      </w:r>
      <w:r>
        <w:rPr>
          <w:spacing w:val="-9"/>
        </w:rPr>
        <w:t xml:space="preserve"> </w:t>
      </w:r>
      <w:r>
        <w:t>estabelecidos</w:t>
      </w:r>
      <w:r>
        <w:rPr>
          <w:spacing w:val="-9"/>
        </w:rPr>
        <w:t xml:space="preserve"> </w:t>
      </w:r>
      <w:r>
        <w:t>no</w:t>
      </w:r>
      <w:r>
        <w:rPr>
          <w:spacing w:val="-10"/>
        </w:rPr>
        <w:t xml:space="preserve"> </w:t>
      </w:r>
      <w:r>
        <w:t>art.</w:t>
      </w:r>
      <w:r>
        <w:rPr>
          <w:spacing w:val="-12"/>
        </w:rPr>
        <w:t xml:space="preserve"> </w:t>
      </w:r>
      <w:r>
        <w:t xml:space="preserve">7º da </w:t>
      </w:r>
      <w:r>
        <w:rPr>
          <w:u w:val="single"/>
        </w:rPr>
        <w:t>Lei Federal nº 14.133/2021</w:t>
      </w:r>
      <w:r>
        <w:t>, ou pelos respectivos substitutos, permitida a contratação de terceiros para assisti-lo e subsidiá-lo com informações pertinentes a essa atribuição.</w:t>
      </w:r>
    </w:p>
    <w:p w14:paraId="13EE43D0" w14:textId="77777777" w:rsidR="005A28AC" w:rsidRDefault="005A28AC" w:rsidP="00E072BD">
      <w:pPr>
        <w:pStyle w:val="PargrafodaLista"/>
        <w:numPr>
          <w:ilvl w:val="2"/>
          <w:numId w:val="20"/>
        </w:numPr>
        <w:tabs>
          <w:tab w:val="left" w:pos="913"/>
        </w:tabs>
        <w:spacing w:before="12" w:line="266" w:lineRule="auto"/>
        <w:ind w:left="135" w:right="268" w:firstLine="211"/>
        <w:rPr>
          <w:b/>
        </w:rPr>
      </w:pPr>
      <w:r>
        <w:t>O fiscal administrativo do contrato anotará em registro próprio todas as ocorrências relacionadas à execução do contrato, determinando o que for necessário para a regularização das faltas ou dos defeitos observados,</w:t>
      </w:r>
      <w:r>
        <w:rPr>
          <w:spacing w:val="-16"/>
        </w:rPr>
        <w:t xml:space="preserve"> </w:t>
      </w:r>
      <w:r>
        <w:t>verificar</w:t>
      </w:r>
      <w:r>
        <w:rPr>
          <w:spacing w:val="-14"/>
        </w:rPr>
        <w:t xml:space="preserve"> </w:t>
      </w:r>
      <w:r>
        <w:t>prazos,</w:t>
      </w:r>
      <w:r>
        <w:rPr>
          <w:spacing w:val="-14"/>
        </w:rPr>
        <w:t xml:space="preserve"> </w:t>
      </w:r>
      <w:r>
        <w:t>cumprimento</w:t>
      </w:r>
      <w:r>
        <w:rPr>
          <w:spacing w:val="-13"/>
        </w:rPr>
        <w:t xml:space="preserve"> </w:t>
      </w:r>
      <w:r>
        <w:t>das</w:t>
      </w:r>
      <w:r>
        <w:rPr>
          <w:spacing w:val="-14"/>
        </w:rPr>
        <w:t xml:space="preserve"> </w:t>
      </w:r>
      <w:r>
        <w:t>obrigações,</w:t>
      </w:r>
      <w:r>
        <w:rPr>
          <w:spacing w:val="-14"/>
        </w:rPr>
        <w:t xml:space="preserve"> </w:t>
      </w:r>
      <w:r>
        <w:t>realizações</w:t>
      </w:r>
      <w:r>
        <w:rPr>
          <w:spacing w:val="-14"/>
        </w:rPr>
        <w:t xml:space="preserve"> </w:t>
      </w:r>
      <w:r>
        <w:t>de</w:t>
      </w:r>
      <w:r>
        <w:rPr>
          <w:spacing w:val="-13"/>
        </w:rPr>
        <w:t xml:space="preserve"> </w:t>
      </w:r>
      <w:r>
        <w:t>assinaturas</w:t>
      </w:r>
      <w:r>
        <w:rPr>
          <w:spacing w:val="-14"/>
        </w:rPr>
        <w:t xml:space="preserve"> </w:t>
      </w:r>
      <w:r>
        <w:t>nos</w:t>
      </w:r>
      <w:r>
        <w:rPr>
          <w:spacing w:val="-14"/>
        </w:rPr>
        <w:t xml:space="preserve"> </w:t>
      </w:r>
      <w:r>
        <w:t>documentos</w:t>
      </w:r>
      <w:r>
        <w:rPr>
          <w:spacing w:val="-14"/>
        </w:rPr>
        <w:t xml:space="preserve"> </w:t>
      </w:r>
      <w:r>
        <w:t>e</w:t>
      </w:r>
      <w:r>
        <w:rPr>
          <w:spacing w:val="-13"/>
        </w:rPr>
        <w:t xml:space="preserve"> </w:t>
      </w:r>
      <w:r>
        <w:t>demais procedimentos relacionados a atividade administrativa.</w:t>
      </w:r>
    </w:p>
    <w:p w14:paraId="36AC4540" w14:textId="77777777" w:rsidR="005A28AC" w:rsidRDefault="005A28AC" w:rsidP="00E072BD">
      <w:pPr>
        <w:pStyle w:val="PargrafodaLista"/>
        <w:numPr>
          <w:ilvl w:val="2"/>
          <w:numId w:val="20"/>
        </w:numPr>
        <w:tabs>
          <w:tab w:val="left" w:pos="947"/>
        </w:tabs>
        <w:spacing w:before="12" w:line="266" w:lineRule="auto"/>
        <w:ind w:left="135" w:right="274" w:firstLine="211"/>
        <w:rPr>
          <w:b/>
        </w:rPr>
      </w:pPr>
      <w:r>
        <w:t>O fiscal do contrato informará a seus superiores, em tempo hábil para a adoção das medidas convenientes, a situação que demandar decisão ou providência que ultrapasse sua competência.</w:t>
      </w:r>
    </w:p>
    <w:p w14:paraId="09E9750E" w14:textId="77777777" w:rsidR="005A28AC" w:rsidRDefault="005A28AC" w:rsidP="00E072BD">
      <w:pPr>
        <w:pStyle w:val="PargrafodaLista"/>
        <w:numPr>
          <w:ilvl w:val="2"/>
          <w:numId w:val="20"/>
        </w:numPr>
        <w:tabs>
          <w:tab w:val="left" w:pos="906"/>
        </w:tabs>
        <w:spacing w:before="10" w:line="266" w:lineRule="auto"/>
        <w:ind w:left="135" w:right="269" w:firstLine="211"/>
        <w:rPr>
          <w:b/>
        </w:rPr>
      </w:pPr>
      <w:r>
        <w:t>O fiscal do contrato será auxiliado pelos órgãos de assessoramento jurídico e de controle interno da Administração,</w:t>
      </w:r>
      <w:r>
        <w:rPr>
          <w:spacing w:val="-2"/>
        </w:rPr>
        <w:t xml:space="preserve"> </w:t>
      </w:r>
      <w:r>
        <w:t>que deverão dirimir dúvidas e subsidiá-lo</w:t>
      </w:r>
      <w:r>
        <w:rPr>
          <w:spacing w:val="-2"/>
        </w:rPr>
        <w:t xml:space="preserve"> </w:t>
      </w:r>
      <w:r>
        <w:t>com</w:t>
      </w:r>
      <w:r>
        <w:rPr>
          <w:spacing w:val="-1"/>
        </w:rPr>
        <w:t xml:space="preserve"> </w:t>
      </w:r>
      <w:r>
        <w:t>informações</w:t>
      </w:r>
      <w:r>
        <w:rPr>
          <w:spacing w:val="-2"/>
        </w:rPr>
        <w:t xml:space="preserve"> </w:t>
      </w:r>
      <w:r>
        <w:t>relevantes</w:t>
      </w:r>
      <w:r>
        <w:rPr>
          <w:spacing w:val="-2"/>
        </w:rPr>
        <w:t xml:space="preserve"> </w:t>
      </w:r>
      <w:r>
        <w:t>para prevenir</w:t>
      </w:r>
      <w:r>
        <w:rPr>
          <w:spacing w:val="-2"/>
        </w:rPr>
        <w:t xml:space="preserve"> </w:t>
      </w:r>
      <w:r>
        <w:t>riscos na execução contratual.</w:t>
      </w:r>
    </w:p>
    <w:p w14:paraId="5C3C5487" w14:textId="77777777" w:rsidR="005A28AC" w:rsidRDefault="005A28AC" w:rsidP="00E072BD">
      <w:pPr>
        <w:pStyle w:val="PargrafodaLista"/>
        <w:numPr>
          <w:ilvl w:val="1"/>
          <w:numId w:val="20"/>
        </w:numPr>
        <w:tabs>
          <w:tab w:val="left" w:pos="600"/>
        </w:tabs>
        <w:spacing w:before="12" w:line="266" w:lineRule="auto"/>
        <w:ind w:left="135" w:right="269" w:firstLine="45"/>
        <w:jc w:val="both"/>
      </w:pPr>
      <w:r>
        <w:t>O contratado deverá manter preposto aceito pela Administração durante a prestação do serviço e/ou fornecimento do bem para representá-lo na execução do contrato.</w:t>
      </w:r>
    </w:p>
    <w:p w14:paraId="1183B2F6" w14:textId="77777777" w:rsidR="005A28AC" w:rsidRDefault="005A28AC" w:rsidP="00E072BD">
      <w:pPr>
        <w:pStyle w:val="PargrafodaLista"/>
        <w:numPr>
          <w:ilvl w:val="1"/>
          <w:numId w:val="20"/>
        </w:numPr>
        <w:tabs>
          <w:tab w:val="left" w:pos="564"/>
        </w:tabs>
        <w:spacing w:before="9" w:line="266" w:lineRule="auto"/>
        <w:ind w:left="135" w:right="270" w:firstLine="45"/>
        <w:jc w:val="both"/>
      </w:pPr>
      <w:r>
        <w:t>O</w:t>
      </w:r>
      <w:r>
        <w:rPr>
          <w:spacing w:val="-8"/>
        </w:rPr>
        <w:t xml:space="preserve"> </w:t>
      </w:r>
      <w:r>
        <w:t>contratado</w:t>
      </w:r>
      <w:r>
        <w:rPr>
          <w:spacing w:val="-9"/>
        </w:rPr>
        <w:t xml:space="preserve"> </w:t>
      </w:r>
      <w:r>
        <w:t>será</w:t>
      </w:r>
      <w:r>
        <w:rPr>
          <w:spacing w:val="-6"/>
        </w:rPr>
        <w:t xml:space="preserve"> </w:t>
      </w:r>
      <w:r>
        <w:t>obrigado</w:t>
      </w:r>
      <w:r>
        <w:rPr>
          <w:spacing w:val="-6"/>
        </w:rPr>
        <w:t xml:space="preserve"> </w:t>
      </w:r>
      <w:r>
        <w:t>a</w:t>
      </w:r>
      <w:r>
        <w:rPr>
          <w:spacing w:val="-9"/>
        </w:rPr>
        <w:t xml:space="preserve"> </w:t>
      </w:r>
      <w:r>
        <w:t>reparar,</w:t>
      </w:r>
      <w:r>
        <w:rPr>
          <w:spacing w:val="-9"/>
        </w:rPr>
        <w:t xml:space="preserve"> </w:t>
      </w:r>
      <w:r>
        <w:t>corrigir,</w:t>
      </w:r>
      <w:r>
        <w:rPr>
          <w:spacing w:val="-9"/>
        </w:rPr>
        <w:t xml:space="preserve"> </w:t>
      </w:r>
      <w:r>
        <w:t>remover,</w:t>
      </w:r>
      <w:r>
        <w:rPr>
          <w:spacing w:val="-9"/>
        </w:rPr>
        <w:t xml:space="preserve"> </w:t>
      </w:r>
      <w:r>
        <w:t>reconstruir</w:t>
      </w:r>
      <w:r>
        <w:rPr>
          <w:spacing w:val="-8"/>
        </w:rPr>
        <w:t xml:space="preserve"> </w:t>
      </w:r>
      <w:r>
        <w:t>ou</w:t>
      </w:r>
      <w:r>
        <w:rPr>
          <w:spacing w:val="-7"/>
        </w:rPr>
        <w:t xml:space="preserve"> </w:t>
      </w:r>
      <w:r>
        <w:t>substituir,</w:t>
      </w:r>
      <w:r>
        <w:rPr>
          <w:spacing w:val="-7"/>
        </w:rPr>
        <w:t xml:space="preserve"> </w:t>
      </w:r>
      <w:r>
        <w:t>a</w:t>
      </w:r>
      <w:r>
        <w:rPr>
          <w:spacing w:val="-9"/>
        </w:rPr>
        <w:t xml:space="preserve"> </w:t>
      </w:r>
      <w:r>
        <w:t>suas</w:t>
      </w:r>
      <w:r>
        <w:rPr>
          <w:spacing w:val="-6"/>
        </w:rPr>
        <w:t xml:space="preserve"> </w:t>
      </w:r>
      <w:r>
        <w:t>expensas,</w:t>
      </w:r>
      <w:r>
        <w:rPr>
          <w:spacing w:val="-9"/>
        </w:rPr>
        <w:t xml:space="preserve"> </w:t>
      </w:r>
      <w:r>
        <w:t>no</w:t>
      </w:r>
      <w:r>
        <w:rPr>
          <w:spacing w:val="-9"/>
        </w:rPr>
        <w:t xml:space="preserve"> </w:t>
      </w:r>
      <w:r>
        <w:t>total ou em parte, o objeto do contrato em que se verificarem vícios, defeitos ou incorreções resultantes de sua execução ou de materiais nela empregados.</w:t>
      </w:r>
    </w:p>
    <w:p w14:paraId="04753AC6" w14:textId="77777777" w:rsidR="005A28AC" w:rsidRDefault="005A28AC" w:rsidP="00E072BD">
      <w:pPr>
        <w:pStyle w:val="PargrafodaLista"/>
        <w:numPr>
          <w:ilvl w:val="1"/>
          <w:numId w:val="20"/>
        </w:numPr>
        <w:tabs>
          <w:tab w:val="left" w:pos="564"/>
        </w:tabs>
        <w:spacing w:before="11" w:line="266" w:lineRule="auto"/>
        <w:ind w:left="135" w:right="270" w:firstLine="45"/>
        <w:jc w:val="both"/>
      </w:pPr>
      <w:r>
        <w:lastRenderedPageBreak/>
        <w:t>O</w:t>
      </w:r>
      <w:r>
        <w:rPr>
          <w:spacing w:val="-8"/>
        </w:rPr>
        <w:t xml:space="preserve"> </w:t>
      </w:r>
      <w:r>
        <w:t>contratado</w:t>
      </w:r>
      <w:r>
        <w:rPr>
          <w:spacing w:val="-7"/>
        </w:rPr>
        <w:t xml:space="preserve"> </w:t>
      </w:r>
      <w:r>
        <w:t>será</w:t>
      </w:r>
      <w:r>
        <w:rPr>
          <w:spacing w:val="-4"/>
        </w:rPr>
        <w:t xml:space="preserve"> </w:t>
      </w:r>
      <w:r>
        <w:t>responsável</w:t>
      </w:r>
      <w:r>
        <w:rPr>
          <w:spacing w:val="-4"/>
        </w:rPr>
        <w:t xml:space="preserve"> </w:t>
      </w:r>
      <w:r>
        <w:t>pelos</w:t>
      </w:r>
      <w:r>
        <w:rPr>
          <w:spacing w:val="-7"/>
        </w:rPr>
        <w:t xml:space="preserve"> </w:t>
      </w:r>
      <w:r>
        <w:t>danos</w:t>
      </w:r>
      <w:r>
        <w:rPr>
          <w:spacing w:val="-4"/>
        </w:rPr>
        <w:t xml:space="preserve"> </w:t>
      </w:r>
      <w:r>
        <w:t>causados</w:t>
      </w:r>
      <w:r>
        <w:rPr>
          <w:spacing w:val="-4"/>
        </w:rPr>
        <w:t xml:space="preserve"> </w:t>
      </w:r>
      <w:r>
        <w:t>diretamente</w:t>
      </w:r>
      <w:r>
        <w:rPr>
          <w:spacing w:val="-4"/>
        </w:rPr>
        <w:t xml:space="preserve"> </w:t>
      </w:r>
      <w:r>
        <w:t>à</w:t>
      </w:r>
      <w:r>
        <w:rPr>
          <w:spacing w:val="-14"/>
        </w:rPr>
        <w:t xml:space="preserve"> </w:t>
      </w:r>
      <w:r>
        <w:t>Administração</w:t>
      </w:r>
      <w:r>
        <w:rPr>
          <w:spacing w:val="-4"/>
        </w:rPr>
        <w:t xml:space="preserve"> </w:t>
      </w:r>
      <w:r>
        <w:t>ou</w:t>
      </w:r>
      <w:r>
        <w:rPr>
          <w:spacing w:val="-7"/>
        </w:rPr>
        <w:t xml:space="preserve"> </w:t>
      </w:r>
      <w:r>
        <w:t>a</w:t>
      </w:r>
      <w:r>
        <w:rPr>
          <w:spacing w:val="-4"/>
        </w:rPr>
        <w:t xml:space="preserve"> </w:t>
      </w:r>
      <w:r>
        <w:t>terceiros</w:t>
      </w:r>
      <w:r>
        <w:rPr>
          <w:spacing w:val="-4"/>
        </w:rPr>
        <w:t xml:space="preserve"> </w:t>
      </w:r>
      <w:r>
        <w:t>em</w:t>
      </w:r>
      <w:r>
        <w:rPr>
          <w:spacing w:val="-6"/>
        </w:rPr>
        <w:t xml:space="preserve"> </w:t>
      </w:r>
      <w:r>
        <w:t>razão da execução do contrato, e não excluirá nem reduzirá essa responsabilidade a fiscalização ou o acompanhamento pelo contratante.</w:t>
      </w:r>
    </w:p>
    <w:p w14:paraId="205C6246" w14:textId="77777777" w:rsidR="005A28AC" w:rsidRDefault="005A28AC" w:rsidP="00E072BD">
      <w:pPr>
        <w:pStyle w:val="PargrafodaLista"/>
        <w:numPr>
          <w:ilvl w:val="1"/>
          <w:numId w:val="20"/>
        </w:numPr>
        <w:tabs>
          <w:tab w:val="left" w:pos="573"/>
        </w:tabs>
        <w:spacing w:before="12" w:line="266" w:lineRule="auto"/>
        <w:ind w:left="135" w:right="272" w:firstLine="45"/>
        <w:jc w:val="both"/>
      </w:pPr>
      <w:r>
        <w:t>Somente o contratado será responsável pelos encargos trabalhistas, previdenciários, fiscais e comerciais resultantes da execução do contrato.</w:t>
      </w:r>
    </w:p>
    <w:p w14:paraId="6F1569AC" w14:textId="6B3AF7F5" w:rsidR="005A28AC" w:rsidRPr="005A28AC" w:rsidRDefault="005A28AC" w:rsidP="00E072BD">
      <w:pPr>
        <w:pStyle w:val="PargrafodaLista"/>
        <w:numPr>
          <w:ilvl w:val="2"/>
          <w:numId w:val="20"/>
        </w:numPr>
        <w:tabs>
          <w:tab w:val="left" w:pos="935"/>
        </w:tabs>
        <w:spacing w:before="9" w:line="268" w:lineRule="auto"/>
        <w:ind w:left="135" w:right="271" w:firstLine="211"/>
        <w:rPr>
          <w:b/>
        </w:rPr>
      </w:pPr>
      <w:r>
        <w:t>A inadimplência do contratado em relação aos encargos trabalhistas, fiscais e comerciais não transferirá à</w:t>
      </w:r>
      <w:r>
        <w:rPr>
          <w:spacing w:val="-6"/>
        </w:rPr>
        <w:t xml:space="preserve"> </w:t>
      </w:r>
      <w:r>
        <w:t xml:space="preserve">Administração a responsabilidade pelo seu pagamento e não poderá onerar o objeto do contrato nem restringir a regularização e o uso das obras e das edificações, inclusive perante o registro de imóveis, ressalvada a hipótese prevista no § 2º do art. 121 da </w:t>
      </w:r>
      <w:r w:rsidRPr="005A28AC">
        <w:rPr>
          <w:u w:val="single"/>
        </w:rPr>
        <w:t>Lei Federal nº 14.133/2021</w:t>
      </w:r>
      <w:r>
        <w:t>.</w:t>
      </w:r>
    </w:p>
    <w:p w14:paraId="2383CC12" w14:textId="77777777" w:rsidR="005A28AC" w:rsidRDefault="005A28AC" w:rsidP="00E072BD">
      <w:pPr>
        <w:pStyle w:val="PargrafodaLista"/>
        <w:numPr>
          <w:ilvl w:val="2"/>
          <w:numId w:val="20"/>
        </w:numPr>
        <w:tabs>
          <w:tab w:val="left" w:pos="928"/>
        </w:tabs>
        <w:spacing w:before="10" w:line="266" w:lineRule="auto"/>
        <w:ind w:left="135" w:right="271" w:firstLine="211"/>
        <w:rPr>
          <w:b/>
        </w:rPr>
      </w:pPr>
      <w:r>
        <w:t>O gestor do contrato é o gerente funcional, designado pela autoridade máxima, ou por quem ela delegar, com atribuições administrativas e a função de administrar o contrato, desde sua concepção até a finalização, especialmente:</w:t>
      </w:r>
    </w:p>
    <w:p w14:paraId="12388743" w14:textId="77777777" w:rsidR="005A28AC" w:rsidRDefault="005A28AC" w:rsidP="00E072BD">
      <w:pPr>
        <w:pStyle w:val="PargrafodaLista"/>
        <w:numPr>
          <w:ilvl w:val="2"/>
          <w:numId w:val="20"/>
        </w:numPr>
        <w:tabs>
          <w:tab w:val="left" w:pos="886"/>
        </w:tabs>
        <w:spacing w:before="10"/>
        <w:ind w:left="886" w:hanging="539"/>
        <w:rPr>
          <w:b/>
        </w:rPr>
      </w:pPr>
      <w:r>
        <w:t>Analisar</w:t>
      </w:r>
      <w:r>
        <w:rPr>
          <w:spacing w:val="-4"/>
        </w:rPr>
        <w:t xml:space="preserve"> </w:t>
      </w:r>
      <w:r>
        <w:t>a</w:t>
      </w:r>
      <w:r>
        <w:rPr>
          <w:spacing w:val="-4"/>
        </w:rPr>
        <w:t xml:space="preserve"> </w:t>
      </w:r>
      <w:r>
        <w:t>documentação</w:t>
      </w:r>
      <w:r>
        <w:rPr>
          <w:spacing w:val="-4"/>
        </w:rPr>
        <w:t xml:space="preserve"> </w:t>
      </w:r>
      <w:r>
        <w:t>que</w:t>
      </w:r>
      <w:r>
        <w:rPr>
          <w:spacing w:val="-4"/>
        </w:rPr>
        <w:t xml:space="preserve"> </w:t>
      </w:r>
      <w:r>
        <w:t>antecede</w:t>
      </w:r>
      <w:r>
        <w:rPr>
          <w:spacing w:val="-4"/>
        </w:rPr>
        <w:t xml:space="preserve"> </w:t>
      </w:r>
      <w:r>
        <w:t>o</w:t>
      </w:r>
      <w:r>
        <w:rPr>
          <w:spacing w:val="-3"/>
        </w:rPr>
        <w:t xml:space="preserve"> </w:t>
      </w:r>
      <w:r>
        <w:rPr>
          <w:spacing w:val="-2"/>
        </w:rPr>
        <w:t>pagamento;</w:t>
      </w:r>
    </w:p>
    <w:p w14:paraId="1DA9DC13" w14:textId="77777777" w:rsidR="005A28AC" w:rsidRDefault="005A28AC" w:rsidP="00E072BD">
      <w:pPr>
        <w:pStyle w:val="PargrafodaLista"/>
        <w:numPr>
          <w:ilvl w:val="2"/>
          <w:numId w:val="20"/>
        </w:numPr>
        <w:tabs>
          <w:tab w:val="left" w:pos="886"/>
        </w:tabs>
        <w:spacing w:before="37"/>
        <w:ind w:left="886" w:hanging="539"/>
        <w:rPr>
          <w:b/>
        </w:rPr>
      </w:pPr>
      <w:r>
        <w:t>Analisar</w:t>
      </w:r>
      <w:r>
        <w:rPr>
          <w:spacing w:val="-8"/>
        </w:rPr>
        <w:t xml:space="preserve"> </w:t>
      </w:r>
      <w:r>
        <w:t>os</w:t>
      </w:r>
      <w:r>
        <w:rPr>
          <w:spacing w:val="-5"/>
        </w:rPr>
        <w:t xml:space="preserve"> </w:t>
      </w:r>
      <w:r>
        <w:t>pedidos</w:t>
      </w:r>
      <w:r>
        <w:rPr>
          <w:spacing w:val="-6"/>
        </w:rPr>
        <w:t xml:space="preserve"> </w:t>
      </w:r>
      <w:r>
        <w:t>de</w:t>
      </w:r>
      <w:r>
        <w:rPr>
          <w:spacing w:val="-5"/>
        </w:rPr>
        <w:t xml:space="preserve"> </w:t>
      </w:r>
      <w:r>
        <w:t>reequilíbrio</w:t>
      </w:r>
      <w:r>
        <w:rPr>
          <w:spacing w:val="-8"/>
        </w:rPr>
        <w:t xml:space="preserve"> </w:t>
      </w:r>
      <w:r>
        <w:t>econômico-financeiro</w:t>
      </w:r>
      <w:r>
        <w:rPr>
          <w:spacing w:val="-5"/>
        </w:rPr>
        <w:t xml:space="preserve"> </w:t>
      </w:r>
      <w:r>
        <w:t>do</w:t>
      </w:r>
      <w:r>
        <w:rPr>
          <w:spacing w:val="-8"/>
        </w:rPr>
        <w:t xml:space="preserve"> </w:t>
      </w:r>
      <w:r>
        <w:rPr>
          <w:spacing w:val="-2"/>
        </w:rPr>
        <w:t>contrato;</w:t>
      </w:r>
    </w:p>
    <w:p w14:paraId="186C8A5D" w14:textId="77777777" w:rsidR="005A28AC" w:rsidRDefault="005A28AC" w:rsidP="00E072BD">
      <w:pPr>
        <w:pStyle w:val="PargrafodaLista"/>
        <w:numPr>
          <w:ilvl w:val="2"/>
          <w:numId w:val="20"/>
        </w:numPr>
        <w:tabs>
          <w:tab w:val="left" w:pos="886"/>
        </w:tabs>
        <w:spacing w:before="38"/>
        <w:ind w:left="886" w:hanging="539"/>
        <w:rPr>
          <w:b/>
        </w:rPr>
      </w:pPr>
      <w:r>
        <w:t>Analisar</w:t>
      </w:r>
      <w:r>
        <w:rPr>
          <w:spacing w:val="-7"/>
        </w:rPr>
        <w:t xml:space="preserve"> </w:t>
      </w:r>
      <w:r>
        <w:t>eventuais</w:t>
      </w:r>
      <w:r>
        <w:rPr>
          <w:spacing w:val="-5"/>
        </w:rPr>
        <w:t xml:space="preserve"> </w:t>
      </w:r>
      <w:r>
        <w:t>alterações</w:t>
      </w:r>
      <w:r>
        <w:rPr>
          <w:spacing w:val="-4"/>
        </w:rPr>
        <w:t xml:space="preserve"> </w:t>
      </w:r>
      <w:r>
        <w:t>contratuais,</w:t>
      </w:r>
      <w:r>
        <w:rPr>
          <w:spacing w:val="-5"/>
        </w:rPr>
        <w:t xml:space="preserve"> </w:t>
      </w:r>
      <w:r>
        <w:t>após</w:t>
      </w:r>
      <w:r>
        <w:rPr>
          <w:spacing w:val="-5"/>
        </w:rPr>
        <w:t xml:space="preserve"> </w:t>
      </w:r>
      <w:r>
        <w:t>ouvido</w:t>
      </w:r>
      <w:r>
        <w:rPr>
          <w:spacing w:val="-7"/>
        </w:rPr>
        <w:t xml:space="preserve"> </w:t>
      </w:r>
      <w:r>
        <w:t>o</w:t>
      </w:r>
      <w:r>
        <w:rPr>
          <w:spacing w:val="-4"/>
        </w:rPr>
        <w:t xml:space="preserve"> </w:t>
      </w:r>
      <w:r>
        <w:t>fiscal</w:t>
      </w:r>
      <w:r>
        <w:rPr>
          <w:spacing w:val="-3"/>
        </w:rPr>
        <w:t xml:space="preserve"> </w:t>
      </w:r>
      <w:r>
        <w:t>do</w:t>
      </w:r>
      <w:r>
        <w:rPr>
          <w:spacing w:val="-4"/>
        </w:rPr>
        <w:t xml:space="preserve"> </w:t>
      </w:r>
      <w:r>
        <w:rPr>
          <w:spacing w:val="-2"/>
        </w:rPr>
        <w:t>contrato;</w:t>
      </w:r>
    </w:p>
    <w:p w14:paraId="1704D3E0" w14:textId="77777777" w:rsidR="005A28AC" w:rsidRDefault="005A28AC" w:rsidP="00E072BD">
      <w:pPr>
        <w:pStyle w:val="PargrafodaLista"/>
        <w:numPr>
          <w:ilvl w:val="2"/>
          <w:numId w:val="20"/>
        </w:numPr>
        <w:tabs>
          <w:tab w:val="left" w:pos="886"/>
        </w:tabs>
        <w:spacing w:before="37"/>
        <w:ind w:left="886" w:hanging="539"/>
        <w:rPr>
          <w:b/>
        </w:rPr>
      </w:pPr>
      <w:r>
        <w:t>Analisar</w:t>
      </w:r>
      <w:r>
        <w:rPr>
          <w:spacing w:val="-7"/>
        </w:rPr>
        <w:t xml:space="preserve"> </w:t>
      </w:r>
      <w:r>
        <w:t>os</w:t>
      </w:r>
      <w:r>
        <w:rPr>
          <w:spacing w:val="-5"/>
        </w:rPr>
        <w:t xml:space="preserve"> </w:t>
      </w:r>
      <w:r>
        <w:t>documentos</w:t>
      </w:r>
      <w:r>
        <w:rPr>
          <w:spacing w:val="-6"/>
        </w:rPr>
        <w:t xml:space="preserve"> </w:t>
      </w:r>
      <w:r>
        <w:t>referentes</w:t>
      </w:r>
      <w:r>
        <w:rPr>
          <w:spacing w:val="-7"/>
        </w:rPr>
        <w:t xml:space="preserve"> </w:t>
      </w:r>
      <w:r>
        <w:t>ao</w:t>
      </w:r>
      <w:r>
        <w:rPr>
          <w:spacing w:val="-4"/>
        </w:rPr>
        <w:t xml:space="preserve"> </w:t>
      </w:r>
      <w:r>
        <w:t>recebimento</w:t>
      </w:r>
      <w:r>
        <w:rPr>
          <w:spacing w:val="-5"/>
        </w:rPr>
        <w:t xml:space="preserve"> </w:t>
      </w:r>
      <w:r>
        <w:t>do</w:t>
      </w:r>
      <w:r>
        <w:rPr>
          <w:spacing w:val="-5"/>
        </w:rPr>
        <w:t xml:space="preserve"> </w:t>
      </w:r>
      <w:r>
        <w:t>objeto</w:t>
      </w:r>
      <w:r>
        <w:rPr>
          <w:spacing w:val="-4"/>
        </w:rPr>
        <w:t xml:space="preserve"> </w:t>
      </w:r>
      <w:r>
        <w:rPr>
          <w:spacing w:val="-2"/>
        </w:rPr>
        <w:t>contratado;</w:t>
      </w:r>
    </w:p>
    <w:p w14:paraId="2F40F3CB" w14:textId="77777777" w:rsidR="005A28AC" w:rsidRDefault="005A28AC" w:rsidP="00E072BD">
      <w:pPr>
        <w:pStyle w:val="PargrafodaLista"/>
        <w:numPr>
          <w:ilvl w:val="2"/>
          <w:numId w:val="20"/>
        </w:numPr>
        <w:tabs>
          <w:tab w:val="left" w:pos="887"/>
        </w:tabs>
        <w:spacing w:before="38" w:line="268" w:lineRule="auto"/>
        <w:ind w:left="135" w:right="270" w:firstLine="211"/>
        <w:rPr>
          <w:b/>
        </w:rPr>
      </w:pPr>
      <w:r>
        <w:t>Acompanhar o desenvolvimento da execução através de relatórios e demais documentos relativos ao objeto contratado;</w:t>
      </w:r>
    </w:p>
    <w:p w14:paraId="69D58E28" w14:textId="77777777" w:rsidR="005A28AC" w:rsidRDefault="005A28AC" w:rsidP="00E072BD">
      <w:pPr>
        <w:pStyle w:val="PargrafodaLista"/>
        <w:numPr>
          <w:ilvl w:val="2"/>
          <w:numId w:val="20"/>
        </w:numPr>
        <w:tabs>
          <w:tab w:val="left" w:pos="898"/>
        </w:tabs>
        <w:spacing w:before="6"/>
        <w:ind w:left="898" w:hanging="551"/>
        <w:rPr>
          <w:b/>
        </w:rPr>
      </w:pPr>
      <w:r>
        <w:t>Decidir</w:t>
      </w:r>
      <w:r>
        <w:rPr>
          <w:spacing w:val="-6"/>
        </w:rPr>
        <w:t xml:space="preserve"> </w:t>
      </w:r>
      <w:r>
        <w:t>provisoriamente</w:t>
      </w:r>
      <w:r>
        <w:rPr>
          <w:spacing w:val="-4"/>
        </w:rPr>
        <w:t xml:space="preserve"> </w:t>
      </w:r>
      <w:r>
        <w:t>a</w:t>
      </w:r>
      <w:r>
        <w:rPr>
          <w:spacing w:val="-6"/>
        </w:rPr>
        <w:t xml:space="preserve"> </w:t>
      </w:r>
      <w:r>
        <w:t>suspensão</w:t>
      </w:r>
      <w:r>
        <w:rPr>
          <w:spacing w:val="-4"/>
        </w:rPr>
        <w:t xml:space="preserve"> </w:t>
      </w:r>
      <w:r>
        <w:t>da</w:t>
      </w:r>
      <w:r>
        <w:rPr>
          <w:spacing w:val="-6"/>
        </w:rPr>
        <w:t xml:space="preserve"> </w:t>
      </w:r>
      <w:r>
        <w:t>entrega</w:t>
      </w:r>
      <w:r>
        <w:rPr>
          <w:spacing w:val="-4"/>
        </w:rPr>
        <w:t xml:space="preserve"> </w:t>
      </w:r>
      <w:r>
        <w:t>de</w:t>
      </w:r>
      <w:r>
        <w:rPr>
          <w:spacing w:val="-3"/>
        </w:rPr>
        <w:t xml:space="preserve"> </w:t>
      </w:r>
      <w:r>
        <w:t>bens</w:t>
      </w:r>
      <w:r>
        <w:rPr>
          <w:spacing w:val="-4"/>
        </w:rPr>
        <w:t xml:space="preserve"> </w:t>
      </w:r>
      <w:r>
        <w:t>ou</w:t>
      </w:r>
      <w:r>
        <w:rPr>
          <w:spacing w:val="-7"/>
        </w:rPr>
        <w:t xml:space="preserve"> </w:t>
      </w:r>
      <w:r>
        <w:t>a</w:t>
      </w:r>
      <w:r>
        <w:rPr>
          <w:spacing w:val="-4"/>
        </w:rPr>
        <w:t xml:space="preserve"> </w:t>
      </w:r>
      <w:r>
        <w:t>realização</w:t>
      </w:r>
      <w:r>
        <w:rPr>
          <w:spacing w:val="-7"/>
        </w:rPr>
        <w:t xml:space="preserve"> </w:t>
      </w:r>
      <w:r>
        <w:t>de</w:t>
      </w:r>
      <w:r>
        <w:rPr>
          <w:spacing w:val="-3"/>
        </w:rPr>
        <w:t xml:space="preserve"> </w:t>
      </w:r>
      <w:r>
        <w:rPr>
          <w:spacing w:val="-2"/>
        </w:rPr>
        <w:t>serviços;</w:t>
      </w:r>
    </w:p>
    <w:p w14:paraId="40BB8573" w14:textId="77777777" w:rsidR="005A28AC" w:rsidRDefault="005A28AC" w:rsidP="00E072BD">
      <w:pPr>
        <w:pStyle w:val="PargrafodaLista"/>
        <w:numPr>
          <w:ilvl w:val="2"/>
          <w:numId w:val="20"/>
        </w:numPr>
        <w:tabs>
          <w:tab w:val="left" w:pos="935"/>
        </w:tabs>
        <w:spacing w:before="38" w:line="266" w:lineRule="auto"/>
        <w:ind w:left="135" w:right="272" w:firstLine="211"/>
        <w:rPr>
          <w:b/>
        </w:rPr>
      </w:pPr>
      <w:r>
        <w:t>Efetuar</w:t>
      </w:r>
      <w:r>
        <w:rPr>
          <w:spacing w:val="37"/>
        </w:rPr>
        <w:t xml:space="preserve"> </w:t>
      </w:r>
      <w:r>
        <w:t>a</w:t>
      </w:r>
      <w:r>
        <w:rPr>
          <w:spacing w:val="36"/>
        </w:rPr>
        <w:t xml:space="preserve"> </w:t>
      </w:r>
      <w:r>
        <w:t>digitalização</w:t>
      </w:r>
      <w:r>
        <w:rPr>
          <w:spacing w:val="33"/>
        </w:rPr>
        <w:t xml:space="preserve"> </w:t>
      </w:r>
      <w:r>
        <w:t>e</w:t>
      </w:r>
      <w:r>
        <w:rPr>
          <w:spacing w:val="36"/>
        </w:rPr>
        <w:t xml:space="preserve"> </w:t>
      </w:r>
      <w:r>
        <w:t>armazenamento</w:t>
      </w:r>
      <w:r>
        <w:rPr>
          <w:spacing w:val="36"/>
        </w:rPr>
        <w:t xml:space="preserve"> </w:t>
      </w:r>
      <w:r>
        <w:t>dos</w:t>
      </w:r>
      <w:r>
        <w:rPr>
          <w:spacing w:val="36"/>
        </w:rPr>
        <w:t xml:space="preserve"> </w:t>
      </w:r>
      <w:r>
        <w:t>documentos</w:t>
      </w:r>
      <w:r>
        <w:rPr>
          <w:spacing w:val="34"/>
        </w:rPr>
        <w:t xml:space="preserve"> </w:t>
      </w:r>
      <w:r>
        <w:t>fiscais</w:t>
      </w:r>
      <w:r>
        <w:rPr>
          <w:spacing w:val="36"/>
        </w:rPr>
        <w:t xml:space="preserve"> </w:t>
      </w:r>
      <w:r>
        <w:t>e</w:t>
      </w:r>
      <w:r>
        <w:rPr>
          <w:spacing w:val="34"/>
        </w:rPr>
        <w:t xml:space="preserve"> </w:t>
      </w:r>
      <w:r>
        <w:t>trabalhistas</w:t>
      </w:r>
      <w:r>
        <w:rPr>
          <w:spacing w:val="34"/>
        </w:rPr>
        <w:t xml:space="preserve"> </w:t>
      </w:r>
      <w:r>
        <w:t>da</w:t>
      </w:r>
      <w:r>
        <w:rPr>
          <w:spacing w:val="36"/>
        </w:rPr>
        <w:t xml:space="preserve"> </w:t>
      </w:r>
      <w:r>
        <w:t>contratada</w:t>
      </w:r>
      <w:r>
        <w:rPr>
          <w:spacing w:val="36"/>
        </w:rPr>
        <w:t xml:space="preserve"> </w:t>
      </w:r>
      <w:r>
        <w:t>no sistema do município, quando couber, bem como no Portal Nacional de Contratações Públicas (PNCP);</w:t>
      </w:r>
    </w:p>
    <w:p w14:paraId="74FB5C59" w14:textId="77777777" w:rsidR="005A28AC" w:rsidRDefault="005A28AC" w:rsidP="00E072BD">
      <w:pPr>
        <w:pStyle w:val="PargrafodaLista"/>
        <w:numPr>
          <w:ilvl w:val="2"/>
          <w:numId w:val="20"/>
        </w:numPr>
        <w:tabs>
          <w:tab w:val="left" w:pos="1012"/>
        </w:tabs>
        <w:spacing w:before="10" w:line="266" w:lineRule="auto"/>
        <w:ind w:left="135" w:right="273" w:firstLine="211"/>
        <w:rPr>
          <w:b/>
        </w:rPr>
      </w:pPr>
      <w:r>
        <w:t>Preencher o termo de avaliação de contratos administrativos disponibilizado pelo setor responsável pelo sistema de gestão de materiais, obras e serviços;</w:t>
      </w:r>
    </w:p>
    <w:p w14:paraId="6A12BEC9" w14:textId="77777777" w:rsidR="005A28AC" w:rsidRDefault="005A28AC" w:rsidP="00E072BD">
      <w:pPr>
        <w:pStyle w:val="PargrafodaLista"/>
        <w:numPr>
          <w:ilvl w:val="2"/>
          <w:numId w:val="20"/>
        </w:numPr>
        <w:tabs>
          <w:tab w:val="left" w:pos="994"/>
        </w:tabs>
        <w:spacing w:before="10" w:line="276" w:lineRule="auto"/>
        <w:ind w:left="126" w:right="2163" w:firstLine="221"/>
        <w:rPr>
          <w:b/>
        </w:rPr>
      </w:pPr>
      <w:r>
        <w:t>Inserir</w:t>
      </w:r>
      <w:r>
        <w:rPr>
          <w:spacing w:val="-4"/>
        </w:rPr>
        <w:t xml:space="preserve"> </w:t>
      </w:r>
      <w:r>
        <w:t>os</w:t>
      </w:r>
      <w:r>
        <w:rPr>
          <w:spacing w:val="-4"/>
        </w:rPr>
        <w:t xml:space="preserve"> </w:t>
      </w:r>
      <w:r>
        <w:t>dados</w:t>
      </w:r>
      <w:r>
        <w:rPr>
          <w:spacing w:val="-4"/>
        </w:rPr>
        <w:t xml:space="preserve"> </w:t>
      </w:r>
      <w:r>
        <w:t>referentes</w:t>
      </w:r>
      <w:r>
        <w:rPr>
          <w:spacing w:val="-5"/>
        </w:rPr>
        <w:t xml:space="preserve"> </w:t>
      </w:r>
      <w:r>
        <w:t>aos</w:t>
      </w:r>
      <w:r>
        <w:rPr>
          <w:spacing w:val="-4"/>
        </w:rPr>
        <w:t xml:space="preserve"> </w:t>
      </w:r>
      <w:r>
        <w:t>contratos</w:t>
      </w:r>
      <w:r>
        <w:rPr>
          <w:spacing w:val="-5"/>
        </w:rPr>
        <w:t xml:space="preserve"> </w:t>
      </w:r>
      <w:r>
        <w:t>administrativos</w:t>
      </w:r>
      <w:r>
        <w:rPr>
          <w:spacing w:val="-4"/>
        </w:rPr>
        <w:t xml:space="preserve"> </w:t>
      </w:r>
      <w:r>
        <w:t>no</w:t>
      </w:r>
      <w:r>
        <w:rPr>
          <w:spacing w:val="-4"/>
        </w:rPr>
        <w:t xml:space="preserve"> </w:t>
      </w:r>
      <w:r>
        <w:t>Portal</w:t>
      </w:r>
      <w:r>
        <w:rPr>
          <w:spacing w:val="-3"/>
        </w:rPr>
        <w:t xml:space="preserve"> </w:t>
      </w:r>
      <w:r>
        <w:t>Nacional</w:t>
      </w:r>
      <w:r>
        <w:rPr>
          <w:spacing w:val="-3"/>
        </w:rPr>
        <w:t xml:space="preserve"> </w:t>
      </w:r>
      <w:r>
        <w:t>de Contratações Públicas (PNCP);</w:t>
      </w:r>
    </w:p>
    <w:p w14:paraId="6C2E19FB" w14:textId="77777777" w:rsidR="005A28AC" w:rsidRDefault="005A28AC" w:rsidP="00E072BD">
      <w:pPr>
        <w:pStyle w:val="PargrafodaLista"/>
        <w:numPr>
          <w:ilvl w:val="2"/>
          <w:numId w:val="20"/>
        </w:numPr>
        <w:tabs>
          <w:tab w:val="left" w:pos="1009"/>
        </w:tabs>
        <w:spacing w:line="252" w:lineRule="exact"/>
        <w:ind w:left="1009" w:hanging="662"/>
        <w:rPr>
          <w:b/>
        </w:rPr>
      </w:pPr>
      <w:r>
        <w:t>Outras</w:t>
      </w:r>
      <w:r>
        <w:rPr>
          <w:spacing w:val="-5"/>
        </w:rPr>
        <w:t xml:space="preserve"> </w:t>
      </w:r>
      <w:r>
        <w:t>atividades</w:t>
      </w:r>
      <w:r>
        <w:rPr>
          <w:spacing w:val="-6"/>
        </w:rPr>
        <w:t xml:space="preserve"> </w:t>
      </w:r>
      <w:r>
        <w:t>compatíveis</w:t>
      </w:r>
      <w:r>
        <w:rPr>
          <w:spacing w:val="-6"/>
        </w:rPr>
        <w:t xml:space="preserve"> </w:t>
      </w:r>
      <w:r>
        <w:t>com</w:t>
      </w:r>
      <w:r>
        <w:rPr>
          <w:spacing w:val="-6"/>
        </w:rPr>
        <w:t xml:space="preserve"> </w:t>
      </w:r>
      <w:r>
        <w:t>a</w:t>
      </w:r>
      <w:r>
        <w:rPr>
          <w:spacing w:val="-4"/>
        </w:rPr>
        <w:t xml:space="preserve"> </w:t>
      </w:r>
      <w:r>
        <w:rPr>
          <w:spacing w:val="-2"/>
        </w:rPr>
        <w:t>função.</w:t>
      </w:r>
    </w:p>
    <w:p w14:paraId="3FA7A0C7" w14:textId="77777777" w:rsidR="005A28AC" w:rsidRDefault="005A28AC" w:rsidP="00E072BD">
      <w:pPr>
        <w:pStyle w:val="PargrafodaLista"/>
        <w:numPr>
          <w:ilvl w:val="1"/>
          <w:numId w:val="20"/>
        </w:numPr>
        <w:tabs>
          <w:tab w:val="left" w:pos="624"/>
        </w:tabs>
        <w:spacing w:before="37" w:line="268" w:lineRule="auto"/>
        <w:ind w:left="135" w:right="271" w:firstLine="101"/>
        <w:jc w:val="both"/>
      </w:pPr>
      <w:r>
        <w:t>Deverão</w:t>
      </w:r>
      <w:r>
        <w:rPr>
          <w:spacing w:val="-2"/>
        </w:rPr>
        <w:t xml:space="preserve"> </w:t>
      </w:r>
      <w:r>
        <w:t>ser</w:t>
      </w:r>
      <w:r>
        <w:rPr>
          <w:spacing w:val="-1"/>
        </w:rPr>
        <w:t xml:space="preserve"> </w:t>
      </w:r>
      <w:r>
        <w:t>seguidas</w:t>
      </w:r>
      <w:r>
        <w:rPr>
          <w:spacing w:val="-4"/>
        </w:rPr>
        <w:t xml:space="preserve"> </w:t>
      </w:r>
      <w:r>
        <w:t>as obrigações</w:t>
      </w:r>
      <w:r>
        <w:rPr>
          <w:spacing w:val="-2"/>
        </w:rPr>
        <w:t xml:space="preserve"> </w:t>
      </w:r>
      <w:r>
        <w:t>de</w:t>
      </w:r>
      <w:r>
        <w:rPr>
          <w:spacing w:val="-2"/>
        </w:rPr>
        <w:t xml:space="preserve"> </w:t>
      </w:r>
      <w:r>
        <w:t>fiscal</w:t>
      </w:r>
      <w:r>
        <w:rPr>
          <w:spacing w:val="-1"/>
        </w:rPr>
        <w:t xml:space="preserve"> </w:t>
      </w:r>
      <w:r>
        <w:t>e</w:t>
      </w:r>
      <w:r>
        <w:rPr>
          <w:spacing w:val="-2"/>
        </w:rPr>
        <w:t xml:space="preserve"> </w:t>
      </w:r>
      <w:r>
        <w:t>gestor</w:t>
      </w:r>
      <w:r>
        <w:rPr>
          <w:spacing w:val="-2"/>
        </w:rPr>
        <w:t xml:space="preserve"> </w:t>
      </w:r>
      <w:r>
        <w:t>previstas</w:t>
      </w:r>
      <w:r>
        <w:rPr>
          <w:spacing w:val="-2"/>
        </w:rPr>
        <w:t xml:space="preserve"> </w:t>
      </w:r>
      <w:r>
        <w:t>neste</w:t>
      </w:r>
      <w:r>
        <w:rPr>
          <w:spacing w:val="-2"/>
        </w:rPr>
        <w:t xml:space="preserve"> </w:t>
      </w:r>
      <w:r>
        <w:t>termo</w:t>
      </w:r>
      <w:r>
        <w:rPr>
          <w:spacing w:val="-3"/>
        </w:rPr>
        <w:t xml:space="preserve"> </w:t>
      </w:r>
      <w:r>
        <w:t>Item</w:t>
      </w:r>
      <w:r>
        <w:rPr>
          <w:spacing w:val="-1"/>
        </w:rPr>
        <w:t xml:space="preserve"> </w:t>
      </w:r>
      <w:r>
        <w:t>5.3,</w:t>
      </w:r>
      <w:r>
        <w:rPr>
          <w:spacing w:val="-3"/>
        </w:rPr>
        <w:t xml:space="preserve"> </w:t>
      </w:r>
      <w:r>
        <w:t>bem</w:t>
      </w:r>
      <w:r>
        <w:rPr>
          <w:spacing w:val="-1"/>
        </w:rPr>
        <w:t xml:space="preserve"> </w:t>
      </w:r>
      <w:r>
        <w:t>como</w:t>
      </w:r>
      <w:r>
        <w:rPr>
          <w:spacing w:val="-2"/>
        </w:rPr>
        <w:t xml:space="preserve"> </w:t>
      </w:r>
      <w:r>
        <w:t xml:space="preserve">também as previstas no </w:t>
      </w:r>
      <w:r>
        <w:rPr>
          <w:u w:val="single"/>
        </w:rPr>
        <w:t>Decreto Municipal 5306 de 13/10/2022 (ID 375471)</w:t>
      </w:r>
      <w:r>
        <w:t>.</w:t>
      </w:r>
    </w:p>
    <w:p w14:paraId="1CCFD008" w14:textId="77777777" w:rsidR="005A28AC" w:rsidRDefault="005A28AC" w:rsidP="005A28AC">
      <w:pPr>
        <w:pStyle w:val="Corpodetexto"/>
        <w:spacing w:before="44"/>
        <w:ind w:left="0"/>
      </w:pPr>
    </w:p>
    <w:p w14:paraId="6B6C7F4C" w14:textId="77777777" w:rsidR="005A28AC" w:rsidRDefault="005A28AC" w:rsidP="00E072BD">
      <w:pPr>
        <w:pStyle w:val="Ttulo1"/>
        <w:numPr>
          <w:ilvl w:val="0"/>
          <w:numId w:val="20"/>
        </w:numPr>
        <w:tabs>
          <w:tab w:val="left" w:pos="537"/>
        </w:tabs>
        <w:ind w:left="537" w:hanging="331"/>
      </w:pPr>
      <w:r>
        <w:t>DO</w:t>
      </w:r>
      <w:r>
        <w:rPr>
          <w:spacing w:val="-1"/>
        </w:rPr>
        <w:t xml:space="preserve"> </w:t>
      </w:r>
      <w:r>
        <w:rPr>
          <w:spacing w:val="-2"/>
        </w:rPr>
        <w:t>PAGAMENTO</w:t>
      </w:r>
    </w:p>
    <w:p w14:paraId="3C5C6FE2" w14:textId="77777777" w:rsidR="005A28AC" w:rsidRDefault="005A28AC" w:rsidP="005A28AC">
      <w:pPr>
        <w:pStyle w:val="Corpodetexto"/>
        <w:spacing w:before="66"/>
        <w:ind w:left="0"/>
        <w:rPr>
          <w:b/>
        </w:rPr>
      </w:pPr>
    </w:p>
    <w:p w14:paraId="413D12E2" w14:textId="77777777" w:rsidR="005A28AC" w:rsidRDefault="005A28AC" w:rsidP="00E072BD">
      <w:pPr>
        <w:pStyle w:val="PargrafodaLista"/>
        <w:numPr>
          <w:ilvl w:val="1"/>
          <w:numId w:val="20"/>
        </w:numPr>
        <w:tabs>
          <w:tab w:val="left" w:pos="770"/>
        </w:tabs>
        <w:spacing w:line="266" w:lineRule="auto"/>
        <w:ind w:left="135" w:right="272" w:firstLine="101"/>
        <w:jc w:val="both"/>
      </w:pPr>
      <w:r>
        <w:t>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5F0A4383" w14:textId="77777777" w:rsidR="005A28AC" w:rsidRDefault="005A28AC" w:rsidP="00E072BD">
      <w:pPr>
        <w:pStyle w:val="PargrafodaLista"/>
        <w:numPr>
          <w:ilvl w:val="1"/>
          <w:numId w:val="20"/>
        </w:numPr>
        <w:tabs>
          <w:tab w:val="left" w:pos="729"/>
        </w:tabs>
        <w:spacing w:before="12" w:line="266" w:lineRule="auto"/>
        <w:ind w:left="135" w:right="270" w:firstLine="101"/>
        <w:jc w:val="both"/>
      </w:pPr>
      <w:r>
        <w:t>O</w:t>
      </w:r>
      <w:r>
        <w:rPr>
          <w:spacing w:val="-6"/>
        </w:rPr>
        <w:t xml:space="preserve"> </w:t>
      </w:r>
      <w:r>
        <w:t>pagamento</w:t>
      </w:r>
      <w:r>
        <w:rPr>
          <w:spacing w:val="-5"/>
        </w:rPr>
        <w:t xml:space="preserve"> </w:t>
      </w:r>
      <w:r>
        <w:t>será</w:t>
      </w:r>
      <w:r>
        <w:rPr>
          <w:spacing w:val="-7"/>
        </w:rPr>
        <w:t xml:space="preserve"> </w:t>
      </w:r>
      <w:r>
        <w:t>efetuado</w:t>
      </w:r>
      <w:r>
        <w:rPr>
          <w:spacing w:val="-5"/>
        </w:rPr>
        <w:t xml:space="preserve"> </w:t>
      </w:r>
      <w:r>
        <w:t>somente</w:t>
      </w:r>
      <w:r>
        <w:rPr>
          <w:spacing w:val="-4"/>
        </w:rPr>
        <w:t xml:space="preserve"> </w:t>
      </w:r>
      <w:r>
        <w:t>após</w:t>
      </w:r>
      <w:r>
        <w:rPr>
          <w:spacing w:val="-4"/>
        </w:rPr>
        <w:t xml:space="preserve"> </w:t>
      </w:r>
      <w:r>
        <w:t>as</w:t>
      </w:r>
      <w:r>
        <w:rPr>
          <w:spacing w:val="-4"/>
        </w:rPr>
        <w:t xml:space="preserve"> </w:t>
      </w:r>
      <w:r>
        <w:t>Notas</w:t>
      </w:r>
      <w:r>
        <w:rPr>
          <w:spacing w:val="-4"/>
        </w:rPr>
        <w:t xml:space="preserve"> </w:t>
      </w:r>
      <w:r>
        <w:t>Fiscais/Faturas</w:t>
      </w:r>
      <w:r>
        <w:rPr>
          <w:spacing w:val="-4"/>
        </w:rPr>
        <w:t xml:space="preserve"> </w:t>
      </w:r>
      <w:r>
        <w:t>serem</w:t>
      </w:r>
      <w:r>
        <w:rPr>
          <w:spacing w:val="-4"/>
        </w:rPr>
        <w:t xml:space="preserve"> </w:t>
      </w:r>
      <w:r>
        <w:t>conferidas,</w:t>
      </w:r>
      <w:r>
        <w:rPr>
          <w:spacing w:val="-4"/>
        </w:rPr>
        <w:t xml:space="preserve"> </w:t>
      </w:r>
      <w:r>
        <w:t>aceitas</w:t>
      </w:r>
      <w:r>
        <w:rPr>
          <w:spacing w:val="-7"/>
        </w:rPr>
        <w:t xml:space="preserve"> </w:t>
      </w:r>
      <w:r>
        <w:t>e</w:t>
      </w:r>
      <w:r>
        <w:rPr>
          <w:spacing w:val="-4"/>
        </w:rPr>
        <w:t xml:space="preserve"> </w:t>
      </w:r>
      <w:r>
        <w:t>atestadas pelo</w:t>
      </w:r>
      <w:r>
        <w:rPr>
          <w:spacing w:val="-5"/>
        </w:rPr>
        <w:t xml:space="preserve"> </w:t>
      </w:r>
      <w:r>
        <w:t>gestor,</w:t>
      </w:r>
      <w:r>
        <w:rPr>
          <w:spacing w:val="-5"/>
        </w:rPr>
        <w:t xml:space="preserve"> </w:t>
      </w:r>
      <w:r>
        <w:t>obrigando-se</w:t>
      </w:r>
      <w:r>
        <w:rPr>
          <w:spacing w:val="-4"/>
        </w:rPr>
        <w:t xml:space="preserve"> </w:t>
      </w:r>
      <w:r>
        <w:t>a</w:t>
      </w:r>
      <w:r>
        <w:rPr>
          <w:spacing w:val="-7"/>
        </w:rPr>
        <w:t xml:space="preserve"> </w:t>
      </w:r>
      <w:r>
        <w:t>empresa</w:t>
      </w:r>
      <w:r>
        <w:rPr>
          <w:spacing w:val="-4"/>
        </w:rPr>
        <w:t xml:space="preserve"> </w:t>
      </w:r>
      <w:r>
        <w:t>a</w:t>
      </w:r>
      <w:r>
        <w:rPr>
          <w:spacing w:val="-4"/>
        </w:rPr>
        <w:t xml:space="preserve"> </w:t>
      </w:r>
      <w:r>
        <w:t>manter</w:t>
      </w:r>
      <w:r>
        <w:rPr>
          <w:spacing w:val="-4"/>
        </w:rPr>
        <w:t xml:space="preserve"> </w:t>
      </w:r>
      <w:r>
        <w:t>sua</w:t>
      </w:r>
      <w:r>
        <w:rPr>
          <w:spacing w:val="-4"/>
        </w:rPr>
        <w:t xml:space="preserve"> </w:t>
      </w:r>
      <w:r>
        <w:t>regularidade</w:t>
      </w:r>
      <w:r>
        <w:rPr>
          <w:spacing w:val="-7"/>
        </w:rPr>
        <w:t xml:space="preserve"> </w:t>
      </w:r>
      <w:r>
        <w:t>fiscal,</w:t>
      </w:r>
      <w:r>
        <w:rPr>
          <w:spacing w:val="-5"/>
        </w:rPr>
        <w:t xml:space="preserve"> </w:t>
      </w:r>
      <w:r>
        <w:t>trabalhista</w:t>
      </w:r>
      <w:r>
        <w:rPr>
          <w:spacing w:val="-4"/>
        </w:rPr>
        <w:t xml:space="preserve"> </w:t>
      </w:r>
      <w:r>
        <w:t>e</w:t>
      </w:r>
      <w:r>
        <w:rPr>
          <w:spacing w:val="-7"/>
        </w:rPr>
        <w:t xml:space="preserve"> </w:t>
      </w:r>
      <w:r>
        <w:t>demais</w:t>
      </w:r>
      <w:r>
        <w:rPr>
          <w:spacing w:val="-7"/>
        </w:rPr>
        <w:t xml:space="preserve"> </w:t>
      </w:r>
      <w:r>
        <w:t>licenças</w:t>
      </w:r>
      <w:r>
        <w:rPr>
          <w:spacing w:val="-4"/>
        </w:rPr>
        <w:t xml:space="preserve"> </w:t>
      </w:r>
      <w:r>
        <w:t>exigidas</w:t>
      </w:r>
      <w:r>
        <w:rPr>
          <w:spacing w:val="-4"/>
        </w:rPr>
        <w:t xml:space="preserve"> </w:t>
      </w:r>
      <w:r>
        <w:t xml:space="preserve">na </w:t>
      </w:r>
      <w:r>
        <w:rPr>
          <w:spacing w:val="-2"/>
        </w:rPr>
        <w:t>licitação.</w:t>
      </w:r>
    </w:p>
    <w:p w14:paraId="27CCE982" w14:textId="77777777" w:rsidR="005A28AC" w:rsidRDefault="005A28AC" w:rsidP="00E072BD">
      <w:pPr>
        <w:pStyle w:val="PargrafodaLista"/>
        <w:numPr>
          <w:ilvl w:val="1"/>
          <w:numId w:val="20"/>
        </w:numPr>
        <w:tabs>
          <w:tab w:val="left" w:pos="734"/>
        </w:tabs>
        <w:spacing w:before="10" w:line="268" w:lineRule="auto"/>
        <w:ind w:left="135" w:right="269" w:firstLine="101"/>
        <w:jc w:val="both"/>
      </w:pPr>
      <w:r>
        <w:t>É vedada</w:t>
      </w:r>
      <w:r>
        <w:rPr>
          <w:spacing w:val="-1"/>
        </w:rPr>
        <w:t xml:space="preserve"> </w:t>
      </w:r>
      <w:r>
        <w:t>a realização de pagamento antes da execução do objeto ou</w:t>
      </w:r>
      <w:r>
        <w:rPr>
          <w:spacing w:val="-1"/>
        </w:rPr>
        <w:t xml:space="preserve"> </w:t>
      </w:r>
      <w:r>
        <w:t>se o</w:t>
      </w:r>
      <w:r>
        <w:rPr>
          <w:spacing w:val="-1"/>
        </w:rPr>
        <w:t xml:space="preserve"> </w:t>
      </w:r>
      <w:r>
        <w:t>mesmo</w:t>
      </w:r>
      <w:r>
        <w:rPr>
          <w:spacing w:val="-2"/>
        </w:rPr>
        <w:t xml:space="preserve"> </w:t>
      </w:r>
      <w:r>
        <w:t>não</w:t>
      </w:r>
      <w:r>
        <w:rPr>
          <w:spacing w:val="-1"/>
        </w:rPr>
        <w:t xml:space="preserve"> </w:t>
      </w:r>
      <w:r>
        <w:t>estiver de</w:t>
      </w:r>
      <w:r>
        <w:rPr>
          <w:spacing w:val="-1"/>
        </w:rPr>
        <w:t xml:space="preserve"> </w:t>
      </w:r>
      <w:r>
        <w:t>acordo com as especificações exigidas.</w:t>
      </w:r>
    </w:p>
    <w:p w14:paraId="7B26EFCC" w14:textId="77777777" w:rsidR="005A28AC" w:rsidRDefault="005A28AC" w:rsidP="00E072BD">
      <w:pPr>
        <w:pStyle w:val="PargrafodaLista"/>
        <w:numPr>
          <w:ilvl w:val="1"/>
          <w:numId w:val="20"/>
        </w:numPr>
        <w:tabs>
          <w:tab w:val="left" w:pos="770"/>
        </w:tabs>
        <w:spacing w:before="7" w:line="266" w:lineRule="auto"/>
        <w:ind w:left="135" w:right="271" w:firstLine="101"/>
        <w:jc w:val="both"/>
      </w:pPr>
      <w:r>
        <w:rPr>
          <w:noProof/>
        </w:rPr>
        <mc:AlternateContent>
          <mc:Choice Requires="wpg">
            <w:drawing>
              <wp:anchor distT="0" distB="0" distL="0" distR="0" simplePos="0" relativeHeight="487604224" behindDoc="1" locked="0" layoutInCell="1" allowOverlap="1" wp14:anchorId="16E810FE" wp14:editId="5FE0B025">
                <wp:simplePos x="0" y="0"/>
                <wp:positionH relativeFrom="page">
                  <wp:posOffset>717804</wp:posOffset>
                </wp:positionH>
                <wp:positionV relativeFrom="paragraph">
                  <wp:posOffset>377466</wp:posOffset>
                </wp:positionV>
                <wp:extent cx="6247130" cy="388620"/>
                <wp:effectExtent l="0" t="0" r="0" b="0"/>
                <wp:wrapTopAndBottom/>
                <wp:docPr id="96483606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130" cy="388620"/>
                          <a:chOff x="0" y="0"/>
                          <a:chExt cx="6247130" cy="388620"/>
                        </a:xfrm>
                      </wpg:grpSpPr>
                      <pic:pic xmlns:pic="http://schemas.openxmlformats.org/drawingml/2006/picture">
                        <pic:nvPicPr>
                          <pic:cNvPr id="592879717" name="Image 2"/>
                          <pic:cNvPicPr/>
                        </pic:nvPicPr>
                        <pic:blipFill>
                          <a:blip r:embed="rId15" cstate="print"/>
                          <a:stretch>
                            <a:fillRect/>
                          </a:stretch>
                        </pic:blipFill>
                        <pic:spPr>
                          <a:xfrm>
                            <a:off x="0" y="0"/>
                            <a:ext cx="6237338" cy="13620"/>
                          </a:xfrm>
                          <a:prstGeom prst="rect">
                            <a:avLst/>
                          </a:prstGeom>
                        </pic:spPr>
                      </pic:pic>
                      <wps:wsp>
                        <wps:cNvPr id="1097214769" name="Graphic 3"/>
                        <wps:cNvSpPr/>
                        <wps:spPr>
                          <a:xfrm>
                            <a:off x="0" y="2444"/>
                            <a:ext cx="6247130" cy="386080"/>
                          </a:xfrm>
                          <a:custGeom>
                            <a:avLst/>
                            <a:gdLst/>
                            <a:ahLst/>
                            <a:cxnLst/>
                            <a:rect l="l" t="t" r="r" b="b"/>
                            <a:pathLst>
                              <a:path w="6247130" h="386080">
                                <a:moveTo>
                                  <a:pt x="6246622" y="0"/>
                                </a:moveTo>
                                <a:lnTo>
                                  <a:pt x="6237351" y="0"/>
                                </a:lnTo>
                                <a:lnTo>
                                  <a:pt x="6237351" y="9906"/>
                                </a:lnTo>
                                <a:lnTo>
                                  <a:pt x="6237351" y="381508"/>
                                </a:lnTo>
                                <a:lnTo>
                                  <a:pt x="9321" y="381508"/>
                                </a:lnTo>
                                <a:lnTo>
                                  <a:pt x="9321" y="9906"/>
                                </a:lnTo>
                                <a:lnTo>
                                  <a:pt x="0" y="9906"/>
                                </a:lnTo>
                                <a:lnTo>
                                  <a:pt x="0" y="381508"/>
                                </a:lnTo>
                                <a:lnTo>
                                  <a:pt x="0" y="385965"/>
                                </a:lnTo>
                                <a:lnTo>
                                  <a:pt x="9321" y="385965"/>
                                </a:lnTo>
                                <a:lnTo>
                                  <a:pt x="6237351" y="385965"/>
                                </a:lnTo>
                                <a:lnTo>
                                  <a:pt x="6246622" y="385965"/>
                                </a:lnTo>
                                <a:lnTo>
                                  <a:pt x="6246622" y="381508"/>
                                </a:lnTo>
                                <a:lnTo>
                                  <a:pt x="6246622" y="9906"/>
                                </a:lnTo>
                                <a:lnTo>
                                  <a:pt x="6246622" y="0"/>
                                </a:lnTo>
                                <a:close/>
                              </a:path>
                            </a:pathLst>
                          </a:custGeom>
                          <a:solidFill>
                            <a:srgbClr val="000000"/>
                          </a:solidFill>
                        </wps:spPr>
                        <wps:bodyPr wrap="square" lIns="0" tIns="0" rIns="0" bIns="0" rtlCol="0">
                          <a:prstTxWarp prst="textNoShape">
                            <a:avLst/>
                          </a:prstTxWarp>
                          <a:noAutofit/>
                        </wps:bodyPr>
                      </wps:wsp>
                      <wps:wsp>
                        <wps:cNvPr id="1925663619" name="Textbox 4"/>
                        <wps:cNvSpPr txBox="1"/>
                        <wps:spPr>
                          <a:xfrm>
                            <a:off x="9321" y="2444"/>
                            <a:ext cx="6228080" cy="381635"/>
                          </a:xfrm>
                          <a:prstGeom prst="rect">
                            <a:avLst/>
                          </a:prstGeom>
                        </wps:spPr>
                        <wps:txbx>
                          <w:txbxContent>
                            <w:p w14:paraId="60390635" w14:textId="77777777" w:rsidR="005A28AC" w:rsidRDefault="005A28AC" w:rsidP="005A28AC">
                              <w:pPr>
                                <w:spacing w:before="4" w:line="266" w:lineRule="auto"/>
                                <w:ind w:left="6" w:right="161" w:hanging="10"/>
                                <w:rPr>
                                  <w:b/>
                                </w:rPr>
                              </w:pPr>
                              <w:r>
                                <w:rPr>
                                  <w:b/>
                                </w:rPr>
                                <w:t>Razão</w:t>
                              </w:r>
                              <w:r>
                                <w:rPr>
                                  <w:b/>
                                  <w:spacing w:val="-14"/>
                                </w:rPr>
                                <w:t xml:space="preserve"> </w:t>
                              </w:r>
                              <w:r>
                                <w:rPr>
                                  <w:b/>
                                </w:rPr>
                                <w:t>Social:</w:t>
                              </w:r>
                              <w:r>
                                <w:rPr>
                                  <w:b/>
                                  <w:spacing w:val="-14"/>
                                </w:rPr>
                                <w:t xml:space="preserve"> </w:t>
                              </w:r>
                              <w:r>
                                <w:rPr>
                                  <w:b/>
                                </w:rPr>
                                <w:t>Prefeitura</w:t>
                              </w:r>
                              <w:r>
                                <w:rPr>
                                  <w:b/>
                                  <w:spacing w:val="-14"/>
                                </w:rPr>
                                <w:t xml:space="preserve"> </w:t>
                              </w:r>
                              <w:r>
                                <w:rPr>
                                  <w:b/>
                                </w:rPr>
                                <w:t>do</w:t>
                              </w:r>
                              <w:r>
                                <w:rPr>
                                  <w:b/>
                                  <w:spacing w:val="-13"/>
                                </w:rPr>
                                <w:t xml:space="preserve"> </w:t>
                              </w:r>
                              <w:r>
                                <w:rPr>
                                  <w:b/>
                                </w:rPr>
                                <w:t>Município</w:t>
                              </w:r>
                              <w:r>
                                <w:rPr>
                                  <w:b/>
                                  <w:spacing w:val="-14"/>
                                </w:rPr>
                                <w:t xml:space="preserve"> </w:t>
                              </w:r>
                              <w:r>
                                <w:rPr>
                                  <w:b/>
                                </w:rPr>
                                <w:t>de</w:t>
                              </w:r>
                              <w:r>
                                <w:rPr>
                                  <w:b/>
                                  <w:spacing w:val="-14"/>
                                </w:rPr>
                                <w:t xml:space="preserve"> </w:t>
                              </w:r>
                              <w:r>
                                <w:rPr>
                                  <w:b/>
                                </w:rPr>
                                <w:t>Espigão</w:t>
                              </w:r>
                              <w:r>
                                <w:rPr>
                                  <w:b/>
                                  <w:spacing w:val="-14"/>
                                </w:rPr>
                                <w:t xml:space="preserve"> </w:t>
                              </w:r>
                              <w:r>
                                <w:rPr>
                                  <w:b/>
                                </w:rPr>
                                <w:t>do</w:t>
                              </w:r>
                              <w:r>
                                <w:rPr>
                                  <w:b/>
                                  <w:spacing w:val="-15"/>
                                </w:rPr>
                                <w:t xml:space="preserve"> </w:t>
                              </w:r>
                              <w:r>
                                <w:rPr>
                                  <w:b/>
                                </w:rPr>
                                <w:t>Oeste-RO</w:t>
                              </w:r>
                              <w:r>
                                <w:rPr>
                                  <w:b/>
                                  <w:spacing w:val="-13"/>
                                </w:rPr>
                                <w:t xml:space="preserve"> </w:t>
                              </w:r>
                              <w:r>
                                <w:rPr>
                                  <w:b/>
                                </w:rPr>
                                <w:t>CNPJ</w:t>
                              </w:r>
                              <w:r>
                                <w:rPr>
                                  <w:b/>
                                  <w:spacing w:val="-14"/>
                                </w:rPr>
                                <w:t xml:space="preserve"> </w:t>
                              </w:r>
                              <w:r>
                                <w:rPr>
                                  <w:b/>
                                </w:rPr>
                                <w:t>Nº:</w:t>
                              </w:r>
                              <w:r>
                                <w:rPr>
                                  <w:b/>
                                  <w:spacing w:val="-14"/>
                                </w:rPr>
                                <w:t xml:space="preserve"> </w:t>
                              </w:r>
                              <w:r>
                                <w:rPr>
                                  <w:b/>
                                </w:rPr>
                                <w:t>04.695.284/0001-39</w:t>
                              </w:r>
                              <w:r>
                                <w:rPr>
                                  <w:b/>
                                  <w:spacing w:val="-14"/>
                                </w:rPr>
                                <w:t xml:space="preserve"> </w:t>
                              </w:r>
                              <w:r>
                                <w:rPr>
                                  <w:b/>
                                </w:rPr>
                                <w:t>Endereço: Rua Rio Grande do Sul, 2800, bairro Vista alegre, Espigão do Oeste, CEP-76.974000</w:t>
                              </w:r>
                            </w:p>
                          </w:txbxContent>
                        </wps:txbx>
                        <wps:bodyPr wrap="square" lIns="0" tIns="0" rIns="0" bIns="0" rtlCol="0">
                          <a:noAutofit/>
                        </wps:bodyPr>
                      </wps:wsp>
                    </wpg:wgp>
                  </a:graphicData>
                </a:graphic>
              </wp:anchor>
            </w:drawing>
          </mc:Choice>
          <mc:Fallback>
            <w:pict>
              <v:group w14:anchorId="16E810FE" id="Group 1" o:spid="_x0000_s1026" style="position:absolute;left:0;text-align:left;margin-left:56.5pt;margin-top:29.7pt;width:491.9pt;height:30.6pt;z-index:-15712256;mso-wrap-distance-left:0;mso-wrap-distance-right:0;mso-position-horizontal-relative:page" coordsize="62471,3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62373;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">
                  <v:imagedata r:id="rId16" o:title=""/>
                </v:shape>
                <v:shape id="Graphic 3" o:spid="_x0000_s1028" style="position:absolute;top:24;width:62471;height:3861;visibility:visible;mso-wrap-style:square;v-text-anchor:top" coordsize="624713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" path="m6246622,r-9271,l6237351,9906r,371602l9321,381508r,-371602l,9906,,381508r,4457l9321,385965r6228030,l6246622,385965r,-4457l6246622,9906r,-9906xe" fillcolor="black" stroked="f">
                  <v:path arrowok="t"/>
                </v:shape>
                <v:shapetype id="_x0000_t202" coordsize="21600,21600" o:spt="202" path="m,l,21600r21600,l21600,xe">
                  <v:stroke joinstyle="miter"/>
                  <v:path gradientshapeok="t" o:connecttype="rect"/>
                </v:shapetype>
                <v:shape id="Textbox 4" o:spid="_x0000_s1029" type="#_x0000_t202" style="position:absolute;left:93;top:24;width:62281;height:3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" filled="f" stroked="f">
                  <v:textbox inset="0,0,0,0">
                    <w:txbxContent>
                      <w:p w14:paraId="60390635" w14:textId="77777777" w:rsidR="005A28AC" w:rsidRDefault="005A28AC" w:rsidP="005A28AC">
                        <w:pPr>
                          <w:spacing w:before="4" w:line="266" w:lineRule="auto"/>
                          <w:ind w:left="6" w:right="161" w:hanging="10"/>
                          <w:rPr>
                            <w:b/>
                          </w:rPr>
                        </w:pPr>
                        <w:r>
                          <w:rPr>
                            <w:b/>
                          </w:rPr>
                          <w:t>Razão</w:t>
                        </w:r>
                        <w:r>
                          <w:rPr>
                            <w:b/>
                            <w:spacing w:val="-14"/>
                          </w:rPr>
                          <w:t xml:space="preserve"> </w:t>
                        </w:r>
                        <w:r>
                          <w:rPr>
                            <w:b/>
                          </w:rPr>
                          <w:t>Social:</w:t>
                        </w:r>
                        <w:r>
                          <w:rPr>
                            <w:b/>
                            <w:spacing w:val="-14"/>
                          </w:rPr>
                          <w:t xml:space="preserve"> </w:t>
                        </w:r>
                        <w:r>
                          <w:rPr>
                            <w:b/>
                          </w:rPr>
                          <w:t>Prefeitura</w:t>
                        </w:r>
                        <w:r>
                          <w:rPr>
                            <w:b/>
                            <w:spacing w:val="-14"/>
                          </w:rPr>
                          <w:t xml:space="preserve"> </w:t>
                        </w:r>
                        <w:r>
                          <w:rPr>
                            <w:b/>
                          </w:rPr>
                          <w:t>do</w:t>
                        </w:r>
                        <w:r>
                          <w:rPr>
                            <w:b/>
                            <w:spacing w:val="-13"/>
                          </w:rPr>
                          <w:t xml:space="preserve"> </w:t>
                        </w:r>
                        <w:r>
                          <w:rPr>
                            <w:b/>
                          </w:rPr>
                          <w:t>Município</w:t>
                        </w:r>
                        <w:r>
                          <w:rPr>
                            <w:b/>
                            <w:spacing w:val="-14"/>
                          </w:rPr>
                          <w:t xml:space="preserve"> </w:t>
                        </w:r>
                        <w:r>
                          <w:rPr>
                            <w:b/>
                          </w:rPr>
                          <w:t>de</w:t>
                        </w:r>
                        <w:r>
                          <w:rPr>
                            <w:b/>
                            <w:spacing w:val="-14"/>
                          </w:rPr>
                          <w:t xml:space="preserve"> </w:t>
                        </w:r>
                        <w:r>
                          <w:rPr>
                            <w:b/>
                          </w:rPr>
                          <w:t>Espigão</w:t>
                        </w:r>
                        <w:r>
                          <w:rPr>
                            <w:b/>
                            <w:spacing w:val="-14"/>
                          </w:rPr>
                          <w:t xml:space="preserve"> </w:t>
                        </w:r>
                        <w:r>
                          <w:rPr>
                            <w:b/>
                          </w:rPr>
                          <w:t>do</w:t>
                        </w:r>
                        <w:r>
                          <w:rPr>
                            <w:b/>
                            <w:spacing w:val="-15"/>
                          </w:rPr>
                          <w:t xml:space="preserve"> </w:t>
                        </w:r>
                        <w:r>
                          <w:rPr>
                            <w:b/>
                          </w:rPr>
                          <w:t>Oeste-RO</w:t>
                        </w:r>
                        <w:r>
                          <w:rPr>
                            <w:b/>
                            <w:spacing w:val="-13"/>
                          </w:rPr>
                          <w:t xml:space="preserve"> </w:t>
                        </w:r>
                        <w:r>
                          <w:rPr>
                            <w:b/>
                          </w:rPr>
                          <w:t>CNPJ</w:t>
                        </w:r>
                        <w:r>
                          <w:rPr>
                            <w:b/>
                            <w:spacing w:val="-14"/>
                          </w:rPr>
                          <w:t xml:space="preserve"> </w:t>
                        </w:r>
                        <w:r>
                          <w:rPr>
                            <w:b/>
                          </w:rPr>
                          <w:t>Nº:</w:t>
                        </w:r>
                        <w:r>
                          <w:rPr>
                            <w:b/>
                            <w:spacing w:val="-14"/>
                          </w:rPr>
                          <w:t xml:space="preserve"> </w:t>
                        </w:r>
                        <w:r>
                          <w:rPr>
                            <w:b/>
                          </w:rPr>
                          <w:t>04.695.284/0001-39</w:t>
                        </w:r>
                        <w:r>
                          <w:rPr>
                            <w:b/>
                            <w:spacing w:val="-14"/>
                          </w:rPr>
                          <w:t xml:space="preserve"> </w:t>
                        </w:r>
                        <w:r>
                          <w:rPr>
                            <w:b/>
                          </w:rPr>
                          <w:t>Endereço: Rua Rio Grande do Sul, 2800, bairro Vista alegre, Espigão do Oeste, CEP-76.974000</w:t>
                        </w:r>
                      </w:p>
                    </w:txbxContent>
                  </v:textbox>
                </v:shape>
                <w10:wrap type="topAndBottom" anchorx="page"/>
              </v:group>
            </w:pict>
          </mc:Fallback>
        </mc:AlternateContent>
      </w:r>
      <w:r>
        <w:t>Deverão ser apresentadas no ato da entrega do serviço, as Notas Fiscais/Faturas, conforme dados cadastrais abaixo:</w:t>
      </w:r>
    </w:p>
    <w:p w14:paraId="1FCA6191" w14:textId="77777777" w:rsidR="005A28AC" w:rsidRDefault="005A28AC" w:rsidP="00E072BD">
      <w:pPr>
        <w:pStyle w:val="PargrafodaLista"/>
        <w:numPr>
          <w:ilvl w:val="1"/>
          <w:numId w:val="20"/>
        </w:numPr>
        <w:tabs>
          <w:tab w:val="left" w:pos="677"/>
        </w:tabs>
        <w:ind w:left="677" w:hanging="496"/>
        <w:jc w:val="both"/>
      </w:pPr>
      <w:r>
        <w:t>No</w:t>
      </w:r>
      <w:r>
        <w:rPr>
          <w:spacing w:val="-4"/>
        </w:rPr>
        <w:t xml:space="preserve"> </w:t>
      </w:r>
      <w:r>
        <w:t>corpo</w:t>
      </w:r>
      <w:r>
        <w:rPr>
          <w:spacing w:val="-3"/>
        </w:rPr>
        <w:t xml:space="preserve"> </w:t>
      </w:r>
      <w:r>
        <w:t>da</w:t>
      </w:r>
      <w:r>
        <w:rPr>
          <w:spacing w:val="-4"/>
        </w:rPr>
        <w:t xml:space="preserve"> </w:t>
      </w:r>
      <w:r>
        <w:t>Nota</w:t>
      </w:r>
      <w:r>
        <w:rPr>
          <w:spacing w:val="-3"/>
        </w:rPr>
        <w:t xml:space="preserve"> </w:t>
      </w:r>
      <w:r>
        <w:t>Fiscal/Fatura</w:t>
      </w:r>
      <w:r>
        <w:rPr>
          <w:spacing w:val="-5"/>
        </w:rPr>
        <w:t xml:space="preserve"> </w:t>
      </w:r>
      <w:r>
        <w:t>deverá</w:t>
      </w:r>
      <w:r>
        <w:rPr>
          <w:spacing w:val="-5"/>
        </w:rPr>
        <w:t xml:space="preserve"> </w:t>
      </w:r>
      <w:r>
        <w:rPr>
          <w:spacing w:val="-2"/>
        </w:rPr>
        <w:t>conter:</w:t>
      </w:r>
    </w:p>
    <w:p w14:paraId="320DC647" w14:textId="77777777" w:rsidR="005A28AC" w:rsidRDefault="005A28AC" w:rsidP="00E072BD">
      <w:pPr>
        <w:pStyle w:val="PargrafodaLista"/>
        <w:numPr>
          <w:ilvl w:val="2"/>
          <w:numId w:val="20"/>
        </w:numPr>
        <w:tabs>
          <w:tab w:val="left" w:pos="932"/>
        </w:tabs>
        <w:spacing w:before="31"/>
        <w:ind w:left="932" w:hanging="640"/>
        <w:rPr>
          <w:b/>
        </w:rPr>
      </w:pPr>
      <w:r>
        <w:rPr>
          <w:spacing w:val="-2"/>
        </w:rPr>
        <w:t>A</w:t>
      </w:r>
      <w:r>
        <w:rPr>
          <w:spacing w:val="-26"/>
        </w:rPr>
        <w:t xml:space="preserve"> </w:t>
      </w:r>
      <w:r>
        <w:rPr>
          <w:spacing w:val="-2"/>
        </w:rPr>
        <w:t>descrição</w:t>
      </w:r>
      <w:r>
        <w:rPr>
          <w:spacing w:val="-5"/>
        </w:rPr>
        <w:t xml:space="preserve"> </w:t>
      </w:r>
      <w:r>
        <w:rPr>
          <w:spacing w:val="-2"/>
        </w:rPr>
        <w:t>do</w:t>
      </w:r>
      <w:r>
        <w:rPr>
          <w:spacing w:val="-10"/>
        </w:rPr>
        <w:t xml:space="preserve"> </w:t>
      </w:r>
      <w:r>
        <w:rPr>
          <w:spacing w:val="-2"/>
        </w:rPr>
        <w:t>material,</w:t>
      </w:r>
      <w:r>
        <w:rPr>
          <w:spacing w:val="-9"/>
        </w:rPr>
        <w:t xml:space="preserve"> </w:t>
      </w:r>
      <w:r>
        <w:rPr>
          <w:spacing w:val="-2"/>
        </w:rPr>
        <w:t>que</w:t>
      </w:r>
      <w:r>
        <w:rPr>
          <w:spacing w:val="-7"/>
        </w:rPr>
        <w:t xml:space="preserve"> </w:t>
      </w:r>
      <w:r>
        <w:rPr>
          <w:spacing w:val="-2"/>
        </w:rPr>
        <w:t>deve</w:t>
      </w:r>
      <w:r>
        <w:rPr>
          <w:spacing w:val="-7"/>
        </w:rPr>
        <w:t xml:space="preserve"> </w:t>
      </w:r>
      <w:r>
        <w:rPr>
          <w:spacing w:val="-2"/>
        </w:rPr>
        <w:t>ser</w:t>
      </w:r>
      <w:r>
        <w:rPr>
          <w:spacing w:val="-7"/>
        </w:rPr>
        <w:t xml:space="preserve"> </w:t>
      </w:r>
      <w:r>
        <w:rPr>
          <w:spacing w:val="-2"/>
        </w:rPr>
        <w:t>compatível</w:t>
      </w:r>
      <w:r>
        <w:rPr>
          <w:spacing w:val="-7"/>
        </w:rPr>
        <w:t xml:space="preserve"> </w:t>
      </w:r>
      <w:r>
        <w:rPr>
          <w:spacing w:val="-2"/>
        </w:rPr>
        <w:t>com</w:t>
      </w:r>
      <w:r>
        <w:rPr>
          <w:spacing w:val="-6"/>
        </w:rPr>
        <w:t xml:space="preserve"> </w:t>
      </w:r>
      <w:r>
        <w:rPr>
          <w:spacing w:val="-2"/>
        </w:rPr>
        <w:t>a</w:t>
      </w:r>
      <w:r>
        <w:rPr>
          <w:spacing w:val="-7"/>
        </w:rPr>
        <w:t xml:space="preserve"> </w:t>
      </w:r>
      <w:r>
        <w:rPr>
          <w:spacing w:val="-2"/>
        </w:rPr>
        <w:t>presente</w:t>
      </w:r>
      <w:r>
        <w:rPr>
          <w:spacing w:val="-8"/>
        </w:rPr>
        <w:t xml:space="preserve"> </w:t>
      </w:r>
      <w:r>
        <w:rPr>
          <w:spacing w:val="-2"/>
        </w:rPr>
        <w:t>na</w:t>
      </w:r>
      <w:r>
        <w:rPr>
          <w:spacing w:val="-7"/>
        </w:rPr>
        <w:t xml:space="preserve"> </w:t>
      </w:r>
      <w:r>
        <w:rPr>
          <w:spacing w:val="-2"/>
        </w:rPr>
        <w:t>Nota</w:t>
      </w:r>
      <w:r>
        <w:rPr>
          <w:spacing w:val="-5"/>
        </w:rPr>
        <w:t xml:space="preserve"> </w:t>
      </w:r>
      <w:r>
        <w:rPr>
          <w:spacing w:val="-2"/>
        </w:rPr>
        <w:t>de</w:t>
      </w:r>
      <w:r>
        <w:rPr>
          <w:spacing w:val="-4"/>
        </w:rPr>
        <w:t xml:space="preserve"> </w:t>
      </w:r>
      <w:r>
        <w:rPr>
          <w:spacing w:val="-2"/>
        </w:rPr>
        <w:t>Empenho</w:t>
      </w:r>
      <w:r>
        <w:rPr>
          <w:spacing w:val="-7"/>
        </w:rPr>
        <w:t xml:space="preserve"> </w:t>
      </w:r>
      <w:r>
        <w:rPr>
          <w:spacing w:val="-2"/>
        </w:rPr>
        <w:t>correspondente.</w:t>
      </w:r>
    </w:p>
    <w:p w14:paraId="557C5A06" w14:textId="77777777" w:rsidR="005A28AC" w:rsidRDefault="005A28AC" w:rsidP="00E072BD">
      <w:pPr>
        <w:pStyle w:val="PargrafodaLista"/>
        <w:numPr>
          <w:ilvl w:val="2"/>
          <w:numId w:val="20"/>
        </w:numPr>
        <w:tabs>
          <w:tab w:val="left" w:pos="951"/>
        </w:tabs>
        <w:spacing w:before="37"/>
        <w:ind w:left="951" w:hanging="659"/>
        <w:rPr>
          <w:b/>
        </w:rPr>
      </w:pPr>
      <w:r>
        <w:t>ITEM</w:t>
      </w:r>
      <w:r>
        <w:rPr>
          <w:spacing w:val="-5"/>
        </w:rPr>
        <w:t xml:space="preserve"> </w:t>
      </w:r>
      <w:r>
        <w:t>e</w:t>
      </w:r>
      <w:r>
        <w:rPr>
          <w:spacing w:val="-2"/>
        </w:rPr>
        <w:t xml:space="preserve"> </w:t>
      </w:r>
      <w:r>
        <w:t>validade</w:t>
      </w:r>
      <w:r>
        <w:rPr>
          <w:spacing w:val="-5"/>
        </w:rPr>
        <w:t xml:space="preserve"> </w:t>
      </w:r>
      <w:r>
        <w:t>dos</w:t>
      </w:r>
      <w:r>
        <w:rPr>
          <w:spacing w:val="-2"/>
        </w:rPr>
        <w:t xml:space="preserve"> </w:t>
      </w:r>
      <w:r>
        <w:t>itens,</w:t>
      </w:r>
      <w:r>
        <w:rPr>
          <w:spacing w:val="-2"/>
        </w:rPr>
        <w:t xml:space="preserve"> serviço.</w:t>
      </w:r>
    </w:p>
    <w:p w14:paraId="1E9675EB" w14:textId="77777777" w:rsidR="005A28AC" w:rsidRDefault="005A28AC" w:rsidP="00E072BD">
      <w:pPr>
        <w:pStyle w:val="PargrafodaLista"/>
        <w:numPr>
          <w:ilvl w:val="2"/>
          <w:numId w:val="20"/>
        </w:numPr>
        <w:tabs>
          <w:tab w:val="left" w:pos="949"/>
        </w:tabs>
        <w:spacing w:before="38"/>
        <w:ind w:left="949" w:hanging="657"/>
        <w:rPr>
          <w:b/>
        </w:rPr>
      </w:pPr>
      <w:r>
        <w:t>Valor</w:t>
      </w:r>
      <w:r>
        <w:rPr>
          <w:spacing w:val="-7"/>
        </w:rPr>
        <w:t xml:space="preserve"> </w:t>
      </w:r>
      <w:r>
        <w:t>unitário</w:t>
      </w:r>
      <w:r>
        <w:rPr>
          <w:spacing w:val="-8"/>
        </w:rPr>
        <w:t xml:space="preserve"> </w:t>
      </w:r>
      <w:r>
        <w:t>do</w:t>
      </w:r>
      <w:r>
        <w:rPr>
          <w:spacing w:val="-5"/>
        </w:rPr>
        <w:t xml:space="preserve"> </w:t>
      </w:r>
      <w:r>
        <w:t>item/serviço</w:t>
      </w:r>
      <w:r>
        <w:rPr>
          <w:spacing w:val="-6"/>
        </w:rPr>
        <w:t xml:space="preserve"> </w:t>
      </w:r>
      <w:r>
        <w:t>de</w:t>
      </w:r>
      <w:r>
        <w:rPr>
          <w:spacing w:val="-5"/>
        </w:rPr>
        <w:t xml:space="preserve"> </w:t>
      </w:r>
      <w:r>
        <w:t>acordo</w:t>
      </w:r>
      <w:r>
        <w:rPr>
          <w:spacing w:val="-5"/>
        </w:rPr>
        <w:t xml:space="preserve"> </w:t>
      </w:r>
      <w:r>
        <w:t>com</w:t>
      </w:r>
      <w:r>
        <w:rPr>
          <w:spacing w:val="-7"/>
        </w:rPr>
        <w:t xml:space="preserve"> </w:t>
      </w:r>
      <w:r>
        <w:t>a</w:t>
      </w:r>
      <w:r>
        <w:rPr>
          <w:spacing w:val="-5"/>
        </w:rPr>
        <w:t xml:space="preserve"> </w:t>
      </w:r>
      <w:r>
        <w:t>nota</w:t>
      </w:r>
      <w:r>
        <w:rPr>
          <w:spacing w:val="-5"/>
        </w:rPr>
        <w:t xml:space="preserve"> </w:t>
      </w:r>
      <w:r>
        <w:t>de</w:t>
      </w:r>
      <w:r>
        <w:rPr>
          <w:spacing w:val="-6"/>
        </w:rPr>
        <w:t xml:space="preserve"> </w:t>
      </w:r>
      <w:r>
        <w:rPr>
          <w:spacing w:val="-2"/>
        </w:rPr>
        <w:t>empenho.</w:t>
      </w:r>
    </w:p>
    <w:p w14:paraId="0D3674C4" w14:textId="77777777" w:rsidR="005A28AC" w:rsidRDefault="005A28AC" w:rsidP="00E072BD">
      <w:pPr>
        <w:pStyle w:val="PargrafodaLista"/>
        <w:numPr>
          <w:ilvl w:val="2"/>
          <w:numId w:val="20"/>
        </w:numPr>
        <w:tabs>
          <w:tab w:val="left" w:pos="951"/>
        </w:tabs>
        <w:spacing w:before="37"/>
        <w:ind w:left="951" w:hanging="659"/>
        <w:rPr>
          <w:b/>
        </w:rPr>
      </w:pPr>
      <w:r>
        <w:t>Identificação</w:t>
      </w:r>
      <w:r>
        <w:rPr>
          <w:spacing w:val="-4"/>
        </w:rPr>
        <w:t xml:space="preserve"> </w:t>
      </w:r>
      <w:r>
        <w:t>de</w:t>
      </w:r>
      <w:r>
        <w:rPr>
          <w:spacing w:val="-3"/>
        </w:rPr>
        <w:t xml:space="preserve"> </w:t>
      </w:r>
      <w:r>
        <w:t>Número</w:t>
      </w:r>
      <w:r>
        <w:rPr>
          <w:spacing w:val="-3"/>
        </w:rPr>
        <w:t xml:space="preserve"> </w:t>
      </w:r>
      <w:r>
        <w:t>do</w:t>
      </w:r>
      <w:r>
        <w:rPr>
          <w:spacing w:val="-3"/>
        </w:rPr>
        <w:t xml:space="preserve"> </w:t>
      </w:r>
      <w:r>
        <w:t>Processo</w:t>
      </w:r>
      <w:r>
        <w:rPr>
          <w:spacing w:val="-6"/>
        </w:rPr>
        <w:t xml:space="preserve"> </w:t>
      </w:r>
      <w:r>
        <w:t>e</w:t>
      </w:r>
      <w:r>
        <w:rPr>
          <w:spacing w:val="-3"/>
        </w:rPr>
        <w:t xml:space="preserve"> </w:t>
      </w:r>
      <w:r>
        <w:t>identificação</w:t>
      </w:r>
      <w:r>
        <w:rPr>
          <w:spacing w:val="-3"/>
        </w:rPr>
        <w:t xml:space="preserve"> </w:t>
      </w:r>
      <w:r>
        <w:t>da</w:t>
      </w:r>
      <w:r>
        <w:rPr>
          <w:spacing w:val="-5"/>
        </w:rPr>
        <w:t xml:space="preserve"> </w:t>
      </w:r>
      <w:r>
        <w:t>Nota</w:t>
      </w:r>
      <w:r>
        <w:rPr>
          <w:spacing w:val="-5"/>
        </w:rPr>
        <w:t xml:space="preserve"> </w:t>
      </w:r>
      <w:r>
        <w:t>de</w:t>
      </w:r>
      <w:r>
        <w:rPr>
          <w:spacing w:val="-3"/>
        </w:rPr>
        <w:t xml:space="preserve"> </w:t>
      </w:r>
      <w:r>
        <w:rPr>
          <w:spacing w:val="-2"/>
        </w:rPr>
        <w:t>empenho.</w:t>
      </w:r>
    </w:p>
    <w:p w14:paraId="7D2A461C" w14:textId="77777777" w:rsidR="005A28AC" w:rsidRDefault="005A28AC" w:rsidP="00E072BD">
      <w:pPr>
        <w:pStyle w:val="PargrafodaLista"/>
        <w:numPr>
          <w:ilvl w:val="2"/>
          <w:numId w:val="20"/>
        </w:numPr>
        <w:tabs>
          <w:tab w:val="left" w:pos="962"/>
        </w:tabs>
        <w:spacing w:before="38" w:line="266" w:lineRule="auto"/>
        <w:ind w:left="135" w:right="275" w:firstLine="156"/>
        <w:rPr>
          <w:b/>
        </w:rPr>
      </w:pPr>
      <w:r>
        <w:lastRenderedPageBreak/>
        <w:t>Identificação do Banco (código), da</w:t>
      </w:r>
      <w:r>
        <w:rPr>
          <w:spacing w:val="-7"/>
        </w:rPr>
        <w:t xml:space="preserve"> </w:t>
      </w:r>
      <w:r>
        <w:t>Agência Bancária, do Número da Conta Bancária, para fins de pagamento, o qual deverá ser efetuado no prazo de imediato após a entrega total do objeto de acordo com a nota de empenho, bem como, das correções fiscais e contábeis, se for o caso.</w:t>
      </w:r>
    </w:p>
    <w:p w14:paraId="59D0A83E" w14:textId="77777777" w:rsidR="005A28AC" w:rsidRDefault="005A28AC" w:rsidP="00E072BD">
      <w:pPr>
        <w:pStyle w:val="PargrafodaLista"/>
        <w:numPr>
          <w:ilvl w:val="1"/>
          <w:numId w:val="20"/>
        </w:numPr>
        <w:tabs>
          <w:tab w:val="left" w:pos="705"/>
        </w:tabs>
        <w:spacing w:before="12" w:line="266" w:lineRule="auto"/>
        <w:ind w:left="135" w:right="272" w:firstLine="45"/>
        <w:jc w:val="both"/>
      </w:pPr>
      <w:r>
        <w:t xml:space="preserve">Acompanhado da(s) Nota(s)/Fatura(s) obrigatoriamente deverá seguir em anexo cópia da Nota de </w:t>
      </w:r>
      <w:r>
        <w:rPr>
          <w:spacing w:val="-2"/>
        </w:rPr>
        <w:t>Empenho.</w:t>
      </w:r>
    </w:p>
    <w:p w14:paraId="1DF842C5" w14:textId="37F00462" w:rsidR="005A28AC" w:rsidRDefault="005A28AC" w:rsidP="00E072BD">
      <w:pPr>
        <w:pStyle w:val="PargrafodaLista"/>
        <w:numPr>
          <w:ilvl w:val="1"/>
          <w:numId w:val="20"/>
        </w:numPr>
        <w:tabs>
          <w:tab w:val="left" w:pos="734"/>
        </w:tabs>
        <w:spacing w:before="10" w:line="266" w:lineRule="auto"/>
        <w:ind w:left="135" w:right="268" w:firstLine="45"/>
        <w:jc w:val="both"/>
      </w:pPr>
      <w:r>
        <w:t>No caso da(s) Nota(s) Fiscal(ais)/Fatura(s) apresentarem erros ou dúvidas quanto à exatidão ou documentação,</w:t>
      </w:r>
      <w:r>
        <w:rPr>
          <w:spacing w:val="-10"/>
        </w:rPr>
        <w:t xml:space="preserve"> </w:t>
      </w:r>
      <w:r>
        <w:t>a</w:t>
      </w:r>
      <w:r>
        <w:rPr>
          <w:spacing w:val="-10"/>
        </w:rPr>
        <w:t xml:space="preserve"> </w:t>
      </w:r>
      <w:r>
        <w:t>CONTRATANTE</w:t>
      </w:r>
      <w:r>
        <w:rPr>
          <w:spacing w:val="-11"/>
        </w:rPr>
        <w:t xml:space="preserve"> </w:t>
      </w:r>
      <w:r>
        <w:t>se</w:t>
      </w:r>
      <w:r>
        <w:rPr>
          <w:spacing w:val="-9"/>
        </w:rPr>
        <w:t xml:space="preserve"> </w:t>
      </w:r>
      <w:r>
        <w:t>reservará</w:t>
      </w:r>
      <w:r>
        <w:rPr>
          <w:spacing w:val="-10"/>
        </w:rPr>
        <w:t xml:space="preserve"> </w:t>
      </w:r>
      <w:r>
        <w:t>o</w:t>
      </w:r>
      <w:r>
        <w:rPr>
          <w:spacing w:val="-13"/>
        </w:rPr>
        <w:t xml:space="preserve"> </w:t>
      </w:r>
      <w:r>
        <w:t>direito</w:t>
      </w:r>
      <w:r>
        <w:rPr>
          <w:spacing w:val="-10"/>
        </w:rPr>
        <w:t xml:space="preserve"> </w:t>
      </w:r>
      <w:r>
        <w:t>de</w:t>
      </w:r>
      <w:r>
        <w:rPr>
          <w:spacing w:val="-12"/>
        </w:rPr>
        <w:t xml:space="preserve"> </w:t>
      </w:r>
      <w:r>
        <w:t>pagar</w:t>
      </w:r>
      <w:r>
        <w:rPr>
          <w:spacing w:val="-9"/>
        </w:rPr>
        <w:t xml:space="preserve"> </w:t>
      </w:r>
      <w:r>
        <w:t>apenas</w:t>
      </w:r>
      <w:r>
        <w:rPr>
          <w:spacing w:val="-10"/>
        </w:rPr>
        <w:t xml:space="preserve"> </w:t>
      </w:r>
      <w:r>
        <w:t>a</w:t>
      </w:r>
      <w:r>
        <w:rPr>
          <w:spacing w:val="-10"/>
        </w:rPr>
        <w:t xml:space="preserve"> </w:t>
      </w:r>
      <w:r>
        <w:t>parcela</w:t>
      </w:r>
      <w:r>
        <w:rPr>
          <w:spacing w:val="-12"/>
        </w:rPr>
        <w:t xml:space="preserve"> </w:t>
      </w:r>
      <w:r>
        <w:t>não</w:t>
      </w:r>
      <w:r>
        <w:rPr>
          <w:spacing w:val="-10"/>
        </w:rPr>
        <w:t xml:space="preserve"> </w:t>
      </w:r>
      <w:r>
        <w:t>controvertida</w:t>
      </w:r>
      <w:r>
        <w:rPr>
          <w:spacing w:val="-10"/>
        </w:rPr>
        <w:t xml:space="preserve"> </w:t>
      </w:r>
      <w:r>
        <w:t>no</w:t>
      </w:r>
      <w:r>
        <w:rPr>
          <w:spacing w:val="-10"/>
        </w:rPr>
        <w:t xml:space="preserve"> </w:t>
      </w:r>
      <w:r>
        <w:t>prazo fixado</w:t>
      </w:r>
      <w:r>
        <w:rPr>
          <w:spacing w:val="66"/>
        </w:rPr>
        <w:t xml:space="preserve"> </w:t>
      </w:r>
      <w:r>
        <w:t>para</w:t>
      </w:r>
      <w:r>
        <w:rPr>
          <w:spacing w:val="67"/>
        </w:rPr>
        <w:t xml:space="preserve"> </w:t>
      </w:r>
      <w:r>
        <w:t>pagamento,</w:t>
      </w:r>
      <w:r>
        <w:rPr>
          <w:spacing w:val="68"/>
        </w:rPr>
        <w:t xml:space="preserve"> </w:t>
      </w:r>
      <w:r>
        <w:t>ressalvado</w:t>
      </w:r>
      <w:r>
        <w:rPr>
          <w:spacing w:val="69"/>
        </w:rPr>
        <w:t xml:space="preserve"> </w:t>
      </w:r>
      <w:r>
        <w:t>o</w:t>
      </w:r>
      <w:r>
        <w:rPr>
          <w:spacing w:val="66"/>
        </w:rPr>
        <w:t xml:space="preserve"> </w:t>
      </w:r>
      <w:r>
        <w:t>direito</w:t>
      </w:r>
      <w:r>
        <w:rPr>
          <w:spacing w:val="69"/>
        </w:rPr>
        <w:t xml:space="preserve"> </w:t>
      </w:r>
      <w:r>
        <w:t>da</w:t>
      </w:r>
      <w:r>
        <w:rPr>
          <w:spacing w:val="69"/>
        </w:rPr>
        <w:t xml:space="preserve"> </w:t>
      </w:r>
      <w:r>
        <w:t>CONTRATADA</w:t>
      </w:r>
      <w:r>
        <w:rPr>
          <w:spacing w:val="56"/>
        </w:rPr>
        <w:t xml:space="preserve"> </w:t>
      </w:r>
      <w:r>
        <w:t>de</w:t>
      </w:r>
      <w:r>
        <w:rPr>
          <w:spacing w:val="70"/>
        </w:rPr>
        <w:t xml:space="preserve"> </w:t>
      </w:r>
      <w:r>
        <w:t>reapresentar</w:t>
      </w:r>
      <w:r>
        <w:rPr>
          <w:spacing w:val="69"/>
        </w:rPr>
        <w:t xml:space="preserve"> </w:t>
      </w:r>
      <w:r>
        <w:t>cobrança,</w:t>
      </w:r>
      <w:r>
        <w:rPr>
          <w:spacing w:val="67"/>
        </w:rPr>
        <w:t xml:space="preserve"> </w:t>
      </w:r>
      <w:r>
        <w:t>as</w:t>
      </w:r>
      <w:r>
        <w:rPr>
          <w:spacing w:val="68"/>
        </w:rPr>
        <w:t xml:space="preserve"> </w:t>
      </w:r>
      <w:r>
        <w:rPr>
          <w:spacing w:val="-2"/>
        </w:rPr>
        <w:t xml:space="preserve">partes </w:t>
      </w:r>
      <w:r>
        <w:t>controvertidas</w:t>
      </w:r>
      <w:r w:rsidRPr="005A28AC">
        <w:rPr>
          <w:spacing w:val="-1"/>
        </w:rPr>
        <w:t xml:space="preserve"> </w:t>
      </w:r>
      <w:r>
        <w:t>com</w:t>
      </w:r>
      <w:r w:rsidRPr="005A28AC">
        <w:rPr>
          <w:spacing w:val="-1"/>
        </w:rPr>
        <w:t xml:space="preserve"> </w:t>
      </w:r>
      <w:r>
        <w:t>as</w:t>
      </w:r>
      <w:r w:rsidRPr="005A28AC">
        <w:rPr>
          <w:spacing w:val="-1"/>
        </w:rPr>
        <w:t xml:space="preserve"> </w:t>
      </w:r>
      <w:r>
        <w:t>devidas</w:t>
      </w:r>
      <w:r w:rsidRPr="005A28AC">
        <w:rPr>
          <w:spacing w:val="-1"/>
        </w:rPr>
        <w:t xml:space="preserve"> </w:t>
      </w:r>
      <w:r>
        <w:t>justificativas,</w:t>
      </w:r>
      <w:r w:rsidRPr="005A28AC">
        <w:rPr>
          <w:spacing w:val="-2"/>
        </w:rPr>
        <w:t xml:space="preserve"> </w:t>
      </w:r>
      <w:r>
        <w:t>nestes</w:t>
      </w:r>
      <w:r w:rsidRPr="005A28AC">
        <w:rPr>
          <w:spacing w:val="-1"/>
        </w:rPr>
        <w:t xml:space="preserve"> </w:t>
      </w:r>
      <w:r>
        <w:t>casos,</w:t>
      </w:r>
      <w:r w:rsidRPr="005A28AC">
        <w:rPr>
          <w:spacing w:val="-2"/>
        </w:rPr>
        <w:t xml:space="preserve"> </w:t>
      </w:r>
      <w:r>
        <w:t>a</w:t>
      </w:r>
      <w:r w:rsidRPr="005A28AC">
        <w:rPr>
          <w:spacing w:val="-1"/>
        </w:rPr>
        <w:t xml:space="preserve"> </w:t>
      </w:r>
      <w:r>
        <w:t>CONTRATANTE,</w:t>
      </w:r>
      <w:r w:rsidRPr="005A28AC">
        <w:rPr>
          <w:spacing w:val="-2"/>
        </w:rPr>
        <w:t xml:space="preserve"> </w:t>
      </w:r>
      <w:r>
        <w:t>terá</w:t>
      </w:r>
      <w:r w:rsidRPr="005A28AC">
        <w:rPr>
          <w:spacing w:val="-1"/>
        </w:rPr>
        <w:t xml:space="preserve"> </w:t>
      </w:r>
      <w:r>
        <w:t>o</w:t>
      </w:r>
      <w:r w:rsidRPr="005A28AC">
        <w:rPr>
          <w:spacing w:val="-3"/>
        </w:rPr>
        <w:t xml:space="preserve"> </w:t>
      </w:r>
      <w:r>
        <w:t>mesmo</w:t>
      </w:r>
      <w:r w:rsidRPr="005A28AC">
        <w:rPr>
          <w:spacing w:val="-3"/>
        </w:rPr>
        <w:t xml:space="preserve"> </w:t>
      </w:r>
      <w:r>
        <w:t>prazo</w:t>
      </w:r>
      <w:r w:rsidRPr="005A28AC">
        <w:rPr>
          <w:spacing w:val="-3"/>
        </w:rPr>
        <w:t xml:space="preserve"> </w:t>
      </w:r>
      <w:r>
        <w:t>fixado</w:t>
      </w:r>
      <w:r w:rsidRPr="005A28AC">
        <w:rPr>
          <w:spacing w:val="-1"/>
        </w:rPr>
        <w:t xml:space="preserve"> </w:t>
      </w:r>
      <w:r>
        <w:t xml:space="preserve">no item </w:t>
      </w:r>
      <w:r w:rsidRPr="005A28AC">
        <w:rPr>
          <w:b/>
        </w:rPr>
        <w:t>10.1</w:t>
      </w:r>
      <w:r>
        <w:t>, a partir do recebimento efetuar análise e posterior liquidação/pagamento.</w:t>
      </w:r>
    </w:p>
    <w:p w14:paraId="582632D1" w14:textId="77777777" w:rsidR="005A28AC" w:rsidRDefault="005A28AC" w:rsidP="00E072BD">
      <w:pPr>
        <w:pStyle w:val="PargrafodaLista"/>
        <w:numPr>
          <w:ilvl w:val="1"/>
          <w:numId w:val="20"/>
        </w:numPr>
        <w:tabs>
          <w:tab w:val="left" w:pos="691"/>
        </w:tabs>
        <w:spacing w:before="10" w:line="266" w:lineRule="auto"/>
        <w:ind w:left="135" w:right="269" w:firstLine="45"/>
        <w:jc w:val="both"/>
      </w:pPr>
      <w:r>
        <w:t>Para fazer jus ao pagamento, a contratada deverá apresentar com a Nota Fiscal, devidamente atestada pelo</w:t>
      </w:r>
      <w:r>
        <w:rPr>
          <w:spacing w:val="-13"/>
        </w:rPr>
        <w:t xml:space="preserve"> </w:t>
      </w:r>
      <w:r>
        <w:t>setor</w:t>
      </w:r>
      <w:r>
        <w:rPr>
          <w:spacing w:val="-10"/>
        </w:rPr>
        <w:t xml:space="preserve"> </w:t>
      </w:r>
      <w:r>
        <w:t>competente,</w:t>
      </w:r>
      <w:r>
        <w:rPr>
          <w:spacing w:val="-11"/>
        </w:rPr>
        <w:t xml:space="preserve"> </w:t>
      </w:r>
      <w:r>
        <w:t>e</w:t>
      </w:r>
      <w:r>
        <w:rPr>
          <w:spacing w:val="-11"/>
        </w:rPr>
        <w:t xml:space="preserve"> </w:t>
      </w:r>
      <w:r>
        <w:t>a</w:t>
      </w:r>
      <w:r>
        <w:rPr>
          <w:spacing w:val="-13"/>
        </w:rPr>
        <w:t xml:space="preserve"> </w:t>
      </w:r>
      <w:r>
        <w:t>comprovação</w:t>
      </w:r>
      <w:r>
        <w:rPr>
          <w:spacing w:val="-11"/>
        </w:rPr>
        <w:t xml:space="preserve"> </w:t>
      </w:r>
      <w:r>
        <w:t>de</w:t>
      </w:r>
      <w:r>
        <w:rPr>
          <w:spacing w:val="-13"/>
        </w:rPr>
        <w:t xml:space="preserve"> </w:t>
      </w:r>
      <w:r>
        <w:t>sua</w:t>
      </w:r>
      <w:r>
        <w:rPr>
          <w:spacing w:val="-13"/>
        </w:rPr>
        <w:t xml:space="preserve"> </w:t>
      </w:r>
      <w:r>
        <w:t>situação</w:t>
      </w:r>
      <w:r>
        <w:rPr>
          <w:spacing w:val="-13"/>
        </w:rPr>
        <w:t xml:space="preserve"> </w:t>
      </w:r>
      <w:r>
        <w:t>regular</w:t>
      </w:r>
      <w:r>
        <w:rPr>
          <w:spacing w:val="-12"/>
        </w:rPr>
        <w:t xml:space="preserve"> </w:t>
      </w:r>
      <w:r>
        <w:t>perante</w:t>
      </w:r>
      <w:r>
        <w:rPr>
          <w:spacing w:val="-11"/>
        </w:rPr>
        <w:t xml:space="preserve"> </w:t>
      </w:r>
      <w:r>
        <w:t>a</w:t>
      </w:r>
      <w:r>
        <w:rPr>
          <w:spacing w:val="-11"/>
        </w:rPr>
        <w:t xml:space="preserve"> </w:t>
      </w:r>
      <w:r>
        <w:t>Fazenda</w:t>
      </w:r>
      <w:r>
        <w:rPr>
          <w:spacing w:val="-11"/>
        </w:rPr>
        <w:t xml:space="preserve"> </w:t>
      </w:r>
      <w:r>
        <w:t>Federal,</w:t>
      </w:r>
      <w:r>
        <w:rPr>
          <w:spacing w:val="-13"/>
        </w:rPr>
        <w:t xml:space="preserve"> </w:t>
      </w:r>
      <w:r>
        <w:t>a</w:t>
      </w:r>
      <w:r>
        <w:rPr>
          <w:spacing w:val="-11"/>
        </w:rPr>
        <w:t xml:space="preserve"> </w:t>
      </w:r>
      <w:r>
        <w:t>Seguridade</w:t>
      </w:r>
      <w:r>
        <w:rPr>
          <w:spacing w:val="-10"/>
        </w:rPr>
        <w:t xml:space="preserve"> </w:t>
      </w:r>
      <w:r>
        <w:t>Social e</w:t>
      </w:r>
      <w:r>
        <w:rPr>
          <w:spacing w:val="-3"/>
        </w:rPr>
        <w:t xml:space="preserve"> </w:t>
      </w:r>
      <w:r>
        <w:t>o</w:t>
      </w:r>
      <w:r>
        <w:rPr>
          <w:spacing w:val="-4"/>
        </w:rPr>
        <w:t xml:space="preserve"> </w:t>
      </w:r>
      <w:r>
        <w:t>Fundo</w:t>
      </w:r>
      <w:r>
        <w:rPr>
          <w:spacing w:val="-5"/>
        </w:rPr>
        <w:t xml:space="preserve"> </w:t>
      </w:r>
      <w:r>
        <w:t>de</w:t>
      </w:r>
      <w:r>
        <w:rPr>
          <w:spacing w:val="-4"/>
        </w:rPr>
        <w:t xml:space="preserve"> </w:t>
      </w:r>
      <w:r>
        <w:t>Garantia</w:t>
      </w:r>
      <w:r>
        <w:rPr>
          <w:spacing w:val="-4"/>
        </w:rPr>
        <w:t xml:space="preserve"> </w:t>
      </w:r>
      <w:r>
        <w:t>por</w:t>
      </w:r>
      <w:r>
        <w:rPr>
          <w:spacing w:val="-11"/>
        </w:rPr>
        <w:t xml:space="preserve"> </w:t>
      </w:r>
      <w:r>
        <w:t>Tempo</w:t>
      </w:r>
      <w:r>
        <w:rPr>
          <w:spacing w:val="-3"/>
        </w:rPr>
        <w:t xml:space="preserve"> </w:t>
      </w:r>
      <w:r>
        <w:t>de</w:t>
      </w:r>
      <w:r>
        <w:rPr>
          <w:spacing w:val="-3"/>
        </w:rPr>
        <w:t xml:space="preserve"> </w:t>
      </w:r>
      <w:r>
        <w:t>Serviço</w:t>
      </w:r>
      <w:r>
        <w:rPr>
          <w:spacing w:val="-4"/>
        </w:rPr>
        <w:t xml:space="preserve"> </w:t>
      </w:r>
      <w:r>
        <w:t>(FGTS),</w:t>
      </w:r>
      <w:r>
        <w:rPr>
          <w:spacing w:val="-5"/>
        </w:rPr>
        <w:t xml:space="preserve"> </w:t>
      </w:r>
      <w:r>
        <w:t>bem</w:t>
      </w:r>
      <w:r>
        <w:rPr>
          <w:spacing w:val="-4"/>
        </w:rPr>
        <w:t xml:space="preserve"> </w:t>
      </w:r>
      <w:r>
        <w:t>como</w:t>
      </w:r>
      <w:r>
        <w:rPr>
          <w:spacing w:val="-5"/>
        </w:rPr>
        <w:t xml:space="preserve"> </w:t>
      </w:r>
      <w:r>
        <w:t>quitação</w:t>
      </w:r>
      <w:r>
        <w:rPr>
          <w:spacing w:val="-5"/>
        </w:rPr>
        <w:t xml:space="preserve"> </w:t>
      </w:r>
      <w:r>
        <w:t>de</w:t>
      </w:r>
      <w:r>
        <w:rPr>
          <w:spacing w:val="-4"/>
        </w:rPr>
        <w:t xml:space="preserve"> </w:t>
      </w:r>
      <w:r>
        <w:t>impostos</w:t>
      </w:r>
      <w:r>
        <w:rPr>
          <w:spacing w:val="-3"/>
        </w:rPr>
        <w:t xml:space="preserve"> </w:t>
      </w:r>
      <w:r>
        <w:t>e</w:t>
      </w:r>
      <w:r>
        <w:rPr>
          <w:spacing w:val="-4"/>
        </w:rPr>
        <w:t xml:space="preserve"> </w:t>
      </w:r>
      <w:r>
        <w:t>taxas</w:t>
      </w:r>
      <w:r>
        <w:rPr>
          <w:spacing w:val="-4"/>
        </w:rPr>
        <w:t xml:space="preserve"> </w:t>
      </w:r>
      <w:r>
        <w:t>que</w:t>
      </w:r>
      <w:r>
        <w:rPr>
          <w:spacing w:val="-3"/>
        </w:rPr>
        <w:t xml:space="preserve"> </w:t>
      </w:r>
      <w:r>
        <w:t>porventura incidam sobre a aquisição.</w:t>
      </w:r>
    </w:p>
    <w:p w14:paraId="4C785F0E" w14:textId="77777777" w:rsidR="005A28AC" w:rsidRDefault="005A28AC" w:rsidP="00E072BD">
      <w:pPr>
        <w:pStyle w:val="PargrafodaLista"/>
        <w:numPr>
          <w:ilvl w:val="1"/>
          <w:numId w:val="20"/>
        </w:numPr>
        <w:tabs>
          <w:tab w:val="left" w:pos="729"/>
        </w:tabs>
        <w:spacing w:before="12" w:line="266" w:lineRule="auto"/>
        <w:ind w:left="135" w:right="268" w:firstLine="45"/>
        <w:jc w:val="both"/>
      </w:pPr>
      <w:r>
        <w:t>No caso de incorreção nos documentos apresentados, inclusive na nota fiscal, serão os mesmos devolvidos</w:t>
      </w:r>
      <w:r>
        <w:rPr>
          <w:spacing w:val="-2"/>
        </w:rPr>
        <w:t xml:space="preserve"> </w:t>
      </w:r>
      <w:r>
        <w:t>a</w:t>
      </w:r>
      <w:r>
        <w:rPr>
          <w:spacing w:val="-2"/>
        </w:rPr>
        <w:t xml:space="preserve"> </w:t>
      </w:r>
      <w:r>
        <w:t>contratada</w:t>
      </w:r>
      <w:r>
        <w:rPr>
          <w:spacing w:val="-2"/>
        </w:rPr>
        <w:t xml:space="preserve"> </w:t>
      </w:r>
      <w:r>
        <w:t>para</w:t>
      </w:r>
      <w:r>
        <w:rPr>
          <w:spacing w:val="-2"/>
        </w:rPr>
        <w:t xml:space="preserve"> </w:t>
      </w:r>
      <w:r>
        <w:t>as</w:t>
      </w:r>
      <w:r>
        <w:rPr>
          <w:spacing w:val="-2"/>
        </w:rPr>
        <w:t xml:space="preserve"> </w:t>
      </w:r>
      <w:r>
        <w:t>correções</w:t>
      </w:r>
      <w:r>
        <w:rPr>
          <w:spacing w:val="-2"/>
        </w:rPr>
        <w:t xml:space="preserve"> </w:t>
      </w:r>
      <w:r>
        <w:t>necessárias,</w:t>
      </w:r>
      <w:r>
        <w:rPr>
          <w:spacing w:val="-2"/>
        </w:rPr>
        <w:t xml:space="preserve"> </w:t>
      </w:r>
      <w:r>
        <w:t>não</w:t>
      </w:r>
      <w:r>
        <w:rPr>
          <w:spacing w:val="-2"/>
        </w:rPr>
        <w:t xml:space="preserve"> </w:t>
      </w:r>
      <w:r>
        <w:t>respondendo</w:t>
      </w:r>
      <w:r>
        <w:rPr>
          <w:spacing w:val="-2"/>
        </w:rPr>
        <w:t xml:space="preserve"> </w:t>
      </w:r>
      <w:r>
        <w:t>a</w:t>
      </w:r>
      <w:r>
        <w:rPr>
          <w:spacing w:val="-2"/>
        </w:rPr>
        <w:t xml:space="preserve"> </w:t>
      </w:r>
      <w:r>
        <w:t>Prefeitura</w:t>
      </w:r>
      <w:r>
        <w:rPr>
          <w:spacing w:val="-2"/>
        </w:rPr>
        <w:t xml:space="preserve"> </w:t>
      </w:r>
      <w:r>
        <w:t>Municipal</w:t>
      </w:r>
      <w:r>
        <w:rPr>
          <w:spacing w:val="-1"/>
        </w:rPr>
        <w:t xml:space="preserve"> </w:t>
      </w:r>
      <w:r>
        <w:t>de</w:t>
      </w:r>
      <w:r>
        <w:rPr>
          <w:spacing w:val="-2"/>
        </w:rPr>
        <w:t xml:space="preserve"> </w:t>
      </w:r>
      <w:r>
        <w:t>Espigão</w:t>
      </w:r>
      <w:r>
        <w:rPr>
          <w:spacing w:val="-2"/>
        </w:rPr>
        <w:t xml:space="preserve"> </w:t>
      </w:r>
      <w:r>
        <w:t>do Oeste-RO por quaisquer encargos resultantes de atrasos na liquidação do pagamento.</w:t>
      </w:r>
    </w:p>
    <w:p w14:paraId="40E381D7" w14:textId="77777777" w:rsidR="005A28AC" w:rsidRDefault="005A28AC" w:rsidP="00E072BD">
      <w:pPr>
        <w:pStyle w:val="PargrafodaLista"/>
        <w:numPr>
          <w:ilvl w:val="1"/>
          <w:numId w:val="20"/>
        </w:numPr>
        <w:tabs>
          <w:tab w:val="left" w:pos="828"/>
        </w:tabs>
        <w:spacing w:before="10" w:line="268" w:lineRule="auto"/>
        <w:ind w:left="135" w:right="267" w:firstLine="45"/>
        <w:jc w:val="both"/>
      </w:pPr>
      <w:r>
        <w:t>A Prefeitura Municipal de Espigão do Oeste-RO não efetua pagamento antecipado, não sendo considerados os itens das propostas que assim se apresentarem.</w:t>
      </w:r>
    </w:p>
    <w:p w14:paraId="72F8E234" w14:textId="77777777" w:rsidR="005A28AC" w:rsidRDefault="005A28AC" w:rsidP="00E072BD">
      <w:pPr>
        <w:pStyle w:val="PargrafodaLista"/>
        <w:numPr>
          <w:ilvl w:val="1"/>
          <w:numId w:val="20"/>
        </w:numPr>
        <w:tabs>
          <w:tab w:val="left" w:pos="773"/>
        </w:tabs>
        <w:spacing w:before="7" w:line="266" w:lineRule="auto"/>
        <w:ind w:left="135" w:right="265" w:firstLine="45"/>
        <w:jc w:val="both"/>
      </w:pPr>
      <w:r>
        <w:t>Pelo</w:t>
      </w:r>
      <w:r>
        <w:rPr>
          <w:spacing w:val="-5"/>
        </w:rPr>
        <w:t xml:space="preserve"> </w:t>
      </w:r>
      <w:r>
        <w:t>inadimplemento</w:t>
      </w:r>
      <w:r>
        <w:rPr>
          <w:spacing w:val="-5"/>
        </w:rPr>
        <w:t xml:space="preserve"> </w:t>
      </w:r>
      <w:r>
        <w:t>pela</w:t>
      </w:r>
      <w:r>
        <w:rPr>
          <w:spacing w:val="-4"/>
        </w:rPr>
        <w:t xml:space="preserve"> </w:t>
      </w:r>
      <w:r>
        <w:t>Contratante</w:t>
      </w:r>
      <w:r>
        <w:rPr>
          <w:spacing w:val="-4"/>
        </w:rPr>
        <w:t xml:space="preserve"> </w:t>
      </w:r>
      <w:r>
        <w:t>de</w:t>
      </w:r>
      <w:r>
        <w:rPr>
          <w:spacing w:val="-7"/>
        </w:rPr>
        <w:t xml:space="preserve"> </w:t>
      </w:r>
      <w:r>
        <w:t>fatura</w:t>
      </w:r>
      <w:r>
        <w:rPr>
          <w:spacing w:val="-7"/>
        </w:rPr>
        <w:t xml:space="preserve"> </w:t>
      </w:r>
      <w:r>
        <w:t>entregue</w:t>
      </w:r>
      <w:r>
        <w:rPr>
          <w:spacing w:val="-7"/>
        </w:rPr>
        <w:t xml:space="preserve"> </w:t>
      </w:r>
      <w:r>
        <w:t>a</w:t>
      </w:r>
      <w:r>
        <w:rPr>
          <w:spacing w:val="-4"/>
        </w:rPr>
        <w:t xml:space="preserve"> </w:t>
      </w:r>
      <w:r>
        <w:t>administração</w:t>
      </w:r>
      <w:r>
        <w:rPr>
          <w:spacing w:val="-5"/>
        </w:rPr>
        <w:t xml:space="preserve"> </w:t>
      </w:r>
      <w:r>
        <w:t>e</w:t>
      </w:r>
      <w:r>
        <w:rPr>
          <w:spacing w:val="-7"/>
        </w:rPr>
        <w:t xml:space="preserve"> </w:t>
      </w:r>
      <w:r>
        <w:t>não</w:t>
      </w:r>
      <w:r>
        <w:rPr>
          <w:spacing w:val="-4"/>
        </w:rPr>
        <w:t xml:space="preserve"> </w:t>
      </w:r>
      <w:r>
        <w:t>paga</w:t>
      </w:r>
      <w:r>
        <w:rPr>
          <w:spacing w:val="-4"/>
        </w:rPr>
        <w:t xml:space="preserve"> </w:t>
      </w:r>
      <w:r>
        <w:t>no</w:t>
      </w:r>
      <w:r>
        <w:rPr>
          <w:spacing w:val="-5"/>
        </w:rPr>
        <w:t xml:space="preserve"> </w:t>
      </w:r>
      <w:r>
        <w:t>prazo</w:t>
      </w:r>
      <w:r>
        <w:rPr>
          <w:spacing w:val="-7"/>
        </w:rPr>
        <w:t xml:space="preserve"> </w:t>
      </w:r>
      <w:r>
        <w:t>superior a 30 (trinta) dias, contado do recebimento da Nota fiscal, será devida atualização monetária de acordo com índices</w:t>
      </w:r>
      <w:r>
        <w:rPr>
          <w:spacing w:val="-11"/>
        </w:rPr>
        <w:t xml:space="preserve"> </w:t>
      </w:r>
      <w:r>
        <w:t>oficiais</w:t>
      </w:r>
      <w:r>
        <w:rPr>
          <w:spacing w:val="-9"/>
        </w:rPr>
        <w:t xml:space="preserve"> </w:t>
      </w:r>
      <w:r>
        <w:t>aplicados</w:t>
      </w:r>
      <w:r>
        <w:rPr>
          <w:spacing w:val="-9"/>
        </w:rPr>
        <w:t xml:space="preserve"> </w:t>
      </w:r>
      <w:r>
        <w:t>à</w:t>
      </w:r>
      <w:r>
        <w:rPr>
          <w:spacing w:val="-11"/>
        </w:rPr>
        <w:t xml:space="preserve"> </w:t>
      </w:r>
      <w:r>
        <w:t>espécie</w:t>
      </w:r>
      <w:r>
        <w:rPr>
          <w:spacing w:val="-11"/>
        </w:rPr>
        <w:t xml:space="preserve"> </w:t>
      </w:r>
      <w:r>
        <w:t>e</w:t>
      </w:r>
      <w:r>
        <w:rPr>
          <w:spacing w:val="-9"/>
        </w:rPr>
        <w:t xml:space="preserve"> </w:t>
      </w:r>
      <w:r>
        <w:t>vigente</w:t>
      </w:r>
      <w:r>
        <w:rPr>
          <w:spacing w:val="-9"/>
        </w:rPr>
        <w:t xml:space="preserve"> </w:t>
      </w:r>
      <w:r>
        <w:t>à</w:t>
      </w:r>
      <w:r>
        <w:rPr>
          <w:spacing w:val="-9"/>
        </w:rPr>
        <w:t xml:space="preserve"> </w:t>
      </w:r>
      <w:r>
        <w:t>época</w:t>
      </w:r>
      <w:r>
        <w:rPr>
          <w:spacing w:val="-9"/>
        </w:rPr>
        <w:t xml:space="preserve"> </w:t>
      </w:r>
      <w:r>
        <w:t>da</w:t>
      </w:r>
      <w:r>
        <w:rPr>
          <w:spacing w:val="-11"/>
        </w:rPr>
        <w:t xml:space="preserve"> </w:t>
      </w:r>
      <w:r>
        <w:t>ocorrência</w:t>
      </w:r>
      <w:r>
        <w:rPr>
          <w:spacing w:val="-11"/>
        </w:rPr>
        <w:t xml:space="preserve"> </w:t>
      </w:r>
      <w:r>
        <w:t>do</w:t>
      </w:r>
      <w:r>
        <w:rPr>
          <w:spacing w:val="-11"/>
        </w:rPr>
        <w:t xml:space="preserve"> </w:t>
      </w:r>
      <w:r>
        <w:t>fato,</w:t>
      </w:r>
      <w:r>
        <w:rPr>
          <w:spacing w:val="-10"/>
        </w:rPr>
        <w:t xml:space="preserve"> </w:t>
      </w:r>
      <w:r>
        <w:t>conforme</w:t>
      </w:r>
      <w:r>
        <w:rPr>
          <w:spacing w:val="-9"/>
        </w:rPr>
        <w:t xml:space="preserve"> </w:t>
      </w:r>
      <w:r>
        <w:t>o</w:t>
      </w:r>
      <w:r>
        <w:rPr>
          <w:spacing w:val="-11"/>
        </w:rPr>
        <w:t xml:space="preserve"> </w:t>
      </w:r>
      <w:r>
        <w:t>disposto</w:t>
      </w:r>
      <w:r>
        <w:rPr>
          <w:spacing w:val="-10"/>
        </w:rPr>
        <w:t xml:space="preserve"> </w:t>
      </w:r>
      <w:r>
        <w:t>na</w:t>
      </w:r>
      <w:r>
        <w:rPr>
          <w:spacing w:val="-6"/>
        </w:rPr>
        <w:t xml:space="preserve"> </w:t>
      </w:r>
      <w:r>
        <w:rPr>
          <w:u w:val="single"/>
        </w:rPr>
        <w:t>Lei</w:t>
      </w:r>
      <w:r>
        <w:rPr>
          <w:spacing w:val="-9"/>
          <w:u w:val="single"/>
        </w:rPr>
        <w:t xml:space="preserve"> </w:t>
      </w:r>
      <w:r>
        <w:rPr>
          <w:u w:val="single"/>
        </w:rPr>
        <w:t>Federal</w:t>
      </w:r>
      <w:r>
        <w:t xml:space="preserve"> </w:t>
      </w:r>
      <w:r>
        <w:rPr>
          <w:u w:val="single"/>
        </w:rPr>
        <w:t>nº 8.880/1994</w:t>
      </w:r>
      <w:r>
        <w:t xml:space="preserve"> e </w:t>
      </w:r>
      <w:r>
        <w:rPr>
          <w:u w:val="single"/>
        </w:rPr>
        <w:t>Lei Federal º 9.069/1995.</w:t>
      </w:r>
    </w:p>
    <w:p w14:paraId="510AE192" w14:textId="77777777" w:rsidR="005A28AC" w:rsidRDefault="005A28AC" w:rsidP="005A28AC">
      <w:pPr>
        <w:pStyle w:val="Corpodetexto"/>
        <w:spacing w:before="45"/>
        <w:ind w:left="0"/>
      </w:pPr>
    </w:p>
    <w:p w14:paraId="297C8178" w14:textId="77777777" w:rsidR="005A28AC" w:rsidRDefault="005A28AC" w:rsidP="00E072BD">
      <w:pPr>
        <w:pStyle w:val="Ttulo1"/>
        <w:numPr>
          <w:ilvl w:val="0"/>
          <w:numId w:val="20"/>
        </w:numPr>
        <w:tabs>
          <w:tab w:val="left" w:pos="525"/>
        </w:tabs>
        <w:ind w:left="525" w:hanging="319"/>
      </w:pPr>
      <w:r>
        <w:t>DO</w:t>
      </w:r>
      <w:r>
        <w:rPr>
          <w:spacing w:val="-14"/>
        </w:rPr>
        <w:t xml:space="preserve"> </w:t>
      </w:r>
      <w:r>
        <w:t>REAJUSTE</w:t>
      </w:r>
      <w:r>
        <w:rPr>
          <w:spacing w:val="-14"/>
        </w:rPr>
        <w:t xml:space="preserve"> </w:t>
      </w:r>
      <w:r>
        <w:t>CONTRATUAL</w:t>
      </w:r>
      <w:r>
        <w:rPr>
          <w:spacing w:val="-14"/>
        </w:rPr>
        <w:t xml:space="preserve"> </w:t>
      </w:r>
      <w:r>
        <w:t>E</w:t>
      </w:r>
      <w:r>
        <w:rPr>
          <w:spacing w:val="-11"/>
        </w:rPr>
        <w:t xml:space="preserve"> </w:t>
      </w:r>
      <w:r>
        <w:t>DO</w:t>
      </w:r>
      <w:r>
        <w:rPr>
          <w:spacing w:val="-9"/>
        </w:rPr>
        <w:t xml:space="preserve"> </w:t>
      </w:r>
      <w:r>
        <w:t>REEQUILÍBRIO</w:t>
      </w:r>
      <w:r>
        <w:rPr>
          <w:spacing w:val="-9"/>
        </w:rPr>
        <w:t xml:space="preserve"> </w:t>
      </w:r>
      <w:r>
        <w:t>ECONÔMICO-</w:t>
      </w:r>
      <w:r>
        <w:rPr>
          <w:spacing w:val="-2"/>
        </w:rPr>
        <w:t>FINANCEIRO</w:t>
      </w:r>
    </w:p>
    <w:p w14:paraId="287FB3DC" w14:textId="77777777" w:rsidR="005A28AC" w:rsidRDefault="005A28AC" w:rsidP="005A28AC">
      <w:pPr>
        <w:pStyle w:val="Corpodetexto"/>
        <w:spacing w:before="67"/>
        <w:ind w:left="0"/>
        <w:rPr>
          <w:b/>
        </w:rPr>
      </w:pPr>
    </w:p>
    <w:p w14:paraId="4623BB8A" w14:textId="77777777" w:rsidR="005A28AC" w:rsidRDefault="005A28AC" w:rsidP="00E072BD">
      <w:pPr>
        <w:pStyle w:val="PargrafodaLista"/>
        <w:numPr>
          <w:ilvl w:val="1"/>
          <w:numId w:val="20"/>
        </w:numPr>
        <w:tabs>
          <w:tab w:val="left" w:pos="723"/>
        </w:tabs>
        <w:spacing w:before="1" w:line="268" w:lineRule="auto"/>
        <w:ind w:left="135" w:right="275" w:firstLine="101"/>
        <w:jc w:val="both"/>
      </w:pPr>
      <w:r>
        <w:t>Os preços contratados serão fixos e irreajustáveis, pelo período de 12 (doze) meses, a partir da data</w:t>
      </w:r>
      <w:r>
        <w:rPr>
          <w:spacing w:val="-1"/>
        </w:rPr>
        <w:t xml:space="preserve"> </w:t>
      </w:r>
      <w:r>
        <w:t>do orçamento estimado.</w:t>
      </w:r>
    </w:p>
    <w:p w14:paraId="63DE74F2" w14:textId="77777777" w:rsidR="005A28AC" w:rsidRDefault="005A28AC" w:rsidP="00E072BD">
      <w:pPr>
        <w:pStyle w:val="PargrafodaLista"/>
        <w:numPr>
          <w:ilvl w:val="1"/>
          <w:numId w:val="20"/>
        </w:numPr>
        <w:tabs>
          <w:tab w:val="left" w:pos="724"/>
        </w:tabs>
        <w:spacing w:before="7" w:line="266" w:lineRule="auto"/>
        <w:ind w:left="135" w:right="264" w:firstLine="101"/>
        <w:jc w:val="both"/>
      </w:pPr>
      <w:r>
        <w:t xml:space="preserve">Ocorrendo o desequilíbrio econômico-financeiro do contrato, poderá ser restabelecida a relação que as partes pactuaram inicialmente, nos termos do Art. 124, Inciso II, Alínea d, da </w:t>
      </w:r>
      <w:r>
        <w:rPr>
          <w:u w:val="single"/>
        </w:rPr>
        <w:t>Lei</w:t>
      </w:r>
      <w:r>
        <w:t xml:space="preserve"> </w:t>
      </w:r>
      <w:r>
        <w:rPr>
          <w:u w:val="single"/>
        </w:rPr>
        <w:t>Federal nº 14.133/2021</w:t>
      </w:r>
      <w:r>
        <w:t>, mediante comprovação documental e requerimento expresso do Contratado.</w:t>
      </w:r>
    </w:p>
    <w:p w14:paraId="6839639E" w14:textId="77777777" w:rsidR="005A28AC" w:rsidRDefault="005A28AC" w:rsidP="00E072BD">
      <w:pPr>
        <w:pStyle w:val="PargrafodaLista"/>
        <w:numPr>
          <w:ilvl w:val="1"/>
          <w:numId w:val="20"/>
        </w:numPr>
        <w:tabs>
          <w:tab w:val="left" w:pos="746"/>
        </w:tabs>
        <w:spacing w:before="9" w:line="266" w:lineRule="auto"/>
        <w:ind w:left="135" w:right="269" w:firstLine="101"/>
        <w:jc w:val="both"/>
      </w:pPr>
      <w: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7CAFA054" w14:textId="77777777" w:rsidR="005A28AC" w:rsidRDefault="005A28AC" w:rsidP="005A28AC">
      <w:pPr>
        <w:pStyle w:val="Corpodetexto"/>
        <w:spacing w:before="45"/>
        <w:ind w:left="0"/>
      </w:pPr>
    </w:p>
    <w:p w14:paraId="78A6A0FC" w14:textId="77777777" w:rsidR="005A28AC" w:rsidRDefault="005A28AC" w:rsidP="00E072BD">
      <w:pPr>
        <w:pStyle w:val="Ttulo1"/>
        <w:numPr>
          <w:ilvl w:val="0"/>
          <w:numId w:val="20"/>
        </w:numPr>
        <w:tabs>
          <w:tab w:val="left" w:pos="536"/>
        </w:tabs>
        <w:ind w:left="536" w:hanging="386"/>
      </w:pPr>
      <w:r>
        <w:t>DAS</w:t>
      </w:r>
      <w:r>
        <w:rPr>
          <w:spacing w:val="-12"/>
        </w:rPr>
        <w:t xml:space="preserve"> </w:t>
      </w:r>
      <w:r>
        <w:t>SANÇÕES</w:t>
      </w:r>
      <w:r>
        <w:rPr>
          <w:spacing w:val="-13"/>
        </w:rPr>
        <w:t xml:space="preserve"> </w:t>
      </w:r>
      <w:r>
        <w:rPr>
          <w:spacing w:val="-2"/>
        </w:rPr>
        <w:t>ADMINISTRATIVAS</w:t>
      </w:r>
    </w:p>
    <w:p w14:paraId="2B7AE819" w14:textId="77777777" w:rsidR="005A28AC" w:rsidRDefault="005A28AC" w:rsidP="005A28AC">
      <w:pPr>
        <w:pStyle w:val="Corpodetexto"/>
        <w:spacing w:before="70"/>
        <w:ind w:left="0"/>
        <w:rPr>
          <w:b/>
        </w:rPr>
      </w:pPr>
    </w:p>
    <w:p w14:paraId="2526C6FF" w14:textId="77777777" w:rsidR="005A28AC" w:rsidRDefault="005A28AC" w:rsidP="00E072BD">
      <w:pPr>
        <w:pStyle w:val="PargrafodaLista"/>
        <w:numPr>
          <w:ilvl w:val="1"/>
          <w:numId w:val="20"/>
        </w:numPr>
        <w:tabs>
          <w:tab w:val="left" w:pos="671"/>
        </w:tabs>
        <w:spacing w:line="266" w:lineRule="auto"/>
        <w:ind w:left="135" w:right="269" w:firstLine="45"/>
        <w:jc w:val="both"/>
      </w:pPr>
      <w:r>
        <w:t>Ressalvados</w:t>
      </w:r>
      <w:r>
        <w:rPr>
          <w:spacing w:val="-9"/>
        </w:rPr>
        <w:t xml:space="preserve"> </w:t>
      </w:r>
      <w:r>
        <w:t>os</w:t>
      </w:r>
      <w:r>
        <w:rPr>
          <w:spacing w:val="-9"/>
        </w:rPr>
        <w:t xml:space="preserve"> </w:t>
      </w:r>
      <w:r>
        <w:t>motivos</w:t>
      </w:r>
      <w:r>
        <w:rPr>
          <w:spacing w:val="-7"/>
        </w:rPr>
        <w:t xml:space="preserve"> </w:t>
      </w:r>
      <w:r>
        <w:t>de</w:t>
      </w:r>
      <w:r>
        <w:rPr>
          <w:spacing w:val="-9"/>
        </w:rPr>
        <w:t xml:space="preserve"> </w:t>
      </w:r>
      <w:r>
        <w:t>força</w:t>
      </w:r>
      <w:r>
        <w:rPr>
          <w:spacing w:val="-9"/>
        </w:rPr>
        <w:t xml:space="preserve"> </w:t>
      </w:r>
      <w:r>
        <w:t>maior</w:t>
      </w:r>
      <w:r>
        <w:rPr>
          <w:spacing w:val="-9"/>
        </w:rPr>
        <w:t xml:space="preserve"> </w:t>
      </w:r>
      <w:r>
        <w:t>ou</w:t>
      </w:r>
      <w:r>
        <w:rPr>
          <w:spacing w:val="-10"/>
        </w:rPr>
        <w:t xml:space="preserve"> </w:t>
      </w:r>
      <w:r>
        <w:t>caso</w:t>
      </w:r>
      <w:r>
        <w:rPr>
          <w:spacing w:val="-10"/>
        </w:rPr>
        <w:t xml:space="preserve"> </w:t>
      </w:r>
      <w:r>
        <w:t>fortuito,</w:t>
      </w:r>
      <w:r>
        <w:rPr>
          <w:spacing w:val="-7"/>
        </w:rPr>
        <w:t xml:space="preserve"> </w:t>
      </w:r>
      <w:r>
        <w:t>que</w:t>
      </w:r>
      <w:r>
        <w:rPr>
          <w:spacing w:val="-9"/>
        </w:rPr>
        <w:t xml:space="preserve"> </w:t>
      </w:r>
      <w:r>
        <w:t>deverão</w:t>
      </w:r>
      <w:r>
        <w:rPr>
          <w:spacing w:val="-9"/>
        </w:rPr>
        <w:t xml:space="preserve"> </w:t>
      </w:r>
      <w:r>
        <w:t>ser</w:t>
      </w:r>
      <w:r>
        <w:rPr>
          <w:spacing w:val="-9"/>
        </w:rPr>
        <w:t xml:space="preserve"> </w:t>
      </w:r>
      <w:r>
        <w:t>devidamente</w:t>
      </w:r>
      <w:r>
        <w:rPr>
          <w:spacing w:val="-9"/>
        </w:rPr>
        <w:t xml:space="preserve"> </w:t>
      </w:r>
      <w:r>
        <w:t>comprovados</w:t>
      </w:r>
      <w:r>
        <w:rPr>
          <w:spacing w:val="-7"/>
        </w:rPr>
        <w:t xml:space="preserve"> </w:t>
      </w:r>
      <w:r>
        <w:t xml:space="preserve">pela Contratada, o Contratante sem prejuízo das sanções previstas na </w:t>
      </w:r>
      <w:r>
        <w:rPr>
          <w:u w:val="single"/>
        </w:rPr>
        <w:t>Lei Federal nº</w:t>
      </w:r>
    </w:p>
    <w:p w14:paraId="5BACFC27" w14:textId="77777777" w:rsidR="005A28AC" w:rsidRDefault="005A28AC" w:rsidP="005A28AC">
      <w:pPr>
        <w:pStyle w:val="Corpodetexto"/>
        <w:ind w:left="126"/>
      </w:pPr>
      <w:r>
        <w:rPr>
          <w:u w:val="single"/>
        </w:rPr>
        <w:t>14.133/2021</w:t>
      </w:r>
      <w:r>
        <w:t>,</w:t>
      </w:r>
      <w:r>
        <w:rPr>
          <w:spacing w:val="-7"/>
        </w:rPr>
        <w:t xml:space="preserve"> </w:t>
      </w:r>
      <w:r>
        <w:t>aplicará</w:t>
      </w:r>
      <w:r>
        <w:rPr>
          <w:spacing w:val="-6"/>
        </w:rPr>
        <w:t xml:space="preserve"> </w:t>
      </w:r>
      <w:r>
        <w:t>as</w:t>
      </w:r>
      <w:r>
        <w:rPr>
          <w:spacing w:val="-4"/>
        </w:rPr>
        <w:t xml:space="preserve"> </w:t>
      </w:r>
      <w:r>
        <w:t>seguintes</w:t>
      </w:r>
      <w:r>
        <w:rPr>
          <w:spacing w:val="-4"/>
        </w:rPr>
        <w:t xml:space="preserve"> </w:t>
      </w:r>
      <w:r>
        <w:rPr>
          <w:spacing w:val="-2"/>
        </w:rPr>
        <w:t>penalidades:</w:t>
      </w:r>
    </w:p>
    <w:p w14:paraId="16524401" w14:textId="77777777" w:rsidR="005A28AC" w:rsidRDefault="005A28AC" w:rsidP="00E072BD">
      <w:pPr>
        <w:pStyle w:val="PargrafodaLista"/>
        <w:numPr>
          <w:ilvl w:val="2"/>
          <w:numId w:val="20"/>
        </w:numPr>
        <w:tabs>
          <w:tab w:val="left" w:pos="997"/>
        </w:tabs>
        <w:spacing w:before="37"/>
        <w:ind w:left="997" w:hanging="650"/>
        <w:rPr>
          <w:b/>
        </w:rPr>
      </w:pPr>
      <w:r>
        <w:rPr>
          <w:spacing w:val="-2"/>
        </w:rPr>
        <w:t>Advertência;</w:t>
      </w:r>
    </w:p>
    <w:p w14:paraId="6D079A0D" w14:textId="77777777" w:rsidR="005A28AC" w:rsidRDefault="005A28AC" w:rsidP="00E072BD">
      <w:pPr>
        <w:pStyle w:val="PargrafodaLista"/>
        <w:numPr>
          <w:ilvl w:val="2"/>
          <w:numId w:val="20"/>
        </w:numPr>
        <w:tabs>
          <w:tab w:val="left" w:pos="975"/>
        </w:tabs>
        <w:spacing w:before="38"/>
        <w:ind w:left="975" w:hanging="659"/>
        <w:rPr>
          <w:b/>
        </w:rPr>
      </w:pPr>
      <w:r>
        <w:rPr>
          <w:spacing w:val="-2"/>
        </w:rPr>
        <w:t>Multa:</w:t>
      </w:r>
    </w:p>
    <w:p w14:paraId="57ADCDB2" w14:textId="77777777" w:rsidR="005A28AC" w:rsidRDefault="005A28AC" w:rsidP="00E072BD">
      <w:pPr>
        <w:pStyle w:val="PargrafodaLista"/>
        <w:numPr>
          <w:ilvl w:val="3"/>
          <w:numId w:val="20"/>
        </w:numPr>
        <w:tabs>
          <w:tab w:val="left" w:pos="1177"/>
        </w:tabs>
        <w:spacing w:before="32" w:line="266" w:lineRule="auto"/>
        <w:ind w:left="135" w:right="272" w:firstLine="211"/>
      </w:pPr>
      <w:r>
        <w:t>Multa moratória de 0,5% (zero vírgula cinco por cento) até 10% (dez por cento) sobre o valor do Contrato não executado, por dia de atraso que venha a ocorrer na execução deste com relação aos prazos estabelecidos no Termo de Referência;</w:t>
      </w:r>
    </w:p>
    <w:p w14:paraId="41B911F0" w14:textId="77777777" w:rsidR="005A28AC" w:rsidRDefault="005A28AC" w:rsidP="00E072BD">
      <w:pPr>
        <w:pStyle w:val="PargrafodaLista"/>
        <w:numPr>
          <w:ilvl w:val="3"/>
          <w:numId w:val="20"/>
        </w:numPr>
        <w:tabs>
          <w:tab w:val="left" w:pos="1194"/>
        </w:tabs>
        <w:spacing w:before="12" w:line="266" w:lineRule="auto"/>
        <w:ind w:left="135" w:right="272" w:firstLine="211"/>
      </w:pPr>
      <w:r>
        <w:lastRenderedPageBreak/>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3F1E9B8" w14:textId="77777777" w:rsidR="005A28AC" w:rsidRDefault="005A28AC" w:rsidP="00E072BD">
      <w:pPr>
        <w:pStyle w:val="PargrafodaLista"/>
        <w:numPr>
          <w:ilvl w:val="2"/>
          <w:numId w:val="20"/>
        </w:numPr>
        <w:tabs>
          <w:tab w:val="left" w:pos="941"/>
        </w:tabs>
        <w:spacing w:before="10" w:line="266" w:lineRule="auto"/>
        <w:ind w:left="135" w:right="268" w:firstLine="156"/>
        <w:rPr>
          <w:b/>
        </w:rPr>
      </w:pPr>
      <w:r>
        <w:t>Impedimento</w:t>
      </w:r>
      <w:r>
        <w:rPr>
          <w:spacing w:val="-16"/>
        </w:rPr>
        <w:t xml:space="preserve"> </w:t>
      </w:r>
      <w:r>
        <w:t>em</w:t>
      </w:r>
      <w:r>
        <w:rPr>
          <w:spacing w:val="-14"/>
        </w:rPr>
        <w:t xml:space="preserve"> </w:t>
      </w:r>
      <w:r>
        <w:t>participar</w:t>
      </w:r>
      <w:r>
        <w:rPr>
          <w:spacing w:val="-14"/>
        </w:rPr>
        <w:t xml:space="preserve"> </w:t>
      </w:r>
      <w:r>
        <w:t>de</w:t>
      </w:r>
      <w:r>
        <w:rPr>
          <w:spacing w:val="-13"/>
        </w:rPr>
        <w:t xml:space="preserve"> </w:t>
      </w:r>
      <w:r>
        <w:t>licitação</w:t>
      </w:r>
      <w:r>
        <w:rPr>
          <w:spacing w:val="-14"/>
        </w:rPr>
        <w:t xml:space="preserve"> </w:t>
      </w:r>
      <w:r>
        <w:t>e</w:t>
      </w:r>
      <w:r>
        <w:rPr>
          <w:spacing w:val="-14"/>
        </w:rPr>
        <w:t xml:space="preserve"> </w:t>
      </w:r>
      <w:r>
        <w:t>contratar</w:t>
      </w:r>
      <w:r>
        <w:rPr>
          <w:spacing w:val="-14"/>
        </w:rPr>
        <w:t xml:space="preserve"> </w:t>
      </w:r>
      <w:r>
        <w:t>com</w:t>
      </w:r>
      <w:r>
        <w:rPr>
          <w:spacing w:val="-13"/>
        </w:rPr>
        <w:t xml:space="preserve"> </w:t>
      </w:r>
      <w:r>
        <w:t>Administração</w:t>
      </w:r>
      <w:r>
        <w:rPr>
          <w:spacing w:val="-14"/>
        </w:rPr>
        <w:t xml:space="preserve"> </w:t>
      </w:r>
      <w:r>
        <w:t>Municipal,</w:t>
      </w:r>
      <w:r>
        <w:rPr>
          <w:spacing w:val="-14"/>
        </w:rPr>
        <w:t xml:space="preserve"> </w:t>
      </w:r>
      <w:r>
        <w:t>pelo</w:t>
      </w:r>
      <w:r>
        <w:rPr>
          <w:spacing w:val="-14"/>
        </w:rPr>
        <w:t xml:space="preserve"> </w:t>
      </w:r>
      <w:r>
        <w:t>prazo</w:t>
      </w:r>
      <w:r>
        <w:rPr>
          <w:spacing w:val="-13"/>
        </w:rPr>
        <w:t xml:space="preserve"> </w:t>
      </w:r>
      <w:r>
        <w:t>máximo de 3 (três) anos.</w:t>
      </w:r>
    </w:p>
    <w:p w14:paraId="22A02744" w14:textId="77777777" w:rsidR="005A28AC" w:rsidRDefault="005A28AC" w:rsidP="00E072BD">
      <w:pPr>
        <w:pStyle w:val="PargrafodaLista"/>
        <w:numPr>
          <w:ilvl w:val="2"/>
          <w:numId w:val="20"/>
        </w:numPr>
        <w:tabs>
          <w:tab w:val="left" w:pos="954"/>
        </w:tabs>
        <w:spacing w:before="10"/>
        <w:ind w:left="954" w:hanging="662"/>
        <w:rPr>
          <w:b/>
        </w:rPr>
      </w:pPr>
      <w:r>
        <w:t>Declaração</w:t>
      </w:r>
      <w:r>
        <w:rPr>
          <w:spacing w:val="-10"/>
        </w:rPr>
        <w:t xml:space="preserve"> </w:t>
      </w:r>
      <w:r>
        <w:t>de</w:t>
      </w:r>
      <w:r>
        <w:rPr>
          <w:spacing w:val="-5"/>
        </w:rPr>
        <w:t xml:space="preserve"> </w:t>
      </w:r>
      <w:r>
        <w:t>inidoneidade</w:t>
      </w:r>
      <w:r>
        <w:rPr>
          <w:spacing w:val="-6"/>
        </w:rPr>
        <w:t xml:space="preserve"> </w:t>
      </w:r>
      <w:r>
        <w:t>para</w:t>
      </w:r>
      <w:r>
        <w:rPr>
          <w:spacing w:val="-4"/>
        </w:rPr>
        <w:t xml:space="preserve"> </w:t>
      </w:r>
      <w:r>
        <w:t>licitar</w:t>
      </w:r>
      <w:r>
        <w:rPr>
          <w:spacing w:val="-5"/>
        </w:rPr>
        <w:t xml:space="preserve"> </w:t>
      </w:r>
      <w:r>
        <w:t>ou</w:t>
      </w:r>
      <w:r>
        <w:rPr>
          <w:spacing w:val="-7"/>
        </w:rPr>
        <w:t xml:space="preserve"> </w:t>
      </w:r>
      <w:r>
        <w:t>contratar</w:t>
      </w:r>
      <w:r>
        <w:rPr>
          <w:spacing w:val="-5"/>
        </w:rPr>
        <w:t xml:space="preserve"> </w:t>
      </w:r>
      <w:r>
        <w:t>com</w:t>
      </w:r>
      <w:r>
        <w:rPr>
          <w:spacing w:val="-3"/>
        </w:rPr>
        <w:t xml:space="preserve"> </w:t>
      </w:r>
      <w:r>
        <w:t>a</w:t>
      </w:r>
      <w:r>
        <w:rPr>
          <w:spacing w:val="-14"/>
        </w:rPr>
        <w:t xml:space="preserve"> </w:t>
      </w:r>
      <w:r>
        <w:t>Administração</w:t>
      </w:r>
      <w:r>
        <w:rPr>
          <w:spacing w:val="-4"/>
        </w:rPr>
        <w:t xml:space="preserve"> </w:t>
      </w:r>
      <w:r>
        <w:rPr>
          <w:spacing w:val="-2"/>
        </w:rPr>
        <w:t>Pública.</w:t>
      </w:r>
    </w:p>
    <w:p w14:paraId="750F1312" w14:textId="77777777" w:rsidR="005A28AC" w:rsidRDefault="005A28AC" w:rsidP="00E072BD">
      <w:pPr>
        <w:pStyle w:val="PargrafodaLista"/>
        <w:numPr>
          <w:ilvl w:val="3"/>
          <w:numId w:val="20"/>
        </w:numPr>
        <w:tabs>
          <w:tab w:val="left" w:pos="1206"/>
        </w:tabs>
        <w:spacing w:before="37" w:line="266" w:lineRule="auto"/>
        <w:ind w:left="135" w:right="264" w:firstLine="211"/>
      </w:pPr>
      <w:r>
        <w:t>Declarar-se-á inidôneo o ADJUDICATÁRIO que for responsável pela prática de algumas das infrações</w:t>
      </w:r>
      <w:r>
        <w:rPr>
          <w:spacing w:val="-7"/>
        </w:rPr>
        <w:t xml:space="preserve"> </w:t>
      </w:r>
      <w:r>
        <w:t>previstas</w:t>
      </w:r>
      <w:r>
        <w:rPr>
          <w:spacing w:val="-4"/>
        </w:rPr>
        <w:t xml:space="preserve"> </w:t>
      </w:r>
      <w:r>
        <w:t>nos</w:t>
      </w:r>
      <w:r>
        <w:rPr>
          <w:spacing w:val="-7"/>
        </w:rPr>
        <w:t xml:space="preserve"> </w:t>
      </w:r>
      <w:r>
        <w:t>incisos</w:t>
      </w:r>
      <w:r>
        <w:rPr>
          <w:spacing w:val="-9"/>
        </w:rPr>
        <w:t xml:space="preserve"> </w:t>
      </w:r>
      <w:r>
        <w:t>VIII,</w:t>
      </w:r>
      <w:r>
        <w:rPr>
          <w:spacing w:val="-7"/>
        </w:rPr>
        <w:t xml:space="preserve"> </w:t>
      </w:r>
      <w:r>
        <w:t>IX,</w:t>
      </w:r>
      <w:r>
        <w:rPr>
          <w:spacing w:val="-5"/>
        </w:rPr>
        <w:t xml:space="preserve"> </w:t>
      </w:r>
      <w:r>
        <w:t>X,</w:t>
      </w:r>
      <w:r>
        <w:rPr>
          <w:spacing w:val="-5"/>
        </w:rPr>
        <w:t xml:space="preserve"> </w:t>
      </w:r>
      <w:r>
        <w:t>XI</w:t>
      </w:r>
      <w:r>
        <w:rPr>
          <w:spacing w:val="-6"/>
        </w:rPr>
        <w:t xml:space="preserve"> </w:t>
      </w:r>
      <w:r>
        <w:t>e</w:t>
      </w:r>
      <w:r>
        <w:rPr>
          <w:spacing w:val="-4"/>
        </w:rPr>
        <w:t xml:space="preserve"> </w:t>
      </w:r>
      <w:r>
        <w:t>XII</w:t>
      </w:r>
      <w:r>
        <w:rPr>
          <w:spacing w:val="-6"/>
        </w:rPr>
        <w:t xml:space="preserve"> </w:t>
      </w:r>
      <w:r>
        <w:t>do</w:t>
      </w:r>
      <w:r>
        <w:rPr>
          <w:spacing w:val="-7"/>
        </w:rPr>
        <w:t xml:space="preserve"> </w:t>
      </w:r>
      <w:r>
        <w:t>caput</w:t>
      </w:r>
      <w:r>
        <w:rPr>
          <w:spacing w:val="-4"/>
        </w:rPr>
        <w:t xml:space="preserve"> </w:t>
      </w:r>
      <w:r>
        <w:t>do</w:t>
      </w:r>
      <w:r>
        <w:rPr>
          <w:spacing w:val="-7"/>
        </w:rPr>
        <w:t xml:space="preserve"> </w:t>
      </w:r>
      <w:r>
        <w:t>art.</w:t>
      </w:r>
      <w:r>
        <w:rPr>
          <w:spacing w:val="-7"/>
        </w:rPr>
        <w:t xml:space="preserve"> </w:t>
      </w:r>
      <w:r>
        <w:t>155</w:t>
      </w:r>
      <w:r>
        <w:rPr>
          <w:spacing w:val="-5"/>
        </w:rPr>
        <w:t xml:space="preserve"> </w:t>
      </w:r>
      <w:r>
        <w:t xml:space="preserve">da </w:t>
      </w:r>
      <w:r>
        <w:rPr>
          <w:u w:val="single"/>
        </w:rPr>
        <w:t>Lei</w:t>
      </w:r>
      <w:r>
        <w:rPr>
          <w:spacing w:val="-4"/>
          <w:u w:val="single"/>
        </w:rPr>
        <w:t xml:space="preserve"> </w:t>
      </w:r>
      <w:r>
        <w:rPr>
          <w:u w:val="single"/>
        </w:rPr>
        <w:t>Federal</w:t>
      </w:r>
      <w:r>
        <w:rPr>
          <w:spacing w:val="-4"/>
          <w:u w:val="single"/>
        </w:rPr>
        <w:t xml:space="preserve"> </w:t>
      </w:r>
      <w:r>
        <w:rPr>
          <w:u w:val="single"/>
        </w:rPr>
        <w:t>nº</w:t>
      </w:r>
      <w:r>
        <w:rPr>
          <w:spacing w:val="-2"/>
          <w:u w:val="single"/>
        </w:rPr>
        <w:t xml:space="preserve"> </w:t>
      </w:r>
      <w:r>
        <w:rPr>
          <w:u w:val="single"/>
        </w:rPr>
        <w:t>14.133/2021</w:t>
      </w:r>
      <w:r>
        <w:t>,</w:t>
      </w:r>
      <w:r>
        <w:rPr>
          <w:spacing w:val="-7"/>
        </w:rPr>
        <w:t xml:space="preserve"> </w:t>
      </w:r>
      <w:r>
        <w:t xml:space="preserve">sendo </w:t>
      </w:r>
      <w:r>
        <w:rPr>
          <w:spacing w:val="-2"/>
        </w:rPr>
        <w:t>elas:</w:t>
      </w:r>
    </w:p>
    <w:p w14:paraId="5E5BA2A8" w14:textId="77777777" w:rsidR="005A28AC" w:rsidRDefault="005A28AC" w:rsidP="00E072BD">
      <w:pPr>
        <w:pStyle w:val="PargrafodaLista"/>
        <w:numPr>
          <w:ilvl w:val="4"/>
          <w:numId w:val="20"/>
        </w:numPr>
        <w:tabs>
          <w:tab w:val="left" w:pos="1323"/>
        </w:tabs>
        <w:spacing w:before="12" w:line="266" w:lineRule="auto"/>
        <w:ind w:left="135" w:right="270" w:firstLine="211"/>
      </w:pPr>
      <w:r>
        <w:t>Apresentar</w:t>
      </w:r>
      <w:r>
        <w:rPr>
          <w:spacing w:val="-3"/>
        </w:rPr>
        <w:t xml:space="preserve"> </w:t>
      </w:r>
      <w:r>
        <w:t>declaração</w:t>
      </w:r>
      <w:r>
        <w:rPr>
          <w:spacing w:val="-3"/>
        </w:rPr>
        <w:t xml:space="preserve"> </w:t>
      </w:r>
      <w:r>
        <w:t>ou</w:t>
      </w:r>
      <w:r>
        <w:rPr>
          <w:spacing w:val="-5"/>
        </w:rPr>
        <w:t xml:space="preserve"> </w:t>
      </w:r>
      <w:r>
        <w:t>documentação</w:t>
      </w:r>
      <w:r>
        <w:rPr>
          <w:spacing w:val="-8"/>
        </w:rPr>
        <w:t xml:space="preserve"> </w:t>
      </w:r>
      <w:r>
        <w:t>falsa</w:t>
      </w:r>
      <w:r>
        <w:rPr>
          <w:spacing w:val="-5"/>
        </w:rPr>
        <w:t xml:space="preserve"> </w:t>
      </w:r>
      <w:r>
        <w:t>exigida</w:t>
      </w:r>
      <w:r>
        <w:rPr>
          <w:spacing w:val="-5"/>
        </w:rPr>
        <w:t xml:space="preserve"> </w:t>
      </w:r>
      <w:r>
        <w:t>para</w:t>
      </w:r>
      <w:r>
        <w:rPr>
          <w:spacing w:val="-3"/>
        </w:rPr>
        <w:t xml:space="preserve"> </w:t>
      </w:r>
      <w:r>
        <w:t>o</w:t>
      </w:r>
      <w:r>
        <w:rPr>
          <w:spacing w:val="-5"/>
        </w:rPr>
        <w:t xml:space="preserve"> </w:t>
      </w:r>
      <w:r>
        <w:t>certame</w:t>
      </w:r>
      <w:r>
        <w:rPr>
          <w:spacing w:val="-3"/>
        </w:rPr>
        <w:t xml:space="preserve"> </w:t>
      </w:r>
      <w:r>
        <w:t>ou</w:t>
      </w:r>
      <w:r>
        <w:rPr>
          <w:spacing w:val="-3"/>
        </w:rPr>
        <w:t xml:space="preserve"> </w:t>
      </w:r>
      <w:r>
        <w:t>prestar</w:t>
      </w:r>
      <w:r>
        <w:rPr>
          <w:spacing w:val="-3"/>
        </w:rPr>
        <w:t xml:space="preserve"> </w:t>
      </w:r>
      <w:r>
        <w:t>declaração</w:t>
      </w:r>
      <w:r>
        <w:rPr>
          <w:spacing w:val="-5"/>
        </w:rPr>
        <w:t xml:space="preserve"> </w:t>
      </w:r>
      <w:r>
        <w:t>falsa durante a licitação ou a execução do contrato;</w:t>
      </w:r>
    </w:p>
    <w:p w14:paraId="7C7BF074" w14:textId="77777777" w:rsidR="005A28AC" w:rsidRDefault="005A28AC" w:rsidP="00E072BD">
      <w:pPr>
        <w:pStyle w:val="PargrafodaLista"/>
        <w:numPr>
          <w:ilvl w:val="4"/>
          <w:numId w:val="20"/>
        </w:numPr>
        <w:tabs>
          <w:tab w:val="left" w:pos="1337"/>
        </w:tabs>
        <w:spacing w:before="10"/>
        <w:ind w:left="1337" w:hanging="990"/>
      </w:pPr>
      <w:r>
        <w:t>Fraudar</w:t>
      </w:r>
      <w:r>
        <w:rPr>
          <w:spacing w:val="-4"/>
        </w:rPr>
        <w:t xml:space="preserve"> </w:t>
      </w:r>
      <w:r>
        <w:t>a</w:t>
      </w:r>
      <w:r>
        <w:rPr>
          <w:spacing w:val="-5"/>
        </w:rPr>
        <w:t xml:space="preserve"> </w:t>
      </w:r>
      <w:r>
        <w:t>licitação</w:t>
      </w:r>
      <w:r>
        <w:rPr>
          <w:spacing w:val="-3"/>
        </w:rPr>
        <w:t xml:space="preserve"> </w:t>
      </w:r>
      <w:r>
        <w:t>ou</w:t>
      </w:r>
      <w:r>
        <w:rPr>
          <w:spacing w:val="-4"/>
        </w:rPr>
        <w:t xml:space="preserve"> </w:t>
      </w:r>
      <w:r>
        <w:t>praticar</w:t>
      </w:r>
      <w:r>
        <w:rPr>
          <w:spacing w:val="-3"/>
        </w:rPr>
        <w:t xml:space="preserve"> </w:t>
      </w:r>
      <w:r>
        <w:t>ato</w:t>
      </w:r>
      <w:r>
        <w:rPr>
          <w:spacing w:val="-3"/>
        </w:rPr>
        <w:t xml:space="preserve"> </w:t>
      </w:r>
      <w:r>
        <w:t>fraudulento</w:t>
      </w:r>
      <w:r>
        <w:rPr>
          <w:spacing w:val="-4"/>
        </w:rPr>
        <w:t xml:space="preserve"> </w:t>
      </w:r>
      <w:r>
        <w:t>na</w:t>
      </w:r>
      <w:r>
        <w:rPr>
          <w:spacing w:val="-3"/>
        </w:rPr>
        <w:t xml:space="preserve"> </w:t>
      </w:r>
      <w:r>
        <w:t>execução</w:t>
      </w:r>
      <w:r>
        <w:rPr>
          <w:spacing w:val="-3"/>
        </w:rPr>
        <w:t xml:space="preserve"> </w:t>
      </w:r>
      <w:r>
        <w:t>do</w:t>
      </w:r>
      <w:r>
        <w:rPr>
          <w:spacing w:val="-5"/>
        </w:rPr>
        <w:t xml:space="preserve"> </w:t>
      </w:r>
      <w:r>
        <w:rPr>
          <w:spacing w:val="-2"/>
        </w:rPr>
        <w:t>contrato;</w:t>
      </w:r>
    </w:p>
    <w:p w14:paraId="42B3C85F" w14:textId="77777777" w:rsidR="005A28AC" w:rsidRDefault="005A28AC" w:rsidP="00E072BD">
      <w:pPr>
        <w:pStyle w:val="PargrafodaLista"/>
        <w:numPr>
          <w:ilvl w:val="4"/>
          <w:numId w:val="20"/>
        </w:numPr>
        <w:tabs>
          <w:tab w:val="left" w:pos="1337"/>
        </w:tabs>
        <w:spacing w:before="62"/>
        <w:ind w:left="1337" w:hanging="990"/>
      </w:pPr>
      <w:r>
        <w:t>Comportar-se</w:t>
      </w:r>
      <w:r>
        <w:rPr>
          <w:spacing w:val="-6"/>
        </w:rPr>
        <w:t xml:space="preserve"> </w:t>
      </w:r>
      <w:r>
        <w:t>de</w:t>
      </w:r>
      <w:r>
        <w:rPr>
          <w:spacing w:val="-4"/>
        </w:rPr>
        <w:t xml:space="preserve"> </w:t>
      </w:r>
      <w:r>
        <w:t>modo</w:t>
      </w:r>
      <w:r>
        <w:rPr>
          <w:spacing w:val="-3"/>
        </w:rPr>
        <w:t xml:space="preserve"> </w:t>
      </w:r>
      <w:r>
        <w:t>inidôneo</w:t>
      </w:r>
      <w:r>
        <w:rPr>
          <w:spacing w:val="-4"/>
        </w:rPr>
        <w:t xml:space="preserve"> </w:t>
      </w:r>
      <w:r>
        <w:t>ou</w:t>
      </w:r>
      <w:r>
        <w:rPr>
          <w:spacing w:val="-5"/>
        </w:rPr>
        <w:t xml:space="preserve"> </w:t>
      </w:r>
      <w:r>
        <w:t>cometer</w:t>
      </w:r>
      <w:r>
        <w:rPr>
          <w:spacing w:val="-6"/>
        </w:rPr>
        <w:t xml:space="preserve"> </w:t>
      </w:r>
      <w:r>
        <w:t>fraude</w:t>
      </w:r>
      <w:r>
        <w:rPr>
          <w:spacing w:val="-5"/>
        </w:rPr>
        <w:t xml:space="preserve"> </w:t>
      </w:r>
      <w:r>
        <w:t>de</w:t>
      </w:r>
      <w:r>
        <w:rPr>
          <w:spacing w:val="-4"/>
        </w:rPr>
        <w:t xml:space="preserve"> </w:t>
      </w:r>
      <w:r>
        <w:t>qualquer</w:t>
      </w:r>
      <w:r>
        <w:rPr>
          <w:spacing w:val="-2"/>
        </w:rPr>
        <w:t xml:space="preserve"> natureza;</w:t>
      </w:r>
    </w:p>
    <w:p w14:paraId="061AC1E0" w14:textId="77777777" w:rsidR="005A28AC" w:rsidRDefault="005A28AC" w:rsidP="00E072BD">
      <w:pPr>
        <w:pStyle w:val="PargrafodaLista"/>
        <w:numPr>
          <w:ilvl w:val="4"/>
          <w:numId w:val="20"/>
        </w:numPr>
        <w:tabs>
          <w:tab w:val="left" w:pos="1337"/>
        </w:tabs>
        <w:spacing w:before="38"/>
        <w:ind w:left="1337" w:hanging="990"/>
      </w:pPr>
      <w:r>
        <w:t>Praticar</w:t>
      </w:r>
      <w:r>
        <w:rPr>
          <w:spacing w:val="-5"/>
        </w:rPr>
        <w:t xml:space="preserve"> </w:t>
      </w:r>
      <w:r>
        <w:t>atos</w:t>
      </w:r>
      <w:r>
        <w:rPr>
          <w:spacing w:val="-5"/>
        </w:rPr>
        <w:t xml:space="preserve"> </w:t>
      </w:r>
      <w:r>
        <w:t>ilícitos</w:t>
      </w:r>
      <w:r>
        <w:rPr>
          <w:spacing w:val="-5"/>
        </w:rPr>
        <w:t xml:space="preserve"> </w:t>
      </w:r>
      <w:r>
        <w:t>com</w:t>
      </w:r>
      <w:r>
        <w:rPr>
          <w:spacing w:val="-3"/>
        </w:rPr>
        <w:t xml:space="preserve"> </w:t>
      </w:r>
      <w:r>
        <w:t>vistas</w:t>
      </w:r>
      <w:r>
        <w:rPr>
          <w:spacing w:val="-6"/>
        </w:rPr>
        <w:t xml:space="preserve"> </w:t>
      </w:r>
      <w:r>
        <w:t>a</w:t>
      </w:r>
      <w:r>
        <w:rPr>
          <w:spacing w:val="-4"/>
        </w:rPr>
        <w:t xml:space="preserve"> </w:t>
      </w:r>
      <w:r>
        <w:t>frustrar</w:t>
      </w:r>
      <w:r>
        <w:rPr>
          <w:spacing w:val="-6"/>
        </w:rPr>
        <w:t xml:space="preserve"> </w:t>
      </w:r>
      <w:r>
        <w:t>os</w:t>
      </w:r>
      <w:r>
        <w:rPr>
          <w:spacing w:val="-4"/>
        </w:rPr>
        <w:t xml:space="preserve"> </w:t>
      </w:r>
      <w:r>
        <w:t>objetivos</w:t>
      </w:r>
      <w:r>
        <w:rPr>
          <w:spacing w:val="-6"/>
        </w:rPr>
        <w:t xml:space="preserve"> </w:t>
      </w:r>
      <w:r>
        <w:t>da</w:t>
      </w:r>
      <w:r>
        <w:rPr>
          <w:spacing w:val="-5"/>
        </w:rPr>
        <w:t xml:space="preserve"> </w:t>
      </w:r>
      <w:r>
        <w:rPr>
          <w:spacing w:val="-2"/>
        </w:rPr>
        <w:t>licitação;</w:t>
      </w:r>
    </w:p>
    <w:p w14:paraId="4B8C6E4A" w14:textId="77777777" w:rsidR="005A28AC" w:rsidRDefault="005A28AC" w:rsidP="00E072BD">
      <w:pPr>
        <w:pStyle w:val="PargrafodaLista"/>
        <w:numPr>
          <w:ilvl w:val="4"/>
          <w:numId w:val="20"/>
        </w:numPr>
        <w:tabs>
          <w:tab w:val="left" w:pos="1337"/>
        </w:tabs>
        <w:spacing w:before="38"/>
        <w:ind w:left="1337" w:hanging="990"/>
      </w:pPr>
      <w:r>
        <w:t>Praticar</w:t>
      </w:r>
      <w:r>
        <w:rPr>
          <w:spacing w:val="-3"/>
        </w:rPr>
        <w:t xml:space="preserve"> </w:t>
      </w:r>
      <w:r>
        <w:t>ato</w:t>
      </w:r>
      <w:r>
        <w:rPr>
          <w:spacing w:val="-3"/>
        </w:rPr>
        <w:t xml:space="preserve"> </w:t>
      </w:r>
      <w:r>
        <w:t>lesivo</w:t>
      </w:r>
      <w:r>
        <w:rPr>
          <w:spacing w:val="-2"/>
        </w:rPr>
        <w:t xml:space="preserve"> </w:t>
      </w:r>
      <w:r>
        <w:t>previsto</w:t>
      </w:r>
      <w:r>
        <w:rPr>
          <w:spacing w:val="-3"/>
        </w:rPr>
        <w:t xml:space="preserve"> </w:t>
      </w:r>
      <w:r>
        <w:t>no</w:t>
      </w:r>
      <w:r>
        <w:rPr>
          <w:spacing w:val="-5"/>
        </w:rPr>
        <w:t xml:space="preserve"> </w:t>
      </w:r>
      <w:r>
        <w:t>art.</w:t>
      </w:r>
      <w:r>
        <w:rPr>
          <w:spacing w:val="-3"/>
        </w:rPr>
        <w:t xml:space="preserve"> </w:t>
      </w:r>
      <w:r>
        <w:t>5º</w:t>
      </w:r>
      <w:r>
        <w:rPr>
          <w:spacing w:val="-1"/>
        </w:rPr>
        <w:t xml:space="preserve"> </w:t>
      </w:r>
      <w:r>
        <w:t>da</w:t>
      </w:r>
      <w:r>
        <w:rPr>
          <w:spacing w:val="-1"/>
        </w:rPr>
        <w:t xml:space="preserve"> </w:t>
      </w:r>
      <w:r>
        <w:rPr>
          <w:u w:val="single"/>
        </w:rPr>
        <w:t>Lei</w:t>
      </w:r>
      <w:r>
        <w:rPr>
          <w:spacing w:val="-2"/>
          <w:u w:val="single"/>
        </w:rPr>
        <w:t xml:space="preserve"> </w:t>
      </w:r>
      <w:r>
        <w:rPr>
          <w:u w:val="single"/>
        </w:rPr>
        <w:t>nº</w:t>
      </w:r>
      <w:r>
        <w:rPr>
          <w:spacing w:val="-1"/>
          <w:u w:val="single"/>
        </w:rPr>
        <w:t xml:space="preserve"> </w:t>
      </w:r>
      <w:r>
        <w:rPr>
          <w:u w:val="single"/>
        </w:rPr>
        <w:t>12.846</w:t>
      </w:r>
      <w:r>
        <w:t>,</w:t>
      </w:r>
      <w:r>
        <w:rPr>
          <w:spacing w:val="-3"/>
        </w:rPr>
        <w:t xml:space="preserve"> </w:t>
      </w:r>
      <w:r>
        <w:t>de</w:t>
      </w:r>
      <w:r>
        <w:rPr>
          <w:spacing w:val="-4"/>
        </w:rPr>
        <w:t xml:space="preserve"> </w:t>
      </w:r>
      <w:r>
        <w:t>1º</w:t>
      </w:r>
      <w:r>
        <w:rPr>
          <w:spacing w:val="-2"/>
        </w:rPr>
        <w:t xml:space="preserve"> </w:t>
      </w:r>
      <w:r>
        <w:t>de</w:t>
      </w:r>
      <w:r>
        <w:rPr>
          <w:spacing w:val="-2"/>
        </w:rPr>
        <w:t xml:space="preserve"> </w:t>
      </w:r>
      <w:r>
        <w:t>agosto</w:t>
      </w:r>
      <w:r>
        <w:rPr>
          <w:spacing w:val="-3"/>
        </w:rPr>
        <w:t xml:space="preserve"> </w:t>
      </w:r>
      <w:r>
        <w:t>de</w:t>
      </w:r>
      <w:r>
        <w:rPr>
          <w:spacing w:val="-2"/>
        </w:rPr>
        <w:t xml:space="preserve"> 2013.</w:t>
      </w:r>
    </w:p>
    <w:p w14:paraId="656FE466" w14:textId="77777777" w:rsidR="005A28AC" w:rsidRDefault="005A28AC" w:rsidP="00E072BD">
      <w:pPr>
        <w:pStyle w:val="PargrafodaLista"/>
        <w:numPr>
          <w:ilvl w:val="1"/>
          <w:numId w:val="20"/>
        </w:numPr>
        <w:tabs>
          <w:tab w:val="left" w:pos="683"/>
        </w:tabs>
        <w:spacing w:before="37" w:line="266" w:lineRule="auto"/>
        <w:ind w:left="135" w:right="270" w:firstLine="45"/>
        <w:jc w:val="both"/>
      </w:pPr>
      <w:r>
        <w:t>Se a multa aplicada e as indenizações cabíveis forem superiores ao valor de pagamento eventualmente devido pela</w:t>
      </w:r>
      <w:r>
        <w:rPr>
          <w:spacing w:val="-7"/>
        </w:rPr>
        <w:t xml:space="preserve"> </w:t>
      </w:r>
      <w:r>
        <w:t>Administração ao contratado, além da perda desse valor, a diferença será descontada da garantia prestada ou será cobrada judicialmente.</w:t>
      </w:r>
    </w:p>
    <w:p w14:paraId="1099FCE4" w14:textId="77777777" w:rsidR="005A28AC" w:rsidRDefault="005A28AC" w:rsidP="00E072BD">
      <w:pPr>
        <w:pStyle w:val="PargrafodaLista"/>
        <w:numPr>
          <w:ilvl w:val="1"/>
          <w:numId w:val="20"/>
        </w:numPr>
        <w:tabs>
          <w:tab w:val="left" w:pos="667"/>
        </w:tabs>
        <w:spacing w:before="10" w:line="266" w:lineRule="auto"/>
        <w:ind w:left="135" w:right="265" w:firstLine="45"/>
        <w:jc w:val="both"/>
      </w:pPr>
      <w:r>
        <w:t>As empresas punidas com impedimento de participar de licitação com Município de Espigão do Oeste-RO</w:t>
      </w:r>
      <w:r>
        <w:rPr>
          <w:spacing w:val="-5"/>
        </w:rPr>
        <w:t xml:space="preserve"> </w:t>
      </w:r>
      <w:r>
        <w:t>ou</w:t>
      </w:r>
      <w:r>
        <w:rPr>
          <w:spacing w:val="-3"/>
        </w:rPr>
        <w:t xml:space="preserve"> </w:t>
      </w:r>
      <w:r>
        <w:t>que</w:t>
      </w:r>
      <w:r>
        <w:rPr>
          <w:spacing w:val="-5"/>
        </w:rPr>
        <w:t xml:space="preserve"> </w:t>
      </w:r>
      <w:r>
        <w:t>sejam</w:t>
      </w:r>
      <w:r>
        <w:rPr>
          <w:spacing w:val="-4"/>
        </w:rPr>
        <w:t xml:space="preserve"> </w:t>
      </w:r>
      <w:r>
        <w:t>declaradas</w:t>
      </w:r>
      <w:r>
        <w:rPr>
          <w:spacing w:val="-3"/>
        </w:rPr>
        <w:t xml:space="preserve"> </w:t>
      </w:r>
      <w:r>
        <w:t>inidôneas</w:t>
      </w:r>
      <w:r>
        <w:rPr>
          <w:spacing w:val="-3"/>
        </w:rPr>
        <w:t xml:space="preserve"> </w:t>
      </w:r>
      <w:r>
        <w:t>para</w:t>
      </w:r>
      <w:r>
        <w:rPr>
          <w:spacing w:val="-5"/>
        </w:rPr>
        <w:t xml:space="preserve"> </w:t>
      </w:r>
      <w:r>
        <w:t>licitar</w:t>
      </w:r>
      <w:r>
        <w:rPr>
          <w:spacing w:val="-4"/>
        </w:rPr>
        <w:t xml:space="preserve"> </w:t>
      </w:r>
      <w:r>
        <w:t>e</w:t>
      </w:r>
      <w:r>
        <w:rPr>
          <w:spacing w:val="-5"/>
        </w:rPr>
        <w:t xml:space="preserve"> </w:t>
      </w:r>
      <w:r>
        <w:t>contratar</w:t>
      </w:r>
      <w:r>
        <w:rPr>
          <w:spacing w:val="-5"/>
        </w:rPr>
        <w:t xml:space="preserve"> </w:t>
      </w:r>
      <w:r>
        <w:t>com</w:t>
      </w:r>
      <w:r>
        <w:rPr>
          <w:spacing w:val="-2"/>
        </w:rPr>
        <w:t xml:space="preserve"> </w:t>
      </w:r>
      <w:r>
        <w:t>a</w:t>
      </w:r>
      <w:r>
        <w:rPr>
          <w:spacing w:val="-14"/>
        </w:rPr>
        <w:t xml:space="preserve"> </w:t>
      </w:r>
      <w:r>
        <w:t>Administração</w:t>
      </w:r>
      <w:r>
        <w:rPr>
          <w:spacing w:val="-2"/>
        </w:rPr>
        <w:t xml:space="preserve"> </w:t>
      </w:r>
      <w:r>
        <w:t>Pública</w:t>
      </w:r>
      <w:r>
        <w:rPr>
          <w:spacing w:val="-5"/>
        </w:rPr>
        <w:t xml:space="preserve"> </w:t>
      </w:r>
      <w:r>
        <w:t>serão</w:t>
      </w:r>
      <w:r>
        <w:rPr>
          <w:spacing w:val="-5"/>
        </w:rPr>
        <w:t xml:space="preserve"> </w:t>
      </w:r>
      <w:r>
        <w:t>incluídas</w:t>
      </w:r>
      <w:r>
        <w:rPr>
          <w:spacing w:val="-3"/>
        </w:rPr>
        <w:t xml:space="preserve"> </w:t>
      </w:r>
      <w:r>
        <w:t xml:space="preserve">no </w:t>
      </w:r>
      <w:r>
        <w:rPr>
          <w:spacing w:val="-2"/>
        </w:rPr>
        <w:t>CAGEFIMP.</w:t>
      </w:r>
    </w:p>
    <w:p w14:paraId="7E877684" w14:textId="77777777" w:rsidR="005A28AC" w:rsidRDefault="005A28AC" w:rsidP="00E072BD">
      <w:pPr>
        <w:pStyle w:val="PargrafodaLista"/>
        <w:numPr>
          <w:ilvl w:val="1"/>
          <w:numId w:val="20"/>
        </w:numPr>
        <w:tabs>
          <w:tab w:val="left" w:pos="686"/>
        </w:tabs>
        <w:spacing w:before="12" w:line="266" w:lineRule="auto"/>
        <w:ind w:left="135" w:right="272" w:firstLine="45"/>
        <w:jc w:val="both"/>
      </w:pPr>
      <w:r>
        <w:t>As penalidades previstas no item 12.1.1 poderão ser aplicadas cumulativamente com as penalidades previstas nos itens 12.1.2 e 12.1.3 deste termo.</w:t>
      </w:r>
    </w:p>
    <w:p w14:paraId="2DDA8EEE" w14:textId="77777777" w:rsidR="005A28AC" w:rsidRDefault="005A28AC" w:rsidP="005A28AC">
      <w:pPr>
        <w:pStyle w:val="Corpodetexto"/>
        <w:ind w:left="0"/>
      </w:pPr>
    </w:p>
    <w:p w14:paraId="34AA065F" w14:textId="77777777" w:rsidR="005A28AC" w:rsidRDefault="005A28AC" w:rsidP="005A28AC">
      <w:pPr>
        <w:pStyle w:val="Corpodetexto"/>
        <w:spacing w:before="77"/>
        <w:ind w:left="0"/>
      </w:pPr>
    </w:p>
    <w:p w14:paraId="79C3300B" w14:textId="77777777" w:rsidR="005A28AC" w:rsidRDefault="005A28AC" w:rsidP="005A28AC">
      <w:pPr>
        <w:pStyle w:val="Corpodetexto"/>
        <w:ind w:left="5957"/>
      </w:pPr>
      <w:r>
        <w:t>Espigão</w:t>
      </w:r>
      <w:r>
        <w:rPr>
          <w:spacing w:val="-3"/>
        </w:rPr>
        <w:t xml:space="preserve"> </w:t>
      </w:r>
      <w:r>
        <w:t>do</w:t>
      </w:r>
      <w:r>
        <w:rPr>
          <w:spacing w:val="-3"/>
        </w:rPr>
        <w:t xml:space="preserve"> </w:t>
      </w:r>
      <w:r>
        <w:t>Oeste/RO,</w:t>
      </w:r>
      <w:r>
        <w:rPr>
          <w:spacing w:val="-1"/>
        </w:rPr>
        <w:t xml:space="preserve"> </w:t>
      </w:r>
      <w:r>
        <w:t>20</w:t>
      </w:r>
      <w:r>
        <w:rPr>
          <w:spacing w:val="-3"/>
        </w:rPr>
        <w:t xml:space="preserve"> </w:t>
      </w:r>
      <w:r>
        <w:t>de</w:t>
      </w:r>
      <w:r>
        <w:rPr>
          <w:spacing w:val="-14"/>
        </w:rPr>
        <w:t xml:space="preserve"> </w:t>
      </w:r>
      <w:r>
        <w:t>Abril</w:t>
      </w:r>
      <w:r>
        <w:rPr>
          <w:spacing w:val="-1"/>
        </w:rPr>
        <w:t xml:space="preserve"> </w:t>
      </w:r>
      <w:r>
        <w:t>de</w:t>
      </w:r>
      <w:r>
        <w:rPr>
          <w:spacing w:val="-4"/>
        </w:rPr>
        <w:t xml:space="preserve"> 2026.</w:t>
      </w:r>
    </w:p>
    <w:p w14:paraId="5017056A" w14:textId="77777777" w:rsidR="005A28AC" w:rsidRDefault="005A28AC" w:rsidP="005A28AC">
      <w:pPr>
        <w:pStyle w:val="Corpodetexto"/>
        <w:ind w:left="0"/>
      </w:pPr>
    </w:p>
    <w:p w14:paraId="1E37913F" w14:textId="77777777" w:rsidR="005A28AC" w:rsidRDefault="005A28AC" w:rsidP="005A28AC">
      <w:pPr>
        <w:pStyle w:val="Corpodetexto"/>
        <w:spacing w:before="91"/>
        <w:ind w:left="0"/>
      </w:pPr>
    </w:p>
    <w:p w14:paraId="54CBDA47" w14:textId="77777777" w:rsidR="005A28AC" w:rsidRDefault="005A28AC" w:rsidP="005A28AC">
      <w:pPr>
        <w:pStyle w:val="Corpodetexto"/>
        <w:ind w:left="0" w:right="143"/>
      </w:pPr>
      <w:r>
        <w:t>(Documento</w:t>
      </w:r>
      <w:r>
        <w:rPr>
          <w:spacing w:val="-14"/>
        </w:rPr>
        <w:t xml:space="preserve"> </w:t>
      </w:r>
      <w:r>
        <w:t>Assinado</w:t>
      </w:r>
      <w:r>
        <w:rPr>
          <w:spacing w:val="-11"/>
        </w:rPr>
        <w:t xml:space="preserve"> </w:t>
      </w:r>
      <w:r>
        <w:rPr>
          <w:spacing w:val="-2"/>
        </w:rPr>
        <w:t>Eletronicamente)</w:t>
      </w:r>
    </w:p>
    <w:p w14:paraId="2B81BF12" w14:textId="77777777" w:rsidR="005A28AC" w:rsidRDefault="005A28AC" w:rsidP="005A28AC">
      <w:pPr>
        <w:pStyle w:val="Corpodetexto"/>
        <w:ind w:left="0"/>
        <w:rPr>
          <w:sz w:val="20"/>
        </w:rPr>
      </w:pPr>
    </w:p>
    <w:p w14:paraId="2B8BD0E2" w14:textId="77777777" w:rsidR="005A28AC" w:rsidRDefault="005A28AC" w:rsidP="005A28AC">
      <w:pPr>
        <w:pStyle w:val="Corpodetexto"/>
        <w:ind w:left="0"/>
        <w:rPr>
          <w:sz w:val="20"/>
        </w:rPr>
      </w:pPr>
    </w:p>
    <w:p w14:paraId="2DD9428C" w14:textId="77777777" w:rsidR="005A28AC" w:rsidRDefault="005A28AC" w:rsidP="005A28AC">
      <w:pPr>
        <w:pStyle w:val="Corpodetexto"/>
        <w:spacing w:before="118"/>
        <w:ind w:left="0"/>
        <w:rPr>
          <w:sz w:val="20"/>
        </w:rPr>
      </w:pPr>
    </w:p>
    <w:p w14:paraId="7B94F6A8" w14:textId="333F1769" w:rsidR="005A28AC" w:rsidRDefault="005A28AC" w:rsidP="005A28AC">
      <w:pPr>
        <w:pStyle w:val="Corpodetexto"/>
        <w:spacing w:before="129"/>
        <w:ind w:left="0"/>
      </w:pPr>
    </w:p>
    <w:p w14:paraId="1CC78CBC" w14:textId="77777777" w:rsidR="005A28AC" w:rsidRDefault="005A28AC" w:rsidP="005A28AC">
      <w:pPr>
        <w:pStyle w:val="Ttulo2"/>
        <w:ind w:left="0"/>
        <w:jc w:val="both"/>
      </w:pPr>
      <w:r>
        <w:t>Roberto</w:t>
      </w:r>
      <w:r>
        <w:rPr>
          <w:spacing w:val="-10"/>
        </w:rPr>
        <w:t xml:space="preserve"> </w:t>
      </w:r>
      <w:r>
        <w:t>Ricardo</w:t>
      </w:r>
      <w:r>
        <w:rPr>
          <w:spacing w:val="-9"/>
        </w:rPr>
        <w:t xml:space="preserve"> </w:t>
      </w:r>
      <w:r>
        <w:t>de</w:t>
      </w:r>
      <w:r>
        <w:rPr>
          <w:spacing w:val="-13"/>
        </w:rPr>
        <w:t xml:space="preserve"> </w:t>
      </w:r>
      <w:r>
        <w:t>Toledo</w:t>
      </w:r>
      <w:r>
        <w:rPr>
          <w:spacing w:val="-9"/>
        </w:rPr>
        <w:t xml:space="preserve"> </w:t>
      </w:r>
      <w:r>
        <w:rPr>
          <w:spacing w:val="-2"/>
        </w:rPr>
        <w:t>Rodrigues</w:t>
      </w:r>
    </w:p>
    <w:p w14:paraId="2E6ECBF5" w14:textId="77777777" w:rsidR="005A28AC" w:rsidRDefault="005A28AC" w:rsidP="005A28AC">
      <w:pPr>
        <w:pStyle w:val="Corpodetexto"/>
        <w:spacing w:before="35"/>
        <w:ind w:left="1" w:right="3198"/>
      </w:pPr>
      <w:r>
        <w:t>Secretário</w:t>
      </w:r>
      <w:r>
        <w:rPr>
          <w:spacing w:val="-6"/>
        </w:rPr>
        <w:t xml:space="preserve"> </w:t>
      </w:r>
      <w:r>
        <w:t>Municipal</w:t>
      </w:r>
      <w:r>
        <w:rPr>
          <w:spacing w:val="-2"/>
        </w:rPr>
        <w:t xml:space="preserve"> </w:t>
      </w:r>
      <w:r>
        <w:t>de</w:t>
      </w:r>
      <w:r>
        <w:rPr>
          <w:spacing w:val="-2"/>
        </w:rPr>
        <w:t xml:space="preserve"> Educação</w:t>
      </w:r>
    </w:p>
    <w:p w14:paraId="6B9350AA" w14:textId="77777777" w:rsidR="005A28AC" w:rsidRDefault="005A28AC" w:rsidP="005A28AC">
      <w:pPr>
        <w:pStyle w:val="Corpodetexto"/>
        <w:ind w:left="0"/>
      </w:pPr>
    </w:p>
    <w:p w14:paraId="0D8A81B9" w14:textId="77777777" w:rsidR="005A28AC" w:rsidRDefault="005A28AC" w:rsidP="005A28AC">
      <w:pPr>
        <w:pStyle w:val="Corpodetexto"/>
        <w:spacing w:before="105"/>
        <w:ind w:left="0"/>
      </w:pPr>
    </w:p>
    <w:p w14:paraId="159F4258" w14:textId="77777777" w:rsidR="005A28AC" w:rsidRDefault="005A28AC" w:rsidP="005A28AC">
      <w:pPr>
        <w:pStyle w:val="Ttulo2"/>
        <w:ind w:left="61"/>
        <w:jc w:val="both"/>
      </w:pPr>
      <w:r>
        <w:t>Weliton</w:t>
      </w:r>
      <w:r>
        <w:rPr>
          <w:spacing w:val="-13"/>
        </w:rPr>
        <w:t xml:space="preserve"> </w:t>
      </w:r>
      <w:r>
        <w:t>Pereira</w:t>
      </w:r>
      <w:r>
        <w:rPr>
          <w:spacing w:val="-12"/>
        </w:rPr>
        <w:t xml:space="preserve"> </w:t>
      </w:r>
      <w:r>
        <w:rPr>
          <w:spacing w:val="-2"/>
        </w:rPr>
        <w:t>Campos</w:t>
      </w:r>
    </w:p>
    <w:p w14:paraId="19C0DCEC" w14:textId="77777777" w:rsidR="005A28AC" w:rsidRDefault="005A28AC" w:rsidP="005A28AC">
      <w:pPr>
        <w:pStyle w:val="Corpodetexto"/>
        <w:spacing w:before="35"/>
        <w:ind w:left="63" w:right="3198"/>
      </w:pPr>
      <w:r>
        <w:t>Prefeito</w:t>
      </w:r>
      <w:r>
        <w:rPr>
          <w:spacing w:val="-4"/>
        </w:rPr>
        <w:t xml:space="preserve"> </w:t>
      </w:r>
      <w:r>
        <w:rPr>
          <w:spacing w:val="-2"/>
        </w:rPr>
        <w:t>Municipal</w:t>
      </w:r>
    </w:p>
    <w:p w14:paraId="3ACE08BF" w14:textId="77777777" w:rsidR="005A28AC" w:rsidRDefault="005A28AC" w:rsidP="002E6C38">
      <w:pPr>
        <w:jc w:val="both"/>
        <w:rPr>
          <w:rFonts w:ascii="Arial" w:hAnsi="Arial" w:cs="Arial"/>
          <w:lang w:val="pt-BR"/>
        </w:rPr>
      </w:pPr>
    </w:p>
    <w:p w14:paraId="7DCC6DE1" w14:textId="77777777" w:rsidR="002E6C38" w:rsidRPr="002E6C38" w:rsidRDefault="002E6C38" w:rsidP="002E6C38">
      <w:pPr>
        <w:jc w:val="both"/>
        <w:rPr>
          <w:rFonts w:ascii="Arial" w:hAnsi="Arial" w:cs="Arial"/>
        </w:rPr>
        <w:sectPr w:rsidR="002E6C38" w:rsidRPr="002E6C38">
          <w:headerReference w:type="default" r:id="rId17"/>
          <w:pgSz w:w="11910" w:h="16840"/>
          <w:pgMar w:top="1560" w:right="708" w:bottom="460" w:left="1559" w:header="145" w:footer="276" w:gutter="0"/>
          <w:cols w:space="720"/>
        </w:sectPr>
      </w:pPr>
    </w:p>
    <w:p w14:paraId="13AF4E25" w14:textId="2441E746" w:rsidR="00A02E08" w:rsidRDefault="00AD1DEF" w:rsidP="00A02E08">
      <w:pPr>
        <w:pStyle w:val="Ttulo1"/>
        <w:spacing w:before="91" w:line="480" w:lineRule="auto"/>
        <w:ind w:left="1440" w:right="3025" w:firstLine="0"/>
        <w:jc w:val="center"/>
        <w:rPr>
          <w:color w:val="FF0000"/>
          <w:u w:val="single"/>
        </w:rPr>
      </w:pPr>
      <w:r w:rsidRPr="00A848D2">
        <w:rPr>
          <w:color w:val="FF0000"/>
          <w:u w:val="single"/>
        </w:rPr>
        <w:lastRenderedPageBreak/>
        <w:t>ETP</w:t>
      </w:r>
    </w:p>
    <w:p w14:paraId="4F117D09" w14:textId="77777777" w:rsidR="005A28AC" w:rsidRPr="00FA4150" w:rsidRDefault="005A28AC" w:rsidP="005A28AC">
      <w:pPr>
        <w:pStyle w:val="NormalWeb"/>
        <w:shd w:val="clear" w:color="auto" w:fill="FFFFFF"/>
        <w:spacing w:before="0" w:beforeAutospacing="0" w:after="0" w:afterAutospacing="0" w:line="360" w:lineRule="auto"/>
        <w:jc w:val="center"/>
        <w:rPr>
          <w:rFonts w:ascii="Arial Narrow" w:hAnsi="Arial Narrow" w:cs="Arial"/>
          <w:b/>
          <w:bCs/>
        </w:rPr>
      </w:pPr>
      <w:r>
        <w:rPr>
          <w:rFonts w:ascii="Arial Narrow" w:hAnsi="Arial Narrow" w:cs="Arial"/>
          <w:b/>
          <w:bCs/>
        </w:rPr>
        <w:t>E</w:t>
      </w:r>
      <w:r w:rsidRPr="00FA4150">
        <w:rPr>
          <w:rFonts w:ascii="Arial Narrow" w:hAnsi="Arial Narrow" w:cs="Arial"/>
          <w:b/>
          <w:bCs/>
        </w:rPr>
        <w:t>STUDO TÉCNICO PRELIMINAR</w:t>
      </w:r>
    </w:p>
    <w:p w14:paraId="6CF69A75"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4B9072B0"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1. INTRODUÇÃO</w:t>
      </w:r>
    </w:p>
    <w:p w14:paraId="7F8CB143"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537943AF"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FA4150">
        <w:rPr>
          <w:rFonts w:ascii="Arial Narrow" w:hAnsi="Arial Narrow" w:cs="Arial"/>
        </w:rPr>
        <w:t xml:space="preserve"> </w:t>
      </w:r>
      <w:bookmarkStart w:id="10" w:name="_Hlk203112563"/>
      <w:r w:rsidRPr="00B87E14">
        <w:rPr>
          <w:rFonts w:ascii="Arial Narrow" w:hAnsi="Arial Narrow" w:cs="Arial"/>
        </w:rPr>
        <w:t>O presente Estudo Técnico Preliminar tem por finalidade analisar a viabilidade e a necessidade de aquisição de abafadores auriculares (protetores auditivos tipo concha) destinados aos alunos da rede municipal de ensino de Espigão do Oeste/RO.</w:t>
      </w:r>
    </w:p>
    <w:p w14:paraId="6E268396"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t>A iniciativa decorre da crescente demanda por ações que promovam a inclusão escolar e o bem-estar dos estudantes, especialmente daqueles que apresentam hipersensibilidade auditiva, como alunos com Transtorno do Espectro Autista (TEA) e outras condições sensoriais. O ambiente escolar, por sua natureza, pode apresentar níveis elevados de ruído, o que impacta diretamente na concentração, no aprendizado e na qualidade de permanência desses alunos em sala de aula.</w:t>
      </w:r>
    </w:p>
    <w:p w14:paraId="56930ABA"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t>Nesse contexto, o fornecimento de abafadores auriculares configura-se como medida de apoio pedagógico e de acessibilidade, contribuindo para a redução de estímulos sonoros excessivos e favorecendo a participação efetiva dos estudantes nas atividades escolares.</w:t>
      </w:r>
    </w:p>
    <w:p w14:paraId="620F5783"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t>Dessa forma, este estudo visa subsidiar a tomada de decisão quanto à melhor solução a ser adotada, observando os princípios da administração pública, em especial a eficiência, a economicidade e o interesse público, conforme previsto na legislação vigente.</w:t>
      </w:r>
    </w:p>
    <w:p w14:paraId="019D238C" w14:textId="77777777" w:rsidR="005A28AC" w:rsidRPr="00FA4150"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lang w:val="pt-PT"/>
        </w:rPr>
      </w:pPr>
    </w:p>
    <w:bookmarkEnd w:id="10"/>
    <w:p w14:paraId="04695501"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2. DESCRIÇÃO DA NECESSIDADE</w:t>
      </w:r>
    </w:p>
    <w:p w14:paraId="57EEC21B" w14:textId="77777777" w:rsidR="005A28AC" w:rsidRDefault="005A28AC" w:rsidP="005A28AC">
      <w:pPr>
        <w:spacing w:line="360" w:lineRule="auto"/>
        <w:ind w:firstLine="708"/>
        <w:rPr>
          <w:rFonts w:ascii="Arial Narrow" w:eastAsia="Times New Roman" w:hAnsi="Arial Narrow" w:cs="Arial"/>
          <w:sz w:val="24"/>
          <w:szCs w:val="24"/>
          <w:lang w:val="pt-BR" w:eastAsia="pt-BR"/>
        </w:rPr>
      </w:pPr>
    </w:p>
    <w:p w14:paraId="7D997ABA" w14:textId="77777777" w:rsidR="005A28AC" w:rsidRPr="00B87E14" w:rsidRDefault="005A28AC" w:rsidP="005A28AC">
      <w:pPr>
        <w:spacing w:line="360" w:lineRule="auto"/>
        <w:ind w:firstLine="708"/>
        <w:rPr>
          <w:rFonts w:ascii="Arial Narrow" w:eastAsia="Times New Roman" w:hAnsi="Arial Narrow" w:cs="Arial"/>
          <w:sz w:val="24"/>
          <w:szCs w:val="24"/>
          <w:lang w:val="pt-BR" w:eastAsia="pt-BR"/>
        </w:rPr>
      </w:pPr>
      <w:r w:rsidRPr="00B87E14">
        <w:rPr>
          <w:rFonts w:ascii="Arial Narrow" w:eastAsia="Times New Roman" w:hAnsi="Arial Narrow" w:cs="Arial"/>
          <w:sz w:val="24"/>
          <w:szCs w:val="24"/>
          <w:lang w:val="pt-BR" w:eastAsia="pt-BR"/>
        </w:rPr>
        <w:t xml:space="preserve">A presente demanda tem por objetivo a aquisição de </w:t>
      </w:r>
      <w:r w:rsidRPr="00B87E14">
        <w:rPr>
          <w:rFonts w:ascii="Arial Narrow" w:eastAsia="Times New Roman" w:hAnsi="Arial Narrow" w:cs="Arial"/>
          <w:b/>
          <w:bCs/>
          <w:sz w:val="24"/>
          <w:szCs w:val="24"/>
          <w:lang w:val="pt-BR" w:eastAsia="pt-BR"/>
        </w:rPr>
        <w:t>100 (cem) abafadores auriculares (protetores auditivos tipo concha)</w:t>
      </w:r>
      <w:r w:rsidRPr="00B87E14">
        <w:rPr>
          <w:rFonts w:ascii="Arial Narrow" w:eastAsia="Times New Roman" w:hAnsi="Arial Narrow" w:cs="Arial"/>
          <w:sz w:val="24"/>
          <w:szCs w:val="24"/>
          <w:lang w:val="pt-BR" w:eastAsia="pt-BR"/>
        </w:rPr>
        <w:t xml:space="preserve">, destinados ao atendimento de alunos da rede municipal de ensino de Espigão do Oeste/RO, abrangendo a </w:t>
      </w:r>
      <w:r w:rsidRPr="00B87E14">
        <w:rPr>
          <w:rFonts w:ascii="Arial Narrow" w:eastAsia="Times New Roman" w:hAnsi="Arial Narrow" w:cs="Arial"/>
          <w:b/>
          <w:bCs/>
          <w:sz w:val="24"/>
          <w:szCs w:val="24"/>
          <w:lang w:val="pt-BR" w:eastAsia="pt-BR"/>
        </w:rPr>
        <w:t>Educação Infantil até o Ensino Fundamental II</w:t>
      </w:r>
      <w:r w:rsidRPr="00B87E14">
        <w:rPr>
          <w:rFonts w:ascii="Arial Narrow" w:eastAsia="Times New Roman" w:hAnsi="Arial Narrow" w:cs="Arial"/>
          <w:sz w:val="24"/>
          <w:szCs w:val="24"/>
          <w:lang w:val="pt-BR" w:eastAsia="pt-BR"/>
        </w:rPr>
        <w:t>.</w:t>
      </w:r>
    </w:p>
    <w:p w14:paraId="04062843" w14:textId="77777777" w:rsidR="005A28AC" w:rsidRPr="00B87E14" w:rsidRDefault="005A28AC" w:rsidP="005A28AC">
      <w:pPr>
        <w:spacing w:line="360" w:lineRule="auto"/>
        <w:ind w:firstLine="708"/>
        <w:rPr>
          <w:rFonts w:ascii="Arial Narrow" w:eastAsia="Times New Roman" w:hAnsi="Arial Narrow" w:cs="Arial"/>
          <w:sz w:val="24"/>
          <w:szCs w:val="24"/>
          <w:lang w:val="pt-BR" w:eastAsia="pt-BR"/>
        </w:rPr>
      </w:pPr>
      <w:r w:rsidRPr="00B87E14">
        <w:rPr>
          <w:rFonts w:ascii="Arial Narrow" w:eastAsia="Times New Roman" w:hAnsi="Arial Narrow" w:cs="Arial"/>
          <w:sz w:val="24"/>
          <w:szCs w:val="24"/>
          <w:lang w:val="pt-BR" w:eastAsia="pt-BR"/>
        </w:rPr>
        <w:t>A necessidade decorre da identificação de alunos que apresentam sensibilidade auditiva, especialmente aqueles com Transtorno do Espectro Autista (TEA) e outras condições sensoriais, os quais podem ser significativamente impactados por ruídos comuns no ambiente escolar, tais como conversas simultâneas, atividades recreativas e eventos escolares.</w:t>
      </w:r>
    </w:p>
    <w:p w14:paraId="7B433B06" w14:textId="77777777" w:rsidR="005A28AC" w:rsidRPr="00B87E14" w:rsidRDefault="005A28AC" w:rsidP="005A28AC">
      <w:pPr>
        <w:spacing w:line="360" w:lineRule="auto"/>
        <w:ind w:firstLine="708"/>
        <w:rPr>
          <w:rFonts w:ascii="Arial Narrow" w:eastAsia="Times New Roman" w:hAnsi="Arial Narrow" w:cs="Arial"/>
          <w:sz w:val="24"/>
          <w:szCs w:val="24"/>
          <w:lang w:val="pt-BR" w:eastAsia="pt-BR"/>
        </w:rPr>
      </w:pPr>
      <w:r w:rsidRPr="00B87E14">
        <w:rPr>
          <w:rFonts w:ascii="Arial Narrow" w:eastAsia="Times New Roman" w:hAnsi="Arial Narrow" w:cs="Arial"/>
          <w:sz w:val="24"/>
          <w:szCs w:val="24"/>
          <w:lang w:val="pt-BR" w:eastAsia="pt-BR"/>
        </w:rPr>
        <w:t>O excesso de estímulos sonoros pode comprometer o desenvolvimento das atividades pedagógicas, dificultando a concentração, a socialização e o processo de ensino-aprendizagem, além de ocasionar desconforto e crises sensoriais em determinados estudantes.</w:t>
      </w:r>
    </w:p>
    <w:p w14:paraId="5D3C4738" w14:textId="77777777" w:rsidR="005A28AC" w:rsidRPr="00B87E14" w:rsidRDefault="005A28AC" w:rsidP="005A28AC">
      <w:pPr>
        <w:spacing w:line="360" w:lineRule="auto"/>
        <w:ind w:firstLine="708"/>
        <w:rPr>
          <w:rFonts w:ascii="Arial Narrow" w:eastAsia="Times New Roman" w:hAnsi="Arial Narrow" w:cs="Arial"/>
          <w:sz w:val="24"/>
          <w:szCs w:val="24"/>
          <w:lang w:val="pt-BR" w:eastAsia="pt-BR"/>
        </w:rPr>
      </w:pPr>
      <w:r w:rsidRPr="00B87E14">
        <w:rPr>
          <w:rFonts w:ascii="Arial Narrow" w:eastAsia="Times New Roman" w:hAnsi="Arial Narrow" w:cs="Arial"/>
          <w:sz w:val="24"/>
          <w:szCs w:val="24"/>
          <w:lang w:val="pt-BR" w:eastAsia="pt-BR"/>
        </w:rPr>
        <w:t>Dessa forma, a disponibilização dos abafadores auriculares visa proporcionar melhores condições de permanência e participação dos alunos no ambiente escolar, contribuindo para a promoção da inclusão, do bem-estar e da equidade no acesso à educação.</w:t>
      </w:r>
    </w:p>
    <w:p w14:paraId="6C851ADD" w14:textId="77777777" w:rsidR="005A28AC" w:rsidRPr="00FA4150" w:rsidRDefault="005A28AC" w:rsidP="005A28AC">
      <w:pPr>
        <w:spacing w:line="360" w:lineRule="auto"/>
        <w:ind w:firstLine="708"/>
        <w:rPr>
          <w:rFonts w:ascii="Arial Narrow" w:hAnsi="Arial Narrow" w:cs="Arial"/>
        </w:rPr>
      </w:pPr>
      <w:r w:rsidRPr="00FA4150">
        <w:rPr>
          <w:rFonts w:ascii="Arial Narrow" w:eastAsia="Times New Roman" w:hAnsi="Arial Narrow" w:cs="Arial"/>
          <w:sz w:val="24"/>
          <w:szCs w:val="24"/>
          <w:lang w:val="pt-BR" w:eastAsia="pt-BR"/>
        </w:rPr>
        <w:lastRenderedPageBreak/>
        <w:t xml:space="preserve"> </w:t>
      </w:r>
    </w:p>
    <w:p w14:paraId="4964833A" w14:textId="77777777" w:rsidR="005A28AC"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3. ÁREA REQUISITANTE</w:t>
      </w:r>
    </w:p>
    <w:p w14:paraId="300B1420" w14:textId="77777777" w:rsidR="005A28AC"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340FD11D"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t xml:space="preserve">A presente demanda é oriunda da </w:t>
      </w:r>
      <w:r w:rsidRPr="00B87E14">
        <w:rPr>
          <w:rFonts w:ascii="Arial Narrow" w:hAnsi="Arial Narrow" w:cs="Arial"/>
          <w:b/>
          <w:bCs/>
        </w:rPr>
        <w:t>Secretaria Municipal de Educação</w:t>
      </w:r>
      <w:r w:rsidRPr="00B87E14">
        <w:rPr>
          <w:rFonts w:ascii="Arial Narrow" w:hAnsi="Arial Narrow" w:cs="Arial"/>
        </w:rPr>
        <w:t>, responsável pela gestão da rede municipal de ensino, visando atender às necessidades das escolas municipais de Espigão do Oeste/RO.</w:t>
      </w:r>
    </w:p>
    <w:p w14:paraId="5DD615EF"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t>A solicitação tem como finalidade garantir melhores condições de atendimento aos alunos da Educação Infantil ao Ensino Fundamental II, promovendo ações que contribuam para a inclusão, o bem-estar e o adequado desenvolvimento das atividades pedagógicas no ambiente escolar.</w:t>
      </w:r>
    </w:p>
    <w:p w14:paraId="791447D7"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1A14F107"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4. DESCRIÇÃO DOS REQUISITOS DA CONTRATAÇÃO</w:t>
      </w:r>
    </w:p>
    <w:p w14:paraId="306F5F01"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3B9C6B73"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t>A presente contratação visa à aquisição de abafadores auriculares, devendo os produtos atender a critérios mínimos de qualidade, segurança, ergonomia e funcionalidade, considerando sua utilização por alunos da Educação Infantil ao Ensino Fundamental II, no ambiente escolar.</w:t>
      </w:r>
    </w:p>
    <w:p w14:paraId="7AD2FC8E"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t>Os itens a serem adquiridos deverão observar os seguintes requisitos mínimos:</w:t>
      </w:r>
    </w:p>
    <w:p w14:paraId="0B2FD55E"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Tipo: protetor auditivo tipo concha (over-</w:t>
      </w:r>
      <w:proofErr w:type="spellStart"/>
      <w:r w:rsidRPr="00B87E14">
        <w:rPr>
          <w:rFonts w:ascii="Arial Narrow" w:hAnsi="Arial Narrow" w:cs="Arial"/>
        </w:rPr>
        <w:t>ear</w:t>
      </w:r>
      <w:proofErr w:type="spellEnd"/>
      <w:r w:rsidRPr="00B87E14">
        <w:rPr>
          <w:rFonts w:ascii="Arial Narrow" w:hAnsi="Arial Narrow" w:cs="Arial"/>
        </w:rPr>
        <w:t xml:space="preserve">), de uso externo, não invasivo; </w:t>
      </w:r>
    </w:p>
    <w:p w14:paraId="45191B57"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Finalidade: redução de ruídos ambientais, proporcionando conforto auditivo sem isolamento total do usuário; </w:t>
      </w:r>
    </w:p>
    <w:p w14:paraId="6F3AA82D"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Nível de atenuação: compatível com ambientes escolares, preferencialmente entre 14 dB e 25 dB; </w:t>
      </w:r>
    </w:p>
    <w:p w14:paraId="3852C2CE"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proofErr w:type="spellStart"/>
      <w:r w:rsidRPr="00B87E14">
        <w:rPr>
          <w:rFonts w:ascii="Arial Narrow" w:hAnsi="Arial Narrow" w:cs="Arial"/>
        </w:rPr>
        <w:t>Ajustabilidade</w:t>
      </w:r>
      <w:proofErr w:type="spellEnd"/>
      <w:r w:rsidRPr="00B87E14">
        <w:rPr>
          <w:rFonts w:ascii="Arial Narrow" w:hAnsi="Arial Narrow" w:cs="Arial"/>
        </w:rPr>
        <w:t xml:space="preserve">: possuir haste regulável, adaptável a diferentes faixas etárias (crianças e adolescentes); </w:t>
      </w:r>
    </w:p>
    <w:p w14:paraId="5A08276F"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Ergonomia e conforto: conchas com revestimento acolchoado, material macio, antialérgico e que permita uso prolongado sem causar desconforto; </w:t>
      </w:r>
    </w:p>
    <w:p w14:paraId="05DDBBEC"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Peso e estrutura: leve, com estrutura resistente a impactos e ao uso contínuo; </w:t>
      </w:r>
    </w:p>
    <w:p w14:paraId="267F041C"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Higienização: confeccionado em material lavável e/ou de fácil limpeza, adequado ao uso coletivo supervisionado; </w:t>
      </w:r>
    </w:p>
    <w:p w14:paraId="71CD6290"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Segurança: isento de partes pontiagudas, cortantes ou destacáveis que possam oferecer risco aos usuários; </w:t>
      </w:r>
    </w:p>
    <w:p w14:paraId="6F4B1796"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Durabilidade: compatível com a rotina escolar, garantindo vida útil adequada mesmo com uso frequente; </w:t>
      </w:r>
    </w:p>
    <w:p w14:paraId="2ED4B746"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Conformidade: atender às normas técnicas aplicáveis e apresentar padrão de qualidade compatível com produtos disponíveis no mercado; </w:t>
      </w:r>
    </w:p>
    <w:p w14:paraId="3187D3EB" w14:textId="77777777" w:rsidR="005A28AC" w:rsidRPr="00B87E14" w:rsidRDefault="005A28AC" w:rsidP="00E072BD">
      <w:pPr>
        <w:pStyle w:val="NormalWeb"/>
        <w:numPr>
          <w:ilvl w:val="0"/>
          <w:numId w:val="23"/>
        </w:numPr>
        <w:shd w:val="clear" w:color="auto" w:fill="FFFFFF"/>
        <w:spacing w:line="360" w:lineRule="auto"/>
        <w:jc w:val="both"/>
        <w:rPr>
          <w:rFonts w:ascii="Arial Narrow" w:hAnsi="Arial Narrow" w:cs="Arial"/>
        </w:rPr>
      </w:pPr>
      <w:r w:rsidRPr="00B87E14">
        <w:rPr>
          <w:rFonts w:ascii="Arial Narrow" w:hAnsi="Arial Narrow" w:cs="Arial"/>
        </w:rPr>
        <w:t xml:space="preserve">Condição de fornecimento: produto novo, sem uso, devidamente embalado e em perfeitas condições de utilização. </w:t>
      </w:r>
    </w:p>
    <w:p w14:paraId="42D9AFE5" w14:textId="77777777" w:rsidR="005A28AC" w:rsidRPr="00B87E14"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87E14">
        <w:rPr>
          <w:rFonts w:ascii="Arial Narrow" w:hAnsi="Arial Narrow" w:cs="Arial"/>
        </w:rPr>
        <w:lastRenderedPageBreak/>
        <w:t>Os produtos deverão ser adequados à realidade das unidades escolares, possibilitando sua utilização tanto individual quanto compartilhada, desde que observados os procedimentos de higienização, visando garantir segurança sanitária e conservação dos equipamentos.</w:t>
      </w:r>
    </w:p>
    <w:p w14:paraId="343DAFA5"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3D882369"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5. ESTIMATIVA DAS QUANTIDADES A SEREM CONTRATADAS</w:t>
      </w:r>
    </w:p>
    <w:p w14:paraId="2AC33E26"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1F340AD4" w14:textId="77777777" w:rsidR="005A28AC" w:rsidRPr="00164F6A"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164F6A">
        <w:rPr>
          <w:rFonts w:ascii="Arial Narrow" w:hAnsi="Arial Narrow" w:cs="Arial"/>
        </w:rPr>
        <w:t>A quantidade estimada para contratação foi definida com base na demanda identificada nas unidades escolares da rede municipal, visando atender alunos da Educação Infantil ao Ensino Fundamental II.</w:t>
      </w:r>
    </w:p>
    <w:p w14:paraId="2A902462" w14:textId="77777777" w:rsidR="005A28AC" w:rsidRPr="00164F6A"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164F6A">
        <w:rPr>
          <w:rFonts w:ascii="Arial Narrow" w:hAnsi="Arial Narrow" w:cs="Arial"/>
        </w:rPr>
        <w:t>Ressalta-se que os quantitativos foram estabelecidos a partir de levantamento técnico-pedagógico realizado junto às escolas, considerando as necessidades específicas dos alunos regularmente matriculados, especialmente aqueles que demandam suporte relacionado à sensibilidade auditiva.</w:t>
      </w:r>
    </w:p>
    <w:p w14:paraId="76D0945F" w14:textId="77777777" w:rsidR="005A28AC" w:rsidRPr="00164F6A"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164F6A">
        <w:rPr>
          <w:rFonts w:ascii="Arial Narrow" w:hAnsi="Arial Narrow" w:cs="Arial"/>
        </w:rPr>
        <w:t>Além disso, a estimativa levou em conta a possibilidade de uso compartilhado supervisionado e a necessidade de garantir disponibilidade dos equipamentos nas unidades escolares, assegurando condições adequadas para o desenvolvimento das atividades pedagógicas.</w:t>
      </w:r>
    </w:p>
    <w:p w14:paraId="3AD8F95F" w14:textId="77777777" w:rsidR="005A28AC" w:rsidRPr="00164F6A"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164F6A">
        <w:rPr>
          <w:rFonts w:ascii="Arial Narrow" w:hAnsi="Arial Narrow" w:cs="Arial"/>
        </w:rPr>
        <w:t xml:space="preserve">Dessa forma, foi definida a aquisição de </w:t>
      </w:r>
      <w:r w:rsidRPr="00164F6A">
        <w:rPr>
          <w:rFonts w:ascii="Arial Narrow" w:hAnsi="Arial Narrow" w:cs="Arial"/>
          <w:b/>
          <w:bCs/>
        </w:rPr>
        <w:t>100 (cem) unidades</w:t>
      </w:r>
      <w:r w:rsidRPr="00164F6A">
        <w:rPr>
          <w:rFonts w:ascii="Arial Narrow" w:hAnsi="Arial Narrow" w:cs="Arial"/>
        </w:rPr>
        <w:t>, quantidade considerada suficiente para o atendimento da demanda atual da rede municipal.</w:t>
      </w:r>
    </w:p>
    <w:p w14:paraId="30E38AE7" w14:textId="77777777" w:rsidR="005A28AC" w:rsidRPr="00FA4150"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p>
    <w:tbl>
      <w:tblPr>
        <w:tblStyle w:val="TabeladeGrade1Clara"/>
        <w:tblpPr w:leftFromText="141" w:rightFromText="141" w:vertAnchor="text" w:tblpY="1"/>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237"/>
        <w:gridCol w:w="1134"/>
        <w:gridCol w:w="1519"/>
      </w:tblGrid>
      <w:tr w:rsidR="005A28AC" w:rsidRPr="004D309A" w14:paraId="19207DE4" w14:textId="77777777" w:rsidTr="00BE4B90">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46" w:type="dxa"/>
            <w:hideMark/>
          </w:tcPr>
          <w:p w14:paraId="24548E25" w14:textId="77777777" w:rsidR="005A28AC" w:rsidRPr="004D309A" w:rsidRDefault="005A28AC" w:rsidP="00BE4B90">
            <w:pPr>
              <w:spacing w:line="360" w:lineRule="auto"/>
              <w:jc w:val="center"/>
              <w:rPr>
                <w:rFonts w:ascii="Arial Narrow" w:eastAsia="Times New Roman" w:hAnsi="Arial Narrow" w:cs="Arial"/>
                <w:b w:val="0"/>
                <w:bCs w:val="0"/>
                <w:sz w:val="24"/>
                <w:szCs w:val="24"/>
                <w:lang w:val="pt-BR" w:eastAsia="pt-BR"/>
              </w:rPr>
            </w:pPr>
            <w:bookmarkStart w:id="11" w:name="_Hlk157669290" w:colFirst="1" w:colLast="3"/>
            <w:r w:rsidRPr="004D309A">
              <w:rPr>
                <w:rFonts w:ascii="Arial Narrow" w:eastAsia="Times New Roman" w:hAnsi="Arial Narrow" w:cs="Arial"/>
                <w:sz w:val="24"/>
                <w:szCs w:val="24"/>
                <w:lang w:eastAsia="pt-BR"/>
              </w:rPr>
              <w:t>Item</w:t>
            </w:r>
          </w:p>
        </w:tc>
        <w:tc>
          <w:tcPr>
            <w:tcW w:w="6237" w:type="dxa"/>
            <w:hideMark/>
          </w:tcPr>
          <w:p w14:paraId="5ADDED31" w14:textId="77777777" w:rsidR="005A28AC" w:rsidRPr="004D309A" w:rsidRDefault="005A28AC" w:rsidP="00BE4B9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4"/>
                <w:szCs w:val="24"/>
                <w:lang w:val="pt-BR" w:eastAsia="pt-BR"/>
              </w:rPr>
            </w:pPr>
            <w:r w:rsidRPr="004D309A">
              <w:rPr>
                <w:rFonts w:ascii="Arial Narrow" w:eastAsia="Times New Roman" w:hAnsi="Arial Narrow" w:cs="Arial"/>
                <w:sz w:val="24"/>
                <w:szCs w:val="24"/>
                <w:lang w:eastAsia="pt-BR"/>
              </w:rPr>
              <w:t>Descrição</w:t>
            </w:r>
          </w:p>
        </w:tc>
        <w:tc>
          <w:tcPr>
            <w:tcW w:w="1134" w:type="dxa"/>
          </w:tcPr>
          <w:p w14:paraId="0EE16325" w14:textId="77777777" w:rsidR="005A28AC" w:rsidRPr="004D309A" w:rsidRDefault="005A28AC" w:rsidP="00BE4B9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4"/>
                <w:szCs w:val="24"/>
                <w:lang w:eastAsia="pt-BR"/>
              </w:rPr>
            </w:pPr>
            <w:r>
              <w:rPr>
                <w:rFonts w:ascii="Arial Narrow" w:eastAsia="Times New Roman" w:hAnsi="Arial Narrow" w:cs="Arial"/>
                <w:sz w:val="24"/>
                <w:szCs w:val="24"/>
                <w:lang w:eastAsia="pt-BR"/>
              </w:rPr>
              <w:t>Unidade</w:t>
            </w:r>
          </w:p>
        </w:tc>
        <w:tc>
          <w:tcPr>
            <w:tcW w:w="1519" w:type="dxa"/>
          </w:tcPr>
          <w:p w14:paraId="77A53CF5" w14:textId="77777777" w:rsidR="005A28AC" w:rsidRPr="004D309A" w:rsidRDefault="005A28AC" w:rsidP="00BE4B90">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4"/>
                <w:szCs w:val="24"/>
                <w:lang w:eastAsia="pt-BR"/>
              </w:rPr>
            </w:pPr>
            <w:r>
              <w:rPr>
                <w:rFonts w:ascii="Arial Narrow" w:eastAsia="Times New Roman" w:hAnsi="Arial Narrow" w:cs="Arial"/>
                <w:sz w:val="24"/>
                <w:szCs w:val="24"/>
                <w:lang w:eastAsia="pt-BR"/>
              </w:rPr>
              <w:t>Quantidade</w:t>
            </w:r>
          </w:p>
        </w:tc>
      </w:tr>
      <w:tr w:rsidR="005A28AC" w:rsidRPr="004D309A" w14:paraId="72BEBB36" w14:textId="77777777" w:rsidTr="00BE4B90">
        <w:trPr>
          <w:trHeight w:val="622"/>
        </w:trPr>
        <w:tc>
          <w:tcPr>
            <w:cnfStyle w:val="001000000000" w:firstRow="0" w:lastRow="0" w:firstColumn="1" w:lastColumn="0" w:oddVBand="0" w:evenVBand="0" w:oddHBand="0" w:evenHBand="0" w:firstRowFirstColumn="0" w:firstRowLastColumn="0" w:lastRowFirstColumn="0" w:lastRowLastColumn="0"/>
            <w:tcW w:w="846" w:type="dxa"/>
          </w:tcPr>
          <w:p w14:paraId="0E8A431C" w14:textId="77777777" w:rsidR="005A28AC" w:rsidRPr="004D309A" w:rsidRDefault="005A28AC" w:rsidP="00E072BD">
            <w:pPr>
              <w:pStyle w:val="PargrafodaLista"/>
              <w:numPr>
                <w:ilvl w:val="0"/>
                <w:numId w:val="21"/>
              </w:numPr>
              <w:spacing w:line="360" w:lineRule="auto"/>
              <w:contextualSpacing/>
              <w:jc w:val="center"/>
              <w:rPr>
                <w:rFonts w:ascii="Arial Narrow" w:eastAsia="Times New Roman" w:hAnsi="Arial Narrow" w:cs="Arial"/>
                <w:sz w:val="24"/>
                <w:szCs w:val="24"/>
                <w:lang w:val="pt-BR" w:eastAsia="pt-BR"/>
              </w:rPr>
            </w:pPr>
          </w:p>
        </w:tc>
        <w:tc>
          <w:tcPr>
            <w:tcW w:w="6237" w:type="dxa"/>
          </w:tcPr>
          <w:p w14:paraId="693D543F" w14:textId="77777777" w:rsidR="005A28AC" w:rsidRPr="000B1AFE" w:rsidRDefault="005A28AC" w:rsidP="00BE4B90">
            <w:pPr>
              <w:pStyle w:val="NormalWeb"/>
              <w:shd w:val="clear" w:color="auto" w:fill="FFFFFF"/>
              <w:spacing w:before="0" w:beforeAutospacing="0" w:after="0" w:afterAutospacing="0"/>
              <w:ind w:right="177"/>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0B1AFE">
              <w:rPr>
                <w:rFonts w:ascii="Arial Narrow" w:hAnsi="Arial Narrow" w:cs="Arial"/>
              </w:rPr>
              <w:t xml:space="preserve">Abafador de ouvido tipo concha, confeccionado em </w:t>
            </w:r>
            <w:r w:rsidRPr="000B1AFE">
              <w:rPr>
                <w:rFonts w:ascii="Arial Narrow" w:hAnsi="Arial Narrow" w:cs="Arial"/>
                <w:b/>
                <w:bCs/>
              </w:rPr>
              <w:t>plástico ABS, metal, fibra de nylon e espuma</w:t>
            </w:r>
            <w:r w:rsidRPr="000B1AFE">
              <w:rPr>
                <w:rFonts w:ascii="Arial Narrow" w:hAnsi="Arial Narrow" w:cs="Arial"/>
              </w:rPr>
              <w:t>, com as seguintes características:</w:t>
            </w:r>
          </w:p>
          <w:p w14:paraId="70D5F53C" w14:textId="77777777" w:rsidR="005A28AC" w:rsidRPr="000B1AFE" w:rsidRDefault="005A28AC" w:rsidP="00E072BD">
            <w:pPr>
              <w:pStyle w:val="NormalWeb"/>
              <w:numPr>
                <w:ilvl w:val="0"/>
                <w:numId w:val="24"/>
              </w:numPr>
              <w:shd w:val="clear" w:color="auto" w:fill="FFFFFF"/>
              <w:ind w:right="177"/>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0B1AFE">
              <w:rPr>
                <w:rFonts w:ascii="Arial Narrow" w:hAnsi="Arial Narrow" w:cs="Arial"/>
              </w:rPr>
              <w:t xml:space="preserve">Haste com ajuste regulável, adaptável a diferentes tamanhos e idades; </w:t>
            </w:r>
          </w:p>
          <w:p w14:paraId="5B2E04C4" w14:textId="77777777" w:rsidR="005A28AC" w:rsidRPr="000B1AFE" w:rsidRDefault="005A28AC" w:rsidP="00E072BD">
            <w:pPr>
              <w:pStyle w:val="NormalWeb"/>
              <w:numPr>
                <w:ilvl w:val="0"/>
                <w:numId w:val="24"/>
              </w:numPr>
              <w:shd w:val="clear" w:color="auto" w:fill="FFFFFF"/>
              <w:ind w:right="177"/>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0B1AFE">
              <w:rPr>
                <w:rFonts w:ascii="Arial Narrow" w:hAnsi="Arial Narrow" w:cs="Arial"/>
              </w:rPr>
              <w:t xml:space="preserve">Redução de ruído com tecnologia entre </w:t>
            </w:r>
            <w:r w:rsidRPr="000B1AFE">
              <w:rPr>
                <w:rFonts w:ascii="Arial Narrow" w:hAnsi="Arial Narrow" w:cs="Arial"/>
                <w:b/>
                <w:bCs/>
              </w:rPr>
              <w:t xml:space="preserve">22 dB </w:t>
            </w:r>
            <w:proofErr w:type="gramStart"/>
            <w:r w:rsidRPr="000B1AFE">
              <w:rPr>
                <w:rFonts w:ascii="Arial Narrow" w:hAnsi="Arial Narrow" w:cs="Arial"/>
                <w:b/>
                <w:bCs/>
              </w:rPr>
              <w:t>a</w:t>
            </w:r>
            <w:proofErr w:type="gramEnd"/>
            <w:r w:rsidRPr="000B1AFE">
              <w:rPr>
                <w:rFonts w:ascii="Arial Narrow" w:hAnsi="Arial Narrow" w:cs="Arial"/>
                <w:b/>
                <w:bCs/>
              </w:rPr>
              <w:t xml:space="preserve"> 25 dB (</w:t>
            </w:r>
            <w:proofErr w:type="spellStart"/>
            <w:r w:rsidRPr="000B1AFE">
              <w:rPr>
                <w:rFonts w:ascii="Arial Narrow" w:hAnsi="Arial Narrow" w:cs="Arial"/>
                <w:b/>
                <w:bCs/>
              </w:rPr>
              <w:t>NRRsf</w:t>
            </w:r>
            <w:proofErr w:type="spellEnd"/>
            <w:r w:rsidRPr="000B1AFE">
              <w:rPr>
                <w:rFonts w:ascii="Arial Narrow" w:hAnsi="Arial Narrow" w:cs="Arial"/>
                <w:b/>
                <w:bCs/>
              </w:rPr>
              <w:t>)</w:t>
            </w:r>
            <w:r w:rsidRPr="000B1AFE">
              <w:rPr>
                <w:rFonts w:ascii="Arial Narrow" w:hAnsi="Arial Narrow" w:cs="Arial"/>
              </w:rPr>
              <w:t xml:space="preserve">; </w:t>
            </w:r>
          </w:p>
          <w:p w14:paraId="0F79CAB8" w14:textId="77777777" w:rsidR="005A28AC" w:rsidRPr="000B1AFE" w:rsidRDefault="005A28AC" w:rsidP="00E072BD">
            <w:pPr>
              <w:pStyle w:val="NormalWeb"/>
              <w:numPr>
                <w:ilvl w:val="0"/>
                <w:numId w:val="24"/>
              </w:numPr>
              <w:shd w:val="clear" w:color="auto" w:fill="FFFFFF"/>
              <w:ind w:right="177"/>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0B1AFE">
              <w:rPr>
                <w:rFonts w:ascii="Arial Narrow" w:hAnsi="Arial Narrow" w:cs="Arial"/>
              </w:rPr>
              <w:t xml:space="preserve">Estrutura leve e resistente; </w:t>
            </w:r>
          </w:p>
          <w:p w14:paraId="4E629D74" w14:textId="77777777" w:rsidR="005A28AC" w:rsidRPr="000B1AFE" w:rsidRDefault="005A28AC" w:rsidP="00E072BD">
            <w:pPr>
              <w:pStyle w:val="NormalWeb"/>
              <w:numPr>
                <w:ilvl w:val="0"/>
                <w:numId w:val="24"/>
              </w:numPr>
              <w:shd w:val="clear" w:color="auto" w:fill="FFFFFF"/>
              <w:ind w:right="177"/>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0B1AFE">
              <w:rPr>
                <w:rFonts w:ascii="Arial Narrow" w:hAnsi="Arial Narrow" w:cs="Arial"/>
              </w:rPr>
              <w:t xml:space="preserve">Medidas aproximadas: </w:t>
            </w:r>
            <w:r w:rsidRPr="000B1AFE">
              <w:rPr>
                <w:rFonts w:ascii="Arial Narrow" w:hAnsi="Arial Narrow" w:cs="Arial"/>
                <w:b/>
                <w:bCs/>
              </w:rPr>
              <w:t>17 x 12,5 x 8,5 cm</w:t>
            </w:r>
            <w:r w:rsidRPr="000B1AFE">
              <w:rPr>
                <w:rFonts w:ascii="Arial Narrow" w:hAnsi="Arial Narrow" w:cs="Arial"/>
              </w:rPr>
              <w:t xml:space="preserve">; </w:t>
            </w:r>
          </w:p>
          <w:p w14:paraId="383F5637" w14:textId="77777777" w:rsidR="005A28AC" w:rsidRPr="008D320D" w:rsidRDefault="005A28AC" w:rsidP="00E072BD">
            <w:pPr>
              <w:pStyle w:val="NormalWeb"/>
              <w:numPr>
                <w:ilvl w:val="0"/>
                <w:numId w:val="24"/>
              </w:numPr>
              <w:shd w:val="clear" w:color="auto" w:fill="FFFFFF"/>
              <w:ind w:right="177"/>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lang w:val="pt-PT"/>
              </w:rPr>
            </w:pPr>
            <w:r w:rsidRPr="000B1AFE">
              <w:rPr>
                <w:rFonts w:ascii="Arial Narrow" w:hAnsi="Arial Narrow" w:cs="Arial"/>
              </w:rPr>
              <w:t xml:space="preserve">Peso aproximado: </w:t>
            </w:r>
            <w:r w:rsidRPr="000B1AFE">
              <w:rPr>
                <w:rFonts w:ascii="Arial Narrow" w:hAnsi="Arial Narrow" w:cs="Arial"/>
                <w:b/>
                <w:bCs/>
              </w:rPr>
              <w:t>0,20 kg</w:t>
            </w:r>
            <w:r w:rsidRPr="000B1AFE">
              <w:rPr>
                <w:rFonts w:ascii="Arial Narrow" w:hAnsi="Arial Narrow" w:cs="Arial"/>
              </w:rPr>
              <w:t>.</w:t>
            </w:r>
          </w:p>
        </w:tc>
        <w:tc>
          <w:tcPr>
            <w:tcW w:w="1134" w:type="dxa"/>
            <w:vAlign w:val="center"/>
          </w:tcPr>
          <w:p w14:paraId="70DB451C" w14:textId="77777777" w:rsidR="005A28AC" w:rsidRDefault="005A28AC" w:rsidP="00BE4B90">
            <w:pPr>
              <w:pStyle w:val="NormalWeb"/>
              <w:shd w:val="clear" w:color="auto" w:fill="FFFFFF"/>
              <w:spacing w:before="0" w:beforeAutospacing="0" w:after="0" w:afterAutospacing="0" w:line="360" w:lineRule="auto"/>
              <w:ind w:right="-108"/>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proofErr w:type="spellStart"/>
            <w:r>
              <w:rPr>
                <w:rFonts w:ascii="Arial Narrow" w:hAnsi="Arial Narrow" w:cs="Arial"/>
              </w:rPr>
              <w:t>un</w:t>
            </w:r>
            <w:proofErr w:type="spellEnd"/>
          </w:p>
        </w:tc>
        <w:tc>
          <w:tcPr>
            <w:tcW w:w="1519" w:type="dxa"/>
            <w:vAlign w:val="center"/>
          </w:tcPr>
          <w:p w14:paraId="26F727CD" w14:textId="77777777" w:rsidR="005A28AC" w:rsidRDefault="005A28AC" w:rsidP="00BE4B90">
            <w:pPr>
              <w:pStyle w:val="NormalWeb"/>
              <w:shd w:val="clear" w:color="auto" w:fill="FFFFFF"/>
              <w:spacing w:before="0" w:beforeAutospacing="0" w:after="0" w:afterAutospacing="0" w:line="360" w:lineRule="auto"/>
              <w:ind w:right="-108"/>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rPr>
              <w:t>100</w:t>
            </w:r>
          </w:p>
        </w:tc>
      </w:tr>
      <w:bookmarkEnd w:id="11"/>
    </w:tbl>
    <w:p w14:paraId="1A20FB5C" w14:textId="77777777" w:rsidR="005A28AC" w:rsidRPr="00FA4150" w:rsidRDefault="005A28AC" w:rsidP="005A28AC">
      <w:pPr>
        <w:spacing w:line="360" w:lineRule="auto"/>
        <w:rPr>
          <w:rFonts w:ascii="Arial Narrow" w:hAnsi="Arial Narrow" w:cs="Arial"/>
          <w:sz w:val="24"/>
          <w:szCs w:val="24"/>
        </w:rPr>
      </w:pPr>
    </w:p>
    <w:p w14:paraId="7E57ABE5"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6. EQUIPE DE PLANEJAMENTO, GESTÃO E FISCALIZAÇÃO</w:t>
      </w:r>
    </w:p>
    <w:p w14:paraId="046A683B"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012D529D"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A gestão, o acompanhamento e a fiscalização da contratação serão realizados por equipe designada pela Secretaria Municipal de Educação, composta por servidores que integram a comissão de recebimento de materiais e serviços.</w:t>
      </w:r>
    </w:p>
    <w:p w14:paraId="42C706D5"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A equipe será formada de maneira multidisciplinar, contando com representantes do almoxarifado e das unidades escolares, especialmente diretores, garantindo maior efetividade no acompanhamento da execução contratual.</w:t>
      </w:r>
    </w:p>
    <w:p w14:paraId="685E0340"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lastRenderedPageBreak/>
        <w:t>A fiscalização ocorrerá de forma contínua e criteriosa, com o objetivo de assegurar que os produtos fornecidos estejam em conformidade com as especificações estabelecidas, bem como com as condições de qualidade, quantidade e adequação ao uso escolar.</w:t>
      </w:r>
    </w:p>
    <w:p w14:paraId="79AFACCD" w14:textId="77777777" w:rsidR="005A28AC" w:rsidRPr="008D320D"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p>
    <w:p w14:paraId="63852CA8"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070F105C"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7. RESULTADOS PRETENDIDOS</w:t>
      </w:r>
    </w:p>
    <w:p w14:paraId="67F35F67"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7E9FE548"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A aquisição dos abafadores sonoros tem como objetivo garantir melhores condições de aprendizagem, inclusão e bem-estar aos alunos com Transtorno do Espectro Autista (TEA) da rede municipal de ensino.</w:t>
      </w:r>
    </w:p>
    <w:p w14:paraId="572BE674"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Com a disponibilização dos equipamentos, pretende-se:</w:t>
      </w:r>
    </w:p>
    <w:p w14:paraId="4A34CE2D" w14:textId="77777777" w:rsidR="005A28AC" w:rsidRPr="000B1AFE" w:rsidRDefault="005A28AC" w:rsidP="00E072BD">
      <w:pPr>
        <w:pStyle w:val="NormalWeb"/>
        <w:numPr>
          <w:ilvl w:val="0"/>
          <w:numId w:val="25"/>
        </w:numPr>
        <w:shd w:val="clear" w:color="auto" w:fill="FFFFFF"/>
        <w:spacing w:line="360" w:lineRule="auto"/>
        <w:jc w:val="both"/>
        <w:rPr>
          <w:rFonts w:ascii="Arial Narrow" w:hAnsi="Arial Narrow" w:cs="Arial"/>
        </w:rPr>
      </w:pPr>
      <w:r w:rsidRPr="000B1AFE">
        <w:rPr>
          <w:rFonts w:ascii="Arial Narrow" w:hAnsi="Arial Narrow" w:cs="Arial"/>
        </w:rPr>
        <w:t xml:space="preserve">Reduzir os impactos causados por estímulos sonoros excessivos no ambiente escolar; </w:t>
      </w:r>
    </w:p>
    <w:p w14:paraId="66D66C9C" w14:textId="77777777" w:rsidR="005A28AC" w:rsidRPr="000B1AFE" w:rsidRDefault="005A28AC" w:rsidP="00E072BD">
      <w:pPr>
        <w:pStyle w:val="NormalWeb"/>
        <w:numPr>
          <w:ilvl w:val="0"/>
          <w:numId w:val="25"/>
        </w:numPr>
        <w:shd w:val="clear" w:color="auto" w:fill="FFFFFF"/>
        <w:spacing w:line="360" w:lineRule="auto"/>
        <w:jc w:val="both"/>
        <w:rPr>
          <w:rFonts w:ascii="Arial Narrow" w:hAnsi="Arial Narrow" w:cs="Arial"/>
        </w:rPr>
      </w:pPr>
      <w:r w:rsidRPr="000B1AFE">
        <w:rPr>
          <w:rFonts w:ascii="Arial Narrow" w:hAnsi="Arial Narrow" w:cs="Arial"/>
        </w:rPr>
        <w:t xml:space="preserve">Minimizar situações de sobrecarga sensorial, estresse e crises comportamentais; </w:t>
      </w:r>
    </w:p>
    <w:p w14:paraId="4B119BD3" w14:textId="77777777" w:rsidR="005A28AC" w:rsidRPr="000B1AFE" w:rsidRDefault="005A28AC" w:rsidP="00E072BD">
      <w:pPr>
        <w:pStyle w:val="NormalWeb"/>
        <w:numPr>
          <w:ilvl w:val="0"/>
          <w:numId w:val="25"/>
        </w:numPr>
        <w:shd w:val="clear" w:color="auto" w:fill="FFFFFF"/>
        <w:spacing w:line="360" w:lineRule="auto"/>
        <w:jc w:val="both"/>
        <w:rPr>
          <w:rFonts w:ascii="Arial Narrow" w:hAnsi="Arial Narrow" w:cs="Arial"/>
        </w:rPr>
      </w:pPr>
      <w:r w:rsidRPr="000B1AFE">
        <w:rPr>
          <w:rFonts w:ascii="Arial Narrow" w:hAnsi="Arial Narrow" w:cs="Arial"/>
        </w:rPr>
        <w:t xml:space="preserve">Proporcionar maior conforto e autorregulação emocional aos alunos; </w:t>
      </w:r>
    </w:p>
    <w:p w14:paraId="7D93D0DB" w14:textId="77777777" w:rsidR="005A28AC" w:rsidRPr="000B1AFE" w:rsidRDefault="005A28AC" w:rsidP="00E072BD">
      <w:pPr>
        <w:pStyle w:val="NormalWeb"/>
        <w:numPr>
          <w:ilvl w:val="0"/>
          <w:numId w:val="25"/>
        </w:numPr>
        <w:shd w:val="clear" w:color="auto" w:fill="FFFFFF"/>
        <w:spacing w:line="360" w:lineRule="auto"/>
        <w:jc w:val="both"/>
        <w:rPr>
          <w:rFonts w:ascii="Arial Narrow" w:hAnsi="Arial Narrow" w:cs="Arial"/>
        </w:rPr>
      </w:pPr>
      <w:r w:rsidRPr="000B1AFE">
        <w:rPr>
          <w:rFonts w:ascii="Arial Narrow" w:hAnsi="Arial Narrow" w:cs="Arial"/>
        </w:rPr>
        <w:t xml:space="preserve">Favorecer a concentração e o desempenho nas atividades pedagógicas; </w:t>
      </w:r>
    </w:p>
    <w:p w14:paraId="2AC04E48" w14:textId="77777777" w:rsidR="005A28AC" w:rsidRPr="000B1AFE" w:rsidRDefault="005A28AC" w:rsidP="00E072BD">
      <w:pPr>
        <w:pStyle w:val="NormalWeb"/>
        <w:numPr>
          <w:ilvl w:val="0"/>
          <w:numId w:val="25"/>
        </w:numPr>
        <w:shd w:val="clear" w:color="auto" w:fill="FFFFFF"/>
        <w:spacing w:line="360" w:lineRule="auto"/>
        <w:jc w:val="both"/>
        <w:rPr>
          <w:rFonts w:ascii="Arial Narrow" w:hAnsi="Arial Narrow" w:cs="Arial"/>
        </w:rPr>
      </w:pPr>
      <w:r w:rsidRPr="000B1AFE">
        <w:rPr>
          <w:rFonts w:ascii="Arial Narrow" w:hAnsi="Arial Narrow" w:cs="Arial"/>
        </w:rPr>
        <w:t xml:space="preserve">Ampliar a participação e permanência dos alunos em sala de aula; </w:t>
      </w:r>
    </w:p>
    <w:p w14:paraId="2E87E936" w14:textId="77777777" w:rsidR="005A28AC" w:rsidRPr="000B1AFE" w:rsidRDefault="005A28AC" w:rsidP="00E072BD">
      <w:pPr>
        <w:pStyle w:val="NormalWeb"/>
        <w:numPr>
          <w:ilvl w:val="0"/>
          <w:numId w:val="25"/>
        </w:numPr>
        <w:shd w:val="clear" w:color="auto" w:fill="FFFFFF"/>
        <w:spacing w:line="360" w:lineRule="auto"/>
        <w:jc w:val="both"/>
        <w:rPr>
          <w:rFonts w:ascii="Arial Narrow" w:hAnsi="Arial Narrow" w:cs="Arial"/>
        </w:rPr>
      </w:pPr>
      <w:r w:rsidRPr="000B1AFE">
        <w:rPr>
          <w:rFonts w:ascii="Arial Narrow" w:hAnsi="Arial Narrow" w:cs="Arial"/>
        </w:rPr>
        <w:t xml:space="preserve">Fortalecer as práticas de educação inclusiva na rede municipal de ensino. </w:t>
      </w:r>
    </w:p>
    <w:p w14:paraId="2F0A9A47"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Dessa forma, espera-se promover um ambiente escolar mais acessível, acolhedor e adequado às necessidades dos alunos, contribuindo diretamente para seu desenvolvimento educacional, social e emocional.</w:t>
      </w:r>
    </w:p>
    <w:p w14:paraId="44CD7195" w14:textId="77777777" w:rsidR="005A28AC"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p>
    <w:p w14:paraId="188B282A"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8. POSSÍVEIS IMPACTOS AMBIENTAIS</w:t>
      </w:r>
    </w:p>
    <w:p w14:paraId="2D908E3A"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1DAD1F0A" w14:textId="77777777" w:rsidR="005A28AC" w:rsidRPr="00BA0E1D"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A0E1D">
        <w:rPr>
          <w:rFonts w:ascii="Arial Narrow" w:hAnsi="Arial Narrow" w:cs="Arial"/>
        </w:rPr>
        <w:t>Durante a execução dos serviços, poderão ocorrer impactos ambientais típicos de atividades de obra, tais como a emissão de ruídos, a dispersão de partículas e odores, bem como a geração de resíduos sólidos e, eventualmente, efluentes.</w:t>
      </w:r>
    </w:p>
    <w:p w14:paraId="158C7F8D" w14:textId="77777777" w:rsidR="005A28AC" w:rsidRPr="00BA0E1D"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A0E1D">
        <w:rPr>
          <w:rFonts w:ascii="Arial Narrow" w:hAnsi="Arial Narrow" w:cs="Arial"/>
        </w:rPr>
        <w:t>Com o objetivo de mitigar tais impactos, deverão ser adotadas medidas preventivas e de controle ambiental, dentre as quais destacam-se:</w:t>
      </w:r>
    </w:p>
    <w:p w14:paraId="4A06118C" w14:textId="77777777" w:rsidR="005A28AC" w:rsidRPr="00BA0E1D" w:rsidRDefault="005A28AC" w:rsidP="00E072BD">
      <w:pPr>
        <w:pStyle w:val="NormalWeb"/>
        <w:numPr>
          <w:ilvl w:val="0"/>
          <w:numId w:val="22"/>
        </w:numPr>
        <w:shd w:val="clear" w:color="auto" w:fill="FFFFFF"/>
        <w:spacing w:line="360" w:lineRule="auto"/>
        <w:jc w:val="both"/>
        <w:rPr>
          <w:rFonts w:ascii="Arial Narrow" w:hAnsi="Arial Narrow" w:cs="Arial"/>
        </w:rPr>
      </w:pPr>
      <w:r w:rsidRPr="00BA0E1D">
        <w:rPr>
          <w:rFonts w:ascii="Arial Narrow" w:hAnsi="Arial Narrow" w:cs="Arial"/>
        </w:rPr>
        <w:t xml:space="preserve">Isolamento da área de intervenção por meio de tapumes ou barreiras físicas adequadas, visando reduzir a propagação de ruídos e garantir a segurança dos usuários do entorno; </w:t>
      </w:r>
    </w:p>
    <w:p w14:paraId="65DC1314" w14:textId="77777777" w:rsidR="005A28AC" w:rsidRPr="00BA0E1D" w:rsidRDefault="005A28AC" w:rsidP="00E072BD">
      <w:pPr>
        <w:pStyle w:val="NormalWeb"/>
        <w:numPr>
          <w:ilvl w:val="0"/>
          <w:numId w:val="22"/>
        </w:numPr>
        <w:shd w:val="clear" w:color="auto" w:fill="FFFFFF"/>
        <w:spacing w:line="360" w:lineRule="auto"/>
        <w:jc w:val="both"/>
        <w:rPr>
          <w:rFonts w:ascii="Arial Narrow" w:hAnsi="Arial Narrow" w:cs="Arial"/>
        </w:rPr>
      </w:pPr>
      <w:r w:rsidRPr="00BA0E1D">
        <w:rPr>
          <w:rFonts w:ascii="Arial Narrow" w:hAnsi="Arial Narrow" w:cs="Arial"/>
        </w:rPr>
        <w:t xml:space="preserve">Utilização de equipamentos e maquinários em boas condições de uso, com manutenção preventiva em dia, de forma a minimizar a emissão de ruídos e poluentes; </w:t>
      </w:r>
    </w:p>
    <w:p w14:paraId="46D4E3B2" w14:textId="77777777" w:rsidR="005A28AC" w:rsidRPr="00BA0E1D" w:rsidRDefault="005A28AC" w:rsidP="00E072BD">
      <w:pPr>
        <w:pStyle w:val="NormalWeb"/>
        <w:numPr>
          <w:ilvl w:val="0"/>
          <w:numId w:val="22"/>
        </w:numPr>
        <w:shd w:val="clear" w:color="auto" w:fill="FFFFFF"/>
        <w:spacing w:line="360" w:lineRule="auto"/>
        <w:jc w:val="both"/>
        <w:rPr>
          <w:rFonts w:ascii="Arial Narrow" w:hAnsi="Arial Narrow" w:cs="Arial"/>
        </w:rPr>
      </w:pPr>
      <w:r w:rsidRPr="00BA0E1D">
        <w:rPr>
          <w:rFonts w:ascii="Arial Narrow" w:hAnsi="Arial Narrow" w:cs="Arial"/>
        </w:rPr>
        <w:t xml:space="preserve">Execução dos serviços, preferencialmente, em período diurno, respeitando a legislação vigente e evitando transtornos à comunidade escolar e ao entorno; </w:t>
      </w:r>
    </w:p>
    <w:p w14:paraId="7030000C" w14:textId="77777777" w:rsidR="005A28AC" w:rsidRPr="00BA0E1D" w:rsidRDefault="005A28AC" w:rsidP="00E072BD">
      <w:pPr>
        <w:pStyle w:val="NormalWeb"/>
        <w:numPr>
          <w:ilvl w:val="0"/>
          <w:numId w:val="22"/>
        </w:numPr>
        <w:shd w:val="clear" w:color="auto" w:fill="FFFFFF"/>
        <w:spacing w:line="360" w:lineRule="auto"/>
        <w:jc w:val="both"/>
        <w:rPr>
          <w:rFonts w:ascii="Arial Narrow" w:hAnsi="Arial Narrow" w:cs="Arial"/>
        </w:rPr>
      </w:pPr>
      <w:r w:rsidRPr="00BA0E1D">
        <w:rPr>
          <w:rFonts w:ascii="Arial Narrow" w:hAnsi="Arial Narrow" w:cs="Arial"/>
        </w:rPr>
        <w:lastRenderedPageBreak/>
        <w:t xml:space="preserve">Acondicionamento adequado dos materiais e resíduos gerados, com correta segregação, armazenamento temporário e destinação final ambientalmente adequada, conforme normas aplicáveis; </w:t>
      </w:r>
    </w:p>
    <w:p w14:paraId="7C7ECB22" w14:textId="77777777" w:rsidR="005A28AC" w:rsidRPr="00BA0E1D" w:rsidRDefault="005A28AC" w:rsidP="00E072BD">
      <w:pPr>
        <w:pStyle w:val="NormalWeb"/>
        <w:numPr>
          <w:ilvl w:val="0"/>
          <w:numId w:val="22"/>
        </w:numPr>
        <w:shd w:val="clear" w:color="auto" w:fill="FFFFFF"/>
        <w:spacing w:line="360" w:lineRule="auto"/>
        <w:jc w:val="both"/>
        <w:rPr>
          <w:rFonts w:ascii="Arial Narrow" w:hAnsi="Arial Narrow" w:cs="Arial"/>
        </w:rPr>
      </w:pPr>
      <w:r w:rsidRPr="00BA0E1D">
        <w:rPr>
          <w:rFonts w:ascii="Arial Narrow" w:hAnsi="Arial Narrow" w:cs="Arial"/>
        </w:rPr>
        <w:t xml:space="preserve">Realização de limpeza periódica da área de trabalho, a fim de evitar o acúmulo e a dispersão de partículas e resíduos; </w:t>
      </w:r>
    </w:p>
    <w:p w14:paraId="2743E472" w14:textId="77777777" w:rsidR="005A28AC" w:rsidRPr="00BA0E1D" w:rsidRDefault="005A28AC" w:rsidP="00E072BD">
      <w:pPr>
        <w:pStyle w:val="NormalWeb"/>
        <w:numPr>
          <w:ilvl w:val="0"/>
          <w:numId w:val="22"/>
        </w:numPr>
        <w:shd w:val="clear" w:color="auto" w:fill="FFFFFF"/>
        <w:spacing w:line="360" w:lineRule="auto"/>
        <w:jc w:val="both"/>
        <w:rPr>
          <w:rFonts w:ascii="Arial Narrow" w:hAnsi="Arial Narrow" w:cs="Arial"/>
        </w:rPr>
      </w:pPr>
      <w:r w:rsidRPr="00BA0E1D">
        <w:rPr>
          <w:rFonts w:ascii="Arial Narrow" w:hAnsi="Arial Narrow" w:cs="Arial"/>
        </w:rPr>
        <w:t xml:space="preserve">Adoção de boas práticas para controle de odores e prevenção de contaminação do solo e de corpos d’água, quando aplicável. </w:t>
      </w:r>
    </w:p>
    <w:p w14:paraId="729F9E16" w14:textId="77777777" w:rsidR="005A28AC" w:rsidRPr="00BA0E1D"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BA0E1D">
        <w:rPr>
          <w:rFonts w:ascii="Arial Narrow" w:hAnsi="Arial Narrow" w:cs="Arial"/>
        </w:rPr>
        <w:t>Dessa forma, busca-se assegurar que a execução dos serviços ocorra de maneira ambientalmente responsável, em conformidade com a legislação vigente e os princípios da sustentabilidade.</w:t>
      </w:r>
    </w:p>
    <w:p w14:paraId="7080A66E"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127DAE4B"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9. DECLARAÇÃO DE VIABILIDADE</w:t>
      </w:r>
    </w:p>
    <w:p w14:paraId="7A942F1C"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21E04A66"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 xml:space="preserve">Diante das análises realizadas no presente Estudo Técnico Preliminar, declara-se </w:t>
      </w:r>
      <w:r w:rsidRPr="000B1AFE">
        <w:rPr>
          <w:rFonts w:ascii="Arial Narrow" w:hAnsi="Arial Narrow" w:cs="Arial"/>
          <w:b/>
          <w:bCs/>
        </w:rPr>
        <w:t>viável</w:t>
      </w:r>
      <w:r w:rsidRPr="000B1AFE">
        <w:rPr>
          <w:rFonts w:ascii="Arial Narrow" w:hAnsi="Arial Narrow" w:cs="Arial"/>
        </w:rPr>
        <w:t xml:space="preserve"> a contratação para aquisição de abafadores auriculares destinados aos alunos da rede municipal de ensino de Espigão do Oeste/RO.</w:t>
      </w:r>
    </w:p>
    <w:p w14:paraId="3492DD08"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A solução proposta mostra-se adequada para atender à necessidade identificada, sendo tecnicamente possível, operacionalmente simples e economicamente compatível com os benefícios que proporciona, especialmente no que se refere à promoção da inclusão escolar e ao atendimento das necessidades dos alunos com Transtorno do Espectro Autista (TEA).</w:t>
      </w:r>
    </w:p>
    <w:p w14:paraId="01365BAB"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Ressalta-se que os produtos são de fácil aquisição no mercado, não demandam instalação ou manutenção complexa e apresentam boa durabilidade, o que reforça a viabilidade da contratação.</w:t>
      </w:r>
    </w:p>
    <w:p w14:paraId="1D6767D8"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 xml:space="preserve">Dessa forma, conclui-se que a aquisição é </w:t>
      </w:r>
      <w:r w:rsidRPr="000B1AFE">
        <w:rPr>
          <w:rFonts w:ascii="Arial Narrow" w:hAnsi="Arial Narrow" w:cs="Arial"/>
          <w:b/>
          <w:bCs/>
        </w:rPr>
        <w:t>necessária, adequada e alinhada ao interesse público</w:t>
      </w:r>
      <w:r w:rsidRPr="000B1AFE">
        <w:rPr>
          <w:rFonts w:ascii="Arial Narrow" w:hAnsi="Arial Narrow" w:cs="Arial"/>
        </w:rPr>
        <w:t>, recomendando-se o prosseguimento do processo para contratação, conforme a legislação vigente.</w:t>
      </w:r>
    </w:p>
    <w:p w14:paraId="23079034" w14:textId="77777777" w:rsidR="005A28AC" w:rsidRPr="002D7DF9"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p>
    <w:p w14:paraId="7433EBD9"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06EBDAEF"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b/>
          <w:bCs/>
        </w:rPr>
      </w:pPr>
      <w:r w:rsidRPr="00FA4150">
        <w:rPr>
          <w:rFonts w:ascii="Arial Narrow" w:hAnsi="Arial Narrow" w:cs="Arial"/>
          <w:b/>
          <w:bCs/>
        </w:rPr>
        <w:t>10. JUSTIFICATIVA DA VIABILIDADE</w:t>
      </w:r>
    </w:p>
    <w:p w14:paraId="213ABEB2" w14:textId="77777777" w:rsidR="005A28AC" w:rsidRPr="00FA4150"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p>
    <w:p w14:paraId="65B26B28"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A presente justificativa tem por finalidade fundamentar a necessidade de aquisição de abafadores sonoros destinados aos alunos com Transtorno do Espectro Autista (TEA) matriculados na rede municipal de ensino de Espigão do Oeste/RO.</w:t>
      </w:r>
    </w:p>
    <w:p w14:paraId="08C5DC17"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O Transtorno do Espectro Autista caracteriza-se, entre outros aspectos, por alterações no processamento sensorial, sendo comum a ocorrência de hipersensibilidade auditiva. Nesse contexto, estímulos sonoros cotidianos do ambiente escolar, como conversas simultâneas, movimentação de alunos, atividades recreativas e outros ruídos, podem provocar desconforto significativo, estresse e episódios de desregulação emocional.</w:t>
      </w:r>
    </w:p>
    <w:p w14:paraId="299909D1"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lastRenderedPageBreak/>
        <w:t>Considerando que o ambiente escolar é, por natureza, coletivo e dinâmico, a exposição contínua a níveis elevados de ruído pode comprometer a concentração, o desempenho pedagógico e a permanência desses alunos em sala de aula, dificultando o processo de ensino-aprendizagem e a efetivação da inclusão escolar.</w:t>
      </w:r>
    </w:p>
    <w:p w14:paraId="6F1A57E3"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Diante dessa realidade, os abafadores sonoros configuram-se como recurso de tecnologia assistiva de baixo custo, fácil utilização e comprovada eficácia, contribuindo para a redução dos estímulos auditivos excessivos. Sua utilização favorece a autorregulação emocional, melhora a atenção, reduz a ocorrência de crises sensoriais e amplia a participação dos alunos nas atividades escolares.</w:t>
      </w:r>
    </w:p>
    <w:p w14:paraId="60AA8BCF"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Ademais, a adoção desse recurso está em consonância com os princípios da educação inclusiva, assegurando condições de acessibilidade e equidade, conforme previsto na Lei nº 13.146/2015 (Lei Brasileira de Inclusão da Pessoa com Deficiência) e demais normativas aplicáveis.</w:t>
      </w:r>
    </w:p>
    <w:p w14:paraId="09C27738"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Ressalta-se que a implementação de estratégias que minimizem barreiras sensoriais é essencial para garantir o direito à educação de qualidade, respeitando as especificidades dos estudantes e promovendo um ambiente escolar mais acolhedor e inclusivo.</w:t>
      </w:r>
    </w:p>
    <w:p w14:paraId="04644BDB" w14:textId="77777777" w:rsidR="005A28AC" w:rsidRPr="000B1AFE"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r w:rsidRPr="000B1AFE">
        <w:rPr>
          <w:rFonts w:ascii="Arial Narrow" w:hAnsi="Arial Narrow" w:cs="Arial"/>
        </w:rPr>
        <w:t>Dessa forma, a aquisição dos abafadores sonoros mostra-se necessária e adequada, contribuindo diretamente para o desenvolvimento educacional, social e emocional dos alunos com TEA, bem como para a melhoria das condições de ensino na rede municipal.</w:t>
      </w:r>
    </w:p>
    <w:p w14:paraId="16BEBFFE" w14:textId="77777777" w:rsidR="005A28AC" w:rsidRPr="00BA0E1D" w:rsidRDefault="005A28AC" w:rsidP="005A28AC">
      <w:pPr>
        <w:pStyle w:val="NormalWeb"/>
        <w:shd w:val="clear" w:color="auto" w:fill="FFFFFF"/>
        <w:spacing w:before="0" w:beforeAutospacing="0" w:after="0" w:afterAutospacing="0" w:line="360" w:lineRule="auto"/>
        <w:ind w:firstLine="851"/>
        <w:jc w:val="both"/>
        <w:rPr>
          <w:rFonts w:ascii="Arial Narrow" w:hAnsi="Arial Narrow" w:cs="Arial"/>
        </w:rPr>
      </w:pPr>
    </w:p>
    <w:p w14:paraId="2ED825ED" w14:textId="77777777" w:rsidR="005A28AC" w:rsidRPr="00FA4150" w:rsidRDefault="005A28AC" w:rsidP="005A28AC">
      <w:pPr>
        <w:pStyle w:val="NormalWeb"/>
        <w:shd w:val="clear" w:color="auto" w:fill="FFFFFF"/>
        <w:spacing w:before="0" w:beforeAutospacing="0" w:after="0" w:afterAutospacing="0" w:line="360" w:lineRule="auto"/>
        <w:jc w:val="both"/>
        <w:rPr>
          <w:rFonts w:ascii="Arial Narrow" w:hAnsi="Arial Narrow" w:cs="Arial"/>
        </w:rPr>
      </w:pPr>
    </w:p>
    <w:p w14:paraId="3533C6D8" w14:textId="77777777" w:rsidR="005A28AC" w:rsidRDefault="005A28AC" w:rsidP="005A28AC">
      <w:pPr>
        <w:pStyle w:val="NormalWeb"/>
        <w:shd w:val="clear" w:color="auto" w:fill="FFFFFF"/>
        <w:spacing w:before="0" w:beforeAutospacing="0" w:after="0" w:afterAutospacing="0" w:line="360" w:lineRule="auto"/>
        <w:ind w:firstLine="851"/>
        <w:jc w:val="right"/>
      </w:pPr>
      <w:r w:rsidRPr="00FA4150">
        <w:rPr>
          <w:rFonts w:ascii="Arial Narrow" w:hAnsi="Arial Narrow" w:cs="Arial"/>
        </w:rPr>
        <w:t xml:space="preserve">                                                 Espigão do Oeste RO, </w:t>
      </w:r>
      <w:r>
        <w:rPr>
          <w:rFonts w:ascii="Arial Narrow" w:hAnsi="Arial Narrow" w:cs="Arial"/>
        </w:rPr>
        <w:t>14</w:t>
      </w:r>
      <w:r w:rsidRPr="00FA4150">
        <w:rPr>
          <w:rFonts w:ascii="Arial Narrow" w:hAnsi="Arial Narrow" w:cs="Arial"/>
        </w:rPr>
        <w:t xml:space="preserve"> de </w:t>
      </w:r>
      <w:r>
        <w:rPr>
          <w:rFonts w:ascii="Arial Narrow" w:hAnsi="Arial Narrow" w:cs="Arial"/>
        </w:rPr>
        <w:t>abril</w:t>
      </w:r>
      <w:r w:rsidRPr="00FA4150">
        <w:rPr>
          <w:rFonts w:ascii="Arial Narrow" w:hAnsi="Arial Narrow" w:cs="Arial"/>
        </w:rPr>
        <w:t xml:space="preserve"> de 202</w:t>
      </w:r>
      <w:r>
        <w:rPr>
          <w:rFonts w:ascii="Arial Narrow" w:hAnsi="Arial Narrow" w:cs="Arial"/>
        </w:rPr>
        <w:t>6</w:t>
      </w:r>
      <w:r w:rsidRPr="00FA4150">
        <w:rPr>
          <w:rFonts w:ascii="Arial Narrow" w:hAnsi="Arial Narrow" w:cs="Arial"/>
        </w:rPr>
        <w:t>.</w:t>
      </w:r>
    </w:p>
    <w:p w14:paraId="1E602CD4" w14:textId="77777777" w:rsidR="005A28AC" w:rsidRDefault="005A28AC" w:rsidP="005A28AC"/>
    <w:p w14:paraId="6D189ECF" w14:textId="77777777" w:rsidR="005A28AC" w:rsidRDefault="005A28AC">
      <w:pPr>
        <w:pStyle w:val="Ttulo1"/>
        <w:spacing w:before="91" w:line="480" w:lineRule="auto"/>
        <w:ind w:left="3022" w:right="3025" w:firstLine="1312"/>
        <w:jc w:val="left"/>
        <w:rPr>
          <w:color w:val="000000"/>
          <w:shd w:val="clear" w:color="auto" w:fill="FFEF66"/>
        </w:rPr>
      </w:pPr>
    </w:p>
    <w:p w14:paraId="36850630" w14:textId="77777777" w:rsidR="005A28AC" w:rsidRDefault="005A28AC">
      <w:pPr>
        <w:pStyle w:val="Ttulo1"/>
        <w:spacing w:before="91" w:line="480" w:lineRule="auto"/>
        <w:ind w:left="3022" w:right="3025" w:firstLine="1312"/>
        <w:jc w:val="left"/>
        <w:rPr>
          <w:color w:val="000000"/>
          <w:shd w:val="clear" w:color="auto" w:fill="FFEF66"/>
        </w:rPr>
      </w:pPr>
    </w:p>
    <w:p w14:paraId="67741AE3" w14:textId="77777777" w:rsidR="005A28AC" w:rsidRDefault="005A28AC">
      <w:pPr>
        <w:pStyle w:val="Ttulo1"/>
        <w:spacing w:before="91" w:line="480" w:lineRule="auto"/>
        <w:ind w:left="3022" w:right="3025" w:firstLine="1312"/>
        <w:jc w:val="left"/>
        <w:rPr>
          <w:color w:val="000000"/>
          <w:shd w:val="clear" w:color="auto" w:fill="FFEF66"/>
        </w:rPr>
      </w:pPr>
    </w:p>
    <w:p w14:paraId="4B0E083C" w14:textId="77777777" w:rsidR="005A28AC" w:rsidRDefault="005A28AC">
      <w:pPr>
        <w:pStyle w:val="Ttulo1"/>
        <w:spacing w:before="91" w:line="480" w:lineRule="auto"/>
        <w:ind w:left="3022" w:right="3025" w:firstLine="1312"/>
        <w:jc w:val="left"/>
        <w:rPr>
          <w:color w:val="000000"/>
          <w:shd w:val="clear" w:color="auto" w:fill="FFEF66"/>
        </w:rPr>
      </w:pPr>
    </w:p>
    <w:p w14:paraId="7399CE7C" w14:textId="77777777" w:rsidR="005A28AC" w:rsidRDefault="005A28AC">
      <w:pPr>
        <w:pStyle w:val="Ttulo1"/>
        <w:spacing w:before="91" w:line="480" w:lineRule="auto"/>
        <w:ind w:left="3022" w:right="3025" w:firstLine="1312"/>
        <w:jc w:val="left"/>
        <w:rPr>
          <w:color w:val="000000"/>
          <w:shd w:val="clear" w:color="auto" w:fill="FFEF66"/>
        </w:rPr>
      </w:pPr>
    </w:p>
    <w:p w14:paraId="27CE5047" w14:textId="77777777" w:rsidR="005A28AC" w:rsidRDefault="005A28AC">
      <w:pPr>
        <w:pStyle w:val="Ttulo1"/>
        <w:spacing w:before="91" w:line="480" w:lineRule="auto"/>
        <w:ind w:left="3022" w:right="3025" w:firstLine="1312"/>
        <w:jc w:val="left"/>
        <w:rPr>
          <w:color w:val="000000"/>
          <w:shd w:val="clear" w:color="auto" w:fill="FFEF66"/>
        </w:rPr>
      </w:pPr>
    </w:p>
    <w:p w14:paraId="2BCD90A3" w14:textId="77777777" w:rsidR="005A28AC" w:rsidRDefault="005A28AC">
      <w:pPr>
        <w:pStyle w:val="Ttulo1"/>
        <w:spacing w:before="91" w:line="480" w:lineRule="auto"/>
        <w:ind w:left="3022" w:right="3025" w:firstLine="1312"/>
        <w:jc w:val="left"/>
        <w:rPr>
          <w:color w:val="000000"/>
          <w:shd w:val="clear" w:color="auto" w:fill="FFEF66"/>
        </w:rPr>
      </w:pPr>
    </w:p>
    <w:p w14:paraId="1475ACD1" w14:textId="77777777" w:rsidR="005A28AC" w:rsidRDefault="005A28AC">
      <w:pPr>
        <w:pStyle w:val="Ttulo1"/>
        <w:spacing w:before="91" w:line="480" w:lineRule="auto"/>
        <w:ind w:left="3022" w:right="3025" w:firstLine="1312"/>
        <w:jc w:val="left"/>
        <w:rPr>
          <w:color w:val="000000"/>
          <w:shd w:val="clear" w:color="auto" w:fill="FFEF66"/>
        </w:rPr>
      </w:pPr>
    </w:p>
    <w:p w14:paraId="49B081A3" w14:textId="77777777" w:rsidR="005A28AC" w:rsidRDefault="005A28AC">
      <w:pPr>
        <w:pStyle w:val="Ttulo1"/>
        <w:spacing w:before="91" w:line="480" w:lineRule="auto"/>
        <w:ind w:left="3022" w:right="3025" w:firstLine="1312"/>
        <w:jc w:val="left"/>
        <w:rPr>
          <w:color w:val="000000"/>
          <w:shd w:val="clear" w:color="auto" w:fill="FFEF66"/>
        </w:rPr>
      </w:pPr>
    </w:p>
    <w:p w14:paraId="6C0132AF" w14:textId="77777777" w:rsidR="005A28AC" w:rsidRDefault="005A28AC">
      <w:pPr>
        <w:pStyle w:val="Ttulo1"/>
        <w:spacing w:before="91" w:line="480" w:lineRule="auto"/>
        <w:ind w:left="3022" w:right="3025" w:firstLine="1312"/>
        <w:jc w:val="left"/>
        <w:rPr>
          <w:color w:val="000000"/>
          <w:shd w:val="clear" w:color="auto" w:fill="FFEF66"/>
        </w:rPr>
      </w:pPr>
    </w:p>
    <w:p w14:paraId="26A04421" w14:textId="136A31B2"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E072BD">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E072BD">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0A9B8E"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18">
        <w:r w:rsidRPr="00A848D2">
          <w:rPr>
            <w:rFonts w:ascii="Arial" w:hAnsi="Arial" w:cs="Arial"/>
            <w:u w:val="single"/>
          </w:rPr>
          <w:t>www.receita.fazenda.gov.br</w:t>
        </w:r>
        <w:r w:rsidRPr="00A848D2">
          <w:rPr>
            <w:rFonts w:ascii="Arial" w:hAnsi="Arial" w:cs="Arial"/>
          </w:rPr>
          <w:t>.</w:t>
        </w:r>
      </w:hyperlink>
      <w:r w:rsidRPr="00A848D2">
        <w:rPr>
          <w:rFonts w:ascii="Arial" w:hAnsi="Arial" w:cs="Arial"/>
        </w:rPr>
        <w:t xml:space="preserve"> </w:t>
      </w:r>
      <w:hyperlink r:id="rId19">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20">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21">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22">
        <w:r w:rsidRPr="00A848D2">
          <w:rPr>
            <w:rFonts w:ascii="Arial" w:hAnsi="Arial" w:cs="Arial"/>
            <w:u w:val="single"/>
          </w:rPr>
          <w:t>www.tj.ro.gov.br</w:t>
        </w:r>
      </w:hyperlink>
      <w:r w:rsidRPr="00A848D2">
        <w:rPr>
          <w:rFonts w:ascii="Arial" w:hAnsi="Arial" w:cs="Arial"/>
        </w:rPr>
        <w:t xml:space="preserve"> e </w:t>
      </w:r>
      <w:hyperlink r:id="rId23">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footerReference w:type="default" r:id="rId24"/>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591C4525" w14:textId="77777777" w:rsidR="007F4EE8" w:rsidRDefault="007F4EE8">
      <w:pPr>
        <w:pStyle w:val="Corpodetexto"/>
        <w:ind w:left="0"/>
        <w:jc w:val="left"/>
        <w:rPr>
          <w:rFonts w:ascii="Arial" w:hAnsi="Arial" w:cs="Arial"/>
          <w:b/>
          <w:sz w:val="20"/>
        </w:rPr>
      </w:pPr>
    </w:p>
    <w:p w14:paraId="18649C7F" w14:textId="77777777" w:rsidR="000C7EB0" w:rsidRDefault="000C7EB0">
      <w:pPr>
        <w:pStyle w:val="Corpodetexto"/>
        <w:ind w:left="0"/>
        <w:jc w:val="left"/>
        <w:rPr>
          <w:rFonts w:ascii="Arial" w:hAnsi="Arial" w:cs="Arial"/>
          <w:b/>
          <w:sz w:val="20"/>
        </w:rPr>
      </w:pPr>
    </w:p>
    <w:tbl>
      <w:tblPr>
        <w:tblW w:w="5000" w:type="pct"/>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84"/>
        <w:gridCol w:w="1285"/>
        <w:gridCol w:w="1028"/>
        <w:gridCol w:w="3471"/>
        <w:gridCol w:w="784"/>
        <w:gridCol w:w="628"/>
        <w:gridCol w:w="784"/>
        <w:gridCol w:w="1063"/>
      </w:tblGrid>
      <w:tr w:rsidR="00E072BD" w:rsidRPr="00E072BD" w14:paraId="750CE964" w14:textId="77777777" w:rsidTr="00E072BD">
        <w:trPr>
          <w:tblHeader/>
          <w:jc w:val="center"/>
        </w:trPr>
        <w:tc>
          <w:tcPr>
            <w:tcW w:w="30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9BF141" w14:textId="77777777" w:rsidR="00E072BD" w:rsidRPr="00E072BD" w:rsidRDefault="00E072BD" w:rsidP="00E072BD">
            <w:pPr>
              <w:pStyle w:val="Corpodetexto"/>
              <w:spacing w:before="5"/>
              <w:jc w:val="left"/>
              <w:rPr>
                <w:rFonts w:ascii="Arial" w:hAnsi="Arial" w:cs="Arial"/>
                <w:b/>
                <w:bCs/>
                <w:sz w:val="20"/>
                <w:lang w:val="pt-BR"/>
              </w:rPr>
            </w:pPr>
            <w:r w:rsidRPr="00E072BD">
              <w:rPr>
                <w:rFonts w:ascii="Arial" w:hAnsi="Arial" w:cs="Arial"/>
                <w:b/>
                <w:bCs/>
                <w:sz w:val="20"/>
                <w:lang w:val="pt-BR"/>
              </w:rPr>
              <w:t>Item</w:t>
            </w:r>
          </w:p>
        </w:tc>
        <w:tc>
          <w:tcPr>
            <w:tcW w:w="66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83432D" w14:textId="77777777" w:rsidR="00E072BD" w:rsidRPr="00E072BD" w:rsidRDefault="00E072BD" w:rsidP="00E072BD">
            <w:pPr>
              <w:pStyle w:val="Corpodetexto"/>
              <w:spacing w:before="5"/>
              <w:jc w:val="left"/>
              <w:rPr>
                <w:rFonts w:ascii="Arial" w:hAnsi="Arial" w:cs="Arial"/>
                <w:b/>
                <w:bCs/>
                <w:sz w:val="20"/>
                <w:lang w:val="pt-BR"/>
              </w:rPr>
            </w:pPr>
            <w:r w:rsidRPr="00E072BD">
              <w:rPr>
                <w:rFonts w:ascii="Arial" w:hAnsi="Arial" w:cs="Arial"/>
                <w:b/>
                <w:bCs/>
                <w:sz w:val="20"/>
                <w:lang w:val="pt-BR"/>
              </w:rPr>
              <w:t>Produto</w:t>
            </w:r>
          </w:p>
        </w:tc>
        <w:tc>
          <w:tcPr>
            <w:tcW w:w="53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B4D2CA" w14:textId="77777777" w:rsidR="00E072BD" w:rsidRPr="00E072BD" w:rsidRDefault="00E072BD" w:rsidP="00E072BD">
            <w:pPr>
              <w:pStyle w:val="Corpodetexto"/>
              <w:spacing w:before="5"/>
              <w:jc w:val="left"/>
              <w:rPr>
                <w:rFonts w:ascii="Arial" w:hAnsi="Arial" w:cs="Arial"/>
                <w:b/>
                <w:bCs/>
                <w:sz w:val="20"/>
                <w:lang w:val="pt-BR"/>
              </w:rPr>
            </w:pPr>
            <w:r w:rsidRPr="00E072BD">
              <w:rPr>
                <w:rFonts w:ascii="Arial" w:hAnsi="Arial" w:cs="Arial"/>
                <w:b/>
                <w:bCs/>
                <w:sz w:val="20"/>
                <w:lang w:val="pt-BR"/>
              </w:rPr>
              <w:t>Catálogo</w:t>
            </w:r>
          </w:p>
        </w:tc>
        <w:tc>
          <w:tcPr>
            <w:tcW w:w="180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076720" w14:textId="77777777" w:rsidR="00E072BD" w:rsidRPr="00E072BD" w:rsidRDefault="00E072BD" w:rsidP="00E072BD">
            <w:pPr>
              <w:pStyle w:val="Corpodetexto"/>
              <w:spacing w:before="5"/>
              <w:jc w:val="left"/>
              <w:rPr>
                <w:rFonts w:ascii="Arial" w:hAnsi="Arial" w:cs="Arial"/>
                <w:b/>
                <w:bCs/>
                <w:sz w:val="20"/>
                <w:lang w:val="pt-BR"/>
              </w:rPr>
            </w:pPr>
            <w:r w:rsidRPr="00E072BD">
              <w:rPr>
                <w:rFonts w:ascii="Arial" w:hAnsi="Arial" w:cs="Arial"/>
                <w:b/>
                <w:bCs/>
                <w:sz w:val="20"/>
                <w:lang w:val="pt-BR"/>
              </w:rPr>
              <w:t>Descrição</w:t>
            </w:r>
          </w:p>
        </w:tc>
        <w:tc>
          <w:tcPr>
            <w:tcW w:w="4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0C0500" w14:textId="77777777" w:rsidR="00E072BD" w:rsidRPr="00E072BD" w:rsidRDefault="00E072BD" w:rsidP="00E072BD">
            <w:pPr>
              <w:pStyle w:val="Corpodetexto"/>
              <w:spacing w:before="5"/>
              <w:jc w:val="left"/>
              <w:rPr>
                <w:rFonts w:ascii="Arial" w:hAnsi="Arial" w:cs="Arial"/>
                <w:b/>
                <w:bCs/>
                <w:sz w:val="20"/>
                <w:lang w:val="pt-BR"/>
              </w:rPr>
            </w:pPr>
            <w:proofErr w:type="spellStart"/>
            <w:r w:rsidRPr="00E072BD">
              <w:rPr>
                <w:rFonts w:ascii="Arial" w:hAnsi="Arial" w:cs="Arial"/>
                <w:b/>
                <w:bCs/>
                <w:sz w:val="20"/>
                <w:lang w:val="pt-BR"/>
              </w:rPr>
              <w:t>Qtde</w:t>
            </w:r>
            <w:proofErr w:type="spellEnd"/>
          </w:p>
        </w:tc>
        <w:tc>
          <w:tcPr>
            <w:tcW w:w="32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28AAB0" w14:textId="77777777" w:rsidR="00E072BD" w:rsidRPr="00E072BD" w:rsidRDefault="00E072BD" w:rsidP="00E072BD">
            <w:pPr>
              <w:pStyle w:val="Corpodetexto"/>
              <w:spacing w:before="5"/>
              <w:jc w:val="left"/>
              <w:rPr>
                <w:rFonts w:ascii="Arial" w:hAnsi="Arial" w:cs="Arial"/>
                <w:b/>
                <w:bCs/>
                <w:sz w:val="20"/>
                <w:lang w:val="pt-BR"/>
              </w:rPr>
            </w:pPr>
            <w:proofErr w:type="spellStart"/>
            <w:r w:rsidRPr="00E072BD">
              <w:rPr>
                <w:rFonts w:ascii="Arial" w:hAnsi="Arial" w:cs="Arial"/>
                <w:b/>
                <w:bCs/>
                <w:sz w:val="20"/>
                <w:lang w:val="pt-BR"/>
              </w:rPr>
              <w:t>Und</w:t>
            </w:r>
            <w:proofErr w:type="spellEnd"/>
            <w:r w:rsidRPr="00E072BD">
              <w:rPr>
                <w:rFonts w:ascii="Arial" w:hAnsi="Arial" w:cs="Arial"/>
                <w:b/>
                <w:bCs/>
                <w:sz w:val="20"/>
                <w:lang w:val="pt-BR"/>
              </w:rPr>
              <w:t>. Med.</w:t>
            </w:r>
          </w:p>
        </w:tc>
        <w:tc>
          <w:tcPr>
            <w:tcW w:w="40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F290C09" w14:textId="77777777" w:rsidR="00E072BD" w:rsidRPr="00E072BD" w:rsidRDefault="00E072BD" w:rsidP="00E072BD">
            <w:pPr>
              <w:pStyle w:val="Corpodetexto"/>
              <w:spacing w:before="5"/>
              <w:jc w:val="left"/>
              <w:rPr>
                <w:rFonts w:ascii="Arial" w:hAnsi="Arial" w:cs="Arial"/>
                <w:b/>
                <w:bCs/>
                <w:sz w:val="20"/>
                <w:lang w:val="pt-BR"/>
              </w:rPr>
            </w:pPr>
            <w:proofErr w:type="spellStart"/>
            <w:r w:rsidRPr="00E072BD">
              <w:rPr>
                <w:rFonts w:ascii="Arial" w:hAnsi="Arial" w:cs="Arial"/>
                <w:b/>
                <w:bCs/>
                <w:sz w:val="20"/>
                <w:lang w:val="pt-BR"/>
              </w:rPr>
              <w:t>Vlr</w:t>
            </w:r>
            <w:proofErr w:type="spellEnd"/>
            <w:r w:rsidRPr="00E072BD">
              <w:rPr>
                <w:rFonts w:ascii="Arial" w:hAnsi="Arial" w:cs="Arial"/>
                <w:b/>
                <w:bCs/>
                <w:sz w:val="20"/>
                <w:lang w:val="pt-BR"/>
              </w:rPr>
              <w:t>. Unit.</w:t>
            </w:r>
          </w:p>
        </w:tc>
        <w:tc>
          <w:tcPr>
            <w:tcW w:w="55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BF96E6" w14:textId="77777777" w:rsidR="00E072BD" w:rsidRPr="00E072BD" w:rsidRDefault="00E072BD" w:rsidP="00E072BD">
            <w:pPr>
              <w:pStyle w:val="Corpodetexto"/>
              <w:spacing w:before="5"/>
              <w:jc w:val="left"/>
              <w:rPr>
                <w:rFonts w:ascii="Arial" w:hAnsi="Arial" w:cs="Arial"/>
                <w:b/>
                <w:bCs/>
                <w:sz w:val="20"/>
                <w:lang w:val="pt-BR"/>
              </w:rPr>
            </w:pPr>
            <w:proofErr w:type="spellStart"/>
            <w:r w:rsidRPr="00E072BD">
              <w:rPr>
                <w:rFonts w:ascii="Arial" w:hAnsi="Arial" w:cs="Arial"/>
                <w:b/>
                <w:bCs/>
                <w:sz w:val="20"/>
                <w:lang w:val="pt-BR"/>
              </w:rPr>
              <w:t>Vlr</w:t>
            </w:r>
            <w:proofErr w:type="spellEnd"/>
            <w:r w:rsidRPr="00E072BD">
              <w:rPr>
                <w:rFonts w:ascii="Arial" w:hAnsi="Arial" w:cs="Arial"/>
                <w:b/>
                <w:bCs/>
                <w:sz w:val="20"/>
                <w:lang w:val="pt-BR"/>
              </w:rPr>
              <w:t>. Total</w:t>
            </w:r>
          </w:p>
        </w:tc>
      </w:tr>
      <w:tr w:rsidR="00E072BD" w:rsidRPr="00E072BD" w14:paraId="67989C5E" w14:textId="77777777" w:rsidTr="00E072B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629AA4" w14:textId="77777777" w:rsidR="00E072BD" w:rsidRPr="00E072BD" w:rsidRDefault="00E072BD" w:rsidP="00E072BD">
            <w:pPr>
              <w:pStyle w:val="Corpodetexto"/>
              <w:spacing w:before="5"/>
              <w:jc w:val="left"/>
              <w:rPr>
                <w:rFonts w:ascii="Arial" w:hAnsi="Arial" w:cs="Arial"/>
                <w:b/>
                <w:sz w:val="20"/>
                <w:lang w:val="pt-BR"/>
              </w:rPr>
            </w:pPr>
            <w:r w:rsidRPr="00E072BD">
              <w:rPr>
                <w:rFonts w:ascii="Arial" w:hAnsi="Arial" w:cs="Arial"/>
                <w:b/>
                <w:sz w:val="20"/>
                <w:lang w:val="pt-BR"/>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D33C0D" w14:textId="77777777" w:rsidR="00E072BD" w:rsidRPr="00E072BD" w:rsidRDefault="00E072BD" w:rsidP="00E072BD">
            <w:pPr>
              <w:pStyle w:val="Corpodetexto"/>
              <w:spacing w:before="5"/>
              <w:jc w:val="left"/>
              <w:rPr>
                <w:rFonts w:ascii="Arial" w:hAnsi="Arial" w:cs="Arial"/>
                <w:b/>
                <w:sz w:val="20"/>
                <w:lang w:val="pt-BR"/>
              </w:rPr>
            </w:pPr>
            <w:r w:rsidRPr="00E072BD">
              <w:rPr>
                <w:rFonts w:ascii="Arial" w:hAnsi="Arial" w:cs="Arial"/>
                <w:b/>
                <w:sz w:val="20"/>
                <w:lang w:val="pt-BR"/>
              </w:rPr>
              <w:t>009.002.156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B39A96" w14:textId="77777777" w:rsidR="00E072BD" w:rsidRPr="00E072BD" w:rsidRDefault="00E072BD" w:rsidP="00E072BD">
            <w:pPr>
              <w:pStyle w:val="Corpodetexto"/>
              <w:spacing w:before="5"/>
              <w:jc w:val="left"/>
              <w:rPr>
                <w:rFonts w:ascii="Arial" w:hAnsi="Arial" w:cs="Arial"/>
                <w:b/>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E3A7E" w14:textId="77777777" w:rsidR="00E072BD" w:rsidRPr="00E072BD" w:rsidRDefault="00E072BD" w:rsidP="00E072BD">
            <w:pPr>
              <w:pStyle w:val="Corpodetexto"/>
              <w:spacing w:before="5"/>
              <w:jc w:val="left"/>
              <w:rPr>
                <w:rFonts w:ascii="Arial" w:hAnsi="Arial" w:cs="Arial"/>
                <w:b/>
                <w:sz w:val="20"/>
                <w:lang w:val="pt-BR"/>
              </w:rPr>
            </w:pPr>
            <w:r w:rsidRPr="00E072BD">
              <w:rPr>
                <w:rFonts w:ascii="Arial" w:hAnsi="Arial" w:cs="Arial"/>
                <w:b/>
                <w:sz w:val="20"/>
                <w:lang w:val="pt-BR"/>
              </w:rPr>
              <w:t>ABAFADOR DE OUVIDO TIPO CONCHA CONFECCIONADO EM PLÁSTICO ABS, METAL, FIBRA DE NYLON E ESPUMA.</w:t>
            </w:r>
            <w:r w:rsidRPr="00E072BD">
              <w:rPr>
                <w:rFonts w:ascii="Arial" w:hAnsi="Arial" w:cs="Arial"/>
                <w:b/>
                <w:sz w:val="20"/>
                <w:lang w:val="pt-BR"/>
              </w:rPr>
              <w:br/>
              <w:t>Haste com ajuste regulável, adaptável a diferentes</w:t>
            </w:r>
            <w:r w:rsidRPr="00E072BD">
              <w:rPr>
                <w:rFonts w:ascii="Arial" w:hAnsi="Arial" w:cs="Arial"/>
                <w:b/>
                <w:sz w:val="20"/>
                <w:lang w:val="pt-BR"/>
              </w:rPr>
              <w:br/>
              <w:t>tamanhos e idades;</w:t>
            </w:r>
            <w:r w:rsidRPr="00E072BD">
              <w:rPr>
                <w:rFonts w:ascii="Arial" w:hAnsi="Arial" w:cs="Arial"/>
                <w:b/>
                <w:sz w:val="20"/>
                <w:lang w:val="pt-BR"/>
              </w:rPr>
              <w:br/>
              <w:t xml:space="preserve">Redução de ruído com tecnologia entre 22 dB </w:t>
            </w:r>
            <w:proofErr w:type="gramStart"/>
            <w:r w:rsidRPr="00E072BD">
              <w:rPr>
                <w:rFonts w:ascii="Arial" w:hAnsi="Arial" w:cs="Arial"/>
                <w:b/>
                <w:sz w:val="20"/>
                <w:lang w:val="pt-BR"/>
              </w:rPr>
              <w:t>a</w:t>
            </w:r>
            <w:proofErr w:type="gramEnd"/>
            <w:r w:rsidRPr="00E072BD">
              <w:rPr>
                <w:rFonts w:ascii="Arial" w:hAnsi="Arial" w:cs="Arial"/>
                <w:b/>
                <w:sz w:val="20"/>
                <w:lang w:val="pt-BR"/>
              </w:rPr>
              <w:t xml:space="preserve"> 25 dB</w:t>
            </w:r>
            <w:r w:rsidRPr="00E072BD">
              <w:rPr>
                <w:rFonts w:ascii="Arial" w:hAnsi="Arial" w:cs="Arial"/>
                <w:b/>
                <w:sz w:val="20"/>
                <w:lang w:val="pt-BR"/>
              </w:rPr>
              <w:br/>
              <w:t>(</w:t>
            </w:r>
            <w:proofErr w:type="spellStart"/>
            <w:r w:rsidRPr="00E072BD">
              <w:rPr>
                <w:rFonts w:ascii="Arial" w:hAnsi="Arial" w:cs="Arial"/>
                <w:b/>
                <w:sz w:val="20"/>
                <w:lang w:val="pt-BR"/>
              </w:rPr>
              <w:t>NRRsf</w:t>
            </w:r>
            <w:proofErr w:type="spellEnd"/>
            <w:r w:rsidRPr="00E072BD">
              <w:rPr>
                <w:rFonts w:ascii="Arial" w:hAnsi="Arial" w:cs="Arial"/>
                <w:b/>
                <w:sz w:val="20"/>
                <w:lang w:val="pt-BR"/>
              </w:rPr>
              <w:t>);</w:t>
            </w:r>
            <w:r w:rsidRPr="00E072BD">
              <w:rPr>
                <w:rFonts w:ascii="Arial" w:hAnsi="Arial" w:cs="Arial"/>
                <w:b/>
                <w:sz w:val="20"/>
                <w:lang w:val="pt-BR"/>
              </w:rPr>
              <w:br/>
              <w:t>Estrutura leve e resistente;</w:t>
            </w:r>
            <w:r w:rsidRPr="00E072BD">
              <w:rPr>
                <w:rFonts w:ascii="Arial" w:hAnsi="Arial" w:cs="Arial"/>
                <w:b/>
                <w:sz w:val="20"/>
                <w:lang w:val="pt-BR"/>
              </w:rPr>
              <w:br/>
              <w:t>Medidas aproximadas: 17 x 12,5 x 8,5 cm;</w:t>
            </w:r>
            <w:r w:rsidRPr="00E072BD">
              <w:rPr>
                <w:rFonts w:ascii="Arial" w:hAnsi="Arial" w:cs="Arial"/>
                <w:b/>
                <w:sz w:val="20"/>
                <w:lang w:val="pt-BR"/>
              </w:rPr>
              <w:br/>
              <w:t>Peso aproximado: 0,20 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56D0FB" w14:textId="77777777" w:rsidR="00E072BD" w:rsidRPr="00E072BD" w:rsidRDefault="00E072BD" w:rsidP="00E072BD">
            <w:pPr>
              <w:pStyle w:val="Corpodetexto"/>
              <w:spacing w:before="5"/>
              <w:jc w:val="left"/>
              <w:rPr>
                <w:rFonts w:ascii="Arial" w:hAnsi="Arial" w:cs="Arial"/>
                <w:b/>
                <w:sz w:val="20"/>
                <w:lang w:val="pt-BR"/>
              </w:rPr>
            </w:pPr>
            <w:r w:rsidRPr="00E072BD">
              <w:rPr>
                <w:rFonts w:ascii="Arial" w:hAnsi="Arial" w:cs="Arial"/>
                <w:b/>
                <w:sz w:val="20"/>
                <w:lang w:val="pt-BR"/>
              </w:rPr>
              <w:t>100,00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9C2BE4" w14:textId="77777777" w:rsidR="00E072BD" w:rsidRPr="00E072BD" w:rsidRDefault="00E072BD" w:rsidP="00E072BD">
            <w:pPr>
              <w:pStyle w:val="Corpodetexto"/>
              <w:spacing w:before="5"/>
              <w:jc w:val="left"/>
              <w:rPr>
                <w:rFonts w:ascii="Arial" w:hAnsi="Arial" w:cs="Arial"/>
                <w:b/>
                <w:sz w:val="20"/>
                <w:lang w:val="pt-BR"/>
              </w:rPr>
            </w:pPr>
            <w:r w:rsidRPr="00E072BD">
              <w:rPr>
                <w:rFonts w:ascii="Arial" w:hAnsi="Arial" w:cs="Arial"/>
                <w:b/>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4C834C" w14:textId="77777777" w:rsidR="00E072BD" w:rsidRPr="00E072BD" w:rsidRDefault="00E072BD" w:rsidP="00E072BD">
            <w:pPr>
              <w:pStyle w:val="Corpodetexto"/>
              <w:spacing w:before="5"/>
              <w:jc w:val="left"/>
              <w:rPr>
                <w:rFonts w:ascii="Arial" w:hAnsi="Arial" w:cs="Arial"/>
                <w:b/>
                <w:sz w:val="20"/>
                <w:lang w:val="pt-BR"/>
              </w:rPr>
            </w:pPr>
            <w:r w:rsidRPr="00E072BD">
              <w:rPr>
                <w:rFonts w:ascii="Arial" w:hAnsi="Arial" w:cs="Arial"/>
                <w:b/>
                <w:sz w:val="20"/>
                <w:lang w:val="pt-BR"/>
              </w:rPr>
              <w:t>153,70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55E0A9" w14:textId="77777777" w:rsidR="00E072BD" w:rsidRPr="00E072BD" w:rsidRDefault="00E072BD" w:rsidP="00E072BD">
            <w:pPr>
              <w:pStyle w:val="Corpodetexto"/>
              <w:spacing w:before="5"/>
              <w:jc w:val="left"/>
              <w:rPr>
                <w:rFonts w:ascii="Arial" w:hAnsi="Arial" w:cs="Arial"/>
                <w:b/>
                <w:sz w:val="20"/>
                <w:lang w:val="pt-BR"/>
              </w:rPr>
            </w:pPr>
            <w:r w:rsidRPr="00E072BD">
              <w:rPr>
                <w:rFonts w:ascii="Arial" w:hAnsi="Arial" w:cs="Arial"/>
                <w:b/>
                <w:sz w:val="20"/>
                <w:lang w:val="pt-BR"/>
              </w:rPr>
              <w:t>15.370,00</w:t>
            </w:r>
          </w:p>
        </w:tc>
      </w:tr>
    </w:tbl>
    <w:p w14:paraId="3B1485DE" w14:textId="77777777" w:rsidR="00EA42FF" w:rsidRDefault="00EA42FF">
      <w:pPr>
        <w:pStyle w:val="Corpodetexto"/>
        <w:spacing w:before="5"/>
        <w:ind w:left="0"/>
        <w:jc w:val="left"/>
        <w:rPr>
          <w:rFonts w:ascii="Arial" w:hAnsi="Arial" w:cs="Arial"/>
          <w:b/>
          <w:sz w:val="20"/>
        </w:rPr>
      </w:pPr>
    </w:p>
    <w:p w14:paraId="45C412D6" w14:textId="51959C84" w:rsidR="00E072BD" w:rsidRPr="00A848D2" w:rsidRDefault="00E072BD">
      <w:pPr>
        <w:pStyle w:val="Corpodetexto"/>
        <w:spacing w:before="5"/>
        <w:ind w:left="0"/>
        <w:jc w:val="left"/>
        <w:rPr>
          <w:rFonts w:ascii="Arial" w:hAnsi="Arial" w:cs="Arial"/>
          <w:b/>
          <w:sz w:val="20"/>
        </w:rPr>
      </w:pPr>
      <w:r>
        <w:rPr>
          <w:rFonts w:ascii="Arial" w:hAnsi="Arial" w:cs="Arial"/>
          <w:b/>
          <w:bCs/>
          <w:sz w:val="20"/>
        </w:rPr>
        <w:t xml:space="preserve">O Valor estimado da contratação é de R$ </w:t>
      </w:r>
      <w:r w:rsidRPr="00E072BD">
        <w:rPr>
          <w:rFonts w:ascii="Arial" w:hAnsi="Arial" w:cs="Arial"/>
          <w:b/>
          <w:bCs/>
          <w:sz w:val="20"/>
        </w:rPr>
        <w:t>15.370,00</w:t>
      </w:r>
      <w:r w:rsidRPr="00E072BD">
        <w:rPr>
          <w:rFonts w:ascii="Arial" w:hAnsi="Arial" w:cs="Arial"/>
          <w:b/>
          <w:sz w:val="20"/>
        </w:rPr>
        <w:t> (quinze mil e trezentos e setenta reais).</w:t>
      </w: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rsidP="00E072BD">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E072BD">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E072BD">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E072BD">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2C128A08"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E072BD">
        <w:rPr>
          <w:rFonts w:ascii="Arial" w:hAnsi="Arial" w:cs="Arial"/>
          <w:spacing w:val="-7"/>
        </w:rPr>
        <w:t>41</w:t>
      </w:r>
      <w:r w:rsidRPr="00A848D2">
        <w:rPr>
          <w:rFonts w:ascii="Arial" w:hAnsi="Arial" w:cs="Arial"/>
        </w:rPr>
        <w:t>/</w:t>
      </w:r>
      <w:r w:rsidR="00432906">
        <w:rPr>
          <w:rFonts w:ascii="Arial" w:hAnsi="Arial" w:cs="Arial"/>
        </w:rPr>
        <w:t>CCP/</w:t>
      </w:r>
      <w:r w:rsidR="00A00CF2">
        <w:rPr>
          <w:rFonts w:ascii="Arial" w:hAnsi="Arial" w:cs="Arial"/>
        </w:rPr>
        <w:t>2026</w:t>
      </w:r>
      <w:r w:rsidRPr="00A848D2">
        <w:rPr>
          <w:rFonts w:ascii="Arial" w:hAnsi="Arial" w:cs="Arial"/>
        </w:rPr>
        <w:t xml:space="preserve"> </w:t>
      </w:r>
    </w:p>
    <w:p w14:paraId="3573D57D" w14:textId="7AA2E11E"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E072BD">
        <w:rPr>
          <w:rFonts w:ascii="Arial" w:hAnsi="Arial" w:cs="Arial"/>
        </w:rPr>
        <w:t>2694</w:t>
      </w:r>
      <w:r w:rsidRPr="00A848D2">
        <w:rPr>
          <w:rFonts w:ascii="Arial" w:hAnsi="Arial" w:cs="Arial"/>
        </w:rPr>
        <w:t>/</w:t>
      </w:r>
      <w:r w:rsidR="00153F89">
        <w:rPr>
          <w:rFonts w:ascii="Arial" w:hAnsi="Arial" w:cs="Arial"/>
        </w:rPr>
        <w:t>SEM</w:t>
      </w:r>
      <w:r w:rsidR="00E072BD">
        <w:rPr>
          <w:rFonts w:ascii="Arial" w:hAnsi="Arial" w:cs="Arial"/>
        </w:rPr>
        <w:t>E</w:t>
      </w:r>
      <w:r w:rsidR="00432906">
        <w:rPr>
          <w:rFonts w:ascii="Arial" w:hAnsi="Arial" w:cs="Arial"/>
        </w:rPr>
        <w:t>D</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5889F48C" w14:textId="77777777" w:rsidR="001B027A" w:rsidRDefault="001B027A" w:rsidP="001B027A">
      <w:pPr>
        <w:pStyle w:val="Corpodetexto"/>
        <w:spacing w:line="276" w:lineRule="auto"/>
        <w:ind w:right="139" w:firstLine="708"/>
      </w:pPr>
      <w:r>
        <w:t>RAZÃO SOCIAL:</w:t>
      </w:r>
    </w:p>
    <w:p w14:paraId="3F779219" w14:textId="77777777" w:rsidR="001B027A" w:rsidRDefault="001B027A" w:rsidP="001B027A">
      <w:pPr>
        <w:pStyle w:val="Corpodetexto"/>
        <w:spacing w:line="276" w:lineRule="auto"/>
        <w:ind w:right="139" w:firstLine="708"/>
      </w:pPr>
      <w:r>
        <w:t>CNPJ e INSCRIÇÃO ESTADUAL:</w:t>
      </w:r>
    </w:p>
    <w:p w14:paraId="692CB0DB" w14:textId="77777777" w:rsidR="001B027A" w:rsidRDefault="001B027A" w:rsidP="001B027A">
      <w:pPr>
        <w:pStyle w:val="Corpodetexto"/>
        <w:spacing w:line="276" w:lineRule="auto"/>
        <w:ind w:right="139" w:firstLine="708"/>
      </w:pPr>
      <w:r>
        <w:t>REPRESENTANTE E CARGO:</w:t>
      </w:r>
    </w:p>
    <w:p w14:paraId="7289B159" w14:textId="77777777" w:rsidR="001B027A" w:rsidRDefault="001B027A" w:rsidP="001B027A">
      <w:pPr>
        <w:pStyle w:val="Corpodetexto"/>
        <w:spacing w:line="276" w:lineRule="auto"/>
        <w:ind w:right="139" w:firstLine="708"/>
      </w:pPr>
      <w:r>
        <w:t>CARTEIRA DE IDENTIDADE E CPF:</w:t>
      </w:r>
    </w:p>
    <w:p w14:paraId="2765A3D6" w14:textId="77777777" w:rsidR="001B027A" w:rsidRDefault="001B027A" w:rsidP="001B027A">
      <w:pPr>
        <w:pStyle w:val="Corpodetexto"/>
        <w:spacing w:line="276" w:lineRule="auto"/>
        <w:ind w:right="139" w:firstLine="708"/>
      </w:pPr>
      <w:r>
        <w:t>ENDEREÇO:</w:t>
      </w:r>
    </w:p>
    <w:p w14:paraId="014B1001" w14:textId="77777777" w:rsidR="001B027A" w:rsidRDefault="001B027A" w:rsidP="001B027A">
      <w:pPr>
        <w:pStyle w:val="Corpodetexto"/>
        <w:spacing w:line="276" w:lineRule="auto"/>
        <w:ind w:right="139" w:firstLine="708"/>
      </w:pPr>
      <w:r>
        <w:t>CONTATO DE WhatsApp:</w:t>
      </w:r>
    </w:p>
    <w:p w14:paraId="37B19FE0" w14:textId="77777777" w:rsidR="001B027A" w:rsidRDefault="001B027A" w:rsidP="001B027A">
      <w:pPr>
        <w:pStyle w:val="Corpodetexto"/>
        <w:spacing w:line="276" w:lineRule="auto"/>
        <w:ind w:right="139" w:firstLine="708"/>
      </w:pPr>
      <w:r>
        <w:t>E-mail:</w:t>
      </w:r>
    </w:p>
    <w:p w14:paraId="7AE84B4C" w14:textId="77777777" w:rsidR="003E07FB" w:rsidRDefault="003E07FB" w:rsidP="001B027A">
      <w:pPr>
        <w:pStyle w:val="Corpodetexto"/>
        <w:spacing w:line="276" w:lineRule="auto"/>
        <w:ind w:right="139" w:firstLine="708"/>
      </w:pPr>
    </w:p>
    <w:p w14:paraId="344F1FFB" w14:textId="77777777" w:rsidR="001B027A" w:rsidRDefault="001B027A" w:rsidP="001B027A">
      <w:pPr>
        <w:pStyle w:val="Corpodetexto"/>
        <w:spacing w:line="276" w:lineRule="auto"/>
        <w:ind w:right="139" w:firstLine="708"/>
      </w:pPr>
      <w:r>
        <w:t>Declaramos que o e-mail e WhatsApp informado nesta proposta é válido e poderá ser utilizado para todas as comunicações oficiais, inclusive notificações, e nos comprometemos em mantê-lo atualizado junto à Prefeitura de Espigão do Oeste/RO.</w:t>
      </w:r>
    </w:p>
    <w:p w14:paraId="12AF20D3" w14:textId="77777777" w:rsidR="00EA42FF" w:rsidRPr="00A848D2"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2DDBFE8C" w14:textId="77777777" w:rsidR="00E072BD" w:rsidRPr="00A848D2" w:rsidRDefault="00E072BD">
      <w:pPr>
        <w:pStyle w:val="Corpodetexto"/>
        <w:spacing w:line="276" w:lineRule="auto"/>
        <w:ind w:right="139" w:firstLine="708"/>
        <w:rPr>
          <w:rFonts w:ascii="Arial" w:hAnsi="Arial" w:cs="Arial"/>
        </w:rPr>
      </w:pPr>
    </w:p>
    <w:tbl>
      <w:tblPr>
        <w:tblW w:w="43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4252"/>
        <w:gridCol w:w="425"/>
        <w:gridCol w:w="567"/>
        <w:gridCol w:w="709"/>
        <w:gridCol w:w="850"/>
        <w:gridCol w:w="994"/>
      </w:tblGrid>
      <w:tr w:rsidR="006B0983" w14:paraId="3EAD2BDE" w14:textId="2388B964" w:rsidTr="006B0983">
        <w:tc>
          <w:tcPr>
            <w:tcW w:w="563" w:type="dxa"/>
            <w:shd w:val="clear" w:color="auto" w:fill="F0F0F0"/>
          </w:tcPr>
          <w:p w14:paraId="7C6A2EDA" w14:textId="77777777" w:rsidR="006B0983" w:rsidRDefault="006B0983" w:rsidP="002206BC">
            <w:pPr>
              <w:rPr>
                <w:rFonts w:ascii="Times New Roman" w:eastAsia="Times New Roman" w:hAnsi="Times New Roman" w:cs="Times New Roman"/>
                <w:b/>
                <w:color w:val="000000"/>
              </w:rPr>
            </w:pPr>
            <w:bookmarkStart w:id="12" w:name="_Hlk203645977"/>
            <w:r>
              <w:rPr>
                <w:rFonts w:ascii="Times New Roman" w:eastAsia="Times New Roman" w:hAnsi="Times New Roman" w:cs="Times New Roman"/>
                <w:b/>
                <w:color w:val="000000"/>
              </w:rPr>
              <w:t>Item</w:t>
            </w:r>
          </w:p>
        </w:tc>
        <w:tc>
          <w:tcPr>
            <w:tcW w:w="4252" w:type="dxa"/>
            <w:shd w:val="clear" w:color="auto" w:fill="F0F0F0"/>
          </w:tcPr>
          <w:p w14:paraId="10945CD5"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425" w:type="dxa"/>
            <w:shd w:val="clear" w:color="auto" w:fill="F0F0F0"/>
          </w:tcPr>
          <w:p w14:paraId="26B9FFC4"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567" w:type="dxa"/>
            <w:shd w:val="clear" w:color="auto" w:fill="F0F0F0"/>
          </w:tcPr>
          <w:p w14:paraId="4895D85F"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709" w:type="dxa"/>
            <w:shd w:val="clear" w:color="auto" w:fill="F0F0F0"/>
          </w:tcPr>
          <w:p w14:paraId="379A8A01"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850" w:type="dxa"/>
            <w:shd w:val="clear" w:color="auto" w:fill="F0F0F0"/>
          </w:tcPr>
          <w:p w14:paraId="63F7D1D3" w14:textId="28E3F0D2"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994" w:type="dxa"/>
            <w:shd w:val="clear" w:color="auto" w:fill="F0F0F0"/>
          </w:tcPr>
          <w:p w14:paraId="4F3D02C6" w14:textId="189DAA95"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w:t>
            </w:r>
          </w:p>
        </w:tc>
      </w:tr>
      <w:tr w:rsidR="006B0983" w14:paraId="7E398146" w14:textId="72A050C6" w:rsidTr="006B0983">
        <w:tc>
          <w:tcPr>
            <w:tcW w:w="563" w:type="dxa"/>
            <w:shd w:val="clear" w:color="auto" w:fill="FFFFFF"/>
          </w:tcPr>
          <w:p w14:paraId="1478C5E2"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4252" w:type="dxa"/>
            <w:shd w:val="clear" w:color="auto" w:fill="FFFFFF"/>
          </w:tcPr>
          <w:p w14:paraId="784C2798"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ABAFADOR DE OUVIDO TIPO CONCHA CONFECCIONADO EM PLÁSTICO ABS, METAL, FIBRA DE NYLON E ESPUMA.</w:t>
            </w:r>
          </w:p>
          <w:p w14:paraId="1C97F0C6"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 Haste com ajuste regulável, adaptável a diferentes</w:t>
            </w:r>
          </w:p>
          <w:p w14:paraId="0BFCADD4"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tamanhos e idades;</w:t>
            </w:r>
          </w:p>
          <w:p w14:paraId="77A565F2"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 Redução de ruído com tecnologia entre 22 dB a 25 dB</w:t>
            </w:r>
          </w:p>
          <w:p w14:paraId="1F44DD24"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(NRRsf);</w:t>
            </w:r>
          </w:p>
          <w:p w14:paraId="2FE47B08"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 Estrutura leve e resistente;</w:t>
            </w:r>
          </w:p>
          <w:p w14:paraId="6B50AA49"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 Medidas aproximadas: 17 x 12,5 x 8,5 cm;</w:t>
            </w:r>
          </w:p>
          <w:p w14:paraId="10A19E32"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 Peso aproximado: 0,20 kg.</w:t>
            </w:r>
          </w:p>
          <w:p w14:paraId="233E9864" w14:textId="77777777" w:rsidR="006B0983" w:rsidRDefault="006B0983" w:rsidP="002206BC">
            <w:pPr>
              <w:rPr>
                <w:rFonts w:ascii="Times New Roman" w:eastAsia="Times New Roman" w:hAnsi="Times New Roman" w:cs="Times New Roman"/>
                <w:b/>
                <w:color w:val="000000"/>
              </w:rPr>
            </w:pPr>
          </w:p>
        </w:tc>
        <w:tc>
          <w:tcPr>
            <w:tcW w:w="425" w:type="dxa"/>
            <w:shd w:val="clear" w:color="auto" w:fill="FFFFFF"/>
          </w:tcPr>
          <w:p w14:paraId="3368FEF5"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100</w:t>
            </w:r>
          </w:p>
        </w:tc>
        <w:tc>
          <w:tcPr>
            <w:tcW w:w="567" w:type="dxa"/>
            <w:shd w:val="clear" w:color="auto" w:fill="FFFFFF"/>
          </w:tcPr>
          <w:p w14:paraId="5E09D38B" w14:textId="77777777" w:rsidR="006B0983" w:rsidRDefault="006B0983" w:rsidP="002206BC">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709" w:type="dxa"/>
            <w:shd w:val="clear" w:color="auto" w:fill="FFFFFF"/>
          </w:tcPr>
          <w:p w14:paraId="3A0573D5" w14:textId="77777777" w:rsidR="006B0983" w:rsidRDefault="006B0983" w:rsidP="002206BC">
            <w:pPr>
              <w:rPr>
                <w:rFonts w:ascii="Times New Roman" w:eastAsia="Times New Roman" w:hAnsi="Times New Roman" w:cs="Times New Roman"/>
                <w:b/>
                <w:color w:val="000000"/>
              </w:rPr>
            </w:pPr>
          </w:p>
        </w:tc>
        <w:tc>
          <w:tcPr>
            <w:tcW w:w="850" w:type="dxa"/>
            <w:shd w:val="clear" w:color="auto" w:fill="FFFFFF"/>
          </w:tcPr>
          <w:p w14:paraId="77E8AE12" w14:textId="77777777" w:rsidR="006B0983" w:rsidRDefault="006B0983" w:rsidP="002206BC">
            <w:pPr>
              <w:rPr>
                <w:rFonts w:ascii="Times New Roman" w:eastAsia="Times New Roman" w:hAnsi="Times New Roman" w:cs="Times New Roman"/>
                <w:b/>
                <w:color w:val="000000"/>
              </w:rPr>
            </w:pPr>
          </w:p>
        </w:tc>
        <w:tc>
          <w:tcPr>
            <w:tcW w:w="994" w:type="dxa"/>
            <w:shd w:val="clear" w:color="auto" w:fill="FFFFFF"/>
          </w:tcPr>
          <w:p w14:paraId="0B47BCE3" w14:textId="77777777" w:rsidR="006B0983" w:rsidRDefault="006B0983" w:rsidP="002206BC">
            <w:pPr>
              <w:rPr>
                <w:rFonts w:ascii="Times New Roman" w:eastAsia="Times New Roman" w:hAnsi="Times New Roman" w:cs="Times New Roman"/>
                <w:b/>
                <w:color w:val="000000"/>
              </w:rPr>
            </w:pPr>
          </w:p>
        </w:tc>
      </w:tr>
      <w:tr w:rsidR="006B0983" w14:paraId="0E986BAB" w14:textId="77777777" w:rsidTr="002F1C06">
        <w:tc>
          <w:tcPr>
            <w:tcW w:w="7366" w:type="dxa"/>
            <w:gridSpan w:val="6"/>
            <w:shd w:val="clear" w:color="auto" w:fill="FFFFFF"/>
          </w:tcPr>
          <w:p w14:paraId="5E5D15BC" w14:textId="35D9B4F8" w:rsidR="006B0983" w:rsidRDefault="006B0983" w:rsidP="006B0983">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994" w:type="dxa"/>
            <w:shd w:val="clear" w:color="auto" w:fill="FFFFFF"/>
          </w:tcPr>
          <w:p w14:paraId="3417C2C9" w14:textId="77777777" w:rsidR="006B0983" w:rsidRDefault="006B0983" w:rsidP="002206BC">
            <w:pPr>
              <w:rPr>
                <w:rFonts w:ascii="Times New Roman" w:eastAsia="Times New Roman" w:hAnsi="Times New Roman" w:cs="Times New Roman"/>
                <w:b/>
                <w:color w:val="000000"/>
              </w:rPr>
            </w:pPr>
          </w:p>
        </w:tc>
      </w:tr>
    </w:tbl>
    <w:p w14:paraId="6EF756BA" w14:textId="77777777" w:rsidR="00743D89" w:rsidRDefault="00743D89">
      <w:pPr>
        <w:ind w:left="142"/>
        <w:rPr>
          <w:rFonts w:ascii="Arial" w:hAnsi="Arial" w:cs="Arial"/>
          <w:i/>
          <w:color w:val="000000"/>
          <w:sz w:val="18"/>
          <w:highlight w:val="yellow"/>
        </w:rPr>
      </w:pPr>
    </w:p>
    <w:p w14:paraId="6EDF45E6" w14:textId="77777777" w:rsidR="00743D89" w:rsidRDefault="00743D89">
      <w:pPr>
        <w:ind w:left="142"/>
        <w:rPr>
          <w:rFonts w:ascii="Arial" w:hAnsi="Arial" w:cs="Arial"/>
          <w:i/>
          <w:color w:val="000000"/>
          <w:sz w:val="18"/>
          <w:highlight w:val="yellow"/>
        </w:rPr>
      </w:pPr>
    </w:p>
    <w:p w14:paraId="288E734E" w14:textId="27AFA3C4"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12"/>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E072BD">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E072BD">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E072BD">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E072BD">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5EE16855" w:rsidR="00EA42FF" w:rsidRPr="00A848D2" w:rsidRDefault="008F6D6C" w:rsidP="00E072BD">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 xml:space="preserve">Espigão </w:t>
      </w:r>
      <w:r w:rsidR="00534CEF">
        <w:rPr>
          <w:rFonts w:ascii="Arial" w:hAnsi="Arial" w:cs="Arial"/>
          <w:u w:val="single"/>
        </w:rPr>
        <w:t>d</w:t>
      </w:r>
      <w:r w:rsidR="00066545" w:rsidRPr="00A848D2">
        <w:rPr>
          <w:rFonts w:ascii="Arial" w:hAnsi="Arial" w:cs="Arial"/>
          <w:u w:val="single"/>
        </w:rPr>
        <w:t>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EE4896"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25"/>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17E69104"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E103C1">
        <w:rPr>
          <w:rFonts w:ascii="Arial" w:hAnsi="Arial" w:cs="Arial"/>
          <w:sz w:val="20"/>
        </w:rPr>
        <w:t>18/</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E072BD">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E072BD">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E072BD">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E072BD">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E072BD">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E072BD">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E072BD">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E072BD">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E072BD">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E072BD">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E072BD">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E072BD">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E072BD">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E072BD">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508100"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26"/>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19D16" w14:textId="77777777" w:rsidR="00402044" w:rsidRDefault="00402044">
      <w:r>
        <w:separator/>
      </w:r>
    </w:p>
  </w:endnote>
  <w:endnote w:type="continuationSeparator" w:id="0">
    <w:p w14:paraId="53A91BEB" w14:textId="77777777" w:rsidR="00402044" w:rsidRDefault="00402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31"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5670F" w14:textId="57E5A04E" w:rsidR="00A02E08" w:rsidRDefault="00ED119B">
    <w:pPr>
      <w:pStyle w:val="Corpodetexto"/>
      <w:spacing w:line="14" w:lineRule="auto"/>
      <w:rPr>
        <w:sz w:val="20"/>
      </w:rPr>
    </w:pPr>
    <w:r>
      <w:rPr>
        <w:noProof/>
        <w:sz w:val="20"/>
      </w:rPr>
      <mc:AlternateContent>
        <mc:Choice Requires="wps">
          <w:drawing>
            <wp:anchor distT="0" distB="0" distL="0" distR="0" simplePos="0" relativeHeight="485973504" behindDoc="1" locked="0" layoutInCell="1" allowOverlap="1" wp14:anchorId="097353F9" wp14:editId="7520D9EA">
              <wp:simplePos x="0" y="0"/>
              <wp:positionH relativeFrom="page">
                <wp:posOffset>6814820</wp:posOffset>
              </wp:positionH>
              <wp:positionV relativeFrom="page">
                <wp:posOffset>10446385</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29E7580C" w14:textId="5A1B0292" w:rsidR="00A02E08" w:rsidRDefault="00A02E08">
                          <w:pPr>
                            <w:spacing w:before="16"/>
                            <w:ind w:left="20"/>
                            <w:rPr>
                              <w:sz w:val="12"/>
                            </w:rPr>
                          </w:pPr>
                        </w:p>
                      </w:txbxContent>
                    </wps:txbx>
                    <wps:bodyPr wrap="square" lIns="0" tIns="0" rIns="0" bIns="0" rtlCol="0">
                      <a:noAutofit/>
                    </wps:bodyPr>
                  </wps:wsp>
                </a:graphicData>
              </a:graphic>
            </wp:anchor>
          </w:drawing>
        </mc:Choice>
        <mc:Fallback>
          <w:pict>
            <v:shapetype w14:anchorId="097353F9" id="_x0000_t202" coordsize="21600,21600" o:spt="202" path="m,l,21600r21600,l21600,xe">
              <v:stroke joinstyle="miter"/>
              <v:path gradientshapeok="t" o:connecttype="rect"/>
            </v:shapetype>
            <v:shape id="Textbox 2" o:spid="_x0000_s1034" type="#_x0000_t202" style="position:absolute;left:0;text-align:left;margin-left:536.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WhdlQEAACE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" filled="f" stroked="f">
              <v:textbox inset="0,0,0,0">
                <w:txbxContent>
                  <w:p w14:paraId="29E7580C" w14:textId="5A1B0292" w:rsidR="00A02E08" w:rsidRDefault="00A02E08">
                    <w:pPr>
                      <w:spacing w:before="16"/>
                      <w:ind w:left="20"/>
                      <w:rPr>
                        <w:sz w:val="12"/>
                      </w:rPr>
                    </w:pPr>
                  </w:p>
                </w:txbxContent>
              </v:textbox>
              <w10:wrap anchorx="page" anchory="page"/>
            </v:shape>
          </w:pict>
        </mc:Fallback>
      </mc:AlternateContent>
    </w:r>
    <w:r w:rsidR="00A02E08">
      <w:rPr>
        <w:noProof/>
        <w:sz w:val="20"/>
      </w:rPr>
      <mc:AlternateContent>
        <mc:Choice Requires="wps">
          <w:drawing>
            <wp:anchor distT="0" distB="0" distL="0" distR="0" simplePos="0" relativeHeight="485972480" behindDoc="1" locked="0" layoutInCell="1" allowOverlap="1" wp14:anchorId="6493D9A3" wp14:editId="03125A01">
              <wp:simplePos x="0" y="0"/>
              <wp:positionH relativeFrom="page">
                <wp:posOffset>203200</wp:posOffset>
              </wp:positionH>
              <wp:positionV relativeFrom="page">
                <wp:posOffset>10446618</wp:posOffset>
              </wp:positionV>
              <wp:extent cx="422021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0210" cy="111125"/>
                      </a:xfrm>
                      <a:prstGeom prst="rect">
                        <a:avLst/>
                      </a:prstGeom>
                    </wps:spPr>
                    <wps:txbx>
                      <w:txbxContent>
                        <w:p w14:paraId="2A42D397" w14:textId="20027583" w:rsidR="00A02E08" w:rsidRDefault="00A02E08">
                          <w:pPr>
                            <w:spacing w:before="16"/>
                            <w:ind w:left="20"/>
                            <w:rPr>
                              <w:sz w:val="12"/>
                            </w:rPr>
                          </w:pPr>
                        </w:p>
                      </w:txbxContent>
                    </wps:txbx>
                    <wps:bodyPr wrap="square" lIns="0" tIns="0" rIns="0" bIns="0" rtlCol="0">
                      <a:noAutofit/>
                    </wps:bodyPr>
                  </wps:wsp>
                </a:graphicData>
              </a:graphic>
            </wp:anchor>
          </w:drawing>
        </mc:Choice>
        <mc:Fallback>
          <w:pict>
            <v:shape w14:anchorId="6493D9A3" id="Textbox 1" o:spid="_x0000_s1035" type="#_x0000_t202" style="position:absolute;left:0;text-align:left;margin-left:16pt;margin-top:822.55pt;width:332.3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" filled="f" stroked="f">
              <v:textbox inset="0,0,0,0">
                <w:txbxContent>
                  <w:p w14:paraId="2A42D397" w14:textId="20027583" w:rsidR="00A02E08" w:rsidRDefault="00A02E08">
                    <w:pPr>
                      <w:spacing w:before="16"/>
                      <w:ind w:left="20"/>
                      <w:rPr>
                        <w:sz w:val="12"/>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6"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4E8B2D" w14:textId="77777777" w:rsidR="00402044" w:rsidRDefault="00402044">
      <w:r>
        <w:separator/>
      </w:r>
    </w:p>
  </w:footnote>
  <w:footnote w:type="continuationSeparator" w:id="0">
    <w:p w14:paraId="1C528B94" w14:textId="77777777" w:rsidR="00402044" w:rsidRDefault="00402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4A7834"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138009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30"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3"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35F8"/>
    <w:multiLevelType w:val="multilevel"/>
    <w:tmpl w:val="301C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738C5"/>
    <w:multiLevelType w:val="multilevel"/>
    <w:tmpl w:val="168C78E8"/>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 w15:restartNumberingAfterBreak="0">
    <w:nsid w:val="01F84301"/>
    <w:multiLevelType w:val="multilevel"/>
    <w:tmpl w:val="67F2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16C77EAE"/>
    <w:multiLevelType w:val="hybridMultilevel"/>
    <w:tmpl w:val="1CB014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9" w15:restartNumberingAfterBreak="0">
    <w:nsid w:val="2CE8027B"/>
    <w:multiLevelType w:val="multilevel"/>
    <w:tmpl w:val="59628DD6"/>
    <w:lvl w:ilvl="0">
      <w:start w:val="1"/>
      <w:numFmt w:val="decimal"/>
      <w:lvlText w:val="%1."/>
      <w:lvlJc w:val="left"/>
      <w:pPr>
        <w:ind w:left="371"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50" w:hanging="406"/>
        <w:jc w:val="righ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998" w:hanging="651"/>
      </w:pPr>
      <w:rPr>
        <w:rFonts w:hint="default"/>
        <w:spacing w:val="0"/>
        <w:w w:val="100"/>
        <w:lang w:val="pt-PT" w:eastAsia="en-US" w:bidi="ar-SA"/>
      </w:rPr>
    </w:lvl>
    <w:lvl w:ilvl="3">
      <w:start w:val="1"/>
      <w:numFmt w:val="decimal"/>
      <w:lvlText w:val="%1.%2.%3.%4."/>
      <w:lvlJc w:val="left"/>
      <w:pPr>
        <w:ind w:left="136" w:hanging="833"/>
      </w:pPr>
      <w:rPr>
        <w:rFonts w:ascii="Times New Roman" w:eastAsia="Times New Roman" w:hAnsi="Times New Roman" w:cs="Times New Roman" w:hint="default"/>
        <w:b/>
        <w:bCs/>
        <w:i w:val="0"/>
        <w:iCs w:val="0"/>
        <w:spacing w:val="0"/>
        <w:w w:val="100"/>
        <w:sz w:val="22"/>
        <w:szCs w:val="22"/>
        <w:lang w:val="pt-PT" w:eastAsia="en-US" w:bidi="ar-SA"/>
      </w:rPr>
    </w:lvl>
    <w:lvl w:ilvl="4">
      <w:start w:val="1"/>
      <w:numFmt w:val="decimal"/>
      <w:lvlText w:val="%1.%2.%3.%4.%5."/>
      <w:lvlJc w:val="left"/>
      <w:pPr>
        <w:ind w:left="136" w:hanging="980"/>
      </w:pPr>
      <w:rPr>
        <w:rFonts w:ascii="Times New Roman" w:eastAsia="Times New Roman" w:hAnsi="Times New Roman" w:cs="Times New Roman" w:hint="default"/>
        <w:b/>
        <w:bCs/>
        <w:i w:val="0"/>
        <w:iCs w:val="0"/>
        <w:spacing w:val="-3"/>
        <w:w w:val="100"/>
        <w:sz w:val="22"/>
        <w:szCs w:val="22"/>
        <w:lang w:val="pt-PT" w:eastAsia="en-US" w:bidi="ar-SA"/>
      </w:rPr>
    </w:lvl>
    <w:lvl w:ilvl="5">
      <w:numFmt w:val="bullet"/>
      <w:lvlText w:val="•"/>
      <w:lvlJc w:val="left"/>
      <w:pPr>
        <w:ind w:left="660" w:hanging="980"/>
      </w:pPr>
      <w:rPr>
        <w:rFonts w:hint="default"/>
        <w:lang w:val="pt-PT" w:eastAsia="en-US" w:bidi="ar-SA"/>
      </w:rPr>
    </w:lvl>
    <w:lvl w:ilvl="6">
      <w:numFmt w:val="bullet"/>
      <w:lvlText w:val="•"/>
      <w:lvlJc w:val="left"/>
      <w:pPr>
        <w:ind w:left="700" w:hanging="980"/>
      </w:pPr>
      <w:rPr>
        <w:rFonts w:hint="default"/>
        <w:lang w:val="pt-PT" w:eastAsia="en-US" w:bidi="ar-SA"/>
      </w:rPr>
    </w:lvl>
    <w:lvl w:ilvl="7">
      <w:numFmt w:val="bullet"/>
      <w:lvlText w:val="•"/>
      <w:lvlJc w:val="left"/>
      <w:pPr>
        <w:ind w:left="840" w:hanging="980"/>
      </w:pPr>
      <w:rPr>
        <w:rFonts w:hint="default"/>
        <w:lang w:val="pt-PT" w:eastAsia="en-US" w:bidi="ar-SA"/>
      </w:rPr>
    </w:lvl>
    <w:lvl w:ilvl="8">
      <w:numFmt w:val="bullet"/>
      <w:lvlText w:val="•"/>
      <w:lvlJc w:val="left"/>
      <w:pPr>
        <w:ind w:left="940" w:hanging="980"/>
      </w:pPr>
      <w:rPr>
        <w:rFonts w:hint="default"/>
        <w:lang w:val="pt-PT" w:eastAsia="en-US" w:bidi="ar-SA"/>
      </w:rPr>
    </w:lvl>
  </w:abstractNum>
  <w:abstractNum w:abstractNumId="10" w15:restartNumberingAfterBreak="0">
    <w:nsid w:val="35C756DA"/>
    <w:multiLevelType w:val="multilevel"/>
    <w:tmpl w:val="D5DE1F92"/>
    <w:lvl w:ilvl="0">
      <w:start w:val="5"/>
      <w:numFmt w:val="decimal"/>
      <w:lvlText w:val="%1"/>
      <w:lvlJc w:val="left"/>
      <w:pPr>
        <w:ind w:left="136" w:hanging="488"/>
      </w:pPr>
      <w:rPr>
        <w:rFonts w:hint="default"/>
        <w:lang w:val="pt-PT" w:eastAsia="en-US" w:bidi="ar-SA"/>
      </w:rPr>
    </w:lvl>
    <w:lvl w:ilvl="1">
      <w:start w:val="3"/>
      <w:numFmt w:val="decimal"/>
      <w:lvlText w:val="%1.%2"/>
      <w:lvlJc w:val="left"/>
      <w:pPr>
        <w:ind w:left="136" w:hanging="488"/>
      </w:pPr>
      <w:rPr>
        <w:rFonts w:hint="default"/>
        <w:lang w:val="pt-PT" w:eastAsia="en-US" w:bidi="ar-SA"/>
      </w:rPr>
    </w:lvl>
    <w:lvl w:ilvl="2">
      <w:start w:val="1"/>
      <w:numFmt w:val="decimal"/>
      <w:lvlText w:val="%1.%2.%3"/>
      <w:lvlJc w:val="left"/>
      <w:pPr>
        <w:ind w:left="136" w:hanging="48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17" w:hanging="488"/>
      </w:pPr>
      <w:rPr>
        <w:rFonts w:hint="default"/>
        <w:lang w:val="pt-PT" w:eastAsia="en-US" w:bidi="ar-SA"/>
      </w:rPr>
    </w:lvl>
    <w:lvl w:ilvl="4">
      <w:numFmt w:val="bullet"/>
      <w:lvlText w:val="•"/>
      <w:lvlJc w:val="left"/>
      <w:pPr>
        <w:ind w:left="4109" w:hanging="488"/>
      </w:pPr>
      <w:rPr>
        <w:rFonts w:hint="default"/>
        <w:lang w:val="pt-PT" w:eastAsia="en-US" w:bidi="ar-SA"/>
      </w:rPr>
    </w:lvl>
    <w:lvl w:ilvl="5">
      <w:numFmt w:val="bullet"/>
      <w:lvlText w:val="•"/>
      <w:lvlJc w:val="left"/>
      <w:pPr>
        <w:ind w:left="5102" w:hanging="488"/>
      </w:pPr>
      <w:rPr>
        <w:rFonts w:hint="default"/>
        <w:lang w:val="pt-PT" w:eastAsia="en-US" w:bidi="ar-SA"/>
      </w:rPr>
    </w:lvl>
    <w:lvl w:ilvl="6">
      <w:numFmt w:val="bullet"/>
      <w:lvlText w:val="•"/>
      <w:lvlJc w:val="left"/>
      <w:pPr>
        <w:ind w:left="6094" w:hanging="488"/>
      </w:pPr>
      <w:rPr>
        <w:rFonts w:hint="default"/>
        <w:lang w:val="pt-PT" w:eastAsia="en-US" w:bidi="ar-SA"/>
      </w:rPr>
    </w:lvl>
    <w:lvl w:ilvl="7">
      <w:numFmt w:val="bullet"/>
      <w:lvlText w:val="•"/>
      <w:lvlJc w:val="left"/>
      <w:pPr>
        <w:ind w:left="7087" w:hanging="488"/>
      </w:pPr>
      <w:rPr>
        <w:rFonts w:hint="default"/>
        <w:lang w:val="pt-PT" w:eastAsia="en-US" w:bidi="ar-SA"/>
      </w:rPr>
    </w:lvl>
    <w:lvl w:ilvl="8">
      <w:numFmt w:val="bullet"/>
      <w:lvlText w:val="•"/>
      <w:lvlJc w:val="left"/>
      <w:pPr>
        <w:ind w:left="8079" w:hanging="488"/>
      </w:pPr>
      <w:rPr>
        <w:rFonts w:hint="default"/>
        <w:lang w:val="pt-PT" w:eastAsia="en-US" w:bidi="ar-SA"/>
      </w:rPr>
    </w:lvl>
  </w:abstractNum>
  <w:abstractNum w:abstractNumId="11"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3"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4"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5"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6"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7"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8" w15:restartNumberingAfterBreak="0">
    <w:nsid w:val="6AE1049C"/>
    <w:multiLevelType w:val="multilevel"/>
    <w:tmpl w:val="2880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260FF"/>
    <w:multiLevelType w:val="hybridMultilevel"/>
    <w:tmpl w:val="7BF84444"/>
    <w:lvl w:ilvl="0" w:tplc="4A446DE6">
      <w:start w:val="1"/>
      <w:numFmt w:val="lowerLetter"/>
      <w:lvlText w:val="%1)"/>
      <w:lvlJc w:val="left"/>
      <w:pPr>
        <w:ind w:left="1923" w:hanging="360"/>
      </w:pPr>
      <w:rPr>
        <w:rFonts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20" w15:restartNumberingAfterBreak="0">
    <w:nsid w:val="7A6D725F"/>
    <w:multiLevelType w:val="multilevel"/>
    <w:tmpl w:val="E9F4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2" w15:restartNumberingAfterBreak="0">
    <w:nsid w:val="7B775096"/>
    <w:multiLevelType w:val="multilevel"/>
    <w:tmpl w:val="503EB77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3"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4"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4"/>
  </w:num>
  <w:num w:numId="2" w16cid:durableId="1177229549">
    <w:abstractNumId w:val="17"/>
  </w:num>
  <w:num w:numId="3" w16cid:durableId="536501917">
    <w:abstractNumId w:val="14"/>
  </w:num>
  <w:num w:numId="4" w16cid:durableId="768311198">
    <w:abstractNumId w:val="16"/>
  </w:num>
  <w:num w:numId="5" w16cid:durableId="370418450">
    <w:abstractNumId w:val="7"/>
  </w:num>
  <w:num w:numId="6" w16cid:durableId="1216117727">
    <w:abstractNumId w:val="21"/>
  </w:num>
  <w:num w:numId="7" w16cid:durableId="508564282">
    <w:abstractNumId w:val="15"/>
  </w:num>
  <w:num w:numId="8" w16cid:durableId="361055677">
    <w:abstractNumId w:val="11"/>
  </w:num>
  <w:num w:numId="9" w16cid:durableId="328094044">
    <w:abstractNumId w:val="12"/>
  </w:num>
  <w:num w:numId="10" w16cid:durableId="1824813067">
    <w:abstractNumId w:val="4"/>
  </w:num>
  <w:num w:numId="11" w16cid:durableId="1947730394">
    <w:abstractNumId w:val="8"/>
  </w:num>
  <w:num w:numId="12" w16cid:durableId="344787297">
    <w:abstractNumId w:val="13"/>
  </w:num>
  <w:num w:numId="13" w16cid:durableId="103119368">
    <w:abstractNumId w:val="3"/>
  </w:num>
  <w:num w:numId="14" w16cid:durableId="2019500356">
    <w:abstractNumId w:val="22"/>
  </w:num>
  <w:num w:numId="15" w16cid:durableId="1976907967">
    <w:abstractNumId w:val="6"/>
  </w:num>
  <w:num w:numId="16" w16cid:durableId="2115594907">
    <w:abstractNumId w:val="1"/>
  </w:num>
  <w:num w:numId="17" w16cid:durableId="1795563462">
    <w:abstractNumId w:val="23"/>
  </w:num>
  <w:num w:numId="18" w16cid:durableId="990838787">
    <w:abstractNumId w:val="19"/>
  </w:num>
  <w:num w:numId="19" w16cid:durableId="1813516417">
    <w:abstractNumId w:val="10"/>
  </w:num>
  <w:num w:numId="20" w16cid:durableId="1115439257">
    <w:abstractNumId w:val="9"/>
  </w:num>
  <w:num w:numId="21" w16cid:durableId="1870483918">
    <w:abstractNumId w:val="5"/>
  </w:num>
  <w:num w:numId="22" w16cid:durableId="1870414904">
    <w:abstractNumId w:val="2"/>
  </w:num>
  <w:num w:numId="23" w16cid:durableId="438909662">
    <w:abstractNumId w:val="0"/>
  </w:num>
  <w:num w:numId="24" w16cid:durableId="655648871">
    <w:abstractNumId w:val="18"/>
  </w:num>
  <w:num w:numId="25" w16cid:durableId="1154832546">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3561E"/>
    <w:rsid w:val="0003693B"/>
    <w:rsid w:val="00052C17"/>
    <w:rsid w:val="00053304"/>
    <w:rsid w:val="00056BF4"/>
    <w:rsid w:val="00056D2C"/>
    <w:rsid w:val="00066545"/>
    <w:rsid w:val="000675CF"/>
    <w:rsid w:val="000710A6"/>
    <w:rsid w:val="000713DF"/>
    <w:rsid w:val="0008090F"/>
    <w:rsid w:val="00092E46"/>
    <w:rsid w:val="000A3F41"/>
    <w:rsid w:val="000B2EDD"/>
    <w:rsid w:val="000C30F4"/>
    <w:rsid w:val="000C7EB0"/>
    <w:rsid w:val="000D3C6B"/>
    <w:rsid w:val="00106288"/>
    <w:rsid w:val="001065B6"/>
    <w:rsid w:val="001108A3"/>
    <w:rsid w:val="00111048"/>
    <w:rsid w:val="0012240D"/>
    <w:rsid w:val="00130579"/>
    <w:rsid w:val="00131B83"/>
    <w:rsid w:val="00147FEC"/>
    <w:rsid w:val="00153F89"/>
    <w:rsid w:val="00171026"/>
    <w:rsid w:val="001720A9"/>
    <w:rsid w:val="001A4030"/>
    <w:rsid w:val="001B027A"/>
    <w:rsid w:val="001B1F3D"/>
    <w:rsid w:val="001C6CF7"/>
    <w:rsid w:val="001D12FB"/>
    <w:rsid w:val="001F65CB"/>
    <w:rsid w:val="00200285"/>
    <w:rsid w:val="002028C8"/>
    <w:rsid w:val="00210F70"/>
    <w:rsid w:val="002133B2"/>
    <w:rsid w:val="00216210"/>
    <w:rsid w:val="00216FCA"/>
    <w:rsid w:val="00252370"/>
    <w:rsid w:val="00256DFC"/>
    <w:rsid w:val="0026248E"/>
    <w:rsid w:val="00263F14"/>
    <w:rsid w:val="0026716A"/>
    <w:rsid w:val="002677F9"/>
    <w:rsid w:val="00271142"/>
    <w:rsid w:val="0028186E"/>
    <w:rsid w:val="002A768A"/>
    <w:rsid w:val="002B3010"/>
    <w:rsid w:val="002C5D87"/>
    <w:rsid w:val="002E6C38"/>
    <w:rsid w:val="002F0534"/>
    <w:rsid w:val="002F4601"/>
    <w:rsid w:val="00301F52"/>
    <w:rsid w:val="003106BC"/>
    <w:rsid w:val="00315386"/>
    <w:rsid w:val="0031745F"/>
    <w:rsid w:val="00346993"/>
    <w:rsid w:val="00354650"/>
    <w:rsid w:val="00373DF8"/>
    <w:rsid w:val="00386FD8"/>
    <w:rsid w:val="003B62B2"/>
    <w:rsid w:val="003D289D"/>
    <w:rsid w:val="003D5288"/>
    <w:rsid w:val="003E07FB"/>
    <w:rsid w:val="003E3923"/>
    <w:rsid w:val="003E55F1"/>
    <w:rsid w:val="00402044"/>
    <w:rsid w:val="0040212D"/>
    <w:rsid w:val="0042533C"/>
    <w:rsid w:val="00432906"/>
    <w:rsid w:val="0043306F"/>
    <w:rsid w:val="0043430C"/>
    <w:rsid w:val="0047282D"/>
    <w:rsid w:val="004A0476"/>
    <w:rsid w:val="004A28E7"/>
    <w:rsid w:val="004A71C6"/>
    <w:rsid w:val="004A7834"/>
    <w:rsid w:val="004B0DA6"/>
    <w:rsid w:val="004B253D"/>
    <w:rsid w:val="004D5467"/>
    <w:rsid w:val="004E3A89"/>
    <w:rsid w:val="004E575F"/>
    <w:rsid w:val="005058F2"/>
    <w:rsid w:val="00534CEF"/>
    <w:rsid w:val="005530FC"/>
    <w:rsid w:val="00556F41"/>
    <w:rsid w:val="0055762E"/>
    <w:rsid w:val="005610AA"/>
    <w:rsid w:val="00563CFC"/>
    <w:rsid w:val="00590747"/>
    <w:rsid w:val="005A28AC"/>
    <w:rsid w:val="005B229D"/>
    <w:rsid w:val="005C062F"/>
    <w:rsid w:val="005C092F"/>
    <w:rsid w:val="005C1D4C"/>
    <w:rsid w:val="005C3B3B"/>
    <w:rsid w:val="005D185D"/>
    <w:rsid w:val="005E1E04"/>
    <w:rsid w:val="00604660"/>
    <w:rsid w:val="00607A47"/>
    <w:rsid w:val="00621CEE"/>
    <w:rsid w:val="00637ABA"/>
    <w:rsid w:val="00641A94"/>
    <w:rsid w:val="00645BCF"/>
    <w:rsid w:val="00654D7A"/>
    <w:rsid w:val="0065606D"/>
    <w:rsid w:val="0067694C"/>
    <w:rsid w:val="00681080"/>
    <w:rsid w:val="006A3529"/>
    <w:rsid w:val="006B0983"/>
    <w:rsid w:val="006C62A9"/>
    <w:rsid w:val="006E29E2"/>
    <w:rsid w:val="006E3648"/>
    <w:rsid w:val="006F626D"/>
    <w:rsid w:val="00706654"/>
    <w:rsid w:val="00715492"/>
    <w:rsid w:val="0071741C"/>
    <w:rsid w:val="007379AA"/>
    <w:rsid w:val="00743D89"/>
    <w:rsid w:val="00746BF7"/>
    <w:rsid w:val="007537B7"/>
    <w:rsid w:val="00761459"/>
    <w:rsid w:val="00767C80"/>
    <w:rsid w:val="00783754"/>
    <w:rsid w:val="0078377F"/>
    <w:rsid w:val="00785638"/>
    <w:rsid w:val="0078757C"/>
    <w:rsid w:val="00797829"/>
    <w:rsid w:val="007A1F81"/>
    <w:rsid w:val="007A2B0D"/>
    <w:rsid w:val="007C2113"/>
    <w:rsid w:val="007C463C"/>
    <w:rsid w:val="007D4127"/>
    <w:rsid w:val="007F4EE8"/>
    <w:rsid w:val="007F594B"/>
    <w:rsid w:val="00802D12"/>
    <w:rsid w:val="008049A9"/>
    <w:rsid w:val="00807D89"/>
    <w:rsid w:val="00816A30"/>
    <w:rsid w:val="00821F74"/>
    <w:rsid w:val="0084412A"/>
    <w:rsid w:val="00845830"/>
    <w:rsid w:val="008468D6"/>
    <w:rsid w:val="00875982"/>
    <w:rsid w:val="00880426"/>
    <w:rsid w:val="0088160A"/>
    <w:rsid w:val="00885D8E"/>
    <w:rsid w:val="008C2528"/>
    <w:rsid w:val="008E7578"/>
    <w:rsid w:val="008F1CD9"/>
    <w:rsid w:val="008F3998"/>
    <w:rsid w:val="008F455E"/>
    <w:rsid w:val="008F6D6C"/>
    <w:rsid w:val="008F7839"/>
    <w:rsid w:val="009031C7"/>
    <w:rsid w:val="0090330E"/>
    <w:rsid w:val="00904394"/>
    <w:rsid w:val="00912105"/>
    <w:rsid w:val="00931379"/>
    <w:rsid w:val="00947630"/>
    <w:rsid w:val="009532E4"/>
    <w:rsid w:val="00953655"/>
    <w:rsid w:val="009576CF"/>
    <w:rsid w:val="00962CE4"/>
    <w:rsid w:val="00966B3F"/>
    <w:rsid w:val="0097249B"/>
    <w:rsid w:val="0099137C"/>
    <w:rsid w:val="009C7545"/>
    <w:rsid w:val="009D634F"/>
    <w:rsid w:val="009E653A"/>
    <w:rsid w:val="009E6A68"/>
    <w:rsid w:val="009F3462"/>
    <w:rsid w:val="009F3CE5"/>
    <w:rsid w:val="009F5957"/>
    <w:rsid w:val="00A00CF2"/>
    <w:rsid w:val="00A02E08"/>
    <w:rsid w:val="00A03940"/>
    <w:rsid w:val="00A15213"/>
    <w:rsid w:val="00A35136"/>
    <w:rsid w:val="00A402F8"/>
    <w:rsid w:val="00A6243E"/>
    <w:rsid w:val="00A848D2"/>
    <w:rsid w:val="00A92677"/>
    <w:rsid w:val="00AA1281"/>
    <w:rsid w:val="00AA2489"/>
    <w:rsid w:val="00AB127D"/>
    <w:rsid w:val="00AD1DEF"/>
    <w:rsid w:val="00AD2230"/>
    <w:rsid w:val="00AD34A6"/>
    <w:rsid w:val="00AE0B53"/>
    <w:rsid w:val="00AF0705"/>
    <w:rsid w:val="00AF425E"/>
    <w:rsid w:val="00B25051"/>
    <w:rsid w:val="00B54B72"/>
    <w:rsid w:val="00B616BB"/>
    <w:rsid w:val="00B72BB4"/>
    <w:rsid w:val="00B84A42"/>
    <w:rsid w:val="00B84B2C"/>
    <w:rsid w:val="00B916FE"/>
    <w:rsid w:val="00B92FF2"/>
    <w:rsid w:val="00BA2EC9"/>
    <w:rsid w:val="00BA64C8"/>
    <w:rsid w:val="00BC6147"/>
    <w:rsid w:val="00BE0B70"/>
    <w:rsid w:val="00BE291C"/>
    <w:rsid w:val="00BE4B90"/>
    <w:rsid w:val="00C15F24"/>
    <w:rsid w:val="00C31110"/>
    <w:rsid w:val="00C33327"/>
    <w:rsid w:val="00C54DA4"/>
    <w:rsid w:val="00C6020B"/>
    <w:rsid w:val="00C673EE"/>
    <w:rsid w:val="00C874F1"/>
    <w:rsid w:val="00CC1BE2"/>
    <w:rsid w:val="00CC3031"/>
    <w:rsid w:val="00CE07BB"/>
    <w:rsid w:val="00D05C4E"/>
    <w:rsid w:val="00D07210"/>
    <w:rsid w:val="00D0783F"/>
    <w:rsid w:val="00D1322A"/>
    <w:rsid w:val="00D3403D"/>
    <w:rsid w:val="00D363B0"/>
    <w:rsid w:val="00D42363"/>
    <w:rsid w:val="00D43515"/>
    <w:rsid w:val="00D43B38"/>
    <w:rsid w:val="00D46443"/>
    <w:rsid w:val="00D47077"/>
    <w:rsid w:val="00D5073D"/>
    <w:rsid w:val="00D54083"/>
    <w:rsid w:val="00D746F3"/>
    <w:rsid w:val="00D803B3"/>
    <w:rsid w:val="00D9353F"/>
    <w:rsid w:val="00DA43C9"/>
    <w:rsid w:val="00DD1423"/>
    <w:rsid w:val="00DF4BFF"/>
    <w:rsid w:val="00E072BD"/>
    <w:rsid w:val="00E103C1"/>
    <w:rsid w:val="00E14EC3"/>
    <w:rsid w:val="00E349EF"/>
    <w:rsid w:val="00E44A8F"/>
    <w:rsid w:val="00E51192"/>
    <w:rsid w:val="00E80506"/>
    <w:rsid w:val="00E861FB"/>
    <w:rsid w:val="00E86C27"/>
    <w:rsid w:val="00E91182"/>
    <w:rsid w:val="00E973E7"/>
    <w:rsid w:val="00EA19ED"/>
    <w:rsid w:val="00EA1D36"/>
    <w:rsid w:val="00EA4031"/>
    <w:rsid w:val="00EA42FF"/>
    <w:rsid w:val="00EA72D2"/>
    <w:rsid w:val="00EC5D29"/>
    <w:rsid w:val="00EC79D9"/>
    <w:rsid w:val="00ED119B"/>
    <w:rsid w:val="00ED69B1"/>
    <w:rsid w:val="00EF5C0A"/>
    <w:rsid w:val="00F10286"/>
    <w:rsid w:val="00F2699A"/>
    <w:rsid w:val="00F337A8"/>
    <w:rsid w:val="00F36B90"/>
    <w:rsid w:val="00F612B2"/>
    <w:rsid w:val="00F90C69"/>
    <w:rsid w:val="00F943A1"/>
    <w:rsid w:val="00F95B14"/>
    <w:rsid w:val="00FD55BB"/>
    <w:rsid w:val="00FD7201"/>
    <w:rsid w:val="00FE13CF"/>
    <w:rsid w:val="00FE32F8"/>
    <w:rsid w:val="00FE453B"/>
    <w:rsid w:val="00FE5480"/>
    <w:rsid w:val="00FE55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4AB9DC92-9300-4B2F-AB59-EECB79A61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uiPriority w:val="10"/>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paragraph" w:customStyle="1" w:styleId="msonormal0">
    <w:name w:val="msonormal"/>
    <w:basedOn w:val="Normal"/>
    <w:rsid w:val="0067694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67694C"/>
    <w:rPr>
      <w:color w:val="800080"/>
      <w:u w:val="single"/>
    </w:rPr>
  </w:style>
  <w:style w:type="character" w:customStyle="1" w:styleId="CorpodetextoChar">
    <w:name w:val="Corpo de texto Char"/>
    <w:basedOn w:val="Fontepargpadro"/>
    <w:link w:val="Corpodetexto"/>
    <w:uiPriority w:val="1"/>
    <w:rsid w:val="001B027A"/>
    <w:rPr>
      <w:rFonts w:ascii="Arial MT" w:eastAsia="Arial MT" w:hAnsi="Arial MT" w:cs="Arial MT"/>
      <w:lang w:val="pt-PT"/>
    </w:rPr>
  </w:style>
  <w:style w:type="table" w:styleId="TabeladeGrade1Clara">
    <w:name w:val="Grid Table 1 Light"/>
    <w:basedOn w:val="Tabelanormal"/>
    <w:uiPriority w:val="46"/>
    <w:rsid w:val="005A28AC"/>
    <w:pPr>
      <w:widowControl/>
      <w:autoSpaceDE/>
      <w:autoSpaceDN/>
    </w:pPr>
    <w:rPr>
      <w:kern w:val="2"/>
      <w:lang w:val="pt-BR"/>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84540">
      <w:bodyDiv w:val="1"/>
      <w:marLeft w:val="0"/>
      <w:marRight w:val="0"/>
      <w:marTop w:val="0"/>
      <w:marBottom w:val="0"/>
      <w:divBdr>
        <w:top w:val="none" w:sz="0" w:space="0" w:color="auto"/>
        <w:left w:val="none" w:sz="0" w:space="0" w:color="auto"/>
        <w:bottom w:val="none" w:sz="0" w:space="0" w:color="auto"/>
        <w:right w:val="none" w:sz="0" w:space="0" w:color="auto"/>
      </w:divBdr>
    </w:div>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521936394">
      <w:bodyDiv w:val="1"/>
      <w:marLeft w:val="0"/>
      <w:marRight w:val="0"/>
      <w:marTop w:val="0"/>
      <w:marBottom w:val="0"/>
      <w:divBdr>
        <w:top w:val="none" w:sz="0" w:space="0" w:color="auto"/>
        <w:left w:val="none" w:sz="0" w:space="0" w:color="auto"/>
        <w:bottom w:val="none" w:sz="0" w:space="0" w:color="auto"/>
        <w:right w:val="none" w:sz="0" w:space="0" w:color="auto"/>
      </w:divBdr>
      <w:divsChild>
        <w:div w:id="129518992">
          <w:marLeft w:val="0"/>
          <w:marRight w:val="0"/>
          <w:marTop w:val="0"/>
          <w:marBottom w:val="0"/>
          <w:divBdr>
            <w:top w:val="none" w:sz="0" w:space="0" w:color="auto"/>
            <w:left w:val="none" w:sz="0" w:space="0" w:color="auto"/>
            <w:bottom w:val="none" w:sz="0" w:space="0" w:color="auto"/>
            <w:right w:val="none" w:sz="0" w:space="0" w:color="auto"/>
          </w:divBdr>
        </w:div>
        <w:div w:id="283082314">
          <w:marLeft w:val="0"/>
          <w:marRight w:val="0"/>
          <w:marTop w:val="0"/>
          <w:marBottom w:val="0"/>
          <w:divBdr>
            <w:top w:val="none" w:sz="0" w:space="0" w:color="auto"/>
            <w:left w:val="none" w:sz="0" w:space="0" w:color="auto"/>
            <w:bottom w:val="none" w:sz="0" w:space="0" w:color="auto"/>
            <w:right w:val="none" w:sz="0" w:space="0" w:color="auto"/>
          </w:divBdr>
        </w:div>
        <w:div w:id="526454436">
          <w:marLeft w:val="0"/>
          <w:marRight w:val="0"/>
          <w:marTop w:val="0"/>
          <w:marBottom w:val="0"/>
          <w:divBdr>
            <w:top w:val="none" w:sz="0" w:space="0" w:color="auto"/>
            <w:left w:val="none" w:sz="0" w:space="0" w:color="auto"/>
            <w:bottom w:val="none" w:sz="0" w:space="0" w:color="auto"/>
            <w:right w:val="none" w:sz="0" w:space="0" w:color="auto"/>
          </w:divBdr>
        </w:div>
        <w:div w:id="719131996">
          <w:marLeft w:val="0"/>
          <w:marRight w:val="0"/>
          <w:marTop w:val="0"/>
          <w:marBottom w:val="0"/>
          <w:divBdr>
            <w:top w:val="none" w:sz="0" w:space="0" w:color="auto"/>
            <w:left w:val="none" w:sz="0" w:space="0" w:color="auto"/>
            <w:bottom w:val="none" w:sz="0" w:space="0" w:color="auto"/>
            <w:right w:val="none" w:sz="0" w:space="0" w:color="auto"/>
          </w:divBdr>
        </w:div>
        <w:div w:id="833912742">
          <w:marLeft w:val="0"/>
          <w:marRight w:val="0"/>
          <w:marTop w:val="0"/>
          <w:marBottom w:val="0"/>
          <w:divBdr>
            <w:top w:val="none" w:sz="0" w:space="0" w:color="auto"/>
            <w:left w:val="none" w:sz="0" w:space="0" w:color="auto"/>
            <w:bottom w:val="none" w:sz="0" w:space="0" w:color="auto"/>
            <w:right w:val="none" w:sz="0" w:space="0" w:color="auto"/>
          </w:divBdr>
        </w:div>
        <w:div w:id="1711607091">
          <w:marLeft w:val="0"/>
          <w:marRight w:val="0"/>
          <w:marTop w:val="0"/>
          <w:marBottom w:val="0"/>
          <w:divBdr>
            <w:top w:val="none" w:sz="0" w:space="0" w:color="auto"/>
            <w:left w:val="none" w:sz="0" w:space="0" w:color="auto"/>
            <w:bottom w:val="none" w:sz="0" w:space="0" w:color="auto"/>
            <w:right w:val="none" w:sz="0" w:space="0" w:color="auto"/>
          </w:divBdr>
        </w:div>
        <w:div w:id="1905487997">
          <w:marLeft w:val="0"/>
          <w:marRight w:val="0"/>
          <w:marTop w:val="0"/>
          <w:marBottom w:val="0"/>
          <w:divBdr>
            <w:top w:val="none" w:sz="0" w:space="0" w:color="auto"/>
            <w:left w:val="none" w:sz="0" w:space="0" w:color="auto"/>
            <w:bottom w:val="none" w:sz="0" w:space="0" w:color="auto"/>
            <w:right w:val="none" w:sz="0" w:space="0" w:color="auto"/>
          </w:divBdr>
        </w:div>
      </w:divsChild>
    </w:div>
    <w:div w:id="662584876">
      <w:bodyDiv w:val="1"/>
      <w:marLeft w:val="0"/>
      <w:marRight w:val="0"/>
      <w:marTop w:val="0"/>
      <w:marBottom w:val="0"/>
      <w:divBdr>
        <w:top w:val="none" w:sz="0" w:space="0" w:color="auto"/>
        <w:left w:val="none" w:sz="0" w:space="0" w:color="auto"/>
        <w:bottom w:val="none" w:sz="0" w:space="0" w:color="auto"/>
        <w:right w:val="none" w:sz="0" w:space="0" w:color="auto"/>
      </w:divBdr>
    </w:div>
    <w:div w:id="848760547">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986472556">
      <w:bodyDiv w:val="1"/>
      <w:marLeft w:val="0"/>
      <w:marRight w:val="0"/>
      <w:marTop w:val="0"/>
      <w:marBottom w:val="0"/>
      <w:divBdr>
        <w:top w:val="none" w:sz="0" w:space="0" w:color="auto"/>
        <w:left w:val="none" w:sz="0" w:space="0" w:color="auto"/>
        <w:bottom w:val="none" w:sz="0" w:space="0" w:color="auto"/>
        <w:right w:val="none" w:sz="0" w:space="0" w:color="auto"/>
      </w:divBdr>
      <w:divsChild>
        <w:div w:id="157426093">
          <w:marLeft w:val="0"/>
          <w:marRight w:val="0"/>
          <w:marTop w:val="0"/>
          <w:marBottom w:val="0"/>
          <w:divBdr>
            <w:top w:val="none" w:sz="0" w:space="0" w:color="auto"/>
            <w:left w:val="none" w:sz="0" w:space="0" w:color="auto"/>
            <w:bottom w:val="none" w:sz="0" w:space="0" w:color="auto"/>
            <w:right w:val="none" w:sz="0" w:space="0" w:color="auto"/>
          </w:divBdr>
        </w:div>
        <w:div w:id="247622798">
          <w:marLeft w:val="0"/>
          <w:marRight w:val="0"/>
          <w:marTop w:val="0"/>
          <w:marBottom w:val="0"/>
          <w:divBdr>
            <w:top w:val="none" w:sz="0" w:space="0" w:color="auto"/>
            <w:left w:val="none" w:sz="0" w:space="0" w:color="auto"/>
            <w:bottom w:val="none" w:sz="0" w:space="0" w:color="auto"/>
            <w:right w:val="none" w:sz="0" w:space="0" w:color="auto"/>
          </w:divBdr>
        </w:div>
        <w:div w:id="396443559">
          <w:marLeft w:val="0"/>
          <w:marRight w:val="0"/>
          <w:marTop w:val="0"/>
          <w:marBottom w:val="0"/>
          <w:divBdr>
            <w:top w:val="none" w:sz="0" w:space="0" w:color="auto"/>
            <w:left w:val="none" w:sz="0" w:space="0" w:color="auto"/>
            <w:bottom w:val="none" w:sz="0" w:space="0" w:color="auto"/>
            <w:right w:val="none" w:sz="0" w:space="0" w:color="auto"/>
          </w:divBdr>
        </w:div>
        <w:div w:id="638534000">
          <w:marLeft w:val="0"/>
          <w:marRight w:val="0"/>
          <w:marTop w:val="0"/>
          <w:marBottom w:val="0"/>
          <w:divBdr>
            <w:top w:val="none" w:sz="0" w:space="0" w:color="auto"/>
            <w:left w:val="none" w:sz="0" w:space="0" w:color="auto"/>
            <w:bottom w:val="none" w:sz="0" w:space="0" w:color="auto"/>
            <w:right w:val="none" w:sz="0" w:space="0" w:color="auto"/>
          </w:divBdr>
        </w:div>
        <w:div w:id="685443062">
          <w:marLeft w:val="0"/>
          <w:marRight w:val="0"/>
          <w:marTop w:val="0"/>
          <w:marBottom w:val="0"/>
          <w:divBdr>
            <w:top w:val="none" w:sz="0" w:space="0" w:color="auto"/>
            <w:left w:val="none" w:sz="0" w:space="0" w:color="auto"/>
            <w:bottom w:val="none" w:sz="0" w:space="0" w:color="auto"/>
            <w:right w:val="none" w:sz="0" w:space="0" w:color="auto"/>
          </w:divBdr>
        </w:div>
        <w:div w:id="1920626850">
          <w:marLeft w:val="0"/>
          <w:marRight w:val="0"/>
          <w:marTop w:val="0"/>
          <w:marBottom w:val="0"/>
          <w:divBdr>
            <w:top w:val="none" w:sz="0" w:space="0" w:color="auto"/>
            <w:left w:val="none" w:sz="0" w:space="0" w:color="auto"/>
            <w:bottom w:val="none" w:sz="0" w:space="0" w:color="auto"/>
            <w:right w:val="none" w:sz="0" w:space="0" w:color="auto"/>
          </w:divBdr>
        </w:div>
        <w:div w:id="2100448682">
          <w:marLeft w:val="0"/>
          <w:marRight w:val="0"/>
          <w:marTop w:val="0"/>
          <w:marBottom w:val="0"/>
          <w:divBdr>
            <w:top w:val="none" w:sz="0" w:space="0" w:color="auto"/>
            <w:left w:val="none" w:sz="0" w:space="0" w:color="auto"/>
            <w:bottom w:val="none" w:sz="0" w:space="0" w:color="auto"/>
            <w:right w:val="none" w:sz="0" w:space="0" w:color="auto"/>
          </w:divBdr>
        </w:div>
      </w:divsChild>
    </w:div>
    <w:div w:id="986742544">
      <w:bodyDiv w:val="1"/>
      <w:marLeft w:val="0"/>
      <w:marRight w:val="0"/>
      <w:marTop w:val="0"/>
      <w:marBottom w:val="0"/>
      <w:divBdr>
        <w:top w:val="none" w:sz="0" w:space="0" w:color="auto"/>
        <w:left w:val="none" w:sz="0" w:space="0" w:color="auto"/>
        <w:bottom w:val="none" w:sz="0" w:space="0" w:color="auto"/>
        <w:right w:val="none" w:sz="0" w:space="0" w:color="auto"/>
      </w:divBdr>
    </w:div>
    <w:div w:id="1329480437">
      <w:bodyDiv w:val="1"/>
      <w:marLeft w:val="0"/>
      <w:marRight w:val="0"/>
      <w:marTop w:val="0"/>
      <w:marBottom w:val="0"/>
      <w:divBdr>
        <w:top w:val="none" w:sz="0" w:space="0" w:color="auto"/>
        <w:left w:val="none" w:sz="0" w:space="0" w:color="auto"/>
        <w:bottom w:val="none" w:sz="0" w:space="0" w:color="auto"/>
        <w:right w:val="none" w:sz="0" w:space="0" w:color="auto"/>
      </w:divBdr>
    </w:div>
    <w:div w:id="1623728292">
      <w:bodyDiv w:val="1"/>
      <w:marLeft w:val="0"/>
      <w:marRight w:val="0"/>
      <w:marTop w:val="0"/>
      <w:marBottom w:val="0"/>
      <w:divBdr>
        <w:top w:val="none" w:sz="0" w:space="0" w:color="auto"/>
        <w:left w:val="none" w:sz="0" w:space="0" w:color="auto"/>
        <w:bottom w:val="none" w:sz="0" w:space="0" w:color="auto"/>
        <w:right w:val="none" w:sz="0" w:space="0" w:color="auto"/>
      </w:divBdr>
    </w:div>
    <w:div w:id="1743797401">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27630659">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ortaldecompraspublicas.com.br/" TargetMode="External"/><Relationship Id="rId18" Type="http://schemas.openxmlformats.org/officeDocument/2006/relationships/hyperlink" Target="http://www.receita.fazenda.gov.br/" TargetMode="Externa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caixa.gov.br/" TargetMode="External"/><Relationship Id="rId7" Type="http://schemas.openxmlformats.org/officeDocument/2006/relationships/hyperlink" Target="https://www.portaldecompraspublicas.com.br/" TargetMode="External"/><Relationship Id="rId12" Type="http://schemas.openxmlformats.org/officeDocument/2006/relationships/hyperlink" Target="https://transparencia.espigaodooeste.ro.gov.br/transparencia/" TargetMode="Externa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previdenciasocial.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gao@espigaodooeste.ro.gov.br"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www.tst.jus.br/" TargetMode="External"/><Relationship Id="rId28"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www.sefin.ro.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www.tj.ro.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42</Pages>
  <Words>18233</Words>
  <Characters>98463</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9</cp:revision>
  <cp:lastPrinted>2026-05-27T13:42:00Z</cp:lastPrinted>
  <dcterms:created xsi:type="dcterms:W3CDTF">2026-05-18T15:34:00Z</dcterms:created>
  <dcterms:modified xsi:type="dcterms:W3CDTF">2026-05-27T13:42:00Z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