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E1E" w:rsidRPr="00815633" w:rsidRDefault="00AE70A1" w:rsidP="003B6C53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815633">
        <w:rPr>
          <w:rFonts w:cstheme="minorHAnsi"/>
          <w:b/>
          <w:sz w:val="24"/>
          <w:szCs w:val="24"/>
        </w:rPr>
        <w:t>TERMO DE REFERÊNCIA</w:t>
      </w:r>
    </w:p>
    <w:p w:rsidR="00A52C05" w:rsidRPr="00815633" w:rsidRDefault="00A52C05" w:rsidP="00A52C05">
      <w:pPr>
        <w:spacing w:line="276" w:lineRule="auto"/>
        <w:jc w:val="both"/>
        <w:rPr>
          <w:rFonts w:cstheme="minorHAnsi"/>
          <w:b/>
          <w:sz w:val="24"/>
          <w:szCs w:val="24"/>
          <w:u w:val="single"/>
        </w:rPr>
      </w:pPr>
      <w:r w:rsidRPr="00815633">
        <w:rPr>
          <w:rFonts w:cstheme="minorHAnsi"/>
          <w:b/>
          <w:sz w:val="24"/>
          <w:szCs w:val="24"/>
          <w:u w:val="single"/>
        </w:rPr>
        <w:t xml:space="preserve">Processo nº 273/2024/IPSMI </w:t>
      </w:r>
    </w:p>
    <w:p w:rsidR="00A52C05" w:rsidRPr="00815633" w:rsidRDefault="00A52C05" w:rsidP="00A52C05">
      <w:pPr>
        <w:spacing w:line="276" w:lineRule="auto"/>
        <w:ind w:left="1410" w:hanging="1410"/>
        <w:jc w:val="both"/>
        <w:rPr>
          <w:rFonts w:eastAsia="Times New Roman" w:cstheme="minorHAnsi"/>
          <w:i/>
          <w:sz w:val="24"/>
          <w:szCs w:val="24"/>
          <w:lang w:eastAsia="pt-BR"/>
        </w:rPr>
      </w:pPr>
      <w:r w:rsidRPr="00815633">
        <w:rPr>
          <w:rFonts w:cstheme="minorHAnsi"/>
          <w:sz w:val="24"/>
          <w:szCs w:val="24"/>
        </w:rPr>
        <w:t>Objeto:</w:t>
      </w:r>
      <w:r w:rsidRPr="00815633">
        <w:rPr>
          <w:rFonts w:cstheme="minorHAnsi"/>
          <w:sz w:val="24"/>
          <w:szCs w:val="24"/>
        </w:rPr>
        <w:tab/>
      </w:r>
      <w:r w:rsidRPr="00815633">
        <w:rPr>
          <w:i/>
          <w:sz w:val="24"/>
          <w:szCs w:val="24"/>
        </w:rPr>
        <w:t>Contratação de empresa especializada na prestação de serviços de educação continuada na área previdenciária, na modalidade Ensino a Distância (EAD), para dirigentes, membros dos conselhos, inclusive suplentes, comitê de investimentos e servidores do quadro do Instituto de Previdência dos Servidores Municipais de Itaquaquecetuba – IPSMI, contemplando um total de até 53 (cinquenta e três) alunos.</w:t>
      </w:r>
    </w:p>
    <w:p w:rsidR="00AE70A1" w:rsidRPr="00815633" w:rsidRDefault="00F561AB" w:rsidP="003B6C53">
      <w:pPr>
        <w:spacing w:after="0" w:line="36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proofErr w:type="gramStart"/>
      <w:r w:rsidRPr="00815633">
        <w:rPr>
          <w:rFonts w:eastAsia="Times New Roman" w:cstheme="minorHAnsi"/>
          <w:b/>
          <w:color w:val="000000"/>
          <w:sz w:val="24"/>
          <w:szCs w:val="24"/>
          <w:lang w:eastAsia="pt-BR"/>
        </w:rPr>
        <w:t>1</w:t>
      </w:r>
      <w:proofErr w:type="gramEnd"/>
      <w:r w:rsidRPr="00815633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="00AE70A1" w:rsidRPr="00815633">
        <w:rPr>
          <w:rFonts w:eastAsia="Times New Roman" w:cstheme="minorHAnsi"/>
          <w:b/>
          <w:color w:val="000000"/>
          <w:sz w:val="24"/>
          <w:szCs w:val="24"/>
          <w:lang w:eastAsia="pt-BR"/>
        </w:rPr>
        <w:t>INTRODUÇÃO</w:t>
      </w:r>
    </w:p>
    <w:p w:rsidR="00AE70A1" w:rsidRPr="00815633" w:rsidRDefault="00AE70A1" w:rsidP="00656A30">
      <w:pPr>
        <w:spacing w:after="0" w:line="276" w:lineRule="auto"/>
        <w:ind w:firstLine="708"/>
        <w:jc w:val="both"/>
        <w:rPr>
          <w:sz w:val="24"/>
          <w:szCs w:val="24"/>
        </w:rPr>
      </w:pPr>
      <w:r w:rsidRPr="00815633">
        <w:rPr>
          <w:sz w:val="24"/>
          <w:szCs w:val="24"/>
        </w:rPr>
        <w:t xml:space="preserve">O presente termo de referência tem por objetivo orientar as ações para contratação de empresa especializada </w:t>
      </w:r>
      <w:r w:rsidR="00A52C05" w:rsidRPr="00815633">
        <w:rPr>
          <w:sz w:val="24"/>
          <w:szCs w:val="24"/>
        </w:rPr>
        <w:t>na prestação de serviços, conforme descrito no objeto enunciado acima</w:t>
      </w:r>
      <w:r w:rsidRPr="00815633">
        <w:rPr>
          <w:sz w:val="24"/>
          <w:szCs w:val="24"/>
        </w:rPr>
        <w:t>, atendendo as necessidades do Instituto de Previdência dos Servidores Municipais de Itaquaquecetuba – IPSMI, em conformidade com as disposições legais vigentes e que</w:t>
      </w:r>
      <w:r w:rsidR="00DC7B25" w:rsidRPr="00815633">
        <w:rPr>
          <w:sz w:val="24"/>
          <w:szCs w:val="24"/>
        </w:rPr>
        <w:t xml:space="preserve"> eventualmente vierem a existir.</w:t>
      </w:r>
    </w:p>
    <w:p w:rsidR="00656A30" w:rsidRPr="00815633" w:rsidRDefault="00656A30" w:rsidP="00656A30">
      <w:pPr>
        <w:spacing w:after="0" w:line="276" w:lineRule="auto"/>
        <w:ind w:firstLine="708"/>
        <w:jc w:val="both"/>
        <w:rPr>
          <w:sz w:val="24"/>
          <w:szCs w:val="24"/>
        </w:rPr>
      </w:pPr>
    </w:p>
    <w:p w:rsidR="00F561AB" w:rsidRPr="00815633" w:rsidRDefault="00F561AB" w:rsidP="003B6C53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  <w:proofErr w:type="gramStart"/>
      <w:r w:rsidRPr="00815633">
        <w:rPr>
          <w:rFonts w:cstheme="minorHAnsi"/>
          <w:b/>
          <w:bCs/>
          <w:sz w:val="24"/>
          <w:szCs w:val="24"/>
        </w:rPr>
        <w:t>2</w:t>
      </w:r>
      <w:proofErr w:type="gramEnd"/>
      <w:r w:rsidRPr="00815633">
        <w:rPr>
          <w:rFonts w:cstheme="minorHAnsi"/>
          <w:b/>
          <w:bCs/>
          <w:sz w:val="24"/>
          <w:szCs w:val="24"/>
        </w:rPr>
        <w:t xml:space="preserve"> DESCRIÇÃO DA NECESSIDADE DE CONTRATAÇÃO</w:t>
      </w:r>
    </w:p>
    <w:p w:rsidR="00A52C05" w:rsidRPr="00815633" w:rsidRDefault="00A52C05" w:rsidP="00A52C05">
      <w:pPr>
        <w:ind w:firstLine="708"/>
        <w:jc w:val="both"/>
        <w:rPr>
          <w:sz w:val="24"/>
          <w:szCs w:val="24"/>
        </w:rPr>
      </w:pPr>
      <w:r w:rsidRPr="00815633">
        <w:rPr>
          <w:rFonts w:cstheme="minorHAnsi"/>
          <w:sz w:val="24"/>
          <w:szCs w:val="24"/>
        </w:rPr>
        <w:t>A educação continuada é forte estratégia para a garantia do aprimoramento profissional o que, por sua vez, reflete diretamente na qualidade dos serviços fins prestados pelo IPSMI. Permite aos agentes envolvidos, sejam eles gestores, servidores ou conselheiros, a maior gerência, autonomia, segurança e assertividades na operacionalização das atividades</w:t>
      </w:r>
      <w:r w:rsidRPr="00815633">
        <w:rPr>
          <w:sz w:val="24"/>
          <w:szCs w:val="24"/>
        </w:rPr>
        <w:t xml:space="preserve"> no âmbito do Regime Próprio de Previdência Social (RPPS).  A constante evolução das normas, regulamentações, especialmente em um período de grandes e frequentes reformas, além da exigência de novas práticas da gestão de recursos previdenciários, exige a atualização para enfrentar os desafios e garantir a eficiência e segurança na administração dos recursos, ou seja, tal estratégia permite o acesso à atualização constante dos conhecimentos necessários, alinhados às novas demandas, além da constante alteração de leis e normas, assegurando que aqueles envolvidos no processo de gestão do RPPS estejam adequadamente preparados para desempenhar suas funções com excelência e em conformidade com as exigências legais. Permite melhor tomada de decisões, </w:t>
      </w:r>
      <w:proofErr w:type="gramStart"/>
      <w:r w:rsidRPr="00815633">
        <w:rPr>
          <w:sz w:val="24"/>
          <w:szCs w:val="24"/>
        </w:rPr>
        <w:t>otimização</w:t>
      </w:r>
      <w:proofErr w:type="gramEnd"/>
      <w:r w:rsidRPr="00815633">
        <w:rPr>
          <w:sz w:val="24"/>
          <w:szCs w:val="24"/>
        </w:rPr>
        <w:t xml:space="preserve"> dos processos internos e redução de riscos, contribuindo para uma gestão mais eficiente, transparente e segura.</w:t>
      </w:r>
    </w:p>
    <w:p w:rsidR="00A52C05" w:rsidRPr="00815633" w:rsidRDefault="00A52C05" w:rsidP="00A52C05">
      <w:pPr>
        <w:ind w:firstLine="708"/>
        <w:jc w:val="both"/>
        <w:rPr>
          <w:sz w:val="24"/>
          <w:szCs w:val="24"/>
        </w:rPr>
      </w:pPr>
      <w:r w:rsidRPr="00815633">
        <w:rPr>
          <w:sz w:val="24"/>
          <w:szCs w:val="24"/>
        </w:rPr>
        <w:t>Dessa forma, a contratação em questão se torna peça fundamental não apenas para atingir os objetivos anteriormente descritos, mas tão importante quanto, poder garantir que o atendimento ao segurado, para quem todo o esforço da política pública previdenciária deve estar voltado, seja realizado de melhor forma possível, com escalada no grau de competências, melhores resultados e a manutenção da integridade e sustentabilidade do RPPS. Cabe dizer, por fim, que a contratação do objeto em questão vai ao encontro da necessidade de atender também às exigências do Programa de Certificação Institucional – Pró-Gestão, além da certificação e renovação das certificações individuais dos dirigentes, conselheiros e membros do Comitê de Investimentos do IPSMI, exigidas pelos órgãos reguladores dos RPPS.</w:t>
      </w:r>
    </w:p>
    <w:p w:rsidR="00AE70A1" w:rsidRPr="00815633" w:rsidRDefault="00AE70A1" w:rsidP="00F900F4">
      <w:pPr>
        <w:tabs>
          <w:tab w:val="left" w:pos="3031"/>
        </w:tabs>
        <w:spacing w:after="0" w:line="360" w:lineRule="auto"/>
        <w:jc w:val="both"/>
        <w:rPr>
          <w:rFonts w:eastAsia="Times New Roman" w:cstheme="minorHAnsi"/>
          <w:b/>
          <w:kern w:val="0"/>
          <w:sz w:val="24"/>
          <w:szCs w:val="24"/>
          <w:lang w:eastAsia="pt-BR"/>
        </w:rPr>
      </w:pPr>
      <w:proofErr w:type="gramStart"/>
      <w:r w:rsidRPr="00815633">
        <w:rPr>
          <w:rFonts w:eastAsia="Times New Roman" w:cstheme="minorHAnsi"/>
          <w:b/>
          <w:kern w:val="0"/>
          <w:sz w:val="24"/>
          <w:szCs w:val="24"/>
          <w:lang w:eastAsia="pt-BR"/>
        </w:rPr>
        <w:lastRenderedPageBreak/>
        <w:t>3</w:t>
      </w:r>
      <w:proofErr w:type="gramEnd"/>
      <w:r w:rsidRPr="00815633">
        <w:rPr>
          <w:rFonts w:eastAsia="Times New Roman" w:cstheme="minorHAnsi"/>
          <w:b/>
          <w:kern w:val="0"/>
          <w:sz w:val="24"/>
          <w:szCs w:val="24"/>
          <w:lang w:eastAsia="pt-BR"/>
        </w:rPr>
        <w:t xml:space="preserve"> REQUISITOS </w:t>
      </w:r>
      <w:r w:rsidR="0063464E" w:rsidRPr="00815633">
        <w:rPr>
          <w:rFonts w:eastAsia="Times New Roman" w:cstheme="minorHAnsi"/>
          <w:b/>
          <w:kern w:val="0"/>
          <w:sz w:val="24"/>
          <w:szCs w:val="24"/>
          <w:lang w:eastAsia="pt-BR"/>
        </w:rPr>
        <w:t>E QUALIFICAÇÕES</w:t>
      </w:r>
    </w:p>
    <w:p w:rsidR="0063464E" w:rsidRPr="00815633" w:rsidRDefault="00AE70A1" w:rsidP="003B6C53">
      <w:pPr>
        <w:spacing w:after="0" w:line="360" w:lineRule="auto"/>
        <w:ind w:firstLine="708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>A empresa contratada deverá atender aos seguintes requisitos:</w:t>
      </w:r>
    </w:p>
    <w:p w:rsidR="006F2A58" w:rsidRPr="00815633" w:rsidRDefault="00F900F4" w:rsidP="00F900F4">
      <w:pPr>
        <w:pStyle w:val="PargrafodaLista"/>
        <w:numPr>
          <w:ilvl w:val="1"/>
          <w:numId w:val="34"/>
        </w:numPr>
        <w:spacing w:after="0" w:line="360" w:lineRule="auto"/>
        <w:ind w:left="0" w:firstLine="0"/>
        <w:jc w:val="both"/>
        <w:rPr>
          <w:rFonts w:eastAsia="Times New Roman" w:cstheme="minorHAnsi"/>
          <w:i/>
          <w:kern w:val="0"/>
          <w:sz w:val="24"/>
          <w:szCs w:val="24"/>
          <w:lang w:eastAsia="pt-BR"/>
        </w:rPr>
      </w:pPr>
      <w:r w:rsidRPr="00815633">
        <w:rPr>
          <w:rFonts w:eastAsia="Times New Roman" w:cstheme="minorHAnsi"/>
          <w:i/>
          <w:kern w:val="0"/>
          <w:sz w:val="24"/>
          <w:szCs w:val="24"/>
          <w:lang w:eastAsia="pt-BR"/>
        </w:rPr>
        <w:t>T</w:t>
      </w:r>
      <w:r w:rsidR="006F2A58" w:rsidRPr="00815633">
        <w:rPr>
          <w:rFonts w:eastAsia="Times New Roman" w:cstheme="minorHAnsi"/>
          <w:i/>
          <w:kern w:val="0"/>
          <w:sz w:val="24"/>
          <w:szCs w:val="24"/>
          <w:lang w:eastAsia="pt-BR"/>
        </w:rPr>
        <w:t>ÉCNICOS:</w:t>
      </w:r>
    </w:p>
    <w:p w:rsidR="00F900F4" w:rsidRPr="00815633" w:rsidRDefault="00F900F4" w:rsidP="00F900F4">
      <w:pPr>
        <w:pStyle w:val="PargrafodaLista"/>
        <w:numPr>
          <w:ilvl w:val="0"/>
          <w:numId w:val="21"/>
        </w:numPr>
        <w:spacing w:after="120" w:line="276" w:lineRule="auto"/>
        <w:jc w:val="both"/>
        <w:rPr>
          <w:rFonts w:cstheme="minorHAnsi"/>
          <w:bCs/>
          <w:sz w:val="24"/>
          <w:szCs w:val="24"/>
        </w:rPr>
      </w:pPr>
      <w:r w:rsidRPr="00815633">
        <w:rPr>
          <w:rFonts w:cstheme="minorHAnsi"/>
          <w:bCs/>
          <w:sz w:val="24"/>
          <w:szCs w:val="24"/>
        </w:rPr>
        <w:t xml:space="preserve">O prestador contratado deverá, minimamente, oferecer cursos cujos conteúdos sejam orientados pelo conteúdo programático apontado nos </w:t>
      </w:r>
      <w:proofErr w:type="gramStart"/>
      <w:r w:rsidRPr="00815633">
        <w:rPr>
          <w:rFonts w:cstheme="minorHAnsi"/>
          <w:bCs/>
          <w:sz w:val="24"/>
          <w:szCs w:val="24"/>
        </w:rPr>
        <w:t>Anexos I</w:t>
      </w:r>
      <w:proofErr w:type="gramEnd"/>
      <w:r w:rsidRPr="00815633">
        <w:rPr>
          <w:rFonts w:cstheme="minorHAnsi"/>
          <w:bCs/>
          <w:sz w:val="24"/>
          <w:szCs w:val="24"/>
        </w:rPr>
        <w:t xml:space="preserve">-B, II-B e III-B, do Manual de Certificação dos Profissionais de Regimes Próprios de Previdência Social da União, dos Estados, do Distrito Federal e dos Municípios, em sua versão 1.4, bem como observar a legislação municipal no que diz respeito à política previdenciária, nos termos da Lei Complementar Municipal 245, de 27 de junho de 2014, além de tópicos relacionados às rotinas dos RPPS. </w:t>
      </w:r>
      <w:r w:rsidRPr="00815633">
        <w:rPr>
          <w:rFonts w:cstheme="minorHAnsi"/>
          <w:bCs/>
          <w:sz w:val="24"/>
          <w:szCs w:val="24"/>
        </w:rPr>
        <w:tab/>
      </w:r>
    </w:p>
    <w:p w:rsidR="00F900F4" w:rsidRPr="00815633" w:rsidRDefault="00F900F4" w:rsidP="00F900F4">
      <w:pPr>
        <w:pStyle w:val="PargrafodaLista"/>
        <w:numPr>
          <w:ilvl w:val="0"/>
          <w:numId w:val="21"/>
        </w:numPr>
        <w:spacing w:after="120" w:line="276" w:lineRule="auto"/>
        <w:jc w:val="both"/>
        <w:rPr>
          <w:rFonts w:cstheme="minorHAnsi"/>
          <w:bCs/>
          <w:sz w:val="24"/>
          <w:szCs w:val="24"/>
        </w:rPr>
      </w:pPr>
      <w:r w:rsidRPr="00815633">
        <w:rPr>
          <w:rFonts w:cstheme="minorHAnsi"/>
          <w:bCs/>
          <w:sz w:val="24"/>
          <w:szCs w:val="24"/>
        </w:rPr>
        <w:t xml:space="preserve">Deve oferecer plataforma de estudos online, com oferta de material didático na mesma modalidade (nos quais se incluem apostilas, </w:t>
      </w:r>
      <w:proofErr w:type="spellStart"/>
      <w:r w:rsidRPr="00815633">
        <w:rPr>
          <w:rFonts w:cstheme="minorHAnsi"/>
          <w:bCs/>
          <w:sz w:val="24"/>
          <w:szCs w:val="24"/>
        </w:rPr>
        <w:t>videoaulas</w:t>
      </w:r>
      <w:proofErr w:type="spellEnd"/>
      <w:r w:rsidRPr="00815633">
        <w:rPr>
          <w:rFonts w:cstheme="minorHAnsi"/>
          <w:bCs/>
          <w:sz w:val="24"/>
          <w:szCs w:val="24"/>
        </w:rPr>
        <w:t xml:space="preserve">, slides, </w:t>
      </w:r>
      <w:proofErr w:type="spellStart"/>
      <w:r w:rsidRPr="00815633">
        <w:rPr>
          <w:rFonts w:cstheme="minorHAnsi"/>
          <w:bCs/>
          <w:sz w:val="24"/>
          <w:szCs w:val="24"/>
        </w:rPr>
        <w:t>etc</w:t>
      </w:r>
      <w:proofErr w:type="spellEnd"/>
      <w:r w:rsidRPr="00815633">
        <w:rPr>
          <w:rFonts w:cstheme="minorHAnsi"/>
          <w:bCs/>
          <w:sz w:val="24"/>
          <w:szCs w:val="24"/>
        </w:rPr>
        <w:t xml:space="preserve">), permanentemente atualizados, além de exercícios de fixação, preferencialmente, no formato de </w:t>
      </w:r>
      <w:proofErr w:type="spellStart"/>
      <w:r w:rsidRPr="00815633">
        <w:rPr>
          <w:rFonts w:cstheme="minorHAnsi"/>
          <w:bCs/>
          <w:i/>
          <w:sz w:val="24"/>
          <w:szCs w:val="24"/>
        </w:rPr>
        <w:t>quiz</w:t>
      </w:r>
      <w:proofErr w:type="spellEnd"/>
      <w:r w:rsidRPr="00815633">
        <w:rPr>
          <w:rFonts w:cstheme="minorHAnsi"/>
          <w:bCs/>
          <w:i/>
          <w:sz w:val="24"/>
          <w:szCs w:val="24"/>
        </w:rPr>
        <w:t xml:space="preserve">, </w:t>
      </w:r>
      <w:r w:rsidRPr="00815633">
        <w:rPr>
          <w:rFonts w:cstheme="minorHAnsi"/>
          <w:bCs/>
          <w:sz w:val="24"/>
          <w:szCs w:val="24"/>
        </w:rPr>
        <w:t>tendo, portanto, uma metodologia ativa, com atividades práticas, exercícios e simulados, que permitam ao aluno fixar o conteúdo e avaliar seu aprendizado.</w:t>
      </w:r>
    </w:p>
    <w:p w:rsidR="00F900F4" w:rsidRPr="00815633" w:rsidRDefault="00F900F4" w:rsidP="00F900F4">
      <w:pPr>
        <w:pStyle w:val="PargrafodaLista"/>
        <w:numPr>
          <w:ilvl w:val="0"/>
          <w:numId w:val="21"/>
        </w:numPr>
        <w:spacing w:after="120" w:line="276" w:lineRule="auto"/>
        <w:jc w:val="both"/>
        <w:rPr>
          <w:rFonts w:cstheme="minorHAnsi"/>
          <w:bCs/>
          <w:sz w:val="24"/>
          <w:szCs w:val="24"/>
        </w:rPr>
      </w:pPr>
      <w:r w:rsidRPr="00815633">
        <w:rPr>
          <w:rFonts w:cstheme="minorHAnsi"/>
          <w:bCs/>
          <w:sz w:val="24"/>
          <w:szCs w:val="24"/>
        </w:rPr>
        <w:t>A plataforma deve contar com um layout intuitivo, além de oferecer recursos como fóruns de discussão, chat com tutores e acompanhamento individualizado do aprendizado. Ao final de cada curso, os participantes devem receber um certificado que ateste sua conclusão, apresentando a carga horária. A disponibilidade do curso na plataforma deve estar aparente de forma expressa, de modo a permitir maior organização e planejamento dos alunos.</w:t>
      </w:r>
    </w:p>
    <w:p w:rsidR="00F900F4" w:rsidRPr="00815633" w:rsidRDefault="00F900F4" w:rsidP="00F900F4">
      <w:pPr>
        <w:pStyle w:val="PargrafodaLista"/>
        <w:numPr>
          <w:ilvl w:val="0"/>
          <w:numId w:val="21"/>
        </w:numPr>
        <w:spacing w:after="120" w:line="276" w:lineRule="auto"/>
        <w:jc w:val="both"/>
        <w:rPr>
          <w:rFonts w:cstheme="minorHAnsi"/>
          <w:bCs/>
          <w:sz w:val="24"/>
          <w:szCs w:val="24"/>
        </w:rPr>
      </w:pPr>
      <w:r w:rsidRPr="00815633">
        <w:rPr>
          <w:rFonts w:cstheme="minorHAnsi"/>
          <w:bCs/>
          <w:sz w:val="24"/>
          <w:szCs w:val="24"/>
        </w:rPr>
        <w:t xml:space="preserve">Os profissionais responsáveis pelo curso devem possuir experiência e conhecimento comprovados na área de RPPS e legislação previdenciária. </w:t>
      </w:r>
    </w:p>
    <w:p w:rsidR="00F900F4" w:rsidRPr="00815633" w:rsidRDefault="00F900F4" w:rsidP="00F900F4">
      <w:pPr>
        <w:pStyle w:val="PargrafodaLista"/>
        <w:numPr>
          <w:ilvl w:val="0"/>
          <w:numId w:val="21"/>
        </w:numPr>
        <w:spacing w:after="120" w:line="276" w:lineRule="auto"/>
        <w:jc w:val="both"/>
        <w:rPr>
          <w:rFonts w:cstheme="minorHAnsi"/>
          <w:bCs/>
          <w:sz w:val="24"/>
          <w:szCs w:val="24"/>
        </w:rPr>
      </w:pPr>
      <w:r w:rsidRPr="00815633">
        <w:rPr>
          <w:rFonts w:cstheme="minorHAnsi"/>
          <w:bCs/>
          <w:sz w:val="24"/>
          <w:szCs w:val="24"/>
        </w:rPr>
        <w:t xml:space="preserve">O contratado deve oferecer os cursos para os servidores, conselheiros, dirigentes e membros de comitê de investimentos, cuja previsão é a de 53 (cinquenta e três) acessos, mas deve oferecer as mesmas condições para novos agentes, no caso de alteração desse quadro, dessa forma, esse número serve apenas como referência, não representando quantitativo limitador. </w:t>
      </w:r>
    </w:p>
    <w:p w:rsidR="00F900F4" w:rsidRPr="00815633" w:rsidRDefault="00F900F4" w:rsidP="00F900F4">
      <w:pPr>
        <w:pStyle w:val="PargrafodaLista"/>
        <w:numPr>
          <w:ilvl w:val="0"/>
          <w:numId w:val="21"/>
        </w:numPr>
        <w:spacing w:after="120" w:line="276" w:lineRule="auto"/>
        <w:jc w:val="both"/>
        <w:rPr>
          <w:rFonts w:cstheme="minorHAnsi"/>
          <w:bCs/>
          <w:sz w:val="24"/>
          <w:szCs w:val="24"/>
        </w:rPr>
      </w:pPr>
      <w:r w:rsidRPr="00815633">
        <w:rPr>
          <w:rFonts w:cstheme="minorHAnsi"/>
          <w:bCs/>
          <w:sz w:val="24"/>
          <w:szCs w:val="24"/>
        </w:rPr>
        <w:t xml:space="preserve">A empresa contratada deve estar habilitada junto ao Instituto </w:t>
      </w:r>
      <w:proofErr w:type="spellStart"/>
      <w:r w:rsidRPr="00815633">
        <w:rPr>
          <w:rFonts w:cstheme="minorHAnsi"/>
          <w:bCs/>
          <w:sz w:val="24"/>
          <w:szCs w:val="24"/>
        </w:rPr>
        <w:t>Totum</w:t>
      </w:r>
      <w:proofErr w:type="spellEnd"/>
      <w:r w:rsidRPr="00815633">
        <w:rPr>
          <w:rFonts w:cstheme="minorHAnsi"/>
          <w:bCs/>
          <w:sz w:val="24"/>
          <w:szCs w:val="24"/>
        </w:rPr>
        <w:t>, de forma que os certificados emitidos tenham validade para processos de certificação e/ ou renovação profissional.</w:t>
      </w:r>
    </w:p>
    <w:p w:rsidR="00F900F4" w:rsidRPr="00815633" w:rsidRDefault="00F900F4" w:rsidP="00F900F4">
      <w:pPr>
        <w:pStyle w:val="PargrafodaLista"/>
        <w:spacing w:after="120" w:line="276" w:lineRule="auto"/>
        <w:ind w:left="360"/>
        <w:jc w:val="both"/>
        <w:rPr>
          <w:rFonts w:cstheme="minorHAnsi"/>
          <w:bCs/>
          <w:sz w:val="24"/>
          <w:szCs w:val="24"/>
        </w:rPr>
      </w:pPr>
    </w:p>
    <w:p w:rsidR="006F2A58" w:rsidRPr="00815633" w:rsidRDefault="006F2A58" w:rsidP="00F900F4">
      <w:pPr>
        <w:pStyle w:val="PargrafodaLista"/>
        <w:numPr>
          <w:ilvl w:val="1"/>
          <w:numId w:val="34"/>
        </w:numPr>
        <w:spacing w:after="0" w:line="360" w:lineRule="auto"/>
        <w:ind w:left="426" w:hanging="426"/>
        <w:jc w:val="both"/>
        <w:rPr>
          <w:rFonts w:eastAsia="Times New Roman" w:cstheme="minorHAnsi"/>
          <w:i/>
          <w:kern w:val="0"/>
          <w:sz w:val="24"/>
          <w:szCs w:val="24"/>
          <w:lang w:eastAsia="pt-BR"/>
        </w:rPr>
      </w:pPr>
      <w:r w:rsidRPr="00815633">
        <w:rPr>
          <w:rFonts w:eastAsia="Times New Roman" w:cstheme="minorHAnsi"/>
          <w:i/>
          <w:kern w:val="0"/>
          <w:sz w:val="24"/>
          <w:szCs w:val="24"/>
          <w:lang w:eastAsia="pt-BR"/>
        </w:rPr>
        <w:t>REGULARIDADE FISCAL</w:t>
      </w:r>
      <w:r w:rsidR="00410E8C" w:rsidRPr="00815633">
        <w:rPr>
          <w:rFonts w:eastAsia="Times New Roman" w:cstheme="minorHAnsi"/>
          <w:i/>
          <w:kern w:val="0"/>
          <w:sz w:val="24"/>
          <w:szCs w:val="24"/>
          <w:lang w:eastAsia="pt-BR"/>
        </w:rPr>
        <w:t>:</w:t>
      </w:r>
    </w:p>
    <w:p w:rsidR="006F2A58" w:rsidRPr="00815633" w:rsidRDefault="006F2A58" w:rsidP="00F900F4">
      <w:pPr>
        <w:pStyle w:val="PargrafodaLista"/>
        <w:numPr>
          <w:ilvl w:val="0"/>
          <w:numId w:val="21"/>
        </w:numPr>
        <w:spacing w:after="120" w:line="276" w:lineRule="auto"/>
        <w:jc w:val="both"/>
        <w:rPr>
          <w:rFonts w:cstheme="minorHAnsi"/>
          <w:bCs/>
          <w:sz w:val="24"/>
          <w:szCs w:val="24"/>
        </w:rPr>
      </w:pPr>
      <w:r w:rsidRPr="00815633">
        <w:rPr>
          <w:rFonts w:cstheme="minorHAnsi"/>
          <w:bCs/>
          <w:sz w:val="24"/>
          <w:szCs w:val="24"/>
        </w:rPr>
        <w:t>Cadastro Nacional de Pessoa Jurídica</w:t>
      </w:r>
    </w:p>
    <w:p w:rsidR="00410E8C" w:rsidRPr="00815633" w:rsidRDefault="00410E8C" w:rsidP="00F900F4">
      <w:pPr>
        <w:pStyle w:val="PargrafodaLista"/>
        <w:numPr>
          <w:ilvl w:val="0"/>
          <w:numId w:val="21"/>
        </w:numPr>
        <w:spacing w:after="120" w:line="276" w:lineRule="auto"/>
        <w:jc w:val="both"/>
        <w:rPr>
          <w:rFonts w:cstheme="minorHAnsi"/>
          <w:bCs/>
          <w:sz w:val="24"/>
          <w:szCs w:val="24"/>
        </w:rPr>
      </w:pPr>
      <w:r w:rsidRPr="00815633">
        <w:rPr>
          <w:rFonts w:cstheme="minorHAnsi"/>
          <w:bCs/>
          <w:sz w:val="24"/>
          <w:szCs w:val="24"/>
        </w:rPr>
        <w:t>Cadastro de Inscrição de Contribuinte Estadual ou Municipal</w:t>
      </w:r>
      <w:proofErr w:type="gramStart"/>
      <w:r w:rsidRPr="00815633">
        <w:rPr>
          <w:rFonts w:cstheme="minorHAnsi"/>
          <w:bCs/>
          <w:sz w:val="24"/>
          <w:szCs w:val="24"/>
        </w:rPr>
        <w:t>, se houver</w:t>
      </w:r>
      <w:proofErr w:type="gramEnd"/>
      <w:r w:rsidRPr="00815633">
        <w:rPr>
          <w:rFonts w:cstheme="minorHAnsi"/>
          <w:bCs/>
          <w:sz w:val="24"/>
          <w:szCs w:val="24"/>
        </w:rPr>
        <w:t>, relativo ao domicílio ou sede da proponente, pertinente ao seu ramo de atividade e compatível com o Item licitado;</w:t>
      </w:r>
    </w:p>
    <w:p w:rsidR="006F2A58" w:rsidRPr="00815633" w:rsidRDefault="006F2A58" w:rsidP="00F900F4">
      <w:pPr>
        <w:pStyle w:val="PargrafodaLista"/>
        <w:numPr>
          <w:ilvl w:val="0"/>
          <w:numId w:val="21"/>
        </w:numPr>
        <w:spacing w:after="120" w:line="276" w:lineRule="auto"/>
        <w:jc w:val="both"/>
        <w:rPr>
          <w:rFonts w:cstheme="minorHAnsi"/>
          <w:bCs/>
          <w:sz w:val="24"/>
          <w:szCs w:val="24"/>
        </w:rPr>
      </w:pPr>
      <w:r w:rsidRPr="00815633">
        <w:rPr>
          <w:rFonts w:cstheme="minorHAnsi"/>
          <w:bCs/>
          <w:sz w:val="24"/>
          <w:szCs w:val="24"/>
        </w:rPr>
        <w:t>Certidão conjunta de Tributos Federais e Dívida Ativa da União</w:t>
      </w:r>
    </w:p>
    <w:p w:rsidR="006F2A58" w:rsidRPr="00815633" w:rsidRDefault="006F2A58" w:rsidP="00F900F4">
      <w:pPr>
        <w:pStyle w:val="PargrafodaLista"/>
        <w:numPr>
          <w:ilvl w:val="0"/>
          <w:numId w:val="21"/>
        </w:numPr>
        <w:spacing w:after="120" w:line="276" w:lineRule="auto"/>
        <w:jc w:val="both"/>
        <w:rPr>
          <w:rFonts w:cstheme="minorHAnsi"/>
          <w:bCs/>
          <w:sz w:val="24"/>
          <w:szCs w:val="24"/>
        </w:rPr>
      </w:pPr>
      <w:r w:rsidRPr="00815633">
        <w:rPr>
          <w:rFonts w:cstheme="minorHAnsi"/>
          <w:bCs/>
          <w:sz w:val="24"/>
          <w:szCs w:val="24"/>
        </w:rPr>
        <w:t>Prova de regularidade perante a Fazenda Estadual</w:t>
      </w:r>
    </w:p>
    <w:p w:rsidR="006F2A58" w:rsidRPr="00815633" w:rsidRDefault="006F2A58" w:rsidP="00F900F4">
      <w:pPr>
        <w:pStyle w:val="PargrafodaLista"/>
        <w:numPr>
          <w:ilvl w:val="0"/>
          <w:numId w:val="21"/>
        </w:numPr>
        <w:spacing w:after="120" w:line="276" w:lineRule="auto"/>
        <w:jc w:val="both"/>
        <w:rPr>
          <w:rFonts w:cstheme="minorHAnsi"/>
          <w:bCs/>
          <w:sz w:val="24"/>
          <w:szCs w:val="24"/>
        </w:rPr>
      </w:pPr>
      <w:r w:rsidRPr="00815633">
        <w:rPr>
          <w:rFonts w:cstheme="minorHAnsi"/>
          <w:bCs/>
          <w:sz w:val="24"/>
          <w:szCs w:val="24"/>
        </w:rPr>
        <w:t>Prova de regularidade perante a Fazenda Municipal</w:t>
      </w:r>
      <w:r w:rsidR="00410E8C" w:rsidRPr="00815633">
        <w:rPr>
          <w:rFonts w:cstheme="minorHAnsi"/>
          <w:bCs/>
          <w:sz w:val="24"/>
          <w:szCs w:val="24"/>
        </w:rPr>
        <w:t xml:space="preserve"> (MOBILIÁRIOS E IMOBILIÁRIOS)</w:t>
      </w:r>
    </w:p>
    <w:p w:rsidR="006F2A58" w:rsidRPr="00815633" w:rsidRDefault="006F2A58" w:rsidP="00F900F4">
      <w:pPr>
        <w:pStyle w:val="PargrafodaLista"/>
        <w:numPr>
          <w:ilvl w:val="0"/>
          <w:numId w:val="21"/>
        </w:numPr>
        <w:spacing w:after="120" w:line="276" w:lineRule="auto"/>
        <w:jc w:val="both"/>
        <w:rPr>
          <w:rFonts w:cstheme="minorHAnsi"/>
          <w:bCs/>
          <w:sz w:val="24"/>
          <w:szCs w:val="24"/>
        </w:rPr>
      </w:pPr>
      <w:r w:rsidRPr="00815633">
        <w:rPr>
          <w:rFonts w:cstheme="minorHAnsi"/>
          <w:bCs/>
          <w:sz w:val="24"/>
          <w:szCs w:val="24"/>
        </w:rPr>
        <w:lastRenderedPageBreak/>
        <w:t>Prova de regularidade relativa ao Fundo de Garantia por Tempo de Serviço</w:t>
      </w:r>
      <w:r w:rsidR="00410E8C" w:rsidRPr="00815633">
        <w:rPr>
          <w:rFonts w:cstheme="minorHAnsi"/>
          <w:bCs/>
          <w:sz w:val="24"/>
          <w:szCs w:val="24"/>
        </w:rPr>
        <w:t xml:space="preserve"> - FGTS</w:t>
      </w:r>
    </w:p>
    <w:p w:rsidR="006F2A58" w:rsidRPr="00815633" w:rsidRDefault="006F2A58" w:rsidP="00F900F4">
      <w:pPr>
        <w:pStyle w:val="PargrafodaLista"/>
        <w:numPr>
          <w:ilvl w:val="0"/>
          <w:numId w:val="21"/>
        </w:numPr>
        <w:spacing w:after="120" w:line="276" w:lineRule="auto"/>
        <w:jc w:val="both"/>
        <w:rPr>
          <w:rFonts w:cstheme="minorHAnsi"/>
          <w:bCs/>
          <w:sz w:val="24"/>
          <w:szCs w:val="24"/>
        </w:rPr>
      </w:pPr>
      <w:r w:rsidRPr="00815633">
        <w:rPr>
          <w:rFonts w:cstheme="minorHAnsi"/>
          <w:bCs/>
          <w:sz w:val="24"/>
          <w:szCs w:val="24"/>
        </w:rPr>
        <w:t>Prova de inexistência de débitos inadimplidos perante a Justiça do Trabalho</w:t>
      </w:r>
    </w:p>
    <w:p w:rsidR="00F900F4" w:rsidRPr="00815633" w:rsidRDefault="00F900F4" w:rsidP="003B6C53">
      <w:pPr>
        <w:spacing w:after="0" w:line="360" w:lineRule="auto"/>
        <w:jc w:val="both"/>
        <w:rPr>
          <w:rFonts w:eastAsia="Times New Roman" w:cstheme="minorHAnsi"/>
          <w:i/>
          <w:kern w:val="0"/>
          <w:sz w:val="24"/>
          <w:szCs w:val="24"/>
          <w:lang w:eastAsia="pt-BR"/>
        </w:rPr>
      </w:pPr>
    </w:p>
    <w:p w:rsidR="006F2A58" w:rsidRPr="00815633" w:rsidRDefault="00F900F4" w:rsidP="003B6C53">
      <w:pPr>
        <w:spacing w:after="0" w:line="360" w:lineRule="auto"/>
        <w:jc w:val="both"/>
        <w:rPr>
          <w:rFonts w:eastAsia="Times New Roman" w:cstheme="minorHAnsi"/>
          <w:i/>
          <w:kern w:val="0"/>
          <w:sz w:val="24"/>
          <w:szCs w:val="24"/>
          <w:lang w:eastAsia="pt-BR"/>
        </w:rPr>
      </w:pPr>
      <w:proofErr w:type="gramStart"/>
      <w:r w:rsidRPr="00815633">
        <w:rPr>
          <w:rFonts w:eastAsia="Times New Roman" w:cstheme="minorHAnsi"/>
          <w:i/>
          <w:kern w:val="0"/>
          <w:sz w:val="24"/>
          <w:szCs w:val="24"/>
          <w:lang w:eastAsia="pt-BR"/>
        </w:rPr>
        <w:t>3.3</w:t>
      </w:r>
      <w:r w:rsidR="00410E8C" w:rsidRPr="00815633">
        <w:rPr>
          <w:rFonts w:eastAsia="Times New Roman" w:cstheme="minorHAnsi"/>
          <w:i/>
          <w:kern w:val="0"/>
          <w:sz w:val="24"/>
          <w:szCs w:val="24"/>
          <w:lang w:eastAsia="pt-BR"/>
        </w:rPr>
        <w:t xml:space="preserve"> HABILITAÇÃO</w:t>
      </w:r>
      <w:proofErr w:type="gramEnd"/>
      <w:r w:rsidR="00410E8C" w:rsidRPr="00815633">
        <w:rPr>
          <w:rFonts w:eastAsia="Times New Roman" w:cstheme="minorHAnsi"/>
          <w:i/>
          <w:kern w:val="0"/>
          <w:sz w:val="24"/>
          <w:szCs w:val="24"/>
          <w:lang w:eastAsia="pt-BR"/>
        </w:rPr>
        <w:t xml:space="preserve"> JURÍDICA:</w:t>
      </w:r>
    </w:p>
    <w:p w:rsidR="00410E8C" w:rsidRPr="00815633" w:rsidRDefault="006F2A58" w:rsidP="00F900F4">
      <w:pPr>
        <w:pStyle w:val="PargrafodaLista"/>
        <w:numPr>
          <w:ilvl w:val="0"/>
          <w:numId w:val="21"/>
        </w:numPr>
        <w:spacing w:after="120" w:line="276" w:lineRule="auto"/>
        <w:jc w:val="both"/>
        <w:rPr>
          <w:rFonts w:cstheme="minorHAnsi"/>
          <w:bCs/>
          <w:sz w:val="24"/>
          <w:szCs w:val="24"/>
        </w:rPr>
      </w:pPr>
      <w:r w:rsidRPr="00815633">
        <w:rPr>
          <w:rFonts w:cstheme="minorHAnsi"/>
          <w:bCs/>
          <w:sz w:val="24"/>
          <w:szCs w:val="24"/>
        </w:rPr>
        <w:t>Certidão de registro comercial, no caso de empresa individual;</w:t>
      </w:r>
    </w:p>
    <w:p w:rsidR="00410E8C" w:rsidRPr="00815633" w:rsidRDefault="006F2A58" w:rsidP="00F900F4">
      <w:pPr>
        <w:pStyle w:val="PargrafodaLista"/>
        <w:numPr>
          <w:ilvl w:val="0"/>
          <w:numId w:val="21"/>
        </w:numPr>
        <w:spacing w:after="120" w:line="276" w:lineRule="auto"/>
        <w:jc w:val="both"/>
        <w:rPr>
          <w:rFonts w:cstheme="minorHAnsi"/>
          <w:bCs/>
          <w:sz w:val="24"/>
          <w:szCs w:val="24"/>
        </w:rPr>
      </w:pPr>
      <w:r w:rsidRPr="00815633">
        <w:rPr>
          <w:rFonts w:cstheme="minorHAnsi"/>
          <w:bCs/>
          <w:sz w:val="24"/>
          <w:szCs w:val="24"/>
        </w:rPr>
        <w:t>Ato constitutivo, estatuto ou contrato social em vigor, devidamente registrado, em se tratando de sociedades comerciais (contrato e última alteração) e, no caso de sociedades por ações, acompanhado de documentos de eleição de seus administradores expedido pela Junta Comercial;</w:t>
      </w:r>
    </w:p>
    <w:p w:rsidR="006F2A58" w:rsidRPr="00815633" w:rsidRDefault="006F2A58" w:rsidP="00F900F4">
      <w:pPr>
        <w:pStyle w:val="PargrafodaLista"/>
        <w:numPr>
          <w:ilvl w:val="0"/>
          <w:numId w:val="21"/>
        </w:numPr>
        <w:spacing w:after="120" w:line="276" w:lineRule="auto"/>
        <w:jc w:val="both"/>
        <w:rPr>
          <w:rFonts w:cstheme="minorHAnsi"/>
          <w:bCs/>
          <w:sz w:val="24"/>
          <w:szCs w:val="24"/>
        </w:rPr>
      </w:pPr>
      <w:r w:rsidRPr="00815633">
        <w:rPr>
          <w:rFonts w:cstheme="minorHAnsi"/>
          <w:bCs/>
          <w:sz w:val="24"/>
          <w:szCs w:val="24"/>
        </w:rPr>
        <w:t>Decreto de autorização em se tratando de empresa ou sociedade estrangeira em funcionamento no país, e ato de registro ou autorização para funcionamento expedido pelo órgão competente, quando a atividade assim o exigir;</w:t>
      </w:r>
    </w:p>
    <w:p w:rsidR="00410E8C" w:rsidRPr="00815633" w:rsidRDefault="00BF147B" w:rsidP="003B6C53">
      <w:pPr>
        <w:spacing w:after="0" w:line="360" w:lineRule="auto"/>
        <w:jc w:val="both"/>
        <w:rPr>
          <w:rFonts w:eastAsia="Times New Roman" w:cstheme="minorHAnsi"/>
          <w:i/>
          <w:kern w:val="0"/>
          <w:sz w:val="24"/>
          <w:szCs w:val="24"/>
          <w:lang w:eastAsia="pt-BR"/>
        </w:rPr>
      </w:pPr>
      <w:proofErr w:type="gramStart"/>
      <w:r w:rsidRPr="00815633">
        <w:rPr>
          <w:rFonts w:eastAsia="Times New Roman" w:cstheme="minorHAnsi"/>
          <w:i/>
          <w:kern w:val="0"/>
          <w:sz w:val="24"/>
          <w:szCs w:val="24"/>
          <w:lang w:eastAsia="pt-BR"/>
        </w:rPr>
        <w:t>3</w:t>
      </w:r>
      <w:r w:rsidR="00410E8C" w:rsidRPr="00815633">
        <w:rPr>
          <w:rFonts w:eastAsia="Times New Roman" w:cstheme="minorHAnsi"/>
          <w:i/>
          <w:kern w:val="0"/>
          <w:sz w:val="24"/>
          <w:szCs w:val="24"/>
          <w:lang w:eastAsia="pt-BR"/>
        </w:rPr>
        <w:t>.4 QUALIFICAÇÃO</w:t>
      </w:r>
      <w:proofErr w:type="gramEnd"/>
      <w:r w:rsidR="00410E8C" w:rsidRPr="00815633">
        <w:rPr>
          <w:rFonts w:eastAsia="Times New Roman" w:cstheme="minorHAnsi"/>
          <w:i/>
          <w:kern w:val="0"/>
          <w:sz w:val="24"/>
          <w:szCs w:val="24"/>
          <w:lang w:eastAsia="pt-BR"/>
        </w:rPr>
        <w:t xml:space="preserve"> ECONÔMICO-FINANCEIRA</w:t>
      </w:r>
      <w:r w:rsidR="006F2A58" w:rsidRPr="00815633">
        <w:rPr>
          <w:rFonts w:eastAsia="Times New Roman" w:cstheme="minorHAnsi"/>
          <w:i/>
          <w:kern w:val="0"/>
          <w:sz w:val="24"/>
          <w:szCs w:val="24"/>
          <w:lang w:eastAsia="pt-BR"/>
        </w:rPr>
        <w:t>:</w:t>
      </w:r>
    </w:p>
    <w:p w:rsidR="0062584D" w:rsidRPr="00815633" w:rsidRDefault="006F2A58" w:rsidP="00462969">
      <w:pPr>
        <w:pStyle w:val="PargrafodaLista"/>
        <w:numPr>
          <w:ilvl w:val="0"/>
          <w:numId w:val="24"/>
        </w:numPr>
        <w:spacing w:after="0" w:line="360" w:lineRule="auto"/>
        <w:ind w:left="284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>Certidão Negativa de Falência, Concordata, Recuperação Judicial ou Extrajudicial ou de Execução Patrimonial</w:t>
      </w:r>
      <w:r w:rsidR="00410E8C" w:rsidRPr="00815633">
        <w:rPr>
          <w:rFonts w:eastAsia="Times New Roman" w:cstheme="minorHAnsi"/>
          <w:kern w:val="0"/>
          <w:sz w:val="24"/>
          <w:szCs w:val="24"/>
          <w:lang w:eastAsia="pt-BR"/>
        </w:rPr>
        <w:t xml:space="preserve"> </w:t>
      </w:r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>expedida pelos Cartórios Distribuidores da sede da</w:t>
      </w:r>
      <w:r w:rsidR="00410E8C" w:rsidRPr="00815633">
        <w:rPr>
          <w:rFonts w:eastAsia="Times New Roman" w:cstheme="minorHAnsi"/>
          <w:kern w:val="0"/>
          <w:sz w:val="24"/>
          <w:szCs w:val="24"/>
          <w:lang w:eastAsia="pt-BR"/>
        </w:rPr>
        <w:t xml:space="preserve"> </w:t>
      </w:r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>proponente, com validade na data de apresentação da proposta.</w:t>
      </w:r>
    </w:p>
    <w:p w:rsidR="00410E8C" w:rsidRPr="00815633" w:rsidRDefault="006F2A58" w:rsidP="00462969">
      <w:pPr>
        <w:pStyle w:val="PargrafodaLista"/>
        <w:numPr>
          <w:ilvl w:val="0"/>
          <w:numId w:val="24"/>
        </w:numPr>
        <w:spacing w:after="0" w:line="360" w:lineRule="auto"/>
        <w:ind w:left="284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 xml:space="preserve">Sendo a certidão positiva, será exigida a apresentação, durante a fase de habilitação, do Plano de Recuperação já homologado pelo juízo competente e em </w:t>
      </w:r>
      <w:proofErr w:type="gramStart"/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>pleno vigor</w:t>
      </w:r>
      <w:proofErr w:type="gramEnd"/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>.</w:t>
      </w:r>
    </w:p>
    <w:p w:rsidR="00410E8C" w:rsidRPr="00815633" w:rsidRDefault="00BF147B" w:rsidP="003B6C53">
      <w:pPr>
        <w:spacing w:after="0" w:line="360" w:lineRule="auto"/>
        <w:jc w:val="both"/>
        <w:rPr>
          <w:rFonts w:eastAsia="Times New Roman" w:cstheme="minorHAnsi"/>
          <w:i/>
          <w:kern w:val="0"/>
          <w:sz w:val="24"/>
          <w:szCs w:val="24"/>
          <w:lang w:eastAsia="pt-BR"/>
        </w:rPr>
      </w:pPr>
      <w:proofErr w:type="gramStart"/>
      <w:r w:rsidRPr="00815633">
        <w:rPr>
          <w:rFonts w:eastAsia="Times New Roman" w:cstheme="minorHAnsi"/>
          <w:i/>
          <w:kern w:val="0"/>
          <w:sz w:val="24"/>
          <w:szCs w:val="24"/>
          <w:lang w:eastAsia="pt-BR"/>
        </w:rPr>
        <w:t>3</w:t>
      </w:r>
      <w:r w:rsidR="00410E8C" w:rsidRPr="00815633">
        <w:rPr>
          <w:rFonts w:eastAsia="Times New Roman" w:cstheme="minorHAnsi"/>
          <w:i/>
          <w:kern w:val="0"/>
          <w:sz w:val="24"/>
          <w:szCs w:val="24"/>
          <w:lang w:eastAsia="pt-BR"/>
        </w:rPr>
        <w:t>.5 REGULARIDADE</w:t>
      </w:r>
      <w:proofErr w:type="gramEnd"/>
      <w:r w:rsidR="00410E8C" w:rsidRPr="00815633">
        <w:rPr>
          <w:rFonts w:eastAsia="Times New Roman" w:cstheme="minorHAnsi"/>
          <w:i/>
          <w:kern w:val="0"/>
          <w:sz w:val="24"/>
          <w:szCs w:val="24"/>
          <w:lang w:eastAsia="pt-BR"/>
        </w:rPr>
        <w:t xml:space="preserve"> TRABALHISTA</w:t>
      </w:r>
    </w:p>
    <w:p w:rsidR="00410E8C" w:rsidRPr="00815633" w:rsidRDefault="006F2A58" w:rsidP="00BF147B">
      <w:pPr>
        <w:pStyle w:val="PargrafodaLista"/>
        <w:numPr>
          <w:ilvl w:val="0"/>
          <w:numId w:val="35"/>
        </w:numPr>
        <w:tabs>
          <w:tab w:val="left" w:pos="284"/>
        </w:tabs>
        <w:spacing w:after="0" w:line="360" w:lineRule="auto"/>
        <w:ind w:left="284" w:hanging="284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>Declaração de regularidade em observância do disposto no inciso XXXIII do artigo 7° da Constituição Federal.</w:t>
      </w:r>
      <w:r w:rsidR="00410E8C" w:rsidRPr="00815633">
        <w:rPr>
          <w:rFonts w:eastAsia="Times New Roman" w:cstheme="minorHAnsi"/>
          <w:kern w:val="0"/>
          <w:sz w:val="24"/>
          <w:szCs w:val="24"/>
          <w:lang w:eastAsia="pt-BR"/>
        </w:rPr>
        <w:t xml:space="preserve"> (ANEXO I)</w:t>
      </w:r>
    </w:p>
    <w:p w:rsidR="00307BDF" w:rsidRPr="00815633" w:rsidRDefault="006F2A58" w:rsidP="00BF147B">
      <w:pPr>
        <w:pStyle w:val="PargrafodaLista"/>
        <w:numPr>
          <w:ilvl w:val="0"/>
          <w:numId w:val="35"/>
        </w:numPr>
        <w:tabs>
          <w:tab w:val="left" w:pos="284"/>
        </w:tabs>
        <w:spacing w:after="0" w:line="360" w:lineRule="auto"/>
        <w:ind w:left="284" w:hanging="284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>Certidão Negativa de Débitos Trabalhista (CNDT</w:t>
      </w:r>
      <w:r w:rsidR="00410E8C" w:rsidRPr="00815633">
        <w:rPr>
          <w:rFonts w:eastAsia="Times New Roman" w:cstheme="minorHAnsi"/>
          <w:kern w:val="0"/>
          <w:sz w:val="24"/>
          <w:szCs w:val="24"/>
          <w:lang w:eastAsia="pt-BR"/>
        </w:rPr>
        <w:t>)</w:t>
      </w:r>
      <w:r w:rsidR="0062584D" w:rsidRPr="00815633">
        <w:rPr>
          <w:rFonts w:eastAsia="Times New Roman" w:cstheme="minorHAnsi"/>
          <w:kern w:val="0"/>
          <w:sz w:val="24"/>
          <w:szCs w:val="24"/>
          <w:lang w:eastAsia="pt-BR"/>
        </w:rPr>
        <w:t>;</w:t>
      </w:r>
      <w:r w:rsidR="00410E8C" w:rsidRPr="00815633">
        <w:rPr>
          <w:rFonts w:eastAsia="Times New Roman" w:cstheme="minorHAnsi"/>
          <w:kern w:val="0"/>
          <w:sz w:val="24"/>
          <w:szCs w:val="24"/>
          <w:lang w:eastAsia="pt-BR"/>
        </w:rPr>
        <w:tab/>
      </w:r>
      <w:r w:rsidR="00410E8C" w:rsidRPr="00815633">
        <w:rPr>
          <w:rFonts w:eastAsia="Times New Roman" w:cstheme="minorHAnsi"/>
          <w:kern w:val="0"/>
          <w:sz w:val="24"/>
          <w:szCs w:val="24"/>
          <w:lang w:eastAsia="pt-BR"/>
        </w:rPr>
        <w:tab/>
      </w:r>
      <w:r w:rsidR="00410E8C" w:rsidRPr="00815633">
        <w:rPr>
          <w:rFonts w:eastAsia="Times New Roman" w:cstheme="minorHAnsi"/>
          <w:kern w:val="0"/>
          <w:sz w:val="24"/>
          <w:szCs w:val="24"/>
          <w:lang w:eastAsia="pt-BR"/>
        </w:rPr>
        <w:tab/>
      </w:r>
      <w:r w:rsidR="00410E8C" w:rsidRPr="00815633">
        <w:rPr>
          <w:rFonts w:eastAsia="Times New Roman" w:cstheme="minorHAnsi"/>
          <w:kern w:val="0"/>
          <w:sz w:val="24"/>
          <w:szCs w:val="24"/>
          <w:lang w:eastAsia="pt-BR"/>
        </w:rPr>
        <w:tab/>
      </w:r>
      <w:r w:rsidR="00410E8C" w:rsidRPr="00815633">
        <w:rPr>
          <w:rFonts w:eastAsia="Times New Roman" w:cstheme="minorHAnsi"/>
          <w:kern w:val="0"/>
          <w:sz w:val="24"/>
          <w:szCs w:val="24"/>
          <w:lang w:eastAsia="pt-BR"/>
        </w:rPr>
        <w:tab/>
      </w:r>
    </w:p>
    <w:p w:rsidR="00AE70A1" w:rsidRPr="00815633" w:rsidRDefault="002704CD" w:rsidP="003B6C53">
      <w:pPr>
        <w:spacing w:after="0" w:line="360" w:lineRule="auto"/>
        <w:jc w:val="both"/>
        <w:rPr>
          <w:rFonts w:eastAsia="Times New Roman" w:cstheme="minorHAnsi"/>
          <w:b/>
          <w:kern w:val="0"/>
          <w:sz w:val="24"/>
          <w:szCs w:val="24"/>
          <w:lang w:eastAsia="pt-BR"/>
        </w:rPr>
      </w:pPr>
      <w:proofErr w:type="gramStart"/>
      <w:r w:rsidRPr="00815633">
        <w:rPr>
          <w:rFonts w:eastAsia="Times New Roman" w:cstheme="minorHAnsi"/>
          <w:b/>
          <w:kern w:val="0"/>
          <w:sz w:val="24"/>
          <w:szCs w:val="24"/>
          <w:lang w:eastAsia="pt-BR"/>
        </w:rPr>
        <w:t>4</w:t>
      </w:r>
      <w:proofErr w:type="gramEnd"/>
      <w:r w:rsidR="00AE70A1" w:rsidRPr="00815633">
        <w:rPr>
          <w:rFonts w:eastAsia="Times New Roman" w:cstheme="minorHAnsi"/>
          <w:b/>
          <w:kern w:val="0"/>
          <w:sz w:val="24"/>
          <w:szCs w:val="24"/>
          <w:lang w:eastAsia="pt-BR"/>
        </w:rPr>
        <w:t xml:space="preserve"> PRAZO DE EXECUÇÃO</w:t>
      </w:r>
    </w:p>
    <w:p w:rsidR="00AE70A1" w:rsidRPr="00815633" w:rsidRDefault="00AE70A1" w:rsidP="003B6C53">
      <w:pPr>
        <w:spacing w:after="0" w:line="360" w:lineRule="auto"/>
        <w:ind w:firstLine="708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>O</w:t>
      </w:r>
      <w:r w:rsidR="00307BDF" w:rsidRPr="00815633">
        <w:rPr>
          <w:rFonts w:eastAsia="Times New Roman" w:cstheme="minorHAnsi"/>
          <w:kern w:val="0"/>
          <w:sz w:val="24"/>
          <w:szCs w:val="24"/>
          <w:lang w:eastAsia="pt-BR"/>
        </w:rPr>
        <w:t xml:space="preserve">s serviços deverão ser iniciados imediatamente após a assinatura do termo de contrato, que terá duração por </w:t>
      </w:r>
      <w:r w:rsidR="00177043" w:rsidRPr="00815633">
        <w:rPr>
          <w:rFonts w:eastAsia="Times New Roman" w:cstheme="minorHAnsi"/>
          <w:kern w:val="0"/>
          <w:sz w:val="24"/>
          <w:szCs w:val="24"/>
          <w:lang w:eastAsia="pt-BR"/>
        </w:rPr>
        <w:t>12</w:t>
      </w:r>
      <w:r w:rsidR="00307BDF" w:rsidRPr="00815633">
        <w:rPr>
          <w:rFonts w:eastAsia="Times New Roman" w:cstheme="minorHAnsi"/>
          <w:kern w:val="0"/>
          <w:sz w:val="24"/>
          <w:szCs w:val="24"/>
          <w:lang w:eastAsia="pt-BR"/>
        </w:rPr>
        <w:t xml:space="preserve"> (</w:t>
      </w:r>
      <w:r w:rsidR="00177043" w:rsidRPr="00815633">
        <w:rPr>
          <w:rFonts w:eastAsia="Times New Roman" w:cstheme="minorHAnsi"/>
          <w:kern w:val="0"/>
          <w:sz w:val="24"/>
          <w:szCs w:val="24"/>
          <w:lang w:eastAsia="pt-BR"/>
        </w:rPr>
        <w:t>doze</w:t>
      </w:r>
      <w:r w:rsidR="00307BDF" w:rsidRPr="00815633">
        <w:rPr>
          <w:rFonts w:eastAsia="Times New Roman" w:cstheme="minorHAnsi"/>
          <w:kern w:val="0"/>
          <w:sz w:val="24"/>
          <w:szCs w:val="24"/>
          <w:lang w:eastAsia="pt-BR"/>
        </w:rPr>
        <w:t>) meses</w:t>
      </w:r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 xml:space="preserve">, </w:t>
      </w:r>
      <w:r w:rsidR="00307BDF" w:rsidRPr="00815633">
        <w:rPr>
          <w:rFonts w:eastAsia="Times New Roman" w:cstheme="minorHAnsi"/>
          <w:kern w:val="0"/>
          <w:sz w:val="24"/>
          <w:szCs w:val="24"/>
          <w:lang w:eastAsia="pt-BR"/>
        </w:rPr>
        <w:t>prorrogáveis por igual período,</w:t>
      </w:r>
      <w:r w:rsidR="00177043" w:rsidRPr="00815633">
        <w:rPr>
          <w:rFonts w:eastAsia="Times New Roman" w:cstheme="minorHAnsi"/>
          <w:kern w:val="0"/>
          <w:sz w:val="24"/>
          <w:szCs w:val="24"/>
          <w:lang w:eastAsia="pt-BR"/>
        </w:rPr>
        <w:t xml:space="preserve"> ao limite</w:t>
      </w:r>
      <w:r w:rsidR="00307BDF" w:rsidRPr="00815633">
        <w:rPr>
          <w:rFonts w:eastAsia="Times New Roman" w:cstheme="minorHAnsi"/>
          <w:kern w:val="0"/>
          <w:sz w:val="24"/>
          <w:szCs w:val="24"/>
          <w:lang w:eastAsia="pt-BR"/>
        </w:rPr>
        <w:t xml:space="preserve"> da lei federal 14.133/2021, garantindo o reajuste a cada 12 (doze) meses de prestação de serviços, mediante solicitação da contratada, aplicando o Índice de Preço ao Consumidor Amplo – IPCA.</w:t>
      </w:r>
    </w:p>
    <w:p w:rsidR="00AE70A1" w:rsidRPr="00815633" w:rsidRDefault="002704CD" w:rsidP="003B6C53">
      <w:pPr>
        <w:spacing w:after="0" w:line="360" w:lineRule="auto"/>
        <w:jc w:val="both"/>
        <w:rPr>
          <w:rFonts w:eastAsia="Times New Roman" w:cstheme="minorHAnsi"/>
          <w:b/>
          <w:kern w:val="0"/>
          <w:sz w:val="24"/>
          <w:szCs w:val="24"/>
          <w:lang w:eastAsia="pt-BR"/>
        </w:rPr>
      </w:pPr>
      <w:proofErr w:type="gramStart"/>
      <w:r w:rsidRPr="00815633">
        <w:rPr>
          <w:rFonts w:eastAsia="Times New Roman" w:cstheme="minorHAnsi"/>
          <w:b/>
          <w:kern w:val="0"/>
          <w:sz w:val="24"/>
          <w:szCs w:val="24"/>
          <w:lang w:eastAsia="pt-BR"/>
        </w:rPr>
        <w:t>5</w:t>
      </w:r>
      <w:proofErr w:type="gramEnd"/>
      <w:r w:rsidR="00AE70A1" w:rsidRPr="00815633">
        <w:rPr>
          <w:rFonts w:eastAsia="Times New Roman" w:cstheme="minorHAnsi"/>
          <w:b/>
          <w:kern w:val="0"/>
          <w:sz w:val="24"/>
          <w:szCs w:val="24"/>
          <w:lang w:eastAsia="pt-BR"/>
        </w:rPr>
        <w:t xml:space="preserve"> OBRIGAÇÕES DA CONTRATANTE</w:t>
      </w:r>
    </w:p>
    <w:p w:rsidR="00426B04" w:rsidRPr="00815633" w:rsidRDefault="00AE70A1" w:rsidP="003B6C53">
      <w:pPr>
        <w:spacing w:after="0" w:line="360" w:lineRule="auto"/>
        <w:ind w:firstLine="708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 xml:space="preserve">A contratante se compromete </w:t>
      </w:r>
      <w:proofErr w:type="gramStart"/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>a</w:t>
      </w:r>
      <w:r w:rsidR="00426B04" w:rsidRPr="00815633">
        <w:rPr>
          <w:rFonts w:eastAsia="Times New Roman" w:cstheme="minorHAnsi"/>
          <w:kern w:val="0"/>
          <w:sz w:val="24"/>
          <w:szCs w:val="24"/>
          <w:lang w:eastAsia="pt-BR"/>
        </w:rPr>
        <w:t xml:space="preserve"> :</w:t>
      </w:r>
      <w:proofErr w:type="gramEnd"/>
    </w:p>
    <w:p w:rsidR="00AE70A1" w:rsidRPr="00815633" w:rsidRDefault="00426B04" w:rsidP="00D53280">
      <w:pPr>
        <w:pStyle w:val="PargrafodaLista"/>
        <w:numPr>
          <w:ilvl w:val="0"/>
          <w:numId w:val="32"/>
        </w:numPr>
        <w:spacing w:after="0" w:line="360" w:lineRule="auto"/>
        <w:ind w:left="284" w:hanging="284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>F</w:t>
      </w:r>
      <w:r w:rsidR="00AE70A1" w:rsidRPr="00815633">
        <w:rPr>
          <w:rFonts w:eastAsia="Times New Roman" w:cstheme="minorHAnsi"/>
          <w:kern w:val="0"/>
          <w:sz w:val="24"/>
          <w:szCs w:val="24"/>
          <w:lang w:eastAsia="pt-BR"/>
        </w:rPr>
        <w:t>ornecer à empresa contratada todos os documentos e informações necessários para a execução dos serviços</w:t>
      </w:r>
      <w:r w:rsidR="00D53280" w:rsidRPr="00815633">
        <w:rPr>
          <w:rFonts w:eastAsia="Times New Roman" w:cstheme="minorHAnsi"/>
          <w:kern w:val="0"/>
          <w:sz w:val="24"/>
          <w:szCs w:val="24"/>
          <w:lang w:eastAsia="pt-BR"/>
        </w:rPr>
        <w:t xml:space="preserve"> de forma tempestiva e completa, </w:t>
      </w:r>
      <w:r w:rsidR="00D53280" w:rsidRPr="00815633">
        <w:rPr>
          <w:sz w:val="24"/>
          <w:szCs w:val="24"/>
        </w:rPr>
        <w:t xml:space="preserve">inclusive esclarecimentos atinentes </w:t>
      </w:r>
      <w:r w:rsidR="00D53280" w:rsidRPr="00815633">
        <w:rPr>
          <w:sz w:val="24"/>
          <w:szCs w:val="24"/>
        </w:rPr>
        <w:lastRenderedPageBreak/>
        <w:t>ao objeto deste Termo de Referência, para que a empresa CONTRATADA possa prestar os serviços dentro das normas, condições e especificações técnicas da contratação;</w:t>
      </w:r>
    </w:p>
    <w:p w:rsidR="00AE70A1" w:rsidRPr="00815633" w:rsidRDefault="00AE70A1" w:rsidP="00D53280">
      <w:pPr>
        <w:pStyle w:val="PargrafodaLista"/>
        <w:numPr>
          <w:ilvl w:val="0"/>
          <w:numId w:val="32"/>
        </w:numPr>
        <w:spacing w:after="0" w:line="360" w:lineRule="auto"/>
        <w:ind w:left="284" w:hanging="284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>Designar responsáve</w:t>
      </w:r>
      <w:r w:rsidR="00426B04" w:rsidRPr="00815633">
        <w:rPr>
          <w:rFonts w:eastAsia="Times New Roman" w:cstheme="minorHAnsi"/>
          <w:kern w:val="0"/>
          <w:sz w:val="24"/>
          <w:szCs w:val="24"/>
          <w:lang w:eastAsia="pt-BR"/>
        </w:rPr>
        <w:t>is</w:t>
      </w:r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 xml:space="preserve"> para acompanhar o andamento dos serviços</w:t>
      </w:r>
      <w:r w:rsidR="00426B04" w:rsidRPr="00815633">
        <w:rPr>
          <w:rFonts w:eastAsia="Times New Roman" w:cstheme="minorHAnsi"/>
          <w:kern w:val="0"/>
          <w:sz w:val="24"/>
          <w:szCs w:val="24"/>
          <w:lang w:eastAsia="pt-BR"/>
        </w:rPr>
        <w:t>, nas</w:t>
      </w:r>
      <w:r w:rsidR="00D53280" w:rsidRPr="00815633">
        <w:rPr>
          <w:rFonts w:eastAsia="Times New Roman" w:cstheme="minorHAnsi"/>
          <w:kern w:val="0"/>
          <w:sz w:val="24"/>
          <w:szCs w:val="24"/>
          <w:lang w:eastAsia="pt-BR"/>
        </w:rPr>
        <w:t xml:space="preserve"> figuras</w:t>
      </w:r>
      <w:r w:rsidR="00426B04" w:rsidRPr="00815633">
        <w:rPr>
          <w:rFonts w:eastAsia="Times New Roman" w:cstheme="minorHAnsi"/>
          <w:kern w:val="0"/>
          <w:sz w:val="24"/>
          <w:szCs w:val="24"/>
          <w:lang w:eastAsia="pt-BR"/>
        </w:rPr>
        <w:t xml:space="preserve"> do gestor e fiscal do contrato,</w:t>
      </w:r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 xml:space="preserve"> </w:t>
      </w:r>
      <w:r w:rsidR="00426B04" w:rsidRPr="00815633">
        <w:rPr>
          <w:rFonts w:eastAsia="Times New Roman" w:cstheme="minorHAnsi"/>
          <w:kern w:val="0"/>
          <w:sz w:val="24"/>
          <w:szCs w:val="24"/>
          <w:lang w:eastAsia="pt-BR"/>
        </w:rPr>
        <w:t>que farão</w:t>
      </w:r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 xml:space="preserve"> as interlocuções necessárias com a empresa contratada</w:t>
      </w:r>
      <w:r w:rsidR="00D53280" w:rsidRPr="00815633">
        <w:rPr>
          <w:rFonts w:eastAsia="Times New Roman" w:cstheme="minorHAnsi"/>
          <w:kern w:val="0"/>
          <w:sz w:val="24"/>
          <w:szCs w:val="24"/>
          <w:lang w:eastAsia="pt-BR"/>
        </w:rPr>
        <w:t>, a</w:t>
      </w:r>
      <w:r w:rsidR="00D53280" w:rsidRPr="00815633">
        <w:rPr>
          <w:sz w:val="24"/>
          <w:szCs w:val="24"/>
        </w:rPr>
        <w:t xml:space="preserve">companhando, coordenando e fiscalizando a contratação, bem como anotando em registro próprio os fatos que, a seu critério, </w:t>
      </w:r>
      <w:proofErr w:type="gramStart"/>
      <w:r w:rsidR="00D53280" w:rsidRPr="00815633">
        <w:rPr>
          <w:sz w:val="24"/>
          <w:szCs w:val="24"/>
        </w:rPr>
        <w:t>exijam</w:t>
      </w:r>
      <w:proofErr w:type="gramEnd"/>
      <w:r w:rsidR="00D53280" w:rsidRPr="00815633">
        <w:rPr>
          <w:sz w:val="24"/>
          <w:szCs w:val="24"/>
        </w:rPr>
        <w:t xml:space="preserve"> medidas corretivas na execução do contrato;</w:t>
      </w:r>
    </w:p>
    <w:p w:rsidR="00AE70A1" w:rsidRPr="00815633" w:rsidRDefault="00AE70A1" w:rsidP="00D53280">
      <w:pPr>
        <w:pStyle w:val="PargrafodaLista"/>
        <w:numPr>
          <w:ilvl w:val="0"/>
          <w:numId w:val="32"/>
        </w:numPr>
        <w:spacing w:after="0" w:line="360" w:lineRule="auto"/>
        <w:ind w:left="284" w:hanging="284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>Efetuar os pagamentos conforme estipulado no contrato e nas condições acordadas</w:t>
      </w:r>
      <w:r w:rsidR="00D53280" w:rsidRPr="00815633">
        <w:rPr>
          <w:rFonts w:eastAsia="Times New Roman" w:cstheme="minorHAnsi"/>
          <w:kern w:val="0"/>
          <w:sz w:val="24"/>
          <w:szCs w:val="24"/>
          <w:lang w:eastAsia="pt-BR"/>
        </w:rPr>
        <w:t>;</w:t>
      </w:r>
    </w:p>
    <w:p w:rsidR="00D53280" w:rsidRPr="00815633" w:rsidRDefault="00D53280" w:rsidP="00D53280">
      <w:pPr>
        <w:pStyle w:val="PargrafodaLista"/>
        <w:numPr>
          <w:ilvl w:val="0"/>
          <w:numId w:val="32"/>
        </w:numPr>
        <w:spacing w:after="0" w:line="360" w:lineRule="auto"/>
        <w:ind w:left="284" w:hanging="284"/>
        <w:jc w:val="both"/>
        <w:rPr>
          <w:sz w:val="24"/>
          <w:szCs w:val="24"/>
        </w:rPr>
      </w:pPr>
      <w:r w:rsidRPr="00815633">
        <w:rPr>
          <w:sz w:val="24"/>
          <w:szCs w:val="24"/>
        </w:rPr>
        <w:t xml:space="preserve">Rejeitar, no todo ou em parte, os serviços em desacordo com o contrato; </w:t>
      </w:r>
    </w:p>
    <w:p w:rsidR="00D53280" w:rsidRPr="00815633" w:rsidRDefault="00D53280" w:rsidP="00D53280">
      <w:pPr>
        <w:pStyle w:val="PargrafodaLista"/>
        <w:numPr>
          <w:ilvl w:val="0"/>
          <w:numId w:val="32"/>
        </w:numPr>
        <w:spacing w:after="0" w:line="360" w:lineRule="auto"/>
        <w:ind w:left="284" w:hanging="284"/>
        <w:jc w:val="both"/>
        <w:rPr>
          <w:sz w:val="24"/>
          <w:szCs w:val="24"/>
        </w:rPr>
      </w:pPr>
      <w:r w:rsidRPr="00815633">
        <w:rPr>
          <w:sz w:val="24"/>
          <w:szCs w:val="24"/>
        </w:rPr>
        <w:t xml:space="preserve">Dar ciência à empresa CONTRATADA no prazo de 30 (trinta) dias das alterações que pretenda efetuar no contrato; </w:t>
      </w:r>
    </w:p>
    <w:p w:rsidR="00D53280" w:rsidRPr="00815633" w:rsidRDefault="00D53280" w:rsidP="00D53280">
      <w:pPr>
        <w:pStyle w:val="PargrafodaLista"/>
        <w:numPr>
          <w:ilvl w:val="0"/>
          <w:numId w:val="32"/>
        </w:numPr>
        <w:spacing w:after="0" w:line="360" w:lineRule="auto"/>
        <w:ind w:left="284" w:hanging="284"/>
        <w:jc w:val="both"/>
        <w:rPr>
          <w:sz w:val="24"/>
          <w:szCs w:val="24"/>
        </w:rPr>
      </w:pPr>
      <w:r w:rsidRPr="00815633">
        <w:rPr>
          <w:sz w:val="24"/>
          <w:szCs w:val="24"/>
        </w:rPr>
        <w:t xml:space="preserve">Cumprir pontualmente todos os seus compromissos financeiros ajustados com a CONTRATADA; </w:t>
      </w:r>
    </w:p>
    <w:p w:rsidR="00D53280" w:rsidRPr="00815633" w:rsidRDefault="00D53280" w:rsidP="00D53280">
      <w:pPr>
        <w:pStyle w:val="PargrafodaLista"/>
        <w:numPr>
          <w:ilvl w:val="0"/>
          <w:numId w:val="32"/>
        </w:numPr>
        <w:spacing w:after="0" w:line="360" w:lineRule="auto"/>
        <w:ind w:left="284" w:hanging="284"/>
        <w:jc w:val="both"/>
        <w:rPr>
          <w:sz w:val="24"/>
          <w:szCs w:val="24"/>
        </w:rPr>
      </w:pPr>
      <w:r w:rsidRPr="00815633">
        <w:rPr>
          <w:sz w:val="24"/>
          <w:szCs w:val="24"/>
        </w:rPr>
        <w:t xml:space="preserve">Cumprir e fazer cumprir todas as disposições contidas neste Termo de Referência; </w:t>
      </w:r>
    </w:p>
    <w:p w:rsidR="00D53280" w:rsidRPr="00815633" w:rsidRDefault="00D53280" w:rsidP="00D53280">
      <w:pPr>
        <w:pStyle w:val="PargrafodaLista"/>
        <w:numPr>
          <w:ilvl w:val="0"/>
          <w:numId w:val="32"/>
        </w:numPr>
        <w:spacing w:after="0" w:line="360" w:lineRule="auto"/>
        <w:ind w:left="284" w:hanging="284"/>
        <w:jc w:val="both"/>
        <w:rPr>
          <w:sz w:val="24"/>
          <w:szCs w:val="24"/>
        </w:rPr>
      </w:pPr>
      <w:r w:rsidRPr="00815633">
        <w:rPr>
          <w:sz w:val="24"/>
          <w:szCs w:val="24"/>
        </w:rPr>
        <w:t>Alocar os recursos orçamentários e financeiros necessários à execução da contratação;</w:t>
      </w:r>
    </w:p>
    <w:p w:rsidR="00D53280" w:rsidRPr="00815633" w:rsidRDefault="00D53280" w:rsidP="00D53280">
      <w:pPr>
        <w:pStyle w:val="PargrafodaLista"/>
        <w:numPr>
          <w:ilvl w:val="0"/>
          <w:numId w:val="32"/>
        </w:numPr>
        <w:spacing w:after="0" w:line="360" w:lineRule="auto"/>
        <w:ind w:left="284" w:hanging="284"/>
        <w:jc w:val="both"/>
        <w:rPr>
          <w:sz w:val="24"/>
          <w:szCs w:val="24"/>
        </w:rPr>
      </w:pPr>
      <w:r w:rsidRPr="00815633">
        <w:rPr>
          <w:sz w:val="24"/>
          <w:szCs w:val="24"/>
        </w:rPr>
        <w:t xml:space="preserve">Notificar à CONTRATADA, por escrito, sobre imperfeições, falhas ou irregularidades constatadas, para que sejam tomadas as medidas corretivas necessárias; </w:t>
      </w:r>
    </w:p>
    <w:p w:rsidR="00D53280" w:rsidRPr="00815633" w:rsidRDefault="00D53280" w:rsidP="00D53280">
      <w:pPr>
        <w:pStyle w:val="PargrafodaLista"/>
        <w:numPr>
          <w:ilvl w:val="0"/>
          <w:numId w:val="32"/>
        </w:numPr>
        <w:spacing w:after="0" w:line="360" w:lineRule="auto"/>
        <w:ind w:left="284" w:hanging="284"/>
        <w:jc w:val="both"/>
        <w:rPr>
          <w:sz w:val="24"/>
          <w:szCs w:val="24"/>
        </w:rPr>
      </w:pPr>
      <w:r w:rsidRPr="00815633">
        <w:rPr>
          <w:sz w:val="24"/>
          <w:szCs w:val="24"/>
        </w:rPr>
        <w:t xml:space="preserve">Notificar, por escrito, à CONTRATADA sobre a aplicação de eventuais multas e penalidades, nos termos a serem estabelecido em contrato e de acordo com a legislação vigente (Lei Federal n.º 14.133/2021 e Decreto Municipal nº 8.397/2024), garantindo o contraditório e a ampla defesa; </w:t>
      </w:r>
    </w:p>
    <w:p w:rsidR="00D53280" w:rsidRPr="00815633" w:rsidRDefault="00D53280" w:rsidP="00D53280">
      <w:pPr>
        <w:pStyle w:val="PargrafodaLista"/>
        <w:numPr>
          <w:ilvl w:val="0"/>
          <w:numId w:val="32"/>
        </w:numPr>
        <w:spacing w:after="0" w:line="360" w:lineRule="auto"/>
        <w:ind w:left="284" w:hanging="284"/>
        <w:jc w:val="both"/>
        <w:rPr>
          <w:sz w:val="24"/>
          <w:szCs w:val="24"/>
        </w:rPr>
      </w:pPr>
      <w:r w:rsidRPr="00815633">
        <w:rPr>
          <w:sz w:val="24"/>
          <w:szCs w:val="24"/>
        </w:rPr>
        <w:t>Formalizar as convocações à CONTRATADA de forma expressa (por escrito);</w:t>
      </w:r>
    </w:p>
    <w:p w:rsidR="00D53280" w:rsidRPr="00815633" w:rsidRDefault="00D53280" w:rsidP="00D53280">
      <w:pPr>
        <w:pStyle w:val="PargrafodaLista"/>
        <w:numPr>
          <w:ilvl w:val="0"/>
          <w:numId w:val="32"/>
        </w:numPr>
        <w:spacing w:after="0" w:line="360" w:lineRule="auto"/>
        <w:ind w:left="284" w:hanging="284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  <w:r w:rsidRPr="00815633">
        <w:rPr>
          <w:sz w:val="24"/>
          <w:szCs w:val="24"/>
        </w:rPr>
        <w:t>Agendar reuniões e/ou vistorias com a CONTRATADA sempre que julgar necessário.</w:t>
      </w:r>
    </w:p>
    <w:p w:rsidR="00AE70A1" w:rsidRPr="00815633" w:rsidRDefault="002704CD" w:rsidP="003B6C53">
      <w:pPr>
        <w:spacing w:after="0" w:line="360" w:lineRule="auto"/>
        <w:jc w:val="both"/>
        <w:rPr>
          <w:rFonts w:eastAsia="Times New Roman" w:cstheme="minorHAnsi"/>
          <w:b/>
          <w:kern w:val="0"/>
          <w:sz w:val="24"/>
          <w:szCs w:val="24"/>
          <w:lang w:eastAsia="pt-BR"/>
        </w:rPr>
      </w:pPr>
      <w:proofErr w:type="gramStart"/>
      <w:r w:rsidRPr="00815633">
        <w:rPr>
          <w:rFonts w:eastAsia="Times New Roman" w:cstheme="minorHAnsi"/>
          <w:b/>
          <w:kern w:val="0"/>
          <w:sz w:val="24"/>
          <w:szCs w:val="24"/>
          <w:lang w:eastAsia="pt-BR"/>
        </w:rPr>
        <w:t>6</w:t>
      </w:r>
      <w:proofErr w:type="gramEnd"/>
      <w:r w:rsidR="00AE70A1" w:rsidRPr="00815633">
        <w:rPr>
          <w:rFonts w:eastAsia="Times New Roman" w:cstheme="minorHAnsi"/>
          <w:b/>
          <w:kern w:val="0"/>
          <w:sz w:val="24"/>
          <w:szCs w:val="24"/>
          <w:lang w:eastAsia="pt-BR"/>
        </w:rPr>
        <w:t xml:space="preserve"> OBRIGAÇÕES DA CONTRATADA</w:t>
      </w:r>
    </w:p>
    <w:p w:rsidR="003B6C53" w:rsidRPr="00815633" w:rsidRDefault="00AE70A1" w:rsidP="003B6C53">
      <w:pPr>
        <w:spacing w:after="0" w:line="360" w:lineRule="auto"/>
        <w:ind w:firstLine="708"/>
        <w:jc w:val="both"/>
        <w:rPr>
          <w:sz w:val="24"/>
          <w:szCs w:val="24"/>
        </w:rPr>
      </w:pPr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>A contratada se compromete a:</w:t>
      </w:r>
      <w:r w:rsidR="003B6C53" w:rsidRPr="00815633">
        <w:rPr>
          <w:sz w:val="24"/>
          <w:szCs w:val="24"/>
        </w:rPr>
        <w:t xml:space="preserve"> </w:t>
      </w:r>
    </w:p>
    <w:p w:rsidR="003B6C53" w:rsidRPr="00815633" w:rsidRDefault="003B6C53" w:rsidP="00803A81">
      <w:pPr>
        <w:pStyle w:val="PargrafodaLista"/>
        <w:numPr>
          <w:ilvl w:val="0"/>
          <w:numId w:val="31"/>
        </w:numPr>
        <w:spacing w:after="0" w:line="360" w:lineRule="auto"/>
        <w:ind w:left="284"/>
        <w:jc w:val="both"/>
        <w:rPr>
          <w:sz w:val="24"/>
          <w:szCs w:val="24"/>
        </w:rPr>
      </w:pPr>
      <w:r w:rsidRPr="00815633">
        <w:rPr>
          <w:sz w:val="24"/>
          <w:szCs w:val="24"/>
        </w:rPr>
        <w:t>Prestar os serviços de acordo com as condições e prazos propostos neste Termo de Referência;</w:t>
      </w:r>
    </w:p>
    <w:p w:rsidR="003B6C53" w:rsidRPr="00815633" w:rsidRDefault="003B6C53" w:rsidP="00803A81">
      <w:pPr>
        <w:pStyle w:val="PargrafodaLista"/>
        <w:numPr>
          <w:ilvl w:val="0"/>
          <w:numId w:val="31"/>
        </w:numPr>
        <w:spacing w:after="0" w:line="360" w:lineRule="auto"/>
        <w:ind w:left="284"/>
        <w:jc w:val="both"/>
        <w:rPr>
          <w:sz w:val="24"/>
          <w:szCs w:val="24"/>
        </w:rPr>
      </w:pPr>
      <w:r w:rsidRPr="00815633">
        <w:rPr>
          <w:sz w:val="24"/>
          <w:szCs w:val="24"/>
        </w:rPr>
        <w:t>Manter sigilo das informações da área de segurança, obtidas em razão da atividade exercida;</w:t>
      </w:r>
    </w:p>
    <w:p w:rsidR="003B6C53" w:rsidRPr="00815633" w:rsidRDefault="003B6C53" w:rsidP="00803A81">
      <w:pPr>
        <w:pStyle w:val="PargrafodaLista"/>
        <w:numPr>
          <w:ilvl w:val="0"/>
          <w:numId w:val="31"/>
        </w:numPr>
        <w:spacing w:after="0" w:line="360" w:lineRule="auto"/>
        <w:ind w:left="284"/>
        <w:jc w:val="both"/>
        <w:rPr>
          <w:sz w:val="24"/>
          <w:szCs w:val="24"/>
        </w:rPr>
      </w:pPr>
      <w:r w:rsidRPr="00815633">
        <w:rPr>
          <w:sz w:val="24"/>
          <w:szCs w:val="24"/>
        </w:rPr>
        <w:t>Disponibilizar quadro de profissionais técnicos especializados, com qualificação para a atividade a ser desempenhada;</w:t>
      </w:r>
    </w:p>
    <w:p w:rsidR="003B6C53" w:rsidRPr="00815633" w:rsidRDefault="003B6C53" w:rsidP="00803A81">
      <w:pPr>
        <w:pStyle w:val="PargrafodaLista"/>
        <w:numPr>
          <w:ilvl w:val="0"/>
          <w:numId w:val="31"/>
        </w:numPr>
        <w:spacing w:after="0" w:line="360" w:lineRule="auto"/>
        <w:ind w:left="284"/>
        <w:jc w:val="both"/>
        <w:rPr>
          <w:sz w:val="24"/>
          <w:szCs w:val="24"/>
        </w:rPr>
      </w:pPr>
      <w:r w:rsidRPr="00815633">
        <w:rPr>
          <w:sz w:val="24"/>
          <w:szCs w:val="24"/>
        </w:rPr>
        <w:t xml:space="preserve">Substituir, sempre que exigido pela fiscalização, qualquer um dos seus empregados em serviço, cuja atuação, permanência ou comportamento forem julgados prejudiciais, inconvenientes ou insatisfatórios à execução dos serviços, à disciplina ou ao interesse; </w:t>
      </w:r>
    </w:p>
    <w:p w:rsidR="003B6C53" w:rsidRPr="00815633" w:rsidRDefault="003B6C53" w:rsidP="00803A81">
      <w:pPr>
        <w:pStyle w:val="PargrafodaLista"/>
        <w:numPr>
          <w:ilvl w:val="0"/>
          <w:numId w:val="31"/>
        </w:numPr>
        <w:spacing w:after="0" w:line="360" w:lineRule="auto"/>
        <w:ind w:left="284"/>
        <w:jc w:val="both"/>
        <w:rPr>
          <w:sz w:val="24"/>
          <w:szCs w:val="24"/>
        </w:rPr>
      </w:pPr>
      <w:r w:rsidRPr="00815633">
        <w:rPr>
          <w:sz w:val="24"/>
          <w:szCs w:val="24"/>
        </w:rPr>
        <w:lastRenderedPageBreak/>
        <w:t xml:space="preserve">Fornecer, as suas expensas e sob sua responsabilidade, toda supervisão, treinamento, transporte, alimentação e equipamentos necessários à execução, pelos seus prepostos, dos serviços contratados; </w:t>
      </w:r>
    </w:p>
    <w:p w:rsidR="003B6C53" w:rsidRPr="00815633" w:rsidRDefault="003B6C53" w:rsidP="00803A81">
      <w:pPr>
        <w:pStyle w:val="PargrafodaLista"/>
        <w:numPr>
          <w:ilvl w:val="0"/>
          <w:numId w:val="31"/>
        </w:numPr>
        <w:spacing w:after="0" w:line="360" w:lineRule="auto"/>
        <w:ind w:left="284"/>
        <w:jc w:val="both"/>
        <w:rPr>
          <w:sz w:val="24"/>
          <w:szCs w:val="24"/>
        </w:rPr>
      </w:pPr>
      <w:r w:rsidRPr="00815633">
        <w:rPr>
          <w:sz w:val="24"/>
          <w:szCs w:val="24"/>
        </w:rPr>
        <w:t>Atender as normas disciplinares e demais regulamentos em vigor</w:t>
      </w:r>
      <w:r w:rsidR="00803A81" w:rsidRPr="00815633">
        <w:rPr>
          <w:sz w:val="24"/>
          <w:szCs w:val="24"/>
        </w:rPr>
        <w:t>, em especial o contido na Política de Segurança da Informação e do Código de Ética do IPSMI, bem como as normas disciplinares de categorias profissionais que eventualmente os serviços estiverem em contato</w:t>
      </w:r>
      <w:r w:rsidRPr="00815633">
        <w:rPr>
          <w:sz w:val="24"/>
          <w:szCs w:val="24"/>
        </w:rPr>
        <w:t xml:space="preserve">; </w:t>
      </w:r>
    </w:p>
    <w:p w:rsidR="003B6C53" w:rsidRPr="00815633" w:rsidRDefault="003B6C53" w:rsidP="00803A81">
      <w:pPr>
        <w:pStyle w:val="PargrafodaLista"/>
        <w:numPr>
          <w:ilvl w:val="0"/>
          <w:numId w:val="31"/>
        </w:numPr>
        <w:spacing w:after="0" w:line="360" w:lineRule="auto"/>
        <w:ind w:left="284"/>
        <w:jc w:val="both"/>
        <w:rPr>
          <w:sz w:val="24"/>
          <w:szCs w:val="24"/>
        </w:rPr>
      </w:pPr>
      <w:r w:rsidRPr="00815633">
        <w:rPr>
          <w:sz w:val="24"/>
          <w:szCs w:val="24"/>
        </w:rPr>
        <w:t xml:space="preserve">Responsabilizar-se por todas as obrigações trabalhistas, tributárias, administrativas e civis, previdenciárias e de seguro, bem como providências e obrigações em caso de acidente de trabalho com seus empregados, em virtude da execução do presente contrato ou em conexão com ele, ainda que ocorridos em dependências do </w:t>
      </w:r>
      <w:r w:rsidR="00803A81" w:rsidRPr="00815633">
        <w:rPr>
          <w:sz w:val="24"/>
          <w:szCs w:val="24"/>
        </w:rPr>
        <w:t>IPSMI</w:t>
      </w:r>
      <w:r w:rsidRPr="00815633">
        <w:rPr>
          <w:sz w:val="24"/>
          <w:szCs w:val="24"/>
        </w:rPr>
        <w:t>, isentando a contratante de qualquer responsabilidade</w:t>
      </w:r>
      <w:r w:rsidR="00803A81" w:rsidRPr="00815633">
        <w:rPr>
          <w:sz w:val="24"/>
          <w:szCs w:val="24"/>
        </w:rPr>
        <w:t xml:space="preserve"> desse gênero</w:t>
      </w:r>
      <w:r w:rsidRPr="00815633">
        <w:rPr>
          <w:sz w:val="24"/>
          <w:szCs w:val="24"/>
        </w:rPr>
        <w:t xml:space="preserve">. </w:t>
      </w:r>
    </w:p>
    <w:p w:rsidR="003B6C53" w:rsidRPr="00815633" w:rsidRDefault="003B6C53" w:rsidP="00803A81">
      <w:pPr>
        <w:pStyle w:val="PargrafodaLista"/>
        <w:numPr>
          <w:ilvl w:val="0"/>
          <w:numId w:val="31"/>
        </w:numPr>
        <w:spacing w:after="0" w:line="360" w:lineRule="auto"/>
        <w:ind w:left="284"/>
        <w:jc w:val="both"/>
        <w:rPr>
          <w:sz w:val="24"/>
          <w:szCs w:val="24"/>
        </w:rPr>
      </w:pPr>
      <w:r w:rsidRPr="00815633">
        <w:rPr>
          <w:sz w:val="24"/>
          <w:szCs w:val="24"/>
        </w:rPr>
        <w:t xml:space="preserve">Responsabilizar-se por todas as despesas necessárias à prestação de serviços ou dela decorrentes, a qualquer título, que incidem ou venham a incidir direta ou indiretamente sobre o objeto do contrato; </w:t>
      </w:r>
    </w:p>
    <w:p w:rsidR="003B6C53" w:rsidRPr="00815633" w:rsidRDefault="003B6C53" w:rsidP="00803A81">
      <w:pPr>
        <w:pStyle w:val="PargrafodaLista"/>
        <w:numPr>
          <w:ilvl w:val="0"/>
          <w:numId w:val="31"/>
        </w:numPr>
        <w:spacing w:after="0" w:line="360" w:lineRule="auto"/>
        <w:ind w:left="284"/>
        <w:jc w:val="both"/>
        <w:rPr>
          <w:sz w:val="24"/>
          <w:szCs w:val="24"/>
        </w:rPr>
      </w:pPr>
      <w:r w:rsidRPr="00815633">
        <w:rPr>
          <w:sz w:val="24"/>
          <w:szCs w:val="24"/>
        </w:rPr>
        <w:t>Responsabilizar-se por quaisquer danos causado</w:t>
      </w:r>
      <w:r w:rsidR="00803A81" w:rsidRPr="00815633">
        <w:rPr>
          <w:sz w:val="24"/>
          <w:szCs w:val="24"/>
        </w:rPr>
        <w:t>s</w:t>
      </w:r>
      <w:r w:rsidRPr="00815633">
        <w:rPr>
          <w:sz w:val="24"/>
          <w:szCs w:val="24"/>
        </w:rPr>
        <w:t xml:space="preserve"> ao </w:t>
      </w:r>
      <w:r w:rsidR="00803A81" w:rsidRPr="00815633">
        <w:rPr>
          <w:sz w:val="24"/>
          <w:szCs w:val="24"/>
        </w:rPr>
        <w:t>IPSMI</w:t>
      </w:r>
      <w:r w:rsidRPr="00815633">
        <w:rPr>
          <w:sz w:val="24"/>
          <w:szCs w:val="24"/>
        </w:rPr>
        <w:t xml:space="preserve"> ou a terceiros, por seus empregados e/ou prepostos</w:t>
      </w:r>
      <w:r w:rsidR="00803A81" w:rsidRPr="00815633">
        <w:rPr>
          <w:sz w:val="24"/>
          <w:szCs w:val="24"/>
        </w:rPr>
        <w:t xml:space="preserve"> na execução de suas atividades</w:t>
      </w:r>
      <w:r w:rsidRPr="00815633">
        <w:rPr>
          <w:sz w:val="24"/>
          <w:szCs w:val="24"/>
        </w:rPr>
        <w:t>;</w:t>
      </w:r>
    </w:p>
    <w:p w:rsidR="003B6C53" w:rsidRPr="00815633" w:rsidRDefault="003B6C53" w:rsidP="00803A81">
      <w:pPr>
        <w:pStyle w:val="PargrafodaLista"/>
        <w:numPr>
          <w:ilvl w:val="0"/>
          <w:numId w:val="31"/>
        </w:numPr>
        <w:spacing w:after="0" w:line="360" w:lineRule="auto"/>
        <w:ind w:left="284"/>
        <w:jc w:val="both"/>
        <w:rPr>
          <w:sz w:val="24"/>
          <w:szCs w:val="24"/>
        </w:rPr>
      </w:pPr>
      <w:r w:rsidRPr="00815633">
        <w:rPr>
          <w:sz w:val="24"/>
          <w:szCs w:val="24"/>
        </w:rPr>
        <w:t xml:space="preserve">Observar, na execução do Contrato, a legislação sobre segurança no trabalho, acatando recomendações específicas que, nesse sentido, venham a ser feitas pelo </w:t>
      </w:r>
      <w:r w:rsidR="00803A81" w:rsidRPr="00815633">
        <w:rPr>
          <w:sz w:val="24"/>
          <w:szCs w:val="24"/>
        </w:rPr>
        <w:t>IPSMI</w:t>
      </w:r>
      <w:r w:rsidRPr="00815633">
        <w:rPr>
          <w:sz w:val="24"/>
          <w:szCs w:val="24"/>
        </w:rPr>
        <w:t xml:space="preserve">, sob pena de suspensão dos trabalhos, sem prejuízo de aplicação das penalidades previstas para o caso de atraso no cumprimento das obrigações contratuais; </w:t>
      </w:r>
    </w:p>
    <w:p w:rsidR="003B6C53" w:rsidRPr="00815633" w:rsidRDefault="00803A81" w:rsidP="00803A81">
      <w:pPr>
        <w:pStyle w:val="PargrafodaLista"/>
        <w:numPr>
          <w:ilvl w:val="0"/>
          <w:numId w:val="31"/>
        </w:numPr>
        <w:spacing w:after="0" w:line="360" w:lineRule="auto"/>
        <w:ind w:left="284"/>
        <w:jc w:val="both"/>
        <w:rPr>
          <w:sz w:val="24"/>
          <w:szCs w:val="24"/>
        </w:rPr>
      </w:pPr>
      <w:r w:rsidRPr="00815633">
        <w:rPr>
          <w:sz w:val="24"/>
          <w:szCs w:val="24"/>
        </w:rPr>
        <w:t>R</w:t>
      </w:r>
      <w:r w:rsidR="003B6C53" w:rsidRPr="00815633">
        <w:rPr>
          <w:sz w:val="24"/>
          <w:szCs w:val="24"/>
        </w:rPr>
        <w:t xml:space="preserve">esponsabilizar-se por demais atos praticados contrários às leis em vigor, às normas e regulamentos do </w:t>
      </w:r>
      <w:r w:rsidRPr="00815633">
        <w:rPr>
          <w:sz w:val="24"/>
          <w:szCs w:val="24"/>
        </w:rPr>
        <w:t xml:space="preserve">IPSMI </w:t>
      </w:r>
      <w:r w:rsidR="003B6C53" w:rsidRPr="00815633">
        <w:rPr>
          <w:sz w:val="24"/>
          <w:szCs w:val="24"/>
        </w:rPr>
        <w:t xml:space="preserve">e às disposições estabelecidas em contrato; </w:t>
      </w:r>
    </w:p>
    <w:p w:rsidR="00803A81" w:rsidRPr="00815633" w:rsidRDefault="003B6C53" w:rsidP="00803A81">
      <w:pPr>
        <w:pStyle w:val="PargrafodaLista"/>
        <w:numPr>
          <w:ilvl w:val="0"/>
          <w:numId w:val="31"/>
        </w:numPr>
        <w:spacing w:after="0" w:line="360" w:lineRule="auto"/>
        <w:ind w:left="284"/>
        <w:jc w:val="both"/>
        <w:rPr>
          <w:sz w:val="24"/>
          <w:szCs w:val="24"/>
        </w:rPr>
      </w:pPr>
      <w:r w:rsidRPr="00815633">
        <w:rPr>
          <w:sz w:val="24"/>
          <w:szCs w:val="24"/>
        </w:rPr>
        <w:t>Nomear um preposto para o contrato e comunicar por escrito à contratante, a fim de dirimir divergências a respeito do cumprimento do contrato;</w:t>
      </w:r>
    </w:p>
    <w:p w:rsidR="003B6C53" w:rsidRPr="00815633" w:rsidRDefault="003B6C53" w:rsidP="00803A81">
      <w:pPr>
        <w:pStyle w:val="PargrafodaLista"/>
        <w:numPr>
          <w:ilvl w:val="0"/>
          <w:numId w:val="31"/>
        </w:numPr>
        <w:spacing w:after="0" w:line="360" w:lineRule="auto"/>
        <w:ind w:left="284"/>
        <w:jc w:val="both"/>
        <w:rPr>
          <w:sz w:val="24"/>
          <w:szCs w:val="24"/>
        </w:rPr>
      </w:pPr>
      <w:r w:rsidRPr="00815633">
        <w:rPr>
          <w:sz w:val="24"/>
          <w:szCs w:val="24"/>
        </w:rPr>
        <w:t>Manter, durante toda a execução contratual, compatibilidade com as obrigações assumidas</w:t>
      </w:r>
      <w:r w:rsidR="00803A81" w:rsidRPr="00815633">
        <w:rPr>
          <w:sz w:val="24"/>
          <w:szCs w:val="24"/>
        </w:rPr>
        <w:t xml:space="preserve"> e comunicar imediatamente e de forma expressa, por escrito, qualquer modificação que interfira na execução dos serviços, condições, inclusive de habilitação</w:t>
      </w:r>
      <w:r w:rsidRPr="00815633">
        <w:rPr>
          <w:sz w:val="24"/>
          <w:szCs w:val="24"/>
        </w:rPr>
        <w:t xml:space="preserve">; </w:t>
      </w:r>
    </w:p>
    <w:p w:rsidR="003B6C53" w:rsidRPr="00815633" w:rsidRDefault="003B6C53" w:rsidP="00803A81">
      <w:pPr>
        <w:pStyle w:val="PargrafodaLista"/>
        <w:numPr>
          <w:ilvl w:val="0"/>
          <w:numId w:val="31"/>
        </w:numPr>
        <w:spacing w:after="0" w:line="360" w:lineRule="auto"/>
        <w:ind w:left="284"/>
        <w:jc w:val="both"/>
        <w:rPr>
          <w:sz w:val="24"/>
          <w:szCs w:val="24"/>
        </w:rPr>
      </w:pPr>
      <w:r w:rsidRPr="00815633">
        <w:rPr>
          <w:sz w:val="24"/>
          <w:szCs w:val="24"/>
        </w:rPr>
        <w:t>A CONTRATADA obriga-se a pres</w:t>
      </w:r>
      <w:r w:rsidR="002704CD" w:rsidRPr="00815633">
        <w:rPr>
          <w:sz w:val="24"/>
          <w:szCs w:val="24"/>
        </w:rPr>
        <w:t>tar os serviços de educação continuada</w:t>
      </w:r>
      <w:r w:rsidRPr="00815633">
        <w:rPr>
          <w:sz w:val="24"/>
          <w:szCs w:val="24"/>
        </w:rPr>
        <w:t xml:space="preserve"> de acordo com a proposta apresentada, que farão fazer parte do Termo de Contrato a ser assinado entre as partes, independente da transcrição. </w:t>
      </w:r>
    </w:p>
    <w:p w:rsidR="00803A81" w:rsidRPr="00815633" w:rsidRDefault="003B6C53" w:rsidP="00803A81">
      <w:pPr>
        <w:pStyle w:val="PargrafodaLista"/>
        <w:numPr>
          <w:ilvl w:val="0"/>
          <w:numId w:val="31"/>
        </w:numPr>
        <w:spacing w:after="0" w:line="360" w:lineRule="auto"/>
        <w:ind w:left="284"/>
        <w:jc w:val="both"/>
        <w:rPr>
          <w:sz w:val="24"/>
          <w:szCs w:val="24"/>
        </w:rPr>
      </w:pPr>
      <w:r w:rsidRPr="00815633">
        <w:rPr>
          <w:sz w:val="24"/>
          <w:szCs w:val="24"/>
        </w:rPr>
        <w:lastRenderedPageBreak/>
        <w:t xml:space="preserve">A CONTRATADA não poderá subcontratar, ceder ou transferir, total ou parcialmente o objeto contratado. No caso de fusão, cisão ou incorporação da CONTRATADA, a CONTRATANTE deverá ser comunicada por escrito sobre estas mudanças, e só aceitará a nova empresa se destas transformações não resultarem prejuízos à execução dos serviços, mantidas as condições de habilitação e a manutenção das condições estabelecidas no presente documento e no contrato original. </w:t>
      </w:r>
    </w:p>
    <w:p w:rsidR="00803A81" w:rsidRPr="00815633" w:rsidRDefault="003B6C53" w:rsidP="00803A81">
      <w:pPr>
        <w:pStyle w:val="PargrafodaLista"/>
        <w:numPr>
          <w:ilvl w:val="0"/>
          <w:numId w:val="31"/>
        </w:numPr>
        <w:spacing w:after="0" w:line="360" w:lineRule="auto"/>
        <w:ind w:left="284"/>
        <w:jc w:val="both"/>
        <w:rPr>
          <w:sz w:val="24"/>
          <w:szCs w:val="24"/>
        </w:rPr>
      </w:pPr>
      <w:r w:rsidRPr="00815633">
        <w:rPr>
          <w:sz w:val="24"/>
          <w:szCs w:val="24"/>
        </w:rPr>
        <w:t xml:space="preserve">A CONTRATADA não utilizará em nenhuma hipótese qualquer servidor da administração direta ou indireta da municipalidade, a partir da data da assinatura do contrato, nem mesmo em gozo de férias ou licença sob qualquer título. </w:t>
      </w:r>
    </w:p>
    <w:p w:rsidR="00803A81" w:rsidRPr="00815633" w:rsidRDefault="003B6C53" w:rsidP="00803A81">
      <w:pPr>
        <w:pStyle w:val="PargrafodaLista"/>
        <w:numPr>
          <w:ilvl w:val="0"/>
          <w:numId w:val="31"/>
        </w:numPr>
        <w:spacing w:after="0" w:line="360" w:lineRule="auto"/>
        <w:ind w:left="284"/>
        <w:jc w:val="both"/>
        <w:rPr>
          <w:sz w:val="24"/>
          <w:szCs w:val="24"/>
        </w:rPr>
      </w:pPr>
      <w:r w:rsidRPr="00815633">
        <w:rPr>
          <w:sz w:val="24"/>
          <w:szCs w:val="24"/>
        </w:rPr>
        <w:t>A CONTRATADA deverá disponibilizar os relatórios em sistema / plataforma eletrônica / site, em rede mundial de computadores, ou também em meios físicos (impressos) e magnéticos (</w:t>
      </w:r>
      <w:proofErr w:type="spellStart"/>
      <w:r w:rsidRPr="00815633">
        <w:rPr>
          <w:sz w:val="24"/>
          <w:szCs w:val="24"/>
        </w:rPr>
        <w:t>CD’s</w:t>
      </w:r>
      <w:proofErr w:type="spellEnd"/>
      <w:r w:rsidRPr="00815633">
        <w:rPr>
          <w:sz w:val="24"/>
          <w:szCs w:val="24"/>
        </w:rPr>
        <w:t xml:space="preserve">, </w:t>
      </w:r>
      <w:proofErr w:type="spellStart"/>
      <w:r w:rsidRPr="00815633">
        <w:rPr>
          <w:sz w:val="24"/>
          <w:szCs w:val="24"/>
        </w:rPr>
        <w:t>DVD’s</w:t>
      </w:r>
      <w:proofErr w:type="spellEnd"/>
      <w:r w:rsidRPr="00815633">
        <w:rPr>
          <w:sz w:val="24"/>
          <w:szCs w:val="24"/>
        </w:rPr>
        <w:t xml:space="preserve">, ou arquivos digitais), para fins de backup. Todas as informações prestadas pelo </w:t>
      </w:r>
      <w:r w:rsidR="00803A81" w:rsidRPr="00815633">
        <w:rPr>
          <w:sz w:val="24"/>
          <w:szCs w:val="24"/>
        </w:rPr>
        <w:t>IPSMI</w:t>
      </w:r>
      <w:r w:rsidRPr="00815633">
        <w:rPr>
          <w:sz w:val="24"/>
          <w:szCs w:val="24"/>
        </w:rPr>
        <w:t xml:space="preserve"> obrigam o dever de sigilo, não podendo divulgar quaisquer dados sem autorização expressa e por escrito do Instituto.</w:t>
      </w:r>
    </w:p>
    <w:p w:rsidR="00AE70A1" w:rsidRPr="00815633" w:rsidRDefault="002704CD" w:rsidP="00803A81">
      <w:pPr>
        <w:spacing w:after="0" w:line="360" w:lineRule="auto"/>
        <w:ind w:left="-76"/>
        <w:jc w:val="both"/>
        <w:rPr>
          <w:rFonts w:eastAsia="Times New Roman" w:cstheme="minorHAnsi"/>
          <w:b/>
          <w:kern w:val="0"/>
          <w:sz w:val="24"/>
          <w:szCs w:val="24"/>
          <w:lang w:eastAsia="pt-BR"/>
        </w:rPr>
      </w:pPr>
      <w:proofErr w:type="gramStart"/>
      <w:r w:rsidRPr="00815633">
        <w:rPr>
          <w:rFonts w:eastAsia="Times New Roman" w:cstheme="minorHAnsi"/>
          <w:b/>
          <w:kern w:val="0"/>
          <w:sz w:val="24"/>
          <w:szCs w:val="24"/>
          <w:lang w:eastAsia="pt-BR"/>
        </w:rPr>
        <w:t>7</w:t>
      </w:r>
      <w:proofErr w:type="gramEnd"/>
      <w:r w:rsidR="00AE70A1" w:rsidRPr="00815633">
        <w:rPr>
          <w:rFonts w:eastAsia="Times New Roman" w:cstheme="minorHAnsi"/>
          <w:b/>
          <w:kern w:val="0"/>
          <w:sz w:val="24"/>
          <w:szCs w:val="24"/>
          <w:lang w:eastAsia="pt-BR"/>
        </w:rPr>
        <w:t xml:space="preserve"> CRITÉRIOS DE SELEÇÃO</w:t>
      </w:r>
    </w:p>
    <w:p w:rsidR="00AE70A1" w:rsidRPr="00815633" w:rsidRDefault="00AE70A1" w:rsidP="003B6C53">
      <w:pPr>
        <w:spacing w:after="0" w:line="360" w:lineRule="auto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>A seleção da empresa será realizada com base nos seguintes critérios:</w:t>
      </w:r>
    </w:p>
    <w:p w:rsidR="00426B04" w:rsidRPr="00815633" w:rsidRDefault="00AE70A1" w:rsidP="00D53280">
      <w:pPr>
        <w:pStyle w:val="PargrafodaLista"/>
        <w:numPr>
          <w:ilvl w:val="0"/>
          <w:numId w:val="30"/>
        </w:numPr>
        <w:spacing w:after="0" w:line="360" w:lineRule="auto"/>
        <w:ind w:left="284" w:hanging="284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>Qualificação técnica</w:t>
      </w:r>
      <w:r w:rsidR="00426B04" w:rsidRPr="00815633">
        <w:rPr>
          <w:rFonts w:eastAsia="Times New Roman" w:cstheme="minorHAnsi"/>
          <w:kern w:val="0"/>
          <w:sz w:val="24"/>
          <w:szCs w:val="24"/>
          <w:lang w:eastAsia="pt-BR"/>
        </w:rPr>
        <w:t>, que considerará a a</w:t>
      </w:r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>nálise de experiência, formação acadêmica e qualificação profissional da equipe técnica da empresa</w:t>
      </w:r>
      <w:r w:rsidR="00426B04" w:rsidRPr="00815633">
        <w:rPr>
          <w:rFonts w:eastAsia="Times New Roman" w:cstheme="minorHAnsi"/>
          <w:kern w:val="0"/>
          <w:sz w:val="24"/>
          <w:szCs w:val="24"/>
          <w:lang w:eastAsia="pt-BR"/>
        </w:rPr>
        <w:t xml:space="preserve">, em especial o tempo de prestação de serviços de mesma natureza para outros órgãos; </w:t>
      </w:r>
    </w:p>
    <w:p w:rsidR="00426B04" w:rsidRPr="00815633" w:rsidRDefault="00AE70A1" w:rsidP="00D53280">
      <w:pPr>
        <w:pStyle w:val="PargrafodaLista"/>
        <w:numPr>
          <w:ilvl w:val="0"/>
          <w:numId w:val="30"/>
        </w:numPr>
        <w:spacing w:after="0" w:line="360" w:lineRule="auto"/>
        <w:ind w:left="284" w:hanging="284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>Proposta de preço</w:t>
      </w:r>
      <w:r w:rsidR="00426B04" w:rsidRPr="00815633">
        <w:rPr>
          <w:rFonts w:eastAsia="Times New Roman" w:cstheme="minorHAnsi"/>
          <w:kern w:val="0"/>
          <w:sz w:val="24"/>
          <w:szCs w:val="24"/>
          <w:lang w:eastAsia="pt-BR"/>
        </w:rPr>
        <w:t xml:space="preserve">, que será </w:t>
      </w:r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>avaliada levando em conta o custo-benefício da oferta</w:t>
      </w:r>
      <w:r w:rsidR="00426B04" w:rsidRPr="00815633">
        <w:rPr>
          <w:rFonts w:eastAsia="Times New Roman" w:cstheme="minorHAnsi"/>
          <w:kern w:val="0"/>
          <w:sz w:val="24"/>
          <w:szCs w:val="24"/>
          <w:lang w:eastAsia="pt-BR"/>
        </w:rPr>
        <w:t xml:space="preserve">; </w:t>
      </w:r>
    </w:p>
    <w:p w:rsidR="00AE70A1" w:rsidRPr="00815633" w:rsidRDefault="00AE70A1" w:rsidP="00D53280">
      <w:pPr>
        <w:pStyle w:val="PargrafodaLista"/>
        <w:numPr>
          <w:ilvl w:val="0"/>
          <w:numId w:val="30"/>
        </w:numPr>
        <w:spacing w:after="0" w:line="360" w:lineRule="auto"/>
        <w:ind w:left="284" w:hanging="284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>Proposta técnica</w:t>
      </w:r>
      <w:r w:rsidR="00426B04" w:rsidRPr="00815633">
        <w:rPr>
          <w:rFonts w:eastAsia="Times New Roman" w:cstheme="minorHAnsi"/>
          <w:kern w:val="0"/>
          <w:sz w:val="24"/>
          <w:szCs w:val="24"/>
          <w:lang w:eastAsia="pt-BR"/>
        </w:rPr>
        <w:t>, que considerará</w:t>
      </w:r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 xml:space="preserve"> a metodologia e a qualidade dos serviços oferecidos pela empresa contratada, incluindo a adequação da proposta aos requisitos descritos neste Termo de Referência</w:t>
      </w:r>
      <w:r w:rsidR="00426B04" w:rsidRPr="00815633">
        <w:rPr>
          <w:rFonts w:eastAsia="Times New Roman" w:cstheme="minorHAnsi"/>
          <w:kern w:val="0"/>
          <w:sz w:val="24"/>
          <w:szCs w:val="24"/>
          <w:lang w:eastAsia="pt-BR"/>
        </w:rPr>
        <w:t>.</w:t>
      </w:r>
    </w:p>
    <w:p w:rsidR="00AE70A1" w:rsidRPr="00815633" w:rsidRDefault="002704CD" w:rsidP="003B6C53">
      <w:pPr>
        <w:spacing w:after="0" w:line="360" w:lineRule="auto"/>
        <w:jc w:val="both"/>
        <w:rPr>
          <w:rFonts w:eastAsia="Times New Roman" w:cstheme="minorHAnsi"/>
          <w:b/>
          <w:kern w:val="0"/>
          <w:sz w:val="24"/>
          <w:szCs w:val="24"/>
          <w:lang w:eastAsia="pt-BR"/>
        </w:rPr>
      </w:pPr>
      <w:proofErr w:type="gramStart"/>
      <w:r w:rsidRPr="00815633">
        <w:rPr>
          <w:rFonts w:eastAsia="Times New Roman" w:cstheme="minorHAnsi"/>
          <w:b/>
          <w:kern w:val="0"/>
          <w:sz w:val="24"/>
          <w:szCs w:val="24"/>
          <w:lang w:eastAsia="pt-BR"/>
        </w:rPr>
        <w:t>8</w:t>
      </w:r>
      <w:proofErr w:type="gramEnd"/>
      <w:r w:rsidR="00AE70A1" w:rsidRPr="00815633">
        <w:rPr>
          <w:rFonts w:eastAsia="Times New Roman" w:cstheme="minorHAnsi"/>
          <w:b/>
          <w:kern w:val="0"/>
          <w:sz w:val="24"/>
          <w:szCs w:val="24"/>
          <w:lang w:eastAsia="pt-BR"/>
        </w:rPr>
        <w:t xml:space="preserve"> VALOR ESTIMADO E CONDIÇÕES DE PAGAMENTO</w:t>
      </w:r>
    </w:p>
    <w:p w:rsidR="00426B04" w:rsidRDefault="00426B04" w:rsidP="003B6C53">
      <w:pPr>
        <w:spacing w:after="0" w:line="360" w:lineRule="auto"/>
        <w:ind w:firstLine="708"/>
        <w:jc w:val="both"/>
        <w:rPr>
          <w:rFonts w:cstheme="minorHAnsi"/>
          <w:sz w:val="24"/>
          <w:szCs w:val="24"/>
        </w:rPr>
      </w:pPr>
      <w:r w:rsidRPr="00815633">
        <w:rPr>
          <w:rFonts w:cstheme="minorHAnsi"/>
          <w:sz w:val="24"/>
          <w:szCs w:val="24"/>
        </w:rPr>
        <w:t xml:space="preserve">O valor estimado da contratação é de </w:t>
      </w:r>
      <w:r w:rsidRPr="00815633">
        <w:rPr>
          <w:rFonts w:cstheme="minorHAnsi"/>
          <w:b/>
          <w:sz w:val="24"/>
          <w:szCs w:val="24"/>
        </w:rPr>
        <w:t>R$</w:t>
      </w:r>
      <w:r w:rsidR="002704CD" w:rsidRPr="00815633">
        <w:rPr>
          <w:rFonts w:cstheme="minorHAnsi"/>
          <w:b/>
          <w:sz w:val="24"/>
          <w:szCs w:val="24"/>
        </w:rPr>
        <w:t>2</w:t>
      </w:r>
      <w:r w:rsidRPr="00815633">
        <w:rPr>
          <w:rFonts w:cstheme="minorHAnsi"/>
          <w:b/>
          <w:sz w:val="24"/>
          <w:szCs w:val="24"/>
        </w:rPr>
        <w:t>3.</w:t>
      </w:r>
      <w:r w:rsidR="002704CD" w:rsidRPr="00815633">
        <w:rPr>
          <w:rFonts w:cstheme="minorHAnsi"/>
          <w:b/>
          <w:sz w:val="24"/>
          <w:szCs w:val="24"/>
        </w:rPr>
        <w:t>081</w:t>
      </w:r>
      <w:r w:rsidRPr="00815633">
        <w:rPr>
          <w:rFonts w:cstheme="minorHAnsi"/>
          <w:b/>
          <w:sz w:val="24"/>
          <w:szCs w:val="24"/>
        </w:rPr>
        <w:t>,</w:t>
      </w:r>
      <w:r w:rsidR="002704CD" w:rsidRPr="00815633">
        <w:rPr>
          <w:rFonts w:cstheme="minorHAnsi"/>
          <w:b/>
          <w:sz w:val="24"/>
          <w:szCs w:val="24"/>
        </w:rPr>
        <w:t>26</w:t>
      </w:r>
      <w:r w:rsidRPr="00815633">
        <w:rPr>
          <w:rFonts w:cstheme="minorHAnsi"/>
          <w:b/>
          <w:sz w:val="24"/>
          <w:szCs w:val="24"/>
        </w:rPr>
        <w:t xml:space="preserve"> (</w:t>
      </w:r>
      <w:r w:rsidR="002704CD" w:rsidRPr="00815633">
        <w:rPr>
          <w:rFonts w:cstheme="minorHAnsi"/>
          <w:b/>
          <w:sz w:val="24"/>
          <w:szCs w:val="24"/>
        </w:rPr>
        <w:t>vinte e três mil e oitenta e um reais e vinte e seis</w:t>
      </w:r>
      <w:r w:rsidRPr="00815633">
        <w:rPr>
          <w:rFonts w:cstheme="minorHAnsi"/>
          <w:b/>
          <w:sz w:val="24"/>
          <w:szCs w:val="24"/>
        </w:rPr>
        <w:t>)</w:t>
      </w:r>
      <w:r w:rsidRPr="00815633">
        <w:rPr>
          <w:rFonts w:cstheme="minorHAnsi"/>
          <w:sz w:val="24"/>
          <w:szCs w:val="24"/>
        </w:rPr>
        <w:t xml:space="preserve"> anuais, pagos em 12 (doze) parcelas mensais, até o 5º (quinto) dia útil do mês </w:t>
      </w:r>
      <w:proofErr w:type="spellStart"/>
      <w:r w:rsidRPr="00815633">
        <w:rPr>
          <w:rFonts w:cstheme="minorHAnsi"/>
          <w:sz w:val="24"/>
          <w:szCs w:val="24"/>
        </w:rPr>
        <w:t>subseq</w:t>
      </w:r>
      <w:r w:rsidR="004B5875" w:rsidRPr="00815633">
        <w:rPr>
          <w:rFonts w:cstheme="minorHAnsi"/>
          <w:sz w:val="24"/>
          <w:szCs w:val="24"/>
        </w:rPr>
        <w:t>u</w:t>
      </w:r>
      <w:r w:rsidRPr="00815633">
        <w:rPr>
          <w:rFonts w:cstheme="minorHAnsi"/>
          <w:sz w:val="24"/>
          <w:szCs w:val="24"/>
        </w:rPr>
        <w:t>ente</w:t>
      </w:r>
      <w:proofErr w:type="spellEnd"/>
      <w:r w:rsidRPr="00815633">
        <w:rPr>
          <w:rFonts w:cstheme="minorHAnsi"/>
          <w:sz w:val="24"/>
          <w:szCs w:val="24"/>
        </w:rPr>
        <w:t xml:space="preserve"> á prestação do serviço, mediante a apresentação da nota fiscal</w:t>
      </w:r>
      <w:r w:rsidR="002704CD" w:rsidRPr="00815633">
        <w:rPr>
          <w:rFonts w:cstheme="minorHAnsi"/>
          <w:sz w:val="24"/>
          <w:szCs w:val="24"/>
        </w:rPr>
        <w:t xml:space="preserve"> ou documento equivalente</w:t>
      </w:r>
      <w:r w:rsidRPr="00815633">
        <w:rPr>
          <w:rFonts w:cstheme="minorHAnsi"/>
          <w:sz w:val="24"/>
          <w:szCs w:val="24"/>
        </w:rPr>
        <w:t xml:space="preserve">. </w:t>
      </w:r>
    </w:p>
    <w:p w:rsidR="00815633" w:rsidRDefault="00815633" w:rsidP="003B6C53">
      <w:pPr>
        <w:spacing w:after="0" w:line="360" w:lineRule="auto"/>
        <w:ind w:firstLine="708"/>
        <w:jc w:val="both"/>
        <w:rPr>
          <w:rFonts w:cstheme="minorHAnsi"/>
          <w:sz w:val="24"/>
          <w:szCs w:val="24"/>
        </w:rPr>
      </w:pPr>
    </w:p>
    <w:p w:rsidR="00815633" w:rsidRDefault="00815633" w:rsidP="003B6C53">
      <w:pPr>
        <w:spacing w:after="0" w:line="360" w:lineRule="auto"/>
        <w:ind w:firstLine="708"/>
        <w:jc w:val="both"/>
        <w:rPr>
          <w:rFonts w:cstheme="minorHAnsi"/>
          <w:sz w:val="24"/>
          <w:szCs w:val="24"/>
        </w:rPr>
      </w:pPr>
    </w:p>
    <w:p w:rsidR="00815633" w:rsidRPr="00815633" w:rsidRDefault="00815633" w:rsidP="003B6C53">
      <w:pPr>
        <w:spacing w:after="0" w:line="360" w:lineRule="auto"/>
        <w:ind w:firstLine="708"/>
        <w:jc w:val="both"/>
        <w:rPr>
          <w:rFonts w:cstheme="minorHAnsi"/>
          <w:sz w:val="24"/>
          <w:szCs w:val="24"/>
        </w:rPr>
      </w:pPr>
    </w:p>
    <w:p w:rsidR="00AE70A1" w:rsidRPr="00815633" w:rsidRDefault="00DC20E7" w:rsidP="003B6C53">
      <w:pPr>
        <w:spacing w:after="0" w:line="360" w:lineRule="auto"/>
        <w:jc w:val="both"/>
        <w:rPr>
          <w:rFonts w:eastAsia="Times New Roman" w:cstheme="minorHAnsi"/>
          <w:b/>
          <w:kern w:val="0"/>
          <w:sz w:val="24"/>
          <w:szCs w:val="24"/>
          <w:lang w:eastAsia="pt-BR"/>
        </w:rPr>
      </w:pPr>
      <w:r w:rsidRPr="00815633">
        <w:rPr>
          <w:rFonts w:eastAsia="Times New Roman" w:cstheme="minorHAnsi"/>
          <w:b/>
          <w:kern w:val="0"/>
          <w:sz w:val="24"/>
          <w:szCs w:val="24"/>
          <w:lang w:eastAsia="pt-BR"/>
        </w:rPr>
        <w:lastRenderedPageBreak/>
        <w:t>09</w:t>
      </w:r>
      <w:r w:rsidR="00AE70A1" w:rsidRPr="00815633">
        <w:rPr>
          <w:rFonts w:eastAsia="Times New Roman" w:cstheme="minorHAnsi"/>
          <w:b/>
          <w:kern w:val="0"/>
          <w:sz w:val="24"/>
          <w:szCs w:val="24"/>
          <w:lang w:eastAsia="pt-BR"/>
        </w:rPr>
        <w:t xml:space="preserve"> DISPOSIÇÕES FINAIS</w:t>
      </w:r>
    </w:p>
    <w:p w:rsidR="003B1BFB" w:rsidRPr="00815633" w:rsidRDefault="003B1BFB" w:rsidP="003B6C53">
      <w:pPr>
        <w:spacing w:after="0" w:line="360" w:lineRule="auto"/>
        <w:ind w:firstLine="708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>O contrato poderá ser rescindido por mútuo acordo entre a parte, mediante comunicação formal e expressa, por escrito, ou ainda, de forma unilateral, por descumprimento das obrigações contratuais, observados os termos e condições estabelecidos na legislação vigente.</w:t>
      </w:r>
    </w:p>
    <w:p w:rsidR="003B1BFB" w:rsidRPr="00815633" w:rsidRDefault="003B1BFB" w:rsidP="003B6C53">
      <w:pPr>
        <w:spacing w:after="0" w:line="360" w:lineRule="auto"/>
        <w:ind w:firstLine="708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>Eventuais controvérsias decorrentes do contrato serão resolvidas em esfera administrativa pelas partes e em caso de não resolução, fica desde já elegido o foro da comarca de Itaquaquecetuba para dirimir as questões oriundas do impasse.</w:t>
      </w:r>
    </w:p>
    <w:p w:rsidR="0074708C" w:rsidRPr="00815633" w:rsidRDefault="0074708C" w:rsidP="0074708C">
      <w:pPr>
        <w:spacing w:after="0" w:line="360" w:lineRule="auto"/>
        <w:ind w:firstLine="708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 xml:space="preserve">A despesa decorrente da execução dos serviços correrá à conta da seguinte dotação orçamentária: </w:t>
      </w:r>
      <w:r w:rsidR="00F845A5" w:rsidRPr="00815633">
        <w:rPr>
          <w:rFonts w:eastAsia="Times New Roman" w:cstheme="minorHAnsi"/>
          <w:kern w:val="0"/>
          <w:sz w:val="24"/>
          <w:szCs w:val="24"/>
          <w:lang w:eastAsia="pt-BR"/>
        </w:rPr>
        <w:t>3.3.90.39.99 Outros Serviços de Terceiros - PJ</w:t>
      </w:r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>.</w:t>
      </w:r>
    </w:p>
    <w:p w:rsidR="0074708C" w:rsidRPr="00815633" w:rsidRDefault="0074708C" w:rsidP="00D53280">
      <w:pPr>
        <w:spacing w:after="0" w:line="360" w:lineRule="auto"/>
        <w:jc w:val="right"/>
        <w:rPr>
          <w:sz w:val="24"/>
          <w:szCs w:val="24"/>
        </w:rPr>
      </w:pPr>
    </w:p>
    <w:p w:rsidR="00AE70A1" w:rsidRPr="00815633" w:rsidRDefault="00D53280" w:rsidP="00D53280">
      <w:pPr>
        <w:spacing w:after="0" w:line="360" w:lineRule="auto"/>
        <w:jc w:val="right"/>
        <w:rPr>
          <w:rFonts w:eastAsia="Times New Roman" w:cstheme="minorHAnsi"/>
          <w:kern w:val="0"/>
          <w:sz w:val="24"/>
          <w:szCs w:val="24"/>
          <w:lang w:eastAsia="pt-BR"/>
        </w:rPr>
      </w:pPr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 xml:space="preserve">Itaquaquecetuba, </w:t>
      </w:r>
      <w:r w:rsidR="00F845A5" w:rsidRPr="00815633">
        <w:rPr>
          <w:rFonts w:eastAsia="Times New Roman" w:cstheme="minorHAnsi"/>
          <w:kern w:val="0"/>
          <w:sz w:val="24"/>
          <w:szCs w:val="24"/>
          <w:lang w:eastAsia="pt-BR"/>
        </w:rPr>
        <w:t>04</w:t>
      </w:r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 xml:space="preserve"> de </w:t>
      </w:r>
      <w:r w:rsidR="00F845A5" w:rsidRPr="00815633">
        <w:rPr>
          <w:rFonts w:eastAsia="Times New Roman" w:cstheme="minorHAnsi"/>
          <w:kern w:val="0"/>
          <w:sz w:val="24"/>
          <w:szCs w:val="24"/>
          <w:lang w:eastAsia="pt-BR"/>
        </w:rPr>
        <w:t xml:space="preserve">fevereiro de </w:t>
      </w:r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>202</w:t>
      </w:r>
      <w:r w:rsidR="00F845A5" w:rsidRPr="00815633">
        <w:rPr>
          <w:rFonts w:eastAsia="Times New Roman" w:cstheme="minorHAnsi"/>
          <w:kern w:val="0"/>
          <w:sz w:val="24"/>
          <w:szCs w:val="24"/>
          <w:lang w:eastAsia="pt-BR"/>
        </w:rPr>
        <w:t>5</w:t>
      </w:r>
      <w:r w:rsidRPr="00815633">
        <w:rPr>
          <w:rFonts w:eastAsia="Times New Roman" w:cstheme="minorHAnsi"/>
          <w:kern w:val="0"/>
          <w:sz w:val="24"/>
          <w:szCs w:val="24"/>
          <w:lang w:eastAsia="pt-BR"/>
        </w:rPr>
        <w:t>.</w:t>
      </w:r>
    </w:p>
    <w:p w:rsidR="0074708C" w:rsidRPr="00815633" w:rsidRDefault="0074708C" w:rsidP="00D53280">
      <w:pPr>
        <w:spacing w:after="0" w:line="360" w:lineRule="auto"/>
        <w:jc w:val="right"/>
        <w:rPr>
          <w:rFonts w:eastAsia="Times New Roman" w:cstheme="minorHAnsi"/>
          <w:kern w:val="0"/>
          <w:sz w:val="24"/>
          <w:szCs w:val="24"/>
          <w:lang w:eastAsia="pt-BR"/>
        </w:rPr>
      </w:pPr>
    </w:p>
    <w:p w:rsidR="00D53280" w:rsidRPr="00815633" w:rsidRDefault="00D53280" w:rsidP="00D53280">
      <w:pPr>
        <w:shd w:val="clear" w:color="auto" w:fill="FFFFFF"/>
        <w:spacing w:line="276" w:lineRule="auto"/>
        <w:jc w:val="both"/>
        <w:rPr>
          <w:rFonts w:cstheme="minorHAnsi"/>
          <w:bCs/>
          <w:sz w:val="24"/>
          <w:szCs w:val="24"/>
        </w:rPr>
      </w:pPr>
      <w:r w:rsidRPr="00815633">
        <w:rPr>
          <w:rFonts w:cstheme="minorHAnsi"/>
          <w:bCs/>
          <w:sz w:val="24"/>
          <w:szCs w:val="24"/>
        </w:rPr>
        <w:t>Comissão de Contratação, nomeada pela portaria 2564/2024.</w:t>
      </w:r>
    </w:p>
    <w:p w:rsidR="00F025FC" w:rsidRPr="00815633" w:rsidRDefault="00F025FC" w:rsidP="00D53280">
      <w:pPr>
        <w:shd w:val="clear" w:color="auto" w:fill="FFFFFF"/>
        <w:spacing w:line="276" w:lineRule="auto"/>
        <w:jc w:val="both"/>
        <w:rPr>
          <w:rFonts w:cstheme="minorHAnsi"/>
          <w:bCs/>
          <w:sz w:val="24"/>
          <w:szCs w:val="24"/>
        </w:rPr>
      </w:pPr>
    </w:p>
    <w:p w:rsidR="00D53280" w:rsidRPr="00815633" w:rsidRDefault="00D53280" w:rsidP="00D53280">
      <w:pPr>
        <w:shd w:val="clear" w:color="auto" w:fill="FFFFFF"/>
        <w:spacing w:line="276" w:lineRule="auto"/>
        <w:jc w:val="center"/>
        <w:rPr>
          <w:rFonts w:cstheme="minorHAnsi"/>
          <w:bCs/>
          <w:sz w:val="24"/>
          <w:szCs w:val="24"/>
        </w:rPr>
      </w:pPr>
      <w:r w:rsidRPr="00815633">
        <w:rPr>
          <w:rFonts w:cstheme="minorHAnsi"/>
          <w:bCs/>
          <w:sz w:val="24"/>
          <w:szCs w:val="24"/>
        </w:rPr>
        <w:t>____________________________</w:t>
      </w:r>
    </w:p>
    <w:p w:rsidR="00D53280" w:rsidRPr="00815633" w:rsidRDefault="00D53280" w:rsidP="00D53280">
      <w:pPr>
        <w:shd w:val="clear" w:color="auto" w:fill="FFFFFF"/>
        <w:spacing w:line="276" w:lineRule="auto"/>
        <w:jc w:val="center"/>
        <w:rPr>
          <w:rFonts w:cstheme="minorHAnsi"/>
          <w:iCs/>
          <w:sz w:val="24"/>
          <w:szCs w:val="24"/>
        </w:rPr>
      </w:pPr>
      <w:r w:rsidRPr="00815633">
        <w:rPr>
          <w:rFonts w:cstheme="minorHAnsi"/>
          <w:iCs/>
          <w:sz w:val="24"/>
          <w:szCs w:val="24"/>
        </w:rPr>
        <w:t>Anderson de Siqueira Simões</w:t>
      </w:r>
    </w:p>
    <w:p w:rsidR="00D53280" w:rsidRPr="00815633" w:rsidRDefault="00D53280" w:rsidP="00D53280">
      <w:pPr>
        <w:shd w:val="clear" w:color="auto" w:fill="FFFFFF"/>
        <w:spacing w:line="276" w:lineRule="auto"/>
        <w:jc w:val="center"/>
        <w:rPr>
          <w:rFonts w:cstheme="minorHAnsi"/>
          <w:iCs/>
          <w:sz w:val="24"/>
          <w:szCs w:val="24"/>
        </w:rPr>
      </w:pPr>
      <w:r w:rsidRPr="00815633">
        <w:rPr>
          <w:rFonts w:cstheme="minorHAnsi"/>
          <w:iCs/>
          <w:sz w:val="24"/>
          <w:szCs w:val="24"/>
        </w:rPr>
        <w:t>Agente de Contratação</w:t>
      </w:r>
    </w:p>
    <w:p w:rsidR="00F025FC" w:rsidRPr="00815633" w:rsidRDefault="00F025FC" w:rsidP="00D53280">
      <w:pPr>
        <w:shd w:val="clear" w:color="auto" w:fill="FFFFFF"/>
        <w:spacing w:line="276" w:lineRule="auto"/>
        <w:jc w:val="center"/>
        <w:rPr>
          <w:rFonts w:cstheme="minorHAnsi"/>
          <w:bCs/>
          <w:sz w:val="24"/>
          <w:szCs w:val="24"/>
        </w:rPr>
      </w:pPr>
    </w:p>
    <w:p w:rsidR="00F025FC" w:rsidRPr="00815633" w:rsidRDefault="00F025FC" w:rsidP="00D53280">
      <w:pPr>
        <w:shd w:val="clear" w:color="auto" w:fill="FFFFFF"/>
        <w:spacing w:line="276" w:lineRule="auto"/>
        <w:jc w:val="center"/>
        <w:rPr>
          <w:rFonts w:cstheme="minorHAnsi"/>
          <w:bCs/>
          <w:sz w:val="24"/>
          <w:szCs w:val="24"/>
        </w:rPr>
        <w:sectPr w:rsidR="00F025FC" w:rsidRPr="00815633" w:rsidSect="00D53280">
          <w:headerReference w:type="default" r:id="rId8"/>
          <w:type w:val="continuous"/>
          <w:pgSz w:w="11906" w:h="16838"/>
          <w:pgMar w:top="1134" w:right="991" w:bottom="993" w:left="1418" w:header="708" w:footer="708" w:gutter="0"/>
          <w:cols w:space="708"/>
          <w:docGrid w:linePitch="360"/>
        </w:sectPr>
      </w:pPr>
    </w:p>
    <w:p w:rsidR="00D53280" w:rsidRPr="00815633" w:rsidRDefault="00D53280" w:rsidP="00D53280">
      <w:pPr>
        <w:shd w:val="clear" w:color="auto" w:fill="FFFFFF"/>
        <w:spacing w:line="276" w:lineRule="auto"/>
        <w:jc w:val="center"/>
        <w:rPr>
          <w:rFonts w:cstheme="minorHAnsi"/>
          <w:bCs/>
          <w:sz w:val="24"/>
          <w:szCs w:val="24"/>
        </w:rPr>
      </w:pPr>
      <w:r w:rsidRPr="00815633">
        <w:rPr>
          <w:rFonts w:cstheme="minorHAnsi"/>
          <w:bCs/>
          <w:sz w:val="24"/>
          <w:szCs w:val="24"/>
        </w:rPr>
        <w:lastRenderedPageBreak/>
        <w:t>____________________________</w:t>
      </w:r>
    </w:p>
    <w:p w:rsidR="00D53280" w:rsidRPr="00815633" w:rsidRDefault="00D53280" w:rsidP="00D53280">
      <w:pPr>
        <w:spacing w:line="276" w:lineRule="auto"/>
        <w:jc w:val="center"/>
        <w:rPr>
          <w:rFonts w:cstheme="minorHAnsi"/>
          <w:sz w:val="24"/>
          <w:szCs w:val="24"/>
        </w:rPr>
      </w:pPr>
      <w:r w:rsidRPr="00815633">
        <w:rPr>
          <w:rFonts w:cstheme="minorHAnsi"/>
          <w:sz w:val="24"/>
          <w:szCs w:val="24"/>
        </w:rPr>
        <w:t>Karin Veloso Mazorca</w:t>
      </w:r>
    </w:p>
    <w:p w:rsidR="00D53280" w:rsidRPr="00815633" w:rsidRDefault="00D53280" w:rsidP="00D53280">
      <w:pPr>
        <w:spacing w:line="276" w:lineRule="auto"/>
        <w:jc w:val="center"/>
        <w:rPr>
          <w:rFonts w:cstheme="minorHAnsi"/>
          <w:sz w:val="24"/>
          <w:szCs w:val="24"/>
        </w:rPr>
      </w:pPr>
      <w:r w:rsidRPr="00815633">
        <w:rPr>
          <w:rFonts w:cstheme="minorHAnsi"/>
          <w:sz w:val="24"/>
          <w:szCs w:val="24"/>
        </w:rPr>
        <w:t>Membro Comissão de Contratação</w:t>
      </w:r>
    </w:p>
    <w:p w:rsidR="00D53280" w:rsidRPr="00815633" w:rsidRDefault="00D53280" w:rsidP="00D53280">
      <w:pPr>
        <w:shd w:val="clear" w:color="auto" w:fill="FFFFFF"/>
        <w:spacing w:line="276" w:lineRule="auto"/>
        <w:jc w:val="center"/>
        <w:rPr>
          <w:rFonts w:cstheme="minorHAnsi"/>
          <w:bCs/>
          <w:sz w:val="24"/>
          <w:szCs w:val="24"/>
        </w:rPr>
      </w:pPr>
      <w:r w:rsidRPr="00815633">
        <w:rPr>
          <w:rFonts w:cstheme="minorHAnsi"/>
          <w:bCs/>
          <w:sz w:val="24"/>
          <w:szCs w:val="24"/>
        </w:rPr>
        <w:lastRenderedPageBreak/>
        <w:t>____________________________</w:t>
      </w:r>
    </w:p>
    <w:p w:rsidR="00D53280" w:rsidRPr="00815633" w:rsidRDefault="00D53280" w:rsidP="00D53280">
      <w:pPr>
        <w:shd w:val="clear" w:color="auto" w:fill="FFFFFF"/>
        <w:spacing w:line="276" w:lineRule="auto"/>
        <w:jc w:val="center"/>
        <w:rPr>
          <w:rFonts w:cstheme="minorHAnsi"/>
          <w:bCs/>
          <w:sz w:val="24"/>
          <w:szCs w:val="24"/>
        </w:rPr>
      </w:pPr>
      <w:r w:rsidRPr="00815633">
        <w:rPr>
          <w:rFonts w:cstheme="minorHAnsi"/>
          <w:iCs/>
          <w:sz w:val="24"/>
          <w:szCs w:val="24"/>
        </w:rPr>
        <w:t>Daniela Almeida Eras</w:t>
      </w:r>
    </w:p>
    <w:p w:rsidR="00F025FC" w:rsidRPr="00815633" w:rsidRDefault="00D53280" w:rsidP="00D53280">
      <w:pPr>
        <w:spacing w:line="276" w:lineRule="auto"/>
        <w:jc w:val="center"/>
        <w:rPr>
          <w:rFonts w:cstheme="minorHAnsi"/>
          <w:iCs/>
          <w:sz w:val="24"/>
          <w:szCs w:val="24"/>
        </w:rPr>
        <w:sectPr w:rsidR="00F025FC" w:rsidRPr="00815633" w:rsidSect="00F025FC">
          <w:type w:val="continuous"/>
          <w:pgSz w:w="11906" w:h="16838"/>
          <w:pgMar w:top="1134" w:right="991" w:bottom="993" w:left="1418" w:header="708" w:footer="708" w:gutter="0"/>
          <w:cols w:num="2" w:space="708"/>
          <w:docGrid w:linePitch="360"/>
        </w:sectPr>
      </w:pPr>
      <w:r w:rsidRPr="00815633">
        <w:rPr>
          <w:rFonts w:cstheme="minorHAnsi"/>
          <w:iCs/>
          <w:sz w:val="24"/>
          <w:szCs w:val="24"/>
        </w:rPr>
        <w:t>Membro Comissão de Contratação</w:t>
      </w:r>
    </w:p>
    <w:p w:rsidR="00D53280" w:rsidRPr="00815633" w:rsidRDefault="00D53280" w:rsidP="00D53280">
      <w:pPr>
        <w:spacing w:line="276" w:lineRule="auto"/>
        <w:jc w:val="center"/>
        <w:rPr>
          <w:rFonts w:cstheme="minorHAnsi"/>
          <w:iCs/>
          <w:sz w:val="24"/>
          <w:szCs w:val="24"/>
        </w:rPr>
      </w:pPr>
    </w:p>
    <w:p w:rsidR="00D53280" w:rsidRPr="00815633" w:rsidRDefault="00D53280" w:rsidP="00D53280">
      <w:pPr>
        <w:tabs>
          <w:tab w:val="left" w:pos="4358"/>
        </w:tabs>
        <w:spacing w:line="360" w:lineRule="auto"/>
        <w:jc w:val="right"/>
        <w:rPr>
          <w:rFonts w:cstheme="minorHAnsi"/>
          <w:sz w:val="24"/>
          <w:szCs w:val="24"/>
        </w:rPr>
      </w:pPr>
      <w:r w:rsidRPr="00815633">
        <w:rPr>
          <w:rFonts w:cstheme="minorHAnsi"/>
          <w:sz w:val="24"/>
          <w:szCs w:val="24"/>
        </w:rPr>
        <w:t>De acordo</w:t>
      </w:r>
    </w:p>
    <w:p w:rsidR="00F025FC" w:rsidRPr="00815633" w:rsidRDefault="00F025FC" w:rsidP="00D53280">
      <w:pPr>
        <w:tabs>
          <w:tab w:val="left" w:pos="4358"/>
        </w:tabs>
        <w:spacing w:line="360" w:lineRule="auto"/>
        <w:jc w:val="right"/>
        <w:rPr>
          <w:rFonts w:cstheme="minorHAnsi"/>
          <w:sz w:val="24"/>
          <w:szCs w:val="24"/>
        </w:rPr>
      </w:pPr>
    </w:p>
    <w:p w:rsidR="00D53280" w:rsidRPr="00815633" w:rsidRDefault="00D53280" w:rsidP="00D53280">
      <w:pPr>
        <w:tabs>
          <w:tab w:val="left" w:pos="4358"/>
        </w:tabs>
        <w:spacing w:line="360" w:lineRule="auto"/>
        <w:jc w:val="right"/>
        <w:rPr>
          <w:rFonts w:cstheme="minorHAnsi"/>
          <w:sz w:val="24"/>
          <w:szCs w:val="24"/>
        </w:rPr>
      </w:pPr>
      <w:r w:rsidRPr="00815633">
        <w:rPr>
          <w:rFonts w:cstheme="minorHAnsi"/>
          <w:sz w:val="24"/>
          <w:szCs w:val="24"/>
        </w:rPr>
        <w:t>___________________________</w:t>
      </w:r>
    </w:p>
    <w:p w:rsidR="00D53280" w:rsidRPr="00815633" w:rsidRDefault="00D53280" w:rsidP="00D53280">
      <w:pPr>
        <w:tabs>
          <w:tab w:val="left" w:pos="4358"/>
        </w:tabs>
        <w:spacing w:line="360" w:lineRule="auto"/>
        <w:jc w:val="right"/>
        <w:rPr>
          <w:rFonts w:cstheme="minorHAnsi"/>
          <w:sz w:val="24"/>
          <w:szCs w:val="24"/>
        </w:rPr>
      </w:pPr>
      <w:r w:rsidRPr="00815633">
        <w:rPr>
          <w:rFonts w:cstheme="minorHAnsi"/>
          <w:sz w:val="24"/>
          <w:szCs w:val="24"/>
        </w:rPr>
        <w:t>Daniela Almeida Eras</w:t>
      </w:r>
    </w:p>
    <w:p w:rsidR="00D53280" w:rsidRPr="00815633" w:rsidRDefault="00D53280" w:rsidP="00D53280">
      <w:pPr>
        <w:tabs>
          <w:tab w:val="left" w:pos="4358"/>
        </w:tabs>
        <w:spacing w:line="360" w:lineRule="auto"/>
        <w:jc w:val="right"/>
        <w:rPr>
          <w:rFonts w:cstheme="minorHAnsi"/>
          <w:sz w:val="24"/>
          <w:szCs w:val="24"/>
        </w:rPr>
      </w:pPr>
      <w:r w:rsidRPr="00815633">
        <w:rPr>
          <w:rFonts w:cstheme="minorHAnsi"/>
          <w:sz w:val="24"/>
          <w:szCs w:val="24"/>
        </w:rPr>
        <w:t>Superintendente</w:t>
      </w:r>
    </w:p>
    <w:p w:rsidR="00D53280" w:rsidRPr="00815633" w:rsidRDefault="00D53280" w:rsidP="00F025FC">
      <w:pPr>
        <w:jc w:val="center"/>
        <w:rPr>
          <w:rFonts w:eastAsia="Arial MT" w:cstheme="minorHAnsi"/>
          <w:kern w:val="0"/>
          <w:sz w:val="24"/>
          <w:szCs w:val="24"/>
          <w:lang w:val="pt-PT"/>
        </w:rPr>
      </w:pPr>
      <w:r w:rsidRPr="00815633">
        <w:rPr>
          <w:rFonts w:cstheme="minorHAnsi"/>
          <w:sz w:val="24"/>
          <w:szCs w:val="24"/>
        </w:rPr>
        <w:lastRenderedPageBreak/>
        <w:t>ANEXO I</w:t>
      </w:r>
    </w:p>
    <w:p w:rsidR="00D53280" w:rsidRPr="00815633" w:rsidRDefault="00D53280" w:rsidP="00D53280">
      <w:pPr>
        <w:pStyle w:val="Corpodetexto"/>
        <w:jc w:val="both"/>
        <w:rPr>
          <w:rFonts w:asciiTheme="minorHAnsi" w:hAnsiTheme="minorHAnsi" w:cstheme="minorHAnsi"/>
        </w:rPr>
      </w:pPr>
    </w:p>
    <w:p w:rsidR="00D53280" w:rsidRPr="00815633" w:rsidRDefault="00D53280" w:rsidP="00D53280">
      <w:pPr>
        <w:pStyle w:val="Corpodetexto"/>
        <w:jc w:val="center"/>
        <w:rPr>
          <w:rFonts w:asciiTheme="minorHAnsi" w:hAnsiTheme="minorHAnsi" w:cstheme="minorHAnsi"/>
        </w:rPr>
      </w:pPr>
      <w:r w:rsidRPr="00815633">
        <w:rPr>
          <w:rFonts w:asciiTheme="minorHAnsi" w:hAnsiTheme="minorHAnsi" w:cstheme="minorHAnsi"/>
        </w:rPr>
        <w:t>DECLARAÇÃO DE REGULARIDADE PERANTE</w:t>
      </w:r>
    </w:p>
    <w:p w:rsidR="00D53280" w:rsidRPr="00815633" w:rsidRDefault="00D53280" w:rsidP="00D53280">
      <w:pPr>
        <w:pStyle w:val="Corpodetexto"/>
        <w:jc w:val="center"/>
        <w:rPr>
          <w:rFonts w:asciiTheme="minorHAnsi" w:hAnsiTheme="minorHAnsi" w:cstheme="minorHAnsi"/>
        </w:rPr>
      </w:pPr>
      <w:r w:rsidRPr="00815633">
        <w:rPr>
          <w:rFonts w:asciiTheme="minorHAnsi" w:hAnsiTheme="minorHAnsi" w:cstheme="minorHAnsi"/>
        </w:rPr>
        <w:t xml:space="preserve">O MINISTÉRIO DO </w:t>
      </w:r>
      <w:r w:rsidRPr="00815633">
        <w:rPr>
          <w:rFonts w:asciiTheme="minorHAnsi" w:hAnsiTheme="minorHAnsi" w:cstheme="minorHAnsi"/>
          <w:spacing w:val="-64"/>
        </w:rPr>
        <w:t xml:space="preserve"> </w:t>
      </w:r>
      <w:r w:rsidRPr="00815633">
        <w:rPr>
          <w:rFonts w:asciiTheme="minorHAnsi" w:hAnsiTheme="minorHAnsi" w:cstheme="minorHAnsi"/>
        </w:rPr>
        <w:t>TRABALHO E</w:t>
      </w:r>
      <w:r w:rsidRPr="00815633">
        <w:rPr>
          <w:rFonts w:asciiTheme="minorHAnsi" w:hAnsiTheme="minorHAnsi" w:cstheme="minorHAnsi"/>
          <w:spacing w:val="1"/>
        </w:rPr>
        <w:t xml:space="preserve"> </w:t>
      </w:r>
      <w:r w:rsidRPr="00815633">
        <w:rPr>
          <w:rFonts w:asciiTheme="minorHAnsi" w:hAnsiTheme="minorHAnsi" w:cstheme="minorHAnsi"/>
        </w:rPr>
        <w:t>EMPREGO</w:t>
      </w:r>
    </w:p>
    <w:p w:rsidR="00D53280" w:rsidRPr="00815633" w:rsidRDefault="00D53280" w:rsidP="00D53280">
      <w:pPr>
        <w:pStyle w:val="Corpodetexto"/>
        <w:jc w:val="center"/>
        <w:rPr>
          <w:rFonts w:asciiTheme="minorHAnsi" w:hAnsiTheme="minorHAnsi" w:cstheme="minorHAnsi"/>
        </w:rPr>
      </w:pPr>
    </w:p>
    <w:p w:rsidR="00D53280" w:rsidRPr="00815633" w:rsidRDefault="00D53280" w:rsidP="00D53280">
      <w:pPr>
        <w:pStyle w:val="Corpodetexto"/>
        <w:jc w:val="both"/>
        <w:rPr>
          <w:rFonts w:asciiTheme="minorHAnsi" w:hAnsiTheme="minorHAnsi" w:cstheme="minorHAnsi"/>
        </w:rPr>
      </w:pPr>
    </w:p>
    <w:p w:rsidR="00D53280" w:rsidRPr="00815633" w:rsidRDefault="00D53280" w:rsidP="00D53280">
      <w:pPr>
        <w:pStyle w:val="Corpodetexto"/>
        <w:rPr>
          <w:rFonts w:asciiTheme="minorHAnsi" w:hAnsiTheme="minorHAnsi" w:cstheme="minorHAnsi"/>
        </w:rPr>
      </w:pPr>
      <w:r w:rsidRPr="00815633">
        <w:rPr>
          <w:rFonts w:asciiTheme="minorHAnsi" w:hAnsiTheme="minorHAnsi" w:cstheme="minorHAnsi"/>
        </w:rPr>
        <w:t>Processo Nº</w:t>
      </w:r>
      <w:r w:rsidRPr="00815633">
        <w:rPr>
          <w:rFonts w:asciiTheme="minorHAnsi" w:hAnsiTheme="minorHAnsi" w:cstheme="minorHAnsi"/>
          <w:spacing w:val="1"/>
        </w:rPr>
        <w:t xml:space="preserve"> </w:t>
      </w:r>
      <w:r w:rsidR="00F845A5" w:rsidRPr="00815633">
        <w:rPr>
          <w:rFonts w:asciiTheme="minorHAnsi" w:hAnsiTheme="minorHAnsi" w:cstheme="minorHAnsi"/>
        </w:rPr>
        <w:t>273</w:t>
      </w:r>
      <w:r w:rsidRPr="00815633">
        <w:rPr>
          <w:rFonts w:asciiTheme="minorHAnsi" w:hAnsiTheme="minorHAnsi" w:cstheme="minorHAnsi"/>
        </w:rPr>
        <w:t>/2024/IPSMI</w:t>
      </w:r>
    </w:p>
    <w:p w:rsidR="00D53280" w:rsidRPr="00815633" w:rsidRDefault="00D53280" w:rsidP="00D53280">
      <w:pPr>
        <w:pStyle w:val="Corpodetexto"/>
        <w:jc w:val="both"/>
        <w:rPr>
          <w:rFonts w:asciiTheme="minorHAnsi" w:hAnsiTheme="minorHAnsi" w:cstheme="minorHAnsi"/>
        </w:rPr>
      </w:pPr>
    </w:p>
    <w:p w:rsidR="00D53280" w:rsidRPr="00815633" w:rsidRDefault="00D53280" w:rsidP="00D53280">
      <w:pPr>
        <w:pStyle w:val="Corpodetexto"/>
        <w:jc w:val="both"/>
        <w:rPr>
          <w:rFonts w:asciiTheme="minorHAnsi" w:hAnsiTheme="minorHAnsi" w:cstheme="minorHAnsi"/>
        </w:rPr>
      </w:pPr>
    </w:p>
    <w:p w:rsidR="00D53280" w:rsidRPr="00815633" w:rsidRDefault="00D53280" w:rsidP="00D53280">
      <w:pPr>
        <w:pStyle w:val="Corpodetexto"/>
        <w:jc w:val="both"/>
        <w:rPr>
          <w:rFonts w:asciiTheme="minorHAnsi" w:hAnsiTheme="minorHAnsi" w:cstheme="minorHAnsi"/>
        </w:rPr>
      </w:pPr>
    </w:p>
    <w:p w:rsidR="00D53280" w:rsidRPr="00815633" w:rsidRDefault="00D53280" w:rsidP="00D53280">
      <w:pPr>
        <w:pStyle w:val="Corpodetexto"/>
        <w:jc w:val="both"/>
        <w:rPr>
          <w:rFonts w:asciiTheme="minorHAnsi" w:hAnsiTheme="minorHAnsi" w:cstheme="minorHAnsi"/>
        </w:rPr>
      </w:pPr>
      <w:r w:rsidRPr="00815633">
        <w:rPr>
          <w:rFonts w:asciiTheme="minorHAnsi" w:hAnsiTheme="minorHAnsi" w:cstheme="minorHAnsi"/>
        </w:rPr>
        <w:t>Eu,</w:t>
      </w:r>
      <w:r w:rsidRPr="00815633">
        <w:rPr>
          <w:rFonts w:asciiTheme="minorHAnsi" w:hAnsiTheme="minorHAnsi" w:cstheme="minorHAnsi"/>
          <w:spacing w:val="9"/>
        </w:rPr>
        <w:t xml:space="preserve"> _____________________</w:t>
      </w:r>
      <w:r w:rsidRPr="00815633">
        <w:rPr>
          <w:rFonts w:asciiTheme="minorHAnsi" w:hAnsiTheme="minorHAnsi" w:cstheme="minorHAnsi"/>
        </w:rPr>
        <w:t>,</w:t>
      </w:r>
      <w:r w:rsidRPr="00815633">
        <w:rPr>
          <w:rFonts w:asciiTheme="minorHAnsi" w:hAnsiTheme="minorHAnsi" w:cstheme="minorHAnsi"/>
          <w:spacing w:val="10"/>
        </w:rPr>
        <w:t xml:space="preserve"> </w:t>
      </w:r>
      <w:r w:rsidRPr="00815633">
        <w:rPr>
          <w:rFonts w:asciiTheme="minorHAnsi" w:hAnsiTheme="minorHAnsi" w:cstheme="minorHAnsi"/>
        </w:rPr>
        <w:t>CPF</w:t>
      </w:r>
      <w:r w:rsidRPr="00815633">
        <w:rPr>
          <w:rFonts w:asciiTheme="minorHAnsi" w:hAnsiTheme="minorHAnsi" w:cstheme="minorHAnsi"/>
          <w:spacing w:val="9"/>
        </w:rPr>
        <w:t xml:space="preserve"> </w:t>
      </w:r>
      <w:r w:rsidRPr="00815633">
        <w:rPr>
          <w:rFonts w:asciiTheme="minorHAnsi" w:hAnsiTheme="minorHAnsi" w:cstheme="minorHAnsi"/>
        </w:rPr>
        <w:t xml:space="preserve">n° __________________, representante  </w:t>
      </w:r>
      <w:r w:rsidRPr="00815633">
        <w:rPr>
          <w:rFonts w:asciiTheme="minorHAnsi" w:hAnsiTheme="minorHAnsi" w:cstheme="minorHAnsi"/>
          <w:spacing w:val="24"/>
        </w:rPr>
        <w:t xml:space="preserve"> </w:t>
      </w:r>
      <w:r w:rsidRPr="00815633">
        <w:rPr>
          <w:rFonts w:asciiTheme="minorHAnsi" w:hAnsiTheme="minorHAnsi" w:cstheme="minorHAnsi"/>
        </w:rPr>
        <w:t xml:space="preserve">legal  </w:t>
      </w:r>
      <w:r w:rsidRPr="00815633">
        <w:rPr>
          <w:rFonts w:asciiTheme="minorHAnsi" w:hAnsiTheme="minorHAnsi" w:cstheme="minorHAnsi"/>
          <w:spacing w:val="25"/>
        </w:rPr>
        <w:t xml:space="preserve"> </w:t>
      </w:r>
      <w:r w:rsidRPr="00815633">
        <w:rPr>
          <w:rFonts w:asciiTheme="minorHAnsi" w:hAnsiTheme="minorHAnsi" w:cstheme="minorHAnsi"/>
        </w:rPr>
        <w:t xml:space="preserve">da  </w:t>
      </w:r>
      <w:r w:rsidRPr="00815633">
        <w:rPr>
          <w:rFonts w:asciiTheme="minorHAnsi" w:hAnsiTheme="minorHAnsi" w:cstheme="minorHAnsi"/>
          <w:spacing w:val="24"/>
        </w:rPr>
        <w:t xml:space="preserve"> </w:t>
      </w:r>
      <w:r w:rsidRPr="00815633">
        <w:rPr>
          <w:rFonts w:asciiTheme="minorHAnsi" w:hAnsiTheme="minorHAnsi" w:cstheme="minorHAnsi"/>
        </w:rPr>
        <w:t>empresa _________________________________________, CNPJ nº ___________________________,</w:t>
      </w:r>
      <w:r w:rsidRPr="00815633">
        <w:rPr>
          <w:rFonts w:asciiTheme="minorHAnsi" w:hAnsiTheme="minorHAnsi" w:cstheme="minorHAnsi"/>
          <w:spacing w:val="23"/>
        </w:rPr>
        <w:t xml:space="preserve"> </w:t>
      </w:r>
      <w:r w:rsidRPr="00815633">
        <w:rPr>
          <w:rFonts w:asciiTheme="minorHAnsi" w:hAnsiTheme="minorHAnsi" w:cstheme="minorHAnsi"/>
        </w:rPr>
        <w:t>declaro, sob as penas da lei,</w:t>
      </w:r>
      <w:r w:rsidRPr="00815633">
        <w:rPr>
          <w:rFonts w:asciiTheme="minorHAnsi" w:hAnsiTheme="minorHAnsi" w:cstheme="minorHAnsi"/>
          <w:spacing w:val="1"/>
        </w:rPr>
        <w:t xml:space="preserve"> </w:t>
      </w:r>
      <w:r w:rsidRPr="00815633">
        <w:rPr>
          <w:rFonts w:asciiTheme="minorHAnsi" w:hAnsiTheme="minorHAnsi" w:cstheme="minorHAnsi"/>
          <w:spacing w:val="-1"/>
        </w:rPr>
        <w:t>que,</w:t>
      </w:r>
      <w:r w:rsidRPr="00815633">
        <w:rPr>
          <w:rFonts w:asciiTheme="minorHAnsi" w:hAnsiTheme="minorHAnsi" w:cstheme="minorHAnsi"/>
          <w:spacing w:val="-14"/>
        </w:rPr>
        <w:t xml:space="preserve"> </w:t>
      </w:r>
      <w:r w:rsidRPr="00815633">
        <w:rPr>
          <w:rFonts w:asciiTheme="minorHAnsi" w:hAnsiTheme="minorHAnsi" w:cstheme="minorHAnsi"/>
          <w:spacing w:val="-1"/>
        </w:rPr>
        <w:t>nos</w:t>
      </w:r>
      <w:r w:rsidRPr="00815633">
        <w:rPr>
          <w:rFonts w:asciiTheme="minorHAnsi" w:hAnsiTheme="minorHAnsi" w:cstheme="minorHAnsi"/>
          <w:spacing w:val="-15"/>
        </w:rPr>
        <w:t xml:space="preserve"> </w:t>
      </w:r>
      <w:r w:rsidRPr="00815633">
        <w:rPr>
          <w:rFonts w:asciiTheme="minorHAnsi" w:hAnsiTheme="minorHAnsi" w:cstheme="minorHAnsi"/>
          <w:spacing w:val="-1"/>
        </w:rPr>
        <w:t>termos</w:t>
      </w:r>
      <w:r w:rsidRPr="00815633">
        <w:rPr>
          <w:rFonts w:asciiTheme="minorHAnsi" w:hAnsiTheme="minorHAnsi" w:cstheme="minorHAnsi"/>
          <w:spacing w:val="-14"/>
        </w:rPr>
        <w:t xml:space="preserve"> </w:t>
      </w:r>
      <w:r w:rsidRPr="00815633">
        <w:rPr>
          <w:rFonts w:asciiTheme="minorHAnsi" w:hAnsiTheme="minorHAnsi" w:cstheme="minorHAnsi"/>
          <w:spacing w:val="-1"/>
        </w:rPr>
        <w:t>do</w:t>
      </w:r>
      <w:r w:rsidRPr="00815633">
        <w:rPr>
          <w:rFonts w:asciiTheme="minorHAnsi" w:hAnsiTheme="minorHAnsi" w:cstheme="minorHAnsi"/>
          <w:spacing w:val="-13"/>
        </w:rPr>
        <w:t xml:space="preserve"> </w:t>
      </w:r>
      <w:r w:rsidRPr="00815633">
        <w:rPr>
          <w:rFonts w:asciiTheme="minorHAnsi" w:hAnsiTheme="minorHAnsi" w:cstheme="minorHAnsi"/>
          <w:spacing w:val="-1"/>
        </w:rPr>
        <w:t>artigo</w:t>
      </w:r>
      <w:r w:rsidRPr="00815633">
        <w:rPr>
          <w:rFonts w:asciiTheme="minorHAnsi" w:hAnsiTheme="minorHAnsi" w:cstheme="minorHAnsi"/>
          <w:spacing w:val="-17"/>
        </w:rPr>
        <w:t xml:space="preserve"> </w:t>
      </w:r>
      <w:r w:rsidRPr="00815633">
        <w:rPr>
          <w:rFonts w:asciiTheme="minorHAnsi" w:hAnsiTheme="minorHAnsi" w:cstheme="minorHAnsi"/>
          <w:spacing w:val="-1"/>
        </w:rPr>
        <w:t>68,</w:t>
      </w:r>
      <w:r w:rsidRPr="00815633">
        <w:rPr>
          <w:rFonts w:asciiTheme="minorHAnsi" w:hAnsiTheme="minorHAnsi" w:cstheme="minorHAnsi"/>
          <w:spacing w:val="-13"/>
        </w:rPr>
        <w:t xml:space="preserve"> </w:t>
      </w:r>
      <w:r w:rsidRPr="00815633">
        <w:rPr>
          <w:rFonts w:asciiTheme="minorHAnsi" w:hAnsiTheme="minorHAnsi" w:cstheme="minorHAnsi"/>
          <w:spacing w:val="-1"/>
        </w:rPr>
        <w:t>inciso</w:t>
      </w:r>
      <w:r w:rsidRPr="00815633">
        <w:rPr>
          <w:rFonts w:asciiTheme="minorHAnsi" w:hAnsiTheme="minorHAnsi" w:cstheme="minorHAnsi"/>
          <w:spacing w:val="-17"/>
        </w:rPr>
        <w:t xml:space="preserve"> </w:t>
      </w:r>
      <w:r w:rsidRPr="00815633">
        <w:rPr>
          <w:rFonts w:asciiTheme="minorHAnsi" w:hAnsiTheme="minorHAnsi" w:cstheme="minorHAnsi"/>
          <w:spacing w:val="-1"/>
        </w:rPr>
        <w:t>VI,</w:t>
      </w:r>
      <w:r w:rsidRPr="00815633">
        <w:rPr>
          <w:rFonts w:asciiTheme="minorHAnsi" w:hAnsiTheme="minorHAnsi" w:cstheme="minorHAnsi"/>
          <w:spacing w:val="-9"/>
        </w:rPr>
        <w:t xml:space="preserve"> </w:t>
      </w:r>
      <w:r w:rsidRPr="00815633">
        <w:rPr>
          <w:rFonts w:asciiTheme="minorHAnsi" w:hAnsiTheme="minorHAnsi" w:cstheme="minorHAnsi"/>
          <w:spacing w:val="-1"/>
        </w:rPr>
        <w:t>da</w:t>
      </w:r>
      <w:r w:rsidRPr="00815633">
        <w:rPr>
          <w:rFonts w:asciiTheme="minorHAnsi" w:hAnsiTheme="minorHAnsi" w:cstheme="minorHAnsi"/>
          <w:spacing w:val="-17"/>
        </w:rPr>
        <w:t xml:space="preserve"> </w:t>
      </w:r>
      <w:r w:rsidRPr="00815633">
        <w:rPr>
          <w:rFonts w:asciiTheme="minorHAnsi" w:hAnsiTheme="minorHAnsi" w:cstheme="minorHAnsi"/>
          <w:spacing w:val="-1"/>
        </w:rPr>
        <w:t>Lei</w:t>
      </w:r>
      <w:r w:rsidRPr="00815633">
        <w:rPr>
          <w:rFonts w:asciiTheme="minorHAnsi" w:hAnsiTheme="minorHAnsi" w:cstheme="minorHAnsi"/>
          <w:spacing w:val="-16"/>
        </w:rPr>
        <w:t xml:space="preserve"> </w:t>
      </w:r>
      <w:r w:rsidRPr="00815633">
        <w:rPr>
          <w:rFonts w:asciiTheme="minorHAnsi" w:hAnsiTheme="minorHAnsi" w:cstheme="minorHAnsi"/>
          <w:spacing w:val="-1"/>
        </w:rPr>
        <w:t>federal</w:t>
      </w:r>
      <w:r w:rsidRPr="00815633">
        <w:rPr>
          <w:rFonts w:asciiTheme="minorHAnsi" w:hAnsiTheme="minorHAnsi" w:cstheme="minorHAnsi"/>
          <w:spacing w:val="-11"/>
        </w:rPr>
        <w:t xml:space="preserve"> </w:t>
      </w:r>
      <w:r w:rsidRPr="00815633">
        <w:rPr>
          <w:rFonts w:asciiTheme="minorHAnsi" w:hAnsiTheme="minorHAnsi" w:cstheme="minorHAnsi"/>
          <w:spacing w:val="-1"/>
        </w:rPr>
        <w:t>nº</w:t>
      </w:r>
      <w:r w:rsidRPr="00815633">
        <w:rPr>
          <w:rFonts w:asciiTheme="minorHAnsi" w:hAnsiTheme="minorHAnsi" w:cstheme="minorHAnsi"/>
          <w:spacing w:val="-13"/>
        </w:rPr>
        <w:t xml:space="preserve"> </w:t>
      </w:r>
      <w:r w:rsidRPr="00815633">
        <w:rPr>
          <w:rFonts w:asciiTheme="minorHAnsi" w:hAnsiTheme="minorHAnsi" w:cstheme="minorHAnsi"/>
          <w:spacing w:val="-1"/>
        </w:rPr>
        <w:t>14.133/2021 e suas alterações</w:t>
      </w:r>
      <w:r w:rsidRPr="00815633">
        <w:rPr>
          <w:rFonts w:asciiTheme="minorHAnsi" w:hAnsiTheme="minorHAnsi" w:cstheme="minorHAnsi"/>
        </w:rPr>
        <w:t>, a referida empresa encontra-se em situação regular</w:t>
      </w:r>
      <w:r w:rsidRPr="00815633">
        <w:rPr>
          <w:rFonts w:asciiTheme="minorHAnsi" w:hAnsiTheme="minorHAnsi" w:cstheme="minorHAnsi"/>
          <w:spacing w:val="1"/>
        </w:rPr>
        <w:t xml:space="preserve"> </w:t>
      </w:r>
      <w:r w:rsidRPr="00815633">
        <w:rPr>
          <w:rFonts w:asciiTheme="minorHAnsi" w:hAnsiTheme="minorHAnsi" w:cstheme="minorHAnsi"/>
        </w:rPr>
        <w:t xml:space="preserve">perante o Ministério do Trabalho e Emprego, no que se refere à observância do </w:t>
      </w:r>
      <w:r w:rsidRPr="00815633">
        <w:rPr>
          <w:rFonts w:asciiTheme="minorHAnsi" w:hAnsiTheme="minorHAnsi" w:cstheme="minorHAnsi"/>
          <w:spacing w:val="-64"/>
        </w:rPr>
        <w:t xml:space="preserve"> </w:t>
      </w:r>
      <w:r w:rsidRPr="00815633">
        <w:rPr>
          <w:rFonts w:asciiTheme="minorHAnsi" w:hAnsiTheme="minorHAnsi" w:cstheme="minorHAnsi"/>
        </w:rPr>
        <w:t>disposto</w:t>
      </w:r>
      <w:r w:rsidRPr="00815633">
        <w:rPr>
          <w:rFonts w:asciiTheme="minorHAnsi" w:hAnsiTheme="minorHAnsi" w:cstheme="minorHAnsi"/>
          <w:spacing w:val="-13"/>
        </w:rPr>
        <w:t xml:space="preserve"> </w:t>
      </w:r>
      <w:r w:rsidRPr="00815633">
        <w:rPr>
          <w:rFonts w:asciiTheme="minorHAnsi" w:hAnsiTheme="minorHAnsi" w:cstheme="minorHAnsi"/>
        </w:rPr>
        <w:t>no</w:t>
      </w:r>
      <w:r w:rsidRPr="00815633">
        <w:rPr>
          <w:rFonts w:asciiTheme="minorHAnsi" w:hAnsiTheme="minorHAnsi" w:cstheme="minorHAnsi"/>
          <w:spacing w:val="-16"/>
        </w:rPr>
        <w:t xml:space="preserve"> </w:t>
      </w:r>
      <w:r w:rsidRPr="00815633">
        <w:rPr>
          <w:rFonts w:asciiTheme="minorHAnsi" w:hAnsiTheme="minorHAnsi" w:cstheme="minorHAnsi"/>
        </w:rPr>
        <w:t>inciso</w:t>
      </w:r>
      <w:r w:rsidRPr="00815633">
        <w:rPr>
          <w:rFonts w:asciiTheme="minorHAnsi" w:hAnsiTheme="minorHAnsi" w:cstheme="minorHAnsi"/>
          <w:spacing w:val="-16"/>
        </w:rPr>
        <w:t xml:space="preserve"> </w:t>
      </w:r>
      <w:r w:rsidRPr="00815633">
        <w:rPr>
          <w:rFonts w:asciiTheme="minorHAnsi" w:hAnsiTheme="minorHAnsi" w:cstheme="minorHAnsi"/>
        </w:rPr>
        <w:t>XXXIII,</w:t>
      </w:r>
      <w:r w:rsidRPr="00815633">
        <w:rPr>
          <w:rFonts w:asciiTheme="minorHAnsi" w:hAnsiTheme="minorHAnsi" w:cstheme="minorHAnsi"/>
          <w:spacing w:val="-13"/>
        </w:rPr>
        <w:t xml:space="preserve"> </w:t>
      </w:r>
      <w:r w:rsidRPr="00815633">
        <w:rPr>
          <w:rFonts w:asciiTheme="minorHAnsi" w:hAnsiTheme="minorHAnsi" w:cstheme="minorHAnsi"/>
        </w:rPr>
        <w:t>do</w:t>
      </w:r>
      <w:r w:rsidRPr="00815633">
        <w:rPr>
          <w:rFonts w:asciiTheme="minorHAnsi" w:hAnsiTheme="minorHAnsi" w:cstheme="minorHAnsi"/>
          <w:spacing w:val="-16"/>
        </w:rPr>
        <w:t xml:space="preserve"> </w:t>
      </w:r>
      <w:r w:rsidRPr="00815633">
        <w:rPr>
          <w:rFonts w:asciiTheme="minorHAnsi" w:hAnsiTheme="minorHAnsi" w:cstheme="minorHAnsi"/>
        </w:rPr>
        <w:t>artigo</w:t>
      </w:r>
      <w:r w:rsidRPr="00815633">
        <w:rPr>
          <w:rFonts w:asciiTheme="minorHAnsi" w:hAnsiTheme="minorHAnsi" w:cstheme="minorHAnsi"/>
          <w:spacing w:val="-17"/>
        </w:rPr>
        <w:t xml:space="preserve"> </w:t>
      </w:r>
      <w:r w:rsidRPr="00815633">
        <w:rPr>
          <w:rFonts w:asciiTheme="minorHAnsi" w:hAnsiTheme="minorHAnsi" w:cstheme="minorHAnsi"/>
        </w:rPr>
        <w:t>7°,</w:t>
      </w:r>
      <w:r w:rsidRPr="00815633">
        <w:rPr>
          <w:rFonts w:asciiTheme="minorHAnsi" w:hAnsiTheme="minorHAnsi" w:cstheme="minorHAnsi"/>
          <w:spacing w:val="-13"/>
        </w:rPr>
        <w:t xml:space="preserve"> </w:t>
      </w:r>
      <w:r w:rsidRPr="00815633">
        <w:rPr>
          <w:rFonts w:asciiTheme="minorHAnsi" w:hAnsiTheme="minorHAnsi" w:cstheme="minorHAnsi"/>
        </w:rPr>
        <w:t>da</w:t>
      </w:r>
      <w:r w:rsidRPr="00815633">
        <w:rPr>
          <w:rFonts w:asciiTheme="minorHAnsi" w:hAnsiTheme="minorHAnsi" w:cstheme="minorHAnsi"/>
          <w:spacing w:val="-16"/>
        </w:rPr>
        <w:t xml:space="preserve"> </w:t>
      </w:r>
      <w:r w:rsidRPr="00815633">
        <w:rPr>
          <w:rFonts w:asciiTheme="minorHAnsi" w:hAnsiTheme="minorHAnsi" w:cstheme="minorHAnsi"/>
        </w:rPr>
        <w:t>Constituição</w:t>
      </w:r>
      <w:r w:rsidRPr="00815633">
        <w:rPr>
          <w:rFonts w:asciiTheme="minorHAnsi" w:hAnsiTheme="minorHAnsi" w:cstheme="minorHAnsi"/>
          <w:spacing w:val="-16"/>
        </w:rPr>
        <w:t xml:space="preserve"> </w:t>
      </w:r>
      <w:r w:rsidRPr="00815633">
        <w:rPr>
          <w:rFonts w:asciiTheme="minorHAnsi" w:hAnsiTheme="minorHAnsi" w:cstheme="minorHAnsi"/>
        </w:rPr>
        <w:t>Federal,</w:t>
      </w:r>
      <w:r w:rsidRPr="00815633">
        <w:rPr>
          <w:rFonts w:asciiTheme="minorHAnsi" w:hAnsiTheme="minorHAnsi" w:cstheme="minorHAnsi"/>
          <w:spacing w:val="-13"/>
        </w:rPr>
        <w:t xml:space="preserve"> </w:t>
      </w:r>
      <w:r w:rsidRPr="00815633">
        <w:rPr>
          <w:rFonts w:asciiTheme="minorHAnsi" w:hAnsiTheme="minorHAnsi" w:cstheme="minorHAnsi"/>
        </w:rPr>
        <w:t>não</w:t>
      </w:r>
      <w:r w:rsidRPr="00815633">
        <w:rPr>
          <w:rFonts w:asciiTheme="minorHAnsi" w:hAnsiTheme="minorHAnsi" w:cstheme="minorHAnsi"/>
          <w:spacing w:val="-16"/>
        </w:rPr>
        <w:t xml:space="preserve"> </w:t>
      </w:r>
      <w:r w:rsidRPr="00815633">
        <w:rPr>
          <w:rFonts w:asciiTheme="minorHAnsi" w:hAnsiTheme="minorHAnsi" w:cstheme="minorHAnsi"/>
        </w:rPr>
        <w:t>empregando menores de dezoito anos em trabalho noturno, perigoso ou insalubre e não</w:t>
      </w:r>
      <w:r w:rsidRPr="00815633">
        <w:rPr>
          <w:rFonts w:asciiTheme="minorHAnsi" w:hAnsiTheme="minorHAnsi" w:cstheme="minorHAnsi"/>
          <w:spacing w:val="1"/>
        </w:rPr>
        <w:t xml:space="preserve"> </w:t>
      </w:r>
      <w:r w:rsidRPr="00815633">
        <w:rPr>
          <w:rFonts w:asciiTheme="minorHAnsi" w:hAnsiTheme="minorHAnsi" w:cstheme="minorHAnsi"/>
        </w:rPr>
        <w:t>empregando</w:t>
      </w:r>
      <w:r w:rsidRPr="00815633">
        <w:rPr>
          <w:rFonts w:asciiTheme="minorHAnsi" w:hAnsiTheme="minorHAnsi" w:cstheme="minorHAnsi"/>
          <w:spacing w:val="-2"/>
        </w:rPr>
        <w:t xml:space="preserve"> </w:t>
      </w:r>
      <w:r w:rsidRPr="00815633">
        <w:rPr>
          <w:rFonts w:asciiTheme="minorHAnsi" w:hAnsiTheme="minorHAnsi" w:cstheme="minorHAnsi"/>
        </w:rPr>
        <w:t>menor</w:t>
      </w:r>
      <w:r w:rsidRPr="00815633">
        <w:rPr>
          <w:rFonts w:asciiTheme="minorHAnsi" w:hAnsiTheme="minorHAnsi" w:cstheme="minorHAnsi"/>
          <w:spacing w:val="1"/>
        </w:rPr>
        <w:t xml:space="preserve"> </w:t>
      </w:r>
      <w:r w:rsidRPr="00815633">
        <w:rPr>
          <w:rFonts w:asciiTheme="minorHAnsi" w:hAnsiTheme="minorHAnsi" w:cstheme="minorHAnsi"/>
        </w:rPr>
        <w:t>de</w:t>
      </w:r>
      <w:r w:rsidRPr="00815633">
        <w:rPr>
          <w:rFonts w:asciiTheme="minorHAnsi" w:hAnsiTheme="minorHAnsi" w:cstheme="minorHAnsi"/>
          <w:spacing w:val="-1"/>
        </w:rPr>
        <w:t xml:space="preserve"> </w:t>
      </w:r>
      <w:r w:rsidRPr="00815633">
        <w:rPr>
          <w:rFonts w:asciiTheme="minorHAnsi" w:hAnsiTheme="minorHAnsi" w:cstheme="minorHAnsi"/>
        </w:rPr>
        <w:t>dezesseis</w:t>
      </w:r>
      <w:r w:rsidRPr="00815633">
        <w:rPr>
          <w:rFonts w:asciiTheme="minorHAnsi" w:hAnsiTheme="minorHAnsi" w:cstheme="minorHAnsi"/>
          <w:spacing w:val="1"/>
        </w:rPr>
        <w:t xml:space="preserve"> </w:t>
      </w:r>
      <w:r w:rsidRPr="00815633">
        <w:rPr>
          <w:rFonts w:asciiTheme="minorHAnsi" w:hAnsiTheme="minorHAnsi" w:cstheme="minorHAnsi"/>
        </w:rPr>
        <w:t>anos.</w:t>
      </w:r>
    </w:p>
    <w:p w:rsidR="00D53280" w:rsidRPr="00815633" w:rsidRDefault="00D53280" w:rsidP="00D53280">
      <w:pPr>
        <w:pStyle w:val="Corpodetexto"/>
        <w:jc w:val="both"/>
        <w:rPr>
          <w:rFonts w:asciiTheme="minorHAnsi" w:hAnsiTheme="minorHAnsi" w:cstheme="minorHAnsi"/>
        </w:rPr>
      </w:pPr>
    </w:p>
    <w:p w:rsidR="00D53280" w:rsidRPr="00815633" w:rsidRDefault="00D53280" w:rsidP="00D53280">
      <w:pPr>
        <w:pStyle w:val="Corpodetexto"/>
        <w:jc w:val="both"/>
        <w:rPr>
          <w:rFonts w:asciiTheme="minorHAnsi" w:hAnsiTheme="minorHAnsi" w:cstheme="minorHAnsi"/>
        </w:rPr>
      </w:pPr>
    </w:p>
    <w:p w:rsidR="00D53280" w:rsidRPr="00815633" w:rsidRDefault="00D53280" w:rsidP="00D53280">
      <w:pPr>
        <w:pStyle w:val="Corpodetexto"/>
        <w:jc w:val="both"/>
        <w:rPr>
          <w:rFonts w:asciiTheme="minorHAnsi" w:hAnsiTheme="minorHAnsi" w:cstheme="minorHAnsi"/>
        </w:rPr>
      </w:pPr>
    </w:p>
    <w:p w:rsidR="00D53280" w:rsidRPr="00815633" w:rsidRDefault="00D53280" w:rsidP="00D53280">
      <w:pPr>
        <w:pStyle w:val="Corpodetexto"/>
        <w:jc w:val="both"/>
        <w:rPr>
          <w:rFonts w:asciiTheme="minorHAnsi" w:hAnsiTheme="minorHAnsi" w:cstheme="minorHAnsi"/>
        </w:rPr>
      </w:pPr>
    </w:p>
    <w:p w:rsidR="00D53280" w:rsidRPr="00815633" w:rsidRDefault="00D53280" w:rsidP="00D53280">
      <w:pPr>
        <w:pStyle w:val="Corpodetexto"/>
        <w:jc w:val="both"/>
        <w:rPr>
          <w:rFonts w:asciiTheme="minorHAnsi" w:hAnsiTheme="minorHAnsi" w:cstheme="minorHAnsi"/>
        </w:rPr>
      </w:pPr>
    </w:p>
    <w:p w:rsidR="00D53280" w:rsidRPr="00815633" w:rsidRDefault="00D53280" w:rsidP="00D53280">
      <w:pPr>
        <w:pStyle w:val="Corpodetexto"/>
        <w:jc w:val="right"/>
        <w:rPr>
          <w:rFonts w:asciiTheme="minorHAnsi" w:hAnsiTheme="minorHAnsi" w:cstheme="minorHAnsi"/>
        </w:rPr>
      </w:pPr>
      <w:r w:rsidRPr="00815633">
        <w:rPr>
          <w:rFonts w:asciiTheme="minorHAnsi" w:hAnsiTheme="minorHAnsi" w:cstheme="minorHAnsi"/>
        </w:rPr>
        <w:t>______________________, __________ de _____________de ___________.</w:t>
      </w:r>
    </w:p>
    <w:p w:rsidR="00D53280" w:rsidRPr="00815633" w:rsidRDefault="00D53280" w:rsidP="00D53280">
      <w:pPr>
        <w:pStyle w:val="Corpodetexto"/>
        <w:jc w:val="right"/>
        <w:rPr>
          <w:rFonts w:asciiTheme="minorHAnsi" w:hAnsiTheme="minorHAnsi" w:cstheme="minorHAnsi"/>
        </w:rPr>
      </w:pPr>
    </w:p>
    <w:p w:rsidR="00D53280" w:rsidRPr="00815633" w:rsidRDefault="00D53280" w:rsidP="00D53280">
      <w:pPr>
        <w:pStyle w:val="Corpodetexto"/>
        <w:jc w:val="right"/>
        <w:rPr>
          <w:rFonts w:asciiTheme="minorHAnsi" w:hAnsiTheme="minorHAnsi" w:cstheme="minorHAnsi"/>
        </w:rPr>
      </w:pPr>
    </w:p>
    <w:p w:rsidR="00D53280" w:rsidRPr="00815633" w:rsidRDefault="00D53280" w:rsidP="00D53280">
      <w:pPr>
        <w:pStyle w:val="Corpodetexto"/>
        <w:jc w:val="right"/>
        <w:rPr>
          <w:rFonts w:asciiTheme="minorHAnsi" w:hAnsiTheme="minorHAnsi" w:cstheme="minorHAnsi"/>
        </w:rPr>
      </w:pPr>
    </w:p>
    <w:p w:rsidR="00D53280" w:rsidRPr="00815633" w:rsidRDefault="00D53280" w:rsidP="00D53280">
      <w:pPr>
        <w:pStyle w:val="Corpodetexto"/>
        <w:jc w:val="right"/>
        <w:rPr>
          <w:rFonts w:asciiTheme="minorHAnsi" w:hAnsiTheme="minorHAnsi" w:cstheme="minorHAnsi"/>
        </w:rPr>
      </w:pPr>
    </w:p>
    <w:p w:rsidR="00D53280" w:rsidRPr="00815633" w:rsidRDefault="00D53280" w:rsidP="00D53280">
      <w:pPr>
        <w:pStyle w:val="Corpodetexto"/>
        <w:jc w:val="right"/>
        <w:rPr>
          <w:rFonts w:asciiTheme="minorHAnsi" w:hAnsiTheme="minorHAnsi" w:cstheme="minorHAnsi"/>
        </w:rPr>
      </w:pPr>
    </w:p>
    <w:p w:rsidR="00D53280" w:rsidRPr="00815633" w:rsidRDefault="00D53280" w:rsidP="00D53280">
      <w:pPr>
        <w:pStyle w:val="Corpodetexto"/>
        <w:jc w:val="both"/>
        <w:rPr>
          <w:rFonts w:asciiTheme="minorHAnsi" w:hAnsiTheme="minorHAnsi" w:cstheme="minorHAnsi"/>
        </w:rPr>
      </w:pPr>
    </w:p>
    <w:p w:rsidR="00D53280" w:rsidRPr="00815633" w:rsidRDefault="00D53280" w:rsidP="00D53280">
      <w:pPr>
        <w:pStyle w:val="Corpodetexto"/>
        <w:jc w:val="both"/>
        <w:rPr>
          <w:rFonts w:asciiTheme="minorHAnsi" w:hAnsiTheme="minorHAnsi" w:cstheme="minorHAnsi"/>
        </w:rPr>
      </w:pPr>
    </w:p>
    <w:p w:rsidR="00D53280" w:rsidRPr="00815633" w:rsidRDefault="00D53280" w:rsidP="00D53280">
      <w:pPr>
        <w:pStyle w:val="Corpodetexto"/>
        <w:jc w:val="center"/>
        <w:rPr>
          <w:rFonts w:asciiTheme="minorHAnsi" w:hAnsiTheme="minorHAnsi" w:cstheme="minorHAnsi"/>
        </w:rPr>
      </w:pPr>
      <w:r w:rsidRPr="00815633">
        <w:rPr>
          <w:rFonts w:asciiTheme="minorHAnsi" w:hAnsiTheme="minorHAnsi" w:cstheme="minorHAnsi"/>
        </w:rPr>
        <w:t>___________________________________________</w:t>
      </w:r>
    </w:p>
    <w:p w:rsidR="00D53280" w:rsidRPr="00815633" w:rsidRDefault="00D53280" w:rsidP="00D53280">
      <w:pPr>
        <w:pStyle w:val="Corpodetexto"/>
        <w:jc w:val="center"/>
        <w:rPr>
          <w:rFonts w:asciiTheme="minorHAnsi" w:hAnsiTheme="minorHAnsi" w:cstheme="minorHAnsi"/>
        </w:rPr>
      </w:pPr>
      <w:r w:rsidRPr="00815633">
        <w:rPr>
          <w:rFonts w:asciiTheme="minorHAnsi" w:hAnsiTheme="minorHAnsi" w:cstheme="minorHAnsi"/>
        </w:rPr>
        <w:t>Assinatura</w:t>
      </w:r>
    </w:p>
    <w:p w:rsidR="00D53280" w:rsidRPr="00815633" w:rsidRDefault="00D53280" w:rsidP="00D53280">
      <w:pPr>
        <w:pStyle w:val="Corpodetexto"/>
        <w:jc w:val="center"/>
        <w:rPr>
          <w:rFonts w:asciiTheme="minorHAnsi" w:hAnsiTheme="minorHAnsi" w:cstheme="minorHAnsi"/>
        </w:rPr>
      </w:pPr>
    </w:p>
    <w:p w:rsidR="00D53280" w:rsidRPr="00815633" w:rsidRDefault="00D53280" w:rsidP="00D53280">
      <w:pPr>
        <w:pStyle w:val="Corpodetexto"/>
        <w:jc w:val="center"/>
        <w:rPr>
          <w:rFonts w:asciiTheme="minorHAnsi" w:hAnsiTheme="minorHAnsi" w:cstheme="minorHAnsi"/>
        </w:rPr>
      </w:pPr>
    </w:p>
    <w:p w:rsidR="00AE70A1" w:rsidRPr="00815633" w:rsidRDefault="00AE70A1" w:rsidP="003B6C53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75572E" w:rsidRPr="00815633" w:rsidRDefault="0075572E" w:rsidP="003B6C53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75572E" w:rsidRPr="00815633" w:rsidRDefault="0075572E">
      <w:pPr>
        <w:rPr>
          <w:rFonts w:cstheme="minorHAnsi"/>
          <w:sz w:val="24"/>
          <w:szCs w:val="24"/>
        </w:rPr>
      </w:pPr>
      <w:r w:rsidRPr="00815633">
        <w:rPr>
          <w:rFonts w:cstheme="minorHAnsi"/>
          <w:sz w:val="24"/>
          <w:szCs w:val="24"/>
        </w:rPr>
        <w:br w:type="page"/>
      </w:r>
    </w:p>
    <w:p w:rsidR="0075572E" w:rsidRPr="00815633" w:rsidRDefault="0075572E" w:rsidP="0075572E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815633">
        <w:rPr>
          <w:rFonts w:cstheme="minorHAnsi"/>
          <w:sz w:val="24"/>
          <w:szCs w:val="24"/>
        </w:rPr>
        <w:lastRenderedPageBreak/>
        <w:t>ANEXO II</w:t>
      </w:r>
    </w:p>
    <w:p w:rsidR="0075572E" w:rsidRPr="00815633" w:rsidRDefault="0075572E" w:rsidP="0075572E">
      <w:pPr>
        <w:jc w:val="center"/>
        <w:rPr>
          <w:rFonts w:cstheme="minorHAnsi"/>
          <w:b/>
          <w:sz w:val="24"/>
          <w:szCs w:val="24"/>
        </w:rPr>
      </w:pPr>
      <w:r w:rsidRPr="00815633">
        <w:rPr>
          <w:rFonts w:cstheme="minorHAnsi"/>
          <w:b/>
          <w:sz w:val="24"/>
          <w:szCs w:val="24"/>
        </w:rPr>
        <w:t>Análise de Riscos</w:t>
      </w:r>
    </w:p>
    <w:p w:rsidR="0075572E" w:rsidRPr="00815633" w:rsidRDefault="0075572E" w:rsidP="0075572E">
      <w:pPr>
        <w:pStyle w:val="SemEspaamento"/>
        <w:ind w:firstLine="708"/>
        <w:jc w:val="both"/>
        <w:rPr>
          <w:rFonts w:cstheme="minorHAnsi"/>
          <w:sz w:val="24"/>
          <w:szCs w:val="24"/>
        </w:rPr>
      </w:pPr>
      <w:r w:rsidRPr="00815633">
        <w:rPr>
          <w:rFonts w:cstheme="minorHAnsi"/>
          <w:sz w:val="24"/>
          <w:szCs w:val="24"/>
        </w:rPr>
        <w:t xml:space="preserve">A avaliação dos riscos é a fase da contratação, inserida no período de planejamento, no qual se que identificam possíveis eventos que possam comprometer o sucesso da aquisição dos bens ou serviços e a boa execução contratual. É nesse momento também em que se estabelecem as estratégias de mitigação ou eliminação de tais eventos, apontando a responsabilidade em cada atividade. </w:t>
      </w:r>
    </w:p>
    <w:p w:rsidR="0075572E" w:rsidRPr="00815633" w:rsidRDefault="0075572E" w:rsidP="0075572E">
      <w:pPr>
        <w:pStyle w:val="SemEspaamento"/>
        <w:ind w:firstLine="708"/>
        <w:jc w:val="both"/>
        <w:rPr>
          <w:rFonts w:cstheme="minorHAnsi"/>
          <w:sz w:val="24"/>
          <w:szCs w:val="24"/>
        </w:rPr>
      </w:pPr>
      <w:r w:rsidRPr="00815633">
        <w:rPr>
          <w:rFonts w:cstheme="minorHAnsi"/>
          <w:sz w:val="24"/>
          <w:szCs w:val="24"/>
        </w:rPr>
        <w:t>Para o objeto em questão, a Comissão de Contratação, com o apoio de todo o quadro de servidores, após as devidas consultas, identificou os riscos elencados a seguir, que têm em sua sequência, suas formas de controle e apontamentos de responsabilidades:</w:t>
      </w:r>
    </w:p>
    <w:p w:rsidR="0075572E" w:rsidRPr="00815633" w:rsidRDefault="0075572E" w:rsidP="0075572E">
      <w:pPr>
        <w:pStyle w:val="SemEspaamen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9330" w:type="dxa"/>
        <w:jc w:val="center"/>
        <w:tblLayout w:type="fixed"/>
        <w:tblLook w:val="04A0"/>
      </w:tblPr>
      <w:tblGrid>
        <w:gridCol w:w="1832"/>
        <w:gridCol w:w="1842"/>
        <w:gridCol w:w="1723"/>
        <w:gridCol w:w="2078"/>
        <w:gridCol w:w="1855"/>
      </w:tblGrid>
      <w:tr w:rsidR="0075572E" w:rsidRPr="004E064D" w:rsidTr="0075572E">
        <w:trPr>
          <w:jc w:val="center"/>
        </w:trPr>
        <w:tc>
          <w:tcPr>
            <w:tcW w:w="93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b/>
                <w:sz w:val="24"/>
                <w:szCs w:val="24"/>
                <w:lang w:eastAsia="pt-BR"/>
              </w:rPr>
              <w:t>Fase de Planejamento</w:t>
            </w:r>
          </w:p>
        </w:tc>
      </w:tr>
      <w:tr w:rsidR="0075572E" w:rsidRPr="004E064D" w:rsidTr="0075572E">
        <w:trPr>
          <w:jc w:val="center"/>
        </w:trPr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Risco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proofErr w:type="spellStart"/>
            <w:r w:rsidRPr="004E064D">
              <w:rPr>
                <w:rFonts w:cstheme="minorHAnsi"/>
                <w:sz w:val="24"/>
                <w:szCs w:val="24"/>
                <w:lang w:eastAsia="pt-BR"/>
              </w:rPr>
              <w:t>Consequência</w:t>
            </w:r>
            <w:proofErr w:type="spellEnd"/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Ações preventivas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Ações Corretivas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Responsável</w:t>
            </w:r>
          </w:p>
        </w:tc>
      </w:tr>
      <w:tr w:rsidR="0075572E" w:rsidRPr="004E064D" w:rsidTr="0075572E">
        <w:trPr>
          <w:jc w:val="center"/>
        </w:trPr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Reservas financeiras e orçamentárias inferiores aos valores efetivamente orçados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Não contratação do serviço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proofErr w:type="spellStart"/>
            <w:r w:rsidRPr="004E064D">
              <w:rPr>
                <w:rFonts w:cstheme="minorHAnsi"/>
                <w:sz w:val="24"/>
                <w:szCs w:val="24"/>
                <w:lang w:eastAsia="pt-BR"/>
              </w:rPr>
              <w:t>Publicizar</w:t>
            </w:r>
            <w:proofErr w:type="spellEnd"/>
            <w:r w:rsidRPr="004E064D">
              <w:rPr>
                <w:rFonts w:cstheme="minorHAnsi"/>
                <w:sz w:val="24"/>
                <w:szCs w:val="24"/>
                <w:lang w:eastAsia="pt-BR"/>
              </w:rPr>
              <w:t xml:space="preserve"> o termo de referência, de modo a tornar </w:t>
            </w:r>
            <w:proofErr w:type="gramStart"/>
            <w:r w:rsidRPr="004E064D">
              <w:rPr>
                <w:rFonts w:cstheme="minorHAnsi"/>
                <w:sz w:val="24"/>
                <w:szCs w:val="24"/>
                <w:lang w:eastAsia="pt-BR"/>
              </w:rPr>
              <w:t>conhecido os parâmetros financeiros envolvidos na contratação</w:t>
            </w:r>
            <w:proofErr w:type="gramEnd"/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Reavaliar o planejamento, adequando os valores com a realidade objetiva do mercado e do IPSMI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Demandante, Comissão de Contratação e Diretoria Financeira</w:t>
            </w:r>
          </w:p>
        </w:tc>
      </w:tr>
      <w:tr w:rsidR="0075572E" w:rsidRPr="004E064D" w:rsidTr="0075572E">
        <w:trPr>
          <w:jc w:val="center"/>
        </w:trPr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Não aprovação da contratação pelo Conselho Administrativo em virtude da não previsão no Plano de Contratações Anual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Não contratação do serviço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 w:rsidP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 xml:space="preserve">Sensibilizar os membros do Conselho quanto à necessidade do serviço 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Tornar mais evidente os ganhos de melhoria com a profissionalização das ações, por meio de educação continuada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Demandante</w:t>
            </w:r>
          </w:p>
        </w:tc>
      </w:tr>
      <w:tr w:rsidR="0075572E" w:rsidRPr="004E064D" w:rsidTr="0075572E">
        <w:trPr>
          <w:jc w:val="center"/>
        </w:trPr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Indicação de Gestor e Fiscal de Contratos sem qualificação técnica e/ou tempo hábil para execução de tais atividades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Execução dos serviços desalinhada com o estabelecido no termo de contrato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Capacitar os agentes em questão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Trocar, por meio de aditivos, os agentes de fiscalização e gestão.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Diretoria Executiva</w:t>
            </w:r>
          </w:p>
        </w:tc>
      </w:tr>
    </w:tbl>
    <w:p w:rsidR="0075572E" w:rsidRPr="004E064D" w:rsidRDefault="0075572E" w:rsidP="0075572E">
      <w:pPr>
        <w:pStyle w:val="SemEspaamento"/>
        <w:tabs>
          <w:tab w:val="left" w:pos="7366"/>
        </w:tabs>
        <w:jc w:val="both"/>
        <w:rPr>
          <w:rFonts w:cstheme="minorHAnsi"/>
          <w:sz w:val="24"/>
          <w:szCs w:val="24"/>
        </w:rPr>
      </w:pPr>
      <w:r w:rsidRPr="004E064D">
        <w:rPr>
          <w:rFonts w:cstheme="minorHAnsi"/>
          <w:sz w:val="24"/>
          <w:szCs w:val="24"/>
        </w:rPr>
        <w:tab/>
      </w:r>
    </w:p>
    <w:p w:rsidR="00815633" w:rsidRPr="004E064D" w:rsidRDefault="00815633" w:rsidP="0075572E">
      <w:pPr>
        <w:pStyle w:val="SemEspaamento"/>
        <w:tabs>
          <w:tab w:val="left" w:pos="7366"/>
        </w:tabs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9360" w:type="dxa"/>
        <w:tblInd w:w="250" w:type="dxa"/>
        <w:tblLayout w:type="fixed"/>
        <w:tblLook w:val="04A0"/>
      </w:tblPr>
      <w:tblGrid>
        <w:gridCol w:w="1844"/>
        <w:gridCol w:w="1844"/>
        <w:gridCol w:w="1702"/>
        <w:gridCol w:w="2127"/>
        <w:gridCol w:w="1843"/>
      </w:tblGrid>
      <w:tr w:rsidR="0075572E" w:rsidRPr="004E064D" w:rsidTr="0075572E"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72E" w:rsidRPr="004E064D" w:rsidRDefault="0075572E">
            <w:pPr>
              <w:pStyle w:val="SemEspaamento"/>
              <w:tabs>
                <w:tab w:val="left" w:pos="267"/>
                <w:tab w:val="center" w:pos="4324"/>
              </w:tabs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b/>
                <w:sz w:val="24"/>
                <w:szCs w:val="24"/>
                <w:lang w:eastAsia="pt-BR"/>
              </w:rPr>
              <w:lastRenderedPageBreak/>
              <w:tab/>
            </w:r>
            <w:r w:rsidRPr="004E064D">
              <w:rPr>
                <w:rFonts w:cstheme="minorHAnsi"/>
                <w:b/>
                <w:sz w:val="24"/>
                <w:szCs w:val="24"/>
                <w:lang w:eastAsia="pt-BR"/>
              </w:rPr>
              <w:tab/>
              <w:t>Fase de Seleção de Prestadores de Serviço</w:t>
            </w:r>
          </w:p>
        </w:tc>
      </w:tr>
      <w:tr w:rsidR="0075572E" w:rsidRPr="004E064D" w:rsidTr="0075572E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Risco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proofErr w:type="spellStart"/>
            <w:r w:rsidRPr="004E064D">
              <w:rPr>
                <w:rFonts w:cstheme="minorHAnsi"/>
                <w:sz w:val="24"/>
                <w:szCs w:val="24"/>
                <w:lang w:eastAsia="pt-BR"/>
              </w:rPr>
              <w:t>Consequência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Ações preventivas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Ações Corretivas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Responsável</w:t>
            </w:r>
          </w:p>
        </w:tc>
      </w:tr>
      <w:tr w:rsidR="0075572E" w:rsidRPr="004E064D" w:rsidTr="0075572E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 xml:space="preserve">Contratação de serviços em desacordo com as exigências do Termo de Referência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 w:rsidP="00E8479C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Prestação de serviço deficitário e prejuízo dos resultados esperados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Estudar objetivamente os instrumentos internos de contratação, bem como as propostas apresentadas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 w:rsidP="00E8479C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Previsão de cláusulas contratuais expressas quanto aos serviços a serem prestados, bem co</w:t>
            </w:r>
            <w:r w:rsidR="00E8479C" w:rsidRPr="004E064D">
              <w:rPr>
                <w:rFonts w:cstheme="minorHAnsi"/>
                <w:sz w:val="24"/>
                <w:szCs w:val="24"/>
                <w:lang w:eastAsia="pt-BR"/>
              </w:rPr>
              <w:t>m</w:t>
            </w:r>
            <w:r w:rsidRPr="004E064D">
              <w:rPr>
                <w:rFonts w:cstheme="minorHAnsi"/>
                <w:sz w:val="24"/>
                <w:szCs w:val="24"/>
                <w:lang w:eastAsia="pt-BR"/>
              </w:rPr>
              <w:t>o as penalidades em caso de faltas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 xml:space="preserve">Demandante, Comissão de Contratação e Fiscal e Gestor de Contrato </w:t>
            </w:r>
          </w:p>
        </w:tc>
      </w:tr>
      <w:tr w:rsidR="0075572E" w:rsidRPr="004E064D" w:rsidTr="0075572E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Apresentação de documentação falsa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Contratação de empresa inidônea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Conferência individual da documentação apresentada, preferencialmente com os originais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Desclassificação da proposta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Comissão de Contratação</w:t>
            </w:r>
          </w:p>
        </w:tc>
      </w:tr>
      <w:tr w:rsidR="0075572E" w:rsidRPr="004E064D" w:rsidTr="0075572E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 xml:space="preserve">Equívocos na interpretação de dispositivos legais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Ações judiciais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 xml:space="preserve">Conferência e re-conferência dos instrumentos internos e externos de contratação, com horizonte nas leis específicas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Adequação à lei na formulação de todas as fases e documentação, preferencialmente com assessoria jurídica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Comissão de Contratação</w:t>
            </w:r>
            <w:r w:rsidR="00E8479C" w:rsidRPr="004E064D">
              <w:rPr>
                <w:rFonts w:cstheme="minorHAnsi"/>
                <w:sz w:val="24"/>
                <w:szCs w:val="24"/>
                <w:lang w:eastAsia="pt-BR"/>
              </w:rPr>
              <w:t xml:space="preserve"> e Assessoria Jurídica</w:t>
            </w:r>
          </w:p>
        </w:tc>
      </w:tr>
    </w:tbl>
    <w:p w:rsidR="0075572E" w:rsidRPr="004E064D" w:rsidRDefault="0075572E" w:rsidP="0075572E">
      <w:pPr>
        <w:rPr>
          <w:rFonts w:eastAsia="Arial MT" w:cstheme="minorHAnsi"/>
          <w:sz w:val="24"/>
          <w:szCs w:val="24"/>
          <w:lang w:val="pt-PT"/>
        </w:rPr>
      </w:pPr>
    </w:p>
    <w:tbl>
      <w:tblPr>
        <w:tblStyle w:val="Tabelacomgrade"/>
        <w:tblW w:w="9360" w:type="dxa"/>
        <w:tblInd w:w="250" w:type="dxa"/>
        <w:tblLayout w:type="fixed"/>
        <w:tblLook w:val="04A0"/>
      </w:tblPr>
      <w:tblGrid>
        <w:gridCol w:w="1844"/>
        <w:gridCol w:w="1842"/>
        <w:gridCol w:w="1704"/>
        <w:gridCol w:w="2127"/>
        <w:gridCol w:w="1843"/>
      </w:tblGrid>
      <w:tr w:rsidR="0075572E" w:rsidRPr="004E064D" w:rsidTr="00084D21">
        <w:tc>
          <w:tcPr>
            <w:tcW w:w="93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ab/>
            </w:r>
            <w:r w:rsidRPr="004E064D">
              <w:rPr>
                <w:rFonts w:cstheme="minorHAnsi"/>
                <w:b/>
                <w:sz w:val="24"/>
                <w:szCs w:val="24"/>
                <w:lang w:eastAsia="pt-BR"/>
              </w:rPr>
              <w:t>Fase de Gestão do Contrato</w:t>
            </w:r>
          </w:p>
        </w:tc>
      </w:tr>
      <w:tr w:rsidR="0075572E" w:rsidRPr="004E064D" w:rsidTr="00084D21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Risco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proofErr w:type="spellStart"/>
            <w:r w:rsidRPr="004E064D">
              <w:rPr>
                <w:rFonts w:cstheme="minorHAnsi"/>
                <w:sz w:val="24"/>
                <w:szCs w:val="24"/>
                <w:lang w:eastAsia="pt-BR"/>
              </w:rPr>
              <w:t>Consequência</w:t>
            </w:r>
            <w:proofErr w:type="spellEnd"/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Ações preventivas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Ações Corretivas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Responsável</w:t>
            </w:r>
          </w:p>
        </w:tc>
      </w:tr>
      <w:tr w:rsidR="0075572E" w:rsidRPr="004E064D" w:rsidTr="00084D21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Atraso no início da prestação do serviço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815633" w:rsidP="00815633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Comprometimento no alcance dos certificados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Formalizar de forma expressa no termo de contrato a data de início, indicando ações de contenção de falhas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815633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Aplicação das sanções previstas no termo de contrato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Contratada e Fiscal do Contrato</w:t>
            </w:r>
          </w:p>
        </w:tc>
      </w:tr>
      <w:tr w:rsidR="0075572E" w:rsidRPr="004E064D" w:rsidTr="00084D21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 xml:space="preserve">Baixa qualidade no serviço ou </w:t>
            </w:r>
            <w:r w:rsidRPr="004E064D">
              <w:rPr>
                <w:rFonts w:cstheme="minorHAnsi"/>
                <w:sz w:val="24"/>
                <w:szCs w:val="24"/>
                <w:lang w:eastAsia="pt-BR"/>
              </w:rPr>
              <w:lastRenderedPageBreak/>
              <w:t xml:space="preserve">descumprimento do estabelecido no termo de acordo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815633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lastRenderedPageBreak/>
              <w:t xml:space="preserve">Comprometimento no alcance </w:t>
            </w:r>
            <w:r w:rsidRPr="004E064D">
              <w:rPr>
                <w:rFonts w:cstheme="minorHAnsi"/>
                <w:sz w:val="24"/>
                <w:szCs w:val="24"/>
                <w:lang w:eastAsia="pt-BR"/>
              </w:rPr>
              <w:lastRenderedPageBreak/>
              <w:t>dos certificados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lastRenderedPageBreak/>
              <w:t xml:space="preserve">Executar plano de avaliação </w:t>
            </w:r>
            <w:r w:rsidRPr="004E064D">
              <w:rPr>
                <w:rFonts w:cstheme="minorHAnsi"/>
                <w:sz w:val="24"/>
                <w:szCs w:val="24"/>
                <w:lang w:eastAsia="pt-BR"/>
              </w:rPr>
              <w:lastRenderedPageBreak/>
              <w:t>periódica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lastRenderedPageBreak/>
              <w:t xml:space="preserve">Aplicação das sanções previstas </w:t>
            </w:r>
            <w:r w:rsidRPr="004E064D">
              <w:rPr>
                <w:rFonts w:cstheme="minorHAnsi"/>
                <w:sz w:val="24"/>
                <w:szCs w:val="24"/>
                <w:lang w:eastAsia="pt-BR"/>
              </w:rPr>
              <w:lastRenderedPageBreak/>
              <w:t>no termo de contrato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lastRenderedPageBreak/>
              <w:t>Gestor e Fiscal do Contrato</w:t>
            </w:r>
          </w:p>
        </w:tc>
      </w:tr>
      <w:tr w:rsidR="0075572E" w:rsidRPr="004E064D" w:rsidTr="00084D21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lastRenderedPageBreak/>
              <w:t>Descumprimento dos prazos contratados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815633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Comprometimento no alcance dos certificados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Estabelecer cláusulas rigorosas quanto ao cumprimento de prazos no termo de contrato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Acionar a Assessoria Jurídica para as medidas necessárias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Gestor e Fiscal do Contrato</w:t>
            </w:r>
          </w:p>
        </w:tc>
      </w:tr>
      <w:tr w:rsidR="0075572E" w:rsidRPr="004E064D" w:rsidTr="00084D21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Desatendimento das exigências técnicas na prestação de serviços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Inexecução das necessidades, exigindo rescisão contratual unilateral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Fiscalizar para que as exigências da fase de contratação se mantenham durante a execução do contrato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Comunicar as pendências observadas, abrindo prazos curtos para regularização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Gestor e Fiscal do contrato e Contratada</w:t>
            </w:r>
          </w:p>
        </w:tc>
      </w:tr>
      <w:tr w:rsidR="0075572E" w:rsidRPr="004E064D" w:rsidTr="00084D21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Descumprimento das cláusulas contratuais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Rescisão unilateral do contrato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 xml:space="preserve">Estabelecer cláusula contratual de forma de que as partes expressem formalmente a ciência das exigências mínimas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Abertura de processo administrativo para avaliação dos problemas observados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Gestor e Fiscal do Contrato</w:t>
            </w:r>
          </w:p>
        </w:tc>
      </w:tr>
      <w:tr w:rsidR="0075572E" w:rsidRPr="004E064D" w:rsidTr="004E064D">
        <w:trPr>
          <w:trHeight w:val="1543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Descumprimento das obrigações trabalhistas pela empresa contratada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 xml:space="preserve">Rescisão unilateral do trabalho e o IPSMI </w:t>
            </w:r>
            <w:proofErr w:type="gramStart"/>
            <w:r w:rsidRPr="004E064D">
              <w:rPr>
                <w:rFonts w:cstheme="minorHAnsi"/>
                <w:sz w:val="24"/>
                <w:szCs w:val="24"/>
                <w:lang w:eastAsia="pt-BR"/>
              </w:rPr>
              <w:t>figurar</w:t>
            </w:r>
            <w:proofErr w:type="gramEnd"/>
            <w:r w:rsidRPr="004E064D">
              <w:rPr>
                <w:rFonts w:cstheme="minorHAnsi"/>
                <w:sz w:val="24"/>
                <w:szCs w:val="24"/>
                <w:lang w:eastAsia="pt-BR"/>
              </w:rPr>
              <w:t xml:space="preserve"> no pólo passivo de reclamações trabalhistas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 w:rsidP="00084D21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Exercer ativamente a fiscalização do cumprimento das obrigações trabalhistas conforme análise documental dos itens deste Termo de Referência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Aplicar as sanções estabelecidas no termo de contrato; buscar ressarcimento dos eventuais prejuízos, com apoio da Assessoria Jurídica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2E" w:rsidRPr="004E064D" w:rsidRDefault="0075572E">
            <w:pPr>
              <w:pStyle w:val="SemEspaamen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4E064D">
              <w:rPr>
                <w:rFonts w:cstheme="minorHAnsi"/>
                <w:sz w:val="24"/>
                <w:szCs w:val="24"/>
                <w:lang w:eastAsia="pt-BR"/>
              </w:rPr>
              <w:t>Gestor e Fiscal do Contrato</w:t>
            </w:r>
          </w:p>
        </w:tc>
      </w:tr>
    </w:tbl>
    <w:p w:rsidR="0075572E" w:rsidRPr="004E064D" w:rsidRDefault="0075572E" w:rsidP="003B6C53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sectPr w:rsidR="0075572E" w:rsidRPr="004E064D" w:rsidSect="00D53280">
      <w:type w:val="continuous"/>
      <w:pgSz w:w="11906" w:h="16838"/>
      <w:pgMar w:top="1134" w:right="991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20E7" w:rsidRDefault="00DC20E7" w:rsidP="00A27211">
      <w:pPr>
        <w:spacing w:after="0" w:line="240" w:lineRule="auto"/>
      </w:pPr>
      <w:r>
        <w:separator/>
      </w:r>
    </w:p>
  </w:endnote>
  <w:endnote w:type="continuationSeparator" w:id="0">
    <w:p w:rsidR="00DC20E7" w:rsidRDefault="00DC20E7" w:rsidP="00A27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20E7" w:rsidRDefault="00DC20E7" w:rsidP="00A27211">
      <w:pPr>
        <w:spacing w:after="0" w:line="240" w:lineRule="auto"/>
      </w:pPr>
      <w:r>
        <w:separator/>
      </w:r>
    </w:p>
  </w:footnote>
  <w:footnote w:type="continuationSeparator" w:id="0">
    <w:p w:rsidR="00DC20E7" w:rsidRDefault="00DC20E7" w:rsidP="00A272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0E7" w:rsidRDefault="00316BD2" w:rsidP="00BD3E1E">
    <w:pPr>
      <w:jc w:val="center"/>
      <w:rPr>
        <w:rFonts w:ascii="Impact" w:hAnsi="Impact"/>
      </w:rPr>
    </w:pPr>
    <w:r w:rsidRPr="00316BD2">
      <w:rPr>
        <w:rFonts w:ascii="Times New Roman" w:hAnsi="Times New Roman"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9" o:spid="_x0000_s1026" type="#_x0000_t202" style="position:absolute;left:0;text-align:left;margin-left:34.35pt;margin-top:-13pt;width:410.4pt;height:97.85pt;z-index:251658240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" filled="f" stroked="f">
          <v:textbox>
            <w:txbxContent>
              <w:p w:rsidR="00DC20E7" w:rsidRDefault="00DC20E7" w:rsidP="00BD3E1E">
                <w:pPr>
                  <w:pStyle w:val="Ttulo1"/>
                  <w:jc w:val="right"/>
                  <w:rPr>
                    <w:rFonts w:ascii="Times New Roman" w:hAnsi="Times New Roman"/>
                    <w:i/>
                    <w:sz w:val="22"/>
                    <w:szCs w:val="22"/>
                  </w:rPr>
                </w:pPr>
                <w:r>
                  <w:rPr>
                    <w:rFonts w:ascii="Times New Roman" w:hAnsi="Times New Roman"/>
                    <w:b w:val="0"/>
                    <w:i/>
                    <w:sz w:val="22"/>
                    <w:szCs w:val="22"/>
                  </w:rPr>
                  <w:t xml:space="preserve">INSTITUTO DE PREVIDÊNCIA DOS SERVIDORES </w:t>
                </w:r>
              </w:p>
              <w:p w:rsidR="00DC20E7" w:rsidRDefault="00DC20E7" w:rsidP="00BD3E1E">
                <w:pPr>
                  <w:pStyle w:val="Ttulo1"/>
                  <w:jc w:val="right"/>
                  <w:rPr>
                    <w:rFonts w:ascii="Times New Roman" w:hAnsi="Times New Roman"/>
                    <w:b w:val="0"/>
                    <w:i/>
                    <w:sz w:val="22"/>
                    <w:szCs w:val="22"/>
                  </w:rPr>
                </w:pPr>
                <w:r>
                  <w:rPr>
                    <w:rFonts w:ascii="Times New Roman" w:hAnsi="Times New Roman"/>
                    <w:b w:val="0"/>
                    <w:i/>
                    <w:sz w:val="22"/>
                    <w:szCs w:val="22"/>
                  </w:rPr>
                  <w:t>MUNICIPAIS DE ITAQUAQUECETUBA</w:t>
                </w:r>
              </w:p>
              <w:p w:rsidR="00DC20E7" w:rsidRDefault="00DC20E7" w:rsidP="00BD3E1E">
                <w:pPr>
                  <w:pStyle w:val="Ttulo8"/>
                  <w:jc w:val="right"/>
                  <w:rPr>
                    <w:rFonts w:ascii="Times New Roman" w:hAnsi="Times New Roman"/>
                    <w:i/>
                    <w:sz w:val="22"/>
                    <w:szCs w:val="22"/>
                  </w:rPr>
                </w:pPr>
                <w:r>
                  <w:rPr>
                    <w:rFonts w:ascii="Times New Roman" w:hAnsi="Times New Roman"/>
                    <w:i/>
                    <w:sz w:val="22"/>
                    <w:szCs w:val="22"/>
                  </w:rPr>
                  <w:t>ESTADO DE SÃO PAULO</w:t>
                </w:r>
              </w:p>
              <w:p w:rsidR="00DC20E7" w:rsidRDefault="00DC20E7" w:rsidP="00BD3E1E">
                <w:pPr>
                  <w:jc w:val="right"/>
                  <w:rPr>
                    <w:b/>
                    <w:i/>
                  </w:rPr>
                </w:pPr>
                <w:proofErr w:type="spellStart"/>
                <w:r>
                  <w:rPr>
                    <w:b/>
                    <w:i/>
                  </w:rPr>
                  <w:t>C.N.P.J.</w:t>
                </w:r>
                <w:proofErr w:type="spellEnd"/>
                <w:r>
                  <w:rPr>
                    <w:b/>
                    <w:i/>
                  </w:rPr>
                  <w:t xml:space="preserve"> Nº. 04.704.773/0001-00</w:t>
                </w:r>
              </w:p>
              <w:p w:rsidR="00DC20E7" w:rsidRDefault="00DC20E7" w:rsidP="00BD3E1E">
                <w:pPr>
                  <w:spacing w:after="0" w:line="240" w:lineRule="auto"/>
                  <w:jc w:val="right"/>
                  <w:rPr>
                    <w:sz w:val="19"/>
                    <w:szCs w:val="19"/>
                  </w:rPr>
                </w:pPr>
                <w:r>
                  <w:rPr>
                    <w:sz w:val="19"/>
                    <w:szCs w:val="19"/>
                  </w:rPr>
                  <w:t xml:space="preserve">Rua Evangelho Quadrangular, 134 – </w:t>
                </w:r>
                <w:proofErr w:type="spellStart"/>
                <w:r>
                  <w:rPr>
                    <w:sz w:val="19"/>
                    <w:szCs w:val="19"/>
                  </w:rPr>
                  <w:t>Vl</w:t>
                </w:r>
                <w:proofErr w:type="spellEnd"/>
                <w:r>
                  <w:rPr>
                    <w:sz w:val="19"/>
                    <w:szCs w:val="19"/>
                  </w:rPr>
                  <w:t xml:space="preserve">. Virgínia – Itaquaquecetuba/SP </w:t>
                </w:r>
              </w:p>
              <w:p w:rsidR="00DC20E7" w:rsidRDefault="00DC20E7" w:rsidP="00BD3E1E">
                <w:pPr>
                  <w:spacing w:after="0" w:line="240" w:lineRule="auto"/>
                  <w:jc w:val="right"/>
                  <w:rPr>
                    <w:sz w:val="18"/>
                  </w:rPr>
                </w:pPr>
                <w:r>
                  <w:rPr>
                    <w:sz w:val="19"/>
                    <w:szCs w:val="19"/>
                  </w:rPr>
                  <w:t>CEP 08573-030 | PABX: (11) 4754-1572 / (11) 4754-1575</w:t>
                </w:r>
              </w:p>
            </w:txbxContent>
          </v:textbox>
          <w10:wrap anchorx="margin"/>
        </v:shape>
      </w:pict>
    </w:r>
    <w:r w:rsidR="00DC20E7">
      <w:rPr>
        <w:noProof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-316230</wp:posOffset>
          </wp:positionV>
          <wp:extent cx="1804035" cy="1275715"/>
          <wp:effectExtent l="0" t="0" r="5715" b="635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035" cy="1275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bookmarkStart w:id="0" w:name="_Hlk102632515"/>
    <w:bookmarkStart w:id="1" w:name="_Hlk102632516"/>
    <w:bookmarkEnd w:id="0"/>
    <w:bookmarkEnd w:id="1"/>
  </w:p>
  <w:p w:rsidR="00DC20E7" w:rsidRDefault="00DC20E7" w:rsidP="00BD3E1E">
    <w:pPr>
      <w:jc w:val="center"/>
      <w:rPr>
        <w:rFonts w:ascii="Impact" w:hAnsi="Impact"/>
      </w:rPr>
    </w:pPr>
  </w:p>
  <w:p w:rsidR="00DC20E7" w:rsidRDefault="00DC20E7" w:rsidP="00BD3E1E">
    <w:pPr>
      <w:pStyle w:val="Cabealho"/>
      <w:rPr>
        <w:sz w:val="20"/>
      </w:rPr>
    </w:pPr>
  </w:p>
  <w:p w:rsidR="00DC20E7" w:rsidRDefault="00DC20E7" w:rsidP="00BD3E1E">
    <w:pPr>
      <w:pStyle w:val="Cabealho"/>
      <w:rPr>
        <w:sz w:val="20"/>
      </w:rPr>
    </w:pPr>
  </w:p>
  <w:p w:rsidR="00DC20E7" w:rsidRDefault="00DC20E7" w:rsidP="00BD3E1E">
    <w:pPr>
      <w:pStyle w:val="Cabealho"/>
    </w:pPr>
    <w:r>
      <w:rPr>
        <w:sz w:val="60"/>
      </w:rPr>
      <w:t xml:space="preserve">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F1816"/>
    <w:multiLevelType w:val="multilevel"/>
    <w:tmpl w:val="6CE04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F0126C"/>
    <w:multiLevelType w:val="hybridMultilevel"/>
    <w:tmpl w:val="B802C4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D216D1"/>
    <w:multiLevelType w:val="hybridMultilevel"/>
    <w:tmpl w:val="A73AD6B6"/>
    <w:lvl w:ilvl="0" w:tplc="CA5CE9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A17F0"/>
    <w:multiLevelType w:val="multilevel"/>
    <w:tmpl w:val="FD0C49F6"/>
    <w:lvl w:ilvl="0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HAns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7507BE8"/>
    <w:multiLevelType w:val="hybridMultilevel"/>
    <w:tmpl w:val="6E5297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483459"/>
    <w:multiLevelType w:val="hybridMultilevel"/>
    <w:tmpl w:val="C874B83E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1865C18"/>
    <w:multiLevelType w:val="hybridMultilevel"/>
    <w:tmpl w:val="3AECC5EE"/>
    <w:lvl w:ilvl="0" w:tplc="F5927AB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2345BDB"/>
    <w:multiLevelType w:val="hybridMultilevel"/>
    <w:tmpl w:val="39E6B1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D441CA"/>
    <w:multiLevelType w:val="hybridMultilevel"/>
    <w:tmpl w:val="3A7E6D7A"/>
    <w:lvl w:ilvl="0" w:tplc="0416001B">
      <w:start w:val="1"/>
      <w:numFmt w:val="low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543DD4"/>
    <w:multiLevelType w:val="hybridMultilevel"/>
    <w:tmpl w:val="DBA4D8A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685037EC">
      <w:start w:val="1"/>
      <w:numFmt w:val="lowerLetter"/>
      <w:lvlText w:val="%2)"/>
      <w:lvlJc w:val="left"/>
      <w:pPr>
        <w:ind w:left="1800" w:hanging="360"/>
      </w:pPr>
      <w:rPr>
        <w:rFonts w:asciiTheme="minorHAnsi" w:eastAsiaTheme="minorHAnsi" w:hAnsiTheme="minorHAnsi" w:cstheme="minorBidi"/>
      </w:r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DCA4D6E"/>
    <w:multiLevelType w:val="hybridMultilevel"/>
    <w:tmpl w:val="7E8C4C9C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FAA51BC"/>
    <w:multiLevelType w:val="hybridMultilevel"/>
    <w:tmpl w:val="673859F4"/>
    <w:lvl w:ilvl="0" w:tplc="187E02A8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CA9634C"/>
    <w:multiLevelType w:val="hybridMultilevel"/>
    <w:tmpl w:val="37620C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BE17DB"/>
    <w:multiLevelType w:val="multilevel"/>
    <w:tmpl w:val="D070E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0182CF6"/>
    <w:multiLevelType w:val="multilevel"/>
    <w:tmpl w:val="506CC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4FE0364"/>
    <w:multiLevelType w:val="hybridMultilevel"/>
    <w:tmpl w:val="FC120526"/>
    <w:lvl w:ilvl="0" w:tplc="D9983D24">
      <w:start w:val="1"/>
      <w:numFmt w:val="lowerLetter"/>
      <w:lvlText w:val="%1)"/>
      <w:lvlJc w:val="left"/>
      <w:pPr>
        <w:ind w:left="1428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45D8383B"/>
    <w:multiLevelType w:val="hybridMultilevel"/>
    <w:tmpl w:val="BC1065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227E2E"/>
    <w:multiLevelType w:val="multilevel"/>
    <w:tmpl w:val="F7E24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9784DC0"/>
    <w:multiLevelType w:val="hybridMultilevel"/>
    <w:tmpl w:val="22CE96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6E5323"/>
    <w:multiLevelType w:val="hybridMultilevel"/>
    <w:tmpl w:val="66A2E17C"/>
    <w:lvl w:ilvl="0" w:tplc="F5927AB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D795636"/>
    <w:multiLevelType w:val="hybridMultilevel"/>
    <w:tmpl w:val="5AAC072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4E28098E"/>
    <w:multiLevelType w:val="hybridMultilevel"/>
    <w:tmpl w:val="6F8E39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ED6328"/>
    <w:multiLevelType w:val="hybridMultilevel"/>
    <w:tmpl w:val="A846F8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4E71CD"/>
    <w:multiLevelType w:val="multilevel"/>
    <w:tmpl w:val="2DEE4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78F58A7"/>
    <w:multiLevelType w:val="hybridMultilevel"/>
    <w:tmpl w:val="8EB641A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A250390"/>
    <w:multiLevelType w:val="hybridMultilevel"/>
    <w:tmpl w:val="C0202BC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5A721C"/>
    <w:multiLevelType w:val="hybridMultilevel"/>
    <w:tmpl w:val="E1A62BFE"/>
    <w:lvl w:ilvl="0" w:tplc="E4D6A2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C6119B"/>
    <w:multiLevelType w:val="hybridMultilevel"/>
    <w:tmpl w:val="1B329E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144B26"/>
    <w:multiLevelType w:val="multilevel"/>
    <w:tmpl w:val="6BA40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1D459D3"/>
    <w:multiLevelType w:val="hybridMultilevel"/>
    <w:tmpl w:val="75781C3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D87A3E"/>
    <w:multiLevelType w:val="hybridMultilevel"/>
    <w:tmpl w:val="EC1EDAF4"/>
    <w:lvl w:ilvl="0" w:tplc="0416001B">
      <w:start w:val="1"/>
      <w:numFmt w:val="lowerRoman"/>
      <w:lvlText w:val="%1."/>
      <w:lvlJc w:val="righ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C955FE4"/>
    <w:multiLevelType w:val="multilevel"/>
    <w:tmpl w:val="04C451D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2">
    <w:nsid w:val="6F4F0888"/>
    <w:multiLevelType w:val="hybridMultilevel"/>
    <w:tmpl w:val="4D225E92"/>
    <w:lvl w:ilvl="0" w:tplc="9DF8D0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6FC24468"/>
    <w:multiLevelType w:val="hybridMultilevel"/>
    <w:tmpl w:val="FC54AD3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2508C1"/>
    <w:multiLevelType w:val="multilevel"/>
    <w:tmpl w:val="205A9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20"/>
  </w:num>
  <w:num w:numId="3">
    <w:abstractNumId w:val="24"/>
  </w:num>
  <w:num w:numId="4">
    <w:abstractNumId w:val="18"/>
  </w:num>
  <w:num w:numId="5">
    <w:abstractNumId w:val="17"/>
  </w:num>
  <w:num w:numId="6">
    <w:abstractNumId w:val="28"/>
  </w:num>
  <w:num w:numId="7">
    <w:abstractNumId w:val="23"/>
  </w:num>
  <w:num w:numId="8">
    <w:abstractNumId w:val="13"/>
  </w:num>
  <w:num w:numId="9">
    <w:abstractNumId w:val="34"/>
  </w:num>
  <w:num w:numId="10">
    <w:abstractNumId w:val="0"/>
  </w:num>
  <w:num w:numId="11">
    <w:abstractNumId w:val="14"/>
  </w:num>
  <w:num w:numId="12">
    <w:abstractNumId w:val="32"/>
  </w:num>
  <w:num w:numId="13">
    <w:abstractNumId w:val="26"/>
  </w:num>
  <w:num w:numId="14">
    <w:abstractNumId w:val="6"/>
  </w:num>
  <w:num w:numId="15">
    <w:abstractNumId w:val="11"/>
  </w:num>
  <w:num w:numId="16">
    <w:abstractNumId w:val="19"/>
  </w:num>
  <w:num w:numId="17">
    <w:abstractNumId w:val="30"/>
  </w:num>
  <w:num w:numId="18">
    <w:abstractNumId w:val="8"/>
  </w:num>
  <w:num w:numId="19">
    <w:abstractNumId w:val="10"/>
  </w:num>
  <w:num w:numId="20">
    <w:abstractNumId w:val="9"/>
  </w:num>
  <w:num w:numId="21">
    <w:abstractNumId w:val="3"/>
  </w:num>
  <w:num w:numId="22">
    <w:abstractNumId w:val="12"/>
  </w:num>
  <w:num w:numId="23">
    <w:abstractNumId w:val="7"/>
  </w:num>
  <w:num w:numId="24">
    <w:abstractNumId w:val="5"/>
  </w:num>
  <w:num w:numId="25">
    <w:abstractNumId w:val="4"/>
  </w:num>
  <w:num w:numId="26">
    <w:abstractNumId w:val="27"/>
  </w:num>
  <w:num w:numId="27">
    <w:abstractNumId w:val="25"/>
  </w:num>
  <w:num w:numId="28">
    <w:abstractNumId w:val="1"/>
  </w:num>
  <w:num w:numId="29">
    <w:abstractNumId w:val="29"/>
  </w:num>
  <w:num w:numId="30">
    <w:abstractNumId w:val="33"/>
  </w:num>
  <w:num w:numId="31">
    <w:abstractNumId w:val="15"/>
  </w:num>
  <w:num w:numId="32">
    <w:abstractNumId w:val="22"/>
  </w:num>
  <w:num w:numId="33">
    <w:abstractNumId w:val="16"/>
  </w:num>
  <w:num w:numId="34">
    <w:abstractNumId w:val="31"/>
  </w:num>
  <w:num w:numId="3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A27211"/>
    <w:rsid w:val="000051F7"/>
    <w:rsid w:val="00021167"/>
    <w:rsid w:val="000274F6"/>
    <w:rsid w:val="00066F0B"/>
    <w:rsid w:val="00084D21"/>
    <w:rsid w:val="00095336"/>
    <w:rsid w:val="000A0AE7"/>
    <w:rsid w:val="000C1DD5"/>
    <w:rsid w:val="000C700B"/>
    <w:rsid w:val="000D1001"/>
    <w:rsid w:val="000E3EDE"/>
    <w:rsid w:val="000E497B"/>
    <w:rsid w:val="000E570F"/>
    <w:rsid w:val="000F0B73"/>
    <w:rsid w:val="000F2267"/>
    <w:rsid w:val="000F4947"/>
    <w:rsid w:val="00101D56"/>
    <w:rsid w:val="00111AFE"/>
    <w:rsid w:val="001715AA"/>
    <w:rsid w:val="00177043"/>
    <w:rsid w:val="001A1E22"/>
    <w:rsid w:val="001C5AA5"/>
    <w:rsid w:val="001E0046"/>
    <w:rsid w:val="002048C9"/>
    <w:rsid w:val="00223577"/>
    <w:rsid w:val="0025443D"/>
    <w:rsid w:val="002704CD"/>
    <w:rsid w:val="00283AF7"/>
    <w:rsid w:val="00285ED8"/>
    <w:rsid w:val="00292D24"/>
    <w:rsid w:val="002942A6"/>
    <w:rsid w:val="0029598F"/>
    <w:rsid w:val="002B6B6A"/>
    <w:rsid w:val="002C3F08"/>
    <w:rsid w:val="002C4405"/>
    <w:rsid w:val="002D4712"/>
    <w:rsid w:val="00307BDF"/>
    <w:rsid w:val="00316474"/>
    <w:rsid w:val="00316BD2"/>
    <w:rsid w:val="00342A09"/>
    <w:rsid w:val="00366F4A"/>
    <w:rsid w:val="00386E9B"/>
    <w:rsid w:val="003B1BFB"/>
    <w:rsid w:val="003B6C53"/>
    <w:rsid w:val="003D0116"/>
    <w:rsid w:val="003F2797"/>
    <w:rsid w:val="003F455A"/>
    <w:rsid w:val="003F7A3B"/>
    <w:rsid w:val="00410E8C"/>
    <w:rsid w:val="00420587"/>
    <w:rsid w:val="0042389E"/>
    <w:rsid w:val="00426B04"/>
    <w:rsid w:val="00435229"/>
    <w:rsid w:val="00436D55"/>
    <w:rsid w:val="004458B9"/>
    <w:rsid w:val="004504B9"/>
    <w:rsid w:val="0046265A"/>
    <w:rsid w:val="00462969"/>
    <w:rsid w:val="00466757"/>
    <w:rsid w:val="00473E22"/>
    <w:rsid w:val="004836ED"/>
    <w:rsid w:val="00495BE6"/>
    <w:rsid w:val="004B5875"/>
    <w:rsid w:val="004E064D"/>
    <w:rsid w:val="004E106B"/>
    <w:rsid w:val="00545DB0"/>
    <w:rsid w:val="005617A9"/>
    <w:rsid w:val="00563791"/>
    <w:rsid w:val="00586768"/>
    <w:rsid w:val="005A6D9A"/>
    <w:rsid w:val="005B7BC6"/>
    <w:rsid w:val="005E0899"/>
    <w:rsid w:val="00602030"/>
    <w:rsid w:val="0062584D"/>
    <w:rsid w:val="00632FBB"/>
    <w:rsid w:val="0063464E"/>
    <w:rsid w:val="00652319"/>
    <w:rsid w:val="00656A30"/>
    <w:rsid w:val="006769C6"/>
    <w:rsid w:val="00685AFC"/>
    <w:rsid w:val="00687CFD"/>
    <w:rsid w:val="00692D68"/>
    <w:rsid w:val="006A704A"/>
    <w:rsid w:val="006C14AB"/>
    <w:rsid w:val="006C20DD"/>
    <w:rsid w:val="006D19BC"/>
    <w:rsid w:val="006D3631"/>
    <w:rsid w:val="006D3778"/>
    <w:rsid w:val="006E4EB8"/>
    <w:rsid w:val="006F2A58"/>
    <w:rsid w:val="006F4C5B"/>
    <w:rsid w:val="00723033"/>
    <w:rsid w:val="0074708C"/>
    <w:rsid w:val="00750082"/>
    <w:rsid w:val="00752FB3"/>
    <w:rsid w:val="0075572E"/>
    <w:rsid w:val="00756456"/>
    <w:rsid w:val="0076462D"/>
    <w:rsid w:val="00764650"/>
    <w:rsid w:val="00766184"/>
    <w:rsid w:val="00777226"/>
    <w:rsid w:val="00784478"/>
    <w:rsid w:val="007910B8"/>
    <w:rsid w:val="00793171"/>
    <w:rsid w:val="007B0240"/>
    <w:rsid w:val="007D3567"/>
    <w:rsid w:val="007F227B"/>
    <w:rsid w:val="00803A81"/>
    <w:rsid w:val="00815633"/>
    <w:rsid w:val="00853329"/>
    <w:rsid w:val="00860EC4"/>
    <w:rsid w:val="00876212"/>
    <w:rsid w:val="00886105"/>
    <w:rsid w:val="00890F38"/>
    <w:rsid w:val="008A2566"/>
    <w:rsid w:val="008D0131"/>
    <w:rsid w:val="008E29A3"/>
    <w:rsid w:val="008E314C"/>
    <w:rsid w:val="00900BB2"/>
    <w:rsid w:val="0091097C"/>
    <w:rsid w:val="00930B55"/>
    <w:rsid w:val="00932902"/>
    <w:rsid w:val="00987956"/>
    <w:rsid w:val="009A6D53"/>
    <w:rsid w:val="009C50A8"/>
    <w:rsid w:val="009D7CFD"/>
    <w:rsid w:val="009E0085"/>
    <w:rsid w:val="00A27211"/>
    <w:rsid w:val="00A30CC5"/>
    <w:rsid w:val="00A33F05"/>
    <w:rsid w:val="00A33FED"/>
    <w:rsid w:val="00A34A64"/>
    <w:rsid w:val="00A424F7"/>
    <w:rsid w:val="00A42F40"/>
    <w:rsid w:val="00A52C05"/>
    <w:rsid w:val="00A652AD"/>
    <w:rsid w:val="00A66C29"/>
    <w:rsid w:val="00A913C8"/>
    <w:rsid w:val="00A920D7"/>
    <w:rsid w:val="00A94D3D"/>
    <w:rsid w:val="00AA0886"/>
    <w:rsid w:val="00AB2591"/>
    <w:rsid w:val="00AE70A1"/>
    <w:rsid w:val="00B10485"/>
    <w:rsid w:val="00B205F9"/>
    <w:rsid w:val="00B44B48"/>
    <w:rsid w:val="00B55CD9"/>
    <w:rsid w:val="00B5649C"/>
    <w:rsid w:val="00B7700B"/>
    <w:rsid w:val="00B849D9"/>
    <w:rsid w:val="00B90D72"/>
    <w:rsid w:val="00BB2BA0"/>
    <w:rsid w:val="00BB39EB"/>
    <w:rsid w:val="00BB65BE"/>
    <w:rsid w:val="00BD3E1E"/>
    <w:rsid w:val="00BE247E"/>
    <w:rsid w:val="00BF147B"/>
    <w:rsid w:val="00BF2CB1"/>
    <w:rsid w:val="00C416B1"/>
    <w:rsid w:val="00C53551"/>
    <w:rsid w:val="00C94023"/>
    <w:rsid w:val="00C95C58"/>
    <w:rsid w:val="00CA5C9E"/>
    <w:rsid w:val="00CB7946"/>
    <w:rsid w:val="00CC1F2F"/>
    <w:rsid w:val="00CE2091"/>
    <w:rsid w:val="00D46CCB"/>
    <w:rsid w:val="00D50144"/>
    <w:rsid w:val="00D53280"/>
    <w:rsid w:val="00D70981"/>
    <w:rsid w:val="00D75045"/>
    <w:rsid w:val="00D94023"/>
    <w:rsid w:val="00DC20E7"/>
    <w:rsid w:val="00DC7B25"/>
    <w:rsid w:val="00DE2176"/>
    <w:rsid w:val="00DF3B96"/>
    <w:rsid w:val="00E03F6E"/>
    <w:rsid w:val="00E23129"/>
    <w:rsid w:val="00E24FF1"/>
    <w:rsid w:val="00E3295D"/>
    <w:rsid w:val="00E52B97"/>
    <w:rsid w:val="00E75CE7"/>
    <w:rsid w:val="00E8479C"/>
    <w:rsid w:val="00EA0965"/>
    <w:rsid w:val="00EA1432"/>
    <w:rsid w:val="00EB101A"/>
    <w:rsid w:val="00EB51EB"/>
    <w:rsid w:val="00EF1185"/>
    <w:rsid w:val="00F00677"/>
    <w:rsid w:val="00F025FC"/>
    <w:rsid w:val="00F36954"/>
    <w:rsid w:val="00F36E5C"/>
    <w:rsid w:val="00F36F2B"/>
    <w:rsid w:val="00F41FB1"/>
    <w:rsid w:val="00F45525"/>
    <w:rsid w:val="00F561AB"/>
    <w:rsid w:val="00F62465"/>
    <w:rsid w:val="00F845A5"/>
    <w:rsid w:val="00F900F4"/>
    <w:rsid w:val="00F91737"/>
    <w:rsid w:val="00F9307C"/>
    <w:rsid w:val="00FA0333"/>
    <w:rsid w:val="00FB2E1B"/>
    <w:rsid w:val="00FD343E"/>
    <w:rsid w:val="00FE1094"/>
    <w:rsid w:val="00FF0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737"/>
  </w:style>
  <w:style w:type="paragraph" w:styleId="Ttulo1">
    <w:name w:val="heading 1"/>
    <w:basedOn w:val="Normal"/>
    <w:next w:val="Normal"/>
    <w:link w:val="Ttulo1Char"/>
    <w:qFormat/>
    <w:rsid w:val="00BD3E1E"/>
    <w:pPr>
      <w:keepNext/>
      <w:spacing w:after="0" w:line="240" w:lineRule="auto"/>
      <w:outlineLvl w:val="0"/>
    </w:pPr>
    <w:rPr>
      <w:rFonts w:ascii="Arial" w:eastAsia="Times New Roman" w:hAnsi="Arial" w:cs="Times New Roman"/>
      <w:b/>
      <w:kern w:val="0"/>
      <w:sz w:val="24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BD3E1E"/>
    <w:pPr>
      <w:keepNext/>
      <w:spacing w:after="0" w:line="240" w:lineRule="auto"/>
      <w:jc w:val="both"/>
      <w:outlineLvl w:val="7"/>
    </w:pPr>
    <w:rPr>
      <w:rFonts w:ascii="Impact" w:eastAsia="Times New Roman" w:hAnsi="Impact" w:cs="Times New Roman"/>
      <w:b/>
      <w:kern w:val="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272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27211"/>
  </w:style>
  <w:style w:type="paragraph" w:styleId="Rodap">
    <w:name w:val="footer"/>
    <w:basedOn w:val="Normal"/>
    <w:link w:val="RodapChar"/>
    <w:uiPriority w:val="99"/>
    <w:unhideWhenUsed/>
    <w:rsid w:val="00A272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27211"/>
  </w:style>
  <w:style w:type="paragraph" w:styleId="PargrafodaLista">
    <w:name w:val="List Paragraph"/>
    <w:basedOn w:val="Normal"/>
    <w:uiPriority w:val="34"/>
    <w:qFormat/>
    <w:rsid w:val="00A27211"/>
    <w:pPr>
      <w:ind w:left="720"/>
      <w:contextualSpacing/>
    </w:pPr>
  </w:style>
  <w:style w:type="table" w:styleId="Tabelacomgrade">
    <w:name w:val="Table Grid"/>
    <w:basedOn w:val="Tabelanormal"/>
    <w:uiPriority w:val="59"/>
    <w:rsid w:val="00EB101A"/>
    <w:pPr>
      <w:spacing w:after="0" w:line="240" w:lineRule="auto"/>
    </w:pPr>
    <w:rPr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D3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3E1E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BD3E1E"/>
    <w:rPr>
      <w:rFonts w:ascii="Arial" w:eastAsia="Times New Roman" w:hAnsi="Arial" w:cs="Times New Roman"/>
      <w:b/>
      <w:kern w:val="0"/>
      <w:sz w:val="24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BD3E1E"/>
    <w:rPr>
      <w:rFonts w:ascii="Impact" w:eastAsia="Times New Roman" w:hAnsi="Impact" w:cs="Times New Roman"/>
      <w:b/>
      <w:kern w:val="0"/>
      <w:sz w:val="28"/>
      <w:szCs w:val="20"/>
      <w:lang w:eastAsia="pt-BR"/>
    </w:rPr>
  </w:style>
  <w:style w:type="character" w:styleId="Forte">
    <w:name w:val="Strong"/>
    <w:basedOn w:val="Fontepargpadro"/>
    <w:uiPriority w:val="22"/>
    <w:qFormat/>
    <w:rsid w:val="007F227B"/>
    <w:rPr>
      <w:b/>
      <w:bCs/>
    </w:rPr>
  </w:style>
  <w:style w:type="character" w:styleId="Hyperlink">
    <w:name w:val="Hyperlink"/>
    <w:basedOn w:val="Fontepargpadro"/>
    <w:uiPriority w:val="99"/>
    <w:unhideWhenUsed/>
    <w:rsid w:val="007F227B"/>
    <w:rPr>
      <w:color w:val="0563C1" w:themeColor="hyperlink"/>
      <w:u w:val="single"/>
    </w:rPr>
  </w:style>
  <w:style w:type="character" w:customStyle="1" w:styleId="conteudo-objeto">
    <w:name w:val="conteudo-objeto"/>
    <w:basedOn w:val="Fontepargpadro"/>
    <w:rsid w:val="002B6B6A"/>
  </w:style>
  <w:style w:type="character" w:styleId="HiperlinkVisitado">
    <w:name w:val="FollowedHyperlink"/>
    <w:basedOn w:val="Fontepargpadro"/>
    <w:uiPriority w:val="99"/>
    <w:semiHidden/>
    <w:unhideWhenUsed/>
    <w:rsid w:val="00C95C5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E70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D5328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D53280"/>
    <w:rPr>
      <w:rFonts w:ascii="Arial MT" w:eastAsia="Arial MT" w:hAnsi="Arial MT" w:cs="Arial MT"/>
      <w:kern w:val="0"/>
      <w:sz w:val="24"/>
      <w:szCs w:val="24"/>
      <w:lang w:val="pt-PT"/>
    </w:rPr>
  </w:style>
  <w:style w:type="paragraph" w:styleId="SemEspaamento">
    <w:name w:val="No Spacing"/>
    <w:uiPriority w:val="1"/>
    <w:qFormat/>
    <w:rsid w:val="0075572E"/>
    <w:pPr>
      <w:spacing w:after="0" w:line="240" w:lineRule="auto"/>
    </w:pPr>
    <w:rPr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55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47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0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40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2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918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69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616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5D280-06CF-4FEB-BC11-0FD55F408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11</Pages>
  <Words>3255</Words>
  <Characters>17578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Endy EJ. Jenis Figueira Soares Lopes</dc:creator>
  <cp:lastModifiedBy>anderson</cp:lastModifiedBy>
  <cp:revision>16</cp:revision>
  <cp:lastPrinted>2025-02-04T13:29:00Z</cp:lastPrinted>
  <dcterms:created xsi:type="dcterms:W3CDTF">2024-11-19T11:59:00Z</dcterms:created>
  <dcterms:modified xsi:type="dcterms:W3CDTF">2025-02-04T13:31:00Z</dcterms:modified>
</cp:coreProperties>
</file>