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791BA" w14:textId="2AC95B25" w:rsidR="003D0E1A" w:rsidRPr="0068654B" w:rsidRDefault="003D0E1A" w:rsidP="00872E53">
      <w:pPr>
        <w:spacing w:line="276" w:lineRule="auto"/>
        <w:jc w:val="center"/>
        <w:rPr>
          <w:rFonts w:cs="Arial"/>
          <w:b/>
          <w:bCs/>
          <w:szCs w:val="20"/>
        </w:rPr>
      </w:pPr>
      <w:r w:rsidRPr="0068654B">
        <w:rPr>
          <w:rFonts w:cs="Arial"/>
          <w:b/>
          <w:bCs/>
          <w:szCs w:val="20"/>
        </w:rPr>
        <w:t xml:space="preserve">AVISO DE DISPENSA Nº </w:t>
      </w:r>
      <w:r w:rsidR="006827B5" w:rsidRPr="0068654B">
        <w:rPr>
          <w:rFonts w:cs="Arial"/>
          <w:b/>
          <w:bCs/>
          <w:szCs w:val="20"/>
        </w:rPr>
        <w:t>00</w:t>
      </w:r>
      <w:r w:rsidR="009127EE" w:rsidRPr="0068654B">
        <w:rPr>
          <w:rFonts w:cs="Arial"/>
          <w:b/>
          <w:bCs/>
          <w:szCs w:val="20"/>
        </w:rPr>
        <w:t>8</w:t>
      </w:r>
      <w:r w:rsidR="007E43E8" w:rsidRPr="0068654B">
        <w:rPr>
          <w:rFonts w:cs="Arial"/>
          <w:b/>
          <w:bCs/>
          <w:szCs w:val="20"/>
        </w:rPr>
        <w:t>/</w:t>
      </w:r>
      <w:r w:rsidR="00610CB8" w:rsidRPr="0068654B">
        <w:rPr>
          <w:rFonts w:cs="Arial"/>
          <w:b/>
          <w:bCs/>
          <w:szCs w:val="20"/>
        </w:rPr>
        <w:t>202</w:t>
      </w:r>
      <w:r w:rsidR="007E43E8" w:rsidRPr="0068654B">
        <w:rPr>
          <w:rFonts w:cs="Arial"/>
          <w:b/>
          <w:bCs/>
          <w:szCs w:val="20"/>
        </w:rPr>
        <w:t>4</w:t>
      </w:r>
    </w:p>
    <w:p w14:paraId="796E7A7D" w14:textId="4C239858" w:rsidR="003D0E1A" w:rsidRPr="0068654B" w:rsidRDefault="003D0E1A" w:rsidP="00872E53">
      <w:pPr>
        <w:spacing w:after="120" w:line="276" w:lineRule="auto"/>
        <w:jc w:val="center"/>
        <w:rPr>
          <w:rFonts w:cs="Arial"/>
          <w:b/>
          <w:bCs/>
          <w:szCs w:val="20"/>
        </w:rPr>
      </w:pPr>
      <w:r w:rsidRPr="0068654B">
        <w:rPr>
          <w:rFonts w:cs="Arial"/>
          <w:b/>
          <w:bCs/>
          <w:szCs w:val="20"/>
        </w:rPr>
        <w:t xml:space="preserve">Processo Administrativo </w:t>
      </w:r>
      <w:r w:rsidR="00610CB8" w:rsidRPr="0068654B">
        <w:rPr>
          <w:rFonts w:cs="Arial"/>
          <w:b/>
          <w:bCs/>
          <w:szCs w:val="20"/>
        </w:rPr>
        <w:t xml:space="preserve">n.º </w:t>
      </w:r>
      <w:r w:rsidR="006827B5" w:rsidRPr="0068654B">
        <w:rPr>
          <w:rFonts w:cs="Arial"/>
          <w:b/>
          <w:bCs/>
          <w:szCs w:val="20"/>
        </w:rPr>
        <w:t>01</w:t>
      </w:r>
      <w:r w:rsidR="009127EE" w:rsidRPr="0068654B">
        <w:rPr>
          <w:rFonts w:cs="Arial"/>
          <w:b/>
          <w:bCs/>
          <w:szCs w:val="20"/>
        </w:rPr>
        <w:t>7</w:t>
      </w:r>
      <w:r w:rsidR="007E43E8" w:rsidRPr="0068654B">
        <w:rPr>
          <w:rFonts w:cs="Arial"/>
          <w:b/>
          <w:bCs/>
          <w:szCs w:val="20"/>
        </w:rPr>
        <w:t>/2024</w:t>
      </w:r>
    </w:p>
    <w:p w14:paraId="4DAF75DF" w14:textId="07F825F9" w:rsidR="003D0E1A" w:rsidRPr="0068654B" w:rsidRDefault="003D0E1A" w:rsidP="00872E53">
      <w:pPr>
        <w:spacing w:line="276" w:lineRule="auto"/>
        <w:rPr>
          <w:rFonts w:cs="Arial"/>
          <w:szCs w:val="20"/>
        </w:rPr>
      </w:pPr>
    </w:p>
    <w:p w14:paraId="55CC226D" w14:textId="25D92F57" w:rsidR="00272BB4" w:rsidRPr="0068654B" w:rsidRDefault="003B465D" w:rsidP="00872E53">
      <w:pPr>
        <w:autoSpaceDE w:val="0"/>
        <w:autoSpaceDN w:val="0"/>
        <w:adjustRightInd w:val="0"/>
        <w:spacing w:line="276" w:lineRule="auto"/>
        <w:jc w:val="both"/>
        <w:rPr>
          <w:rFonts w:cs="Arial"/>
          <w:color w:val="000000" w:themeColor="text1"/>
          <w:szCs w:val="20"/>
        </w:rPr>
      </w:pPr>
      <w:r w:rsidRPr="0068654B">
        <w:rPr>
          <w:rFonts w:cs="Arial"/>
          <w:color w:val="000000" w:themeColor="text1"/>
          <w:szCs w:val="20"/>
        </w:rPr>
        <w:t xml:space="preserve">O Município de Itabuna, através da </w:t>
      </w:r>
      <w:r w:rsidR="00C673D6" w:rsidRPr="0068654B">
        <w:rPr>
          <w:rFonts w:cs="Arial"/>
          <w:szCs w:val="20"/>
        </w:rPr>
        <w:t>Fundação Itabunense de Cultura e Cidadania</w:t>
      </w:r>
      <w:r w:rsidR="003F08A5" w:rsidRPr="0068654B">
        <w:rPr>
          <w:rFonts w:cs="Arial"/>
          <w:color w:val="000000" w:themeColor="text1"/>
          <w:szCs w:val="20"/>
        </w:rPr>
        <w:t xml:space="preserve"> - FICC</w:t>
      </w:r>
      <w:r w:rsidR="003D0E1A" w:rsidRPr="0068654B">
        <w:rPr>
          <w:rFonts w:cs="Arial"/>
          <w:color w:val="000000" w:themeColor="text1"/>
          <w:szCs w:val="20"/>
        </w:rPr>
        <w:t>,</w:t>
      </w:r>
      <w:r w:rsidR="000A710D" w:rsidRPr="0068654B">
        <w:rPr>
          <w:rFonts w:cs="Arial"/>
          <w:color w:val="000000" w:themeColor="text1"/>
          <w:szCs w:val="20"/>
        </w:rPr>
        <w:t xml:space="preserve"> </w:t>
      </w:r>
      <w:r w:rsidR="000A710D" w:rsidRPr="0068654B">
        <w:rPr>
          <w:rFonts w:eastAsiaTheme="minorHAnsi" w:cs="Arial"/>
          <w:szCs w:val="20"/>
          <w:lang w:eastAsia="en-US"/>
        </w:rPr>
        <w:t xml:space="preserve">inscrita no CNPJ/MF sob n° </w:t>
      </w:r>
      <w:r w:rsidR="004F046D" w:rsidRPr="0068654B">
        <w:rPr>
          <w:rFonts w:eastAsiaTheme="minorHAnsi" w:cs="Arial"/>
          <w:szCs w:val="20"/>
          <w:lang w:eastAsia="en-US"/>
        </w:rPr>
        <w:t>05.054.133/0001-64</w:t>
      </w:r>
      <w:r w:rsidR="000A710D" w:rsidRPr="0068654B">
        <w:rPr>
          <w:rFonts w:eastAsiaTheme="minorHAnsi" w:cs="Arial"/>
          <w:szCs w:val="20"/>
          <w:lang w:eastAsia="en-US"/>
        </w:rPr>
        <w:t>,</w:t>
      </w:r>
      <w:r w:rsidR="004F046D" w:rsidRPr="0068654B">
        <w:rPr>
          <w:rFonts w:eastAsiaTheme="minorHAnsi" w:cs="Arial"/>
          <w:szCs w:val="20"/>
          <w:lang w:eastAsia="en-US"/>
        </w:rPr>
        <w:t xml:space="preserve"> </w:t>
      </w:r>
      <w:r w:rsidR="004F046D" w:rsidRPr="0068654B">
        <w:rPr>
          <w:rFonts w:cs="Arial"/>
          <w:szCs w:val="20"/>
        </w:rPr>
        <w:t xml:space="preserve">situada na </w:t>
      </w:r>
      <w:r w:rsidR="004F046D" w:rsidRPr="0068654B">
        <w:rPr>
          <w:rFonts w:eastAsia="Arial" w:cs="Arial"/>
          <w:spacing w:val="-1"/>
          <w:szCs w:val="20"/>
        </w:rPr>
        <w:t>Av. Fernando Gomes, 665-701 - Nossa Sra. das Graças, Itabuna – BA, 45600-430,</w:t>
      </w:r>
      <w:r w:rsidR="003D0E1A" w:rsidRPr="0068654B">
        <w:rPr>
          <w:rFonts w:cs="Arial"/>
          <w:color w:val="000000" w:themeColor="text1"/>
          <w:szCs w:val="20"/>
        </w:rPr>
        <w:t xml:space="preserve"> </w:t>
      </w:r>
      <w:r w:rsidR="004F046D" w:rsidRPr="0068654B">
        <w:rPr>
          <w:rFonts w:cs="Arial"/>
          <w:color w:val="000000" w:themeColor="text1"/>
          <w:szCs w:val="20"/>
        </w:rPr>
        <w:t>através da sua comissão de licitação</w:t>
      </w:r>
      <w:r w:rsidR="00CC522D" w:rsidRPr="0068654B">
        <w:rPr>
          <w:rFonts w:cs="Arial"/>
          <w:color w:val="000000" w:themeColor="text1"/>
          <w:szCs w:val="20"/>
        </w:rPr>
        <w:t xml:space="preserve">, </w:t>
      </w:r>
      <w:r w:rsidR="00272BB4" w:rsidRPr="0068654B">
        <w:rPr>
          <w:rFonts w:eastAsiaTheme="minorHAnsi" w:cs="Arial"/>
          <w:szCs w:val="20"/>
          <w:lang w:eastAsia="en-US"/>
        </w:rPr>
        <w:t xml:space="preserve">torna público para conhecimento dos interessados a realização de Chamada Pública para </w:t>
      </w:r>
      <w:r w:rsidR="00272BB4" w:rsidRPr="0068654B">
        <w:rPr>
          <w:rFonts w:eastAsiaTheme="minorHAnsi" w:cs="Arial"/>
          <w:b/>
          <w:bCs/>
          <w:szCs w:val="20"/>
          <w:lang w:eastAsia="en-US"/>
        </w:rPr>
        <w:t>DISPENSA DE LICITAÇÃO</w:t>
      </w:r>
      <w:r w:rsidR="003D0E1A" w:rsidRPr="0068654B">
        <w:rPr>
          <w:rFonts w:cs="Arial"/>
          <w:color w:val="000000" w:themeColor="text1"/>
          <w:szCs w:val="20"/>
        </w:rPr>
        <w:t xml:space="preserve">, </w:t>
      </w:r>
      <w:r w:rsidR="00272BB4" w:rsidRPr="0068654B">
        <w:rPr>
          <w:rFonts w:eastAsiaTheme="minorHAnsi" w:cs="Arial"/>
          <w:szCs w:val="20"/>
          <w:lang w:eastAsia="en-US"/>
        </w:rPr>
        <w:t xml:space="preserve">com critério de julgamento </w:t>
      </w:r>
      <w:r w:rsidR="006827B5" w:rsidRPr="0068654B">
        <w:rPr>
          <w:rFonts w:eastAsiaTheme="minorHAnsi" w:cs="Arial"/>
          <w:b/>
          <w:bCs/>
          <w:szCs w:val="20"/>
          <w:lang w:eastAsia="en-US"/>
        </w:rPr>
        <w:t xml:space="preserve">MENOR </w:t>
      </w:r>
      <w:r w:rsidR="004137A5" w:rsidRPr="0068654B">
        <w:rPr>
          <w:rFonts w:eastAsiaTheme="minorHAnsi" w:cs="Arial"/>
          <w:b/>
          <w:bCs/>
          <w:szCs w:val="20"/>
          <w:lang w:eastAsia="en-US"/>
        </w:rPr>
        <w:t xml:space="preserve">PREÇO POR </w:t>
      </w:r>
      <w:r w:rsidR="007E3A5B" w:rsidRPr="0068654B">
        <w:rPr>
          <w:rFonts w:eastAsiaTheme="minorHAnsi" w:cs="Arial"/>
          <w:b/>
          <w:bCs/>
          <w:szCs w:val="20"/>
          <w:lang w:eastAsia="en-US"/>
        </w:rPr>
        <w:t>LOTE</w:t>
      </w:r>
      <w:r w:rsidR="00272BB4" w:rsidRPr="0068654B">
        <w:rPr>
          <w:rFonts w:eastAsiaTheme="minorHAnsi" w:cs="Arial"/>
          <w:szCs w:val="20"/>
          <w:lang w:eastAsia="en-US"/>
        </w:rPr>
        <w:t>, nos termos do Art. nº 75, inciso II da Lei 14.133/2021, e de acordo com as condições, critérios e procedimentos estabelecidos neste Aviso e seus anexos, objetivando obter a melhor proposta, observadas as datas e horários discriminados.</w:t>
      </w:r>
    </w:p>
    <w:p w14:paraId="2FC9553D" w14:textId="46813062" w:rsidR="009F7713" w:rsidRPr="0068654B" w:rsidRDefault="009F7713" w:rsidP="00872E53">
      <w:pPr>
        <w:spacing w:line="276" w:lineRule="auto"/>
        <w:jc w:val="both"/>
        <w:rPr>
          <w:rFonts w:cs="Arial"/>
          <w:color w:val="000000" w:themeColor="text1"/>
          <w:szCs w:val="20"/>
        </w:rPr>
      </w:pPr>
    </w:p>
    <w:tbl>
      <w:tblPr>
        <w:tblStyle w:val="Tabelacomgrade"/>
        <w:tblW w:w="0" w:type="auto"/>
        <w:tblLook w:val="04A0" w:firstRow="1" w:lastRow="0" w:firstColumn="1" w:lastColumn="0" w:noHBand="0" w:noVBand="1"/>
      </w:tblPr>
      <w:tblGrid>
        <w:gridCol w:w="4673"/>
        <w:gridCol w:w="4247"/>
      </w:tblGrid>
      <w:tr w:rsidR="000B49E6" w:rsidRPr="0068654B" w14:paraId="0327D470" w14:textId="77777777" w:rsidTr="00E01820">
        <w:tc>
          <w:tcPr>
            <w:tcW w:w="4673" w:type="dxa"/>
          </w:tcPr>
          <w:p w14:paraId="7D05EB0D" w14:textId="382218A7" w:rsidR="000B49E6" w:rsidRPr="0068654B" w:rsidRDefault="000B49E6" w:rsidP="00872E53">
            <w:pPr>
              <w:autoSpaceDE w:val="0"/>
              <w:autoSpaceDN w:val="0"/>
              <w:adjustRightInd w:val="0"/>
              <w:spacing w:line="276" w:lineRule="auto"/>
              <w:jc w:val="both"/>
              <w:rPr>
                <w:rFonts w:cs="Arial"/>
                <w:szCs w:val="20"/>
              </w:rPr>
            </w:pPr>
            <w:r w:rsidRPr="0068654B">
              <w:rPr>
                <w:rFonts w:eastAsiaTheme="minorHAnsi" w:cs="Arial"/>
                <w:b/>
                <w:bCs/>
                <w:szCs w:val="20"/>
                <w:lang w:eastAsia="en-US"/>
              </w:rPr>
              <w:t>DATA E HORA LIMITE PARA ENTREGA DA PROPOSTA DE</w:t>
            </w:r>
            <w:r w:rsidR="005C1A54" w:rsidRPr="0068654B">
              <w:rPr>
                <w:rFonts w:eastAsiaTheme="minorHAnsi" w:cs="Arial"/>
                <w:b/>
                <w:bCs/>
                <w:szCs w:val="20"/>
                <w:lang w:eastAsia="en-US"/>
              </w:rPr>
              <w:t xml:space="preserve"> </w:t>
            </w:r>
            <w:r w:rsidRPr="0068654B">
              <w:rPr>
                <w:rFonts w:eastAsiaTheme="minorHAnsi" w:cs="Arial"/>
                <w:b/>
                <w:bCs/>
                <w:szCs w:val="20"/>
                <w:lang w:eastAsia="en-US"/>
              </w:rPr>
              <w:t>PREÇO E DOCUMENTOS DE HABILITAÇÃO</w:t>
            </w:r>
          </w:p>
        </w:tc>
        <w:tc>
          <w:tcPr>
            <w:tcW w:w="4247" w:type="dxa"/>
            <w:vAlign w:val="center"/>
          </w:tcPr>
          <w:p w14:paraId="7CBADFB5" w14:textId="1A8D81CA" w:rsidR="00775E58" w:rsidRPr="0068654B" w:rsidRDefault="002E2555" w:rsidP="007D5FF1">
            <w:pPr>
              <w:spacing w:line="276" w:lineRule="auto"/>
              <w:rPr>
                <w:rFonts w:cs="Arial"/>
                <w:color w:val="000000" w:themeColor="text1"/>
                <w:szCs w:val="20"/>
              </w:rPr>
            </w:pPr>
            <w:r w:rsidRPr="0068654B">
              <w:rPr>
                <w:rFonts w:cs="Arial"/>
                <w:szCs w:val="20"/>
              </w:rPr>
              <w:t xml:space="preserve">Até </w:t>
            </w:r>
            <w:r w:rsidR="00197FB6">
              <w:rPr>
                <w:rFonts w:cs="Arial"/>
                <w:b/>
                <w:bCs/>
                <w:szCs w:val="20"/>
              </w:rPr>
              <w:t>22</w:t>
            </w:r>
            <w:r w:rsidR="00F25A42">
              <w:rPr>
                <w:rFonts w:cs="Arial"/>
                <w:b/>
                <w:bCs/>
                <w:szCs w:val="20"/>
              </w:rPr>
              <w:t>/04</w:t>
            </w:r>
            <w:r w:rsidR="007E43E8" w:rsidRPr="0068654B">
              <w:rPr>
                <w:rFonts w:cs="Arial"/>
                <w:b/>
                <w:bCs/>
                <w:szCs w:val="20"/>
              </w:rPr>
              <w:t>/2024</w:t>
            </w:r>
            <w:r w:rsidRPr="0068654B">
              <w:rPr>
                <w:rFonts w:cs="Arial"/>
                <w:b/>
                <w:bCs/>
                <w:szCs w:val="20"/>
              </w:rPr>
              <w:t xml:space="preserve"> as 14:00hs</w:t>
            </w:r>
            <w:r w:rsidR="007D5FF1" w:rsidRPr="0068654B">
              <w:rPr>
                <w:rFonts w:cs="Arial"/>
                <w:color w:val="000000" w:themeColor="text1"/>
                <w:szCs w:val="20"/>
              </w:rPr>
              <w:t xml:space="preserve"> </w:t>
            </w:r>
          </w:p>
          <w:p w14:paraId="50A8B326" w14:textId="229301DA" w:rsidR="007D5FF1" w:rsidRPr="0068654B" w:rsidRDefault="007D5FF1" w:rsidP="007D5FF1">
            <w:pPr>
              <w:spacing w:line="276" w:lineRule="auto"/>
              <w:rPr>
                <w:rFonts w:cs="Arial"/>
                <w:color w:val="000000" w:themeColor="text1"/>
                <w:szCs w:val="20"/>
              </w:rPr>
            </w:pPr>
            <w:r w:rsidRPr="0068654B">
              <w:rPr>
                <w:rFonts w:cs="Arial"/>
                <w:color w:val="000000" w:themeColor="text1"/>
                <w:szCs w:val="20"/>
              </w:rPr>
              <w:t>Horário de Brasília</w:t>
            </w:r>
          </w:p>
          <w:p w14:paraId="671747BC" w14:textId="72EDA91F" w:rsidR="000B49E6" w:rsidRPr="0068654B" w:rsidRDefault="000B49E6" w:rsidP="00E01820">
            <w:pPr>
              <w:spacing w:line="276" w:lineRule="auto"/>
              <w:rPr>
                <w:rFonts w:cs="Arial"/>
                <w:szCs w:val="20"/>
              </w:rPr>
            </w:pPr>
          </w:p>
        </w:tc>
      </w:tr>
      <w:tr w:rsidR="000B49E6" w:rsidRPr="0068654B" w14:paraId="7BE719B5" w14:textId="77777777" w:rsidTr="00E01820">
        <w:tc>
          <w:tcPr>
            <w:tcW w:w="4673" w:type="dxa"/>
          </w:tcPr>
          <w:p w14:paraId="5DF29DCE" w14:textId="15A5CC31" w:rsidR="000B49E6" w:rsidRPr="000843E7" w:rsidRDefault="005211AD" w:rsidP="00872E53">
            <w:pPr>
              <w:autoSpaceDE w:val="0"/>
              <w:autoSpaceDN w:val="0"/>
              <w:adjustRightInd w:val="0"/>
              <w:spacing w:line="276" w:lineRule="auto"/>
              <w:jc w:val="both"/>
              <w:rPr>
                <w:rFonts w:cs="Arial"/>
                <w:b/>
                <w:bCs/>
                <w:color w:val="000000" w:themeColor="text1"/>
                <w:szCs w:val="20"/>
              </w:rPr>
            </w:pPr>
            <w:r w:rsidRPr="000843E7">
              <w:rPr>
                <w:rFonts w:cs="Arial"/>
                <w:b/>
                <w:bCs/>
                <w:color w:val="000000" w:themeColor="text1"/>
                <w:szCs w:val="20"/>
              </w:rPr>
              <w:t>VALOR ESTIMADO DA CONTRATAÇÃO</w:t>
            </w:r>
          </w:p>
        </w:tc>
        <w:tc>
          <w:tcPr>
            <w:tcW w:w="4247" w:type="dxa"/>
            <w:vAlign w:val="center"/>
          </w:tcPr>
          <w:p w14:paraId="3F9CC2B9" w14:textId="15DD385D" w:rsidR="000B49E6" w:rsidRPr="0068654B" w:rsidRDefault="00166667" w:rsidP="00E01820">
            <w:pPr>
              <w:spacing w:line="276" w:lineRule="auto"/>
              <w:rPr>
                <w:rFonts w:cs="Arial"/>
                <w:color w:val="000000" w:themeColor="text1"/>
                <w:szCs w:val="20"/>
              </w:rPr>
            </w:pPr>
            <w:r w:rsidRPr="00CB289D">
              <w:rPr>
                <w:rFonts w:cs="Arial"/>
                <w:b/>
                <w:bCs/>
                <w:color w:val="000000" w:themeColor="text1"/>
                <w:szCs w:val="20"/>
              </w:rPr>
              <w:t>R$ 37.600,00</w:t>
            </w:r>
            <w:r w:rsidR="00DA0A0D">
              <w:rPr>
                <w:rFonts w:cs="Arial"/>
                <w:color w:val="000000" w:themeColor="text1"/>
                <w:szCs w:val="20"/>
              </w:rPr>
              <w:t xml:space="preserve"> (TRINTA E SETE MIL E SEISCENTOS REAIS)</w:t>
            </w:r>
          </w:p>
        </w:tc>
      </w:tr>
      <w:tr w:rsidR="005211AD" w:rsidRPr="0068654B" w14:paraId="50FD3F18" w14:textId="77777777" w:rsidTr="00E01820">
        <w:tc>
          <w:tcPr>
            <w:tcW w:w="4673" w:type="dxa"/>
          </w:tcPr>
          <w:p w14:paraId="656F9470" w14:textId="69DE94AE" w:rsidR="005211AD" w:rsidRPr="0068654B" w:rsidRDefault="005211AD" w:rsidP="005211AD">
            <w:pPr>
              <w:autoSpaceDE w:val="0"/>
              <w:autoSpaceDN w:val="0"/>
              <w:adjustRightInd w:val="0"/>
              <w:spacing w:line="276" w:lineRule="auto"/>
              <w:jc w:val="both"/>
              <w:rPr>
                <w:rFonts w:eastAsiaTheme="minorHAnsi" w:cs="Arial"/>
                <w:b/>
                <w:bCs/>
                <w:szCs w:val="20"/>
                <w:lang w:eastAsia="en-US"/>
              </w:rPr>
            </w:pPr>
            <w:r w:rsidRPr="0068654B">
              <w:rPr>
                <w:rFonts w:eastAsiaTheme="minorHAnsi" w:cs="Arial"/>
                <w:b/>
                <w:bCs/>
                <w:szCs w:val="20"/>
                <w:lang w:eastAsia="en-US"/>
              </w:rPr>
              <w:t>ENDEREÇO ELETRÔNICO PARA ENVIO DA PROPOSTA E DOCUMENTOS DE HABILITAÇÃO</w:t>
            </w:r>
          </w:p>
        </w:tc>
        <w:tc>
          <w:tcPr>
            <w:tcW w:w="4247" w:type="dxa"/>
            <w:vAlign w:val="center"/>
          </w:tcPr>
          <w:p w14:paraId="049E8913" w14:textId="1AFACDE6" w:rsidR="005211AD" w:rsidRDefault="00197FB6" w:rsidP="005211AD">
            <w:pPr>
              <w:spacing w:line="276" w:lineRule="auto"/>
            </w:pPr>
            <w:hyperlink r:id="rId8" w:history="1">
              <w:r w:rsidR="005211AD" w:rsidRPr="0068654B">
                <w:rPr>
                  <w:rStyle w:val="Hyperlink"/>
                  <w:rFonts w:cs="Arial"/>
                  <w:bCs/>
                  <w:spacing w:val="26"/>
                  <w:szCs w:val="20"/>
                </w:rPr>
                <w:t>licitacao@ficc.com.br</w:t>
              </w:r>
            </w:hyperlink>
          </w:p>
        </w:tc>
      </w:tr>
    </w:tbl>
    <w:p w14:paraId="652A0C19" w14:textId="191EF586" w:rsidR="000B49E6" w:rsidRPr="0068654B" w:rsidRDefault="000B49E6" w:rsidP="00872E53">
      <w:pPr>
        <w:spacing w:line="276" w:lineRule="auto"/>
        <w:jc w:val="both"/>
        <w:rPr>
          <w:rFonts w:cs="Arial"/>
          <w:color w:val="000000" w:themeColor="text1"/>
          <w:szCs w:val="20"/>
        </w:rPr>
      </w:pPr>
    </w:p>
    <w:p w14:paraId="42F54828" w14:textId="77777777" w:rsidR="00201A28" w:rsidRPr="0068654B" w:rsidRDefault="009F7713" w:rsidP="00201A28">
      <w:pPr>
        <w:pStyle w:val="PADRO"/>
        <w:keepNext w:val="0"/>
        <w:widowControl/>
        <w:numPr>
          <w:ilvl w:val="0"/>
          <w:numId w:val="1"/>
        </w:numPr>
        <w:shd w:val="clear" w:color="auto" w:fill="auto"/>
        <w:tabs>
          <w:tab w:val="left" w:pos="426"/>
        </w:tabs>
        <w:spacing w:before="0" w:after="120"/>
        <w:ind w:left="0" w:firstLine="0"/>
        <w:rPr>
          <w:rFonts w:ascii="Arial" w:hAnsi="Arial" w:cs="Arial"/>
          <w:b/>
          <w:szCs w:val="20"/>
        </w:rPr>
      </w:pPr>
      <w:r w:rsidRPr="0068654B">
        <w:rPr>
          <w:rFonts w:ascii="Arial" w:hAnsi="Arial" w:cs="Arial"/>
          <w:b/>
          <w:szCs w:val="20"/>
        </w:rPr>
        <w:t>OBJETO</w:t>
      </w:r>
      <w:r w:rsidR="00A728B9" w:rsidRPr="0068654B">
        <w:rPr>
          <w:rFonts w:ascii="Arial" w:hAnsi="Arial" w:cs="Arial"/>
          <w:b/>
          <w:szCs w:val="20"/>
        </w:rPr>
        <w:t xml:space="preserve"> DA CONTRATAÇÃO DIRETA</w:t>
      </w:r>
    </w:p>
    <w:p w14:paraId="1D89FA1D" w14:textId="03CBD0EA" w:rsidR="00952019" w:rsidRPr="0068654B" w:rsidRDefault="00952019" w:rsidP="004621AC">
      <w:pPr>
        <w:pStyle w:val="PADRO"/>
        <w:keepNext w:val="0"/>
        <w:widowControl/>
        <w:numPr>
          <w:ilvl w:val="1"/>
          <w:numId w:val="25"/>
        </w:numPr>
        <w:shd w:val="clear" w:color="auto" w:fill="auto"/>
        <w:suppressAutoHyphens/>
        <w:spacing w:before="120" w:after="120"/>
        <w:ind w:left="0" w:firstLine="0"/>
        <w:rPr>
          <w:rFonts w:ascii="Arial" w:hAnsi="Arial" w:cs="Arial"/>
          <w:szCs w:val="20"/>
        </w:rPr>
      </w:pPr>
      <w:r w:rsidRPr="0068654B">
        <w:rPr>
          <w:rFonts w:ascii="Arial" w:hAnsi="Arial" w:cs="Arial"/>
          <w:color w:val="000000" w:themeColor="text1"/>
          <w:szCs w:val="20"/>
        </w:rPr>
        <w:t xml:space="preserve">O objeto do presente procedimento é a escolha da proposta mais vantajosa para a </w:t>
      </w:r>
      <w:r w:rsidRPr="0068654B">
        <w:rPr>
          <w:rFonts w:ascii="Arial" w:hAnsi="Arial" w:cs="Arial"/>
          <w:szCs w:val="20"/>
        </w:rPr>
        <w:t xml:space="preserve">contratação, </w:t>
      </w:r>
      <w:r w:rsidRPr="0068654B">
        <w:rPr>
          <w:rFonts w:ascii="Arial" w:hAnsi="Arial" w:cs="Arial"/>
          <w:color w:val="000000" w:themeColor="text1"/>
          <w:szCs w:val="20"/>
        </w:rPr>
        <w:t>por dispensa de licitação, de</w:t>
      </w:r>
      <w:r w:rsidRPr="0068654B">
        <w:rPr>
          <w:rFonts w:ascii="Arial" w:hAnsi="Arial" w:cs="Arial"/>
          <w:b/>
          <w:bCs/>
          <w:szCs w:val="20"/>
        </w:rPr>
        <w:t xml:space="preserve"> </w:t>
      </w:r>
      <w:r w:rsidR="007E0B06" w:rsidRPr="0068654B">
        <w:rPr>
          <w:rFonts w:ascii="Arial" w:hAnsi="Arial" w:cs="Arial"/>
          <w:b/>
          <w:bCs/>
          <w:szCs w:val="20"/>
        </w:rPr>
        <w:t>CONTRATAÇÃO DE LINK DE INTERNET VIA FIBRA ÓPTICA COM SUPORTE TÉCNICO, MANUTENÇÃO DE DADOS E INSTALAÇÃO</w:t>
      </w:r>
      <w:r w:rsidR="00201A28" w:rsidRPr="0068654B">
        <w:rPr>
          <w:rFonts w:ascii="Arial" w:hAnsi="Arial" w:cs="Arial"/>
          <w:szCs w:val="20"/>
        </w:rPr>
        <w:t xml:space="preserve">, </w:t>
      </w:r>
      <w:r w:rsidRPr="0068654B">
        <w:rPr>
          <w:rFonts w:ascii="Arial" w:hAnsi="Arial" w:cs="Arial"/>
          <w:color w:val="000000" w:themeColor="text1"/>
          <w:szCs w:val="20"/>
        </w:rPr>
        <w:t>conforme condições, quantidades e exigências estabelecidas neste Aviso de Contratação Direta e seus anexos.</w:t>
      </w:r>
    </w:p>
    <w:p w14:paraId="2A4DB40F" w14:textId="17F9EE6E" w:rsidR="009F7713" w:rsidRPr="0068654B" w:rsidRDefault="009F7713" w:rsidP="00777424">
      <w:pPr>
        <w:pStyle w:val="PADRO"/>
        <w:keepNext w:val="0"/>
        <w:widowControl/>
        <w:numPr>
          <w:ilvl w:val="1"/>
          <w:numId w:val="1"/>
        </w:numPr>
        <w:shd w:val="clear" w:color="auto" w:fill="auto"/>
        <w:tabs>
          <w:tab w:val="left" w:pos="426"/>
        </w:tabs>
        <w:spacing w:before="0" w:after="120"/>
        <w:ind w:left="0" w:firstLine="0"/>
        <w:rPr>
          <w:rFonts w:ascii="Arial" w:hAnsi="Arial" w:cs="Arial"/>
          <w:szCs w:val="20"/>
        </w:rPr>
      </w:pPr>
      <w:r w:rsidRPr="0068654B">
        <w:rPr>
          <w:rFonts w:ascii="Arial" w:hAnsi="Arial" w:cs="Arial"/>
          <w:szCs w:val="20"/>
        </w:rPr>
        <w:t xml:space="preserve">A </w:t>
      </w:r>
      <w:r w:rsidR="006A70C8" w:rsidRPr="0068654B">
        <w:rPr>
          <w:rFonts w:ascii="Arial" w:hAnsi="Arial" w:cs="Arial"/>
          <w:szCs w:val="20"/>
        </w:rPr>
        <w:t>contratação</w:t>
      </w:r>
      <w:r w:rsidR="004137A5" w:rsidRPr="0068654B">
        <w:rPr>
          <w:rFonts w:ascii="Arial" w:hAnsi="Arial" w:cs="Arial"/>
          <w:szCs w:val="20"/>
        </w:rPr>
        <w:t xml:space="preserve"> ocorrerá em </w:t>
      </w:r>
      <w:r w:rsidR="004137A5" w:rsidRPr="0068654B">
        <w:rPr>
          <w:rFonts w:ascii="Arial" w:hAnsi="Arial" w:cs="Arial"/>
          <w:b/>
          <w:bCs/>
          <w:szCs w:val="20"/>
        </w:rPr>
        <w:t>lote</w:t>
      </w:r>
      <w:r w:rsidRPr="0068654B">
        <w:rPr>
          <w:rFonts w:ascii="Arial" w:hAnsi="Arial" w:cs="Arial"/>
          <w:b/>
          <w:bCs/>
          <w:szCs w:val="20"/>
        </w:rPr>
        <w:t>,</w:t>
      </w:r>
      <w:r w:rsidRPr="0068654B">
        <w:rPr>
          <w:rFonts w:ascii="Arial" w:hAnsi="Arial" w:cs="Arial"/>
          <w:szCs w:val="20"/>
        </w:rPr>
        <w:t xml:space="preserve"> conforme tabela constante</w:t>
      </w:r>
      <w:r w:rsidR="00117A09" w:rsidRPr="0068654B">
        <w:rPr>
          <w:rFonts w:ascii="Arial" w:hAnsi="Arial" w:cs="Arial"/>
          <w:szCs w:val="20"/>
        </w:rPr>
        <w:t xml:space="preserve"> no termo de referência anexo </w:t>
      </w:r>
      <w:r w:rsidR="00E209B2" w:rsidRPr="0068654B">
        <w:rPr>
          <w:rFonts w:ascii="Arial" w:hAnsi="Arial" w:cs="Arial"/>
          <w:szCs w:val="20"/>
        </w:rPr>
        <w:t>I</w:t>
      </w:r>
      <w:r w:rsidR="00117A09" w:rsidRPr="0068654B">
        <w:rPr>
          <w:rFonts w:ascii="Arial" w:hAnsi="Arial" w:cs="Arial"/>
          <w:szCs w:val="20"/>
        </w:rPr>
        <w:t xml:space="preserve"> deste aviso</w:t>
      </w:r>
      <w:r w:rsidR="006A70C8" w:rsidRPr="0068654B">
        <w:rPr>
          <w:rFonts w:ascii="Arial" w:hAnsi="Arial" w:cs="Arial"/>
          <w:szCs w:val="20"/>
        </w:rPr>
        <w:t>.</w:t>
      </w:r>
    </w:p>
    <w:p w14:paraId="5A676268" w14:textId="6F69DC33" w:rsidR="009F7713" w:rsidRPr="0068654B" w:rsidRDefault="006A70C8" w:rsidP="00777424">
      <w:pPr>
        <w:pStyle w:val="PADRO"/>
        <w:keepNext w:val="0"/>
        <w:widowControl/>
        <w:numPr>
          <w:ilvl w:val="2"/>
          <w:numId w:val="1"/>
        </w:numPr>
        <w:shd w:val="clear" w:color="auto" w:fill="auto"/>
        <w:tabs>
          <w:tab w:val="left" w:pos="426"/>
        </w:tabs>
        <w:spacing w:before="0" w:after="120"/>
        <w:ind w:left="0" w:firstLine="0"/>
        <w:rPr>
          <w:rFonts w:ascii="Arial" w:hAnsi="Arial" w:cs="Arial"/>
          <w:szCs w:val="20"/>
        </w:rPr>
      </w:pPr>
      <w:r w:rsidRPr="0068654B">
        <w:rPr>
          <w:rFonts w:ascii="Arial" w:hAnsi="Arial" w:cs="Arial"/>
          <w:szCs w:val="20"/>
        </w:rPr>
        <w:t xml:space="preserve">Havendo mais de item ou lote faculta-se ao </w:t>
      </w:r>
      <w:r w:rsidR="00214615" w:rsidRPr="0068654B">
        <w:rPr>
          <w:rFonts w:ascii="Arial" w:hAnsi="Arial" w:cs="Arial"/>
          <w:szCs w:val="20"/>
        </w:rPr>
        <w:t>fornecedor</w:t>
      </w:r>
      <w:r w:rsidRPr="0068654B">
        <w:rPr>
          <w:rFonts w:ascii="Arial" w:hAnsi="Arial" w:cs="Arial"/>
          <w:szCs w:val="20"/>
        </w:rPr>
        <w:t xml:space="preserve"> a participação em quantos forem de seu interesse. Entretanto, optando-se por participar de um lote, deve o </w:t>
      </w:r>
      <w:r w:rsidR="00214615" w:rsidRPr="0068654B">
        <w:rPr>
          <w:rFonts w:ascii="Arial" w:hAnsi="Arial" w:cs="Arial"/>
          <w:szCs w:val="20"/>
        </w:rPr>
        <w:t>fornecedor</w:t>
      </w:r>
      <w:r w:rsidRPr="0068654B">
        <w:rPr>
          <w:rFonts w:ascii="Arial" w:hAnsi="Arial" w:cs="Arial"/>
          <w:szCs w:val="20"/>
        </w:rPr>
        <w:t xml:space="preserve"> enviar proposta para todos os itens que o compõem.</w:t>
      </w:r>
    </w:p>
    <w:p w14:paraId="6C09C084" w14:textId="3D1A4845" w:rsidR="00F634FF" w:rsidRPr="0068654B" w:rsidRDefault="009F7713" w:rsidP="00642C05">
      <w:pPr>
        <w:pStyle w:val="PADRO"/>
        <w:keepNext w:val="0"/>
        <w:widowControl/>
        <w:numPr>
          <w:ilvl w:val="1"/>
          <w:numId w:val="1"/>
        </w:numPr>
        <w:shd w:val="clear" w:color="auto" w:fill="auto"/>
        <w:tabs>
          <w:tab w:val="left" w:pos="426"/>
        </w:tabs>
        <w:spacing w:before="0" w:after="0"/>
        <w:ind w:left="0" w:firstLine="0"/>
        <w:rPr>
          <w:rFonts w:ascii="Arial" w:hAnsi="Arial" w:cs="Arial"/>
          <w:color w:val="000000" w:themeColor="text1"/>
          <w:szCs w:val="20"/>
        </w:rPr>
      </w:pPr>
      <w:r w:rsidRPr="0068654B">
        <w:rPr>
          <w:rFonts w:ascii="Arial" w:hAnsi="Arial" w:cs="Arial"/>
          <w:szCs w:val="20"/>
        </w:rPr>
        <w:t xml:space="preserve">O critério de julgamento adotado será </w:t>
      </w:r>
      <w:r w:rsidR="007F16C8" w:rsidRPr="0068654B">
        <w:rPr>
          <w:rFonts w:ascii="Arial" w:hAnsi="Arial" w:cs="Arial"/>
          <w:szCs w:val="20"/>
        </w:rPr>
        <w:t>o</w:t>
      </w:r>
      <w:r w:rsidR="007F16C8" w:rsidRPr="0068654B">
        <w:rPr>
          <w:rFonts w:ascii="Arial" w:hAnsi="Arial" w:cs="Arial"/>
          <w:i/>
          <w:iCs/>
          <w:szCs w:val="20"/>
        </w:rPr>
        <w:t xml:space="preserve"> </w:t>
      </w:r>
      <w:r w:rsidR="007F16C8" w:rsidRPr="0068654B">
        <w:rPr>
          <w:rFonts w:ascii="Arial" w:hAnsi="Arial" w:cs="Arial"/>
          <w:b/>
          <w:bCs/>
          <w:i/>
          <w:iCs/>
          <w:szCs w:val="20"/>
        </w:rPr>
        <w:t>menor preço</w:t>
      </w:r>
      <w:r w:rsidRPr="0068654B">
        <w:rPr>
          <w:rFonts w:ascii="Arial" w:hAnsi="Arial" w:cs="Arial"/>
          <w:b/>
          <w:bCs/>
          <w:szCs w:val="20"/>
        </w:rPr>
        <w:t>,</w:t>
      </w:r>
      <w:r w:rsidRPr="0068654B">
        <w:rPr>
          <w:rFonts w:ascii="Arial" w:hAnsi="Arial" w:cs="Arial"/>
          <w:szCs w:val="20"/>
        </w:rPr>
        <w:t xml:space="preserve"> observadas as exigências contidas neste </w:t>
      </w:r>
      <w:r w:rsidR="00313FBD" w:rsidRPr="0068654B">
        <w:rPr>
          <w:rFonts w:ascii="Arial" w:hAnsi="Arial" w:cs="Arial"/>
          <w:szCs w:val="20"/>
        </w:rPr>
        <w:t>Aviso</w:t>
      </w:r>
      <w:r w:rsidRPr="0068654B">
        <w:rPr>
          <w:rFonts w:ascii="Arial" w:hAnsi="Arial" w:cs="Arial"/>
          <w:szCs w:val="20"/>
        </w:rPr>
        <w:t xml:space="preserve"> </w:t>
      </w:r>
      <w:r w:rsidR="00770F01" w:rsidRPr="0068654B">
        <w:rPr>
          <w:rFonts w:ascii="Arial" w:hAnsi="Arial" w:cs="Arial"/>
          <w:szCs w:val="20"/>
        </w:rPr>
        <w:t xml:space="preserve">de Contratação Direta </w:t>
      </w:r>
      <w:r w:rsidRPr="0068654B">
        <w:rPr>
          <w:rFonts w:ascii="Arial" w:hAnsi="Arial" w:cs="Arial"/>
          <w:szCs w:val="20"/>
        </w:rPr>
        <w:t>e seus Anexos quanto às especificações do objeto.</w:t>
      </w:r>
    </w:p>
    <w:p w14:paraId="714B84F5" w14:textId="77777777" w:rsidR="00777424" w:rsidRPr="0068654B" w:rsidRDefault="00777424" w:rsidP="00642C05">
      <w:pPr>
        <w:pStyle w:val="PADRO"/>
        <w:keepNext w:val="0"/>
        <w:widowControl/>
        <w:shd w:val="clear" w:color="auto" w:fill="auto"/>
        <w:tabs>
          <w:tab w:val="left" w:pos="426"/>
        </w:tabs>
        <w:spacing w:before="0" w:after="0" w:line="240" w:lineRule="auto"/>
        <w:ind w:firstLine="0"/>
        <w:rPr>
          <w:rFonts w:ascii="Arial" w:hAnsi="Arial" w:cs="Arial"/>
          <w:color w:val="000000" w:themeColor="text1"/>
          <w:szCs w:val="20"/>
        </w:rPr>
      </w:pPr>
    </w:p>
    <w:p w14:paraId="241B1AF2" w14:textId="77777777" w:rsidR="00C81EE0" w:rsidRPr="0068654B" w:rsidRDefault="00C81EE0" w:rsidP="00642C05">
      <w:pPr>
        <w:pStyle w:val="Nivel01"/>
        <w:numPr>
          <w:ilvl w:val="0"/>
          <w:numId w:val="1"/>
        </w:numPr>
        <w:spacing w:before="0" w:line="240" w:lineRule="auto"/>
        <w:ind w:left="0" w:firstLine="0"/>
        <w:rPr>
          <w:rFonts w:cs="Arial"/>
          <w:color w:val="auto"/>
        </w:rPr>
      </w:pPr>
      <w:r w:rsidRPr="0068654B">
        <w:rPr>
          <w:rFonts w:cs="Arial"/>
          <w:color w:val="auto"/>
        </w:rPr>
        <w:t xml:space="preserve">DOS RECURSOS ORÇAMENTÁRIOS: </w:t>
      </w:r>
    </w:p>
    <w:p w14:paraId="3EE587D0" w14:textId="57B28D30" w:rsidR="00C81EE0" w:rsidRPr="0068654B" w:rsidRDefault="00C81EE0" w:rsidP="00C81EE0">
      <w:pPr>
        <w:pStyle w:val="PargrafodaLista"/>
        <w:numPr>
          <w:ilvl w:val="1"/>
          <w:numId w:val="26"/>
        </w:numPr>
        <w:spacing w:before="120" w:after="120"/>
        <w:ind w:left="0" w:firstLine="0"/>
        <w:jc w:val="both"/>
        <w:rPr>
          <w:rFonts w:cs="Arial"/>
          <w:szCs w:val="20"/>
        </w:rPr>
      </w:pPr>
      <w:r w:rsidRPr="0068654B">
        <w:rPr>
          <w:rFonts w:cs="Arial"/>
          <w:szCs w:val="20"/>
        </w:rPr>
        <w:t>As despesas decorrentes da execução da presente contratação correrão à conta dos recursos consignados ao orçamento dos órgãos indicados no Termo de Referência (</w:t>
      </w:r>
      <w:r w:rsidRPr="0068654B">
        <w:rPr>
          <w:rFonts w:cs="Arial"/>
          <w:b/>
          <w:bCs/>
          <w:szCs w:val="20"/>
        </w:rPr>
        <w:t>Anexo I</w:t>
      </w:r>
      <w:r w:rsidRPr="0068654B">
        <w:rPr>
          <w:rFonts w:cs="Arial"/>
          <w:szCs w:val="20"/>
        </w:rPr>
        <w:t xml:space="preserve">), do presente exercício, devidamente ajustadas nas dotações do exercício subsequente, impondo-se sempre que seja providenciada a prévia dotação orçamentária e, se cabível, o respectivo </w:t>
      </w:r>
      <w:proofErr w:type="spellStart"/>
      <w:r w:rsidRPr="0068654B">
        <w:rPr>
          <w:rFonts w:cs="Arial"/>
          <w:szCs w:val="20"/>
        </w:rPr>
        <w:t>pré</w:t>
      </w:r>
      <w:proofErr w:type="spellEnd"/>
      <w:r w:rsidRPr="0068654B">
        <w:rPr>
          <w:rFonts w:cs="Arial"/>
          <w:szCs w:val="20"/>
        </w:rPr>
        <w:t>-empenho antes da celebração de qualquer contratação a ser efetivada em decorrência do presente Aviso.</w:t>
      </w:r>
    </w:p>
    <w:p w14:paraId="77DF4E3D" w14:textId="77777777" w:rsidR="000F3F50" w:rsidRPr="0068654B" w:rsidRDefault="000F3F50" w:rsidP="000F3F50">
      <w:pPr>
        <w:pStyle w:val="PargrafodaLista"/>
        <w:spacing w:before="120" w:after="120"/>
        <w:ind w:left="0"/>
        <w:jc w:val="both"/>
        <w:rPr>
          <w:rFonts w:cs="Arial"/>
          <w:szCs w:val="20"/>
        </w:rPr>
      </w:pPr>
    </w:p>
    <w:p w14:paraId="0697FE7F" w14:textId="77777777" w:rsidR="00C81EE0" w:rsidRPr="0068654B" w:rsidRDefault="00C81EE0" w:rsidP="00E04D68">
      <w:pPr>
        <w:pStyle w:val="Nivel01"/>
        <w:numPr>
          <w:ilvl w:val="0"/>
          <w:numId w:val="1"/>
        </w:numPr>
        <w:spacing w:before="120" w:line="240" w:lineRule="auto"/>
        <w:ind w:left="0" w:firstLine="0"/>
        <w:rPr>
          <w:rFonts w:cs="Arial"/>
        </w:rPr>
      </w:pPr>
      <w:r w:rsidRPr="0068654B">
        <w:rPr>
          <w:rFonts w:cs="Arial"/>
        </w:rPr>
        <w:t>DA PARTICIPAÇÃO NA DISPENSA</w:t>
      </w:r>
    </w:p>
    <w:p w14:paraId="6563D031" w14:textId="1DAE9B87" w:rsidR="006718D5" w:rsidRPr="0068654B" w:rsidRDefault="006718D5" w:rsidP="00064450">
      <w:pPr>
        <w:pStyle w:val="PargrafodaLista"/>
        <w:numPr>
          <w:ilvl w:val="1"/>
          <w:numId w:val="1"/>
        </w:numPr>
        <w:tabs>
          <w:tab w:val="left" w:pos="709"/>
        </w:tabs>
        <w:autoSpaceDE w:val="0"/>
        <w:autoSpaceDN w:val="0"/>
        <w:adjustRightInd w:val="0"/>
        <w:spacing w:line="276" w:lineRule="auto"/>
        <w:ind w:left="0" w:firstLine="0"/>
        <w:jc w:val="both"/>
        <w:rPr>
          <w:rFonts w:eastAsiaTheme="minorHAnsi" w:cs="Arial"/>
          <w:szCs w:val="20"/>
          <w:lang w:eastAsia="en-US"/>
        </w:rPr>
      </w:pPr>
      <w:r w:rsidRPr="0068654B">
        <w:rPr>
          <w:rFonts w:eastAsiaTheme="minorHAnsi" w:cs="Arial"/>
          <w:b/>
          <w:bCs/>
          <w:szCs w:val="20"/>
          <w:lang w:eastAsia="en-US"/>
        </w:rPr>
        <w:t>Poderão participar</w:t>
      </w:r>
      <w:r w:rsidRPr="0068654B">
        <w:rPr>
          <w:rFonts w:eastAsiaTheme="minorHAnsi" w:cs="Arial"/>
          <w:szCs w:val="20"/>
          <w:lang w:eastAsia="en-US"/>
        </w:rPr>
        <w:t xml:space="preserve"> desta Dispensa de Licitação, </w:t>
      </w:r>
      <w:r w:rsidR="00846F46" w:rsidRPr="0068654B">
        <w:rPr>
          <w:rFonts w:eastAsiaTheme="minorHAnsi" w:cs="Arial"/>
          <w:b/>
          <w:bCs/>
          <w:szCs w:val="20"/>
          <w:lang w:eastAsia="en-US"/>
        </w:rPr>
        <w:t>pessoas jurídicas</w:t>
      </w:r>
      <w:r w:rsidRPr="0068654B">
        <w:rPr>
          <w:rFonts w:eastAsiaTheme="minorHAnsi" w:cs="Arial"/>
          <w:szCs w:val="20"/>
          <w:lang w:eastAsia="en-US"/>
        </w:rPr>
        <w:t>, regularmente estabelecidas no país que atenda às condições exigidas neste Aviso e seus anexos, devendo pertencer ao ramo da atividade pertinente e compatível com o objeto pretendido.</w:t>
      </w:r>
    </w:p>
    <w:p w14:paraId="13719CE1" w14:textId="77777777" w:rsidR="00C81EE0" w:rsidRPr="0068654B" w:rsidRDefault="00C81EE0" w:rsidP="00C81EE0">
      <w:pPr>
        <w:numPr>
          <w:ilvl w:val="1"/>
          <w:numId w:val="1"/>
        </w:numPr>
        <w:spacing w:before="120" w:after="120"/>
        <w:ind w:left="0" w:firstLine="0"/>
        <w:jc w:val="both"/>
        <w:rPr>
          <w:rFonts w:cs="Arial"/>
          <w:color w:val="000000" w:themeColor="text1"/>
          <w:szCs w:val="20"/>
          <w:lang w:eastAsia="en-US"/>
        </w:rPr>
      </w:pPr>
      <w:r w:rsidRPr="0068654B">
        <w:rPr>
          <w:rFonts w:cs="Arial"/>
          <w:b/>
          <w:bCs/>
          <w:color w:val="000000" w:themeColor="text1"/>
          <w:szCs w:val="20"/>
          <w:lang w:eastAsia="en-US"/>
        </w:rPr>
        <w:t>Não poderão participar</w:t>
      </w:r>
      <w:r w:rsidRPr="0068654B">
        <w:rPr>
          <w:rFonts w:cs="Arial"/>
          <w:color w:val="000000" w:themeColor="text1"/>
          <w:szCs w:val="20"/>
          <w:lang w:eastAsia="en-US"/>
        </w:rPr>
        <w:t xml:space="preserve"> desta Dispensa os interessados:</w:t>
      </w:r>
    </w:p>
    <w:p w14:paraId="089C2528" w14:textId="77777777" w:rsidR="00C81EE0" w:rsidRPr="0068654B" w:rsidRDefault="00C81EE0" w:rsidP="006F13D1">
      <w:pPr>
        <w:numPr>
          <w:ilvl w:val="2"/>
          <w:numId w:val="1"/>
        </w:numPr>
        <w:tabs>
          <w:tab w:val="left" w:pos="1134"/>
        </w:tabs>
        <w:ind w:left="567" w:firstLine="0"/>
        <w:jc w:val="both"/>
        <w:rPr>
          <w:rFonts w:cs="Arial"/>
          <w:color w:val="000000" w:themeColor="text1"/>
          <w:szCs w:val="20"/>
          <w:lang w:eastAsia="en-US"/>
        </w:rPr>
      </w:pPr>
      <w:r w:rsidRPr="0068654B">
        <w:rPr>
          <w:rFonts w:cs="Arial"/>
          <w:b/>
          <w:bCs/>
          <w:color w:val="000000" w:themeColor="text1"/>
          <w:szCs w:val="20"/>
          <w:lang w:eastAsia="en-US"/>
        </w:rPr>
        <w:t>proibidos de participar</w:t>
      </w:r>
      <w:r w:rsidRPr="0068654B">
        <w:rPr>
          <w:rFonts w:cs="Arial"/>
          <w:color w:val="000000" w:themeColor="text1"/>
          <w:szCs w:val="20"/>
          <w:lang w:eastAsia="en-US"/>
        </w:rPr>
        <w:t xml:space="preserve"> de licitações e celebrar contratos administrativos, na forma da legislação vigente;</w:t>
      </w:r>
    </w:p>
    <w:p w14:paraId="694A1298" w14:textId="77777777" w:rsidR="00C81EE0" w:rsidRPr="0068654B" w:rsidRDefault="00C81EE0" w:rsidP="006F13D1">
      <w:pPr>
        <w:numPr>
          <w:ilvl w:val="2"/>
          <w:numId w:val="1"/>
        </w:numPr>
        <w:tabs>
          <w:tab w:val="left" w:pos="1134"/>
        </w:tabs>
        <w:ind w:left="567" w:firstLine="0"/>
        <w:jc w:val="both"/>
        <w:rPr>
          <w:rFonts w:cs="Arial"/>
          <w:color w:val="000000" w:themeColor="text1"/>
          <w:szCs w:val="20"/>
          <w:lang w:eastAsia="en-US"/>
        </w:rPr>
      </w:pPr>
      <w:r w:rsidRPr="0068654B">
        <w:rPr>
          <w:rFonts w:cs="Arial"/>
          <w:color w:val="000000" w:themeColor="text1"/>
          <w:szCs w:val="20"/>
          <w:lang w:eastAsia="en-US"/>
        </w:rPr>
        <w:t xml:space="preserve">que </w:t>
      </w:r>
      <w:r w:rsidRPr="0068654B">
        <w:rPr>
          <w:rFonts w:cs="Arial"/>
          <w:b/>
          <w:bCs/>
          <w:color w:val="000000" w:themeColor="text1"/>
          <w:szCs w:val="20"/>
          <w:lang w:eastAsia="en-US"/>
        </w:rPr>
        <w:t xml:space="preserve">não atendam às condições deste Aviso de Contratação Direta </w:t>
      </w:r>
      <w:r w:rsidRPr="0068654B">
        <w:rPr>
          <w:rFonts w:cs="Arial"/>
          <w:color w:val="000000" w:themeColor="text1"/>
          <w:szCs w:val="20"/>
          <w:lang w:eastAsia="en-US"/>
        </w:rPr>
        <w:t>e seu(s) anexo(s);</w:t>
      </w:r>
    </w:p>
    <w:p w14:paraId="59B851B8" w14:textId="77777777" w:rsidR="00C81EE0" w:rsidRPr="0068654B" w:rsidRDefault="00C81EE0" w:rsidP="006F13D1">
      <w:pPr>
        <w:numPr>
          <w:ilvl w:val="2"/>
          <w:numId w:val="1"/>
        </w:numPr>
        <w:tabs>
          <w:tab w:val="left" w:pos="1134"/>
        </w:tabs>
        <w:ind w:left="567" w:firstLine="0"/>
        <w:jc w:val="both"/>
        <w:rPr>
          <w:rFonts w:cs="Arial"/>
          <w:color w:val="000000" w:themeColor="text1"/>
          <w:szCs w:val="20"/>
          <w:lang w:eastAsia="en-US"/>
        </w:rPr>
      </w:pPr>
      <w:r w:rsidRPr="0068654B">
        <w:rPr>
          <w:rFonts w:cs="Arial"/>
          <w:b/>
          <w:bCs/>
          <w:color w:val="000000" w:themeColor="text1"/>
          <w:szCs w:val="20"/>
          <w:lang w:eastAsia="en-US"/>
        </w:rPr>
        <w:t xml:space="preserve">estrangeiros </w:t>
      </w:r>
      <w:r w:rsidRPr="0068654B">
        <w:rPr>
          <w:rFonts w:cs="Arial"/>
          <w:color w:val="000000" w:themeColor="text1"/>
          <w:szCs w:val="20"/>
          <w:lang w:eastAsia="en-US"/>
        </w:rPr>
        <w:t>que não tenham representação legal no Brasil com poderes expressos para receber citação e responder administrativa ou judicialmente;</w:t>
      </w:r>
    </w:p>
    <w:p w14:paraId="0F23ED64" w14:textId="77777777" w:rsidR="00C81EE0" w:rsidRPr="0068654B" w:rsidRDefault="00C81EE0" w:rsidP="006F13D1">
      <w:pPr>
        <w:numPr>
          <w:ilvl w:val="2"/>
          <w:numId w:val="1"/>
        </w:numPr>
        <w:tabs>
          <w:tab w:val="left" w:pos="1134"/>
        </w:tabs>
        <w:ind w:left="567" w:firstLine="0"/>
        <w:jc w:val="both"/>
        <w:rPr>
          <w:rFonts w:cs="Arial"/>
          <w:color w:val="000000" w:themeColor="text1"/>
          <w:szCs w:val="20"/>
          <w:lang w:eastAsia="en-US"/>
        </w:rPr>
      </w:pPr>
      <w:r w:rsidRPr="0068654B">
        <w:rPr>
          <w:rFonts w:cs="Arial"/>
          <w:color w:val="000000" w:themeColor="text1"/>
          <w:szCs w:val="20"/>
          <w:lang w:eastAsia="en-US"/>
        </w:rPr>
        <w:t xml:space="preserve">que se </w:t>
      </w:r>
      <w:r w:rsidRPr="0068654B">
        <w:rPr>
          <w:rFonts w:cs="Arial"/>
          <w:b/>
          <w:bCs/>
          <w:color w:val="000000" w:themeColor="text1"/>
          <w:szCs w:val="20"/>
          <w:lang w:eastAsia="en-US"/>
        </w:rPr>
        <w:t>enquadrem nas seguintes vedações</w:t>
      </w:r>
      <w:r w:rsidRPr="0068654B">
        <w:rPr>
          <w:rFonts w:cs="Arial"/>
          <w:color w:val="000000" w:themeColor="text1"/>
          <w:szCs w:val="20"/>
          <w:lang w:eastAsia="en-US"/>
        </w:rPr>
        <w:t>:</w:t>
      </w:r>
    </w:p>
    <w:p w14:paraId="7056DE3B" w14:textId="77777777" w:rsidR="00C81EE0" w:rsidRPr="0068654B" w:rsidRDefault="00C81EE0" w:rsidP="006F13D1">
      <w:pPr>
        <w:pStyle w:val="PargrafodaLista"/>
        <w:numPr>
          <w:ilvl w:val="3"/>
          <w:numId w:val="1"/>
        </w:numPr>
        <w:tabs>
          <w:tab w:val="left" w:pos="1560"/>
        </w:tabs>
        <w:ind w:left="851" w:firstLine="0"/>
        <w:jc w:val="both"/>
        <w:rPr>
          <w:rFonts w:cs="Arial"/>
          <w:color w:val="000000" w:themeColor="text1"/>
          <w:szCs w:val="20"/>
          <w:lang w:eastAsia="en-US"/>
        </w:rPr>
      </w:pPr>
      <w:r w:rsidRPr="0068654B">
        <w:rPr>
          <w:rFonts w:cs="Arial"/>
          <w:b/>
          <w:bCs/>
          <w:color w:val="000000" w:themeColor="text1"/>
          <w:szCs w:val="20"/>
          <w:lang w:eastAsia="en-US"/>
        </w:rPr>
        <w:lastRenderedPageBreak/>
        <w:t>autor</w:t>
      </w:r>
      <w:r w:rsidRPr="0068654B">
        <w:rPr>
          <w:rFonts w:cs="Arial"/>
          <w:color w:val="000000" w:themeColor="text1"/>
          <w:szCs w:val="20"/>
          <w:lang w:eastAsia="en-US"/>
        </w:rPr>
        <w:t xml:space="preserve"> do anteprojeto, do projeto básico ou do projeto executivo, pessoa física ou jurídica, quando a contratação versar sobre obra, serviços ou fornecimento de bens a ele relacionados;</w:t>
      </w:r>
    </w:p>
    <w:p w14:paraId="4F987385" w14:textId="77777777" w:rsidR="00C81EE0" w:rsidRPr="0068654B" w:rsidRDefault="00C81EE0" w:rsidP="006F13D1">
      <w:pPr>
        <w:numPr>
          <w:ilvl w:val="3"/>
          <w:numId w:val="1"/>
        </w:numPr>
        <w:tabs>
          <w:tab w:val="left" w:pos="1560"/>
        </w:tabs>
        <w:ind w:left="851" w:firstLine="0"/>
        <w:jc w:val="both"/>
        <w:rPr>
          <w:rFonts w:cs="Arial"/>
          <w:color w:val="000000" w:themeColor="text1"/>
          <w:szCs w:val="20"/>
          <w:lang w:eastAsia="en-US"/>
        </w:rPr>
      </w:pPr>
      <w:r w:rsidRPr="0068654B">
        <w:rPr>
          <w:rFonts w:cs="Arial"/>
          <w:color w:val="000000" w:themeColor="text1"/>
          <w:szCs w:val="20"/>
          <w:lang w:eastAsia="en-US"/>
        </w:rPr>
        <w:t xml:space="preserve">empresa, isoladamente ou em consórcio, </w:t>
      </w:r>
      <w:r w:rsidRPr="0068654B">
        <w:rPr>
          <w:rFonts w:cs="Arial"/>
          <w:b/>
          <w:bCs/>
          <w:color w:val="000000" w:themeColor="text1"/>
          <w:szCs w:val="20"/>
          <w:lang w:eastAsia="en-US"/>
        </w:rPr>
        <w:t>responsável pela elaboração</w:t>
      </w:r>
      <w:r w:rsidRPr="0068654B">
        <w:rPr>
          <w:rFonts w:cs="Arial"/>
          <w:color w:val="000000" w:themeColor="text1"/>
          <w:szCs w:val="20"/>
          <w:lang w:eastAsia="en-US"/>
        </w:rPr>
        <w:t xml:space="preserve">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6949959" w14:textId="77777777" w:rsidR="00C81EE0" w:rsidRPr="0068654B" w:rsidRDefault="00C81EE0" w:rsidP="006F13D1">
      <w:pPr>
        <w:numPr>
          <w:ilvl w:val="3"/>
          <w:numId w:val="1"/>
        </w:numPr>
        <w:tabs>
          <w:tab w:val="left" w:pos="1560"/>
        </w:tabs>
        <w:ind w:left="851" w:firstLine="0"/>
        <w:jc w:val="both"/>
        <w:rPr>
          <w:rFonts w:cs="Arial"/>
          <w:color w:val="000000" w:themeColor="text1"/>
          <w:szCs w:val="20"/>
          <w:lang w:eastAsia="en-US"/>
        </w:rPr>
      </w:pPr>
      <w:r w:rsidRPr="0068654B">
        <w:rPr>
          <w:rFonts w:cs="Arial"/>
          <w:color w:val="000000" w:themeColor="text1"/>
          <w:szCs w:val="20"/>
          <w:lang w:eastAsia="en-US"/>
        </w:rPr>
        <w:t xml:space="preserve">pessoa física ou jurídica que se encontre, ao tempo da contratação, </w:t>
      </w:r>
      <w:r w:rsidRPr="0068654B">
        <w:rPr>
          <w:rFonts w:cs="Arial"/>
          <w:b/>
          <w:bCs/>
          <w:color w:val="000000" w:themeColor="text1"/>
          <w:szCs w:val="20"/>
          <w:lang w:eastAsia="en-US"/>
        </w:rPr>
        <w:t>impossibilitada</w:t>
      </w:r>
      <w:r w:rsidRPr="0068654B">
        <w:rPr>
          <w:rFonts w:cs="Arial"/>
          <w:color w:val="000000" w:themeColor="text1"/>
          <w:szCs w:val="20"/>
          <w:lang w:eastAsia="en-US"/>
        </w:rPr>
        <w:t xml:space="preserve"> de contratar em decorrência de sanção que lhe foi imposta;</w:t>
      </w:r>
    </w:p>
    <w:p w14:paraId="2DCBB19E" w14:textId="77777777" w:rsidR="00C81EE0" w:rsidRPr="0068654B" w:rsidRDefault="00C81EE0" w:rsidP="006F13D1">
      <w:pPr>
        <w:numPr>
          <w:ilvl w:val="3"/>
          <w:numId w:val="1"/>
        </w:numPr>
        <w:tabs>
          <w:tab w:val="left" w:pos="1560"/>
        </w:tabs>
        <w:ind w:left="851" w:firstLine="0"/>
        <w:jc w:val="both"/>
        <w:rPr>
          <w:rFonts w:cs="Arial"/>
          <w:color w:val="000000" w:themeColor="text1"/>
          <w:szCs w:val="20"/>
          <w:lang w:eastAsia="en-US"/>
        </w:rPr>
      </w:pPr>
      <w:r w:rsidRPr="0068654B">
        <w:rPr>
          <w:rFonts w:cs="Arial"/>
          <w:color w:val="000000" w:themeColor="text1"/>
          <w:szCs w:val="20"/>
          <w:lang w:eastAsia="en-US"/>
        </w:rPr>
        <w:t xml:space="preserve">aquele que </w:t>
      </w:r>
      <w:r w:rsidRPr="0068654B">
        <w:rPr>
          <w:rFonts w:cs="Arial"/>
          <w:b/>
          <w:bCs/>
          <w:color w:val="000000" w:themeColor="text1"/>
          <w:szCs w:val="20"/>
          <w:lang w:eastAsia="en-US"/>
        </w:rPr>
        <w:t>mantenha vínculo</w:t>
      </w:r>
      <w:r w:rsidRPr="0068654B">
        <w:rPr>
          <w:rFonts w:cs="Arial"/>
          <w:color w:val="000000" w:themeColor="text1"/>
          <w:szCs w:val="20"/>
          <w:lang w:eastAsia="en-US"/>
        </w:rPr>
        <w:t xml:space="preserve">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69BC68" w14:textId="77777777" w:rsidR="00C81EE0" w:rsidRPr="0068654B" w:rsidRDefault="00C81EE0" w:rsidP="006F13D1">
      <w:pPr>
        <w:numPr>
          <w:ilvl w:val="3"/>
          <w:numId w:val="1"/>
        </w:numPr>
        <w:tabs>
          <w:tab w:val="left" w:pos="1560"/>
        </w:tabs>
        <w:ind w:left="851" w:firstLine="0"/>
        <w:jc w:val="both"/>
        <w:rPr>
          <w:rFonts w:cs="Arial"/>
          <w:color w:val="000000" w:themeColor="text1"/>
          <w:szCs w:val="20"/>
          <w:lang w:eastAsia="en-US"/>
        </w:rPr>
      </w:pPr>
      <w:r w:rsidRPr="0068654B">
        <w:rPr>
          <w:rFonts w:cs="Arial"/>
          <w:color w:val="000000" w:themeColor="text1"/>
          <w:szCs w:val="20"/>
          <w:lang w:eastAsia="en-US"/>
        </w:rPr>
        <w:t>empresas controladoras, controladas ou coligadas, nos termos da </w:t>
      </w:r>
      <w:hyperlink r:id="rId9" w:history="1">
        <w:r w:rsidRPr="0068654B">
          <w:rPr>
            <w:rStyle w:val="Hyperlink"/>
            <w:rFonts w:cs="Arial"/>
            <w:szCs w:val="20"/>
            <w:lang w:eastAsia="en-US"/>
          </w:rPr>
          <w:t>Lei nº 6.404, de 15 de dezembro de 1976</w:t>
        </w:r>
      </w:hyperlink>
      <w:r w:rsidRPr="0068654B">
        <w:rPr>
          <w:rFonts w:cs="Arial"/>
          <w:color w:val="000000" w:themeColor="text1"/>
          <w:szCs w:val="20"/>
          <w:lang w:eastAsia="en-US"/>
        </w:rPr>
        <w:t xml:space="preserve">, </w:t>
      </w:r>
      <w:r w:rsidRPr="0068654B">
        <w:rPr>
          <w:rFonts w:cs="Arial"/>
          <w:b/>
          <w:bCs/>
          <w:color w:val="000000" w:themeColor="text1"/>
          <w:szCs w:val="20"/>
          <w:lang w:eastAsia="en-US"/>
        </w:rPr>
        <w:t>concorrendo entre si</w:t>
      </w:r>
      <w:r w:rsidRPr="0068654B">
        <w:rPr>
          <w:rFonts w:cs="Arial"/>
          <w:color w:val="000000" w:themeColor="text1"/>
          <w:szCs w:val="20"/>
          <w:lang w:eastAsia="en-US"/>
        </w:rPr>
        <w:t>;</w:t>
      </w:r>
    </w:p>
    <w:p w14:paraId="456DE2F5" w14:textId="77777777" w:rsidR="00C81EE0" w:rsidRPr="0068654B" w:rsidRDefault="00C81EE0" w:rsidP="006F13D1">
      <w:pPr>
        <w:numPr>
          <w:ilvl w:val="3"/>
          <w:numId w:val="1"/>
        </w:numPr>
        <w:tabs>
          <w:tab w:val="left" w:pos="1560"/>
        </w:tabs>
        <w:ind w:left="851" w:firstLine="0"/>
        <w:jc w:val="both"/>
        <w:rPr>
          <w:rFonts w:cs="Arial"/>
          <w:color w:val="000000" w:themeColor="text1"/>
          <w:szCs w:val="20"/>
          <w:lang w:eastAsia="en-US"/>
        </w:rPr>
      </w:pPr>
      <w:r w:rsidRPr="0068654B">
        <w:rPr>
          <w:rFonts w:cs="Arial"/>
          <w:color w:val="000000" w:themeColor="text1"/>
          <w:szCs w:val="20"/>
          <w:lang w:eastAsia="en-US"/>
        </w:rPr>
        <w:t xml:space="preserve">pessoa física ou jurídica que, nos 5 (cinco) anos anteriores à divulgação do aviso, tenha sido </w:t>
      </w:r>
      <w:r w:rsidRPr="0068654B">
        <w:rPr>
          <w:rFonts w:cs="Arial"/>
          <w:b/>
          <w:bCs/>
          <w:color w:val="000000" w:themeColor="text1"/>
          <w:szCs w:val="20"/>
          <w:lang w:eastAsia="en-US"/>
        </w:rPr>
        <w:t>condenada judicialmente</w:t>
      </w:r>
      <w:r w:rsidRPr="0068654B">
        <w:rPr>
          <w:rFonts w:cs="Arial"/>
          <w:color w:val="000000" w:themeColor="text1"/>
          <w:szCs w:val="20"/>
          <w:lang w:eastAsia="en-US"/>
        </w:rPr>
        <w:t>, com trânsito em julgado, por exploração de trabalho infantil, por submissão de trabalhadores a condições análogas às de escravo ou por contratação de adolescentes nos casos vedados pela legislação trabalhista.</w:t>
      </w:r>
    </w:p>
    <w:p w14:paraId="23A8B08A" w14:textId="37C58A1A" w:rsidR="00C81EE0" w:rsidRPr="0068654B" w:rsidRDefault="00C81EE0" w:rsidP="00231546">
      <w:pPr>
        <w:pStyle w:val="PargrafodaLista"/>
        <w:numPr>
          <w:ilvl w:val="1"/>
          <w:numId w:val="1"/>
        </w:numPr>
        <w:spacing w:before="120" w:after="120"/>
        <w:ind w:left="0" w:firstLine="0"/>
        <w:jc w:val="both"/>
        <w:rPr>
          <w:rFonts w:cs="Arial"/>
          <w:color w:val="000000" w:themeColor="text1"/>
          <w:szCs w:val="20"/>
          <w:lang w:eastAsia="en-US"/>
        </w:rPr>
      </w:pPr>
      <w:r w:rsidRPr="0068654B">
        <w:rPr>
          <w:rFonts w:cs="Arial"/>
          <w:color w:val="000000" w:themeColor="text1"/>
          <w:szCs w:val="20"/>
          <w:lang w:eastAsia="en-US"/>
        </w:rPr>
        <w:t>Equiparam-se aos autores do projeto as empresas integrantes do mesmo grupo econômico;</w:t>
      </w:r>
    </w:p>
    <w:p w14:paraId="19896851" w14:textId="636086CB" w:rsidR="00C81EE0" w:rsidRPr="0068654B" w:rsidRDefault="00C81EE0" w:rsidP="00231546">
      <w:pPr>
        <w:pStyle w:val="PargrafodaLista"/>
        <w:numPr>
          <w:ilvl w:val="1"/>
          <w:numId w:val="1"/>
        </w:numPr>
        <w:spacing w:before="120" w:after="120"/>
        <w:ind w:left="0" w:firstLine="0"/>
        <w:jc w:val="both"/>
        <w:rPr>
          <w:rFonts w:cs="Arial"/>
          <w:color w:val="000000" w:themeColor="text1"/>
          <w:szCs w:val="20"/>
          <w:lang w:eastAsia="en-US"/>
        </w:rPr>
      </w:pPr>
      <w:r w:rsidRPr="0068654B">
        <w:rPr>
          <w:rFonts w:cs="Arial"/>
          <w:color w:val="000000" w:themeColor="text1"/>
          <w:szCs w:val="20"/>
          <w:lang w:eastAsia="en-US"/>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7739828" w14:textId="7E595AFA" w:rsidR="00C81EE0" w:rsidRPr="0068654B" w:rsidRDefault="00C81EE0" w:rsidP="00231546">
      <w:pPr>
        <w:pStyle w:val="PargrafodaLista"/>
        <w:numPr>
          <w:ilvl w:val="1"/>
          <w:numId w:val="1"/>
        </w:numPr>
        <w:spacing w:before="120" w:after="120"/>
        <w:ind w:left="0" w:firstLine="0"/>
        <w:jc w:val="both"/>
        <w:rPr>
          <w:rFonts w:cs="Arial"/>
          <w:color w:val="000000" w:themeColor="text1"/>
          <w:szCs w:val="20"/>
          <w:lang w:eastAsia="en-US"/>
        </w:rPr>
      </w:pPr>
      <w:r w:rsidRPr="0068654B">
        <w:rPr>
          <w:rFonts w:cs="Arial"/>
          <w:color w:val="000000" w:themeColor="text1"/>
          <w:szCs w:val="20"/>
          <w:lang w:eastAsia="en-US"/>
        </w:rPr>
        <w:t xml:space="preserve">organizações da Sociedade Civil de Interesse Público - </w:t>
      </w:r>
      <w:r w:rsidRPr="0068654B">
        <w:rPr>
          <w:rFonts w:cs="Arial"/>
          <w:b/>
          <w:bCs/>
          <w:color w:val="000000" w:themeColor="text1"/>
          <w:szCs w:val="20"/>
          <w:lang w:eastAsia="en-US"/>
        </w:rPr>
        <w:t>OSCIP</w:t>
      </w:r>
      <w:r w:rsidRPr="0068654B">
        <w:rPr>
          <w:rFonts w:cs="Arial"/>
          <w:color w:val="000000" w:themeColor="text1"/>
          <w:szCs w:val="20"/>
          <w:lang w:eastAsia="en-US"/>
        </w:rPr>
        <w:t>, atuando nessa condição (Acórdão nº 746/2014-TCU-Plenário); e</w:t>
      </w:r>
    </w:p>
    <w:p w14:paraId="38A1213B" w14:textId="77777777" w:rsidR="00C81EE0" w:rsidRPr="0068654B" w:rsidRDefault="00C81EE0" w:rsidP="00C81EE0">
      <w:pPr>
        <w:numPr>
          <w:ilvl w:val="1"/>
          <w:numId w:val="1"/>
        </w:numPr>
        <w:spacing w:before="120" w:after="120"/>
        <w:ind w:left="0" w:firstLine="0"/>
        <w:jc w:val="both"/>
        <w:rPr>
          <w:rFonts w:cs="Arial"/>
          <w:color w:val="000000" w:themeColor="text1"/>
          <w:szCs w:val="20"/>
          <w:lang w:eastAsia="en-US"/>
        </w:rPr>
      </w:pPr>
      <w:r w:rsidRPr="0068654B">
        <w:rPr>
          <w:rFonts w:cs="Arial"/>
          <w:color w:val="000000" w:themeColor="text1"/>
          <w:szCs w:val="20"/>
          <w:lang w:eastAsia="en-US"/>
        </w:rPr>
        <w:t xml:space="preserve">Será permitida a participação de cooperativas, desde que apresentem modelo de gestão operacional </w:t>
      </w:r>
      <w:r w:rsidRPr="0068654B">
        <w:rPr>
          <w:rFonts w:cs="Arial"/>
          <w:b/>
          <w:bCs/>
          <w:color w:val="000000" w:themeColor="text1"/>
          <w:szCs w:val="20"/>
          <w:lang w:eastAsia="en-US"/>
        </w:rPr>
        <w:t>adequado ao objeto desta dispensa de licitação</w:t>
      </w:r>
      <w:r w:rsidRPr="0068654B">
        <w:rPr>
          <w:rFonts w:cs="Arial"/>
          <w:color w:val="000000" w:themeColor="text1"/>
          <w:szCs w:val="20"/>
          <w:lang w:eastAsia="en-US"/>
        </w:rPr>
        <w:t>, com compartilhamento ou rodízio das atividades de coordenação e supervisão da execução dos serviços, e desde que os serviços contratados sejam executados obrigatoriamente pelos cooperados, vedando-se qualquer intermediação ou subcontratação.</w:t>
      </w:r>
    </w:p>
    <w:p w14:paraId="1884A117" w14:textId="77777777" w:rsidR="00C81EE0" w:rsidRPr="0068654B" w:rsidRDefault="00C81EE0" w:rsidP="0044198F">
      <w:pPr>
        <w:numPr>
          <w:ilvl w:val="2"/>
          <w:numId w:val="1"/>
        </w:numPr>
        <w:spacing w:before="120" w:after="120"/>
        <w:ind w:left="567" w:firstLine="0"/>
        <w:jc w:val="both"/>
        <w:rPr>
          <w:rFonts w:cs="Arial"/>
          <w:color w:val="000000" w:themeColor="text1"/>
          <w:szCs w:val="20"/>
          <w:lang w:eastAsia="en-US"/>
        </w:rPr>
      </w:pPr>
      <w:r w:rsidRPr="0068654B">
        <w:rPr>
          <w:rFonts w:cs="Arial"/>
          <w:color w:val="000000" w:themeColor="text1"/>
          <w:szCs w:val="20"/>
          <w:lang w:eastAsia="en-US"/>
        </w:rPr>
        <w:t>Em sendo permitida a participação de cooperativas, serão estendidas a elas os benefícios previstos para as microempresas e empresas de pequeno porte quando elas atenderem ao disposto no art. 34 da Lei nº 11.488, de 15 de junho de 2007.</w:t>
      </w:r>
    </w:p>
    <w:p w14:paraId="33249BDD" w14:textId="77777777" w:rsidR="00C81EE0" w:rsidRPr="0068654B" w:rsidRDefault="00C81EE0" w:rsidP="00C81EE0">
      <w:pPr>
        <w:numPr>
          <w:ilvl w:val="1"/>
          <w:numId w:val="1"/>
        </w:numPr>
        <w:spacing w:before="120" w:after="120"/>
        <w:ind w:left="0" w:firstLine="0"/>
        <w:jc w:val="both"/>
        <w:rPr>
          <w:rFonts w:cs="Arial"/>
          <w:color w:val="000000" w:themeColor="text1"/>
          <w:szCs w:val="20"/>
          <w:lang w:eastAsia="en-US"/>
        </w:rPr>
      </w:pPr>
      <w:r w:rsidRPr="0068654B">
        <w:rPr>
          <w:rFonts w:cs="Arial"/>
          <w:color w:val="000000" w:themeColor="text1"/>
          <w:szCs w:val="20"/>
          <w:lang w:eastAsia="en-US"/>
        </w:rPr>
        <w:t>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420BCCB" w14:textId="77777777" w:rsidR="00974D79" w:rsidRPr="0068654B" w:rsidRDefault="00974D79" w:rsidP="00777424">
      <w:pPr>
        <w:tabs>
          <w:tab w:val="left" w:pos="426"/>
        </w:tabs>
        <w:autoSpaceDE w:val="0"/>
        <w:autoSpaceDN w:val="0"/>
        <w:adjustRightInd w:val="0"/>
        <w:spacing w:line="276" w:lineRule="auto"/>
        <w:rPr>
          <w:rFonts w:eastAsiaTheme="minorHAnsi" w:cs="Arial"/>
          <w:szCs w:val="20"/>
          <w:lang w:eastAsia="en-US"/>
        </w:rPr>
      </w:pPr>
    </w:p>
    <w:p w14:paraId="40C5011A" w14:textId="7B3D19C5" w:rsidR="0055349F" w:rsidRPr="0068654B" w:rsidRDefault="0055349F" w:rsidP="00777424">
      <w:pPr>
        <w:pStyle w:val="PargrafodaLista"/>
        <w:numPr>
          <w:ilvl w:val="0"/>
          <w:numId w:val="1"/>
        </w:numPr>
        <w:tabs>
          <w:tab w:val="left" w:pos="426"/>
        </w:tabs>
        <w:autoSpaceDE w:val="0"/>
        <w:autoSpaceDN w:val="0"/>
        <w:adjustRightInd w:val="0"/>
        <w:spacing w:line="276" w:lineRule="auto"/>
        <w:ind w:left="0" w:firstLine="0"/>
        <w:rPr>
          <w:rFonts w:eastAsiaTheme="minorHAnsi" w:cs="Arial"/>
          <w:b/>
          <w:bCs/>
          <w:szCs w:val="20"/>
          <w:lang w:eastAsia="en-US"/>
        </w:rPr>
      </w:pPr>
      <w:r w:rsidRPr="0068654B">
        <w:rPr>
          <w:rFonts w:eastAsiaTheme="minorHAnsi" w:cs="Arial"/>
          <w:b/>
          <w:bCs/>
          <w:szCs w:val="20"/>
          <w:lang w:eastAsia="en-US"/>
        </w:rPr>
        <w:t>PRAZO E FORMA PARA ENVIO DOS DOCUMENTOS DE HABILITAÇÃO E PROPOSTA DE PREÇO</w:t>
      </w:r>
    </w:p>
    <w:p w14:paraId="7212821D" w14:textId="77777777" w:rsidR="00D52B62" w:rsidRPr="0068654B" w:rsidRDefault="00D52B62" w:rsidP="006F13D1">
      <w:pPr>
        <w:pStyle w:val="PargrafodaLista"/>
        <w:tabs>
          <w:tab w:val="left" w:pos="426"/>
        </w:tabs>
        <w:autoSpaceDE w:val="0"/>
        <w:autoSpaceDN w:val="0"/>
        <w:adjustRightInd w:val="0"/>
        <w:ind w:left="0"/>
        <w:rPr>
          <w:rFonts w:eastAsiaTheme="minorHAnsi" w:cs="Arial"/>
          <w:b/>
          <w:bCs/>
          <w:szCs w:val="20"/>
          <w:lang w:eastAsia="en-US"/>
        </w:rPr>
      </w:pPr>
    </w:p>
    <w:p w14:paraId="1251FA6C" w14:textId="5F04E621" w:rsidR="000B7D37" w:rsidRPr="0068654B" w:rsidRDefault="000B7D37" w:rsidP="006F13D1">
      <w:pPr>
        <w:numPr>
          <w:ilvl w:val="1"/>
          <w:numId w:val="1"/>
        </w:numPr>
        <w:tabs>
          <w:tab w:val="left" w:pos="426"/>
        </w:tabs>
        <w:spacing w:after="120"/>
        <w:ind w:left="0" w:firstLine="0"/>
        <w:jc w:val="both"/>
        <w:rPr>
          <w:rFonts w:cs="Arial"/>
          <w:szCs w:val="20"/>
          <w:lang w:eastAsia="en-US"/>
        </w:rPr>
      </w:pPr>
      <w:r w:rsidRPr="0068654B">
        <w:rPr>
          <w:rFonts w:cs="Arial"/>
          <w:szCs w:val="20"/>
          <w:lang w:eastAsia="en-US"/>
        </w:rPr>
        <w:t xml:space="preserve">O presente Aviso de Contratação Direta ficará </w:t>
      </w:r>
      <w:r w:rsidRPr="0068654B">
        <w:rPr>
          <w:rFonts w:cs="Arial"/>
          <w:b/>
          <w:bCs/>
          <w:szCs w:val="20"/>
          <w:lang w:eastAsia="en-US"/>
        </w:rPr>
        <w:t xml:space="preserve">ABERTO POR </w:t>
      </w:r>
      <w:r w:rsidR="00F25A42">
        <w:rPr>
          <w:rFonts w:cs="Arial"/>
          <w:b/>
          <w:bCs/>
          <w:szCs w:val="20"/>
          <w:lang w:eastAsia="en-US"/>
        </w:rPr>
        <w:t>UM PERÍODO DE 03 (TRÊS) DIAS ÚTE</w:t>
      </w:r>
      <w:r w:rsidRPr="0068654B">
        <w:rPr>
          <w:rFonts w:cs="Arial"/>
          <w:b/>
          <w:bCs/>
          <w:szCs w:val="20"/>
          <w:lang w:eastAsia="en-US"/>
        </w:rPr>
        <w:t>IS</w:t>
      </w:r>
      <w:r w:rsidRPr="0068654B">
        <w:rPr>
          <w:rFonts w:cs="Arial"/>
          <w:szCs w:val="20"/>
          <w:lang w:eastAsia="en-US"/>
        </w:rPr>
        <w:t xml:space="preserve">, a partir da data de publicação do AVISO DE CONTRATAÇÃO DIRETA, sendo que as </w:t>
      </w:r>
      <w:r w:rsidR="006C0870" w:rsidRPr="0068654B">
        <w:rPr>
          <w:rFonts w:eastAsiaTheme="minorHAnsi" w:cs="Arial"/>
          <w:szCs w:val="20"/>
          <w:lang w:eastAsia="en-US"/>
        </w:rPr>
        <w:t>proposta de preços e os documentos de habilitação</w:t>
      </w:r>
      <w:r w:rsidRPr="0068654B">
        <w:rPr>
          <w:rFonts w:cs="Arial"/>
          <w:szCs w:val="20"/>
          <w:lang w:eastAsia="en-US"/>
        </w:rPr>
        <w:t xml:space="preserve"> deverão ser encaminhados, preferencialmente, para o Endereço Eletrônico </w:t>
      </w:r>
      <w:hyperlink r:id="rId10" w:history="1">
        <w:r w:rsidR="00BB61F8" w:rsidRPr="0068654B">
          <w:rPr>
            <w:rStyle w:val="Hyperlink"/>
            <w:rFonts w:cs="Arial"/>
            <w:color w:val="auto"/>
            <w:szCs w:val="20"/>
            <w:lang w:eastAsia="en-US"/>
          </w:rPr>
          <w:t xml:space="preserve">compras@ficc.com.br </w:t>
        </w:r>
      </w:hyperlink>
      <w:r w:rsidRPr="0068654B">
        <w:rPr>
          <w:rFonts w:cs="Arial"/>
          <w:szCs w:val="20"/>
          <w:lang w:eastAsia="en-US"/>
        </w:rPr>
        <w:t xml:space="preserve"> até o dia constante neste Aviso de Contratação Direta ou poderão  ser entregues na Supervisão de Licitações e Compras, situada n</w:t>
      </w:r>
      <w:r w:rsidR="00BB61F8" w:rsidRPr="0068654B">
        <w:rPr>
          <w:rFonts w:cs="Arial"/>
          <w:szCs w:val="20"/>
          <w:lang w:eastAsia="en-US"/>
        </w:rPr>
        <w:t>a Sede da FICC,</w:t>
      </w:r>
      <w:r w:rsidR="000150DA" w:rsidRPr="0068654B">
        <w:rPr>
          <w:rFonts w:cs="Arial"/>
          <w:szCs w:val="20"/>
          <w:lang w:eastAsia="en-US"/>
        </w:rPr>
        <w:t xml:space="preserve"> no Teatro Municipal Candinha Dória, </w:t>
      </w:r>
      <w:r w:rsidR="00BB61F8" w:rsidRPr="0068654B">
        <w:rPr>
          <w:rFonts w:cs="Arial"/>
          <w:szCs w:val="20"/>
          <w:lang w:eastAsia="en-US"/>
        </w:rPr>
        <w:t>Av. Fernando Gomes, 665-701 - Nossa Sra. das Graças, Itabuna - BA, 45600-430</w:t>
      </w:r>
      <w:r w:rsidRPr="0068654B">
        <w:rPr>
          <w:rFonts w:cs="Arial"/>
          <w:szCs w:val="20"/>
          <w:lang w:eastAsia="en-US"/>
        </w:rPr>
        <w:t>, no horário das 08:00 às 14:00, em dias úteis até a data limite.</w:t>
      </w:r>
    </w:p>
    <w:p w14:paraId="53A94574" w14:textId="77777777" w:rsidR="006F13D1" w:rsidRPr="0068654B" w:rsidRDefault="006F13D1" w:rsidP="006F13D1">
      <w:pPr>
        <w:tabs>
          <w:tab w:val="left" w:pos="426"/>
        </w:tabs>
        <w:jc w:val="both"/>
        <w:rPr>
          <w:rFonts w:cs="Arial"/>
          <w:szCs w:val="20"/>
          <w:lang w:eastAsia="en-US"/>
        </w:rPr>
      </w:pPr>
    </w:p>
    <w:p w14:paraId="0FA70CCB" w14:textId="0B608969" w:rsidR="00643C38" w:rsidRPr="0068654B" w:rsidRDefault="00643C38" w:rsidP="006F13D1">
      <w:pPr>
        <w:pStyle w:val="PADRO"/>
        <w:keepNext w:val="0"/>
        <w:widowControl/>
        <w:numPr>
          <w:ilvl w:val="0"/>
          <w:numId w:val="1"/>
        </w:numPr>
        <w:shd w:val="clear" w:color="auto" w:fill="auto"/>
        <w:spacing w:before="0" w:after="0"/>
        <w:ind w:left="0" w:firstLine="0"/>
        <w:rPr>
          <w:rFonts w:ascii="Arial" w:hAnsi="Arial" w:cs="Arial"/>
          <w:b/>
          <w:szCs w:val="20"/>
        </w:rPr>
      </w:pPr>
      <w:r w:rsidRPr="0068654B">
        <w:rPr>
          <w:rFonts w:ascii="Arial" w:eastAsiaTheme="minorHAnsi" w:hAnsi="Arial" w:cs="Arial"/>
          <w:b/>
          <w:bCs/>
          <w:szCs w:val="20"/>
          <w:lang w:eastAsia="en-US"/>
        </w:rPr>
        <w:t>PROPOSTAS DE PREÇOS</w:t>
      </w:r>
    </w:p>
    <w:p w14:paraId="74ED6DE4" w14:textId="06216756" w:rsidR="00643C38" w:rsidRPr="0068654B" w:rsidRDefault="00643C38" w:rsidP="006F13D1">
      <w:pPr>
        <w:pStyle w:val="PADRO"/>
        <w:keepNext w:val="0"/>
        <w:widowControl/>
        <w:numPr>
          <w:ilvl w:val="1"/>
          <w:numId w:val="1"/>
        </w:numPr>
        <w:shd w:val="clear" w:color="auto" w:fill="auto"/>
        <w:spacing w:before="0" w:after="0"/>
        <w:ind w:left="0" w:firstLine="0"/>
        <w:rPr>
          <w:rFonts w:ascii="Arial" w:hAnsi="Arial" w:cs="Arial"/>
          <w:b/>
          <w:szCs w:val="20"/>
        </w:rPr>
      </w:pPr>
      <w:r w:rsidRPr="0068654B">
        <w:rPr>
          <w:rFonts w:ascii="Arial" w:eastAsiaTheme="minorHAnsi" w:hAnsi="Arial" w:cs="Arial"/>
          <w:szCs w:val="20"/>
          <w:lang w:eastAsia="en-US"/>
        </w:rPr>
        <w:t xml:space="preserve"> A proposta de preços deverá ser apresentada na forma, prazo e condições estipulados neste Aviso e seus anexos.</w:t>
      </w:r>
    </w:p>
    <w:p w14:paraId="475DE555" w14:textId="01FAE727" w:rsidR="00643C38" w:rsidRPr="0068654B" w:rsidRDefault="00643C38" w:rsidP="006F13D1">
      <w:pPr>
        <w:pStyle w:val="PADRO"/>
        <w:keepNext w:val="0"/>
        <w:widowControl/>
        <w:numPr>
          <w:ilvl w:val="1"/>
          <w:numId w:val="1"/>
        </w:numPr>
        <w:shd w:val="clear" w:color="auto" w:fill="auto"/>
        <w:spacing w:before="0" w:after="0"/>
        <w:ind w:left="0" w:firstLine="0"/>
        <w:rPr>
          <w:rFonts w:ascii="Arial" w:hAnsi="Arial" w:cs="Arial"/>
          <w:b/>
          <w:szCs w:val="20"/>
        </w:rPr>
      </w:pPr>
      <w:r w:rsidRPr="0068654B">
        <w:rPr>
          <w:rFonts w:ascii="Arial" w:eastAsiaTheme="minorHAnsi" w:hAnsi="Arial" w:cs="Arial"/>
          <w:szCs w:val="20"/>
          <w:lang w:eastAsia="en-US"/>
        </w:rPr>
        <w:t>A proposta deverá ser redigida em papel timbrado do interessado, por meio mecânico ou informatizado,</w:t>
      </w:r>
      <w:r w:rsidR="006F3FFA" w:rsidRPr="0068654B">
        <w:rPr>
          <w:rFonts w:ascii="Arial" w:eastAsiaTheme="minorHAnsi" w:hAnsi="Arial" w:cs="Arial"/>
          <w:szCs w:val="20"/>
          <w:lang w:eastAsia="en-US"/>
        </w:rPr>
        <w:t xml:space="preserve"> </w:t>
      </w:r>
      <w:r w:rsidRPr="0068654B">
        <w:rPr>
          <w:rFonts w:ascii="Arial" w:eastAsiaTheme="minorHAnsi" w:hAnsi="Arial" w:cs="Arial"/>
          <w:szCs w:val="20"/>
          <w:lang w:eastAsia="en-US"/>
        </w:rPr>
        <w:t xml:space="preserve">de forma clara e inequívoca, sem emendas, rasuras ou entrelinhas, em estrita observância </w:t>
      </w:r>
      <w:r w:rsidRPr="0068654B">
        <w:rPr>
          <w:rFonts w:ascii="Arial" w:eastAsiaTheme="minorHAnsi" w:hAnsi="Arial" w:cs="Arial"/>
          <w:szCs w:val="20"/>
          <w:lang w:eastAsia="en-US"/>
        </w:rPr>
        <w:lastRenderedPageBreak/>
        <w:t>às</w:t>
      </w:r>
      <w:r w:rsidR="006F3FFA" w:rsidRPr="0068654B">
        <w:rPr>
          <w:rFonts w:ascii="Arial" w:eastAsiaTheme="minorHAnsi" w:hAnsi="Arial" w:cs="Arial"/>
          <w:szCs w:val="20"/>
          <w:lang w:eastAsia="en-US"/>
        </w:rPr>
        <w:t xml:space="preserve"> </w:t>
      </w:r>
      <w:r w:rsidRPr="0068654B">
        <w:rPr>
          <w:rFonts w:ascii="Arial" w:eastAsiaTheme="minorHAnsi" w:hAnsi="Arial" w:cs="Arial"/>
          <w:szCs w:val="20"/>
          <w:lang w:eastAsia="en-US"/>
        </w:rPr>
        <w:t>especificações contidas neste Aviso, assinada na última folha e rubricada nas demais pelo seu titular ou</w:t>
      </w:r>
      <w:r w:rsidR="006F3FFA" w:rsidRPr="0068654B">
        <w:rPr>
          <w:rFonts w:ascii="Arial" w:eastAsiaTheme="minorHAnsi" w:hAnsi="Arial" w:cs="Arial"/>
          <w:szCs w:val="20"/>
          <w:lang w:eastAsia="en-US"/>
        </w:rPr>
        <w:t xml:space="preserve"> </w:t>
      </w:r>
      <w:r w:rsidRPr="0068654B">
        <w:rPr>
          <w:rFonts w:ascii="Arial" w:eastAsiaTheme="minorHAnsi" w:hAnsi="Arial" w:cs="Arial"/>
          <w:szCs w:val="20"/>
          <w:lang w:eastAsia="en-US"/>
        </w:rPr>
        <w:t>representante legal, devidamente identificado, nela constando, obrigatoriamente:</w:t>
      </w:r>
    </w:p>
    <w:p w14:paraId="52C3E228" w14:textId="77777777" w:rsidR="00255162" w:rsidRPr="0068654B" w:rsidRDefault="00255162" w:rsidP="006F13D1">
      <w:pPr>
        <w:autoSpaceDE w:val="0"/>
        <w:autoSpaceDN w:val="0"/>
        <w:adjustRightInd w:val="0"/>
        <w:spacing w:line="276" w:lineRule="auto"/>
        <w:ind w:left="567"/>
        <w:jc w:val="both"/>
        <w:rPr>
          <w:rFonts w:eastAsiaTheme="minorHAnsi" w:cs="Arial"/>
          <w:szCs w:val="20"/>
          <w:lang w:eastAsia="en-US"/>
        </w:rPr>
      </w:pPr>
      <w:r w:rsidRPr="0068654B">
        <w:rPr>
          <w:rFonts w:eastAsiaTheme="minorHAnsi" w:cs="Arial"/>
          <w:szCs w:val="20"/>
          <w:lang w:eastAsia="en-US"/>
        </w:rPr>
        <w:t>a) Razão Social, CNPJ, endereço, CEP, telefone/ e-mail e pessoa de contato;</w:t>
      </w:r>
    </w:p>
    <w:p w14:paraId="3FC7EE2D" w14:textId="77777777" w:rsidR="00255162" w:rsidRPr="0068654B" w:rsidRDefault="00255162" w:rsidP="006F13D1">
      <w:pPr>
        <w:autoSpaceDE w:val="0"/>
        <w:autoSpaceDN w:val="0"/>
        <w:adjustRightInd w:val="0"/>
        <w:spacing w:line="276" w:lineRule="auto"/>
        <w:ind w:left="567"/>
        <w:jc w:val="both"/>
        <w:rPr>
          <w:rFonts w:eastAsiaTheme="minorHAnsi" w:cs="Arial"/>
          <w:szCs w:val="20"/>
          <w:lang w:eastAsia="en-US"/>
        </w:rPr>
      </w:pPr>
      <w:r w:rsidRPr="0068654B">
        <w:rPr>
          <w:rFonts w:eastAsiaTheme="minorHAnsi" w:cs="Arial"/>
          <w:szCs w:val="20"/>
          <w:lang w:eastAsia="en-US"/>
        </w:rPr>
        <w:t>b) Preços de acordo com os praticados no mercado, em algarismo e por extenso, só reajustáveis na forma da lei, com valores expressos em moeda corrente nacional (R$). Ocorrendo divergência entre o preço em algarismo e o expresso por extenso, será levado em conta por extenso.</w:t>
      </w:r>
    </w:p>
    <w:p w14:paraId="7408FF6C" w14:textId="28128DD1" w:rsidR="00255162" w:rsidRPr="0068654B" w:rsidRDefault="00255162" w:rsidP="006F13D1">
      <w:pPr>
        <w:autoSpaceDE w:val="0"/>
        <w:autoSpaceDN w:val="0"/>
        <w:adjustRightInd w:val="0"/>
        <w:spacing w:line="276" w:lineRule="auto"/>
        <w:ind w:left="567"/>
        <w:jc w:val="both"/>
        <w:rPr>
          <w:rFonts w:eastAsiaTheme="minorHAnsi" w:cs="Arial"/>
          <w:szCs w:val="20"/>
          <w:lang w:eastAsia="en-US"/>
        </w:rPr>
      </w:pPr>
      <w:r w:rsidRPr="0068654B">
        <w:rPr>
          <w:rFonts w:eastAsiaTheme="minorHAnsi" w:cs="Arial"/>
          <w:szCs w:val="20"/>
          <w:lang w:eastAsia="en-US"/>
        </w:rPr>
        <w:t xml:space="preserve">c) Prazo de validade de proposta não inferior a </w:t>
      </w:r>
      <w:r w:rsidR="00201A97" w:rsidRPr="0068654B">
        <w:rPr>
          <w:rFonts w:eastAsiaTheme="minorHAnsi" w:cs="Arial"/>
          <w:szCs w:val="20"/>
          <w:lang w:eastAsia="en-US"/>
        </w:rPr>
        <w:t>6</w:t>
      </w:r>
      <w:r w:rsidRPr="0068654B">
        <w:rPr>
          <w:rFonts w:eastAsiaTheme="minorHAnsi" w:cs="Arial"/>
          <w:szCs w:val="20"/>
          <w:lang w:eastAsia="en-US"/>
        </w:rPr>
        <w:t>0 (</w:t>
      </w:r>
      <w:r w:rsidR="00201A97" w:rsidRPr="0068654B">
        <w:rPr>
          <w:rFonts w:eastAsiaTheme="minorHAnsi" w:cs="Arial"/>
          <w:szCs w:val="20"/>
          <w:lang w:eastAsia="en-US"/>
        </w:rPr>
        <w:t>sessenta</w:t>
      </w:r>
      <w:r w:rsidRPr="0068654B">
        <w:rPr>
          <w:rFonts w:eastAsiaTheme="minorHAnsi" w:cs="Arial"/>
          <w:szCs w:val="20"/>
          <w:lang w:eastAsia="en-US"/>
        </w:rPr>
        <w:t>) dias, a contar da data de sua apresentação, sendo facultado aos proponentes estender tal validade por prazo superior.</w:t>
      </w:r>
    </w:p>
    <w:p w14:paraId="4181183B" w14:textId="77777777" w:rsidR="00F23998" w:rsidRPr="0068654B" w:rsidRDefault="00F23998" w:rsidP="006F13D1">
      <w:pPr>
        <w:ind w:left="567"/>
        <w:jc w:val="both"/>
        <w:rPr>
          <w:rFonts w:cs="Arial"/>
          <w:color w:val="000000" w:themeColor="text1"/>
          <w:szCs w:val="20"/>
          <w:lang w:eastAsia="en-US"/>
        </w:rPr>
      </w:pPr>
      <w:r w:rsidRPr="0068654B">
        <w:rPr>
          <w:rFonts w:eastAsiaTheme="minorHAnsi" w:cs="Arial"/>
          <w:szCs w:val="20"/>
          <w:lang w:eastAsia="en-US"/>
        </w:rPr>
        <w:t xml:space="preserve">d) </w:t>
      </w:r>
      <w:r w:rsidRPr="0068654B">
        <w:rPr>
          <w:rFonts w:cs="Arial"/>
          <w:color w:val="000000" w:themeColor="text1"/>
          <w:szCs w:val="20"/>
          <w:lang w:eastAsia="en-US"/>
        </w:rPr>
        <w:t>Indicar expressamente endereço completo do particular, inclusive eletrônico (e-mail da empresa) bem como telefones para contados, para fins de futuras notificações e intimações de obrigações relativas à futura contratação.</w:t>
      </w:r>
    </w:p>
    <w:p w14:paraId="44100420" w14:textId="3FC26DD2" w:rsidR="00643C38" w:rsidRPr="0068654B" w:rsidRDefault="00643C38" w:rsidP="006F13D1">
      <w:pPr>
        <w:pStyle w:val="PargrafodaLista"/>
        <w:numPr>
          <w:ilvl w:val="1"/>
          <w:numId w:val="1"/>
        </w:numPr>
        <w:autoSpaceDE w:val="0"/>
        <w:autoSpaceDN w:val="0"/>
        <w:adjustRightInd w:val="0"/>
        <w:spacing w:line="276" w:lineRule="auto"/>
        <w:ind w:left="0" w:firstLine="0"/>
        <w:jc w:val="both"/>
        <w:rPr>
          <w:rFonts w:eastAsiaTheme="minorHAnsi" w:cs="Arial"/>
          <w:szCs w:val="20"/>
          <w:lang w:eastAsia="en-US"/>
        </w:rPr>
      </w:pPr>
      <w:r w:rsidRPr="0068654B">
        <w:rPr>
          <w:rFonts w:eastAsiaTheme="minorHAnsi" w:cs="Arial"/>
          <w:szCs w:val="20"/>
          <w:lang w:eastAsia="en-US"/>
        </w:rPr>
        <w:t>A proposta de preços apresentada deverá incluir todas e quaisquer despesas necessárias para a</w:t>
      </w:r>
      <w:r w:rsidR="00535449" w:rsidRPr="0068654B">
        <w:rPr>
          <w:rFonts w:eastAsiaTheme="minorHAnsi" w:cs="Arial"/>
          <w:szCs w:val="20"/>
          <w:lang w:eastAsia="en-US"/>
        </w:rPr>
        <w:t xml:space="preserve"> </w:t>
      </w:r>
      <w:r w:rsidRPr="0068654B">
        <w:rPr>
          <w:rFonts w:eastAsiaTheme="minorHAnsi" w:cs="Arial"/>
          <w:szCs w:val="20"/>
          <w:lang w:eastAsia="en-US"/>
        </w:rPr>
        <w:t>execução do objeto desta Dispensa de Licitação, tais como: tributos, emolumentos, contribuições sociais,</w:t>
      </w:r>
      <w:r w:rsidR="00535449" w:rsidRPr="0068654B">
        <w:rPr>
          <w:rFonts w:eastAsiaTheme="minorHAnsi" w:cs="Arial"/>
          <w:szCs w:val="20"/>
          <w:lang w:eastAsia="en-US"/>
        </w:rPr>
        <w:t xml:space="preserve"> </w:t>
      </w:r>
      <w:r w:rsidRPr="0068654B">
        <w:rPr>
          <w:rFonts w:eastAsiaTheme="minorHAnsi" w:cs="Arial"/>
          <w:szCs w:val="20"/>
          <w:lang w:eastAsia="en-US"/>
        </w:rPr>
        <w:t>fiscais, parafiscais, fretes, seguros e demais despesas inerentes, devendo o preço ofertado corresponder</w:t>
      </w:r>
      <w:r w:rsidR="00535449" w:rsidRPr="0068654B">
        <w:rPr>
          <w:rFonts w:eastAsiaTheme="minorHAnsi" w:cs="Arial"/>
          <w:szCs w:val="20"/>
          <w:lang w:eastAsia="en-US"/>
        </w:rPr>
        <w:t xml:space="preserve"> </w:t>
      </w:r>
      <w:r w:rsidRPr="0068654B">
        <w:rPr>
          <w:rFonts w:eastAsiaTheme="minorHAnsi" w:cs="Arial"/>
          <w:szCs w:val="20"/>
          <w:lang w:eastAsia="en-US"/>
        </w:rPr>
        <w:t>rigorosamente às especificações do objeto, não cabendo quaisquer reivindicações devidas a erros nessa</w:t>
      </w:r>
      <w:r w:rsidR="00535449" w:rsidRPr="0068654B">
        <w:rPr>
          <w:rFonts w:eastAsiaTheme="minorHAnsi" w:cs="Arial"/>
          <w:szCs w:val="20"/>
          <w:lang w:eastAsia="en-US"/>
        </w:rPr>
        <w:t xml:space="preserve"> </w:t>
      </w:r>
      <w:r w:rsidRPr="0068654B">
        <w:rPr>
          <w:rFonts w:eastAsiaTheme="minorHAnsi" w:cs="Arial"/>
          <w:szCs w:val="20"/>
          <w:lang w:eastAsia="en-US"/>
        </w:rPr>
        <w:t>avaliação, para efeito de solicitar revisão de preços.</w:t>
      </w:r>
    </w:p>
    <w:p w14:paraId="4DF182E3" w14:textId="483605BC" w:rsidR="00643C38" w:rsidRPr="0068654B" w:rsidRDefault="00643C38" w:rsidP="006F13D1">
      <w:pPr>
        <w:pStyle w:val="PargrafodaLista"/>
        <w:numPr>
          <w:ilvl w:val="1"/>
          <w:numId w:val="1"/>
        </w:numPr>
        <w:autoSpaceDE w:val="0"/>
        <w:autoSpaceDN w:val="0"/>
        <w:adjustRightInd w:val="0"/>
        <w:spacing w:line="276" w:lineRule="auto"/>
        <w:ind w:left="0" w:firstLine="0"/>
        <w:jc w:val="both"/>
        <w:rPr>
          <w:rFonts w:eastAsiaTheme="minorHAnsi" w:cs="Arial"/>
          <w:szCs w:val="20"/>
          <w:lang w:eastAsia="en-US"/>
        </w:rPr>
      </w:pPr>
      <w:r w:rsidRPr="0068654B">
        <w:rPr>
          <w:rFonts w:eastAsiaTheme="minorHAnsi" w:cs="Arial"/>
          <w:szCs w:val="20"/>
          <w:lang w:eastAsia="en-US"/>
        </w:rPr>
        <w:t>A proposta de preços que não estiver em consonância com as exigências deste Aviso será</w:t>
      </w:r>
      <w:r w:rsidR="00693976" w:rsidRPr="0068654B">
        <w:rPr>
          <w:rFonts w:eastAsiaTheme="minorHAnsi" w:cs="Arial"/>
          <w:szCs w:val="20"/>
          <w:lang w:eastAsia="en-US"/>
        </w:rPr>
        <w:t xml:space="preserve"> </w:t>
      </w:r>
      <w:r w:rsidRPr="0068654B">
        <w:rPr>
          <w:rFonts w:eastAsiaTheme="minorHAnsi" w:cs="Arial"/>
          <w:szCs w:val="20"/>
          <w:lang w:eastAsia="en-US"/>
        </w:rPr>
        <w:t>desclassificada.</w:t>
      </w:r>
    </w:p>
    <w:p w14:paraId="2727B6F2" w14:textId="2296EFB8" w:rsidR="00643C38" w:rsidRPr="0068654B" w:rsidRDefault="00643C38" w:rsidP="006F13D1">
      <w:pPr>
        <w:pStyle w:val="PargrafodaLista"/>
        <w:numPr>
          <w:ilvl w:val="1"/>
          <w:numId w:val="1"/>
        </w:numPr>
        <w:autoSpaceDE w:val="0"/>
        <w:autoSpaceDN w:val="0"/>
        <w:adjustRightInd w:val="0"/>
        <w:spacing w:line="276" w:lineRule="auto"/>
        <w:ind w:left="0" w:firstLine="0"/>
        <w:rPr>
          <w:rFonts w:eastAsiaTheme="minorHAnsi" w:cs="Arial"/>
          <w:szCs w:val="20"/>
          <w:lang w:eastAsia="en-US"/>
        </w:rPr>
      </w:pPr>
      <w:r w:rsidRPr="0068654B">
        <w:rPr>
          <w:rFonts w:eastAsiaTheme="minorHAnsi" w:cs="Arial"/>
          <w:szCs w:val="20"/>
          <w:lang w:eastAsia="en-US"/>
        </w:rPr>
        <w:t xml:space="preserve"> Os preços ofertados não poderão exceder os preços máximos, constantes neste Aviso.</w:t>
      </w:r>
    </w:p>
    <w:p w14:paraId="13771BCC" w14:textId="77777777" w:rsidR="002C3BAE" w:rsidRPr="0068654B" w:rsidRDefault="002C3BAE" w:rsidP="00872E53">
      <w:pPr>
        <w:pStyle w:val="PargrafodaLista"/>
        <w:autoSpaceDE w:val="0"/>
        <w:autoSpaceDN w:val="0"/>
        <w:adjustRightInd w:val="0"/>
        <w:spacing w:line="276" w:lineRule="auto"/>
        <w:ind w:left="0"/>
        <w:rPr>
          <w:rFonts w:eastAsiaTheme="minorHAnsi" w:cs="Arial"/>
          <w:szCs w:val="20"/>
          <w:lang w:eastAsia="en-US"/>
        </w:rPr>
      </w:pPr>
    </w:p>
    <w:p w14:paraId="1D427A31" w14:textId="6163FDBD" w:rsidR="006724BD" w:rsidRPr="0068654B" w:rsidRDefault="006724BD" w:rsidP="00872E53">
      <w:pPr>
        <w:pStyle w:val="PADRO"/>
        <w:keepNext w:val="0"/>
        <w:widowControl/>
        <w:numPr>
          <w:ilvl w:val="0"/>
          <w:numId w:val="1"/>
        </w:numPr>
        <w:shd w:val="clear" w:color="auto" w:fill="auto"/>
        <w:spacing w:before="120" w:after="120"/>
        <w:ind w:left="0" w:firstLine="0"/>
        <w:rPr>
          <w:rFonts w:ascii="Arial" w:hAnsi="Arial" w:cs="Arial"/>
          <w:b/>
          <w:szCs w:val="20"/>
        </w:rPr>
      </w:pPr>
      <w:r w:rsidRPr="0068654B">
        <w:rPr>
          <w:rFonts w:ascii="Arial" w:hAnsi="Arial" w:cs="Arial"/>
          <w:b/>
          <w:szCs w:val="20"/>
        </w:rPr>
        <w:t>JULGAMENTO DAS PROPOSTAS DE PREÇO</w:t>
      </w:r>
    </w:p>
    <w:p w14:paraId="7FD4CC7C" w14:textId="1B7BA69B" w:rsidR="006724BD" w:rsidRPr="0068654B" w:rsidRDefault="006724BD" w:rsidP="00872E53">
      <w:pPr>
        <w:pStyle w:val="PargrafodaLista"/>
        <w:numPr>
          <w:ilvl w:val="1"/>
          <w:numId w:val="1"/>
        </w:numPr>
        <w:spacing w:before="120" w:after="120" w:line="276" w:lineRule="auto"/>
        <w:ind w:left="0" w:firstLine="0"/>
        <w:jc w:val="both"/>
        <w:rPr>
          <w:rFonts w:cs="Arial"/>
          <w:szCs w:val="20"/>
        </w:rPr>
      </w:pPr>
      <w:r w:rsidRPr="0068654B">
        <w:rPr>
          <w:rFonts w:cs="Arial"/>
          <w:szCs w:val="20"/>
        </w:rPr>
        <w:t>Encerrada</w:t>
      </w:r>
      <w:r w:rsidR="006A26DD" w:rsidRPr="0068654B">
        <w:rPr>
          <w:rFonts w:cs="Arial"/>
          <w:szCs w:val="20"/>
        </w:rPr>
        <w:t xml:space="preserve"> o prazo</w:t>
      </w:r>
      <w:r w:rsidRPr="0068654B">
        <w:rPr>
          <w:rFonts w:cs="Arial"/>
          <w:szCs w:val="20"/>
        </w:rPr>
        <w:t>, será verificada a conformidade da proposta classificada em primeiro lugar quanto à adequação do objeto e à compatibilidade do preço em relação ao estipulado para a contratação.</w:t>
      </w:r>
    </w:p>
    <w:p w14:paraId="07D36DC4" w14:textId="398B2625" w:rsidR="006724BD" w:rsidRPr="0068654B" w:rsidRDefault="00E5075F" w:rsidP="00872E53">
      <w:pPr>
        <w:pStyle w:val="PargrafodaLista"/>
        <w:numPr>
          <w:ilvl w:val="1"/>
          <w:numId w:val="1"/>
        </w:numPr>
        <w:spacing w:before="120" w:after="120" w:line="276" w:lineRule="auto"/>
        <w:ind w:left="0" w:firstLine="0"/>
        <w:jc w:val="both"/>
        <w:rPr>
          <w:rFonts w:cs="Arial"/>
          <w:szCs w:val="20"/>
        </w:rPr>
      </w:pPr>
      <w:r w:rsidRPr="0068654B">
        <w:rPr>
          <w:rFonts w:cs="Arial"/>
          <w:szCs w:val="20"/>
        </w:rPr>
        <w:t>No caso de o preço da proposta vencedora estar acima do estimado pela Administração, poderá haver a negociação de condições mais vantajosas.</w:t>
      </w:r>
    </w:p>
    <w:p w14:paraId="7A0D9199" w14:textId="2BCA366B" w:rsidR="00E5075F" w:rsidRPr="0068654B" w:rsidRDefault="00E5075F" w:rsidP="00872E53">
      <w:pPr>
        <w:pStyle w:val="PargrafodaLista"/>
        <w:numPr>
          <w:ilvl w:val="2"/>
          <w:numId w:val="1"/>
        </w:numPr>
        <w:spacing w:before="120" w:after="120" w:line="276" w:lineRule="auto"/>
        <w:ind w:left="0" w:firstLine="0"/>
        <w:jc w:val="both"/>
        <w:rPr>
          <w:rFonts w:cs="Arial"/>
          <w:szCs w:val="20"/>
        </w:rPr>
      </w:pPr>
      <w:r w:rsidRPr="0068654B">
        <w:rPr>
          <w:rFonts w:cs="Arial"/>
          <w:color w:val="000000"/>
          <w:szCs w:val="20"/>
        </w:rPr>
        <w:t>Neste caso, será encaminhada contraproposta ao fornecedor que tenha apresentado o melhor preço, para que seja obtida melhor proposta com preço compatível ao estimado pela Administração.</w:t>
      </w:r>
    </w:p>
    <w:p w14:paraId="6C56AF5B" w14:textId="0796625E" w:rsidR="00E5075F" w:rsidRPr="0068654B" w:rsidRDefault="00E5075F" w:rsidP="00872E53">
      <w:pPr>
        <w:pStyle w:val="PargrafodaLista"/>
        <w:numPr>
          <w:ilvl w:val="2"/>
          <w:numId w:val="1"/>
        </w:numPr>
        <w:spacing w:before="120" w:after="120" w:line="276" w:lineRule="auto"/>
        <w:ind w:left="0" w:firstLine="0"/>
        <w:jc w:val="both"/>
        <w:rPr>
          <w:rFonts w:cs="Arial"/>
          <w:szCs w:val="20"/>
        </w:rPr>
      </w:pPr>
      <w:r w:rsidRPr="0068654B">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CF16081" w14:textId="0296EC8B" w:rsidR="004F010A" w:rsidRPr="0068654B" w:rsidRDefault="00B862E4" w:rsidP="00872E53">
      <w:pPr>
        <w:pStyle w:val="PADRO"/>
        <w:keepNext w:val="0"/>
        <w:widowControl/>
        <w:numPr>
          <w:ilvl w:val="0"/>
          <w:numId w:val="1"/>
        </w:numPr>
        <w:shd w:val="clear" w:color="auto" w:fill="auto"/>
        <w:spacing w:before="120" w:after="120"/>
        <w:ind w:left="0" w:firstLine="0"/>
        <w:rPr>
          <w:rFonts w:ascii="Arial" w:hAnsi="Arial" w:cs="Arial"/>
          <w:b/>
          <w:szCs w:val="20"/>
        </w:rPr>
      </w:pPr>
      <w:r w:rsidRPr="0068654B">
        <w:rPr>
          <w:rFonts w:ascii="Arial" w:hAnsi="Arial" w:cs="Arial"/>
          <w:b/>
          <w:szCs w:val="20"/>
        </w:rPr>
        <w:t>HABILITAÇÃO</w:t>
      </w:r>
    </w:p>
    <w:p w14:paraId="591A85EC" w14:textId="1C4F1F4C" w:rsidR="009F14B6" w:rsidRPr="0068654B" w:rsidRDefault="00984C98" w:rsidP="00872E53">
      <w:pPr>
        <w:pStyle w:val="PargrafodaLista"/>
        <w:numPr>
          <w:ilvl w:val="1"/>
          <w:numId w:val="1"/>
        </w:numPr>
        <w:spacing w:before="120" w:after="120" w:line="276" w:lineRule="auto"/>
        <w:ind w:left="0" w:firstLine="0"/>
        <w:jc w:val="both"/>
        <w:rPr>
          <w:rFonts w:cs="Arial"/>
          <w:b/>
          <w:szCs w:val="20"/>
          <w:lang w:eastAsia="ar-SA"/>
        </w:rPr>
      </w:pPr>
      <w:r w:rsidRPr="0068654B">
        <w:rPr>
          <w:rFonts w:cs="Arial"/>
          <w:szCs w:val="20"/>
          <w:lang w:eastAsia="ar-SA"/>
        </w:rPr>
        <w:t>Para fins de comprovação de habilitação, deverão ser apresentados junto com a proposta de preços,</w:t>
      </w:r>
      <w:r w:rsidR="002708FA" w:rsidRPr="0068654B">
        <w:rPr>
          <w:rFonts w:cs="Arial"/>
          <w:szCs w:val="20"/>
          <w:lang w:eastAsia="ar-SA"/>
        </w:rPr>
        <w:t xml:space="preserve"> </w:t>
      </w:r>
      <w:r w:rsidRPr="0068654B">
        <w:rPr>
          <w:rFonts w:cs="Arial"/>
          <w:szCs w:val="20"/>
          <w:lang w:eastAsia="ar-SA"/>
        </w:rPr>
        <w:t>os documentos abaixo relacionados, com prazo vigente, à exceção daqueles que por sua natureza</w:t>
      </w:r>
      <w:r w:rsidR="002708FA" w:rsidRPr="0068654B">
        <w:rPr>
          <w:rFonts w:cs="Arial"/>
          <w:szCs w:val="20"/>
          <w:lang w:eastAsia="ar-SA"/>
        </w:rPr>
        <w:t xml:space="preserve"> </w:t>
      </w:r>
      <w:r w:rsidRPr="0068654B">
        <w:rPr>
          <w:rFonts w:cs="Arial"/>
          <w:szCs w:val="20"/>
          <w:lang w:eastAsia="ar-SA"/>
        </w:rPr>
        <w:t>não contenham validade:</w:t>
      </w:r>
    </w:p>
    <w:p w14:paraId="22706733" w14:textId="77777777" w:rsidR="002E0955" w:rsidRPr="0068654B" w:rsidRDefault="002E0955" w:rsidP="00872E53">
      <w:pPr>
        <w:pStyle w:val="PargrafodaLista"/>
        <w:spacing w:before="120" w:after="120" w:line="276" w:lineRule="auto"/>
        <w:ind w:left="0"/>
        <w:jc w:val="both"/>
        <w:rPr>
          <w:rFonts w:cs="Arial"/>
          <w:b/>
          <w:szCs w:val="20"/>
          <w:lang w:eastAsia="ar-SA"/>
        </w:rPr>
      </w:pPr>
    </w:p>
    <w:p w14:paraId="0F094F0C" w14:textId="34DD9C28" w:rsidR="002708FA" w:rsidRPr="0068654B" w:rsidRDefault="006829DA" w:rsidP="00872E53">
      <w:pPr>
        <w:pStyle w:val="PargrafodaLista"/>
        <w:numPr>
          <w:ilvl w:val="2"/>
          <w:numId w:val="1"/>
        </w:numPr>
        <w:spacing w:before="120" w:after="120" w:line="276" w:lineRule="auto"/>
        <w:ind w:left="0" w:firstLine="0"/>
        <w:jc w:val="both"/>
        <w:rPr>
          <w:rFonts w:cs="Arial"/>
          <w:b/>
          <w:szCs w:val="20"/>
          <w:lang w:eastAsia="ar-SA"/>
        </w:rPr>
      </w:pPr>
      <w:r w:rsidRPr="0068654B">
        <w:rPr>
          <w:rFonts w:cs="Arial"/>
          <w:b/>
          <w:szCs w:val="20"/>
          <w:lang w:eastAsia="ar-SA"/>
        </w:rPr>
        <w:t xml:space="preserve"> HABILITAÇÃO JURÍDICA</w:t>
      </w:r>
    </w:p>
    <w:p w14:paraId="53D21A3D" w14:textId="77777777" w:rsidR="00872E53" w:rsidRPr="0068654B" w:rsidRDefault="00872E53" w:rsidP="00872E53">
      <w:pPr>
        <w:pStyle w:val="PargrafodaLista"/>
        <w:spacing w:before="120" w:after="120" w:line="276" w:lineRule="auto"/>
        <w:ind w:left="0"/>
        <w:jc w:val="both"/>
        <w:rPr>
          <w:rFonts w:cs="Arial"/>
          <w:b/>
          <w:szCs w:val="20"/>
          <w:lang w:eastAsia="ar-SA"/>
        </w:rPr>
      </w:pPr>
    </w:p>
    <w:p w14:paraId="732A40FE" w14:textId="69BC851C" w:rsidR="002708FA" w:rsidRPr="0068654B" w:rsidRDefault="002708FA" w:rsidP="00293616">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68654B">
        <w:rPr>
          <w:rFonts w:cs="Arial"/>
          <w:bCs/>
          <w:szCs w:val="20"/>
          <w:lang w:eastAsia="ar-SA"/>
        </w:rPr>
        <w:t>Ato constitutivo, estatuto ou contrato social em vigor, devidamente registrado ou inscrito;</w:t>
      </w:r>
    </w:p>
    <w:p w14:paraId="11B577A0" w14:textId="6C964895" w:rsidR="002708FA" w:rsidRPr="0068654B" w:rsidRDefault="002708FA" w:rsidP="00293616">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68654B">
        <w:rPr>
          <w:rFonts w:cs="Arial"/>
          <w:bCs/>
          <w:szCs w:val="20"/>
          <w:lang w:eastAsia="ar-SA"/>
        </w:rPr>
        <w:t xml:space="preserve">Em se tratando de </w:t>
      </w:r>
      <w:r w:rsidRPr="0068654B">
        <w:rPr>
          <w:rFonts w:cs="Arial"/>
          <w:b/>
          <w:szCs w:val="20"/>
          <w:lang w:eastAsia="ar-SA"/>
        </w:rPr>
        <w:t>Microempreendedor individual — MEI</w:t>
      </w:r>
      <w:r w:rsidRPr="0068654B">
        <w:rPr>
          <w:rFonts w:cs="Arial"/>
          <w:bCs/>
          <w:szCs w:val="20"/>
          <w:lang w:eastAsia="ar-SA"/>
        </w:rPr>
        <w:t>: Certificado da Condição de</w:t>
      </w:r>
      <w:r w:rsidR="002E0955" w:rsidRPr="0068654B">
        <w:rPr>
          <w:rFonts w:cs="Arial"/>
          <w:bCs/>
          <w:szCs w:val="20"/>
          <w:lang w:eastAsia="ar-SA"/>
        </w:rPr>
        <w:t xml:space="preserve"> </w:t>
      </w:r>
      <w:r w:rsidRPr="0068654B">
        <w:rPr>
          <w:rFonts w:cs="Arial"/>
          <w:bCs/>
          <w:szCs w:val="20"/>
          <w:lang w:eastAsia="ar-SA"/>
        </w:rPr>
        <w:t>Microempreendedor Individual - CCMEI;</w:t>
      </w:r>
    </w:p>
    <w:p w14:paraId="3D74E80B" w14:textId="77777777" w:rsidR="007B330D" w:rsidRPr="0068654B" w:rsidRDefault="007B330D" w:rsidP="00293616">
      <w:pPr>
        <w:pStyle w:val="PargrafodaLista"/>
        <w:numPr>
          <w:ilvl w:val="0"/>
          <w:numId w:val="4"/>
        </w:numPr>
        <w:tabs>
          <w:tab w:val="left" w:pos="284"/>
        </w:tabs>
        <w:ind w:left="0" w:firstLine="0"/>
        <w:rPr>
          <w:rFonts w:cs="Arial"/>
          <w:bCs/>
          <w:szCs w:val="20"/>
          <w:lang w:eastAsia="ar-SA"/>
        </w:rPr>
      </w:pPr>
      <w:r w:rsidRPr="0068654B">
        <w:rPr>
          <w:rFonts w:cs="Arial"/>
          <w:bCs/>
          <w:szCs w:val="20"/>
          <w:lang w:eastAsia="ar-SA"/>
        </w:rPr>
        <w:t xml:space="preserve">no caso de </w:t>
      </w:r>
      <w:r w:rsidRPr="0068654B">
        <w:rPr>
          <w:rFonts w:cs="Arial"/>
          <w:b/>
          <w:szCs w:val="20"/>
          <w:lang w:eastAsia="ar-SA"/>
        </w:rPr>
        <w:t>empresário individual</w:t>
      </w:r>
      <w:r w:rsidRPr="0068654B">
        <w:rPr>
          <w:rFonts w:cs="Arial"/>
          <w:bCs/>
          <w:szCs w:val="20"/>
          <w:lang w:eastAsia="ar-SA"/>
        </w:rPr>
        <w:t>, inscrição no Registro Público de Empresas Mercantis, a cargo da Junta Comercial da respectiva sede;</w:t>
      </w:r>
    </w:p>
    <w:p w14:paraId="69621E2A" w14:textId="77777777" w:rsidR="007B330D" w:rsidRPr="0068654B" w:rsidRDefault="007B330D" w:rsidP="00293616">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68654B">
        <w:rPr>
          <w:rFonts w:cs="Arial"/>
          <w:bCs/>
          <w:szCs w:val="20"/>
          <w:lang w:eastAsia="ar-SA"/>
        </w:rPr>
        <w:t xml:space="preserve">no caso de </w:t>
      </w:r>
      <w:r w:rsidRPr="0068654B">
        <w:rPr>
          <w:rFonts w:cs="Arial"/>
          <w:b/>
          <w:szCs w:val="20"/>
          <w:lang w:eastAsia="ar-SA"/>
        </w:rPr>
        <w:t>Sociedade empresária, sociedade limitada unipessoal – SLU ou sociedade identificada como empresa individual de responsabilidade limitada – EIRELI</w:t>
      </w:r>
      <w:r w:rsidRPr="0068654B">
        <w:rPr>
          <w:rFonts w:cs="Arial"/>
          <w:bCs/>
          <w:szCs w:val="20"/>
          <w:lang w:eastAsia="ar-SA"/>
        </w:rPr>
        <w:t>, inscrição do ato constitutivo, estatuto ou contrato social no Registro Público de Empresas Mercantis, a cargo da Junta Comercial da respectiva sede, acompanhada de documento comprobatório de seus administradores;</w:t>
      </w:r>
    </w:p>
    <w:p w14:paraId="742C2DF0" w14:textId="77777777" w:rsidR="007B330D" w:rsidRPr="0068654B" w:rsidRDefault="007B330D" w:rsidP="00293616">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68654B">
        <w:rPr>
          <w:rFonts w:cs="Arial"/>
          <w:bCs/>
          <w:szCs w:val="20"/>
          <w:lang w:eastAsia="ar-SA"/>
        </w:rPr>
        <w:t xml:space="preserve">no caso de </w:t>
      </w:r>
      <w:r w:rsidRPr="0068654B">
        <w:rPr>
          <w:rFonts w:cs="Arial"/>
          <w:b/>
          <w:szCs w:val="20"/>
          <w:lang w:eastAsia="ar-SA"/>
        </w:rPr>
        <w:t>Sociedade empresária estrangeira</w:t>
      </w:r>
      <w:r w:rsidRPr="0068654B">
        <w:rPr>
          <w:rFonts w:cs="Arial"/>
          <w:bCs/>
          <w:szCs w:val="20"/>
          <w:lang w:eastAsia="ar-SA"/>
        </w:rPr>
        <w:t xml:space="preserve">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DEB339E" w14:textId="77777777" w:rsidR="007B330D" w:rsidRPr="0068654B" w:rsidRDefault="007B330D" w:rsidP="00293616">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68654B">
        <w:rPr>
          <w:rFonts w:cs="Arial"/>
          <w:bCs/>
          <w:szCs w:val="20"/>
          <w:lang w:eastAsia="ar-SA"/>
        </w:rPr>
        <w:t xml:space="preserve">no caso de </w:t>
      </w:r>
      <w:r w:rsidRPr="0068654B">
        <w:rPr>
          <w:rFonts w:cs="Arial"/>
          <w:b/>
          <w:szCs w:val="20"/>
          <w:lang w:eastAsia="ar-SA"/>
        </w:rPr>
        <w:t>Sociedade simples</w:t>
      </w:r>
      <w:r w:rsidRPr="0068654B">
        <w:rPr>
          <w:rFonts w:cs="Arial"/>
          <w:bCs/>
          <w:szCs w:val="20"/>
          <w:lang w:eastAsia="ar-SA"/>
        </w:rPr>
        <w:t>, inscrição do ato constitutivo no Registro Civil de Pessoas Jurídicas do local de sua sede, acompanhada de documento comprobatório de seus administradores;</w:t>
      </w:r>
    </w:p>
    <w:p w14:paraId="23280FBD" w14:textId="77777777" w:rsidR="007B330D" w:rsidRPr="0068654B" w:rsidRDefault="007B330D" w:rsidP="00293616">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68654B">
        <w:rPr>
          <w:rFonts w:cs="Arial"/>
          <w:bCs/>
          <w:szCs w:val="20"/>
          <w:lang w:eastAsia="ar-SA"/>
        </w:rPr>
        <w:lastRenderedPageBreak/>
        <w:t xml:space="preserve">no caso de </w:t>
      </w:r>
      <w:r w:rsidRPr="0068654B">
        <w:rPr>
          <w:rFonts w:cs="Arial"/>
          <w:b/>
          <w:szCs w:val="20"/>
          <w:lang w:eastAsia="ar-SA"/>
        </w:rPr>
        <w:t>Filial, sucursal ou agência de sociedade simples ou empresária</w:t>
      </w:r>
      <w:r w:rsidRPr="0068654B">
        <w:rPr>
          <w:rFonts w:cs="Arial"/>
          <w:bCs/>
          <w:szCs w:val="20"/>
          <w:lang w:eastAsia="ar-SA"/>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C6B65DA" w14:textId="0C05DF2A" w:rsidR="007B330D" w:rsidRPr="0068654B" w:rsidRDefault="007B330D" w:rsidP="00280786">
      <w:pPr>
        <w:pStyle w:val="PargrafodaLista"/>
        <w:numPr>
          <w:ilvl w:val="0"/>
          <w:numId w:val="4"/>
        </w:numPr>
        <w:tabs>
          <w:tab w:val="left" w:pos="284"/>
        </w:tabs>
        <w:ind w:left="0" w:firstLine="0"/>
        <w:jc w:val="both"/>
        <w:rPr>
          <w:rFonts w:cs="Arial"/>
          <w:bCs/>
          <w:szCs w:val="20"/>
          <w:lang w:eastAsia="ar-SA"/>
        </w:rPr>
      </w:pPr>
      <w:r w:rsidRPr="0068654B">
        <w:rPr>
          <w:rFonts w:cs="Arial"/>
          <w:bCs/>
          <w:szCs w:val="20"/>
          <w:lang w:eastAsia="ar-SA"/>
        </w:rPr>
        <w:t>Os documentos acima deverão estar acompanhados de todas as alterações ou da consolidação respectiva.</w:t>
      </w:r>
    </w:p>
    <w:p w14:paraId="447C5D6D" w14:textId="68EF802E" w:rsidR="003109DA" w:rsidRPr="0068654B" w:rsidRDefault="003109DA" w:rsidP="00293616">
      <w:pPr>
        <w:pStyle w:val="PargrafodaLista"/>
        <w:numPr>
          <w:ilvl w:val="0"/>
          <w:numId w:val="4"/>
        </w:numPr>
        <w:tabs>
          <w:tab w:val="left" w:pos="-142"/>
          <w:tab w:val="left" w:pos="284"/>
        </w:tabs>
        <w:spacing w:line="276" w:lineRule="auto"/>
        <w:ind w:left="0" w:firstLine="0"/>
        <w:jc w:val="both"/>
        <w:rPr>
          <w:rFonts w:cs="Arial"/>
          <w:bCs/>
          <w:color w:val="000000"/>
          <w:szCs w:val="20"/>
        </w:rPr>
      </w:pPr>
      <w:r w:rsidRPr="0068654B">
        <w:rPr>
          <w:rFonts w:cs="Arial"/>
          <w:bCs/>
          <w:color w:val="000000"/>
          <w:szCs w:val="20"/>
        </w:rPr>
        <w:t>cédula de identidade e comprovante de residência, do(s) representante(s) legal(</w:t>
      </w:r>
      <w:proofErr w:type="spellStart"/>
      <w:r w:rsidRPr="0068654B">
        <w:rPr>
          <w:rFonts w:cs="Arial"/>
          <w:bCs/>
          <w:color w:val="000000"/>
          <w:szCs w:val="20"/>
        </w:rPr>
        <w:t>is</w:t>
      </w:r>
      <w:proofErr w:type="spellEnd"/>
      <w:r w:rsidRPr="0068654B">
        <w:rPr>
          <w:rFonts w:cs="Arial"/>
          <w:bCs/>
          <w:color w:val="000000"/>
          <w:szCs w:val="20"/>
        </w:rPr>
        <w:t>) ou sócio(s) administrador(es).</w:t>
      </w:r>
    </w:p>
    <w:p w14:paraId="749CB642" w14:textId="77777777" w:rsidR="00872E53" w:rsidRPr="0068654B" w:rsidRDefault="00872E53" w:rsidP="00872E53">
      <w:pPr>
        <w:autoSpaceDE w:val="0"/>
        <w:autoSpaceDN w:val="0"/>
        <w:adjustRightInd w:val="0"/>
        <w:spacing w:line="276" w:lineRule="auto"/>
        <w:jc w:val="both"/>
        <w:rPr>
          <w:rFonts w:cs="Arial"/>
          <w:b/>
          <w:szCs w:val="20"/>
          <w:lang w:eastAsia="ar-SA"/>
        </w:rPr>
      </w:pPr>
    </w:p>
    <w:p w14:paraId="4697EE0A" w14:textId="4CAB8B4B" w:rsidR="0013632E" w:rsidRPr="0068654B" w:rsidRDefault="006829DA" w:rsidP="00872E53">
      <w:pPr>
        <w:autoSpaceDE w:val="0"/>
        <w:autoSpaceDN w:val="0"/>
        <w:adjustRightInd w:val="0"/>
        <w:spacing w:line="276" w:lineRule="auto"/>
        <w:jc w:val="both"/>
        <w:rPr>
          <w:rFonts w:eastAsia="WenQuanYi Micro Hei" w:cs="Arial"/>
          <w:b/>
          <w:bCs/>
          <w:color w:val="000000"/>
          <w:szCs w:val="20"/>
          <w:lang w:eastAsia="zh-CN"/>
        </w:rPr>
      </w:pPr>
      <w:r w:rsidRPr="0068654B">
        <w:rPr>
          <w:rFonts w:cs="Arial"/>
          <w:b/>
          <w:szCs w:val="20"/>
          <w:lang w:eastAsia="ar-SA"/>
        </w:rPr>
        <w:t xml:space="preserve">7.1.2. </w:t>
      </w:r>
      <w:r w:rsidRPr="0068654B">
        <w:rPr>
          <w:rFonts w:eastAsia="WenQuanYi Micro Hei" w:cs="Arial"/>
          <w:b/>
          <w:bCs/>
          <w:color w:val="000000"/>
          <w:szCs w:val="20"/>
          <w:lang w:eastAsia="zh-CN"/>
        </w:rPr>
        <w:t xml:space="preserve">A REGULARIDADE FISCAL E TRABALHISTA será comprovada mediante a apresentação dos </w:t>
      </w:r>
      <w:r w:rsidR="0013632E" w:rsidRPr="0068654B">
        <w:rPr>
          <w:rFonts w:eastAsia="WenQuanYi Micro Hei" w:cs="Arial"/>
          <w:b/>
          <w:bCs/>
          <w:color w:val="000000"/>
          <w:szCs w:val="20"/>
          <w:lang w:eastAsia="zh-CN"/>
        </w:rPr>
        <w:t>seguintes documentos:</w:t>
      </w:r>
    </w:p>
    <w:p w14:paraId="4D93DFE1" w14:textId="77777777" w:rsidR="0013632E" w:rsidRPr="0068654B" w:rsidRDefault="0013632E" w:rsidP="00872E53">
      <w:pPr>
        <w:autoSpaceDE w:val="0"/>
        <w:autoSpaceDN w:val="0"/>
        <w:adjustRightInd w:val="0"/>
        <w:spacing w:line="276" w:lineRule="auto"/>
        <w:jc w:val="both"/>
        <w:rPr>
          <w:rFonts w:eastAsia="WenQuanYi Micro Hei" w:cs="Arial"/>
          <w:b/>
          <w:bCs/>
          <w:color w:val="000000"/>
          <w:szCs w:val="20"/>
          <w:lang w:eastAsia="zh-CN"/>
        </w:rPr>
      </w:pPr>
    </w:p>
    <w:p w14:paraId="5D41F46B" w14:textId="7B40AB9E" w:rsidR="009209ED" w:rsidRPr="0068654B" w:rsidRDefault="009209ED" w:rsidP="00C33EE9">
      <w:pPr>
        <w:pStyle w:val="PargrafodaLista"/>
        <w:numPr>
          <w:ilvl w:val="0"/>
          <w:numId w:val="5"/>
        </w:numPr>
        <w:tabs>
          <w:tab w:val="left" w:pos="284"/>
        </w:tabs>
        <w:ind w:left="0" w:firstLine="0"/>
        <w:rPr>
          <w:rFonts w:cs="Arial"/>
          <w:szCs w:val="20"/>
        </w:rPr>
      </w:pPr>
      <w:r w:rsidRPr="0068654B">
        <w:rPr>
          <w:rFonts w:cs="Arial"/>
          <w:szCs w:val="20"/>
        </w:rPr>
        <w:t>Prova de inscrição no Cadastro Nacional de Pessoas Jurídicas</w:t>
      </w:r>
      <w:r w:rsidR="00280786" w:rsidRPr="0068654B">
        <w:rPr>
          <w:rFonts w:cs="Arial"/>
          <w:szCs w:val="20"/>
        </w:rPr>
        <w:t xml:space="preserve"> </w:t>
      </w:r>
      <w:r w:rsidR="00280786" w:rsidRPr="0068654B">
        <w:rPr>
          <w:rFonts w:cs="Arial"/>
          <w:b/>
          <w:bCs/>
          <w:szCs w:val="20"/>
        </w:rPr>
        <w:t>(CNPJ)</w:t>
      </w:r>
      <w:r w:rsidRPr="0068654B">
        <w:rPr>
          <w:rFonts w:cs="Arial"/>
          <w:szCs w:val="20"/>
        </w:rPr>
        <w:t xml:space="preserve"> ou no Cadastro de Pessoas Físicas, conforme o caso;</w:t>
      </w:r>
    </w:p>
    <w:p w14:paraId="0165C79B" w14:textId="796FE87D" w:rsidR="006867B5" w:rsidRPr="0068654B"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68654B">
        <w:rPr>
          <w:rFonts w:ascii="Arial" w:hAnsi="Arial" w:cs="Arial"/>
          <w:sz w:val="20"/>
          <w:szCs w:val="20"/>
        </w:rPr>
        <w:t xml:space="preserve">Certidão negativa de débito Ou Certidão positiva com efeitos de negativa relativos aos </w:t>
      </w:r>
      <w:r w:rsidRPr="0068654B">
        <w:rPr>
          <w:rFonts w:ascii="Arial" w:hAnsi="Arial" w:cs="Arial"/>
          <w:b/>
          <w:bCs/>
          <w:sz w:val="20"/>
          <w:szCs w:val="20"/>
        </w:rPr>
        <w:t>tributos federais e à dívida ativa da União</w:t>
      </w:r>
      <w:r w:rsidR="001E4EB0" w:rsidRPr="0068654B">
        <w:rPr>
          <w:rFonts w:ascii="Arial" w:hAnsi="Arial" w:cs="Arial"/>
          <w:sz w:val="20"/>
          <w:szCs w:val="20"/>
        </w:rPr>
        <w:t xml:space="preserve"> </w:t>
      </w:r>
      <w:r w:rsidR="001E4EB0" w:rsidRPr="0068654B">
        <w:rPr>
          <w:rFonts w:ascii="Arial" w:hAnsi="Arial" w:cs="Arial"/>
          <w:b/>
          <w:bCs/>
          <w:sz w:val="20"/>
          <w:szCs w:val="20"/>
        </w:rPr>
        <w:t>(CERTIDÃO FEDERAL)</w:t>
      </w:r>
      <w:r w:rsidRPr="0068654B">
        <w:rPr>
          <w:rFonts w:ascii="Arial" w:hAnsi="Arial" w:cs="Arial"/>
          <w:sz w:val="20"/>
          <w:szCs w:val="20"/>
        </w:rPr>
        <w:t>;</w:t>
      </w:r>
    </w:p>
    <w:p w14:paraId="38A7357D" w14:textId="77777777" w:rsidR="006867B5" w:rsidRPr="0068654B"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68654B">
        <w:rPr>
          <w:rFonts w:ascii="Arial" w:hAnsi="Arial" w:cs="Arial"/>
          <w:sz w:val="20"/>
          <w:szCs w:val="20"/>
        </w:rPr>
        <w:t xml:space="preserve">Prova de regularidade com o Fundo de Garantia do Tempo de Serviço </w:t>
      </w:r>
      <w:r w:rsidRPr="0068654B">
        <w:rPr>
          <w:rFonts w:ascii="Arial" w:hAnsi="Arial" w:cs="Arial"/>
          <w:b/>
          <w:bCs/>
          <w:sz w:val="20"/>
          <w:szCs w:val="20"/>
        </w:rPr>
        <w:t>(FGTS)</w:t>
      </w:r>
      <w:r w:rsidRPr="0068654B">
        <w:rPr>
          <w:rFonts w:ascii="Arial" w:hAnsi="Arial" w:cs="Arial"/>
          <w:sz w:val="20"/>
          <w:szCs w:val="20"/>
        </w:rPr>
        <w:t>;</w:t>
      </w:r>
    </w:p>
    <w:p w14:paraId="01BBCE63" w14:textId="4B0F4F1B" w:rsidR="006867B5" w:rsidRPr="0068654B"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68654B">
        <w:rPr>
          <w:rFonts w:ascii="Arial" w:hAnsi="Arial" w:cs="Arial"/>
          <w:sz w:val="20"/>
          <w:szCs w:val="2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r w:rsidRPr="0068654B">
        <w:rPr>
          <w:rFonts w:ascii="Arial" w:eastAsia="WenQuanYi Micro Hei" w:hAnsi="Arial" w:cs="Arial"/>
          <w:b/>
          <w:bCs/>
          <w:sz w:val="20"/>
          <w:szCs w:val="20"/>
          <w:lang w:eastAsia="zh-CN"/>
        </w:rPr>
        <w:t>(CNDT)</w:t>
      </w:r>
      <w:r w:rsidRPr="0068654B">
        <w:rPr>
          <w:rFonts w:ascii="Arial" w:hAnsi="Arial" w:cs="Arial"/>
          <w:sz w:val="20"/>
          <w:szCs w:val="20"/>
        </w:rPr>
        <w:t>;</w:t>
      </w:r>
    </w:p>
    <w:p w14:paraId="1CE95FF8" w14:textId="77777777" w:rsidR="006867B5" w:rsidRPr="0068654B"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68654B">
        <w:rPr>
          <w:rFonts w:ascii="Arial" w:hAnsi="Arial" w:cs="Arial"/>
          <w:sz w:val="20"/>
          <w:szCs w:val="20"/>
        </w:rPr>
        <w:t xml:space="preserve">Prova de inscrição no cadastro de contribuintes municipal ou estadual, relativo ao domicílio ou sede do licitante, pertinente ao seu ramo de atividade e compatível com o objeto contratual; </w:t>
      </w:r>
    </w:p>
    <w:p w14:paraId="401362D2" w14:textId="77777777" w:rsidR="006867B5" w:rsidRPr="0068654B"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68654B">
        <w:rPr>
          <w:rFonts w:ascii="Arial" w:hAnsi="Arial" w:cs="Arial"/>
          <w:sz w:val="20"/>
          <w:szCs w:val="20"/>
        </w:rPr>
        <w:t xml:space="preserve">Prova de regularidade com a </w:t>
      </w:r>
      <w:r w:rsidRPr="0068654B">
        <w:rPr>
          <w:rFonts w:ascii="Arial" w:hAnsi="Arial" w:cs="Arial"/>
          <w:b/>
          <w:bCs/>
          <w:sz w:val="20"/>
          <w:szCs w:val="20"/>
        </w:rPr>
        <w:t>Fazenda Estadual</w:t>
      </w:r>
      <w:r w:rsidRPr="0068654B">
        <w:rPr>
          <w:rFonts w:ascii="Arial" w:hAnsi="Arial" w:cs="Arial"/>
          <w:sz w:val="20"/>
          <w:szCs w:val="20"/>
        </w:rPr>
        <w:t xml:space="preserve"> do domicílio ou sede do licitante, relativa à atividade em cujo exercício contrata ou concorre;</w:t>
      </w:r>
    </w:p>
    <w:p w14:paraId="42C2E5D6" w14:textId="77777777" w:rsidR="006867B5" w:rsidRPr="0068654B"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68654B">
        <w:rPr>
          <w:rFonts w:ascii="Arial" w:hAnsi="Arial" w:cs="Arial"/>
          <w:sz w:val="20"/>
          <w:szCs w:val="20"/>
        </w:rPr>
        <w:t xml:space="preserve">Prova de regularidade com a </w:t>
      </w:r>
      <w:r w:rsidRPr="0068654B">
        <w:rPr>
          <w:rFonts w:ascii="Arial" w:hAnsi="Arial" w:cs="Arial"/>
          <w:b/>
          <w:bCs/>
          <w:sz w:val="20"/>
          <w:szCs w:val="20"/>
        </w:rPr>
        <w:t>Fazenda Municipal</w:t>
      </w:r>
      <w:r w:rsidRPr="0068654B">
        <w:rPr>
          <w:rFonts w:ascii="Arial" w:hAnsi="Arial" w:cs="Arial"/>
          <w:sz w:val="20"/>
          <w:szCs w:val="20"/>
        </w:rPr>
        <w:t xml:space="preserve"> do domicílio ou sede do licitante, relativa à atividade em cujo exercício contrata ou concorre; </w:t>
      </w:r>
    </w:p>
    <w:p w14:paraId="49F80A86" w14:textId="77777777" w:rsidR="006867B5" w:rsidRPr="0068654B"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68654B">
        <w:rPr>
          <w:rFonts w:ascii="Arial" w:hAnsi="Arial" w:cs="Arial"/>
          <w:sz w:val="20"/>
          <w:szCs w:val="20"/>
        </w:rPr>
        <w:t xml:space="preserve">O fornecedor enquadrado como </w:t>
      </w:r>
      <w:r w:rsidRPr="0068654B">
        <w:rPr>
          <w:rFonts w:ascii="Arial" w:hAnsi="Arial" w:cs="Arial"/>
          <w:b/>
          <w:bCs/>
          <w:sz w:val="20"/>
          <w:szCs w:val="20"/>
        </w:rPr>
        <w:t>microempreendedor individual</w:t>
      </w:r>
      <w:r w:rsidRPr="0068654B">
        <w:rPr>
          <w:rFonts w:ascii="Arial" w:hAnsi="Arial" w:cs="Arial"/>
          <w:sz w:val="20"/>
          <w:szCs w:val="20"/>
        </w:rPr>
        <w:t xml:space="preserve"> que pretenda auferir os benefícios do tratamento diferenciado previstos na Lei Complementar n. 123, de 2006, estará dispensado da prova de inscrição nos cadastros de contribuintes estadual e municipal.</w:t>
      </w:r>
    </w:p>
    <w:p w14:paraId="4BB890F8" w14:textId="77777777" w:rsidR="006867B5" w:rsidRPr="0068654B" w:rsidRDefault="006867B5" w:rsidP="00C33EE9">
      <w:pPr>
        <w:pStyle w:val="dou-paragraph"/>
        <w:numPr>
          <w:ilvl w:val="0"/>
          <w:numId w:val="5"/>
        </w:numPr>
        <w:shd w:val="clear" w:color="auto" w:fill="FFFFFF"/>
        <w:tabs>
          <w:tab w:val="left" w:pos="284"/>
        </w:tabs>
        <w:spacing w:line="276" w:lineRule="auto"/>
        <w:ind w:left="0" w:firstLine="0"/>
        <w:jc w:val="both"/>
        <w:rPr>
          <w:rFonts w:ascii="Arial" w:hAnsi="Arial" w:cs="Arial"/>
          <w:sz w:val="20"/>
          <w:szCs w:val="20"/>
        </w:rPr>
      </w:pPr>
      <w:r w:rsidRPr="0068654B">
        <w:rPr>
          <w:rFonts w:ascii="Arial" w:hAnsi="Arial" w:cs="Arial"/>
          <w:sz w:val="20"/>
          <w:szCs w:val="20"/>
        </w:rPr>
        <w:t>Caso o licitante seja considerado isento dos tributos municipais ou estaduais relacionados ao objeto, deverá comprovar tal condição mediante a apresentação de declaração da Fazenda Municipal ou Estadual do seu domicílio ou sede, ou outra equivalente, na forma da lei.</w:t>
      </w:r>
    </w:p>
    <w:p w14:paraId="05F5DFE3" w14:textId="6CC91886" w:rsidR="006B3F4C" w:rsidRPr="0068654B" w:rsidRDefault="006829DA" w:rsidP="00872E53">
      <w:pPr>
        <w:pStyle w:val="dou-paragraph"/>
        <w:shd w:val="clear" w:color="auto" w:fill="FFFFFF"/>
        <w:spacing w:after="150" w:line="276" w:lineRule="auto"/>
        <w:jc w:val="both"/>
        <w:rPr>
          <w:rFonts w:ascii="Arial" w:hAnsi="Arial" w:cs="Arial"/>
          <w:b/>
          <w:bCs/>
          <w:color w:val="000000" w:themeColor="text1"/>
          <w:sz w:val="20"/>
          <w:szCs w:val="20"/>
        </w:rPr>
      </w:pPr>
      <w:r w:rsidRPr="0068654B">
        <w:rPr>
          <w:rFonts w:ascii="Arial" w:hAnsi="Arial" w:cs="Arial"/>
          <w:b/>
          <w:bCs/>
          <w:color w:val="000000" w:themeColor="text1"/>
          <w:sz w:val="20"/>
          <w:szCs w:val="20"/>
        </w:rPr>
        <w:t xml:space="preserve">7.1.3. </w:t>
      </w:r>
      <w:r w:rsidR="00DF12C4" w:rsidRPr="0068654B">
        <w:rPr>
          <w:rFonts w:ascii="Arial" w:hAnsi="Arial" w:cs="Arial"/>
          <w:b/>
          <w:bCs/>
          <w:color w:val="000000" w:themeColor="text1"/>
          <w:sz w:val="20"/>
          <w:szCs w:val="20"/>
        </w:rPr>
        <w:t>QUALIFICAÇÃO ECONÔMICO-FINANCEIRA</w:t>
      </w:r>
    </w:p>
    <w:p w14:paraId="5AB08357" w14:textId="24403475" w:rsidR="00CC5568" w:rsidRPr="0068654B" w:rsidRDefault="00CC5568" w:rsidP="00C33EE9">
      <w:pPr>
        <w:pStyle w:val="dou-paragraph"/>
        <w:shd w:val="clear" w:color="auto" w:fill="FFFFFF"/>
        <w:spacing w:before="0" w:beforeAutospacing="0" w:after="0" w:afterAutospacing="0" w:line="276" w:lineRule="auto"/>
        <w:jc w:val="both"/>
        <w:rPr>
          <w:rFonts w:ascii="Arial" w:eastAsia="WenQuanYi Micro Hei" w:hAnsi="Arial" w:cs="Arial"/>
          <w:color w:val="000000" w:themeColor="text1"/>
          <w:sz w:val="20"/>
          <w:szCs w:val="20"/>
          <w:lang w:eastAsia="zh-CN"/>
        </w:rPr>
      </w:pPr>
      <w:r w:rsidRPr="0068654B">
        <w:rPr>
          <w:rFonts w:ascii="Arial" w:eastAsia="WenQuanYi Micro Hei" w:hAnsi="Arial" w:cs="Arial"/>
          <w:color w:val="000000" w:themeColor="text1"/>
          <w:sz w:val="20"/>
          <w:szCs w:val="20"/>
          <w:lang w:eastAsia="zh-CN"/>
        </w:rPr>
        <w:t>7.1.</w:t>
      </w:r>
      <w:r w:rsidR="003F00DE" w:rsidRPr="0068654B">
        <w:rPr>
          <w:rFonts w:ascii="Arial" w:eastAsia="WenQuanYi Micro Hei" w:hAnsi="Arial" w:cs="Arial"/>
          <w:color w:val="000000" w:themeColor="text1"/>
          <w:sz w:val="20"/>
          <w:szCs w:val="20"/>
          <w:lang w:eastAsia="zh-CN"/>
        </w:rPr>
        <w:t>3</w:t>
      </w:r>
      <w:r w:rsidRPr="0068654B">
        <w:rPr>
          <w:rFonts w:ascii="Arial" w:eastAsia="WenQuanYi Micro Hei" w:hAnsi="Arial" w:cs="Arial"/>
          <w:color w:val="000000" w:themeColor="text1"/>
          <w:sz w:val="20"/>
          <w:szCs w:val="20"/>
          <w:lang w:eastAsia="zh-CN"/>
        </w:rPr>
        <w:t xml:space="preserve">.1. </w:t>
      </w:r>
      <w:r w:rsidRPr="0068654B">
        <w:rPr>
          <w:rFonts w:ascii="Arial" w:eastAsia="WenQuanYi Micro Hei" w:hAnsi="Arial" w:cs="Arial"/>
          <w:b/>
          <w:bCs/>
          <w:color w:val="000000" w:themeColor="text1"/>
          <w:sz w:val="20"/>
          <w:szCs w:val="20"/>
          <w:lang w:eastAsia="zh-CN"/>
        </w:rPr>
        <w:t>Certidão negativa de falência</w:t>
      </w:r>
      <w:r w:rsidRPr="0068654B">
        <w:rPr>
          <w:rFonts w:ascii="Arial" w:eastAsia="WenQuanYi Micro Hei" w:hAnsi="Arial" w:cs="Arial"/>
          <w:color w:val="000000" w:themeColor="text1"/>
          <w:sz w:val="20"/>
          <w:szCs w:val="20"/>
          <w:lang w:eastAsia="zh-CN"/>
        </w:rPr>
        <w:t xml:space="preserve"> expedida pelo distribuidor da sede do fornecedor;</w:t>
      </w:r>
    </w:p>
    <w:p w14:paraId="40AB97D1" w14:textId="1FECB61C" w:rsidR="00CC5568" w:rsidRPr="0068654B" w:rsidRDefault="00CC5568" w:rsidP="00C33EE9">
      <w:pPr>
        <w:pStyle w:val="dou-paragraph"/>
        <w:shd w:val="clear" w:color="auto" w:fill="FFFFFF"/>
        <w:spacing w:before="0" w:beforeAutospacing="0" w:after="0" w:afterAutospacing="0" w:line="276" w:lineRule="auto"/>
        <w:jc w:val="both"/>
        <w:rPr>
          <w:rFonts w:ascii="Arial" w:eastAsia="WenQuanYi Micro Hei" w:hAnsi="Arial" w:cs="Arial"/>
          <w:color w:val="000000" w:themeColor="text1"/>
          <w:sz w:val="20"/>
          <w:szCs w:val="20"/>
          <w:lang w:eastAsia="zh-CN"/>
        </w:rPr>
      </w:pPr>
      <w:r w:rsidRPr="0068654B">
        <w:rPr>
          <w:rFonts w:ascii="Arial" w:eastAsia="WenQuanYi Micro Hei" w:hAnsi="Arial" w:cs="Arial"/>
          <w:color w:val="000000" w:themeColor="text1"/>
          <w:sz w:val="20"/>
          <w:szCs w:val="20"/>
          <w:lang w:eastAsia="zh-CN"/>
        </w:rPr>
        <w:t>7.1.</w:t>
      </w:r>
      <w:r w:rsidR="003F00DE" w:rsidRPr="0068654B">
        <w:rPr>
          <w:rFonts w:ascii="Arial" w:eastAsia="WenQuanYi Micro Hei" w:hAnsi="Arial" w:cs="Arial"/>
          <w:color w:val="000000" w:themeColor="text1"/>
          <w:sz w:val="20"/>
          <w:szCs w:val="20"/>
          <w:lang w:eastAsia="zh-CN"/>
        </w:rPr>
        <w:t>3</w:t>
      </w:r>
      <w:r w:rsidRPr="0068654B">
        <w:rPr>
          <w:rFonts w:ascii="Arial" w:eastAsia="WenQuanYi Micro Hei" w:hAnsi="Arial" w:cs="Arial"/>
          <w:color w:val="000000" w:themeColor="text1"/>
          <w:sz w:val="20"/>
          <w:szCs w:val="20"/>
          <w:lang w:eastAsia="zh-CN"/>
        </w:rPr>
        <w:t xml:space="preserve">.2 </w:t>
      </w:r>
      <w:r w:rsidRPr="0068654B">
        <w:rPr>
          <w:rFonts w:ascii="Arial" w:eastAsia="WenQuanYi Micro Hei" w:hAnsi="Arial" w:cs="Arial"/>
          <w:b/>
          <w:bCs/>
          <w:color w:val="000000" w:themeColor="text1"/>
          <w:sz w:val="20"/>
          <w:szCs w:val="20"/>
          <w:lang w:eastAsia="zh-CN"/>
        </w:rPr>
        <w:t>Certidão negativa de insolvência civil</w:t>
      </w:r>
      <w:r w:rsidRPr="0068654B">
        <w:rPr>
          <w:rFonts w:ascii="Arial" w:eastAsia="WenQuanYi Micro Hei" w:hAnsi="Arial" w:cs="Arial"/>
          <w:color w:val="000000" w:themeColor="text1"/>
          <w:sz w:val="20"/>
          <w:szCs w:val="20"/>
          <w:lang w:eastAsia="zh-CN"/>
        </w:rPr>
        <w:t xml:space="preserve"> expedida pelo distribuidor do domicílio ou sede do fornecedor, caso se trate de pessoa física ou de sociedade simples; </w:t>
      </w:r>
    </w:p>
    <w:p w14:paraId="11EC0665" w14:textId="1190B12F" w:rsidR="00CC5568" w:rsidRPr="0068654B" w:rsidRDefault="00CC5568" w:rsidP="00C33EE9">
      <w:pPr>
        <w:pStyle w:val="dou-paragraph"/>
        <w:shd w:val="clear" w:color="auto" w:fill="FFFFFF"/>
        <w:spacing w:before="0" w:beforeAutospacing="0" w:after="0" w:afterAutospacing="0" w:line="276" w:lineRule="auto"/>
        <w:jc w:val="both"/>
        <w:rPr>
          <w:rFonts w:ascii="Arial" w:eastAsia="WenQuanYi Micro Hei" w:hAnsi="Arial" w:cs="Arial"/>
          <w:color w:val="000000" w:themeColor="text1"/>
          <w:sz w:val="20"/>
          <w:szCs w:val="20"/>
          <w:lang w:eastAsia="zh-CN"/>
        </w:rPr>
      </w:pPr>
      <w:r w:rsidRPr="0068654B">
        <w:rPr>
          <w:rFonts w:ascii="Arial" w:eastAsia="WenQuanYi Micro Hei" w:hAnsi="Arial" w:cs="Arial"/>
          <w:color w:val="000000" w:themeColor="text1"/>
          <w:sz w:val="20"/>
          <w:szCs w:val="20"/>
          <w:lang w:eastAsia="zh-CN"/>
        </w:rPr>
        <w:t>7.1.</w:t>
      </w:r>
      <w:r w:rsidR="003F00DE" w:rsidRPr="0068654B">
        <w:rPr>
          <w:rFonts w:ascii="Arial" w:eastAsia="WenQuanYi Micro Hei" w:hAnsi="Arial" w:cs="Arial"/>
          <w:color w:val="000000" w:themeColor="text1"/>
          <w:sz w:val="20"/>
          <w:szCs w:val="20"/>
          <w:lang w:eastAsia="zh-CN"/>
        </w:rPr>
        <w:t>3</w:t>
      </w:r>
      <w:r w:rsidRPr="0068654B">
        <w:rPr>
          <w:rFonts w:ascii="Arial" w:eastAsia="WenQuanYi Micro Hei" w:hAnsi="Arial" w:cs="Arial"/>
          <w:color w:val="000000" w:themeColor="text1"/>
          <w:sz w:val="20"/>
          <w:szCs w:val="20"/>
          <w:lang w:eastAsia="zh-CN"/>
        </w:rPr>
        <w:t>.3. No caso de certidão positiva de recuperação judicial ou extrajudicial, o fornecedor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BB6C49A" w14:textId="2EA003CB" w:rsidR="006B3F4C" w:rsidRPr="0068654B" w:rsidRDefault="00171751" w:rsidP="003F00DE">
      <w:pPr>
        <w:pStyle w:val="dou-paragraph"/>
        <w:numPr>
          <w:ilvl w:val="2"/>
          <w:numId w:val="32"/>
        </w:numPr>
        <w:shd w:val="clear" w:color="auto" w:fill="FFFFFF"/>
        <w:spacing w:after="150" w:line="276" w:lineRule="auto"/>
        <w:jc w:val="both"/>
        <w:rPr>
          <w:rFonts w:ascii="Arial" w:hAnsi="Arial" w:cs="Arial"/>
          <w:b/>
          <w:bCs/>
          <w:color w:val="000000" w:themeColor="text1"/>
          <w:sz w:val="20"/>
          <w:szCs w:val="20"/>
        </w:rPr>
      </w:pPr>
      <w:r w:rsidRPr="0068654B">
        <w:rPr>
          <w:rFonts w:ascii="Arial" w:hAnsi="Arial" w:cs="Arial"/>
          <w:b/>
          <w:bCs/>
          <w:color w:val="000000" w:themeColor="text1"/>
          <w:sz w:val="20"/>
          <w:szCs w:val="20"/>
        </w:rPr>
        <w:t>DOCUMENTAÇÃO COMPLEMENTAR DE HABILITAÇÃO</w:t>
      </w:r>
    </w:p>
    <w:p w14:paraId="07021161" w14:textId="01783B66" w:rsidR="00BA6ACE" w:rsidRPr="0068654B" w:rsidRDefault="00BA6ACE" w:rsidP="0040293F">
      <w:pPr>
        <w:tabs>
          <w:tab w:val="left" w:pos="284"/>
        </w:tabs>
        <w:spacing w:before="120" w:after="120"/>
        <w:jc w:val="both"/>
        <w:rPr>
          <w:rFonts w:cs="Arial"/>
          <w:szCs w:val="20"/>
          <w:lang w:eastAsia="en-US"/>
        </w:rPr>
      </w:pPr>
      <w:r w:rsidRPr="0068654B">
        <w:rPr>
          <w:rFonts w:cs="Arial"/>
          <w:szCs w:val="20"/>
          <w:lang w:eastAsia="en-US"/>
        </w:rPr>
        <w:t>7.1.</w:t>
      </w:r>
      <w:r w:rsidR="003F00DE" w:rsidRPr="0068654B">
        <w:rPr>
          <w:rFonts w:cs="Arial"/>
          <w:szCs w:val="20"/>
          <w:lang w:eastAsia="en-US"/>
        </w:rPr>
        <w:t>4</w:t>
      </w:r>
      <w:r w:rsidRPr="0068654B">
        <w:rPr>
          <w:rFonts w:cs="Arial"/>
          <w:szCs w:val="20"/>
          <w:lang w:eastAsia="en-US"/>
        </w:rPr>
        <w:t>.1. Encerrada a etapa de negociação, se houver, será verificado o eventual descumprimento das condições de participação, especialmente quanto à existência de sanção que impeça a participação no certame ou a futura contratação, mediante a consulta aos seguintes cadastros:</w:t>
      </w:r>
    </w:p>
    <w:p w14:paraId="756159D4" w14:textId="140FDDA9" w:rsidR="00BA6ACE" w:rsidRPr="0068654B" w:rsidRDefault="00BA6ACE" w:rsidP="0040293F">
      <w:pPr>
        <w:pStyle w:val="PargrafodaLista"/>
        <w:numPr>
          <w:ilvl w:val="0"/>
          <w:numId w:val="29"/>
        </w:numPr>
        <w:tabs>
          <w:tab w:val="left" w:pos="284"/>
        </w:tabs>
        <w:spacing w:before="120" w:after="120"/>
        <w:ind w:left="0" w:firstLine="0"/>
        <w:jc w:val="both"/>
        <w:rPr>
          <w:rFonts w:cs="Arial"/>
          <w:szCs w:val="20"/>
          <w:lang w:eastAsia="en-US"/>
        </w:rPr>
      </w:pPr>
      <w:r w:rsidRPr="0068654B">
        <w:rPr>
          <w:rFonts w:cs="Arial"/>
          <w:b/>
          <w:bCs/>
          <w:szCs w:val="20"/>
          <w:lang w:eastAsia="en-US"/>
        </w:rPr>
        <w:t>Consulta Situação do Fornecedor e Relatório de Ocorrências</w:t>
      </w:r>
      <w:r w:rsidRPr="0068654B">
        <w:rPr>
          <w:rFonts w:cs="Arial"/>
          <w:szCs w:val="20"/>
          <w:lang w:eastAsia="en-US"/>
        </w:rPr>
        <w:t xml:space="preserve"> (impedimentos, suspensões, multas, </w:t>
      </w:r>
      <w:proofErr w:type="spellStart"/>
      <w:r w:rsidRPr="0068654B">
        <w:rPr>
          <w:rFonts w:cs="Arial"/>
          <w:szCs w:val="20"/>
          <w:lang w:eastAsia="en-US"/>
        </w:rPr>
        <w:t>etc</w:t>
      </w:r>
      <w:proofErr w:type="spellEnd"/>
      <w:r w:rsidRPr="0068654B">
        <w:rPr>
          <w:rFonts w:cs="Arial"/>
          <w:szCs w:val="20"/>
          <w:lang w:eastAsia="en-US"/>
        </w:rPr>
        <w:t xml:space="preserve">) registrados no Sistema de Cadastramento Unificado de Fornecedores (SICAF), no link </w:t>
      </w:r>
      <w:hyperlink r:id="rId11" w:history="1">
        <w:r w:rsidRPr="0068654B">
          <w:rPr>
            <w:rStyle w:val="Hyperlink"/>
            <w:rFonts w:cs="Arial"/>
            <w:color w:val="auto"/>
            <w:szCs w:val="20"/>
            <w:lang w:eastAsia="en-US"/>
          </w:rPr>
          <w:t>https://www3.comprasnet.gov.br/sicaf-web/private/index.jsf</w:t>
        </w:r>
      </w:hyperlink>
      <w:r w:rsidRPr="0068654B">
        <w:rPr>
          <w:rFonts w:cs="Arial"/>
          <w:szCs w:val="20"/>
          <w:lang w:eastAsia="en-US"/>
        </w:rPr>
        <w:t>;</w:t>
      </w:r>
    </w:p>
    <w:p w14:paraId="32BFFE92" w14:textId="73BD0173" w:rsidR="00BA6ACE" w:rsidRPr="0068654B" w:rsidRDefault="00BA6ACE" w:rsidP="0040293F">
      <w:pPr>
        <w:pStyle w:val="PargrafodaLista"/>
        <w:numPr>
          <w:ilvl w:val="0"/>
          <w:numId w:val="29"/>
        </w:numPr>
        <w:tabs>
          <w:tab w:val="left" w:pos="284"/>
        </w:tabs>
        <w:spacing w:before="120" w:after="120"/>
        <w:ind w:left="0" w:firstLine="0"/>
        <w:jc w:val="both"/>
        <w:rPr>
          <w:rFonts w:cs="Arial"/>
          <w:szCs w:val="20"/>
          <w:lang w:eastAsia="en-US"/>
        </w:rPr>
      </w:pPr>
      <w:r w:rsidRPr="0068654B">
        <w:rPr>
          <w:rFonts w:cs="Arial"/>
          <w:b/>
          <w:bCs/>
          <w:szCs w:val="20"/>
          <w:lang w:eastAsia="en-US"/>
        </w:rPr>
        <w:t>Consulta Consolidada de Pessoa Jurídica do TCU</w:t>
      </w:r>
      <w:r w:rsidRPr="0068654B">
        <w:rPr>
          <w:rFonts w:cs="Arial"/>
          <w:szCs w:val="20"/>
          <w:lang w:eastAsia="en-US"/>
        </w:rPr>
        <w:t xml:space="preserve">, no link </w:t>
      </w:r>
      <w:hyperlink r:id="rId12" w:history="1">
        <w:r w:rsidRPr="0068654B">
          <w:rPr>
            <w:rStyle w:val="Hyperlink"/>
            <w:rFonts w:cs="Arial"/>
            <w:color w:val="auto"/>
            <w:szCs w:val="20"/>
            <w:lang w:eastAsia="en-US"/>
          </w:rPr>
          <w:t>https://certidoes-apf.apps.tcu.gov.br/</w:t>
        </w:r>
      </w:hyperlink>
      <w:r w:rsidRPr="0068654B">
        <w:rPr>
          <w:rFonts w:cs="Arial"/>
          <w:szCs w:val="20"/>
          <w:lang w:eastAsia="en-US"/>
        </w:rPr>
        <w:t>;</w:t>
      </w:r>
    </w:p>
    <w:p w14:paraId="0A95F7E4" w14:textId="2BB9AE79" w:rsidR="00BA6ACE" w:rsidRPr="0068654B" w:rsidRDefault="00BA6ACE" w:rsidP="0040293F">
      <w:pPr>
        <w:pStyle w:val="PargrafodaLista"/>
        <w:numPr>
          <w:ilvl w:val="0"/>
          <w:numId w:val="29"/>
        </w:numPr>
        <w:tabs>
          <w:tab w:val="left" w:pos="284"/>
        </w:tabs>
        <w:spacing w:before="120" w:after="120"/>
        <w:ind w:left="0" w:firstLine="0"/>
        <w:jc w:val="both"/>
        <w:rPr>
          <w:rFonts w:cs="Arial"/>
          <w:szCs w:val="20"/>
          <w:lang w:eastAsia="en-US"/>
        </w:rPr>
      </w:pPr>
      <w:r w:rsidRPr="0068654B">
        <w:rPr>
          <w:rFonts w:cs="Arial"/>
          <w:b/>
          <w:bCs/>
          <w:szCs w:val="20"/>
          <w:lang w:eastAsia="en-US"/>
        </w:rPr>
        <w:t>Consulta ao Cadastro Nacional de Pessoa Jurídica</w:t>
      </w:r>
      <w:r w:rsidRPr="0068654B">
        <w:rPr>
          <w:rFonts w:cs="Arial"/>
          <w:szCs w:val="20"/>
          <w:lang w:eastAsia="en-US"/>
        </w:rPr>
        <w:t xml:space="preserve"> (CNPJ), mantido pela Receita Federal do Brasil, no link </w:t>
      </w:r>
      <w:hyperlink r:id="rId13" w:history="1">
        <w:r w:rsidRPr="0068654B">
          <w:rPr>
            <w:rStyle w:val="Hyperlink"/>
            <w:rFonts w:cs="Arial"/>
            <w:color w:val="auto"/>
            <w:szCs w:val="20"/>
            <w:lang w:eastAsia="en-US"/>
          </w:rPr>
          <w:t>https://solucoes.receita.fazenda.gov.br/servicos/cnpjreva/Cnpjreva_Solicitacao.asp</w:t>
        </w:r>
      </w:hyperlink>
      <w:r w:rsidRPr="0068654B">
        <w:rPr>
          <w:rFonts w:cs="Arial"/>
          <w:szCs w:val="20"/>
          <w:lang w:eastAsia="en-US"/>
        </w:rPr>
        <w:t>;</w:t>
      </w:r>
    </w:p>
    <w:p w14:paraId="365398EE" w14:textId="4FDEEF5F" w:rsidR="00BA6ACE" w:rsidRPr="0068654B" w:rsidRDefault="00BA6ACE" w:rsidP="0040293F">
      <w:pPr>
        <w:pStyle w:val="PargrafodaLista"/>
        <w:numPr>
          <w:ilvl w:val="0"/>
          <w:numId w:val="29"/>
        </w:numPr>
        <w:tabs>
          <w:tab w:val="left" w:pos="284"/>
        </w:tabs>
        <w:spacing w:before="120" w:after="120"/>
        <w:ind w:left="0" w:firstLine="0"/>
        <w:jc w:val="both"/>
        <w:rPr>
          <w:rFonts w:cs="Arial"/>
          <w:szCs w:val="20"/>
          <w:lang w:eastAsia="en-US"/>
        </w:rPr>
      </w:pPr>
      <w:r w:rsidRPr="0068654B">
        <w:rPr>
          <w:rFonts w:cs="Arial"/>
          <w:b/>
          <w:bCs/>
          <w:szCs w:val="20"/>
          <w:lang w:eastAsia="en-US"/>
        </w:rPr>
        <w:lastRenderedPageBreak/>
        <w:t>Cadastro Nacional de Empresas Inidôneas e Suspensas</w:t>
      </w:r>
      <w:r w:rsidRPr="0068654B">
        <w:rPr>
          <w:rFonts w:cs="Arial"/>
          <w:szCs w:val="20"/>
          <w:lang w:eastAsia="en-US"/>
        </w:rPr>
        <w:t xml:space="preserve"> - CEIS, mantido pela Controladoria Geral da União, no link https://portaldatransparencia.gov.br/sancoes/ceis; e</w:t>
      </w:r>
    </w:p>
    <w:p w14:paraId="401EB7A8" w14:textId="2E73CCC2" w:rsidR="00BA6ACE" w:rsidRPr="0068654B" w:rsidRDefault="00BA6ACE" w:rsidP="0040293F">
      <w:pPr>
        <w:pStyle w:val="PargrafodaLista"/>
        <w:numPr>
          <w:ilvl w:val="0"/>
          <w:numId w:val="29"/>
        </w:numPr>
        <w:tabs>
          <w:tab w:val="left" w:pos="284"/>
        </w:tabs>
        <w:spacing w:before="120" w:after="120"/>
        <w:ind w:left="0" w:firstLine="0"/>
        <w:jc w:val="both"/>
        <w:rPr>
          <w:rFonts w:cs="Arial"/>
          <w:szCs w:val="20"/>
          <w:lang w:eastAsia="en-US"/>
        </w:rPr>
      </w:pPr>
      <w:r w:rsidRPr="0068654B">
        <w:rPr>
          <w:rFonts w:cs="Arial"/>
          <w:b/>
          <w:bCs/>
          <w:szCs w:val="20"/>
          <w:lang w:eastAsia="en-US"/>
        </w:rPr>
        <w:t>Cadastro Nacional de Empresas Punidas</w:t>
      </w:r>
      <w:r w:rsidRPr="0068654B">
        <w:rPr>
          <w:rFonts w:cs="Arial"/>
          <w:szCs w:val="20"/>
          <w:lang w:eastAsia="en-US"/>
        </w:rPr>
        <w:t xml:space="preserve"> – CNEP, mantido pela Controladoria-Geral da União </w:t>
      </w:r>
      <w:hyperlink r:id="rId14" w:history="1">
        <w:r w:rsidRPr="0068654B">
          <w:rPr>
            <w:rStyle w:val="Hyperlink"/>
            <w:rFonts w:cs="Arial"/>
            <w:color w:val="auto"/>
            <w:szCs w:val="20"/>
            <w:lang w:eastAsia="en-US"/>
          </w:rPr>
          <w:t>https://www.portaltransparencia.gov.br/sancoes/cnep</w:t>
        </w:r>
      </w:hyperlink>
      <w:r w:rsidRPr="0068654B">
        <w:rPr>
          <w:rFonts w:cs="Arial"/>
          <w:szCs w:val="20"/>
          <w:lang w:eastAsia="en-US"/>
        </w:rPr>
        <w:t>.</w:t>
      </w:r>
    </w:p>
    <w:p w14:paraId="75786FA9" w14:textId="77777777" w:rsidR="00BA6ACE" w:rsidRPr="0068654B" w:rsidRDefault="00BA6ACE" w:rsidP="0040293F">
      <w:pPr>
        <w:pStyle w:val="PargrafodaLista"/>
        <w:numPr>
          <w:ilvl w:val="0"/>
          <w:numId w:val="29"/>
        </w:numPr>
        <w:tabs>
          <w:tab w:val="left" w:pos="284"/>
        </w:tabs>
        <w:spacing w:before="120" w:after="120"/>
        <w:ind w:left="0" w:firstLine="0"/>
        <w:jc w:val="both"/>
        <w:rPr>
          <w:rFonts w:cs="Arial"/>
          <w:szCs w:val="20"/>
          <w:lang w:eastAsia="en-US"/>
        </w:rPr>
      </w:pPr>
      <w:r w:rsidRPr="0068654B">
        <w:rPr>
          <w:rFonts w:cs="Arial"/>
          <w:szCs w:val="20"/>
          <w:lang w:eastAsia="en-US"/>
        </w:rPr>
        <w:t>Verificação de que o particular tenha cumprido os requisitos formais indicados neste Aviso.</w:t>
      </w:r>
    </w:p>
    <w:p w14:paraId="2860991D" w14:textId="77777777" w:rsidR="00BA6ACE" w:rsidRPr="0068654B" w:rsidRDefault="00BA6ACE" w:rsidP="0040293F">
      <w:pPr>
        <w:numPr>
          <w:ilvl w:val="1"/>
          <w:numId w:val="1"/>
        </w:numPr>
        <w:tabs>
          <w:tab w:val="left" w:pos="284"/>
        </w:tabs>
        <w:spacing w:before="120" w:after="120"/>
        <w:ind w:left="0" w:firstLine="0"/>
        <w:jc w:val="both"/>
        <w:rPr>
          <w:rFonts w:cs="Arial"/>
          <w:szCs w:val="20"/>
          <w:lang w:eastAsia="en-US"/>
        </w:rPr>
      </w:pPr>
      <w:r w:rsidRPr="0068654B">
        <w:rPr>
          <w:rFonts w:cs="Arial"/>
          <w:szCs w:val="20"/>
          <w:lang w:eastAsia="en-US"/>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CDEA49C" w14:textId="77777777" w:rsidR="00BA6ACE" w:rsidRPr="0068654B" w:rsidRDefault="00BA6ACE" w:rsidP="0040293F">
      <w:pPr>
        <w:numPr>
          <w:ilvl w:val="2"/>
          <w:numId w:val="1"/>
        </w:numPr>
        <w:tabs>
          <w:tab w:val="left" w:pos="284"/>
        </w:tabs>
        <w:spacing w:before="120" w:after="120"/>
        <w:ind w:left="0" w:firstLine="0"/>
        <w:jc w:val="both"/>
        <w:rPr>
          <w:rFonts w:cs="Arial"/>
          <w:szCs w:val="20"/>
          <w:lang w:eastAsia="en-US"/>
        </w:rPr>
      </w:pPr>
      <w:r w:rsidRPr="0068654B">
        <w:rPr>
          <w:rFonts w:cs="Arial"/>
          <w:szCs w:val="20"/>
          <w:lang w:eastAsia="en-US"/>
        </w:rPr>
        <w:t>Caso conste na Consulta de Situação do Fornecedor a existência de Ocorrências Impeditivas Indiretas, o gestor diligenciará para verificar se houve fraude por parte das empresas apontadas no Relatório de Ocorrências Impeditivas Indiretas.</w:t>
      </w:r>
    </w:p>
    <w:p w14:paraId="245DBB8E" w14:textId="77777777" w:rsidR="00BA6ACE" w:rsidRPr="0068654B" w:rsidRDefault="00BA6ACE" w:rsidP="0040293F">
      <w:pPr>
        <w:numPr>
          <w:ilvl w:val="3"/>
          <w:numId w:val="1"/>
        </w:numPr>
        <w:tabs>
          <w:tab w:val="left" w:pos="284"/>
        </w:tabs>
        <w:spacing w:before="120" w:after="120"/>
        <w:ind w:left="0" w:firstLine="0"/>
        <w:jc w:val="both"/>
        <w:rPr>
          <w:rFonts w:cs="Arial"/>
          <w:szCs w:val="20"/>
          <w:lang w:eastAsia="en-US"/>
        </w:rPr>
      </w:pPr>
      <w:r w:rsidRPr="0068654B">
        <w:rPr>
          <w:rFonts w:cs="Arial"/>
          <w:szCs w:val="20"/>
          <w:lang w:eastAsia="en-US"/>
        </w:rPr>
        <w:t>A tentativa de burla será verificada por meio dos vínculos societários, linhas de fornecimento similares, dentre outros.</w:t>
      </w:r>
    </w:p>
    <w:p w14:paraId="3AF109FB" w14:textId="77777777" w:rsidR="00BA6ACE" w:rsidRPr="0068654B" w:rsidRDefault="00BA6ACE" w:rsidP="0040293F">
      <w:pPr>
        <w:numPr>
          <w:ilvl w:val="3"/>
          <w:numId w:val="1"/>
        </w:numPr>
        <w:tabs>
          <w:tab w:val="left" w:pos="284"/>
        </w:tabs>
        <w:spacing w:before="120" w:after="120"/>
        <w:ind w:left="0" w:firstLine="0"/>
        <w:jc w:val="both"/>
        <w:rPr>
          <w:rFonts w:cs="Arial"/>
          <w:szCs w:val="20"/>
          <w:lang w:eastAsia="en-US"/>
        </w:rPr>
      </w:pPr>
      <w:r w:rsidRPr="0068654B">
        <w:rPr>
          <w:rFonts w:cs="Arial"/>
          <w:szCs w:val="20"/>
          <w:lang w:eastAsia="en-US"/>
        </w:rPr>
        <w:t>A empresa será convocada para manifestação previamente à sua desclassificação.</w:t>
      </w:r>
    </w:p>
    <w:p w14:paraId="4C18C264" w14:textId="77777777" w:rsidR="00BA6ACE" w:rsidRPr="0068654B" w:rsidRDefault="00BA6ACE" w:rsidP="0040293F">
      <w:pPr>
        <w:numPr>
          <w:ilvl w:val="2"/>
          <w:numId w:val="1"/>
        </w:numPr>
        <w:tabs>
          <w:tab w:val="left" w:pos="284"/>
        </w:tabs>
        <w:spacing w:before="120" w:after="120"/>
        <w:ind w:left="0" w:firstLine="0"/>
        <w:jc w:val="both"/>
        <w:rPr>
          <w:rFonts w:cs="Arial"/>
          <w:szCs w:val="20"/>
          <w:lang w:eastAsia="en-US"/>
        </w:rPr>
      </w:pPr>
      <w:r w:rsidRPr="0068654B">
        <w:rPr>
          <w:rFonts w:cs="Arial"/>
          <w:szCs w:val="20"/>
          <w:lang w:eastAsia="en-US"/>
        </w:rPr>
        <w:t xml:space="preserve"> Constatada a existência de sanção, a empresa será reputada inabilitada, por falta de condição de participação.</w:t>
      </w:r>
    </w:p>
    <w:p w14:paraId="6CE658DB" w14:textId="0962F216" w:rsidR="00BA6ACE" w:rsidRPr="0068654B" w:rsidRDefault="00BA6ACE" w:rsidP="0040293F">
      <w:pPr>
        <w:numPr>
          <w:ilvl w:val="2"/>
          <w:numId w:val="1"/>
        </w:numPr>
        <w:tabs>
          <w:tab w:val="left" w:pos="284"/>
        </w:tabs>
        <w:spacing w:before="120" w:after="120"/>
        <w:ind w:left="0" w:firstLine="0"/>
        <w:jc w:val="both"/>
        <w:rPr>
          <w:rFonts w:cs="Arial"/>
          <w:szCs w:val="20"/>
          <w:lang w:eastAsia="en-US"/>
        </w:rPr>
      </w:pPr>
      <w:r w:rsidRPr="0068654B">
        <w:rPr>
          <w:rFonts w:cs="Arial"/>
          <w:szCs w:val="20"/>
          <w:lang w:eastAsia="en-US"/>
        </w:rPr>
        <w:t>Verificadas as condições de participação, será examinada a proposta classificada em primeiro lugar quanto à adequação ao objeto e à compatibilidade do preço em relação ao máximo estipulado para contratação neste Aviso de Contratação Direta e em seus anexos.</w:t>
      </w:r>
    </w:p>
    <w:p w14:paraId="47BE024D" w14:textId="77777777" w:rsidR="0056190E" w:rsidRPr="0068654B" w:rsidRDefault="0056190E" w:rsidP="0056190E">
      <w:pPr>
        <w:numPr>
          <w:ilvl w:val="1"/>
          <w:numId w:val="1"/>
        </w:numPr>
        <w:spacing w:before="120" w:after="120"/>
        <w:ind w:left="0" w:firstLine="0"/>
        <w:jc w:val="both"/>
        <w:rPr>
          <w:rFonts w:cs="Arial"/>
          <w:color w:val="000000" w:themeColor="text1"/>
          <w:szCs w:val="20"/>
          <w:lang w:eastAsia="en-US"/>
        </w:rPr>
      </w:pPr>
      <w:r w:rsidRPr="0068654B">
        <w:rPr>
          <w:rFonts w:cs="Arial"/>
          <w:color w:val="000000" w:themeColor="text1"/>
          <w:szCs w:val="20"/>
          <w:lang w:eastAsia="en-US"/>
        </w:rPr>
        <w:t>Não serão aceitos documentos de habilitação com indicação de CNPJ/CPF diferentes, salvo aqueles legalmente permitidos.</w:t>
      </w:r>
    </w:p>
    <w:p w14:paraId="5F6B29A6" w14:textId="77777777" w:rsidR="0056190E" w:rsidRPr="0068654B" w:rsidRDefault="0056190E" w:rsidP="0056190E">
      <w:pPr>
        <w:numPr>
          <w:ilvl w:val="1"/>
          <w:numId w:val="1"/>
        </w:numPr>
        <w:spacing w:before="120" w:after="120"/>
        <w:ind w:left="0" w:firstLine="0"/>
        <w:jc w:val="both"/>
        <w:rPr>
          <w:rFonts w:cs="Arial"/>
          <w:color w:val="000000" w:themeColor="text1"/>
          <w:szCs w:val="20"/>
          <w:lang w:eastAsia="en-US"/>
        </w:rPr>
      </w:pPr>
      <w:r w:rsidRPr="0068654B">
        <w:rPr>
          <w:rFonts w:cs="Arial"/>
          <w:b/>
          <w:bCs/>
          <w:color w:val="000000" w:themeColor="text1"/>
          <w:szCs w:val="20"/>
          <w:lang w:eastAsia="en-US"/>
        </w:rPr>
        <w:t>Se o proponente for a matriz</w:t>
      </w:r>
      <w:r w:rsidRPr="0068654B">
        <w:rPr>
          <w:rFonts w:cs="Arial"/>
          <w:color w:val="000000" w:themeColor="text1"/>
          <w:szCs w:val="20"/>
          <w:lang w:eastAsia="en-US"/>
        </w:rPr>
        <w:t>, todos os documentos deverão estar em nome da matriz, e se o proponente for a filial, todos os documentos deverão estar em nome da filial, exceto para atestados de capacidade técnica, e no caso daqueles documentos que, pela própria natureza, comprovadamente, forem emitidos somente em nome da matriz.</w:t>
      </w:r>
    </w:p>
    <w:p w14:paraId="2D29B1CD" w14:textId="77777777" w:rsidR="0056190E" w:rsidRPr="0068654B" w:rsidRDefault="0056190E" w:rsidP="0056190E">
      <w:pPr>
        <w:numPr>
          <w:ilvl w:val="1"/>
          <w:numId w:val="1"/>
        </w:numPr>
        <w:spacing w:before="120" w:after="120"/>
        <w:ind w:left="0" w:firstLine="0"/>
        <w:jc w:val="both"/>
        <w:rPr>
          <w:rFonts w:cs="Arial"/>
          <w:color w:val="000000" w:themeColor="text1"/>
          <w:szCs w:val="20"/>
          <w:lang w:eastAsia="en-US"/>
        </w:rPr>
      </w:pPr>
      <w:r w:rsidRPr="0068654B">
        <w:rPr>
          <w:rFonts w:cs="Arial"/>
          <w:color w:val="000000" w:themeColor="text1"/>
          <w:szCs w:val="20"/>
          <w:lang w:eastAsia="en-US"/>
        </w:rPr>
        <w:t>Serão aceitos registros de CNPJ de matriz e filial com diferenças de números de documentos pertinentes ao CND e ao CRF/FGTS, quando for comprovada a centralização do recolhimento dessas contribuições.</w:t>
      </w:r>
    </w:p>
    <w:p w14:paraId="3396DFEA" w14:textId="77777777" w:rsidR="0056190E" w:rsidRPr="0068654B" w:rsidRDefault="0056190E" w:rsidP="0056190E">
      <w:pPr>
        <w:numPr>
          <w:ilvl w:val="1"/>
          <w:numId w:val="1"/>
        </w:numPr>
        <w:spacing w:before="120" w:after="120"/>
        <w:ind w:left="0" w:firstLine="0"/>
        <w:jc w:val="both"/>
        <w:rPr>
          <w:rFonts w:cs="Arial"/>
          <w:color w:val="000000" w:themeColor="text1"/>
          <w:szCs w:val="20"/>
          <w:lang w:eastAsia="en-US"/>
        </w:rPr>
      </w:pPr>
      <w:r w:rsidRPr="0068654B">
        <w:rPr>
          <w:rFonts w:cs="Arial"/>
          <w:color w:val="000000" w:themeColor="text1"/>
          <w:szCs w:val="20"/>
          <w:lang w:eastAsia="en-US"/>
        </w:rPr>
        <w:t xml:space="preserve"> Na hipótese de o </w:t>
      </w:r>
      <w:r w:rsidRPr="0068654B">
        <w:rPr>
          <w:rFonts w:cs="Arial"/>
          <w:b/>
          <w:bCs/>
          <w:color w:val="000000" w:themeColor="text1"/>
          <w:szCs w:val="20"/>
          <w:lang w:eastAsia="en-US"/>
        </w:rPr>
        <w:t>participante não atender às exigências para a habilitação</w:t>
      </w:r>
      <w:r w:rsidRPr="0068654B">
        <w:rPr>
          <w:rFonts w:cs="Arial"/>
          <w:color w:val="000000" w:themeColor="text1"/>
          <w:szCs w:val="20"/>
          <w:lang w:eastAsia="en-US"/>
        </w:rPr>
        <w:t>, o órgão ou entidade examinará a proposta subsequente e assim sucessivamente, na ordem de classificação, até a apuração de uma proposta que atenda às especificações do objeto e as condições de habilitação</w:t>
      </w:r>
    </w:p>
    <w:p w14:paraId="33EDE02E" w14:textId="25D5FC0D" w:rsidR="0056190E" w:rsidRPr="0068654B" w:rsidRDefault="0056190E" w:rsidP="00641A7A">
      <w:pPr>
        <w:numPr>
          <w:ilvl w:val="1"/>
          <w:numId w:val="1"/>
        </w:numPr>
        <w:spacing w:before="120" w:after="120"/>
        <w:ind w:left="0" w:firstLine="0"/>
        <w:jc w:val="both"/>
        <w:rPr>
          <w:rFonts w:cs="Arial"/>
          <w:color w:val="000000" w:themeColor="text1"/>
          <w:szCs w:val="20"/>
          <w:lang w:eastAsia="en-US"/>
        </w:rPr>
      </w:pPr>
      <w:r w:rsidRPr="0068654B">
        <w:rPr>
          <w:rFonts w:cs="Arial"/>
          <w:color w:val="000000" w:themeColor="text1"/>
          <w:szCs w:val="20"/>
          <w:lang w:eastAsia="en-US"/>
        </w:rPr>
        <w:t>Constatado o atendimento às exigências de habilitação, o participante será habilitado.</w:t>
      </w:r>
    </w:p>
    <w:p w14:paraId="3EE4EAE9" w14:textId="77777777" w:rsidR="00E13630" w:rsidRPr="0068654B" w:rsidRDefault="00E13630" w:rsidP="003A262D">
      <w:pPr>
        <w:tabs>
          <w:tab w:val="left" w:pos="284"/>
        </w:tabs>
        <w:jc w:val="both"/>
        <w:rPr>
          <w:rFonts w:cs="Arial"/>
          <w:szCs w:val="20"/>
          <w:lang w:eastAsia="en-US"/>
        </w:rPr>
      </w:pPr>
    </w:p>
    <w:p w14:paraId="33A7E06D" w14:textId="4620293D" w:rsidR="00B862E4" w:rsidRPr="0068654B" w:rsidRDefault="00B862E4" w:rsidP="00E13630">
      <w:pPr>
        <w:pStyle w:val="PADRO"/>
        <w:keepNext w:val="0"/>
        <w:widowControl/>
        <w:numPr>
          <w:ilvl w:val="0"/>
          <w:numId w:val="1"/>
        </w:numPr>
        <w:shd w:val="clear" w:color="auto" w:fill="auto"/>
        <w:tabs>
          <w:tab w:val="left" w:pos="567"/>
        </w:tabs>
        <w:spacing w:before="0" w:after="120"/>
        <w:ind w:left="0" w:firstLine="0"/>
        <w:rPr>
          <w:rFonts w:ascii="Arial" w:hAnsi="Arial" w:cs="Arial"/>
          <w:b/>
          <w:szCs w:val="20"/>
        </w:rPr>
      </w:pPr>
      <w:r w:rsidRPr="0068654B">
        <w:rPr>
          <w:rFonts w:ascii="Arial" w:hAnsi="Arial" w:cs="Arial"/>
          <w:b/>
          <w:szCs w:val="20"/>
        </w:rPr>
        <w:t>CONTRATAÇÃO</w:t>
      </w:r>
    </w:p>
    <w:p w14:paraId="1F9DA9C0" w14:textId="77777777" w:rsidR="004F0A0C" w:rsidRPr="0068654B" w:rsidRDefault="004F0A0C" w:rsidP="004F0A0C">
      <w:pPr>
        <w:numPr>
          <w:ilvl w:val="1"/>
          <w:numId w:val="1"/>
        </w:numPr>
        <w:tabs>
          <w:tab w:val="left" w:pos="567"/>
        </w:tabs>
        <w:spacing w:before="120" w:after="120" w:line="276" w:lineRule="auto"/>
        <w:ind w:left="0" w:firstLine="0"/>
        <w:jc w:val="both"/>
        <w:rPr>
          <w:rFonts w:eastAsia="Arial" w:cs="Arial"/>
          <w:color w:val="000000"/>
          <w:szCs w:val="20"/>
        </w:rPr>
      </w:pPr>
      <w:r w:rsidRPr="0068654B">
        <w:rPr>
          <w:rFonts w:eastAsia="Arial" w:cs="Arial"/>
          <w:color w:val="000000"/>
          <w:szCs w:val="20"/>
        </w:rPr>
        <w:t>Após a homologação e adjudicação, caso se conclua pela contratação, será firmado Termo de Contrato ou emitido instrumento equivalente.</w:t>
      </w:r>
    </w:p>
    <w:p w14:paraId="7E85FDD8" w14:textId="77777777" w:rsidR="004F0A0C" w:rsidRPr="0068654B" w:rsidRDefault="004F0A0C" w:rsidP="004F0A0C">
      <w:pPr>
        <w:numPr>
          <w:ilvl w:val="1"/>
          <w:numId w:val="1"/>
        </w:numPr>
        <w:tabs>
          <w:tab w:val="left" w:pos="567"/>
        </w:tabs>
        <w:spacing w:before="120" w:after="120" w:line="276" w:lineRule="auto"/>
        <w:ind w:left="0" w:firstLine="0"/>
        <w:jc w:val="both"/>
        <w:rPr>
          <w:rFonts w:eastAsia="Arial" w:cs="Arial"/>
          <w:color w:val="000000"/>
          <w:szCs w:val="20"/>
        </w:rPr>
      </w:pPr>
      <w:r w:rsidRPr="0068654B">
        <w:rPr>
          <w:rFonts w:eastAsia="Arial" w:cs="Arial"/>
          <w:color w:val="000000"/>
          <w:szCs w:val="20"/>
        </w:rPr>
        <w:t xml:space="preserve">O adjudicatário terá o prazo de </w:t>
      </w:r>
      <w:r w:rsidRPr="0068654B">
        <w:rPr>
          <w:rFonts w:eastAsia="Arial" w:cs="Arial"/>
          <w:b/>
          <w:bCs/>
          <w:color w:val="000000" w:themeColor="text1"/>
          <w:szCs w:val="20"/>
        </w:rPr>
        <w:t>03 (três) dias úteis</w:t>
      </w:r>
      <w:r w:rsidRPr="0068654B">
        <w:rPr>
          <w:rFonts w:eastAsia="Arial" w:cs="Arial"/>
          <w:color w:val="000000"/>
          <w:szCs w:val="20"/>
        </w:rPr>
        <w:t xml:space="preserve">, contados a partir da data de sua convocação, para </w:t>
      </w:r>
      <w:r w:rsidRPr="0068654B">
        <w:rPr>
          <w:rFonts w:eastAsia="Arial" w:cs="Arial"/>
          <w:color w:val="000000" w:themeColor="text1"/>
          <w:szCs w:val="20"/>
        </w:rPr>
        <w:t xml:space="preserve">assinar o Termo de Contrato ou aceitar instrumento equivalente, sob </w:t>
      </w:r>
      <w:r w:rsidRPr="0068654B">
        <w:rPr>
          <w:rFonts w:eastAsia="Arial" w:cs="Arial"/>
          <w:color w:val="000000"/>
          <w:szCs w:val="20"/>
        </w:rPr>
        <w:t xml:space="preserve">pena de decair do direito à contratação, sem prejuízo das sanções previstas neste Aviso de Contratação Direta. </w:t>
      </w:r>
    </w:p>
    <w:p w14:paraId="7568322A" w14:textId="77777777" w:rsidR="004F0A0C" w:rsidRPr="0068654B" w:rsidRDefault="004F0A0C" w:rsidP="003A262D">
      <w:pPr>
        <w:numPr>
          <w:ilvl w:val="2"/>
          <w:numId w:val="1"/>
        </w:numPr>
        <w:tabs>
          <w:tab w:val="left" w:pos="567"/>
          <w:tab w:val="left" w:pos="1134"/>
        </w:tabs>
        <w:spacing w:before="120" w:after="120" w:line="276" w:lineRule="auto"/>
        <w:ind w:left="567" w:firstLine="0"/>
        <w:jc w:val="both"/>
        <w:rPr>
          <w:rFonts w:eastAsia="Arial" w:cs="Arial"/>
          <w:color w:val="000000"/>
          <w:szCs w:val="20"/>
        </w:rPr>
      </w:pPr>
      <w:r w:rsidRPr="0068654B">
        <w:rPr>
          <w:rFonts w:eastAsia="Arial" w:cs="Arial"/>
          <w:color w:val="000000"/>
          <w:szCs w:val="20"/>
        </w:rPr>
        <w:t xml:space="preserve">O prazo previsto para assinatura do contrato ou aceitação da nota de empenho ou instrumento equivalente poderá ser prorrogado </w:t>
      </w:r>
      <w:r w:rsidRPr="0068654B">
        <w:rPr>
          <w:rFonts w:cs="Arial"/>
          <w:bCs/>
          <w:szCs w:val="20"/>
        </w:rPr>
        <w:t>1 (uma) vez</w:t>
      </w:r>
      <w:r w:rsidRPr="0068654B">
        <w:rPr>
          <w:rFonts w:eastAsia="Arial" w:cs="Arial"/>
          <w:szCs w:val="20"/>
        </w:rPr>
        <w:t xml:space="preserve">, </w:t>
      </w:r>
      <w:r w:rsidRPr="0068654B">
        <w:rPr>
          <w:rFonts w:eastAsia="Arial" w:cs="Arial"/>
          <w:color w:val="000000"/>
          <w:szCs w:val="20"/>
        </w:rPr>
        <w:t>por igual período, por solicitação justificada do adjudicatário e aceita pela Administração.</w:t>
      </w:r>
    </w:p>
    <w:p w14:paraId="39596846" w14:textId="50308AB7" w:rsidR="004F0A0C" w:rsidRPr="0068654B" w:rsidRDefault="004F0A0C" w:rsidP="004F0A0C">
      <w:pPr>
        <w:numPr>
          <w:ilvl w:val="1"/>
          <w:numId w:val="1"/>
        </w:numPr>
        <w:tabs>
          <w:tab w:val="left" w:pos="567"/>
        </w:tabs>
        <w:spacing w:before="120" w:after="120" w:line="276" w:lineRule="auto"/>
        <w:ind w:left="0" w:firstLine="0"/>
        <w:jc w:val="both"/>
        <w:rPr>
          <w:rFonts w:eastAsia="Arial" w:cs="Arial"/>
          <w:color w:val="000000"/>
          <w:szCs w:val="20"/>
        </w:rPr>
      </w:pPr>
      <w:r w:rsidRPr="0068654B">
        <w:rPr>
          <w:rFonts w:eastAsia="Arial" w:cs="Arial"/>
          <w:color w:val="000000"/>
          <w:szCs w:val="20"/>
        </w:rPr>
        <w:t xml:space="preserve">O prazo de vigência da contratação é até </w:t>
      </w:r>
      <w:r w:rsidRPr="0068654B">
        <w:rPr>
          <w:rFonts w:eastAsia="Arial" w:cs="Arial"/>
          <w:b/>
          <w:bCs/>
          <w:color w:val="000000" w:themeColor="text1"/>
          <w:szCs w:val="20"/>
        </w:rPr>
        <w:t>31 de dezembro de 2024</w:t>
      </w:r>
      <w:r w:rsidRPr="0068654B">
        <w:rPr>
          <w:rFonts w:eastAsia="Arial" w:cs="Arial"/>
          <w:color w:val="FF0000"/>
          <w:szCs w:val="20"/>
        </w:rPr>
        <w:t xml:space="preserve"> </w:t>
      </w:r>
      <w:r w:rsidRPr="0068654B">
        <w:rPr>
          <w:rFonts w:eastAsia="Arial" w:cs="Arial"/>
          <w:color w:val="000000"/>
          <w:szCs w:val="20"/>
        </w:rPr>
        <w:t xml:space="preserve">prorrogável na forma da lei. </w:t>
      </w:r>
    </w:p>
    <w:p w14:paraId="03630DD8" w14:textId="1D3338DF" w:rsidR="00311173" w:rsidRPr="0068654B" w:rsidRDefault="004F0A0C" w:rsidP="00894EC2">
      <w:pPr>
        <w:numPr>
          <w:ilvl w:val="1"/>
          <w:numId w:val="1"/>
        </w:numPr>
        <w:tabs>
          <w:tab w:val="left" w:pos="567"/>
        </w:tabs>
        <w:spacing w:line="276" w:lineRule="auto"/>
        <w:ind w:left="0" w:firstLine="0"/>
        <w:jc w:val="both"/>
        <w:rPr>
          <w:rFonts w:eastAsia="Arial" w:cs="Arial"/>
          <w:color w:val="000000"/>
          <w:szCs w:val="20"/>
        </w:rPr>
      </w:pPr>
      <w:r w:rsidRPr="0068654B">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11974B0" w14:textId="77777777" w:rsidR="00641A7A" w:rsidRPr="0068654B" w:rsidRDefault="00641A7A" w:rsidP="00641A7A">
      <w:pPr>
        <w:tabs>
          <w:tab w:val="left" w:pos="567"/>
        </w:tabs>
        <w:jc w:val="both"/>
        <w:rPr>
          <w:rFonts w:eastAsia="Arial" w:cs="Arial"/>
          <w:color w:val="000000"/>
          <w:szCs w:val="20"/>
        </w:rPr>
      </w:pPr>
    </w:p>
    <w:p w14:paraId="35418690" w14:textId="5F6EC4AD" w:rsidR="009A3E0F" w:rsidRPr="0068654B" w:rsidRDefault="001D21E6" w:rsidP="00894EC2">
      <w:pPr>
        <w:pStyle w:val="PADRO"/>
        <w:keepNext w:val="0"/>
        <w:widowControl/>
        <w:numPr>
          <w:ilvl w:val="0"/>
          <w:numId w:val="1"/>
        </w:numPr>
        <w:shd w:val="clear" w:color="auto" w:fill="auto"/>
        <w:tabs>
          <w:tab w:val="left" w:pos="567"/>
        </w:tabs>
        <w:spacing w:before="0" w:after="0"/>
        <w:ind w:left="0" w:firstLine="0"/>
        <w:rPr>
          <w:rFonts w:ascii="Arial" w:hAnsi="Arial" w:cs="Arial"/>
          <w:b/>
          <w:szCs w:val="20"/>
        </w:rPr>
      </w:pPr>
      <w:r w:rsidRPr="0068654B">
        <w:rPr>
          <w:rFonts w:ascii="Arial" w:hAnsi="Arial" w:cs="Arial"/>
          <w:b/>
          <w:szCs w:val="20"/>
        </w:rPr>
        <w:t xml:space="preserve">DAS PENALIDADES E </w:t>
      </w:r>
      <w:r w:rsidR="009A3E0F" w:rsidRPr="0068654B">
        <w:rPr>
          <w:rFonts w:ascii="Arial" w:hAnsi="Arial" w:cs="Arial"/>
          <w:b/>
          <w:szCs w:val="20"/>
        </w:rPr>
        <w:t>SANÇÕES</w:t>
      </w:r>
    </w:p>
    <w:p w14:paraId="377C1B35" w14:textId="77777777" w:rsidR="00894EC2" w:rsidRPr="0068654B" w:rsidRDefault="00894EC2" w:rsidP="00894EC2">
      <w:pPr>
        <w:pStyle w:val="PADRO"/>
        <w:keepNext w:val="0"/>
        <w:widowControl/>
        <w:shd w:val="clear" w:color="auto" w:fill="auto"/>
        <w:tabs>
          <w:tab w:val="left" w:pos="567"/>
        </w:tabs>
        <w:spacing w:before="0" w:after="0"/>
        <w:ind w:firstLine="0"/>
        <w:rPr>
          <w:rFonts w:ascii="Arial" w:hAnsi="Arial" w:cs="Arial"/>
          <w:b/>
          <w:szCs w:val="20"/>
        </w:rPr>
      </w:pPr>
    </w:p>
    <w:p w14:paraId="413FF3F9" w14:textId="77777777" w:rsidR="0075542D" w:rsidRPr="0068654B" w:rsidRDefault="0075542D" w:rsidP="0075542D">
      <w:pPr>
        <w:pStyle w:val="PargrafodaLista"/>
        <w:numPr>
          <w:ilvl w:val="1"/>
          <w:numId w:val="1"/>
        </w:numPr>
        <w:tabs>
          <w:tab w:val="left" w:pos="426"/>
        </w:tabs>
        <w:spacing w:before="120" w:after="120"/>
        <w:ind w:left="0" w:firstLine="0"/>
        <w:rPr>
          <w:rFonts w:eastAsia="Arial" w:cs="Arial"/>
          <w:color w:val="000000"/>
          <w:szCs w:val="20"/>
        </w:rPr>
      </w:pPr>
      <w:r w:rsidRPr="0068654B">
        <w:rPr>
          <w:rFonts w:eastAsia="Arial" w:cs="Arial"/>
          <w:color w:val="000000"/>
          <w:szCs w:val="20"/>
        </w:rPr>
        <w:lastRenderedPageBreak/>
        <w:t>As regras acerca das penalidades são as estabelecidas no Termo de Referência, anexo a este Aviso.</w:t>
      </w:r>
    </w:p>
    <w:p w14:paraId="67BE2A4A" w14:textId="42169E13" w:rsidR="00B1545F" w:rsidRDefault="00B1545F" w:rsidP="00D41E4C">
      <w:pPr>
        <w:spacing w:line="276" w:lineRule="auto"/>
        <w:jc w:val="both"/>
        <w:rPr>
          <w:rFonts w:cs="Arial"/>
          <w:szCs w:val="20"/>
        </w:rPr>
      </w:pPr>
    </w:p>
    <w:p w14:paraId="78BB1AB0" w14:textId="77777777" w:rsidR="00A5429A" w:rsidRPr="0068654B" w:rsidRDefault="00A5429A" w:rsidP="00D41E4C">
      <w:pPr>
        <w:spacing w:line="276" w:lineRule="auto"/>
        <w:jc w:val="both"/>
        <w:rPr>
          <w:rFonts w:cs="Arial"/>
          <w:szCs w:val="20"/>
        </w:rPr>
      </w:pPr>
    </w:p>
    <w:p w14:paraId="1D40BBCC" w14:textId="7B90E7F7" w:rsidR="006C0244" w:rsidRPr="0068654B" w:rsidRDefault="00147041" w:rsidP="006C0244">
      <w:pPr>
        <w:pStyle w:val="PADRO"/>
        <w:keepNext w:val="0"/>
        <w:widowControl/>
        <w:numPr>
          <w:ilvl w:val="0"/>
          <w:numId w:val="1"/>
        </w:numPr>
        <w:shd w:val="clear" w:color="auto" w:fill="auto"/>
        <w:spacing w:before="0" w:after="0"/>
        <w:ind w:left="0" w:firstLine="0"/>
        <w:rPr>
          <w:rFonts w:ascii="Arial" w:hAnsi="Arial" w:cs="Arial"/>
          <w:b/>
          <w:szCs w:val="20"/>
        </w:rPr>
      </w:pPr>
      <w:r w:rsidRPr="0068654B">
        <w:rPr>
          <w:rFonts w:ascii="Arial" w:hAnsi="Arial" w:cs="Arial"/>
          <w:b/>
          <w:szCs w:val="20"/>
        </w:rPr>
        <w:t>DAS DISPOSIÇÕES GERAIS</w:t>
      </w:r>
    </w:p>
    <w:p w14:paraId="011FDCCE" w14:textId="77777777" w:rsidR="00156588" w:rsidRPr="0068654B" w:rsidRDefault="00156588" w:rsidP="00156588">
      <w:pPr>
        <w:pStyle w:val="PADRO"/>
        <w:keepNext w:val="0"/>
        <w:widowControl/>
        <w:shd w:val="clear" w:color="auto" w:fill="auto"/>
        <w:spacing w:before="0" w:after="0"/>
        <w:ind w:firstLine="0"/>
        <w:rPr>
          <w:rFonts w:ascii="Arial" w:hAnsi="Arial" w:cs="Arial"/>
          <w:b/>
          <w:szCs w:val="20"/>
        </w:rPr>
      </w:pPr>
    </w:p>
    <w:p w14:paraId="2F74D139" w14:textId="77777777" w:rsidR="00A31458" w:rsidRPr="0068654B" w:rsidRDefault="00A31458" w:rsidP="00156588">
      <w:pPr>
        <w:jc w:val="both"/>
        <w:rPr>
          <w:rFonts w:cs="Arial"/>
          <w:szCs w:val="20"/>
        </w:rPr>
      </w:pPr>
      <w:r w:rsidRPr="0068654B">
        <w:rPr>
          <w:rFonts w:cs="Arial"/>
          <w:szCs w:val="20"/>
        </w:rPr>
        <w:t>10.1.</w:t>
      </w:r>
      <w:r w:rsidRPr="0068654B">
        <w:rPr>
          <w:rFonts w:cs="Arial"/>
          <w:szCs w:val="20"/>
        </w:rPr>
        <w:tab/>
        <w:t>A homologação do resultado desta dispensa não implicará direito à contratação.</w:t>
      </w:r>
    </w:p>
    <w:p w14:paraId="2F8B530C" w14:textId="77777777" w:rsidR="00A31458" w:rsidRPr="0068654B" w:rsidRDefault="00A31458" w:rsidP="00156588">
      <w:pPr>
        <w:jc w:val="both"/>
        <w:rPr>
          <w:rFonts w:cs="Arial"/>
          <w:szCs w:val="20"/>
        </w:rPr>
      </w:pPr>
      <w:r w:rsidRPr="0068654B">
        <w:rPr>
          <w:rFonts w:cs="Arial"/>
          <w:szCs w:val="20"/>
        </w:rPr>
        <w:t>10.2.</w:t>
      </w:r>
      <w:r w:rsidRPr="0068654B">
        <w:rPr>
          <w:rFonts w:cs="Arial"/>
          <w:szCs w:val="20"/>
        </w:rPr>
        <w:tab/>
        <w:t xml:space="preserve">As normas disciplinadoras da dispensa serão sempre interpretadas em favor da ampliação da disputa entre os interessados, desde que não comprometam o interesse da Administração, o princípio da isonomia, a finalidade e a segurança da contratação. </w:t>
      </w:r>
    </w:p>
    <w:p w14:paraId="0EFDB6F3" w14:textId="77777777" w:rsidR="00A31458" w:rsidRPr="0068654B" w:rsidRDefault="00A31458" w:rsidP="00156588">
      <w:pPr>
        <w:jc w:val="both"/>
        <w:rPr>
          <w:rFonts w:cs="Arial"/>
          <w:szCs w:val="20"/>
        </w:rPr>
      </w:pPr>
      <w:r w:rsidRPr="0068654B">
        <w:rPr>
          <w:rFonts w:cs="Arial"/>
          <w:szCs w:val="20"/>
        </w:rPr>
        <w:t>10.3.</w:t>
      </w:r>
      <w:r w:rsidRPr="0068654B">
        <w:rPr>
          <w:rFonts w:cs="Arial"/>
          <w:szCs w:val="20"/>
        </w:rPr>
        <w:tab/>
        <w:t xml:space="preserve">Os interessados assumem </w:t>
      </w:r>
      <w:r w:rsidRPr="0068654B">
        <w:rPr>
          <w:rFonts w:cs="Arial"/>
          <w:b/>
          <w:bCs/>
          <w:szCs w:val="20"/>
        </w:rPr>
        <w:t>todos os custos de preparação e apresentação de suas propostas</w:t>
      </w:r>
      <w:r w:rsidRPr="0068654B">
        <w:rPr>
          <w:rFonts w:cs="Arial"/>
          <w:szCs w:val="20"/>
        </w:rPr>
        <w:t xml:space="preserve"> e a Administração não será, em nenhum caso, responsável por esses custos, independentemente da condução ou do resultado do processo de dispensa.</w:t>
      </w:r>
    </w:p>
    <w:p w14:paraId="3660359C" w14:textId="77777777" w:rsidR="00A31458" w:rsidRPr="0068654B" w:rsidRDefault="00A31458" w:rsidP="00156588">
      <w:pPr>
        <w:jc w:val="both"/>
        <w:rPr>
          <w:rFonts w:cs="Arial"/>
          <w:szCs w:val="20"/>
        </w:rPr>
      </w:pPr>
      <w:r w:rsidRPr="0068654B">
        <w:rPr>
          <w:rFonts w:cs="Arial"/>
          <w:szCs w:val="20"/>
        </w:rPr>
        <w:t>10.4.</w:t>
      </w:r>
      <w:r w:rsidRPr="0068654B">
        <w:rPr>
          <w:rFonts w:cs="Arial"/>
          <w:szCs w:val="20"/>
        </w:rPr>
        <w:tab/>
        <w:t>Na contagem dos prazos estabelecidos neste Aviso de Contratação Direta e seus Anexos, excluir-se-á o dia do início e incluir-se-á o do vencimento. Só se iniciam e vencem os prazos em dias de expediente na Administração.</w:t>
      </w:r>
    </w:p>
    <w:p w14:paraId="23F57764" w14:textId="77777777" w:rsidR="00A31458" w:rsidRPr="0068654B" w:rsidRDefault="00A31458" w:rsidP="00156588">
      <w:pPr>
        <w:jc w:val="both"/>
        <w:rPr>
          <w:rFonts w:cs="Arial"/>
          <w:szCs w:val="20"/>
        </w:rPr>
      </w:pPr>
      <w:r w:rsidRPr="0068654B">
        <w:rPr>
          <w:rFonts w:cs="Arial"/>
          <w:szCs w:val="20"/>
        </w:rPr>
        <w:t>10.5.</w:t>
      </w:r>
      <w:r w:rsidRPr="0068654B">
        <w:rPr>
          <w:rFonts w:cs="Arial"/>
          <w:szCs w:val="20"/>
        </w:rPr>
        <w:tab/>
        <w:t>O desatendimento de exigências formais não essenciais não importará o afastamento do interessado, desde que seja possível o aproveitamento do ato, observado os princípios da isonomia e do interesse público.</w:t>
      </w:r>
    </w:p>
    <w:p w14:paraId="1AF20961" w14:textId="77777777" w:rsidR="00A31458" w:rsidRPr="0068654B" w:rsidRDefault="00A31458" w:rsidP="00156588">
      <w:pPr>
        <w:jc w:val="both"/>
        <w:rPr>
          <w:rFonts w:cs="Arial"/>
          <w:szCs w:val="20"/>
        </w:rPr>
      </w:pPr>
      <w:r w:rsidRPr="0068654B">
        <w:rPr>
          <w:rFonts w:cs="Arial"/>
          <w:szCs w:val="20"/>
        </w:rPr>
        <w:t>10.6.</w:t>
      </w:r>
      <w:r w:rsidRPr="0068654B">
        <w:rPr>
          <w:rFonts w:cs="Arial"/>
          <w:szCs w:val="20"/>
        </w:rPr>
        <w:tab/>
        <w:t>Em caso de divergência entre disposições deste Aviso de Contratação Direta e de seus anexos ou demais peças que compõem o processo, prevalecerá as deste Aviso.</w:t>
      </w:r>
    </w:p>
    <w:p w14:paraId="525E7DBE" w14:textId="4E935D4B" w:rsidR="00A31458" w:rsidRPr="0068654B" w:rsidRDefault="00A31458" w:rsidP="00156588">
      <w:pPr>
        <w:jc w:val="both"/>
        <w:rPr>
          <w:rFonts w:cs="Arial"/>
          <w:szCs w:val="20"/>
        </w:rPr>
      </w:pPr>
      <w:r w:rsidRPr="0068654B">
        <w:rPr>
          <w:rFonts w:cs="Arial"/>
          <w:szCs w:val="20"/>
        </w:rPr>
        <w:t>10.7.</w:t>
      </w:r>
      <w:r w:rsidRPr="0068654B">
        <w:rPr>
          <w:rFonts w:cs="Arial"/>
          <w:szCs w:val="20"/>
        </w:rPr>
        <w:tab/>
        <w:t xml:space="preserve">O Aviso de Contratação Direta está disponibilizado, na íntegra, no endereço </w:t>
      </w:r>
      <w:r w:rsidR="008E5711" w:rsidRPr="0068654B">
        <w:rPr>
          <w:rFonts w:cs="Arial"/>
          <w:szCs w:val="20"/>
        </w:rPr>
        <w:t xml:space="preserve">eletrônico, </w:t>
      </w:r>
      <w:hyperlink r:id="rId15" w:history="1">
        <w:r w:rsidR="00CB748B" w:rsidRPr="0068654B">
          <w:rPr>
            <w:rStyle w:val="Hyperlink"/>
            <w:rFonts w:eastAsiaTheme="majorEastAsia" w:cs="Arial"/>
            <w:szCs w:val="20"/>
          </w:rPr>
          <w:t>www.ficcitabuna.ba.gov.br/site/diariooficial</w:t>
        </w:r>
      </w:hyperlink>
      <w:r w:rsidRPr="0068654B">
        <w:rPr>
          <w:rFonts w:cs="Arial"/>
          <w:szCs w:val="20"/>
        </w:rPr>
        <w:t xml:space="preserve">, no link: licitações. Também poderão ser obtidos por solicitação através do endereço de e-mail </w:t>
      </w:r>
      <w:hyperlink r:id="rId16" w:history="1">
        <w:r w:rsidR="00EC21DA" w:rsidRPr="0068654B">
          <w:rPr>
            <w:rStyle w:val="Hyperlink"/>
            <w:rFonts w:eastAsiaTheme="majorEastAsia" w:cs="Arial"/>
            <w:szCs w:val="20"/>
          </w:rPr>
          <w:t>compras@ficc.com.br</w:t>
        </w:r>
      </w:hyperlink>
      <w:r w:rsidRPr="0068654B">
        <w:rPr>
          <w:rFonts w:cs="Arial"/>
          <w:szCs w:val="20"/>
        </w:rPr>
        <w:t xml:space="preserve">, ou por petição dirigida ou protocolada na </w:t>
      </w:r>
      <w:r w:rsidR="00EC21DA" w:rsidRPr="0068654B">
        <w:rPr>
          <w:rFonts w:cs="Arial"/>
          <w:szCs w:val="20"/>
          <w:lang w:eastAsia="en-US"/>
        </w:rPr>
        <w:t>Supervisão de Licitações e Compras, situada na Sede da FICC, no Teatro Municipal Candinha Dória, Av. Fernando Gomes, 665-701 - Nossa Sra. das Graças, Itabuna - BA, 45600-430, no horário das 08:00 às 14:00, em dias úteis até a data limite</w:t>
      </w:r>
      <w:r w:rsidRPr="0068654B">
        <w:rPr>
          <w:rFonts w:cs="Arial"/>
          <w:szCs w:val="20"/>
        </w:rPr>
        <w:t>,  mesmo endereço e período no qual os autos do processo administrativo permanecerão com vista franqueada aos interessados.</w:t>
      </w:r>
    </w:p>
    <w:p w14:paraId="0E0AC203" w14:textId="77777777" w:rsidR="00A31458" w:rsidRPr="0068654B" w:rsidRDefault="00A31458" w:rsidP="00156588">
      <w:pPr>
        <w:jc w:val="both"/>
        <w:rPr>
          <w:rFonts w:cs="Arial"/>
          <w:szCs w:val="20"/>
        </w:rPr>
      </w:pPr>
      <w:r w:rsidRPr="0068654B">
        <w:rPr>
          <w:rFonts w:cs="Arial"/>
          <w:szCs w:val="20"/>
        </w:rPr>
        <w:t>10.8.</w:t>
      </w:r>
      <w:r w:rsidRPr="0068654B">
        <w:rPr>
          <w:rFonts w:cs="Arial"/>
          <w:szCs w:val="20"/>
        </w:rPr>
        <w:tab/>
        <w:t>No caso de todos os participantes restarem desclassificados ou inabilitados (procedimento fracassado), a Administração poderá:</w:t>
      </w:r>
    </w:p>
    <w:p w14:paraId="4DC1945A" w14:textId="77777777" w:rsidR="00A31458" w:rsidRPr="0068654B" w:rsidRDefault="00A31458" w:rsidP="00156588">
      <w:pPr>
        <w:jc w:val="both"/>
        <w:rPr>
          <w:rFonts w:cs="Arial"/>
          <w:szCs w:val="20"/>
        </w:rPr>
      </w:pPr>
      <w:r w:rsidRPr="0068654B">
        <w:rPr>
          <w:rFonts w:cs="Arial"/>
          <w:szCs w:val="20"/>
        </w:rPr>
        <w:t>10.8.1</w:t>
      </w:r>
      <w:r w:rsidRPr="0068654B">
        <w:rPr>
          <w:rFonts w:cs="Arial"/>
          <w:szCs w:val="20"/>
        </w:rPr>
        <w:tab/>
        <w:t>Republicar o presente aviso com uma nova data;</w:t>
      </w:r>
    </w:p>
    <w:p w14:paraId="1665216E" w14:textId="77777777" w:rsidR="00A31458" w:rsidRPr="0068654B" w:rsidRDefault="00A31458" w:rsidP="00156588">
      <w:pPr>
        <w:jc w:val="both"/>
        <w:rPr>
          <w:rFonts w:cs="Arial"/>
          <w:szCs w:val="20"/>
        </w:rPr>
      </w:pPr>
      <w:r w:rsidRPr="0068654B">
        <w:rPr>
          <w:rFonts w:cs="Arial"/>
          <w:szCs w:val="20"/>
        </w:rPr>
        <w:t>10.8.2</w:t>
      </w:r>
      <w:r w:rsidRPr="0068654B">
        <w:rPr>
          <w:rFonts w:cs="Arial"/>
          <w:szCs w:val="20"/>
        </w:rPr>
        <w:tab/>
        <w:t xml:space="preserve"> Valer-se, para a contratação, de proposta obtida na pesquisa de preços que serviu de base ao procedimento, se houver, privilegiando-se os menores preços, sempre que possível, e desde que atendidas às condições de habilitação exigidas.</w:t>
      </w:r>
    </w:p>
    <w:p w14:paraId="2A529562" w14:textId="59EBD4C2" w:rsidR="00A31458" w:rsidRPr="0068654B" w:rsidRDefault="00A31458" w:rsidP="00156588">
      <w:pPr>
        <w:jc w:val="both"/>
        <w:rPr>
          <w:rFonts w:cs="Arial"/>
          <w:szCs w:val="20"/>
        </w:rPr>
      </w:pPr>
      <w:r w:rsidRPr="0068654B">
        <w:rPr>
          <w:rFonts w:cs="Arial"/>
          <w:szCs w:val="20"/>
        </w:rPr>
        <w:t>10.8.3</w:t>
      </w:r>
      <w:r w:rsidRPr="0068654B">
        <w:rPr>
          <w:rFonts w:cs="Arial"/>
          <w:szCs w:val="20"/>
        </w:rPr>
        <w:tab/>
        <w:t xml:space="preserve"> Fixar prazo para que possa haver adequação das propostas ou da documentação de habilitação, conforme o caso.</w:t>
      </w:r>
    </w:p>
    <w:p w14:paraId="3D399AEE" w14:textId="1342CE06" w:rsidR="00A31458" w:rsidRPr="0068654B" w:rsidRDefault="00A31458" w:rsidP="00156588">
      <w:pPr>
        <w:jc w:val="both"/>
        <w:rPr>
          <w:rFonts w:cs="Arial"/>
          <w:szCs w:val="20"/>
        </w:rPr>
      </w:pPr>
      <w:r w:rsidRPr="0068654B">
        <w:rPr>
          <w:rFonts w:cs="Arial"/>
          <w:szCs w:val="20"/>
        </w:rPr>
        <w:t>10.</w:t>
      </w:r>
      <w:r w:rsidR="00F104C0" w:rsidRPr="0068654B">
        <w:rPr>
          <w:rFonts w:cs="Arial"/>
          <w:szCs w:val="20"/>
        </w:rPr>
        <w:t>9</w:t>
      </w:r>
      <w:r w:rsidRPr="0068654B">
        <w:rPr>
          <w:rFonts w:cs="Arial"/>
          <w:szCs w:val="20"/>
        </w:rPr>
        <w:t>.</w:t>
      </w:r>
      <w:r w:rsidRPr="0068654B">
        <w:rPr>
          <w:rFonts w:cs="Arial"/>
          <w:szCs w:val="20"/>
        </w:rPr>
        <w:tab/>
        <w:t>Havendo a necessidade de realização de ato de qualquer natureza pelos participantes, cujo prazo não conste deste Aviso, deverá ser atendido o prazo indicado pelo agente competente da Administração na respectiva notificação.</w:t>
      </w:r>
    </w:p>
    <w:p w14:paraId="65F97D7E" w14:textId="19A39732" w:rsidR="00A31458" w:rsidRPr="0068654B" w:rsidRDefault="00A31458" w:rsidP="00156588">
      <w:pPr>
        <w:jc w:val="both"/>
        <w:rPr>
          <w:rFonts w:cs="Arial"/>
          <w:szCs w:val="20"/>
        </w:rPr>
      </w:pPr>
      <w:r w:rsidRPr="0068654B">
        <w:rPr>
          <w:rFonts w:cs="Arial"/>
          <w:szCs w:val="20"/>
        </w:rPr>
        <w:t>10.1</w:t>
      </w:r>
      <w:r w:rsidR="00F104C0" w:rsidRPr="0068654B">
        <w:rPr>
          <w:rFonts w:cs="Arial"/>
          <w:szCs w:val="20"/>
        </w:rPr>
        <w:t>0</w:t>
      </w:r>
      <w:r w:rsidRPr="0068654B">
        <w:rPr>
          <w:rFonts w:cs="Arial"/>
          <w:szCs w:val="20"/>
        </w:rPr>
        <w:t>.</w:t>
      </w:r>
      <w:r w:rsidRPr="0068654B">
        <w:rPr>
          <w:rFonts w:cs="Arial"/>
          <w:szCs w:val="20"/>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F502D3B" w14:textId="017CE374" w:rsidR="00A31458" w:rsidRPr="0068654B" w:rsidRDefault="00A31458" w:rsidP="00156588">
      <w:pPr>
        <w:jc w:val="both"/>
        <w:rPr>
          <w:rFonts w:cs="Arial"/>
          <w:szCs w:val="20"/>
        </w:rPr>
      </w:pPr>
      <w:r w:rsidRPr="0068654B">
        <w:rPr>
          <w:rFonts w:cs="Arial"/>
          <w:szCs w:val="20"/>
        </w:rPr>
        <w:t>10.1</w:t>
      </w:r>
      <w:r w:rsidR="00F104C0" w:rsidRPr="0068654B">
        <w:rPr>
          <w:rFonts w:cs="Arial"/>
          <w:szCs w:val="20"/>
        </w:rPr>
        <w:t>1</w:t>
      </w:r>
      <w:r w:rsidRPr="0068654B">
        <w:rPr>
          <w:rFonts w:cs="Arial"/>
          <w:szCs w:val="20"/>
        </w:rPr>
        <w:t>.</w:t>
      </w:r>
      <w:r w:rsidRPr="0068654B">
        <w:rPr>
          <w:rFonts w:cs="Arial"/>
          <w:szCs w:val="20"/>
        </w:rPr>
        <w:tab/>
        <w:t>Caberá ao participante acompanhar as publicações, ficando responsável pelo ônus decorrente da perda do negócio diante da inobservância de quaisquer mensagens/publicações emitidas pela Administração.</w:t>
      </w:r>
    </w:p>
    <w:p w14:paraId="31E3FDD6" w14:textId="26C4475C" w:rsidR="00A31458" w:rsidRPr="0068654B" w:rsidRDefault="00A31458" w:rsidP="00156588">
      <w:pPr>
        <w:jc w:val="both"/>
        <w:rPr>
          <w:rFonts w:cs="Arial"/>
          <w:szCs w:val="20"/>
        </w:rPr>
      </w:pPr>
      <w:r w:rsidRPr="0068654B">
        <w:rPr>
          <w:rFonts w:cs="Arial"/>
          <w:szCs w:val="20"/>
        </w:rPr>
        <w:t>10.1</w:t>
      </w:r>
      <w:r w:rsidR="00F104C0" w:rsidRPr="0068654B">
        <w:rPr>
          <w:rFonts w:cs="Arial"/>
          <w:szCs w:val="20"/>
        </w:rPr>
        <w:t>2</w:t>
      </w:r>
      <w:r w:rsidRPr="0068654B">
        <w:rPr>
          <w:rFonts w:cs="Arial"/>
          <w:szCs w:val="20"/>
        </w:rPr>
        <w:t>.</w:t>
      </w:r>
      <w:r w:rsidRPr="0068654B">
        <w:rPr>
          <w:rFonts w:cs="Arial"/>
          <w:szCs w:val="20"/>
        </w:rPr>
        <w:tab/>
        <w:t>Integram este Aviso, para todos os fins e efeitos, os seguintes anexos:</w:t>
      </w:r>
    </w:p>
    <w:p w14:paraId="33B60557" w14:textId="77777777" w:rsidR="001959A9" w:rsidRPr="0068654B" w:rsidRDefault="001959A9" w:rsidP="002A4A5E">
      <w:pPr>
        <w:spacing w:before="120" w:after="120" w:line="276" w:lineRule="auto"/>
        <w:jc w:val="both"/>
        <w:rPr>
          <w:rFonts w:cs="Arial"/>
          <w:szCs w:val="20"/>
        </w:rPr>
      </w:pPr>
    </w:p>
    <w:p w14:paraId="13B93D83" w14:textId="2676B978" w:rsidR="00C4411B" w:rsidRPr="0068654B" w:rsidRDefault="00C4411B" w:rsidP="001959A9">
      <w:pPr>
        <w:spacing w:line="276" w:lineRule="auto"/>
        <w:jc w:val="both"/>
        <w:rPr>
          <w:rFonts w:cs="Arial"/>
          <w:szCs w:val="20"/>
        </w:rPr>
      </w:pPr>
      <w:r w:rsidRPr="0068654B">
        <w:rPr>
          <w:rFonts w:cs="Arial"/>
          <w:szCs w:val="20"/>
        </w:rPr>
        <w:t xml:space="preserve">ANEXO </w:t>
      </w:r>
      <w:r w:rsidR="00DE4EBF" w:rsidRPr="0068654B">
        <w:rPr>
          <w:rFonts w:cs="Arial"/>
          <w:szCs w:val="20"/>
        </w:rPr>
        <w:t>I</w:t>
      </w:r>
      <w:r w:rsidRPr="0068654B">
        <w:rPr>
          <w:rFonts w:cs="Arial"/>
          <w:szCs w:val="20"/>
        </w:rPr>
        <w:t xml:space="preserve"> – </w:t>
      </w:r>
      <w:r w:rsidR="00DD0D7E" w:rsidRPr="0068654B">
        <w:rPr>
          <w:rFonts w:cs="Arial"/>
          <w:szCs w:val="20"/>
        </w:rPr>
        <w:t>Termo de Referência;</w:t>
      </w:r>
    </w:p>
    <w:p w14:paraId="5A7BD691" w14:textId="5FF2053A" w:rsidR="00147041" w:rsidRPr="0068654B" w:rsidRDefault="00147041" w:rsidP="001959A9">
      <w:pPr>
        <w:spacing w:line="276" w:lineRule="auto"/>
        <w:jc w:val="both"/>
        <w:rPr>
          <w:rFonts w:cs="Arial"/>
          <w:szCs w:val="20"/>
        </w:rPr>
      </w:pPr>
      <w:r w:rsidRPr="0068654B">
        <w:rPr>
          <w:rFonts w:cs="Arial"/>
          <w:szCs w:val="20"/>
        </w:rPr>
        <w:t xml:space="preserve">ANEXO </w:t>
      </w:r>
      <w:r w:rsidR="00DE4EBF" w:rsidRPr="0068654B">
        <w:rPr>
          <w:rFonts w:cs="Arial"/>
          <w:szCs w:val="20"/>
        </w:rPr>
        <w:t>II</w:t>
      </w:r>
      <w:r w:rsidRPr="0068654B">
        <w:rPr>
          <w:rFonts w:cs="Arial"/>
          <w:szCs w:val="20"/>
        </w:rPr>
        <w:t xml:space="preserve"> - </w:t>
      </w:r>
      <w:r w:rsidR="00647A3F" w:rsidRPr="0068654B">
        <w:rPr>
          <w:rFonts w:cs="Arial"/>
          <w:bCs/>
          <w:szCs w:val="20"/>
        </w:rPr>
        <w:t>Modelo de</w:t>
      </w:r>
      <w:r w:rsidR="00647A3F" w:rsidRPr="0068654B">
        <w:rPr>
          <w:rFonts w:cs="Arial"/>
          <w:bCs/>
          <w:spacing w:val="-1"/>
          <w:szCs w:val="20"/>
        </w:rPr>
        <w:t xml:space="preserve"> </w:t>
      </w:r>
      <w:r w:rsidR="00647A3F" w:rsidRPr="0068654B">
        <w:rPr>
          <w:rFonts w:cs="Arial"/>
          <w:bCs/>
          <w:szCs w:val="20"/>
        </w:rPr>
        <w:t>Proposta</w:t>
      </w:r>
      <w:r w:rsidR="00647A3F" w:rsidRPr="0068654B">
        <w:rPr>
          <w:rFonts w:cs="Arial"/>
          <w:bCs/>
          <w:spacing w:val="-6"/>
          <w:szCs w:val="20"/>
        </w:rPr>
        <w:t xml:space="preserve"> </w:t>
      </w:r>
      <w:r w:rsidR="00647A3F" w:rsidRPr="0068654B">
        <w:rPr>
          <w:rFonts w:cs="Arial"/>
          <w:bCs/>
          <w:szCs w:val="20"/>
        </w:rPr>
        <w:t>de Preços</w:t>
      </w:r>
    </w:p>
    <w:p w14:paraId="3BDB7860" w14:textId="79D333A2" w:rsidR="00147041" w:rsidRPr="0068654B" w:rsidRDefault="00147041" w:rsidP="001959A9">
      <w:pPr>
        <w:spacing w:line="276" w:lineRule="auto"/>
        <w:jc w:val="both"/>
        <w:rPr>
          <w:rFonts w:cs="Arial"/>
          <w:i/>
          <w:iCs/>
          <w:szCs w:val="20"/>
        </w:rPr>
      </w:pPr>
      <w:r w:rsidRPr="0068654B">
        <w:rPr>
          <w:rFonts w:cs="Arial"/>
          <w:i/>
          <w:iCs/>
          <w:szCs w:val="20"/>
        </w:rPr>
        <w:t xml:space="preserve">ANEXO </w:t>
      </w:r>
      <w:r w:rsidR="00DE4EBF" w:rsidRPr="0068654B">
        <w:rPr>
          <w:rFonts w:cs="Arial"/>
          <w:i/>
          <w:iCs/>
          <w:szCs w:val="20"/>
        </w:rPr>
        <w:t>III</w:t>
      </w:r>
      <w:r w:rsidRPr="0068654B">
        <w:rPr>
          <w:rFonts w:cs="Arial"/>
          <w:i/>
          <w:iCs/>
          <w:szCs w:val="20"/>
        </w:rPr>
        <w:t xml:space="preserve"> –</w:t>
      </w:r>
      <w:r w:rsidR="002A4A5E" w:rsidRPr="0068654B">
        <w:rPr>
          <w:rFonts w:cs="Arial"/>
          <w:i/>
          <w:iCs/>
          <w:szCs w:val="20"/>
        </w:rPr>
        <w:t xml:space="preserve"> </w:t>
      </w:r>
      <w:r w:rsidR="002A4A5E" w:rsidRPr="0068654B">
        <w:rPr>
          <w:rFonts w:cs="Arial"/>
          <w:szCs w:val="20"/>
        </w:rPr>
        <w:t>Minuta do contrato</w:t>
      </w:r>
    </w:p>
    <w:p w14:paraId="6DA5C700" w14:textId="23352B1B" w:rsidR="00147041" w:rsidRPr="0068654B" w:rsidRDefault="00147041" w:rsidP="001959A9">
      <w:pPr>
        <w:spacing w:line="276" w:lineRule="auto"/>
        <w:jc w:val="both"/>
        <w:rPr>
          <w:rFonts w:cs="Arial"/>
          <w:szCs w:val="20"/>
        </w:rPr>
      </w:pPr>
      <w:r w:rsidRPr="0068654B">
        <w:rPr>
          <w:rFonts w:cs="Arial"/>
          <w:i/>
          <w:iCs/>
          <w:szCs w:val="20"/>
        </w:rPr>
        <w:t xml:space="preserve">ANEXO </w:t>
      </w:r>
      <w:r w:rsidR="00DE4EBF" w:rsidRPr="0068654B">
        <w:rPr>
          <w:rFonts w:cs="Arial"/>
          <w:i/>
          <w:iCs/>
          <w:szCs w:val="20"/>
        </w:rPr>
        <w:t>IV</w:t>
      </w:r>
      <w:r w:rsidRPr="0068654B">
        <w:rPr>
          <w:rFonts w:cs="Arial"/>
          <w:i/>
          <w:iCs/>
          <w:szCs w:val="20"/>
        </w:rPr>
        <w:t xml:space="preserve"> </w:t>
      </w:r>
      <w:r w:rsidR="00BE7373" w:rsidRPr="0068654B">
        <w:rPr>
          <w:rFonts w:cs="Arial"/>
          <w:i/>
          <w:iCs/>
          <w:szCs w:val="20"/>
        </w:rPr>
        <w:t>–</w:t>
      </w:r>
      <w:r w:rsidRPr="0068654B">
        <w:rPr>
          <w:rFonts w:cs="Arial"/>
          <w:i/>
          <w:iCs/>
          <w:szCs w:val="20"/>
        </w:rPr>
        <w:t xml:space="preserve"> </w:t>
      </w:r>
      <w:r w:rsidR="00BE7373" w:rsidRPr="0068654B">
        <w:rPr>
          <w:rFonts w:cs="Arial"/>
          <w:szCs w:val="20"/>
        </w:rPr>
        <w:t xml:space="preserve">Modelo de </w:t>
      </w:r>
      <w:r w:rsidR="00B539D5" w:rsidRPr="0068654B">
        <w:rPr>
          <w:rFonts w:eastAsiaTheme="minorHAnsi" w:cs="Arial"/>
          <w:szCs w:val="20"/>
          <w:lang w:eastAsia="en-US"/>
        </w:rPr>
        <w:t xml:space="preserve">Declaração </w:t>
      </w:r>
      <w:r w:rsidR="00F104C0" w:rsidRPr="0068654B">
        <w:rPr>
          <w:rFonts w:eastAsiaTheme="minorHAnsi" w:cs="Arial"/>
          <w:szCs w:val="20"/>
          <w:lang w:eastAsia="en-US"/>
        </w:rPr>
        <w:t>conjunta</w:t>
      </w:r>
    </w:p>
    <w:p w14:paraId="4E46F9A4" w14:textId="0D8BC714" w:rsidR="00147041" w:rsidRPr="0068654B" w:rsidRDefault="00147041" w:rsidP="001959A9">
      <w:pPr>
        <w:autoSpaceDE w:val="0"/>
        <w:autoSpaceDN w:val="0"/>
        <w:adjustRightInd w:val="0"/>
        <w:rPr>
          <w:rFonts w:cs="Arial"/>
          <w:i/>
          <w:iCs/>
          <w:szCs w:val="20"/>
        </w:rPr>
      </w:pPr>
      <w:r w:rsidRPr="0068654B">
        <w:rPr>
          <w:rFonts w:cs="Arial"/>
          <w:i/>
          <w:iCs/>
          <w:szCs w:val="20"/>
        </w:rPr>
        <w:t xml:space="preserve">ANEXO </w:t>
      </w:r>
      <w:r w:rsidR="00FF0582" w:rsidRPr="0068654B">
        <w:rPr>
          <w:rFonts w:cs="Arial"/>
          <w:i/>
          <w:iCs/>
          <w:szCs w:val="20"/>
        </w:rPr>
        <w:t>V</w:t>
      </w:r>
      <w:r w:rsidRPr="0068654B">
        <w:rPr>
          <w:rFonts w:cs="Arial"/>
          <w:i/>
          <w:iCs/>
          <w:szCs w:val="20"/>
        </w:rPr>
        <w:t xml:space="preserve"> – </w:t>
      </w:r>
      <w:r w:rsidR="00B539D5" w:rsidRPr="0068654B">
        <w:rPr>
          <w:rFonts w:eastAsiaTheme="minorHAnsi" w:cs="Arial"/>
          <w:szCs w:val="20"/>
          <w:lang w:eastAsia="en-US"/>
        </w:rPr>
        <w:t xml:space="preserve">Modelo de Declaração </w:t>
      </w:r>
      <w:r w:rsidR="001959A9" w:rsidRPr="0068654B">
        <w:rPr>
          <w:rFonts w:eastAsiaTheme="minorHAnsi" w:cs="Arial"/>
          <w:szCs w:val="20"/>
          <w:lang w:eastAsia="en-US"/>
        </w:rPr>
        <w:t>proponente organizada em cooperativa</w:t>
      </w:r>
    </w:p>
    <w:p w14:paraId="0D60EC80" w14:textId="77777777" w:rsidR="00DE4EBF" w:rsidRPr="0068654B" w:rsidRDefault="00DE4EBF" w:rsidP="00872E53">
      <w:pPr>
        <w:spacing w:after="120" w:line="276" w:lineRule="auto"/>
        <w:jc w:val="both"/>
        <w:rPr>
          <w:rFonts w:cs="Arial"/>
          <w:color w:val="000000"/>
          <w:szCs w:val="20"/>
        </w:rPr>
      </w:pPr>
    </w:p>
    <w:p w14:paraId="75ACC2BE" w14:textId="5A63795B" w:rsidR="00147041" w:rsidRPr="0068654B" w:rsidRDefault="00B539D5" w:rsidP="00872E53">
      <w:pPr>
        <w:spacing w:after="120" w:line="276" w:lineRule="auto"/>
        <w:jc w:val="both"/>
        <w:rPr>
          <w:rFonts w:cs="Arial"/>
          <w:color w:val="000000"/>
          <w:szCs w:val="20"/>
        </w:rPr>
      </w:pPr>
      <w:r w:rsidRPr="0068654B">
        <w:rPr>
          <w:rFonts w:cs="Arial"/>
          <w:color w:val="000000"/>
          <w:szCs w:val="20"/>
        </w:rPr>
        <w:t xml:space="preserve">Itabuna, </w:t>
      </w:r>
      <w:r w:rsidR="00197FB6">
        <w:rPr>
          <w:rFonts w:cs="Arial"/>
          <w:color w:val="000000"/>
          <w:szCs w:val="20"/>
        </w:rPr>
        <w:t>17</w:t>
      </w:r>
      <w:r w:rsidR="00B0416F" w:rsidRPr="0068654B">
        <w:rPr>
          <w:rFonts w:cs="Arial"/>
          <w:color w:val="000000"/>
          <w:szCs w:val="20"/>
        </w:rPr>
        <w:t xml:space="preserve"> de </w:t>
      </w:r>
      <w:r w:rsidR="00FC40F3" w:rsidRPr="0068654B">
        <w:rPr>
          <w:rFonts w:cs="Arial"/>
          <w:color w:val="000000"/>
          <w:szCs w:val="20"/>
        </w:rPr>
        <w:t>abril</w:t>
      </w:r>
      <w:r w:rsidRPr="0068654B">
        <w:rPr>
          <w:rFonts w:cs="Arial"/>
          <w:color w:val="000000"/>
          <w:szCs w:val="20"/>
        </w:rPr>
        <w:t xml:space="preserve"> de 202</w:t>
      </w:r>
      <w:r w:rsidR="00E35E9C" w:rsidRPr="0068654B">
        <w:rPr>
          <w:rFonts w:cs="Arial"/>
          <w:color w:val="000000"/>
          <w:szCs w:val="20"/>
        </w:rPr>
        <w:t>4</w:t>
      </w:r>
      <w:r w:rsidRPr="0068654B">
        <w:rPr>
          <w:rFonts w:cs="Arial"/>
          <w:color w:val="000000"/>
          <w:szCs w:val="20"/>
        </w:rPr>
        <w:t>.</w:t>
      </w:r>
    </w:p>
    <w:p w14:paraId="6309B0A6" w14:textId="05CAB370" w:rsidR="00B539D5" w:rsidRPr="0068654B" w:rsidRDefault="00B539D5" w:rsidP="00872E53">
      <w:pPr>
        <w:spacing w:after="120" w:line="276" w:lineRule="auto"/>
        <w:jc w:val="both"/>
        <w:rPr>
          <w:rFonts w:cs="Arial"/>
          <w:color w:val="000000"/>
          <w:szCs w:val="20"/>
        </w:rPr>
      </w:pPr>
    </w:p>
    <w:p w14:paraId="1836F7A6" w14:textId="77777777" w:rsidR="00203928" w:rsidRPr="0068654B" w:rsidRDefault="00203928" w:rsidP="00203928">
      <w:pPr>
        <w:tabs>
          <w:tab w:val="left" w:pos="567"/>
          <w:tab w:val="left" w:pos="709"/>
        </w:tabs>
        <w:rPr>
          <w:rFonts w:cs="Arial"/>
          <w:szCs w:val="20"/>
        </w:rPr>
      </w:pPr>
    </w:p>
    <w:p w14:paraId="0FC76496" w14:textId="77777777" w:rsidR="00203928" w:rsidRPr="0068654B" w:rsidRDefault="00203928" w:rsidP="00203928">
      <w:pPr>
        <w:tabs>
          <w:tab w:val="left" w:pos="567"/>
          <w:tab w:val="left" w:pos="709"/>
        </w:tabs>
        <w:jc w:val="center"/>
        <w:rPr>
          <w:rFonts w:cs="Arial"/>
          <w:szCs w:val="20"/>
        </w:rPr>
      </w:pPr>
      <w:r w:rsidRPr="0068654B">
        <w:rPr>
          <w:rFonts w:cs="Arial"/>
          <w:szCs w:val="20"/>
        </w:rPr>
        <w:lastRenderedPageBreak/>
        <w:t>_____________________________________</w:t>
      </w:r>
    </w:p>
    <w:p w14:paraId="6F6A9AB1" w14:textId="77777777" w:rsidR="00203928" w:rsidRPr="0068654B" w:rsidRDefault="00203928" w:rsidP="00203928">
      <w:pPr>
        <w:jc w:val="center"/>
        <w:rPr>
          <w:rFonts w:cs="Arial"/>
          <w:color w:val="000000"/>
          <w:szCs w:val="20"/>
        </w:rPr>
      </w:pPr>
      <w:r w:rsidRPr="0068654B">
        <w:rPr>
          <w:rFonts w:cs="Arial"/>
          <w:szCs w:val="20"/>
        </w:rPr>
        <w:t>Clodoaldo Souza Rebouças</w:t>
      </w:r>
    </w:p>
    <w:p w14:paraId="67BD6E16" w14:textId="77777777" w:rsidR="00203928" w:rsidRPr="0068654B" w:rsidRDefault="00203928" w:rsidP="00203928">
      <w:pPr>
        <w:jc w:val="center"/>
        <w:rPr>
          <w:rFonts w:cs="Arial"/>
          <w:szCs w:val="20"/>
        </w:rPr>
      </w:pPr>
      <w:r w:rsidRPr="0068654B">
        <w:rPr>
          <w:rFonts w:cs="Arial"/>
          <w:color w:val="000000"/>
          <w:szCs w:val="20"/>
        </w:rPr>
        <w:t>Diretor Presidente</w:t>
      </w:r>
    </w:p>
    <w:p w14:paraId="25C53114" w14:textId="18F884D7" w:rsidR="00C4411B" w:rsidRPr="0068654B" w:rsidRDefault="00C4411B" w:rsidP="00872E53">
      <w:pPr>
        <w:spacing w:line="276" w:lineRule="auto"/>
        <w:rPr>
          <w:rFonts w:cs="Arial"/>
          <w:szCs w:val="20"/>
          <w:lang w:eastAsia="en-US"/>
        </w:rPr>
      </w:pPr>
    </w:p>
    <w:p w14:paraId="189E4AED" w14:textId="77777777" w:rsidR="001959A9" w:rsidRPr="0068654B" w:rsidRDefault="001959A9" w:rsidP="00BC2EDC">
      <w:pPr>
        <w:spacing w:line="360" w:lineRule="auto"/>
        <w:jc w:val="center"/>
        <w:rPr>
          <w:rFonts w:cs="Arial"/>
          <w:b/>
          <w:szCs w:val="20"/>
          <w:u w:val="single"/>
        </w:rPr>
      </w:pPr>
    </w:p>
    <w:p w14:paraId="59BCAC1D" w14:textId="7F2A662A" w:rsidR="00BC2EDC" w:rsidRPr="0068654B" w:rsidRDefault="00A319C7" w:rsidP="00BC2EDC">
      <w:pPr>
        <w:spacing w:line="360" w:lineRule="auto"/>
        <w:jc w:val="center"/>
        <w:rPr>
          <w:rFonts w:cs="Arial"/>
          <w:b/>
          <w:szCs w:val="20"/>
          <w:u w:val="single"/>
        </w:rPr>
      </w:pPr>
      <w:r w:rsidRPr="0068654B">
        <w:rPr>
          <w:rFonts w:cs="Arial"/>
          <w:b/>
          <w:szCs w:val="20"/>
          <w:u w:val="single"/>
        </w:rPr>
        <w:t>ANEXO 1</w:t>
      </w:r>
    </w:p>
    <w:p w14:paraId="50EC898D" w14:textId="603DA616" w:rsidR="00F1241E" w:rsidRPr="0068654B" w:rsidRDefault="00F1241E" w:rsidP="00F1241E">
      <w:pPr>
        <w:jc w:val="center"/>
        <w:rPr>
          <w:rFonts w:cs="Arial"/>
          <w:b/>
          <w:bCs/>
          <w:szCs w:val="20"/>
          <w:lang w:eastAsia="en-US"/>
        </w:rPr>
      </w:pPr>
    </w:p>
    <w:p w14:paraId="22A36A49" w14:textId="77777777" w:rsidR="007A5487" w:rsidRPr="0068654B" w:rsidRDefault="007A5487" w:rsidP="007A5487">
      <w:pPr>
        <w:spacing w:line="276" w:lineRule="auto"/>
        <w:jc w:val="center"/>
        <w:rPr>
          <w:rFonts w:cs="Arial"/>
          <w:b/>
          <w:szCs w:val="20"/>
          <w:u w:val="single"/>
        </w:rPr>
      </w:pPr>
      <w:r w:rsidRPr="0068654B">
        <w:rPr>
          <w:rFonts w:cs="Arial"/>
          <w:b/>
          <w:szCs w:val="20"/>
          <w:u w:val="single"/>
        </w:rPr>
        <w:t>TERMO DE REFERÊNCIA</w:t>
      </w:r>
    </w:p>
    <w:p w14:paraId="723144B7" w14:textId="77777777" w:rsidR="007A5487" w:rsidRPr="0068654B" w:rsidRDefault="007A5487" w:rsidP="007A5487">
      <w:pPr>
        <w:spacing w:line="276" w:lineRule="auto"/>
        <w:jc w:val="center"/>
        <w:rPr>
          <w:rFonts w:cs="Arial"/>
          <w:b/>
          <w:szCs w:val="20"/>
          <w:u w:val="single"/>
        </w:rPr>
      </w:pPr>
    </w:p>
    <w:p w14:paraId="67260448" w14:textId="77777777" w:rsidR="007A5487" w:rsidRPr="0068654B" w:rsidRDefault="007A5487" w:rsidP="007A5487">
      <w:pPr>
        <w:pStyle w:val="PargrafodaLista"/>
        <w:numPr>
          <w:ilvl w:val="0"/>
          <w:numId w:val="18"/>
        </w:numPr>
        <w:pBdr>
          <w:top w:val="single" w:sz="4" w:space="2" w:color="auto"/>
          <w:left w:val="single" w:sz="4" w:space="4" w:color="auto"/>
          <w:bottom w:val="single" w:sz="4" w:space="1" w:color="auto"/>
          <w:right w:val="single" w:sz="4" w:space="4" w:color="auto"/>
        </w:pBdr>
        <w:shd w:val="clear" w:color="auto" w:fill="E6E6E6"/>
        <w:tabs>
          <w:tab w:val="left" w:pos="851"/>
          <w:tab w:val="center" w:pos="4252"/>
          <w:tab w:val="left" w:pos="6371"/>
        </w:tabs>
        <w:spacing w:line="276" w:lineRule="auto"/>
        <w:ind w:left="0" w:firstLine="0"/>
        <w:jc w:val="both"/>
        <w:rPr>
          <w:rFonts w:cs="Arial"/>
          <w:b/>
          <w:szCs w:val="20"/>
        </w:rPr>
      </w:pPr>
      <w:r w:rsidRPr="0068654B">
        <w:rPr>
          <w:rFonts w:cs="Arial"/>
          <w:b/>
          <w:szCs w:val="20"/>
        </w:rPr>
        <w:t>DO OBJETO</w:t>
      </w:r>
      <w:r w:rsidRPr="0068654B">
        <w:rPr>
          <w:rFonts w:cs="Arial"/>
          <w:b/>
          <w:szCs w:val="20"/>
        </w:rPr>
        <w:tab/>
      </w:r>
      <w:r w:rsidRPr="0068654B">
        <w:rPr>
          <w:rFonts w:cs="Arial"/>
          <w:b/>
          <w:szCs w:val="20"/>
        </w:rPr>
        <w:tab/>
      </w:r>
    </w:p>
    <w:p w14:paraId="387F3C43" w14:textId="77777777" w:rsidR="007A5487" w:rsidRPr="0068654B" w:rsidRDefault="007A5487" w:rsidP="007A5487">
      <w:pPr>
        <w:pStyle w:val="PargrafodaLista"/>
        <w:numPr>
          <w:ilvl w:val="1"/>
          <w:numId w:val="34"/>
        </w:numPr>
        <w:pBdr>
          <w:top w:val="nil"/>
          <w:left w:val="nil"/>
          <w:bottom w:val="nil"/>
          <w:right w:val="nil"/>
          <w:between w:val="nil"/>
        </w:pBdr>
        <w:tabs>
          <w:tab w:val="left" w:pos="0"/>
        </w:tabs>
        <w:spacing w:line="276" w:lineRule="auto"/>
        <w:ind w:left="0" w:firstLine="0"/>
        <w:jc w:val="both"/>
        <w:rPr>
          <w:rFonts w:eastAsia="Arial Narrow" w:cs="Arial"/>
          <w:color w:val="000000"/>
          <w:szCs w:val="20"/>
        </w:rPr>
      </w:pPr>
      <w:r w:rsidRPr="0068654B">
        <w:rPr>
          <w:rFonts w:cs="Arial"/>
          <w:szCs w:val="20"/>
        </w:rPr>
        <w:t xml:space="preserve">Contratação de </w:t>
      </w:r>
      <w:r w:rsidRPr="0068654B">
        <w:rPr>
          <w:rFonts w:cs="Arial"/>
          <w:color w:val="000000"/>
          <w:szCs w:val="20"/>
        </w:rPr>
        <w:t>Link de Internet via Fibra Óptica</w:t>
      </w:r>
      <w:r w:rsidRPr="0068654B">
        <w:rPr>
          <w:rFonts w:cs="Arial"/>
          <w:szCs w:val="20"/>
        </w:rPr>
        <w:t xml:space="preserve"> com suporte técnico, manutenção de dados e instalação - garantido 24 horas por dia durante 07 dias por semana sem interrupções. Com prazo de até 06 (seis) horas após comunicação da mesma para solução dos problemas e normalização dos serviços para Fundação Itabunense de Cultura e Cidadania – FICC e o Teatro Municipal Candinha Dória.</w:t>
      </w:r>
    </w:p>
    <w:p w14:paraId="0437A4B8" w14:textId="77777777" w:rsidR="007A5487" w:rsidRPr="0068654B" w:rsidRDefault="007A5487" w:rsidP="007A5487">
      <w:pPr>
        <w:tabs>
          <w:tab w:val="left" w:pos="851"/>
        </w:tabs>
        <w:spacing w:line="276" w:lineRule="auto"/>
        <w:jc w:val="both"/>
        <w:rPr>
          <w:rFonts w:cs="Arial"/>
          <w:szCs w:val="20"/>
        </w:rPr>
      </w:pPr>
    </w:p>
    <w:p w14:paraId="65B6DA2B" w14:textId="77777777" w:rsidR="007A5487" w:rsidRPr="0068654B" w:rsidRDefault="007A5487" w:rsidP="007A5487">
      <w:pPr>
        <w:pStyle w:val="PargrafodaLista"/>
        <w:numPr>
          <w:ilvl w:val="0"/>
          <w:numId w:val="18"/>
        </w:numPr>
        <w:pBdr>
          <w:top w:val="single" w:sz="4" w:space="2" w:color="auto"/>
          <w:left w:val="single" w:sz="4" w:space="4" w:color="auto"/>
          <w:bottom w:val="single" w:sz="4" w:space="1" w:color="auto"/>
          <w:right w:val="single" w:sz="4" w:space="4" w:color="auto"/>
        </w:pBdr>
        <w:shd w:val="clear" w:color="auto" w:fill="E6E6E6"/>
        <w:tabs>
          <w:tab w:val="left" w:pos="851"/>
          <w:tab w:val="center" w:pos="4252"/>
        </w:tabs>
        <w:spacing w:line="276" w:lineRule="auto"/>
        <w:ind w:left="0" w:firstLine="0"/>
        <w:jc w:val="both"/>
        <w:rPr>
          <w:rFonts w:cs="Arial"/>
          <w:b/>
          <w:szCs w:val="20"/>
        </w:rPr>
      </w:pPr>
      <w:r w:rsidRPr="0068654B">
        <w:rPr>
          <w:rFonts w:cs="Arial"/>
          <w:b/>
          <w:bCs/>
          <w:szCs w:val="20"/>
        </w:rPr>
        <w:t xml:space="preserve">FUNDAMENTAÇÃO E DESCRIÇÃO DA NECESSIDADE DA CONTRATAÇÃO </w:t>
      </w:r>
    </w:p>
    <w:p w14:paraId="32DC8DB8" w14:textId="77777777" w:rsidR="007A5487" w:rsidRPr="0068654B" w:rsidRDefault="007A5487" w:rsidP="007A5487">
      <w:pPr>
        <w:pBdr>
          <w:top w:val="nil"/>
          <w:left w:val="nil"/>
          <w:bottom w:val="nil"/>
          <w:right w:val="nil"/>
          <w:between w:val="nil"/>
        </w:pBdr>
        <w:tabs>
          <w:tab w:val="left" w:pos="284"/>
        </w:tabs>
        <w:spacing w:line="276" w:lineRule="auto"/>
        <w:jc w:val="both"/>
        <w:rPr>
          <w:rFonts w:cs="Arial"/>
          <w:color w:val="000000"/>
          <w:szCs w:val="20"/>
        </w:rPr>
      </w:pPr>
      <w:r w:rsidRPr="0068654B">
        <w:rPr>
          <w:rFonts w:cs="Arial"/>
          <w:szCs w:val="20"/>
        </w:rPr>
        <w:t xml:space="preserve">2.1- </w:t>
      </w:r>
      <w:r w:rsidRPr="0068654B">
        <w:rPr>
          <w:rFonts w:cs="Arial"/>
          <w:szCs w:val="20"/>
        </w:rPr>
        <w:tab/>
        <w:t xml:space="preserve">A Contratação de Link de Internet Via </w:t>
      </w:r>
      <w:r w:rsidRPr="0068654B">
        <w:rPr>
          <w:rFonts w:cs="Arial"/>
          <w:color w:val="000000"/>
          <w:szCs w:val="20"/>
        </w:rPr>
        <w:t>Fibra Óptica</w:t>
      </w:r>
      <w:r w:rsidRPr="0068654B">
        <w:rPr>
          <w:rFonts w:cs="Arial"/>
          <w:szCs w:val="20"/>
        </w:rPr>
        <w:t xml:space="preserve"> com suporte para a Fundação Itabunense de Cultura e Cidadania – FICC e o Teatro Municipal Candinha Dória, faz-se necessária para que a Fundação possa continuar a desempenhar suas atividades técnicas e administrativas de maneira eficiente e eficaz, sem que haja interrupção nos procedimentos administrativos</w:t>
      </w:r>
      <w:r w:rsidRPr="0068654B">
        <w:rPr>
          <w:rFonts w:cs="Arial"/>
          <w:bCs/>
          <w:szCs w:val="20"/>
        </w:rPr>
        <w:t xml:space="preserve">. Sendo assim, é necessário um </w:t>
      </w:r>
      <w:r w:rsidRPr="0068654B">
        <w:rPr>
          <w:rFonts w:cs="Arial"/>
          <w:color w:val="000000"/>
          <w:szCs w:val="20"/>
        </w:rPr>
        <w:t xml:space="preserve">Link de Internet via Fibra Óptica – Conceito FTTH (Fibra ponto a ponto) com IP de dados dedicado, com velocidade simétrica de 250 Mbps(full), com garantia de 100% da velocidade contratada utilizado para transmissões ao vivo pela internet para atender aos eventos no Teatro Candinha Dória e ao público. E para atender as atividades da FICC, será necessário Link de Internet via Fibra Óptica – Conceito FTTH (Fibra ponto a ponto) com IP de dados não dedicado, com velocidade de 300 Mbps, utilizados para atendimento de </w:t>
      </w:r>
      <w:proofErr w:type="spellStart"/>
      <w:r w:rsidRPr="0068654B">
        <w:rPr>
          <w:rFonts w:cs="Arial"/>
          <w:color w:val="000000"/>
          <w:szCs w:val="20"/>
        </w:rPr>
        <w:t>Hotspot</w:t>
      </w:r>
      <w:proofErr w:type="spellEnd"/>
      <w:r w:rsidRPr="0068654B">
        <w:rPr>
          <w:rFonts w:cs="Arial"/>
          <w:color w:val="000000"/>
          <w:szCs w:val="20"/>
        </w:rPr>
        <w:t>, computadores da rede de informática da FICC e back-up Link 01.</w:t>
      </w:r>
    </w:p>
    <w:p w14:paraId="5235AD79" w14:textId="77777777" w:rsidR="007A5487" w:rsidRPr="0068654B" w:rsidRDefault="007A5487" w:rsidP="007A5487">
      <w:pPr>
        <w:pBdr>
          <w:top w:val="nil"/>
          <w:left w:val="nil"/>
          <w:bottom w:val="nil"/>
          <w:right w:val="nil"/>
          <w:between w:val="nil"/>
        </w:pBdr>
        <w:tabs>
          <w:tab w:val="left" w:pos="284"/>
        </w:tabs>
        <w:spacing w:line="276" w:lineRule="auto"/>
        <w:jc w:val="both"/>
        <w:rPr>
          <w:rFonts w:cs="Arial"/>
          <w:color w:val="000000"/>
          <w:szCs w:val="20"/>
        </w:rPr>
      </w:pPr>
    </w:p>
    <w:p w14:paraId="704CEECB" w14:textId="77777777" w:rsidR="007A5487" w:rsidRPr="0068654B" w:rsidRDefault="007A5487" w:rsidP="007A5487">
      <w:pPr>
        <w:pBdr>
          <w:top w:val="nil"/>
          <w:left w:val="nil"/>
          <w:bottom w:val="nil"/>
          <w:right w:val="nil"/>
          <w:between w:val="nil"/>
        </w:pBdr>
        <w:tabs>
          <w:tab w:val="left" w:pos="284"/>
        </w:tabs>
        <w:spacing w:line="276" w:lineRule="auto"/>
        <w:jc w:val="both"/>
        <w:rPr>
          <w:rFonts w:cs="Arial"/>
          <w:color w:val="00000A"/>
          <w:szCs w:val="20"/>
        </w:rPr>
      </w:pPr>
      <w:r w:rsidRPr="0068654B">
        <w:rPr>
          <w:rFonts w:cs="Arial"/>
          <w:szCs w:val="20"/>
        </w:rPr>
        <w:t>2.2- Os links dedicados de acesso à internet serão com velocidade e eficiência adequadas para as mais diversas funções, tais como acesso à rede web, ao armazenamento de arquivos em rede e nuvem, ao servidor de armazenamento de dados, upload e download de arquivos, entre outros.</w:t>
      </w:r>
    </w:p>
    <w:p w14:paraId="5271DAE8" w14:textId="77777777" w:rsidR="007A5487" w:rsidRPr="0068654B" w:rsidRDefault="007A5487" w:rsidP="007A5487">
      <w:pPr>
        <w:pStyle w:val="PargrafodaLista"/>
        <w:numPr>
          <w:ilvl w:val="0"/>
          <w:numId w:val="18"/>
        </w:numPr>
        <w:pBdr>
          <w:top w:val="single" w:sz="4" w:space="2" w:color="auto"/>
          <w:left w:val="single" w:sz="4" w:space="4" w:color="auto"/>
          <w:bottom w:val="single" w:sz="4" w:space="1" w:color="auto"/>
          <w:right w:val="single" w:sz="4" w:space="4" w:color="auto"/>
        </w:pBdr>
        <w:shd w:val="clear" w:color="auto" w:fill="E6E6E6"/>
        <w:tabs>
          <w:tab w:val="left" w:pos="851"/>
          <w:tab w:val="center" w:pos="4252"/>
          <w:tab w:val="left" w:pos="5835"/>
        </w:tabs>
        <w:spacing w:line="276" w:lineRule="auto"/>
        <w:ind w:left="0" w:firstLine="0"/>
        <w:jc w:val="both"/>
        <w:rPr>
          <w:rFonts w:cs="Arial"/>
          <w:b/>
          <w:szCs w:val="20"/>
        </w:rPr>
      </w:pPr>
      <w:r w:rsidRPr="0068654B">
        <w:rPr>
          <w:rFonts w:cs="Arial"/>
          <w:b/>
          <w:bCs/>
          <w:szCs w:val="20"/>
        </w:rPr>
        <w:t xml:space="preserve">DAS CONDIÇÕES GERAIS DA CONTRATAÇÃO </w:t>
      </w:r>
    </w:p>
    <w:p w14:paraId="74E7C52E"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O objeto do presente termo de referência possui as seguintes características técnicas e condições, as quais deverão ser rigorosamente observadas por ocasião da formulação do preço a ser proposto:</w:t>
      </w:r>
    </w:p>
    <w:p w14:paraId="7A8459D0" w14:textId="77777777" w:rsidR="007A5487" w:rsidRPr="0068654B" w:rsidRDefault="007A5487" w:rsidP="007A5487">
      <w:pPr>
        <w:pStyle w:val="PargrafodaLista"/>
        <w:tabs>
          <w:tab w:val="left" w:pos="567"/>
        </w:tabs>
        <w:spacing w:line="276" w:lineRule="auto"/>
        <w:ind w:left="0"/>
        <w:jc w:val="both"/>
        <w:rPr>
          <w:rFonts w:cs="Arial"/>
          <w:szCs w:val="20"/>
        </w:rPr>
      </w:pPr>
    </w:p>
    <w:tbl>
      <w:tblPr>
        <w:tblStyle w:val="Tabelacomgrade"/>
        <w:tblW w:w="9606" w:type="dxa"/>
        <w:tblInd w:w="-5" w:type="dxa"/>
        <w:tblLayout w:type="fixed"/>
        <w:tblLook w:val="04A0" w:firstRow="1" w:lastRow="0" w:firstColumn="1" w:lastColumn="0" w:noHBand="0" w:noVBand="1"/>
      </w:tblPr>
      <w:tblGrid>
        <w:gridCol w:w="697"/>
        <w:gridCol w:w="6144"/>
        <w:gridCol w:w="1229"/>
        <w:gridCol w:w="1536"/>
      </w:tblGrid>
      <w:tr w:rsidR="007A5487" w:rsidRPr="0068654B" w14:paraId="152144EE" w14:textId="77777777" w:rsidTr="00F25A42">
        <w:trPr>
          <w:trHeight w:val="462"/>
        </w:trPr>
        <w:tc>
          <w:tcPr>
            <w:tcW w:w="697" w:type="dxa"/>
            <w:shd w:val="clear" w:color="auto" w:fill="auto"/>
          </w:tcPr>
          <w:p w14:paraId="4276742D" w14:textId="77777777" w:rsidR="007A5487" w:rsidRPr="0068654B" w:rsidRDefault="007A5487" w:rsidP="00F25A42">
            <w:pPr>
              <w:spacing w:line="276" w:lineRule="auto"/>
              <w:jc w:val="both"/>
              <w:rPr>
                <w:rFonts w:eastAsia="Arial" w:cs="Arial"/>
                <w:b/>
                <w:color w:val="000000"/>
                <w:szCs w:val="20"/>
              </w:rPr>
            </w:pPr>
            <w:r w:rsidRPr="0068654B">
              <w:rPr>
                <w:rFonts w:eastAsia="Arial" w:cs="Arial"/>
                <w:b/>
                <w:color w:val="000000"/>
                <w:szCs w:val="20"/>
              </w:rPr>
              <w:t>Item</w:t>
            </w:r>
          </w:p>
        </w:tc>
        <w:tc>
          <w:tcPr>
            <w:tcW w:w="6144" w:type="dxa"/>
            <w:shd w:val="clear" w:color="auto" w:fill="auto"/>
            <w:vAlign w:val="center"/>
          </w:tcPr>
          <w:p w14:paraId="5553C6AD" w14:textId="77777777" w:rsidR="007A5487" w:rsidRPr="0068654B" w:rsidRDefault="007A5487" w:rsidP="00F25A42">
            <w:pPr>
              <w:spacing w:line="276" w:lineRule="auto"/>
              <w:jc w:val="both"/>
              <w:rPr>
                <w:rFonts w:eastAsia="Arial" w:cs="Arial"/>
                <w:b/>
                <w:color w:val="000000"/>
                <w:szCs w:val="20"/>
              </w:rPr>
            </w:pPr>
            <w:r w:rsidRPr="0068654B">
              <w:rPr>
                <w:rFonts w:eastAsia="Arial" w:cs="Arial"/>
                <w:b/>
                <w:color w:val="000000"/>
                <w:szCs w:val="20"/>
              </w:rPr>
              <w:t>DESCRIÇÃO SERVIÇOS</w:t>
            </w:r>
          </w:p>
        </w:tc>
        <w:tc>
          <w:tcPr>
            <w:tcW w:w="1229" w:type="dxa"/>
            <w:shd w:val="clear" w:color="auto" w:fill="auto"/>
            <w:vAlign w:val="center"/>
          </w:tcPr>
          <w:p w14:paraId="09F9BD02" w14:textId="77777777" w:rsidR="007A5487" w:rsidRPr="0068654B" w:rsidRDefault="007A5487" w:rsidP="00F25A42">
            <w:pPr>
              <w:spacing w:line="276" w:lineRule="auto"/>
              <w:jc w:val="both"/>
              <w:rPr>
                <w:rFonts w:eastAsia="Arial" w:cs="Arial"/>
                <w:b/>
                <w:color w:val="000000"/>
                <w:szCs w:val="20"/>
              </w:rPr>
            </w:pPr>
            <w:r w:rsidRPr="0068654B">
              <w:rPr>
                <w:rFonts w:eastAsia="Arial" w:cs="Arial"/>
                <w:b/>
                <w:color w:val="000000"/>
                <w:szCs w:val="20"/>
              </w:rPr>
              <w:t>UNID</w:t>
            </w:r>
          </w:p>
        </w:tc>
        <w:tc>
          <w:tcPr>
            <w:tcW w:w="1536" w:type="dxa"/>
            <w:shd w:val="clear" w:color="auto" w:fill="auto"/>
            <w:vAlign w:val="center"/>
          </w:tcPr>
          <w:p w14:paraId="4CD4A741" w14:textId="77777777" w:rsidR="007A5487" w:rsidRPr="0068654B" w:rsidRDefault="007A5487" w:rsidP="00F25A42">
            <w:pPr>
              <w:spacing w:line="276" w:lineRule="auto"/>
              <w:jc w:val="both"/>
              <w:rPr>
                <w:rFonts w:eastAsia="Arial" w:cs="Arial"/>
                <w:b/>
                <w:color w:val="000000"/>
                <w:szCs w:val="20"/>
              </w:rPr>
            </w:pPr>
            <w:r w:rsidRPr="0068654B">
              <w:rPr>
                <w:rFonts w:eastAsia="Arial" w:cs="Arial"/>
                <w:b/>
                <w:color w:val="000000"/>
                <w:szCs w:val="20"/>
              </w:rPr>
              <w:t>QUANT</w:t>
            </w:r>
          </w:p>
        </w:tc>
      </w:tr>
      <w:tr w:rsidR="007A5487" w:rsidRPr="0068654B" w14:paraId="4DFA4A4F" w14:textId="77777777" w:rsidTr="00F25A42">
        <w:trPr>
          <w:trHeight w:val="1125"/>
        </w:trPr>
        <w:tc>
          <w:tcPr>
            <w:tcW w:w="697" w:type="dxa"/>
            <w:vAlign w:val="center"/>
          </w:tcPr>
          <w:p w14:paraId="385E098C" w14:textId="77777777" w:rsidR="007A5487" w:rsidRPr="0068654B" w:rsidRDefault="007A5487" w:rsidP="00F25A42">
            <w:pPr>
              <w:pStyle w:val="PargrafodaLista"/>
              <w:suppressAutoHyphens/>
              <w:spacing w:line="276" w:lineRule="auto"/>
              <w:ind w:left="142"/>
              <w:jc w:val="both"/>
              <w:rPr>
                <w:rFonts w:eastAsia="Arial" w:cs="Arial"/>
                <w:bCs/>
                <w:color w:val="000000"/>
                <w:szCs w:val="20"/>
              </w:rPr>
            </w:pPr>
            <w:r w:rsidRPr="0068654B">
              <w:rPr>
                <w:rFonts w:eastAsia="Arial" w:cs="Arial"/>
                <w:bCs/>
                <w:color w:val="000000"/>
                <w:szCs w:val="20"/>
              </w:rPr>
              <w:t>1</w:t>
            </w:r>
          </w:p>
        </w:tc>
        <w:tc>
          <w:tcPr>
            <w:tcW w:w="6144" w:type="dxa"/>
          </w:tcPr>
          <w:p w14:paraId="0AA10459" w14:textId="77777777" w:rsidR="007A5487" w:rsidRPr="0068654B" w:rsidRDefault="007A5487" w:rsidP="00F25A42">
            <w:pPr>
              <w:spacing w:line="276" w:lineRule="auto"/>
              <w:jc w:val="both"/>
              <w:rPr>
                <w:rFonts w:eastAsiaTheme="minorHAnsi" w:cs="Arial"/>
                <w:color w:val="000000"/>
                <w:szCs w:val="20"/>
                <w:lang w:eastAsia="en-US"/>
              </w:rPr>
            </w:pPr>
            <w:r w:rsidRPr="0068654B">
              <w:rPr>
                <w:rFonts w:cs="Arial"/>
                <w:color w:val="000000"/>
                <w:szCs w:val="20"/>
              </w:rPr>
              <w:t>Link de Internet via Fibra Óptica – Conceito FTTH (Fibra ponto a ponto) com IP de dados dedicado, com velocidade simétrica de 250 Mbps(full), com garantia de 100% da velocidade contratada utilizado para transmissões ao vivo pela internet.</w:t>
            </w:r>
          </w:p>
        </w:tc>
        <w:tc>
          <w:tcPr>
            <w:tcW w:w="1229" w:type="dxa"/>
            <w:vAlign w:val="center"/>
          </w:tcPr>
          <w:p w14:paraId="5E307E8E" w14:textId="77777777" w:rsidR="007A5487" w:rsidRPr="0068654B" w:rsidRDefault="007A5487" w:rsidP="00F25A42">
            <w:pPr>
              <w:spacing w:line="276" w:lineRule="auto"/>
              <w:jc w:val="center"/>
              <w:rPr>
                <w:rFonts w:eastAsia="Arial" w:cs="Arial"/>
                <w:color w:val="000000"/>
                <w:szCs w:val="20"/>
              </w:rPr>
            </w:pPr>
            <w:r w:rsidRPr="0068654B">
              <w:rPr>
                <w:rFonts w:eastAsia="Arial" w:cs="Arial"/>
                <w:color w:val="000000"/>
                <w:szCs w:val="20"/>
              </w:rPr>
              <w:t>Mês</w:t>
            </w:r>
          </w:p>
        </w:tc>
        <w:tc>
          <w:tcPr>
            <w:tcW w:w="1536" w:type="dxa"/>
            <w:vAlign w:val="center"/>
          </w:tcPr>
          <w:p w14:paraId="0573FE95" w14:textId="77777777" w:rsidR="007A5487" w:rsidRPr="0068654B" w:rsidRDefault="007A5487" w:rsidP="00F25A42">
            <w:pPr>
              <w:spacing w:line="276" w:lineRule="auto"/>
              <w:jc w:val="center"/>
              <w:rPr>
                <w:rFonts w:cs="Arial"/>
                <w:szCs w:val="20"/>
              </w:rPr>
            </w:pPr>
            <w:r w:rsidRPr="0068654B">
              <w:rPr>
                <w:rFonts w:cs="Arial"/>
                <w:szCs w:val="20"/>
              </w:rPr>
              <w:t>12</w:t>
            </w:r>
          </w:p>
        </w:tc>
      </w:tr>
      <w:tr w:rsidR="007A5487" w:rsidRPr="0068654B" w14:paraId="07DA219F" w14:textId="77777777" w:rsidTr="00F25A42">
        <w:trPr>
          <w:trHeight w:val="1200"/>
        </w:trPr>
        <w:tc>
          <w:tcPr>
            <w:tcW w:w="697" w:type="dxa"/>
            <w:vAlign w:val="center"/>
          </w:tcPr>
          <w:p w14:paraId="16018AAC" w14:textId="77777777" w:rsidR="007A5487" w:rsidRPr="0068654B" w:rsidRDefault="007A5487" w:rsidP="00F25A42">
            <w:pPr>
              <w:pStyle w:val="PargrafodaLista"/>
              <w:suppressAutoHyphens/>
              <w:spacing w:line="276" w:lineRule="auto"/>
              <w:ind w:left="142"/>
              <w:jc w:val="both"/>
              <w:rPr>
                <w:rFonts w:eastAsia="Arial" w:cs="Arial"/>
                <w:bCs/>
                <w:color w:val="000000"/>
                <w:szCs w:val="20"/>
              </w:rPr>
            </w:pPr>
            <w:r w:rsidRPr="0068654B">
              <w:rPr>
                <w:rFonts w:eastAsia="Arial" w:cs="Arial"/>
                <w:bCs/>
                <w:color w:val="000000"/>
                <w:szCs w:val="20"/>
              </w:rPr>
              <w:t>2</w:t>
            </w:r>
          </w:p>
        </w:tc>
        <w:tc>
          <w:tcPr>
            <w:tcW w:w="6144" w:type="dxa"/>
          </w:tcPr>
          <w:p w14:paraId="5431B762" w14:textId="77777777" w:rsidR="007A5487" w:rsidRPr="0068654B" w:rsidRDefault="007A5487" w:rsidP="00F25A42">
            <w:pPr>
              <w:spacing w:line="276" w:lineRule="auto"/>
              <w:jc w:val="both"/>
              <w:rPr>
                <w:rFonts w:cs="Arial"/>
                <w:color w:val="000000"/>
                <w:szCs w:val="20"/>
              </w:rPr>
            </w:pPr>
            <w:r w:rsidRPr="0068654B">
              <w:rPr>
                <w:rFonts w:cs="Arial"/>
                <w:color w:val="000000"/>
                <w:szCs w:val="20"/>
              </w:rPr>
              <w:t xml:space="preserve">Link de Internet via Fibra Óptica – Conceito FTTH (Fibra ponto a ponto) com IP de dados não dedicado, com velocidade de 300 Mbps, utilizados para atendimento de </w:t>
            </w:r>
            <w:proofErr w:type="spellStart"/>
            <w:r w:rsidRPr="0068654B">
              <w:rPr>
                <w:rFonts w:cs="Arial"/>
                <w:color w:val="000000"/>
                <w:szCs w:val="20"/>
              </w:rPr>
              <w:t>Hotspot</w:t>
            </w:r>
            <w:proofErr w:type="spellEnd"/>
            <w:r w:rsidRPr="0068654B">
              <w:rPr>
                <w:rFonts w:cs="Arial"/>
                <w:color w:val="000000"/>
                <w:szCs w:val="20"/>
              </w:rPr>
              <w:t>, computadores da rede de informática do teatro municipal e back-up Link 01.</w:t>
            </w:r>
          </w:p>
        </w:tc>
        <w:tc>
          <w:tcPr>
            <w:tcW w:w="1229" w:type="dxa"/>
            <w:vAlign w:val="center"/>
          </w:tcPr>
          <w:p w14:paraId="12550EB5" w14:textId="77777777" w:rsidR="007A5487" w:rsidRPr="0068654B" w:rsidRDefault="007A5487" w:rsidP="00F25A42">
            <w:pPr>
              <w:spacing w:line="276" w:lineRule="auto"/>
              <w:jc w:val="center"/>
              <w:rPr>
                <w:rFonts w:eastAsia="Arial" w:cs="Arial"/>
                <w:color w:val="000000"/>
                <w:szCs w:val="20"/>
              </w:rPr>
            </w:pPr>
            <w:r w:rsidRPr="0068654B">
              <w:rPr>
                <w:rFonts w:eastAsia="Arial" w:cs="Arial"/>
                <w:color w:val="000000"/>
                <w:szCs w:val="20"/>
              </w:rPr>
              <w:t>Mês</w:t>
            </w:r>
          </w:p>
        </w:tc>
        <w:tc>
          <w:tcPr>
            <w:tcW w:w="1536" w:type="dxa"/>
            <w:vAlign w:val="center"/>
          </w:tcPr>
          <w:p w14:paraId="64220301" w14:textId="77777777" w:rsidR="007A5487" w:rsidRPr="0068654B" w:rsidRDefault="007A5487" w:rsidP="00F25A42">
            <w:pPr>
              <w:spacing w:line="276" w:lineRule="auto"/>
              <w:jc w:val="center"/>
              <w:rPr>
                <w:rFonts w:cs="Arial"/>
                <w:szCs w:val="20"/>
              </w:rPr>
            </w:pPr>
            <w:r w:rsidRPr="0068654B">
              <w:rPr>
                <w:rFonts w:cs="Arial"/>
                <w:szCs w:val="20"/>
              </w:rPr>
              <w:t>12</w:t>
            </w:r>
          </w:p>
        </w:tc>
      </w:tr>
    </w:tbl>
    <w:p w14:paraId="56488596" w14:textId="77777777" w:rsidR="007A5487" w:rsidRPr="0068654B" w:rsidRDefault="007A5487" w:rsidP="007A5487">
      <w:pPr>
        <w:pStyle w:val="PargrafodaLista"/>
        <w:tabs>
          <w:tab w:val="left" w:pos="851"/>
        </w:tabs>
        <w:spacing w:line="276" w:lineRule="auto"/>
        <w:ind w:left="0"/>
        <w:jc w:val="both"/>
        <w:rPr>
          <w:rFonts w:cs="Arial"/>
          <w:bCs/>
          <w:szCs w:val="20"/>
        </w:rPr>
      </w:pPr>
    </w:p>
    <w:p w14:paraId="3739A781" w14:textId="77777777" w:rsidR="007A5487" w:rsidRPr="0068654B" w:rsidRDefault="007A5487" w:rsidP="007A5487">
      <w:pPr>
        <w:pStyle w:val="PargrafodaLista"/>
        <w:numPr>
          <w:ilvl w:val="1"/>
          <w:numId w:val="19"/>
        </w:numPr>
        <w:tabs>
          <w:tab w:val="left" w:pos="851"/>
        </w:tabs>
        <w:spacing w:line="276" w:lineRule="auto"/>
        <w:ind w:left="0" w:firstLine="0"/>
        <w:jc w:val="both"/>
        <w:rPr>
          <w:rFonts w:cs="Arial"/>
          <w:bCs/>
          <w:iCs/>
          <w:szCs w:val="20"/>
        </w:rPr>
      </w:pPr>
      <w:r w:rsidRPr="0068654B">
        <w:rPr>
          <w:rFonts w:cs="Arial"/>
          <w:bCs/>
          <w:iCs/>
          <w:szCs w:val="20"/>
        </w:rPr>
        <w:t>O prazo de vigência do contrato terá início na data de sua assinatura e encerramento em 31 de dezembro do exercício em que ocorrer sua assinatura, na forma do artigo 105 da Lei n° 14.133/2021.</w:t>
      </w:r>
    </w:p>
    <w:p w14:paraId="39DBDBCD" w14:textId="77777777" w:rsidR="007A5487" w:rsidRPr="0068654B" w:rsidRDefault="007A5487" w:rsidP="007A5487">
      <w:pPr>
        <w:pStyle w:val="PargrafodaLista"/>
        <w:numPr>
          <w:ilvl w:val="0"/>
          <w:numId w:val="18"/>
        </w:numPr>
        <w:pBdr>
          <w:top w:val="single" w:sz="4" w:space="2" w:color="auto"/>
          <w:left w:val="single" w:sz="4" w:space="4" w:color="auto"/>
          <w:bottom w:val="single" w:sz="4" w:space="1" w:color="auto"/>
          <w:right w:val="single" w:sz="4" w:space="4" w:color="auto"/>
        </w:pBdr>
        <w:shd w:val="clear" w:color="auto" w:fill="E6E6E6"/>
        <w:tabs>
          <w:tab w:val="left" w:pos="851"/>
          <w:tab w:val="center" w:pos="4252"/>
          <w:tab w:val="left" w:pos="5835"/>
        </w:tabs>
        <w:spacing w:line="276" w:lineRule="auto"/>
        <w:ind w:left="0" w:firstLine="0"/>
        <w:jc w:val="both"/>
        <w:rPr>
          <w:rFonts w:cs="Arial"/>
          <w:b/>
          <w:bCs/>
          <w:szCs w:val="20"/>
        </w:rPr>
      </w:pPr>
      <w:r w:rsidRPr="0068654B">
        <w:rPr>
          <w:rFonts w:cs="Arial"/>
          <w:b/>
          <w:bCs/>
          <w:szCs w:val="20"/>
        </w:rPr>
        <w:t xml:space="preserve">DA SOLUÇÃO COMO UM TODO </w:t>
      </w:r>
    </w:p>
    <w:p w14:paraId="428C1C71"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O Particular deverá executar os serviços rigorosamente segundo as especificações e referências indicadas neste Termo de Referência e na respectiva proposta, salvo fato superveniente acatado pela Administração.</w:t>
      </w:r>
    </w:p>
    <w:p w14:paraId="142BF425"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lastRenderedPageBreak/>
        <w:t>Os serviços deverão ter garantia, no mínimo, de 90 dias corridos, contados da data do recebimento, nos termos da legislação vigente.</w:t>
      </w:r>
    </w:p>
    <w:p w14:paraId="7541E1CA" w14:textId="77777777" w:rsidR="007A5487" w:rsidRPr="0068654B" w:rsidRDefault="007A5487" w:rsidP="007A5487">
      <w:pPr>
        <w:pStyle w:val="PargrafodaLista"/>
        <w:tabs>
          <w:tab w:val="left" w:pos="567"/>
        </w:tabs>
        <w:spacing w:line="276" w:lineRule="auto"/>
        <w:ind w:left="0"/>
        <w:jc w:val="both"/>
        <w:rPr>
          <w:rFonts w:cs="Arial"/>
          <w:szCs w:val="20"/>
        </w:rPr>
      </w:pPr>
    </w:p>
    <w:p w14:paraId="7B8004FB" w14:textId="77777777" w:rsidR="007A5487" w:rsidRPr="0068654B" w:rsidRDefault="007A5487" w:rsidP="007A5487">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line="276" w:lineRule="auto"/>
        <w:ind w:left="0" w:firstLine="0"/>
        <w:rPr>
          <w:rFonts w:cs="Arial"/>
          <w:b/>
          <w:szCs w:val="20"/>
        </w:rPr>
      </w:pPr>
      <w:r w:rsidRPr="0068654B">
        <w:rPr>
          <w:rFonts w:cs="Arial"/>
          <w:b/>
          <w:bCs/>
          <w:szCs w:val="20"/>
        </w:rPr>
        <w:t>JUSTIFICATIVAS PARA O PARCELAMENTO OU NÃO DA SOLUÇÃO</w:t>
      </w:r>
    </w:p>
    <w:p w14:paraId="794C0219" w14:textId="77777777" w:rsidR="007A5487" w:rsidRPr="0068654B" w:rsidRDefault="007A5487" w:rsidP="007A5487">
      <w:pPr>
        <w:pStyle w:val="PargrafodaLista"/>
        <w:spacing w:line="276" w:lineRule="auto"/>
        <w:ind w:left="0"/>
        <w:jc w:val="both"/>
        <w:rPr>
          <w:rFonts w:cs="Arial"/>
          <w:szCs w:val="20"/>
          <w:highlight w:val="yellow"/>
        </w:rPr>
      </w:pPr>
      <w:r w:rsidRPr="0068654B">
        <w:rPr>
          <w:rFonts w:cs="Arial"/>
          <w:szCs w:val="20"/>
        </w:rPr>
        <w:t xml:space="preserve">5.1- O parcelamento mensal do objeto se faz necessário, pois o serviço será realizado mensalmente e o ato não traz prejuízo ao erário, pois não se trata de perda de economia de escala, como previsto na Súmula 247 do TCU. </w:t>
      </w:r>
    </w:p>
    <w:p w14:paraId="73F96F17" w14:textId="77777777" w:rsidR="007A5487" w:rsidRPr="0068654B" w:rsidRDefault="007A5487" w:rsidP="007A5487">
      <w:pPr>
        <w:pStyle w:val="PargrafodaLista"/>
        <w:tabs>
          <w:tab w:val="left" w:pos="567"/>
        </w:tabs>
        <w:spacing w:line="276" w:lineRule="auto"/>
        <w:ind w:left="0"/>
        <w:jc w:val="both"/>
        <w:rPr>
          <w:rFonts w:cs="Arial"/>
          <w:szCs w:val="20"/>
        </w:rPr>
      </w:pPr>
    </w:p>
    <w:p w14:paraId="4327C8DB" w14:textId="77777777" w:rsidR="007A5487" w:rsidRPr="0068654B" w:rsidRDefault="007A5487" w:rsidP="007A5487">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line="276" w:lineRule="auto"/>
        <w:ind w:left="0" w:firstLine="0"/>
        <w:rPr>
          <w:rFonts w:cs="Arial"/>
          <w:b/>
          <w:bCs/>
          <w:szCs w:val="20"/>
        </w:rPr>
      </w:pPr>
      <w:r w:rsidRPr="0068654B">
        <w:rPr>
          <w:rFonts w:cs="Arial"/>
          <w:b/>
          <w:bCs/>
          <w:szCs w:val="20"/>
        </w:rPr>
        <w:t xml:space="preserve">DA PROPOSTA DE PREÇOS </w:t>
      </w:r>
    </w:p>
    <w:p w14:paraId="68514B01"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A proposta de preços do particular deverá conter as seguintes informações, entre outras:</w:t>
      </w:r>
    </w:p>
    <w:p w14:paraId="11B75037"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szCs w:val="20"/>
        </w:rPr>
      </w:pPr>
      <w:r w:rsidRPr="0068654B">
        <w:rPr>
          <w:rFonts w:cs="Arial"/>
          <w:szCs w:val="20"/>
        </w:rPr>
        <w:t>Indicar o prazo de validade que será, no mínimo, de 60 (sessenta) dias corridos;</w:t>
      </w:r>
    </w:p>
    <w:p w14:paraId="408D0235"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szCs w:val="20"/>
        </w:rPr>
      </w:pPr>
      <w:r w:rsidRPr="0068654B">
        <w:rPr>
          <w:rFonts w:cs="Arial"/>
          <w:szCs w:val="20"/>
        </w:rPr>
        <w:t>O preço ofertado deve ter a inclusão dos tributos, fretes, tarifas e as despesas decorrentes da execução;</w:t>
      </w:r>
    </w:p>
    <w:p w14:paraId="7C9A75E1"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szCs w:val="20"/>
        </w:rPr>
      </w:pPr>
      <w:r w:rsidRPr="0068654B">
        <w:rPr>
          <w:rFonts w:cs="Arial"/>
          <w:szCs w:val="20"/>
        </w:rPr>
        <w:t xml:space="preserve"> Indicar expressamente endereço completo do particular, inclusive eletrônico (e-mail da empresa) bem como telefones para contados, para fins de futuras notificações e intimações de obrigações relativas à futura contratação.</w:t>
      </w:r>
    </w:p>
    <w:p w14:paraId="4CA935A5"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 xml:space="preserve"> Vencido o prazo de validade indicado na alínea anterior sem a formalização do respectivo contrato, ficará o particular desobrigado, podendo o particular convalidar sua proposta e aceitar a formalização do respectivo contrato.</w:t>
      </w:r>
    </w:p>
    <w:p w14:paraId="127BCCFE" w14:textId="77777777" w:rsidR="007A5487" w:rsidRPr="0068654B" w:rsidRDefault="007A5487" w:rsidP="007A5487">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E6E6E6"/>
        <w:tabs>
          <w:tab w:val="left" w:pos="851"/>
        </w:tabs>
        <w:spacing w:line="276" w:lineRule="auto"/>
        <w:ind w:left="0" w:firstLine="0"/>
        <w:jc w:val="both"/>
        <w:rPr>
          <w:rFonts w:cs="Arial"/>
          <w:b/>
          <w:szCs w:val="20"/>
        </w:rPr>
      </w:pPr>
      <w:r w:rsidRPr="0068654B">
        <w:rPr>
          <w:rFonts w:cs="Arial"/>
          <w:b/>
          <w:szCs w:val="20"/>
        </w:rPr>
        <w:t>DA CLASSIFICAÇÃO DOS SERVIÇOS</w:t>
      </w:r>
    </w:p>
    <w:p w14:paraId="3273DBC7" w14:textId="77777777" w:rsidR="007A5487" w:rsidRPr="0068654B" w:rsidRDefault="007A5487" w:rsidP="007A5487">
      <w:pPr>
        <w:pStyle w:val="PargrafodaLista"/>
        <w:numPr>
          <w:ilvl w:val="1"/>
          <w:numId w:val="18"/>
        </w:numPr>
        <w:tabs>
          <w:tab w:val="left" w:pos="851"/>
        </w:tabs>
        <w:spacing w:line="276" w:lineRule="auto"/>
        <w:ind w:left="0" w:firstLine="0"/>
        <w:jc w:val="both"/>
        <w:rPr>
          <w:rFonts w:cs="Arial"/>
          <w:szCs w:val="20"/>
        </w:rPr>
      </w:pPr>
      <w:r w:rsidRPr="0068654B">
        <w:rPr>
          <w:rFonts w:cs="Arial"/>
          <w:szCs w:val="20"/>
        </w:rPr>
        <w:t xml:space="preserve">O objeto deste instrumento pode ser considerado como serviços comum, pois, conforme prevê o inciso XIII do Art. 6º da Lei nº 14.133/2021, o bem ou o serviço comum são aqueles cujos padrões de desempenho e qualidade podem ser objetivamente definidos pelo edital, por meio de especificações usuais de mercado. </w:t>
      </w:r>
    </w:p>
    <w:p w14:paraId="21C34147" w14:textId="77777777" w:rsidR="007A5487" w:rsidRPr="0068654B" w:rsidRDefault="007A5487" w:rsidP="007A5487">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E6E6E6"/>
        <w:tabs>
          <w:tab w:val="left" w:pos="851"/>
        </w:tabs>
        <w:spacing w:line="276" w:lineRule="auto"/>
        <w:ind w:left="0" w:firstLine="0"/>
        <w:jc w:val="both"/>
        <w:rPr>
          <w:rFonts w:cs="Arial"/>
          <w:szCs w:val="20"/>
        </w:rPr>
      </w:pPr>
      <w:r w:rsidRPr="0068654B">
        <w:rPr>
          <w:rFonts w:cs="Arial"/>
          <w:b/>
          <w:szCs w:val="20"/>
        </w:rPr>
        <w:t>FORMA E CRITÉRIOS DE SELEÇÃO DO FORNECEDOR</w:t>
      </w:r>
    </w:p>
    <w:p w14:paraId="5AAC0E6B"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A contratada será selecionada por meio da realização de procedimento de dispensa de licitação, com fundamento na hipótese do art. 75, inciso II da Lei n.º 14.133/2021.</w:t>
      </w:r>
    </w:p>
    <w:p w14:paraId="15B1FF9B"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 xml:space="preserve">O </w:t>
      </w:r>
      <w:r w:rsidRPr="0068654B">
        <w:rPr>
          <w:rFonts w:cs="Arial"/>
          <w:b/>
          <w:bCs/>
          <w:szCs w:val="20"/>
        </w:rPr>
        <w:t xml:space="preserve">julgamento </w:t>
      </w:r>
      <w:r w:rsidRPr="0068654B">
        <w:rPr>
          <w:rFonts w:cs="Arial"/>
          <w:szCs w:val="20"/>
        </w:rPr>
        <w:t xml:space="preserve">será realizado pelo critério do </w:t>
      </w:r>
      <w:r w:rsidRPr="0068654B">
        <w:rPr>
          <w:rFonts w:cs="Arial"/>
          <w:b/>
          <w:bCs/>
          <w:szCs w:val="20"/>
        </w:rPr>
        <w:t>MENOR PREÇO</w:t>
      </w:r>
      <w:r w:rsidRPr="0068654B">
        <w:rPr>
          <w:rFonts w:cs="Arial"/>
          <w:szCs w:val="20"/>
        </w:rPr>
        <w:t>, observadas as regras de aceitação das propostas fixadas neste termo de referência.</w:t>
      </w:r>
    </w:p>
    <w:p w14:paraId="68A7A3E4"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As exigências de habilitação jurídica, fiscal, social e trabalhista são as usuais para a generalidade dos objetos, conforme disciplinado no Edital.</w:t>
      </w:r>
    </w:p>
    <w:p w14:paraId="02473FB8"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Os critérios de habilitação econômico-financeira a serem atendidos pelo fornecedor serão os previstos no Edital.</w:t>
      </w:r>
    </w:p>
    <w:p w14:paraId="026419D0"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Os critérios de habilitação técnica a serem atendidos pelo fornecedor serão:</w:t>
      </w:r>
    </w:p>
    <w:p w14:paraId="553EFB3C"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bCs/>
          <w:szCs w:val="20"/>
        </w:rPr>
      </w:pPr>
      <w:r w:rsidRPr="0068654B">
        <w:rPr>
          <w:rFonts w:cs="Arial"/>
          <w:szCs w:val="20"/>
        </w:rPr>
        <w:t>Comprovação de aptidão para a execução dos serviços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 abrangendo a execução pretéritas em condições semelhantes com, no mínimo, 30% (trinta por cento) do quantitativo previsto no Termo de Referência, de modo que que comprove sua aptidão para execução do objeto.</w:t>
      </w:r>
    </w:p>
    <w:p w14:paraId="6C38FFE3"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szCs w:val="20"/>
        </w:rPr>
      </w:pPr>
      <w:r w:rsidRPr="0068654B">
        <w:rPr>
          <w:rFonts w:cs="Arial"/>
          <w:szCs w:val="20"/>
        </w:rPr>
        <w:t>Será admitida, para fins de comprovação de quantitativo mínimo, a apresentação e o somatório de diferentes atestados executados de forma concomitante.</w:t>
      </w:r>
    </w:p>
    <w:p w14:paraId="61BD8A85" w14:textId="77777777" w:rsidR="007A5487" w:rsidRPr="0068654B" w:rsidRDefault="007A5487" w:rsidP="007A5487">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E6E6E6"/>
        <w:tabs>
          <w:tab w:val="left" w:pos="851"/>
        </w:tabs>
        <w:spacing w:line="276" w:lineRule="auto"/>
        <w:ind w:left="0" w:firstLine="0"/>
        <w:jc w:val="both"/>
        <w:rPr>
          <w:rFonts w:cs="Arial"/>
          <w:b/>
          <w:szCs w:val="20"/>
        </w:rPr>
      </w:pPr>
      <w:r w:rsidRPr="0068654B">
        <w:rPr>
          <w:rFonts w:cs="Arial"/>
          <w:b/>
          <w:bCs/>
          <w:szCs w:val="20"/>
        </w:rPr>
        <w:t>REQUISITOS DA CONTRATAÇÃO</w:t>
      </w:r>
    </w:p>
    <w:p w14:paraId="3F77EF40" w14:textId="77777777" w:rsidR="007A5487" w:rsidRPr="0068654B" w:rsidRDefault="007A5487" w:rsidP="007A5487">
      <w:pPr>
        <w:pStyle w:val="PargrafodaLista"/>
        <w:numPr>
          <w:ilvl w:val="1"/>
          <w:numId w:val="18"/>
        </w:numPr>
        <w:spacing w:before="120" w:after="120" w:line="276" w:lineRule="auto"/>
        <w:ind w:left="765" w:hanging="405"/>
        <w:jc w:val="both"/>
        <w:rPr>
          <w:rFonts w:cs="Arial"/>
          <w:szCs w:val="20"/>
        </w:rPr>
      </w:pPr>
      <w:r w:rsidRPr="0068654B">
        <w:rPr>
          <w:rFonts w:cs="Arial"/>
          <w:szCs w:val="20"/>
        </w:rPr>
        <w:t xml:space="preserve">Deverá ser fornecido 02 (dois) Links de Dados Fibra </w:t>
      </w:r>
      <w:r w:rsidRPr="0068654B">
        <w:rPr>
          <w:rFonts w:cs="Arial"/>
          <w:color w:val="000000"/>
          <w:szCs w:val="20"/>
        </w:rPr>
        <w:t>FTTH (ponto a ponto</w:t>
      </w:r>
      <w:r w:rsidRPr="0068654B">
        <w:rPr>
          <w:rFonts w:cs="Arial"/>
          <w:szCs w:val="20"/>
        </w:rPr>
        <w:t xml:space="preserve">), um deverá conter 250 </w:t>
      </w:r>
      <w:proofErr w:type="gramStart"/>
      <w:r w:rsidRPr="0068654B">
        <w:rPr>
          <w:rFonts w:cs="Arial"/>
          <w:szCs w:val="20"/>
        </w:rPr>
        <w:t>Mbps(</w:t>
      </w:r>
      <w:proofErr w:type="gramEnd"/>
      <w:r w:rsidRPr="0068654B">
        <w:rPr>
          <w:rFonts w:cs="Arial"/>
          <w:szCs w:val="20"/>
        </w:rPr>
        <w:t xml:space="preserve">duzentos e cinquenta megabits por segundo) full e o outro contendo 300 Mbps (trezentos megabits por segundo), com banda 100% garantida. </w:t>
      </w:r>
    </w:p>
    <w:p w14:paraId="77224968" w14:textId="77777777" w:rsidR="007A5487" w:rsidRPr="0068654B" w:rsidRDefault="007A5487" w:rsidP="007A5487">
      <w:pPr>
        <w:pStyle w:val="PargrafodaLista"/>
        <w:numPr>
          <w:ilvl w:val="1"/>
          <w:numId w:val="18"/>
        </w:numPr>
        <w:spacing w:before="120" w:after="120" w:line="276" w:lineRule="auto"/>
        <w:ind w:left="765" w:hanging="405"/>
        <w:jc w:val="both"/>
        <w:rPr>
          <w:rFonts w:cs="Arial"/>
          <w:szCs w:val="20"/>
        </w:rPr>
      </w:pPr>
      <w:r w:rsidRPr="0068654B">
        <w:rPr>
          <w:rFonts w:cs="Arial"/>
          <w:szCs w:val="20"/>
        </w:rPr>
        <w:t xml:space="preserve">O acesso deverá ser provido em regime integral, (24x7x365) com a velocidade e a taxa de disponibilidade contratadas, sem interrupção da comunicação ou redução de velocidades fora do horário comercial ou em finais de semana e feriados; </w:t>
      </w:r>
    </w:p>
    <w:p w14:paraId="79670ED8" w14:textId="77777777" w:rsidR="007A5487" w:rsidRPr="0068654B" w:rsidRDefault="007A5487" w:rsidP="007A5487">
      <w:pPr>
        <w:pStyle w:val="PargrafodaLista"/>
        <w:numPr>
          <w:ilvl w:val="1"/>
          <w:numId w:val="18"/>
        </w:numPr>
        <w:spacing w:before="120" w:after="120" w:line="276" w:lineRule="auto"/>
        <w:ind w:left="765" w:hanging="405"/>
        <w:jc w:val="both"/>
        <w:rPr>
          <w:rFonts w:cs="Arial"/>
          <w:szCs w:val="20"/>
        </w:rPr>
      </w:pPr>
      <w:r w:rsidRPr="0068654B">
        <w:rPr>
          <w:rFonts w:cs="Arial"/>
          <w:szCs w:val="20"/>
        </w:rPr>
        <w:t xml:space="preserve">Link Simétrico, mesma velocidade de download e upload. </w:t>
      </w:r>
    </w:p>
    <w:p w14:paraId="01B15C40" w14:textId="77777777" w:rsidR="007A5487" w:rsidRPr="0068654B" w:rsidRDefault="007A5487" w:rsidP="007A5487">
      <w:pPr>
        <w:pStyle w:val="PargrafodaLista"/>
        <w:numPr>
          <w:ilvl w:val="1"/>
          <w:numId w:val="18"/>
        </w:numPr>
        <w:spacing w:before="120" w:after="120" w:line="276" w:lineRule="auto"/>
        <w:ind w:left="765" w:hanging="405"/>
        <w:jc w:val="both"/>
        <w:rPr>
          <w:rFonts w:cs="Arial"/>
          <w:szCs w:val="20"/>
        </w:rPr>
      </w:pPr>
      <w:r w:rsidRPr="0068654B">
        <w:rPr>
          <w:rFonts w:cs="Arial"/>
          <w:szCs w:val="20"/>
        </w:rPr>
        <w:t>Prover uma conectividade à Internet, com taxa de transmissão de 250 Mbps (duzentos e cinquenta megabits por segundo) full e 300 Mbps (trezentos megabits por segundo);</w:t>
      </w:r>
    </w:p>
    <w:p w14:paraId="0C2CA665" w14:textId="77777777" w:rsidR="007A5487" w:rsidRPr="0068654B" w:rsidRDefault="007A5487" w:rsidP="007A5487">
      <w:pPr>
        <w:pStyle w:val="PargrafodaLista"/>
        <w:numPr>
          <w:ilvl w:val="1"/>
          <w:numId w:val="18"/>
        </w:numPr>
        <w:spacing w:before="120" w:after="120" w:line="276" w:lineRule="auto"/>
        <w:ind w:left="765" w:hanging="405"/>
        <w:jc w:val="both"/>
        <w:rPr>
          <w:rFonts w:cs="Arial"/>
          <w:szCs w:val="20"/>
        </w:rPr>
      </w:pPr>
      <w:r w:rsidRPr="0068654B">
        <w:rPr>
          <w:rFonts w:cs="Arial"/>
          <w:szCs w:val="20"/>
        </w:rPr>
        <w:lastRenderedPageBreak/>
        <w:t>Garantir uma velocidade de largura de banda simétrica (download/upload) de, no mínimo, 97% da velocidade contratada.</w:t>
      </w:r>
    </w:p>
    <w:p w14:paraId="27F82B70" w14:textId="77777777" w:rsidR="007A5487" w:rsidRPr="0068654B" w:rsidRDefault="007A5487" w:rsidP="007A5487">
      <w:pPr>
        <w:pStyle w:val="PargrafodaLista"/>
        <w:numPr>
          <w:ilvl w:val="1"/>
          <w:numId w:val="18"/>
        </w:numPr>
        <w:spacing w:before="120" w:after="120" w:line="276" w:lineRule="auto"/>
        <w:ind w:left="765" w:hanging="405"/>
        <w:jc w:val="both"/>
        <w:rPr>
          <w:rFonts w:cs="Arial"/>
          <w:szCs w:val="20"/>
        </w:rPr>
      </w:pPr>
      <w:r w:rsidRPr="0068654B">
        <w:rPr>
          <w:rFonts w:cs="Arial"/>
          <w:szCs w:val="20"/>
        </w:rPr>
        <w:t xml:space="preserve"> A taxa de transmissão deverá sempre estar disponível na totalidade do fluxo contratado e não deve incluir a taxa de overhead de protocolos até a camada 2 do modelo OSI. </w:t>
      </w:r>
    </w:p>
    <w:p w14:paraId="76A741BD" w14:textId="77777777" w:rsidR="007A5487" w:rsidRPr="0068654B" w:rsidRDefault="007A5487" w:rsidP="007A5487">
      <w:pPr>
        <w:pStyle w:val="PargrafodaLista"/>
        <w:numPr>
          <w:ilvl w:val="1"/>
          <w:numId w:val="18"/>
        </w:numPr>
        <w:spacing w:before="120" w:after="120" w:line="276" w:lineRule="auto"/>
        <w:ind w:left="765" w:hanging="405"/>
        <w:jc w:val="both"/>
        <w:rPr>
          <w:rFonts w:cs="Arial"/>
          <w:szCs w:val="20"/>
        </w:rPr>
      </w:pPr>
      <w:r w:rsidRPr="0068654B">
        <w:rPr>
          <w:rFonts w:cs="Arial"/>
          <w:szCs w:val="20"/>
        </w:rPr>
        <w:t>A interligação deve ser em conexão permanente, dedicada e exclusiva, desde as dependências da CONTRATANTE até a conexão à infraestrutura de comunicação da CONTRATADA.</w:t>
      </w:r>
    </w:p>
    <w:p w14:paraId="0991ED5B" w14:textId="77777777" w:rsidR="007A5487" w:rsidRPr="0068654B" w:rsidRDefault="007A5487" w:rsidP="007A5487">
      <w:pPr>
        <w:pStyle w:val="PargrafodaLista"/>
        <w:numPr>
          <w:ilvl w:val="1"/>
          <w:numId w:val="18"/>
        </w:numPr>
        <w:spacing w:before="120" w:after="120" w:line="276" w:lineRule="auto"/>
        <w:ind w:left="765" w:hanging="405"/>
        <w:jc w:val="both"/>
        <w:rPr>
          <w:rFonts w:cs="Arial"/>
          <w:szCs w:val="20"/>
        </w:rPr>
      </w:pPr>
      <w:r w:rsidRPr="0068654B">
        <w:rPr>
          <w:rFonts w:cs="Arial"/>
          <w:szCs w:val="20"/>
        </w:rPr>
        <w:t xml:space="preserve"> Suporte Técnico para o link, que deverá ser prestado em horário de expediente da Companhia.</w:t>
      </w:r>
    </w:p>
    <w:p w14:paraId="3E4B7754" w14:textId="77777777" w:rsidR="007A5487" w:rsidRPr="0068654B" w:rsidRDefault="007A5487" w:rsidP="007A5487">
      <w:pPr>
        <w:pStyle w:val="PargrafodaLista"/>
        <w:numPr>
          <w:ilvl w:val="1"/>
          <w:numId w:val="18"/>
        </w:numPr>
        <w:spacing w:before="120" w:after="120" w:line="276" w:lineRule="auto"/>
        <w:ind w:left="765" w:hanging="405"/>
        <w:jc w:val="both"/>
        <w:rPr>
          <w:rFonts w:cs="Arial"/>
          <w:szCs w:val="20"/>
        </w:rPr>
      </w:pPr>
      <w:r w:rsidRPr="0068654B">
        <w:rPr>
          <w:rFonts w:cs="Arial"/>
          <w:szCs w:val="20"/>
        </w:rPr>
        <w:t>A CONTRATADA disporá de prazo máximo de 04 (quatro) horas para solução de problemas, após a abertura do chamado técnico.</w:t>
      </w:r>
    </w:p>
    <w:p w14:paraId="702D9EFD" w14:textId="77777777" w:rsidR="007A5487" w:rsidRPr="0068654B" w:rsidRDefault="007A5487" w:rsidP="007A5487">
      <w:pPr>
        <w:pStyle w:val="PargrafodaLista"/>
        <w:numPr>
          <w:ilvl w:val="1"/>
          <w:numId w:val="18"/>
        </w:numPr>
        <w:spacing w:before="120" w:after="120" w:line="276" w:lineRule="auto"/>
        <w:ind w:left="765" w:hanging="405"/>
        <w:jc w:val="both"/>
        <w:rPr>
          <w:rFonts w:cs="Arial"/>
          <w:szCs w:val="20"/>
        </w:rPr>
      </w:pPr>
      <w:r w:rsidRPr="0068654B">
        <w:rPr>
          <w:rFonts w:cs="Arial"/>
          <w:szCs w:val="20"/>
        </w:rPr>
        <w:t xml:space="preserve"> Após a abertura do chamado, o técnico deverá estar no local ou entrar em contato com a Fundação, para fins de análise do problema, em no máximo 45 (quarenta) minutos. </w:t>
      </w:r>
    </w:p>
    <w:p w14:paraId="21394912" w14:textId="77777777" w:rsidR="007A5487" w:rsidRPr="0068654B" w:rsidRDefault="007A5487" w:rsidP="007A5487">
      <w:pPr>
        <w:pStyle w:val="PargrafodaLista"/>
        <w:numPr>
          <w:ilvl w:val="1"/>
          <w:numId w:val="18"/>
        </w:numPr>
        <w:spacing w:before="120" w:after="120" w:line="276" w:lineRule="auto"/>
        <w:ind w:left="765" w:hanging="405"/>
        <w:jc w:val="both"/>
        <w:rPr>
          <w:rFonts w:cs="Arial"/>
          <w:szCs w:val="20"/>
        </w:rPr>
      </w:pPr>
      <w:r w:rsidRPr="0068654B">
        <w:rPr>
          <w:rFonts w:cs="Arial"/>
          <w:szCs w:val="20"/>
        </w:rPr>
        <w:t>Em caso de indisponibilidade dos links causada por defeitos nos materiais, rompimento, defeitos em fusões ou outros problemas de natureza física, o link afetado deverá ser restabelecido em, no máximo, 4 (quatro) horas.</w:t>
      </w:r>
    </w:p>
    <w:p w14:paraId="2DB50671" w14:textId="77777777" w:rsidR="007A5487" w:rsidRPr="0068654B" w:rsidRDefault="007A5487" w:rsidP="007A5487">
      <w:pPr>
        <w:pStyle w:val="PargrafodaLista"/>
        <w:numPr>
          <w:ilvl w:val="1"/>
          <w:numId w:val="18"/>
        </w:numPr>
        <w:spacing w:before="120" w:after="120" w:line="276" w:lineRule="auto"/>
        <w:ind w:left="765" w:hanging="405"/>
        <w:jc w:val="both"/>
        <w:rPr>
          <w:rFonts w:cs="Arial"/>
          <w:szCs w:val="20"/>
        </w:rPr>
      </w:pPr>
      <w:r w:rsidRPr="0068654B">
        <w:rPr>
          <w:rFonts w:cs="Arial"/>
          <w:szCs w:val="20"/>
        </w:rPr>
        <w:t xml:space="preserve"> </w:t>
      </w:r>
      <w:r w:rsidRPr="0068654B">
        <w:rPr>
          <w:rFonts w:cs="Arial"/>
          <w:color w:val="000000"/>
          <w:szCs w:val="20"/>
        </w:rPr>
        <w:t>Os materiais e equipamentos empregados na execução dos serviços serão de primeira qualidade, bem como será empregada a mais apurada técnica na execução dos serviços;</w:t>
      </w:r>
    </w:p>
    <w:p w14:paraId="14C4DACB" w14:textId="77777777" w:rsidR="007A5487" w:rsidRPr="0068654B" w:rsidRDefault="007A5487" w:rsidP="007A5487">
      <w:pPr>
        <w:pStyle w:val="PargrafodaLista"/>
        <w:numPr>
          <w:ilvl w:val="1"/>
          <w:numId w:val="18"/>
        </w:numPr>
        <w:spacing w:before="120" w:after="120" w:line="276" w:lineRule="auto"/>
        <w:ind w:left="765" w:hanging="405"/>
        <w:jc w:val="both"/>
        <w:rPr>
          <w:rFonts w:cs="Arial"/>
          <w:szCs w:val="20"/>
        </w:rPr>
      </w:pPr>
      <w:r w:rsidRPr="0068654B">
        <w:rPr>
          <w:rFonts w:cs="Arial"/>
          <w:color w:val="000000"/>
          <w:szCs w:val="20"/>
        </w:rPr>
        <w:t>A CONTRATADA deverá dispor de todos os equipamentos, ferramentas e materiais necessários, adequados e em quantidade suficiente para a perfeita execução dos serviços objeto deste instrumento;</w:t>
      </w:r>
    </w:p>
    <w:p w14:paraId="5F0A6AFF" w14:textId="77777777" w:rsidR="007A5487" w:rsidRPr="0068654B" w:rsidRDefault="007A5487" w:rsidP="007A5487">
      <w:pPr>
        <w:pStyle w:val="PargrafodaLista"/>
        <w:numPr>
          <w:ilvl w:val="1"/>
          <w:numId w:val="18"/>
        </w:numPr>
        <w:spacing w:before="120" w:after="120" w:line="276" w:lineRule="auto"/>
        <w:ind w:left="765" w:hanging="405"/>
        <w:jc w:val="both"/>
        <w:rPr>
          <w:rFonts w:cs="Arial"/>
          <w:szCs w:val="20"/>
        </w:rPr>
      </w:pPr>
      <w:r w:rsidRPr="0068654B">
        <w:rPr>
          <w:rFonts w:cs="Arial"/>
          <w:color w:val="000000"/>
          <w:szCs w:val="20"/>
        </w:rPr>
        <w:t>As ferramentas, equipamentos e materiais empregados na execução dos serviços deverão ser de propriedade da CONTRATADA e ficarão sob a sua responsabilidade;</w:t>
      </w:r>
    </w:p>
    <w:p w14:paraId="2DB79CE4" w14:textId="77777777" w:rsidR="007A5487" w:rsidRPr="0068654B" w:rsidRDefault="007A5487" w:rsidP="007A5487">
      <w:pPr>
        <w:pStyle w:val="PargrafodaLista"/>
        <w:numPr>
          <w:ilvl w:val="1"/>
          <w:numId w:val="18"/>
        </w:numPr>
        <w:spacing w:before="120" w:after="120" w:line="276" w:lineRule="auto"/>
        <w:ind w:left="765" w:hanging="405"/>
        <w:jc w:val="both"/>
        <w:rPr>
          <w:rFonts w:cs="Arial"/>
          <w:szCs w:val="20"/>
        </w:rPr>
      </w:pPr>
      <w:r w:rsidRPr="0068654B">
        <w:rPr>
          <w:rFonts w:cs="Arial"/>
          <w:color w:val="000000"/>
          <w:szCs w:val="20"/>
        </w:rPr>
        <w:t>As ferramentas, equipamentos e materiais que se danificarem pelo uso ou extravio deverão ter sua reposição imediata pela CONTRATADA e o extravio não poderá ser usado como subterfúgio para o descumprimento de qualquer exigência contratual;</w:t>
      </w:r>
    </w:p>
    <w:p w14:paraId="780AB203" w14:textId="77777777" w:rsidR="007A5487" w:rsidRPr="0068654B" w:rsidRDefault="007A5487" w:rsidP="007A5487">
      <w:pPr>
        <w:pStyle w:val="PargrafodaLista"/>
        <w:numPr>
          <w:ilvl w:val="1"/>
          <w:numId w:val="18"/>
        </w:numPr>
        <w:spacing w:before="120" w:after="120" w:line="276" w:lineRule="auto"/>
        <w:ind w:left="765" w:hanging="405"/>
        <w:jc w:val="both"/>
        <w:rPr>
          <w:rFonts w:cs="Arial"/>
          <w:szCs w:val="20"/>
        </w:rPr>
      </w:pPr>
      <w:r w:rsidRPr="0068654B">
        <w:rPr>
          <w:rFonts w:cs="Arial"/>
          <w:color w:val="000000"/>
          <w:szCs w:val="20"/>
        </w:rPr>
        <w:t>O serviço autorizado, a especificação do material e equipamentos, deverá obedecer a todas as especificações e quantidades contidas nesse Termo de Referência;</w:t>
      </w:r>
    </w:p>
    <w:p w14:paraId="4D5C1F77" w14:textId="77777777" w:rsidR="007A5487" w:rsidRPr="0068654B" w:rsidRDefault="007A5487" w:rsidP="007A5487">
      <w:pPr>
        <w:pStyle w:val="PargrafodaLista"/>
        <w:numPr>
          <w:ilvl w:val="1"/>
          <w:numId w:val="18"/>
        </w:numPr>
        <w:spacing w:before="120" w:after="120" w:line="276" w:lineRule="auto"/>
        <w:ind w:left="765" w:hanging="405"/>
        <w:jc w:val="both"/>
        <w:rPr>
          <w:rFonts w:cs="Arial"/>
          <w:szCs w:val="20"/>
        </w:rPr>
      </w:pPr>
      <w:r w:rsidRPr="0068654B">
        <w:rPr>
          <w:rFonts w:cs="Arial"/>
          <w:color w:val="000000"/>
          <w:szCs w:val="20"/>
        </w:rPr>
        <w:t>A inobservância ao disposto nas condições deste Termo de Referência implicará ao não pagamento do valor devido a CONTRATADA, até que ocorra a necessária regularização;</w:t>
      </w:r>
    </w:p>
    <w:p w14:paraId="622FF42A" w14:textId="77777777" w:rsidR="007A5487" w:rsidRPr="0068654B" w:rsidRDefault="007A5487" w:rsidP="007A5487">
      <w:pPr>
        <w:pStyle w:val="PargrafodaLista"/>
        <w:numPr>
          <w:ilvl w:val="1"/>
          <w:numId w:val="18"/>
        </w:numPr>
        <w:spacing w:before="120" w:after="120" w:line="276" w:lineRule="auto"/>
        <w:ind w:left="765" w:hanging="405"/>
        <w:jc w:val="both"/>
        <w:rPr>
          <w:rFonts w:cs="Arial"/>
          <w:szCs w:val="20"/>
        </w:rPr>
      </w:pPr>
      <w:r w:rsidRPr="0068654B">
        <w:rPr>
          <w:rFonts w:cs="Arial"/>
          <w:color w:val="000000"/>
          <w:szCs w:val="20"/>
        </w:rPr>
        <w:t>Por ocasião do recebimento, a CONTRATANTE, reserva-se ao direito de proceder à inspeção de qualidade dos materiais e a rejeitá-los, no todo ou em parte, se estiverem em desacordo com as especificações constantes do presente Termo de Referência, obrigando-se a providenciar a substituição dos materiais.</w:t>
      </w:r>
    </w:p>
    <w:p w14:paraId="64B6EA96" w14:textId="77777777" w:rsidR="007A5487" w:rsidRPr="0068654B" w:rsidRDefault="007A5487" w:rsidP="007A5487">
      <w:pPr>
        <w:pStyle w:val="PargrafodaLista"/>
        <w:numPr>
          <w:ilvl w:val="1"/>
          <w:numId w:val="18"/>
        </w:numPr>
        <w:spacing w:before="120" w:after="120" w:line="276" w:lineRule="auto"/>
        <w:ind w:left="765" w:hanging="405"/>
        <w:jc w:val="both"/>
        <w:rPr>
          <w:rFonts w:cs="Arial"/>
          <w:szCs w:val="20"/>
        </w:rPr>
      </w:pPr>
      <w:r w:rsidRPr="0068654B">
        <w:rPr>
          <w:rFonts w:cs="Arial"/>
          <w:color w:val="000000"/>
          <w:szCs w:val="20"/>
        </w:rPr>
        <w:t>A CONTRATADA deverá apresentar seus prepostos devidamente uniformizados e identificados para realização dos serviços objeto do presente instrumento;</w:t>
      </w:r>
    </w:p>
    <w:p w14:paraId="58527BF2" w14:textId="77777777" w:rsidR="007A5487" w:rsidRPr="0068654B" w:rsidRDefault="007A5487" w:rsidP="007A5487">
      <w:pPr>
        <w:pStyle w:val="PargrafodaLista"/>
        <w:numPr>
          <w:ilvl w:val="1"/>
          <w:numId w:val="18"/>
        </w:numPr>
        <w:spacing w:before="120" w:after="120" w:line="276" w:lineRule="auto"/>
        <w:ind w:left="765" w:hanging="405"/>
        <w:jc w:val="both"/>
        <w:rPr>
          <w:rFonts w:cs="Arial"/>
          <w:szCs w:val="20"/>
        </w:rPr>
      </w:pPr>
      <w:r w:rsidRPr="0068654B">
        <w:rPr>
          <w:rFonts w:cs="Arial"/>
          <w:color w:val="000000"/>
          <w:szCs w:val="20"/>
        </w:rPr>
        <w:t>A CONTRATADA deverá dispor aos seus prepostos utilizados na execução dos serviços todo o equipamento de proteção individual necessário à execução dos serviços contratados, de acordo com o previsto na</w:t>
      </w:r>
      <w:r w:rsidRPr="0068654B">
        <w:rPr>
          <w:rFonts w:cs="Arial"/>
          <w:szCs w:val="20"/>
        </w:rPr>
        <w:t xml:space="preserve"> NR-18 da Portaria n.º 3.214 </w:t>
      </w:r>
      <w:r w:rsidRPr="0068654B">
        <w:rPr>
          <w:rFonts w:cs="Arial"/>
          <w:color w:val="000000"/>
          <w:szCs w:val="20"/>
        </w:rPr>
        <w:t>do Ministério do Trabalho, bem como nos demais dispositivos de segurança.</w:t>
      </w:r>
    </w:p>
    <w:p w14:paraId="6F69CBA0" w14:textId="77777777" w:rsidR="007A5487" w:rsidRPr="0068654B" w:rsidRDefault="007A5487" w:rsidP="007A5487">
      <w:pPr>
        <w:pStyle w:val="PargrafodaLista"/>
        <w:widowControl w:val="0"/>
        <w:suppressAutoHyphens/>
        <w:autoSpaceDE w:val="0"/>
        <w:autoSpaceDN w:val="0"/>
        <w:adjustRightInd w:val="0"/>
        <w:spacing w:line="276" w:lineRule="auto"/>
        <w:ind w:left="1440"/>
        <w:jc w:val="both"/>
        <w:rPr>
          <w:rFonts w:cs="Arial"/>
          <w:color w:val="FF0000"/>
          <w:szCs w:val="20"/>
        </w:rPr>
      </w:pPr>
    </w:p>
    <w:p w14:paraId="48B5BBBA" w14:textId="77777777" w:rsidR="007A5487" w:rsidRPr="0068654B" w:rsidRDefault="007A5487" w:rsidP="007A5487">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E6E6E6"/>
        <w:tabs>
          <w:tab w:val="left" w:pos="851"/>
        </w:tabs>
        <w:spacing w:line="276" w:lineRule="auto"/>
        <w:ind w:left="0" w:firstLine="0"/>
        <w:jc w:val="both"/>
        <w:rPr>
          <w:rFonts w:cs="Arial"/>
          <w:b/>
          <w:szCs w:val="20"/>
        </w:rPr>
      </w:pPr>
      <w:bookmarkStart w:id="0" w:name="OLE_LINK8"/>
      <w:bookmarkStart w:id="1" w:name="OLE_LINK9"/>
      <w:r w:rsidRPr="0068654B">
        <w:rPr>
          <w:rFonts w:cs="Arial"/>
          <w:b/>
          <w:bCs/>
          <w:szCs w:val="20"/>
        </w:rPr>
        <w:t>MODELO DE EXECUÇÃO CONTRATUAL</w:t>
      </w:r>
    </w:p>
    <w:p w14:paraId="7EEF991F"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 xml:space="preserve">Os serviços decorrentes do contrato deverão ser </w:t>
      </w:r>
      <w:r w:rsidRPr="0068654B">
        <w:rPr>
          <w:rFonts w:cs="Arial"/>
          <w:b/>
          <w:bCs/>
          <w:szCs w:val="20"/>
        </w:rPr>
        <w:t>EXECUTADOS pela</w:t>
      </w:r>
      <w:r w:rsidRPr="0068654B">
        <w:rPr>
          <w:rFonts w:cs="Arial"/>
          <w:szCs w:val="20"/>
        </w:rPr>
        <w:t xml:space="preserve"> Contratada.</w:t>
      </w:r>
    </w:p>
    <w:p w14:paraId="48D23033"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428FEAC5"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szCs w:val="20"/>
        </w:rPr>
      </w:pPr>
      <w:r w:rsidRPr="0068654B">
        <w:rPr>
          <w:rFonts w:cs="Arial"/>
          <w:szCs w:val="20"/>
        </w:rPr>
        <w:t xml:space="preserve">Para efeito de </w:t>
      </w:r>
      <w:r w:rsidRPr="0068654B">
        <w:rPr>
          <w:rFonts w:cs="Arial"/>
          <w:b/>
          <w:bCs/>
          <w:szCs w:val="20"/>
        </w:rPr>
        <w:t>recebimento provisório</w:t>
      </w:r>
      <w:r w:rsidRPr="0068654B">
        <w:rPr>
          <w:rFonts w:cs="Arial"/>
          <w:szCs w:val="20"/>
        </w:rPr>
        <w:t>,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w:t>
      </w:r>
    </w:p>
    <w:p w14:paraId="262E6408"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szCs w:val="20"/>
        </w:rPr>
      </w:pPr>
      <w:r w:rsidRPr="0068654B">
        <w:rPr>
          <w:rFonts w:cs="Arial"/>
          <w:szCs w:val="20"/>
        </w:rPr>
        <w:t xml:space="preserve">A Contratada fica obrigada a </w:t>
      </w:r>
      <w:r w:rsidRPr="0068654B">
        <w:rPr>
          <w:rFonts w:cs="Arial"/>
          <w:b/>
          <w:bCs/>
          <w:szCs w:val="20"/>
        </w:rPr>
        <w:t>reparar, corrigir, remover, reconstruir ou substituir</w:t>
      </w:r>
      <w:r w:rsidRPr="0068654B">
        <w:rPr>
          <w:rFonts w:cs="Arial"/>
          <w:szCs w:val="20"/>
        </w:rPr>
        <w:t xml:space="preserve">, às suas expensas, no todo ou em parte, o objeto em que se verificarem vícios, defeitos ou incorreções resultantes da execução ou materiais empregados, cabendo à fiscalização não atestar a última e/ou única medição </w:t>
      </w:r>
      <w:r w:rsidRPr="0068654B">
        <w:rPr>
          <w:rFonts w:cs="Arial"/>
          <w:szCs w:val="20"/>
        </w:rPr>
        <w:lastRenderedPageBreak/>
        <w:t>de serviços até que sejam sanadas todas as eventuais pendências que possam vir a ser apontadas no Recebimento Provisório.</w:t>
      </w:r>
    </w:p>
    <w:p w14:paraId="5CC03FED"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szCs w:val="20"/>
        </w:rPr>
      </w:pPr>
      <w:r w:rsidRPr="0068654B">
        <w:rPr>
          <w:rFonts w:cs="Arial"/>
          <w:szCs w:val="20"/>
        </w:rPr>
        <w:t>O recebimento provisório também ficará sujeito, quando cabível, à conclusão de todos os testes de campo e à entrega dos Manuais e Instruções exigíveis.</w:t>
      </w:r>
    </w:p>
    <w:p w14:paraId="566149B4"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 xml:space="preserve">No prazo de </w:t>
      </w:r>
      <w:r w:rsidRPr="0068654B">
        <w:rPr>
          <w:rFonts w:cs="Arial"/>
          <w:b/>
          <w:bCs/>
          <w:szCs w:val="20"/>
        </w:rPr>
        <w:t>até 10 dias corridos</w:t>
      </w:r>
      <w:r w:rsidRPr="0068654B">
        <w:rPr>
          <w:rFonts w:cs="Arial"/>
          <w:szCs w:val="20"/>
        </w:rPr>
        <w:t xml:space="preserve"> a partir do recebimento dos documentos da CONTRATADA, cada fiscal ou a equipe de fiscalização deverá elaborar Relatório Circunstanciado em consonância com suas atribuições. </w:t>
      </w:r>
    </w:p>
    <w:p w14:paraId="6D5559BA"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szCs w:val="20"/>
        </w:rPr>
      </w:pPr>
      <w:r w:rsidRPr="0068654B">
        <w:rPr>
          <w:rFonts w:cs="Arial"/>
          <w:szCs w:val="20"/>
        </w:rPr>
        <w:t xml:space="preserve">Será considerado como ocorrido o recebimento provisório com a entrega do relatório circunstanciado ou, em havendo mais de um a ser feito, com a entrega do último. </w:t>
      </w:r>
    </w:p>
    <w:p w14:paraId="7E601E84" w14:textId="77777777" w:rsidR="007A5487" w:rsidRPr="0068654B" w:rsidRDefault="007A5487" w:rsidP="007A5487">
      <w:pPr>
        <w:pStyle w:val="PargrafodaLista"/>
        <w:numPr>
          <w:ilvl w:val="3"/>
          <w:numId w:val="18"/>
        </w:numPr>
        <w:tabs>
          <w:tab w:val="left" w:pos="567"/>
        </w:tabs>
        <w:spacing w:line="276" w:lineRule="auto"/>
        <w:ind w:left="0" w:firstLine="0"/>
        <w:jc w:val="both"/>
        <w:rPr>
          <w:rFonts w:cs="Arial"/>
          <w:szCs w:val="20"/>
        </w:rPr>
      </w:pPr>
      <w:r w:rsidRPr="0068654B">
        <w:rPr>
          <w:rFonts w:cs="Arial"/>
          <w:szCs w:val="20"/>
        </w:rPr>
        <w:t>Na hipótese de a verificação a que se refere o parágrafo anterior não ser procedida tempestivamente, reputar-se-á como realizada, consumando-se o recebimento provisório no dia do esgotamento do prazo.</w:t>
      </w:r>
    </w:p>
    <w:p w14:paraId="487FA829"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 xml:space="preserve">No prazo de até </w:t>
      </w:r>
      <w:r w:rsidRPr="0068654B">
        <w:rPr>
          <w:rFonts w:cs="Arial"/>
          <w:b/>
          <w:bCs/>
          <w:szCs w:val="20"/>
        </w:rPr>
        <w:t>10 (dez) dias corridos</w:t>
      </w:r>
      <w:r w:rsidRPr="0068654B">
        <w:rPr>
          <w:rFonts w:cs="Arial"/>
          <w:szCs w:val="20"/>
        </w:rPr>
        <w:t xml:space="preserve"> a partir do recebimento provisório dos serviços, o fiscal deverá providenciar o </w:t>
      </w:r>
      <w:r w:rsidRPr="0068654B">
        <w:rPr>
          <w:rFonts w:cs="Arial"/>
          <w:b/>
          <w:bCs/>
          <w:szCs w:val="20"/>
        </w:rPr>
        <w:t>recebimento definitivo</w:t>
      </w:r>
      <w:r w:rsidRPr="0068654B">
        <w:rPr>
          <w:rFonts w:cs="Arial"/>
          <w:szCs w:val="20"/>
        </w:rPr>
        <w:t xml:space="preserve">, ato que concretiza o ateste da execução dos serviços, obedecendo as seguintes diretrizes: </w:t>
      </w:r>
    </w:p>
    <w:p w14:paraId="6463109F"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szCs w:val="20"/>
        </w:rPr>
      </w:pPr>
      <w:r w:rsidRPr="0068654B">
        <w:rPr>
          <w:rFonts w:cs="Arial"/>
          <w:szCs w:val="20"/>
        </w:rPr>
        <w:t xml:space="preserve">Caso haja irregularidades que impeçam a liquidação e o pagamento da despesa, indicar as cláusulas contratuais pertinentes, solicitando à CONTRATADA, por escrito, as respectivas correções; </w:t>
      </w:r>
    </w:p>
    <w:p w14:paraId="47819AE6"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szCs w:val="20"/>
        </w:rPr>
      </w:pPr>
      <w:r w:rsidRPr="0068654B">
        <w:rPr>
          <w:rFonts w:cs="Arial"/>
          <w:szCs w:val="20"/>
        </w:rPr>
        <w:t xml:space="preserve">No prazo de até </w:t>
      </w:r>
      <w:r w:rsidRPr="0068654B">
        <w:rPr>
          <w:rFonts w:cs="Arial"/>
          <w:b/>
          <w:bCs/>
          <w:szCs w:val="20"/>
        </w:rPr>
        <w:t>10 (dez) dias corridos</w:t>
      </w:r>
      <w:r w:rsidRPr="0068654B">
        <w:rPr>
          <w:rFonts w:cs="Arial"/>
          <w:szCs w:val="20"/>
        </w:rPr>
        <w:t xml:space="preserve">, caso o fiscal do contrato não emita documento com irregularidades no serviço prestado, fica caracterizado como recebimento definitivo. </w:t>
      </w:r>
    </w:p>
    <w:p w14:paraId="52203C0D"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 xml:space="preserve">O </w:t>
      </w:r>
      <w:r w:rsidRPr="0068654B">
        <w:rPr>
          <w:rFonts w:cs="Arial"/>
          <w:b/>
          <w:bCs/>
          <w:szCs w:val="20"/>
        </w:rPr>
        <w:t>recebimento provisório ou definitivo do objeto não exclui a responsabilidade da Contratada</w:t>
      </w:r>
      <w:r w:rsidRPr="0068654B">
        <w:rPr>
          <w:rFonts w:cs="Arial"/>
          <w:szCs w:val="20"/>
        </w:rPr>
        <w:t xml:space="preserve"> pelos prejuízos resultantes da incorreta execução do contrato, ou, em qualquer época, das garantias concedidas e das responsabilidades assumidas em contrato e por força das disposições legais em vigor (Lei n° 10.406, de 2002).</w:t>
      </w:r>
    </w:p>
    <w:p w14:paraId="39AC980A"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 xml:space="preserve">Os </w:t>
      </w:r>
      <w:r w:rsidRPr="0068654B">
        <w:rPr>
          <w:rFonts w:cs="Arial"/>
          <w:b/>
          <w:bCs/>
          <w:szCs w:val="20"/>
        </w:rPr>
        <w:t>serviços poderão ser rejeitados</w:t>
      </w:r>
      <w:r w:rsidRPr="0068654B">
        <w:rPr>
          <w:rFonts w:cs="Arial"/>
          <w:szCs w:val="20"/>
        </w:rPr>
        <w:t>, no todo ou em parte, quando em desacordo com as especificações constantes neste Termo de Referência e na proposta, devendo ser corrigidos/refeitos/substituídos no prazo fixado pelo fiscal do contrato, às custas da Contratada, sem prejuízo da aplicação de penalidades.</w:t>
      </w:r>
    </w:p>
    <w:bookmarkEnd w:id="0"/>
    <w:bookmarkEnd w:id="1"/>
    <w:p w14:paraId="2D517EE4" w14:textId="77777777" w:rsidR="007A5487" w:rsidRPr="0068654B" w:rsidRDefault="007A5487" w:rsidP="007A5487">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E6E6E6"/>
        <w:tabs>
          <w:tab w:val="left" w:pos="851"/>
        </w:tabs>
        <w:spacing w:line="276" w:lineRule="auto"/>
        <w:ind w:left="0" w:firstLine="0"/>
        <w:jc w:val="both"/>
        <w:rPr>
          <w:rFonts w:cs="Arial"/>
          <w:b/>
          <w:szCs w:val="20"/>
        </w:rPr>
      </w:pPr>
      <w:r w:rsidRPr="0068654B">
        <w:rPr>
          <w:rFonts w:cs="Arial"/>
          <w:b/>
          <w:szCs w:val="20"/>
        </w:rPr>
        <w:t>DA DOTAÇÃO ORÇAMENTÁRIA</w:t>
      </w:r>
    </w:p>
    <w:p w14:paraId="2A7DC0B4" w14:textId="77777777" w:rsidR="007A5487" w:rsidRPr="0068654B" w:rsidRDefault="007A5487" w:rsidP="007A5487">
      <w:pPr>
        <w:pStyle w:val="PargrafodaLista"/>
        <w:numPr>
          <w:ilvl w:val="1"/>
          <w:numId w:val="18"/>
        </w:numPr>
        <w:spacing w:line="276" w:lineRule="auto"/>
        <w:ind w:left="0" w:right="-91" w:firstLine="0"/>
        <w:jc w:val="both"/>
        <w:rPr>
          <w:rFonts w:cs="Arial"/>
          <w:szCs w:val="20"/>
        </w:rPr>
      </w:pPr>
      <w:r w:rsidRPr="0068654B">
        <w:rPr>
          <w:rFonts w:cs="Arial"/>
          <w:szCs w:val="20"/>
        </w:rPr>
        <w:t>As despesas decorrentes desta contratação estão programadas em dotação orçamentária própria, prevista no orçamento, para o exercício de 2024, na classificação abaixo:</w:t>
      </w:r>
    </w:p>
    <w:tbl>
      <w:tblPr>
        <w:tblW w:w="9639" w:type="dxa"/>
        <w:tblInd w:w="-1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458"/>
        <w:gridCol w:w="1983"/>
        <w:gridCol w:w="2505"/>
        <w:gridCol w:w="1418"/>
        <w:gridCol w:w="1275"/>
      </w:tblGrid>
      <w:tr w:rsidR="007A5487" w:rsidRPr="0068654B" w14:paraId="23D5EE67" w14:textId="77777777" w:rsidTr="00F25A42">
        <w:trPr>
          <w:trHeight w:val="298"/>
        </w:trPr>
        <w:tc>
          <w:tcPr>
            <w:tcW w:w="2458" w:type="dxa"/>
            <w:tcBorders>
              <w:top w:val="single" w:sz="8" w:space="0" w:color="A3A3A3"/>
              <w:left w:val="single" w:sz="8" w:space="0" w:color="A3A3A3"/>
              <w:bottom w:val="single" w:sz="8" w:space="0" w:color="A3A3A3"/>
              <w:right w:val="single" w:sz="8" w:space="0" w:color="A3A3A3"/>
            </w:tcBorders>
            <w:shd w:val="clear" w:color="auto" w:fill="E7E6E6"/>
            <w:tcMar>
              <w:top w:w="80" w:type="dxa"/>
              <w:left w:w="80" w:type="dxa"/>
              <w:bottom w:w="80" w:type="dxa"/>
              <w:right w:w="80" w:type="dxa"/>
            </w:tcMar>
            <w:hideMark/>
          </w:tcPr>
          <w:p w14:paraId="355684FF" w14:textId="77777777" w:rsidR="007A5487" w:rsidRPr="0068654B" w:rsidRDefault="007A5487" w:rsidP="00F25A42">
            <w:pPr>
              <w:spacing w:line="276" w:lineRule="auto"/>
              <w:ind w:right="-88"/>
              <w:contextualSpacing/>
              <w:jc w:val="center"/>
              <w:rPr>
                <w:rFonts w:cs="Arial"/>
                <w:szCs w:val="20"/>
              </w:rPr>
            </w:pPr>
            <w:r w:rsidRPr="0068654B">
              <w:rPr>
                <w:rFonts w:cs="Arial"/>
                <w:b/>
                <w:bCs/>
                <w:szCs w:val="20"/>
              </w:rPr>
              <w:t>SECRETARIAS</w:t>
            </w:r>
          </w:p>
        </w:tc>
        <w:tc>
          <w:tcPr>
            <w:tcW w:w="1983" w:type="dxa"/>
            <w:tcBorders>
              <w:top w:val="single" w:sz="8" w:space="0" w:color="A3A3A3"/>
              <w:left w:val="single" w:sz="8" w:space="0" w:color="A3A3A3"/>
              <w:bottom w:val="single" w:sz="8" w:space="0" w:color="A3A3A3"/>
              <w:right w:val="single" w:sz="8" w:space="0" w:color="A3A3A3"/>
            </w:tcBorders>
            <w:shd w:val="clear" w:color="auto" w:fill="E7E6E6"/>
            <w:tcMar>
              <w:top w:w="80" w:type="dxa"/>
              <w:left w:w="80" w:type="dxa"/>
              <w:bottom w:w="80" w:type="dxa"/>
              <w:right w:w="80" w:type="dxa"/>
            </w:tcMar>
            <w:hideMark/>
          </w:tcPr>
          <w:p w14:paraId="5338E8AD" w14:textId="77777777" w:rsidR="007A5487" w:rsidRPr="0068654B" w:rsidRDefault="007A5487" w:rsidP="00F25A42">
            <w:pPr>
              <w:spacing w:line="276" w:lineRule="auto"/>
              <w:ind w:right="-88"/>
              <w:contextualSpacing/>
              <w:jc w:val="center"/>
              <w:rPr>
                <w:rFonts w:cs="Arial"/>
                <w:szCs w:val="20"/>
              </w:rPr>
            </w:pPr>
            <w:r w:rsidRPr="0068654B">
              <w:rPr>
                <w:rFonts w:cs="Arial"/>
                <w:b/>
                <w:bCs/>
                <w:szCs w:val="20"/>
              </w:rPr>
              <w:t>UNIDADE GESTORA</w:t>
            </w:r>
          </w:p>
        </w:tc>
        <w:tc>
          <w:tcPr>
            <w:tcW w:w="2505" w:type="dxa"/>
            <w:tcBorders>
              <w:top w:val="single" w:sz="8" w:space="0" w:color="A3A3A3"/>
              <w:left w:val="single" w:sz="8" w:space="0" w:color="A3A3A3"/>
              <w:bottom w:val="single" w:sz="8" w:space="0" w:color="A3A3A3"/>
              <w:right w:val="single" w:sz="8" w:space="0" w:color="A3A3A3"/>
            </w:tcBorders>
            <w:shd w:val="clear" w:color="auto" w:fill="E7E6E6"/>
            <w:tcMar>
              <w:top w:w="80" w:type="dxa"/>
              <w:left w:w="80" w:type="dxa"/>
              <w:bottom w:w="80" w:type="dxa"/>
              <w:right w:w="80" w:type="dxa"/>
            </w:tcMar>
            <w:hideMark/>
          </w:tcPr>
          <w:p w14:paraId="49431DF9" w14:textId="77777777" w:rsidR="007A5487" w:rsidRPr="0068654B" w:rsidRDefault="007A5487" w:rsidP="00F25A42">
            <w:pPr>
              <w:spacing w:line="276" w:lineRule="auto"/>
              <w:ind w:right="-88"/>
              <w:contextualSpacing/>
              <w:jc w:val="center"/>
              <w:rPr>
                <w:rFonts w:cs="Arial"/>
                <w:szCs w:val="20"/>
              </w:rPr>
            </w:pPr>
            <w:r w:rsidRPr="0068654B">
              <w:rPr>
                <w:rFonts w:cs="Arial"/>
                <w:b/>
                <w:bCs/>
                <w:szCs w:val="20"/>
              </w:rPr>
              <w:t>PROJETO/ATIVIDADE</w:t>
            </w:r>
          </w:p>
        </w:tc>
        <w:tc>
          <w:tcPr>
            <w:tcW w:w="1418" w:type="dxa"/>
            <w:tcBorders>
              <w:top w:val="single" w:sz="8" w:space="0" w:color="A3A3A3"/>
              <w:left w:val="single" w:sz="8" w:space="0" w:color="A3A3A3"/>
              <w:bottom w:val="single" w:sz="8" w:space="0" w:color="A3A3A3"/>
              <w:right w:val="single" w:sz="8" w:space="0" w:color="A3A3A3"/>
            </w:tcBorders>
            <w:shd w:val="clear" w:color="auto" w:fill="E7E6E6"/>
            <w:tcMar>
              <w:top w:w="80" w:type="dxa"/>
              <w:left w:w="80" w:type="dxa"/>
              <w:bottom w:w="80" w:type="dxa"/>
              <w:right w:w="80" w:type="dxa"/>
            </w:tcMar>
            <w:hideMark/>
          </w:tcPr>
          <w:p w14:paraId="2EE1AD3A" w14:textId="77777777" w:rsidR="007A5487" w:rsidRPr="0068654B" w:rsidRDefault="007A5487" w:rsidP="00F25A42">
            <w:pPr>
              <w:spacing w:line="276" w:lineRule="auto"/>
              <w:ind w:right="-88"/>
              <w:contextualSpacing/>
              <w:jc w:val="center"/>
              <w:rPr>
                <w:rFonts w:cs="Arial"/>
                <w:szCs w:val="20"/>
              </w:rPr>
            </w:pPr>
            <w:r w:rsidRPr="0068654B">
              <w:rPr>
                <w:rFonts w:cs="Arial"/>
                <w:b/>
                <w:bCs/>
                <w:szCs w:val="20"/>
              </w:rPr>
              <w:t>ELEMENTO</w:t>
            </w:r>
          </w:p>
        </w:tc>
        <w:tc>
          <w:tcPr>
            <w:tcW w:w="1275" w:type="dxa"/>
            <w:tcBorders>
              <w:top w:val="single" w:sz="8" w:space="0" w:color="A3A3A3"/>
              <w:left w:val="single" w:sz="8" w:space="0" w:color="A3A3A3"/>
              <w:bottom w:val="single" w:sz="8" w:space="0" w:color="A3A3A3"/>
              <w:right w:val="single" w:sz="8" w:space="0" w:color="A3A3A3"/>
            </w:tcBorders>
            <w:shd w:val="clear" w:color="auto" w:fill="E7E6E6"/>
            <w:tcMar>
              <w:top w:w="80" w:type="dxa"/>
              <w:left w:w="80" w:type="dxa"/>
              <w:bottom w:w="80" w:type="dxa"/>
              <w:right w:w="80" w:type="dxa"/>
            </w:tcMar>
            <w:hideMark/>
          </w:tcPr>
          <w:p w14:paraId="22BF66C2" w14:textId="77777777" w:rsidR="007A5487" w:rsidRPr="0068654B" w:rsidRDefault="007A5487" w:rsidP="00F25A42">
            <w:pPr>
              <w:spacing w:line="276" w:lineRule="auto"/>
              <w:ind w:right="-88"/>
              <w:contextualSpacing/>
              <w:jc w:val="center"/>
              <w:rPr>
                <w:rFonts w:cs="Arial"/>
                <w:szCs w:val="20"/>
              </w:rPr>
            </w:pPr>
            <w:r w:rsidRPr="0068654B">
              <w:rPr>
                <w:rFonts w:cs="Arial"/>
                <w:b/>
                <w:bCs/>
                <w:szCs w:val="20"/>
              </w:rPr>
              <w:t>FONTE</w:t>
            </w:r>
          </w:p>
        </w:tc>
      </w:tr>
      <w:tr w:rsidR="007A5487" w:rsidRPr="0068654B" w14:paraId="2D4BF199" w14:textId="77777777" w:rsidTr="00F25A42">
        <w:trPr>
          <w:trHeight w:val="336"/>
        </w:trPr>
        <w:tc>
          <w:tcPr>
            <w:tcW w:w="24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127BBA9" w14:textId="77777777" w:rsidR="007A5487" w:rsidRPr="0068654B" w:rsidRDefault="007A5487" w:rsidP="00F25A42">
            <w:pPr>
              <w:spacing w:line="276" w:lineRule="auto"/>
              <w:ind w:right="-88"/>
              <w:contextualSpacing/>
              <w:jc w:val="both"/>
              <w:rPr>
                <w:rFonts w:cs="Arial"/>
                <w:szCs w:val="20"/>
              </w:rPr>
            </w:pPr>
            <w:r w:rsidRPr="0068654B">
              <w:rPr>
                <w:rFonts w:cs="Arial"/>
                <w:szCs w:val="20"/>
              </w:rPr>
              <w:t> FICC</w:t>
            </w:r>
          </w:p>
        </w:tc>
        <w:tc>
          <w:tcPr>
            <w:tcW w:w="198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C571EDB" w14:textId="77777777" w:rsidR="007A5487" w:rsidRPr="0068654B" w:rsidRDefault="007A5487" w:rsidP="00F25A42">
            <w:pPr>
              <w:spacing w:line="276" w:lineRule="auto"/>
              <w:ind w:right="-88"/>
              <w:contextualSpacing/>
              <w:jc w:val="both"/>
              <w:rPr>
                <w:rFonts w:cs="Arial"/>
                <w:szCs w:val="20"/>
              </w:rPr>
            </w:pPr>
            <w:r w:rsidRPr="0068654B">
              <w:rPr>
                <w:rFonts w:cs="Arial"/>
                <w:szCs w:val="20"/>
              </w:rPr>
              <w:t> 22222</w:t>
            </w:r>
          </w:p>
        </w:tc>
        <w:tc>
          <w:tcPr>
            <w:tcW w:w="25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54796F1" w14:textId="77777777" w:rsidR="007A5487" w:rsidRPr="0068654B" w:rsidRDefault="007A5487" w:rsidP="00F25A42">
            <w:pPr>
              <w:spacing w:line="276" w:lineRule="auto"/>
              <w:ind w:right="-88"/>
              <w:contextualSpacing/>
              <w:jc w:val="both"/>
              <w:rPr>
                <w:rFonts w:cs="Arial"/>
                <w:szCs w:val="20"/>
              </w:rPr>
            </w:pPr>
            <w:r w:rsidRPr="0068654B">
              <w:rPr>
                <w:rFonts w:cs="Arial"/>
                <w:szCs w:val="20"/>
              </w:rPr>
              <w:t> 2159</w:t>
            </w:r>
          </w:p>
        </w:tc>
        <w:tc>
          <w:tcPr>
            <w:tcW w:w="14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6767E28" w14:textId="77777777" w:rsidR="007A5487" w:rsidRPr="0068654B" w:rsidRDefault="007A5487" w:rsidP="00F25A42">
            <w:pPr>
              <w:spacing w:line="276" w:lineRule="auto"/>
              <w:ind w:right="-88"/>
              <w:contextualSpacing/>
              <w:jc w:val="both"/>
              <w:rPr>
                <w:rFonts w:cs="Arial"/>
                <w:szCs w:val="20"/>
              </w:rPr>
            </w:pPr>
            <w:r w:rsidRPr="0068654B">
              <w:rPr>
                <w:rFonts w:cs="Arial"/>
                <w:szCs w:val="20"/>
              </w:rPr>
              <w:t> 33.90.39</w:t>
            </w:r>
          </w:p>
        </w:tc>
        <w:tc>
          <w:tcPr>
            <w:tcW w:w="12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AD29FDE" w14:textId="77777777" w:rsidR="007A5487" w:rsidRPr="0068654B" w:rsidRDefault="007A5487" w:rsidP="00F25A42">
            <w:pPr>
              <w:spacing w:line="276" w:lineRule="auto"/>
              <w:ind w:right="-88"/>
              <w:contextualSpacing/>
              <w:jc w:val="both"/>
              <w:rPr>
                <w:rFonts w:cs="Arial"/>
                <w:szCs w:val="20"/>
              </w:rPr>
            </w:pPr>
            <w:r w:rsidRPr="0068654B">
              <w:rPr>
                <w:rFonts w:cs="Arial"/>
                <w:szCs w:val="20"/>
              </w:rPr>
              <w:t> 15000000</w:t>
            </w:r>
          </w:p>
        </w:tc>
      </w:tr>
    </w:tbl>
    <w:p w14:paraId="55804E6D" w14:textId="77777777" w:rsidR="007A5487" w:rsidRPr="0068654B" w:rsidRDefault="007A5487" w:rsidP="007A5487">
      <w:pPr>
        <w:pStyle w:val="PargrafodaLista"/>
        <w:numPr>
          <w:ilvl w:val="1"/>
          <w:numId w:val="18"/>
        </w:numPr>
        <w:spacing w:line="276" w:lineRule="auto"/>
        <w:ind w:left="0" w:right="-91" w:firstLine="0"/>
        <w:jc w:val="both"/>
        <w:rPr>
          <w:rFonts w:cs="Arial"/>
          <w:szCs w:val="20"/>
        </w:rPr>
      </w:pPr>
      <w:r w:rsidRPr="0068654B">
        <w:rPr>
          <w:rFonts w:cs="Arial"/>
          <w:szCs w:val="20"/>
        </w:rPr>
        <w:t xml:space="preserve">No(s) exercício(s) seguinte(s), correrão à conta dos recursos próprios para atender às despesas da mesma natureza, cuja alocação será feita no início de cada exercício financeiro. </w:t>
      </w:r>
    </w:p>
    <w:p w14:paraId="364D8F41" w14:textId="77777777" w:rsidR="007A5487" w:rsidRPr="0068654B" w:rsidRDefault="007A5487" w:rsidP="007A5487">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E6E6E6"/>
        <w:tabs>
          <w:tab w:val="left" w:pos="851"/>
        </w:tabs>
        <w:spacing w:line="276" w:lineRule="auto"/>
        <w:ind w:left="0" w:firstLine="0"/>
        <w:jc w:val="both"/>
        <w:rPr>
          <w:rFonts w:cs="Arial"/>
          <w:b/>
          <w:szCs w:val="20"/>
        </w:rPr>
      </w:pPr>
      <w:r w:rsidRPr="0068654B">
        <w:rPr>
          <w:rFonts w:cs="Arial"/>
          <w:b/>
          <w:szCs w:val="20"/>
        </w:rPr>
        <w:t>DA LIQUIDAÇÃO E DO PAGAMENTO</w:t>
      </w:r>
    </w:p>
    <w:p w14:paraId="587D7A6B" w14:textId="77777777" w:rsidR="007A5487" w:rsidRPr="0068654B" w:rsidRDefault="007A5487" w:rsidP="007A5487">
      <w:pPr>
        <w:pStyle w:val="NormalWeb"/>
        <w:numPr>
          <w:ilvl w:val="1"/>
          <w:numId w:val="18"/>
        </w:numPr>
        <w:tabs>
          <w:tab w:val="left" w:pos="567"/>
        </w:tabs>
        <w:spacing w:line="276" w:lineRule="auto"/>
        <w:ind w:left="0" w:firstLine="0"/>
        <w:jc w:val="both"/>
        <w:rPr>
          <w:rFonts w:ascii="Arial" w:hAnsi="Arial" w:cs="Arial"/>
          <w:sz w:val="20"/>
          <w:szCs w:val="20"/>
        </w:rPr>
      </w:pPr>
      <w:r w:rsidRPr="0068654B">
        <w:rPr>
          <w:rFonts w:ascii="Arial" w:hAnsi="Arial" w:cs="Arial"/>
          <w:sz w:val="20"/>
          <w:szCs w:val="20"/>
        </w:rPr>
        <w:t>As despesas deverão ser liquidadas conforme demanda.</w:t>
      </w:r>
    </w:p>
    <w:p w14:paraId="60CE317D" w14:textId="77777777" w:rsidR="007A5487" w:rsidRPr="0068654B" w:rsidRDefault="007A5487" w:rsidP="007A5487">
      <w:pPr>
        <w:pStyle w:val="NormalWeb"/>
        <w:numPr>
          <w:ilvl w:val="1"/>
          <w:numId w:val="18"/>
        </w:numPr>
        <w:tabs>
          <w:tab w:val="left" w:pos="567"/>
        </w:tabs>
        <w:spacing w:line="276" w:lineRule="auto"/>
        <w:ind w:left="0" w:firstLine="0"/>
        <w:jc w:val="both"/>
        <w:rPr>
          <w:rFonts w:ascii="Arial" w:hAnsi="Arial" w:cs="Arial"/>
          <w:sz w:val="20"/>
          <w:szCs w:val="20"/>
        </w:rPr>
      </w:pPr>
      <w:r w:rsidRPr="0068654B">
        <w:rPr>
          <w:rFonts w:ascii="Arial" w:hAnsi="Arial" w:cs="Arial"/>
          <w:sz w:val="20"/>
          <w:szCs w:val="20"/>
        </w:rPr>
        <w:t>O contratado deverá apresentar a nota fiscal do mês de execução até o dia 10(dez) do mês subsequente: mês do pagamento.</w:t>
      </w:r>
    </w:p>
    <w:p w14:paraId="614D6159" w14:textId="77777777" w:rsidR="007A5487" w:rsidRPr="0068654B" w:rsidRDefault="007A5487" w:rsidP="007A5487">
      <w:pPr>
        <w:pStyle w:val="NormalWeb"/>
        <w:numPr>
          <w:ilvl w:val="1"/>
          <w:numId w:val="18"/>
        </w:numPr>
        <w:tabs>
          <w:tab w:val="left" w:pos="567"/>
        </w:tabs>
        <w:spacing w:line="276" w:lineRule="auto"/>
        <w:ind w:left="0" w:firstLine="0"/>
        <w:jc w:val="both"/>
        <w:rPr>
          <w:rFonts w:ascii="Arial" w:hAnsi="Arial" w:cs="Arial"/>
          <w:sz w:val="20"/>
          <w:szCs w:val="20"/>
        </w:rPr>
      </w:pPr>
      <w:r w:rsidRPr="0068654B">
        <w:rPr>
          <w:rFonts w:ascii="Arial" w:hAnsi="Arial" w:cs="Arial"/>
          <w:sz w:val="20"/>
          <w:szCs w:val="20"/>
        </w:rPr>
        <w:t xml:space="preserve">O pagamento </w:t>
      </w:r>
      <w:r w:rsidRPr="0068654B">
        <w:rPr>
          <w:rFonts w:ascii="Arial" w:hAnsi="Arial" w:cs="Arial"/>
          <w:b/>
          <w:bCs/>
          <w:sz w:val="20"/>
          <w:szCs w:val="20"/>
        </w:rPr>
        <w:t>será realizado no prazo máximo de até 30 (trinta) dias</w:t>
      </w:r>
      <w:r w:rsidRPr="0068654B">
        <w:rPr>
          <w:rFonts w:ascii="Arial" w:hAnsi="Arial" w:cs="Arial"/>
          <w:sz w:val="20"/>
          <w:szCs w:val="20"/>
        </w:rPr>
        <w:t>, contados a partir do recebimento da Nota Fiscal ou Fatura, através de ordem bancária, para crédito em banco, agência e conta corrente indicados pelo contratado.</w:t>
      </w:r>
    </w:p>
    <w:p w14:paraId="709C8479" w14:textId="77777777" w:rsidR="007A5487" w:rsidRPr="0068654B" w:rsidRDefault="007A5487" w:rsidP="007A5487">
      <w:pPr>
        <w:pStyle w:val="NormalWeb"/>
        <w:numPr>
          <w:ilvl w:val="2"/>
          <w:numId w:val="18"/>
        </w:numPr>
        <w:tabs>
          <w:tab w:val="left" w:pos="567"/>
        </w:tabs>
        <w:spacing w:line="276" w:lineRule="auto"/>
        <w:ind w:left="0" w:firstLine="0"/>
        <w:jc w:val="both"/>
        <w:rPr>
          <w:rFonts w:ascii="Arial" w:hAnsi="Arial" w:cs="Arial"/>
          <w:sz w:val="20"/>
          <w:szCs w:val="20"/>
        </w:rPr>
      </w:pPr>
      <w:r w:rsidRPr="0068654B">
        <w:rPr>
          <w:rFonts w:ascii="Arial" w:hAnsi="Arial" w:cs="Arial"/>
          <w:sz w:val="20"/>
          <w:szCs w:val="20"/>
        </w:rPr>
        <w:t xml:space="preserve"> Os pagamentos decorrentes de despesas cujos valores não ultrapassem o limite de que trata o inciso II do art. 75 da Lei 14.133, de 2021, deverão ser efetuados no prazo de até 5 (cinco) dias úteis, contados da data da apresentação da Nota Fiscal.</w:t>
      </w:r>
    </w:p>
    <w:p w14:paraId="3F92FA70" w14:textId="77777777" w:rsidR="007A5487" w:rsidRPr="0068654B" w:rsidRDefault="007A5487" w:rsidP="007A5487">
      <w:pPr>
        <w:pStyle w:val="NormalWeb"/>
        <w:numPr>
          <w:ilvl w:val="1"/>
          <w:numId w:val="18"/>
        </w:numPr>
        <w:tabs>
          <w:tab w:val="left" w:pos="567"/>
        </w:tabs>
        <w:spacing w:line="276" w:lineRule="auto"/>
        <w:ind w:left="0" w:firstLine="0"/>
        <w:jc w:val="both"/>
        <w:rPr>
          <w:rFonts w:ascii="Arial" w:hAnsi="Arial" w:cs="Arial"/>
          <w:sz w:val="20"/>
          <w:szCs w:val="20"/>
        </w:rPr>
      </w:pPr>
      <w:r w:rsidRPr="0068654B">
        <w:rPr>
          <w:rFonts w:ascii="Arial" w:hAnsi="Arial" w:cs="Arial"/>
          <w:sz w:val="20"/>
          <w:szCs w:val="20"/>
        </w:rPr>
        <w:t>A despesa deverá ser devidamente atestada pelo responsável, mediante emissão de nota técnica referente a nota fiscal objeto da contratação, no prazo máximo 5 (cinco) dias.</w:t>
      </w:r>
    </w:p>
    <w:p w14:paraId="049E647F" w14:textId="77777777" w:rsidR="007A5487" w:rsidRPr="0068654B" w:rsidRDefault="007A5487" w:rsidP="007A5487">
      <w:pPr>
        <w:pStyle w:val="NormalWeb"/>
        <w:numPr>
          <w:ilvl w:val="1"/>
          <w:numId w:val="18"/>
        </w:numPr>
        <w:tabs>
          <w:tab w:val="left" w:pos="567"/>
        </w:tabs>
        <w:spacing w:line="276" w:lineRule="auto"/>
        <w:ind w:left="0" w:firstLine="0"/>
        <w:jc w:val="both"/>
        <w:rPr>
          <w:rFonts w:ascii="Arial" w:hAnsi="Arial" w:cs="Arial"/>
          <w:sz w:val="20"/>
          <w:szCs w:val="20"/>
        </w:rPr>
      </w:pPr>
      <w:r w:rsidRPr="0068654B">
        <w:rPr>
          <w:rFonts w:ascii="Arial" w:hAnsi="Arial" w:cs="Arial"/>
          <w:sz w:val="20"/>
          <w:szCs w:val="20"/>
        </w:rPr>
        <w:t xml:space="preserve">Executado os serviços, a licitante vencedora </w:t>
      </w:r>
      <w:r w:rsidRPr="0068654B">
        <w:rPr>
          <w:rFonts w:ascii="Arial" w:hAnsi="Arial" w:cs="Arial"/>
          <w:b/>
          <w:bCs/>
          <w:sz w:val="20"/>
          <w:szCs w:val="20"/>
        </w:rPr>
        <w:t>deverá apresentar</w:t>
      </w:r>
      <w:r w:rsidRPr="0068654B">
        <w:rPr>
          <w:rFonts w:ascii="Arial" w:hAnsi="Arial" w:cs="Arial"/>
          <w:sz w:val="20"/>
          <w:szCs w:val="20"/>
        </w:rPr>
        <w:t>, mediante entrega do serviço e posterior entrega nos Setores de Compras desta Fundação, a(s) nota(s) fiscal(</w:t>
      </w:r>
      <w:proofErr w:type="spellStart"/>
      <w:r w:rsidRPr="0068654B">
        <w:rPr>
          <w:rFonts w:ascii="Arial" w:hAnsi="Arial" w:cs="Arial"/>
          <w:sz w:val="20"/>
          <w:szCs w:val="20"/>
        </w:rPr>
        <w:t>is</w:t>
      </w:r>
      <w:proofErr w:type="spellEnd"/>
      <w:r w:rsidRPr="0068654B">
        <w:rPr>
          <w:rFonts w:ascii="Arial" w:hAnsi="Arial" w:cs="Arial"/>
          <w:sz w:val="20"/>
          <w:szCs w:val="20"/>
        </w:rPr>
        <w:t xml:space="preserve">)/fatura(s), emitida(s) para fins de protocolização, liquidação e pagamento, acompanhada(s) dos seguintes documentos: </w:t>
      </w:r>
    </w:p>
    <w:p w14:paraId="4B820C64" w14:textId="77777777" w:rsidR="007A5487" w:rsidRPr="0068654B" w:rsidRDefault="007A5487" w:rsidP="007A5487">
      <w:pPr>
        <w:pStyle w:val="NormalWeb"/>
        <w:numPr>
          <w:ilvl w:val="2"/>
          <w:numId w:val="18"/>
        </w:numPr>
        <w:tabs>
          <w:tab w:val="left" w:pos="567"/>
        </w:tabs>
        <w:spacing w:line="276" w:lineRule="auto"/>
        <w:ind w:left="0" w:firstLine="0"/>
        <w:jc w:val="both"/>
        <w:rPr>
          <w:rFonts w:ascii="Arial" w:hAnsi="Arial" w:cs="Arial"/>
          <w:sz w:val="20"/>
          <w:szCs w:val="20"/>
        </w:rPr>
      </w:pPr>
      <w:r w:rsidRPr="0068654B">
        <w:rPr>
          <w:rFonts w:ascii="Arial" w:hAnsi="Arial" w:cs="Arial"/>
          <w:sz w:val="20"/>
          <w:szCs w:val="20"/>
        </w:rPr>
        <w:t>Ofício encaminhando a(s) Nota(s) Fiscal(</w:t>
      </w:r>
      <w:proofErr w:type="spellStart"/>
      <w:r w:rsidRPr="0068654B">
        <w:rPr>
          <w:rFonts w:ascii="Arial" w:hAnsi="Arial" w:cs="Arial"/>
          <w:sz w:val="20"/>
          <w:szCs w:val="20"/>
        </w:rPr>
        <w:t>is</w:t>
      </w:r>
      <w:proofErr w:type="spellEnd"/>
      <w:r w:rsidRPr="0068654B">
        <w:rPr>
          <w:rFonts w:ascii="Arial" w:hAnsi="Arial" w:cs="Arial"/>
          <w:sz w:val="20"/>
          <w:szCs w:val="20"/>
        </w:rPr>
        <w:t>) para registro nos Setores de Compras.</w:t>
      </w:r>
    </w:p>
    <w:p w14:paraId="57223144" w14:textId="77777777" w:rsidR="007A5487" w:rsidRPr="0068654B" w:rsidRDefault="007A5487" w:rsidP="007A5487">
      <w:pPr>
        <w:pStyle w:val="NormalWeb"/>
        <w:numPr>
          <w:ilvl w:val="2"/>
          <w:numId w:val="18"/>
        </w:numPr>
        <w:tabs>
          <w:tab w:val="left" w:pos="567"/>
        </w:tabs>
        <w:spacing w:line="276" w:lineRule="auto"/>
        <w:ind w:left="0" w:firstLine="0"/>
        <w:jc w:val="both"/>
        <w:rPr>
          <w:rFonts w:ascii="Arial" w:hAnsi="Arial" w:cs="Arial"/>
          <w:sz w:val="20"/>
          <w:szCs w:val="20"/>
        </w:rPr>
      </w:pPr>
      <w:r w:rsidRPr="0068654B">
        <w:rPr>
          <w:rFonts w:ascii="Arial" w:hAnsi="Arial" w:cs="Arial"/>
          <w:sz w:val="20"/>
          <w:szCs w:val="20"/>
        </w:rPr>
        <w:lastRenderedPageBreak/>
        <w:t xml:space="preserve">Certidões Conjuntas de Débitos relativos aos Tributos Federais e à Dívida Ativa da União, que abrange inclusive as contribuições sociais previstas nas alíneas “a” e “d” do parágrafo único do art. 11 da Lei nº 8.212, de 24 de julho de 1991. </w:t>
      </w:r>
    </w:p>
    <w:p w14:paraId="55C8EED8" w14:textId="77777777" w:rsidR="007A5487" w:rsidRPr="0068654B" w:rsidRDefault="007A5487" w:rsidP="007A5487">
      <w:pPr>
        <w:pStyle w:val="NormalWeb"/>
        <w:numPr>
          <w:ilvl w:val="2"/>
          <w:numId w:val="18"/>
        </w:numPr>
        <w:tabs>
          <w:tab w:val="left" w:pos="567"/>
        </w:tabs>
        <w:spacing w:line="276" w:lineRule="auto"/>
        <w:ind w:left="0" w:firstLine="0"/>
        <w:jc w:val="both"/>
        <w:rPr>
          <w:rFonts w:ascii="Arial" w:hAnsi="Arial" w:cs="Arial"/>
          <w:sz w:val="20"/>
          <w:szCs w:val="20"/>
        </w:rPr>
      </w:pPr>
      <w:r w:rsidRPr="0068654B">
        <w:rPr>
          <w:rFonts w:ascii="Arial" w:hAnsi="Arial" w:cs="Arial"/>
          <w:sz w:val="20"/>
          <w:szCs w:val="20"/>
        </w:rPr>
        <w:t xml:space="preserve">Certificados de Regularidade de Situação do FGTS – CRF. </w:t>
      </w:r>
    </w:p>
    <w:p w14:paraId="187FB8F3" w14:textId="77777777" w:rsidR="007A5487" w:rsidRPr="0068654B" w:rsidRDefault="007A5487" w:rsidP="007A5487">
      <w:pPr>
        <w:pStyle w:val="NormalWeb"/>
        <w:numPr>
          <w:ilvl w:val="2"/>
          <w:numId w:val="18"/>
        </w:numPr>
        <w:tabs>
          <w:tab w:val="left" w:pos="567"/>
        </w:tabs>
        <w:spacing w:line="276" w:lineRule="auto"/>
        <w:ind w:left="0" w:firstLine="0"/>
        <w:jc w:val="both"/>
        <w:rPr>
          <w:rFonts w:ascii="Arial" w:hAnsi="Arial" w:cs="Arial"/>
          <w:sz w:val="20"/>
          <w:szCs w:val="20"/>
        </w:rPr>
      </w:pPr>
      <w:r w:rsidRPr="0068654B">
        <w:rPr>
          <w:rFonts w:ascii="Arial" w:hAnsi="Arial" w:cs="Arial"/>
          <w:sz w:val="20"/>
          <w:szCs w:val="20"/>
        </w:rPr>
        <w:t xml:space="preserve">Certidão Negativa de Débitos Trabalhistas (CNDT), demonstrando a inexistência de débitos inadimplidos perante a Justiça do Trabalho, nos termos da Lei nº 12.440, de 7 de julho de 2011. </w:t>
      </w:r>
    </w:p>
    <w:p w14:paraId="76E70C01" w14:textId="77777777" w:rsidR="007A5487" w:rsidRPr="0068654B" w:rsidRDefault="007A5487" w:rsidP="007A5487">
      <w:pPr>
        <w:pStyle w:val="NormalWeb"/>
        <w:numPr>
          <w:ilvl w:val="2"/>
          <w:numId w:val="18"/>
        </w:numPr>
        <w:tabs>
          <w:tab w:val="left" w:pos="567"/>
        </w:tabs>
        <w:spacing w:line="276" w:lineRule="auto"/>
        <w:ind w:left="0" w:firstLine="0"/>
        <w:jc w:val="both"/>
        <w:rPr>
          <w:rFonts w:ascii="Arial" w:hAnsi="Arial" w:cs="Arial"/>
          <w:sz w:val="20"/>
          <w:szCs w:val="20"/>
        </w:rPr>
      </w:pPr>
      <w:r w:rsidRPr="0068654B">
        <w:rPr>
          <w:rFonts w:ascii="Arial" w:hAnsi="Arial" w:cs="Arial"/>
          <w:sz w:val="20"/>
          <w:szCs w:val="20"/>
        </w:rPr>
        <w:t xml:space="preserve">Certidões Negativas de Débitos junto às Fazendas Estadual e Municipal, do domicílio sede do licitante. </w:t>
      </w:r>
    </w:p>
    <w:p w14:paraId="18C47861" w14:textId="77777777" w:rsidR="007A5487" w:rsidRPr="0068654B" w:rsidRDefault="007A5487" w:rsidP="007A5487">
      <w:pPr>
        <w:pStyle w:val="NormalWeb"/>
        <w:numPr>
          <w:ilvl w:val="1"/>
          <w:numId w:val="18"/>
        </w:numPr>
        <w:tabs>
          <w:tab w:val="left" w:pos="567"/>
        </w:tabs>
        <w:spacing w:line="276" w:lineRule="auto"/>
        <w:ind w:left="0" w:firstLine="0"/>
        <w:jc w:val="both"/>
        <w:rPr>
          <w:rFonts w:ascii="Arial" w:hAnsi="Arial" w:cs="Arial"/>
          <w:sz w:val="20"/>
          <w:szCs w:val="20"/>
        </w:rPr>
      </w:pPr>
      <w:r w:rsidRPr="0068654B">
        <w:rPr>
          <w:rFonts w:ascii="Arial" w:hAnsi="Arial" w:cs="Arial"/>
          <w:b/>
          <w:bCs/>
          <w:sz w:val="20"/>
          <w:szCs w:val="20"/>
        </w:rPr>
        <w:t>Nenhum pagamento será efetuado à licitante vencedora</w:t>
      </w:r>
      <w:r w:rsidRPr="0068654B">
        <w:rPr>
          <w:rFonts w:ascii="Arial" w:hAnsi="Arial" w:cs="Arial"/>
          <w:sz w:val="20"/>
          <w:szCs w:val="20"/>
        </w:rPr>
        <w:t xml:space="preserve">, na pendência de qualquer uma das situações abaixo especificadas, sem que isso gere direito a alteração de preços ou compensação financeira: </w:t>
      </w:r>
    </w:p>
    <w:p w14:paraId="444AD803" w14:textId="77777777" w:rsidR="007A5487" w:rsidRPr="0068654B" w:rsidRDefault="007A5487" w:rsidP="007A5487">
      <w:pPr>
        <w:pStyle w:val="NormalWeb"/>
        <w:numPr>
          <w:ilvl w:val="3"/>
          <w:numId w:val="18"/>
        </w:numPr>
        <w:tabs>
          <w:tab w:val="left" w:pos="567"/>
        </w:tabs>
        <w:spacing w:line="276" w:lineRule="auto"/>
        <w:ind w:left="0" w:firstLine="0"/>
        <w:jc w:val="both"/>
        <w:rPr>
          <w:rFonts w:ascii="Arial" w:hAnsi="Arial" w:cs="Arial"/>
          <w:sz w:val="20"/>
          <w:szCs w:val="20"/>
        </w:rPr>
      </w:pPr>
      <w:r w:rsidRPr="0068654B">
        <w:rPr>
          <w:rFonts w:ascii="Arial" w:hAnsi="Arial" w:cs="Arial"/>
          <w:sz w:val="20"/>
          <w:szCs w:val="20"/>
        </w:rPr>
        <w:t xml:space="preserve">A falta de atestação pela Fundação, com relação ao cumprimento do objeto deste Termo, das notas fiscais emitidas pelo licitante vencedor. </w:t>
      </w:r>
    </w:p>
    <w:p w14:paraId="064DBC77" w14:textId="77777777" w:rsidR="007A5487" w:rsidRPr="0068654B" w:rsidRDefault="007A5487" w:rsidP="007A5487">
      <w:pPr>
        <w:pStyle w:val="NormalWeb"/>
        <w:numPr>
          <w:ilvl w:val="3"/>
          <w:numId w:val="18"/>
        </w:numPr>
        <w:tabs>
          <w:tab w:val="left" w:pos="567"/>
        </w:tabs>
        <w:spacing w:line="276" w:lineRule="auto"/>
        <w:ind w:left="0" w:firstLine="0"/>
        <w:jc w:val="both"/>
        <w:rPr>
          <w:rFonts w:ascii="Arial" w:hAnsi="Arial" w:cs="Arial"/>
          <w:sz w:val="20"/>
          <w:szCs w:val="20"/>
        </w:rPr>
      </w:pPr>
      <w:r w:rsidRPr="0068654B">
        <w:rPr>
          <w:rFonts w:ascii="Arial" w:hAnsi="Arial" w:cs="Arial"/>
          <w:sz w:val="20"/>
          <w:szCs w:val="20"/>
        </w:rPr>
        <w:t>Para efeito de pagamento serão computados apenas os serviços efetivamente executados.</w:t>
      </w:r>
    </w:p>
    <w:p w14:paraId="6F43DEBE" w14:textId="77777777" w:rsidR="007A5487" w:rsidRPr="0068654B" w:rsidRDefault="007A5487" w:rsidP="007A5487">
      <w:pPr>
        <w:pStyle w:val="NormalWeb"/>
        <w:numPr>
          <w:ilvl w:val="1"/>
          <w:numId w:val="18"/>
        </w:numPr>
        <w:tabs>
          <w:tab w:val="left" w:pos="567"/>
        </w:tabs>
        <w:spacing w:line="276" w:lineRule="auto"/>
        <w:ind w:left="0" w:firstLine="0"/>
        <w:jc w:val="both"/>
        <w:rPr>
          <w:rFonts w:ascii="Arial" w:hAnsi="Arial" w:cs="Arial"/>
          <w:sz w:val="20"/>
          <w:szCs w:val="20"/>
        </w:rPr>
      </w:pPr>
      <w:r w:rsidRPr="0068654B">
        <w:rPr>
          <w:rFonts w:ascii="Arial" w:hAnsi="Arial" w:cs="Arial"/>
          <w:sz w:val="20"/>
          <w:szCs w:val="20"/>
        </w:rPr>
        <w:t xml:space="preserve">No </w:t>
      </w:r>
      <w:r w:rsidRPr="0068654B">
        <w:rPr>
          <w:rFonts w:ascii="Arial" w:hAnsi="Arial" w:cs="Arial"/>
          <w:b/>
          <w:bCs/>
          <w:sz w:val="20"/>
          <w:szCs w:val="20"/>
        </w:rPr>
        <w:t>momento da liquidação</w:t>
      </w:r>
      <w:r w:rsidRPr="0068654B">
        <w:rPr>
          <w:rFonts w:ascii="Arial" w:hAnsi="Arial" w:cs="Arial"/>
          <w:sz w:val="20"/>
          <w:szCs w:val="20"/>
        </w:rPr>
        <w:t xml:space="preserve"> da nota fiscal ou da fatura, deverá ser consultada a situação da empresa em relação à regularidade fiscal, trabalhista e tributária.</w:t>
      </w:r>
    </w:p>
    <w:p w14:paraId="19C52419" w14:textId="77777777" w:rsidR="007A5487" w:rsidRPr="0068654B" w:rsidRDefault="007A5487" w:rsidP="007A5487">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E6E6E6"/>
        <w:tabs>
          <w:tab w:val="left" w:pos="851"/>
        </w:tabs>
        <w:spacing w:line="276" w:lineRule="auto"/>
        <w:ind w:left="0" w:firstLine="0"/>
        <w:jc w:val="both"/>
        <w:rPr>
          <w:rFonts w:cs="Arial"/>
          <w:b/>
          <w:szCs w:val="20"/>
        </w:rPr>
      </w:pPr>
      <w:r w:rsidRPr="0068654B">
        <w:rPr>
          <w:rFonts w:cs="Arial"/>
          <w:b/>
          <w:szCs w:val="20"/>
        </w:rPr>
        <w:t>DA SUBCONTRATAÇÃO</w:t>
      </w:r>
    </w:p>
    <w:p w14:paraId="3B069D56" w14:textId="77777777" w:rsidR="007A5487" w:rsidRPr="0068654B" w:rsidRDefault="007A5487" w:rsidP="007A5487">
      <w:pPr>
        <w:pStyle w:val="PargrafodaLista"/>
        <w:numPr>
          <w:ilvl w:val="1"/>
          <w:numId w:val="18"/>
        </w:numPr>
        <w:tabs>
          <w:tab w:val="left" w:pos="993"/>
        </w:tabs>
        <w:spacing w:line="276" w:lineRule="auto"/>
        <w:ind w:left="0" w:firstLine="0"/>
        <w:jc w:val="both"/>
        <w:rPr>
          <w:rFonts w:cs="Arial"/>
          <w:szCs w:val="20"/>
        </w:rPr>
      </w:pPr>
      <w:r w:rsidRPr="0068654B">
        <w:rPr>
          <w:rFonts w:cs="Arial"/>
          <w:szCs w:val="20"/>
        </w:rPr>
        <w:t>É permitida a subcontratação parcial do objeto, até o limite de 30%(trinta por cento) do valor total do contrato, nas seguintes condições:</w:t>
      </w:r>
    </w:p>
    <w:p w14:paraId="07CEC64F" w14:textId="77777777" w:rsidR="007A5487" w:rsidRPr="0068654B" w:rsidRDefault="007A5487" w:rsidP="007A5487">
      <w:pPr>
        <w:pStyle w:val="PargrafodaLista"/>
        <w:numPr>
          <w:ilvl w:val="1"/>
          <w:numId w:val="18"/>
        </w:numPr>
        <w:tabs>
          <w:tab w:val="left" w:pos="993"/>
        </w:tabs>
        <w:spacing w:line="276" w:lineRule="auto"/>
        <w:ind w:left="0" w:firstLine="0"/>
        <w:jc w:val="both"/>
        <w:rPr>
          <w:rFonts w:cs="Arial"/>
          <w:szCs w:val="20"/>
        </w:rPr>
      </w:pPr>
      <w:r w:rsidRPr="0068654B">
        <w:rPr>
          <w:rFonts w:cs="Arial"/>
          <w:szCs w:val="20"/>
        </w:rPr>
        <w:t xml:space="preserve">A subcontratação depende de autorização prévia da Contratante, a quem incumbe avaliar se a subcontratada cumpre os requisitos de qualificação técnica necessários para a execução do objeto. </w:t>
      </w:r>
    </w:p>
    <w:p w14:paraId="229A84EA" w14:textId="77777777" w:rsidR="007A5487" w:rsidRPr="0068654B" w:rsidRDefault="007A5487" w:rsidP="007A5487">
      <w:pPr>
        <w:pStyle w:val="PargrafodaLista"/>
        <w:numPr>
          <w:ilvl w:val="1"/>
          <w:numId w:val="18"/>
        </w:numPr>
        <w:tabs>
          <w:tab w:val="left" w:pos="993"/>
        </w:tabs>
        <w:spacing w:line="276" w:lineRule="auto"/>
        <w:ind w:left="0" w:firstLine="0"/>
        <w:jc w:val="both"/>
        <w:rPr>
          <w:rFonts w:cs="Arial"/>
          <w:szCs w:val="20"/>
        </w:rPr>
      </w:pPr>
      <w:r w:rsidRPr="0068654B">
        <w:rPr>
          <w:rFonts w:cs="Arial"/>
          <w:szCs w:val="2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CE9D209" w14:textId="77777777" w:rsidR="007A5487" w:rsidRPr="0068654B" w:rsidRDefault="007A5487" w:rsidP="007A5487">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E6E6E6"/>
        <w:tabs>
          <w:tab w:val="left" w:pos="851"/>
        </w:tabs>
        <w:spacing w:line="276" w:lineRule="auto"/>
        <w:ind w:left="0" w:firstLine="0"/>
        <w:jc w:val="both"/>
        <w:rPr>
          <w:rFonts w:cs="Arial"/>
          <w:b/>
          <w:szCs w:val="20"/>
        </w:rPr>
      </w:pPr>
      <w:r w:rsidRPr="0068654B">
        <w:rPr>
          <w:rFonts w:cs="Arial"/>
          <w:b/>
          <w:szCs w:val="20"/>
        </w:rPr>
        <w:t>ALTERAÇÕES CONTRATUAIS</w:t>
      </w:r>
    </w:p>
    <w:p w14:paraId="512B729E" w14:textId="77777777" w:rsidR="007A5487" w:rsidRPr="0068654B" w:rsidRDefault="007A5487" w:rsidP="007A5487">
      <w:pPr>
        <w:pStyle w:val="PargrafodaLista"/>
        <w:numPr>
          <w:ilvl w:val="1"/>
          <w:numId w:val="18"/>
        </w:numPr>
        <w:tabs>
          <w:tab w:val="left" w:pos="567"/>
          <w:tab w:val="left" w:pos="851"/>
        </w:tabs>
        <w:spacing w:line="276" w:lineRule="auto"/>
        <w:ind w:left="0" w:firstLine="0"/>
        <w:jc w:val="both"/>
        <w:rPr>
          <w:rFonts w:cs="Arial"/>
          <w:szCs w:val="20"/>
        </w:rPr>
      </w:pPr>
      <w:r w:rsidRPr="0068654B">
        <w:rPr>
          <w:rFonts w:cs="Arial"/>
          <w:szCs w:val="20"/>
        </w:rPr>
        <w:t xml:space="preserve">Eventuais alterações contratuais reger-se-ão pela disciplina do artigo 124 da Lei nº 14.133, de 2021. </w:t>
      </w:r>
    </w:p>
    <w:p w14:paraId="0AD8FEF4" w14:textId="77777777" w:rsidR="007A5487" w:rsidRPr="0068654B" w:rsidRDefault="007A5487" w:rsidP="007A5487">
      <w:pPr>
        <w:pStyle w:val="PargrafodaLista"/>
        <w:numPr>
          <w:ilvl w:val="1"/>
          <w:numId w:val="18"/>
        </w:numPr>
        <w:tabs>
          <w:tab w:val="left" w:pos="567"/>
          <w:tab w:val="left" w:pos="851"/>
        </w:tabs>
        <w:spacing w:line="276" w:lineRule="auto"/>
        <w:ind w:left="0" w:firstLine="0"/>
        <w:jc w:val="both"/>
        <w:rPr>
          <w:rFonts w:cs="Arial"/>
          <w:szCs w:val="20"/>
        </w:rPr>
      </w:pPr>
      <w:r w:rsidRPr="0068654B">
        <w:rPr>
          <w:rFonts w:cs="Arial"/>
          <w:szCs w:val="20"/>
        </w:rPr>
        <w:t xml:space="preserve">Nas alterações unilaterais a que se refere o inciso I do caput do art. 124 da Lei nº14.133/2021, o contratado será obrigado a aceitar, nas mesmas condições contratuais, acréscimos ou supressões de até 25% (vinte e cinco por cento) do valor inicial atualizado do contrato. </w:t>
      </w:r>
    </w:p>
    <w:p w14:paraId="41B98B2A" w14:textId="77777777" w:rsidR="007A5487" w:rsidRPr="0068654B" w:rsidRDefault="007A5487" w:rsidP="007A5487">
      <w:pPr>
        <w:pStyle w:val="PargrafodaLista"/>
        <w:numPr>
          <w:ilvl w:val="1"/>
          <w:numId w:val="18"/>
        </w:numPr>
        <w:tabs>
          <w:tab w:val="left" w:pos="567"/>
          <w:tab w:val="left" w:pos="851"/>
        </w:tabs>
        <w:spacing w:line="276" w:lineRule="auto"/>
        <w:ind w:left="0" w:firstLine="0"/>
        <w:jc w:val="both"/>
        <w:rPr>
          <w:rFonts w:cs="Arial"/>
          <w:szCs w:val="20"/>
        </w:rPr>
      </w:pPr>
      <w:r w:rsidRPr="0068654B">
        <w:rPr>
          <w:rFonts w:cs="Arial"/>
          <w:szCs w:val="20"/>
        </w:rPr>
        <w:t>As supressões resultantes de acordo celebrado entre as partes contratantes poderão exceder o limite de 25% (vinte e cinco por cento) do valor inicial atualizado do contrato.</w:t>
      </w:r>
    </w:p>
    <w:p w14:paraId="061CB0C3" w14:textId="77777777" w:rsidR="007A5487" w:rsidRPr="0068654B" w:rsidRDefault="007A5487" w:rsidP="007A5487">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E6E6E6"/>
        <w:tabs>
          <w:tab w:val="left" w:pos="851"/>
        </w:tabs>
        <w:spacing w:line="276" w:lineRule="auto"/>
        <w:ind w:left="0" w:firstLine="0"/>
        <w:jc w:val="both"/>
        <w:rPr>
          <w:rFonts w:cs="Arial"/>
          <w:b/>
          <w:szCs w:val="20"/>
        </w:rPr>
      </w:pPr>
      <w:r w:rsidRPr="0068654B">
        <w:rPr>
          <w:rFonts w:cs="Arial"/>
          <w:b/>
          <w:bCs/>
          <w:szCs w:val="20"/>
        </w:rPr>
        <w:t>DO REAJUSTE E REVISÃO DE PREÇOS</w:t>
      </w:r>
    </w:p>
    <w:p w14:paraId="15B5EEE7" w14:textId="77777777" w:rsidR="007A5487" w:rsidRPr="0068654B" w:rsidRDefault="007A5487" w:rsidP="007A5487">
      <w:pPr>
        <w:pStyle w:val="PargrafodaLista"/>
        <w:numPr>
          <w:ilvl w:val="1"/>
          <w:numId w:val="18"/>
        </w:numPr>
        <w:tabs>
          <w:tab w:val="left" w:pos="567"/>
          <w:tab w:val="left" w:pos="851"/>
        </w:tabs>
        <w:spacing w:line="276" w:lineRule="auto"/>
        <w:ind w:left="0" w:firstLine="0"/>
        <w:jc w:val="both"/>
        <w:rPr>
          <w:rFonts w:cs="Arial"/>
          <w:szCs w:val="20"/>
        </w:rPr>
      </w:pPr>
      <w:r w:rsidRPr="0068654B">
        <w:rPr>
          <w:rFonts w:cs="Arial"/>
          <w:szCs w:val="20"/>
        </w:rPr>
        <w:t>Os preços inicialmente contratados são fixos e irreajustáveis no prazo de um ano contado da data do orçamento estimado.</w:t>
      </w:r>
    </w:p>
    <w:p w14:paraId="7F9AC105" w14:textId="77777777" w:rsidR="007A5487" w:rsidRPr="0068654B" w:rsidRDefault="007A5487" w:rsidP="007A5487">
      <w:pPr>
        <w:pStyle w:val="PargrafodaLista"/>
        <w:numPr>
          <w:ilvl w:val="1"/>
          <w:numId w:val="18"/>
        </w:numPr>
        <w:tabs>
          <w:tab w:val="left" w:pos="567"/>
          <w:tab w:val="left" w:pos="851"/>
        </w:tabs>
        <w:spacing w:line="276" w:lineRule="auto"/>
        <w:ind w:left="0" w:firstLine="0"/>
        <w:jc w:val="both"/>
        <w:rPr>
          <w:rFonts w:cs="Arial"/>
          <w:szCs w:val="20"/>
        </w:rPr>
      </w:pPr>
      <w:r w:rsidRPr="0068654B">
        <w:rPr>
          <w:rFonts w:cs="Arial"/>
          <w:szCs w:val="20"/>
        </w:rPr>
        <w:t xml:space="preserve">No caso de </w:t>
      </w:r>
      <w:r w:rsidRPr="0068654B">
        <w:rPr>
          <w:rFonts w:cs="Arial"/>
          <w:b/>
          <w:bCs/>
          <w:szCs w:val="20"/>
        </w:rPr>
        <w:t>desequilíbrio contratual</w:t>
      </w:r>
      <w:r w:rsidRPr="0068654B">
        <w:rPr>
          <w:rFonts w:cs="Arial"/>
          <w:szCs w:val="20"/>
        </w:rPr>
        <w:t xml:space="preserve">, cabe à parte que alega demonstrar concreta e objetivamente o </w:t>
      </w:r>
      <w:r w:rsidRPr="0068654B">
        <w:rPr>
          <w:rFonts w:cs="Arial"/>
          <w:i/>
          <w:iCs/>
          <w:szCs w:val="20"/>
        </w:rPr>
        <w:t xml:space="preserve">quantum </w:t>
      </w:r>
      <w:r w:rsidRPr="0068654B">
        <w:rPr>
          <w:rFonts w:cs="Arial"/>
          <w:szCs w:val="20"/>
        </w:rPr>
        <w:t>do impacto negativo na economia contratual.</w:t>
      </w:r>
    </w:p>
    <w:p w14:paraId="6EEBEA5A" w14:textId="77777777" w:rsidR="007A5487" w:rsidRPr="0068654B" w:rsidRDefault="007A5487" w:rsidP="007A5487">
      <w:pPr>
        <w:tabs>
          <w:tab w:val="left" w:pos="567"/>
          <w:tab w:val="left" w:pos="851"/>
        </w:tabs>
        <w:jc w:val="both"/>
        <w:rPr>
          <w:rFonts w:cs="Arial"/>
          <w:szCs w:val="20"/>
        </w:rPr>
      </w:pPr>
    </w:p>
    <w:p w14:paraId="65EC82A0" w14:textId="77777777" w:rsidR="007A5487" w:rsidRPr="0068654B" w:rsidRDefault="007A5487" w:rsidP="007A5487">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E6E6E6"/>
        <w:tabs>
          <w:tab w:val="left" w:pos="851"/>
        </w:tabs>
        <w:spacing w:line="276" w:lineRule="auto"/>
        <w:ind w:left="0" w:firstLine="0"/>
        <w:jc w:val="both"/>
        <w:rPr>
          <w:rFonts w:cs="Arial"/>
          <w:b/>
          <w:szCs w:val="20"/>
        </w:rPr>
      </w:pPr>
      <w:r w:rsidRPr="0068654B">
        <w:rPr>
          <w:rFonts w:cs="Arial"/>
          <w:b/>
          <w:szCs w:val="20"/>
        </w:rPr>
        <w:t>MODELO DE GESTÃO DO CONTRATO</w:t>
      </w:r>
    </w:p>
    <w:p w14:paraId="3D5C1C6D" w14:textId="77777777" w:rsidR="007A5487" w:rsidRPr="0068654B" w:rsidRDefault="007A5487" w:rsidP="007A5487">
      <w:pPr>
        <w:pStyle w:val="PargrafodaLista"/>
        <w:numPr>
          <w:ilvl w:val="1"/>
          <w:numId w:val="18"/>
        </w:numPr>
        <w:tabs>
          <w:tab w:val="left" w:pos="851"/>
        </w:tabs>
        <w:spacing w:line="276" w:lineRule="auto"/>
        <w:ind w:left="0" w:firstLine="0"/>
        <w:jc w:val="both"/>
        <w:rPr>
          <w:rFonts w:cs="Arial"/>
          <w:szCs w:val="20"/>
        </w:rPr>
      </w:pPr>
      <w:r w:rsidRPr="0068654B">
        <w:rPr>
          <w:rFonts w:cs="Arial"/>
          <w:szCs w:val="20"/>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68654B">
        <w:rPr>
          <w:rFonts w:cs="Arial"/>
          <w:i/>
          <w:iCs/>
          <w:szCs w:val="20"/>
        </w:rPr>
        <w:t>caput</w:t>
      </w:r>
      <w:r w:rsidRPr="0068654B">
        <w:rPr>
          <w:rFonts w:cs="Arial"/>
          <w:szCs w:val="20"/>
        </w:rPr>
        <w:t>).</w:t>
      </w:r>
    </w:p>
    <w:p w14:paraId="11BB5572" w14:textId="77777777" w:rsidR="007A5487" w:rsidRPr="0068654B" w:rsidRDefault="007A5487" w:rsidP="007A5487">
      <w:pPr>
        <w:pStyle w:val="PargrafodaLista"/>
        <w:numPr>
          <w:ilvl w:val="1"/>
          <w:numId w:val="18"/>
        </w:numPr>
        <w:tabs>
          <w:tab w:val="left" w:pos="851"/>
        </w:tabs>
        <w:spacing w:line="276" w:lineRule="auto"/>
        <w:ind w:left="0" w:firstLine="0"/>
        <w:jc w:val="both"/>
        <w:rPr>
          <w:rFonts w:cs="Arial"/>
          <w:szCs w:val="20"/>
        </w:rPr>
      </w:pPr>
      <w:bookmarkStart w:id="2" w:name="art115§1"/>
      <w:bookmarkStart w:id="3" w:name="art115§5"/>
      <w:bookmarkEnd w:id="2"/>
      <w:bookmarkEnd w:id="3"/>
      <w:r w:rsidRPr="0068654B">
        <w:rPr>
          <w:rFonts w:cs="Arial"/>
          <w:szCs w:val="20"/>
        </w:rPr>
        <w:t>Em caso de impedimento, ordem de paralisação ou suspensão do contrato, o cronograma de execução será prorrogado automaticamente pelo tempo correspondente, anotadas tais circunstâncias mediante simples apostila (Lei nº 14.133/2021, art. 115, §5º).</w:t>
      </w:r>
      <w:bookmarkStart w:id="4" w:name="art116"/>
      <w:bookmarkEnd w:id="4"/>
    </w:p>
    <w:p w14:paraId="5AC9B3B4" w14:textId="77777777" w:rsidR="007A5487" w:rsidRPr="0068654B" w:rsidRDefault="007A5487" w:rsidP="007A5487">
      <w:pPr>
        <w:pStyle w:val="PargrafodaLista"/>
        <w:numPr>
          <w:ilvl w:val="1"/>
          <w:numId w:val="18"/>
        </w:numPr>
        <w:tabs>
          <w:tab w:val="left" w:pos="851"/>
        </w:tabs>
        <w:spacing w:line="276" w:lineRule="auto"/>
        <w:ind w:left="0" w:firstLine="0"/>
        <w:jc w:val="both"/>
        <w:rPr>
          <w:rFonts w:cs="Arial"/>
          <w:b/>
          <w:bCs/>
          <w:szCs w:val="20"/>
        </w:rPr>
      </w:pPr>
      <w:r w:rsidRPr="0068654B">
        <w:rPr>
          <w:rFonts w:cs="Arial"/>
          <w:szCs w:val="20"/>
        </w:rPr>
        <w:t xml:space="preserve">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(Lei nº 14.133/2021, art. 117, </w:t>
      </w:r>
      <w:r w:rsidRPr="0068654B">
        <w:rPr>
          <w:rFonts w:cs="Arial"/>
          <w:i/>
          <w:iCs/>
          <w:szCs w:val="20"/>
        </w:rPr>
        <w:t>caput</w:t>
      </w:r>
      <w:r w:rsidRPr="0068654B">
        <w:rPr>
          <w:rFonts w:cs="Arial"/>
          <w:szCs w:val="20"/>
        </w:rPr>
        <w:t>).</w:t>
      </w:r>
    </w:p>
    <w:p w14:paraId="06FFF090" w14:textId="77777777" w:rsidR="007A5487" w:rsidRPr="0068654B" w:rsidRDefault="007A5487" w:rsidP="007A5487">
      <w:pPr>
        <w:pStyle w:val="PargrafodaLista"/>
        <w:numPr>
          <w:ilvl w:val="2"/>
          <w:numId w:val="18"/>
        </w:numPr>
        <w:tabs>
          <w:tab w:val="left" w:pos="851"/>
        </w:tabs>
        <w:spacing w:line="276" w:lineRule="auto"/>
        <w:ind w:left="0" w:firstLine="0"/>
        <w:jc w:val="both"/>
        <w:rPr>
          <w:rFonts w:cs="Arial"/>
          <w:szCs w:val="20"/>
        </w:rPr>
      </w:pPr>
      <w:r w:rsidRPr="0068654B">
        <w:rPr>
          <w:rFonts w:eastAsiaTheme="minorHAnsi" w:cs="Arial"/>
          <w:szCs w:val="20"/>
        </w:rPr>
        <w:lastRenderedPageBreak/>
        <w:t xml:space="preserve"> </w:t>
      </w:r>
      <w:r w:rsidRPr="0068654B">
        <w:rPr>
          <w:rFonts w:cs="Arial"/>
          <w:szCs w:val="20"/>
        </w:rPr>
        <w:t>O fiscal do contrato anotará em registro próprio todas as ocorrências relacionadas à execução do contrato, determinando o que for necessário para a regularização das faltas ou dos defeitos observados (Lei nº 14.133/2021, art. 117, §1º).</w:t>
      </w:r>
    </w:p>
    <w:p w14:paraId="23BC7492" w14:textId="77777777" w:rsidR="007A5487" w:rsidRPr="0068654B" w:rsidRDefault="007A5487" w:rsidP="007A5487">
      <w:pPr>
        <w:pStyle w:val="PargrafodaLista"/>
        <w:numPr>
          <w:ilvl w:val="2"/>
          <w:numId w:val="18"/>
        </w:numPr>
        <w:tabs>
          <w:tab w:val="left" w:pos="851"/>
        </w:tabs>
        <w:spacing w:line="276" w:lineRule="auto"/>
        <w:ind w:left="0" w:firstLine="0"/>
        <w:jc w:val="both"/>
        <w:rPr>
          <w:rFonts w:cs="Arial"/>
          <w:szCs w:val="20"/>
        </w:rPr>
      </w:pPr>
      <w:bookmarkStart w:id="5" w:name="art117§2"/>
      <w:bookmarkEnd w:id="5"/>
      <w:r w:rsidRPr="0068654B">
        <w:rPr>
          <w:rFonts w:cs="Arial"/>
          <w:szCs w:val="20"/>
        </w:rPr>
        <w:t>O fiscal do contrato informará a seus superiores, em tempo hábil para a adoção das medidas convenientes, a situação que demandar decisão ou providência que ultrapasse sua competência (Lei nº 14.133/2021, art. 117, §2º).</w:t>
      </w:r>
    </w:p>
    <w:p w14:paraId="0FD0B79E" w14:textId="77777777" w:rsidR="007A5487" w:rsidRPr="0068654B" w:rsidRDefault="007A5487" w:rsidP="007A5487">
      <w:pPr>
        <w:pStyle w:val="PargrafodaLista"/>
        <w:numPr>
          <w:ilvl w:val="1"/>
          <w:numId w:val="18"/>
        </w:numPr>
        <w:tabs>
          <w:tab w:val="left" w:pos="851"/>
        </w:tabs>
        <w:spacing w:line="276" w:lineRule="auto"/>
        <w:ind w:left="0" w:firstLine="0"/>
        <w:jc w:val="both"/>
        <w:rPr>
          <w:rFonts w:cs="Arial"/>
          <w:szCs w:val="20"/>
        </w:rPr>
      </w:pPr>
      <w:r w:rsidRPr="0068654B">
        <w:rPr>
          <w:rFonts w:cs="Arial"/>
          <w:szCs w:val="20"/>
        </w:rPr>
        <w:t xml:space="preserve">O contratado será </w:t>
      </w:r>
      <w:r w:rsidRPr="0068654B">
        <w:rPr>
          <w:rFonts w:cs="Arial"/>
          <w:b/>
          <w:bCs/>
          <w:szCs w:val="20"/>
        </w:rPr>
        <w:t>obrigado a reparar, corrigir, remover, reconstruir ou substituir</w:t>
      </w:r>
      <w:r w:rsidRPr="0068654B">
        <w:rPr>
          <w:rFonts w:cs="Arial"/>
          <w:szCs w:val="20"/>
        </w:rPr>
        <w:t xml:space="preserve">, a suas expensas, no total ou em parte, o objeto do contrato em que se verificarem </w:t>
      </w:r>
      <w:r w:rsidRPr="0068654B">
        <w:rPr>
          <w:rFonts w:cs="Arial"/>
          <w:b/>
          <w:bCs/>
          <w:szCs w:val="20"/>
        </w:rPr>
        <w:t>vícios, defeitos ou incorreções resultantes de sua execução</w:t>
      </w:r>
      <w:r w:rsidRPr="0068654B">
        <w:rPr>
          <w:rFonts w:cs="Arial"/>
          <w:szCs w:val="20"/>
        </w:rPr>
        <w:t xml:space="preserve"> ou de materiais nela empregados (Lei nº 14.133/2021, art. 119).</w:t>
      </w:r>
    </w:p>
    <w:p w14:paraId="5520F32D" w14:textId="77777777" w:rsidR="007A5487" w:rsidRPr="0068654B" w:rsidRDefault="007A5487" w:rsidP="007A5487">
      <w:pPr>
        <w:pStyle w:val="PargrafodaLista"/>
        <w:numPr>
          <w:ilvl w:val="1"/>
          <w:numId w:val="18"/>
        </w:numPr>
        <w:tabs>
          <w:tab w:val="left" w:pos="851"/>
        </w:tabs>
        <w:spacing w:line="276" w:lineRule="auto"/>
        <w:ind w:left="0" w:firstLine="0"/>
        <w:jc w:val="both"/>
        <w:rPr>
          <w:rFonts w:cs="Arial"/>
          <w:szCs w:val="20"/>
        </w:rPr>
      </w:pPr>
      <w:bookmarkStart w:id="6" w:name="art120"/>
      <w:bookmarkEnd w:id="6"/>
      <w:r w:rsidRPr="0068654B">
        <w:rPr>
          <w:rFonts w:cs="Arial"/>
          <w:szCs w:val="20"/>
        </w:rPr>
        <w:t xml:space="preserve">O contratado será </w:t>
      </w:r>
      <w:r w:rsidRPr="0068654B">
        <w:rPr>
          <w:rFonts w:cs="Arial"/>
          <w:b/>
          <w:bCs/>
          <w:szCs w:val="20"/>
        </w:rPr>
        <w:t>responsável pelos danos causados diretamente à Administração ou a terceiros em razão da execução do contrato</w:t>
      </w:r>
      <w:r w:rsidRPr="0068654B">
        <w:rPr>
          <w:rFonts w:cs="Arial"/>
          <w:szCs w:val="20"/>
        </w:rPr>
        <w:t>, e não excluirá nem reduzirá essa responsabilidade a fiscalização ou o acompanhamento pelo contratante (Lei nº 14.133/2021, art. 120).</w:t>
      </w:r>
    </w:p>
    <w:p w14:paraId="6C1DE9D3" w14:textId="77777777" w:rsidR="007A5487" w:rsidRPr="0068654B" w:rsidRDefault="007A5487" w:rsidP="007A5487">
      <w:pPr>
        <w:pStyle w:val="PargrafodaLista"/>
        <w:numPr>
          <w:ilvl w:val="1"/>
          <w:numId w:val="18"/>
        </w:numPr>
        <w:tabs>
          <w:tab w:val="left" w:pos="851"/>
        </w:tabs>
        <w:spacing w:line="276" w:lineRule="auto"/>
        <w:ind w:left="0" w:firstLine="0"/>
        <w:jc w:val="both"/>
        <w:rPr>
          <w:rFonts w:cs="Arial"/>
          <w:szCs w:val="20"/>
        </w:rPr>
      </w:pPr>
      <w:bookmarkStart w:id="7" w:name="art121"/>
      <w:bookmarkEnd w:id="7"/>
      <w:r w:rsidRPr="0068654B">
        <w:rPr>
          <w:rFonts w:cs="Arial"/>
          <w:szCs w:val="20"/>
        </w:rPr>
        <w:t xml:space="preserve">Somente o contratado será responsável pelos encargos trabalhistas, previdenciários, fiscais e comerciais resultantes da execução do contrato (Lei nº 14.133/2021, art. 121, </w:t>
      </w:r>
      <w:r w:rsidRPr="0068654B">
        <w:rPr>
          <w:rFonts w:cs="Arial"/>
          <w:i/>
          <w:iCs/>
          <w:szCs w:val="20"/>
        </w:rPr>
        <w:t>caput</w:t>
      </w:r>
      <w:r w:rsidRPr="0068654B">
        <w:rPr>
          <w:rFonts w:cs="Arial"/>
          <w:szCs w:val="20"/>
        </w:rPr>
        <w:t>).</w:t>
      </w:r>
    </w:p>
    <w:p w14:paraId="52A033BF" w14:textId="77777777" w:rsidR="007A5487" w:rsidRPr="0068654B" w:rsidRDefault="007A5487" w:rsidP="007A5487">
      <w:pPr>
        <w:pStyle w:val="PargrafodaLista"/>
        <w:numPr>
          <w:ilvl w:val="1"/>
          <w:numId w:val="18"/>
        </w:numPr>
        <w:tabs>
          <w:tab w:val="left" w:pos="851"/>
        </w:tabs>
        <w:spacing w:line="276" w:lineRule="auto"/>
        <w:ind w:left="0" w:firstLine="0"/>
        <w:jc w:val="both"/>
        <w:rPr>
          <w:rFonts w:cs="Arial"/>
          <w:szCs w:val="20"/>
        </w:rPr>
      </w:pPr>
      <w:bookmarkStart w:id="8" w:name="art121§1"/>
      <w:bookmarkEnd w:id="8"/>
      <w:r w:rsidRPr="0068654B">
        <w:rPr>
          <w:rFonts w:cs="Arial"/>
          <w:szCs w:val="20"/>
        </w:rPr>
        <w:t>A inadimplência do contratado em relação aos encargos trabalhistas, fiscais e comerciais não transferirá à Administração a responsabilidade pelo seu pagamento e não poderá onerar o objeto do contrato (Lei nº 14.133/2021, art. 121, §1º).</w:t>
      </w:r>
    </w:p>
    <w:p w14:paraId="66EDF609" w14:textId="77777777" w:rsidR="007A5487" w:rsidRPr="0068654B" w:rsidRDefault="007A5487" w:rsidP="007A5487">
      <w:pPr>
        <w:pStyle w:val="PargrafodaLista"/>
        <w:numPr>
          <w:ilvl w:val="1"/>
          <w:numId w:val="18"/>
        </w:numPr>
        <w:tabs>
          <w:tab w:val="left" w:pos="851"/>
        </w:tabs>
        <w:spacing w:line="276" w:lineRule="auto"/>
        <w:ind w:left="0" w:firstLine="0"/>
        <w:jc w:val="both"/>
        <w:rPr>
          <w:rFonts w:cs="Arial"/>
          <w:szCs w:val="20"/>
        </w:rPr>
      </w:pPr>
      <w:bookmarkStart w:id="9" w:name="art122"/>
      <w:bookmarkStart w:id="10" w:name="art122§1"/>
      <w:bookmarkStart w:id="11" w:name="art122§2"/>
      <w:bookmarkStart w:id="12" w:name="art122§3"/>
      <w:bookmarkStart w:id="13" w:name="art123"/>
      <w:bookmarkEnd w:id="9"/>
      <w:bookmarkEnd w:id="10"/>
      <w:bookmarkEnd w:id="11"/>
      <w:bookmarkEnd w:id="12"/>
      <w:bookmarkEnd w:id="13"/>
      <w:r w:rsidRPr="0068654B">
        <w:rPr>
          <w:rFonts w:cs="Arial"/>
          <w:szCs w:val="20"/>
        </w:rPr>
        <w:t>As comunicações entre o órgão ou entidade e a contratada devem ser realizadas por escrito sempre que o ato exigir tal formalidade, admitindo-se, excepcionalmente, o uso de mensagem eletrônica para esse fim.</w:t>
      </w:r>
    </w:p>
    <w:p w14:paraId="52049454" w14:textId="77777777" w:rsidR="007A5487" w:rsidRPr="0068654B" w:rsidRDefault="007A5487" w:rsidP="007A5487">
      <w:pPr>
        <w:pStyle w:val="PargrafodaLista"/>
        <w:numPr>
          <w:ilvl w:val="1"/>
          <w:numId w:val="18"/>
        </w:numPr>
        <w:tabs>
          <w:tab w:val="left" w:pos="851"/>
        </w:tabs>
        <w:spacing w:line="276" w:lineRule="auto"/>
        <w:ind w:left="0" w:firstLine="0"/>
        <w:jc w:val="both"/>
        <w:rPr>
          <w:rFonts w:cs="Arial"/>
          <w:szCs w:val="20"/>
        </w:rPr>
      </w:pPr>
      <w:r w:rsidRPr="0068654B">
        <w:rPr>
          <w:rFonts w:cs="Arial"/>
          <w:szCs w:val="20"/>
        </w:rPr>
        <w:t>O órgão ou entidade poderá convocar representante da empresa para adoção de providências que devam ser cumpridas de imediato.</w:t>
      </w:r>
    </w:p>
    <w:p w14:paraId="14BB4B49" w14:textId="77777777" w:rsidR="007A5487" w:rsidRPr="0068654B" w:rsidRDefault="007A5487" w:rsidP="007A5487">
      <w:pPr>
        <w:pStyle w:val="PargrafodaLista"/>
        <w:numPr>
          <w:ilvl w:val="1"/>
          <w:numId w:val="18"/>
        </w:numPr>
        <w:tabs>
          <w:tab w:val="left" w:pos="993"/>
        </w:tabs>
        <w:spacing w:line="276" w:lineRule="auto"/>
        <w:ind w:left="0" w:firstLine="0"/>
        <w:jc w:val="both"/>
        <w:rPr>
          <w:rFonts w:cs="Arial"/>
          <w:szCs w:val="20"/>
        </w:rPr>
      </w:pPr>
      <w:r w:rsidRPr="0068654B">
        <w:rPr>
          <w:rFonts w:cs="Arial"/>
          <w:szCs w:val="20"/>
        </w:rPr>
        <w:t>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043F127" w14:textId="77777777" w:rsidR="007A5487" w:rsidRPr="0068654B" w:rsidRDefault="007A5487" w:rsidP="007A5487">
      <w:pPr>
        <w:pStyle w:val="PargrafodaLista"/>
        <w:tabs>
          <w:tab w:val="left" w:pos="993"/>
        </w:tabs>
        <w:spacing w:line="276" w:lineRule="auto"/>
        <w:ind w:left="0"/>
        <w:jc w:val="both"/>
        <w:rPr>
          <w:rFonts w:cs="Arial"/>
          <w:szCs w:val="20"/>
        </w:rPr>
      </w:pPr>
    </w:p>
    <w:p w14:paraId="5AF5377F" w14:textId="77777777" w:rsidR="007A5487" w:rsidRPr="0068654B" w:rsidRDefault="007A5487" w:rsidP="007A5487">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E6E6E6"/>
        <w:tabs>
          <w:tab w:val="left" w:pos="851"/>
        </w:tabs>
        <w:spacing w:line="276" w:lineRule="auto"/>
        <w:ind w:left="0" w:firstLine="0"/>
        <w:jc w:val="both"/>
        <w:rPr>
          <w:rFonts w:cs="Arial"/>
          <w:b/>
          <w:szCs w:val="20"/>
        </w:rPr>
      </w:pPr>
      <w:r w:rsidRPr="0068654B">
        <w:rPr>
          <w:rFonts w:cs="Arial"/>
          <w:b/>
          <w:szCs w:val="20"/>
        </w:rPr>
        <w:t>DAS SANÇÕES ADMINISTRATIVAS - PENALIDADES</w:t>
      </w:r>
    </w:p>
    <w:p w14:paraId="0C5EF8DA" w14:textId="77777777" w:rsidR="007A5487" w:rsidRPr="0068654B" w:rsidRDefault="007A5487" w:rsidP="007A5487">
      <w:pPr>
        <w:pStyle w:val="PargrafodaLista"/>
        <w:numPr>
          <w:ilvl w:val="1"/>
          <w:numId w:val="18"/>
        </w:numPr>
        <w:tabs>
          <w:tab w:val="left" w:pos="567"/>
          <w:tab w:val="left" w:pos="851"/>
        </w:tabs>
        <w:spacing w:line="276" w:lineRule="auto"/>
        <w:ind w:left="0" w:firstLine="0"/>
        <w:jc w:val="both"/>
        <w:rPr>
          <w:rFonts w:cs="Arial"/>
          <w:szCs w:val="20"/>
        </w:rPr>
      </w:pPr>
      <w:r w:rsidRPr="0068654B">
        <w:rPr>
          <w:rFonts w:cs="Arial"/>
          <w:szCs w:val="20"/>
        </w:rPr>
        <w:t xml:space="preserve">Comete infração administrativa nos termos do art. 155 da Lei nº 14,133, de 2021, a Contratada que: </w:t>
      </w:r>
    </w:p>
    <w:p w14:paraId="327D8462" w14:textId="77777777" w:rsidR="007A5487" w:rsidRPr="0068654B" w:rsidRDefault="007A5487" w:rsidP="007A5487">
      <w:pPr>
        <w:pStyle w:val="PargrafodaLista"/>
        <w:numPr>
          <w:ilvl w:val="2"/>
          <w:numId w:val="18"/>
        </w:numPr>
        <w:tabs>
          <w:tab w:val="left" w:pos="567"/>
          <w:tab w:val="left" w:pos="851"/>
        </w:tabs>
        <w:spacing w:line="276" w:lineRule="auto"/>
        <w:ind w:left="0" w:firstLine="0"/>
        <w:jc w:val="both"/>
        <w:rPr>
          <w:rFonts w:cs="Arial"/>
          <w:szCs w:val="20"/>
        </w:rPr>
      </w:pPr>
      <w:r w:rsidRPr="0068654B">
        <w:rPr>
          <w:rFonts w:cs="Arial"/>
          <w:szCs w:val="20"/>
        </w:rPr>
        <w:t>dar causa à inexecução parcial do contrato;</w:t>
      </w:r>
    </w:p>
    <w:p w14:paraId="144C7E7E" w14:textId="77777777" w:rsidR="007A5487" w:rsidRPr="0068654B" w:rsidRDefault="007A5487" w:rsidP="007A5487">
      <w:pPr>
        <w:pStyle w:val="PargrafodaLista"/>
        <w:numPr>
          <w:ilvl w:val="2"/>
          <w:numId w:val="18"/>
        </w:numPr>
        <w:tabs>
          <w:tab w:val="left" w:pos="567"/>
          <w:tab w:val="left" w:pos="851"/>
        </w:tabs>
        <w:spacing w:line="276" w:lineRule="auto"/>
        <w:ind w:left="0" w:firstLine="0"/>
        <w:jc w:val="both"/>
        <w:rPr>
          <w:rFonts w:cs="Arial"/>
          <w:szCs w:val="20"/>
        </w:rPr>
      </w:pPr>
      <w:r w:rsidRPr="0068654B">
        <w:rPr>
          <w:rFonts w:cs="Arial"/>
          <w:szCs w:val="20"/>
        </w:rPr>
        <w:t>dar causa à inexecução parcial do contrato que cause grave dano à Administração, ao funcionamento dos serviços públicos ou ao interesse coletivo;</w:t>
      </w:r>
    </w:p>
    <w:p w14:paraId="559D67E9" w14:textId="77777777" w:rsidR="007A5487" w:rsidRPr="0068654B" w:rsidRDefault="007A5487" w:rsidP="007A5487">
      <w:pPr>
        <w:pStyle w:val="PargrafodaLista"/>
        <w:numPr>
          <w:ilvl w:val="2"/>
          <w:numId w:val="18"/>
        </w:numPr>
        <w:tabs>
          <w:tab w:val="left" w:pos="567"/>
          <w:tab w:val="left" w:pos="851"/>
        </w:tabs>
        <w:spacing w:line="276" w:lineRule="auto"/>
        <w:ind w:left="0" w:firstLine="0"/>
        <w:jc w:val="both"/>
        <w:rPr>
          <w:rFonts w:cs="Arial"/>
          <w:szCs w:val="20"/>
        </w:rPr>
      </w:pPr>
      <w:r w:rsidRPr="0068654B">
        <w:rPr>
          <w:rFonts w:cs="Arial"/>
          <w:szCs w:val="20"/>
        </w:rPr>
        <w:t xml:space="preserve"> dar causa à inexecução total do contrato;</w:t>
      </w:r>
    </w:p>
    <w:p w14:paraId="12A84212" w14:textId="77777777" w:rsidR="007A5487" w:rsidRPr="0068654B" w:rsidRDefault="007A5487" w:rsidP="007A5487">
      <w:pPr>
        <w:pStyle w:val="PargrafodaLista"/>
        <w:numPr>
          <w:ilvl w:val="2"/>
          <w:numId w:val="18"/>
        </w:numPr>
        <w:tabs>
          <w:tab w:val="left" w:pos="567"/>
          <w:tab w:val="left" w:pos="851"/>
        </w:tabs>
        <w:spacing w:line="276" w:lineRule="auto"/>
        <w:ind w:left="0" w:firstLine="0"/>
        <w:jc w:val="both"/>
        <w:rPr>
          <w:rFonts w:cs="Arial"/>
          <w:szCs w:val="20"/>
        </w:rPr>
      </w:pPr>
      <w:r w:rsidRPr="0068654B">
        <w:rPr>
          <w:rFonts w:cs="Arial"/>
          <w:szCs w:val="20"/>
        </w:rPr>
        <w:t xml:space="preserve"> deixar de entregar a documentação exigida para o certame;</w:t>
      </w:r>
    </w:p>
    <w:p w14:paraId="5BFB59A5" w14:textId="77777777" w:rsidR="007A5487" w:rsidRPr="0068654B" w:rsidRDefault="007A5487" w:rsidP="007A5487">
      <w:pPr>
        <w:pStyle w:val="PargrafodaLista"/>
        <w:numPr>
          <w:ilvl w:val="2"/>
          <w:numId w:val="18"/>
        </w:numPr>
        <w:tabs>
          <w:tab w:val="left" w:pos="567"/>
          <w:tab w:val="left" w:pos="851"/>
        </w:tabs>
        <w:spacing w:line="276" w:lineRule="auto"/>
        <w:ind w:left="0" w:firstLine="0"/>
        <w:jc w:val="both"/>
        <w:rPr>
          <w:rFonts w:cs="Arial"/>
          <w:szCs w:val="20"/>
        </w:rPr>
      </w:pPr>
      <w:r w:rsidRPr="0068654B">
        <w:rPr>
          <w:rFonts w:cs="Arial"/>
          <w:szCs w:val="20"/>
        </w:rPr>
        <w:t xml:space="preserve"> não manter a proposta, salvo em decorrência de fato superveniente devidamente justificado;</w:t>
      </w:r>
    </w:p>
    <w:p w14:paraId="54AAF61E" w14:textId="77777777" w:rsidR="007A5487" w:rsidRPr="0068654B" w:rsidRDefault="007A5487" w:rsidP="007A5487">
      <w:pPr>
        <w:pStyle w:val="PargrafodaLista"/>
        <w:numPr>
          <w:ilvl w:val="2"/>
          <w:numId w:val="18"/>
        </w:numPr>
        <w:tabs>
          <w:tab w:val="left" w:pos="567"/>
          <w:tab w:val="left" w:pos="851"/>
        </w:tabs>
        <w:spacing w:line="276" w:lineRule="auto"/>
        <w:ind w:left="0" w:firstLine="0"/>
        <w:jc w:val="both"/>
        <w:rPr>
          <w:rFonts w:cs="Arial"/>
          <w:szCs w:val="20"/>
        </w:rPr>
      </w:pPr>
      <w:r w:rsidRPr="0068654B">
        <w:rPr>
          <w:rFonts w:cs="Arial"/>
          <w:szCs w:val="20"/>
        </w:rPr>
        <w:t xml:space="preserve"> não celebrar o contrato ou não entregar a documentação exigida para a contratação, quando convocado dentro do prazo de validade de sua proposta;</w:t>
      </w:r>
    </w:p>
    <w:p w14:paraId="3DB0BB4F" w14:textId="77777777" w:rsidR="007A5487" w:rsidRPr="0068654B" w:rsidRDefault="007A5487" w:rsidP="007A5487">
      <w:pPr>
        <w:pStyle w:val="PargrafodaLista"/>
        <w:numPr>
          <w:ilvl w:val="2"/>
          <w:numId w:val="18"/>
        </w:numPr>
        <w:tabs>
          <w:tab w:val="left" w:pos="567"/>
          <w:tab w:val="left" w:pos="851"/>
        </w:tabs>
        <w:spacing w:line="276" w:lineRule="auto"/>
        <w:ind w:left="0" w:firstLine="0"/>
        <w:jc w:val="both"/>
        <w:rPr>
          <w:rFonts w:cs="Arial"/>
          <w:szCs w:val="20"/>
        </w:rPr>
      </w:pPr>
      <w:r w:rsidRPr="0068654B">
        <w:rPr>
          <w:rFonts w:cs="Arial"/>
          <w:szCs w:val="20"/>
        </w:rPr>
        <w:t>ensejar o retardamento da execução ou da entrega do objeto sem motivo justificado;</w:t>
      </w:r>
    </w:p>
    <w:p w14:paraId="400E9A72" w14:textId="77777777" w:rsidR="007A5487" w:rsidRPr="0068654B" w:rsidRDefault="007A5487" w:rsidP="007A5487">
      <w:pPr>
        <w:pStyle w:val="PargrafodaLista"/>
        <w:numPr>
          <w:ilvl w:val="2"/>
          <w:numId w:val="18"/>
        </w:numPr>
        <w:tabs>
          <w:tab w:val="left" w:pos="567"/>
          <w:tab w:val="left" w:pos="851"/>
        </w:tabs>
        <w:spacing w:line="276" w:lineRule="auto"/>
        <w:ind w:left="0" w:firstLine="0"/>
        <w:jc w:val="both"/>
        <w:rPr>
          <w:rFonts w:cs="Arial"/>
          <w:szCs w:val="20"/>
        </w:rPr>
      </w:pPr>
      <w:r w:rsidRPr="0068654B">
        <w:rPr>
          <w:rFonts w:cs="Arial"/>
          <w:szCs w:val="20"/>
        </w:rPr>
        <w:t xml:space="preserve"> apresentar declaração ou documentação falsa exigida para o certame ou prestar declaração falsa durante a dispensa eletrônica ou a execução do contrato;</w:t>
      </w:r>
    </w:p>
    <w:p w14:paraId="0B47CB9A" w14:textId="77777777" w:rsidR="007A5487" w:rsidRPr="0068654B" w:rsidRDefault="007A5487" w:rsidP="007A5487">
      <w:pPr>
        <w:pStyle w:val="PargrafodaLista"/>
        <w:numPr>
          <w:ilvl w:val="2"/>
          <w:numId w:val="18"/>
        </w:numPr>
        <w:tabs>
          <w:tab w:val="left" w:pos="567"/>
          <w:tab w:val="left" w:pos="851"/>
        </w:tabs>
        <w:spacing w:line="276" w:lineRule="auto"/>
        <w:ind w:left="0" w:firstLine="0"/>
        <w:jc w:val="both"/>
        <w:rPr>
          <w:rFonts w:cs="Arial"/>
          <w:szCs w:val="20"/>
        </w:rPr>
      </w:pPr>
      <w:r w:rsidRPr="0068654B">
        <w:rPr>
          <w:rFonts w:cs="Arial"/>
          <w:szCs w:val="20"/>
        </w:rPr>
        <w:t xml:space="preserve"> fraudar a dispensa ou praticar ato fraudulento na execução do contrato;</w:t>
      </w:r>
    </w:p>
    <w:p w14:paraId="5C5A91A9" w14:textId="77777777" w:rsidR="007A5487" w:rsidRPr="0068654B" w:rsidRDefault="007A5487" w:rsidP="007A5487">
      <w:pPr>
        <w:pStyle w:val="PargrafodaLista"/>
        <w:numPr>
          <w:ilvl w:val="2"/>
          <w:numId w:val="18"/>
        </w:numPr>
        <w:tabs>
          <w:tab w:val="left" w:pos="567"/>
          <w:tab w:val="left" w:pos="851"/>
        </w:tabs>
        <w:spacing w:line="276" w:lineRule="auto"/>
        <w:ind w:left="0" w:firstLine="0"/>
        <w:jc w:val="both"/>
        <w:rPr>
          <w:rFonts w:cs="Arial"/>
          <w:szCs w:val="20"/>
        </w:rPr>
      </w:pPr>
      <w:r w:rsidRPr="0068654B">
        <w:rPr>
          <w:rFonts w:cs="Arial"/>
          <w:szCs w:val="20"/>
        </w:rPr>
        <w:t>comportar-se de modo inidôneo ou cometer fraude de qualquer natureza;</w:t>
      </w:r>
    </w:p>
    <w:p w14:paraId="1992DB83" w14:textId="77777777" w:rsidR="007A5487" w:rsidRPr="0068654B" w:rsidRDefault="007A5487" w:rsidP="007A5487">
      <w:pPr>
        <w:pStyle w:val="PargrafodaLista"/>
        <w:numPr>
          <w:ilvl w:val="3"/>
          <w:numId w:val="18"/>
        </w:numPr>
        <w:tabs>
          <w:tab w:val="left" w:pos="567"/>
          <w:tab w:val="left" w:pos="851"/>
        </w:tabs>
        <w:spacing w:line="276" w:lineRule="auto"/>
        <w:ind w:left="0" w:firstLine="0"/>
        <w:jc w:val="both"/>
        <w:rPr>
          <w:rFonts w:cs="Arial"/>
          <w:szCs w:val="20"/>
        </w:rPr>
      </w:pPr>
      <w:r w:rsidRPr="0068654B">
        <w:rPr>
          <w:rFonts w:cs="Arial"/>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1FBDF45" w14:textId="77777777" w:rsidR="007A5487" w:rsidRPr="0068654B" w:rsidRDefault="007A5487" w:rsidP="007A5487">
      <w:pPr>
        <w:pStyle w:val="PargrafodaLista"/>
        <w:numPr>
          <w:ilvl w:val="2"/>
          <w:numId w:val="18"/>
        </w:numPr>
        <w:tabs>
          <w:tab w:val="left" w:pos="567"/>
          <w:tab w:val="left" w:pos="851"/>
        </w:tabs>
        <w:spacing w:line="276" w:lineRule="auto"/>
        <w:ind w:left="0" w:firstLine="0"/>
        <w:jc w:val="both"/>
        <w:rPr>
          <w:rFonts w:cs="Arial"/>
          <w:szCs w:val="20"/>
        </w:rPr>
      </w:pPr>
      <w:r w:rsidRPr="0068654B">
        <w:rPr>
          <w:rFonts w:cs="Arial"/>
          <w:szCs w:val="20"/>
        </w:rPr>
        <w:t xml:space="preserve"> praticar atos ilícitos com vistas a frustrar os objetivos deste certame.</w:t>
      </w:r>
    </w:p>
    <w:p w14:paraId="26B13A20" w14:textId="77777777" w:rsidR="007A5487" w:rsidRPr="0068654B" w:rsidRDefault="007A5487" w:rsidP="007A5487">
      <w:pPr>
        <w:pStyle w:val="PargrafodaLista"/>
        <w:numPr>
          <w:ilvl w:val="2"/>
          <w:numId w:val="18"/>
        </w:numPr>
        <w:tabs>
          <w:tab w:val="left" w:pos="567"/>
          <w:tab w:val="left" w:pos="851"/>
        </w:tabs>
        <w:spacing w:line="276" w:lineRule="auto"/>
        <w:ind w:left="0" w:firstLine="0"/>
        <w:jc w:val="both"/>
        <w:rPr>
          <w:rFonts w:cs="Arial"/>
          <w:szCs w:val="20"/>
        </w:rPr>
      </w:pPr>
      <w:r w:rsidRPr="0068654B">
        <w:rPr>
          <w:rFonts w:cs="Arial"/>
          <w:szCs w:val="20"/>
        </w:rPr>
        <w:t xml:space="preserve"> praticar ato lesivo previsto no art. 5º da Lei nº 12.846, de 1º de agosto de 2013.</w:t>
      </w:r>
    </w:p>
    <w:p w14:paraId="780FB237" w14:textId="77777777" w:rsidR="007A5487" w:rsidRPr="0068654B" w:rsidRDefault="007A5487" w:rsidP="007A5487">
      <w:pPr>
        <w:pStyle w:val="PargrafodaLista"/>
        <w:numPr>
          <w:ilvl w:val="1"/>
          <w:numId w:val="18"/>
        </w:numPr>
        <w:tabs>
          <w:tab w:val="left" w:pos="567"/>
          <w:tab w:val="left" w:pos="851"/>
        </w:tabs>
        <w:spacing w:line="276" w:lineRule="auto"/>
        <w:ind w:left="0" w:firstLine="0"/>
        <w:jc w:val="both"/>
        <w:rPr>
          <w:rFonts w:cs="Arial"/>
          <w:szCs w:val="20"/>
        </w:rPr>
      </w:pPr>
      <w:r w:rsidRPr="0068654B">
        <w:rPr>
          <w:rFonts w:cs="Arial"/>
          <w:szCs w:val="20"/>
        </w:rPr>
        <w:t xml:space="preserve">Nos casos de </w:t>
      </w:r>
      <w:r w:rsidRPr="0068654B">
        <w:rPr>
          <w:rFonts w:cs="Arial"/>
          <w:b/>
          <w:szCs w:val="20"/>
        </w:rPr>
        <w:t>retardamento</w:t>
      </w:r>
      <w:r w:rsidRPr="0068654B">
        <w:rPr>
          <w:rFonts w:cs="Arial"/>
          <w:szCs w:val="20"/>
        </w:rPr>
        <w:t xml:space="preserve">, de </w:t>
      </w:r>
      <w:r w:rsidRPr="0068654B">
        <w:rPr>
          <w:rFonts w:cs="Arial"/>
          <w:b/>
          <w:szCs w:val="20"/>
        </w:rPr>
        <w:t>falha na execução</w:t>
      </w:r>
      <w:r w:rsidRPr="0068654B">
        <w:rPr>
          <w:rFonts w:cs="Arial"/>
          <w:szCs w:val="20"/>
        </w:rPr>
        <w:t xml:space="preserve"> do contrato ou de </w:t>
      </w:r>
      <w:r w:rsidRPr="0068654B">
        <w:rPr>
          <w:rFonts w:cs="Arial"/>
          <w:b/>
          <w:szCs w:val="20"/>
        </w:rPr>
        <w:t>inexecução parcial</w:t>
      </w:r>
      <w:r w:rsidRPr="0068654B">
        <w:rPr>
          <w:rFonts w:cs="Arial"/>
          <w:szCs w:val="20"/>
        </w:rPr>
        <w:t xml:space="preserve"> ou de </w:t>
      </w:r>
      <w:r w:rsidRPr="0068654B">
        <w:rPr>
          <w:rFonts w:cs="Arial"/>
          <w:b/>
          <w:szCs w:val="20"/>
        </w:rPr>
        <w:t>inexecução total</w:t>
      </w:r>
      <w:r w:rsidRPr="0068654B">
        <w:rPr>
          <w:rFonts w:cs="Arial"/>
          <w:szCs w:val="20"/>
        </w:rPr>
        <w:t xml:space="preserve"> do objeto, garantida a ampla defesa, a CONTRATADA poderá ser apenada, isoladamente, ou juntamente com as multas definidas nos itens “17.3” a “17.11”, e nas tabelas 1 e 2 abaixo, com as seguintes penalidades:</w:t>
      </w:r>
    </w:p>
    <w:p w14:paraId="0D34EAF5" w14:textId="77777777" w:rsidR="007A5487" w:rsidRPr="0068654B" w:rsidRDefault="007A5487" w:rsidP="007A5487">
      <w:pPr>
        <w:pStyle w:val="PargrafodaLista"/>
        <w:numPr>
          <w:ilvl w:val="2"/>
          <w:numId w:val="18"/>
        </w:numPr>
        <w:tabs>
          <w:tab w:val="left" w:pos="567"/>
          <w:tab w:val="left" w:pos="851"/>
        </w:tabs>
        <w:spacing w:line="276" w:lineRule="auto"/>
        <w:ind w:left="0" w:firstLine="0"/>
        <w:jc w:val="both"/>
        <w:rPr>
          <w:rFonts w:cs="Arial"/>
          <w:szCs w:val="20"/>
        </w:rPr>
      </w:pPr>
      <w:r w:rsidRPr="0068654B">
        <w:rPr>
          <w:rFonts w:cs="Arial"/>
          <w:b/>
          <w:szCs w:val="20"/>
        </w:rPr>
        <w:lastRenderedPageBreak/>
        <w:t>Advertência</w:t>
      </w:r>
      <w:r w:rsidRPr="0068654B">
        <w:rPr>
          <w:rFonts w:cs="Arial"/>
          <w:szCs w:val="20"/>
        </w:rPr>
        <w:t>;</w:t>
      </w:r>
    </w:p>
    <w:p w14:paraId="42267FF6" w14:textId="77777777" w:rsidR="007A5487" w:rsidRPr="0068654B" w:rsidRDefault="007A5487" w:rsidP="007A5487">
      <w:pPr>
        <w:pStyle w:val="PargrafodaLista"/>
        <w:numPr>
          <w:ilvl w:val="2"/>
          <w:numId w:val="18"/>
        </w:numPr>
        <w:tabs>
          <w:tab w:val="left" w:pos="567"/>
          <w:tab w:val="left" w:pos="851"/>
        </w:tabs>
        <w:spacing w:line="276" w:lineRule="auto"/>
        <w:ind w:left="0" w:firstLine="0"/>
        <w:jc w:val="both"/>
        <w:rPr>
          <w:rFonts w:cs="Arial"/>
          <w:szCs w:val="20"/>
        </w:rPr>
      </w:pPr>
      <w:r w:rsidRPr="0068654B">
        <w:rPr>
          <w:rFonts w:cs="Arial"/>
          <w:b/>
          <w:bCs/>
          <w:szCs w:val="20"/>
        </w:rPr>
        <w:t>Impedimento de licitar e contratar</w:t>
      </w:r>
      <w:r w:rsidRPr="0068654B">
        <w:rPr>
          <w:rFonts w:cs="Arial"/>
          <w:szCs w:val="20"/>
        </w:rPr>
        <w:t xml:space="preserve"> no âmbito da Administração Pública direta e indireta do ente federativo que tiver aplicado a sanção, pelo prazo máximo de 3 (três) anos, nos casos dos subitens 17.1.2 a 17.1.7, quando não se justificar a imposição de penalidade mais grave;</w:t>
      </w:r>
    </w:p>
    <w:p w14:paraId="5A07DABB" w14:textId="77777777" w:rsidR="007A5487" w:rsidRPr="0068654B" w:rsidRDefault="007A5487" w:rsidP="007A5487">
      <w:pPr>
        <w:pStyle w:val="PargrafodaLista"/>
        <w:numPr>
          <w:ilvl w:val="2"/>
          <w:numId w:val="18"/>
        </w:numPr>
        <w:tabs>
          <w:tab w:val="left" w:pos="567"/>
          <w:tab w:val="left" w:pos="851"/>
        </w:tabs>
        <w:spacing w:line="276" w:lineRule="auto"/>
        <w:ind w:left="0" w:firstLine="0"/>
        <w:jc w:val="both"/>
        <w:rPr>
          <w:rFonts w:cs="Arial"/>
          <w:szCs w:val="20"/>
        </w:rPr>
      </w:pPr>
      <w:r w:rsidRPr="0068654B">
        <w:rPr>
          <w:rFonts w:cs="Arial"/>
          <w:b/>
          <w:bCs/>
          <w:szCs w:val="20"/>
        </w:rPr>
        <w:t>Declaração de inidoneidade</w:t>
      </w:r>
      <w:r w:rsidRPr="0068654B">
        <w:rPr>
          <w:rFonts w:cs="Arial"/>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7A5F1404" w14:textId="77777777" w:rsidR="007A5487" w:rsidRPr="0068654B" w:rsidRDefault="007A5487" w:rsidP="007A5487">
      <w:pPr>
        <w:pStyle w:val="PargrafodaLista"/>
        <w:numPr>
          <w:ilvl w:val="1"/>
          <w:numId w:val="18"/>
        </w:numPr>
        <w:tabs>
          <w:tab w:val="left" w:pos="567"/>
          <w:tab w:val="left" w:pos="851"/>
        </w:tabs>
        <w:spacing w:line="276" w:lineRule="auto"/>
        <w:ind w:left="0" w:firstLine="0"/>
        <w:jc w:val="both"/>
        <w:rPr>
          <w:rFonts w:cs="Arial"/>
          <w:szCs w:val="20"/>
        </w:rPr>
      </w:pPr>
      <w:r w:rsidRPr="0068654B">
        <w:rPr>
          <w:rFonts w:cs="Arial"/>
          <w:szCs w:val="20"/>
        </w:rPr>
        <w:t xml:space="preserve">Configurar-se-á a </w:t>
      </w:r>
      <w:r w:rsidRPr="0068654B">
        <w:rPr>
          <w:rFonts w:cs="Arial"/>
          <w:b/>
          <w:szCs w:val="20"/>
        </w:rPr>
        <w:t>inexecução total</w:t>
      </w:r>
      <w:r w:rsidRPr="0068654B">
        <w:rPr>
          <w:rFonts w:cs="Arial"/>
          <w:szCs w:val="20"/>
        </w:rPr>
        <w:t>, entre outras hipóteses, quando:</w:t>
      </w:r>
    </w:p>
    <w:p w14:paraId="2C8FE6B9" w14:textId="77777777" w:rsidR="007A5487" w:rsidRPr="0068654B" w:rsidRDefault="007A5487" w:rsidP="007A5487">
      <w:pPr>
        <w:pStyle w:val="PargrafodaLista"/>
        <w:numPr>
          <w:ilvl w:val="2"/>
          <w:numId w:val="18"/>
        </w:numPr>
        <w:tabs>
          <w:tab w:val="left" w:pos="567"/>
          <w:tab w:val="left" w:pos="851"/>
        </w:tabs>
        <w:spacing w:line="276" w:lineRule="auto"/>
        <w:ind w:left="0" w:firstLine="0"/>
        <w:jc w:val="both"/>
        <w:rPr>
          <w:rFonts w:cs="Arial"/>
          <w:szCs w:val="20"/>
        </w:rPr>
      </w:pPr>
      <w:r w:rsidRPr="0068654B">
        <w:rPr>
          <w:rFonts w:cs="Arial"/>
          <w:szCs w:val="20"/>
        </w:rPr>
        <w:t xml:space="preserve">o atraso injustificado na entrega, independentemente do quantitativo em atraso, for superior a 20 (vinte) dias; </w:t>
      </w:r>
    </w:p>
    <w:p w14:paraId="2793180E" w14:textId="77777777" w:rsidR="007A5487" w:rsidRPr="0068654B" w:rsidRDefault="007A5487" w:rsidP="007A5487">
      <w:pPr>
        <w:pStyle w:val="PargrafodaLista"/>
        <w:numPr>
          <w:ilvl w:val="2"/>
          <w:numId w:val="18"/>
        </w:numPr>
        <w:tabs>
          <w:tab w:val="left" w:pos="567"/>
          <w:tab w:val="left" w:pos="851"/>
        </w:tabs>
        <w:spacing w:line="276" w:lineRule="auto"/>
        <w:ind w:left="0" w:firstLine="0"/>
        <w:jc w:val="both"/>
        <w:rPr>
          <w:rFonts w:cs="Arial"/>
          <w:szCs w:val="20"/>
        </w:rPr>
      </w:pPr>
      <w:r w:rsidRPr="0068654B">
        <w:rPr>
          <w:rFonts w:cs="Arial"/>
          <w:szCs w:val="20"/>
        </w:rPr>
        <w:t>for entregue objeto diverso daquele contratado.</w:t>
      </w:r>
    </w:p>
    <w:p w14:paraId="510EAA8D" w14:textId="77777777" w:rsidR="007A5487" w:rsidRPr="0068654B" w:rsidRDefault="007A5487" w:rsidP="007A5487">
      <w:pPr>
        <w:pStyle w:val="PargrafodaLista"/>
        <w:numPr>
          <w:ilvl w:val="1"/>
          <w:numId w:val="18"/>
        </w:numPr>
        <w:tabs>
          <w:tab w:val="left" w:pos="567"/>
          <w:tab w:val="left" w:pos="851"/>
        </w:tabs>
        <w:spacing w:line="276" w:lineRule="auto"/>
        <w:ind w:left="0" w:firstLine="0"/>
        <w:jc w:val="both"/>
        <w:rPr>
          <w:rFonts w:cs="Arial"/>
          <w:szCs w:val="20"/>
        </w:rPr>
      </w:pPr>
      <w:r w:rsidRPr="0068654B">
        <w:rPr>
          <w:rFonts w:cs="Arial"/>
          <w:szCs w:val="20"/>
        </w:rPr>
        <w:t>No caso de inexecução total do objeto a CONTRATADA estará sujeita à aplicação de multa de até 30% (trinta por cento) do valor do contrato.</w:t>
      </w:r>
    </w:p>
    <w:p w14:paraId="3AB1B86B" w14:textId="77777777" w:rsidR="007A5487" w:rsidRPr="0068654B" w:rsidRDefault="007A5487" w:rsidP="007A5487">
      <w:pPr>
        <w:pStyle w:val="PargrafodaLista"/>
        <w:numPr>
          <w:ilvl w:val="1"/>
          <w:numId w:val="18"/>
        </w:numPr>
        <w:tabs>
          <w:tab w:val="left" w:pos="567"/>
          <w:tab w:val="left" w:pos="851"/>
        </w:tabs>
        <w:spacing w:line="276" w:lineRule="auto"/>
        <w:ind w:left="0" w:firstLine="0"/>
        <w:jc w:val="both"/>
        <w:rPr>
          <w:rFonts w:cs="Arial"/>
          <w:szCs w:val="20"/>
        </w:rPr>
      </w:pPr>
      <w:r w:rsidRPr="0068654B">
        <w:rPr>
          <w:rFonts w:cs="Arial"/>
          <w:szCs w:val="20"/>
        </w:rPr>
        <w:t xml:space="preserve">Configurar-se-á o </w:t>
      </w:r>
      <w:r w:rsidRPr="0068654B">
        <w:rPr>
          <w:rFonts w:cs="Arial"/>
          <w:b/>
          <w:szCs w:val="20"/>
        </w:rPr>
        <w:t>retardamento da execução</w:t>
      </w:r>
      <w:r w:rsidRPr="0068654B">
        <w:rPr>
          <w:rFonts w:cs="Arial"/>
          <w:szCs w:val="20"/>
        </w:rPr>
        <w:t>, entre outras hipóteses, quando a CONTRATADA, sem causa justificada, deixar de iniciar, a qualquer tempo, a execução do contrato ou atrasar a entrega do objeto definido no contrato.</w:t>
      </w:r>
    </w:p>
    <w:p w14:paraId="4EFCA881" w14:textId="77777777" w:rsidR="007A5487" w:rsidRPr="0068654B" w:rsidRDefault="007A5487" w:rsidP="007A5487">
      <w:pPr>
        <w:pStyle w:val="PargrafodaLista"/>
        <w:numPr>
          <w:ilvl w:val="1"/>
          <w:numId w:val="18"/>
        </w:numPr>
        <w:tabs>
          <w:tab w:val="left" w:pos="567"/>
          <w:tab w:val="left" w:pos="851"/>
        </w:tabs>
        <w:spacing w:line="276" w:lineRule="auto"/>
        <w:ind w:left="0" w:firstLine="0"/>
        <w:jc w:val="both"/>
        <w:rPr>
          <w:rFonts w:cs="Arial"/>
          <w:szCs w:val="20"/>
        </w:rPr>
      </w:pPr>
      <w:r w:rsidRPr="0068654B">
        <w:rPr>
          <w:rFonts w:cs="Arial"/>
          <w:szCs w:val="20"/>
        </w:rPr>
        <w:t>No caso de cometimento das infrações elencadas no item acima, a CONTRATADA poderá ser sancionada com multa diária de 1% (um por cento) sobre o valor total do contrato, até o limite de 20% (vinte por cento).</w:t>
      </w:r>
    </w:p>
    <w:p w14:paraId="4DD92937" w14:textId="77777777" w:rsidR="007A5487" w:rsidRPr="0068654B" w:rsidRDefault="007A5487" w:rsidP="007A5487">
      <w:pPr>
        <w:pStyle w:val="PargrafodaLista"/>
        <w:numPr>
          <w:ilvl w:val="1"/>
          <w:numId w:val="18"/>
        </w:numPr>
        <w:tabs>
          <w:tab w:val="left" w:pos="567"/>
          <w:tab w:val="left" w:pos="851"/>
        </w:tabs>
        <w:spacing w:line="276" w:lineRule="auto"/>
        <w:ind w:left="0" w:firstLine="0"/>
        <w:jc w:val="both"/>
        <w:rPr>
          <w:rFonts w:cs="Arial"/>
          <w:szCs w:val="20"/>
        </w:rPr>
      </w:pPr>
      <w:r w:rsidRPr="0068654B">
        <w:rPr>
          <w:rFonts w:cs="Arial"/>
          <w:szCs w:val="20"/>
        </w:rPr>
        <w:t xml:space="preserve">Configurar-se-á a </w:t>
      </w:r>
      <w:r w:rsidRPr="0068654B">
        <w:rPr>
          <w:rFonts w:cs="Arial"/>
          <w:b/>
          <w:szCs w:val="20"/>
        </w:rPr>
        <w:t>inexecução parcial</w:t>
      </w:r>
      <w:r w:rsidRPr="0068654B">
        <w:rPr>
          <w:rFonts w:cs="Arial"/>
          <w:szCs w:val="20"/>
        </w:rPr>
        <w:t xml:space="preserve"> do objeto, entre outras hipóteses, quando decorridos 20 (vinte) dias do término do prazo estabelecido para a execução do contrato, houver fornecimento do objeto pela CONTRATADA, mas não em sua totalidade.</w:t>
      </w:r>
    </w:p>
    <w:p w14:paraId="1F0F0058" w14:textId="77777777" w:rsidR="007A5487" w:rsidRPr="0068654B" w:rsidRDefault="007A5487" w:rsidP="007A5487">
      <w:pPr>
        <w:pStyle w:val="PargrafodaLista"/>
        <w:numPr>
          <w:ilvl w:val="1"/>
          <w:numId w:val="18"/>
        </w:numPr>
        <w:tabs>
          <w:tab w:val="left" w:pos="567"/>
          <w:tab w:val="left" w:pos="851"/>
        </w:tabs>
        <w:spacing w:line="276" w:lineRule="auto"/>
        <w:ind w:left="0" w:firstLine="0"/>
        <w:jc w:val="both"/>
        <w:rPr>
          <w:rFonts w:cs="Arial"/>
          <w:szCs w:val="20"/>
        </w:rPr>
      </w:pPr>
      <w:r w:rsidRPr="0068654B">
        <w:rPr>
          <w:rFonts w:cs="Arial"/>
          <w:szCs w:val="20"/>
        </w:rPr>
        <w:t>No caso de inexecução parcial do objeto a CONTRATADA estará sujeita à aplicação de multa de até 20% (vinte por cento) do valor total do contrato.</w:t>
      </w:r>
    </w:p>
    <w:p w14:paraId="1D8CEFE3" w14:textId="77777777" w:rsidR="007A5487" w:rsidRPr="0068654B" w:rsidRDefault="007A5487" w:rsidP="007A5487">
      <w:pPr>
        <w:pStyle w:val="PargrafodaLista"/>
        <w:numPr>
          <w:ilvl w:val="1"/>
          <w:numId w:val="18"/>
        </w:numPr>
        <w:tabs>
          <w:tab w:val="left" w:pos="567"/>
          <w:tab w:val="left" w:pos="851"/>
        </w:tabs>
        <w:spacing w:line="276" w:lineRule="auto"/>
        <w:ind w:left="0" w:firstLine="0"/>
        <w:jc w:val="both"/>
        <w:rPr>
          <w:rFonts w:cs="Arial"/>
          <w:szCs w:val="20"/>
        </w:rPr>
      </w:pPr>
      <w:r w:rsidRPr="0068654B">
        <w:rPr>
          <w:rFonts w:cs="Arial"/>
          <w:szCs w:val="20"/>
        </w:rPr>
        <w:t>O contrato será rescindido unilateralmente pela Administração, nos casos de inexecução parcial ou de inexecução total do objeto, sem prejuízo da aplicação das sanções nele previstas e em legislação específica.</w:t>
      </w:r>
    </w:p>
    <w:p w14:paraId="42DB889E" w14:textId="77777777" w:rsidR="007A5487" w:rsidRPr="0068654B" w:rsidRDefault="007A5487" w:rsidP="007A5487">
      <w:pPr>
        <w:pStyle w:val="PargrafodaLista"/>
        <w:numPr>
          <w:ilvl w:val="1"/>
          <w:numId w:val="18"/>
        </w:numPr>
        <w:tabs>
          <w:tab w:val="left" w:pos="567"/>
          <w:tab w:val="left" w:pos="851"/>
        </w:tabs>
        <w:spacing w:line="276" w:lineRule="auto"/>
        <w:ind w:left="0" w:firstLine="0"/>
        <w:jc w:val="both"/>
        <w:rPr>
          <w:rFonts w:cs="Arial"/>
          <w:szCs w:val="20"/>
        </w:rPr>
      </w:pPr>
      <w:r w:rsidRPr="0068654B">
        <w:rPr>
          <w:rFonts w:cs="Arial"/>
          <w:szCs w:val="20"/>
        </w:rPr>
        <w:t xml:space="preserve">A </w:t>
      </w:r>
      <w:r w:rsidRPr="0068654B">
        <w:rPr>
          <w:rFonts w:cs="Arial"/>
          <w:b/>
          <w:szCs w:val="20"/>
        </w:rPr>
        <w:t>falha na execução</w:t>
      </w:r>
      <w:r w:rsidRPr="0068654B">
        <w:rPr>
          <w:rFonts w:cs="Arial"/>
          <w:szCs w:val="20"/>
        </w:rPr>
        <w:t xml:space="preserve"> do contrato estará configurada quando a CONTRATADA se enquadrar em qualquer das situações previstas na tabela 2 do item 17.11 a seguir:</w:t>
      </w:r>
    </w:p>
    <w:p w14:paraId="7B14F53A" w14:textId="77777777" w:rsidR="007A5487" w:rsidRPr="0068654B" w:rsidRDefault="007A5487" w:rsidP="007A5487">
      <w:pPr>
        <w:pStyle w:val="PargrafodaLista"/>
        <w:numPr>
          <w:ilvl w:val="1"/>
          <w:numId w:val="18"/>
        </w:numPr>
        <w:tabs>
          <w:tab w:val="left" w:pos="567"/>
          <w:tab w:val="left" w:pos="851"/>
        </w:tabs>
        <w:spacing w:line="276" w:lineRule="auto"/>
        <w:ind w:left="0" w:firstLine="0"/>
        <w:jc w:val="both"/>
        <w:rPr>
          <w:rFonts w:cs="Arial"/>
          <w:szCs w:val="20"/>
        </w:rPr>
      </w:pPr>
      <w:r w:rsidRPr="0068654B">
        <w:rPr>
          <w:rFonts w:cs="Arial"/>
          <w:szCs w:val="20"/>
        </w:rPr>
        <w:t>Pelo descumprimento das obrigações contratuais, a Administração aplicará multas conforme a graduação estabelecida nas tabelas seguintes:</w:t>
      </w:r>
    </w:p>
    <w:p w14:paraId="6E10BE7C" w14:textId="77777777" w:rsidR="007A5487" w:rsidRPr="0068654B" w:rsidRDefault="007A5487" w:rsidP="007A5487">
      <w:pPr>
        <w:pStyle w:val="PargrafodaLista"/>
        <w:tabs>
          <w:tab w:val="left" w:pos="567"/>
          <w:tab w:val="left" w:pos="851"/>
        </w:tabs>
        <w:spacing w:line="276" w:lineRule="auto"/>
        <w:ind w:left="0"/>
        <w:jc w:val="both"/>
        <w:rPr>
          <w:rFonts w:cs="Arial"/>
          <w:szCs w:val="20"/>
        </w:rPr>
      </w:pPr>
    </w:p>
    <w:p w14:paraId="1368842D" w14:textId="77777777" w:rsidR="007A5487" w:rsidRPr="0068654B" w:rsidRDefault="007A5487" w:rsidP="007A5487">
      <w:pPr>
        <w:pStyle w:val="PargrafodaLista"/>
        <w:tabs>
          <w:tab w:val="left" w:pos="567"/>
          <w:tab w:val="left" w:pos="851"/>
        </w:tabs>
        <w:spacing w:line="276" w:lineRule="auto"/>
        <w:ind w:left="0"/>
        <w:jc w:val="both"/>
        <w:rPr>
          <w:rFonts w:cs="Arial"/>
          <w:szCs w:val="20"/>
        </w:rPr>
      </w:pPr>
    </w:p>
    <w:p w14:paraId="2BA35FD5" w14:textId="77777777" w:rsidR="007A5487" w:rsidRPr="0068654B" w:rsidRDefault="007A5487" w:rsidP="007A5487">
      <w:pPr>
        <w:widowControl w:val="0"/>
        <w:shd w:val="clear" w:color="auto" w:fill="F2F2F2"/>
        <w:spacing w:after="120" w:line="276" w:lineRule="auto"/>
        <w:jc w:val="center"/>
        <w:rPr>
          <w:rFonts w:cs="Arial"/>
          <w:b/>
          <w:szCs w:val="20"/>
        </w:rPr>
      </w:pPr>
      <w:r w:rsidRPr="0068654B">
        <w:rPr>
          <w:rFonts w:cs="Arial"/>
          <w:b/>
          <w:szCs w:val="20"/>
        </w:rPr>
        <w:t>Tabela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83"/>
        <w:gridCol w:w="2823"/>
      </w:tblGrid>
      <w:tr w:rsidR="007A5487" w:rsidRPr="0068654B" w14:paraId="6ADD44D4" w14:textId="77777777" w:rsidTr="00F25A42">
        <w:trPr>
          <w:trHeight w:val="162"/>
          <w:jc w:val="center"/>
        </w:trPr>
        <w:tc>
          <w:tcPr>
            <w:tcW w:w="268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5A02BAC" w14:textId="77777777" w:rsidR="007A5487" w:rsidRPr="0068654B" w:rsidRDefault="007A5487" w:rsidP="00F25A42">
            <w:pPr>
              <w:spacing w:line="276" w:lineRule="auto"/>
              <w:jc w:val="center"/>
              <w:rPr>
                <w:rFonts w:cs="Arial"/>
                <w:b/>
                <w:szCs w:val="20"/>
              </w:rPr>
            </w:pPr>
            <w:r w:rsidRPr="0068654B">
              <w:rPr>
                <w:rFonts w:cs="Arial"/>
                <w:b/>
                <w:szCs w:val="20"/>
              </w:rPr>
              <w:t>GRAU DA INFRAÇÃO</w:t>
            </w:r>
          </w:p>
        </w:tc>
        <w:tc>
          <w:tcPr>
            <w:tcW w:w="282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CB82F4A" w14:textId="77777777" w:rsidR="007A5487" w:rsidRPr="0068654B" w:rsidRDefault="007A5487" w:rsidP="00F25A42">
            <w:pPr>
              <w:spacing w:line="276" w:lineRule="auto"/>
              <w:jc w:val="center"/>
              <w:rPr>
                <w:rFonts w:cs="Arial"/>
                <w:b/>
                <w:szCs w:val="20"/>
              </w:rPr>
            </w:pPr>
            <w:r w:rsidRPr="0068654B">
              <w:rPr>
                <w:rFonts w:cs="Arial"/>
                <w:b/>
                <w:szCs w:val="20"/>
              </w:rPr>
              <w:t>CORRESPONDÊNCIA</w:t>
            </w:r>
          </w:p>
          <w:p w14:paraId="20FB0081" w14:textId="77777777" w:rsidR="007A5487" w:rsidRPr="0068654B" w:rsidRDefault="007A5487" w:rsidP="00F25A42">
            <w:pPr>
              <w:spacing w:line="276" w:lineRule="auto"/>
              <w:jc w:val="center"/>
              <w:rPr>
                <w:rFonts w:cs="Arial"/>
                <w:b/>
                <w:szCs w:val="20"/>
              </w:rPr>
            </w:pPr>
            <w:r w:rsidRPr="0068654B">
              <w:rPr>
                <w:rFonts w:cs="Arial"/>
                <w:b/>
                <w:szCs w:val="20"/>
              </w:rPr>
              <w:t>% do valor total do</w:t>
            </w:r>
          </w:p>
          <w:p w14:paraId="584F0770" w14:textId="77777777" w:rsidR="007A5487" w:rsidRPr="0068654B" w:rsidRDefault="007A5487" w:rsidP="00F25A42">
            <w:pPr>
              <w:spacing w:line="276" w:lineRule="auto"/>
              <w:jc w:val="center"/>
              <w:rPr>
                <w:rFonts w:cs="Arial"/>
                <w:b/>
                <w:szCs w:val="20"/>
              </w:rPr>
            </w:pPr>
            <w:r w:rsidRPr="0068654B">
              <w:rPr>
                <w:rFonts w:cs="Arial"/>
                <w:b/>
                <w:szCs w:val="20"/>
              </w:rPr>
              <w:t>Contrato</w:t>
            </w:r>
          </w:p>
        </w:tc>
      </w:tr>
      <w:tr w:rsidR="007A5487" w:rsidRPr="0068654B" w14:paraId="140DE62C" w14:textId="77777777" w:rsidTr="00F25A42">
        <w:trPr>
          <w:jc w:val="center"/>
        </w:trPr>
        <w:tc>
          <w:tcPr>
            <w:tcW w:w="2683" w:type="dxa"/>
            <w:tcBorders>
              <w:top w:val="single" w:sz="4" w:space="0" w:color="auto"/>
              <w:left w:val="single" w:sz="4" w:space="0" w:color="auto"/>
              <w:bottom w:val="single" w:sz="4" w:space="0" w:color="auto"/>
              <w:right w:val="single" w:sz="4" w:space="0" w:color="auto"/>
            </w:tcBorders>
            <w:hideMark/>
          </w:tcPr>
          <w:p w14:paraId="45A65D7F" w14:textId="77777777" w:rsidR="007A5487" w:rsidRPr="0068654B" w:rsidRDefault="007A5487" w:rsidP="00F25A42">
            <w:pPr>
              <w:spacing w:line="276" w:lineRule="auto"/>
              <w:jc w:val="center"/>
              <w:rPr>
                <w:rFonts w:cs="Arial"/>
                <w:szCs w:val="20"/>
              </w:rPr>
            </w:pPr>
            <w:r w:rsidRPr="0068654B">
              <w:rPr>
                <w:rFonts w:cs="Arial"/>
                <w:szCs w:val="20"/>
              </w:rPr>
              <w:t>1</w:t>
            </w:r>
          </w:p>
        </w:tc>
        <w:tc>
          <w:tcPr>
            <w:tcW w:w="2823" w:type="dxa"/>
            <w:tcBorders>
              <w:top w:val="single" w:sz="4" w:space="0" w:color="auto"/>
              <w:left w:val="single" w:sz="4" w:space="0" w:color="auto"/>
              <w:bottom w:val="single" w:sz="4" w:space="0" w:color="auto"/>
              <w:right w:val="single" w:sz="4" w:space="0" w:color="auto"/>
            </w:tcBorders>
            <w:hideMark/>
          </w:tcPr>
          <w:p w14:paraId="1A5D9AF2" w14:textId="77777777" w:rsidR="007A5487" w:rsidRPr="0068654B" w:rsidRDefault="007A5487" w:rsidP="00F25A42">
            <w:pPr>
              <w:spacing w:line="276" w:lineRule="auto"/>
              <w:jc w:val="center"/>
              <w:rPr>
                <w:rFonts w:cs="Arial"/>
                <w:szCs w:val="20"/>
              </w:rPr>
            </w:pPr>
            <w:r w:rsidRPr="0068654B">
              <w:rPr>
                <w:rFonts w:cs="Arial"/>
                <w:szCs w:val="20"/>
              </w:rPr>
              <w:t>1%</w:t>
            </w:r>
          </w:p>
        </w:tc>
      </w:tr>
      <w:tr w:rsidR="007A5487" w:rsidRPr="0068654B" w14:paraId="186371FD" w14:textId="77777777" w:rsidTr="00F25A42">
        <w:trPr>
          <w:jc w:val="center"/>
        </w:trPr>
        <w:tc>
          <w:tcPr>
            <w:tcW w:w="2683" w:type="dxa"/>
            <w:tcBorders>
              <w:top w:val="single" w:sz="4" w:space="0" w:color="auto"/>
              <w:left w:val="single" w:sz="4" w:space="0" w:color="auto"/>
              <w:bottom w:val="single" w:sz="4" w:space="0" w:color="auto"/>
              <w:right w:val="single" w:sz="4" w:space="0" w:color="auto"/>
            </w:tcBorders>
            <w:hideMark/>
          </w:tcPr>
          <w:p w14:paraId="7443D88F" w14:textId="77777777" w:rsidR="007A5487" w:rsidRPr="0068654B" w:rsidRDefault="007A5487" w:rsidP="00F25A42">
            <w:pPr>
              <w:spacing w:line="276" w:lineRule="auto"/>
              <w:jc w:val="center"/>
              <w:rPr>
                <w:rFonts w:cs="Arial"/>
                <w:szCs w:val="20"/>
              </w:rPr>
            </w:pPr>
            <w:r w:rsidRPr="0068654B">
              <w:rPr>
                <w:rFonts w:cs="Arial"/>
                <w:szCs w:val="20"/>
              </w:rPr>
              <w:t>2</w:t>
            </w:r>
          </w:p>
        </w:tc>
        <w:tc>
          <w:tcPr>
            <w:tcW w:w="2823" w:type="dxa"/>
            <w:tcBorders>
              <w:top w:val="single" w:sz="4" w:space="0" w:color="auto"/>
              <w:left w:val="single" w:sz="4" w:space="0" w:color="auto"/>
              <w:bottom w:val="single" w:sz="4" w:space="0" w:color="auto"/>
              <w:right w:val="single" w:sz="4" w:space="0" w:color="auto"/>
            </w:tcBorders>
            <w:hideMark/>
          </w:tcPr>
          <w:p w14:paraId="69D7D717" w14:textId="77777777" w:rsidR="007A5487" w:rsidRPr="0068654B" w:rsidRDefault="007A5487" w:rsidP="00F25A42">
            <w:pPr>
              <w:spacing w:line="276" w:lineRule="auto"/>
              <w:jc w:val="center"/>
              <w:rPr>
                <w:rFonts w:cs="Arial"/>
                <w:szCs w:val="20"/>
              </w:rPr>
            </w:pPr>
            <w:r w:rsidRPr="0068654B">
              <w:rPr>
                <w:rFonts w:cs="Arial"/>
                <w:szCs w:val="20"/>
              </w:rPr>
              <w:t>2%</w:t>
            </w:r>
          </w:p>
        </w:tc>
      </w:tr>
      <w:tr w:rsidR="007A5487" w:rsidRPr="0068654B" w14:paraId="39E06CC7" w14:textId="77777777" w:rsidTr="00F25A42">
        <w:trPr>
          <w:jc w:val="center"/>
        </w:trPr>
        <w:tc>
          <w:tcPr>
            <w:tcW w:w="2683" w:type="dxa"/>
            <w:tcBorders>
              <w:top w:val="single" w:sz="4" w:space="0" w:color="auto"/>
              <w:left w:val="single" w:sz="4" w:space="0" w:color="auto"/>
              <w:bottom w:val="single" w:sz="4" w:space="0" w:color="auto"/>
              <w:right w:val="single" w:sz="4" w:space="0" w:color="auto"/>
            </w:tcBorders>
            <w:hideMark/>
          </w:tcPr>
          <w:p w14:paraId="3A18A837" w14:textId="77777777" w:rsidR="007A5487" w:rsidRPr="0068654B" w:rsidRDefault="007A5487" w:rsidP="00F25A42">
            <w:pPr>
              <w:spacing w:line="276" w:lineRule="auto"/>
              <w:jc w:val="center"/>
              <w:rPr>
                <w:rFonts w:cs="Arial"/>
                <w:szCs w:val="20"/>
              </w:rPr>
            </w:pPr>
            <w:r w:rsidRPr="0068654B">
              <w:rPr>
                <w:rFonts w:cs="Arial"/>
                <w:szCs w:val="20"/>
              </w:rPr>
              <w:t>3</w:t>
            </w:r>
          </w:p>
        </w:tc>
        <w:tc>
          <w:tcPr>
            <w:tcW w:w="2823" w:type="dxa"/>
            <w:tcBorders>
              <w:top w:val="single" w:sz="4" w:space="0" w:color="auto"/>
              <w:left w:val="single" w:sz="4" w:space="0" w:color="auto"/>
              <w:bottom w:val="single" w:sz="4" w:space="0" w:color="auto"/>
              <w:right w:val="single" w:sz="4" w:space="0" w:color="auto"/>
            </w:tcBorders>
            <w:hideMark/>
          </w:tcPr>
          <w:p w14:paraId="5EFA0D63" w14:textId="77777777" w:rsidR="007A5487" w:rsidRPr="0068654B" w:rsidRDefault="007A5487" w:rsidP="00F25A42">
            <w:pPr>
              <w:spacing w:line="276" w:lineRule="auto"/>
              <w:jc w:val="center"/>
              <w:rPr>
                <w:rFonts w:cs="Arial"/>
                <w:szCs w:val="20"/>
              </w:rPr>
            </w:pPr>
            <w:r w:rsidRPr="0068654B">
              <w:rPr>
                <w:rFonts w:cs="Arial"/>
                <w:szCs w:val="20"/>
              </w:rPr>
              <w:t>3%</w:t>
            </w:r>
          </w:p>
        </w:tc>
      </w:tr>
    </w:tbl>
    <w:p w14:paraId="71B9D1A7" w14:textId="77777777" w:rsidR="007A5487" w:rsidRPr="0068654B" w:rsidRDefault="007A5487" w:rsidP="007A5487">
      <w:pPr>
        <w:tabs>
          <w:tab w:val="left" w:pos="709"/>
        </w:tabs>
        <w:spacing w:after="60" w:line="276" w:lineRule="auto"/>
        <w:jc w:val="both"/>
        <w:rPr>
          <w:rFonts w:cs="Arial"/>
          <w:szCs w:val="20"/>
        </w:rPr>
      </w:pPr>
    </w:p>
    <w:p w14:paraId="00ACD8D3" w14:textId="77777777" w:rsidR="007A5487" w:rsidRPr="0068654B" w:rsidRDefault="007A5487" w:rsidP="007A5487">
      <w:pPr>
        <w:widowControl w:val="0"/>
        <w:shd w:val="clear" w:color="auto" w:fill="F2F2F2"/>
        <w:spacing w:after="120" w:line="276" w:lineRule="auto"/>
        <w:jc w:val="center"/>
        <w:rPr>
          <w:rFonts w:cs="Arial"/>
          <w:b/>
          <w:szCs w:val="20"/>
        </w:rPr>
      </w:pPr>
      <w:r w:rsidRPr="0068654B">
        <w:rPr>
          <w:rFonts w:cs="Arial"/>
          <w:b/>
          <w:szCs w:val="20"/>
        </w:rPr>
        <w:t>Tabela 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1"/>
        <w:gridCol w:w="5205"/>
        <w:gridCol w:w="1062"/>
        <w:gridCol w:w="1995"/>
      </w:tblGrid>
      <w:tr w:rsidR="007A5487" w:rsidRPr="0068654B" w14:paraId="71F849D2" w14:textId="77777777" w:rsidTr="00F25A42">
        <w:trPr>
          <w:trHeight w:val="419"/>
          <w:jc w:val="center"/>
        </w:trPr>
        <w:tc>
          <w:tcPr>
            <w:tcW w:w="511"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0206D286" w14:textId="77777777" w:rsidR="007A5487" w:rsidRPr="0068654B" w:rsidRDefault="007A5487" w:rsidP="00F25A42">
            <w:pPr>
              <w:tabs>
                <w:tab w:val="left" w:pos="1418"/>
              </w:tabs>
              <w:spacing w:line="276" w:lineRule="auto"/>
              <w:jc w:val="both"/>
              <w:rPr>
                <w:rFonts w:cs="Arial"/>
                <w:b/>
                <w:szCs w:val="20"/>
              </w:rPr>
            </w:pPr>
            <w:r w:rsidRPr="0068654B">
              <w:rPr>
                <w:rFonts w:cs="Arial"/>
                <w:b/>
                <w:szCs w:val="20"/>
              </w:rPr>
              <w:t>Item</w:t>
            </w:r>
          </w:p>
        </w:tc>
        <w:tc>
          <w:tcPr>
            <w:tcW w:w="2828"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5AC7172D" w14:textId="77777777" w:rsidR="007A5487" w:rsidRPr="0068654B" w:rsidRDefault="007A5487" w:rsidP="00F25A42">
            <w:pPr>
              <w:tabs>
                <w:tab w:val="left" w:pos="1418"/>
              </w:tabs>
              <w:spacing w:line="276" w:lineRule="auto"/>
              <w:jc w:val="center"/>
              <w:rPr>
                <w:rFonts w:cs="Arial"/>
                <w:b/>
                <w:szCs w:val="20"/>
              </w:rPr>
            </w:pPr>
            <w:r w:rsidRPr="0068654B">
              <w:rPr>
                <w:rFonts w:cs="Arial"/>
                <w:b/>
                <w:szCs w:val="20"/>
              </w:rPr>
              <w:t>Descrição</w:t>
            </w:r>
          </w:p>
        </w:tc>
        <w:tc>
          <w:tcPr>
            <w:tcW w:w="577"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22D0FD0A" w14:textId="77777777" w:rsidR="007A5487" w:rsidRPr="0068654B" w:rsidRDefault="007A5487" w:rsidP="00F25A42">
            <w:pPr>
              <w:tabs>
                <w:tab w:val="left" w:pos="1418"/>
              </w:tabs>
              <w:spacing w:line="276" w:lineRule="auto"/>
              <w:jc w:val="both"/>
              <w:rPr>
                <w:rFonts w:cs="Arial"/>
                <w:b/>
                <w:szCs w:val="20"/>
              </w:rPr>
            </w:pPr>
            <w:r w:rsidRPr="0068654B">
              <w:rPr>
                <w:rFonts w:cs="Arial"/>
                <w:b/>
                <w:szCs w:val="20"/>
              </w:rPr>
              <w:t>Grau</w:t>
            </w:r>
          </w:p>
        </w:tc>
        <w:tc>
          <w:tcPr>
            <w:tcW w:w="1084"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46883223" w14:textId="77777777" w:rsidR="007A5487" w:rsidRPr="0068654B" w:rsidRDefault="007A5487" w:rsidP="00F25A42">
            <w:pPr>
              <w:tabs>
                <w:tab w:val="left" w:pos="1418"/>
              </w:tabs>
              <w:spacing w:line="276" w:lineRule="auto"/>
              <w:jc w:val="both"/>
              <w:rPr>
                <w:rFonts w:cs="Arial"/>
                <w:b/>
                <w:szCs w:val="20"/>
              </w:rPr>
            </w:pPr>
            <w:r w:rsidRPr="0068654B">
              <w:rPr>
                <w:rFonts w:cs="Arial"/>
                <w:b/>
                <w:szCs w:val="20"/>
              </w:rPr>
              <w:t>Incidência</w:t>
            </w:r>
          </w:p>
        </w:tc>
      </w:tr>
      <w:tr w:rsidR="007A5487" w:rsidRPr="0068654B" w14:paraId="6DA18497" w14:textId="77777777" w:rsidTr="00F25A42">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5D34E6B6"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1</w:t>
            </w:r>
          </w:p>
        </w:tc>
        <w:tc>
          <w:tcPr>
            <w:tcW w:w="2828" w:type="pct"/>
            <w:tcBorders>
              <w:top w:val="single" w:sz="4" w:space="0" w:color="auto"/>
              <w:left w:val="single" w:sz="4" w:space="0" w:color="auto"/>
              <w:bottom w:val="single" w:sz="4" w:space="0" w:color="auto"/>
              <w:right w:val="single" w:sz="4" w:space="0" w:color="auto"/>
            </w:tcBorders>
            <w:vAlign w:val="center"/>
            <w:hideMark/>
          </w:tcPr>
          <w:p w14:paraId="5183C3D6"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Manter empregado sem qualificação para a execução dos serviços.</w:t>
            </w:r>
          </w:p>
        </w:tc>
        <w:tc>
          <w:tcPr>
            <w:tcW w:w="577" w:type="pct"/>
            <w:tcBorders>
              <w:top w:val="single" w:sz="4" w:space="0" w:color="auto"/>
              <w:left w:val="single" w:sz="4" w:space="0" w:color="auto"/>
              <w:bottom w:val="single" w:sz="4" w:space="0" w:color="auto"/>
              <w:right w:val="single" w:sz="4" w:space="0" w:color="auto"/>
            </w:tcBorders>
            <w:vAlign w:val="center"/>
            <w:hideMark/>
          </w:tcPr>
          <w:p w14:paraId="46FCBBEA" w14:textId="77777777" w:rsidR="007A5487" w:rsidRPr="0068654B" w:rsidRDefault="007A5487" w:rsidP="00F25A42">
            <w:pPr>
              <w:tabs>
                <w:tab w:val="left" w:pos="1418"/>
              </w:tabs>
              <w:spacing w:line="276" w:lineRule="auto"/>
              <w:jc w:val="center"/>
              <w:rPr>
                <w:rFonts w:cs="Arial"/>
                <w:szCs w:val="20"/>
              </w:rPr>
            </w:pPr>
            <w:r w:rsidRPr="0068654B">
              <w:rPr>
                <w:rFonts w:cs="Arial"/>
                <w:szCs w:val="20"/>
              </w:rPr>
              <w:t>1</w:t>
            </w:r>
          </w:p>
        </w:tc>
        <w:tc>
          <w:tcPr>
            <w:tcW w:w="1084" w:type="pct"/>
            <w:tcBorders>
              <w:top w:val="single" w:sz="4" w:space="0" w:color="auto"/>
              <w:left w:val="single" w:sz="4" w:space="0" w:color="auto"/>
              <w:bottom w:val="single" w:sz="4" w:space="0" w:color="auto"/>
              <w:right w:val="single" w:sz="4" w:space="0" w:color="auto"/>
            </w:tcBorders>
            <w:vAlign w:val="center"/>
            <w:hideMark/>
          </w:tcPr>
          <w:p w14:paraId="68C1CB4F"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Por empregado e por dia</w:t>
            </w:r>
          </w:p>
        </w:tc>
      </w:tr>
      <w:tr w:rsidR="007A5487" w:rsidRPr="0068654B" w14:paraId="3F1150AD" w14:textId="77777777" w:rsidTr="00F25A42">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68688E76"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2</w:t>
            </w:r>
          </w:p>
        </w:tc>
        <w:tc>
          <w:tcPr>
            <w:tcW w:w="2828" w:type="pct"/>
            <w:tcBorders>
              <w:top w:val="single" w:sz="4" w:space="0" w:color="auto"/>
              <w:left w:val="single" w:sz="4" w:space="0" w:color="auto"/>
              <w:bottom w:val="single" w:sz="4" w:space="0" w:color="auto"/>
              <w:right w:val="single" w:sz="4" w:space="0" w:color="auto"/>
            </w:tcBorders>
            <w:vAlign w:val="center"/>
            <w:hideMark/>
          </w:tcPr>
          <w:p w14:paraId="0E2E3D94"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Fornecer informação falsa de serviço.</w:t>
            </w:r>
          </w:p>
        </w:tc>
        <w:tc>
          <w:tcPr>
            <w:tcW w:w="577" w:type="pct"/>
            <w:tcBorders>
              <w:top w:val="single" w:sz="4" w:space="0" w:color="auto"/>
              <w:left w:val="single" w:sz="4" w:space="0" w:color="auto"/>
              <w:bottom w:val="single" w:sz="4" w:space="0" w:color="auto"/>
              <w:right w:val="single" w:sz="4" w:space="0" w:color="auto"/>
            </w:tcBorders>
            <w:vAlign w:val="center"/>
            <w:hideMark/>
          </w:tcPr>
          <w:p w14:paraId="1EFD2225" w14:textId="77777777" w:rsidR="007A5487" w:rsidRPr="0068654B" w:rsidRDefault="007A5487" w:rsidP="00F25A42">
            <w:pPr>
              <w:tabs>
                <w:tab w:val="left" w:pos="1418"/>
              </w:tabs>
              <w:spacing w:line="276" w:lineRule="auto"/>
              <w:jc w:val="center"/>
              <w:rPr>
                <w:rFonts w:cs="Arial"/>
                <w:szCs w:val="20"/>
              </w:rPr>
            </w:pPr>
            <w:r w:rsidRPr="0068654B">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7013B4F0"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Por ocorrência</w:t>
            </w:r>
          </w:p>
        </w:tc>
      </w:tr>
      <w:tr w:rsidR="007A5487" w:rsidRPr="0068654B" w14:paraId="1063A0F7" w14:textId="77777777" w:rsidTr="00F25A42">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1650CF7F"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3</w:t>
            </w:r>
          </w:p>
        </w:tc>
        <w:tc>
          <w:tcPr>
            <w:tcW w:w="2828" w:type="pct"/>
            <w:tcBorders>
              <w:top w:val="single" w:sz="4" w:space="0" w:color="auto"/>
              <w:left w:val="single" w:sz="4" w:space="0" w:color="auto"/>
              <w:bottom w:val="single" w:sz="4" w:space="0" w:color="auto"/>
              <w:right w:val="single" w:sz="4" w:space="0" w:color="auto"/>
            </w:tcBorders>
            <w:vAlign w:val="center"/>
            <w:hideMark/>
          </w:tcPr>
          <w:p w14:paraId="3534FC07"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 xml:space="preserve">Destruir ou danificar documentos por culpa ou dolo de seus agentes. </w:t>
            </w:r>
          </w:p>
        </w:tc>
        <w:tc>
          <w:tcPr>
            <w:tcW w:w="577" w:type="pct"/>
            <w:tcBorders>
              <w:top w:val="single" w:sz="4" w:space="0" w:color="auto"/>
              <w:left w:val="single" w:sz="4" w:space="0" w:color="auto"/>
              <w:bottom w:val="single" w:sz="4" w:space="0" w:color="auto"/>
              <w:right w:val="single" w:sz="4" w:space="0" w:color="auto"/>
            </w:tcBorders>
            <w:vAlign w:val="center"/>
            <w:hideMark/>
          </w:tcPr>
          <w:p w14:paraId="4CB5578F" w14:textId="77777777" w:rsidR="007A5487" w:rsidRPr="0068654B" w:rsidRDefault="007A5487" w:rsidP="00F25A42">
            <w:pPr>
              <w:tabs>
                <w:tab w:val="left" w:pos="1418"/>
              </w:tabs>
              <w:spacing w:line="276" w:lineRule="auto"/>
              <w:jc w:val="center"/>
              <w:rPr>
                <w:rFonts w:cs="Arial"/>
                <w:szCs w:val="20"/>
              </w:rPr>
            </w:pPr>
            <w:r w:rsidRPr="0068654B">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63ECD992"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Por ocorrência</w:t>
            </w:r>
          </w:p>
        </w:tc>
      </w:tr>
      <w:tr w:rsidR="007A5487" w:rsidRPr="0068654B" w14:paraId="0E32FAFB" w14:textId="77777777" w:rsidTr="00F25A42">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5922DEEC"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4</w:t>
            </w:r>
          </w:p>
        </w:tc>
        <w:tc>
          <w:tcPr>
            <w:tcW w:w="2828" w:type="pct"/>
            <w:tcBorders>
              <w:top w:val="single" w:sz="4" w:space="0" w:color="auto"/>
              <w:left w:val="single" w:sz="4" w:space="0" w:color="auto"/>
              <w:bottom w:val="single" w:sz="4" w:space="0" w:color="auto"/>
              <w:right w:val="single" w:sz="4" w:space="0" w:color="auto"/>
            </w:tcBorders>
            <w:vAlign w:val="center"/>
            <w:hideMark/>
          </w:tcPr>
          <w:p w14:paraId="29CEF09B"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Recusar-se a executar serviço determinado pela FISCALIZAÇÃO, sem motivo justificado;</w:t>
            </w:r>
          </w:p>
        </w:tc>
        <w:tc>
          <w:tcPr>
            <w:tcW w:w="577" w:type="pct"/>
            <w:tcBorders>
              <w:top w:val="single" w:sz="4" w:space="0" w:color="auto"/>
              <w:left w:val="single" w:sz="4" w:space="0" w:color="auto"/>
              <w:bottom w:val="single" w:sz="4" w:space="0" w:color="auto"/>
              <w:right w:val="single" w:sz="4" w:space="0" w:color="auto"/>
            </w:tcBorders>
            <w:vAlign w:val="center"/>
            <w:hideMark/>
          </w:tcPr>
          <w:p w14:paraId="02F1413B" w14:textId="77777777" w:rsidR="007A5487" w:rsidRPr="0068654B" w:rsidRDefault="007A5487" w:rsidP="00F25A42">
            <w:pPr>
              <w:tabs>
                <w:tab w:val="left" w:pos="1418"/>
              </w:tabs>
              <w:spacing w:line="276" w:lineRule="auto"/>
              <w:jc w:val="center"/>
              <w:rPr>
                <w:rFonts w:cs="Arial"/>
                <w:szCs w:val="20"/>
              </w:rPr>
            </w:pPr>
            <w:r w:rsidRPr="0068654B">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7C601C84"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Por ocorrência</w:t>
            </w:r>
          </w:p>
        </w:tc>
      </w:tr>
      <w:tr w:rsidR="007A5487" w:rsidRPr="0068654B" w14:paraId="3EE2442C" w14:textId="77777777" w:rsidTr="00F25A42">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54D31F83" w14:textId="77777777" w:rsidR="007A5487" w:rsidRPr="0068654B" w:rsidRDefault="007A5487" w:rsidP="00F25A42">
            <w:pPr>
              <w:tabs>
                <w:tab w:val="left" w:pos="1418"/>
              </w:tabs>
              <w:spacing w:line="276" w:lineRule="auto"/>
              <w:jc w:val="both"/>
              <w:rPr>
                <w:rFonts w:cs="Arial"/>
                <w:szCs w:val="20"/>
              </w:rPr>
            </w:pPr>
            <w:r w:rsidRPr="0068654B">
              <w:rPr>
                <w:rFonts w:cs="Arial"/>
                <w:szCs w:val="20"/>
              </w:rPr>
              <w:lastRenderedPageBreak/>
              <w:t>5</w:t>
            </w:r>
          </w:p>
        </w:tc>
        <w:tc>
          <w:tcPr>
            <w:tcW w:w="2828" w:type="pct"/>
            <w:tcBorders>
              <w:top w:val="single" w:sz="4" w:space="0" w:color="auto"/>
              <w:left w:val="single" w:sz="4" w:space="0" w:color="auto"/>
              <w:bottom w:val="single" w:sz="4" w:space="0" w:color="auto"/>
              <w:right w:val="single" w:sz="4" w:space="0" w:color="auto"/>
            </w:tcBorders>
            <w:vAlign w:val="center"/>
            <w:hideMark/>
          </w:tcPr>
          <w:p w14:paraId="426CC480"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Permitir, por dolo ou culpa, situação que crie ou aumente os riscos de ocorrência de danos.</w:t>
            </w:r>
          </w:p>
        </w:tc>
        <w:tc>
          <w:tcPr>
            <w:tcW w:w="577" w:type="pct"/>
            <w:tcBorders>
              <w:top w:val="single" w:sz="4" w:space="0" w:color="auto"/>
              <w:left w:val="single" w:sz="4" w:space="0" w:color="auto"/>
              <w:bottom w:val="single" w:sz="4" w:space="0" w:color="auto"/>
              <w:right w:val="single" w:sz="4" w:space="0" w:color="auto"/>
            </w:tcBorders>
            <w:vAlign w:val="center"/>
            <w:hideMark/>
          </w:tcPr>
          <w:p w14:paraId="61BB2928" w14:textId="77777777" w:rsidR="007A5487" w:rsidRPr="0068654B" w:rsidRDefault="007A5487" w:rsidP="00F25A42">
            <w:pPr>
              <w:tabs>
                <w:tab w:val="left" w:pos="1418"/>
              </w:tabs>
              <w:spacing w:line="276" w:lineRule="auto"/>
              <w:jc w:val="center"/>
              <w:rPr>
                <w:rFonts w:cs="Arial"/>
                <w:szCs w:val="20"/>
              </w:rPr>
            </w:pPr>
            <w:r w:rsidRPr="0068654B">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6426C862"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Por ocorrência</w:t>
            </w:r>
          </w:p>
        </w:tc>
      </w:tr>
      <w:tr w:rsidR="007A5487" w:rsidRPr="0068654B" w14:paraId="7D003442" w14:textId="77777777" w:rsidTr="00F25A42">
        <w:trPr>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095E2D65" w14:textId="77777777" w:rsidR="007A5487" w:rsidRPr="0068654B" w:rsidRDefault="007A5487" w:rsidP="00F25A42">
            <w:pPr>
              <w:tabs>
                <w:tab w:val="left" w:pos="1418"/>
              </w:tabs>
              <w:spacing w:line="276" w:lineRule="auto"/>
              <w:jc w:val="center"/>
              <w:rPr>
                <w:rFonts w:cs="Arial"/>
                <w:b/>
                <w:szCs w:val="20"/>
              </w:rPr>
            </w:pPr>
            <w:r w:rsidRPr="0068654B">
              <w:rPr>
                <w:rFonts w:cs="Arial"/>
                <w:b/>
                <w:szCs w:val="20"/>
              </w:rPr>
              <w:t>PARA OS ITENS A SEGUIR, DEIXAR DE:</w:t>
            </w:r>
          </w:p>
        </w:tc>
      </w:tr>
      <w:tr w:rsidR="007A5487" w:rsidRPr="0068654B" w14:paraId="752D5998" w14:textId="77777777" w:rsidTr="00F25A42">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0BE1CD81"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6</w:t>
            </w:r>
          </w:p>
        </w:tc>
        <w:tc>
          <w:tcPr>
            <w:tcW w:w="2828" w:type="pct"/>
            <w:tcBorders>
              <w:top w:val="single" w:sz="4" w:space="0" w:color="auto"/>
              <w:left w:val="single" w:sz="4" w:space="0" w:color="auto"/>
              <w:bottom w:val="single" w:sz="4" w:space="0" w:color="auto"/>
              <w:right w:val="single" w:sz="4" w:space="0" w:color="auto"/>
            </w:tcBorders>
            <w:vAlign w:val="center"/>
            <w:hideMark/>
          </w:tcPr>
          <w:p w14:paraId="70957559"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Substituir empregado que tenha conduta inconveniente ou incompatível com suas atribuições.</w:t>
            </w:r>
          </w:p>
        </w:tc>
        <w:tc>
          <w:tcPr>
            <w:tcW w:w="577" w:type="pct"/>
            <w:tcBorders>
              <w:top w:val="single" w:sz="4" w:space="0" w:color="auto"/>
              <w:left w:val="single" w:sz="4" w:space="0" w:color="auto"/>
              <w:bottom w:val="single" w:sz="4" w:space="0" w:color="auto"/>
              <w:right w:val="single" w:sz="4" w:space="0" w:color="auto"/>
            </w:tcBorders>
            <w:vAlign w:val="center"/>
            <w:hideMark/>
          </w:tcPr>
          <w:p w14:paraId="30C3CCF9" w14:textId="77777777" w:rsidR="007A5487" w:rsidRPr="0068654B" w:rsidRDefault="007A5487" w:rsidP="00F25A42">
            <w:pPr>
              <w:tabs>
                <w:tab w:val="left" w:pos="1418"/>
              </w:tabs>
              <w:spacing w:line="276" w:lineRule="auto"/>
              <w:jc w:val="center"/>
              <w:rPr>
                <w:rFonts w:cs="Arial"/>
                <w:szCs w:val="20"/>
              </w:rPr>
            </w:pPr>
            <w:r w:rsidRPr="0068654B">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629B26D3"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Por empregado e por dia</w:t>
            </w:r>
          </w:p>
        </w:tc>
      </w:tr>
      <w:tr w:rsidR="007A5487" w:rsidRPr="0068654B" w14:paraId="20D7B500" w14:textId="77777777" w:rsidTr="00F25A42">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67D32077"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7</w:t>
            </w:r>
          </w:p>
        </w:tc>
        <w:tc>
          <w:tcPr>
            <w:tcW w:w="2828" w:type="pct"/>
            <w:tcBorders>
              <w:top w:val="single" w:sz="4" w:space="0" w:color="auto"/>
              <w:left w:val="single" w:sz="4" w:space="0" w:color="auto"/>
              <w:bottom w:val="single" w:sz="4" w:space="0" w:color="auto"/>
              <w:right w:val="single" w:sz="4" w:space="0" w:color="auto"/>
            </w:tcBorders>
            <w:vAlign w:val="center"/>
            <w:hideMark/>
          </w:tcPr>
          <w:p w14:paraId="29916600"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Manter a documentação de habilitação atualizada.</w:t>
            </w:r>
          </w:p>
        </w:tc>
        <w:tc>
          <w:tcPr>
            <w:tcW w:w="577" w:type="pct"/>
            <w:tcBorders>
              <w:top w:val="single" w:sz="4" w:space="0" w:color="auto"/>
              <w:left w:val="single" w:sz="4" w:space="0" w:color="auto"/>
              <w:bottom w:val="single" w:sz="4" w:space="0" w:color="auto"/>
              <w:right w:val="single" w:sz="4" w:space="0" w:color="auto"/>
            </w:tcBorders>
            <w:vAlign w:val="center"/>
            <w:hideMark/>
          </w:tcPr>
          <w:p w14:paraId="4A02CFA3" w14:textId="77777777" w:rsidR="007A5487" w:rsidRPr="0068654B" w:rsidRDefault="007A5487" w:rsidP="00F25A42">
            <w:pPr>
              <w:tabs>
                <w:tab w:val="left" w:pos="1418"/>
              </w:tabs>
              <w:spacing w:line="276" w:lineRule="auto"/>
              <w:jc w:val="center"/>
              <w:rPr>
                <w:rFonts w:cs="Arial"/>
                <w:szCs w:val="20"/>
              </w:rPr>
            </w:pPr>
            <w:r w:rsidRPr="0068654B">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68E47E8C"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Por item e por ocorrência</w:t>
            </w:r>
          </w:p>
        </w:tc>
      </w:tr>
      <w:tr w:rsidR="007A5487" w:rsidRPr="0068654B" w14:paraId="77715CE1" w14:textId="77777777" w:rsidTr="00F25A42">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0E47894F"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8</w:t>
            </w:r>
          </w:p>
        </w:tc>
        <w:tc>
          <w:tcPr>
            <w:tcW w:w="2828" w:type="pct"/>
            <w:tcBorders>
              <w:top w:val="single" w:sz="4" w:space="0" w:color="auto"/>
              <w:left w:val="single" w:sz="4" w:space="0" w:color="auto"/>
              <w:bottom w:val="single" w:sz="4" w:space="0" w:color="auto"/>
              <w:right w:val="single" w:sz="4" w:space="0" w:color="auto"/>
            </w:tcBorders>
            <w:vAlign w:val="center"/>
            <w:hideMark/>
          </w:tcPr>
          <w:p w14:paraId="696B5A0A"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Cumprir determinação da FISCALIZAÇÃO na execução do serviço.</w:t>
            </w:r>
          </w:p>
        </w:tc>
        <w:tc>
          <w:tcPr>
            <w:tcW w:w="577" w:type="pct"/>
            <w:tcBorders>
              <w:top w:val="single" w:sz="4" w:space="0" w:color="auto"/>
              <w:left w:val="single" w:sz="4" w:space="0" w:color="auto"/>
              <w:bottom w:val="single" w:sz="4" w:space="0" w:color="auto"/>
              <w:right w:val="single" w:sz="4" w:space="0" w:color="auto"/>
            </w:tcBorders>
            <w:vAlign w:val="center"/>
            <w:hideMark/>
          </w:tcPr>
          <w:p w14:paraId="566A1044" w14:textId="77777777" w:rsidR="007A5487" w:rsidRPr="0068654B" w:rsidRDefault="007A5487" w:rsidP="00F25A42">
            <w:pPr>
              <w:tabs>
                <w:tab w:val="left" w:pos="1418"/>
              </w:tabs>
              <w:spacing w:line="276" w:lineRule="auto"/>
              <w:jc w:val="center"/>
              <w:rPr>
                <w:rFonts w:cs="Arial"/>
                <w:szCs w:val="20"/>
              </w:rPr>
            </w:pPr>
            <w:r w:rsidRPr="0068654B">
              <w:rPr>
                <w:rFonts w:cs="Arial"/>
                <w:szCs w:val="20"/>
              </w:rPr>
              <w:t>1</w:t>
            </w:r>
          </w:p>
        </w:tc>
        <w:tc>
          <w:tcPr>
            <w:tcW w:w="1084" w:type="pct"/>
            <w:tcBorders>
              <w:top w:val="single" w:sz="4" w:space="0" w:color="auto"/>
              <w:left w:val="single" w:sz="4" w:space="0" w:color="auto"/>
              <w:bottom w:val="single" w:sz="4" w:space="0" w:color="auto"/>
              <w:right w:val="single" w:sz="4" w:space="0" w:color="auto"/>
            </w:tcBorders>
            <w:vAlign w:val="center"/>
            <w:hideMark/>
          </w:tcPr>
          <w:p w14:paraId="3DFEEA5A"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Por ocorrência</w:t>
            </w:r>
          </w:p>
        </w:tc>
      </w:tr>
      <w:tr w:rsidR="007A5487" w:rsidRPr="0068654B" w14:paraId="0B98B06A" w14:textId="77777777" w:rsidTr="00F25A42">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530509F1"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9</w:t>
            </w:r>
          </w:p>
        </w:tc>
        <w:tc>
          <w:tcPr>
            <w:tcW w:w="2828" w:type="pct"/>
            <w:tcBorders>
              <w:top w:val="single" w:sz="4" w:space="0" w:color="auto"/>
              <w:left w:val="single" w:sz="4" w:space="0" w:color="auto"/>
              <w:bottom w:val="single" w:sz="4" w:space="0" w:color="auto"/>
              <w:right w:val="single" w:sz="4" w:space="0" w:color="auto"/>
            </w:tcBorders>
            <w:vAlign w:val="center"/>
            <w:hideMark/>
          </w:tcPr>
          <w:p w14:paraId="035B331A"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Cumprir determinação formal ou instrução complementar da FISCALIZAÇÃO.</w:t>
            </w:r>
          </w:p>
        </w:tc>
        <w:tc>
          <w:tcPr>
            <w:tcW w:w="577" w:type="pct"/>
            <w:tcBorders>
              <w:top w:val="single" w:sz="4" w:space="0" w:color="auto"/>
              <w:left w:val="single" w:sz="4" w:space="0" w:color="auto"/>
              <w:bottom w:val="single" w:sz="4" w:space="0" w:color="auto"/>
              <w:right w:val="single" w:sz="4" w:space="0" w:color="auto"/>
            </w:tcBorders>
            <w:vAlign w:val="center"/>
            <w:hideMark/>
          </w:tcPr>
          <w:p w14:paraId="5CC42A09" w14:textId="77777777" w:rsidR="007A5487" w:rsidRPr="0068654B" w:rsidRDefault="007A5487" w:rsidP="00F25A42">
            <w:pPr>
              <w:tabs>
                <w:tab w:val="left" w:pos="1418"/>
              </w:tabs>
              <w:spacing w:line="276" w:lineRule="auto"/>
              <w:jc w:val="center"/>
              <w:rPr>
                <w:rFonts w:cs="Arial"/>
                <w:szCs w:val="20"/>
              </w:rPr>
            </w:pPr>
            <w:r w:rsidRPr="0068654B">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6C8D80F2"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Por ocorrência</w:t>
            </w:r>
          </w:p>
        </w:tc>
      </w:tr>
      <w:tr w:rsidR="007A5487" w:rsidRPr="0068654B" w14:paraId="2FB1A42B" w14:textId="77777777" w:rsidTr="00F25A42">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7BB48694"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10</w:t>
            </w:r>
          </w:p>
        </w:tc>
        <w:tc>
          <w:tcPr>
            <w:tcW w:w="2828" w:type="pct"/>
            <w:tcBorders>
              <w:top w:val="single" w:sz="4" w:space="0" w:color="auto"/>
              <w:left w:val="single" w:sz="4" w:space="0" w:color="auto"/>
              <w:bottom w:val="single" w:sz="4" w:space="0" w:color="auto"/>
              <w:right w:val="single" w:sz="4" w:space="0" w:color="auto"/>
            </w:tcBorders>
            <w:vAlign w:val="center"/>
            <w:hideMark/>
          </w:tcPr>
          <w:p w14:paraId="579BE52F"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Apresentar, quando solicitado, documentação fiscal e outros documentos necessários à comprovação do cumprimento dos demais encargos trabalhistas.</w:t>
            </w:r>
          </w:p>
        </w:tc>
        <w:tc>
          <w:tcPr>
            <w:tcW w:w="577" w:type="pct"/>
            <w:tcBorders>
              <w:top w:val="single" w:sz="4" w:space="0" w:color="auto"/>
              <w:left w:val="single" w:sz="4" w:space="0" w:color="auto"/>
              <w:bottom w:val="single" w:sz="4" w:space="0" w:color="auto"/>
              <w:right w:val="single" w:sz="4" w:space="0" w:color="auto"/>
            </w:tcBorders>
            <w:vAlign w:val="center"/>
            <w:hideMark/>
          </w:tcPr>
          <w:p w14:paraId="12B41B03" w14:textId="77777777" w:rsidR="007A5487" w:rsidRPr="0068654B" w:rsidRDefault="007A5487" w:rsidP="00F25A42">
            <w:pPr>
              <w:tabs>
                <w:tab w:val="left" w:pos="1418"/>
              </w:tabs>
              <w:spacing w:line="276" w:lineRule="auto"/>
              <w:jc w:val="center"/>
              <w:rPr>
                <w:rFonts w:cs="Arial"/>
                <w:szCs w:val="20"/>
              </w:rPr>
            </w:pPr>
            <w:r w:rsidRPr="0068654B">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227CFAE3"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Por ocorrência e por dia</w:t>
            </w:r>
          </w:p>
        </w:tc>
      </w:tr>
      <w:tr w:rsidR="007A5487" w:rsidRPr="0068654B" w14:paraId="54A31E72" w14:textId="77777777" w:rsidTr="00F25A42">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4CF3C6F5"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11</w:t>
            </w:r>
          </w:p>
        </w:tc>
        <w:tc>
          <w:tcPr>
            <w:tcW w:w="2828" w:type="pct"/>
            <w:tcBorders>
              <w:top w:val="single" w:sz="4" w:space="0" w:color="auto"/>
              <w:left w:val="single" w:sz="4" w:space="0" w:color="auto"/>
              <w:bottom w:val="single" w:sz="4" w:space="0" w:color="auto"/>
              <w:right w:val="single" w:sz="4" w:space="0" w:color="auto"/>
            </w:tcBorders>
            <w:vAlign w:val="center"/>
            <w:hideMark/>
          </w:tcPr>
          <w:p w14:paraId="3F248DD4"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Entregar ou entregar com atraso ou incompleta a documentação exigida DA DOCUMENTAÇÃO FISCAL.</w:t>
            </w:r>
          </w:p>
        </w:tc>
        <w:tc>
          <w:tcPr>
            <w:tcW w:w="577" w:type="pct"/>
            <w:tcBorders>
              <w:top w:val="single" w:sz="4" w:space="0" w:color="auto"/>
              <w:left w:val="single" w:sz="4" w:space="0" w:color="auto"/>
              <w:bottom w:val="single" w:sz="4" w:space="0" w:color="auto"/>
              <w:right w:val="single" w:sz="4" w:space="0" w:color="auto"/>
            </w:tcBorders>
            <w:vAlign w:val="center"/>
            <w:hideMark/>
          </w:tcPr>
          <w:p w14:paraId="7861DC46" w14:textId="77777777" w:rsidR="007A5487" w:rsidRPr="0068654B" w:rsidRDefault="007A5487" w:rsidP="00F25A42">
            <w:pPr>
              <w:tabs>
                <w:tab w:val="left" w:pos="1418"/>
              </w:tabs>
              <w:spacing w:line="276" w:lineRule="auto"/>
              <w:jc w:val="center"/>
              <w:rPr>
                <w:rFonts w:cs="Arial"/>
                <w:szCs w:val="20"/>
              </w:rPr>
            </w:pPr>
            <w:r w:rsidRPr="0068654B">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5D4C5699"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Por ocorrência e por dia de atraso</w:t>
            </w:r>
          </w:p>
        </w:tc>
      </w:tr>
      <w:tr w:rsidR="007A5487" w:rsidRPr="0068654B" w14:paraId="011694BF" w14:textId="77777777" w:rsidTr="00F25A42">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10D3E6B7"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12</w:t>
            </w:r>
          </w:p>
        </w:tc>
        <w:tc>
          <w:tcPr>
            <w:tcW w:w="2828" w:type="pct"/>
            <w:tcBorders>
              <w:top w:val="single" w:sz="4" w:space="0" w:color="auto"/>
              <w:left w:val="single" w:sz="4" w:space="0" w:color="auto"/>
              <w:bottom w:val="single" w:sz="4" w:space="0" w:color="auto"/>
              <w:right w:val="single" w:sz="4" w:space="0" w:color="auto"/>
            </w:tcBorders>
            <w:vAlign w:val="center"/>
            <w:hideMark/>
          </w:tcPr>
          <w:p w14:paraId="2C46B227"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Entregar ou entregar com atraso os esclarecimentos formais solicitados para sanar as inconsistências ou dúvidas suscitadas durante a análise da documentação exigida por força do contrato.</w:t>
            </w:r>
          </w:p>
        </w:tc>
        <w:tc>
          <w:tcPr>
            <w:tcW w:w="577" w:type="pct"/>
            <w:tcBorders>
              <w:top w:val="single" w:sz="4" w:space="0" w:color="auto"/>
              <w:left w:val="single" w:sz="4" w:space="0" w:color="auto"/>
              <w:bottom w:val="single" w:sz="4" w:space="0" w:color="auto"/>
              <w:right w:val="single" w:sz="4" w:space="0" w:color="auto"/>
            </w:tcBorders>
            <w:vAlign w:val="center"/>
            <w:hideMark/>
          </w:tcPr>
          <w:p w14:paraId="2F2D5A6F" w14:textId="77777777" w:rsidR="007A5487" w:rsidRPr="0068654B" w:rsidRDefault="007A5487" w:rsidP="00F25A42">
            <w:pPr>
              <w:tabs>
                <w:tab w:val="left" w:pos="1418"/>
              </w:tabs>
              <w:spacing w:line="276" w:lineRule="auto"/>
              <w:jc w:val="center"/>
              <w:rPr>
                <w:rFonts w:cs="Arial"/>
                <w:szCs w:val="20"/>
              </w:rPr>
            </w:pPr>
            <w:r w:rsidRPr="0068654B">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79F32D1C"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Por ocorrência e por dia de atraso</w:t>
            </w:r>
          </w:p>
        </w:tc>
      </w:tr>
      <w:tr w:rsidR="007A5487" w:rsidRPr="0068654B" w14:paraId="4AD97188" w14:textId="77777777" w:rsidTr="00F25A42">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5A550361"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13</w:t>
            </w:r>
          </w:p>
        </w:tc>
        <w:tc>
          <w:tcPr>
            <w:tcW w:w="2828" w:type="pct"/>
            <w:tcBorders>
              <w:top w:val="single" w:sz="4" w:space="0" w:color="auto"/>
              <w:left w:val="single" w:sz="4" w:space="0" w:color="auto"/>
              <w:bottom w:val="single" w:sz="4" w:space="0" w:color="auto"/>
              <w:right w:val="single" w:sz="4" w:space="0" w:color="auto"/>
            </w:tcBorders>
            <w:vAlign w:val="center"/>
            <w:hideMark/>
          </w:tcPr>
          <w:p w14:paraId="0A6F8F96"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Fornecer EPIs (Equipamentos de Proteção Individual) aos seus empregados e de impor penalidades àqueles que se negarem a usá-los, quando necessário na execução do contrato.</w:t>
            </w:r>
          </w:p>
        </w:tc>
        <w:tc>
          <w:tcPr>
            <w:tcW w:w="577" w:type="pct"/>
            <w:tcBorders>
              <w:top w:val="single" w:sz="4" w:space="0" w:color="auto"/>
              <w:left w:val="single" w:sz="4" w:space="0" w:color="auto"/>
              <w:bottom w:val="single" w:sz="4" w:space="0" w:color="auto"/>
              <w:right w:val="single" w:sz="4" w:space="0" w:color="auto"/>
            </w:tcBorders>
            <w:vAlign w:val="center"/>
            <w:hideMark/>
          </w:tcPr>
          <w:p w14:paraId="74E42948" w14:textId="77777777" w:rsidR="007A5487" w:rsidRPr="0068654B" w:rsidRDefault="007A5487" w:rsidP="00F25A42">
            <w:pPr>
              <w:tabs>
                <w:tab w:val="left" w:pos="1418"/>
              </w:tabs>
              <w:spacing w:line="276" w:lineRule="auto"/>
              <w:jc w:val="center"/>
              <w:rPr>
                <w:rFonts w:cs="Arial"/>
                <w:szCs w:val="20"/>
              </w:rPr>
            </w:pPr>
            <w:r w:rsidRPr="0068654B">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7010AD68"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Por empregado e por ocorrência</w:t>
            </w:r>
          </w:p>
        </w:tc>
      </w:tr>
      <w:tr w:rsidR="007A5487" w:rsidRPr="0068654B" w14:paraId="65A689F4" w14:textId="77777777" w:rsidTr="00F25A42">
        <w:trPr>
          <w:jc w:val="center"/>
        </w:trPr>
        <w:tc>
          <w:tcPr>
            <w:tcW w:w="511" w:type="pct"/>
            <w:tcBorders>
              <w:top w:val="single" w:sz="4" w:space="0" w:color="auto"/>
              <w:left w:val="single" w:sz="4" w:space="0" w:color="auto"/>
              <w:bottom w:val="single" w:sz="4" w:space="0" w:color="auto"/>
              <w:right w:val="single" w:sz="4" w:space="0" w:color="auto"/>
            </w:tcBorders>
            <w:vAlign w:val="center"/>
            <w:hideMark/>
          </w:tcPr>
          <w:p w14:paraId="12E546E6"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14</w:t>
            </w:r>
          </w:p>
        </w:tc>
        <w:tc>
          <w:tcPr>
            <w:tcW w:w="2828" w:type="pct"/>
            <w:tcBorders>
              <w:top w:val="single" w:sz="4" w:space="0" w:color="auto"/>
              <w:left w:val="single" w:sz="4" w:space="0" w:color="auto"/>
              <w:bottom w:val="single" w:sz="4" w:space="0" w:color="auto"/>
              <w:right w:val="single" w:sz="4" w:space="0" w:color="auto"/>
            </w:tcBorders>
            <w:vAlign w:val="center"/>
            <w:hideMark/>
          </w:tcPr>
          <w:p w14:paraId="00DDACE4"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Cumprir quaisquer dos itens do contrato e seus anexos não previstos nesta tabela, após reincidência formalmente notificada pela unidade fiscalizadora.</w:t>
            </w:r>
          </w:p>
        </w:tc>
        <w:tc>
          <w:tcPr>
            <w:tcW w:w="577" w:type="pct"/>
            <w:tcBorders>
              <w:top w:val="single" w:sz="4" w:space="0" w:color="auto"/>
              <w:left w:val="single" w:sz="4" w:space="0" w:color="auto"/>
              <w:bottom w:val="single" w:sz="4" w:space="0" w:color="auto"/>
              <w:right w:val="single" w:sz="4" w:space="0" w:color="auto"/>
            </w:tcBorders>
            <w:vAlign w:val="center"/>
            <w:hideMark/>
          </w:tcPr>
          <w:p w14:paraId="533E574E" w14:textId="77777777" w:rsidR="007A5487" w:rsidRPr="0068654B" w:rsidRDefault="007A5487" w:rsidP="00F25A42">
            <w:pPr>
              <w:tabs>
                <w:tab w:val="left" w:pos="1418"/>
              </w:tabs>
              <w:spacing w:line="276" w:lineRule="auto"/>
              <w:jc w:val="center"/>
              <w:rPr>
                <w:rFonts w:cs="Arial"/>
                <w:szCs w:val="20"/>
              </w:rPr>
            </w:pPr>
            <w:r w:rsidRPr="0068654B">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19A8392F" w14:textId="77777777" w:rsidR="007A5487" w:rsidRPr="0068654B" w:rsidRDefault="007A5487" w:rsidP="00F25A42">
            <w:pPr>
              <w:tabs>
                <w:tab w:val="left" w:pos="1418"/>
              </w:tabs>
              <w:spacing w:line="276" w:lineRule="auto"/>
              <w:jc w:val="both"/>
              <w:rPr>
                <w:rFonts w:cs="Arial"/>
                <w:szCs w:val="20"/>
              </w:rPr>
            </w:pPr>
            <w:r w:rsidRPr="0068654B">
              <w:rPr>
                <w:rFonts w:cs="Arial"/>
                <w:szCs w:val="20"/>
              </w:rPr>
              <w:t>Por item e por ocorrência</w:t>
            </w:r>
          </w:p>
        </w:tc>
      </w:tr>
    </w:tbl>
    <w:p w14:paraId="4107333A" w14:textId="77777777" w:rsidR="007A5487" w:rsidRPr="0068654B" w:rsidRDefault="007A5487" w:rsidP="007A5487">
      <w:pPr>
        <w:pStyle w:val="PargrafodaLista"/>
        <w:tabs>
          <w:tab w:val="left" w:pos="709"/>
        </w:tabs>
        <w:spacing w:line="276" w:lineRule="auto"/>
        <w:ind w:hanging="578"/>
        <w:jc w:val="both"/>
        <w:rPr>
          <w:rFonts w:cs="Arial"/>
          <w:szCs w:val="20"/>
        </w:rPr>
      </w:pPr>
    </w:p>
    <w:p w14:paraId="4C450CE4"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Na aplicação das sanções serão considerados:</w:t>
      </w:r>
    </w:p>
    <w:p w14:paraId="100C51FC"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szCs w:val="20"/>
        </w:rPr>
      </w:pPr>
      <w:r w:rsidRPr="0068654B">
        <w:rPr>
          <w:rFonts w:cs="Arial"/>
          <w:szCs w:val="20"/>
        </w:rPr>
        <w:t>a natureza e a gravidade da infração cometida;</w:t>
      </w:r>
    </w:p>
    <w:p w14:paraId="43B1EB24"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szCs w:val="20"/>
        </w:rPr>
      </w:pPr>
      <w:r w:rsidRPr="0068654B">
        <w:rPr>
          <w:rFonts w:cs="Arial"/>
          <w:szCs w:val="20"/>
        </w:rPr>
        <w:t>as peculiaridades do caso concreto;</w:t>
      </w:r>
    </w:p>
    <w:p w14:paraId="1B969F91"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szCs w:val="20"/>
        </w:rPr>
      </w:pPr>
      <w:r w:rsidRPr="0068654B">
        <w:rPr>
          <w:rFonts w:cs="Arial"/>
          <w:szCs w:val="20"/>
        </w:rPr>
        <w:t>as circunstâncias agravantes ou atenuantes;</w:t>
      </w:r>
    </w:p>
    <w:p w14:paraId="7C744F32"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szCs w:val="20"/>
        </w:rPr>
      </w:pPr>
      <w:r w:rsidRPr="0068654B">
        <w:rPr>
          <w:rFonts w:cs="Arial"/>
          <w:szCs w:val="20"/>
        </w:rPr>
        <w:t>os danos que dela provierem para a Administração Pública;</w:t>
      </w:r>
    </w:p>
    <w:p w14:paraId="150F22FC"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szCs w:val="20"/>
        </w:rPr>
      </w:pPr>
      <w:r w:rsidRPr="0068654B">
        <w:rPr>
          <w:rFonts w:cs="Arial"/>
          <w:szCs w:val="20"/>
        </w:rPr>
        <w:t>a implantação ou o aperfeiçoamento de programa de integridade, conforme normas e orientações dos órgãos de controle.</w:t>
      </w:r>
    </w:p>
    <w:p w14:paraId="00BDCDBB"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C8A2A8C"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A aplicação das sanções previstas, em hipótese alguma, a obrigação de reparação integral do dano causado à Administração Pública.</w:t>
      </w:r>
    </w:p>
    <w:p w14:paraId="2B8EE566"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A penalidade de multa pode ser aplicada cumulativamente com as demais sanções.</w:t>
      </w:r>
    </w:p>
    <w:p w14:paraId="2403434D"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C399683"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14:paraId="384FDDE5"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6B006228"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lastRenderedPageBreak/>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8C29777" w14:textId="77777777" w:rsidR="007A5487" w:rsidRPr="0068654B" w:rsidRDefault="007A5487" w:rsidP="007A5487">
      <w:pPr>
        <w:tabs>
          <w:tab w:val="left" w:pos="851"/>
        </w:tabs>
        <w:spacing w:line="276" w:lineRule="auto"/>
        <w:jc w:val="both"/>
        <w:rPr>
          <w:rFonts w:cs="Arial"/>
          <w:szCs w:val="20"/>
        </w:rPr>
      </w:pPr>
    </w:p>
    <w:p w14:paraId="2C395852" w14:textId="77777777" w:rsidR="007A5487" w:rsidRPr="0068654B" w:rsidRDefault="007A5487" w:rsidP="007A5487">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E6E6E6"/>
        <w:tabs>
          <w:tab w:val="left" w:pos="851"/>
        </w:tabs>
        <w:spacing w:line="276" w:lineRule="auto"/>
        <w:ind w:left="0" w:firstLine="0"/>
        <w:jc w:val="both"/>
        <w:rPr>
          <w:rFonts w:cs="Arial"/>
          <w:b/>
          <w:szCs w:val="20"/>
        </w:rPr>
      </w:pPr>
      <w:r w:rsidRPr="0068654B">
        <w:rPr>
          <w:rFonts w:cs="Arial"/>
          <w:b/>
          <w:szCs w:val="20"/>
        </w:rPr>
        <w:t>DAS HIPÓTESES DE EXTINÇÃO DO CONTRATO</w:t>
      </w:r>
    </w:p>
    <w:p w14:paraId="2EFDFC16"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 xml:space="preserve">Constituirão motivos para extinção do contrato, a qual deverá ser formalmente motivada nos autos do processo, assegurados o contraditório e a ampla defesa, as situações previstas nos incisos I a IX do art. 137 da Lei 14.133/2021. </w:t>
      </w:r>
    </w:p>
    <w:p w14:paraId="60BC979B"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A extinção do contrato poderá ser:</w:t>
      </w:r>
    </w:p>
    <w:p w14:paraId="3E10F751"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szCs w:val="20"/>
        </w:rPr>
      </w:pPr>
      <w:r w:rsidRPr="0068654B">
        <w:rPr>
          <w:rFonts w:cs="Arial"/>
          <w:szCs w:val="20"/>
        </w:rPr>
        <w:t>determinada por ato unilateral e escrito da Administração, exceto no caso de descumprimento decorrente de sua própria conduta;</w:t>
      </w:r>
    </w:p>
    <w:p w14:paraId="2BECA862"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szCs w:val="20"/>
        </w:rPr>
      </w:pPr>
      <w:r w:rsidRPr="0068654B">
        <w:rPr>
          <w:rFonts w:cs="Arial"/>
          <w:szCs w:val="20"/>
        </w:rPr>
        <w:t>consensual, por acordo entre as partes, por conciliação, por mediação ou por comitê de resolução de disputas, desde que haja interesse da Administração;</w:t>
      </w:r>
    </w:p>
    <w:p w14:paraId="310475CB"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szCs w:val="20"/>
        </w:rPr>
      </w:pPr>
      <w:r w:rsidRPr="0068654B">
        <w:rPr>
          <w:rFonts w:cs="Arial"/>
          <w:szCs w:val="20"/>
        </w:rPr>
        <w:t xml:space="preserve">determinada por decisão arbitral, em decorrência de cláusula compromissória ou compromisso arbitral, ou por decisão judicial. </w:t>
      </w:r>
    </w:p>
    <w:p w14:paraId="1327BD72"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A extinção determinada por ato unilateral da Administração e a extinção consensual deverão ser precedidas de autorização escrita e fundamentada da autoridade competente e reduzidas atermo no respectivo processo.</w:t>
      </w:r>
    </w:p>
    <w:p w14:paraId="769B89F0"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 xml:space="preserve">A extinção determinada por ato unilateral da Administração poderá acarretar </w:t>
      </w:r>
      <w:proofErr w:type="gramStart"/>
      <w:r w:rsidRPr="0068654B">
        <w:rPr>
          <w:rFonts w:cs="Arial"/>
          <w:szCs w:val="20"/>
        </w:rPr>
        <w:t>as consequência</w:t>
      </w:r>
      <w:proofErr w:type="gramEnd"/>
      <w:r w:rsidRPr="0068654B">
        <w:rPr>
          <w:rFonts w:cs="Arial"/>
          <w:szCs w:val="20"/>
        </w:rPr>
        <w:t xml:space="preserve"> indicadas no art. 139 da Lei 14.133/2021, sem prejuízo das sanções previstas na Lei14.133/2021 e no Termo de Referência.</w:t>
      </w:r>
    </w:p>
    <w:p w14:paraId="4807BFFC" w14:textId="77777777" w:rsidR="007A5487" w:rsidRPr="0068654B" w:rsidRDefault="007A5487" w:rsidP="007A5487">
      <w:pPr>
        <w:pStyle w:val="PargrafodaLista"/>
        <w:numPr>
          <w:ilvl w:val="1"/>
          <w:numId w:val="18"/>
        </w:numPr>
        <w:tabs>
          <w:tab w:val="left" w:pos="567"/>
        </w:tabs>
        <w:spacing w:line="276" w:lineRule="auto"/>
        <w:ind w:left="0" w:firstLine="0"/>
        <w:jc w:val="both"/>
        <w:rPr>
          <w:rFonts w:cs="Arial"/>
          <w:szCs w:val="20"/>
        </w:rPr>
      </w:pPr>
      <w:r w:rsidRPr="0068654B">
        <w:rPr>
          <w:rFonts w:cs="Arial"/>
          <w:szCs w:val="20"/>
        </w:rPr>
        <w:t>O termo de rescisão será precedido de Relatório indicativo dos seguintes aspectos, conforme o caso:</w:t>
      </w:r>
    </w:p>
    <w:p w14:paraId="6C5D13DD"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szCs w:val="20"/>
        </w:rPr>
      </w:pPr>
      <w:r w:rsidRPr="0068654B">
        <w:rPr>
          <w:rFonts w:cs="Arial"/>
          <w:szCs w:val="20"/>
        </w:rPr>
        <w:t>Balanço dos eventos contratuais já cumpridos ou parcialmente cumpridos;</w:t>
      </w:r>
    </w:p>
    <w:p w14:paraId="49D00603"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szCs w:val="20"/>
        </w:rPr>
      </w:pPr>
      <w:r w:rsidRPr="0068654B">
        <w:rPr>
          <w:rFonts w:cs="Arial"/>
          <w:szCs w:val="20"/>
        </w:rPr>
        <w:t>Relação dos pagamentos já efetuados e ainda devidos;</w:t>
      </w:r>
    </w:p>
    <w:p w14:paraId="4C837D53" w14:textId="77777777" w:rsidR="007A5487" w:rsidRPr="0068654B" w:rsidRDefault="007A5487" w:rsidP="007A5487">
      <w:pPr>
        <w:pStyle w:val="PargrafodaLista"/>
        <w:numPr>
          <w:ilvl w:val="2"/>
          <w:numId w:val="18"/>
        </w:numPr>
        <w:tabs>
          <w:tab w:val="left" w:pos="567"/>
        </w:tabs>
        <w:spacing w:line="276" w:lineRule="auto"/>
        <w:ind w:left="0" w:firstLine="0"/>
        <w:jc w:val="both"/>
        <w:rPr>
          <w:rFonts w:cs="Arial"/>
          <w:szCs w:val="20"/>
        </w:rPr>
      </w:pPr>
      <w:r w:rsidRPr="0068654B">
        <w:rPr>
          <w:rFonts w:cs="Arial"/>
          <w:szCs w:val="20"/>
        </w:rPr>
        <w:t>Indenizações e multas.</w:t>
      </w:r>
    </w:p>
    <w:p w14:paraId="6B6BC9FE" w14:textId="77777777" w:rsidR="007A5487" w:rsidRPr="0068654B" w:rsidRDefault="007A5487" w:rsidP="007A5487">
      <w:pPr>
        <w:pStyle w:val="PargrafodaLista"/>
        <w:tabs>
          <w:tab w:val="left" w:pos="567"/>
        </w:tabs>
        <w:spacing w:line="276" w:lineRule="auto"/>
        <w:ind w:left="0"/>
        <w:jc w:val="both"/>
        <w:rPr>
          <w:rFonts w:cs="Arial"/>
          <w:szCs w:val="20"/>
        </w:rPr>
      </w:pPr>
    </w:p>
    <w:p w14:paraId="2131043F" w14:textId="77777777" w:rsidR="007A5487" w:rsidRPr="0068654B" w:rsidRDefault="007A5487" w:rsidP="007A5487">
      <w:pPr>
        <w:pStyle w:val="PargrafodaLista"/>
        <w:numPr>
          <w:ilvl w:val="0"/>
          <w:numId w:val="18"/>
        </w:numPr>
        <w:pBdr>
          <w:top w:val="single" w:sz="4" w:space="1" w:color="auto"/>
          <w:left w:val="single" w:sz="4" w:space="4" w:color="auto"/>
          <w:bottom w:val="single" w:sz="4" w:space="1" w:color="auto"/>
          <w:right w:val="single" w:sz="4" w:space="4" w:color="auto"/>
        </w:pBdr>
        <w:shd w:val="clear" w:color="auto" w:fill="E6E6E6"/>
        <w:tabs>
          <w:tab w:val="left" w:pos="851"/>
        </w:tabs>
        <w:spacing w:line="276" w:lineRule="auto"/>
        <w:ind w:left="0" w:firstLine="0"/>
        <w:jc w:val="both"/>
        <w:rPr>
          <w:rFonts w:cs="Arial"/>
          <w:b/>
          <w:szCs w:val="20"/>
        </w:rPr>
      </w:pPr>
      <w:r w:rsidRPr="0068654B">
        <w:rPr>
          <w:rFonts w:cs="Arial"/>
          <w:b/>
          <w:szCs w:val="20"/>
        </w:rPr>
        <w:t xml:space="preserve"> DAS CONDIÇÕES GERAIS</w:t>
      </w:r>
    </w:p>
    <w:p w14:paraId="707C98CF" w14:textId="77777777" w:rsidR="007A5487" w:rsidRPr="0068654B" w:rsidRDefault="007A5487" w:rsidP="007A5487">
      <w:pPr>
        <w:pStyle w:val="PargrafodaLista"/>
        <w:tabs>
          <w:tab w:val="left" w:pos="567"/>
          <w:tab w:val="left" w:pos="851"/>
        </w:tabs>
        <w:spacing w:line="276" w:lineRule="auto"/>
        <w:ind w:left="0"/>
        <w:jc w:val="both"/>
        <w:rPr>
          <w:rFonts w:cs="Arial"/>
          <w:szCs w:val="20"/>
        </w:rPr>
      </w:pPr>
    </w:p>
    <w:p w14:paraId="76FF38AE" w14:textId="77777777" w:rsidR="007A5487" w:rsidRPr="0068654B" w:rsidRDefault="007A5487" w:rsidP="007A5487">
      <w:pPr>
        <w:pStyle w:val="PargrafodaLista"/>
        <w:numPr>
          <w:ilvl w:val="1"/>
          <w:numId w:val="33"/>
        </w:numPr>
        <w:tabs>
          <w:tab w:val="left" w:pos="6"/>
          <w:tab w:val="left" w:pos="851"/>
        </w:tabs>
        <w:spacing w:line="276" w:lineRule="auto"/>
        <w:ind w:left="0" w:firstLine="0"/>
        <w:jc w:val="both"/>
        <w:rPr>
          <w:rFonts w:cs="Arial"/>
          <w:szCs w:val="20"/>
        </w:rPr>
      </w:pPr>
      <w:r w:rsidRPr="0068654B">
        <w:rPr>
          <w:rFonts w:cs="Arial"/>
          <w:szCs w:val="20"/>
        </w:rPr>
        <w:t>Consoante diretrizes contidas na Lei 12.527, de 2011 – Lei de Acesso à Informação, entende-se que não será necessário classificar este Termo de Referência como sigiloso, uma vez que não se trata de contratação que implique informações sensíveis à segurança institucional desta Fundação.</w:t>
      </w:r>
    </w:p>
    <w:p w14:paraId="382E523D" w14:textId="77777777" w:rsidR="007A5487" w:rsidRPr="0068654B" w:rsidRDefault="007A5487" w:rsidP="007A5487">
      <w:pPr>
        <w:pStyle w:val="PargrafodaLista"/>
        <w:numPr>
          <w:ilvl w:val="1"/>
          <w:numId w:val="33"/>
        </w:numPr>
        <w:tabs>
          <w:tab w:val="left" w:pos="6"/>
          <w:tab w:val="left" w:pos="851"/>
        </w:tabs>
        <w:spacing w:line="276" w:lineRule="auto"/>
        <w:ind w:left="0" w:firstLine="0"/>
        <w:jc w:val="both"/>
        <w:rPr>
          <w:rFonts w:cs="Arial"/>
          <w:szCs w:val="20"/>
        </w:rPr>
      </w:pPr>
      <w:r w:rsidRPr="0068654B">
        <w:rPr>
          <w:rFonts w:cs="Arial"/>
          <w:szCs w:val="20"/>
        </w:rPr>
        <w:t>A Fundação poderá a qualquer tempo recusar o serviço, no todo ou em parte, sempre que não atender ao estipulado neste Termo ou aos padrões técnicos de qualidade exigíveis.</w:t>
      </w:r>
    </w:p>
    <w:p w14:paraId="6415BEB5" w14:textId="77777777" w:rsidR="007A5487" w:rsidRPr="0068654B" w:rsidRDefault="007A5487" w:rsidP="007A5487">
      <w:pPr>
        <w:pStyle w:val="PargrafodaLista"/>
        <w:numPr>
          <w:ilvl w:val="1"/>
          <w:numId w:val="33"/>
        </w:numPr>
        <w:tabs>
          <w:tab w:val="left" w:pos="6"/>
          <w:tab w:val="left" w:pos="851"/>
        </w:tabs>
        <w:spacing w:line="276" w:lineRule="auto"/>
        <w:ind w:left="0" w:firstLine="0"/>
        <w:jc w:val="both"/>
        <w:rPr>
          <w:rFonts w:cs="Arial"/>
          <w:szCs w:val="20"/>
        </w:rPr>
      </w:pPr>
      <w:r w:rsidRPr="0068654B">
        <w:rPr>
          <w:rFonts w:cs="Arial"/>
          <w:szCs w:val="20"/>
        </w:rPr>
        <w:t>No interesse da Fundação, o objeto da contratação poderá sofrer acréscimos ou supressões, nos termos do artigo 124, da Lei nº 14.133/2021 e alterações posteriores, com a apresentação das devidas justificativas.</w:t>
      </w:r>
    </w:p>
    <w:p w14:paraId="314209B6" w14:textId="77777777" w:rsidR="007A5487" w:rsidRPr="0068654B" w:rsidRDefault="007A5487" w:rsidP="007A5487">
      <w:pPr>
        <w:pStyle w:val="PargrafodaLista"/>
        <w:numPr>
          <w:ilvl w:val="2"/>
          <w:numId w:val="33"/>
        </w:numPr>
        <w:tabs>
          <w:tab w:val="left" w:pos="6"/>
          <w:tab w:val="left" w:pos="851"/>
        </w:tabs>
        <w:spacing w:line="276" w:lineRule="auto"/>
        <w:ind w:left="0" w:firstLine="0"/>
        <w:jc w:val="both"/>
        <w:rPr>
          <w:rFonts w:cs="Arial"/>
          <w:szCs w:val="20"/>
        </w:rPr>
      </w:pPr>
      <w:r w:rsidRPr="0068654B">
        <w:rPr>
          <w:rFonts w:cs="Arial"/>
          <w:szCs w:val="20"/>
        </w:rPr>
        <w:t>Nenhum acréscimo ou supressão poderá exceder o limite estabelecido em lei, exceto as supressões resultantes de acordo entre as partes.</w:t>
      </w:r>
    </w:p>
    <w:p w14:paraId="4D7B4A6E" w14:textId="77777777" w:rsidR="007A5487" w:rsidRPr="0068654B" w:rsidRDefault="007A5487" w:rsidP="007A5487">
      <w:pPr>
        <w:pStyle w:val="PargrafodaLista"/>
        <w:numPr>
          <w:ilvl w:val="1"/>
          <w:numId w:val="33"/>
        </w:numPr>
        <w:tabs>
          <w:tab w:val="left" w:pos="6"/>
          <w:tab w:val="left" w:pos="851"/>
        </w:tabs>
        <w:spacing w:line="276" w:lineRule="auto"/>
        <w:ind w:left="0" w:firstLine="0"/>
        <w:jc w:val="both"/>
        <w:rPr>
          <w:rFonts w:cs="Arial"/>
          <w:szCs w:val="20"/>
        </w:rPr>
      </w:pPr>
      <w:r w:rsidRPr="0068654B">
        <w:rPr>
          <w:rFonts w:cs="Arial"/>
          <w:szCs w:val="20"/>
        </w:rPr>
        <w:t>Nos preços propostos deverão estar inclusos todos os custos necessários a execução do serviço/fornecimento objeto do presente Termo e da dispensa de licitação, bem como todos os impostos, encargos trabalhistas, previdenciários, fiscais, comerciais, taxas, fretes, deslocamento de pessoal, transporte, garantia dos materiais/acessórios e quaisquer outros que incidam ou venham a incidir sobre o objeto constante da proposta. Não será permitido, portanto, que tais encargos sejam discriminados em separado.</w:t>
      </w:r>
    </w:p>
    <w:p w14:paraId="0DE34A76" w14:textId="77777777" w:rsidR="007A5487" w:rsidRPr="0068654B" w:rsidRDefault="007A5487" w:rsidP="007A5487">
      <w:pPr>
        <w:tabs>
          <w:tab w:val="left" w:pos="851"/>
        </w:tabs>
        <w:spacing w:line="276" w:lineRule="auto"/>
        <w:jc w:val="right"/>
        <w:rPr>
          <w:rFonts w:cs="Arial"/>
          <w:szCs w:val="20"/>
        </w:rPr>
      </w:pPr>
    </w:p>
    <w:p w14:paraId="647AF7A1" w14:textId="0ADD86E1" w:rsidR="004A07A7" w:rsidRDefault="004A07A7" w:rsidP="00F1241E">
      <w:pPr>
        <w:jc w:val="center"/>
        <w:rPr>
          <w:rFonts w:cs="Arial"/>
          <w:b/>
          <w:bCs/>
          <w:szCs w:val="20"/>
          <w:lang w:eastAsia="en-US"/>
        </w:rPr>
      </w:pPr>
    </w:p>
    <w:p w14:paraId="6F8C0BB9" w14:textId="6AAABBEE" w:rsidR="00FC675C" w:rsidRDefault="00FC675C" w:rsidP="00F1241E">
      <w:pPr>
        <w:jc w:val="center"/>
        <w:rPr>
          <w:rFonts w:cs="Arial"/>
          <w:b/>
          <w:bCs/>
          <w:szCs w:val="20"/>
          <w:lang w:eastAsia="en-US"/>
        </w:rPr>
      </w:pPr>
    </w:p>
    <w:p w14:paraId="32F87FE4" w14:textId="024F0CEC" w:rsidR="00FC675C" w:rsidRDefault="00FC675C" w:rsidP="00F1241E">
      <w:pPr>
        <w:jc w:val="center"/>
        <w:rPr>
          <w:rFonts w:cs="Arial"/>
          <w:b/>
          <w:bCs/>
          <w:szCs w:val="20"/>
          <w:lang w:eastAsia="en-US"/>
        </w:rPr>
      </w:pPr>
    </w:p>
    <w:p w14:paraId="2DAF6AF7" w14:textId="3DA7462C" w:rsidR="00FC675C" w:rsidRDefault="00FC675C" w:rsidP="00F1241E">
      <w:pPr>
        <w:jc w:val="center"/>
        <w:rPr>
          <w:rFonts w:cs="Arial"/>
          <w:b/>
          <w:bCs/>
          <w:szCs w:val="20"/>
          <w:lang w:eastAsia="en-US"/>
        </w:rPr>
      </w:pPr>
    </w:p>
    <w:p w14:paraId="553BD88E" w14:textId="73EF9FDE" w:rsidR="00FC675C" w:rsidRDefault="00FC675C" w:rsidP="00F1241E">
      <w:pPr>
        <w:jc w:val="center"/>
        <w:rPr>
          <w:rFonts w:cs="Arial"/>
          <w:b/>
          <w:bCs/>
          <w:szCs w:val="20"/>
          <w:lang w:eastAsia="en-US"/>
        </w:rPr>
      </w:pPr>
    </w:p>
    <w:p w14:paraId="4AD4F126" w14:textId="66340F0D" w:rsidR="00FC675C" w:rsidRDefault="00FC675C" w:rsidP="00F1241E">
      <w:pPr>
        <w:jc w:val="center"/>
        <w:rPr>
          <w:rFonts w:cs="Arial"/>
          <w:b/>
          <w:bCs/>
          <w:szCs w:val="20"/>
          <w:lang w:eastAsia="en-US"/>
        </w:rPr>
      </w:pPr>
    </w:p>
    <w:p w14:paraId="7632542A" w14:textId="77777777" w:rsidR="00FC675C" w:rsidRPr="0068654B" w:rsidRDefault="00FC675C" w:rsidP="00F1241E">
      <w:pPr>
        <w:jc w:val="center"/>
        <w:rPr>
          <w:rFonts w:cs="Arial"/>
          <w:b/>
          <w:bCs/>
          <w:szCs w:val="20"/>
          <w:lang w:eastAsia="en-US"/>
        </w:rPr>
      </w:pPr>
    </w:p>
    <w:p w14:paraId="6B5A1FE0" w14:textId="7B85B7F4" w:rsidR="004A07A7" w:rsidRPr="0068654B" w:rsidRDefault="004A07A7" w:rsidP="00F1241E">
      <w:pPr>
        <w:jc w:val="center"/>
        <w:rPr>
          <w:rFonts w:cs="Arial"/>
          <w:b/>
          <w:bCs/>
          <w:szCs w:val="20"/>
          <w:lang w:eastAsia="en-US"/>
        </w:rPr>
      </w:pPr>
    </w:p>
    <w:p w14:paraId="53EEF4EA" w14:textId="113696CB" w:rsidR="004A07A7" w:rsidRPr="0068654B" w:rsidRDefault="004A07A7" w:rsidP="00F1241E">
      <w:pPr>
        <w:jc w:val="center"/>
        <w:rPr>
          <w:rFonts w:cs="Arial"/>
          <w:b/>
          <w:bCs/>
          <w:szCs w:val="20"/>
          <w:lang w:eastAsia="en-US"/>
        </w:rPr>
      </w:pPr>
    </w:p>
    <w:p w14:paraId="76439ECB" w14:textId="1B2FC2AA" w:rsidR="004A07A7" w:rsidRPr="0068654B" w:rsidRDefault="004A07A7" w:rsidP="00F1241E">
      <w:pPr>
        <w:jc w:val="center"/>
        <w:rPr>
          <w:rFonts w:cs="Arial"/>
          <w:b/>
          <w:bCs/>
          <w:szCs w:val="20"/>
          <w:lang w:eastAsia="en-US"/>
        </w:rPr>
      </w:pPr>
    </w:p>
    <w:p w14:paraId="124BC369" w14:textId="7F9449D7" w:rsidR="004A07A7" w:rsidRPr="0068654B" w:rsidRDefault="004A07A7" w:rsidP="00F1241E">
      <w:pPr>
        <w:jc w:val="center"/>
        <w:rPr>
          <w:rFonts w:cs="Arial"/>
          <w:b/>
          <w:bCs/>
          <w:szCs w:val="20"/>
          <w:lang w:eastAsia="en-US"/>
        </w:rPr>
      </w:pPr>
    </w:p>
    <w:p w14:paraId="67546BA4" w14:textId="77777777" w:rsidR="00F1241E" w:rsidRPr="0068654B" w:rsidRDefault="00F1241E" w:rsidP="00F1241E">
      <w:pPr>
        <w:pStyle w:val="Ttulo2"/>
        <w:spacing w:before="120"/>
        <w:ind w:left="586" w:right="997"/>
        <w:jc w:val="center"/>
        <w:rPr>
          <w:rFonts w:ascii="Arial" w:hAnsi="Arial" w:cs="Arial"/>
          <w:b/>
          <w:color w:val="auto"/>
          <w:sz w:val="20"/>
          <w:szCs w:val="20"/>
        </w:rPr>
      </w:pPr>
      <w:r w:rsidRPr="0068654B">
        <w:rPr>
          <w:rFonts w:ascii="Arial" w:hAnsi="Arial" w:cs="Arial"/>
          <w:b/>
          <w:color w:val="auto"/>
          <w:sz w:val="20"/>
          <w:szCs w:val="20"/>
        </w:rPr>
        <w:t>ANEXO</w:t>
      </w:r>
      <w:r w:rsidRPr="0068654B">
        <w:rPr>
          <w:rFonts w:ascii="Arial" w:hAnsi="Arial" w:cs="Arial"/>
          <w:b/>
          <w:color w:val="auto"/>
          <w:spacing w:val="1"/>
          <w:sz w:val="20"/>
          <w:szCs w:val="20"/>
        </w:rPr>
        <w:t xml:space="preserve"> </w:t>
      </w:r>
      <w:r w:rsidRPr="0068654B">
        <w:rPr>
          <w:rFonts w:ascii="Arial" w:hAnsi="Arial" w:cs="Arial"/>
          <w:b/>
          <w:color w:val="auto"/>
          <w:sz w:val="20"/>
          <w:szCs w:val="20"/>
        </w:rPr>
        <w:t>II</w:t>
      </w:r>
      <w:r w:rsidRPr="0068654B">
        <w:rPr>
          <w:rFonts w:ascii="Arial" w:hAnsi="Arial" w:cs="Arial"/>
          <w:b/>
          <w:color w:val="auto"/>
          <w:spacing w:val="1"/>
          <w:sz w:val="20"/>
          <w:szCs w:val="20"/>
        </w:rPr>
        <w:t xml:space="preserve"> </w:t>
      </w:r>
      <w:r w:rsidRPr="0068654B">
        <w:rPr>
          <w:rFonts w:ascii="Arial" w:hAnsi="Arial" w:cs="Arial"/>
          <w:b/>
          <w:color w:val="auto"/>
          <w:sz w:val="20"/>
          <w:szCs w:val="20"/>
        </w:rPr>
        <w:t>–</w:t>
      </w:r>
      <w:r w:rsidRPr="0068654B">
        <w:rPr>
          <w:rFonts w:ascii="Arial" w:hAnsi="Arial" w:cs="Arial"/>
          <w:b/>
          <w:color w:val="auto"/>
          <w:spacing w:val="-3"/>
          <w:sz w:val="20"/>
          <w:szCs w:val="20"/>
        </w:rPr>
        <w:t xml:space="preserve"> </w:t>
      </w:r>
      <w:r w:rsidRPr="0068654B">
        <w:rPr>
          <w:rFonts w:ascii="Arial" w:hAnsi="Arial" w:cs="Arial"/>
          <w:b/>
          <w:color w:val="auto"/>
          <w:sz w:val="20"/>
          <w:szCs w:val="20"/>
        </w:rPr>
        <w:t>MODELO DE</w:t>
      </w:r>
      <w:r w:rsidRPr="0068654B">
        <w:rPr>
          <w:rFonts w:ascii="Arial" w:hAnsi="Arial" w:cs="Arial"/>
          <w:b/>
          <w:color w:val="auto"/>
          <w:spacing w:val="-1"/>
          <w:sz w:val="20"/>
          <w:szCs w:val="20"/>
        </w:rPr>
        <w:t xml:space="preserve"> </w:t>
      </w:r>
      <w:r w:rsidRPr="0068654B">
        <w:rPr>
          <w:rFonts w:ascii="Arial" w:hAnsi="Arial" w:cs="Arial"/>
          <w:b/>
          <w:color w:val="auto"/>
          <w:sz w:val="20"/>
          <w:szCs w:val="20"/>
        </w:rPr>
        <w:t>PROPOSTA</w:t>
      </w:r>
      <w:r w:rsidRPr="0068654B">
        <w:rPr>
          <w:rFonts w:ascii="Arial" w:hAnsi="Arial" w:cs="Arial"/>
          <w:b/>
          <w:color w:val="auto"/>
          <w:spacing w:val="-6"/>
          <w:sz w:val="20"/>
          <w:szCs w:val="20"/>
        </w:rPr>
        <w:t xml:space="preserve"> </w:t>
      </w:r>
      <w:r w:rsidRPr="0068654B">
        <w:rPr>
          <w:rFonts w:ascii="Arial" w:hAnsi="Arial" w:cs="Arial"/>
          <w:b/>
          <w:color w:val="auto"/>
          <w:sz w:val="20"/>
          <w:szCs w:val="20"/>
        </w:rPr>
        <w:t>DE PREÇOS</w:t>
      </w:r>
    </w:p>
    <w:p w14:paraId="2CB2625F" w14:textId="77777777" w:rsidR="00F1241E" w:rsidRPr="0068654B" w:rsidRDefault="00F1241E" w:rsidP="00F1241E">
      <w:pPr>
        <w:pStyle w:val="Corpodetexto"/>
        <w:rPr>
          <w:rFonts w:ascii="Arial" w:hAnsi="Arial" w:cs="Arial"/>
          <w:b/>
          <w:sz w:val="20"/>
          <w:szCs w:val="20"/>
        </w:rPr>
      </w:pPr>
    </w:p>
    <w:tbl>
      <w:tblPr>
        <w:tblStyle w:val="TableNormal"/>
        <w:tblW w:w="10206"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33"/>
        <w:gridCol w:w="1666"/>
        <w:gridCol w:w="2019"/>
        <w:gridCol w:w="4388"/>
      </w:tblGrid>
      <w:tr w:rsidR="00F1241E" w:rsidRPr="0068654B" w14:paraId="47E51D1A" w14:textId="77777777" w:rsidTr="006827B5">
        <w:trPr>
          <w:trHeight w:val="760"/>
        </w:trPr>
        <w:tc>
          <w:tcPr>
            <w:tcW w:w="10206" w:type="dxa"/>
            <w:gridSpan w:val="4"/>
            <w:shd w:val="clear" w:color="auto" w:fill="D9D9D9"/>
          </w:tcPr>
          <w:p w14:paraId="5274B0A6" w14:textId="77777777" w:rsidR="00F1241E" w:rsidRPr="0068654B" w:rsidRDefault="00F1241E" w:rsidP="006827B5">
            <w:pPr>
              <w:pStyle w:val="TableParagraph"/>
              <w:ind w:left="2174" w:right="2155" w:hanging="36"/>
              <w:rPr>
                <w:rFonts w:ascii="Arial" w:hAnsi="Arial" w:cs="Arial"/>
                <w:b/>
                <w:sz w:val="20"/>
                <w:szCs w:val="20"/>
              </w:rPr>
            </w:pPr>
            <w:r w:rsidRPr="0068654B">
              <w:rPr>
                <w:rFonts w:ascii="Arial" w:hAnsi="Arial" w:cs="Arial"/>
                <w:b/>
                <w:sz w:val="20"/>
                <w:szCs w:val="20"/>
              </w:rPr>
              <w:t xml:space="preserve">FUNDAÇÃO ITABUNENSE DE CULTURA E CIDADANIA </w:t>
            </w:r>
          </w:p>
          <w:p w14:paraId="61A9BDD9" w14:textId="6A1811F4" w:rsidR="00F1241E" w:rsidRPr="0068654B" w:rsidRDefault="00F1241E" w:rsidP="006827B5">
            <w:pPr>
              <w:pStyle w:val="TableParagraph"/>
              <w:ind w:left="2174" w:right="2155" w:firstLine="753"/>
              <w:rPr>
                <w:rFonts w:ascii="Arial" w:hAnsi="Arial" w:cs="Arial"/>
                <w:b/>
                <w:sz w:val="20"/>
                <w:szCs w:val="20"/>
              </w:rPr>
            </w:pPr>
            <w:r w:rsidRPr="0068654B">
              <w:rPr>
                <w:rFonts w:ascii="Arial" w:hAnsi="Arial" w:cs="Arial"/>
                <w:b/>
                <w:sz w:val="20"/>
                <w:szCs w:val="20"/>
              </w:rPr>
              <w:t>DISPENSA</w:t>
            </w:r>
            <w:r w:rsidRPr="0068654B">
              <w:rPr>
                <w:rFonts w:ascii="Arial" w:hAnsi="Arial" w:cs="Arial"/>
                <w:b/>
                <w:spacing w:val="-8"/>
                <w:sz w:val="20"/>
                <w:szCs w:val="20"/>
              </w:rPr>
              <w:t xml:space="preserve"> </w:t>
            </w:r>
            <w:r w:rsidRPr="0068654B">
              <w:rPr>
                <w:rFonts w:ascii="Arial" w:hAnsi="Arial" w:cs="Arial"/>
                <w:b/>
                <w:sz w:val="20"/>
                <w:szCs w:val="20"/>
              </w:rPr>
              <w:t>DE</w:t>
            </w:r>
            <w:r w:rsidRPr="0068654B">
              <w:rPr>
                <w:rFonts w:ascii="Arial" w:hAnsi="Arial" w:cs="Arial"/>
                <w:b/>
                <w:spacing w:val="-1"/>
                <w:sz w:val="20"/>
                <w:szCs w:val="20"/>
              </w:rPr>
              <w:t xml:space="preserve"> </w:t>
            </w:r>
            <w:r w:rsidRPr="0068654B">
              <w:rPr>
                <w:rFonts w:ascii="Arial" w:hAnsi="Arial" w:cs="Arial"/>
                <w:b/>
                <w:sz w:val="20"/>
                <w:szCs w:val="20"/>
              </w:rPr>
              <w:t>LICITAÇÃO</w:t>
            </w:r>
            <w:r w:rsidRPr="0068654B">
              <w:rPr>
                <w:rFonts w:ascii="Arial" w:hAnsi="Arial" w:cs="Arial"/>
                <w:b/>
                <w:spacing w:val="1"/>
                <w:sz w:val="20"/>
                <w:szCs w:val="20"/>
              </w:rPr>
              <w:t xml:space="preserve"> </w:t>
            </w:r>
            <w:r w:rsidRPr="0068654B">
              <w:rPr>
                <w:rFonts w:ascii="Arial" w:hAnsi="Arial" w:cs="Arial"/>
                <w:b/>
                <w:sz w:val="20"/>
                <w:szCs w:val="20"/>
              </w:rPr>
              <w:t>Nº</w:t>
            </w:r>
            <w:r w:rsidRPr="0068654B">
              <w:rPr>
                <w:rFonts w:ascii="Arial" w:hAnsi="Arial" w:cs="Arial"/>
                <w:b/>
                <w:spacing w:val="2"/>
                <w:sz w:val="20"/>
                <w:szCs w:val="20"/>
              </w:rPr>
              <w:t xml:space="preserve"> </w:t>
            </w:r>
            <w:r w:rsidRPr="0068654B">
              <w:rPr>
                <w:rFonts w:ascii="Arial" w:hAnsi="Arial" w:cs="Arial"/>
                <w:b/>
                <w:sz w:val="20"/>
                <w:szCs w:val="20"/>
              </w:rPr>
              <w:t>00</w:t>
            </w:r>
            <w:r w:rsidR="0050278C" w:rsidRPr="0068654B">
              <w:rPr>
                <w:rFonts w:ascii="Arial" w:hAnsi="Arial" w:cs="Arial"/>
                <w:b/>
                <w:sz w:val="20"/>
                <w:szCs w:val="20"/>
              </w:rPr>
              <w:t>8</w:t>
            </w:r>
            <w:r w:rsidRPr="0068654B">
              <w:rPr>
                <w:rFonts w:ascii="Arial" w:hAnsi="Arial" w:cs="Arial"/>
                <w:b/>
                <w:sz w:val="20"/>
                <w:szCs w:val="20"/>
              </w:rPr>
              <w:t>/2024</w:t>
            </w:r>
          </w:p>
        </w:tc>
      </w:tr>
      <w:tr w:rsidR="00F1241E" w:rsidRPr="0068654B" w14:paraId="274FDBA7" w14:textId="77777777" w:rsidTr="006827B5">
        <w:trPr>
          <w:trHeight w:val="318"/>
        </w:trPr>
        <w:tc>
          <w:tcPr>
            <w:tcW w:w="10206" w:type="dxa"/>
            <w:gridSpan w:val="4"/>
            <w:shd w:val="clear" w:color="auto" w:fill="D9D9D9"/>
          </w:tcPr>
          <w:p w14:paraId="3B9A3E2B" w14:textId="77777777" w:rsidR="00F1241E" w:rsidRPr="0068654B" w:rsidRDefault="00F1241E" w:rsidP="006827B5">
            <w:pPr>
              <w:pStyle w:val="TableParagraph"/>
              <w:spacing w:before="40"/>
              <w:ind w:left="3272" w:right="3257"/>
              <w:jc w:val="center"/>
              <w:rPr>
                <w:rFonts w:ascii="Arial" w:hAnsi="Arial" w:cs="Arial"/>
                <w:b/>
                <w:sz w:val="20"/>
                <w:szCs w:val="20"/>
              </w:rPr>
            </w:pPr>
            <w:r w:rsidRPr="0068654B">
              <w:rPr>
                <w:rFonts w:ascii="Arial" w:hAnsi="Arial" w:cs="Arial"/>
                <w:b/>
                <w:sz w:val="20"/>
                <w:szCs w:val="20"/>
              </w:rPr>
              <w:t>DADOS</w:t>
            </w:r>
            <w:r w:rsidRPr="0068654B">
              <w:rPr>
                <w:rFonts w:ascii="Arial" w:hAnsi="Arial" w:cs="Arial"/>
                <w:b/>
                <w:spacing w:val="-2"/>
                <w:sz w:val="20"/>
                <w:szCs w:val="20"/>
              </w:rPr>
              <w:t xml:space="preserve"> </w:t>
            </w:r>
            <w:r w:rsidRPr="0068654B">
              <w:rPr>
                <w:rFonts w:ascii="Arial" w:hAnsi="Arial" w:cs="Arial"/>
                <w:b/>
                <w:sz w:val="20"/>
                <w:szCs w:val="20"/>
              </w:rPr>
              <w:t>DA</w:t>
            </w:r>
            <w:r w:rsidRPr="0068654B">
              <w:rPr>
                <w:rFonts w:ascii="Arial" w:hAnsi="Arial" w:cs="Arial"/>
                <w:b/>
                <w:spacing w:val="-2"/>
                <w:sz w:val="20"/>
                <w:szCs w:val="20"/>
              </w:rPr>
              <w:t xml:space="preserve"> </w:t>
            </w:r>
            <w:r w:rsidRPr="0068654B">
              <w:rPr>
                <w:rFonts w:ascii="Arial" w:hAnsi="Arial" w:cs="Arial"/>
                <w:b/>
                <w:sz w:val="20"/>
                <w:szCs w:val="20"/>
              </w:rPr>
              <w:t>EMPRESA</w:t>
            </w:r>
          </w:p>
        </w:tc>
      </w:tr>
      <w:tr w:rsidR="00F1241E" w:rsidRPr="0068654B" w14:paraId="632D1E7B" w14:textId="77777777" w:rsidTr="006827B5">
        <w:trPr>
          <w:trHeight w:val="357"/>
        </w:trPr>
        <w:tc>
          <w:tcPr>
            <w:tcW w:w="2133" w:type="dxa"/>
            <w:shd w:val="clear" w:color="auto" w:fill="D9D9D9"/>
          </w:tcPr>
          <w:p w14:paraId="3DAA5BF4" w14:textId="77777777" w:rsidR="00F1241E" w:rsidRPr="0068654B" w:rsidRDefault="00F1241E" w:rsidP="006827B5">
            <w:pPr>
              <w:pStyle w:val="TableParagraph"/>
              <w:spacing w:before="71"/>
              <w:ind w:left="71"/>
              <w:rPr>
                <w:rFonts w:ascii="Arial" w:hAnsi="Arial" w:cs="Arial"/>
                <w:b/>
                <w:sz w:val="20"/>
                <w:szCs w:val="20"/>
              </w:rPr>
            </w:pPr>
            <w:r w:rsidRPr="0068654B">
              <w:rPr>
                <w:rFonts w:ascii="Arial" w:hAnsi="Arial" w:cs="Arial"/>
                <w:b/>
                <w:sz w:val="20"/>
                <w:szCs w:val="20"/>
              </w:rPr>
              <w:t>RAZÃO</w:t>
            </w:r>
            <w:r w:rsidRPr="0068654B">
              <w:rPr>
                <w:rFonts w:ascii="Arial" w:hAnsi="Arial" w:cs="Arial"/>
                <w:b/>
                <w:spacing w:val="-5"/>
                <w:sz w:val="20"/>
                <w:szCs w:val="20"/>
              </w:rPr>
              <w:t xml:space="preserve"> </w:t>
            </w:r>
            <w:r w:rsidRPr="0068654B">
              <w:rPr>
                <w:rFonts w:ascii="Arial" w:hAnsi="Arial" w:cs="Arial"/>
                <w:b/>
                <w:sz w:val="20"/>
                <w:szCs w:val="20"/>
              </w:rPr>
              <w:t>SOCIAL</w:t>
            </w:r>
          </w:p>
        </w:tc>
        <w:tc>
          <w:tcPr>
            <w:tcW w:w="8073" w:type="dxa"/>
            <w:gridSpan w:val="3"/>
          </w:tcPr>
          <w:p w14:paraId="4B9661A7" w14:textId="77777777" w:rsidR="00F1241E" w:rsidRPr="0068654B" w:rsidRDefault="00F1241E" w:rsidP="006827B5">
            <w:pPr>
              <w:pStyle w:val="TableParagraph"/>
              <w:rPr>
                <w:rFonts w:ascii="Arial" w:hAnsi="Arial" w:cs="Arial"/>
                <w:sz w:val="20"/>
                <w:szCs w:val="20"/>
              </w:rPr>
            </w:pPr>
          </w:p>
        </w:tc>
      </w:tr>
      <w:tr w:rsidR="00F1241E" w:rsidRPr="0068654B" w14:paraId="0D592425" w14:textId="77777777" w:rsidTr="006827B5">
        <w:trPr>
          <w:trHeight w:val="419"/>
        </w:trPr>
        <w:tc>
          <w:tcPr>
            <w:tcW w:w="2133" w:type="dxa"/>
            <w:shd w:val="clear" w:color="auto" w:fill="D9D9D9"/>
          </w:tcPr>
          <w:p w14:paraId="54F73437" w14:textId="77777777" w:rsidR="00F1241E" w:rsidRPr="0068654B" w:rsidRDefault="00F1241E" w:rsidP="006827B5">
            <w:pPr>
              <w:pStyle w:val="TableParagraph"/>
              <w:spacing w:before="99"/>
              <w:ind w:left="71"/>
              <w:rPr>
                <w:rFonts w:ascii="Arial" w:hAnsi="Arial" w:cs="Arial"/>
                <w:b/>
                <w:sz w:val="20"/>
                <w:szCs w:val="20"/>
              </w:rPr>
            </w:pPr>
            <w:r w:rsidRPr="0068654B">
              <w:rPr>
                <w:rFonts w:ascii="Arial" w:hAnsi="Arial" w:cs="Arial"/>
                <w:b/>
                <w:sz w:val="20"/>
                <w:szCs w:val="20"/>
              </w:rPr>
              <w:t>CNPJ</w:t>
            </w:r>
          </w:p>
        </w:tc>
        <w:tc>
          <w:tcPr>
            <w:tcW w:w="1666" w:type="dxa"/>
          </w:tcPr>
          <w:p w14:paraId="2A9B1286" w14:textId="77777777" w:rsidR="00F1241E" w:rsidRPr="0068654B" w:rsidRDefault="00F1241E" w:rsidP="006827B5">
            <w:pPr>
              <w:pStyle w:val="TableParagraph"/>
              <w:rPr>
                <w:rFonts w:ascii="Arial" w:hAnsi="Arial" w:cs="Arial"/>
                <w:sz w:val="20"/>
                <w:szCs w:val="20"/>
              </w:rPr>
            </w:pPr>
          </w:p>
        </w:tc>
        <w:tc>
          <w:tcPr>
            <w:tcW w:w="2019" w:type="dxa"/>
            <w:shd w:val="clear" w:color="auto" w:fill="D9D9D9"/>
          </w:tcPr>
          <w:p w14:paraId="1A2271C7" w14:textId="77777777" w:rsidR="00F1241E" w:rsidRPr="0068654B" w:rsidRDefault="00F1241E" w:rsidP="006827B5">
            <w:pPr>
              <w:pStyle w:val="TableParagraph"/>
              <w:spacing w:before="99"/>
              <w:ind w:left="69"/>
              <w:rPr>
                <w:rFonts w:ascii="Arial" w:hAnsi="Arial" w:cs="Arial"/>
                <w:b/>
                <w:sz w:val="20"/>
                <w:szCs w:val="20"/>
              </w:rPr>
            </w:pPr>
            <w:r w:rsidRPr="0068654B">
              <w:rPr>
                <w:rFonts w:ascii="Arial" w:hAnsi="Arial" w:cs="Arial"/>
                <w:b/>
                <w:sz w:val="20"/>
                <w:szCs w:val="20"/>
              </w:rPr>
              <w:t>ENDEREÇO</w:t>
            </w:r>
          </w:p>
        </w:tc>
        <w:tc>
          <w:tcPr>
            <w:tcW w:w="4388" w:type="dxa"/>
          </w:tcPr>
          <w:p w14:paraId="3673A3A1" w14:textId="77777777" w:rsidR="00F1241E" w:rsidRPr="0068654B" w:rsidRDefault="00F1241E" w:rsidP="006827B5">
            <w:pPr>
              <w:pStyle w:val="TableParagraph"/>
              <w:rPr>
                <w:rFonts w:ascii="Arial" w:hAnsi="Arial" w:cs="Arial"/>
                <w:sz w:val="20"/>
                <w:szCs w:val="20"/>
              </w:rPr>
            </w:pPr>
          </w:p>
        </w:tc>
      </w:tr>
      <w:tr w:rsidR="00F1241E" w:rsidRPr="0068654B" w14:paraId="4DF2503C" w14:textId="77777777" w:rsidTr="006827B5">
        <w:trPr>
          <w:trHeight w:val="419"/>
        </w:trPr>
        <w:tc>
          <w:tcPr>
            <w:tcW w:w="2133" w:type="dxa"/>
            <w:shd w:val="clear" w:color="auto" w:fill="D9D9D9"/>
          </w:tcPr>
          <w:p w14:paraId="2FCC4BF3" w14:textId="77777777" w:rsidR="00F1241E" w:rsidRPr="0068654B" w:rsidRDefault="00F1241E" w:rsidP="006827B5">
            <w:pPr>
              <w:pStyle w:val="TableParagraph"/>
              <w:spacing w:before="99"/>
              <w:ind w:left="71"/>
              <w:rPr>
                <w:rFonts w:ascii="Arial" w:hAnsi="Arial" w:cs="Arial"/>
                <w:b/>
                <w:sz w:val="20"/>
                <w:szCs w:val="20"/>
              </w:rPr>
            </w:pPr>
            <w:r w:rsidRPr="0068654B">
              <w:rPr>
                <w:rFonts w:ascii="Arial" w:hAnsi="Arial" w:cs="Arial"/>
                <w:b/>
                <w:sz w:val="20"/>
                <w:szCs w:val="20"/>
              </w:rPr>
              <w:t>TELEFONE</w:t>
            </w:r>
          </w:p>
        </w:tc>
        <w:tc>
          <w:tcPr>
            <w:tcW w:w="1666" w:type="dxa"/>
          </w:tcPr>
          <w:p w14:paraId="4B8A7F12" w14:textId="77777777" w:rsidR="00F1241E" w:rsidRPr="0068654B" w:rsidRDefault="00F1241E" w:rsidP="006827B5">
            <w:pPr>
              <w:pStyle w:val="TableParagraph"/>
              <w:rPr>
                <w:rFonts w:ascii="Arial" w:hAnsi="Arial" w:cs="Arial"/>
                <w:sz w:val="20"/>
                <w:szCs w:val="20"/>
              </w:rPr>
            </w:pPr>
          </w:p>
        </w:tc>
        <w:tc>
          <w:tcPr>
            <w:tcW w:w="2019" w:type="dxa"/>
            <w:shd w:val="clear" w:color="auto" w:fill="D9D9D9"/>
          </w:tcPr>
          <w:p w14:paraId="1B39AE8E" w14:textId="77777777" w:rsidR="00F1241E" w:rsidRPr="0068654B" w:rsidRDefault="00F1241E" w:rsidP="006827B5">
            <w:pPr>
              <w:pStyle w:val="TableParagraph"/>
              <w:spacing w:before="99"/>
              <w:ind w:left="69"/>
              <w:rPr>
                <w:rFonts w:ascii="Arial" w:hAnsi="Arial" w:cs="Arial"/>
                <w:b/>
                <w:sz w:val="20"/>
                <w:szCs w:val="20"/>
              </w:rPr>
            </w:pPr>
            <w:r w:rsidRPr="0068654B">
              <w:rPr>
                <w:rFonts w:ascii="Arial" w:hAnsi="Arial" w:cs="Arial"/>
                <w:b/>
                <w:sz w:val="20"/>
                <w:szCs w:val="20"/>
              </w:rPr>
              <w:t>E-MAIL</w:t>
            </w:r>
          </w:p>
        </w:tc>
        <w:tc>
          <w:tcPr>
            <w:tcW w:w="4388" w:type="dxa"/>
          </w:tcPr>
          <w:p w14:paraId="0EEA4F56" w14:textId="77777777" w:rsidR="00F1241E" w:rsidRPr="0068654B" w:rsidRDefault="00F1241E" w:rsidP="006827B5">
            <w:pPr>
              <w:pStyle w:val="TableParagraph"/>
              <w:rPr>
                <w:rFonts w:ascii="Arial" w:hAnsi="Arial" w:cs="Arial"/>
                <w:sz w:val="20"/>
                <w:szCs w:val="20"/>
              </w:rPr>
            </w:pPr>
          </w:p>
        </w:tc>
      </w:tr>
      <w:tr w:rsidR="00F1241E" w:rsidRPr="0068654B" w14:paraId="7BB342D4" w14:textId="77777777" w:rsidTr="006827B5">
        <w:trPr>
          <w:trHeight w:val="318"/>
        </w:trPr>
        <w:tc>
          <w:tcPr>
            <w:tcW w:w="10206" w:type="dxa"/>
            <w:gridSpan w:val="4"/>
            <w:shd w:val="clear" w:color="auto" w:fill="D9D9D9"/>
          </w:tcPr>
          <w:p w14:paraId="63FCFE43" w14:textId="77777777" w:rsidR="00F1241E" w:rsidRPr="0068654B" w:rsidRDefault="00F1241E" w:rsidP="006827B5">
            <w:pPr>
              <w:pStyle w:val="TableParagraph"/>
              <w:spacing w:before="38"/>
              <w:ind w:left="3272" w:right="3262"/>
              <w:jc w:val="center"/>
              <w:rPr>
                <w:rFonts w:ascii="Arial" w:hAnsi="Arial" w:cs="Arial"/>
                <w:b/>
                <w:sz w:val="20"/>
                <w:szCs w:val="20"/>
              </w:rPr>
            </w:pPr>
            <w:r w:rsidRPr="0068654B">
              <w:rPr>
                <w:rFonts w:ascii="Arial" w:hAnsi="Arial" w:cs="Arial"/>
                <w:b/>
                <w:sz w:val="20"/>
                <w:szCs w:val="20"/>
              </w:rPr>
              <w:t>DADOS</w:t>
            </w:r>
            <w:r w:rsidRPr="0068654B">
              <w:rPr>
                <w:rFonts w:ascii="Arial" w:hAnsi="Arial" w:cs="Arial"/>
                <w:b/>
                <w:spacing w:val="-5"/>
                <w:sz w:val="20"/>
                <w:szCs w:val="20"/>
              </w:rPr>
              <w:t xml:space="preserve"> </w:t>
            </w:r>
            <w:r w:rsidRPr="0068654B">
              <w:rPr>
                <w:rFonts w:ascii="Arial" w:hAnsi="Arial" w:cs="Arial"/>
                <w:b/>
                <w:sz w:val="20"/>
                <w:szCs w:val="20"/>
              </w:rPr>
              <w:t>DO</w:t>
            </w:r>
            <w:r w:rsidRPr="0068654B">
              <w:rPr>
                <w:rFonts w:ascii="Arial" w:hAnsi="Arial" w:cs="Arial"/>
                <w:b/>
                <w:spacing w:val="-2"/>
                <w:sz w:val="20"/>
                <w:szCs w:val="20"/>
              </w:rPr>
              <w:t xml:space="preserve"> </w:t>
            </w:r>
            <w:r w:rsidRPr="0068654B">
              <w:rPr>
                <w:rFonts w:ascii="Arial" w:hAnsi="Arial" w:cs="Arial"/>
                <w:b/>
                <w:sz w:val="20"/>
                <w:szCs w:val="20"/>
              </w:rPr>
              <w:t>REPRESENTANTE</w:t>
            </w:r>
            <w:r w:rsidRPr="0068654B">
              <w:rPr>
                <w:rFonts w:ascii="Arial" w:hAnsi="Arial" w:cs="Arial"/>
                <w:b/>
                <w:spacing w:val="-5"/>
                <w:sz w:val="20"/>
                <w:szCs w:val="20"/>
              </w:rPr>
              <w:t xml:space="preserve"> </w:t>
            </w:r>
            <w:r w:rsidRPr="0068654B">
              <w:rPr>
                <w:rFonts w:ascii="Arial" w:hAnsi="Arial" w:cs="Arial"/>
                <w:b/>
                <w:sz w:val="20"/>
                <w:szCs w:val="20"/>
              </w:rPr>
              <w:t>LEGAL</w:t>
            </w:r>
          </w:p>
        </w:tc>
      </w:tr>
      <w:tr w:rsidR="00F1241E" w:rsidRPr="0068654B" w14:paraId="5D301603" w14:textId="77777777" w:rsidTr="006827B5">
        <w:trPr>
          <w:trHeight w:val="659"/>
        </w:trPr>
        <w:tc>
          <w:tcPr>
            <w:tcW w:w="2133" w:type="dxa"/>
            <w:shd w:val="clear" w:color="auto" w:fill="D9D9D9"/>
          </w:tcPr>
          <w:p w14:paraId="2717ADD6" w14:textId="77777777" w:rsidR="00F1241E" w:rsidRPr="0068654B" w:rsidRDefault="00F1241E" w:rsidP="006827B5">
            <w:pPr>
              <w:pStyle w:val="TableParagraph"/>
              <w:spacing w:before="13"/>
              <w:ind w:left="71" w:right="164"/>
              <w:rPr>
                <w:rFonts w:ascii="Arial" w:hAnsi="Arial" w:cs="Arial"/>
                <w:b/>
                <w:sz w:val="20"/>
                <w:szCs w:val="20"/>
              </w:rPr>
            </w:pPr>
            <w:r w:rsidRPr="0068654B">
              <w:rPr>
                <w:rFonts w:ascii="Arial" w:hAnsi="Arial" w:cs="Arial"/>
                <w:b/>
                <w:sz w:val="20"/>
                <w:szCs w:val="20"/>
              </w:rPr>
              <w:t>NOME DO</w:t>
            </w:r>
            <w:r w:rsidRPr="0068654B">
              <w:rPr>
                <w:rFonts w:ascii="Arial" w:hAnsi="Arial" w:cs="Arial"/>
                <w:b/>
                <w:spacing w:val="1"/>
                <w:sz w:val="20"/>
                <w:szCs w:val="20"/>
              </w:rPr>
              <w:t xml:space="preserve"> </w:t>
            </w:r>
            <w:r w:rsidRPr="0068654B">
              <w:rPr>
                <w:rFonts w:ascii="Arial" w:hAnsi="Arial" w:cs="Arial"/>
                <w:b/>
                <w:spacing w:val="-1"/>
                <w:sz w:val="20"/>
                <w:szCs w:val="20"/>
              </w:rPr>
              <w:t>REPRESENTANTE</w:t>
            </w:r>
            <w:r w:rsidRPr="0068654B">
              <w:rPr>
                <w:rFonts w:ascii="Arial" w:hAnsi="Arial" w:cs="Arial"/>
                <w:b/>
                <w:spacing w:val="-47"/>
                <w:sz w:val="20"/>
                <w:szCs w:val="20"/>
              </w:rPr>
              <w:t xml:space="preserve">  </w:t>
            </w:r>
            <w:r w:rsidRPr="0068654B">
              <w:rPr>
                <w:rFonts w:ascii="Arial" w:hAnsi="Arial" w:cs="Arial"/>
                <w:b/>
                <w:sz w:val="20"/>
                <w:szCs w:val="20"/>
              </w:rPr>
              <w:t>LEGAL</w:t>
            </w:r>
          </w:p>
        </w:tc>
        <w:tc>
          <w:tcPr>
            <w:tcW w:w="1666" w:type="dxa"/>
          </w:tcPr>
          <w:p w14:paraId="5274B718" w14:textId="77777777" w:rsidR="00F1241E" w:rsidRPr="0068654B" w:rsidRDefault="00F1241E" w:rsidP="006827B5">
            <w:pPr>
              <w:pStyle w:val="TableParagraph"/>
              <w:rPr>
                <w:rFonts w:ascii="Arial" w:hAnsi="Arial" w:cs="Arial"/>
                <w:sz w:val="20"/>
                <w:szCs w:val="20"/>
              </w:rPr>
            </w:pPr>
          </w:p>
        </w:tc>
        <w:tc>
          <w:tcPr>
            <w:tcW w:w="2019" w:type="dxa"/>
            <w:shd w:val="clear" w:color="auto" w:fill="D9D9D9"/>
          </w:tcPr>
          <w:p w14:paraId="62A0F114" w14:textId="77777777" w:rsidR="00F1241E" w:rsidRPr="0068654B" w:rsidRDefault="00F1241E" w:rsidP="006827B5">
            <w:pPr>
              <w:pStyle w:val="TableParagraph"/>
              <w:spacing w:before="13"/>
              <w:ind w:left="69" w:right="53"/>
              <w:rPr>
                <w:rFonts w:ascii="Arial" w:hAnsi="Arial" w:cs="Arial"/>
                <w:b/>
                <w:sz w:val="20"/>
                <w:szCs w:val="20"/>
              </w:rPr>
            </w:pPr>
            <w:r w:rsidRPr="0068654B">
              <w:rPr>
                <w:rFonts w:ascii="Arial" w:hAnsi="Arial" w:cs="Arial"/>
                <w:b/>
                <w:sz w:val="20"/>
                <w:szCs w:val="20"/>
              </w:rPr>
              <w:t>TELEFONE DO</w:t>
            </w:r>
            <w:r w:rsidRPr="0068654B">
              <w:rPr>
                <w:rFonts w:ascii="Arial" w:hAnsi="Arial" w:cs="Arial"/>
                <w:b/>
                <w:spacing w:val="1"/>
                <w:sz w:val="20"/>
                <w:szCs w:val="20"/>
              </w:rPr>
              <w:t xml:space="preserve"> </w:t>
            </w:r>
            <w:r w:rsidRPr="0068654B">
              <w:rPr>
                <w:rFonts w:ascii="Arial" w:hAnsi="Arial" w:cs="Arial"/>
                <w:b/>
                <w:spacing w:val="-1"/>
                <w:sz w:val="20"/>
                <w:szCs w:val="20"/>
              </w:rPr>
              <w:t xml:space="preserve">REPRESENTANTE </w:t>
            </w:r>
            <w:r w:rsidRPr="0068654B">
              <w:rPr>
                <w:rFonts w:ascii="Arial" w:hAnsi="Arial" w:cs="Arial"/>
                <w:b/>
                <w:spacing w:val="-47"/>
                <w:sz w:val="20"/>
                <w:szCs w:val="20"/>
              </w:rPr>
              <w:t xml:space="preserve"> </w:t>
            </w:r>
            <w:r w:rsidRPr="0068654B">
              <w:rPr>
                <w:rFonts w:ascii="Arial" w:hAnsi="Arial" w:cs="Arial"/>
                <w:b/>
                <w:sz w:val="20"/>
                <w:szCs w:val="20"/>
              </w:rPr>
              <w:t>LEGAL</w:t>
            </w:r>
          </w:p>
        </w:tc>
        <w:tc>
          <w:tcPr>
            <w:tcW w:w="4388" w:type="dxa"/>
          </w:tcPr>
          <w:p w14:paraId="534D728B" w14:textId="77777777" w:rsidR="00F1241E" w:rsidRPr="0068654B" w:rsidRDefault="00F1241E" w:rsidP="006827B5">
            <w:pPr>
              <w:pStyle w:val="TableParagraph"/>
              <w:rPr>
                <w:rFonts w:ascii="Arial" w:hAnsi="Arial" w:cs="Arial"/>
                <w:sz w:val="20"/>
                <w:szCs w:val="20"/>
              </w:rPr>
            </w:pPr>
          </w:p>
        </w:tc>
      </w:tr>
    </w:tbl>
    <w:p w14:paraId="18C950ED" w14:textId="77777777" w:rsidR="00F1241E" w:rsidRPr="0068654B" w:rsidRDefault="00F1241E" w:rsidP="00F1241E">
      <w:pPr>
        <w:pStyle w:val="Corpodetexto"/>
        <w:spacing w:before="3"/>
        <w:rPr>
          <w:rFonts w:ascii="Arial" w:hAnsi="Arial" w:cs="Arial"/>
          <w:b/>
          <w:sz w:val="20"/>
          <w:szCs w:val="20"/>
        </w:rPr>
      </w:pPr>
    </w:p>
    <w:tbl>
      <w:tblPr>
        <w:tblStyle w:val="TableNormal"/>
        <w:tblW w:w="10211" w:type="dxa"/>
        <w:tblInd w:w="-7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0"/>
        <w:gridCol w:w="586"/>
        <w:gridCol w:w="1426"/>
        <w:gridCol w:w="567"/>
        <w:gridCol w:w="2127"/>
        <w:gridCol w:w="1419"/>
        <w:gridCol w:w="567"/>
        <w:gridCol w:w="711"/>
        <w:gridCol w:w="1133"/>
        <w:gridCol w:w="1135"/>
      </w:tblGrid>
      <w:tr w:rsidR="00F1241E" w:rsidRPr="0068654B" w14:paraId="10D66A79" w14:textId="77777777" w:rsidTr="00B0416F">
        <w:trPr>
          <w:trHeight w:val="717"/>
        </w:trPr>
        <w:tc>
          <w:tcPr>
            <w:tcW w:w="1126" w:type="dxa"/>
            <w:gridSpan w:val="2"/>
            <w:shd w:val="clear" w:color="auto" w:fill="D9D9D9"/>
          </w:tcPr>
          <w:p w14:paraId="7E3253C9" w14:textId="77777777" w:rsidR="00F1241E" w:rsidRPr="0068654B" w:rsidRDefault="00F1241E" w:rsidP="006827B5">
            <w:pPr>
              <w:pStyle w:val="TableParagraph"/>
              <w:rPr>
                <w:rFonts w:ascii="Arial" w:hAnsi="Arial" w:cs="Arial"/>
                <w:b/>
                <w:sz w:val="20"/>
                <w:szCs w:val="20"/>
              </w:rPr>
            </w:pPr>
          </w:p>
          <w:p w14:paraId="6BC52EFE" w14:textId="77777777" w:rsidR="00F1241E" w:rsidRPr="0068654B" w:rsidRDefault="00F1241E" w:rsidP="006827B5">
            <w:pPr>
              <w:pStyle w:val="TableParagraph"/>
              <w:spacing w:before="121"/>
              <w:ind w:left="107"/>
              <w:rPr>
                <w:rFonts w:ascii="Arial" w:hAnsi="Arial" w:cs="Arial"/>
                <w:b/>
                <w:sz w:val="20"/>
                <w:szCs w:val="20"/>
              </w:rPr>
            </w:pPr>
            <w:r w:rsidRPr="0068654B">
              <w:rPr>
                <w:rFonts w:ascii="Arial" w:hAnsi="Arial" w:cs="Arial"/>
                <w:b/>
                <w:sz w:val="20"/>
                <w:szCs w:val="20"/>
              </w:rPr>
              <w:t>OBJETO</w:t>
            </w:r>
          </w:p>
        </w:tc>
        <w:tc>
          <w:tcPr>
            <w:tcW w:w="9085" w:type="dxa"/>
            <w:gridSpan w:val="8"/>
            <w:vAlign w:val="center"/>
          </w:tcPr>
          <w:p w14:paraId="06A8B28C" w14:textId="7F70F135" w:rsidR="00F1241E" w:rsidRPr="0068654B" w:rsidRDefault="007A5487" w:rsidP="00B0416F">
            <w:pPr>
              <w:pStyle w:val="TableParagraph"/>
              <w:ind w:left="109"/>
              <w:jc w:val="center"/>
              <w:rPr>
                <w:rFonts w:ascii="Arial" w:hAnsi="Arial" w:cs="Arial"/>
                <w:sz w:val="20"/>
                <w:szCs w:val="20"/>
              </w:rPr>
            </w:pPr>
            <w:r w:rsidRPr="0068654B">
              <w:rPr>
                <w:rFonts w:ascii="Arial" w:hAnsi="Arial" w:cs="Arial"/>
                <w:b/>
                <w:bCs/>
                <w:sz w:val="20"/>
                <w:szCs w:val="20"/>
              </w:rPr>
              <w:t>CONTRATAÇÃO DE LINK DE INTERNET VIA FIBRA ÓPTICA COM SUPORTE TÉCNICO, MANUTENÇÃO DE DADOS E INSTALAÇÃO</w:t>
            </w:r>
          </w:p>
        </w:tc>
      </w:tr>
      <w:tr w:rsidR="00F1241E" w:rsidRPr="0068654B" w14:paraId="14F566D6" w14:textId="77777777" w:rsidTr="006827B5">
        <w:trPr>
          <w:trHeight w:val="275"/>
        </w:trPr>
        <w:tc>
          <w:tcPr>
            <w:tcW w:w="540" w:type="dxa"/>
            <w:vMerge w:val="restart"/>
            <w:shd w:val="clear" w:color="auto" w:fill="D9D9D9"/>
          </w:tcPr>
          <w:p w14:paraId="0CBF4D9F" w14:textId="77777777" w:rsidR="00F1241E" w:rsidRPr="0068654B" w:rsidRDefault="00F1241E" w:rsidP="006827B5">
            <w:pPr>
              <w:pStyle w:val="TableParagraph"/>
              <w:spacing w:before="5"/>
              <w:rPr>
                <w:rFonts w:ascii="Arial" w:hAnsi="Arial" w:cs="Arial"/>
                <w:b/>
                <w:sz w:val="20"/>
                <w:szCs w:val="20"/>
              </w:rPr>
            </w:pPr>
          </w:p>
          <w:p w14:paraId="22117FF1" w14:textId="77777777" w:rsidR="00F1241E" w:rsidRPr="0068654B" w:rsidRDefault="00F1241E" w:rsidP="006827B5">
            <w:pPr>
              <w:pStyle w:val="TableParagraph"/>
              <w:ind w:left="11"/>
              <w:rPr>
                <w:rFonts w:ascii="Arial" w:hAnsi="Arial" w:cs="Arial"/>
                <w:b/>
                <w:sz w:val="20"/>
                <w:szCs w:val="20"/>
              </w:rPr>
            </w:pPr>
            <w:r w:rsidRPr="0068654B">
              <w:rPr>
                <w:rFonts w:ascii="Arial" w:hAnsi="Arial" w:cs="Arial"/>
                <w:b/>
                <w:sz w:val="20"/>
                <w:szCs w:val="20"/>
              </w:rPr>
              <w:t>ITEM</w:t>
            </w:r>
          </w:p>
        </w:tc>
        <w:tc>
          <w:tcPr>
            <w:tcW w:w="4706" w:type="dxa"/>
            <w:gridSpan w:val="4"/>
            <w:vMerge w:val="restart"/>
            <w:shd w:val="clear" w:color="auto" w:fill="D9D9D9"/>
          </w:tcPr>
          <w:p w14:paraId="1465F65A" w14:textId="77777777" w:rsidR="00F1241E" w:rsidRPr="0068654B" w:rsidRDefault="00F1241E" w:rsidP="006827B5">
            <w:pPr>
              <w:pStyle w:val="TableParagraph"/>
              <w:spacing w:before="5"/>
              <w:rPr>
                <w:rFonts w:ascii="Arial" w:hAnsi="Arial" w:cs="Arial"/>
                <w:b/>
                <w:sz w:val="20"/>
                <w:szCs w:val="20"/>
              </w:rPr>
            </w:pPr>
          </w:p>
          <w:p w14:paraId="26A89E35" w14:textId="77777777" w:rsidR="00F1241E" w:rsidRPr="0068654B" w:rsidRDefault="00F1241E" w:rsidP="006827B5">
            <w:pPr>
              <w:pStyle w:val="TableParagraph"/>
              <w:ind w:left="1456" w:right="1785"/>
              <w:jc w:val="center"/>
              <w:rPr>
                <w:rFonts w:ascii="Arial" w:hAnsi="Arial" w:cs="Arial"/>
                <w:b/>
                <w:sz w:val="20"/>
                <w:szCs w:val="20"/>
              </w:rPr>
            </w:pPr>
            <w:r w:rsidRPr="0068654B">
              <w:rPr>
                <w:rFonts w:ascii="Arial" w:hAnsi="Arial" w:cs="Arial"/>
                <w:b/>
                <w:sz w:val="20"/>
                <w:szCs w:val="20"/>
              </w:rPr>
              <w:t>DESCRIÇÃO</w:t>
            </w:r>
          </w:p>
        </w:tc>
        <w:tc>
          <w:tcPr>
            <w:tcW w:w="1419" w:type="dxa"/>
            <w:vMerge w:val="restart"/>
            <w:shd w:val="clear" w:color="auto" w:fill="D9D9D9"/>
          </w:tcPr>
          <w:p w14:paraId="2DCA23FB" w14:textId="77777777" w:rsidR="00F1241E" w:rsidRPr="0068654B" w:rsidRDefault="00F1241E" w:rsidP="006827B5">
            <w:pPr>
              <w:pStyle w:val="TableParagraph"/>
              <w:ind w:left="7" w:hanging="3"/>
              <w:jc w:val="center"/>
              <w:rPr>
                <w:rFonts w:ascii="Arial" w:hAnsi="Arial" w:cs="Arial"/>
                <w:b/>
                <w:sz w:val="20"/>
                <w:szCs w:val="20"/>
              </w:rPr>
            </w:pPr>
            <w:r w:rsidRPr="0068654B">
              <w:rPr>
                <w:rFonts w:ascii="Arial" w:hAnsi="Arial" w:cs="Arial"/>
                <w:b/>
                <w:sz w:val="20"/>
                <w:szCs w:val="20"/>
              </w:rPr>
              <w:t>MARCA/</w:t>
            </w:r>
            <w:r w:rsidRPr="0068654B">
              <w:rPr>
                <w:rFonts w:ascii="Arial" w:hAnsi="Arial" w:cs="Arial"/>
                <w:b/>
                <w:spacing w:val="1"/>
                <w:sz w:val="20"/>
                <w:szCs w:val="20"/>
              </w:rPr>
              <w:t xml:space="preserve"> </w:t>
            </w:r>
            <w:r w:rsidRPr="0068654B">
              <w:rPr>
                <w:rFonts w:ascii="Arial" w:hAnsi="Arial" w:cs="Arial"/>
                <w:b/>
                <w:sz w:val="20"/>
                <w:szCs w:val="20"/>
              </w:rPr>
              <w:t>MODELO/</w:t>
            </w:r>
          </w:p>
          <w:p w14:paraId="3ED32E06" w14:textId="77777777" w:rsidR="00F1241E" w:rsidRPr="0068654B" w:rsidRDefault="00F1241E" w:rsidP="006827B5">
            <w:pPr>
              <w:pStyle w:val="TableParagraph"/>
              <w:ind w:left="7"/>
              <w:jc w:val="center"/>
              <w:rPr>
                <w:rFonts w:ascii="Arial" w:hAnsi="Arial" w:cs="Arial"/>
                <w:b/>
                <w:sz w:val="20"/>
                <w:szCs w:val="20"/>
              </w:rPr>
            </w:pPr>
            <w:r w:rsidRPr="0068654B">
              <w:rPr>
                <w:rFonts w:ascii="Arial" w:hAnsi="Arial" w:cs="Arial"/>
                <w:b/>
                <w:sz w:val="20"/>
                <w:szCs w:val="20"/>
              </w:rPr>
              <w:t>REFERÊNCIA</w:t>
            </w:r>
          </w:p>
        </w:tc>
        <w:tc>
          <w:tcPr>
            <w:tcW w:w="567" w:type="dxa"/>
            <w:vMerge w:val="restart"/>
            <w:shd w:val="clear" w:color="auto" w:fill="D9D9D9"/>
          </w:tcPr>
          <w:p w14:paraId="46996DDA" w14:textId="77777777" w:rsidR="00F1241E" w:rsidRPr="0068654B" w:rsidRDefault="00F1241E" w:rsidP="006827B5">
            <w:pPr>
              <w:pStyle w:val="TableParagraph"/>
              <w:spacing w:before="5"/>
              <w:rPr>
                <w:rFonts w:ascii="Arial" w:hAnsi="Arial" w:cs="Arial"/>
                <w:b/>
                <w:sz w:val="20"/>
                <w:szCs w:val="20"/>
              </w:rPr>
            </w:pPr>
          </w:p>
          <w:p w14:paraId="07181D97" w14:textId="77777777" w:rsidR="00F1241E" w:rsidRPr="0068654B" w:rsidRDefault="00F1241E" w:rsidP="006827B5">
            <w:pPr>
              <w:pStyle w:val="TableParagraph"/>
              <w:ind w:left="162"/>
              <w:rPr>
                <w:rFonts w:ascii="Arial" w:hAnsi="Arial" w:cs="Arial"/>
                <w:b/>
                <w:sz w:val="20"/>
                <w:szCs w:val="20"/>
              </w:rPr>
            </w:pPr>
            <w:r w:rsidRPr="0068654B">
              <w:rPr>
                <w:rFonts w:ascii="Arial" w:hAnsi="Arial" w:cs="Arial"/>
                <w:b/>
                <w:sz w:val="20"/>
                <w:szCs w:val="20"/>
              </w:rPr>
              <w:t>UF</w:t>
            </w:r>
          </w:p>
        </w:tc>
        <w:tc>
          <w:tcPr>
            <w:tcW w:w="711" w:type="dxa"/>
            <w:vMerge w:val="restart"/>
            <w:shd w:val="clear" w:color="auto" w:fill="D9D9D9"/>
          </w:tcPr>
          <w:p w14:paraId="4333D1B8" w14:textId="77777777" w:rsidR="00F1241E" w:rsidRPr="0068654B" w:rsidRDefault="00F1241E" w:rsidP="006827B5">
            <w:pPr>
              <w:pStyle w:val="TableParagraph"/>
              <w:spacing w:before="5"/>
              <w:rPr>
                <w:rFonts w:ascii="Arial" w:hAnsi="Arial" w:cs="Arial"/>
                <w:b/>
                <w:sz w:val="20"/>
                <w:szCs w:val="20"/>
              </w:rPr>
            </w:pPr>
          </w:p>
          <w:p w14:paraId="36014B99" w14:textId="77777777" w:rsidR="00F1241E" w:rsidRPr="0068654B" w:rsidRDefault="00F1241E" w:rsidP="006827B5">
            <w:pPr>
              <w:pStyle w:val="TableParagraph"/>
              <w:ind w:left="102"/>
              <w:rPr>
                <w:rFonts w:ascii="Arial" w:hAnsi="Arial" w:cs="Arial"/>
                <w:b/>
                <w:sz w:val="20"/>
                <w:szCs w:val="20"/>
              </w:rPr>
            </w:pPr>
            <w:r w:rsidRPr="0068654B">
              <w:rPr>
                <w:rFonts w:ascii="Arial" w:hAnsi="Arial" w:cs="Arial"/>
                <w:b/>
                <w:sz w:val="20"/>
                <w:szCs w:val="20"/>
              </w:rPr>
              <w:t>QTDE</w:t>
            </w:r>
          </w:p>
        </w:tc>
        <w:tc>
          <w:tcPr>
            <w:tcW w:w="2268" w:type="dxa"/>
            <w:gridSpan w:val="2"/>
            <w:shd w:val="clear" w:color="auto" w:fill="D9D9D9"/>
          </w:tcPr>
          <w:p w14:paraId="6ABDF88F" w14:textId="77777777" w:rsidR="00F1241E" w:rsidRPr="0068654B" w:rsidRDefault="00F1241E" w:rsidP="006827B5">
            <w:pPr>
              <w:pStyle w:val="TableParagraph"/>
              <w:spacing w:before="27"/>
              <w:ind w:left="610"/>
              <w:rPr>
                <w:rFonts w:ascii="Arial" w:hAnsi="Arial" w:cs="Arial"/>
                <w:b/>
                <w:sz w:val="20"/>
                <w:szCs w:val="20"/>
              </w:rPr>
            </w:pPr>
            <w:r w:rsidRPr="0068654B">
              <w:rPr>
                <w:rFonts w:ascii="Arial" w:hAnsi="Arial" w:cs="Arial"/>
                <w:b/>
                <w:sz w:val="20"/>
                <w:szCs w:val="20"/>
              </w:rPr>
              <w:t>PREÇO</w:t>
            </w:r>
            <w:r w:rsidRPr="0068654B">
              <w:rPr>
                <w:rFonts w:ascii="Arial" w:hAnsi="Arial" w:cs="Arial"/>
                <w:b/>
                <w:spacing w:val="-3"/>
                <w:sz w:val="20"/>
                <w:szCs w:val="20"/>
              </w:rPr>
              <w:t xml:space="preserve"> </w:t>
            </w:r>
            <w:r w:rsidRPr="0068654B">
              <w:rPr>
                <w:rFonts w:ascii="Arial" w:hAnsi="Arial" w:cs="Arial"/>
                <w:b/>
                <w:sz w:val="20"/>
                <w:szCs w:val="20"/>
              </w:rPr>
              <w:t>(R$)</w:t>
            </w:r>
          </w:p>
        </w:tc>
      </w:tr>
      <w:tr w:rsidR="00F1241E" w:rsidRPr="0068654B" w14:paraId="5A87B355" w14:textId="77777777" w:rsidTr="006827B5">
        <w:trPr>
          <w:trHeight w:val="335"/>
        </w:trPr>
        <w:tc>
          <w:tcPr>
            <w:tcW w:w="540" w:type="dxa"/>
            <w:vMerge/>
            <w:tcBorders>
              <w:top w:val="nil"/>
            </w:tcBorders>
            <w:shd w:val="clear" w:color="auto" w:fill="D9D9D9"/>
          </w:tcPr>
          <w:p w14:paraId="2576CDE6" w14:textId="77777777" w:rsidR="00F1241E" w:rsidRPr="0068654B" w:rsidRDefault="00F1241E" w:rsidP="006827B5">
            <w:pPr>
              <w:rPr>
                <w:rFonts w:cs="Arial"/>
                <w:szCs w:val="20"/>
              </w:rPr>
            </w:pPr>
          </w:p>
        </w:tc>
        <w:tc>
          <w:tcPr>
            <w:tcW w:w="4706" w:type="dxa"/>
            <w:gridSpan w:val="4"/>
            <w:vMerge/>
            <w:tcBorders>
              <w:top w:val="nil"/>
            </w:tcBorders>
            <w:shd w:val="clear" w:color="auto" w:fill="D9D9D9"/>
          </w:tcPr>
          <w:p w14:paraId="59C5C632" w14:textId="77777777" w:rsidR="00F1241E" w:rsidRPr="0068654B" w:rsidRDefault="00F1241E" w:rsidP="006827B5">
            <w:pPr>
              <w:rPr>
                <w:rFonts w:cs="Arial"/>
                <w:szCs w:val="20"/>
              </w:rPr>
            </w:pPr>
          </w:p>
        </w:tc>
        <w:tc>
          <w:tcPr>
            <w:tcW w:w="1419" w:type="dxa"/>
            <w:vMerge/>
            <w:tcBorders>
              <w:top w:val="nil"/>
            </w:tcBorders>
            <w:shd w:val="clear" w:color="auto" w:fill="D9D9D9"/>
          </w:tcPr>
          <w:p w14:paraId="13515D9C" w14:textId="77777777" w:rsidR="00F1241E" w:rsidRPr="0068654B" w:rsidRDefault="00F1241E" w:rsidP="006827B5">
            <w:pPr>
              <w:rPr>
                <w:rFonts w:cs="Arial"/>
                <w:szCs w:val="20"/>
              </w:rPr>
            </w:pPr>
          </w:p>
        </w:tc>
        <w:tc>
          <w:tcPr>
            <w:tcW w:w="567" w:type="dxa"/>
            <w:vMerge/>
            <w:tcBorders>
              <w:top w:val="nil"/>
            </w:tcBorders>
            <w:shd w:val="clear" w:color="auto" w:fill="D9D9D9"/>
          </w:tcPr>
          <w:p w14:paraId="3380DD4C" w14:textId="77777777" w:rsidR="00F1241E" w:rsidRPr="0068654B" w:rsidRDefault="00F1241E" w:rsidP="006827B5">
            <w:pPr>
              <w:rPr>
                <w:rFonts w:cs="Arial"/>
                <w:szCs w:val="20"/>
              </w:rPr>
            </w:pPr>
          </w:p>
        </w:tc>
        <w:tc>
          <w:tcPr>
            <w:tcW w:w="711" w:type="dxa"/>
            <w:vMerge/>
            <w:tcBorders>
              <w:top w:val="nil"/>
            </w:tcBorders>
            <w:shd w:val="clear" w:color="auto" w:fill="D9D9D9"/>
          </w:tcPr>
          <w:p w14:paraId="71B68C37" w14:textId="77777777" w:rsidR="00F1241E" w:rsidRPr="0068654B" w:rsidRDefault="00F1241E" w:rsidP="006827B5">
            <w:pPr>
              <w:rPr>
                <w:rFonts w:cs="Arial"/>
                <w:szCs w:val="20"/>
              </w:rPr>
            </w:pPr>
          </w:p>
        </w:tc>
        <w:tc>
          <w:tcPr>
            <w:tcW w:w="1133" w:type="dxa"/>
            <w:shd w:val="clear" w:color="auto" w:fill="D9D9D9"/>
          </w:tcPr>
          <w:p w14:paraId="032E117F" w14:textId="77777777" w:rsidR="00F1241E" w:rsidRPr="0068654B" w:rsidRDefault="00F1241E" w:rsidP="006827B5">
            <w:pPr>
              <w:pStyle w:val="TableParagraph"/>
              <w:spacing w:before="59"/>
              <w:ind w:left="125"/>
              <w:rPr>
                <w:rFonts w:ascii="Arial" w:hAnsi="Arial" w:cs="Arial"/>
                <w:b/>
                <w:sz w:val="20"/>
                <w:szCs w:val="20"/>
              </w:rPr>
            </w:pPr>
            <w:r w:rsidRPr="0068654B">
              <w:rPr>
                <w:rFonts w:ascii="Arial" w:hAnsi="Arial" w:cs="Arial"/>
                <w:b/>
                <w:sz w:val="20"/>
                <w:szCs w:val="20"/>
              </w:rPr>
              <w:t>UNITÁRIO</w:t>
            </w:r>
          </w:p>
        </w:tc>
        <w:tc>
          <w:tcPr>
            <w:tcW w:w="1135" w:type="dxa"/>
            <w:shd w:val="clear" w:color="auto" w:fill="D9D9D9"/>
          </w:tcPr>
          <w:p w14:paraId="1961DDD3" w14:textId="77777777" w:rsidR="00F1241E" w:rsidRPr="0068654B" w:rsidRDefault="00F1241E" w:rsidP="006827B5">
            <w:pPr>
              <w:pStyle w:val="TableParagraph"/>
              <w:spacing w:before="59"/>
              <w:ind w:left="178"/>
              <w:rPr>
                <w:rFonts w:ascii="Arial" w:hAnsi="Arial" w:cs="Arial"/>
                <w:b/>
                <w:sz w:val="20"/>
                <w:szCs w:val="20"/>
              </w:rPr>
            </w:pPr>
            <w:r w:rsidRPr="0068654B">
              <w:rPr>
                <w:rFonts w:ascii="Arial" w:hAnsi="Arial" w:cs="Arial"/>
                <w:b/>
                <w:sz w:val="20"/>
                <w:szCs w:val="20"/>
              </w:rPr>
              <w:t>GLOGAL</w:t>
            </w:r>
          </w:p>
        </w:tc>
      </w:tr>
      <w:tr w:rsidR="00F1241E" w:rsidRPr="0068654B" w14:paraId="76B27C44" w14:textId="77777777" w:rsidTr="006827B5">
        <w:trPr>
          <w:trHeight w:val="731"/>
        </w:trPr>
        <w:tc>
          <w:tcPr>
            <w:tcW w:w="540" w:type="dxa"/>
          </w:tcPr>
          <w:p w14:paraId="22F79FE5" w14:textId="77777777" w:rsidR="00F1241E" w:rsidRPr="0068654B" w:rsidRDefault="00F1241E" w:rsidP="00764063">
            <w:pPr>
              <w:pStyle w:val="TableParagraph"/>
              <w:numPr>
                <w:ilvl w:val="0"/>
                <w:numId w:val="12"/>
              </w:numPr>
              <w:ind w:left="11" w:right="-322" w:firstLine="11"/>
              <w:rPr>
                <w:rFonts w:ascii="Arial" w:hAnsi="Arial" w:cs="Arial"/>
                <w:sz w:val="20"/>
                <w:szCs w:val="20"/>
              </w:rPr>
            </w:pPr>
          </w:p>
        </w:tc>
        <w:tc>
          <w:tcPr>
            <w:tcW w:w="4706" w:type="dxa"/>
            <w:gridSpan w:val="4"/>
          </w:tcPr>
          <w:p w14:paraId="10BDC9C5" w14:textId="77777777" w:rsidR="00F1241E" w:rsidRPr="0068654B" w:rsidRDefault="00F1241E" w:rsidP="006827B5">
            <w:pPr>
              <w:pStyle w:val="TableParagraph"/>
              <w:ind w:left="69"/>
              <w:rPr>
                <w:rFonts w:ascii="Arial" w:hAnsi="Arial" w:cs="Arial"/>
                <w:sz w:val="20"/>
                <w:szCs w:val="20"/>
              </w:rPr>
            </w:pPr>
          </w:p>
        </w:tc>
        <w:tc>
          <w:tcPr>
            <w:tcW w:w="1419" w:type="dxa"/>
          </w:tcPr>
          <w:p w14:paraId="5BF2392C" w14:textId="77777777" w:rsidR="00F1241E" w:rsidRPr="0068654B" w:rsidRDefault="00F1241E" w:rsidP="006827B5">
            <w:pPr>
              <w:pStyle w:val="TableParagraph"/>
              <w:rPr>
                <w:rFonts w:ascii="Arial" w:hAnsi="Arial" w:cs="Arial"/>
                <w:sz w:val="20"/>
                <w:szCs w:val="20"/>
              </w:rPr>
            </w:pPr>
          </w:p>
        </w:tc>
        <w:tc>
          <w:tcPr>
            <w:tcW w:w="567" w:type="dxa"/>
          </w:tcPr>
          <w:p w14:paraId="76882612" w14:textId="77777777" w:rsidR="00F1241E" w:rsidRPr="0068654B" w:rsidRDefault="00F1241E" w:rsidP="006827B5">
            <w:pPr>
              <w:pStyle w:val="TableParagraph"/>
              <w:ind w:left="138"/>
              <w:rPr>
                <w:rFonts w:ascii="Arial" w:hAnsi="Arial" w:cs="Arial"/>
                <w:sz w:val="20"/>
                <w:szCs w:val="20"/>
              </w:rPr>
            </w:pPr>
          </w:p>
        </w:tc>
        <w:tc>
          <w:tcPr>
            <w:tcW w:w="711" w:type="dxa"/>
          </w:tcPr>
          <w:p w14:paraId="60297F9E" w14:textId="77777777" w:rsidR="00F1241E" w:rsidRPr="0068654B" w:rsidRDefault="00F1241E" w:rsidP="006827B5">
            <w:pPr>
              <w:pStyle w:val="TableParagraph"/>
              <w:ind w:left="220" w:right="218"/>
              <w:jc w:val="center"/>
              <w:rPr>
                <w:rFonts w:ascii="Arial" w:hAnsi="Arial" w:cs="Arial"/>
                <w:sz w:val="20"/>
                <w:szCs w:val="20"/>
              </w:rPr>
            </w:pPr>
          </w:p>
        </w:tc>
        <w:tc>
          <w:tcPr>
            <w:tcW w:w="1133" w:type="dxa"/>
          </w:tcPr>
          <w:p w14:paraId="3311ACA3" w14:textId="77777777" w:rsidR="00F1241E" w:rsidRPr="0068654B" w:rsidRDefault="00F1241E" w:rsidP="006827B5">
            <w:pPr>
              <w:pStyle w:val="TableParagraph"/>
              <w:rPr>
                <w:rFonts w:ascii="Arial" w:hAnsi="Arial" w:cs="Arial"/>
                <w:sz w:val="20"/>
                <w:szCs w:val="20"/>
              </w:rPr>
            </w:pPr>
          </w:p>
        </w:tc>
        <w:tc>
          <w:tcPr>
            <w:tcW w:w="1135" w:type="dxa"/>
          </w:tcPr>
          <w:p w14:paraId="4818B3B2" w14:textId="77777777" w:rsidR="00F1241E" w:rsidRPr="0068654B" w:rsidRDefault="00F1241E" w:rsidP="006827B5">
            <w:pPr>
              <w:pStyle w:val="TableParagraph"/>
              <w:rPr>
                <w:rFonts w:ascii="Arial" w:hAnsi="Arial" w:cs="Arial"/>
                <w:sz w:val="20"/>
                <w:szCs w:val="20"/>
              </w:rPr>
            </w:pPr>
          </w:p>
        </w:tc>
      </w:tr>
      <w:tr w:rsidR="00F1241E" w:rsidRPr="0068654B" w14:paraId="291D250E" w14:textId="77777777" w:rsidTr="006827B5">
        <w:trPr>
          <w:trHeight w:val="731"/>
        </w:trPr>
        <w:tc>
          <w:tcPr>
            <w:tcW w:w="540" w:type="dxa"/>
          </w:tcPr>
          <w:p w14:paraId="38563D48" w14:textId="77777777" w:rsidR="00F1241E" w:rsidRPr="0068654B" w:rsidRDefault="00F1241E" w:rsidP="00764063">
            <w:pPr>
              <w:pStyle w:val="TableParagraph"/>
              <w:numPr>
                <w:ilvl w:val="0"/>
                <w:numId w:val="12"/>
              </w:numPr>
              <w:spacing w:before="7"/>
              <w:rPr>
                <w:rFonts w:ascii="Arial" w:hAnsi="Arial" w:cs="Arial"/>
                <w:b/>
                <w:sz w:val="20"/>
                <w:szCs w:val="20"/>
              </w:rPr>
            </w:pPr>
          </w:p>
        </w:tc>
        <w:tc>
          <w:tcPr>
            <w:tcW w:w="4706" w:type="dxa"/>
            <w:gridSpan w:val="4"/>
          </w:tcPr>
          <w:p w14:paraId="5F79C14E" w14:textId="77777777" w:rsidR="00F1241E" w:rsidRPr="0068654B" w:rsidRDefault="00F1241E" w:rsidP="006827B5">
            <w:pPr>
              <w:pStyle w:val="TableParagraph"/>
              <w:ind w:left="69"/>
              <w:rPr>
                <w:rFonts w:ascii="Arial" w:hAnsi="Arial" w:cs="Arial"/>
                <w:sz w:val="20"/>
                <w:szCs w:val="20"/>
              </w:rPr>
            </w:pPr>
          </w:p>
        </w:tc>
        <w:tc>
          <w:tcPr>
            <w:tcW w:w="1419" w:type="dxa"/>
          </w:tcPr>
          <w:p w14:paraId="5CF9B87B" w14:textId="77777777" w:rsidR="00F1241E" w:rsidRPr="0068654B" w:rsidRDefault="00F1241E" w:rsidP="006827B5">
            <w:pPr>
              <w:pStyle w:val="TableParagraph"/>
              <w:rPr>
                <w:rFonts w:ascii="Arial" w:hAnsi="Arial" w:cs="Arial"/>
                <w:sz w:val="20"/>
                <w:szCs w:val="20"/>
              </w:rPr>
            </w:pPr>
          </w:p>
        </w:tc>
        <w:tc>
          <w:tcPr>
            <w:tcW w:w="567" w:type="dxa"/>
          </w:tcPr>
          <w:p w14:paraId="73273D24" w14:textId="77777777" w:rsidR="00F1241E" w:rsidRPr="0068654B" w:rsidRDefault="00F1241E" w:rsidP="006827B5">
            <w:pPr>
              <w:pStyle w:val="TableParagraph"/>
              <w:ind w:left="138"/>
              <w:rPr>
                <w:rFonts w:ascii="Arial" w:hAnsi="Arial" w:cs="Arial"/>
                <w:sz w:val="20"/>
                <w:szCs w:val="20"/>
              </w:rPr>
            </w:pPr>
          </w:p>
        </w:tc>
        <w:tc>
          <w:tcPr>
            <w:tcW w:w="711" w:type="dxa"/>
          </w:tcPr>
          <w:p w14:paraId="436194F3" w14:textId="77777777" w:rsidR="00F1241E" w:rsidRPr="0068654B" w:rsidRDefault="00F1241E" w:rsidP="006827B5">
            <w:pPr>
              <w:pStyle w:val="TableParagraph"/>
              <w:ind w:left="220" w:right="218"/>
              <w:jc w:val="center"/>
              <w:rPr>
                <w:rFonts w:ascii="Arial" w:hAnsi="Arial" w:cs="Arial"/>
                <w:sz w:val="20"/>
                <w:szCs w:val="20"/>
              </w:rPr>
            </w:pPr>
          </w:p>
        </w:tc>
        <w:tc>
          <w:tcPr>
            <w:tcW w:w="1133" w:type="dxa"/>
          </w:tcPr>
          <w:p w14:paraId="119C0652" w14:textId="77777777" w:rsidR="00F1241E" w:rsidRPr="0068654B" w:rsidRDefault="00F1241E" w:rsidP="006827B5">
            <w:pPr>
              <w:pStyle w:val="TableParagraph"/>
              <w:rPr>
                <w:rFonts w:ascii="Arial" w:hAnsi="Arial" w:cs="Arial"/>
                <w:sz w:val="20"/>
                <w:szCs w:val="20"/>
              </w:rPr>
            </w:pPr>
          </w:p>
        </w:tc>
        <w:tc>
          <w:tcPr>
            <w:tcW w:w="1135" w:type="dxa"/>
          </w:tcPr>
          <w:p w14:paraId="29AB3BAD" w14:textId="77777777" w:rsidR="00F1241E" w:rsidRPr="0068654B" w:rsidRDefault="00F1241E" w:rsidP="006827B5">
            <w:pPr>
              <w:pStyle w:val="TableParagraph"/>
              <w:rPr>
                <w:rFonts w:ascii="Arial" w:hAnsi="Arial" w:cs="Arial"/>
                <w:sz w:val="20"/>
                <w:szCs w:val="20"/>
              </w:rPr>
            </w:pPr>
          </w:p>
        </w:tc>
      </w:tr>
      <w:tr w:rsidR="00F1241E" w:rsidRPr="0068654B" w14:paraId="4856C0FE" w14:textId="77777777" w:rsidTr="006827B5">
        <w:trPr>
          <w:trHeight w:val="731"/>
        </w:trPr>
        <w:tc>
          <w:tcPr>
            <w:tcW w:w="540" w:type="dxa"/>
          </w:tcPr>
          <w:p w14:paraId="5E234F51" w14:textId="77777777" w:rsidR="00F1241E" w:rsidRPr="0068654B" w:rsidRDefault="00F1241E" w:rsidP="00764063">
            <w:pPr>
              <w:pStyle w:val="TableParagraph"/>
              <w:numPr>
                <w:ilvl w:val="0"/>
                <w:numId w:val="12"/>
              </w:numPr>
              <w:spacing w:before="7"/>
              <w:rPr>
                <w:rFonts w:ascii="Arial" w:hAnsi="Arial" w:cs="Arial"/>
                <w:b/>
                <w:sz w:val="20"/>
                <w:szCs w:val="20"/>
              </w:rPr>
            </w:pPr>
          </w:p>
        </w:tc>
        <w:tc>
          <w:tcPr>
            <w:tcW w:w="4706" w:type="dxa"/>
            <w:gridSpan w:val="4"/>
          </w:tcPr>
          <w:p w14:paraId="0BA6D056" w14:textId="77777777" w:rsidR="00F1241E" w:rsidRPr="0068654B" w:rsidRDefault="00F1241E" w:rsidP="006827B5">
            <w:pPr>
              <w:pStyle w:val="TableParagraph"/>
              <w:ind w:left="69"/>
              <w:rPr>
                <w:rFonts w:ascii="Arial" w:hAnsi="Arial" w:cs="Arial"/>
                <w:sz w:val="20"/>
                <w:szCs w:val="20"/>
              </w:rPr>
            </w:pPr>
          </w:p>
        </w:tc>
        <w:tc>
          <w:tcPr>
            <w:tcW w:w="1419" w:type="dxa"/>
          </w:tcPr>
          <w:p w14:paraId="19933B07" w14:textId="77777777" w:rsidR="00F1241E" w:rsidRPr="0068654B" w:rsidRDefault="00F1241E" w:rsidP="006827B5">
            <w:pPr>
              <w:pStyle w:val="TableParagraph"/>
              <w:rPr>
                <w:rFonts w:ascii="Arial" w:hAnsi="Arial" w:cs="Arial"/>
                <w:sz w:val="20"/>
                <w:szCs w:val="20"/>
              </w:rPr>
            </w:pPr>
          </w:p>
        </w:tc>
        <w:tc>
          <w:tcPr>
            <w:tcW w:w="567" w:type="dxa"/>
          </w:tcPr>
          <w:p w14:paraId="404C2F78" w14:textId="77777777" w:rsidR="00F1241E" w:rsidRPr="0068654B" w:rsidRDefault="00F1241E" w:rsidP="006827B5">
            <w:pPr>
              <w:pStyle w:val="TableParagraph"/>
              <w:ind w:left="138"/>
              <w:rPr>
                <w:rFonts w:ascii="Arial" w:hAnsi="Arial" w:cs="Arial"/>
                <w:sz w:val="20"/>
                <w:szCs w:val="20"/>
              </w:rPr>
            </w:pPr>
          </w:p>
        </w:tc>
        <w:tc>
          <w:tcPr>
            <w:tcW w:w="711" w:type="dxa"/>
          </w:tcPr>
          <w:p w14:paraId="45C5E3B6" w14:textId="77777777" w:rsidR="00F1241E" w:rsidRPr="0068654B" w:rsidRDefault="00F1241E" w:rsidP="006827B5">
            <w:pPr>
              <w:pStyle w:val="TableParagraph"/>
              <w:ind w:left="220" w:right="218"/>
              <w:jc w:val="center"/>
              <w:rPr>
                <w:rFonts w:ascii="Arial" w:hAnsi="Arial" w:cs="Arial"/>
                <w:sz w:val="20"/>
                <w:szCs w:val="20"/>
              </w:rPr>
            </w:pPr>
          </w:p>
        </w:tc>
        <w:tc>
          <w:tcPr>
            <w:tcW w:w="1133" w:type="dxa"/>
          </w:tcPr>
          <w:p w14:paraId="53BDA425" w14:textId="77777777" w:rsidR="00F1241E" w:rsidRPr="0068654B" w:rsidRDefault="00F1241E" w:rsidP="006827B5">
            <w:pPr>
              <w:pStyle w:val="TableParagraph"/>
              <w:rPr>
                <w:rFonts w:ascii="Arial" w:hAnsi="Arial" w:cs="Arial"/>
                <w:sz w:val="20"/>
                <w:szCs w:val="20"/>
              </w:rPr>
            </w:pPr>
          </w:p>
        </w:tc>
        <w:tc>
          <w:tcPr>
            <w:tcW w:w="1135" w:type="dxa"/>
          </w:tcPr>
          <w:p w14:paraId="2D4EEFEA" w14:textId="77777777" w:rsidR="00F1241E" w:rsidRPr="0068654B" w:rsidRDefault="00F1241E" w:rsidP="006827B5">
            <w:pPr>
              <w:pStyle w:val="TableParagraph"/>
              <w:rPr>
                <w:rFonts w:ascii="Arial" w:hAnsi="Arial" w:cs="Arial"/>
                <w:sz w:val="20"/>
                <w:szCs w:val="20"/>
              </w:rPr>
            </w:pPr>
          </w:p>
        </w:tc>
      </w:tr>
      <w:tr w:rsidR="00F1241E" w:rsidRPr="0068654B" w14:paraId="6375F58E" w14:textId="77777777" w:rsidTr="006827B5">
        <w:trPr>
          <w:trHeight w:val="731"/>
        </w:trPr>
        <w:tc>
          <w:tcPr>
            <w:tcW w:w="540" w:type="dxa"/>
          </w:tcPr>
          <w:p w14:paraId="4336BA13" w14:textId="77777777" w:rsidR="00F1241E" w:rsidRPr="0068654B" w:rsidRDefault="00F1241E" w:rsidP="00764063">
            <w:pPr>
              <w:pStyle w:val="TableParagraph"/>
              <w:numPr>
                <w:ilvl w:val="0"/>
                <w:numId w:val="12"/>
              </w:numPr>
              <w:spacing w:before="7"/>
              <w:rPr>
                <w:rFonts w:ascii="Arial" w:hAnsi="Arial" w:cs="Arial"/>
                <w:b/>
                <w:sz w:val="20"/>
                <w:szCs w:val="20"/>
              </w:rPr>
            </w:pPr>
          </w:p>
        </w:tc>
        <w:tc>
          <w:tcPr>
            <w:tcW w:w="4706" w:type="dxa"/>
            <w:gridSpan w:val="4"/>
          </w:tcPr>
          <w:p w14:paraId="258D30AA" w14:textId="77777777" w:rsidR="00F1241E" w:rsidRPr="0068654B" w:rsidRDefault="00F1241E" w:rsidP="006827B5">
            <w:pPr>
              <w:pStyle w:val="TableParagraph"/>
              <w:ind w:left="69"/>
              <w:rPr>
                <w:rFonts w:ascii="Arial" w:hAnsi="Arial" w:cs="Arial"/>
                <w:sz w:val="20"/>
                <w:szCs w:val="20"/>
              </w:rPr>
            </w:pPr>
          </w:p>
        </w:tc>
        <w:tc>
          <w:tcPr>
            <w:tcW w:w="1419" w:type="dxa"/>
          </w:tcPr>
          <w:p w14:paraId="3490A15B" w14:textId="77777777" w:rsidR="00F1241E" w:rsidRPr="0068654B" w:rsidRDefault="00F1241E" w:rsidP="006827B5">
            <w:pPr>
              <w:pStyle w:val="TableParagraph"/>
              <w:rPr>
                <w:rFonts w:ascii="Arial" w:hAnsi="Arial" w:cs="Arial"/>
                <w:sz w:val="20"/>
                <w:szCs w:val="20"/>
              </w:rPr>
            </w:pPr>
          </w:p>
        </w:tc>
        <w:tc>
          <w:tcPr>
            <w:tcW w:w="567" w:type="dxa"/>
          </w:tcPr>
          <w:p w14:paraId="2B8AF15B" w14:textId="77777777" w:rsidR="00F1241E" w:rsidRPr="0068654B" w:rsidRDefault="00F1241E" w:rsidP="006827B5">
            <w:pPr>
              <w:pStyle w:val="TableParagraph"/>
              <w:ind w:left="138"/>
              <w:rPr>
                <w:rFonts w:ascii="Arial" w:hAnsi="Arial" w:cs="Arial"/>
                <w:sz w:val="20"/>
                <w:szCs w:val="20"/>
              </w:rPr>
            </w:pPr>
          </w:p>
        </w:tc>
        <w:tc>
          <w:tcPr>
            <w:tcW w:w="711" w:type="dxa"/>
          </w:tcPr>
          <w:p w14:paraId="0C5A0CF9" w14:textId="77777777" w:rsidR="00F1241E" w:rsidRPr="0068654B" w:rsidRDefault="00F1241E" w:rsidP="006827B5">
            <w:pPr>
              <w:pStyle w:val="TableParagraph"/>
              <w:ind w:left="220" w:right="218"/>
              <w:jc w:val="center"/>
              <w:rPr>
                <w:rFonts w:ascii="Arial" w:hAnsi="Arial" w:cs="Arial"/>
                <w:sz w:val="20"/>
                <w:szCs w:val="20"/>
              </w:rPr>
            </w:pPr>
          </w:p>
        </w:tc>
        <w:tc>
          <w:tcPr>
            <w:tcW w:w="1133" w:type="dxa"/>
          </w:tcPr>
          <w:p w14:paraId="75B068EC" w14:textId="77777777" w:rsidR="00F1241E" w:rsidRPr="0068654B" w:rsidRDefault="00F1241E" w:rsidP="006827B5">
            <w:pPr>
              <w:pStyle w:val="TableParagraph"/>
              <w:rPr>
                <w:rFonts w:ascii="Arial" w:hAnsi="Arial" w:cs="Arial"/>
                <w:sz w:val="20"/>
                <w:szCs w:val="20"/>
              </w:rPr>
            </w:pPr>
          </w:p>
        </w:tc>
        <w:tc>
          <w:tcPr>
            <w:tcW w:w="1135" w:type="dxa"/>
          </w:tcPr>
          <w:p w14:paraId="0BB615FB" w14:textId="77777777" w:rsidR="00F1241E" w:rsidRPr="0068654B" w:rsidRDefault="00F1241E" w:rsidP="006827B5">
            <w:pPr>
              <w:pStyle w:val="TableParagraph"/>
              <w:rPr>
                <w:rFonts w:ascii="Arial" w:hAnsi="Arial" w:cs="Arial"/>
                <w:sz w:val="20"/>
                <w:szCs w:val="20"/>
              </w:rPr>
            </w:pPr>
          </w:p>
        </w:tc>
      </w:tr>
      <w:tr w:rsidR="00F1241E" w:rsidRPr="0068654B" w14:paraId="32124672" w14:textId="77777777" w:rsidTr="006827B5">
        <w:trPr>
          <w:trHeight w:val="702"/>
        </w:trPr>
        <w:tc>
          <w:tcPr>
            <w:tcW w:w="2552" w:type="dxa"/>
            <w:gridSpan w:val="3"/>
            <w:shd w:val="clear" w:color="auto" w:fill="D9D9D9"/>
          </w:tcPr>
          <w:p w14:paraId="3F5A2B57" w14:textId="77777777" w:rsidR="00F1241E" w:rsidRPr="0068654B" w:rsidRDefault="00F1241E" w:rsidP="006827B5">
            <w:pPr>
              <w:pStyle w:val="TableParagraph"/>
              <w:spacing w:before="140"/>
              <w:ind w:left="153" w:hanging="11"/>
              <w:jc w:val="center"/>
              <w:rPr>
                <w:rFonts w:ascii="Arial" w:hAnsi="Arial" w:cs="Arial"/>
                <w:b/>
                <w:sz w:val="20"/>
                <w:szCs w:val="20"/>
              </w:rPr>
            </w:pPr>
            <w:r w:rsidRPr="0068654B">
              <w:rPr>
                <w:rFonts w:ascii="Arial" w:hAnsi="Arial" w:cs="Arial"/>
                <w:b/>
                <w:sz w:val="20"/>
                <w:szCs w:val="20"/>
              </w:rPr>
              <w:t>VALOR</w:t>
            </w:r>
            <w:r w:rsidRPr="0068654B">
              <w:rPr>
                <w:rFonts w:ascii="Arial" w:hAnsi="Arial" w:cs="Arial"/>
                <w:b/>
                <w:spacing w:val="-8"/>
                <w:sz w:val="20"/>
                <w:szCs w:val="20"/>
              </w:rPr>
              <w:t xml:space="preserve"> </w:t>
            </w:r>
            <w:r w:rsidRPr="0068654B">
              <w:rPr>
                <w:rFonts w:ascii="Arial" w:hAnsi="Arial" w:cs="Arial"/>
                <w:b/>
                <w:sz w:val="20"/>
                <w:szCs w:val="20"/>
              </w:rPr>
              <w:t>GLOBAL</w:t>
            </w:r>
            <w:r w:rsidRPr="0068654B">
              <w:rPr>
                <w:rFonts w:ascii="Arial" w:hAnsi="Arial" w:cs="Arial"/>
                <w:b/>
                <w:spacing w:val="-8"/>
                <w:sz w:val="20"/>
                <w:szCs w:val="20"/>
              </w:rPr>
              <w:t xml:space="preserve"> </w:t>
            </w:r>
            <w:r w:rsidRPr="0068654B">
              <w:rPr>
                <w:rFonts w:ascii="Arial" w:hAnsi="Arial" w:cs="Arial"/>
                <w:b/>
                <w:sz w:val="20"/>
                <w:szCs w:val="20"/>
              </w:rPr>
              <w:t>POR</w:t>
            </w:r>
            <w:r w:rsidRPr="0068654B">
              <w:rPr>
                <w:rFonts w:ascii="Arial" w:hAnsi="Arial" w:cs="Arial"/>
                <w:b/>
                <w:spacing w:val="-47"/>
                <w:sz w:val="20"/>
                <w:szCs w:val="20"/>
              </w:rPr>
              <w:t xml:space="preserve"> </w:t>
            </w:r>
            <w:r w:rsidRPr="0068654B">
              <w:rPr>
                <w:rFonts w:ascii="Arial" w:hAnsi="Arial" w:cs="Arial"/>
                <w:b/>
                <w:sz w:val="20"/>
                <w:szCs w:val="20"/>
              </w:rPr>
              <w:t>EXTENSO</w:t>
            </w:r>
          </w:p>
        </w:tc>
        <w:tc>
          <w:tcPr>
            <w:tcW w:w="7659" w:type="dxa"/>
            <w:gridSpan w:val="7"/>
            <w:shd w:val="clear" w:color="auto" w:fill="D9D9D9"/>
          </w:tcPr>
          <w:p w14:paraId="013D91E2" w14:textId="77777777" w:rsidR="00F1241E" w:rsidRPr="0068654B" w:rsidRDefault="00F1241E" w:rsidP="006827B5">
            <w:pPr>
              <w:pStyle w:val="TableParagraph"/>
              <w:rPr>
                <w:rFonts w:ascii="Arial" w:hAnsi="Arial" w:cs="Arial"/>
                <w:sz w:val="20"/>
                <w:szCs w:val="20"/>
              </w:rPr>
            </w:pPr>
          </w:p>
        </w:tc>
      </w:tr>
      <w:tr w:rsidR="00F1241E" w:rsidRPr="0068654B" w14:paraId="6DA86D18" w14:textId="77777777" w:rsidTr="00B0416F">
        <w:trPr>
          <w:trHeight w:val="414"/>
        </w:trPr>
        <w:tc>
          <w:tcPr>
            <w:tcW w:w="10211" w:type="dxa"/>
            <w:gridSpan w:val="10"/>
            <w:vAlign w:val="center"/>
          </w:tcPr>
          <w:p w14:paraId="022557DD" w14:textId="77777777" w:rsidR="00F1241E" w:rsidRPr="0068654B" w:rsidRDefault="00F1241E" w:rsidP="00B0416F">
            <w:pPr>
              <w:pStyle w:val="TableParagraph"/>
              <w:spacing w:before="104"/>
              <w:jc w:val="center"/>
              <w:rPr>
                <w:rFonts w:ascii="Arial" w:hAnsi="Arial" w:cs="Arial"/>
                <w:sz w:val="20"/>
                <w:szCs w:val="20"/>
                <w:lang w:val="pt-BR"/>
              </w:rPr>
            </w:pPr>
            <w:r w:rsidRPr="0068654B">
              <w:rPr>
                <w:rFonts w:ascii="Arial" w:hAnsi="Arial" w:cs="Arial"/>
                <w:sz w:val="20"/>
                <w:szCs w:val="20"/>
                <w:lang w:val="pt-BR"/>
              </w:rPr>
              <w:t>Declaramos</w:t>
            </w:r>
            <w:r w:rsidRPr="0068654B">
              <w:rPr>
                <w:rFonts w:ascii="Arial" w:hAnsi="Arial" w:cs="Arial"/>
                <w:spacing w:val="-2"/>
                <w:sz w:val="20"/>
                <w:szCs w:val="20"/>
                <w:lang w:val="pt-BR"/>
              </w:rPr>
              <w:t xml:space="preserve"> </w:t>
            </w:r>
            <w:r w:rsidRPr="0068654B">
              <w:rPr>
                <w:rFonts w:ascii="Arial" w:hAnsi="Arial" w:cs="Arial"/>
                <w:sz w:val="20"/>
                <w:szCs w:val="20"/>
                <w:lang w:val="pt-BR"/>
              </w:rPr>
              <w:t>que</w:t>
            </w:r>
            <w:r w:rsidRPr="0068654B">
              <w:rPr>
                <w:rFonts w:ascii="Arial" w:hAnsi="Arial" w:cs="Arial"/>
                <w:spacing w:val="-5"/>
                <w:sz w:val="20"/>
                <w:szCs w:val="20"/>
                <w:lang w:val="pt-BR"/>
              </w:rPr>
              <w:t xml:space="preserve"> </w:t>
            </w:r>
            <w:r w:rsidRPr="0068654B">
              <w:rPr>
                <w:rFonts w:ascii="Arial" w:hAnsi="Arial" w:cs="Arial"/>
                <w:sz w:val="20"/>
                <w:szCs w:val="20"/>
                <w:lang w:val="pt-BR"/>
              </w:rPr>
              <w:t>concordamos</w:t>
            </w:r>
            <w:r w:rsidRPr="0068654B">
              <w:rPr>
                <w:rFonts w:ascii="Arial" w:hAnsi="Arial" w:cs="Arial"/>
                <w:spacing w:val="-4"/>
                <w:sz w:val="20"/>
                <w:szCs w:val="20"/>
                <w:lang w:val="pt-BR"/>
              </w:rPr>
              <w:t xml:space="preserve"> </w:t>
            </w:r>
            <w:r w:rsidRPr="0068654B">
              <w:rPr>
                <w:rFonts w:ascii="Arial" w:hAnsi="Arial" w:cs="Arial"/>
                <w:sz w:val="20"/>
                <w:szCs w:val="20"/>
                <w:lang w:val="pt-BR"/>
              </w:rPr>
              <w:t>e</w:t>
            </w:r>
            <w:r w:rsidRPr="0068654B">
              <w:rPr>
                <w:rFonts w:ascii="Arial" w:hAnsi="Arial" w:cs="Arial"/>
                <w:spacing w:val="-2"/>
                <w:sz w:val="20"/>
                <w:szCs w:val="20"/>
                <w:lang w:val="pt-BR"/>
              </w:rPr>
              <w:t xml:space="preserve"> </w:t>
            </w:r>
            <w:r w:rsidRPr="0068654B">
              <w:rPr>
                <w:rFonts w:ascii="Arial" w:hAnsi="Arial" w:cs="Arial"/>
                <w:sz w:val="20"/>
                <w:szCs w:val="20"/>
                <w:lang w:val="pt-BR"/>
              </w:rPr>
              <w:t>atenderemos</w:t>
            </w:r>
            <w:r w:rsidRPr="0068654B">
              <w:rPr>
                <w:rFonts w:ascii="Arial" w:hAnsi="Arial" w:cs="Arial"/>
                <w:spacing w:val="-2"/>
                <w:sz w:val="20"/>
                <w:szCs w:val="20"/>
                <w:lang w:val="pt-BR"/>
              </w:rPr>
              <w:t xml:space="preserve"> </w:t>
            </w:r>
            <w:r w:rsidRPr="0068654B">
              <w:rPr>
                <w:rFonts w:ascii="Arial" w:hAnsi="Arial" w:cs="Arial"/>
                <w:sz w:val="20"/>
                <w:szCs w:val="20"/>
                <w:lang w:val="pt-BR"/>
              </w:rPr>
              <w:t>todas</w:t>
            </w:r>
            <w:r w:rsidRPr="0068654B">
              <w:rPr>
                <w:rFonts w:ascii="Arial" w:hAnsi="Arial" w:cs="Arial"/>
                <w:spacing w:val="-3"/>
                <w:sz w:val="20"/>
                <w:szCs w:val="20"/>
                <w:lang w:val="pt-BR"/>
              </w:rPr>
              <w:t xml:space="preserve"> </w:t>
            </w:r>
            <w:r w:rsidRPr="0068654B">
              <w:rPr>
                <w:rFonts w:ascii="Arial" w:hAnsi="Arial" w:cs="Arial"/>
                <w:sz w:val="20"/>
                <w:szCs w:val="20"/>
                <w:lang w:val="pt-BR"/>
              </w:rPr>
              <w:t>as</w:t>
            </w:r>
            <w:r w:rsidRPr="0068654B">
              <w:rPr>
                <w:rFonts w:ascii="Arial" w:hAnsi="Arial" w:cs="Arial"/>
                <w:spacing w:val="-4"/>
                <w:sz w:val="20"/>
                <w:szCs w:val="20"/>
                <w:lang w:val="pt-BR"/>
              </w:rPr>
              <w:t xml:space="preserve"> </w:t>
            </w:r>
            <w:r w:rsidRPr="0068654B">
              <w:rPr>
                <w:rFonts w:ascii="Arial" w:hAnsi="Arial" w:cs="Arial"/>
                <w:sz w:val="20"/>
                <w:szCs w:val="20"/>
                <w:lang w:val="pt-BR"/>
              </w:rPr>
              <w:t>exigências</w:t>
            </w:r>
            <w:r w:rsidRPr="0068654B">
              <w:rPr>
                <w:rFonts w:ascii="Arial" w:hAnsi="Arial" w:cs="Arial"/>
                <w:spacing w:val="-4"/>
                <w:sz w:val="20"/>
                <w:szCs w:val="20"/>
                <w:lang w:val="pt-BR"/>
              </w:rPr>
              <w:t xml:space="preserve"> </w:t>
            </w:r>
            <w:r w:rsidRPr="0068654B">
              <w:rPr>
                <w:rFonts w:ascii="Arial" w:hAnsi="Arial" w:cs="Arial"/>
                <w:sz w:val="20"/>
                <w:szCs w:val="20"/>
                <w:lang w:val="pt-BR"/>
              </w:rPr>
              <w:t>do</w:t>
            </w:r>
            <w:r w:rsidRPr="0068654B">
              <w:rPr>
                <w:rFonts w:ascii="Arial" w:hAnsi="Arial" w:cs="Arial"/>
                <w:spacing w:val="-2"/>
                <w:sz w:val="20"/>
                <w:szCs w:val="20"/>
                <w:lang w:val="pt-BR"/>
              </w:rPr>
              <w:t xml:space="preserve"> </w:t>
            </w:r>
            <w:r w:rsidRPr="0068654B">
              <w:rPr>
                <w:rFonts w:ascii="Arial" w:hAnsi="Arial" w:cs="Arial"/>
                <w:sz w:val="20"/>
                <w:szCs w:val="20"/>
                <w:lang w:val="pt-BR"/>
              </w:rPr>
              <w:t>Aviso</w:t>
            </w:r>
            <w:r w:rsidRPr="0068654B">
              <w:rPr>
                <w:rFonts w:ascii="Arial" w:hAnsi="Arial" w:cs="Arial"/>
                <w:spacing w:val="-2"/>
                <w:sz w:val="20"/>
                <w:szCs w:val="20"/>
                <w:lang w:val="pt-BR"/>
              </w:rPr>
              <w:t xml:space="preserve"> </w:t>
            </w:r>
            <w:r w:rsidRPr="0068654B">
              <w:rPr>
                <w:rFonts w:ascii="Arial" w:hAnsi="Arial" w:cs="Arial"/>
                <w:sz w:val="20"/>
                <w:szCs w:val="20"/>
                <w:lang w:val="pt-BR"/>
              </w:rPr>
              <w:t>e</w:t>
            </w:r>
            <w:r w:rsidRPr="0068654B">
              <w:rPr>
                <w:rFonts w:ascii="Arial" w:hAnsi="Arial" w:cs="Arial"/>
                <w:spacing w:val="-4"/>
                <w:sz w:val="20"/>
                <w:szCs w:val="20"/>
                <w:lang w:val="pt-BR"/>
              </w:rPr>
              <w:t xml:space="preserve"> </w:t>
            </w:r>
            <w:r w:rsidRPr="0068654B">
              <w:rPr>
                <w:rFonts w:ascii="Arial" w:hAnsi="Arial" w:cs="Arial"/>
                <w:sz w:val="20"/>
                <w:szCs w:val="20"/>
                <w:lang w:val="pt-BR"/>
              </w:rPr>
              <w:t>seus</w:t>
            </w:r>
            <w:r w:rsidRPr="0068654B">
              <w:rPr>
                <w:rFonts w:ascii="Arial" w:hAnsi="Arial" w:cs="Arial"/>
                <w:spacing w:val="-2"/>
                <w:sz w:val="20"/>
                <w:szCs w:val="20"/>
                <w:lang w:val="pt-BR"/>
              </w:rPr>
              <w:t xml:space="preserve"> </w:t>
            </w:r>
            <w:r w:rsidRPr="0068654B">
              <w:rPr>
                <w:rFonts w:ascii="Arial" w:hAnsi="Arial" w:cs="Arial"/>
                <w:sz w:val="20"/>
                <w:szCs w:val="20"/>
                <w:lang w:val="pt-BR"/>
              </w:rPr>
              <w:t>anexos.</w:t>
            </w:r>
          </w:p>
        </w:tc>
      </w:tr>
      <w:tr w:rsidR="00F1241E" w:rsidRPr="0068654B" w14:paraId="2A7404A1" w14:textId="77777777" w:rsidTr="006827B5">
        <w:trPr>
          <w:trHeight w:val="208"/>
        </w:trPr>
        <w:tc>
          <w:tcPr>
            <w:tcW w:w="3119" w:type="dxa"/>
            <w:gridSpan w:val="4"/>
            <w:shd w:val="clear" w:color="auto" w:fill="D9D9D9"/>
          </w:tcPr>
          <w:p w14:paraId="716E35EE" w14:textId="77777777" w:rsidR="00F1241E" w:rsidRPr="0068654B" w:rsidRDefault="00F1241E" w:rsidP="006827B5">
            <w:pPr>
              <w:pStyle w:val="TableParagraph"/>
              <w:ind w:left="414"/>
              <w:rPr>
                <w:rFonts w:ascii="Arial" w:hAnsi="Arial" w:cs="Arial"/>
                <w:b/>
                <w:sz w:val="20"/>
                <w:szCs w:val="20"/>
              </w:rPr>
            </w:pPr>
            <w:r w:rsidRPr="0068654B">
              <w:rPr>
                <w:rFonts w:ascii="Arial" w:hAnsi="Arial" w:cs="Arial"/>
                <w:b/>
                <w:sz w:val="20"/>
                <w:szCs w:val="20"/>
              </w:rPr>
              <w:t>VALIDADE</w:t>
            </w:r>
            <w:r w:rsidRPr="0068654B">
              <w:rPr>
                <w:rFonts w:ascii="Arial" w:hAnsi="Arial" w:cs="Arial"/>
                <w:b/>
                <w:spacing w:val="-2"/>
                <w:sz w:val="20"/>
                <w:szCs w:val="20"/>
              </w:rPr>
              <w:t xml:space="preserve"> </w:t>
            </w:r>
            <w:r w:rsidRPr="0068654B">
              <w:rPr>
                <w:rFonts w:ascii="Arial" w:hAnsi="Arial" w:cs="Arial"/>
                <w:b/>
                <w:sz w:val="20"/>
                <w:szCs w:val="20"/>
              </w:rPr>
              <w:t>DA</w:t>
            </w:r>
            <w:r w:rsidRPr="0068654B">
              <w:rPr>
                <w:rFonts w:ascii="Arial" w:hAnsi="Arial" w:cs="Arial"/>
                <w:b/>
                <w:spacing w:val="-4"/>
                <w:sz w:val="20"/>
                <w:szCs w:val="20"/>
              </w:rPr>
              <w:t xml:space="preserve"> </w:t>
            </w:r>
            <w:r w:rsidRPr="0068654B">
              <w:rPr>
                <w:rFonts w:ascii="Arial" w:hAnsi="Arial" w:cs="Arial"/>
                <w:b/>
                <w:sz w:val="20"/>
                <w:szCs w:val="20"/>
              </w:rPr>
              <w:t>PROPOSTA</w:t>
            </w:r>
          </w:p>
        </w:tc>
        <w:tc>
          <w:tcPr>
            <w:tcW w:w="7092" w:type="dxa"/>
            <w:gridSpan w:val="6"/>
            <w:shd w:val="clear" w:color="auto" w:fill="D9D9D9"/>
          </w:tcPr>
          <w:p w14:paraId="2C17DC87" w14:textId="77777777" w:rsidR="00F1241E" w:rsidRPr="0068654B" w:rsidRDefault="00F1241E" w:rsidP="006827B5">
            <w:pPr>
              <w:pStyle w:val="TableParagraph"/>
              <w:ind w:left="1002" w:right="1002"/>
              <w:jc w:val="center"/>
              <w:rPr>
                <w:rFonts w:ascii="Arial" w:hAnsi="Arial" w:cs="Arial"/>
                <w:b/>
                <w:sz w:val="20"/>
                <w:szCs w:val="20"/>
              </w:rPr>
            </w:pPr>
            <w:r w:rsidRPr="0068654B">
              <w:rPr>
                <w:rFonts w:ascii="Arial" w:hAnsi="Arial" w:cs="Arial"/>
                <w:b/>
                <w:sz w:val="20"/>
                <w:szCs w:val="20"/>
              </w:rPr>
              <w:t>ASSINATURA</w:t>
            </w:r>
            <w:r w:rsidRPr="0068654B">
              <w:rPr>
                <w:rFonts w:ascii="Arial" w:hAnsi="Arial" w:cs="Arial"/>
                <w:b/>
                <w:spacing w:val="-5"/>
                <w:sz w:val="20"/>
                <w:szCs w:val="20"/>
              </w:rPr>
              <w:t xml:space="preserve"> </w:t>
            </w:r>
            <w:r w:rsidRPr="0068654B">
              <w:rPr>
                <w:rFonts w:ascii="Arial" w:hAnsi="Arial" w:cs="Arial"/>
                <w:b/>
                <w:sz w:val="20"/>
                <w:szCs w:val="20"/>
              </w:rPr>
              <w:t>DO</w:t>
            </w:r>
            <w:r w:rsidRPr="0068654B">
              <w:rPr>
                <w:rFonts w:ascii="Arial" w:hAnsi="Arial" w:cs="Arial"/>
                <w:b/>
                <w:spacing w:val="-2"/>
                <w:sz w:val="20"/>
                <w:szCs w:val="20"/>
              </w:rPr>
              <w:t xml:space="preserve"> </w:t>
            </w:r>
            <w:r w:rsidRPr="0068654B">
              <w:rPr>
                <w:rFonts w:ascii="Arial" w:hAnsi="Arial" w:cs="Arial"/>
                <w:b/>
                <w:sz w:val="20"/>
                <w:szCs w:val="20"/>
              </w:rPr>
              <w:t>REPRESENTANTE</w:t>
            </w:r>
            <w:r w:rsidRPr="0068654B">
              <w:rPr>
                <w:rFonts w:ascii="Arial" w:hAnsi="Arial" w:cs="Arial"/>
                <w:b/>
                <w:spacing w:val="-1"/>
                <w:sz w:val="20"/>
                <w:szCs w:val="20"/>
              </w:rPr>
              <w:t xml:space="preserve"> </w:t>
            </w:r>
            <w:r w:rsidRPr="0068654B">
              <w:rPr>
                <w:rFonts w:ascii="Arial" w:hAnsi="Arial" w:cs="Arial"/>
                <w:b/>
                <w:sz w:val="20"/>
                <w:szCs w:val="20"/>
              </w:rPr>
              <w:t>LEGAL</w:t>
            </w:r>
            <w:r w:rsidRPr="0068654B">
              <w:rPr>
                <w:rFonts w:ascii="Arial" w:hAnsi="Arial" w:cs="Arial"/>
                <w:b/>
                <w:spacing w:val="-1"/>
                <w:sz w:val="20"/>
                <w:szCs w:val="20"/>
              </w:rPr>
              <w:t xml:space="preserve"> </w:t>
            </w:r>
            <w:r w:rsidRPr="0068654B">
              <w:rPr>
                <w:rFonts w:ascii="Arial" w:hAnsi="Arial" w:cs="Arial"/>
                <w:b/>
                <w:sz w:val="20"/>
                <w:szCs w:val="20"/>
              </w:rPr>
              <w:t>DA</w:t>
            </w:r>
            <w:r w:rsidRPr="0068654B">
              <w:rPr>
                <w:rFonts w:ascii="Arial" w:hAnsi="Arial" w:cs="Arial"/>
                <w:b/>
                <w:spacing w:val="-4"/>
                <w:sz w:val="20"/>
                <w:szCs w:val="20"/>
              </w:rPr>
              <w:t xml:space="preserve"> </w:t>
            </w:r>
            <w:r w:rsidRPr="0068654B">
              <w:rPr>
                <w:rFonts w:ascii="Arial" w:hAnsi="Arial" w:cs="Arial"/>
                <w:b/>
                <w:sz w:val="20"/>
                <w:szCs w:val="20"/>
              </w:rPr>
              <w:t>EMPRESA</w:t>
            </w:r>
          </w:p>
        </w:tc>
      </w:tr>
      <w:tr w:rsidR="00F1241E" w:rsidRPr="0068654B" w14:paraId="424F7A27" w14:textId="77777777" w:rsidTr="006827B5">
        <w:trPr>
          <w:trHeight w:val="438"/>
        </w:trPr>
        <w:tc>
          <w:tcPr>
            <w:tcW w:w="3119" w:type="dxa"/>
            <w:gridSpan w:val="4"/>
          </w:tcPr>
          <w:p w14:paraId="3FE2694F" w14:textId="77777777" w:rsidR="00F1241E" w:rsidRPr="0068654B" w:rsidRDefault="00F1241E" w:rsidP="006827B5">
            <w:pPr>
              <w:pStyle w:val="TableParagraph"/>
              <w:rPr>
                <w:rFonts w:ascii="Arial" w:hAnsi="Arial" w:cs="Arial"/>
                <w:sz w:val="20"/>
                <w:szCs w:val="20"/>
              </w:rPr>
            </w:pPr>
          </w:p>
        </w:tc>
        <w:tc>
          <w:tcPr>
            <w:tcW w:w="7092" w:type="dxa"/>
            <w:gridSpan w:val="6"/>
          </w:tcPr>
          <w:p w14:paraId="6BEEC6DA" w14:textId="77777777" w:rsidR="00F1241E" w:rsidRPr="0068654B" w:rsidRDefault="00F1241E" w:rsidP="006827B5">
            <w:pPr>
              <w:pStyle w:val="TableParagraph"/>
              <w:rPr>
                <w:rFonts w:ascii="Arial" w:hAnsi="Arial" w:cs="Arial"/>
                <w:sz w:val="20"/>
                <w:szCs w:val="20"/>
              </w:rPr>
            </w:pPr>
          </w:p>
        </w:tc>
      </w:tr>
    </w:tbl>
    <w:p w14:paraId="7E0E05CD" w14:textId="77777777" w:rsidR="00F1241E" w:rsidRPr="0068654B" w:rsidRDefault="00F1241E" w:rsidP="00F1241E">
      <w:pPr>
        <w:jc w:val="center"/>
        <w:rPr>
          <w:rFonts w:cs="Arial"/>
          <w:b/>
          <w:bCs/>
          <w:szCs w:val="20"/>
          <w:lang w:eastAsia="en-US"/>
        </w:rPr>
      </w:pPr>
    </w:p>
    <w:p w14:paraId="7B018F4B" w14:textId="77777777" w:rsidR="00F1241E" w:rsidRPr="0068654B" w:rsidRDefault="00F1241E" w:rsidP="00F1241E">
      <w:pPr>
        <w:jc w:val="center"/>
        <w:rPr>
          <w:rFonts w:cs="Arial"/>
          <w:b/>
          <w:bCs/>
          <w:szCs w:val="20"/>
          <w:lang w:eastAsia="en-US"/>
        </w:rPr>
      </w:pPr>
    </w:p>
    <w:p w14:paraId="05E319F9" w14:textId="77777777" w:rsidR="00F1241E" w:rsidRPr="0068654B" w:rsidRDefault="00F1241E" w:rsidP="00F1241E">
      <w:pPr>
        <w:jc w:val="center"/>
        <w:rPr>
          <w:rFonts w:cs="Arial"/>
          <w:b/>
          <w:bCs/>
          <w:szCs w:val="20"/>
          <w:lang w:eastAsia="en-US"/>
        </w:rPr>
      </w:pPr>
    </w:p>
    <w:p w14:paraId="74682452" w14:textId="77777777" w:rsidR="00F1241E" w:rsidRPr="0068654B" w:rsidRDefault="00F1241E" w:rsidP="00F1241E">
      <w:pPr>
        <w:jc w:val="center"/>
        <w:rPr>
          <w:rFonts w:cs="Arial"/>
          <w:b/>
          <w:bCs/>
          <w:szCs w:val="20"/>
          <w:lang w:eastAsia="en-US"/>
        </w:rPr>
      </w:pPr>
    </w:p>
    <w:p w14:paraId="5A4646D6" w14:textId="77777777" w:rsidR="00F1241E" w:rsidRPr="0068654B" w:rsidRDefault="00F1241E" w:rsidP="00F1241E">
      <w:pPr>
        <w:jc w:val="center"/>
        <w:rPr>
          <w:rFonts w:cs="Arial"/>
          <w:b/>
          <w:bCs/>
          <w:szCs w:val="20"/>
          <w:lang w:eastAsia="en-US"/>
        </w:rPr>
      </w:pPr>
    </w:p>
    <w:p w14:paraId="5518730E" w14:textId="77777777" w:rsidR="00F1241E" w:rsidRPr="0068654B" w:rsidRDefault="00F1241E" w:rsidP="00F1241E">
      <w:pPr>
        <w:jc w:val="center"/>
        <w:rPr>
          <w:rFonts w:cs="Arial"/>
          <w:b/>
          <w:bCs/>
          <w:szCs w:val="20"/>
          <w:lang w:eastAsia="en-US"/>
        </w:rPr>
      </w:pPr>
    </w:p>
    <w:p w14:paraId="2602CED5" w14:textId="77777777" w:rsidR="00F1241E" w:rsidRPr="0068654B" w:rsidRDefault="00F1241E" w:rsidP="00F1241E">
      <w:pPr>
        <w:jc w:val="center"/>
        <w:rPr>
          <w:rFonts w:cs="Arial"/>
          <w:b/>
          <w:bCs/>
          <w:szCs w:val="20"/>
          <w:lang w:eastAsia="en-US"/>
        </w:rPr>
      </w:pPr>
    </w:p>
    <w:p w14:paraId="54C586B0" w14:textId="77777777" w:rsidR="00F1241E" w:rsidRPr="0068654B" w:rsidRDefault="00F1241E" w:rsidP="00F1241E">
      <w:pPr>
        <w:jc w:val="center"/>
        <w:rPr>
          <w:rFonts w:cs="Arial"/>
          <w:b/>
          <w:bCs/>
          <w:szCs w:val="20"/>
          <w:lang w:eastAsia="en-US"/>
        </w:rPr>
      </w:pPr>
    </w:p>
    <w:p w14:paraId="38CCE874" w14:textId="77777777" w:rsidR="00F1241E" w:rsidRPr="0068654B" w:rsidRDefault="00F1241E" w:rsidP="00F1241E">
      <w:pPr>
        <w:jc w:val="center"/>
        <w:rPr>
          <w:rFonts w:cs="Arial"/>
          <w:b/>
          <w:bCs/>
          <w:szCs w:val="20"/>
          <w:lang w:eastAsia="en-US"/>
        </w:rPr>
      </w:pPr>
    </w:p>
    <w:p w14:paraId="27FE6DCD" w14:textId="77777777" w:rsidR="00F1241E" w:rsidRPr="0068654B" w:rsidRDefault="00F1241E" w:rsidP="00F1241E">
      <w:pPr>
        <w:jc w:val="center"/>
        <w:rPr>
          <w:rFonts w:cs="Arial"/>
          <w:b/>
          <w:bCs/>
          <w:szCs w:val="20"/>
          <w:lang w:eastAsia="en-US"/>
        </w:rPr>
      </w:pPr>
    </w:p>
    <w:p w14:paraId="66C72C22" w14:textId="77777777" w:rsidR="00F1241E" w:rsidRPr="0068654B" w:rsidRDefault="00F1241E" w:rsidP="00F1241E">
      <w:pPr>
        <w:jc w:val="center"/>
        <w:rPr>
          <w:rFonts w:cs="Arial"/>
          <w:b/>
          <w:bCs/>
          <w:szCs w:val="20"/>
          <w:lang w:eastAsia="en-US"/>
        </w:rPr>
      </w:pPr>
    </w:p>
    <w:p w14:paraId="01F50C51" w14:textId="77777777" w:rsidR="00F1241E" w:rsidRPr="0068654B" w:rsidRDefault="00F1241E" w:rsidP="00F1241E">
      <w:pPr>
        <w:jc w:val="center"/>
        <w:rPr>
          <w:rFonts w:cs="Arial"/>
          <w:b/>
          <w:bCs/>
          <w:szCs w:val="20"/>
          <w:lang w:eastAsia="en-US"/>
        </w:rPr>
      </w:pPr>
    </w:p>
    <w:p w14:paraId="30E62B7C" w14:textId="3DC1327D" w:rsidR="00F1241E" w:rsidRDefault="00F1241E" w:rsidP="00F1241E">
      <w:pPr>
        <w:jc w:val="center"/>
        <w:rPr>
          <w:rFonts w:cs="Arial"/>
          <w:b/>
          <w:bCs/>
          <w:szCs w:val="20"/>
          <w:lang w:eastAsia="en-US"/>
        </w:rPr>
      </w:pPr>
    </w:p>
    <w:p w14:paraId="37BAA8C6" w14:textId="77777777" w:rsidR="0068654B" w:rsidRPr="0068654B" w:rsidRDefault="0068654B" w:rsidP="00F1241E">
      <w:pPr>
        <w:jc w:val="center"/>
        <w:rPr>
          <w:rFonts w:cs="Arial"/>
          <w:b/>
          <w:bCs/>
          <w:szCs w:val="20"/>
          <w:lang w:eastAsia="en-US"/>
        </w:rPr>
      </w:pPr>
    </w:p>
    <w:p w14:paraId="091F0666" w14:textId="77777777" w:rsidR="00F1241E" w:rsidRPr="0068654B" w:rsidRDefault="00F1241E" w:rsidP="00F1241E">
      <w:pPr>
        <w:pStyle w:val="Ttulo2"/>
        <w:spacing w:before="120"/>
        <w:ind w:left="586" w:right="-1"/>
        <w:jc w:val="center"/>
        <w:rPr>
          <w:rFonts w:ascii="Arial" w:hAnsi="Arial" w:cs="Arial"/>
          <w:b/>
          <w:color w:val="auto"/>
          <w:sz w:val="20"/>
          <w:szCs w:val="20"/>
        </w:rPr>
      </w:pPr>
      <w:r w:rsidRPr="0068654B">
        <w:rPr>
          <w:rFonts w:ascii="Arial" w:hAnsi="Arial" w:cs="Arial"/>
          <w:b/>
          <w:color w:val="auto"/>
          <w:sz w:val="20"/>
          <w:szCs w:val="20"/>
        </w:rPr>
        <w:t>ANEXO</w:t>
      </w:r>
      <w:r w:rsidRPr="0068654B">
        <w:rPr>
          <w:rFonts w:ascii="Arial" w:hAnsi="Arial" w:cs="Arial"/>
          <w:b/>
          <w:color w:val="auto"/>
          <w:spacing w:val="1"/>
          <w:sz w:val="20"/>
          <w:szCs w:val="20"/>
        </w:rPr>
        <w:t xml:space="preserve"> </w:t>
      </w:r>
      <w:r w:rsidRPr="0068654B">
        <w:rPr>
          <w:rFonts w:ascii="Arial" w:hAnsi="Arial" w:cs="Arial"/>
          <w:b/>
          <w:color w:val="auto"/>
          <w:sz w:val="20"/>
          <w:szCs w:val="20"/>
        </w:rPr>
        <w:t>III</w:t>
      </w:r>
      <w:r w:rsidRPr="0068654B">
        <w:rPr>
          <w:rFonts w:ascii="Arial" w:hAnsi="Arial" w:cs="Arial"/>
          <w:b/>
          <w:color w:val="auto"/>
          <w:spacing w:val="1"/>
          <w:sz w:val="20"/>
          <w:szCs w:val="20"/>
        </w:rPr>
        <w:t xml:space="preserve"> </w:t>
      </w:r>
      <w:r w:rsidRPr="0068654B">
        <w:rPr>
          <w:rFonts w:ascii="Arial" w:hAnsi="Arial" w:cs="Arial"/>
          <w:b/>
          <w:color w:val="auto"/>
          <w:sz w:val="20"/>
          <w:szCs w:val="20"/>
        </w:rPr>
        <w:t>–</w:t>
      </w:r>
      <w:r w:rsidRPr="0068654B">
        <w:rPr>
          <w:rFonts w:ascii="Arial" w:hAnsi="Arial" w:cs="Arial"/>
          <w:b/>
          <w:color w:val="auto"/>
          <w:spacing w:val="-3"/>
          <w:sz w:val="20"/>
          <w:szCs w:val="20"/>
        </w:rPr>
        <w:t xml:space="preserve"> </w:t>
      </w:r>
      <w:r w:rsidRPr="0068654B">
        <w:rPr>
          <w:rFonts w:ascii="Arial" w:hAnsi="Arial" w:cs="Arial"/>
          <w:b/>
          <w:color w:val="auto"/>
          <w:sz w:val="20"/>
          <w:szCs w:val="20"/>
        </w:rPr>
        <w:t>MINUTA DE CONTRATO</w:t>
      </w:r>
    </w:p>
    <w:p w14:paraId="06453313" w14:textId="77777777" w:rsidR="00F1241E" w:rsidRPr="0068654B" w:rsidRDefault="00F1241E" w:rsidP="00F1241E">
      <w:pPr>
        <w:jc w:val="center"/>
        <w:rPr>
          <w:rFonts w:cs="Arial"/>
          <w:b/>
          <w:bCs/>
          <w:szCs w:val="20"/>
          <w:lang w:eastAsia="en-US"/>
        </w:rPr>
      </w:pPr>
    </w:p>
    <w:p w14:paraId="27C52656" w14:textId="77777777" w:rsidR="00F1241E" w:rsidRPr="0068654B" w:rsidRDefault="00F1241E" w:rsidP="00F1241E">
      <w:pPr>
        <w:jc w:val="center"/>
        <w:rPr>
          <w:rFonts w:cs="Arial"/>
          <w:b/>
          <w:szCs w:val="20"/>
        </w:rPr>
      </w:pPr>
      <w:r w:rsidRPr="0068654B">
        <w:rPr>
          <w:rFonts w:cs="Arial"/>
          <w:b/>
          <w:szCs w:val="20"/>
        </w:rPr>
        <w:t>ESTADO DA BAHIA</w:t>
      </w:r>
    </w:p>
    <w:p w14:paraId="515C8131" w14:textId="77777777" w:rsidR="00F1241E" w:rsidRPr="0068654B" w:rsidRDefault="00F1241E" w:rsidP="00F1241E">
      <w:pPr>
        <w:jc w:val="center"/>
        <w:rPr>
          <w:rFonts w:cs="Arial"/>
          <w:b/>
          <w:szCs w:val="20"/>
        </w:rPr>
      </w:pPr>
      <w:r w:rsidRPr="0068654B">
        <w:rPr>
          <w:rFonts w:cs="Arial"/>
          <w:b/>
          <w:szCs w:val="20"/>
        </w:rPr>
        <w:t>MUNICÍPIO DE ITABUNA</w:t>
      </w:r>
    </w:p>
    <w:p w14:paraId="64D5075F" w14:textId="77777777" w:rsidR="00F1241E" w:rsidRPr="0068654B" w:rsidRDefault="00F1241E" w:rsidP="00F1241E">
      <w:pPr>
        <w:jc w:val="center"/>
        <w:rPr>
          <w:rFonts w:cs="Arial"/>
          <w:b/>
          <w:szCs w:val="20"/>
        </w:rPr>
      </w:pPr>
    </w:p>
    <w:p w14:paraId="5B88A7CB" w14:textId="7CAF9958" w:rsidR="00F1241E" w:rsidRPr="0068654B" w:rsidRDefault="00B0416F" w:rsidP="00F1241E">
      <w:pPr>
        <w:jc w:val="center"/>
        <w:rPr>
          <w:rFonts w:cs="Arial"/>
          <w:b/>
          <w:szCs w:val="20"/>
        </w:rPr>
      </w:pPr>
      <w:r w:rsidRPr="0068654B">
        <w:rPr>
          <w:rFonts w:cs="Arial"/>
          <w:b/>
          <w:szCs w:val="20"/>
        </w:rPr>
        <w:t>PROCESSO ADMINISTRATIVO Nº. 01</w:t>
      </w:r>
      <w:r w:rsidR="0050278C" w:rsidRPr="0068654B">
        <w:rPr>
          <w:rFonts w:cs="Arial"/>
          <w:b/>
          <w:szCs w:val="20"/>
        </w:rPr>
        <w:t>7</w:t>
      </w:r>
      <w:r w:rsidR="00F1241E" w:rsidRPr="0068654B">
        <w:rPr>
          <w:rFonts w:cs="Arial"/>
          <w:b/>
          <w:szCs w:val="20"/>
        </w:rPr>
        <w:t>/2024</w:t>
      </w:r>
    </w:p>
    <w:p w14:paraId="249A003F" w14:textId="44A7DD56" w:rsidR="00F1241E" w:rsidRPr="0068654B" w:rsidRDefault="00F1241E" w:rsidP="00F1241E">
      <w:pPr>
        <w:jc w:val="center"/>
        <w:rPr>
          <w:rFonts w:cs="Arial"/>
          <w:b/>
          <w:szCs w:val="20"/>
        </w:rPr>
      </w:pPr>
      <w:r w:rsidRPr="0068654B">
        <w:rPr>
          <w:rFonts w:cs="Arial"/>
          <w:b/>
          <w:szCs w:val="20"/>
        </w:rPr>
        <w:t xml:space="preserve">DISPENSA DE LICITAÇÃO Nº. </w:t>
      </w:r>
      <w:r w:rsidR="0050278C" w:rsidRPr="0068654B">
        <w:rPr>
          <w:rFonts w:cs="Arial"/>
          <w:b/>
          <w:szCs w:val="20"/>
        </w:rPr>
        <w:t>008</w:t>
      </w:r>
      <w:r w:rsidRPr="0068654B">
        <w:rPr>
          <w:rFonts w:cs="Arial"/>
          <w:b/>
          <w:szCs w:val="20"/>
        </w:rPr>
        <w:t>/2024</w:t>
      </w:r>
    </w:p>
    <w:p w14:paraId="43084123" w14:textId="77777777" w:rsidR="00F1241E" w:rsidRPr="0068654B" w:rsidRDefault="00F1241E" w:rsidP="00F1241E">
      <w:pPr>
        <w:jc w:val="center"/>
        <w:rPr>
          <w:rFonts w:cs="Arial"/>
          <w:b/>
          <w:szCs w:val="20"/>
        </w:rPr>
      </w:pPr>
    </w:p>
    <w:p w14:paraId="2EB7A3CC" w14:textId="77777777" w:rsidR="00F1241E" w:rsidRPr="0068654B" w:rsidRDefault="00F1241E" w:rsidP="00F1241E">
      <w:pPr>
        <w:jc w:val="center"/>
        <w:rPr>
          <w:rFonts w:cs="Arial"/>
          <w:b/>
          <w:szCs w:val="20"/>
          <w:u w:val="single"/>
        </w:rPr>
      </w:pPr>
      <w:r w:rsidRPr="0068654B">
        <w:rPr>
          <w:rFonts w:cs="Arial"/>
          <w:b/>
          <w:szCs w:val="20"/>
          <w:u w:val="single"/>
        </w:rPr>
        <w:t xml:space="preserve">CONTRATO Nº </w:t>
      </w:r>
      <w:proofErr w:type="spellStart"/>
      <w:r w:rsidRPr="0068654B">
        <w:rPr>
          <w:rFonts w:cs="Arial"/>
          <w:b/>
          <w:szCs w:val="20"/>
          <w:u w:val="single"/>
        </w:rPr>
        <w:t>xxxx</w:t>
      </w:r>
      <w:proofErr w:type="spellEnd"/>
      <w:r w:rsidRPr="0068654B">
        <w:rPr>
          <w:rFonts w:cs="Arial"/>
          <w:b/>
          <w:szCs w:val="20"/>
          <w:u w:val="single"/>
        </w:rPr>
        <w:t>/2024</w:t>
      </w:r>
    </w:p>
    <w:p w14:paraId="561398E8" w14:textId="77777777" w:rsidR="00F1241E" w:rsidRPr="0068654B" w:rsidRDefault="00F1241E" w:rsidP="00F1241E">
      <w:pPr>
        <w:jc w:val="center"/>
        <w:rPr>
          <w:rFonts w:cs="Arial"/>
          <w:b/>
          <w:szCs w:val="20"/>
        </w:rPr>
      </w:pPr>
    </w:p>
    <w:p w14:paraId="48DDE747" w14:textId="77777777" w:rsidR="00F1241E" w:rsidRPr="0068654B" w:rsidRDefault="00F1241E" w:rsidP="00F1241E">
      <w:pPr>
        <w:jc w:val="center"/>
        <w:rPr>
          <w:rFonts w:cs="Arial"/>
          <w:b/>
          <w:szCs w:val="20"/>
        </w:rPr>
      </w:pPr>
    </w:p>
    <w:p w14:paraId="03FE7752" w14:textId="77777777" w:rsidR="00F1241E" w:rsidRPr="0068654B" w:rsidRDefault="00F1241E" w:rsidP="00F1241E">
      <w:pPr>
        <w:shd w:val="clear" w:color="auto" w:fill="FFFFFF" w:themeFill="background1"/>
        <w:ind w:left="5812"/>
        <w:jc w:val="both"/>
        <w:rPr>
          <w:rFonts w:cs="Arial"/>
          <w:b/>
          <w:szCs w:val="20"/>
        </w:rPr>
      </w:pPr>
      <w:r w:rsidRPr="0068654B">
        <w:rPr>
          <w:rFonts w:cs="Arial"/>
          <w:b/>
          <w:szCs w:val="20"/>
        </w:rPr>
        <w:t xml:space="preserve">CONTRATO QUE ENTRE SI CELEBRAM A FUNDAÇÃO ITABUNENSE DE CULTURA E CIDADANIA E A EMPRESA </w:t>
      </w:r>
      <w:proofErr w:type="spellStart"/>
      <w:r w:rsidRPr="0068654B">
        <w:rPr>
          <w:rFonts w:cs="Arial"/>
          <w:b/>
          <w:szCs w:val="20"/>
        </w:rPr>
        <w:t>xxxxxxxxxx</w:t>
      </w:r>
      <w:proofErr w:type="spellEnd"/>
      <w:r w:rsidRPr="0068654B">
        <w:rPr>
          <w:rFonts w:cs="Arial"/>
          <w:b/>
          <w:szCs w:val="20"/>
        </w:rPr>
        <w:t>.</w:t>
      </w:r>
    </w:p>
    <w:p w14:paraId="5434472D" w14:textId="77777777" w:rsidR="00F1241E" w:rsidRPr="0068654B" w:rsidRDefault="00F1241E" w:rsidP="00F1241E">
      <w:pPr>
        <w:rPr>
          <w:rFonts w:cs="Arial"/>
          <w:szCs w:val="20"/>
        </w:rPr>
      </w:pPr>
    </w:p>
    <w:p w14:paraId="749B60A3" w14:textId="77777777" w:rsidR="00F1241E" w:rsidRPr="0068654B" w:rsidRDefault="00F1241E" w:rsidP="00F1241E">
      <w:pPr>
        <w:rPr>
          <w:rFonts w:cs="Arial"/>
          <w:szCs w:val="20"/>
        </w:rPr>
      </w:pPr>
    </w:p>
    <w:p w14:paraId="07D73E83" w14:textId="057A1288" w:rsidR="00F1241E" w:rsidRPr="0068654B" w:rsidRDefault="00F1241E" w:rsidP="00F1241E">
      <w:pPr>
        <w:jc w:val="both"/>
        <w:rPr>
          <w:rFonts w:cs="Arial"/>
          <w:szCs w:val="20"/>
        </w:rPr>
      </w:pPr>
      <w:r w:rsidRPr="0068654B">
        <w:rPr>
          <w:rFonts w:cs="Arial"/>
          <w:szCs w:val="20"/>
        </w:rPr>
        <w:t xml:space="preserve">Pelo presente instrumento, de um lado a </w:t>
      </w:r>
      <w:r w:rsidRPr="0068654B">
        <w:rPr>
          <w:rFonts w:cs="Arial"/>
          <w:b/>
          <w:szCs w:val="20"/>
        </w:rPr>
        <w:t>FUNDAÇÃO ITABUNENSE DE CULTURA E CIDADANIA</w:t>
      </w:r>
      <w:r w:rsidRPr="0068654B">
        <w:rPr>
          <w:rFonts w:cs="Arial"/>
          <w:szCs w:val="20"/>
        </w:rPr>
        <w:t xml:space="preserve">, inscrita no CNPJ do Ministério da Fazenda sob nº 05.054.133/0001-64, com sede na </w:t>
      </w:r>
      <w:r w:rsidRPr="0068654B">
        <w:rPr>
          <w:rFonts w:eastAsia="Arial" w:cs="Arial"/>
          <w:szCs w:val="20"/>
          <w:highlight w:val="white"/>
        </w:rPr>
        <w:t>Av. Fernando Gomes, 665-701 - Nossa Sra. das Graças, Itabuna - BA, 45600-430</w:t>
      </w:r>
      <w:r w:rsidRPr="0068654B">
        <w:rPr>
          <w:rFonts w:cs="Arial"/>
          <w:szCs w:val="20"/>
        </w:rPr>
        <w:t xml:space="preserve">, doravante denominada </w:t>
      </w:r>
      <w:r w:rsidRPr="0068654B">
        <w:rPr>
          <w:rFonts w:cs="Arial"/>
          <w:b/>
          <w:szCs w:val="20"/>
        </w:rPr>
        <w:t>CONTRATANTE</w:t>
      </w:r>
      <w:r w:rsidRPr="0068654B">
        <w:rPr>
          <w:rFonts w:cs="Arial"/>
          <w:szCs w:val="20"/>
        </w:rPr>
        <w:t xml:space="preserve">, neste ato representado pelo diretor presidente </w:t>
      </w:r>
      <w:r w:rsidRPr="0068654B">
        <w:rPr>
          <w:rFonts w:cs="Arial"/>
          <w:b/>
          <w:szCs w:val="20"/>
        </w:rPr>
        <w:t xml:space="preserve">CLODOALDO SOUZA REBOUÇAS, </w:t>
      </w:r>
      <w:r w:rsidRPr="0068654B">
        <w:rPr>
          <w:rFonts w:cs="Arial"/>
          <w:bCs/>
          <w:szCs w:val="20"/>
        </w:rPr>
        <w:t>brasileiro, casado, empresário, inscrito no CPF/MF nº 017.736.995-71, residente à Rua da República, casa 26, 2º andar, Centro</w:t>
      </w:r>
      <w:r w:rsidRPr="0068654B">
        <w:rPr>
          <w:rFonts w:cs="Arial"/>
          <w:szCs w:val="20"/>
        </w:rPr>
        <w:t xml:space="preserve">, nesta cidade de Itabuna-Bahia, e de outro lado </w:t>
      </w:r>
      <w:bookmarkStart w:id="14" w:name="_Hlk84428537"/>
      <w:r w:rsidRPr="0068654B">
        <w:rPr>
          <w:rFonts w:cs="Arial"/>
          <w:szCs w:val="20"/>
        </w:rPr>
        <w:t xml:space="preserve">a empresa </w:t>
      </w:r>
      <w:bookmarkEnd w:id="14"/>
      <w:r w:rsidRPr="0068654B">
        <w:rPr>
          <w:rFonts w:cs="Arial"/>
          <w:bCs/>
          <w:szCs w:val="20"/>
        </w:rPr>
        <w:t>_________ , sediada _______, nº ___, Cidade-Estado, cadastrada no CNPJ do Ministério da Fazenda sob o nº ___________, adiante denominada CONTRATADA, neste ato representada por ______________, nacionalidade, estado civil, profissão, portador da cédula de identidade RG n° ________, expedida pela Secretaria de Segurança Pública do Estado _______, e do CPF/MF ________, residente ___________, nº ___, Cidade-Estado</w:t>
      </w:r>
      <w:r w:rsidRPr="0068654B">
        <w:rPr>
          <w:rFonts w:cs="Arial"/>
          <w:szCs w:val="20"/>
        </w:rPr>
        <w:t xml:space="preserve">, doravante denominado </w:t>
      </w:r>
      <w:r w:rsidRPr="0068654B">
        <w:rPr>
          <w:rFonts w:cs="Arial"/>
          <w:b/>
          <w:szCs w:val="20"/>
        </w:rPr>
        <w:t>CONTRATADO</w:t>
      </w:r>
      <w:r w:rsidRPr="0068654B">
        <w:rPr>
          <w:rFonts w:cs="Arial"/>
          <w:szCs w:val="20"/>
        </w:rPr>
        <w:t xml:space="preserve">, resolvem celebrar o presente </w:t>
      </w:r>
      <w:r w:rsidRPr="0068654B">
        <w:rPr>
          <w:rFonts w:cs="Arial"/>
          <w:b/>
          <w:szCs w:val="20"/>
        </w:rPr>
        <w:t>CONTRATO DE FORNECIMENTO</w:t>
      </w:r>
      <w:r w:rsidRPr="0068654B">
        <w:rPr>
          <w:rFonts w:cs="Arial"/>
          <w:szCs w:val="20"/>
        </w:rPr>
        <w:t xml:space="preserve">, onde a </w:t>
      </w:r>
      <w:r w:rsidRPr="0068654B">
        <w:rPr>
          <w:rFonts w:cs="Arial"/>
          <w:b/>
          <w:bCs/>
          <w:szCs w:val="20"/>
        </w:rPr>
        <w:t>CONTRATANTE</w:t>
      </w:r>
      <w:r w:rsidRPr="0068654B">
        <w:rPr>
          <w:rFonts w:cs="Arial"/>
          <w:szCs w:val="20"/>
        </w:rPr>
        <w:t xml:space="preserve">, utilizando suas prerrogativas legais, com base no </w:t>
      </w:r>
      <w:r w:rsidRPr="0068654B">
        <w:rPr>
          <w:rFonts w:cs="Arial"/>
          <w:b/>
          <w:bCs/>
          <w:i/>
          <w:iCs/>
          <w:szCs w:val="20"/>
        </w:rPr>
        <w:t xml:space="preserve">Art. 75, II, da Lei Federal nº 14.133/21 </w:t>
      </w:r>
      <w:r w:rsidRPr="0068654B">
        <w:rPr>
          <w:rFonts w:cs="Arial"/>
          <w:szCs w:val="20"/>
        </w:rPr>
        <w:t xml:space="preserve">e demais alterações, para casos de </w:t>
      </w:r>
      <w:r w:rsidRPr="0068654B">
        <w:rPr>
          <w:rFonts w:cs="Arial"/>
          <w:b/>
          <w:bCs/>
          <w:szCs w:val="20"/>
        </w:rPr>
        <w:t>DISPENSA DE LICITAÇÃO</w:t>
      </w:r>
      <w:r w:rsidRPr="0068654B">
        <w:rPr>
          <w:rFonts w:cs="Arial"/>
          <w:szCs w:val="20"/>
        </w:rPr>
        <w:t xml:space="preserve">, de acordo com processo administrativo </w:t>
      </w:r>
      <w:r w:rsidR="00B0416F" w:rsidRPr="0068654B">
        <w:rPr>
          <w:rFonts w:cs="Arial"/>
          <w:b/>
          <w:bCs/>
          <w:szCs w:val="20"/>
        </w:rPr>
        <w:t>n° 01</w:t>
      </w:r>
      <w:r w:rsidR="0050278C" w:rsidRPr="0068654B">
        <w:rPr>
          <w:rFonts w:cs="Arial"/>
          <w:b/>
          <w:bCs/>
          <w:szCs w:val="20"/>
        </w:rPr>
        <w:t>7</w:t>
      </w:r>
      <w:r w:rsidRPr="0068654B">
        <w:rPr>
          <w:rFonts w:cs="Arial"/>
          <w:b/>
          <w:bCs/>
          <w:szCs w:val="20"/>
        </w:rPr>
        <w:t>/2024</w:t>
      </w:r>
      <w:r w:rsidRPr="0068654B">
        <w:rPr>
          <w:rFonts w:cs="Arial"/>
          <w:szCs w:val="20"/>
        </w:rPr>
        <w:t xml:space="preserve"> resolvem e acordam na celebração do presente INSTRUMENTO CONTRATUAL conforme </w:t>
      </w:r>
      <w:r w:rsidRPr="0068654B">
        <w:rPr>
          <w:rFonts w:cs="Arial"/>
          <w:b/>
          <w:szCs w:val="20"/>
        </w:rPr>
        <w:t>Art. 92</w:t>
      </w:r>
      <w:r w:rsidRPr="0068654B">
        <w:rPr>
          <w:rFonts w:cs="Arial"/>
          <w:szCs w:val="20"/>
        </w:rPr>
        <w:t>, mediante as cláusulas e condições seguintes:</w:t>
      </w:r>
    </w:p>
    <w:p w14:paraId="6785CD47" w14:textId="77777777" w:rsidR="00F1241E" w:rsidRPr="0068654B" w:rsidRDefault="00F1241E" w:rsidP="00F1241E">
      <w:pPr>
        <w:ind w:left="851" w:right="-1"/>
        <w:jc w:val="both"/>
        <w:rPr>
          <w:rFonts w:cs="Arial"/>
          <w:szCs w:val="20"/>
          <w:u w:val="single"/>
        </w:rPr>
      </w:pPr>
    </w:p>
    <w:p w14:paraId="132104A6" w14:textId="77777777" w:rsidR="00F1241E" w:rsidRPr="0068654B" w:rsidRDefault="00F1241E" w:rsidP="00F1241E">
      <w:pPr>
        <w:ind w:right="-1"/>
        <w:jc w:val="both"/>
        <w:rPr>
          <w:rFonts w:cs="Arial"/>
          <w:b/>
          <w:szCs w:val="20"/>
          <w:u w:val="single"/>
        </w:rPr>
      </w:pPr>
      <w:r w:rsidRPr="0068654B">
        <w:rPr>
          <w:rFonts w:cs="Arial"/>
          <w:b/>
          <w:szCs w:val="20"/>
          <w:u w:val="single"/>
        </w:rPr>
        <w:t>CLÁUSULA PRIMEIRA - DO OBJETO</w:t>
      </w:r>
    </w:p>
    <w:p w14:paraId="74BBFE56" w14:textId="77777777" w:rsidR="00F1241E" w:rsidRPr="0068654B" w:rsidRDefault="00F1241E" w:rsidP="00F1241E">
      <w:pPr>
        <w:ind w:right="-1"/>
        <w:jc w:val="both"/>
        <w:rPr>
          <w:rFonts w:cs="Arial"/>
          <w:b/>
          <w:szCs w:val="20"/>
          <w:u w:val="single"/>
        </w:rPr>
      </w:pPr>
    </w:p>
    <w:p w14:paraId="6B19259F" w14:textId="202A1582" w:rsidR="00F1241E" w:rsidRPr="0068654B" w:rsidRDefault="00F1241E" w:rsidP="00F1241E">
      <w:pPr>
        <w:jc w:val="both"/>
        <w:rPr>
          <w:rFonts w:eastAsia="Arial" w:cs="Arial"/>
          <w:szCs w:val="20"/>
        </w:rPr>
      </w:pPr>
      <w:r w:rsidRPr="0068654B">
        <w:rPr>
          <w:rFonts w:cs="Arial"/>
          <w:szCs w:val="20"/>
        </w:rPr>
        <w:t xml:space="preserve">O objeto do presente contrato é </w:t>
      </w:r>
      <w:bookmarkStart w:id="15" w:name="_Hlk84428473"/>
      <w:r w:rsidR="0005644D" w:rsidRPr="0068654B">
        <w:rPr>
          <w:rFonts w:cs="Arial"/>
          <w:b/>
          <w:bCs/>
          <w:szCs w:val="20"/>
        </w:rPr>
        <w:t>CONTRATAÇÃO DE LINK DE INTERNET VIA FIBRA ÓPTICA COM SUPORTE TÉCNICO, MANUTENÇÃO DE DADOS E INSTALAÇÃO</w:t>
      </w:r>
      <w:r w:rsidRPr="0068654B">
        <w:rPr>
          <w:rFonts w:cs="Arial"/>
          <w:szCs w:val="20"/>
        </w:rPr>
        <w:t>,</w:t>
      </w:r>
      <w:bookmarkEnd w:id="15"/>
      <w:r w:rsidRPr="0068654B">
        <w:rPr>
          <w:rFonts w:eastAsia="Arial" w:cs="Arial"/>
          <w:b/>
          <w:szCs w:val="20"/>
        </w:rPr>
        <w:t xml:space="preserve"> </w:t>
      </w:r>
      <w:r w:rsidRPr="0068654B">
        <w:rPr>
          <w:rFonts w:eastAsia="Arial" w:cs="Arial"/>
          <w:bCs/>
          <w:szCs w:val="20"/>
        </w:rPr>
        <w:t>conforme serviços especificados no termo de referência.</w:t>
      </w:r>
    </w:p>
    <w:p w14:paraId="3EC532AF" w14:textId="77777777" w:rsidR="00F1241E" w:rsidRPr="0068654B" w:rsidRDefault="00F1241E" w:rsidP="00F1241E">
      <w:pPr>
        <w:tabs>
          <w:tab w:val="left" w:pos="284"/>
        </w:tabs>
        <w:jc w:val="both"/>
        <w:rPr>
          <w:rFonts w:eastAsia="Arial" w:cs="Arial"/>
          <w:b/>
          <w:szCs w:val="20"/>
        </w:rPr>
      </w:pPr>
    </w:p>
    <w:tbl>
      <w:tblPr>
        <w:tblStyle w:val="TableNormal"/>
        <w:tblW w:w="10211" w:type="dxa"/>
        <w:tblInd w:w="-7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0"/>
        <w:gridCol w:w="2012"/>
        <w:gridCol w:w="2694"/>
        <w:gridCol w:w="1419"/>
        <w:gridCol w:w="567"/>
        <w:gridCol w:w="711"/>
        <w:gridCol w:w="1133"/>
        <w:gridCol w:w="1135"/>
      </w:tblGrid>
      <w:tr w:rsidR="00F1241E" w:rsidRPr="0068654B" w14:paraId="7516B413" w14:textId="77777777" w:rsidTr="006827B5">
        <w:trPr>
          <w:trHeight w:val="275"/>
        </w:trPr>
        <w:tc>
          <w:tcPr>
            <w:tcW w:w="540" w:type="dxa"/>
            <w:vMerge w:val="restart"/>
            <w:shd w:val="clear" w:color="auto" w:fill="D9D9D9"/>
          </w:tcPr>
          <w:p w14:paraId="2E362909" w14:textId="77777777" w:rsidR="00F1241E" w:rsidRPr="0068654B" w:rsidRDefault="00F1241E" w:rsidP="006827B5">
            <w:pPr>
              <w:pStyle w:val="TableParagraph"/>
              <w:spacing w:before="5"/>
              <w:rPr>
                <w:rFonts w:ascii="Arial" w:hAnsi="Arial" w:cs="Arial"/>
                <w:b/>
                <w:sz w:val="20"/>
                <w:szCs w:val="20"/>
              </w:rPr>
            </w:pPr>
          </w:p>
          <w:p w14:paraId="6ED1005B" w14:textId="77777777" w:rsidR="00F1241E" w:rsidRPr="0068654B" w:rsidRDefault="00F1241E" w:rsidP="006827B5">
            <w:pPr>
              <w:pStyle w:val="TableParagraph"/>
              <w:ind w:left="11"/>
              <w:rPr>
                <w:rFonts w:ascii="Arial" w:hAnsi="Arial" w:cs="Arial"/>
                <w:b/>
                <w:sz w:val="20"/>
                <w:szCs w:val="20"/>
              </w:rPr>
            </w:pPr>
            <w:r w:rsidRPr="0068654B">
              <w:rPr>
                <w:rFonts w:ascii="Arial" w:hAnsi="Arial" w:cs="Arial"/>
                <w:b/>
                <w:sz w:val="20"/>
                <w:szCs w:val="20"/>
              </w:rPr>
              <w:t>ITEM</w:t>
            </w:r>
          </w:p>
        </w:tc>
        <w:tc>
          <w:tcPr>
            <w:tcW w:w="4706" w:type="dxa"/>
            <w:gridSpan w:val="2"/>
            <w:vMerge w:val="restart"/>
            <w:shd w:val="clear" w:color="auto" w:fill="D9D9D9"/>
          </w:tcPr>
          <w:p w14:paraId="630784D7" w14:textId="77777777" w:rsidR="00F1241E" w:rsidRPr="0068654B" w:rsidRDefault="00F1241E" w:rsidP="006827B5">
            <w:pPr>
              <w:pStyle w:val="TableParagraph"/>
              <w:spacing w:before="5"/>
              <w:rPr>
                <w:rFonts w:ascii="Arial" w:hAnsi="Arial" w:cs="Arial"/>
                <w:b/>
                <w:sz w:val="20"/>
                <w:szCs w:val="20"/>
              </w:rPr>
            </w:pPr>
          </w:p>
          <w:p w14:paraId="32800798" w14:textId="77777777" w:rsidR="00F1241E" w:rsidRPr="0068654B" w:rsidRDefault="00F1241E" w:rsidP="006827B5">
            <w:pPr>
              <w:pStyle w:val="TableParagraph"/>
              <w:ind w:left="1456" w:right="1785"/>
              <w:jc w:val="center"/>
              <w:rPr>
                <w:rFonts w:ascii="Arial" w:hAnsi="Arial" w:cs="Arial"/>
                <w:b/>
                <w:sz w:val="20"/>
                <w:szCs w:val="20"/>
              </w:rPr>
            </w:pPr>
            <w:r w:rsidRPr="0068654B">
              <w:rPr>
                <w:rFonts w:ascii="Arial" w:hAnsi="Arial" w:cs="Arial"/>
                <w:b/>
                <w:sz w:val="20"/>
                <w:szCs w:val="20"/>
              </w:rPr>
              <w:t>DESCRIÇÃO</w:t>
            </w:r>
          </w:p>
        </w:tc>
        <w:tc>
          <w:tcPr>
            <w:tcW w:w="1419" w:type="dxa"/>
            <w:vMerge w:val="restart"/>
            <w:shd w:val="clear" w:color="auto" w:fill="D9D9D9"/>
          </w:tcPr>
          <w:p w14:paraId="74B023BD" w14:textId="77777777" w:rsidR="00F1241E" w:rsidRPr="0068654B" w:rsidRDefault="00F1241E" w:rsidP="006827B5">
            <w:pPr>
              <w:pStyle w:val="TableParagraph"/>
              <w:ind w:left="7" w:hanging="3"/>
              <w:jc w:val="center"/>
              <w:rPr>
                <w:rFonts w:ascii="Arial" w:hAnsi="Arial" w:cs="Arial"/>
                <w:b/>
                <w:sz w:val="20"/>
                <w:szCs w:val="20"/>
              </w:rPr>
            </w:pPr>
            <w:r w:rsidRPr="0068654B">
              <w:rPr>
                <w:rFonts w:ascii="Arial" w:hAnsi="Arial" w:cs="Arial"/>
                <w:b/>
                <w:sz w:val="20"/>
                <w:szCs w:val="20"/>
              </w:rPr>
              <w:t>MARCA/</w:t>
            </w:r>
            <w:r w:rsidRPr="0068654B">
              <w:rPr>
                <w:rFonts w:ascii="Arial" w:hAnsi="Arial" w:cs="Arial"/>
                <w:b/>
                <w:spacing w:val="1"/>
                <w:sz w:val="20"/>
                <w:szCs w:val="20"/>
              </w:rPr>
              <w:t xml:space="preserve"> </w:t>
            </w:r>
            <w:r w:rsidRPr="0068654B">
              <w:rPr>
                <w:rFonts w:ascii="Arial" w:hAnsi="Arial" w:cs="Arial"/>
                <w:b/>
                <w:sz w:val="20"/>
                <w:szCs w:val="20"/>
              </w:rPr>
              <w:t>MODELO/</w:t>
            </w:r>
          </w:p>
          <w:p w14:paraId="2457FB7A" w14:textId="77777777" w:rsidR="00F1241E" w:rsidRPr="0068654B" w:rsidRDefault="00F1241E" w:rsidP="006827B5">
            <w:pPr>
              <w:pStyle w:val="TableParagraph"/>
              <w:ind w:left="7"/>
              <w:jc w:val="center"/>
              <w:rPr>
                <w:rFonts w:ascii="Arial" w:hAnsi="Arial" w:cs="Arial"/>
                <w:b/>
                <w:sz w:val="20"/>
                <w:szCs w:val="20"/>
              </w:rPr>
            </w:pPr>
            <w:r w:rsidRPr="0068654B">
              <w:rPr>
                <w:rFonts w:ascii="Arial" w:hAnsi="Arial" w:cs="Arial"/>
                <w:b/>
                <w:sz w:val="20"/>
                <w:szCs w:val="20"/>
              </w:rPr>
              <w:t>REFERÊNCIA</w:t>
            </w:r>
          </w:p>
        </w:tc>
        <w:tc>
          <w:tcPr>
            <w:tcW w:w="567" w:type="dxa"/>
            <w:vMerge w:val="restart"/>
            <w:shd w:val="clear" w:color="auto" w:fill="D9D9D9"/>
          </w:tcPr>
          <w:p w14:paraId="5E574DDC" w14:textId="77777777" w:rsidR="00F1241E" w:rsidRPr="0068654B" w:rsidRDefault="00F1241E" w:rsidP="006827B5">
            <w:pPr>
              <w:pStyle w:val="TableParagraph"/>
              <w:spacing w:before="5"/>
              <w:rPr>
                <w:rFonts w:ascii="Arial" w:hAnsi="Arial" w:cs="Arial"/>
                <w:b/>
                <w:sz w:val="20"/>
                <w:szCs w:val="20"/>
              </w:rPr>
            </w:pPr>
          </w:p>
          <w:p w14:paraId="5652E941" w14:textId="77777777" w:rsidR="00F1241E" w:rsidRPr="0068654B" w:rsidRDefault="00F1241E" w:rsidP="006827B5">
            <w:pPr>
              <w:pStyle w:val="TableParagraph"/>
              <w:ind w:left="162"/>
              <w:rPr>
                <w:rFonts w:ascii="Arial" w:hAnsi="Arial" w:cs="Arial"/>
                <w:b/>
                <w:sz w:val="20"/>
                <w:szCs w:val="20"/>
              </w:rPr>
            </w:pPr>
            <w:r w:rsidRPr="0068654B">
              <w:rPr>
                <w:rFonts w:ascii="Arial" w:hAnsi="Arial" w:cs="Arial"/>
                <w:b/>
                <w:sz w:val="20"/>
                <w:szCs w:val="20"/>
              </w:rPr>
              <w:t>UF</w:t>
            </w:r>
          </w:p>
        </w:tc>
        <w:tc>
          <w:tcPr>
            <w:tcW w:w="711" w:type="dxa"/>
            <w:vMerge w:val="restart"/>
            <w:shd w:val="clear" w:color="auto" w:fill="D9D9D9"/>
          </w:tcPr>
          <w:p w14:paraId="45CB57E0" w14:textId="77777777" w:rsidR="00F1241E" w:rsidRPr="0068654B" w:rsidRDefault="00F1241E" w:rsidP="006827B5">
            <w:pPr>
              <w:pStyle w:val="TableParagraph"/>
              <w:spacing w:before="5"/>
              <w:rPr>
                <w:rFonts w:ascii="Arial" w:hAnsi="Arial" w:cs="Arial"/>
                <w:b/>
                <w:sz w:val="20"/>
                <w:szCs w:val="20"/>
              </w:rPr>
            </w:pPr>
          </w:p>
          <w:p w14:paraId="24F7107B" w14:textId="77777777" w:rsidR="00F1241E" w:rsidRPr="0068654B" w:rsidRDefault="00F1241E" w:rsidP="006827B5">
            <w:pPr>
              <w:pStyle w:val="TableParagraph"/>
              <w:ind w:left="102"/>
              <w:rPr>
                <w:rFonts w:ascii="Arial" w:hAnsi="Arial" w:cs="Arial"/>
                <w:b/>
                <w:sz w:val="20"/>
                <w:szCs w:val="20"/>
              </w:rPr>
            </w:pPr>
            <w:r w:rsidRPr="0068654B">
              <w:rPr>
                <w:rFonts w:ascii="Arial" w:hAnsi="Arial" w:cs="Arial"/>
                <w:b/>
                <w:sz w:val="20"/>
                <w:szCs w:val="20"/>
              </w:rPr>
              <w:t>QTDE</w:t>
            </w:r>
          </w:p>
        </w:tc>
        <w:tc>
          <w:tcPr>
            <w:tcW w:w="2268" w:type="dxa"/>
            <w:gridSpan w:val="2"/>
            <w:shd w:val="clear" w:color="auto" w:fill="D9D9D9"/>
          </w:tcPr>
          <w:p w14:paraId="35400BF0" w14:textId="77777777" w:rsidR="00F1241E" w:rsidRPr="0068654B" w:rsidRDefault="00F1241E" w:rsidP="006827B5">
            <w:pPr>
              <w:pStyle w:val="TableParagraph"/>
              <w:spacing w:before="27"/>
              <w:ind w:left="610"/>
              <w:rPr>
                <w:rFonts w:ascii="Arial" w:hAnsi="Arial" w:cs="Arial"/>
                <w:b/>
                <w:sz w:val="20"/>
                <w:szCs w:val="20"/>
              </w:rPr>
            </w:pPr>
            <w:r w:rsidRPr="0068654B">
              <w:rPr>
                <w:rFonts w:ascii="Arial" w:hAnsi="Arial" w:cs="Arial"/>
                <w:b/>
                <w:sz w:val="20"/>
                <w:szCs w:val="20"/>
              </w:rPr>
              <w:t>PREÇO</w:t>
            </w:r>
            <w:r w:rsidRPr="0068654B">
              <w:rPr>
                <w:rFonts w:ascii="Arial" w:hAnsi="Arial" w:cs="Arial"/>
                <w:b/>
                <w:spacing w:val="-3"/>
                <w:sz w:val="20"/>
                <w:szCs w:val="20"/>
              </w:rPr>
              <w:t xml:space="preserve"> </w:t>
            </w:r>
            <w:r w:rsidRPr="0068654B">
              <w:rPr>
                <w:rFonts w:ascii="Arial" w:hAnsi="Arial" w:cs="Arial"/>
                <w:b/>
                <w:sz w:val="20"/>
                <w:szCs w:val="20"/>
              </w:rPr>
              <w:t>(R$)</w:t>
            </w:r>
          </w:p>
        </w:tc>
      </w:tr>
      <w:tr w:rsidR="00F1241E" w:rsidRPr="0068654B" w14:paraId="718D5513" w14:textId="77777777" w:rsidTr="006827B5">
        <w:trPr>
          <w:trHeight w:val="335"/>
        </w:trPr>
        <w:tc>
          <w:tcPr>
            <w:tcW w:w="540" w:type="dxa"/>
            <w:vMerge/>
            <w:tcBorders>
              <w:top w:val="nil"/>
            </w:tcBorders>
            <w:shd w:val="clear" w:color="auto" w:fill="D9D9D9"/>
          </w:tcPr>
          <w:p w14:paraId="03073E75" w14:textId="77777777" w:rsidR="00F1241E" w:rsidRPr="0068654B" w:rsidRDefault="00F1241E" w:rsidP="006827B5">
            <w:pPr>
              <w:rPr>
                <w:rFonts w:cs="Arial"/>
                <w:szCs w:val="20"/>
              </w:rPr>
            </w:pPr>
          </w:p>
        </w:tc>
        <w:tc>
          <w:tcPr>
            <w:tcW w:w="4706" w:type="dxa"/>
            <w:gridSpan w:val="2"/>
            <w:vMerge/>
            <w:tcBorders>
              <w:top w:val="nil"/>
            </w:tcBorders>
            <w:shd w:val="clear" w:color="auto" w:fill="D9D9D9"/>
          </w:tcPr>
          <w:p w14:paraId="47F3C43A" w14:textId="77777777" w:rsidR="00F1241E" w:rsidRPr="0068654B" w:rsidRDefault="00F1241E" w:rsidP="006827B5">
            <w:pPr>
              <w:rPr>
                <w:rFonts w:cs="Arial"/>
                <w:szCs w:val="20"/>
              </w:rPr>
            </w:pPr>
          </w:p>
        </w:tc>
        <w:tc>
          <w:tcPr>
            <w:tcW w:w="1419" w:type="dxa"/>
            <w:vMerge/>
            <w:tcBorders>
              <w:top w:val="nil"/>
            </w:tcBorders>
            <w:shd w:val="clear" w:color="auto" w:fill="D9D9D9"/>
          </w:tcPr>
          <w:p w14:paraId="6DBBC7FA" w14:textId="77777777" w:rsidR="00F1241E" w:rsidRPr="0068654B" w:rsidRDefault="00F1241E" w:rsidP="006827B5">
            <w:pPr>
              <w:rPr>
                <w:rFonts w:cs="Arial"/>
                <w:szCs w:val="20"/>
              </w:rPr>
            </w:pPr>
          </w:p>
        </w:tc>
        <w:tc>
          <w:tcPr>
            <w:tcW w:w="567" w:type="dxa"/>
            <w:vMerge/>
            <w:tcBorders>
              <w:top w:val="nil"/>
            </w:tcBorders>
            <w:shd w:val="clear" w:color="auto" w:fill="D9D9D9"/>
          </w:tcPr>
          <w:p w14:paraId="57F3A9AB" w14:textId="77777777" w:rsidR="00F1241E" w:rsidRPr="0068654B" w:rsidRDefault="00F1241E" w:rsidP="006827B5">
            <w:pPr>
              <w:rPr>
                <w:rFonts w:cs="Arial"/>
                <w:szCs w:val="20"/>
              </w:rPr>
            </w:pPr>
          </w:p>
        </w:tc>
        <w:tc>
          <w:tcPr>
            <w:tcW w:w="711" w:type="dxa"/>
            <w:vMerge/>
            <w:tcBorders>
              <w:top w:val="nil"/>
            </w:tcBorders>
            <w:shd w:val="clear" w:color="auto" w:fill="D9D9D9"/>
          </w:tcPr>
          <w:p w14:paraId="39C0FC08" w14:textId="77777777" w:rsidR="00F1241E" w:rsidRPr="0068654B" w:rsidRDefault="00F1241E" w:rsidP="006827B5">
            <w:pPr>
              <w:rPr>
                <w:rFonts w:cs="Arial"/>
                <w:szCs w:val="20"/>
              </w:rPr>
            </w:pPr>
          </w:p>
        </w:tc>
        <w:tc>
          <w:tcPr>
            <w:tcW w:w="1133" w:type="dxa"/>
            <w:shd w:val="clear" w:color="auto" w:fill="D9D9D9"/>
          </w:tcPr>
          <w:p w14:paraId="3B91A2DC" w14:textId="77777777" w:rsidR="00F1241E" w:rsidRPr="0068654B" w:rsidRDefault="00F1241E" w:rsidP="006827B5">
            <w:pPr>
              <w:pStyle w:val="TableParagraph"/>
              <w:spacing w:before="59"/>
              <w:ind w:left="125"/>
              <w:rPr>
                <w:rFonts w:ascii="Arial" w:hAnsi="Arial" w:cs="Arial"/>
                <w:b/>
                <w:sz w:val="20"/>
                <w:szCs w:val="20"/>
              </w:rPr>
            </w:pPr>
            <w:r w:rsidRPr="0068654B">
              <w:rPr>
                <w:rFonts w:ascii="Arial" w:hAnsi="Arial" w:cs="Arial"/>
                <w:b/>
                <w:sz w:val="20"/>
                <w:szCs w:val="20"/>
              </w:rPr>
              <w:t>UNITÁRIO</w:t>
            </w:r>
          </w:p>
        </w:tc>
        <w:tc>
          <w:tcPr>
            <w:tcW w:w="1135" w:type="dxa"/>
            <w:shd w:val="clear" w:color="auto" w:fill="D9D9D9"/>
          </w:tcPr>
          <w:p w14:paraId="5D21B799" w14:textId="77777777" w:rsidR="00F1241E" w:rsidRPr="0068654B" w:rsidRDefault="00F1241E" w:rsidP="006827B5">
            <w:pPr>
              <w:pStyle w:val="TableParagraph"/>
              <w:spacing w:before="59"/>
              <w:ind w:left="178"/>
              <w:rPr>
                <w:rFonts w:ascii="Arial" w:hAnsi="Arial" w:cs="Arial"/>
                <w:b/>
                <w:sz w:val="20"/>
                <w:szCs w:val="20"/>
              </w:rPr>
            </w:pPr>
            <w:r w:rsidRPr="0068654B">
              <w:rPr>
                <w:rFonts w:ascii="Arial" w:hAnsi="Arial" w:cs="Arial"/>
                <w:b/>
                <w:sz w:val="20"/>
                <w:szCs w:val="20"/>
              </w:rPr>
              <w:t>GLOGAL</w:t>
            </w:r>
          </w:p>
        </w:tc>
      </w:tr>
      <w:tr w:rsidR="00F1241E" w:rsidRPr="0068654B" w14:paraId="64353E5C" w14:textId="77777777" w:rsidTr="00C76B30">
        <w:trPr>
          <w:trHeight w:val="342"/>
        </w:trPr>
        <w:tc>
          <w:tcPr>
            <w:tcW w:w="540" w:type="dxa"/>
          </w:tcPr>
          <w:p w14:paraId="5605BAB4" w14:textId="77777777" w:rsidR="00F1241E" w:rsidRPr="0068654B" w:rsidRDefault="00F1241E" w:rsidP="00764063">
            <w:pPr>
              <w:pStyle w:val="TableParagraph"/>
              <w:numPr>
                <w:ilvl w:val="0"/>
                <w:numId w:val="13"/>
              </w:numPr>
              <w:ind w:right="-322"/>
              <w:rPr>
                <w:rFonts w:ascii="Arial" w:hAnsi="Arial" w:cs="Arial"/>
                <w:sz w:val="20"/>
                <w:szCs w:val="20"/>
              </w:rPr>
            </w:pPr>
          </w:p>
        </w:tc>
        <w:tc>
          <w:tcPr>
            <w:tcW w:w="4706" w:type="dxa"/>
            <w:gridSpan w:val="2"/>
          </w:tcPr>
          <w:p w14:paraId="34D86E86" w14:textId="77777777" w:rsidR="00F1241E" w:rsidRPr="0068654B" w:rsidRDefault="00F1241E" w:rsidP="006827B5">
            <w:pPr>
              <w:pStyle w:val="TableParagraph"/>
              <w:ind w:left="69"/>
              <w:rPr>
                <w:rFonts w:ascii="Arial" w:hAnsi="Arial" w:cs="Arial"/>
                <w:sz w:val="20"/>
                <w:szCs w:val="20"/>
              </w:rPr>
            </w:pPr>
          </w:p>
        </w:tc>
        <w:tc>
          <w:tcPr>
            <w:tcW w:w="1419" w:type="dxa"/>
          </w:tcPr>
          <w:p w14:paraId="6E14CA11" w14:textId="77777777" w:rsidR="00F1241E" w:rsidRPr="0068654B" w:rsidRDefault="00F1241E" w:rsidP="006827B5">
            <w:pPr>
              <w:pStyle w:val="TableParagraph"/>
              <w:rPr>
                <w:rFonts w:ascii="Arial" w:hAnsi="Arial" w:cs="Arial"/>
                <w:sz w:val="20"/>
                <w:szCs w:val="20"/>
              </w:rPr>
            </w:pPr>
          </w:p>
        </w:tc>
        <w:tc>
          <w:tcPr>
            <w:tcW w:w="567" w:type="dxa"/>
          </w:tcPr>
          <w:p w14:paraId="2E98E1A4" w14:textId="77777777" w:rsidR="00F1241E" w:rsidRPr="0068654B" w:rsidRDefault="00F1241E" w:rsidP="006827B5">
            <w:pPr>
              <w:pStyle w:val="TableParagraph"/>
              <w:ind w:left="138"/>
              <w:rPr>
                <w:rFonts w:ascii="Arial" w:hAnsi="Arial" w:cs="Arial"/>
                <w:sz w:val="20"/>
                <w:szCs w:val="20"/>
              </w:rPr>
            </w:pPr>
          </w:p>
        </w:tc>
        <w:tc>
          <w:tcPr>
            <w:tcW w:w="711" w:type="dxa"/>
          </w:tcPr>
          <w:p w14:paraId="3A1526F9" w14:textId="77777777" w:rsidR="00F1241E" w:rsidRPr="0068654B" w:rsidRDefault="00F1241E" w:rsidP="006827B5">
            <w:pPr>
              <w:pStyle w:val="TableParagraph"/>
              <w:ind w:left="220" w:right="218"/>
              <w:jc w:val="center"/>
              <w:rPr>
                <w:rFonts w:ascii="Arial" w:hAnsi="Arial" w:cs="Arial"/>
                <w:sz w:val="20"/>
                <w:szCs w:val="20"/>
              </w:rPr>
            </w:pPr>
          </w:p>
        </w:tc>
        <w:tc>
          <w:tcPr>
            <w:tcW w:w="1133" w:type="dxa"/>
          </w:tcPr>
          <w:p w14:paraId="5884E27E" w14:textId="77777777" w:rsidR="00F1241E" w:rsidRPr="0068654B" w:rsidRDefault="00F1241E" w:rsidP="006827B5">
            <w:pPr>
              <w:pStyle w:val="TableParagraph"/>
              <w:rPr>
                <w:rFonts w:ascii="Arial" w:hAnsi="Arial" w:cs="Arial"/>
                <w:sz w:val="20"/>
                <w:szCs w:val="20"/>
              </w:rPr>
            </w:pPr>
          </w:p>
        </w:tc>
        <w:tc>
          <w:tcPr>
            <w:tcW w:w="1135" w:type="dxa"/>
          </w:tcPr>
          <w:p w14:paraId="7CF1D2E9" w14:textId="77777777" w:rsidR="00F1241E" w:rsidRPr="0068654B" w:rsidRDefault="00F1241E" w:rsidP="006827B5">
            <w:pPr>
              <w:pStyle w:val="TableParagraph"/>
              <w:rPr>
                <w:rFonts w:ascii="Arial" w:hAnsi="Arial" w:cs="Arial"/>
                <w:sz w:val="20"/>
                <w:szCs w:val="20"/>
              </w:rPr>
            </w:pPr>
          </w:p>
        </w:tc>
      </w:tr>
      <w:tr w:rsidR="00F1241E" w:rsidRPr="0068654B" w14:paraId="2ABE7312" w14:textId="77777777" w:rsidTr="00C76B30">
        <w:trPr>
          <w:trHeight w:val="466"/>
        </w:trPr>
        <w:tc>
          <w:tcPr>
            <w:tcW w:w="540" w:type="dxa"/>
          </w:tcPr>
          <w:p w14:paraId="69A64A3A" w14:textId="77777777" w:rsidR="00F1241E" w:rsidRPr="0068654B" w:rsidRDefault="00F1241E" w:rsidP="00764063">
            <w:pPr>
              <w:pStyle w:val="TableParagraph"/>
              <w:numPr>
                <w:ilvl w:val="0"/>
                <w:numId w:val="13"/>
              </w:numPr>
              <w:spacing w:before="7"/>
              <w:rPr>
                <w:rFonts w:ascii="Arial" w:hAnsi="Arial" w:cs="Arial"/>
                <w:b/>
                <w:sz w:val="20"/>
                <w:szCs w:val="20"/>
              </w:rPr>
            </w:pPr>
          </w:p>
        </w:tc>
        <w:tc>
          <w:tcPr>
            <w:tcW w:w="4706" w:type="dxa"/>
            <w:gridSpan w:val="2"/>
          </w:tcPr>
          <w:p w14:paraId="2B7A881C" w14:textId="77777777" w:rsidR="00F1241E" w:rsidRPr="0068654B" w:rsidRDefault="00F1241E" w:rsidP="006827B5">
            <w:pPr>
              <w:pStyle w:val="TableParagraph"/>
              <w:ind w:left="69"/>
              <w:rPr>
                <w:rFonts w:ascii="Arial" w:hAnsi="Arial" w:cs="Arial"/>
                <w:sz w:val="20"/>
                <w:szCs w:val="20"/>
              </w:rPr>
            </w:pPr>
          </w:p>
        </w:tc>
        <w:tc>
          <w:tcPr>
            <w:tcW w:w="1419" w:type="dxa"/>
          </w:tcPr>
          <w:p w14:paraId="16C46960" w14:textId="77777777" w:rsidR="00F1241E" w:rsidRPr="0068654B" w:rsidRDefault="00F1241E" w:rsidP="006827B5">
            <w:pPr>
              <w:pStyle w:val="TableParagraph"/>
              <w:rPr>
                <w:rFonts w:ascii="Arial" w:hAnsi="Arial" w:cs="Arial"/>
                <w:sz w:val="20"/>
                <w:szCs w:val="20"/>
              </w:rPr>
            </w:pPr>
          </w:p>
        </w:tc>
        <w:tc>
          <w:tcPr>
            <w:tcW w:w="567" w:type="dxa"/>
          </w:tcPr>
          <w:p w14:paraId="080B3B21" w14:textId="77777777" w:rsidR="00F1241E" w:rsidRPr="0068654B" w:rsidRDefault="00F1241E" w:rsidP="006827B5">
            <w:pPr>
              <w:pStyle w:val="TableParagraph"/>
              <w:ind w:left="138"/>
              <w:rPr>
                <w:rFonts w:ascii="Arial" w:hAnsi="Arial" w:cs="Arial"/>
                <w:sz w:val="20"/>
                <w:szCs w:val="20"/>
              </w:rPr>
            </w:pPr>
          </w:p>
        </w:tc>
        <w:tc>
          <w:tcPr>
            <w:tcW w:w="711" w:type="dxa"/>
          </w:tcPr>
          <w:p w14:paraId="31E81DC2" w14:textId="77777777" w:rsidR="00F1241E" w:rsidRPr="0068654B" w:rsidRDefault="00F1241E" w:rsidP="006827B5">
            <w:pPr>
              <w:pStyle w:val="TableParagraph"/>
              <w:ind w:left="220" w:right="218"/>
              <w:jc w:val="center"/>
              <w:rPr>
                <w:rFonts w:ascii="Arial" w:hAnsi="Arial" w:cs="Arial"/>
                <w:sz w:val="20"/>
                <w:szCs w:val="20"/>
              </w:rPr>
            </w:pPr>
          </w:p>
        </w:tc>
        <w:tc>
          <w:tcPr>
            <w:tcW w:w="1133" w:type="dxa"/>
          </w:tcPr>
          <w:p w14:paraId="30CA5ADE" w14:textId="77777777" w:rsidR="00F1241E" w:rsidRPr="0068654B" w:rsidRDefault="00F1241E" w:rsidP="006827B5">
            <w:pPr>
              <w:pStyle w:val="TableParagraph"/>
              <w:rPr>
                <w:rFonts w:ascii="Arial" w:hAnsi="Arial" w:cs="Arial"/>
                <w:sz w:val="20"/>
                <w:szCs w:val="20"/>
              </w:rPr>
            </w:pPr>
          </w:p>
        </w:tc>
        <w:tc>
          <w:tcPr>
            <w:tcW w:w="1135" w:type="dxa"/>
          </w:tcPr>
          <w:p w14:paraId="5E0CC3C0" w14:textId="77777777" w:rsidR="00F1241E" w:rsidRPr="0068654B" w:rsidRDefault="00F1241E" w:rsidP="006827B5">
            <w:pPr>
              <w:pStyle w:val="TableParagraph"/>
              <w:rPr>
                <w:rFonts w:ascii="Arial" w:hAnsi="Arial" w:cs="Arial"/>
                <w:sz w:val="20"/>
                <w:szCs w:val="20"/>
              </w:rPr>
            </w:pPr>
          </w:p>
        </w:tc>
      </w:tr>
      <w:tr w:rsidR="00F1241E" w:rsidRPr="0068654B" w14:paraId="7714A184" w14:textId="77777777" w:rsidTr="00F71D66">
        <w:trPr>
          <w:trHeight w:val="367"/>
        </w:trPr>
        <w:tc>
          <w:tcPr>
            <w:tcW w:w="2552" w:type="dxa"/>
            <w:gridSpan w:val="2"/>
            <w:shd w:val="clear" w:color="auto" w:fill="D9D9D9"/>
          </w:tcPr>
          <w:p w14:paraId="1FB06BE7" w14:textId="77777777" w:rsidR="00F1241E" w:rsidRPr="0068654B" w:rsidRDefault="00F1241E" w:rsidP="006827B5">
            <w:pPr>
              <w:pStyle w:val="TableParagraph"/>
              <w:spacing w:before="140"/>
              <w:ind w:left="153" w:hanging="11"/>
              <w:jc w:val="center"/>
              <w:rPr>
                <w:rFonts w:ascii="Arial" w:hAnsi="Arial" w:cs="Arial"/>
                <w:b/>
                <w:sz w:val="20"/>
                <w:szCs w:val="20"/>
              </w:rPr>
            </w:pPr>
            <w:r w:rsidRPr="0068654B">
              <w:rPr>
                <w:rFonts w:ascii="Arial" w:hAnsi="Arial" w:cs="Arial"/>
                <w:b/>
                <w:sz w:val="20"/>
                <w:szCs w:val="20"/>
              </w:rPr>
              <w:t>VALOR</w:t>
            </w:r>
            <w:r w:rsidRPr="0068654B">
              <w:rPr>
                <w:rFonts w:ascii="Arial" w:hAnsi="Arial" w:cs="Arial"/>
                <w:b/>
                <w:spacing w:val="-8"/>
                <w:sz w:val="20"/>
                <w:szCs w:val="20"/>
              </w:rPr>
              <w:t xml:space="preserve"> </w:t>
            </w:r>
            <w:r w:rsidRPr="0068654B">
              <w:rPr>
                <w:rFonts w:ascii="Arial" w:hAnsi="Arial" w:cs="Arial"/>
                <w:b/>
                <w:sz w:val="20"/>
                <w:szCs w:val="20"/>
              </w:rPr>
              <w:t>GLOBAL</w:t>
            </w:r>
            <w:r w:rsidRPr="0068654B">
              <w:rPr>
                <w:rFonts w:ascii="Arial" w:hAnsi="Arial" w:cs="Arial"/>
                <w:b/>
                <w:spacing w:val="-8"/>
                <w:sz w:val="20"/>
                <w:szCs w:val="20"/>
              </w:rPr>
              <w:t xml:space="preserve"> </w:t>
            </w:r>
            <w:r w:rsidRPr="0068654B">
              <w:rPr>
                <w:rFonts w:ascii="Arial" w:hAnsi="Arial" w:cs="Arial"/>
                <w:b/>
                <w:sz w:val="20"/>
                <w:szCs w:val="20"/>
              </w:rPr>
              <w:t>POR</w:t>
            </w:r>
            <w:r w:rsidRPr="0068654B">
              <w:rPr>
                <w:rFonts w:ascii="Arial" w:hAnsi="Arial" w:cs="Arial"/>
                <w:b/>
                <w:spacing w:val="-47"/>
                <w:sz w:val="20"/>
                <w:szCs w:val="20"/>
              </w:rPr>
              <w:t xml:space="preserve"> </w:t>
            </w:r>
            <w:r w:rsidRPr="0068654B">
              <w:rPr>
                <w:rFonts w:ascii="Arial" w:hAnsi="Arial" w:cs="Arial"/>
                <w:b/>
                <w:sz w:val="20"/>
                <w:szCs w:val="20"/>
              </w:rPr>
              <w:t>EXTENSO</w:t>
            </w:r>
          </w:p>
        </w:tc>
        <w:tc>
          <w:tcPr>
            <w:tcW w:w="7659" w:type="dxa"/>
            <w:gridSpan w:val="6"/>
            <w:shd w:val="clear" w:color="auto" w:fill="D9D9D9"/>
          </w:tcPr>
          <w:p w14:paraId="4E28320B" w14:textId="77777777" w:rsidR="00F1241E" w:rsidRPr="0068654B" w:rsidRDefault="00F1241E" w:rsidP="006827B5">
            <w:pPr>
              <w:pStyle w:val="TableParagraph"/>
              <w:rPr>
                <w:rFonts w:ascii="Arial" w:hAnsi="Arial" w:cs="Arial"/>
                <w:sz w:val="20"/>
                <w:szCs w:val="20"/>
              </w:rPr>
            </w:pPr>
          </w:p>
        </w:tc>
      </w:tr>
    </w:tbl>
    <w:p w14:paraId="6D8536C4" w14:textId="77777777" w:rsidR="00F1241E" w:rsidRPr="0068654B" w:rsidRDefault="00F1241E" w:rsidP="00F1241E">
      <w:pPr>
        <w:tabs>
          <w:tab w:val="left" w:pos="284"/>
        </w:tabs>
        <w:jc w:val="both"/>
        <w:rPr>
          <w:rFonts w:eastAsia="Arial" w:cs="Arial"/>
          <w:b/>
          <w:szCs w:val="20"/>
        </w:rPr>
      </w:pPr>
    </w:p>
    <w:p w14:paraId="57BD1A39" w14:textId="77777777" w:rsidR="00C52A9B" w:rsidRPr="0068654B" w:rsidRDefault="00C52A9B" w:rsidP="00C52A9B">
      <w:pPr>
        <w:pStyle w:val="PargrafodaLista"/>
        <w:tabs>
          <w:tab w:val="left" w:pos="460"/>
        </w:tabs>
        <w:spacing w:line="276" w:lineRule="auto"/>
        <w:jc w:val="both"/>
        <w:rPr>
          <w:rFonts w:cs="Arial"/>
          <w:szCs w:val="20"/>
        </w:rPr>
      </w:pPr>
      <w:r w:rsidRPr="0068654B">
        <w:rPr>
          <w:rFonts w:cs="Arial"/>
          <w:szCs w:val="20"/>
        </w:rPr>
        <w:t>1.2.</w:t>
      </w:r>
      <w:r w:rsidRPr="0068654B">
        <w:rPr>
          <w:rFonts w:cs="Arial"/>
          <w:szCs w:val="20"/>
        </w:rPr>
        <w:tab/>
        <w:t>Vinculam esta contratação, independentemente de transcrição:</w:t>
      </w:r>
    </w:p>
    <w:p w14:paraId="0CA3DFB1" w14:textId="77777777" w:rsidR="00C52A9B" w:rsidRPr="0068654B" w:rsidRDefault="00C52A9B" w:rsidP="00C52A9B">
      <w:pPr>
        <w:pStyle w:val="PargrafodaLista"/>
        <w:tabs>
          <w:tab w:val="left" w:pos="460"/>
        </w:tabs>
        <w:spacing w:line="276" w:lineRule="auto"/>
        <w:jc w:val="both"/>
        <w:rPr>
          <w:rFonts w:cs="Arial"/>
          <w:szCs w:val="20"/>
        </w:rPr>
      </w:pPr>
      <w:r w:rsidRPr="0068654B">
        <w:rPr>
          <w:rFonts w:cs="Arial"/>
          <w:szCs w:val="20"/>
        </w:rPr>
        <w:t>1.2.1.</w:t>
      </w:r>
      <w:r w:rsidRPr="0068654B">
        <w:rPr>
          <w:rFonts w:cs="Arial"/>
          <w:szCs w:val="20"/>
        </w:rPr>
        <w:tab/>
        <w:t>O Estudo Técnico Preliminar, caso existente;</w:t>
      </w:r>
    </w:p>
    <w:p w14:paraId="05C93AC2" w14:textId="77777777" w:rsidR="00C52A9B" w:rsidRPr="0068654B" w:rsidRDefault="00C52A9B" w:rsidP="00C52A9B">
      <w:pPr>
        <w:pStyle w:val="PargrafodaLista"/>
        <w:tabs>
          <w:tab w:val="left" w:pos="460"/>
          <w:tab w:val="left" w:pos="1560"/>
        </w:tabs>
        <w:spacing w:line="276" w:lineRule="auto"/>
        <w:jc w:val="both"/>
        <w:rPr>
          <w:rFonts w:cs="Arial"/>
          <w:szCs w:val="20"/>
        </w:rPr>
      </w:pPr>
      <w:r w:rsidRPr="0068654B">
        <w:rPr>
          <w:rFonts w:cs="Arial"/>
          <w:szCs w:val="20"/>
        </w:rPr>
        <w:t>1.2.2.    O Termo de Referência;</w:t>
      </w:r>
    </w:p>
    <w:p w14:paraId="13DFD376" w14:textId="77777777" w:rsidR="00C52A9B" w:rsidRPr="0068654B" w:rsidRDefault="00C52A9B" w:rsidP="00C52A9B">
      <w:pPr>
        <w:pStyle w:val="PargrafodaLista"/>
        <w:tabs>
          <w:tab w:val="left" w:pos="460"/>
        </w:tabs>
        <w:spacing w:line="276" w:lineRule="auto"/>
        <w:jc w:val="both"/>
        <w:rPr>
          <w:rFonts w:cs="Arial"/>
          <w:szCs w:val="20"/>
        </w:rPr>
      </w:pPr>
      <w:r w:rsidRPr="0068654B">
        <w:rPr>
          <w:rFonts w:cs="Arial"/>
          <w:szCs w:val="20"/>
        </w:rPr>
        <w:t>1.2.3.</w:t>
      </w:r>
      <w:r w:rsidRPr="0068654B">
        <w:rPr>
          <w:rFonts w:cs="Arial"/>
          <w:szCs w:val="20"/>
        </w:rPr>
        <w:tab/>
        <w:t>A Proposta do contratado; e</w:t>
      </w:r>
    </w:p>
    <w:p w14:paraId="0CC00513" w14:textId="77777777" w:rsidR="00C52A9B" w:rsidRPr="0068654B" w:rsidRDefault="00C52A9B" w:rsidP="00C52A9B">
      <w:pPr>
        <w:pStyle w:val="PargrafodaLista"/>
        <w:tabs>
          <w:tab w:val="left" w:pos="460"/>
        </w:tabs>
        <w:spacing w:line="276" w:lineRule="auto"/>
        <w:ind w:left="0"/>
        <w:jc w:val="both"/>
        <w:rPr>
          <w:rFonts w:cs="Arial"/>
          <w:szCs w:val="20"/>
        </w:rPr>
      </w:pPr>
      <w:r w:rsidRPr="0068654B">
        <w:rPr>
          <w:rFonts w:cs="Arial"/>
          <w:szCs w:val="20"/>
        </w:rPr>
        <w:tab/>
      </w:r>
      <w:r w:rsidRPr="0068654B">
        <w:rPr>
          <w:rFonts w:cs="Arial"/>
          <w:szCs w:val="20"/>
        </w:rPr>
        <w:tab/>
        <w:t>1.2.4.</w:t>
      </w:r>
      <w:r w:rsidRPr="0068654B">
        <w:rPr>
          <w:rFonts w:cs="Arial"/>
          <w:szCs w:val="20"/>
        </w:rPr>
        <w:tab/>
        <w:t>Eventuais anexos dos documentos supracitados.</w:t>
      </w:r>
    </w:p>
    <w:p w14:paraId="6391D637" w14:textId="1F2F70E9" w:rsidR="00F1241E" w:rsidRPr="0068654B" w:rsidRDefault="00F1241E" w:rsidP="00F1241E">
      <w:pPr>
        <w:tabs>
          <w:tab w:val="left" w:pos="284"/>
        </w:tabs>
        <w:jc w:val="both"/>
        <w:rPr>
          <w:rFonts w:eastAsia="Arial" w:cs="Arial"/>
          <w:b/>
          <w:szCs w:val="20"/>
        </w:rPr>
      </w:pPr>
    </w:p>
    <w:p w14:paraId="6CD3F836" w14:textId="77777777" w:rsidR="00F1241E" w:rsidRPr="0068654B" w:rsidRDefault="00F1241E" w:rsidP="00F1241E">
      <w:pPr>
        <w:ind w:right="-1"/>
        <w:jc w:val="both"/>
        <w:rPr>
          <w:rFonts w:cs="Arial"/>
          <w:b/>
          <w:szCs w:val="20"/>
        </w:rPr>
      </w:pPr>
      <w:r w:rsidRPr="0068654B">
        <w:rPr>
          <w:rFonts w:cs="Arial"/>
          <w:b/>
          <w:szCs w:val="20"/>
        </w:rPr>
        <w:t>CLÁUSULA SEGUNDA – DA VIGENCIA</w:t>
      </w:r>
    </w:p>
    <w:p w14:paraId="0544A90A" w14:textId="5161E32F" w:rsidR="00C52A9B" w:rsidRPr="0068654B" w:rsidRDefault="00C52A9B" w:rsidP="00C52A9B">
      <w:pPr>
        <w:spacing w:line="276" w:lineRule="auto"/>
        <w:ind w:right="-1"/>
        <w:jc w:val="both"/>
        <w:rPr>
          <w:rFonts w:eastAsia="Calibri" w:cs="Arial"/>
          <w:szCs w:val="20"/>
          <w:lang w:eastAsia="x-none"/>
        </w:rPr>
      </w:pPr>
      <w:r w:rsidRPr="0068654B">
        <w:rPr>
          <w:rFonts w:cs="Arial"/>
          <w:szCs w:val="20"/>
        </w:rPr>
        <w:lastRenderedPageBreak/>
        <w:t xml:space="preserve">2.1 - </w:t>
      </w:r>
      <w:r w:rsidRPr="0068654B">
        <w:rPr>
          <w:rFonts w:eastAsia="Calibri" w:cs="Arial"/>
          <w:szCs w:val="20"/>
          <w:lang w:val="x-none" w:eastAsia="x-none"/>
        </w:rPr>
        <w:t>O prazo de vigência do contrato terá início na data de sua assinatura e encerramento em 31 de dezembro do exercício em que ocorrer sua assinatura, na forma do artigo 105 da Lei n° 14.133/2021</w:t>
      </w:r>
      <w:r w:rsidRPr="0068654B">
        <w:rPr>
          <w:rFonts w:eastAsia="Calibri" w:cs="Arial"/>
          <w:szCs w:val="20"/>
          <w:lang w:eastAsia="x-none"/>
        </w:rPr>
        <w:t>,</w:t>
      </w:r>
      <w:r w:rsidRPr="0068654B">
        <w:rPr>
          <w:rFonts w:cs="Arial"/>
          <w:szCs w:val="20"/>
        </w:rPr>
        <w:t xml:space="preserve"> </w:t>
      </w:r>
      <w:r w:rsidRPr="0068654B">
        <w:rPr>
          <w:rFonts w:eastAsia="Calibri" w:cs="Arial"/>
          <w:szCs w:val="20"/>
          <w:lang w:eastAsia="x-none"/>
        </w:rPr>
        <w:t>podendo ser prorrogado na forma da lei.</w:t>
      </w:r>
    </w:p>
    <w:p w14:paraId="44E5C114" w14:textId="1819F61D" w:rsidR="0027675F" w:rsidRPr="0068654B" w:rsidRDefault="00384174" w:rsidP="0027675F">
      <w:pPr>
        <w:pStyle w:val="PargrafodaLista"/>
        <w:tabs>
          <w:tab w:val="left" w:pos="426"/>
        </w:tabs>
        <w:autoSpaceDE w:val="0"/>
        <w:autoSpaceDN w:val="0"/>
        <w:adjustRightInd w:val="0"/>
        <w:ind w:left="0"/>
        <w:jc w:val="both"/>
        <w:rPr>
          <w:rFonts w:cs="Arial"/>
          <w:color w:val="000000"/>
          <w:kern w:val="36"/>
          <w:szCs w:val="20"/>
        </w:rPr>
      </w:pPr>
      <w:r w:rsidRPr="0068654B">
        <w:rPr>
          <w:rFonts w:eastAsia="Calibri" w:cs="Arial"/>
          <w:szCs w:val="20"/>
          <w:lang w:eastAsia="x-none"/>
        </w:rPr>
        <w:t>2.2</w:t>
      </w:r>
      <w:r w:rsidR="0027675F" w:rsidRPr="0068654B">
        <w:rPr>
          <w:rFonts w:eastAsia="Calibri" w:cs="Arial"/>
          <w:szCs w:val="20"/>
          <w:lang w:eastAsia="x-none"/>
        </w:rPr>
        <w:t xml:space="preserve"> – </w:t>
      </w:r>
      <w:r w:rsidR="0061777C" w:rsidRPr="0068654B">
        <w:rPr>
          <w:rFonts w:cs="Arial"/>
          <w:color w:val="000000"/>
          <w:kern w:val="36"/>
          <w:szCs w:val="20"/>
        </w:rPr>
        <w:t>O serviço será</w:t>
      </w:r>
      <w:r w:rsidR="0027675F" w:rsidRPr="0068654B">
        <w:rPr>
          <w:rFonts w:cs="Arial"/>
          <w:color w:val="000000"/>
          <w:kern w:val="36"/>
          <w:szCs w:val="20"/>
        </w:rPr>
        <w:t xml:space="preserve"> </w:t>
      </w:r>
      <w:r w:rsidR="0061777C" w:rsidRPr="0068654B">
        <w:rPr>
          <w:rFonts w:cs="Arial"/>
          <w:color w:val="000000"/>
          <w:kern w:val="36"/>
          <w:szCs w:val="20"/>
        </w:rPr>
        <w:t>fornecido</w:t>
      </w:r>
      <w:r w:rsidR="0027675F" w:rsidRPr="0068654B">
        <w:rPr>
          <w:rFonts w:cs="Arial"/>
          <w:color w:val="000000"/>
          <w:kern w:val="36"/>
          <w:szCs w:val="20"/>
        </w:rPr>
        <w:t xml:space="preserve">, de acordo com as especificações deste Termo de Referência, sendo o prazo de </w:t>
      </w:r>
      <w:r w:rsidR="0027675F" w:rsidRPr="0068654B">
        <w:rPr>
          <w:rFonts w:cs="Arial"/>
          <w:kern w:val="36"/>
          <w:szCs w:val="20"/>
        </w:rPr>
        <w:t>entrega de até 08 (oito) dias corridos</w:t>
      </w:r>
      <w:r w:rsidR="0027675F" w:rsidRPr="0068654B">
        <w:rPr>
          <w:rFonts w:cs="Arial"/>
          <w:color w:val="000000"/>
          <w:kern w:val="36"/>
          <w:szCs w:val="20"/>
        </w:rPr>
        <w:t>, contados a partir do recebimento da ordem de serviço;</w:t>
      </w:r>
    </w:p>
    <w:p w14:paraId="3355582B" w14:textId="3D2CFB5A" w:rsidR="00384174" w:rsidRPr="0068654B" w:rsidRDefault="00384174" w:rsidP="00C52A9B">
      <w:pPr>
        <w:spacing w:line="276" w:lineRule="auto"/>
        <w:ind w:right="-1"/>
        <w:jc w:val="both"/>
        <w:rPr>
          <w:rFonts w:eastAsia="Calibri" w:cs="Arial"/>
          <w:szCs w:val="20"/>
          <w:lang w:eastAsia="x-none"/>
        </w:rPr>
      </w:pPr>
    </w:p>
    <w:p w14:paraId="1AC3FFE6" w14:textId="77777777" w:rsidR="009D0C4F" w:rsidRPr="0068654B" w:rsidRDefault="00F1241E" w:rsidP="009D0C4F">
      <w:pPr>
        <w:spacing w:line="276" w:lineRule="auto"/>
        <w:ind w:right="-1"/>
        <w:jc w:val="both"/>
        <w:rPr>
          <w:rFonts w:eastAsia="Calibri" w:cs="Arial"/>
          <w:b/>
          <w:bCs/>
          <w:szCs w:val="20"/>
          <w:lang w:val="x-none" w:eastAsia="x-none"/>
        </w:rPr>
      </w:pPr>
      <w:r w:rsidRPr="0068654B">
        <w:rPr>
          <w:rFonts w:cs="Arial"/>
          <w:b/>
          <w:szCs w:val="20"/>
        </w:rPr>
        <w:t xml:space="preserve">CLÁUSULA TERCEIRA - </w:t>
      </w:r>
      <w:r w:rsidR="009D0C4F" w:rsidRPr="0068654B">
        <w:rPr>
          <w:rFonts w:eastAsia="Calibri" w:cs="Arial"/>
          <w:b/>
          <w:bCs/>
          <w:szCs w:val="20"/>
          <w:lang w:val="x-none" w:eastAsia="x-none"/>
        </w:rPr>
        <w:t>PREÇO</w:t>
      </w:r>
    </w:p>
    <w:p w14:paraId="72D8A4AA" w14:textId="7064FCB7" w:rsidR="009D0C4F" w:rsidRPr="0068654B" w:rsidRDefault="009D0C4F" w:rsidP="009D0C4F">
      <w:pPr>
        <w:pStyle w:val="PargrafodaLista"/>
        <w:widowControl w:val="0"/>
        <w:numPr>
          <w:ilvl w:val="1"/>
          <w:numId w:val="38"/>
        </w:numPr>
        <w:tabs>
          <w:tab w:val="left" w:pos="426"/>
        </w:tabs>
        <w:suppressAutoHyphens/>
        <w:spacing w:line="276" w:lineRule="auto"/>
        <w:ind w:left="0" w:right="-1" w:firstLine="0"/>
        <w:jc w:val="both"/>
        <w:rPr>
          <w:rFonts w:eastAsia="Calibri" w:cs="Arial"/>
          <w:b/>
          <w:bCs/>
          <w:szCs w:val="20"/>
          <w:lang w:eastAsia="x-none"/>
        </w:rPr>
      </w:pPr>
      <w:r w:rsidRPr="0068654B">
        <w:rPr>
          <w:rFonts w:eastAsia="Calibri" w:cs="Arial"/>
          <w:szCs w:val="20"/>
          <w:lang w:val="x-none" w:eastAsia="x-none"/>
        </w:rPr>
        <w:t xml:space="preserve">O valor total da contratação é de </w:t>
      </w:r>
      <w:r w:rsidRPr="0068654B">
        <w:rPr>
          <w:rFonts w:cs="Arial"/>
          <w:b/>
          <w:color w:val="000000" w:themeColor="text1"/>
          <w:szCs w:val="20"/>
        </w:rPr>
        <w:t xml:space="preserve">R$ </w:t>
      </w:r>
      <w:proofErr w:type="spellStart"/>
      <w:r w:rsidR="003C7CDF">
        <w:rPr>
          <w:rFonts w:cs="Arial"/>
          <w:b/>
          <w:color w:val="000000" w:themeColor="text1"/>
          <w:szCs w:val="20"/>
        </w:rPr>
        <w:t>xxxxxxxx</w:t>
      </w:r>
      <w:proofErr w:type="spellEnd"/>
      <w:r w:rsidRPr="0068654B">
        <w:rPr>
          <w:rFonts w:cs="Arial"/>
          <w:b/>
          <w:color w:val="000000" w:themeColor="text1"/>
          <w:szCs w:val="20"/>
        </w:rPr>
        <w:t xml:space="preserve"> (</w:t>
      </w:r>
      <w:proofErr w:type="spellStart"/>
      <w:r w:rsidR="003C7CDF">
        <w:rPr>
          <w:rFonts w:cs="Arial"/>
          <w:b/>
          <w:color w:val="000000" w:themeColor="text1"/>
          <w:szCs w:val="20"/>
        </w:rPr>
        <w:t>xxxxxxxxxxxxxxxxxx</w:t>
      </w:r>
      <w:proofErr w:type="spellEnd"/>
      <w:r w:rsidRPr="0068654B">
        <w:rPr>
          <w:rFonts w:cs="Arial"/>
          <w:b/>
          <w:color w:val="000000" w:themeColor="text1"/>
          <w:szCs w:val="20"/>
        </w:rPr>
        <w:t>)</w:t>
      </w:r>
      <w:r w:rsidRPr="0068654B">
        <w:rPr>
          <w:rFonts w:cs="Arial"/>
          <w:szCs w:val="20"/>
        </w:rPr>
        <w:t>, distribuído conforme proposta apresentada.</w:t>
      </w:r>
    </w:p>
    <w:p w14:paraId="7C31F5AE" w14:textId="77777777" w:rsidR="009D0C4F" w:rsidRPr="0068654B" w:rsidRDefault="009D0C4F" w:rsidP="009D0C4F">
      <w:pPr>
        <w:pStyle w:val="PargrafodaLista"/>
        <w:widowControl w:val="0"/>
        <w:numPr>
          <w:ilvl w:val="1"/>
          <w:numId w:val="38"/>
        </w:numPr>
        <w:tabs>
          <w:tab w:val="left" w:pos="426"/>
        </w:tabs>
        <w:suppressAutoHyphens/>
        <w:spacing w:line="276" w:lineRule="auto"/>
        <w:ind w:left="0" w:right="-1" w:firstLine="0"/>
        <w:jc w:val="both"/>
        <w:rPr>
          <w:rFonts w:eastAsia="Calibri" w:cs="Arial"/>
          <w:b/>
          <w:bCs/>
          <w:szCs w:val="20"/>
          <w:lang w:eastAsia="x-none"/>
        </w:rPr>
      </w:pPr>
      <w:r w:rsidRPr="0068654B">
        <w:rPr>
          <w:rFonts w:eastAsia="Calibri" w:cs="Arial"/>
          <w:szCs w:val="20"/>
          <w:lang w:val="x-none" w:eastAsia="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D5C6B80" w14:textId="23AB1205" w:rsidR="00F1241E" w:rsidRPr="0068654B" w:rsidRDefault="00F1241E" w:rsidP="009D0C4F">
      <w:pPr>
        <w:ind w:right="-1"/>
        <w:jc w:val="both"/>
        <w:rPr>
          <w:rFonts w:cs="Arial"/>
          <w:bCs/>
          <w:szCs w:val="20"/>
          <w:lang w:val="pt-PT"/>
        </w:rPr>
      </w:pPr>
    </w:p>
    <w:p w14:paraId="5D94FA25" w14:textId="77777777" w:rsidR="00F1241E" w:rsidRPr="0068654B" w:rsidRDefault="00F1241E" w:rsidP="00F1241E">
      <w:pPr>
        <w:ind w:right="-1"/>
        <w:jc w:val="both"/>
        <w:rPr>
          <w:rFonts w:cs="Arial"/>
          <w:b/>
          <w:szCs w:val="20"/>
        </w:rPr>
      </w:pPr>
      <w:r w:rsidRPr="0068654B">
        <w:rPr>
          <w:rFonts w:cs="Arial"/>
          <w:b/>
          <w:szCs w:val="20"/>
        </w:rPr>
        <w:t>CLÁUSULA QUARTA - DA DOTAÇÃO ORÇAMENTÁRIA</w:t>
      </w:r>
    </w:p>
    <w:p w14:paraId="374D45F8" w14:textId="77777777" w:rsidR="00F1241E" w:rsidRPr="0068654B" w:rsidRDefault="00F1241E" w:rsidP="00F1241E">
      <w:pPr>
        <w:ind w:right="-1"/>
        <w:jc w:val="both"/>
        <w:rPr>
          <w:rFonts w:cs="Arial"/>
          <w:b/>
          <w:szCs w:val="20"/>
        </w:rPr>
      </w:pPr>
    </w:p>
    <w:p w14:paraId="335DCC0D" w14:textId="161B96D3" w:rsidR="004B73B7" w:rsidRPr="0068654B" w:rsidRDefault="004B73B7" w:rsidP="004B73B7">
      <w:pPr>
        <w:tabs>
          <w:tab w:val="left" w:pos="426"/>
        </w:tabs>
        <w:spacing w:line="276" w:lineRule="auto"/>
        <w:ind w:right="-1"/>
        <w:jc w:val="both"/>
        <w:rPr>
          <w:rFonts w:cs="Arial"/>
          <w:bCs/>
          <w:szCs w:val="20"/>
        </w:rPr>
      </w:pPr>
      <w:r w:rsidRPr="0068654B">
        <w:rPr>
          <w:rFonts w:cs="Arial"/>
          <w:bCs/>
          <w:szCs w:val="20"/>
        </w:rPr>
        <w:t>4.1</w:t>
      </w:r>
      <w:r w:rsidRPr="0068654B">
        <w:rPr>
          <w:rFonts w:cs="Arial"/>
          <w:b/>
          <w:szCs w:val="20"/>
        </w:rPr>
        <w:tab/>
      </w:r>
      <w:r w:rsidRPr="0068654B">
        <w:rPr>
          <w:rFonts w:cs="Arial"/>
          <w:bCs/>
          <w:szCs w:val="20"/>
        </w:rPr>
        <w:t>As despesas decorrentes desta contratação estão programadas em dotação orçamentária própria, prevista no orçamento, para o exercício de 2024, na classificação abaixo:</w:t>
      </w:r>
    </w:p>
    <w:tbl>
      <w:tblPr>
        <w:tblpPr w:leftFromText="141" w:rightFromText="141" w:vertAnchor="text" w:horzAnchor="margin" w:tblpY="59"/>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4"/>
        <w:gridCol w:w="1393"/>
        <w:gridCol w:w="2127"/>
        <w:gridCol w:w="3849"/>
      </w:tblGrid>
      <w:tr w:rsidR="004B73B7" w:rsidRPr="0068654B" w14:paraId="66E6D232" w14:textId="77777777" w:rsidTr="00F25A42">
        <w:trPr>
          <w:trHeight w:val="184"/>
        </w:trPr>
        <w:tc>
          <w:tcPr>
            <w:tcW w:w="9373" w:type="dxa"/>
            <w:gridSpan w:val="4"/>
            <w:shd w:val="clear" w:color="auto" w:fill="BFBFBF"/>
            <w:vAlign w:val="center"/>
          </w:tcPr>
          <w:p w14:paraId="3069D395" w14:textId="77777777" w:rsidR="004B73B7" w:rsidRPr="0068654B" w:rsidRDefault="004B73B7" w:rsidP="00F25A42">
            <w:pPr>
              <w:tabs>
                <w:tab w:val="left" w:pos="426"/>
              </w:tabs>
              <w:jc w:val="center"/>
              <w:rPr>
                <w:rFonts w:cs="Arial"/>
                <w:b/>
                <w:bCs/>
                <w:smallCaps/>
                <w:szCs w:val="20"/>
              </w:rPr>
            </w:pPr>
            <w:r w:rsidRPr="0068654B">
              <w:rPr>
                <w:rFonts w:cs="Arial"/>
                <w:b/>
                <w:bCs/>
                <w:smallCaps/>
                <w:szCs w:val="20"/>
              </w:rPr>
              <w:t>Dotação Orçamentária</w:t>
            </w:r>
          </w:p>
        </w:tc>
      </w:tr>
      <w:tr w:rsidR="004B73B7" w:rsidRPr="0068654B" w14:paraId="673D930F" w14:textId="77777777" w:rsidTr="00F25A42">
        <w:trPr>
          <w:trHeight w:val="184"/>
        </w:trPr>
        <w:tc>
          <w:tcPr>
            <w:tcW w:w="2004" w:type="dxa"/>
            <w:shd w:val="clear" w:color="auto" w:fill="BFBFBF"/>
            <w:vAlign w:val="center"/>
          </w:tcPr>
          <w:p w14:paraId="401AA48D" w14:textId="77777777" w:rsidR="004B73B7" w:rsidRPr="0068654B" w:rsidRDefault="004B73B7" w:rsidP="00F25A42">
            <w:pPr>
              <w:tabs>
                <w:tab w:val="left" w:pos="426"/>
              </w:tabs>
              <w:jc w:val="center"/>
              <w:rPr>
                <w:rFonts w:cs="Arial"/>
                <w:b/>
                <w:bCs/>
                <w:smallCaps/>
                <w:szCs w:val="20"/>
              </w:rPr>
            </w:pPr>
            <w:r w:rsidRPr="0068654B">
              <w:rPr>
                <w:rFonts w:cs="Arial"/>
                <w:b/>
                <w:bCs/>
                <w:smallCaps/>
                <w:szCs w:val="20"/>
              </w:rPr>
              <w:t>Unidade Gestora</w:t>
            </w:r>
          </w:p>
        </w:tc>
        <w:tc>
          <w:tcPr>
            <w:tcW w:w="1393" w:type="dxa"/>
            <w:shd w:val="clear" w:color="auto" w:fill="BFBFBF"/>
            <w:vAlign w:val="center"/>
          </w:tcPr>
          <w:p w14:paraId="59278DA3" w14:textId="77777777" w:rsidR="004B73B7" w:rsidRPr="0068654B" w:rsidRDefault="004B73B7" w:rsidP="00F25A42">
            <w:pPr>
              <w:tabs>
                <w:tab w:val="left" w:pos="426"/>
              </w:tabs>
              <w:rPr>
                <w:rFonts w:cs="Arial"/>
                <w:b/>
                <w:bCs/>
                <w:smallCaps/>
                <w:szCs w:val="20"/>
              </w:rPr>
            </w:pPr>
            <w:r w:rsidRPr="0068654B">
              <w:rPr>
                <w:rFonts w:cs="Arial"/>
                <w:b/>
                <w:bCs/>
                <w:smallCaps/>
                <w:szCs w:val="20"/>
              </w:rPr>
              <w:t xml:space="preserve">    Fonte</w:t>
            </w:r>
          </w:p>
        </w:tc>
        <w:tc>
          <w:tcPr>
            <w:tcW w:w="2127" w:type="dxa"/>
            <w:shd w:val="clear" w:color="auto" w:fill="BFBFBF"/>
            <w:vAlign w:val="center"/>
          </w:tcPr>
          <w:p w14:paraId="5D718CF1" w14:textId="77777777" w:rsidR="004B73B7" w:rsidRPr="0068654B" w:rsidRDefault="004B73B7" w:rsidP="00F25A42">
            <w:pPr>
              <w:tabs>
                <w:tab w:val="left" w:pos="426"/>
              </w:tabs>
              <w:jc w:val="center"/>
              <w:rPr>
                <w:rFonts w:cs="Arial"/>
                <w:b/>
                <w:szCs w:val="20"/>
              </w:rPr>
            </w:pPr>
            <w:r w:rsidRPr="0068654B">
              <w:rPr>
                <w:rFonts w:cs="Arial"/>
                <w:b/>
                <w:szCs w:val="20"/>
              </w:rPr>
              <w:t>Projeto/Atividade</w:t>
            </w:r>
          </w:p>
        </w:tc>
        <w:tc>
          <w:tcPr>
            <w:tcW w:w="3849" w:type="dxa"/>
            <w:shd w:val="clear" w:color="auto" w:fill="BFBFBF"/>
            <w:vAlign w:val="center"/>
          </w:tcPr>
          <w:p w14:paraId="6838D483" w14:textId="77777777" w:rsidR="004B73B7" w:rsidRPr="0068654B" w:rsidRDefault="004B73B7" w:rsidP="00F25A42">
            <w:pPr>
              <w:tabs>
                <w:tab w:val="left" w:pos="426"/>
              </w:tabs>
              <w:jc w:val="center"/>
              <w:rPr>
                <w:rFonts w:cs="Arial"/>
                <w:b/>
                <w:szCs w:val="20"/>
              </w:rPr>
            </w:pPr>
            <w:r w:rsidRPr="0068654B">
              <w:rPr>
                <w:rFonts w:cs="Arial"/>
                <w:b/>
                <w:szCs w:val="20"/>
              </w:rPr>
              <w:t>Elemento de Despesa</w:t>
            </w:r>
          </w:p>
        </w:tc>
      </w:tr>
      <w:tr w:rsidR="004B73B7" w:rsidRPr="0068654B" w14:paraId="3E4C2F67" w14:textId="77777777" w:rsidTr="00F25A42">
        <w:trPr>
          <w:trHeight w:val="64"/>
        </w:trPr>
        <w:tc>
          <w:tcPr>
            <w:tcW w:w="2004" w:type="dxa"/>
            <w:vAlign w:val="center"/>
          </w:tcPr>
          <w:p w14:paraId="403F8EC0" w14:textId="0D64D398" w:rsidR="004B73B7" w:rsidRPr="0068654B" w:rsidRDefault="004B73B7" w:rsidP="00F25A42">
            <w:pPr>
              <w:tabs>
                <w:tab w:val="left" w:pos="426"/>
              </w:tabs>
              <w:jc w:val="center"/>
              <w:rPr>
                <w:rFonts w:cs="Arial"/>
                <w:szCs w:val="20"/>
              </w:rPr>
            </w:pPr>
          </w:p>
        </w:tc>
        <w:tc>
          <w:tcPr>
            <w:tcW w:w="1393" w:type="dxa"/>
            <w:vAlign w:val="center"/>
          </w:tcPr>
          <w:p w14:paraId="61542F98" w14:textId="04B77735" w:rsidR="004B73B7" w:rsidRPr="0068654B" w:rsidRDefault="004B73B7" w:rsidP="00F25A42">
            <w:pPr>
              <w:tabs>
                <w:tab w:val="left" w:pos="426"/>
              </w:tabs>
              <w:jc w:val="center"/>
              <w:rPr>
                <w:rFonts w:cs="Arial"/>
                <w:szCs w:val="20"/>
              </w:rPr>
            </w:pPr>
          </w:p>
        </w:tc>
        <w:tc>
          <w:tcPr>
            <w:tcW w:w="2127" w:type="dxa"/>
            <w:vAlign w:val="center"/>
          </w:tcPr>
          <w:p w14:paraId="75B2BDDF" w14:textId="18300188" w:rsidR="004B73B7" w:rsidRPr="0068654B" w:rsidRDefault="004B73B7" w:rsidP="00F25A42">
            <w:pPr>
              <w:tabs>
                <w:tab w:val="left" w:pos="426"/>
              </w:tabs>
              <w:jc w:val="center"/>
              <w:rPr>
                <w:rFonts w:cs="Arial"/>
                <w:szCs w:val="20"/>
              </w:rPr>
            </w:pPr>
          </w:p>
        </w:tc>
        <w:tc>
          <w:tcPr>
            <w:tcW w:w="3849" w:type="dxa"/>
          </w:tcPr>
          <w:p w14:paraId="652B042D" w14:textId="47155378" w:rsidR="004B73B7" w:rsidRPr="0068654B" w:rsidRDefault="004B73B7" w:rsidP="00F25A42">
            <w:pPr>
              <w:tabs>
                <w:tab w:val="left" w:pos="426"/>
              </w:tabs>
              <w:jc w:val="center"/>
              <w:rPr>
                <w:rFonts w:cs="Arial"/>
                <w:szCs w:val="20"/>
                <w:highlight w:val="yellow"/>
              </w:rPr>
            </w:pPr>
          </w:p>
        </w:tc>
      </w:tr>
    </w:tbl>
    <w:p w14:paraId="0BC36254" w14:textId="52C11EC4" w:rsidR="004B73B7" w:rsidRPr="0068654B" w:rsidRDefault="004B73B7" w:rsidP="004B73B7">
      <w:pPr>
        <w:tabs>
          <w:tab w:val="left" w:pos="426"/>
        </w:tabs>
        <w:spacing w:line="276" w:lineRule="auto"/>
        <w:ind w:right="-1"/>
        <w:jc w:val="both"/>
        <w:rPr>
          <w:rFonts w:cs="Arial"/>
          <w:b/>
          <w:szCs w:val="20"/>
        </w:rPr>
      </w:pPr>
    </w:p>
    <w:p w14:paraId="619FF72C" w14:textId="77777777" w:rsidR="004B73B7" w:rsidRPr="0068654B" w:rsidRDefault="004B73B7" w:rsidP="004B73B7">
      <w:pPr>
        <w:tabs>
          <w:tab w:val="left" w:pos="426"/>
        </w:tabs>
        <w:spacing w:line="276" w:lineRule="auto"/>
        <w:ind w:right="-1"/>
        <w:jc w:val="both"/>
        <w:rPr>
          <w:rFonts w:cs="Arial"/>
          <w:bCs/>
          <w:szCs w:val="20"/>
        </w:rPr>
      </w:pPr>
      <w:r w:rsidRPr="0068654B">
        <w:rPr>
          <w:rFonts w:cs="Arial"/>
          <w:bCs/>
          <w:szCs w:val="20"/>
        </w:rPr>
        <w:t>4.2</w:t>
      </w:r>
      <w:r w:rsidRPr="0068654B">
        <w:rPr>
          <w:rFonts w:cs="Arial"/>
          <w:b/>
          <w:szCs w:val="20"/>
        </w:rPr>
        <w:tab/>
      </w:r>
      <w:r w:rsidRPr="0068654B">
        <w:rPr>
          <w:rFonts w:cs="Arial"/>
          <w:bCs/>
          <w:szCs w:val="20"/>
        </w:rPr>
        <w:t>No(s) exercício(s) seguinte(s), correrão à conta dos recursos próprios para atender às despesas da mesma natureza, cuja alocação será feita no início de cada exercício financeiro.</w:t>
      </w:r>
    </w:p>
    <w:p w14:paraId="1F02AAAF" w14:textId="77777777" w:rsidR="00F1241E" w:rsidRPr="0068654B" w:rsidRDefault="00F1241E" w:rsidP="00F1241E">
      <w:pPr>
        <w:jc w:val="both"/>
        <w:rPr>
          <w:rFonts w:cs="Arial"/>
          <w:b/>
          <w:szCs w:val="20"/>
        </w:rPr>
      </w:pPr>
    </w:p>
    <w:p w14:paraId="53C9BEF8" w14:textId="77777777" w:rsidR="004B73B7" w:rsidRPr="0068654B" w:rsidRDefault="004B73B7" w:rsidP="004B73B7">
      <w:pPr>
        <w:spacing w:line="276" w:lineRule="auto"/>
        <w:ind w:right="-1"/>
        <w:jc w:val="both"/>
        <w:rPr>
          <w:rFonts w:eastAsia="Calibri" w:cs="Arial"/>
          <w:b/>
          <w:bCs/>
          <w:szCs w:val="20"/>
          <w:lang w:val="x-none" w:eastAsia="x-none"/>
        </w:rPr>
      </w:pPr>
      <w:r w:rsidRPr="0068654B">
        <w:rPr>
          <w:rFonts w:eastAsia="Calibri" w:cs="Arial"/>
          <w:b/>
          <w:bCs/>
          <w:szCs w:val="20"/>
          <w:lang w:val="x-none" w:eastAsia="x-none"/>
        </w:rPr>
        <w:t>CLÁUSULA QUINTA – PAGAMENTO</w:t>
      </w:r>
    </w:p>
    <w:p w14:paraId="68AD22A3" w14:textId="77777777" w:rsidR="004B73B7" w:rsidRPr="0068654B" w:rsidRDefault="004B73B7" w:rsidP="004B73B7">
      <w:pPr>
        <w:tabs>
          <w:tab w:val="left" w:pos="426"/>
        </w:tabs>
        <w:spacing w:line="276" w:lineRule="auto"/>
        <w:ind w:right="-1"/>
        <w:jc w:val="both"/>
        <w:rPr>
          <w:rFonts w:eastAsia="Calibri" w:cs="Arial"/>
          <w:szCs w:val="20"/>
          <w:lang w:val="x-none" w:eastAsia="x-none"/>
        </w:rPr>
      </w:pPr>
      <w:r w:rsidRPr="0068654B">
        <w:rPr>
          <w:rFonts w:eastAsia="Calibri" w:cs="Arial"/>
          <w:szCs w:val="20"/>
          <w:lang w:val="x-none" w:eastAsia="x-none"/>
        </w:rPr>
        <w:t>5.1</w:t>
      </w:r>
      <w:r w:rsidRPr="0068654B">
        <w:rPr>
          <w:rFonts w:eastAsia="Calibri" w:cs="Arial"/>
          <w:szCs w:val="20"/>
          <w:lang w:val="x-none" w:eastAsia="x-none"/>
        </w:rPr>
        <w:tab/>
        <w:t>O prazo de pagamento ao contratado e demais condições a ele referentes encontram-se definidos no Termo de Referência.</w:t>
      </w:r>
    </w:p>
    <w:p w14:paraId="5516AF70" w14:textId="77777777" w:rsidR="004B73B7" w:rsidRPr="0068654B" w:rsidRDefault="004B73B7" w:rsidP="004B73B7">
      <w:pPr>
        <w:spacing w:line="276" w:lineRule="auto"/>
        <w:ind w:right="-1"/>
        <w:jc w:val="both"/>
        <w:rPr>
          <w:rFonts w:eastAsia="Calibri" w:cs="Arial"/>
          <w:b/>
          <w:bCs/>
          <w:szCs w:val="20"/>
          <w:lang w:val="x-none" w:eastAsia="x-none"/>
        </w:rPr>
      </w:pPr>
    </w:p>
    <w:p w14:paraId="62554EED" w14:textId="77777777" w:rsidR="004B73B7" w:rsidRPr="0068654B" w:rsidRDefault="004B73B7" w:rsidP="004B73B7">
      <w:pPr>
        <w:spacing w:line="276" w:lineRule="auto"/>
        <w:ind w:right="-1"/>
        <w:jc w:val="both"/>
        <w:rPr>
          <w:rFonts w:eastAsia="Calibri" w:cs="Arial"/>
          <w:b/>
          <w:bCs/>
          <w:szCs w:val="20"/>
          <w:lang w:val="x-none" w:eastAsia="x-none"/>
        </w:rPr>
      </w:pPr>
      <w:r w:rsidRPr="0068654B">
        <w:rPr>
          <w:rFonts w:eastAsia="Calibri" w:cs="Arial"/>
          <w:b/>
          <w:bCs/>
          <w:szCs w:val="20"/>
          <w:lang w:val="x-none" w:eastAsia="x-none"/>
        </w:rPr>
        <w:t>CLÁUSULA SEXTA – REAJUSTE E REVISÃO DE PREÇOS</w:t>
      </w:r>
    </w:p>
    <w:p w14:paraId="0D3777CF" w14:textId="77777777" w:rsidR="004B73B7" w:rsidRPr="0068654B" w:rsidRDefault="004B73B7" w:rsidP="004B73B7">
      <w:pPr>
        <w:tabs>
          <w:tab w:val="left" w:pos="426"/>
        </w:tabs>
        <w:spacing w:line="276" w:lineRule="auto"/>
        <w:ind w:right="-1"/>
        <w:jc w:val="both"/>
        <w:rPr>
          <w:rFonts w:eastAsia="Calibri" w:cs="Arial"/>
          <w:szCs w:val="20"/>
          <w:lang w:val="x-none" w:eastAsia="x-none"/>
        </w:rPr>
      </w:pPr>
      <w:r w:rsidRPr="0068654B">
        <w:rPr>
          <w:rFonts w:eastAsia="Calibri" w:cs="Arial"/>
          <w:szCs w:val="20"/>
          <w:lang w:val="x-none" w:eastAsia="x-none"/>
        </w:rPr>
        <w:t>6.1</w:t>
      </w:r>
      <w:r w:rsidRPr="0068654B">
        <w:rPr>
          <w:rFonts w:eastAsia="Calibri" w:cs="Arial"/>
          <w:szCs w:val="20"/>
          <w:lang w:val="x-none" w:eastAsia="x-none"/>
        </w:rPr>
        <w:tab/>
        <w:t>Os preços inicialmente contratados são fixos e irreajustáveis no prazo de um ano contado da data do orçamento estimado.</w:t>
      </w:r>
    </w:p>
    <w:p w14:paraId="23FBF3FA" w14:textId="77777777" w:rsidR="004B73B7" w:rsidRPr="0068654B" w:rsidRDefault="004B73B7" w:rsidP="004B73B7">
      <w:pPr>
        <w:tabs>
          <w:tab w:val="left" w:pos="426"/>
        </w:tabs>
        <w:spacing w:line="276" w:lineRule="auto"/>
        <w:ind w:right="-1"/>
        <w:jc w:val="both"/>
        <w:rPr>
          <w:rFonts w:eastAsia="Calibri" w:cs="Arial"/>
          <w:szCs w:val="20"/>
          <w:lang w:val="x-none" w:eastAsia="x-none"/>
        </w:rPr>
      </w:pPr>
      <w:r w:rsidRPr="0068654B">
        <w:rPr>
          <w:rFonts w:eastAsia="Calibri" w:cs="Arial"/>
          <w:szCs w:val="20"/>
          <w:lang w:val="x-none" w:eastAsia="x-none"/>
        </w:rPr>
        <w:t>6.2</w:t>
      </w:r>
      <w:r w:rsidRPr="0068654B">
        <w:rPr>
          <w:rFonts w:eastAsia="Calibri" w:cs="Arial"/>
          <w:szCs w:val="20"/>
          <w:lang w:val="x-none" w:eastAsia="x-none"/>
        </w:rPr>
        <w:tab/>
        <w:t>O valor unitário fixado nesta avença poderá ser reajustado, para mais ou menos, de acordo com a variação do IPCA - Índice Nacional de Preços ao Consumidor Amplo, aferido pelo IBGE, ou pelo índice que venha a substituí-lo, nos termos fixados no Termo de Referência.</w:t>
      </w:r>
    </w:p>
    <w:p w14:paraId="13CB8501" w14:textId="77777777" w:rsidR="004B73B7" w:rsidRPr="0068654B" w:rsidRDefault="004B73B7" w:rsidP="004B73B7">
      <w:pPr>
        <w:tabs>
          <w:tab w:val="left" w:pos="426"/>
        </w:tabs>
        <w:spacing w:line="276" w:lineRule="auto"/>
        <w:ind w:right="-1"/>
        <w:jc w:val="both"/>
        <w:rPr>
          <w:rFonts w:eastAsia="Calibri" w:cs="Arial"/>
          <w:szCs w:val="20"/>
          <w:lang w:val="x-none" w:eastAsia="x-none"/>
        </w:rPr>
      </w:pPr>
      <w:r w:rsidRPr="0068654B">
        <w:rPr>
          <w:rFonts w:eastAsia="Calibri" w:cs="Arial"/>
          <w:szCs w:val="20"/>
          <w:lang w:val="x-none" w:eastAsia="x-none"/>
        </w:rPr>
        <w:t>6.2.1</w:t>
      </w:r>
      <w:r w:rsidRPr="0068654B">
        <w:rPr>
          <w:rFonts w:eastAsia="Calibri" w:cs="Arial"/>
          <w:szCs w:val="20"/>
          <w:lang w:val="x-none" w:eastAsia="x-none"/>
        </w:rPr>
        <w:tab/>
        <w:t>A periodicidade do reajustamento será anual, a contar da data do orçamento estimado.</w:t>
      </w:r>
    </w:p>
    <w:p w14:paraId="01BA4046" w14:textId="77777777" w:rsidR="004B73B7" w:rsidRPr="0068654B" w:rsidRDefault="004B73B7" w:rsidP="004B73B7">
      <w:pPr>
        <w:tabs>
          <w:tab w:val="left" w:pos="426"/>
        </w:tabs>
        <w:spacing w:line="276" w:lineRule="auto"/>
        <w:ind w:right="-1"/>
        <w:jc w:val="both"/>
        <w:rPr>
          <w:rFonts w:eastAsia="Calibri" w:cs="Arial"/>
          <w:szCs w:val="20"/>
          <w:lang w:val="x-none" w:eastAsia="x-none"/>
        </w:rPr>
      </w:pPr>
      <w:r w:rsidRPr="0068654B">
        <w:rPr>
          <w:rFonts w:eastAsia="Calibri" w:cs="Arial"/>
          <w:szCs w:val="20"/>
          <w:lang w:val="x-none" w:eastAsia="x-none"/>
        </w:rPr>
        <w:t>6.2.2</w:t>
      </w:r>
      <w:r w:rsidRPr="0068654B">
        <w:rPr>
          <w:rFonts w:eastAsia="Calibri" w:cs="Arial"/>
          <w:szCs w:val="20"/>
          <w:lang w:val="x-none" w:eastAsia="x-none"/>
        </w:rPr>
        <w:tab/>
        <w:t>O reajuste de preços deverá ser requerido do contratado, sob pena de preclusão.</w:t>
      </w:r>
    </w:p>
    <w:p w14:paraId="614066CA" w14:textId="77777777" w:rsidR="004B73B7" w:rsidRPr="0068654B" w:rsidRDefault="004B73B7" w:rsidP="004B73B7">
      <w:pPr>
        <w:tabs>
          <w:tab w:val="left" w:pos="426"/>
        </w:tabs>
        <w:spacing w:line="276" w:lineRule="auto"/>
        <w:ind w:right="-1"/>
        <w:jc w:val="both"/>
        <w:rPr>
          <w:rFonts w:eastAsia="Calibri" w:cs="Arial"/>
          <w:szCs w:val="20"/>
          <w:lang w:val="x-none" w:eastAsia="x-none"/>
        </w:rPr>
      </w:pPr>
      <w:r w:rsidRPr="0068654B">
        <w:rPr>
          <w:rFonts w:eastAsia="Calibri" w:cs="Arial"/>
          <w:szCs w:val="20"/>
          <w:lang w:val="x-none" w:eastAsia="x-none"/>
        </w:rPr>
        <w:t>6.3</w:t>
      </w:r>
      <w:r w:rsidRPr="0068654B">
        <w:rPr>
          <w:rFonts w:eastAsia="Calibri" w:cs="Arial"/>
          <w:szCs w:val="20"/>
          <w:lang w:val="x-none" w:eastAsia="x-none"/>
        </w:rPr>
        <w:tab/>
        <w:t xml:space="preserve"> Havendo comprovado desequilíbrio contratual, caberá revisão de preço pactuado, para mais ou para menos, nos termos fixados na Lei nº 14.133/2021.</w:t>
      </w:r>
    </w:p>
    <w:p w14:paraId="7EB43769" w14:textId="77777777" w:rsidR="004B73B7" w:rsidRPr="0068654B" w:rsidRDefault="004B73B7" w:rsidP="004B73B7">
      <w:pPr>
        <w:tabs>
          <w:tab w:val="left" w:pos="426"/>
        </w:tabs>
        <w:spacing w:line="276" w:lineRule="auto"/>
        <w:ind w:right="-1"/>
        <w:jc w:val="both"/>
        <w:rPr>
          <w:rFonts w:eastAsia="Calibri" w:cs="Arial"/>
          <w:szCs w:val="20"/>
          <w:lang w:val="x-none" w:eastAsia="x-none"/>
        </w:rPr>
      </w:pPr>
      <w:r w:rsidRPr="0068654B">
        <w:rPr>
          <w:rFonts w:eastAsia="Calibri" w:cs="Arial"/>
          <w:szCs w:val="20"/>
          <w:lang w:val="x-none" w:eastAsia="x-none"/>
        </w:rPr>
        <w:t>6.4</w:t>
      </w:r>
      <w:r w:rsidRPr="0068654B">
        <w:rPr>
          <w:rFonts w:eastAsia="Calibri" w:cs="Arial"/>
          <w:szCs w:val="20"/>
          <w:lang w:val="x-none" w:eastAsia="x-none"/>
        </w:rPr>
        <w:tab/>
        <w:t>No caso de desequilíbrio contratual, cabe à parte que alega demonstrar concreta e objetivamente o quantum do impacto negativo na economia contratual.</w:t>
      </w:r>
    </w:p>
    <w:p w14:paraId="62BEBACB" w14:textId="77777777" w:rsidR="004B73B7" w:rsidRPr="0068654B" w:rsidRDefault="004B73B7" w:rsidP="004B73B7">
      <w:pPr>
        <w:spacing w:line="276" w:lineRule="auto"/>
        <w:ind w:right="-1"/>
        <w:jc w:val="both"/>
        <w:rPr>
          <w:rFonts w:eastAsia="Calibri" w:cs="Arial"/>
          <w:szCs w:val="20"/>
          <w:lang w:val="x-none" w:eastAsia="x-none"/>
        </w:rPr>
      </w:pPr>
    </w:p>
    <w:p w14:paraId="4A10DD21" w14:textId="77777777" w:rsidR="004B73B7" w:rsidRPr="0068654B" w:rsidRDefault="004B73B7" w:rsidP="004B73B7">
      <w:pPr>
        <w:spacing w:line="276" w:lineRule="auto"/>
        <w:ind w:right="-1"/>
        <w:jc w:val="both"/>
        <w:rPr>
          <w:rFonts w:eastAsia="Calibri" w:cs="Arial"/>
          <w:b/>
          <w:bCs/>
          <w:szCs w:val="20"/>
          <w:lang w:val="x-none" w:eastAsia="x-none"/>
        </w:rPr>
      </w:pPr>
      <w:r w:rsidRPr="0068654B">
        <w:rPr>
          <w:rFonts w:eastAsia="Calibri" w:cs="Arial"/>
          <w:b/>
          <w:bCs/>
          <w:szCs w:val="20"/>
          <w:lang w:val="x-none" w:eastAsia="x-none"/>
        </w:rPr>
        <w:t>CLÁUSULA SÉTIMA – GARANTIA DE EXECUÇÃO</w:t>
      </w:r>
    </w:p>
    <w:p w14:paraId="137C2B8F" w14:textId="3703697D" w:rsidR="004B73B7" w:rsidRPr="0068654B" w:rsidRDefault="004B73B7" w:rsidP="004B73B7">
      <w:pPr>
        <w:tabs>
          <w:tab w:val="left" w:pos="426"/>
        </w:tabs>
        <w:spacing w:line="276" w:lineRule="auto"/>
        <w:ind w:right="-1"/>
        <w:jc w:val="both"/>
        <w:rPr>
          <w:rFonts w:eastAsia="Calibri" w:cs="Arial"/>
          <w:szCs w:val="20"/>
          <w:lang w:val="x-none" w:eastAsia="x-none"/>
        </w:rPr>
      </w:pPr>
      <w:r w:rsidRPr="0068654B">
        <w:rPr>
          <w:rFonts w:eastAsia="Calibri" w:cs="Arial"/>
          <w:szCs w:val="20"/>
          <w:lang w:val="x-none" w:eastAsia="x-none"/>
        </w:rPr>
        <w:t>7.1</w:t>
      </w:r>
      <w:r w:rsidRPr="0068654B">
        <w:rPr>
          <w:rFonts w:eastAsia="Calibri" w:cs="Arial"/>
          <w:szCs w:val="20"/>
          <w:lang w:val="x-none" w:eastAsia="x-none"/>
        </w:rPr>
        <w:tab/>
        <w:t xml:space="preserve"> Não haverá exigência de garantia contratual da execução, em razão de que os serviços se darão por demanda sendo os pagamentos feitos somente após as suas conclusões, o que não acarretará prejuízos a administração.</w:t>
      </w:r>
    </w:p>
    <w:p w14:paraId="1D9FD089" w14:textId="77777777" w:rsidR="004B73B7" w:rsidRPr="0068654B" w:rsidRDefault="004B73B7" w:rsidP="004B73B7">
      <w:pPr>
        <w:tabs>
          <w:tab w:val="left" w:pos="426"/>
        </w:tabs>
        <w:spacing w:line="276" w:lineRule="auto"/>
        <w:ind w:right="-1"/>
        <w:jc w:val="both"/>
        <w:rPr>
          <w:rFonts w:eastAsia="Calibri" w:cs="Arial"/>
          <w:szCs w:val="20"/>
          <w:lang w:val="x-none" w:eastAsia="x-none"/>
        </w:rPr>
      </w:pPr>
    </w:p>
    <w:p w14:paraId="170FEB78" w14:textId="77777777" w:rsidR="004B73B7" w:rsidRPr="0068654B" w:rsidRDefault="004B73B7" w:rsidP="004B73B7">
      <w:pPr>
        <w:spacing w:line="276" w:lineRule="auto"/>
        <w:ind w:right="-1"/>
        <w:jc w:val="both"/>
        <w:rPr>
          <w:rFonts w:eastAsia="Calibri" w:cs="Arial"/>
          <w:b/>
          <w:bCs/>
          <w:szCs w:val="20"/>
          <w:lang w:val="x-none" w:eastAsia="x-none"/>
        </w:rPr>
      </w:pPr>
      <w:r w:rsidRPr="0068654B">
        <w:rPr>
          <w:rFonts w:eastAsia="Calibri" w:cs="Arial"/>
          <w:b/>
          <w:bCs/>
          <w:szCs w:val="20"/>
          <w:lang w:val="x-none" w:eastAsia="x-none"/>
        </w:rPr>
        <w:t xml:space="preserve">CLÁUSULA </w:t>
      </w:r>
      <w:r w:rsidRPr="0068654B">
        <w:rPr>
          <w:rFonts w:eastAsia="Calibri" w:cs="Arial"/>
          <w:b/>
          <w:bCs/>
          <w:szCs w:val="20"/>
          <w:lang w:eastAsia="x-none"/>
        </w:rPr>
        <w:t>OITAVA</w:t>
      </w:r>
      <w:r w:rsidRPr="0068654B">
        <w:rPr>
          <w:rFonts w:eastAsia="Calibri" w:cs="Arial"/>
          <w:b/>
          <w:bCs/>
          <w:szCs w:val="20"/>
          <w:lang w:val="x-none" w:eastAsia="x-none"/>
        </w:rPr>
        <w:t xml:space="preserve">– MODELOS DE EXECUÇÃO </w:t>
      </w:r>
    </w:p>
    <w:p w14:paraId="338F8153" w14:textId="77777777" w:rsidR="004B73B7" w:rsidRPr="0068654B" w:rsidRDefault="004B73B7" w:rsidP="004B73B7">
      <w:pPr>
        <w:tabs>
          <w:tab w:val="left" w:pos="426"/>
        </w:tabs>
        <w:spacing w:line="276" w:lineRule="auto"/>
        <w:ind w:right="-1"/>
        <w:jc w:val="both"/>
        <w:rPr>
          <w:rFonts w:eastAsia="Calibri" w:cs="Arial"/>
          <w:szCs w:val="20"/>
          <w:lang w:val="x-none" w:eastAsia="x-none"/>
        </w:rPr>
      </w:pPr>
      <w:r w:rsidRPr="0068654B">
        <w:rPr>
          <w:rFonts w:eastAsia="Calibri" w:cs="Arial"/>
          <w:szCs w:val="20"/>
          <w:lang w:eastAsia="x-none"/>
        </w:rPr>
        <w:t>8</w:t>
      </w:r>
      <w:r w:rsidRPr="0068654B">
        <w:rPr>
          <w:rFonts w:eastAsia="Calibri" w:cs="Arial"/>
          <w:szCs w:val="20"/>
          <w:lang w:val="x-none" w:eastAsia="x-none"/>
        </w:rPr>
        <w:t>.1.</w:t>
      </w:r>
      <w:r w:rsidRPr="0068654B">
        <w:rPr>
          <w:rFonts w:eastAsia="Calibri" w:cs="Arial"/>
          <w:szCs w:val="20"/>
          <w:lang w:val="x-none" w:eastAsia="x-none"/>
        </w:rPr>
        <w:tab/>
        <w:t>O regime de execução contratual, os modelos de gestão e de execução, assim como os prazos e condições de conclusão, entrega, observação e recebimento do objeto constam no Termo de Referência, anexo a este Contrato.</w:t>
      </w:r>
    </w:p>
    <w:p w14:paraId="75DA369D" w14:textId="4F6E0D56" w:rsidR="00DD2AAD" w:rsidRPr="0068654B" w:rsidRDefault="00DD2AAD" w:rsidP="00F1241E">
      <w:pPr>
        <w:pStyle w:val="PargrafodaLista"/>
        <w:tabs>
          <w:tab w:val="left" w:pos="284"/>
        </w:tabs>
        <w:ind w:left="0"/>
        <w:jc w:val="both"/>
        <w:rPr>
          <w:rFonts w:cs="Arial"/>
          <w:b/>
          <w:szCs w:val="20"/>
        </w:rPr>
      </w:pPr>
    </w:p>
    <w:p w14:paraId="355832E2" w14:textId="77777777" w:rsidR="00535E60" w:rsidRPr="0068654B" w:rsidRDefault="00535E60" w:rsidP="00535E60">
      <w:pPr>
        <w:spacing w:line="276" w:lineRule="auto"/>
        <w:jc w:val="both"/>
        <w:rPr>
          <w:rFonts w:cs="Arial"/>
          <w:b/>
          <w:szCs w:val="20"/>
        </w:rPr>
      </w:pPr>
      <w:r w:rsidRPr="0068654B">
        <w:rPr>
          <w:rFonts w:cs="Arial"/>
          <w:b/>
          <w:szCs w:val="20"/>
        </w:rPr>
        <w:t>CLÁUSULA NONA – DAS OBRIGAÇÕES DA CONTRATADA</w:t>
      </w:r>
    </w:p>
    <w:p w14:paraId="13A4D44F" w14:textId="77777777" w:rsidR="00535E60" w:rsidRPr="0068654B" w:rsidRDefault="00535E60" w:rsidP="00535E60">
      <w:pPr>
        <w:spacing w:line="276" w:lineRule="auto"/>
        <w:jc w:val="both"/>
        <w:rPr>
          <w:rFonts w:cs="Arial"/>
          <w:b/>
          <w:szCs w:val="20"/>
        </w:rPr>
      </w:pPr>
    </w:p>
    <w:p w14:paraId="35719AC4" w14:textId="77777777" w:rsidR="00535E60" w:rsidRPr="0068654B" w:rsidRDefault="00535E60" w:rsidP="00535E60">
      <w:pPr>
        <w:pStyle w:val="PargrafodaLista"/>
        <w:widowControl w:val="0"/>
        <w:numPr>
          <w:ilvl w:val="1"/>
          <w:numId w:val="39"/>
        </w:numPr>
        <w:tabs>
          <w:tab w:val="left" w:pos="426"/>
        </w:tabs>
        <w:suppressAutoHyphens/>
        <w:spacing w:line="276" w:lineRule="auto"/>
        <w:ind w:left="0" w:firstLine="0"/>
        <w:jc w:val="both"/>
        <w:rPr>
          <w:rFonts w:cs="Arial"/>
          <w:szCs w:val="20"/>
        </w:rPr>
      </w:pPr>
      <w:r w:rsidRPr="0068654B">
        <w:rPr>
          <w:rFonts w:cs="Arial"/>
          <w:szCs w:val="20"/>
        </w:rPr>
        <w:t xml:space="preserve">São obrigações da </w:t>
      </w:r>
      <w:r w:rsidRPr="0068654B">
        <w:rPr>
          <w:rFonts w:cs="Arial"/>
          <w:b/>
          <w:bCs/>
          <w:szCs w:val="20"/>
        </w:rPr>
        <w:t>CONTRATADA</w:t>
      </w:r>
      <w:r w:rsidRPr="0068654B">
        <w:rPr>
          <w:rFonts w:cs="Arial"/>
          <w:szCs w:val="20"/>
        </w:rPr>
        <w:t xml:space="preserve">: </w:t>
      </w:r>
    </w:p>
    <w:p w14:paraId="618463BD" w14:textId="77777777" w:rsidR="007863B8" w:rsidRPr="0068654B" w:rsidRDefault="007863B8" w:rsidP="00535E60">
      <w:pPr>
        <w:pStyle w:val="PargrafodaLista"/>
        <w:tabs>
          <w:tab w:val="left" w:pos="426"/>
        </w:tabs>
        <w:spacing w:line="276" w:lineRule="auto"/>
        <w:ind w:left="0"/>
        <w:jc w:val="both"/>
        <w:rPr>
          <w:rFonts w:eastAsia="Calibri" w:cs="Arial"/>
          <w:color w:val="000000"/>
          <w:szCs w:val="20"/>
          <w:lang w:eastAsia="en-US"/>
        </w:rPr>
      </w:pPr>
      <w:r w:rsidRPr="0068654B">
        <w:rPr>
          <w:rFonts w:eastAsia="Calibri" w:cs="Arial"/>
          <w:color w:val="000000"/>
          <w:szCs w:val="20"/>
          <w:lang w:eastAsia="en-US"/>
        </w:rPr>
        <w:lastRenderedPageBreak/>
        <w:t>A CONTRATADA, além das determinações contidas no instrumento convocatório, que aqui se consideram literalmente transcritas, bem como daquelas decorrentes de lei, obriga-se a:</w:t>
      </w:r>
    </w:p>
    <w:p w14:paraId="2EF33E07"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bookmarkStart w:id="16" w:name="_Hlk126233416"/>
      <w:r w:rsidRPr="0068654B">
        <w:rPr>
          <w:rFonts w:eastAsia="Calibri" w:cs="Arial"/>
          <w:color w:val="000000"/>
          <w:szCs w:val="20"/>
          <w:lang w:eastAsia="en-US"/>
        </w:rPr>
        <w:t>Licença Serviço de Comunicação Multimídia (SCM) pela Anatel e Licença de Alocação de Números de Sistema Autônomo (ASN) pelo Registro de Endereços da Internet para a América Latina e o Caribe (LACNIC).</w:t>
      </w:r>
    </w:p>
    <w:p w14:paraId="449F54DB"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xml:space="preserve">- Ferramentas web de monitoramento de tráfego. </w:t>
      </w:r>
    </w:p>
    <w:p w14:paraId="2F8725E2"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xml:space="preserve">- Configuração de </w:t>
      </w:r>
      <w:proofErr w:type="spellStart"/>
      <w:r w:rsidRPr="0068654B">
        <w:rPr>
          <w:rFonts w:eastAsia="Calibri" w:cs="Arial"/>
          <w:color w:val="000000"/>
          <w:szCs w:val="20"/>
          <w:lang w:eastAsia="en-US"/>
        </w:rPr>
        <w:t>Border</w:t>
      </w:r>
      <w:proofErr w:type="spellEnd"/>
      <w:r w:rsidRPr="0068654B">
        <w:rPr>
          <w:rFonts w:eastAsia="Calibri" w:cs="Arial"/>
          <w:color w:val="000000"/>
          <w:szCs w:val="20"/>
          <w:lang w:eastAsia="en-US"/>
        </w:rPr>
        <w:t xml:space="preserve"> Gateway </w:t>
      </w:r>
      <w:proofErr w:type="spellStart"/>
      <w:r w:rsidRPr="0068654B">
        <w:rPr>
          <w:rFonts w:eastAsia="Calibri" w:cs="Arial"/>
          <w:color w:val="000000"/>
          <w:szCs w:val="20"/>
          <w:lang w:eastAsia="en-US"/>
        </w:rPr>
        <w:t>Protocol</w:t>
      </w:r>
      <w:proofErr w:type="spellEnd"/>
      <w:r w:rsidRPr="0068654B">
        <w:rPr>
          <w:rFonts w:eastAsia="Calibri" w:cs="Arial"/>
          <w:color w:val="000000"/>
          <w:szCs w:val="20"/>
          <w:lang w:eastAsia="en-US"/>
        </w:rPr>
        <w:t xml:space="preserve"> (BGP), caso haja necessidade técnica. </w:t>
      </w:r>
    </w:p>
    <w:p w14:paraId="6EC51E26"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xml:space="preserve">- Firewall U IP-Dedicado + Gerenciamento de </w:t>
      </w:r>
      <w:proofErr w:type="spellStart"/>
      <w:r w:rsidRPr="0068654B">
        <w:rPr>
          <w:rFonts w:eastAsia="Calibri" w:cs="Arial"/>
          <w:color w:val="000000"/>
          <w:szCs w:val="20"/>
          <w:lang w:eastAsia="en-US"/>
        </w:rPr>
        <w:t>Hosting</w:t>
      </w:r>
      <w:proofErr w:type="spellEnd"/>
      <w:r w:rsidRPr="0068654B">
        <w:rPr>
          <w:rFonts w:eastAsia="Calibri" w:cs="Arial"/>
          <w:color w:val="000000"/>
          <w:szCs w:val="20"/>
          <w:lang w:eastAsia="en-US"/>
        </w:rPr>
        <w:t xml:space="preserve"> + Total Firewall Dedicado + VPN Firewall Dedicado. </w:t>
      </w:r>
    </w:p>
    <w:p w14:paraId="1B2289D9"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xml:space="preserve">- Todos os serviços deverão incluir todos os equipamentos necessários à comunicação, bem como todos os serviços e custos de instalação, se responsabilizando, a CONTRATADA, pela sua manutenção e eventuais substituições em caso de defeito. </w:t>
      </w:r>
    </w:p>
    <w:p w14:paraId="170F0EFE"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xml:space="preserve">- A CONTRATADA deverá se responsabilizar pela substituição dos equipamentos em caso de defeitos (queima por descarga elétrica, superaquecimento, falha do equipamento). A substituição deverá ser feita em no máximo 2 (duas) horas após aberto o chamado. </w:t>
      </w:r>
    </w:p>
    <w:p w14:paraId="37BEF2DA"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Os equipamentos, necessários à interligação das redes, serão fornecidos pela CONTRATADA.</w:t>
      </w:r>
    </w:p>
    <w:p w14:paraId="33776119"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xml:space="preserve">- Após a implantação do link, as solicitações de instalação, retirada e alteração de características físicas já existentes, incluindo as configurações em equipamentos de comunicação de dados decorrentes dessas mudanças, dar-se-ão através de solicitações formais por parte do CONTRATANTE, e serão executadas pela CONTRATADA em, no máximo, 10 (dez) dias. </w:t>
      </w:r>
    </w:p>
    <w:p w14:paraId="05D4D600"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xml:space="preserve">- Após o início oficial de operação do link contratado, quaisquer demandas de configuração em equipamento de comunicação de dados, não decorrentes de solicitações descritas na subcláusula, deverão ser realizadas pela CONTRATADA em, no máximo, 24 (vinte e quatro) horas. </w:t>
      </w:r>
    </w:p>
    <w:p w14:paraId="51227047"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xml:space="preserve">- A CONTRATADA se responsabilizará por eventuais adaptações nas instalações físicas nas dependências da CONTRATANTE, assim como a infraestrutura externa, para a implantação dos serviços contratados (passagem de cabos, lançamento de fibras ópticas, adaptação de tomadas etc.). </w:t>
      </w:r>
    </w:p>
    <w:p w14:paraId="313A2910"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xml:space="preserve">- O Link Dedicado deverá ser instalado e configurado na sede da Fundação e seus Anexos, de modo que, todos os computadores da rede da CONTRATADA deverão acessar integralmente todos os serviços da Internet (Navegação, envio e recebimento de E-mails, FTP e todos os demais serviços) sem qualquer restrição ou distinção. </w:t>
      </w:r>
    </w:p>
    <w:p w14:paraId="1F46196A"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A CONTRATADA deverá providenciar a instalação e configuração do Link Central, deixando o mesmo em total funcionamento, navegando na Internet utilizando as configurações de Proxy (</w:t>
      </w:r>
      <w:proofErr w:type="spellStart"/>
      <w:r w:rsidRPr="0068654B">
        <w:rPr>
          <w:rFonts w:eastAsia="Calibri" w:cs="Arial"/>
          <w:color w:val="000000"/>
          <w:szCs w:val="20"/>
          <w:lang w:eastAsia="en-US"/>
        </w:rPr>
        <w:t>Squid</w:t>
      </w:r>
      <w:proofErr w:type="spellEnd"/>
      <w:r w:rsidRPr="0068654B">
        <w:rPr>
          <w:rFonts w:eastAsia="Calibri" w:cs="Arial"/>
          <w:color w:val="000000"/>
          <w:szCs w:val="20"/>
          <w:lang w:eastAsia="en-US"/>
        </w:rPr>
        <w:t xml:space="preserve">) e regras de firewall. </w:t>
      </w:r>
    </w:p>
    <w:p w14:paraId="5F49BFBD"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A CONTRATADA deverá monitorar e supervisionar os links da sua malha principal (</w:t>
      </w:r>
      <w:proofErr w:type="spellStart"/>
      <w:r w:rsidRPr="0068654B">
        <w:rPr>
          <w:rFonts w:eastAsia="Calibri" w:cs="Arial"/>
          <w:color w:val="000000"/>
          <w:szCs w:val="20"/>
          <w:lang w:eastAsia="en-US"/>
        </w:rPr>
        <w:t>backbone</w:t>
      </w:r>
      <w:proofErr w:type="spellEnd"/>
      <w:r w:rsidRPr="0068654B">
        <w:rPr>
          <w:rFonts w:eastAsia="Calibri" w:cs="Arial"/>
          <w:color w:val="000000"/>
          <w:szCs w:val="20"/>
          <w:lang w:eastAsia="en-US"/>
        </w:rPr>
        <w:t xml:space="preserve">), diagnosticando e solucionando falhas mesmo antes do desencadeamento da notificação pelo cliente. </w:t>
      </w:r>
    </w:p>
    <w:p w14:paraId="2B4D9366"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xml:space="preserve">- Ficará a CONTRATADA encarregada de prestar esclarecimentos à CONTRATANTE, sobre os itens supracitados, na ocorrência de falhas. </w:t>
      </w:r>
    </w:p>
    <w:p w14:paraId="5A1C6C72"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xml:space="preserve">- O serviço contratado deverá permitir a incorporação de modificações ou ampliações sem que estas impliquem na interrupção do restante das conexões da CONTRATANTE. </w:t>
      </w:r>
    </w:p>
    <w:p w14:paraId="0F793AB1"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xml:space="preserve">- Para a efetivação de tais modificações/ampliações deverá a CONTRATANTE consultar a CONTRATADA para a definição de novas condições técnico/comerciais (viabilidade, velocidades e valores), bem como agendamento de paralisações. </w:t>
      </w:r>
    </w:p>
    <w:p w14:paraId="38CD53A5"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xml:space="preserve">- A CONTRATADA, sempre que necessitar realizar manutenções preventiva ou de ampliação em sua estrutura (links de acesso, substituição de meio físico, dentre outros) que possam acarretar a paralisação ou baixa de performance na comunicação do link central, deverá comunicar à CONTRATANTE com prazo mínimo de 05 (cinco) dias de antecedência. </w:t>
      </w:r>
    </w:p>
    <w:p w14:paraId="380EB563"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xml:space="preserve">- A CONTRATADA deverá fornecer um número de telefone e ferramenta online para abertura de chamados técnicos de suporte e de emergência, disponíveis 24x7x365, para casos de pane ou defeito nos equipamentos que provoquem a paralisação do link. Este número atuará como central de atendimento das ocorrências do serviço. </w:t>
      </w:r>
    </w:p>
    <w:p w14:paraId="275165A4"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Para cada ocorrência de serviço, a CONTRATADA deverá disponibilizar um identificador único (número de chamado) para facilidade no acompanhamento das soluções.</w:t>
      </w:r>
    </w:p>
    <w:p w14:paraId="78B513C6"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lastRenderedPageBreak/>
        <w:t xml:space="preserve">- A CONTRATADA deverá disponibilizar, para fins de aferição e pagamento dos serviços prestados, relatório informatizado contendo informações sobre a disponibilidade do link de comunicação de dados, conforme critérios estabelecidos, e eventuais indisponibilidades; </w:t>
      </w:r>
    </w:p>
    <w:p w14:paraId="55C492E8"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Ter controle, através de planilha, de todos os serviços prestados a Fundação;</w:t>
      </w:r>
    </w:p>
    <w:p w14:paraId="7144B169"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Responsabilizar-se por todas as despesas, diretas e indiretas, e demais encargos de qualquer natureza, inclusive com pessoal de sua contratação, necessário à execução do objeto contratual, inclusive encargos relativos à legislação trabalhista;</w:t>
      </w:r>
    </w:p>
    <w:p w14:paraId="7356EEE5"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Assumir inteira responsabilidade civil, administrativa e penal por quaisquer danos e prejuízos materiais ou pessoais causados diretamente ou por seus empregados ou prepostos, à Contratante ou a terceiros na execução do objeto do certame;</w:t>
      </w:r>
    </w:p>
    <w:p w14:paraId="6917BACE"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Manter, por todo o período da execução contratual, as condições que garantiram a sua habilitação, incluída a regularidade perante o INSS, FGTS e Fazenda Pública;</w:t>
      </w:r>
    </w:p>
    <w:p w14:paraId="4E66552A"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Assinar o instrumento contratual no prazo estabelecido na convocação;</w:t>
      </w:r>
    </w:p>
    <w:p w14:paraId="46DE0E6A"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xml:space="preserve">- Manter conta corrente bancária em toda vigência do contrato para recebimento dos pagamentos; </w:t>
      </w:r>
    </w:p>
    <w:p w14:paraId="4FDBD066"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Emitir de nota fiscal eletrônica exigido pelas leis vigentes em caso de pessoa jurídica;</w:t>
      </w:r>
    </w:p>
    <w:p w14:paraId="3ED6B55E"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Executar os serviços somente com autorização por escrito do responsável pelo setor;</w:t>
      </w:r>
    </w:p>
    <w:p w14:paraId="4DF8A898"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Após cada solicitação, emitir relatório circunstanciado dos serviços realizados e horas trabalhadas, e entregá-lo a Fundação, para fins de controle;</w:t>
      </w:r>
    </w:p>
    <w:p w14:paraId="5768BA11"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A Contratada deve cumprir todas as obrigações constantes nesse Termo de Referência, assumindo como exclusivamente seus os riscos e as despesas decorrentes da boa e perfeita execução do objeto;</w:t>
      </w:r>
    </w:p>
    <w:p w14:paraId="67B6F8C3"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Responsabilizar-se pelos vícios e danos decorrentes do objeto, de acordo com os artigos 12, 13 e 17 a 27, do Código de Defesa do Consumidor (Lei nº 8.078, de 1990);</w:t>
      </w:r>
    </w:p>
    <w:p w14:paraId="717241D4"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A CONTRATADA obrigar-se-á a desenvolver o objeto deste Contrato sempre em regime de entendimento com a fiscalização, dispondo está de amplos poderes para atuar no sentido do fiel cumprimento do Contrato;</w:t>
      </w:r>
    </w:p>
    <w:p w14:paraId="47545EEC"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Independente da fiscalização da CONTRATANTE, a CONTRATADA será responsável por toda execução do objeto, com supervisão do contratante;</w:t>
      </w:r>
    </w:p>
    <w:p w14:paraId="0ACA55C9"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Cabe à CONTRATADA permitir e facilitar à fiscalização, em qualquer dia e hora, devendo prestar todos os informes e esclarecimentos solicitados;</w:t>
      </w:r>
    </w:p>
    <w:p w14:paraId="0F49AF87" w14:textId="77777777" w:rsidR="007863B8" w:rsidRPr="0068654B" w:rsidRDefault="007863B8" w:rsidP="007863B8">
      <w:pPr>
        <w:pStyle w:val="PargrafodaLista"/>
        <w:numPr>
          <w:ilvl w:val="0"/>
          <w:numId w:val="36"/>
        </w:numPr>
        <w:tabs>
          <w:tab w:val="left" w:pos="284"/>
          <w:tab w:val="left" w:pos="426"/>
        </w:tabs>
        <w:spacing w:before="120" w:after="120" w:line="276" w:lineRule="auto"/>
        <w:ind w:left="0" w:firstLine="0"/>
        <w:jc w:val="both"/>
        <w:rPr>
          <w:rFonts w:eastAsia="Calibri" w:cs="Arial"/>
          <w:color w:val="000000"/>
          <w:szCs w:val="20"/>
          <w:lang w:eastAsia="en-US"/>
        </w:rPr>
      </w:pPr>
      <w:r w:rsidRPr="0068654B">
        <w:rPr>
          <w:rFonts w:eastAsia="Calibri" w:cs="Arial"/>
          <w:color w:val="000000"/>
          <w:szCs w:val="20"/>
          <w:lang w:eastAsia="en-US"/>
        </w:rPr>
        <w:t>- A CONTRATADA assumirá total responsabilidade por danos causados ao CONTRATANTE ou a terceiros, decorrentes da execução do objeto, independente de dolo ou culpa, isentando CONTRATANTE de todas as responsabilidades advindas de atos de seus prepostos ou quaisquer pessoas físicas ou jurídicas empregadas ou ajustadas na execução do objeto;</w:t>
      </w:r>
    </w:p>
    <w:bookmarkEnd w:id="16"/>
    <w:p w14:paraId="18DF87AA" w14:textId="77777777" w:rsidR="007863B8" w:rsidRPr="0068654B" w:rsidRDefault="007863B8" w:rsidP="007863B8">
      <w:pPr>
        <w:spacing w:before="120" w:line="276" w:lineRule="auto"/>
        <w:jc w:val="both"/>
        <w:textAlignment w:val="baseline"/>
        <w:rPr>
          <w:rFonts w:cs="Arial"/>
          <w:b/>
          <w:bCs/>
          <w:color w:val="000000"/>
          <w:szCs w:val="20"/>
        </w:rPr>
      </w:pPr>
      <w:r w:rsidRPr="0068654B">
        <w:rPr>
          <w:rFonts w:cs="Arial"/>
          <w:b/>
          <w:bCs/>
          <w:color w:val="000000"/>
          <w:szCs w:val="20"/>
        </w:rPr>
        <w:t>- É vedado à CONTRATADA:</w:t>
      </w:r>
    </w:p>
    <w:p w14:paraId="52645262" w14:textId="77777777" w:rsidR="007863B8" w:rsidRPr="0068654B" w:rsidRDefault="007863B8" w:rsidP="007863B8">
      <w:pPr>
        <w:ind w:right="-7"/>
        <w:jc w:val="both"/>
        <w:textAlignment w:val="baseline"/>
        <w:rPr>
          <w:rFonts w:cs="Arial"/>
          <w:color w:val="000000"/>
          <w:szCs w:val="20"/>
        </w:rPr>
      </w:pPr>
      <w:r w:rsidRPr="0068654B">
        <w:rPr>
          <w:rFonts w:cs="Arial"/>
          <w:color w:val="000000"/>
          <w:szCs w:val="20"/>
        </w:rPr>
        <w:t>a. Contratar servidor pertencente ao Quadro de Pessoal da CONTRATANTE, durante a vigência do Contrato;</w:t>
      </w:r>
    </w:p>
    <w:p w14:paraId="6DB95A55" w14:textId="77777777" w:rsidR="007863B8" w:rsidRPr="0068654B" w:rsidRDefault="007863B8" w:rsidP="007863B8">
      <w:pPr>
        <w:ind w:right="-6"/>
        <w:jc w:val="both"/>
        <w:textAlignment w:val="baseline"/>
        <w:rPr>
          <w:rFonts w:cs="Arial"/>
          <w:color w:val="000000"/>
          <w:szCs w:val="20"/>
        </w:rPr>
      </w:pPr>
      <w:r w:rsidRPr="0068654B">
        <w:rPr>
          <w:rFonts w:cs="Arial"/>
          <w:color w:val="000000"/>
          <w:szCs w:val="20"/>
        </w:rPr>
        <w:t>b. Veicular publicidade acerca desta contratação, salvo se houver prévia autorização da CONTRATANTE;</w:t>
      </w:r>
    </w:p>
    <w:p w14:paraId="7ACB5BD2" w14:textId="77777777" w:rsidR="007863B8" w:rsidRPr="0068654B" w:rsidRDefault="007863B8" w:rsidP="007863B8">
      <w:pPr>
        <w:spacing w:line="276" w:lineRule="auto"/>
        <w:jc w:val="both"/>
        <w:rPr>
          <w:rFonts w:eastAsia="SimSun" w:cs="Arial"/>
          <w:b/>
          <w:szCs w:val="20"/>
          <w:lang w:eastAsia="hi-IN"/>
        </w:rPr>
      </w:pPr>
    </w:p>
    <w:p w14:paraId="2F9114D8" w14:textId="77777777" w:rsidR="00927644" w:rsidRPr="0068654B" w:rsidRDefault="00927644" w:rsidP="00927644">
      <w:pPr>
        <w:spacing w:line="276" w:lineRule="auto"/>
        <w:jc w:val="both"/>
        <w:rPr>
          <w:rFonts w:cs="Arial"/>
          <w:b/>
          <w:szCs w:val="20"/>
        </w:rPr>
      </w:pPr>
      <w:bookmarkStart w:id="17" w:name="_Hlk104887000"/>
      <w:r w:rsidRPr="0068654B">
        <w:rPr>
          <w:rFonts w:cs="Arial"/>
          <w:b/>
          <w:szCs w:val="20"/>
        </w:rPr>
        <w:t>CLÁUSULA DECIMA – DAS OBRIGAÇÕES DA CONTRATANTE</w:t>
      </w:r>
    </w:p>
    <w:p w14:paraId="6BD981DA" w14:textId="77777777" w:rsidR="00927644" w:rsidRPr="0068654B" w:rsidRDefault="00927644" w:rsidP="00927644">
      <w:pPr>
        <w:spacing w:line="276" w:lineRule="auto"/>
        <w:jc w:val="both"/>
        <w:rPr>
          <w:rFonts w:cs="Arial"/>
          <w:b/>
          <w:szCs w:val="20"/>
        </w:rPr>
      </w:pPr>
      <w:r w:rsidRPr="0068654B">
        <w:rPr>
          <w:rFonts w:cs="Arial"/>
          <w:b/>
          <w:szCs w:val="20"/>
        </w:rPr>
        <w:t xml:space="preserve"> </w:t>
      </w:r>
    </w:p>
    <w:p w14:paraId="12576ACE" w14:textId="3F0380B2" w:rsidR="00927644" w:rsidRPr="0068654B" w:rsidRDefault="00927644" w:rsidP="00927644">
      <w:pPr>
        <w:tabs>
          <w:tab w:val="left" w:pos="0"/>
        </w:tabs>
        <w:ind w:right="-88"/>
        <w:jc w:val="both"/>
        <w:rPr>
          <w:rFonts w:cs="Arial"/>
          <w:szCs w:val="20"/>
        </w:rPr>
      </w:pPr>
      <w:r w:rsidRPr="0068654B">
        <w:rPr>
          <w:rFonts w:cs="Arial"/>
          <w:szCs w:val="20"/>
        </w:rPr>
        <w:t xml:space="preserve">10.1. São obrigações da FICC: </w:t>
      </w:r>
    </w:p>
    <w:bookmarkEnd w:id="17"/>
    <w:p w14:paraId="5121D1A2" w14:textId="77777777" w:rsidR="00F27627" w:rsidRPr="0068654B" w:rsidRDefault="00F27627" w:rsidP="00F27627">
      <w:pPr>
        <w:pStyle w:val="PargrafodaLista"/>
        <w:tabs>
          <w:tab w:val="left" w:pos="0"/>
        </w:tabs>
        <w:ind w:left="0" w:right="-88"/>
        <w:jc w:val="both"/>
        <w:rPr>
          <w:rFonts w:cs="Arial"/>
          <w:szCs w:val="20"/>
        </w:rPr>
      </w:pPr>
      <w:r w:rsidRPr="0068654B">
        <w:rPr>
          <w:rFonts w:cs="Arial"/>
          <w:szCs w:val="20"/>
        </w:rPr>
        <w:t xml:space="preserve">I - Prestar as informações e esclarecimentos atinentes ao objeto deste Termo de Referência, que venham a ser solicitadas pela empresa prestadora dos serviços; </w:t>
      </w:r>
    </w:p>
    <w:p w14:paraId="1974230C" w14:textId="77777777" w:rsidR="00F27627" w:rsidRPr="0068654B" w:rsidRDefault="00F27627" w:rsidP="00F27627">
      <w:pPr>
        <w:pStyle w:val="PargrafodaLista"/>
        <w:tabs>
          <w:tab w:val="left" w:pos="0"/>
        </w:tabs>
        <w:ind w:left="0" w:right="-88"/>
        <w:jc w:val="both"/>
        <w:rPr>
          <w:rFonts w:cs="Arial"/>
          <w:szCs w:val="20"/>
        </w:rPr>
      </w:pPr>
      <w:r w:rsidRPr="0068654B">
        <w:rPr>
          <w:rFonts w:cs="Arial"/>
          <w:szCs w:val="20"/>
        </w:rPr>
        <w:t xml:space="preserve">II - Acompanhar, fiscalizar e supervisionar a prestação dos serviços; </w:t>
      </w:r>
    </w:p>
    <w:p w14:paraId="17714C1E" w14:textId="77777777" w:rsidR="00F27627" w:rsidRPr="0068654B" w:rsidRDefault="00F27627" w:rsidP="00F27627">
      <w:pPr>
        <w:pStyle w:val="PargrafodaLista"/>
        <w:tabs>
          <w:tab w:val="left" w:pos="0"/>
        </w:tabs>
        <w:ind w:left="0" w:right="-88"/>
        <w:jc w:val="both"/>
        <w:rPr>
          <w:rFonts w:cs="Arial"/>
          <w:szCs w:val="20"/>
        </w:rPr>
      </w:pPr>
      <w:r w:rsidRPr="0068654B">
        <w:rPr>
          <w:rFonts w:cs="Arial"/>
          <w:szCs w:val="20"/>
        </w:rPr>
        <w:t xml:space="preserve">III - Efetuar o pagamento da Nota Fiscal/Fatura da empresa prestadora dos serviços, na forma do estipulado neste Projeto Básico; </w:t>
      </w:r>
    </w:p>
    <w:p w14:paraId="7081DCAF" w14:textId="77777777" w:rsidR="00F27627" w:rsidRPr="0068654B" w:rsidRDefault="00F27627" w:rsidP="00F27627">
      <w:pPr>
        <w:pStyle w:val="PargrafodaLista"/>
        <w:tabs>
          <w:tab w:val="left" w:pos="0"/>
        </w:tabs>
        <w:ind w:left="0" w:right="-88"/>
        <w:jc w:val="both"/>
        <w:rPr>
          <w:rFonts w:cs="Arial"/>
          <w:szCs w:val="20"/>
        </w:rPr>
      </w:pPr>
      <w:r w:rsidRPr="0068654B">
        <w:rPr>
          <w:rFonts w:cs="Arial"/>
          <w:szCs w:val="20"/>
        </w:rPr>
        <w:t>IV - Fornecer todas as informações necessárias à identificação dos/as servidores/as participantes.</w:t>
      </w:r>
    </w:p>
    <w:p w14:paraId="40FC11D9" w14:textId="77777777" w:rsidR="00F27627" w:rsidRPr="0068654B" w:rsidRDefault="00F27627" w:rsidP="00F27627">
      <w:pPr>
        <w:pStyle w:val="PargrafodaLista"/>
        <w:numPr>
          <w:ilvl w:val="1"/>
          <w:numId w:val="40"/>
        </w:numPr>
        <w:tabs>
          <w:tab w:val="left" w:pos="0"/>
        </w:tabs>
        <w:ind w:left="0" w:right="-88" w:firstLine="0"/>
        <w:jc w:val="both"/>
        <w:rPr>
          <w:rFonts w:cs="Arial"/>
          <w:szCs w:val="20"/>
        </w:rPr>
      </w:pPr>
      <w:r w:rsidRPr="0068654B">
        <w:rPr>
          <w:rFonts w:cs="Arial"/>
          <w:szCs w:val="20"/>
        </w:rPr>
        <w:t>Exigir o cumprimento de todas as obrigações assumidas pelo Contratado, de acordo com o contrato e seus anexos;</w:t>
      </w:r>
    </w:p>
    <w:p w14:paraId="21457771" w14:textId="77777777" w:rsidR="00F27627" w:rsidRPr="0068654B" w:rsidRDefault="00F27627" w:rsidP="00F27627">
      <w:pPr>
        <w:pStyle w:val="PargrafodaLista"/>
        <w:numPr>
          <w:ilvl w:val="1"/>
          <w:numId w:val="40"/>
        </w:numPr>
        <w:tabs>
          <w:tab w:val="left" w:pos="0"/>
        </w:tabs>
        <w:ind w:left="0" w:right="-88" w:firstLine="0"/>
        <w:jc w:val="both"/>
        <w:rPr>
          <w:rFonts w:cs="Arial"/>
          <w:szCs w:val="20"/>
        </w:rPr>
      </w:pPr>
      <w:r w:rsidRPr="0068654B">
        <w:rPr>
          <w:rFonts w:cs="Arial"/>
          <w:szCs w:val="20"/>
        </w:rPr>
        <w:t>Receber o objeto no prazo e condições estabelecidas no Termo de Referência;</w:t>
      </w:r>
    </w:p>
    <w:p w14:paraId="0103FA14" w14:textId="77777777" w:rsidR="00F27627" w:rsidRPr="0068654B" w:rsidRDefault="00F27627" w:rsidP="00F27627">
      <w:pPr>
        <w:pStyle w:val="PargrafodaLista"/>
        <w:numPr>
          <w:ilvl w:val="1"/>
          <w:numId w:val="40"/>
        </w:numPr>
        <w:tabs>
          <w:tab w:val="left" w:pos="0"/>
        </w:tabs>
        <w:ind w:left="0" w:right="-88" w:firstLine="0"/>
        <w:jc w:val="both"/>
        <w:rPr>
          <w:rFonts w:cs="Arial"/>
          <w:szCs w:val="20"/>
        </w:rPr>
      </w:pPr>
      <w:r w:rsidRPr="0068654B">
        <w:rPr>
          <w:rFonts w:cs="Arial"/>
          <w:szCs w:val="20"/>
        </w:rPr>
        <w:t>Notificar o Contratado, por escrito, sobre vícios, defeitos ou incorreções verificadas no objeto fornecido, para que seja por ele substituído, reparado ou corrigido, no total ou em parte, às suas expensas;</w:t>
      </w:r>
    </w:p>
    <w:p w14:paraId="109D8472" w14:textId="77777777" w:rsidR="00F27627" w:rsidRPr="0068654B" w:rsidRDefault="00F27627" w:rsidP="00F27627">
      <w:pPr>
        <w:pStyle w:val="PargrafodaLista"/>
        <w:numPr>
          <w:ilvl w:val="1"/>
          <w:numId w:val="40"/>
        </w:numPr>
        <w:tabs>
          <w:tab w:val="left" w:pos="0"/>
        </w:tabs>
        <w:ind w:left="0" w:right="-88" w:firstLine="0"/>
        <w:jc w:val="both"/>
        <w:rPr>
          <w:rFonts w:cs="Arial"/>
          <w:szCs w:val="20"/>
        </w:rPr>
      </w:pPr>
      <w:r w:rsidRPr="0068654B">
        <w:rPr>
          <w:rFonts w:cs="Arial"/>
          <w:szCs w:val="20"/>
        </w:rPr>
        <w:t>Acompanhar e fiscalizar a execução do contrato e o cumprimento das obrigações pelo Contratado;</w:t>
      </w:r>
    </w:p>
    <w:p w14:paraId="05EEBF38" w14:textId="77777777" w:rsidR="00F27627" w:rsidRPr="0068654B" w:rsidRDefault="00F27627" w:rsidP="00F27627">
      <w:pPr>
        <w:pStyle w:val="PargrafodaLista"/>
        <w:numPr>
          <w:ilvl w:val="1"/>
          <w:numId w:val="40"/>
        </w:numPr>
        <w:tabs>
          <w:tab w:val="left" w:pos="0"/>
        </w:tabs>
        <w:ind w:left="0" w:right="-88" w:firstLine="0"/>
        <w:jc w:val="both"/>
        <w:rPr>
          <w:rFonts w:cs="Arial"/>
          <w:szCs w:val="20"/>
        </w:rPr>
      </w:pPr>
      <w:r w:rsidRPr="0068654B">
        <w:rPr>
          <w:rFonts w:cs="Arial"/>
          <w:szCs w:val="20"/>
        </w:rPr>
        <w:t xml:space="preserve">Comunicar a empresa para emissão de Nota Fiscal no que for pertinente à parcela incontroversa da execução do objeto, para efeito de liquidação e pagamento, quando houver controvérsia sobre a </w:t>
      </w:r>
      <w:r w:rsidRPr="0068654B">
        <w:rPr>
          <w:rFonts w:cs="Arial"/>
          <w:szCs w:val="20"/>
        </w:rPr>
        <w:lastRenderedPageBreak/>
        <w:t>execução do objeto, quanto à dimensão, qualidade e quantidade, conforme o art. 143 da Lei nº 14.133, de 2021;</w:t>
      </w:r>
    </w:p>
    <w:p w14:paraId="332A6FFE" w14:textId="77777777" w:rsidR="00F27627" w:rsidRPr="0068654B" w:rsidRDefault="00F27627" w:rsidP="00F27627">
      <w:pPr>
        <w:pStyle w:val="PargrafodaLista"/>
        <w:numPr>
          <w:ilvl w:val="1"/>
          <w:numId w:val="40"/>
        </w:numPr>
        <w:tabs>
          <w:tab w:val="left" w:pos="0"/>
        </w:tabs>
        <w:ind w:left="0" w:right="-88" w:firstLine="0"/>
        <w:jc w:val="both"/>
        <w:rPr>
          <w:rFonts w:cs="Arial"/>
          <w:szCs w:val="20"/>
        </w:rPr>
      </w:pPr>
      <w:r w:rsidRPr="0068654B">
        <w:rPr>
          <w:rFonts w:cs="Arial"/>
          <w:szCs w:val="20"/>
        </w:rPr>
        <w:t>Efetuar o pagamento ao Contratado do valor correspondente à execução do objeto, no prazo, forma e condições estabelecidos no presente Contrato e no Termo de Referência;</w:t>
      </w:r>
    </w:p>
    <w:p w14:paraId="7E173EA5" w14:textId="77777777" w:rsidR="00F27627" w:rsidRPr="0068654B" w:rsidRDefault="00F27627" w:rsidP="00F27627">
      <w:pPr>
        <w:pStyle w:val="PargrafodaLista"/>
        <w:numPr>
          <w:ilvl w:val="1"/>
          <w:numId w:val="40"/>
        </w:numPr>
        <w:tabs>
          <w:tab w:val="left" w:pos="0"/>
        </w:tabs>
        <w:ind w:left="0" w:right="-88" w:firstLine="0"/>
        <w:jc w:val="both"/>
        <w:rPr>
          <w:rFonts w:cs="Arial"/>
          <w:szCs w:val="20"/>
        </w:rPr>
      </w:pPr>
      <w:r w:rsidRPr="0068654B">
        <w:rPr>
          <w:rFonts w:cs="Arial"/>
          <w:szCs w:val="20"/>
        </w:rPr>
        <w:t>Aplicar ao Contratado as sanções previstas na lei e neste Contrato;</w:t>
      </w:r>
    </w:p>
    <w:p w14:paraId="5CCB408E" w14:textId="77777777" w:rsidR="00F27627" w:rsidRPr="0068654B" w:rsidRDefault="00F27627" w:rsidP="00F27627">
      <w:pPr>
        <w:pStyle w:val="PargrafodaLista"/>
        <w:numPr>
          <w:ilvl w:val="1"/>
          <w:numId w:val="40"/>
        </w:numPr>
        <w:tabs>
          <w:tab w:val="left" w:pos="0"/>
        </w:tabs>
        <w:ind w:left="0" w:right="-88" w:firstLine="0"/>
        <w:jc w:val="both"/>
        <w:rPr>
          <w:rFonts w:cs="Arial"/>
          <w:szCs w:val="20"/>
        </w:rPr>
      </w:pPr>
      <w:r w:rsidRPr="0068654B">
        <w:rPr>
          <w:rFonts w:cs="Arial"/>
          <w:szCs w:val="20"/>
        </w:rPr>
        <w:t>Cientificar o órgão de representação judicial da Procuradoria Geral do Município para adoção das medidas cabíveis quando do descumprimento de obrigações pelo Contratado;</w:t>
      </w:r>
    </w:p>
    <w:p w14:paraId="7C786C83" w14:textId="77777777" w:rsidR="00F27627" w:rsidRPr="0068654B" w:rsidRDefault="00F27627" w:rsidP="00F27627">
      <w:pPr>
        <w:pStyle w:val="PargrafodaLista"/>
        <w:numPr>
          <w:ilvl w:val="1"/>
          <w:numId w:val="40"/>
        </w:numPr>
        <w:tabs>
          <w:tab w:val="left" w:pos="0"/>
        </w:tabs>
        <w:ind w:left="0" w:right="-88" w:firstLine="0"/>
        <w:jc w:val="both"/>
        <w:rPr>
          <w:rFonts w:cs="Arial"/>
          <w:szCs w:val="20"/>
        </w:rPr>
      </w:pPr>
      <w:r w:rsidRPr="0068654B">
        <w:rPr>
          <w:rFonts w:cs="Arial"/>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E7D121" w14:textId="77777777" w:rsidR="00F27627" w:rsidRPr="0068654B" w:rsidRDefault="00F27627" w:rsidP="00F27627">
      <w:pPr>
        <w:pStyle w:val="PargrafodaLista"/>
        <w:numPr>
          <w:ilvl w:val="1"/>
          <w:numId w:val="40"/>
        </w:numPr>
        <w:tabs>
          <w:tab w:val="left" w:pos="0"/>
        </w:tabs>
        <w:ind w:left="0" w:right="-88" w:firstLine="0"/>
        <w:jc w:val="both"/>
        <w:rPr>
          <w:rFonts w:cs="Arial"/>
          <w:szCs w:val="20"/>
        </w:rPr>
      </w:pPr>
      <w:r w:rsidRPr="0068654B">
        <w:rPr>
          <w:rFonts w:cs="Arial"/>
          <w:szCs w:val="20"/>
        </w:rPr>
        <w:t xml:space="preserve"> A Administração terá o prazo de no máximo 30 (trinta) dias, a contar da data do protocolo do requerimento para decidir, admitida a prorrogação motivada, por igual período;  </w:t>
      </w:r>
    </w:p>
    <w:p w14:paraId="024EBC6E" w14:textId="77777777" w:rsidR="00F27627" w:rsidRPr="0068654B" w:rsidRDefault="00F27627" w:rsidP="00F27627">
      <w:pPr>
        <w:pStyle w:val="PargrafodaLista"/>
        <w:numPr>
          <w:ilvl w:val="1"/>
          <w:numId w:val="40"/>
        </w:numPr>
        <w:tabs>
          <w:tab w:val="left" w:pos="0"/>
        </w:tabs>
        <w:ind w:left="0" w:right="-88" w:firstLine="0"/>
        <w:jc w:val="both"/>
        <w:rPr>
          <w:rFonts w:cs="Arial"/>
          <w:szCs w:val="20"/>
        </w:rPr>
      </w:pPr>
      <w:r w:rsidRPr="0068654B">
        <w:rPr>
          <w:rFonts w:cs="Arial"/>
          <w:szCs w:val="20"/>
        </w:rPr>
        <w:t xml:space="preserve">Responder eventuais pedidos de reestabelecimento do equilíbrio econômico-financeiro feitos pelo contratado no prazo máximo de 30 (trinta) dias; </w:t>
      </w:r>
    </w:p>
    <w:p w14:paraId="219F687B" w14:textId="77777777" w:rsidR="00F27627" w:rsidRPr="0068654B" w:rsidRDefault="00F27627" w:rsidP="00F27627">
      <w:pPr>
        <w:pStyle w:val="PargrafodaLista"/>
        <w:numPr>
          <w:ilvl w:val="1"/>
          <w:numId w:val="40"/>
        </w:numPr>
        <w:tabs>
          <w:tab w:val="left" w:pos="0"/>
        </w:tabs>
        <w:ind w:left="0" w:right="-88" w:firstLine="0"/>
        <w:jc w:val="both"/>
        <w:rPr>
          <w:rFonts w:cs="Arial"/>
          <w:szCs w:val="20"/>
        </w:rPr>
      </w:pPr>
      <w:r w:rsidRPr="0068654B">
        <w:rPr>
          <w:rFonts w:cs="Arial"/>
          <w:szCs w:val="20"/>
        </w:rPr>
        <w:t xml:space="preserve">Notificar os emitentes das garantias quanto ao início de processo administrativo para apuração de descumprimento de cláusulas contratuais, quando for o caso; </w:t>
      </w:r>
    </w:p>
    <w:p w14:paraId="7B780A14" w14:textId="77777777" w:rsidR="00F27627" w:rsidRPr="0068654B" w:rsidRDefault="00F27627" w:rsidP="00F27627">
      <w:pPr>
        <w:pStyle w:val="PargrafodaLista"/>
        <w:numPr>
          <w:ilvl w:val="1"/>
          <w:numId w:val="40"/>
        </w:numPr>
        <w:tabs>
          <w:tab w:val="left" w:pos="0"/>
        </w:tabs>
        <w:ind w:left="0" w:right="-88" w:firstLine="0"/>
        <w:jc w:val="both"/>
        <w:rPr>
          <w:rFonts w:cs="Arial"/>
          <w:szCs w:val="20"/>
        </w:rPr>
      </w:pPr>
      <w:r w:rsidRPr="0068654B">
        <w:rPr>
          <w:rFonts w:cs="Arial"/>
          <w:szCs w:val="20"/>
        </w:rPr>
        <w:t>Comunicar o Contratado na hipótese de posterior alteração do projeto pelo Contratante, no caso do art. 93, §2º, da Lei nº 14.133, de 2021;</w:t>
      </w:r>
    </w:p>
    <w:p w14:paraId="4727987A" w14:textId="77777777" w:rsidR="00F27627" w:rsidRPr="0068654B" w:rsidRDefault="00F27627" w:rsidP="00F27627">
      <w:pPr>
        <w:pStyle w:val="PargrafodaLista"/>
        <w:numPr>
          <w:ilvl w:val="1"/>
          <w:numId w:val="40"/>
        </w:numPr>
        <w:tabs>
          <w:tab w:val="left" w:pos="0"/>
        </w:tabs>
        <w:ind w:left="0" w:right="-88" w:firstLine="0"/>
        <w:jc w:val="both"/>
        <w:rPr>
          <w:rFonts w:cs="Arial"/>
          <w:szCs w:val="20"/>
        </w:rPr>
      </w:pPr>
      <w:r w:rsidRPr="0068654B">
        <w:rPr>
          <w:rFonts w:cs="Arial"/>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51159DC" w14:textId="77777777" w:rsidR="00F27627" w:rsidRPr="0068654B" w:rsidRDefault="00F27627" w:rsidP="00F27627">
      <w:pPr>
        <w:spacing w:line="276" w:lineRule="auto"/>
        <w:ind w:right="-1"/>
        <w:jc w:val="both"/>
        <w:rPr>
          <w:rFonts w:eastAsia="Calibri" w:cs="Arial"/>
          <w:szCs w:val="20"/>
          <w:lang w:val="x-none" w:eastAsia="x-none"/>
        </w:rPr>
      </w:pPr>
    </w:p>
    <w:p w14:paraId="15B12916" w14:textId="77777777" w:rsidR="00F27627" w:rsidRPr="0068654B" w:rsidRDefault="00F27627" w:rsidP="00F27627">
      <w:pPr>
        <w:pStyle w:val="PargrafodaLista"/>
        <w:tabs>
          <w:tab w:val="left" w:pos="426"/>
        </w:tabs>
        <w:ind w:left="0" w:right="-88"/>
        <w:jc w:val="both"/>
        <w:rPr>
          <w:rFonts w:cs="Arial"/>
          <w:b/>
          <w:bCs/>
          <w:szCs w:val="20"/>
        </w:rPr>
      </w:pPr>
      <w:r w:rsidRPr="0068654B">
        <w:rPr>
          <w:rFonts w:cs="Arial"/>
          <w:b/>
          <w:bCs/>
          <w:szCs w:val="20"/>
        </w:rPr>
        <w:t>11. CLÁUSULA DÉCIMA PRIMEIRA – OBRIGAÇÕES PERTINENTES À LGPD</w:t>
      </w:r>
    </w:p>
    <w:p w14:paraId="4881F481" w14:textId="77777777" w:rsidR="00F27627" w:rsidRPr="0068654B" w:rsidRDefault="00F27627" w:rsidP="00F27627">
      <w:pPr>
        <w:pStyle w:val="PargrafodaLista"/>
        <w:tabs>
          <w:tab w:val="left" w:pos="426"/>
        </w:tabs>
        <w:ind w:left="0" w:right="-88"/>
        <w:jc w:val="both"/>
        <w:rPr>
          <w:rFonts w:cs="Arial"/>
          <w:b/>
          <w:bCs/>
          <w:szCs w:val="20"/>
        </w:rPr>
      </w:pPr>
    </w:p>
    <w:p w14:paraId="3C8DC597" w14:textId="77777777" w:rsidR="00F27627" w:rsidRPr="0068654B" w:rsidRDefault="00F27627" w:rsidP="00F27627">
      <w:pPr>
        <w:pStyle w:val="PargrafodaLista"/>
        <w:numPr>
          <w:ilvl w:val="1"/>
          <w:numId w:val="41"/>
        </w:numPr>
        <w:tabs>
          <w:tab w:val="left" w:pos="426"/>
        </w:tabs>
        <w:ind w:left="0" w:right="-88" w:firstLine="0"/>
        <w:jc w:val="both"/>
        <w:rPr>
          <w:rFonts w:cs="Arial"/>
          <w:szCs w:val="20"/>
        </w:rPr>
      </w:pPr>
      <w:r w:rsidRPr="0068654B">
        <w:rPr>
          <w:rFonts w:cs="Arial"/>
          <w:szCs w:val="20"/>
        </w:rPr>
        <w:t xml:space="preserve">As partes deverão cumprir a Lei nº 13.709, de 14 de agosto de 2018 (LGPD), quanto a todos os dados pessoais a que tenham acesso em razão do contrato administrativo, a partir da apresentação da proposta no procedimento de contratação, independentemente de declaração ou de aceitação expressa. </w:t>
      </w:r>
    </w:p>
    <w:p w14:paraId="25E20BB2" w14:textId="77777777" w:rsidR="00F27627" w:rsidRPr="0068654B" w:rsidRDefault="00F27627" w:rsidP="00F27627">
      <w:pPr>
        <w:pStyle w:val="PargrafodaLista"/>
        <w:numPr>
          <w:ilvl w:val="1"/>
          <w:numId w:val="41"/>
        </w:numPr>
        <w:tabs>
          <w:tab w:val="left" w:pos="426"/>
        </w:tabs>
        <w:ind w:left="0" w:right="-88" w:firstLine="0"/>
        <w:jc w:val="both"/>
        <w:rPr>
          <w:rFonts w:cs="Arial"/>
          <w:szCs w:val="20"/>
        </w:rPr>
      </w:pPr>
      <w:r w:rsidRPr="0068654B">
        <w:rPr>
          <w:rFonts w:cs="Arial"/>
          <w:szCs w:val="20"/>
        </w:rPr>
        <w:t xml:space="preserve">Os dados obtidos somente poderão ser utilizados para as finalidades que justificaram seu acesso e de acordo com a boa-fé e com os princípios do art. 6º da LGPD. </w:t>
      </w:r>
    </w:p>
    <w:p w14:paraId="6BE77D55" w14:textId="77777777" w:rsidR="00F27627" w:rsidRPr="0068654B" w:rsidRDefault="00F27627" w:rsidP="00F27627">
      <w:pPr>
        <w:pStyle w:val="PargrafodaLista"/>
        <w:numPr>
          <w:ilvl w:val="1"/>
          <w:numId w:val="41"/>
        </w:numPr>
        <w:tabs>
          <w:tab w:val="left" w:pos="426"/>
        </w:tabs>
        <w:ind w:left="0" w:right="-88" w:firstLine="0"/>
        <w:jc w:val="both"/>
        <w:rPr>
          <w:rFonts w:cs="Arial"/>
          <w:szCs w:val="20"/>
        </w:rPr>
      </w:pPr>
      <w:r w:rsidRPr="0068654B">
        <w:rPr>
          <w:rFonts w:cs="Arial"/>
          <w:szCs w:val="20"/>
        </w:rPr>
        <w:t>É vedado o compartilhamento com terceiros dos dados obtidos fora das hipóteses permitidas em Lei.</w:t>
      </w:r>
    </w:p>
    <w:p w14:paraId="2AC025A2" w14:textId="666317F3" w:rsidR="00F27627" w:rsidRPr="0068654B" w:rsidRDefault="00F27627" w:rsidP="00F27627">
      <w:pPr>
        <w:pStyle w:val="PargrafodaLista"/>
        <w:numPr>
          <w:ilvl w:val="1"/>
          <w:numId w:val="41"/>
        </w:numPr>
        <w:tabs>
          <w:tab w:val="left" w:pos="426"/>
        </w:tabs>
        <w:ind w:left="0" w:right="-88" w:firstLine="0"/>
        <w:jc w:val="both"/>
        <w:rPr>
          <w:rFonts w:cs="Arial"/>
          <w:szCs w:val="20"/>
        </w:rPr>
      </w:pPr>
      <w:r w:rsidRPr="0068654B">
        <w:rPr>
          <w:rFonts w:cs="Arial"/>
          <w:szCs w:val="20"/>
        </w:rPr>
        <w:t>A Administração deverá ser informada no prazo de 5 (cinco) dias úteis sobre todos os contratos de sub</w:t>
      </w:r>
      <w:r w:rsidR="00C76B30" w:rsidRPr="0068654B">
        <w:rPr>
          <w:rFonts w:cs="Arial"/>
          <w:szCs w:val="20"/>
        </w:rPr>
        <w:t xml:space="preserve"> </w:t>
      </w:r>
      <w:r w:rsidRPr="0068654B">
        <w:rPr>
          <w:rFonts w:cs="Arial"/>
          <w:szCs w:val="20"/>
        </w:rPr>
        <w:t xml:space="preserve">operação firmados ou que venham a ser celebrados pelo Contratado. </w:t>
      </w:r>
    </w:p>
    <w:p w14:paraId="28708627" w14:textId="77777777" w:rsidR="00F27627" w:rsidRPr="0068654B" w:rsidRDefault="00F27627" w:rsidP="00F27627">
      <w:pPr>
        <w:pStyle w:val="PargrafodaLista"/>
        <w:numPr>
          <w:ilvl w:val="1"/>
          <w:numId w:val="41"/>
        </w:numPr>
        <w:tabs>
          <w:tab w:val="left" w:pos="426"/>
        </w:tabs>
        <w:ind w:left="0" w:right="-88" w:firstLine="0"/>
        <w:jc w:val="both"/>
        <w:rPr>
          <w:rFonts w:cs="Arial"/>
          <w:szCs w:val="20"/>
        </w:rPr>
      </w:pPr>
      <w:r w:rsidRPr="0068654B">
        <w:rPr>
          <w:rFonts w:cs="Arial"/>
          <w:szCs w:val="2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FD758E3" w14:textId="77777777" w:rsidR="00F27627" w:rsidRPr="0068654B" w:rsidRDefault="00F27627" w:rsidP="00F27627">
      <w:pPr>
        <w:pStyle w:val="PargrafodaLista"/>
        <w:numPr>
          <w:ilvl w:val="1"/>
          <w:numId w:val="41"/>
        </w:numPr>
        <w:tabs>
          <w:tab w:val="left" w:pos="426"/>
        </w:tabs>
        <w:ind w:left="0" w:right="-88" w:firstLine="0"/>
        <w:jc w:val="both"/>
        <w:rPr>
          <w:rFonts w:cs="Arial"/>
          <w:szCs w:val="20"/>
        </w:rPr>
      </w:pPr>
      <w:r w:rsidRPr="0068654B">
        <w:rPr>
          <w:rFonts w:cs="Arial"/>
          <w:szCs w:val="20"/>
        </w:rPr>
        <w:t xml:space="preserve">É dever do contratado orientar e treinar seus empregados sobre os deveres, requisitos e responsabilidades decorrentes da LGPD. </w:t>
      </w:r>
    </w:p>
    <w:p w14:paraId="0379EAB0" w14:textId="029AC4E2" w:rsidR="00F27627" w:rsidRPr="0068654B" w:rsidRDefault="00F27627" w:rsidP="00F27627">
      <w:pPr>
        <w:pStyle w:val="PargrafodaLista"/>
        <w:numPr>
          <w:ilvl w:val="1"/>
          <w:numId w:val="41"/>
        </w:numPr>
        <w:tabs>
          <w:tab w:val="left" w:pos="426"/>
        </w:tabs>
        <w:ind w:left="0" w:right="-88" w:firstLine="0"/>
        <w:jc w:val="both"/>
        <w:rPr>
          <w:rFonts w:cs="Arial"/>
          <w:szCs w:val="20"/>
        </w:rPr>
      </w:pPr>
      <w:r w:rsidRPr="0068654B">
        <w:rPr>
          <w:rFonts w:cs="Arial"/>
          <w:szCs w:val="20"/>
        </w:rPr>
        <w:t>O Contratado deverá exigir de sub</w:t>
      </w:r>
      <w:r w:rsidR="00C76B30" w:rsidRPr="0068654B">
        <w:rPr>
          <w:rFonts w:cs="Arial"/>
          <w:szCs w:val="20"/>
        </w:rPr>
        <w:t xml:space="preserve"> </w:t>
      </w:r>
      <w:r w:rsidRPr="0068654B">
        <w:rPr>
          <w:rFonts w:cs="Arial"/>
          <w:szCs w:val="20"/>
        </w:rPr>
        <w:t>operadores e subcontratados o cumprimento dos deveres da presente cláusula, permanecendo integralmente responsável por garantir sua observância.</w:t>
      </w:r>
    </w:p>
    <w:p w14:paraId="772D1CE7" w14:textId="77777777" w:rsidR="00F27627" w:rsidRPr="0068654B" w:rsidRDefault="00F27627" w:rsidP="00F27627">
      <w:pPr>
        <w:pStyle w:val="PargrafodaLista"/>
        <w:numPr>
          <w:ilvl w:val="1"/>
          <w:numId w:val="41"/>
        </w:numPr>
        <w:tabs>
          <w:tab w:val="left" w:pos="426"/>
        </w:tabs>
        <w:ind w:left="0" w:right="-88" w:firstLine="0"/>
        <w:jc w:val="both"/>
        <w:rPr>
          <w:rFonts w:cs="Arial"/>
          <w:szCs w:val="20"/>
        </w:rPr>
      </w:pPr>
      <w:r w:rsidRPr="0068654B">
        <w:rPr>
          <w:rFonts w:cs="Arial"/>
          <w:szCs w:val="20"/>
        </w:rPr>
        <w:t xml:space="preserve">O Contratante poderá realizar diligência para aferir o cumprimento dessa cláusula, devendo o Contratado atender prontamente eventuais pedidos de comprovação formulados. </w:t>
      </w:r>
    </w:p>
    <w:p w14:paraId="18BAC840" w14:textId="77777777" w:rsidR="00F27627" w:rsidRPr="0068654B" w:rsidRDefault="00F27627" w:rsidP="00F27627">
      <w:pPr>
        <w:pStyle w:val="PargrafodaLista"/>
        <w:numPr>
          <w:ilvl w:val="1"/>
          <w:numId w:val="41"/>
        </w:numPr>
        <w:tabs>
          <w:tab w:val="left" w:pos="426"/>
        </w:tabs>
        <w:ind w:left="0" w:right="-88" w:firstLine="0"/>
        <w:jc w:val="both"/>
        <w:rPr>
          <w:rFonts w:cs="Arial"/>
          <w:szCs w:val="20"/>
        </w:rPr>
      </w:pPr>
      <w:r w:rsidRPr="0068654B">
        <w:rPr>
          <w:rFonts w:cs="Arial"/>
          <w:szCs w:val="20"/>
        </w:rPr>
        <w:t xml:space="preserve">O Contratado deverá prestar, no prazo fixado pelo Contratante, prorrogável justificadamente, quaisquer informações acerca dos dados pessoais para cumprimento da LGPD, inclusive quanto a eventual descarte realizado. </w:t>
      </w:r>
    </w:p>
    <w:p w14:paraId="50A0FC51" w14:textId="77777777" w:rsidR="00F27627" w:rsidRPr="0068654B" w:rsidRDefault="00F27627" w:rsidP="00F27627">
      <w:pPr>
        <w:pStyle w:val="PargrafodaLista"/>
        <w:numPr>
          <w:ilvl w:val="1"/>
          <w:numId w:val="41"/>
        </w:numPr>
        <w:tabs>
          <w:tab w:val="left" w:pos="426"/>
        </w:tabs>
        <w:ind w:left="0" w:right="-88" w:firstLine="0"/>
        <w:jc w:val="both"/>
        <w:rPr>
          <w:rFonts w:cs="Arial"/>
          <w:szCs w:val="20"/>
        </w:rPr>
      </w:pPr>
      <w:r w:rsidRPr="0068654B">
        <w:rPr>
          <w:rFonts w:cs="Arial"/>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AFC8AB0" w14:textId="77777777" w:rsidR="00F27627" w:rsidRPr="0068654B" w:rsidRDefault="00F27627" w:rsidP="00F27627">
      <w:pPr>
        <w:pStyle w:val="PargrafodaLista"/>
        <w:numPr>
          <w:ilvl w:val="2"/>
          <w:numId w:val="41"/>
        </w:numPr>
        <w:tabs>
          <w:tab w:val="left" w:pos="426"/>
        </w:tabs>
        <w:ind w:left="567" w:right="-88" w:firstLine="0"/>
        <w:jc w:val="both"/>
        <w:rPr>
          <w:rFonts w:cs="Arial"/>
          <w:szCs w:val="20"/>
        </w:rPr>
      </w:pPr>
      <w:r w:rsidRPr="0068654B">
        <w:rPr>
          <w:rFonts w:cs="Arial"/>
          <w:szCs w:val="20"/>
        </w:rPr>
        <w:t>Os referidos bancos de dados devem ser desenvolvidos em formato interoperável, a fim de garantir a reutilização desses dados pela Administração nas hipóteses previstas na LGPD.</w:t>
      </w:r>
    </w:p>
    <w:p w14:paraId="556164EB" w14:textId="77777777" w:rsidR="00F27627" w:rsidRPr="0068654B" w:rsidRDefault="00F27627" w:rsidP="00F27627">
      <w:pPr>
        <w:pStyle w:val="PargrafodaLista"/>
        <w:numPr>
          <w:ilvl w:val="1"/>
          <w:numId w:val="41"/>
        </w:numPr>
        <w:tabs>
          <w:tab w:val="left" w:pos="426"/>
        </w:tabs>
        <w:ind w:left="0" w:right="-88" w:firstLine="0"/>
        <w:jc w:val="both"/>
        <w:rPr>
          <w:rFonts w:cs="Arial"/>
          <w:szCs w:val="20"/>
        </w:rPr>
      </w:pPr>
      <w:r w:rsidRPr="0068654B">
        <w:rPr>
          <w:rFonts w:cs="Arial"/>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14696331" w14:textId="77777777" w:rsidR="00F27627" w:rsidRPr="0068654B" w:rsidRDefault="00F27627" w:rsidP="00F27627">
      <w:pPr>
        <w:pStyle w:val="PargrafodaLista"/>
        <w:tabs>
          <w:tab w:val="num" w:pos="851"/>
        </w:tabs>
        <w:ind w:left="0" w:right="-88"/>
        <w:jc w:val="both"/>
        <w:rPr>
          <w:rFonts w:cs="Arial"/>
          <w:szCs w:val="20"/>
        </w:rPr>
      </w:pPr>
    </w:p>
    <w:p w14:paraId="2A0EFDC8" w14:textId="77777777" w:rsidR="00F27627" w:rsidRPr="0068654B" w:rsidRDefault="00F27627" w:rsidP="00F27627">
      <w:pPr>
        <w:pStyle w:val="PargrafodaLista"/>
        <w:numPr>
          <w:ilvl w:val="0"/>
          <w:numId w:val="42"/>
        </w:numPr>
        <w:tabs>
          <w:tab w:val="num" w:pos="567"/>
        </w:tabs>
        <w:ind w:left="0" w:right="-88" w:firstLine="0"/>
        <w:rPr>
          <w:rFonts w:cs="Arial"/>
          <w:b/>
          <w:bCs/>
          <w:szCs w:val="20"/>
        </w:rPr>
      </w:pPr>
      <w:r w:rsidRPr="0068654B">
        <w:rPr>
          <w:rFonts w:cs="Arial"/>
          <w:b/>
          <w:bCs/>
          <w:szCs w:val="20"/>
        </w:rPr>
        <w:t>CLÁUSULA DÉCIMA SEGUNDA – MODELO DE GESTÃO DO CONTRATO</w:t>
      </w:r>
    </w:p>
    <w:p w14:paraId="1C2AB73A" w14:textId="77777777" w:rsidR="00F27627" w:rsidRPr="0068654B" w:rsidRDefault="00F27627" w:rsidP="00F27627">
      <w:pPr>
        <w:pStyle w:val="PargrafodaLista"/>
        <w:ind w:left="0" w:right="-88"/>
        <w:rPr>
          <w:rFonts w:cs="Arial"/>
          <w:b/>
          <w:bCs/>
          <w:szCs w:val="20"/>
        </w:rPr>
      </w:pPr>
    </w:p>
    <w:p w14:paraId="2DC3F02E" w14:textId="77777777" w:rsidR="00F27627" w:rsidRPr="0068654B" w:rsidRDefault="00F27627" w:rsidP="00F27627">
      <w:pPr>
        <w:pStyle w:val="PargrafodaLista"/>
        <w:numPr>
          <w:ilvl w:val="1"/>
          <w:numId w:val="42"/>
        </w:numPr>
        <w:tabs>
          <w:tab w:val="num" w:pos="567"/>
        </w:tabs>
        <w:ind w:left="0" w:right="-88" w:firstLine="0"/>
        <w:jc w:val="both"/>
        <w:rPr>
          <w:rFonts w:cs="Arial"/>
          <w:szCs w:val="20"/>
        </w:rPr>
      </w:pPr>
      <w:r w:rsidRPr="0068654B">
        <w:rPr>
          <w:rFonts w:cs="Arial"/>
          <w:szCs w:val="20"/>
        </w:rPr>
        <w:t>O contrato deverá ser executado fielmente pelas partes, de acordo com as cláusulas avençadas e as normas da Lei nº 14.133, de 2021, e cada parte responderá pelas consequências de sua inexecução total ou parcial (Lei nº 14.133/2021, art. 115, caput).</w:t>
      </w:r>
    </w:p>
    <w:p w14:paraId="50E1F2D2" w14:textId="77777777" w:rsidR="00F27627" w:rsidRPr="0068654B" w:rsidRDefault="00F27627" w:rsidP="00F27627">
      <w:pPr>
        <w:pStyle w:val="PargrafodaLista"/>
        <w:numPr>
          <w:ilvl w:val="1"/>
          <w:numId w:val="42"/>
        </w:numPr>
        <w:tabs>
          <w:tab w:val="num" w:pos="567"/>
        </w:tabs>
        <w:ind w:left="0" w:right="-88" w:firstLine="0"/>
        <w:jc w:val="both"/>
        <w:rPr>
          <w:rFonts w:cs="Arial"/>
          <w:szCs w:val="20"/>
        </w:rPr>
      </w:pPr>
      <w:r w:rsidRPr="0068654B">
        <w:rPr>
          <w:rFonts w:cs="Arial"/>
          <w:szCs w:val="20"/>
        </w:rPr>
        <w:lastRenderedPageBreak/>
        <w:t>Em caso de impedimento, ordem de paralisação ou suspensão do contrato, o cronograma de execução será prorrogado automaticamente pelo tempo correspondente, anotadas tais circunstâncias mediante simples apostila (Lei nº 14.133/2021, art. 115, §5º).</w:t>
      </w:r>
    </w:p>
    <w:p w14:paraId="072D4187" w14:textId="77777777" w:rsidR="00F27627" w:rsidRPr="0068654B" w:rsidRDefault="00F27627" w:rsidP="00F27627">
      <w:pPr>
        <w:pStyle w:val="PargrafodaLista"/>
        <w:numPr>
          <w:ilvl w:val="1"/>
          <w:numId w:val="42"/>
        </w:numPr>
        <w:tabs>
          <w:tab w:val="num" w:pos="567"/>
        </w:tabs>
        <w:ind w:left="0" w:right="-88" w:firstLine="0"/>
        <w:jc w:val="both"/>
        <w:rPr>
          <w:rFonts w:cs="Arial"/>
          <w:szCs w:val="20"/>
        </w:rPr>
      </w:pPr>
      <w:r w:rsidRPr="0068654B">
        <w:rPr>
          <w:rFonts w:cs="Arial"/>
          <w:szCs w:val="20"/>
        </w:rPr>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(Lei nº 14.133/2021, art. 117, caput).</w:t>
      </w:r>
    </w:p>
    <w:p w14:paraId="6E378659" w14:textId="77777777" w:rsidR="00F27627" w:rsidRPr="0068654B" w:rsidRDefault="00F27627" w:rsidP="00F27627">
      <w:pPr>
        <w:pStyle w:val="PargrafodaLista"/>
        <w:numPr>
          <w:ilvl w:val="2"/>
          <w:numId w:val="42"/>
        </w:numPr>
        <w:tabs>
          <w:tab w:val="num" w:pos="567"/>
        </w:tabs>
        <w:ind w:left="567" w:right="-88" w:firstLine="0"/>
        <w:jc w:val="both"/>
        <w:rPr>
          <w:rFonts w:cs="Arial"/>
          <w:szCs w:val="20"/>
        </w:rPr>
      </w:pPr>
      <w:r w:rsidRPr="0068654B">
        <w:rPr>
          <w:rFonts w:cs="Arial"/>
          <w:szCs w:val="20"/>
        </w:rPr>
        <w:t xml:space="preserve"> O fiscal do contrato anotará em registro próprio todas as ocorrências relacionadas à execução do contrato, determinando o que for necessário para a regularização das faltas ou dos defeitos observados (Lei nº 14.133/2021, art. 117, §1º).</w:t>
      </w:r>
    </w:p>
    <w:p w14:paraId="6329E7E9" w14:textId="77777777" w:rsidR="00F27627" w:rsidRPr="0068654B" w:rsidRDefault="00F27627" w:rsidP="00F27627">
      <w:pPr>
        <w:pStyle w:val="PargrafodaLista"/>
        <w:numPr>
          <w:ilvl w:val="2"/>
          <w:numId w:val="42"/>
        </w:numPr>
        <w:tabs>
          <w:tab w:val="num" w:pos="567"/>
        </w:tabs>
        <w:ind w:left="567" w:right="-88" w:firstLine="0"/>
        <w:jc w:val="both"/>
        <w:rPr>
          <w:rFonts w:cs="Arial"/>
          <w:szCs w:val="20"/>
        </w:rPr>
      </w:pPr>
      <w:r w:rsidRPr="0068654B">
        <w:rPr>
          <w:rFonts w:cs="Arial"/>
          <w:szCs w:val="20"/>
        </w:rPr>
        <w:t>O fiscal do contrato informará a seus superiores, em tempo hábil para a adoção das medidas convenientes, a situação que demandar decisão ou providência que ultrapasse sua competência (Lei nº 14.133/2021, art. 117, §2º).</w:t>
      </w:r>
    </w:p>
    <w:p w14:paraId="59B2BEEB" w14:textId="77777777" w:rsidR="00F27627" w:rsidRPr="0068654B" w:rsidRDefault="00F27627" w:rsidP="00F27627">
      <w:pPr>
        <w:pStyle w:val="PargrafodaLista"/>
        <w:numPr>
          <w:ilvl w:val="1"/>
          <w:numId w:val="42"/>
        </w:numPr>
        <w:tabs>
          <w:tab w:val="num" w:pos="567"/>
        </w:tabs>
        <w:ind w:left="0" w:right="-88" w:firstLine="0"/>
        <w:jc w:val="both"/>
        <w:rPr>
          <w:rFonts w:cs="Arial"/>
          <w:szCs w:val="20"/>
        </w:rPr>
      </w:pPr>
      <w:r w:rsidRPr="0068654B">
        <w:rPr>
          <w:rFonts w:cs="Arial"/>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39531F14" w14:textId="77777777" w:rsidR="00F27627" w:rsidRPr="0068654B" w:rsidRDefault="00F27627" w:rsidP="00F27627">
      <w:pPr>
        <w:pStyle w:val="PargrafodaLista"/>
        <w:numPr>
          <w:ilvl w:val="1"/>
          <w:numId w:val="42"/>
        </w:numPr>
        <w:tabs>
          <w:tab w:val="num" w:pos="567"/>
        </w:tabs>
        <w:ind w:left="0" w:right="-88" w:firstLine="0"/>
        <w:jc w:val="both"/>
        <w:rPr>
          <w:rFonts w:cs="Arial"/>
          <w:szCs w:val="20"/>
        </w:rPr>
      </w:pPr>
      <w:r w:rsidRPr="0068654B">
        <w:rPr>
          <w:rFonts w:cs="Arial"/>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44DC16B6" w14:textId="77777777" w:rsidR="00F27627" w:rsidRPr="0068654B" w:rsidRDefault="00F27627" w:rsidP="00F27627">
      <w:pPr>
        <w:pStyle w:val="PargrafodaLista"/>
        <w:numPr>
          <w:ilvl w:val="1"/>
          <w:numId w:val="42"/>
        </w:numPr>
        <w:tabs>
          <w:tab w:val="num" w:pos="567"/>
        </w:tabs>
        <w:ind w:left="0" w:right="-88" w:firstLine="0"/>
        <w:jc w:val="both"/>
        <w:rPr>
          <w:rFonts w:cs="Arial"/>
          <w:szCs w:val="20"/>
        </w:rPr>
      </w:pPr>
      <w:r w:rsidRPr="0068654B">
        <w:rPr>
          <w:rFonts w:cs="Arial"/>
          <w:szCs w:val="20"/>
        </w:rPr>
        <w:t>Somente o contratado será responsável pelos encargos trabalhistas, previdenciários, fiscais e comerciais resultantes da execução do contrato (Lei nº 14.133/2021, art. 121, caput).</w:t>
      </w:r>
    </w:p>
    <w:p w14:paraId="4A6012CB" w14:textId="77777777" w:rsidR="00F27627" w:rsidRPr="0068654B" w:rsidRDefault="00F27627" w:rsidP="00F27627">
      <w:pPr>
        <w:pStyle w:val="PargrafodaLista"/>
        <w:numPr>
          <w:ilvl w:val="1"/>
          <w:numId w:val="42"/>
        </w:numPr>
        <w:tabs>
          <w:tab w:val="num" w:pos="567"/>
        </w:tabs>
        <w:ind w:left="0" w:right="-88" w:firstLine="0"/>
        <w:jc w:val="both"/>
        <w:rPr>
          <w:rFonts w:cs="Arial"/>
          <w:szCs w:val="20"/>
        </w:rPr>
      </w:pPr>
      <w:r w:rsidRPr="0068654B">
        <w:rPr>
          <w:rFonts w:cs="Arial"/>
          <w:szCs w:val="20"/>
        </w:rPr>
        <w:t>A inadimplência do contratado em relação aos encargos trabalhistas, fiscais e comerciais não transferirá à Administração a responsabilidade pelo seu pagamento e não poderá onerar o objeto do contrato (Lei nº 14.133/2021, art. 121, §1º).</w:t>
      </w:r>
    </w:p>
    <w:p w14:paraId="62BDC4F2" w14:textId="77777777" w:rsidR="00F27627" w:rsidRPr="0068654B" w:rsidRDefault="00F27627" w:rsidP="00F27627">
      <w:pPr>
        <w:pStyle w:val="PargrafodaLista"/>
        <w:numPr>
          <w:ilvl w:val="1"/>
          <w:numId w:val="42"/>
        </w:numPr>
        <w:tabs>
          <w:tab w:val="num" w:pos="567"/>
        </w:tabs>
        <w:ind w:left="0" w:right="-88" w:firstLine="0"/>
        <w:jc w:val="both"/>
        <w:rPr>
          <w:rFonts w:cs="Arial"/>
          <w:szCs w:val="20"/>
        </w:rPr>
      </w:pPr>
      <w:r w:rsidRPr="0068654B">
        <w:rPr>
          <w:rFonts w:cs="Arial"/>
          <w:szCs w:val="20"/>
        </w:rPr>
        <w:t>As comunicações entre o órgão ou entidade e a contratada devem ser realizadas por escrito sempre que o ato exigir tal formalidade, admitindo-se, excepcionalmente, o uso de mensagem eletrônica para esse fim.</w:t>
      </w:r>
    </w:p>
    <w:p w14:paraId="25395188" w14:textId="77777777" w:rsidR="00F27627" w:rsidRPr="0068654B" w:rsidRDefault="00F27627" w:rsidP="00F27627">
      <w:pPr>
        <w:pStyle w:val="PargrafodaLista"/>
        <w:numPr>
          <w:ilvl w:val="1"/>
          <w:numId w:val="42"/>
        </w:numPr>
        <w:tabs>
          <w:tab w:val="num" w:pos="567"/>
        </w:tabs>
        <w:ind w:left="0" w:right="-88" w:firstLine="0"/>
        <w:jc w:val="both"/>
        <w:rPr>
          <w:rFonts w:cs="Arial"/>
          <w:szCs w:val="20"/>
        </w:rPr>
      </w:pPr>
      <w:r w:rsidRPr="0068654B">
        <w:rPr>
          <w:rFonts w:cs="Arial"/>
          <w:szCs w:val="20"/>
        </w:rPr>
        <w:t>O órgão ou entidade poderá convocar representante da empresa para adoção de providências que devam ser cumpridas de imediato.</w:t>
      </w:r>
    </w:p>
    <w:p w14:paraId="22F98B2D" w14:textId="77777777" w:rsidR="00F27627" w:rsidRPr="0068654B" w:rsidRDefault="00F27627" w:rsidP="00F27627">
      <w:pPr>
        <w:pStyle w:val="PargrafodaLista"/>
        <w:numPr>
          <w:ilvl w:val="1"/>
          <w:numId w:val="42"/>
        </w:numPr>
        <w:tabs>
          <w:tab w:val="num" w:pos="567"/>
        </w:tabs>
        <w:ind w:left="0" w:right="-88" w:firstLine="0"/>
        <w:jc w:val="both"/>
        <w:rPr>
          <w:rFonts w:cs="Arial"/>
          <w:szCs w:val="20"/>
        </w:rPr>
      </w:pPr>
      <w:r w:rsidRPr="0068654B">
        <w:rPr>
          <w:rFonts w:cs="Arial"/>
          <w:szCs w:val="20"/>
        </w:rPr>
        <w:t>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5CFCBC" w14:textId="77777777" w:rsidR="00F27627" w:rsidRPr="0068654B" w:rsidRDefault="00F27627" w:rsidP="00F27627">
      <w:pPr>
        <w:pStyle w:val="PargrafodaLista"/>
        <w:numPr>
          <w:ilvl w:val="1"/>
          <w:numId w:val="42"/>
        </w:numPr>
        <w:tabs>
          <w:tab w:val="num" w:pos="567"/>
        </w:tabs>
        <w:ind w:left="0" w:right="-88" w:firstLine="0"/>
        <w:jc w:val="both"/>
        <w:rPr>
          <w:rFonts w:cs="Arial"/>
          <w:szCs w:val="20"/>
        </w:rPr>
      </w:pPr>
      <w:r w:rsidRPr="0068654B">
        <w:rPr>
          <w:rFonts w:cs="Arial"/>
          <w:szCs w:val="20"/>
        </w:rPr>
        <w:t>O fornecimento dos produtos/serviços será acompanhado, fiscalizado e atestado pelo servidor designado,</w:t>
      </w:r>
      <w:r w:rsidRPr="0068654B">
        <w:rPr>
          <w:rFonts w:cs="Arial"/>
          <w:b/>
          <w:szCs w:val="20"/>
        </w:rPr>
        <w:t xml:space="preserve"> </w:t>
      </w:r>
      <w:r w:rsidRPr="0068654B">
        <w:rPr>
          <w:rFonts w:cs="Arial"/>
          <w:b/>
          <w:color w:val="000000" w:themeColor="text1"/>
          <w:szCs w:val="20"/>
        </w:rPr>
        <w:t xml:space="preserve">Sr. Gabriel Brito de Santana, designado através da Portaria nº 022/2022 publicada em 25 de outubro de 2022 no diário oficial da FICC, </w:t>
      </w:r>
      <w:r w:rsidRPr="0068654B">
        <w:rPr>
          <w:rFonts w:cs="Arial"/>
          <w:bCs/>
          <w:color w:val="000000" w:themeColor="text1"/>
          <w:szCs w:val="20"/>
        </w:rPr>
        <w:t>observando-se o exato cumprimento de todas as cláusulas e condições decorrentes deste instrumento, anotando, inclusive, em registro próprio todas as ocorrências relacionadas com a execução do mesmo, determinando o que for necessário à regularização das falhas observadas como prevê o Artigo 117, da Lei 14.133/21</w:t>
      </w:r>
      <w:r w:rsidRPr="0068654B">
        <w:rPr>
          <w:rFonts w:cs="Arial"/>
          <w:bCs/>
          <w:szCs w:val="20"/>
        </w:rPr>
        <w:t>.</w:t>
      </w:r>
    </w:p>
    <w:p w14:paraId="3C58ABC3" w14:textId="77777777" w:rsidR="00F27627" w:rsidRPr="0068654B" w:rsidRDefault="00F27627" w:rsidP="00F27627">
      <w:pPr>
        <w:pStyle w:val="PargrafodaLista"/>
        <w:tabs>
          <w:tab w:val="num" w:pos="851"/>
        </w:tabs>
        <w:ind w:left="0" w:right="-88"/>
        <w:jc w:val="both"/>
        <w:rPr>
          <w:rFonts w:cs="Arial"/>
          <w:szCs w:val="20"/>
        </w:rPr>
      </w:pPr>
    </w:p>
    <w:p w14:paraId="30C22E29" w14:textId="77777777" w:rsidR="00F27627" w:rsidRPr="0068654B" w:rsidRDefault="00F27627" w:rsidP="00F27627">
      <w:pPr>
        <w:pStyle w:val="PargrafodaLista"/>
        <w:numPr>
          <w:ilvl w:val="0"/>
          <w:numId w:val="42"/>
        </w:numPr>
        <w:tabs>
          <w:tab w:val="left" w:pos="426"/>
        </w:tabs>
        <w:ind w:left="0" w:right="-88" w:firstLine="0"/>
        <w:jc w:val="both"/>
        <w:rPr>
          <w:rFonts w:cs="Arial"/>
          <w:b/>
          <w:bCs/>
          <w:szCs w:val="20"/>
        </w:rPr>
      </w:pPr>
      <w:r w:rsidRPr="0068654B">
        <w:rPr>
          <w:rFonts w:cs="Arial"/>
          <w:b/>
          <w:bCs/>
          <w:szCs w:val="20"/>
        </w:rPr>
        <w:t>CLÁUSULA DÉCIMA TERCEIRA – INFRAÇÕES E SANÇÕES ADMINISTRATIVAS.</w:t>
      </w:r>
    </w:p>
    <w:p w14:paraId="247197F7" w14:textId="77777777" w:rsidR="00F27627" w:rsidRPr="0068654B" w:rsidRDefault="00F27627" w:rsidP="00F27627">
      <w:pPr>
        <w:pStyle w:val="PargrafodaLista"/>
        <w:tabs>
          <w:tab w:val="left" w:pos="426"/>
        </w:tabs>
        <w:ind w:left="0" w:right="-88"/>
        <w:jc w:val="both"/>
        <w:rPr>
          <w:rFonts w:cs="Arial"/>
          <w:b/>
          <w:bCs/>
          <w:szCs w:val="20"/>
        </w:rPr>
      </w:pPr>
    </w:p>
    <w:p w14:paraId="34DF93A1" w14:textId="77777777" w:rsidR="00F27627" w:rsidRPr="0068654B" w:rsidRDefault="00F27627" w:rsidP="00F27627">
      <w:pPr>
        <w:pStyle w:val="PargrafodaLista"/>
        <w:numPr>
          <w:ilvl w:val="1"/>
          <w:numId w:val="42"/>
        </w:numPr>
        <w:tabs>
          <w:tab w:val="left" w:pos="426"/>
          <w:tab w:val="num" w:pos="851"/>
        </w:tabs>
        <w:ind w:left="0" w:right="-88" w:firstLine="0"/>
        <w:jc w:val="both"/>
        <w:rPr>
          <w:rFonts w:cs="Arial"/>
          <w:szCs w:val="20"/>
        </w:rPr>
      </w:pPr>
      <w:r w:rsidRPr="0068654B">
        <w:rPr>
          <w:rFonts w:cs="Arial"/>
          <w:szCs w:val="20"/>
        </w:rPr>
        <w:t>As sanções relacionadas à execução do contrato são aquelas previstas no Termo de Referência.</w:t>
      </w:r>
    </w:p>
    <w:p w14:paraId="002F6A79" w14:textId="77777777" w:rsidR="00F27627" w:rsidRPr="0068654B" w:rsidRDefault="00F27627" w:rsidP="00F27627">
      <w:pPr>
        <w:pStyle w:val="PargrafodaLista"/>
        <w:tabs>
          <w:tab w:val="left" w:pos="426"/>
          <w:tab w:val="num" w:pos="851"/>
        </w:tabs>
        <w:ind w:left="0" w:right="-88"/>
        <w:jc w:val="both"/>
        <w:rPr>
          <w:rFonts w:cs="Arial"/>
          <w:szCs w:val="20"/>
        </w:rPr>
      </w:pPr>
    </w:p>
    <w:p w14:paraId="36145569" w14:textId="77777777" w:rsidR="00F27627" w:rsidRPr="0068654B" w:rsidRDefault="00F27627" w:rsidP="00F27627">
      <w:pPr>
        <w:pStyle w:val="PargrafodaLista"/>
        <w:numPr>
          <w:ilvl w:val="0"/>
          <w:numId w:val="42"/>
        </w:numPr>
        <w:tabs>
          <w:tab w:val="left" w:pos="426"/>
        </w:tabs>
        <w:ind w:left="0" w:right="-88" w:firstLine="0"/>
        <w:jc w:val="both"/>
        <w:rPr>
          <w:rFonts w:cs="Arial"/>
          <w:b/>
          <w:bCs/>
          <w:szCs w:val="20"/>
        </w:rPr>
      </w:pPr>
      <w:r w:rsidRPr="0068654B">
        <w:rPr>
          <w:rFonts w:cs="Arial"/>
          <w:b/>
          <w:bCs/>
          <w:szCs w:val="20"/>
        </w:rPr>
        <w:t>CLÁUSULA DÉCIMA QUARTA – EXTINÇÃO</w:t>
      </w:r>
    </w:p>
    <w:p w14:paraId="451D727D" w14:textId="77777777" w:rsidR="00F27627" w:rsidRPr="0068654B" w:rsidRDefault="00F27627" w:rsidP="00F27627">
      <w:pPr>
        <w:pStyle w:val="PargrafodaLista"/>
        <w:tabs>
          <w:tab w:val="left" w:pos="426"/>
        </w:tabs>
        <w:ind w:left="0" w:right="-88"/>
        <w:jc w:val="both"/>
        <w:rPr>
          <w:rFonts w:cs="Arial"/>
          <w:b/>
          <w:bCs/>
          <w:szCs w:val="20"/>
        </w:rPr>
      </w:pPr>
    </w:p>
    <w:p w14:paraId="15BE095E" w14:textId="77777777" w:rsidR="00F27627" w:rsidRPr="0068654B" w:rsidRDefault="00F27627" w:rsidP="00F27627">
      <w:pPr>
        <w:pStyle w:val="PargrafodaLista"/>
        <w:numPr>
          <w:ilvl w:val="1"/>
          <w:numId w:val="42"/>
        </w:numPr>
        <w:tabs>
          <w:tab w:val="left" w:pos="426"/>
          <w:tab w:val="num" w:pos="851"/>
        </w:tabs>
        <w:ind w:left="0" w:right="-88" w:firstLine="0"/>
        <w:jc w:val="both"/>
        <w:rPr>
          <w:rFonts w:cs="Arial"/>
          <w:szCs w:val="20"/>
        </w:rPr>
      </w:pPr>
      <w:r w:rsidRPr="0068654B">
        <w:rPr>
          <w:rFonts w:cs="Arial"/>
          <w:szCs w:val="20"/>
        </w:rPr>
        <w:t>O contrato poderá ser extinto antes de cumpridas as obrigações nele estipuladas, ou antes do prazo nele fixado, por algum dos motivos previstos no artigo 137 da Lei nº 14.133/21, bem como amigavelmente, assegurados o contraditório e a ampla defesa.</w:t>
      </w:r>
    </w:p>
    <w:p w14:paraId="367A1A77" w14:textId="77777777" w:rsidR="00F27627" w:rsidRPr="0068654B" w:rsidRDefault="00F27627" w:rsidP="00F27627">
      <w:pPr>
        <w:pStyle w:val="PargrafodaLista"/>
        <w:numPr>
          <w:ilvl w:val="2"/>
          <w:numId w:val="42"/>
        </w:numPr>
        <w:tabs>
          <w:tab w:val="left" w:pos="426"/>
        </w:tabs>
        <w:ind w:left="567" w:right="-88" w:firstLine="0"/>
        <w:jc w:val="both"/>
        <w:rPr>
          <w:rFonts w:cs="Arial"/>
          <w:szCs w:val="20"/>
        </w:rPr>
      </w:pPr>
      <w:r w:rsidRPr="0068654B">
        <w:rPr>
          <w:rFonts w:cs="Arial"/>
          <w:szCs w:val="20"/>
        </w:rPr>
        <w:t>Nesta hipótese, aplicam-se também os artigos 138 e 139 da mesma Lei.</w:t>
      </w:r>
    </w:p>
    <w:p w14:paraId="05560D5E" w14:textId="77777777" w:rsidR="00F27627" w:rsidRPr="0068654B" w:rsidRDefault="00F27627" w:rsidP="00F27627">
      <w:pPr>
        <w:pStyle w:val="PargrafodaLista"/>
        <w:numPr>
          <w:ilvl w:val="2"/>
          <w:numId w:val="42"/>
        </w:numPr>
        <w:tabs>
          <w:tab w:val="left" w:pos="426"/>
        </w:tabs>
        <w:ind w:left="567" w:right="-88" w:firstLine="0"/>
        <w:jc w:val="both"/>
        <w:rPr>
          <w:rFonts w:cs="Arial"/>
          <w:szCs w:val="20"/>
        </w:rPr>
      </w:pPr>
      <w:r w:rsidRPr="0068654B">
        <w:rPr>
          <w:rFonts w:cs="Arial"/>
          <w:szCs w:val="20"/>
        </w:rPr>
        <w:t>A alteração social ou a modificação da finalidade ou da estrutura da empresa não ensejará a extinção se não restringir sua capacidade de concluir o contrato.</w:t>
      </w:r>
    </w:p>
    <w:p w14:paraId="514B8339" w14:textId="77777777" w:rsidR="00F27627" w:rsidRPr="0068654B" w:rsidRDefault="00F27627" w:rsidP="00F27627">
      <w:pPr>
        <w:pStyle w:val="PargrafodaLista"/>
        <w:numPr>
          <w:ilvl w:val="2"/>
          <w:numId w:val="42"/>
        </w:numPr>
        <w:tabs>
          <w:tab w:val="left" w:pos="426"/>
        </w:tabs>
        <w:ind w:left="567" w:right="-88" w:firstLine="0"/>
        <w:jc w:val="both"/>
        <w:rPr>
          <w:rFonts w:cs="Arial"/>
          <w:szCs w:val="20"/>
        </w:rPr>
      </w:pPr>
      <w:r w:rsidRPr="0068654B">
        <w:rPr>
          <w:rFonts w:cs="Arial"/>
          <w:szCs w:val="20"/>
        </w:rPr>
        <w:t>Se a operação implicar mudança da pessoa jurídica contratada, deverá ser formalizado termo aditivo para alteração subjetiva.</w:t>
      </w:r>
    </w:p>
    <w:p w14:paraId="58F604C3" w14:textId="77777777" w:rsidR="00F27627" w:rsidRPr="0068654B" w:rsidRDefault="00F27627" w:rsidP="00F27627">
      <w:pPr>
        <w:pStyle w:val="PargrafodaLista"/>
        <w:tabs>
          <w:tab w:val="left" w:pos="426"/>
        </w:tabs>
        <w:ind w:left="567" w:right="-88"/>
        <w:jc w:val="both"/>
        <w:rPr>
          <w:rFonts w:cs="Arial"/>
          <w:szCs w:val="20"/>
        </w:rPr>
      </w:pPr>
    </w:p>
    <w:p w14:paraId="71218B9F" w14:textId="77777777" w:rsidR="00F27627" w:rsidRPr="0068654B" w:rsidRDefault="00F27627" w:rsidP="00F27627">
      <w:pPr>
        <w:pStyle w:val="PargrafodaLista"/>
        <w:numPr>
          <w:ilvl w:val="1"/>
          <w:numId w:val="42"/>
        </w:numPr>
        <w:tabs>
          <w:tab w:val="left" w:pos="426"/>
          <w:tab w:val="num" w:pos="851"/>
        </w:tabs>
        <w:ind w:left="0" w:right="-88" w:firstLine="0"/>
        <w:jc w:val="both"/>
        <w:rPr>
          <w:rFonts w:cs="Arial"/>
          <w:szCs w:val="20"/>
        </w:rPr>
      </w:pPr>
      <w:r w:rsidRPr="0068654B">
        <w:rPr>
          <w:rFonts w:cs="Arial"/>
          <w:szCs w:val="20"/>
        </w:rPr>
        <w:t xml:space="preserve"> O termo de extinção, sempre que possível, será precedido:</w:t>
      </w:r>
    </w:p>
    <w:p w14:paraId="2EF64A59" w14:textId="77777777" w:rsidR="00F27627" w:rsidRPr="0068654B" w:rsidRDefault="00F27627" w:rsidP="00F27627">
      <w:pPr>
        <w:pStyle w:val="PargrafodaLista"/>
        <w:numPr>
          <w:ilvl w:val="2"/>
          <w:numId w:val="42"/>
        </w:numPr>
        <w:tabs>
          <w:tab w:val="left" w:pos="426"/>
        </w:tabs>
        <w:ind w:left="567" w:right="-88" w:firstLine="0"/>
        <w:jc w:val="both"/>
        <w:rPr>
          <w:rFonts w:cs="Arial"/>
          <w:szCs w:val="20"/>
        </w:rPr>
      </w:pPr>
      <w:r w:rsidRPr="0068654B">
        <w:rPr>
          <w:rFonts w:cs="Arial"/>
          <w:szCs w:val="20"/>
        </w:rPr>
        <w:t>Balanço dos eventos contratuais já cumpridos ou parcialmente cumpridos;</w:t>
      </w:r>
    </w:p>
    <w:p w14:paraId="398F0E47" w14:textId="77777777" w:rsidR="00F27627" w:rsidRPr="0068654B" w:rsidRDefault="00F27627" w:rsidP="00F27627">
      <w:pPr>
        <w:pStyle w:val="PargrafodaLista"/>
        <w:numPr>
          <w:ilvl w:val="2"/>
          <w:numId w:val="42"/>
        </w:numPr>
        <w:tabs>
          <w:tab w:val="left" w:pos="426"/>
        </w:tabs>
        <w:ind w:left="567" w:right="-88" w:firstLine="0"/>
        <w:jc w:val="both"/>
        <w:rPr>
          <w:rFonts w:cs="Arial"/>
          <w:szCs w:val="20"/>
        </w:rPr>
      </w:pPr>
      <w:r w:rsidRPr="0068654B">
        <w:rPr>
          <w:rFonts w:cs="Arial"/>
          <w:szCs w:val="20"/>
        </w:rPr>
        <w:t>Relação dos pagamentos já efetuados e ainda devidos;</w:t>
      </w:r>
    </w:p>
    <w:p w14:paraId="40237A62" w14:textId="77777777" w:rsidR="00F27627" w:rsidRPr="0068654B" w:rsidRDefault="00F27627" w:rsidP="00F27627">
      <w:pPr>
        <w:pStyle w:val="PargrafodaLista"/>
        <w:numPr>
          <w:ilvl w:val="2"/>
          <w:numId w:val="42"/>
        </w:numPr>
        <w:tabs>
          <w:tab w:val="left" w:pos="426"/>
        </w:tabs>
        <w:ind w:left="567" w:right="-88" w:firstLine="0"/>
        <w:jc w:val="both"/>
        <w:rPr>
          <w:rFonts w:cs="Arial"/>
          <w:szCs w:val="20"/>
        </w:rPr>
      </w:pPr>
      <w:r w:rsidRPr="0068654B">
        <w:rPr>
          <w:rFonts w:cs="Arial"/>
          <w:szCs w:val="20"/>
        </w:rPr>
        <w:t>Indenizações e multas.</w:t>
      </w:r>
    </w:p>
    <w:p w14:paraId="2C1ACB1C" w14:textId="77777777" w:rsidR="00F27627" w:rsidRPr="0068654B" w:rsidRDefault="00F27627" w:rsidP="00F27627">
      <w:pPr>
        <w:pStyle w:val="PargrafodaLista"/>
        <w:tabs>
          <w:tab w:val="left" w:pos="426"/>
        </w:tabs>
        <w:ind w:left="567" w:right="-88"/>
        <w:jc w:val="both"/>
        <w:rPr>
          <w:rFonts w:cs="Arial"/>
          <w:szCs w:val="20"/>
        </w:rPr>
      </w:pPr>
    </w:p>
    <w:p w14:paraId="1AEEABEB" w14:textId="77777777" w:rsidR="00F27627" w:rsidRPr="0068654B" w:rsidRDefault="00F27627" w:rsidP="00F27627">
      <w:pPr>
        <w:pStyle w:val="PargrafodaLista"/>
        <w:numPr>
          <w:ilvl w:val="1"/>
          <w:numId w:val="42"/>
        </w:numPr>
        <w:tabs>
          <w:tab w:val="left" w:pos="426"/>
          <w:tab w:val="num" w:pos="851"/>
        </w:tabs>
        <w:ind w:left="0" w:right="-88" w:firstLine="0"/>
        <w:jc w:val="both"/>
        <w:rPr>
          <w:rFonts w:cs="Arial"/>
          <w:szCs w:val="20"/>
        </w:rPr>
      </w:pPr>
      <w:r w:rsidRPr="0068654B">
        <w:rPr>
          <w:rFonts w:cs="Arial"/>
          <w:szCs w:val="20"/>
        </w:rPr>
        <w:lastRenderedPageBreak/>
        <w:t xml:space="preserve">A extinção do contrato não configura óbice para o reconhecimento do desequilíbrio econômico-financeiro, hipótese em que será concedida indenização por meio de termo indenizatório (art. 131, </w:t>
      </w:r>
      <w:r w:rsidRPr="0068654B">
        <w:rPr>
          <w:rFonts w:cs="Arial"/>
          <w:i/>
          <w:iCs/>
          <w:szCs w:val="20"/>
        </w:rPr>
        <w:t xml:space="preserve">caput, </w:t>
      </w:r>
      <w:r w:rsidRPr="0068654B">
        <w:rPr>
          <w:rFonts w:cs="Arial"/>
          <w:szCs w:val="20"/>
        </w:rPr>
        <w:t xml:space="preserve">da Lei n.º 14.133, de 2021). </w:t>
      </w:r>
    </w:p>
    <w:p w14:paraId="5146196E" w14:textId="77777777" w:rsidR="00F27627" w:rsidRPr="0068654B" w:rsidRDefault="00F27627" w:rsidP="00F27627">
      <w:pPr>
        <w:pStyle w:val="PargrafodaLista"/>
        <w:numPr>
          <w:ilvl w:val="1"/>
          <w:numId w:val="42"/>
        </w:numPr>
        <w:tabs>
          <w:tab w:val="left" w:pos="426"/>
          <w:tab w:val="num" w:pos="851"/>
        </w:tabs>
        <w:ind w:left="0" w:right="-88" w:firstLine="0"/>
        <w:jc w:val="both"/>
        <w:rPr>
          <w:rFonts w:cs="Arial"/>
          <w:szCs w:val="20"/>
        </w:rPr>
      </w:pPr>
      <w:r w:rsidRPr="0068654B">
        <w:rPr>
          <w:rFonts w:cs="Arial"/>
          <w:szCs w:val="20"/>
        </w:rPr>
        <w:t>O contrato poderá ser extinto:</w:t>
      </w:r>
    </w:p>
    <w:p w14:paraId="094A809C" w14:textId="77777777" w:rsidR="00F27627" w:rsidRPr="0068654B" w:rsidRDefault="00F27627" w:rsidP="00F27627">
      <w:pPr>
        <w:tabs>
          <w:tab w:val="left" w:pos="426"/>
        </w:tabs>
        <w:spacing w:line="276" w:lineRule="auto"/>
        <w:ind w:right="-1"/>
        <w:jc w:val="both"/>
        <w:rPr>
          <w:rFonts w:cs="Arial"/>
          <w:szCs w:val="20"/>
        </w:rPr>
      </w:pPr>
      <w:r w:rsidRPr="0068654B">
        <w:rPr>
          <w:rFonts w:cs="Arial"/>
          <w:szCs w:val="20"/>
        </w:rPr>
        <w:t>caso se constate que o contratado mantém vínculo de natureza técnica, comercial, econômica, financeira, trabalhista ou civil com dirigente do órgão ou entidade contratante ou com agente público que tenha desempenhado função na licitação no processo de contratação direta ou atue na fiscalização ou na gestão do contrato, ou que deles seja cônjuge, companheiro ou parente em linha reta, colateral ou por afinidade, até o terceiro grau (</w:t>
      </w:r>
      <w:bookmarkStart w:id="18" w:name="_Hlk133590755"/>
      <w:r w:rsidRPr="0068654B">
        <w:rPr>
          <w:rFonts w:cs="Arial"/>
          <w:szCs w:val="20"/>
        </w:rPr>
        <w:t>art. 14, inciso IV, da Lei n.º 14.133, de 2021</w:t>
      </w:r>
      <w:bookmarkEnd w:id="18"/>
      <w:r w:rsidRPr="0068654B">
        <w:rPr>
          <w:rFonts w:cs="Arial"/>
          <w:szCs w:val="20"/>
        </w:rPr>
        <w:t>).</w:t>
      </w:r>
    </w:p>
    <w:p w14:paraId="0A348684" w14:textId="77777777" w:rsidR="00F27627" w:rsidRPr="0068654B" w:rsidRDefault="00F27627" w:rsidP="00F27627">
      <w:pPr>
        <w:tabs>
          <w:tab w:val="left" w:pos="426"/>
        </w:tabs>
        <w:spacing w:line="276" w:lineRule="auto"/>
        <w:ind w:right="-1"/>
        <w:jc w:val="both"/>
        <w:rPr>
          <w:rFonts w:cs="Arial"/>
          <w:szCs w:val="20"/>
        </w:rPr>
      </w:pPr>
    </w:p>
    <w:p w14:paraId="1C191F04" w14:textId="77777777" w:rsidR="00F27627" w:rsidRPr="0068654B" w:rsidRDefault="00F27627" w:rsidP="00F27627">
      <w:pPr>
        <w:numPr>
          <w:ilvl w:val="0"/>
          <w:numId w:val="42"/>
        </w:numPr>
        <w:tabs>
          <w:tab w:val="left" w:pos="426"/>
        </w:tabs>
        <w:ind w:left="0" w:right="-88" w:firstLine="0"/>
        <w:contextualSpacing/>
        <w:jc w:val="both"/>
        <w:rPr>
          <w:rFonts w:cs="Arial"/>
          <w:b/>
          <w:bCs/>
          <w:szCs w:val="20"/>
        </w:rPr>
      </w:pPr>
      <w:r w:rsidRPr="0068654B">
        <w:rPr>
          <w:rFonts w:cs="Arial"/>
          <w:b/>
          <w:bCs/>
          <w:szCs w:val="20"/>
        </w:rPr>
        <w:t xml:space="preserve">CLÁUSULA DÉCIMA QUINTA – VEDAÇÕES </w:t>
      </w:r>
    </w:p>
    <w:p w14:paraId="0AC7A49D" w14:textId="77777777" w:rsidR="00F27627" w:rsidRPr="0068654B" w:rsidRDefault="00F27627" w:rsidP="00F27627">
      <w:pPr>
        <w:tabs>
          <w:tab w:val="left" w:pos="426"/>
        </w:tabs>
        <w:ind w:right="-88"/>
        <w:contextualSpacing/>
        <w:jc w:val="both"/>
        <w:rPr>
          <w:rFonts w:cs="Arial"/>
          <w:b/>
          <w:bCs/>
          <w:szCs w:val="20"/>
        </w:rPr>
      </w:pPr>
    </w:p>
    <w:p w14:paraId="2802CB71" w14:textId="77777777" w:rsidR="00F27627" w:rsidRPr="0068654B" w:rsidRDefault="00F27627" w:rsidP="00F27627">
      <w:pPr>
        <w:pStyle w:val="PargrafodaLista"/>
        <w:numPr>
          <w:ilvl w:val="1"/>
          <w:numId w:val="42"/>
        </w:numPr>
        <w:tabs>
          <w:tab w:val="left" w:pos="567"/>
        </w:tabs>
        <w:ind w:left="0" w:right="-88" w:firstLine="0"/>
        <w:jc w:val="both"/>
        <w:rPr>
          <w:rFonts w:cs="Arial"/>
          <w:b/>
          <w:bCs/>
          <w:szCs w:val="20"/>
        </w:rPr>
      </w:pPr>
      <w:r w:rsidRPr="0068654B">
        <w:rPr>
          <w:rFonts w:cs="Arial"/>
          <w:szCs w:val="20"/>
        </w:rPr>
        <w:t>É vedado à CONTRATADA interromper a prestação do serviço sob alegação de inadimplemento por parte da CONTRATANTE, salvo nos casos previstos em lei.</w:t>
      </w:r>
    </w:p>
    <w:p w14:paraId="0E436E91" w14:textId="77777777" w:rsidR="00F27627" w:rsidRPr="0068654B" w:rsidRDefault="00F27627" w:rsidP="00F27627">
      <w:pPr>
        <w:pStyle w:val="PargrafodaLista"/>
        <w:tabs>
          <w:tab w:val="left" w:pos="426"/>
        </w:tabs>
        <w:ind w:left="0" w:right="-88"/>
        <w:jc w:val="both"/>
        <w:rPr>
          <w:rFonts w:cs="Arial"/>
          <w:b/>
          <w:bCs/>
          <w:szCs w:val="20"/>
        </w:rPr>
      </w:pPr>
    </w:p>
    <w:p w14:paraId="4BF57336" w14:textId="77777777" w:rsidR="00F27627" w:rsidRPr="0068654B" w:rsidRDefault="00F27627" w:rsidP="00F27627">
      <w:pPr>
        <w:pStyle w:val="PargrafodaLista"/>
        <w:tabs>
          <w:tab w:val="left" w:pos="426"/>
        </w:tabs>
        <w:ind w:left="0" w:right="-88"/>
        <w:jc w:val="both"/>
        <w:rPr>
          <w:rFonts w:cs="Arial"/>
          <w:b/>
          <w:bCs/>
          <w:szCs w:val="20"/>
        </w:rPr>
      </w:pPr>
    </w:p>
    <w:p w14:paraId="2251C3D9" w14:textId="77777777" w:rsidR="00F27627" w:rsidRPr="0068654B" w:rsidRDefault="00F27627" w:rsidP="00F27627">
      <w:pPr>
        <w:pStyle w:val="PargrafodaLista"/>
        <w:numPr>
          <w:ilvl w:val="0"/>
          <w:numId w:val="42"/>
        </w:numPr>
        <w:tabs>
          <w:tab w:val="left" w:pos="426"/>
        </w:tabs>
        <w:ind w:left="0" w:right="-88" w:firstLine="0"/>
        <w:jc w:val="both"/>
        <w:rPr>
          <w:rFonts w:cs="Arial"/>
          <w:b/>
          <w:bCs/>
          <w:szCs w:val="20"/>
        </w:rPr>
      </w:pPr>
      <w:bookmarkStart w:id="19" w:name="_Hlk162868719"/>
      <w:r w:rsidRPr="0068654B">
        <w:rPr>
          <w:rFonts w:cs="Arial"/>
          <w:b/>
          <w:bCs/>
          <w:szCs w:val="20"/>
        </w:rPr>
        <w:t>CLÁUSULA DÉCIMA SEXTA – DA SUBCONTRATAÇÃO</w:t>
      </w:r>
    </w:p>
    <w:p w14:paraId="35D31E85" w14:textId="77777777" w:rsidR="00F27627" w:rsidRPr="0068654B" w:rsidRDefault="00F27627" w:rsidP="00F27627">
      <w:pPr>
        <w:pStyle w:val="PargrafodaLista"/>
        <w:tabs>
          <w:tab w:val="left" w:pos="426"/>
        </w:tabs>
        <w:ind w:left="0" w:right="-88"/>
        <w:jc w:val="both"/>
        <w:rPr>
          <w:rFonts w:cs="Arial"/>
          <w:b/>
          <w:bCs/>
          <w:szCs w:val="20"/>
        </w:rPr>
      </w:pPr>
    </w:p>
    <w:p w14:paraId="7F46A11D" w14:textId="77777777" w:rsidR="00F27627" w:rsidRPr="0068654B" w:rsidRDefault="00F27627" w:rsidP="00F27627">
      <w:pPr>
        <w:pStyle w:val="PargrafodaLista"/>
        <w:numPr>
          <w:ilvl w:val="1"/>
          <w:numId w:val="42"/>
        </w:numPr>
        <w:tabs>
          <w:tab w:val="left" w:pos="426"/>
          <w:tab w:val="left" w:pos="851"/>
        </w:tabs>
        <w:ind w:left="0" w:firstLine="0"/>
        <w:jc w:val="both"/>
        <w:rPr>
          <w:rFonts w:cs="Arial"/>
          <w:szCs w:val="20"/>
        </w:rPr>
      </w:pPr>
      <w:r w:rsidRPr="0068654B">
        <w:rPr>
          <w:rFonts w:cs="Arial"/>
          <w:szCs w:val="20"/>
        </w:rPr>
        <w:t xml:space="preserve"> Não será admitida a subcontratação do objeto.</w:t>
      </w:r>
    </w:p>
    <w:bookmarkEnd w:id="19"/>
    <w:p w14:paraId="539FDCB4" w14:textId="77777777" w:rsidR="00F27627" w:rsidRPr="0068654B" w:rsidRDefault="00F27627" w:rsidP="00F27627">
      <w:pPr>
        <w:tabs>
          <w:tab w:val="left" w:pos="426"/>
        </w:tabs>
        <w:spacing w:line="276" w:lineRule="auto"/>
        <w:ind w:right="-1"/>
        <w:jc w:val="both"/>
        <w:rPr>
          <w:rFonts w:eastAsia="Calibri" w:cs="Arial"/>
          <w:szCs w:val="20"/>
          <w:lang w:val="x-none" w:eastAsia="x-none"/>
        </w:rPr>
      </w:pPr>
    </w:p>
    <w:p w14:paraId="36E2D94E" w14:textId="77777777" w:rsidR="00F27627" w:rsidRPr="0068654B" w:rsidRDefault="00F27627" w:rsidP="00F27627">
      <w:pPr>
        <w:pStyle w:val="PargrafodaLista"/>
        <w:numPr>
          <w:ilvl w:val="0"/>
          <w:numId w:val="42"/>
        </w:numPr>
        <w:tabs>
          <w:tab w:val="left" w:pos="426"/>
        </w:tabs>
        <w:ind w:left="0" w:right="-88" w:firstLine="0"/>
        <w:jc w:val="both"/>
        <w:rPr>
          <w:rFonts w:cs="Arial"/>
          <w:b/>
          <w:bCs/>
          <w:szCs w:val="20"/>
        </w:rPr>
      </w:pPr>
      <w:r w:rsidRPr="0068654B">
        <w:rPr>
          <w:rFonts w:cs="Arial"/>
          <w:b/>
          <w:bCs/>
          <w:szCs w:val="20"/>
        </w:rPr>
        <w:t>CLÁUSULA DÉCIMA SÉTIMA – ALTERAÇÕES</w:t>
      </w:r>
    </w:p>
    <w:p w14:paraId="37B75F1A" w14:textId="77777777" w:rsidR="00F27627" w:rsidRPr="0068654B" w:rsidRDefault="00F27627" w:rsidP="00F27627">
      <w:pPr>
        <w:pStyle w:val="PargrafodaLista"/>
        <w:tabs>
          <w:tab w:val="left" w:pos="426"/>
        </w:tabs>
        <w:ind w:left="0" w:right="-88"/>
        <w:jc w:val="both"/>
        <w:rPr>
          <w:rFonts w:cs="Arial"/>
          <w:b/>
          <w:bCs/>
          <w:szCs w:val="20"/>
        </w:rPr>
      </w:pPr>
    </w:p>
    <w:p w14:paraId="10C83327" w14:textId="77777777" w:rsidR="00F27627" w:rsidRPr="0068654B" w:rsidRDefault="00F27627" w:rsidP="00F27627">
      <w:pPr>
        <w:pStyle w:val="PargrafodaLista"/>
        <w:numPr>
          <w:ilvl w:val="1"/>
          <w:numId w:val="42"/>
        </w:numPr>
        <w:tabs>
          <w:tab w:val="left" w:pos="426"/>
        </w:tabs>
        <w:ind w:left="0" w:right="-88" w:firstLine="0"/>
        <w:jc w:val="both"/>
        <w:rPr>
          <w:rFonts w:cs="Arial"/>
          <w:szCs w:val="20"/>
        </w:rPr>
      </w:pPr>
      <w:r w:rsidRPr="0068654B">
        <w:rPr>
          <w:rFonts w:cs="Arial"/>
          <w:szCs w:val="20"/>
        </w:rPr>
        <w:t>Eventuais alterações contratuais reger-se-ão pela disciplina do art. 124 da Lei nº 14.133, de 2021.</w:t>
      </w:r>
    </w:p>
    <w:p w14:paraId="6B5F1650" w14:textId="77777777" w:rsidR="00F27627" w:rsidRPr="0068654B" w:rsidRDefault="00F27627" w:rsidP="00F27627">
      <w:pPr>
        <w:pStyle w:val="PargrafodaLista"/>
        <w:numPr>
          <w:ilvl w:val="1"/>
          <w:numId w:val="42"/>
        </w:numPr>
        <w:tabs>
          <w:tab w:val="left" w:pos="426"/>
        </w:tabs>
        <w:ind w:left="0" w:right="-88" w:firstLine="0"/>
        <w:jc w:val="both"/>
        <w:rPr>
          <w:rFonts w:cs="Arial"/>
          <w:szCs w:val="20"/>
        </w:rPr>
      </w:pPr>
      <w:r w:rsidRPr="0068654B">
        <w:rPr>
          <w:rFonts w:cs="Arial"/>
          <w:szCs w:val="20"/>
        </w:rPr>
        <w:t>A CONTRATADA é obrigada a aceitar, nas mesmas condições contratuais, os acréscimos ou supressões que se fizerem necessários, até o limite de 25% (vinte e cinco por cento) do valor inicial atualizado do contrato.</w:t>
      </w:r>
    </w:p>
    <w:p w14:paraId="39E7EF47" w14:textId="77777777" w:rsidR="00F27627" w:rsidRPr="0068654B" w:rsidRDefault="00F27627" w:rsidP="00F27627">
      <w:pPr>
        <w:pStyle w:val="PargrafodaLista"/>
        <w:numPr>
          <w:ilvl w:val="1"/>
          <w:numId w:val="42"/>
        </w:numPr>
        <w:tabs>
          <w:tab w:val="left" w:pos="426"/>
        </w:tabs>
        <w:ind w:left="0" w:right="-88" w:firstLine="0"/>
        <w:jc w:val="both"/>
        <w:rPr>
          <w:rFonts w:cs="Arial"/>
          <w:szCs w:val="20"/>
        </w:rPr>
      </w:pPr>
      <w:r w:rsidRPr="0068654B">
        <w:rPr>
          <w:rFonts w:cs="Arial"/>
          <w:szCs w:val="20"/>
        </w:rPr>
        <w:t>As supressões resultantes de acordo celebrado entre as partes contratantes poderão exceder o limite de 25% (vinte e cinco por cento) do valor inicial atualizado do contrato.</w:t>
      </w:r>
    </w:p>
    <w:p w14:paraId="11D34625" w14:textId="77777777" w:rsidR="00F27627" w:rsidRPr="0068654B" w:rsidRDefault="00F27627" w:rsidP="00F27627">
      <w:pPr>
        <w:pStyle w:val="PargrafodaLista"/>
        <w:tabs>
          <w:tab w:val="left" w:pos="426"/>
        </w:tabs>
        <w:ind w:left="0" w:right="-88"/>
        <w:jc w:val="both"/>
        <w:rPr>
          <w:rFonts w:cs="Arial"/>
          <w:szCs w:val="20"/>
        </w:rPr>
      </w:pPr>
    </w:p>
    <w:p w14:paraId="7136BAA0" w14:textId="77777777" w:rsidR="00F27627" w:rsidRPr="0068654B" w:rsidRDefault="00F27627" w:rsidP="00F27627">
      <w:pPr>
        <w:pStyle w:val="PargrafodaLista"/>
        <w:numPr>
          <w:ilvl w:val="0"/>
          <w:numId w:val="42"/>
        </w:numPr>
        <w:tabs>
          <w:tab w:val="left" w:pos="426"/>
        </w:tabs>
        <w:ind w:left="0" w:right="-88" w:firstLine="0"/>
        <w:jc w:val="both"/>
        <w:rPr>
          <w:rFonts w:cs="Arial"/>
          <w:b/>
          <w:bCs/>
          <w:szCs w:val="20"/>
        </w:rPr>
      </w:pPr>
      <w:r w:rsidRPr="0068654B">
        <w:rPr>
          <w:rFonts w:cs="Arial"/>
          <w:b/>
          <w:bCs/>
          <w:szCs w:val="20"/>
        </w:rPr>
        <w:t>CLÁUSULA DÉCIMA OITAVA – DOS CASOS OMISSOS</w:t>
      </w:r>
    </w:p>
    <w:p w14:paraId="5BA28D60" w14:textId="77777777" w:rsidR="00F27627" w:rsidRPr="0068654B" w:rsidRDefault="00F27627" w:rsidP="00F27627">
      <w:pPr>
        <w:pStyle w:val="PargrafodaLista"/>
        <w:tabs>
          <w:tab w:val="left" w:pos="426"/>
        </w:tabs>
        <w:ind w:left="0" w:right="-88"/>
        <w:jc w:val="both"/>
        <w:rPr>
          <w:rFonts w:cs="Arial"/>
          <w:b/>
          <w:bCs/>
          <w:szCs w:val="20"/>
        </w:rPr>
      </w:pPr>
    </w:p>
    <w:p w14:paraId="06168275" w14:textId="77777777" w:rsidR="00F27627" w:rsidRPr="0068654B" w:rsidRDefault="00F27627" w:rsidP="00F27627">
      <w:pPr>
        <w:pStyle w:val="PargrafodaLista"/>
        <w:numPr>
          <w:ilvl w:val="1"/>
          <w:numId w:val="42"/>
        </w:numPr>
        <w:tabs>
          <w:tab w:val="left" w:pos="426"/>
          <w:tab w:val="num" w:pos="851"/>
        </w:tabs>
        <w:ind w:left="0" w:right="-88" w:firstLine="0"/>
        <w:jc w:val="both"/>
        <w:rPr>
          <w:rFonts w:cs="Arial"/>
          <w:szCs w:val="20"/>
        </w:rPr>
      </w:pPr>
      <w:r w:rsidRPr="0068654B">
        <w:rPr>
          <w:rFonts w:cs="Arial"/>
          <w:szCs w:val="20"/>
        </w:rPr>
        <w:t>Este contrato regula-se pela Lei 14.133/21, pelas suas cláusulas e pelos preceitos de direito público, aplicando-se lhe, supletivamente, os princípios da teoria geral dos contratos e as disposições de direito privado.</w:t>
      </w:r>
    </w:p>
    <w:p w14:paraId="2897692B" w14:textId="77777777" w:rsidR="00F27627" w:rsidRPr="0068654B" w:rsidRDefault="00F27627" w:rsidP="00F27627">
      <w:pPr>
        <w:pStyle w:val="PargrafodaLista"/>
        <w:tabs>
          <w:tab w:val="left" w:pos="426"/>
          <w:tab w:val="num" w:pos="851"/>
        </w:tabs>
        <w:ind w:left="0" w:right="-88"/>
        <w:jc w:val="both"/>
        <w:rPr>
          <w:rFonts w:cs="Arial"/>
          <w:szCs w:val="20"/>
        </w:rPr>
      </w:pPr>
    </w:p>
    <w:p w14:paraId="53AA65F8" w14:textId="77777777" w:rsidR="00F27627" w:rsidRPr="0068654B" w:rsidRDefault="00F27627" w:rsidP="00F27627">
      <w:pPr>
        <w:pStyle w:val="PargrafodaLista"/>
        <w:numPr>
          <w:ilvl w:val="0"/>
          <w:numId w:val="42"/>
        </w:numPr>
        <w:tabs>
          <w:tab w:val="left" w:pos="426"/>
        </w:tabs>
        <w:ind w:left="0" w:right="-88" w:firstLine="0"/>
        <w:jc w:val="both"/>
        <w:rPr>
          <w:rFonts w:cs="Arial"/>
          <w:b/>
          <w:bCs/>
          <w:szCs w:val="20"/>
        </w:rPr>
      </w:pPr>
      <w:r w:rsidRPr="0068654B">
        <w:rPr>
          <w:rFonts w:cs="Arial"/>
          <w:b/>
          <w:bCs/>
          <w:szCs w:val="20"/>
        </w:rPr>
        <w:t>CLÁUSULA DÉCIMA NONA – PUBLICAÇÃO</w:t>
      </w:r>
    </w:p>
    <w:p w14:paraId="4B16C2A5" w14:textId="77777777" w:rsidR="00F27627" w:rsidRPr="0068654B" w:rsidRDefault="00F27627" w:rsidP="00F27627">
      <w:pPr>
        <w:pStyle w:val="PargrafodaLista"/>
        <w:tabs>
          <w:tab w:val="left" w:pos="426"/>
        </w:tabs>
        <w:ind w:left="0" w:right="-88"/>
        <w:jc w:val="both"/>
        <w:rPr>
          <w:rFonts w:cs="Arial"/>
          <w:b/>
          <w:bCs/>
          <w:szCs w:val="20"/>
        </w:rPr>
      </w:pPr>
    </w:p>
    <w:p w14:paraId="43360ED4" w14:textId="77777777" w:rsidR="00F27627" w:rsidRPr="0068654B" w:rsidRDefault="00F27627" w:rsidP="00F27627">
      <w:pPr>
        <w:pStyle w:val="PargrafodaLista"/>
        <w:numPr>
          <w:ilvl w:val="1"/>
          <w:numId w:val="42"/>
        </w:numPr>
        <w:tabs>
          <w:tab w:val="left" w:pos="426"/>
          <w:tab w:val="num" w:pos="851"/>
        </w:tabs>
        <w:ind w:left="0" w:right="-88" w:firstLine="0"/>
        <w:jc w:val="both"/>
        <w:rPr>
          <w:rFonts w:cs="Arial"/>
          <w:szCs w:val="20"/>
        </w:rPr>
      </w:pPr>
      <w:r w:rsidRPr="0068654B">
        <w:rPr>
          <w:rFonts w:cs="Arial"/>
          <w:szCs w:val="20"/>
        </w:rPr>
        <w:t xml:space="preserve">Incumbirá ao </w:t>
      </w:r>
      <w:r w:rsidRPr="0068654B">
        <w:rPr>
          <w:rFonts w:cs="Arial"/>
          <w:b/>
          <w:bCs/>
          <w:szCs w:val="20"/>
        </w:rPr>
        <w:t xml:space="preserve">CONTRATANTE </w:t>
      </w:r>
      <w:r w:rsidRPr="0068654B">
        <w:rPr>
          <w:rFonts w:cs="Arial"/>
          <w:szCs w:val="20"/>
        </w:rPr>
        <w:t>providenciar a divulgação deste instrumento no Portal Nacional de Contratações Públicas (PNCP), nos termos da Lei 14.133/21.</w:t>
      </w:r>
    </w:p>
    <w:p w14:paraId="0BE3C185" w14:textId="77777777" w:rsidR="00F27627" w:rsidRPr="0068654B" w:rsidRDefault="00F27627" w:rsidP="00F27627">
      <w:pPr>
        <w:pStyle w:val="PargrafodaLista"/>
        <w:tabs>
          <w:tab w:val="left" w:pos="426"/>
          <w:tab w:val="num" w:pos="851"/>
        </w:tabs>
        <w:ind w:left="0" w:right="-88"/>
        <w:jc w:val="both"/>
        <w:rPr>
          <w:rFonts w:cs="Arial"/>
          <w:szCs w:val="20"/>
        </w:rPr>
      </w:pPr>
    </w:p>
    <w:p w14:paraId="3B83D160" w14:textId="77777777" w:rsidR="00F27627" w:rsidRPr="0068654B" w:rsidRDefault="00F27627" w:rsidP="00F27627">
      <w:pPr>
        <w:pStyle w:val="PargrafodaLista"/>
        <w:numPr>
          <w:ilvl w:val="0"/>
          <w:numId w:val="42"/>
        </w:numPr>
        <w:tabs>
          <w:tab w:val="left" w:pos="426"/>
        </w:tabs>
        <w:ind w:left="0" w:right="-88" w:firstLine="0"/>
        <w:jc w:val="both"/>
        <w:rPr>
          <w:rFonts w:cs="Arial"/>
          <w:b/>
          <w:bCs/>
          <w:szCs w:val="20"/>
        </w:rPr>
      </w:pPr>
      <w:r w:rsidRPr="0068654B">
        <w:rPr>
          <w:rFonts w:cs="Arial"/>
          <w:b/>
          <w:bCs/>
          <w:szCs w:val="20"/>
        </w:rPr>
        <w:t>CLÁUSULA VIGÉSIMA – FORO</w:t>
      </w:r>
    </w:p>
    <w:p w14:paraId="4B042358" w14:textId="77777777" w:rsidR="00F27627" w:rsidRPr="0068654B" w:rsidRDefault="00F27627" w:rsidP="00F27627">
      <w:pPr>
        <w:pStyle w:val="PargrafodaLista"/>
        <w:tabs>
          <w:tab w:val="left" w:pos="426"/>
        </w:tabs>
        <w:ind w:left="0" w:right="-88"/>
        <w:jc w:val="both"/>
        <w:rPr>
          <w:rFonts w:cs="Arial"/>
          <w:b/>
          <w:bCs/>
          <w:szCs w:val="20"/>
        </w:rPr>
      </w:pPr>
    </w:p>
    <w:p w14:paraId="78CCCE24" w14:textId="77777777" w:rsidR="00F27627" w:rsidRPr="0068654B" w:rsidRDefault="00F27627" w:rsidP="00F27627">
      <w:pPr>
        <w:pStyle w:val="PargrafodaLista"/>
        <w:numPr>
          <w:ilvl w:val="1"/>
          <w:numId w:val="42"/>
        </w:numPr>
        <w:tabs>
          <w:tab w:val="left" w:pos="426"/>
          <w:tab w:val="num" w:pos="851"/>
        </w:tabs>
        <w:ind w:left="0" w:right="-88" w:firstLine="0"/>
        <w:jc w:val="both"/>
        <w:rPr>
          <w:rFonts w:cs="Arial"/>
          <w:szCs w:val="20"/>
        </w:rPr>
      </w:pPr>
      <w:r w:rsidRPr="0068654B">
        <w:rPr>
          <w:rFonts w:cs="Arial"/>
          <w:szCs w:val="20"/>
        </w:rPr>
        <w:t>Para dirimir questões judiciais relacionadas à execução do presente ajuste fica fixada o Foro da Comarca de Itabuna - Ba, nos termos do art. 92, §1º, da Lei 14.133/21.</w:t>
      </w:r>
    </w:p>
    <w:p w14:paraId="640D3FD9" w14:textId="77777777" w:rsidR="00F27627" w:rsidRPr="0068654B" w:rsidRDefault="00F27627" w:rsidP="00F27627">
      <w:pPr>
        <w:pStyle w:val="PargrafodaLista"/>
        <w:tabs>
          <w:tab w:val="left" w:pos="426"/>
        </w:tabs>
        <w:ind w:left="0" w:right="-88"/>
        <w:jc w:val="both"/>
        <w:rPr>
          <w:rFonts w:cs="Arial"/>
          <w:szCs w:val="20"/>
        </w:rPr>
      </w:pPr>
    </w:p>
    <w:p w14:paraId="369933F6" w14:textId="6B5762F0" w:rsidR="00F1241E" w:rsidRPr="0068654B" w:rsidRDefault="00F27627" w:rsidP="00F27627">
      <w:pPr>
        <w:jc w:val="both"/>
        <w:rPr>
          <w:rFonts w:cs="Arial"/>
          <w:snapToGrid w:val="0"/>
          <w:szCs w:val="20"/>
        </w:rPr>
      </w:pPr>
      <w:r w:rsidRPr="0068654B">
        <w:rPr>
          <w:rFonts w:cs="Arial"/>
          <w:szCs w:val="20"/>
        </w:rPr>
        <w:t xml:space="preserve">Para firmeza e validade do pactuado, o presente Termo de Contrato foi lavrado em duas (duas) vias de igual teor, que, depois de lido e achado em ordem, vai assinado pelos contraentes e por duas testemunhas. </w:t>
      </w:r>
      <w:r w:rsidR="00F1241E" w:rsidRPr="0068654B">
        <w:rPr>
          <w:rFonts w:cs="Arial"/>
          <w:snapToGrid w:val="0"/>
          <w:szCs w:val="20"/>
        </w:rPr>
        <w:t>teor e forma na presença das testemunhas, que subscrevem depois de lido e achadas conforme.</w:t>
      </w:r>
    </w:p>
    <w:p w14:paraId="2E6B330B" w14:textId="77777777" w:rsidR="00F1241E" w:rsidRPr="0068654B" w:rsidRDefault="00F1241E" w:rsidP="00F1241E">
      <w:pPr>
        <w:rPr>
          <w:rFonts w:cs="Arial"/>
          <w:szCs w:val="20"/>
        </w:rPr>
      </w:pPr>
    </w:p>
    <w:p w14:paraId="6191FC32" w14:textId="77777777" w:rsidR="00F1241E" w:rsidRPr="0068654B" w:rsidRDefault="00F1241E" w:rsidP="00F1241E">
      <w:pPr>
        <w:rPr>
          <w:rFonts w:cs="Arial"/>
          <w:szCs w:val="20"/>
        </w:rPr>
      </w:pPr>
    </w:p>
    <w:p w14:paraId="3884E3C7" w14:textId="77777777" w:rsidR="00F1241E" w:rsidRPr="0068654B" w:rsidRDefault="00F1241E" w:rsidP="00F1241E">
      <w:pPr>
        <w:rPr>
          <w:rFonts w:cs="Arial"/>
          <w:szCs w:val="20"/>
        </w:rPr>
      </w:pPr>
      <w:r w:rsidRPr="0068654B">
        <w:rPr>
          <w:rFonts w:cs="Arial"/>
          <w:szCs w:val="20"/>
        </w:rPr>
        <w:t>Itabuna (BA), XX de XXXXX de 2024.</w:t>
      </w:r>
    </w:p>
    <w:p w14:paraId="5D232C6C" w14:textId="12CE5851" w:rsidR="00F1241E" w:rsidRPr="0068654B" w:rsidRDefault="00F1241E" w:rsidP="00F1241E">
      <w:pPr>
        <w:rPr>
          <w:rFonts w:cs="Arial"/>
          <w:szCs w:val="20"/>
        </w:rPr>
      </w:pPr>
    </w:p>
    <w:p w14:paraId="111ED832" w14:textId="6758B58D" w:rsidR="00DD2AAD" w:rsidRPr="0068654B" w:rsidRDefault="00DD2AAD" w:rsidP="00F1241E">
      <w:pPr>
        <w:rPr>
          <w:rFonts w:cs="Arial"/>
          <w:szCs w:val="20"/>
        </w:rPr>
      </w:pPr>
    </w:p>
    <w:p w14:paraId="5139D5B0" w14:textId="77777777" w:rsidR="00DD2AAD" w:rsidRPr="0068654B" w:rsidRDefault="00DD2AAD" w:rsidP="00F1241E">
      <w:pPr>
        <w:rPr>
          <w:rFonts w:cs="Arial"/>
          <w:szCs w:val="20"/>
        </w:rPr>
      </w:pPr>
    </w:p>
    <w:p w14:paraId="31D48703" w14:textId="77777777" w:rsidR="00F1241E" w:rsidRPr="0068654B" w:rsidRDefault="00F1241E" w:rsidP="00F1241E">
      <w:pPr>
        <w:jc w:val="center"/>
        <w:rPr>
          <w:rFonts w:cs="Arial"/>
          <w:szCs w:val="20"/>
        </w:rPr>
      </w:pPr>
    </w:p>
    <w:p w14:paraId="414C5468" w14:textId="77777777" w:rsidR="00F1241E" w:rsidRPr="0068654B" w:rsidRDefault="00F1241E" w:rsidP="00F1241E">
      <w:pPr>
        <w:jc w:val="center"/>
        <w:rPr>
          <w:rFonts w:cs="Arial"/>
          <w:szCs w:val="20"/>
        </w:rPr>
      </w:pPr>
      <w:r w:rsidRPr="0068654B">
        <w:rPr>
          <w:rFonts w:cs="Arial"/>
          <w:szCs w:val="20"/>
        </w:rPr>
        <w:t>______________________________________</w:t>
      </w:r>
    </w:p>
    <w:p w14:paraId="284EFD36" w14:textId="77777777" w:rsidR="00F1241E" w:rsidRPr="0068654B" w:rsidRDefault="00F1241E" w:rsidP="00F1241E">
      <w:pPr>
        <w:jc w:val="center"/>
        <w:rPr>
          <w:rFonts w:cs="Arial"/>
          <w:b/>
          <w:szCs w:val="20"/>
        </w:rPr>
      </w:pPr>
      <w:r w:rsidRPr="0068654B">
        <w:rPr>
          <w:rFonts w:cs="Arial"/>
          <w:b/>
          <w:szCs w:val="20"/>
        </w:rPr>
        <w:t xml:space="preserve">CLODOALDO SOUZA REBOUÇAS </w:t>
      </w:r>
    </w:p>
    <w:p w14:paraId="7954DBE0" w14:textId="77777777" w:rsidR="00F1241E" w:rsidRPr="0068654B" w:rsidRDefault="00F1241E" w:rsidP="00F1241E">
      <w:pPr>
        <w:jc w:val="center"/>
        <w:rPr>
          <w:rFonts w:cs="Arial"/>
          <w:b/>
          <w:szCs w:val="20"/>
        </w:rPr>
      </w:pPr>
      <w:r w:rsidRPr="0068654B">
        <w:rPr>
          <w:rFonts w:cs="Arial"/>
          <w:b/>
          <w:szCs w:val="20"/>
        </w:rPr>
        <w:t xml:space="preserve"> DIRETOR PRESIDENTE</w:t>
      </w:r>
    </w:p>
    <w:p w14:paraId="478429B8" w14:textId="77777777" w:rsidR="00F1241E" w:rsidRPr="0068654B" w:rsidRDefault="00F1241E" w:rsidP="00F1241E">
      <w:pPr>
        <w:jc w:val="center"/>
        <w:rPr>
          <w:rFonts w:cs="Arial"/>
          <w:b/>
          <w:szCs w:val="20"/>
        </w:rPr>
      </w:pPr>
      <w:r w:rsidRPr="0068654B">
        <w:rPr>
          <w:rFonts w:cs="Arial"/>
          <w:b/>
          <w:szCs w:val="20"/>
        </w:rPr>
        <w:t xml:space="preserve"> CONTRATANTE</w:t>
      </w:r>
    </w:p>
    <w:p w14:paraId="34414FBC" w14:textId="77777777" w:rsidR="00F1241E" w:rsidRPr="0068654B" w:rsidRDefault="00F1241E" w:rsidP="00F1241E">
      <w:pPr>
        <w:jc w:val="center"/>
        <w:rPr>
          <w:rFonts w:cs="Arial"/>
          <w:b/>
          <w:szCs w:val="20"/>
        </w:rPr>
      </w:pPr>
    </w:p>
    <w:p w14:paraId="489CBB9C" w14:textId="77777777" w:rsidR="00F1241E" w:rsidRPr="0068654B" w:rsidRDefault="00F1241E" w:rsidP="00F1241E">
      <w:pPr>
        <w:jc w:val="center"/>
        <w:rPr>
          <w:rFonts w:cs="Arial"/>
          <w:b/>
          <w:szCs w:val="20"/>
        </w:rPr>
      </w:pPr>
    </w:p>
    <w:p w14:paraId="3FD6211F" w14:textId="77777777" w:rsidR="00F1241E" w:rsidRPr="0068654B" w:rsidRDefault="00F1241E" w:rsidP="00F1241E">
      <w:pPr>
        <w:jc w:val="center"/>
        <w:rPr>
          <w:rFonts w:cs="Arial"/>
          <w:b/>
          <w:szCs w:val="20"/>
        </w:rPr>
      </w:pPr>
      <w:r w:rsidRPr="0068654B">
        <w:rPr>
          <w:rFonts w:cs="Arial"/>
          <w:b/>
          <w:szCs w:val="20"/>
        </w:rPr>
        <w:t>_______________________________________________________</w:t>
      </w:r>
    </w:p>
    <w:p w14:paraId="14C166C0" w14:textId="77777777" w:rsidR="00F1241E" w:rsidRPr="0068654B" w:rsidRDefault="00F1241E" w:rsidP="00F1241E">
      <w:pPr>
        <w:jc w:val="center"/>
        <w:rPr>
          <w:rFonts w:cs="Arial"/>
          <w:b/>
          <w:szCs w:val="20"/>
        </w:rPr>
      </w:pPr>
      <w:r w:rsidRPr="0068654B">
        <w:rPr>
          <w:rFonts w:cs="Arial"/>
          <w:b/>
          <w:szCs w:val="20"/>
        </w:rPr>
        <w:t xml:space="preserve">XXXXXXXXXXXXXX, </w:t>
      </w:r>
    </w:p>
    <w:p w14:paraId="5A8F87F9" w14:textId="77777777" w:rsidR="00F1241E" w:rsidRPr="0068654B" w:rsidRDefault="00F1241E" w:rsidP="00F1241E">
      <w:pPr>
        <w:jc w:val="center"/>
        <w:rPr>
          <w:rFonts w:cs="Arial"/>
          <w:b/>
          <w:szCs w:val="20"/>
        </w:rPr>
      </w:pPr>
      <w:r w:rsidRPr="0068654B">
        <w:rPr>
          <w:rFonts w:cs="Arial"/>
          <w:b/>
          <w:szCs w:val="20"/>
        </w:rPr>
        <w:t>XXXXXXXXXXX</w:t>
      </w:r>
    </w:p>
    <w:p w14:paraId="4F604C73" w14:textId="77777777" w:rsidR="00F1241E" w:rsidRPr="0068654B" w:rsidRDefault="00F1241E" w:rsidP="00F1241E">
      <w:pPr>
        <w:jc w:val="center"/>
        <w:rPr>
          <w:rFonts w:cs="Arial"/>
          <w:b/>
          <w:szCs w:val="20"/>
        </w:rPr>
      </w:pPr>
      <w:r w:rsidRPr="0068654B">
        <w:rPr>
          <w:rFonts w:cs="Arial"/>
          <w:b/>
          <w:szCs w:val="20"/>
        </w:rPr>
        <w:t>CONTRATADO</w:t>
      </w:r>
    </w:p>
    <w:p w14:paraId="6B18E840" w14:textId="6B577F22" w:rsidR="00DD2AAD" w:rsidRDefault="00DD2AAD" w:rsidP="001C5EB0">
      <w:pPr>
        <w:jc w:val="center"/>
        <w:rPr>
          <w:rFonts w:cs="Arial"/>
          <w:b/>
          <w:szCs w:val="20"/>
        </w:rPr>
      </w:pPr>
    </w:p>
    <w:p w14:paraId="16B522AE" w14:textId="3E003345" w:rsidR="00197FB6" w:rsidRDefault="00197FB6" w:rsidP="001C5EB0">
      <w:pPr>
        <w:jc w:val="center"/>
        <w:rPr>
          <w:rFonts w:cs="Arial"/>
          <w:b/>
          <w:szCs w:val="20"/>
        </w:rPr>
      </w:pPr>
    </w:p>
    <w:p w14:paraId="28BBB18A" w14:textId="4396BBF2" w:rsidR="00197FB6" w:rsidRDefault="00197FB6" w:rsidP="001C5EB0">
      <w:pPr>
        <w:jc w:val="center"/>
        <w:rPr>
          <w:rFonts w:cs="Arial"/>
          <w:b/>
          <w:szCs w:val="20"/>
        </w:rPr>
      </w:pPr>
    </w:p>
    <w:p w14:paraId="08B51154" w14:textId="256671E6" w:rsidR="00197FB6" w:rsidRDefault="00197FB6" w:rsidP="001C5EB0">
      <w:pPr>
        <w:jc w:val="center"/>
        <w:rPr>
          <w:rFonts w:cs="Arial"/>
          <w:b/>
          <w:szCs w:val="20"/>
        </w:rPr>
      </w:pPr>
    </w:p>
    <w:p w14:paraId="662C48BD" w14:textId="4BEF5FBD" w:rsidR="00197FB6" w:rsidRDefault="00197FB6" w:rsidP="001C5EB0">
      <w:pPr>
        <w:jc w:val="center"/>
        <w:rPr>
          <w:rFonts w:cs="Arial"/>
          <w:b/>
          <w:szCs w:val="20"/>
        </w:rPr>
      </w:pPr>
    </w:p>
    <w:p w14:paraId="3938B0C6" w14:textId="4EE270F9" w:rsidR="00197FB6" w:rsidRDefault="00197FB6" w:rsidP="001C5EB0">
      <w:pPr>
        <w:jc w:val="center"/>
        <w:rPr>
          <w:rFonts w:cs="Arial"/>
          <w:b/>
          <w:szCs w:val="20"/>
        </w:rPr>
      </w:pPr>
    </w:p>
    <w:p w14:paraId="6014E083" w14:textId="1BF5FC8D" w:rsidR="00197FB6" w:rsidRDefault="00197FB6" w:rsidP="001C5EB0">
      <w:pPr>
        <w:jc w:val="center"/>
        <w:rPr>
          <w:rFonts w:cs="Arial"/>
          <w:b/>
          <w:szCs w:val="20"/>
        </w:rPr>
      </w:pPr>
    </w:p>
    <w:p w14:paraId="46E66378" w14:textId="0F82DFEB" w:rsidR="00197FB6" w:rsidRDefault="00197FB6" w:rsidP="001C5EB0">
      <w:pPr>
        <w:jc w:val="center"/>
        <w:rPr>
          <w:rFonts w:cs="Arial"/>
          <w:b/>
          <w:szCs w:val="20"/>
        </w:rPr>
      </w:pPr>
    </w:p>
    <w:p w14:paraId="2AD4EE5F" w14:textId="45C98E99" w:rsidR="00197FB6" w:rsidRDefault="00197FB6" w:rsidP="001C5EB0">
      <w:pPr>
        <w:jc w:val="center"/>
        <w:rPr>
          <w:rFonts w:cs="Arial"/>
          <w:b/>
          <w:szCs w:val="20"/>
        </w:rPr>
      </w:pPr>
    </w:p>
    <w:p w14:paraId="6070667C" w14:textId="53189A42" w:rsidR="00197FB6" w:rsidRDefault="00197FB6" w:rsidP="001C5EB0">
      <w:pPr>
        <w:jc w:val="center"/>
        <w:rPr>
          <w:rFonts w:cs="Arial"/>
          <w:b/>
          <w:szCs w:val="20"/>
        </w:rPr>
      </w:pPr>
    </w:p>
    <w:p w14:paraId="71E2AF70" w14:textId="2071573F" w:rsidR="00197FB6" w:rsidRDefault="00197FB6" w:rsidP="001C5EB0">
      <w:pPr>
        <w:jc w:val="center"/>
        <w:rPr>
          <w:rFonts w:cs="Arial"/>
          <w:b/>
          <w:szCs w:val="20"/>
        </w:rPr>
      </w:pPr>
    </w:p>
    <w:p w14:paraId="372CD398" w14:textId="4DBE418A" w:rsidR="00197FB6" w:rsidRDefault="00197FB6" w:rsidP="001C5EB0">
      <w:pPr>
        <w:jc w:val="center"/>
        <w:rPr>
          <w:rFonts w:cs="Arial"/>
          <w:b/>
          <w:szCs w:val="20"/>
        </w:rPr>
      </w:pPr>
    </w:p>
    <w:p w14:paraId="16E52460" w14:textId="6FB13729" w:rsidR="00197FB6" w:rsidRDefault="00197FB6" w:rsidP="001C5EB0">
      <w:pPr>
        <w:jc w:val="center"/>
        <w:rPr>
          <w:rFonts w:cs="Arial"/>
          <w:b/>
          <w:szCs w:val="20"/>
        </w:rPr>
      </w:pPr>
    </w:p>
    <w:p w14:paraId="7C9E1A40" w14:textId="5861FAEA" w:rsidR="00197FB6" w:rsidRDefault="00197FB6" w:rsidP="001C5EB0">
      <w:pPr>
        <w:jc w:val="center"/>
        <w:rPr>
          <w:rFonts w:cs="Arial"/>
          <w:b/>
          <w:szCs w:val="20"/>
        </w:rPr>
      </w:pPr>
    </w:p>
    <w:p w14:paraId="41E3D1FA" w14:textId="5BFB3E08" w:rsidR="00197FB6" w:rsidRDefault="00197FB6" w:rsidP="001C5EB0">
      <w:pPr>
        <w:jc w:val="center"/>
        <w:rPr>
          <w:rFonts w:cs="Arial"/>
          <w:b/>
          <w:szCs w:val="20"/>
        </w:rPr>
      </w:pPr>
    </w:p>
    <w:p w14:paraId="5087AD6B" w14:textId="0014CD06" w:rsidR="00197FB6" w:rsidRDefault="00197FB6" w:rsidP="001C5EB0">
      <w:pPr>
        <w:jc w:val="center"/>
        <w:rPr>
          <w:rFonts w:cs="Arial"/>
          <w:b/>
          <w:szCs w:val="20"/>
        </w:rPr>
      </w:pPr>
    </w:p>
    <w:p w14:paraId="390A08EA" w14:textId="5104D984" w:rsidR="00197FB6" w:rsidRDefault="00197FB6" w:rsidP="001C5EB0">
      <w:pPr>
        <w:jc w:val="center"/>
        <w:rPr>
          <w:rFonts w:cs="Arial"/>
          <w:b/>
          <w:szCs w:val="20"/>
        </w:rPr>
      </w:pPr>
    </w:p>
    <w:p w14:paraId="421982A2" w14:textId="67B546FB" w:rsidR="00197FB6" w:rsidRDefault="00197FB6" w:rsidP="001C5EB0">
      <w:pPr>
        <w:jc w:val="center"/>
        <w:rPr>
          <w:rFonts w:cs="Arial"/>
          <w:b/>
          <w:szCs w:val="20"/>
        </w:rPr>
      </w:pPr>
    </w:p>
    <w:p w14:paraId="30710BFD" w14:textId="7BE5A599" w:rsidR="00197FB6" w:rsidRDefault="00197FB6" w:rsidP="001C5EB0">
      <w:pPr>
        <w:jc w:val="center"/>
        <w:rPr>
          <w:rFonts w:cs="Arial"/>
          <w:b/>
          <w:szCs w:val="20"/>
        </w:rPr>
      </w:pPr>
    </w:p>
    <w:p w14:paraId="340EE3BB" w14:textId="3A434E3B" w:rsidR="00197FB6" w:rsidRDefault="00197FB6" w:rsidP="001C5EB0">
      <w:pPr>
        <w:jc w:val="center"/>
        <w:rPr>
          <w:rFonts w:cs="Arial"/>
          <w:b/>
          <w:szCs w:val="20"/>
        </w:rPr>
      </w:pPr>
    </w:p>
    <w:p w14:paraId="431D0A58" w14:textId="4C22B4CC" w:rsidR="00197FB6" w:rsidRDefault="00197FB6" w:rsidP="001C5EB0">
      <w:pPr>
        <w:jc w:val="center"/>
        <w:rPr>
          <w:rFonts w:cs="Arial"/>
          <w:b/>
          <w:szCs w:val="20"/>
        </w:rPr>
      </w:pPr>
    </w:p>
    <w:p w14:paraId="6A7EE65A" w14:textId="2157E848" w:rsidR="00197FB6" w:rsidRDefault="00197FB6" w:rsidP="001C5EB0">
      <w:pPr>
        <w:jc w:val="center"/>
        <w:rPr>
          <w:rFonts w:cs="Arial"/>
          <w:b/>
          <w:szCs w:val="20"/>
        </w:rPr>
      </w:pPr>
    </w:p>
    <w:p w14:paraId="4476E6FA" w14:textId="2087CFFA" w:rsidR="00197FB6" w:rsidRDefault="00197FB6" w:rsidP="001C5EB0">
      <w:pPr>
        <w:jc w:val="center"/>
        <w:rPr>
          <w:rFonts w:cs="Arial"/>
          <w:b/>
          <w:szCs w:val="20"/>
        </w:rPr>
      </w:pPr>
    </w:p>
    <w:p w14:paraId="1542646B" w14:textId="2F1311FF" w:rsidR="00197FB6" w:rsidRDefault="00197FB6" w:rsidP="001C5EB0">
      <w:pPr>
        <w:jc w:val="center"/>
        <w:rPr>
          <w:rFonts w:cs="Arial"/>
          <w:b/>
          <w:szCs w:val="20"/>
        </w:rPr>
      </w:pPr>
    </w:p>
    <w:p w14:paraId="09A6352A" w14:textId="48523159" w:rsidR="00197FB6" w:rsidRDefault="00197FB6" w:rsidP="001C5EB0">
      <w:pPr>
        <w:jc w:val="center"/>
        <w:rPr>
          <w:rFonts w:cs="Arial"/>
          <w:b/>
          <w:szCs w:val="20"/>
        </w:rPr>
      </w:pPr>
    </w:p>
    <w:p w14:paraId="143BF9CD" w14:textId="5BEAF879" w:rsidR="00197FB6" w:rsidRDefault="00197FB6" w:rsidP="001C5EB0">
      <w:pPr>
        <w:jc w:val="center"/>
        <w:rPr>
          <w:rFonts w:cs="Arial"/>
          <w:b/>
          <w:szCs w:val="20"/>
        </w:rPr>
      </w:pPr>
    </w:p>
    <w:p w14:paraId="604B3357" w14:textId="3FFD7456" w:rsidR="00197FB6" w:rsidRDefault="00197FB6" w:rsidP="001C5EB0">
      <w:pPr>
        <w:jc w:val="center"/>
        <w:rPr>
          <w:rFonts w:cs="Arial"/>
          <w:b/>
          <w:szCs w:val="20"/>
        </w:rPr>
      </w:pPr>
    </w:p>
    <w:p w14:paraId="7964D803" w14:textId="2CBFE3F3" w:rsidR="00197FB6" w:rsidRDefault="00197FB6" w:rsidP="001C5EB0">
      <w:pPr>
        <w:jc w:val="center"/>
        <w:rPr>
          <w:rFonts w:cs="Arial"/>
          <w:b/>
          <w:szCs w:val="20"/>
        </w:rPr>
      </w:pPr>
    </w:p>
    <w:p w14:paraId="5898BAAA" w14:textId="763E0058" w:rsidR="00197FB6" w:rsidRDefault="00197FB6" w:rsidP="001C5EB0">
      <w:pPr>
        <w:jc w:val="center"/>
        <w:rPr>
          <w:rFonts w:cs="Arial"/>
          <w:b/>
          <w:szCs w:val="20"/>
        </w:rPr>
      </w:pPr>
    </w:p>
    <w:p w14:paraId="43A02216" w14:textId="7148720B" w:rsidR="00197FB6" w:rsidRDefault="00197FB6" w:rsidP="001C5EB0">
      <w:pPr>
        <w:jc w:val="center"/>
        <w:rPr>
          <w:rFonts w:cs="Arial"/>
          <w:b/>
          <w:szCs w:val="20"/>
        </w:rPr>
      </w:pPr>
    </w:p>
    <w:p w14:paraId="034BF7DA" w14:textId="14701062" w:rsidR="00197FB6" w:rsidRDefault="00197FB6" w:rsidP="001C5EB0">
      <w:pPr>
        <w:jc w:val="center"/>
        <w:rPr>
          <w:rFonts w:cs="Arial"/>
          <w:b/>
          <w:szCs w:val="20"/>
        </w:rPr>
      </w:pPr>
    </w:p>
    <w:p w14:paraId="2A313D32" w14:textId="3E057D7B" w:rsidR="00197FB6" w:rsidRDefault="00197FB6" w:rsidP="001C5EB0">
      <w:pPr>
        <w:jc w:val="center"/>
        <w:rPr>
          <w:rFonts w:cs="Arial"/>
          <w:b/>
          <w:szCs w:val="20"/>
        </w:rPr>
      </w:pPr>
    </w:p>
    <w:p w14:paraId="73ABBB1C" w14:textId="1E3622CD" w:rsidR="00197FB6" w:rsidRDefault="00197FB6" w:rsidP="001C5EB0">
      <w:pPr>
        <w:jc w:val="center"/>
        <w:rPr>
          <w:rFonts w:cs="Arial"/>
          <w:b/>
          <w:szCs w:val="20"/>
        </w:rPr>
      </w:pPr>
    </w:p>
    <w:p w14:paraId="1DE1CF3E" w14:textId="7AD83CE9" w:rsidR="00197FB6" w:rsidRDefault="00197FB6" w:rsidP="001C5EB0">
      <w:pPr>
        <w:jc w:val="center"/>
        <w:rPr>
          <w:rFonts w:cs="Arial"/>
          <w:b/>
          <w:szCs w:val="20"/>
        </w:rPr>
      </w:pPr>
    </w:p>
    <w:p w14:paraId="54A5AA1C" w14:textId="727BCA90" w:rsidR="00197FB6" w:rsidRDefault="00197FB6" w:rsidP="001C5EB0">
      <w:pPr>
        <w:jc w:val="center"/>
        <w:rPr>
          <w:rFonts w:cs="Arial"/>
          <w:b/>
          <w:szCs w:val="20"/>
        </w:rPr>
      </w:pPr>
    </w:p>
    <w:p w14:paraId="1216E0B7" w14:textId="12B77D43" w:rsidR="00197FB6" w:rsidRDefault="00197FB6" w:rsidP="001C5EB0">
      <w:pPr>
        <w:jc w:val="center"/>
        <w:rPr>
          <w:rFonts w:cs="Arial"/>
          <w:b/>
          <w:szCs w:val="20"/>
        </w:rPr>
      </w:pPr>
    </w:p>
    <w:p w14:paraId="244D3055" w14:textId="4044012C" w:rsidR="00197FB6" w:rsidRDefault="00197FB6" w:rsidP="001C5EB0">
      <w:pPr>
        <w:jc w:val="center"/>
        <w:rPr>
          <w:rFonts w:cs="Arial"/>
          <w:b/>
          <w:szCs w:val="20"/>
        </w:rPr>
      </w:pPr>
    </w:p>
    <w:p w14:paraId="0BEDDC17" w14:textId="3F210F6F" w:rsidR="00197FB6" w:rsidRDefault="00197FB6" w:rsidP="001C5EB0">
      <w:pPr>
        <w:jc w:val="center"/>
        <w:rPr>
          <w:rFonts w:cs="Arial"/>
          <w:b/>
          <w:szCs w:val="20"/>
        </w:rPr>
      </w:pPr>
    </w:p>
    <w:p w14:paraId="7259EE30" w14:textId="7F13919B" w:rsidR="00197FB6" w:rsidRDefault="00197FB6" w:rsidP="001C5EB0">
      <w:pPr>
        <w:jc w:val="center"/>
        <w:rPr>
          <w:rFonts w:cs="Arial"/>
          <w:b/>
          <w:szCs w:val="20"/>
        </w:rPr>
      </w:pPr>
    </w:p>
    <w:p w14:paraId="2CC5F659" w14:textId="418884BB" w:rsidR="00197FB6" w:rsidRDefault="00197FB6" w:rsidP="001C5EB0">
      <w:pPr>
        <w:jc w:val="center"/>
        <w:rPr>
          <w:rFonts w:cs="Arial"/>
          <w:b/>
          <w:szCs w:val="20"/>
        </w:rPr>
      </w:pPr>
    </w:p>
    <w:p w14:paraId="2D58CFF4" w14:textId="432E8B33" w:rsidR="00197FB6" w:rsidRDefault="00197FB6" w:rsidP="001C5EB0">
      <w:pPr>
        <w:jc w:val="center"/>
        <w:rPr>
          <w:rFonts w:cs="Arial"/>
          <w:b/>
          <w:szCs w:val="20"/>
        </w:rPr>
      </w:pPr>
    </w:p>
    <w:p w14:paraId="6B9EE8E9" w14:textId="4A5A1420" w:rsidR="00197FB6" w:rsidRDefault="00197FB6" w:rsidP="001C5EB0">
      <w:pPr>
        <w:jc w:val="center"/>
        <w:rPr>
          <w:rFonts w:cs="Arial"/>
          <w:b/>
          <w:szCs w:val="20"/>
        </w:rPr>
      </w:pPr>
    </w:p>
    <w:p w14:paraId="7CC2F599" w14:textId="5E54F6F3" w:rsidR="00197FB6" w:rsidRDefault="00197FB6" w:rsidP="001C5EB0">
      <w:pPr>
        <w:jc w:val="center"/>
        <w:rPr>
          <w:rFonts w:cs="Arial"/>
          <w:b/>
          <w:szCs w:val="20"/>
        </w:rPr>
      </w:pPr>
    </w:p>
    <w:p w14:paraId="7C92B897" w14:textId="23C083C6" w:rsidR="00197FB6" w:rsidRDefault="00197FB6" w:rsidP="001C5EB0">
      <w:pPr>
        <w:jc w:val="center"/>
        <w:rPr>
          <w:rFonts w:cs="Arial"/>
          <w:b/>
          <w:szCs w:val="20"/>
        </w:rPr>
      </w:pPr>
    </w:p>
    <w:p w14:paraId="2B8C13C7" w14:textId="37DF92C2" w:rsidR="00197FB6" w:rsidRDefault="00197FB6" w:rsidP="001C5EB0">
      <w:pPr>
        <w:jc w:val="center"/>
        <w:rPr>
          <w:rFonts w:cs="Arial"/>
          <w:b/>
          <w:szCs w:val="20"/>
        </w:rPr>
      </w:pPr>
    </w:p>
    <w:p w14:paraId="170DF1AC" w14:textId="0CFD1B1F" w:rsidR="00197FB6" w:rsidRDefault="00197FB6" w:rsidP="001C5EB0">
      <w:pPr>
        <w:jc w:val="center"/>
        <w:rPr>
          <w:rFonts w:cs="Arial"/>
          <w:b/>
          <w:szCs w:val="20"/>
        </w:rPr>
      </w:pPr>
    </w:p>
    <w:p w14:paraId="65061A40" w14:textId="3629E69D" w:rsidR="00197FB6" w:rsidRDefault="00197FB6" w:rsidP="001C5EB0">
      <w:pPr>
        <w:jc w:val="center"/>
        <w:rPr>
          <w:rFonts w:cs="Arial"/>
          <w:b/>
          <w:szCs w:val="20"/>
        </w:rPr>
      </w:pPr>
    </w:p>
    <w:p w14:paraId="0080D4F4" w14:textId="697645CB" w:rsidR="00197FB6" w:rsidRDefault="00197FB6" w:rsidP="001C5EB0">
      <w:pPr>
        <w:jc w:val="center"/>
        <w:rPr>
          <w:rFonts w:cs="Arial"/>
          <w:b/>
          <w:szCs w:val="20"/>
        </w:rPr>
      </w:pPr>
    </w:p>
    <w:p w14:paraId="79605C94" w14:textId="00CC8B49" w:rsidR="00197FB6" w:rsidRDefault="00197FB6" w:rsidP="001C5EB0">
      <w:pPr>
        <w:jc w:val="center"/>
        <w:rPr>
          <w:rFonts w:cs="Arial"/>
          <w:b/>
          <w:szCs w:val="20"/>
        </w:rPr>
      </w:pPr>
    </w:p>
    <w:p w14:paraId="42082A30" w14:textId="4E4755E5" w:rsidR="00197FB6" w:rsidRDefault="00197FB6" w:rsidP="001C5EB0">
      <w:pPr>
        <w:jc w:val="center"/>
        <w:rPr>
          <w:rFonts w:cs="Arial"/>
          <w:b/>
          <w:szCs w:val="20"/>
        </w:rPr>
      </w:pPr>
    </w:p>
    <w:p w14:paraId="21B70B0F" w14:textId="06300243" w:rsidR="00197FB6" w:rsidRDefault="00197FB6" w:rsidP="001C5EB0">
      <w:pPr>
        <w:jc w:val="center"/>
        <w:rPr>
          <w:rFonts w:cs="Arial"/>
          <w:b/>
          <w:szCs w:val="20"/>
        </w:rPr>
      </w:pPr>
    </w:p>
    <w:p w14:paraId="7AD38693" w14:textId="1FDEA51F" w:rsidR="00197FB6" w:rsidRDefault="00197FB6" w:rsidP="001C5EB0">
      <w:pPr>
        <w:jc w:val="center"/>
        <w:rPr>
          <w:rFonts w:cs="Arial"/>
          <w:b/>
          <w:szCs w:val="20"/>
        </w:rPr>
      </w:pPr>
    </w:p>
    <w:p w14:paraId="3B716982" w14:textId="08E97280" w:rsidR="00197FB6" w:rsidRDefault="00197FB6" w:rsidP="001C5EB0">
      <w:pPr>
        <w:jc w:val="center"/>
        <w:rPr>
          <w:rFonts w:cs="Arial"/>
          <w:b/>
          <w:szCs w:val="20"/>
        </w:rPr>
      </w:pPr>
    </w:p>
    <w:p w14:paraId="7EDA5CE8" w14:textId="1A2B2A44" w:rsidR="00197FB6" w:rsidRDefault="00197FB6" w:rsidP="001C5EB0">
      <w:pPr>
        <w:jc w:val="center"/>
        <w:rPr>
          <w:rFonts w:cs="Arial"/>
          <w:b/>
          <w:szCs w:val="20"/>
        </w:rPr>
      </w:pPr>
    </w:p>
    <w:p w14:paraId="05014175" w14:textId="1C38D550" w:rsidR="00197FB6" w:rsidRDefault="00197FB6" w:rsidP="001C5EB0">
      <w:pPr>
        <w:jc w:val="center"/>
        <w:rPr>
          <w:rFonts w:cs="Arial"/>
          <w:b/>
          <w:szCs w:val="20"/>
        </w:rPr>
      </w:pPr>
    </w:p>
    <w:p w14:paraId="4B5C0D31" w14:textId="77777777" w:rsidR="00197FB6" w:rsidRPr="0068654B" w:rsidRDefault="00197FB6" w:rsidP="001C5EB0">
      <w:pPr>
        <w:jc w:val="center"/>
        <w:rPr>
          <w:rFonts w:cs="Arial"/>
          <w:b/>
          <w:szCs w:val="20"/>
        </w:rPr>
      </w:pPr>
      <w:bookmarkStart w:id="20" w:name="_GoBack"/>
      <w:bookmarkEnd w:id="20"/>
    </w:p>
    <w:p w14:paraId="5E373B06" w14:textId="77777777" w:rsidR="00DD2AAD" w:rsidRPr="0068654B" w:rsidRDefault="00DD2AAD" w:rsidP="001C5EB0">
      <w:pPr>
        <w:jc w:val="center"/>
        <w:rPr>
          <w:rFonts w:cs="Arial"/>
          <w:b/>
          <w:szCs w:val="20"/>
        </w:rPr>
      </w:pPr>
    </w:p>
    <w:p w14:paraId="02889735" w14:textId="677B93CB" w:rsidR="00A319C7" w:rsidRPr="0068654B" w:rsidRDefault="001C5EB0" w:rsidP="001C5EB0">
      <w:pPr>
        <w:jc w:val="center"/>
        <w:rPr>
          <w:rFonts w:cs="Arial"/>
          <w:b/>
          <w:szCs w:val="20"/>
        </w:rPr>
      </w:pPr>
      <w:r w:rsidRPr="0068654B">
        <w:rPr>
          <w:rFonts w:cs="Arial"/>
          <w:b/>
          <w:szCs w:val="20"/>
        </w:rPr>
        <w:lastRenderedPageBreak/>
        <w:t>ANEXO IV</w:t>
      </w:r>
    </w:p>
    <w:p w14:paraId="58987248" w14:textId="6B651CC1" w:rsidR="001C5EB0" w:rsidRPr="0068654B" w:rsidRDefault="001C5EB0" w:rsidP="001C5EB0">
      <w:pPr>
        <w:jc w:val="center"/>
        <w:rPr>
          <w:rFonts w:cs="Arial"/>
          <w:b/>
          <w:szCs w:val="20"/>
        </w:rPr>
      </w:pPr>
    </w:p>
    <w:p w14:paraId="210D07D5" w14:textId="4C06DCD2" w:rsidR="001C5EB0" w:rsidRPr="0068654B" w:rsidRDefault="001C5EB0" w:rsidP="001C5EB0">
      <w:pPr>
        <w:jc w:val="center"/>
        <w:rPr>
          <w:rFonts w:cs="Arial"/>
          <w:b/>
          <w:szCs w:val="20"/>
        </w:rPr>
      </w:pPr>
      <w:r w:rsidRPr="0068654B">
        <w:rPr>
          <w:rFonts w:cs="Arial"/>
          <w:b/>
          <w:szCs w:val="20"/>
        </w:rPr>
        <w:t>DECLARAÇÃO CONJUNTA</w:t>
      </w:r>
    </w:p>
    <w:p w14:paraId="67CA9D5C" w14:textId="3E5231D7" w:rsidR="00A319C7" w:rsidRPr="0068654B" w:rsidRDefault="00A319C7" w:rsidP="00A319C7">
      <w:pPr>
        <w:jc w:val="center"/>
        <w:rPr>
          <w:rFonts w:cs="Arial"/>
          <w:b/>
          <w:bCs/>
          <w:szCs w:val="20"/>
        </w:rPr>
      </w:pPr>
    </w:p>
    <w:p w14:paraId="6303C2B3" w14:textId="77777777" w:rsidR="00A319C7" w:rsidRPr="0068654B" w:rsidRDefault="00A319C7" w:rsidP="00A319C7">
      <w:pPr>
        <w:jc w:val="both"/>
        <w:rPr>
          <w:rFonts w:cs="Arial"/>
          <w:szCs w:val="20"/>
        </w:rPr>
      </w:pPr>
      <w:r w:rsidRPr="0068654B">
        <w:rPr>
          <w:rFonts w:cs="Arial"/>
          <w:szCs w:val="20"/>
        </w:rPr>
        <w:t>A empresa __________________, inscrita no CNPJ sob o nº ___________________, estabelecida na _________, nº _______, bairro ________, na cidade de _______________, estado de _______________, por intermédio de seu responsável legal _______________________, portador da Carteira de Identidade nº__________ e CPF nº_____________, sob as penas da Lei, para os fins de Habilitação, no Aviso de Contratação em epígrafe, vem DECLARAR que:</w:t>
      </w:r>
    </w:p>
    <w:p w14:paraId="22514151" w14:textId="77777777" w:rsidR="00A319C7" w:rsidRPr="0068654B" w:rsidRDefault="00A319C7" w:rsidP="00A319C7">
      <w:pPr>
        <w:jc w:val="both"/>
        <w:rPr>
          <w:rFonts w:cs="Arial"/>
          <w:b/>
          <w:bCs/>
          <w:szCs w:val="20"/>
        </w:rPr>
      </w:pPr>
    </w:p>
    <w:p w14:paraId="33345179" w14:textId="261AC14A" w:rsidR="00A319C7" w:rsidRPr="0068654B" w:rsidRDefault="00A319C7" w:rsidP="00A319C7">
      <w:pPr>
        <w:pStyle w:val="Corpodetexto3"/>
        <w:jc w:val="both"/>
        <w:rPr>
          <w:rFonts w:ascii="Arial" w:hAnsi="Arial" w:cs="Arial"/>
          <w:sz w:val="20"/>
          <w:szCs w:val="20"/>
        </w:rPr>
      </w:pPr>
      <w:r w:rsidRPr="0068654B">
        <w:rPr>
          <w:rFonts w:ascii="Arial" w:hAnsi="Arial" w:cs="Arial"/>
          <w:b/>
          <w:bCs/>
          <w:sz w:val="20"/>
          <w:szCs w:val="20"/>
        </w:rPr>
        <w:t>DECLARA</w:t>
      </w:r>
      <w:r w:rsidRPr="0068654B">
        <w:rPr>
          <w:rFonts w:ascii="Arial" w:hAnsi="Arial" w:cs="Arial"/>
          <w:sz w:val="20"/>
          <w:szCs w:val="20"/>
        </w:rPr>
        <w:t xml:space="preserve">, sob as penas da lei, que até a presente data </w:t>
      </w:r>
      <w:r w:rsidR="007B21F1" w:rsidRPr="0068654B">
        <w:rPr>
          <w:rFonts w:ascii="Arial" w:hAnsi="Arial" w:cs="Arial"/>
          <w:b/>
          <w:iCs/>
          <w:sz w:val="20"/>
          <w:szCs w:val="20"/>
        </w:rPr>
        <w:t>INEXISTEM FATOS IMPEDITIVOS PARA SUA HABILITAÇÃO NO CERTAME, CIENTE DA OBRIGATORIEDADE DE DECLARAR OCORRÊNCIAS POSTERIORES</w:t>
      </w:r>
      <w:r w:rsidRPr="0068654B">
        <w:rPr>
          <w:rFonts w:ascii="Arial" w:hAnsi="Arial" w:cs="Arial"/>
          <w:sz w:val="20"/>
          <w:szCs w:val="20"/>
        </w:rPr>
        <w:t>.</w:t>
      </w:r>
    </w:p>
    <w:p w14:paraId="792664AC" w14:textId="77777777" w:rsidR="00A319C7" w:rsidRPr="0068654B" w:rsidRDefault="00A319C7" w:rsidP="00A319C7">
      <w:pPr>
        <w:jc w:val="center"/>
        <w:rPr>
          <w:rFonts w:cs="Arial"/>
          <w:szCs w:val="20"/>
        </w:rPr>
      </w:pPr>
    </w:p>
    <w:p w14:paraId="36DCBA4A" w14:textId="5F5754CB" w:rsidR="00A319C7" w:rsidRPr="0068654B" w:rsidRDefault="00A319C7" w:rsidP="00A319C7">
      <w:pPr>
        <w:jc w:val="both"/>
        <w:rPr>
          <w:rFonts w:cs="Arial"/>
          <w:iCs/>
          <w:szCs w:val="20"/>
        </w:rPr>
      </w:pPr>
      <w:r w:rsidRPr="0068654B">
        <w:rPr>
          <w:rFonts w:cs="Arial"/>
          <w:b/>
          <w:bCs/>
          <w:szCs w:val="20"/>
        </w:rPr>
        <w:t xml:space="preserve">DECLARA </w:t>
      </w:r>
      <w:r w:rsidRPr="0068654B">
        <w:rPr>
          <w:rFonts w:cs="Arial"/>
          <w:szCs w:val="20"/>
        </w:rPr>
        <w:t xml:space="preserve">sob as penas da Lei, que cumpre os requisitos legais para qualificação, que </w:t>
      </w:r>
      <w:proofErr w:type="gramStart"/>
      <w:r w:rsidRPr="0068654B">
        <w:rPr>
          <w:rFonts w:cs="Arial"/>
          <w:b/>
          <w:bCs/>
          <w:szCs w:val="20"/>
        </w:rPr>
        <w:t xml:space="preserve">(  </w:t>
      </w:r>
      <w:proofErr w:type="gramEnd"/>
      <w:r w:rsidRPr="0068654B">
        <w:rPr>
          <w:rFonts w:cs="Arial"/>
          <w:b/>
          <w:bCs/>
          <w:szCs w:val="20"/>
        </w:rPr>
        <w:t xml:space="preserve">   ) </w:t>
      </w:r>
      <w:r w:rsidR="001D0ED4" w:rsidRPr="0068654B">
        <w:rPr>
          <w:rFonts w:cs="Arial"/>
          <w:b/>
          <w:bCs/>
          <w:szCs w:val="20"/>
        </w:rPr>
        <w:t>NÃO</w:t>
      </w:r>
      <w:r w:rsidRPr="0068654B">
        <w:rPr>
          <w:rFonts w:cs="Arial"/>
          <w:b/>
          <w:bCs/>
          <w:szCs w:val="20"/>
        </w:rPr>
        <w:t xml:space="preserve"> se enquadra como Microempresa</w:t>
      </w:r>
      <w:r w:rsidR="007B21F1" w:rsidRPr="0068654B">
        <w:rPr>
          <w:rFonts w:cs="Arial"/>
          <w:b/>
          <w:bCs/>
          <w:szCs w:val="20"/>
        </w:rPr>
        <w:t xml:space="preserve"> </w:t>
      </w:r>
      <w:r w:rsidRPr="0068654B">
        <w:rPr>
          <w:rFonts w:cs="Arial"/>
          <w:b/>
          <w:bCs/>
          <w:szCs w:val="20"/>
        </w:rPr>
        <w:t>-</w:t>
      </w:r>
      <w:r w:rsidR="007B21F1" w:rsidRPr="0068654B">
        <w:rPr>
          <w:rFonts w:cs="Arial"/>
          <w:b/>
          <w:bCs/>
          <w:szCs w:val="20"/>
        </w:rPr>
        <w:t xml:space="preserve"> </w:t>
      </w:r>
      <w:r w:rsidRPr="0068654B">
        <w:rPr>
          <w:rFonts w:cs="Arial"/>
          <w:b/>
          <w:bCs/>
          <w:szCs w:val="20"/>
        </w:rPr>
        <w:t>ME ou Empresa de Pequeno Porte-EPP, ou encontra-se enquadrada como  (     )  Microempresa</w:t>
      </w:r>
      <w:r w:rsidR="001D0ED4" w:rsidRPr="0068654B">
        <w:rPr>
          <w:rFonts w:cs="Arial"/>
          <w:b/>
          <w:bCs/>
          <w:szCs w:val="20"/>
        </w:rPr>
        <w:t xml:space="preserve"> </w:t>
      </w:r>
      <w:r w:rsidRPr="0068654B">
        <w:rPr>
          <w:rFonts w:cs="Arial"/>
          <w:b/>
          <w:bCs/>
          <w:szCs w:val="20"/>
        </w:rPr>
        <w:t>-</w:t>
      </w:r>
      <w:r w:rsidR="001D0ED4" w:rsidRPr="0068654B">
        <w:rPr>
          <w:rFonts w:cs="Arial"/>
          <w:b/>
          <w:bCs/>
          <w:szCs w:val="20"/>
        </w:rPr>
        <w:t xml:space="preserve"> </w:t>
      </w:r>
      <w:r w:rsidRPr="0068654B">
        <w:rPr>
          <w:rFonts w:cs="Arial"/>
          <w:b/>
          <w:bCs/>
          <w:szCs w:val="20"/>
        </w:rPr>
        <w:t xml:space="preserve">ME ou empresa de Pequeno Porte - EPP, </w:t>
      </w:r>
      <w:r w:rsidRPr="0068654B">
        <w:rPr>
          <w:rFonts w:cs="Arial"/>
          <w:szCs w:val="20"/>
        </w:rPr>
        <w:t xml:space="preserve">para fins das prerrogativas do art. 3º da Lei Complementar nº 123/2006 e que não </w:t>
      </w:r>
      <w:r w:rsidR="00D345A3" w:rsidRPr="0068654B">
        <w:rPr>
          <w:rFonts w:cs="Arial"/>
          <w:szCs w:val="20"/>
        </w:rPr>
        <w:t>está</w:t>
      </w:r>
      <w:r w:rsidRPr="0068654B">
        <w:rPr>
          <w:rFonts w:cs="Arial"/>
          <w:szCs w:val="20"/>
        </w:rPr>
        <w:t xml:space="preserve"> sujeita a quaisquer impedimento estando apta a usufruir do tratamento favorecido estabelecido nos art. 42 a art. 49 da citada lei.</w:t>
      </w:r>
    </w:p>
    <w:p w14:paraId="4CE372E9" w14:textId="77777777" w:rsidR="00A319C7" w:rsidRPr="0068654B" w:rsidRDefault="00A319C7" w:rsidP="00A319C7">
      <w:pPr>
        <w:jc w:val="center"/>
        <w:rPr>
          <w:rFonts w:cs="Arial"/>
          <w:b/>
          <w:szCs w:val="20"/>
        </w:rPr>
      </w:pPr>
    </w:p>
    <w:p w14:paraId="4754366E" w14:textId="10ABD761" w:rsidR="00A319C7" w:rsidRPr="0068654B" w:rsidRDefault="00A319C7" w:rsidP="00A319C7">
      <w:pPr>
        <w:autoSpaceDE w:val="0"/>
        <w:autoSpaceDN w:val="0"/>
        <w:adjustRightInd w:val="0"/>
        <w:jc w:val="both"/>
        <w:rPr>
          <w:rFonts w:cs="Arial"/>
          <w:szCs w:val="20"/>
        </w:rPr>
      </w:pPr>
      <w:r w:rsidRPr="0068654B">
        <w:rPr>
          <w:rFonts w:cs="Arial"/>
          <w:b/>
          <w:bCs/>
          <w:szCs w:val="20"/>
        </w:rPr>
        <w:t>DECLARA</w:t>
      </w:r>
      <w:r w:rsidRPr="0068654B">
        <w:rPr>
          <w:rFonts w:cs="Arial"/>
          <w:szCs w:val="20"/>
        </w:rPr>
        <w:t xml:space="preserve"> que </w:t>
      </w:r>
      <w:r w:rsidR="002773B7" w:rsidRPr="0068654B">
        <w:rPr>
          <w:rFonts w:cs="Arial"/>
          <w:b/>
          <w:bCs/>
          <w:szCs w:val="20"/>
        </w:rPr>
        <w:t>TEM PLENO CONHECIMENTO DE TODOS OS ASPECTOS RELATIVOS À CONTRATAÇÃO EM CAUSA E CONCORDA COM AS CONDIÇÕES ESTABELECIDAS NO AVISO DE CONTRATAÇÃO DIRETA E SEUS ANEXOS</w:t>
      </w:r>
      <w:r w:rsidRPr="0068654B">
        <w:rPr>
          <w:rFonts w:cs="Arial"/>
          <w:szCs w:val="20"/>
        </w:rPr>
        <w:t>.</w:t>
      </w:r>
    </w:p>
    <w:p w14:paraId="04B8F3F4" w14:textId="77777777" w:rsidR="00A319C7" w:rsidRPr="0068654B" w:rsidRDefault="00A319C7" w:rsidP="00A319C7">
      <w:pPr>
        <w:jc w:val="both"/>
        <w:rPr>
          <w:rFonts w:cs="Arial"/>
          <w:szCs w:val="20"/>
        </w:rPr>
      </w:pPr>
    </w:p>
    <w:p w14:paraId="0ACC82CD" w14:textId="5B73C679" w:rsidR="00A319C7" w:rsidRPr="0068654B" w:rsidRDefault="00A319C7" w:rsidP="00A319C7">
      <w:pPr>
        <w:jc w:val="both"/>
        <w:rPr>
          <w:rFonts w:cs="Arial"/>
          <w:bCs/>
          <w:szCs w:val="20"/>
        </w:rPr>
      </w:pPr>
      <w:r w:rsidRPr="0068654B">
        <w:rPr>
          <w:rFonts w:cs="Arial"/>
          <w:b/>
          <w:szCs w:val="20"/>
        </w:rPr>
        <w:t>DECLARA</w:t>
      </w:r>
      <w:r w:rsidRPr="0068654B">
        <w:rPr>
          <w:rFonts w:cs="Arial"/>
          <w:bCs/>
          <w:szCs w:val="20"/>
        </w:rPr>
        <w:t xml:space="preserve"> para os devidos fins licitatórios que cumpre as exigências de </w:t>
      </w:r>
      <w:r w:rsidR="002773B7" w:rsidRPr="0068654B">
        <w:rPr>
          <w:rFonts w:cs="Arial"/>
          <w:b/>
          <w:szCs w:val="20"/>
        </w:rPr>
        <w:t>RESERVA DE CARGOS PARA PESSOA COM DEFICIÊNCIA — PCD</w:t>
      </w:r>
      <w:r w:rsidRPr="0068654B">
        <w:rPr>
          <w:rFonts w:cs="Arial"/>
          <w:bCs/>
          <w:szCs w:val="20"/>
        </w:rPr>
        <w:t>, para reabilitado da Previdência Social e para aprendiz, em atenção ao Art. 92, inciso XVII da Lei N° 14.133/2021.</w:t>
      </w:r>
    </w:p>
    <w:p w14:paraId="62C2BB9A" w14:textId="77777777" w:rsidR="00A319C7" w:rsidRPr="0068654B" w:rsidRDefault="00A319C7" w:rsidP="00A319C7">
      <w:pPr>
        <w:jc w:val="center"/>
        <w:rPr>
          <w:rFonts w:cs="Arial"/>
          <w:b/>
          <w:szCs w:val="20"/>
        </w:rPr>
      </w:pPr>
    </w:p>
    <w:p w14:paraId="7EDAFCCA" w14:textId="77777777" w:rsidR="00A319C7" w:rsidRPr="0068654B" w:rsidRDefault="00A319C7" w:rsidP="00A319C7">
      <w:pPr>
        <w:jc w:val="both"/>
        <w:rPr>
          <w:rFonts w:cs="Arial"/>
          <w:szCs w:val="20"/>
        </w:rPr>
      </w:pPr>
      <w:r w:rsidRPr="0068654B">
        <w:rPr>
          <w:rFonts w:cs="Arial"/>
          <w:b/>
          <w:bCs/>
          <w:szCs w:val="20"/>
        </w:rPr>
        <w:t>DECLARA,</w:t>
      </w:r>
      <w:r w:rsidRPr="0068654B">
        <w:rPr>
          <w:rFonts w:cs="Arial"/>
          <w:szCs w:val="20"/>
        </w:rPr>
        <w:t xml:space="preserve"> para fins do disposto no inciso </w:t>
      </w:r>
      <w:r w:rsidRPr="0068654B">
        <w:rPr>
          <w:rFonts w:cs="Arial"/>
          <w:b/>
          <w:bCs/>
          <w:szCs w:val="20"/>
        </w:rPr>
        <w:t>VI do Art. 68</w:t>
      </w:r>
      <w:r w:rsidRPr="0068654B">
        <w:rPr>
          <w:rFonts w:cs="Arial"/>
          <w:szCs w:val="20"/>
        </w:rPr>
        <w:t xml:space="preserve"> da Lei Federal Nº 14.133/2021, que não emprega menores de 18 (dezoito) anos para realização de trabalho noturno, perigoso ou insalubre, bem como não emprega, para qualquer trabalho, menores de 16 (dezesseis) anos.</w:t>
      </w:r>
    </w:p>
    <w:p w14:paraId="3220DE2D" w14:textId="77777777" w:rsidR="00A319C7" w:rsidRPr="0068654B" w:rsidRDefault="00A319C7" w:rsidP="00A319C7">
      <w:pPr>
        <w:jc w:val="both"/>
        <w:rPr>
          <w:rFonts w:cs="Arial"/>
          <w:szCs w:val="20"/>
        </w:rPr>
      </w:pPr>
    </w:p>
    <w:p w14:paraId="31F82383" w14:textId="0ED57CF6" w:rsidR="00A319C7" w:rsidRPr="0068654B" w:rsidRDefault="00A319C7" w:rsidP="00A319C7">
      <w:pPr>
        <w:jc w:val="both"/>
        <w:rPr>
          <w:rFonts w:cs="Arial"/>
          <w:szCs w:val="20"/>
        </w:rPr>
      </w:pPr>
      <w:r w:rsidRPr="0068654B">
        <w:rPr>
          <w:rFonts w:cs="Arial"/>
          <w:szCs w:val="20"/>
        </w:rPr>
        <w:t xml:space="preserve">Ressalva: emprega menor, a partir de 14 (quatorze) anos, na condição de aprendiz </w:t>
      </w:r>
      <w:proofErr w:type="gramStart"/>
      <w:r w:rsidRPr="0068654B">
        <w:rPr>
          <w:rFonts w:cs="Arial"/>
          <w:szCs w:val="20"/>
        </w:rPr>
        <w:t xml:space="preserve">( </w:t>
      </w:r>
      <w:r w:rsidR="003B1CA5" w:rsidRPr="0068654B">
        <w:rPr>
          <w:rFonts w:cs="Arial"/>
          <w:szCs w:val="20"/>
        </w:rPr>
        <w:t xml:space="preserve"> </w:t>
      </w:r>
      <w:r w:rsidRPr="0068654B">
        <w:rPr>
          <w:rFonts w:cs="Arial"/>
          <w:szCs w:val="20"/>
        </w:rPr>
        <w:t>)</w:t>
      </w:r>
      <w:proofErr w:type="gramEnd"/>
      <w:r w:rsidRPr="0068654B">
        <w:rPr>
          <w:rFonts w:cs="Arial"/>
          <w:szCs w:val="20"/>
        </w:rPr>
        <w:t>.</w:t>
      </w:r>
    </w:p>
    <w:p w14:paraId="17773727" w14:textId="77777777" w:rsidR="00A319C7" w:rsidRPr="0068654B" w:rsidRDefault="00A319C7" w:rsidP="00A319C7">
      <w:pPr>
        <w:jc w:val="both"/>
        <w:rPr>
          <w:rFonts w:cs="Arial"/>
          <w:szCs w:val="20"/>
        </w:rPr>
      </w:pPr>
    </w:p>
    <w:p w14:paraId="538B8F7C" w14:textId="77777777" w:rsidR="00A319C7" w:rsidRPr="0068654B" w:rsidRDefault="00A319C7" w:rsidP="00A319C7">
      <w:pPr>
        <w:jc w:val="both"/>
        <w:rPr>
          <w:rFonts w:cs="Arial"/>
          <w:szCs w:val="20"/>
        </w:rPr>
      </w:pPr>
      <w:r w:rsidRPr="0068654B">
        <w:rPr>
          <w:rFonts w:cs="Arial"/>
          <w:szCs w:val="20"/>
        </w:rPr>
        <w:t>Observação: em caso afirmativo, assinalar a ressalva acima.</w:t>
      </w:r>
    </w:p>
    <w:p w14:paraId="2C0C6A5B" w14:textId="77777777" w:rsidR="00A319C7" w:rsidRPr="0068654B" w:rsidRDefault="00A319C7" w:rsidP="00A319C7">
      <w:pPr>
        <w:jc w:val="center"/>
        <w:rPr>
          <w:rFonts w:cs="Arial"/>
          <w:b/>
          <w:bCs/>
          <w:szCs w:val="20"/>
        </w:rPr>
      </w:pPr>
    </w:p>
    <w:p w14:paraId="39AFA45E" w14:textId="6B81D7E9" w:rsidR="00A319C7" w:rsidRPr="0068654B" w:rsidRDefault="00A319C7" w:rsidP="00A319C7">
      <w:pPr>
        <w:jc w:val="both"/>
        <w:rPr>
          <w:rFonts w:cs="Arial"/>
          <w:b/>
          <w:szCs w:val="20"/>
        </w:rPr>
      </w:pPr>
      <w:r w:rsidRPr="0068654B">
        <w:rPr>
          <w:rFonts w:cs="Arial"/>
          <w:b/>
          <w:szCs w:val="20"/>
        </w:rPr>
        <w:t>DECLARA</w:t>
      </w:r>
      <w:r w:rsidRPr="0068654B">
        <w:rPr>
          <w:rFonts w:cs="Arial"/>
          <w:bCs/>
          <w:szCs w:val="20"/>
        </w:rPr>
        <w:t xml:space="preserve">, sob as penas da lei, que nos </w:t>
      </w:r>
      <w:r w:rsidR="003B1CA5" w:rsidRPr="0068654B">
        <w:rPr>
          <w:rFonts w:cs="Arial"/>
          <w:b/>
          <w:szCs w:val="20"/>
        </w:rPr>
        <w:t>5 (CINCO) ANOS ANTERIORES À DIVULGAÇÃO DESTE AVISO DE CONTRATAÇÃO DIRETA ESTA EMPRESA NÃO FOI CONDENADA JUDICIALMENTE, COM TRÂNSITO EM JULGADO, POR EXPLORAÇÃO DE TRABALHO INFANTIL, POR SUBMISSÃO DE TRABALHADORES A CONDIÇÕES ANÁLOGAS ÀS DE ESCRAVO OU POR CONTRATAÇÃO DE ADOLESCENTES NOS CASOS VEDADOS PELA LEGISLAÇÃO TRABALHISTA</w:t>
      </w:r>
      <w:r w:rsidRPr="0068654B">
        <w:rPr>
          <w:rFonts w:cs="Arial"/>
          <w:bCs/>
          <w:szCs w:val="20"/>
        </w:rPr>
        <w:t>.</w:t>
      </w:r>
    </w:p>
    <w:p w14:paraId="3B09CB27" w14:textId="77777777" w:rsidR="00532A98" w:rsidRPr="0068654B" w:rsidRDefault="00532A98" w:rsidP="00A319C7">
      <w:pPr>
        <w:jc w:val="center"/>
        <w:rPr>
          <w:rFonts w:cs="Arial"/>
          <w:szCs w:val="20"/>
        </w:rPr>
      </w:pPr>
    </w:p>
    <w:p w14:paraId="430F5D2C" w14:textId="77777777" w:rsidR="00532A98" w:rsidRPr="0068654B" w:rsidRDefault="00532A98" w:rsidP="00A319C7">
      <w:pPr>
        <w:jc w:val="center"/>
        <w:rPr>
          <w:rFonts w:cs="Arial"/>
          <w:szCs w:val="20"/>
        </w:rPr>
      </w:pPr>
    </w:p>
    <w:p w14:paraId="2241795A" w14:textId="4587CA11" w:rsidR="00A319C7" w:rsidRPr="0068654B" w:rsidRDefault="00A319C7" w:rsidP="00A319C7">
      <w:pPr>
        <w:jc w:val="center"/>
        <w:rPr>
          <w:rFonts w:cs="Arial"/>
          <w:szCs w:val="20"/>
        </w:rPr>
      </w:pPr>
      <w:r w:rsidRPr="0068654B">
        <w:rPr>
          <w:rFonts w:cs="Arial"/>
          <w:szCs w:val="20"/>
        </w:rPr>
        <w:t xml:space="preserve">Cidade, ___ de ___________ </w:t>
      </w:r>
      <w:proofErr w:type="spellStart"/>
      <w:r w:rsidRPr="0068654B">
        <w:rPr>
          <w:rFonts w:cs="Arial"/>
          <w:szCs w:val="20"/>
        </w:rPr>
        <w:t>de</w:t>
      </w:r>
      <w:proofErr w:type="spellEnd"/>
      <w:r w:rsidRPr="0068654B">
        <w:rPr>
          <w:rFonts w:cs="Arial"/>
          <w:szCs w:val="20"/>
        </w:rPr>
        <w:t xml:space="preserve"> 202</w:t>
      </w:r>
      <w:r w:rsidR="00325575" w:rsidRPr="0068654B">
        <w:rPr>
          <w:rFonts w:cs="Arial"/>
          <w:szCs w:val="20"/>
        </w:rPr>
        <w:t>4</w:t>
      </w:r>
      <w:r w:rsidRPr="0068654B">
        <w:rPr>
          <w:rFonts w:cs="Arial"/>
          <w:szCs w:val="20"/>
        </w:rPr>
        <w:t>.</w:t>
      </w:r>
    </w:p>
    <w:p w14:paraId="44D924F2" w14:textId="77777777" w:rsidR="00A319C7" w:rsidRPr="0068654B" w:rsidRDefault="00A319C7" w:rsidP="00A319C7">
      <w:pPr>
        <w:jc w:val="center"/>
        <w:rPr>
          <w:rFonts w:cs="Arial"/>
          <w:szCs w:val="20"/>
        </w:rPr>
      </w:pPr>
    </w:p>
    <w:p w14:paraId="596B3B0B" w14:textId="77777777" w:rsidR="00A319C7" w:rsidRPr="0068654B" w:rsidRDefault="00A319C7" w:rsidP="00A319C7">
      <w:pPr>
        <w:jc w:val="center"/>
        <w:rPr>
          <w:rFonts w:cs="Arial"/>
          <w:szCs w:val="20"/>
        </w:rPr>
      </w:pPr>
    </w:p>
    <w:p w14:paraId="01C4FAC1" w14:textId="77777777" w:rsidR="00A319C7" w:rsidRPr="0068654B" w:rsidRDefault="00A319C7" w:rsidP="00A319C7">
      <w:pPr>
        <w:jc w:val="center"/>
        <w:rPr>
          <w:rFonts w:cs="Arial"/>
          <w:szCs w:val="20"/>
        </w:rPr>
      </w:pPr>
    </w:p>
    <w:p w14:paraId="7CD464D9" w14:textId="77777777" w:rsidR="00A319C7" w:rsidRPr="0068654B" w:rsidRDefault="00A319C7" w:rsidP="00A319C7">
      <w:pPr>
        <w:jc w:val="center"/>
        <w:rPr>
          <w:rFonts w:cs="Arial"/>
          <w:szCs w:val="20"/>
        </w:rPr>
      </w:pPr>
      <w:r w:rsidRPr="0068654B">
        <w:rPr>
          <w:rFonts w:cs="Arial"/>
          <w:szCs w:val="20"/>
        </w:rPr>
        <w:t>___________________________________________________________</w:t>
      </w:r>
    </w:p>
    <w:p w14:paraId="7B2DD583" w14:textId="77777777" w:rsidR="00A319C7" w:rsidRPr="0068654B" w:rsidRDefault="00A319C7" w:rsidP="00A319C7">
      <w:pPr>
        <w:ind w:left="-180"/>
        <w:contextualSpacing/>
        <w:jc w:val="center"/>
        <w:rPr>
          <w:rFonts w:cs="Arial"/>
          <w:b/>
          <w:szCs w:val="20"/>
        </w:rPr>
      </w:pPr>
      <w:r w:rsidRPr="0068654B">
        <w:rPr>
          <w:rFonts w:cs="Arial"/>
          <w:b/>
          <w:szCs w:val="20"/>
        </w:rPr>
        <w:t>(nome, carimbo e assinatura do representante legal da empresa)</w:t>
      </w:r>
    </w:p>
    <w:p w14:paraId="2864FD19" w14:textId="41B76714" w:rsidR="00A319C7" w:rsidRDefault="00A319C7" w:rsidP="00A319C7">
      <w:pPr>
        <w:spacing w:before="120" w:after="120" w:line="276" w:lineRule="auto"/>
        <w:rPr>
          <w:rFonts w:cs="Arial"/>
          <w:b/>
          <w:bCs/>
          <w:szCs w:val="20"/>
        </w:rPr>
      </w:pPr>
    </w:p>
    <w:p w14:paraId="33FA3FE9" w14:textId="227298BA" w:rsidR="0068654B" w:rsidRDefault="0068654B" w:rsidP="00A319C7">
      <w:pPr>
        <w:spacing w:before="120" w:after="120" w:line="276" w:lineRule="auto"/>
        <w:rPr>
          <w:rFonts w:cs="Arial"/>
          <w:b/>
          <w:bCs/>
          <w:szCs w:val="20"/>
        </w:rPr>
      </w:pPr>
    </w:p>
    <w:p w14:paraId="2159CB33" w14:textId="0CD51CC7" w:rsidR="0068654B" w:rsidRDefault="0068654B" w:rsidP="00A319C7">
      <w:pPr>
        <w:spacing w:before="120" w:after="120" w:line="276" w:lineRule="auto"/>
        <w:rPr>
          <w:rFonts w:cs="Arial"/>
          <w:b/>
          <w:bCs/>
          <w:szCs w:val="20"/>
        </w:rPr>
      </w:pPr>
    </w:p>
    <w:p w14:paraId="66BDA913" w14:textId="150C333E" w:rsidR="0068654B" w:rsidRDefault="0068654B" w:rsidP="00A319C7">
      <w:pPr>
        <w:spacing w:before="120" w:after="120" w:line="276" w:lineRule="auto"/>
        <w:rPr>
          <w:rFonts w:cs="Arial"/>
          <w:b/>
          <w:bCs/>
          <w:szCs w:val="20"/>
        </w:rPr>
      </w:pPr>
    </w:p>
    <w:p w14:paraId="1016963C" w14:textId="4D8E44ED" w:rsidR="0068654B" w:rsidRDefault="0068654B" w:rsidP="00A319C7">
      <w:pPr>
        <w:spacing w:before="120" w:after="120" w:line="276" w:lineRule="auto"/>
        <w:rPr>
          <w:rFonts w:cs="Arial"/>
          <w:b/>
          <w:bCs/>
          <w:szCs w:val="20"/>
        </w:rPr>
      </w:pPr>
    </w:p>
    <w:p w14:paraId="65F71CB9" w14:textId="5415E33C" w:rsidR="0068654B" w:rsidRDefault="0068654B" w:rsidP="00A319C7">
      <w:pPr>
        <w:spacing w:before="120" w:after="120" w:line="276" w:lineRule="auto"/>
        <w:rPr>
          <w:rFonts w:cs="Arial"/>
          <w:b/>
          <w:bCs/>
          <w:szCs w:val="20"/>
        </w:rPr>
      </w:pPr>
    </w:p>
    <w:p w14:paraId="66BB6291" w14:textId="77777777" w:rsidR="0068654B" w:rsidRPr="0068654B" w:rsidRDefault="0068654B" w:rsidP="00A319C7">
      <w:pPr>
        <w:spacing w:before="120" w:after="120" w:line="276" w:lineRule="auto"/>
        <w:rPr>
          <w:rFonts w:cs="Arial"/>
          <w:b/>
          <w:bCs/>
          <w:szCs w:val="20"/>
        </w:rPr>
      </w:pPr>
    </w:p>
    <w:p w14:paraId="1157A3AA" w14:textId="3D94BCCB" w:rsidR="00A319C7" w:rsidRPr="0068654B" w:rsidRDefault="00FC675C" w:rsidP="00A319C7">
      <w:pPr>
        <w:jc w:val="center"/>
        <w:rPr>
          <w:rFonts w:cs="Arial"/>
          <w:b/>
          <w:szCs w:val="20"/>
        </w:rPr>
      </w:pPr>
      <w:r>
        <w:rPr>
          <w:rFonts w:cs="Arial"/>
          <w:b/>
          <w:szCs w:val="20"/>
        </w:rPr>
        <w:lastRenderedPageBreak/>
        <w:t>ANEXO V</w:t>
      </w:r>
    </w:p>
    <w:p w14:paraId="6A2E7949" w14:textId="77777777" w:rsidR="00A319C7" w:rsidRPr="0068654B" w:rsidRDefault="00A319C7" w:rsidP="00A319C7">
      <w:pPr>
        <w:jc w:val="center"/>
        <w:rPr>
          <w:rFonts w:cs="Arial"/>
          <w:b/>
          <w:szCs w:val="20"/>
        </w:rPr>
      </w:pPr>
    </w:p>
    <w:p w14:paraId="13EFDF22" w14:textId="77777777" w:rsidR="00A319C7" w:rsidRPr="0068654B" w:rsidRDefault="00A319C7" w:rsidP="00A319C7">
      <w:pPr>
        <w:autoSpaceDE w:val="0"/>
        <w:snapToGrid w:val="0"/>
        <w:jc w:val="center"/>
        <w:rPr>
          <w:rFonts w:cs="Arial"/>
          <w:b/>
          <w:bCs/>
          <w:iCs/>
          <w:szCs w:val="20"/>
        </w:rPr>
      </w:pPr>
      <w:bookmarkStart w:id="21" w:name="_Hlk126829614"/>
      <w:r w:rsidRPr="0068654B">
        <w:rPr>
          <w:rFonts w:cs="Arial"/>
          <w:b/>
          <w:bCs/>
          <w:szCs w:val="20"/>
          <w:lang w:val="pt-PT"/>
        </w:rPr>
        <w:t xml:space="preserve">MODELO PARA PROPONENTE </w:t>
      </w:r>
      <w:r w:rsidRPr="0068654B">
        <w:rPr>
          <w:rFonts w:cs="Arial"/>
          <w:b/>
          <w:bCs/>
          <w:szCs w:val="20"/>
        </w:rPr>
        <w:t xml:space="preserve">ORGANIZADA EM COOPERATIVA </w:t>
      </w:r>
      <w:r w:rsidRPr="0068654B">
        <w:rPr>
          <w:rFonts w:cs="Arial"/>
          <w:b/>
          <w:bCs/>
          <w:szCs w:val="20"/>
          <w:lang w:val="pt-PT"/>
        </w:rPr>
        <w:t>DE DECLARAÇÃO</w:t>
      </w:r>
      <w:r w:rsidRPr="0068654B">
        <w:rPr>
          <w:rFonts w:cs="Arial"/>
          <w:b/>
          <w:bCs/>
          <w:szCs w:val="20"/>
        </w:rPr>
        <w:t xml:space="preserve"> </w:t>
      </w:r>
      <w:bookmarkStart w:id="22" w:name="_Hlk126826633"/>
      <w:r w:rsidRPr="0068654B">
        <w:rPr>
          <w:rFonts w:cs="Arial"/>
          <w:b/>
          <w:bCs/>
          <w:szCs w:val="20"/>
        </w:rPr>
        <w:t>QUE CUMPRE OS REQUISITOS ESTABELECIDOS NO ARTIGO 16 DA LEI Nº 14.133, DE 1º DE ABRIL DE 2021</w:t>
      </w:r>
      <w:bookmarkEnd w:id="22"/>
    </w:p>
    <w:bookmarkEnd w:id="21"/>
    <w:p w14:paraId="744FC742" w14:textId="77777777" w:rsidR="00A319C7" w:rsidRPr="0068654B" w:rsidRDefault="00A319C7" w:rsidP="00A319C7">
      <w:pPr>
        <w:rPr>
          <w:rFonts w:cs="Arial"/>
          <w:szCs w:val="20"/>
          <w:lang w:val="pt-PT"/>
        </w:rPr>
      </w:pPr>
    </w:p>
    <w:p w14:paraId="339C19C0" w14:textId="77777777" w:rsidR="00A319C7" w:rsidRPr="0068654B" w:rsidRDefault="00A319C7" w:rsidP="00A319C7">
      <w:pPr>
        <w:jc w:val="center"/>
        <w:rPr>
          <w:rFonts w:cs="Arial"/>
          <w:b/>
          <w:szCs w:val="20"/>
        </w:rPr>
      </w:pPr>
    </w:p>
    <w:p w14:paraId="0694AE73" w14:textId="77777777" w:rsidR="00A319C7" w:rsidRPr="0068654B" w:rsidRDefault="00A319C7" w:rsidP="00A319C7">
      <w:pPr>
        <w:rPr>
          <w:rFonts w:cs="Arial"/>
          <w:b/>
          <w:szCs w:val="20"/>
        </w:rPr>
      </w:pPr>
    </w:p>
    <w:p w14:paraId="10F52123" w14:textId="77777777" w:rsidR="00A319C7" w:rsidRPr="0068654B" w:rsidRDefault="00A319C7" w:rsidP="00A319C7">
      <w:pPr>
        <w:rPr>
          <w:rFonts w:cs="Arial"/>
          <w:b/>
          <w:szCs w:val="20"/>
        </w:rPr>
      </w:pPr>
    </w:p>
    <w:p w14:paraId="2704E766" w14:textId="0D107DCF" w:rsidR="00A319C7" w:rsidRPr="0068654B" w:rsidRDefault="00A319C7" w:rsidP="00A319C7">
      <w:pPr>
        <w:jc w:val="both"/>
        <w:rPr>
          <w:rFonts w:cs="Arial"/>
          <w:bCs/>
          <w:szCs w:val="20"/>
        </w:rPr>
      </w:pPr>
      <w:r w:rsidRPr="0068654B">
        <w:rPr>
          <w:rFonts w:cs="Arial"/>
          <w:bCs/>
          <w:szCs w:val="20"/>
        </w:rPr>
        <w:t>______________</w:t>
      </w:r>
      <w:r w:rsidR="00FC675C">
        <w:rPr>
          <w:rFonts w:cs="Arial"/>
          <w:bCs/>
          <w:szCs w:val="20"/>
        </w:rPr>
        <w:t>___________________</w:t>
      </w:r>
      <w:r w:rsidRPr="0068654B">
        <w:rPr>
          <w:rFonts w:cs="Arial"/>
          <w:bCs/>
          <w:szCs w:val="20"/>
        </w:rPr>
        <w:t>___</w:t>
      </w:r>
      <w:proofErr w:type="gramStart"/>
      <w:r w:rsidRPr="0068654B">
        <w:rPr>
          <w:rFonts w:cs="Arial"/>
          <w:bCs/>
          <w:szCs w:val="20"/>
        </w:rPr>
        <w:t>_(</w:t>
      </w:r>
      <w:proofErr w:type="gramEnd"/>
      <w:r w:rsidRPr="0068654B">
        <w:rPr>
          <w:rFonts w:cs="Arial"/>
          <w:bCs/>
          <w:szCs w:val="20"/>
        </w:rPr>
        <w:t xml:space="preserve">RAZÃO SOCIAL), </w:t>
      </w:r>
      <w:r w:rsidR="00FC675C">
        <w:rPr>
          <w:rFonts w:cs="Arial"/>
          <w:bCs/>
          <w:szCs w:val="20"/>
        </w:rPr>
        <w:t>____________</w:t>
      </w:r>
      <w:r w:rsidRPr="0068654B">
        <w:rPr>
          <w:rFonts w:cs="Arial"/>
          <w:bCs/>
          <w:szCs w:val="20"/>
        </w:rPr>
        <w:t>_________(CNPJ Nº),</w:t>
      </w:r>
    </w:p>
    <w:p w14:paraId="022E09ED" w14:textId="0850AF26" w:rsidR="00A319C7" w:rsidRPr="0068654B" w:rsidRDefault="00A319C7" w:rsidP="00A319C7">
      <w:pPr>
        <w:jc w:val="both"/>
        <w:rPr>
          <w:rFonts w:cs="Arial"/>
          <w:b/>
          <w:szCs w:val="20"/>
        </w:rPr>
      </w:pPr>
      <w:r w:rsidRPr="0068654B">
        <w:rPr>
          <w:rFonts w:cs="Arial"/>
          <w:bCs/>
          <w:szCs w:val="20"/>
        </w:rPr>
        <w:t>sediada no (a)________________________</w:t>
      </w:r>
      <w:r w:rsidR="00FC675C">
        <w:rPr>
          <w:rFonts w:cs="Arial"/>
          <w:bCs/>
          <w:szCs w:val="20"/>
        </w:rPr>
        <w:t>_________________________________</w:t>
      </w:r>
      <w:r w:rsidRPr="0068654B">
        <w:rPr>
          <w:rFonts w:cs="Arial"/>
          <w:bCs/>
          <w:szCs w:val="20"/>
        </w:rPr>
        <w:t xml:space="preserve">__ (ENDEREÇO COMPLETO), </w:t>
      </w:r>
      <w:r w:rsidRPr="0068654B">
        <w:rPr>
          <w:rFonts w:cs="Arial"/>
          <w:b/>
          <w:szCs w:val="20"/>
        </w:rPr>
        <w:t>DECLARA</w:t>
      </w:r>
      <w:r w:rsidRPr="0068654B">
        <w:rPr>
          <w:rFonts w:cs="Arial"/>
          <w:bCs/>
          <w:szCs w:val="20"/>
        </w:rPr>
        <w:t xml:space="preserve">, sob as penas da lei, que </w:t>
      </w:r>
      <w:r w:rsidRPr="0068654B">
        <w:rPr>
          <w:rFonts w:cs="Arial"/>
          <w:szCs w:val="20"/>
        </w:rPr>
        <w:t>cumpre os requisitos estabelecidos no artigo 16 da Lei nº 14.133, de 1º de abril de 2021.</w:t>
      </w:r>
    </w:p>
    <w:p w14:paraId="3B3F82B8" w14:textId="77777777" w:rsidR="00A319C7" w:rsidRPr="0068654B" w:rsidRDefault="00A319C7" w:rsidP="00A319C7">
      <w:pPr>
        <w:jc w:val="center"/>
        <w:rPr>
          <w:rFonts w:cs="Arial"/>
          <w:b/>
          <w:szCs w:val="20"/>
        </w:rPr>
      </w:pPr>
    </w:p>
    <w:p w14:paraId="0E869A7A" w14:textId="77777777" w:rsidR="00A319C7" w:rsidRPr="0068654B" w:rsidRDefault="00A319C7" w:rsidP="00A319C7">
      <w:pPr>
        <w:jc w:val="center"/>
        <w:rPr>
          <w:rFonts w:cs="Arial"/>
          <w:b/>
          <w:szCs w:val="20"/>
        </w:rPr>
      </w:pPr>
    </w:p>
    <w:p w14:paraId="5CE0E554" w14:textId="77777777" w:rsidR="00A319C7" w:rsidRPr="0068654B" w:rsidRDefault="00A319C7" w:rsidP="00A319C7">
      <w:pPr>
        <w:jc w:val="center"/>
        <w:rPr>
          <w:rFonts w:cs="Arial"/>
          <w:b/>
          <w:szCs w:val="20"/>
        </w:rPr>
      </w:pPr>
    </w:p>
    <w:p w14:paraId="3ACAAB65" w14:textId="77777777" w:rsidR="00A319C7" w:rsidRPr="0068654B" w:rsidRDefault="00A319C7" w:rsidP="00A319C7">
      <w:pPr>
        <w:jc w:val="center"/>
        <w:rPr>
          <w:rFonts w:cs="Arial"/>
          <w:b/>
          <w:szCs w:val="20"/>
        </w:rPr>
      </w:pPr>
    </w:p>
    <w:p w14:paraId="0C1E2067" w14:textId="77777777" w:rsidR="00A319C7" w:rsidRPr="0068654B" w:rsidRDefault="00A319C7" w:rsidP="00A319C7">
      <w:pPr>
        <w:jc w:val="center"/>
        <w:rPr>
          <w:rFonts w:cs="Arial"/>
          <w:b/>
          <w:szCs w:val="20"/>
        </w:rPr>
      </w:pPr>
    </w:p>
    <w:p w14:paraId="7ACDD9AB" w14:textId="77777777" w:rsidR="00A319C7" w:rsidRPr="0068654B" w:rsidRDefault="00A319C7" w:rsidP="00A319C7">
      <w:pPr>
        <w:jc w:val="center"/>
        <w:rPr>
          <w:rFonts w:cs="Arial"/>
          <w:b/>
          <w:szCs w:val="20"/>
        </w:rPr>
      </w:pPr>
    </w:p>
    <w:p w14:paraId="4624758C" w14:textId="77777777" w:rsidR="00A319C7" w:rsidRPr="0068654B" w:rsidRDefault="00A319C7" w:rsidP="00A319C7">
      <w:pPr>
        <w:jc w:val="center"/>
        <w:rPr>
          <w:rFonts w:cs="Arial"/>
          <w:b/>
          <w:szCs w:val="20"/>
        </w:rPr>
      </w:pPr>
    </w:p>
    <w:p w14:paraId="7FBE6295" w14:textId="77777777" w:rsidR="00A319C7" w:rsidRPr="0068654B" w:rsidRDefault="00A319C7" w:rsidP="00A319C7">
      <w:pPr>
        <w:jc w:val="center"/>
        <w:rPr>
          <w:rFonts w:cs="Arial"/>
          <w:szCs w:val="20"/>
        </w:rPr>
      </w:pPr>
    </w:p>
    <w:p w14:paraId="45D8EF75" w14:textId="75B85D85" w:rsidR="00A319C7" w:rsidRPr="0068654B" w:rsidRDefault="00A319C7" w:rsidP="00A319C7">
      <w:pPr>
        <w:jc w:val="center"/>
        <w:rPr>
          <w:rFonts w:cs="Arial"/>
          <w:szCs w:val="20"/>
        </w:rPr>
      </w:pPr>
      <w:r w:rsidRPr="0068654B">
        <w:rPr>
          <w:rFonts w:cs="Arial"/>
          <w:szCs w:val="20"/>
        </w:rPr>
        <w:t xml:space="preserve">Cidade, ___ de ___________ </w:t>
      </w:r>
      <w:proofErr w:type="spellStart"/>
      <w:r w:rsidRPr="0068654B">
        <w:rPr>
          <w:rFonts w:cs="Arial"/>
          <w:szCs w:val="20"/>
        </w:rPr>
        <w:t>de</w:t>
      </w:r>
      <w:proofErr w:type="spellEnd"/>
      <w:r w:rsidRPr="0068654B">
        <w:rPr>
          <w:rFonts w:cs="Arial"/>
          <w:szCs w:val="20"/>
        </w:rPr>
        <w:t xml:space="preserve"> 202</w:t>
      </w:r>
      <w:r w:rsidR="00325575" w:rsidRPr="0068654B">
        <w:rPr>
          <w:rFonts w:cs="Arial"/>
          <w:szCs w:val="20"/>
        </w:rPr>
        <w:t>4</w:t>
      </w:r>
      <w:r w:rsidRPr="0068654B">
        <w:rPr>
          <w:rFonts w:cs="Arial"/>
          <w:szCs w:val="20"/>
        </w:rPr>
        <w:t>.</w:t>
      </w:r>
    </w:p>
    <w:p w14:paraId="2E6722C3" w14:textId="77777777" w:rsidR="00A319C7" w:rsidRPr="0068654B" w:rsidRDefault="00A319C7" w:rsidP="00A319C7">
      <w:pPr>
        <w:jc w:val="center"/>
        <w:rPr>
          <w:rFonts w:cs="Arial"/>
          <w:szCs w:val="20"/>
        </w:rPr>
      </w:pPr>
    </w:p>
    <w:p w14:paraId="45AD62B7" w14:textId="77777777" w:rsidR="00A319C7" w:rsidRPr="0068654B" w:rsidRDefault="00A319C7" w:rsidP="00A319C7">
      <w:pPr>
        <w:jc w:val="center"/>
        <w:rPr>
          <w:rFonts w:cs="Arial"/>
          <w:szCs w:val="20"/>
        </w:rPr>
      </w:pPr>
    </w:p>
    <w:p w14:paraId="27B0D216" w14:textId="77777777" w:rsidR="00A319C7" w:rsidRPr="0068654B" w:rsidRDefault="00A319C7" w:rsidP="00A319C7">
      <w:pPr>
        <w:jc w:val="center"/>
        <w:rPr>
          <w:rFonts w:cs="Arial"/>
          <w:szCs w:val="20"/>
        </w:rPr>
      </w:pPr>
    </w:p>
    <w:p w14:paraId="45785408" w14:textId="77777777" w:rsidR="00A319C7" w:rsidRPr="0068654B" w:rsidRDefault="00A319C7" w:rsidP="00A319C7">
      <w:pPr>
        <w:jc w:val="center"/>
        <w:rPr>
          <w:rFonts w:cs="Arial"/>
          <w:szCs w:val="20"/>
        </w:rPr>
      </w:pPr>
      <w:r w:rsidRPr="0068654B">
        <w:rPr>
          <w:rFonts w:cs="Arial"/>
          <w:szCs w:val="20"/>
        </w:rPr>
        <w:t>___________________________________________________________</w:t>
      </w:r>
    </w:p>
    <w:p w14:paraId="343CA008" w14:textId="77777777" w:rsidR="00A319C7" w:rsidRPr="0068654B" w:rsidRDefault="00A319C7" w:rsidP="00A319C7">
      <w:pPr>
        <w:ind w:left="-180"/>
        <w:contextualSpacing/>
        <w:jc w:val="center"/>
        <w:rPr>
          <w:rFonts w:cs="Arial"/>
          <w:b/>
          <w:szCs w:val="20"/>
        </w:rPr>
      </w:pPr>
      <w:r w:rsidRPr="0068654B">
        <w:rPr>
          <w:rFonts w:cs="Arial"/>
          <w:b/>
          <w:szCs w:val="20"/>
        </w:rPr>
        <w:t>(nome, carimbo e assinatura do representante legal da empresa)</w:t>
      </w:r>
    </w:p>
    <w:p w14:paraId="0F3158E3" w14:textId="77777777" w:rsidR="00A319C7" w:rsidRPr="0068654B" w:rsidRDefault="00A319C7" w:rsidP="00F1241E">
      <w:pPr>
        <w:spacing w:before="100"/>
        <w:ind w:left="161" w:right="-1"/>
        <w:jc w:val="center"/>
        <w:rPr>
          <w:rFonts w:cs="Arial"/>
          <w:b/>
          <w:szCs w:val="20"/>
        </w:rPr>
      </w:pPr>
    </w:p>
    <w:p w14:paraId="718A59DF" w14:textId="77777777" w:rsidR="00A319C7" w:rsidRPr="0068654B" w:rsidRDefault="00A319C7" w:rsidP="00F1241E">
      <w:pPr>
        <w:spacing w:before="100"/>
        <w:ind w:left="161" w:right="-1"/>
        <w:jc w:val="center"/>
        <w:rPr>
          <w:rFonts w:cs="Arial"/>
          <w:b/>
          <w:szCs w:val="20"/>
        </w:rPr>
      </w:pPr>
    </w:p>
    <w:p w14:paraId="0C267264" w14:textId="77777777" w:rsidR="00A319C7" w:rsidRPr="0068654B" w:rsidRDefault="00A319C7" w:rsidP="00F1241E">
      <w:pPr>
        <w:spacing w:before="100"/>
        <w:ind w:left="161" w:right="-1"/>
        <w:jc w:val="center"/>
        <w:rPr>
          <w:rFonts w:cs="Arial"/>
          <w:b/>
          <w:szCs w:val="20"/>
        </w:rPr>
      </w:pPr>
    </w:p>
    <w:p w14:paraId="0A51683A" w14:textId="77777777" w:rsidR="00A319C7" w:rsidRPr="0068654B" w:rsidRDefault="00A319C7" w:rsidP="00F1241E">
      <w:pPr>
        <w:spacing w:before="100"/>
        <w:ind w:left="161" w:right="-1"/>
        <w:jc w:val="center"/>
        <w:rPr>
          <w:rFonts w:cs="Arial"/>
          <w:b/>
          <w:szCs w:val="20"/>
        </w:rPr>
      </w:pPr>
    </w:p>
    <w:p w14:paraId="6BD9185D" w14:textId="77777777" w:rsidR="00A319C7" w:rsidRPr="0068654B" w:rsidRDefault="00A319C7" w:rsidP="00F1241E">
      <w:pPr>
        <w:spacing w:before="100"/>
        <w:ind w:left="161" w:right="-1"/>
        <w:jc w:val="center"/>
        <w:rPr>
          <w:rFonts w:cs="Arial"/>
          <w:b/>
          <w:szCs w:val="20"/>
        </w:rPr>
      </w:pPr>
    </w:p>
    <w:sectPr w:rsidR="00A319C7" w:rsidRPr="0068654B" w:rsidSect="00DD2AAD">
      <w:headerReference w:type="default" r:id="rId17"/>
      <w:footerReference w:type="default" r:id="rId18"/>
      <w:pgSz w:w="11906" w:h="16838"/>
      <w:pgMar w:top="1417" w:right="1133" w:bottom="993" w:left="1560" w:header="284" w:footer="3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6307D3" w14:textId="77777777" w:rsidR="003D2A23" w:rsidRDefault="003D2A23" w:rsidP="00805244">
      <w:r>
        <w:separator/>
      </w:r>
    </w:p>
  </w:endnote>
  <w:endnote w:type="continuationSeparator" w:id="0">
    <w:p w14:paraId="4FB2A516" w14:textId="77777777" w:rsidR="003D2A23" w:rsidRDefault="003D2A23"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mbria"/>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58202" w14:textId="77777777" w:rsidR="00F25A42" w:rsidRPr="000D5890" w:rsidRDefault="00F25A42" w:rsidP="00182A62">
    <w:pPr>
      <w:jc w:val="center"/>
      <w:rPr>
        <w:rFonts w:cs="Arial"/>
        <w:color w:val="202124"/>
        <w:sz w:val="16"/>
        <w:szCs w:val="16"/>
        <w:highlight w:val="white"/>
      </w:rPr>
    </w:pPr>
    <w:r w:rsidRPr="000D5890">
      <w:rPr>
        <w:rFonts w:cs="Arial"/>
        <w:color w:val="202124"/>
        <w:sz w:val="16"/>
        <w:szCs w:val="16"/>
        <w:highlight w:val="white"/>
      </w:rPr>
      <w:t>_________________________________________________________________________________</w:t>
    </w:r>
  </w:p>
  <w:p w14:paraId="53495D6B" w14:textId="77777777" w:rsidR="00F25A42" w:rsidRPr="000D5890" w:rsidRDefault="00F25A42" w:rsidP="00182A62">
    <w:pPr>
      <w:jc w:val="center"/>
      <w:rPr>
        <w:rFonts w:cs="Arial"/>
        <w:color w:val="202124"/>
        <w:sz w:val="16"/>
        <w:szCs w:val="16"/>
      </w:rPr>
    </w:pPr>
    <w:bookmarkStart w:id="23" w:name="_Hlk163745745"/>
    <w:r w:rsidRPr="000D5890">
      <w:rPr>
        <w:rFonts w:cs="Arial"/>
        <w:color w:val="202124"/>
        <w:sz w:val="16"/>
        <w:szCs w:val="16"/>
        <w:highlight w:val="white"/>
      </w:rPr>
      <w:t>Av. Fernando Gomes, 665-701 - Nossa Sra. das Graças, Itabuna - BA, 45600-430</w:t>
    </w:r>
  </w:p>
  <w:bookmarkEnd w:id="23"/>
  <w:p w14:paraId="3197DB52" w14:textId="01532695" w:rsidR="00F25A42" w:rsidRPr="00182A62" w:rsidRDefault="00F25A42" w:rsidP="00182A62">
    <w:pPr>
      <w:jc w:val="center"/>
      <w:rPr>
        <w:rFonts w:cs="Arial"/>
        <w:sz w:val="16"/>
        <w:szCs w:val="16"/>
      </w:rPr>
    </w:pPr>
    <w:r w:rsidRPr="000D5890">
      <w:rPr>
        <w:rFonts w:cs="Arial"/>
        <w:color w:val="202124"/>
        <w:sz w:val="16"/>
        <w:szCs w:val="16"/>
      </w:rPr>
      <w:t>CNPJ nº 05.054.133/0001-64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39EC4B" w14:textId="77777777" w:rsidR="003D2A23" w:rsidRDefault="003D2A23" w:rsidP="00805244">
      <w:r>
        <w:separator/>
      </w:r>
    </w:p>
  </w:footnote>
  <w:footnote w:type="continuationSeparator" w:id="0">
    <w:p w14:paraId="2788F24D" w14:textId="77777777" w:rsidR="003D2A23" w:rsidRDefault="003D2A23" w:rsidP="008052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AFCA3" w14:textId="77777777" w:rsidR="00F25A42" w:rsidRDefault="00F25A42" w:rsidP="006B3F4C">
    <w:pPr>
      <w:pStyle w:val="Cabealho"/>
      <w:jc w:val="center"/>
      <w:rPr>
        <w:rFonts w:cs="Arial"/>
        <w:b/>
        <w:bCs/>
        <w:spacing w:val="-20"/>
        <w:sz w:val="36"/>
        <w:szCs w:val="36"/>
      </w:rPr>
    </w:pPr>
    <w:r w:rsidRPr="00917BB4">
      <w:rPr>
        <w:noProof/>
        <w:sz w:val="32"/>
        <w:szCs w:val="32"/>
      </w:rPr>
      <w:drawing>
        <wp:anchor distT="0" distB="0" distL="114300" distR="114300" simplePos="0" relativeHeight="251660288" behindDoc="1" locked="0" layoutInCell="1" allowOverlap="1" wp14:anchorId="748AE316" wp14:editId="0F36B616">
          <wp:simplePos x="0" y="0"/>
          <wp:positionH relativeFrom="margin">
            <wp:align>right</wp:align>
          </wp:positionH>
          <wp:positionV relativeFrom="paragraph">
            <wp:posOffset>20320</wp:posOffset>
          </wp:positionV>
          <wp:extent cx="1638300" cy="567055"/>
          <wp:effectExtent l="0" t="0" r="0" b="4445"/>
          <wp:wrapSquare wrapText="bothSides"/>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638300" cy="567055"/>
                  </a:xfrm>
                  <a:prstGeom prst="rect">
                    <a:avLst/>
                  </a:prstGeom>
                  <a:ln/>
                </pic:spPr>
              </pic:pic>
            </a:graphicData>
          </a:graphic>
          <wp14:sizeRelH relativeFrom="margin">
            <wp14:pctWidth>0</wp14:pctWidth>
          </wp14:sizeRelH>
        </wp:anchor>
      </w:drawing>
    </w:r>
    <w:r>
      <w:rPr>
        <w:noProof/>
      </w:rPr>
      <w:drawing>
        <wp:anchor distT="0" distB="0" distL="114300" distR="114300" simplePos="0" relativeHeight="251659264" behindDoc="1" locked="0" layoutInCell="1" allowOverlap="1" wp14:anchorId="40F41D78" wp14:editId="701B5643">
          <wp:simplePos x="0" y="0"/>
          <wp:positionH relativeFrom="margin">
            <wp:align>left</wp:align>
          </wp:positionH>
          <wp:positionV relativeFrom="paragraph">
            <wp:posOffset>-35560</wp:posOffset>
          </wp:positionV>
          <wp:extent cx="1745615" cy="636905"/>
          <wp:effectExtent l="0" t="0" r="698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5615" cy="636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7B24">
      <w:rPr>
        <w:rFonts w:cs="Arial"/>
        <w:b/>
        <w:bCs/>
        <w:spacing w:val="-20"/>
        <w:sz w:val="36"/>
        <w:szCs w:val="36"/>
      </w:rPr>
      <w:t xml:space="preserve"> </w:t>
    </w:r>
  </w:p>
  <w:p w14:paraId="20C479E7" w14:textId="77777777" w:rsidR="00F25A42" w:rsidRDefault="00F25A4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66"/>
        </w:tabs>
        <w:ind w:left="66" w:firstLine="0"/>
      </w:pPr>
    </w:lvl>
    <w:lvl w:ilvl="1">
      <w:start w:val="1"/>
      <w:numFmt w:val="none"/>
      <w:suff w:val="nothing"/>
      <w:lvlText w:val=""/>
      <w:lvlJc w:val="left"/>
      <w:pPr>
        <w:tabs>
          <w:tab w:val="num" w:pos="66"/>
        </w:tabs>
        <w:ind w:left="66" w:firstLine="0"/>
      </w:pPr>
    </w:lvl>
    <w:lvl w:ilvl="2">
      <w:start w:val="1"/>
      <w:numFmt w:val="none"/>
      <w:suff w:val="nothing"/>
      <w:lvlText w:val=""/>
      <w:lvlJc w:val="left"/>
      <w:pPr>
        <w:tabs>
          <w:tab w:val="num" w:pos="66"/>
        </w:tabs>
        <w:ind w:left="66" w:firstLine="0"/>
      </w:pPr>
    </w:lvl>
    <w:lvl w:ilvl="3">
      <w:start w:val="1"/>
      <w:numFmt w:val="none"/>
      <w:suff w:val="nothing"/>
      <w:lvlText w:val=""/>
      <w:lvlJc w:val="left"/>
      <w:pPr>
        <w:tabs>
          <w:tab w:val="num" w:pos="66"/>
        </w:tabs>
        <w:ind w:left="66" w:firstLine="0"/>
      </w:pPr>
    </w:lvl>
    <w:lvl w:ilvl="4">
      <w:start w:val="1"/>
      <w:numFmt w:val="none"/>
      <w:suff w:val="nothing"/>
      <w:lvlText w:val=""/>
      <w:lvlJc w:val="left"/>
      <w:pPr>
        <w:tabs>
          <w:tab w:val="num" w:pos="66"/>
        </w:tabs>
        <w:ind w:left="66" w:firstLine="0"/>
      </w:pPr>
    </w:lvl>
    <w:lvl w:ilvl="5">
      <w:start w:val="1"/>
      <w:numFmt w:val="none"/>
      <w:suff w:val="nothing"/>
      <w:lvlText w:val=""/>
      <w:lvlJc w:val="left"/>
      <w:pPr>
        <w:tabs>
          <w:tab w:val="num" w:pos="66"/>
        </w:tabs>
        <w:ind w:left="66" w:firstLine="0"/>
      </w:pPr>
    </w:lvl>
    <w:lvl w:ilvl="6">
      <w:start w:val="1"/>
      <w:numFmt w:val="none"/>
      <w:suff w:val="nothing"/>
      <w:lvlText w:val=""/>
      <w:lvlJc w:val="left"/>
      <w:pPr>
        <w:tabs>
          <w:tab w:val="num" w:pos="66"/>
        </w:tabs>
        <w:ind w:left="66" w:firstLine="0"/>
      </w:pPr>
    </w:lvl>
    <w:lvl w:ilvl="7">
      <w:start w:val="1"/>
      <w:numFmt w:val="none"/>
      <w:suff w:val="nothing"/>
      <w:lvlText w:val=""/>
      <w:lvlJc w:val="left"/>
      <w:pPr>
        <w:tabs>
          <w:tab w:val="num" w:pos="66"/>
        </w:tabs>
        <w:ind w:left="66" w:firstLine="0"/>
      </w:pPr>
    </w:lvl>
    <w:lvl w:ilvl="8">
      <w:start w:val="1"/>
      <w:numFmt w:val="none"/>
      <w:suff w:val="nothing"/>
      <w:lvlText w:val=""/>
      <w:lvlJc w:val="left"/>
      <w:pPr>
        <w:tabs>
          <w:tab w:val="num" w:pos="66"/>
        </w:tabs>
        <w:ind w:left="66" w:firstLine="0"/>
      </w:pPr>
    </w:lvl>
  </w:abstractNum>
  <w:abstractNum w:abstractNumId="1" w15:restartNumberingAfterBreak="0">
    <w:nsid w:val="0420619B"/>
    <w:multiLevelType w:val="multilevel"/>
    <w:tmpl w:val="8482CEEE"/>
    <w:lvl w:ilvl="0">
      <w:start w:val="1"/>
      <w:numFmt w:val="decimal"/>
      <w:lvlText w:val="%1."/>
      <w:lvlJc w:val="left"/>
      <w:pPr>
        <w:ind w:left="360" w:hanging="360"/>
      </w:pPr>
      <w:rPr>
        <w:rFonts w:eastAsiaTheme="minorHAnsi" w:cstheme="minorBidi" w:hint="default"/>
        <w:color w:val="auto"/>
      </w:rPr>
    </w:lvl>
    <w:lvl w:ilvl="1">
      <w:start w:val="1"/>
      <w:numFmt w:val="decimal"/>
      <w:lvlText w:val="%1.%2-"/>
      <w:lvlJc w:val="left"/>
      <w:pPr>
        <w:ind w:left="360" w:hanging="360"/>
      </w:pPr>
      <w:rPr>
        <w:rFonts w:eastAsiaTheme="minorHAnsi" w:cstheme="minorBidi" w:hint="default"/>
        <w:color w:val="auto"/>
      </w:rPr>
    </w:lvl>
    <w:lvl w:ilvl="2">
      <w:start w:val="1"/>
      <w:numFmt w:val="decimal"/>
      <w:lvlText w:val="%1.%2-%3."/>
      <w:lvlJc w:val="left"/>
      <w:pPr>
        <w:ind w:left="720" w:hanging="720"/>
      </w:pPr>
      <w:rPr>
        <w:rFonts w:eastAsiaTheme="minorHAnsi" w:cstheme="minorBidi" w:hint="default"/>
        <w:color w:val="auto"/>
      </w:rPr>
    </w:lvl>
    <w:lvl w:ilvl="3">
      <w:start w:val="1"/>
      <w:numFmt w:val="decimal"/>
      <w:lvlText w:val="%1.%2-%3.%4."/>
      <w:lvlJc w:val="left"/>
      <w:pPr>
        <w:ind w:left="720" w:hanging="720"/>
      </w:pPr>
      <w:rPr>
        <w:rFonts w:eastAsiaTheme="minorHAnsi" w:cstheme="minorBidi" w:hint="default"/>
        <w:color w:val="auto"/>
      </w:rPr>
    </w:lvl>
    <w:lvl w:ilvl="4">
      <w:start w:val="1"/>
      <w:numFmt w:val="decimal"/>
      <w:lvlText w:val="%1.%2-%3.%4.%5."/>
      <w:lvlJc w:val="left"/>
      <w:pPr>
        <w:ind w:left="1080" w:hanging="1080"/>
      </w:pPr>
      <w:rPr>
        <w:rFonts w:eastAsiaTheme="minorHAnsi" w:cstheme="minorBidi" w:hint="default"/>
        <w:color w:val="auto"/>
      </w:rPr>
    </w:lvl>
    <w:lvl w:ilvl="5">
      <w:start w:val="1"/>
      <w:numFmt w:val="decimal"/>
      <w:lvlText w:val="%1.%2-%3.%4.%5.%6."/>
      <w:lvlJc w:val="left"/>
      <w:pPr>
        <w:ind w:left="1080" w:hanging="1080"/>
      </w:pPr>
      <w:rPr>
        <w:rFonts w:eastAsiaTheme="minorHAnsi" w:cstheme="minorBidi" w:hint="default"/>
        <w:color w:val="auto"/>
      </w:rPr>
    </w:lvl>
    <w:lvl w:ilvl="6">
      <w:start w:val="1"/>
      <w:numFmt w:val="decimal"/>
      <w:lvlText w:val="%1.%2-%3.%4.%5.%6.%7."/>
      <w:lvlJc w:val="left"/>
      <w:pPr>
        <w:ind w:left="1080" w:hanging="1080"/>
      </w:pPr>
      <w:rPr>
        <w:rFonts w:eastAsiaTheme="minorHAnsi" w:cstheme="minorBidi" w:hint="default"/>
        <w:color w:val="auto"/>
      </w:rPr>
    </w:lvl>
    <w:lvl w:ilvl="7">
      <w:start w:val="1"/>
      <w:numFmt w:val="decimal"/>
      <w:lvlText w:val="%1.%2-%3.%4.%5.%6.%7.%8."/>
      <w:lvlJc w:val="left"/>
      <w:pPr>
        <w:ind w:left="1440" w:hanging="1440"/>
      </w:pPr>
      <w:rPr>
        <w:rFonts w:eastAsiaTheme="minorHAnsi" w:cstheme="minorBidi" w:hint="default"/>
        <w:color w:val="auto"/>
      </w:rPr>
    </w:lvl>
    <w:lvl w:ilvl="8">
      <w:start w:val="1"/>
      <w:numFmt w:val="decimal"/>
      <w:lvlText w:val="%1.%2-%3.%4.%5.%6.%7.%8.%9."/>
      <w:lvlJc w:val="left"/>
      <w:pPr>
        <w:ind w:left="1440" w:hanging="1440"/>
      </w:pPr>
      <w:rPr>
        <w:rFonts w:eastAsiaTheme="minorHAnsi" w:cstheme="minorBidi" w:hint="default"/>
        <w:color w:val="auto"/>
      </w:rPr>
    </w:lvl>
  </w:abstractNum>
  <w:abstractNum w:abstractNumId="2" w15:restartNumberingAfterBreak="0">
    <w:nsid w:val="071D20DB"/>
    <w:multiLevelType w:val="multilevel"/>
    <w:tmpl w:val="368AAC24"/>
    <w:lvl w:ilvl="0">
      <w:start w:val="9"/>
      <w:numFmt w:val="decimal"/>
      <w:lvlText w:val="%1."/>
      <w:lvlJc w:val="left"/>
      <w:pPr>
        <w:ind w:left="360" w:hanging="360"/>
      </w:pPr>
      <w:rPr>
        <w:rFonts w:hint="default"/>
        <w:b/>
      </w:rPr>
    </w:lvl>
    <w:lvl w:ilvl="1">
      <w:start w:val="2"/>
      <w:numFmt w:val="decimal"/>
      <w:lvlText w:val="%1.%2."/>
      <w:lvlJc w:val="left"/>
      <w:pPr>
        <w:ind w:left="928" w:hanging="360"/>
      </w:pPr>
      <w:rPr>
        <w:rFonts w:hint="default"/>
        <w:b/>
      </w:rPr>
    </w:lvl>
    <w:lvl w:ilvl="2">
      <w:start w:val="1"/>
      <w:numFmt w:val="decimal"/>
      <w:lvlText w:val="%1.%2.%3."/>
      <w:lvlJc w:val="left"/>
      <w:pPr>
        <w:ind w:left="1856" w:hanging="720"/>
      </w:pPr>
      <w:rPr>
        <w:rFonts w:hint="default"/>
        <w:b/>
      </w:rPr>
    </w:lvl>
    <w:lvl w:ilvl="3">
      <w:start w:val="1"/>
      <w:numFmt w:val="decimal"/>
      <w:lvlText w:val="%1.%2.%3.%4."/>
      <w:lvlJc w:val="left"/>
      <w:pPr>
        <w:ind w:left="2424" w:hanging="720"/>
      </w:pPr>
      <w:rPr>
        <w:rFonts w:hint="default"/>
        <w:b/>
      </w:rPr>
    </w:lvl>
    <w:lvl w:ilvl="4">
      <w:start w:val="1"/>
      <w:numFmt w:val="decimal"/>
      <w:lvlText w:val="%1.%2.%3.%4.%5."/>
      <w:lvlJc w:val="left"/>
      <w:pPr>
        <w:ind w:left="3352" w:hanging="1080"/>
      </w:pPr>
      <w:rPr>
        <w:rFonts w:hint="default"/>
        <w:b/>
      </w:rPr>
    </w:lvl>
    <w:lvl w:ilvl="5">
      <w:start w:val="1"/>
      <w:numFmt w:val="decimal"/>
      <w:lvlText w:val="%1.%2.%3.%4.%5.%6."/>
      <w:lvlJc w:val="left"/>
      <w:pPr>
        <w:ind w:left="3920" w:hanging="1080"/>
      </w:pPr>
      <w:rPr>
        <w:rFonts w:hint="default"/>
        <w:b/>
      </w:rPr>
    </w:lvl>
    <w:lvl w:ilvl="6">
      <w:start w:val="1"/>
      <w:numFmt w:val="decimal"/>
      <w:lvlText w:val="%1.%2.%3.%4.%5.%6.%7."/>
      <w:lvlJc w:val="left"/>
      <w:pPr>
        <w:ind w:left="4848" w:hanging="1440"/>
      </w:pPr>
      <w:rPr>
        <w:rFonts w:hint="default"/>
        <w:b/>
      </w:rPr>
    </w:lvl>
    <w:lvl w:ilvl="7">
      <w:start w:val="1"/>
      <w:numFmt w:val="decimal"/>
      <w:lvlText w:val="%1.%2.%3.%4.%5.%6.%7.%8."/>
      <w:lvlJc w:val="left"/>
      <w:pPr>
        <w:ind w:left="5416" w:hanging="1440"/>
      </w:pPr>
      <w:rPr>
        <w:rFonts w:hint="default"/>
        <w:b/>
      </w:rPr>
    </w:lvl>
    <w:lvl w:ilvl="8">
      <w:start w:val="1"/>
      <w:numFmt w:val="decimal"/>
      <w:lvlText w:val="%1.%2.%3.%4.%5.%6.%7.%8.%9."/>
      <w:lvlJc w:val="left"/>
      <w:pPr>
        <w:ind w:left="6344" w:hanging="1800"/>
      </w:pPr>
      <w:rPr>
        <w:rFonts w:hint="default"/>
        <w:b/>
      </w:rPr>
    </w:lvl>
  </w:abstractNum>
  <w:abstractNum w:abstractNumId="3" w15:restartNumberingAfterBreak="0">
    <w:nsid w:val="0A9F2DE3"/>
    <w:multiLevelType w:val="multilevel"/>
    <w:tmpl w:val="4368439C"/>
    <w:lvl w:ilvl="0">
      <w:start w:val="8"/>
      <w:numFmt w:val="decimal"/>
      <w:lvlText w:val="%1."/>
      <w:lvlJc w:val="left"/>
      <w:pPr>
        <w:ind w:left="360" w:hanging="360"/>
      </w:pPr>
      <w:rPr>
        <w:rFonts w:hint="default"/>
        <w:color w:val="000000"/>
      </w:rPr>
    </w:lvl>
    <w:lvl w:ilvl="1">
      <w:start w:val="1"/>
      <w:numFmt w:val="decimal"/>
      <w:lvlText w:val="%1.%2."/>
      <w:lvlJc w:val="left"/>
      <w:pPr>
        <w:ind w:left="720"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4" w15:restartNumberingAfterBreak="0">
    <w:nsid w:val="0B34736A"/>
    <w:multiLevelType w:val="multilevel"/>
    <w:tmpl w:val="F3686238"/>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25B71A1"/>
    <w:multiLevelType w:val="multilevel"/>
    <w:tmpl w:val="F59AC772"/>
    <w:lvl w:ilvl="0">
      <w:start w:val="1"/>
      <w:numFmt w:val="decimal"/>
      <w:lvlText w:val="%1."/>
      <w:lvlJc w:val="left"/>
      <w:pPr>
        <w:ind w:left="360" w:hanging="360"/>
      </w:pPr>
      <w:rPr>
        <w:rFonts w:hint="default"/>
        <w:b/>
      </w:rPr>
    </w:lvl>
    <w:lvl w:ilvl="1">
      <w:start w:val="1"/>
      <w:numFmt w:val="lowerLetter"/>
      <w:lvlText w:val="%2)"/>
      <w:lvlJc w:val="left"/>
      <w:pPr>
        <w:ind w:left="5322" w:hanging="360"/>
      </w:p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2B30D7B"/>
    <w:multiLevelType w:val="multilevel"/>
    <w:tmpl w:val="A9049AF4"/>
    <w:lvl w:ilvl="0">
      <w:start w:val="19"/>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45778D4"/>
    <w:multiLevelType w:val="multilevel"/>
    <w:tmpl w:val="77F69F5E"/>
    <w:lvl w:ilvl="0">
      <w:start w:val="12"/>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bCs w:val="0"/>
      </w:rPr>
    </w:lvl>
    <w:lvl w:ilvl="2">
      <w:start w:val="1"/>
      <w:numFmt w:val="decimal"/>
      <w:isLgl/>
      <w:lvlText w:val="%1.%2.%3"/>
      <w:lvlJc w:val="left"/>
      <w:pPr>
        <w:ind w:left="1571"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72355E0"/>
    <w:multiLevelType w:val="hybridMultilevel"/>
    <w:tmpl w:val="77707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4A14B3"/>
    <w:multiLevelType w:val="multilevel"/>
    <w:tmpl w:val="603A02F6"/>
    <w:lvl w:ilvl="0">
      <w:start w:val="5"/>
      <w:numFmt w:val="decimal"/>
      <w:lvlText w:val="%1"/>
      <w:lvlJc w:val="left"/>
      <w:pPr>
        <w:ind w:left="360" w:hanging="360"/>
      </w:pPr>
      <w:rPr>
        <w:rFonts w:hint="default"/>
        <w:b/>
        <w:color w:val="auto"/>
      </w:rPr>
    </w:lvl>
    <w:lvl w:ilvl="1">
      <w:start w:val="1"/>
      <w:numFmt w:val="none"/>
      <w:lvlText w:val="3.1"/>
      <w:lvlJc w:val="left"/>
      <w:pPr>
        <w:ind w:left="720" w:hanging="360"/>
      </w:pPr>
      <w:rPr>
        <w:rFonts w:hint="default"/>
        <w:b w:val="0"/>
        <w:i w:val="0"/>
        <w:strike w:val="0"/>
        <w:dstrike w:val="0"/>
        <w:color w:val="auto"/>
        <w:u w:val="none"/>
        <w:effect w:val="none"/>
      </w:rPr>
    </w:lvl>
    <w:lvl w:ilvl="2">
      <w:start w:val="1"/>
      <w:numFmt w:val="decimal"/>
      <w:lvlText w:val="%1.%2.%3"/>
      <w:lvlJc w:val="left"/>
      <w:pPr>
        <w:ind w:left="1440" w:hanging="720"/>
      </w:pPr>
      <w:rPr>
        <w:rFonts w:hint="default"/>
        <w:b w:val="0"/>
        <w:i w:val="0"/>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D1C01E9"/>
    <w:multiLevelType w:val="multilevel"/>
    <w:tmpl w:val="F59AC772"/>
    <w:lvl w:ilvl="0">
      <w:start w:val="1"/>
      <w:numFmt w:val="decimal"/>
      <w:lvlText w:val="%1."/>
      <w:lvlJc w:val="left"/>
      <w:pPr>
        <w:ind w:left="360" w:hanging="360"/>
      </w:pPr>
      <w:rPr>
        <w:rFonts w:hint="default"/>
        <w:b/>
      </w:rPr>
    </w:lvl>
    <w:lvl w:ilvl="1">
      <w:start w:val="1"/>
      <w:numFmt w:val="lowerLetter"/>
      <w:lvlText w:val="%2)"/>
      <w:lvlJc w:val="left"/>
      <w:pPr>
        <w:ind w:left="5322" w:hanging="360"/>
      </w:p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D5876C5"/>
    <w:multiLevelType w:val="multilevel"/>
    <w:tmpl w:val="1C10FA66"/>
    <w:lvl w:ilvl="0">
      <w:start w:val="11"/>
      <w:numFmt w:val="decimal"/>
      <w:lvlText w:val="%1"/>
      <w:lvlJc w:val="left"/>
      <w:pPr>
        <w:ind w:left="1409" w:hanging="569"/>
      </w:pPr>
      <w:rPr>
        <w:rFonts w:hint="default"/>
        <w:lang w:val="pt-PT" w:eastAsia="en-US" w:bidi="ar-SA"/>
      </w:rPr>
    </w:lvl>
    <w:lvl w:ilvl="1">
      <w:start w:val="8"/>
      <w:numFmt w:val="decimal"/>
      <w:lvlText w:val="%1.%2"/>
      <w:lvlJc w:val="left"/>
      <w:pPr>
        <w:ind w:left="1409" w:hanging="569"/>
      </w:pPr>
      <w:rPr>
        <w:rFonts w:hint="default"/>
        <w:lang w:val="pt-PT" w:eastAsia="en-US" w:bidi="ar-SA"/>
      </w:rPr>
    </w:lvl>
    <w:lvl w:ilvl="2">
      <w:start w:val="1"/>
      <w:numFmt w:val="decimal"/>
      <w:lvlText w:val="%1.%2.%3"/>
      <w:lvlJc w:val="left"/>
      <w:pPr>
        <w:ind w:left="1409" w:hanging="569"/>
      </w:pPr>
      <w:rPr>
        <w:rFonts w:ascii="Arial MT" w:eastAsia="Arial MT" w:hAnsi="Arial MT" w:cs="Arial MT" w:hint="default"/>
        <w:spacing w:val="-1"/>
        <w:w w:val="99"/>
        <w:sz w:val="18"/>
        <w:szCs w:val="18"/>
        <w:lang w:val="pt-PT" w:eastAsia="en-US" w:bidi="ar-SA"/>
      </w:rPr>
    </w:lvl>
    <w:lvl w:ilvl="3">
      <w:start w:val="1"/>
      <w:numFmt w:val="lowerLetter"/>
      <w:lvlText w:val="%4)"/>
      <w:lvlJc w:val="left"/>
      <w:pPr>
        <w:ind w:left="1692" w:hanging="284"/>
      </w:pPr>
      <w:rPr>
        <w:rFonts w:ascii="Arial" w:eastAsia="Arial MT" w:hAnsi="Arial" w:cs="Arial" w:hint="default"/>
        <w:spacing w:val="-1"/>
        <w:w w:val="99"/>
        <w:sz w:val="20"/>
        <w:szCs w:val="20"/>
        <w:lang w:val="pt-PT" w:eastAsia="en-US" w:bidi="ar-SA"/>
      </w:rPr>
    </w:lvl>
    <w:lvl w:ilvl="4">
      <w:numFmt w:val="bullet"/>
      <w:lvlText w:val="•"/>
      <w:lvlJc w:val="left"/>
      <w:pPr>
        <w:ind w:left="4620" w:hanging="284"/>
      </w:pPr>
      <w:rPr>
        <w:rFonts w:hint="default"/>
        <w:lang w:val="pt-PT" w:eastAsia="en-US" w:bidi="ar-SA"/>
      </w:rPr>
    </w:lvl>
    <w:lvl w:ilvl="5">
      <w:numFmt w:val="bullet"/>
      <w:lvlText w:val="•"/>
      <w:lvlJc w:val="left"/>
      <w:pPr>
        <w:ind w:left="5593" w:hanging="284"/>
      </w:pPr>
      <w:rPr>
        <w:rFonts w:hint="default"/>
        <w:lang w:val="pt-PT" w:eastAsia="en-US" w:bidi="ar-SA"/>
      </w:rPr>
    </w:lvl>
    <w:lvl w:ilvl="6">
      <w:numFmt w:val="bullet"/>
      <w:lvlText w:val="•"/>
      <w:lvlJc w:val="left"/>
      <w:pPr>
        <w:ind w:left="6566" w:hanging="284"/>
      </w:pPr>
      <w:rPr>
        <w:rFonts w:hint="default"/>
        <w:lang w:val="pt-PT" w:eastAsia="en-US" w:bidi="ar-SA"/>
      </w:rPr>
    </w:lvl>
    <w:lvl w:ilvl="7">
      <w:numFmt w:val="bullet"/>
      <w:lvlText w:val="•"/>
      <w:lvlJc w:val="left"/>
      <w:pPr>
        <w:ind w:left="7540" w:hanging="284"/>
      </w:pPr>
      <w:rPr>
        <w:rFonts w:hint="default"/>
        <w:lang w:val="pt-PT" w:eastAsia="en-US" w:bidi="ar-SA"/>
      </w:rPr>
    </w:lvl>
    <w:lvl w:ilvl="8">
      <w:numFmt w:val="bullet"/>
      <w:lvlText w:val="•"/>
      <w:lvlJc w:val="left"/>
      <w:pPr>
        <w:ind w:left="8513" w:hanging="284"/>
      </w:pPr>
      <w:rPr>
        <w:rFonts w:hint="default"/>
        <w:lang w:val="pt-PT" w:eastAsia="en-US" w:bidi="ar-SA"/>
      </w:rPr>
    </w:lvl>
  </w:abstractNum>
  <w:abstractNum w:abstractNumId="1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1992" w:hanging="432"/>
      </w:pPr>
      <w:rPr>
        <w:rFonts w:hint="default"/>
        <w:b w:val="0"/>
        <w:i w:val="0"/>
        <w:iCs/>
      </w:r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E497B02"/>
    <w:multiLevelType w:val="hybridMultilevel"/>
    <w:tmpl w:val="A51CC61A"/>
    <w:lvl w:ilvl="0" w:tplc="04160017">
      <w:start w:val="1"/>
      <w:numFmt w:val="lowerLetter"/>
      <w:lvlText w:val="%1)"/>
      <w:lvlJc w:val="left"/>
      <w:pPr>
        <w:ind w:left="1920" w:hanging="360"/>
      </w:pPr>
    </w:lvl>
    <w:lvl w:ilvl="1" w:tplc="04160019" w:tentative="1">
      <w:start w:val="1"/>
      <w:numFmt w:val="lowerLetter"/>
      <w:lvlText w:val="%2."/>
      <w:lvlJc w:val="left"/>
      <w:pPr>
        <w:ind w:left="2640" w:hanging="360"/>
      </w:pPr>
    </w:lvl>
    <w:lvl w:ilvl="2" w:tplc="0416001B">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14" w15:restartNumberingAfterBreak="0">
    <w:nsid w:val="24911821"/>
    <w:multiLevelType w:val="multilevel"/>
    <w:tmpl w:val="9B8CB93A"/>
    <w:lvl w:ilvl="0">
      <w:start w:val="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8169BB"/>
    <w:multiLevelType w:val="multilevel"/>
    <w:tmpl w:val="06761C0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C6B2E48"/>
    <w:multiLevelType w:val="multilevel"/>
    <w:tmpl w:val="79D6AD06"/>
    <w:lvl w:ilvl="0">
      <w:start w:val="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F440008"/>
    <w:multiLevelType w:val="multilevel"/>
    <w:tmpl w:val="B1D02942"/>
    <w:lvl w:ilvl="0">
      <w:start w:val="19"/>
      <w:numFmt w:val="decimal"/>
      <w:lvlText w:val="%1"/>
      <w:lvlJc w:val="left"/>
      <w:pPr>
        <w:ind w:left="420" w:hanging="420"/>
      </w:pPr>
      <w:rPr>
        <w:rFonts w:hint="default"/>
        <w:color w:val="FF0000"/>
      </w:rPr>
    </w:lvl>
    <w:lvl w:ilvl="1">
      <w:start w:val="1"/>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FF0000"/>
      </w:rPr>
    </w:lvl>
    <w:lvl w:ilvl="4">
      <w:start w:val="1"/>
      <w:numFmt w:val="decimal"/>
      <w:lvlText w:val="%1.%2.%3.%4.%5"/>
      <w:lvlJc w:val="left"/>
      <w:pPr>
        <w:ind w:left="2520" w:hanging="1080"/>
      </w:pPr>
      <w:rPr>
        <w:rFonts w:hint="default"/>
        <w:color w:val="FF0000"/>
      </w:rPr>
    </w:lvl>
    <w:lvl w:ilvl="5">
      <w:start w:val="1"/>
      <w:numFmt w:val="decimal"/>
      <w:lvlText w:val="%1.%2.%3.%4.%5.%6"/>
      <w:lvlJc w:val="left"/>
      <w:pPr>
        <w:ind w:left="2880" w:hanging="1080"/>
      </w:pPr>
      <w:rPr>
        <w:rFonts w:hint="default"/>
        <w:color w:val="FF0000"/>
      </w:rPr>
    </w:lvl>
    <w:lvl w:ilvl="6">
      <w:start w:val="1"/>
      <w:numFmt w:val="decimal"/>
      <w:lvlText w:val="%1.%2.%3.%4.%5.%6.%7"/>
      <w:lvlJc w:val="left"/>
      <w:pPr>
        <w:ind w:left="3600" w:hanging="1440"/>
      </w:pPr>
      <w:rPr>
        <w:rFonts w:hint="default"/>
        <w:color w:val="FF0000"/>
      </w:rPr>
    </w:lvl>
    <w:lvl w:ilvl="7">
      <w:start w:val="1"/>
      <w:numFmt w:val="decimal"/>
      <w:lvlText w:val="%1.%2.%3.%4.%5.%6.%7.%8"/>
      <w:lvlJc w:val="left"/>
      <w:pPr>
        <w:ind w:left="3960" w:hanging="1440"/>
      </w:pPr>
      <w:rPr>
        <w:rFonts w:hint="default"/>
        <w:color w:val="FF0000"/>
      </w:rPr>
    </w:lvl>
    <w:lvl w:ilvl="8">
      <w:start w:val="1"/>
      <w:numFmt w:val="decimal"/>
      <w:lvlText w:val="%1.%2.%3.%4.%5.%6.%7.%8.%9"/>
      <w:lvlJc w:val="left"/>
      <w:pPr>
        <w:ind w:left="4680" w:hanging="1800"/>
      </w:pPr>
      <w:rPr>
        <w:rFonts w:hint="default"/>
        <w:color w:val="FF0000"/>
      </w:rPr>
    </w:lvl>
  </w:abstractNum>
  <w:abstractNum w:abstractNumId="18"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3B8231F7"/>
    <w:multiLevelType w:val="hybridMultilevel"/>
    <w:tmpl w:val="2340D2E2"/>
    <w:lvl w:ilvl="0" w:tplc="04160017">
      <w:start w:val="1"/>
      <w:numFmt w:val="lowerLetter"/>
      <w:lvlText w:val="%1)"/>
      <w:lvlJc w:val="left"/>
      <w:pPr>
        <w:ind w:left="1572" w:hanging="360"/>
      </w:pPr>
    </w:lvl>
    <w:lvl w:ilvl="1" w:tplc="04160019" w:tentative="1">
      <w:start w:val="1"/>
      <w:numFmt w:val="lowerLetter"/>
      <w:lvlText w:val="%2."/>
      <w:lvlJc w:val="left"/>
      <w:pPr>
        <w:ind w:left="2292" w:hanging="360"/>
      </w:pPr>
    </w:lvl>
    <w:lvl w:ilvl="2" w:tplc="0416001B" w:tentative="1">
      <w:start w:val="1"/>
      <w:numFmt w:val="lowerRoman"/>
      <w:lvlText w:val="%3."/>
      <w:lvlJc w:val="right"/>
      <w:pPr>
        <w:ind w:left="3012" w:hanging="180"/>
      </w:pPr>
    </w:lvl>
    <w:lvl w:ilvl="3" w:tplc="0416000F" w:tentative="1">
      <w:start w:val="1"/>
      <w:numFmt w:val="decimal"/>
      <w:lvlText w:val="%4."/>
      <w:lvlJc w:val="left"/>
      <w:pPr>
        <w:ind w:left="3732" w:hanging="360"/>
      </w:pPr>
    </w:lvl>
    <w:lvl w:ilvl="4" w:tplc="04160019" w:tentative="1">
      <w:start w:val="1"/>
      <w:numFmt w:val="lowerLetter"/>
      <w:lvlText w:val="%5."/>
      <w:lvlJc w:val="left"/>
      <w:pPr>
        <w:ind w:left="4452" w:hanging="360"/>
      </w:pPr>
    </w:lvl>
    <w:lvl w:ilvl="5" w:tplc="0416001B" w:tentative="1">
      <w:start w:val="1"/>
      <w:numFmt w:val="lowerRoman"/>
      <w:lvlText w:val="%6."/>
      <w:lvlJc w:val="right"/>
      <w:pPr>
        <w:ind w:left="5172" w:hanging="180"/>
      </w:pPr>
    </w:lvl>
    <w:lvl w:ilvl="6" w:tplc="0416000F" w:tentative="1">
      <w:start w:val="1"/>
      <w:numFmt w:val="decimal"/>
      <w:lvlText w:val="%7."/>
      <w:lvlJc w:val="left"/>
      <w:pPr>
        <w:ind w:left="5892" w:hanging="360"/>
      </w:pPr>
    </w:lvl>
    <w:lvl w:ilvl="7" w:tplc="04160019" w:tentative="1">
      <w:start w:val="1"/>
      <w:numFmt w:val="lowerLetter"/>
      <w:lvlText w:val="%8."/>
      <w:lvlJc w:val="left"/>
      <w:pPr>
        <w:ind w:left="6612" w:hanging="360"/>
      </w:pPr>
    </w:lvl>
    <w:lvl w:ilvl="8" w:tplc="0416001B" w:tentative="1">
      <w:start w:val="1"/>
      <w:numFmt w:val="lowerRoman"/>
      <w:lvlText w:val="%9."/>
      <w:lvlJc w:val="right"/>
      <w:pPr>
        <w:ind w:left="7332" w:hanging="180"/>
      </w:pPr>
    </w:lvl>
  </w:abstractNum>
  <w:abstractNum w:abstractNumId="20" w15:restartNumberingAfterBreak="0">
    <w:nsid w:val="3BB95DD7"/>
    <w:multiLevelType w:val="multilevel"/>
    <w:tmpl w:val="8870B65C"/>
    <w:lvl w:ilvl="0">
      <w:start w:val="15"/>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F78104A"/>
    <w:multiLevelType w:val="multilevel"/>
    <w:tmpl w:val="568837F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1CA22F8"/>
    <w:multiLevelType w:val="hybridMultilevel"/>
    <w:tmpl w:val="8BAA91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23D5C64"/>
    <w:multiLevelType w:val="hybridMultilevel"/>
    <w:tmpl w:val="D0DC238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49F4ADE"/>
    <w:multiLevelType w:val="multilevel"/>
    <w:tmpl w:val="E5220A2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6D52E7D"/>
    <w:multiLevelType w:val="multilevel"/>
    <w:tmpl w:val="6AC44B58"/>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BBD5D57"/>
    <w:multiLevelType w:val="multilevel"/>
    <w:tmpl w:val="288A7C56"/>
    <w:lvl w:ilvl="0">
      <w:start w:val="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E6E086E"/>
    <w:multiLevelType w:val="multilevel"/>
    <w:tmpl w:val="4D726FDC"/>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F3B5E8C"/>
    <w:multiLevelType w:val="hybridMultilevel"/>
    <w:tmpl w:val="F9BC38E4"/>
    <w:lvl w:ilvl="0" w:tplc="0416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52887798"/>
    <w:multiLevelType w:val="multilevel"/>
    <w:tmpl w:val="A224B56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D02110"/>
    <w:multiLevelType w:val="multilevel"/>
    <w:tmpl w:val="30F6C4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6E77C04"/>
    <w:multiLevelType w:val="hybridMultilevel"/>
    <w:tmpl w:val="CB6C6B1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4" w15:restartNumberingAfterBreak="0">
    <w:nsid w:val="67B54941"/>
    <w:multiLevelType w:val="multilevel"/>
    <w:tmpl w:val="F92CCE4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1B0F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282359D"/>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35671C0"/>
    <w:multiLevelType w:val="multilevel"/>
    <w:tmpl w:val="26002B62"/>
    <w:lvl w:ilvl="0">
      <w:start w:val="9"/>
      <w:numFmt w:val="decimal"/>
      <w:lvlText w:val="%1."/>
      <w:lvlJc w:val="left"/>
      <w:pPr>
        <w:ind w:left="360" w:hanging="360"/>
      </w:pPr>
      <w:rPr>
        <w:rFonts w:hint="default"/>
        <w:b w:val="0"/>
      </w:rPr>
    </w:lvl>
    <w:lvl w:ilvl="1">
      <w:start w:val="1"/>
      <w:numFmt w:val="decimal"/>
      <w:lvlText w:val="%1.%2."/>
      <w:lvlJc w:val="left"/>
      <w:pPr>
        <w:ind w:left="1920" w:hanging="360"/>
      </w:pPr>
      <w:rPr>
        <w:rFonts w:hint="default"/>
        <w:b w:val="0"/>
      </w:rPr>
    </w:lvl>
    <w:lvl w:ilvl="2">
      <w:start w:val="1"/>
      <w:numFmt w:val="decimal"/>
      <w:lvlText w:val="%1.%2.%3."/>
      <w:lvlJc w:val="left"/>
      <w:pPr>
        <w:ind w:left="3840" w:hanging="720"/>
      </w:pPr>
      <w:rPr>
        <w:rFonts w:hint="default"/>
        <w:b w:val="0"/>
      </w:rPr>
    </w:lvl>
    <w:lvl w:ilvl="3">
      <w:start w:val="1"/>
      <w:numFmt w:val="decimal"/>
      <w:lvlText w:val="%1.%2.%3.%4."/>
      <w:lvlJc w:val="left"/>
      <w:pPr>
        <w:ind w:left="5400" w:hanging="720"/>
      </w:pPr>
      <w:rPr>
        <w:rFonts w:hint="default"/>
        <w:b w:val="0"/>
      </w:rPr>
    </w:lvl>
    <w:lvl w:ilvl="4">
      <w:start w:val="1"/>
      <w:numFmt w:val="decimal"/>
      <w:lvlText w:val="%1.%2.%3.%4.%5."/>
      <w:lvlJc w:val="left"/>
      <w:pPr>
        <w:ind w:left="7320" w:hanging="1080"/>
      </w:pPr>
      <w:rPr>
        <w:rFonts w:hint="default"/>
        <w:b w:val="0"/>
      </w:rPr>
    </w:lvl>
    <w:lvl w:ilvl="5">
      <w:start w:val="1"/>
      <w:numFmt w:val="decimal"/>
      <w:lvlText w:val="%1.%2.%3.%4.%5.%6."/>
      <w:lvlJc w:val="left"/>
      <w:pPr>
        <w:ind w:left="8880" w:hanging="1080"/>
      </w:pPr>
      <w:rPr>
        <w:rFonts w:hint="default"/>
        <w:b w:val="0"/>
      </w:rPr>
    </w:lvl>
    <w:lvl w:ilvl="6">
      <w:start w:val="1"/>
      <w:numFmt w:val="decimal"/>
      <w:lvlText w:val="%1.%2.%3.%4.%5.%6.%7."/>
      <w:lvlJc w:val="left"/>
      <w:pPr>
        <w:ind w:left="10800" w:hanging="1440"/>
      </w:pPr>
      <w:rPr>
        <w:rFonts w:hint="default"/>
        <w:b w:val="0"/>
      </w:rPr>
    </w:lvl>
    <w:lvl w:ilvl="7">
      <w:start w:val="1"/>
      <w:numFmt w:val="decimal"/>
      <w:lvlText w:val="%1.%2.%3.%4.%5.%6.%7.%8."/>
      <w:lvlJc w:val="left"/>
      <w:pPr>
        <w:ind w:left="12360" w:hanging="1440"/>
      </w:pPr>
      <w:rPr>
        <w:rFonts w:hint="default"/>
        <w:b w:val="0"/>
      </w:rPr>
    </w:lvl>
    <w:lvl w:ilvl="8">
      <w:start w:val="1"/>
      <w:numFmt w:val="decimal"/>
      <w:lvlText w:val="%1.%2.%3.%4.%5.%6.%7.%8.%9."/>
      <w:lvlJc w:val="left"/>
      <w:pPr>
        <w:ind w:left="14280" w:hanging="1800"/>
      </w:pPr>
      <w:rPr>
        <w:rFonts w:hint="default"/>
        <w:b w:val="0"/>
      </w:rPr>
    </w:lvl>
  </w:abstractNum>
  <w:abstractNum w:abstractNumId="38" w15:restartNumberingAfterBreak="0">
    <w:nsid w:val="781F1747"/>
    <w:multiLevelType w:val="hybridMultilevel"/>
    <w:tmpl w:val="709E00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AA31D73"/>
    <w:multiLevelType w:val="hybridMultilevel"/>
    <w:tmpl w:val="C82841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CAB6EFD"/>
    <w:multiLevelType w:val="multilevel"/>
    <w:tmpl w:val="F59AC772"/>
    <w:lvl w:ilvl="0">
      <w:start w:val="1"/>
      <w:numFmt w:val="decimal"/>
      <w:lvlText w:val="%1."/>
      <w:lvlJc w:val="left"/>
      <w:pPr>
        <w:ind w:left="360" w:hanging="360"/>
      </w:pPr>
      <w:rPr>
        <w:rFonts w:hint="default"/>
        <w:b/>
      </w:rPr>
    </w:lvl>
    <w:lvl w:ilvl="1">
      <w:start w:val="1"/>
      <w:numFmt w:val="lowerLetter"/>
      <w:lvlText w:val="%2)"/>
      <w:lvlJc w:val="left"/>
      <w:pPr>
        <w:ind w:left="5322" w:hanging="360"/>
      </w:p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31"/>
  </w:num>
  <w:num w:numId="3">
    <w:abstractNumId w:val="24"/>
  </w:num>
  <w:num w:numId="4">
    <w:abstractNumId w:val="19"/>
  </w:num>
  <w:num w:numId="5">
    <w:abstractNumId w:val="13"/>
  </w:num>
  <w:num w:numId="6">
    <w:abstractNumId w:val="39"/>
  </w:num>
  <w:num w:numId="7">
    <w:abstractNumId w:val="8"/>
  </w:num>
  <w:num w:numId="8">
    <w:abstractNumId w:val="22"/>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0"/>
  </w:num>
  <w:num w:numId="12">
    <w:abstractNumId w:val="40"/>
  </w:num>
  <w:num w:numId="13">
    <w:abstractNumId w:val="5"/>
  </w:num>
  <w:num w:numId="14">
    <w:abstractNumId w:val="34"/>
  </w:num>
  <w:num w:numId="15">
    <w:abstractNumId w:val="37"/>
  </w:num>
  <w:num w:numId="16">
    <w:abstractNumId w:val="21"/>
  </w:num>
  <w:num w:numId="17">
    <w:abstractNumId w:val="3"/>
  </w:num>
  <w:num w:numId="18">
    <w:abstractNumId w:val="36"/>
  </w:num>
  <w:num w:numId="19">
    <w:abstractNumId w:val="15"/>
  </w:num>
  <w:num w:numId="20">
    <w:abstractNumId w:val="6"/>
  </w:num>
  <w:num w:numId="21">
    <w:abstractNumId w:val="35"/>
  </w:num>
  <w:num w:numId="22">
    <w:abstractNumId w:val="2"/>
  </w:num>
  <w:num w:numId="23">
    <w:abstractNumId w:val="25"/>
  </w:num>
  <w:num w:numId="24">
    <w:abstractNumId w:val="9"/>
  </w:num>
  <w:num w:numId="25">
    <w:abstractNumId w:val="18"/>
  </w:num>
  <w:num w:numId="26">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16"/>
  </w:num>
  <w:num w:numId="29">
    <w:abstractNumId w:val="38"/>
  </w:num>
  <w:num w:numId="30">
    <w:abstractNumId w:val="20"/>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17"/>
  </w:num>
  <w:num w:numId="34">
    <w:abstractNumId w:val="1"/>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num>
  <w:num w:numId="39">
    <w:abstractNumId w:val="30"/>
  </w:num>
  <w:num w:numId="40">
    <w:abstractNumId w:val="28"/>
  </w:num>
  <w:num w:numId="41">
    <w:abstractNumId w:val="26"/>
  </w:num>
  <w:num w:numId="42">
    <w:abstractNumId w:val="7"/>
  </w:num>
  <w:num w:numId="43">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150DA"/>
    <w:rsid w:val="0001767A"/>
    <w:rsid w:val="00022663"/>
    <w:rsid w:val="0002329B"/>
    <w:rsid w:val="00031257"/>
    <w:rsid w:val="00042B2E"/>
    <w:rsid w:val="00047934"/>
    <w:rsid w:val="0005138B"/>
    <w:rsid w:val="0005189C"/>
    <w:rsid w:val="00052692"/>
    <w:rsid w:val="00052B60"/>
    <w:rsid w:val="0005644D"/>
    <w:rsid w:val="0006275E"/>
    <w:rsid w:val="00064450"/>
    <w:rsid w:val="0006457B"/>
    <w:rsid w:val="000655D5"/>
    <w:rsid w:val="00077679"/>
    <w:rsid w:val="0007793E"/>
    <w:rsid w:val="00080B62"/>
    <w:rsid w:val="00082366"/>
    <w:rsid w:val="000843E7"/>
    <w:rsid w:val="00097481"/>
    <w:rsid w:val="000A0339"/>
    <w:rsid w:val="000A4B48"/>
    <w:rsid w:val="000A58FB"/>
    <w:rsid w:val="000A6C61"/>
    <w:rsid w:val="000A710D"/>
    <w:rsid w:val="000B2881"/>
    <w:rsid w:val="000B3084"/>
    <w:rsid w:val="000B49E6"/>
    <w:rsid w:val="000B4F19"/>
    <w:rsid w:val="000B541C"/>
    <w:rsid w:val="000B74FD"/>
    <w:rsid w:val="000B7D02"/>
    <w:rsid w:val="000B7D37"/>
    <w:rsid w:val="000C243F"/>
    <w:rsid w:val="000C4B11"/>
    <w:rsid w:val="000C7D88"/>
    <w:rsid w:val="000C7F26"/>
    <w:rsid w:val="000D171D"/>
    <w:rsid w:val="000D22F3"/>
    <w:rsid w:val="000E19AC"/>
    <w:rsid w:val="000E322B"/>
    <w:rsid w:val="000E58E5"/>
    <w:rsid w:val="000E6C76"/>
    <w:rsid w:val="000F053B"/>
    <w:rsid w:val="000F1C45"/>
    <w:rsid w:val="000F3F50"/>
    <w:rsid w:val="000F5AD3"/>
    <w:rsid w:val="00103280"/>
    <w:rsid w:val="00106CF1"/>
    <w:rsid w:val="00113566"/>
    <w:rsid w:val="0011427B"/>
    <w:rsid w:val="00115F80"/>
    <w:rsid w:val="00117A09"/>
    <w:rsid w:val="00120A8E"/>
    <w:rsid w:val="0012244F"/>
    <w:rsid w:val="00123BE9"/>
    <w:rsid w:val="001272A1"/>
    <w:rsid w:val="0013105F"/>
    <w:rsid w:val="0013483B"/>
    <w:rsid w:val="0013632E"/>
    <w:rsid w:val="001402FB"/>
    <w:rsid w:val="00141307"/>
    <w:rsid w:val="00141AB7"/>
    <w:rsid w:val="00147041"/>
    <w:rsid w:val="00152018"/>
    <w:rsid w:val="001529AF"/>
    <w:rsid w:val="00154AC3"/>
    <w:rsid w:val="00156588"/>
    <w:rsid w:val="00161FEF"/>
    <w:rsid w:val="00166667"/>
    <w:rsid w:val="00171751"/>
    <w:rsid w:val="00182A62"/>
    <w:rsid w:val="001876FA"/>
    <w:rsid w:val="00187F5B"/>
    <w:rsid w:val="001959A9"/>
    <w:rsid w:val="00196F9E"/>
    <w:rsid w:val="00197FB6"/>
    <w:rsid w:val="001A03C8"/>
    <w:rsid w:val="001A31DC"/>
    <w:rsid w:val="001A3E17"/>
    <w:rsid w:val="001A5846"/>
    <w:rsid w:val="001B51A5"/>
    <w:rsid w:val="001B7D6A"/>
    <w:rsid w:val="001C08BF"/>
    <w:rsid w:val="001C5EB0"/>
    <w:rsid w:val="001D0ED4"/>
    <w:rsid w:val="001D0F91"/>
    <w:rsid w:val="001D10F8"/>
    <w:rsid w:val="001D21E6"/>
    <w:rsid w:val="001D347D"/>
    <w:rsid w:val="001D34D5"/>
    <w:rsid w:val="001D3612"/>
    <w:rsid w:val="001D458D"/>
    <w:rsid w:val="001D6C6E"/>
    <w:rsid w:val="001E1103"/>
    <w:rsid w:val="001E4EB0"/>
    <w:rsid w:val="001F0CF7"/>
    <w:rsid w:val="00201A28"/>
    <w:rsid w:val="00201A97"/>
    <w:rsid w:val="00203928"/>
    <w:rsid w:val="00212C04"/>
    <w:rsid w:val="002139B8"/>
    <w:rsid w:val="00213D72"/>
    <w:rsid w:val="00214615"/>
    <w:rsid w:val="002236A5"/>
    <w:rsid w:val="00231546"/>
    <w:rsid w:val="002325E5"/>
    <w:rsid w:val="0023612A"/>
    <w:rsid w:val="00237552"/>
    <w:rsid w:val="00241184"/>
    <w:rsid w:val="00244485"/>
    <w:rsid w:val="002502BC"/>
    <w:rsid w:val="00251226"/>
    <w:rsid w:val="00253075"/>
    <w:rsid w:val="00254C6B"/>
    <w:rsid w:val="00255162"/>
    <w:rsid w:val="00257142"/>
    <w:rsid w:val="0025753B"/>
    <w:rsid w:val="0025762B"/>
    <w:rsid w:val="002655C4"/>
    <w:rsid w:val="0026675A"/>
    <w:rsid w:val="00270009"/>
    <w:rsid w:val="002708FA"/>
    <w:rsid w:val="00272BB4"/>
    <w:rsid w:val="002731D8"/>
    <w:rsid w:val="00274570"/>
    <w:rsid w:val="00274FA6"/>
    <w:rsid w:val="0027675F"/>
    <w:rsid w:val="002773B7"/>
    <w:rsid w:val="00280786"/>
    <w:rsid w:val="0028106A"/>
    <w:rsid w:val="00282873"/>
    <w:rsid w:val="002848E2"/>
    <w:rsid w:val="00285393"/>
    <w:rsid w:val="00290E37"/>
    <w:rsid w:val="002913C9"/>
    <w:rsid w:val="00293616"/>
    <w:rsid w:val="00294801"/>
    <w:rsid w:val="00295CDB"/>
    <w:rsid w:val="002A33C6"/>
    <w:rsid w:val="002A4A5E"/>
    <w:rsid w:val="002A6F5C"/>
    <w:rsid w:val="002A76E2"/>
    <w:rsid w:val="002B2C30"/>
    <w:rsid w:val="002B440D"/>
    <w:rsid w:val="002B735E"/>
    <w:rsid w:val="002C2141"/>
    <w:rsid w:val="002C29D3"/>
    <w:rsid w:val="002C3BAE"/>
    <w:rsid w:val="002D023C"/>
    <w:rsid w:val="002D15D4"/>
    <w:rsid w:val="002D38AE"/>
    <w:rsid w:val="002E0955"/>
    <w:rsid w:val="002E2555"/>
    <w:rsid w:val="002E6625"/>
    <w:rsid w:val="002F0266"/>
    <w:rsid w:val="002F0FC0"/>
    <w:rsid w:val="002F1EC6"/>
    <w:rsid w:val="002F2965"/>
    <w:rsid w:val="002F5EFF"/>
    <w:rsid w:val="002F6E56"/>
    <w:rsid w:val="002F7941"/>
    <w:rsid w:val="0030014A"/>
    <w:rsid w:val="00300729"/>
    <w:rsid w:val="003100F2"/>
    <w:rsid w:val="003109DA"/>
    <w:rsid w:val="00311173"/>
    <w:rsid w:val="00311EC6"/>
    <w:rsid w:val="00312AE4"/>
    <w:rsid w:val="00312CE1"/>
    <w:rsid w:val="00313FBD"/>
    <w:rsid w:val="003176B7"/>
    <w:rsid w:val="00317F17"/>
    <w:rsid w:val="00325575"/>
    <w:rsid w:val="0033312B"/>
    <w:rsid w:val="0033363C"/>
    <w:rsid w:val="00345ECC"/>
    <w:rsid w:val="00350DB8"/>
    <w:rsid w:val="003538E5"/>
    <w:rsid w:val="00356551"/>
    <w:rsid w:val="00365586"/>
    <w:rsid w:val="00367297"/>
    <w:rsid w:val="003726D9"/>
    <w:rsid w:val="00372A45"/>
    <w:rsid w:val="00384174"/>
    <w:rsid w:val="0038550E"/>
    <w:rsid w:val="00394423"/>
    <w:rsid w:val="003A211F"/>
    <w:rsid w:val="003A262D"/>
    <w:rsid w:val="003A3A4D"/>
    <w:rsid w:val="003A72FB"/>
    <w:rsid w:val="003A7B63"/>
    <w:rsid w:val="003B1CA5"/>
    <w:rsid w:val="003B262C"/>
    <w:rsid w:val="003B465D"/>
    <w:rsid w:val="003C1709"/>
    <w:rsid w:val="003C795B"/>
    <w:rsid w:val="003C7CDF"/>
    <w:rsid w:val="003D08AF"/>
    <w:rsid w:val="003D0E1A"/>
    <w:rsid w:val="003D2A23"/>
    <w:rsid w:val="003D3CFA"/>
    <w:rsid w:val="003D5F26"/>
    <w:rsid w:val="003D68CF"/>
    <w:rsid w:val="003E132D"/>
    <w:rsid w:val="003E7395"/>
    <w:rsid w:val="003F00DE"/>
    <w:rsid w:val="003F08A5"/>
    <w:rsid w:val="003F2EBE"/>
    <w:rsid w:val="003F43BF"/>
    <w:rsid w:val="0040293F"/>
    <w:rsid w:val="00403B5D"/>
    <w:rsid w:val="004137A5"/>
    <w:rsid w:val="00417DC3"/>
    <w:rsid w:val="00425086"/>
    <w:rsid w:val="00427F05"/>
    <w:rsid w:val="00430ACA"/>
    <w:rsid w:val="00431973"/>
    <w:rsid w:val="00433D06"/>
    <w:rsid w:val="00437026"/>
    <w:rsid w:val="00440823"/>
    <w:rsid w:val="0044198F"/>
    <w:rsid w:val="00450282"/>
    <w:rsid w:val="004544FC"/>
    <w:rsid w:val="00455433"/>
    <w:rsid w:val="00461C6C"/>
    <w:rsid w:val="004621AC"/>
    <w:rsid w:val="0046537D"/>
    <w:rsid w:val="0047265C"/>
    <w:rsid w:val="0047336D"/>
    <w:rsid w:val="00484B4C"/>
    <w:rsid w:val="004904D7"/>
    <w:rsid w:val="00491657"/>
    <w:rsid w:val="004933C0"/>
    <w:rsid w:val="00494B68"/>
    <w:rsid w:val="00494E48"/>
    <w:rsid w:val="004A07A7"/>
    <w:rsid w:val="004A2168"/>
    <w:rsid w:val="004A5008"/>
    <w:rsid w:val="004B0A38"/>
    <w:rsid w:val="004B6261"/>
    <w:rsid w:val="004B7338"/>
    <w:rsid w:val="004B73B7"/>
    <w:rsid w:val="004C0606"/>
    <w:rsid w:val="004C4F6F"/>
    <w:rsid w:val="004C5205"/>
    <w:rsid w:val="004D10B8"/>
    <w:rsid w:val="004D6367"/>
    <w:rsid w:val="004D6CB5"/>
    <w:rsid w:val="004F010A"/>
    <w:rsid w:val="004F046D"/>
    <w:rsid w:val="004F0A0C"/>
    <w:rsid w:val="004F2028"/>
    <w:rsid w:val="004F4417"/>
    <w:rsid w:val="005013DC"/>
    <w:rsid w:val="0050278C"/>
    <w:rsid w:val="00503F74"/>
    <w:rsid w:val="00507305"/>
    <w:rsid w:val="00510F4D"/>
    <w:rsid w:val="005160E8"/>
    <w:rsid w:val="00516960"/>
    <w:rsid w:val="00517EFB"/>
    <w:rsid w:val="005211AD"/>
    <w:rsid w:val="00532A98"/>
    <w:rsid w:val="00535449"/>
    <w:rsid w:val="00535E60"/>
    <w:rsid w:val="00540167"/>
    <w:rsid w:val="0054099B"/>
    <w:rsid w:val="00546E81"/>
    <w:rsid w:val="00547BAC"/>
    <w:rsid w:val="0055168F"/>
    <w:rsid w:val="00552FFC"/>
    <w:rsid w:val="0055349F"/>
    <w:rsid w:val="00554F29"/>
    <w:rsid w:val="0056190E"/>
    <w:rsid w:val="005619CB"/>
    <w:rsid w:val="00564432"/>
    <w:rsid w:val="0056696D"/>
    <w:rsid w:val="00570C4C"/>
    <w:rsid w:val="00572BCD"/>
    <w:rsid w:val="00573983"/>
    <w:rsid w:val="00574E8B"/>
    <w:rsid w:val="00584870"/>
    <w:rsid w:val="00592B06"/>
    <w:rsid w:val="00593BF9"/>
    <w:rsid w:val="00593C57"/>
    <w:rsid w:val="00597AAC"/>
    <w:rsid w:val="005A45A8"/>
    <w:rsid w:val="005A5E9A"/>
    <w:rsid w:val="005A7478"/>
    <w:rsid w:val="005A7861"/>
    <w:rsid w:val="005B15FC"/>
    <w:rsid w:val="005B63F8"/>
    <w:rsid w:val="005B6DE8"/>
    <w:rsid w:val="005B702E"/>
    <w:rsid w:val="005B7161"/>
    <w:rsid w:val="005C0411"/>
    <w:rsid w:val="005C1A54"/>
    <w:rsid w:val="005C33B1"/>
    <w:rsid w:val="005C3AC7"/>
    <w:rsid w:val="005D4A74"/>
    <w:rsid w:val="005D6045"/>
    <w:rsid w:val="005E4BCD"/>
    <w:rsid w:val="005F0F8F"/>
    <w:rsid w:val="005F2123"/>
    <w:rsid w:val="005F4990"/>
    <w:rsid w:val="005F5F6D"/>
    <w:rsid w:val="0060036A"/>
    <w:rsid w:val="006012C7"/>
    <w:rsid w:val="00603129"/>
    <w:rsid w:val="00610CB8"/>
    <w:rsid w:val="00614A63"/>
    <w:rsid w:val="00614AA9"/>
    <w:rsid w:val="0061777C"/>
    <w:rsid w:val="006178C3"/>
    <w:rsid w:val="00621930"/>
    <w:rsid w:val="0062472B"/>
    <w:rsid w:val="006275DE"/>
    <w:rsid w:val="0064175F"/>
    <w:rsid w:val="00641A7A"/>
    <w:rsid w:val="00642C05"/>
    <w:rsid w:val="00642C75"/>
    <w:rsid w:val="00643C38"/>
    <w:rsid w:val="00647A3F"/>
    <w:rsid w:val="006509BE"/>
    <w:rsid w:val="00653BFD"/>
    <w:rsid w:val="00656B84"/>
    <w:rsid w:val="00657391"/>
    <w:rsid w:val="006578D1"/>
    <w:rsid w:val="00666A34"/>
    <w:rsid w:val="0067063D"/>
    <w:rsid w:val="006718D5"/>
    <w:rsid w:val="006724BD"/>
    <w:rsid w:val="00673FFE"/>
    <w:rsid w:val="006827B5"/>
    <w:rsid w:val="006829DA"/>
    <w:rsid w:val="006852FC"/>
    <w:rsid w:val="00686344"/>
    <w:rsid w:val="0068654B"/>
    <w:rsid w:val="006867B5"/>
    <w:rsid w:val="00693976"/>
    <w:rsid w:val="00696097"/>
    <w:rsid w:val="006A07A6"/>
    <w:rsid w:val="006A26DD"/>
    <w:rsid w:val="006A70C8"/>
    <w:rsid w:val="006B3F4C"/>
    <w:rsid w:val="006B5D53"/>
    <w:rsid w:val="006C0244"/>
    <w:rsid w:val="006C0870"/>
    <w:rsid w:val="006C4DD5"/>
    <w:rsid w:val="006C55FF"/>
    <w:rsid w:val="006C62DE"/>
    <w:rsid w:val="006C7CBD"/>
    <w:rsid w:val="006D1C55"/>
    <w:rsid w:val="006D3291"/>
    <w:rsid w:val="006D67F2"/>
    <w:rsid w:val="006D727A"/>
    <w:rsid w:val="006E1FC5"/>
    <w:rsid w:val="006E4F86"/>
    <w:rsid w:val="006E6D2D"/>
    <w:rsid w:val="006E7936"/>
    <w:rsid w:val="006F08FB"/>
    <w:rsid w:val="006F13D1"/>
    <w:rsid w:val="006F2DF0"/>
    <w:rsid w:val="006F3FFA"/>
    <w:rsid w:val="006F6220"/>
    <w:rsid w:val="007058D2"/>
    <w:rsid w:val="007313BA"/>
    <w:rsid w:val="007318E3"/>
    <w:rsid w:val="00731D60"/>
    <w:rsid w:val="007430ED"/>
    <w:rsid w:val="00743AD2"/>
    <w:rsid w:val="007448DA"/>
    <w:rsid w:val="00750065"/>
    <w:rsid w:val="00752A39"/>
    <w:rsid w:val="00754E9D"/>
    <w:rsid w:val="0075542D"/>
    <w:rsid w:val="007557E4"/>
    <w:rsid w:val="00762D8D"/>
    <w:rsid w:val="007636F6"/>
    <w:rsid w:val="00764063"/>
    <w:rsid w:val="007672DF"/>
    <w:rsid w:val="00767D04"/>
    <w:rsid w:val="00770F01"/>
    <w:rsid w:val="007713B1"/>
    <w:rsid w:val="0077214C"/>
    <w:rsid w:val="00775E58"/>
    <w:rsid w:val="00777424"/>
    <w:rsid w:val="00780591"/>
    <w:rsid w:val="00784D1D"/>
    <w:rsid w:val="007863B8"/>
    <w:rsid w:val="0078721C"/>
    <w:rsid w:val="00787A26"/>
    <w:rsid w:val="00790510"/>
    <w:rsid w:val="00790C11"/>
    <w:rsid w:val="0079368D"/>
    <w:rsid w:val="007965C7"/>
    <w:rsid w:val="007A18CB"/>
    <w:rsid w:val="007A333D"/>
    <w:rsid w:val="007A5487"/>
    <w:rsid w:val="007A7112"/>
    <w:rsid w:val="007B0306"/>
    <w:rsid w:val="007B21F1"/>
    <w:rsid w:val="007B330D"/>
    <w:rsid w:val="007B5BF1"/>
    <w:rsid w:val="007C27EE"/>
    <w:rsid w:val="007D10E1"/>
    <w:rsid w:val="007D3DB5"/>
    <w:rsid w:val="007D5B71"/>
    <w:rsid w:val="007D5FF1"/>
    <w:rsid w:val="007E0B06"/>
    <w:rsid w:val="007E2425"/>
    <w:rsid w:val="007E3A5B"/>
    <w:rsid w:val="007E43E8"/>
    <w:rsid w:val="007E4B5B"/>
    <w:rsid w:val="007E58B1"/>
    <w:rsid w:val="007F0379"/>
    <w:rsid w:val="007F16C8"/>
    <w:rsid w:val="007F3C11"/>
    <w:rsid w:val="007F4037"/>
    <w:rsid w:val="007F4CB4"/>
    <w:rsid w:val="00804545"/>
    <w:rsid w:val="00805244"/>
    <w:rsid w:val="00805AF5"/>
    <w:rsid w:val="00810B70"/>
    <w:rsid w:val="00815C72"/>
    <w:rsid w:val="00835A92"/>
    <w:rsid w:val="00840B5E"/>
    <w:rsid w:val="008425AB"/>
    <w:rsid w:val="00846F46"/>
    <w:rsid w:val="00847D57"/>
    <w:rsid w:val="00850838"/>
    <w:rsid w:val="008510B3"/>
    <w:rsid w:val="008563B5"/>
    <w:rsid w:val="00857ACA"/>
    <w:rsid w:val="00862A63"/>
    <w:rsid w:val="008702C9"/>
    <w:rsid w:val="0087226A"/>
    <w:rsid w:val="00872E53"/>
    <w:rsid w:val="00876BAE"/>
    <w:rsid w:val="008843A0"/>
    <w:rsid w:val="0089090B"/>
    <w:rsid w:val="008925E5"/>
    <w:rsid w:val="00892C28"/>
    <w:rsid w:val="00894EC2"/>
    <w:rsid w:val="00897191"/>
    <w:rsid w:val="00897E34"/>
    <w:rsid w:val="008A07B1"/>
    <w:rsid w:val="008A09C2"/>
    <w:rsid w:val="008A2A69"/>
    <w:rsid w:val="008A7823"/>
    <w:rsid w:val="008B5D14"/>
    <w:rsid w:val="008B6982"/>
    <w:rsid w:val="008C007B"/>
    <w:rsid w:val="008C3C2A"/>
    <w:rsid w:val="008C74E1"/>
    <w:rsid w:val="008C76D7"/>
    <w:rsid w:val="008D0718"/>
    <w:rsid w:val="008E389E"/>
    <w:rsid w:val="008E3DB8"/>
    <w:rsid w:val="008E5711"/>
    <w:rsid w:val="008E5E04"/>
    <w:rsid w:val="008F6CDD"/>
    <w:rsid w:val="008F75CE"/>
    <w:rsid w:val="00901AFF"/>
    <w:rsid w:val="009026AE"/>
    <w:rsid w:val="0090551E"/>
    <w:rsid w:val="00907157"/>
    <w:rsid w:val="00912281"/>
    <w:rsid w:val="009127EE"/>
    <w:rsid w:val="009161A1"/>
    <w:rsid w:val="0091760E"/>
    <w:rsid w:val="009209ED"/>
    <w:rsid w:val="0092450B"/>
    <w:rsid w:val="00927644"/>
    <w:rsid w:val="00935BAB"/>
    <w:rsid w:val="009365A1"/>
    <w:rsid w:val="0094109E"/>
    <w:rsid w:val="00945227"/>
    <w:rsid w:val="00952019"/>
    <w:rsid w:val="00953A9B"/>
    <w:rsid w:val="00955FFA"/>
    <w:rsid w:val="0095619B"/>
    <w:rsid w:val="00957A45"/>
    <w:rsid w:val="009608BB"/>
    <w:rsid w:val="00962790"/>
    <w:rsid w:val="00964B88"/>
    <w:rsid w:val="009653DA"/>
    <w:rsid w:val="009736FE"/>
    <w:rsid w:val="00974D79"/>
    <w:rsid w:val="00975BAB"/>
    <w:rsid w:val="00980981"/>
    <w:rsid w:val="00984C98"/>
    <w:rsid w:val="00993424"/>
    <w:rsid w:val="009A1787"/>
    <w:rsid w:val="009A3E0F"/>
    <w:rsid w:val="009A3EC1"/>
    <w:rsid w:val="009B0AD8"/>
    <w:rsid w:val="009B29B0"/>
    <w:rsid w:val="009B3E25"/>
    <w:rsid w:val="009B6870"/>
    <w:rsid w:val="009C0D30"/>
    <w:rsid w:val="009C0F70"/>
    <w:rsid w:val="009C3AE1"/>
    <w:rsid w:val="009D0C4F"/>
    <w:rsid w:val="009D10E8"/>
    <w:rsid w:val="009D2633"/>
    <w:rsid w:val="009D6360"/>
    <w:rsid w:val="009E584F"/>
    <w:rsid w:val="009E7B78"/>
    <w:rsid w:val="009F14B6"/>
    <w:rsid w:val="009F7713"/>
    <w:rsid w:val="00A00314"/>
    <w:rsid w:val="00A023BD"/>
    <w:rsid w:val="00A02D7C"/>
    <w:rsid w:val="00A03321"/>
    <w:rsid w:val="00A063B9"/>
    <w:rsid w:val="00A14B2D"/>
    <w:rsid w:val="00A177BA"/>
    <w:rsid w:val="00A2146C"/>
    <w:rsid w:val="00A22767"/>
    <w:rsid w:val="00A22FA7"/>
    <w:rsid w:val="00A23106"/>
    <w:rsid w:val="00A2439B"/>
    <w:rsid w:val="00A31458"/>
    <w:rsid w:val="00A319C7"/>
    <w:rsid w:val="00A40D0B"/>
    <w:rsid w:val="00A5097A"/>
    <w:rsid w:val="00A5429A"/>
    <w:rsid w:val="00A57A23"/>
    <w:rsid w:val="00A60564"/>
    <w:rsid w:val="00A61F48"/>
    <w:rsid w:val="00A657A7"/>
    <w:rsid w:val="00A676FD"/>
    <w:rsid w:val="00A71DC8"/>
    <w:rsid w:val="00A728B9"/>
    <w:rsid w:val="00A91E14"/>
    <w:rsid w:val="00A962FF"/>
    <w:rsid w:val="00A96A20"/>
    <w:rsid w:val="00AA20AA"/>
    <w:rsid w:val="00AB6744"/>
    <w:rsid w:val="00AC2F72"/>
    <w:rsid w:val="00AC4344"/>
    <w:rsid w:val="00AC5DDF"/>
    <w:rsid w:val="00AE0AEB"/>
    <w:rsid w:val="00AE0B16"/>
    <w:rsid w:val="00AE199D"/>
    <w:rsid w:val="00AE1ED1"/>
    <w:rsid w:val="00AE6294"/>
    <w:rsid w:val="00AE6D8A"/>
    <w:rsid w:val="00AE783E"/>
    <w:rsid w:val="00B00D08"/>
    <w:rsid w:val="00B0416F"/>
    <w:rsid w:val="00B11A58"/>
    <w:rsid w:val="00B1545F"/>
    <w:rsid w:val="00B161C4"/>
    <w:rsid w:val="00B24FF5"/>
    <w:rsid w:val="00B27DE4"/>
    <w:rsid w:val="00B34502"/>
    <w:rsid w:val="00B40D4A"/>
    <w:rsid w:val="00B46001"/>
    <w:rsid w:val="00B500C6"/>
    <w:rsid w:val="00B539D5"/>
    <w:rsid w:val="00B54EF3"/>
    <w:rsid w:val="00B564FD"/>
    <w:rsid w:val="00B6213C"/>
    <w:rsid w:val="00B67ABC"/>
    <w:rsid w:val="00B70673"/>
    <w:rsid w:val="00B716F5"/>
    <w:rsid w:val="00B83054"/>
    <w:rsid w:val="00B862E4"/>
    <w:rsid w:val="00B878E3"/>
    <w:rsid w:val="00B9166D"/>
    <w:rsid w:val="00B93546"/>
    <w:rsid w:val="00B93898"/>
    <w:rsid w:val="00B9452C"/>
    <w:rsid w:val="00BA157A"/>
    <w:rsid w:val="00BA6ACE"/>
    <w:rsid w:val="00BA7201"/>
    <w:rsid w:val="00BB399D"/>
    <w:rsid w:val="00BB61F8"/>
    <w:rsid w:val="00BB761E"/>
    <w:rsid w:val="00BC2A3B"/>
    <w:rsid w:val="00BC2EDC"/>
    <w:rsid w:val="00BC6223"/>
    <w:rsid w:val="00BC6F0C"/>
    <w:rsid w:val="00BD247B"/>
    <w:rsid w:val="00BD4EF1"/>
    <w:rsid w:val="00BD51CE"/>
    <w:rsid w:val="00BD6135"/>
    <w:rsid w:val="00BD658E"/>
    <w:rsid w:val="00BE7373"/>
    <w:rsid w:val="00BF24B0"/>
    <w:rsid w:val="00BF2826"/>
    <w:rsid w:val="00BF31A1"/>
    <w:rsid w:val="00BF3D09"/>
    <w:rsid w:val="00BF7A02"/>
    <w:rsid w:val="00C02F21"/>
    <w:rsid w:val="00C03871"/>
    <w:rsid w:val="00C12482"/>
    <w:rsid w:val="00C13123"/>
    <w:rsid w:val="00C1353B"/>
    <w:rsid w:val="00C220EA"/>
    <w:rsid w:val="00C26B0E"/>
    <w:rsid w:val="00C30526"/>
    <w:rsid w:val="00C30D85"/>
    <w:rsid w:val="00C33EE9"/>
    <w:rsid w:val="00C3404C"/>
    <w:rsid w:val="00C35475"/>
    <w:rsid w:val="00C40A77"/>
    <w:rsid w:val="00C4411B"/>
    <w:rsid w:val="00C44D86"/>
    <w:rsid w:val="00C46E81"/>
    <w:rsid w:val="00C525CC"/>
    <w:rsid w:val="00C52A9B"/>
    <w:rsid w:val="00C60199"/>
    <w:rsid w:val="00C62209"/>
    <w:rsid w:val="00C643E9"/>
    <w:rsid w:val="00C6579F"/>
    <w:rsid w:val="00C673D6"/>
    <w:rsid w:val="00C76B30"/>
    <w:rsid w:val="00C779C0"/>
    <w:rsid w:val="00C818A9"/>
    <w:rsid w:val="00C81EB2"/>
    <w:rsid w:val="00C81EE0"/>
    <w:rsid w:val="00C83147"/>
    <w:rsid w:val="00C87A8A"/>
    <w:rsid w:val="00C9479D"/>
    <w:rsid w:val="00C97B1C"/>
    <w:rsid w:val="00CA3EAF"/>
    <w:rsid w:val="00CB289D"/>
    <w:rsid w:val="00CB47BB"/>
    <w:rsid w:val="00CB65FF"/>
    <w:rsid w:val="00CB748B"/>
    <w:rsid w:val="00CC0AB4"/>
    <w:rsid w:val="00CC118E"/>
    <w:rsid w:val="00CC4CF2"/>
    <w:rsid w:val="00CC4D39"/>
    <w:rsid w:val="00CC522D"/>
    <w:rsid w:val="00CC5568"/>
    <w:rsid w:val="00CE39FC"/>
    <w:rsid w:val="00CE5B72"/>
    <w:rsid w:val="00CF1CC9"/>
    <w:rsid w:val="00CF352A"/>
    <w:rsid w:val="00CF46E5"/>
    <w:rsid w:val="00CF4BFC"/>
    <w:rsid w:val="00CF698F"/>
    <w:rsid w:val="00CF73DF"/>
    <w:rsid w:val="00D003F8"/>
    <w:rsid w:val="00D046F4"/>
    <w:rsid w:val="00D07602"/>
    <w:rsid w:val="00D14650"/>
    <w:rsid w:val="00D149C0"/>
    <w:rsid w:val="00D1518B"/>
    <w:rsid w:val="00D173A9"/>
    <w:rsid w:val="00D24ABE"/>
    <w:rsid w:val="00D26D15"/>
    <w:rsid w:val="00D345A3"/>
    <w:rsid w:val="00D41E4C"/>
    <w:rsid w:val="00D52B62"/>
    <w:rsid w:val="00D56E66"/>
    <w:rsid w:val="00D66B0D"/>
    <w:rsid w:val="00D71239"/>
    <w:rsid w:val="00D71C04"/>
    <w:rsid w:val="00D71CD7"/>
    <w:rsid w:val="00D76727"/>
    <w:rsid w:val="00D808C1"/>
    <w:rsid w:val="00D82056"/>
    <w:rsid w:val="00D851F4"/>
    <w:rsid w:val="00D86C39"/>
    <w:rsid w:val="00D91810"/>
    <w:rsid w:val="00D93FF0"/>
    <w:rsid w:val="00D96F4D"/>
    <w:rsid w:val="00DA0A0D"/>
    <w:rsid w:val="00DA73BF"/>
    <w:rsid w:val="00DB5007"/>
    <w:rsid w:val="00DC20A4"/>
    <w:rsid w:val="00DD0C8D"/>
    <w:rsid w:val="00DD0D7E"/>
    <w:rsid w:val="00DD1D40"/>
    <w:rsid w:val="00DD29B3"/>
    <w:rsid w:val="00DD2AAD"/>
    <w:rsid w:val="00DE48DF"/>
    <w:rsid w:val="00DE4EBF"/>
    <w:rsid w:val="00DF1277"/>
    <w:rsid w:val="00DF12C4"/>
    <w:rsid w:val="00E01820"/>
    <w:rsid w:val="00E04D68"/>
    <w:rsid w:val="00E04DDE"/>
    <w:rsid w:val="00E05056"/>
    <w:rsid w:val="00E05E86"/>
    <w:rsid w:val="00E0639A"/>
    <w:rsid w:val="00E1153F"/>
    <w:rsid w:val="00E13630"/>
    <w:rsid w:val="00E20561"/>
    <w:rsid w:val="00E209B2"/>
    <w:rsid w:val="00E232FF"/>
    <w:rsid w:val="00E23CC8"/>
    <w:rsid w:val="00E24528"/>
    <w:rsid w:val="00E34DEC"/>
    <w:rsid w:val="00E35E9C"/>
    <w:rsid w:val="00E40278"/>
    <w:rsid w:val="00E41522"/>
    <w:rsid w:val="00E4287B"/>
    <w:rsid w:val="00E4416B"/>
    <w:rsid w:val="00E4483D"/>
    <w:rsid w:val="00E449C5"/>
    <w:rsid w:val="00E47986"/>
    <w:rsid w:val="00E5075F"/>
    <w:rsid w:val="00E51422"/>
    <w:rsid w:val="00E51B2C"/>
    <w:rsid w:val="00E6501A"/>
    <w:rsid w:val="00E6672C"/>
    <w:rsid w:val="00E724B3"/>
    <w:rsid w:val="00E73217"/>
    <w:rsid w:val="00E74C8B"/>
    <w:rsid w:val="00E83750"/>
    <w:rsid w:val="00E86067"/>
    <w:rsid w:val="00E90AE5"/>
    <w:rsid w:val="00E94E11"/>
    <w:rsid w:val="00EC21DA"/>
    <w:rsid w:val="00ED13D5"/>
    <w:rsid w:val="00ED3520"/>
    <w:rsid w:val="00ED6F8E"/>
    <w:rsid w:val="00ED75B5"/>
    <w:rsid w:val="00EE4C60"/>
    <w:rsid w:val="00EE5FAE"/>
    <w:rsid w:val="00EF0716"/>
    <w:rsid w:val="00EF6A1C"/>
    <w:rsid w:val="00F104C0"/>
    <w:rsid w:val="00F1241E"/>
    <w:rsid w:val="00F15B06"/>
    <w:rsid w:val="00F23998"/>
    <w:rsid w:val="00F25A42"/>
    <w:rsid w:val="00F27627"/>
    <w:rsid w:val="00F30D4F"/>
    <w:rsid w:val="00F35DB1"/>
    <w:rsid w:val="00F41E41"/>
    <w:rsid w:val="00F41E6C"/>
    <w:rsid w:val="00F444FE"/>
    <w:rsid w:val="00F528F8"/>
    <w:rsid w:val="00F52F15"/>
    <w:rsid w:val="00F533A0"/>
    <w:rsid w:val="00F53754"/>
    <w:rsid w:val="00F56583"/>
    <w:rsid w:val="00F62334"/>
    <w:rsid w:val="00F62486"/>
    <w:rsid w:val="00F6264F"/>
    <w:rsid w:val="00F62E8F"/>
    <w:rsid w:val="00F634FF"/>
    <w:rsid w:val="00F6371A"/>
    <w:rsid w:val="00F64DC3"/>
    <w:rsid w:val="00F70ADD"/>
    <w:rsid w:val="00F710B7"/>
    <w:rsid w:val="00F71D66"/>
    <w:rsid w:val="00F758CF"/>
    <w:rsid w:val="00F84269"/>
    <w:rsid w:val="00F86716"/>
    <w:rsid w:val="00F86B85"/>
    <w:rsid w:val="00F86BA5"/>
    <w:rsid w:val="00F91E1A"/>
    <w:rsid w:val="00F91F31"/>
    <w:rsid w:val="00F9619B"/>
    <w:rsid w:val="00FA28E6"/>
    <w:rsid w:val="00FA2B57"/>
    <w:rsid w:val="00FA4D46"/>
    <w:rsid w:val="00FA4EF2"/>
    <w:rsid w:val="00FA5F18"/>
    <w:rsid w:val="00FB0D80"/>
    <w:rsid w:val="00FB6EA3"/>
    <w:rsid w:val="00FB7039"/>
    <w:rsid w:val="00FC3687"/>
    <w:rsid w:val="00FC379F"/>
    <w:rsid w:val="00FC39F5"/>
    <w:rsid w:val="00FC40F3"/>
    <w:rsid w:val="00FC675C"/>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7CBD"/>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0715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7">
    <w:name w:val="heading 7"/>
    <w:basedOn w:val="Normal"/>
    <w:next w:val="Normal"/>
    <w:link w:val="Ttulo7Char"/>
    <w:uiPriority w:val="9"/>
    <w:semiHidden/>
    <w:unhideWhenUsed/>
    <w:qFormat/>
    <w:rsid w:val="00945227"/>
    <w:pPr>
      <w:spacing w:before="240" w:after="60" w:line="276" w:lineRule="auto"/>
      <w:outlineLvl w:val="6"/>
    </w:pPr>
    <w:rPr>
      <w:rFonts w:ascii="Calibri" w:hAnsi="Calibri" w:cs="Times New Roman"/>
      <w:sz w:val="24"/>
      <w:lang w:val="x-none"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uiPriority w:val="29"/>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SheParágrafo da Lista"/>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semiHidden/>
    <w:unhideWhenUsed/>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hd,he,Cabeçalho superior,Heading 1a,h,HeaderNN"/>
    <w:basedOn w:val="Normal"/>
    <w:link w:val="CabealhoChar"/>
    <w:unhideWhenUsed/>
    <w:rsid w:val="00805244"/>
    <w:pPr>
      <w:tabs>
        <w:tab w:val="center" w:pos="4252"/>
        <w:tab w:val="right" w:pos="8504"/>
      </w:tabs>
    </w:pPr>
  </w:style>
  <w:style w:type="character" w:customStyle="1" w:styleId="CabealhoChar">
    <w:name w:val="Cabeçalho Char"/>
    <w:aliases w:val="hd Char,he Char,Cabeçalho superior Char,Heading 1a Char,h Char,HeaderNN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PargrafodaListaChar">
    <w:name w:val="Parágrafo da Lista Char"/>
    <w:aliases w:val="SheParágrafo da Lista Char"/>
    <w:link w:val="PargrafodaLista"/>
    <w:uiPriority w:val="34"/>
    <w:rsid w:val="00E4483D"/>
    <w:rPr>
      <w:rFonts w:ascii="Arial" w:eastAsia="Times New Roman" w:hAnsi="Arial" w:cs="Tahoma"/>
      <w:sz w:val="20"/>
      <w:szCs w:val="24"/>
      <w:lang w:eastAsia="pt-BR"/>
    </w:rPr>
  </w:style>
  <w:style w:type="paragraph" w:customStyle="1" w:styleId="TableParagraph">
    <w:name w:val="Table Paragraph"/>
    <w:basedOn w:val="Normal"/>
    <w:uiPriority w:val="1"/>
    <w:qFormat/>
    <w:rsid w:val="00642C75"/>
    <w:pPr>
      <w:widowControl w:val="0"/>
    </w:pPr>
    <w:rPr>
      <w:rFonts w:asciiTheme="minorHAnsi" w:eastAsiaTheme="minorHAnsi" w:hAnsiTheme="minorHAnsi" w:cstheme="minorBidi"/>
      <w:sz w:val="22"/>
      <w:szCs w:val="22"/>
      <w:lang w:val="en-US" w:eastAsia="en-US"/>
    </w:rPr>
  </w:style>
  <w:style w:type="paragraph" w:customStyle="1" w:styleId="dou-paragraph">
    <w:name w:val="dou-paragraph"/>
    <w:basedOn w:val="Normal"/>
    <w:rsid w:val="007B5BF1"/>
    <w:pPr>
      <w:spacing w:before="100" w:beforeAutospacing="1" w:after="100" w:afterAutospacing="1"/>
    </w:pPr>
    <w:rPr>
      <w:rFonts w:ascii="Times New Roman" w:hAnsi="Times New Roman" w:cs="Times New Roman"/>
      <w:sz w:val="24"/>
    </w:rPr>
  </w:style>
  <w:style w:type="character" w:styleId="Forte">
    <w:name w:val="Strong"/>
    <w:basedOn w:val="Fontepargpadro"/>
    <w:uiPriority w:val="22"/>
    <w:qFormat/>
    <w:rsid w:val="007B5BF1"/>
    <w:rPr>
      <w:b/>
      <w:bCs/>
    </w:rPr>
  </w:style>
  <w:style w:type="character" w:customStyle="1" w:styleId="MenoPendente1">
    <w:name w:val="Menção Pendente1"/>
    <w:basedOn w:val="Fontepargpadro"/>
    <w:uiPriority w:val="99"/>
    <w:semiHidden/>
    <w:unhideWhenUsed/>
    <w:rsid w:val="00E86067"/>
    <w:rPr>
      <w:color w:val="605E5C"/>
      <w:shd w:val="clear" w:color="auto" w:fill="E1DFDD"/>
    </w:rPr>
  </w:style>
  <w:style w:type="character" w:customStyle="1" w:styleId="Ttulo2Char">
    <w:name w:val="Título 2 Char"/>
    <w:basedOn w:val="Fontepargpadro"/>
    <w:link w:val="Ttulo2"/>
    <w:uiPriority w:val="9"/>
    <w:rsid w:val="00907157"/>
    <w:rPr>
      <w:rFonts w:asciiTheme="majorHAnsi" w:eastAsiaTheme="majorEastAsia" w:hAnsiTheme="majorHAnsi" w:cstheme="majorBidi"/>
      <w:color w:val="2F5496" w:themeColor="accent1" w:themeShade="BF"/>
      <w:sz w:val="26"/>
      <w:szCs w:val="26"/>
      <w:lang w:eastAsia="pt-BR"/>
    </w:rPr>
  </w:style>
  <w:style w:type="paragraph" w:styleId="Corpodetexto">
    <w:name w:val="Body Text"/>
    <w:basedOn w:val="Normal"/>
    <w:link w:val="CorpodetextoChar"/>
    <w:rsid w:val="00907157"/>
    <w:pPr>
      <w:widowControl w:val="0"/>
      <w:suppressAutoHyphens/>
      <w:spacing w:after="120"/>
    </w:pPr>
    <w:rPr>
      <w:rFonts w:ascii="Times New Roman" w:eastAsia="SimSun" w:hAnsi="Times New Roman" w:cs="Mangal"/>
      <w:kern w:val="1"/>
      <w:sz w:val="24"/>
      <w:lang w:eastAsia="hi-IN" w:bidi="hi-IN"/>
    </w:rPr>
  </w:style>
  <w:style w:type="character" w:customStyle="1" w:styleId="CorpodetextoChar">
    <w:name w:val="Corpo de texto Char"/>
    <w:basedOn w:val="Fontepargpadro"/>
    <w:link w:val="Corpodetexto"/>
    <w:rsid w:val="00907157"/>
    <w:rPr>
      <w:rFonts w:ascii="Times New Roman" w:eastAsia="SimSun" w:hAnsi="Times New Roman" w:cs="Mangal"/>
      <w:kern w:val="1"/>
      <w:sz w:val="24"/>
      <w:szCs w:val="24"/>
      <w:lang w:eastAsia="hi-IN" w:bidi="hi-IN"/>
    </w:rPr>
  </w:style>
  <w:style w:type="paragraph" w:styleId="NormalWeb">
    <w:name w:val="Normal (Web)"/>
    <w:basedOn w:val="Normal"/>
    <w:uiPriority w:val="99"/>
    <w:unhideWhenUsed/>
    <w:rsid w:val="00907157"/>
    <w:pPr>
      <w:spacing w:before="100" w:beforeAutospacing="1" w:after="100" w:afterAutospacing="1"/>
    </w:pPr>
    <w:rPr>
      <w:rFonts w:ascii="Times New Roman" w:hAnsi="Times New Roman" w:cs="Times New Roman"/>
      <w:sz w:val="24"/>
    </w:rPr>
  </w:style>
  <w:style w:type="paragraph" w:customStyle="1" w:styleId="Avanocorpodotexto">
    <w:name w:val="Avanço corpo do texto"/>
    <w:basedOn w:val="Normal"/>
    <w:rsid w:val="00907157"/>
    <w:pPr>
      <w:widowControl w:val="0"/>
      <w:tabs>
        <w:tab w:val="left" w:pos="8646"/>
        <w:tab w:val="left" w:pos="8788"/>
        <w:tab w:val="left" w:pos="10632"/>
      </w:tabs>
      <w:suppressAutoHyphens/>
      <w:autoSpaceDE w:val="0"/>
      <w:jc w:val="both"/>
    </w:pPr>
    <w:rPr>
      <w:rFonts w:eastAsia="Arial" w:cs="Arial"/>
      <w:sz w:val="24"/>
      <w:lang w:eastAsia="ar-SA"/>
    </w:rPr>
  </w:style>
  <w:style w:type="table" w:customStyle="1" w:styleId="TableNormal">
    <w:name w:val="Table Normal"/>
    <w:uiPriority w:val="2"/>
    <w:semiHidden/>
    <w:unhideWhenUsed/>
    <w:qFormat/>
    <w:rsid w:val="005169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7Char">
    <w:name w:val="Título 7 Char"/>
    <w:basedOn w:val="Fontepargpadro"/>
    <w:link w:val="Ttulo7"/>
    <w:uiPriority w:val="9"/>
    <w:semiHidden/>
    <w:rsid w:val="00945227"/>
    <w:rPr>
      <w:rFonts w:ascii="Calibri" w:eastAsia="Times New Roman" w:hAnsi="Calibri" w:cs="Times New Roman"/>
      <w:sz w:val="24"/>
      <w:szCs w:val="24"/>
      <w:lang w:val="x-none"/>
    </w:rPr>
  </w:style>
  <w:style w:type="paragraph" w:customStyle="1" w:styleId="Default">
    <w:name w:val="Default"/>
    <w:rsid w:val="00945227"/>
    <w:pPr>
      <w:autoSpaceDE w:val="0"/>
      <w:autoSpaceDN w:val="0"/>
      <w:adjustRightInd w:val="0"/>
      <w:spacing w:after="0" w:line="240" w:lineRule="auto"/>
    </w:pPr>
    <w:rPr>
      <w:rFonts w:ascii="Arial" w:hAnsi="Arial" w:cs="Arial"/>
      <w:color w:val="000000"/>
      <w:sz w:val="24"/>
      <w:szCs w:val="24"/>
    </w:rPr>
  </w:style>
  <w:style w:type="paragraph" w:styleId="Reviso">
    <w:name w:val="Revision"/>
    <w:hidden/>
    <w:uiPriority w:val="99"/>
    <w:semiHidden/>
    <w:rsid w:val="00945227"/>
    <w:pPr>
      <w:spacing w:after="0" w:line="240" w:lineRule="auto"/>
    </w:pPr>
  </w:style>
  <w:style w:type="paragraph" w:customStyle="1" w:styleId="Normal1">
    <w:name w:val="Normal1"/>
    <w:rsid w:val="00945227"/>
    <w:pPr>
      <w:pBdr>
        <w:top w:val="nil"/>
        <w:left w:val="nil"/>
        <w:bottom w:val="nil"/>
        <w:right w:val="nil"/>
        <w:between w:val="nil"/>
      </w:pBdr>
      <w:spacing w:after="0" w:line="276" w:lineRule="auto"/>
    </w:pPr>
    <w:rPr>
      <w:rFonts w:ascii="Arial" w:eastAsia="Arial" w:hAnsi="Arial" w:cs="Arial"/>
      <w:color w:val="000000"/>
      <w:lang w:eastAsia="pt-BR"/>
    </w:rPr>
  </w:style>
  <w:style w:type="character" w:styleId="HiperlinkVisitado">
    <w:name w:val="FollowedHyperlink"/>
    <w:basedOn w:val="Fontepargpadro"/>
    <w:uiPriority w:val="99"/>
    <w:semiHidden/>
    <w:unhideWhenUsed/>
    <w:rsid w:val="00945227"/>
    <w:rPr>
      <w:color w:val="954F72" w:themeColor="followedHyperlink"/>
      <w:u w:val="single"/>
    </w:rPr>
  </w:style>
  <w:style w:type="paragraph" w:customStyle="1" w:styleId="Nvel3-R">
    <w:name w:val="Nível 3-R"/>
    <w:basedOn w:val="Nivel3"/>
    <w:qFormat/>
    <w:rsid w:val="00952019"/>
    <w:pPr>
      <w:numPr>
        <w:ilvl w:val="0"/>
        <w:numId w:val="0"/>
      </w:numPr>
      <w:tabs>
        <w:tab w:val="num" w:pos="0"/>
      </w:tabs>
      <w:ind w:left="284"/>
    </w:pPr>
    <w:rPr>
      <w:rFonts w:ascii="Arial" w:eastAsiaTheme="minorEastAsia" w:hAnsi="Arial"/>
      <w:i/>
      <w:iCs/>
      <w:color w:val="FF0000"/>
    </w:rPr>
  </w:style>
  <w:style w:type="paragraph" w:customStyle="1" w:styleId="Nvel4-R">
    <w:name w:val="Nível 4-R"/>
    <w:basedOn w:val="Nivel4"/>
    <w:qFormat/>
    <w:rsid w:val="00952019"/>
    <w:pPr>
      <w:numPr>
        <w:ilvl w:val="0"/>
        <w:numId w:val="0"/>
      </w:numPr>
      <w:tabs>
        <w:tab w:val="num" w:pos="0"/>
      </w:tabs>
      <w:ind w:left="567"/>
    </w:pPr>
    <w:rPr>
      <w:rFonts w:ascii="Arial" w:eastAsiaTheme="minorEastAsia" w:hAnsi="Arial"/>
      <w:i/>
      <w:iCs/>
      <w:color w:val="FF0000"/>
    </w:rPr>
  </w:style>
  <w:style w:type="character" w:customStyle="1" w:styleId="MenoPendente2">
    <w:name w:val="Menção Pendente2"/>
    <w:basedOn w:val="Fontepargpadro"/>
    <w:uiPriority w:val="99"/>
    <w:semiHidden/>
    <w:unhideWhenUsed/>
    <w:rsid w:val="00BB61F8"/>
    <w:rPr>
      <w:color w:val="605E5C"/>
      <w:shd w:val="clear" w:color="auto" w:fill="E1DFDD"/>
    </w:rPr>
  </w:style>
  <w:style w:type="paragraph" w:styleId="Corpodetexto3">
    <w:name w:val="Body Text 3"/>
    <w:basedOn w:val="Normal"/>
    <w:link w:val="Corpodetexto3Char"/>
    <w:uiPriority w:val="99"/>
    <w:unhideWhenUsed/>
    <w:rsid w:val="00A319C7"/>
    <w:pPr>
      <w:spacing w:after="120"/>
    </w:pPr>
    <w:rPr>
      <w:rFonts w:ascii="Times New Roman" w:hAnsi="Times New Roman" w:cs="Times New Roman"/>
      <w:sz w:val="16"/>
      <w:szCs w:val="16"/>
      <w:lang w:val="x-none" w:eastAsia="x-none"/>
    </w:rPr>
  </w:style>
  <w:style w:type="character" w:customStyle="1" w:styleId="Corpodetexto3Char">
    <w:name w:val="Corpo de texto 3 Char"/>
    <w:basedOn w:val="Fontepargpadro"/>
    <w:link w:val="Corpodetexto3"/>
    <w:uiPriority w:val="99"/>
    <w:rsid w:val="00A319C7"/>
    <w:rPr>
      <w:rFonts w:ascii="Times New Roman" w:eastAsia="Times New Roman" w:hAnsi="Times New Roman" w:cs="Times New Roman"/>
      <w:sz w:val="16"/>
      <w:szCs w:val="16"/>
      <w:lang w:val="x-none" w:eastAsia="x-none"/>
    </w:rPr>
  </w:style>
  <w:style w:type="paragraph" w:styleId="SemEspaamento">
    <w:name w:val="No Spacing"/>
    <w:uiPriority w:val="1"/>
    <w:qFormat/>
    <w:rsid w:val="007A5487"/>
    <w:pPr>
      <w:widowControl w:val="0"/>
      <w:autoSpaceDE w:val="0"/>
      <w:autoSpaceDN w:val="0"/>
      <w:spacing w:after="0" w:line="240" w:lineRule="auto"/>
    </w:pPr>
    <w:rPr>
      <w:rFonts w:ascii="Times New Roman" w:eastAsia="Times New Roman" w:hAnsi="Times New Roman" w:cs="Times New Roman"/>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774928">
      <w:bodyDiv w:val="1"/>
      <w:marLeft w:val="0"/>
      <w:marRight w:val="0"/>
      <w:marTop w:val="0"/>
      <w:marBottom w:val="0"/>
      <w:divBdr>
        <w:top w:val="none" w:sz="0" w:space="0" w:color="auto"/>
        <w:left w:val="none" w:sz="0" w:space="0" w:color="auto"/>
        <w:bottom w:val="none" w:sz="0" w:space="0" w:color="auto"/>
        <w:right w:val="none" w:sz="0" w:space="0" w:color="auto"/>
      </w:divBdr>
    </w:div>
    <w:div w:id="367723529">
      <w:bodyDiv w:val="1"/>
      <w:marLeft w:val="0"/>
      <w:marRight w:val="0"/>
      <w:marTop w:val="0"/>
      <w:marBottom w:val="0"/>
      <w:divBdr>
        <w:top w:val="none" w:sz="0" w:space="0" w:color="auto"/>
        <w:left w:val="none" w:sz="0" w:space="0" w:color="auto"/>
        <w:bottom w:val="none" w:sz="0" w:space="0" w:color="auto"/>
        <w:right w:val="none" w:sz="0" w:space="0" w:color="auto"/>
      </w:divBdr>
    </w:div>
    <w:div w:id="461460621">
      <w:bodyDiv w:val="1"/>
      <w:marLeft w:val="0"/>
      <w:marRight w:val="0"/>
      <w:marTop w:val="0"/>
      <w:marBottom w:val="0"/>
      <w:divBdr>
        <w:top w:val="none" w:sz="0" w:space="0" w:color="auto"/>
        <w:left w:val="none" w:sz="0" w:space="0" w:color="auto"/>
        <w:bottom w:val="none" w:sz="0" w:space="0" w:color="auto"/>
        <w:right w:val="none" w:sz="0" w:space="0" w:color="auto"/>
      </w:divBdr>
    </w:div>
    <w:div w:id="490828050">
      <w:bodyDiv w:val="1"/>
      <w:marLeft w:val="0"/>
      <w:marRight w:val="0"/>
      <w:marTop w:val="0"/>
      <w:marBottom w:val="0"/>
      <w:divBdr>
        <w:top w:val="none" w:sz="0" w:space="0" w:color="auto"/>
        <w:left w:val="none" w:sz="0" w:space="0" w:color="auto"/>
        <w:bottom w:val="none" w:sz="0" w:space="0" w:color="auto"/>
        <w:right w:val="none" w:sz="0" w:space="0" w:color="auto"/>
      </w:divBdr>
    </w:div>
    <w:div w:id="901907680">
      <w:bodyDiv w:val="1"/>
      <w:marLeft w:val="0"/>
      <w:marRight w:val="0"/>
      <w:marTop w:val="0"/>
      <w:marBottom w:val="0"/>
      <w:divBdr>
        <w:top w:val="none" w:sz="0" w:space="0" w:color="auto"/>
        <w:left w:val="none" w:sz="0" w:space="0" w:color="auto"/>
        <w:bottom w:val="none" w:sz="0" w:space="0" w:color="auto"/>
        <w:right w:val="none" w:sz="0" w:space="0" w:color="auto"/>
      </w:divBdr>
    </w:div>
    <w:div w:id="949703143">
      <w:bodyDiv w:val="1"/>
      <w:marLeft w:val="0"/>
      <w:marRight w:val="0"/>
      <w:marTop w:val="0"/>
      <w:marBottom w:val="0"/>
      <w:divBdr>
        <w:top w:val="none" w:sz="0" w:space="0" w:color="auto"/>
        <w:left w:val="none" w:sz="0" w:space="0" w:color="auto"/>
        <w:bottom w:val="none" w:sz="0" w:space="0" w:color="auto"/>
        <w:right w:val="none" w:sz="0" w:space="0" w:color="auto"/>
      </w:divBdr>
    </w:div>
    <w:div w:id="1032917985">
      <w:bodyDiv w:val="1"/>
      <w:marLeft w:val="0"/>
      <w:marRight w:val="0"/>
      <w:marTop w:val="0"/>
      <w:marBottom w:val="0"/>
      <w:divBdr>
        <w:top w:val="none" w:sz="0" w:space="0" w:color="auto"/>
        <w:left w:val="none" w:sz="0" w:space="0" w:color="auto"/>
        <w:bottom w:val="none" w:sz="0" w:space="0" w:color="auto"/>
        <w:right w:val="none" w:sz="0" w:space="0" w:color="auto"/>
      </w:divBdr>
    </w:div>
    <w:div w:id="1600328859">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ficc.com.br" TargetMode="External"/><Relationship Id="rId13" Type="http://schemas.openxmlformats.org/officeDocument/2006/relationships/hyperlink" Target="https://solucoes.receita.fazenda.gov.br/servicos/cnpjreva/Cnpjreva_Solicitacao.as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apf.apps.tcu.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compras@ficc.com.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3.comprasnet.gov.br/sicaf-web/private/index.jsf" TargetMode="External"/><Relationship Id="rId5" Type="http://schemas.openxmlformats.org/officeDocument/2006/relationships/webSettings" Target="webSettings.xml"/><Relationship Id="rId15" Type="http://schemas.openxmlformats.org/officeDocument/2006/relationships/hyperlink" Target="http://www.ficcitabuna.ba.gov.br/site/diariooficial" TargetMode="External"/><Relationship Id="rId10" Type="http://schemas.openxmlformats.org/officeDocument/2006/relationships/hyperlink" Target="mailto:compras@ficc.com.br%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7265F-C65D-49D0-BF9A-3B1541D89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26</Pages>
  <Words>13034</Words>
  <Characters>70387</Characters>
  <Application>Microsoft Office Word</Application>
  <DocSecurity>0</DocSecurity>
  <Lines>586</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Alberto Luiz Rodrigues Lima Neto</cp:lastModifiedBy>
  <cp:revision>12</cp:revision>
  <dcterms:created xsi:type="dcterms:W3CDTF">2024-04-11T19:49:00Z</dcterms:created>
  <dcterms:modified xsi:type="dcterms:W3CDTF">2024-04-17T11:47:00Z</dcterms:modified>
</cp:coreProperties>
</file>