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44293D" w14:textId="77777777" w:rsidR="00475719" w:rsidRPr="00724324" w:rsidRDefault="00475719" w:rsidP="00475719">
      <w:pPr>
        <w:jc w:val="center"/>
        <w:rPr>
          <w:rFonts w:cs="Arial"/>
          <w:b/>
          <w:bCs/>
          <w:sz w:val="24"/>
        </w:rPr>
      </w:pPr>
    </w:p>
    <w:p w14:paraId="1C410A13" w14:textId="11895943" w:rsidR="00475719" w:rsidRPr="00724324" w:rsidRDefault="00475719" w:rsidP="00475719">
      <w:pPr>
        <w:jc w:val="center"/>
        <w:rPr>
          <w:rFonts w:cs="Arial"/>
          <w:b/>
          <w:bCs/>
          <w:sz w:val="24"/>
        </w:rPr>
      </w:pPr>
      <w:r w:rsidRPr="00724324">
        <w:rPr>
          <w:rFonts w:cs="Arial"/>
          <w:b/>
          <w:bCs/>
          <w:sz w:val="24"/>
        </w:rPr>
        <w:t xml:space="preserve">AVISO DE CONTRATAÇÃO DIRETA Nº </w:t>
      </w:r>
      <w:r w:rsidR="00E402B9">
        <w:rPr>
          <w:rFonts w:cs="Arial"/>
          <w:b/>
          <w:bCs/>
          <w:sz w:val="24"/>
        </w:rPr>
        <w:t>11/2025</w:t>
      </w:r>
    </w:p>
    <w:p w14:paraId="666A92FE" w14:textId="540970F8" w:rsidR="00475719" w:rsidRPr="00724324" w:rsidRDefault="00475719" w:rsidP="00475719">
      <w:pPr>
        <w:jc w:val="center"/>
        <w:rPr>
          <w:rFonts w:cs="Arial"/>
          <w:b/>
          <w:bCs/>
          <w:i/>
          <w:iCs/>
          <w:noProof/>
          <w:sz w:val="24"/>
        </w:rPr>
      </w:pPr>
      <w:r w:rsidRPr="00724324">
        <w:rPr>
          <w:rFonts w:cs="Arial"/>
          <w:b/>
          <w:bCs/>
          <w:sz w:val="24"/>
        </w:rPr>
        <w:t xml:space="preserve">PROCESSO ADMINISTRATIVO Nº </w:t>
      </w:r>
      <w:r w:rsidR="00E402B9">
        <w:rPr>
          <w:rFonts w:cs="Arial"/>
          <w:b/>
          <w:bCs/>
          <w:sz w:val="24"/>
        </w:rPr>
        <w:t>035/2025</w:t>
      </w:r>
    </w:p>
    <w:p w14:paraId="7ED11512" w14:textId="77777777" w:rsidR="00475719" w:rsidRPr="00724324" w:rsidRDefault="00475719" w:rsidP="00475719">
      <w:pPr>
        <w:jc w:val="center"/>
        <w:rPr>
          <w:rFonts w:cs="Arial"/>
          <w:b/>
          <w:bCs/>
          <w:sz w:val="24"/>
        </w:rPr>
      </w:pPr>
    </w:p>
    <w:p w14:paraId="65AC875C" w14:textId="77777777" w:rsidR="00475719" w:rsidRPr="00724324" w:rsidRDefault="00475719" w:rsidP="00475719">
      <w:pPr>
        <w:jc w:val="center"/>
        <w:rPr>
          <w:rFonts w:cs="Arial"/>
          <w:b/>
          <w:bCs/>
          <w:sz w:val="24"/>
        </w:rPr>
      </w:pPr>
      <w:r w:rsidRPr="00724324">
        <w:rPr>
          <w:rFonts w:cs="Arial"/>
          <w:b/>
          <w:bCs/>
          <w:sz w:val="24"/>
        </w:rPr>
        <w:t xml:space="preserve">FUNDAMENTO LEGAL: </w:t>
      </w:r>
      <w:r w:rsidRPr="00E402B9">
        <w:rPr>
          <w:rFonts w:cs="Arial"/>
          <w:b/>
          <w:bCs/>
          <w:sz w:val="24"/>
        </w:rPr>
        <w:t xml:space="preserve">ART. 75, INCISO </w:t>
      </w:r>
      <w:proofErr w:type="spellStart"/>
      <w:r w:rsidRPr="00E402B9">
        <w:rPr>
          <w:rFonts w:cs="Arial"/>
          <w:b/>
          <w:bCs/>
          <w:sz w:val="24"/>
        </w:rPr>
        <w:t>lI</w:t>
      </w:r>
      <w:proofErr w:type="spellEnd"/>
      <w:r w:rsidRPr="00E402B9">
        <w:rPr>
          <w:rFonts w:cs="Arial"/>
          <w:b/>
          <w:bCs/>
          <w:sz w:val="24"/>
        </w:rPr>
        <w:t xml:space="preserve"> </w:t>
      </w:r>
      <w:r w:rsidRPr="00724324">
        <w:rPr>
          <w:rFonts w:cs="Arial"/>
          <w:b/>
          <w:bCs/>
          <w:sz w:val="24"/>
        </w:rPr>
        <w:t>DA LEI 14.133/2021</w:t>
      </w:r>
    </w:p>
    <w:p w14:paraId="58168F7B" w14:textId="74E2EC8A" w:rsidR="00475719" w:rsidRPr="00724324" w:rsidRDefault="00475719" w:rsidP="00475719">
      <w:pPr>
        <w:jc w:val="center"/>
        <w:rPr>
          <w:rFonts w:cs="Arial"/>
          <w:b/>
          <w:bCs/>
          <w:sz w:val="24"/>
        </w:rPr>
      </w:pPr>
      <w:r w:rsidRPr="00E402B9">
        <w:rPr>
          <w:rFonts w:cs="Arial"/>
          <w:b/>
          <w:bCs/>
          <w:sz w:val="24"/>
        </w:rPr>
        <w:t xml:space="preserve">DISPENSA DE VALOR </w:t>
      </w:r>
      <w:r w:rsidRPr="00724324">
        <w:rPr>
          <w:rFonts w:cs="Arial"/>
          <w:b/>
          <w:bCs/>
          <w:sz w:val="24"/>
        </w:rPr>
        <w:t>DE LICITAÇÃO</w:t>
      </w:r>
    </w:p>
    <w:p w14:paraId="4099538F" w14:textId="55275E4E" w:rsidR="00475719" w:rsidRPr="00724324" w:rsidRDefault="00475719" w:rsidP="00475719">
      <w:pPr>
        <w:jc w:val="center"/>
        <w:rPr>
          <w:rFonts w:cs="Arial"/>
          <w:sz w:val="24"/>
        </w:rPr>
      </w:pPr>
    </w:p>
    <w:p w14:paraId="6259A981" w14:textId="3BE8A2BB" w:rsidR="00475719" w:rsidRPr="00724324" w:rsidRDefault="00475719" w:rsidP="00475719">
      <w:pPr>
        <w:jc w:val="center"/>
        <w:rPr>
          <w:rFonts w:cs="Arial"/>
          <w:b/>
          <w:bCs/>
          <w:sz w:val="24"/>
        </w:rPr>
      </w:pPr>
    </w:p>
    <w:p w14:paraId="66B7B81F" w14:textId="77777777" w:rsidR="00475719" w:rsidRPr="00724324" w:rsidRDefault="00475719" w:rsidP="00475719">
      <w:pPr>
        <w:jc w:val="center"/>
        <w:rPr>
          <w:rFonts w:cs="Arial"/>
          <w:b/>
          <w:bCs/>
          <w:sz w:val="24"/>
        </w:rPr>
      </w:pPr>
    </w:p>
    <w:p w14:paraId="362251F2" w14:textId="26D1C245" w:rsidR="00475719" w:rsidRPr="00724324" w:rsidRDefault="00475719" w:rsidP="00475719">
      <w:pPr>
        <w:rPr>
          <w:rFonts w:cs="Arial"/>
          <w:b/>
          <w:bCs/>
          <w:sz w:val="24"/>
        </w:rPr>
      </w:pPr>
      <w:r w:rsidRPr="00724324">
        <w:rPr>
          <w:rFonts w:cs="Arial"/>
          <w:b/>
          <w:bCs/>
          <w:sz w:val="24"/>
        </w:rPr>
        <w:t>OBJETO</w:t>
      </w:r>
    </w:p>
    <w:p w14:paraId="08C6858D" w14:textId="57033455" w:rsidR="00475719" w:rsidRPr="003D2B64" w:rsidRDefault="003D2B64" w:rsidP="003D2B64">
      <w:pPr>
        <w:jc w:val="both"/>
        <w:rPr>
          <w:rFonts w:cs="Arial"/>
          <w:sz w:val="24"/>
        </w:rPr>
      </w:pPr>
      <w:bookmarkStart w:id="0" w:name="_Hlk194410479"/>
      <w:r w:rsidRPr="003D2B64">
        <w:rPr>
          <w:rFonts w:cs="Arial"/>
          <w:sz w:val="24"/>
        </w:rPr>
        <w:t>CONTRATAÇÃO DE LINK DE INTERNET VIA FIBRA ÓPTICA COM SUPORTE TÉCNICO, MANUTENÇÃO DE DADOS E INSTALAÇÃO</w:t>
      </w:r>
    </w:p>
    <w:bookmarkEnd w:id="0"/>
    <w:p w14:paraId="0251DBB4" w14:textId="77777777" w:rsidR="00475719" w:rsidRPr="00724324" w:rsidRDefault="00475719" w:rsidP="00475719">
      <w:pPr>
        <w:rPr>
          <w:rFonts w:cs="Arial"/>
          <w:b/>
          <w:bCs/>
          <w:sz w:val="24"/>
        </w:rPr>
      </w:pPr>
    </w:p>
    <w:p w14:paraId="42FE3356" w14:textId="0AEEB2E6" w:rsidR="00475719" w:rsidRPr="00724324" w:rsidRDefault="00475719" w:rsidP="00475719">
      <w:pPr>
        <w:rPr>
          <w:rFonts w:cs="Arial"/>
          <w:b/>
          <w:bCs/>
          <w:sz w:val="24"/>
        </w:rPr>
      </w:pPr>
      <w:r w:rsidRPr="00724324">
        <w:rPr>
          <w:rFonts w:cs="Arial"/>
          <w:b/>
          <w:bCs/>
          <w:sz w:val="24"/>
        </w:rPr>
        <w:t>VALOR TOTAL DA CONTRATAÇÃO</w:t>
      </w:r>
    </w:p>
    <w:p w14:paraId="2D043E2A" w14:textId="67D5358D" w:rsidR="00475719" w:rsidRPr="00FF1CC6" w:rsidRDefault="00475719" w:rsidP="00475719">
      <w:pPr>
        <w:rPr>
          <w:rFonts w:cs="Arial"/>
          <w:sz w:val="24"/>
        </w:rPr>
      </w:pPr>
      <w:r w:rsidRPr="00FF1CC6">
        <w:rPr>
          <w:rFonts w:cs="Arial"/>
          <w:sz w:val="24"/>
        </w:rPr>
        <w:t>SIGILOSO (optou por mantê-los os preços estimados da contratação sob sigilo até o encerramento da fase de lances, com o intuito de favorecer a busca pelas melhores propostas.)</w:t>
      </w:r>
    </w:p>
    <w:p w14:paraId="16D19585" w14:textId="77777777" w:rsidR="00475719" w:rsidRPr="00FF1CC6" w:rsidRDefault="00475719" w:rsidP="00475719">
      <w:pPr>
        <w:rPr>
          <w:rFonts w:cs="Arial"/>
          <w:sz w:val="24"/>
        </w:rPr>
      </w:pPr>
    </w:p>
    <w:p w14:paraId="4724CFA9" w14:textId="77777777" w:rsidR="00475719" w:rsidRPr="00724324" w:rsidRDefault="00475719" w:rsidP="00475719">
      <w:pPr>
        <w:pStyle w:val="Default"/>
        <w:rPr>
          <w:rFonts w:ascii="Arial" w:hAnsi="Arial" w:cs="Arial"/>
        </w:rPr>
      </w:pPr>
    </w:p>
    <w:p w14:paraId="01CE886E" w14:textId="77777777" w:rsidR="00475719" w:rsidRPr="00724324" w:rsidRDefault="00475719" w:rsidP="00475719">
      <w:pPr>
        <w:rPr>
          <w:rFonts w:cs="Arial"/>
          <w:b/>
          <w:bCs/>
          <w:sz w:val="24"/>
        </w:rPr>
      </w:pPr>
    </w:p>
    <w:p w14:paraId="729D9315" w14:textId="19663A12" w:rsidR="00475719" w:rsidRPr="00724324" w:rsidRDefault="00475719" w:rsidP="00475719">
      <w:pPr>
        <w:rPr>
          <w:rFonts w:cs="Arial"/>
          <w:b/>
          <w:bCs/>
          <w:sz w:val="24"/>
        </w:rPr>
      </w:pPr>
      <w:r w:rsidRPr="00724324">
        <w:rPr>
          <w:rFonts w:cs="Arial"/>
          <w:b/>
          <w:bCs/>
          <w:sz w:val="24"/>
        </w:rPr>
        <w:t xml:space="preserve">DATA LIMITE DE ENVIO DA PROPOSTA </w:t>
      </w:r>
    </w:p>
    <w:p w14:paraId="213537FE" w14:textId="281E6814" w:rsidR="00475719" w:rsidRPr="00724324" w:rsidRDefault="00475719" w:rsidP="00475719">
      <w:pPr>
        <w:rPr>
          <w:rFonts w:cs="Arial"/>
          <w:sz w:val="24"/>
        </w:rPr>
      </w:pPr>
      <w:r w:rsidRPr="00724324">
        <w:rPr>
          <w:rFonts w:cs="Arial"/>
          <w:sz w:val="24"/>
        </w:rPr>
        <w:t xml:space="preserve">De </w:t>
      </w:r>
      <w:r w:rsidR="00FF1CC6">
        <w:rPr>
          <w:rFonts w:cs="Arial"/>
          <w:sz w:val="24"/>
        </w:rPr>
        <w:t>04/04</w:t>
      </w:r>
      <w:r w:rsidRPr="00724324">
        <w:rPr>
          <w:rFonts w:cs="Arial"/>
          <w:sz w:val="24"/>
        </w:rPr>
        <w:t>/20</w:t>
      </w:r>
      <w:r w:rsidR="003D717E">
        <w:rPr>
          <w:rFonts w:cs="Arial"/>
          <w:sz w:val="24"/>
        </w:rPr>
        <w:t>25</w:t>
      </w:r>
    </w:p>
    <w:p w14:paraId="11B1E0B2" w14:textId="77777777" w:rsidR="00475719" w:rsidRPr="00724324" w:rsidRDefault="00475719" w:rsidP="00475719">
      <w:pPr>
        <w:rPr>
          <w:rFonts w:cs="Arial"/>
          <w:sz w:val="24"/>
        </w:rPr>
      </w:pPr>
    </w:p>
    <w:p w14:paraId="2836CA5F" w14:textId="77777777" w:rsidR="00475719" w:rsidRPr="00724324" w:rsidRDefault="00475719" w:rsidP="00475719">
      <w:pPr>
        <w:spacing w:after="160" w:line="259" w:lineRule="auto"/>
        <w:rPr>
          <w:rFonts w:cs="Arial"/>
          <w:b/>
          <w:bCs/>
          <w:sz w:val="24"/>
        </w:rPr>
      </w:pPr>
    </w:p>
    <w:p w14:paraId="4310EAAA" w14:textId="6B549DCE" w:rsidR="00475719" w:rsidRPr="00724324" w:rsidRDefault="00475719" w:rsidP="00475719">
      <w:pPr>
        <w:spacing w:after="160" w:line="259" w:lineRule="auto"/>
        <w:rPr>
          <w:rFonts w:cs="Arial"/>
          <w:b/>
          <w:bCs/>
          <w:sz w:val="24"/>
        </w:rPr>
      </w:pPr>
      <w:r w:rsidRPr="00724324">
        <w:rPr>
          <w:rFonts w:cs="Arial"/>
          <w:b/>
          <w:bCs/>
          <w:sz w:val="24"/>
        </w:rPr>
        <w:t>CRITÉRIO DE JULGAMENTO:</w:t>
      </w:r>
    </w:p>
    <w:p w14:paraId="7B074975" w14:textId="62136C9A" w:rsidR="00475719" w:rsidRPr="00724324" w:rsidRDefault="003D717E" w:rsidP="00475719">
      <w:pPr>
        <w:spacing w:after="160" w:line="259" w:lineRule="auto"/>
        <w:rPr>
          <w:rFonts w:cs="Arial"/>
          <w:sz w:val="24"/>
        </w:rPr>
      </w:pPr>
      <w:r>
        <w:rPr>
          <w:rFonts w:cs="Arial"/>
          <w:sz w:val="24"/>
        </w:rPr>
        <w:t>MENOR PREÇO GLOBAL</w:t>
      </w:r>
    </w:p>
    <w:p w14:paraId="5FF00C3D" w14:textId="77777777" w:rsidR="00475719" w:rsidRPr="00724324" w:rsidRDefault="00475719" w:rsidP="00475719">
      <w:pPr>
        <w:spacing w:after="160" w:line="259" w:lineRule="auto"/>
        <w:rPr>
          <w:rFonts w:cs="Arial"/>
          <w:b/>
          <w:bCs/>
          <w:sz w:val="24"/>
        </w:rPr>
      </w:pPr>
    </w:p>
    <w:p w14:paraId="6199F534" w14:textId="1E3A31CE" w:rsidR="00475719" w:rsidRPr="00724324" w:rsidRDefault="00475719" w:rsidP="00475719">
      <w:pPr>
        <w:spacing w:after="160" w:line="259" w:lineRule="auto"/>
        <w:rPr>
          <w:rFonts w:cs="Arial"/>
          <w:sz w:val="24"/>
        </w:rPr>
      </w:pPr>
      <w:r w:rsidRPr="00724324">
        <w:rPr>
          <w:rFonts w:cs="Arial"/>
          <w:b/>
          <w:bCs/>
          <w:sz w:val="24"/>
        </w:rPr>
        <w:t>PREFERÊNCIA ME/EPP/EQUIPARADAS</w:t>
      </w:r>
      <w:r w:rsidRPr="00724324">
        <w:rPr>
          <w:rFonts w:cs="Arial"/>
          <w:b/>
          <w:bCs/>
          <w:sz w:val="24"/>
        </w:rPr>
        <w:br/>
      </w:r>
      <w:r w:rsidRPr="00724324">
        <w:rPr>
          <w:rFonts w:cs="Arial"/>
          <w:sz w:val="24"/>
        </w:rPr>
        <w:t>NÃO</w:t>
      </w:r>
    </w:p>
    <w:p w14:paraId="6A60B4B7" w14:textId="77777777" w:rsidR="00475719" w:rsidRPr="00724324" w:rsidRDefault="00475719" w:rsidP="00475719">
      <w:pPr>
        <w:spacing w:after="160" w:line="259" w:lineRule="auto"/>
        <w:rPr>
          <w:rFonts w:cs="Arial"/>
          <w:b/>
          <w:bCs/>
          <w:i/>
          <w:iCs/>
          <w:szCs w:val="20"/>
        </w:rPr>
      </w:pPr>
    </w:p>
    <w:p w14:paraId="1B01AEBE" w14:textId="77777777" w:rsidR="00475719" w:rsidRPr="00724324" w:rsidRDefault="00475719" w:rsidP="00475719">
      <w:pPr>
        <w:spacing w:after="160" w:line="259" w:lineRule="auto"/>
        <w:rPr>
          <w:rFonts w:cs="Arial"/>
          <w:b/>
          <w:bCs/>
          <w:i/>
          <w:iCs/>
          <w:color w:val="FF0000"/>
          <w:szCs w:val="20"/>
        </w:rPr>
      </w:pPr>
    </w:p>
    <w:p w14:paraId="003CD8D9" w14:textId="77777777" w:rsidR="00475719" w:rsidRPr="00724324" w:rsidRDefault="00475719" w:rsidP="00872E53">
      <w:pPr>
        <w:spacing w:line="276" w:lineRule="auto"/>
        <w:jc w:val="center"/>
        <w:rPr>
          <w:rFonts w:cs="Arial"/>
          <w:b/>
          <w:bCs/>
          <w:color w:val="FF0000"/>
          <w:szCs w:val="20"/>
        </w:rPr>
      </w:pPr>
    </w:p>
    <w:p w14:paraId="71B233C9" w14:textId="77777777" w:rsidR="00475719" w:rsidRPr="00724324" w:rsidRDefault="00475719" w:rsidP="00872E53">
      <w:pPr>
        <w:spacing w:line="276" w:lineRule="auto"/>
        <w:jc w:val="center"/>
        <w:rPr>
          <w:rFonts w:cs="Arial"/>
          <w:b/>
          <w:bCs/>
          <w:color w:val="FF0000"/>
          <w:szCs w:val="20"/>
        </w:rPr>
      </w:pPr>
    </w:p>
    <w:p w14:paraId="42B3E167" w14:textId="77777777" w:rsidR="00475719" w:rsidRPr="00724324" w:rsidRDefault="00475719" w:rsidP="00872E53">
      <w:pPr>
        <w:spacing w:line="276" w:lineRule="auto"/>
        <w:jc w:val="center"/>
        <w:rPr>
          <w:rFonts w:cs="Arial"/>
          <w:b/>
          <w:bCs/>
          <w:color w:val="FF0000"/>
          <w:szCs w:val="20"/>
        </w:rPr>
      </w:pPr>
    </w:p>
    <w:p w14:paraId="30895ACD" w14:textId="77777777" w:rsidR="00475719" w:rsidRPr="00724324" w:rsidRDefault="00475719" w:rsidP="00872E53">
      <w:pPr>
        <w:spacing w:line="276" w:lineRule="auto"/>
        <w:jc w:val="center"/>
        <w:rPr>
          <w:rFonts w:cs="Arial"/>
          <w:b/>
          <w:bCs/>
          <w:color w:val="FF0000"/>
          <w:szCs w:val="20"/>
        </w:rPr>
      </w:pPr>
    </w:p>
    <w:p w14:paraId="1661D699" w14:textId="77777777" w:rsidR="00475719" w:rsidRPr="00724324" w:rsidRDefault="00475719" w:rsidP="00872E53">
      <w:pPr>
        <w:spacing w:line="276" w:lineRule="auto"/>
        <w:jc w:val="center"/>
        <w:rPr>
          <w:rFonts w:cs="Arial"/>
          <w:b/>
          <w:bCs/>
          <w:color w:val="FF0000"/>
          <w:szCs w:val="20"/>
        </w:rPr>
      </w:pPr>
    </w:p>
    <w:p w14:paraId="39146FDB" w14:textId="77777777" w:rsidR="00475719" w:rsidRPr="00724324" w:rsidRDefault="00475719" w:rsidP="00872E53">
      <w:pPr>
        <w:spacing w:line="276" w:lineRule="auto"/>
        <w:jc w:val="center"/>
        <w:rPr>
          <w:rFonts w:cs="Arial"/>
          <w:b/>
          <w:bCs/>
          <w:color w:val="FF0000"/>
          <w:szCs w:val="20"/>
        </w:rPr>
      </w:pPr>
    </w:p>
    <w:p w14:paraId="76E02595" w14:textId="77777777" w:rsidR="00475719" w:rsidRPr="00724324" w:rsidRDefault="00475719" w:rsidP="00872E53">
      <w:pPr>
        <w:spacing w:line="276" w:lineRule="auto"/>
        <w:jc w:val="center"/>
        <w:rPr>
          <w:rFonts w:cs="Arial"/>
          <w:b/>
          <w:bCs/>
          <w:color w:val="FF0000"/>
          <w:szCs w:val="20"/>
        </w:rPr>
      </w:pPr>
    </w:p>
    <w:p w14:paraId="1F6D99CE" w14:textId="77777777" w:rsidR="00475719" w:rsidRPr="00724324" w:rsidRDefault="00475719" w:rsidP="00872E53">
      <w:pPr>
        <w:spacing w:line="276" w:lineRule="auto"/>
        <w:jc w:val="center"/>
        <w:rPr>
          <w:rFonts w:cs="Arial"/>
          <w:b/>
          <w:bCs/>
          <w:color w:val="FF0000"/>
          <w:szCs w:val="20"/>
        </w:rPr>
      </w:pPr>
    </w:p>
    <w:p w14:paraId="342CE51A" w14:textId="77777777" w:rsidR="00475719" w:rsidRPr="00724324" w:rsidRDefault="00475719" w:rsidP="00872E53">
      <w:pPr>
        <w:spacing w:line="276" w:lineRule="auto"/>
        <w:jc w:val="center"/>
        <w:rPr>
          <w:rFonts w:cs="Arial"/>
          <w:b/>
          <w:bCs/>
          <w:color w:val="FF0000"/>
          <w:szCs w:val="20"/>
        </w:rPr>
      </w:pPr>
    </w:p>
    <w:p w14:paraId="5FA202B0" w14:textId="77777777" w:rsidR="00475719" w:rsidRPr="00724324" w:rsidRDefault="00475719" w:rsidP="00872E53">
      <w:pPr>
        <w:spacing w:line="276" w:lineRule="auto"/>
        <w:jc w:val="center"/>
        <w:rPr>
          <w:rFonts w:cs="Arial"/>
          <w:b/>
          <w:bCs/>
          <w:color w:val="FF0000"/>
          <w:szCs w:val="20"/>
        </w:rPr>
      </w:pPr>
    </w:p>
    <w:p w14:paraId="7C1D78FC" w14:textId="77777777" w:rsidR="00475719" w:rsidRPr="00724324" w:rsidRDefault="00475719" w:rsidP="00872E53">
      <w:pPr>
        <w:spacing w:line="276" w:lineRule="auto"/>
        <w:jc w:val="center"/>
        <w:rPr>
          <w:rFonts w:cs="Arial"/>
          <w:b/>
          <w:bCs/>
          <w:color w:val="FF0000"/>
          <w:szCs w:val="20"/>
        </w:rPr>
      </w:pPr>
    </w:p>
    <w:p w14:paraId="429B02AC" w14:textId="77777777" w:rsidR="00475719" w:rsidRPr="00724324" w:rsidRDefault="00475719" w:rsidP="00872E53">
      <w:pPr>
        <w:spacing w:line="276" w:lineRule="auto"/>
        <w:jc w:val="center"/>
        <w:rPr>
          <w:rFonts w:cs="Arial"/>
          <w:b/>
          <w:bCs/>
          <w:color w:val="FF0000"/>
          <w:szCs w:val="20"/>
        </w:rPr>
      </w:pPr>
    </w:p>
    <w:p w14:paraId="6D551C3A" w14:textId="2F42AD46" w:rsidR="00475719" w:rsidRPr="00724324" w:rsidRDefault="00475719" w:rsidP="00872E53">
      <w:pPr>
        <w:spacing w:line="276" w:lineRule="auto"/>
        <w:jc w:val="center"/>
        <w:rPr>
          <w:rFonts w:cs="Arial"/>
          <w:b/>
          <w:bCs/>
          <w:color w:val="FF0000"/>
          <w:szCs w:val="20"/>
        </w:rPr>
      </w:pPr>
    </w:p>
    <w:p w14:paraId="2BFE252E" w14:textId="4FE52BE1" w:rsidR="00475719" w:rsidRPr="00724324" w:rsidRDefault="00475719" w:rsidP="00872E53">
      <w:pPr>
        <w:spacing w:line="276" w:lineRule="auto"/>
        <w:jc w:val="center"/>
        <w:rPr>
          <w:rFonts w:cs="Arial"/>
          <w:b/>
          <w:bCs/>
          <w:color w:val="FF0000"/>
          <w:szCs w:val="20"/>
        </w:rPr>
      </w:pPr>
    </w:p>
    <w:p w14:paraId="25D12C3C" w14:textId="30D68FB8" w:rsidR="00475719" w:rsidRPr="00724324" w:rsidRDefault="00475719" w:rsidP="00872E53">
      <w:pPr>
        <w:spacing w:line="276" w:lineRule="auto"/>
        <w:jc w:val="center"/>
        <w:rPr>
          <w:rFonts w:cs="Arial"/>
          <w:b/>
          <w:bCs/>
          <w:color w:val="FF0000"/>
          <w:szCs w:val="20"/>
        </w:rPr>
      </w:pPr>
    </w:p>
    <w:p w14:paraId="325444A3" w14:textId="03264E72" w:rsidR="00652C85" w:rsidRDefault="00652C85" w:rsidP="00872E53">
      <w:pPr>
        <w:spacing w:line="276" w:lineRule="auto"/>
        <w:jc w:val="center"/>
        <w:rPr>
          <w:rFonts w:cs="Arial"/>
          <w:b/>
          <w:bCs/>
          <w:color w:val="FF0000"/>
          <w:szCs w:val="20"/>
        </w:rPr>
      </w:pPr>
    </w:p>
    <w:p w14:paraId="6F9C1406" w14:textId="77777777" w:rsidR="00B31179" w:rsidRPr="00724324" w:rsidRDefault="00B31179" w:rsidP="00872E53">
      <w:pPr>
        <w:spacing w:line="276" w:lineRule="auto"/>
        <w:jc w:val="center"/>
        <w:rPr>
          <w:rFonts w:cs="Arial"/>
          <w:b/>
          <w:bCs/>
          <w:color w:val="FF0000"/>
          <w:szCs w:val="20"/>
        </w:rPr>
      </w:pPr>
    </w:p>
    <w:p w14:paraId="1E68F76C" w14:textId="77777777" w:rsidR="00475719" w:rsidRPr="00724324" w:rsidRDefault="00475719" w:rsidP="00872E53">
      <w:pPr>
        <w:spacing w:line="276" w:lineRule="auto"/>
        <w:jc w:val="center"/>
        <w:rPr>
          <w:rFonts w:cs="Arial"/>
          <w:b/>
          <w:bCs/>
          <w:color w:val="FF0000"/>
          <w:szCs w:val="20"/>
        </w:rPr>
      </w:pPr>
    </w:p>
    <w:p w14:paraId="6C0791BA" w14:textId="1096A462" w:rsidR="003D0E1A" w:rsidRPr="003D717E" w:rsidRDefault="003D717E" w:rsidP="00872E53">
      <w:pPr>
        <w:spacing w:line="276" w:lineRule="auto"/>
        <w:jc w:val="center"/>
        <w:rPr>
          <w:rFonts w:cs="Arial"/>
          <w:b/>
          <w:bCs/>
          <w:szCs w:val="20"/>
        </w:rPr>
      </w:pPr>
      <w:r w:rsidRPr="003D717E">
        <w:rPr>
          <w:rFonts w:cs="Arial"/>
          <w:b/>
          <w:bCs/>
          <w:szCs w:val="20"/>
        </w:rPr>
        <w:lastRenderedPageBreak/>
        <w:t>AVISO DE CONTRATAÇÃO DIRETA Nº 011/2025</w:t>
      </w:r>
    </w:p>
    <w:p w14:paraId="796E7A7D" w14:textId="3CE3BB45" w:rsidR="003D0E1A" w:rsidRPr="003D717E" w:rsidRDefault="003D717E" w:rsidP="00872E53">
      <w:pPr>
        <w:spacing w:after="120" w:line="276" w:lineRule="auto"/>
        <w:jc w:val="center"/>
        <w:rPr>
          <w:rFonts w:cs="Arial"/>
          <w:b/>
          <w:bCs/>
          <w:szCs w:val="20"/>
        </w:rPr>
      </w:pPr>
      <w:r w:rsidRPr="003D717E">
        <w:rPr>
          <w:rFonts w:cs="Arial"/>
          <w:b/>
          <w:bCs/>
          <w:szCs w:val="20"/>
        </w:rPr>
        <w:t>PROCESSO ADMINISTRATIVO N.º 035/2025</w:t>
      </w:r>
    </w:p>
    <w:p w14:paraId="4DAF75DF" w14:textId="07F825F9" w:rsidR="003D0E1A" w:rsidRPr="00724324" w:rsidRDefault="003D0E1A" w:rsidP="00872E53">
      <w:pPr>
        <w:spacing w:line="276" w:lineRule="auto"/>
        <w:rPr>
          <w:rFonts w:cs="Arial"/>
          <w:szCs w:val="20"/>
        </w:rPr>
      </w:pPr>
    </w:p>
    <w:p w14:paraId="55CC226D" w14:textId="077B1586" w:rsidR="00272BB4" w:rsidRPr="00724324" w:rsidRDefault="003B465D" w:rsidP="00872E53">
      <w:pPr>
        <w:autoSpaceDE w:val="0"/>
        <w:autoSpaceDN w:val="0"/>
        <w:adjustRightInd w:val="0"/>
        <w:spacing w:line="276" w:lineRule="auto"/>
        <w:jc w:val="both"/>
        <w:rPr>
          <w:rFonts w:cs="Arial"/>
          <w:color w:val="000000" w:themeColor="text1"/>
          <w:szCs w:val="20"/>
        </w:rPr>
      </w:pPr>
      <w:r w:rsidRPr="00724324">
        <w:rPr>
          <w:rFonts w:cs="Arial"/>
          <w:color w:val="000000" w:themeColor="text1"/>
          <w:szCs w:val="20"/>
        </w:rPr>
        <w:t xml:space="preserve">O Município de Itabuna, através da </w:t>
      </w:r>
      <w:r w:rsidR="00C673D6" w:rsidRPr="00724324">
        <w:rPr>
          <w:rFonts w:cs="Arial"/>
          <w:szCs w:val="20"/>
        </w:rPr>
        <w:t>Fundação Itabunense de Cultura e Cidadania</w:t>
      </w:r>
      <w:r w:rsidR="003F08A5" w:rsidRPr="00724324">
        <w:rPr>
          <w:rFonts w:cs="Arial"/>
          <w:color w:val="000000" w:themeColor="text1"/>
          <w:szCs w:val="20"/>
        </w:rPr>
        <w:t xml:space="preserve"> - FICC</w:t>
      </w:r>
      <w:r w:rsidR="003D0E1A" w:rsidRPr="00724324">
        <w:rPr>
          <w:rFonts w:cs="Arial"/>
          <w:color w:val="000000" w:themeColor="text1"/>
          <w:szCs w:val="20"/>
        </w:rPr>
        <w:t>,</w:t>
      </w:r>
      <w:r w:rsidR="000A710D" w:rsidRPr="00724324">
        <w:rPr>
          <w:rFonts w:cs="Arial"/>
          <w:color w:val="000000" w:themeColor="text1"/>
          <w:szCs w:val="20"/>
        </w:rPr>
        <w:t xml:space="preserve"> </w:t>
      </w:r>
      <w:r w:rsidR="000A710D" w:rsidRPr="00724324">
        <w:rPr>
          <w:rFonts w:eastAsiaTheme="minorHAnsi" w:cs="Arial"/>
          <w:szCs w:val="20"/>
          <w:lang w:eastAsia="en-US"/>
        </w:rPr>
        <w:t xml:space="preserve">inscrita no CNPJ/MF sob n° </w:t>
      </w:r>
      <w:r w:rsidR="004F046D" w:rsidRPr="00724324">
        <w:rPr>
          <w:rFonts w:eastAsiaTheme="minorHAnsi" w:cs="Arial"/>
          <w:szCs w:val="20"/>
          <w:lang w:eastAsia="en-US"/>
        </w:rPr>
        <w:t>05.054.133/0001-64</w:t>
      </w:r>
      <w:r w:rsidR="000A710D" w:rsidRPr="00724324">
        <w:rPr>
          <w:rFonts w:eastAsiaTheme="minorHAnsi" w:cs="Arial"/>
          <w:szCs w:val="20"/>
          <w:lang w:eastAsia="en-US"/>
        </w:rPr>
        <w:t>,</w:t>
      </w:r>
      <w:r w:rsidR="004F046D" w:rsidRPr="00724324">
        <w:rPr>
          <w:rFonts w:eastAsiaTheme="minorHAnsi" w:cs="Arial"/>
          <w:szCs w:val="20"/>
          <w:lang w:eastAsia="en-US"/>
        </w:rPr>
        <w:t xml:space="preserve"> </w:t>
      </w:r>
      <w:r w:rsidR="004F046D" w:rsidRPr="00724324">
        <w:rPr>
          <w:rFonts w:cs="Arial"/>
          <w:szCs w:val="20"/>
        </w:rPr>
        <w:t xml:space="preserve">situada na </w:t>
      </w:r>
      <w:r w:rsidR="004F046D" w:rsidRPr="00724324">
        <w:rPr>
          <w:rFonts w:eastAsia="Arial" w:cs="Arial"/>
          <w:spacing w:val="-1"/>
          <w:szCs w:val="20"/>
        </w:rPr>
        <w:t>Av. Fernando Gomes, 665-701 - Nossa Sra. das Graças, Itabuna – BA, 45600-430,</w:t>
      </w:r>
      <w:r w:rsidR="003D0E1A" w:rsidRPr="00724324">
        <w:rPr>
          <w:rFonts w:cs="Arial"/>
          <w:color w:val="000000" w:themeColor="text1"/>
          <w:szCs w:val="20"/>
        </w:rPr>
        <w:t xml:space="preserve"> </w:t>
      </w:r>
      <w:r w:rsidR="004F046D" w:rsidRPr="00724324">
        <w:rPr>
          <w:rFonts w:cs="Arial"/>
          <w:color w:val="000000" w:themeColor="text1"/>
          <w:szCs w:val="20"/>
        </w:rPr>
        <w:t>através da sua comissão de licitação</w:t>
      </w:r>
      <w:r w:rsidR="00CC522D" w:rsidRPr="00724324">
        <w:rPr>
          <w:rFonts w:cs="Arial"/>
          <w:color w:val="000000" w:themeColor="text1"/>
          <w:szCs w:val="20"/>
        </w:rPr>
        <w:t xml:space="preserve">, </w:t>
      </w:r>
      <w:r w:rsidR="00272BB4" w:rsidRPr="00724324">
        <w:rPr>
          <w:rFonts w:eastAsiaTheme="minorHAnsi" w:cs="Arial"/>
          <w:szCs w:val="20"/>
          <w:lang w:eastAsia="en-US"/>
        </w:rPr>
        <w:t xml:space="preserve">torna público para conhecimento dos interessados a realização </w:t>
      </w:r>
      <w:r w:rsidR="00475719" w:rsidRPr="00724324">
        <w:rPr>
          <w:rFonts w:eastAsiaTheme="minorHAnsi" w:cs="Arial"/>
          <w:szCs w:val="20"/>
          <w:lang w:eastAsia="en-US"/>
        </w:rPr>
        <w:t xml:space="preserve">de </w:t>
      </w:r>
      <w:r w:rsidR="00272BB4" w:rsidRPr="00724324">
        <w:rPr>
          <w:rFonts w:eastAsiaTheme="minorHAnsi" w:cs="Arial"/>
          <w:b/>
          <w:bCs/>
          <w:szCs w:val="20"/>
          <w:lang w:eastAsia="en-US"/>
        </w:rPr>
        <w:t>DISPENSA DE LICITAÇÃO</w:t>
      </w:r>
      <w:r w:rsidR="003D0E1A" w:rsidRPr="00724324">
        <w:rPr>
          <w:rFonts w:cs="Arial"/>
          <w:color w:val="000000" w:themeColor="text1"/>
          <w:szCs w:val="20"/>
        </w:rPr>
        <w:t xml:space="preserve">, </w:t>
      </w:r>
      <w:r w:rsidR="00272BB4" w:rsidRPr="00724324">
        <w:rPr>
          <w:rFonts w:eastAsiaTheme="minorHAnsi" w:cs="Arial"/>
          <w:szCs w:val="20"/>
          <w:lang w:eastAsia="en-US"/>
        </w:rPr>
        <w:t xml:space="preserve">com critério de julgamento </w:t>
      </w:r>
      <w:r w:rsidR="00272BB4" w:rsidRPr="00724324">
        <w:rPr>
          <w:rFonts w:eastAsiaTheme="minorHAnsi" w:cs="Arial"/>
          <w:b/>
          <w:bCs/>
          <w:szCs w:val="20"/>
          <w:lang w:eastAsia="en-US"/>
        </w:rPr>
        <w:t xml:space="preserve">MENOR </w:t>
      </w:r>
      <w:r w:rsidR="00272BB4" w:rsidRPr="003D717E">
        <w:rPr>
          <w:rFonts w:eastAsiaTheme="minorHAnsi" w:cs="Arial"/>
          <w:b/>
          <w:bCs/>
          <w:szCs w:val="20"/>
          <w:lang w:eastAsia="en-US"/>
        </w:rPr>
        <w:t xml:space="preserve">PREÇO </w:t>
      </w:r>
      <w:r w:rsidR="00E81776" w:rsidRPr="003D717E">
        <w:rPr>
          <w:rFonts w:eastAsiaTheme="minorHAnsi" w:cs="Arial"/>
          <w:b/>
          <w:bCs/>
          <w:szCs w:val="20"/>
          <w:lang w:eastAsia="en-US"/>
        </w:rPr>
        <w:t>GLOBAL</w:t>
      </w:r>
      <w:r w:rsidR="00272BB4" w:rsidRPr="00724324">
        <w:rPr>
          <w:rFonts w:eastAsiaTheme="minorHAnsi" w:cs="Arial"/>
          <w:szCs w:val="20"/>
          <w:lang w:eastAsia="en-US"/>
        </w:rPr>
        <w:t>, nos termos do Art. nº 75</w:t>
      </w:r>
      <w:r w:rsidR="00272BB4" w:rsidRPr="003D717E">
        <w:rPr>
          <w:rFonts w:eastAsiaTheme="minorHAnsi" w:cs="Arial"/>
          <w:szCs w:val="20"/>
          <w:lang w:eastAsia="en-US"/>
        </w:rPr>
        <w:t xml:space="preserve">, inciso II </w:t>
      </w:r>
      <w:r w:rsidR="00272BB4" w:rsidRPr="00724324">
        <w:rPr>
          <w:rFonts w:eastAsiaTheme="minorHAnsi" w:cs="Arial"/>
          <w:szCs w:val="20"/>
          <w:lang w:eastAsia="en-US"/>
        </w:rPr>
        <w:t>da Lei 14.133/2021, e de acordo com as condições, critérios e procedimentos estabelecidos neste Aviso e seus anexos, objetivando obter a melhor proposta, observadas as datas e horários discriminados.</w:t>
      </w:r>
    </w:p>
    <w:p w14:paraId="2FC9553D" w14:textId="46813062" w:rsidR="009F7713" w:rsidRPr="00724324" w:rsidRDefault="009F7713" w:rsidP="00872E53">
      <w:pPr>
        <w:spacing w:line="276" w:lineRule="auto"/>
        <w:jc w:val="both"/>
        <w:rPr>
          <w:rFonts w:cs="Arial"/>
          <w:color w:val="000000" w:themeColor="text1"/>
          <w:szCs w:val="20"/>
        </w:rPr>
      </w:pPr>
    </w:p>
    <w:tbl>
      <w:tblPr>
        <w:tblStyle w:val="Tabelacomgrade"/>
        <w:tblW w:w="0" w:type="auto"/>
        <w:tblLook w:val="04A0" w:firstRow="1" w:lastRow="0" w:firstColumn="1" w:lastColumn="0" w:noHBand="0" w:noVBand="1"/>
      </w:tblPr>
      <w:tblGrid>
        <w:gridCol w:w="4673"/>
        <w:gridCol w:w="4247"/>
      </w:tblGrid>
      <w:tr w:rsidR="000B49E6" w:rsidRPr="00724324" w14:paraId="08248B70" w14:textId="77777777" w:rsidTr="00E01820">
        <w:tc>
          <w:tcPr>
            <w:tcW w:w="4673" w:type="dxa"/>
          </w:tcPr>
          <w:p w14:paraId="52ABFDE0" w14:textId="0BD1EE5F" w:rsidR="000B49E6" w:rsidRPr="00724324" w:rsidRDefault="000B49E6" w:rsidP="00872E53">
            <w:pPr>
              <w:spacing w:line="276" w:lineRule="auto"/>
              <w:jc w:val="both"/>
              <w:rPr>
                <w:rFonts w:cs="Arial"/>
                <w:color w:val="000000" w:themeColor="text1"/>
                <w:szCs w:val="20"/>
              </w:rPr>
            </w:pPr>
            <w:r w:rsidRPr="00724324">
              <w:rPr>
                <w:rFonts w:eastAsiaTheme="minorHAnsi" w:cs="Arial"/>
                <w:b/>
                <w:bCs/>
                <w:szCs w:val="20"/>
                <w:lang w:eastAsia="en-US"/>
              </w:rPr>
              <w:t>PROCESSO ADMINISTRATIVO</w:t>
            </w:r>
          </w:p>
        </w:tc>
        <w:tc>
          <w:tcPr>
            <w:tcW w:w="4247" w:type="dxa"/>
            <w:vAlign w:val="center"/>
          </w:tcPr>
          <w:p w14:paraId="2B376B85" w14:textId="752BA8E9" w:rsidR="000B49E6" w:rsidRPr="00FF1CC6" w:rsidRDefault="003D717E" w:rsidP="00E01820">
            <w:pPr>
              <w:spacing w:line="276" w:lineRule="auto"/>
              <w:rPr>
                <w:rFonts w:cs="Arial"/>
                <w:szCs w:val="20"/>
              </w:rPr>
            </w:pPr>
            <w:r w:rsidRPr="00FF1CC6">
              <w:rPr>
                <w:rFonts w:cs="Arial"/>
                <w:szCs w:val="20"/>
              </w:rPr>
              <w:t>035/2025</w:t>
            </w:r>
          </w:p>
        </w:tc>
      </w:tr>
      <w:tr w:rsidR="000B49E6" w:rsidRPr="00724324" w14:paraId="0327D470" w14:textId="77777777" w:rsidTr="00E01820">
        <w:tc>
          <w:tcPr>
            <w:tcW w:w="4673" w:type="dxa"/>
          </w:tcPr>
          <w:p w14:paraId="7D05EB0D" w14:textId="382218A7" w:rsidR="000B49E6" w:rsidRPr="00724324" w:rsidRDefault="000B49E6" w:rsidP="00872E53">
            <w:pPr>
              <w:autoSpaceDE w:val="0"/>
              <w:autoSpaceDN w:val="0"/>
              <w:adjustRightInd w:val="0"/>
              <w:spacing w:line="276" w:lineRule="auto"/>
              <w:jc w:val="both"/>
              <w:rPr>
                <w:rFonts w:cs="Arial"/>
                <w:color w:val="000000" w:themeColor="text1"/>
                <w:szCs w:val="20"/>
              </w:rPr>
            </w:pPr>
            <w:r w:rsidRPr="00724324">
              <w:rPr>
                <w:rFonts w:eastAsiaTheme="minorHAnsi" w:cs="Arial"/>
                <w:b/>
                <w:bCs/>
                <w:szCs w:val="20"/>
                <w:lang w:eastAsia="en-US"/>
              </w:rPr>
              <w:t>DATA E HORA LIMITE PARA ENTREGA DA PROPOSTA DE</w:t>
            </w:r>
            <w:r w:rsidR="005C1A54" w:rsidRPr="00724324">
              <w:rPr>
                <w:rFonts w:eastAsiaTheme="minorHAnsi" w:cs="Arial"/>
                <w:b/>
                <w:bCs/>
                <w:szCs w:val="20"/>
                <w:lang w:eastAsia="en-US"/>
              </w:rPr>
              <w:t xml:space="preserve"> </w:t>
            </w:r>
            <w:r w:rsidRPr="00724324">
              <w:rPr>
                <w:rFonts w:eastAsiaTheme="minorHAnsi" w:cs="Arial"/>
                <w:b/>
                <w:bCs/>
                <w:szCs w:val="20"/>
                <w:lang w:eastAsia="en-US"/>
              </w:rPr>
              <w:t>PREÇO E DOCUMENTOS DE HABILITAÇÃO</w:t>
            </w:r>
          </w:p>
        </w:tc>
        <w:tc>
          <w:tcPr>
            <w:tcW w:w="4247" w:type="dxa"/>
            <w:vAlign w:val="center"/>
          </w:tcPr>
          <w:p w14:paraId="671747BC" w14:textId="189BF15F" w:rsidR="000B49E6" w:rsidRPr="00FF1CC6" w:rsidRDefault="002E2555" w:rsidP="00E01820">
            <w:pPr>
              <w:spacing w:line="276" w:lineRule="auto"/>
              <w:rPr>
                <w:rFonts w:cs="Arial"/>
                <w:szCs w:val="20"/>
              </w:rPr>
            </w:pPr>
            <w:r w:rsidRPr="00FF1CC6">
              <w:rPr>
                <w:rFonts w:cs="Arial"/>
                <w:szCs w:val="20"/>
              </w:rPr>
              <w:t xml:space="preserve">Até </w:t>
            </w:r>
            <w:r w:rsidR="00FF1CC6" w:rsidRPr="00FF1CC6">
              <w:rPr>
                <w:rFonts w:cs="Arial"/>
                <w:szCs w:val="20"/>
              </w:rPr>
              <w:t>04/04/2025</w:t>
            </w:r>
            <w:r w:rsidRPr="00FF1CC6">
              <w:rPr>
                <w:rFonts w:cs="Arial"/>
                <w:szCs w:val="20"/>
              </w:rPr>
              <w:t xml:space="preserve"> </w:t>
            </w:r>
          </w:p>
        </w:tc>
      </w:tr>
      <w:tr w:rsidR="000B49E6" w:rsidRPr="00724324" w14:paraId="164E8936" w14:textId="77777777" w:rsidTr="00E01820">
        <w:tc>
          <w:tcPr>
            <w:tcW w:w="4673" w:type="dxa"/>
          </w:tcPr>
          <w:p w14:paraId="2A0D77B3" w14:textId="68FF81A5" w:rsidR="000B49E6" w:rsidRPr="00724324" w:rsidRDefault="000B49E6" w:rsidP="00872E53">
            <w:pPr>
              <w:spacing w:line="276" w:lineRule="auto"/>
              <w:jc w:val="both"/>
              <w:rPr>
                <w:rFonts w:cs="Arial"/>
                <w:color w:val="000000" w:themeColor="text1"/>
                <w:szCs w:val="20"/>
              </w:rPr>
            </w:pPr>
            <w:r w:rsidRPr="00724324">
              <w:rPr>
                <w:rFonts w:eastAsiaTheme="minorHAnsi" w:cs="Arial"/>
                <w:b/>
                <w:bCs/>
                <w:szCs w:val="20"/>
                <w:lang w:eastAsia="en-US"/>
              </w:rPr>
              <w:t>REFERÊNCIA DE HORÁRIO</w:t>
            </w:r>
          </w:p>
        </w:tc>
        <w:tc>
          <w:tcPr>
            <w:tcW w:w="4247" w:type="dxa"/>
            <w:vAlign w:val="center"/>
          </w:tcPr>
          <w:p w14:paraId="61B5CB8B" w14:textId="7C88CFA2" w:rsidR="000B49E6" w:rsidRPr="00724324" w:rsidRDefault="002E2555" w:rsidP="00E01820">
            <w:pPr>
              <w:spacing w:line="276" w:lineRule="auto"/>
              <w:rPr>
                <w:rFonts w:cs="Arial"/>
                <w:color w:val="000000" w:themeColor="text1"/>
                <w:szCs w:val="20"/>
              </w:rPr>
            </w:pPr>
            <w:r w:rsidRPr="00724324">
              <w:rPr>
                <w:rFonts w:cs="Arial"/>
                <w:color w:val="000000" w:themeColor="text1"/>
                <w:szCs w:val="20"/>
              </w:rPr>
              <w:t>Horário de Brasília</w:t>
            </w:r>
          </w:p>
        </w:tc>
      </w:tr>
      <w:tr w:rsidR="000B49E6" w:rsidRPr="00724324" w14:paraId="7BE719B5" w14:textId="77777777" w:rsidTr="00E01820">
        <w:tc>
          <w:tcPr>
            <w:tcW w:w="4673" w:type="dxa"/>
          </w:tcPr>
          <w:p w14:paraId="5DF29DCE" w14:textId="3CAE0FC3" w:rsidR="000B49E6" w:rsidRPr="00724324" w:rsidRDefault="000B49E6" w:rsidP="00872E53">
            <w:pPr>
              <w:autoSpaceDE w:val="0"/>
              <w:autoSpaceDN w:val="0"/>
              <w:adjustRightInd w:val="0"/>
              <w:spacing w:line="276" w:lineRule="auto"/>
              <w:jc w:val="both"/>
              <w:rPr>
                <w:rFonts w:cs="Arial"/>
                <w:color w:val="000000" w:themeColor="text1"/>
                <w:szCs w:val="20"/>
              </w:rPr>
            </w:pPr>
            <w:r w:rsidRPr="00724324">
              <w:rPr>
                <w:rFonts w:eastAsiaTheme="minorHAnsi" w:cs="Arial"/>
                <w:b/>
                <w:bCs/>
                <w:szCs w:val="20"/>
                <w:lang w:eastAsia="en-US"/>
              </w:rPr>
              <w:t>ENDEREÇO ELETRÔNICO PARA ENVIO DA PROPOSTA E</w:t>
            </w:r>
            <w:r w:rsidR="005C1A54" w:rsidRPr="00724324">
              <w:rPr>
                <w:rFonts w:eastAsiaTheme="minorHAnsi" w:cs="Arial"/>
                <w:b/>
                <w:bCs/>
                <w:szCs w:val="20"/>
                <w:lang w:eastAsia="en-US"/>
              </w:rPr>
              <w:t xml:space="preserve"> </w:t>
            </w:r>
            <w:r w:rsidRPr="00724324">
              <w:rPr>
                <w:rFonts w:eastAsiaTheme="minorHAnsi" w:cs="Arial"/>
                <w:b/>
                <w:bCs/>
                <w:szCs w:val="20"/>
                <w:lang w:eastAsia="en-US"/>
              </w:rPr>
              <w:t>DOCUMENTOS DE HABILITAÇÃO</w:t>
            </w:r>
          </w:p>
        </w:tc>
        <w:tc>
          <w:tcPr>
            <w:tcW w:w="4247" w:type="dxa"/>
            <w:vAlign w:val="center"/>
          </w:tcPr>
          <w:p w14:paraId="417BFF09" w14:textId="14511372" w:rsidR="005716D1" w:rsidRPr="00724324" w:rsidRDefault="00E3107C" w:rsidP="005716D1">
            <w:pPr>
              <w:spacing w:line="276" w:lineRule="auto"/>
              <w:rPr>
                <w:rStyle w:val="Hyperlink"/>
                <w:rFonts w:cs="Arial"/>
                <w:bCs/>
                <w:color w:val="2F5496" w:themeColor="accent1" w:themeShade="BF"/>
                <w:spacing w:val="26"/>
                <w:szCs w:val="20"/>
              </w:rPr>
            </w:pPr>
            <w:hyperlink r:id="rId8" w:history="1">
              <w:r w:rsidR="00475719" w:rsidRPr="00724324">
                <w:rPr>
                  <w:rStyle w:val="Hyperlink"/>
                  <w:rFonts w:cs="Arial"/>
                  <w:szCs w:val="20"/>
                </w:rPr>
                <w:t>compras</w:t>
              </w:r>
              <w:r w:rsidR="00475719" w:rsidRPr="00724324">
                <w:rPr>
                  <w:rStyle w:val="Hyperlink"/>
                  <w:rFonts w:cs="Arial"/>
                  <w:bCs/>
                  <w:spacing w:val="26"/>
                  <w:szCs w:val="20"/>
                </w:rPr>
                <w:t>@ficc.com.br</w:t>
              </w:r>
            </w:hyperlink>
          </w:p>
          <w:p w14:paraId="3F9CC2B9" w14:textId="7C8F22B5" w:rsidR="005716D1" w:rsidRPr="00724324" w:rsidRDefault="005716D1" w:rsidP="00E01820">
            <w:pPr>
              <w:spacing w:line="276" w:lineRule="auto"/>
              <w:rPr>
                <w:rFonts w:cs="Arial"/>
                <w:color w:val="2F5496" w:themeColor="accent1" w:themeShade="BF"/>
                <w:szCs w:val="20"/>
              </w:rPr>
            </w:pPr>
          </w:p>
        </w:tc>
      </w:tr>
    </w:tbl>
    <w:p w14:paraId="652A0C19" w14:textId="191EF586" w:rsidR="000B49E6" w:rsidRPr="00724324" w:rsidRDefault="000B49E6" w:rsidP="00872E53">
      <w:pPr>
        <w:spacing w:line="276" w:lineRule="auto"/>
        <w:jc w:val="both"/>
        <w:rPr>
          <w:rFonts w:cs="Arial"/>
          <w:color w:val="000000" w:themeColor="text1"/>
          <w:szCs w:val="20"/>
        </w:rPr>
      </w:pPr>
    </w:p>
    <w:p w14:paraId="00089DE6" w14:textId="6639BA59" w:rsidR="009F7713" w:rsidRPr="00724324" w:rsidRDefault="009F7713" w:rsidP="00777424">
      <w:pPr>
        <w:pStyle w:val="PADRO"/>
        <w:keepNext w:val="0"/>
        <w:widowControl/>
        <w:numPr>
          <w:ilvl w:val="0"/>
          <w:numId w:val="1"/>
        </w:numPr>
        <w:shd w:val="clear" w:color="auto" w:fill="auto"/>
        <w:tabs>
          <w:tab w:val="left" w:pos="426"/>
        </w:tabs>
        <w:spacing w:before="0" w:after="120"/>
        <w:ind w:left="0" w:firstLine="0"/>
        <w:rPr>
          <w:rFonts w:ascii="Arial" w:hAnsi="Arial" w:cs="Arial"/>
          <w:b/>
          <w:szCs w:val="20"/>
        </w:rPr>
      </w:pPr>
      <w:r w:rsidRPr="00724324">
        <w:rPr>
          <w:rFonts w:ascii="Arial" w:hAnsi="Arial" w:cs="Arial"/>
          <w:b/>
          <w:szCs w:val="20"/>
        </w:rPr>
        <w:t>OBJETO</w:t>
      </w:r>
      <w:r w:rsidR="00A728B9" w:rsidRPr="00724324">
        <w:rPr>
          <w:rFonts w:ascii="Arial" w:hAnsi="Arial" w:cs="Arial"/>
          <w:b/>
          <w:szCs w:val="20"/>
        </w:rPr>
        <w:t xml:space="preserve"> DA CONTRATAÇÃO DIRETA</w:t>
      </w:r>
    </w:p>
    <w:p w14:paraId="659E35E7" w14:textId="3EA95791" w:rsidR="009F7713" w:rsidRPr="00724324" w:rsidRDefault="009F7713" w:rsidP="00777424">
      <w:pPr>
        <w:pStyle w:val="PargrafodaLista"/>
        <w:widowControl w:val="0"/>
        <w:tabs>
          <w:tab w:val="left" w:pos="426"/>
        </w:tabs>
        <w:suppressAutoHyphens/>
        <w:spacing w:line="276" w:lineRule="auto"/>
        <w:ind w:left="0"/>
        <w:jc w:val="both"/>
        <w:rPr>
          <w:rFonts w:cs="Arial"/>
          <w:szCs w:val="20"/>
        </w:rPr>
      </w:pPr>
      <w:r w:rsidRPr="00724324">
        <w:rPr>
          <w:rFonts w:cs="Arial"/>
          <w:szCs w:val="20"/>
        </w:rPr>
        <w:t>O objeto d</w:t>
      </w:r>
      <w:r w:rsidR="00A728B9" w:rsidRPr="00724324">
        <w:rPr>
          <w:rFonts w:cs="Arial"/>
          <w:szCs w:val="20"/>
        </w:rPr>
        <w:t>a</w:t>
      </w:r>
      <w:r w:rsidRPr="00724324">
        <w:rPr>
          <w:rFonts w:cs="Arial"/>
          <w:szCs w:val="20"/>
        </w:rPr>
        <w:t xml:space="preserve"> presente </w:t>
      </w:r>
      <w:r w:rsidR="00A728B9" w:rsidRPr="00724324">
        <w:rPr>
          <w:rFonts w:cs="Arial"/>
          <w:szCs w:val="20"/>
        </w:rPr>
        <w:t xml:space="preserve">dispensa </w:t>
      </w:r>
      <w:r w:rsidRPr="00724324">
        <w:rPr>
          <w:rFonts w:cs="Arial"/>
          <w:szCs w:val="20"/>
        </w:rPr>
        <w:t xml:space="preserve">é a escolha da proposta mais vantajosa para a contratação por dispensa de licitação </w:t>
      </w:r>
      <w:bookmarkStart w:id="1" w:name="_Hlk135907214"/>
      <w:r w:rsidR="00BF24B0" w:rsidRPr="00724324">
        <w:rPr>
          <w:rFonts w:cs="Arial"/>
          <w:color w:val="000000" w:themeColor="text1"/>
          <w:szCs w:val="20"/>
        </w:rPr>
        <w:t>de</w:t>
      </w:r>
      <w:r w:rsidR="00BF24B0" w:rsidRPr="00724324">
        <w:rPr>
          <w:rFonts w:cs="Arial"/>
          <w:color w:val="FF0000"/>
          <w:szCs w:val="20"/>
        </w:rPr>
        <w:t xml:space="preserve"> </w:t>
      </w:r>
      <w:bookmarkEnd w:id="1"/>
      <w:r w:rsidR="00B85272" w:rsidRPr="00B85272">
        <w:rPr>
          <w:rFonts w:cs="Arial"/>
          <w:b/>
          <w:bCs/>
          <w:szCs w:val="20"/>
        </w:rPr>
        <w:t>CONTRATAÇÃO DE LINK DE INTERNET VIA FIBRA ÓPTICA COM SUPORTE TÉCNICO, MANUTENÇÃO DE DADOS E INSTALAÇÃO</w:t>
      </w:r>
      <w:r w:rsidR="00E4483D" w:rsidRPr="00724324">
        <w:rPr>
          <w:rFonts w:cs="Arial"/>
          <w:szCs w:val="20"/>
        </w:rPr>
        <w:t xml:space="preserve">, </w:t>
      </w:r>
      <w:r w:rsidRPr="00724324">
        <w:rPr>
          <w:rFonts w:cs="Arial"/>
          <w:szCs w:val="20"/>
        </w:rPr>
        <w:t xml:space="preserve">conforme condições, quantidades e exigências estabelecidas neste </w:t>
      </w:r>
      <w:r w:rsidR="00313FBD" w:rsidRPr="00724324">
        <w:rPr>
          <w:rFonts w:cs="Arial"/>
          <w:szCs w:val="20"/>
        </w:rPr>
        <w:t>Aviso</w:t>
      </w:r>
      <w:r w:rsidRPr="00724324">
        <w:rPr>
          <w:rFonts w:cs="Arial"/>
          <w:szCs w:val="20"/>
        </w:rPr>
        <w:t xml:space="preserve"> </w:t>
      </w:r>
      <w:r w:rsidR="00770F01" w:rsidRPr="00724324">
        <w:rPr>
          <w:rFonts w:cs="Arial"/>
          <w:szCs w:val="20"/>
        </w:rPr>
        <w:t xml:space="preserve">de Contratação Direta </w:t>
      </w:r>
      <w:r w:rsidRPr="00724324">
        <w:rPr>
          <w:rFonts w:cs="Arial"/>
          <w:szCs w:val="20"/>
        </w:rPr>
        <w:t>e seus anexos.</w:t>
      </w:r>
      <w:r w:rsidR="00DC20A4" w:rsidRPr="00724324">
        <w:rPr>
          <w:rFonts w:cs="Arial"/>
          <w:szCs w:val="20"/>
        </w:rPr>
        <w:t xml:space="preserve"> </w:t>
      </w:r>
    </w:p>
    <w:p w14:paraId="131865AE" w14:textId="77777777" w:rsidR="00E4483D" w:rsidRPr="00724324" w:rsidRDefault="00E4483D" w:rsidP="00777424">
      <w:pPr>
        <w:pStyle w:val="PADRO"/>
        <w:keepNext w:val="0"/>
        <w:widowControl/>
        <w:shd w:val="clear" w:color="auto" w:fill="auto"/>
        <w:tabs>
          <w:tab w:val="left" w:pos="426"/>
        </w:tabs>
        <w:spacing w:before="0" w:after="0"/>
        <w:ind w:firstLine="0"/>
        <w:rPr>
          <w:rFonts w:ascii="Arial" w:hAnsi="Arial" w:cs="Arial"/>
          <w:szCs w:val="20"/>
        </w:rPr>
      </w:pPr>
    </w:p>
    <w:p w14:paraId="2A4DB40F" w14:textId="3A6939CB" w:rsidR="009F7713" w:rsidRPr="00B85272" w:rsidRDefault="009F7713" w:rsidP="00652C85">
      <w:pPr>
        <w:pStyle w:val="PADRO"/>
        <w:keepNext w:val="0"/>
        <w:widowControl/>
        <w:numPr>
          <w:ilvl w:val="1"/>
          <w:numId w:val="1"/>
        </w:numPr>
        <w:shd w:val="clear" w:color="auto" w:fill="auto"/>
        <w:tabs>
          <w:tab w:val="left" w:pos="426"/>
        </w:tabs>
        <w:spacing w:before="0" w:after="0"/>
        <w:ind w:left="0" w:firstLine="0"/>
        <w:rPr>
          <w:rFonts w:ascii="Arial" w:hAnsi="Arial" w:cs="Arial"/>
          <w:szCs w:val="20"/>
        </w:rPr>
      </w:pPr>
      <w:r w:rsidRPr="00B85272">
        <w:rPr>
          <w:rFonts w:ascii="Arial" w:hAnsi="Arial" w:cs="Arial"/>
          <w:szCs w:val="20"/>
        </w:rPr>
        <w:t xml:space="preserve">A </w:t>
      </w:r>
      <w:r w:rsidR="006A70C8" w:rsidRPr="00B85272">
        <w:rPr>
          <w:rFonts w:ascii="Arial" w:hAnsi="Arial" w:cs="Arial"/>
          <w:szCs w:val="20"/>
        </w:rPr>
        <w:t>contratação</w:t>
      </w:r>
      <w:r w:rsidRPr="00B85272">
        <w:rPr>
          <w:rFonts w:ascii="Arial" w:hAnsi="Arial" w:cs="Arial"/>
          <w:szCs w:val="20"/>
        </w:rPr>
        <w:t xml:space="preserve"> ocorrerá em </w:t>
      </w:r>
      <w:r w:rsidRPr="00B85272">
        <w:rPr>
          <w:rFonts w:ascii="Arial" w:hAnsi="Arial" w:cs="Arial"/>
          <w:b/>
          <w:bCs/>
          <w:szCs w:val="20"/>
        </w:rPr>
        <w:t>lote único,</w:t>
      </w:r>
      <w:r w:rsidRPr="00B85272">
        <w:rPr>
          <w:rFonts w:ascii="Arial" w:hAnsi="Arial" w:cs="Arial"/>
          <w:szCs w:val="20"/>
        </w:rPr>
        <w:t xml:space="preserve"> conforme tabela constante</w:t>
      </w:r>
      <w:r w:rsidR="00117A09" w:rsidRPr="00B85272">
        <w:rPr>
          <w:rFonts w:ascii="Arial" w:hAnsi="Arial" w:cs="Arial"/>
          <w:szCs w:val="20"/>
        </w:rPr>
        <w:t xml:space="preserve"> no termo de referência anexo 1 deste aviso</w:t>
      </w:r>
      <w:r w:rsidR="006A70C8" w:rsidRPr="00B85272">
        <w:rPr>
          <w:rFonts w:ascii="Arial" w:hAnsi="Arial" w:cs="Arial"/>
          <w:szCs w:val="20"/>
        </w:rPr>
        <w:t>.</w:t>
      </w:r>
    </w:p>
    <w:p w14:paraId="6C09C084" w14:textId="5577C120" w:rsidR="00F634FF" w:rsidRPr="00B85272" w:rsidRDefault="009F7713" w:rsidP="00162E17">
      <w:pPr>
        <w:pStyle w:val="PADRO"/>
        <w:keepNext w:val="0"/>
        <w:widowControl/>
        <w:numPr>
          <w:ilvl w:val="1"/>
          <w:numId w:val="1"/>
        </w:numPr>
        <w:shd w:val="clear" w:color="auto" w:fill="auto"/>
        <w:tabs>
          <w:tab w:val="left" w:pos="426"/>
        </w:tabs>
        <w:spacing w:before="0" w:after="0"/>
        <w:ind w:left="0" w:firstLine="0"/>
        <w:rPr>
          <w:rFonts w:ascii="Arial" w:hAnsi="Arial" w:cs="Arial"/>
          <w:szCs w:val="20"/>
        </w:rPr>
      </w:pPr>
      <w:r w:rsidRPr="00B85272">
        <w:rPr>
          <w:rFonts w:ascii="Arial" w:hAnsi="Arial" w:cs="Arial"/>
          <w:szCs w:val="20"/>
        </w:rPr>
        <w:t>O critério de julgamento adotado será o</w:t>
      </w:r>
      <w:r w:rsidRPr="00B85272">
        <w:rPr>
          <w:rFonts w:ascii="Arial" w:hAnsi="Arial" w:cs="Arial"/>
          <w:i/>
          <w:iCs/>
          <w:szCs w:val="20"/>
        </w:rPr>
        <w:t xml:space="preserve"> </w:t>
      </w:r>
      <w:r w:rsidR="00475719" w:rsidRPr="00B85272">
        <w:rPr>
          <w:rFonts w:ascii="Arial" w:hAnsi="Arial" w:cs="Arial"/>
          <w:b/>
          <w:bCs/>
          <w:szCs w:val="20"/>
        </w:rPr>
        <w:t>MENOR PREÇO GLOBAL</w:t>
      </w:r>
      <w:r w:rsidRPr="00B85272">
        <w:rPr>
          <w:rFonts w:ascii="Arial" w:hAnsi="Arial" w:cs="Arial"/>
          <w:b/>
          <w:bCs/>
          <w:szCs w:val="20"/>
        </w:rPr>
        <w:t>,</w:t>
      </w:r>
      <w:r w:rsidRPr="00B85272">
        <w:rPr>
          <w:rFonts w:ascii="Arial" w:hAnsi="Arial" w:cs="Arial"/>
          <w:szCs w:val="20"/>
        </w:rPr>
        <w:t xml:space="preserve"> observadas as exigências contidas neste </w:t>
      </w:r>
      <w:r w:rsidR="00313FBD" w:rsidRPr="00B85272">
        <w:rPr>
          <w:rFonts w:ascii="Arial" w:hAnsi="Arial" w:cs="Arial"/>
          <w:szCs w:val="20"/>
        </w:rPr>
        <w:t>Aviso</w:t>
      </w:r>
      <w:r w:rsidRPr="00B85272">
        <w:rPr>
          <w:rFonts w:ascii="Arial" w:hAnsi="Arial" w:cs="Arial"/>
          <w:szCs w:val="20"/>
        </w:rPr>
        <w:t xml:space="preserve"> </w:t>
      </w:r>
      <w:r w:rsidR="00770F01" w:rsidRPr="00B85272">
        <w:rPr>
          <w:rFonts w:ascii="Arial" w:hAnsi="Arial" w:cs="Arial"/>
          <w:szCs w:val="20"/>
        </w:rPr>
        <w:t xml:space="preserve">de Contratação Direta </w:t>
      </w:r>
      <w:r w:rsidRPr="00B85272">
        <w:rPr>
          <w:rFonts w:ascii="Arial" w:hAnsi="Arial" w:cs="Arial"/>
          <w:szCs w:val="20"/>
        </w:rPr>
        <w:t>e seus Anexos quanto às especificações do objeto.</w:t>
      </w:r>
    </w:p>
    <w:p w14:paraId="714B84F5" w14:textId="77777777" w:rsidR="00777424" w:rsidRPr="00724324" w:rsidRDefault="00777424" w:rsidP="00777424">
      <w:pPr>
        <w:pStyle w:val="PADRO"/>
        <w:keepNext w:val="0"/>
        <w:widowControl/>
        <w:shd w:val="clear" w:color="auto" w:fill="auto"/>
        <w:tabs>
          <w:tab w:val="left" w:pos="426"/>
        </w:tabs>
        <w:spacing w:before="0" w:after="0"/>
        <w:ind w:firstLine="0"/>
        <w:rPr>
          <w:rFonts w:ascii="Arial" w:hAnsi="Arial" w:cs="Arial"/>
          <w:color w:val="000000" w:themeColor="text1"/>
          <w:szCs w:val="20"/>
        </w:rPr>
      </w:pPr>
    </w:p>
    <w:p w14:paraId="69877E6F" w14:textId="08197247" w:rsidR="00117A09" w:rsidRPr="00724324" w:rsidRDefault="00F56583" w:rsidP="00777424">
      <w:pPr>
        <w:pStyle w:val="PADRO"/>
        <w:keepNext w:val="0"/>
        <w:widowControl/>
        <w:numPr>
          <w:ilvl w:val="0"/>
          <w:numId w:val="1"/>
        </w:numPr>
        <w:shd w:val="clear" w:color="auto" w:fill="auto"/>
        <w:tabs>
          <w:tab w:val="left" w:pos="426"/>
        </w:tabs>
        <w:spacing w:before="0" w:after="120"/>
        <w:ind w:left="0" w:firstLine="0"/>
        <w:rPr>
          <w:rFonts w:ascii="Arial" w:hAnsi="Arial" w:cs="Arial"/>
          <w:b/>
          <w:szCs w:val="20"/>
        </w:rPr>
      </w:pPr>
      <w:r w:rsidRPr="00724324">
        <w:rPr>
          <w:rFonts w:ascii="Arial" w:eastAsiaTheme="minorHAnsi" w:hAnsi="Arial" w:cs="Arial"/>
          <w:b/>
          <w:bCs/>
          <w:szCs w:val="20"/>
          <w:lang w:eastAsia="en-US"/>
        </w:rPr>
        <w:t>CONDIÇÕES DE PARTICIPAÇÃO</w:t>
      </w:r>
    </w:p>
    <w:p w14:paraId="7CE636F1" w14:textId="3D3F7742" w:rsidR="0013105F" w:rsidRPr="00724324" w:rsidRDefault="0013105F" w:rsidP="00777424">
      <w:pPr>
        <w:pStyle w:val="PargrafodaLista"/>
        <w:numPr>
          <w:ilvl w:val="1"/>
          <w:numId w:val="1"/>
        </w:numPr>
        <w:tabs>
          <w:tab w:val="left" w:pos="426"/>
        </w:tabs>
        <w:autoSpaceDE w:val="0"/>
        <w:autoSpaceDN w:val="0"/>
        <w:adjustRightInd w:val="0"/>
        <w:spacing w:line="276" w:lineRule="auto"/>
        <w:ind w:left="0" w:firstLine="0"/>
        <w:jc w:val="both"/>
        <w:rPr>
          <w:rFonts w:eastAsiaTheme="minorHAnsi" w:cs="Arial"/>
          <w:szCs w:val="20"/>
          <w:lang w:eastAsia="en-US"/>
        </w:rPr>
      </w:pPr>
      <w:r w:rsidRPr="00724324">
        <w:rPr>
          <w:rFonts w:eastAsiaTheme="minorHAnsi" w:cs="Arial"/>
          <w:szCs w:val="20"/>
          <w:lang w:eastAsia="en-US"/>
        </w:rPr>
        <w:t>Poderão participar desta Dispensa de Licitação, pessoas física ou jurídica, regularmente</w:t>
      </w:r>
      <w:r w:rsidR="00554F29" w:rsidRPr="00724324">
        <w:rPr>
          <w:rFonts w:eastAsiaTheme="minorHAnsi" w:cs="Arial"/>
          <w:szCs w:val="20"/>
          <w:lang w:eastAsia="en-US"/>
        </w:rPr>
        <w:t xml:space="preserve"> </w:t>
      </w:r>
      <w:r w:rsidRPr="00724324">
        <w:rPr>
          <w:rFonts w:eastAsiaTheme="minorHAnsi" w:cs="Arial"/>
          <w:szCs w:val="20"/>
          <w:lang w:eastAsia="en-US"/>
        </w:rPr>
        <w:t xml:space="preserve">estabelecidas no país que atenda às condições exigidas neste Aviso e seus anexos, </w:t>
      </w:r>
      <w:r w:rsidR="00554F29" w:rsidRPr="00724324">
        <w:rPr>
          <w:rFonts w:eastAsiaTheme="minorHAnsi" w:cs="Arial"/>
          <w:szCs w:val="20"/>
          <w:lang w:eastAsia="en-US"/>
        </w:rPr>
        <w:t>devendo pertencer</w:t>
      </w:r>
      <w:r w:rsidRPr="00724324">
        <w:rPr>
          <w:rFonts w:eastAsiaTheme="minorHAnsi" w:cs="Arial"/>
          <w:szCs w:val="20"/>
          <w:lang w:eastAsia="en-US"/>
        </w:rPr>
        <w:t xml:space="preserve"> ao ramo da atividade pertinente e compatível com o objeto pretendido.</w:t>
      </w:r>
    </w:p>
    <w:p w14:paraId="46CEFBBD" w14:textId="77777777" w:rsidR="00F52F15" w:rsidRPr="00724324" w:rsidRDefault="00F52F15" w:rsidP="00777424">
      <w:pPr>
        <w:pStyle w:val="PargrafodaLista"/>
        <w:tabs>
          <w:tab w:val="left" w:pos="426"/>
        </w:tabs>
        <w:autoSpaceDE w:val="0"/>
        <w:autoSpaceDN w:val="0"/>
        <w:adjustRightInd w:val="0"/>
        <w:spacing w:line="276" w:lineRule="auto"/>
        <w:ind w:left="0"/>
        <w:jc w:val="both"/>
        <w:rPr>
          <w:rFonts w:eastAsiaTheme="minorHAnsi" w:cs="Arial"/>
          <w:szCs w:val="20"/>
          <w:lang w:eastAsia="en-US"/>
        </w:rPr>
      </w:pPr>
    </w:p>
    <w:p w14:paraId="26D6C2B9" w14:textId="3225B8AF" w:rsidR="0013105F" w:rsidRPr="00724324" w:rsidRDefault="0013105F" w:rsidP="00777424">
      <w:pPr>
        <w:pStyle w:val="PargrafodaLista"/>
        <w:numPr>
          <w:ilvl w:val="1"/>
          <w:numId w:val="1"/>
        </w:numPr>
        <w:tabs>
          <w:tab w:val="left" w:pos="426"/>
        </w:tabs>
        <w:autoSpaceDE w:val="0"/>
        <w:autoSpaceDN w:val="0"/>
        <w:adjustRightInd w:val="0"/>
        <w:spacing w:line="276" w:lineRule="auto"/>
        <w:ind w:left="0" w:firstLine="0"/>
        <w:jc w:val="both"/>
        <w:rPr>
          <w:rFonts w:eastAsiaTheme="minorHAnsi" w:cs="Arial"/>
          <w:szCs w:val="20"/>
          <w:lang w:eastAsia="en-US"/>
        </w:rPr>
      </w:pPr>
      <w:r w:rsidRPr="00724324">
        <w:rPr>
          <w:rFonts w:eastAsiaTheme="minorHAnsi" w:cs="Arial"/>
          <w:szCs w:val="20"/>
          <w:lang w:eastAsia="en-US"/>
        </w:rPr>
        <w:t>Não poderão participar desta Dispensa de Licitação os interessados:</w:t>
      </w:r>
    </w:p>
    <w:p w14:paraId="6C2AEBEF" w14:textId="77777777" w:rsidR="009026AE" w:rsidRPr="00724324" w:rsidRDefault="009026AE" w:rsidP="00872E53">
      <w:pPr>
        <w:autoSpaceDE w:val="0"/>
        <w:autoSpaceDN w:val="0"/>
        <w:adjustRightInd w:val="0"/>
        <w:spacing w:line="276" w:lineRule="auto"/>
        <w:jc w:val="both"/>
        <w:rPr>
          <w:rFonts w:eastAsiaTheme="minorHAnsi" w:cs="Arial"/>
          <w:szCs w:val="20"/>
          <w:lang w:eastAsia="en-US"/>
        </w:rPr>
      </w:pPr>
    </w:p>
    <w:p w14:paraId="469EEC3E" w14:textId="0409810E" w:rsidR="0013105F" w:rsidRPr="00724324" w:rsidRDefault="0013105F" w:rsidP="00E25FDB">
      <w:pPr>
        <w:autoSpaceDE w:val="0"/>
        <w:autoSpaceDN w:val="0"/>
        <w:adjustRightInd w:val="0"/>
        <w:spacing w:line="276" w:lineRule="auto"/>
        <w:jc w:val="both"/>
        <w:rPr>
          <w:rFonts w:eastAsiaTheme="minorHAnsi" w:cs="Arial"/>
          <w:szCs w:val="20"/>
          <w:lang w:eastAsia="en-US"/>
        </w:rPr>
      </w:pPr>
      <w:r w:rsidRPr="00724324">
        <w:rPr>
          <w:rFonts w:eastAsiaTheme="minorHAnsi" w:cs="Arial"/>
          <w:szCs w:val="20"/>
          <w:lang w:eastAsia="en-US"/>
        </w:rPr>
        <w:t>a) Proibidos de participar de licitações e celebrar contratos administrativos, na forma da</w:t>
      </w:r>
      <w:r w:rsidR="00E25FDB" w:rsidRPr="00724324">
        <w:rPr>
          <w:rFonts w:eastAsiaTheme="minorHAnsi" w:cs="Arial"/>
          <w:szCs w:val="20"/>
          <w:lang w:eastAsia="en-US"/>
        </w:rPr>
        <w:t xml:space="preserve"> </w:t>
      </w:r>
      <w:r w:rsidRPr="00724324">
        <w:rPr>
          <w:rFonts w:eastAsiaTheme="minorHAnsi" w:cs="Arial"/>
          <w:szCs w:val="20"/>
          <w:lang w:eastAsia="en-US"/>
        </w:rPr>
        <w:t>legislação vigente.</w:t>
      </w:r>
    </w:p>
    <w:p w14:paraId="59D9D13A" w14:textId="77777777" w:rsidR="0013105F" w:rsidRPr="00724324" w:rsidRDefault="0013105F" w:rsidP="00872E53">
      <w:pPr>
        <w:autoSpaceDE w:val="0"/>
        <w:autoSpaceDN w:val="0"/>
        <w:adjustRightInd w:val="0"/>
        <w:spacing w:line="276" w:lineRule="auto"/>
        <w:jc w:val="both"/>
        <w:rPr>
          <w:rFonts w:eastAsiaTheme="minorHAnsi" w:cs="Arial"/>
          <w:szCs w:val="20"/>
          <w:lang w:eastAsia="en-US"/>
        </w:rPr>
      </w:pPr>
      <w:r w:rsidRPr="00724324">
        <w:rPr>
          <w:rFonts w:eastAsiaTheme="minorHAnsi" w:cs="Arial"/>
          <w:szCs w:val="20"/>
          <w:lang w:eastAsia="en-US"/>
        </w:rPr>
        <w:t>b) Que não atendam às condições deste Aviso e Termo de Referência;</w:t>
      </w:r>
    </w:p>
    <w:p w14:paraId="6F5DD0FA" w14:textId="12387712" w:rsidR="0013105F" w:rsidRPr="00724324" w:rsidRDefault="0013105F" w:rsidP="00872E53">
      <w:pPr>
        <w:autoSpaceDE w:val="0"/>
        <w:autoSpaceDN w:val="0"/>
        <w:adjustRightInd w:val="0"/>
        <w:spacing w:line="276" w:lineRule="auto"/>
        <w:jc w:val="both"/>
        <w:rPr>
          <w:rFonts w:eastAsiaTheme="minorHAnsi" w:cs="Arial"/>
          <w:szCs w:val="20"/>
          <w:lang w:eastAsia="en-US"/>
        </w:rPr>
      </w:pPr>
      <w:r w:rsidRPr="00724324">
        <w:rPr>
          <w:rFonts w:eastAsiaTheme="minorHAnsi" w:cs="Arial"/>
          <w:szCs w:val="20"/>
          <w:lang w:eastAsia="en-US"/>
        </w:rPr>
        <w:t>c) Estrangeiros que não tenham representação legal no Brasil com poderes expressos</w:t>
      </w:r>
      <w:r w:rsidR="00E25FDB" w:rsidRPr="00724324">
        <w:rPr>
          <w:rFonts w:eastAsiaTheme="minorHAnsi" w:cs="Arial"/>
          <w:szCs w:val="20"/>
          <w:lang w:eastAsia="en-US"/>
        </w:rPr>
        <w:t xml:space="preserve"> </w:t>
      </w:r>
      <w:r w:rsidRPr="00724324">
        <w:rPr>
          <w:rFonts w:eastAsiaTheme="minorHAnsi" w:cs="Arial"/>
          <w:szCs w:val="20"/>
          <w:lang w:eastAsia="en-US"/>
        </w:rPr>
        <w:t>para receber citação e responder administrativa ou judicialmente;</w:t>
      </w:r>
    </w:p>
    <w:p w14:paraId="7D26FC74" w14:textId="77777777" w:rsidR="0013105F" w:rsidRPr="00724324" w:rsidRDefault="0013105F" w:rsidP="00872E53">
      <w:pPr>
        <w:autoSpaceDE w:val="0"/>
        <w:autoSpaceDN w:val="0"/>
        <w:adjustRightInd w:val="0"/>
        <w:spacing w:line="276" w:lineRule="auto"/>
        <w:jc w:val="both"/>
        <w:rPr>
          <w:rFonts w:eastAsiaTheme="minorHAnsi" w:cs="Arial"/>
          <w:szCs w:val="20"/>
          <w:lang w:eastAsia="en-US"/>
        </w:rPr>
      </w:pPr>
      <w:r w:rsidRPr="00724324">
        <w:rPr>
          <w:rFonts w:eastAsiaTheme="minorHAnsi" w:cs="Arial"/>
          <w:szCs w:val="20"/>
          <w:lang w:eastAsia="en-US"/>
        </w:rPr>
        <w:t>d) Que se enquadrem nas vedações previstas no artigo 14º da Lei Federal n° 14.133/21;</w:t>
      </w:r>
    </w:p>
    <w:p w14:paraId="085FEBD2" w14:textId="02894AA5" w:rsidR="0013105F" w:rsidRPr="00724324" w:rsidRDefault="0013105F" w:rsidP="00872E53">
      <w:pPr>
        <w:autoSpaceDE w:val="0"/>
        <w:autoSpaceDN w:val="0"/>
        <w:adjustRightInd w:val="0"/>
        <w:spacing w:line="276" w:lineRule="auto"/>
        <w:jc w:val="both"/>
        <w:rPr>
          <w:rFonts w:eastAsiaTheme="minorHAnsi" w:cs="Arial"/>
          <w:szCs w:val="20"/>
          <w:lang w:eastAsia="en-US"/>
        </w:rPr>
      </w:pPr>
      <w:r w:rsidRPr="00724324">
        <w:rPr>
          <w:rFonts w:eastAsiaTheme="minorHAnsi" w:cs="Arial"/>
          <w:szCs w:val="20"/>
          <w:lang w:eastAsia="en-US"/>
        </w:rPr>
        <w:t>e) Organizações da Sociedade Civil de Interesse Público - OSC IP, atuando nessa condição</w:t>
      </w:r>
      <w:r w:rsidR="00E25FDB" w:rsidRPr="00724324">
        <w:rPr>
          <w:rFonts w:eastAsiaTheme="minorHAnsi" w:cs="Arial"/>
          <w:szCs w:val="20"/>
          <w:lang w:eastAsia="en-US"/>
        </w:rPr>
        <w:t xml:space="preserve"> </w:t>
      </w:r>
      <w:r w:rsidRPr="00724324">
        <w:rPr>
          <w:rFonts w:eastAsiaTheme="minorHAnsi" w:cs="Arial"/>
          <w:szCs w:val="20"/>
          <w:lang w:eastAsia="en-US"/>
        </w:rPr>
        <w:t>(Acórdão n°746/2014 - TCU Plenário);</w:t>
      </w:r>
    </w:p>
    <w:p w14:paraId="3C621156" w14:textId="4EE3AC4D" w:rsidR="0013105F" w:rsidRPr="00724324" w:rsidRDefault="0013105F" w:rsidP="00872E53">
      <w:pPr>
        <w:autoSpaceDE w:val="0"/>
        <w:autoSpaceDN w:val="0"/>
        <w:adjustRightInd w:val="0"/>
        <w:spacing w:line="276" w:lineRule="auto"/>
        <w:jc w:val="both"/>
        <w:rPr>
          <w:rFonts w:eastAsiaTheme="minorHAnsi" w:cs="Arial"/>
          <w:szCs w:val="20"/>
          <w:lang w:eastAsia="en-US"/>
        </w:rPr>
      </w:pPr>
      <w:r w:rsidRPr="00724324">
        <w:rPr>
          <w:rFonts w:eastAsiaTheme="minorHAnsi" w:cs="Arial"/>
          <w:szCs w:val="20"/>
          <w:lang w:eastAsia="en-US"/>
        </w:rPr>
        <w:t>f) Estejam cumprindo penalidade de suspensão temporária imposta pela Administração Pública</w:t>
      </w:r>
      <w:r w:rsidR="00914013" w:rsidRPr="00724324">
        <w:rPr>
          <w:rFonts w:eastAsiaTheme="minorHAnsi" w:cs="Arial"/>
          <w:szCs w:val="20"/>
          <w:lang w:eastAsia="en-US"/>
        </w:rPr>
        <w:t xml:space="preserve"> </w:t>
      </w:r>
      <w:r w:rsidRPr="00724324">
        <w:rPr>
          <w:rFonts w:eastAsiaTheme="minorHAnsi" w:cs="Arial"/>
          <w:szCs w:val="20"/>
          <w:lang w:eastAsia="en-US"/>
        </w:rPr>
        <w:t>Municipal, ou, ainda, penalidade imposta por qualquer órgão da Administração Pública, nas</w:t>
      </w:r>
      <w:r w:rsidR="00D71CD7" w:rsidRPr="00724324">
        <w:rPr>
          <w:rFonts w:eastAsiaTheme="minorHAnsi" w:cs="Arial"/>
          <w:szCs w:val="20"/>
          <w:lang w:eastAsia="en-US"/>
        </w:rPr>
        <w:t xml:space="preserve"> </w:t>
      </w:r>
      <w:r w:rsidRPr="00724324">
        <w:rPr>
          <w:rFonts w:eastAsiaTheme="minorHAnsi" w:cs="Arial"/>
          <w:szCs w:val="20"/>
          <w:lang w:eastAsia="en-US"/>
        </w:rPr>
        <w:t>hipóteses previstas nos incisos III e IV do art. 156 da Lei n° 14.133/21</w:t>
      </w:r>
      <w:r w:rsidR="00F52F15" w:rsidRPr="00724324">
        <w:rPr>
          <w:rFonts w:eastAsiaTheme="minorHAnsi" w:cs="Arial"/>
          <w:szCs w:val="20"/>
          <w:lang w:eastAsia="en-US"/>
        </w:rPr>
        <w:t>.</w:t>
      </w:r>
    </w:p>
    <w:p w14:paraId="4B7E9797" w14:textId="51B91541" w:rsidR="00F52F15" w:rsidRDefault="00F52F15" w:rsidP="00872E53">
      <w:pPr>
        <w:autoSpaceDE w:val="0"/>
        <w:autoSpaceDN w:val="0"/>
        <w:adjustRightInd w:val="0"/>
        <w:spacing w:line="276" w:lineRule="auto"/>
        <w:jc w:val="both"/>
        <w:rPr>
          <w:rFonts w:cs="Arial"/>
          <w:b/>
          <w:szCs w:val="20"/>
        </w:rPr>
      </w:pPr>
    </w:p>
    <w:p w14:paraId="44713EBF" w14:textId="478100F3" w:rsidR="00B31179" w:rsidRDefault="00B31179" w:rsidP="00872E53">
      <w:pPr>
        <w:autoSpaceDE w:val="0"/>
        <w:autoSpaceDN w:val="0"/>
        <w:adjustRightInd w:val="0"/>
        <w:spacing w:line="276" w:lineRule="auto"/>
        <w:jc w:val="both"/>
        <w:rPr>
          <w:rFonts w:cs="Arial"/>
          <w:b/>
          <w:szCs w:val="20"/>
        </w:rPr>
      </w:pPr>
    </w:p>
    <w:p w14:paraId="3B0E42C5" w14:textId="77777777" w:rsidR="00B31179" w:rsidRDefault="00B31179" w:rsidP="00872E53">
      <w:pPr>
        <w:autoSpaceDE w:val="0"/>
        <w:autoSpaceDN w:val="0"/>
        <w:adjustRightInd w:val="0"/>
        <w:spacing w:line="276" w:lineRule="auto"/>
        <w:jc w:val="both"/>
        <w:rPr>
          <w:rFonts w:cs="Arial"/>
          <w:b/>
          <w:szCs w:val="20"/>
        </w:rPr>
      </w:pPr>
    </w:p>
    <w:p w14:paraId="633220D2" w14:textId="11B63205" w:rsidR="0055349F" w:rsidRPr="00724324" w:rsidRDefault="0055349F" w:rsidP="00777424">
      <w:pPr>
        <w:pStyle w:val="PADRO"/>
        <w:keepNext w:val="0"/>
        <w:widowControl/>
        <w:numPr>
          <w:ilvl w:val="0"/>
          <w:numId w:val="1"/>
        </w:numPr>
        <w:shd w:val="clear" w:color="auto" w:fill="auto"/>
        <w:tabs>
          <w:tab w:val="left" w:pos="426"/>
        </w:tabs>
        <w:spacing w:before="120" w:after="120"/>
        <w:ind w:left="0" w:firstLine="0"/>
        <w:rPr>
          <w:rFonts w:ascii="Arial" w:hAnsi="Arial" w:cs="Arial"/>
          <w:b/>
          <w:szCs w:val="20"/>
        </w:rPr>
      </w:pPr>
      <w:r w:rsidRPr="00724324">
        <w:rPr>
          <w:rFonts w:ascii="Arial" w:eastAsiaTheme="minorHAnsi" w:hAnsi="Arial" w:cs="Arial"/>
          <w:b/>
          <w:bCs/>
          <w:szCs w:val="20"/>
          <w:lang w:eastAsia="en-US"/>
        </w:rPr>
        <w:t>ESPECIFICAÇÕES DO OBJETO, DOTAÇÃO ORÇAMENTÁRIA, PRAZOS E LOCAL DE ENTREGA</w:t>
      </w:r>
    </w:p>
    <w:p w14:paraId="53A01EA8" w14:textId="6B0AF0A8" w:rsidR="0055349F" w:rsidRPr="00724324" w:rsidRDefault="0055349F" w:rsidP="00914013">
      <w:pPr>
        <w:tabs>
          <w:tab w:val="left" w:pos="426"/>
        </w:tabs>
        <w:autoSpaceDE w:val="0"/>
        <w:autoSpaceDN w:val="0"/>
        <w:adjustRightInd w:val="0"/>
        <w:spacing w:line="276" w:lineRule="auto"/>
        <w:jc w:val="both"/>
        <w:rPr>
          <w:rFonts w:eastAsiaTheme="minorHAnsi" w:cs="Arial"/>
          <w:szCs w:val="20"/>
          <w:lang w:eastAsia="en-US"/>
        </w:rPr>
      </w:pPr>
      <w:r w:rsidRPr="00724324">
        <w:rPr>
          <w:rFonts w:eastAsiaTheme="minorHAnsi" w:cs="Arial"/>
          <w:szCs w:val="20"/>
          <w:lang w:eastAsia="en-US"/>
        </w:rPr>
        <w:t>As informações relativas a especificações do objeto, dotação orçamentária, prazos e local de entrega</w:t>
      </w:r>
      <w:r w:rsidR="00914013" w:rsidRPr="00724324">
        <w:rPr>
          <w:rFonts w:eastAsiaTheme="minorHAnsi" w:cs="Arial"/>
          <w:szCs w:val="20"/>
          <w:lang w:eastAsia="en-US"/>
        </w:rPr>
        <w:t xml:space="preserve"> </w:t>
      </w:r>
      <w:r w:rsidRPr="00724324">
        <w:rPr>
          <w:rFonts w:eastAsiaTheme="minorHAnsi" w:cs="Arial"/>
          <w:szCs w:val="20"/>
          <w:lang w:eastAsia="en-US"/>
        </w:rPr>
        <w:t>estão</w:t>
      </w:r>
      <w:r w:rsidR="00974D79" w:rsidRPr="00724324">
        <w:rPr>
          <w:rFonts w:eastAsiaTheme="minorHAnsi" w:cs="Arial"/>
          <w:szCs w:val="20"/>
          <w:lang w:eastAsia="en-US"/>
        </w:rPr>
        <w:t xml:space="preserve"> </w:t>
      </w:r>
      <w:r w:rsidRPr="00724324">
        <w:rPr>
          <w:rFonts w:eastAsiaTheme="minorHAnsi" w:cs="Arial"/>
          <w:szCs w:val="20"/>
          <w:lang w:eastAsia="en-US"/>
        </w:rPr>
        <w:t>elencadas no termo de Referência anexo I deste Aviso.</w:t>
      </w:r>
    </w:p>
    <w:p w14:paraId="6420BCCB" w14:textId="77777777" w:rsidR="00974D79" w:rsidRPr="00724324" w:rsidRDefault="00974D79" w:rsidP="00777424">
      <w:pPr>
        <w:tabs>
          <w:tab w:val="left" w:pos="426"/>
        </w:tabs>
        <w:autoSpaceDE w:val="0"/>
        <w:autoSpaceDN w:val="0"/>
        <w:adjustRightInd w:val="0"/>
        <w:spacing w:line="276" w:lineRule="auto"/>
        <w:rPr>
          <w:rFonts w:eastAsiaTheme="minorHAnsi" w:cs="Arial"/>
          <w:szCs w:val="20"/>
          <w:lang w:eastAsia="en-US"/>
        </w:rPr>
      </w:pPr>
    </w:p>
    <w:p w14:paraId="40C5011A" w14:textId="7B3D19C5" w:rsidR="0055349F" w:rsidRPr="00724324" w:rsidRDefault="0055349F" w:rsidP="006B2487">
      <w:pPr>
        <w:pStyle w:val="PargrafodaLista"/>
        <w:numPr>
          <w:ilvl w:val="0"/>
          <w:numId w:val="1"/>
        </w:numPr>
        <w:tabs>
          <w:tab w:val="left" w:pos="426"/>
        </w:tabs>
        <w:autoSpaceDE w:val="0"/>
        <w:autoSpaceDN w:val="0"/>
        <w:adjustRightInd w:val="0"/>
        <w:spacing w:line="276" w:lineRule="auto"/>
        <w:ind w:left="0" w:firstLine="0"/>
        <w:jc w:val="both"/>
        <w:rPr>
          <w:rFonts w:eastAsiaTheme="minorHAnsi" w:cs="Arial"/>
          <w:b/>
          <w:bCs/>
          <w:szCs w:val="20"/>
          <w:lang w:eastAsia="en-US"/>
        </w:rPr>
      </w:pPr>
      <w:r w:rsidRPr="00724324">
        <w:rPr>
          <w:rFonts w:eastAsiaTheme="minorHAnsi" w:cs="Arial"/>
          <w:b/>
          <w:bCs/>
          <w:szCs w:val="20"/>
          <w:lang w:eastAsia="en-US"/>
        </w:rPr>
        <w:t>PRAZO E FORMA PARA ENVIO DOS DOCUMENTOS DE HABILITAÇÃO E PROPOSTA DE PREÇO</w:t>
      </w:r>
    </w:p>
    <w:p w14:paraId="7212821D" w14:textId="77777777" w:rsidR="00D52B62" w:rsidRPr="00724324" w:rsidRDefault="00D52B62" w:rsidP="00777424">
      <w:pPr>
        <w:pStyle w:val="PargrafodaLista"/>
        <w:tabs>
          <w:tab w:val="left" w:pos="426"/>
        </w:tabs>
        <w:autoSpaceDE w:val="0"/>
        <w:autoSpaceDN w:val="0"/>
        <w:adjustRightInd w:val="0"/>
        <w:spacing w:line="276" w:lineRule="auto"/>
        <w:ind w:left="0"/>
        <w:rPr>
          <w:rFonts w:eastAsiaTheme="minorHAnsi" w:cs="Arial"/>
          <w:b/>
          <w:bCs/>
          <w:szCs w:val="20"/>
          <w:lang w:eastAsia="en-US"/>
        </w:rPr>
      </w:pPr>
    </w:p>
    <w:p w14:paraId="4BA9CAEB" w14:textId="78736C78" w:rsidR="0055349F" w:rsidRPr="00724324" w:rsidRDefault="00475719" w:rsidP="00777424">
      <w:pPr>
        <w:pStyle w:val="PargrafodaLista"/>
        <w:numPr>
          <w:ilvl w:val="1"/>
          <w:numId w:val="1"/>
        </w:numPr>
        <w:tabs>
          <w:tab w:val="left" w:pos="426"/>
        </w:tabs>
        <w:autoSpaceDE w:val="0"/>
        <w:autoSpaceDN w:val="0"/>
        <w:adjustRightInd w:val="0"/>
        <w:spacing w:line="276" w:lineRule="auto"/>
        <w:ind w:left="0" w:firstLine="0"/>
        <w:jc w:val="both"/>
        <w:rPr>
          <w:rFonts w:eastAsiaTheme="minorHAnsi" w:cs="Arial"/>
          <w:szCs w:val="20"/>
          <w:lang w:eastAsia="en-US"/>
        </w:rPr>
      </w:pPr>
      <w:r w:rsidRPr="00724324">
        <w:rPr>
          <w:rFonts w:eastAsiaTheme="minorHAnsi" w:cs="Arial"/>
          <w:szCs w:val="20"/>
          <w:lang w:eastAsia="en-US"/>
        </w:rPr>
        <w:t>O presente aviso de</w:t>
      </w:r>
      <w:r w:rsidR="0055349F" w:rsidRPr="00724324">
        <w:rPr>
          <w:rFonts w:eastAsiaTheme="minorHAnsi" w:cs="Arial"/>
          <w:szCs w:val="20"/>
          <w:lang w:eastAsia="en-US"/>
        </w:rPr>
        <w:t xml:space="preserve"> Dispensa de Licitação</w:t>
      </w:r>
      <w:r w:rsidR="00673FFE" w:rsidRPr="00724324">
        <w:rPr>
          <w:rFonts w:eastAsiaTheme="minorHAnsi" w:cs="Arial"/>
          <w:szCs w:val="20"/>
          <w:lang w:eastAsia="en-US"/>
        </w:rPr>
        <w:t xml:space="preserve"> </w:t>
      </w:r>
      <w:r w:rsidR="0055349F" w:rsidRPr="00724324">
        <w:rPr>
          <w:rFonts w:eastAsiaTheme="minorHAnsi" w:cs="Arial"/>
          <w:szCs w:val="20"/>
          <w:lang w:eastAsia="en-US"/>
        </w:rPr>
        <w:t xml:space="preserve">ficará aberta por um período de </w:t>
      </w:r>
      <w:r w:rsidR="0055349F" w:rsidRPr="00724324">
        <w:rPr>
          <w:rFonts w:eastAsiaTheme="minorHAnsi" w:cs="Arial"/>
          <w:b/>
          <w:bCs/>
          <w:szCs w:val="20"/>
          <w:lang w:eastAsia="en-US"/>
        </w:rPr>
        <w:t xml:space="preserve">03 (TRÊS) DIAS UTÉIS, </w:t>
      </w:r>
      <w:r w:rsidR="0055349F" w:rsidRPr="00724324">
        <w:rPr>
          <w:rFonts w:eastAsiaTheme="minorHAnsi" w:cs="Arial"/>
          <w:szCs w:val="20"/>
          <w:lang w:eastAsia="en-US"/>
        </w:rPr>
        <w:t>contados a partir da data de publicação do</w:t>
      </w:r>
      <w:r w:rsidR="00673FFE" w:rsidRPr="00724324">
        <w:rPr>
          <w:rFonts w:eastAsiaTheme="minorHAnsi" w:cs="Arial"/>
          <w:szCs w:val="20"/>
          <w:lang w:eastAsia="en-US"/>
        </w:rPr>
        <w:t xml:space="preserve"> </w:t>
      </w:r>
      <w:r w:rsidRPr="00724324">
        <w:rPr>
          <w:rFonts w:eastAsiaTheme="minorHAnsi" w:cs="Arial"/>
          <w:szCs w:val="20"/>
          <w:lang w:eastAsia="en-US"/>
        </w:rPr>
        <w:t>Aviso de Dispensa de Licitação</w:t>
      </w:r>
      <w:r w:rsidRPr="00724324">
        <w:rPr>
          <w:rFonts w:eastAsiaTheme="minorHAnsi" w:cs="Arial"/>
          <w:b/>
          <w:bCs/>
          <w:szCs w:val="20"/>
          <w:lang w:eastAsia="en-US"/>
        </w:rPr>
        <w:t xml:space="preserve"> </w:t>
      </w:r>
      <w:r w:rsidR="0055349F" w:rsidRPr="00724324">
        <w:rPr>
          <w:rFonts w:eastAsiaTheme="minorHAnsi" w:cs="Arial"/>
          <w:szCs w:val="20"/>
          <w:lang w:eastAsia="en-US"/>
        </w:rPr>
        <w:t>na imprensa oficial.</w:t>
      </w:r>
    </w:p>
    <w:p w14:paraId="5A65B53F" w14:textId="32CA2E57" w:rsidR="00F91F31" w:rsidRPr="00724324" w:rsidRDefault="00F91F31" w:rsidP="00475719">
      <w:pPr>
        <w:pStyle w:val="PargrafodaLista"/>
        <w:numPr>
          <w:ilvl w:val="1"/>
          <w:numId w:val="1"/>
        </w:numPr>
        <w:tabs>
          <w:tab w:val="left" w:pos="426"/>
        </w:tabs>
        <w:autoSpaceDE w:val="0"/>
        <w:autoSpaceDN w:val="0"/>
        <w:adjustRightInd w:val="0"/>
        <w:spacing w:line="276" w:lineRule="auto"/>
        <w:ind w:left="0" w:firstLine="0"/>
        <w:jc w:val="both"/>
        <w:rPr>
          <w:rFonts w:eastAsiaTheme="minorHAnsi" w:cs="Arial"/>
          <w:szCs w:val="20"/>
          <w:lang w:eastAsia="en-US"/>
        </w:rPr>
      </w:pPr>
      <w:r w:rsidRPr="00724324">
        <w:rPr>
          <w:rFonts w:eastAsiaTheme="minorHAnsi" w:cs="Arial"/>
          <w:szCs w:val="20"/>
          <w:lang w:eastAsia="en-US"/>
        </w:rPr>
        <w:t xml:space="preserve">A proposta de preços e os documentos de habilitação, deverão ser encaminhados via e-mail, para o endereço eletrônico: </w:t>
      </w:r>
      <w:hyperlink r:id="rId9" w:history="1">
        <w:r w:rsidR="00475719" w:rsidRPr="00724324">
          <w:rPr>
            <w:rStyle w:val="Hyperlink"/>
            <w:rFonts w:cs="Arial"/>
            <w:szCs w:val="20"/>
          </w:rPr>
          <w:t>compras</w:t>
        </w:r>
        <w:r w:rsidR="00475719" w:rsidRPr="00724324">
          <w:rPr>
            <w:rStyle w:val="Hyperlink"/>
            <w:rFonts w:cs="Arial"/>
            <w:bCs/>
            <w:spacing w:val="26"/>
            <w:szCs w:val="20"/>
          </w:rPr>
          <w:t>@ficc.com.br</w:t>
        </w:r>
      </w:hyperlink>
      <w:r w:rsidRPr="00724324">
        <w:rPr>
          <w:rFonts w:eastAsiaTheme="minorHAnsi" w:cs="Arial"/>
          <w:szCs w:val="20"/>
          <w:lang w:eastAsia="en-US"/>
        </w:rPr>
        <w:t xml:space="preserve">, fazendo referência no assunto do e-mail a </w:t>
      </w:r>
      <w:r w:rsidRPr="00724324">
        <w:rPr>
          <w:rFonts w:eastAsiaTheme="minorHAnsi" w:cs="Arial"/>
          <w:b/>
          <w:bCs/>
          <w:szCs w:val="20"/>
          <w:lang w:eastAsia="en-US"/>
        </w:rPr>
        <w:t xml:space="preserve">DISPENSA DE LICITAÇÃO N° </w:t>
      </w:r>
      <w:r w:rsidR="00B31179" w:rsidRPr="00B31179">
        <w:rPr>
          <w:rFonts w:eastAsiaTheme="minorHAnsi" w:cs="Arial"/>
          <w:b/>
          <w:bCs/>
          <w:szCs w:val="20"/>
          <w:lang w:eastAsia="en-US"/>
        </w:rPr>
        <w:t>011/2025</w:t>
      </w:r>
      <w:r w:rsidRPr="00724324">
        <w:rPr>
          <w:rFonts w:eastAsiaTheme="minorHAnsi" w:cs="Arial"/>
          <w:b/>
          <w:bCs/>
          <w:szCs w:val="20"/>
          <w:lang w:eastAsia="en-US"/>
        </w:rPr>
        <w:t>.</w:t>
      </w:r>
    </w:p>
    <w:p w14:paraId="4E290627" w14:textId="1D4F0DE5" w:rsidR="00475719" w:rsidRPr="00724324" w:rsidRDefault="00475719" w:rsidP="00475719">
      <w:pPr>
        <w:pStyle w:val="PargrafodaLista"/>
        <w:numPr>
          <w:ilvl w:val="1"/>
          <w:numId w:val="1"/>
        </w:numPr>
        <w:tabs>
          <w:tab w:val="left" w:pos="426"/>
        </w:tabs>
        <w:autoSpaceDE w:val="0"/>
        <w:autoSpaceDN w:val="0"/>
        <w:adjustRightInd w:val="0"/>
        <w:spacing w:line="276" w:lineRule="auto"/>
        <w:ind w:left="0" w:firstLine="0"/>
        <w:jc w:val="both"/>
        <w:rPr>
          <w:rFonts w:eastAsiaTheme="minorHAnsi" w:cs="Arial"/>
          <w:szCs w:val="20"/>
          <w:lang w:eastAsia="en-US"/>
        </w:rPr>
      </w:pPr>
      <w:r w:rsidRPr="00724324">
        <w:rPr>
          <w:rFonts w:eastAsiaTheme="minorHAnsi" w:cs="Arial"/>
          <w:szCs w:val="20"/>
          <w:lang w:eastAsia="en-US"/>
        </w:rPr>
        <w:t xml:space="preserve">A Empresa que ofertar a melhor Proposta será convocada para encaminhar os DOCUMENTOS DE HABILITAÇÃO para Endereço Eletrônico: </w:t>
      </w:r>
      <w:bookmarkStart w:id="2" w:name="_Hlk187927361"/>
      <w:r w:rsidRPr="00724324">
        <w:rPr>
          <w:rFonts w:cs="Arial"/>
          <w:szCs w:val="20"/>
        </w:rPr>
        <w:fldChar w:fldCharType="begin"/>
      </w:r>
      <w:r w:rsidRPr="00724324">
        <w:rPr>
          <w:rFonts w:cs="Arial"/>
          <w:szCs w:val="20"/>
        </w:rPr>
        <w:instrText xml:space="preserve"> HYPERLINK "mailto:compras</w:instrText>
      </w:r>
      <w:r w:rsidRPr="00724324">
        <w:rPr>
          <w:rFonts w:cs="Arial"/>
          <w:bCs/>
          <w:spacing w:val="26"/>
          <w:szCs w:val="20"/>
        </w:rPr>
        <w:instrText>@ficc.com.br</w:instrText>
      </w:r>
      <w:r w:rsidRPr="00724324">
        <w:rPr>
          <w:rFonts w:cs="Arial"/>
          <w:szCs w:val="20"/>
        </w:rPr>
        <w:instrText xml:space="preserve">" </w:instrText>
      </w:r>
      <w:r w:rsidRPr="00724324">
        <w:rPr>
          <w:rFonts w:cs="Arial"/>
          <w:szCs w:val="20"/>
        </w:rPr>
        <w:fldChar w:fldCharType="separate"/>
      </w:r>
      <w:r w:rsidRPr="00724324">
        <w:rPr>
          <w:rStyle w:val="Hyperlink"/>
          <w:rFonts w:cs="Arial"/>
          <w:szCs w:val="20"/>
        </w:rPr>
        <w:t>compras</w:t>
      </w:r>
      <w:r w:rsidRPr="00724324">
        <w:rPr>
          <w:rStyle w:val="Hyperlink"/>
          <w:rFonts w:cs="Arial"/>
          <w:bCs/>
          <w:spacing w:val="26"/>
          <w:szCs w:val="20"/>
        </w:rPr>
        <w:t>@ficc.com.br</w:t>
      </w:r>
      <w:r w:rsidRPr="00724324">
        <w:rPr>
          <w:rFonts w:cs="Arial"/>
          <w:szCs w:val="20"/>
        </w:rPr>
        <w:fldChar w:fldCharType="end"/>
      </w:r>
      <w:bookmarkEnd w:id="2"/>
      <w:r w:rsidRPr="00724324">
        <w:rPr>
          <w:rFonts w:cs="Arial"/>
          <w:szCs w:val="20"/>
        </w:rPr>
        <w:t xml:space="preserve"> </w:t>
      </w:r>
      <w:r w:rsidRPr="00724324">
        <w:rPr>
          <w:rFonts w:eastAsiaTheme="minorHAnsi" w:cs="Arial"/>
          <w:szCs w:val="20"/>
          <w:lang w:eastAsia="en-US"/>
        </w:rPr>
        <w:t>no prazo de 24 (vinte e quatro) horas, após o recebimento da convocação.</w:t>
      </w:r>
    </w:p>
    <w:p w14:paraId="6880E784" w14:textId="2AFB6665" w:rsidR="00475719" w:rsidRPr="00724324" w:rsidRDefault="00475719" w:rsidP="00475719">
      <w:pPr>
        <w:pStyle w:val="PargrafodaLista"/>
        <w:numPr>
          <w:ilvl w:val="1"/>
          <w:numId w:val="1"/>
        </w:numPr>
        <w:tabs>
          <w:tab w:val="left" w:pos="426"/>
        </w:tabs>
        <w:autoSpaceDE w:val="0"/>
        <w:autoSpaceDN w:val="0"/>
        <w:adjustRightInd w:val="0"/>
        <w:spacing w:line="276" w:lineRule="auto"/>
        <w:ind w:left="0" w:firstLine="0"/>
        <w:jc w:val="both"/>
        <w:rPr>
          <w:rFonts w:eastAsiaTheme="minorHAnsi" w:cs="Arial"/>
          <w:szCs w:val="20"/>
          <w:lang w:eastAsia="en-US"/>
        </w:rPr>
      </w:pPr>
      <w:r w:rsidRPr="00724324">
        <w:rPr>
          <w:rFonts w:eastAsiaTheme="minorHAnsi" w:cs="Arial"/>
          <w:szCs w:val="20"/>
          <w:lang w:eastAsia="en-US"/>
        </w:rPr>
        <w:t>O prazo previsto no 4.3 começará a ser contado a partir da divulgação na imprensa oficial da Relação de Classificados nas Propostas de Preços.</w:t>
      </w:r>
    </w:p>
    <w:p w14:paraId="4D144F95" w14:textId="77777777" w:rsidR="002731D8" w:rsidRPr="00724324" w:rsidRDefault="002731D8" w:rsidP="00872E53">
      <w:pPr>
        <w:autoSpaceDE w:val="0"/>
        <w:autoSpaceDN w:val="0"/>
        <w:adjustRightInd w:val="0"/>
        <w:spacing w:line="276" w:lineRule="auto"/>
        <w:jc w:val="both"/>
        <w:rPr>
          <w:rFonts w:eastAsiaTheme="minorHAnsi" w:cs="Arial"/>
          <w:szCs w:val="20"/>
          <w:lang w:eastAsia="en-US"/>
        </w:rPr>
      </w:pPr>
    </w:p>
    <w:p w14:paraId="0FA70CCB" w14:textId="0B608969" w:rsidR="00643C38" w:rsidRPr="00724324" w:rsidRDefault="00643C38" w:rsidP="00162E17">
      <w:pPr>
        <w:pStyle w:val="PADRO"/>
        <w:keepNext w:val="0"/>
        <w:widowControl/>
        <w:numPr>
          <w:ilvl w:val="0"/>
          <w:numId w:val="1"/>
        </w:numPr>
        <w:shd w:val="clear" w:color="auto" w:fill="auto"/>
        <w:spacing w:before="0" w:after="120"/>
        <w:ind w:left="0" w:firstLine="0"/>
        <w:rPr>
          <w:rFonts w:ascii="Arial" w:hAnsi="Arial" w:cs="Arial"/>
          <w:b/>
          <w:szCs w:val="20"/>
        </w:rPr>
      </w:pPr>
      <w:r w:rsidRPr="00724324">
        <w:rPr>
          <w:rFonts w:ascii="Arial" w:eastAsiaTheme="minorHAnsi" w:hAnsi="Arial" w:cs="Arial"/>
          <w:b/>
          <w:bCs/>
          <w:szCs w:val="20"/>
          <w:lang w:eastAsia="en-US"/>
        </w:rPr>
        <w:t>PROPOSTAS DE PREÇOS</w:t>
      </w:r>
    </w:p>
    <w:p w14:paraId="74ED6DE4" w14:textId="09A27CE3" w:rsidR="00643C38" w:rsidRPr="00724324" w:rsidRDefault="00643C38" w:rsidP="00162E17">
      <w:pPr>
        <w:pStyle w:val="PADRO"/>
        <w:keepNext w:val="0"/>
        <w:widowControl/>
        <w:numPr>
          <w:ilvl w:val="1"/>
          <w:numId w:val="1"/>
        </w:numPr>
        <w:shd w:val="clear" w:color="auto" w:fill="auto"/>
        <w:tabs>
          <w:tab w:val="left" w:pos="426"/>
        </w:tabs>
        <w:spacing w:before="120" w:after="120"/>
        <w:ind w:left="0" w:firstLine="0"/>
        <w:rPr>
          <w:rFonts w:ascii="Arial" w:hAnsi="Arial" w:cs="Arial"/>
          <w:b/>
          <w:szCs w:val="20"/>
        </w:rPr>
      </w:pPr>
      <w:r w:rsidRPr="00724324">
        <w:rPr>
          <w:rFonts w:ascii="Arial" w:eastAsiaTheme="minorHAnsi" w:hAnsi="Arial" w:cs="Arial"/>
          <w:szCs w:val="20"/>
          <w:lang w:eastAsia="en-US"/>
        </w:rPr>
        <w:t>A proposta de preços deverá ser apresentada na forma, prazo e condições estipulados neste Aviso e seus anexos.</w:t>
      </w:r>
    </w:p>
    <w:p w14:paraId="475DE555" w14:textId="01FAE727" w:rsidR="00643C38" w:rsidRPr="00724324" w:rsidRDefault="00643C38" w:rsidP="00162E17">
      <w:pPr>
        <w:pStyle w:val="PADRO"/>
        <w:keepNext w:val="0"/>
        <w:widowControl/>
        <w:numPr>
          <w:ilvl w:val="1"/>
          <w:numId w:val="1"/>
        </w:numPr>
        <w:shd w:val="clear" w:color="auto" w:fill="auto"/>
        <w:tabs>
          <w:tab w:val="left" w:pos="426"/>
        </w:tabs>
        <w:spacing w:before="120" w:after="120"/>
        <w:ind w:left="0" w:firstLine="0"/>
        <w:rPr>
          <w:rFonts w:ascii="Arial" w:hAnsi="Arial" w:cs="Arial"/>
          <w:b/>
          <w:szCs w:val="20"/>
        </w:rPr>
      </w:pPr>
      <w:r w:rsidRPr="00724324">
        <w:rPr>
          <w:rFonts w:ascii="Arial" w:eastAsiaTheme="minorHAnsi" w:hAnsi="Arial" w:cs="Arial"/>
          <w:szCs w:val="20"/>
          <w:lang w:eastAsia="en-US"/>
        </w:rPr>
        <w:t>A proposta deverá ser redigida em papel timbrado do interessado, por meio mecânico ou informatizado,</w:t>
      </w:r>
      <w:r w:rsidR="006F3FFA" w:rsidRPr="00724324">
        <w:rPr>
          <w:rFonts w:ascii="Arial" w:eastAsiaTheme="minorHAnsi" w:hAnsi="Arial" w:cs="Arial"/>
          <w:szCs w:val="20"/>
          <w:lang w:eastAsia="en-US"/>
        </w:rPr>
        <w:t xml:space="preserve"> </w:t>
      </w:r>
      <w:r w:rsidRPr="00724324">
        <w:rPr>
          <w:rFonts w:ascii="Arial" w:eastAsiaTheme="minorHAnsi" w:hAnsi="Arial" w:cs="Arial"/>
          <w:szCs w:val="20"/>
          <w:lang w:eastAsia="en-US"/>
        </w:rPr>
        <w:t>de forma clara e inequívoca, sem emendas, rasuras ou entrelinhas, em estrita observância às</w:t>
      </w:r>
      <w:r w:rsidR="006F3FFA" w:rsidRPr="00724324">
        <w:rPr>
          <w:rFonts w:ascii="Arial" w:eastAsiaTheme="minorHAnsi" w:hAnsi="Arial" w:cs="Arial"/>
          <w:szCs w:val="20"/>
          <w:lang w:eastAsia="en-US"/>
        </w:rPr>
        <w:t xml:space="preserve"> </w:t>
      </w:r>
      <w:r w:rsidRPr="00724324">
        <w:rPr>
          <w:rFonts w:ascii="Arial" w:eastAsiaTheme="minorHAnsi" w:hAnsi="Arial" w:cs="Arial"/>
          <w:szCs w:val="20"/>
          <w:lang w:eastAsia="en-US"/>
        </w:rPr>
        <w:t>especificações contidas neste Aviso, assinada na última folha e rubricada nas demais pelo seu titular ou</w:t>
      </w:r>
      <w:r w:rsidR="006F3FFA" w:rsidRPr="00724324">
        <w:rPr>
          <w:rFonts w:ascii="Arial" w:eastAsiaTheme="minorHAnsi" w:hAnsi="Arial" w:cs="Arial"/>
          <w:szCs w:val="20"/>
          <w:lang w:eastAsia="en-US"/>
        </w:rPr>
        <w:t xml:space="preserve"> </w:t>
      </w:r>
      <w:r w:rsidRPr="00724324">
        <w:rPr>
          <w:rFonts w:ascii="Arial" w:eastAsiaTheme="minorHAnsi" w:hAnsi="Arial" w:cs="Arial"/>
          <w:szCs w:val="20"/>
          <w:lang w:eastAsia="en-US"/>
        </w:rPr>
        <w:t>representante legal, devidamente identificado, nela constando, obrigatoriamente:</w:t>
      </w:r>
    </w:p>
    <w:p w14:paraId="52C3E228" w14:textId="77777777" w:rsidR="00255162" w:rsidRPr="00724324" w:rsidRDefault="00255162" w:rsidP="00872E53">
      <w:pPr>
        <w:autoSpaceDE w:val="0"/>
        <w:autoSpaceDN w:val="0"/>
        <w:adjustRightInd w:val="0"/>
        <w:spacing w:line="276" w:lineRule="auto"/>
        <w:jc w:val="both"/>
        <w:rPr>
          <w:rFonts w:eastAsiaTheme="minorHAnsi" w:cs="Arial"/>
          <w:szCs w:val="20"/>
          <w:lang w:eastAsia="en-US"/>
        </w:rPr>
      </w:pPr>
      <w:r w:rsidRPr="00724324">
        <w:rPr>
          <w:rFonts w:eastAsiaTheme="minorHAnsi" w:cs="Arial"/>
          <w:szCs w:val="20"/>
          <w:lang w:eastAsia="en-US"/>
        </w:rPr>
        <w:t>a) Razão Social, CNPJ, endereço, CEP, telefone/ e-mail e pessoa de contato;</w:t>
      </w:r>
    </w:p>
    <w:p w14:paraId="3FC7EE2D" w14:textId="77777777" w:rsidR="00255162" w:rsidRPr="00724324" w:rsidRDefault="00255162" w:rsidP="00872E53">
      <w:pPr>
        <w:autoSpaceDE w:val="0"/>
        <w:autoSpaceDN w:val="0"/>
        <w:adjustRightInd w:val="0"/>
        <w:spacing w:line="276" w:lineRule="auto"/>
        <w:jc w:val="both"/>
        <w:rPr>
          <w:rFonts w:eastAsiaTheme="minorHAnsi" w:cs="Arial"/>
          <w:szCs w:val="20"/>
          <w:lang w:eastAsia="en-US"/>
        </w:rPr>
      </w:pPr>
      <w:r w:rsidRPr="00724324">
        <w:rPr>
          <w:rFonts w:eastAsiaTheme="minorHAnsi" w:cs="Arial"/>
          <w:szCs w:val="20"/>
          <w:lang w:eastAsia="en-US"/>
        </w:rPr>
        <w:t>b) Preços de acordo com os praticados no mercado, em algarismo e por extenso, só reajustáveis na forma da lei, com valores expressos em moeda corrente nacional (R$). Ocorrendo divergência entre o preço em algarismo e o expresso por extenso, será levado em conta por extenso.</w:t>
      </w:r>
    </w:p>
    <w:p w14:paraId="7408FF6C" w14:textId="77777777" w:rsidR="00255162" w:rsidRPr="00724324" w:rsidRDefault="00255162" w:rsidP="00872E53">
      <w:pPr>
        <w:autoSpaceDE w:val="0"/>
        <w:autoSpaceDN w:val="0"/>
        <w:adjustRightInd w:val="0"/>
        <w:spacing w:line="276" w:lineRule="auto"/>
        <w:jc w:val="both"/>
        <w:rPr>
          <w:rFonts w:eastAsiaTheme="minorHAnsi" w:cs="Arial"/>
          <w:szCs w:val="20"/>
          <w:lang w:eastAsia="en-US"/>
        </w:rPr>
      </w:pPr>
      <w:r w:rsidRPr="00724324">
        <w:rPr>
          <w:rFonts w:eastAsiaTheme="minorHAnsi" w:cs="Arial"/>
          <w:szCs w:val="20"/>
          <w:lang w:eastAsia="en-US"/>
        </w:rPr>
        <w:t>c) Prazo de validade de proposta não inferior a 90 (noventa) dias, a contar da data de sua apresentação, sendo facultado aos proponentes estender tal validade por prazo superior.</w:t>
      </w:r>
    </w:p>
    <w:p w14:paraId="118278D2" w14:textId="77777777" w:rsidR="00255162" w:rsidRPr="00724324" w:rsidRDefault="00255162" w:rsidP="00CA2004">
      <w:pPr>
        <w:pStyle w:val="PADRO"/>
        <w:keepNext w:val="0"/>
        <w:widowControl/>
        <w:shd w:val="clear" w:color="auto" w:fill="auto"/>
        <w:spacing w:before="0" w:after="0"/>
        <w:ind w:firstLine="0"/>
        <w:rPr>
          <w:rFonts w:ascii="Arial" w:hAnsi="Arial" w:cs="Arial"/>
          <w:b/>
          <w:szCs w:val="20"/>
        </w:rPr>
      </w:pPr>
    </w:p>
    <w:p w14:paraId="44100420" w14:textId="3FC26DD2" w:rsidR="00643C38" w:rsidRPr="00724324" w:rsidRDefault="00643C38" w:rsidP="00162E17">
      <w:pPr>
        <w:pStyle w:val="PargrafodaLista"/>
        <w:numPr>
          <w:ilvl w:val="1"/>
          <w:numId w:val="1"/>
        </w:numPr>
        <w:tabs>
          <w:tab w:val="left" w:pos="426"/>
        </w:tabs>
        <w:autoSpaceDE w:val="0"/>
        <w:autoSpaceDN w:val="0"/>
        <w:adjustRightInd w:val="0"/>
        <w:spacing w:line="276" w:lineRule="auto"/>
        <w:ind w:left="0" w:firstLine="0"/>
        <w:jc w:val="both"/>
        <w:rPr>
          <w:rFonts w:eastAsiaTheme="minorHAnsi" w:cs="Arial"/>
          <w:szCs w:val="20"/>
          <w:lang w:eastAsia="en-US"/>
        </w:rPr>
      </w:pPr>
      <w:r w:rsidRPr="00724324">
        <w:rPr>
          <w:rFonts w:eastAsiaTheme="minorHAnsi" w:cs="Arial"/>
          <w:szCs w:val="20"/>
          <w:lang w:eastAsia="en-US"/>
        </w:rPr>
        <w:t>A proposta de preços apresentada deverá incluir todas e quaisquer despesas necessárias para a</w:t>
      </w:r>
      <w:r w:rsidR="00535449" w:rsidRPr="00724324">
        <w:rPr>
          <w:rFonts w:eastAsiaTheme="minorHAnsi" w:cs="Arial"/>
          <w:szCs w:val="20"/>
          <w:lang w:eastAsia="en-US"/>
        </w:rPr>
        <w:t xml:space="preserve"> </w:t>
      </w:r>
      <w:r w:rsidRPr="00724324">
        <w:rPr>
          <w:rFonts w:eastAsiaTheme="minorHAnsi" w:cs="Arial"/>
          <w:szCs w:val="20"/>
          <w:lang w:eastAsia="en-US"/>
        </w:rPr>
        <w:t>execução do objeto desta Dispensa de Licitação, tais como: tributos, emolumentos, contribuições sociais,</w:t>
      </w:r>
      <w:r w:rsidR="00535449" w:rsidRPr="00724324">
        <w:rPr>
          <w:rFonts w:eastAsiaTheme="minorHAnsi" w:cs="Arial"/>
          <w:szCs w:val="20"/>
          <w:lang w:eastAsia="en-US"/>
        </w:rPr>
        <w:t xml:space="preserve"> </w:t>
      </w:r>
      <w:r w:rsidRPr="00724324">
        <w:rPr>
          <w:rFonts w:eastAsiaTheme="minorHAnsi" w:cs="Arial"/>
          <w:szCs w:val="20"/>
          <w:lang w:eastAsia="en-US"/>
        </w:rPr>
        <w:t>fiscais, parafiscais, fretes, seguros e demais despesas inerentes, devendo o preço ofertado corresponder</w:t>
      </w:r>
      <w:r w:rsidR="00535449" w:rsidRPr="00724324">
        <w:rPr>
          <w:rFonts w:eastAsiaTheme="minorHAnsi" w:cs="Arial"/>
          <w:szCs w:val="20"/>
          <w:lang w:eastAsia="en-US"/>
        </w:rPr>
        <w:t xml:space="preserve"> </w:t>
      </w:r>
      <w:r w:rsidRPr="00724324">
        <w:rPr>
          <w:rFonts w:eastAsiaTheme="minorHAnsi" w:cs="Arial"/>
          <w:szCs w:val="20"/>
          <w:lang w:eastAsia="en-US"/>
        </w:rPr>
        <w:t>rigorosamente às especificações do objeto, não cabendo quaisquer reivindicações devidas a erros nessa</w:t>
      </w:r>
      <w:r w:rsidR="00535449" w:rsidRPr="00724324">
        <w:rPr>
          <w:rFonts w:eastAsiaTheme="minorHAnsi" w:cs="Arial"/>
          <w:szCs w:val="20"/>
          <w:lang w:eastAsia="en-US"/>
        </w:rPr>
        <w:t xml:space="preserve"> </w:t>
      </w:r>
      <w:r w:rsidRPr="00724324">
        <w:rPr>
          <w:rFonts w:eastAsiaTheme="minorHAnsi" w:cs="Arial"/>
          <w:szCs w:val="20"/>
          <w:lang w:eastAsia="en-US"/>
        </w:rPr>
        <w:t>avaliação, para efeito de solicitar revisão de preços.</w:t>
      </w:r>
    </w:p>
    <w:p w14:paraId="4DF182E3" w14:textId="73AD8217" w:rsidR="00643C38" w:rsidRPr="00724324" w:rsidRDefault="00643C38" w:rsidP="00162E17">
      <w:pPr>
        <w:pStyle w:val="PargrafodaLista"/>
        <w:numPr>
          <w:ilvl w:val="1"/>
          <w:numId w:val="1"/>
        </w:numPr>
        <w:tabs>
          <w:tab w:val="left" w:pos="426"/>
        </w:tabs>
        <w:autoSpaceDE w:val="0"/>
        <w:autoSpaceDN w:val="0"/>
        <w:adjustRightInd w:val="0"/>
        <w:spacing w:line="276" w:lineRule="auto"/>
        <w:ind w:left="0" w:firstLine="0"/>
        <w:jc w:val="both"/>
        <w:rPr>
          <w:rFonts w:eastAsiaTheme="minorHAnsi" w:cs="Arial"/>
          <w:szCs w:val="20"/>
          <w:lang w:eastAsia="en-US"/>
        </w:rPr>
      </w:pPr>
      <w:r w:rsidRPr="00724324">
        <w:rPr>
          <w:rFonts w:eastAsiaTheme="minorHAnsi" w:cs="Arial"/>
          <w:szCs w:val="20"/>
          <w:lang w:eastAsia="en-US"/>
        </w:rPr>
        <w:t>A proposta de preços que não estiver em consonância com as exigências deste Aviso será</w:t>
      </w:r>
      <w:r w:rsidR="006B2487" w:rsidRPr="00724324">
        <w:rPr>
          <w:rFonts w:eastAsiaTheme="minorHAnsi" w:cs="Arial"/>
          <w:szCs w:val="20"/>
          <w:lang w:eastAsia="en-US"/>
        </w:rPr>
        <w:t xml:space="preserve"> </w:t>
      </w:r>
      <w:r w:rsidRPr="00724324">
        <w:rPr>
          <w:rFonts w:eastAsiaTheme="minorHAnsi" w:cs="Arial"/>
          <w:szCs w:val="20"/>
          <w:lang w:eastAsia="en-US"/>
        </w:rPr>
        <w:t>desclassificada.</w:t>
      </w:r>
    </w:p>
    <w:p w14:paraId="2727B6F2" w14:textId="5C2EEE63" w:rsidR="00643C38" w:rsidRPr="00724324" w:rsidRDefault="00643C38" w:rsidP="00162E17">
      <w:pPr>
        <w:pStyle w:val="PargrafodaLista"/>
        <w:numPr>
          <w:ilvl w:val="1"/>
          <w:numId w:val="1"/>
        </w:numPr>
        <w:tabs>
          <w:tab w:val="left" w:pos="426"/>
        </w:tabs>
        <w:autoSpaceDE w:val="0"/>
        <w:autoSpaceDN w:val="0"/>
        <w:adjustRightInd w:val="0"/>
        <w:spacing w:line="276" w:lineRule="auto"/>
        <w:ind w:left="0" w:firstLine="0"/>
        <w:rPr>
          <w:rFonts w:eastAsiaTheme="minorHAnsi" w:cs="Arial"/>
          <w:szCs w:val="20"/>
          <w:lang w:eastAsia="en-US"/>
        </w:rPr>
      </w:pPr>
      <w:r w:rsidRPr="00724324">
        <w:rPr>
          <w:rFonts w:eastAsiaTheme="minorHAnsi" w:cs="Arial"/>
          <w:szCs w:val="20"/>
          <w:lang w:eastAsia="en-US"/>
        </w:rPr>
        <w:t>Os preços ofertados não poderão exceder os preços máximos, constantes neste Aviso.</w:t>
      </w:r>
    </w:p>
    <w:p w14:paraId="13771BCC" w14:textId="77777777" w:rsidR="002C3BAE" w:rsidRPr="00724324" w:rsidRDefault="002C3BAE" w:rsidP="00872E53">
      <w:pPr>
        <w:pStyle w:val="PargrafodaLista"/>
        <w:autoSpaceDE w:val="0"/>
        <w:autoSpaceDN w:val="0"/>
        <w:adjustRightInd w:val="0"/>
        <w:spacing w:line="276" w:lineRule="auto"/>
        <w:ind w:left="0"/>
        <w:rPr>
          <w:rFonts w:eastAsiaTheme="minorHAnsi" w:cs="Arial"/>
          <w:szCs w:val="20"/>
          <w:lang w:eastAsia="en-US"/>
        </w:rPr>
      </w:pPr>
    </w:p>
    <w:p w14:paraId="1D427A31" w14:textId="6163FDBD" w:rsidR="006724BD" w:rsidRPr="00724324" w:rsidRDefault="006724BD" w:rsidP="00162E17">
      <w:pPr>
        <w:pStyle w:val="PADRO"/>
        <w:keepNext w:val="0"/>
        <w:widowControl/>
        <w:numPr>
          <w:ilvl w:val="0"/>
          <w:numId w:val="1"/>
        </w:numPr>
        <w:shd w:val="clear" w:color="auto" w:fill="auto"/>
        <w:spacing w:before="0" w:after="120"/>
        <w:ind w:left="0" w:firstLine="0"/>
        <w:rPr>
          <w:rFonts w:ascii="Arial" w:hAnsi="Arial" w:cs="Arial"/>
          <w:b/>
          <w:szCs w:val="20"/>
        </w:rPr>
      </w:pPr>
      <w:r w:rsidRPr="00724324">
        <w:rPr>
          <w:rFonts w:ascii="Arial" w:hAnsi="Arial" w:cs="Arial"/>
          <w:b/>
          <w:szCs w:val="20"/>
        </w:rPr>
        <w:t>JULGAMENTO DAS PROPOSTAS DE PREÇO</w:t>
      </w:r>
    </w:p>
    <w:p w14:paraId="7FD4CC7C" w14:textId="1B7BA69B" w:rsidR="006724BD" w:rsidRPr="00724324" w:rsidRDefault="006724BD" w:rsidP="00872E53">
      <w:pPr>
        <w:pStyle w:val="PargrafodaLista"/>
        <w:numPr>
          <w:ilvl w:val="1"/>
          <w:numId w:val="1"/>
        </w:numPr>
        <w:spacing w:before="120" w:after="120" w:line="276" w:lineRule="auto"/>
        <w:ind w:left="0" w:firstLine="0"/>
        <w:jc w:val="both"/>
        <w:rPr>
          <w:rFonts w:cs="Arial"/>
          <w:szCs w:val="20"/>
        </w:rPr>
      </w:pPr>
      <w:r w:rsidRPr="00724324">
        <w:rPr>
          <w:rFonts w:cs="Arial"/>
          <w:szCs w:val="20"/>
        </w:rPr>
        <w:t>Encerrada</w:t>
      </w:r>
      <w:r w:rsidR="006A26DD" w:rsidRPr="00724324">
        <w:rPr>
          <w:rFonts w:cs="Arial"/>
          <w:szCs w:val="20"/>
        </w:rPr>
        <w:t xml:space="preserve"> o prazo</w:t>
      </w:r>
      <w:r w:rsidRPr="00724324">
        <w:rPr>
          <w:rFonts w:cs="Arial"/>
          <w:szCs w:val="20"/>
        </w:rPr>
        <w:t>, será verificada a conformidade da proposta classificada em primeiro lugar quanto à adequação do objeto e à compatibilidade do preço em relação ao estipulado para a contratação.</w:t>
      </w:r>
    </w:p>
    <w:p w14:paraId="07D36DC4" w14:textId="398B2625" w:rsidR="006724BD" w:rsidRPr="00724324" w:rsidRDefault="00E5075F" w:rsidP="00872E53">
      <w:pPr>
        <w:pStyle w:val="PargrafodaLista"/>
        <w:numPr>
          <w:ilvl w:val="1"/>
          <w:numId w:val="1"/>
        </w:numPr>
        <w:spacing w:before="120" w:after="120" w:line="276" w:lineRule="auto"/>
        <w:ind w:left="0" w:firstLine="0"/>
        <w:jc w:val="both"/>
        <w:rPr>
          <w:rFonts w:cs="Arial"/>
          <w:szCs w:val="20"/>
        </w:rPr>
      </w:pPr>
      <w:r w:rsidRPr="00724324">
        <w:rPr>
          <w:rFonts w:cs="Arial"/>
          <w:szCs w:val="20"/>
        </w:rPr>
        <w:t>No caso de o preço da proposta vencedora estar acima do estimado pela Administração, poderá haver a negociação de condições mais vantajosas.</w:t>
      </w:r>
    </w:p>
    <w:p w14:paraId="7A0D9199" w14:textId="2BCA366B" w:rsidR="00E5075F" w:rsidRPr="00724324" w:rsidRDefault="00E5075F" w:rsidP="00872E53">
      <w:pPr>
        <w:pStyle w:val="PargrafodaLista"/>
        <w:numPr>
          <w:ilvl w:val="2"/>
          <w:numId w:val="1"/>
        </w:numPr>
        <w:spacing w:before="120" w:after="120" w:line="276" w:lineRule="auto"/>
        <w:ind w:left="0" w:firstLine="0"/>
        <w:jc w:val="both"/>
        <w:rPr>
          <w:rFonts w:cs="Arial"/>
          <w:szCs w:val="20"/>
        </w:rPr>
      </w:pPr>
      <w:r w:rsidRPr="00724324">
        <w:rPr>
          <w:rFonts w:cs="Arial"/>
          <w:color w:val="000000"/>
          <w:szCs w:val="20"/>
        </w:rPr>
        <w:t>Neste caso, será encaminhada contraproposta ao fornecedor que tenha apresentado o melhor preço, para que seja obtida melhor proposta com preço compatível ao estimado pela Administração.</w:t>
      </w:r>
    </w:p>
    <w:p w14:paraId="6C56AF5B" w14:textId="0796625E" w:rsidR="00E5075F" w:rsidRPr="00724324" w:rsidRDefault="00E5075F" w:rsidP="00872E53">
      <w:pPr>
        <w:pStyle w:val="PargrafodaLista"/>
        <w:numPr>
          <w:ilvl w:val="2"/>
          <w:numId w:val="1"/>
        </w:numPr>
        <w:spacing w:before="120" w:after="120" w:line="276" w:lineRule="auto"/>
        <w:ind w:left="0" w:firstLine="0"/>
        <w:jc w:val="both"/>
        <w:rPr>
          <w:rFonts w:cs="Arial"/>
          <w:szCs w:val="20"/>
        </w:rPr>
      </w:pPr>
      <w:r w:rsidRPr="00724324">
        <w:rPr>
          <w:rFonts w:cs="Arial"/>
          <w:szCs w:val="20"/>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CF16081" w14:textId="0296EC8B" w:rsidR="004F010A" w:rsidRPr="00724324" w:rsidRDefault="00B862E4" w:rsidP="00872E53">
      <w:pPr>
        <w:pStyle w:val="PADRO"/>
        <w:keepNext w:val="0"/>
        <w:widowControl/>
        <w:numPr>
          <w:ilvl w:val="0"/>
          <w:numId w:val="1"/>
        </w:numPr>
        <w:shd w:val="clear" w:color="auto" w:fill="auto"/>
        <w:spacing w:before="120" w:after="120"/>
        <w:ind w:left="0" w:firstLine="0"/>
        <w:rPr>
          <w:rFonts w:ascii="Arial" w:hAnsi="Arial" w:cs="Arial"/>
          <w:b/>
          <w:szCs w:val="20"/>
        </w:rPr>
      </w:pPr>
      <w:r w:rsidRPr="00724324">
        <w:rPr>
          <w:rFonts w:ascii="Arial" w:hAnsi="Arial" w:cs="Arial"/>
          <w:b/>
          <w:szCs w:val="20"/>
        </w:rPr>
        <w:t>HABILITAÇÃO</w:t>
      </w:r>
    </w:p>
    <w:p w14:paraId="591A85EC" w14:textId="1C4F1F4C" w:rsidR="009F14B6" w:rsidRPr="00724324" w:rsidRDefault="00984C98" w:rsidP="00872E53">
      <w:pPr>
        <w:pStyle w:val="PargrafodaLista"/>
        <w:numPr>
          <w:ilvl w:val="1"/>
          <w:numId w:val="1"/>
        </w:numPr>
        <w:spacing w:before="120" w:after="120" w:line="276" w:lineRule="auto"/>
        <w:ind w:left="0" w:firstLine="0"/>
        <w:jc w:val="both"/>
        <w:rPr>
          <w:rFonts w:cs="Arial"/>
          <w:b/>
          <w:szCs w:val="20"/>
          <w:lang w:eastAsia="ar-SA"/>
        </w:rPr>
      </w:pPr>
      <w:r w:rsidRPr="00724324">
        <w:rPr>
          <w:rFonts w:cs="Arial"/>
          <w:szCs w:val="20"/>
          <w:lang w:eastAsia="ar-SA"/>
        </w:rPr>
        <w:t>Para fins de comprovação de habilitação, deverão ser apresentados junto com a proposta de preços,</w:t>
      </w:r>
      <w:r w:rsidR="002708FA" w:rsidRPr="00724324">
        <w:rPr>
          <w:rFonts w:cs="Arial"/>
          <w:szCs w:val="20"/>
          <w:lang w:eastAsia="ar-SA"/>
        </w:rPr>
        <w:t xml:space="preserve"> </w:t>
      </w:r>
      <w:r w:rsidRPr="00724324">
        <w:rPr>
          <w:rFonts w:cs="Arial"/>
          <w:szCs w:val="20"/>
          <w:lang w:eastAsia="ar-SA"/>
        </w:rPr>
        <w:t>os documentos abaixo relacionados, com prazo vigente, à exceção daqueles que por sua natureza</w:t>
      </w:r>
      <w:r w:rsidR="002708FA" w:rsidRPr="00724324">
        <w:rPr>
          <w:rFonts w:cs="Arial"/>
          <w:szCs w:val="20"/>
          <w:lang w:eastAsia="ar-SA"/>
        </w:rPr>
        <w:t xml:space="preserve"> </w:t>
      </w:r>
      <w:r w:rsidRPr="00724324">
        <w:rPr>
          <w:rFonts w:cs="Arial"/>
          <w:szCs w:val="20"/>
          <w:lang w:eastAsia="ar-SA"/>
        </w:rPr>
        <w:t>não contenham validade:</w:t>
      </w:r>
    </w:p>
    <w:p w14:paraId="22706733" w14:textId="77777777" w:rsidR="002E0955" w:rsidRPr="00724324" w:rsidRDefault="002E0955" w:rsidP="00872E53">
      <w:pPr>
        <w:pStyle w:val="PargrafodaLista"/>
        <w:spacing w:before="120" w:after="120" w:line="276" w:lineRule="auto"/>
        <w:ind w:left="0"/>
        <w:jc w:val="both"/>
        <w:rPr>
          <w:rFonts w:cs="Arial"/>
          <w:b/>
          <w:szCs w:val="20"/>
          <w:lang w:eastAsia="ar-SA"/>
        </w:rPr>
      </w:pPr>
    </w:p>
    <w:p w14:paraId="0F094F0C" w14:textId="34DD9C28" w:rsidR="002708FA" w:rsidRPr="00724324" w:rsidRDefault="006829DA" w:rsidP="00872E53">
      <w:pPr>
        <w:pStyle w:val="PargrafodaLista"/>
        <w:numPr>
          <w:ilvl w:val="2"/>
          <w:numId w:val="1"/>
        </w:numPr>
        <w:spacing w:before="120" w:after="120" w:line="276" w:lineRule="auto"/>
        <w:ind w:left="0" w:firstLine="0"/>
        <w:jc w:val="both"/>
        <w:rPr>
          <w:rFonts w:cs="Arial"/>
          <w:b/>
          <w:szCs w:val="20"/>
          <w:lang w:eastAsia="ar-SA"/>
        </w:rPr>
      </w:pPr>
      <w:r w:rsidRPr="00724324">
        <w:rPr>
          <w:rFonts w:cs="Arial"/>
          <w:b/>
          <w:szCs w:val="20"/>
          <w:lang w:eastAsia="ar-SA"/>
        </w:rPr>
        <w:t xml:space="preserve"> HABILITAÇÃO JURÍDICA</w:t>
      </w:r>
    </w:p>
    <w:p w14:paraId="53D21A3D" w14:textId="77777777" w:rsidR="00872E53" w:rsidRPr="00724324" w:rsidRDefault="00872E53" w:rsidP="00872E53">
      <w:pPr>
        <w:pStyle w:val="PargrafodaLista"/>
        <w:spacing w:before="120" w:after="120" w:line="276" w:lineRule="auto"/>
        <w:ind w:left="0"/>
        <w:jc w:val="both"/>
        <w:rPr>
          <w:rFonts w:cs="Arial"/>
          <w:b/>
          <w:szCs w:val="20"/>
          <w:lang w:eastAsia="ar-SA"/>
        </w:rPr>
      </w:pPr>
    </w:p>
    <w:p w14:paraId="33E89831" w14:textId="77777777" w:rsidR="00475719" w:rsidRPr="00724324" w:rsidRDefault="00475719" w:rsidP="00A67FA3">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724324">
        <w:rPr>
          <w:rFonts w:cs="Arial"/>
          <w:bCs/>
          <w:szCs w:val="20"/>
          <w:lang w:eastAsia="ar-SA"/>
        </w:rPr>
        <w:t xml:space="preserve">No caso de </w:t>
      </w:r>
      <w:r w:rsidRPr="00724324">
        <w:rPr>
          <w:rFonts w:cs="Arial"/>
          <w:b/>
          <w:szCs w:val="20"/>
          <w:lang w:eastAsia="ar-SA"/>
        </w:rPr>
        <w:t>Empresário individual</w:t>
      </w:r>
      <w:r w:rsidRPr="00724324">
        <w:rPr>
          <w:rFonts w:cs="Arial"/>
          <w:bCs/>
          <w:szCs w:val="20"/>
          <w:lang w:eastAsia="ar-SA"/>
        </w:rPr>
        <w:t xml:space="preserve">: inscrição no Registro Público de Empresas Mercantis, a cargo da Junta Comercial da respectiva sede; </w:t>
      </w:r>
    </w:p>
    <w:p w14:paraId="7D234D3D" w14:textId="77777777" w:rsidR="00475719" w:rsidRPr="00724324" w:rsidRDefault="00475719" w:rsidP="00A67FA3">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724324">
        <w:rPr>
          <w:rFonts w:cs="Arial"/>
          <w:b/>
          <w:szCs w:val="20"/>
          <w:lang w:eastAsia="ar-SA"/>
        </w:rPr>
        <w:t>Microempreendedor Individual - MEI</w:t>
      </w:r>
      <w:r w:rsidRPr="00724324">
        <w:rPr>
          <w:rFonts w:cs="Arial"/>
          <w:bCs/>
          <w:szCs w:val="20"/>
          <w:lang w:eastAsia="ar-SA"/>
        </w:rPr>
        <w:t>: Certificado da Condição de Microempreendedor Individual - CCMEI, cuja aceitação ficará condicionada à verificação da autenticidade no sítio https://www.gov.br/empresas-e-negocios/pt-br/empreendedor;</w:t>
      </w:r>
    </w:p>
    <w:p w14:paraId="4E571B44" w14:textId="77777777" w:rsidR="00475719" w:rsidRPr="00724324" w:rsidRDefault="00475719" w:rsidP="00A67FA3">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724324">
        <w:rPr>
          <w:rFonts w:cs="Arial"/>
          <w:bCs/>
          <w:szCs w:val="20"/>
          <w:lang w:eastAsia="ar-SA"/>
        </w:rPr>
        <w:t xml:space="preserve">No caso de </w:t>
      </w:r>
      <w:r w:rsidRPr="00724324">
        <w:rPr>
          <w:rFonts w:cs="Arial"/>
          <w:b/>
          <w:szCs w:val="20"/>
          <w:lang w:eastAsia="ar-SA"/>
        </w:rPr>
        <w:t>Sociedade empresária, sociedade limitada unipessoal – SLU ou sociedade identificada como empresa individual de responsabilidade limitada - EIRELI</w:t>
      </w:r>
      <w:r w:rsidRPr="00724324">
        <w:rPr>
          <w:rFonts w:cs="Arial"/>
          <w:bCs/>
          <w:szCs w:val="20"/>
          <w:lang w:eastAsia="ar-SA"/>
        </w:rPr>
        <w:t>: inscrição do ato constitutivo, estatuto ou contrato social no Registro Público de Empresas Mercantis, a cargo da Junta Comercial da respectiva sede, acompanhada de documento comprobatório de seus administradores;</w:t>
      </w:r>
    </w:p>
    <w:p w14:paraId="7EBDCE26" w14:textId="77777777" w:rsidR="00475719" w:rsidRPr="00724324" w:rsidRDefault="00475719" w:rsidP="00A67FA3">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724324">
        <w:rPr>
          <w:rFonts w:cs="Arial"/>
          <w:bCs/>
          <w:szCs w:val="20"/>
          <w:lang w:eastAsia="ar-SA"/>
        </w:rPr>
        <w:t xml:space="preserve">No caso de </w:t>
      </w:r>
      <w:r w:rsidRPr="00724324">
        <w:rPr>
          <w:rFonts w:cs="Arial"/>
          <w:b/>
          <w:szCs w:val="20"/>
          <w:lang w:eastAsia="ar-SA"/>
        </w:rPr>
        <w:t>Sociedade empresária estrangeira</w:t>
      </w:r>
      <w:r w:rsidRPr="00724324">
        <w:rPr>
          <w:rFonts w:cs="Arial"/>
          <w:bCs/>
          <w:szCs w:val="20"/>
          <w:lang w:eastAsia="ar-SA"/>
        </w:rPr>
        <w:t>: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29A8ED3" w14:textId="77777777" w:rsidR="00475719" w:rsidRPr="00724324" w:rsidRDefault="00475719" w:rsidP="00A67FA3">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724324">
        <w:rPr>
          <w:rFonts w:cs="Arial"/>
          <w:bCs/>
          <w:szCs w:val="20"/>
          <w:lang w:eastAsia="ar-SA"/>
        </w:rPr>
        <w:t xml:space="preserve">No caso de </w:t>
      </w:r>
      <w:r w:rsidRPr="00724324">
        <w:rPr>
          <w:rFonts w:cs="Arial"/>
          <w:b/>
          <w:szCs w:val="20"/>
          <w:lang w:eastAsia="ar-SA"/>
        </w:rPr>
        <w:t>Sociedade simples</w:t>
      </w:r>
      <w:r w:rsidRPr="00724324">
        <w:rPr>
          <w:rFonts w:cs="Arial"/>
          <w:bCs/>
          <w:szCs w:val="20"/>
          <w:lang w:eastAsia="ar-SA"/>
        </w:rPr>
        <w:t>: inscrição do ato constitutivo no Registro Civil de Pessoas Jurídicas do local de sua sede, acompanhada de documento comprobatório de seus administradores;</w:t>
      </w:r>
    </w:p>
    <w:p w14:paraId="0E661AC8" w14:textId="77777777" w:rsidR="00475719" w:rsidRPr="00724324" w:rsidRDefault="00475719" w:rsidP="00A67FA3">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724324">
        <w:rPr>
          <w:rFonts w:cs="Arial"/>
          <w:bCs/>
          <w:szCs w:val="20"/>
          <w:lang w:eastAsia="ar-SA"/>
        </w:rPr>
        <w:t xml:space="preserve">No caso de </w:t>
      </w:r>
      <w:r w:rsidRPr="00724324">
        <w:rPr>
          <w:rFonts w:cs="Arial"/>
          <w:b/>
          <w:szCs w:val="20"/>
          <w:lang w:eastAsia="ar-SA"/>
        </w:rPr>
        <w:t>Filial, sucursal ou agência de sociedade simples ou empresária</w:t>
      </w:r>
      <w:r w:rsidRPr="00724324">
        <w:rPr>
          <w:rFonts w:cs="Arial"/>
          <w:bCs/>
          <w:szCs w:val="20"/>
          <w:lang w:eastAsia="ar-SA"/>
        </w:rPr>
        <w:t>: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E1E343B" w14:textId="77777777" w:rsidR="00475719" w:rsidRPr="00724324" w:rsidRDefault="00475719" w:rsidP="00A67FA3">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724324">
        <w:rPr>
          <w:rFonts w:cs="Arial"/>
          <w:bCs/>
          <w:szCs w:val="20"/>
          <w:lang w:eastAsia="ar-SA"/>
        </w:rPr>
        <w:t xml:space="preserve">No caso de </w:t>
      </w:r>
      <w:r w:rsidRPr="00724324">
        <w:rPr>
          <w:rFonts w:cs="Arial"/>
          <w:b/>
          <w:szCs w:val="20"/>
          <w:lang w:eastAsia="ar-SA"/>
        </w:rPr>
        <w:t>Sociedade cooperativa</w:t>
      </w:r>
      <w:r w:rsidRPr="00724324">
        <w:rPr>
          <w:rFonts w:cs="Arial"/>
          <w:bCs/>
          <w:szCs w:val="20"/>
          <w:lang w:eastAsia="ar-SA"/>
        </w:rPr>
        <w:t>: ata de fundação e estatuto social, com a ata da assembleia que o aprovou, devidamente arquivado na Junta Comercial ou inscrito no Registro Civil das Pessoas Jurídicas da respectiva sede, além do registro de que trata o art. 107 da Lei nº 5.764, de 16 de dezembro 1971.</w:t>
      </w:r>
    </w:p>
    <w:p w14:paraId="11B577A0" w14:textId="0276F69F" w:rsidR="002708FA" w:rsidRPr="00724324" w:rsidRDefault="00475719" w:rsidP="00A67FA3">
      <w:pPr>
        <w:pStyle w:val="PargrafodaLista"/>
        <w:numPr>
          <w:ilvl w:val="0"/>
          <w:numId w:val="4"/>
        </w:numPr>
        <w:tabs>
          <w:tab w:val="left" w:pos="284"/>
        </w:tabs>
        <w:spacing w:before="120" w:after="120" w:line="276" w:lineRule="auto"/>
        <w:ind w:left="0" w:firstLine="0"/>
        <w:jc w:val="both"/>
        <w:rPr>
          <w:rFonts w:cs="Arial"/>
          <w:bCs/>
          <w:szCs w:val="20"/>
          <w:lang w:eastAsia="ar-SA"/>
        </w:rPr>
      </w:pPr>
      <w:r w:rsidRPr="00724324">
        <w:rPr>
          <w:rFonts w:cs="Arial"/>
          <w:bCs/>
          <w:szCs w:val="20"/>
          <w:lang w:eastAsia="ar-SA"/>
        </w:rPr>
        <w:t>Os documentos acima deverão estar acompanhados de todas as alterações ou da consolidação respectiva.</w:t>
      </w:r>
    </w:p>
    <w:p w14:paraId="447C5D6D" w14:textId="68EF802E" w:rsidR="003109DA" w:rsidRPr="00724324" w:rsidRDefault="003109DA" w:rsidP="00A67FA3">
      <w:pPr>
        <w:pStyle w:val="PargrafodaLista"/>
        <w:numPr>
          <w:ilvl w:val="0"/>
          <w:numId w:val="4"/>
        </w:numPr>
        <w:tabs>
          <w:tab w:val="left" w:pos="-142"/>
          <w:tab w:val="left" w:pos="284"/>
        </w:tabs>
        <w:spacing w:line="276" w:lineRule="auto"/>
        <w:ind w:left="0" w:firstLine="0"/>
        <w:jc w:val="both"/>
        <w:rPr>
          <w:rFonts w:cs="Arial"/>
          <w:bCs/>
          <w:color w:val="000000"/>
          <w:szCs w:val="20"/>
        </w:rPr>
      </w:pPr>
      <w:r w:rsidRPr="00724324">
        <w:rPr>
          <w:rFonts w:cs="Arial"/>
          <w:bCs/>
          <w:color w:val="000000"/>
          <w:szCs w:val="20"/>
        </w:rPr>
        <w:t>cédula de identidade e comprovante de residência, do(s) representante(s) legal(</w:t>
      </w:r>
      <w:proofErr w:type="spellStart"/>
      <w:r w:rsidRPr="00724324">
        <w:rPr>
          <w:rFonts w:cs="Arial"/>
          <w:bCs/>
          <w:color w:val="000000"/>
          <w:szCs w:val="20"/>
        </w:rPr>
        <w:t>is</w:t>
      </w:r>
      <w:proofErr w:type="spellEnd"/>
      <w:r w:rsidRPr="00724324">
        <w:rPr>
          <w:rFonts w:cs="Arial"/>
          <w:bCs/>
          <w:color w:val="000000"/>
          <w:szCs w:val="20"/>
        </w:rPr>
        <w:t>) ou sócio(s) administrador(es).</w:t>
      </w:r>
    </w:p>
    <w:p w14:paraId="749CB642" w14:textId="77777777" w:rsidR="00872E53" w:rsidRPr="00724324" w:rsidRDefault="00872E53" w:rsidP="00872E53">
      <w:pPr>
        <w:autoSpaceDE w:val="0"/>
        <w:autoSpaceDN w:val="0"/>
        <w:adjustRightInd w:val="0"/>
        <w:spacing w:line="276" w:lineRule="auto"/>
        <w:jc w:val="both"/>
        <w:rPr>
          <w:rFonts w:cs="Arial"/>
          <w:b/>
          <w:szCs w:val="20"/>
          <w:lang w:eastAsia="ar-SA"/>
        </w:rPr>
      </w:pPr>
    </w:p>
    <w:p w14:paraId="4697EE0A" w14:textId="4CAB8B4B" w:rsidR="0013632E" w:rsidRPr="00724324" w:rsidRDefault="006829DA" w:rsidP="00872E53">
      <w:pPr>
        <w:autoSpaceDE w:val="0"/>
        <w:autoSpaceDN w:val="0"/>
        <w:adjustRightInd w:val="0"/>
        <w:spacing w:line="276" w:lineRule="auto"/>
        <w:jc w:val="both"/>
        <w:rPr>
          <w:rFonts w:eastAsia="WenQuanYi Micro Hei" w:cs="Arial"/>
          <w:b/>
          <w:bCs/>
          <w:color w:val="000000"/>
          <w:szCs w:val="20"/>
          <w:lang w:eastAsia="zh-CN"/>
        </w:rPr>
      </w:pPr>
      <w:r w:rsidRPr="00724324">
        <w:rPr>
          <w:rFonts w:cs="Arial"/>
          <w:b/>
          <w:szCs w:val="20"/>
          <w:lang w:eastAsia="ar-SA"/>
        </w:rPr>
        <w:t xml:space="preserve">7.1.2. </w:t>
      </w:r>
      <w:r w:rsidRPr="00724324">
        <w:rPr>
          <w:rFonts w:eastAsia="WenQuanYi Micro Hei" w:cs="Arial"/>
          <w:b/>
          <w:bCs/>
          <w:color w:val="000000"/>
          <w:szCs w:val="20"/>
          <w:lang w:eastAsia="zh-CN"/>
        </w:rPr>
        <w:t xml:space="preserve">A REGULARIDADE FISCAL E TRABALHISTA será comprovada mediante a apresentação dos </w:t>
      </w:r>
      <w:r w:rsidR="0013632E" w:rsidRPr="00724324">
        <w:rPr>
          <w:rFonts w:eastAsia="WenQuanYi Micro Hei" w:cs="Arial"/>
          <w:b/>
          <w:bCs/>
          <w:color w:val="000000"/>
          <w:szCs w:val="20"/>
          <w:lang w:eastAsia="zh-CN"/>
        </w:rPr>
        <w:t>seguintes documentos:</w:t>
      </w:r>
    </w:p>
    <w:p w14:paraId="4D93DFE1" w14:textId="77777777" w:rsidR="0013632E" w:rsidRPr="00724324" w:rsidRDefault="0013632E" w:rsidP="00872E53">
      <w:pPr>
        <w:autoSpaceDE w:val="0"/>
        <w:autoSpaceDN w:val="0"/>
        <w:adjustRightInd w:val="0"/>
        <w:spacing w:line="276" w:lineRule="auto"/>
        <w:jc w:val="both"/>
        <w:rPr>
          <w:rFonts w:eastAsia="WenQuanYi Micro Hei" w:cs="Arial"/>
          <w:b/>
          <w:bCs/>
          <w:color w:val="000000"/>
          <w:szCs w:val="20"/>
          <w:lang w:eastAsia="zh-CN"/>
        </w:rPr>
      </w:pPr>
    </w:p>
    <w:p w14:paraId="380CA860" w14:textId="77777777" w:rsidR="00475719" w:rsidRPr="00724324" w:rsidRDefault="00475719" w:rsidP="00A67FA3">
      <w:pPr>
        <w:pStyle w:val="PargrafodaLista"/>
        <w:numPr>
          <w:ilvl w:val="0"/>
          <w:numId w:val="12"/>
        </w:numPr>
        <w:pBdr>
          <w:top w:val="nil"/>
          <w:left w:val="nil"/>
          <w:bottom w:val="nil"/>
          <w:right w:val="nil"/>
          <w:between w:val="nil"/>
        </w:pBdr>
        <w:tabs>
          <w:tab w:val="left" w:pos="284"/>
        </w:tabs>
        <w:spacing w:line="276" w:lineRule="auto"/>
        <w:ind w:left="0" w:firstLine="0"/>
        <w:jc w:val="both"/>
        <w:rPr>
          <w:rFonts w:eastAsia="Calibri" w:cs="Arial"/>
          <w:color w:val="000000"/>
          <w:szCs w:val="20"/>
        </w:rPr>
      </w:pPr>
      <w:r w:rsidRPr="00724324">
        <w:rPr>
          <w:rFonts w:eastAsia="Calibri" w:cs="Arial"/>
          <w:color w:val="000000"/>
          <w:szCs w:val="20"/>
        </w:rPr>
        <w:t xml:space="preserve">Prova de inscrição no </w:t>
      </w:r>
      <w:r w:rsidRPr="00724324">
        <w:rPr>
          <w:rFonts w:eastAsia="Calibri" w:cs="Arial"/>
          <w:b/>
          <w:color w:val="000000"/>
          <w:szCs w:val="20"/>
        </w:rPr>
        <w:t>Cadastro Nacional de Pessoas Jurídicas</w:t>
      </w:r>
      <w:r w:rsidRPr="00724324">
        <w:rPr>
          <w:rFonts w:eastAsia="Calibri" w:cs="Arial"/>
          <w:color w:val="000000"/>
          <w:szCs w:val="20"/>
        </w:rPr>
        <w:t>;</w:t>
      </w:r>
    </w:p>
    <w:p w14:paraId="58A447EF" w14:textId="77777777" w:rsidR="00475719" w:rsidRPr="00724324" w:rsidRDefault="00475719" w:rsidP="00A67FA3">
      <w:pPr>
        <w:pStyle w:val="PargrafodaLista"/>
        <w:numPr>
          <w:ilvl w:val="0"/>
          <w:numId w:val="12"/>
        </w:numPr>
        <w:pBdr>
          <w:top w:val="nil"/>
          <w:left w:val="nil"/>
          <w:bottom w:val="nil"/>
          <w:right w:val="nil"/>
          <w:between w:val="nil"/>
        </w:pBdr>
        <w:tabs>
          <w:tab w:val="left" w:pos="284"/>
        </w:tabs>
        <w:spacing w:line="276" w:lineRule="auto"/>
        <w:ind w:left="0" w:firstLine="0"/>
        <w:jc w:val="both"/>
        <w:rPr>
          <w:rFonts w:eastAsia="Calibri" w:cs="Arial"/>
          <w:color w:val="000000"/>
          <w:szCs w:val="20"/>
        </w:rPr>
      </w:pPr>
      <w:r w:rsidRPr="00724324">
        <w:rPr>
          <w:rFonts w:eastAsia="Calibri" w:cs="Arial"/>
          <w:color w:val="000000"/>
          <w:szCs w:val="20"/>
        </w:rPr>
        <w:t xml:space="preserve">Prova de regularidade fiscal perante a </w:t>
      </w:r>
      <w:r w:rsidRPr="00724324">
        <w:rPr>
          <w:rFonts w:eastAsia="Calibri" w:cs="Arial"/>
          <w:b/>
          <w:color w:val="000000"/>
          <w:szCs w:val="20"/>
        </w:rPr>
        <w:t>Fazenda Federal</w:t>
      </w:r>
      <w:r w:rsidRPr="00724324">
        <w:rPr>
          <w:rFonts w:eastAsia="Calibri" w:cs="Arial"/>
          <w:color w:val="000000"/>
          <w:szCs w:val="20"/>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31688C98" w14:textId="77777777" w:rsidR="00475719" w:rsidRPr="00724324" w:rsidRDefault="00475719" w:rsidP="00A67FA3">
      <w:pPr>
        <w:pStyle w:val="PargrafodaLista"/>
        <w:numPr>
          <w:ilvl w:val="0"/>
          <w:numId w:val="12"/>
        </w:numPr>
        <w:pBdr>
          <w:top w:val="nil"/>
          <w:left w:val="nil"/>
          <w:bottom w:val="nil"/>
          <w:right w:val="nil"/>
          <w:between w:val="nil"/>
        </w:pBdr>
        <w:tabs>
          <w:tab w:val="left" w:pos="284"/>
        </w:tabs>
        <w:spacing w:line="276" w:lineRule="auto"/>
        <w:ind w:left="0" w:firstLine="0"/>
        <w:jc w:val="both"/>
        <w:rPr>
          <w:rFonts w:eastAsia="Calibri" w:cs="Arial"/>
          <w:color w:val="000000"/>
          <w:szCs w:val="20"/>
        </w:rPr>
      </w:pPr>
      <w:r w:rsidRPr="00724324">
        <w:rPr>
          <w:rFonts w:eastAsia="Calibri" w:cs="Arial"/>
          <w:color w:val="000000"/>
          <w:szCs w:val="20"/>
        </w:rPr>
        <w:t xml:space="preserve">Prova de regularidade com a </w:t>
      </w:r>
      <w:r w:rsidRPr="00724324">
        <w:rPr>
          <w:rFonts w:eastAsia="Calibri" w:cs="Arial"/>
          <w:b/>
          <w:color w:val="000000"/>
          <w:szCs w:val="20"/>
        </w:rPr>
        <w:t>Fazenda Estadual</w:t>
      </w:r>
      <w:r w:rsidRPr="00724324">
        <w:rPr>
          <w:rFonts w:eastAsia="Calibri" w:cs="Arial"/>
          <w:color w:val="000000"/>
          <w:szCs w:val="20"/>
        </w:rPr>
        <w:t xml:space="preserve"> do domicílio ou sede do licitante, relativa à atividade em cujo exercício contrata ou concorre;</w:t>
      </w:r>
    </w:p>
    <w:p w14:paraId="12E664DC" w14:textId="77777777" w:rsidR="00475719" w:rsidRPr="00724324" w:rsidRDefault="00475719" w:rsidP="00A67FA3">
      <w:pPr>
        <w:pStyle w:val="PargrafodaLista"/>
        <w:numPr>
          <w:ilvl w:val="0"/>
          <w:numId w:val="12"/>
        </w:numPr>
        <w:pBdr>
          <w:top w:val="nil"/>
          <w:left w:val="nil"/>
          <w:bottom w:val="nil"/>
          <w:right w:val="nil"/>
          <w:between w:val="nil"/>
        </w:pBdr>
        <w:tabs>
          <w:tab w:val="left" w:pos="284"/>
        </w:tabs>
        <w:spacing w:line="276" w:lineRule="auto"/>
        <w:ind w:left="0" w:firstLine="0"/>
        <w:jc w:val="both"/>
        <w:rPr>
          <w:rFonts w:eastAsia="Calibri" w:cs="Arial"/>
          <w:color w:val="000000"/>
          <w:szCs w:val="20"/>
        </w:rPr>
      </w:pPr>
      <w:r w:rsidRPr="00724324">
        <w:rPr>
          <w:rFonts w:eastAsia="Calibri" w:cs="Arial"/>
          <w:color w:val="000000"/>
          <w:szCs w:val="20"/>
        </w:rPr>
        <w:t xml:space="preserve">Prova de regularidade com a </w:t>
      </w:r>
      <w:r w:rsidRPr="00724324">
        <w:rPr>
          <w:rFonts w:eastAsia="Calibri" w:cs="Arial"/>
          <w:b/>
          <w:color w:val="000000"/>
          <w:szCs w:val="20"/>
        </w:rPr>
        <w:t>Fazenda Municipal</w:t>
      </w:r>
      <w:r w:rsidRPr="00724324">
        <w:rPr>
          <w:rFonts w:eastAsia="Calibri" w:cs="Arial"/>
          <w:color w:val="000000"/>
          <w:szCs w:val="20"/>
        </w:rPr>
        <w:t xml:space="preserve"> do domicílio ou sede do licitante, relativa à atividade em cujo exercício contrata ou concorre; </w:t>
      </w:r>
    </w:p>
    <w:p w14:paraId="2BB803E5" w14:textId="77777777" w:rsidR="00475719" w:rsidRPr="00724324" w:rsidRDefault="00475719" w:rsidP="00A67FA3">
      <w:pPr>
        <w:pStyle w:val="PargrafodaLista"/>
        <w:numPr>
          <w:ilvl w:val="0"/>
          <w:numId w:val="12"/>
        </w:numPr>
        <w:pBdr>
          <w:top w:val="nil"/>
          <w:left w:val="nil"/>
          <w:bottom w:val="nil"/>
          <w:right w:val="nil"/>
          <w:between w:val="nil"/>
        </w:pBdr>
        <w:tabs>
          <w:tab w:val="left" w:pos="284"/>
        </w:tabs>
        <w:spacing w:line="276" w:lineRule="auto"/>
        <w:ind w:left="0" w:firstLine="0"/>
        <w:jc w:val="both"/>
        <w:rPr>
          <w:rFonts w:eastAsia="Calibri" w:cs="Arial"/>
          <w:color w:val="000000"/>
          <w:szCs w:val="20"/>
        </w:rPr>
      </w:pPr>
      <w:r w:rsidRPr="00724324">
        <w:rPr>
          <w:rFonts w:eastAsia="Calibri" w:cs="Arial"/>
          <w:color w:val="000000"/>
          <w:szCs w:val="20"/>
        </w:rPr>
        <w:t>Caso o fornecedor seja considerado isento dos tributos Estadual ou Municipal relacionados ao objeto contratual, deverá comprovar tal condição mediante a apresentação de declaração da Fazenda respectiva do seu domicílio ou sede, ou outra equivalente, na forma da lei.</w:t>
      </w:r>
    </w:p>
    <w:p w14:paraId="4D7A35F7" w14:textId="77777777" w:rsidR="00475719" w:rsidRPr="00724324" w:rsidRDefault="00475719" w:rsidP="00A67FA3">
      <w:pPr>
        <w:pStyle w:val="PargrafodaLista"/>
        <w:numPr>
          <w:ilvl w:val="0"/>
          <w:numId w:val="12"/>
        </w:numPr>
        <w:pBdr>
          <w:top w:val="nil"/>
          <w:left w:val="nil"/>
          <w:bottom w:val="nil"/>
          <w:right w:val="nil"/>
          <w:between w:val="nil"/>
        </w:pBdr>
        <w:tabs>
          <w:tab w:val="left" w:pos="284"/>
        </w:tabs>
        <w:spacing w:line="276" w:lineRule="auto"/>
        <w:ind w:left="0" w:firstLine="0"/>
        <w:jc w:val="both"/>
        <w:rPr>
          <w:rFonts w:eastAsia="Calibri" w:cs="Arial"/>
          <w:color w:val="000000"/>
          <w:szCs w:val="20"/>
        </w:rPr>
      </w:pPr>
      <w:r w:rsidRPr="00724324">
        <w:rPr>
          <w:rFonts w:eastAsia="Calibri" w:cs="Arial"/>
          <w:color w:val="000000"/>
          <w:szCs w:val="20"/>
        </w:rPr>
        <w:t>O fornecedor enquadrado como microempreendedor individual que pretenda auferir os benefícios do tratamento diferenciado previstos na Lei Complementar n. 123, de 16 de dezembro 2006, estará dispensado da prova de inscrição nos cadastros de contribuintes estadual e municipal.</w:t>
      </w:r>
    </w:p>
    <w:p w14:paraId="64753366" w14:textId="77777777" w:rsidR="00475719" w:rsidRPr="00724324" w:rsidRDefault="00475719" w:rsidP="00A67FA3">
      <w:pPr>
        <w:pStyle w:val="PargrafodaLista"/>
        <w:numPr>
          <w:ilvl w:val="0"/>
          <w:numId w:val="12"/>
        </w:numPr>
        <w:pBdr>
          <w:top w:val="nil"/>
          <w:left w:val="nil"/>
          <w:bottom w:val="nil"/>
          <w:right w:val="nil"/>
          <w:between w:val="nil"/>
        </w:pBdr>
        <w:tabs>
          <w:tab w:val="left" w:pos="284"/>
        </w:tabs>
        <w:spacing w:line="276" w:lineRule="auto"/>
        <w:ind w:left="0" w:firstLine="0"/>
        <w:jc w:val="both"/>
        <w:rPr>
          <w:rFonts w:eastAsia="Calibri" w:cs="Arial"/>
          <w:color w:val="000000"/>
          <w:szCs w:val="20"/>
        </w:rPr>
      </w:pPr>
      <w:r w:rsidRPr="00724324">
        <w:rPr>
          <w:rFonts w:eastAsia="Calibri" w:cs="Arial"/>
          <w:color w:val="000000"/>
          <w:szCs w:val="20"/>
        </w:rPr>
        <w:t xml:space="preserve">Prova de regularidade com o </w:t>
      </w:r>
      <w:r w:rsidRPr="00724324">
        <w:rPr>
          <w:rFonts w:eastAsia="Calibri" w:cs="Arial"/>
          <w:b/>
          <w:color w:val="000000"/>
          <w:szCs w:val="20"/>
        </w:rPr>
        <w:t>Fundo de Garantia do Tempo de Serviço</w:t>
      </w:r>
      <w:r w:rsidRPr="00724324">
        <w:rPr>
          <w:rFonts w:eastAsia="Calibri" w:cs="Arial"/>
          <w:color w:val="000000"/>
          <w:szCs w:val="20"/>
        </w:rPr>
        <w:t xml:space="preserve"> (FGTS);</w:t>
      </w:r>
    </w:p>
    <w:p w14:paraId="7F41B4C1" w14:textId="77777777" w:rsidR="00475719" w:rsidRPr="00724324" w:rsidRDefault="00475719" w:rsidP="00A67FA3">
      <w:pPr>
        <w:pStyle w:val="PargrafodaLista"/>
        <w:numPr>
          <w:ilvl w:val="0"/>
          <w:numId w:val="12"/>
        </w:numPr>
        <w:pBdr>
          <w:top w:val="nil"/>
          <w:left w:val="nil"/>
          <w:bottom w:val="nil"/>
          <w:right w:val="nil"/>
          <w:between w:val="nil"/>
        </w:pBdr>
        <w:tabs>
          <w:tab w:val="left" w:pos="284"/>
        </w:tabs>
        <w:spacing w:line="276" w:lineRule="auto"/>
        <w:ind w:left="0" w:firstLine="0"/>
        <w:jc w:val="both"/>
        <w:rPr>
          <w:rFonts w:eastAsia="Calibri" w:cs="Arial"/>
          <w:color w:val="000000"/>
          <w:szCs w:val="20"/>
        </w:rPr>
      </w:pPr>
      <w:r w:rsidRPr="00724324">
        <w:rPr>
          <w:rFonts w:eastAsia="Calibri" w:cs="Arial"/>
          <w:color w:val="000000"/>
          <w:szCs w:val="20"/>
        </w:rPr>
        <w:t xml:space="preserve">Prova de inexistência de débitos inadimplidos perante a </w:t>
      </w:r>
      <w:r w:rsidRPr="00724324">
        <w:rPr>
          <w:rFonts w:eastAsia="Calibri" w:cs="Arial"/>
          <w:b/>
          <w:color w:val="000000"/>
          <w:szCs w:val="20"/>
        </w:rPr>
        <w:t>Justiça do Trabalho</w:t>
      </w:r>
      <w:r w:rsidRPr="00724324">
        <w:rPr>
          <w:rFonts w:eastAsia="Calibri" w:cs="Arial"/>
          <w:color w:val="000000"/>
          <w:szCs w:val="20"/>
        </w:rPr>
        <w:t>, mediante a apresentação de certidão negativa ou positiva com efeito de negativa, nos termos do Título VII-A da Consolidação das Leis do Trabalho, aprovada pelo Decreto-Lei nº 5.452, de 1º de maio de 1943;</w:t>
      </w:r>
    </w:p>
    <w:p w14:paraId="226D41E1" w14:textId="0A71A39D" w:rsidR="006829DA" w:rsidRPr="0066513E" w:rsidRDefault="006829DA" w:rsidP="006829DA">
      <w:pPr>
        <w:pStyle w:val="dou-paragraph"/>
        <w:shd w:val="clear" w:color="auto" w:fill="FFFFFF"/>
        <w:spacing w:after="150" w:line="276" w:lineRule="auto"/>
        <w:jc w:val="both"/>
        <w:rPr>
          <w:rFonts w:ascii="Arial" w:hAnsi="Arial" w:cs="Arial"/>
          <w:b/>
          <w:bCs/>
          <w:sz w:val="20"/>
          <w:szCs w:val="20"/>
        </w:rPr>
      </w:pPr>
      <w:r w:rsidRPr="0066513E">
        <w:rPr>
          <w:rFonts w:ascii="Arial" w:hAnsi="Arial" w:cs="Arial"/>
          <w:b/>
          <w:bCs/>
          <w:sz w:val="20"/>
          <w:szCs w:val="20"/>
        </w:rPr>
        <w:t>7.1.3. QUALIFICAÇÃO TÉCNICA</w:t>
      </w:r>
    </w:p>
    <w:p w14:paraId="5BBF99F0" w14:textId="77777777" w:rsidR="00475719" w:rsidRPr="0066513E" w:rsidRDefault="00475719" w:rsidP="00A67FA3">
      <w:pPr>
        <w:pStyle w:val="PargrafodaLista"/>
        <w:numPr>
          <w:ilvl w:val="0"/>
          <w:numId w:val="5"/>
        </w:numPr>
        <w:tabs>
          <w:tab w:val="left" w:pos="284"/>
        </w:tabs>
        <w:autoSpaceDE w:val="0"/>
        <w:autoSpaceDN w:val="0"/>
        <w:adjustRightInd w:val="0"/>
        <w:spacing w:line="276" w:lineRule="auto"/>
        <w:ind w:left="0" w:firstLine="0"/>
        <w:jc w:val="both"/>
        <w:rPr>
          <w:rFonts w:eastAsiaTheme="minorHAnsi" w:cs="Arial"/>
          <w:color w:val="000000"/>
          <w:szCs w:val="20"/>
          <w:lang w:eastAsia="en-US"/>
        </w:rPr>
      </w:pPr>
      <w:r w:rsidRPr="0066513E">
        <w:rPr>
          <w:rFonts w:eastAsiaTheme="minorHAnsi" w:cs="Arial"/>
          <w:color w:val="000000"/>
          <w:szCs w:val="20"/>
          <w:lang w:eastAsia="en-US"/>
        </w:rPr>
        <w:t xml:space="preserve">Comprovação de aptidão para execução do objeto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 </w:t>
      </w:r>
    </w:p>
    <w:p w14:paraId="71D069AA" w14:textId="77777777" w:rsidR="00475719" w:rsidRPr="0066513E" w:rsidRDefault="00475719" w:rsidP="00A67FA3">
      <w:pPr>
        <w:pStyle w:val="PargrafodaLista"/>
        <w:numPr>
          <w:ilvl w:val="0"/>
          <w:numId w:val="5"/>
        </w:numPr>
        <w:tabs>
          <w:tab w:val="left" w:pos="284"/>
        </w:tabs>
        <w:autoSpaceDE w:val="0"/>
        <w:autoSpaceDN w:val="0"/>
        <w:adjustRightInd w:val="0"/>
        <w:spacing w:line="276" w:lineRule="auto"/>
        <w:ind w:left="0" w:firstLine="0"/>
        <w:jc w:val="both"/>
        <w:rPr>
          <w:rFonts w:eastAsiaTheme="minorHAnsi" w:cs="Arial"/>
          <w:color w:val="000000"/>
          <w:szCs w:val="20"/>
          <w:lang w:eastAsia="en-US"/>
        </w:rPr>
      </w:pPr>
      <w:r w:rsidRPr="0066513E">
        <w:rPr>
          <w:rFonts w:eastAsiaTheme="minorHAnsi" w:cs="Arial"/>
          <w:color w:val="000000"/>
          <w:szCs w:val="20"/>
          <w:lang w:eastAsia="en-US"/>
        </w:rPr>
        <w:t xml:space="preserve">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 </w:t>
      </w:r>
    </w:p>
    <w:p w14:paraId="05F5DFE3" w14:textId="0A571188" w:rsidR="006B3F4C" w:rsidRPr="00724324" w:rsidRDefault="00DF12C4" w:rsidP="00D325E2">
      <w:pPr>
        <w:pStyle w:val="dou-paragraph"/>
        <w:shd w:val="clear" w:color="auto" w:fill="FFFFFF"/>
        <w:spacing w:before="240" w:beforeAutospacing="0" w:after="150" w:line="276" w:lineRule="auto"/>
        <w:jc w:val="both"/>
        <w:rPr>
          <w:rFonts w:ascii="Arial" w:hAnsi="Arial" w:cs="Arial"/>
          <w:b/>
          <w:bCs/>
          <w:sz w:val="20"/>
          <w:szCs w:val="20"/>
        </w:rPr>
      </w:pPr>
      <w:r w:rsidRPr="00724324">
        <w:rPr>
          <w:rFonts w:ascii="Arial" w:hAnsi="Arial" w:cs="Arial"/>
          <w:b/>
          <w:bCs/>
          <w:sz w:val="20"/>
          <w:szCs w:val="20"/>
        </w:rPr>
        <w:t>7.1.4 QUALIFICAÇÃO ECONÔMICO-FINANCEIRA</w:t>
      </w:r>
    </w:p>
    <w:p w14:paraId="3171BF8D" w14:textId="77777777" w:rsidR="00475719" w:rsidRPr="00724324" w:rsidRDefault="00475719" w:rsidP="00A67FA3">
      <w:pPr>
        <w:pStyle w:val="dou-paragraph"/>
        <w:numPr>
          <w:ilvl w:val="0"/>
          <w:numId w:val="6"/>
        </w:numPr>
        <w:shd w:val="clear" w:color="auto" w:fill="FFFFFF"/>
        <w:tabs>
          <w:tab w:val="left" w:pos="284"/>
        </w:tabs>
        <w:spacing w:after="150" w:line="276" w:lineRule="auto"/>
        <w:ind w:left="0" w:hanging="11"/>
        <w:jc w:val="both"/>
        <w:rPr>
          <w:rFonts w:ascii="Arial" w:eastAsia="WenQuanYi Micro Hei" w:hAnsi="Arial" w:cs="Arial"/>
          <w:color w:val="000000"/>
          <w:sz w:val="20"/>
          <w:szCs w:val="20"/>
          <w:lang w:eastAsia="zh-CN"/>
        </w:rPr>
      </w:pPr>
      <w:r w:rsidRPr="00724324">
        <w:rPr>
          <w:rFonts w:ascii="Arial" w:eastAsia="WenQuanYi Micro Hei" w:hAnsi="Arial" w:cs="Arial"/>
          <w:b/>
          <w:bCs/>
          <w:color w:val="000000"/>
          <w:sz w:val="20"/>
          <w:szCs w:val="20"/>
          <w:lang w:eastAsia="zh-CN"/>
        </w:rPr>
        <w:t>certidão negativa de insolvência civil</w:t>
      </w:r>
      <w:r w:rsidRPr="00724324">
        <w:rPr>
          <w:rFonts w:ascii="Arial" w:eastAsia="WenQuanYi Micro Hei" w:hAnsi="Arial" w:cs="Arial"/>
          <w:color w:val="000000"/>
          <w:sz w:val="20"/>
          <w:szCs w:val="20"/>
          <w:lang w:eastAsia="zh-CN"/>
        </w:rPr>
        <w:t xml:space="preserve"> expedida pelo distribuidor do domicílio ou sede do licitante, caso se trate de pessoa física, sociedade simples ou cooperativa, desde que admitida a sua participação na licitação (art. 5º, inciso II, alínea “c”, da Instrução Normativa Seges/ME nº 116, de 2021); </w:t>
      </w:r>
    </w:p>
    <w:p w14:paraId="0E24FC35" w14:textId="77777777" w:rsidR="00475719" w:rsidRPr="00724324" w:rsidRDefault="00475719" w:rsidP="00A67FA3">
      <w:pPr>
        <w:pStyle w:val="dou-paragraph"/>
        <w:numPr>
          <w:ilvl w:val="0"/>
          <w:numId w:val="6"/>
        </w:numPr>
        <w:shd w:val="clear" w:color="auto" w:fill="FFFFFF"/>
        <w:tabs>
          <w:tab w:val="left" w:pos="284"/>
        </w:tabs>
        <w:spacing w:after="0" w:afterAutospacing="0" w:line="276" w:lineRule="auto"/>
        <w:ind w:left="0" w:hanging="11"/>
        <w:jc w:val="both"/>
        <w:rPr>
          <w:rFonts w:ascii="Arial" w:eastAsia="WenQuanYi Micro Hei" w:hAnsi="Arial" w:cs="Arial"/>
          <w:color w:val="000000"/>
          <w:sz w:val="20"/>
          <w:szCs w:val="20"/>
          <w:lang w:eastAsia="zh-CN"/>
        </w:rPr>
      </w:pPr>
      <w:r w:rsidRPr="00724324">
        <w:rPr>
          <w:rFonts w:ascii="Arial" w:eastAsia="WenQuanYi Micro Hei" w:hAnsi="Arial" w:cs="Arial"/>
          <w:b/>
          <w:bCs/>
          <w:color w:val="000000"/>
          <w:sz w:val="20"/>
          <w:szCs w:val="20"/>
          <w:lang w:eastAsia="zh-CN"/>
        </w:rPr>
        <w:t>certidão negativa de falência</w:t>
      </w:r>
      <w:r w:rsidRPr="00724324">
        <w:rPr>
          <w:rFonts w:ascii="Arial" w:eastAsia="WenQuanYi Micro Hei" w:hAnsi="Arial" w:cs="Arial"/>
          <w:color w:val="000000"/>
          <w:sz w:val="20"/>
          <w:szCs w:val="20"/>
          <w:lang w:eastAsia="zh-CN"/>
        </w:rPr>
        <w:t xml:space="preserve"> expedida pelo distribuidor da sede do fornecedor - Lei nº 14.133, de 1º de abril de 2021, art. 69, caput, inciso II);</w:t>
      </w:r>
    </w:p>
    <w:p w14:paraId="4C777A74" w14:textId="3BEC3FDE" w:rsidR="00475719" w:rsidRPr="00724324" w:rsidRDefault="00475719" w:rsidP="00475719">
      <w:pPr>
        <w:pStyle w:val="dou-paragraph"/>
        <w:shd w:val="clear" w:color="auto" w:fill="FFFFFF"/>
        <w:tabs>
          <w:tab w:val="left" w:pos="284"/>
        </w:tabs>
        <w:spacing w:before="0" w:beforeAutospacing="0" w:after="0" w:afterAutospacing="0" w:line="276" w:lineRule="auto"/>
        <w:jc w:val="both"/>
        <w:rPr>
          <w:rFonts w:ascii="Arial" w:eastAsia="WenQuanYi Micro Hei" w:hAnsi="Arial" w:cs="Arial"/>
          <w:color w:val="000000"/>
          <w:sz w:val="20"/>
          <w:szCs w:val="20"/>
          <w:lang w:eastAsia="zh-CN"/>
        </w:rPr>
      </w:pPr>
      <w:r w:rsidRPr="00724324">
        <w:rPr>
          <w:rFonts w:ascii="Arial" w:eastAsia="WenQuanYi Micro Hei" w:hAnsi="Arial" w:cs="Arial"/>
          <w:b/>
          <w:bCs/>
          <w:color w:val="000000"/>
          <w:sz w:val="20"/>
          <w:szCs w:val="20"/>
          <w:lang w:eastAsia="zh-CN"/>
        </w:rPr>
        <w:tab/>
        <w:t>b1.</w:t>
      </w:r>
      <w:r w:rsidRPr="00724324">
        <w:rPr>
          <w:rFonts w:ascii="Arial" w:eastAsia="WenQuanYi Micro Hei" w:hAnsi="Arial" w:cs="Arial"/>
          <w:color w:val="000000"/>
          <w:sz w:val="20"/>
          <w:szCs w:val="20"/>
          <w:lang w:eastAsia="zh-CN"/>
        </w:rPr>
        <w:t xml:space="preserve">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BB6C49A" w14:textId="03BE5F6C" w:rsidR="006B3F4C" w:rsidRPr="00724324" w:rsidRDefault="00171751" w:rsidP="00872E53">
      <w:pPr>
        <w:pStyle w:val="dou-paragraph"/>
        <w:shd w:val="clear" w:color="auto" w:fill="FFFFFF"/>
        <w:spacing w:after="150" w:line="276" w:lineRule="auto"/>
        <w:jc w:val="both"/>
        <w:rPr>
          <w:rFonts w:ascii="Arial" w:hAnsi="Arial" w:cs="Arial"/>
          <w:b/>
          <w:bCs/>
          <w:sz w:val="20"/>
          <w:szCs w:val="20"/>
        </w:rPr>
      </w:pPr>
      <w:r w:rsidRPr="00724324">
        <w:rPr>
          <w:rFonts w:ascii="Arial" w:hAnsi="Arial" w:cs="Arial"/>
          <w:b/>
          <w:bCs/>
          <w:sz w:val="20"/>
          <w:szCs w:val="20"/>
        </w:rPr>
        <w:t>7.1.5 DOCUMENTAÇÃO COMPLEMENTAR DE HABILITAÇÃO</w:t>
      </w:r>
    </w:p>
    <w:p w14:paraId="5F9886F6" w14:textId="17E214BA" w:rsidR="00475719" w:rsidRPr="00724324" w:rsidRDefault="00475719" w:rsidP="00A67FA3">
      <w:pPr>
        <w:pStyle w:val="dou-paragraph"/>
        <w:numPr>
          <w:ilvl w:val="0"/>
          <w:numId w:val="7"/>
        </w:numPr>
        <w:shd w:val="clear" w:color="auto" w:fill="FFFFFF"/>
        <w:tabs>
          <w:tab w:val="left" w:pos="284"/>
        </w:tabs>
        <w:spacing w:before="0" w:beforeAutospacing="0" w:after="0" w:afterAutospacing="0" w:line="276" w:lineRule="auto"/>
        <w:ind w:left="0" w:firstLine="0"/>
        <w:jc w:val="both"/>
        <w:rPr>
          <w:rFonts w:ascii="Arial" w:hAnsi="Arial" w:cs="Arial"/>
          <w:sz w:val="20"/>
          <w:szCs w:val="20"/>
        </w:rPr>
      </w:pPr>
      <w:r w:rsidRPr="00724324">
        <w:rPr>
          <w:rFonts w:ascii="Arial" w:hAnsi="Arial" w:cs="Arial"/>
          <w:sz w:val="20"/>
          <w:szCs w:val="20"/>
        </w:rPr>
        <w:t>Havendo a necessidade de envio de documentos de habilitação complementares, necessários à confirmação daqueles exigidos neste Aviso de Contratação Direta e já apresentados, a empresa será convocada a encaminhá-los, preferencialmente, para o Endereço Eletrônico compras@ficc.com.br</w:t>
      </w:r>
    </w:p>
    <w:p w14:paraId="0E73B5E7" w14:textId="44ECBB27" w:rsidR="006B3F4C" w:rsidRPr="00724324" w:rsidRDefault="006B3F4C" w:rsidP="00A67FA3">
      <w:pPr>
        <w:pStyle w:val="dou-paragraph"/>
        <w:numPr>
          <w:ilvl w:val="0"/>
          <w:numId w:val="7"/>
        </w:numPr>
        <w:shd w:val="clear" w:color="auto" w:fill="FFFFFF"/>
        <w:tabs>
          <w:tab w:val="left" w:pos="284"/>
        </w:tabs>
        <w:spacing w:before="0" w:beforeAutospacing="0" w:after="0" w:afterAutospacing="0" w:line="276" w:lineRule="auto"/>
        <w:ind w:left="0" w:firstLine="0"/>
        <w:jc w:val="both"/>
        <w:rPr>
          <w:rFonts w:ascii="Arial" w:hAnsi="Arial" w:cs="Arial"/>
          <w:sz w:val="20"/>
          <w:szCs w:val="20"/>
        </w:rPr>
      </w:pPr>
      <w:r w:rsidRPr="00724324">
        <w:rPr>
          <w:rFonts w:ascii="Arial" w:hAnsi="Arial" w:cs="Arial"/>
          <w:sz w:val="20"/>
          <w:szCs w:val="20"/>
        </w:rPr>
        <w:t xml:space="preserve">Declaração </w:t>
      </w:r>
      <w:r w:rsidR="00153F50" w:rsidRPr="00724324">
        <w:rPr>
          <w:rFonts w:ascii="Arial" w:hAnsi="Arial" w:cs="Arial"/>
          <w:sz w:val="20"/>
          <w:szCs w:val="20"/>
        </w:rPr>
        <w:t>unificada</w:t>
      </w:r>
      <w:r w:rsidRPr="00724324">
        <w:rPr>
          <w:rFonts w:ascii="Arial" w:hAnsi="Arial" w:cs="Arial"/>
          <w:sz w:val="20"/>
          <w:szCs w:val="20"/>
        </w:rPr>
        <w:t>, conforme modelo ANEXO IV;</w:t>
      </w:r>
    </w:p>
    <w:p w14:paraId="5F3C81F5" w14:textId="29E1F59B" w:rsidR="00123A75" w:rsidRPr="00724324" w:rsidRDefault="00123A75" w:rsidP="00A67FA3">
      <w:pPr>
        <w:pStyle w:val="dou-paragraph"/>
        <w:numPr>
          <w:ilvl w:val="0"/>
          <w:numId w:val="7"/>
        </w:numPr>
        <w:shd w:val="clear" w:color="auto" w:fill="FFFFFF"/>
        <w:tabs>
          <w:tab w:val="left" w:pos="284"/>
        </w:tabs>
        <w:spacing w:before="0" w:beforeAutospacing="0" w:after="0" w:afterAutospacing="0" w:line="276" w:lineRule="auto"/>
        <w:ind w:left="0" w:firstLine="0"/>
        <w:jc w:val="both"/>
        <w:rPr>
          <w:rFonts w:ascii="Arial" w:hAnsi="Arial" w:cs="Arial"/>
          <w:sz w:val="20"/>
          <w:szCs w:val="20"/>
        </w:rPr>
      </w:pPr>
      <w:r w:rsidRPr="00724324">
        <w:rPr>
          <w:rFonts w:ascii="Arial" w:hAnsi="Arial" w:cs="Arial"/>
          <w:sz w:val="20"/>
          <w:szCs w:val="20"/>
        </w:rPr>
        <w:t xml:space="preserve">Declaração </w:t>
      </w:r>
      <w:r w:rsidR="00F829D5" w:rsidRPr="00724324">
        <w:rPr>
          <w:rFonts w:ascii="Arial" w:hAnsi="Arial" w:cs="Arial"/>
          <w:sz w:val="20"/>
          <w:szCs w:val="20"/>
        </w:rPr>
        <w:t>para licitante organizado em cooperativa</w:t>
      </w:r>
      <w:r w:rsidR="00B13299" w:rsidRPr="00724324">
        <w:rPr>
          <w:rFonts w:ascii="Arial" w:hAnsi="Arial" w:cs="Arial"/>
          <w:sz w:val="20"/>
          <w:szCs w:val="20"/>
        </w:rPr>
        <w:t xml:space="preserve"> </w:t>
      </w:r>
      <w:r w:rsidR="004167EC" w:rsidRPr="00724324">
        <w:rPr>
          <w:rFonts w:ascii="Arial" w:hAnsi="Arial" w:cs="Arial"/>
          <w:sz w:val="20"/>
          <w:szCs w:val="20"/>
        </w:rPr>
        <w:t>conforme modelo ANEXO V;</w:t>
      </w:r>
    </w:p>
    <w:p w14:paraId="5999343E" w14:textId="0EA33400" w:rsidR="00CB65FF" w:rsidRPr="00724324" w:rsidRDefault="00CB65FF" w:rsidP="00A67FA3">
      <w:pPr>
        <w:pStyle w:val="dou-paragraph"/>
        <w:numPr>
          <w:ilvl w:val="0"/>
          <w:numId w:val="7"/>
        </w:numPr>
        <w:shd w:val="clear" w:color="auto" w:fill="FFFFFF"/>
        <w:tabs>
          <w:tab w:val="left" w:pos="284"/>
        </w:tabs>
        <w:spacing w:before="0" w:beforeAutospacing="0" w:after="0" w:afterAutospacing="0" w:line="276" w:lineRule="auto"/>
        <w:ind w:left="0" w:firstLine="0"/>
        <w:jc w:val="both"/>
        <w:rPr>
          <w:rFonts w:ascii="Arial" w:hAnsi="Arial" w:cs="Arial"/>
          <w:sz w:val="20"/>
          <w:szCs w:val="20"/>
          <w:lang w:eastAsia="ar-SA"/>
        </w:rPr>
      </w:pPr>
      <w:r w:rsidRPr="00724324">
        <w:rPr>
          <w:rFonts w:ascii="Arial" w:hAnsi="Arial" w:cs="Arial"/>
          <w:sz w:val="20"/>
          <w:szCs w:val="20"/>
          <w:lang w:eastAsia="ar-SA"/>
        </w:rPr>
        <w:t xml:space="preserve">Cadastro Nacional de Empresas Inidôneas e Suspensas - CEIS, mantido pela Controladoria-Geral da União </w:t>
      </w:r>
      <w:hyperlink r:id="rId10" w:history="1">
        <w:r w:rsidR="00B13299" w:rsidRPr="00724324">
          <w:rPr>
            <w:rStyle w:val="Hyperlink"/>
            <w:rFonts w:ascii="Arial" w:hAnsi="Arial" w:cs="Arial"/>
            <w:sz w:val="20"/>
            <w:szCs w:val="20"/>
            <w:lang w:eastAsia="ar-SA"/>
          </w:rPr>
          <w:t>(</w:t>
        </w:r>
        <w:r w:rsidR="00B13299" w:rsidRPr="00724324">
          <w:rPr>
            <w:rStyle w:val="Hyperlink"/>
            <w:rFonts w:ascii="Arial" w:hAnsi="Arial" w:cs="Arial"/>
            <w:sz w:val="20"/>
            <w:szCs w:val="20"/>
          </w:rPr>
          <w:t>https://portaldatransparencia.gov.br/sancoes/consulta</w:t>
        </w:r>
      </w:hyperlink>
      <w:r w:rsidR="00B13299" w:rsidRPr="00724324">
        <w:rPr>
          <w:rFonts w:ascii="Arial" w:hAnsi="Arial" w:cs="Arial"/>
          <w:sz w:val="20"/>
          <w:szCs w:val="20"/>
          <w:lang w:eastAsia="ar-SA"/>
        </w:rPr>
        <w:t>);</w:t>
      </w:r>
    </w:p>
    <w:p w14:paraId="19C8B8D9" w14:textId="6BA99CE9" w:rsidR="00CB65FF" w:rsidRPr="00724324" w:rsidRDefault="00CB65FF" w:rsidP="00A67FA3">
      <w:pPr>
        <w:pStyle w:val="dou-paragraph"/>
        <w:numPr>
          <w:ilvl w:val="0"/>
          <w:numId w:val="7"/>
        </w:numPr>
        <w:shd w:val="clear" w:color="auto" w:fill="FFFFFF"/>
        <w:tabs>
          <w:tab w:val="left" w:pos="284"/>
        </w:tabs>
        <w:spacing w:before="0" w:beforeAutospacing="0" w:after="0" w:afterAutospacing="0" w:line="276" w:lineRule="auto"/>
        <w:ind w:left="0" w:firstLine="0"/>
        <w:jc w:val="both"/>
        <w:rPr>
          <w:rFonts w:ascii="Arial" w:hAnsi="Arial" w:cs="Arial"/>
          <w:sz w:val="20"/>
          <w:szCs w:val="20"/>
        </w:rPr>
      </w:pPr>
      <w:r w:rsidRPr="00724324">
        <w:rPr>
          <w:rFonts w:ascii="Arial" w:hAnsi="Arial" w:cs="Arial"/>
          <w:sz w:val="20"/>
          <w:szCs w:val="20"/>
          <w:lang w:eastAsia="ar-SA"/>
        </w:rPr>
        <w:t>Cadastro Nacional de Condenações Cíveis por Atos de Improbidade Administrativa, mantido pelo Conselho Nacional de Justiça (</w:t>
      </w:r>
      <w:hyperlink r:id="rId11" w:history="1">
        <w:r w:rsidRPr="00724324">
          <w:rPr>
            <w:rStyle w:val="Hyperlink"/>
            <w:rFonts w:ascii="Arial" w:eastAsia="Calibri" w:hAnsi="Arial" w:cs="Arial"/>
            <w:sz w:val="20"/>
            <w:szCs w:val="20"/>
            <w:lang w:eastAsia="ar-SA"/>
          </w:rPr>
          <w:t>www.cnj.jus.br/improbidade_adm/consultar_requerido.php</w:t>
        </w:r>
        <w:r w:rsidRPr="00724324">
          <w:rPr>
            <w:rStyle w:val="Hyperlink"/>
            <w:rFonts w:ascii="Arial" w:hAnsi="Arial" w:cs="Arial"/>
            <w:sz w:val="20"/>
            <w:szCs w:val="20"/>
            <w:lang w:eastAsia="ar-SA"/>
          </w:rPr>
          <w:t xml:space="preserve">). </w:t>
        </w:r>
      </w:hyperlink>
      <w:r w:rsidRPr="00724324">
        <w:rPr>
          <w:rFonts w:ascii="Arial" w:hAnsi="Arial" w:cs="Arial"/>
          <w:sz w:val="20"/>
          <w:szCs w:val="20"/>
          <w:lang w:eastAsia="ar-SA"/>
        </w:rPr>
        <w:t xml:space="preserve"> </w:t>
      </w:r>
    </w:p>
    <w:p w14:paraId="2293E36F" w14:textId="0C861811" w:rsidR="00780591" w:rsidRPr="00724324" w:rsidRDefault="00780591" w:rsidP="00A67FA3">
      <w:pPr>
        <w:pStyle w:val="dou-paragraph"/>
        <w:numPr>
          <w:ilvl w:val="0"/>
          <w:numId w:val="7"/>
        </w:numPr>
        <w:shd w:val="clear" w:color="auto" w:fill="FFFFFF"/>
        <w:tabs>
          <w:tab w:val="left" w:pos="284"/>
        </w:tabs>
        <w:spacing w:before="0" w:beforeAutospacing="0" w:after="0" w:afterAutospacing="0" w:line="276" w:lineRule="auto"/>
        <w:ind w:left="0" w:firstLine="0"/>
        <w:jc w:val="both"/>
        <w:rPr>
          <w:rFonts w:ascii="Arial" w:hAnsi="Arial" w:cs="Arial"/>
          <w:sz w:val="20"/>
          <w:szCs w:val="20"/>
        </w:rPr>
      </w:pPr>
      <w:r w:rsidRPr="00724324">
        <w:rPr>
          <w:rFonts w:ascii="Arial" w:hAnsi="Arial" w:cs="Arial"/>
          <w:sz w:val="20"/>
          <w:szCs w:val="20"/>
          <w:lang w:eastAsia="ar-SA"/>
        </w:rPr>
        <w:t xml:space="preserve">Lista de Inidôneos mantida pelo Tribunal de Contas da União - TCU; </w:t>
      </w:r>
    </w:p>
    <w:p w14:paraId="0F5606A4" w14:textId="77777777" w:rsidR="004167EC" w:rsidRPr="00724324" w:rsidRDefault="004167EC" w:rsidP="004167EC">
      <w:pPr>
        <w:pStyle w:val="dou-paragraph"/>
        <w:shd w:val="clear" w:color="auto" w:fill="FFFFFF"/>
        <w:tabs>
          <w:tab w:val="left" w:pos="284"/>
        </w:tabs>
        <w:spacing w:before="0" w:beforeAutospacing="0" w:after="0" w:afterAutospacing="0" w:line="276" w:lineRule="auto"/>
        <w:jc w:val="both"/>
        <w:rPr>
          <w:rFonts w:ascii="Arial" w:hAnsi="Arial" w:cs="Arial"/>
          <w:sz w:val="20"/>
          <w:szCs w:val="20"/>
        </w:rPr>
      </w:pPr>
    </w:p>
    <w:p w14:paraId="5F16EA0B" w14:textId="3D326411" w:rsidR="00E86067" w:rsidRPr="00724324" w:rsidRDefault="00E86067" w:rsidP="007C6DB4">
      <w:pPr>
        <w:pStyle w:val="PargrafodaLista"/>
        <w:numPr>
          <w:ilvl w:val="2"/>
          <w:numId w:val="1"/>
        </w:numPr>
        <w:tabs>
          <w:tab w:val="left" w:pos="851"/>
        </w:tabs>
        <w:spacing w:line="276" w:lineRule="auto"/>
        <w:ind w:left="142" w:firstLine="0"/>
        <w:jc w:val="both"/>
        <w:rPr>
          <w:rFonts w:cs="Arial"/>
          <w:szCs w:val="20"/>
          <w:lang w:eastAsia="ar-SA"/>
        </w:rPr>
      </w:pPr>
      <w:r w:rsidRPr="00724324">
        <w:rPr>
          <w:rFonts w:cs="Arial"/>
          <w:szCs w:val="20"/>
        </w:rPr>
        <w:t xml:space="preserve"> </w:t>
      </w:r>
      <w:r w:rsidRPr="00724324">
        <w:rPr>
          <w:rFonts w:cs="Arial"/>
          <w:szCs w:val="20"/>
          <w:lang w:eastAsia="ar-SA"/>
        </w:rPr>
        <w:t xml:space="preserve">Para a consulta de </w:t>
      </w:r>
      <w:r w:rsidRPr="00724324">
        <w:rPr>
          <w:rFonts w:cs="Arial"/>
          <w:szCs w:val="20"/>
        </w:rPr>
        <w:t>fornecedores</w:t>
      </w:r>
      <w:r w:rsidRPr="00724324">
        <w:rPr>
          <w:rFonts w:cs="Arial"/>
          <w:szCs w:val="20"/>
          <w:lang w:eastAsia="ar-SA"/>
        </w:rPr>
        <w:t xml:space="preserve"> pessoa jurídica poderá haver a substituição das consultas das alíneas “</w:t>
      </w:r>
      <w:r w:rsidR="00367297" w:rsidRPr="00724324">
        <w:rPr>
          <w:rFonts w:cs="Arial"/>
          <w:szCs w:val="20"/>
          <w:lang w:eastAsia="ar-SA"/>
        </w:rPr>
        <w:t>b</w:t>
      </w:r>
      <w:r w:rsidRPr="00724324">
        <w:rPr>
          <w:rFonts w:cs="Arial"/>
          <w:szCs w:val="20"/>
          <w:lang w:eastAsia="ar-SA"/>
        </w:rPr>
        <w:t>”, “</w:t>
      </w:r>
      <w:r w:rsidR="00367297" w:rsidRPr="00724324">
        <w:rPr>
          <w:rFonts w:cs="Arial"/>
          <w:szCs w:val="20"/>
          <w:lang w:eastAsia="ar-SA"/>
        </w:rPr>
        <w:t>c</w:t>
      </w:r>
      <w:r w:rsidRPr="00724324">
        <w:rPr>
          <w:rFonts w:cs="Arial"/>
          <w:szCs w:val="20"/>
          <w:lang w:eastAsia="ar-SA"/>
        </w:rPr>
        <w:t>” e “</w:t>
      </w:r>
      <w:r w:rsidR="00367297" w:rsidRPr="00724324">
        <w:rPr>
          <w:rFonts w:cs="Arial"/>
          <w:szCs w:val="20"/>
          <w:lang w:eastAsia="ar-SA"/>
        </w:rPr>
        <w:t>e</w:t>
      </w:r>
      <w:r w:rsidRPr="00724324">
        <w:rPr>
          <w:rFonts w:cs="Arial"/>
          <w:szCs w:val="20"/>
          <w:lang w:eastAsia="ar-SA"/>
        </w:rPr>
        <w:t xml:space="preserve">” acima pela Consulta Consolidada de Pessoa Jurídica do TCU </w:t>
      </w:r>
      <w:hyperlink r:id="rId12" w:history="1">
        <w:r w:rsidRPr="00724324">
          <w:rPr>
            <w:rStyle w:val="Hyperlink"/>
            <w:rFonts w:cs="Arial"/>
            <w:szCs w:val="20"/>
            <w:lang w:eastAsia="ar-SA"/>
          </w:rPr>
          <w:t>(</w:t>
        </w:r>
        <w:r w:rsidR="0055156C" w:rsidRPr="00724324">
          <w:rPr>
            <w:rStyle w:val="Hyperlink"/>
            <w:rFonts w:cs="Arial"/>
            <w:szCs w:val="20"/>
          </w:rPr>
          <w:t>https://portaldatransparencia.gov.br/sancoes/consulta</w:t>
        </w:r>
      </w:hyperlink>
      <w:r w:rsidRPr="00724324">
        <w:rPr>
          <w:rFonts w:cs="Arial"/>
          <w:szCs w:val="20"/>
          <w:lang w:eastAsia="ar-SA"/>
        </w:rPr>
        <w:t>)</w:t>
      </w:r>
    </w:p>
    <w:p w14:paraId="32897F34" w14:textId="77777777" w:rsidR="006E539D" w:rsidRPr="00724324" w:rsidRDefault="006E539D" w:rsidP="001D21E6">
      <w:pPr>
        <w:spacing w:line="276" w:lineRule="auto"/>
        <w:jc w:val="both"/>
        <w:rPr>
          <w:rFonts w:cs="Arial"/>
          <w:szCs w:val="20"/>
          <w:lang w:eastAsia="ar-SA"/>
        </w:rPr>
      </w:pPr>
    </w:p>
    <w:p w14:paraId="1EFFFBAE" w14:textId="04B0FC8B" w:rsidR="002F5EFF" w:rsidRPr="00724324" w:rsidRDefault="002F5EFF" w:rsidP="000A0339">
      <w:pPr>
        <w:pStyle w:val="PargrafodaLista"/>
        <w:numPr>
          <w:ilvl w:val="1"/>
          <w:numId w:val="1"/>
        </w:numPr>
        <w:tabs>
          <w:tab w:val="left" w:pos="567"/>
        </w:tabs>
        <w:spacing w:after="120" w:line="276" w:lineRule="auto"/>
        <w:ind w:left="0" w:firstLine="0"/>
        <w:jc w:val="both"/>
        <w:rPr>
          <w:rFonts w:cs="Arial"/>
          <w:szCs w:val="20"/>
        </w:rPr>
      </w:pPr>
      <w:r w:rsidRPr="00724324">
        <w:rPr>
          <w:rFonts w:cs="Arial"/>
          <w:color w:val="000000" w:themeColor="text1"/>
          <w:szCs w:val="20"/>
        </w:rPr>
        <w:t xml:space="preserve">Constatada a existência de sanção, o </w:t>
      </w:r>
      <w:r w:rsidR="009D10E8" w:rsidRPr="00724324">
        <w:rPr>
          <w:rFonts w:cs="Arial"/>
          <w:color w:val="000000" w:themeColor="text1"/>
          <w:szCs w:val="20"/>
        </w:rPr>
        <w:t>fornecedor</w:t>
      </w:r>
      <w:r w:rsidRPr="00724324">
        <w:rPr>
          <w:rFonts w:cs="Arial"/>
          <w:color w:val="000000" w:themeColor="text1"/>
          <w:szCs w:val="20"/>
        </w:rPr>
        <w:t xml:space="preserve"> </w:t>
      </w:r>
      <w:r w:rsidR="009D10E8" w:rsidRPr="00724324">
        <w:rPr>
          <w:rFonts w:cs="Arial"/>
          <w:color w:val="000000" w:themeColor="text1"/>
          <w:szCs w:val="20"/>
        </w:rPr>
        <w:t xml:space="preserve">será reputado </w:t>
      </w:r>
      <w:r w:rsidRPr="00724324">
        <w:rPr>
          <w:rFonts w:cs="Arial"/>
          <w:color w:val="000000" w:themeColor="text1"/>
          <w:szCs w:val="20"/>
        </w:rPr>
        <w:t>inabilitado, por falta de condição de participação.</w:t>
      </w:r>
    </w:p>
    <w:p w14:paraId="4E6310F6" w14:textId="77777777" w:rsidR="00B70673" w:rsidRPr="00724324" w:rsidRDefault="00B70673" w:rsidP="000A0339">
      <w:pPr>
        <w:pStyle w:val="PargrafodaLista"/>
        <w:numPr>
          <w:ilvl w:val="1"/>
          <w:numId w:val="1"/>
        </w:numPr>
        <w:tabs>
          <w:tab w:val="left" w:pos="567"/>
        </w:tabs>
        <w:spacing w:before="120" w:after="120" w:line="276" w:lineRule="auto"/>
        <w:ind w:left="0" w:firstLine="0"/>
        <w:jc w:val="both"/>
        <w:rPr>
          <w:rFonts w:cs="Arial"/>
          <w:color w:val="000000"/>
          <w:szCs w:val="20"/>
        </w:rPr>
      </w:pPr>
      <w:r w:rsidRPr="00724324">
        <w:rPr>
          <w:rFonts w:cs="Arial"/>
          <w:color w:val="000000"/>
          <w:szCs w:val="20"/>
        </w:rPr>
        <w:t xml:space="preserve">Será inabilitado o fornecedor que não comprovar sua habilitação, seja por não apresentar </w:t>
      </w:r>
      <w:r w:rsidRPr="00724324">
        <w:rPr>
          <w:rFonts w:cs="Arial"/>
          <w:iCs/>
          <w:szCs w:val="20"/>
          <w:lang w:eastAsia="en-US"/>
        </w:rPr>
        <w:t>quaisquer</w:t>
      </w:r>
      <w:r w:rsidRPr="00724324">
        <w:rPr>
          <w:rFonts w:cs="Arial"/>
          <w:color w:val="000000"/>
          <w:szCs w:val="20"/>
        </w:rPr>
        <w:t xml:space="preserve"> dos </w:t>
      </w:r>
      <w:r w:rsidRPr="00724324">
        <w:rPr>
          <w:rFonts w:cs="Arial"/>
          <w:bCs/>
          <w:szCs w:val="20"/>
        </w:rPr>
        <w:t>documentos</w:t>
      </w:r>
      <w:r w:rsidRPr="00724324">
        <w:rPr>
          <w:rFonts w:cs="Arial"/>
          <w:color w:val="000000"/>
          <w:szCs w:val="20"/>
        </w:rPr>
        <w:t xml:space="preserve"> exigidos, ou apresentá-los em desacordo com o estabelecido neste Aviso de Contratação Direta.</w:t>
      </w:r>
    </w:p>
    <w:p w14:paraId="498E95D1" w14:textId="77777777" w:rsidR="00B70673" w:rsidRPr="00724324" w:rsidRDefault="00B70673" w:rsidP="000A0339">
      <w:pPr>
        <w:pStyle w:val="PargrafodaLista"/>
        <w:numPr>
          <w:ilvl w:val="2"/>
          <w:numId w:val="1"/>
        </w:numPr>
        <w:tabs>
          <w:tab w:val="left" w:pos="567"/>
        </w:tabs>
        <w:spacing w:before="120" w:after="120" w:line="276" w:lineRule="auto"/>
        <w:ind w:left="0" w:firstLine="0"/>
        <w:jc w:val="both"/>
        <w:rPr>
          <w:rFonts w:cs="Arial"/>
          <w:color w:val="000000"/>
          <w:szCs w:val="20"/>
        </w:rPr>
      </w:pPr>
      <w:r w:rsidRPr="00724324">
        <w:rPr>
          <w:rFonts w:cs="Arial"/>
          <w:color w:val="000000"/>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399E30B8" w14:textId="5C7B80EC" w:rsidR="007C27EE" w:rsidRPr="00724324" w:rsidRDefault="007C27EE" w:rsidP="000A0339">
      <w:pPr>
        <w:pStyle w:val="PargrafodaLista"/>
        <w:numPr>
          <w:ilvl w:val="1"/>
          <w:numId w:val="1"/>
        </w:numPr>
        <w:tabs>
          <w:tab w:val="left" w:pos="567"/>
        </w:tabs>
        <w:spacing w:before="120" w:after="120" w:line="276" w:lineRule="auto"/>
        <w:ind w:left="0" w:firstLine="0"/>
        <w:jc w:val="both"/>
        <w:rPr>
          <w:rFonts w:cs="Arial"/>
          <w:iCs/>
          <w:szCs w:val="20"/>
          <w:lang w:eastAsia="en-US"/>
        </w:rPr>
      </w:pPr>
      <w:r w:rsidRPr="00724324">
        <w:rPr>
          <w:rFonts w:cs="Arial"/>
          <w:iCs/>
          <w:szCs w:val="20"/>
          <w:lang w:eastAsia="en-US"/>
        </w:rPr>
        <w:t>Constatado o atendimento às exigências de habilitação, o fornecedor será habilitado</w:t>
      </w:r>
      <w:r w:rsidR="005B6DE8" w:rsidRPr="00724324">
        <w:rPr>
          <w:rFonts w:cs="Arial"/>
          <w:iCs/>
          <w:szCs w:val="20"/>
          <w:lang w:eastAsia="en-US"/>
        </w:rPr>
        <w:t>.</w:t>
      </w:r>
    </w:p>
    <w:p w14:paraId="090DB508" w14:textId="77777777" w:rsidR="005B6DE8" w:rsidRPr="00724324" w:rsidRDefault="005B6DE8" w:rsidP="003229B9">
      <w:pPr>
        <w:pStyle w:val="PargrafodaLista"/>
        <w:tabs>
          <w:tab w:val="left" w:pos="567"/>
        </w:tabs>
        <w:spacing w:line="276" w:lineRule="auto"/>
        <w:ind w:left="0"/>
        <w:jc w:val="both"/>
        <w:rPr>
          <w:rFonts w:cs="Arial"/>
          <w:iCs/>
          <w:szCs w:val="20"/>
          <w:lang w:eastAsia="en-US"/>
        </w:rPr>
      </w:pPr>
    </w:p>
    <w:p w14:paraId="33A7E06D" w14:textId="4620293D" w:rsidR="00B862E4" w:rsidRPr="00724324" w:rsidRDefault="00B862E4" w:rsidP="000F76DB">
      <w:pPr>
        <w:pStyle w:val="PADRO"/>
        <w:keepNext w:val="0"/>
        <w:widowControl/>
        <w:numPr>
          <w:ilvl w:val="0"/>
          <w:numId w:val="1"/>
        </w:numPr>
        <w:shd w:val="clear" w:color="auto" w:fill="auto"/>
        <w:tabs>
          <w:tab w:val="left" w:pos="567"/>
        </w:tabs>
        <w:spacing w:before="0" w:after="120"/>
        <w:ind w:left="0" w:firstLine="0"/>
        <w:rPr>
          <w:rFonts w:ascii="Arial" w:hAnsi="Arial" w:cs="Arial"/>
          <w:b/>
          <w:szCs w:val="20"/>
        </w:rPr>
      </w:pPr>
      <w:r w:rsidRPr="00724324">
        <w:rPr>
          <w:rFonts w:ascii="Arial" w:hAnsi="Arial" w:cs="Arial"/>
          <w:b/>
          <w:szCs w:val="20"/>
        </w:rPr>
        <w:t>CONTRATAÇÃO</w:t>
      </w:r>
    </w:p>
    <w:p w14:paraId="456A0F52" w14:textId="12A729DC" w:rsidR="00B6213C" w:rsidRPr="00724324" w:rsidRDefault="00B6213C" w:rsidP="00A25E73">
      <w:pPr>
        <w:numPr>
          <w:ilvl w:val="1"/>
          <w:numId w:val="1"/>
        </w:numPr>
        <w:tabs>
          <w:tab w:val="left" w:pos="426"/>
        </w:tabs>
        <w:spacing w:line="276" w:lineRule="auto"/>
        <w:ind w:left="0" w:firstLine="0"/>
        <w:jc w:val="both"/>
        <w:rPr>
          <w:rFonts w:eastAsia="Arial" w:cs="Arial"/>
          <w:color w:val="000000"/>
          <w:szCs w:val="20"/>
        </w:rPr>
      </w:pPr>
      <w:r w:rsidRPr="00724324">
        <w:rPr>
          <w:rFonts w:eastAsia="Arial" w:cs="Arial"/>
          <w:color w:val="000000"/>
          <w:szCs w:val="20"/>
        </w:rPr>
        <w:t xml:space="preserve">Após a homologação </w:t>
      </w:r>
      <w:r w:rsidR="008C74E1" w:rsidRPr="00724324">
        <w:rPr>
          <w:rFonts w:eastAsia="Arial" w:cs="Arial"/>
          <w:color w:val="000000"/>
          <w:szCs w:val="20"/>
        </w:rPr>
        <w:t>e adjudicação</w:t>
      </w:r>
      <w:r w:rsidRPr="00724324">
        <w:rPr>
          <w:rFonts w:eastAsia="Arial" w:cs="Arial"/>
          <w:color w:val="000000"/>
          <w:szCs w:val="20"/>
        </w:rPr>
        <w:t xml:space="preserve">, </w:t>
      </w:r>
      <w:r w:rsidR="007C27EE" w:rsidRPr="00724324">
        <w:rPr>
          <w:rFonts w:eastAsia="Arial" w:cs="Arial"/>
          <w:color w:val="000000"/>
          <w:szCs w:val="20"/>
        </w:rPr>
        <w:t>caso se conclua pela</w:t>
      </w:r>
      <w:r w:rsidRPr="00724324">
        <w:rPr>
          <w:rFonts w:eastAsia="Arial" w:cs="Arial"/>
          <w:color w:val="000000"/>
          <w:szCs w:val="20"/>
        </w:rPr>
        <w:t xml:space="preserve"> contratação, será firmado Termo de Contrato ou emitido instrumento equivalente.</w:t>
      </w:r>
    </w:p>
    <w:p w14:paraId="686C6F7E" w14:textId="74A6788C" w:rsidR="00B6213C" w:rsidRPr="00724324" w:rsidRDefault="00B6213C" w:rsidP="00A25E73">
      <w:pPr>
        <w:numPr>
          <w:ilvl w:val="1"/>
          <w:numId w:val="1"/>
        </w:numPr>
        <w:tabs>
          <w:tab w:val="left" w:pos="426"/>
        </w:tabs>
        <w:spacing w:line="276" w:lineRule="auto"/>
        <w:ind w:left="0" w:firstLine="0"/>
        <w:jc w:val="both"/>
        <w:rPr>
          <w:rFonts w:eastAsia="Arial" w:cs="Arial"/>
          <w:color w:val="000000"/>
          <w:szCs w:val="20"/>
        </w:rPr>
      </w:pPr>
      <w:r w:rsidRPr="00724324">
        <w:rPr>
          <w:rFonts w:eastAsia="Arial" w:cs="Arial"/>
          <w:color w:val="000000"/>
          <w:szCs w:val="20"/>
        </w:rPr>
        <w:t xml:space="preserve">O adjudicatário terá o prazo de </w:t>
      </w:r>
      <w:r w:rsidR="0001767A" w:rsidRPr="00724324">
        <w:rPr>
          <w:rFonts w:eastAsia="Arial" w:cs="Arial"/>
          <w:b/>
          <w:bCs/>
          <w:color w:val="000000" w:themeColor="text1"/>
          <w:szCs w:val="20"/>
        </w:rPr>
        <w:t>03 (três</w:t>
      </w:r>
      <w:r w:rsidRPr="00724324">
        <w:rPr>
          <w:rFonts w:eastAsia="Arial" w:cs="Arial"/>
          <w:b/>
          <w:bCs/>
          <w:color w:val="000000" w:themeColor="text1"/>
          <w:szCs w:val="20"/>
        </w:rPr>
        <w:t>) dias úteis</w:t>
      </w:r>
      <w:r w:rsidRPr="00724324">
        <w:rPr>
          <w:rFonts w:eastAsia="Arial" w:cs="Arial"/>
          <w:color w:val="000000"/>
          <w:szCs w:val="20"/>
        </w:rPr>
        <w:t xml:space="preserve">, contados a partir da data de sua convocação, para </w:t>
      </w:r>
      <w:r w:rsidRPr="00724324">
        <w:rPr>
          <w:rFonts w:eastAsia="Arial" w:cs="Arial"/>
          <w:color w:val="000000" w:themeColor="text1"/>
          <w:szCs w:val="20"/>
        </w:rPr>
        <w:t xml:space="preserve">assinar o Termo de Contrato ou aceitar instrumento equivalente, sob </w:t>
      </w:r>
      <w:r w:rsidRPr="00724324">
        <w:rPr>
          <w:rFonts w:eastAsia="Arial" w:cs="Arial"/>
          <w:color w:val="000000"/>
          <w:szCs w:val="20"/>
        </w:rPr>
        <w:t xml:space="preserve">pena de decair do direito à contratação, sem prejuízo das sanções previstas neste </w:t>
      </w:r>
      <w:r w:rsidR="00313FBD" w:rsidRPr="00724324">
        <w:rPr>
          <w:rFonts w:eastAsia="Arial" w:cs="Arial"/>
          <w:color w:val="000000"/>
          <w:szCs w:val="20"/>
        </w:rPr>
        <w:t>Aviso</w:t>
      </w:r>
      <w:r w:rsidR="007C27EE" w:rsidRPr="00724324">
        <w:rPr>
          <w:rFonts w:eastAsia="Arial" w:cs="Arial"/>
          <w:color w:val="000000"/>
          <w:szCs w:val="20"/>
        </w:rPr>
        <w:t xml:space="preserve"> de Contratação Direta</w:t>
      </w:r>
      <w:r w:rsidRPr="00724324">
        <w:rPr>
          <w:rFonts w:eastAsia="Arial" w:cs="Arial"/>
          <w:color w:val="000000"/>
          <w:szCs w:val="20"/>
        </w:rPr>
        <w:t xml:space="preserve">. </w:t>
      </w:r>
    </w:p>
    <w:p w14:paraId="0C20D98F" w14:textId="799B0B9E" w:rsidR="00B6213C" w:rsidRPr="00724324" w:rsidRDefault="00B6213C" w:rsidP="00A25E73">
      <w:pPr>
        <w:pStyle w:val="PargrafodaLista"/>
        <w:numPr>
          <w:ilvl w:val="2"/>
          <w:numId w:val="1"/>
        </w:numPr>
        <w:tabs>
          <w:tab w:val="left" w:pos="426"/>
          <w:tab w:val="left" w:pos="993"/>
        </w:tabs>
        <w:spacing w:line="276" w:lineRule="auto"/>
        <w:ind w:left="284" w:firstLine="0"/>
        <w:jc w:val="both"/>
        <w:rPr>
          <w:rFonts w:eastAsia="Arial" w:cs="Arial"/>
          <w:color w:val="000000"/>
          <w:szCs w:val="20"/>
        </w:rPr>
      </w:pPr>
      <w:r w:rsidRPr="00724324">
        <w:rPr>
          <w:rFonts w:eastAsia="Arial" w:cs="Arial"/>
          <w:color w:val="000000"/>
          <w:szCs w:val="20"/>
        </w:rPr>
        <w:t xml:space="preserve">O prazo previsto </w:t>
      </w:r>
      <w:r w:rsidR="00DE4EBF" w:rsidRPr="00724324">
        <w:rPr>
          <w:rFonts w:eastAsia="Arial" w:cs="Arial"/>
          <w:color w:val="000000"/>
          <w:szCs w:val="20"/>
        </w:rPr>
        <w:t xml:space="preserve">para assinatura do contrato ou aceitação da nota de empenho ou instrumento equivalente </w:t>
      </w:r>
      <w:r w:rsidRPr="00724324">
        <w:rPr>
          <w:rFonts w:eastAsia="Arial" w:cs="Arial"/>
          <w:color w:val="000000"/>
          <w:szCs w:val="20"/>
        </w:rPr>
        <w:t>poderá ser prorrogado</w:t>
      </w:r>
      <w:r w:rsidR="00B11A58" w:rsidRPr="00724324">
        <w:rPr>
          <w:rFonts w:eastAsia="Arial" w:cs="Arial"/>
          <w:color w:val="000000"/>
          <w:szCs w:val="20"/>
        </w:rPr>
        <w:t xml:space="preserve"> </w:t>
      </w:r>
      <w:r w:rsidR="00B11A58" w:rsidRPr="00724324">
        <w:rPr>
          <w:rFonts w:cs="Arial"/>
          <w:bCs/>
          <w:szCs w:val="20"/>
        </w:rPr>
        <w:t>1 (uma) vez</w:t>
      </w:r>
      <w:r w:rsidRPr="00724324">
        <w:rPr>
          <w:rFonts w:eastAsia="Arial" w:cs="Arial"/>
          <w:szCs w:val="20"/>
        </w:rPr>
        <w:t xml:space="preserve">, </w:t>
      </w:r>
      <w:r w:rsidRPr="00724324">
        <w:rPr>
          <w:rFonts w:eastAsia="Arial" w:cs="Arial"/>
          <w:color w:val="000000"/>
          <w:szCs w:val="20"/>
        </w:rPr>
        <w:t>por igual período, por solicitação justificada do adjudicatário e aceita pela Administração.</w:t>
      </w:r>
    </w:p>
    <w:p w14:paraId="14F472AF" w14:textId="67048EFD" w:rsidR="00B6213C" w:rsidRPr="00724324" w:rsidRDefault="00B6213C" w:rsidP="00A25E73">
      <w:pPr>
        <w:numPr>
          <w:ilvl w:val="1"/>
          <w:numId w:val="1"/>
        </w:numPr>
        <w:tabs>
          <w:tab w:val="left" w:pos="426"/>
        </w:tabs>
        <w:spacing w:line="276" w:lineRule="auto"/>
        <w:ind w:left="0" w:firstLine="0"/>
        <w:jc w:val="both"/>
        <w:rPr>
          <w:rFonts w:eastAsia="Arial" w:cs="Arial"/>
          <w:color w:val="000000"/>
          <w:szCs w:val="20"/>
        </w:rPr>
      </w:pPr>
      <w:r w:rsidRPr="00724324">
        <w:rPr>
          <w:rFonts w:eastAsia="Arial" w:cs="Arial"/>
          <w:color w:val="000000"/>
          <w:szCs w:val="20"/>
        </w:rPr>
        <w:t xml:space="preserve">O prazo de </w:t>
      </w:r>
      <w:r w:rsidRPr="00634F8F">
        <w:rPr>
          <w:rFonts w:eastAsia="Arial" w:cs="Arial"/>
          <w:b/>
          <w:bCs/>
          <w:color w:val="000000"/>
          <w:szCs w:val="20"/>
        </w:rPr>
        <w:t xml:space="preserve">vigência da contratação é </w:t>
      </w:r>
      <w:r w:rsidR="00235F7D" w:rsidRPr="00634F8F">
        <w:rPr>
          <w:rFonts w:eastAsia="Arial" w:cs="Arial"/>
          <w:b/>
          <w:bCs/>
          <w:color w:val="000000"/>
          <w:szCs w:val="20"/>
        </w:rPr>
        <w:t>de 01 (um) ano</w:t>
      </w:r>
      <w:r w:rsidR="00235F7D" w:rsidRPr="00724324">
        <w:rPr>
          <w:rFonts w:eastAsia="Arial" w:cs="Arial"/>
          <w:color w:val="000000"/>
          <w:szCs w:val="20"/>
        </w:rPr>
        <w:t>,</w:t>
      </w:r>
      <w:r w:rsidRPr="00724324">
        <w:rPr>
          <w:rFonts w:eastAsia="Arial" w:cs="Arial"/>
          <w:color w:val="FF0000"/>
          <w:szCs w:val="20"/>
        </w:rPr>
        <w:t xml:space="preserve"> </w:t>
      </w:r>
      <w:r w:rsidRPr="00724324">
        <w:rPr>
          <w:rFonts w:eastAsia="Arial" w:cs="Arial"/>
          <w:color w:val="000000"/>
          <w:szCs w:val="20"/>
        </w:rPr>
        <w:t xml:space="preserve">prorrogável </w:t>
      </w:r>
      <w:r w:rsidR="00311173" w:rsidRPr="00724324">
        <w:rPr>
          <w:rFonts w:eastAsia="Arial" w:cs="Arial"/>
          <w:color w:val="000000"/>
          <w:szCs w:val="20"/>
        </w:rPr>
        <w:t>na forma da lei</w:t>
      </w:r>
      <w:r w:rsidR="00A22FA7" w:rsidRPr="00724324">
        <w:rPr>
          <w:rFonts w:eastAsia="Arial" w:cs="Arial"/>
          <w:color w:val="000000"/>
          <w:szCs w:val="20"/>
        </w:rPr>
        <w:t>.</w:t>
      </w:r>
      <w:r w:rsidRPr="00724324">
        <w:rPr>
          <w:rFonts w:eastAsia="Arial" w:cs="Arial"/>
          <w:color w:val="000000"/>
          <w:szCs w:val="20"/>
        </w:rPr>
        <w:t xml:space="preserve"> </w:t>
      </w:r>
    </w:p>
    <w:p w14:paraId="4D415209" w14:textId="7ABEC39B" w:rsidR="00B6213C" w:rsidRPr="00724324" w:rsidRDefault="00B6213C" w:rsidP="00A25E73">
      <w:pPr>
        <w:numPr>
          <w:ilvl w:val="1"/>
          <w:numId w:val="1"/>
        </w:numPr>
        <w:tabs>
          <w:tab w:val="left" w:pos="426"/>
        </w:tabs>
        <w:spacing w:line="276" w:lineRule="auto"/>
        <w:ind w:left="0" w:firstLine="0"/>
        <w:jc w:val="both"/>
        <w:rPr>
          <w:rFonts w:eastAsia="Arial" w:cs="Arial"/>
          <w:color w:val="000000"/>
          <w:szCs w:val="20"/>
        </w:rPr>
      </w:pPr>
      <w:r w:rsidRPr="00724324">
        <w:rPr>
          <w:rFonts w:cs="Arial"/>
          <w:color w:val="000000"/>
          <w:szCs w:val="20"/>
        </w:rPr>
        <w:t xml:space="preserve">Na assinatura do contrato </w:t>
      </w:r>
      <w:r w:rsidR="00FA4D46" w:rsidRPr="00724324">
        <w:rPr>
          <w:rFonts w:cs="Arial"/>
          <w:color w:val="000000"/>
          <w:szCs w:val="20"/>
        </w:rPr>
        <w:t xml:space="preserve">ou do instrumento equivalente </w:t>
      </w:r>
      <w:r w:rsidRPr="00724324">
        <w:rPr>
          <w:rFonts w:cs="Arial"/>
          <w:color w:val="000000"/>
          <w:szCs w:val="20"/>
        </w:rPr>
        <w:t xml:space="preserve">será exigida a comprovação das condições de habilitação </w:t>
      </w:r>
      <w:r w:rsidR="00FA4D46" w:rsidRPr="00724324">
        <w:rPr>
          <w:rFonts w:cs="Arial"/>
          <w:color w:val="000000"/>
          <w:szCs w:val="20"/>
        </w:rPr>
        <w:t xml:space="preserve">e contratação </w:t>
      </w:r>
      <w:r w:rsidRPr="00724324">
        <w:rPr>
          <w:rFonts w:cs="Arial"/>
          <w:color w:val="000000"/>
          <w:szCs w:val="20"/>
        </w:rPr>
        <w:t>consignadas n</w:t>
      </w:r>
      <w:r w:rsidR="00FA4D46" w:rsidRPr="00724324">
        <w:rPr>
          <w:rFonts w:cs="Arial"/>
          <w:color w:val="000000"/>
          <w:szCs w:val="20"/>
        </w:rPr>
        <w:t>este</w:t>
      </w:r>
      <w:r w:rsidRPr="00724324">
        <w:rPr>
          <w:rFonts w:cs="Arial"/>
          <w:color w:val="000000"/>
          <w:szCs w:val="20"/>
        </w:rPr>
        <w:t xml:space="preserve"> </w:t>
      </w:r>
      <w:r w:rsidR="00FA4D46" w:rsidRPr="00724324">
        <w:rPr>
          <w:rFonts w:cs="Arial"/>
          <w:color w:val="000000"/>
          <w:szCs w:val="20"/>
        </w:rPr>
        <w:t>aviso</w:t>
      </w:r>
      <w:r w:rsidRPr="00724324">
        <w:rPr>
          <w:rFonts w:cs="Arial"/>
          <w:color w:val="000000"/>
          <w:szCs w:val="20"/>
        </w:rPr>
        <w:t xml:space="preserve">, que deverão ser mantidas pelo </w:t>
      </w:r>
      <w:r w:rsidR="00A22FA7" w:rsidRPr="00724324">
        <w:rPr>
          <w:rFonts w:cs="Arial"/>
          <w:color w:val="000000"/>
          <w:szCs w:val="20"/>
        </w:rPr>
        <w:t>fornecedor</w:t>
      </w:r>
      <w:r w:rsidRPr="00724324">
        <w:rPr>
          <w:rFonts w:cs="Arial"/>
          <w:color w:val="000000"/>
          <w:szCs w:val="20"/>
        </w:rPr>
        <w:t xml:space="preserve"> durante a vigência do contrato.</w:t>
      </w:r>
    </w:p>
    <w:p w14:paraId="03630DD8" w14:textId="77777777" w:rsidR="00311173" w:rsidRPr="00724324" w:rsidRDefault="00311173" w:rsidP="00760F72">
      <w:pPr>
        <w:tabs>
          <w:tab w:val="left" w:pos="567"/>
        </w:tabs>
        <w:spacing w:line="276" w:lineRule="auto"/>
        <w:jc w:val="both"/>
        <w:rPr>
          <w:rFonts w:eastAsia="Arial" w:cs="Arial"/>
          <w:color w:val="000000"/>
          <w:szCs w:val="20"/>
        </w:rPr>
      </w:pPr>
    </w:p>
    <w:p w14:paraId="35418690" w14:textId="574DE6B4" w:rsidR="009A3E0F" w:rsidRPr="00724324" w:rsidRDefault="001D21E6" w:rsidP="000F76DB">
      <w:pPr>
        <w:pStyle w:val="PADRO"/>
        <w:keepNext w:val="0"/>
        <w:widowControl/>
        <w:numPr>
          <w:ilvl w:val="0"/>
          <w:numId w:val="1"/>
        </w:numPr>
        <w:shd w:val="clear" w:color="auto" w:fill="auto"/>
        <w:tabs>
          <w:tab w:val="left" w:pos="567"/>
        </w:tabs>
        <w:spacing w:before="0" w:after="120"/>
        <w:ind w:left="0" w:firstLine="0"/>
        <w:rPr>
          <w:rFonts w:ascii="Arial" w:hAnsi="Arial" w:cs="Arial"/>
          <w:b/>
          <w:szCs w:val="20"/>
        </w:rPr>
      </w:pPr>
      <w:r w:rsidRPr="00724324">
        <w:rPr>
          <w:rFonts w:ascii="Arial" w:hAnsi="Arial" w:cs="Arial"/>
          <w:b/>
          <w:szCs w:val="20"/>
        </w:rPr>
        <w:t xml:space="preserve">DAS PENALIDADES E </w:t>
      </w:r>
      <w:r w:rsidR="009A3E0F" w:rsidRPr="00724324">
        <w:rPr>
          <w:rFonts w:ascii="Arial" w:hAnsi="Arial" w:cs="Arial"/>
          <w:b/>
          <w:szCs w:val="20"/>
        </w:rPr>
        <w:t>SANÇÕES</w:t>
      </w:r>
    </w:p>
    <w:p w14:paraId="1A54EBB1" w14:textId="0AC5ABF5" w:rsidR="00196F9E" w:rsidRPr="00724324" w:rsidRDefault="00196F9E" w:rsidP="000A0339">
      <w:pPr>
        <w:numPr>
          <w:ilvl w:val="1"/>
          <w:numId w:val="1"/>
        </w:numPr>
        <w:tabs>
          <w:tab w:val="left" w:pos="567"/>
        </w:tabs>
        <w:spacing w:before="120" w:after="120" w:line="276" w:lineRule="auto"/>
        <w:ind w:left="0" w:firstLine="0"/>
        <w:jc w:val="both"/>
        <w:rPr>
          <w:rFonts w:cs="Arial"/>
          <w:b/>
          <w:szCs w:val="20"/>
        </w:rPr>
      </w:pPr>
      <w:bookmarkStart w:id="3" w:name="_Hlk146014982"/>
      <w:r w:rsidRPr="00724324">
        <w:rPr>
          <w:rFonts w:cs="Arial"/>
          <w:szCs w:val="20"/>
        </w:rPr>
        <w:t xml:space="preserve">Comete infração administrativa o </w:t>
      </w:r>
      <w:r w:rsidR="00D173A9" w:rsidRPr="00724324">
        <w:rPr>
          <w:rFonts w:cs="Arial"/>
          <w:szCs w:val="20"/>
        </w:rPr>
        <w:t xml:space="preserve">fornecedor </w:t>
      </w:r>
      <w:r w:rsidRPr="00724324">
        <w:rPr>
          <w:rFonts w:cs="Arial"/>
          <w:szCs w:val="20"/>
        </w:rPr>
        <w:t>que</w:t>
      </w:r>
      <w:r w:rsidR="005D4A74" w:rsidRPr="00724324">
        <w:rPr>
          <w:rFonts w:cs="Arial"/>
          <w:szCs w:val="20"/>
        </w:rPr>
        <w:t xml:space="preserve"> cometer quaisquer das infrações previstas no art. 155 da Lei nº 14.133, de 2021</w:t>
      </w:r>
      <w:r w:rsidR="00B70673" w:rsidRPr="00724324">
        <w:rPr>
          <w:rFonts w:cs="Arial"/>
          <w:szCs w:val="20"/>
        </w:rPr>
        <w:t>, quais sejam</w:t>
      </w:r>
      <w:r w:rsidRPr="00724324">
        <w:rPr>
          <w:rFonts w:cs="Arial"/>
          <w:szCs w:val="20"/>
        </w:rPr>
        <w:t xml:space="preserve">: </w:t>
      </w:r>
    </w:p>
    <w:p w14:paraId="16BAB34B" w14:textId="1ABB8093" w:rsidR="00B70673" w:rsidRPr="00724324" w:rsidRDefault="00B70673" w:rsidP="00760F72">
      <w:pPr>
        <w:numPr>
          <w:ilvl w:val="2"/>
          <w:numId w:val="1"/>
        </w:numPr>
        <w:tabs>
          <w:tab w:val="left" w:pos="567"/>
        </w:tabs>
        <w:spacing w:line="276" w:lineRule="auto"/>
        <w:ind w:left="142" w:firstLine="0"/>
        <w:jc w:val="both"/>
        <w:rPr>
          <w:rFonts w:cs="Arial"/>
          <w:szCs w:val="20"/>
        </w:rPr>
      </w:pPr>
      <w:r w:rsidRPr="00724324">
        <w:rPr>
          <w:rFonts w:cs="Arial"/>
          <w:color w:val="000000"/>
          <w:szCs w:val="20"/>
        </w:rPr>
        <w:t>dar causa à inexecução parcial do contrato</w:t>
      </w:r>
      <w:r w:rsidRPr="00724324">
        <w:rPr>
          <w:rFonts w:cs="Arial"/>
          <w:szCs w:val="20"/>
        </w:rPr>
        <w:t>;</w:t>
      </w:r>
    </w:p>
    <w:p w14:paraId="2640540E" w14:textId="58580C47" w:rsidR="00B70673" w:rsidRPr="00724324" w:rsidRDefault="00B70673" w:rsidP="00760F72">
      <w:pPr>
        <w:numPr>
          <w:ilvl w:val="2"/>
          <w:numId w:val="1"/>
        </w:numPr>
        <w:tabs>
          <w:tab w:val="left" w:pos="567"/>
        </w:tabs>
        <w:spacing w:line="276" w:lineRule="auto"/>
        <w:ind w:left="142" w:firstLine="0"/>
        <w:jc w:val="both"/>
        <w:rPr>
          <w:rFonts w:cs="Arial"/>
          <w:szCs w:val="20"/>
        </w:rPr>
      </w:pPr>
      <w:r w:rsidRPr="00724324">
        <w:rPr>
          <w:rFonts w:cs="Arial"/>
          <w:color w:val="000000"/>
          <w:szCs w:val="20"/>
        </w:rPr>
        <w:t>dar causa à inexecução parcial do contrato que cause grave dano à Administração, ao funcionamento dos serviços públicos ou ao interesse coletivo;</w:t>
      </w:r>
    </w:p>
    <w:p w14:paraId="44DBD62F" w14:textId="2FD1B759" w:rsidR="00B70673" w:rsidRPr="00724324" w:rsidRDefault="00B70673" w:rsidP="00760F72">
      <w:pPr>
        <w:numPr>
          <w:ilvl w:val="2"/>
          <w:numId w:val="1"/>
        </w:numPr>
        <w:tabs>
          <w:tab w:val="left" w:pos="567"/>
        </w:tabs>
        <w:spacing w:line="276" w:lineRule="auto"/>
        <w:ind w:left="142" w:firstLine="0"/>
        <w:jc w:val="both"/>
        <w:rPr>
          <w:rFonts w:cs="Arial"/>
          <w:szCs w:val="20"/>
        </w:rPr>
      </w:pPr>
      <w:r w:rsidRPr="00724324">
        <w:rPr>
          <w:rFonts w:cs="Arial"/>
          <w:color w:val="000000"/>
          <w:szCs w:val="20"/>
        </w:rPr>
        <w:t>dar causa à inexecução total do contrato;</w:t>
      </w:r>
    </w:p>
    <w:p w14:paraId="2C1F9F51" w14:textId="5C627D1D" w:rsidR="00196F9E" w:rsidRPr="00724324" w:rsidRDefault="00FB7039" w:rsidP="00760F72">
      <w:pPr>
        <w:numPr>
          <w:ilvl w:val="2"/>
          <w:numId w:val="1"/>
        </w:numPr>
        <w:tabs>
          <w:tab w:val="left" w:pos="567"/>
        </w:tabs>
        <w:spacing w:line="276" w:lineRule="auto"/>
        <w:ind w:left="142" w:firstLine="0"/>
        <w:jc w:val="both"/>
        <w:rPr>
          <w:rFonts w:cs="Arial"/>
          <w:szCs w:val="20"/>
        </w:rPr>
      </w:pPr>
      <w:r w:rsidRPr="00724324">
        <w:rPr>
          <w:rFonts w:cs="Arial"/>
          <w:color w:val="000000"/>
          <w:szCs w:val="20"/>
        </w:rPr>
        <w:t>deixar de entregar a documentação exigida para o certame;</w:t>
      </w:r>
    </w:p>
    <w:p w14:paraId="59864DFF" w14:textId="74227AA3" w:rsidR="00FB7039" w:rsidRPr="00724324" w:rsidRDefault="00FB7039" w:rsidP="00760F72">
      <w:pPr>
        <w:numPr>
          <w:ilvl w:val="2"/>
          <w:numId w:val="1"/>
        </w:numPr>
        <w:tabs>
          <w:tab w:val="left" w:pos="567"/>
        </w:tabs>
        <w:spacing w:line="276" w:lineRule="auto"/>
        <w:ind w:left="142" w:firstLine="0"/>
        <w:jc w:val="both"/>
        <w:rPr>
          <w:rFonts w:cs="Arial"/>
          <w:szCs w:val="20"/>
        </w:rPr>
      </w:pPr>
      <w:r w:rsidRPr="00724324">
        <w:rPr>
          <w:rFonts w:cs="Arial"/>
          <w:color w:val="000000"/>
          <w:szCs w:val="20"/>
        </w:rPr>
        <w:t>não manter a proposta, salvo em decorrência de fato superveniente devidamente justificado;</w:t>
      </w:r>
    </w:p>
    <w:p w14:paraId="69C7C137" w14:textId="1B467719" w:rsidR="00FB7039" w:rsidRPr="00724324" w:rsidRDefault="007636F6" w:rsidP="00760F72">
      <w:pPr>
        <w:numPr>
          <w:ilvl w:val="2"/>
          <w:numId w:val="1"/>
        </w:numPr>
        <w:tabs>
          <w:tab w:val="left" w:pos="567"/>
        </w:tabs>
        <w:spacing w:line="276" w:lineRule="auto"/>
        <w:ind w:left="142" w:firstLine="0"/>
        <w:jc w:val="both"/>
        <w:rPr>
          <w:rFonts w:cs="Arial"/>
          <w:szCs w:val="20"/>
        </w:rPr>
      </w:pPr>
      <w:r w:rsidRPr="00724324">
        <w:rPr>
          <w:rFonts w:cs="Arial"/>
          <w:color w:val="000000"/>
          <w:szCs w:val="20"/>
        </w:rPr>
        <w:t>não celebrar o contrato ou não entregar a documentação exigida para a contratação, quando convocado dentro do prazo de validade de sua proposta;</w:t>
      </w:r>
    </w:p>
    <w:p w14:paraId="7953B14D" w14:textId="6632BB2E" w:rsidR="00F710B7" w:rsidRPr="00724324" w:rsidRDefault="00F710B7" w:rsidP="00760F72">
      <w:pPr>
        <w:numPr>
          <w:ilvl w:val="2"/>
          <w:numId w:val="1"/>
        </w:numPr>
        <w:tabs>
          <w:tab w:val="left" w:pos="567"/>
        </w:tabs>
        <w:spacing w:line="276" w:lineRule="auto"/>
        <w:ind w:left="142" w:firstLine="0"/>
        <w:jc w:val="both"/>
        <w:rPr>
          <w:rFonts w:cs="Arial"/>
          <w:szCs w:val="20"/>
        </w:rPr>
      </w:pPr>
      <w:r w:rsidRPr="00724324">
        <w:rPr>
          <w:rFonts w:cs="Arial"/>
          <w:color w:val="000000"/>
          <w:szCs w:val="20"/>
        </w:rPr>
        <w:t> ensejar o retardamento da execução ou da entrega do objeto da licitação sem motivo justificado;</w:t>
      </w:r>
    </w:p>
    <w:p w14:paraId="4A2C35CC" w14:textId="39E398DB" w:rsidR="007636F6" w:rsidRPr="00724324" w:rsidRDefault="007636F6" w:rsidP="00760F72">
      <w:pPr>
        <w:numPr>
          <w:ilvl w:val="2"/>
          <w:numId w:val="1"/>
        </w:numPr>
        <w:tabs>
          <w:tab w:val="left" w:pos="567"/>
        </w:tabs>
        <w:spacing w:line="276" w:lineRule="auto"/>
        <w:ind w:left="142" w:firstLine="0"/>
        <w:jc w:val="both"/>
        <w:rPr>
          <w:rFonts w:cs="Arial"/>
          <w:szCs w:val="20"/>
        </w:rPr>
      </w:pPr>
      <w:r w:rsidRPr="00724324">
        <w:rPr>
          <w:rFonts w:cs="Arial"/>
          <w:color w:val="000000"/>
          <w:szCs w:val="20"/>
        </w:rPr>
        <w:t xml:space="preserve">apresentar declaração ou documentação falsa exigida para o certame ou prestar declaração falsa durante a </w:t>
      </w:r>
      <w:r w:rsidR="000C7F26" w:rsidRPr="00724324">
        <w:rPr>
          <w:rFonts w:cs="Arial"/>
          <w:color w:val="000000"/>
          <w:szCs w:val="20"/>
        </w:rPr>
        <w:t>dispensa eletrônica</w:t>
      </w:r>
      <w:r w:rsidR="00F710B7" w:rsidRPr="00724324">
        <w:rPr>
          <w:rFonts w:cs="Arial"/>
          <w:color w:val="000000"/>
          <w:szCs w:val="20"/>
        </w:rPr>
        <w:t xml:space="preserve"> ou a execução do contrato</w:t>
      </w:r>
      <w:r w:rsidRPr="00724324">
        <w:rPr>
          <w:rFonts w:cs="Arial"/>
          <w:color w:val="000000"/>
          <w:szCs w:val="20"/>
        </w:rPr>
        <w:t>;</w:t>
      </w:r>
    </w:p>
    <w:p w14:paraId="5CC50E3D" w14:textId="5A5716FC" w:rsidR="00B70673" w:rsidRPr="00724324" w:rsidRDefault="00F710B7" w:rsidP="00760F72">
      <w:pPr>
        <w:numPr>
          <w:ilvl w:val="2"/>
          <w:numId w:val="1"/>
        </w:numPr>
        <w:tabs>
          <w:tab w:val="left" w:pos="567"/>
        </w:tabs>
        <w:spacing w:line="276" w:lineRule="auto"/>
        <w:ind w:left="142" w:firstLine="0"/>
        <w:jc w:val="both"/>
        <w:rPr>
          <w:rFonts w:cs="Arial"/>
          <w:szCs w:val="20"/>
        </w:rPr>
      </w:pPr>
      <w:r w:rsidRPr="00724324">
        <w:rPr>
          <w:rFonts w:cs="Arial"/>
          <w:color w:val="000000"/>
          <w:szCs w:val="20"/>
        </w:rPr>
        <w:t xml:space="preserve">fraudar a dispensa eletrônica ou </w:t>
      </w:r>
      <w:r w:rsidR="00B70673" w:rsidRPr="00724324">
        <w:rPr>
          <w:rFonts w:cs="Arial"/>
          <w:color w:val="000000"/>
          <w:szCs w:val="20"/>
        </w:rPr>
        <w:t>praticar ato fraudulento na execução do contrato</w:t>
      </w:r>
      <w:r w:rsidRPr="00724324">
        <w:rPr>
          <w:rFonts w:cs="Arial"/>
          <w:color w:val="000000"/>
          <w:szCs w:val="20"/>
        </w:rPr>
        <w:t>;</w:t>
      </w:r>
    </w:p>
    <w:p w14:paraId="5A7ABB13" w14:textId="5C1A5723" w:rsidR="007636F6" w:rsidRPr="00724324" w:rsidRDefault="00D71239" w:rsidP="00760F72">
      <w:pPr>
        <w:numPr>
          <w:ilvl w:val="2"/>
          <w:numId w:val="1"/>
        </w:numPr>
        <w:tabs>
          <w:tab w:val="left" w:pos="567"/>
          <w:tab w:val="left" w:pos="851"/>
        </w:tabs>
        <w:spacing w:line="276" w:lineRule="auto"/>
        <w:ind w:left="142" w:firstLine="0"/>
        <w:jc w:val="both"/>
        <w:rPr>
          <w:rFonts w:cs="Arial"/>
          <w:szCs w:val="20"/>
        </w:rPr>
      </w:pPr>
      <w:r w:rsidRPr="00724324">
        <w:rPr>
          <w:rFonts w:cs="Arial"/>
          <w:color w:val="000000"/>
          <w:szCs w:val="20"/>
        </w:rPr>
        <w:t> comportar-se de modo inidôneo ou cometer fraude de qualquer natureza</w:t>
      </w:r>
      <w:r w:rsidR="000C7F26" w:rsidRPr="00724324">
        <w:rPr>
          <w:rFonts w:cs="Arial"/>
          <w:color w:val="000000"/>
          <w:szCs w:val="20"/>
        </w:rPr>
        <w:t>;</w:t>
      </w:r>
    </w:p>
    <w:p w14:paraId="798DB43A" w14:textId="296EA0B9" w:rsidR="00254C6B" w:rsidRPr="00724324" w:rsidRDefault="00254C6B" w:rsidP="00652DE6">
      <w:pPr>
        <w:pStyle w:val="PargrafodaLista"/>
        <w:numPr>
          <w:ilvl w:val="3"/>
          <w:numId w:val="1"/>
        </w:numPr>
        <w:tabs>
          <w:tab w:val="left" w:pos="567"/>
          <w:tab w:val="left" w:pos="851"/>
          <w:tab w:val="left" w:pos="1134"/>
        </w:tabs>
        <w:spacing w:line="276" w:lineRule="auto"/>
        <w:ind w:left="284" w:firstLine="0"/>
        <w:jc w:val="both"/>
        <w:rPr>
          <w:rFonts w:cs="Arial"/>
          <w:szCs w:val="20"/>
        </w:rPr>
      </w:pPr>
      <w:r w:rsidRPr="00724324">
        <w:rPr>
          <w:rFonts w:cs="Arial"/>
          <w:szCs w:val="20"/>
        </w:rPr>
        <w:t xml:space="preserve">Considera-se comportamento inidôneo, entre outros, a declaração falsa quanto às condições de participação, quanto ao enquadramento como ME/EPP ou o conluio entre os </w:t>
      </w:r>
      <w:r w:rsidR="009E584F" w:rsidRPr="00724324">
        <w:rPr>
          <w:rFonts w:cs="Arial"/>
          <w:szCs w:val="20"/>
        </w:rPr>
        <w:t>fornecedores</w:t>
      </w:r>
      <w:r w:rsidRPr="00724324">
        <w:rPr>
          <w:rFonts w:cs="Arial"/>
          <w:szCs w:val="20"/>
        </w:rPr>
        <w:t xml:space="preserve">, em qualquer momento da </w:t>
      </w:r>
      <w:r w:rsidR="009E584F" w:rsidRPr="00724324">
        <w:rPr>
          <w:rFonts w:cs="Arial"/>
          <w:szCs w:val="20"/>
        </w:rPr>
        <w:t>dispensa</w:t>
      </w:r>
      <w:r w:rsidRPr="00724324">
        <w:rPr>
          <w:rFonts w:cs="Arial"/>
          <w:szCs w:val="20"/>
        </w:rPr>
        <w:t>, mesmo após o encerramento da fase de lances.</w:t>
      </w:r>
    </w:p>
    <w:p w14:paraId="7220CCC8" w14:textId="09628519" w:rsidR="000C7F26" w:rsidRPr="00724324" w:rsidRDefault="00D71239" w:rsidP="00760F72">
      <w:pPr>
        <w:numPr>
          <w:ilvl w:val="2"/>
          <w:numId w:val="1"/>
        </w:numPr>
        <w:tabs>
          <w:tab w:val="left" w:pos="851"/>
        </w:tabs>
        <w:spacing w:line="276" w:lineRule="auto"/>
        <w:ind w:left="142" w:firstLine="0"/>
        <w:jc w:val="both"/>
        <w:rPr>
          <w:rFonts w:cs="Arial"/>
          <w:szCs w:val="20"/>
        </w:rPr>
      </w:pPr>
      <w:r w:rsidRPr="00724324">
        <w:rPr>
          <w:rFonts w:cs="Arial"/>
          <w:color w:val="000000"/>
          <w:szCs w:val="20"/>
        </w:rPr>
        <w:t>praticar atos ilícitos com vistas a frustrar os objetivos deste certame.</w:t>
      </w:r>
    </w:p>
    <w:p w14:paraId="5E3C1A02" w14:textId="7B6A751C" w:rsidR="00B70673" w:rsidRPr="00724324" w:rsidRDefault="00B70673" w:rsidP="00760F72">
      <w:pPr>
        <w:numPr>
          <w:ilvl w:val="2"/>
          <w:numId w:val="1"/>
        </w:numPr>
        <w:tabs>
          <w:tab w:val="left" w:pos="851"/>
        </w:tabs>
        <w:spacing w:line="276" w:lineRule="auto"/>
        <w:ind w:left="142" w:firstLine="0"/>
        <w:jc w:val="both"/>
        <w:rPr>
          <w:rFonts w:cs="Arial"/>
          <w:color w:val="000000"/>
          <w:szCs w:val="20"/>
        </w:rPr>
      </w:pPr>
      <w:r w:rsidRPr="00724324">
        <w:rPr>
          <w:rFonts w:cs="Arial"/>
          <w:color w:val="000000"/>
          <w:szCs w:val="20"/>
        </w:rPr>
        <w:t>praticar ato lesivo previsto no </w:t>
      </w:r>
      <w:hyperlink r:id="rId13" w:anchor="art5" w:history="1">
        <w:r w:rsidRPr="00724324">
          <w:rPr>
            <w:rFonts w:cs="Arial"/>
            <w:color w:val="000000"/>
            <w:szCs w:val="20"/>
          </w:rPr>
          <w:t>art. 5º da Lei nº 12.846, de 1º de agosto de 2013.</w:t>
        </w:r>
      </w:hyperlink>
    </w:p>
    <w:p w14:paraId="155CFE0F" w14:textId="543E69D4" w:rsidR="00196F9E" w:rsidRPr="00724324" w:rsidRDefault="00196F9E" w:rsidP="00652DE6">
      <w:pPr>
        <w:numPr>
          <w:ilvl w:val="1"/>
          <w:numId w:val="1"/>
        </w:numPr>
        <w:tabs>
          <w:tab w:val="left" w:pos="426"/>
        </w:tabs>
        <w:spacing w:before="120" w:after="120" w:line="276" w:lineRule="auto"/>
        <w:ind w:left="0" w:firstLine="0"/>
        <w:jc w:val="both"/>
        <w:rPr>
          <w:rFonts w:cs="Arial"/>
          <w:b/>
          <w:szCs w:val="20"/>
        </w:rPr>
      </w:pPr>
      <w:r w:rsidRPr="00724324">
        <w:rPr>
          <w:rFonts w:cs="Arial"/>
          <w:szCs w:val="20"/>
        </w:rPr>
        <w:t xml:space="preserve">O </w:t>
      </w:r>
      <w:r w:rsidR="004C5205" w:rsidRPr="00724324">
        <w:rPr>
          <w:rFonts w:cs="Arial"/>
          <w:szCs w:val="20"/>
        </w:rPr>
        <w:t>fornecedor</w:t>
      </w:r>
      <w:r w:rsidRPr="00724324">
        <w:rPr>
          <w:rFonts w:cs="Arial"/>
          <w:szCs w:val="20"/>
        </w:rPr>
        <w:t xml:space="preserve"> que cometer qualquer das infrações discriminadas nos subitens anteriores ficará sujeito, sem prejuízo da responsabilidade civil e criminal, às seguintes sanções:</w:t>
      </w:r>
    </w:p>
    <w:p w14:paraId="2B8B53AD" w14:textId="7847978E" w:rsidR="00196F9E" w:rsidRPr="00724324" w:rsidRDefault="00196F9E" w:rsidP="00652DE6">
      <w:pPr>
        <w:numPr>
          <w:ilvl w:val="2"/>
          <w:numId w:val="3"/>
        </w:numPr>
        <w:tabs>
          <w:tab w:val="left" w:pos="284"/>
          <w:tab w:val="left" w:pos="567"/>
        </w:tabs>
        <w:spacing w:line="276" w:lineRule="auto"/>
        <w:ind w:left="0" w:firstLine="0"/>
        <w:jc w:val="both"/>
        <w:rPr>
          <w:rFonts w:cs="Arial"/>
          <w:szCs w:val="20"/>
        </w:rPr>
      </w:pPr>
      <w:r w:rsidRPr="00724324">
        <w:rPr>
          <w:rFonts w:cs="Arial"/>
          <w:szCs w:val="20"/>
        </w:rPr>
        <w:t xml:space="preserve">Advertência </w:t>
      </w:r>
      <w:r w:rsidR="00F710B7" w:rsidRPr="00724324">
        <w:rPr>
          <w:rFonts w:cs="Arial"/>
          <w:szCs w:val="20"/>
        </w:rPr>
        <w:t>pela falta do subitem 8.1.1 deste Aviso de Contratação Direta, quando não se justificar a imposição de penalidade mais grave</w:t>
      </w:r>
      <w:r w:rsidRPr="00724324">
        <w:rPr>
          <w:rFonts w:cs="Arial"/>
          <w:szCs w:val="20"/>
        </w:rPr>
        <w:t>;</w:t>
      </w:r>
    </w:p>
    <w:p w14:paraId="1B15DF9A" w14:textId="3C59044A" w:rsidR="00196F9E" w:rsidRPr="00724324" w:rsidRDefault="00196F9E" w:rsidP="00652DE6">
      <w:pPr>
        <w:numPr>
          <w:ilvl w:val="2"/>
          <w:numId w:val="3"/>
        </w:numPr>
        <w:tabs>
          <w:tab w:val="left" w:pos="284"/>
          <w:tab w:val="left" w:pos="567"/>
        </w:tabs>
        <w:spacing w:line="276" w:lineRule="auto"/>
        <w:ind w:left="0" w:firstLine="0"/>
        <w:jc w:val="both"/>
        <w:rPr>
          <w:rFonts w:cs="Arial"/>
          <w:szCs w:val="20"/>
        </w:rPr>
      </w:pPr>
      <w:r w:rsidRPr="00724324">
        <w:rPr>
          <w:rFonts w:cs="Arial"/>
          <w:szCs w:val="20"/>
        </w:rPr>
        <w:t xml:space="preserve">Multa de </w:t>
      </w:r>
      <w:r w:rsidR="009D6360" w:rsidRPr="00724324">
        <w:rPr>
          <w:rFonts w:cs="Arial"/>
          <w:szCs w:val="20"/>
        </w:rPr>
        <w:t xml:space="preserve">10% (dez por cento) </w:t>
      </w:r>
      <w:r w:rsidRPr="00724324">
        <w:rPr>
          <w:rFonts w:cs="Arial"/>
          <w:szCs w:val="20"/>
        </w:rPr>
        <w:t xml:space="preserve">sobre o valor estimado do(s) item(s) prejudicado(s) pela conduta do </w:t>
      </w:r>
      <w:r w:rsidR="009E584F" w:rsidRPr="00724324">
        <w:rPr>
          <w:rFonts w:cs="Arial"/>
          <w:szCs w:val="20"/>
        </w:rPr>
        <w:t>fornecedor</w:t>
      </w:r>
      <w:r w:rsidR="00F710B7" w:rsidRPr="00724324">
        <w:rPr>
          <w:rFonts w:cs="Arial"/>
          <w:szCs w:val="20"/>
        </w:rPr>
        <w:t>, por qualquer das infrações dos subitens 8.1.1 a 8.1.12</w:t>
      </w:r>
      <w:r w:rsidRPr="00724324">
        <w:rPr>
          <w:rFonts w:cs="Arial"/>
          <w:szCs w:val="20"/>
        </w:rPr>
        <w:t>;</w:t>
      </w:r>
    </w:p>
    <w:p w14:paraId="312FE2ED" w14:textId="42AD2251" w:rsidR="00196F9E" w:rsidRPr="00724324" w:rsidRDefault="002848E2" w:rsidP="00652DE6">
      <w:pPr>
        <w:numPr>
          <w:ilvl w:val="2"/>
          <w:numId w:val="3"/>
        </w:numPr>
        <w:tabs>
          <w:tab w:val="left" w:pos="284"/>
          <w:tab w:val="left" w:pos="567"/>
        </w:tabs>
        <w:spacing w:line="276" w:lineRule="auto"/>
        <w:ind w:left="0" w:firstLine="0"/>
        <w:jc w:val="both"/>
        <w:rPr>
          <w:rFonts w:cs="Arial"/>
          <w:szCs w:val="20"/>
        </w:rPr>
      </w:pPr>
      <w:r w:rsidRPr="00724324">
        <w:rPr>
          <w:rFonts w:cs="Arial"/>
          <w:color w:val="000000"/>
          <w:szCs w:val="20"/>
        </w:rPr>
        <w:t>Impedimento de licitar e contratar</w:t>
      </w:r>
      <w:r w:rsidR="00196F9E" w:rsidRPr="00724324">
        <w:rPr>
          <w:rFonts w:cs="Arial"/>
          <w:szCs w:val="20"/>
        </w:rPr>
        <w:t xml:space="preserve"> </w:t>
      </w:r>
      <w:r w:rsidR="001A5846" w:rsidRPr="00724324">
        <w:rPr>
          <w:rFonts w:cs="Arial"/>
          <w:color w:val="000000"/>
          <w:szCs w:val="20"/>
        </w:rPr>
        <w:t>no âmbito da Administração Pública direta e indireta do ente federativo que tiver aplicado a sanção, pelo prazo máximo de 3 (três) anos</w:t>
      </w:r>
      <w:r w:rsidR="00F710B7" w:rsidRPr="00724324">
        <w:rPr>
          <w:rFonts w:cs="Arial"/>
          <w:color w:val="000000"/>
          <w:szCs w:val="20"/>
        </w:rPr>
        <w:t>, nos casos dos subitens 8.1.2 a 8.1.7 deste Aviso de Contratação Direta, quando não se justificar a imposição de penalidade mais grave</w:t>
      </w:r>
      <w:r w:rsidR="00196F9E" w:rsidRPr="00724324">
        <w:rPr>
          <w:rFonts w:cs="Arial"/>
          <w:szCs w:val="20"/>
        </w:rPr>
        <w:t>;</w:t>
      </w:r>
    </w:p>
    <w:p w14:paraId="3B5179EB" w14:textId="6E12073A" w:rsidR="00196F9E" w:rsidRPr="00724324" w:rsidRDefault="007672DF" w:rsidP="00652DE6">
      <w:pPr>
        <w:numPr>
          <w:ilvl w:val="2"/>
          <w:numId w:val="3"/>
        </w:numPr>
        <w:tabs>
          <w:tab w:val="left" w:pos="284"/>
          <w:tab w:val="left" w:pos="567"/>
        </w:tabs>
        <w:spacing w:line="276" w:lineRule="auto"/>
        <w:ind w:left="0" w:firstLine="0"/>
        <w:jc w:val="both"/>
        <w:rPr>
          <w:rFonts w:cs="Arial"/>
          <w:szCs w:val="20"/>
        </w:rPr>
      </w:pPr>
      <w:r w:rsidRPr="00724324">
        <w:rPr>
          <w:rFonts w:cs="Arial"/>
          <w:color w:val="000000"/>
          <w:szCs w:val="20"/>
        </w:rPr>
        <w:t>Declaração de inidoneidade para licitar ou contratar</w:t>
      </w:r>
      <w:r w:rsidR="00A23106" w:rsidRPr="00724324">
        <w:rPr>
          <w:rFonts w:cs="Arial"/>
          <w:color w:val="000000"/>
          <w:szCs w:val="20"/>
        </w:rPr>
        <w:t>, que impedirá o responsável de licitar ou contratar no âmbito da Administração Pública direta e indireta de todos os entes federativos, pelo prazo mínimo de 3 (três) anos e máximo de 6 (seis) anos</w:t>
      </w:r>
      <w:r w:rsidR="00F710B7" w:rsidRPr="00724324">
        <w:rPr>
          <w:rFonts w:cs="Arial"/>
          <w:color w:val="000000"/>
          <w:szCs w:val="20"/>
        </w:rPr>
        <w:t>, nos casos dos subitens 8.1.8 a 8.1.12, bem como nos demais casos que justifiquem a imposição da penalidade mais grave</w:t>
      </w:r>
      <w:r w:rsidR="00196F9E" w:rsidRPr="00724324">
        <w:rPr>
          <w:rFonts w:cs="Arial"/>
          <w:szCs w:val="20"/>
        </w:rPr>
        <w:t>;</w:t>
      </w:r>
    </w:p>
    <w:p w14:paraId="186AC778" w14:textId="3BBFEA0F" w:rsidR="00790510" w:rsidRPr="00724324" w:rsidRDefault="00790510" w:rsidP="00872E53">
      <w:pPr>
        <w:numPr>
          <w:ilvl w:val="1"/>
          <w:numId w:val="1"/>
        </w:numPr>
        <w:spacing w:before="120" w:after="120" w:line="276" w:lineRule="auto"/>
        <w:ind w:left="0" w:firstLine="0"/>
        <w:jc w:val="both"/>
        <w:rPr>
          <w:rFonts w:cs="Arial"/>
          <w:bCs/>
          <w:szCs w:val="20"/>
        </w:rPr>
      </w:pPr>
      <w:r w:rsidRPr="00724324">
        <w:rPr>
          <w:rFonts w:cs="Arial"/>
          <w:bCs/>
          <w:szCs w:val="20"/>
        </w:rPr>
        <w:t>Na aplicação das sanções serão considerados:</w:t>
      </w:r>
    </w:p>
    <w:p w14:paraId="53731172" w14:textId="738283AE" w:rsidR="00790510" w:rsidRPr="00724324" w:rsidRDefault="00F710B7" w:rsidP="00652DE6">
      <w:pPr>
        <w:numPr>
          <w:ilvl w:val="2"/>
          <w:numId w:val="1"/>
        </w:numPr>
        <w:spacing w:line="276" w:lineRule="auto"/>
        <w:ind w:left="142" w:firstLine="0"/>
        <w:jc w:val="both"/>
        <w:rPr>
          <w:rFonts w:cs="Arial"/>
          <w:bCs/>
          <w:szCs w:val="20"/>
        </w:rPr>
      </w:pPr>
      <w:r w:rsidRPr="00724324">
        <w:rPr>
          <w:rFonts w:cs="Arial"/>
          <w:bCs/>
          <w:szCs w:val="20"/>
        </w:rPr>
        <w:t>a</w:t>
      </w:r>
      <w:r w:rsidR="00790510" w:rsidRPr="00724324">
        <w:rPr>
          <w:rFonts w:cs="Arial"/>
          <w:bCs/>
          <w:szCs w:val="20"/>
        </w:rPr>
        <w:t xml:space="preserve"> natureza e a gravidade da infração cometida;</w:t>
      </w:r>
    </w:p>
    <w:p w14:paraId="00712DDE" w14:textId="0D245BCC" w:rsidR="00790510" w:rsidRPr="00724324" w:rsidRDefault="00790510" w:rsidP="00652DE6">
      <w:pPr>
        <w:numPr>
          <w:ilvl w:val="2"/>
          <w:numId w:val="1"/>
        </w:numPr>
        <w:spacing w:line="276" w:lineRule="auto"/>
        <w:ind w:left="142" w:firstLine="0"/>
        <w:jc w:val="both"/>
        <w:rPr>
          <w:rFonts w:cs="Arial"/>
          <w:bCs/>
          <w:szCs w:val="20"/>
        </w:rPr>
      </w:pPr>
      <w:r w:rsidRPr="00724324">
        <w:rPr>
          <w:rFonts w:cs="Arial"/>
          <w:bCs/>
          <w:szCs w:val="20"/>
        </w:rPr>
        <w:t>as peculiaridades do caso concreto;</w:t>
      </w:r>
    </w:p>
    <w:p w14:paraId="10F93CE6" w14:textId="460B650F" w:rsidR="00790510" w:rsidRPr="00724324" w:rsidRDefault="00790510" w:rsidP="00652DE6">
      <w:pPr>
        <w:numPr>
          <w:ilvl w:val="2"/>
          <w:numId w:val="1"/>
        </w:numPr>
        <w:spacing w:line="276" w:lineRule="auto"/>
        <w:ind w:left="142" w:firstLine="0"/>
        <w:jc w:val="both"/>
        <w:rPr>
          <w:rFonts w:cs="Arial"/>
          <w:bCs/>
          <w:szCs w:val="20"/>
        </w:rPr>
      </w:pPr>
      <w:r w:rsidRPr="00724324">
        <w:rPr>
          <w:rFonts w:cs="Arial"/>
          <w:bCs/>
          <w:szCs w:val="20"/>
        </w:rPr>
        <w:t>as circunstâncias agravantes ou atenuantes;</w:t>
      </w:r>
    </w:p>
    <w:p w14:paraId="44A1ED37" w14:textId="4BD2D883" w:rsidR="00790510" w:rsidRPr="00724324" w:rsidRDefault="00790510" w:rsidP="00652DE6">
      <w:pPr>
        <w:numPr>
          <w:ilvl w:val="2"/>
          <w:numId w:val="1"/>
        </w:numPr>
        <w:spacing w:line="276" w:lineRule="auto"/>
        <w:ind w:left="142" w:firstLine="0"/>
        <w:jc w:val="both"/>
        <w:rPr>
          <w:rFonts w:cs="Arial"/>
          <w:bCs/>
          <w:szCs w:val="20"/>
        </w:rPr>
      </w:pPr>
      <w:r w:rsidRPr="00724324">
        <w:rPr>
          <w:rFonts w:cs="Arial"/>
          <w:bCs/>
          <w:szCs w:val="20"/>
        </w:rPr>
        <w:t>os danos que dela provierem para a Administração Pública;</w:t>
      </w:r>
    </w:p>
    <w:p w14:paraId="1DF13599" w14:textId="250E2367" w:rsidR="00790510" w:rsidRPr="00724324" w:rsidRDefault="00790510" w:rsidP="00652DE6">
      <w:pPr>
        <w:numPr>
          <w:ilvl w:val="2"/>
          <w:numId w:val="1"/>
        </w:numPr>
        <w:spacing w:line="276" w:lineRule="auto"/>
        <w:ind w:left="142" w:firstLine="0"/>
        <w:jc w:val="both"/>
        <w:rPr>
          <w:rFonts w:cs="Arial"/>
          <w:bCs/>
          <w:szCs w:val="20"/>
        </w:rPr>
      </w:pPr>
      <w:r w:rsidRPr="00724324">
        <w:rPr>
          <w:rFonts w:cs="Arial"/>
          <w:bCs/>
          <w:szCs w:val="20"/>
        </w:rPr>
        <w:t>a implantação ou o aperfeiçoamento de programa de integridade, conforme normas e orientações dos órgãos de controle.</w:t>
      </w:r>
    </w:p>
    <w:p w14:paraId="5FAD7CF9" w14:textId="16DF132D" w:rsidR="00D046F4" w:rsidRPr="00724324" w:rsidRDefault="00D046F4" w:rsidP="00794E7E">
      <w:pPr>
        <w:numPr>
          <w:ilvl w:val="1"/>
          <w:numId w:val="1"/>
        </w:numPr>
        <w:tabs>
          <w:tab w:val="left" w:pos="426"/>
        </w:tabs>
        <w:spacing w:line="276" w:lineRule="auto"/>
        <w:ind w:left="0" w:firstLine="0"/>
        <w:jc w:val="both"/>
        <w:rPr>
          <w:rFonts w:cs="Arial"/>
          <w:szCs w:val="20"/>
        </w:rPr>
      </w:pPr>
      <w:bookmarkStart w:id="4" w:name="art156§6"/>
      <w:bookmarkStart w:id="5" w:name="art156§7"/>
      <w:bookmarkStart w:id="6" w:name="art156§8"/>
      <w:bookmarkEnd w:id="4"/>
      <w:bookmarkEnd w:id="5"/>
      <w:bookmarkEnd w:id="6"/>
      <w:r w:rsidRPr="00724324">
        <w:rPr>
          <w:rFonts w:cs="Arial"/>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1DA038C5" w14:textId="2B4B1EF5" w:rsidR="00D046F4" w:rsidRPr="00724324" w:rsidRDefault="00D046F4" w:rsidP="00794E7E">
      <w:pPr>
        <w:numPr>
          <w:ilvl w:val="1"/>
          <w:numId w:val="1"/>
        </w:numPr>
        <w:tabs>
          <w:tab w:val="left" w:pos="426"/>
        </w:tabs>
        <w:spacing w:line="276" w:lineRule="auto"/>
        <w:ind w:left="0" w:firstLine="0"/>
        <w:jc w:val="both"/>
        <w:rPr>
          <w:rFonts w:cs="Arial"/>
          <w:szCs w:val="20"/>
        </w:rPr>
      </w:pPr>
      <w:bookmarkStart w:id="7" w:name="art156§9"/>
      <w:bookmarkEnd w:id="7"/>
      <w:r w:rsidRPr="00724324">
        <w:rPr>
          <w:rFonts w:cs="Arial"/>
          <w:szCs w:val="20"/>
        </w:rPr>
        <w:t xml:space="preserve">A aplicação das sanções previstas </w:t>
      </w:r>
      <w:r w:rsidR="00F710B7" w:rsidRPr="00724324">
        <w:rPr>
          <w:rFonts w:cs="Arial"/>
          <w:szCs w:val="20"/>
        </w:rPr>
        <w:t>neste Aviso de Contratação Direta</w:t>
      </w:r>
      <w:r w:rsidRPr="00724324">
        <w:rPr>
          <w:rFonts w:cs="Arial"/>
          <w:szCs w:val="20"/>
        </w:rPr>
        <w:t>, em hipótese alguma, a obrigação de reparação integral do dano causado à Administração Pública.</w:t>
      </w:r>
    </w:p>
    <w:p w14:paraId="3FBF0204" w14:textId="5EBD4447" w:rsidR="00196F9E" w:rsidRPr="00724324" w:rsidRDefault="00196F9E" w:rsidP="00794E7E">
      <w:pPr>
        <w:numPr>
          <w:ilvl w:val="1"/>
          <w:numId w:val="1"/>
        </w:numPr>
        <w:tabs>
          <w:tab w:val="left" w:pos="426"/>
        </w:tabs>
        <w:spacing w:line="276" w:lineRule="auto"/>
        <w:ind w:left="0" w:firstLine="0"/>
        <w:jc w:val="both"/>
        <w:rPr>
          <w:rFonts w:cs="Arial"/>
          <w:szCs w:val="20"/>
        </w:rPr>
      </w:pPr>
      <w:r w:rsidRPr="00724324">
        <w:rPr>
          <w:rFonts w:cs="Arial"/>
          <w:szCs w:val="20"/>
        </w:rPr>
        <w:t>A penalidade de multa pode ser aplicada cumulativamente com as demais sanções.</w:t>
      </w:r>
    </w:p>
    <w:p w14:paraId="1DBD1E89" w14:textId="77777777" w:rsidR="00196F9E" w:rsidRPr="00724324" w:rsidRDefault="00196F9E" w:rsidP="00794E7E">
      <w:pPr>
        <w:numPr>
          <w:ilvl w:val="1"/>
          <w:numId w:val="1"/>
        </w:numPr>
        <w:tabs>
          <w:tab w:val="left" w:pos="426"/>
        </w:tabs>
        <w:spacing w:line="276" w:lineRule="auto"/>
        <w:ind w:left="0" w:firstLine="0"/>
        <w:jc w:val="both"/>
        <w:rPr>
          <w:rFonts w:cs="Arial"/>
          <w:szCs w:val="20"/>
        </w:rPr>
      </w:pPr>
      <w:r w:rsidRPr="00724324">
        <w:rPr>
          <w:rFonts w:cs="Arial"/>
          <w:szCs w:val="20"/>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7B492164" w14:textId="77777777" w:rsidR="00196F9E" w:rsidRPr="00724324" w:rsidRDefault="00196F9E" w:rsidP="00794E7E">
      <w:pPr>
        <w:numPr>
          <w:ilvl w:val="1"/>
          <w:numId w:val="1"/>
        </w:numPr>
        <w:tabs>
          <w:tab w:val="left" w:pos="426"/>
        </w:tabs>
        <w:spacing w:line="276" w:lineRule="auto"/>
        <w:ind w:left="0" w:firstLine="0"/>
        <w:jc w:val="both"/>
        <w:rPr>
          <w:rFonts w:cs="Arial"/>
          <w:szCs w:val="20"/>
        </w:rPr>
      </w:pPr>
      <w:r w:rsidRPr="00724324">
        <w:rPr>
          <w:rFonts w:cs="Arial"/>
          <w:szCs w:val="20"/>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3F92FF4D" w14:textId="77777777" w:rsidR="00196F9E" w:rsidRPr="00724324" w:rsidRDefault="00196F9E" w:rsidP="00794E7E">
      <w:pPr>
        <w:numPr>
          <w:ilvl w:val="1"/>
          <w:numId w:val="1"/>
        </w:numPr>
        <w:tabs>
          <w:tab w:val="left" w:pos="426"/>
        </w:tabs>
        <w:spacing w:line="276" w:lineRule="auto"/>
        <w:ind w:left="0" w:firstLine="0"/>
        <w:jc w:val="both"/>
        <w:rPr>
          <w:rFonts w:cs="Arial"/>
          <w:szCs w:val="20"/>
        </w:rPr>
      </w:pPr>
      <w:r w:rsidRPr="00724324">
        <w:rPr>
          <w:rFonts w:cs="Arial"/>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4219BA3D" w14:textId="0B80A1E4" w:rsidR="00196F9E" w:rsidRPr="00724324" w:rsidRDefault="00196F9E" w:rsidP="00794E7E">
      <w:pPr>
        <w:numPr>
          <w:ilvl w:val="1"/>
          <w:numId w:val="1"/>
        </w:numPr>
        <w:tabs>
          <w:tab w:val="left" w:pos="426"/>
        </w:tabs>
        <w:spacing w:line="276" w:lineRule="auto"/>
        <w:ind w:left="0" w:firstLine="0"/>
        <w:jc w:val="both"/>
        <w:rPr>
          <w:rFonts w:cs="Arial"/>
          <w:szCs w:val="20"/>
        </w:rPr>
      </w:pPr>
      <w:r w:rsidRPr="00724324">
        <w:rPr>
          <w:rFonts w:cs="Arial"/>
          <w:szCs w:val="20"/>
        </w:rPr>
        <w:t xml:space="preserve">A aplicação de qualquer das penalidades previstas realizar-se-á em processo administrativo que assegurará o contraditório e a ampla defesa ao </w:t>
      </w:r>
      <w:r w:rsidR="009E584F" w:rsidRPr="00724324">
        <w:rPr>
          <w:rFonts w:cs="Arial"/>
          <w:szCs w:val="20"/>
        </w:rPr>
        <w:t>fornecedor</w:t>
      </w:r>
      <w:r w:rsidRPr="00724324">
        <w:rPr>
          <w:rFonts w:cs="Arial"/>
          <w:szCs w:val="20"/>
        </w:rPr>
        <w:t xml:space="preserve">/adjudicatário, observando-se o procedimento previsto na Lei nº </w:t>
      </w:r>
      <w:r w:rsidR="00D76727" w:rsidRPr="00724324">
        <w:rPr>
          <w:rFonts w:cs="Arial"/>
          <w:szCs w:val="20"/>
        </w:rPr>
        <w:t>14.133</w:t>
      </w:r>
      <w:r w:rsidRPr="00724324">
        <w:rPr>
          <w:rFonts w:cs="Arial"/>
          <w:szCs w:val="20"/>
        </w:rPr>
        <w:t xml:space="preserve">, de </w:t>
      </w:r>
      <w:r w:rsidR="00D76727" w:rsidRPr="00724324">
        <w:rPr>
          <w:rFonts w:cs="Arial"/>
          <w:szCs w:val="20"/>
        </w:rPr>
        <w:t>2021</w:t>
      </w:r>
      <w:r w:rsidRPr="00724324">
        <w:rPr>
          <w:rFonts w:cs="Arial"/>
          <w:szCs w:val="20"/>
        </w:rPr>
        <w:t>, e subsidiariamente na Lei nº 9.784, de 1999.</w:t>
      </w:r>
    </w:p>
    <w:p w14:paraId="5132863E" w14:textId="7028C944" w:rsidR="00196F9E" w:rsidRPr="00724324" w:rsidRDefault="00196F9E" w:rsidP="00794E7E">
      <w:pPr>
        <w:numPr>
          <w:ilvl w:val="1"/>
          <w:numId w:val="1"/>
        </w:numPr>
        <w:tabs>
          <w:tab w:val="left" w:pos="426"/>
        </w:tabs>
        <w:spacing w:line="276" w:lineRule="auto"/>
        <w:ind w:left="0" w:firstLine="0"/>
        <w:jc w:val="both"/>
        <w:rPr>
          <w:rFonts w:cs="Arial"/>
          <w:szCs w:val="20"/>
        </w:rPr>
      </w:pPr>
      <w:r w:rsidRPr="00724324">
        <w:rPr>
          <w:rFonts w:cs="Arial"/>
          <w:szCs w:val="20"/>
        </w:rPr>
        <w:t xml:space="preserve">As sanções por atos praticados no decorrer da contratação estão previstas </w:t>
      </w:r>
      <w:r w:rsidR="00D76727" w:rsidRPr="00724324">
        <w:rPr>
          <w:rFonts w:cs="Arial"/>
          <w:szCs w:val="20"/>
        </w:rPr>
        <w:t>nos anexos a este Aviso</w:t>
      </w:r>
      <w:r w:rsidRPr="00724324">
        <w:rPr>
          <w:rFonts w:cs="Arial"/>
          <w:szCs w:val="20"/>
        </w:rPr>
        <w:t>.</w:t>
      </w:r>
    </w:p>
    <w:bookmarkEnd w:id="3"/>
    <w:p w14:paraId="67BE2A4A" w14:textId="77777777" w:rsidR="00B1545F" w:rsidRPr="00724324" w:rsidRDefault="00B1545F" w:rsidP="00D41E4C">
      <w:pPr>
        <w:spacing w:line="276" w:lineRule="auto"/>
        <w:jc w:val="both"/>
        <w:rPr>
          <w:rFonts w:cs="Arial"/>
          <w:szCs w:val="20"/>
        </w:rPr>
      </w:pPr>
    </w:p>
    <w:p w14:paraId="6556872C" w14:textId="321CFDC8" w:rsidR="0047265C" w:rsidRPr="00724324" w:rsidRDefault="00147041" w:rsidP="00D41E4C">
      <w:pPr>
        <w:pStyle w:val="PADRO"/>
        <w:keepNext w:val="0"/>
        <w:widowControl/>
        <w:numPr>
          <w:ilvl w:val="0"/>
          <w:numId w:val="1"/>
        </w:numPr>
        <w:shd w:val="clear" w:color="auto" w:fill="auto"/>
        <w:spacing w:before="0" w:after="0"/>
        <w:ind w:left="0" w:firstLine="0"/>
        <w:rPr>
          <w:rFonts w:ascii="Arial" w:hAnsi="Arial" w:cs="Arial"/>
          <w:b/>
          <w:szCs w:val="20"/>
        </w:rPr>
      </w:pPr>
      <w:r w:rsidRPr="00724324">
        <w:rPr>
          <w:rFonts w:ascii="Arial" w:hAnsi="Arial" w:cs="Arial"/>
          <w:b/>
          <w:szCs w:val="20"/>
        </w:rPr>
        <w:t>DAS DISPOSIÇÕES GERAIS</w:t>
      </w:r>
    </w:p>
    <w:p w14:paraId="1D40BBCC" w14:textId="77777777" w:rsidR="006C0244" w:rsidRPr="00724324" w:rsidRDefault="006C0244" w:rsidP="006C0244">
      <w:pPr>
        <w:pStyle w:val="PADRO"/>
        <w:keepNext w:val="0"/>
        <w:widowControl/>
        <w:shd w:val="clear" w:color="auto" w:fill="auto"/>
        <w:spacing w:before="0" w:after="0"/>
        <w:ind w:firstLine="0"/>
        <w:rPr>
          <w:rFonts w:ascii="Arial" w:hAnsi="Arial" w:cs="Arial"/>
          <w:b/>
          <w:szCs w:val="20"/>
        </w:rPr>
      </w:pPr>
    </w:p>
    <w:p w14:paraId="4E149C22" w14:textId="35B0329B" w:rsidR="000C4B11" w:rsidRPr="00724324" w:rsidRDefault="00C12482" w:rsidP="00090631">
      <w:pPr>
        <w:numPr>
          <w:ilvl w:val="1"/>
          <w:numId w:val="1"/>
        </w:numPr>
        <w:tabs>
          <w:tab w:val="left" w:pos="567"/>
        </w:tabs>
        <w:autoSpaceDE w:val="0"/>
        <w:snapToGrid w:val="0"/>
        <w:spacing w:after="120" w:line="276" w:lineRule="auto"/>
        <w:ind w:left="0" w:firstLine="0"/>
        <w:jc w:val="both"/>
        <w:rPr>
          <w:rFonts w:cs="Arial"/>
          <w:szCs w:val="20"/>
        </w:rPr>
      </w:pPr>
      <w:r w:rsidRPr="00724324">
        <w:rPr>
          <w:rFonts w:cs="Arial"/>
          <w:szCs w:val="20"/>
        </w:rPr>
        <w:t>A CONTRATANTE</w:t>
      </w:r>
      <w:r w:rsidR="00724324" w:rsidRPr="00724324">
        <w:rPr>
          <w:rFonts w:cs="Arial"/>
          <w:b/>
          <w:bCs/>
          <w:szCs w:val="20"/>
        </w:rPr>
        <w:t xml:space="preserve"> </w:t>
      </w:r>
      <w:r w:rsidR="00724324" w:rsidRPr="00724324">
        <w:rPr>
          <w:rFonts w:cs="Arial"/>
          <w:szCs w:val="20"/>
        </w:rPr>
        <w:t>providenciar a divulgação deste instrumento no Portal Nacional de Contratações Públicas (PNCP), nos termos da Lei 14.133/21.</w:t>
      </w:r>
    </w:p>
    <w:p w14:paraId="3634F197" w14:textId="4ED1D2F4" w:rsidR="005B702E" w:rsidRPr="00724324" w:rsidRDefault="008E389E" w:rsidP="00090631">
      <w:pPr>
        <w:numPr>
          <w:ilvl w:val="1"/>
          <w:numId w:val="1"/>
        </w:numPr>
        <w:tabs>
          <w:tab w:val="left" w:pos="567"/>
        </w:tabs>
        <w:spacing w:before="120" w:after="120" w:line="276" w:lineRule="auto"/>
        <w:ind w:left="0" w:firstLine="0"/>
        <w:jc w:val="both"/>
        <w:rPr>
          <w:rFonts w:cs="Arial"/>
          <w:color w:val="000000"/>
          <w:szCs w:val="20"/>
        </w:rPr>
      </w:pPr>
      <w:r w:rsidRPr="00724324">
        <w:rPr>
          <w:rFonts w:cs="Arial"/>
          <w:color w:val="000000"/>
          <w:szCs w:val="20"/>
        </w:rPr>
        <w:t xml:space="preserve">No caso </w:t>
      </w:r>
      <w:r w:rsidR="00FF6FA3" w:rsidRPr="00724324">
        <w:rPr>
          <w:rFonts w:cs="Arial"/>
          <w:color w:val="000000"/>
          <w:szCs w:val="20"/>
        </w:rPr>
        <w:t>de todos os fornecedores restarem desclassificados ou inabilitados</w:t>
      </w:r>
      <w:r w:rsidR="00B54EF3" w:rsidRPr="00724324">
        <w:rPr>
          <w:rFonts w:cs="Arial"/>
          <w:color w:val="000000"/>
          <w:szCs w:val="20"/>
        </w:rPr>
        <w:t xml:space="preserve"> (procedimento </w:t>
      </w:r>
      <w:r w:rsidR="0062472B" w:rsidRPr="00724324">
        <w:rPr>
          <w:rFonts w:cs="Arial"/>
          <w:color w:val="000000"/>
          <w:szCs w:val="20"/>
        </w:rPr>
        <w:t>fracassado</w:t>
      </w:r>
      <w:r w:rsidR="00B54EF3" w:rsidRPr="00724324">
        <w:rPr>
          <w:rFonts w:cs="Arial"/>
          <w:color w:val="000000"/>
          <w:szCs w:val="20"/>
        </w:rPr>
        <w:t>)</w:t>
      </w:r>
      <w:r w:rsidR="00FF6FA3" w:rsidRPr="00724324">
        <w:rPr>
          <w:rFonts w:cs="Arial"/>
          <w:color w:val="000000"/>
          <w:szCs w:val="20"/>
        </w:rPr>
        <w:t xml:space="preserve">, </w:t>
      </w:r>
      <w:r w:rsidR="00D149C0" w:rsidRPr="00724324">
        <w:rPr>
          <w:rFonts w:cs="Arial"/>
          <w:color w:val="000000"/>
          <w:szCs w:val="20"/>
        </w:rPr>
        <w:t>a Administração</w:t>
      </w:r>
      <w:r w:rsidR="00FF6FA3" w:rsidRPr="00724324">
        <w:rPr>
          <w:rFonts w:cs="Arial"/>
          <w:color w:val="000000"/>
          <w:szCs w:val="20"/>
        </w:rPr>
        <w:t xml:space="preserve"> poderá</w:t>
      </w:r>
      <w:r w:rsidR="005B702E" w:rsidRPr="00724324">
        <w:rPr>
          <w:rFonts w:cs="Arial"/>
          <w:color w:val="000000"/>
          <w:szCs w:val="20"/>
        </w:rPr>
        <w:t>:</w:t>
      </w:r>
    </w:p>
    <w:p w14:paraId="7362EA60" w14:textId="178D5AC4" w:rsidR="005B702E" w:rsidRPr="00724324" w:rsidRDefault="00C35475" w:rsidP="00090631">
      <w:pPr>
        <w:numPr>
          <w:ilvl w:val="2"/>
          <w:numId w:val="1"/>
        </w:numPr>
        <w:tabs>
          <w:tab w:val="left" w:pos="851"/>
        </w:tabs>
        <w:spacing w:line="276" w:lineRule="auto"/>
        <w:ind w:left="142" w:firstLine="0"/>
        <w:jc w:val="both"/>
        <w:rPr>
          <w:rFonts w:cs="Arial"/>
          <w:color w:val="000000"/>
          <w:szCs w:val="20"/>
        </w:rPr>
      </w:pPr>
      <w:r w:rsidRPr="00724324">
        <w:rPr>
          <w:rFonts w:cs="Arial"/>
          <w:color w:val="000000"/>
          <w:szCs w:val="20"/>
        </w:rPr>
        <w:t>r</w:t>
      </w:r>
      <w:r w:rsidR="005B702E" w:rsidRPr="00724324">
        <w:rPr>
          <w:rFonts w:cs="Arial"/>
          <w:color w:val="000000"/>
          <w:szCs w:val="20"/>
        </w:rPr>
        <w:t xml:space="preserve">epublicar </w:t>
      </w:r>
      <w:r w:rsidRPr="00724324">
        <w:rPr>
          <w:rFonts w:cs="Arial"/>
          <w:color w:val="000000"/>
          <w:szCs w:val="20"/>
        </w:rPr>
        <w:t>o presente aviso com uma nova data</w:t>
      </w:r>
      <w:r w:rsidR="00461C6C" w:rsidRPr="00724324">
        <w:rPr>
          <w:rFonts w:cs="Arial"/>
          <w:color w:val="000000"/>
          <w:szCs w:val="20"/>
        </w:rPr>
        <w:t>;</w:t>
      </w:r>
    </w:p>
    <w:p w14:paraId="24DFC25C" w14:textId="04E7726B" w:rsidR="00461C6C" w:rsidRPr="00724324" w:rsidRDefault="00461C6C" w:rsidP="00090631">
      <w:pPr>
        <w:numPr>
          <w:ilvl w:val="2"/>
          <w:numId w:val="1"/>
        </w:numPr>
        <w:tabs>
          <w:tab w:val="left" w:pos="851"/>
        </w:tabs>
        <w:spacing w:line="276" w:lineRule="auto"/>
        <w:ind w:left="142" w:firstLine="0"/>
        <w:jc w:val="both"/>
        <w:rPr>
          <w:rFonts w:cs="Arial"/>
          <w:color w:val="000000"/>
          <w:szCs w:val="20"/>
        </w:rPr>
      </w:pPr>
      <w:r w:rsidRPr="00724324">
        <w:rPr>
          <w:rFonts w:cs="Arial"/>
          <w:color w:val="000000"/>
          <w:szCs w:val="20"/>
        </w:rPr>
        <w:t>valer-se, para a contratação, de proposta obtida na pesquisa de preços que serviu de base ao procedimento, se houver, privilegiando-se os menores preços, sempre que possível, e desde que atendidas às condições de habilitação exigidas.</w:t>
      </w:r>
    </w:p>
    <w:p w14:paraId="3E1D1E1B" w14:textId="393EF310" w:rsidR="000D22F3" w:rsidRPr="00724324" w:rsidRDefault="000D22F3" w:rsidP="00090631">
      <w:pPr>
        <w:numPr>
          <w:ilvl w:val="3"/>
          <w:numId w:val="1"/>
        </w:numPr>
        <w:tabs>
          <w:tab w:val="left" w:pos="851"/>
        </w:tabs>
        <w:spacing w:line="276" w:lineRule="auto"/>
        <w:ind w:left="284" w:firstLine="0"/>
        <w:jc w:val="both"/>
        <w:rPr>
          <w:rFonts w:cs="Arial"/>
          <w:color w:val="000000"/>
          <w:szCs w:val="20"/>
        </w:rPr>
      </w:pPr>
      <w:r w:rsidRPr="00724324">
        <w:rPr>
          <w:rFonts w:cs="Arial"/>
          <w:color w:val="000000"/>
          <w:szCs w:val="20"/>
        </w:rPr>
        <w:t xml:space="preserve">No caso do subitem anterior, a contratação será operacionalizada fora deste </w:t>
      </w:r>
      <w:r w:rsidR="00F710B7" w:rsidRPr="00724324">
        <w:rPr>
          <w:rFonts w:cs="Arial"/>
          <w:color w:val="000000"/>
          <w:szCs w:val="20"/>
        </w:rPr>
        <w:t>procedimento</w:t>
      </w:r>
      <w:r w:rsidRPr="00724324">
        <w:rPr>
          <w:rFonts w:cs="Arial"/>
          <w:color w:val="000000"/>
          <w:szCs w:val="20"/>
        </w:rPr>
        <w:t>.</w:t>
      </w:r>
    </w:p>
    <w:p w14:paraId="6699BAF1" w14:textId="2EBF13AF" w:rsidR="00850838" w:rsidRPr="00724324" w:rsidRDefault="00D149C0" w:rsidP="00090631">
      <w:pPr>
        <w:numPr>
          <w:ilvl w:val="2"/>
          <w:numId w:val="1"/>
        </w:numPr>
        <w:tabs>
          <w:tab w:val="left" w:pos="851"/>
        </w:tabs>
        <w:spacing w:line="276" w:lineRule="auto"/>
        <w:ind w:left="142" w:firstLine="0"/>
        <w:jc w:val="both"/>
        <w:rPr>
          <w:rFonts w:cs="Arial"/>
          <w:color w:val="000000"/>
          <w:szCs w:val="20"/>
        </w:rPr>
      </w:pPr>
      <w:r w:rsidRPr="00724324">
        <w:rPr>
          <w:rFonts w:cs="Arial"/>
          <w:color w:val="000000"/>
          <w:szCs w:val="20"/>
        </w:rPr>
        <w:t xml:space="preserve">fixar </w:t>
      </w:r>
      <w:r w:rsidR="0064175F" w:rsidRPr="00724324">
        <w:rPr>
          <w:rFonts w:cs="Arial"/>
          <w:color w:val="000000"/>
          <w:szCs w:val="20"/>
        </w:rPr>
        <w:t>prazo para que possa haver adequação das propostas ou da documentação de habilitação, conforme o caso.</w:t>
      </w:r>
    </w:p>
    <w:p w14:paraId="7E1B2E0B" w14:textId="0117CC37" w:rsidR="00B54EF3" w:rsidRPr="00724324" w:rsidRDefault="00B54EF3" w:rsidP="00794E7E">
      <w:pPr>
        <w:numPr>
          <w:ilvl w:val="1"/>
          <w:numId w:val="1"/>
        </w:numPr>
        <w:spacing w:line="276" w:lineRule="auto"/>
        <w:ind w:left="0" w:firstLine="0"/>
        <w:jc w:val="both"/>
        <w:rPr>
          <w:rFonts w:cs="Arial"/>
          <w:color w:val="000000"/>
          <w:szCs w:val="20"/>
        </w:rPr>
      </w:pPr>
      <w:r w:rsidRPr="00724324">
        <w:rPr>
          <w:rFonts w:cs="Arial"/>
          <w:color w:val="000000"/>
          <w:szCs w:val="20"/>
        </w:rPr>
        <w:t>As providências d</w:t>
      </w:r>
      <w:r w:rsidR="00FF0582" w:rsidRPr="00724324">
        <w:rPr>
          <w:rFonts w:cs="Arial"/>
          <w:color w:val="000000"/>
          <w:szCs w:val="20"/>
        </w:rPr>
        <w:t>o</w:t>
      </w:r>
      <w:r w:rsidR="00DE4EBF" w:rsidRPr="00724324">
        <w:rPr>
          <w:rFonts w:cs="Arial"/>
          <w:color w:val="000000"/>
          <w:szCs w:val="20"/>
        </w:rPr>
        <w:t>s</w:t>
      </w:r>
      <w:r w:rsidRPr="00724324">
        <w:rPr>
          <w:rFonts w:cs="Arial"/>
          <w:color w:val="000000"/>
          <w:szCs w:val="20"/>
        </w:rPr>
        <w:t xml:space="preserve"> </w:t>
      </w:r>
      <w:r w:rsidR="00FF0582" w:rsidRPr="00724324">
        <w:rPr>
          <w:rFonts w:cs="Arial"/>
          <w:color w:val="000000"/>
          <w:szCs w:val="20"/>
        </w:rPr>
        <w:t xml:space="preserve">subitens </w:t>
      </w:r>
      <w:r w:rsidR="003C795B" w:rsidRPr="00724324">
        <w:rPr>
          <w:rFonts w:cs="Arial"/>
          <w:color w:val="000000"/>
          <w:szCs w:val="20"/>
        </w:rPr>
        <w:t>10</w:t>
      </w:r>
      <w:r w:rsidR="00FF0582" w:rsidRPr="00724324">
        <w:rPr>
          <w:rFonts w:cs="Arial"/>
          <w:color w:val="000000"/>
          <w:szCs w:val="20"/>
        </w:rPr>
        <w:t xml:space="preserve">.2.1 e </w:t>
      </w:r>
      <w:r w:rsidR="003C795B" w:rsidRPr="00724324">
        <w:rPr>
          <w:rFonts w:cs="Arial"/>
          <w:color w:val="000000"/>
          <w:szCs w:val="20"/>
        </w:rPr>
        <w:t>10</w:t>
      </w:r>
      <w:r w:rsidR="00FF0582" w:rsidRPr="00724324">
        <w:rPr>
          <w:rFonts w:cs="Arial"/>
          <w:color w:val="000000"/>
          <w:szCs w:val="20"/>
        </w:rPr>
        <w:t>.2.2</w:t>
      </w:r>
      <w:r w:rsidR="00DE4EBF" w:rsidRPr="00724324">
        <w:rPr>
          <w:rFonts w:cs="Arial"/>
          <w:color w:val="000000"/>
          <w:szCs w:val="20"/>
        </w:rPr>
        <w:t xml:space="preserve"> acima </w:t>
      </w:r>
      <w:r w:rsidRPr="00724324">
        <w:rPr>
          <w:rFonts w:cs="Arial"/>
          <w:color w:val="000000"/>
          <w:szCs w:val="20"/>
        </w:rPr>
        <w:t xml:space="preserve">poderão ser utilizadas se não houver </w:t>
      </w:r>
      <w:r w:rsidR="0062472B" w:rsidRPr="00724324">
        <w:rPr>
          <w:rFonts w:cs="Arial"/>
          <w:color w:val="000000"/>
          <w:szCs w:val="20"/>
        </w:rPr>
        <w:t>o comparecimento de quaisquer fornecedores interessados (procedimento deserto)</w:t>
      </w:r>
    </w:p>
    <w:p w14:paraId="321F1C51" w14:textId="1DFB9A14" w:rsidR="00BA7201" w:rsidRPr="00724324" w:rsidRDefault="00BA7201" w:rsidP="00794E7E">
      <w:pPr>
        <w:numPr>
          <w:ilvl w:val="1"/>
          <w:numId w:val="1"/>
        </w:numPr>
        <w:spacing w:line="276" w:lineRule="auto"/>
        <w:ind w:left="0" w:firstLine="0"/>
        <w:jc w:val="both"/>
        <w:rPr>
          <w:rFonts w:cs="Arial"/>
          <w:color w:val="000000"/>
          <w:szCs w:val="20"/>
        </w:rPr>
      </w:pPr>
      <w:r w:rsidRPr="00724324">
        <w:rPr>
          <w:rFonts w:cs="Arial"/>
          <w:color w:val="000000"/>
          <w:szCs w:val="20"/>
        </w:rPr>
        <w:t>Havendo a necessidade de realização de ato de qualquer natureza</w:t>
      </w:r>
      <w:r w:rsidR="0055168F" w:rsidRPr="00724324">
        <w:rPr>
          <w:rFonts w:cs="Arial"/>
          <w:color w:val="000000"/>
          <w:szCs w:val="20"/>
        </w:rPr>
        <w:t xml:space="preserve"> pelos fornecedores, </w:t>
      </w:r>
      <w:r w:rsidR="0023612A" w:rsidRPr="00724324">
        <w:rPr>
          <w:rFonts w:cs="Arial"/>
          <w:color w:val="000000"/>
          <w:szCs w:val="20"/>
        </w:rPr>
        <w:t xml:space="preserve">cujo prazo não conste deste </w:t>
      </w:r>
      <w:r w:rsidR="00313FBD" w:rsidRPr="00724324">
        <w:rPr>
          <w:rFonts w:cs="Arial"/>
          <w:color w:val="000000"/>
          <w:szCs w:val="20"/>
        </w:rPr>
        <w:t>Aviso</w:t>
      </w:r>
      <w:r w:rsidR="00F710B7" w:rsidRPr="00724324">
        <w:rPr>
          <w:rFonts w:cs="Arial"/>
          <w:color w:val="000000"/>
          <w:szCs w:val="20"/>
        </w:rPr>
        <w:t xml:space="preserve"> de Contratação Direta</w:t>
      </w:r>
      <w:r w:rsidR="0023612A" w:rsidRPr="00724324">
        <w:rPr>
          <w:rFonts w:cs="Arial"/>
          <w:color w:val="000000"/>
          <w:szCs w:val="20"/>
        </w:rPr>
        <w:t xml:space="preserve">, </w:t>
      </w:r>
      <w:r w:rsidR="0055168F" w:rsidRPr="00724324">
        <w:rPr>
          <w:rFonts w:cs="Arial"/>
          <w:color w:val="000000"/>
          <w:szCs w:val="20"/>
        </w:rPr>
        <w:t>deverá ser atendido o prazo indicado pelo agente competente da Administração</w:t>
      </w:r>
      <w:r w:rsidR="00A22FA7" w:rsidRPr="00724324">
        <w:rPr>
          <w:rFonts w:cs="Arial"/>
          <w:color w:val="000000"/>
          <w:szCs w:val="20"/>
        </w:rPr>
        <w:t xml:space="preserve"> na respectiva notificação</w:t>
      </w:r>
      <w:r w:rsidR="0023612A" w:rsidRPr="00724324">
        <w:rPr>
          <w:rFonts w:cs="Arial"/>
          <w:color w:val="000000"/>
          <w:szCs w:val="20"/>
        </w:rPr>
        <w:t>.</w:t>
      </w:r>
    </w:p>
    <w:p w14:paraId="1D013F80" w14:textId="7C2C532D" w:rsidR="00147041" w:rsidRPr="00724324" w:rsidRDefault="00147041" w:rsidP="00794E7E">
      <w:pPr>
        <w:numPr>
          <w:ilvl w:val="1"/>
          <w:numId w:val="1"/>
        </w:numPr>
        <w:spacing w:line="276" w:lineRule="auto"/>
        <w:ind w:left="0" w:firstLine="0"/>
        <w:jc w:val="both"/>
        <w:rPr>
          <w:rFonts w:cs="Arial"/>
          <w:color w:val="000000"/>
          <w:szCs w:val="20"/>
        </w:rPr>
      </w:pPr>
      <w:r w:rsidRPr="00724324">
        <w:rPr>
          <w:rFonts w:cs="Arial"/>
          <w:color w:val="000000"/>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3EDD383" w14:textId="5AC00352" w:rsidR="00147041" w:rsidRPr="00724324" w:rsidRDefault="00540167" w:rsidP="00794E7E">
      <w:pPr>
        <w:numPr>
          <w:ilvl w:val="1"/>
          <w:numId w:val="1"/>
        </w:numPr>
        <w:spacing w:line="276" w:lineRule="auto"/>
        <w:ind w:left="0" w:firstLine="0"/>
        <w:jc w:val="both"/>
        <w:rPr>
          <w:rFonts w:cs="Arial"/>
          <w:color w:val="000000"/>
          <w:szCs w:val="20"/>
        </w:rPr>
      </w:pPr>
      <w:r w:rsidRPr="00724324">
        <w:rPr>
          <w:rFonts w:cs="Arial"/>
          <w:color w:val="000000"/>
          <w:szCs w:val="20"/>
        </w:rPr>
        <w:t>Os horários estabelecidos na divulgação deste procedimento observarão o horário de Brasília-DF, inclusive para contagem de tempo e registro no Sistema e na documentação relativa</w:t>
      </w:r>
      <w:r w:rsidR="00BD4EF1" w:rsidRPr="00724324">
        <w:rPr>
          <w:rFonts w:cs="Arial"/>
          <w:color w:val="000000"/>
          <w:szCs w:val="20"/>
        </w:rPr>
        <w:t xml:space="preserve"> ao procedimento</w:t>
      </w:r>
      <w:r w:rsidR="00147041" w:rsidRPr="00724324">
        <w:rPr>
          <w:rFonts w:cs="Arial"/>
          <w:color w:val="000000"/>
          <w:szCs w:val="20"/>
        </w:rPr>
        <w:t>.</w:t>
      </w:r>
    </w:p>
    <w:p w14:paraId="65D82367" w14:textId="70B205D5" w:rsidR="00147041" w:rsidRPr="00724324" w:rsidRDefault="00147041" w:rsidP="00794E7E">
      <w:pPr>
        <w:numPr>
          <w:ilvl w:val="1"/>
          <w:numId w:val="1"/>
        </w:numPr>
        <w:spacing w:line="276" w:lineRule="auto"/>
        <w:ind w:left="0" w:firstLine="0"/>
        <w:jc w:val="both"/>
        <w:rPr>
          <w:rFonts w:cs="Arial"/>
          <w:color w:val="000000" w:themeColor="text1"/>
          <w:szCs w:val="20"/>
        </w:rPr>
      </w:pPr>
      <w:r w:rsidRPr="00724324">
        <w:rPr>
          <w:rFonts w:cs="Arial"/>
          <w:color w:val="000000" w:themeColor="text1"/>
          <w:szCs w:val="20"/>
        </w:rPr>
        <w:t xml:space="preserve">No julgamento das propostas e da habilitação, </w:t>
      </w:r>
      <w:r w:rsidR="00BD4EF1" w:rsidRPr="00724324">
        <w:rPr>
          <w:rFonts w:cs="Arial"/>
          <w:color w:val="000000" w:themeColor="text1"/>
          <w:szCs w:val="20"/>
        </w:rPr>
        <w:t>a Administração</w:t>
      </w:r>
      <w:r w:rsidRPr="00724324">
        <w:rPr>
          <w:rFonts w:cs="Arial"/>
          <w:color w:val="000000" w:themeColor="text1"/>
          <w:szCs w:val="20"/>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D982BD2" w14:textId="714F9E15" w:rsidR="00147041" w:rsidRPr="00724324" w:rsidRDefault="00147041" w:rsidP="00794E7E">
      <w:pPr>
        <w:numPr>
          <w:ilvl w:val="1"/>
          <w:numId w:val="1"/>
        </w:numPr>
        <w:spacing w:line="276" w:lineRule="auto"/>
        <w:ind w:left="0" w:firstLine="0"/>
        <w:jc w:val="both"/>
        <w:rPr>
          <w:rFonts w:cs="Arial"/>
          <w:color w:val="000000"/>
          <w:szCs w:val="20"/>
        </w:rPr>
      </w:pPr>
      <w:r w:rsidRPr="00724324">
        <w:rPr>
          <w:rFonts w:cs="Arial"/>
          <w:color w:val="000000"/>
          <w:szCs w:val="20"/>
        </w:rPr>
        <w:t xml:space="preserve">As normas disciplinadoras </w:t>
      </w:r>
      <w:r w:rsidR="00C6579F" w:rsidRPr="00724324">
        <w:rPr>
          <w:rFonts w:cs="Arial"/>
          <w:color w:val="000000"/>
          <w:szCs w:val="20"/>
        </w:rPr>
        <w:t xml:space="preserve">deste </w:t>
      </w:r>
      <w:r w:rsidR="00313FBD" w:rsidRPr="00724324">
        <w:rPr>
          <w:rFonts w:cs="Arial"/>
          <w:color w:val="000000"/>
          <w:szCs w:val="20"/>
        </w:rPr>
        <w:t>Aviso</w:t>
      </w:r>
      <w:r w:rsidR="00F710B7" w:rsidRPr="00724324">
        <w:rPr>
          <w:rFonts w:cs="Arial"/>
          <w:color w:val="000000"/>
          <w:szCs w:val="20"/>
        </w:rPr>
        <w:t xml:space="preserve"> de Contratação Direta</w:t>
      </w:r>
      <w:r w:rsidR="00C6579F" w:rsidRPr="00724324">
        <w:rPr>
          <w:rFonts w:cs="Arial"/>
          <w:color w:val="000000"/>
          <w:szCs w:val="20"/>
        </w:rPr>
        <w:t xml:space="preserve"> </w:t>
      </w:r>
      <w:r w:rsidRPr="00724324">
        <w:rPr>
          <w:rFonts w:cs="Arial"/>
          <w:color w:val="000000"/>
          <w:szCs w:val="20"/>
        </w:rPr>
        <w:t xml:space="preserve">serão sempre interpretadas em favor da ampliação da disputa entre os interessados, desde que não comprometam o interesse da Administração, o princípio da isonomia, a finalidade e a segurança da contratação. </w:t>
      </w:r>
    </w:p>
    <w:p w14:paraId="61D5EA62" w14:textId="440AE751" w:rsidR="00147041" w:rsidRPr="00724324" w:rsidRDefault="00147041" w:rsidP="00794E7E">
      <w:pPr>
        <w:numPr>
          <w:ilvl w:val="1"/>
          <w:numId w:val="1"/>
        </w:numPr>
        <w:spacing w:line="276" w:lineRule="auto"/>
        <w:ind w:left="0" w:firstLine="0"/>
        <w:jc w:val="both"/>
        <w:rPr>
          <w:rFonts w:cs="Arial"/>
          <w:color w:val="000000"/>
          <w:szCs w:val="20"/>
        </w:rPr>
      </w:pPr>
      <w:r w:rsidRPr="00724324">
        <w:rPr>
          <w:rFonts w:cs="Arial"/>
          <w:color w:val="000000"/>
          <w:szCs w:val="20"/>
        </w:rPr>
        <w:t xml:space="preserve">Os </w:t>
      </w:r>
      <w:r w:rsidR="0078721C" w:rsidRPr="00724324">
        <w:rPr>
          <w:rFonts w:cs="Arial"/>
          <w:color w:val="000000"/>
          <w:szCs w:val="20"/>
        </w:rPr>
        <w:t>fornecedores</w:t>
      </w:r>
      <w:r w:rsidRPr="00724324">
        <w:rPr>
          <w:rFonts w:cs="Arial"/>
          <w:color w:val="000000"/>
          <w:szCs w:val="20"/>
        </w:rPr>
        <w:t xml:space="preserve"> assumem todos os custos de preparação e apresentação de suas propostas e a Administração não será, em nenhum caso, responsável por esses custos, independentemente da condução ou do resultado do processo </w:t>
      </w:r>
      <w:r w:rsidR="009E584F" w:rsidRPr="00724324">
        <w:rPr>
          <w:rFonts w:cs="Arial"/>
          <w:color w:val="000000"/>
          <w:szCs w:val="20"/>
        </w:rPr>
        <w:t>de contratação</w:t>
      </w:r>
      <w:r w:rsidRPr="00724324">
        <w:rPr>
          <w:rFonts w:cs="Arial"/>
          <w:color w:val="000000"/>
          <w:szCs w:val="20"/>
        </w:rPr>
        <w:t>.</w:t>
      </w:r>
    </w:p>
    <w:p w14:paraId="051B8700" w14:textId="557D5E90" w:rsidR="00147041" w:rsidRPr="00724324" w:rsidRDefault="00147041" w:rsidP="00794E7E">
      <w:pPr>
        <w:numPr>
          <w:ilvl w:val="1"/>
          <w:numId w:val="1"/>
        </w:numPr>
        <w:spacing w:line="276" w:lineRule="auto"/>
        <w:ind w:left="0" w:firstLine="0"/>
        <w:jc w:val="both"/>
        <w:rPr>
          <w:rFonts w:cs="Arial"/>
          <w:color w:val="000000"/>
          <w:szCs w:val="20"/>
        </w:rPr>
      </w:pPr>
      <w:r w:rsidRPr="00724324">
        <w:rPr>
          <w:rFonts w:cs="Arial"/>
          <w:color w:val="000000"/>
          <w:szCs w:val="20"/>
        </w:rPr>
        <w:t xml:space="preserve">Em caso de divergência entre disposições deste </w:t>
      </w:r>
      <w:r w:rsidR="00313FBD" w:rsidRPr="00724324">
        <w:rPr>
          <w:rFonts w:cs="Arial"/>
          <w:color w:val="000000"/>
          <w:szCs w:val="20"/>
        </w:rPr>
        <w:t>Aviso</w:t>
      </w:r>
      <w:r w:rsidR="00F710B7" w:rsidRPr="00724324">
        <w:rPr>
          <w:rFonts w:cs="Arial"/>
          <w:color w:val="000000"/>
          <w:szCs w:val="20"/>
        </w:rPr>
        <w:t xml:space="preserve"> de Contratação Direta</w:t>
      </w:r>
      <w:r w:rsidRPr="00724324">
        <w:rPr>
          <w:rFonts w:cs="Arial"/>
          <w:color w:val="000000"/>
          <w:szCs w:val="20"/>
        </w:rPr>
        <w:t xml:space="preserve"> e de seus anexos ou demais peças que compõem o processo, prevalecerá as deste </w:t>
      </w:r>
      <w:r w:rsidR="00313FBD" w:rsidRPr="00724324">
        <w:rPr>
          <w:rFonts w:cs="Arial"/>
          <w:color w:val="000000"/>
          <w:szCs w:val="20"/>
        </w:rPr>
        <w:t>Aviso</w:t>
      </w:r>
      <w:r w:rsidRPr="00724324">
        <w:rPr>
          <w:rFonts w:cs="Arial"/>
          <w:color w:val="000000"/>
          <w:szCs w:val="20"/>
        </w:rPr>
        <w:t>.</w:t>
      </w:r>
    </w:p>
    <w:p w14:paraId="6578E378" w14:textId="77777777" w:rsidR="0094109E" w:rsidRPr="00724324" w:rsidRDefault="0094109E" w:rsidP="00794E7E">
      <w:pPr>
        <w:numPr>
          <w:ilvl w:val="1"/>
          <w:numId w:val="1"/>
        </w:numPr>
        <w:spacing w:line="276" w:lineRule="auto"/>
        <w:ind w:left="0" w:firstLine="0"/>
        <w:jc w:val="both"/>
        <w:rPr>
          <w:rFonts w:cs="Arial"/>
          <w:color w:val="000000"/>
          <w:szCs w:val="20"/>
        </w:rPr>
      </w:pPr>
      <w:r w:rsidRPr="00724324">
        <w:rPr>
          <w:rFonts w:cs="Arial"/>
          <w:color w:val="000000"/>
          <w:szCs w:val="20"/>
        </w:rPr>
        <w:t xml:space="preserve">Na contagem dos prazos estabelecidos neste Aviso, com fulcro no </w:t>
      </w:r>
      <w:proofErr w:type="spellStart"/>
      <w:r w:rsidRPr="00724324">
        <w:rPr>
          <w:rFonts w:cs="Arial"/>
          <w:color w:val="000000"/>
          <w:szCs w:val="20"/>
        </w:rPr>
        <w:t>Art</w:t>
      </w:r>
      <w:proofErr w:type="spellEnd"/>
      <w:r w:rsidRPr="00724324">
        <w:rPr>
          <w:rFonts w:cs="Arial"/>
          <w:color w:val="000000"/>
          <w:szCs w:val="20"/>
        </w:rPr>
        <w:t xml:space="preserve"> 183 da Lei Federal 14.133/2021, serão contados com exclusão do dia do começo e inclusão do dia do vencimento, observando-se as seguintes disposições:</w:t>
      </w:r>
    </w:p>
    <w:p w14:paraId="69BB6BFA" w14:textId="77777777" w:rsidR="0094109E" w:rsidRPr="00724324" w:rsidRDefault="0094109E" w:rsidP="00A67FA3">
      <w:pPr>
        <w:numPr>
          <w:ilvl w:val="1"/>
          <w:numId w:val="9"/>
        </w:numPr>
        <w:tabs>
          <w:tab w:val="left" w:pos="426"/>
          <w:tab w:val="left" w:pos="993"/>
        </w:tabs>
        <w:spacing w:line="276" w:lineRule="auto"/>
        <w:ind w:left="142" w:firstLine="0"/>
        <w:jc w:val="both"/>
        <w:rPr>
          <w:rFonts w:cs="Arial"/>
          <w:color w:val="000000"/>
          <w:szCs w:val="20"/>
        </w:rPr>
      </w:pPr>
      <w:r w:rsidRPr="00724324">
        <w:rPr>
          <w:rFonts w:cs="Arial"/>
          <w:color w:val="000000"/>
          <w:szCs w:val="20"/>
        </w:rPr>
        <w:t>os prazos expressos em dias corridos serão computados de modo contínuo;</w:t>
      </w:r>
    </w:p>
    <w:p w14:paraId="562A398D" w14:textId="77777777" w:rsidR="0094109E" w:rsidRPr="00724324" w:rsidRDefault="0094109E" w:rsidP="00A67FA3">
      <w:pPr>
        <w:numPr>
          <w:ilvl w:val="1"/>
          <w:numId w:val="9"/>
        </w:numPr>
        <w:tabs>
          <w:tab w:val="left" w:pos="426"/>
          <w:tab w:val="left" w:pos="993"/>
        </w:tabs>
        <w:spacing w:line="276" w:lineRule="auto"/>
        <w:ind w:left="142" w:firstLine="0"/>
        <w:jc w:val="both"/>
        <w:rPr>
          <w:rFonts w:cs="Arial"/>
          <w:color w:val="000000"/>
          <w:szCs w:val="20"/>
        </w:rPr>
      </w:pPr>
      <w:r w:rsidRPr="00724324">
        <w:rPr>
          <w:rFonts w:cs="Arial"/>
          <w:color w:val="000000"/>
          <w:szCs w:val="20"/>
        </w:rPr>
        <w:t>os prazos expressos em meses ou anos serão computados de data a data;</w:t>
      </w:r>
    </w:p>
    <w:p w14:paraId="2CEEA6FF" w14:textId="77777777" w:rsidR="0094109E" w:rsidRPr="00724324" w:rsidRDefault="0094109E" w:rsidP="00A67FA3">
      <w:pPr>
        <w:numPr>
          <w:ilvl w:val="1"/>
          <w:numId w:val="9"/>
        </w:numPr>
        <w:tabs>
          <w:tab w:val="left" w:pos="426"/>
          <w:tab w:val="left" w:pos="993"/>
        </w:tabs>
        <w:spacing w:line="276" w:lineRule="auto"/>
        <w:ind w:left="142" w:firstLine="0"/>
        <w:jc w:val="both"/>
        <w:rPr>
          <w:rFonts w:cs="Arial"/>
          <w:color w:val="000000"/>
          <w:szCs w:val="20"/>
        </w:rPr>
      </w:pPr>
      <w:r w:rsidRPr="00724324">
        <w:rPr>
          <w:rFonts w:cs="Arial"/>
          <w:color w:val="000000"/>
          <w:szCs w:val="20"/>
        </w:rPr>
        <w:t>nos prazos expressos em dias úteis, serão computados somente os dias em que ocorrer expediente administrativo no órgão ou entidade competente.</w:t>
      </w:r>
    </w:p>
    <w:p w14:paraId="2020FD8E" w14:textId="77777777" w:rsidR="00F74E01" w:rsidRDefault="00F74E01" w:rsidP="00090631">
      <w:pPr>
        <w:widowControl w:val="0"/>
        <w:tabs>
          <w:tab w:val="left" w:pos="993"/>
          <w:tab w:val="left" w:pos="1410"/>
        </w:tabs>
        <w:autoSpaceDE w:val="0"/>
        <w:autoSpaceDN w:val="0"/>
        <w:ind w:left="142"/>
        <w:rPr>
          <w:rFonts w:cs="Arial"/>
          <w:color w:val="000000"/>
          <w:szCs w:val="20"/>
        </w:rPr>
      </w:pPr>
    </w:p>
    <w:p w14:paraId="1F53A0CF" w14:textId="238428E1" w:rsidR="00F41E41" w:rsidRPr="00724324" w:rsidRDefault="00115F80" w:rsidP="00090631">
      <w:pPr>
        <w:widowControl w:val="0"/>
        <w:tabs>
          <w:tab w:val="left" w:pos="993"/>
          <w:tab w:val="left" w:pos="1410"/>
        </w:tabs>
        <w:autoSpaceDE w:val="0"/>
        <w:autoSpaceDN w:val="0"/>
        <w:ind w:left="142"/>
        <w:rPr>
          <w:rFonts w:cs="Arial"/>
        </w:rPr>
      </w:pPr>
      <w:r w:rsidRPr="00724324">
        <w:rPr>
          <w:rFonts w:cs="Arial"/>
          <w:color w:val="000000"/>
          <w:szCs w:val="20"/>
        </w:rPr>
        <w:t>10.1</w:t>
      </w:r>
      <w:r w:rsidR="0047265C" w:rsidRPr="00724324">
        <w:rPr>
          <w:rFonts w:cs="Arial"/>
          <w:color w:val="000000"/>
          <w:szCs w:val="20"/>
        </w:rPr>
        <w:t>1</w:t>
      </w:r>
      <w:r w:rsidRPr="00724324">
        <w:rPr>
          <w:rFonts w:cs="Arial"/>
          <w:color w:val="000000"/>
          <w:szCs w:val="20"/>
        </w:rPr>
        <w:t>.</w:t>
      </w:r>
      <w:r w:rsidR="0047265C" w:rsidRPr="00724324">
        <w:rPr>
          <w:rFonts w:cs="Arial"/>
          <w:color w:val="000000"/>
          <w:szCs w:val="20"/>
        </w:rPr>
        <w:t>1.</w:t>
      </w:r>
      <w:r w:rsidR="00F41E41" w:rsidRPr="00724324">
        <w:rPr>
          <w:rFonts w:cs="Arial"/>
          <w:color w:val="000000"/>
          <w:szCs w:val="20"/>
        </w:rPr>
        <w:t xml:space="preserve"> </w:t>
      </w:r>
      <w:r w:rsidR="00F41E41" w:rsidRPr="00724324">
        <w:rPr>
          <w:rFonts w:cs="Arial"/>
        </w:rPr>
        <w:t>Salvo</w:t>
      </w:r>
      <w:r w:rsidR="00F41E41" w:rsidRPr="00724324">
        <w:rPr>
          <w:rFonts w:cs="Arial"/>
          <w:spacing w:val="-3"/>
        </w:rPr>
        <w:t xml:space="preserve"> </w:t>
      </w:r>
      <w:r w:rsidR="00F41E41" w:rsidRPr="00724324">
        <w:rPr>
          <w:rFonts w:cs="Arial"/>
        </w:rPr>
        <w:t>disposição</w:t>
      </w:r>
      <w:r w:rsidR="00F41E41" w:rsidRPr="00724324">
        <w:rPr>
          <w:rFonts w:cs="Arial"/>
          <w:spacing w:val="-3"/>
        </w:rPr>
        <w:t xml:space="preserve"> </w:t>
      </w:r>
      <w:r w:rsidR="00F41E41" w:rsidRPr="00724324">
        <w:rPr>
          <w:rFonts w:cs="Arial"/>
        </w:rPr>
        <w:t>em contrário,</w:t>
      </w:r>
      <w:r w:rsidR="00F41E41" w:rsidRPr="00724324">
        <w:rPr>
          <w:rFonts w:cs="Arial"/>
          <w:spacing w:val="-5"/>
        </w:rPr>
        <w:t xml:space="preserve"> </w:t>
      </w:r>
      <w:r w:rsidR="00F41E41" w:rsidRPr="00724324">
        <w:rPr>
          <w:rFonts w:cs="Arial"/>
        </w:rPr>
        <w:t>considera-se</w:t>
      </w:r>
      <w:r w:rsidR="00F41E41" w:rsidRPr="00724324">
        <w:rPr>
          <w:rFonts w:cs="Arial"/>
          <w:spacing w:val="-3"/>
        </w:rPr>
        <w:t xml:space="preserve"> </w:t>
      </w:r>
      <w:r w:rsidR="00F41E41" w:rsidRPr="00724324">
        <w:rPr>
          <w:rFonts w:cs="Arial"/>
        </w:rPr>
        <w:t>dia</w:t>
      </w:r>
      <w:r w:rsidR="00F41E41" w:rsidRPr="00724324">
        <w:rPr>
          <w:rFonts w:cs="Arial"/>
          <w:spacing w:val="-3"/>
        </w:rPr>
        <w:t xml:space="preserve"> </w:t>
      </w:r>
      <w:r w:rsidR="00F41E41" w:rsidRPr="00724324">
        <w:rPr>
          <w:rFonts w:cs="Arial"/>
        </w:rPr>
        <w:t>do</w:t>
      </w:r>
      <w:r w:rsidR="00F41E41" w:rsidRPr="00724324">
        <w:rPr>
          <w:rFonts w:cs="Arial"/>
          <w:spacing w:val="-5"/>
        </w:rPr>
        <w:t xml:space="preserve"> </w:t>
      </w:r>
      <w:r w:rsidR="00F41E41" w:rsidRPr="00724324">
        <w:rPr>
          <w:rFonts w:cs="Arial"/>
        </w:rPr>
        <w:t>começo</w:t>
      </w:r>
      <w:r w:rsidR="00F41E41" w:rsidRPr="00724324">
        <w:rPr>
          <w:rFonts w:cs="Arial"/>
          <w:spacing w:val="-4"/>
        </w:rPr>
        <w:t xml:space="preserve"> </w:t>
      </w:r>
      <w:r w:rsidR="00F41E41" w:rsidRPr="00724324">
        <w:rPr>
          <w:rFonts w:cs="Arial"/>
        </w:rPr>
        <w:t>do</w:t>
      </w:r>
      <w:r w:rsidR="00F41E41" w:rsidRPr="00724324">
        <w:rPr>
          <w:rFonts w:cs="Arial"/>
          <w:spacing w:val="-5"/>
        </w:rPr>
        <w:t xml:space="preserve"> </w:t>
      </w:r>
      <w:r w:rsidR="00F41E41" w:rsidRPr="00724324">
        <w:rPr>
          <w:rFonts w:cs="Arial"/>
        </w:rPr>
        <w:t>prazo:</w:t>
      </w:r>
    </w:p>
    <w:p w14:paraId="45A19D71" w14:textId="2C5A3C3F" w:rsidR="0094109E" w:rsidRDefault="00F41E41" w:rsidP="00A67FA3">
      <w:pPr>
        <w:pStyle w:val="PargrafodaLista"/>
        <w:widowControl w:val="0"/>
        <w:numPr>
          <w:ilvl w:val="3"/>
          <w:numId w:val="8"/>
        </w:numPr>
        <w:tabs>
          <w:tab w:val="left" w:pos="567"/>
          <w:tab w:val="left" w:pos="993"/>
          <w:tab w:val="left" w:pos="1693"/>
        </w:tabs>
        <w:autoSpaceDE w:val="0"/>
        <w:autoSpaceDN w:val="0"/>
        <w:spacing w:before="113"/>
        <w:ind w:left="284" w:firstLine="0"/>
        <w:contextualSpacing w:val="0"/>
        <w:rPr>
          <w:rFonts w:cs="Arial"/>
        </w:rPr>
      </w:pPr>
      <w:r w:rsidRPr="00724324">
        <w:rPr>
          <w:rFonts w:cs="Arial"/>
        </w:rPr>
        <w:t>o</w:t>
      </w:r>
      <w:r w:rsidRPr="00724324">
        <w:rPr>
          <w:rFonts w:cs="Arial"/>
          <w:spacing w:val="-4"/>
        </w:rPr>
        <w:t xml:space="preserve"> </w:t>
      </w:r>
      <w:r w:rsidRPr="00724324">
        <w:rPr>
          <w:rFonts w:cs="Arial"/>
        </w:rPr>
        <w:t>primeiro</w:t>
      </w:r>
      <w:r w:rsidRPr="00724324">
        <w:rPr>
          <w:rFonts w:cs="Arial"/>
          <w:spacing w:val="-3"/>
        </w:rPr>
        <w:t xml:space="preserve"> </w:t>
      </w:r>
      <w:r w:rsidRPr="00724324">
        <w:rPr>
          <w:rFonts w:cs="Arial"/>
        </w:rPr>
        <w:t>dia</w:t>
      </w:r>
      <w:r w:rsidRPr="00724324">
        <w:rPr>
          <w:rFonts w:cs="Arial"/>
          <w:spacing w:val="-3"/>
        </w:rPr>
        <w:t xml:space="preserve"> </w:t>
      </w:r>
      <w:r w:rsidRPr="00724324">
        <w:rPr>
          <w:rFonts w:cs="Arial"/>
        </w:rPr>
        <w:t>útil</w:t>
      </w:r>
      <w:r w:rsidRPr="00724324">
        <w:rPr>
          <w:rFonts w:cs="Arial"/>
          <w:spacing w:val="-4"/>
        </w:rPr>
        <w:t xml:space="preserve"> </w:t>
      </w:r>
      <w:r w:rsidRPr="00724324">
        <w:rPr>
          <w:rFonts w:cs="Arial"/>
        </w:rPr>
        <w:t>seguinte</w:t>
      </w:r>
      <w:r w:rsidRPr="00724324">
        <w:rPr>
          <w:rFonts w:cs="Arial"/>
          <w:spacing w:val="-1"/>
        </w:rPr>
        <w:t xml:space="preserve"> </w:t>
      </w:r>
      <w:r w:rsidRPr="00724324">
        <w:rPr>
          <w:rFonts w:cs="Arial"/>
        </w:rPr>
        <w:t>ao</w:t>
      </w:r>
      <w:r w:rsidRPr="00724324">
        <w:rPr>
          <w:rFonts w:cs="Arial"/>
          <w:spacing w:val="-3"/>
        </w:rPr>
        <w:t xml:space="preserve"> </w:t>
      </w:r>
      <w:r w:rsidRPr="00724324">
        <w:rPr>
          <w:rFonts w:cs="Arial"/>
        </w:rPr>
        <w:t>da</w:t>
      </w:r>
      <w:r w:rsidRPr="00724324">
        <w:rPr>
          <w:rFonts w:cs="Arial"/>
          <w:spacing w:val="-3"/>
        </w:rPr>
        <w:t xml:space="preserve"> </w:t>
      </w:r>
      <w:r w:rsidRPr="00724324">
        <w:rPr>
          <w:rFonts w:cs="Arial"/>
        </w:rPr>
        <w:t>disponibilização</w:t>
      </w:r>
      <w:r w:rsidRPr="00724324">
        <w:rPr>
          <w:rFonts w:cs="Arial"/>
          <w:spacing w:val="-1"/>
        </w:rPr>
        <w:t xml:space="preserve"> </w:t>
      </w:r>
      <w:r w:rsidRPr="00724324">
        <w:rPr>
          <w:rFonts w:cs="Arial"/>
        </w:rPr>
        <w:t>da</w:t>
      </w:r>
      <w:r w:rsidRPr="00724324">
        <w:rPr>
          <w:rFonts w:cs="Arial"/>
          <w:spacing w:val="-1"/>
        </w:rPr>
        <w:t xml:space="preserve"> </w:t>
      </w:r>
      <w:r w:rsidRPr="00724324">
        <w:rPr>
          <w:rFonts w:cs="Arial"/>
        </w:rPr>
        <w:t>informação</w:t>
      </w:r>
      <w:r w:rsidRPr="00724324">
        <w:rPr>
          <w:rFonts w:cs="Arial"/>
          <w:spacing w:val="-3"/>
        </w:rPr>
        <w:t xml:space="preserve"> </w:t>
      </w:r>
      <w:r w:rsidRPr="00724324">
        <w:rPr>
          <w:rFonts w:cs="Arial"/>
        </w:rPr>
        <w:t>na</w:t>
      </w:r>
      <w:r w:rsidRPr="00724324">
        <w:rPr>
          <w:rFonts w:cs="Arial"/>
          <w:spacing w:val="-4"/>
        </w:rPr>
        <w:t xml:space="preserve"> </w:t>
      </w:r>
      <w:r w:rsidRPr="00724324">
        <w:rPr>
          <w:rFonts w:cs="Arial"/>
        </w:rPr>
        <w:t>internet.</w:t>
      </w:r>
    </w:p>
    <w:p w14:paraId="1CC5F516" w14:textId="77777777" w:rsidR="00F74E01" w:rsidRPr="00724324" w:rsidRDefault="00F74E01" w:rsidP="00F74E01">
      <w:pPr>
        <w:pStyle w:val="PargrafodaLista"/>
        <w:widowControl w:val="0"/>
        <w:tabs>
          <w:tab w:val="left" w:pos="567"/>
          <w:tab w:val="left" w:pos="993"/>
          <w:tab w:val="left" w:pos="1693"/>
        </w:tabs>
        <w:autoSpaceDE w:val="0"/>
        <w:autoSpaceDN w:val="0"/>
        <w:ind w:left="284"/>
        <w:contextualSpacing w:val="0"/>
        <w:rPr>
          <w:rFonts w:cs="Arial"/>
        </w:rPr>
      </w:pPr>
    </w:p>
    <w:p w14:paraId="5EFAE6F9" w14:textId="6D70E799" w:rsidR="00147041" w:rsidRPr="00724324" w:rsidRDefault="00147041" w:rsidP="00794E7E">
      <w:pPr>
        <w:numPr>
          <w:ilvl w:val="1"/>
          <w:numId w:val="1"/>
        </w:numPr>
        <w:spacing w:line="276" w:lineRule="auto"/>
        <w:ind w:left="0" w:firstLine="0"/>
        <w:jc w:val="both"/>
        <w:rPr>
          <w:rFonts w:cs="Arial"/>
          <w:color w:val="000000"/>
          <w:szCs w:val="20"/>
        </w:rPr>
      </w:pPr>
      <w:r w:rsidRPr="00724324">
        <w:rPr>
          <w:rFonts w:cs="Arial"/>
          <w:color w:val="000000"/>
          <w:szCs w:val="20"/>
        </w:rPr>
        <w:t xml:space="preserve">Integram este </w:t>
      </w:r>
      <w:r w:rsidR="00313FBD" w:rsidRPr="00724324">
        <w:rPr>
          <w:rFonts w:cs="Arial"/>
          <w:color w:val="000000"/>
          <w:szCs w:val="20"/>
        </w:rPr>
        <w:t>Aviso</w:t>
      </w:r>
      <w:r w:rsidR="00F710B7" w:rsidRPr="00724324">
        <w:rPr>
          <w:rFonts w:cs="Arial"/>
          <w:color w:val="000000"/>
          <w:szCs w:val="20"/>
        </w:rPr>
        <w:t xml:space="preserve"> de Contratação Direta</w:t>
      </w:r>
      <w:r w:rsidRPr="00724324">
        <w:rPr>
          <w:rFonts w:cs="Arial"/>
          <w:color w:val="000000"/>
          <w:szCs w:val="20"/>
        </w:rPr>
        <w:t>, para todos os fins e efeitos, os seguintes anexos:</w:t>
      </w:r>
    </w:p>
    <w:p w14:paraId="43C6CAE7" w14:textId="77777777" w:rsidR="00090631" w:rsidRPr="00724324" w:rsidRDefault="00090631" w:rsidP="00F74E01">
      <w:pPr>
        <w:spacing w:line="276" w:lineRule="auto"/>
        <w:jc w:val="both"/>
        <w:rPr>
          <w:rFonts w:cs="Arial"/>
          <w:szCs w:val="20"/>
        </w:rPr>
      </w:pPr>
    </w:p>
    <w:p w14:paraId="13B93D83" w14:textId="1EA890C6" w:rsidR="00C4411B" w:rsidRPr="00724324" w:rsidRDefault="00C4411B" w:rsidP="00F74E01">
      <w:pPr>
        <w:spacing w:line="276" w:lineRule="auto"/>
        <w:jc w:val="both"/>
        <w:rPr>
          <w:rFonts w:cs="Arial"/>
          <w:szCs w:val="20"/>
        </w:rPr>
      </w:pPr>
      <w:r w:rsidRPr="00724324">
        <w:rPr>
          <w:rFonts w:cs="Arial"/>
          <w:szCs w:val="20"/>
        </w:rPr>
        <w:t xml:space="preserve">ANEXO </w:t>
      </w:r>
      <w:r w:rsidR="00DE4EBF" w:rsidRPr="00724324">
        <w:rPr>
          <w:rFonts w:cs="Arial"/>
          <w:szCs w:val="20"/>
        </w:rPr>
        <w:t>I</w:t>
      </w:r>
      <w:r w:rsidRPr="00724324">
        <w:rPr>
          <w:rFonts w:cs="Arial"/>
          <w:szCs w:val="20"/>
        </w:rPr>
        <w:t xml:space="preserve"> – </w:t>
      </w:r>
      <w:r w:rsidR="00DD0D7E" w:rsidRPr="00724324">
        <w:rPr>
          <w:rFonts w:cs="Arial"/>
          <w:szCs w:val="20"/>
        </w:rPr>
        <w:t>Termo de Referência;</w:t>
      </w:r>
    </w:p>
    <w:p w14:paraId="5A7BD691" w14:textId="5FF2053A" w:rsidR="00147041" w:rsidRPr="00724324" w:rsidRDefault="00147041" w:rsidP="00F74E01">
      <w:pPr>
        <w:spacing w:line="276" w:lineRule="auto"/>
        <w:jc w:val="both"/>
        <w:rPr>
          <w:rFonts w:cs="Arial"/>
          <w:szCs w:val="20"/>
        </w:rPr>
      </w:pPr>
      <w:r w:rsidRPr="00724324">
        <w:rPr>
          <w:rFonts w:cs="Arial"/>
          <w:szCs w:val="20"/>
        </w:rPr>
        <w:t xml:space="preserve">ANEXO </w:t>
      </w:r>
      <w:r w:rsidR="00DE4EBF" w:rsidRPr="00724324">
        <w:rPr>
          <w:rFonts w:cs="Arial"/>
          <w:szCs w:val="20"/>
        </w:rPr>
        <w:t>II</w:t>
      </w:r>
      <w:r w:rsidRPr="00724324">
        <w:rPr>
          <w:rFonts w:cs="Arial"/>
          <w:szCs w:val="20"/>
        </w:rPr>
        <w:t xml:space="preserve"> - </w:t>
      </w:r>
      <w:r w:rsidR="00647A3F" w:rsidRPr="00724324">
        <w:rPr>
          <w:rFonts w:cs="Arial"/>
          <w:bCs/>
          <w:szCs w:val="20"/>
        </w:rPr>
        <w:t>Modelo de</w:t>
      </w:r>
      <w:r w:rsidR="00647A3F" w:rsidRPr="00724324">
        <w:rPr>
          <w:rFonts w:cs="Arial"/>
          <w:bCs/>
          <w:spacing w:val="-1"/>
          <w:szCs w:val="20"/>
        </w:rPr>
        <w:t xml:space="preserve"> </w:t>
      </w:r>
      <w:r w:rsidR="00647A3F" w:rsidRPr="00724324">
        <w:rPr>
          <w:rFonts w:cs="Arial"/>
          <w:bCs/>
          <w:szCs w:val="20"/>
        </w:rPr>
        <w:t>Proposta</w:t>
      </w:r>
      <w:r w:rsidR="00647A3F" w:rsidRPr="00724324">
        <w:rPr>
          <w:rFonts w:cs="Arial"/>
          <w:bCs/>
          <w:spacing w:val="-6"/>
          <w:szCs w:val="20"/>
        </w:rPr>
        <w:t xml:space="preserve"> </w:t>
      </w:r>
      <w:r w:rsidR="00647A3F" w:rsidRPr="00724324">
        <w:rPr>
          <w:rFonts w:cs="Arial"/>
          <w:bCs/>
          <w:szCs w:val="20"/>
        </w:rPr>
        <w:t>de Preços</w:t>
      </w:r>
    </w:p>
    <w:p w14:paraId="3BDB7860" w14:textId="79D333A2" w:rsidR="00147041" w:rsidRPr="00724324" w:rsidRDefault="00147041" w:rsidP="00F74E01">
      <w:pPr>
        <w:spacing w:line="276" w:lineRule="auto"/>
        <w:jc w:val="both"/>
        <w:rPr>
          <w:rFonts w:cs="Arial"/>
          <w:i/>
          <w:iCs/>
          <w:szCs w:val="20"/>
        </w:rPr>
      </w:pPr>
      <w:r w:rsidRPr="00724324">
        <w:rPr>
          <w:rFonts w:cs="Arial"/>
          <w:i/>
          <w:iCs/>
          <w:szCs w:val="20"/>
        </w:rPr>
        <w:t xml:space="preserve">ANEXO </w:t>
      </w:r>
      <w:r w:rsidR="00DE4EBF" w:rsidRPr="00724324">
        <w:rPr>
          <w:rFonts w:cs="Arial"/>
          <w:i/>
          <w:iCs/>
          <w:szCs w:val="20"/>
        </w:rPr>
        <w:t>III</w:t>
      </w:r>
      <w:r w:rsidRPr="00724324">
        <w:rPr>
          <w:rFonts w:cs="Arial"/>
          <w:i/>
          <w:iCs/>
          <w:szCs w:val="20"/>
        </w:rPr>
        <w:t xml:space="preserve"> –</w:t>
      </w:r>
      <w:r w:rsidR="002A4A5E" w:rsidRPr="00724324">
        <w:rPr>
          <w:rFonts w:cs="Arial"/>
          <w:i/>
          <w:iCs/>
          <w:szCs w:val="20"/>
        </w:rPr>
        <w:t xml:space="preserve"> </w:t>
      </w:r>
      <w:r w:rsidR="002A4A5E" w:rsidRPr="00724324">
        <w:rPr>
          <w:rFonts w:cs="Arial"/>
          <w:szCs w:val="20"/>
        </w:rPr>
        <w:t>Minuta do contrato</w:t>
      </w:r>
    </w:p>
    <w:p w14:paraId="6DA5C700" w14:textId="49F9AA7F" w:rsidR="00147041" w:rsidRPr="00724324" w:rsidRDefault="00147041" w:rsidP="00F74E01">
      <w:pPr>
        <w:spacing w:line="276" w:lineRule="auto"/>
        <w:jc w:val="both"/>
        <w:rPr>
          <w:rFonts w:cs="Arial"/>
          <w:szCs w:val="20"/>
        </w:rPr>
      </w:pPr>
      <w:r w:rsidRPr="00724324">
        <w:rPr>
          <w:rFonts w:cs="Arial"/>
          <w:i/>
          <w:iCs/>
          <w:szCs w:val="20"/>
        </w:rPr>
        <w:t xml:space="preserve">ANEXO </w:t>
      </w:r>
      <w:r w:rsidR="00DE4EBF" w:rsidRPr="00724324">
        <w:rPr>
          <w:rFonts w:cs="Arial"/>
          <w:i/>
          <w:iCs/>
          <w:szCs w:val="20"/>
        </w:rPr>
        <w:t>IV</w:t>
      </w:r>
      <w:r w:rsidRPr="00724324">
        <w:rPr>
          <w:rFonts w:cs="Arial"/>
          <w:i/>
          <w:iCs/>
          <w:szCs w:val="20"/>
        </w:rPr>
        <w:t xml:space="preserve"> </w:t>
      </w:r>
      <w:r w:rsidR="00BE7373" w:rsidRPr="00724324">
        <w:rPr>
          <w:rFonts w:cs="Arial"/>
          <w:i/>
          <w:iCs/>
          <w:szCs w:val="20"/>
        </w:rPr>
        <w:t>–</w:t>
      </w:r>
      <w:r w:rsidRPr="00724324">
        <w:rPr>
          <w:rFonts w:cs="Arial"/>
          <w:i/>
          <w:iCs/>
          <w:szCs w:val="20"/>
        </w:rPr>
        <w:t xml:space="preserve"> </w:t>
      </w:r>
      <w:r w:rsidR="00BE7373" w:rsidRPr="00724324">
        <w:rPr>
          <w:rFonts w:cs="Arial"/>
          <w:szCs w:val="20"/>
        </w:rPr>
        <w:t xml:space="preserve">Modelo de </w:t>
      </w:r>
      <w:r w:rsidR="00B539D5" w:rsidRPr="00724324">
        <w:rPr>
          <w:rFonts w:eastAsiaTheme="minorHAnsi" w:cs="Arial"/>
          <w:szCs w:val="20"/>
          <w:lang w:eastAsia="en-US"/>
        </w:rPr>
        <w:t xml:space="preserve">Declaração </w:t>
      </w:r>
      <w:r w:rsidR="001326EC" w:rsidRPr="00724324">
        <w:rPr>
          <w:rFonts w:eastAsiaTheme="minorHAnsi" w:cs="Arial"/>
          <w:szCs w:val="20"/>
          <w:lang w:eastAsia="en-US"/>
        </w:rPr>
        <w:t>Unificada</w:t>
      </w:r>
    </w:p>
    <w:p w14:paraId="0D60EC80" w14:textId="24157E25" w:rsidR="00DE4EBF" w:rsidRPr="00724324" w:rsidRDefault="00147041" w:rsidP="00F74E01">
      <w:pPr>
        <w:autoSpaceDE w:val="0"/>
        <w:autoSpaceDN w:val="0"/>
        <w:adjustRightInd w:val="0"/>
        <w:rPr>
          <w:rFonts w:cs="Arial"/>
          <w:szCs w:val="20"/>
        </w:rPr>
      </w:pPr>
      <w:r w:rsidRPr="00724324">
        <w:rPr>
          <w:rFonts w:cs="Arial"/>
          <w:i/>
          <w:iCs/>
          <w:szCs w:val="20"/>
        </w:rPr>
        <w:t xml:space="preserve">ANEXO </w:t>
      </w:r>
      <w:r w:rsidR="00FF0582" w:rsidRPr="00724324">
        <w:rPr>
          <w:rFonts w:cs="Arial"/>
          <w:i/>
          <w:iCs/>
          <w:szCs w:val="20"/>
        </w:rPr>
        <w:t>V</w:t>
      </w:r>
      <w:r w:rsidRPr="00724324">
        <w:rPr>
          <w:rFonts w:cs="Arial"/>
          <w:i/>
          <w:iCs/>
          <w:szCs w:val="20"/>
        </w:rPr>
        <w:t xml:space="preserve"> – </w:t>
      </w:r>
      <w:r w:rsidR="00B539D5" w:rsidRPr="00724324">
        <w:rPr>
          <w:rFonts w:eastAsiaTheme="minorHAnsi" w:cs="Arial"/>
          <w:sz w:val="19"/>
          <w:szCs w:val="19"/>
          <w:lang w:eastAsia="en-US"/>
        </w:rPr>
        <w:t xml:space="preserve">Modelo de Declaração </w:t>
      </w:r>
      <w:r w:rsidR="00F829D5" w:rsidRPr="00724324">
        <w:rPr>
          <w:rFonts w:cs="Arial"/>
          <w:szCs w:val="20"/>
        </w:rPr>
        <w:t xml:space="preserve">para licitante organizado em cooperativa </w:t>
      </w:r>
    </w:p>
    <w:p w14:paraId="679517CC" w14:textId="77777777" w:rsidR="00F829D5" w:rsidRPr="00724324" w:rsidRDefault="00F829D5" w:rsidP="00F829D5">
      <w:pPr>
        <w:autoSpaceDE w:val="0"/>
        <w:autoSpaceDN w:val="0"/>
        <w:adjustRightInd w:val="0"/>
        <w:rPr>
          <w:rFonts w:cs="Arial"/>
          <w:color w:val="000000"/>
          <w:szCs w:val="20"/>
        </w:rPr>
      </w:pPr>
    </w:p>
    <w:p w14:paraId="33A30918" w14:textId="77777777" w:rsidR="00794E7E" w:rsidRDefault="00794E7E" w:rsidP="00794E7E">
      <w:pPr>
        <w:spacing w:after="120" w:line="276" w:lineRule="auto"/>
        <w:jc w:val="right"/>
        <w:rPr>
          <w:rFonts w:cs="Arial"/>
          <w:color w:val="000000"/>
          <w:szCs w:val="20"/>
          <w:highlight w:val="yellow"/>
        </w:rPr>
      </w:pPr>
    </w:p>
    <w:p w14:paraId="75ACC2BE" w14:textId="6F9280DD" w:rsidR="00147041" w:rsidRPr="00724324" w:rsidRDefault="00B539D5" w:rsidP="00794E7E">
      <w:pPr>
        <w:spacing w:after="120" w:line="276" w:lineRule="auto"/>
        <w:jc w:val="right"/>
        <w:rPr>
          <w:rFonts w:cs="Arial"/>
          <w:color w:val="000000"/>
          <w:szCs w:val="20"/>
        </w:rPr>
      </w:pPr>
      <w:r w:rsidRPr="00634F8F">
        <w:rPr>
          <w:rFonts w:cs="Arial"/>
          <w:color w:val="000000"/>
          <w:szCs w:val="20"/>
        </w:rPr>
        <w:t xml:space="preserve">Itabuna, </w:t>
      </w:r>
      <w:r w:rsidR="00634F8F" w:rsidRPr="00634F8F">
        <w:rPr>
          <w:rFonts w:cs="Arial"/>
          <w:color w:val="000000"/>
          <w:szCs w:val="20"/>
        </w:rPr>
        <w:t>20</w:t>
      </w:r>
      <w:r w:rsidRPr="00634F8F">
        <w:rPr>
          <w:rFonts w:cs="Arial"/>
          <w:color w:val="000000"/>
          <w:szCs w:val="20"/>
        </w:rPr>
        <w:t xml:space="preserve"> de </w:t>
      </w:r>
      <w:r w:rsidR="00634F8F" w:rsidRPr="00634F8F">
        <w:rPr>
          <w:rFonts w:cs="Arial"/>
          <w:color w:val="000000"/>
          <w:szCs w:val="20"/>
        </w:rPr>
        <w:t>março</w:t>
      </w:r>
      <w:r w:rsidRPr="00634F8F">
        <w:rPr>
          <w:rFonts w:cs="Arial"/>
          <w:color w:val="000000"/>
          <w:szCs w:val="20"/>
        </w:rPr>
        <w:t xml:space="preserve"> de 202</w:t>
      </w:r>
      <w:r w:rsidR="00794E7E" w:rsidRPr="00634F8F">
        <w:rPr>
          <w:rFonts w:cs="Arial"/>
          <w:color w:val="000000"/>
          <w:szCs w:val="20"/>
        </w:rPr>
        <w:t>5</w:t>
      </w:r>
      <w:r w:rsidRPr="00634F8F">
        <w:rPr>
          <w:rFonts w:cs="Arial"/>
          <w:color w:val="000000"/>
          <w:szCs w:val="20"/>
        </w:rPr>
        <w:t>.</w:t>
      </w:r>
    </w:p>
    <w:p w14:paraId="6309B0A6" w14:textId="05CAB370" w:rsidR="00B539D5" w:rsidRPr="00724324" w:rsidRDefault="00B539D5" w:rsidP="00872E53">
      <w:pPr>
        <w:spacing w:after="120" w:line="276" w:lineRule="auto"/>
        <w:jc w:val="both"/>
        <w:rPr>
          <w:rFonts w:cs="Arial"/>
          <w:color w:val="000000"/>
          <w:szCs w:val="20"/>
        </w:rPr>
      </w:pPr>
    </w:p>
    <w:p w14:paraId="1836F7A6" w14:textId="77777777" w:rsidR="00203928" w:rsidRPr="00724324" w:rsidRDefault="00203928" w:rsidP="00203928">
      <w:pPr>
        <w:tabs>
          <w:tab w:val="left" w:pos="567"/>
          <w:tab w:val="left" w:pos="709"/>
        </w:tabs>
        <w:rPr>
          <w:rFonts w:cs="Arial"/>
          <w:szCs w:val="20"/>
        </w:rPr>
      </w:pPr>
    </w:p>
    <w:p w14:paraId="0FC76496" w14:textId="77777777" w:rsidR="00203928" w:rsidRPr="00724324" w:rsidRDefault="00203928" w:rsidP="00203928">
      <w:pPr>
        <w:tabs>
          <w:tab w:val="left" w:pos="567"/>
          <w:tab w:val="left" w:pos="709"/>
        </w:tabs>
        <w:jc w:val="center"/>
        <w:rPr>
          <w:rFonts w:cs="Arial"/>
          <w:szCs w:val="20"/>
        </w:rPr>
      </w:pPr>
      <w:r w:rsidRPr="00724324">
        <w:rPr>
          <w:rFonts w:cs="Arial"/>
          <w:szCs w:val="20"/>
        </w:rPr>
        <w:t>_____________________________________</w:t>
      </w:r>
    </w:p>
    <w:p w14:paraId="6F6A9AB1" w14:textId="77777777" w:rsidR="00203928" w:rsidRPr="00724324" w:rsidRDefault="00203928" w:rsidP="00203928">
      <w:pPr>
        <w:jc w:val="center"/>
        <w:rPr>
          <w:rFonts w:cs="Arial"/>
          <w:color w:val="000000"/>
          <w:szCs w:val="20"/>
        </w:rPr>
      </w:pPr>
      <w:r w:rsidRPr="00724324">
        <w:rPr>
          <w:rFonts w:cs="Arial"/>
          <w:szCs w:val="20"/>
        </w:rPr>
        <w:t>Clodoaldo Souza Rebouças</w:t>
      </w:r>
    </w:p>
    <w:p w14:paraId="67BD6E16" w14:textId="77777777" w:rsidR="00203928" w:rsidRPr="00724324" w:rsidRDefault="00203928" w:rsidP="00203928">
      <w:pPr>
        <w:jc w:val="center"/>
        <w:rPr>
          <w:rFonts w:cs="Arial"/>
          <w:szCs w:val="20"/>
        </w:rPr>
      </w:pPr>
      <w:r w:rsidRPr="00724324">
        <w:rPr>
          <w:rFonts w:cs="Arial"/>
          <w:color w:val="000000"/>
          <w:szCs w:val="20"/>
        </w:rPr>
        <w:t>Diretor Presidente</w:t>
      </w:r>
    </w:p>
    <w:p w14:paraId="25C53114" w14:textId="18F884D7" w:rsidR="00C4411B" w:rsidRPr="00724324" w:rsidRDefault="00C4411B" w:rsidP="00872E53">
      <w:pPr>
        <w:spacing w:line="276" w:lineRule="auto"/>
        <w:rPr>
          <w:rFonts w:cs="Arial"/>
          <w:szCs w:val="20"/>
          <w:lang w:eastAsia="en-US"/>
        </w:rPr>
      </w:pPr>
    </w:p>
    <w:p w14:paraId="1D70B68A" w14:textId="69907714" w:rsidR="006D67F2" w:rsidRDefault="006D67F2" w:rsidP="00872E53">
      <w:pPr>
        <w:spacing w:line="276" w:lineRule="auto"/>
        <w:jc w:val="center"/>
        <w:rPr>
          <w:rFonts w:cs="Arial"/>
          <w:b/>
          <w:bCs/>
          <w:szCs w:val="20"/>
          <w:lang w:eastAsia="en-US"/>
        </w:rPr>
      </w:pPr>
    </w:p>
    <w:p w14:paraId="66352CFB" w14:textId="210B768C" w:rsidR="00634F8F" w:rsidRDefault="00634F8F" w:rsidP="00872E53">
      <w:pPr>
        <w:spacing w:line="276" w:lineRule="auto"/>
        <w:jc w:val="center"/>
        <w:rPr>
          <w:rFonts w:cs="Arial"/>
          <w:b/>
          <w:bCs/>
          <w:szCs w:val="20"/>
          <w:lang w:eastAsia="en-US"/>
        </w:rPr>
      </w:pPr>
    </w:p>
    <w:p w14:paraId="4FCF98C6" w14:textId="77777777" w:rsidR="00634F8F" w:rsidRPr="00724324" w:rsidRDefault="00634F8F" w:rsidP="00872E53">
      <w:pPr>
        <w:spacing w:line="276" w:lineRule="auto"/>
        <w:jc w:val="center"/>
        <w:rPr>
          <w:rFonts w:cs="Arial"/>
          <w:b/>
          <w:bCs/>
          <w:szCs w:val="20"/>
          <w:lang w:eastAsia="en-US"/>
        </w:rPr>
      </w:pPr>
    </w:p>
    <w:p w14:paraId="0453BB49" w14:textId="77777777" w:rsidR="00FF0582" w:rsidRPr="00724324" w:rsidRDefault="00FF0582" w:rsidP="00872E53">
      <w:pPr>
        <w:spacing w:line="276" w:lineRule="auto"/>
        <w:jc w:val="center"/>
        <w:rPr>
          <w:rFonts w:cs="Arial"/>
          <w:b/>
          <w:bCs/>
          <w:szCs w:val="20"/>
          <w:lang w:eastAsia="en-US"/>
        </w:rPr>
      </w:pPr>
    </w:p>
    <w:p w14:paraId="2E442F47" w14:textId="4FF8568F" w:rsidR="00FF0582" w:rsidRPr="00724324" w:rsidRDefault="00FF0582" w:rsidP="00872E53">
      <w:pPr>
        <w:spacing w:line="276" w:lineRule="auto"/>
        <w:jc w:val="center"/>
        <w:rPr>
          <w:rFonts w:cs="Arial"/>
          <w:b/>
          <w:bCs/>
          <w:szCs w:val="20"/>
          <w:lang w:eastAsia="en-US"/>
        </w:rPr>
      </w:pPr>
    </w:p>
    <w:p w14:paraId="07447C58" w14:textId="036742C6" w:rsidR="005F4990" w:rsidRPr="00724324" w:rsidRDefault="005F4990" w:rsidP="00604A55">
      <w:pPr>
        <w:spacing w:before="100"/>
        <w:ind w:right="-1"/>
        <w:jc w:val="center"/>
        <w:rPr>
          <w:rFonts w:cs="Arial"/>
          <w:b/>
          <w:szCs w:val="20"/>
        </w:rPr>
      </w:pPr>
      <w:r w:rsidRPr="00634F8F">
        <w:rPr>
          <w:rFonts w:cs="Arial"/>
          <w:b/>
          <w:szCs w:val="20"/>
        </w:rPr>
        <w:t>DISPENSA</w:t>
      </w:r>
      <w:r w:rsidRPr="00634F8F">
        <w:rPr>
          <w:rFonts w:cs="Arial"/>
          <w:b/>
          <w:spacing w:val="-10"/>
          <w:szCs w:val="20"/>
        </w:rPr>
        <w:t xml:space="preserve"> </w:t>
      </w:r>
      <w:r w:rsidRPr="00634F8F">
        <w:rPr>
          <w:rFonts w:cs="Arial"/>
          <w:b/>
          <w:szCs w:val="20"/>
        </w:rPr>
        <w:t>DE LICITAÇÃO</w:t>
      </w:r>
      <w:r w:rsidRPr="00634F8F">
        <w:rPr>
          <w:rFonts w:cs="Arial"/>
          <w:b/>
          <w:spacing w:val="-1"/>
          <w:szCs w:val="20"/>
        </w:rPr>
        <w:t xml:space="preserve"> </w:t>
      </w:r>
      <w:r w:rsidRPr="00634F8F">
        <w:rPr>
          <w:rFonts w:cs="Arial"/>
          <w:b/>
          <w:szCs w:val="20"/>
        </w:rPr>
        <w:t>N°</w:t>
      </w:r>
      <w:r w:rsidRPr="00634F8F">
        <w:rPr>
          <w:rFonts w:cs="Arial"/>
          <w:b/>
          <w:spacing w:val="-1"/>
          <w:szCs w:val="20"/>
        </w:rPr>
        <w:t xml:space="preserve"> </w:t>
      </w:r>
      <w:r w:rsidR="00634F8F">
        <w:rPr>
          <w:rFonts w:cs="Arial"/>
          <w:b/>
          <w:spacing w:val="-1"/>
          <w:szCs w:val="20"/>
        </w:rPr>
        <w:t>011/2025</w:t>
      </w:r>
    </w:p>
    <w:p w14:paraId="28F9CE2A" w14:textId="77777777" w:rsidR="005D57E3" w:rsidRPr="006363F5" w:rsidRDefault="005D57E3" w:rsidP="005D57E3">
      <w:pPr>
        <w:spacing w:before="360" w:after="480" w:line="288" w:lineRule="auto"/>
        <w:jc w:val="center"/>
        <w:rPr>
          <w:rFonts w:cs="Arial"/>
          <w:b/>
          <w:szCs w:val="20"/>
          <w:u w:val="single"/>
        </w:rPr>
      </w:pPr>
      <w:r w:rsidRPr="006363F5">
        <w:rPr>
          <w:rFonts w:cs="Arial"/>
          <w:b/>
          <w:szCs w:val="20"/>
          <w:u w:val="single"/>
        </w:rPr>
        <w:t>TERMO DE REFERÊNCIA</w:t>
      </w:r>
    </w:p>
    <w:p w14:paraId="1266D8A2" w14:textId="77777777" w:rsidR="005D57E3" w:rsidRPr="006363F5" w:rsidRDefault="005D57E3" w:rsidP="00A67FA3">
      <w:pPr>
        <w:pStyle w:val="PargrafodaLista"/>
        <w:numPr>
          <w:ilvl w:val="0"/>
          <w:numId w:val="19"/>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 w:val="left" w:pos="6371"/>
        </w:tabs>
        <w:spacing w:line="288" w:lineRule="auto"/>
        <w:ind w:left="0" w:firstLine="0"/>
        <w:contextualSpacing w:val="0"/>
        <w:jc w:val="both"/>
        <w:rPr>
          <w:rFonts w:cs="Arial"/>
          <w:b/>
          <w:szCs w:val="20"/>
        </w:rPr>
      </w:pPr>
      <w:r w:rsidRPr="006363F5">
        <w:rPr>
          <w:rFonts w:cs="Arial"/>
          <w:b/>
          <w:szCs w:val="20"/>
        </w:rPr>
        <w:t>DO OBJETO</w:t>
      </w:r>
    </w:p>
    <w:p w14:paraId="0E917B3F" w14:textId="77777777" w:rsidR="005D57E3" w:rsidRPr="006363F5" w:rsidRDefault="005D57E3" w:rsidP="00A67FA3">
      <w:pPr>
        <w:pStyle w:val="PargrafodaLista"/>
        <w:numPr>
          <w:ilvl w:val="1"/>
          <w:numId w:val="19"/>
        </w:numPr>
        <w:tabs>
          <w:tab w:val="left" w:pos="567"/>
        </w:tabs>
        <w:spacing w:before="160" w:after="240" w:line="288" w:lineRule="auto"/>
        <w:ind w:left="0" w:firstLine="0"/>
        <w:contextualSpacing w:val="0"/>
        <w:jc w:val="both"/>
        <w:rPr>
          <w:rFonts w:cs="Arial"/>
          <w:szCs w:val="20"/>
        </w:rPr>
      </w:pPr>
      <w:r w:rsidRPr="006363F5">
        <w:rPr>
          <w:rFonts w:cs="Arial"/>
          <w:szCs w:val="20"/>
        </w:rPr>
        <w:t xml:space="preserve">O presente termo de referência tem por finalidade fornecer elementos necessários e suficientes à realização de procedimento visando formalizar </w:t>
      </w:r>
      <w:r w:rsidRPr="006363F5">
        <w:rPr>
          <w:rFonts w:cs="Arial"/>
          <w:bCs/>
          <w:szCs w:val="20"/>
        </w:rPr>
        <w:t>a contratação de empresa especializada</w:t>
      </w:r>
      <w:r w:rsidRPr="006363F5">
        <w:rPr>
          <w:rFonts w:cs="Arial"/>
          <w:b/>
          <w:bCs/>
          <w:szCs w:val="20"/>
        </w:rPr>
        <w:t xml:space="preserve"> </w:t>
      </w:r>
      <w:r w:rsidRPr="006363F5">
        <w:rPr>
          <w:rFonts w:cs="Arial"/>
          <w:bCs/>
          <w:szCs w:val="20"/>
        </w:rPr>
        <w:t>no</w:t>
      </w:r>
      <w:r w:rsidRPr="006363F5">
        <w:rPr>
          <w:rFonts w:cs="Arial"/>
          <w:b/>
          <w:bCs/>
          <w:szCs w:val="20"/>
        </w:rPr>
        <w:t xml:space="preserve"> FORNECIMENTO DE LINK DE INTERNET VIA FIBRA ÓPTICA</w:t>
      </w:r>
      <w:r w:rsidRPr="006363F5">
        <w:rPr>
          <w:rFonts w:cs="Arial"/>
          <w:szCs w:val="20"/>
        </w:rPr>
        <w:t>, com devido suporte técnico, visando atender as necessidades da Fundação Itabunense de Cultura e Cidadania – FICC e do Teatro Municipal Candinha Dórea, as quantidades e condições encontram-se detalhados no presente documento, nos termos exigidos no art. 7º do Decreto Municipal nº 15.247/2023.</w:t>
      </w:r>
    </w:p>
    <w:p w14:paraId="7E31E2CB" w14:textId="77777777" w:rsidR="005D57E3" w:rsidRPr="006363F5" w:rsidRDefault="005D57E3" w:rsidP="00A67FA3">
      <w:pPr>
        <w:pStyle w:val="PargrafodaLista"/>
        <w:numPr>
          <w:ilvl w:val="0"/>
          <w:numId w:val="19"/>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s>
        <w:spacing w:before="240" w:line="288" w:lineRule="auto"/>
        <w:ind w:left="0" w:firstLine="0"/>
        <w:contextualSpacing w:val="0"/>
        <w:jc w:val="both"/>
        <w:rPr>
          <w:rFonts w:cs="Arial"/>
          <w:b/>
          <w:szCs w:val="20"/>
        </w:rPr>
      </w:pPr>
      <w:r w:rsidRPr="006363F5">
        <w:rPr>
          <w:rFonts w:cs="Arial"/>
          <w:b/>
          <w:bCs/>
          <w:szCs w:val="20"/>
        </w:rPr>
        <w:t xml:space="preserve">FUNDAMENTAÇÃO E DESCRIÇÃO DA NECESSIDADE DA CONTRATAÇÃO </w:t>
      </w:r>
    </w:p>
    <w:p w14:paraId="5AD68DD1" w14:textId="77777777" w:rsidR="005D57E3" w:rsidRPr="006363F5" w:rsidRDefault="005D57E3" w:rsidP="00A67FA3">
      <w:pPr>
        <w:pStyle w:val="PargrafodaLista"/>
        <w:numPr>
          <w:ilvl w:val="1"/>
          <w:numId w:val="19"/>
        </w:numPr>
        <w:tabs>
          <w:tab w:val="left" w:pos="567"/>
        </w:tabs>
        <w:spacing w:before="160" w:after="120" w:line="288" w:lineRule="auto"/>
        <w:ind w:left="0" w:firstLine="0"/>
        <w:contextualSpacing w:val="0"/>
        <w:jc w:val="both"/>
        <w:rPr>
          <w:rFonts w:cs="Arial"/>
          <w:szCs w:val="20"/>
        </w:rPr>
      </w:pPr>
      <w:r w:rsidRPr="006363F5">
        <w:rPr>
          <w:rFonts w:eastAsiaTheme="minorHAnsi" w:cs="Arial"/>
          <w:bCs/>
          <w:szCs w:val="20"/>
        </w:rPr>
        <w:t xml:space="preserve">A </w:t>
      </w:r>
      <w:r w:rsidRPr="006363F5">
        <w:rPr>
          <w:rFonts w:cs="Arial"/>
          <w:szCs w:val="20"/>
        </w:rPr>
        <w:t>Fundação Itabunense de Cultura e Cidadania – FICC é um órgão descentralizado da Prefeitura Municipal de Itabuna, vinculada à Secretaria de Governo e tem como finalidade especifica formular a política cultural do Município, a ser implementada pelo Poder Público Municipal, incentivando, difundindo e promovendo e patrocinando a prática de atividades culturais, artísticas e científicas, direcionando essa política cultural, no sentido de promover ações conjuntas, integradas, coesas e solidárias, com as demais instituições, órgão e entidades do setor público, nos três níveis de governo e do setor privado, em nível regional, nacional e internacional, objetivando formar nos munícipes, uma consciência ética, estética e cidadã, capaz de desenvolver um trabalho de resgate dos valores éticos, cívicos, e sobretudo artísticos-culturais da comunidade local e nacional.</w:t>
      </w:r>
    </w:p>
    <w:p w14:paraId="740B5F5E" w14:textId="77777777" w:rsidR="005D57E3" w:rsidRPr="006363F5" w:rsidRDefault="005D57E3" w:rsidP="00A67FA3">
      <w:pPr>
        <w:pStyle w:val="PargrafodaLista"/>
        <w:numPr>
          <w:ilvl w:val="1"/>
          <w:numId w:val="19"/>
        </w:numPr>
        <w:tabs>
          <w:tab w:val="left" w:pos="567"/>
        </w:tabs>
        <w:spacing w:after="120" w:line="288" w:lineRule="auto"/>
        <w:ind w:left="0" w:firstLine="0"/>
        <w:contextualSpacing w:val="0"/>
        <w:jc w:val="both"/>
        <w:rPr>
          <w:rFonts w:cs="Arial"/>
          <w:szCs w:val="20"/>
        </w:rPr>
      </w:pPr>
      <w:r w:rsidRPr="006363F5">
        <w:rPr>
          <w:rFonts w:cs="Arial"/>
          <w:szCs w:val="20"/>
        </w:rPr>
        <w:t>A presente contratação tem por objetivo o fornecimento de Link de Internet via Fibra Óptica, visando assegurar a continuidade das atividades técnicas e administrativas de maneira eficiente e eficaz, sem que haja interrupção nos procedimentos administrativos, proporcionando maior produtividade da equipe, qualidade e eficiência das atividades desenvolvidas pela Fundação.</w:t>
      </w:r>
    </w:p>
    <w:p w14:paraId="73568E2F" w14:textId="77777777" w:rsidR="005D57E3" w:rsidRPr="006363F5" w:rsidRDefault="005D57E3" w:rsidP="00A67FA3">
      <w:pPr>
        <w:pStyle w:val="PargrafodaLista"/>
        <w:numPr>
          <w:ilvl w:val="1"/>
          <w:numId w:val="19"/>
        </w:numPr>
        <w:tabs>
          <w:tab w:val="left" w:pos="567"/>
        </w:tabs>
        <w:spacing w:after="120" w:line="288" w:lineRule="auto"/>
        <w:ind w:left="0" w:firstLine="0"/>
        <w:contextualSpacing w:val="0"/>
        <w:jc w:val="both"/>
        <w:rPr>
          <w:rFonts w:cs="Arial"/>
          <w:szCs w:val="20"/>
        </w:rPr>
      </w:pPr>
      <w:r w:rsidRPr="006363F5">
        <w:rPr>
          <w:rFonts w:cs="Arial"/>
          <w:szCs w:val="20"/>
        </w:rPr>
        <w:t>A presente contratação encontra respaldo institucional, conforme previsão no Plano de Contratações de 2025, estando alinhado com o Planejamento da Administração.</w:t>
      </w:r>
    </w:p>
    <w:p w14:paraId="5A9996C9" w14:textId="77777777" w:rsidR="005D57E3" w:rsidRPr="006363F5" w:rsidRDefault="005D57E3" w:rsidP="00A67FA3">
      <w:pPr>
        <w:pStyle w:val="PargrafodaLista"/>
        <w:numPr>
          <w:ilvl w:val="1"/>
          <w:numId w:val="19"/>
        </w:numPr>
        <w:tabs>
          <w:tab w:val="left" w:pos="567"/>
        </w:tabs>
        <w:spacing w:after="120" w:line="288" w:lineRule="auto"/>
        <w:ind w:left="0" w:firstLine="0"/>
        <w:contextualSpacing w:val="0"/>
        <w:jc w:val="both"/>
        <w:rPr>
          <w:rFonts w:cs="Arial"/>
          <w:szCs w:val="20"/>
        </w:rPr>
      </w:pPr>
      <w:r w:rsidRPr="006363F5">
        <w:rPr>
          <w:rFonts w:cs="Arial"/>
          <w:szCs w:val="20"/>
        </w:rPr>
        <w:t>Os quantitativos vinculados à contratação encontram-se pormenorizados em Tópico específico do Documento de Oficialização da Demanda - DOD, constante dos autos desse processo.</w:t>
      </w:r>
    </w:p>
    <w:p w14:paraId="513A84A5" w14:textId="77777777" w:rsidR="005D57E3" w:rsidRPr="006363F5" w:rsidRDefault="005D57E3" w:rsidP="00A67FA3">
      <w:pPr>
        <w:pStyle w:val="PargrafodaLista"/>
        <w:numPr>
          <w:ilvl w:val="1"/>
          <w:numId w:val="19"/>
        </w:numPr>
        <w:tabs>
          <w:tab w:val="left" w:pos="567"/>
        </w:tabs>
        <w:spacing w:after="120" w:line="288" w:lineRule="auto"/>
        <w:ind w:left="0" w:firstLine="0"/>
        <w:contextualSpacing w:val="0"/>
        <w:jc w:val="both"/>
        <w:rPr>
          <w:rFonts w:cs="Arial"/>
          <w:szCs w:val="20"/>
        </w:rPr>
      </w:pPr>
      <w:r w:rsidRPr="006363F5">
        <w:rPr>
          <w:rFonts w:cs="Arial"/>
          <w:szCs w:val="20"/>
        </w:rPr>
        <w:t>Assim, é de fundamental importância a realização deste processo de contratação, o referido processo deve ser realizado de forma transparente e eficiente, buscando sempre a qualidade dos serviços e produtos e o melhor custo-benefício para a administração pública.</w:t>
      </w:r>
    </w:p>
    <w:p w14:paraId="4CFF8FCC" w14:textId="77777777" w:rsidR="005D57E3" w:rsidRPr="006363F5" w:rsidRDefault="005D57E3" w:rsidP="00A67FA3">
      <w:pPr>
        <w:pStyle w:val="PargrafodaLista"/>
        <w:numPr>
          <w:ilvl w:val="1"/>
          <w:numId w:val="19"/>
        </w:numPr>
        <w:tabs>
          <w:tab w:val="left" w:pos="567"/>
        </w:tabs>
        <w:spacing w:after="240" w:line="288" w:lineRule="auto"/>
        <w:ind w:left="0" w:firstLine="0"/>
        <w:contextualSpacing w:val="0"/>
        <w:jc w:val="both"/>
        <w:rPr>
          <w:rFonts w:cs="Arial"/>
          <w:szCs w:val="20"/>
        </w:rPr>
      </w:pPr>
      <w:r w:rsidRPr="006363F5">
        <w:rPr>
          <w:rFonts w:eastAsia="Arial" w:cs="Arial"/>
          <w:color w:val="000000"/>
          <w:szCs w:val="20"/>
        </w:rPr>
        <w:t xml:space="preserve">Nos termos do art. 47, inciso I e II da Lei Federal nº 14.133/2021, as licitações atenderão ao princípio </w:t>
      </w:r>
      <w:r w:rsidRPr="006363F5">
        <w:rPr>
          <w:rFonts w:cs="Arial"/>
          <w:i/>
          <w:color w:val="000000"/>
          <w:szCs w:val="20"/>
        </w:rPr>
        <w:t>da padronização, considerada a compatibilidade de especificações estéticas, técnicas ou de desempenho</w:t>
      </w:r>
      <w:r w:rsidRPr="006363F5">
        <w:rPr>
          <w:rFonts w:eastAsia="Arial" w:cs="Arial"/>
          <w:color w:val="000000"/>
          <w:szCs w:val="20"/>
        </w:rPr>
        <w:t xml:space="preserve"> e </w:t>
      </w:r>
      <w:r w:rsidRPr="006363F5">
        <w:rPr>
          <w:rFonts w:cs="Arial"/>
          <w:i/>
          <w:color w:val="000000"/>
          <w:szCs w:val="20"/>
        </w:rPr>
        <w:t>do parcelamento, quando for tecnicamente viável e economicamente vantajoso</w:t>
      </w:r>
      <w:r w:rsidRPr="006363F5">
        <w:rPr>
          <w:rFonts w:cs="Arial"/>
          <w:color w:val="000000"/>
          <w:szCs w:val="20"/>
        </w:rPr>
        <w:t>.</w:t>
      </w:r>
      <w:r w:rsidRPr="006363F5">
        <w:rPr>
          <w:rFonts w:eastAsia="Arial" w:cs="Arial"/>
          <w:color w:val="000000"/>
          <w:szCs w:val="20"/>
        </w:rPr>
        <w:t xml:space="preserve"> Assim, em atenção ao art. 47, opta-se pelo não parcelamento da contratação, por não haver</w:t>
      </w:r>
      <w:r w:rsidRPr="006363F5">
        <w:rPr>
          <w:rFonts w:cs="Arial"/>
          <w:szCs w:val="20"/>
        </w:rPr>
        <w:t xml:space="preserve"> vantajosidade para a Administração.</w:t>
      </w:r>
    </w:p>
    <w:p w14:paraId="033C677F" w14:textId="77777777" w:rsidR="005D57E3" w:rsidRPr="006363F5" w:rsidRDefault="005D57E3" w:rsidP="00A67FA3">
      <w:pPr>
        <w:pStyle w:val="PargrafodaLista"/>
        <w:numPr>
          <w:ilvl w:val="0"/>
          <w:numId w:val="19"/>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 w:val="left" w:pos="5835"/>
        </w:tabs>
        <w:spacing w:before="120" w:line="288" w:lineRule="auto"/>
        <w:ind w:left="0" w:firstLine="0"/>
        <w:contextualSpacing w:val="0"/>
        <w:jc w:val="both"/>
        <w:rPr>
          <w:rFonts w:cs="Arial"/>
          <w:b/>
          <w:szCs w:val="20"/>
        </w:rPr>
      </w:pPr>
      <w:r w:rsidRPr="006363F5">
        <w:rPr>
          <w:rFonts w:cs="Arial"/>
          <w:b/>
          <w:bCs/>
          <w:szCs w:val="20"/>
        </w:rPr>
        <w:t xml:space="preserve">DAS CONDIÇÕES GERAIS DA CONTRATAÇÃO </w:t>
      </w:r>
    </w:p>
    <w:p w14:paraId="3F5B1335" w14:textId="77777777" w:rsidR="005D57E3" w:rsidRPr="006363F5" w:rsidRDefault="005D57E3" w:rsidP="00A67FA3">
      <w:pPr>
        <w:pStyle w:val="PargrafodaLista"/>
        <w:numPr>
          <w:ilvl w:val="1"/>
          <w:numId w:val="19"/>
        </w:numPr>
        <w:tabs>
          <w:tab w:val="left" w:pos="567"/>
        </w:tabs>
        <w:spacing w:before="120" w:after="120" w:line="288" w:lineRule="auto"/>
        <w:ind w:left="0" w:firstLine="0"/>
        <w:contextualSpacing w:val="0"/>
        <w:jc w:val="both"/>
        <w:rPr>
          <w:rFonts w:cs="Arial"/>
          <w:szCs w:val="20"/>
        </w:rPr>
      </w:pPr>
      <w:r w:rsidRPr="006363F5">
        <w:rPr>
          <w:rFonts w:cs="Arial"/>
          <w:szCs w:val="20"/>
        </w:rPr>
        <w:t>O objeto do presente termo de referência se destina realizar contratação de fornecimento de internet, e possui as seguintes características técnicas e condições:</w:t>
      </w:r>
    </w:p>
    <w:tbl>
      <w:tblPr>
        <w:tblStyle w:val="Tabelacomgrade"/>
        <w:tblW w:w="8948" w:type="dxa"/>
        <w:jc w:val="center"/>
        <w:tblLook w:val="04A0" w:firstRow="1" w:lastRow="0" w:firstColumn="1" w:lastColumn="0" w:noHBand="0" w:noVBand="1"/>
      </w:tblPr>
      <w:tblGrid>
        <w:gridCol w:w="917"/>
        <w:gridCol w:w="4699"/>
        <w:gridCol w:w="1392"/>
        <w:gridCol w:w="1940"/>
      </w:tblGrid>
      <w:tr w:rsidR="005D57E3" w:rsidRPr="006363F5" w14:paraId="45DE7DD5" w14:textId="77777777" w:rsidTr="00D6046C">
        <w:trPr>
          <w:jc w:val="center"/>
        </w:trPr>
        <w:tc>
          <w:tcPr>
            <w:tcW w:w="917" w:type="dxa"/>
            <w:shd w:val="clear" w:color="auto" w:fill="D9D9D9" w:themeFill="background1" w:themeFillShade="D9"/>
          </w:tcPr>
          <w:p w14:paraId="23FCA835" w14:textId="77777777" w:rsidR="005D57E3" w:rsidRPr="006363F5" w:rsidRDefault="005D57E3" w:rsidP="00D6046C">
            <w:pPr>
              <w:autoSpaceDE w:val="0"/>
              <w:autoSpaceDN w:val="0"/>
              <w:adjustRightInd w:val="0"/>
              <w:spacing w:before="120" w:after="120"/>
              <w:jc w:val="center"/>
              <w:rPr>
                <w:rFonts w:cs="Arial"/>
                <w:b/>
                <w:bCs/>
                <w:szCs w:val="20"/>
              </w:rPr>
            </w:pPr>
            <w:r w:rsidRPr="006363F5">
              <w:rPr>
                <w:rFonts w:cs="Arial"/>
                <w:b/>
                <w:bCs/>
                <w:szCs w:val="20"/>
              </w:rPr>
              <w:t>ITEM</w:t>
            </w:r>
          </w:p>
        </w:tc>
        <w:tc>
          <w:tcPr>
            <w:tcW w:w="4699" w:type="dxa"/>
            <w:shd w:val="clear" w:color="auto" w:fill="D9D9D9" w:themeFill="background1" w:themeFillShade="D9"/>
          </w:tcPr>
          <w:p w14:paraId="2ECDBC77" w14:textId="77777777" w:rsidR="005D57E3" w:rsidRPr="006363F5" w:rsidRDefault="005D57E3" w:rsidP="00D6046C">
            <w:pPr>
              <w:autoSpaceDE w:val="0"/>
              <w:autoSpaceDN w:val="0"/>
              <w:adjustRightInd w:val="0"/>
              <w:spacing w:before="120" w:after="120"/>
              <w:jc w:val="center"/>
              <w:rPr>
                <w:rFonts w:cs="Arial"/>
                <w:b/>
                <w:bCs/>
                <w:szCs w:val="20"/>
              </w:rPr>
            </w:pPr>
            <w:r w:rsidRPr="006363F5">
              <w:rPr>
                <w:rFonts w:cs="Arial"/>
                <w:b/>
                <w:bCs/>
                <w:szCs w:val="20"/>
              </w:rPr>
              <w:t>TIPO</w:t>
            </w:r>
          </w:p>
        </w:tc>
        <w:tc>
          <w:tcPr>
            <w:tcW w:w="1392" w:type="dxa"/>
            <w:shd w:val="clear" w:color="auto" w:fill="D9D9D9" w:themeFill="background1" w:themeFillShade="D9"/>
          </w:tcPr>
          <w:p w14:paraId="25C3F873" w14:textId="77777777" w:rsidR="005D57E3" w:rsidRPr="006363F5" w:rsidRDefault="005D57E3" w:rsidP="00D6046C">
            <w:pPr>
              <w:autoSpaceDE w:val="0"/>
              <w:autoSpaceDN w:val="0"/>
              <w:adjustRightInd w:val="0"/>
              <w:spacing w:before="120" w:after="120"/>
              <w:jc w:val="center"/>
              <w:rPr>
                <w:rFonts w:cs="Arial"/>
                <w:b/>
                <w:bCs/>
                <w:szCs w:val="20"/>
              </w:rPr>
            </w:pPr>
            <w:r w:rsidRPr="006363F5">
              <w:rPr>
                <w:rFonts w:cs="Arial"/>
                <w:b/>
                <w:bCs/>
                <w:szCs w:val="20"/>
              </w:rPr>
              <w:t>UNIDADE</w:t>
            </w:r>
          </w:p>
        </w:tc>
        <w:tc>
          <w:tcPr>
            <w:tcW w:w="1940" w:type="dxa"/>
            <w:shd w:val="clear" w:color="auto" w:fill="D9D9D9" w:themeFill="background1" w:themeFillShade="D9"/>
          </w:tcPr>
          <w:p w14:paraId="6A1F17BC" w14:textId="77777777" w:rsidR="005D57E3" w:rsidRPr="006363F5" w:rsidRDefault="005D57E3" w:rsidP="00D6046C">
            <w:pPr>
              <w:autoSpaceDE w:val="0"/>
              <w:autoSpaceDN w:val="0"/>
              <w:adjustRightInd w:val="0"/>
              <w:spacing w:before="120" w:after="120"/>
              <w:jc w:val="center"/>
              <w:rPr>
                <w:rFonts w:cs="Arial"/>
                <w:b/>
                <w:bCs/>
                <w:szCs w:val="20"/>
              </w:rPr>
            </w:pPr>
            <w:r w:rsidRPr="006363F5">
              <w:rPr>
                <w:rFonts w:cs="Arial"/>
                <w:b/>
                <w:bCs/>
                <w:szCs w:val="20"/>
              </w:rPr>
              <w:t xml:space="preserve">QUANTIDADE </w:t>
            </w:r>
          </w:p>
        </w:tc>
      </w:tr>
      <w:tr w:rsidR="005D57E3" w:rsidRPr="006363F5" w14:paraId="1559C694" w14:textId="77777777" w:rsidTr="00D6046C">
        <w:trPr>
          <w:jc w:val="center"/>
        </w:trPr>
        <w:tc>
          <w:tcPr>
            <w:tcW w:w="917" w:type="dxa"/>
            <w:vAlign w:val="center"/>
          </w:tcPr>
          <w:p w14:paraId="038E3BDC" w14:textId="77777777" w:rsidR="005D57E3" w:rsidRPr="006363F5" w:rsidRDefault="005D57E3" w:rsidP="00D6046C">
            <w:pPr>
              <w:autoSpaceDE w:val="0"/>
              <w:autoSpaceDN w:val="0"/>
              <w:adjustRightInd w:val="0"/>
              <w:spacing w:before="120" w:after="120"/>
              <w:jc w:val="center"/>
              <w:rPr>
                <w:rFonts w:cs="Arial"/>
                <w:szCs w:val="20"/>
              </w:rPr>
            </w:pPr>
            <w:r w:rsidRPr="006363F5">
              <w:rPr>
                <w:rFonts w:cs="Arial"/>
                <w:szCs w:val="20"/>
              </w:rPr>
              <w:t>01</w:t>
            </w:r>
          </w:p>
        </w:tc>
        <w:tc>
          <w:tcPr>
            <w:tcW w:w="4699" w:type="dxa"/>
            <w:vAlign w:val="center"/>
          </w:tcPr>
          <w:p w14:paraId="029B147B" w14:textId="77777777" w:rsidR="005D57E3" w:rsidRPr="006363F5" w:rsidRDefault="005D57E3" w:rsidP="00D6046C">
            <w:pPr>
              <w:autoSpaceDE w:val="0"/>
              <w:autoSpaceDN w:val="0"/>
              <w:adjustRightInd w:val="0"/>
              <w:spacing w:before="20" w:after="20"/>
              <w:jc w:val="both"/>
              <w:rPr>
                <w:rFonts w:cs="Arial"/>
                <w:szCs w:val="20"/>
              </w:rPr>
            </w:pPr>
            <w:r w:rsidRPr="006363F5">
              <w:rPr>
                <w:rFonts w:cs="Arial"/>
                <w:color w:val="000000"/>
                <w:szCs w:val="20"/>
                <w:lang w:val="en-US"/>
              </w:rPr>
              <w:t xml:space="preserve">Link de Internet via </w:t>
            </w:r>
            <w:proofErr w:type="spellStart"/>
            <w:r w:rsidRPr="006363F5">
              <w:rPr>
                <w:rFonts w:cs="Arial"/>
                <w:color w:val="000000"/>
                <w:szCs w:val="20"/>
                <w:lang w:val="en-US"/>
              </w:rPr>
              <w:t>Fibra</w:t>
            </w:r>
            <w:proofErr w:type="spellEnd"/>
            <w:r w:rsidRPr="006363F5">
              <w:rPr>
                <w:rFonts w:cs="Arial"/>
                <w:color w:val="000000"/>
                <w:szCs w:val="20"/>
                <w:lang w:val="en-US"/>
              </w:rPr>
              <w:t xml:space="preserve"> </w:t>
            </w:r>
            <w:proofErr w:type="spellStart"/>
            <w:r w:rsidRPr="006363F5">
              <w:rPr>
                <w:rFonts w:cs="Arial"/>
                <w:color w:val="000000"/>
                <w:szCs w:val="20"/>
                <w:lang w:val="en-US"/>
              </w:rPr>
              <w:t>Óptica</w:t>
            </w:r>
            <w:proofErr w:type="spellEnd"/>
            <w:r w:rsidRPr="006363F5">
              <w:rPr>
                <w:rFonts w:cs="Arial"/>
                <w:color w:val="000000"/>
                <w:szCs w:val="20"/>
                <w:lang w:val="en-US"/>
              </w:rPr>
              <w:t xml:space="preserve"> – </w:t>
            </w:r>
            <w:proofErr w:type="spellStart"/>
            <w:r w:rsidRPr="006363F5">
              <w:rPr>
                <w:rFonts w:cs="Arial"/>
                <w:color w:val="000000"/>
                <w:szCs w:val="20"/>
                <w:lang w:val="en-US"/>
              </w:rPr>
              <w:t>Conceito</w:t>
            </w:r>
            <w:proofErr w:type="spellEnd"/>
            <w:r w:rsidRPr="006363F5">
              <w:rPr>
                <w:rFonts w:cs="Arial"/>
                <w:color w:val="000000"/>
                <w:szCs w:val="20"/>
                <w:lang w:val="en-US"/>
              </w:rPr>
              <w:t xml:space="preserve"> FTTH (</w:t>
            </w:r>
            <w:proofErr w:type="spellStart"/>
            <w:r w:rsidRPr="006363F5">
              <w:rPr>
                <w:rFonts w:cs="Arial"/>
                <w:color w:val="000000"/>
                <w:szCs w:val="20"/>
                <w:lang w:val="en-US"/>
              </w:rPr>
              <w:t>Fibra</w:t>
            </w:r>
            <w:proofErr w:type="spellEnd"/>
            <w:r w:rsidRPr="006363F5">
              <w:rPr>
                <w:rFonts w:cs="Arial"/>
                <w:color w:val="000000"/>
                <w:szCs w:val="20"/>
                <w:lang w:val="en-US"/>
              </w:rPr>
              <w:t xml:space="preserve"> </w:t>
            </w:r>
            <w:proofErr w:type="spellStart"/>
            <w:r w:rsidRPr="006363F5">
              <w:rPr>
                <w:rFonts w:cs="Arial"/>
                <w:color w:val="000000"/>
                <w:szCs w:val="20"/>
                <w:lang w:val="en-US"/>
              </w:rPr>
              <w:t>ponto</w:t>
            </w:r>
            <w:proofErr w:type="spellEnd"/>
            <w:r w:rsidRPr="006363F5">
              <w:rPr>
                <w:rFonts w:cs="Arial"/>
                <w:color w:val="000000"/>
                <w:szCs w:val="20"/>
                <w:lang w:val="en-US"/>
              </w:rPr>
              <w:t xml:space="preserve"> a </w:t>
            </w:r>
            <w:proofErr w:type="spellStart"/>
            <w:r w:rsidRPr="006363F5">
              <w:rPr>
                <w:rFonts w:cs="Arial"/>
                <w:color w:val="000000"/>
                <w:szCs w:val="20"/>
                <w:lang w:val="en-US"/>
              </w:rPr>
              <w:t>ponto</w:t>
            </w:r>
            <w:proofErr w:type="spellEnd"/>
            <w:r w:rsidRPr="006363F5">
              <w:rPr>
                <w:rFonts w:cs="Arial"/>
                <w:color w:val="000000"/>
                <w:szCs w:val="20"/>
                <w:lang w:val="en-US"/>
              </w:rPr>
              <w:t xml:space="preserve">) com IP de dados </w:t>
            </w:r>
            <w:proofErr w:type="spellStart"/>
            <w:r w:rsidRPr="006363F5">
              <w:rPr>
                <w:rFonts w:cs="Arial"/>
                <w:color w:val="000000"/>
                <w:szCs w:val="20"/>
                <w:lang w:val="en-US"/>
              </w:rPr>
              <w:t>dedicado</w:t>
            </w:r>
            <w:proofErr w:type="spellEnd"/>
            <w:r w:rsidRPr="006363F5">
              <w:rPr>
                <w:rFonts w:cs="Arial"/>
                <w:color w:val="000000"/>
                <w:szCs w:val="20"/>
                <w:lang w:val="en-US"/>
              </w:rPr>
              <w:t xml:space="preserve">, com </w:t>
            </w:r>
            <w:proofErr w:type="spellStart"/>
            <w:r w:rsidRPr="006363F5">
              <w:rPr>
                <w:rFonts w:cs="Arial"/>
                <w:color w:val="000000"/>
                <w:szCs w:val="20"/>
                <w:lang w:val="en-US"/>
              </w:rPr>
              <w:t>velocidade</w:t>
            </w:r>
            <w:proofErr w:type="spellEnd"/>
            <w:r w:rsidRPr="006363F5">
              <w:rPr>
                <w:rFonts w:cs="Arial"/>
                <w:color w:val="000000"/>
                <w:szCs w:val="20"/>
                <w:lang w:val="en-US"/>
              </w:rPr>
              <w:t xml:space="preserve"> </w:t>
            </w:r>
            <w:proofErr w:type="spellStart"/>
            <w:r w:rsidRPr="006363F5">
              <w:rPr>
                <w:rFonts w:cs="Arial"/>
                <w:color w:val="000000"/>
                <w:szCs w:val="20"/>
                <w:lang w:val="en-US"/>
              </w:rPr>
              <w:t>simétrica</w:t>
            </w:r>
            <w:proofErr w:type="spellEnd"/>
            <w:r w:rsidRPr="006363F5">
              <w:rPr>
                <w:rFonts w:cs="Arial"/>
                <w:color w:val="000000"/>
                <w:szCs w:val="20"/>
                <w:lang w:val="en-US"/>
              </w:rPr>
              <w:t xml:space="preserve"> de 250 Mbps(full), com </w:t>
            </w:r>
            <w:proofErr w:type="spellStart"/>
            <w:r w:rsidRPr="006363F5">
              <w:rPr>
                <w:rFonts w:cs="Arial"/>
                <w:color w:val="000000"/>
                <w:szCs w:val="20"/>
                <w:lang w:val="en-US"/>
              </w:rPr>
              <w:t>garantia</w:t>
            </w:r>
            <w:proofErr w:type="spellEnd"/>
            <w:r w:rsidRPr="006363F5">
              <w:rPr>
                <w:rFonts w:cs="Arial"/>
                <w:color w:val="000000"/>
                <w:szCs w:val="20"/>
                <w:lang w:val="en-US"/>
              </w:rPr>
              <w:t xml:space="preserve"> de 100% da </w:t>
            </w:r>
            <w:proofErr w:type="spellStart"/>
            <w:r w:rsidRPr="006363F5">
              <w:rPr>
                <w:rFonts w:cs="Arial"/>
                <w:color w:val="000000"/>
                <w:szCs w:val="20"/>
                <w:lang w:val="en-US"/>
              </w:rPr>
              <w:t>velocidade</w:t>
            </w:r>
            <w:proofErr w:type="spellEnd"/>
            <w:r w:rsidRPr="006363F5">
              <w:rPr>
                <w:rFonts w:cs="Arial"/>
                <w:color w:val="000000"/>
                <w:szCs w:val="20"/>
                <w:lang w:val="en-US"/>
              </w:rPr>
              <w:t xml:space="preserve"> </w:t>
            </w:r>
            <w:proofErr w:type="spellStart"/>
            <w:r w:rsidRPr="006363F5">
              <w:rPr>
                <w:rFonts w:cs="Arial"/>
                <w:color w:val="000000"/>
                <w:szCs w:val="20"/>
                <w:lang w:val="en-US"/>
              </w:rPr>
              <w:t>contratada</w:t>
            </w:r>
            <w:proofErr w:type="spellEnd"/>
            <w:r w:rsidRPr="006363F5">
              <w:rPr>
                <w:rFonts w:cs="Arial"/>
                <w:color w:val="000000"/>
                <w:szCs w:val="20"/>
                <w:lang w:val="en-US"/>
              </w:rPr>
              <w:t xml:space="preserve"> </w:t>
            </w:r>
            <w:proofErr w:type="spellStart"/>
            <w:r w:rsidRPr="006363F5">
              <w:rPr>
                <w:rFonts w:cs="Arial"/>
                <w:color w:val="000000"/>
                <w:szCs w:val="20"/>
                <w:lang w:val="en-US"/>
              </w:rPr>
              <w:t>utilizado</w:t>
            </w:r>
            <w:proofErr w:type="spellEnd"/>
            <w:r w:rsidRPr="006363F5">
              <w:rPr>
                <w:rFonts w:cs="Arial"/>
                <w:color w:val="000000"/>
                <w:szCs w:val="20"/>
                <w:lang w:val="en-US"/>
              </w:rPr>
              <w:t xml:space="preserve"> para </w:t>
            </w:r>
            <w:proofErr w:type="spellStart"/>
            <w:r w:rsidRPr="006363F5">
              <w:rPr>
                <w:rFonts w:cs="Arial"/>
                <w:color w:val="000000"/>
                <w:szCs w:val="20"/>
                <w:lang w:val="en-US"/>
              </w:rPr>
              <w:t>transmissões</w:t>
            </w:r>
            <w:proofErr w:type="spellEnd"/>
            <w:r w:rsidRPr="006363F5">
              <w:rPr>
                <w:rFonts w:cs="Arial"/>
                <w:color w:val="000000"/>
                <w:szCs w:val="20"/>
                <w:lang w:val="en-US"/>
              </w:rPr>
              <w:t xml:space="preserve"> </w:t>
            </w:r>
            <w:proofErr w:type="spellStart"/>
            <w:r w:rsidRPr="006363F5">
              <w:rPr>
                <w:rFonts w:cs="Arial"/>
                <w:color w:val="000000"/>
                <w:szCs w:val="20"/>
                <w:lang w:val="en-US"/>
              </w:rPr>
              <w:t>ao</w:t>
            </w:r>
            <w:proofErr w:type="spellEnd"/>
            <w:r w:rsidRPr="006363F5">
              <w:rPr>
                <w:rFonts w:cs="Arial"/>
                <w:color w:val="000000"/>
                <w:szCs w:val="20"/>
                <w:lang w:val="en-US"/>
              </w:rPr>
              <w:t xml:space="preserve"> vivo pela internet.</w:t>
            </w:r>
            <w:r w:rsidRPr="006363F5">
              <w:rPr>
                <w:rFonts w:cs="Arial"/>
                <w:color w:val="000000"/>
                <w:szCs w:val="20"/>
              </w:rPr>
              <w:t xml:space="preserve"> </w:t>
            </w:r>
          </w:p>
        </w:tc>
        <w:tc>
          <w:tcPr>
            <w:tcW w:w="1392" w:type="dxa"/>
            <w:vAlign w:val="center"/>
          </w:tcPr>
          <w:p w14:paraId="126D76F2" w14:textId="77777777" w:rsidR="005D57E3" w:rsidRPr="006363F5" w:rsidRDefault="005D57E3" w:rsidP="00D6046C">
            <w:pPr>
              <w:autoSpaceDE w:val="0"/>
              <w:autoSpaceDN w:val="0"/>
              <w:adjustRightInd w:val="0"/>
              <w:spacing w:before="120" w:after="120"/>
              <w:jc w:val="center"/>
              <w:rPr>
                <w:rFonts w:cs="Arial"/>
                <w:szCs w:val="20"/>
              </w:rPr>
            </w:pPr>
            <w:r w:rsidRPr="006363F5">
              <w:rPr>
                <w:rFonts w:cs="Arial"/>
                <w:szCs w:val="20"/>
              </w:rPr>
              <w:t>Mês</w:t>
            </w:r>
          </w:p>
        </w:tc>
        <w:tc>
          <w:tcPr>
            <w:tcW w:w="1940" w:type="dxa"/>
            <w:vAlign w:val="center"/>
          </w:tcPr>
          <w:p w14:paraId="0C78E79A" w14:textId="77777777" w:rsidR="005D57E3" w:rsidRPr="006363F5" w:rsidRDefault="005D57E3" w:rsidP="00D6046C">
            <w:pPr>
              <w:autoSpaceDE w:val="0"/>
              <w:autoSpaceDN w:val="0"/>
              <w:adjustRightInd w:val="0"/>
              <w:spacing w:before="120" w:after="120"/>
              <w:jc w:val="center"/>
              <w:rPr>
                <w:rFonts w:cs="Arial"/>
                <w:szCs w:val="20"/>
              </w:rPr>
            </w:pPr>
            <w:r w:rsidRPr="006363F5">
              <w:rPr>
                <w:rFonts w:cs="Arial"/>
                <w:szCs w:val="20"/>
              </w:rPr>
              <w:t>12</w:t>
            </w:r>
          </w:p>
        </w:tc>
      </w:tr>
      <w:tr w:rsidR="005D57E3" w:rsidRPr="006363F5" w14:paraId="454CA0B1" w14:textId="77777777" w:rsidTr="00D6046C">
        <w:trPr>
          <w:jc w:val="center"/>
        </w:trPr>
        <w:tc>
          <w:tcPr>
            <w:tcW w:w="917" w:type="dxa"/>
            <w:vAlign w:val="center"/>
          </w:tcPr>
          <w:p w14:paraId="3023E81E" w14:textId="77777777" w:rsidR="005D57E3" w:rsidRPr="006363F5" w:rsidRDefault="005D57E3" w:rsidP="00D6046C">
            <w:pPr>
              <w:autoSpaceDE w:val="0"/>
              <w:autoSpaceDN w:val="0"/>
              <w:adjustRightInd w:val="0"/>
              <w:spacing w:before="120" w:after="120"/>
              <w:jc w:val="center"/>
              <w:rPr>
                <w:rFonts w:cs="Arial"/>
                <w:szCs w:val="20"/>
              </w:rPr>
            </w:pPr>
            <w:r w:rsidRPr="006363F5">
              <w:rPr>
                <w:rFonts w:cs="Arial"/>
                <w:szCs w:val="20"/>
              </w:rPr>
              <w:t>02</w:t>
            </w:r>
          </w:p>
        </w:tc>
        <w:tc>
          <w:tcPr>
            <w:tcW w:w="4699" w:type="dxa"/>
          </w:tcPr>
          <w:p w14:paraId="6C8CA442" w14:textId="77777777" w:rsidR="005D57E3" w:rsidRPr="006363F5" w:rsidRDefault="005D57E3" w:rsidP="00D6046C">
            <w:pPr>
              <w:autoSpaceDE w:val="0"/>
              <w:autoSpaceDN w:val="0"/>
              <w:adjustRightInd w:val="0"/>
              <w:spacing w:before="20" w:after="20"/>
              <w:jc w:val="both"/>
              <w:rPr>
                <w:rFonts w:cs="Arial"/>
                <w:szCs w:val="20"/>
              </w:rPr>
            </w:pPr>
            <w:r w:rsidRPr="006363F5">
              <w:rPr>
                <w:rFonts w:cs="Arial"/>
                <w:szCs w:val="20"/>
              </w:rPr>
              <w:t xml:space="preserve">Link de Internet via Fibra Óptica – Conceito FTTH (Fibra ponto a ponto) com IP de dados não dedicado, com velocidade de 300 Mbps, utilizados </w:t>
            </w:r>
            <w:r w:rsidRPr="006363F5">
              <w:rPr>
                <w:rFonts w:cs="Arial"/>
                <w:color w:val="000000"/>
                <w:szCs w:val="20"/>
                <w:lang w:val="en-US"/>
              </w:rPr>
              <w:t>para</w:t>
            </w:r>
            <w:r w:rsidRPr="006363F5">
              <w:rPr>
                <w:rFonts w:cs="Arial"/>
                <w:szCs w:val="20"/>
              </w:rPr>
              <w:t xml:space="preserve"> atendimento de </w:t>
            </w:r>
            <w:proofErr w:type="spellStart"/>
            <w:r w:rsidRPr="006363F5">
              <w:rPr>
                <w:rFonts w:cs="Arial"/>
                <w:szCs w:val="20"/>
              </w:rPr>
              <w:t>Hotspot</w:t>
            </w:r>
            <w:proofErr w:type="spellEnd"/>
            <w:r w:rsidRPr="006363F5">
              <w:rPr>
                <w:rFonts w:cs="Arial"/>
                <w:szCs w:val="20"/>
              </w:rPr>
              <w:t>, computadores da rede de informática do teatro municipal e back-up Link 01</w:t>
            </w:r>
          </w:p>
        </w:tc>
        <w:tc>
          <w:tcPr>
            <w:tcW w:w="1392" w:type="dxa"/>
            <w:vAlign w:val="center"/>
          </w:tcPr>
          <w:p w14:paraId="6A865E40" w14:textId="77777777" w:rsidR="005D57E3" w:rsidRPr="006363F5" w:rsidRDefault="005D57E3" w:rsidP="00D6046C">
            <w:pPr>
              <w:autoSpaceDE w:val="0"/>
              <w:autoSpaceDN w:val="0"/>
              <w:adjustRightInd w:val="0"/>
              <w:spacing w:before="120" w:after="120"/>
              <w:jc w:val="center"/>
              <w:rPr>
                <w:rFonts w:cs="Arial"/>
                <w:szCs w:val="20"/>
              </w:rPr>
            </w:pPr>
            <w:r w:rsidRPr="006363F5">
              <w:rPr>
                <w:rFonts w:cs="Arial"/>
                <w:szCs w:val="20"/>
              </w:rPr>
              <w:t>Mês</w:t>
            </w:r>
          </w:p>
        </w:tc>
        <w:tc>
          <w:tcPr>
            <w:tcW w:w="1940" w:type="dxa"/>
            <w:vAlign w:val="center"/>
          </w:tcPr>
          <w:p w14:paraId="3FDABB34" w14:textId="77777777" w:rsidR="005D57E3" w:rsidRPr="006363F5" w:rsidRDefault="005D57E3" w:rsidP="00D6046C">
            <w:pPr>
              <w:autoSpaceDE w:val="0"/>
              <w:autoSpaceDN w:val="0"/>
              <w:adjustRightInd w:val="0"/>
              <w:spacing w:before="120" w:after="120"/>
              <w:jc w:val="center"/>
              <w:rPr>
                <w:rFonts w:cs="Arial"/>
                <w:szCs w:val="20"/>
              </w:rPr>
            </w:pPr>
            <w:r w:rsidRPr="006363F5">
              <w:rPr>
                <w:rFonts w:cs="Arial"/>
                <w:szCs w:val="20"/>
              </w:rPr>
              <w:t>12</w:t>
            </w:r>
          </w:p>
        </w:tc>
      </w:tr>
    </w:tbl>
    <w:p w14:paraId="27BD883C" w14:textId="77777777" w:rsidR="005D57E3" w:rsidRPr="006363F5" w:rsidRDefault="005D57E3" w:rsidP="00A67FA3">
      <w:pPr>
        <w:pStyle w:val="PargrafodaLista"/>
        <w:numPr>
          <w:ilvl w:val="1"/>
          <w:numId w:val="19"/>
        </w:numPr>
        <w:tabs>
          <w:tab w:val="left" w:pos="567"/>
        </w:tabs>
        <w:spacing w:before="200" w:line="288" w:lineRule="auto"/>
        <w:ind w:left="0" w:firstLine="0"/>
        <w:contextualSpacing w:val="0"/>
        <w:jc w:val="both"/>
        <w:rPr>
          <w:rFonts w:cs="Arial"/>
          <w:bCs/>
          <w:szCs w:val="20"/>
        </w:rPr>
      </w:pPr>
      <w:r w:rsidRPr="006363F5">
        <w:rPr>
          <w:rFonts w:cs="Arial"/>
          <w:szCs w:val="20"/>
        </w:rPr>
        <w:t>Classificação</w:t>
      </w:r>
      <w:r w:rsidRPr="006363F5">
        <w:rPr>
          <w:rFonts w:cs="Arial"/>
          <w:bCs/>
          <w:szCs w:val="20"/>
        </w:rPr>
        <w:t xml:space="preserve"> do objeto quanto a sua natureza:</w:t>
      </w:r>
    </w:p>
    <w:p w14:paraId="2D2028C9" w14:textId="77777777" w:rsidR="005D57E3" w:rsidRPr="006363F5" w:rsidRDefault="005D57E3" w:rsidP="00A67FA3">
      <w:pPr>
        <w:pStyle w:val="PargrafodaLista"/>
        <w:numPr>
          <w:ilvl w:val="2"/>
          <w:numId w:val="20"/>
        </w:numPr>
        <w:tabs>
          <w:tab w:val="left" w:pos="851"/>
        </w:tabs>
        <w:ind w:left="142" w:firstLine="0"/>
        <w:contextualSpacing w:val="0"/>
        <w:jc w:val="both"/>
        <w:rPr>
          <w:rFonts w:cs="Arial"/>
          <w:bCs/>
          <w:szCs w:val="20"/>
        </w:rPr>
      </w:pPr>
      <w:r w:rsidRPr="006363F5">
        <w:rPr>
          <w:rFonts w:cs="Arial"/>
          <w:bCs/>
          <w:szCs w:val="20"/>
        </w:rPr>
        <w:t xml:space="preserve">Trata-se de aquisição de </w:t>
      </w:r>
      <w:r w:rsidRPr="006363F5">
        <w:rPr>
          <w:rFonts w:cs="Arial"/>
          <w:b/>
          <w:bCs/>
          <w:szCs w:val="20"/>
        </w:rPr>
        <w:t>bens e serviços comuns</w:t>
      </w:r>
      <w:r w:rsidRPr="006363F5">
        <w:rPr>
          <w:rFonts w:cs="Arial"/>
          <w:bCs/>
          <w:szCs w:val="20"/>
        </w:rPr>
        <w:t>, conforme inciso XIII, art. 6° da lei 14.133/2021, a ser contratada mediante dispensa de licitação.</w:t>
      </w:r>
    </w:p>
    <w:p w14:paraId="45C96955" w14:textId="77777777" w:rsidR="005D57E3" w:rsidRPr="006363F5" w:rsidRDefault="005D57E3" w:rsidP="00A67FA3">
      <w:pPr>
        <w:pStyle w:val="PargrafodaLista"/>
        <w:numPr>
          <w:ilvl w:val="2"/>
          <w:numId w:val="20"/>
        </w:numPr>
        <w:tabs>
          <w:tab w:val="left" w:pos="851"/>
        </w:tabs>
        <w:ind w:left="142" w:firstLine="0"/>
        <w:contextualSpacing w:val="0"/>
        <w:jc w:val="both"/>
        <w:rPr>
          <w:rFonts w:cs="Arial"/>
          <w:bCs/>
          <w:szCs w:val="20"/>
        </w:rPr>
      </w:pPr>
      <w:r w:rsidRPr="006363F5">
        <w:rPr>
          <w:rFonts w:cs="Arial"/>
          <w:bCs/>
          <w:szCs w:val="20"/>
        </w:rPr>
        <w:t xml:space="preserve">O objeto desta contratação </w:t>
      </w:r>
      <w:r w:rsidRPr="006363F5">
        <w:rPr>
          <w:rFonts w:cs="Arial"/>
          <w:b/>
          <w:bCs/>
          <w:szCs w:val="20"/>
        </w:rPr>
        <w:t>não se enquadra como bem de luxo</w:t>
      </w:r>
      <w:r w:rsidRPr="006363F5">
        <w:rPr>
          <w:rFonts w:cs="Arial"/>
          <w:bCs/>
          <w:szCs w:val="20"/>
        </w:rPr>
        <w:t>, conforme art. 5º do Decreto Municipal nº 15.243, de 05 de janeiro de 2023.</w:t>
      </w:r>
    </w:p>
    <w:p w14:paraId="5ADAB233" w14:textId="77777777" w:rsidR="005D57E3" w:rsidRPr="006363F5" w:rsidRDefault="005D57E3" w:rsidP="00A67FA3">
      <w:pPr>
        <w:pStyle w:val="PargrafodaLista"/>
        <w:numPr>
          <w:ilvl w:val="1"/>
          <w:numId w:val="19"/>
        </w:numPr>
        <w:tabs>
          <w:tab w:val="left" w:pos="567"/>
        </w:tabs>
        <w:spacing w:before="120" w:line="288" w:lineRule="auto"/>
        <w:ind w:left="0" w:firstLine="0"/>
        <w:contextualSpacing w:val="0"/>
        <w:jc w:val="both"/>
        <w:rPr>
          <w:rFonts w:cs="Arial"/>
          <w:szCs w:val="20"/>
        </w:rPr>
      </w:pPr>
      <w:r w:rsidRPr="006363F5">
        <w:rPr>
          <w:rFonts w:cs="Arial"/>
          <w:szCs w:val="20"/>
        </w:rPr>
        <w:t xml:space="preserve">A solução a ser contratada trata-se de serviços e fornecimentos contínuos: serviços contratados e compras realizadas pela Administração Pública para a manutenção da atividade administrativa, decorrentes de necessidades permanentes ou prolongadas conforme inciso </w:t>
      </w:r>
      <w:r w:rsidRPr="006363F5">
        <w:rPr>
          <w:rFonts w:cs="Arial"/>
          <w:color w:val="000000"/>
          <w:szCs w:val="20"/>
        </w:rPr>
        <w:t>XV</w:t>
      </w:r>
      <w:r w:rsidRPr="006363F5">
        <w:rPr>
          <w:rFonts w:cs="Arial"/>
          <w:szCs w:val="20"/>
        </w:rPr>
        <w:t>, art. 6° da lei 14.133/2021.</w:t>
      </w:r>
    </w:p>
    <w:p w14:paraId="12F343F1" w14:textId="77777777" w:rsidR="005D57E3" w:rsidRPr="006363F5" w:rsidRDefault="005D57E3" w:rsidP="00A67FA3">
      <w:pPr>
        <w:pStyle w:val="PargrafodaLista"/>
        <w:numPr>
          <w:ilvl w:val="1"/>
          <w:numId w:val="19"/>
        </w:numPr>
        <w:tabs>
          <w:tab w:val="left" w:pos="567"/>
        </w:tabs>
        <w:spacing w:before="120" w:line="288" w:lineRule="auto"/>
        <w:ind w:left="0" w:firstLine="0"/>
        <w:contextualSpacing w:val="0"/>
        <w:jc w:val="both"/>
        <w:rPr>
          <w:rFonts w:cs="Arial"/>
          <w:b/>
          <w:bCs/>
          <w:szCs w:val="20"/>
        </w:rPr>
      </w:pPr>
      <w:r w:rsidRPr="006363F5">
        <w:rPr>
          <w:rFonts w:cs="Arial"/>
          <w:b/>
          <w:bCs/>
          <w:szCs w:val="20"/>
        </w:rPr>
        <w:t>Estimativas do Valor da Contratação</w:t>
      </w:r>
    </w:p>
    <w:p w14:paraId="1982403B"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rPr>
      </w:pPr>
      <w:r w:rsidRPr="006363F5">
        <w:rPr>
          <w:rFonts w:ascii="Arial" w:hAnsi="Arial" w:cs="Arial"/>
        </w:rPr>
        <w:t>O custo estimado total da contratação consta em anexo aos autos do processo e será informado no Edital se será ou não sigiloso.</w:t>
      </w:r>
    </w:p>
    <w:p w14:paraId="34E6DC72" w14:textId="77777777" w:rsidR="005D57E3" w:rsidRPr="006363F5" w:rsidRDefault="005D57E3" w:rsidP="00A67FA3">
      <w:pPr>
        <w:pStyle w:val="PargrafodaLista"/>
        <w:numPr>
          <w:ilvl w:val="1"/>
          <w:numId w:val="19"/>
        </w:numPr>
        <w:tabs>
          <w:tab w:val="left" w:pos="567"/>
        </w:tabs>
        <w:spacing w:before="120" w:line="288" w:lineRule="auto"/>
        <w:ind w:left="0" w:firstLine="0"/>
        <w:contextualSpacing w:val="0"/>
        <w:jc w:val="both"/>
        <w:rPr>
          <w:rFonts w:cs="Arial"/>
          <w:b/>
          <w:bCs/>
          <w:szCs w:val="20"/>
        </w:rPr>
      </w:pPr>
      <w:r w:rsidRPr="006363F5">
        <w:rPr>
          <w:rFonts w:cs="Arial"/>
          <w:b/>
          <w:bCs/>
          <w:szCs w:val="20"/>
        </w:rPr>
        <w:t xml:space="preserve">Da Vigência </w:t>
      </w:r>
    </w:p>
    <w:p w14:paraId="17A3C00F"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rPr>
      </w:pPr>
      <w:r w:rsidRPr="006363F5">
        <w:rPr>
          <w:rFonts w:ascii="Arial" w:hAnsi="Arial" w:cs="Arial"/>
        </w:rPr>
        <w:t>O prazo de vigência da contratação é até 12 (doze) meses contados da assinatura do contrato, na forma do artigo 105 da Lei n° 14.133/21, podendo ser prorrogado na forma da lei.</w:t>
      </w:r>
    </w:p>
    <w:p w14:paraId="000BAD3C"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rPr>
      </w:pPr>
      <w:r w:rsidRPr="006363F5">
        <w:rPr>
          <w:rFonts w:ascii="Arial" w:hAnsi="Arial" w:cs="Arial"/>
        </w:rPr>
        <w:t>O contrato, ou outro instrumento hábil que o substitua, oferece maior detalhamento das regras que serão aplicadas em relação à vigência da contratação.</w:t>
      </w:r>
    </w:p>
    <w:p w14:paraId="5B018999" w14:textId="77777777" w:rsidR="005D57E3" w:rsidRPr="006363F5" w:rsidRDefault="005D57E3" w:rsidP="00A67FA3">
      <w:pPr>
        <w:pStyle w:val="PargrafodaLista"/>
        <w:numPr>
          <w:ilvl w:val="0"/>
          <w:numId w:val="19"/>
        </w:numPr>
        <w:pBdr>
          <w:top w:val="single" w:sz="4" w:space="2" w:color="auto"/>
          <w:left w:val="single" w:sz="4" w:space="4" w:color="auto"/>
          <w:bottom w:val="single" w:sz="4" w:space="1" w:color="auto"/>
          <w:right w:val="single" w:sz="4" w:space="4" w:color="auto"/>
        </w:pBdr>
        <w:shd w:val="clear" w:color="auto" w:fill="D9D9D9" w:themeFill="background1" w:themeFillShade="D9"/>
        <w:tabs>
          <w:tab w:val="left" w:pos="851"/>
          <w:tab w:val="center" w:pos="4252"/>
          <w:tab w:val="left" w:pos="5835"/>
        </w:tabs>
        <w:spacing w:before="240" w:line="288" w:lineRule="auto"/>
        <w:ind w:left="0" w:firstLine="0"/>
        <w:contextualSpacing w:val="0"/>
        <w:jc w:val="both"/>
        <w:rPr>
          <w:rFonts w:cs="Arial"/>
          <w:b/>
          <w:bCs/>
          <w:szCs w:val="20"/>
        </w:rPr>
      </w:pPr>
      <w:r w:rsidRPr="006363F5">
        <w:rPr>
          <w:rFonts w:cs="Arial"/>
          <w:b/>
          <w:szCs w:val="20"/>
        </w:rPr>
        <w:t>SOLUÇÃO COMO UM TODO</w:t>
      </w:r>
      <w:r w:rsidRPr="006363F5">
        <w:rPr>
          <w:rFonts w:cs="Arial"/>
          <w:b/>
          <w:bCs/>
          <w:szCs w:val="20"/>
        </w:rPr>
        <w:t xml:space="preserve"> </w:t>
      </w:r>
    </w:p>
    <w:p w14:paraId="65089244"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A realização da contratação por meio de </w:t>
      </w:r>
      <w:r w:rsidRPr="006363F5">
        <w:rPr>
          <w:rFonts w:cs="Arial"/>
          <w:b/>
          <w:szCs w:val="20"/>
        </w:rPr>
        <w:t>dispensa de licitação</w:t>
      </w:r>
      <w:r w:rsidRPr="006363F5">
        <w:rPr>
          <w:rFonts w:cs="Arial"/>
          <w:szCs w:val="20"/>
        </w:rPr>
        <w:t xml:space="preserve">, nos termos do art. 75, inciso II da Lei nº 14.133/2021, é a modalidade licitatória mais vantajosa e que melhor atende as necessidades e objetivos da Fundação Itabunense de Cultura e Cidadania - FICC, conforme descrita neste documento e no Estudo Técnico Preliminar realizado. </w:t>
      </w:r>
    </w:p>
    <w:p w14:paraId="14E02075"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Essa solução é possível e legalmente viável, haja vista que o valor do certame estar dentro do limite previsto para esse instrumento, conforme Decreto nº 12.343/2024.</w:t>
      </w:r>
    </w:p>
    <w:p w14:paraId="7549F59A"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 contratada deve entregar o objeto, de acordo com as características elencadas nas especificações de cada item.</w:t>
      </w:r>
    </w:p>
    <w:p w14:paraId="316011A1" w14:textId="77777777" w:rsidR="005D57E3" w:rsidRPr="006363F5" w:rsidRDefault="005D57E3" w:rsidP="00A67FA3">
      <w:pPr>
        <w:pStyle w:val="PargrafodaLista"/>
        <w:numPr>
          <w:ilvl w:val="1"/>
          <w:numId w:val="19"/>
        </w:numPr>
        <w:tabs>
          <w:tab w:val="left" w:pos="567"/>
        </w:tabs>
        <w:spacing w:line="264" w:lineRule="auto"/>
        <w:ind w:left="0" w:firstLine="0"/>
        <w:contextualSpacing w:val="0"/>
        <w:jc w:val="both"/>
        <w:rPr>
          <w:rFonts w:cs="Arial"/>
          <w:szCs w:val="20"/>
        </w:rPr>
      </w:pPr>
      <w:r w:rsidRPr="006363F5">
        <w:rPr>
          <w:rFonts w:cs="Arial"/>
          <w:szCs w:val="20"/>
        </w:rPr>
        <w:t>Nos termos do art. 18, §1º, inciso VII da Lei nº 14.133/2021 necessário a atenção das exigências relacionadas à manutenção e assistência técnica do serviço, cabendo ao Contratado realizar as manutenções e a assistência devidas durante toda a execução do objeto do contrato caso solicitadas pela Administração.</w:t>
      </w:r>
    </w:p>
    <w:p w14:paraId="4D910A8E" w14:textId="77777777" w:rsidR="005D57E3" w:rsidRPr="006363F5" w:rsidRDefault="005D57E3" w:rsidP="00A67FA3">
      <w:pPr>
        <w:pStyle w:val="PargrafodaLista"/>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20" w:line="288" w:lineRule="auto"/>
        <w:ind w:left="0" w:firstLine="0"/>
        <w:contextualSpacing w:val="0"/>
        <w:rPr>
          <w:rFonts w:cs="Arial"/>
          <w:b/>
          <w:bCs/>
          <w:szCs w:val="20"/>
        </w:rPr>
      </w:pPr>
      <w:r w:rsidRPr="006363F5">
        <w:rPr>
          <w:rFonts w:cs="Arial"/>
          <w:b/>
          <w:bCs/>
          <w:szCs w:val="20"/>
        </w:rPr>
        <w:t>REQUISITOS DA CONTRATAÇÃO</w:t>
      </w:r>
    </w:p>
    <w:p w14:paraId="504EC4D9"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É necessário o atendimento mínimo de alguns requisitos de acordo com as características do objeto, dentre eles os de qualidade e capacidade do contratado na execução do contrato, em atenção ao disposto no Capítulo VI da Lei nº 14.133/2021.</w:t>
      </w:r>
    </w:p>
    <w:p w14:paraId="78E29BCF"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bCs/>
          <w:szCs w:val="20"/>
        </w:rPr>
        <w:t xml:space="preserve">A </w:t>
      </w:r>
      <w:r w:rsidRPr="006363F5">
        <w:rPr>
          <w:rFonts w:cs="Arial"/>
          <w:szCs w:val="20"/>
        </w:rPr>
        <w:t>Contratada deverá dispor de todos os equipamentos, ferramentas e materiais necessários, adequados e em quantidade suficiente para a perfeita execução do objeto deste instrumento.</w:t>
      </w:r>
    </w:p>
    <w:p w14:paraId="28805261"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Os materiais/serviços serão fornecidos, de acordo com as especificações deste Termo de Referência, sendo o prazo de entrega de até 10 (dez) dias, contados a partir da assinatura do contrato.</w:t>
      </w:r>
    </w:p>
    <w:p w14:paraId="5DE52895"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Os materiais e equipamentos empregados na execução dos serviços serão de primeira qualidade, bem como será empregada a mais apurada técnica na execução dos serviços;</w:t>
      </w:r>
    </w:p>
    <w:p w14:paraId="3B52B1B3"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Os equipamentos deverão estar rigorosamente de acordo com as especificações indicadas na respectiva proposta, salvo fato superveniente que deverá ser acatado pela Administração. </w:t>
      </w:r>
    </w:p>
    <w:p w14:paraId="6E77E422"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As ferramentas, equipamentos e materiais empregados na execução dos serviços deverão ser de propriedade da Contratada e ficarão sob a sua responsabilidade;</w:t>
      </w:r>
    </w:p>
    <w:p w14:paraId="0877F0D4"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As ferramentas, equipamentos e materiais que se danificarem pelo uso ou extravio deverão ter sua reposição imediata pela Contratada e o extravio não poderá ser usado como subterfúgio para o descumprimento de qualquer exigência contratual;</w:t>
      </w:r>
    </w:p>
    <w:p w14:paraId="7C5EADE2"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O serviço autorizado, a especificação do material e equipamentos, deverá obedecer a todas as especificações e quantidades contidas nesse Termo de Referência;</w:t>
      </w:r>
    </w:p>
    <w:p w14:paraId="5741B222"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 inobservância ao disposto nas condições deste Termo de Referência implicará ao não pagamento do valor devido a Contratada, até que ocorra a necessária regularização;</w:t>
      </w:r>
    </w:p>
    <w:p w14:paraId="0E5BA616"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 Contratada deverá apresentar seus prepostos devidamente uniformizados e identificados para realização dos serviços objeto do presente instrumento;</w:t>
      </w:r>
    </w:p>
    <w:p w14:paraId="6CFF4466"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 Contratada deverá dispor aos seus prepostos utilizados na execução dos serviços todo o equipamento de proteção individual necessário à execução dos serviços contratados, de acordo com o previsto na NR-18 da Portaria n.º 3.214 do Ministério do Trabalho, bem como nos demais dispositivos de segurança.</w:t>
      </w:r>
    </w:p>
    <w:p w14:paraId="17EFF5EB"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Serão executados testes de funcionamento para verificar o atendimento ao estabelecido nas especificações em que a Contratada pontuou para fins de qualificação de sua proposta. </w:t>
      </w:r>
    </w:p>
    <w:p w14:paraId="6BB9EB65"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O objeto poderá ser rejeitado,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56887647"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Neste caso, o recebimento do objeto que der causa a sua troca será considerado recebimento provisório, ensejando nova contagem de prazo para o recebimento definitivo. </w:t>
      </w:r>
    </w:p>
    <w:p w14:paraId="4C2E73E9"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Manter durante todo o período de vigência do contrato, todas as condições que ensejaram a sua habilitação na licitação e contratação. </w:t>
      </w:r>
    </w:p>
    <w:p w14:paraId="2D217DA0"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b/>
          <w:szCs w:val="20"/>
        </w:rPr>
        <w:t>Não subcontratar</w:t>
      </w:r>
      <w:r w:rsidRPr="006363F5">
        <w:rPr>
          <w:rFonts w:cs="Arial"/>
          <w:szCs w:val="20"/>
        </w:rPr>
        <w:t xml:space="preserve"> ou transferir a outrem, no todo ou em parte, o objeto da contratação definida </w:t>
      </w:r>
      <w:proofErr w:type="spellStart"/>
      <w:r w:rsidRPr="006363F5">
        <w:rPr>
          <w:rFonts w:cs="Arial"/>
          <w:szCs w:val="20"/>
        </w:rPr>
        <w:t>neste</w:t>
      </w:r>
      <w:proofErr w:type="spellEnd"/>
      <w:r w:rsidRPr="006363F5">
        <w:rPr>
          <w:rFonts w:cs="Arial"/>
          <w:szCs w:val="20"/>
        </w:rPr>
        <w:t xml:space="preserve"> Termo de Referência, sem prévia anuência do Contratante. Caso ocorra a subcontratação, mesmo que autorizada pelo Contratante, este não se responsabilizará por qualquer obrigação ou encargo do subcontratado. </w:t>
      </w:r>
    </w:p>
    <w:p w14:paraId="78DD1DA4" w14:textId="77777777" w:rsidR="005D57E3" w:rsidRPr="006363F5" w:rsidRDefault="005D57E3" w:rsidP="00A67FA3">
      <w:pPr>
        <w:pStyle w:val="PargrafodaLista"/>
        <w:numPr>
          <w:ilvl w:val="1"/>
          <w:numId w:val="19"/>
        </w:numPr>
        <w:tabs>
          <w:tab w:val="left" w:pos="567"/>
        </w:tabs>
        <w:spacing w:before="80" w:line="288" w:lineRule="auto"/>
        <w:ind w:left="0" w:firstLine="0"/>
        <w:contextualSpacing w:val="0"/>
        <w:jc w:val="both"/>
        <w:rPr>
          <w:rFonts w:cs="Arial"/>
          <w:b/>
          <w:szCs w:val="20"/>
        </w:rPr>
      </w:pPr>
      <w:r w:rsidRPr="006363F5">
        <w:rPr>
          <w:rFonts w:cs="Arial"/>
          <w:b/>
          <w:szCs w:val="20"/>
        </w:rPr>
        <w:t>CRITÉRIOS DE SUSTENTABILIDADE</w:t>
      </w:r>
    </w:p>
    <w:p w14:paraId="55C71776"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rPr>
      </w:pPr>
      <w:r w:rsidRPr="006363F5">
        <w:rPr>
          <w:rFonts w:ascii="Arial" w:hAnsi="Arial" w:cs="Arial"/>
        </w:rPr>
        <w:t>A empresa Contratada deverá observar as práticas de sustentabilidade previstas em leis, decretos e resoluções de órgãos ambientais, mormente o Guia Nacional de Contratações Sustentáveis encontrado no site compras governamentais.gov.br, bem como o respeito a medidas e ações destinadas a evitar ou corrigir danos ao meio ambiente, segurança e medicina do trabalho, que possam vir a ser causados pelo objeto contratado.</w:t>
      </w:r>
    </w:p>
    <w:p w14:paraId="51DBDF82"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rPr>
      </w:pPr>
      <w:r w:rsidRPr="006363F5">
        <w:rPr>
          <w:rFonts w:ascii="Arial" w:hAnsi="Arial" w:cs="Arial"/>
        </w:rPr>
        <w:t>No que couber, as recomendações voltadas para sustentabilidade ambiental, de acordo com os seguintes critérios elencados na Instrução Normativa n° 1 de 19 de janeiro de 2010 da Secretaria de Logística e Tecnologia da Informação do Ministério do Planejamento, Orçamento e Gestão.</w:t>
      </w:r>
    </w:p>
    <w:p w14:paraId="7B1A6FAA"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rPr>
      </w:pPr>
      <w:r w:rsidRPr="006363F5">
        <w:rPr>
          <w:rFonts w:ascii="Arial" w:hAnsi="Arial" w:cs="Arial"/>
        </w:rPr>
        <w:t>Que sejam observados os requisitos ambientais para a obtenção de certificação do Instituto Nacional de Metrologia, Normalização e Qualidade Industrial – INMETRO como produtos sustentáveis ou de menor impacto ambiental em relação aos seus similares.</w:t>
      </w:r>
    </w:p>
    <w:p w14:paraId="403ACD1C" w14:textId="77777777" w:rsidR="005D57E3" w:rsidRPr="006363F5" w:rsidRDefault="005D57E3" w:rsidP="00A67FA3">
      <w:pPr>
        <w:pStyle w:val="PargrafodaLista"/>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40" w:line="288" w:lineRule="auto"/>
        <w:ind w:left="0" w:firstLine="0"/>
        <w:contextualSpacing w:val="0"/>
        <w:rPr>
          <w:rFonts w:cs="Arial"/>
          <w:b/>
          <w:szCs w:val="20"/>
        </w:rPr>
      </w:pPr>
      <w:r w:rsidRPr="006363F5">
        <w:rPr>
          <w:rFonts w:cs="Arial"/>
          <w:b/>
          <w:szCs w:val="20"/>
        </w:rPr>
        <w:t>MODELO DE EXECUÇÃO DO OBJETO</w:t>
      </w:r>
    </w:p>
    <w:p w14:paraId="2ADB8ADB"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Deverá ser fornecido 02 (dois) Links de Dados Fibra FTTH (ponto a ponto), um deverá conter 250 Mbps (duzentos e cinquenta megabits por segundo) full e o outro contendo 300 Mbps (trezentos megabits por segundo), com banda 100% garantida. </w:t>
      </w:r>
    </w:p>
    <w:p w14:paraId="436ACBAD"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O acesso deverá ser provido em regime integral, (24x7x365) com a velocidade e a taxa de disponibilidade contratadas, sem interrupção da comunicação ou redução de velocidades fora do horário comercial ou em finais de semana e feriados; </w:t>
      </w:r>
    </w:p>
    <w:p w14:paraId="731476B3"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Link Simétrico, mesma velocidade de download e upload. </w:t>
      </w:r>
    </w:p>
    <w:p w14:paraId="731A9C79"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Prover uma conectividade à Internet, com taxa de transmissão de 250 Mbps (duzentos e cinquenta megabits por segundo) full e 300 Mbps (trezentos megabits por segundo);</w:t>
      </w:r>
    </w:p>
    <w:p w14:paraId="5EF1BA14"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Garantir uma velocidade de largura de banda simétrica (download/upload) de, no mínimo, 97% da velocidade contratada.</w:t>
      </w:r>
    </w:p>
    <w:p w14:paraId="7A7C6F4C"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A taxa de transmissão deverá sempre estar disponível na totalidade do fluxo contratado e não deve incluir a taxa de overhead de protocolos até a camada 2 do modelo OSI. </w:t>
      </w:r>
    </w:p>
    <w:p w14:paraId="12C6B53E"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 interligação deve ser em conexão permanente, dedicada e exclusiva, desde as dependências da Contratante até a conexão à infraestrutura de comunicação da Contratada.</w:t>
      </w:r>
    </w:p>
    <w:p w14:paraId="6C23BE19"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Suporte Técnico para o link, que deverá ser prestado em horário de expediente.</w:t>
      </w:r>
    </w:p>
    <w:p w14:paraId="3240B63A"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 Contratada disporá de prazo máximo de 04 (quatro) horas para solução de problemas, após a abertura do chamado técnico.</w:t>
      </w:r>
    </w:p>
    <w:p w14:paraId="779B8D55"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Após a abertura do chamado, o técnico deverá estar no local ou entrar em contato com a Fundação, para fins de análise do problema, em no máximo 45 (quarenta) minutos. </w:t>
      </w:r>
    </w:p>
    <w:p w14:paraId="2589F3E9"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Em caso de indisponibilidade dos links causada por defeitos nos materiais, rompimento, defeitos em fusões ou outros problemas de natureza física, o link afetado deverá ser restabelecido em, no máximo, 4 (quatro) horas.</w:t>
      </w:r>
    </w:p>
    <w:p w14:paraId="385EF934"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 Contratada deverá dispor de todos os equipamentos, ferramentas e materiais necessários, adequados e em quantidade suficiente para a perfeita execução do objeto deste termo de referência.</w:t>
      </w:r>
    </w:p>
    <w:p w14:paraId="2E8B0547"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Correrão por conta do Particular os custos com o fornecimento dos materiais e/ou equipamentos, segundo as condições de entrega.</w:t>
      </w:r>
    </w:p>
    <w:p w14:paraId="26562FEA"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O objeto poderá ser rejeitado,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5378E38C"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Por ocasião do recebimento, a Contratante, reserva-se ao direito de proceder à inspeção de qualidade dos materiais e a rejeitá-los, no todo ou em parte, se estiverem em desacordo com as especificações constantes do presente Termo de Referência, obrigando-se a providenciar a substituição dos materiais.</w:t>
      </w:r>
    </w:p>
    <w:p w14:paraId="5FBE4CE5"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O objeto será recebido definitivamente no prazo de 02 (dois) dias, contados do recebimento provisório, após a verificação da qualidade e quantidade do material e consequente aceitação mediante termo circunstanciado.</w:t>
      </w:r>
    </w:p>
    <w:p w14:paraId="2298E1A2"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Na hipótese de a verificação a que se refere o subitem anterior não ser procedida dentro do prazo fixado, reputar-se-á como realizada, consumando-se o recebimento definitivo no dia do esgotamento do prazo.</w:t>
      </w:r>
    </w:p>
    <w:p w14:paraId="5E14C1AA"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O recebimento provisório ou definitivo do objeto não exclui a responsabilidade da contratada pelos prejuízos resultantes da incorreta execução do contrato.</w:t>
      </w:r>
    </w:p>
    <w:p w14:paraId="5D569157"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 inobservância ao disposto nas condições deste Termo de Referência implicará ao não pagamento do valor devido a Contratada, até que ocorra a necessária regularização.</w:t>
      </w:r>
    </w:p>
    <w:p w14:paraId="5D1296BD" w14:textId="77777777" w:rsidR="005D57E3" w:rsidRPr="006363F5" w:rsidRDefault="005D57E3" w:rsidP="00A67FA3">
      <w:pPr>
        <w:pStyle w:val="PargrafodaLista"/>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40" w:after="120" w:line="288" w:lineRule="auto"/>
        <w:ind w:left="0" w:firstLine="0"/>
        <w:contextualSpacing w:val="0"/>
        <w:jc w:val="both"/>
        <w:rPr>
          <w:rFonts w:cs="Arial"/>
          <w:szCs w:val="20"/>
        </w:rPr>
      </w:pPr>
      <w:r w:rsidRPr="006363F5">
        <w:rPr>
          <w:rFonts w:cs="Arial"/>
          <w:b/>
          <w:szCs w:val="20"/>
        </w:rPr>
        <w:t xml:space="preserve">DAS OBRIGAÇÕES DAS PARTES </w:t>
      </w:r>
    </w:p>
    <w:p w14:paraId="2D2DAC39" w14:textId="77777777" w:rsidR="005D57E3" w:rsidRPr="006363F5" w:rsidRDefault="005D57E3" w:rsidP="00A67FA3">
      <w:pPr>
        <w:pStyle w:val="PargrafodaLista"/>
        <w:numPr>
          <w:ilvl w:val="1"/>
          <w:numId w:val="19"/>
        </w:numPr>
        <w:tabs>
          <w:tab w:val="left" w:pos="567"/>
        </w:tabs>
        <w:spacing w:before="120" w:after="60" w:line="288" w:lineRule="auto"/>
        <w:ind w:left="0" w:firstLine="0"/>
        <w:contextualSpacing w:val="0"/>
        <w:jc w:val="both"/>
        <w:rPr>
          <w:rFonts w:cs="Arial"/>
          <w:szCs w:val="20"/>
        </w:rPr>
      </w:pPr>
      <w:r w:rsidRPr="006363F5">
        <w:rPr>
          <w:rFonts w:cs="Arial"/>
          <w:szCs w:val="20"/>
        </w:rPr>
        <w:t xml:space="preserve">São obrigações da </w:t>
      </w:r>
      <w:r w:rsidRPr="006363F5">
        <w:rPr>
          <w:rFonts w:cs="Arial"/>
          <w:b/>
          <w:szCs w:val="20"/>
        </w:rPr>
        <w:t>Contratada</w:t>
      </w:r>
      <w:r w:rsidRPr="006363F5">
        <w:rPr>
          <w:rFonts w:cs="Arial"/>
          <w:szCs w:val="20"/>
        </w:rPr>
        <w:t xml:space="preserve">: </w:t>
      </w:r>
    </w:p>
    <w:p w14:paraId="4C34DF32"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A Contratada obriga-se a manter, compatibilidade com as obrigações por ela assumidas, todas as condições de habilitação e qualificação exigidas na licitação, devendo comunicar, imediatamente, qualquer alteração que possa comprometer a manutenção do Contrato;</w:t>
      </w:r>
    </w:p>
    <w:p w14:paraId="23636EDC"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A tolerância do Município com qualquer atraso ou inadimplemento por parte da Contratada não importará, de forma alguma, em alteração do Contrato, podendo a Contratante exercer seus direitos a qualquer tempo;</w:t>
      </w:r>
    </w:p>
    <w:p w14:paraId="38A0C4C4"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 xml:space="preserve">Zelar pela perfeita execução do contrato, devendo as falhas que porventura venham a ocorrer, serem sanadas no prazo determinado nas obrigações contratuais previstas no contrato a ser firmado entre as partes; </w:t>
      </w:r>
    </w:p>
    <w:p w14:paraId="0AA95AB0"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 xml:space="preserve">Atender prontamente quaisquer exigências do representante da Contratante inerentes ao objeto deste Termo de Referência; </w:t>
      </w:r>
    </w:p>
    <w:p w14:paraId="1E08D05B"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 xml:space="preserve">Comunicar a Contratante, por escrito, qualquer anormalidade de caráter urgente e prestar os esclarecimentos julgados necessários; </w:t>
      </w:r>
    </w:p>
    <w:p w14:paraId="532DF24C"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 xml:space="preserve"> A Contratada é responsável pelo pagamento de todos os encargos, ações, ônus ou débitos trabalhistas, tributários, previdenciários, fiscais, administrativos, comerciais, cíveis e penais decorrentes da execução do contrato e quaisquer outras contribuições que sejam exigidas para a prestação dos serviços;</w:t>
      </w:r>
    </w:p>
    <w:p w14:paraId="24B53324"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A Contratada assumirá inteira responsabilidade pelas obrigações decorrentes da legislação trabalhista, previdenciária de acidentes de trabalho e quaisquer outras relativas a danos a terceiros;</w:t>
      </w:r>
    </w:p>
    <w:p w14:paraId="5677A446"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A inadimplência da Contratada com referência a todos os encargos, ações, ônus ou débitos decorrentes do contrato não transferem a Contratante a responsabilidade por seu pagamento;</w:t>
      </w:r>
    </w:p>
    <w:p w14:paraId="46E5F41C"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 xml:space="preserve">A Contratada obrigar-se-á a desenvolver o objeto deste contrato sempre em regime de entendimento com a fiscalização, dispondo </w:t>
      </w:r>
      <w:proofErr w:type="spellStart"/>
      <w:r w:rsidRPr="006363F5">
        <w:rPr>
          <w:rFonts w:cs="Arial"/>
          <w:szCs w:val="20"/>
        </w:rPr>
        <w:t>esta</w:t>
      </w:r>
      <w:proofErr w:type="spellEnd"/>
      <w:r w:rsidRPr="006363F5">
        <w:rPr>
          <w:rFonts w:cs="Arial"/>
          <w:szCs w:val="20"/>
        </w:rPr>
        <w:t xml:space="preserve"> de amplos poderes para atuar no sentido do fiel cumprimento do contrato;</w:t>
      </w:r>
    </w:p>
    <w:p w14:paraId="7ED2B879"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Independente da fiscalização da Contratante, a Contratada será responsável por toda execução dos serviços;</w:t>
      </w:r>
    </w:p>
    <w:p w14:paraId="74FC0625"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Cabe à Contratada permitir e facilitar à fiscalização, em qualquer dia e hora, devendo prestar todos os informes e esclarecimentos solicitados pela Contratante;</w:t>
      </w:r>
    </w:p>
    <w:p w14:paraId="0384B3F4"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A Contratada assumirá total responsabilidade por danos causados a Contratante ou a terceiros, decorrentes da execução do objeto, independente de dolo ou culpa, isentando a Contratante de todas as responsabilidades advindas de atos de seus prepostos ou quaisquer pessoas físicas ou jurídicas empregadas ou ajustadas na execução do objeto;</w:t>
      </w:r>
    </w:p>
    <w:p w14:paraId="14F84A85"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É responsabilidade da Contratada arcar com as despesas decorrentes de multas eventualmente aplicadas por quaisquer autoridades federais, estaduais e municipais, em consequência de fato a ela imputável e por ato de seu pessoal, inclusive aquelas que, por efeito legal, sejam impostas a Contratante;</w:t>
      </w:r>
    </w:p>
    <w:p w14:paraId="144F909C"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A Contratada fica obrigada a aceitar, nas mesmas condições contratuais, os acréscimos ou supressões que se fizerem, no fornecimento do objeto, de até 25% (vinte e cinco por cento), do valor inicial atualizado do contrato; como dita o art. 125, da Lei 14.133/21.</w:t>
      </w:r>
    </w:p>
    <w:p w14:paraId="4B6B5E4E"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Não transferir a outrem, no todo ou em parte, o contrato firmado com a Contratante, sem prévia e expressa anuência;</w:t>
      </w:r>
    </w:p>
    <w:p w14:paraId="710DA190" w14:textId="77777777" w:rsidR="005D57E3" w:rsidRPr="006363F5" w:rsidRDefault="005D57E3" w:rsidP="00A67FA3">
      <w:pPr>
        <w:pStyle w:val="PargrafodaLista"/>
        <w:numPr>
          <w:ilvl w:val="2"/>
          <w:numId w:val="19"/>
        </w:numPr>
        <w:tabs>
          <w:tab w:val="left" w:pos="851"/>
        </w:tabs>
        <w:ind w:left="142" w:firstLine="0"/>
        <w:contextualSpacing w:val="0"/>
        <w:jc w:val="both"/>
        <w:rPr>
          <w:rFonts w:cs="Arial"/>
          <w:szCs w:val="20"/>
        </w:rPr>
      </w:pPr>
      <w:r w:rsidRPr="006363F5">
        <w:rPr>
          <w:rFonts w:cs="Arial"/>
          <w:szCs w:val="20"/>
        </w:rPr>
        <w:t xml:space="preserve">Manter sigilo sobre todas as informações produzidas ao longo do contrato; </w:t>
      </w:r>
    </w:p>
    <w:p w14:paraId="32FBF93D" w14:textId="77777777" w:rsidR="005D57E3" w:rsidRPr="006363F5" w:rsidRDefault="005D57E3" w:rsidP="00A67FA3">
      <w:pPr>
        <w:pStyle w:val="PargrafodaLista"/>
        <w:numPr>
          <w:ilvl w:val="1"/>
          <w:numId w:val="19"/>
        </w:numPr>
        <w:tabs>
          <w:tab w:val="left" w:pos="851"/>
        </w:tabs>
        <w:spacing w:before="240" w:line="288" w:lineRule="auto"/>
        <w:ind w:left="0" w:firstLine="0"/>
        <w:contextualSpacing w:val="0"/>
        <w:jc w:val="both"/>
        <w:rPr>
          <w:rFonts w:cs="Arial"/>
          <w:szCs w:val="20"/>
        </w:rPr>
      </w:pPr>
      <w:r w:rsidRPr="006363F5">
        <w:rPr>
          <w:rFonts w:cs="Arial"/>
          <w:szCs w:val="20"/>
        </w:rPr>
        <w:t xml:space="preserve">São obrigações da </w:t>
      </w:r>
      <w:r w:rsidRPr="006363F5">
        <w:rPr>
          <w:rFonts w:cs="Arial"/>
          <w:b/>
          <w:szCs w:val="20"/>
        </w:rPr>
        <w:t>Contratante</w:t>
      </w:r>
      <w:r w:rsidRPr="006363F5">
        <w:rPr>
          <w:rFonts w:cs="Arial"/>
          <w:szCs w:val="20"/>
        </w:rPr>
        <w:t xml:space="preserve">: </w:t>
      </w:r>
      <w:bookmarkStart w:id="8" w:name="OLE_LINK8"/>
      <w:bookmarkStart w:id="9" w:name="OLE_LINK9"/>
    </w:p>
    <w:p w14:paraId="0795709B" w14:textId="77777777" w:rsidR="005D57E3" w:rsidRPr="006363F5" w:rsidRDefault="005D57E3" w:rsidP="00A67FA3">
      <w:pPr>
        <w:pStyle w:val="PargrafodaLista"/>
        <w:numPr>
          <w:ilvl w:val="2"/>
          <w:numId w:val="19"/>
        </w:numPr>
        <w:tabs>
          <w:tab w:val="left" w:pos="851"/>
        </w:tabs>
        <w:spacing w:before="120"/>
        <w:ind w:left="142" w:firstLine="0"/>
        <w:jc w:val="both"/>
        <w:rPr>
          <w:rFonts w:cs="Arial"/>
          <w:szCs w:val="20"/>
        </w:rPr>
      </w:pPr>
      <w:r w:rsidRPr="006363F5">
        <w:rPr>
          <w:rFonts w:cs="Arial"/>
          <w:szCs w:val="20"/>
        </w:rPr>
        <w:t>Efetuar o pagamento na forma convencionada, dentro do prazo previsto, desde que atendidas as formalidades avençadas;</w:t>
      </w:r>
    </w:p>
    <w:p w14:paraId="0B0D9CD0" w14:textId="77777777" w:rsidR="005D57E3" w:rsidRPr="006363F5" w:rsidRDefault="005D57E3" w:rsidP="00A67FA3">
      <w:pPr>
        <w:pStyle w:val="PargrafodaLista"/>
        <w:numPr>
          <w:ilvl w:val="2"/>
          <w:numId w:val="19"/>
        </w:numPr>
        <w:tabs>
          <w:tab w:val="left" w:pos="851"/>
        </w:tabs>
        <w:spacing w:before="120"/>
        <w:ind w:left="142" w:firstLine="0"/>
        <w:jc w:val="both"/>
        <w:rPr>
          <w:rFonts w:cs="Arial"/>
          <w:szCs w:val="20"/>
        </w:rPr>
      </w:pPr>
      <w:r w:rsidRPr="006363F5">
        <w:rPr>
          <w:rFonts w:cs="Arial"/>
          <w:szCs w:val="20"/>
        </w:rPr>
        <w:t>Exigir o cumprimento de todas as obrigações assumidas pela Contratada, de acordo com as cláusulas contratuais e os termos de sua proposta;</w:t>
      </w:r>
    </w:p>
    <w:p w14:paraId="24459B60" w14:textId="77777777" w:rsidR="005D57E3" w:rsidRPr="006363F5" w:rsidRDefault="005D57E3" w:rsidP="00A67FA3">
      <w:pPr>
        <w:pStyle w:val="PargrafodaLista"/>
        <w:numPr>
          <w:ilvl w:val="2"/>
          <w:numId w:val="19"/>
        </w:numPr>
        <w:tabs>
          <w:tab w:val="left" w:pos="851"/>
        </w:tabs>
        <w:spacing w:before="120"/>
        <w:ind w:left="142" w:firstLine="0"/>
        <w:jc w:val="both"/>
        <w:rPr>
          <w:rFonts w:cs="Arial"/>
          <w:szCs w:val="20"/>
        </w:rPr>
      </w:pPr>
      <w:r w:rsidRPr="006363F5">
        <w:rPr>
          <w:rFonts w:cs="Arial"/>
          <w:szCs w:val="20"/>
        </w:rPr>
        <w:t>A Contratante reserva-se no direito de suspender ou resilir, a qualquer tempo, o fornecimento do objeto deste contrato, sem qualquer ônus ou indenização;</w:t>
      </w:r>
    </w:p>
    <w:p w14:paraId="1D66741D" w14:textId="77777777" w:rsidR="005D57E3" w:rsidRPr="006363F5" w:rsidRDefault="005D57E3" w:rsidP="00A67FA3">
      <w:pPr>
        <w:pStyle w:val="PargrafodaLista"/>
        <w:numPr>
          <w:ilvl w:val="2"/>
          <w:numId w:val="19"/>
        </w:numPr>
        <w:tabs>
          <w:tab w:val="left" w:pos="851"/>
        </w:tabs>
        <w:spacing w:before="120"/>
        <w:ind w:left="142" w:firstLine="0"/>
        <w:jc w:val="both"/>
        <w:rPr>
          <w:rFonts w:cs="Arial"/>
          <w:szCs w:val="20"/>
        </w:rPr>
      </w:pPr>
      <w:r w:rsidRPr="006363F5">
        <w:rPr>
          <w:rFonts w:cs="Arial"/>
          <w:szCs w:val="20"/>
        </w:rPr>
        <w:t>Controlar e fiscalizar os trabalhos dentro da amplitude necessária à salvaguarda de seus interesses, anotando em registro próprio, todas as ocorrências verificadas;</w:t>
      </w:r>
    </w:p>
    <w:p w14:paraId="7E8145E3" w14:textId="77777777" w:rsidR="005D57E3" w:rsidRPr="006363F5" w:rsidRDefault="005D57E3" w:rsidP="00A67FA3">
      <w:pPr>
        <w:pStyle w:val="PargrafodaLista"/>
        <w:numPr>
          <w:ilvl w:val="2"/>
          <w:numId w:val="19"/>
        </w:numPr>
        <w:tabs>
          <w:tab w:val="left" w:pos="851"/>
        </w:tabs>
        <w:spacing w:before="120"/>
        <w:ind w:left="142" w:firstLine="0"/>
        <w:jc w:val="both"/>
        <w:rPr>
          <w:rFonts w:cs="Arial"/>
          <w:szCs w:val="20"/>
        </w:rPr>
      </w:pPr>
      <w:r w:rsidRPr="006363F5">
        <w:rPr>
          <w:rFonts w:cs="Arial"/>
          <w:szCs w:val="20"/>
        </w:rPr>
        <w:t>Notificar a Contratada, imediatamente, sobre faltas e defeitos observados na execução do Contrato;</w:t>
      </w:r>
    </w:p>
    <w:p w14:paraId="40630F00" w14:textId="77777777" w:rsidR="005D57E3" w:rsidRPr="006363F5" w:rsidRDefault="005D57E3" w:rsidP="00A67FA3">
      <w:pPr>
        <w:pStyle w:val="PargrafodaLista"/>
        <w:numPr>
          <w:ilvl w:val="2"/>
          <w:numId w:val="19"/>
        </w:numPr>
        <w:tabs>
          <w:tab w:val="left" w:pos="851"/>
        </w:tabs>
        <w:spacing w:before="120"/>
        <w:ind w:left="142" w:firstLine="0"/>
        <w:jc w:val="both"/>
        <w:rPr>
          <w:rFonts w:cs="Arial"/>
          <w:szCs w:val="20"/>
        </w:rPr>
      </w:pPr>
      <w:r w:rsidRPr="006363F5">
        <w:rPr>
          <w:rFonts w:cs="Arial"/>
          <w:szCs w:val="20"/>
        </w:rPr>
        <w:t>Designar, por portaria, um representante de seu próprio quadro ou terceiro, que atuará como seu fiscal e único interlocutor para os fins previstos neste contrato;</w:t>
      </w:r>
    </w:p>
    <w:p w14:paraId="33433E74" w14:textId="77777777" w:rsidR="005D57E3" w:rsidRPr="006363F5" w:rsidRDefault="005D57E3" w:rsidP="00A67FA3">
      <w:pPr>
        <w:pStyle w:val="PargrafodaLista"/>
        <w:numPr>
          <w:ilvl w:val="2"/>
          <w:numId w:val="19"/>
        </w:numPr>
        <w:tabs>
          <w:tab w:val="left" w:pos="851"/>
        </w:tabs>
        <w:spacing w:before="120"/>
        <w:ind w:left="142" w:firstLine="0"/>
        <w:jc w:val="both"/>
        <w:rPr>
          <w:rFonts w:cs="Arial"/>
          <w:szCs w:val="20"/>
        </w:rPr>
      </w:pPr>
      <w:r w:rsidRPr="006363F5">
        <w:rPr>
          <w:rFonts w:cs="Arial"/>
          <w:szCs w:val="20"/>
        </w:rPr>
        <w:t>Anotar em registro próprio todas as ocorrências relacionadas com a execução do objeto contratado, determinando o que for necessário à regularização das faltas ou irregularidades observadas;</w:t>
      </w:r>
    </w:p>
    <w:p w14:paraId="35BFBE9C" w14:textId="77777777" w:rsidR="005D57E3" w:rsidRPr="006363F5" w:rsidRDefault="005D57E3" w:rsidP="00A67FA3">
      <w:pPr>
        <w:pStyle w:val="PargrafodaLista"/>
        <w:numPr>
          <w:ilvl w:val="2"/>
          <w:numId w:val="19"/>
        </w:numPr>
        <w:tabs>
          <w:tab w:val="left" w:pos="851"/>
        </w:tabs>
        <w:spacing w:before="120"/>
        <w:ind w:left="142" w:firstLine="0"/>
        <w:jc w:val="both"/>
        <w:rPr>
          <w:rFonts w:cs="Arial"/>
          <w:szCs w:val="20"/>
        </w:rPr>
      </w:pPr>
      <w:r w:rsidRPr="006363F5">
        <w:rPr>
          <w:rFonts w:cs="Arial"/>
          <w:szCs w:val="20"/>
        </w:rPr>
        <w:t>Rejeitar, no todo ou em parte, os produtos fornecidos em desacordo com as especificações estabelecidas neste Termo de Referência, em cumprimento ao disposto no § 1º do artigo 140 da Lei nº 14.133/2021;</w:t>
      </w:r>
    </w:p>
    <w:p w14:paraId="180031AE" w14:textId="77777777" w:rsidR="005D57E3" w:rsidRPr="006363F5" w:rsidRDefault="005D57E3" w:rsidP="00A67FA3">
      <w:pPr>
        <w:pStyle w:val="PargrafodaLista"/>
        <w:numPr>
          <w:ilvl w:val="2"/>
          <w:numId w:val="19"/>
        </w:numPr>
        <w:tabs>
          <w:tab w:val="left" w:pos="851"/>
        </w:tabs>
        <w:spacing w:before="120"/>
        <w:ind w:left="142" w:firstLine="0"/>
        <w:jc w:val="both"/>
        <w:rPr>
          <w:rFonts w:cs="Arial"/>
          <w:szCs w:val="20"/>
        </w:rPr>
      </w:pPr>
      <w:r w:rsidRPr="006363F5">
        <w:rPr>
          <w:rFonts w:cs="Arial"/>
          <w:szCs w:val="20"/>
        </w:rPr>
        <w:t>Notificar por escrito o preposto da Contratada da não aceitação do objeto, se for o caso, para que seja substituído, reparado ou corrigido, sem prejuízo da aplicação das sanções administrativas cabíveis e eventual rescisão contratual;</w:t>
      </w:r>
    </w:p>
    <w:p w14:paraId="5A7E8CDE" w14:textId="77777777" w:rsidR="005D57E3" w:rsidRPr="006363F5" w:rsidRDefault="005D57E3" w:rsidP="00A67FA3">
      <w:pPr>
        <w:pStyle w:val="PargrafodaLista"/>
        <w:numPr>
          <w:ilvl w:val="2"/>
          <w:numId w:val="19"/>
        </w:numPr>
        <w:tabs>
          <w:tab w:val="left" w:pos="851"/>
        </w:tabs>
        <w:spacing w:before="120"/>
        <w:ind w:left="142" w:firstLine="0"/>
        <w:jc w:val="both"/>
        <w:rPr>
          <w:rFonts w:cs="Arial"/>
          <w:szCs w:val="20"/>
        </w:rPr>
      </w:pPr>
      <w:r w:rsidRPr="006363F5">
        <w:rPr>
          <w:rFonts w:cs="Arial"/>
          <w:szCs w:val="20"/>
        </w:rPr>
        <w:t>Aplicar sanções motivadas pela inexecução total ou parcial do ajuste;</w:t>
      </w:r>
    </w:p>
    <w:p w14:paraId="43EF0461" w14:textId="77777777" w:rsidR="005D57E3" w:rsidRPr="006363F5" w:rsidRDefault="005D57E3" w:rsidP="00A67FA3">
      <w:pPr>
        <w:pStyle w:val="PargrafodaLista"/>
        <w:numPr>
          <w:ilvl w:val="2"/>
          <w:numId w:val="19"/>
        </w:numPr>
        <w:tabs>
          <w:tab w:val="left" w:pos="851"/>
        </w:tabs>
        <w:spacing w:before="120"/>
        <w:ind w:left="142" w:firstLine="0"/>
        <w:jc w:val="both"/>
        <w:rPr>
          <w:rFonts w:cs="Arial"/>
          <w:szCs w:val="20"/>
        </w:rPr>
      </w:pPr>
      <w:r w:rsidRPr="006363F5">
        <w:rPr>
          <w:rFonts w:cs="Arial"/>
          <w:szCs w:val="20"/>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4387CE03" w14:textId="77777777" w:rsidR="005D57E3" w:rsidRPr="006363F5" w:rsidRDefault="005D57E3" w:rsidP="00A67FA3">
      <w:pPr>
        <w:pStyle w:val="PargrafodaLista"/>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40" w:after="120" w:line="288" w:lineRule="auto"/>
        <w:ind w:left="0" w:firstLine="0"/>
        <w:contextualSpacing w:val="0"/>
        <w:jc w:val="both"/>
        <w:rPr>
          <w:rFonts w:cs="Arial"/>
          <w:b/>
          <w:szCs w:val="20"/>
        </w:rPr>
      </w:pPr>
      <w:r w:rsidRPr="006363F5">
        <w:rPr>
          <w:rFonts w:cs="Arial"/>
          <w:b/>
          <w:bCs/>
          <w:szCs w:val="20"/>
        </w:rPr>
        <w:t>MODELO DE GESTÃO DO CONTRATO</w:t>
      </w:r>
    </w:p>
    <w:p w14:paraId="4BF71B96"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O contrato deverá ser executado fielmente pelas partes, de acordo com as cláusulas avençadas e as normas da Lei nº 14.133, de 2021, e cada parte responderá pelas consequências de sua inexecução total ou parcial (Lei nº 14.133/2021, art. 115, caput)</w:t>
      </w:r>
    </w:p>
    <w:p w14:paraId="61EA22CE"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6E462674"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Os fiscais e os gestores de contratos deverão seguir as regras e diretrizes para atuação previstas no Decreto Municipal nº 15.246/2023.</w:t>
      </w:r>
    </w:p>
    <w:p w14:paraId="143E2661"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(Lei nº 14.133/2021, art. 117, caput).</w:t>
      </w:r>
    </w:p>
    <w:p w14:paraId="2F5322FE" w14:textId="77777777" w:rsidR="005D57E3" w:rsidRPr="006363F5" w:rsidRDefault="005D57E3" w:rsidP="00A67FA3">
      <w:pPr>
        <w:pStyle w:val="PargrafodaLista"/>
        <w:numPr>
          <w:ilvl w:val="2"/>
          <w:numId w:val="19"/>
        </w:numPr>
        <w:tabs>
          <w:tab w:val="left" w:pos="851"/>
        </w:tabs>
        <w:ind w:left="142" w:firstLine="0"/>
        <w:jc w:val="both"/>
        <w:rPr>
          <w:rFonts w:cs="Arial"/>
          <w:szCs w:val="20"/>
        </w:rPr>
      </w:pPr>
      <w:r w:rsidRPr="006363F5">
        <w:rPr>
          <w:rFonts w:cs="Arial"/>
          <w:szCs w:val="20"/>
        </w:rPr>
        <w:t>O fiscal do contrato anotará em registro próprio todas as ocorrências relacionadas à execução do contrato, determinando o que for necessário para a regularização das faltas ou dos defeitos observados (Lei nº 14.133/2021, art. 117, §1º).</w:t>
      </w:r>
    </w:p>
    <w:p w14:paraId="23723641" w14:textId="77777777" w:rsidR="005D57E3" w:rsidRPr="006363F5" w:rsidRDefault="005D57E3" w:rsidP="00A67FA3">
      <w:pPr>
        <w:pStyle w:val="PargrafodaLista"/>
        <w:numPr>
          <w:ilvl w:val="2"/>
          <w:numId w:val="19"/>
        </w:numPr>
        <w:tabs>
          <w:tab w:val="left" w:pos="851"/>
        </w:tabs>
        <w:ind w:left="142" w:firstLine="0"/>
        <w:jc w:val="both"/>
        <w:rPr>
          <w:rFonts w:cs="Arial"/>
          <w:szCs w:val="20"/>
        </w:rPr>
      </w:pPr>
      <w:r w:rsidRPr="006363F5">
        <w:rPr>
          <w:rFonts w:cs="Arial"/>
          <w:szCs w:val="20"/>
        </w:rPr>
        <w:t>O fiscal do contrato informará a seus superiores, em tempo hábil para a adoção das medidas convenientes, a situação que demandar decisão ou providência que ultrapasse sua competência (Lei nº 14.133/2021, art. 117, §2º).</w:t>
      </w:r>
    </w:p>
    <w:p w14:paraId="6F981621"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3895EADF"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6A6042A7"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Somente o contratado será responsável pelos encargos trabalhistas, previdenciários, fiscais e comerciais resultantes da execução do contrato (Lei nº 14.133/2021, art. 121, caput).</w:t>
      </w:r>
    </w:p>
    <w:p w14:paraId="09E9F21D"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6EF9F629"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As comunicações entre o órgão ou entidade e a contratada devem ser realizadas por escrito sempre que o ato exigir tal formalidade, admitindo-se, excepcionalmente, o uso de mensagem eletrônica para esse fim.</w:t>
      </w:r>
    </w:p>
    <w:p w14:paraId="06656282"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O órgão ou entidade poderá convocar representante da empresa para adoção de providências que devam ser cumpridas de imediato.</w:t>
      </w:r>
    </w:p>
    <w:p w14:paraId="7A80C002"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8530211" w14:textId="77777777" w:rsidR="005D57E3" w:rsidRPr="006363F5" w:rsidRDefault="005D57E3" w:rsidP="00A67FA3">
      <w:pPr>
        <w:pStyle w:val="PargrafodaLista"/>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40" w:after="120" w:line="288" w:lineRule="auto"/>
        <w:ind w:left="0" w:firstLine="0"/>
        <w:contextualSpacing w:val="0"/>
        <w:jc w:val="both"/>
        <w:rPr>
          <w:rFonts w:cs="Arial"/>
          <w:b/>
          <w:szCs w:val="20"/>
        </w:rPr>
      </w:pPr>
      <w:r w:rsidRPr="006363F5">
        <w:rPr>
          <w:rFonts w:cs="Arial"/>
          <w:b/>
          <w:szCs w:val="20"/>
        </w:rPr>
        <w:t>FORMA E CRITÉRIOS DE SELEÇÃO DO CONTRATADO</w:t>
      </w:r>
    </w:p>
    <w:p w14:paraId="63830B08" w14:textId="77777777" w:rsidR="005D57E3" w:rsidRPr="006363F5" w:rsidRDefault="005D57E3" w:rsidP="00A67FA3">
      <w:pPr>
        <w:pStyle w:val="NormalWeb"/>
        <w:numPr>
          <w:ilvl w:val="1"/>
          <w:numId w:val="19"/>
        </w:numPr>
        <w:tabs>
          <w:tab w:val="left" w:pos="567"/>
        </w:tabs>
        <w:spacing w:before="0" w:beforeAutospacing="0" w:after="0" w:afterAutospacing="0" w:line="288" w:lineRule="auto"/>
        <w:ind w:left="0" w:firstLine="0"/>
        <w:jc w:val="both"/>
        <w:rPr>
          <w:rFonts w:ascii="Arial" w:hAnsi="Arial" w:cs="Arial"/>
          <w:sz w:val="20"/>
          <w:szCs w:val="20"/>
        </w:rPr>
      </w:pPr>
      <w:r w:rsidRPr="006363F5">
        <w:rPr>
          <w:rFonts w:ascii="Arial" w:hAnsi="Arial" w:cs="Arial"/>
          <w:sz w:val="20"/>
          <w:szCs w:val="20"/>
        </w:rPr>
        <w:t xml:space="preserve">O contratado será selecionado por meio da realização de procedimento de </w:t>
      </w:r>
      <w:r w:rsidRPr="006363F5">
        <w:rPr>
          <w:rFonts w:ascii="Arial" w:hAnsi="Arial" w:cs="Arial"/>
          <w:b/>
          <w:sz w:val="20"/>
          <w:szCs w:val="20"/>
        </w:rPr>
        <w:t>dispensa de licitação</w:t>
      </w:r>
      <w:r w:rsidRPr="006363F5">
        <w:rPr>
          <w:rFonts w:ascii="Arial" w:hAnsi="Arial" w:cs="Arial"/>
          <w:sz w:val="20"/>
          <w:szCs w:val="20"/>
        </w:rPr>
        <w:t>, com fundamento na hipótese do art. 75, inciso II da Lei n.º 14.133/2021.</w:t>
      </w:r>
    </w:p>
    <w:p w14:paraId="354B2F56" w14:textId="77777777" w:rsidR="005D57E3" w:rsidRPr="006363F5" w:rsidRDefault="005D57E3" w:rsidP="00A67FA3">
      <w:pPr>
        <w:pStyle w:val="NormalWeb"/>
        <w:numPr>
          <w:ilvl w:val="1"/>
          <w:numId w:val="19"/>
        </w:numPr>
        <w:tabs>
          <w:tab w:val="left" w:pos="567"/>
        </w:tabs>
        <w:spacing w:before="0" w:beforeAutospacing="0" w:after="0" w:afterAutospacing="0" w:line="288" w:lineRule="auto"/>
        <w:ind w:left="0" w:firstLine="0"/>
        <w:jc w:val="both"/>
        <w:rPr>
          <w:rFonts w:ascii="Arial" w:hAnsi="Arial" w:cs="Arial"/>
          <w:sz w:val="20"/>
          <w:szCs w:val="20"/>
        </w:rPr>
      </w:pPr>
      <w:r w:rsidRPr="006363F5">
        <w:rPr>
          <w:rFonts w:ascii="Arial" w:hAnsi="Arial" w:cs="Arial"/>
          <w:sz w:val="20"/>
          <w:szCs w:val="20"/>
        </w:rPr>
        <w:t xml:space="preserve">O julgamento será realizado pelo critério do </w:t>
      </w:r>
      <w:r w:rsidRPr="006363F5">
        <w:rPr>
          <w:rFonts w:ascii="Arial" w:hAnsi="Arial" w:cs="Arial"/>
          <w:b/>
          <w:sz w:val="20"/>
          <w:szCs w:val="20"/>
        </w:rPr>
        <w:t>MENOR PREÇO GLOBAL</w:t>
      </w:r>
      <w:r w:rsidRPr="006363F5">
        <w:rPr>
          <w:rFonts w:ascii="Arial" w:hAnsi="Arial" w:cs="Arial"/>
          <w:sz w:val="20"/>
          <w:szCs w:val="20"/>
        </w:rPr>
        <w:t>, observadas as regras de aceitação das propostas fixadas neste termo de referência, no edital e no Decreto Municipal nº 15.339/2023.</w:t>
      </w:r>
    </w:p>
    <w:p w14:paraId="2063D2A2" w14:textId="77777777" w:rsidR="005D57E3" w:rsidRPr="006363F5" w:rsidRDefault="005D57E3" w:rsidP="00A67FA3">
      <w:pPr>
        <w:pStyle w:val="NormalWeb"/>
        <w:numPr>
          <w:ilvl w:val="1"/>
          <w:numId w:val="19"/>
        </w:numPr>
        <w:tabs>
          <w:tab w:val="left" w:pos="567"/>
        </w:tabs>
        <w:spacing w:before="0" w:beforeAutospacing="0" w:after="0" w:afterAutospacing="0" w:line="288" w:lineRule="auto"/>
        <w:ind w:left="0" w:firstLine="0"/>
        <w:jc w:val="both"/>
        <w:rPr>
          <w:rFonts w:ascii="Arial" w:hAnsi="Arial" w:cs="Arial"/>
          <w:sz w:val="20"/>
          <w:szCs w:val="20"/>
        </w:rPr>
      </w:pPr>
      <w:r w:rsidRPr="006363F5">
        <w:rPr>
          <w:rFonts w:ascii="Arial" w:hAnsi="Arial" w:cs="Arial"/>
          <w:sz w:val="20"/>
          <w:szCs w:val="20"/>
        </w:rPr>
        <w:t xml:space="preserve">As exigências de </w:t>
      </w:r>
      <w:r w:rsidRPr="006363F5">
        <w:rPr>
          <w:rFonts w:ascii="Arial" w:hAnsi="Arial" w:cs="Arial"/>
          <w:b/>
          <w:sz w:val="20"/>
          <w:szCs w:val="20"/>
        </w:rPr>
        <w:t>habilitação jurídica, fiscal, social e trabalhista</w:t>
      </w:r>
      <w:r w:rsidRPr="006363F5">
        <w:rPr>
          <w:rFonts w:ascii="Arial" w:hAnsi="Arial" w:cs="Arial"/>
          <w:sz w:val="20"/>
          <w:szCs w:val="20"/>
        </w:rPr>
        <w:t xml:space="preserve"> são as usuais para a generalidade dos objetos, conforme disciplinado abaixo: </w:t>
      </w:r>
    </w:p>
    <w:p w14:paraId="309442E8" w14:textId="77777777" w:rsidR="005D57E3" w:rsidRPr="006363F5" w:rsidRDefault="005D57E3" w:rsidP="00A67FA3">
      <w:pPr>
        <w:pStyle w:val="NormalWeb"/>
        <w:numPr>
          <w:ilvl w:val="1"/>
          <w:numId w:val="19"/>
        </w:numPr>
        <w:tabs>
          <w:tab w:val="left" w:pos="567"/>
        </w:tabs>
        <w:spacing w:before="0" w:beforeAutospacing="0" w:after="40" w:afterAutospacing="0" w:line="288" w:lineRule="auto"/>
        <w:ind w:left="0" w:firstLine="0"/>
        <w:jc w:val="both"/>
        <w:rPr>
          <w:rFonts w:ascii="Arial" w:hAnsi="Arial" w:cs="Arial"/>
          <w:sz w:val="20"/>
          <w:szCs w:val="20"/>
        </w:rPr>
      </w:pPr>
      <w:r w:rsidRPr="006363F5">
        <w:rPr>
          <w:rFonts w:ascii="Arial" w:hAnsi="Arial" w:cs="Arial"/>
          <w:sz w:val="20"/>
          <w:szCs w:val="20"/>
        </w:rPr>
        <w:t xml:space="preserve">Para fins de </w:t>
      </w:r>
      <w:r w:rsidRPr="006363F5">
        <w:rPr>
          <w:rFonts w:ascii="Arial" w:hAnsi="Arial" w:cs="Arial"/>
          <w:b/>
          <w:sz w:val="20"/>
          <w:szCs w:val="20"/>
        </w:rPr>
        <w:t>habilitação jurídica, o licitante deverá comprovar</w:t>
      </w:r>
      <w:r w:rsidRPr="006363F5">
        <w:rPr>
          <w:rFonts w:ascii="Arial" w:hAnsi="Arial" w:cs="Arial"/>
          <w:sz w:val="20"/>
          <w:szCs w:val="20"/>
        </w:rPr>
        <w:t xml:space="preserve">: </w:t>
      </w:r>
    </w:p>
    <w:p w14:paraId="42D77EA5"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 xml:space="preserve">No caso de </w:t>
      </w:r>
      <w:r w:rsidRPr="006363F5">
        <w:rPr>
          <w:rFonts w:ascii="Arial" w:hAnsi="Arial" w:cs="Arial"/>
          <w:b/>
        </w:rPr>
        <w:t>empresário individual</w:t>
      </w:r>
      <w:r w:rsidRPr="006363F5">
        <w:rPr>
          <w:rFonts w:ascii="Arial" w:hAnsi="Arial" w:cs="Arial"/>
        </w:rPr>
        <w:t>, inscrição no Registro Público de Empresas Mercantis, a cargo da Junta Comercial da respectiva sede;</w:t>
      </w:r>
    </w:p>
    <w:p w14:paraId="60225AE7"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 xml:space="preserve">No caso de </w:t>
      </w:r>
      <w:r w:rsidRPr="006363F5">
        <w:rPr>
          <w:rFonts w:ascii="Arial" w:hAnsi="Arial" w:cs="Arial"/>
          <w:b/>
        </w:rPr>
        <w:t>sociedade empresária ou empresa individual de responsabilidade limitada - EIRELI</w:t>
      </w:r>
      <w:r w:rsidRPr="006363F5">
        <w:rPr>
          <w:rFonts w:ascii="Arial" w:hAnsi="Arial" w:cs="Arial"/>
        </w:rPr>
        <w:t>: ato constitutivo, estatuto ou contrato social em vigor, devidamente registrado na Junta Comercial da respectiva sede, acompanhado de documento comprobatório de seus administradores;</w:t>
      </w:r>
    </w:p>
    <w:p w14:paraId="21063D64"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Inscrição no Registro Público de Empresas Mercantis onde opera, com averbação no Registro onde tem sede a matriz, no caso de ser o participante sucursal, filial ou agência;</w:t>
      </w:r>
    </w:p>
    <w:p w14:paraId="076DE745"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 xml:space="preserve">No caso de </w:t>
      </w:r>
      <w:r w:rsidRPr="006363F5">
        <w:rPr>
          <w:rFonts w:ascii="Arial" w:hAnsi="Arial" w:cs="Arial"/>
          <w:b/>
        </w:rPr>
        <w:t>sociedade simples</w:t>
      </w:r>
      <w:r w:rsidRPr="006363F5">
        <w:rPr>
          <w:rFonts w:ascii="Arial" w:hAnsi="Arial" w:cs="Arial"/>
        </w:rPr>
        <w:t>: inscrição do ato constitutivo no Registro Civil das Pessoas Jurídicas do local de sua sede, acompanhada de prova da indicação dos seus administradores;</w:t>
      </w:r>
    </w:p>
    <w:p w14:paraId="1E4DEF8D"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 xml:space="preserve">Decreto de autorização, em se tratando de </w:t>
      </w:r>
      <w:r w:rsidRPr="006363F5">
        <w:rPr>
          <w:rFonts w:ascii="Arial" w:hAnsi="Arial" w:cs="Arial"/>
          <w:b/>
        </w:rPr>
        <w:t>sociedade empresária estrangeira</w:t>
      </w:r>
      <w:r w:rsidRPr="006363F5">
        <w:rPr>
          <w:rFonts w:ascii="Arial" w:hAnsi="Arial" w:cs="Arial"/>
        </w:rPr>
        <w:t xml:space="preserve"> em funcionamento no País.</w:t>
      </w:r>
    </w:p>
    <w:p w14:paraId="2EEBB184"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Os documentos acima deverão estar acompanhados de todas as alterações ou da consolidação respectiva.</w:t>
      </w:r>
    </w:p>
    <w:p w14:paraId="2305DEC2" w14:textId="77777777" w:rsidR="005D57E3" w:rsidRPr="006363F5" w:rsidRDefault="005D57E3" w:rsidP="00A67FA3">
      <w:pPr>
        <w:pStyle w:val="NormalWeb"/>
        <w:numPr>
          <w:ilvl w:val="1"/>
          <w:numId w:val="19"/>
        </w:numPr>
        <w:tabs>
          <w:tab w:val="left" w:pos="567"/>
        </w:tabs>
        <w:spacing w:before="120" w:beforeAutospacing="0" w:after="40" w:afterAutospacing="0" w:line="288" w:lineRule="auto"/>
        <w:ind w:left="0" w:firstLine="0"/>
        <w:jc w:val="both"/>
        <w:rPr>
          <w:rFonts w:ascii="Arial" w:hAnsi="Arial" w:cs="Arial"/>
          <w:sz w:val="20"/>
          <w:szCs w:val="20"/>
        </w:rPr>
      </w:pPr>
      <w:r w:rsidRPr="006363F5">
        <w:rPr>
          <w:rFonts w:ascii="Arial" w:hAnsi="Arial" w:cs="Arial"/>
          <w:sz w:val="20"/>
          <w:szCs w:val="20"/>
        </w:rPr>
        <w:t xml:space="preserve">Para fins de </w:t>
      </w:r>
      <w:r w:rsidRPr="006363F5">
        <w:rPr>
          <w:rFonts w:ascii="Arial" w:hAnsi="Arial" w:cs="Arial"/>
          <w:b/>
          <w:sz w:val="20"/>
          <w:szCs w:val="20"/>
        </w:rPr>
        <w:t>habilitações fiscal, social e trabalhista</w:t>
      </w:r>
      <w:r w:rsidRPr="006363F5">
        <w:rPr>
          <w:rFonts w:ascii="Arial" w:hAnsi="Arial" w:cs="Arial"/>
          <w:sz w:val="20"/>
          <w:szCs w:val="20"/>
        </w:rPr>
        <w:t xml:space="preserve">, o licitante deverá comprovar: </w:t>
      </w:r>
    </w:p>
    <w:p w14:paraId="333F8F18"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prova de inscrição no Cadastro Nacional de Pessoas Jurídicas (CNPJ) ou no Cadastro de Pessoas Físicas (CPF), conforme o caso;</w:t>
      </w:r>
    </w:p>
    <w:p w14:paraId="286164A9"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 xml:space="preserve">prova de regularidade fiscal perante a </w:t>
      </w:r>
      <w:r w:rsidRPr="006363F5">
        <w:rPr>
          <w:rFonts w:ascii="Arial" w:hAnsi="Arial" w:cs="Arial"/>
          <w:b/>
        </w:rPr>
        <w:t>Fazenda Nacional</w:t>
      </w:r>
      <w:r w:rsidRPr="006363F5">
        <w:rPr>
          <w:rFonts w:ascii="Arial" w:hAnsi="Arial" w:cs="Arial"/>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B5F722C"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prova de regularidade com o Fundo de Garantia do Tempo de Serviço (FGTS);</w:t>
      </w:r>
    </w:p>
    <w:p w14:paraId="57ABE676"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declaração de que não emprega menor de 18 anos em trabalho noturno, perigoso ou insalubre e não emprega menor de 16 anos, salvo menor, a partir de 14 anos, na condição de aprendiz, nos termos do artigo 7°, XXXIII, da Constituição;</w:t>
      </w:r>
    </w:p>
    <w:p w14:paraId="78B52CF5"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98AA904"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 xml:space="preserve">prova de inscrição no cadastro de contribuintes estadual e/ou municipal, relativo ao domicílio ou sede do fornecedor, pertinente ao seu ramo de atividade e compatível com o objeto contratual; </w:t>
      </w:r>
    </w:p>
    <w:p w14:paraId="3782DB97"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 xml:space="preserve">prova de regularidade com a Fazenda Estadual e Municipal do domicílio ou sede do fornecedor, relativa à atividade em cujo exercício contrata ou concorre; </w:t>
      </w:r>
    </w:p>
    <w:p w14:paraId="322F013B"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 xml:space="preserve">caso a empresa seja considerada isenta dos tributos estaduais ou municipais relacionados ao objeto contratual, deverá comprovar tal condição mediante a apresentação de declaração da Fazenda respectiva do seu domicílio ou sede, ou outra equivalente, na forma da lei; </w:t>
      </w:r>
    </w:p>
    <w:p w14:paraId="504EF1F3" w14:textId="77777777" w:rsidR="005D57E3" w:rsidRPr="006363F5" w:rsidRDefault="005D57E3" w:rsidP="00A67FA3">
      <w:pPr>
        <w:pStyle w:val="NormalWeb"/>
        <w:numPr>
          <w:ilvl w:val="1"/>
          <w:numId w:val="19"/>
        </w:numPr>
        <w:tabs>
          <w:tab w:val="left" w:pos="567"/>
        </w:tabs>
        <w:spacing w:before="120" w:beforeAutospacing="0" w:after="40" w:afterAutospacing="0" w:line="288" w:lineRule="auto"/>
        <w:ind w:left="0" w:firstLine="0"/>
        <w:jc w:val="both"/>
        <w:rPr>
          <w:rFonts w:ascii="Arial" w:hAnsi="Arial" w:cs="Arial"/>
          <w:sz w:val="20"/>
          <w:szCs w:val="20"/>
        </w:rPr>
      </w:pPr>
      <w:r w:rsidRPr="006363F5">
        <w:rPr>
          <w:rFonts w:ascii="Arial" w:hAnsi="Arial" w:cs="Arial"/>
          <w:sz w:val="20"/>
          <w:szCs w:val="20"/>
        </w:rPr>
        <w:t xml:space="preserve">Os critérios de </w:t>
      </w:r>
      <w:r w:rsidRPr="006363F5">
        <w:rPr>
          <w:rFonts w:ascii="Arial" w:hAnsi="Arial" w:cs="Arial"/>
          <w:b/>
          <w:sz w:val="20"/>
          <w:szCs w:val="20"/>
        </w:rPr>
        <w:t>habilitação econômico-financeira</w:t>
      </w:r>
      <w:r w:rsidRPr="006363F5">
        <w:rPr>
          <w:rFonts w:ascii="Arial" w:hAnsi="Arial" w:cs="Arial"/>
          <w:sz w:val="20"/>
          <w:szCs w:val="20"/>
        </w:rPr>
        <w:t xml:space="preserve"> a serem atendidos pela empresa são os disciplinados abaixo:</w:t>
      </w:r>
    </w:p>
    <w:p w14:paraId="7FA4D5FC"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 xml:space="preserve">Certidão negativa de insolvência civil expedida pelo distribuidor do domicílio ou sede do interessado, caso se trate de pessoa física, desde que admitida a sua contratação (art. 5º, inciso II, alínea “c”, da Instrução Normativa Seges/ME nº 116, de 2021), ou de sociedade simples; </w:t>
      </w:r>
    </w:p>
    <w:p w14:paraId="71B21529"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Certidão negativa de falência expedida pelo distribuidor da sede do fornecedor – Lei nº 14.133/21, art. 69, caput, inciso II;</w:t>
      </w:r>
    </w:p>
    <w:p w14:paraId="57E2C665" w14:textId="77777777" w:rsidR="005D57E3" w:rsidRPr="006363F5" w:rsidRDefault="005D57E3" w:rsidP="00A67FA3">
      <w:pPr>
        <w:pStyle w:val="NormalWeb"/>
        <w:numPr>
          <w:ilvl w:val="1"/>
          <w:numId w:val="19"/>
        </w:numPr>
        <w:tabs>
          <w:tab w:val="left" w:pos="567"/>
        </w:tabs>
        <w:spacing w:before="120" w:beforeAutospacing="0" w:after="40" w:afterAutospacing="0" w:line="288" w:lineRule="auto"/>
        <w:ind w:left="0" w:firstLine="0"/>
        <w:jc w:val="both"/>
        <w:rPr>
          <w:rFonts w:ascii="Arial" w:hAnsi="Arial" w:cs="Arial"/>
          <w:sz w:val="20"/>
          <w:szCs w:val="20"/>
        </w:rPr>
      </w:pPr>
      <w:r w:rsidRPr="006363F5">
        <w:rPr>
          <w:rFonts w:ascii="Arial" w:hAnsi="Arial" w:cs="Arial"/>
          <w:sz w:val="20"/>
          <w:szCs w:val="20"/>
        </w:rPr>
        <w:t xml:space="preserve">Os critérios de </w:t>
      </w:r>
      <w:r w:rsidRPr="006363F5">
        <w:rPr>
          <w:rFonts w:ascii="Arial" w:hAnsi="Arial" w:cs="Arial"/>
          <w:b/>
          <w:sz w:val="20"/>
          <w:szCs w:val="20"/>
        </w:rPr>
        <w:t>habilitação técnica</w:t>
      </w:r>
      <w:r w:rsidRPr="006363F5">
        <w:rPr>
          <w:rFonts w:ascii="Arial" w:hAnsi="Arial" w:cs="Arial"/>
          <w:sz w:val="20"/>
          <w:szCs w:val="20"/>
        </w:rPr>
        <w:t xml:space="preserve"> a serem atendidos pela empresa serão:</w:t>
      </w:r>
    </w:p>
    <w:p w14:paraId="31E1FE50"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Comprovação de aptidão para execução do objeto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45E612F0"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i/>
        </w:rPr>
      </w:pPr>
      <w:r w:rsidRPr="006363F5">
        <w:rPr>
          <w:rFonts w:ascii="Arial" w:hAnsi="Arial" w:cs="Arial"/>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bookmarkEnd w:id="8"/>
    <w:bookmarkEnd w:id="9"/>
    <w:p w14:paraId="26714CCB" w14:textId="77777777" w:rsidR="005D57E3" w:rsidRPr="006363F5" w:rsidRDefault="005D57E3" w:rsidP="00A67FA3">
      <w:pPr>
        <w:pStyle w:val="PargrafodaLista"/>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40" w:after="120" w:line="288" w:lineRule="auto"/>
        <w:ind w:left="0" w:firstLine="0"/>
        <w:contextualSpacing w:val="0"/>
        <w:jc w:val="both"/>
        <w:rPr>
          <w:rFonts w:cs="Arial"/>
          <w:b/>
          <w:szCs w:val="20"/>
        </w:rPr>
      </w:pPr>
      <w:r w:rsidRPr="006363F5">
        <w:rPr>
          <w:rFonts w:cs="Arial"/>
          <w:b/>
          <w:szCs w:val="20"/>
        </w:rPr>
        <w:t>CRITÉRIOS DE MEDIÇÃO E PAGAMENTO</w:t>
      </w:r>
    </w:p>
    <w:p w14:paraId="639BC5C9" w14:textId="77777777" w:rsidR="005D57E3" w:rsidRPr="006363F5" w:rsidRDefault="005D57E3"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sidRPr="006363F5">
        <w:rPr>
          <w:rFonts w:ascii="Arial" w:hAnsi="Arial" w:cs="Arial"/>
          <w:sz w:val="20"/>
          <w:szCs w:val="20"/>
        </w:rPr>
        <w:t>É de responsabilidade do Contratado emitir faturas e ou notas fiscais mensais contendo o valor da prestação de serviços de fornecimento de link de internet via fibra óptica do mês de execução até o dia 10(dez) do mês subsequente: mês do pagamento.</w:t>
      </w:r>
    </w:p>
    <w:p w14:paraId="69FF9924" w14:textId="77777777" w:rsidR="005D57E3" w:rsidRPr="006363F5" w:rsidRDefault="005D57E3"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sidRPr="006363F5">
        <w:rPr>
          <w:rFonts w:ascii="Arial" w:hAnsi="Arial" w:cs="Arial"/>
          <w:sz w:val="20"/>
          <w:szCs w:val="20"/>
        </w:rPr>
        <w:t>O pagamento será efetuado pelo contratante até 30 (trinta) dias úteis do mês subsequente ao recebimento da Nota Fiscal ou Fatura, através de ordem bancária de pagamento, para crédito em banco, agência e conta corrente indicados pelo contratado, após atesto do setor competente, nos termos da Lei Federal nº. 14.133/2021.</w:t>
      </w:r>
    </w:p>
    <w:p w14:paraId="0DA2F437" w14:textId="77777777" w:rsidR="005D57E3" w:rsidRPr="006363F5" w:rsidRDefault="005D57E3"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sidRPr="006363F5">
        <w:rPr>
          <w:rFonts w:ascii="Arial" w:hAnsi="Arial" w:cs="Arial"/>
          <w:sz w:val="20"/>
          <w:szCs w:val="20"/>
        </w:rPr>
        <w:t>Considera-se ocorrido o recebimento da nota fiscal ou fatura no momento em que o órgão contratante atestar a execução do objeto do contrato.</w:t>
      </w:r>
    </w:p>
    <w:p w14:paraId="3F7F984E" w14:textId="77777777" w:rsidR="005D57E3" w:rsidRPr="006363F5" w:rsidRDefault="005D57E3"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sidRPr="006363F5">
        <w:rPr>
          <w:rFonts w:ascii="Arial" w:hAnsi="Arial" w:cs="Arial"/>
          <w:sz w:val="20"/>
          <w:szCs w:val="20"/>
        </w:rPr>
        <w:t>Os preços devem estar descritos em documento fiscal especificando: quantidade, preço unitário e preço total;</w:t>
      </w:r>
    </w:p>
    <w:p w14:paraId="1D02B644" w14:textId="77777777" w:rsidR="005D57E3" w:rsidRPr="006363F5" w:rsidRDefault="005D57E3"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sidRPr="006363F5">
        <w:rPr>
          <w:rFonts w:ascii="Arial" w:hAnsi="Arial" w:cs="Arial"/>
          <w:sz w:val="20"/>
          <w:szCs w:val="20"/>
        </w:rPr>
        <w:t>Será considerada data do pagamento o dia em que constar como emitida a ordem bancária para pagamento.</w:t>
      </w:r>
    </w:p>
    <w:p w14:paraId="0C16FE96" w14:textId="77777777" w:rsidR="005D57E3" w:rsidRPr="006363F5" w:rsidRDefault="005D57E3"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sidRPr="006363F5">
        <w:rPr>
          <w:rFonts w:ascii="Arial" w:hAnsi="Arial" w:cs="Arial"/>
          <w:sz w:val="20"/>
          <w:szCs w:val="20"/>
        </w:rPr>
        <w:t>Recebida a Nota Fiscal ou documento de cobrança equivalente, correrá o prazo de dez dias úteis para fins de liquidação.</w:t>
      </w:r>
    </w:p>
    <w:p w14:paraId="69317697" w14:textId="77777777" w:rsidR="005D57E3" w:rsidRPr="006363F5" w:rsidRDefault="005D57E3"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sidRPr="006363F5">
        <w:rPr>
          <w:rFonts w:ascii="Arial" w:hAnsi="Arial" w:cs="Arial"/>
          <w:sz w:val="20"/>
          <w:szCs w:val="20"/>
        </w:rPr>
        <w:t xml:space="preserve">O prazo de que trata o item anterior será reduzido à metade, mantendo-se a possibilidade de prorrogação, nos casos de contratações decorrentes de despesas cujos valores não ultrapassem o limite de que trata o </w:t>
      </w:r>
      <w:hyperlink r:id="rId14" w:anchor="art75">
        <w:r w:rsidRPr="006363F5">
          <w:rPr>
            <w:rFonts w:ascii="Arial" w:hAnsi="Arial" w:cs="Arial"/>
            <w:sz w:val="20"/>
            <w:szCs w:val="20"/>
          </w:rPr>
          <w:t>inciso II do art. 75 da Lei nº 14.133, de 2021</w:t>
        </w:r>
      </w:hyperlink>
    </w:p>
    <w:p w14:paraId="299F5E3E" w14:textId="77777777" w:rsidR="005D57E3" w:rsidRPr="006363F5" w:rsidRDefault="005D57E3"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sidRPr="006363F5">
        <w:rPr>
          <w:rFonts w:ascii="Arial" w:hAnsi="Arial" w:cs="Arial"/>
          <w:sz w:val="20"/>
          <w:szCs w:val="20"/>
        </w:rPr>
        <w:t>Para fins de liquidação, o setor competente deve verificar se a Nota Fiscal ou Fatura apresentada expressa os elementos necessários e essenciais do documento, tais como:</w:t>
      </w:r>
    </w:p>
    <w:p w14:paraId="61EF2CC4" w14:textId="77777777" w:rsidR="005D57E3" w:rsidRPr="006363F5" w:rsidRDefault="005D57E3" w:rsidP="00A67FA3">
      <w:pPr>
        <w:pStyle w:val="Nivel2"/>
        <w:numPr>
          <w:ilvl w:val="2"/>
          <w:numId w:val="19"/>
        </w:numPr>
        <w:tabs>
          <w:tab w:val="left" w:pos="851"/>
        </w:tabs>
        <w:spacing w:before="0" w:after="20" w:line="240" w:lineRule="auto"/>
        <w:rPr>
          <w:rFonts w:ascii="Arial" w:hAnsi="Arial" w:cs="Arial"/>
        </w:rPr>
      </w:pPr>
      <w:r w:rsidRPr="006363F5">
        <w:rPr>
          <w:rFonts w:ascii="Arial" w:hAnsi="Arial" w:cs="Arial"/>
        </w:rPr>
        <w:t>o prazo de validade;</w:t>
      </w:r>
    </w:p>
    <w:p w14:paraId="2F95368B" w14:textId="77777777" w:rsidR="005D57E3" w:rsidRPr="006363F5" w:rsidRDefault="005D57E3" w:rsidP="00A67FA3">
      <w:pPr>
        <w:pStyle w:val="Nivel2"/>
        <w:numPr>
          <w:ilvl w:val="2"/>
          <w:numId w:val="19"/>
        </w:numPr>
        <w:tabs>
          <w:tab w:val="left" w:pos="851"/>
        </w:tabs>
        <w:spacing w:before="0" w:after="20" w:line="240" w:lineRule="auto"/>
        <w:rPr>
          <w:rFonts w:ascii="Arial" w:hAnsi="Arial" w:cs="Arial"/>
        </w:rPr>
      </w:pPr>
      <w:r w:rsidRPr="006363F5">
        <w:rPr>
          <w:rFonts w:ascii="Arial" w:hAnsi="Arial" w:cs="Arial"/>
        </w:rPr>
        <w:t>a data da emissão;</w:t>
      </w:r>
    </w:p>
    <w:p w14:paraId="0A5A3616" w14:textId="77777777" w:rsidR="005D57E3" w:rsidRPr="006363F5" w:rsidRDefault="005D57E3" w:rsidP="00A67FA3">
      <w:pPr>
        <w:pStyle w:val="Nivel2"/>
        <w:numPr>
          <w:ilvl w:val="2"/>
          <w:numId w:val="19"/>
        </w:numPr>
        <w:tabs>
          <w:tab w:val="left" w:pos="851"/>
        </w:tabs>
        <w:spacing w:before="0" w:after="20" w:line="240" w:lineRule="auto"/>
        <w:rPr>
          <w:rFonts w:ascii="Arial" w:hAnsi="Arial" w:cs="Arial"/>
        </w:rPr>
      </w:pPr>
      <w:r w:rsidRPr="006363F5">
        <w:rPr>
          <w:rFonts w:ascii="Arial" w:hAnsi="Arial" w:cs="Arial"/>
        </w:rPr>
        <w:t>os dados do contrato e do órgão contratante;</w:t>
      </w:r>
    </w:p>
    <w:p w14:paraId="41D99753" w14:textId="77777777" w:rsidR="005D57E3" w:rsidRPr="006363F5" w:rsidRDefault="005D57E3" w:rsidP="00A67FA3">
      <w:pPr>
        <w:pStyle w:val="Nivel2"/>
        <w:numPr>
          <w:ilvl w:val="2"/>
          <w:numId w:val="19"/>
        </w:numPr>
        <w:tabs>
          <w:tab w:val="left" w:pos="851"/>
        </w:tabs>
        <w:spacing w:before="0" w:after="20" w:line="240" w:lineRule="auto"/>
        <w:rPr>
          <w:rFonts w:ascii="Arial" w:hAnsi="Arial" w:cs="Arial"/>
        </w:rPr>
      </w:pPr>
      <w:r w:rsidRPr="006363F5">
        <w:rPr>
          <w:rFonts w:ascii="Arial" w:hAnsi="Arial" w:cs="Arial"/>
        </w:rPr>
        <w:t>o período respectivo de execução do contrato;</w:t>
      </w:r>
    </w:p>
    <w:p w14:paraId="538F20DF" w14:textId="77777777" w:rsidR="005D57E3" w:rsidRPr="006363F5" w:rsidRDefault="005D57E3" w:rsidP="00A67FA3">
      <w:pPr>
        <w:pStyle w:val="Nivel2"/>
        <w:numPr>
          <w:ilvl w:val="2"/>
          <w:numId w:val="19"/>
        </w:numPr>
        <w:tabs>
          <w:tab w:val="left" w:pos="851"/>
        </w:tabs>
        <w:spacing w:before="0" w:after="20" w:line="240" w:lineRule="auto"/>
        <w:rPr>
          <w:rFonts w:ascii="Arial" w:hAnsi="Arial" w:cs="Arial"/>
        </w:rPr>
      </w:pPr>
      <w:r w:rsidRPr="006363F5">
        <w:rPr>
          <w:rFonts w:ascii="Arial" w:hAnsi="Arial" w:cs="Arial"/>
        </w:rPr>
        <w:t>o valor a pagar; e</w:t>
      </w:r>
    </w:p>
    <w:p w14:paraId="34ECDD0F" w14:textId="77777777" w:rsidR="005D57E3" w:rsidRPr="006363F5" w:rsidRDefault="005D57E3" w:rsidP="00A67FA3">
      <w:pPr>
        <w:pStyle w:val="Nivel2"/>
        <w:numPr>
          <w:ilvl w:val="2"/>
          <w:numId w:val="19"/>
        </w:numPr>
        <w:tabs>
          <w:tab w:val="left" w:pos="851"/>
        </w:tabs>
        <w:spacing w:before="0" w:after="20" w:line="240" w:lineRule="auto"/>
        <w:rPr>
          <w:rFonts w:ascii="Arial" w:hAnsi="Arial" w:cs="Arial"/>
        </w:rPr>
      </w:pPr>
      <w:r w:rsidRPr="006363F5">
        <w:rPr>
          <w:rFonts w:ascii="Arial" w:hAnsi="Arial" w:cs="Arial"/>
        </w:rPr>
        <w:t>eventual destaque do valor de retenções tributárias cabíveis.</w:t>
      </w:r>
    </w:p>
    <w:p w14:paraId="7DE95E50" w14:textId="77777777" w:rsidR="005D57E3" w:rsidRPr="006363F5" w:rsidRDefault="005D57E3"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sidRPr="006363F5">
        <w:rPr>
          <w:rFonts w:ascii="Arial" w:hAnsi="Arial" w:cs="Arial"/>
          <w:sz w:val="20"/>
          <w:szCs w:val="20"/>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7CD42968" w14:textId="55DC3E8D" w:rsidR="005D57E3" w:rsidRPr="006363F5" w:rsidRDefault="00725B92"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Pr>
          <w:rFonts w:ascii="Arial" w:hAnsi="Arial" w:cs="Arial"/>
          <w:sz w:val="20"/>
          <w:szCs w:val="20"/>
        </w:rPr>
        <w:t xml:space="preserve"> </w:t>
      </w:r>
      <w:r w:rsidR="005D57E3" w:rsidRPr="006363F5">
        <w:rPr>
          <w:rFonts w:ascii="Arial" w:hAnsi="Arial" w:cs="Arial"/>
          <w:sz w:val="20"/>
          <w:szCs w:val="20"/>
        </w:rPr>
        <w:t>A Nota Fiscal ou Fatura deverá ser obrigatoriamente acompanhada da comprovação da regularidade fiscal, social e trabalhista, mediante consulta aos sítios eletrônicos oficiais ou à documentação mencionada no art. 68 da Lei nº 14.133/2021.</w:t>
      </w:r>
    </w:p>
    <w:p w14:paraId="72456ED8" w14:textId="7D589C08" w:rsidR="005D57E3" w:rsidRPr="006363F5" w:rsidRDefault="00725B92"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Pr>
          <w:rFonts w:ascii="Arial" w:hAnsi="Arial" w:cs="Arial"/>
          <w:sz w:val="20"/>
          <w:szCs w:val="20"/>
        </w:rPr>
        <w:t xml:space="preserve"> </w:t>
      </w:r>
      <w:r w:rsidR="005D57E3" w:rsidRPr="006363F5">
        <w:rPr>
          <w:rFonts w:ascii="Arial" w:hAnsi="Arial" w:cs="Arial"/>
          <w:sz w:val="20"/>
          <w:szCs w:val="20"/>
        </w:rPr>
        <w:t>A Administração deverá realizar consulta para verificar a manutenção das condições de habilitação fiscal, social e trabalhista exigidas.</w:t>
      </w:r>
    </w:p>
    <w:p w14:paraId="6CBA3C3E" w14:textId="4B66E5ED" w:rsidR="005D57E3" w:rsidRPr="006363F5" w:rsidRDefault="00725B92"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Pr>
          <w:rFonts w:ascii="Arial" w:hAnsi="Arial" w:cs="Arial"/>
          <w:sz w:val="20"/>
          <w:szCs w:val="20"/>
        </w:rPr>
        <w:t xml:space="preserve"> </w:t>
      </w:r>
      <w:r w:rsidR="005D57E3" w:rsidRPr="006363F5">
        <w:rPr>
          <w:rFonts w:ascii="Arial" w:hAnsi="Arial" w:cs="Arial"/>
          <w:sz w:val="20"/>
          <w:szCs w:val="20"/>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FA60664" w14:textId="458F9B3A" w:rsidR="005D57E3" w:rsidRPr="006363F5" w:rsidRDefault="00725B92"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Pr>
          <w:rFonts w:ascii="Arial" w:hAnsi="Arial" w:cs="Arial"/>
          <w:sz w:val="20"/>
          <w:szCs w:val="20"/>
        </w:rPr>
        <w:t xml:space="preserve"> </w:t>
      </w:r>
      <w:r w:rsidR="005D57E3" w:rsidRPr="006363F5">
        <w:rPr>
          <w:rFonts w:ascii="Arial" w:hAnsi="Arial" w:cs="Arial"/>
          <w:sz w:val="20"/>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5F500B82" w14:textId="3142C9A7" w:rsidR="005D57E3" w:rsidRPr="006363F5" w:rsidRDefault="00725B92"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Pr>
          <w:rFonts w:ascii="Arial" w:hAnsi="Arial" w:cs="Arial"/>
          <w:sz w:val="20"/>
          <w:szCs w:val="20"/>
        </w:rPr>
        <w:t xml:space="preserve"> </w:t>
      </w:r>
      <w:r w:rsidR="005D57E3" w:rsidRPr="006363F5">
        <w:rPr>
          <w:rFonts w:ascii="Arial" w:hAnsi="Arial" w:cs="Arial"/>
          <w:sz w:val="20"/>
          <w:szCs w:val="20"/>
        </w:rPr>
        <w:t>Persistindo a irregularidade, o contratante deverá adotar as medidas necessárias à rescisão contratual nos autos do processo administrativo correspondente, assegurada ao contratado a ampla defesa.</w:t>
      </w:r>
    </w:p>
    <w:p w14:paraId="1CD66A9F" w14:textId="6A3ECD61" w:rsidR="005D57E3" w:rsidRPr="006363F5" w:rsidRDefault="00725B92"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Pr>
          <w:rFonts w:ascii="Arial" w:hAnsi="Arial" w:cs="Arial"/>
          <w:sz w:val="20"/>
          <w:szCs w:val="20"/>
        </w:rPr>
        <w:t xml:space="preserve"> </w:t>
      </w:r>
      <w:r w:rsidR="005D57E3" w:rsidRPr="006363F5">
        <w:rPr>
          <w:rFonts w:ascii="Arial" w:hAnsi="Arial" w:cs="Arial"/>
          <w:sz w:val="20"/>
          <w:szCs w:val="20"/>
        </w:rPr>
        <w:t xml:space="preserve">Havendo a efetiva execução do objeto, os pagamentos serão realizados normalmente, até que se decida pela rescisão do contrato, caso o contratado não regularize sua situação. </w:t>
      </w:r>
    </w:p>
    <w:p w14:paraId="68C51AEB" w14:textId="0659E78C" w:rsidR="005D57E3" w:rsidRPr="006363F5" w:rsidRDefault="00725B92"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Pr>
          <w:rFonts w:ascii="Arial" w:hAnsi="Arial" w:cs="Arial"/>
          <w:sz w:val="20"/>
          <w:szCs w:val="20"/>
        </w:rPr>
        <w:t xml:space="preserve"> </w:t>
      </w:r>
      <w:r w:rsidR="005D57E3" w:rsidRPr="006363F5">
        <w:rPr>
          <w:rFonts w:ascii="Arial" w:hAnsi="Arial" w:cs="Arial"/>
          <w:sz w:val="20"/>
          <w:szCs w:val="20"/>
        </w:rPr>
        <w:t>O pagamento será efetuado no prazo máximo de até 10 (dez) dias, contados da finalização da liquidação da despesa.</w:t>
      </w:r>
    </w:p>
    <w:p w14:paraId="6CA69C4F" w14:textId="42148927" w:rsidR="005D57E3" w:rsidRPr="006363F5" w:rsidRDefault="00725B92"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Pr>
          <w:rFonts w:ascii="Arial" w:hAnsi="Arial" w:cs="Arial"/>
          <w:sz w:val="20"/>
          <w:szCs w:val="20"/>
        </w:rPr>
        <w:t xml:space="preserve"> </w:t>
      </w:r>
      <w:r w:rsidR="005D57E3" w:rsidRPr="006363F5">
        <w:rPr>
          <w:rFonts w:ascii="Arial" w:hAnsi="Arial" w:cs="Arial"/>
          <w:sz w:val="20"/>
          <w:szCs w:val="20"/>
        </w:rPr>
        <w:t>O pagamento será realizado através de ordem bancária, para crédito em banco, agência e conta corrente indicada pelo contratado.</w:t>
      </w:r>
    </w:p>
    <w:p w14:paraId="4EC774F7" w14:textId="28DE65DA" w:rsidR="005D57E3" w:rsidRPr="006363F5" w:rsidRDefault="00725B92"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Pr>
          <w:rFonts w:ascii="Arial" w:hAnsi="Arial" w:cs="Arial"/>
          <w:sz w:val="20"/>
          <w:szCs w:val="20"/>
        </w:rPr>
        <w:t xml:space="preserve"> </w:t>
      </w:r>
      <w:r w:rsidR="005D57E3" w:rsidRPr="006363F5">
        <w:rPr>
          <w:rFonts w:ascii="Arial" w:hAnsi="Arial" w:cs="Arial"/>
          <w:sz w:val="20"/>
          <w:szCs w:val="20"/>
        </w:rPr>
        <w:t>Será considerada data do pagamento o dia em que constar como emitida a ordem bancária para pagamento.</w:t>
      </w:r>
    </w:p>
    <w:p w14:paraId="54DF01B8" w14:textId="3CB86412" w:rsidR="005D57E3" w:rsidRPr="006363F5" w:rsidRDefault="00725B92"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Pr>
          <w:rFonts w:ascii="Arial" w:hAnsi="Arial" w:cs="Arial"/>
          <w:sz w:val="20"/>
          <w:szCs w:val="20"/>
        </w:rPr>
        <w:t xml:space="preserve"> </w:t>
      </w:r>
      <w:r w:rsidR="005D57E3" w:rsidRPr="006363F5">
        <w:rPr>
          <w:rFonts w:ascii="Arial" w:hAnsi="Arial" w:cs="Arial"/>
          <w:sz w:val="20"/>
          <w:szCs w:val="20"/>
        </w:rPr>
        <w:t>Quando do pagamento, será efetuada a retenção tributária prevista na legislação aplicável.</w:t>
      </w:r>
    </w:p>
    <w:p w14:paraId="0A51CF75" w14:textId="5D7BBF65" w:rsidR="005D57E3" w:rsidRPr="006363F5" w:rsidRDefault="00370DA3"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Pr>
          <w:rFonts w:ascii="Arial" w:hAnsi="Arial" w:cs="Arial"/>
          <w:sz w:val="20"/>
          <w:szCs w:val="20"/>
        </w:rPr>
        <w:t xml:space="preserve"> </w:t>
      </w:r>
      <w:r w:rsidR="005D57E3" w:rsidRPr="006363F5">
        <w:rPr>
          <w:rFonts w:ascii="Arial" w:hAnsi="Arial" w:cs="Arial"/>
          <w:sz w:val="20"/>
          <w:szCs w:val="20"/>
        </w:rPr>
        <w:t>Independentemente do percentual de tributo inserido na planilha, quando houver, serão retidos na fonte, quando da realização do pagamento, os percentuais estabelecidos na legislação vigente.</w:t>
      </w:r>
    </w:p>
    <w:p w14:paraId="7F906649" w14:textId="6F6A7555" w:rsidR="005D57E3" w:rsidRPr="006363F5" w:rsidRDefault="00370DA3"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Pr>
          <w:rFonts w:ascii="Arial" w:hAnsi="Arial" w:cs="Arial"/>
          <w:sz w:val="20"/>
          <w:szCs w:val="20"/>
        </w:rPr>
        <w:t xml:space="preserve"> </w:t>
      </w:r>
      <w:r w:rsidR="005D57E3" w:rsidRPr="006363F5">
        <w:rPr>
          <w:rFonts w:ascii="Arial" w:hAnsi="Arial" w:cs="Arial"/>
          <w:sz w:val="20"/>
          <w:szCs w:val="20"/>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1B0F3DB" w14:textId="77777777" w:rsidR="005D57E3" w:rsidRPr="006363F5" w:rsidRDefault="005D57E3" w:rsidP="00A67FA3">
      <w:pPr>
        <w:pStyle w:val="PargrafodaLista"/>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00" w:after="120" w:line="288" w:lineRule="auto"/>
        <w:ind w:left="0" w:firstLine="0"/>
        <w:contextualSpacing w:val="0"/>
        <w:jc w:val="both"/>
        <w:rPr>
          <w:rFonts w:cs="Arial"/>
          <w:b/>
          <w:szCs w:val="20"/>
        </w:rPr>
      </w:pPr>
      <w:r w:rsidRPr="006363F5">
        <w:rPr>
          <w:rFonts w:cs="Arial"/>
          <w:b/>
          <w:szCs w:val="20"/>
        </w:rPr>
        <w:t>ESTIMATIVAS DO VALOR DA CONTRATAÇÃO</w:t>
      </w:r>
    </w:p>
    <w:p w14:paraId="5C8803C8" w14:textId="77777777" w:rsidR="005D57E3" w:rsidRPr="006363F5" w:rsidRDefault="005D57E3" w:rsidP="00A67FA3">
      <w:pPr>
        <w:pStyle w:val="PargrafodaLista"/>
        <w:numPr>
          <w:ilvl w:val="1"/>
          <w:numId w:val="19"/>
        </w:numPr>
        <w:tabs>
          <w:tab w:val="left" w:pos="567"/>
        </w:tabs>
        <w:spacing w:before="120" w:after="160" w:line="264" w:lineRule="auto"/>
        <w:ind w:left="0" w:firstLine="0"/>
        <w:contextualSpacing w:val="0"/>
        <w:jc w:val="both"/>
        <w:rPr>
          <w:rFonts w:cs="Arial"/>
          <w:szCs w:val="20"/>
        </w:rPr>
      </w:pPr>
      <w:r w:rsidRPr="006363F5">
        <w:rPr>
          <w:rFonts w:eastAsia="Arial" w:cs="Arial"/>
          <w:color w:val="000000"/>
          <w:szCs w:val="20"/>
        </w:rPr>
        <w:t>A estimativa de</w:t>
      </w:r>
      <w:r w:rsidRPr="006363F5">
        <w:rPr>
          <w:rFonts w:cs="Arial"/>
          <w:szCs w:val="20"/>
        </w:rPr>
        <w:t xml:space="preserve"> valor deve-se basear na pesquisa de mercado que será feita na fase de cotação, devendo ser </w:t>
      </w:r>
      <w:r w:rsidRPr="006363F5">
        <w:rPr>
          <w:rFonts w:eastAsia="Arial" w:cs="Arial"/>
          <w:color w:val="000000"/>
          <w:szCs w:val="20"/>
        </w:rPr>
        <w:t xml:space="preserve">compatível com o praticado pelo mercado correspondente, observando-se o disposto no </w:t>
      </w:r>
      <w:r w:rsidRPr="006363F5">
        <w:rPr>
          <w:rFonts w:eastAsia="Arial" w:cs="Arial"/>
          <w:szCs w:val="20"/>
        </w:rPr>
        <w:t xml:space="preserve">Decreto Municipal n.º 15.244/2023, </w:t>
      </w:r>
      <w:r w:rsidRPr="006363F5">
        <w:rPr>
          <w:rFonts w:eastAsia="Arial" w:cs="Arial"/>
          <w:color w:val="000000"/>
          <w:szCs w:val="20"/>
        </w:rPr>
        <w:t>que “Institui normas para o procedimento administrativo destinado à realização de pesquisa de preços para aquisição de bens e contratação de serviços em geral, no âmbito do Município de Itabuna - BA”</w:t>
      </w:r>
      <w:r w:rsidRPr="006363F5">
        <w:rPr>
          <w:rFonts w:cs="Arial"/>
          <w:szCs w:val="20"/>
        </w:rPr>
        <w:t>.</w:t>
      </w:r>
    </w:p>
    <w:p w14:paraId="6905E6B9" w14:textId="77777777" w:rsidR="005D57E3" w:rsidRPr="006363F5" w:rsidRDefault="005D57E3" w:rsidP="00A67FA3">
      <w:pPr>
        <w:pStyle w:val="PargrafodaLista"/>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40" w:after="120" w:line="288" w:lineRule="auto"/>
        <w:ind w:left="0" w:firstLine="0"/>
        <w:contextualSpacing w:val="0"/>
        <w:jc w:val="both"/>
        <w:rPr>
          <w:rFonts w:cs="Arial"/>
          <w:b/>
          <w:szCs w:val="20"/>
        </w:rPr>
      </w:pPr>
      <w:r w:rsidRPr="006363F5">
        <w:rPr>
          <w:rFonts w:cs="Arial"/>
          <w:b/>
          <w:szCs w:val="20"/>
        </w:rPr>
        <w:t>REAJUSTE E REVISÃO DE PREÇOS</w:t>
      </w:r>
    </w:p>
    <w:p w14:paraId="22712399" w14:textId="77777777" w:rsidR="005D57E3" w:rsidRPr="006363F5" w:rsidRDefault="005D57E3"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sidRPr="006363F5">
        <w:rPr>
          <w:rFonts w:ascii="Arial" w:hAnsi="Arial" w:cs="Arial"/>
          <w:sz w:val="20"/>
          <w:szCs w:val="20"/>
        </w:rPr>
        <w:t>Os preços inicialmente contratados são fixos e irreajustáveis no prazo de um ano contado da data do orçamento estimado.</w:t>
      </w:r>
    </w:p>
    <w:p w14:paraId="696F56A2" w14:textId="77777777" w:rsidR="005D57E3" w:rsidRPr="006363F5" w:rsidRDefault="005D57E3"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sidRPr="006363F5">
        <w:rPr>
          <w:rFonts w:ascii="Arial" w:hAnsi="Arial" w:cs="Arial"/>
          <w:sz w:val="20"/>
          <w:szCs w:val="20"/>
        </w:rPr>
        <w:t>Eventualmente, os preços referentes aos objetos contratados poderão ser reajustados se ultrapassado um ano da data do orçamento estimado, para manutenção das suas condições efetivas, com base no IPCA (IBGE), com fulcro no art. 37, XXI, da Constituição Federal.</w:t>
      </w:r>
    </w:p>
    <w:p w14:paraId="6F5B6B93" w14:textId="77777777" w:rsidR="005D57E3" w:rsidRPr="006363F5" w:rsidRDefault="005D57E3"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sidRPr="006363F5">
        <w:rPr>
          <w:rFonts w:ascii="Arial" w:hAnsi="Arial" w:cs="Arial"/>
          <w:sz w:val="20"/>
          <w:szCs w:val="20"/>
        </w:rPr>
        <w:t>Havendo comprovado desequilíbrio contratual, caberá revisão de preço pactuado, para mais ou para menos, nos termos fixados na Lei nº 14.133/2021.</w:t>
      </w:r>
    </w:p>
    <w:p w14:paraId="213AE7BB" w14:textId="77777777" w:rsidR="005D57E3" w:rsidRPr="006363F5" w:rsidRDefault="005D57E3" w:rsidP="00A67FA3">
      <w:pPr>
        <w:pStyle w:val="NormalWeb"/>
        <w:numPr>
          <w:ilvl w:val="1"/>
          <w:numId w:val="19"/>
        </w:numPr>
        <w:tabs>
          <w:tab w:val="left" w:pos="567"/>
        </w:tabs>
        <w:spacing w:before="0" w:beforeAutospacing="0" w:after="0" w:afterAutospacing="0"/>
        <w:ind w:left="0" w:firstLine="0"/>
        <w:jc w:val="both"/>
        <w:rPr>
          <w:rFonts w:ascii="Arial" w:hAnsi="Arial" w:cs="Arial"/>
          <w:sz w:val="20"/>
          <w:szCs w:val="20"/>
        </w:rPr>
      </w:pPr>
      <w:r w:rsidRPr="006363F5">
        <w:rPr>
          <w:rFonts w:ascii="Arial" w:hAnsi="Arial" w:cs="Arial"/>
          <w:sz w:val="20"/>
          <w:szCs w:val="20"/>
        </w:rPr>
        <w:t>No caso de desequilíbrio contratual, cabe à parte que alega demonstrar concreta e objetivamente o quantum do impacto negativo na economia contratual.</w:t>
      </w:r>
    </w:p>
    <w:p w14:paraId="6BD8B830" w14:textId="77777777" w:rsidR="005D57E3" w:rsidRPr="006363F5" w:rsidRDefault="005D57E3" w:rsidP="00A67FA3">
      <w:pPr>
        <w:pStyle w:val="PargrafodaLista"/>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160" w:after="120" w:line="288" w:lineRule="auto"/>
        <w:ind w:left="0" w:firstLine="0"/>
        <w:contextualSpacing w:val="0"/>
        <w:jc w:val="both"/>
        <w:rPr>
          <w:rFonts w:cs="Arial"/>
          <w:b/>
          <w:szCs w:val="20"/>
        </w:rPr>
      </w:pPr>
      <w:r w:rsidRPr="006363F5">
        <w:rPr>
          <w:rFonts w:cs="Arial"/>
          <w:b/>
          <w:szCs w:val="20"/>
        </w:rPr>
        <w:t>DA DOTAÇÃO ORÇAMENTÁRIA</w:t>
      </w:r>
    </w:p>
    <w:p w14:paraId="741EFFAC" w14:textId="77777777" w:rsidR="005D57E3" w:rsidRPr="006363F5" w:rsidRDefault="005D57E3" w:rsidP="00A67FA3">
      <w:pPr>
        <w:pStyle w:val="PargrafodaLista"/>
        <w:numPr>
          <w:ilvl w:val="1"/>
          <w:numId w:val="19"/>
        </w:numPr>
        <w:spacing w:before="120" w:after="120" w:line="288" w:lineRule="auto"/>
        <w:ind w:left="0" w:right="-91" w:firstLine="0"/>
        <w:contextualSpacing w:val="0"/>
        <w:jc w:val="both"/>
        <w:rPr>
          <w:rFonts w:cs="Arial"/>
          <w:szCs w:val="20"/>
        </w:rPr>
      </w:pPr>
      <w:r w:rsidRPr="006363F5">
        <w:rPr>
          <w:rFonts w:cs="Arial"/>
          <w:szCs w:val="20"/>
        </w:rPr>
        <w:t>As despesas decorrentes desta contratação estão programadas em dotação orçamentária própria, prevista no orçamento, para o exercício de 2025, na classificação abaixo:</w:t>
      </w:r>
    </w:p>
    <w:tbl>
      <w:tblPr>
        <w:tblW w:w="8646" w:type="dxa"/>
        <w:tblInd w:w="506" w:type="dxa"/>
        <w:tblBorders>
          <w:top w:val="single" w:sz="8" w:space="0" w:color="A3A3A3"/>
          <w:left w:val="single" w:sz="8" w:space="0" w:color="A3A3A3"/>
          <w:bottom w:val="single" w:sz="8" w:space="0" w:color="A3A3A3"/>
          <w:right w:val="single" w:sz="8" w:space="0" w:color="A3A3A3"/>
        </w:tblBorders>
        <w:tblCellMar>
          <w:left w:w="0" w:type="dxa"/>
          <w:right w:w="0" w:type="dxa"/>
        </w:tblCellMar>
        <w:tblLook w:val="04A0" w:firstRow="1" w:lastRow="0" w:firstColumn="1" w:lastColumn="0" w:noHBand="0" w:noVBand="1"/>
        <w:tblCaption w:val=""/>
        <w:tblDescription w:val=""/>
      </w:tblPr>
      <w:tblGrid>
        <w:gridCol w:w="1594"/>
        <w:gridCol w:w="1832"/>
        <w:gridCol w:w="2113"/>
        <w:gridCol w:w="1555"/>
        <w:gridCol w:w="1552"/>
      </w:tblGrid>
      <w:tr w:rsidR="005D57E3" w:rsidRPr="006363F5" w14:paraId="1289C1E7" w14:textId="77777777" w:rsidTr="00D6046C">
        <w:trPr>
          <w:trHeight w:val="298"/>
        </w:trPr>
        <w:tc>
          <w:tcPr>
            <w:tcW w:w="1559"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vAlign w:val="center"/>
            <w:hideMark/>
          </w:tcPr>
          <w:p w14:paraId="64435B99" w14:textId="77777777" w:rsidR="005D57E3" w:rsidRPr="006363F5" w:rsidRDefault="005D57E3" w:rsidP="00D6046C">
            <w:pPr>
              <w:ind w:right="-88"/>
              <w:contextualSpacing/>
              <w:jc w:val="center"/>
              <w:rPr>
                <w:rFonts w:cs="Arial"/>
                <w:szCs w:val="20"/>
              </w:rPr>
            </w:pPr>
            <w:r w:rsidRPr="006363F5">
              <w:rPr>
                <w:rFonts w:cs="Arial"/>
                <w:b/>
                <w:bCs/>
                <w:szCs w:val="20"/>
              </w:rPr>
              <w:t>SECRETARIAS</w:t>
            </w:r>
          </w:p>
        </w:tc>
        <w:tc>
          <w:tcPr>
            <w:tcW w:w="1843"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vAlign w:val="center"/>
            <w:hideMark/>
          </w:tcPr>
          <w:p w14:paraId="071DEF00" w14:textId="77777777" w:rsidR="005D57E3" w:rsidRPr="006363F5" w:rsidRDefault="005D57E3" w:rsidP="00D6046C">
            <w:pPr>
              <w:ind w:right="-88"/>
              <w:contextualSpacing/>
              <w:jc w:val="center"/>
              <w:rPr>
                <w:rFonts w:cs="Arial"/>
                <w:szCs w:val="20"/>
              </w:rPr>
            </w:pPr>
            <w:r w:rsidRPr="006363F5">
              <w:rPr>
                <w:rFonts w:cs="Arial"/>
                <w:b/>
                <w:bCs/>
                <w:szCs w:val="20"/>
              </w:rPr>
              <w:t>UNIDADE GESTORA</w:t>
            </w:r>
          </w:p>
        </w:tc>
        <w:tc>
          <w:tcPr>
            <w:tcW w:w="2126"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vAlign w:val="center"/>
            <w:hideMark/>
          </w:tcPr>
          <w:p w14:paraId="2266947D" w14:textId="77777777" w:rsidR="005D57E3" w:rsidRPr="006363F5" w:rsidRDefault="005D57E3" w:rsidP="00D6046C">
            <w:pPr>
              <w:ind w:right="-88"/>
              <w:contextualSpacing/>
              <w:jc w:val="center"/>
              <w:rPr>
                <w:rFonts w:cs="Arial"/>
                <w:szCs w:val="20"/>
              </w:rPr>
            </w:pPr>
            <w:r w:rsidRPr="006363F5">
              <w:rPr>
                <w:rFonts w:cs="Arial"/>
                <w:b/>
                <w:bCs/>
                <w:szCs w:val="20"/>
              </w:rPr>
              <w:t>PROJETO/ ATIVIDADE</w:t>
            </w:r>
          </w:p>
        </w:tc>
        <w:tc>
          <w:tcPr>
            <w:tcW w:w="1559"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vAlign w:val="center"/>
            <w:hideMark/>
          </w:tcPr>
          <w:p w14:paraId="545B4FCF" w14:textId="77777777" w:rsidR="005D57E3" w:rsidRPr="006363F5" w:rsidRDefault="005D57E3" w:rsidP="00D6046C">
            <w:pPr>
              <w:ind w:right="-88"/>
              <w:contextualSpacing/>
              <w:jc w:val="center"/>
              <w:rPr>
                <w:rFonts w:cs="Arial"/>
                <w:szCs w:val="20"/>
              </w:rPr>
            </w:pPr>
            <w:r w:rsidRPr="006363F5">
              <w:rPr>
                <w:rFonts w:cs="Arial"/>
                <w:b/>
                <w:bCs/>
                <w:szCs w:val="20"/>
              </w:rPr>
              <w:t>ELEMENTO</w:t>
            </w:r>
          </w:p>
        </w:tc>
        <w:tc>
          <w:tcPr>
            <w:tcW w:w="1559" w:type="dxa"/>
            <w:tcBorders>
              <w:top w:val="single" w:sz="8" w:space="0" w:color="A3A3A3"/>
              <w:left w:val="single" w:sz="8" w:space="0" w:color="A3A3A3"/>
              <w:bottom w:val="single" w:sz="8" w:space="0" w:color="A3A3A3"/>
              <w:right w:val="single" w:sz="8" w:space="0" w:color="A3A3A3"/>
            </w:tcBorders>
            <w:shd w:val="clear" w:color="auto" w:fill="D9D9D9" w:themeFill="background1" w:themeFillShade="D9"/>
            <w:tcMar>
              <w:top w:w="80" w:type="dxa"/>
              <w:left w:w="80" w:type="dxa"/>
              <w:bottom w:w="80" w:type="dxa"/>
              <w:right w:w="80" w:type="dxa"/>
            </w:tcMar>
            <w:vAlign w:val="center"/>
            <w:hideMark/>
          </w:tcPr>
          <w:p w14:paraId="4E118E37" w14:textId="77777777" w:rsidR="005D57E3" w:rsidRPr="006363F5" w:rsidRDefault="005D57E3" w:rsidP="00D6046C">
            <w:pPr>
              <w:ind w:right="-88"/>
              <w:contextualSpacing/>
              <w:jc w:val="center"/>
              <w:rPr>
                <w:rFonts w:cs="Arial"/>
                <w:szCs w:val="20"/>
              </w:rPr>
            </w:pPr>
            <w:r w:rsidRPr="006363F5">
              <w:rPr>
                <w:rFonts w:cs="Arial"/>
                <w:b/>
                <w:bCs/>
                <w:szCs w:val="20"/>
              </w:rPr>
              <w:t>FONTE</w:t>
            </w:r>
          </w:p>
        </w:tc>
      </w:tr>
      <w:tr w:rsidR="005D57E3" w:rsidRPr="006363F5" w14:paraId="5852CB4C" w14:textId="77777777" w:rsidTr="00D6046C">
        <w:trPr>
          <w:trHeight w:val="336"/>
        </w:trPr>
        <w:tc>
          <w:tcPr>
            <w:tcW w:w="15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49E0804D" w14:textId="77777777" w:rsidR="005D57E3" w:rsidRPr="006363F5" w:rsidRDefault="005D57E3" w:rsidP="00D6046C">
            <w:pPr>
              <w:ind w:right="-88"/>
              <w:contextualSpacing/>
              <w:jc w:val="center"/>
              <w:rPr>
                <w:rFonts w:cs="Arial"/>
                <w:szCs w:val="20"/>
              </w:rPr>
            </w:pPr>
            <w:r w:rsidRPr="006363F5">
              <w:rPr>
                <w:rFonts w:cs="Arial"/>
                <w:szCs w:val="20"/>
              </w:rPr>
              <w:t>FICC</w:t>
            </w:r>
          </w:p>
        </w:tc>
        <w:tc>
          <w:tcPr>
            <w:tcW w:w="1843"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44A6EB74" w14:textId="77777777" w:rsidR="005D57E3" w:rsidRPr="006363F5" w:rsidRDefault="005D57E3" w:rsidP="00D6046C">
            <w:pPr>
              <w:ind w:right="-88"/>
              <w:contextualSpacing/>
              <w:jc w:val="center"/>
              <w:rPr>
                <w:rFonts w:cs="Arial"/>
                <w:szCs w:val="20"/>
              </w:rPr>
            </w:pPr>
            <w:r w:rsidRPr="006363F5">
              <w:rPr>
                <w:rFonts w:cs="Arial"/>
                <w:szCs w:val="20"/>
              </w:rPr>
              <w:t>2222</w:t>
            </w:r>
          </w:p>
        </w:tc>
        <w:tc>
          <w:tcPr>
            <w:tcW w:w="2126"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52A3A70B" w14:textId="77777777" w:rsidR="005D57E3" w:rsidRPr="006363F5" w:rsidRDefault="005D57E3" w:rsidP="00D6046C">
            <w:pPr>
              <w:ind w:right="-88"/>
              <w:contextualSpacing/>
              <w:jc w:val="center"/>
              <w:rPr>
                <w:rFonts w:cs="Arial"/>
                <w:szCs w:val="20"/>
              </w:rPr>
            </w:pPr>
            <w:r w:rsidRPr="006363F5">
              <w:rPr>
                <w:rFonts w:cs="Arial"/>
                <w:szCs w:val="20"/>
              </w:rPr>
              <w:t>2159</w:t>
            </w:r>
          </w:p>
        </w:tc>
        <w:tc>
          <w:tcPr>
            <w:tcW w:w="15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6B4C2C08" w14:textId="77777777" w:rsidR="005D57E3" w:rsidRPr="006363F5" w:rsidRDefault="005D57E3" w:rsidP="00D6046C">
            <w:pPr>
              <w:ind w:right="-88"/>
              <w:contextualSpacing/>
              <w:jc w:val="center"/>
              <w:rPr>
                <w:rFonts w:cs="Arial"/>
                <w:szCs w:val="20"/>
              </w:rPr>
            </w:pPr>
            <w:r w:rsidRPr="006363F5">
              <w:rPr>
                <w:rFonts w:cs="Arial"/>
                <w:szCs w:val="20"/>
              </w:rPr>
              <w:t>33.90.39</w:t>
            </w:r>
          </w:p>
        </w:tc>
        <w:tc>
          <w:tcPr>
            <w:tcW w:w="1559" w:type="dxa"/>
            <w:tcBorders>
              <w:top w:val="single" w:sz="8" w:space="0" w:color="A3A3A3"/>
              <w:left w:val="single" w:sz="8" w:space="0" w:color="A3A3A3"/>
              <w:bottom w:val="single" w:sz="8" w:space="0" w:color="A3A3A3"/>
              <w:right w:val="single" w:sz="8" w:space="0" w:color="A3A3A3"/>
            </w:tcBorders>
            <w:tcMar>
              <w:top w:w="80" w:type="dxa"/>
              <w:left w:w="80" w:type="dxa"/>
              <w:bottom w:w="80" w:type="dxa"/>
              <w:right w:w="80" w:type="dxa"/>
            </w:tcMar>
            <w:vAlign w:val="center"/>
            <w:hideMark/>
          </w:tcPr>
          <w:p w14:paraId="64422358" w14:textId="77777777" w:rsidR="005D57E3" w:rsidRPr="006363F5" w:rsidRDefault="005D57E3" w:rsidP="00D6046C">
            <w:pPr>
              <w:ind w:right="-88"/>
              <w:contextualSpacing/>
              <w:jc w:val="center"/>
              <w:rPr>
                <w:rFonts w:cs="Arial"/>
                <w:szCs w:val="20"/>
              </w:rPr>
            </w:pPr>
            <w:r w:rsidRPr="006363F5">
              <w:rPr>
                <w:rFonts w:cs="Arial"/>
                <w:szCs w:val="20"/>
              </w:rPr>
              <w:t>15000000</w:t>
            </w:r>
          </w:p>
        </w:tc>
      </w:tr>
    </w:tbl>
    <w:p w14:paraId="7B4E04C3" w14:textId="77777777" w:rsidR="005D57E3" w:rsidRPr="006363F5" w:rsidRDefault="005D57E3" w:rsidP="00A67FA3">
      <w:pPr>
        <w:pStyle w:val="PargrafodaLista"/>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40" w:after="120" w:line="288" w:lineRule="auto"/>
        <w:ind w:left="284" w:firstLine="0"/>
        <w:contextualSpacing w:val="0"/>
        <w:jc w:val="both"/>
        <w:rPr>
          <w:rFonts w:cs="Arial"/>
          <w:b/>
          <w:szCs w:val="20"/>
        </w:rPr>
      </w:pPr>
      <w:r w:rsidRPr="006363F5">
        <w:rPr>
          <w:rFonts w:cs="Arial"/>
          <w:b/>
          <w:szCs w:val="20"/>
        </w:rPr>
        <w:t>DAS SANÇÕES ADMINISTRATIVAS - PENALIDADES</w:t>
      </w:r>
    </w:p>
    <w:p w14:paraId="7B19AB17" w14:textId="77777777" w:rsidR="005D57E3" w:rsidRPr="006363F5" w:rsidRDefault="005D57E3" w:rsidP="00A67FA3">
      <w:pPr>
        <w:pStyle w:val="PargrafodaLista"/>
        <w:numPr>
          <w:ilvl w:val="1"/>
          <w:numId w:val="19"/>
        </w:numPr>
        <w:tabs>
          <w:tab w:val="left" w:pos="567"/>
          <w:tab w:val="left" w:pos="851"/>
        </w:tabs>
        <w:spacing w:line="288" w:lineRule="auto"/>
        <w:ind w:left="0" w:firstLine="0"/>
        <w:contextualSpacing w:val="0"/>
        <w:jc w:val="both"/>
        <w:rPr>
          <w:rFonts w:cs="Arial"/>
          <w:szCs w:val="20"/>
        </w:rPr>
      </w:pPr>
      <w:r w:rsidRPr="006363F5">
        <w:rPr>
          <w:rFonts w:cs="Arial"/>
          <w:szCs w:val="20"/>
        </w:rPr>
        <w:t xml:space="preserve"> Comete infração administrativa nos termos da Lei nº 14.133, de 2021, a Contratada que: </w:t>
      </w:r>
    </w:p>
    <w:p w14:paraId="22C5941C" w14:textId="77777777" w:rsidR="005D57E3" w:rsidRPr="006363F5" w:rsidRDefault="005D57E3" w:rsidP="00A67FA3">
      <w:pPr>
        <w:pStyle w:val="PargrafodaLista"/>
        <w:numPr>
          <w:ilvl w:val="2"/>
          <w:numId w:val="19"/>
        </w:numPr>
        <w:tabs>
          <w:tab w:val="left" w:pos="851"/>
        </w:tabs>
        <w:ind w:left="142" w:firstLine="0"/>
        <w:jc w:val="both"/>
        <w:rPr>
          <w:rFonts w:cs="Arial"/>
          <w:szCs w:val="20"/>
        </w:rPr>
      </w:pPr>
      <w:r w:rsidRPr="006363F5">
        <w:rPr>
          <w:rFonts w:cs="Arial"/>
          <w:szCs w:val="20"/>
        </w:rPr>
        <w:t xml:space="preserve">dar causa à inexecução parcial do contrato; </w:t>
      </w:r>
    </w:p>
    <w:p w14:paraId="10CFA84D" w14:textId="77777777" w:rsidR="005D57E3" w:rsidRPr="006363F5" w:rsidRDefault="005D57E3" w:rsidP="00A67FA3">
      <w:pPr>
        <w:pStyle w:val="PargrafodaLista"/>
        <w:numPr>
          <w:ilvl w:val="2"/>
          <w:numId w:val="19"/>
        </w:numPr>
        <w:tabs>
          <w:tab w:val="left" w:pos="851"/>
        </w:tabs>
        <w:ind w:left="142" w:firstLine="0"/>
        <w:jc w:val="both"/>
        <w:rPr>
          <w:rFonts w:cs="Arial"/>
          <w:szCs w:val="20"/>
        </w:rPr>
      </w:pPr>
      <w:r w:rsidRPr="006363F5">
        <w:rPr>
          <w:rFonts w:cs="Arial"/>
          <w:szCs w:val="20"/>
        </w:rPr>
        <w:t xml:space="preserve">dar causa à inexecução parcial do contrato que cause grave dano à Administração, ao funcionamento dos serviços públicos ou ao interesse coletivo; </w:t>
      </w:r>
    </w:p>
    <w:p w14:paraId="0978594F" w14:textId="77777777" w:rsidR="005D57E3" w:rsidRPr="006363F5" w:rsidRDefault="005D57E3" w:rsidP="00A67FA3">
      <w:pPr>
        <w:pStyle w:val="PargrafodaLista"/>
        <w:numPr>
          <w:ilvl w:val="2"/>
          <w:numId w:val="19"/>
        </w:numPr>
        <w:tabs>
          <w:tab w:val="left" w:pos="851"/>
        </w:tabs>
        <w:ind w:left="142" w:firstLine="0"/>
        <w:jc w:val="both"/>
        <w:rPr>
          <w:rFonts w:cs="Arial"/>
          <w:szCs w:val="20"/>
        </w:rPr>
      </w:pPr>
      <w:r w:rsidRPr="006363F5">
        <w:rPr>
          <w:rFonts w:cs="Arial"/>
          <w:szCs w:val="20"/>
        </w:rPr>
        <w:t xml:space="preserve">dar causa à inexecução total do contrato; </w:t>
      </w:r>
    </w:p>
    <w:p w14:paraId="6906DC2D" w14:textId="77777777" w:rsidR="005D57E3" w:rsidRPr="006363F5" w:rsidRDefault="005D57E3" w:rsidP="00A67FA3">
      <w:pPr>
        <w:pStyle w:val="PargrafodaLista"/>
        <w:numPr>
          <w:ilvl w:val="2"/>
          <w:numId w:val="19"/>
        </w:numPr>
        <w:tabs>
          <w:tab w:val="left" w:pos="851"/>
        </w:tabs>
        <w:ind w:left="142" w:firstLine="0"/>
        <w:jc w:val="both"/>
        <w:rPr>
          <w:rFonts w:cs="Arial"/>
          <w:szCs w:val="20"/>
        </w:rPr>
      </w:pPr>
      <w:r w:rsidRPr="006363F5">
        <w:rPr>
          <w:rFonts w:cs="Arial"/>
          <w:szCs w:val="20"/>
        </w:rPr>
        <w:t>deixar de entregar a documentação exigida para o certame;</w:t>
      </w:r>
    </w:p>
    <w:p w14:paraId="47399831" w14:textId="77777777" w:rsidR="005D57E3" w:rsidRPr="006363F5" w:rsidRDefault="005D57E3" w:rsidP="00A67FA3">
      <w:pPr>
        <w:pStyle w:val="PargrafodaLista"/>
        <w:numPr>
          <w:ilvl w:val="2"/>
          <w:numId w:val="19"/>
        </w:numPr>
        <w:tabs>
          <w:tab w:val="left" w:pos="851"/>
        </w:tabs>
        <w:ind w:left="142" w:firstLine="0"/>
        <w:jc w:val="both"/>
        <w:rPr>
          <w:rFonts w:cs="Arial"/>
          <w:szCs w:val="20"/>
        </w:rPr>
      </w:pPr>
      <w:r w:rsidRPr="006363F5">
        <w:rPr>
          <w:rFonts w:cs="Arial"/>
          <w:szCs w:val="20"/>
        </w:rPr>
        <w:t xml:space="preserve">não manter a proposta, salvo em decorrência de fato superveniente devidamente justificado; </w:t>
      </w:r>
    </w:p>
    <w:p w14:paraId="07907495" w14:textId="77777777" w:rsidR="005D57E3" w:rsidRPr="006363F5" w:rsidRDefault="005D57E3" w:rsidP="00A67FA3">
      <w:pPr>
        <w:pStyle w:val="PargrafodaLista"/>
        <w:numPr>
          <w:ilvl w:val="2"/>
          <w:numId w:val="19"/>
        </w:numPr>
        <w:tabs>
          <w:tab w:val="left" w:pos="851"/>
        </w:tabs>
        <w:ind w:left="142" w:firstLine="0"/>
        <w:jc w:val="both"/>
        <w:rPr>
          <w:rFonts w:cs="Arial"/>
          <w:szCs w:val="20"/>
        </w:rPr>
      </w:pPr>
      <w:r w:rsidRPr="006363F5">
        <w:rPr>
          <w:rFonts w:cs="Arial"/>
          <w:szCs w:val="20"/>
        </w:rPr>
        <w:t>não celebrar o contrato ou não entregar a documentação exigida para a contratação, quando convocado dentro do prazo de validade de sua proposta;</w:t>
      </w:r>
    </w:p>
    <w:p w14:paraId="4BD5375E" w14:textId="77777777" w:rsidR="005D57E3" w:rsidRPr="006363F5" w:rsidRDefault="005D57E3" w:rsidP="00A67FA3">
      <w:pPr>
        <w:pStyle w:val="PargrafodaLista"/>
        <w:numPr>
          <w:ilvl w:val="2"/>
          <w:numId w:val="19"/>
        </w:numPr>
        <w:tabs>
          <w:tab w:val="left" w:pos="851"/>
        </w:tabs>
        <w:ind w:left="142" w:firstLine="0"/>
        <w:jc w:val="both"/>
        <w:rPr>
          <w:rFonts w:cs="Arial"/>
          <w:szCs w:val="20"/>
        </w:rPr>
      </w:pPr>
      <w:r w:rsidRPr="006363F5">
        <w:rPr>
          <w:rFonts w:cs="Arial"/>
          <w:szCs w:val="20"/>
        </w:rPr>
        <w:t xml:space="preserve">ensejar o retardamento da execução ou da entrega do objeto sem motivo justificado; </w:t>
      </w:r>
    </w:p>
    <w:p w14:paraId="4DB9F6AD" w14:textId="77777777" w:rsidR="005D57E3" w:rsidRPr="006363F5" w:rsidRDefault="005D57E3" w:rsidP="00A67FA3">
      <w:pPr>
        <w:pStyle w:val="PargrafodaLista"/>
        <w:numPr>
          <w:ilvl w:val="2"/>
          <w:numId w:val="19"/>
        </w:numPr>
        <w:tabs>
          <w:tab w:val="left" w:pos="851"/>
        </w:tabs>
        <w:ind w:left="142" w:firstLine="0"/>
        <w:jc w:val="both"/>
        <w:rPr>
          <w:rFonts w:cs="Arial"/>
          <w:szCs w:val="20"/>
        </w:rPr>
      </w:pPr>
      <w:r w:rsidRPr="006363F5">
        <w:rPr>
          <w:rFonts w:cs="Arial"/>
          <w:szCs w:val="20"/>
        </w:rPr>
        <w:t xml:space="preserve">apresentar declaração ou documentação falsa exigida para o certame ou prestar declaração falsa durante a licitação ou a execução do contrato; </w:t>
      </w:r>
    </w:p>
    <w:p w14:paraId="72392968" w14:textId="77777777" w:rsidR="005D57E3" w:rsidRPr="006363F5" w:rsidRDefault="005D57E3" w:rsidP="00A67FA3">
      <w:pPr>
        <w:pStyle w:val="PargrafodaLista"/>
        <w:numPr>
          <w:ilvl w:val="2"/>
          <w:numId w:val="19"/>
        </w:numPr>
        <w:tabs>
          <w:tab w:val="left" w:pos="851"/>
        </w:tabs>
        <w:ind w:left="142" w:firstLine="0"/>
        <w:jc w:val="both"/>
        <w:rPr>
          <w:rFonts w:cs="Arial"/>
          <w:szCs w:val="20"/>
        </w:rPr>
      </w:pPr>
      <w:r w:rsidRPr="006363F5">
        <w:rPr>
          <w:rFonts w:cs="Arial"/>
          <w:szCs w:val="20"/>
        </w:rPr>
        <w:t xml:space="preserve">fraudar a licitação ou praticar ato fraudulento na execução do contrato; </w:t>
      </w:r>
    </w:p>
    <w:p w14:paraId="15F65D77" w14:textId="77777777" w:rsidR="005D57E3" w:rsidRPr="006363F5" w:rsidRDefault="005D57E3" w:rsidP="00A67FA3">
      <w:pPr>
        <w:pStyle w:val="PargrafodaLista"/>
        <w:numPr>
          <w:ilvl w:val="2"/>
          <w:numId w:val="19"/>
        </w:numPr>
        <w:tabs>
          <w:tab w:val="left" w:pos="851"/>
        </w:tabs>
        <w:ind w:left="142" w:firstLine="0"/>
        <w:jc w:val="both"/>
        <w:rPr>
          <w:rFonts w:cs="Arial"/>
          <w:szCs w:val="20"/>
        </w:rPr>
      </w:pPr>
      <w:r w:rsidRPr="006363F5">
        <w:rPr>
          <w:rFonts w:cs="Arial"/>
          <w:szCs w:val="20"/>
        </w:rPr>
        <w:t xml:space="preserve">comportar-se de modo inidôneo ou cometer fraude de qualquer natureza; </w:t>
      </w:r>
    </w:p>
    <w:p w14:paraId="276C5A40" w14:textId="77777777" w:rsidR="005D57E3" w:rsidRPr="006363F5" w:rsidRDefault="005D57E3" w:rsidP="00A67FA3">
      <w:pPr>
        <w:pStyle w:val="PargrafodaLista"/>
        <w:numPr>
          <w:ilvl w:val="3"/>
          <w:numId w:val="19"/>
        </w:numPr>
        <w:tabs>
          <w:tab w:val="left" w:pos="454"/>
          <w:tab w:val="left" w:pos="851"/>
        </w:tabs>
        <w:ind w:left="284" w:firstLine="0"/>
        <w:jc w:val="both"/>
        <w:rPr>
          <w:rFonts w:cs="Arial"/>
          <w:szCs w:val="20"/>
        </w:rPr>
      </w:pPr>
      <w:r w:rsidRPr="006363F5">
        <w:rPr>
          <w:rFonts w:cs="Arial"/>
          <w:szCs w:val="20"/>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CF0FB0" w14:textId="77777777" w:rsidR="005D57E3" w:rsidRPr="006363F5" w:rsidRDefault="005D57E3" w:rsidP="00A67FA3">
      <w:pPr>
        <w:pStyle w:val="PargrafodaLista"/>
        <w:numPr>
          <w:ilvl w:val="2"/>
          <w:numId w:val="19"/>
        </w:numPr>
        <w:tabs>
          <w:tab w:val="left" w:pos="454"/>
          <w:tab w:val="left" w:pos="851"/>
        </w:tabs>
        <w:ind w:left="454" w:firstLine="0"/>
        <w:jc w:val="both"/>
        <w:rPr>
          <w:rFonts w:cs="Arial"/>
          <w:szCs w:val="20"/>
        </w:rPr>
      </w:pPr>
      <w:r w:rsidRPr="006363F5">
        <w:rPr>
          <w:rFonts w:cs="Arial"/>
          <w:szCs w:val="20"/>
        </w:rPr>
        <w:t xml:space="preserve">praticar atos ilícitos com vistas a frustrar os objetivos da licitação; </w:t>
      </w:r>
    </w:p>
    <w:p w14:paraId="5C997C85" w14:textId="77777777" w:rsidR="005D57E3" w:rsidRPr="006363F5" w:rsidRDefault="005D57E3" w:rsidP="00A67FA3">
      <w:pPr>
        <w:pStyle w:val="PargrafodaLista"/>
        <w:numPr>
          <w:ilvl w:val="2"/>
          <w:numId w:val="19"/>
        </w:numPr>
        <w:tabs>
          <w:tab w:val="left" w:pos="454"/>
          <w:tab w:val="left" w:pos="851"/>
        </w:tabs>
        <w:ind w:left="454" w:firstLine="0"/>
        <w:jc w:val="both"/>
        <w:rPr>
          <w:rFonts w:cs="Arial"/>
          <w:szCs w:val="20"/>
        </w:rPr>
      </w:pPr>
      <w:r w:rsidRPr="006363F5">
        <w:rPr>
          <w:rFonts w:cs="Arial"/>
          <w:szCs w:val="20"/>
        </w:rPr>
        <w:t xml:space="preserve">praticar ato lesivo previsto no art. 5º da Lei nº 12.846, de 1º de agosto de 2013. </w:t>
      </w:r>
    </w:p>
    <w:p w14:paraId="074AF342" w14:textId="77777777" w:rsidR="005D57E3" w:rsidRPr="006363F5" w:rsidRDefault="005D57E3" w:rsidP="00A67FA3">
      <w:pPr>
        <w:pStyle w:val="PargrafodaLista"/>
        <w:numPr>
          <w:ilvl w:val="1"/>
          <w:numId w:val="19"/>
        </w:numPr>
        <w:tabs>
          <w:tab w:val="left" w:pos="567"/>
          <w:tab w:val="left" w:pos="851"/>
        </w:tabs>
        <w:spacing w:after="40" w:line="288" w:lineRule="auto"/>
        <w:ind w:left="0" w:firstLine="0"/>
        <w:contextualSpacing w:val="0"/>
        <w:jc w:val="both"/>
        <w:rPr>
          <w:rFonts w:cs="Arial"/>
          <w:szCs w:val="20"/>
        </w:rPr>
      </w:pPr>
      <w:r w:rsidRPr="006363F5">
        <w:rPr>
          <w:rFonts w:cs="Arial"/>
          <w:szCs w:val="20"/>
        </w:rPr>
        <w:t xml:space="preserve"> Nos casos de </w:t>
      </w:r>
      <w:r w:rsidRPr="006363F5">
        <w:rPr>
          <w:rFonts w:cs="Arial"/>
          <w:b/>
          <w:szCs w:val="20"/>
        </w:rPr>
        <w:t>retardamento</w:t>
      </w:r>
      <w:r w:rsidRPr="006363F5">
        <w:rPr>
          <w:rFonts w:cs="Arial"/>
          <w:szCs w:val="20"/>
        </w:rPr>
        <w:t xml:space="preserve">, de </w:t>
      </w:r>
      <w:r w:rsidRPr="006363F5">
        <w:rPr>
          <w:rFonts w:cs="Arial"/>
          <w:b/>
          <w:szCs w:val="20"/>
        </w:rPr>
        <w:t>falha na execução</w:t>
      </w:r>
      <w:r w:rsidRPr="006363F5">
        <w:rPr>
          <w:rFonts w:cs="Arial"/>
          <w:szCs w:val="20"/>
        </w:rPr>
        <w:t xml:space="preserve"> do contrato ou </w:t>
      </w:r>
      <w:r w:rsidRPr="006363F5">
        <w:rPr>
          <w:rFonts w:cs="Arial"/>
          <w:b/>
          <w:szCs w:val="20"/>
        </w:rPr>
        <w:t>inexecução parcial</w:t>
      </w:r>
      <w:r w:rsidRPr="006363F5">
        <w:rPr>
          <w:rFonts w:cs="Arial"/>
          <w:szCs w:val="20"/>
        </w:rPr>
        <w:t xml:space="preserve"> ou </w:t>
      </w:r>
      <w:r w:rsidRPr="006363F5">
        <w:rPr>
          <w:rFonts w:cs="Arial"/>
          <w:b/>
          <w:szCs w:val="20"/>
        </w:rPr>
        <w:t>inexecução</w:t>
      </w:r>
      <w:r w:rsidRPr="006363F5">
        <w:rPr>
          <w:rFonts w:cs="Arial"/>
          <w:szCs w:val="20"/>
        </w:rPr>
        <w:t xml:space="preserve"> </w:t>
      </w:r>
      <w:r w:rsidRPr="006363F5">
        <w:rPr>
          <w:rFonts w:cs="Arial"/>
          <w:b/>
          <w:szCs w:val="20"/>
        </w:rPr>
        <w:t>total</w:t>
      </w:r>
      <w:r w:rsidRPr="006363F5">
        <w:rPr>
          <w:rFonts w:cs="Arial"/>
          <w:szCs w:val="20"/>
        </w:rPr>
        <w:t xml:space="preserve"> do objeto, garantida a ampla defesa, a Contratada poderá ser apenada, isoladamente ou juntamente com multas definidas nos itens a seguir, e nas tabelas 1 e 2 abaixo, com as seguintes penalidades: </w:t>
      </w:r>
    </w:p>
    <w:p w14:paraId="6162D589" w14:textId="77777777" w:rsidR="005D57E3" w:rsidRPr="006363F5" w:rsidRDefault="005D57E3" w:rsidP="00A67FA3">
      <w:pPr>
        <w:pStyle w:val="PargrafodaLista"/>
        <w:numPr>
          <w:ilvl w:val="2"/>
          <w:numId w:val="22"/>
        </w:numPr>
        <w:tabs>
          <w:tab w:val="left" w:pos="567"/>
          <w:tab w:val="left" w:pos="851"/>
        </w:tabs>
        <w:ind w:left="142" w:firstLine="0"/>
        <w:jc w:val="both"/>
        <w:rPr>
          <w:rFonts w:cs="Arial"/>
          <w:szCs w:val="20"/>
        </w:rPr>
      </w:pPr>
      <w:r w:rsidRPr="006363F5">
        <w:rPr>
          <w:rFonts w:cs="Arial"/>
          <w:b/>
          <w:szCs w:val="20"/>
        </w:rPr>
        <w:t>Advertência</w:t>
      </w:r>
      <w:r w:rsidRPr="006363F5">
        <w:rPr>
          <w:rFonts w:cs="Arial"/>
          <w:szCs w:val="20"/>
        </w:rPr>
        <w:t>;</w:t>
      </w:r>
    </w:p>
    <w:p w14:paraId="27A6C934" w14:textId="77777777" w:rsidR="005D57E3" w:rsidRPr="006363F5" w:rsidRDefault="005D57E3" w:rsidP="00A67FA3">
      <w:pPr>
        <w:pStyle w:val="PargrafodaLista"/>
        <w:numPr>
          <w:ilvl w:val="2"/>
          <w:numId w:val="22"/>
        </w:numPr>
        <w:tabs>
          <w:tab w:val="left" w:pos="567"/>
          <w:tab w:val="left" w:pos="851"/>
        </w:tabs>
        <w:ind w:left="142" w:firstLine="0"/>
        <w:jc w:val="both"/>
        <w:rPr>
          <w:rFonts w:cs="Arial"/>
          <w:szCs w:val="20"/>
        </w:rPr>
      </w:pPr>
      <w:r w:rsidRPr="006363F5">
        <w:rPr>
          <w:rFonts w:cs="Arial"/>
          <w:b/>
          <w:szCs w:val="20"/>
        </w:rPr>
        <w:t>Multa</w:t>
      </w:r>
      <w:r w:rsidRPr="006363F5">
        <w:rPr>
          <w:rFonts w:cs="Arial"/>
          <w:szCs w:val="20"/>
        </w:rPr>
        <w:t>;</w:t>
      </w:r>
    </w:p>
    <w:p w14:paraId="4481A0F7" w14:textId="77777777" w:rsidR="005D57E3" w:rsidRPr="006363F5" w:rsidRDefault="005D57E3" w:rsidP="00A67FA3">
      <w:pPr>
        <w:pStyle w:val="PargrafodaLista"/>
        <w:numPr>
          <w:ilvl w:val="2"/>
          <w:numId w:val="22"/>
        </w:numPr>
        <w:tabs>
          <w:tab w:val="left" w:pos="567"/>
          <w:tab w:val="left" w:pos="851"/>
        </w:tabs>
        <w:ind w:left="142" w:firstLine="0"/>
        <w:jc w:val="both"/>
        <w:rPr>
          <w:rFonts w:cs="Arial"/>
          <w:szCs w:val="20"/>
        </w:rPr>
      </w:pPr>
      <w:r w:rsidRPr="006363F5">
        <w:rPr>
          <w:rFonts w:cs="Arial"/>
          <w:b/>
          <w:szCs w:val="20"/>
        </w:rPr>
        <w:t xml:space="preserve">Impedimento de licitar e contratar </w:t>
      </w:r>
      <w:r w:rsidRPr="006363F5">
        <w:rPr>
          <w:rFonts w:cs="Arial"/>
          <w:szCs w:val="20"/>
        </w:rPr>
        <w:t>no âmbito da Administração Pública direta e indireta do ente federativo que tiver aplicado a sanção, pelo prazo máximo de 3 (três) anos, nos casos dos subitens 14.1.2 a 14.1.7, quando não se justificar a imposição de penalidade mais grave;</w:t>
      </w:r>
    </w:p>
    <w:p w14:paraId="3C08EBBD" w14:textId="77777777" w:rsidR="005D57E3" w:rsidRPr="006363F5" w:rsidRDefault="005D57E3" w:rsidP="00A67FA3">
      <w:pPr>
        <w:pStyle w:val="PargrafodaLista"/>
        <w:numPr>
          <w:ilvl w:val="2"/>
          <w:numId w:val="22"/>
        </w:numPr>
        <w:tabs>
          <w:tab w:val="left" w:pos="567"/>
          <w:tab w:val="left" w:pos="851"/>
        </w:tabs>
        <w:ind w:left="142" w:firstLine="0"/>
        <w:jc w:val="both"/>
        <w:rPr>
          <w:rFonts w:cs="Arial"/>
          <w:szCs w:val="20"/>
        </w:rPr>
      </w:pPr>
      <w:r w:rsidRPr="006363F5">
        <w:rPr>
          <w:rFonts w:cs="Arial"/>
          <w:b/>
          <w:szCs w:val="20"/>
        </w:rPr>
        <w:t xml:space="preserve">Declaração de inidoneidade </w:t>
      </w:r>
      <w:r w:rsidRPr="006363F5">
        <w:rPr>
          <w:rFonts w:cs="Arial"/>
          <w:szCs w:val="20"/>
        </w:rPr>
        <w:t>para licitar ou contratar, que impedirá o responsável de licitar ou contratar no âmbito da Administração Pública direta e indireta de todos os entes federativos, pelo prazo mínimo de 3 (três) anos e máximo de 6 (seis) anos, nos casos dos subitens 14.1.8 a 14.1.12, bem como nos demais casos que justifiquem a imposição da penalidade mais grave;</w:t>
      </w:r>
    </w:p>
    <w:p w14:paraId="3D487A7E" w14:textId="77777777" w:rsidR="005D57E3" w:rsidRPr="006363F5" w:rsidRDefault="005D57E3" w:rsidP="00A67FA3">
      <w:pPr>
        <w:pStyle w:val="PargrafodaLista"/>
        <w:numPr>
          <w:ilvl w:val="1"/>
          <w:numId w:val="19"/>
        </w:numPr>
        <w:tabs>
          <w:tab w:val="left" w:pos="567"/>
          <w:tab w:val="left" w:pos="851"/>
        </w:tabs>
        <w:spacing w:line="288" w:lineRule="auto"/>
        <w:ind w:left="0" w:firstLine="0"/>
        <w:contextualSpacing w:val="0"/>
        <w:jc w:val="both"/>
        <w:rPr>
          <w:rFonts w:cs="Arial"/>
          <w:szCs w:val="20"/>
        </w:rPr>
      </w:pPr>
      <w:r w:rsidRPr="006363F5">
        <w:rPr>
          <w:rFonts w:cs="Arial"/>
          <w:szCs w:val="20"/>
        </w:rPr>
        <w:t xml:space="preserve">Configurar-se-á a </w:t>
      </w:r>
      <w:r w:rsidRPr="006363F5">
        <w:rPr>
          <w:rFonts w:cs="Arial"/>
          <w:b/>
          <w:szCs w:val="20"/>
        </w:rPr>
        <w:t>inexecução total</w:t>
      </w:r>
      <w:r w:rsidRPr="006363F5">
        <w:rPr>
          <w:rFonts w:cs="Arial"/>
          <w:szCs w:val="20"/>
        </w:rPr>
        <w:t>, entre outras hipóteses, quando:</w:t>
      </w:r>
    </w:p>
    <w:p w14:paraId="208FFC88"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rPr>
      </w:pPr>
      <w:r w:rsidRPr="006363F5">
        <w:rPr>
          <w:rFonts w:ascii="Arial" w:hAnsi="Arial" w:cs="Arial"/>
        </w:rPr>
        <w:t xml:space="preserve">o atraso injustificado na entrega, independentemente do quantitativo em atraso, for superior a 20 (vinte) dias corridos; </w:t>
      </w:r>
    </w:p>
    <w:p w14:paraId="4ED7AF31" w14:textId="77777777" w:rsidR="005D57E3" w:rsidRPr="006363F5" w:rsidRDefault="005D57E3" w:rsidP="00A67FA3">
      <w:pPr>
        <w:pStyle w:val="Nivel2"/>
        <w:numPr>
          <w:ilvl w:val="2"/>
          <w:numId w:val="19"/>
        </w:numPr>
        <w:tabs>
          <w:tab w:val="left" w:pos="851"/>
        </w:tabs>
        <w:spacing w:before="0" w:after="20" w:line="240" w:lineRule="auto"/>
        <w:ind w:left="142" w:firstLine="0"/>
        <w:rPr>
          <w:rFonts w:ascii="Arial" w:hAnsi="Arial" w:cs="Arial"/>
        </w:rPr>
      </w:pPr>
      <w:r w:rsidRPr="006363F5">
        <w:rPr>
          <w:rFonts w:ascii="Arial" w:hAnsi="Arial" w:cs="Arial"/>
        </w:rPr>
        <w:t xml:space="preserve">for entregue objeto diverso daquele contratado. </w:t>
      </w:r>
    </w:p>
    <w:p w14:paraId="4368D713" w14:textId="77777777" w:rsidR="005D57E3" w:rsidRPr="006363F5" w:rsidRDefault="005D57E3" w:rsidP="00A67FA3">
      <w:pPr>
        <w:pStyle w:val="PargrafodaLista"/>
        <w:numPr>
          <w:ilvl w:val="1"/>
          <w:numId w:val="19"/>
        </w:numPr>
        <w:tabs>
          <w:tab w:val="left" w:pos="567"/>
          <w:tab w:val="left" w:pos="851"/>
        </w:tabs>
        <w:spacing w:line="288" w:lineRule="auto"/>
        <w:ind w:left="0" w:firstLine="0"/>
        <w:contextualSpacing w:val="0"/>
        <w:jc w:val="both"/>
        <w:rPr>
          <w:rFonts w:cs="Arial"/>
          <w:szCs w:val="20"/>
        </w:rPr>
      </w:pPr>
      <w:r w:rsidRPr="006363F5">
        <w:rPr>
          <w:rFonts w:cs="Arial"/>
          <w:szCs w:val="20"/>
        </w:rPr>
        <w:t>No caso de inexecução total do objeto a Contratada estará sujeita à aplicação de multa de até 20% (vinte por cento) do valor do contrato.</w:t>
      </w:r>
    </w:p>
    <w:p w14:paraId="280FB970" w14:textId="77777777" w:rsidR="005D57E3" w:rsidRPr="006363F5" w:rsidRDefault="005D57E3" w:rsidP="00A67FA3">
      <w:pPr>
        <w:pStyle w:val="PargrafodaLista"/>
        <w:numPr>
          <w:ilvl w:val="1"/>
          <w:numId w:val="19"/>
        </w:numPr>
        <w:tabs>
          <w:tab w:val="left" w:pos="567"/>
          <w:tab w:val="left" w:pos="851"/>
        </w:tabs>
        <w:spacing w:line="288" w:lineRule="auto"/>
        <w:ind w:left="0" w:firstLine="0"/>
        <w:contextualSpacing w:val="0"/>
        <w:jc w:val="both"/>
        <w:rPr>
          <w:rFonts w:cs="Arial"/>
          <w:szCs w:val="20"/>
        </w:rPr>
      </w:pPr>
      <w:r w:rsidRPr="006363F5">
        <w:rPr>
          <w:rFonts w:cs="Arial"/>
          <w:szCs w:val="20"/>
        </w:rPr>
        <w:t xml:space="preserve">Configurar-se-á o </w:t>
      </w:r>
      <w:r w:rsidRPr="006363F5">
        <w:rPr>
          <w:rFonts w:cs="Arial"/>
          <w:b/>
          <w:szCs w:val="20"/>
        </w:rPr>
        <w:t>retardamento da execução</w:t>
      </w:r>
      <w:r w:rsidRPr="006363F5">
        <w:rPr>
          <w:rFonts w:cs="Arial"/>
          <w:szCs w:val="20"/>
        </w:rPr>
        <w:t>, entre outras hipóteses, quando a Contratada, sem causa justificada, deixar de iniciar, a qualquer tempo, a execução do contrato ou atrasar a entrega do objeto/serviço definido no contrato.</w:t>
      </w:r>
    </w:p>
    <w:p w14:paraId="7E49C6BD" w14:textId="77777777" w:rsidR="005D57E3" w:rsidRPr="006363F5" w:rsidRDefault="005D57E3" w:rsidP="00A67FA3">
      <w:pPr>
        <w:pStyle w:val="PargrafodaLista"/>
        <w:numPr>
          <w:ilvl w:val="1"/>
          <w:numId w:val="19"/>
        </w:numPr>
        <w:tabs>
          <w:tab w:val="left" w:pos="567"/>
          <w:tab w:val="left" w:pos="851"/>
        </w:tabs>
        <w:spacing w:line="288" w:lineRule="auto"/>
        <w:ind w:left="0" w:firstLine="0"/>
        <w:contextualSpacing w:val="0"/>
        <w:jc w:val="both"/>
        <w:rPr>
          <w:rFonts w:cs="Arial"/>
          <w:szCs w:val="20"/>
        </w:rPr>
      </w:pPr>
      <w:r w:rsidRPr="006363F5">
        <w:rPr>
          <w:rFonts w:cs="Arial"/>
          <w:szCs w:val="20"/>
        </w:rPr>
        <w:t>No caso de cometimento das infrações elencadas no item acima, a Contratada poderá ser sancionada com multa diária de 1% (um por cento) sobre o valor total do contrato, até o limite de 20% (vinte por cento).</w:t>
      </w:r>
    </w:p>
    <w:p w14:paraId="6F5A44AE" w14:textId="77777777" w:rsidR="005D57E3" w:rsidRPr="006363F5" w:rsidRDefault="005D57E3" w:rsidP="00A67FA3">
      <w:pPr>
        <w:pStyle w:val="PargrafodaLista"/>
        <w:numPr>
          <w:ilvl w:val="1"/>
          <w:numId w:val="19"/>
        </w:numPr>
        <w:tabs>
          <w:tab w:val="left" w:pos="567"/>
          <w:tab w:val="left" w:pos="851"/>
        </w:tabs>
        <w:spacing w:line="288" w:lineRule="auto"/>
        <w:ind w:left="0" w:firstLine="0"/>
        <w:contextualSpacing w:val="0"/>
        <w:jc w:val="both"/>
        <w:rPr>
          <w:rFonts w:cs="Arial"/>
          <w:szCs w:val="20"/>
        </w:rPr>
      </w:pPr>
      <w:r w:rsidRPr="006363F5">
        <w:rPr>
          <w:rFonts w:cs="Arial"/>
          <w:szCs w:val="20"/>
        </w:rPr>
        <w:t xml:space="preserve">Configurar-se-á a </w:t>
      </w:r>
      <w:r w:rsidRPr="006363F5">
        <w:rPr>
          <w:rFonts w:cs="Arial"/>
          <w:b/>
          <w:szCs w:val="20"/>
        </w:rPr>
        <w:t>inexecução parcial</w:t>
      </w:r>
      <w:r w:rsidRPr="006363F5">
        <w:rPr>
          <w:rFonts w:cs="Arial"/>
          <w:szCs w:val="20"/>
        </w:rPr>
        <w:t xml:space="preserve"> do objeto, entre outras hipóteses, quando decorridos 20 (vinte) dias do término do prazo estabelecido para a execução do contrato, houver fornecimento do objeto/serviço pela Contratada, mas não em sua totalidade.</w:t>
      </w:r>
    </w:p>
    <w:p w14:paraId="7509C982" w14:textId="77777777" w:rsidR="005D57E3" w:rsidRPr="006363F5" w:rsidRDefault="005D57E3" w:rsidP="00A67FA3">
      <w:pPr>
        <w:pStyle w:val="PargrafodaLista"/>
        <w:numPr>
          <w:ilvl w:val="1"/>
          <w:numId w:val="19"/>
        </w:numPr>
        <w:tabs>
          <w:tab w:val="left" w:pos="567"/>
          <w:tab w:val="left" w:pos="851"/>
        </w:tabs>
        <w:spacing w:line="288" w:lineRule="auto"/>
        <w:ind w:left="0" w:firstLine="0"/>
        <w:contextualSpacing w:val="0"/>
        <w:jc w:val="both"/>
        <w:rPr>
          <w:rFonts w:cs="Arial"/>
          <w:szCs w:val="20"/>
        </w:rPr>
      </w:pPr>
      <w:r w:rsidRPr="006363F5">
        <w:rPr>
          <w:rFonts w:cs="Arial"/>
          <w:szCs w:val="20"/>
        </w:rPr>
        <w:t>No caso de inexecução parcial do objeto a Contratada estará sujeita à aplicação de multa de até 20% (vinte por cento) do valor total do contrato.</w:t>
      </w:r>
    </w:p>
    <w:p w14:paraId="13847BA3" w14:textId="77777777" w:rsidR="005D57E3" w:rsidRPr="006363F5" w:rsidRDefault="005D57E3" w:rsidP="00A67FA3">
      <w:pPr>
        <w:pStyle w:val="PargrafodaLista"/>
        <w:numPr>
          <w:ilvl w:val="1"/>
          <w:numId w:val="19"/>
        </w:numPr>
        <w:tabs>
          <w:tab w:val="left" w:pos="567"/>
          <w:tab w:val="left" w:pos="851"/>
        </w:tabs>
        <w:spacing w:line="288" w:lineRule="auto"/>
        <w:ind w:left="0" w:firstLine="0"/>
        <w:contextualSpacing w:val="0"/>
        <w:jc w:val="both"/>
        <w:rPr>
          <w:rFonts w:cs="Arial"/>
          <w:szCs w:val="20"/>
        </w:rPr>
      </w:pPr>
      <w:r w:rsidRPr="006363F5">
        <w:rPr>
          <w:rFonts w:cs="Arial"/>
          <w:szCs w:val="20"/>
        </w:rPr>
        <w:t>O contrato será rescindido unilateralmente pela Administração, nos casos de inexecução parcial ou de inexecução total do objeto, sem prejuízo da aplicação das sanções nele previstas e em legislação específica.</w:t>
      </w:r>
    </w:p>
    <w:p w14:paraId="5C87D5FC" w14:textId="77777777" w:rsidR="005D57E3" w:rsidRPr="006363F5" w:rsidRDefault="005D57E3" w:rsidP="00A67FA3">
      <w:pPr>
        <w:pStyle w:val="PargrafodaLista"/>
        <w:numPr>
          <w:ilvl w:val="1"/>
          <w:numId w:val="19"/>
        </w:numPr>
        <w:tabs>
          <w:tab w:val="left" w:pos="567"/>
          <w:tab w:val="left" w:pos="851"/>
        </w:tabs>
        <w:spacing w:line="288" w:lineRule="auto"/>
        <w:ind w:left="0" w:firstLine="0"/>
        <w:contextualSpacing w:val="0"/>
        <w:jc w:val="both"/>
        <w:rPr>
          <w:rFonts w:cs="Arial"/>
          <w:szCs w:val="20"/>
        </w:rPr>
      </w:pPr>
      <w:r w:rsidRPr="006363F5">
        <w:rPr>
          <w:rFonts w:cs="Arial"/>
          <w:szCs w:val="20"/>
        </w:rPr>
        <w:t xml:space="preserve">A </w:t>
      </w:r>
      <w:r w:rsidRPr="006363F5">
        <w:rPr>
          <w:rFonts w:cs="Arial"/>
          <w:b/>
          <w:szCs w:val="20"/>
        </w:rPr>
        <w:t>falha na execução</w:t>
      </w:r>
      <w:r w:rsidRPr="006363F5">
        <w:rPr>
          <w:rFonts w:cs="Arial"/>
          <w:szCs w:val="20"/>
        </w:rPr>
        <w:t xml:space="preserve"> do contrato estará configurada quando a Contratada se enquadrar em qualquer das situações previstas na tabela 2, presente no item 14.11 a seguir:</w:t>
      </w:r>
    </w:p>
    <w:p w14:paraId="6229001C" w14:textId="77777777" w:rsidR="005D57E3" w:rsidRPr="006363F5" w:rsidRDefault="005D57E3" w:rsidP="00A67FA3">
      <w:pPr>
        <w:pStyle w:val="PargrafodaLista"/>
        <w:numPr>
          <w:ilvl w:val="1"/>
          <w:numId w:val="19"/>
        </w:numPr>
        <w:tabs>
          <w:tab w:val="left" w:pos="567"/>
          <w:tab w:val="left" w:pos="851"/>
        </w:tabs>
        <w:spacing w:line="288" w:lineRule="auto"/>
        <w:ind w:left="0" w:firstLine="0"/>
        <w:contextualSpacing w:val="0"/>
        <w:jc w:val="both"/>
        <w:rPr>
          <w:rFonts w:cs="Arial"/>
          <w:szCs w:val="20"/>
        </w:rPr>
      </w:pPr>
      <w:r w:rsidRPr="006363F5">
        <w:rPr>
          <w:rFonts w:cs="Arial"/>
          <w:szCs w:val="20"/>
        </w:rPr>
        <w:t>Pelo descumprimento das obrigações contratuais, a Administração aplicará multas conforme a graduação estabelecida nas tabelas seguintes:</w:t>
      </w:r>
    </w:p>
    <w:p w14:paraId="59F60AA9" w14:textId="77777777" w:rsidR="005D57E3" w:rsidRPr="006363F5" w:rsidRDefault="005D57E3" w:rsidP="005D57E3">
      <w:pPr>
        <w:widowControl w:val="0"/>
        <w:shd w:val="clear" w:color="auto" w:fill="F2F2F2"/>
        <w:spacing w:before="40"/>
        <w:jc w:val="center"/>
        <w:rPr>
          <w:rFonts w:cs="Arial"/>
          <w:b/>
          <w:szCs w:val="20"/>
        </w:rPr>
      </w:pPr>
      <w:r w:rsidRPr="006363F5">
        <w:rPr>
          <w:rFonts w:cs="Arial"/>
          <w:b/>
          <w:szCs w:val="20"/>
        </w:rPr>
        <w:t>Tabela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61"/>
        <w:gridCol w:w="4676"/>
      </w:tblGrid>
      <w:tr w:rsidR="005D57E3" w:rsidRPr="006363F5" w14:paraId="20792C03" w14:textId="77777777" w:rsidTr="00D6046C">
        <w:trPr>
          <w:trHeight w:val="162"/>
          <w:jc w:val="center"/>
        </w:trPr>
        <w:tc>
          <w:tcPr>
            <w:tcW w:w="3261"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4F03E317" w14:textId="77777777" w:rsidR="005D57E3" w:rsidRPr="006363F5" w:rsidRDefault="005D57E3" w:rsidP="00D6046C">
            <w:pPr>
              <w:spacing w:before="120" w:after="120"/>
              <w:jc w:val="center"/>
              <w:rPr>
                <w:rFonts w:cs="Arial"/>
                <w:b/>
                <w:szCs w:val="20"/>
              </w:rPr>
            </w:pPr>
            <w:r w:rsidRPr="006363F5">
              <w:rPr>
                <w:rFonts w:cs="Arial"/>
                <w:b/>
                <w:szCs w:val="20"/>
              </w:rPr>
              <w:t>GRAU DA INFRAÇÃO</w:t>
            </w:r>
          </w:p>
        </w:tc>
        <w:tc>
          <w:tcPr>
            <w:tcW w:w="4676"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632BC032" w14:textId="77777777" w:rsidR="005D57E3" w:rsidRPr="006363F5" w:rsidRDefault="005D57E3" w:rsidP="00D6046C">
            <w:pPr>
              <w:spacing w:before="120" w:after="120"/>
              <w:jc w:val="center"/>
              <w:rPr>
                <w:rFonts w:cs="Arial"/>
                <w:b/>
                <w:szCs w:val="20"/>
              </w:rPr>
            </w:pPr>
            <w:r w:rsidRPr="006363F5">
              <w:rPr>
                <w:rFonts w:cs="Arial"/>
                <w:b/>
                <w:szCs w:val="20"/>
              </w:rPr>
              <w:t>CORRESPONDÊNCIA (% do valor total do Contrato)</w:t>
            </w:r>
          </w:p>
        </w:tc>
      </w:tr>
      <w:tr w:rsidR="005D57E3" w:rsidRPr="006363F5" w14:paraId="58B621C2" w14:textId="77777777" w:rsidTr="00D6046C">
        <w:trPr>
          <w:jc w:val="center"/>
        </w:trPr>
        <w:tc>
          <w:tcPr>
            <w:tcW w:w="3261" w:type="dxa"/>
            <w:tcBorders>
              <w:top w:val="single" w:sz="4" w:space="0" w:color="auto"/>
              <w:left w:val="single" w:sz="4" w:space="0" w:color="auto"/>
              <w:bottom w:val="single" w:sz="4" w:space="0" w:color="auto"/>
              <w:right w:val="single" w:sz="4" w:space="0" w:color="auto"/>
            </w:tcBorders>
            <w:hideMark/>
          </w:tcPr>
          <w:p w14:paraId="639A2D81" w14:textId="77777777" w:rsidR="005D57E3" w:rsidRPr="006363F5" w:rsidRDefault="005D57E3" w:rsidP="00D6046C">
            <w:pPr>
              <w:spacing w:before="40" w:after="40"/>
              <w:jc w:val="center"/>
              <w:rPr>
                <w:rFonts w:cs="Arial"/>
                <w:szCs w:val="20"/>
              </w:rPr>
            </w:pPr>
            <w:r w:rsidRPr="006363F5">
              <w:rPr>
                <w:rFonts w:cs="Arial"/>
                <w:szCs w:val="20"/>
              </w:rPr>
              <w:t>1</w:t>
            </w:r>
          </w:p>
        </w:tc>
        <w:tc>
          <w:tcPr>
            <w:tcW w:w="4676" w:type="dxa"/>
            <w:tcBorders>
              <w:top w:val="single" w:sz="4" w:space="0" w:color="auto"/>
              <w:left w:val="single" w:sz="4" w:space="0" w:color="auto"/>
              <w:bottom w:val="single" w:sz="4" w:space="0" w:color="auto"/>
              <w:right w:val="single" w:sz="4" w:space="0" w:color="auto"/>
            </w:tcBorders>
            <w:hideMark/>
          </w:tcPr>
          <w:p w14:paraId="2CD09378" w14:textId="77777777" w:rsidR="005D57E3" w:rsidRPr="006363F5" w:rsidRDefault="005D57E3" w:rsidP="00D6046C">
            <w:pPr>
              <w:spacing w:before="40" w:after="40"/>
              <w:jc w:val="center"/>
              <w:rPr>
                <w:rFonts w:cs="Arial"/>
                <w:szCs w:val="20"/>
              </w:rPr>
            </w:pPr>
            <w:r w:rsidRPr="006363F5">
              <w:rPr>
                <w:rFonts w:cs="Arial"/>
                <w:szCs w:val="20"/>
              </w:rPr>
              <w:t>1%</w:t>
            </w:r>
          </w:p>
        </w:tc>
      </w:tr>
      <w:tr w:rsidR="005D57E3" w:rsidRPr="006363F5" w14:paraId="5E509995" w14:textId="77777777" w:rsidTr="00D6046C">
        <w:trPr>
          <w:jc w:val="center"/>
        </w:trPr>
        <w:tc>
          <w:tcPr>
            <w:tcW w:w="3261" w:type="dxa"/>
            <w:tcBorders>
              <w:top w:val="single" w:sz="4" w:space="0" w:color="auto"/>
              <w:left w:val="single" w:sz="4" w:space="0" w:color="auto"/>
              <w:bottom w:val="single" w:sz="4" w:space="0" w:color="auto"/>
              <w:right w:val="single" w:sz="4" w:space="0" w:color="auto"/>
            </w:tcBorders>
            <w:hideMark/>
          </w:tcPr>
          <w:p w14:paraId="5E39EE09" w14:textId="77777777" w:rsidR="005D57E3" w:rsidRPr="006363F5" w:rsidRDefault="005D57E3" w:rsidP="00D6046C">
            <w:pPr>
              <w:spacing w:before="40" w:after="40"/>
              <w:jc w:val="center"/>
              <w:rPr>
                <w:rFonts w:cs="Arial"/>
                <w:szCs w:val="20"/>
              </w:rPr>
            </w:pPr>
            <w:r w:rsidRPr="006363F5">
              <w:rPr>
                <w:rFonts w:cs="Arial"/>
                <w:szCs w:val="20"/>
              </w:rPr>
              <w:t>2</w:t>
            </w:r>
          </w:p>
        </w:tc>
        <w:tc>
          <w:tcPr>
            <w:tcW w:w="4676" w:type="dxa"/>
            <w:tcBorders>
              <w:top w:val="single" w:sz="4" w:space="0" w:color="auto"/>
              <w:left w:val="single" w:sz="4" w:space="0" w:color="auto"/>
              <w:bottom w:val="single" w:sz="4" w:space="0" w:color="auto"/>
              <w:right w:val="single" w:sz="4" w:space="0" w:color="auto"/>
            </w:tcBorders>
            <w:hideMark/>
          </w:tcPr>
          <w:p w14:paraId="6F6DB1F3" w14:textId="77777777" w:rsidR="005D57E3" w:rsidRPr="006363F5" w:rsidRDefault="005D57E3" w:rsidP="00D6046C">
            <w:pPr>
              <w:spacing w:before="40" w:after="40"/>
              <w:jc w:val="center"/>
              <w:rPr>
                <w:rFonts w:cs="Arial"/>
                <w:szCs w:val="20"/>
              </w:rPr>
            </w:pPr>
            <w:r w:rsidRPr="006363F5">
              <w:rPr>
                <w:rFonts w:cs="Arial"/>
                <w:szCs w:val="20"/>
              </w:rPr>
              <w:t>2%</w:t>
            </w:r>
          </w:p>
        </w:tc>
      </w:tr>
      <w:tr w:rsidR="005D57E3" w:rsidRPr="006363F5" w14:paraId="1788E81A" w14:textId="77777777" w:rsidTr="00D6046C">
        <w:trPr>
          <w:jc w:val="center"/>
        </w:trPr>
        <w:tc>
          <w:tcPr>
            <w:tcW w:w="3261" w:type="dxa"/>
            <w:tcBorders>
              <w:top w:val="single" w:sz="4" w:space="0" w:color="auto"/>
              <w:left w:val="single" w:sz="4" w:space="0" w:color="auto"/>
              <w:bottom w:val="single" w:sz="4" w:space="0" w:color="auto"/>
              <w:right w:val="single" w:sz="4" w:space="0" w:color="auto"/>
            </w:tcBorders>
            <w:hideMark/>
          </w:tcPr>
          <w:p w14:paraId="5520CEF5" w14:textId="77777777" w:rsidR="005D57E3" w:rsidRPr="006363F5" w:rsidRDefault="005D57E3" w:rsidP="00D6046C">
            <w:pPr>
              <w:spacing w:before="40" w:after="40"/>
              <w:jc w:val="center"/>
              <w:rPr>
                <w:rFonts w:cs="Arial"/>
                <w:szCs w:val="20"/>
              </w:rPr>
            </w:pPr>
            <w:r w:rsidRPr="006363F5">
              <w:rPr>
                <w:rFonts w:cs="Arial"/>
                <w:szCs w:val="20"/>
              </w:rPr>
              <w:t>3</w:t>
            </w:r>
          </w:p>
        </w:tc>
        <w:tc>
          <w:tcPr>
            <w:tcW w:w="4676" w:type="dxa"/>
            <w:tcBorders>
              <w:top w:val="single" w:sz="4" w:space="0" w:color="auto"/>
              <w:left w:val="single" w:sz="4" w:space="0" w:color="auto"/>
              <w:bottom w:val="single" w:sz="4" w:space="0" w:color="auto"/>
              <w:right w:val="single" w:sz="4" w:space="0" w:color="auto"/>
            </w:tcBorders>
            <w:hideMark/>
          </w:tcPr>
          <w:p w14:paraId="66B06112" w14:textId="77777777" w:rsidR="005D57E3" w:rsidRPr="006363F5" w:rsidRDefault="005D57E3" w:rsidP="00D6046C">
            <w:pPr>
              <w:spacing w:before="40" w:after="40"/>
              <w:jc w:val="center"/>
              <w:rPr>
                <w:rFonts w:cs="Arial"/>
                <w:szCs w:val="20"/>
              </w:rPr>
            </w:pPr>
            <w:r w:rsidRPr="006363F5">
              <w:rPr>
                <w:rFonts w:cs="Arial"/>
                <w:szCs w:val="20"/>
              </w:rPr>
              <w:t>3%</w:t>
            </w:r>
          </w:p>
        </w:tc>
      </w:tr>
    </w:tbl>
    <w:p w14:paraId="7A3CEAE2" w14:textId="77777777" w:rsidR="005D57E3" w:rsidRPr="006363F5" w:rsidRDefault="005D57E3" w:rsidP="005D57E3">
      <w:pPr>
        <w:widowControl w:val="0"/>
        <w:shd w:val="clear" w:color="auto" w:fill="F2F2F2"/>
        <w:spacing w:before="240"/>
        <w:jc w:val="center"/>
        <w:rPr>
          <w:rFonts w:cs="Arial"/>
          <w:b/>
          <w:szCs w:val="20"/>
        </w:rPr>
      </w:pPr>
      <w:r w:rsidRPr="006363F5">
        <w:rPr>
          <w:rFonts w:cs="Arial"/>
          <w:b/>
          <w:szCs w:val="20"/>
        </w:rPr>
        <w:t>Tabela 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5947"/>
        <w:gridCol w:w="607"/>
        <w:gridCol w:w="1955"/>
      </w:tblGrid>
      <w:tr w:rsidR="005D57E3" w:rsidRPr="006363F5" w14:paraId="29C05211" w14:textId="77777777" w:rsidTr="00D6046C">
        <w:trPr>
          <w:trHeight w:val="419"/>
          <w:jc w:val="center"/>
        </w:trPr>
        <w:tc>
          <w:tcPr>
            <w:tcW w:w="29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0E0BDE36" w14:textId="77777777" w:rsidR="005D57E3" w:rsidRPr="006363F5" w:rsidRDefault="005D57E3" w:rsidP="00D6046C">
            <w:pPr>
              <w:tabs>
                <w:tab w:val="left" w:pos="1418"/>
              </w:tabs>
              <w:spacing w:after="40"/>
              <w:jc w:val="both"/>
              <w:rPr>
                <w:rFonts w:cs="Arial"/>
                <w:b/>
                <w:szCs w:val="20"/>
              </w:rPr>
            </w:pPr>
            <w:r w:rsidRPr="006363F5">
              <w:rPr>
                <w:rFonts w:cs="Arial"/>
                <w:b/>
                <w:szCs w:val="20"/>
              </w:rPr>
              <w:t>Item</w:t>
            </w:r>
          </w:p>
        </w:tc>
        <w:tc>
          <w:tcPr>
            <w:tcW w:w="328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785865B3" w14:textId="77777777" w:rsidR="005D57E3" w:rsidRPr="006363F5" w:rsidRDefault="005D57E3" w:rsidP="00D6046C">
            <w:pPr>
              <w:tabs>
                <w:tab w:val="left" w:pos="1418"/>
              </w:tabs>
              <w:spacing w:after="40"/>
              <w:jc w:val="center"/>
              <w:rPr>
                <w:rFonts w:cs="Arial"/>
                <w:b/>
                <w:szCs w:val="20"/>
              </w:rPr>
            </w:pPr>
            <w:r w:rsidRPr="006363F5">
              <w:rPr>
                <w:rFonts w:cs="Arial"/>
                <w:b/>
                <w:szCs w:val="20"/>
              </w:rPr>
              <w:t>Descrição</w:t>
            </w:r>
          </w:p>
        </w:tc>
        <w:tc>
          <w:tcPr>
            <w:tcW w:w="333"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72428B0C" w14:textId="77777777" w:rsidR="005D57E3" w:rsidRPr="006363F5" w:rsidRDefault="005D57E3" w:rsidP="00D6046C">
            <w:pPr>
              <w:tabs>
                <w:tab w:val="left" w:pos="1418"/>
              </w:tabs>
              <w:spacing w:after="40"/>
              <w:jc w:val="both"/>
              <w:rPr>
                <w:rFonts w:cs="Arial"/>
                <w:b/>
                <w:szCs w:val="20"/>
              </w:rPr>
            </w:pPr>
            <w:r w:rsidRPr="006363F5">
              <w:rPr>
                <w:rFonts w:cs="Arial"/>
                <w:b/>
                <w:szCs w:val="20"/>
              </w:rPr>
              <w:t>Grau</w:t>
            </w:r>
          </w:p>
        </w:tc>
        <w:tc>
          <w:tcPr>
            <w:tcW w:w="1084"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7DDD317C" w14:textId="77777777" w:rsidR="005D57E3" w:rsidRPr="006363F5" w:rsidRDefault="005D57E3" w:rsidP="00D6046C">
            <w:pPr>
              <w:tabs>
                <w:tab w:val="left" w:pos="1418"/>
              </w:tabs>
              <w:spacing w:after="40"/>
              <w:jc w:val="both"/>
              <w:rPr>
                <w:rFonts w:cs="Arial"/>
                <w:b/>
                <w:szCs w:val="20"/>
              </w:rPr>
            </w:pPr>
            <w:r w:rsidRPr="006363F5">
              <w:rPr>
                <w:rFonts w:cs="Arial"/>
                <w:b/>
                <w:szCs w:val="20"/>
              </w:rPr>
              <w:t>Incidência</w:t>
            </w:r>
          </w:p>
        </w:tc>
      </w:tr>
      <w:tr w:rsidR="005D57E3" w:rsidRPr="006363F5" w14:paraId="44764DD5" w14:textId="77777777" w:rsidTr="00D6046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52191EEE" w14:textId="77777777" w:rsidR="005D57E3" w:rsidRPr="006363F5" w:rsidRDefault="005D57E3" w:rsidP="00D6046C">
            <w:pPr>
              <w:tabs>
                <w:tab w:val="left" w:pos="1418"/>
              </w:tabs>
              <w:spacing w:after="40"/>
              <w:jc w:val="both"/>
              <w:rPr>
                <w:rFonts w:cs="Arial"/>
                <w:szCs w:val="20"/>
              </w:rPr>
            </w:pPr>
            <w:r w:rsidRPr="006363F5">
              <w:rPr>
                <w:rFonts w:cs="Arial"/>
                <w:szCs w:val="20"/>
              </w:rPr>
              <w:t>1</w:t>
            </w:r>
          </w:p>
        </w:tc>
        <w:tc>
          <w:tcPr>
            <w:tcW w:w="3287" w:type="pct"/>
            <w:tcBorders>
              <w:top w:val="single" w:sz="4" w:space="0" w:color="auto"/>
              <w:left w:val="single" w:sz="4" w:space="0" w:color="auto"/>
              <w:bottom w:val="single" w:sz="4" w:space="0" w:color="auto"/>
              <w:right w:val="single" w:sz="4" w:space="0" w:color="auto"/>
            </w:tcBorders>
            <w:vAlign w:val="center"/>
            <w:hideMark/>
          </w:tcPr>
          <w:p w14:paraId="28C4789D" w14:textId="77777777" w:rsidR="005D57E3" w:rsidRPr="006363F5" w:rsidRDefault="005D57E3" w:rsidP="00D6046C">
            <w:pPr>
              <w:tabs>
                <w:tab w:val="left" w:pos="1418"/>
              </w:tabs>
              <w:spacing w:after="40"/>
              <w:jc w:val="both"/>
              <w:rPr>
                <w:rFonts w:cs="Arial"/>
                <w:szCs w:val="20"/>
              </w:rPr>
            </w:pPr>
            <w:r w:rsidRPr="006363F5">
              <w:rPr>
                <w:rFonts w:cs="Arial"/>
                <w:szCs w:val="20"/>
              </w:rPr>
              <w:t>Manter empregado sem qualificação para a execução dos serviços.</w:t>
            </w:r>
          </w:p>
        </w:tc>
        <w:tc>
          <w:tcPr>
            <w:tcW w:w="333" w:type="pct"/>
            <w:tcBorders>
              <w:top w:val="single" w:sz="4" w:space="0" w:color="auto"/>
              <w:left w:val="single" w:sz="4" w:space="0" w:color="auto"/>
              <w:bottom w:val="single" w:sz="4" w:space="0" w:color="auto"/>
              <w:right w:val="single" w:sz="4" w:space="0" w:color="auto"/>
            </w:tcBorders>
            <w:vAlign w:val="center"/>
            <w:hideMark/>
          </w:tcPr>
          <w:p w14:paraId="1453E4F2" w14:textId="77777777" w:rsidR="005D57E3" w:rsidRPr="006363F5" w:rsidRDefault="005D57E3" w:rsidP="00D6046C">
            <w:pPr>
              <w:tabs>
                <w:tab w:val="left" w:pos="1418"/>
              </w:tabs>
              <w:spacing w:after="40"/>
              <w:jc w:val="center"/>
              <w:rPr>
                <w:rFonts w:cs="Arial"/>
                <w:szCs w:val="20"/>
              </w:rPr>
            </w:pPr>
            <w:r w:rsidRPr="006363F5">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7182DD72" w14:textId="77777777" w:rsidR="005D57E3" w:rsidRPr="006363F5" w:rsidRDefault="005D57E3" w:rsidP="00D6046C">
            <w:pPr>
              <w:tabs>
                <w:tab w:val="left" w:pos="1418"/>
              </w:tabs>
              <w:spacing w:after="40"/>
              <w:jc w:val="both"/>
              <w:rPr>
                <w:rFonts w:cs="Arial"/>
                <w:szCs w:val="20"/>
              </w:rPr>
            </w:pPr>
            <w:r w:rsidRPr="006363F5">
              <w:rPr>
                <w:rFonts w:cs="Arial"/>
                <w:szCs w:val="20"/>
              </w:rPr>
              <w:t>Por empregado e por dia</w:t>
            </w:r>
          </w:p>
        </w:tc>
      </w:tr>
      <w:tr w:rsidR="005D57E3" w:rsidRPr="006363F5" w14:paraId="46F7E19B" w14:textId="77777777" w:rsidTr="00D6046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0994C21E" w14:textId="77777777" w:rsidR="005D57E3" w:rsidRPr="006363F5" w:rsidRDefault="005D57E3" w:rsidP="00D6046C">
            <w:pPr>
              <w:tabs>
                <w:tab w:val="left" w:pos="1418"/>
              </w:tabs>
              <w:spacing w:after="40"/>
              <w:jc w:val="both"/>
              <w:rPr>
                <w:rFonts w:cs="Arial"/>
                <w:szCs w:val="20"/>
              </w:rPr>
            </w:pPr>
            <w:r w:rsidRPr="006363F5">
              <w:rPr>
                <w:rFonts w:cs="Arial"/>
                <w:szCs w:val="20"/>
              </w:rPr>
              <w:t>2</w:t>
            </w:r>
          </w:p>
        </w:tc>
        <w:tc>
          <w:tcPr>
            <w:tcW w:w="3287" w:type="pct"/>
            <w:tcBorders>
              <w:top w:val="single" w:sz="4" w:space="0" w:color="auto"/>
              <w:left w:val="single" w:sz="4" w:space="0" w:color="auto"/>
              <w:bottom w:val="single" w:sz="4" w:space="0" w:color="auto"/>
              <w:right w:val="single" w:sz="4" w:space="0" w:color="auto"/>
            </w:tcBorders>
            <w:vAlign w:val="center"/>
            <w:hideMark/>
          </w:tcPr>
          <w:p w14:paraId="2AE7B54B" w14:textId="77777777" w:rsidR="005D57E3" w:rsidRPr="006363F5" w:rsidRDefault="005D57E3" w:rsidP="00D6046C">
            <w:pPr>
              <w:tabs>
                <w:tab w:val="left" w:pos="1418"/>
              </w:tabs>
              <w:spacing w:after="40"/>
              <w:jc w:val="both"/>
              <w:rPr>
                <w:rFonts w:cs="Arial"/>
                <w:szCs w:val="20"/>
              </w:rPr>
            </w:pPr>
            <w:proofErr w:type="spellStart"/>
            <w:r w:rsidRPr="006363F5">
              <w:rPr>
                <w:rFonts w:cs="Arial"/>
                <w:szCs w:val="20"/>
              </w:rPr>
              <w:t>Fornecer</w:t>
            </w:r>
            <w:proofErr w:type="spellEnd"/>
            <w:r w:rsidRPr="006363F5">
              <w:rPr>
                <w:rFonts w:cs="Arial"/>
                <w:szCs w:val="20"/>
              </w:rPr>
              <w:t xml:space="preserve"> informação falsa de serviço.</w:t>
            </w:r>
          </w:p>
        </w:tc>
        <w:tc>
          <w:tcPr>
            <w:tcW w:w="333" w:type="pct"/>
            <w:tcBorders>
              <w:top w:val="single" w:sz="4" w:space="0" w:color="auto"/>
              <w:left w:val="single" w:sz="4" w:space="0" w:color="auto"/>
              <w:bottom w:val="single" w:sz="4" w:space="0" w:color="auto"/>
              <w:right w:val="single" w:sz="4" w:space="0" w:color="auto"/>
            </w:tcBorders>
            <w:vAlign w:val="center"/>
            <w:hideMark/>
          </w:tcPr>
          <w:p w14:paraId="1622C129" w14:textId="77777777" w:rsidR="005D57E3" w:rsidRPr="006363F5" w:rsidRDefault="005D57E3" w:rsidP="00D6046C">
            <w:pPr>
              <w:tabs>
                <w:tab w:val="left" w:pos="1418"/>
              </w:tabs>
              <w:spacing w:after="40"/>
              <w:jc w:val="center"/>
              <w:rPr>
                <w:rFonts w:cs="Arial"/>
                <w:szCs w:val="20"/>
              </w:rPr>
            </w:pPr>
            <w:r w:rsidRPr="006363F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E58FD3D" w14:textId="77777777" w:rsidR="005D57E3" w:rsidRPr="006363F5" w:rsidRDefault="005D57E3" w:rsidP="00D6046C">
            <w:pPr>
              <w:tabs>
                <w:tab w:val="left" w:pos="1418"/>
              </w:tabs>
              <w:spacing w:after="40"/>
              <w:jc w:val="both"/>
              <w:rPr>
                <w:rFonts w:cs="Arial"/>
                <w:szCs w:val="20"/>
              </w:rPr>
            </w:pPr>
            <w:r w:rsidRPr="006363F5">
              <w:rPr>
                <w:rFonts w:cs="Arial"/>
                <w:szCs w:val="20"/>
              </w:rPr>
              <w:t>Por ocorrência</w:t>
            </w:r>
          </w:p>
        </w:tc>
      </w:tr>
      <w:tr w:rsidR="005D57E3" w:rsidRPr="006363F5" w14:paraId="43BDFEBE" w14:textId="77777777" w:rsidTr="00D6046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2E96C5FC" w14:textId="77777777" w:rsidR="005D57E3" w:rsidRPr="006363F5" w:rsidRDefault="005D57E3" w:rsidP="00D6046C">
            <w:pPr>
              <w:tabs>
                <w:tab w:val="left" w:pos="1418"/>
              </w:tabs>
              <w:spacing w:after="40"/>
              <w:jc w:val="both"/>
              <w:rPr>
                <w:rFonts w:cs="Arial"/>
                <w:szCs w:val="20"/>
              </w:rPr>
            </w:pPr>
            <w:r w:rsidRPr="006363F5">
              <w:rPr>
                <w:rFonts w:cs="Arial"/>
                <w:szCs w:val="20"/>
              </w:rPr>
              <w:t>3</w:t>
            </w:r>
          </w:p>
        </w:tc>
        <w:tc>
          <w:tcPr>
            <w:tcW w:w="3287" w:type="pct"/>
            <w:tcBorders>
              <w:top w:val="single" w:sz="4" w:space="0" w:color="auto"/>
              <w:left w:val="single" w:sz="4" w:space="0" w:color="auto"/>
              <w:bottom w:val="single" w:sz="4" w:space="0" w:color="auto"/>
              <w:right w:val="single" w:sz="4" w:space="0" w:color="auto"/>
            </w:tcBorders>
            <w:vAlign w:val="center"/>
            <w:hideMark/>
          </w:tcPr>
          <w:p w14:paraId="693623BE" w14:textId="77777777" w:rsidR="005D57E3" w:rsidRPr="006363F5" w:rsidRDefault="005D57E3" w:rsidP="00D6046C">
            <w:pPr>
              <w:tabs>
                <w:tab w:val="left" w:pos="1418"/>
              </w:tabs>
              <w:spacing w:after="40"/>
              <w:jc w:val="both"/>
              <w:rPr>
                <w:rFonts w:cs="Arial"/>
                <w:szCs w:val="20"/>
              </w:rPr>
            </w:pPr>
            <w:r w:rsidRPr="006363F5">
              <w:rPr>
                <w:rFonts w:cs="Arial"/>
                <w:szCs w:val="20"/>
              </w:rPr>
              <w:t xml:space="preserve">Destruir ou danificar documentos por culpa ou dolo de seus agentes. </w:t>
            </w:r>
          </w:p>
        </w:tc>
        <w:tc>
          <w:tcPr>
            <w:tcW w:w="333" w:type="pct"/>
            <w:tcBorders>
              <w:top w:val="single" w:sz="4" w:space="0" w:color="auto"/>
              <w:left w:val="single" w:sz="4" w:space="0" w:color="auto"/>
              <w:bottom w:val="single" w:sz="4" w:space="0" w:color="auto"/>
              <w:right w:val="single" w:sz="4" w:space="0" w:color="auto"/>
            </w:tcBorders>
            <w:vAlign w:val="center"/>
            <w:hideMark/>
          </w:tcPr>
          <w:p w14:paraId="5D063000" w14:textId="77777777" w:rsidR="005D57E3" w:rsidRPr="006363F5" w:rsidRDefault="005D57E3" w:rsidP="00D6046C">
            <w:pPr>
              <w:tabs>
                <w:tab w:val="left" w:pos="1418"/>
              </w:tabs>
              <w:spacing w:after="40"/>
              <w:jc w:val="center"/>
              <w:rPr>
                <w:rFonts w:cs="Arial"/>
                <w:szCs w:val="20"/>
              </w:rPr>
            </w:pPr>
            <w:r w:rsidRPr="006363F5">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516C5321" w14:textId="77777777" w:rsidR="005D57E3" w:rsidRPr="006363F5" w:rsidRDefault="005D57E3" w:rsidP="00D6046C">
            <w:pPr>
              <w:tabs>
                <w:tab w:val="left" w:pos="1418"/>
              </w:tabs>
              <w:spacing w:after="40"/>
              <w:jc w:val="both"/>
              <w:rPr>
                <w:rFonts w:cs="Arial"/>
                <w:szCs w:val="20"/>
              </w:rPr>
            </w:pPr>
            <w:r w:rsidRPr="006363F5">
              <w:rPr>
                <w:rFonts w:cs="Arial"/>
                <w:szCs w:val="20"/>
              </w:rPr>
              <w:t>Por ocorrência</w:t>
            </w:r>
          </w:p>
        </w:tc>
      </w:tr>
      <w:tr w:rsidR="005D57E3" w:rsidRPr="006363F5" w14:paraId="6A250164" w14:textId="77777777" w:rsidTr="00D6046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6AE28C1F" w14:textId="77777777" w:rsidR="005D57E3" w:rsidRPr="006363F5" w:rsidRDefault="005D57E3" w:rsidP="00D6046C">
            <w:pPr>
              <w:tabs>
                <w:tab w:val="left" w:pos="1418"/>
              </w:tabs>
              <w:spacing w:after="40"/>
              <w:jc w:val="both"/>
              <w:rPr>
                <w:rFonts w:cs="Arial"/>
                <w:szCs w:val="20"/>
              </w:rPr>
            </w:pPr>
            <w:r w:rsidRPr="006363F5">
              <w:rPr>
                <w:rFonts w:cs="Arial"/>
                <w:szCs w:val="20"/>
              </w:rPr>
              <w:t>4</w:t>
            </w:r>
          </w:p>
        </w:tc>
        <w:tc>
          <w:tcPr>
            <w:tcW w:w="3287" w:type="pct"/>
            <w:tcBorders>
              <w:top w:val="single" w:sz="4" w:space="0" w:color="auto"/>
              <w:left w:val="single" w:sz="4" w:space="0" w:color="auto"/>
              <w:bottom w:val="single" w:sz="4" w:space="0" w:color="auto"/>
              <w:right w:val="single" w:sz="4" w:space="0" w:color="auto"/>
            </w:tcBorders>
            <w:vAlign w:val="center"/>
            <w:hideMark/>
          </w:tcPr>
          <w:p w14:paraId="10267DF2" w14:textId="77777777" w:rsidR="005D57E3" w:rsidRPr="006363F5" w:rsidRDefault="005D57E3" w:rsidP="00D6046C">
            <w:pPr>
              <w:tabs>
                <w:tab w:val="left" w:pos="1418"/>
              </w:tabs>
              <w:spacing w:after="40"/>
              <w:jc w:val="both"/>
              <w:rPr>
                <w:rFonts w:cs="Arial"/>
                <w:szCs w:val="20"/>
              </w:rPr>
            </w:pPr>
            <w:r w:rsidRPr="006363F5">
              <w:rPr>
                <w:rFonts w:cs="Arial"/>
                <w:szCs w:val="20"/>
              </w:rPr>
              <w:t>Recusar-se a executar serviço determinado pela FISCALIZAÇÃO, sem motivo justificado.</w:t>
            </w:r>
          </w:p>
        </w:tc>
        <w:tc>
          <w:tcPr>
            <w:tcW w:w="333" w:type="pct"/>
            <w:tcBorders>
              <w:top w:val="single" w:sz="4" w:space="0" w:color="auto"/>
              <w:left w:val="single" w:sz="4" w:space="0" w:color="auto"/>
              <w:bottom w:val="single" w:sz="4" w:space="0" w:color="auto"/>
              <w:right w:val="single" w:sz="4" w:space="0" w:color="auto"/>
            </w:tcBorders>
            <w:vAlign w:val="center"/>
            <w:hideMark/>
          </w:tcPr>
          <w:p w14:paraId="2FBA69FB" w14:textId="77777777" w:rsidR="005D57E3" w:rsidRPr="006363F5" w:rsidRDefault="005D57E3" w:rsidP="00D6046C">
            <w:pPr>
              <w:tabs>
                <w:tab w:val="left" w:pos="1418"/>
              </w:tabs>
              <w:spacing w:after="40"/>
              <w:jc w:val="center"/>
              <w:rPr>
                <w:rFonts w:cs="Arial"/>
                <w:szCs w:val="20"/>
              </w:rPr>
            </w:pPr>
            <w:r w:rsidRPr="006363F5">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D809D73" w14:textId="77777777" w:rsidR="005D57E3" w:rsidRPr="006363F5" w:rsidRDefault="005D57E3" w:rsidP="00D6046C">
            <w:pPr>
              <w:tabs>
                <w:tab w:val="left" w:pos="1418"/>
              </w:tabs>
              <w:spacing w:after="40"/>
              <w:jc w:val="both"/>
              <w:rPr>
                <w:rFonts w:cs="Arial"/>
                <w:szCs w:val="20"/>
              </w:rPr>
            </w:pPr>
            <w:r w:rsidRPr="006363F5">
              <w:rPr>
                <w:rFonts w:cs="Arial"/>
                <w:szCs w:val="20"/>
              </w:rPr>
              <w:t>Por ocorrência</w:t>
            </w:r>
          </w:p>
        </w:tc>
      </w:tr>
      <w:tr w:rsidR="005D57E3" w:rsidRPr="006363F5" w14:paraId="05CF7EC4" w14:textId="77777777" w:rsidTr="00D6046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28B35782" w14:textId="77777777" w:rsidR="005D57E3" w:rsidRPr="006363F5" w:rsidRDefault="005D57E3" w:rsidP="00D6046C">
            <w:pPr>
              <w:tabs>
                <w:tab w:val="left" w:pos="1418"/>
              </w:tabs>
              <w:spacing w:after="40"/>
              <w:jc w:val="both"/>
              <w:rPr>
                <w:rFonts w:cs="Arial"/>
                <w:szCs w:val="20"/>
              </w:rPr>
            </w:pPr>
            <w:r w:rsidRPr="006363F5">
              <w:rPr>
                <w:rFonts w:cs="Arial"/>
                <w:szCs w:val="20"/>
              </w:rPr>
              <w:t>5</w:t>
            </w:r>
          </w:p>
        </w:tc>
        <w:tc>
          <w:tcPr>
            <w:tcW w:w="3287" w:type="pct"/>
            <w:tcBorders>
              <w:top w:val="single" w:sz="4" w:space="0" w:color="auto"/>
              <w:left w:val="single" w:sz="4" w:space="0" w:color="auto"/>
              <w:bottom w:val="single" w:sz="4" w:space="0" w:color="auto"/>
              <w:right w:val="single" w:sz="4" w:space="0" w:color="auto"/>
            </w:tcBorders>
            <w:vAlign w:val="center"/>
            <w:hideMark/>
          </w:tcPr>
          <w:p w14:paraId="0330EB93" w14:textId="77777777" w:rsidR="005D57E3" w:rsidRPr="006363F5" w:rsidRDefault="005D57E3" w:rsidP="00D6046C">
            <w:pPr>
              <w:tabs>
                <w:tab w:val="left" w:pos="1418"/>
              </w:tabs>
              <w:spacing w:after="40"/>
              <w:jc w:val="both"/>
              <w:rPr>
                <w:rFonts w:cs="Arial"/>
                <w:szCs w:val="20"/>
              </w:rPr>
            </w:pPr>
            <w:r w:rsidRPr="006363F5">
              <w:rPr>
                <w:rFonts w:cs="Arial"/>
                <w:szCs w:val="20"/>
              </w:rPr>
              <w:t>Permitir, por dolo ou culpa, situação que crie ou aumente os riscos de ocorrência de danos.</w:t>
            </w:r>
          </w:p>
        </w:tc>
        <w:tc>
          <w:tcPr>
            <w:tcW w:w="333" w:type="pct"/>
            <w:tcBorders>
              <w:top w:val="single" w:sz="4" w:space="0" w:color="auto"/>
              <w:left w:val="single" w:sz="4" w:space="0" w:color="auto"/>
              <w:bottom w:val="single" w:sz="4" w:space="0" w:color="auto"/>
              <w:right w:val="single" w:sz="4" w:space="0" w:color="auto"/>
            </w:tcBorders>
            <w:vAlign w:val="center"/>
            <w:hideMark/>
          </w:tcPr>
          <w:p w14:paraId="06CA159C" w14:textId="77777777" w:rsidR="005D57E3" w:rsidRPr="006363F5" w:rsidRDefault="005D57E3" w:rsidP="00D6046C">
            <w:pPr>
              <w:tabs>
                <w:tab w:val="left" w:pos="1418"/>
              </w:tabs>
              <w:spacing w:after="40"/>
              <w:jc w:val="center"/>
              <w:rPr>
                <w:rFonts w:cs="Arial"/>
                <w:szCs w:val="20"/>
              </w:rPr>
            </w:pPr>
            <w:r w:rsidRPr="006363F5">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1ABC5CA" w14:textId="77777777" w:rsidR="005D57E3" w:rsidRPr="006363F5" w:rsidRDefault="005D57E3" w:rsidP="00D6046C">
            <w:pPr>
              <w:tabs>
                <w:tab w:val="left" w:pos="1418"/>
              </w:tabs>
              <w:spacing w:after="40"/>
              <w:jc w:val="both"/>
              <w:rPr>
                <w:rFonts w:cs="Arial"/>
                <w:szCs w:val="20"/>
              </w:rPr>
            </w:pPr>
            <w:r w:rsidRPr="006363F5">
              <w:rPr>
                <w:rFonts w:cs="Arial"/>
                <w:szCs w:val="20"/>
              </w:rPr>
              <w:t>Por ocorrência</w:t>
            </w:r>
          </w:p>
        </w:tc>
      </w:tr>
      <w:tr w:rsidR="005D57E3" w:rsidRPr="006363F5" w14:paraId="77358D89" w14:textId="77777777" w:rsidTr="00D6046C">
        <w:trPr>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43EC5C3" w14:textId="77777777" w:rsidR="005D57E3" w:rsidRPr="006363F5" w:rsidRDefault="005D57E3" w:rsidP="00D6046C">
            <w:pPr>
              <w:tabs>
                <w:tab w:val="left" w:pos="1418"/>
              </w:tabs>
              <w:spacing w:after="40"/>
              <w:jc w:val="center"/>
              <w:rPr>
                <w:rFonts w:cs="Arial"/>
                <w:b/>
                <w:szCs w:val="20"/>
              </w:rPr>
            </w:pPr>
            <w:r w:rsidRPr="006363F5">
              <w:rPr>
                <w:rFonts w:cs="Arial"/>
                <w:b/>
                <w:szCs w:val="20"/>
              </w:rPr>
              <w:t>PARA OS ITENS A SEGUIR, DEIXAR DE:</w:t>
            </w:r>
          </w:p>
        </w:tc>
      </w:tr>
      <w:tr w:rsidR="005D57E3" w:rsidRPr="006363F5" w14:paraId="3F64828B" w14:textId="77777777" w:rsidTr="00D6046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5C83B219" w14:textId="77777777" w:rsidR="005D57E3" w:rsidRPr="006363F5" w:rsidRDefault="005D57E3" w:rsidP="00D6046C">
            <w:pPr>
              <w:tabs>
                <w:tab w:val="left" w:pos="1418"/>
              </w:tabs>
              <w:spacing w:after="40"/>
              <w:jc w:val="both"/>
              <w:rPr>
                <w:rFonts w:cs="Arial"/>
                <w:szCs w:val="20"/>
              </w:rPr>
            </w:pPr>
            <w:r w:rsidRPr="006363F5">
              <w:rPr>
                <w:rFonts w:cs="Arial"/>
                <w:szCs w:val="20"/>
              </w:rPr>
              <w:t>6</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3544BEA" w14:textId="77777777" w:rsidR="005D57E3" w:rsidRPr="006363F5" w:rsidRDefault="005D57E3" w:rsidP="00D6046C">
            <w:pPr>
              <w:tabs>
                <w:tab w:val="left" w:pos="1418"/>
              </w:tabs>
              <w:spacing w:after="40"/>
              <w:jc w:val="both"/>
              <w:rPr>
                <w:rFonts w:cs="Arial"/>
                <w:szCs w:val="20"/>
              </w:rPr>
            </w:pPr>
            <w:r w:rsidRPr="006363F5">
              <w:rPr>
                <w:rFonts w:cs="Arial"/>
                <w:szCs w:val="20"/>
              </w:rPr>
              <w:t>Substituir empregado que tenha conduta inconveniente ou incompatível com suas atribuições.</w:t>
            </w:r>
          </w:p>
        </w:tc>
        <w:tc>
          <w:tcPr>
            <w:tcW w:w="333" w:type="pct"/>
            <w:tcBorders>
              <w:top w:val="single" w:sz="4" w:space="0" w:color="auto"/>
              <w:left w:val="single" w:sz="4" w:space="0" w:color="auto"/>
              <w:bottom w:val="single" w:sz="4" w:space="0" w:color="auto"/>
              <w:right w:val="single" w:sz="4" w:space="0" w:color="auto"/>
            </w:tcBorders>
            <w:vAlign w:val="center"/>
            <w:hideMark/>
          </w:tcPr>
          <w:p w14:paraId="13F119E4" w14:textId="77777777" w:rsidR="005D57E3" w:rsidRPr="006363F5" w:rsidRDefault="005D57E3" w:rsidP="00D6046C">
            <w:pPr>
              <w:tabs>
                <w:tab w:val="left" w:pos="1418"/>
              </w:tabs>
              <w:spacing w:after="40"/>
              <w:jc w:val="center"/>
              <w:rPr>
                <w:rFonts w:cs="Arial"/>
                <w:szCs w:val="20"/>
              </w:rPr>
            </w:pPr>
            <w:r w:rsidRPr="006363F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237AF70D" w14:textId="77777777" w:rsidR="005D57E3" w:rsidRPr="006363F5" w:rsidRDefault="005D57E3" w:rsidP="00D6046C">
            <w:pPr>
              <w:tabs>
                <w:tab w:val="left" w:pos="1418"/>
              </w:tabs>
              <w:spacing w:after="40"/>
              <w:jc w:val="both"/>
              <w:rPr>
                <w:rFonts w:cs="Arial"/>
                <w:szCs w:val="20"/>
              </w:rPr>
            </w:pPr>
            <w:r w:rsidRPr="006363F5">
              <w:rPr>
                <w:rFonts w:cs="Arial"/>
                <w:szCs w:val="20"/>
              </w:rPr>
              <w:t>Por empregado e por dia</w:t>
            </w:r>
          </w:p>
        </w:tc>
      </w:tr>
      <w:tr w:rsidR="005D57E3" w:rsidRPr="006363F5" w14:paraId="221A9275" w14:textId="77777777" w:rsidTr="00D6046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0DF0D9A7" w14:textId="77777777" w:rsidR="005D57E3" w:rsidRPr="006363F5" w:rsidRDefault="005D57E3" w:rsidP="00D6046C">
            <w:pPr>
              <w:tabs>
                <w:tab w:val="left" w:pos="1418"/>
              </w:tabs>
              <w:spacing w:after="40"/>
              <w:jc w:val="both"/>
              <w:rPr>
                <w:rFonts w:cs="Arial"/>
                <w:szCs w:val="20"/>
              </w:rPr>
            </w:pPr>
            <w:r w:rsidRPr="006363F5">
              <w:rPr>
                <w:rFonts w:cs="Arial"/>
                <w:szCs w:val="20"/>
              </w:rPr>
              <w:t>7</w:t>
            </w:r>
          </w:p>
        </w:tc>
        <w:tc>
          <w:tcPr>
            <w:tcW w:w="3287" w:type="pct"/>
            <w:tcBorders>
              <w:top w:val="single" w:sz="4" w:space="0" w:color="auto"/>
              <w:left w:val="single" w:sz="4" w:space="0" w:color="auto"/>
              <w:bottom w:val="single" w:sz="4" w:space="0" w:color="auto"/>
              <w:right w:val="single" w:sz="4" w:space="0" w:color="auto"/>
            </w:tcBorders>
            <w:vAlign w:val="center"/>
            <w:hideMark/>
          </w:tcPr>
          <w:p w14:paraId="6BDA9642" w14:textId="77777777" w:rsidR="005D57E3" w:rsidRPr="006363F5" w:rsidRDefault="005D57E3" w:rsidP="00D6046C">
            <w:pPr>
              <w:tabs>
                <w:tab w:val="left" w:pos="1418"/>
              </w:tabs>
              <w:spacing w:after="40"/>
              <w:jc w:val="both"/>
              <w:rPr>
                <w:rFonts w:cs="Arial"/>
                <w:szCs w:val="20"/>
              </w:rPr>
            </w:pPr>
            <w:r w:rsidRPr="006363F5">
              <w:rPr>
                <w:rFonts w:cs="Arial"/>
                <w:szCs w:val="20"/>
              </w:rPr>
              <w:t>Manter a documentação de habilitação atualizada.</w:t>
            </w:r>
          </w:p>
        </w:tc>
        <w:tc>
          <w:tcPr>
            <w:tcW w:w="333" w:type="pct"/>
            <w:tcBorders>
              <w:top w:val="single" w:sz="4" w:space="0" w:color="auto"/>
              <w:left w:val="single" w:sz="4" w:space="0" w:color="auto"/>
              <w:bottom w:val="single" w:sz="4" w:space="0" w:color="auto"/>
              <w:right w:val="single" w:sz="4" w:space="0" w:color="auto"/>
            </w:tcBorders>
            <w:vAlign w:val="center"/>
            <w:hideMark/>
          </w:tcPr>
          <w:p w14:paraId="3BC363D4" w14:textId="77777777" w:rsidR="005D57E3" w:rsidRPr="006363F5" w:rsidRDefault="005D57E3" w:rsidP="00D6046C">
            <w:pPr>
              <w:tabs>
                <w:tab w:val="left" w:pos="1418"/>
              </w:tabs>
              <w:spacing w:after="40"/>
              <w:jc w:val="center"/>
              <w:rPr>
                <w:rFonts w:cs="Arial"/>
                <w:szCs w:val="20"/>
              </w:rPr>
            </w:pPr>
            <w:r w:rsidRPr="006363F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51D98D9D" w14:textId="77777777" w:rsidR="005D57E3" w:rsidRPr="006363F5" w:rsidRDefault="005D57E3" w:rsidP="00D6046C">
            <w:pPr>
              <w:tabs>
                <w:tab w:val="left" w:pos="1418"/>
              </w:tabs>
              <w:spacing w:after="40"/>
              <w:jc w:val="both"/>
              <w:rPr>
                <w:rFonts w:cs="Arial"/>
                <w:szCs w:val="20"/>
              </w:rPr>
            </w:pPr>
            <w:r w:rsidRPr="006363F5">
              <w:rPr>
                <w:rFonts w:cs="Arial"/>
                <w:szCs w:val="20"/>
              </w:rPr>
              <w:t>Por item e por ocorrência</w:t>
            </w:r>
          </w:p>
        </w:tc>
      </w:tr>
      <w:tr w:rsidR="005D57E3" w:rsidRPr="006363F5" w14:paraId="4C3DDD6C" w14:textId="77777777" w:rsidTr="00D6046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07164D9" w14:textId="77777777" w:rsidR="005D57E3" w:rsidRPr="006363F5" w:rsidRDefault="005D57E3" w:rsidP="00D6046C">
            <w:pPr>
              <w:tabs>
                <w:tab w:val="left" w:pos="1418"/>
              </w:tabs>
              <w:spacing w:after="40"/>
              <w:jc w:val="both"/>
              <w:rPr>
                <w:rFonts w:cs="Arial"/>
                <w:szCs w:val="20"/>
              </w:rPr>
            </w:pPr>
            <w:r w:rsidRPr="006363F5">
              <w:rPr>
                <w:rFonts w:cs="Arial"/>
                <w:szCs w:val="20"/>
              </w:rPr>
              <w:t>8</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936CA93" w14:textId="77777777" w:rsidR="005D57E3" w:rsidRPr="006363F5" w:rsidRDefault="005D57E3" w:rsidP="00D6046C">
            <w:pPr>
              <w:tabs>
                <w:tab w:val="left" w:pos="1418"/>
              </w:tabs>
              <w:spacing w:after="40"/>
              <w:jc w:val="both"/>
              <w:rPr>
                <w:rFonts w:cs="Arial"/>
                <w:szCs w:val="20"/>
              </w:rPr>
            </w:pPr>
            <w:r w:rsidRPr="006363F5">
              <w:rPr>
                <w:rFonts w:cs="Arial"/>
                <w:szCs w:val="20"/>
              </w:rPr>
              <w:t>Cumprir determinação da FISCALIZAÇÃO na execução do serviço.</w:t>
            </w:r>
          </w:p>
        </w:tc>
        <w:tc>
          <w:tcPr>
            <w:tcW w:w="333" w:type="pct"/>
            <w:tcBorders>
              <w:top w:val="single" w:sz="4" w:space="0" w:color="auto"/>
              <w:left w:val="single" w:sz="4" w:space="0" w:color="auto"/>
              <w:bottom w:val="single" w:sz="4" w:space="0" w:color="auto"/>
              <w:right w:val="single" w:sz="4" w:space="0" w:color="auto"/>
            </w:tcBorders>
            <w:vAlign w:val="center"/>
            <w:hideMark/>
          </w:tcPr>
          <w:p w14:paraId="5606390D" w14:textId="77777777" w:rsidR="005D57E3" w:rsidRPr="006363F5" w:rsidRDefault="005D57E3" w:rsidP="00D6046C">
            <w:pPr>
              <w:tabs>
                <w:tab w:val="left" w:pos="1418"/>
              </w:tabs>
              <w:spacing w:after="40"/>
              <w:jc w:val="center"/>
              <w:rPr>
                <w:rFonts w:cs="Arial"/>
                <w:szCs w:val="20"/>
              </w:rPr>
            </w:pPr>
            <w:r w:rsidRPr="006363F5">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7C784C9" w14:textId="77777777" w:rsidR="005D57E3" w:rsidRPr="006363F5" w:rsidRDefault="005D57E3" w:rsidP="00D6046C">
            <w:pPr>
              <w:tabs>
                <w:tab w:val="left" w:pos="1418"/>
              </w:tabs>
              <w:spacing w:after="40"/>
              <w:jc w:val="both"/>
              <w:rPr>
                <w:rFonts w:cs="Arial"/>
                <w:szCs w:val="20"/>
              </w:rPr>
            </w:pPr>
            <w:r w:rsidRPr="006363F5">
              <w:rPr>
                <w:rFonts w:cs="Arial"/>
                <w:szCs w:val="20"/>
              </w:rPr>
              <w:t>Por ocorrência</w:t>
            </w:r>
          </w:p>
        </w:tc>
      </w:tr>
      <w:tr w:rsidR="005D57E3" w:rsidRPr="006363F5" w14:paraId="72265FD6" w14:textId="77777777" w:rsidTr="00D6046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C64603B" w14:textId="77777777" w:rsidR="005D57E3" w:rsidRPr="006363F5" w:rsidRDefault="005D57E3" w:rsidP="00D6046C">
            <w:pPr>
              <w:tabs>
                <w:tab w:val="left" w:pos="1418"/>
              </w:tabs>
              <w:spacing w:after="40"/>
              <w:jc w:val="both"/>
              <w:rPr>
                <w:rFonts w:cs="Arial"/>
                <w:szCs w:val="20"/>
              </w:rPr>
            </w:pPr>
            <w:r w:rsidRPr="006363F5">
              <w:rPr>
                <w:rFonts w:cs="Arial"/>
                <w:szCs w:val="20"/>
              </w:rPr>
              <w:t>9</w:t>
            </w:r>
          </w:p>
        </w:tc>
        <w:tc>
          <w:tcPr>
            <w:tcW w:w="3287" w:type="pct"/>
            <w:tcBorders>
              <w:top w:val="single" w:sz="4" w:space="0" w:color="auto"/>
              <w:left w:val="single" w:sz="4" w:space="0" w:color="auto"/>
              <w:bottom w:val="single" w:sz="4" w:space="0" w:color="auto"/>
              <w:right w:val="single" w:sz="4" w:space="0" w:color="auto"/>
            </w:tcBorders>
            <w:vAlign w:val="center"/>
            <w:hideMark/>
          </w:tcPr>
          <w:p w14:paraId="31CCBC22" w14:textId="77777777" w:rsidR="005D57E3" w:rsidRPr="006363F5" w:rsidRDefault="005D57E3" w:rsidP="00D6046C">
            <w:pPr>
              <w:tabs>
                <w:tab w:val="left" w:pos="1418"/>
              </w:tabs>
              <w:spacing w:after="40"/>
              <w:jc w:val="both"/>
              <w:rPr>
                <w:rFonts w:cs="Arial"/>
                <w:szCs w:val="20"/>
              </w:rPr>
            </w:pPr>
            <w:r w:rsidRPr="006363F5">
              <w:rPr>
                <w:rFonts w:cs="Arial"/>
                <w:szCs w:val="20"/>
              </w:rPr>
              <w:t>Cumprir determinação formal ou instrução complementar da FISCALIZAÇÃO.</w:t>
            </w:r>
          </w:p>
        </w:tc>
        <w:tc>
          <w:tcPr>
            <w:tcW w:w="333" w:type="pct"/>
            <w:tcBorders>
              <w:top w:val="single" w:sz="4" w:space="0" w:color="auto"/>
              <w:left w:val="single" w:sz="4" w:space="0" w:color="auto"/>
              <w:bottom w:val="single" w:sz="4" w:space="0" w:color="auto"/>
              <w:right w:val="single" w:sz="4" w:space="0" w:color="auto"/>
            </w:tcBorders>
            <w:vAlign w:val="center"/>
            <w:hideMark/>
          </w:tcPr>
          <w:p w14:paraId="165A3234" w14:textId="77777777" w:rsidR="005D57E3" w:rsidRPr="006363F5" w:rsidRDefault="005D57E3" w:rsidP="00D6046C">
            <w:pPr>
              <w:tabs>
                <w:tab w:val="left" w:pos="1418"/>
              </w:tabs>
              <w:spacing w:after="40"/>
              <w:jc w:val="center"/>
              <w:rPr>
                <w:rFonts w:cs="Arial"/>
                <w:szCs w:val="20"/>
              </w:rPr>
            </w:pPr>
            <w:r w:rsidRPr="006363F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D44C42B" w14:textId="77777777" w:rsidR="005D57E3" w:rsidRPr="006363F5" w:rsidRDefault="005D57E3" w:rsidP="00D6046C">
            <w:pPr>
              <w:tabs>
                <w:tab w:val="left" w:pos="1418"/>
              </w:tabs>
              <w:spacing w:after="40"/>
              <w:jc w:val="both"/>
              <w:rPr>
                <w:rFonts w:cs="Arial"/>
                <w:szCs w:val="20"/>
              </w:rPr>
            </w:pPr>
            <w:r w:rsidRPr="006363F5">
              <w:rPr>
                <w:rFonts w:cs="Arial"/>
                <w:szCs w:val="20"/>
              </w:rPr>
              <w:t>Por ocorrência</w:t>
            </w:r>
          </w:p>
        </w:tc>
      </w:tr>
      <w:tr w:rsidR="005D57E3" w:rsidRPr="006363F5" w14:paraId="103C5E32" w14:textId="77777777" w:rsidTr="00D6046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45379A1D" w14:textId="77777777" w:rsidR="005D57E3" w:rsidRPr="006363F5" w:rsidRDefault="005D57E3" w:rsidP="00D6046C">
            <w:pPr>
              <w:tabs>
                <w:tab w:val="left" w:pos="1418"/>
              </w:tabs>
              <w:spacing w:after="40"/>
              <w:jc w:val="both"/>
              <w:rPr>
                <w:rFonts w:cs="Arial"/>
                <w:szCs w:val="20"/>
              </w:rPr>
            </w:pPr>
            <w:r w:rsidRPr="006363F5">
              <w:rPr>
                <w:rFonts w:cs="Arial"/>
                <w:szCs w:val="20"/>
              </w:rPr>
              <w:t>10</w:t>
            </w:r>
          </w:p>
        </w:tc>
        <w:tc>
          <w:tcPr>
            <w:tcW w:w="3287" w:type="pct"/>
            <w:tcBorders>
              <w:top w:val="single" w:sz="4" w:space="0" w:color="auto"/>
              <w:left w:val="single" w:sz="4" w:space="0" w:color="auto"/>
              <w:bottom w:val="single" w:sz="4" w:space="0" w:color="auto"/>
              <w:right w:val="single" w:sz="4" w:space="0" w:color="auto"/>
            </w:tcBorders>
            <w:vAlign w:val="center"/>
            <w:hideMark/>
          </w:tcPr>
          <w:p w14:paraId="012030AB" w14:textId="77777777" w:rsidR="005D57E3" w:rsidRPr="006363F5" w:rsidRDefault="005D57E3" w:rsidP="00D6046C">
            <w:pPr>
              <w:tabs>
                <w:tab w:val="left" w:pos="1418"/>
              </w:tabs>
              <w:spacing w:after="40"/>
              <w:jc w:val="both"/>
              <w:rPr>
                <w:rFonts w:cs="Arial"/>
                <w:szCs w:val="20"/>
              </w:rPr>
            </w:pPr>
            <w:r w:rsidRPr="006363F5">
              <w:rPr>
                <w:rFonts w:cs="Arial"/>
                <w:szCs w:val="20"/>
              </w:rPr>
              <w:t>Apresentar, quando solicitado, documentação fiscal e outros documentos necessários à comprovação do cumprimento dos demais encargos trabalhistas.</w:t>
            </w:r>
          </w:p>
        </w:tc>
        <w:tc>
          <w:tcPr>
            <w:tcW w:w="333" w:type="pct"/>
            <w:tcBorders>
              <w:top w:val="single" w:sz="4" w:space="0" w:color="auto"/>
              <w:left w:val="single" w:sz="4" w:space="0" w:color="auto"/>
              <w:bottom w:val="single" w:sz="4" w:space="0" w:color="auto"/>
              <w:right w:val="single" w:sz="4" w:space="0" w:color="auto"/>
            </w:tcBorders>
            <w:vAlign w:val="center"/>
            <w:hideMark/>
          </w:tcPr>
          <w:p w14:paraId="4AF7B356" w14:textId="77777777" w:rsidR="005D57E3" w:rsidRPr="006363F5" w:rsidRDefault="005D57E3" w:rsidP="00D6046C">
            <w:pPr>
              <w:tabs>
                <w:tab w:val="left" w:pos="1418"/>
              </w:tabs>
              <w:spacing w:after="40"/>
              <w:jc w:val="center"/>
              <w:rPr>
                <w:rFonts w:cs="Arial"/>
                <w:szCs w:val="20"/>
              </w:rPr>
            </w:pPr>
            <w:r w:rsidRPr="006363F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BA7D252" w14:textId="77777777" w:rsidR="005D57E3" w:rsidRPr="006363F5" w:rsidRDefault="005D57E3" w:rsidP="00D6046C">
            <w:pPr>
              <w:tabs>
                <w:tab w:val="left" w:pos="1418"/>
              </w:tabs>
              <w:spacing w:after="40"/>
              <w:jc w:val="both"/>
              <w:rPr>
                <w:rFonts w:cs="Arial"/>
                <w:szCs w:val="20"/>
              </w:rPr>
            </w:pPr>
            <w:r w:rsidRPr="006363F5">
              <w:rPr>
                <w:rFonts w:cs="Arial"/>
                <w:szCs w:val="20"/>
              </w:rPr>
              <w:t>Por ocorrência e por dia</w:t>
            </w:r>
          </w:p>
        </w:tc>
      </w:tr>
      <w:tr w:rsidR="005D57E3" w:rsidRPr="006363F5" w14:paraId="563A4238" w14:textId="77777777" w:rsidTr="00D6046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76F665CC" w14:textId="77777777" w:rsidR="005D57E3" w:rsidRPr="006363F5" w:rsidRDefault="005D57E3" w:rsidP="00D6046C">
            <w:pPr>
              <w:tabs>
                <w:tab w:val="left" w:pos="1418"/>
              </w:tabs>
              <w:spacing w:after="40"/>
              <w:jc w:val="both"/>
              <w:rPr>
                <w:rFonts w:cs="Arial"/>
                <w:szCs w:val="20"/>
              </w:rPr>
            </w:pPr>
            <w:r w:rsidRPr="006363F5">
              <w:rPr>
                <w:rFonts w:cs="Arial"/>
                <w:szCs w:val="20"/>
              </w:rPr>
              <w:t>11</w:t>
            </w:r>
          </w:p>
        </w:tc>
        <w:tc>
          <w:tcPr>
            <w:tcW w:w="3287" w:type="pct"/>
            <w:tcBorders>
              <w:top w:val="single" w:sz="4" w:space="0" w:color="auto"/>
              <w:left w:val="single" w:sz="4" w:space="0" w:color="auto"/>
              <w:bottom w:val="single" w:sz="4" w:space="0" w:color="auto"/>
              <w:right w:val="single" w:sz="4" w:space="0" w:color="auto"/>
            </w:tcBorders>
            <w:vAlign w:val="center"/>
            <w:hideMark/>
          </w:tcPr>
          <w:p w14:paraId="65AC47CE" w14:textId="77777777" w:rsidR="005D57E3" w:rsidRPr="006363F5" w:rsidRDefault="005D57E3" w:rsidP="00D6046C">
            <w:pPr>
              <w:tabs>
                <w:tab w:val="left" w:pos="1418"/>
              </w:tabs>
              <w:spacing w:after="40"/>
              <w:jc w:val="both"/>
              <w:rPr>
                <w:rFonts w:cs="Arial"/>
                <w:szCs w:val="20"/>
              </w:rPr>
            </w:pPr>
            <w:r w:rsidRPr="006363F5">
              <w:rPr>
                <w:rFonts w:cs="Arial"/>
                <w:szCs w:val="20"/>
              </w:rPr>
              <w:t>Entregar ou entregar com atraso ou incompleta a documentação exigida DA DOCUMENTAÇÃO FISCAL.</w:t>
            </w:r>
          </w:p>
        </w:tc>
        <w:tc>
          <w:tcPr>
            <w:tcW w:w="333" w:type="pct"/>
            <w:tcBorders>
              <w:top w:val="single" w:sz="4" w:space="0" w:color="auto"/>
              <w:left w:val="single" w:sz="4" w:space="0" w:color="auto"/>
              <w:bottom w:val="single" w:sz="4" w:space="0" w:color="auto"/>
              <w:right w:val="single" w:sz="4" w:space="0" w:color="auto"/>
            </w:tcBorders>
            <w:vAlign w:val="center"/>
            <w:hideMark/>
          </w:tcPr>
          <w:p w14:paraId="1D4B9E0D" w14:textId="77777777" w:rsidR="005D57E3" w:rsidRPr="006363F5" w:rsidRDefault="005D57E3" w:rsidP="00D6046C">
            <w:pPr>
              <w:tabs>
                <w:tab w:val="left" w:pos="1418"/>
              </w:tabs>
              <w:spacing w:after="40"/>
              <w:jc w:val="center"/>
              <w:rPr>
                <w:rFonts w:cs="Arial"/>
                <w:szCs w:val="20"/>
              </w:rPr>
            </w:pPr>
            <w:r w:rsidRPr="006363F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78FB27FE" w14:textId="77777777" w:rsidR="005D57E3" w:rsidRPr="006363F5" w:rsidRDefault="005D57E3" w:rsidP="00D6046C">
            <w:pPr>
              <w:tabs>
                <w:tab w:val="left" w:pos="1418"/>
              </w:tabs>
              <w:spacing w:after="40"/>
              <w:jc w:val="both"/>
              <w:rPr>
                <w:rFonts w:cs="Arial"/>
                <w:szCs w:val="20"/>
              </w:rPr>
            </w:pPr>
            <w:r w:rsidRPr="006363F5">
              <w:rPr>
                <w:rFonts w:cs="Arial"/>
                <w:szCs w:val="20"/>
              </w:rPr>
              <w:t>Por ocorrência e por dia de atraso</w:t>
            </w:r>
          </w:p>
        </w:tc>
      </w:tr>
      <w:tr w:rsidR="005D57E3" w:rsidRPr="006363F5" w14:paraId="5672F9E6" w14:textId="77777777" w:rsidTr="00D6046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140B3D6E" w14:textId="77777777" w:rsidR="005D57E3" w:rsidRPr="006363F5" w:rsidRDefault="005D57E3" w:rsidP="00D6046C">
            <w:pPr>
              <w:tabs>
                <w:tab w:val="left" w:pos="1418"/>
              </w:tabs>
              <w:spacing w:after="40"/>
              <w:jc w:val="both"/>
              <w:rPr>
                <w:rFonts w:cs="Arial"/>
                <w:szCs w:val="20"/>
              </w:rPr>
            </w:pPr>
            <w:r w:rsidRPr="006363F5">
              <w:rPr>
                <w:rFonts w:cs="Arial"/>
                <w:szCs w:val="20"/>
              </w:rPr>
              <w:t>12</w:t>
            </w:r>
          </w:p>
        </w:tc>
        <w:tc>
          <w:tcPr>
            <w:tcW w:w="3287" w:type="pct"/>
            <w:tcBorders>
              <w:top w:val="single" w:sz="4" w:space="0" w:color="auto"/>
              <w:left w:val="single" w:sz="4" w:space="0" w:color="auto"/>
              <w:bottom w:val="single" w:sz="4" w:space="0" w:color="auto"/>
              <w:right w:val="single" w:sz="4" w:space="0" w:color="auto"/>
            </w:tcBorders>
            <w:vAlign w:val="center"/>
            <w:hideMark/>
          </w:tcPr>
          <w:p w14:paraId="0E406BB2" w14:textId="77777777" w:rsidR="005D57E3" w:rsidRPr="006363F5" w:rsidRDefault="005D57E3" w:rsidP="00D6046C">
            <w:pPr>
              <w:tabs>
                <w:tab w:val="left" w:pos="1418"/>
              </w:tabs>
              <w:spacing w:after="40"/>
              <w:jc w:val="both"/>
              <w:rPr>
                <w:rFonts w:cs="Arial"/>
                <w:szCs w:val="20"/>
              </w:rPr>
            </w:pPr>
            <w:r w:rsidRPr="006363F5">
              <w:rPr>
                <w:rFonts w:cs="Arial"/>
                <w:szCs w:val="20"/>
              </w:rPr>
              <w:t>Entregar ou entregar com atraso os esclarecimentos formais solicitados para sanar as inconsistências ou dúvidas suscitadas durante a análise da documentação exigida por força do contrato.</w:t>
            </w:r>
          </w:p>
        </w:tc>
        <w:tc>
          <w:tcPr>
            <w:tcW w:w="333" w:type="pct"/>
            <w:tcBorders>
              <w:top w:val="single" w:sz="4" w:space="0" w:color="auto"/>
              <w:left w:val="single" w:sz="4" w:space="0" w:color="auto"/>
              <w:bottom w:val="single" w:sz="4" w:space="0" w:color="auto"/>
              <w:right w:val="single" w:sz="4" w:space="0" w:color="auto"/>
            </w:tcBorders>
            <w:vAlign w:val="center"/>
            <w:hideMark/>
          </w:tcPr>
          <w:p w14:paraId="5870511F" w14:textId="77777777" w:rsidR="005D57E3" w:rsidRPr="006363F5" w:rsidRDefault="005D57E3" w:rsidP="00D6046C">
            <w:pPr>
              <w:tabs>
                <w:tab w:val="left" w:pos="1418"/>
              </w:tabs>
              <w:spacing w:after="40"/>
              <w:jc w:val="center"/>
              <w:rPr>
                <w:rFonts w:cs="Arial"/>
                <w:szCs w:val="20"/>
              </w:rPr>
            </w:pPr>
            <w:r w:rsidRPr="006363F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67E4FAB6" w14:textId="77777777" w:rsidR="005D57E3" w:rsidRPr="006363F5" w:rsidRDefault="005D57E3" w:rsidP="00D6046C">
            <w:pPr>
              <w:tabs>
                <w:tab w:val="left" w:pos="1418"/>
              </w:tabs>
              <w:spacing w:after="40"/>
              <w:jc w:val="both"/>
              <w:rPr>
                <w:rFonts w:cs="Arial"/>
                <w:szCs w:val="20"/>
              </w:rPr>
            </w:pPr>
            <w:r w:rsidRPr="006363F5">
              <w:rPr>
                <w:rFonts w:cs="Arial"/>
                <w:szCs w:val="20"/>
              </w:rPr>
              <w:t>Por ocorrência e por dia de atraso</w:t>
            </w:r>
          </w:p>
        </w:tc>
      </w:tr>
      <w:tr w:rsidR="005D57E3" w:rsidRPr="006363F5" w14:paraId="735394E7" w14:textId="77777777" w:rsidTr="00D6046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13E9C7F8" w14:textId="77777777" w:rsidR="005D57E3" w:rsidRPr="006363F5" w:rsidRDefault="005D57E3" w:rsidP="00D6046C">
            <w:pPr>
              <w:tabs>
                <w:tab w:val="left" w:pos="1418"/>
              </w:tabs>
              <w:spacing w:after="40"/>
              <w:jc w:val="both"/>
              <w:rPr>
                <w:rFonts w:cs="Arial"/>
                <w:szCs w:val="20"/>
              </w:rPr>
            </w:pPr>
            <w:r w:rsidRPr="006363F5">
              <w:rPr>
                <w:rFonts w:cs="Arial"/>
                <w:szCs w:val="20"/>
              </w:rPr>
              <w:t>13</w:t>
            </w:r>
          </w:p>
        </w:tc>
        <w:tc>
          <w:tcPr>
            <w:tcW w:w="3287" w:type="pct"/>
            <w:tcBorders>
              <w:top w:val="single" w:sz="4" w:space="0" w:color="auto"/>
              <w:left w:val="single" w:sz="4" w:space="0" w:color="auto"/>
              <w:bottom w:val="single" w:sz="4" w:space="0" w:color="auto"/>
              <w:right w:val="single" w:sz="4" w:space="0" w:color="auto"/>
            </w:tcBorders>
            <w:vAlign w:val="center"/>
            <w:hideMark/>
          </w:tcPr>
          <w:p w14:paraId="0AA93FA7" w14:textId="77777777" w:rsidR="005D57E3" w:rsidRPr="006363F5" w:rsidRDefault="005D57E3" w:rsidP="00D6046C">
            <w:pPr>
              <w:tabs>
                <w:tab w:val="left" w:pos="1418"/>
              </w:tabs>
              <w:spacing w:after="40"/>
              <w:jc w:val="both"/>
              <w:rPr>
                <w:rFonts w:cs="Arial"/>
                <w:szCs w:val="20"/>
              </w:rPr>
            </w:pPr>
            <w:proofErr w:type="spellStart"/>
            <w:r w:rsidRPr="006363F5">
              <w:rPr>
                <w:rFonts w:cs="Arial"/>
                <w:szCs w:val="20"/>
              </w:rPr>
              <w:t>Fornecer</w:t>
            </w:r>
            <w:proofErr w:type="spellEnd"/>
            <w:r w:rsidRPr="006363F5">
              <w:rPr>
                <w:rFonts w:cs="Arial"/>
                <w:szCs w:val="20"/>
              </w:rPr>
              <w:t xml:space="preserve"> EPIs (Equipamentos de Proteção Individual) aos seus empregados e de impor penalidades àqueles que se negarem a usá-los, quando necessário na execução do contrato.</w:t>
            </w:r>
          </w:p>
        </w:tc>
        <w:tc>
          <w:tcPr>
            <w:tcW w:w="333" w:type="pct"/>
            <w:tcBorders>
              <w:top w:val="single" w:sz="4" w:space="0" w:color="auto"/>
              <w:left w:val="single" w:sz="4" w:space="0" w:color="auto"/>
              <w:bottom w:val="single" w:sz="4" w:space="0" w:color="auto"/>
              <w:right w:val="single" w:sz="4" w:space="0" w:color="auto"/>
            </w:tcBorders>
            <w:vAlign w:val="center"/>
            <w:hideMark/>
          </w:tcPr>
          <w:p w14:paraId="19FB92E2" w14:textId="77777777" w:rsidR="005D57E3" w:rsidRPr="006363F5" w:rsidRDefault="005D57E3" w:rsidP="00D6046C">
            <w:pPr>
              <w:tabs>
                <w:tab w:val="left" w:pos="1418"/>
              </w:tabs>
              <w:spacing w:after="40"/>
              <w:jc w:val="center"/>
              <w:rPr>
                <w:rFonts w:cs="Arial"/>
                <w:szCs w:val="20"/>
              </w:rPr>
            </w:pPr>
            <w:r w:rsidRPr="006363F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633E97D4" w14:textId="77777777" w:rsidR="005D57E3" w:rsidRPr="006363F5" w:rsidRDefault="005D57E3" w:rsidP="00D6046C">
            <w:pPr>
              <w:tabs>
                <w:tab w:val="left" w:pos="1418"/>
              </w:tabs>
              <w:spacing w:after="40"/>
              <w:jc w:val="both"/>
              <w:rPr>
                <w:rFonts w:cs="Arial"/>
                <w:szCs w:val="20"/>
              </w:rPr>
            </w:pPr>
            <w:r w:rsidRPr="006363F5">
              <w:rPr>
                <w:rFonts w:cs="Arial"/>
                <w:szCs w:val="20"/>
              </w:rPr>
              <w:t>Por empregado e por ocorrência</w:t>
            </w:r>
          </w:p>
        </w:tc>
      </w:tr>
      <w:tr w:rsidR="005D57E3" w:rsidRPr="006363F5" w14:paraId="787B422D" w14:textId="77777777" w:rsidTr="00D6046C">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6884498B" w14:textId="77777777" w:rsidR="005D57E3" w:rsidRPr="006363F5" w:rsidRDefault="005D57E3" w:rsidP="00D6046C">
            <w:pPr>
              <w:tabs>
                <w:tab w:val="left" w:pos="1418"/>
              </w:tabs>
              <w:spacing w:after="40"/>
              <w:jc w:val="both"/>
              <w:rPr>
                <w:rFonts w:cs="Arial"/>
                <w:szCs w:val="20"/>
              </w:rPr>
            </w:pPr>
            <w:r w:rsidRPr="006363F5">
              <w:rPr>
                <w:rFonts w:cs="Arial"/>
                <w:szCs w:val="20"/>
              </w:rPr>
              <w:t>14</w:t>
            </w:r>
          </w:p>
        </w:tc>
        <w:tc>
          <w:tcPr>
            <w:tcW w:w="3287" w:type="pct"/>
            <w:tcBorders>
              <w:top w:val="single" w:sz="4" w:space="0" w:color="auto"/>
              <w:left w:val="single" w:sz="4" w:space="0" w:color="auto"/>
              <w:bottom w:val="single" w:sz="4" w:space="0" w:color="auto"/>
              <w:right w:val="single" w:sz="4" w:space="0" w:color="auto"/>
            </w:tcBorders>
            <w:vAlign w:val="center"/>
            <w:hideMark/>
          </w:tcPr>
          <w:p w14:paraId="36063B6E" w14:textId="77777777" w:rsidR="005D57E3" w:rsidRPr="006363F5" w:rsidRDefault="005D57E3" w:rsidP="00D6046C">
            <w:pPr>
              <w:tabs>
                <w:tab w:val="left" w:pos="1418"/>
              </w:tabs>
              <w:spacing w:after="40"/>
              <w:jc w:val="both"/>
              <w:rPr>
                <w:rFonts w:cs="Arial"/>
                <w:szCs w:val="20"/>
              </w:rPr>
            </w:pPr>
            <w:r w:rsidRPr="006363F5">
              <w:rPr>
                <w:rFonts w:cs="Arial"/>
                <w:szCs w:val="20"/>
              </w:rPr>
              <w:t>Cumprir quaisquer dos itens exigidos na contratação não previstos nesta tabela, após reincidência formalmente notificada pela unidade fiscalizadora.</w:t>
            </w:r>
          </w:p>
        </w:tc>
        <w:tc>
          <w:tcPr>
            <w:tcW w:w="333" w:type="pct"/>
            <w:tcBorders>
              <w:top w:val="single" w:sz="4" w:space="0" w:color="auto"/>
              <w:left w:val="single" w:sz="4" w:space="0" w:color="auto"/>
              <w:bottom w:val="single" w:sz="4" w:space="0" w:color="auto"/>
              <w:right w:val="single" w:sz="4" w:space="0" w:color="auto"/>
            </w:tcBorders>
            <w:vAlign w:val="center"/>
            <w:hideMark/>
          </w:tcPr>
          <w:p w14:paraId="2822ADF3" w14:textId="77777777" w:rsidR="005D57E3" w:rsidRPr="006363F5" w:rsidRDefault="005D57E3" w:rsidP="00D6046C">
            <w:pPr>
              <w:tabs>
                <w:tab w:val="left" w:pos="1418"/>
              </w:tabs>
              <w:spacing w:after="40"/>
              <w:jc w:val="center"/>
              <w:rPr>
                <w:rFonts w:cs="Arial"/>
                <w:szCs w:val="20"/>
              </w:rPr>
            </w:pPr>
            <w:r w:rsidRPr="006363F5">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55780597" w14:textId="77777777" w:rsidR="005D57E3" w:rsidRPr="006363F5" w:rsidRDefault="005D57E3" w:rsidP="00D6046C">
            <w:pPr>
              <w:tabs>
                <w:tab w:val="left" w:pos="1418"/>
              </w:tabs>
              <w:spacing w:after="40"/>
              <w:jc w:val="both"/>
              <w:rPr>
                <w:rFonts w:cs="Arial"/>
                <w:szCs w:val="20"/>
              </w:rPr>
            </w:pPr>
            <w:r w:rsidRPr="006363F5">
              <w:rPr>
                <w:rFonts w:cs="Arial"/>
                <w:szCs w:val="20"/>
              </w:rPr>
              <w:t>Por item e por ocorrência</w:t>
            </w:r>
          </w:p>
        </w:tc>
      </w:tr>
    </w:tbl>
    <w:p w14:paraId="2BA6ADC3" w14:textId="77777777" w:rsidR="005D57E3" w:rsidRPr="006363F5" w:rsidRDefault="005D57E3" w:rsidP="00A67FA3">
      <w:pPr>
        <w:pStyle w:val="PargrafodaLista"/>
        <w:numPr>
          <w:ilvl w:val="1"/>
          <w:numId w:val="19"/>
        </w:numPr>
        <w:tabs>
          <w:tab w:val="left" w:pos="567"/>
        </w:tabs>
        <w:spacing w:before="240" w:line="288" w:lineRule="auto"/>
        <w:ind w:left="0" w:firstLine="0"/>
        <w:contextualSpacing w:val="0"/>
        <w:jc w:val="both"/>
        <w:rPr>
          <w:rFonts w:cs="Arial"/>
          <w:szCs w:val="20"/>
        </w:rPr>
      </w:pPr>
      <w:r w:rsidRPr="006363F5">
        <w:rPr>
          <w:rFonts w:cs="Arial"/>
          <w:szCs w:val="20"/>
        </w:rPr>
        <w:t xml:space="preserve"> Na aplicação das sanções serão considerados:</w:t>
      </w:r>
    </w:p>
    <w:p w14:paraId="3464DD98" w14:textId="77777777" w:rsidR="005D57E3" w:rsidRPr="006363F5" w:rsidRDefault="005D57E3" w:rsidP="00A67FA3">
      <w:pPr>
        <w:pStyle w:val="PargrafodaLista"/>
        <w:numPr>
          <w:ilvl w:val="2"/>
          <w:numId w:val="21"/>
        </w:numPr>
        <w:tabs>
          <w:tab w:val="left" w:pos="567"/>
          <w:tab w:val="left" w:pos="851"/>
        </w:tabs>
        <w:ind w:left="1287"/>
        <w:contextualSpacing w:val="0"/>
        <w:jc w:val="both"/>
        <w:rPr>
          <w:rFonts w:cs="Arial"/>
          <w:szCs w:val="20"/>
        </w:rPr>
      </w:pPr>
      <w:r w:rsidRPr="006363F5">
        <w:rPr>
          <w:rFonts w:cs="Arial"/>
          <w:szCs w:val="20"/>
        </w:rPr>
        <w:t>a natureza e a gravidade da infração cometida;</w:t>
      </w:r>
    </w:p>
    <w:p w14:paraId="1C95DC33" w14:textId="77777777" w:rsidR="005D57E3" w:rsidRPr="006363F5" w:rsidRDefault="005D57E3" w:rsidP="00A67FA3">
      <w:pPr>
        <w:pStyle w:val="PargrafodaLista"/>
        <w:numPr>
          <w:ilvl w:val="2"/>
          <w:numId w:val="21"/>
        </w:numPr>
        <w:tabs>
          <w:tab w:val="left" w:pos="567"/>
          <w:tab w:val="left" w:pos="851"/>
        </w:tabs>
        <w:ind w:left="1287"/>
        <w:jc w:val="both"/>
        <w:rPr>
          <w:rFonts w:cs="Arial"/>
          <w:szCs w:val="20"/>
        </w:rPr>
      </w:pPr>
      <w:r w:rsidRPr="006363F5">
        <w:rPr>
          <w:rFonts w:cs="Arial"/>
          <w:szCs w:val="20"/>
        </w:rPr>
        <w:t>as peculiaridades do caso concreto;</w:t>
      </w:r>
    </w:p>
    <w:p w14:paraId="3C2D4B0C" w14:textId="77777777" w:rsidR="005D57E3" w:rsidRPr="006363F5" w:rsidRDefault="005D57E3" w:rsidP="00A67FA3">
      <w:pPr>
        <w:pStyle w:val="PargrafodaLista"/>
        <w:numPr>
          <w:ilvl w:val="2"/>
          <w:numId w:val="21"/>
        </w:numPr>
        <w:tabs>
          <w:tab w:val="left" w:pos="567"/>
          <w:tab w:val="left" w:pos="851"/>
        </w:tabs>
        <w:ind w:left="1287"/>
        <w:jc w:val="both"/>
        <w:rPr>
          <w:rFonts w:cs="Arial"/>
          <w:szCs w:val="20"/>
        </w:rPr>
      </w:pPr>
      <w:r w:rsidRPr="006363F5">
        <w:rPr>
          <w:rFonts w:cs="Arial"/>
          <w:szCs w:val="20"/>
        </w:rPr>
        <w:t>as circunstâncias agravantes ou atenuantes;</w:t>
      </w:r>
    </w:p>
    <w:p w14:paraId="30A4DFE1" w14:textId="77777777" w:rsidR="005D57E3" w:rsidRPr="006363F5" w:rsidRDefault="005D57E3" w:rsidP="00A67FA3">
      <w:pPr>
        <w:pStyle w:val="PargrafodaLista"/>
        <w:numPr>
          <w:ilvl w:val="2"/>
          <w:numId w:val="21"/>
        </w:numPr>
        <w:tabs>
          <w:tab w:val="left" w:pos="567"/>
          <w:tab w:val="left" w:pos="851"/>
        </w:tabs>
        <w:ind w:left="1287"/>
        <w:jc w:val="both"/>
        <w:rPr>
          <w:rFonts w:cs="Arial"/>
          <w:szCs w:val="20"/>
        </w:rPr>
      </w:pPr>
      <w:r w:rsidRPr="006363F5">
        <w:rPr>
          <w:rFonts w:cs="Arial"/>
          <w:szCs w:val="20"/>
        </w:rPr>
        <w:t>os danos que dela provierem para a Administração Pública;</w:t>
      </w:r>
    </w:p>
    <w:p w14:paraId="402D9062" w14:textId="77777777" w:rsidR="005D57E3" w:rsidRPr="006363F5" w:rsidRDefault="005D57E3" w:rsidP="00A67FA3">
      <w:pPr>
        <w:pStyle w:val="PargrafodaLista"/>
        <w:numPr>
          <w:ilvl w:val="2"/>
          <w:numId w:val="21"/>
        </w:numPr>
        <w:tabs>
          <w:tab w:val="left" w:pos="567"/>
          <w:tab w:val="left" w:pos="851"/>
        </w:tabs>
        <w:ind w:left="851" w:hanging="284"/>
        <w:jc w:val="both"/>
        <w:rPr>
          <w:rFonts w:cs="Arial"/>
          <w:szCs w:val="20"/>
        </w:rPr>
      </w:pPr>
      <w:r w:rsidRPr="006363F5">
        <w:rPr>
          <w:rFonts w:cs="Arial"/>
          <w:szCs w:val="20"/>
        </w:rPr>
        <w:t>a implantação ou o aperfeiçoamento de programa de integridade, conforme normas e orientações dos órgãos de controle.</w:t>
      </w:r>
    </w:p>
    <w:p w14:paraId="2F08CAAE"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 </w:t>
      </w:r>
      <w:r w:rsidRPr="006363F5">
        <w:rPr>
          <w:rFonts w:cs="Arial"/>
          <w:szCs w:val="20"/>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7F544F32"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 </w:t>
      </w:r>
      <w:r w:rsidRPr="006363F5">
        <w:rPr>
          <w:rFonts w:cs="Arial"/>
          <w:szCs w:val="20"/>
        </w:rPr>
        <w:tab/>
        <w:t>A aplicação das sanções previstas, em hipótese alguma, a obrigação de reparação integral do dano causado à Administração Pública.</w:t>
      </w:r>
    </w:p>
    <w:p w14:paraId="606F3722"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 </w:t>
      </w:r>
      <w:r w:rsidRPr="006363F5">
        <w:rPr>
          <w:rFonts w:cs="Arial"/>
          <w:szCs w:val="20"/>
        </w:rPr>
        <w:tab/>
        <w:t>A penalidade de multa pode ser aplicada cumulativamente com as demais sanções.</w:t>
      </w:r>
    </w:p>
    <w:p w14:paraId="25A30ADD"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 </w:t>
      </w:r>
      <w:r w:rsidRPr="006363F5">
        <w:rPr>
          <w:rFonts w:cs="Arial"/>
          <w:szCs w:val="20"/>
        </w:rPr>
        <w:tab/>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AE48F42"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 </w:t>
      </w:r>
      <w:r w:rsidRPr="006363F5">
        <w:rPr>
          <w:rFonts w:cs="Arial"/>
          <w:szCs w:val="20"/>
        </w:rPr>
        <w:tab/>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2D58C20D"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 </w:t>
      </w:r>
      <w:r w:rsidRPr="006363F5">
        <w:rPr>
          <w:rFonts w:cs="Arial"/>
          <w:szCs w:val="20"/>
        </w:rPr>
        <w:tab/>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411935EE"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 </w:t>
      </w:r>
      <w:r w:rsidRPr="006363F5">
        <w:rPr>
          <w:rFonts w:cs="Arial"/>
          <w:szCs w:val="20"/>
        </w:rPr>
        <w:tab/>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7F36B0B1" w14:textId="77777777" w:rsidR="005D57E3" w:rsidRPr="006363F5" w:rsidRDefault="005D57E3" w:rsidP="00A67FA3">
      <w:pPr>
        <w:pStyle w:val="PargrafodaLista"/>
        <w:numPr>
          <w:ilvl w:val="0"/>
          <w:numId w:val="19"/>
        </w:numPr>
        <w:pBdr>
          <w:top w:val="single" w:sz="4" w:space="1" w:color="auto"/>
          <w:left w:val="single" w:sz="4" w:space="4" w:color="auto"/>
          <w:bottom w:val="single" w:sz="4" w:space="1" w:color="auto"/>
          <w:right w:val="single" w:sz="4" w:space="4" w:color="auto"/>
        </w:pBdr>
        <w:shd w:val="clear" w:color="auto" w:fill="D9D9D9" w:themeFill="background1" w:themeFillShade="D9"/>
        <w:tabs>
          <w:tab w:val="left" w:pos="851"/>
        </w:tabs>
        <w:spacing w:before="200" w:after="120" w:line="288" w:lineRule="auto"/>
        <w:ind w:left="0" w:firstLine="0"/>
        <w:contextualSpacing w:val="0"/>
        <w:jc w:val="both"/>
        <w:rPr>
          <w:rFonts w:cs="Arial"/>
          <w:b/>
          <w:szCs w:val="20"/>
        </w:rPr>
      </w:pPr>
      <w:r w:rsidRPr="006363F5">
        <w:rPr>
          <w:rFonts w:cs="Arial"/>
          <w:b/>
          <w:szCs w:val="20"/>
        </w:rPr>
        <w:t xml:space="preserve">HIPÓTESES DE EXTINÇÃO DO CONTRATO </w:t>
      </w:r>
    </w:p>
    <w:p w14:paraId="70257035"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Constituirão motivos para extinção do contrato, a qual deverá ser formalmente motivada nos autos do processo, assegurados o contraditório e a ampla defesa, as situações previstas nos incisos I a IX do art. 137 da Lei 14.133/2021. </w:t>
      </w:r>
    </w:p>
    <w:p w14:paraId="674E8F79"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 extinção do contrato poderá ser:</w:t>
      </w:r>
    </w:p>
    <w:p w14:paraId="4BE2F64A" w14:textId="77777777" w:rsidR="005D57E3" w:rsidRPr="006363F5" w:rsidRDefault="005D57E3" w:rsidP="00A67FA3">
      <w:pPr>
        <w:pStyle w:val="Nivel2"/>
        <w:numPr>
          <w:ilvl w:val="2"/>
          <w:numId w:val="19"/>
        </w:numPr>
        <w:tabs>
          <w:tab w:val="left" w:pos="851"/>
        </w:tabs>
        <w:spacing w:before="0" w:after="0" w:line="240" w:lineRule="auto"/>
        <w:ind w:left="142" w:firstLine="0"/>
        <w:rPr>
          <w:rFonts w:ascii="Arial" w:hAnsi="Arial" w:cs="Arial"/>
          <w:i/>
        </w:rPr>
      </w:pPr>
      <w:r w:rsidRPr="006363F5">
        <w:rPr>
          <w:rFonts w:ascii="Arial" w:hAnsi="Arial" w:cs="Arial"/>
        </w:rPr>
        <w:t>Determinada por ato unilateral e escrito da Administração, exceto no caso de descumprimento decorrente de sua própria conduta;</w:t>
      </w:r>
    </w:p>
    <w:p w14:paraId="5D0F4CD9" w14:textId="77777777" w:rsidR="005D57E3" w:rsidRPr="006363F5" w:rsidRDefault="005D57E3" w:rsidP="00A67FA3">
      <w:pPr>
        <w:pStyle w:val="Nivel2"/>
        <w:numPr>
          <w:ilvl w:val="2"/>
          <w:numId w:val="19"/>
        </w:numPr>
        <w:tabs>
          <w:tab w:val="left" w:pos="851"/>
        </w:tabs>
        <w:spacing w:before="0" w:after="0" w:line="240" w:lineRule="auto"/>
        <w:ind w:left="142" w:firstLine="0"/>
        <w:rPr>
          <w:rFonts w:ascii="Arial" w:hAnsi="Arial" w:cs="Arial"/>
          <w:i/>
        </w:rPr>
      </w:pPr>
      <w:r w:rsidRPr="006363F5">
        <w:rPr>
          <w:rFonts w:ascii="Arial" w:hAnsi="Arial" w:cs="Arial"/>
        </w:rPr>
        <w:t>consensual, por acordo entre as partes, por conciliação, por mediação ou por comitê de resolução de disputas, desde que haja interesse da Administração;</w:t>
      </w:r>
    </w:p>
    <w:p w14:paraId="2F04041D" w14:textId="77777777" w:rsidR="005D57E3" w:rsidRPr="006363F5" w:rsidRDefault="005D57E3" w:rsidP="00A67FA3">
      <w:pPr>
        <w:pStyle w:val="Nivel2"/>
        <w:numPr>
          <w:ilvl w:val="2"/>
          <w:numId w:val="19"/>
        </w:numPr>
        <w:tabs>
          <w:tab w:val="left" w:pos="851"/>
        </w:tabs>
        <w:spacing w:before="0" w:after="0" w:line="240" w:lineRule="auto"/>
        <w:ind w:left="142" w:firstLine="0"/>
        <w:rPr>
          <w:rFonts w:ascii="Arial" w:hAnsi="Arial" w:cs="Arial"/>
        </w:rPr>
      </w:pPr>
      <w:r w:rsidRPr="006363F5">
        <w:rPr>
          <w:rFonts w:ascii="Arial" w:hAnsi="Arial" w:cs="Arial"/>
        </w:rPr>
        <w:t xml:space="preserve">determinada por decisão arbitral, em decorrência de cláusula compromissória ou compromisso arbitral, ou por decisão judicial. </w:t>
      </w:r>
    </w:p>
    <w:p w14:paraId="481E99DC"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 extinção determinada por ato unilateral da Administração e a extinção consensual deverão ser precedidas de autorização escrita e fundamentada da autoridade competente e reduzidas atermo no respectivo processo.</w:t>
      </w:r>
    </w:p>
    <w:p w14:paraId="59017825"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A extinção determinada por ato unilateral da Administração poderá acarretar as consequências indicadas no art. 139 da Lei 14.133/2021, sem prejuízo das sanções previstas na Lei 14.133/2021 e no Termo de Referência.</w:t>
      </w:r>
    </w:p>
    <w:p w14:paraId="286AFA83"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O termo de rescisão será precedido de Relatório indicativo dos seguintes aspectos, conforme o caso:</w:t>
      </w:r>
    </w:p>
    <w:p w14:paraId="2B19299D" w14:textId="77777777" w:rsidR="005D57E3" w:rsidRPr="006363F5" w:rsidRDefault="005D57E3" w:rsidP="00A67FA3">
      <w:pPr>
        <w:pStyle w:val="Nivel2"/>
        <w:numPr>
          <w:ilvl w:val="2"/>
          <w:numId w:val="19"/>
        </w:numPr>
        <w:tabs>
          <w:tab w:val="left" w:pos="851"/>
        </w:tabs>
        <w:spacing w:before="0" w:after="0" w:line="240" w:lineRule="auto"/>
        <w:ind w:left="142" w:firstLine="0"/>
        <w:rPr>
          <w:rFonts w:ascii="Arial" w:hAnsi="Arial" w:cs="Arial"/>
          <w:i/>
        </w:rPr>
      </w:pPr>
      <w:r w:rsidRPr="006363F5">
        <w:rPr>
          <w:rFonts w:ascii="Arial" w:hAnsi="Arial" w:cs="Arial"/>
        </w:rPr>
        <w:t>Balanço dos eventos contratuais já cumpridos ou parcialmente cumpridos;</w:t>
      </w:r>
    </w:p>
    <w:p w14:paraId="7F5E4472" w14:textId="77777777" w:rsidR="005D57E3" w:rsidRPr="006363F5" w:rsidRDefault="005D57E3" w:rsidP="00A67FA3">
      <w:pPr>
        <w:pStyle w:val="Nivel2"/>
        <w:numPr>
          <w:ilvl w:val="2"/>
          <w:numId w:val="19"/>
        </w:numPr>
        <w:tabs>
          <w:tab w:val="left" w:pos="851"/>
        </w:tabs>
        <w:spacing w:before="0" w:after="0" w:line="240" w:lineRule="auto"/>
        <w:ind w:left="142" w:firstLine="0"/>
        <w:rPr>
          <w:rFonts w:ascii="Arial" w:hAnsi="Arial" w:cs="Arial"/>
          <w:i/>
        </w:rPr>
      </w:pPr>
      <w:r w:rsidRPr="006363F5">
        <w:rPr>
          <w:rFonts w:ascii="Arial" w:hAnsi="Arial" w:cs="Arial"/>
        </w:rPr>
        <w:t>Relação dos pagamentos já efetuados e ainda devidos;</w:t>
      </w:r>
    </w:p>
    <w:p w14:paraId="5E74D681" w14:textId="77777777" w:rsidR="005D57E3" w:rsidRPr="006363F5" w:rsidRDefault="005D57E3" w:rsidP="00A67FA3">
      <w:pPr>
        <w:pStyle w:val="Nivel2"/>
        <w:numPr>
          <w:ilvl w:val="2"/>
          <w:numId w:val="19"/>
        </w:numPr>
        <w:tabs>
          <w:tab w:val="left" w:pos="851"/>
        </w:tabs>
        <w:spacing w:before="0" w:after="0" w:line="240" w:lineRule="auto"/>
        <w:ind w:left="142" w:firstLine="0"/>
        <w:rPr>
          <w:rFonts w:ascii="Arial" w:hAnsi="Arial" w:cs="Arial"/>
          <w:i/>
        </w:rPr>
      </w:pPr>
      <w:r w:rsidRPr="006363F5">
        <w:rPr>
          <w:rFonts w:ascii="Arial" w:hAnsi="Arial" w:cs="Arial"/>
        </w:rPr>
        <w:t>Indenizações e multas.</w:t>
      </w:r>
    </w:p>
    <w:p w14:paraId="4355EDE7" w14:textId="77777777" w:rsidR="005D57E3" w:rsidRPr="006363F5" w:rsidRDefault="005D57E3" w:rsidP="00A67FA3">
      <w:pPr>
        <w:pStyle w:val="PargrafodaLista"/>
        <w:numPr>
          <w:ilvl w:val="0"/>
          <w:numId w:val="19"/>
        </w:numPr>
        <w:pBdr>
          <w:top w:val="single" w:sz="4" w:space="1" w:color="auto"/>
          <w:left w:val="single" w:sz="4" w:space="4" w:color="auto"/>
          <w:bottom w:val="single" w:sz="4" w:space="1" w:color="auto"/>
          <w:right w:val="single" w:sz="4" w:space="4" w:color="auto"/>
        </w:pBdr>
        <w:shd w:val="clear" w:color="auto" w:fill="E6E6E6"/>
        <w:tabs>
          <w:tab w:val="left" w:pos="851"/>
        </w:tabs>
        <w:spacing w:before="200" w:after="120" w:line="288" w:lineRule="auto"/>
        <w:ind w:left="0" w:firstLine="0"/>
        <w:contextualSpacing w:val="0"/>
        <w:jc w:val="both"/>
        <w:rPr>
          <w:rFonts w:cs="Arial"/>
          <w:b/>
          <w:szCs w:val="20"/>
        </w:rPr>
      </w:pPr>
      <w:r w:rsidRPr="006363F5">
        <w:rPr>
          <w:rFonts w:cs="Arial"/>
          <w:b/>
          <w:szCs w:val="20"/>
        </w:rPr>
        <w:t>DAS CONDIÇÕES GERAIS</w:t>
      </w:r>
    </w:p>
    <w:p w14:paraId="529484FE"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 xml:space="preserve"> </w:t>
      </w:r>
      <w:r w:rsidRPr="006363F5">
        <w:rPr>
          <w:rFonts w:cs="Arial"/>
          <w:szCs w:val="20"/>
        </w:rPr>
        <w:tab/>
        <w:t>Consoante diretrizes contidas na Lei 12.527, de 2011 – Lei de Acesso à Informação entende-se que não será necessário classificar este Termo de Referência como sigiloso, uma vez que não se trata de contratação que implique informações sensíveis à segurança institucional desta prefeitura.</w:t>
      </w:r>
    </w:p>
    <w:p w14:paraId="26BEE874" w14:textId="77777777" w:rsidR="005D57E3" w:rsidRPr="006363F5" w:rsidRDefault="005D57E3" w:rsidP="00A67FA3">
      <w:pPr>
        <w:pStyle w:val="PargrafodaLista"/>
        <w:numPr>
          <w:ilvl w:val="1"/>
          <w:numId w:val="19"/>
        </w:numPr>
        <w:autoSpaceDE w:val="0"/>
        <w:autoSpaceDN w:val="0"/>
        <w:adjustRightInd w:val="0"/>
        <w:spacing w:line="288" w:lineRule="auto"/>
        <w:ind w:left="0" w:firstLine="0"/>
        <w:contextualSpacing w:val="0"/>
        <w:jc w:val="both"/>
        <w:rPr>
          <w:rFonts w:cs="Arial"/>
          <w:szCs w:val="20"/>
        </w:rPr>
      </w:pPr>
      <w:r w:rsidRPr="006363F5">
        <w:rPr>
          <w:rFonts w:cs="Arial"/>
          <w:szCs w:val="20"/>
        </w:rPr>
        <w:t>A Fundação poderá a qualquer tempo recusar o fornecimento, no todo ou em parte, sempre que não atender ao estipulado neste Termo ou aos padrões técnicos de qualidade exigíveis.</w:t>
      </w:r>
    </w:p>
    <w:p w14:paraId="04E87E5D" w14:textId="77777777" w:rsidR="005D57E3" w:rsidRPr="006363F5" w:rsidRDefault="005D57E3" w:rsidP="00A67FA3">
      <w:pPr>
        <w:pStyle w:val="PargrafodaLista"/>
        <w:numPr>
          <w:ilvl w:val="1"/>
          <w:numId w:val="19"/>
        </w:numPr>
        <w:tabs>
          <w:tab w:val="left" w:pos="567"/>
        </w:tabs>
        <w:spacing w:line="288" w:lineRule="auto"/>
        <w:ind w:left="0" w:firstLine="0"/>
        <w:contextualSpacing w:val="0"/>
        <w:jc w:val="both"/>
        <w:rPr>
          <w:rFonts w:cs="Arial"/>
          <w:szCs w:val="20"/>
        </w:rPr>
      </w:pPr>
      <w:r w:rsidRPr="006363F5">
        <w:rPr>
          <w:rFonts w:cs="Arial"/>
          <w:szCs w:val="20"/>
        </w:rPr>
        <w:t>No interesse da Fundação, o objeto da contratação poderá sofrer acréscimos ou supressões, nos termos do artigo 124, da Lei nº 14.133/2021 e alterações posteriores, com a apresentação das devidas justificativas.</w:t>
      </w:r>
    </w:p>
    <w:p w14:paraId="66446F8E" w14:textId="77777777" w:rsidR="005D57E3" w:rsidRPr="006363F5" w:rsidRDefault="005D57E3" w:rsidP="00A67FA3">
      <w:pPr>
        <w:pStyle w:val="Nivel2"/>
        <w:numPr>
          <w:ilvl w:val="2"/>
          <w:numId w:val="19"/>
        </w:numPr>
        <w:tabs>
          <w:tab w:val="left" w:pos="851"/>
        </w:tabs>
        <w:spacing w:before="0" w:after="0" w:line="240" w:lineRule="auto"/>
        <w:ind w:left="142" w:firstLine="0"/>
        <w:rPr>
          <w:rFonts w:ascii="Arial" w:hAnsi="Arial" w:cs="Arial"/>
          <w:i/>
        </w:rPr>
      </w:pPr>
      <w:r w:rsidRPr="006363F5">
        <w:rPr>
          <w:rFonts w:ascii="Arial" w:hAnsi="Arial" w:cs="Arial"/>
        </w:rPr>
        <w:t>Nenhum acréscimo ou supressão poderá exceder o limite estabelecido em lei, exceto as supressões resultantes de acordo entre as partes.</w:t>
      </w:r>
    </w:p>
    <w:p w14:paraId="6A787625" w14:textId="77777777" w:rsidR="005D57E3" w:rsidRPr="006363F5" w:rsidRDefault="005D57E3" w:rsidP="00A67FA3">
      <w:pPr>
        <w:pStyle w:val="PargrafodaLista"/>
        <w:numPr>
          <w:ilvl w:val="1"/>
          <w:numId w:val="19"/>
        </w:numPr>
        <w:autoSpaceDE w:val="0"/>
        <w:autoSpaceDN w:val="0"/>
        <w:adjustRightInd w:val="0"/>
        <w:spacing w:line="288" w:lineRule="auto"/>
        <w:ind w:left="0" w:firstLine="0"/>
        <w:contextualSpacing w:val="0"/>
        <w:jc w:val="both"/>
        <w:rPr>
          <w:rFonts w:cs="Arial"/>
          <w:szCs w:val="20"/>
        </w:rPr>
      </w:pPr>
      <w:r w:rsidRPr="006363F5">
        <w:rPr>
          <w:rFonts w:cs="Arial"/>
          <w:szCs w:val="20"/>
        </w:rPr>
        <w:t>Nos preços propostos deverão estar inclusos todos os custos necessários a execução do serviço/fornecimento objeto do presente termo de dispensa de licitação, bem como todos os impostos, encargos trabalhistas, previdenciários, fiscais, comerciais, taxas, fretes, deslocamento de pessoal, transporte, garantia dos materiais/acessórios e quaisquer outros que incidam ou venham a incidir sobre o objeto constante da proposta. Não será permitido, portanto, que tais encargos sejam discriminados em separado.</w:t>
      </w:r>
    </w:p>
    <w:p w14:paraId="2A59684C" w14:textId="77777777" w:rsidR="005D57E3" w:rsidRPr="006363F5" w:rsidRDefault="005D57E3" w:rsidP="005D57E3">
      <w:pPr>
        <w:tabs>
          <w:tab w:val="left" w:pos="851"/>
        </w:tabs>
        <w:spacing w:line="360" w:lineRule="auto"/>
        <w:jc w:val="right"/>
        <w:rPr>
          <w:rFonts w:cs="Arial"/>
          <w:szCs w:val="20"/>
        </w:rPr>
      </w:pPr>
      <w:r w:rsidRPr="006363F5">
        <w:rPr>
          <w:rFonts w:cs="Arial"/>
          <w:szCs w:val="20"/>
        </w:rPr>
        <w:t>Itabuna, 11 de Fevereiro de 2025.</w:t>
      </w:r>
    </w:p>
    <w:p w14:paraId="4302F2F1" w14:textId="77777777" w:rsidR="005D57E3" w:rsidRPr="006363F5" w:rsidRDefault="005D57E3" w:rsidP="005D57E3">
      <w:pPr>
        <w:tabs>
          <w:tab w:val="left" w:pos="851"/>
        </w:tabs>
        <w:jc w:val="right"/>
        <w:rPr>
          <w:rFonts w:cs="Arial"/>
          <w:szCs w:val="20"/>
        </w:rPr>
      </w:pPr>
    </w:p>
    <w:p w14:paraId="632EDE64" w14:textId="77777777" w:rsidR="005D57E3" w:rsidRPr="006363F5" w:rsidRDefault="005D57E3" w:rsidP="005D57E3">
      <w:pPr>
        <w:tabs>
          <w:tab w:val="left" w:pos="851"/>
        </w:tabs>
        <w:jc w:val="right"/>
        <w:rPr>
          <w:rFonts w:cs="Arial"/>
          <w:szCs w:val="20"/>
        </w:rPr>
      </w:pPr>
    </w:p>
    <w:p w14:paraId="1816902D" w14:textId="77777777" w:rsidR="005D57E3" w:rsidRPr="006363F5" w:rsidRDefault="005D57E3" w:rsidP="005D57E3">
      <w:pPr>
        <w:tabs>
          <w:tab w:val="left" w:pos="851"/>
        </w:tabs>
        <w:jc w:val="right"/>
        <w:rPr>
          <w:rFonts w:cs="Arial"/>
          <w:szCs w:val="20"/>
        </w:rPr>
      </w:pPr>
    </w:p>
    <w:p w14:paraId="34A5CCC4" w14:textId="77777777" w:rsidR="005D57E3" w:rsidRPr="003056AD" w:rsidRDefault="005D57E3" w:rsidP="005D57E3">
      <w:pPr>
        <w:tabs>
          <w:tab w:val="left" w:pos="851"/>
        </w:tabs>
        <w:jc w:val="center"/>
        <w:rPr>
          <w:rFonts w:cs="Arial"/>
          <w:b/>
          <w:szCs w:val="20"/>
        </w:rPr>
      </w:pPr>
      <w:r w:rsidRPr="003056AD">
        <w:rPr>
          <w:rFonts w:cs="Arial"/>
          <w:b/>
          <w:szCs w:val="20"/>
        </w:rPr>
        <w:t>LEILA FRAGA OLIVEIRA SOUSA</w:t>
      </w:r>
    </w:p>
    <w:p w14:paraId="57AD3A71" w14:textId="77777777" w:rsidR="005D57E3" w:rsidRPr="003056AD" w:rsidRDefault="005D57E3" w:rsidP="005D57E3">
      <w:pPr>
        <w:tabs>
          <w:tab w:val="left" w:pos="851"/>
        </w:tabs>
        <w:jc w:val="center"/>
        <w:rPr>
          <w:rFonts w:cs="Arial"/>
          <w:b/>
          <w:szCs w:val="20"/>
        </w:rPr>
      </w:pPr>
      <w:r w:rsidRPr="003056AD">
        <w:rPr>
          <w:rFonts w:cs="Arial"/>
          <w:b/>
          <w:szCs w:val="20"/>
        </w:rPr>
        <w:t>membro planejamento</w:t>
      </w:r>
    </w:p>
    <w:p w14:paraId="2BA7E695" w14:textId="77777777" w:rsidR="005D57E3" w:rsidRPr="006363F5" w:rsidRDefault="005D57E3" w:rsidP="005D57E3">
      <w:pPr>
        <w:tabs>
          <w:tab w:val="left" w:pos="851"/>
        </w:tabs>
        <w:spacing w:line="360" w:lineRule="auto"/>
        <w:jc w:val="center"/>
        <w:rPr>
          <w:rFonts w:cs="Arial"/>
          <w:b/>
          <w:color w:val="FF0000"/>
          <w:szCs w:val="20"/>
        </w:rPr>
      </w:pPr>
    </w:p>
    <w:p w14:paraId="63459A53" w14:textId="77777777" w:rsidR="005D57E3" w:rsidRPr="006363F5" w:rsidRDefault="005D57E3" w:rsidP="005D57E3">
      <w:pPr>
        <w:tabs>
          <w:tab w:val="left" w:pos="851"/>
        </w:tabs>
        <w:snapToGrid w:val="0"/>
        <w:jc w:val="both"/>
        <w:rPr>
          <w:rFonts w:cs="Arial"/>
          <w:szCs w:val="20"/>
        </w:rPr>
      </w:pPr>
      <w:r w:rsidRPr="006363F5">
        <w:rPr>
          <w:rFonts w:cs="Arial"/>
          <w:szCs w:val="20"/>
        </w:rPr>
        <w:t>APROVO o presente Termo de Referência, cuja finalidade é subsidiar os interessados de todas as informações necessárias à participação do processo, estando presentes os elementos necessários à identificação do objeto e todos os critérios para participação de forma clara e concisa.</w:t>
      </w:r>
    </w:p>
    <w:p w14:paraId="003E44D6" w14:textId="77777777" w:rsidR="005D57E3" w:rsidRPr="006363F5" w:rsidRDefault="005D57E3" w:rsidP="005D57E3">
      <w:pPr>
        <w:tabs>
          <w:tab w:val="left" w:pos="851"/>
        </w:tabs>
        <w:snapToGrid w:val="0"/>
        <w:jc w:val="both"/>
        <w:rPr>
          <w:rFonts w:cs="Arial"/>
          <w:szCs w:val="20"/>
        </w:rPr>
      </w:pPr>
    </w:p>
    <w:p w14:paraId="6FE381AF" w14:textId="77777777" w:rsidR="005D57E3" w:rsidRPr="006363F5" w:rsidRDefault="005D57E3" w:rsidP="005D57E3">
      <w:pPr>
        <w:tabs>
          <w:tab w:val="left" w:pos="851"/>
        </w:tabs>
        <w:snapToGrid w:val="0"/>
        <w:jc w:val="both"/>
        <w:rPr>
          <w:rFonts w:cs="Arial"/>
          <w:szCs w:val="20"/>
        </w:rPr>
      </w:pPr>
    </w:p>
    <w:p w14:paraId="05F2FC68" w14:textId="77777777" w:rsidR="005D57E3" w:rsidRPr="006363F5" w:rsidRDefault="005D57E3" w:rsidP="005D57E3">
      <w:pPr>
        <w:tabs>
          <w:tab w:val="left" w:pos="851"/>
        </w:tabs>
        <w:snapToGrid w:val="0"/>
        <w:jc w:val="both"/>
        <w:rPr>
          <w:rFonts w:cs="Arial"/>
          <w:szCs w:val="20"/>
        </w:rPr>
      </w:pPr>
    </w:p>
    <w:p w14:paraId="55C9DDF3" w14:textId="77777777" w:rsidR="005D57E3" w:rsidRPr="006363F5" w:rsidRDefault="005D57E3" w:rsidP="005D57E3">
      <w:pPr>
        <w:tabs>
          <w:tab w:val="left" w:pos="851"/>
        </w:tabs>
        <w:jc w:val="center"/>
        <w:rPr>
          <w:rFonts w:cs="Arial"/>
          <w:b/>
          <w:szCs w:val="20"/>
        </w:rPr>
      </w:pPr>
      <w:bookmarkStart w:id="10" w:name="_Hlk155793080"/>
      <w:r w:rsidRPr="006363F5">
        <w:rPr>
          <w:rFonts w:cs="Arial"/>
          <w:b/>
          <w:szCs w:val="20"/>
        </w:rPr>
        <w:t xml:space="preserve">CLODOALDO SOUZA REBOUÇAS </w:t>
      </w:r>
    </w:p>
    <w:p w14:paraId="3C5487A6" w14:textId="77777777" w:rsidR="005D57E3" w:rsidRPr="006363F5" w:rsidRDefault="005D57E3" w:rsidP="005D57E3">
      <w:pPr>
        <w:tabs>
          <w:tab w:val="left" w:pos="851"/>
        </w:tabs>
        <w:jc w:val="center"/>
        <w:rPr>
          <w:rFonts w:cs="Arial"/>
          <w:b/>
          <w:szCs w:val="20"/>
        </w:rPr>
      </w:pPr>
      <w:r w:rsidRPr="006363F5">
        <w:rPr>
          <w:rFonts w:cs="Arial"/>
          <w:b/>
          <w:szCs w:val="20"/>
        </w:rPr>
        <w:t>Diretor-Presidente da Fundação Itabunense de Cultura e Cidadania – FICC</w:t>
      </w:r>
    </w:p>
    <w:p w14:paraId="11E4B304" w14:textId="77777777" w:rsidR="005D57E3" w:rsidRPr="006363F5" w:rsidRDefault="005D57E3" w:rsidP="005D57E3">
      <w:pPr>
        <w:tabs>
          <w:tab w:val="left" w:pos="851"/>
        </w:tabs>
        <w:jc w:val="center"/>
        <w:rPr>
          <w:rFonts w:cs="Arial"/>
          <w:b/>
          <w:szCs w:val="20"/>
        </w:rPr>
      </w:pPr>
      <w:r w:rsidRPr="006363F5">
        <w:rPr>
          <w:rFonts w:cs="Arial"/>
          <w:b/>
          <w:szCs w:val="20"/>
        </w:rPr>
        <w:t>Decreto nº 16.061</w:t>
      </w:r>
      <w:bookmarkEnd w:id="10"/>
    </w:p>
    <w:p w14:paraId="03F6078E" w14:textId="1092CE00" w:rsidR="00907157" w:rsidRPr="00724324" w:rsidRDefault="00907157" w:rsidP="00907157">
      <w:pPr>
        <w:spacing w:line="276" w:lineRule="auto"/>
        <w:jc w:val="center"/>
        <w:rPr>
          <w:rFonts w:cs="Arial"/>
          <w:b/>
          <w:bCs/>
          <w:szCs w:val="20"/>
          <w:lang w:eastAsia="en-US"/>
        </w:rPr>
      </w:pPr>
    </w:p>
    <w:p w14:paraId="6AF58DD2" w14:textId="6F3F1EFE" w:rsidR="00907157" w:rsidRPr="00724324" w:rsidRDefault="00907157" w:rsidP="00907157">
      <w:pPr>
        <w:spacing w:line="276" w:lineRule="auto"/>
        <w:jc w:val="center"/>
        <w:rPr>
          <w:rFonts w:cs="Arial"/>
          <w:b/>
          <w:bCs/>
          <w:szCs w:val="20"/>
          <w:lang w:eastAsia="en-US"/>
        </w:rPr>
      </w:pPr>
    </w:p>
    <w:p w14:paraId="6394EEE8" w14:textId="639E2534" w:rsidR="001326EC" w:rsidRPr="00724324" w:rsidRDefault="001326EC" w:rsidP="00907157">
      <w:pPr>
        <w:spacing w:line="276" w:lineRule="auto"/>
        <w:jc w:val="center"/>
        <w:rPr>
          <w:rFonts w:cs="Arial"/>
          <w:b/>
          <w:bCs/>
          <w:szCs w:val="20"/>
          <w:lang w:eastAsia="en-US"/>
        </w:rPr>
      </w:pPr>
    </w:p>
    <w:p w14:paraId="45061D73" w14:textId="16A48B4A" w:rsidR="001326EC" w:rsidRPr="00724324" w:rsidRDefault="001326EC" w:rsidP="00907157">
      <w:pPr>
        <w:spacing w:line="276" w:lineRule="auto"/>
        <w:jc w:val="center"/>
        <w:rPr>
          <w:rFonts w:cs="Arial"/>
          <w:b/>
          <w:bCs/>
          <w:szCs w:val="20"/>
          <w:lang w:eastAsia="en-US"/>
        </w:rPr>
      </w:pPr>
    </w:p>
    <w:p w14:paraId="41804670" w14:textId="0B8CABF7" w:rsidR="001326EC" w:rsidRDefault="001326EC" w:rsidP="00907157">
      <w:pPr>
        <w:spacing w:line="276" w:lineRule="auto"/>
        <w:jc w:val="center"/>
        <w:rPr>
          <w:rFonts w:cs="Arial"/>
          <w:b/>
          <w:bCs/>
          <w:szCs w:val="20"/>
          <w:lang w:eastAsia="en-US"/>
        </w:rPr>
      </w:pPr>
    </w:p>
    <w:p w14:paraId="2EADE9EA" w14:textId="77777777" w:rsidR="007755E9" w:rsidRPr="00724324" w:rsidRDefault="007755E9" w:rsidP="00907157">
      <w:pPr>
        <w:spacing w:line="276" w:lineRule="auto"/>
        <w:jc w:val="center"/>
        <w:rPr>
          <w:rFonts w:cs="Arial"/>
          <w:b/>
          <w:bCs/>
          <w:szCs w:val="20"/>
          <w:lang w:eastAsia="en-US"/>
        </w:rPr>
      </w:pPr>
    </w:p>
    <w:p w14:paraId="34A0F060" w14:textId="1D3252A4" w:rsidR="001326EC" w:rsidRPr="00724324" w:rsidRDefault="001326EC" w:rsidP="00907157">
      <w:pPr>
        <w:spacing w:line="276" w:lineRule="auto"/>
        <w:jc w:val="center"/>
        <w:rPr>
          <w:rFonts w:cs="Arial"/>
          <w:b/>
          <w:bCs/>
          <w:szCs w:val="20"/>
          <w:lang w:eastAsia="en-US"/>
        </w:rPr>
      </w:pPr>
    </w:p>
    <w:p w14:paraId="2E992729" w14:textId="52FC73A3" w:rsidR="001326EC" w:rsidRDefault="001326EC" w:rsidP="00907157">
      <w:pPr>
        <w:spacing w:line="276" w:lineRule="auto"/>
        <w:jc w:val="center"/>
        <w:rPr>
          <w:rFonts w:cs="Arial"/>
          <w:b/>
          <w:bCs/>
          <w:szCs w:val="20"/>
          <w:lang w:eastAsia="en-US"/>
        </w:rPr>
      </w:pPr>
    </w:p>
    <w:p w14:paraId="39ED2415" w14:textId="598E1ABC" w:rsidR="00D325E2" w:rsidRDefault="00D325E2" w:rsidP="00907157">
      <w:pPr>
        <w:spacing w:line="276" w:lineRule="auto"/>
        <w:jc w:val="center"/>
        <w:rPr>
          <w:rFonts w:cs="Arial"/>
          <w:b/>
          <w:bCs/>
          <w:szCs w:val="20"/>
          <w:lang w:eastAsia="en-US"/>
        </w:rPr>
      </w:pPr>
    </w:p>
    <w:p w14:paraId="11C53910" w14:textId="7F0C8FDC" w:rsidR="00516960" w:rsidRPr="00724324" w:rsidRDefault="00516960" w:rsidP="00516960">
      <w:pPr>
        <w:spacing w:before="100"/>
        <w:ind w:left="161" w:right="1279"/>
        <w:jc w:val="center"/>
        <w:rPr>
          <w:rFonts w:cs="Arial"/>
          <w:b/>
          <w:szCs w:val="20"/>
        </w:rPr>
      </w:pPr>
      <w:r w:rsidRPr="007755E9">
        <w:rPr>
          <w:rFonts w:cs="Arial"/>
          <w:b/>
          <w:szCs w:val="20"/>
        </w:rPr>
        <w:t>DISPENSA</w:t>
      </w:r>
      <w:r w:rsidRPr="007755E9">
        <w:rPr>
          <w:rFonts w:cs="Arial"/>
          <w:b/>
          <w:spacing w:val="-10"/>
          <w:szCs w:val="20"/>
        </w:rPr>
        <w:t xml:space="preserve"> </w:t>
      </w:r>
      <w:r w:rsidRPr="007755E9">
        <w:rPr>
          <w:rFonts w:cs="Arial"/>
          <w:b/>
          <w:szCs w:val="20"/>
        </w:rPr>
        <w:t>DE LICITAÇÃO</w:t>
      </w:r>
      <w:r w:rsidRPr="007755E9">
        <w:rPr>
          <w:rFonts w:cs="Arial"/>
          <w:b/>
          <w:spacing w:val="-1"/>
          <w:szCs w:val="20"/>
        </w:rPr>
        <w:t xml:space="preserve"> </w:t>
      </w:r>
      <w:r w:rsidRPr="007755E9">
        <w:rPr>
          <w:rFonts w:cs="Arial"/>
          <w:b/>
          <w:szCs w:val="20"/>
        </w:rPr>
        <w:t>N°</w:t>
      </w:r>
      <w:r w:rsidRPr="007755E9">
        <w:rPr>
          <w:rFonts w:cs="Arial"/>
          <w:b/>
          <w:spacing w:val="-1"/>
          <w:szCs w:val="20"/>
        </w:rPr>
        <w:t xml:space="preserve"> </w:t>
      </w:r>
      <w:r w:rsidR="007755E9">
        <w:rPr>
          <w:rFonts w:cs="Arial"/>
          <w:b/>
          <w:spacing w:val="-1"/>
          <w:szCs w:val="20"/>
        </w:rPr>
        <w:t>011/2025</w:t>
      </w:r>
    </w:p>
    <w:p w14:paraId="562AE42B" w14:textId="77777777" w:rsidR="00516960" w:rsidRPr="00724324" w:rsidRDefault="00516960" w:rsidP="00516960">
      <w:pPr>
        <w:pStyle w:val="Ttulo2"/>
        <w:spacing w:before="120"/>
        <w:ind w:left="586" w:right="997"/>
        <w:jc w:val="center"/>
        <w:rPr>
          <w:rFonts w:ascii="Arial" w:hAnsi="Arial" w:cs="Arial"/>
          <w:b/>
          <w:color w:val="auto"/>
          <w:sz w:val="20"/>
          <w:szCs w:val="20"/>
        </w:rPr>
      </w:pPr>
      <w:r w:rsidRPr="00724324">
        <w:rPr>
          <w:rFonts w:ascii="Arial" w:hAnsi="Arial" w:cs="Arial"/>
          <w:b/>
          <w:color w:val="auto"/>
          <w:sz w:val="20"/>
          <w:szCs w:val="20"/>
        </w:rPr>
        <w:t>ANEXO</w:t>
      </w:r>
      <w:r w:rsidRPr="00724324">
        <w:rPr>
          <w:rFonts w:ascii="Arial" w:hAnsi="Arial" w:cs="Arial"/>
          <w:b/>
          <w:color w:val="auto"/>
          <w:spacing w:val="1"/>
          <w:sz w:val="20"/>
          <w:szCs w:val="20"/>
        </w:rPr>
        <w:t xml:space="preserve"> </w:t>
      </w:r>
      <w:r w:rsidRPr="00724324">
        <w:rPr>
          <w:rFonts w:ascii="Arial" w:hAnsi="Arial" w:cs="Arial"/>
          <w:b/>
          <w:color w:val="auto"/>
          <w:sz w:val="20"/>
          <w:szCs w:val="20"/>
        </w:rPr>
        <w:t>II</w:t>
      </w:r>
      <w:r w:rsidRPr="00724324">
        <w:rPr>
          <w:rFonts w:ascii="Arial" w:hAnsi="Arial" w:cs="Arial"/>
          <w:b/>
          <w:color w:val="auto"/>
          <w:spacing w:val="1"/>
          <w:sz w:val="20"/>
          <w:szCs w:val="20"/>
        </w:rPr>
        <w:t xml:space="preserve"> </w:t>
      </w:r>
      <w:r w:rsidRPr="00724324">
        <w:rPr>
          <w:rFonts w:ascii="Arial" w:hAnsi="Arial" w:cs="Arial"/>
          <w:b/>
          <w:color w:val="auto"/>
          <w:sz w:val="20"/>
          <w:szCs w:val="20"/>
        </w:rPr>
        <w:t>–</w:t>
      </w:r>
      <w:r w:rsidRPr="00724324">
        <w:rPr>
          <w:rFonts w:ascii="Arial" w:hAnsi="Arial" w:cs="Arial"/>
          <w:b/>
          <w:color w:val="auto"/>
          <w:spacing w:val="-3"/>
          <w:sz w:val="20"/>
          <w:szCs w:val="20"/>
        </w:rPr>
        <w:t xml:space="preserve"> </w:t>
      </w:r>
      <w:r w:rsidRPr="00724324">
        <w:rPr>
          <w:rFonts w:ascii="Arial" w:hAnsi="Arial" w:cs="Arial"/>
          <w:b/>
          <w:color w:val="auto"/>
          <w:sz w:val="20"/>
          <w:szCs w:val="20"/>
        </w:rPr>
        <w:t>MODELO DE</w:t>
      </w:r>
      <w:r w:rsidRPr="00724324">
        <w:rPr>
          <w:rFonts w:ascii="Arial" w:hAnsi="Arial" w:cs="Arial"/>
          <w:b/>
          <w:color w:val="auto"/>
          <w:spacing w:val="-1"/>
          <w:sz w:val="20"/>
          <w:szCs w:val="20"/>
        </w:rPr>
        <w:t xml:space="preserve"> </w:t>
      </w:r>
      <w:r w:rsidRPr="00724324">
        <w:rPr>
          <w:rFonts w:ascii="Arial" w:hAnsi="Arial" w:cs="Arial"/>
          <w:b/>
          <w:color w:val="auto"/>
          <w:sz w:val="20"/>
          <w:szCs w:val="20"/>
        </w:rPr>
        <w:t>PROPOSTA</w:t>
      </w:r>
      <w:r w:rsidRPr="00724324">
        <w:rPr>
          <w:rFonts w:ascii="Arial" w:hAnsi="Arial" w:cs="Arial"/>
          <w:b/>
          <w:color w:val="auto"/>
          <w:spacing w:val="-6"/>
          <w:sz w:val="20"/>
          <w:szCs w:val="20"/>
        </w:rPr>
        <w:t xml:space="preserve"> </w:t>
      </w:r>
      <w:r w:rsidRPr="00724324">
        <w:rPr>
          <w:rFonts w:ascii="Arial" w:hAnsi="Arial" w:cs="Arial"/>
          <w:b/>
          <w:color w:val="auto"/>
          <w:sz w:val="20"/>
          <w:szCs w:val="20"/>
        </w:rPr>
        <w:t>DE PREÇOS</w:t>
      </w:r>
    </w:p>
    <w:p w14:paraId="468018CB" w14:textId="77777777" w:rsidR="00516960" w:rsidRPr="00724324" w:rsidRDefault="00516960" w:rsidP="00516960">
      <w:pPr>
        <w:pStyle w:val="Corpodetexto"/>
        <w:rPr>
          <w:rFonts w:ascii="Arial" w:hAnsi="Arial" w:cs="Arial"/>
          <w:b/>
          <w:sz w:val="20"/>
          <w:szCs w:val="20"/>
        </w:rPr>
      </w:pPr>
    </w:p>
    <w:tbl>
      <w:tblPr>
        <w:tblStyle w:val="TableNormal"/>
        <w:tblW w:w="10206"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43"/>
        <w:gridCol w:w="1956"/>
        <w:gridCol w:w="1730"/>
        <w:gridCol w:w="4677"/>
      </w:tblGrid>
      <w:tr w:rsidR="00516960" w:rsidRPr="00724324" w14:paraId="65BA7A92" w14:textId="77777777" w:rsidTr="003C1709">
        <w:trPr>
          <w:trHeight w:val="760"/>
        </w:trPr>
        <w:tc>
          <w:tcPr>
            <w:tcW w:w="10206" w:type="dxa"/>
            <w:gridSpan w:val="4"/>
            <w:shd w:val="clear" w:color="auto" w:fill="D9D9D9"/>
          </w:tcPr>
          <w:p w14:paraId="7F25CE4B" w14:textId="77777777" w:rsidR="002A33C6" w:rsidRPr="00724324" w:rsidRDefault="002A33C6" w:rsidP="002A33C6">
            <w:pPr>
              <w:pStyle w:val="TableParagraph"/>
              <w:spacing w:line="242" w:lineRule="auto"/>
              <w:ind w:left="2174" w:right="2155" w:hanging="36"/>
              <w:rPr>
                <w:rFonts w:ascii="Arial" w:hAnsi="Arial" w:cs="Arial"/>
                <w:b/>
                <w:sz w:val="20"/>
                <w:szCs w:val="20"/>
              </w:rPr>
            </w:pPr>
            <w:r w:rsidRPr="00724324">
              <w:rPr>
                <w:rFonts w:ascii="Arial" w:hAnsi="Arial" w:cs="Arial"/>
                <w:b/>
                <w:sz w:val="20"/>
                <w:szCs w:val="20"/>
              </w:rPr>
              <w:t xml:space="preserve">FUNDAÇÃO ITABUNENSE DE CULTURA E CIDADANIA </w:t>
            </w:r>
          </w:p>
          <w:p w14:paraId="2E5BBB7F" w14:textId="77777777" w:rsidR="007755E9" w:rsidRPr="00724324" w:rsidRDefault="007755E9" w:rsidP="007755E9">
            <w:pPr>
              <w:spacing w:before="100"/>
              <w:ind w:left="161" w:right="1279"/>
              <w:jc w:val="center"/>
              <w:rPr>
                <w:rFonts w:cs="Arial"/>
                <w:b/>
                <w:szCs w:val="20"/>
              </w:rPr>
            </w:pPr>
            <w:r w:rsidRPr="007755E9">
              <w:rPr>
                <w:rFonts w:cs="Arial"/>
                <w:b/>
                <w:szCs w:val="20"/>
              </w:rPr>
              <w:t>DISPENSA</w:t>
            </w:r>
            <w:r w:rsidRPr="007755E9">
              <w:rPr>
                <w:rFonts w:cs="Arial"/>
                <w:b/>
                <w:spacing w:val="-10"/>
                <w:szCs w:val="20"/>
              </w:rPr>
              <w:t xml:space="preserve"> </w:t>
            </w:r>
            <w:r w:rsidRPr="007755E9">
              <w:rPr>
                <w:rFonts w:cs="Arial"/>
                <w:b/>
                <w:szCs w:val="20"/>
              </w:rPr>
              <w:t>DE LICITAÇÃO</w:t>
            </w:r>
            <w:r w:rsidRPr="007755E9">
              <w:rPr>
                <w:rFonts w:cs="Arial"/>
                <w:b/>
                <w:spacing w:val="-1"/>
                <w:szCs w:val="20"/>
              </w:rPr>
              <w:t xml:space="preserve"> </w:t>
            </w:r>
            <w:r w:rsidRPr="007755E9">
              <w:rPr>
                <w:rFonts w:cs="Arial"/>
                <w:b/>
                <w:szCs w:val="20"/>
              </w:rPr>
              <w:t>N°</w:t>
            </w:r>
            <w:r w:rsidRPr="007755E9">
              <w:rPr>
                <w:rFonts w:cs="Arial"/>
                <w:b/>
                <w:spacing w:val="-1"/>
                <w:szCs w:val="20"/>
              </w:rPr>
              <w:t xml:space="preserve"> </w:t>
            </w:r>
            <w:r>
              <w:rPr>
                <w:rFonts w:cs="Arial"/>
                <w:b/>
                <w:spacing w:val="-1"/>
                <w:szCs w:val="20"/>
              </w:rPr>
              <w:t>011/2025</w:t>
            </w:r>
          </w:p>
          <w:p w14:paraId="276B9832" w14:textId="04BEFF7B" w:rsidR="00516960" w:rsidRPr="00724324" w:rsidRDefault="00516960" w:rsidP="002A33C6">
            <w:pPr>
              <w:pStyle w:val="TableParagraph"/>
              <w:spacing w:line="242" w:lineRule="auto"/>
              <w:ind w:left="2174" w:right="2155" w:firstLine="753"/>
              <w:rPr>
                <w:rFonts w:ascii="Arial" w:hAnsi="Arial" w:cs="Arial"/>
                <w:b/>
                <w:sz w:val="20"/>
                <w:szCs w:val="20"/>
              </w:rPr>
            </w:pPr>
          </w:p>
        </w:tc>
      </w:tr>
      <w:tr w:rsidR="00516960" w:rsidRPr="00724324" w14:paraId="34B50DEE" w14:textId="77777777" w:rsidTr="003C1709">
        <w:trPr>
          <w:trHeight w:val="318"/>
        </w:trPr>
        <w:tc>
          <w:tcPr>
            <w:tcW w:w="10206" w:type="dxa"/>
            <w:gridSpan w:val="4"/>
            <w:shd w:val="clear" w:color="auto" w:fill="D9D9D9"/>
          </w:tcPr>
          <w:p w14:paraId="3DFD2D06" w14:textId="77777777" w:rsidR="00516960" w:rsidRPr="00724324" w:rsidRDefault="00516960" w:rsidP="00870068">
            <w:pPr>
              <w:pStyle w:val="TableParagraph"/>
              <w:spacing w:before="40"/>
              <w:ind w:left="3272" w:right="3257"/>
              <w:jc w:val="center"/>
              <w:rPr>
                <w:rFonts w:ascii="Arial" w:hAnsi="Arial" w:cs="Arial"/>
                <w:b/>
                <w:sz w:val="20"/>
                <w:szCs w:val="20"/>
              </w:rPr>
            </w:pPr>
            <w:r w:rsidRPr="00724324">
              <w:rPr>
                <w:rFonts w:ascii="Arial" w:hAnsi="Arial" w:cs="Arial"/>
                <w:b/>
                <w:sz w:val="20"/>
                <w:szCs w:val="20"/>
              </w:rPr>
              <w:t>DADOS</w:t>
            </w:r>
            <w:r w:rsidRPr="00724324">
              <w:rPr>
                <w:rFonts w:ascii="Arial" w:hAnsi="Arial" w:cs="Arial"/>
                <w:b/>
                <w:spacing w:val="-2"/>
                <w:sz w:val="20"/>
                <w:szCs w:val="20"/>
              </w:rPr>
              <w:t xml:space="preserve"> </w:t>
            </w:r>
            <w:r w:rsidRPr="00724324">
              <w:rPr>
                <w:rFonts w:ascii="Arial" w:hAnsi="Arial" w:cs="Arial"/>
                <w:b/>
                <w:sz w:val="20"/>
                <w:szCs w:val="20"/>
              </w:rPr>
              <w:t>DA</w:t>
            </w:r>
            <w:r w:rsidRPr="00724324">
              <w:rPr>
                <w:rFonts w:ascii="Arial" w:hAnsi="Arial" w:cs="Arial"/>
                <w:b/>
                <w:spacing w:val="-2"/>
                <w:sz w:val="20"/>
                <w:szCs w:val="20"/>
              </w:rPr>
              <w:t xml:space="preserve"> </w:t>
            </w:r>
            <w:r w:rsidRPr="00724324">
              <w:rPr>
                <w:rFonts w:ascii="Arial" w:hAnsi="Arial" w:cs="Arial"/>
                <w:b/>
                <w:sz w:val="20"/>
                <w:szCs w:val="20"/>
              </w:rPr>
              <w:t>EMPRESA</w:t>
            </w:r>
          </w:p>
        </w:tc>
      </w:tr>
      <w:tr w:rsidR="00516960" w:rsidRPr="00724324" w14:paraId="4C4342B0" w14:textId="77777777" w:rsidTr="003C1709">
        <w:trPr>
          <w:trHeight w:val="357"/>
        </w:trPr>
        <w:tc>
          <w:tcPr>
            <w:tcW w:w="1843" w:type="dxa"/>
            <w:shd w:val="clear" w:color="auto" w:fill="D9D9D9"/>
          </w:tcPr>
          <w:p w14:paraId="20E439A1" w14:textId="77777777" w:rsidR="00516960" w:rsidRPr="00724324" w:rsidRDefault="00516960" w:rsidP="00870068">
            <w:pPr>
              <w:pStyle w:val="TableParagraph"/>
              <w:spacing w:before="71"/>
              <w:ind w:left="71"/>
              <w:rPr>
                <w:rFonts w:ascii="Arial" w:hAnsi="Arial" w:cs="Arial"/>
                <w:b/>
                <w:sz w:val="20"/>
                <w:szCs w:val="20"/>
              </w:rPr>
            </w:pPr>
            <w:r w:rsidRPr="00724324">
              <w:rPr>
                <w:rFonts w:ascii="Arial" w:hAnsi="Arial" w:cs="Arial"/>
                <w:b/>
                <w:sz w:val="20"/>
                <w:szCs w:val="20"/>
              </w:rPr>
              <w:t>RAZÃO</w:t>
            </w:r>
            <w:r w:rsidRPr="00724324">
              <w:rPr>
                <w:rFonts w:ascii="Arial" w:hAnsi="Arial" w:cs="Arial"/>
                <w:b/>
                <w:spacing w:val="-5"/>
                <w:sz w:val="20"/>
                <w:szCs w:val="20"/>
              </w:rPr>
              <w:t xml:space="preserve"> </w:t>
            </w:r>
            <w:r w:rsidRPr="00724324">
              <w:rPr>
                <w:rFonts w:ascii="Arial" w:hAnsi="Arial" w:cs="Arial"/>
                <w:b/>
                <w:sz w:val="20"/>
                <w:szCs w:val="20"/>
              </w:rPr>
              <w:t>SOCIAL</w:t>
            </w:r>
          </w:p>
        </w:tc>
        <w:tc>
          <w:tcPr>
            <w:tcW w:w="8363" w:type="dxa"/>
            <w:gridSpan w:val="3"/>
          </w:tcPr>
          <w:p w14:paraId="6E83AAFB" w14:textId="77777777" w:rsidR="00516960" w:rsidRPr="00724324" w:rsidRDefault="00516960" w:rsidP="00870068">
            <w:pPr>
              <w:pStyle w:val="TableParagraph"/>
              <w:rPr>
                <w:rFonts w:ascii="Arial" w:hAnsi="Arial" w:cs="Arial"/>
                <w:sz w:val="20"/>
                <w:szCs w:val="20"/>
              </w:rPr>
            </w:pPr>
          </w:p>
        </w:tc>
      </w:tr>
      <w:tr w:rsidR="00516960" w:rsidRPr="00724324" w14:paraId="1913DE7E" w14:textId="77777777" w:rsidTr="003C1709">
        <w:trPr>
          <w:trHeight w:val="419"/>
        </w:trPr>
        <w:tc>
          <w:tcPr>
            <w:tcW w:w="1843" w:type="dxa"/>
            <w:shd w:val="clear" w:color="auto" w:fill="D9D9D9"/>
          </w:tcPr>
          <w:p w14:paraId="4B623C2B" w14:textId="77777777" w:rsidR="00516960" w:rsidRPr="00724324" w:rsidRDefault="00516960" w:rsidP="00870068">
            <w:pPr>
              <w:pStyle w:val="TableParagraph"/>
              <w:spacing w:before="99"/>
              <w:ind w:left="71"/>
              <w:rPr>
                <w:rFonts w:ascii="Arial" w:hAnsi="Arial" w:cs="Arial"/>
                <w:b/>
                <w:sz w:val="20"/>
                <w:szCs w:val="20"/>
              </w:rPr>
            </w:pPr>
            <w:r w:rsidRPr="00724324">
              <w:rPr>
                <w:rFonts w:ascii="Arial" w:hAnsi="Arial" w:cs="Arial"/>
                <w:b/>
                <w:sz w:val="20"/>
                <w:szCs w:val="20"/>
              </w:rPr>
              <w:t>CNPJ</w:t>
            </w:r>
          </w:p>
        </w:tc>
        <w:tc>
          <w:tcPr>
            <w:tcW w:w="1956" w:type="dxa"/>
          </w:tcPr>
          <w:p w14:paraId="12AB1C7C" w14:textId="77777777" w:rsidR="00516960" w:rsidRPr="00724324" w:rsidRDefault="00516960" w:rsidP="00870068">
            <w:pPr>
              <w:pStyle w:val="TableParagraph"/>
              <w:rPr>
                <w:rFonts w:ascii="Arial" w:hAnsi="Arial" w:cs="Arial"/>
                <w:sz w:val="20"/>
                <w:szCs w:val="20"/>
              </w:rPr>
            </w:pPr>
          </w:p>
        </w:tc>
        <w:tc>
          <w:tcPr>
            <w:tcW w:w="1730" w:type="dxa"/>
            <w:shd w:val="clear" w:color="auto" w:fill="D9D9D9"/>
          </w:tcPr>
          <w:p w14:paraId="497072E0" w14:textId="77777777" w:rsidR="00516960" w:rsidRPr="00724324" w:rsidRDefault="00516960" w:rsidP="00870068">
            <w:pPr>
              <w:pStyle w:val="TableParagraph"/>
              <w:spacing w:before="99"/>
              <w:ind w:left="69"/>
              <w:rPr>
                <w:rFonts w:ascii="Arial" w:hAnsi="Arial" w:cs="Arial"/>
                <w:b/>
                <w:sz w:val="20"/>
                <w:szCs w:val="20"/>
              </w:rPr>
            </w:pPr>
            <w:r w:rsidRPr="00724324">
              <w:rPr>
                <w:rFonts w:ascii="Arial" w:hAnsi="Arial" w:cs="Arial"/>
                <w:b/>
                <w:sz w:val="20"/>
                <w:szCs w:val="20"/>
              </w:rPr>
              <w:t>ENDEREÇO</w:t>
            </w:r>
          </w:p>
        </w:tc>
        <w:tc>
          <w:tcPr>
            <w:tcW w:w="4677" w:type="dxa"/>
          </w:tcPr>
          <w:p w14:paraId="79F3CD32" w14:textId="77777777" w:rsidR="00516960" w:rsidRPr="00724324" w:rsidRDefault="00516960" w:rsidP="00870068">
            <w:pPr>
              <w:pStyle w:val="TableParagraph"/>
              <w:rPr>
                <w:rFonts w:ascii="Arial" w:hAnsi="Arial" w:cs="Arial"/>
                <w:sz w:val="20"/>
                <w:szCs w:val="20"/>
              </w:rPr>
            </w:pPr>
          </w:p>
        </w:tc>
      </w:tr>
      <w:tr w:rsidR="00516960" w:rsidRPr="00724324" w14:paraId="60671175" w14:textId="77777777" w:rsidTr="003C1709">
        <w:trPr>
          <w:trHeight w:val="419"/>
        </w:trPr>
        <w:tc>
          <w:tcPr>
            <w:tcW w:w="1843" w:type="dxa"/>
            <w:shd w:val="clear" w:color="auto" w:fill="D9D9D9"/>
          </w:tcPr>
          <w:p w14:paraId="2A4B4DD5" w14:textId="77777777" w:rsidR="00516960" w:rsidRPr="00724324" w:rsidRDefault="00516960" w:rsidP="00870068">
            <w:pPr>
              <w:pStyle w:val="TableParagraph"/>
              <w:spacing w:before="99"/>
              <w:ind w:left="71"/>
              <w:rPr>
                <w:rFonts w:ascii="Arial" w:hAnsi="Arial" w:cs="Arial"/>
                <w:b/>
                <w:sz w:val="20"/>
                <w:szCs w:val="20"/>
              </w:rPr>
            </w:pPr>
            <w:r w:rsidRPr="00724324">
              <w:rPr>
                <w:rFonts w:ascii="Arial" w:hAnsi="Arial" w:cs="Arial"/>
                <w:b/>
                <w:sz w:val="20"/>
                <w:szCs w:val="20"/>
              </w:rPr>
              <w:t>TELEFONE</w:t>
            </w:r>
          </w:p>
        </w:tc>
        <w:tc>
          <w:tcPr>
            <w:tcW w:w="1956" w:type="dxa"/>
          </w:tcPr>
          <w:p w14:paraId="25F5B7DA" w14:textId="77777777" w:rsidR="00516960" w:rsidRPr="00724324" w:rsidRDefault="00516960" w:rsidP="00870068">
            <w:pPr>
              <w:pStyle w:val="TableParagraph"/>
              <w:rPr>
                <w:rFonts w:ascii="Arial" w:hAnsi="Arial" w:cs="Arial"/>
                <w:sz w:val="20"/>
                <w:szCs w:val="20"/>
              </w:rPr>
            </w:pPr>
          </w:p>
        </w:tc>
        <w:tc>
          <w:tcPr>
            <w:tcW w:w="1730" w:type="dxa"/>
            <w:shd w:val="clear" w:color="auto" w:fill="D9D9D9"/>
          </w:tcPr>
          <w:p w14:paraId="5E9AE702" w14:textId="77777777" w:rsidR="00516960" w:rsidRPr="00724324" w:rsidRDefault="00516960" w:rsidP="00870068">
            <w:pPr>
              <w:pStyle w:val="TableParagraph"/>
              <w:spacing w:before="99"/>
              <w:ind w:left="69"/>
              <w:rPr>
                <w:rFonts w:ascii="Arial" w:hAnsi="Arial" w:cs="Arial"/>
                <w:b/>
                <w:sz w:val="20"/>
                <w:szCs w:val="20"/>
              </w:rPr>
            </w:pPr>
            <w:r w:rsidRPr="00724324">
              <w:rPr>
                <w:rFonts w:ascii="Arial" w:hAnsi="Arial" w:cs="Arial"/>
                <w:b/>
                <w:sz w:val="20"/>
                <w:szCs w:val="20"/>
              </w:rPr>
              <w:t>E-MAIL</w:t>
            </w:r>
          </w:p>
        </w:tc>
        <w:tc>
          <w:tcPr>
            <w:tcW w:w="4677" w:type="dxa"/>
          </w:tcPr>
          <w:p w14:paraId="779D1622" w14:textId="77777777" w:rsidR="00516960" w:rsidRPr="00724324" w:rsidRDefault="00516960" w:rsidP="00870068">
            <w:pPr>
              <w:pStyle w:val="TableParagraph"/>
              <w:rPr>
                <w:rFonts w:ascii="Arial" w:hAnsi="Arial" w:cs="Arial"/>
                <w:sz w:val="20"/>
                <w:szCs w:val="20"/>
              </w:rPr>
            </w:pPr>
          </w:p>
        </w:tc>
      </w:tr>
      <w:tr w:rsidR="00516960" w:rsidRPr="00724324" w14:paraId="71ACD7AB" w14:textId="77777777" w:rsidTr="003C1709">
        <w:trPr>
          <w:trHeight w:val="318"/>
        </w:trPr>
        <w:tc>
          <w:tcPr>
            <w:tcW w:w="10206" w:type="dxa"/>
            <w:gridSpan w:val="4"/>
            <w:shd w:val="clear" w:color="auto" w:fill="D9D9D9"/>
          </w:tcPr>
          <w:p w14:paraId="6D15A020" w14:textId="77777777" w:rsidR="00516960" w:rsidRPr="00724324" w:rsidRDefault="00516960" w:rsidP="00870068">
            <w:pPr>
              <w:pStyle w:val="TableParagraph"/>
              <w:spacing w:before="38"/>
              <w:ind w:left="3272" w:right="3262"/>
              <w:jc w:val="center"/>
              <w:rPr>
                <w:rFonts w:ascii="Arial" w:hAnsi="Arial" w:cs="Arial"/>
                <w:b/>
                <w:sz w:val="20"/>
                <w:szCs w:val="20"/>
              </w:rPr>
            </w:pPr>
            <w:r w:rsidRPr="00724324">
              <w:rPr>
                <w:rFonts w:ascii="Arial" w:hAnsi="Arial" w:cs="Arial"/>
                <w:b/>
                <w:sz w:val="20"/>
                <w:szCs w:val="20"/>
              </w:rPr>
              <w:t>DADOS</w:t>
            </w:r>
            <w:r w:rsidRPr="00724324">
              <w:rPr>
                <w:rFonts w:ascii="Arial" w:hAnsi="Arial" w:cs="Arial"/>
                <w:b/>
                <w:spacing w:val="-5"/>
                <w:sz w:val="20"/>
                <w:szCs w:val="20"/>
              </w:rPr>
              <w:t xml:space="preserve"> </w:t>
            </w:r>
            <w:r w:rsidRPr="00724324">
              <w:rPr>
                <w:rFonts w:ascii="Arial" w:hAnsi="Arial" w:cs="Arial"/>
                <w:b/>
                <w:sz w:val="20"/>
                <w:szCs w:val="20"/>
              </w:rPr>
              <w:t>DO</w:t>
            </w:r>
            <w:r w:rsidRPr="00724324">
              <w:rPr>
                <w:rFonts w:ascii="Arial" w:hAnsi="Arial" w:cs="Arial"/>
                <w:b/>
                <w:spacing w:val="-2"/>
                <w:sz w:val="20"/>
                <w:szCs w:val="20"/>
              </w:rPr>
              <w:t xml:space="preserve"> </w:t>
            </w:r>
            <w:r w:rsidRPr="00724324">
              <w:rPr>
                <w:rFonts w:ascii="Arial" w:hAnsi="Arial" w:cs="Arial"/>
                <w:b/>
                <w:sz w:val="20"/>
                <w:szCs w:val="20"/>
              </w:rPr>
              <w:t>REPRESENTANTE</w:t>
            </w:r>
            <w:r w:rsidRPr="00724324">
              <w:rPr>
                <w:rFonts w:ascii="Arial" w:hAnsi="Arial" w:cs="Arial"/>
                <w:b/>
                <w:spacing w:val="-5"/>
                <w:sz w:val="20"/>
                <w:szCs w:val="20"/>
              </w:rPr>
              <w:t xml:space="preserve"> </w:t>
            </w:r>
            <w:r w:rsidRPr="00724324">
              <w:rPr>
                <w:rFonts w:ascii="Arial" w:hAnsi="Arial" w:cs="Arial"/>
                <w:b/>
                <w:sz w:val="20"/>
                <w:szCs w:val="20"/>
              </w:rPr>
              <w:t>LEGAL</w:t>
            </w:r>
          </w:p>
        </w:tc>
      </w:tr>
      <w:tr w:rsidR="00516960" w:rsidRPr="00724324" w14:paraId="32D9691F" w14:textId="77777777" w:rsidTr="003C1709">
        <w:trPr>
          <w:trHeight w:val="659"/>
        </w:trPr>
        <w:tc>
          <w:tcPr>
            <w:tcW w:w="1843" w:type="dxa"/>
            <w:shd w:val="clear" w:color="auto" w:fill="D9D9D9"/>
          </w:tcPr>
          <w:p w14:paraId="0EDAB8A1" w14:textId="77777777" w:rsidR="00516960" w:rsidRPr="00724324" w:rsidRDefault="00516960" w:rsidP="00870068">
            <w:pPr>
              <w:pStyle w:val="TableParagraph"/>
              <w:spacing w:before="13"/>
              <w:ind w:left="71" w:right="164"/>
              <w:rPr>
                <w:rFonts w:ascii="Arial" w:hAnsi="Arial" w:cs="Arial"/>
                <w:b/>
                <w:sz w:val="20"/>
                <w:szCs w:val="20"/>
              </w:rPr>
            </w:pPr>
            <w:r w:rsidRPr="00724324">
              <w:rPr>
                <w:rFonts w:ascii="Arial" w:hAnsi="Arial" w:cs="Arial"/>
                <w:b/>
                <w:sz w:val="20"/>
                <w:szCs w:val="20"/>
              </w:rPr>
              <w:t>NOME DO</w:t>
            </w:r>
            <w:r w:rsidRPr="00724324">
              <w:rPr>
                <w:rFonts w:ascii="Arial" w:hAnsi="Arial" w:cs="Arial"/>
                <w:b/>
                <w:spacing w:val="1"/>
                <w:sz w:val="20"/>
                <w:szCs w:val="20"/>
              </w:rPr>
              <w:t xml:space="preserve"> </w:t>
            </w:r>
            <w:r w:rsidRPr="00724324">
              <w:rPr>
                <w:rFonts w:ascii="Arial" w:hAnsi="Arial" w:cs="Arial"/>
                <w:b/>
                <w:spacing w:val="-1"/>
                <w:sz w:val="20"/>
                <w:szCs w:val="20"/>
              </w:rPr>
              <w:t>REPRESENTANTE</w:t>
            </w:r>
            <w:r w:rsidRPr="00724324">
              <w:rPr>
                <w:rFonts w:ascii="Arial" w:hAnsi="Arial" w:cs="Arial"/>
                <w:b/>
                <w:spacing w:val="-47"/>
                <w:sz w:val="20"/>
                <w:szCs w:val="20"/>
              </w:rPr>
              <w:t xml:space="preserve"> </w:t>
            </w:r>
            <w:r w:rsidRPr="00724324">
              <w:rPr>
                <w:rFonts w:ascii="Arial" w:hAnsi="Arial" w:cs="Arial"/>
                <w:b/>
                <w:sz w:val="20"/>
                <w:szCs w:val="20"/>
              </w:rPr>
              <w:t>LEGAL</w:t>
            </w:r>
          </w:p>
        </w:tc>
        <w:tc>
          <w:tcPr>
            <w:tcW w:w="1956" w:type="dxa"/>
          </w:tcPr>
          <w:p w14:paraId="77E9B58D" w14:textId="77777777" w:rsidR="00516960" w:rsidRPr="00724324" w:rsidRDefault="00516960" w:rsidP="00870068">
            <w:pPr>
              <w:pStyle w:val="TableParagraph"/>
              <w:rPr>
                <w:rFonts w:ascii="Arial" w:hAnsi="Arial" w:cs="Arial"/>
                <w:sz w:val="20"/>
                <w:szCs w:val="20"/>
              </w:rPr>
            </w:pPr>
          </w:p>
        </w:tc>
        <w:tc>
          <w:tcPr>
            <w:tcW w:w="1730" w:type="dxa"/>
            <w:shd w:val="clear" w:color="auto" w:fill="D9D9D9"/>
          </w:tcPr>
          <w:p w14:paraId="5BE6E3D9" w14:textId="77777777" w:rsidR="00516960" w:rsidRPr="00724324" w:rsidRDefault="00516960" w:rsidP="00870068">
            <w:pPr>
              <w:pStyle w:val="TableParagraph"/>
              <w:spacing w:before="13"/>
              <w:ind w:left="69" w:right="53"/>
              <w:rPr>
                <w:rFonts w:ascii="Arial" w:hAnsi="Arial" w:cs="Arial"/>
                <w:b/>
                <w:sz w:val="20"/>
                <w:szCs w:val="20"/>
              </w:rPr>
            </w:pPr>
            <w:r w:rsidRPr="00724324">
              <w:rPr>
                <w:rFonts w:ascii="Arial" w:hAnsi="Arial" w:cs="Arial"/>
                <w:b/>
                <w:sz w:val="20"/>
                <w:szCs w:val="20"/>
              </w:rPr>
              <w:t>TELEFONE DO</w:t>
            </w:r>
            <w:r w:rsidRPr="00724324">
              <w:rPr>
                <w:rFonts w:ascii="Arial" w:hAnsi="Arial" w:cs="Arial"/>
                <w:b/>
                <w:spacing w:val="1"/>
                <w:sz w:val="20"/>
                <w:szCs w:val="20"/>
              </w:rPr>
              <w:t xml:space="preserve"> </w:t>
            </w:r>
            <w:r w:rsidRPr="00724324">
              <w:rPr>
                <w:rFonts w:ascii="Arial" w:hAnsi="Arial" w:cs="Arial"/>
                <w:b/>
                <w:spacing w:val="-1"/>
                <w:sz w:val="20"/>
                <w:szCs w:val="20"/>
              </w:rPr>
              <w:t>REPRESENTANTE</w:t>
            </w:r>
            <w:r w:rsidRPr="00724324">
              <w:rPr>
                <w:rFonts w:ascii="Arial" w:hAnsi="Arial" w:cs="Arial"/>
                <w:b/>
                <w:spacing w:val="-47"/>
                <w:sz w:val="20"/>
                <w:szCs w:val="20"/>
              </w:rPr>
              <w:t xml:space="preserve"> </w:t>
            </w:r>
            <w:r w:rsidRPr="00724324">
              <w:rPr>
                <w:rFonts w:ascii="Arial" w:hAnsi="Arial" w:cs="Arial"/>
                <w:b/>
                <w:sz w:val="20"/>
                <w:szCs w:val="20"/>
              </w:rPr>
              <w:t>LEGAL</w:t>
            </w:r>
          </w:p>
        </w:tc>
        <w:tc>
          <w:tcPr>
            <w:tcW w:w="4677" w:type="dxa"/>
          </w:tcPr>
          <w:p w14:paraId="43BFDEF6" w14:textId="77777777" w:rsidR="00516960" w:rsidRPr="00724324" w:rsidRDefault="00516960" w:rsidP="00870068">
            <w:pPr>
              <w:pStyle w:val="TableParagraph"/>
              <w:rPr>
                <w:rFonts w:ascii="Arial" w:hAnsi="Arial" w:cs="Arial"/>
                <w:sz w:val="20"/>
                <w:szCs w:val="20"/>
              </w:rPr>
            </w:pPr>
          </w:p>
        </w:tc>
      </w:tr>
    </w:tbl>
    <w:p w14:paraId="59A2975D" w14:textId="77777777" w:rsidR="00516960" w:rsidRPr="00724324" w:rsidRDefault="00516960" w:rsidP="00516960">
      <w:pPr>
        <w:pStyle w:val="Corpodetexto"/>
        <w:spacing w:before="3"/>
        <w:rPr>
          <w:rFonts w:ascii="Arial" w:hAnsi="Arial" w:cs="Arial"/>
          <w:b/>
          <w:sz w:val="20"/>
          <w:szCs w:val="20"/>
        </w:rPr>
      </w:pPr>
    </w:p>
    <w:tbl>
      <w:tblPr>
        <w:tblStyle w:val="TableNormal"/>
        <w:tblW w:w="10211" w:type="dxa"/>
        <w:tblInd w:w="-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0"/>
        <w:gridCol w:w="586"/>
        <w:gridCol w:w="1426"/>
        <w:gridCol w:w="567"/>
        <w:gridCol w:w="2127"/>
        <w:gridCol w:w="1419"/>
        <w:gridCol w:w="567"/>
        <w:gridCol w:w="711"/>
        <w:gridCol w:w="1133"/>
        <w:gridCol w:w="1135"/>
      </w:tblGrid>
      <w:tr w:rsidR="00516960" w:rsidRPr="00724324" w14:paraId="59349971" w14:textId="77777777" w:rsidTr="0089090B">
        <w:trPr>
          <w:trHeight w:val="717"/>
        </w:trPr>
        <w:tc>
          <w:tcPr>
            <w:tcW w:w="1126" w:type="dxa"/>
            <w:gridSpan w:val="2"/>
            <w:shd w:val="clear" w:color="auto" w:fill="D9D9D9"/>
          </w:tcPr>
          <w:p w14:paraId="4D95A11A" w14:textId="77777777" w:rsidR="00516960" w:rsidRPr="00724324" w:rsidRDefault="00516960" w:rsidP="00870068">
            <w:pPr>
              <w:pStyle w:val="TableParagraph"/>
              <w:rPr>
                <w:rFonts w:ascii="Arial" w:hAnsi="Arial" w:cs="Arial"/>
                <w:b/>
                <w:sz w:val="20"/>
                <w:szCs w:val="20"/>
              </w:rPr>
            </w:pPr>
          </w:p>
          <w:p w14:paraId="005245E1" w14:textId="77777777" w:rsidR="00516960" w:rsidRPr="00724324" w:rsidRDefault="00516960" w:rsidP="00870068">
            <w:pPr>
              <w:pStyle w:val="TableParagraph"/>
              <w:spacing w:before="121"/>
              <w:ind w:left="107"/>
              <w:rPr>
                <w:rFonts w:ascii="Arial" w:hAnsi="Arial" w:cs="Arial"/>
                <w:b/>
                <w:sz w:val="20"/>
                <w:szCs w:val="20"/>
              </w:rPr>
            </w:pPr>
            <w:r w:rsidRPr="00724324">
              <w:rPr>
                <w:rFonts w:ascii="Arial" w:hAnsi="Arial" w:cs="Arial"/>
                <w:b/>
                <w:sz w:val="20"/>
                <w:szCs w:val="20"/>
              </w:rPr>
              <w:t>OBJETO</w:t>
            </w:r>
          </w:p>
        </w:tc>
        <w:tc>
          <w:tcPr>
            <w:tcW w:w="9085" w:type="dxa"/>
            <w:gridSpan w:val="8"/>
          </w:tcPr>
          <w:p w14:paraId="5793B932" w14:textId="34BEE85E" w:rsidR="00516960" w:rsidRPr="00724324" w:rsidRDefault="007157D2" w:rsidP="00870068">
            <w:pPr>
              <w:pStyle w:val="TableParagraph"/>
              <w:spacing w:line="212" w:lineRule="exact"/>
              <w:ind w:left="109"/>
              <w:rPr>
                <w:rFonts w:ascii="Arial" w:hAnsi="Arial" w:cs="Arial"/>
                <w:sz w:val="20"/>
                <w:szCs w:val="20"/>
              </w:rPr>
            </w:pPr>
            <w:r w:rsidRPr="00B85272">
              <w:rPr>
                <w:rFonts w:cs="Arial"/>
                <w:b/>
                <w:bCs/>
                <w:szCs w:val="20"/>
              </w:rPr>
              <w:t>CONTRATAÇÃO DE LINK DE INTERNET VIA FIBRA ÓPTICA COM SUPORTE TÉCNICO, MANUTENÇÃO DE DADOS E INSTALAÇÃO</w:t>
            </w:r>
            <w:r w:rsidRPr="00724324">
              <w:rPr>
                <w:rFonts w:ascii="Arial" w:hAnsi="Arial" w:cs="Arial"/>
                <w:sz w:val="20"/>
                <w:szCs w:val="20"/>
              </w:rPr>
              <w:t xml:space="preserve"> </w:t>
            </w:r>
          </w:p>
        </w:tc>
      </w:tr>
      <w:tr w:rsidR="00516960" w:rsidRPr="00724324" w14:paraId="14222736" w14:textId="77777777" w:rsidTr="003C1709">
        <w:trPr>
          <w:trHeight w:val="275"/>
        </w:trPr>
        <w:tc>
          <w:tcPr>
            <w:tcW w:w="540" w:type="dxa"/>
            <w:vMerge w:val="restart"/>
            <w:shd w:val="clear" w:color="auto" w:fill="D9D9D9"/>
          </w:tcPr>
          <w:p w14:paraId="51EF5B91" w14:textId="77777777" w:rsidR="00516960" w:rsidRPr="00724324" w:rsidRDefault="00516960" w:rsidP="00870068">
            <w:pPr>
              <w:pStyle w:val="TableParagraph"/>
              <w:spacing w:before="5"/>
              <w:rPr>
                <w:rFonts w:ascii="Arial" w:hAnsi="Arial" w:cs="Arial"/>
                <w:b/>
                <w:sz w:val="20"/>
                <w:szCs w:val="20"/>
              </w:rPr>
            </w:pPr>
          </w:p>
          <w:p w14:paraId="6698A982" w14:textId="77777777" w:rsidR="00516960" w:rsidRPr="00724324" w:rsidRDefault="00516960" w:rsidP="0089090B">
            <w:pPr>
              <w:pStyle w:val="TableParagraph"/>
              <w:ind w:left="11"/>
              <w:rPr>
                <w:rFonts w:ascii="Arial" w:hAnsi="Arial" w:cs="Arial"/>
                <w:b/>
                <w:sz w:val="20"/>
                <w:szCs w:val="20"/>
              </w:rPr>
            </w:pPr>
            <w:r w:rsidRPr="00724324">
              <w:rPr>
                <w:rFonts w:ascii="Arial" w:hAnsi="Arial" w:cs="Arial"/>
                <w:b/>
                <w:sz w:val="20"/>
                <w:szCs w:val="20"/>
              </w:rPr>
              <w:t>ITEM</w:t>
            </w:r>
          </w:p>
        </w:tc>
        <w:tc>
          <w:tcPr>
            <w:tcW w:w="4706" w:type="dxa"/>
            <w:gridSpan w:val="4"/>
            <w:vMerge w:val="restart"/>
            <w:shd w:val="clear" w:color="auto" w:fill="D9D9D9"/>
          </w:tcPr>
          <w:p w14:paraId="09ABC648" w14:textId="77777777" w:rsidR="00516960" w:rsidRPr="00724324" w:rsidRDefault="00516960" w:rsidP="00870068">
            <w:pPr>
              <w:pStyle w:val="TableParagraph"/>
              <w:spacing w:before="5"/>
              <w:rPr>
                <w:rFonts w:ascii="Arial" w:hAnsi="Arial" w:cs="Arial"/>
                <w:b/>
                <w:sz w:val="20"/>
                <w:szCs w:val="20"/>
              </w:rPr>
            </w:pPr>
          </w:p>
          <w:p w14:paraId="1DE27AC5" w14:textId="77777777" w:rsidR="00516960" w:rsidRPr="00724324" w:rsidRDefault="00516960" w:rsidP="0089090B">
            <w:pPr>
              <w:pStyle w:val="TableParagraph"/>
              <w:ind w:left="1456" w:right="1785"/>
              <w:jc w:val="center"/>
              <w:rPr>
                <w:rFonts w:ascii="Arial" w:hAnsi="Arial" w:cs="Arial"/>
                <w:b/>
                <w:sz w:val="20"/>
                <w:szCs w:val="20"/>
              </w:rPr>
            </w:pPr>
            <w:r w:rsidRPr="00724324">
              <w:rPr>
                <w:rFonts w:ascii="Arial" w:hAnsi="Arial" w:cs="Arial"/>
                <w:b/>
                <w:sz w:val="20"/>
                <w:szCs w:val="20"/>
              </w:rPr>
              <w:t>DESCRIÇÃO</w:t>
            </w:r>
          </w:p>
        </w:tc>
        <w:tc>
          <w:tcPr>
            <w:tcW w:w="1419" w:type="dxa"/>
            <w:vMerge w:val="restart"/>
            <w:shd w:val="clear" w:color="auto" w:fill="D9D9D9"/>
          </w:tcPr>
          <w:p w14:paraId="148C9D67" w14:textId="77777777" w:rsidR="00516960" w:rsidRPr="00724324" w:rsidRDefault="00516960" w:rsidP="0089090B">
            <w:pPr>
              <w:pStyle w:val="TableParagraph"/>
              <w:ind w:left="7" w:hanging="3"/>
              <w:jc w:val="center"/>
              <w:rPr>
                <w:rFonts w:ascii="Arial" w:hAnsi="Arial" w:cs="Arial"/>
                <w:b/>
                <w:sz w:val="20"/>
                <w:szCs w:val="20"/>
              </w:rPr>
            </w:pPr>
            <w:r w:rsidRPr="00724324">
              <w:rPr>
                <w:rFonts w:ascii="Arial" w:hAnsi="Arial" w:cs="Arial"/>
                <w:b/>
                <w:sz w:val="20"/>
                <w:szCs w:val="20"/>
              </w:rPr>
              <w:t>MARCA/</w:t>
            </w:r>
            <w:r w:rsidRPr="00724324">
              <w:rPr>
                <w:rFonts w:ascii="Arial" w:hAnsi="Arial" w:cs="Arial"/>
                <w:b/>
                <w:spacing w:val="1"/>
                <w:sz w:val="20"/>
                <w:szCs w:val="20"/>
              </w:rPr>
              <w:t xml:space="preserve"> </w:t>
            </w:r>
            <w:r w:rsidRPr="00724324">
              <w:rPr>
                <w:rFonts w:ascii="Arial" w:hAnsi="Arial" w:cs="Arial"/>
                <w:b/>
                <w:sz w:val="20"/>
                <w:szCs w:val="20"/>
              </w:rPr>
              <w:t>MODELO/</w:t>
            </w:r>
          </w:p>
          <w:p w14:paraId="717F36FB" w14:textId="77777777" w:rsidR="00516960" w:rsidRPr="00724324" w:rsidRDefault="00516960" w:rsidP="0089090B">
            <w:pPr>
              <w:pStyle w:val="TableParagraph"/>
              <w:spacing w:line="192" w:lineRule="exact"/>
              <w:ind w:left="7"/>
              <w:jc w:val="center"/>
              <w:rPr>
                <w:rFonts w:ascii="Arial" w:hAnsi="Arial" w:cs="Arial"/>
                <w:b/>
                <w:sz w:val="20"/>
                <w:szCs w:val="20"/>
              </w:rPr>
            </w:pPr>
            <w:r w:rsidRPr="00724324">
              <w:rPr>
                <w:rFonts w:ascii="Arial" w:hAnsi="Arial" w:cs="Arial"/>
                <w:b/>
                <w:sz w:val="20"/>
                <w:szCs w:val="20"/>
              </w:rPr>
              <w:t>REFERÊNCIA</w:t>
            </w:r>
          </w:p>
        </w:tc>
        <w:tc>
          <w:tcPr>
            <w:tcW w:w="567" w:type="dxa"/>
            <w:vMerge w:val="restart"/>
            <w:shd w:val="clear" w:color="auto" w:fill="D9D9D9"/>
          </w:tcPr>
          <w:p w14:paraId="386D2EB9" w14:textId="77777777" w:rsidR="00516960" w:rsidRPr="00724324" w:rsidRDefault="00516960" w:rsidP="00870068">
            <w:pPr>
              <w:pStyle w:val="TableParagraph"/>
              <w:spacing w:before="5"/>
              <w:rPr>
                <w:rFonts w:ascii="Arial" w:hAnsi="Arial" w:cs="Arial"/>
                <w:b/>
                <w:sz w:val="20"/>
                <w:szCs w:val="20"/>
              </w:rPr>
            </w:pPr>
          </w:p>
          <w:p w14:paraId="4FA64CA4" w14:textId="77777777" w:rsidR="00516960" w:rsidRPr="00724324" w:rsidRDefault="00516960" w:rsidP="00870068">
            <w:pPr>
              <w:pStyle w:val="TableParagraph"/>
              <w:ind w:left="162"/>
              <w:rPr>
                <w:rFonts w:ascii="Arial" w:hAnsi="Arial" w:cs="Arial"/>
                <w:b/>
                <w:sz w:val="20"/>
                <w:szCs w:val="20"/>
              </w:rPr>
            </w:pPr>
            <w:r w:rsidRPr="00724324">
              <w:rPr>
                <w:rFonts w:ascii="Arial" w:hAnsi="Arial" w:cs="Arial"/>
                <w:b/>
                <w:sz w:val="20"/>
                <w:szCs w:val="20"/>
              </w:rPr>
              <w:t>UF</w:t>
            </w:r>
          </w:p>
        </w:tc>
        <w:tc>
          <w:tcPr>
            <w:tcW w:w="711" w:type="dxa"/>
            <w:vMerge w:val="restart"/>
            <w:shd w:val="clear" w:color="auto" w:fill="D9D9D9"/>
          </w:tcPr>
          <w:p w14:paraId="39D71CD3" w14:textId="77777777" w:rsidR="00516960" w:rsidRPr="00724324" w:rsidRDefault="00516960" w:rsidP="00870068">
            <w:pPr>
              <w:pStyle w:val="TableParagraph"/>
              <w:spacing w:before="5"/>
              <w:rPr>
                <w:rFonts w:ascii="Arial" w:hAnsi="Arial" w:cs="Arial"/>
                <w:b/>
                <w:sz w:val="20"/>
                <w:szCs w:val="20"/>
              </w:rPr>
            </w:pPr>
          </w:p>
          <w:p w14:paraId="0C799E0D" w14:textId="77777777" w:rsidR="00516960" w:rsidRPr="00724324" w:rsidRDefault="00516960" w:rsidP="00870068">
            <w:pPr>
              <w:pStyle w:val="TableParagraph"/>
              <w:ind w:left="102"/>
              <w:rPr>
                <w:rFonts w:ascii="Arial" w:hAnsi="Arial" w:cs="Arial"/>
                <w:b/>
                <w:sz w:val="20"/>
                <w:szCs w:val="20"/>
              </w:rPr>
            </w:pPr>
            <w:r w:rsidRPr="00724324">
              <w:rPr>
                <w:rFonts w:ascii="Arial" w:hAnsi="Arial" w:cs="Arial"/>
                <w:b/>
                <w:sz w:val="20"/>
                <w:szCs w:val="20"/>
              </w:rPr>
              <w:t>QTDE</w:t>
            </w:r>
          </w:p>
        </w:tc>
        <w:tc>
          <w:tcPr>
            <w:tcW w:w="2268" w:type="dxa"/>
            <w:gridSpan w:val="2"/>
            <w:shd w:val="clear" w:color="auto" w:fill="D9D9D9"/>
          </w:tcPr>
          <w:p w14:paraId="30B11292" w14:textId="77777777" w:rsidR="00516960" w:rsidRPr="00724324" w:rsidRDefault="00516960" w:rsidP="00870068">
            <w:pPr>
              <w:pStyle w:val="TableParagraph"/>
              <w:spacing w:before="27"/>
              <w:ind w:left="610"/>
              <w:rPr>
                <w:rFonts w:ascii="Arial" w:hAnsi="Arial" w:cs="Arial"/>
                <w:b/>
                <w:sz w:val="20"/>
                <w:szCs w:val="20"/>
              </w:rPr>
            </w:pPr>
            <w:r w:rsidRPr="00724324">
              <w:rPr>
                <w:rFonts w:ascii="Arial" w:hAnsi="Arial" w:cs="Arial"/>
                <w:b/>
                <w:sz w:val="20"/>
                <w:szCs w:val="20"/>
              </w:rPr>
              <w:t>PREÇO</w:t>
            </w:r>
            <w:r w:rsidRPr="00724324">
              <w:rPr>
                <w:rFonts w:ascii="Arial" w:hAnsi="Arial" w:cs="Arial"/>
                <w:b/>
                <w:spacing w:val="-3"/>
                <w:sz w:val="20"/>
                <w:szCs w:val="20"/>
              </w:rPr>
              <w:t xml:space="preserve"> </w:t>
            </w:r>
            <w:r w:rsidRPr="00724324">
              <w:rPr>
                <w:rFonts w:ascii="Arial" w:hAnsi="Arial" w:cs="Arial"/>
                <w:b/>
                <w:sz w:val="20"/>
                <w:szCs w:val="20"/>
              </w:rPr>
              <w:t>(R$)</w:t>
            </w:r>
          </w:p>
        </w:tc>
      </w:tr>
      <w:tr w:rsidR="00516960" w:rsidRPr="00724324" w14:paraId="4BA1B8E5" w14:textId="77777777" w:rsidTr="003C1709">
        <w:trPr>
          <w:trHeight w:val="335"/>
        </w:trPr>
        <w:tc>
          <w:tcPr>
            <w:tcW w:w="540" w:type="dxa"/>
            <w:vMerge/>
            <w:tcBorders>
              <w:top w:val="nil"/>
            </w:tcBorders>
            <w:shd w:val="clear" w:color="auto" w:fill="D9D9D9"/>
          </w:tcPr>
          <w:p w14:paraId="7D46F09F" w14:textId="77777777" w:rsidR="00516960" w:rsidRPr="00724324" w:rsidRDefault="00516960" w:rsidP="00870068">
            <w:pPr>
              <w:rPr>
                <w:rFonts w:cs="Arial"/>
                <w:szCs w:val="20"/>
              </w:rPr>
            </w:pPr>
          </w:p>
        </w:tc>
        <w:tc>
          <w:tcPr>
            <w:tcW w:w="4706" w:type="dxa"/>
            <w:gridSpan w:val="4"/>
            <w:vMerge/>
            <w:tcBorders>
              <w:top w:val="nil"/>
            </w:tcBorders>
            <w:shd w:val="clear" w:color="auto" w:fill="D9D9D9"/>
          </w:tcPr>
          <w:p w14:paraId="2589F1D5" w14:textId="77777777" w:rsidR="00516960" w:rsidRPr="00724324" w:rsidRDefault="00516960" w:rsidP="00870068">
            <w:pPr>
              <w:rPr>
                <w:rFonts w:cs="Arial"/>
                <w:szCs w:val="20"/>
              </w:rPr>
            </w:pPr>
          </w:p>
        </w:tc>
        <w:tc>
          <w:tcPr>
            <w:tcW w:w="1419" w:type="dxa"/>
            <w:vMerge/>
            <w:tcBorders>
              <w:top w:val="nil"/>
            </w:tcBorders>
            <w:shd w:val="clear" w:color="auto" w:fill="D9D9D9"/>
          </w:tcPr>
          <w:p w14:paraId="380F4BC6" w14:textId="77777777" w:rsidR="00516960" w:rsidRPr="00724324" w:rsidRDefault="00516960" w:rsidP="00870068">
            <w:pPr>
              <w:rPr>
                <w:rFonts w:cs="Arial"/>
                <w:szCs w:val="20"/>
              </w:rPr>
            </w:pPr>
          </w:p>
        </w:tc>
        <w:tc>
          <w:tcPr>
            <w:tcW w:w="567" w:type="dxa"/>
            <w:vMerge/>
            <w:tcBorders>
              <w:top w:val="nil"/>
            </w:tcBorders>
            <w:shd w:val="clear" w:color="auto" w:fill="D9D9D9"/>
          </w:tcPr>
          <w:p w14:paraId="3DDACB23" w14:textId="77777777" w:rsidR="00516960" w:rsidRPr="00724324" w:rsidRDefault="00516960" w:rsidP="00870068">
            <w:pPr>
              <w:rPr>
                <w:rFonts w:cs="Arial"/>
                <w:szCs w:val="20"/>
              </w:rPr>
            </w:pPr>
          </w:p>
        </w:tc>
        <w:tc>
          <w:tcPr>
            <w:tcW w:w="711" w:type="dxa"/>
            <w:vMerge/>
            <w:tcBorders>
              <w:top w:val="nil"/>
            </w:tcBorders>
            <w:shd w:val="clear" w:color="auto" w:fill="D9D9D9"/>
          </w:tcPr>
          <w:p w14:paraId="0DAFE040" w14:textId="77777777" w:rsidR="00516960" w:rsidRPr="00724324" w:rsidRDefault="00516960" w:rsidP="00870068">
            <w:pPr>
              <w:rPr>
                <w:rFonts w:cs="Arial"/>
                <w:szCs w:val="20"/>
              </w:rPr>
            </w:pPr>
          </w:p>
        </w:tc>
        <w:tc>
          <w:tcPr>
            <w:tcW w:w="1133" w:type="dxa"/>
            <w:shd w:val="clear" w:color="auto" w:fill="D9D9D9"/>
          </w:tcPr>
          <w:p w14:paraId="2F3AA542" w14:textId="77777777" w:rsidR="00516960" w:rsidRPr="00724324" w:rsidRDefault="00516960" w:rsidP="00870068">
            <w:pPr>
              <w:pStyle w:val="TableParagraph"/>
              <w:spacing w:before="59"/>
              <w:ind w:left="125"/>
              <w:rPr>
                <w:rFonts w:ascii="Arial" w:hAnsi="Arial" w:cs="Arial"/>
                <w:b/>
                <w:sz w:val="20"/>
                <w:szCs w:val="20"/>
              </w:rPr>
            </w:pPr>
            <w:r w:rsidRPr="00724324">
              <w:rPr>
                <w:rFonts w:ascii="Arial" w:hAnsi="Arial" w:cs="Arial"/>
                <w:b/>
                <w:sz w:val="20"/>
                <w:szCs w:val="20"/>
              </w:rPr>
              <w:t>UNITÁRIO</w:t>
            </w:r>
          </w:p>
        </w:tc>
        <w:tc>
          <w:tcPr>
            <w:tcW w:w="1135" w:type="dxa"/>
            <w:shd w:val="clear" w:color="auto" w:fill="D9D9D9"/>
          </w:tcPr>
          <w:p w14:paraId="77E29CAE" w14:textId="77777777" w:rsidR="00516960" w:rsidRPr="00724324" w:rsidRDefault="00516960" w:rsidP="00870068">
            <w:pPr>
              <w:pStyle w:val="TableParagraph"/>
              <w:spacing w:before="59"/>
              <w:ind w:left="178"/>
              <w:rPr>
                <w:rFonts w:ascii="Arial" w:hAnsi="Arial" w:cs="Arial"/>
                <w:b/>
                <w:sz w:val="20"/>
                <w:szCs w:val="20"/>
              </w:rPr>
            </w:pPr>
            <w:r w:rsidRPr="00724324">
              <w:rPr>
                <w:rFonts w:ascii="Arial" w:hAnsi="Arial" w:cs="Arial"/>
                <w:b/>
                <w:sz w:val="20"/>
                <w:szCs w:val="20"/>
              </w:rPr>
              <w:t>GLOGAL</w:t>
            </w:r>
          </w:p>
        </w:tc>
      </w:tr>
      <w:tr w:rsidR="00516960" w:rsidRPr="00724324" w14:paraId="5842D0F8" w14:textId="77777777" w:rsidTr="003C1709">
        <w:trPr>
          <w:trHeight w:val="731"/>
        </w:trPr>
        <w:tc>
          <w:tcPr>
            <w:tcW w:w="540" w:type="dxa"/>
          </w:tcPr>
          <w:p w14:paraId="0A4D1C9E" w14:textId="4585DCD4" w:rsidR="00516960" w:rsidRPr="00724324" w:rsidRDefault="00516960" w:rsidP="00A67FA3">
            <w:pPr>
              <w:pStyle w:val="TableParagraph"/>
              <w:numPr>
                <w:ilvl w:val="0"/>
                <w:numId w:val="10"/>
              </w:numPr>
              <w:ind w:left="11" w:right="-322" w:firstLine="11"/>
              <w:rPr>
                <w:rFonts w:ascii="Arial" w:hAnsi="Arial" w:cs="Arial"/>
                <w:sz w:val="20"/>
                <w:szCs w:val="20"/>
              </w:rPr>
            </w:pPr>
          </w:p>
        </w:tc>
        <w:tc>
          <w:tcPr>
            <w:tcW w:w="4706" w:type="dxa"/>
            <w:gridSpan w:val="4"/>
          </w:tcPr>
          <w:p w14:paraId="44FC0922" w14:textId="6F6BD280" w:rsidR="00516960" w:rsidRPr="00724324" w:rsidRDefault="00516960" w:rsidP="00870068">
            <w:pPr>
              <w:pStyle w:val="TableParagraph"/>
              <w:spacing w:line="224" w:lineRule="exact"/>
              <w:ind w:left="69"/>
              <w:rPr>
                <w:rFonts w:ascii="Arial" w:hAnsi="Arial" w:cs="Arial"/>
                <w:sz w:val="20"/>
                <w:szCs w:val="20"/>
              </w:rPr>
            </w:pPr>
          </w:p>
        </w:tc>
        <w:tc>
          <w:tcPr>
            <w:tcW w:w="1419" w:type="dxa"/>
          </w:tcPr>
          <w:p w14:paraId="13F74548" w14:textId="77777777" w:rsidR="00516960" w:rsidRPr="00724324" w:rsidRDefault="00516960" w:rsidP="00870068">
            <w:pPr>
              <w:pStyle w:val="TableParagraph"/>
              <w:rPr>
                <w:rFonts w:ascii="Arial" w:hAnsi="Arial" w:cs="Arial"/>
                <w:sz w:val="20"/>
                <w:szCs w:val="20"/>
              </w:rPr>
            </w:pPr>
          </w:p>
        </w:tc>
        <w:tc>
          <w:tcPr>
            <w:tcW w:w="567" w:type="dxa"/>
          </w:tcPr>
          <w:p w14:paraId="24F2D2CB" w14:textId="6031BEA6" w:rsidR="00516960" w:rsidRPr="00724324" w:rsidRDefault="00516960" w:rsidP="00870068">
            <w:pPr>
              <w:pStyle w:val="TableParagraph"/>
              <w:ind w:left="138"/>
              <w:rPr>
                <w:rFonts w:ascii="Arial" w:hAnsi="Arial" w:cs="Arial"/>
                <w:sz w:val="20"/>
                <w:szCs w:val="20"/>
              </w:rPr>
            </w:pPr>
          </w:p>
        </w:tc>
        <w:tc>
          <w:tcPr>
            <w:tcW w:w="711" w:type="dxa"/>
          </w:tcPr>
          <w:p w14:paraId="591B3E12" w14:textId="5CC3D791" w:rsidR="00516960" w:rsidRPr="00724324" w:rsidRDefault="00516960" w:rsidP="00870068">
            <w:pPr>
              <w:pStyle w:val="TableParagraph"/>
              <w:ind w:left="220" w:right="218"/>
              <w:jc w:val="center"/>
              <w:rPr>
                <w:rFonts w:ascii="Arial" w:hAnsi="Arial" w:cs="Arial"/>
                <w:sz w:val="20"/>
                <w:szCs w:val="20"/>
              </w:rPr>
            </w:pPr>
          </w:p>
        </w:tc>
        <w:tc>
          <w:tcPr>
            <w:tcW w:w="1133" w:type="dxa"/>
          </w:tcPr>
          <w:p w14:paraId="05292BC8" w14:textId="77777777" w:rsidR="00516960" w:rsidRPr="00724324" w:rsidRDefault="00516960" w:rsidP="00870068">
            <w:pPr>
              <w:pStyle w:val="TableParagraph"/>
              <w:rPr>
                <w:rFonts w:ascii="Arial" w:hAnsi="Arial" w:cs="Arial"/>
                <w:sz w:val="20"/>
                <w:szCs w:val="20"/>
              </w:rPr>
            </w:pPr>
          </w:p>
        </w:tc>
        <w:tc>
          <w:tcPr>
            <w:tcW w:w="1135" w:type="dxa"/>
          </w:tcPr>
          <w:p w14:paraId="17815912" w14:textId="77777777" w:rsidR="00516960" w:rsidRPr="00724324" w:rsidRDefault="00516960" w:rsidP="00870068">
            <w:pPr>
              <w:pStyle w:val="TableParagraph"/>
              <w:rPr>
                <w:rFonts w:ascii="Arial" w:hAnsi="Arial" w:cs="Arial"/>
                <w:sz w:val="20"/>
                <w:szCs w:val="20"/>
              </w:rPr>
            </w:pPr>
          </w:p>
        </w:tc>
      </w:tr>
      <w:tr w:rsidR="009B29B0" w:rsidRPr="00724324" w14:paraId="35B068AD" w14:textId="77777777" w:rsidTr="003C1709">
        <w:trPr>
          <w:trHeight w:val="731"/>
        </w:trPr>
        <w:tc>
          <w:tcPr>
            <w:tcW w:w="540" w:type="dxa"/>
          </w:tcPr>
          <w:p w14:paraId="0F5B3F00" w14:textId="77777777" w:rsidR="009B29B0" w:rsidRPr="00724324" w:rsidRDefault="009B29B0" w:rsidP="00A67FA3">
            <w:pPr>
              <w:pStyle w:val="TableParagraph"/>
              <w:numPr>
                <w:ilvl w:val="0"/>
                <w:numId w:val="10"/>
              </w:numPr>
              <w:spacing w:before="7"/>
              <w:rPr>
                <w:rFonts w:ascii="Arial" w:hAnsi="Arial" w:cs="Arial"/>
                <w:b/>
                <w:sz w:val="20"/>
                <w:szCs w:val="20"/>
              </w:rPr>
            </w:pPr>
          </w:p>
        </w:tc>
        <w:tc>
          <w:tcPr>
            <w:tcW w:w="4706" w:type="dxa"/>
            <w:gridSpan w:val="4"/>
          </w:tcPr>
          <w:p w14:paraId="3A8CAD1B" w14:textId="77777777" w:rsidR="009B29B0" w:rsidRPr="00724324" w:rsidRDefault="009B29B0" w:rsidP="00870068">
            <w:pPr>
              <w:pStyle w:val="TableParagraph"/>
              <w:spacing w:line="224" w:lineRule="exact"/>
              <w:ind w:left="69"/>
              <w:rPr>
                <w:rFonts w:ascii="Arial" w:hAnsi="Arial" w:cs="Arial"/>
                <w:sz w:val="20"/>
                <w:szCs w:val="20"/>
              </w:rPr>
            </w:pPr>
          </w:p>
        </w:tc>
        <w:tc>
          <w:tcPr>
            <w:tcW w:w="1419" w:type="dxa"/>
          </w:tcPr>
          <w:p w14:paraId="41D9B0F0" w14:textId="77777777" w:rsidR="009B29B0" w:rsidRPr="00724324" w:rsidRDefault="009B29B0" w:rsidP="00870068">
            <w:pPr>
              <w:pStyle w:val="TableParagraph"/>
              <w:rPr>
                <w:rFonts w:ascii="Arial" w:hAnsi="Arial" w:cs="Arial"/>
                <w:sz w:val="20"/>
                <w:szCs w:val="20"/>
              </w:rPr>
            </w:pPr>
          </w:p>
        </w:tc>
        <w:tc>
          <w:tcPr>
            <w:tcW w:w="567" w:type="dxa"/>
          </w:tcPr>
          <w:p w14:paraId="5765AFA4" w14:textId="77777777" w:rsidR="009B29B0" w:rsidRPr="00724324" w:rsidRDefault="009B29B0" w:rsidP="00870068">
            <w:pPr>
              <w:pStyle w:val="TableParagraph"/>
              <w:ind w:left="138"/>
              <w:rPr>
                <w:rFonts w:ascii="Arial" w:hAnsi="Arial" w:cs="Arial"/>
                <w:sz w:val="20"/>
                <w:szCs w:val="20"/>
              </w:rPr>
            </w:pPr>
          </w:p>
        </w:tc>
        <w:tc>
          <w:tcPr>
            <w:tcW w:w="711" w:type="dxa"/>
          </w:tcPr>
          <w:p w14:paraId="73101937" w14:textId="77777777" w:rsidR="009B29B0" w:rsidRPr="00724324" w:rsidRDefault="009B29B0" w:rsidP="00870068">
            <w:pPr>
              <w:pStyle w:val="TableParagraph"/>
              <w:ind w:left="220" w:right="218"/>
              <w:jc w:val="center"/>
              <w:rPr>
                <w:rFonts w:ascii="Arial" w:hAnsi="Arial" w:cs="Arial"/>
                <w:sz w:val="20"/>
                <w:szCs w:val="20"/>
              </w:rPr>
            </w:pPr>
          </w:p>
        </w:tc>
        <w:tc>
          <w:tcPr>
            <w:tcW w:w="1133" w:type="dxa"/>
          </w:tcPr>
          <w:p w14:paraId="4BA44FBC" w14:textId="77777777" w:rsidR="009B29B0" w:rsidRPr="00724324" w:rsidRDefault="009B29B0" w:rsidP="00870068">
            <w:pPr>
              <w:pStyle w:val="TableParagraph"/>
              <w:rPr>
                <w:rFonts w:ascii="Arial" w:hAnsi="Arial" w:cs="Arial"/>
                <w:sz w:val="20"/>
                <w:szCs w:val="20"/>
              </w:rPr>
            </w:pPr>
          </w:p>
        </w:tc>
        <w:tc>
          <w:tcPr>
            <w:tcW w:w="1135" w:type="dxa"/>
          </w:tcPr>
          <w:p w14:paraId="7993C9C4" w14:textId="77777777" w:rsidR="009B29B0" w:rsidRPr="00724324" w:rsidRDefault="009B29B0" w:rsidP="00870068">
            <w:pPr>
              <w:pStyle w:val="TableParagraph"/>
              <w:rPr>
                <w:rFonts w:ascii="Arial" w:hAnsi="Arial" w:cs="Arial"/>
                <w:sz w:val="20"/>
                <w:szCs w:val="20"/>
              </w:rPr>
            </w:pPr>
          </w:p>
        </w:tc>
      </w:tr>
      <w:tr w:rsidR="009B29B0" w:rsidRPr="00724324" w14:paraId="110B30D5" w14:textId="77777777" w:rsidTr="003C1709">
        <w:trPr>
          <w:trHeight w:val="731"/>
        </w:trPr>
        <w:tc>
          <w:tcPr>
            <w:tcW w:w="540" w:type="dxa"/>
          </w:tcPr>
          <w:p w14:paraId="7388D44E" w14:textId="77777777" w:rsidR="009B29B0" w:rsidRPr="00724324" w:rsidRDefault="009B29B0" w:rsidP="00A67FA3">
            <w:pPr>
              <w:pStyle w:val="TableParagraph"/>
              <w:numPr>
                <w:ilvl w:val="0"/>
                <w:numId w:val="10"/>
              </w:numPr>
              <w:spacing w:before="7"/>
              <w:rPr>
                <w:rFonts w:ascii="Arial" w:hAnsi="Arial" w:cs="Arial"/>
                <w:b/>
                <w:sz w:val="20"/>
                <w:szCs w:val="20"/>
              </w:rPr>
            </w:pPr>
          </w:p>
        </w:tc>
        <w:tc>
          <w:tcPr>
            <w:tcW w:w="4706" w:type="dxa"/>
            <w:gridSpan w:val="4"/>
          </w:tcPr>
          <w:p w14:paraId="6345A28E" w14:textId="77777777" w:rsidR="009B29B0" w:rsidRPr="00724324" w:rsidRDefault="009B29B0" w:rsidP="00870068">
            <w:pPr>
              <w:pStyle w:val="TableParagraph"/>
              <w:spacing w:line="224" w:lineRule="exact"/>
              <w:ind w:left="69"/>
              <w:rPr>
                <w:rFonts w:ascii="Arial" w:hAnsi="Arial" w:cs="Arial"/>
                <w:sz w:val="20"/>
                <w:szCs w:val="20"/>
              </w:rPr>
            </w:pPr>
          </w:p>
        </w:tc>
        <w:tc>
          <w:tcPr>
            <w:tcW w:w="1419" w:type="dxa"/>
          </w:tcPr>
          <w:p w14:paraId="017A02EC" w14:textId="77777777" w:rsidR="009B29B0" w:rsidRPr="00724324" w:rsidRDefault="009B29B0" w:rsidP="00870068">
            <w:pPr>
              <w:pStyle w:val="TableParagraph"/>
              <w:rPr>
                <w:rFonts w:ascii="Arial" w:hAnsi="Arial" w:cs="Arial"/>
                <w:sz w:val="20"/>
                <w:szCs w:val="20"/>
              </w:rPr>
            </w:pPr>
          </w:p>
        </w:tc>
        <w:tc>
          <w:tcPr>
            <w:tcW w:w="567" w:type="dxa"/>
          </w:tcPr>
          <w:p w14:paraId="40CEC956" w14:textId="77777777" w:rsidR="009B29B0" w:rsidRPr="00724324" w:rsidRDefault="009B29B0" w:rsidP="00870068">
            <w:pPr>
              <w:pStyle w:val="TableParagraph"/>
              <w:ind w:left="138"/>
              <w:rPr>
                <w:rFonts w:ascii="Arial" w:hAnsi="Arial" w:cs="Arial"/>
                <w:sz w:val="20"/>
                <w:szCs w:val="20"/>
              </w:rPr>
            </w:pPr>
          </w:p>
        </w:tc>
        <w:tc>
          <w:tcPr>
            <w:tcW w:w="711" w:type="dxa"/>
          </w:tcPr>
          <w:p w14:paraId="580ECB86" w14:textId="77777777" w:rsidR="009B29B0" w:rsidRPr="00724324" w:rsidRDefault="009B29B0" w:rsidP="00870068">
            <w:pPr>
              <w:pStyle w:val="TableParagraph"/>
              <w:ind w:left="220" w:right="218"/>
              <w:jc w:val="center"/>
              <w:rPr>
                <w:rFonts w:ascii="Arial" w:hAnsi="Arial" w:cs="Arial"/>
                <w:sz w:val="20"/>
                <w:szCs w:val="20"/>
              </w:rPr>
            </w:pPr>
          </w:p>
        </w:tc>
        <w:tc>
          <w:tcPr>
            <w:tcW w:w="1133" w:type="dxa"/>
          </w:tcPr>
          <w:p w14:paraId="4AA2AC78" w14:textId="77777777" w:rsidR="009B29B0" w:rsidRPr="00724324" w:rsidRDefault="009B29B0" w:rsidP="00870068">
            <w:pPr>
              <w:pStyle w:val="TableParagraph"/>
              <w:rPr>
                <w:rFonts w:ascii="Arial" w:hAnsi="Arial" w:cs="Arial"/>
                <w:sz w:val="20"/>
                <w:szCs w:val="20"/>
              </w:rPr>
            </w:pPr>
          </w:p>
        </w:tc>
        <w:tc>
          <w:tcPr>
            <w:tcW w:w="1135" w:type="dxa"/>
          </w:tcPr>
          <w:p w14:paraId="5DBF5ACC" w14:textId="77777777" w:rsidR="009B29B0" w:rsidRPr="00724324" w:rsidRDefault="009B29B0" w:rsidP="00870068">
            <w:pPr>
              <w:pStyle w:val="TableParagraph"/>
              <w:rPr>
                <w:rFonts w:ascii="Arial" w:hAnsi="Arial" w:cs="Arial"/>
                <w:sz w:val="20"/>
                <w:szCs w:val="20"/>
              </w:rPr>
            </w:pPr>
          </w:p>
        </w:tc>
      </w:tr>
      <w:tr w:rsidR="009B29B0" w:rsidRPr="00724324" w14:paraId="21A11A36" w14:textId="77777777" w:rsidTr="003C1709">
        <w:trPr>
          <w:trHeight w:val="731"/>
        </w:trPr>
        <w:tc>
          <w:tcPr>
            <w:tcW w:w="540" w:type="dxa"/>
          </w:tcPr>
          <w:p w14:paraId="755D245B" w14:textId="77777777" w:rsidR="009B29B0" w:rsidRPr="00724324" w:rsidRDefault="009B29B0" w:rsidP="00A67FA3">
            <w:pPr>
              <w:pStyle w:val="TableParagraph"/>
              <w:numPr>
                <w:ilvl w:val="0"/>
                <w:numId w:val="10"/>
              </w:numPr>
              <w:spacing w:before="7"/>
              <w:rPr>
                <w:rFonts w:ascii="Arial" w:hAnsi="Arial" w:cs="Arial"/>
                <w:b/>
                <w:sz w:val="20"/>
                <w:szCs w:val="20"/>
              </w:rPr>
            </w:pPr>
          </w:p>
        </w:tc>
        <w:tc>
          <w:tcPr>
            <w:tcW w:w="4706" w:type="dxa"/>
            <w:gridSpan w:val="4"/>
          </w:tcPr>
          <w:p w14:paraId="1148B41E" w14:textId="77777777" w:rsidR="009B29B0" w:rsidRPr="00724324" w:rsidRDefault="009B29B0" w:rsidP="00870068">
            <w:pPr>
              <w:pStyle w:val="TableParagraph"/>
              <w:spacing w:line="224" w:lineRule="exact"/>
              <w:ind w:left="69"/>
              <w:rPr>
                <w:rFonts w:ascii="Arial" w:hAnsi="Arial" w:cs="Arial"/>
                <w:sz w:val="20"/>
                <w:szCs w:val="20"/>
              </w:rPr>
            </w:pPr>
          </w:p>
        </w:tc>
        <w:tc>
          <w:tcPr>
            <w:tcW w:w="1419" w:type="dxa"/>
          </w:tcPr>
          <w:p w14:paraId="2D329C85" w14:textId="77777777" w:rsidR="009B29B0" w:rsidRPr="00724324" w:rsidRDefault="009B29B0" w:rsidP="00870068">
            <w:pPr>
              <w:pStyle w:val="TableParagraph"/>
              <w:rPr>
                <w:rFonts w:ascii="Arial" w:hAnsi="Arial" w:cs="Arial"/>
                <w:sz w:val="20"/>
                <w:szCs w:val="20"/>
              </w:rPr>
            </w:pPr>
          </w:p>
        </w:tc>
        <w:tc>
          <w:tcPr>
            <w:tcW w:w="567" w:type="dxa"/>
          </w:tcPr>
          <w:p w14:paraId="09AB67F2" w14:textId="77777777" w:rsidR="009B29B0" w:rsidRPr="00724324" w:rsidRDefault="009B29B0" w:rsidP="00870068">
            <w:pPr>
              <w:pStyle w:val="TableParagraph"/>
              <w:ind w:left="138"/>
              <w:rPr>
                <w:rFonts w:ascii="Arial" w:hAnsi="Arial" w:cs="Arial"/>
                <w:sz w:val="20"/>
                <w:szCs w:val="20"/>
              </w:rPr>
            </w:pPr>
          </w:p>
        </w:tc>
        <w:tc>
          <w:tcPr>
            <w:tcW w:w="711" w:type="dxa"/>
          </w:tcPr>
          <w:p w14:paraId="0FBF6949" w14:textId="77777777" w:rsidR="009B29B0" w:rsidRPr="00724324" w:rsidRDefault="009B29B0" w:rsidP="00870068">
            <w:pPr>
              <w:pStyle w:val="TableParagraph"/>
              <w:ind w:left="220" w:right="218"/>
              <w:jc w:val="center"/>
              <w:rPr>
                <w:rFonts w:ascii="Arial" w:hAnsi="Arial" w:cs="Arial"/>
                <w:sz w:val="20"/>
                <w:szCs w:val="20"/>
              </w:rPr>
            </w:pPr>
          </w:p>
        </w:tc>
        <w:tc>
          <w:tcPr>
            <w:tcW w:w="1133" w:type="dxa"/>
          </w:tcPr>
          <w:p w14:paraId="3D36DC1A" w14:textId="77777777" w:rsidR="009B29B0" w:rsidRPr="00724324" w:rsidRDefault="009B29B0" w:rsidP="00870068">
            <w:pPr>
              <w:pStyle w:val="TableParagraph"/>
              <w:rPr>
                <w:rFonts w:ascii="Arial" w:hAnsi="Arial" w:cs="Arial"/>
                <w:sz w:val="20"/>
                <w:szCs w:val="20"/>
              </w:rPr>
            </w:pPr>
          </w:p>
        </w:tc>
        <w:tc>
          <w:tcPr>
            <w:tcW w:w="1135" w:type="dxa"/>
          </w:tcPr>
          <w:p w14:paraId="7CA6AF54" w14:textId="77777777" w:rsidR="009B29B0" w:rsidRPr="00724324" w:rsidRDefault="009B29B0" w:rsidP="00870068">
            <w:pPr>
              <w:pStyle w:val="TableParagraph"/>
              <w:rPr>
                <w:rFonts w:ascii="Arial" w:hAnsi="Arial" w:cs="Arial"/>
                <w:sz w:val="20"/>
                <w:szCs w:val="20"/>
              </w:rPr>
            </w:pPr>
          </w:p>
        </w:tc>
      </w:tr>
      <w:tr w:rsidR="00516960" w:rsidRPr="00724324" w14:paraId="4C39CE17" w14:textId="77777777" w:rsidTr="003C1709">
        <w:trPr>
          <w:trHeight w:val="702"/>
        </w:trPr>
        <w:tc>
          <w:tcPr>
            <w:tcW w:w="2552" w:type="dxa"/>
            <w:gridSpan w:val="3"/>
            <w:shd w:val="clear" w:color="auto" w:fill="D9D9D9"/>
          </w:tcPr>
          <w:p w14:paraId="1657943C" w14:textId="77777777" w:rsidR="00516960" w:rsidRPr="00724324" w:rsidRDefault="00516960" w:rsidP="00964B88">
            <w:pPr>
              <w:pStyle w:val="TableParagraph"/>
              <w:spacing w:before="140"/>
              <w:ind w:left="153" w:hanging="11"/>
              <w:jc w:val="center"/>
              <w:rPr>
                <w:rFonts w:ascii="Arial" w:hAnsi="Arial" w:cs="Arial"/>
                <w:b/>
                <w:sz w:val="20"/>
                <w:szCs w:val="20"/>
              </w:rPr>
            </w:pPr>
            <w:r w:rsidRPr="00724324">
              <w:rPr>
                <w:rFonts w:ascii="Arial" w:hAnsi="Arial" w:cs="Arial"/>
                <w:b/>
                <w:sz w:val="20"/>
                <w:szCs w:val="20"/>
              </w:rPr>
              <w:t>VALOR</w:t>
            </w:r>
            <w:r w:rsidRPr="00724324">
              <w:rPr>
                <w:rFonts w:ascii="Arial" w:hAnsi="Arial" w:cs="Arial"/>
                <w:b/>
                <w:spacing w:val="-8"/>
                <w:sz w:val="20"/>
                <w:szCs w:val="20"/>
              </w:rPr>
              <w:t xml:space="preserve"> </w:t>
            </w:r>
            <w:r w:rsidRPr="00724324">
              <w:rPr>
                <w:rFonts w:ascii="Arial" w:hAnsi="Arial" w:cs="Arial"/>
                <w:b/>
                <w:sz w:val="20"/>
                <w:szCs w:val="20"/>
              </w:rPr>
              <w:t>GLOBAL</w:t>
            </w:r>
            <w:r w:rsidRPr="00724324">
              <w:rPr>
                <w:rFonts w:ascii="Arial" w:hAnsi="Arial" w:cs="Arial"/>
                <w:b/>
                <w:spacing w:val="-8"/>
                <w:sz w:val="20"/>
                <w:szCs w:val="20"/>
              </w:rPr>
              <w:t xml:space="preserve"> </w:t>
            </w:r>
            <w:r w:rsidRPr="00724324">
              <w:rPr>
                <w:rFonts w:ascii="Arial" w:hAnsi="Arial" w:cs="Arial"/>
                <w:b/>
                <w:sz w:val="20"/>
                <w:szCs w:val="20"/>
              </w:rPr>
              <w:t>POR</w:t>
            </w:r>
            <w:r w:rsidRPr="00724324">
              <w:rPr>
                <w:rFonts w:ascii="Arial" w:hAnsi="Arial" w:cs="Arial"/>
                <w:b/>
                <w:spacing w:val="-47"/>
                <w:sz w:val="20"/>
                <w:szCs w:val="20"/>
              </w:rPr>
              <w:t xml:space="preserve"> </w:t>
            </w:r>
            <w:r w:rsidRPr="00724324">
              <w:rPr>
                <w:rFonts w:ascii="Arial" w:hAnsi="Arial" w:cs="Arial"/>
                <w:b/>
                <w:sz w:val="20"/>
                <w:szCs w:val="20"/>
              </w:rPr>
              <w:t>EXTENSO</w:t>
            </w:r>
          </w:p>
        </w:tc>
        <w:tc>
          <w:tcPr>
            <w:tcW w:w="7659" w:type="dxa"/>
            <w:gridSpan w:val="7"/>
            <w:shd w:val="clear" w:color="auto" w:fill="D9D9D9"/>
          </w:tcPr>
          <w:p w14:paraId="38DE88FB" w14:textId="77777777" w:rsidR="00516960" w:rsidRPr="00724324" w:rsidRDefault="00516960" w:rsidP="00870068">
            <w:pPr>
              <w:pStyle w:val="TableParagraph"/>
              <w:rPr>
                <w:rFonts w:ascii="Arial" w:hAnsi="Arial" w:cs="Arial"/>
                <w:sz w:val="20"/>
                <w:szCs w:val="20"/>
              </w:rPr>
            </w:pPr>
          </w:p>
        </w:tc>
      </w:tr>
      <w:tr w:rsidR="00516960" w:rsidRPr="00724324" w14:paraId="123C9B4C" w14:textId="77777777" w:rsidTr="003C1709">
        <w:trPr>
          <w:trHeight w:val="414"/>
        </w:trPr>
        <w:tc>
          <w:tcPr>
            <w:tcW w:w="10211" w:type="dxa"/>
            <w:gridSpan w:val="10"/>
          </w:tcPr>
          <w:p w14:paraId="60A41814" w14:textId="77777777" w:rsidR="00516960" w:rsidRPr="00724324" w:rsidRDefault="00516960" w:rsidP="00317F17">
            <w:pPr>
              <w:pStyle w:val="TableParagraph"/>
              <w:spacing w:before="104"/>
              <w:ind w:left="1439"/>
              <w:jc w:val="center"/>
              <w:rPr>
                <w:rFonts w:ascii="Arial" w:hAnsi="Arial" w:cs="Arial"/>
                <w:sz w:val="20"/>
                <w:szCs w:val="20"/>
              </w:rPr>
            </w:pPr>
            <w:proofErr w:type="spellStart"/>
            <w:r w:rsidRPr="00724324">
              <w:rPr>
                <w:rFonts w:ascii="Arial" w:hAnsi="Arial" w:cs="Arial"/>
                <w:sz w:val="20"/>
                <w:szCs w:val="20"/>
              </w:rPr>
              <w:t>Declaramos</w:t>
            </w:r>
            <w:proofErr w:type="spellEnd"/>
            <w:r w:rsidRPr="00724324">
              <w:rPr>
                <w:rFonts w:ascii="Arial" w:hAnsi="Arial" w:cs="Arial"/>
                <w:spacing w:val="-2"/>
                <w:sz w:val="20"/>
                <w:szCs w:val="20"/>
              </w:rPr>
              <w:t xml:space="preserve"> </w:t>
            </w:r>
            <w:r w:rsidRPr="00724324">
              <w:rPr>
                <w:rFonts w:ascii="Arial" w:hAnsi="Arial" w:cs="Arial"/>
                <w:sz w:val="20"/>
                <w:szCs w:val="20"/>
              </w:rPr>
              <w:t>que</w:t>
            </w:r>
            <w:r w:rsidRPr="00724324">
              <w:rPr>
                <w:rFonts w:ascii="Arial" w:hAnsi="Arial" w:cs="Arial"/>
                <w:spacing w:val="-5"/>
                <w:sz w:val="20"/>
                <w:szCs w:val="20"/>
              </w:rPr>
              <w:t xml:space="preserve"> </w:t>
            </w:r>
            <w:proofErr w:type="spellStart"/>
            <w:r w:rsidRPr="00724324">
              <w:rPr>
                <w:rFonts w:ascii="Arial" w:hAnsi="Arial" w:cs="Arial"/>
                <w:sz w:val="20"/>
                <w:szCs w:val="20"/>
              </w:rPr>
              <w:t>concordamos</w:t>
            </w:r>
            <w:proofErr w:type="spellEnd"/>
            <w:r w:rsidRPr="00724324">
              <w:rPr>
                <w:rFonts w:ascii="Arial" w:hAnsi="Arial" w:cs="Arial"/>
                <w:spacing w:val="-4"/>
                <w:sz w:val="20"/>
                <w:szCs w:val="20"/>
              </w:rPr>
              <w:t xml:space="preserve"> </w:t>
            </w:r>
            <w:r w:rsidRPr="00724324">
              <w:rPr>
                <w:rFonts w:ascii="Arial" w:hAnsi="Arial" w:cs="Arial"/>
                <w:sz w:val="20"/>
                <w:szCs w:val="20"/>
              </w:rPr>
              <w:t>e</w:t>
            </w:r>
            <w:r w:rsidRPr="00724324">
              <w:rPr>
                <w:rFonts w:ascii="Arial" w:hAnsi="Arial" w:cs="Arial"/>
                <w:spacing w:val="-2"/>
                <w:sz w:val="20"/>
                <w:szCs w:val="20"/>
              </w:rPr>
              <w:t xml:space="preserve"> </w:t>
            </w:r>
            <w:proofErr w:type="spellStart"/>
            <w:r w:rsidRPr="00724324">
              <w:rPr>
                <w:rFonts w:ascii="Arial" w:hAnsi="Arial" w:cs="Arial"/>
                <w:sz w:val="20"/>
                <w:szCs w:val="20"/>
              </w:rPr>
              <w:t>atenderemos</w:t>
            </w:r>
            <w:proofErr w:type="spellEnd"/>
            <w:r w:rsidRPr="00724324">
              <w:rPr>
                <w:rFonts w:ascii="Arial" w:hAnsi="Arial" w:cs="Arial"/>
                <w:spacing w:val="-2"/>
                <w:sz w:val="20"/>
                <w:szCs w:val="20"/>
              </w:rPr>
              <w:t xml:space="preserve"> </w:t>
            </w:r>
            <w:proofErr w:type="spellStart"/>
            <w:r w:rsidRPr="00724324">
              <w:rPr>
                <w:rFonts w:ascii="Arial" w:hAnsi="Arial" w:cs="Arial"/>
                <w:sz w:val="20"/>
                <w:szCs w:val="20"/>
              </w:rPr>
              <w:t>todas</w:t>
            </w:r>
            <w:proofErr w:type="spellEnd"/>
            <w:r w:rsidRPr="00724324">
              <w:rPr>
                <w:rFonts w:ascii="Arial" w:hAnsi="Arial" w:cs="Arial"/>
                <w:spacing w:val="-3"/>
                <w:sz w:val="20"/>
                <w:szCs w:val="20"/>
              </w:rPr>
              <w:t xml:space="preserve"> </w:t>
            </w:r>
            <w:r w:rsidRPr="00724324">
              <w:rPr>
                <w:rFonts w:ascii="Arial" w:hAnsi="Arial" w:cs="Arial"/>
                <w:sz w:val="20"/>
                <w:szCs w:val="20"/>
              </w:rPr>
              <w:t>as</w:t>
            </w:r>
            <w:r w:rsidRPr="00724324">
              <w:rPr>
                <w:rFonts w:ascii="Arial" w:hAnsi="Arial" w:cs="Arial"/>
                <w:spacing w:val="-4"/>
                <w:sz w:val="20"/>
                <w:szCs w:val="20"/>
              </w:rPr>
              <w:t xml:space="preserve"> </w:t>
            </w:r>
            <w:proofErr w:type="spellStart"/>
            <w:r w:rsidRPr="00724324">
              <w:rPr>
                <w:rFonts w:ascii="Arial" w:hAnsi="Arial" w:cs="Arial"/>
                <w:sz w:val="20"/>
                <w:szCs w:val="20"/>
              </w:rPr>
              <w:t>exigências</w:t>
            </w:r>
            <w:proofErr w:type="spellEnd"/>
            <w:r w:rsidRPr="00724324">
              <w:rPr>
                <w:rFonts w:ascii="Arial" w:hAnsi="Arial" w:cs="Arial"/>
                <w:spacing w:val="-4"/>
                <w:sz w:val="20"/>
                <w:szCs w:val="20"/>
              </w:rPr>
              <w:t xml:space="preserve"> </w:t>
            </w:r>
            <w:r w:rsidRPr="00724324">
              <w:rPr>
                <w:rFonts w:ascii="Arial" w:hAnsi="Arial" w:cs="Arial"/>
                <w:sz w:val="20"/>
                <w:szCs w:val="20"/>
              </w:rPr>
              <w:t>do</w:t>
            </w:r>
            <w:r w:rsidRPr="00724324">
              <w:rPr>
                <w:rFonts w:ascii="Arial" w:hAnsi="Arial" w:cs="Arial"/>
                <w:spacing w:val="-2"/>
                <w:sz w:val="20"/>
                <w:szCs w:val="20"/>
              </w:rPr>
              <w:t xml:space="preserve"> </w:t>
            </w:r>
            <w:r w:rsidRPr="00724324">
              <w:rPr>
                <w:rFonts w:ascii="Arial" w:hAnsi="Arial" w:cs="Arial"/>
                <w:sz w:val="20"/>
                <w:szCs w:val="20"/>
              </w:rPr>
              <w:t>Aviso</w:t>
            </w:r>
            <w:r w:rsidRPr="00724324">
              <w:rPr>
                <w:rFonts w:ascii="Arial" w:hAnsi="Arial" w:cs="Arial"/>
                <w:spacing w:val="-2"/>
                <w:sz w:val="20"/>
                <w:szCs w:val="20"/>
              </w:rPr>
              <w:t xml:space="preserve"> </w:t>
            </w:r>
            <w:r w:rsidRPr="00724324">
              <w:rPr>
                <w:rFonts w:ascii="Arial" w:hAnsi="Arial" w:cs="Arial"/>
                <w:sz w:val="20"/>
                <w:szCs w:val="20"/>
              </w:rPr>
              <w:t>e</w:t>
            </w:r>
            <w:r w:rsidRPr="00724324">
              <w:rPr>
                <w:rFonts w:ascii="Arial" w:hAnsi="Arial" w:cs="Arial"/>
                <w:spacing w:val="-4"/>
                <w:sz w:val="20"/>
                <w:szCs w:val="20"/>
              </w:rPr>
              <w:t xml:space="preserve"> </w:t>
            </w:r>
            <w:proofErr w:type="spellStart"/>
            <w:r w:rsidRPr="00724324">
              <w:rPr>
                <w:rFonts w:ascii="Arial" w:hAnsi="Arial" w:cs="Arial"/>
                <w:sz w:val="20"/>
                <w:szCs w:val="20"/>
              </w:rPr>
              <w:t>seus</w:t>
            </w:r>
            <w:proofErr w:type="spellEnd"/>
            <w:r w:rsidRPr="00724324">
              <w:rPr>
                <w:rFonts w:ascii="Arial" w:hAnsi="Arial" w:cs="Arial"/>
                <w:spacing w:val="-2"/>
                <w:sz w:val="20"/>
                <w:szCs w:val="20"/>
              </w:rPr>
              <w:t xml:space="preserve"> </w:t>
            </w:r>
            <w:proofErr w:type="spellStart"/>
            <w:r w:rsidRPr="00724324">
              <w:rPr>
                <w:rFonts w:ascii="Arial" w:hAnsi="Arial" w:cs="Arial"/>
                <w:sz w:val="20"/>
                <w:szCs w:val="20"/>
              </w:rPr>
              <w:t>anexos</w:t>
            </w:r>
            <w:proofErr w:type="spellEnd"/>
            <w:r w:rsidRPr="00724324">
              <w:rPr>
                <w:rFonts w:ascii="Arial" w:hAnsi="Arial" w:cs="Arial"/>
                <w:sz w:val="20"/>
                <w:szCs w:val="20"/>
              </w:rPr>
              <w:t>.</w:t>
            </w:r>
          </w:p>
        </w:tc>
      </w:tr>
      <w:tr w:rsidR="00516960" w:rsidRPr="00724324" w14:paraId="2084C4B5" w14:textId="77777777" w:rsidTr="003C1709">
        <w:trPr>
          <w:trHeight w:val="208"/>
        </w:trPr>
        <w:tc>
          <w:tcPr>
            <w:tcW w:w="3119" w:type="dxa"/>
            <w:gridSpan w:val="4"/>
            <w:shd w:val="clear" w:color="auto" w:fill="D9D9D9"/>
          </w:tcPr>
          <w:p w14:paraId="3A1E78E5" w14:textId="77777777" w:rsidR="00516960" w:rsidRPr="00724324" w:rsidRDefault="00516960" w:rsidP="00870068">
            <w:pPr>
              <w:pStyle w:val="TableParagraph"/>
              <w:spacing w:line="188" w:lineRule="exact"/>
              <w:ind w:left="414"/>
              <w:rPr>
                <w:rFonts w:ascii="Arial" w:hAnsi="Arial" w:cs="Arial"/>
                <w:b/>
                <w:sz w:val="20"/>
                <w:szCs w:val="20"/>
              </w:rPr>
            </w:pPr>
            <w:r w:rsidRPr="00724324">
              <w:rPr>
                <w:rFonts w:ascii="Arial" w:hAnsi="Arial" w:cs="Arial"/>
                <w:b/>
                <w:sz w:val="20"/>
                <w:szCs w:val="20"/>
              </w:rPr>
              <w:t>VALIDADE</w:t>
            </w:r>
            <w:r w:rsidRPr="00724324">
              <w:rPr>
                <w:rFonts w:ascii="Arial" w:hAnsi="Arial" w:cs="Arial"/>
                <w:b/>
                <w:spacing w:val="-2"/>
                <w:sz w:val="20"/>
                <w:szCs w:val="20"/>
              </w:rPr>
              <w:t xml:space="preserve"> </w:t>
            </w:r>
            <w:r w:rsidRPr="00724324">
              <w:rPr>
                <w:rFonts w:ascii="Arial" w:hAnsi="Arial" w:cs="Arial"/>
                <w:b/>
                <w:sz w:val="20"/>
                <w:szCs w:val="20"/>
              </w:rPr>
              <w:t>DA</w:t>
            </w:r>
            <w:r w:rsidRPr="00724324">
              <w:rPr>
                <w:rFonts w:ascii="Arial" w:hAnsi="Arial" w:cs="Arial"/>
                <w:b/>
                <w:spacing w:val="-4"/>
                <w:sz w:val="20"/>
                <w:szCs w:val="20"/>
              </w:rPr>
              <w:t xml:space="preserve"> </w:t>
            </w:r>
            <w:r w:rsidRPr="00724324">
              <w:rPr>
                <w:rFonts w:ascii="Arial" w:hAnsi="Arial" w:cs="Arial"/>
                <w:b/>
                <w:sz w:val="20"/>
                <w:szCs w:val="20"/>
              </w:rPr>
              <w:t>PROPOSTA</w:t>
            </w:r>
          </w:p>
        </w:tc>
        <w:tc>
          <w:tcPr>
            <w:tcW w:w="7092" w:type="dxa"/>
            <w:gridSpan w:val="6"/>
            <w:shd w:val="clear" w:color="auto" w:fill="D9D9D9"/>
          </w:tcPr>
          <w:p w14:paraId="3E10AB34" w14:textId="77777777" w:rsidR="00516960" w:rsidRPr="00724324" w:rsidRDefault="00516960" w:rsidP="00870068">
            <w:pPr>
              <w:pStyle w:val="TableParagraph"/>
              <w:spacing w:line="188" w:lineRule="exact"/>
              <w:ind w:left="1002" w:right="1002"/>
              <w:jc w:val="center"/>
              <w:rPr>
                <w:rFonts w:ascii="Arial" w:hAnsi="Arial" w:cs="Arial"/>
                <w:b/>
                <w:sz w:val="20"/>
                <w:szCs w:val="20"/>
              </w:rPr>
            </w:pPr>
            <w:r w:rsidRPr="00724324">
              <w:rPr>
                <w:rFonts w:ascii="Arial" w:hAnsi="Arial" w:cs="Arial"/>
                <w:b/>
                <w:sz w:val="20"/>
                <w:szCs w:val="20"/>
              </w:rPr>
              <w:t>ASSINATURA</w:t>
            </w:r>
            <w:r w:rsidRPr="00724324">
              <w:rPr>
                <w:rFonts w:ascii="Arial" w:hAnsi="Arial" w:cs="Arial"/>
                <w:b/>
                <w:spacing w:val="-5"/>
                <w:sz w:val="20"/>
                <w:szCs w:val="20"/>
              </w:rPr>
              <w:t xml:space="preserve"> </w:t>
            </w:r>
            <w:r w:rsidRPr="00724324">
              <w:rPr>
                <w:rFonts w:ascii="Arial" w:hAnsi="Arial" w:cs="Arial"/>
                <w:b/>
                <w:sz w:val="20"/>
                <w:szCs w:val="20"/>
              </w:rPr>
              <w:t>DO</w:t>
            </w:r>
            <w:r w:rsidRPr="00724324">
              <w:rPr>
                <w:rFonts w:ascii="Arial" w:hAnsi="Arial" w:cs="Arial"/>
                <w:b/>
                <w:spacing w:val="-2"/>
                <w:sz w:val="20"/>
                <w:szCs w:val="20"/>
              </w:rPr>
              <w:t xml:space="preserve"> </w:t>
            </w:r>
            <w:r w:rsidRPr="00724324">
              <w:rPr>
                <w:rFonts w:ascii="Arial" w:hAnsi="Arial" w:cs="Arial"/>
                <w:b/>
                <w:sz w:val="20"/>
                <w:szCs w:val="20"/>
              </w:rPr>
              <w:t>REPRESENTANTE</w:t>
            </w:r>
            <w:r w:rsidRPr="00724324">
              <w:rPr>
                <w:rFonts w:ascii="Arial" w:hAnsi="Arial" w:cs="Arial"/>
                <w:b/>
                <w:spacing w:val="-1"/>
                <w:sz w:val="20"/>
                <w:szCs w:val="20"/>
              </w:rPr>
              <w:t xml:space="preserve"> </w:t>
            </w:r>
            <w:r w:rsidRPr="00724324">
              <w:rPr>
                <w:rFonts w:ascii="Arial" w:hAnsi="Arial" w:cs="Arial"/>
                <w:b/>
                <w:sz w:val="20"/>
                <w:szCs w:val="20"/>
              </w:rPr>
              <w:t>LEGAL</w:t>
            </w:r>
            <w:r w:rsidRPr="00724324">
              <w:rPr>
                <w:rFonts w:ascii="Arial" w:hAnsi="Arial" w:cs="Arial"/>
                <w:b/>
                <w:spacing w:val="-1"/>
                <w:sz w:val="20"/>
                <w:szCs w:val="20"/>
              </w:rPr>
              <w:t xml:space="preserve"> </w:t>
            </w:r>
            <w:r w:rsidRPr="00724324">
              <w:rPr>
                <w:rFonts w:ascii="Arial" w:hAnsi="Arial" w:cs="Arial"/>
                <w:b/>
                <w:sz w:val="20"/>
                <w:szCs w:val="20"/>
              </w:rPr>
              <w:t>DA</w:t>
            </w:r>
            <w:r w:rsidRPr="00724324">
              <w:rPr>
                <w:rFonts w:ascii="Arial" w:hAnsi="Arial" w:cs="Arial"/>
                <w:b/>
                <w:spacing w:val="-4"/>
                <w:sz w:val="20"/>
                <w:szCs w:val="20"/>
              </w:rPr>
              <w:t xml:space="preserve"> </w:t>
            </w:r>
            <w:r w:rsidRPr="00724324">
              <w:rPr>
                <w:rFonts w:ascii="Arial" w:hAnsi="Arial" w:cs="Arial"/>
                <w:b/>
                <w:sz w:val="20"/>
                <w:szCs w:val="20"/>
              </w:rPr>
              <w:t>EMPRESA</w:t>
            </w:r>
          </w:p>
        </w:tc>
      </w:tr>
      <w:tr w:rsidR="00516960" w:rsidRPr="00724324" w14:paraId="73B038E3" w14:textId="77777777" w:rsidTr="003C1709">
        <w:trPr>
          <w:trHeight w:val="438"/>
        </w:trPr>
        <w:tc>
          <w:tcPr>
            <w:tcW w:w="3119" w:type="dxa"/>
            <w:gridSpan w:val="4"/>
          </w:tcPr>
          <w:p w14:paraId="207B0CED" w14:textId="77777777" w:rsidR="00516960" w:rsidRPr="00724324" w:rsidRDefault="00516960" w:rsidP="00870068">
            <w:pPr>
              <w:pStyle w:val="TableParagraph"/>
              <w:rPr>
                <w:rFonts w:ascii="Arial" w:hAnsi="Arial" w:cs="Arial"/>
                <w:sz w:val="20"/>
                <w:szCs w:val="20"/>
              </w:rPr>
            </w:pPr>
          </w:p>
        </w:tc>
        <w:tc>
          <w:tcPr>
            <w:tcW w:w="7092" w:type="dxa"/>
            <w:gridSpan w:val="6"/>
          </w:tcPr>
          <w:p w14:paraId="2BABAA47" w14:textId="77777777" w:rsidR="00516960" w:rsidRPr="00724324" w:rsidRDefault="00516960" w:rsidP="00870068">
            <w:pPr>
              <w:pStyle w:val="TableParagraph"/>
              <w:rPr>
                <w:rFonts w:ascii="Arial" w:hAnsi="Arial" w:cs="Arial"/>
                <w:sz w:val="20"/>
                <w:szCs w:val="20"/>
              </w:rPr>
            </w:pPr>
          </w:p>
        </w:tc>
      </w:tr>
    </w:tbl>
    <w:p w14:paraId="1021B10F" w14:textId="77924AB6" w:rsidR="00907157" w:rsidRPr="00724324" w:rsidRDefault="00907157" w:rsidP="00907157">
      <w:pPr>
        <w:spacing w:line="276" w:lineRule="auto"/>
        <w:jc w:val="center"/>
        <w:rPr>
          <w:rFonts w:cs="Arial"/>
          <w:b/>
          <w:bCs/>
          <w:szCs w:val="20"/>
          <w:lang w:eastAsia="en-US"/>
        </w:rPr>
      </w:pPr>
    </w:p>
    <w:p w14:paraId="42492626" w14:textId="0B49475D" w:rsidR="00907157" w:rsidRPr="00724324" w:rsidRDefault="00907157" w:rsidP="00907157">
      <w:pPr>
        <w:spacing w:line="276" w:lineRule="auto"/>
        <w:jc w:val="center"/>
        <w:rPr>
          <w:rFonts w:cs="Arial"/>
          <w:b/>
          <w:bCs/>
          <w:szCs w:val="20"/>
          <w:lang w:eastAsia="en-US"/>
        </w:rPr>
      </w:pPr>
    </w:p>
    <w:p w14:paraId="1543802C" w14:textId="5998D31A" w:rsidR="00907157" w:rsidRPr="00724324" w:rsidRDefault="00907157" w:rsidP="00907157">
      <w:pPr>
        <w:spacing w:line="276" w:lineRule="auto"/>
        <w:jc w:val="center"/>
        <w:rPr>
          <w:rFonts w:cs="Arial"/>
          <w:b/>
          <w:bCs/>
          <w:szCs w:val="20"/>
          <w:lang w:eastAsia="en-US"/>
        </w:rPr>
      </w:pPr>
    </w:p>
    <w:p w14:paraId="56E77259" w14:textId="081A9B60" w:rsidR="00907157" w:rsidRPr="00724324" w:rsidRDefault="00907157" w:rsidP="00907157">
      <w:pPr>
        <w:spacing w:line="276" w:lineRule="auto"/>
        <w:jc w:val="center"/>
        <w:rPr>
          <w:rFonts w:cs="Arial"/>
          <w:b/>
          <w:bCs/>
          <w:szCs w:val="20"/>
          <w:lang w:eastAsia="en-US"/>
        </w:rPr>
      </w:pPr>
    </w:p>
    <w:p w14:paraId="7FC75995" w14:textId="77777777" w:rsidR="00907157" w:rsidRPr="00724324" w:rsidRDefault="00907157" w:rsidP="00907157">
      <w:pPr>
        <w:spacing w:line="276" w:lineRule="auto"/>
        <w:jc w:val="center"/>
        <w:rPr>
          <w:rFonts w:cs="Arial"/>
          <w:b/>
          <w:bCs/>
          <w:szCs w:val="20"/>
          <w:lang w:eastAsia="en-US"/>
        </w:rPr>
      </w:pPr>
    </w:p>
    <w:p w14:paraId="1E2DA1C8" w14:textId="1AE539DD" w:rsidR="00907157" w:rsidRDefault="00907157" w:rsidP="00907157">
      <w:pPr>
        <w:spacing w:line="276" w:lineRule="auto"/>
        <w:jc w:val="center"/>
        <w:rPr>
          <w:rFonts w:cs="Arial"/>
          <w:b/>
          <w:bCs/>
          <w:szCs w:val="20"/>
          <w:lang w:eastAsia="en-US"/>
        </w:rPr>
      </w:pPr>
    </w:p>
    <w:p w14:paraId="66E99359" w14:textId="77777777" w:rsidR="007157D2" w:rsidRPr="00724324" w:rsidRDefault="007157D2" w:rsidP="00907157">
      <w:pPr>
        <w:spacing w:line="276" w:lineRule="auto"/>
        <w:jc w:val="center"/>
        <w:rPr>
          <w:rFonts w:cs="Arial"/>
          <w:b/>
          <w:bCs/>
          <w:szCs w:val="20"/>
          <w:lang w:eastAsia="en-US"/>
        </w:rPr>
      </w:pPr>
    </w:p>
    <w:p w14:paraId="51C79822" w14:textId="71242937" w:rsidR="00907157" w:rsidRPr="00724324" w:rsidRDefault="00907157" w:rsidP="00907157">
      <w:pPr>
        <w:spacing w:line="276" w:lineRule="auto"/>
        <w:jc w:val="center"/>
        <w:rPr>
          <w:rFonts w:cs="Arial"/>
          <w:b/>
          <w:bCs/>
          <w:szCs w:val="20"/>
          <w:lang w:eastAsia="en-US"/>
        </w:rPr>
      </w:pPr>
    </w:p>
    <w:p w14:paraId="134E0D28" w14:textId="345B79D8" w:rsidR="00907157" w:rsidRPr="00724324" w:rsidRDefault="00907157" w:rsidP="00907157">
      <w:pPr>
        <w:spacing w:line="276" w:lineRule="auto"/>
        <w:jc w:val="center"/>
        <w:rPr>
          <w:rFonts w:cs="Arial"/>
          <w:b/>
          <w:bCs/>
          <w:szCs w:val="20"/>
          <w:lang w:eastAsia="en-US"/>
        </w:rPr>
      </w:pPr>
    </w:p>
    <w:p w14:paraId="345E23CB" w14:textId="1A8FF1CC" w:rsidR="00907157" w:rsidRPr="00724324" w:rsidRDefault="00907157" w:rsidP="00907157">
      <w:pPr>
        <w:spacing w:line="276" w:lineRule="auto"/>
        <w:jc w:val="center"/>
        <w:rPr>
          <w:rFonts w:cs="Arial"/>
          <w:b/>
          <w:bCs/>
          <w:szCs w:val="20"/>
          <w:lang w:eastAsia="en-US"/>
        </w:rPr>
      </w:pPr>
    </w:p>
    <w:p w14:paraId="386D0509" w14:textId="0C78DE3F" w:rsidR="008C3C2A" w:rsidRPr="00724324" w:rsidRDefault="008C3C2A" w:rsidP="0087226A">
      <w:pPr>
        <w:pStyle w:val="Ttulo2"/>
        <w:spacing w:before="120"/>
        <w:ind w:left="586" w:right="-1"/>
        <w:jc w:val="center"/>
        <w:rPr>
          <w:rFonts w:ascii="Arial" w:hAnsi="Arial" w:cs="Arial"/>
          <w:b/>
          <w:color w:val="auto"/>
          <w:sz w:val="20"/>
          <w:szCs w:val="20"/>
        </w:rPr>
      </w:pPr>
      <w:r w:rsidRPr="00724324">
        <w:rPr>
          <w:rFonts w:ascii="Arial" w:hAnsi="Arial" w:cs="Arial"/>
          <w:b/>
          <w:color w:val="auto"/>
          <w:sz w:val="20"/>
          <w:szCs w:val="20"/>
        </w:rPr>
        <w:t>ANEXO</w:t>
      </w:r>
      <w:r w:rsidRPr="00724324">
        <w:rPr>
          <w:rFonts w:ascii="Arial" w:hAnsi="Arial" w:cs="Arial"/>
          <w:b/>
          <w:color w:val="auto"/>
          <w:spacing w:val="1"/>
          <w:sz w:val="20"/>
          <w:szCs w:val="20"/>
        </w:rPr>
        <w:t xml:space="preserve"> </w:t>
      </w:r>
      <w:r w:rsidRPr="00724324">
        <w:rPr>
          <w:rFonts w:ascii="Arial" w:hAnsi="Arial" w:cs="Arial"/>
          <w:b/>
          <w:color w:val="auto"/>
          <w:sz w:val="20"/>
          <w:szCs w:val="20"/>
        </w:rPr>
        <w:t>II</w:t>
      </w:r>
      <w:r w:rsidR="00213D72" w:rsidRPr="00724324">
        <w:rPr>
          <w:rFonts w:ascii="Arial" w:hAnsi="Arial" w:cs="Arial"/>
          <w:b/>
          <w:color w:val="auto"/>
          <w:sz w:val="20"/>
          <w:szCs w:val="20"/>
        </w:rPr>
        <w:t>I</w:t>
      </w:r>
      <w:r w:rsidRPr="00724324">
        <w:rPr>
          <w:rFonts w:ascii="Arial" w:hAnsi="Arial" w:cs="Arial"/>
          <w:b/>
          <w:color w:val="auto"/>
          <w:spacing w:val="1"/>
          <w:sz w:val="20"/>
          <w:szCs w:val="20"/>
        </w:rPr>
        <w:t xml:space="preserve"> </w:t>
      </w:r>
      <w:r w:rsidRPr="00724324">
        <w:rPr>
          <w:rFonts w:ascii="Arial" w:hAnsi="Arial" w:cs="Arial"/>
          <w:b/>
          <w:color w:val="auto"/>
          <w:sz w:val="20"/>
          <w:szCs w:val="20"/>
        </w:rPr>
        <w:t>–</w:t>
      </w:r>
      <w:r w:rsidRPr="00724324">
        <w:rPr>
          <w:rFonts w:ascii="Arial" w:hAnsi="Arial" w:cs="Arial"/>
          <w:b/>
          <w:color w:val="auto"/>
          <w:spacing w:val="-3"/>
          <w:sz w:val="20"/>
          <w:szCs w:val="20"/>
        </w:rPr>
        <w:t xml:space="preserve"> </w:t>
      </w:r>
      <w:r w:rsidR="0087226A" w:rsidRPr="00724324">
        <w:rPr>
          <w:rFonts w:ascii="Arial" w:hAnsi="Arial" w:cs="Arial"/>
          <w:b/>
          <w:color w:val="auto"/>
          <w:sz w:val="20"/>
          <w:szCs w:val="20"/>
        </w:rPr>
        <w:t>MINUTA DE CONTRATO</w:t>
      </w:r>
    </w:p>
    <w:p w14:paraId="304D55DE" w14:textId="21E3E437" w:rsidR="00907157" w:rsidRPr="00724324" w:rsidRDefault="00907157" w:rsidP="00907157">
      <w:pPr>
        <w:spacing w:line="276" w:lineRule="auto"/>
        <w:jc w:val="center"/>
        <w:rPr>
          <w:rFonts w:cs="Arial"/>
          <w:b/>
          <w:bCs/>
          <w:szCs w:val="20"/>
          <w:lang w:eastAsia="en-US"/>
        </w:rPr>
      </w:pPr>
    </w:p>
    <w:p w14:paraId="38782A96" w14:textId="77777777" w:rsidR="00907157" w:rsidRPr="00724324" w:rsidRDefault="00907157" w:rsidP="00907157">
      <w:pPr>
        <w:jc w:val="center"/>
        <w:rPr>
          <w:rFonts w:cs="Arial"/>
          <w:b/>
          <w:szCs w:val="20"/>
        </w:rPr>
      </w:pPr>
      <w:r w:rsidRPr="00724324">
        <w:rPr>
          <w:rFonts w:cs="Arial"/>
          <w:b/>
          <w:szCs w:val="20"/>
        </w:rPr>
        <w:t>ESTADO DA BAHIA</w:t>
      </w:r>
    </w:p>
    <w:p w14:paraId="75067C67" w14:textId="77777777" w:rsidR="00907157" w:rsidRPr="00724324" w:rsidRDefault="00907157" w:rsidP="00907157">
      <w:pPr>
        <w:jc w:val="center"/>
        <w:rPr>
          <w:rFonts w:cs="Arial"/>
          <w:b/>
          <w:szCs w:val="20"/>
        </w:rPr>
      </w:pPr>
      <w:r w:rsidRPr="00724324">
        <w:rPr>
          <w:rFonts w:cs="Arial"/>
          <w:b/>
          <w:szCs w:val="20"/>
        </w:rPr>
        <w:t>MUNICÍPIO DE ITABUNA</w:t>
      </w:r>
    </w:p>
    <w:p w14:paraId="14DF794D" w14:textId="77777777" w:rsidR="00907157" w:rsidRPr="00724324" w:rsidRDefault="00907157" w:rsidP="00907157">
      <w:pPr>
        <w:jc w:val="center"/>
        <w:rPr>
          <w:rFonts w:cs="Arial"/>
          <w:b/>
          <w:szCs w:val="20"/>
        </w:rPr>
      </w:pPr>
    </w:p>
    <w:p w14:paraId="5C3D3871" w14:textId="6270ACFB" w:rsidR="00907157" w:rsidRPr="00547467" w:rsidRDefault="00907157" w:rsidP="00907157">
      <w:pPr>
        <w:jc w:val="center"/>
        <w:rPr>
          <w:rFonts w:cs="Arial"/>
          <w:b/>
          <w:szCs w:val="20"/>
        </w:rPr>
      </w:pPr>
      <w:r w:rsidRPr="00547467">
        <w:rPr>
          <w:rFonts w:cs="Arial"/>
          <w:b/>
          <w:szCs w:val="20"/>
        </w:rPr>
        <w:t xml:space="preserve">PROCESSO ADMINISTRATIVO Nº. </w:t>
      </w:r>
      <w:r w:rsidR="007157D2" w:rsidRPr="00547467">
        <w:rPr>
          <w:rFonts w:cs="Arial"/>
          <w:b/>
          <w:szCs w:val="20"/>
        </w:rPr>
        <w:t>035/2025</w:t>
      </w:r>
    </w:p>
    <w:p w14:paraId="33AB2D1B" w14:textId="5CABECE7" w:rsidR="00907157" w:rsidRPr="00724324" w:rsidRDefault="00907157" w:rsidP="00907157">
      <w:pPr>
        <w:jc w:val="center"/>
        <w:rPr>
          <w:rFonts w:cs="Arial"/>
          <w:b/>
          <w:szCs w:val="20"/>
        </w:rPr>
      </w:pPr>
      <w:r w:rsidRPr="00547467">
        <w:rPr>
          <w:rFonts w:cs="Arial"/>
          <w:b/>
          <w:szCs w:val="20"/>
        </w:rPr>
        <w:t xml:space="preserve">DISPENSA DE LICITAÇÃO Nº. </w:t>
      </w:r>
      <w:r w:rsidR="00547467" w:rsidRPr="00547467">
        <w:rPr>
          <w:rFonts w:cs="Arial"/>
          <w:b/>
          <w:szCs w:val="20"/>
        </w:rPr>
        <w:t>011/2025</w:t>
      </w:r>
    </w:p>
    <w:p w14:paraId="48EE276B" w14:textId="77777777" w:rsidR="00907157" w:rsidRPr="00724324" w:rsidRDefault="00907157" w:rsidP="00907157">
      <w:pPr>
        <w:jc w:val="center"/>
        <w:rPr>
          <w:rFonts w:cs="Arial"/>
          <w:b/>
          <w:szCs w:val="20"/>
        </w:rPr>
      </w:pPr>
    </w:p>
    <w:p w14:paraId="736B2011" w14:textId="0BF69CB0" w:rsidR="00907157" w:rsidRPr="00724324" w:rsidRDefault="00907157" w:rsidP="00907157">
      <w:pPr>
        <w:jc w:val="center"/>
        <w:rPr>
          <w:rFonts w:cs="Arial"/>
          <w:b/>
          <w:szCs w:val="20"/>
          <w:u w:val="single"/>
        </w:rPr>
      </w:pPr>
      <w:r w:rsidRPr="00724324">
        <w:rPr>
          <w:rFonts w:cs="Arial"/>
          <w:b/>
          <w:szCs w:val="20"/>
          <w:u w:val="single"/>
        </w:rPr>
        <w:t xml:space="preserve">CONTRATO Nº </w:t>
      </w:r>
      <w:proofErr w:type="spellStart"/>
      <w:r w:rsidR="00431973" w:rsidRPr="00724324">
        <w:rPr>
          <w:rFonts w:cs="Arial"/>
          <w:b/>
          <w:szCs w:val="20"/>
          <w:u w:val="single"/>
        </w:rPr>
        <w:t>xxxx</w:t>
      </w:r>
      <w:proofErr w:type="spellEnd"/>
      <w:r w:rsidRPr="00724324">
        <w:rPr>
          <w:rFonts w:cs="Arial"/>
          <w:b/>
          <w:szCs w:val="20"/>
          <w:u w:val="single"/>
        </w:rPr>
        <w:t>/202</w:t>
      </w:r>
      <w:r w:rsidR="00604A55">
        <w:rPr>
          <w:rFonts w:cs="Arial"/>
          <w:b/>
          <w:szCs w:val="20"/>
          <w:u w:val="single"/>
        </w:rPr>
        <w:t>5</w:t>
      </w:r>
    </w:p>
    <w:p w14:paraId="6FBA111A" w14:textId="77777777" w:rsidR="00907157" w:rsidRPr="00724324" w:rsidRDefault="00907157" w:rsidP="00907157">
      <w:pPr>
        <w:jc w:val="center"/>
        <w:rPr>
          <w:rFonts w:cs="Arial"/>
          <w:b/>
          <w:szCs w:val="20"/>
        </w:rPr>
      </w:pPr>
    </w:p>
    <w:p w14:paraId="502F060F" w14:textId="77777777" w:rsidR="00907157" w:rsidRPr="00724324" w:rsidRDefault="00907157" w:rsidP="00907157">
      <w:pPr>
        <w:jc w:val="center"/>
        <w:rPr>
          <w:rFonts w:cs="Arial"/>
          <w:b/>
          <w:szCs w:val="20"/>
        </w:rPr>
      </w:pPr>
    </w:p>
    <w:p w14:paraId="370851C7" w14:textId="798E338A" w:rsidR="00907157" w:rsidRPr="00724324" w:rsidRDefault="00907157" w:rsidP="00907157">
      <w:pPr>
        <w:shd w:val="clear" w:color="auto" w:fill="FFFFFF" w:themeFill="background1"/>
        <w:ind w:left="5812"/>
        <w:jc w:val="both"/>
        <w:rPr>
          <w:rFonts w:cs="Arial"/>
          <w:b/>
          <w:szCs w:val="20"/>
        </w:rPr>
      </w:pPr>
      <w:r w:rsidRPr="00724324">
        <w:rPr>
          <w:rFonts w:cs="Arial"/>
          <w:b/>
          <w:szCs w:val="20"/>
        </w:rPr>
        <w:t xml:space="preserve">CONTRATO QUE ENTRE SI CELEBRAM A FUNDAÇÃO ITABUNENSE DE CULTURA E CIDADANIA E A EMPRESA </w:t>
      </w:r>
      <w:proofErr w:type="spellStart"/>
      <w:r w:rsidR="00431973" w:rsidRPr="00724324">
        <w:rPr>
          <w:rFonts w:cs="Arial"/>
          <w:b/>
          <w:szCs w:val="20"/>
        </w:rPr>
        <w:t>xxxxxxxxxx</w:t>
      </w:r>
      <w:proofErr w:type="spellEnd"/>
      <w:r w:rsidRPr="00724324">
        <w:rPr>
          <w:rFonts w:cs="Arial"/>
          <w:b/>
          <w:szCs w:val="20"/>
        </w:rPr>
        <w:t>.</w:t>
      </w:r>
    </w:p>
    <w:p w14:paraId="55362173" w14:textId="77777777" w:rsidR="00907157" w:rsidRPr="00724324" w:rsidRDefault="00907157" w:rsidP="00907157">
      <w:pPr>
        <w:rPr>
          <w:rFonts w:cs="Arial"/>
          <w:szCs w:val="20"/>
        </w:rPr>
      </w:pPr>
    </w:p>
    <w:p w14:paraId="18AE10AC" w14:textId="77777777" w:rsidR="00907157" w:rsidRPr="00724324" w:rsidRDefault="00907157" w:rsidP="00907157">
      <w:pPr>
        <w:rPr>
          <w:rFonts w:cs="Arial"/>
          <w:szCs w:val="20"/>
        </w:rPr>
      </w:pPr>
    </w:p>
    <w:p w14:paraId="68C24C6E" w14:textId="0F9E96A8" w:rsidR="00907157" w:rsidRPr="00724324" w:rsidRDefault="00907157" w:rsidP="00907157">
      <w:pPr>
        <w:jc w:val="both"/>
        <w:rPr>
          <w:rFonts w:cs="Arial"/>
          <w:szCs w:val="20"/>
        </w:rPr>
      </w:pPr>
      <w:r w:rsidRPr="00724324">
        <w:rPr>
          <w:rFonts w:cs="Arial"/>
          <w:szCs w:val="20"/>
        </w:rPr>
        <w:t xml:space="preserve">Pelo presente instrumento, de um lado a </w:t>
      </w:r>
      <w:r w:rsidRPr="00724324">
        <w:rPr>
          <w:rFonts w:cs="Arial"/>
          <w:b/>
          <w:szCs w:val="20"/>
        </w:rPr>
        <w:t>FUNDAÇÃO ITABUNENSE DE CULTURA E CIDADANIA</w:t>
      </w:r>
      <w:r w:rsidRPr="00724324">
        <w:rPr>
          <w:rFonts w:cs="Arial"/>
          <w:szCs w:val="20"/>
        </w:rPr>
        <w:t xml:space="preserve">, inscrita no CNPJ do Ministério da Fazenda sob nº 05.054.133/0001-64, com sede na </w:t>
      </w:r>
      <w:r w:rsidRPr="00724324">
        <w:rPr>
          <w:rFonts w:eastAsia="Arial" w:cs="Arial"/>
          <w:color w:val="202124"/>
          <w:szCs w:val="20"/>
          <w:highlight w:val="white"/>
        </w:rPr>
        <w:t>Av. Fernando Gomes, 665-701 - Nossa Sra. das Graças, Itabuna - BA, 45600-430</w:t>
      </w:r>
      <w:r w:rsidRPr="00724324">
        <w:rPr>
          <w:rFonts w:cs="Arial"/>
          <w:szCs w:val="20"/>
        </w:rPr>
        <w:t xml:space="preserve">, doravante denominada </w:t>
      </w:r>
      <w:r w:rsidRPr="00724324">
        <w:rPr>
          <w:rFonts w:cs="Arial"/>
          <w:b/>
          <w:szCs w:val="20"/>
        </w:rPr>
        <w:t>CONTRATANTE</w:t>
      </w:r>
      <w:r w:rsidRPr="00724324">
        <w:rPr>
          <w:rFonts w:cs="Arial"/>
          <w:szCs w:val="20"/>
        </w:rPr>
        <w:t xml:space="preserve">, neste ato representado pelo diretor presidente </w:t>
      </w:r>
      <w:r w:rsidRPr="00724324">
        <w:rPr>
          <w:rFonts w:cs="Arial"/>
          <w:b/>
          <w:szCs w:val="20"/>
        </w:rPr>
        <w:t xml:space="preserve">CLODOALDO SOUZA REBOUÇAS, </w:t>
      </w:r>
      <w:r w:rsidRPr="00724324">
        <w:rPr>
          <w:rFonts w:cs="Arial"/>
          <w:bCs/>
          <w:szCs w:val="20"/>
        </w:rPr>
        <w:t>brasileiro, casado, empresário, inscrito no CPF/MF nº 017.736.995-71, residente à Rua da República, casa 26, 2º andar, Centro</w:t>
      </w:r>
      <w:r w:rsidRPr="00724324">
        <w:rPr>
          <w:rFonts w:cs="Arial"/>
          <w:szCs w:val="20"/>
        </w:rPr>
        <w:t xml:space="preserve">, nesta cidade de Itabuna-Bahia, e de outro lado </w:t>
      </w:r>
      <w:bookmarkStart w:id="11" w:name="_Hlk84428537"/>
      <w:r w:rsidRPr="00724324">
        <w:rPr>
          <w:rFonts w:cs="Arial"/>
          <w:szCs w:val="20"/>
        </w:rPr>
        <w:t xml:space="preserve">a empresa </w:t>
      </w:r>
      <w:bookmarkEnd w:id="11"/>
      <w:r w:rsidR="00847D57" w:rsidRPr="00724324">
        <w:rPr>
          <w:rFonts w:cs="Arial"/>
          <w:bCs/>
          <w:szCs w:val="20"/>
        </w:rPr>
        <w:t>_________ , sediada _______, nº ___, Cidade-Estado, cadastrada no CNPJ do Ministério da Fazenda sob o nº ___________, adiante denominada CONTRATADA, neste ato representada por ______________, nacionalidade, estado civil, profissão, portador da cédula de identidade RG n° ________, expedida pela Secretaria de Segurança Pública do Estado _______, e do CPF/MF ________, residente ___________, nº ___, Cidade-Estado</w:t>
      </w:r>
      <w:r w:rsidRPr="00724324">
        <w:rPr>
          <w:rFonts w:cs="Arial"/>
          <w:szCs w:val="20"/>
        </w:rPr>
        <w:t xml:space="preserve">, doravante denominado </w:t>
      </w:r>
      <w:r w:rsidRPr="00724324">
        <w:rPr>
          <w:rFonts w:cs="Arial"/>
          <w:b/>
          <w:szCs w:val="20"/>
        </w:rPr>
        <w:t>CONTRATADO</w:t>
      </w:r>
      <w:r w:rsidRPr="00724324">
        <w:rPr>
          <w:rFonts w:cs="Arial"/>
          <w:szCs w:val="20"/>
        </w:rPr>
        <w:t xml:space="preserve">, resolvem celebrar o presente </w:t>
      </w:r>
      <w:r w:rsidRPr="00724324">
        <w:rPr>
          <w:rFonts w:cs="Arial"/>
          <w:b/>
          <w:szCs w:val="20"/>
        </w:rPr>
        <w:t>CONTRATO DE FORNECIMENTO</w:t>
      </w:r>
      <w:r w:rsidRPr="00724324">
        <w:rPr>
          <w:rFonts w:cs="Arial"/>
          <w:szCs w:val="20"/>
        </w:rPr>
        <w:t xml:space="preserve">, onde a </w:t>
      </w:r>
      <w:r w:rsidRPr="00724324">
        <w:rPr>
          <w:rFonts w:cs="Arial"/>
          <w:b/>
          <w:bCs/>
          <w:szCs w:val="20"/>
        </w:rPr>
        <w:t>CONTRATANTE</w:t>
      </w:r>
      <w:r w:rsidRPr="00724324">
        <w:rPr>
          <w:rFonts w:cs="Arial"/>
          <w:szCs w:val="20"/>
        </w:rPr>
        <w:t xml:space="preserve">, utilizando suas prerrogativas legais, com base no </w:t>
      </w:r>
      <w:r w:rsidRPr="00547467">
        <w:rPr>
          <w:rFonts w:cs="Arial"/>
          <w:b/>
          <w:bCs/>
          <w:i/>
          <w:iCs/>
          <w:szCs w:val="20"/>
        </w:rPr>
        <w:t>Art. 75, II, da Lei Federal nº 14.133/21</w:t>
      </w:r>
      <w:r w:rsidRPr="00724324">
        <w:rPr>
          <w:rFonts w:cs="Arial"/>
          <w:b/>
          <w:bCs/>
          <w:i/>
          <w:iCs/>
          <w:szCs w:val="20"/>
        </w:rPr>
        <w:t xml:space="preserve"> </w:t>
      </w:r>
      <w:r w:rsidRPr="00724324">
        <w:rPr>
          <w:rFonts w:cs="Arial"/>
          <w:szCs w:val="20"/>
        </w:rPr>
        <w:t xml:space="preserve">e demais alterações, para casos de </w:t>
      </w:r>
      <w:r w:rsidRPr="00724324">
        <w:rPr>
          <w:rFonts w:cs="Arial"/>
          <w:b/>
          <w:bCs/>
          <w:szCs w:val="20"/>
        </w:rPr>
        <w:t>DISPENSA DE LICITAÇÃO</w:t>
      </w:r>
      <w:r w:rsidRPr="00724324">
        <w:rPr>
          <w:rFonts w:cs="Arial"/>
          <w:szCs w:val="20"/>
        </w:rPr>
        <w:t xml:space="preserve">, de acordo com processo administrativo </w:t>
      </w:r>
      <w:r w:rsidRPr="00724324">
        <w:rPr>
          <w:rFonts w:cs="Arial"/>
          <w:b/>
          <w:bCs/>
          <w:szCs w:val="20"/>
        </w:rPr>
        <w:t xml:space="preserve">n° </w:t>
      </w:r>
      <w:r w:rsidR="00547467">
        <w:rPr>
          <w:rFonts w:cs="Arial"/>
          <w:b/>
          <w:bCs/>
          <w:szCs w:val="20"/>
        </w:rPr>
        <w:t>035/2025</w:t>
      </w:r>
      <w:r w:rsidRPr="00724324">
        <w:rPr>
          <w:rFonts w:cs="Arial"/>
          <w:szCs w:val="20"/>
        </w:rPr>
        <w:t xml:space="preserve"> resolvem e acordam na celebração do presente INSTRUMENTO CONTRATUAL conforme </w:t>
      </w:r>
      <w:r w:rsidRPr="00724324">
        <w:rPr>
          <w:rFonts w:cs="Arial"/>
          <w:b/>
          <w:szCs w:val="20"/>
        </w:rPr>
        <w:t>Art. 92</w:t>
      </w:r>
      <w:r w:rsidRPr="00724324">
        <w:rPr>
          <w:rFonts w:cs="Arial"/>
          <w:szCs w:val="20"/>
        </w:rPr>
        <w:t>, mediante as cláusulas e condições seguintes:</w:t>
      </w:r>
    </w:p>
    <w:p w14:paraId="00FB0FC7" w14:textId="77777777" w:rsidR="00907157" w:rsidRPr="00724324" w:rsidRDefault="00907157" w:rsidP="00907157">
      <w:pPr>
        <w:ind w:left="851" w:right="-1"/>
        <w:jc w:val="both"/>
        <w:rPr>
          <w:rFonts w:cs="Arial"/>
          <w:szCs w:val="20"/>
          <w:u w:val="single"/>
        </w:rPr>
      </w:pPr>
    </w:p>
    <w:p w14:paraId="3A98E36A" w14:textId="77777777" w:rsidR="00907157" w:rsidRPr="00724324" w:rsidRDefault="00907157" w:rsidP="00907157">
      <w:pPr>
        <w:ind w:right="-1"/>
        <w:jc w:val="both"/>
        <w:rPr>
          <w:rFonts w:cs="Arial"/>
          <w:b/>
          <w:szCs w:val="20"/>
          <w:u w:val="single"/>
        </w:rPr>
      </w:pPr>
      <w:r w:rsidRPr="00724324">
        <w:rPr>
          <w:rFonts w:cs="Arial"/>
          <w:b/>
          <w:szCs w:val="20"/>
          <w:u w:val="single"/>
        </w:rPr>
        <w:t>CLÁUSULA PRIMEIRA - DO OBJETO</w:t>
      </w:r>
    </w:p>
    <w:p w14:paraId="1659341A" w14:textId="77777777" w:rsidR="00907157" w:rsidRPr="00724324" w:rsidRDefault="00907157" w:rsidP="00907157">
      <w:pPr>
        <w:ind w:right="-1"/>
        <w:jc w:val="both"/>
        <w:rPr>
          <w:rFonts w:cs="Arial"/>
          <w:b/>
          <w:szCs w:val="20"/>
          <w:u w:val="single"/>
        </w:rPr>
      </w:pPr>
    </w:p>
    <w:p w14:paraId="7730792C" w14:textId="445FD09C" w:rsidR="00907157" w:rsidRPr="00724324" w:rsidRDefault="00907157" w:rsidP="00907157">
      <w:pPr>
        <w:jc w:val="both"/>
        <w:rPr>
          <w:rFonts w:eastAsia="Arial" w:cs="Arial"/>
          <w:color w:val="000000"/>
          <w:szCs w:val="20"/>
        </w:rPr>
      </w:pPr>
      <w:r w:rsidRPr="00724324">
        <w:rPr>
          <w:rFonts w:cs="Arial"/>
          <w:szCs w:val="20"/>
        </w:rPr>
        <w:t xml:space="preserve">O objeto do presente contrato é </w:t>
      </w:r>
      <w:bookmarkStart w:id="12" w:name="_Hlk84428473"/>
      <w:r w:rsidR="007157D2" w:rsidRPr="00B85272">
        <w:rPr>
          <w:rFonts w:cs="Arial"/>
          <w:b/>
          <w:bCs/>
          <w:szCs w:val="20"/>
        </w:rPr>
        <w:t>CONTRATAÇÃO DE LINK DE INTERNET VIA FIBRA ÓPTICA COM SUPORTE TÉCNICO, MANUTENÇÃO DE DADOS E INSTALAÇÃO</w:t>
      </w:r>
      <w:r w:rsidRPr="00724324">
        <w:rPr>
          <w:rFonts w:cs="Arial"/>
          <w:color w:val="000000"/>
          <w:szCs w:val="20"/>
        </w:rPr>
        <w:t>,</w:t>
      </w:r>
      <w:bookmarkEnd w:id="12"/>
      <w:r w:rsidRPr="00724324">
        <w:rPr>
          <w:rFonts w:eastAsia="Arial" w:cs="Arial"/>
          <w:b/>
          <w:color w:val="000000"/>
          <w:szCs w:val="20"/>
        </w:rPr>
        <w:t xml:space="preserve"> </w:t>
      </w:r>
      <w:r w:rsidRPr="00724324">
        <w:rPr>
          <w:rFonts w:eastAsia="Arial" w:cs="Arial"/>
          <w:bCs/>
          <w:color w:val="000000"/>
          <w:szCs w:val="20"/>
        </w:rPr>
        <w:t>conforme serviços especificados no termo de referência.</w:t>
      </w:r>
    </w:p>
    <w:p w14:paraId="19A581E0" w14:textId="77777777" w:rsidR="00907157" w:rsidRPr="00724324" w:rsidRDefault="00907157" w:rsidP="00907157">
      <w:pPr>
        <w:tabs>
          <w:tab w:val="left" w:pos="284"/>
        </w:tabs>
        <w:jc w:val="both"/>
        <w:rPr>
          <w:rFonts w:eastAsia="Arial" w:cs="Arial"/>
          <w:b/>
          <w:color w:val="000000"/>
          <w:szCs w:val="20"/>
        </w:rPr>
      </w:pPr>
    </w:p>
    <w:tbl>
      <w:tblPr>
        <w:tblStyle w:val="TableNormal"/>
        <w:tblW w:w="10211" w:type="dxa"/>
        <w:tblInd w:w="-7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0"/>
        <w:gridCol w:w="2012"/>
        <w:gridCol w:w="2694"/>
        <w:gridCol w:w="1419"/>
        <w:gridCol w:w="567"/>
        <w:gridCol w:w="711"/>
        <w:gridCol w:w="1133"/>
        <w:gridCol w:w="1135"/>
      </w:tblGrid>
      <w:tr w:rsidR="00120A8E" w:rsidRPr="00724324" w14:paraId="34001CC5" w14:textId="77777777" w:rsidTr="00870068">
        <w:trPr>
          <w:trHeight w:val="275"/>
        </w:trPr>
        <w:tc>
          <w:tcPr>
            <w:tcW w:w="540" w:type="dxa"/>
            <w:vMerge w:val="restart"/>
            <w:shd w:val="clear" w:color="auto" w:fill="D9D9D9"/>
          </w:tcPr>
          <w:p w14:paraId="06F67B52" w14:textId="77777777" w:rsidR="00120A8E" w:rsidRPr="00724324" w:rsidRDefault="00120A8E" w:rsidP="00870068">
            <w:pPr>
              <w:pStyle w:val="TableParagraph"/>
              <w:spacing w:before="5"/>
              <w:rPr>
                <w:rFonts w:ascii="Arial" w:hAnsi="Arial" w:cs="Arial"/>
                <w:b/>
                <w:sz w:val="20"/>
                <w:szCs w:val="20"/>
              </w:rPr>
            </w:pPr>
          </w:p>
          <w:p w14:paraId="38E5B4E2" w14:textId="77777777" w:rsidR="00120A8E" w:rsidRPr="00724324" w:rsidRDefault="00120A8E" w:rsidP="00870068">
            <w:pPr>
              <w:pStyle w:val="TableParagraph"/>
              <w:ind w:left="11"/>
              <w:rPr>
                <w:rFonts w:ascii="Arial" w:hAnsi="Arial" w:cs="Arial"/>
                <w:b/>
                <w:sz w:val="20"/>
                <w:szCs w:val="20"/>
              </w:rPr>
            </w:pPr>
            <w:r w:rsidRPr="00724324">
              <w:rPr>
                <w:rFonts w:ascii="Arial" w:hAnsi="Arial" w:cs="Arial"/>
                <w:b/>
                <w:sz w:val="20"/>
                <w:szCs w:val="20"/>
              </w:rPr>
              <w:t>ITEM</w:t>
            </w:r>
          </w:p>
        </w:tc>
        <w:tc>
          <w:tcPr>
            <w:tcW w:w="4706" w:type="dxa"/>
            <w:gridSpan w:val="2"/>
            <w:vMerge w:val="restart"/>
            <w:shd w:val="clear" w:color="auto" w:fill="D9D9D9"/>
          </w:tcPr>
          <w:p w14:paraId="5F590F80" w14:textId="77777777" w:rsidR="00120A8E" w:rsidRPr="00724324" w:rsidRDefault="00120A8E" w:rsidP="00870068">
            <w:pPr>
              <w:pStyle w:val="TableParagraph"/>
              <w:spacing w:before="5"/>
              <w:rPr>
                <w:rFonts w:ascii="Arial" w:hAnsi="Arial" w:cs="Arial"/>
                <w:b/>
                <w:sz w:val="20"/>
                <w:szCs w:val="20"/>
              </w:rPr>
            </w:pPr>
          </w:p>
          <w:p w14:paraId="76B493B0" w14:textId="77777777" w:rsidR="00120A8E" w:rsidRPr="00724324" w:rsidRDefault="00120A8E" w:rsidP="00870068">
            <w:pPr>
              <w:pStyle w:val="TableParagraph"/>
              <w:ind w:left="1456" w:right="1785"/>
              <w:jc w:val="center"/>
              <w:rPr>
                <w:rFonts w:ascii="Arial" w:hAnsi="Arial" w:cs="Arial"/>
                <w:b/>
                <w:sz w:val="20"/>
                <w:szCs w:val="20"/>
              </w:rPr>
            </w:pPr>
            <w:r w:rsidRPr="00724324">
              <w:rPr>
                <w:rFonts w:ascii="Arial" w:hAnsi="Arial" w:cs="Arial"/>
                <w:b/>
                <w:sz w:val="20"/>
                <w:szCs w:val="20"/>
              </w:rPr>
              <w:t>DESCRIÇÃO</w:t>
            </w:r>
          </w:p>
        </w:tc>
        <w:tc>
          <w:tcPr>
            <w:tcW w:w="1419" w:type="dxa"/>
            <w:vMerge w:val="restart"/>
            <w:shd w:val="clear" w:color="auto" w:fill="D9D9D9"/>
          </w:tcPr>
          <w:p w14:paraId="0892C040" w14:textId="77777777" w:rsidR="00120A8E" w:rsidRPr="00724324" w:rsidRDefault="00120A8E" w:rsidP="00870068">
            <w:pPr>
              <w:pStyle w:val="TableParagraph"/>
              <w:ind w:left="7" w:hanging="3"/>
              <w:jc w:val="center"/>
              <w:rPr>
                <w:rFonts w:ascii="Arial" w:hAnsi="Arial" w:cs="Arial"/>
                <w:b/>
                <w:sz w:val="20"/>
                <w:szCs w:val="20"/>
              </w:rPr>
            </w:pPr>
            <w:r w:rsidRPr="00724324">
              <w:rPr>
                <w:rFonts w:ascii="Arial" w:hAnsi="Arial" w:cs="Arial"/>
                <w:b/>
                <w:sz w:val="20"/>
                <w:szCs w:val="20"/>
              </w:rPr>
              <w:t>MARCA/</w:t>
            </w:r>
            <w:r w:rsidRPr="00724324">
              <w:rPr>
                <w:rFonts w:ascii="Arial" w:hAnsi="Arial" w:cs="Arial"/>
                <w:b/>
                <w:spacing w:val="1"/>
                <w:sz w:val="20"/>
                <w:szCs w:val="20"/>
              </w:rPr>
              <w:t xml:space="preserve"> </w:t>
            </w:r>
            <w:r w:rsidRPr="00724324">
              <w:rPr>
                <w:rFonts w:ascii="Arial" w:hAnsi="Arial" w:cs="Arial"/>
                <w:b/>
                <w:sz w:val="20"/>
                <w:szCs w:val="20"/>
              </w:rPr>
              <w:t>MODELO/</w:t>
            </w:r>
          </w:p>
          <w:p w14:paraId="00E60DBA" w14:textId="77777777" w:rsidR="00120A8E" w:rsidRPr="00724324" w:rsidRDefault="00120A8E" w:rsidP="00870068">
            <w:pPr>
              <w:pStyle w:val="TableParagraph"/>
              <w:spacing w:line="192" w:lineRule="exact"/>
              <w:ind w:left="7"/>
              <w:jc w:val="center"/>
              <w:rPr>
                <w:rFonts w:ascii="Arial" w:hAnsi="Arial" w:cs="Arial"/>
                <w:b/>
                <w:sz w:val="20"/>
                <w:szCs w:val="20"/>
              </w:rPr>
            </w:pPr>
            <w:r w:rsidRPr="00724324">
              <w:rPr>
                <w:rFonts w:ascii="Arial" w:hAnsi="Arial" w:cs="Arial"/>
                <w:b/>
                <w:sz w:val="20"/>
                <w:szCs w:val="20"/>
              </w:rPr>
              <w:t>REFERÊNCIA</w:t>
            </w:r>
          </w:p>
        </w:tc>
        <w:tc>
          <w:tcPr>
            <w:tcW w:w="567" w:type="dxa"/>
            <w:vMerge w:val="restart"/>
            <w:shd w:val="clear" w:color="auto" w:fill="D9D9D9"/>
          </w:tcPr>
          <w:p w14:paraId="14A94E12" w14:textId="77777777" w:rsidR="00120A8E" w:rsidRPr="00724324" w:rsidRDefault="00120A8E" w:rsidP="00870068">
            <w:pPr>
              <w:pStyle w:val="TableParagraph"/>
              <w:spacing w:before="5"/>
              <w:rPr>
                <w:rFonts w:ascii="Arial" w:hAnsi="Arial" w:cs="Arial"/>
                <w:b/>
                <w:sz w:val="20"/>
                <w:szCs w:val="20"/>
              </w:rPr>
            </w:pPr>
          </w:p>
          <w:p w14:paraId="3E24D68B" w14:textId="566102A3" w:rsidR="00120A8E" w:rsidRPr="00724324" w:rsidRDefault="00DE39C8" w:rsidP="00870068">
            <w:pPr>
              <w:pStyle w:val="TableParagraph"/>
              <w:ind w:left="162"/>
              <w:rPr>
                <w:rFonts w:ascii="Arial" w:hAnsi="Arial" w:cs="Arial"/>
                <w:b/>
                <w:sz w:val="20"/>
                <w:szCs w:val="20"/>
              </w:rPr>
            </w:pPr>
            <w:r>
              <w:rPr>
                <w:rFonts w:ascii="Arial" w:hAnsi="Arial" w:cs="Arial"/>
                <w:b/>
                <w:sz w:val="20"/>
                <w:szCs w:val="20"/>
              </w:rPr>
              <w:t>UN</w:t>
            </w:r>
          </w:p>
        </w:tc>
        <w:tc>
          <w:tcPr>
            <w:tcW w:w="711" w:type="dxa"/>
            <w:vMerge w:val="restart"/>
            <w:shd w:val="clear" w:color="auto" w:fill="D9D9D9"/>
          </w:tcPr>
          <w:p w14:paraId="264754D9" w14:textId="77777777" w:rsidR="00120A8E" w:rsidRPr="00724324" w:rsidRDefault="00120A8E" w:rsidP="00870068">
            <w:pPr>
              <w:pStyle w:val="TableParagraph"/>
              <w:spacing w:before="5"/>
              <w:rPr>
                <w:rFonts w:ascii="Arial" w:hAnsi="Arial" w:cs="Arial"/>
                <w:b/>
                <w:sz w:val="20"/>
                <w:szCs w:val="20"/>
              </w:rPr>
            </w:pPr>
          </w:p>
          <w:p w14:paraId="198EC96C" w14:textId="77777777" w:rsidR="00120A8E" w:rsidRPr="00724324" w:rsidRDefault="00120A8E" w:rsidP="00870068">
            <w:pPr>
              <w:pStyle w:val="TableParagraph"/>
              <w:ind w:left="102"/>
              <w:rPr>
                <w:rFonts w:ascii="Arial" w:hAnsi="Arial" w:cs="Arial"/>
                <w:b/>
                <w:sz w:val="20"/>
                <w:szCs w:val="20"/>
              </w:rPr>
            </w:pPr>
            <w:r w:rsidRPr="00724324">
              <w:rPr>
                <w:rFonts w:ascii="Arial" w:hAnsi="Arial" w:cs="Arial"/>
                <w:b/>
                <w:sz w:val="20"/>
                <w:szCs w:val="20"/>
              </w:rPr>
              <w:t>QTDE</w:t>
            </w:r>
          </w:p>
        </w:tc>
        <w:tc>
          <w:tcPr>
            <w:tcW w:w="2268" w:type="dxa"/>
            <w:gridSpan w:val="2"/>
            <w:shd w:val="clear" w:color="auto" w:fill="D9D9D9"/>
          </w:tcPr>
          <w:p w14:paraId="15D1FDBE" w14:textId="77777777" w:rsidR="00120A8E" w:rsidRPr="00724324" w:rsidRDefault="00120A8E" w:rsidP="00870068">
            <w:pPr>
              <w:pStyle w:val="TableParagraph"/>
              <w:spacing w:before="27"/>
              <w:ind w:left="610"/>
              <w:rPr>
                <w:rFonts w:ascii="Arial" w:hAnsi="Arial" w:cs="Arial"/>
                <w:b/>
                <w:sz w:val="20"/>
                <w:szCs w:val="20"/>
              </w:rPr>
            </w:pPr>
            <w:r w:rsidRPr="00724324">
              <w:rPr>
                <w:rFonts w:ascii="Arial" w:hAnsi="Arial" w:cs="Arial"/>
                <w:b/>
                <w:sz w:val="20"/>
                <w:szCs w:val="20"/>
              </w:rPr>
              <w:t>PREÇO</w:t>
            </w:r>
            <w:r w:rsidRPr="00724324">
              <w:rPr>
                <w:rFonts w:ascii="Arial" w:hAnsi="Arial" w:cs="Arial"/>
                <w:b/>
                <w:spacing w:val="-3"/>
                <w:sz w:val="20"/>
                <w:szCs w:val="20"/>
              </w:rPr>
              <w:t xml:space="preserve"> </w:t>
            </w:r>
            <w:r w:rsidRPr="00724324">
              <w:rPr>
                <w:rFonts w:ascii="Arial" w:hAnsi="Arial" w:cs="Arial"/>
                <w:b/>
                <w:sz w:val="20"/>
                <w:szCs w:val="20"/>
              </w:rPr>
              <w:t>(R$)</w:t>
            </w:r>
          </w:p>
        </w:tc>
      </w:tr>
      <w:tr w:rsidR="00120A8E" w:rsidRPr="00724324" w14:paraId="68EF5C50" w14:textId="77777777" w:rsidTr="00870068">
        <w:trPr>
          <w:trHeight w:val="335"/>
        </w:trPr>
        <w:tc>
          <w:tcPr>
            <w:tcW w:w="540" w:type="dxa"/>
            <w:vMerge/>
            <w:tcBorders>
              <w:top w:val="nil"/>
            </w:tcBorders>
            <w:shd w:val="clear" w:color="auto" w:fill="D9D9D9"/>
          </w:tcPr>
          <w:p w14:paraId="035C74A2" w14:textId="77777777" w:rsidR="00120A8E" w:rsidRPr="00724324" w:rsidRDefault="00120A8E" w:rsidP="00870068">
            <w:pPr>
              <w:rPr>
                <w:rFonts w:cs="Arial"/>
                <w:szCs w:val="20"/>
              </w:rPr>
            </w:pPr>
          </w:p>
        </w:tc>
        <w:tc>
          <w:tcPr>
            <w:tcW w:w="4706" w:type="dxa"/>
            <w:gridSpan w:val="2"/>
            <w:vMerge/>
            <w:tcBorders>
              <w:top w:val="nil"/>
            </w:tcBorders>
            <w:shd w:val="clear" w:color="auto" w:fill="D9D9D9"/>
          </w:tcPr>
          <w:p w14:paraId="0CF30DC6" w14:textId="77777777" w:rsidR="00120A8E" w:rsidRPr="00724324" w:rsidRDefault="00120A8E" w:rsidP="00870068">
            <w:pPr>
              <w:rPr>
                <w:rFonts w:cs="Arial"/>
                <w:szCs w:val="20"/>
              </w:rPr>
            </w:pPr>
          </w:p>
        </w:tc>
        <w:tc>
          <w:tcPr>
            <w:tcW w:w="1419" w:type="dxa"/>
            <w:vMerge/>
            <w:tcBorders>
              <w:top w:val="nil"/>
            </w:tcBorders>
            <w:shd w:val="clear" w:color="auto" w:fill="D9D9D9"/>
          </w:tcPr>
          <w:p w14:paraId="63640AC4" w14:textId="77777777" w:rsidR="00120A8E" w:rsidRPr="00724324" w:rsidRDefault="00120A8E" w:rsidP="00870068">
            <w:pPr>
              <w:rPr>
                <w:rFonts w:cs="Arial"/>
                <w:szCs w:val="20"/>
              </w:rPr>
            </w:pPr>
          </w:p>
        </w:tc>
        <w:tc>
          <w:tcPr>
            <w:tcW w:w="567" w:type="dxa"/>
            <w:vMerge/>
            <w:tcBorders>
              <w:top w:val="nil"/>
            </w:tcBorders>
            <w:shd w:val="clear" w:color="auto" w:fill="D9D9D9"/>
          </w:tcPr>
          <w:p w14:paraId="0FFDF6FE" w14:textId="77777777" w:rsidR="00120A8E" w:rsidRPr="00724324" w:rsidRDefault="00120A8E" w:rsidP="00870068">
            <w:pPr>
              <w:rPr>
                <w:rFonts w:cs="Arial"/>
                <w:szCs w:val="20"/>
              </w:rPr>
            </w:pPr>
          </w:p>
        </w:tc>
        <w:tc>
          <w:tcPr>
            <w:tcW w:w="711" w:type="dxa"/>
            <w:vMerge/>
            <w:tcBorders>
              <w:top w:val="nil"/>
            </w:tcBorders>
            <w:shd w:val="clear" w:color="auto" w:fill="D9D9D9"/>
          </w:tcPr>
          <w:p w14:paraId="1CF9366F" w14:textId="77777777" w:rsidR="00120A8E" w:rsidRPr="00724324" w:rsidRDefault="00120A8E" w:rsidP="00870068">
            <w:pPr>
              <w:rPr>
                <w:rFonts w:cs="Arial"/>
                <w:szCs w:val="20"/>
              </w:rPr>
            </w:pPr>
          </w:p>
        </w:tc>
        <w:tc>
          <w:tcPr>
            <w:tcW w:w="1133" w:type="dxa"/>
            <w:shd w:val="clear" w:color="auto" w:fill="D9D9D9"/>
          </w:tcPr>
          <w:p w14:paraId="1FA9F0BB" w14:textId="77777777" w:rsidR="00120A8E" w:rsidRPr="00724324" w:rsidRDefault="00120A8E" w:rsidP="00870068">
            <w:pPr>
              <w:pStyle w:val="TableParagraph"/>
              <w:spacing w:before="59"/>
              <w:ind w:left="125"/>
              <w:rPr>
                <w:rFonts w:ascii="Arial" w:hAnsi="Arial" w:cs="Arial"/>
                <w:b/>
                <w:sz w:val="20"/>
                <w:szCs w:val="20"/>
              </w:rPr>
            </w:pPr>
            <w:r w:rsidRPr="00724324">
              <w:rPr>
                <w:rFonts w:ascii="Arial" w:hAnsi="Arial" w:cs="Arial"/>
                <w:b/>
                <w:sz w:val="20"/>
                <w:szCs w:val="20"/>
              </w:rPr>
              <w:t>UNITÁRIO</w:t>
            </w:r>
          </w:p>
        </w:tc>
        <w:tc>
          <w:tcPr>
            <w:tcW w:w="1135" w:type="dxa"/>
            <w:shd w:val="clear" w:color="auto" w:fill="D9D9D9"/>
          </w:tcPr>
          <w:p w14:paraId="5584F672" w14:textId="77777777" w:rsidR="00120A8E" w:rsidRPr="00724324" w:rsidRDefault="00120A8E" w:rsidP="00870068">
            <w:pPr>
              <w:pStyle w:val="TableParagraph"/>
              <w:spacing w:before="59"/>
              <w:ind w:left="178"/>
              <w:rPr>
                <w:rFonts w:ascii="Arial" w:hAnsi="Arial" w:cs="Arial"/>
                <w:b/>
                <w:sz w:val="20"/>
                <w:szCs w:val="20"/>
              </w:rPr>
            </w:pPr>
            <w:r w:rsidRPr="00724324">
              <w:rPr>
                <w:rFonts w:ascii="Arial" w:hAnsi="Arial" w:cs="Arial"/>
                <w:b/>
                <w:sz w:val="20"/>
                <w:szCs w:val="20"/>
              </w:rPr>
              <w:t>GLOGAL</w:t>
            </w:r>
          </w:p>
        </w:tc>
      </w:tr>
      <w:tr w:rsidR="00120A8E" w:rsidRPr="00724324" w14:paraId="31429FBE" w14:textId="77777777" w:rsidTr="0029061D">
        <w:trPr>
          <w:trHeight w:val="321"/>
        </w:trPr>
        <w:tc>
          <w:tcPr>
            <w:tcW w:w="540" w:type="dxa"/>
          </w:tcPr>
          <w:p w14:paraId="41B54E4A" w14:textId="77777777" w:rsidR="00120A8E" w:rsidRPr="00724324" w:rsidRDefault="00120A8E" w:rsidP="00A67FA3">
            <w:pPr>
              <w:pStyle w:val="TableParagraph"/>
              <w:numPr>
                <w:ilvl w:val="0"/>
                <w:numId w:val="11"/>
              </w:numPr>
              <w:ind w:right="-322"/>
              <w:rPr>
                <w:rFonts w:ascii="Arial" w:hAnsi="Arial" w:cs="Arial"/>
                <w:sz w:val="20"/>
                <w:szCs w:val="20"/>
              </w:rPr>
            </w:pPr>
          </w:p>
        </w:tc>
        <w:tc>
          <w:tcPr>
            <w:tcW w:w="4706" w:type="dxa"/>
            <w:gridSpan w:val="2"/>
          </w:tcPr>
          <w:p w14:paraId="638955EE" w14:textId="77777777" w:rsidR="00120A8E" w:rsidRPr="00724324" w:rsidRDefault="00120A8E" w:rsidP="00870068">
            <w:pPr>
              <w:pStyle w:val="TableParagraph"/>
              <w:spacing w:line="224" w:lineRule="exact"/>
              <w:ind w:left="69"/>
              <w:rPr>
                <w:rFonts w:ascii="Arial" w:hAnsi="Arial" w:cs="Arial"/>
                <w:sz w:val="20"/>
                <w:szCs w:val="20"/>
              </w:rPr>
            </w:pPr>
          </w:p>
        </w:tc>
        <w:tc>
          <w:tcPr>
            <w:tcW w:w="1419" w:type="dxa"/>
          </w:tcPr>
          <w:p w14:paraId="26B27EA1" w14:textId="77777777" w:rsidR="00120A8E" w:rsidRPr="00724324" w:rsidRDefault="00120A8E" w:rsidP="00870068">
            <w:pPr>
              <w:pStyle w:val="TableParagraph"/>
              <w:rPr>
                <w:rFonts w:ascii="Arial" w:hAnsi="Arial" w:cs="Arial"/>
                <w:sz w:val="20"/>
                <w:szCs w:val="20"/>
              </w:rPr>
            </w:pPr>
          </w:p>
        </w:tc>
        <w:tc>
          <w:tcPr>
            <w:tcW w:w="567" w:type="dxa"/>
          </w:tcPr>
          <w:p w14:paraId="28B0A0EF" w14:textId="77777777" w:rsidR="00120A8E" w:rsidRPr="00724324" w:rsidRDefault="00120A8E" w:rsidP="00870068">
            <w:pPr>
              <w:pStyle w:val="TableParagraph"/>
              <w:ind w:left="138"/>
              <w:rPr>
                <w:rFonts w:ascii="Arial" w:hAnsi="Arial" w:cs="Arial"/>
                <w:sz w:val="20"/>
                <w:szCs w:val="20"/>
              </w:rPr>
            </w:pPr>
          </w:p>
        </w:tc>
        <w:tc>
          <w:tcPr>
            <w:tcW w:w="711" w:type="dxa"/>
          </w:tcPr>
          <w:p w14:paraId="1B1ABE61" w14:textId="77777777" w:rsidR="00120A8E" w:rsidRPr="00724324" w:rsidRDefault="00120A8E" w:rsidP="00870068">
            <w:pPr>
              <w:pStyle w:val="TableParagraph"/>
              <w:ind w:left="220" w:right="218"/>
              <w:jc w:val="center"/>
              <w:rPr>
                <w:rFonts w:ascii="Arial" w:hAnsi="Arial" w:cs="Arial"/>
                <w:sz w:val="20"/>
                <w:szCs w:val="20"/>
              </w:rPr>
            </w:pPr>
          </w:p>
        </w:tc>
        <w:tc>
          <w:tcPr>
            <w:tcW w:w="1133" w:type="dxa"/>
          </w:tcPr>
          <w:p w14:paraId="6C0642A3" w14:textId="77777777" w:rsidR="00120A8E" w:rsidRPr="00724324" w:rsidRDefault="00120A8E" w:rsidP="00870068">
            <w:pPr>
              <w:pStyle w:val="TableParagraph"/>
              <w:rPr>
                <w:rFonts w:ascii="Arial" w:hAnsi="Arial" w:cs="Arial"/>
                <w:sz w:val="20"/>
                <w:szCs w:val="20"/>
              </w:rPr>
            </w:pPr>
          </w:p>
        </w:tc>
        <w:tc>
          <w:tcPr>
            <w:tcW w:w="1135" w:type="dxa"/>
          </w:tcPr>
          <w:p w14:paraId="47375848" w14:textId="77777777" w:rsidR="00120A8E" w:rsidRPr="00724324" w:rsidRDefault="00120A8E" w:rsidP="00870068">
            <w:pPr>
              <w:pStyle w:val="TableParagraph"/>
              <w:rPr>
                <w:rFonts w:ascii="Arial" w:hAnsi="Arial" w:cs="Arial"/>
                <w:sz w:val="20"/>
                <w:szCs w:val="20"/>
              </w:rPr>
            </w:pPr>
          </w:p>
        </w:tc>
      </w:tr>
      <w:tr w:rsidR="00120A8E" w:rsidRPr="00724324" w14:paraId="1E93BA7F" w14:textId="77777777" w:rsidTr="0029061D">
        <w:trPr>
          <w:trHeight w:val="412"/>
        </w:trPr>
        <w:tc>
          <w:tcPr>
            <w:tcW w:w="2552" w:type="dxa"/>
            <w:gridSpan w:val="2"/>
            <w:shd w:val="clear" w:color="auto" w:fill="D9D9D9"/>
          </w:tcPr>
          <w:p w14:paraId="1ED82A8C" w14:textId="77777777" w:rsidR="00120A8E" w:rsidRPr="00724324" w:rsidRDefault="00120A8E" w:rsidP="0029061D">
            <w:pPr>
              <w:pStyle w:val="TableParagraph"/>
              <w:ind w:left="153" w:hanging="11"/>
              <w:jc w:val="center"/>
              <w:rPr>
                <w:rFonts w:ascii="Arial" w:hAnsi="Arial" w:cs="Arial"/>
                <w:b/>
                <w:sz w:val="20"/>
                <w:szCs w:val="20"/>
              </w:rPr>
            </w:pPr>
            <w:r w:rsidRPr="00724324">
              <w:rPr>
                <w:rFonts w:ascii="Arial" w:hAnsi="Arial" w:cs="Arial"/>
                <w:b/>
                <w:sz w:val="20"/>
                <w:szCs w:val="20"/>
              </w:rPr>
              <w:t>VALOR</w:t>
            </w:r>
            <w:r w:rsidRPr="00724324">
              <w:rPr>
                <w:rFonts w:ascii="Arial" w:hAnsi="Arial" w:cs="Arial"/>
                <w:b/>
                <w:spacing w:val="-8"/>
                <w:sz w:val="20"/>
                <w:szCs w:val="20"/>
              </w:rPr>
              <w:t xml:space="preserve"> </w:t>
            </w:r>
            <w:r w:rsidRPr="00724324">
              <w:rPr>
                <w:rFonts w:ascii="Arial" w:hAnsi="Arial" w:cs="Arial"/>
                <w:b/>
                <w:sz w:val="20"/>
                <w:szCs w:val="20"/>
              </w:rPr>
              <w:t>GLOBAL</w:t>
            </w:r>
            <w:r w:rsidRPr="00724324">
              <w:rPr>
                <w:rFonts w:ascii="Arial" w:hAnsi="Arial" w:cs="Arial"/>
                <w:b/>
                <w:spacing w:val="-8"/>
                <w:sz w:val="20"/>
                <w:szCs w:val="20"/>
              </w:rPr>
              <w:t xml:space="preserve"> </w:t>
            </w:r>
            <w:r w:rsidRPr="00724324">
              <w:rPr>
                <w:rFonts w:ascii="Arial" w:hAnsi="Arial" w:cs="Arial"/>
                <w:b/>
                <w:sz w:val="20"/>
                <w:szCs w:val="20"/>
              </w:rPr>
              <w:t>POR</w:t>
            </w:r>
            <w:r w:rsidRPr="00724324">
              <w:rPr>
                <w:rFonts w:ascii="Arial" w:hAnsi="Arial" w:cs="Arial"/>
                <w:b/>
                <w:spacing w:val="-47"/>
                <w:sz w:val="20"/>
                <w:szCs w:val="20"/>
              </w:rPr>
              <w:t xml:space="preserve"> </w:t>
            </w:r>
            <w:r w:rsidRPr="00724324">
              <w:rPr>
                <w:rFonts w:ascii="Arial" w:hAnsi="Arial" w:cs="Arial"/>
                <w:b/>
                <w:sz w:val="20"/>
                <w:szCs w:val="20"/>
              </w:rPr>
              <w:t>EXTENSO</w:t>
            </w:r>
          </w:p>
        </w:tc>
        <w:tc>
          <w:tcPr>
            <w:tcW w:w="7659" w:type="dxa"/>
            <w:gridSpan w:val="6"/>
            <w:shd w:val="clear" w:color="auto" w:fill="D9D9D9"/>
          </w:tcPr>
          <w:p w14:paraId="65E508E9" w14:textId="77777777" w:rsidR="00120A8E" w:rsidRPr="00724324" w:rsidRDefault="00120A8E" w:rsidP="00870068">
            <w:pPr>
              <w:pStyle w:val="TableParagraph"/>
              <w:rPr>
                <w:rFonts w:ascii="Arial" w:hAnsi="Arial" w:cs="Arial"/>
                <w:sz w:val="20"/>
                <w:szCs w:val="20"/>
              </w:rPr>
            </w:pPr>
          </w:p>
        </w:tc>
      </w:tr>
    </w:tbl>
    <w:p w14:paraId="131FA21A" w14:textId="77777777" w:rsidR="00120A8E" w:rsidRPr="00724324" w:rsidRDefault="00120A8E" w:rsidP="00907157">
      <w:pPr>
        <w:tabs>
          <w:tab w:val="left" w:pos="284"/>
        </w:tabs>
        <w:jc w:val="both"/>
        <w:rPr>
          <w:rFonts w:eastAsia="Arial" w:cs="Arial"/>
          <w:b/>
          <w:color w:val="000000"/>
          <w:szCs w:val="20"/>
        </w:rPr>
      </w:pPr>
    </w:p>
    <w:p w14:paraId="2B764363" w14:textId="77777777" w:rsidR="00DE39C8" w:rsidRPr="00996A77" w:rsidRDefault="00DE39C8" w:rsidP="00DE39C8">
      <w:pPr>
        <w:tabs>
          <w:tab w:val="left" w:pos="460"/>
        </w:tabs>
        <w:spacing w:line="276" w:lineRule="auto"/>
        <w:contextualSpacing/>
        <w:jc w:val="both"/>
        <w:rPr>
          <w:rFonts w:cs="Arial"/>
          <w:szCs w:val="20"/>
        </w:rPr>
      </w:pPr>
      <w:r w:rsidRPr="00996A77">
        <w:rPr>
          <w:rFonts w:cs="Arial"/>
          <w:szCs w:val="20"/>
        </w:rPr>
        <w:t>1.2.</w:t>
      </w:r>
      <w:r w:rsidRPr="00996A77">
        <w:rPr>
          <w:rFonts w:cs="Arial"/>
          <w:szCs w:val="20"/>
        </w:rPr>
        <w:tab/>
        <w:t>Vinculam esta contratação, independentemente de transcrição:</w:t>
      </w:r>
    </w:p>
    <w:p w14:paraId="7303E90E" w14:textId="77777777" w:rsidR="00DE39C8" w:rsidRPr="00996A77" w:rsidRDefault="00DE39C8" w:rsidP="00DE39C8">
      <w:pPr>
        <w:tabs>
          <w:tab w:val="left" w:pos="460"/>
        </w:tabs>
        <w:spacing w:line="276" w:lineRule="auto"/>
        <w:contextualSpacing/>
        <w:jc w:val="both"/>
        <w:rPr>
          <w:rFonts w:cs="Arial"/>
          <w:szCs w:val="20"/>
        </w:rPr>
      </w:pPr>
      <w:r w:rsidRPr="00996A77">
        <w:rPr>
          <w:rFonts w:cs="Arial"/>
          <w:szCs w:val="20"/>
        </w:rPr>
        <w:t>1.2.1.</w:t>
      </w:r>
      <w:r w:rsidRPr="00996A77">
        <w:rPr>
          <w:rFonts w:cs="Arial"/>
          <w:szCs w:val="20"/>
        </w:rPr>
        <w:tab/>
        <w:t>O Estudo Técnico Preliminar, caso existente;</w:t>
      </w:r>
    </w:p>
    <w:p w14:paraId="7810B1D9" w14:textId="77777777" w:rsidR="00DE39C8" w:rsidRPr="00996A77" w:rsidRDefault="00DE39C8" w:rsidP="00DE39C8">
      <w:pPr>
        <w:tabs>
          <w:tab w:val="left" w:pos="460"/>
          <w:tab w:val="left" w:pos="1560"/>
        </w:tabs>
        <w:spacing w:line="276" w:lineRule="auto"/>
        <w:contextualSpacing/>
        <w:jc w:val="both"/>
        <w:rPr>
          <w:rFonts w:cs="Arial"/>
          <w:szCs w:val="20"/>
        </w:rPr>
      </w:pPr>
      <w:r w:rsidRPr="00996A77">
        <w:rPr>
          <w:rFonts w:cs="Arial"/>
          <w:szCs w:val="20"/>
        </w:rPr>
        <w:t>1.2.2.    O Termo de Referência;</w:t>
      </w:r>
    </w:p>
    <w:p w14:paraId="3383C419" w14:textId="77777777" w:rsidR="00DE39C8" w:rsidRPr="00996A77" w:rsidRDefault="00DE39C8" w:rsidP="00DE39C8">
      <w:pPr>
        <w:tabs>
          <w:tab w:val="left" w:pos="460"/>
        </w:tabs>
        <w:spacing w:line="276" w:lineRule="auto"/>
        <w:contextualSpacing/>
        <w:jc w:val="both"/>
        <w:rPr>
          <w:rFonts w:cs="Arial"/>
          <w:szCs w:val="20"/>
        </w:rPr>
      </w:pPr>
      <w:r w:rsidRPr="00996A77">
        <w:rPr>
          <w:rFonts w:cs="Arial"/>
          <w:szCs w:val="20"/>
        </w:rPr>
        <w:t>1.2.3.</w:t>
      </w:r>
      <w:r w:rsidRPr="00996A77">
        <w:rPr>
          <w:rFonts w:cs="Arial"/>
          <w:szCs w:val="20"/>
        </w:rPr>
        <w:tab/>
        <w:t>A Proposta do contratado; e</w:t>
      </w:r>
    </w:p>
    <w:p w14:paraId="6106CD12" w14:textId="77777777" w:rsidR="00DE39C8" w:rsidRPr="00996A77" w:rsidRDefault="00DE39C8" w:rsidP="00DE39C8">
      <w:pPr>
        <w:tabs>
          <w:tab w:val="left" w:pos="460"/>
        </w:tabs>
        <w:spacing w:line="276" w:lineRule="auto"/>
        <w:contextualSpacing/>
        <w:jc w:val="both"/>
        <w:rPr>
          <w:rFonts w:cs="Arial"/>
          <w:szCs w:val="20"/>
        </w:rPr>
      </w:pPr>
      <w:r w:rsidRPr="00996A77">
        <w:rPr>
          <w:rFonts w:cs="Arial"/>
          <w:szCs w:val="20"/>
        </w:rPr>
        <w:t>1.2.4.</w:t>
      </w:r>
      <w:r w:rsidRPr="00996A77">
        <w:rPr>
          <w:rFonts w:cs="Arial"/>
          <w:szCs w:val="20"/>
        </w:rPr>
        <w:tab/>
        <w:t>Eventuais anexos dos documentos supracitados.</w:t>
      </w:r>
    </w:p>
    <w:p w14:paraId="573D3A73" w14:textId="08843C9E" w:rsidR="00907157" w:rsidRDefault="00907157" w:rsidP="00907157">
      <w:pPr>
        <w:tabs>
          <w:tab w:val="left" w:pos="284"/>
        </w:tabs>
        <w:jc w:val="both"/>
        <w:rPr>
          <w:rFonts w:eastAsia="Arial" w:cs="Arial"/>
          <w:b/>
          <w:color w:val="000000"/>
          <w:szCs w:val="20"/>
        </w:rPr>
      </w:pPr>
    </w:p>
    <w:p w14:paraId="62F82B5C" w14:textId="77777777" w:rsidR="00907157" w:rsidRPr="00724324" w:rsidRDefault="00907157" w:rsidP="00907157">
      <w:pPr>
        <w:ind w:right="-1"/>
        <w:jc w:val="both"/>
        <w:rPr>
          <w:rFonts w:cs="Arial"/>
          <w:b/>
          <w:szCs w:val="20"/>
        </w:rPr>
      </w:pPr>
      <w:r w:rsidRPr="00724324">
        <w:rPr>
          <w:rFonts w:cs="Arial"/>
          <w:b/>
          <w:szCs w:val="20"/>
        </w:rPr>
        <w:t>CLÁUSULA SEGUNDA – DA VIGENCIA</w:t>
      </w:r>
    </w:p>
    <w:p w14:paraId="65A4639A" w14:textId="77777777" w:rsidR="00907157" w:rsidRPr="00724324" w:rsidRDefault="00907157" w:rsidP="00907157">
      <w:pPr>
        <w:ind w:right="-1"/>
        <w:jc w:val="both"/>
        <w:rPr>
          <w:rFonts w:cs="Arial"/>
          <w:b/>
          <w:szCs w:val="20"/>
        </w:rPr>
      </w:pPr>
    </w:p>
    <w:p w14:paraId="0FC5B38E" w14:textId="39FFDF32" w:rsidR="00DE39C8" w:rsidRPr="00996A77" w:rsidRDefault="00DE39C8" w:rsidP="00DE39C8">
      <w:pPr>
        <w:spacing w:line="276" w:lineRule="auto"/>
        <w:ind w:right="-1"/>
        <w:jc w:val="both"/>
        <w:rPr>
          <w:rFonts w:eastAsia="Calibri" w:cs="Arial"/>
          <w:szCs w:val="20"/>
          <w:lang w:eastAsia="x-none"/>
        </w:rPr>
      </w:pPr>
      <w:r w:rsidRPr="00996A77">
        <w:rPr>
          <w:rFonts w:cs="Arial"/>
          <w:szCs w:val="20"/>
        </w:rPr>
        <w:t xml:space="preserve">2.1 - </w:t>
      </w:r>
      <w:r w:rsidRPr="00996A77">
        <w:rPr>
          <w:rFonts w:eastAsia="Calibri" w:cs="Arial"/>
          <w:szCs w:val="20"/>
          <w:lang w:val="x-none" w:eastAsia="x-none"/>
        </w:rPr>
        <w:t xml:space="preserve">O prazo de vigência do contrato terá início na data de sua assinatura e encerramento em </w:t>
      </w:r>
      <w:r w:rsidR="00424DA8">
        <w:rPr>
          <w:rFonts w:eastAsia="Calibri" w:cs="Arial"/>
          <w:szCs w:val="20"/>
          <w:lang w:eastAsia="x-none"/>
        </w:rPr>
        <w:t>01 ANO</w:t>
      </w:r>
      <w:r w:rsidR="0012354C" w:rsidRPr="00724324">
        <w:rPr>
          <w:rFonts w:eastAsia="Calibri" w:cs="Arial"/>
          <w:szCs w:val="20"/>
          <w:lang w:eastAsia="x-none"/>
        </w:rPr>
        <w:t>, ou com a entrega total do objeto acima descrito</w:t>
      </w:r>
      <w:r w:rsidRPr="00996A77">
        <w:rPr>
          <w:rFonts w:eastAsia="Calibri" w:cs="Arial"/>
          <w:szCs w:val="20"/>
          <w:lang w:val="x-none" w:eastAsia="x-none"/>
        </w:rPr>
        <w:t>, na forma do artigo 105 da Lei n° 14.133/2021</w:t>
      </w:r>
      <w:r w:rsidRPr="00996A77">
        <w:rPr>
          <w:rFonts w:eastAsia="Calibri" w:cs="Arial"/>
          <w:szCs w:val="20"/>
          <w:lang w:eastAsia="x-none"/>
        </w:rPr>
        <w:t>,</w:t>
      </w:r>
      <w:r w:rsidRPr="00996A77">
        <w:rPr>
          <w:rFonts w:cs="Arial"/>
          <w:szCs w:val="20"/>
        </w:rPr>
        <w:t xml:space="preserve"> </w:t>
      </w:r>
      <w:r w:rsidRPr="00996A77">
        <w:rPr>
          <w:rFonts w:eastAsia="Calibri" w:cs="Arial"/>
          <w:szCs w:val="20"/>
          <w:lang w:eastAsia="x-none"/>
        </w:rPr>
        <w:t>podendo ser prorrogado na forma da lei.</w:t>
      </w:r>
    </w:p>
    <w:p w14:paraId="2E85F720" w14:textId="2BA4BCB6" w:rsidR="00DE39C8" w:rsidRPr="00996A77" w:rsidRDefault="00DE39C8" w:rsidP="00DE39C8">
      <w:pPr>
        <w:tabs>
          <w:tab w:val="left" w:pos="426"/>
        </w:tabs>
        <w:adjustRightInd w:val="0"/>
        <w:contextualSpacing/>
        <w:jc w:val="both"/>
        <w:rPr>
          <w:rFonts w:cs="Arial"/>
          <w:color w:val="000000"/>
          <w:kern w:val="36"/>
          <w:szCs w:val="20"/>
        </w:rPr>
      </w:pPr>
      <w:r w:rsidRPr="00996A77">
        <w:rPr>
          <w:rFonts w:eastAsia="Calibri" w:cs="Arial"/>
          <w:szCs w:val="20"/>
          <w:lang w:eastAsia="x-none"/>
        </w:rPr>
        <w:t xml:space="preserve">2.2 – </w:t>
      </w:r>
      <w:r w:rsidRPr="00996A77">
        <w:rPr>
          <w:rFonts w:cs="Arial"/>
          <w:color w:val="000000"/>
          <w:kern w:val="36"/>
          <w:szCs w:val="20"/>
        </w:rPr>
        <w:t xml:space="preserve">O serviço será fornecido, de acordo com as especificações deste Termo de Referência, sendo o </w:t>
      </w:r>
      <w:r w:rsidRPr="00424DA8">
        <w:rPr>
          <w:rFonts w:cs="Arial"/>
          <w:color w:val="000000"/>
          <w:kern w:val="36"/>
          <w:szCs w:val="20"/>
        </w:rPr>
        <w:t xml:space="preserve">prazo de </w:t>
      </w:r>
      <w:r w:rsidRPr="00424DA8">
        <w:rPr>
          <w:rFonts w:cs="Arial"/>
          <w:kern w:val="36"/>
          <w:szCs w:val="20"/>
        </w:rPr>
        <w:t xml:space="preserve">entrega de até </w:t>
      </w:r>
      <w:r w:rsidR="00424DA8" w:rsidRPr="00424DA8">
        <w:rPr>
          <w:rFonts w:cs="Arial"/>
          <w:kern w:val="36"/>
          <w:szCs w:val="20"/>
        </w:rPr>
        <w:t>10</w:t>
      </w:r>
      <w:r w:rsidRPr="00424DA8">
        <w:rPr>
          <w:rFonts w:cs="Arial"/>
          <w:kern w:val="36"/>
          <w:szCs w:val="20"/>
        </w:rPr>
        <w:t xml:space="preserve"> (</w:t>
      </w:r>
      <w:r w:rsidR="00424DA8" w:rsidRPr="00424DA8">
        <w:rPr>
          <w:rFonts w:cs="Arial"/>
          <w:kern w:val="36"/>
          <w:szCs w:val="20"/>
        </w:rPr>
        <w:t>DEZ</w:t>
      </w:r>
      <w:r w:rsidRPr="00424DA8">
        <w:rPr>
          <w:rFonts w:cs="Arial"/>
          <w:kern w:val="36"/>
          <w:szCs w:val="20"/>
        </w:rPr>
        <w:t>) dias corridos</w:t>
      </w:r>
      <w:r w:rsidRPr="00996A77">
        <w:rPr>
          <w:rFonts w:cs="Arial"/>
          <w:color w:val="000000"/>
          <w:kern w:val="36"/>
          <w:szCs w:val="20"/>
        </w:rPr>
        <w:t>, contados a partir do recebimento da ordem de serviço;</w:t>
      </w:r>
    </w:p>
    <w:p w14:paraId="581B1BD3" w14:textId="5E512F76" w:rsidR="00907157" w:rsidRDefault="00907157" w:rsidP="00907157">
      <w:pPr>
        <w:ind w:right="-1"/>
        <w:jc w:val="both"/>
        <w:rPr>
          <w:rFonts w:eastAsia="Calibri" w:cs="Arial"/>
          <w:szCs w:val="20"/>
          <w:lang w:eastAsia="x-none"/>
        </w:rPr>
      </w:pPr>
    </w:p>
    <w:p w14:paraId="79781F31" w14:textId="77777777" w:rsidR="001E71B5" w:rsidRPr="00996A77" w:rsidRDefault="001E71B5" w:rsidP="001E71B5">
      <w:pPr>
        <w:spacing w:line="276" w:lineRule="auto"/>
        <w:ind w:right="-1"/>
        <w:jc w:val="both"/>
        <w:rPr>
          <w:rFonts w:eastAsia="Calibri" w:cs="Arial"/>
          <w:b/>
          <w:bCs/>
          <w:szCs w:val="20"/>
          <w:lang w:val="x-none" w:eastAsia="x-none"/>
        </w:rPr>
      </w:pPr>
      <w:r w:rsidRPr="00996A77">
        <w:rPr>
          <w:rFonts w:cs="Arial"/>
          <w:b/>
          <w:szCs w:val="20"/>
        </w:rPr>
        <w:t xml:space="preserve">CLÁUSULA TERCEIRA – </w:t>
      </w:r>
      <w:r w:rsidRPr="00996A77">
        <w:rPr>
          <w:rFonts w:eastAsia="Calibri" w:cs="Arial"/>
          <w:b/>
          <w:bCs/>
          <w:szCs w:val="20"/>
          <w:lang w:val="x-none" w:eastAsia="x-none"/>
        </w:rPr>
        <w:t>PREÇO</w:t>
      </w:r>
    </w:p>
    <w:p w14:paraId="105187C0" w14:textId="77777777" w:rsidR="001E71B5" w:rsidRPr="00996A77" w:rsidRDefault="001E71B5" w:rsidP="001E71B5">
      <w:pPr>
        <w:spacing w:line="276" w:lineRule="auto"/>
        <w:ind w:right="-1"/>
        <w:jc w:val="both"/>
        <w:rPr>
          <w:rFonts w:eastAsia="Calibri" w:cs="Arial"/>
          <w:b/>
          <w:bCs/>
          <w:szCs w:val="20"/>
          <w:lang w:val="x-none" w:eastAsia="x-none"/>
        </w:rPr>
      </w:pPr>
    </w:p>
    <w:p w14:paraId="22D1886D" w14:textId="14027592" w:rsidR="001E71B5" w:rsidRPr="00996A77" w:rsidRDefault="001E71B5" w:rsidP="00A67FA3">
      <w:pPr>
        <w:numPr>
          <w:ilvl w:val="1"/>
          <w:numId w:val="13"/>
        </w:numPr>
        <w:tabs>
          <w:tab w:val="left" w:pos="426"/>
        </w:tabs>
        <w:suppressAutoHyphens/>
        <w:spacing w:line="276" w:lineRule="auto"/>
        <w:ind w:left="0" w:right="-1" w:firstLine="0"/>
        <w:contextualSpacing/>
        <w:jc w:val="both"/>
        <w:rPr>
          <w:rFonts w:eastAsia="Calibri" w:cs="Arial"/>
          <w:b/>
          <w:bCs/>
          <w:szCs w:val="20"/>
          <w:lang w:eastAsia="x-none"/>
        </w:rPr>
      </w:pPr>
      <w:r w:rsidRPr="00996A77">
        <w:rPr>
          <w:rFonts w:eastAsia="Calibri" w:cs="Arial"/>
          <w:szCs w:val="20"/>
          <w:lang w:val="x-none" w:eastAsia="x-none"/>
        </w:rPr>
        <w:t xml:space="preserve">O valor total da contratação é de </w:t>
      </w:r>
      <w:r w:rsidRPr="001E71B5">
        <w:rPr>
          <w:rFonts w:cs="Arial"/>
          <w:b/>
          <w:color w:val="000000"/>
          <w:szCs w:val="20"/>
          <w:highlight w:val="yellow"/>
        </w:rPr>
        <w:t>R$ XX.XXX,XX (XXXXXXXXXXXXXXXXXXXXXXX</w:t>
      </w:r>
      <w:r w:rsidRPr="00BC44AA">
        <w:rPr>
          <w:rFonts w:cs="Arial"/>
          <w:b/>
          <w:color w:val="000000"/>
          <w:szCs w:val="20"/>
        </w:rPr>
        <w:t>)</w:t>
      </w:r>
      <w:r w:rsidRPr="00996A77">
        <w:rPr>
          <w:rFonts w:cs="Arial"/>
          <w:szCs w:val="20"/>
        </w:rPr>
        <w:t>, distribuído conforme proposta apresentada.</w:t>
      </w:r>
    </w:p>
    <w:p w14:paraId="5B6B6F80" w14:textId="77777777" w:rsidR="001E71B5" w:rsidRPr="00996A77" w:rsidRDefault="001E71B5" w:rsidP="00A67FA3">
      <w:pPr>
        <w:numPr>
          <w:ilvl w:val="1"/>
          <w:numId w:val="13"/>
        </w:numPr>
        <w:tabs>
          <w:tab w:val="left" w:pos="426"/>
        </w:tabs>
        <w:suppressAutoHyphens/>
        <w:spacing w:line="276" w:lineRule="auto"/>
        <w:ind w:left="0" w:right="-1" w:firstLine="0"/>
        <w:contextualSpacing/>
        <w:jc w:val="both"/>
        <w:rPr>
          <w:rFonts w:eastAsia="Calibri" w:cs="Arial"/>
          <w:b/>
          <w:bCs/>
          <w:szCs w:val="20"/>
          <w:lang w:eastAsia="x-none"/>
        </w:rPr>
      </w:pPr>
      <w:r w:rsidRPr="00996A77">
        <w:rPr>
          <w:rFonts w:eastAsia="Calibri" w:cs="Arial"/>
          <w:szCs w:val="20"/>
          <w:lang w:val="x-none" w:eastAsia="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3A15A4A" w14:textId="77777777" w:rsidR="001E71B5" w:rsidRPr="00996A77" w:rsidRDefault="001E71B5" w:rsidP="001E71B5">
      <w:pPr>
        <w:ind w:right="-1"/>
        <w:jc w:val="both"/>
        <w:rPr>
          <w:rFonts w:cs="Arial"/>
          <w:bCs/>
          <w:szCs w:val="20"/>
        </w:rPr>
      </w:pPr>
    </w:p>
    <w:p w14:paraId="2011AC17" w14:textId="77777777" w:rsidR="001E71B5" w:rsidRPr="00996A77" w:rsidRDefault="001E71B5" w:rsidP="001E71B5">
      <w:pPr>
        <w:ind w:right="-1"/>
        <w:jc w:val="both"/>
        <w:rPr>
          <w:rFonts w:cs="Arial"/>
          <w:b/>
          <w:szCs w:val="20"/>
        </w:rPr>
      </w:pPr>
      <w:r w:rsidRPr="00996A77">
        <w:rPr>
          <w:rFonts w:cs="Arial"/>
          <w:b/>
          <w:szCs w:val="20"/>
        </w:rPr>
        <w:t>CLÁUSULA QUARTA - DA DOTAÇÃO ORÇAMENTÁRIA</w:t>
      </w:r>
    </w:p>
    <w:p w14:paraId="6103B4B6" w14:textId="77777777" w:rsidR="001E71B5" w:rsidRPr="00996A77" w:rsidRDefault="001E71B5" w:rsidP="001E71B5">
      <w:pPr>
        <w:ind w:right="-1"/>
        <w:jc w:val="both"/>
        <w:rPr>
          <w:rFonts w:cs="Arial"/>
          <w:b/>
          <w:szCs w:val="20"/>
        </w:rPr>
      </w:pPr>
    </w:p>
    <w:p w14:paraId="66389975" w14:textId="39156A65" w:rsidR="001E71B5" w:rsidRPr="00996A77" w:rsidRDefault="001E71B5" w:rsidP="001E71B5">
      <w:pPr>
        <w:tabs>
          <w:tab w:val="left" w:pos="426"/>
        </w:tabs>
        <w:spacing w:line="276" w:lineRule="auto"/>
        <w:ind w:right="-1"/>
        <w:jc w:val="both"/>
        <w:rPr>
          <w:rFonts w:cs="Arial"/>
          <w:bCs/>
          <w:szCs w:val="20"/>
        </w:rPr>
      </w:pPr>
      <w:r w:rsidRPr="00996A77">
        <w:rPr>
          <w:rFonts w:cs="Arial"/>
          <w:bCs/>
          <w:szCs w:val="20"/>
        </w:rPr>
        <w:t>4.1</w:t>
      </w:r>
      <w:r w:rsidRPr="00996A77">
        <w:rPr>
          <w:rFonts w:cs="Arial"/>
          <w:b/>
          <w:szCs w:val="20"/>
        </w:rPr>
        <w:tab/>
      </w:r>
      <w:r w:rsidRPr="00996A77">
        <w:rPr>
          <w:rFonts w:cs="Arial"/>
          <w:bCs/>
          <w:szCs w:val="20"/>
        </w:rPr>
        <w:t>As despesas decorrentes desta contratação estão programadas em dotação orçamentária própria, prevista no orçamento, para o exercício de 202</w:t>
      </w:r>
      <w:r w:rsidR="00D1080B">
        <w:rPr>
          <w:rFonts w:cs="Arial"/>
          <w:bCs/>
          <w:szCs w:val="20"/>
        </w:rPr>
        <w:t>5</w:t>
      </w:r>
      <w:r w:rsidRPr="00996A77">
        <w:rPr>
          <w:rFonts w:cs="Arial"/>
          <w:bCs/>
          <w:szCs w:val="20"/>
        </w:rPr>
        <w:t>, na classificação abaixo:</w:t>
      </w:r>
    </w:p>
    <w:tbl>
      <w:tblPr>
        <w:tblpPr w:leftFromText="141" w:rightFromText="141" w:vertAnchor="text" w:horzAnchor="margin" w:tblpY="32"/>
        <w:tblW w:w="90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67"/>
        <w:gridCol w:w="1600"/>
        <w:gridCol w:w="2267"/>
        <w:gridCol w:w="2751"/>
      </w:tblGrid>
      <w:tr w:rsidR="001E71B5" w:rsidRPr="00724324" w14:paraId="139CCA76" w14:textId="77777777" w:rsidTr="0029061D">
        <w:trPr>
          <w:trHeight w:val="209"/>
        </w:trPr>
        <w:tc>
          <w:tcPr>
            <w:tcW w:w="2467" w:type="dxa"/>
            <w:shd w:val="clear" w:color="auto" w:fill="BFBFBF"/>
            <w:vAlign w:val="center"/>
          </w:tcPr>
          <w:p w14:paraId="056B95F4" w14:textId="10378AE4" w:rsidR="001E71B5" w:rsidRPr="00724324" w:rsidRDefault="00ED40F1" w:rsidP="001E71B5">
            <w:pPr>
              <w:ind w:left="360"/>
              <w:jc w:val="center"/>
              <w:rPr>
                <w:rFonts w:cs="Arial"/>
                <w:b/>
                <w:bCs/>
                <w:smallCaps/>
                <w:szCs w:val="20"/>
              </w:rPr>
            </w:pPr>
            <w:r>
              <w:rPr>
                <w:rFonts w:cs="Arial"/>
                <w:b/>
                <w:bCs/>
                <w:smallCaps/>
                <w:szCs w:val="20"/>
              </w:rPr>
              <w:t xml:space="preserve"> </w:t>
            </w:r>
            <w:r w:rsidR="001E71B5" w:rsidRPr="00724324">
              <w:rPr>
                <w:rFonts w:cs="Arial"/>
                <w:b/>
                <w:bCs/>
                <w:smallCaps/>
                <w:szCs w:val="20"/>
              </w:rPr>
              <w:t>Unidade Gestora</w:t>
            </w:r>
          </w:p>
        </w:tc>
        <w:tc>
          <w:tcPr>
            <w:tcW w:w="1600" w:type="dxa"/>
            <w:shd w:val="clear" w:color="auto" w:fill="BFBFBF"/>
            <w:vAlign w:val="center"/>
          </w:tcPr>
          <w:p w14:paraId="0B646711" w14:textId="77777777" w:rsidR="001E71B5" w:rsidRPr="00724324" w:rsidRDefault="001E71B5" w:rsidP="001E71B5">
            <w:pPr>
              <w:ind w:left="360" w:hanging="360"/>
              <w:rPr>
                <w:rFonts w:cs="Arial"/>
                <w:b/>
                <w:bCs/>
                <w:smallCaps/>
                <w:szCs w:val="20"/>
              </w:rPr>
            </w:pPr>
            <w:r w:rsidRPr="00724324">
              <w:rPr>
                <w:rFonts w:cs="Arial"/>
                <w:b/>
                <w:bCs/>
                <w:smallCaps/>
                <w:szCs w:val="20"/>
              </w:rPr>
              <w:t xml:space="preserve">    Fonte</w:t>
            </w:r>
          </w:p>
        </w:tc>
        <w:tc>
          <w:tcPr>
            <w:tcW w:w="2267" w:type="dxa"/>
            <w:shd w:val="clear" w:color="auto" w:fill="BFBFBF"/>
            <w:vAlign w:val="center"/>
          </w:tcPr>
          <w:p w14:paraId="25D2BE36" w14:textId="77777777" w:rsidR="001E71B5" w:rsidRPr="00724324" w:rsidRDefault="001E71B5" w:rsidP="001E71B5">
            <w:pPr>
              <w:jc w:val="center"/>
              <w:rPr>
                <w:rFonts w:cs="Arial"/>
                <w:b/>
                <w:szCs w:val="20"/>
              </w:rPr>
            </w:pPr>
            <w:r w:rsidRPr="00724324">
              <w:rPr>
                <w:rFonts w:cs="Arial"/>
                <w:b/>
                <w:szCs w:val="20"/>
              </w:rPr>
              <w:t>Projeto/Atividade</w:t>
            </w:r>
          </w:p>
        </w:tc>
        <w:tc>
          <w:tcPr>
            <w:tcW w:w="2751" w:type="dxa"/>
            <w:shd w:val="clear" w:color="auto" w:fill="BFBFBF"/>
            <w:vAlign w:val="center"/>
          </w:tcPr>
          <w:p w14:paraId="20D7D897" w14:textId="77777777" w:rsidR="001E71B5" w:rsidRPr="00724324" w:rsidRDefault="001E71B5" w:rsidP="001E71B5">
            <w:pPr>
              <w:jc w:val="center"/>
              <w:rPr>
                <w:rFonts w:cs="Arial"/>
                <w:b/>
                <w:szCs w:val="20"/>
              </w:rPr>
            </w:pPr>
            <w:r w:rsidRPr="00724324">
              <w:rPr>
                <w:rFonts w:cs="Arial"/>
                <w:b/>
                <w:szCs w:val="20"/>
              </w:rPr>
              <w:t>Elemento de Despesa</w:t>
            </w:r>
          </w:p>
        </w:tc>
      </w:tr>
      <w:tr w:rsidR="001E71B5" w:rsidRPr="00724324" w14:paraId="1214CF40" w14:textId="77777777" w:rsidTr="0029061D">
        <w:trPr>
          <w:trHeight w:val="71"/>
        </w:trPr>
        <w:tc>
          <w:tcPr>
            <w:tcW w:w="2467" w:type="dxa"/>
            <w:vAlign w:val="center"/>
          </w:tcPr>
          <w:p w14:paraId="010FCDCA" w14:textId="77777777" w:rsidR="001E71B5" w:rsidRPr="008E5FF8" w:rsidRDefault="001E71B5" w:rsidP="001E71B5">
            <w:pPr>
              <w:jc w:val="center"/>
              <w:rPr>
                <w:rFonts w:cs="Arial"/>
                <w:szCs w:val="20"/>
                <w:highlight w:val="yellow"/>
              </w:rPr>
            </w:pPr>
          </w:p>
        </w:tc>
        <w:tc>
          <w:tcPr>
            <w:tcW w:w="1600" w:type="dxa"/>
            <w:vAlign w:val="center"/>
          </w:tcPr>
          <w:p w14:paraId="56566558" w14:textId="77777777" w:rsidR="001E71B5" w:rsidRPr="008E5FF8" w:rsidRDefault="001E71B5" w:rsidP="001E71B5">
            <w:pPr>
              <w:jc w:val="center"/>
              <w:rPr>
                <w:rFonts w:cs="Arial"/>
                <w:szCs w:val="20"/>
                <w:highlight w:val="yellow"/>
              </w:rPr>
            </w:pPr>
          </w:p>
        </w:tc>
        <w:tc>
          <w:tcPr>
            <w:tcW w:w="2267" w:type="dxa"/>
            <w:vAlign w:val="center"/>
          </w:tcPr>
          <w:p w14:paraId="4B7ACC31" w14:textId="77777777" w:rsidR="001E71B5" w:rsidRPr="008E5FF8" w:rsidRDefault="001E71B5" w:rsidP="001E71B5">
            <w:pPr>
              <w:jc w:val="center"/>
              <w:rPr>
                <w:rFonts w:cs="Arial"/>
                <w:szCs w:val="20"/>
                <w:highlight w:val="yellow"/>
              </w:rPr>
            </w:pPr>
          </w:p>
        </w:tc>
        <w:tc>
          <w:tcPr>
            <w:tcW w:w="2751" w:type="dxa"/>
          </w:tcPr>
          <w:p w14:paraId="40F85655" w14:textId="77777777" w:rsidR="001E71B5" w:rsidRPr="008E5FF8" w:rsidRDefault="001E71B5" w:rsidP="001E71B5">
            <w:pPr>
              <w:jc w:val="center"/>
              <w:rPr>
                <w:rFonts w:cs="Arial"/>
                <w:szCs w:val="20"/>
                <w:highlight w:val="yellow"/>
              </w:rPr>
            </w:pPr>
          </w:p>
        </w:tc>
      </w:tr>
    </w:tbl>
    <w:p w14:paraId="2EEF6E28" w14:textId="77777777" w:rsidR="001E71B5" w:rsidRPr="00996A77" w:rsidRDefault="001E71B5" w:rsidP="001E71B5">
      <w:pPr>
        <w:tabs>
          <w:tab w:val="left" w:pos="426"/>
        </w:tabs>
        <w:spacing w:line="276" w:lineRule="auto"/>
        <w:ind w:right="-1"/>
        <w:jc w:val="both"/>
        <w:rPr>
          <w:rFonts w:cs="Arial"/>
          <w:b/>
          <w:szCs w:val="20"/>
        </w:rPr>
      </w:pPr>
    </w:p>
    <w:p w14:paraId="3261C29C" w14:textId="77777777" w:rsidR="001E71B5" w:rsidRPr="00996A77" w:rsidRDefault="001E71B5" w:rsidP="001E71B5">
      <w:pPr>
        <w:tabs>
          <w:tab w:val="left" w:pos="426"/>
        </w:tabs>
        <w:spacing w:line="276" w:lineRule="auto"/>
        <w:ind w:right="-1"/>
        <w:jc w:val="both"/>
        <w:rPr>
          <w:rFonts w:cs="Arial"/>
          <w:bCs/>
          <w:szCs w:val="20"/>
        </w:rPr>
      </w:pPr>
      <w:r w:rsidRPr="00996A77">
        <w:rPr>
          <w:rFonts w:cs="Arial"/>
          <w:bCs/>
          <w:szCs w:val="20"/>
        </w:rPr>
        <w:t>4.2</w:t>
      </w:r>
      <w:r w:rsidRPr="00996A77">
        <w:rPr>
          <w:rFonts w:cs="Arial"/>
          <w:b/>
          <w:szCs w:val="20"/>
        </w:rPr>
        <w:tab/>
      </w:r>
      <w:r w:rsidRPr="00996A77">
        <w:rPr>
          <w:rFonts w:cs="Arial"/>
          <w:bCs/>
          <w:szCs w:val="20"/>
        </w:rPr>
        <w:t>No(s) exercício(s) seguinte(s), correrão à conta dos recursos próprios para atender às despesas da mesma natureza, cuja alocação será feita no início de cada exercício financeiro.</w:t>
      </w:r>
    </w:p>
    <w:p w14:paraId="13934BEB" w14:textId="77777777" w:rsidR="00907157" w:rsidRPr="00724324" w:rsidRDefault="00907157" w:rsidP="00907157">
      <w:pPr>
        <w:ind w:right="-1"/>
        <w:jc w:val="both"/>
        <w:rPr>
          <w:rFonts w:cs="Arial"/>
          <w:bCs/>
          <w:szCs w:val="20"/>
          <w:lang w:val="pt-PT"/>
        </w:rPr>
      </w:pPr>
    </w:p>
    <w:p w14:paraId="22F04ABE" w14:textId="77777777" w:rsidR="008E5FF8" w:rsidRPr="00996A77" w:rsidRDefault="008E5FF8" w:rsidP="008E5FF8">
      <w:pPr>
        <w:spacing w:line="276" w:lineRule="auto"/>
        <w:ind w:right="-1"/>
        <w:jc w:val="both"/>
        <w:rPr>
          <w:rFonts w:eastAsia="Calibri" w:cs="Arial"/>
          <w:b/>
          <w:bCs/>
          <w:szCs w:val="20"/>
          <w:lang w:val="x-none" w:eastAsia="x-none"/>
        </w:rPr>
      </w:pPr>
      <w:r w:rsidRPr="00996A77">
        <w:rPr>
          <w:rFonts w:eastAsia="Calibri" w:cs="Arial"/>
          <w:b/>
          <w:bCs/>
          <w:szCs w:val="20"/>
          <w:lang w:val="x-none" w:eastAsia="x-none"/>
        </w:rPr>
        <w:t>CLÁUSULA QUINTA – PAGAMENTO</w:t>
      </w:r>
    </w:p>
    <w:p w14:paraId="77702A72" w14:textId="77777777" w:rsidR="008E5FF8" w:rsidRPr="00996A77" w:rsidRDefault="008E5FF8" w:rsidP="008E5FF8">
      <w:pPr>
        <w:spacing w:line="276" w:lineRule="auto"/>
        <w:ind w:right="-1"/>
        <w:jc w:val="both"/>
        <w:rPr>
          <w:rFonts w:eastAsia="Calibri" w:cs="Arial"/>
          <w:b/>
          <w:bCs/>
          <w:szCs w:val="20"/>
          <w:lang w:val="x-none" w:eastAsia="x-none"/>
        </w:rPr>
      </w:pPr>
    </w:p>
    <w:p w14:paraId="52FCCF42" w14:textId="2B60C70E" w:rsidR="00CC4781" w:rsidRDefault="00CC4781" w:rsidP="00A67FA3">
      <w:pPr>
        <w:pStyle w:val="PargrafodaLista"/>
        <w:numPr>
          <w:ilvl w:val="1"/>
          <w:numId w:val="17"/>
        </w:numPr>
        <w:tabs>
          <w:tab w:val="left" w:pos="426"/>
        </w:tabs>
        <w:spacing w:line="276" w:lineRule="auto"/>
        <w:ind w:left="0" w:right="-1" w:firstLine="0"/>
        <w:jc w:val="both"/>
        <w:rPr>
          <w:rFonts w:eastAsia="Calibri" w:cs="Arial"/>
          <w:szCs w:val="20"/>
          <w:lang w:val="x-none" w:eastAsia="x-none"/>
        </w:rPr>
      </w:pPr>
      <w:r w:rsidRPr="00E673C4">
        <w:rPr>
          <w:rFonts w:eastAsia="Calibri" w:cs="Arial"/>
          <w:szCs w:val="20"/>
          <w:lang w:val="x-none" w:eastAsia="x-none"/>
        </w:rPr>
        <w:t xml:space="preserve">O pagamento pelos serviços objeto deste termo será realizado </w:t>
      </w:r>
      <w:r w:rsidRPr="00424DA8">
        <w:rPr>
          <w:rFonts w:eastAsia="Calibri" w:cs="Arial"/>
          <w:szCs w:val="20"/>
          <w:lang w:val="x-none" w:eastAsia="x-none"/>
        </w:rPr>
        <w:t>de forma parcelada</w:t>
      </w:r>
      <w:r w:rsidRPr="00E673C4">
        <w:rPr>
          <w:rFonts w:eastAsia="Calibri" w:cs="Arial"/>
          <w:szCs w:val="20"/>
          <w:lang w:val="x-none" w:eastAsia="x-none"/>
        </w:rPr>
        <w:t xml:space="preserve">, fracionados em pagamentos mensais que ao final da vigência do contrato corresponderá ao valor orçado no termo de referência e ratificado na fase de cotação de preços. </w:t>
      </w:r>
    </w:p>
    <w:p w14:paraId="0F682FE1" w14:textId="26E8EF97" w:rsidR="00CC4781" w:rsidRDefault="00CC4781" w:rsidP="00A67FA3">
      <w:pPr>
        <w:pStyle w:val="PargrafodaLista"/>
        <w:numPr>
          <w:ilvl w:val="1"/>
          <w:numId w:val="17"/>
        </w:numPr>
        <w:tabs>
          <w:tab w:val="left" w:pos="426"/>
        </w:tabs>
        <w:spacing w:line="276" w:lineRule="auto"/>
        <w:ind w:left="0" w:right="-1" w:firstLine="0"/>
        <w:jc w:val="both"/>
        <w:rPr>
          <w:rFonts w:eastAsia="Calibri" w:cs="Arial"/>
          <w:szCs w:val="20"/>
          <w:lang w:val="x-none" w:eastAsia="x-none"/>
        </w:rPr>
      </w:pPr>
      <w:r w:rsidRPr="00E673C4">
        <w:rPr>
          <w:rFonts w:eastAsia="Calibri" w:cs="Arial"/>
          <w:szCs w:val="20"/>
          <w:lang w:val="x-none" w:eastAsia="x-none"/>
        </w:rPr>
        <w:t>A Contratada deverá encaminhar junto a Nota Fiscal ou Fatura as Autorizações de Prestação de Serviço, devidamente assinadas por preposto autorizado pelo chefe do Poder Executivo, para conferência dos serviços efetivamente realizados/fornecidos. Não será aceita a emissão de boletos bancários para efetuar o pagamento das Notas Fiscais e/ou Faturas.</w:t>
      </w:r>
    </w:p>
    <w:p w14:paraId="251945EF" w14:textId="4B836C4F" w:rsidR="008E5FF8" w:rsidRDefault="008E5FF8" w:rsidP="00A67FA3">
      <w:pPr>
        <w:pStyle w:val="PargrafodaLista"/>
        <w:numPr>
          <w:ilvl w:val="1"/>
          <w:numId w:val="17"/>
        </w:numPr>
        <w:tabs>
          <w:tab w:val="left" w:pos="426"/>
        </w:tabs>
        <w:spacing w:line="276" w:lineRule="auto"/>
        <w:ind w:left="0" w:right="-1" w:firstLine="0"/>
        <w:jc w:val="both"/>
        <w:rPr>
          <w:rFonts w:eastAsia="Calibri" w:cs="Arial"/>
          <w:szCs w:val="20"/>
          <w:lang w:val="x-none" w:eastAsia="x-none"/>
        </w:rPr>
      </w:pPr>
      <w:r w:rsidRPr="00E673C4">
        <w:rPr>
          <w:rFonts w:eastAsia="Calibri" w:cs="Arial"/>
          <w:szCs w:val="20"/>
          <w:lang w:val="x-none" w:eastAsia="x-none"/>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559CB8AA" w14:textId="3A1C56A0" w:rsidR="008E5FF8" w:rsidRDefault="008E5FF8" w:rsidP="00A67FA3">
      <w:pPr>
        <w:pStyle w:val="PargrafodaLista"/>
        <w:numPr>
          <w:ilvl w:val="1"/>
          <w:numId w:val="17"/>
        </w:numPr>
        <w:tabs>
          <w:tab w:val="left" w:pos="426"/>
        </w:tabs>
        <w:spacing w:line="276" w:lineRule="auto"/>
        <w:ind w:left="0" w:right="-1" w:firstLine="0"/>
        <w:jc w:val="both"/>
        <w:rPr>
          <w:rFonts w:eastAsia="Calibri" w:cs="Arial"/>
          <w:szCs w:val="20"/>
          <w:lang w:val="x-none" w:eastAsia="x-none"/>
        </w:rPr>
      </w:pPr>
      <w:r w:rsidRPr="00E673C4">
        <w:rPr>
          <w:rFonts w:eastAsia="Calibri" w:cs="Arial"/>
          <w:szCs w:val="20"/>
          <w:lang w:val="x-none" w:eastAsia="x-none"/>
        </w:rPr>
        <w:t>Os bens poderão ser rejeitados, no todo ou em parte, inclusive antes do recebimento provisório, quando em desacordo com as especificações constantes no Termo de Referência e na proposta, devendo ser substituídos no prazo de 10 (dez) dias corridos, a contar da notificação da contratada, às suas custas, sem prejuízo da aplicação das penalidades.</w:t>
      </w:r>
    </w:p>
    <w:p w14:paraId="78653F99" w14:textId="656BA57B" w:rsidR="008E5FF8" w:rsidRDefault="008E5FF8" w:rsidP="00A67FA3">
      <w:pPr>
        <w:pStyle w:val="PargrafodaLista"/>
        <w:numPr>
          <w:ilvl w:val="1"/>
          <w:numId w:val="17"/>
        </w:numPr>
        <w:tabs>
          <w:tab w:val="left" w:pos="426"/>
        </w:tabs>
        <w:spacing w:line="276" w:lineRule="auto"/>
        <w:ind w:left="0" w:right="-1" w:firstLine="0"/>
        <w:jc w:val="both"/>
        <w:rPr>
          <w:rFonts w:eastAsia="Calibri" w:cs="Arial"/>
          <w:szCs w:val="20"/>
          <w:lang w:val="x-none" w:eastAsia="x-none"/>
        </w:rPr>
      </w:pPr>
      <w:r w:rsidRPr="00E673C4">
        <w:rPr>
          <w:rFonts w:eastAsia="Calibri" w:cs="Arial"/>
          <w:szCs w:val="20"/>
          <w:lang w:val="x-none" w:eastAsia="x-none"/>
        </w:rPr>
        <w:tab/>
        <w:t>O recebimento definitivo ocorrerá no prazo de até 5 (cinco) dias corridos, a contar do recebimento da nota fiscal ou instrumento de cobrança equivalente pela Administração, após a verificação da qualidade e quantidade do material e consequente aceitação mediante termo detalhado.</w:t>
      </w:r>
    </w:p>
    <w:p w14:paraId="5F45DBB9" w14:textId="387A69CB" w:rsidR="008E5FF8" w:rsidRDefault="008E5FF8" w:rsidP="00A67FA3">
      <w:pPr>
        <w:pStyle w:val="PargrafodaLista"/>
        <w:numPr>
          <w:ilvl w:val="1"/>
          <w:numId w:val="17"/>
        </w:numPr>
        <w:tabs>
          <w:tab w:val="left" w:pos="426"/>
        </w:tabs>
        <w:spacing w:line="276" w:lineRule="auto"/>
        <w:ind w:left="0" w:right="-1" w:firstLine="0"/>
        <w:jc w:val="both"/>
        <w:rPr>
          <w:rFonts w:eastAsia="Calibri" w:cs="Arial"/>
          <w:szCs w:val="20"/>
          <w:lang w:val="x-none" w:eastAsia="x-none"/>
        </w:rPr>
      </w:pPr>
      <w:r w:rsidRPr="00E673C4">
        <w:rPr>
          <w:rFonts w:eastAsia="Calibri" w:cs="Arial"/>
          <w:szCs w:val="20"/>
          <w:lang w:val="x-none" w:eastAsia="x-none"/>
        </w:rPr>
        <w:tab/>
        <w:t>O prazo para recebimento definitivo poderá ser excepcionalmente prorrogado, de forma justificada, por igual período, quando houver necessidade de diligências para a aferição do atendimento das exigências contratuais.</w:t>
      </w:r>
    </w:p>
    <w:p w14:paraId="160B2DE3" w14:textId="7F34D825" w:rsidR="008E5FF8" w:rsidRDefault="008E5FF8" w:rsidP="00A67FA3">
      <w:pPr>
        <w:pStyle w:val="PargrafodaLista"/>
        <w:numPr>
          <w:ilvl w:val="1"/>
          <w:numId w:val="17"/>
        </w:numPr>
        <w:tabs>
          <w:tab w:val="left" w:pos="426"/>
        </w:tabs>
        <w:spacing w:line="276" w:lineRule="auto"/>
        <w:ind w:left="0" w:right="-1" w:firstLine="0"/>
        <w:jc w:val="both"/>
        <w:rPr>
          <w:rFonts w:eastAsia="Calibri" w:cs="Arial"/>
          <w:szCs w:val="20"/>
          <w:lang w:val="x-none" w:eastAsia="x-none"/>
        </w:rPr>
      </w:pPr>
      <w:r w:rsidRPr="00E673C4">
        <w:rPr>
          <w:rFonts w:eastAsia="Calibri" w:cs="Arial"/>
          <w:szCs w:val="20"/>
          <w:lang w:val="x-none" w:eastAsia="x-none"/>
        </w:rPr>
        <w:t>No caso de controvérsia sobre a execução do objeto, quanto à dimensão, qualidade e quantidade, deverá ser observado o teor do art. 143 da Lei nº 14.133, de 2021, comunicando-se à empresa para emissão de Nota Fiscal no que é pertinente à parcela incontroversa da execução do objeto, para efeito de liquidação e pagamento.</w:t>
      </w:r>
    </w:p>
    <w:p w14:paraId="45EC2399" w14:textId="6FBD2E7A" w:rsidR="008E5FF8" w:rsidRDefault="008E5FF8" w:rsidP="00A67FA3">
      <w:pPr>
        <w:pStyle w:val="PargrafodaLista"/>
        <w:numPr>
          <w:ilvl w:val="1"/>
          <w:numId w:val="17"/>
        </w:numPr>
        <w:tabs>
          <w:tab w:val="left" w:pos="426"/>
        </w:tabs>
        <w:spacing w:line="276" w:lineRule="auto"/>
        <w:ind w:left="0" w:right="-1" w:firstLine="0"/>
        <w:jc w:val="both"/>
        <w:rPr>
          <w:rFonts w:eastAsia="Calibri" w:cs="Arial"/>
          <w:szCs w:val="20"/>
          <w:lang w:val="x-none" w:eastAsia="x-none"/>
        </w:rPr>
      </w:pPr>
      <w:r w:rsidRPr="00E673C4">
        <w:rPr>
          <w:rFonts w:eastAsia="Calibri" w:cs="Arial"/>
          <w:szCs w:val="20"/>
          <w:lang w:val="x-none" w:eastAsia="x-none"/>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F1E7F06" w14:textId="46DE9404" w:rsidR="008E5FF8" w:rsidRDefault="008E5FF8" w:rsidP="00A67FA3">
      <w:pPr>
        <w:pStyle w:val="PargrafodaLista"/>
        <w:numPr>
          <w:ilvl w:val="1"/>
          <w:numId w:val="17"/>
        </w:numPr>
        <w:tabs>
          <w:tab w:val="left" w:pos="426"/>
        </w:tabs>
        <w:spacing w:line="276" w:lineRule="auto"/>
        <w:ind w:left="0" w:right="-1" w:firstLine="0"/>
        <w:jc w:val="both"/>
        <w:rPr>
          <w:rFonts w:eastAsia="Calibri" w:cs="Arial"/>
          <w:szCs w:val="20"/>
          <w:lang w:val="x-none" w:eastAsia="x-none"/>
        </w:rPr>
      </w:pPr>
      <w:r w:rsidRPr="00E673C4">
        <w:rPr>
          <w:rFonts w:eastAsia="Calibri" w:cs="Arial"/>
          <w:szCs w:val="20"/>
          <w:lang w:val="x-none" w:eastAsia="x-none"/>
        </w:rPr>
        <w:t>O recebimento provisório ou definitivo não excluirá a responsabilidade civil pela solidez e pela segurança dos bens nem a responsabilidade ético-profissional pela perfeita execução do contrato.</w:t>
      </w:r>
    </w:p>
    <w:p w14:paraId="1FFBC5E0" w14:textId="29CFA118" w:rsidR="008E5FF8" w:rsidRDefault="008E5FF8" w:rsidP="00A67FA3">
      <w:pPr>
        <w:pStyle w:val="PargrafodaLista"/>
        <w:numPr>
          <w:ilvl w:val="1"/>
          <w:numId w:val="17"/>
        </w:numPr>
        <w:tabs>
          <w:tab w:val="left" w:pos="426"/>
        </w:tabs>
        <w:spacing w:line="276" w:lineRule="auto"/>
        <w:ind w:left="0" w:right="-1" w:firstLine="0"/>
        <w:jc w:val="both"/>
        <w:rPr>
          <w:rFonts w:eastAsia="Calibri" w:cs="Arial"/>
          <w:szCs w:val="20"/>
          <w:lang w:val="x-none" w:eastAsia="x-none"/>
        </w:rPr>
      </w:pPr>
      <w:r w:rsidRPr="00E673C4">
        <w:rPr>
          <w:rFonts w:eastAsia="Calibri" w:cs="Arial"/>
          <w:szCs w:val="20"/>
          <w:lang w:val="x-none" w:eastAsia="x-none"/>
        </w:rPr>
        <w:t>Recebida a Nota Fiscal ou documento de cobrança equivalente, correrá o prazo de até 20 (vinte) dias corridos para fins de liquidação.</w:t>
      </w:r>
    </w:p>
    <w:p w14:paraId="18E2DACC" w14:textId="56D50F72" w:rsidR="008E5FF8" w:rsidRDefault="008E5FF8" w:rsidP="00A67FA3">
      <w:pPr>
        <w:pStyle w:val="PargrafodaLista"/>
        <w:numPr>
          <w:ilvl w:val="1"/>
          <w:numId w:val="17"/>
        </w:numPr>
        <w:tabs>
          <w:tab w:val="left" w:pos="426"/>
        </w:tabs>
        <w:spacing w:line="276" w:lineRule="auto"/>
        <w:ind w:left="0" w:right="-1" w:firstLine="0"/>
        <w:jc w:val="both"/>
        <w:rPr>
          <w:rFonts w:eastAsia="Calibri" w:cs="Arial"/>
          <w:szCs w:val="20"/>
          <w:lang w:val="x-none" w:eastAsia="x-none"/>
        </w:rPr>
      </w:pPr>
      <w:r w:rsidRPr="00E673C4">
        <w:rPr>
          <w:rFonts w:eastAsia="Calibri" w:cs="Arial"/>
          <w:szCs w:val="20"/>
          <w:lang w:val="x-none" w:eastAsia="x-none"/>
        </w:rPr>
        <w:t>Os pagamentos decorrentes de despesas cujos valores não ultrapassem o limite de que trata o inciso II do art. 75 da Lei 14.133, de 2021, deverão ser efetuados no prazo de até 5 (cinco) dias úteis, contados da data da apresentação da Nota Fiscal.</w:t>
      </w:r>
    </w:p>
    <w:p w14:paraId="51F09555" w14:textId="4A0DF651" w:rsidR="008E5FF8" w:rsidRDefault="008E5FF8" w:rsidP="00A67FA3">
      <w:pPr>
        <w:pStyle w:val="PargrafodaLista"/>
        <w:numPr>
          <w:ilvl w:val="1"/>
          <w:numId w:val="17"/>
        </w:numPr>
        <w:tabs>
          <w:tab w:val="left" w:pos="426"/>
        </w:tabs>
        <w:spacing w:line="276" w:lineRule="auto"/>
        <w:ind w:left="0" w:right="-1" w:firstLine="0"/>
        <w:jc w:val="both"/>
        <w:rPr>
          <w:rFonts w:eastAsia="Calibri" w:cs="Arial"/>
          <w:szCs w:val="20"/>
          <w:lang w:val="x-none" w:eastAsia="x-none"/>
        </w:rPr>
      </w:pPr>
      <w:r w:rsidRPr="00E673C4">
        <w:rPr>
          <w:rFonts w:eastAsia="Calibri" w:cs="Arial"/>
          <w:szCs w:val="20"/>
          <w:lang w:val="x-none" w:eastAsia="x-none"/>
        </w:rPr>
        <w:t>Para fins de liquidação, o setor competente deve verificar se a Nota Fiscal ou Fatura apresentada expressa os elementos necessários e essenciais do documento, tais como:</w:t>
      </w:r>
    </w:p>
    <w:p w14:paraId="159DB3D3" w14:textId="47790D66" w:rsidR="008E5FF8" w:rsidRDefault="008E5FF8" w:rsidP="00A67FA3">
      <w:pPr>
        <w:pStyle w:val="PargrafodaLista"/>
        <w:numPr>
          <w:ilvl w:val="2"/>
          <w:numId w:val="17"/>
        </w:numPr>
        <w:tabs>
          <w:tab w:val="left" w:pos="426"/>
          <w:tab w:val="left" w:pos="851"/>
        </w:tabs>
        <w:spacing w:line="276" w:lineRule="auto"/>
        <w:ind w:left="142" w:right="-1" w:firstLine="0"/>
        <w:jc w:val="both"/>
        <w:rPr>
          <w:rFonts w:eastAsia="Calibri" w:cs="Arial"/>
          <w:szCs w:val="20"/>
          <w:lang w:val="x-none" w:eastAsia="x-none"/>
        </w:rPr>
      </w:pPr>
      <w:r w:rsidRPr="009702B7">
        <w:rPr>
          <w:rFonts w:eastAsia="Calibri" w:cs="Arial"/>
          <w:szCs w:val="20"/>
          <w:lang w:val="x-none" w:eastAsia="x-none"/>
        </w:rPr>
        <w:t>o prazo de validade;</w:t>
      </w:r>
    </w:p>
    <w:p w14:paraId="5E08663D" w14:textId="1792A951" w:rsidR="008E5FF8" w:rsidRDefault="008E5FF8" w:rsidP="00A67FA3">
      <w:pPr>
        <w:pStyle w:val="PargrafodaLista"/>
        <w:numPr>
          <w:ilvl w:val="2"/>
          <w:numId w:val="17"/>
        </w:numPr>
        <w:tabs>
          <w:tab w:val="left" w:pos="426"/>
          <w:tab w:val="left" w:pos="851"/>
        </w:tabs>
        <w:spacing w:line="276" w:lineRule="auto"/>
        <w:ind w:left="142" w:right="-1" w:firstLine="0"/>
        <w:jc w:val="both"/>
        <w:rPr>
          <w:rFonts w:eastAsia="Calibri" w:cs="Arial"/>
          <w:szCs w:val="20"/>
          <w:lang w:val="x-none" w:eastAsia="x-none"/>
        </w:rPr>
      </w:pPr>
      <w:r w:rsidRPr="009702B7">
        <w:rPr>
          <w:rFonts w:eastAsia="Calibri" w:cs="Arial"/>
          <w:szCs w:val="20"/>
          <w:lang w:val="x-none" w:eastAsia="x-none"/>
        </w:rPr>
        <w:t>a data da emissão;</w:t>
      </w:r>
    </w:p>
    <w:p w14:paraId="03472208" w14:textId="0AA35522" w:rsidR="008E5FF8" w:rsidRDefault="008E5FF8" w:rsidP="00A67FA3">
      <w:pPr>
        <w:pStyle w:val="PargrafodaLista"/>
        <w:numPr>
          <w:ilvl w:val="2"/>
          <w:numId w:val="17"/>
        </w:numPr>
        <w:tabs>
          <w:tab w:val="left" w:pos="426"/>
          <w:tab w:val="left" w:pos="851"/>
        </w:tabs>
        <w:spacing w:line="276" w:lineRule="auto"/>
        <w:ind w:left="142" w:right="-1" w:firstLine="0"/>
        <w:jc w:val="both"/>
        <w:rPr>
          <w:rFonts w:eastAsia="Calibri" w:cs="Arial"/>
          <w:szCs w:val="20"/>
          <w:lang w:val="x-none" w:eastAsia="x-none"/>
        </w:rPr>
      </w:pPr>
      <w:r w:rsidRPr="009702B7">
        <w:rPr>
          <w:rFonts w:eastAsia="Calibri" w:cs="Arial"/>
          <w:szCs w:val="20"/>
          <w:lang w:val="x-none" w:eastAsia="x-none"/>
        </w:rPr>
        <w:t>os dados do contrato e do órgão contratante;</w:t>
      </w:r>
    </w:p>
    <w:p w14:paraId="5AF147A6" w14:textId="40F4913C" w:rsidR="008E5FF8" w:rsidRDefault="008E5FF8" w:rsidP="00A67FA3">
      <w:pPr>
        <w:pStyle w:val="PargrafodaLista"/>
        <w:numPr>
          <w:ilvl w:val="2"/>
          <w:numId w:val="17"/>
        </w:numPr>
        <w:tabs>
          <w:tab w:val="left" w:pos="426"/>
          <w:tab w:val="left" w:pos="851"/>
        </w:tabs>
        <w:spacing w:line="276" w:lineRule="auto"/>
        <w:ind w:left="142" w:right="-1" w:firstLine="0"/>
        <w:jc w:val="both"/>
        <w:rPr>
          <w:rFonts w:eastAsia="Calibri" w:cs="Arial"/>
          <w:szCs w:val="20"/>
          <w:lang w:val="x-none" w:eastAsia="x-none"/>
        </w:rPr>
      </w:pPr>
      <w:r w:rsidRPr="009702B7">
        <w:rPr>
          <w:rFonts w:eastAsia="Calibri" w:cs="Arial"/>
          <w:szCs w:val="20"/>
          <w:lang w:val="x-none" w:eastAsia="x-none"/>
        </w:rPr>
        <w:t>o período respectivo de execução do contrato;</w:t>
      </w:r>
    </w:p>
    <w:p w14:paraId="755694BA" w14:textId="2F2B0056" w:rsidR="008E5FF8" w:rsidRDefault="008E5FF8" w:rsidP="00A67FA3">
      <w:pPr>
        <w:pStyle w:val="PargrafodaLista"/>
        <w:numPr>
          <w:ilvl w:val="2"/>
          <w:numId w:val="17"/>
        </w:numPr>
        <w:tabs>
          <w:tab w:val="left" w:pos="426"/>
          <w:tab w:val="left" w:pos="851"/>
        </w:tabs>
        <w:spacing w:line="276" w:lineRule="auto"/>
        <w:ind w:left="142" w:right="-1" w:firstLine="0"/>
        <w:jc w:val="both"/>
        <w:rPr>
          <w:rFonts w:eastAsia="Calibri" w:cs="Arial"/>
          <w:szCs w:val="20"/>
          <w:lang w:val="x-none" w:eastAsia="x-none"/>
        </w:rPr>
      </w:pPr>
      <w:r w:rsidRPr="009702B7">
        <w:rPr>
          <w:rFonts w:eastAsia="Calibri" w:cs="Arial"/>
          <w:szCs w:val="20"/>
          <w:lang w:val="x-none" w:eastAsia="x-none"/>
        </w:rPr>
        <w:t>o valor a pagar; e</w:t>
      </w:r>
    </w:p>
    <w:p w14:paraId="2928CF11" w14:textId="33241335" w:rsidR="007A7DEE" w:rsidRDefault="008E5FF8" w:rsidP="00A67FA3">
      <w:pPr>
        <w:pStyle w:val="PargrafodaLista"/>
        <w:numPr>
          <w:ilvl w:val="2"/>
          <w:numId w:val="17"/>
        </w:numPr>
        <w:tabs>
          <w:tab w:val="left" w:pos="426"/>
          <w:tab w:val="left" w:pos="851"/>
        </w:tabs>
        <w:spacing w:line="276" w:lineRule="auto"/>
        <w:ind w:left="142" w:right="-1" w:firstLine="0"/>
        <w:jc w:val="both"/>
        <w:rPr>
          <w:rFonts w:eastAsia="Calibri" w:cs="Arial"/>
          <w:szCs w:val="20"/>
          <w:lang w:val="x-none" w:eastAsia="x-none"/>
        </w:rPr>
      </w:pPr>
      <w:r w:rsidRPr="009702B7">
        <w:rPr>
          <w:rFonts w:eastAsia="Calibri" w:cs="Arial"/>
          <w:szCs w:val="20"/>
          <w:lang w:val="x-none" w:eastAsia="x-none"/>
        </w:rPr>
        <w:t>eventual destaque do valor de retenções tributárias cabíveis.</w:t>
      </w:r>
    </w:p>
    <w:p w14:paraId="0352E98F" w14:textId="09F7856A" w:rsidR="008E5FF8" w:rsidRPr="007A7DEE" w:rsidRDefault="008E5FF8" w:rsidP="00A67FA3">
      <w:pPr>
        <w:pStyle w:val="PargrafodaLista"/>
        <w:numPr>
          <w:ilvl w:val="1"/>
          <w:numId w:val="17"/>
        </w:numPr>
        <w:tabs>
          <w:tab w:val="left" w:pos="0"/>
          <w:tab w:val="left" w:pos="567"/>
        </w:tabs>
        <w:spacing w:line="276" w:lineRule="auto"/>
        <w:ind w:left="0" w:right="-1" w:firstLine="0"/>
        <w:jc w:val="both"/>
        <w:rPr>
          <w:rFonts w:eastAsia="Calibri" w:cs="Arial"/>
          <w:szCs w:val="20"/>
          <w:lang w:eastAsia="x-none"/>
        </w:rPr>
      </w:pPr>
      <w:r w:rsidRPr="007A7DEE">
        <w:rPr>
          <w:rFonts w:eastAsia="Calibri" w:cs="Arial"/>
          <w:szCs w:val="20"/>
          <w:lang w:val="x-none" w:eastAsia="x-none"/>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14:paraId="1ED6C3CE" w14:textId="1934B9E0" w:rsidR="008E5FF8" w:rsidRPr="007A7DEE" w:rsidRDefault="008E5FF8" w:rsidP="00A67FA3">
      <w:pPr>
        <w:pStyle w:val="PargrafodaLista"/>
        <w:numPr>
          <w:ilvl w:val="1"/>
          <w:numId w:val="17"/>
        </w:numPr>
        <w:tabs>
          <w:tab w:val="left" w:pos="0"/>
          <w:tab w:val="left" w:pos="567"/>
        </w:tabs>
        <w:spacing w:line="276" w:lineRule="auto"/>
        <w:ind w:left="0" w:right="-1" w:firstLine="0"/>
        <w:jc w:val="both"/>
        <w:rPr>
          <w:rFonts w:eastAsia="Calibri" w:cs="Arial"/>
          <w:szCs w:val="20"/>
          <w:lang w:eastAsia="x-none"/>
        </w:rPr>
      </w:pPr>
      <w:r w:rsidRPr="007A7DEE">
        <w:rPr>
          <w:rFonts w:eastAsia="Calibri" w:cs="Arial"/>
          <w:szCs w:val="20"/>
          <w:lang w:val="x-none" w:eastAsia="x-none"/>
        </w:rPr>
        <w:t>A Nota Fiscal ou Fatura deverá ser obrigatoriamente acompanhada da comprovação da regularidade fiscal, social e trabalhista, mediante consulta aos sítios eletrônicos oficiais ou à documentação mencionada no art. 68 da Lei nº 14.133/2021.</w:t>
      </w:r>
    </w:p>
    <w:p w14:paraId="302279CD" w14:textId="08DC7A3F" w:rsidR="008E5FF8" w:rsidRPr="007A7DEE" w:rsidRDefault="008E5FF8" w:rsidP="00A67FA3">
      <w:pPr>
        <w:pStyle w:val="PargrafodaLista"/>
        <w:numPr>
          <w:ilvl w:val="1"/>
          <w:numId w:val="17"/>
        </w:numPr>
        <w:tabs>
          <w:tab w:val="left" w:pos="0"/>
          <w:tab w:val="left" w:pos="567"/>
        </w:tabs>
        <w:spacing w:line="276" w:lineRule="auto"/>
        <w:ind w:left="0" w:right="-1" w:firstLine="0"/>
        <w:jc w:val="both"/>
        <w:rPr>
          <w:rFonts w:eastAsia="Calibri" w:cs="Arial"/>
          <w:szCs w:val="20"/>
          <w:lang w:eastAsia="x-none"/>
        </w:rPr>
      </w:pPr>
      <w:r w:rsidRPr="007A7DEE">
        <w:rPr>
          <w:rFonts w:eastAsia="Calibri" w:cs="Arial"/>
          <w:szCs w:val="20"/>
          <w:lang w:val="x-none" w:eastAsia="x-none"/>
        </w:rPr>
        <w:t>A Administração deverá realizar consulta para verificar a manutenção das condições de habilitação fiscal, social e trabalhista exigidas.</w:t>
      </w:r>
    </w:p>
    <w:p w14:paraId="35A76E49" w14:textId="617734A7" w:rsidR="008E5FF8" w:rsidRPr="007A7DEE" w:rsidRDefault="008E5FF8" w:rsidP="00A67FA3">
      <w:pPr>
        <w:pStyle w:val="PargrafodaLista"/>
        <w:numPr>
          <w:ilvl w:val="1"/>
          <w:numId w:val="17"/>
        </w:numPr>
        <w:tabs>
          <w:tab w:val="left" w:pos="0"/>
          <w:tab w:val="left" w:pos="567"/>
        </w:tabs>
        <w:spacing w:line="276" w:lineRule="auto"/>
        <w:ind w:left="0" w:right="-1" w:firstLine="0"/>
        <w:jc w:val="both"/>
        <w:rPr>
          <w:rFonts w:eastAsia="Calibri" w:cs="Arial"/>
          <w:szCs w:val="20"/>
          <w:lang w:eastAsia="x-none"/>
        </w:rPr>
      </w:pPr>
      <w:r w:rsidRPr="007A7DEE">
        <w:rPr>
          <w:rFonts w:eastAsia="Calibri" w:cs="Arial"/>
          <w:szCs w:val="20"/>
          <w:lang w:val="x-none" w:eastAsia="x-none"/>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733EC4ED" w14:textId="45108B4A" w:rsidR="008E5FF8" w:rsidRPr="007A7DEE" w:rsidRDefault="008E5FF8" w:rsidP="00A67FA3">
      <w:pPr>
        <w:pStyle w:val="PargrafodaLista"/>
        <w:numPr>
          <w:ilvl w:val="1"/>
          <w:numId w:val="17"/>
        </w:numPr>
        <w:tabs>
          <w:tab w:val="left" w:pos="0"/>
          <w:tab w:val="left" w:pos="567"/>
        </w:tabs>
        <w:spacing w:line="276" w:lineRule="auto"/>
        <w:ind w:left="0" w:right="-1" w:firstLine="0"/>
        <w:jc w:val="both"/>
        <w:rPr>
          <w:rFonts w:eastAsia="Calibri" w:cs="Arial"/>
          <w:szCs w:val="20"/>
          <w:lang w:eastAsia="x-none"/>
        </w:rPr>
      </w:pPr>
      <w:r w:rsidRPr="007A7DEE">
        <w:rPr>
          <w:rFonts w:eastAsia="Calibri" w:cs="Arial"/>
          <w:szCs w:val="20"/>
          <w:lang w:val="x-none" w:eastAsia="x-none"/>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15B334" w14:textId="210C0F34" w:rsidR="008E5FF8" w:rsidRPr="007A7DEE" w:rsidRDefault="008E5FF8" w:rsidP="00A67FA3">
      <w:pPr>
        <w:pStyle w:val="PargrafodaLista"/>
        <w:numPr>
          <w:ilvl w:val="1"/>
          <w:numId w:val="17"/>
        </w:numPr>
        <w:tabs>
          <w:tab w:val="left" w:pos="0"/>
          <w:tab w:val="left" w:pos="567"/>
        </w:tabs>
        <w:spacing w:line="276" w:lineRule="auto"/>
        <w:ind w:left="0" w:right="-1" w:firstLine="0"/>
        <w:jc w:val="both"/>
        <w:rPr>
          <w:rFonts w:eastAsia="Calibri" w:cs="Arial"/>
          <w:szCs w:val="20"/>
          <w:lang w:eastAsia="x-none"/>
        </w:rPr>
      </w:pPr>
      <w:r w:rsidRPr="007A7DEE">
        <w:rPr>
          <w:rFonts w:eastAsia="Calibri" w:cs="Arial"/>
          <w:szCs w:val="20"/>
          <w:lang w:val="x-none" w:eastAsia="x-none"/>
        </w:rPr>
        <w:t>Persistindo a irregularidade, o contratante deverá adotar as medidas necessárias à rescisão contratual nos autos do processo administrativo correspondente, assegurada ao contratado a ampla defesa.</w:t>
      </w:r>
    </w:p>
    <w:p w14:paraId="3D88BC84" w14:textId="061F1382" w:rsidR="008E5FF8" w:rsidRPr="007A7DEE" w:rsidRDefault="008E5FF8" w:rsidP="00A67FA3">
      <w:pPr>
        <w:pStyle w:val="PargrafodaLista"/>
        <w:numPr>
          <w:ilvl w:val="1"/>
          <w:numId w:val="17"/>
        </w:numPr>
        <w:tabs>
          <w:tab w:val="left" w:pos="0"/>
          <w:tab w:val="left" w:pos="567"/>
        </w:tabs>
        <w:spacing w:line="276" w:lineRule="auto"/>
        <w:ind w:left="0" w:right="-1" w:firstLine="0"/>
        <w:jc w:val="both"/>
        <w:rPr>
          <w:rFonts w:eastAsia="Calibri" w:cs="Arial"/>
          <w:szCs w:val="20"/>
          <w:lang w:eastAsia="x-none"/>
        </w:rPr>
      </w:pPr>
      <w:r w:rsidRPr="007A7DEE">
        <w:rPr>
          <w:rFonts w:eastAsia="Calibri" w:cs="Arial"/>
          <w:szCs w:val="20"/>
          <w:lang w:val="x-none" w:eastAsia="x-none"/>
        </w:rPr>
        <w:t xml:space="preserve">Havendo a efetiva execução do objeto, os pagamentos serão realizados normalmente, até que se decida pela rescisão do contrato, caso o contratado não regularize sua situação. </w:t>
      </w:r>
    </w:p>
    <w:p w14:paraId="41B4D9A3" w14:textId="647B89C9" w:rsidR="008E5FF8" w:rsidRPr="007A7DEE" w:rsidRDefault="008E5FF8" w:rsidP="00A67FA3">
      <w:pPr>
        <w:pStyle w:val="PargrafodaLista"/>
        <w:numPr>
          <w:ilvl w:val="1"/>
          <w:numId w:val="17"/>
        </w:numPr>
        <w:tabs>
          <w:tab w:val="left" w:pos="0"/>
          <w:tab w:val="left" w:pos="567"/>
        </w:tabs>
        <w:spacing w:line="276" w:lineRule="auto"/>
        <w:ind w:left="0" w:right="-1" w:firstLine="0"/>
        <w:jc w:val="both"/>
        <w:rPr>
          <w:rFonts w:eastAsia="Calibri" w:cs="Arial"/>
          <w:szCs w:val="20"/>
          <w:lang w:eastAsia="x-none"/>
        </w:rPr>
      </w:pPr>
      <w:r w:rsidRPr="007A7DEE">
        <w:rPr>
          <w:rFonts w:eastAsia="Calibri" w:cs="Arial"/>
          <w:szCs w:val="20"/>
          <w:lang w:val="x-none" w:eastAsia="x-none"/>
        </w:rPr>
        <w:t>O pagamento será efetuado no prazo máximo de até 10 (dez) dias corridos, contados da finalização da liquidação da despesa.</w:t>
      </w:r>
    </w:p>
    <w:p w14:paraId="520E1935" w14:textId="77CA8A9B" w:rsidR="008E5FF8" w:rsidRPr="007A7DEE" w:rsidRDefault="008E5FF8" w:rsidP="00A67FA3">
      <w:pPr>
        <w:pStyle w:val="PargrafodaLista"/>
        <w:numPr>
          <w:ilvl w:val="1"/>
          <w:numId w:val="17"/>
        </w:numPr>
        <w:tabs>
          <w:tab w:val="left" w:pos="0"/>
          <w:tab w:val="left" w:pos="567"/>
        </w:tabs>
        <w:spacing w:line="276" w:lineRule="auto"/>
        <w:ind w:left="0" w:right="-1" w:firstLine="0"/>
        <w:jc w:val="both"/>
        <w:rPr>
          <w:rFonts w:eastAsia="Calibri" w:cs="Arial"/>
          <w:szCs w:val="20"/>
          <w:lang w:eastAsia="x-none"/>
        </w:rPr>
      </w:pPr>
      <w:r w:rsidRPr="007A7DEE">
        <w:rPr>
          <w:rFonts w:eastAsia="Calibri" w:cs="Arial"/>
          <w:szCs w:val="20"/>
          <w:lang w:val="x-none" w:eastAsia="x-none"/>
        </w:rPr>
        <w:t>O pagamento será realizado através de ordem bancária, para crédito em banco, agência e conta corrente indicados pelo contratado.</w:t>
      </w:r>
    </w:p>
    <w:p w14:paraId="01E9DBAD" w14:textId="6742C8B0" w:rsidR="008E5FF8" w:rsidRPr="007A7DEE" w:rsidRDefault="008E5FF8" w:rsidP="00A67FA3">
      <w:pPr>
        <w:pStyle w:val="PargrafodaLista"/>
        <w:numPr>
          <w:ilvl w:val="1"/>
          <w:numId w:val="17"/>
        </w:numPr>
        <w:tabs>
          <w:tab w:val="left" w:pos="0"/>
          <w:tab w:val="left" w:pos="567"/>
        </w:tabs>
        <w:spacing w:line="276" w:lineRule="auto"/>
        <w:ind w:left="0" w:right="-1" w:firstLine="0"/>
        <w:jc w:val="both"/>
        <w:rPr>
          <w:rFonts w:eastAsia="Calibri" w:cs="Arial"/>
          <w:szCs w:val="20"/>
          <w:lang w:eastAsia="x-none"/>
        </w:rPr>
      </w:pPr>
      <w:r w:rsidRPr="007A7DEE">
        <w:rPr>
          <w:rFonts w:eastAsia="Calibri" w:cs="Arial"/>
          <w:szCs w:val="20"/>
          <w:lang w:val="x-none" w:eastAsia="x-none"/>
        </w:rPr>
        <w:t>Será considerada data do pagamento o dia em que constar como emitida a ordem bancária para pagamento.</w:t>
      </w:r>
    </w:p>
    <w:p w14:paraId="039D3206" w14:textId="76CB345F" w:rsidR="008E5FF8" w:rsidRPr="007A7DEE" w:rsidRDefault="008E5FF8" w:rsidP="00A67FA3">
      <w:pPr>
        <w:pStyle w:val="PargrafodaLista"/>
        <w:numPr>
          <w:ilvl w:val="1"/>
          <w:numId w:val="17"/>
        </w:numPr>
        <w:tabs>
          <w:tab w:val="left" w:pos="0"/>
          <w:tab w:val="left" w:pos="567"/>
        </w:tabs>
        <w:spacing w:line="276" w:lineRule="auto"/>
        <w:ind w:left="0" w:right="-1" w:firstLine="0"/>
        <w:jc w:val="both"/>
        <w:rPr>
          <w:rFonts w:eastAsia="Calibri" w:cs="Arial"/>
          <w:szCs w:val="20"/>
          <w:lang w:eastAsia="x-none"/>
        </w:rPr>
      </w:pPr>
      <w:r w:rsidRPr="007A7DEE">
        <w:rPr>
          <w:rFonts w:eastAsia="Calibri" w:cs="Arial"/>
          <w:szCs w:val="20"/>
          <w:lang w:val="x-none" w:eastAsia="x-none"/>
        </w:rPr>
        <w:t>Quando do pagamento, será efetuada a retenção tributária prevista na legislação aplicável.</w:t>
      </w:r>
    </w:p>
    <w:p w14:paraId="4094D02C" w14:textId="49B9C043" w:rsidR="008E5FF8" w:rsidRPr="007A7DEE" w:rsidRDefault="008E5FF8" w:rsidP="00A67FA3">
      <w:pPr>
        <w:pStyle w:val="PargrafodaLista"/>
        <w:numPr>
          <w:ilvl w:val="1"/>
          <w:numId w:val="17"/>
        </w:numPr>
        <w:tabs>
          <w:tab w:val="left" w:pos="0"/>
          <w:tab w:val="left" w:pos="567"/>
        </w:tabs>
        <w:spacing w:line="276" w:lineRule="auto"/>
        <w:ind w:left="0" w:right="-1" w:firstLine="0"/>
        <w:jc w:val="both"/>
        <w:rPr>
          <w:rFonts w:eastAsia="Calibri" w:cs="Arial"/>
          <w:szCs w:val="20"/>
          <w:lang w:eastAsia="x-none"/>
        </w:rPr>
      </w:pPr>
      <w:r w:rsidRPr="007A7DEE">
        <w:rPr>
          <w:rFonts w:eastAsia="Calibri" w:cs="Arial"/>
          <w:szCs w:val="20"/>
          <w:lang w:val="x-none" w:eastAsia="x-none"/>
        </w:rPr>
        <w:t>Independentemente do percentual de tributo inserido na planilha, quando houver, serão retidos na fonte, quando da realização do pagamento, os percentuais estabelecidos na legislação vigente.</w:t>
      </w:r>
    </w:p>
    <w:p w14:paraId="2802F71A" w14:textId="1E24C6C4" w:rsidR="008E5FF8" w:rsidRPr="007A7DEE" w:rsidRDefault="008E5FF8" w:rsidP="00A67FA3">
      <w:pPr>
        <w:pStyle w:val="PargrafodaLista"/>
        <w:numPr>
          <w:ilvl w:val="1"/>
          <w:numId w:val="17"/>
        </w:numPr>
        <w:tabs>
          <w:tab w:val="left" w:pos="0"/>
          <w:tab w:val="left" w:pos="567"/>
        </w:tabs>
        <w:spacing w:line="276" w:lineRule="auto"/>
        <w:ind w:left="0" w:right="-1" w:firstLine="0"/>
        <w:jc w:val="both"/>
        <w:rPr>
          <w:rFonts w:eastAsia="Calibri" w:cs="Arial"/>
          <w:szCs w:val="20"/>
          <w:lang w:eastAsia="x-none"/>
        </w:rPr>
      </w:pPr>
      <w:r w:rsidRPr="007A7DEE">
        <w:rPr>
          <w:rFonts w:eastAsia="Calibri" w:cs="Arial"/>
          <w:szCs w:val="20"/>
          <w:lang w:val="x-none" w:eastAsia="x-none"/>
        </w:rPr>
        <w:t xml:space="preserve">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14CE63CF" w14:textId="77777777" w:rsidR="008E5FF8" w:rsidRPr="00996A77" w:rsidRDefault="008E5FF8" w:rsidP="008E5FF8">
      <w:pPr>
        <w:spacing w:line="276" w:lineRule="auto"/>
        <w:ind w:right="-1"/>
        <w:jc w:val="both"/>
        <w:rPr>
          <w:rFonts w:eastAsia="Calibri" w:cs="Arial"/>
          <w:b/>
          <w:bCs/>
          <w:szCs w:val="20"/>
          <w:lang w:val="x-none" w:eastAsia="x-none"/>
        </w:rPr>
      </w:pPr>
    </w:p>
    <w:p w14:paraId="4CD7BAFD" w14:textId="77777777" w:rsidR="008E5FF8" w:rsidRPr="00996A77" w:rsidRDefault="008E5FF8" w:rsidP="008E5FF8">
      <w:pPr>
        <w:spacing w:line="276" w:lineRule="auto"/>
        <w:ind w:right="-1"/>
        <w:jc w:val="both"/>
        <w:rPr>
          <w:rFonts w:eastAsia="Calibri" w:cs="Arial"/>
          <w:b/>
          <w:bCs/>
          <w:szCs w:val="20"/>
          <w:lang w:val="x-none" w:eastAsia="x-none"/>
        </w:rPr>
      </w:pPr>
      <w:r w:rsidRPr="00996A77">
        <w:rPr>
          <w:rFonts w:eastAsia="Calibri" w:cs="Arial"/>
          <w:b/>
          <w:bCs/>
          <w:szCs w:val="20"/>
          <w:lang w:val="x-none" w:eastAsia="x-none"/>
        </w:rPr>
        <w:t>CLÁUSULA SEXTA – REAJUSTE E REVISÃO DE PREÇOS</w:t>
      </w:r>
    </w:p>
    <w:p w14:paraId="0B2D5DFF" w14:textId="77777777" w:rsidR="008E5FF8" w:rsidRPr="00996A77" w:rsidRDefault="008E5FF8" w:rsidP="008E5FF8">
      <w:pPr>
        <w:spacing w:line="276" w:lineRule="auto"/>
        <w:ind w:right="-1"/>
        <w:jc w:val="both"/>
        <w:rPr>
          <w:rFonts w:eastAsia="Calibri" w:cs="Arial"/>
          <w:b/>
          <w:bCs/>
          <w:szCs w:val="20"/>
          <w:lang w:val="x-none" w:eastAsia="x-none"/>
        </w:rPr>
      </w:pPr>
    </w:p>
    <w:p w14:paraId="667BAA32" w14:textId="77777777" w:rsidR="008E5FF8" w:rsidRPr="00996A77" w:rsidRDefault="008E5FF8" w:rsidP="008E5FF8">
      <w:pPr>
        <w:tabs>
          <w:tab w:val="left" w:pos="426"/>
        </w:tabs>
        <w:spacing w:line="276" w:lineRule="auto"/>
        <w:ind w:right="-1"/>
        <w:jc w:val="both"/>
        <w:rPr>
          <w:rFonts w:eastAsia="Calibri" w:cs="Arial"/>
          <w:szCs w:val="20"/>
          <w:lang w:val="x-none" w:eastAsia="x-none"/>
        </w:rPr>
      </w:pPr>
      <w:r w:rsidRPr="00996A77">
        <w:rPr>
          <w:rFonts w:eastAsia="Calibri" w:cs="Arial"/>
          <w:szCs w:val="20"/>
          <w:lang w:val="x-none" w:eastAsia="x-none"/>
        </w:rPr>
        <w:t>6.1</w:t>
      </w:r>
      <w:r w:rsidRPr="00996A77">
        <w:rPr>
          <w:rFonts w:eastAsia="Calibri" w:cs="Arial"/>
          <w:szCs w:val="20"/>
          <w:lang w:val="x-none" w:eastAsia="x-none"/>
        </w:rPr>
        <w:tab/>
        <w:t>Os preços inicialmente contratados são fixos e irreajustáveis no prazo de um ano contado da data do orçamento estimado.</w:t>
      </w:r>
    </w:p>
    <w:p w14:paraId="313D2099" w14:textId="77777777" w:rsidR="008E5FF8" w:rsidRPr="00996A77" w:rsidRDefault="008E5FF8" w:rsidP="008E5FF8">
      <w:pPr>
        <w:tabs>
          <w:tab w:val="left" w:pos="426"/>
        </w:tabs>
        <w:spacing w:line="276" w:lineRule="auto"/>
        <w:ind w:right="-1"/>
        <w:jc w:val="both"/>
        <w:rPr>
          <w:rFonts w:eastAsia="Calibri" w:cs="Arial"/>
          <w:szCs w:val="20"/>
          <w:lang w:val="x-none" w:eastAsia="x-none"/>
        </w:rPr>
      </w:pPr>
      <w:r w:rsidRPr="00996A77">
        <w:rPr>
          <w:rFonts w:eastAsia="Calibri" w:cs="Arial"/>
          <w:szCs w:val="20"/>
          <w:lang w:val="x-none" w:eastAsia="x-none"/>
        </w:rPr>
        <w:t>6.2</w:t>
      </w:r>
      <w:r w:rsidRPr="00996A77">
        <w:rPr>
          <w:rFonts w:eastAsia="Calibri" w:cs="Arial"/>
          <w:szCs w:val="20"/>
          <w:lang w:val="x-none" w:eastAsia="x-none"/>
        </w:rPr>
        <w:tab/>
        <w:t>O valor unitário fixado nesta avença poderá ser reajustado, para mais ou menos, de acordo com a variação do IPCA - Índice Nacional de Preços ao Consumidor Amplo, aferido pelo IBGE, ou pelo índice que venha a substituí-lo, nos termos fixados no Termo de Referência.</w:t>
      </w:r>
    </w:p>
    <w:p w14:paraId="11185EA8" w14:textId="3B48FA37" w:rsidR="008E5FF8" w:rsidRPr="00996A77" w:rsidRDefault="000877E7" w:rsidP="000877E7">
      <w:pPr>
        <w:tabs>
          <w:tab w:val="left" w:pos="142"/>
        </w:tabs>
        <w:spacing w:line="276" w:lineRule="auto"/>
        <w:ind w:right="-1"/>
        <w:jc w:val="both"/>
        <w:rPr>
          <w:rFonts w:eastAsia="Calibri" w:cs="Arial"/>
          <w:szCs w:val="20"/>
          <w:lang w:val="x-none" w:eastAsia="x-none"/>
        </w:rPr>
      </w:pPr>
      <w:r>
        <w:rPr>
          <w:rFonts w:eastAsia="Calibri" w:cs="Arial"/>
          <w:szCs w:val="20"/>
          <w:lang w:val="x-none" w:eastAsia="x-none"/>
        </w:rPr>
        <w:tab/>
      </w:r>
      <w:r w:rsidR="008E5FF8" w:rsidRPr="00996A77">
        <w:rPr>
          <w:rFonts w:eastAsia="Calibri" w:cs="Arial"/>
          <w:szCs w:val="20"/>
          <w:lang w:val="x-none" w:eastAsia="x-none"/>
        </w:rPr>
        <w:t>6.2.1</w:t>
      </w:r>
      <w:r w:rsidR="008E5FF8" w:rsidRPr="00996A77">
        <w:rPr>
          <w:rFonts w:eastAsia="Calibri" w:cs="Arial"/>
          <w:szCs w:val="20"/>
          <w:lang w:val="x-none" w:eastAsia="x-none"/>
        </w:rPr>
        <w:tab/>
        <w:t>A periodicidade do reajustamento será anual, a contar da data do orçamento estimado.</w:t>
      </w:r>
    </w:p>
    <w:p w14:paraId="6EF41B09" w14:textId="79B3D97B" w:rsidR="008E5FF8" w:rsidRPr="00996A77" w:rsidRDefault="000877E7" w:rsidP="000877E7">
      <w:pPr>
        <w:tabs>
          <w:tab w:val="left" w:pos="142"/>
        </w:tabs>
        <w:spacing w:line="276" w:lineRule="auto"/>
        <w:ind w:right="-1"/>
        <w:jc w:val="both"/>
        <w:rPr>
          <w:rFonts w:eastAsia="Calibri" w:cs="Arial"/>
          <w:szCs w:val="20"/>
          <w:lang w:val="x-none" w:eastAsia="x-none"/>
        </w:rPr>
      </w:pPr>
      <w:r>
        <w:rPr>
          <w:rFonts w:eastAsia="Calibri" w:cs="Arial"/>
          <w:szCs w:val="20"/>
          <w:lang w:val="x-none" w:eastAsia="x-none"/>
        </w:rPr>
        <w:tab/>
      </w:r>
      <w:r w:rsidR="008E5FF8" w:rsidRPr="00996A77">
        <w:rPr>
          <w:rFonts w:eastAsia="Calibri" w:cs="Arial"/>
          <w:szCs w:val="20"/>
          <w:lang w:val="x-none" w:eastAsia="x-none"/>
        </w:rPr>
        <w:t>6.2.2</w:t>
      </w:r>
      <w:r w:rsidR="008E5FF8" w:rsidRPr="00996A77">
        <w:rPr>
          <w:rFonts w:eastAsia="Calibri" w:cs="Arial"/>
          <w:szCs w:val="20"/>
          <w:lang w:val="x-none" w:eastAsia="x-none"/>
        </w:rPr>
        <w:tab/>
        <w:t>O reajuste de preços deverá ser requerido do contratado, sob pena de preclusão.</w:t>
      </w:r>
    </w:p>
    <w:p w14:paraId="25BE1777" w14:textId="77777777" w:rsidR="008E5FF8" w:rsidRPr="00996A77" w:rsidRDefault="008E5FF8" w:rsidP="008E5FF8">
      <w:pPr>
        <w:tabs>
          <w:tab w:val="left" w:pos="426"/>
        </w:tabs>
        <w:spacing w:line="276" w:lineRule="auto"/>
        <w:ind w:right="-1"/>
        <w:jc w:val="both"/>
        <w:rPr>
          <w:rFonts w:eastAsia="Calibri" w:cs="Arial"/>
          <w:szCs w:val="20"/>
          <w:lang w:val="x-none" w:eastAsia="x-none"/>
        </w:rPr>
      </w:pPr>
      <w:r w:rsidRPr="00996A77">
        <w:rPr>
          <w:rFonts w:eastAsia="Calibri" w:cs="Arial"/>
          <w:szCs w:val="20"/>
          <w:lang w:val="x-none" w:eastAsia="x-none"/>
        </w:rPr>
        <w:t>6.3</w:t>
      </w:r>
      <w:r w:rsidRPr="00996A77">
        <w:rPr>
          <w:rFonts w:eastAsia="Calibri" w:cs="Arial"/>
          <w:szCs w:val="20"/>
          <w:lang w:val="x-none" w:eastAsia="x-none"/>
        </w:rPr>
        <w:tab/>
        <w:t xml:space="preserve"> Havendo comprovado desequilíbrio contratual, caberá revisão de preço pactuado, para mais ou para menos, nos termos fixados na Lei nº 14.133/2021.</w:t>
      </w:r>
    </w:p>
    <w:p w14:paraId="0896F8FD" w14:textId="77777777" w:rsidR="008E5FF8" w:rsidRPr="00996A77" w:rsidRDefault="008E5FF8" w:rsidP="008E5FF8">
      <w:pPr>
        <w:tabs>
          <w:tab w:val="left" w:pos="426"/>
        </w:tabs>
        <w:spacing w:line="276" w:lineRule="auto"/>
        <w:ind w:right="-1"/>
        <w:jc w:val="both"/>
        <w:rPr>
          <w:rFonts w:eastAsia="Calibri" w:cs="Arial"/>
          <w:szCs w:val="20"/>
          <w:lang w:val="x-none" w:eastAsia="x-none"/>
        </w:rPr>
      </w:pPr>
      <w:r w:rsidRPr="00996A77">
        <w:rPr>
          <w:rFonts w:eastAsia="Calibri" w:cs="Arial"/>
          <w:szCs w:val="20"/>
          <w:lang w:val="x-none" w:eastAsia="x-none"/>
        </w:rPr>
        <w:t>6.4</w:t>
      </w:r>
      <w:r w:rsidRPr="00996A77">
        <w:rPr>
          <w:rFonts w:eastAsia="Calibri" w:cs="Arial"/>
          <w:szCs w:val="20"/>
          <w:lang w:val="x-none" w:eastAsia="x-none"/>
        </w:rPr>
        <w:tab/>
        <w:t>No caso de desequilíbrio contratual, cabe à parte que alega demonstrar concreta e objetivamente o quantum do impacto negativo na economia contratual.</w:t>
      </w:r>
    </w:p>
    <w:p w14:paraId="22DAC3B3" w14:textId="77777777" w:rsidR="008E5FF8" w:rsidRPr="00996A77" w:rsidRDefault="008E5FF8" w:rsidP="008E5FF8">
      <w:pPr>
        <w:spacing w:line="276" w:lineRule="auto"/>
        <w:ind w:right="-1"/>
        <w:jc w:val="both"/>
        <w:rPr>
          <w:rFonts w:eastAsia="Calibri" w:cs="Arial"/>
          <w:szCs w:val="20"/>
          <w:lang w:val="x-none" w:eastAsia="x-none"/>
        </w:rPr>
      </w:pPr>
    </w:p>
    <w:p w14:paraId="3D926FF0" w14:textId="77777777" w:rsidR="008E5FF8" w:rsidRPr="00996A77" w:rsidRDefault="008E5FF8" w:rsidP="008E5FF8">
      <w:pPr>
        <w:spacing w:line="276" w:lineRule="auto"/>
        <w:ind w:right="-1"/>
        <w:jc w:val="both"/>
        <w:rPr>
          <w:rFonts w:eastAsia="Calibri" w:cs="Arial"/>
          <w:b/>
          <w:bCs/>
          <w:szCs w:val="20"/>
          <w:lang w:val="x-none" w:eastAsia="x-none"/>
        </w:rPr>
      </w:pPr>
      <w:r w:rsidRPr="00996A77">
        <w:rPr>
          <w:rFonts w:eastAsia="Calibri" w:cs="Arial"/>
          <w:b/>
          <w:bCs/>
          <w:szCs w:val="20"/>
          <w:lang w:val="x-none" w:eastAsia="x-none"/>
        </w:rPr>
        <w:t>CLÁUSULA SÉTIMA – GARANTIA DE EXECUÇÃO</w:t>
      </w:r>
    </w:p>
    <w:p w14:paraId="35DD0FB9" w14:textId="77777777" w:rsidR="008E5FF8" w:rsidRPr="00996A77" w:rsidRDefault="008E5FF8" w:rsidP="008E5FF8">
      <w:pPr>
        <w:spacing w:line="276" w:lineRule="auto"/>
        <w:ind w:right="-1"/>
        <w:jc w:val="both"/>
        <w:rPr>
          <w:rFonts w:eastAsia="Calibri" w:cs="Arial"/>
          <w:b/>
          <w:bCs/>
          <w:szCs w:val="20"/>
          <w:lang w:val="x-none" w:eastAsia="x-none"/>
        </w:rPr>
      </w:pPr>
    </w:p>
    <w:p w14:paraId="7CB0F542" w14:textId="77777777" w:rsidR="008E5FF8" w:rsidRPr="00996A77" w:rsidRDefault="008E5FF8" w:rsidP="008E5FF8">
      <w:pPr>
        <w:tabs>
          <w:tab w:val="left" w:pos="426"/>
        </w:tabs>
        <w:spacing w:line="276" w:lineRule="auto"/>
        <w:ind w:right="-1"/>
        <w:jc w:val="both"/>
        <w:rPr>
          <w:rFonts w:eastAsia="Calibri" w:cs="Arial"/>
          <w:szCs w:val="20"/>
          <w:lang w:val="x-none" w:eastAsia="x-none"/>
        </w:rPr>
      </w:pPr>
      <w:r w:rsidRPr="00996A77">
        <w:rPr>
          <w:rFonts w:eastAsia="Calibri" w:cs="Arial"/>
          <w:szCs w:val="20"/>
          <w:lang w:val="x-none" w:eastAsia="x-none"/>
        </w:rPr>
        <w:t>7.1</w:t>
      </w:r>
      <w:r w:rsidRPr="00996A77">
        <w:rPr>
          <w:rFonts w:eastAsia="Calibri" w:cs="Arial"/>
          <w:szCs w:val="20"/>
          <w:lang w:val="x-none" w:eastAsia="x-none"/>
        </w:rPr>
        <w:tab/>
        <w:t xml:space="preserve"> Não haverá exigência de garantia contratual da execução, em razão de que os serviços se darão por demanda sendo os pagamentos feitos somente após as suas conclusões, o que não acarretará prejuízos a administração.</w:t>
      </w:r>
    </w:p>
    <w:p w14:paraId="2BBDE900" w14:textId="77777777" w:rsidR="008E5FF8" w:rsidRPr="00996A77" w:rsidRDefault="008E5FF8" w:rsidP="008E5FF8">
      <w:pPr>
        <w:tabs>
          <w:tab w:val="left" w:pos="426"/>
        </w:tabs>
        <w:spacing w:line="276" w:lineRule="auto"/>
        <w:ind w:right="-1"/>
        <w:jc w:val="both"/>
        <w:rPr>
          <w:rFonts w:eastAsia="Calibri" w:cs="Arial"/>
          <w:szCs w:val="20"/>
          <w:lang w:val="x-none" w:eastAsia="x-none"/>
        </w:rPr>
      </w:pPr>
    </w:p>
    <w:p w14:paraId="2FA080F0" w14:textId="77777777" w:rsidR="008E5FF8" w:rsidRPr="00996A77" w:rsidRDefault="008E5FF8" w:rsidP="008E5FF8">
      <w:pPr>
        <w:spacing w:line="276" w:lineRule="auto"/>
        <w:ind w:right="-1"/>
        <w:jc w:val="both"/>
        <w:rPr>
          <w:rFonts w:eastAsia="Calibri" w:cs="Arial"/>
          <w:b/>
          <w:bCs/>
          <w:szCs w:val="20"/>
          <w:lang w:val="x-none" w:eastAsia="x-none"/>
        </w:rPr>
      </w:pPr>
      <w:r w:rsidRPr="00996A77">
        <w:rPr>
          <w:rFonts w:eastAsia="Calibri" w:cs="Arial"/>
          <w:b/>
          <w:bCs/>
          <w:szCs w:val="20"/>
          <w:lang w:val="x-none" w:eastAsia="x-none"/>
        </w:rPr>
        <w:t xml:space="preserve">CLÁUSULA </w:t>
      </w:r>
      <w:r w:rsidRPr="00996A77">
        <w:rPr>
          <w:rFonts w:eastAsia="Calibri" w:cs="Arial"/>
          <w:b/>
          <w:bCs/>
          <w:szCs w:val="20"/>
          <w:lang w:eastAsia="x-none"/>
        </w:rPr>
        <w:t>OITAVA</w:t>
      </w:r>
      <w:r w:rsidRPr="00996A77">
        <w:rPr>
          <w:rFonts w:eastAsia="Calibri" w:cs="Arial"/>
          <w:b/>
          <w:bCs/>
          <w:szCs w:val="20"/>
          <w:lang w:val="x-none" w:eastAsia="x-none"/>
        </w:rPr>
        <w:t xml:space="preserve">– MODELOS DE EXECUÇÃO </w:t>
      </w:r>
    </w:p>
    <w:p w14:paraId="3B7F4C28" w14:textId="77777777" w:rsidR="008E5FF8" w:rsidRPr="00996A77" w:rsidRDefault="008E5FF8" w:rsidP="008E5FF8">
      <w:pPr>
        <w:spacing w:line="276" w:lineRule="auto"/>
        <w:ind w:right="-1"/>
        <w:jc w:val="both"/>
        <w:rPr>
          <w:rFonts w:eastAsia="Calibri" w:cs="Arial"/>
          <w:b/>
          <w:bCs/>
          <w:szCs w:val="20"/>
          <w:lang w:val="x-none" w:eastAsia="x-none"/>
        </w:rPr>
      </w:pPr>
    </w:p>
    <w:p w14:paraId="3E97217B" w14:textId="41661DD8" w:rsidR="005E3A77" w:rsidRPr="0008675B" w:rsidRDefault="005E3A77" w:rsidP="00A67FA3">
      <w:pPr>
        <w:pStyle w:val="PargrafodaLista"/>
        <w:numPr>
          <w:ilvl w:val="0"/>
          <w:numId w:val="23"/>
        </w:numPr>
        <w:tabs>
          <w:tab w:val="left" w:pos="284"/>
        </w:tabs>
        <w:spacing w:line="276" w:lineRule="auto"/>
        <w:ind w:left="0" w:right="-1" w:firstLine="0"/>
        <w:jc w:val="both"/>
        <w:rPr>
          <w:rFonts w:eastAsia="Calibri" w:cs="Arial"/>
          <w:szCs w:val="20"/>
          <w:lang w:val="x-none" w:eastAsia="x-none"/>
        </w:rPr>
      </w:pPr>
      <w:r w:rsidRPr="0008675B">
        <w:rPr>
          <w:rFonts w:eastAsia="Calibri" w:cs="Arial"/>
          <w:szCs w:val="20"/>
          <w:lang w:val="x-none" w:eastAsia="x-none"/>
        </w:rPr>
        <w:t xml:space="preserve">Deverá ser fornecido 02 (dois) Links de Dados Fibra FTTH (ponto a ponto), um deverá conter 250 Mbps (duzentos e cinquenta megabits por segundo) full e o outro contendo 300 Mbps (trezentos megabits por segundo), com banda 100% garantida. </w:t>
      </w:r>
    </w:p>
    <w:p w14:paraId="46EC4406" w14:textId="222C181A" w:rsidR="005E3A77" w:rsidRPr="0008675B" w:rsidRDefault="005E3A77" w:rsidP="00A67FA3">
      <w:pPr>
        <w:pStyle w:val="PargrafodaLista"/>
        <w:numPr>
          <w:ilvl w:val="0"/>
          <w:numId w:val="23"/>
        </w:numPr>
        <w:tabs>
          <w:tab w:val="left" w:pos="284"/>
        </w:tabs>
        <w:spacing w:line="276" w:lineRule="auto"/>
        <w:ind w:left="0" w:right="-1" w:firstLine="0"/>
        <w:jc w:val="both"/>
        <w:rPr>
          <w:rFonts w:eastAsia="Calibri" w:cs="Arial"/>
          <w:szCs w:val="20"/>
          <w:lang w:val="x-none" w:eastAsia="x-none"/>
        </w:rPr>
      </w:pPr>
      <w:r w:rsidRPr="0008675B">
        <w:rPr>
          <w:rFonts w:eastAsia="Calibri" w:cs="Arial"/>
          <w:szCs w:val="20"/>
          <w:lang w:val="x-none" w:eastAsia="x-none"/>
        </w:rPr>
        <w:t xml:space="preserve">acesso deverá ser provido em regime integral, (24x7x365) com a velocidade e a taxa de disponibilidade contratadas, sem interrupção da comunicação ou redução de velocidades fora do horário comercial ou em finais de semana e feriados; </w:t>
      </w:r>
    </w:p>
    <w:p w14:paraId="70FA79EF" w14:textId="35C65780" w:rsidR="005E3A77" w:rsidRPr="0008675B" w:rsidRDefault="005E3A77" w:rsidP="00A67FA3">
      <w:pPr>
        <w:pStyle w:val="PargrafodaLista"/>
        <w:numPr>
          <w:ilvl w:val="0"/>
          <w:numId w:val="23"/>
        </w:numPr>
        <w:tabs>
          <w:tab w:val="left" w:pos="284"/>
        </w:tabs>
        <w:spacing w:line="276" w:lineRule="auto"/>
        <w:ind w:left="0" w:right="-1" w:firstLine="0"/>
        <w:jc w:val="both"/>
        <w:rPr>
          <w:rFonts w:eastAsia="Calibri" w:cs="Arial"/>
          <w:szCs w:val="20"/>
          <w:lang w:val="x-none" w:eastAsia="x-none"/>
        </w:rPr>
      </w:pPr>
      <w:r w:rsidRPr="0008675B">
        <w:rPr>
          <w:rFonts w:eastAsia="Calibri" w:cs="Arial"/>
          <w:szCs w:val="20"/>
          <w:lang w:val="x-none" w:eastAsia="x-none"/>
        </w:rPr>
        <w:t xml:space="preserve">Link Simétrico, mesma velocidade de download e upload. </w:t>
      </w:r>
    </w:p>
    <w:p w14:paraId="5424CB45" w14:textId="15178EF6" w:rsidR="005E3A77" w:rsidRPr="0008675B" w:rsidRDefault="005E3A77" w:rsidP="00A67FA3">
      <w:pPr>
        <w:pStyle w:val="PargrafodaLista"/>
        <w:numPr>
          <w:ilvl w:val="0"/>
          <w:numId w:val="23"/>
        </w:numPr>
        <w:tabs>
          <w:tab w:val="left" w:pos="284"/>
        </w:tabs>
        <w:spacing w:line="276" w:lineRule="auto"/>
        <w:ind w:left="0" w:right="-1" w:firstLine="0"/>
        <w:jc w:val="both"/>
        <w:rPr>
          <w:rFonts w:eastAsia="Calibri" w:cs="Arial"/>
          <w:szCs w:val="20"/>
          <w:lang w:val="x-none" w:eastAsia="x-none"/>
        </w:rPr>
      </w:pPr>
      <w:r w:rsidRPr="0008675B">
        <w:rPr>
          <w:rFonts w:eastAsia="Calibri" w:cs="Arial"/>
          <w:szCs w:val="20"/>
          <w:lang w:val="x-none" w:eastAsia="x-none"/>
        </w:rPr>
        <w:t>Prover uma conectividade à Internet, com taxa de transmissão de 250 Mbps (duzentos e cinquenta megabits por segundo) full e 300 Mbps (trezentos megabits por segundo);</w:t>
      </w:r>
    </w:p>
    <w:p w14:paraId="2297033D" w14:textId="1831C99A" w:rsidR="005E3A77" w:rsidRPr="0008675B" w:rsidRDefault="005E3A77" w:rsidP="00A67FA3">
      <w:pPr>
        <w:pStyle w:val="PargrafodaLista"/>
        <w:numPr>
          <w:ilvl w:val="0"/>
          <w:numId w:val="23"/>
        </w:numPr>
        <w:tabs>
          <w:tab w:val="left" w:pos="284"/>
        </w:tabs>
        <w:spacing w:line="276" w:lineRule="auto"/>
        <w:ind w:left="0" w:right="-1" w:firstLine="0"/>
        <w:jc w:val="both"/>
        <w:rPr>
          <w:rFonts w:eastAsia="Calibri" w:cs="Arial"/>
          <w:szCs w:val="20"/>
          <w:lang w:val="x-none" w:eastAsia="x-none"/>
        </w:rPr>
      </w:pPr>
      <w:r w:rsidRPr="0008675B">
        <w:rPr>
          <w:rFonts w:eastAsia="Calibri" w:cs="Arial"/>
          <w:szCs w:val="20"/>
          <w:lang w:val="x-none" w:eastAsia="x-none"/>
        </w:rPr>
        <w:t>Garantir uma velocidade de largura de banda simétrica (download/upload) de, no mínimo, 97% da velocidade contratada.</w:t>
      </w:r>
    </w:p>
    <w:p w14:paraId="16640797" w14:textId="490FD783" w:rsidR="005E3A77" w:rsidRPr="0008675B" w:rsidRDefault="005E3A77" w:rsidP="00A67FA3">
      <w:pPr>
        <w:pStyle w:val="PargrafodaLista"/>
        <w:numPr>
          <w:ilvl w:val="0"/>
          <w:numId w:val="23"/>
        </w:numPr>
        <w:tabs>
          <w:tab w:val="left" w:pos="284"/>
        </w:tabs>
        <w:spacing w:line="276" w:lineRule="auto"/>
        <w:ind w:left="0" w:right="-1" w:firstLine="0"/>
        <w:jc w:val="both"/>
        <w:rPr>
          <w:rFonts w:eastAsia="Calibri" w:cs="Arial"/>
          <w:szCs w:val="20"/>
          <w:lang w:val="x-none" w:eastAsia="x-none"/>
        </w:rPr>
      </w:pPr>
      <w:r w:rsidRPr="0008675B">
        <w:rPr>
          <w:rFonts w:eastAsia="Calibri" w:cs="Arial"/>
          <w:szCs w:val="20"/>
          <w:lang w:val="x-none" w:eastAsia="x-none"/>
        </w:rPr>
        <w:t xml:space="preserve">A taxa de transmissão deverá sempre estar disponível na totalidade do fluxo contratado e não deve incluir a taxa de overhead de protocolos até a camada 2 do modelo OSI. </w:t>
      </w:r>
    </w:p>
    <w:p w14:paraId="1683E9D3" w14:textId="43D43574" w:rsidR="005E3A77" w:rsidRPr="0008675B" w:rsidRDefault="005E3A77" w:rsidP="00A67FA3">
      <w:pPr>
        <w:pStyle w:val="PargrafodaLista"/>
        <w:numPr>
          <w:ilvl w:val="0"/>
          <w:numId w:val="23"/>
        </w:numPr>
        <w:tabs>
          <w:tab w:val="left" w:pos="284"/>
        </w:tabs>
        <w:spacing w:line="276" w:lineRule="auto"/>
        <w:ind w:left="0" w:right="-1" w:firstLine="0"/>
        <w:jc w:val="both"/>
        <w:rPr>
          <w:rFonts w:eastAsia="Calibri" w:cs="Arial"/>
          <w:szCs w:val="20"/>
          <w:lang w:val="x-none" w:eastAsia="x-none"/>
        </w:rPr>
      </w:pPr>
      <w:r w:rsidRPr="0008675B">
        <w:rPr>
          <w:rFonts w:eastAsia="Calibri" w:cs="Arial"/>
          <w:szCs w:val="20"/>
          <w:lang w:val="x-none" w:eastAsia="x-none"/>
        </w:rPr>
        <w:t>A interligação deve ser em conexão permanente, dedicada e exclusiva, desde as dependências da Contratante até a conexão à infraestrutura de comunicação da Contratada.</w:t>
      </w:r>
    </w:p>
    <w:p w14:paraId="5DADFF72" w14:textId="3F1384EC" w:rsidR="005E3A77" w:rsidRPr="0008675B" w:rsidRDefault="005E3A77" w:rsidP="00A67FA3">
      <w:pPr>
        <w:pStyle w:val="PargrafodaLista"/>
        <w:numPr>
          <w:ilvl w:val="0"/>
          <w:numId w:val="23"/>
        </w:numPr>
        <w:tabs>
          <w:tab w:val="left" w:pos="284"/>
        </w:tabs>
        <w:spacing w:line="276" w:lineRule="auto"/>
        <w:ind w:left="0" w:right="-1" w:firstLine="0"/>
        <w:jc w:val="both"/>
        <w:rPr>
          <w:rFonts w:eastAsia="Calibri" w:cs="Arial"/>
          <w:szCs w:val="20"/>
          <w:lang w:val="x-none" w:eastAsia="x-none"/>
        </w:rPr>
      </w:pPr>
      <w:r w:rsidRPr="0008675B">
        <w:rPr>
          <w:rFonts w:eastAsia="Calibri" w:cs="Arial"/>
          <w:szCs w:val="20"/>
          <w:lang w:val="x-none" w:eastAsia="x-none"/>
        </w:rPr>
        <w:t>Suporte Técnico para o link, que deverá ser prestado em horário de expediente.</w:t>
      </w:r>
    </w:p>
    <w:p w14:paraId="772D904D" w14:textId="6ADF2D25" w:rsidR="005E3A77" w:rsidRPr="0008675B" w:rsidRDefault="005E3A77" w:rsidP="00A67FA3">
      <w:pPr>
        <w:pStyle w:val="PargrafodaLista"/>
        <w:numPr>
          <w:ilvl w:val="0"/>
          <w:numId w:val="23"/>
        </w:numPr>
        <w:tabs>
          <w:tab w:val="left" w:pos="284"/>
        </w:tabs>
        <w:spacing w:line="276" w:lineRule="auto"/>
        <w:ind w:left="0" w:right="-1" w:firstLine="0"/>
        <w:jc w:val="both"/>
        <w:rPr>
          <w:rFonts w:eastAsia="Calibri" w:cs="Arial"/>
          <w:szCs w:val="20"/>
          <w:lang w:val="x-none" w:eastAsia="x-none"/>
        </w:rPr>
      </w:pPr>
      <w:r w:rsidRPr="0008675B">
        <w:rPr>
          <w:rFonts w:eastAsia="Calibri" w:cs="Arial"/>
          <w:szCs w:val="20"/>
          <w:lang w:val="x-none" w:eastAsia="x-none"/>
        </w:rPr>
        <w:t>A Contratada disporá de prazo máximo de 04 (quatro) horas para solução de problemas, após a abertura do chamado técnico.</w:t>
      </w:r>
    </w:p>
    <w:p w14:paraId="2A05DCA6" w14:textId="0ED3D55D" w:rsidR="005E3A77" w:rsidRPr="0008675B" w:rsidRDefault="005E3A77" w:rsidP="00A67FA3">
      <w:pPr>
        <w:pStyle w:val="PargrafodaLista"/>
        <w:numPr>
          <w:ilvl w:val="0"/>
          <w:numId w:val="23"/>
        </w:numPr>
        <w:tabs>
          <w:tab w:val="left" w:pos="284"/>
        </w:tabs>
        <w:spacing w:line="276" w:lineRule="auto"/>
        <w:ind w:left="0" w:right="-1" w:firstLine="0"/>
        <w:jc w:val="both"/>
        <w:rPr>
          <w:rFonts w:eastAsia="Calibri" w:cs="Arial"/>
          <w:szCs w:val="20"/>
          <w:lang w:val="x-none" w:eastAsia="x-none"/>
        </w:rPr>
      </w:pPr>
      <w:r w:rsidRPr="0008675B">
        <w:rPr>
          <w:rFonts w:eastAsia="Calibri" w:cs="Arial"/>
          <w:szCs w:val="20"/>
          <w:lang w:val="x-none" w:eastAsia="x-none"/>
        </w:rPr>
        <w:t xml:space="preserve">Após a abertura do chamado, o técnico deverá estar no local ou entrar em contato com a Fundação, para fins de análise do problema, em no máximo 45 (quarenta) minutos. </w:t>
      </w:r>
    </w:p>
    <w:p w14:paraId="3DEE9DC1" w14:textId="41E89D08" w:rsidR="005E3A77" w:rsidRPr="0008675B" w:rsidRDefault="005E3A77" w:rsidP="00A67FA3">
      <w:pPr>
        <w:pStyle w:val="PargrafodaLista"/>
        <w:numPr>
          <w:ilvl w:val="0"/>
          <w:numId w:val="23"/>
        </w:numPr>
        <w:tabs>
          <w:tab w:val="left" w:pos="284"/>
          <w:tab w:val="left" w:pos="426"/>
        </w:tabs>
        <w:spacing w:line="276" w:lineRule="auto"/>
        <w:ind w:left="0" w:right="-1" w:firstLine="0"/>
        <w:jc w:val="both"/>
        <w:rPr>
          <w:rFonts w:eastAsia="Calibri" w:cs="Arial"/>
          <w:szCs w:val="20"/>
          <w:lang w:val="x-none" w:eastAsia="x-none"/>
        </w:rPr>
      </w:pPr>
      <w:r w:rsidRPr="0008675B">
        <w:rPr>
          <w:rFonts w:eastAsia="Calibri" w:cs="Arial"/>
          <w:szCs w:val="20"/>
          <w:lang w:val="x-none" w:eastAsia="x-none"/>
        </w:rPr>
        <w:t>Em caso de indisponibilidade dos links causada por defeitos nos materiais, rompimento, defeitos em fusões ou outros problemas de natureza física, o link afetado deverá ser restabelecido em, no máximo, 4 (quatro) horas.</w:t>
      </w:r>
    </w:p>
    <w:p w14:paraId="0626B99A" w14:textId="13DD25DC" w:rsidR="005E3A77" w:rsidRPr="0008675B" w:rsidRDefault="005E3A77" w:rsidP="00A67FA3">
      <w:pPr>
        <w:pStyle w:val="PargrafodaLista"/>
        <w:numPr>
          <w:ilvl w:val="0"/>
          <w:numId w:val="23"/>
        </w:numPr>
        <w:tabs>
          <w:tab w:val="left" w:pos="284"/>
          <w:tab w:val="left" w:pos="426"/>
        </w:tabs>
        <w:spacing w:line="276" w:lineRule="auto"/>
        <w:ind w:left="0" w:right="-1" w:firstLine="0"/>
        <w:jc w:val="both"/>
        <w:rPr>
          <w:rFonts w:eastAsia="Calibri" w:cs="Arial"/>
          <w:szCs w:val="20"/>
          <w:lang w:val="x-none" w:eastAsia="x-none"/>
        </w:rPr>
      </w:pPr>
      <w:r w:rsidRPr="0008675B">
        <w:rPr>
          <w:rFonts w:eastAsia="Calibri" w:cs="Arial"/>
          <w:szCs w:val="20"/>
          <w:lang w:val="x-none" w:eastAsia="x-none"/>
        </w:rPr>
        <w:t>A Contratada deverá dispor de todos os equipamentos, ferramentas e materiais necessários, adequados e em quantidade suficiente para a perfeita execução do objeto deste termo de referência.</w:t>
      </w:r>
    </w:p>
    <w:p w14:paraId="16AAFD2C" w14:textId="26021641" w:rsidR="005E3A77" w:rsidRPr="0008675B" w:rsidRDefault="005E3A77" w:rsidP="00A67FA3">
      <w:pPr>
        <w:pStyle w:val="PargrafodaLista"/>
        <w:numPr>
          <w:ilvl w:val="0"/>
          <w:numId w:val="23"/>
        </w:numPr>
        <w:tabs>
          <w:tab w:val="left" w:pos="284"/>
          <w:tab w:val="left" w:pos="426"/>
        </w:tabs>
        <w:spacing w:line="276" w:lineRule="auto"/>
        <w:ind w:left="0" w:right="-1" w:firstLine="0"/>
        <w:jc w:val="both"/>
        <w:rPr>
          <w:rFonts w:eastAsia="Calibri" w:cs="Arial"/>
          <w:szCs w:val="20"/>
          <w:lang w:val="x-none" w:eastAsia="x-none"/>
        </w:rPr>
      </w:pPr>
      <w:r w:rsidRPr="0008675B">
        <w:rPr>
          <w:rFonts w:eastAsia="Calibri" w:cs="Arial"/>
          <w:szCs w:val="20"/>
          <w:lang w:val="x-none" w:eastAsia="x-none"/>
        </w:rPr>
        <w:t>Correrão por conta do Particular os custos com o fornecimento dos materiais e/ou equipamentos, segundo as condições de entrega.</w:t>
      </w:r>
    </w:p>
    <w:p w14:paraId="38BF4B9D" w14:textId="60946AD7" w:rsidR="005E3A77" w:rsidRPr="0008675B" w:rsidRDefault="001F44A0" w:rsidP="00A67FA3">
      <w:pPr>
        <w:pStyle w:val="PargrafodaLista"/>
        <w:numPr>
          <w:ilvl w:val="0"/>
          <w:numId w:val="23"/>
        </w:numPr>
        <w:tabs>
          <w:tab w:val="left" w:pos="284"/>
          <w:tab w:val="left" w:pos="426"/>
        </w:tabs>
        <w:spacing w:line="276" w:lineRule="auto"/>
        <w:ind w:left="0" w:right="-1" w:firstLine="0"/>
        <w:jc w:val="both"/>
        <w:rPr>
          <w:rFonts w:eastAsia="Calibri" w:cs="Arial"/>
          <w:szCs w:val="20"/>
          <w:lang w:val="x-none" w:eastAsia="x-none"/>
        </w:rPr>
      </w:pPr>
      <w:r>
        <w:rPr>
          <w:rFonts w:eastAsia="Calibri" w:cs="Arial"/>
          <w:szCs w:val="20"/>
          <w:lang w:eastAsia="x-none"/>
        </w:rPr>
        <w:t xml:space="preserve"> O</w:t>
      </w:r>
      <w:r w:rsidR="005E3A77" w:rsidRPr="0008675B">
        <w:rPr>
          <w:rFonts w:eastAsia="Calibri" w:cs="Arial"/>
          <w:szCs w:val="20"/>
          <w:lang w:val="x-none" w:eastAsia="x-none"/>
        </w:rPr>
        <w:t>bjeto poderá ser rejeitado, no todo ou em parte, quando em desacordo com as especificações constantes neste Termo de Referência e na proposta, devendo ser corrigidos/refeitos/substituídos no prazo fixado pelo fiscal do contrato, às custas da Contratada, sem prejuízo da aplicação de penalidades.</w:t>
      </w:r>
    </w:p>
    <w:p w14:paraId="1DC49C94" w14:textId="38D39751" w:rsidR="005E3A77" w:rsidRPr="0008675B" w:rsidRDefault="001F44A0" w:rsidP="00A67FA3">
      <w:pPr>
        <w:pStyle w:val="PargrafodaLista"/>
        <w:numPr>
          <w:ilvl w:val="0"/>
          <w:numId w:val="23"/>
        </w:numPr>
        <w:tabs>
          <w:tab w:val="left" w:pos="284"/>
          <w:tab w:val="left" w:pos="426"/>
        </w:tabs>
        <w:spacing w:line="276" w:lineRule="auto"/>
        <w:ind w:left="0" w:right="-1" w:firstLine="0"/>
        <w:jc w:val="both"/>
        <w:rPr>
          <w:rFonts w:eastAsia="Calibri" w:cs="Arial"/>
          <w:szCs w:val="20"/>
          <w:lang w:val="x-none" w:eastAsia="x-none"/>
        </w:rPr>
      </w:pPr>
      <w:r>
        <w:rPr>
          <w:rFonts w:eastAsia="Calibri" w:cs="Arial"/>
          <w:szCs w:val="20"/>
          <w:lang w:eastAsia="x-none"/>
        </w:rPr>
        <w:t xml:space="preserve"> </w:t>
      </w:r>
      <w:r w:rsidR="005E3A77" w:rsidRPr="0008675B">
        <w:rPr>
          <w:rFonts w:eastAsia="Calibri" w:cs="Arial"/>
          <w:szCs w:val="20"/>
          <w:lang w:val="x-none" w:eastAsia="x-none"/>
        </w:rPr>
        <w:t>Por ocasião do recebimento, a Contratante, reserva-se ao direito de proceder à inspeção de qualidade dos materiais e a rejeitá-los, no todo ou em parte, se estiverem em desacordo com as especificações constantes do presente Termo de Referência, obrigando-se a providenciar a substituição dos materiais.</w:t>
      </w:r>
    </w:p>
    <w:p w14:paraId="1AB7ABBD" w14:textId="650374CA" w:rsidR="005E3A77" w:rsidRPr="0008675B" w:rsidRDefault="005E3A77" w:rsidP="00A67FA3">
      <w:pPr>
        <w:pStyle w:val="PargrafodaLista"/>
        <w:numPr>
          <w:ilvl w:val="0"/>
          <w:numId w:val="23"/>
        </w:numPr>
        <w:tabs>
          <w:tab w:val="left" w:pos="284"/>
          <w:tab w:val="left" w:pos="426"/>
        </w:tabs>
        <w:spacing w:line="276" w:lineRule="auto"/>
        <w:ind w:left="0" w:right="-1" w:firstLine="0"/>
        <w:jc w:val="both"/>
        <w:rPr>
          <w:rFonts w:eastAsia="Calibri" w:cs="Arial"/>
          <w:szCs w:val="20"/>
          <w:lang w:val="x-none" w:eastAsia="x-none"/>
        </w:rPr>
      </w:pPr>
      <w:r w:rsidRPr="0008675B">
        <w:rPr>
          <w:rFonts w:eastAsia="Calibri" w:cs="Arial"/>
          <w:szCs w:val="20"/>
          <w:lang w:val="x-none" w:eastAsia="x-none"/>
        </w:rPr>
        <w:t>objeto será recebido definitivamente no prazo de 02 (dois) dias, contados do recebimento provisório, após a verificação da qualidade e quantidade do material e consequente aceitação mediante termo circunstanciado.</w:t>
      </w:r>
    </w:p>
    <w:p w14:paraId="13444090" w14:textId="1CBDB91C" w:rsidR="005E3A77" w:rsidRPr="0008675B" w:rsidRDefault="005E3A77" w:rsidP="00A67FA3">
      <w:pPr>
        <w:pStyle w:val="PargrafodaLista"/>
        <w:numPr>
          <w:ilvl w:val="0"/>
          <w:numId w:val="23"/>
        </w:numPr>
        <w:tabs>
          <w:tab w:val="left" w:pos="284"/>
          <w:tab w:val="left" w:pos="426"/>
        </w:tabs>
        <w:spacing w:line="276" w:lineRule="auto"/>
        <w:ind w:left="0" w:right="-1" w:firstLine="0"/>
        <w:jc w:val="both"/>
        <w:rPr>
          <w:rFonts w:eastAsia="Calibri" w:cs="Arial"/>
          <w:szCs w:val="20"/>
          <w:lang w:val="x-none" w:eastAsia="x-none"/>
        </w:rPr>
      </w:pPr>
      <w:r w:rsidRPr="0008675B">
        <w:rPr>
          <w:rFonts w:eastAsia="Calibri" w:cs="Arial"/>
          <w:szCs w:val="20"/>
          <w:lang w:val="x-none" w:eastAsia="x-none"/>
        </w:rPr>
        <w:t>Na hipótese de a verificação a que se refere o subitem anterior não ser procedida dentro do prazo fixado, reputar-se-á como realizada, consumando-se o recebimento definitivo no dia do esgotamento do prazo.</w:t>
      </w:r>
    </w:p>
    <w:p w14:paraId="3C6D920E" w14:textId="145766D6" w:rsidR="005E3A77" w:rsidRPr="0008675B" w:rsidRDefault="001F44A0" w:rsidP="00A67FA3">
      <w:pPr>
        <w:pStyle w:val="PargrafodaLista"/>
        <w:numPr>
          <w:ilvl w:val="0"/>
          <w:numId w:val="23"/>
        </w:numPr>
        <w:tabs>
          <w:tab w:val="left" w:pos="284"/>
          <w:tab w:val="left" w:pos="426"/>
        </w:tabs>
        <w:spacing w:line="276" w:lineRule="auto"/>
        <w:ind w:left="0" w:right="-1" w:firstLine="0"/>
        <w:jc w:val="both"/>
        <w:rPr>
          <w:rFonts w:eastAsia="Calibri" w:cs="Arial"/>
          <w:szCs w:val="20"/>
          <w:lang w:val="x-none" w:eastAsia="x-none"/>
        </w:rPr>
      </w:pPr>
      <w:r>
        <w:rPr>
          <w:rFonts w:eastAsia="Calibri" w:cs="Arial"/>
          <w:szCs w:val="20"/>
          <w:lang w:eastAsia="x-none"/>
        </w:rPr>
        <w:t xml:space="preserve"> R</w:t>
      </w:r>
      <w:r w:rsidR="005E3A77" w:rsidRPr="0008675B">
        <w:rPr>
          <w:rFonts w:eastAsia="Calibri" w:cs="Arial"/>
          <w:szCs w:val="20"/>
          <w:lang w:val="x-none" w:eastAsia="x-none"/>
        </w:rPr>
        <w:t>ecebimento provisório ou definitivo do objeto não exclui a responsabilidade da contratada pelos prejuízos resultantes da incorreta execução do contrato.</w:t>
      </w:r>
    </w:p>
    <w:p w14:paraId="7D1C26CD" w14:textId="7810E1E7" w:rsidR="00907157" w:rsidRPr="0008675B" w:rsidRDefault="001F44A0" w:rsidP="00A67FA3">
      <w:pPr>
        <w:pStyle w:val="PargrafodaLista"/>
        <w:numPr>
          <w:ilvl w:val="0"/>
          <w:numId w:val="23"/>
        </w:numPr>
        <w:tabs>
          <w:tab w:val="left" w:pos="284"/>
          <w:tab w:val="left" w:pos="426"/>
        </w:tabs>
        <w:spacing w:line="276" w:lineRule="auto"/>
        <w:ind w:left="0" w:right="-1" w:firstLine="0"/>
        <w:jc w:val="both"/>
        <w:rPr>
          <w:rFonts w:cs="Arial"/>
          <w:b/>
          <w:szCs w:val="20"/>
        </w:rPr>
      </w:pPr>
      <w:r>
        <w:rPr>
          <w:rFonts w:eastAsia="Calibri" w:cs="Arial"/>
          <w:szCs w:val="20"/>
          <w:lang w:eastAsia="x-none"/>
        </w:rPr>
        <w:t xml:space="preserve"> </w:t>
      </w:r>
      <w:r w:rsidR="005E3A77" w:rsidRPr="0008675B">
        <w:rPr>
          <w:rFonts w:eastAsia="Calibri" w:cs="Arial"/>
          <w:szCs w:val="20"/>
          <w:lang w:val="x-none" w:eastAsia="x-none"/>
        </w:rPr>
        <w:t>A inobservância ao disposto nas condições deste Termo de Referência implicará ao não pagamento do valor devido a Contratada, até que ocorra a necessária regularização.</w:t>
      </w:r>
    </w:p>
    <w:p w14:paraId="4D25A714" w14:textId="054E47B3" w:rsidR="00B06DD8" w:rsidRDefault="00B06DD8" w:rsidP="00907157">
      <w:pPr>
        <w:pStyle w:val="PargrafodaLista"/>
        <w:tabs>
          <w:tab w:val="left" w:pos="284"/>
        </w:tabs>
        <w:ind w:left="0"/>
        <w:jc w:val="both"/>
        <w:rPr>
          <w:rFonts w:cs="Arial"/>
          <w:b/>
          <w:szCs w:val="20"/>
        </w:rPr>
      </w:pPr>
    </w:p>
    <w:p w14:paraId="3F598615" w14:textId="77777777" w:rsidR="008E5FF8" w:rsidRPr="00996A77" w:rsidRDefault="008E5FF8" w:rsidP="008E5FF8">
      <w:pPr>
        <w:spacing w:line="276" w:lineRule="auto"/>
        <w:jc w:val="both"/>
        <w:rPr>
          <w:rFonts w:cs="Arial"/>
          <w:b/>
          <w:szCs w:val="20"/>
        </w:rPr>
      </w:pPr>
      <w:r w:rsidRPr="00996A77">
        <w:rPr>
          <w:rFonts w:cs="Arial"/>
          <w:b/>
          <w:szCs w:val="20"/>
        </w:rPr>
        <w:t>CLÁUSULA NONA – DAS OBRIGAÇÕES DA CONTRATADA</w:t>
      </w:r>
    </w:p>
    <w:p w14:paraId="68799E7B" w14:textId="77777777" w:rsidR="008E5FF8" w:rsidRPr="00996A77" w:rsidRDefault="008E5FF8" w:rsidP="008E5FF8">
      <w:pPr>
        <w:spacing w:line="276" w:lineRule="auto"/>
        <w:jc w:val="both"/>
        <w:rPr>
          <w:rFonts w:cs="Arial"/>
          <w:b/>
          <w:szCs w:val="20"/>
        </w:rPr>
      </w:pPr>
    </w:p>
    <w:p w14:paraId="4128A353" w14:textId="77777777" w:rsidR="00325EEA" w:rsidRPr="00325EEA" w:rsidRDefault="008E5FF8" w:rsidP="00325EEA">
      <w:pPr>
        <w:pStyle w:val="PargrafodaLista"/>
        <w:numPr>
          <w:ilvl w:val="1"/>
          <w:numId w:val="18"/>
        </w:numPr>
        <w:tabs>
          <w:tab w:val="left" w:pos="0"/>
          <w:tab w:val="left" w:pos="567"/>
        </w:tabs>
        <w:spacing w:line="276" w:lineRule="auto"/>
        <w:ind w:left="0" w:firstLine="0"/>
        <w:jc w:val="both"/>
        <w:rPr>
          <w:rFonts w:cs="Arial"/>
          <w:szCs w:val="20"/>
        </w:rPr>
      </w:pPr>
      <w:r w:rsidRPr="00D5299D">
        <w:rPr>
          <w:rFonts w:cs="Arial"/>
          <w:szCs w:val="20"/>
        </w:rPr>
        <w:t xml:space="preserve"> </w:t>
      </w:r>
      <w:r w:rsidR="00325EEA" w:rsidRPr="00325EEA">
        <w:rPr>
          <w:rFonts w:cs="Arial"/>
          <w:szCs w:val="20"/>
        </w:rPr>
        <w:t>A Contratada obriga-se a manter, compatibilidade com as obrigações por ela assumidas, todas as condições de habilitação e qualificação exigidas na licitação, devendo comunicar, imediatamente, qualquer alteração que possa comprometer a manutenção do Contrato;</w:t>
      </w:r>
    </w:p>
    <w:p w14:paraId="4F0E6D6F"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A tolerância do Município com qualquer atraso ou inadimplemento por parte da Contratada não importará, de forma alguma, em alteração do Contrato, podendo a Contratante exercer seus direitos a qualquer tempo;</w:t>
      </w:r>
    </w:p>
    <w:p w14:paraId="778923B2"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Zelar pela perfeita execução do contrato, devendo as falhas que porventura venham a ocorrer, serem sanadas no prazo determinado nas obrigações contratuais previstas no contrato a ser firmado entre as partes; </w:t>
      </w:r>
    </w:p>
    <w:p w14:paraId="632B64D7"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Atender prontamente quaisquer exigências do representante da Contratante inerentes ao objeto deste Termo de Referência; </w:t>
      </w:r>
    </w:p>
    <w:p w14:paraId="12C86BA4"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Comunicar a Contratante, por escrito, qualquer anormalidade de caráter urgente e prestar os esclarecimentos julgados necessários; </w:t>
      </w:r>
    </w:p>
    <w:p w14:paraId="2DD63CC2"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 A Contratada é responsável pelo pagamento de todos os encargos, ações, ônus ou débitos trabalhistas, tributários, previdenciários, fiscais, administrativos, comerciais, cíveis e penais decorrentes da execução do contrato e quaisquer outras contribuições que sejam exigidas para a prestação dos serviços;</w:t>
      </w:r>
    </w:p>
    <w:p w14:paraId="0EE5B193"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A Contratada assumirá inteira responsabilidade pelas obrigações decorrentes da legislação trabalhista, previdenciária de acidentes de trabalho e quaisquer outras relativas a danos a terceiros;</w:t>
      </w:r>
    </w:p>
    <w:p w14:paraId="1CDA18BD"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A inadimplência da Contratada com referência a todos os encargos, ações, ônus ou débitos decorrentes do contrato não transferem a Contratante a responsabilidade por seu pagamento;</w:t>
      </w:r>
    </w:p>
    <w:p w14:paraId="75F3D74F"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A Contratada obrigar-se-á a desenvolver o objeto deste contrato sempre em regime de entendimento com a fiscalização, dispondo </w:t>
      </w:r>
      <w:proofErr w:type="spellStart"/>
      <w:r w:rsidRPr="00325EEA">
        <w:rPr>
          <w:rFonts w:cs="Arial"/>
          <w:szCs w:val="20"/>
        </w:rPr>
        <w:t>esta</w:t>
      </w:r>
      <w:proofErr w:type="spellEnd"/>
      <w:r w:rsidRPr="00325EEA">
        <w:rPr>
          <w:rFonts w:cs="Arial"/>
          <w:szCs w:val="20"/>
        </w:rPr>
        <w:t xml:space="preserve"> de amplos poderes para atuar no sentido do fiel cumprimento do contrato;</w:t>
      </w:r>
    </w:p>
    <w:p w14:paraId="2697EAEF"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Independente da fiscalização da Contratante, a Contratada será responsável por toda execução dos serviços;</w:t>
      </w:r>
    </w:p>
    <w:p w14:paraId="2D1CA8C5"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Cabe à Contratada permitir e facilitar à fiscalização, em qualquer dia e hora, devendo prestar todos os informes e esclarecimentos solicitados pela Contratante;</w:t>
      </w:r>
    </w:p>
    <w:p w14:paraId="3F834E28"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A Contratada assumirá total responsabilidade por danos causados a Contratante ou a terceiros, decorrentes da execução do objeto, independente de dolo ou culpa, isentando a Contratante de todas as responsabilidades advindas de atos de seus prepostos ou quaisquer pessoas físicas ou jurídicas empregadas ou ajustadas na execução do objeto;</w:t>
      </w:r>
    </w:p>
    <w:p w14:paraId="2B5A1E0A"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É responsabilidade da Contratada arcar com as despesas decorrentes de multas eventualmente aplicadas por quaisquer autoridades federais, estaduais e municipais, em consequência de fato a ela imputável e por ato de seu pessoal, inclusive aquelas que, por efeito legal, sejam impostas a Contratante;</w:t>
      </w:r>
    </w:p>
    <w:p w14:paraId="3B3F2061"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Licença Serviço de Comunicação Multimídia (SCM) pela Anatel e Licença de Alocação de Números de Sistema Autônomo (ASN) pelo Registro de Endereços da Internet para a América Latina e o Caribe (LACNIC).</w:t>
      </w:r>
    </w:p>
    <w:p w14:paraId="7FC9EC4C"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Ferramentas web de monitoramento de tráfego. </w:t>
      </w:r>
    </w:p>
    <w:p w14:paraId="007B0F42"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Configuração de </w:t>
      </w:r>
      <w:proofErr w:type="spellStart"/>
      <w:r w:rsidRPr="00325EEA">
        <w:rPr>
          <w:rFonts w:cs="Arial"/>
          <w:szCs w:val="20"/>
        </w:rPr>
        <w:t>Border</w:t>
      </w:r>
      <w:proofErr w:type="spellEnd"/>
      <w:r w:rsidRPr="00325EEA">
        <w:rPr>
          <w:rFonts w:cs="Arial"/>
          <w:szCs w:val="20"/>
        </w:rPr>
        <w:t xml:space="preserve"> Gateway </w:t>
      </w:r>
      <w:proofErr w:type="spellStart"/>
      <w:r w:rsidRPr="00325EEA">
        <w:rPr>
          <w:rFonts w:cs="Arial"/>
          <w:szCs w:val="20"/>
        </w:rPr>
        <w:t>Protocol</w:t>
      </w:r>
      <w:proofErr w:type="spellEnd"/>
      <w:r w:rsidRPr="00325EEA">
        <w:rPr>
          <w:rFonts w:cs="Arial"/>
          <w:szCs w:val="20"/>
        </w:rPr>
        <w:t xml:space="preserve"> (BGP), caso haja necessidade técnica. </w:t>
      </w:r>
    </w:p>
    <w:p w14:paraId="0C04FCF8"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Firewall U IP-Dedicado + Gerenciamento de </w:t>
      </w:r>
      <w:proofErr w:type="spellStart"/>
      <w:r w:rsidRPr="00325EEA">
        <w:rPr>
          <w:rFonts w:cs="Arial"/>
          <w:szCs w:val="20"/>
        </w:rPr>
        <w:t>Hosting</w:t>
      </w:r>
      <w:proofErr w:type="spellEnd"/>
      <w:r w:rsidRPr="00325EEA">
        <w:rPr>
          <w:rFonts w:cs="Arial"/>
          <w:szCs w:val="20"/>
        </w:rPr>
        <w:t xml:space="preserve"> + Total Firewall Dedicado + VPN Firewall Dedicado. </w:t>
      </w:r>
    </w:p>
    <w:p w14:paraId="36696D18"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Todos os serviços deverão incluir todos os equipamentos necessários à comunicação, bem como todos os serviços e custos de instalação, se responsabilizando, a CONTRATADA, pela sua manutenção e eventuais substituições em caso de defeito. </w:t>
      </w:r>
    </w:p>
    <w:p w14:paraId="058AFD23"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A CONTRATADA deverá se responsabilizar pela substituição dos equipamentos em caso de defeitos (queima por descarga elétrica, superaquecimento, falha do equipamento). A substituição deverá ser feita em no máximo 2 (duas) horas após aberto o chamado. </w:t>
      </w:r>
    </w:p>
    <w:p w14:paraId="401DE78E"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Os equipamentos, necessários à interligação das redes, serão fornecidos pela CONTRATADA.</w:t>
      </w:r>
    </w:p>
    <w:p w14:paraId="56490322"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Após a implantação do link, as solicitações de instalação, retirada e alteração de características físicas já existentes, incluindo as configurações em equipamentos de comunicação de dados decorrentes dessas mudanças, dar-se-ão através de solicitações formais por parte do CONTRATANTE, e serão executadas pela CONTRATADA em, no máximo, 10 (dez) dias. </w:t>
      </w:r>
    </w:p>
    <w:p w14:paraId="4A0A134E"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Após o início oficial de operação do link contratado, quaisquer demandas de configuração em equipamento de comunicação de dados, não decorrentes de solicitações descritas na subcláusula, deverão ser realizadas pela CONTRATADA em, no máximo, 24 (vinte e quatro) horas. </w:t>
      </w:r>
    </w:p>
    <w:p w14:paraId="7F937D03"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A CONTRATADA se responsabilizará por eventuais adaptações nas instalações físicas nas dependências da CONTRATANTE, assim como a infraestrutura externa, para a implantação dos serviços contratados (passagem de cabos, lançamento de fibras ópticas, adaptação de tomadas etc.). </w:t>
      </w:r>
    </w:p>
    <w:p w14:paraId="582FC896"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O Link Dedicado deverá ser instalado e configurado na sede da Fundação e seus Anexos, de modo que, todos os computadores da rede da CONTRATADA deverão acessar integralmente todos os serviços da Internet (Navegação, envio e recebimento de E-mails, FTP e todos os demais serviços) sem qualquer restrição ou distinção. </w:t>
      </w:r>
    </w:p>
    <w:p w14:paraId="3C2EFCEE"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A CONTRATADA deverá providenciar a instalação e configuração do Link Central, deixando o mesmo em total funcionamento, navegando na Internet utilizando as configurações de Proxy (</w:t>
      </w:r>
      <w:proofErr w:type="spellStart"/>
      <w:r w:rsidRPr="00325EEA">
        <w:rPr>
          <w:rFonts w:cs="Arial"/>
          <w:szCs w:val="20"/>
        </w:rPr>
        <w:t>Squid</w:t>
      </w:r>
      <w:proofErr w:type="spellEnd"/>
      <w:r w:rsidRPr="00325EEA">
        <w:rPr>
          <w:rFonts w:cs="Arial"/>
          <w:szCs w:val="20"/>
        </w:rPr>
        <w:t xml:space="preserve">) e regras de firewall. </w:t>
      </w:r>
    </w:p>
    <w:p w14:paraId="71AA1983"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A CONTRATADA deverá monitorar e supervisionar os links da sua malha principal (</w:t>
      </w:r>
      <w:proofErr w:type="spellStart"/>
      <w:r w:rsidRPr="00325EEA">
        <w:rPr>
          <w:rFonts w:cs="Arial"/>
          <w:szCs w:val="20"/>
        </w:rPr>
        <w:t>backbone</w:t>
      </w:r>
      <w:proofErr w:type="spellEnd"/>
      <w:r w:rsidRPr="00325EEA">
        <w:rPr>
          <w:rFonts w:cs="Arial"/>
          <w:szCs w:val="20"/>
        </w:rPr>
        <w:t xml:space="preserve">), diagnosticando e solucionando falhas mesmo antes do desencadeamento da notificação pelo cliente. </w:t>
      </w:r>
    </w:p>
    <w:p w14:paraId="25A1BBBD"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Ficará a CONTRATADA encarregada de prestar esclarecimentos à CONTRATANTE, sobre os itens supracitados, na ocorrência de falhas. </w:t>
      </w:r>
    </w:p>
    <w:p w14:paraId="48AC12F5"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O serviço contratado deverá permitir a incorporação de modificações ou ampliações sem que estas impliquem na interrupção do restante das conexões da CONTRATANTE. </w:t>
      </w:r>
    </w:p>
    <w:p w14:paraId="0C601DEB"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Para a efetivação de tais modificações/ampliações deverá a CONTRATANTE consultar a CONTRATADA para a definição de novas condições técnico/comerciais (viabilidade, velocidades e valores), bem como agendamento de paralisações. </w:t>
      </w:r>
    </w:p>
    <w:p w14:paraId="5E687CD6"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A CONTRATADA, sempre que necessitar realizar manutenções preventiva ou de ampliação em sua estrutura (links de acesso, substituição de meio físico, dentre outros) que possam acarretar a paralisação ou baixa de performance na comunicação do link central, deverá comunicar à CONTRATANTE com prazo mínimo de 05 (cinco) dias de antecedência. </w:t>
      </w:r>
    </w:p>
    <w:p w14:paraId="698A0DFC"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A CONTRATADA deverá fornecer um número de telefone e ferramenta online para abertura de chamados técnicos de suporte e de emergência, disponíveis 24x7x365, para casos de pane ou defeito nos equipamentos que provoquem a paralisação do link. Este número atuará como central de atendimento das ocorrências do serviço. </w:t>
      </w:r>
    </w:p>
    <w:p w14:paraId="70475A21"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Para cada ocorrência de serviço, a CONTRATADA deverá disponibilizar um identificador único (número de chamado) para facilidade no acompanhamento das soluções.</w:t>
      </w:r>
    </w:p>
    <w:p w14:paraId="7C599F2B"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 xml:space="preserve">A CONTRATADA deverá disponibilizar, para fins de aferição e pagamento dos serviços prestados, relatório informatizado contendo informações sobre a disponibilidade do link de comunicação de dados, conforme critérios estabelecidos, e eventuais indisponibilidades; </w:t>
      </w:r>
    </w:p>
    <w:p w14:paraId="153C2624"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Ter controle, através de planilha, de todos os serviços prestados a Fundação;</w:t>
      </w:r>
    </w:p>
    <w:p w14:paraId="3F8FEDBF"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A Contratada fica obrigada a aceitar, nas mesmas condições contratuais, os acréscimos ou supressões que se fizerem, no fornecimento do objeto, de até 25% (vinte e cinco por cento), do valor inicial atualizado do contrato; como dita o art. 125, da Lei 14.133/21.</w:t>
      </w:r>
    </w:p>
    <w:p w14:paraId="0FA09AD9" w14:textId="77777777" w:rsidR="00325EEA" w:rsidRPr="00325EEA" w:rsidRDefault="00325EEA" w:rsidP="00325EEA">
      <w:pPr>
        <w:pStyle w:val="PargrafodaLista"/>
        <w:numPr>
          <w:ilvl w:val="1"/>
          <w:numId w:val="18"/>
        </w:numPr>
        <w:tabs>
          <w:tab w:val="left" w:pos="0"/>
          <w:tab w:val="left" w:pos="567"/>
        </w:tabs>
        <w:spacing w:line="276" w:lineRule="auto"/>
        <w:ind w:left="0" w:firstLine="0"/>
        <w:jc w:val="both"/>
        <w:rPr>
          <w:rFonts w:cs="Arial"/>
          <w:szCs w:val="20"/>
        </w:rPr>
      </w:pPr>
      <w:r w:rsidRPr="00325EEA">
        <w:rPr>
          <w:rFonts w:cs="Arial"/>
          <w:szCs w:val="20"/>
        </w:rPr>
        <w:t>Não transferir a outrem, no todo ou em parte, o contrato firmado com a Contratante, sem prévia e expressa anuência;</w:t>
      </w:r>
    </w:p>
    <w:p w14:paraId="04EDE353" w14:textId="3976AA2F" w:rsidR="00213D76" w:rsidRPr="00325EEA" w:rsidRDefault="00325EEA" w:rsidP="00DA5A14">
      <w:pPr>
        <w:pStyle w:val="PargrafodaLista"/>
        <w:numPr>
          <w:ilvl w:val="1"/>
          <w:numId w:val="18"/>
        </w:numPr>
        <w:tabs>
          <w:tab w:val="left" w:pos="0"/>
          <w:tab w:val="left" w:pos="567"/>
        </w:tabs>
        <w:spacing w:line="276" w:lineRule="auto"/>
        <w:ind w:left="0" w:firstLine="0"/>
        <w:jc w:val="both"/>
        <w:rPr>
          <w:rFonts w:eastAsia="SimSun" w:cs="Arial"/>
          <w:b/>
          <w:szCs w:val="20"/>
          <w:lang w:eastAsia="hi-IN"/>
        </w:rPr>
      </w:pPr>
      <w:r w:rsidRPr="00325EEA">
        <w:rPr>
          <w:rFonts w:cs="Arial"/>
          <w:szCs w:val="20"/>
        </w:rPr>
        <w:t xml:space="preserve">Manter sigilo sobre todas as informações produzidas ao longo do contrato; </w:t>
      </w:r>
    </w:p>
    <w:p w14:paraId="0955B57E" w14:textId="77777777" w:rsidR="00213D76" w:rsidRPr="00996A77" w:rsidRDefault="00213D76" w:rsidP="008E5FF8">
      <w:pPr>
        <w:spacing w:line="276" w:lineRule="auto"/>
        <w:jc w:val="both"/>
        <w:rPr>
          <w:rFonts w:eastAsia="SimSun" w:cs="Arial"/>
          <w:b/>
          <w:szCs w:val="20"/>
          <w:lang w:eastAsia="hi-IN"/>
        </w:rPr>
      </w:pPr>
    </w:p>
    <w:p w14:paraId="37B4B52A" w14:textId="77777777" w:rsidR="008E5FF8" w:rsidRPr="00996A77" w:rsidRDefault="008E5FF8" w:rsidP="008E5FF8">
      <w:pPr>
        <w:spacing w:line="276" w:lineRule="auto"/>
        <w:jc w:val="both"/>
        <w:rPr>
          <w:rFonts w:cs="Arial"/>
          <w:b/>
          <w:szCs w:val="20"/>
        </w:rPr>
      </w:pPr>
      <w:bookmarkStart w:id="13" w:name="_Hlk104887000"/>
      <w:r w:rsidRPr="00996A77">
        <w:rPr>
          <w:rFonts w:cs="Arial"/>
          <w:b/>
          <w:szCs w:val="20"/>
        </w:rPr>
        <w:t>CLÁUSULA DECIMA – DAS OBRIGAÇÕES DA CONTRATANTE</w:t>
      </w:r>
    </w:p>
    <w:p w14:paraId="2A96E221" w14:textId="77777777" w:rsidR="008E5FF8" w:rsidRPr="00996A77" w:rsidRDefault="008E5FF8" w:rsidP="008E5FF8">
      <w:pPr>
        <w:spacing w:line="276" w:lineRule="auto"/>
        <w:jc w:val="both"/>
        <w:rPr>
          <w:rFonts w:cs="Arial"/>
          <w:b/>
          <w:szCs w:val="20"/>
        </w:rPr>
      </w:pPr>
      <w:r w:rsidRPr="00996A77">
        <w:rPr>
          <w:rFonts w:cs="Arial"/>
          <w:b/>
          <w:szCs w:val="20"/>
        </w:rPr>
        <w:t xml:space="preserve"> </w:t>
      </w:r>
    </w:p>
    <w:bookmarkEnd w:id="13"/>
    <w:p w14:paraId="796DC59B" w14:textId="77777777" w:rsidR="008E5FF8" w:rsidRPr="00996A77" w:rsidRDefault="008E5FF8" w:rsidP="008E5FF8">
      <w:pPr>
        <w:tabs>
          <w:tab w:val="left" w:pos="0"/>
        </w:tabs>
        <w:ind w:right="-88"/>
        <w:jc w:val="both"/>
        <w:rPr>
          <w:rFonts w:cs="Arial"/>
          <w:szCs w:val="20"/>
        </w:rPr>
      </w:pPr>
      <w:r w:rsidRPr="00996A77">
        <w:rPr>
          <w:rFonts w:cs="Arial"/>
          <w:szCs w:val="20"/>
        </w:rPr>
        <w:t xml:space="preserve">10.1. São obrigações da FICC: </w:t>
      </w:r>
    </w:p>
    <w:p w14:paraId="0342BF4D" w14:textId="77777777" w:rsidR="008E5FF8" w:rsidRPr="00996A77" w:rsidRDefault="008E5FF8" w:rsidP="008E5FF8">
      <w:pPr>
        <w:tabs>
          <w:tab w:val="left" w:pos="0"/>
        </w:tabs>
        <w:ind w:right="-88"/>
        <w:jc w:val="both"/>
        <w:rPr>
          <w:rFonts w:cs="Arial"/>
          <w:szCs w:val="20"/>
        </w:rPr>
      </w:pPr>
      <w:r w:rsidRPr="00996A77">
        <w:rPr>
          <w:rFonts w:cs="Arial"/>
          <w:szCs w:val="20"/>
        </w:rPr>
        <w:t xml:space="preserve">I - Prestar as informações e esclarecimentos atinentes ao objeto deste Termo de Referência, que venham a ser solicitadas pela empresa prestadora dos serviços; </w:t>
      </w:r>
    </w:p>
    <w:p w14:paraId="32B1A758" w14:textId="77777777" w:rsidR="008E5FF8" w:rsidRPr="00996A77" w:rsidRDefault="008E5FF8" w:rsidP="008E5FF8">
      <w:pPr>
        <w:tabs>
          <w:tab w:val="left" w:pos="0"/>
        </w:tabs>
        <w:ind w:right="-88"/>
        <w:jc w:val="both"/>
        <w:rPr>
          <w:rFonts w:cs="Arial"/>
          <w:szCs w:val="20"/>
        </w:rPr>
      </w:pPr>
      <w:r w:rsidRPr="00996A77">
        <w:rPr>
          <w:rFonts w:cs="Arial"/>
          <w:szCs w:val="20"/>
        </w:rPr>
        <w:t xml:space="preserve">II - Acompanhar, fiscalizar e supervisionar a prestação dos serviços; </w:t>
      </w:r>
    </w:p>
    <w:p w14:paraId="646DA18D" w14:textId="77777777" w:rsidR="008E5FF8" w:rsidRPr="00996A77" w:rsidRDefault="008E5FF8" w:rsidP="008E5FF8">
      <w:pPr>
        <w:tabs>
          <w:tab w:val="left" w:pos="0"/>
        </w:tabs>
        <w:ind w:right="-88"/>
        <w:jc w:val="both"/>
        <w:rPr>
          <w:rFonts w:cs="Arial"/>
          <w:szCs w:val="20"/>
        </w:rPr>
      </w:pPr>
      <w:r w:rsidRPr="00996A77">
        <w:rPr>
          <w:rFonts w:cs="Arial"/>
          <w:szCs w:val="20"/>
        </w:rPr>
        <w:t xml:space="preserve">III - Efetuar o pagamento da Nota Fiscal/Fatura da empresa prestadora dos serviços, na forma do estipulado neste Projeto Básico; </w:t>
      </w:r>
    </w:p>
    <w:p w14:paraId="5CDB931C" w14:textId="77777777" w:rsidR="008E5FF8" w:rsidRPr="00996A77" w:rsidRDefault="008E5FF8" w:rsidP="008E5FF8">
      <w:pPr>
        <w:tabs>
          <w:tab w:val="left" w:pos="0"/>
        </w:tabs>
        <w:ind w:right="-88"/>
        <w:jc w:val="both"/>
        <w:rPr>
          <w:rFonts w:cs="Arial"/>
          <w:szCs w:val="20"/>
        </w:rPr>
      </w:pPr>
      <w:r w:rsidRPr="00996A77">
        <w:rPr>
          <w:rFonts w:cs="Arial"/>
          <w:szCs w:val="20"/>
        </w:rPr>
        <w:t>IV - Fornecer todas as informações necessárias à identificação dos/as servidores/as participantes.</w:t>
      </w:r>
    </w:p>
    <w:p w14:paraId="6EA780CC" w14:textId="77777777" w:rsidR="008E5FF8" w:rsidRPr="00996A77" w:rsidRDefault="008E5FF8" w:rsidP="008E5FF8">
      <w:pPr>
        <w:tabs>
          <w:tab w:val="left" w:pos="0"/>
        </w:tabs>
        <w:ind w:right="-88"/>
        <w:jc w:val="both"/>
        <w:rPr>
          <w:rFonts w:cs="Arial"/>
          <w:szCs w:val="20"/>
        </w:rPr>
      </w:pPr>
      <w:r w:rsidRPr="00996A77">
        <w:rPr>
          <w:rFonts w:cs="Arial"/>
          <w:szCs w:val="20"/>
        </w:rPr>
        <w:t>10.1. Exigir o cumprimento de todas as obrigações assumidas pelo Contratado, de acordo com o contrato e seus anexos;</w:t>
      </w:r>
    </w:p>
    <w:p w14:paraId="2B04F3F8" w14:textId="77777777" w:rsidR="008E5FF8" w:rsidRPr="00996A77" w:rsidRDefault="008E5FF8" w:rsidP="008E5FF8">
      <w:pPr>
        <w:tabs>
          <w:tab w:val="left" w:pos="0"/>
        </w:tabs>
        <w:ind w:right="-88"/>
        <w:jc w:val="both"/>
        <w:rPr>
          <w:rFonts w:cs="Arial"/>
          <w:szCs w:val="20"/>
        </w:rPr>
      </w:pPr>
      <w:r w:rsidRPr="00996A77">
        <w:rPr>
          <w:rFonts w:cs="Arial"/>
          <w:szCs w:val="20"/>
        </w:rPr>
        <w:t>10.2. Receber o objeto no prazo e condições estabelecidas no Termo de Referência;</w:t>
      </w:r>
    </w:p>
    <w:p w14:paraId="78102D42" w14:textId="77777777" w:rsidR="008E5FF8" w:rsidRPr="00996A77" w:rsidRDefault="008E5FF8" w:rsidP="008E5FF8">
      <w:pPr>
        <w:tabs>
          <w:tab w:val="left" w:pos="0"/>
        </w:tabs>
        <w:ind w:right="-88"/>
        <w:jc w:val="both"/>
        <w:rPr>
          <w:rFonts w:cs="Arial"/>
          <w:szCs w:val="20"/>
        </w:rPr>
      </w:pPr>
      <w:r w:rsidRPr="00996A77">
        <w:rPr>
          <w:rFonts w:cs="Arial"/>
          <w:szCs w:val="20"/>
        </w:rPr>
        <w:t>10.3</w:t>
      </w:r>
      <w:r w:rsidRPr="00996A77">
        <w:rPr>
          <w:rFonts w:cs="Arial"/>
          <w:szCs w:val="20"/>
        </w:rPr>
        <w:tab/>
        <w:t>Notificar o Contratado, por escrito, sobre vícios, defeitos ou incorreções verificadas no objeto fornecido, para que seja por ele substituído, reparado ou corrigido, no total ou em parte, às suas expensas;</w:t>
      </w:r>
    </w:p>
    <w:p w14:paraId="1FA537B6" w14:textId="77777777" w:rsidR="008E5FF8" w:rsidRPr="00996A77" w:rsidRDefault="008E5FF8" w:rsidP="008E5FF8">
      <w:pPr>
        <w:tabs>
          <w:tab w:val="left" w:pos="0"/>
        </w:tabs>
        <w:ind w:right="-88"/>
        <w:jc w:val="both"/>
        <w:rPr>
          <w:rFonts w:cs="Arial"/>
          <w:szCs w:val="20"/>
        </w:rPr>
      </w:pPr>
      <w:r w:rsidRPr="00996A77">
        <w:rPr>
          <w:rFonts w:cs="Arial"/>
          <w:szCs w:val="20"/>
        </w:rPr>
        <w:t>10.4. Acompanhar e fiscalizar a execução do contrato e o cumprimento das obrigações pelo Contratado;</w:t>
      </w:r>
    </w:p>
    <w:p w14:paraId="205708FA" w14:textId="77777777" w:rsidR="008E5FF8" w:rsidRPr="00996A77" w:rsidRDefault="008E5FF8" w:rsidP="008E5FF8">
      <w:pPr>
        <w:tabs>
          <w:tab w:val="left" w:pos="0"/>
        </w:tabs>
        <w:ind w:right="-88"/>
        <w:jc w:val="both"/>
        <w:rPr>
          <w:rFonts w:cs="Arial"/>
          <w:szCs w:val="20"/>
        </w:rPr>
      </w:pPr>
      <w:r w:rsidRPr="00996A77">
        <w:rPr>
          <w:rFonts w:cs="Arial"/>
          <w:szCs w:val="20"/>
        </w:rPr>
        <w:t>10.5. Comunicar a empresa para emissão de Nota Fiscal no que for pertinente à parcela incontroversa da execução do objeto, para efeito de liquidação e pagamento, quando houver controvérsia sobre a execução do objeto, quanto à dimensão, qualidade e quantidade, conforme o art. 143 da Lei nº 14.133, de 2021;</w:t>
      </w:r>
    </w:p>
    <w:p w14:paraId="460019B7" w14:textId="77777777" w:rsidR="008E5FF8" w:rsidRPr="00996A77" w:rsidRDefault="008E5FF8" w:rsidP="008E5FF8">
      <w:pPr>
        <w:tabs>
          <w:tab w:val="left" w:pos="0"/>
        </w:tabs>
        <w:ind w:right="-88"/>
        <w:jc w:val="both"/>
        <w:rPr>
          <w:rFonts w:cs="Arial"/>
          <w:szCs w:val="20"/>
        </w:rPr>
      </w:pPr>
      <w:r w:rsidRPr="00996A77">
        <w:rPr>
          <w:rFonts w:cs="Arial"/>
          <w:szCs w:val="20"/>
        </w:rPr>
        <w:t>10.6. Efetuar o pagamento ao Contratado do valor correspondente à execução do objeto, no prazo, forma e condições estabelecidos no presente Contrato e no Termo de Referência;</w:t>
      </w:r>
    </w:p>
    <w:p w14:paraId="0CE7527B" w14:textId="77777777" w:rsidR="008E5FF8" w:rsidRPr="00996A77" w:rsidRDefault="008E5FF8" w:rsidP="008E5FF8">
      <w:pPr>
        <w:tabs>
          <w:tab w:val="left" w:pos="0"/>
        </w:tabs>
        <w:ind w:right="-88"/>
        <w:jc w:val="both"/>
        <w:rPr>
          <w:rFonts w:cs="Arial"/>
          <w:szCs w:val="20"/>
        </w:rPr>
      </w:pPr>
      <w:r w:rsidRPr="00996A77">
        <w:rPr>
          <w:rFonts w:cs="Arial"/>
          <w:szCs w:val="20"/>
        </w:rPr>
        <w:t>10.7</w:t>
      </w:r>
      <w:r w:rsidRPr="00996A77">
        <w:rPr>
          <w:rFonts w:cs="Arial"/>
          <w:szCs w:val="20"/>
        </w:rPr>
        <w:tab/>
        <w:t>Aplicar ao Contratado as sanções previstas na lei e neste Contrato;</w:t>
      </w:r>
    </w:p>
    <w:p w14:paraId="2153F9B9" w14:textId="77777777" w:rsidR="008E5FF8" w:rsidRPr="00996A77" w:rsidRDefault="008E5FF8" w:rsidP="008E5FF8">
      <w:pPr>
        <w:tabs>
          <w:tab w:val="left" w:pos="0"/>
        </w:tabs>
        <w:ind w:right="-88"/>
        <w:jc w:val="both"/>
        <w:rPr>
          <w:rFonts w:cs="Arial"/>
          <w:szCs w:val="20"/>
        </w:rPr>
      </w:pPr>
      <w:r w:rsidRPr="00996A77">
        <w:rPr>
          <w:rFonts w:cs="Arial"/>
          <w:szCs w:val="20"/>
        </w:rPr>
        <w:t>10.8. Cientificar o órgão de representação judicial da Procuradoria Geral do Município para adoção das medidas cabíveis quando do descumprimento de obrigações pelo Contratado;</w:t>
      </w:r>
    </w:p>
    <w:p w14:paraId="2D9FFB29" w14:textId="77777777" w:rsidR="008E5FF8" w:rsidRPr="00996A77" w:rsidRDefault="008E5FF8" w:rsidP="008E5FF8">
      <w:pPr>
        <w:tabs>
          <w:tab w:val="left" w:pos="0"/>
        </w:tabs>
        <w:ind w:right="-88"/>
        <w:jc w:val="both"/>
        <w:rPr>
          <w:rFonts w:cs="Arial"/>
          <w:szCs w:val="20"/>
        </w:rPr>
      </w:pPr>
      <w:r w:rsidRPr="00996A77">
        <w:rPr>
          <w:rFonts w:cs="Arial"/>
          <w:szCs w:val="20"/>
        </w:rPr>
        <w:t>10.9.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731C46" w14:textId="77777777" w:rsidR="008E5FF8" w:rsidRPr="00996A77" w:rsidRDefault="008E5FF8" w:rsidP="008E5FF8">
      <w:pPr>
        <w:tabs>
          <w:tab w:val="left" w:pos="0"/>
        </w:tabs>
        <w:ind w:right="-88"/>
        <w:jc w:val="both"/>
        <w:rPr>
          <w:rFonts w:cs="Arial"/>
          <w:szCs w:val="20"/>
        </w:rPr>
      </w:pPr>
      <w:r w:rsidRPr="00996A77">
        <w:rPr>
          <w:rFonts w:cs="Arial"/>
          <w:szCs w:val="20"/>
        </w:rPr>
        <w:t>10.10</w:t>
      </w:r>
      <w:r w:rsidRPr="00996A77">
        <w:rPr>
          <w:rFonts w:cs="Arial"/>
          <w:szCs w:val="20"/>
        </w:rPr>
        <w:tab/>
        <w:t xml:space="preserve"> A Administração terá o prazo de no máximo 30 (trinta) dias, a contar da data do protocolo do requerimento para decidir, admitida a prorrogação motivada, por igual período;  </w:t>
      </w:r>
    </w:p>
    <w:p w14:paraId="74109519" w14:textId="77777777" w:rsidR="008E5FF8" w:rsidRPr="00996A77" w:rsidRDefault="008E5FF8" w:rsidP="008E5FF8">
      <w:pPr>
        <w:tabs>
          <w:tab w:val="left" w:pos="0"/>
        </w:tabs>
        <w:ind w:right="-88"/>
        <w:jc w:val="both"/>
        <w:rPr>
          <w:rFonts w:cs="Arial"/>
          <w:szCs w:val="20"/>
        </w:rPr>
      </w:pPr>
      <w:r w:rsidRPr="00996A77">
        <w:rPr>
          <w:rFonts w:cs="Arial"/>
          <w:szCs w:val="20"/>
        </w:rPr>
        <w:t xml:space="preserve">10.11. Responder eventuais pedidos de reestabelecimento do equilíbrio econômico-financeiro feitos pelo contratado no prazo máximo de 30 (trinta) dias; </w:t>
      </w:r>
    </w:p>
    <w:p w14:paraId="3B34E109" w14:textId="77777777" w:rsidR="008E5FF8" w:rsidRPr="00996A77" w:rsidRDefault="008E5FF8" w:rsidP="008E5FF8">
      <w:pPr>
        <w:tabs>
          <w:tab w:val="left" w:pos="0"/>
        </w:tabs>
        <w:ind w:right="-88"/>
        <w:jc w:val="both"/>
        <w:rPr>
          <w:rFonts w:cs="Arial"/>
          <w:szCs w:val="20"/>
        </w:rPr>
      </w:pPr>
      <w:r w:rsidRPr="00996A77">
        <w:rPr>
          <w:rFonts w:cs="Arial"/>
          <w:szCs w:val="20"/>
        </w:rPr>
        <w:t xml:space="preserve">10.12. Notificar os emitentes das garantias quanto ao início de processo administrativo para apuração de descumprimento de cláusulas contratuais, quando for o caso; </w:t>
      </w:r>
    </w:p>
    <w:p w14:paraId="76A9E0F8" w14:textId="77777777" w:rsidR="008E5FF8" w:rsidRPr="00996A77" w:rsidRDefault="008E5FF8" w:rsidP="008E5FF8">
      <w:pPr>
        <w:tabs>
          <w:tab w:val="left" w:pos="0"/>
        </w:tabs>
        <w:ind w:right="-88"/>
        <w:jc w:val="both"/>
        <w:rPr>
          <w:rFonts w:cs="Arial"/>
          <w:szCs w:val="20"/>
        </w:rPr>
      </w:pPr>
      <w:r w:rsidRPr="00996A77">
        <w:rPr>
          <w:rFonts w:cs="Arial"/>
          <w:szCs w:val="20"/>
        </w:rPr>
        <w:t>10.13</w:t>
      </w:r>
      <w:r w:rsidRPr="00996A77">
        <w:rPr>
          <w:rFonts w:cs="Arial"/>
          <w:szCs w:val="20"/>
        </w:rPr>
        <w:tab/>
        <w:t>Comunicar o Contratado na hipótese de posterior alteração do projeto pelo Contratante, no caso do art. 93, §2º, da Lei nº 14.133, de 2021;</w:t>
      </w:r>
    </w:p>
    <w:p w14:paraId="6E288DF7" w14:textId="77777777" w:rsidR="008E5FF8" w:rsidRPr="00996A77" w:rsidRDefault="008E5FF8" w:rsidP="008E5FF8">
      <w:pPr>
        <w:tabs>
          <w:tab w:val="left" w:pos="0"/>
        </w:tabs>
        <w:ind w:right="-88"/>
        <w:jc w:val="both"/>
        <w:rPr>
          <w:rFonts w:cs="Arial"/>
          <w:szCs w:val="20"/>
        </w:rPr>
      </w:pPr>
      <w:r w:rsidRPr="00996A77">
        <w:rPr>
          <w:rFonts w:cs="Arial"/>
          <w:szCs w:val="20"/>
        </w:rPr>
        <w:t>10.14</w:t>
      </w:r>
      <w:r w:rsidRPr="00996A77">
        <w:rPr>
          <w:rFonts w:cs="Arial"/>
          <w:szCs w:val="20"/>
        </w:rPr>
        <w:tab/>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24DB30F2" w14:textId="77777777" w:rsidR="008E5FF8" w:rsidRPr="00996A77" w:rsidRDefault="008E5FF8" w:rsidP="008E5FF8">
      <w:pPr>
        <w:tabs>
          <w:tab w:val="left" w:pos="0"/>
        </w:tabs>
        <w:ind w:right="-88"/>
        <w:jc w:val="both"/>
        <w:rPr>
          <w:rFonts w:eastAsia="Calibri" w:cs="Arial"/>
          <w:szCs w:val="20"/>
          <w:lang w:val="x-none" w:eastAsia="x-none"/>
        </w:rPr>
      </w:pPr>
    </w:p>
    <w:p w14:paraId="07F18344" w14:textId="77777777" w:rsidR="008E5FF8" w:rsidRPr="00996A77" w:rsidRDefault="008E5FF8" w:rsidP="008E5FF8">
      <w:pPr>
        <w:tabs>
          <w:tab w:val="left" w:pos="426"/>
        </w:tabs>
        <w:ind w:right="-88"/>
        <w:contextualSpacing/>
        <w:jc w:val="both"/>
        <w:rPr>
          <w:rFonts w:cs="Arial"/>
          <w:b/>
          <w:bCs/>
          <w:szCs w:val="20"/>
        </w:rPr>
      </w:pPr>
      <w:r w:rsidRPr="00996A77">
        <w:rPr>
          <w:rFonts w:cs="Arial"/>
          <w:b/>
          <w:bCs/>
          <w:szCs w:val="20"/>
        </w:rPr>
        <w:t>11. CLÁUSULA DÉCIMA PRIMEIRA – OBRIGAÇÕES PERTINENTES À LGPD</w:t>
      </w:r>
    </w:p>
    <w:p w14:paraId="574588E4" w14:textId="77777777" w:rsidR="008E5FF8" w:rsidRPr="00996A77" w:rsidRDefault="008E5FF8" w:rsidP="008E5FF8">
      <w:pPr>
        <w:tabs>
          <w:tab w:val="left" w:pos="426"/>
        </w:tabs>
        <w:ind w:right="-88"/>
        <w:contextualSpacing/>
        <w:jc w:val="both"/>
        <w:rPr>
          <w:rFonts w:cs="Arial"/>
          <w:b/>
          <w:bCs/>
          <w:szCs w:val="20"/>
        </w:rPr>
      </w:pPr>
    </w:p>
    <w:p w14:paraId="21A16DB8" w14:textId="77777777" w:rsidR="008E5FF8" w:rsidRPr="00996A77" w:rsidRDefault="008E5FF8" w:rsidP="00A67FA3">
      <w:pPr>
        <w:numPr>
          <w:ilvl w:val="1"/>
          <w:numId w:val="14"/>
        </w:numPr>
        <w:tabs>
          <w:tab w:val="left" w:pos="426"/>
        </w:tabs>
        <w:ind w:left="0" w:right="-88" w:firstLine="0"/>
        <w:contextualSpacing/>
        <w:jc w:val="both"/>
        <w:rPr>
          <w:rFonts w:cs="Arial"/>
          <w:szCs w:val="20"/>
        </w:rPr>
      </w:pPr>
      <w:r w:rsidRPr="00996A77">
        <w:rPr>
          <w:rFonts w:cs="Arial"/>
          <w:szCs w:val="20"/>
        </w:rPr>
        <w:t xml:space="preserve">As partes deverão cumprir a Lei nº 13.709, de 14 de agosto de 2018 (LGPD), quanto a todos os dados pessoais a que tenham acesso em razão do contrato administrativo, a partir da apresentação da proposta no procedimento de contratação, independentemente de declaração ou de aceitação expressa. </w:t>
      </w:r>
    </w:p>
    <w:p w14:paraId="48FAEBFB" w14:textId="77777777" w:rsidR="008E5FF8" w:rsidRPr="00996A77" w:rsidRDefault="008E5FF8" w:rsidP="00A67FA3">
      <w:pPr>
        <w:numPr>
          <w:ilvl w:val="1"/>
          <w:numId w:val="14"/>
        </w:numPr>
        <w:tabs>
          <w:tab w:val="left" w:pos="426"/>
        </w:tabs>
        <w:ind w:left="0" w:right="-88" w:firstLine="0"/>
        <w:contextualSpacing/>
        <w:jc w:val="both"/>
        <w:rPr>
          <w:rFonts w:cs="Arial"/>
          <w:szCs w:val="20"/>
        </w:rPr>
      </w:pPr>
      <w:r w:rsidRPr="00996A77">
        <w:rPr>
          <w:rFonts w:cs="Arial"/>
          <w:szCs w:val="20"/>
        </w:rPr>
        <w:t xml:space="preserve">Os dados obtidos somente poderão ser utilizados para as finalidades que justificaram seu acesso e de acordo com a boa-fé e com os princípios do art. 6º da LGPD. </w:t>
      </w:r>
    </w:p>
    <w:p w14:paraId="5D3BE89A" w14:textId="77777777" w:rsidR="008E5FF8" w:rsidRPr="00996A77" w:rsidRDefault="008E5FF8" w:rsidP="00A67FA3">
      <w:pPr>
        <w:numPr>
          <w:ilvl w:val="1"/>
          <w:numId w:val="14"/>
        </w:numPr>
        <w:tabs>
          <w:tab w:val="left" w:pos="426"/>
        </w:tabs>
        <w:ind w:left="0" w:right="-88" w:firstLine="0"/>
        <w:contextualSpacing/>
        <w:jc w:val="both"/>
        <w:rPr>
          <w:rFonts w:cs="Arial"/>
          <w:szCs w:val="20"/>
        </w:rPr>
      </w:pPr>
      <w:r w:rsidRPr="00996A77">
        <w:rPr>
          <w:rFonts w:cs="Arial"/>
          <w:szCs w:val="20"/>
        </w:rPr>
        <w:t>É vedado o compartilhamento com terceiros dos dados obtidos fora das hipóteses permitidas em Lei.</w:t>
      </w:r>
    </w:p>
    <w:p w14:paraId="5E5755C7" w14:textId="77777777" w:rsidR="008E5FF8" w:rsidRPr="00996A77" w:rsidRDefault="008E5FF8" w:rsidP="00A67FA3">
      <w:pPr>
        <w:numPr>
          <w:ilvl w:val="1"/>
          <w:numId w:val="14"/>
        </w:numPr>
        <w:tabs>
          <w:tab w:val="left" w:pos="426"/>
        </w:tabs>
        <w:ind w:left="0" w:right="-88" w:firstLine="0"/>
        <w:contextualSpacing/>
        <w:jc w:val="both"/>
        <w:rPr>
          <w:rFonts w:cs="Arial"/>
          <w:szCs w:val="20"/>
        </w:rPr>
      </w:pPr>
      <w:r w:rsidRPr="00996A77">
        <w:rPr>
          <w:rFonts w:cs="Arial"/>
          <w:szCs w:val="20"/>
        </w:rPr>
        <w:t xml:space="preserve">A Administração deverá ser informada no prazo de 5 (cinco) dias úteis sobre todos os contratos de sub operação firmados ou que venham a ser celebrados pelo Contratado. </w:t>
      </w:r>
    </w:p>
    <w:p w14:paraId="57829A78" w14:textId="77777777" w:rsidR="008E5FF8" w:rsidRPr="00996A77" w:rsidRDefault="008E5FF8" w:rsidP="00A67FA3">
      <w:pPr>
        <w:numPr>
          <w:ilvl w:val="1"/>
          <w:numId w:val="14"/>
        </w:numPr>
        <w:tabs>
          <w:tab w:val="left" w:pos="426"/>
        </w:tabs>
        <w:ind w:left="0" w:right="-88" w:firstLine="0"/>
        <w:contextualSpacing/>
        <w:jc w:val="both"/>
        <w:rPr>
          <w:rFonts w:cs="Arial"/>
          <w:szCs w:val="20"/>
        </w:rPr>
      </w:pPr>
      <w:r w:rsidRPr="00996A77">
        <w:rPr>
          <w:rFonts w:cs="Arial"/>
          <w:szCs w:val="20"/>
        </w:rPr>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486CCC01" w14:textId="77777777" w:rsidR="008E5FF8" w:rsidRPr="00996A77" w:rsidRDefault="008E5FF8" w:rsidP="00A67FA3">
      <w:pPr>
        <w:numPr>
          <w:ilvl w:val="1"/>
          <w:numId w:val="14"/>
        </w:numPr>
        <w:tabs>
          <w:tab w:val="left" w:pos="426"/>
        </w:tabs>
        <w:ind w:left="0" w:right="-88" w:firstLine="0"/>
        <w:contextualSpacing/>
        <w:jc w:val="both"/>
        <w:rPr>
          <w:rFonts w:cs="Arial"/>
          <w:szCs w:val="20"/>
        </w:rPr>
      </w:pPr>
      <w:r w:rsidRPr="00996A77">
        <w:rPr>
          <w:rFonts w:cs="Arial"/>
          <w:szCs w:val="20"/>
        </w:rPr>
        <w:t xml:space="preserve">É dever do contratado orientar e treinar seus empregados sobre os deveres, requisitos e responsabilidades decorrentes da LGPD. </w:t>
      </w:r>
    </w:p>
    <w:p w14:paraId="10DB171C" w14:textId="77777777" w:rsidR="008E5FF8" w:rsidRPr="00996A77" w:rsidRDefault="008E5FF8" w:rsidP="00A67FA3">
      <w:pPr>
        <w:numPr>
          <w:ilvl w:val="1"/>
          <w:numId w:val="14"/>
        </w:numPr>
        <w:tabs>
          <w:tab w:val="left" w:pos="426"/>
        </w:tabs>
        <w:ind w:left="0" w:right="-88" w:firstLine="0"/>
        <w:contextualSpacing/>
        <w:jc w:val="both"/>
        <w:rPr>
          <w:rFonts w:cs="Arial"/>
          <w:szCs w:val="20"/>
        </w:rPr>
      </w:pPr>
      <w:r w:rsidRPr="00996A77">
        <w:rPr>
          <w:rFonts w:cs="Arial"/>
          <w:szCs w:val="20"/>
        </w:rPr>
        <w:t>O Contratado deverá exigir de sub operadores e subcontratados o cumprimento dos deveres da presente cláusula, permanecendo integralmente responsável por garantir sua observância.</w:t>
      </w:r>
    </w:p>
    <w:p w14:paraId="4012515B" w14:textId="77777777" w:rsidR="008E5FF8" w:rsidRPr="00996A77" w:rsidRDefault="008E5FF8" w:rsidP="00A67FA3">
      <w:pPr>
        <w:numPr>
          <w:ilvl w:val="1"/>
          <w:numId w:val="14"/>
        </w:numPr>
        <w:tabs>
          <w:tab w:val="left" w:pos="426"/>
        </w:tabs>
        <w:ind w:left="0" w:right="-88" w:firstLine="0"/>
        <w:contextualSpacing/>
        <w:jc w:val="both"/>
        <w:rPr>
          <w:rFonts w:cs="Arial"/>
          <w:szCs w:val="20"/>
        </w:rPr>
      </w:pPr>
      <w:r w:rsidRPr="00996A77">
        <w:rPr>
          <w:rFonts w:cs="Arial"/>
          <w:szCs w:val="20"/>
        </w:rPr>
        <w:t xml:space="preserve">O Contratante poderá realizar diligência para aferir o cumprimento dessa cláusula, devendo o Contratado atender prontamente eventuais pedidos de comprovação formulados. </w:t>
      </w:r>
    </w:p>
    <w:p w14:paraId="19C7F524" w14:textId="77777777" w:rsidR="008E5FF8" w:rsidRPr="00996A77" w:rsidRDefault="008E5FF8" w:rsidP="00A67FA3">
      <w:pPr>
        <w:numPr>
          <w:ilvl w:val="1"/>
          <w:numId w:val="14"/>
        </w:numPr>
        <w:tabs>
          <w:tab w:val="left" w:pos="426"/>
        </w:tabs>
        <w:ind w:left="0" w:right="-88" w:firstLine="0"/>
        <w:contextualSpacing/>
        <w:jc w:val="both"/>
        <w:rPr>
          <w:rFonts w:cs="Arial"/>
          <w:szCs w:val="20"/>
        </w:rPr>
      </w:pPr>
      <w:r w:rsidRPr="00996A77">
        <w:rPr>
          <w:rFonts w:cs="Arial"/>
          <w:szCs w:val="20"/>
        </w:rPr>
        <w:t xml:space="preserve">O Contratado deverá prestar, no prazo fixado pelo Contratante, prorrogável justificadamente, quaisquer informações acerca dos dados pessoais para cumprimento da LGPD, inclusive quanto a eventual descarte realizado. </w:t>
      </w:r>
    </w:p>
    <w:p w14:paraId="27141AD4" w14:textId="77777777" w:rsidR="008E5FF8" w:rsidRPr="00996A77" w:rsidRDefault="008E5FF8" w:rsidP="00A67FA3">
      <w:pPr>
        <w:numPr>
          <w:ilvl w:val="1"/>
          <w:numId w:val="14"/>
        </w:numPr>
        <w:tabs>
          <w:tab w:val="left" w:pos="426"/>
        </w:tabs>
        <w:ind w:left="0" w:right="-88" w:firstLine="0"/>
        <w:contextualSpacing/>
        <w:jc w:val="both"/>
        <w:rPr>
          <w:rFonts w:cs="Arial"/>
          <w:szCs w:val="20"/>
        </w:rPr>
      </w:pPr>
      <w:r w:rsidRPr="00996A77">
        <w:rPr>
          <w:rFonts w:cs="Arial"/>
          <w:szCs w:val="20"/>
        </w:rPr>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49560C0F" w14:textId="77777777" w:rsidR="008E5FF8" w:rsidRPr="00996A77" w:rsidRDefault="008E5FF8" w:rsidP="00A67FA3">
      <w:pPr>
        <w:numPr>
          <w:ilvl w:val="2"/>
          <w:numId w:val="14"/>
        </w:numPr>
        <w:tabs>
          <w:tab w:val="left" w:pos="426"/>
        </w:tabs>
        <w:ind w:left="0" w:right="-88" w:firstLine="0"/>
        <w:contextualSpacing/>
        <w:jc w:val="both"/>
        <w:rPr>
          <w:rFonts w:cs="Arial"/>
          <w:szCs w:val="20"/>
        </w:rPr>
      </w:pPr>
      <w:r w:rsidRPr="00996A77">
        <w:rPr>
          <w:rFonts w:cs="Arial"/>
          <w:szCs w:val="20"/>
        </w:rPr>
        <w:t>Os referidos bancos de dados devem ser desenvolvidos em formato interoperável, a fim de garantir a reutilização desses dados pela Administração nas hipóteses previstas na LGPD.</w:t>
      </w:r>
    </w:p>
    <w:p w14:paraId="05197B83" w14:textId="77777777" w:rsidR="008E5FF8" w:rsidRPr="00996A77" w:rsidRDefault="008E5FF8" w:rsidP="00A67FA3">
      <w:pPr>
        <w:numPr>
          <w:ilvl w:val="1"/>
          <w:numId w:val="14"/>
        </w:numPr>
        <w:tabs>
          <w:tab w:val="left" w:pos="426"/>
        </w:tabs>
        <w:ind w:left="0" w:right="-88" w:firstLine="0"/>
        <w:contextualSpacing/>
        <w:jc w:val="both"/>
        <w:rPr>
          <w:rFonts w:cs="Arial"/>
          <w:szCs w:val="20"/>
        </w:rPr>
      </w:pPr>
      <w:r w:rsidRPr="00996A77">
        <w:rPr>
          <w:rFonts w:cs="Arial"/>
          <w:szCs w:val="20"/>
        </w:rPr>
        <w:t>O contrato está sujeito a ser alterado nos procedimentos pertinentes ao tratamento de dados pessoais, quando indicado pela autoridade competente, em especial a ANPD por meio de opiniões técnicas ou recomendações, editadas na forma da LGPD.</w:t>
      </w:r>
    </w:p>
    <w:p w14:paraId="3DA3FED2" w14:textId="77777777" w:rsidR="008E5FF8" w:rsidRPr="00996A77" w:rsidRDefault="008E5FF8" w:rsidP="008E5FF8">
      <w:pPr>
        <w:tabs>
          <w:tab w:val="num" w:pos="851"/>
        </w:tabs>
        <w:ind w:right="-88"/>
        <w:contextualSpacing/>
        <w:jc w:val="both"/>
        <w:rPr>
          <w:rFonts w:cs="Arial"/>
          <w:szCs w:val="20"/>
        </w:rPr>
      </w:pPr>
    </w:p>
    <w:p w14:paraId="57739AE6" w14:textId="77777777" w:rsidR="008E5FF8" w:rsidRPr="00996A77" w:rsidRDefault="008E5FF8" w:rsidP="00A67FA3">
      <w:pPr>
        <w:numPr>
          <w:ilvl w:val="0"/>
          <w:numId w:val="15"/>
        </w:numPr>
        <w:tabs>
          <w:tab w:val="num" w:pos="567"/>
        </w:tabs>
        <w:ind w:left="0" w:right="-88" w:firstLine="0"/>
        <w:contextualSpacing/>
        <w:rPr>
          <w:rFonts w:cs="Arial"/>
          <w:b/>
          <w:bCs/>
          <w:szCs w:val="20"/>
        </w:rPr>
      </w:pPr>
      <w:r w:rsidRPr="00996A77">
        <w:rPr>
          <w:rFonts w:cs="Arial"/>
          <w:b/>
          <w:bCs/>
          <w:szCs w:val="20"/>
        </w:rPr>
        <w:t>CLÁUSULA DÉCIMA SEGUNDA – MODELO DE GESTÃO DO CONTRATO</w:t>
      </w:r>
    </w:p>
    <w:p w14:paraId="090A56E1" w14:textId="77777777" w:rsidR="008E5FF8" w:rsidRPr="00996A77" w:rsidRDefault="008E5FF8" w:rsidP="008E5FF8">
      <w:pPr>
        <w:ind w:right="-88"/>
        <w:contextualSpacing/>
        <w:rPr>
          <w:rFonts w:cs="Arial"/>
          <w:b/>
          <w:bCs/>
          <w:szCs w:val="20"/>
        </w:rPr>
      </w:pPr>
    </w:p>
    <w:p w14:paraId="6CB3A9BC" w14:textId="77777777" w:rsidR="008E5FF8" w:rsidRPr="00996A77" w:rsidRDefault="008E5FF8" w:rsidP="00A67FA3">
      <w:pPr>
        <w:numPr>
          <w:ilvl w:val="1"/>
          <w:numId w:val="15"/>
        </w:numPr>
        <w:tabs>
          <w:tab w:val="num" w:pos="567"/>
        </w:tabs>
        <w:ind w:left="0" w:right="-88" w:firstLine="0"/>
        <w:contextualSpacing/>
        <w:jc w:val="both"/>
        <w:rPr>
          <w:rFonts w:cs="Arial"/>
          <w:szCs w:val="20"/>
        </w:rPr>
      </w:pPr>
      <w:r w:rsidRPr="00996A77">
        <w:rPr>
          <w:rFonts w:cs="Arial"/>
          <w:szCs w:val="20"/>
        </w:rPr>
        <w:t>O contrato deverá ser executado fielmente pelas partes, de acordo com as cláusulas avençadas e as normas da Lei nº 14.133, de 2021, e cada parte responderá pelas consequências de sua inexecução total ou parcial (Lei nº 14.133/2021, art. 115, caput).</w:t>
      </w:r>
    </w:p>
    <w:p w14:paraId="438393BF" w14:textId="77777777" w:rsidR="008E5FF8" w:rsidRPr="00996A77" w:rsidRDefault="008E5FF8" w:rsidP="00A67FA3">
      <w:pPr>
        <w:numPr>
          <w:ilvl w:val="1"/>
          <w:numId w:val="15"/>
        </w:numPr>
        <w:tabs>
          <w:tab w:val="num" w:pos="567"/>
        </w:tabs>
        <w:ind w:left="0" w:right="-88" w:firstLine="0"/>
        <w:contextualSpacing/>
        <w:jc w:val="both"/>
        <w:rPr>
          <w:rFonts w:cs="Arial"/>
          <w:szCs w:val="20"/>
        </w:rPr>
      </w:pPr>
      <w:r w:rsidRPr="00996A77">
        <w:rPr>
          <w:rFonts w:cs="Arial"/>
          <w:szCs w:val="20"/>
        </w:rPr>
        <w:t>Em caso de impedimento, ordem de paralisação ou suspensão do contrato, o cronograma de execução será prorrogado automaticamente pelo tempo correspondente, anotadas tais circunstâncias mediante simples apostila (Lei nº 14.133/2021, art. 115, §5º).</w:t>
      </w:r>
    </w:p>
    <w:p w14:paraId="29C7E95E" w14:textId="77777777" w:rsidR="008E5FF8" w:rsidRPr="00996A77" w:rsidRDefault="008E5FF8" w:rsidP="00A67FA3">
      <w:pPr>
        <w:numPr>
          <w:ilvl w:val="1"/>
          <w:numId w:val="15"/>
        </w:numPr>
        <w:tabs>
          <w:tab w:val="num" w:pos="567"/>
        </w:tabs>
        <w:ind w:left="0" w:right="-88" w:firstLine="0"/>
        <w:contextualSpacing/>
        <w:jc w:val="both"/>
        <w:rPr>
          <w:rFonts w:cs="Arial"/>
          <w:szCs w:val="20"/>
        </w:rPr>
      </w:pPr>
      <w:r w:rsidRPr="00996A77">
        <w:rPr>
          <w:rFonts w:cs="Arial"/>
          <w:szCs w:val="20"/>
        </w:rPr>
        <w:t>A execução do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(Lei nº 14.133/2021, art. 117, caput).</w:t>
      </w:r>
    </w:p>
    <w:p w14:paraId="755092F6" w14:textId="77777777" w:rsidR="008E5FF8" w:rsidRPr="00996A77" w:rsidRDefault="008E5FF8" w:rsidP="00A67FA3">
      <w:pPr>
        <w:numPr>
          <w:ilvl w:val="2"/>
          <w:numId w:val="15"/>
        </w:numPr>
        <w:tabs>
          <w:tab w:val="num" w:pos="567"/>
        </w:tabs>
        <w:ind w:left="0" w:right="-88" w:firstLine="0"/>
        <w:contextualSpacing/>
        <w:jc w:val="both"/>
        <w:rPr>
          <w:rFonts w:cs="Arial"/>
          <w:szCs w:val="20"/>
        </w:rPr>
      </w:pPr>
      <w:r w:rsidRPr="00996A77">
        <w:rPr>
          <w:rFonts w:cs="Arial"/>
          <w:szCs w:val="20"/>
        </w:rPr>
        <w:t xml:space="preserve"> O fiscal do contrato anotará em registro próprio todas as ocorrências relacionadas à execução do contrato, determinando o que for necessário para a regularização das faltas ou dos defeitos observados (Lei nº 14.133/2021, art. 117, §1º).</w:t>
      </w:r>
    </w:p>
    <w:p w14:paraId="2F22E313" w14:textId="77777777" w:rsidR="008E5FF8" w:rsidRPr="00996A77" w:rsidRDefault="008E5FF8" w:rsidP="00A67FA3">
      <w:pPr>
        <w:numPr>
          <w:ilvl w:val="2"/>
          <w:numId w:val="15"/>
        </w:numPr>
        <w:tabs>
          <w:tab w:val="num" w:pos="567"/>
        </w:tabs>
        <w:ind w:left="0" w:right="-88" w:firstLine="0"/>
        <w:contextualSpacing/>
        <w:jc w:val="both"/>
        <w:rPr>
          <w:rFonts w:cs="Arial"/>
          <w:szCs w:val="20"/>
        </w:rPr>
      </w:pPr>
      <w:r w:rsidRPr="00996A77">
        <w:rPr>
          <w:rFonts w:cs="Arial"/>
          <w:szCs w:val="20"/>
        </w:rPr>
        <w:t>O fiscal do contrato informará a seus superiores, em tempo hábil para a adoção das medidas convenientes, a situação que demandar decisão ou providência que ultrapasse sua competência (Lei nº 14.133/2021, art. 117, §2º).</w:t>
      </w:r>
    </w:p>
    <w:p w14:paraId="686E258B" w14:textId="77777777" w:rsidR="008E5FF8" w:rsidRPr="00996A77" w:rsidRDefault="008E5FF8" w:rsidP="00A67FA3">
      <w:pPr>
        <w:numPr>
          <w:ilvl w:val="1"/>
          <w:numId w:val="15"/>
        </w:numPr>
        <w:tabs>
          <w:tab w:val="num" w:pos="567"/>
        </w:tabs>
        <w:ind w:left="0" w:right="-88" w:firstLine="0"/>
        <w:contextualSpacing/>
        <w:jc w:val="both"/>
        <w:rPr>
          <w:rFonts w:cs="Arial"/>
          <w:szCs w:val="20"/>
        </w:rPr>
      </w:pPr>
      <w:r w:rsidRPr="00996A77">
        <w:rPr>
          <w:rFonts w:cs="Arial"/>
          <w:szCs w:val="20"/>
        </w:rPr>
        <w:t>O contratado será obrigado a reparar, corrigir, remover, reconstruir ou substituir, a suas expensas, no total ou em parte, o objeto do contrato em que se verificarem vícios, defeitos ou incorreções resultantes de sua execução ou de materiais nela empregados (Lei nº 14.133/2021, art. 119).</w:t>
      </w:r>
    </w:p>
    <w:p w14:paraId="64A336F0" w14:textId="77777777" w:rsidR="008E5FF8" w:rsidRPr="00996A77" w:rsidRDefault="008E5FF8" w:rsidP="00A67FA3">
      <w:pPr>
        <w:numPr>
          <w:ilvl w:val="1"/>
          <w:numId w:val="15"/>
        </w:numPr>
        <w:tabs>
          <w:tab w:val="num" w:pos="567"/>
        </w:tabs>
        <w:ind w:left="0" w:right="-88" w:firstLine="0"/>
        <w:contextualSpacing/>
        <w:jc w:val="both"/>
        <w:rPr>
          <w:rFonts w:cs="Arial"/>
          <w:szCs w:val="20"/>
        </w:rPr>
      </w:pPr>
      <w:r w:rsidRPr="00996A77">
        <w:rPr>
          <w:rFonts w:cs="Arial"/>
          <w:szCs w:val="20"/>
        </w:rPr>
        <w:t>O contratado será responsável pelos danos causados diretamente à Administração ou a terceiros em razão da execução do contrato, e não excluirá nem reduzirá essa responsabilidade a fiscalização ou o acompanhamento pelo contratante (Lei nº 14.133/2021, art. 120).</w:t>
      </w:r>
    </w:p>
    <w:p w14:paraId="647F6F2D" w14:textId="77777777" w:rsidR="008E5FF8" w:rsidRPr="00996A77" w:rsidRDefault="008E5FF8" w:rsidP="00A67FA3">
      <w:pPr>
        <w:numPr>
          <w:ilvl w:val="1"/>
          <w:numId w:val="15"/>
        </w:numPr>
        <w:tabs>
          <w:tab w:val="num" w:pos="567"/>
        </w:tabs>
        <w:ind w:left="0" w:right="-88" w:firstLine="0"/>
        <w:contextualSpacing/>
        <w:jc w:val="both"/>
        <w:rPr>
          <w:rFonts w:cs="Arial"/>
          <w:szCs w:val="20"/>
        </w:rPr>
      </w:pPr>
      <w:r w:rsidRPr="00996A77">
        <w:rPr>
          <w:rFonts w:cs="Arial"/>
          <w:szCs w:val="20"/>
        </w:rPr>
        <w:t>Somente o contratado será responsável pelos encargos trabalhistas, previdenciários, fiscais e comerciais resultantes da execução do contrato (Lei nº 14.133/2021, art. 121, caput).</w:t>
      </w:r>
    </w:p>
    <w:p w14:paraId="07D8F0F6" w14:textId="77777777" w:rsidR="008E5FF8" w:rsidRPr="00996A77" w:rsidRDefault="008E5FF8" w:rsidP="00A67FA3">
      <w:pPr>
        <w:numPr>
          <w:ilvl w:val="1"/>
          <w:numId w:val="15"/>
        </w:numPr>
        <w:tabs>
          <w:tab w:val="num" w:pos="567"/>
        </w:tabs>
        <w:ind w:left="0" w:right="-88" w:firstLine="0"/>
        <w:contextualSpacing/>
        <w:jc w:val="both"/>
        <w:rPr>
          <w:rFonts w:cs="Arial"/>
          <w:szCs w:val="20"/>
        </w:rPr>
      </w:pPr>
      <w:r w:rsidRPr="00996A77">
        <w:rPr>
          <w:rFonts w:cs="Arial"/>
          <w:szCs w:val="20"/>
        </w:rPr>
        <w:t>A inadimplência do contratado em relação aos encargos trabalhistas, fiscais e comerciais não transferirá à Administração a responsabilidade pelo seu pagamento e não poderá onerar o objeto do contrato (Lei nº 14.133/2021, art. 121, §1º).</w:t>
      </w:r>
    </w:p>
    <w:p w14:paraId="28A0B827" w14:textId="77777777" w:rsidR="008E5FF8" w:rsidRPr="00996A77" w:rsidRDefault="008E5FF8" w:rsidP="00A67FA3">
      <w:pPr>
        <w:numPr>
          <w:ilvl w:val="1"/>
          <w:numId w:val="15"/>
        </w:numPr>
        <w:tabs>
          <w:tab w:val="num" w:pos="567"/>
        </w:tabs>
        <w:ind w:left="0" w:right="-88" w:firstLine="0"/>
        <w:contextualSpacing/>
        <w:jc w:val="both"/>
        <w:rPr>
          <w:rFonts w:cs="Arial"/>
          <w:szCs w:val="20"/>
        </w:rPr>
      </w:pPr>
      <w:r w:rsidRPr="00996A77">
        <w:rPr>
          <w:rFonts w:cs="Arial"/>
          <w:szCs w:val="20"/>
        </w:rPr>
        <w:t>As comunicações entre o órgão ou entidade e a contratada devem ser realizadas por escrito sempre que o ato exigir tal formalidade, admitindo-se, excepcionalmente, o uso de mensagem eletrônica para esse fim.</w:t>
      </w:r>
    </w:p>
    <w:p w14:paraId="38C57F25" w14:textId="77777777" w:rsidR="008E5FF8" w:rsidRPr="00996A77" w:rsidRDefault="008E5FF8" w:rsidP="00A67FA3">
      <w:pPr>
        <w:numPr>
          <w:ilvl w:val="1"/>
          <w:numId w:val="15"/>
        </w:numPr>
        <w:tabs>
          <w:tab w:val="num" w:pos="567"/>
        </w:tabs>
        <w:ind w:left="0" w:right="-88" w:firstLine="0"/>
        <w:contextualSpacing/>
        <w:jc w:val="both"/>
        <w:rPr>
          <w:rFonts w:cs="Arial"/>
          <w:szCs w:val="20"/>
        </w:rPr>
      </w:pPr>
      <w:r w:rsidRPr="00996A77">
        <w:rPr>
          <w:rFonts w:cs="Arial"/>
          <w:szCs w:val="20"/>
        </w:rPr>
        <w:t>O órgão ou entidade poderá convocar representante da empresa para adoção de providências que devam ser cumpridas de imediato.</w:t>
      </w:r>
    </w:p>
    <w:p w14:paraId="0BAB7327" w14:textId="77777777" w:rsidR="008E5FF8" w:rsidRPr="00996A77" w:rsidRDefault="008E5FF8" w:rsidP="00A67FA3">
      <w:pPr>
        <w:numPr>
          <w:ilvl w:val="1"/>
          <w:numId w:val="15"/>
        </w:numPr>
        <w:tabs>
          <w:tab w:val="num" w:pos="567"/>
        </w:tabs>
        <w:ind w:left="0" w:right="-88" w:firstLine="0"/>
        <w:contextualSpacing/>
        <w:jc w:val="both"/>
        <w:rPr>
          <w:rFonts w:cs="Arial"/>
          <w:szCs w:val="20"/>
        </w:rPr>
      </w:pPr>
      <w:r w:rsidRPr="00996A77">
        <w:rPr>
          <w:rFonts w:cs="Arial"/>
          <w:szCs w:val="20"/>
        </w:rPr>
        <w:t>Após a assinatura do contrato ou instrumento equivalente, o órgão ou entidade convocará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4B6D684C" w14:textId="11370117" w:rsidR="008E5FF8" w:rsidRPr="00996A77" w:rsidRDefault="008E5FF8" w:rsidP="00A67FA3">
      <w:pPr>
        <w:numPr>
          <w:ilvl w:val="1"/>
          <w:numId w:val="15"/>
        </w:numPr>
        <w:tabs>
          <w:tab w:val="num" w:pos="567"/>
        </w:tabs>
        <w:ind w:left="0" w:right="-88" w:firstLine="0"/>
        <w:contextualSpacing/>
        <w:jc w:val="both"/>
        <w:rPr>
          <w:rFonts w:cs="Arial"/>
          <w:szCs w:val="20"/>
        </w:rPr>
      </w:pPr>
      <w:r w:rsidRPr="00996A77">
        <w:rPr>
          <w:rFonts w:cs="Arial"/>
          <w:szCs w:val="20"/>
        </w:rPr>
        <w:t>O fornecimento dos produtos/serviços será acompanhado</w:t>
      </w:r>
      <w:r w:rsidR="001B148D">
        <w:rPr>
          <w:rFonts w:cs="Arial"/>
          <w:szCs w:val="20"/>
        </w:rPr>
        <w:t>,</w:t>
      </w:r>
      <w:r w:rsidR="00D1504A">
        <w:rPr>
          <w:rFonts w:cs="Arial"/>
          <w:szCs w:val="20"/>
        </w:rPr>
        <w:t xml:space="preserve"> pela </w:t>
      </w:r>
      <w:r w:rsidR="00D1504A">
        <w:rPr>
          <w:rFonts w:cs="Arial"/>
          <w:b/>
          <w:color w:val="000000"/>
          <w:szCs w:val="20"/>
        </w:rPr>
        <w:t xml:space="preserve">Sra. </w:t>
      </w:r>
      <w:r w:rsidR="00D1504A">
        <w:rPr>
          <w:rFonts w:cs="Arial"/>
          <w:b/>
          <w:szCs w:val="20"/>
        </w:rPr>
        <w:t>Monica Sacramento</w:t>
      </w:r>
      <w:r w:rsidR="007A6EA8">
        <w:rPr>
          <w:rFonts w:cs="Arial"/>
          <w:b/>
          <w:szCs w:val="20"/>
        </w:rPr>
        <w:t xml:space="preserve"> de Lima</w:t>
      </w:r>
      <w:r w:rsidR="00D1504A">
        <w:rPr>
          <w:rFonts w:cs="Arial"/>
          <w:color w:val="000000"/>
          <w:szCs w:val="20"/>
        </w:rPr>
        <w:t>, como Gestor do contrato a ser gerado</w:t>
      </w:r>
      <w:r w:rsidR="007A6EA8">
        <w:rPr>
          <w:rFonts w:cs="Arial"/>
          <w:color w:val="000000"/>
          <w:szCs w:val="20"/>
        </w:rPr>
        <w:t xml:space="preserve"> e </w:t>
      </w:r>
      <w:r w:rsidRPr="00996A77">
        <w:rPr>
          <w:rFonts w:cs="Arial"/>
          <w:szCs w:val="20"/>
        </w:rPr>
        <w:t>fiscalizado pel</w:t>
      </w:r>
      <w:r w:rsidR="007A6EA8">
        <w:rPr>
          <w:rFonts w:cs="Arial"/>
          <w:szCs w:val="20"/>
        </w:rPr>
        <w:t>a</w:t>
      </w:r>
      <w:r w:rsidRPr="00996A77">
        <w:rPr>
          <w:rFonts w:cs="Arial"/>
          <w:szCs w:val="20"/>
        </w:rPr>
        <w:t xml:space="preserve"> servidor</w:t>
      </w:r>
      <w:r w:rsidR="007A6EA8">
        <w:rPr>
          <w:rFonts w:cs="Arial"/>
          <w:szCs w:val="20"/>
        </w:rPr>
        <w:t>a</w:t>
      </w:r>
      <w:r w:rsidRPr="00996A77">
        <w:rPr>
          <w:rFonts w:cs="Arial"/>
          <w:szCs w:val="20"/>
        </w:rPr>
        <w:t xml:space="preserve"> designad</w:t>
      </w:r>
      <w:r w:rsidR="007A6EA8">
        <w:rPr>
          <w:rFonts w:cs="Arial"/>
          <w:szCs w:val="20"/>
        </w:rPr>
        <w:t>a</w:t>
      </w:r>
      <w:r w:rsidRPr="00996A77">
        <w:rPr>
          <w:rFonts w:cs="Arial"/>
          <w:szCs w:val="20"/>
        </w:rPr>
        <w:t>,</w:t>
      </w:r>
      <w:r w:rsidRPr="00996A77">
        <w:rPr>
          <w:rFonts w:cs="Arial"/>
          <w:b/>
          <w:szCs w:val="20"/>
        </w:rPr>
        <w:t xml:space="preserve"> </w:t>
      </w:r>
      <w:r w:rsidRPr="00996A77">
        <w:rPr>
          <w:rFonts w:cs="Arial"/>
          <w:b/>
          <w:color w:val="000000"/>
          <w:szCs w:val="20"/>
        </w:rPr>
        <w:t xml:space="preserve">Sr. </w:t>
      </w:r>
      <w:r w:rsidR="007A6EA8">
        <w:rPr>
          <w:rFonts w:cs="Arial"/>
          <w:b/>
          <w:szCs w:val="20"/>
        </w:rPr>
        <w:t>Daniela</w:t>
      </w:r>
      <w:r w:rsidR="00EF5C3B">
        <w:rPr>
          <w:rFonts w:cs="Arial"/>
          <w:b/>
          <w:szCs w:val="20"/>
        </w:rPr>
        <w:t xml:space="preserve"> Oliveira </w:t>
      </w:r>
      <w:proofErr w:type="spellStart"/>
      <w:r w:rsidR="00EF5C3B">
        <w:rPr>
          <w:rFonts w:cs="Arial"/>
          <w:b/>
          <w:szCs w:val="20"/>
        </w:rPr>
        <w:t>Lau</w:t>
      </w:r>
      <w:proofErr w:type="spellEnd"/>
      <w:r w:rsidRPr="00996A77">
        <w:rPr>
          <w:rFonts w:cs="Arial"/>
          <w:b/>
          <w:szCs w:val="20"/>
        </w:rPr>
        <w:t xml:space="preserve">, </w:t>
      </w:r>
      <w:r w:rsidRPr="00996A77">
        <w:rPr>
          <w:rFonts w:cs="Arial"/>
          <w:szCs w:val="20"/>
        </w:rPr>
        <w:t>designad</w:t>
      </w:r>
      <w:r w:rsidR="00EF5C3B">
        <w:rPr>
          <w:rFonts w:cs="Arial"/>
          <w:szCs w:val="20"/>
        </w:rPr>
        <w:t>as</w:t>
      </w:r>
      <w:r w:rsidRPr="00996A77">
        <w:rPr>
          <w:rFonts w:cs="Arial"/>
          <w:b/>
          <w:szCs w:val="20"/>
        </w:rPr>
        <w:t xml:space="preserve"> </w:t>
      </w:r>
      <w:r w:rsidRPr="00996A77">
        <w:rPr>
          <w:rFonts w:cs="Arial"/>
          <w:bCs/>
          <w:szCs w:val="20"/>
        </w:rPr>
        <w:t>através da</w:t>
      </w:r>
      <w:r w:rsidRPr="00996A77">
        <w:rPr>
          <w:rFonts w:cs="Arial"/>
          <w:b/>
          <w:szCs w:val="20"/>
        </w:rPr>
        <w:t xml:space="preserve"> Portaria nº </w:t>
      </w:r>
      <w:r w:rsidR="00EF5C3B">
        <w:rPr>
          <w:rFonts w:cs="Arial"/>
          <w:b/>
          <w:szCs w:val="20"/>
        </w:rPr>
        <w:t>002/2025</w:t>
      </w:r>
      <w:r w:rsidRPr="00996A77">
        <w:rPr>
          <w:rFonts w:cs="Arial"/>
          <w:b/>
          <w:szCs w:val="20"/>
        </w:rPr>
        <w:t xml:space="preserve"> publicada em </w:t>
      </w:r>
      <w:r w:rsidR="00EF5C3B">
        <w:rPr>
          <w:rFonts w:cs="Arial"/>
          <w:b/>
          <w:szCs w:val="20"/>
        </w:rPr>
        <w:t>13</w:t>
      </w:r>
      <w:r w:rsidRPr="00996A77">
        <w:rPr>
          <w:rFonts w:cs="Arial"/>
          <w:b/>
          <w:szCs w:val="20"/>
        </w:rPr>
        <w:t xml:space="preserve"> de </w:t>
      </w:r>
      <w:r w:rsidR="00EF5C3B">
        <w:rPr>
          <w:rFonts w:cs="Arial"/>
          <w:b/>
          <w:szCs w:val="20"/>
        </w:rPr>
        <w:t>janeiro</w:t>
      </w:r>
      <w:r w:rsidRPr="00996A77">
        <w:rPr>
          <w:rFonts w:cs="Arial"/>
          <w:b/>
          <w:szCs w:val="20"/>
        </w:rPr>
        <w:t xml:space="preserve"> de 202</w:t>
      </w:r>
      <w:r w:rsidR="00EF5C3B">
        <w:rPr>
          <w:rFonts w:cs="Arial"/>
          <w:b/>
          <w:szCs w:val="20"/>
        </w:rPr>
        <w:t>5</w:t>
      </w:r>
      <w:r w:rsidRPr="00996A77">
        <w:rPr>
          <w:rFonts w:cs="Arial"/>
          <w:b/>
          <w:szCs w:val="20"/>
        </w:rPr>
        <w:t xml:space="preserve"> no diário oficial da FICC</w:t>
      </w:r>
      <w:r w:rsidRPr="00996A77">
        <w:rPr>
          <w:rFonts w:cs="Arial"/>
          <w:b/>
          <w:color w:val="000000"/>
          <w:szCs w:val="20"/>
        </w:rPr>
        <w:t xml:space="preserve">, </w:t>
      </w:r>
      <w:r w:rsidRPr="00996A77">
        <w:rPr>
          <w:rFonts w:cs="Arial"/>
          <w:bCs/>
          <w:color w:val="000000"/>
          <w:szCs w:val="20"/>
        </w:rPr>
        <w:t>observando-se o exato cumprimento de todas as cláusulas e condições decorrentes deste instrumento, anotando, inclusive, em registro próprio todas as ocorrências relacionadas com a execução do mesmo, determinando o que for necessário à regularização das falhas observadas como prevê o Artigo 117, da Lei 14.133/21</w:t>
      </w:r>
      <w:r w:rsidRPr="00996A77">
        <w:rPr>
          <w:rFonts w:cs="Arial"/>
          <w:bCs/>
          <w:szCs w:val="20"/>
        </w:rPr>
        <w:t>.</w:t>
      </w:r>
    </w:p>
    <w:p w14:paraId="3F47103D" w14:textId="77777777" w:rsidR="008E5FF8" w:rsidRPr="00996A77" w:rsidRDefault="008E5FF8" w:rsidP="008E5FF8">
      <w:pPr>
        <w:tabs>
          <w:tab w:val="num" w:pos="851"/>
        </w:tabs>
        <w:ind w:right="-88"/>
        <w:contextualSpacing/>
        <w:jc w:val="both"/>
        <w:rPr>
          <w:rFonts w:cs="Arial"/>
          <w:szCs w:val="20"/>
        </w:rPr>
      </w:pPr>
    </w:p>
    <w:p w14:paraId="2446CBD4" w14:textId="77777777" w:rsidR="008E5FF8" w:rsidRPr="00996A77" w:rsidRDefault="008E5FF8" w:rsidP="00A67FA3">
      <w:pPr>
        <w:numPr>
          <w:ilvl w:val="0"/>
          <w:numId w:val="15"/>
        </w:numPr>
        <w:tabs>
          <w:tab w:val="left" w:pos="426"/>
        </w:tabs>
        <w:ind w:left="0" w:right="-88" w:firstLine="0"/>
        <w:contextualSpacing/>
        <w:jc w:val="both"/>
        <w:rPr>
          <w:rFonts w:cs="Arial"/>
          <w:b/>
          <w:bCs/>
          <w:szCs w:val="20"/>
        </w:rPr>
      </w:pPr>
      <w:r w:rsidRPr="00996A77">
        <w:rPr>
          <w:rFonts w:cs="Arial"/>
          <w:b/>
          <w:bCs/>
          <w:szCs w:val="20"/>
        </w:rPr>
        <w:t>CLÁUSULA DÉCIMA TERCEIRA – INFRAÇÕES E SANÇÕES ADMINISTRATIVAS.</w:t>
      </w:r>
    </w:p>
    <w:p w14:paraId="4B064B6C" w14:textId="77777777" w:rsidR="008E5FF8" w:rsidRPr="00996A77" w:rsidRDefault="008E5FF8" w:rsidP="008E5FF8">
      <w:pPr>
        <w:tabs>
          <w:tab w:val="left" w:pos="426"/>
        </w:tabs>
        <w:ind w:right="-88"/>
        <w:contextualSpacing/>
        <w:jc w:val="both"/>
        <w:rPr>
          <w:rFonts w:cs="Arial"/>
          <w:b/>
          <w:bCs/>
          <w:szCs w:val="20"/>
        </w:rPr>
      </w:pPr>
    </w:p>
    <w:p w14:paraId="4B884C0B" w14:textId="77777777" w:rsidR="008E5FF8" w:rsidRPr="00927FA7" w:rsidRDefault="008E5FF8" w:rsidP="00A67FA3">
      <w:pPr>
        <w:numPr>
          <w:ilvl w:val="1"/>
          <w:numId w:val="15"/>
        </w:numPr>
        <w:tabs>
          <w:tab w:val="left" w:pos="426"/>
        </w:tabs>
        <w:ind w:left="0" w:right="-88" w:firstLine="0"/>
        <w:contextualSpacing/>
        <w:jc w:val="both"/>
        <w:rPr>
          <w:rFonts w:cs="Arial"/>
          <w:b/>
          <w:bCs/>
          <w:szCs w:val="20"/>
        </w:rPr>
      </w:pPr>
      <w:r w:rsidRPr="00A87FE5">
        <w:rPr>
          <w:rFonts w:cs="Arial"/>
          <w:szCs w:val="20"/>
        </w:rPr>
        <w:t>Comete infração administrativa nos termos do art. 155 da Lei nº 14,133, de 2021, a Contratada que:</w:t>
      </w:r>
    </w:p>
    <w:p w14:paraId="3ACC16FF" w14:textId="1EBE6476" w:rsidR="008E5FF8" w:rsidRPr="00BD1AE3" w:rsidRDefault="004613B8" w:rsidP="00A67FA3">
      <w:pPr>
        <w:numPr>
          <w:ilvl w:val="2"/>
          <w:numId w:val="15"/>
        </w:numPr>
        <w:tabs>
          <w:tab w:val="left" w:pos="142"/>
        </w:tabs>
        <w:ind w:left="142" w:right="-88" w:firstLine="0"/>
        <w:contextualSpacing/>
        <w:jc w:val="both"/>
        <w:rPr>
          <w:rFonts w:cs="Arial"/>
          <w:b/>
          <w:bCs/>
          <w:szCs w:val="20"/>
        </w:rPr>
      </w:pPr>
      <w:r>
        <w:rPr>
          <w:rFonts w:cs="Arial"/>
          <w:szCs w:val="20"/>
        </w:rPr>
        <w:t xml:space="preserve"> </w:t>
      </w:r>
      <w:r w:rsidR="008E5FF8" w:rsidRPr="00BD1AE3">
        <w:rPr>
          <w:rFonts w:cs="Arial"/>
          <w:szCs w:val="20"/>
        </w:rPr>
        <w:t>dar causa à inexecução parcial do contrato;</w:t>
      </w:r>
    </w:p>
    <w:p w14:paraId="429B16B8" w14:textId="5F688013" w:rsidR="008E5FF8" w:rsidRPr="00BD1AE3" w:rsidRDefault="004613B8" w:rsidP="00A67FA3">
      <w:pPr>
        <w:numPr>
          <w:ilvl w:val="2"/>
          <w:numId w:val="15"/>
        </w:numPr>
        <w:tabs>
          <w:tab w:val="left" w:pos="142"/>
        </w:tabs>
        <w:ind w:left="142" w:right="-88" w:firstLine="0"/>
        <w:contextualSpacing/>
        <w:jc w:val="both"/>
        <w:rPr>
          <w:rFonts w:cs="Arial"/>
          <w:b/>
          <w:bCs/>
          <w:szCs w:val="20"/>
        </w:rPr>
      </w:pPr>
      <w:r>
        <w:rPr>
          <w:rFonts w:cs="Arial"/>
          <w:szCs w:val="20"/>
        </w:rPr>
        <w:t xml:space="preserve"> </w:t>
      </w:r>
      <w:r w:rsidR="008E5FF8" w:rsidRPr="00BD1AE3">
        <w:rPr>
          <w:rFonts w:cs="Arial"/>
          <w:szCs w:val="20"/>
        </w:rPr>
        <w:t>dar causa à inexecução parcial do contrato que cause grave dano à Administração, ao funcionamento dos serviços públicos ou ao interesse coletivo;</w:t>
      </w:r>
    </w:p>
    <w:p w14:paraId="52C361C4" w14:textId="47063CEE" w:rsidR="008E5FF8" w:rsidRPr="0054168A" w:rsidRDefault="004613B8" w:rsidP="00A67FA3">
      <w:pPr>
        <w:numPr>
          <w:ilvl w:val="2"/>
          <w:numId w:val="15"/>
        </w:numPr>
        <w:tabs>
          <w:tab w:val="left" w:pos="142"/>
        </w:tabs>
        <w:ind w:left="142" w:right="-88" w:firstLine="0"/>
        <w:contextualSpacing/>
        <w:jc w:val="both"/>
        <w:rPr>
          <w:rFonts w:cs="Arial"/>
          <w:b/>
          <w:bCs/>
          <w:szCs w:val="20"/>
        </w:rPr>
      </w:pPr>
      <w:r>
        <w:rPr>
          <w:rFonts w:cs="Arial"/>
          <w:szCs w:val="20"/>
        </w:rPr>
        <w:t xml:space="preserve"> </w:t>
      </w:r>
      <w:r w:rsidR="008E5FF8" w:rsidRPr="00BD1AE3">
        <w:rPr>
          <w:rFonts w:cs="Arial"/>
          <w:szCs w:val="20"/>
        </w:rPr>
        <w:t>dar causa à inexecução total do contrato;</w:t>
      </w:r>
    </w:p>
    <w:p w14:paraId="2C8A7CA3" w14:textId="555C631B" w:rsidR="008E5FF8" w:rsidRPr="0054168A" w:rsidRDefault="004613B8" w:rsidP="00A67FA3">
      <w:pPr>
        <w:numPr>
          <w:ilvl w:val="2"/>
          <w:numId w:val="15"/>
        </w:numPr>
        <w:tabs>
          <w:tab w:val="left" w:pos="142"/>
        </w:tabs>
        <w:ind w:left="142" w:right="-88" w:firstLine="0"/>
        <w:contextualSpacing/>
        <w:jc w:val="both"/>
        <w:rPr>
          <w:rFonts w:cs="Arial"/>
          <w:b/>
          <w:bCs/>
          <w:szCs w:val="20"/>
        </w:rPr>
      </w:pPr>
      <w:r>
        <w:rPr>
          <w:rFonts w:cs="Arial"/>
          <w:szCs w:val="20"/>
        </w:rPr>
        <w:t xml:space="preserve"> </w:t>
      </w:r>
      <w:r w:rsidR="008E5FF8" w:rsidRPr="0054168A">
        <w:rPr>
          <w:rFonts w:cs="Arial"/>
          <w:szCs w:val="20"/>
        </w:rPr>
        <w:t>deixar de entregar a documentação exigida para o certame;</w:t>
      </w:r>
    </w:p>
    <w:p w14:paraId="57DC4A49" w14:textId="5452EB2F" w:rsidR="008E5FF8" w:rsidRPr="0054168A" w:rsidRDefault="004613B8" w:rsidP="00A67FA3">
      <w:pPr>
        <w:numPr>
          <w:ilvl w:val="2"/>
          <w:numId w:val="15"/>
        </w:numPr>
        <w:tabs>
          <w:tab w:val="left" w:pos="142"/>
        </w:tabs>
        <w:ind w:left="142" w:right="-88" w:firstLine="0"/>
        <w:contextualSpacing/>
        <w:jc w:val="both"/>
        <w:rPr>
          <w:rFonts w:cs="Arial"/>
          <w:b/>
          <w:bCs/>
          <w:szCs w:val="20"/>
        </w:rPr>
      </w:pPr>
      <w:r>
        <w:rPr>
          <w:rFonts w:cs="Arial"/>
          <w:szCs w:val="20"/>
        </w:rPr>
        <w:t xml:space="preserve"> </w:t>
      </w:r>
      <w:r w:rsidR="008E5FF8" w:rsidRPr="0054168A">
        <w:rPr>
          <w:rFonts w:cs="Arial"/>
          <w:szCs w:val="20"/>
        </w:rPr>
        <w:t>não manter a proposta, salvo em decorrência de fato superveniente devidamente justificado;</w:t>
      </w:r>
    </w:p>
    <w:p w14:paraId="391AC0E4" w14:textId="0C1544E4" w:rsidR="008E5FF8" w:rsidRPr="0054168A" w:rsidRDefault="004613B8" w:rsidP="00A67FA3">
      <w:pPr>
        <w:numPr>
          <w:ilvl w:val="2"/>
          <w:numId w:val="15"/>
        </w:numPr>
        <w:tabs>
          <w:tab w:val="left" w:pos="142"/>
        </w:tabs>
        <w:ind w:left="142" w:right="-88" w:firstLine="0"/>
        <w:contextualSpacing/>
        <w:jc w:val="both"/>
        <w:rPr>
          <w:rFonts w:cs="Arial"/>
          <w:b/>
          <w:bCs/>
          <w:szCs w:val="20"/>
        </w:rPr>
      </w:pPr>
      <w:r>
        <w:rPr>
          <w:rFonts w:cs="Arial"/>
          <w:szCs w:val="20"/>
        </w:rPr>
        <w:t xml:space="preserve"> </w:t>
      </w:r>
      <w:r w:rsidR="008E5FF8" w:rsidRPr="0054168A">
        <w:rPr>
          <w:rFonts w:cs="Arial"/>
          <w:szCs w:val="20"/>
        </w:rPr>
        <w:t>não celebrar o contrato ou não entregar a documentação exigida para a contratação, quando convocado dentro do prazo de validade de sua proposta;</w:t>
      </w:r>
    </w:p>
    <w:p w14:paraId="5266B3A8" w14:textId="266FBDC1" w:rsidR="008E5FF8" w:rsidRPr="002A7008" w:rsidRDefault="002821B4" w:rsidP="00A67FA3">
      <w:pPr>
        <w:numPr>
          <w:ilvl w:val="2"/>
          <w:numId w:val="15"/>
        </w:numPr>
        <w:tabs>
          <w:tab w:val="left" w:pos="142"/>
        </w:tabs>
        <w:ind w:left="142" w:right="-88" w:firstLine="0"/>
        <w:contextualSpacing/>
        <w:jc w:val="both"/>
        <w:rPr>
          <w:rFonts w:cs="Arial"/>
          <w:b/>
          <w:bCs/>
          <w:szCs w:val="20"/>
        </w:rPr>
      </w:pPr>
      <w:r>
        <w:rPr>
          <w:rFonts w:cs="Arial"/>
          <w:szCs w:val="20"/>
        </w:rPr>
        <w:t xml:space="preserve"> </w:t>
      </w:r>
      <w:r w:rsidR="008E5FF8" w:rsidRPr="0054168A">
        <w:rPr>
          <w:rFonts w:cs="Arial"/>
          <w:szCs w:val="20"/>
        </w:rPr>
        <w:t>ensejar o retardamento da execução ou da entrega do objeto sem motivo justificado;</w:t>
      </w:r>
    </w:p>
    <w:p w14:paraId="49072326" w14:textId="27CF55B4" w:rsidR="008E5FF8" w:rsidRPr="002A7008" w:rsidRDefault="002821B4" w:rsidP="00A67FA3">
      <w:pPr>
        <w:numPr>
          <w:ilvl w:val="2"/>
          <w:numId w:val="15"/>
        </w:numPr>
        <w:tabs>
          <w:tab w:val="left" w:pos="142"/>
        </w:tabs>
        <w:ind w:left="142" w:right="-88" w:firstLine="0"/>
        <w:contextualSpacing/>
        <w:jc w:val="both"/>
        <w:rPr>
          <w:rFonts w:cs="Arial"/>
          <w:b/>
          <w:bCs/>
          <w:szCs w:val="20"/>
        </w:rPr>
      </w:pPr>
      <w:r>
        <w:rPr>
          <w:rFonts w:cs="Arial"/>
          <w:szCs w:val="20"/>
        </w:rPr>
        <w:t xml:space="preserve"> </w:t>
      </w:r>
      <w:r w:rsidR="008E5FF8" w:rsidRPr="002A7008">
        <w:rPr>
          <w:rFonts w:cs="Arial"/>
          <w:szCs w:val="20"/>
        </w:rPr>
        <w:t>apresentar declaração ou documentação falsa exigida para o certame ou prestar declaração falsa durante a dispensa ou a execução do contrato;</w:t>
      </w:r>
    </w:p>
    <w:p w14:paraId="31DC50F5" w14:textId="5817A3E5" w:rsidR="008E5FF8" w:rsidRPr="002A7008" w:rsidRDefault="002821B4" w:rsidP="00A67FA3">
      <w:pPr>
        <w:numPr>
          <w:ilvl w:val="2"/>
          <w:numId w:val="15"/>
        </w:numPr>
        <w:tabs>
          <w:tab w:val="left" w:pos="142"/>
        </w:tabs>
        <w:ind w:left="142" w:right="-88" w:firstLine="0"/>
        <w:contextualSpacing/>
        <w:jc w:val="both"/>
        <w:rPr>
          <w:rFonts w:cs="Arial"/>
          <w:b/>
          <w:bCs/>
          <w:szCs w:val="20"/>
        </w:rPr>
      </w:pPr>
      <w:r>
        <w:rPr>
          <w:rFonts w:cs="Arial"/>
          <w:szCs w:val="20"/>
        </w:rPr>
        <w:t xml:space="preserve"> </w:t>
      </w:r>
      <w:r w:rsidR="008E5FF8" w:rsidRPr="002A7008">
        <w:rPr>
          <w:rFonts w:cs="Arial"/>
          <w:szCs w:val="20"/>
        </w:rPr>
        <w:t>fraudar a dispensa ou praticar ato fraudulento na execução do contrato;</w:t>
      </w:r>
    </w:p>
    <w:p w14:paraId="6C1A8CE9" w14:textId="77777777" w:rsidR="008E5FF8" w:rsidRPr="00886367" w:rsidRDefault="008E5FF8" w:rsidP="00A67FA3">
      <w:pPr>
        <w:numPr>
          <w:ilvl w:val="2"/>
          <w:numId w:val="15"/>
        </w:numPr>
        <w:tabs>
          <w:tab w:val="left" w:pos="142"/>
          <w:tab w:val="left" w:pos="993"/>
        </w:tabs>
        <w:ind w:left="142" w:right="-88" w:firstLine="0"/>
        <w:contextualSpacing/>
        <w:jc w:val="both"/>
        <w:rPr>
          <w:rFonts w:cs="Arial"/>
          <w:b/>
          <w:bCs/>
          <w:szCs w:val="20"/>
        </w:rPr>
      </w:pPr>
      <w:r w:rsidRPr="00886367">
        <w:rPr>
          <w:rFonts w:cs="Arial"/>
          <w:szCs w:val="20"/>
        </w:rPr>
        <w:t>comportar-se de modo inidôneo ou cometer fraude de qualquer natureza;</w:t>
      </w:r>
    </w:p>
    <w:p w14:paraId="519CB28A" w14:textId="77777777" w:rsidR="008E5FF8" w:rsidRPr="00D925B2" w:rsidRDefault="008E5FF8" w:rsidP="00A67FA3">
      <w:pPr>
        <w:numPr>
          <w:ilvl w:val="3"/>
          <w:numId w:val="15"/>
        </w:numPr>
        <w:tabs>
          <w:tab w:val="left" w:pos="284"/>
          <w:tab w:val="left" w:pos="1134"/>
        </w:tabs>
        <w:ind w:left="284" w:right="-88" w:firstLine="0"/>
        <w:contextualSpacing/>
        <w:jc w:val="both"/>
        <w:rPr>
          <w:rFonts w:cs="Arial"/>
          <w:b/>
          <w:bCs/>
          <w:szCs w:val="20"/>
        </w:rPr>
      </w:pPr>
      <w:r w:rsidRPr="00886367">
        <w:rPr>
          <w:rFonts w:cs="Arial"/>
          <w:szCs w:val="20"/>
        </w:rPr>
        <w:t>Considera-se comportamento inidôneo, entre outros, a declaração falsa quanto às condições de participação, quanto ao enquadramento como ME/EPP ou o conluio entre os fornecedores, em qualquer momento.</w:t>
      </w:r>
    </w:p>
    <w:p w14:paraId="037A478E" w14:textId="77777777" w:rsidR="008E5FF8" w:rsidRPr="00D925B2" w:rsidRDefault="008E5FF8" w:rsidP="00A67FA3">
      <w:pPr>
        <w:pStyle w:val="PargrafodaLista"/>
        <w:numPr>
          <w:ilvl w:val="2"/>
          <w:numId w:val="15"/>
        </w:numPr>
        <w:tabs>
          <w:tab w:val="left" w:pos="142"/>
          <w:tab w:val="left" w:pos="851"/>
        </w:tabs>
        <w:ind w:left="142" w:right="-88" w:firstLine="0"/>
        <w:jc w:val="both"/>
        <w:rPr>
          <w:rFonts w:cs="Arial"/>
          <w:b/>
          <w:bCs/>
          <w:szCs w:val="20"/>
        </w:rPr>
      </w:pPr>
      <w:r w:rsidRPr="00D925B2">
        <w:rPr>
          <w:rFonts w:cs="Arial"/>
          <w:szCs w:val="20"/>
        </w:rPr>
        <w:t>praticar atos ilícitos com vistas a frustrar os objetivos deste certame.</w:t>
      </w:r>
    </w:p>
    <w:p w14:paraId="0517C9E3" w14:textId="77777777" w:rsidR="008E5FF8" w:rsidRPr="00A57F75" w:rsidRDefault="008E5FF8" w:rsidP="00A67FA3">
      <w:pPr>
        <w:pStyle w:val="PargrafodaLista"/>
        <w:numPr>
          <w:ilvl w:val="2"/>
          <w:numId w:val="15"/>
        </w:numPr>
        <w:tabs>
          <w:tab w:val="left" w:pos="142"/>
          <w:tab w:val="left" w:pos="851"/>
          <w:tab w:val="left" w:pos="1418"/>
          <w:tab w:val="left" w:pos="1701"/>
        </w:tabs>
        <w:ind w:left="142" w:firstLine="0"/>
        <w:jc w:val="both"/>
        <w:rPr>
          <w:rFonts w:cs="Arial"/>
          <w:szCs w:val="20"/>
        </w:rPr>
      </w:pPr>
      <w:r w:rsidRPr="00A57F75">
        <w:rPr>
          <w:rFonts w:cs="Arial"/>
          <w:szCs w:val="20"/>
        </w:rPr>
        <w:t xml:space="preserve"> praticar ato lesivo previsto no art. 5º da Lei nº 12.846, de 1º de agosto de 2013.</w:t>
      </w:r>
    </w:p>
    <w:p w14:paraId="7CA8BEE3" w14:textId="77777777" w:rsidR="008E5FF8" w:rsidRPr="00A57F75" w:rsidRDefault="008E5FF8" w:rsidP="008E5FF8">
      <w:pPr>
        <w:pStyle w:val="PargrafodaLista"/>
        <w:tabs>
          <w:tab w:val="left" w:pos="851"/>
          <w:tab w:val="left" w:pos="1418"/>
          <w:tab w:val="left" w:pos="1701"/>
        </w:tabs>
        <w:ind w:left="709"/>
        <w:rPr>
          <w:rFonts w:cs="Arial"/>
          <w:szCs w:val="20"/>
        </w:rPr>
      </w:pPr>
    </w:p>
    <w:p w14:paraId="70AFF7DC" w14:textId="2C951E8A" w:rsidR="008E5FF8" w:rsidRPr="00A57F75" w:rsidRDefault="00047CD1" w:rsidP="00A67FA3">
      <w:pPr>
        <w:pStyle w:val="PargrafodaLista"/>
        <w:numPr>
          <w:ilvl w:val="1"/>
          <w:numId w:val="15"/>
        </w:numPr>
        <w:tabs>
          <w:tab w:val="left" w:pos="360"/>
          <w:tab w:val="left" w:pos="426"/>
        </w:tabs>
        <w:ind w:left="0" w:firstLine="0"/>
        <w:jc w:val="both"/>
        <w:rPr>
          <w:rFonts w:cs="Arial"/>
          <w:szCs w:val="20"/>
        </w:rPr>
      </w:pPr>
      <w:r>
        <w:rPr>
          <w:rFonts w:cs="Arial"/>
          <w:szCs w:val="20"/>
        </w:rPr>
        <w:t xml:space="preserve"> </w:t>
      </w:r>
      <w:r w:rsidR="008E5FF8" w:rsidRPr="00A57F75">
        <w:rPr>
          <w:rFonts w:cs="Arial"/>
          <w:szCs w:val="20"/>
        </w:rPr>
        <w:t xml:space="preserve">Nos casos de </w:t>
      </w:r>
      <w:r w:rsidR="008E5FF8" w:rsidRPr="00A57F75">
        <w:rPr>
          <w:rFonts w:cs="Arial"/>
          <w:b/>
          <w:szCs w:val="20"/>
        </w:rPr>
        <w:t>retardamento</w:t>
      </w:r>
      <w:r w:rsidR="008E5FF8" w:rsidRPr="00A57F75">
        <w:rPr>
          <w:rFonts w:cs="Arial"/>
          <w:szCs w:val="20"/>
        </w:rPr>
        <w:t xml:space="preserve">, de </w:t>
      </w:r>
      <w:r w:rsidR="008E5FF8" w:rsidRPr="00A57F75">
        <w:rPr>
          <w:rFonts w:cs="Arial"/>
          <w:b/>
          <w:szCs w:val="20"/>
        </w:rPr>
        <w:t>falha na execução</w:t>
      </w:r>
      <w:r w:rsidR="008E5FF8" w:rsidRPr="00A57F75">
        <w:rPr>
          <w:rFonts w:cs="Arial"/>
          <w:szCs w:val="20"/>
        </w:rPr>
        <w:t xml:space="preserve"> do contrato ou de </w:t>
      </w:r>
      <w:r w:rsidR="008E5FF8" w:rsidRPr="00A57F75">
        <w:rPr>
          <w:rFonts w:cs="Arial"/>
          <w:b/>
          <w:szCs w:val="20"/>
        </w:rPr>
        <w:t>inexecução parcial</w:t>
      </w:r>
      <w:r w:rsidR="008E5FF8" w:rsidRPr="00A57F75">
        <w:rPr>
          <w:rFonts w:cs="Arial"/>
          <w:szCs w:val="20"/>
        </w:rPr>
        <w:t xml:space="preserve"> ou de </w:t>
      </w:r>
      <w:r w:rsidR="008E5FF8" w:rsidRPr="00A57F75">
        <w:rPr>
          <w:rFonts w:cs="Arial"/>
          <w:b/>
          <w:szCs w:val="20"/>
        </w:rPr>
        <w:t>inexecução total</w:t>
      </w:r>
      <w:r w:rsidR="008E5FF8" w:rsidRPr="00A57F75">
        <w:rPr>
          <w:rFonts w:cs="Arial"/>
          <w:szCs w:val="20"/>
        </w:rPr>
        <w:t xml:space="preserve"> do objeto, garantida a ampla defesa, a CONTRATADA poderá ser apenada, isoladamente, ou juntamente com as multas definidas nos itens abaixo, com as seguintes penalidades:</w:t>
      </w:r>
    </w:p>
    <w:p w14:paraId="29C49441" w14:textId="77777777" w:rsidR="008E5FF8" w:rsidRPr="00A57F75" w:rsidRDefault="008E5FF8" w:rsidP="00A67FA3">
      <w:pPr>
        <w:pStyle w:val="PargrafodaLista"/>
        <w:numPr>
          <w:ilvl w:val="0"/>
          <w:numId w:val="16"/>
        </w:numPr>
        <w:tabs>
          <w:tab w:val="left" w:pos="426"/>
        </w:tabs>
        <w:ind w:left="142" w:firstLine="0"/>
        <w:jc w:val="both"/>
        <w:rPr>
          <w:rFonts w:cs="Arial"/>
          <w:szCs w:val="20"/>
        </w:rPr>
      </w:pPr>
      <w:r w:rsidRPr="00A57F75">
        <w:rPr>
          <w:rFonts w:cs="Arial"/>
          <w:b/>
          <w:szCs w:val="20"/>
        </w:rPr>
        <w:t>Advertência</w:t>
      </w:r>
      <w:r w:rsidRPr="00A57F75">
        <w:rPr>
          <w:rFonts w:cs="Arial"/>
          <w:szCs w:val="20"/>
        </w:rPr>
        <w:t>;</w:t>
      </w:r>
    </w:p>
    <w:p w14:paraId="757859A7" w14:textId="77777777" w:rsidR="008E5FF8" w:rsidRPr="00A57F75" w:rsidRDefault="008E5FF8" w:rsidP="00A67FA3">
      <w:pPr>
        <w:pStyle w:val="PargrafodaLista"/>
        <w:numPr>
          <w:ilvl w:val="0"/>
          <w:numId w:val="16"/>
        </w:numPr>
        <w:tabs>
          <w:tab w:val="left" w:pos="426"/>
        </w:tabs>
        <w:ind w:left="142" w:firstLine="0"/>
        <w:jc w:val="both"/>
        <w:rPr>
          <w:rFonts w:cs="Arial"/>
          <w:szCs w:val="20"/>
        </w:rPr>
      </w:pPr>
      <w:r w:rsidRPr="00A57F75">
        <w:rPr>
          <w:rFonts w:cs="Arial"/>
          <w:b/>
          <w:szCs w:val="20"/>
        </w:rPr>
        <w:t>Multa</w:t>
      </w:r>
      <w:r w:rsidRPr="00A57F75">
        <w:rPr>
          <w:rFonts w:cs="Arial"/>
          <w:bCs/>
          <w:szCs w:val="20"/>
        </w:rPr>
        <w:t>;</w:t>
      </w:r>
    </w:p>
    <w:p w14:paraId="251445EB" w14:textId="77777777" w:rsidR="008E5FF8" w:rsidRPr="00A57F75" w:rsidRDefault="008E5FF8" w:rsidP="00A67FA3">
      <w:pPr>
        <w:pStyle w:val="PargrafodaLista"/>
        <w:numPr>
          <w:ilvl w:val="0"/>
          <w:numId w:val="16"/>
        </w:numPr>
        <w:tabs>
          <w:tab w:val="left" w:pos="426"/>
        </w:tabs>
        <w:ind w:left="142" w:firstLine="0"/>
        <w:jc w:val="both"/>
        <w:rPr>
          <w:rFonts w:cs="Arial"/>
          <w:szCs w:val="20"/>
        </w:rPr>
      </w:pPr>
      <w:r w:rsidRPr="00A57F75">
        <w:rPr>
          <w:rFonts w:cs="Arial"/>
          <w:b/>
          <w:bCs/>
          <w:szCs w:val="20"/>
        </w:rPr>
        <w:t>Impedimento de licitar e contratar</w:t>
      </w:r>
      <w:r w:rsidRPr="00A57F75">
        <w:rPr>
          <w:rFonts w:cs="Arial"/>
          <w:szCs w:val="20"/>
        </w:rPr>
        <w:t xml:space="preserve"> no âmbito da Administração Pública direta e indireta do ente federativo que tiver aplicado a sanção, pelo prazo máximo de 3 (três) anos, nos casos dos subitens 14.1.2 a 14.1.7, quando não se justificar a imposição de penalidade mais grave;</w:t>
      </w:r>
    </w:p>
    <w:p w14:paraId="15CB11BB" w14:textId="77777777" w:rsidR="008E5FF8" w:rsidRPr="00A57F75" w:rsidRDefault="008E5FF8" w:rsidP="00A67FA3">
      <w:pPr>
        <w:pStyle w:val="PargrafodaLista"/>
        <w:numPr>
          <w:ilvl w:val="0"/>
          <w:numId w:val="16"/>
        </w:numPr>
        <w:tabs>
          <w:tab w:val="left" w:pos="426"/>
        </w:tabs>
        <w:ind w:left="142" w:firstLine="0"/>
        <w:jc w:val="both"/>
        <w:rPr>
          <w:rFonts w:cs="Arial"/>
          <w:szCs w:val="20"/>
        </w:rPr>
      </w:pPr>
      <w:r w:rsidRPr="00A57F75">
        <w:rPr>
          <w:rFonts w:cs="Arial"/>
          <w:b/>
          <w:bCs/>
          <w:szCs w:val="20"/>
        </w:rPr>
        <w:t>Declaração de inidoneidade</w:t>
      </w:r>
      <w:r w:rsidRPr="00A57F75">
        <w:rPr>
          <w:rFonts w:cs="Arial"/>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14.1.8 a 14.1.12, bem como nos demais casos que justifiquem a imposição da penalidade mais grave;</w:t>
      </w:r>
    </w:p>
    <w:p w14:paraId="2A73DFBE" w14:textId="77777777" w:rsidR="008E5FF8" w:rsidRPr="00A57F75" w:rsidRDefault="008E5FF8" w:rsidP="008E5FF8">
      <w:pPr>
        <w:pStyle w:val="PargrafodaLista"/>
        <w:tabs>
          <w:tab w:val="left" w:pos="851"/>
        </w:tabs>
        <w:ind w:left="0"/>
        <w:rPr>
          <w:rFonts w:cs="Arial"/>
          <w:szCs w:val="20"/>
        </w:rPr>
      </w:pPr>
    </w:p>
    <w:p w14:paraId="3A5B4754" w14:textId="77777777" w:rsidR="008E5FF8" w:rsidRPr="00A57F75" w:rsidRDefault="008E5FF8" w:rsidP="00A67FA3">
      <w:pPr>
        <w:pStyle w:val="PargrafodaLista"/>
        <w:numPr>
          <w:ilvl w:val="1"/>
          <w:numId w:val="15"/>
        </w:numPr>
        <w:tabs>
          <w:tab w:val="left" w:pos="360"/>
        </w:tabs>
        <w:ind w:left="0" w:firstLine="0"/>
        <w:jc w:val="both"/>
        <w:rPr>
          <w:rFonts w:cs="Arial"/>
          <w:szCs w:val="20"/>
        </w:rPr>
      </w:pPr>
      <w:r w:rsidRPr="00A57F75">
        <w:rPr>
          <w:rFonts w:cs="Arial"/>
          <w:szCs w:val="20"/>
        </w:rPr>
        <w:t xml:space="preserve">Configurar-se-á a </w:t>
      </w:r>
      <w:r w:rsidRPr="00A57F75">
        <w:rPr>
          <w:rFonts w:cs="Arial"/>
          <w:b/>
          <w:szCs w:val="20"/>
        </w:rPr>
        <w:t>inexecução total</w:t>
      </w:r>
      <w:r w:rsidRPr="00A57F75">
        <w:rPr>
          <w:rFonts w:cs="Arial"/>
          <w:szCs w:val="20"/>
        </w:rPr>
        <w:t>, entre outras hipóteses, quando:</w:t>
      </w:r>
    </w:p>
    <w:p w14:paraId="5ACC2A0B" w14:textId="77777777" w:rsidR="008E5FF8" w:rsidRPr="00A57F75" w:rsidRDefault="008E5FF8" w:rsidP="008E5FF8">
      <w:pPr>
        <w:pStyle w:val="PargrafodaLista"/>
        <w:tabs>
          <w:tab w:val="left" w:pos="360"/>
        </w:tabs>
        <w:ind w:left="0"/>
        <w:rPr>
          <w:rFonts w:cs="Arial"/>
          <w:szCs w:val="20"/>
        </w:rPr>
      </w:pPr>
    </w:p>
    <w:p w14:paraId="6575E19A" w14:textId="77777777" w:rsidR="008E5FF8" w:rsidRPr="00A57F75" w:rsidRDefault="008E5FF8" w:rsidP="00A67FA3">
      <w:pPr>
        <w:pStyle w:val="PargrafodaLista"/>
        <w:numPr>
          <w:ilvl w:val="2"/>
          <w:numId w:val="15"/>
        </w:numPr>
        <w:tabs>
          <w:tab w:val="left" w:pos="851"/>
        </w:tabs>
        <w:spacing w:before="240"/>
        <w:ind w:left="142" w:firstLine="0"/>
        <w:jc w:val="both"/>
        <w:rPr>
          <w:rFonts w:cs="Arial"/>
          <w:szCs w:val="20"/>
        </w:rPr>
      </w:pPr>
      <w:r w:rsidRPr="00A57F75">
        <w:rPr>
          <w:rFonts w:cs="Arial"/>
          <w:szCs w:val="20"/>
        </w:rPr>
        <w:t xml:space="preserve">o atraso injustificado na entrega, independentemente do quantitativo em atraso, for superior a </w:t>
      </w:r>
      <w:r w:rsidRPr="00A57F75">
        <w:rPr>
          <w:rFonts w:cs="Arial"/>
          <w:b/>
          <w:bCs/>
          <w:szCs w:val="20"/>
        </w:rPr>
        <w:t>20 (vinte) dias corridos</w:t>
      </w:r>
      <w:r w:rsidRPr="00A57F75">
        <w:rPr>
          <w:rFonts w:cs="Arial"/>
          <w:szCs w:val="20"/>
        </w:rPr>
        <w:t xml:space="preserve">; </w:t>
      </w:r>
    </w:p>
    <w:p w14:paraId="765CC994" w14:textId="77777777" w:rsidR="008E5FF8" w:rsidRPr="00A57F75" w:rsidRDefault="008E5FF8" w:rsidP="00A67FA3">
      <w:pPr>
        <w:pStyle w:val="PargrafodaLista"/>
        <w:numPr>
          <w:ilvl w:val="2"/>
          <w:numId w:val="15"/>
        </w:numPr>
        <w:tabs>
          <w:tab w:val="left" w:pos="851"/>
        </w:tabs>
        <w:ind w:left="142" w:firstLine="0"/>
        <w:jc w:val="both"/>
        <w:rPr>
          <w:rFonts w:cs="Arial"/>
          <w:szCs w:val="20"/>
        </w:rPr>
      </w:pPr>
      <w:r w:rsidRPr="00A57F75">
        <w:rPr>
          <w:rFonts w:cs="Arial"/>
          <w:szCs w:val="20"/>
        </w:rPr>
        <w:t>for entregue objeto diverso daquele contratado.</w:t>
      </w:r>
    </w:p>
    <w:p w14:paraId="60AE1D89" w14:textId="77777777" w:rsidR="008E5FF8" w:rsidRPr="00A57F75" w:rsidRDefault="008E5FF8" w:rsidP="008E5FF8">
      <w:pPr>
        <w:pStyle w:val="PargrafodaLista"/>
        <w:tabs>
          <w:tab w:val="left" w:pos="851"/>
        </w:tabs>
        <w:ind w:left="567"/>
        <w:rPr>
          <w:rFonts w:cs="Arial"/>
          <w:szCs w:val="20"/>
        </w:rPr>
      </w:pPr>
    </w:p>
    <w:p w14:paraId="12B00AD5" w14:textId="77777777" w:rsidR="008E5FF8" w:rsidRPr="00A57F75" w:rsidRDefault="008E5FF8" w:rsidP="00A67FA3">
      <w:pPr>
        <w:pStyle w:val="PargrafodaLista"/>
        <w:numPr>
          <w:ilvl w:val="1"/>
          <w:numId w:val="15"/>
        </w:numPr>
        <w:tabs>
          <w:tab w:val="left" w:pos="567"/>
        </w:tabs>
        <w:ind w:left="0" w:firstLine="0"/>
        <w:jc w:val="both"/>
        <w:rPr>
          <w:rFonts w:cs="Arial"/>
          <w:szCs w:val="20"/>
        </w:rPr>
      </w:pPr>
      <w:r w:rsidRPr="00A57F75">
        <w:rPr>
          <w:rFonts w:cs="Arial"/>
          <w:szCs w:val="20"/>
        </w:rPr>
        <w:t xml:space="preserve">No caso de inexecução total do objeto a CONTRATADA estará sujeita à aplicação de </w:t>
      </w:r>
      <w:r w:rsidRPr="00A57F75">
        <w:rPr>
          <w:rFonts w:cs="Arial"/>
          <w:b/>
          <w:bCs/>
          <w:szCs w:val="20"/>
        </w:rPr>
        <w:t>multa de 20% (vinte por cento)</w:t>
      </w:r>
      <w:r w:rsidRPr="00A57F75">
        <w:rPr>
          <w:rFonts w:cs="Arial"/>
          <w:szCs w:val="20"/>
        </w:rPr>
        <w:t xml:space="preserve"> do valor do contrato.</w:t>
      </w:r>
    </w:p>
    <w:p w14:paraId="069C3CBD" w14:textId="77777777" w:rsidR="008E5FF8" w:rsidRPr="00A57F75" w:rsidRDefault="008E5FF8" w:rsidP="00A67FA3">
      <w:pPr>
        <w:pStyle w:val="PargrafodaLista"/>
        <w:numPr>
          <w:ilvl w:val="1"/>
          <w:numId w:val="15"/>
        </w:numPr>
        <w:tabs>
          <w:tab w:val="left" w:pos="567"/>
        </w:tabs>
        <w:ind w:left="0" w:firstLine="0"/>
        <w:jc w:val="both"/>
        <w:rPr>
          <w:rFonts w:cs="Arial"/>
          <w:szCs w:val="20"/>
        </w:rPr>
      </w:pPr>
      <w:r w:rsidRPr="00A57F75">
        <w:rPr>
          <w:rFonts w:cs="Arial"/>
          <w:szCs w:val="20"/>
        </w:rPr>
        <w:t xml:space="preserve">Configurar-se-á o </w:t>
      </w:r>
      <w:r w:rsidRPr="00A57F75">
        <w:rPr>
          <w:rFonts w:cs="Arial"/>
          <w:b/>
          <w:szCs w:val="20"/>
        </w:rPr>
        <w:t>retardamento da execução</w:t>
      </w:r>
      <w:r w:rsidRPr="00A57F75">
        <w:rPr>
          <w:rFonts w:cs="Arial"/>
          <w:szCs w:val="20"/>
        </w:rPr>
        <w:t>, entre outras hipóteses, quando a CONTRATADA, sem causa justificada, deixar de iniciar, a qualquer tempo, a execução do contrato ou atrasar a entrega do objeto definido no contrato.</w:t>
      </w:r>
    </w:p>
    <w:p w14:paraId="32D2CA58" w14:textId="77777777" w:rsidR="008E5FF8" w:rsidRPr="00A57F75" w:rsidRDefault="008E5FF8" w:rsidP="00A67FA3">
      <w:pPr>
        <w:pStyle w:val="PargrafodaLista"/>
        <w:numPr>
          <w:ilvl w:val="1"/>
          <w:numId w:val="15"/>
        </w:numPr>
        <w:tabs>
          <w:tab w:val="left" w:pos="567"/>
        </w:tabs>
        <w:ind w:left="0" w:firstLine="0"/>
        <w:jc w:val="both"/>
        <w:rPr>
          <w:rFonts w:cs="Arial"/>
          <w:szCs w:val="20"/>
        </w:rPr>
      </w:pPr>
      <w:r w:rsidRPr="00A57F75">
        <w:rPr>
          <w:rFonts w:cs="Arial"/>
          <w:szCs w:val="20"/>
        </w:rPr>
        <w:t xml:space="preserve">No caso de cometimento das infrações elencadas no item acima, a CONTRATADA poderá ser sancionada com </w:t>
      </w:r>
      <w:r w:rsidRPr="00A57F75">
        <w:rPr>
          <w:rFonts w:cs="Arial"/>
          <w:b/>
          <w:bCs/>
          <w:szCs w:val="20"/>
        </w:rPr>
        <w:t>multa diária de 1% (um por cento)</w:t>
      </w:r>
      <w:r w:rsidRPr="00A57F75">
        <w:rPr>
          <w:rFonts w:cs="Arial"/>
          <w:szCs w:val="20"/>
        </w:rPr>
        <w:t xml:space="preserve"> sobre o valor total do contrato, até o limite de 20% (vinte por cento).</w:t>
      </w:r>
    </w:p>
    <w:p w14:paraId="5BA967D6" w14:textId="77777777" w:rsidR="008E5FF8" w:rsidRPr="00A57F75" w:rsidRDefault="008E5FF8" w:rsidP="00A67FA3">
      <w:pPr>
        <w:pStyle w:val="PargrafodaLista"/>
        <w:numPr>
          <w:ilvl w:val="1"/>
          <w:numId w:val="15"/>
        </w:numPr>
        <w:tabs>
          <w:tab w:val="left" w:pos="567"/>
        </w:tabs>
        <w:ind w:left="0" w:firstLine="0"/>
        <w:jc w:val="both"/>
        <w:rPr>
          <w:rFonts w:cs="Arial"/>
          <w:szCs w:val="20"/>
        </w:rPr>
      </w:pPr>
      <w:r w:rsidRPr="00A57F75">
        <w:rPr>
          <w:rFonts w:cs="Arial"/>
          <w:szCs w:val="20"/>
        </w:rPr>
        <w:t xml:space="preserve">Configurar-se-á a </w:t>
      </w:r>
      <w:r w:rsidRPr="00A57F75">
        <w:rPr>
          <w:rFonts w:cs="Arial"/>
          <w:b/>
          <w:szCs w:val="20"/>
        </w:rPr>
        <w:t>inexecução parcial</w:t>
      </w:r>
      <w:r w:rsidRPr="00A57F75">
        <w:rPr>
          <w:rFonts w:cs="Arial"/>
          <w:szCs w:val="20"/>
        </w:rPr>
        <w:t xml:space="preserve"> do objeto, entre outras hipóteses, quando decorridos </w:t>
      </w:r>
      <w:r w:rsidRPr="00A57F75">
        <w:rPr>
          <w:rFonts w:cs="Arial"/>
          <w:b/>
          <w:bCs/>
          <w:szCs w:val="20"/>
        </w:rPr>
        <w:t>20 (vinte) dias</w:t>
      </w:r>
      <w:r w:rsidRPr="00A57F75">
        <w:rPr>
          <w:rFonts w:cs="Arial"/>
          <w:szCs w:val="20"/>
        </w:rPr>
        <w:t xml:space="preserve"> </w:t>
      </w:r>
      <w:r w:rsidRPr="00A57F75">
        <w:rPr>
          <w:rFonts w:cs="Arial"/>
          <w:b/>
          <w:bCs/>
          <w:szCs w:val="20"/>
        </w:rPr>
        <w:t xml:space="preserve">corridos </w:t>
      </w:r>
      <w:r w:rsidRPr="00A57F75">
        <w:rPr>
          <w:rFonts w:cs="Arial"/>
          <w:szCs w:val="20"/>
        </w:rPr>
        <w:t>do término do prazo estabelecido para a execução do contrato, houver fornecimento do objeto pela CONTRATADA, mas não em sua totalidade.</w:t>
      </w:r>
    </w:p>
    <w:p w14:paraId="0D015CBB" w14:textId="77777777" w:rsidR="008E5FF8" w:rsidRPr="00A57F75" w:rsidRDefault="008E5FF8" w:rsidP="00A67FA3">
      <w:pPr>
        <w:pStyle w:val="PargrafodaLista"/>
        <w:numPr>
          <w:ilvl w:val="1"/>
          <w:numId w:val="15"/>
        </w:numPr>
        <w:tabs>
          <w:tab w:val="left" w:pos="567"/>
        </w:tabs>
        <w:ind w:left="0" w:firstLine="0"/>
        <w:jc w:val="both"/>
        <w:rPr>
          <w:rFonts w:cs="Arial"/>
          <w:szCs w:val="20"/>
        </w:rPr>
      </w:pPr>
      <w:r w:rsidRPr="00A57F75">
        <w:rPr>
          <w:rFonts w:cs="Arial"/>
          <w:szCs w:val="20"/>
        </w:rPr>
        <w:t xml:space="preserve">No caso de inexecução parcial do objeto a CONTRATADA estará sujeita à aplicação de </w:t>
      </w:r>
      <w:r w:rsidRPr="00A57F75">
        <w:rPr>
          <w:rFonts w:cs="Arial"/>
          <w:b/>
          <w:bCs/>
          <w:szCs w:val="20"/>
        </w:rPr>
        <w:t>multa de 20% (vinte por cento)</w:t>
      </w:r>
      <w:r w:rsidRPr="00A57F75">
        <w:rPr>
          <w:rFonts w:cs="Arial"/>
          <w:szCs w:val="20"/>
        </w:rPr>
        <w:t xml:space="preserve"> do valor total do contrato.</w:t>
      </w:r>
    </w:p>
    <w:p w14:paraId="084F1933" w14:textId="77777777" w:rsidR="008E5FF8" w:rsidRPr="00A57F75" w:rsidRDefault="008E5FF8" w:rsidP="00A67FA3">
      <w:pPr>
        <w:pStyle w:val="PargrafodaLista"/>
        <w:numPr>
          <w:ilvl w:val="1"/>
          <w:numId w:val="15"/>
        </w:numPr>
        <w:tabs>
          <w:tab w:val="left" w:pos="567"/>
        </w:tabs>
        <w:ind w:left="0" w:firstLine="0"/>
        <w:jc w:val="both"/>
        <w:rPr>
          <w:rFonts w:cs="Arial"/>
          <w:szCs w:val="20"/>
        </w:rPr>
      </w:pPr>
      <w:r w:rsidRPr="00A57F75">
        <w:rPr>
          <w:rFonts w:cs="Arial"/>
          <w:szCs w:val="20"/>
        </w:rPr>
        <w:t>O contrato será rescindido unilateralmente pela Administração, nos casos de inexecução parcial ou de inexecução total do objeto, sem prejuízo da aplicação das sanções nele previstas e em legislação específica.</w:t>
      </w:r>
    </w:p>
    <w:p w14:paraId="5D8673E5" w14:textId="77777777" w:rsidR="008E5FF8" w:rsidRPr="00A57F75" w:rsidRDefault="008E5FF8" w:rsidP="00A67FA3">
      <w:pPr>
        <w:pStyle w:val="PargrafodaLista"/>
        <w:numPr>
          <w:ilvl w:val="1"/>
          <w:numId w:val="15"/>
        </w:numPr>
        <w:tabs>
          <w:tab w:val="left" w:pos="567"/>
        </w:tabs>
        <w:ind w:left="0" w:firstLine="0"/>
        <w:jc w:val="both"/>
        <w:rPr>
          <w:rFonts w:cs="Arial"/>
          <w:szCs w:val="20"/>
        </w:rPr>
      </w:pPr>
      <w:r w:rsidRPr="00A57F75">
        <w:rPr>
          <w:rFonts w:cs="Arial"/>
          <w:szCs w:val="20"/>
        </w:rPr>
        <w:t xml:space="preserve">A </w:t>
      </w:r>
      <w:r w:rsidRPr="00A57F75">
        <w:rPr>
          <w:rFonts w:cs="Arial"/>
          <w:b/>
          <w:szCs w:val="20"/>
        </w:rPr>
        <w:t>falha na execução</w:t>
      </w:r>
      <w:r w:rsidRPr="00A57F75">
        <w:rPr>
          <w:rFonts w:cs="Arial"/>
          <w:szCs w:val="20"/>
        </w:rPr>
        <w:t xml:space="preserve"> do contrato estará configurada quando a CONTRATADA se enquadrar em qualquer das situações previstas na tabela 2 do item 14.11 a seguir:</w:t>
      </w:r>
    </w:p>
    <w:p w14:paraId="0A190524" w14:textId="77777777" w:rsidR="008E5FF8" w:rsidRPr="00A57F75" w:rsidRDefault="008E5FF8" w:rsidP="00A67FA3">
      <w:pPr>
        <w:pStyle w:val="PargrafodaLista"/>
        <w:numPr>
          <w:ilvl w:val="1"/>
          <w:numId w:val="15"/>
        </w:numPr>
        <w:tabs>
          <w:tab w:val="left" w:pos="567"/>
        </w:tabs>
        <w:ind w:left="0" w:firstLine="0"/>
        <w:jc w:val="both"/>
        <w:rPr>
          <w:rFonts w:cs="Arial"/>
          <w:szCs w:val="20"/>
        </w:rPr>
      </w:pPr>
      <w:r w:rsidRPr="00A57F75">
        <w:rPr>
          <w:rFonts w:cs="Arial"/>
          <w:szCs w:val="20"/>
        </w:rPr>
        <w:t>Pelo descumprimento das obrigações contratuais, a Administração aplicará multas conforme a graduação estabelecida nas tabelas seguintes:</w:t>
      </w:r>
    </w:p>
    <w:p w14:paraId="7CE6ED99" w14:textId="77777777" w:rsidR="008E5FF8" w:rsidRPr="00A57F75" w:rsidRDefault="008E5FF8" w:rsidP="008E5FF8">
      <w:pPr>
        <w:pStyle w:val="PargrafodaLista"/>
        <w:tabs>
          <w:tab w:val="left" w:pos="567"/>
        </w:tabs>
        <w:ind w:left="0"/>
        <w:rPr>
          <w:rFonts w:cs="Arial"/>
          <w:szCs w:val="20"/>
        </w:rPr>
      </w:pPr>
    </w:p>
    <w:p w14:paraId="4235F746" w14:textId="77777777" w:rsidR="008E5FF8" w:rsidRPr="00A57F75" w:rsidRDefault="008E5FF8" w:rsidP="008E5FF8">
      <w:pPr>
        <w:shd w:val="clear" w:color="auto" w:fill="F2F2F2"/>
        <w:spacing w:after="120"/>
        <w:jc w:val="center"/>
        <w:rPr>
          <w:rFonts w:cs="Arial"/>
          <w:b/>
          <w:szCs w:val="20"/>
        </w:rPr>
      </w:pPr>
      <w:r w:rsidRPr="00A57F75">
        <w:rPr>
          <w:rFonts w:cs="Arial"/>
          <w:b/>
          <w:szCs w:val="20"/>
        </w:rPr>
        <w:t>Tabela 1</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314"/>
        <w:gridCol w:w="4620"/>
      </w:tblGrid>
      <w:tr w:rsidR="008E5FF8" w:rsidRPr="00A57F75" w14:paraId="2F7E8B8E" w14:textId="77777777" w:rsidTr="00AB2B5A">
        <w:trPr>
          <w:trHeight w:val="175"/>
          <w:jc w:val="center"/>
        </w:trPr>
        <w:tc>
          <w:tcPr>
            <w:tcW w:w="2314"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2B5C1977" w14:textId="77777777" w:rsidR="008E5FF8" w:rsidRPr="00A57F75" w:rsidRDefault="008E5FF8" w:rsidP="00AB2B5A">
            <w:pPr>
              <w:jc w:val="center"/>
              <w:rPr>
                <w:rFonts w:cs="Arial"/>
                <w:b/>
                <w:szCs w:val="20"/>
              </w:rPr>
            </w:pPr>
            <w:r w:rsidRPr="00A57F75">
              <w:rPr>
                <w:rFonts w:cs="Arial"/>
                <w:b/>
                <w:szCs w:val="20"/>
              </w:rPr>
              <w:t>GRAU DA INFRAÇÃO</w:t>
            </w:r>
          </w:p>
        </w:tc>
        <w:tc>
          <w:tcPr>
            <w:tcW w:w="4620" w:type="dxa"/>
            <w:tcBorders>
              <w:top w:val="single" w:sz="4" w:space="0" w:color="auto"/>
              <w:left w:val="single" w:sz="4" w:space="0" w:color="auto"/>
              <w:bottom w:val="single" w:sz="4" w:space="0" w:color="auto"/>
              <w:right w:val="single" w:sz="4" w:space="0" w:color="auto"/>
            </w:tcBorders>
            <w:shd w:val="clear" w:color="auto" w:fill="FFFF00"/>
            <w:vAlign w:val="center"/>
            <w:hideMark/>
          </w:tcPr>
          <w:p w14:paraId="0749A654" w14:textId="77777777" w:rsidR="008E5FF8" w:rsidRPr="00A57F75" w:rsidRDefault="008E5FF8" w:rsidP="00AB2B5A">
            <w:pPr>
              <w:jc w:val="center"/>
              <w:rPr>
                <w:rFonts w:cs="Arial"/>
                <w:b/>
                <w:szCs w:val="20"/>
              </w:rPr>
            </w:pPr>
            <w:r w:rsidRPr="00A57F75">
              <w:rPr>
                <w:rFonts w:cs="Arial"/>
                <w:b/>
                <w:szCs w:val="20"/>
              </w:rPr>
              <w:t>CORRESPONDÊNCIA (% do valor total do Contrato)</w:t>
            </w:r>
          </w:p>
        </w:tc>
      </w:tr>
      <w:tr w:rsidR="008E5FF8" w:rsidRPr="00A57F75" w14:paraId="3542A1E7" w14:textId="77777777" w:rsidTr="00AD4032">
        <w:trPr>
          <w:trHeight w:val="181"/>
          <w:jc w:val="center"/>
        </w:trPr>
        <w:tc>
          <w:tcPr>
            <w:tcW w:w="2314" w:type="dxa"/>
            <w:tcBorders>
              <w:top w:val="single" w:sz="4" w:space="0" w:color="auto"/>
              <w:left w:val="single" w:sz="4" w:space="0" w:color="auto"/>
              <w:bottom w:val="single" w:sz="4" w:space="0" w:color="auto"/>
              <w:right w:val="single" w:sz="4" w:space="0" w:color="auto"/>
            </w:tcBorders>
            <w:hideMark/>
          </w:tcPr>
          <w:p w14:paraId="24BC926A" w14:textId="77777777" w:rsidR="008E5FF8" w:rsidRPr="00A57F75" w:rsidRDefault="008E5FF8" w:rsidP="00AB2B5A">
            <w:pPr>
              <w:jc w:val="center"/>
              <w:rPr>
                <w:rFonts w:cs="Arial"/>
                <w:szCs w:val="20"/>
              </w:rPr>
            </w:pPr>
            <w:r w:rsidRPr="00A57F75">
              <w:rPr>
                <w:rFonts w:cs="Arial"/>
                <w:szCs w:val="20"/>
              </w:rPr>
              <w:t>1</w:t>
            </w:r>
          </w:p>
        </w:tc>
        <w:tc>
          <w:tcPr>
            <w:tcW w:w="4620" w:type="dxa"/>
            <w:tcBorders>
              <w:top w:val="single" w:sz="4" w:space="0" w:color="auto"/>
              <w:left w:val="single" w:sz="4" w:space="0" w:color="auto"/>
              <w:bottom w:val="single" w:sz="4" w:space="0" w:color="auto"/>
              <w:right w:val="single" w:sz="4" w:space="0" w:color="auto"/>
            </w:tcBorders>
            <w:hideMark/>
          </w:tcPr>
          <w:p w14:paraId="7149BF73" w14:textId="77777777" w:rsidR="008E5FF8" w:rsidRPr="00A57F75" w:rsidRDefault="008E5FF8" w:rsidP="00AB2B5A">
            <w:pPr>
              <w:jc w:val="center"/>
              <w:rPr>
                <w:rFonts w:cs="Arial"/>
                <w:szCs w:val="20"/>
              </w:rPr>
            </w:pPr>
            <w:r w:rsidRPr="00A57F75">
              <w:rPr>
                <w:rFonts w:cs="Arial"/>
                <w:szCs w:val="20"/>
              </w:rPr>
              <w:t>1%</w:t>
            </w:r>
          </w:p>
        </w:tc>
      </w:tr>
      <w:tr w:rsidR="008E5FF8" w:rsidRPr="00A57F75" w14:paraId="16BC7A32" w14:textId="77777777" w:rsidTr="00AD4032">
        <w:trPr>
          <w:trHeight w:val="228"/>
          <w:jc w:val="center"/>
        </w:trPr>
        <w:tc>
          <w:tcPr>
            <w:tcW w:w="2314" w:type="dxa"/>
            <w:tcBorders>
              <w:top w:val="single" w:sz="4" w:space="0" w:color="auto"/>
              <w:left w:val="single" w:sz="4" w:space="0" w:color="auto"/>
              <w:bottom w:val="single" w:sz="4" w:space="0" w:color="auto"/>
              <w:right w:val="single" w:sz="4" w:space="0" w:color="auto"/>
            </w:tcBorders>
            <w:hideMark/>
          </w:tcPr>
          <w:p w14:paraId="5849EFF6" w14:textId="77777777" w:rsidR="008E5FF8" w:rsidRPr="00A57F75" w:rsidRDefault="008E5FF8" w:rsidP="00AB2B5A">
            <w:pPr>
              <w:jc w:val="center"/>
              <w:rPr>
                <w:rFonts w:cs="Arial"/>
                <w:szCs w:val="20"/>
              </w:rPr>
            </w:pPr>
            <w:r w:rsidRPr="00A57F75">
              <w:rPr>
                <w:rFonts w:cs="Arial"/>
                <w:szCs w:val="20"/>
              </w:rPr>
              <w:t>2</w:t>
            </w:r>
          </w:p>
        </w:tc>
        <w:tc>
          <w:tcPr>
            <w:tcW w:w="4620" w:type="dxa"/>
            <w:tcBorders>
              <w:top w:val="single" w:sz="4" w:space="0" w:color="auto"/>
              <w:left w:val="single" w:sz="4" w:space="0" w:color="auto"/>
              <w:bottom w:val="single" w:sz="4" w:space="0" w:color="auto"/>
              <w:right w:val="single" w:sz="4" w:space="0" w:color="auto"/>
            </w:tcBorders>
            <w:hideMark/>
          </w:tcPr>
          <w:p w14:paraId="2787906D" w14:textId="77777777" w:rsidR="008E5FF8" w:rsidRPr="00A57F75" w:rsidRDefault="008E5FF8" w:rsidP="00AB2B5A">
            <w:pPr>
              <w:jc w:val="center"/>
              <w:rPr>
                <w:rFonts w:cs="Arial"/>
                <w:szCs w:val="20"/>
              </w:rPr>
            </w:pPr>
            <w:r w:rsidRPr="00A57F75">
              <w:rPr>
                <w:rFonts w:cs="Arial"/>
                <w:szCs w:val="20"/>
              </w:rPr>
              <w:t>2%</w:t>
            </w:r>
          </w:p>
        </w:tc>
      </w:tr>
      <w:tr w:rsidR="008E5FF8" w:rsidRPr="00A57F75" w14:paraId="6DDD4A97" w14:textId="77777777" w:rsidTr="00AD4032">
        <w:trPr>
          <w:trHeight w:val="128"/>
          <w:jc w:val="center"/>
        </w:trPr>
        <w:tc>
          <w:tcPr>
            <w:tcW w:w="2314" w:type="dxa"/>
            <w:tcBorders>
              <w:top w:val="single" w:sz="4" w:space="0" w:color="auto"/>
              <w:left w:val="single" w:sz="4" w:space="0" w:color="auto"/>
              <w:bottom w:val="single" w:sz="4" w:space="0" w:color="auto"/>
              <w:right w:val="single" w:sz="4" w:space="0" w:color="auto"/>
            </w:tcBorders>
            <w:hideMark/>
          </w:tcPr>
          <w:p w14:paraId="57A88669" w14:textId="77777777" w:rsidR="008E5FF8" w:rsidRPr="00A57F75" w:rsidRDefault="008E5FF8" w:rsidP="00AB2B5A">
            <w:pPr>
              <w:jc w:val="center"/>
              <w:rPr>
                <w:rFonts w:cs="Arial"/>
                <w:szCs w:val="20"/>
              </w:rPr>
            </w:pPr>
            <w:r w:rsidRPr="00A57F75">
              <w:rPr>
                <w:rFonts w:cs="Arial"/>
                <w:szCs w:val="20"/>
              </w:rPr>
              <w:t>3</w:t>
            </w:r>
          </w:p>
        </w:tc>
        <w:tc>
          <w:tcPr>
            <w:tcW w:w="4620" w:type="dxa"/>
            <w:tcBorders>
              <w:top w:val="single" w:sz="4" w:space="0" w:color="auto"/>
              <w:left w:val="single" w:sz="4" w:space="0" w:color="auto"/>
              <w:bottom w:val="single" w:sz="4" w:space="0" w:color="auto"/>
              <w:right w:val="single" w:sz="4" w:space="0" w:color="auto"/>
            </w:tcBorders>
            <w:hideMark/>
          </w:tcPr>
          <w:p w14:paraId="77395776" w14:textId="77777777" w:rsidR="008E5FF8" w:rsidRPr="00A57F75" w:rsidRDefault="008E5FF8" w:rsidP="00AB2B5A">
            <w:pPr>
              <w:jc w:val="center"/>
              <w:rPr>
                <w:rFonts w:cs="Arial"/>
                <w:szCs w:val="20"/>
              </w:rPr>
            </w:pPr>
            <w:r w:rsidRPr="00A57F75">
              <w:rPr>
                <w:rFonts w:cs="Arial"/>
                <w:szCs w:val="20"/>
              </w:rPr>
              <w:t>3%</w:t>
            </w:r>
          </w:p>
        </w:tc>
      </w:tr>
    </w:tbl>
    <w:p w14:paraId="5D838574" w14:textId="77777777" w:rsidR="008E5FF8" w:rsidRPr="00A57F75" w:rsidRDefault="008E5FF8" w:rsidP="008E5FF8">
      <w:pPr>
        <w:tabs>
          <w:tab w:val="left" w:pos="709"/>
        </w:tabs>
        <w:spacing w:after="60"/>
        <w:jc w:val="both"/>
        <w:rPr>
          <w:rFonts w:cs="Arial"/>
          <w:szCs w:val="20"/>
        </w:rPr>
      </w:pPr>
    </w:p>
    <w:p w14:paraId="19A3A40F" w14:textId="77777777" w:rsidR="008E5FF8" w:rsidRPr="00A57F75" w:rsidRDefault="008E5FF8" w:rsidP="008E5FF8">
      <w:pPr>
        <w:shd w:val="clear" w:color="auto" w:fill="F2F2F2"/>
        <w:spacing w:after="120"/>
        <w:jc w:val="center"/>
        <w:rPr>
          <w:rFonts w:cs="Arial"/>
          <w:b/>
          <w:szCs w:val="20"/>
        </w:rPr>
      </w:pPr>
      <w:r w:rsidRPr="00A57F75">
        <w:rPr>
          <w:rFonts w:cs="Arial"/>
          <w:b/>
          <w:szCs w:val="20"/>
        </w:rPr>
        <w:t>Tabela 2</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52"/>
        <w:gridCol w:w="5947"/>
        <w:gridCol w:w="607"/>
        <w:gridCol w:w="1955"/>
      </w:tblGrid>
      <w:tr w:rsidR="008E5FF8" w:rsidRPr="00A57F75" w14:paraId="5DF04C8F" w14:textId="77777777" w:rsidTr="00AB2B5A">
        <w:trPr>
          <w:trHeight w:val="419"/>
          <w:jc w:val="center"/>
        </w:trPr>
        <w:tc>
          <w:tcPr>
            <w:tcW w:w="296"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35D9A306" w14:textId="77777777" w:rsidR="008E5FF8" w:rsidRPr="00A57F75" w:rsidRDefault="008E5FF8" w:rsidP="00AB2B5A">
            <w:pPr>
              <w:tabs>
                <w:tab w:val="left" w:pos="1418"/>
              </w:tabs>
              <w:jc w:val="both"/>
              <w:rPr>
                <w:rFonts w:cs="Arial"/>
                <w:b/>
                <w:szCs w:val="20"/>
              </w:rPr>
            </w:pPr>
            <w:r w:rsidRPr="00A57F75">
              <w:rPr>
                <w:rFonts w:cs="Arial"/>
                <w:b/>
                <w:szCs w:val="20"/>
              </w:rPr>
              <w:t>Item</w:t>
            </w:r>
          </w:p>
        </w:tc>
        <w:tc>
          <w:tcPr>
            <w:tcW w:w="3287"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794FF345" w14:textId="77777777" w:rsidR="008E5FF8" w:rsidRPr="00A57F75" w:rsidRDefault="008E5FF8" w:rsidP="00AB2B5A">
            <w:pPr>
              <w:tabs>
                <w:tab w:val="left" w:pos="1418"/>
              </w:tabs>
              <w:jc w:val="center"/>
              <w:rPr>
                <w:rFonts w:cs="Arial"/>
                <w:b/>
                <w:szCs w:val="20"/>
              </w:rPr>
            </w:pPr>
            <w:r w:rsidRPr="00A57F75">
              <w:rPr>
                <w:rFonts w:cs="Arial"/>
                <w:b/>
                <w:szCs w:val="20"/>
              </w:rPr>
              <w:t>Descrição</w:t>
            </w:r>
          </w:p>
        </w:tc>
        <w:tc>
          <w:tcPr>
            <w:tcW w:w="333"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0B3492F5" w14:textId="77777777" w:rsidR="008E5FF8" w:rsidRPr="00A57F75" w:rsidRDefault="008E5FF8" w:rsidP="00AB2B5A">
            <w:pPr>
              <w:tabs>
                <w:tab w:val="left" w:pos="1418"/>
              </w:tabs>
              <w:jc w:val="both"/>
              <w:rPr>
                <w:rFonts w:cs="Arial"/>
                <w:b/>
                <w:szCs w:val="20"/>
              </w:rPr>
            </w:pPr>
            <w:r w:rsidRPr="00A57F75">
              <w:rPr>
                <w:rFonts w:cs="Arial"/>
                <w:b/>
                <w:szCs w:val="20"/>
              </w:rPr>
              <w:t>Grau</w:t>
            </w:r>
          </w:p>
        </w:tc>
        <w:tc>
          <w:tcPr>
            <w:tcW w:w="1084" w:type="pct"/>
            <w:tcBorders>
              <w:top w:val="single" w:sz="4" w:space="0" w:color="auto"/>
              <w:left w:val="single" w:sz="4" w:space="0" w:color="auto"/>
              <w:bottom w:val="single" w:sz="4" w:space="0" w:color="auto"/>
              <w:right w:val="single" w:sz="4" w:space="0" w:color="auto"/>
            </w:tcBorders>
            <w:shd w:val="clear" w:color="auto" w:fill="FFFF00"/>
            <w:vAlign w:val="center"/>
            <w:hideMark/>
          </w:tcPr>
          <w:p w14:paraId="7AF68243" w14:textId="77777777" w:rsidR="008E5FF8" w:rsidRPr="00A57F75" w:rsidRDefault="008E5FF8" w:rsidP="00AB2B5A">
            <w:pPr>
              <w:tabs>
                <w:tab w:val="left" w:pos="1418"/>
              </w:tabs>
              <w:jc w:val="both"/>
              <w:rPr>
                <w:rFonts w:cs="Arial"/>
                <w:b/>
                <w:szCs w:val="20"/>
              </w:rPr>
            </w:pPr>
            <w:r w:rsidRPr="00A57F75">
              <w:rPr>
                <w:rFonts w:cs="Arial"/>
                <w:b/>
                <w:szCs w:val="20"/>
              </w:rPr>
              <w:t>Incidência</w:t>
            </w:r>
          </w:p>
        </w:tc>
      </w:tr>
      <w:tr w:rsidR="008E5FF8" w:rsidRPr="00A57F75" w14:paraId="789E0348" w14:textId="77777777" w:rsidTr="00AB2B5A">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66B5EC7A" w14:textId="77777777" w:rsidR="008E5FF8" w:rsidRPr="00A57F75" w:rsidRDefault="008E5FF8" w:rsidP="00AB2B5A">
            <w:pPr>
              <w:tabs>
                <w:tab w:val="left" w:pos="1418"/>
              </w:tabs>
              <w:jc w:val="both"/>
              <w:rPr>
                <w:rFonts w:cs="Arial"/>
                <w:szCs w:val="20"/>
              </w:rPr>
            </w:pPr>
            <w:r w:rsidRPr="00A57F75">
              <w:rPr>
                <w:rFonts w:cs="Arial"/>
                <w:szCs w:val="20"/>
              </w:rPr>
              <w:t>1</w:t>
            </w:r>
          </w:p>
        </w:tc>
        <w:tc>
          <w:tcPr>
            <w:tcW w:w="3287" w:type="pct"/>
            <w:tcBorders>
              <w:top w:val="single" w:sz="4" w:space="0" w:color="auto"/>
              <w:left w:val="single" w:sz="4" w:space="0" w:color="auto"/>
              <w:bottom w:val="single" w:sz="4" w:space="0" w:color="auto"/>
              <w:right w:val="single" w:sz="4" w:space="0" w:color="auto"/>
            </w:tcBorders>
            <w:vAlign w:val="center"/>
            <w:hideMark/>
          </w:tcPr>
          <w:p w14:paraId="6C3DFF0D" w14:textId="77777777" w:rsidR="008E5FF8" w:rsidRPr="00A57F75" w:rsidRDefault="008E5FF8" w:rsidP="00AB2B5A">
            <w:pPr>
              <w:tabs>
                <w:tab w:val="left" w:pos="1418"/>
              </w:tabs>
              <w:jc w:val="both"/>
              <w:rPr>
                <w:rFonts w:cs="Arial"/>
                <w:szCs w:val="20"/>
              </w:rPr>
            </w:pPr>
            <w:r w:rsidRPr="00A57F75">
              <w:rPr>
                <w:rFonts w:cs="Arial"/>
                <w:szCs w:val="20"/>
              </w:rPr>
              <w:t>Manter empregado sem qualificação para a execução dos serviços.</w:t>
            </w:r>
          </w:p>
        </w:tc>
        <w:tc>
          <w:tcPr>
            <w:tcW w:w="333" w:type="pct"/>
            <w:tcBorders>
              <w:top w:val="single" w:sz="4" w:space="0" w:color="auto"/>
              <w:left w:val="single" w:sz="4" w:space="0" w:color="auto"/>
              <w:bottom w:val="single" w:sz="4" w:space="0" w:color="auto"/>
              <w:right w:val="single" w:sz="4" w:space="0" w:color="auto"/>
            </w:tcBorders>
            <w:vAlign w:val="center"/>
            <w:hideMark/>
          </w:tcPr>
          <w:p w14:paraId="216E83CB" w14:textId="77777777" w:rsidR="008E5FF8" w:rsidRPr="00A57F75" w:rsidRDefault="008E5FF8" w:rsidP="00AB2B5A">
            <w:pPr>
              <w:tabs>
                <w:tab w:val="left" w:pos="1418"/>
              </w:tabs>
              <w:jc w:val="center"/>
              <w:rPr>
                <w:rFonts w:cs="Arial"/>
                <w:szCs w:val="20"/>
              </w:rPr>
            </w:pPr>
            <w:r w:rsidRPr="00A57F75">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27C2D625" w14:textId="77777777" w:rsidR="008E5FF8" w:rsidRPr="00A57F75" w:rsidRDefault="008E5FF8" w:rsidP="00AB2B5A">
            <w:pPr>
              <w:tabs>
                <w:tab w:val="left" w:pos="1418"/>
              </w:tabs>
              <w:jc w:val="both"/>
              <w:rPr>
                <w:rFonts w:cs="Arial"/>
                <w:szCs w:val="20"/>
              </w:rPr>
            </w:pPr>
            <w:r w:rsidRPr="00A57F75">
              <w:rPr>
                <w:rFonts w:cs="Arial"/>
                <w:szCs w:val="20"/>
              </w:rPr>
              <w:t>Por empregado e por dia</w:t>
            </w:r>
          </w:p>
        </w:tc>
      </w:tr>
      <w:tr w:rsidR="008E5FF8" w:rsidRPr="00A57F75" w14:paraId="2D5635D1" w14:textId="77777777" w:rsidTr="00AB2B5A">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60F0EA0C" w14:textId="77777777" w:rsidR="008E5FF8" w:rsidRPr="00A57F75" w:rsidRDefault="008E5FF8" w:rsidP="00AB2B5A">
            <w:pPr>
              <w:tabs>
                <w:tab w:val="left" w:pos="1418"/>
              </w:tabs>
              <w:jc w:val="both"/>
              <w:rPr>
                <w:rFonts w:cs="Arial"/>
                <w:szCs w:val="20"/>
              </w:rPr>
            </w:pPr>
            <w:r w:rsidRPr="00A57F75">
              <w:rPr>
                <w:rFonts w:cs="Arial"/>
                <w:szCs w:val="20"/>
              </w:rPr>
              <w:t>2</w:t>
            </w:r>
          </w:p>
        </w:tc>
        <w:tc>
          <w:tcPr>
            <w:tcW w:w="3287" w:type="pct"/>
            <w:tcBorders>
              <w:top w:val="single" w:sz="4" w:space="0" w:color="auto"/>
              <w:left w:val="single" w:sz="4" w:space="0" w:color="auto"/>
              <w:bottom w:val="single" w:sz="4" w:space="0" w:color="auto"/>
              <w:right w:val="single" w:sz="4" w:space="0" w:color="auto"/>
            </w:tcBorders>
            <w:vAlign w:val="center"/>
            <w:hideMark/>
          </w:tcPr>
          <w:p w14:paraId="154FC92B" w14:textId="77777777" w:rsidR="008E5FF8" w:rsidRPr="00A57F75" w:rsidRDefault="008E5FF8" w:rsidP="00AB2B5A">
            <w:pPr>
              <w:tabs>
                <w:tab w:val="left" w:pos="1418"/>
              </w:tabs>
              <w:jc w:val="both"/>
              <w:rPr>
                <w:rFonts w:cs="Arial"/>
                <w:szCs w:val="20"/>
              </w:rPr>
            </w:pPr>
            <w:proofErr w:type="spellStart"/>
            <w:r w:rsidRPr="00A57F75">
              <w:rPr>
                <w:rFonts w:cs="Arial"/>
                <w:szCs w:val="20"/>
              </w:rPr>
              <w:t>Fornecer</w:t>
            </w:r>
            <w:proofErr w:type="spellEnd"/>
            <w:r w:rsidRPr="00A57F75">
              <w:rPr>
                <w:rFonts w:cs="Arial"/>
                <w:szCs w:val="20"/>
              </w:rPr>
              <w:t xml:space="preserve"> informação falsa de serviço.</w:t>
            </w:r>
          </w:p>
        </w:tc>
        <w:tc>
          <w:tcPr>
            <w:tcW w:w="333" w:type="pct"/>
            <w:tcBorders>
              <w:top w:val="single" w:sz="4" w:space="0" w:color="auto"/>
              <w:left w:val="single" w:sz="4" w:space="0" w:color="auto"/>
              <w:bottom w:val="single" w:sz="4" w:space="0" w:color="auto"/>
              <w:right w:val="single" w:sz="4" w:space="0" w:color="auto"/>
            </w:tcBorders>
            <w:vAlign w:val="center"/>
            <w:hideMark/>
          </w:tcPr>
          <w:p w14:paraId="30E5454C" w14:textId="77777777" w:rsidR="008E5FF8" w:rsidRPr="00A57F75" w:rsidRDefault="008E5FF8" w:rsidP="00AB2B5A">
            <w:pPr>
              <w:tabs>
                <w:tab w:val="left" w:pos="1418"/>
              </w:tabs>
              <w:jc w:val="center"/>
              <w:rPr>
                <w:rFonts w:cs="Arial"/>
                <w:szCs w:val="20"/>
              </w:rPr>
            </w:pPr>
            <w:r w:rsidRPr="00A57F7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66A043CE" w14:textId="77777777" w:rsidR="008E5FF8" w:rsidRPr="00A57F75" w:rsidRDefault="008E5FF8" w:rsidP="00AB2B5A">
            <w:pPr>
              <w:tabs>
                <w:tab w:val="left" w:pos="1418"/>
              </w:tabs>
              <w:jc w:val="both"/>
              <w:rPr>
                <w:rFonts w:cs="Arial"/>
                <w:szCs w:val="20"/>
              </w:rPr>
            </w:pPr>
            <w:r w:rsidRPr="00A57F75">
              <w:rPr>
                <w:rFonts w:cs="Arial"/>
                <w:szCs w:val="20"/>
              </w:rPr>
              <w:t>Por ocorrência</w:t>
            </w:r>
          </w:p>
        </w:tc>
      </w:tr>
      <w:tr w:rsidR="008E5FF8" w:rsidRPr="00A57F75" w14:paraId="11748B8C" w14:textId="77777777" w:rsidTr="00AB2B5A">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5F5B4FB1" w14:textId="77777777" w:rsidR="008E5FF8" w:rsidRPr="00A57F75" w:rsidRDefault="008E5FF8" w:rsidP="00AB2B5A">
            <w:pPr>
              <w:tabs>
                <w:tab w:val="left" w:pos="1418"/>
              </w:tabs>
              <w:jc w:val="both"/>
              <w:rPr>
                <w:rFonts w:cs="Arial"/>
                <w:szCs w:val="20"/>
              </w:rPr>
            </w:pPr>
            <w:r w:rsidRPr="00A57F75">
              <w:rPr>
                <w:rFonts w:cs="Arial"/>
                <w:szCs w:val="20"/>
              </w:rPr>
              <w:t>3</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D0D1F0E" w14:textId="77777777" w:rsidR="008E5FF8" w:rsidRPr="00A57F75" w:rsidRDefault="008E5FF8" w:rsidP="00AB2B5A">
            <w:pPr>
              <w:tabs>
                <w:tab w:val="left" w:pos="1418"/>
              </w:tabs>
              <w:jc w:val="both"/>
              <w:rPr>
                <w:rFonts w:cs="Arial"/>
                <w:szCs w:val="20"/>
              </w:rPr>
            </w:pPr>
            <w:r w:rsidRPr="00A57F75">
              <w:rPr>
                <w:rFonts w:cs="Arial"/>
                <w:szCs w:val="20"/>
              </w:rPr>
              <w:t xml:space="preserve">Destruir ou danificar documentos por culpa ou dolo de seus agentes. </w:t>
            </w:r>
          </w:p>
        </w:tc>
        <w:tc>
          <w:tcPr>
            <w:tcW w:w="333" w:type="pct"/>
            <w:tcBorders>
              <w:top w:val="single" w:sz="4" w:space="0" w:color="auto"/>
              <w:left w:val="single" w:sz="4" w:space="0" w:color="auto"/>
              <w:bottom w:val="single" w:sz="4" w:space="0" w:color="auto"/>
              <w:right w:val="single" w:sz="4" w:space="0" w:color="auto"/>
            </w:tcBorders>
            <w:vAlign w:val="center"/>
            <w:hideMark/>
          </w:tcPr>
          <w:p w14:paraId="0B6D2931" w14:textId="77777777" w:rsidR="008E5FF8" w:rsidRPr="00A57F75" w:rsidRDefault="008E5FF8" w:rsidP="00AB2B5A">
            <w:pPr>
              <w:tabs>
                <w:tab w:val="left" w:pos="1418"/>
              </w:tabs>
              <w:jc w:val="center"/>
              <w:rPr>
                <w:rFonts w:cs="Arial"/>
                <w:szCs w:val="20"/>
              </w:rPr>
            </w:pPr>
            <w:r w:rsidRPr="00A57F75">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75D1ECC0" w14:textId="77777777" w:rsidR="008E5FF8" w:rsidRPr="00A57F75" w:rsidRDefault="008E5FF8" w:rsidP="00AB2B5A">
            <w:pPr>
              <w:tabs>
                <w:tab w:val="left" w:pos="1418"/>
              </w:tabs>
              <w:jc w:val="both"/>
              <w:rPr>
                <w:rFonts w:cs="Arial"/>
                <w:szCs w:val="20"/>
              </w:rPr>
            </w:pPr>
            <w:r w:rsidRPr="00A57F75">
              <w:rPr>
                <w:rFonts w:cs="Arial"/>
                <w:szCs w:val="20"/>
              </w:rPr>
              <w:t>Por ocorrência</w:t>
            </w:r>
          </w:p>
        </w:tc>
      </w:tr>
      <w:tr w:rsidR="008E5FF8" w:rsidRPr="00A57F75" w14:paraId="1741BF4B" w14:textId="77777777" w:rsidTr="00AB2B5A">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3F1A2ED6" w14:textId="77777777" w:rsidR="008E5FF8" w:rsidRPr="00A57F75" w:rsidRDefault="008E5FF8" w:rsidP="00AB2B5A">
            <w:pPr>
              <w:tabs>
                <w:tab w:val="left" w:pos="1418"/>
              </w:tabs>
              <w:jc w:val="both"/>
              <w:rPr>
                <w:rFonts w:cs="Arial"/>
                <w:szCs w:val="20"/>
              </w:rPr>
            </w:pPr>
            <w:r w:rsidRPr="00A57F75">
              <w:rPr>
                <w:rFonts w:cs="Arial"/>
                <w:szCs w:val="20"/>
              </w:rPr>
              <w:t>4</w:t>
            </w:r>
          </w:p>
        </w:tc>
        <w:tc>
          <w:tcPr>
            <w:tcW w:w="3287" w:type="pct"/>
            <w:tcBorders>
              <w:top w:val="single" w:sz="4" w:space="0" w:color="auto"/>
              <w:left w:val="single" w:sz="4" w:space="0" w:color="auto"/>
              <w:bottom w:val="single" w:sz="4" w:space="0" w:color="auto"/>
              <w:right w:val="single" w:sz="4" w:space="0" w:color="auto"/>
            </w:tcBorders>
            <w:vAlign w:val="center"/>
            <w:hideMark/>
          </w:tcPr>
          <w:p w14:paraId="6A838B53" w14:textId="77777777" w:rsidR="008E5FF8" w:rsidRPr="00A57F75" w:rsidRDefault="008E5FF8" w:rsidP="00AB2B5A">
            <w:pPr>
              <w:tabs>
                <w:tab w:val="left" w:pos="1418"/>
              </w:tabs>
              <w:jc w:val="both"/>
              <w:rPr>
                <w:rFonts w:cs="Arial"/>
                <w:szCs w:val="20"/>
              </w:rPr>
            </w:pPr>
            <w:r w:rsidRPr="00A57F75">
              <w:rPr>
                <w:rFonts w:cs="Arial"/>
                <w:szCs w:val="20"/>
              </w:rPr>
              <w:t>Recusar-se a executar serviço determinado pela FISCALIZAÇÃO, sem motivo justificado.</w:t>
            </w:r>
          </w:p>
        </w:tc>
        <w:tc>
          <w:tcPr>
            <w:tcW w:w="333" w:type="pct"/>
            <w:tcBorders>
              <w:top w:val="single" w:sz="4" w:space="0" w:color="auto"/>
              <w:left w:val="single" w:sz="4" w:space="0" w:color="auto"/>
              <w:bottom w:val="single" w:sz="4" w:space="0" w:color="auto"/>
              <w:right w:val="single" w:sz="4" w:space="0" w:color="auto"/>
            </w:tcBorders>
            <w:vAlign w:val="center"/>
            <w:hideMark/>
          </w:tcPr>
          <w:p w14:paraId="5384E936" w14:textId="77777777" w:rsidR="008E5FF8" w:rsidRPr="00A57F75" w:rsidRDefault="008E5FF8" w:rsidP="00AB2B5A">
            <w:pPr>
              <w:tabs>
                <w:tab w:val="left" w:pos="1418"/>
              </w:tabs>
              <w:jc w:val="center"/>
              <w:rPr>
                <w:rFonts w:cs="Arial"/>
                <w:szCs w:val="20"/>
              </w:rPr>
            </w:pPr>
            <w:r w:rsidRPr="00A57F75">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2CF39256" w14:textId="77777777" w:rsidR="008E5FF8" w:rsidRPr="00A57F75" w:rsidRDefault="008E5FF8" w:rsidP="00AB2B5A">
            <w:pPr>
              <w:tabs>
                <w:tab w:val="left" w:pos="1418"/>
              </w:tabs>
              <w:jc w:val="both"/>
              <w:rPr>
                <w:rFonts w:cs="Arial"/>
                <w:szCs w:val="20"/>
              </w:rPr>
            </w:pPr>
            <w:r w:rsidRPr="00A57F75">
              <w:rPr>
                <w:rFonts w:cs="Arial"/>
                <w:szCs w:val="20"/>
              </w:rPr>
              <w:t>Por ocorrência</w:t>
            </w:r>
          </w:p>
        </w:tc>
      </w:tr>
      <w:tr w:rsidR="008E5FF8" w:rsidRPr="00A57F75" w14:paraId="6F2F812C" w14:textId="77777777" w:rsidTr="00AB2B5A">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50544FC0" w14:textId="77777777" w:rsidR="008E5FF8" w:rsidRPr="00A57F75" w:rsidRDefault="008E5FF8" w:rsidP="00AB2B5A">
            <w:pPr>
              <w:tabs>
                <w:tab w:val="left" w:pos="1418"/>
              </w:tabs>
              <w:jc w:val="both"/>
              <w:rPr>
                <w:rFonts w:cs="Arial"/>
                <w:szCs w:val="20"/>
              </w:rPr>
            </w:pPr>
            <w:r w:rsidRPr="00A57F75">
              <w:rPr>
                <w:rFonts w:cs="Arial"/>
                <w:szCs w:val="20"/>
              </w:rPr>
              <w:t>5</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D8458BC" w14:textId="77777777" w:rsidR="008E5FF8" w:rsidRPr="00A57F75" w:rsidRDefault="008E5FF8" w:rsidP="00AB2B5A">
            <w:pPr>
              <w:tabs>
                <w:tab w:val="left" w:pos="1418"/>
              </w:tabs>
              <w:jc w:val="both"/>
              <w:rPr>
                <w:rFonts w:cs="Arial"/>
                <w:szCs w:val="20"/>
              </w:rPr>
            </w:pPr>
            <w:r w:rsidRPr="00A57F75">
              <w:rPr>
                <w:rFonts w:cs="Arial"/>
                <w:szCs w:val="20"/>
              </w:rPr>
              <w:t>Permitir, por dolo ou culpa, situação que crie ou aumente os riscos de ocorrência de danos.</w:t>
            </w:r>
          </w:p>
        </w:tc>
        <w:tc>
          <w:tcPr>
            <w:tcW w:w="333" w:type="pct"/>
            <w:tcBorders>
              <w:top w:val="single" w:sz="4" w:space="0" w:color="auto"/>
              <w:left w:val="single" w:sz="4" w:space="0" w:color="auto"/>
              <w:bottom w:val="single" w:sz="4" w:space="0" w:color="auto"/>
              <w:right w:val="single" w:sz="4" w:space="0" w:color="auto"/>
            </w:tcBorders>
            <w:vAlign w:val="center"/>
            <w:hideMark/>
          </w:tcPr>
          <w:p w14:paraId="694CF1EC" w14:textId="77777777" w:rsidR="008E5FF8" w:rsidRPr="00A57F75" w:rsidRDefault="008E5FF8" w:rsidP="00AB2B5A">
            <w:pPr>
              <w:tabs>
                <w:tab w:val="left" w:pos="1418"/>
              </w:tabs>
              <w:jc w:val="center"/>
              <w:rPr>
                <w:rFonts w:cs="Arial"/>
                <w:szCs w:val="20"/>
              </w:rPr>
            </w:pPr>
            <w:r w:rsidRPr="00A57F75">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7E9CB77" w14:textId="77777777" w:rsidR="008E5FF8" w:rsidRPr="00A57F75" w:rsidRDefault="008E5FF8" w:rsidP="00AB2B5A">
            <w:pPr>
              <w:tabs>
                <w:tab w:val="left" w:pos="1418"/>
              </w:tabs>
              <w:jc w:val="both"/>
              <w:rPr>
                <w:rFonts w:cs="Arial"/>
                <w:szCs w:val="20"/>
              </w:rPr>
            </w:pPr>
            <w:r w:rsidRPr="00A57F75">
              <w:rPr>
                <w:rFonts w:cs="Arial"/>
                <w:szCs w:val="20"/>
              </w:rPr>
              <w:t>Por ocorrência</w:t>
            </w:r>
          </w:p>
        </w:tc>
      </w:tr>
      <w:tr w:rsidR="008E5FF8" w:rsidRPr="00A57F75" w14:paraId="77E6BD33" w14:textId="77777777" w:rsidTr="00AB2B5A">
        <w:trPr>
          <w:jc w:val="center"/>
        </w:trPr>
        <w:tc>
          <w:tcPr>
            <w:tcW w:w="5000" w:type="pct"/>
            <w:gridSpan w:val="4"/>
            <w:tcBorders>
              <w:top w:val="single" w:sz="4" w:space="0" w:color="auto"/>
              <w:left w:val="single" w:sz="4" w:space="0" w:color="auto"/>
              <w:bottom w:val="single" w:sz="4" w:space="0" w:color="auto"/>
              <w:right w:val="single" w:sz="4" w:space="0" w:color="auto"/>
            </w:tcBorders>
            <w:vAlign w:val="center"/>
            <w:hideMark/>
          </w:tcPr>
          <w:p w14:paraId="0C7B793C" w14:textId="77777777" w:rsidR="008E5FF8" w:rsidRPr="00A57F75" w:rsidRDefault="008E5FF8" w:rsidP="00AB2B5A">
            <w:pPr>
              <w:tabs>
                <w:tab w:val="left" w:pos="1418"/>
              </w:tabs>
              <w:jc w:val="center"/>
              <w:rPr>
                <w:rFonts w:cs="Arial"/>
                <w:b/>
                <w:szCs w:val="20"/>
              </w:rPr>
            </w:pPr>
            <w:r w:rsidRPr="00A57F75">
              <w:rPr>
                <w:rFonts w:cs="Arial"/>
                <w:b/>
                <w:szCs w:val="20"/>
              </w:rPr>
              <w:t>PARA OS ITENS A SEGUIR, DEIXAR DE:</w:t>
            </w:r>
          </w:p>
        </w:tc>
      </w:tr>
      <w:tr w:rsidR="008E5FF8" w:rsidRPr="00A57F75" w14:paraId="13D504ED" w14:textId="77777777" w:rsidTr="00AB2B5A">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69F53587" w14:textId="77777777" w:rsidR="008E5FF8" w:rsidRPr="00A57F75" w:rsidRDefault="008E5FF8" w:rsidP="00AB2B5A">
            <w:pPr>
              <w:tabs>
                <w:tab w:val="left" w:pos="1418"/>
              </w:tabs>
              <w:jc w:val="both"/>
              <w:rPr>
                <w:rFonts w:cs="Arial"/>
                <w:szCs w:val="20"/>
              </w:rPr>
            </w:pPr>
            <w:r w:rsidRPr="00A57F75">
              <w:rPr>
                <w:rFonts w:cs="Arial"/>
                <w:szCs w:val="20"/>
              </w:rPr>
              <w:t>6</w:t>
            </w:r>
          </w:p>
        </w:tc>
        <w:tc>
          <w:tcPr>
            <w:tcW w:w="3287" w:type="pct"/>
            <w:tcBorders>
              <w:top w:val="single" w:sz="4" w:space="0" w:color="auto"/>
              <w:left w:val="single" w:sz="4" w:space="0" w:color="auto"/>
              <w:bottom w:val="single" w:sz="4" w:space="0" w:color="auto"/>
              <w:right w:val="single" w:sz="4" w:space="0" w:color="auto"/>
            </w:tcBorders>
            <w:vAlign w:val="center"/>
            <w:hideMark/>
          </w:tcPr>
          <w:p w14:paraId="7F135A60" w14:textId="77777777" w:rsidR="008E5FF8" w:rsidRPr="00A57F75" w:rsidRDefault="008E5FF8" w:rsidP="00AB2B5A">
            <w:pPr>
              <w:tabs>
                <w:tab w:val="left" w:pos="1418"/>
              </w:tabs>
              <w:jc w:val="both"/>
              <w:rPr>
                <w:rFonts w:cs="Arial"/>
                <w:szCs w:val="20"/>
              </w:rPr>
            </w:pPr>
            <w:r w:rsidRPr="00A57F75">
              <w:rPr>
                <w:rFonts w:cs="Arial"/>
                <w:szCs w:val="20"/>
              </w:rPr>
              <w:t>Substituir empregado que tenha conduta inconveniente ou incompatível com suas atribuições.</w:t>
            </w:r>
          </w:p>
        </w:tc>
        <w:tc>
          <w:tcPr>
            <w:tcW w:w="333" w:type="pct"/>
            <w:tcBorders>
              <w:top w:val="single" w:sz="4" w:space="0" w:color="auto"/>
              <w:left w:val="single" w:sz="4" w:space="0" w:color="auto"/>
              <w:bottom w:val="single" w:sz="4" w:space="0" w:color="auto"/>
              <w:right w:val="single" w:sz="4" w:space="0" w:color="auto"/>
            </w:tcBorders>
            <w:vAlign w:val="center"/>
            <w:hideMark/>
          </w:tcPr>
          <w:p w14:paraId="247F0904" w14:textId="77777777" w:rsidR="008E5FF8" w:rsidRPr="00A57F75" w:rsidRDefault="008E5FF8" w:rsidP="00AB2B5A">
            <w:pPr>
              <w:tabs>
                <w:tab w:val="left" w:pos="1418"/>
              </w:tabs>
              <w:jc w:val="center"/>
              <w:rPr>
                <w:rFonts w:cs="Arial"/>
                <w:szCs w:val="20"/>
              </w:rPr>
            </w:pPr>
            <w:r w:rsidRPr="00A57F7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3889A6E9" w14:textId="77777777" w:rsidR="008E5FF8" w:rsidRPr="00A57F75" w:rsidRDefault="008E5FF8" w:rsidP="00AB2B5A">
            <w:pPr>
              <w:tabs>
                <w:tab w:val="left" w:pos="1418"/>
              </w:tabs>
              <w:jc w:val="both"/>
              <w:rPr>
                <w:rFonts w:cs="Arial"/>
                <w:szCs w:val="20"/>
              </w:rPr>
            </w:pPr>
            <w:r w:rsidRPr="00A57F75">
              <w:rPr>
                <w:rFonts w:cs="Arial"/>
                <w:szCs w:val="20"/>
              </w:rPr>
              <w:t>Por empregado e por dia</w:t>
            </w:r>
          </w:p>
        </w:tc>
      </w:tr>
      <w:tr w:rsidR="008E5FF8" w:rsidRPr="00A57F75" w14:paraId="0F2EB39C" w14:textId="77777777" w:rsidTr="00AB2B5A">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6E2AA820" w14:textId="77777777" w:rsidR="008E5FF8" w:rsidRPr="00A57F75" w:rsidRDefault="008E5FF8" w:rsidP="00AB2B5A">
            <w:pPr>
              <w:tabs>
                <w:tab w:val="left" w:pos="1418"/>
              </w:tabs>
              <w:jc w:val="both"/>
              <w:rPr>
                <w:rFonts w:cs="Arial"/>
                <w:szCs w:val="20"/>
              </w:rPr>
            </w:pPr>
            <w:r w:rsidRPr="00A57F75">
              <w:rPr>
                <w:rFonts w:cs="Arial"/>
                <w:szCs w:val="20"/>
              </w:rPr>
              <w:t>7</w:t>
            </w:r>
          </w:p>
        </w:tc>
        <w:tc>
          <w:tcPr>
            <w:tcW w:w="3287" w:type="pct"/>
            <w:tcBorders>
              <w:top w:val="single" w:sz="4" w:space="0" w:color="auto"/>
              <w:left w:val="single" w:sz="4" w:space="0" w:color="auto"/>
              <w:bottom w:val="single" w:sz="4" w:space="0" w:color="auto"/>
              <w:right w:val="single" w:sz="4" w:space="0" w:color="auto"/>
            </w:tcBorders>
            <w:vAlign w:val="center"/>
            <w:hideMark/>
          </w:tcPr>
          <w:p w14:paraId="7580BE05" w14:textId="77777777" w:rsidR="008E5FF8" w:rsidRPr="00A57F75" w:rsidRDefault="008E5FF8" w:rsidP="00AB2B5A">
            <w:pPr>
              <w:tabs>
                <w:tab w:val="left" w:pos="1418"/>
              </w:tabs>
              <w:jc w:val="both"/>
              <w:rPr>
                <w:rFonts w:cs="Arial"/>
                <w:szCs w:val="20"/>
              </w:rPr>
            </w:pPr>
            <w:r w:rsidRPr="00A57F75">
              <w:rPr>
                <w:rFonts w:cs="Arial"/>
                <w:szCs w:val="20"/>
              </w:rPr>
              <w:t>Manter a documentação de habilitação atualizada.</w:t>
            </w:r>
          </w:p>
        </w:tc>
        <w:tc>
          <w:tcPr>
            <w:tcW w:w="333" w:type="pct"/>
            <w:tcBorders>
              <w:top w:val="single" w:sz="4" w:space="0" w:color="auto"/>
              <w:left w:val="single" w:sz="4" w:space="0" w:color="auto"/>
              <w:bottom w:val="single" w:sz="4" w:space="0" w:color="auto"/>
              <w:right w:val="single" w:sz="4" w:space="0" w:color="auto"/>
            </w:tcBorders>
            <w:vAlign w:val="center"/>
            <w:hideMark/>
          </w:tcPr>
          <w:p w14:paraId="6706C352" w14:textId="77777777" w:rsidR="008E5FF8" w:rsidRPr="00A57F75" w:rsidRDefault="008E5FF8" w:rsidP="00AB2B5A">
            <w:pPr>
              <w:tabs>
                <w:tab w:val="left" w:pos="1418"/>
              </w:tabs>
              <w:jc w:val="center"/>
              <w:rPr>
                <w:rFonts w:cs="Arial"/>
                <w:szCs w:val="20"/>
              </w:rPr>
            </w:pPr>
            <w:r w:rsidRPr="00A57F7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09800439" w14:textId="77777777" w:rsidR="008E5FF8" w:rsidRPr="00A57F75" w:rsidRDefault="008E5FF8" w:rsidP="00AB2B5A">
            <w:pPr>
              <w:tabs>
                <w:tab w:val="left" w:pos="1418"/>
              </w:tabs>
              <w:jc w:val="both"/>
              <w:rPr>
                <w:rFonts w:cs="Arial"/>
                <w:szCs w:val="20"/>
              </w:rPr>
            </w:pPr>
            <w:r w:rsidRPr="00A57F75">
              <w:rPr>
                <w:rFonts w:cs="Arial"/>
                <w:szCs w:val="20"/>
              </w:rPr>
              <w:t>Por item e por ocorrência</w:t>
            </w:r>
          </w:p>
        </w:tc>
      </w:tr>
      <w:tr w:rsidR="008E5FF8" w:rsidRPr="00A57F75" w14:paraId="20FA65E4" w14:textId="77777777" w:rsidTr="00AB2B5A">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0DAD244B" w14:textId="77777777" w:rsidR="008E5FF8" w:rsidRPr="00A57F75" w:rsidRDefault="008E5FF8" w:rsidP="00AB2B5A">
            <w:pPr>
              <w:tabs>
                <w:tab w:val="left" w:pos="1418"/>
              </w:tabs>
              <w:jc w:val="both"/>
              <w:rPr>
                <w:rFonts w:cs="Arial"/>
                <w:szCs w:val="20"/>
              </w:rPr>
            </w:pPr>
            <w:r w:rsidRPr="00A57F75">
              <w:rPr>
                <w:rFonts w:cs="Arial"/>
                <w:szCs w:val="20"/>
              </w:rPr>
              <w:t>8</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65602B3" w14:textId="77777777" w:rsidR="008E5FF8" w:rsidRPr="00A57F75" w:rsidRDefault="008E5FF8" w:rsidP="00AB2B5A">
            <w:pPr>
              <w:tabs>
                <w:tab w:val="left" w:pos="1418"/>
              </w:tabs>
              <w:jc w:val="both"/>
              <w:rPr>
                <w:rFonts w:cs="Arial"/>
                <w:szCs w:val="20"/>
              </w:rPr>
            </w:pPr>
            <w:r w:rsidRPr="00A57F75">
              <w:rPr>
                <w:rFonts w:cs="Arial"/>
                <w:szCs w:val="20"/>
              </w:rPr>
              <w:t>Cumprir determinação da FISCALIZAÇÃO na execução do serviço.</w:t>
            </w:r>
          </w:p>
        </w:tc>
        <w:tc>
          <w:tcPr>
            <w:tcW w:w="333" w:type="pct"/>
            <w:tcBorders>
              <w:top w:val="single" w:sz="4" w:space="0" w:color="auto"/>
              <w:left w:val="single" w:sz="4" w:space="0" w:color="auto"/>
              <w:bottom w:val="single" w:sz="4" w:space="0" w:color="auto"/>
              <w:right w:val="single" w:sz="4" w:space="0" w:color="auto"/>
            </w:tcBorders>
            <w:vAlign w:val="center"/>
            <w:hideMark/>
          </w:tcPr>
          <w:p w14:paraId="6CB2625E" w14:textId="77777777" w:rsidR="008E5FF8" w:rsidRPr="00A57F75" w:rsidRDefault="008E5FF8" w:rsidP="00AB2B5A">
            <w:pPr>
              <w:tabs>
                <w:tab w:val="left" w:pos="1418"/>
              </w:tabs>
              <w:jc w:val="center"/>
              <w:rPr>
                <w:rFonts w:cs="Arial"/>
                <w:szCs w:val="20"/>
              </w:rPr>
            </w:pPr>
            <w:r w:rsidRPr="00A57F75">
              <w:rPr>
                <w:rFonts w:cs="Arial"/>
                <w:szCs w:val="20"/>
              </w:rPr>
              <w:t>1</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274AC15" w14:textId="77777777" w:rsidR="008E5FF8" w:rsidRPr="00A57F75" w:rsidRDefault="008E5FF8" w:rsidP="00AB2B5A">
            <w:pPr>
              <w:tabs>
                <w:tab w:val="left" w:pos="1418"/>
              </w:tabs>
              <w:jc w:val="both"/>
              <w:rPr>
                <w:rFonts w:cs="Arial"/>
                <w:szCs w:val="20"/>
              </w:rPr>
            </w:pPr>
            <w:r w:rsidRPr="00A57F75">
              <w:rPr>
                <w:rFonts w:cs="Arial"/>
                <w:szCs w:val="20"/>
              </w:rPr>
              <w:t>Por ocorrência</w:t>
            </w:r>
          </w:p>
        </w:tc>
      </w:tr>
      <w:tr w:rsidR="008E5FF8" w:rsidRPr="00A57F75" w14:paraId="48711E0B" w14:textId="77777777" w:rsidTr="00AB2B5A">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4123A183" w14:textId="77777777" w:rsidR="008E5FF8" w:rsidRPr="00A57F75" w:rsidRDefault="008E5FF8" w:rsidP="00AB2B5A">
            <w:pPr>
              <w:tabs>
                <w:tab w:val="left" w:pos="1418"/>
              </w:tabs>
              <w:jc w:val="both"/>
              <w:rPr>
                <w:rFonts w:cs="Arial"/>
                <w:szCs w:val="20"/>
              </w:rPr>
            </w:pPr>
            <w:r w:rsidRPr="00A57F75">
              <w:rPr>
                <w:rFonts w:cs="Arial"/>
                <w:szCs w:val="20"/>
              </w:rPr>
              <w:t>9</w:t>
            </w:r>
          </w:p>
        </w:tc>
        <w:tc>
          <w:tcPr>
            <w:tcW w:w="3287" w:type="pct"/>
            <w:tcBorders>
              <w:top w:val="single" w:sz="4" w:space="0" w:color="auto"/>
              <w:left w:val="single" w:sz="4" w:space="0" w:color="auto"/>
              <w:bottom w:val="single" w:sz="4" w:space="0" w:color="auto"/>
              <w:right w:val="single" w:sz="4" w:space="0" w:color="auto"/>
            </w:tcBorders>
            <w:vAlign w:val="center"/>
            <w:hideMark/>
          </w:tcPr>
          <w:p w14:paraId="0EF7F596" w14:textId="77777777" w:rsidR="008E5FF8" w:rsidRPr="00A57F75" w:rsidRDefault="008E5FF8" w:rsidP="00AB2B5A">
            <w:pPr>
              <w:tabs>
                <w:tab w:val="left" w:pos="1418"/>
              </w:tabs>
              <w:jc w:val="both"/>
              <w:rPr>
                <w:rFonts w:cs="Arial"/>
                <w:szCs w:val="20"/>
              </w:rPr>
            </w:pPr>
            <w:r w:rsidRPr="00A57F75">
              <w:rPr>
                <w:rFonts w:cs="Arial"/>
                <w:szCs w:val="20"/>
              </w:rPr>
              <w:t>Cumprir determinação formal ou instrução complementar da FISCALIZAÇÃO.</w:t>
            </w:r>
          </w:p>
        </w:tc>
        <w:tc>
          <w:tcPr>
            <w:tcW w:w="333" w:type="pct"/>
            <w:tcBorders>
              <w:top w:val="single" w:sz="4" w:space="0" w:color="auto"/>
              <w:left w:val="single" w:sz="4" w:space="0" w:color="auto"/>
              <w:bottom w:val="single" w:sz="4" w:space="0" w:color="auto"/>
              <w:right w:val="single" w:sz="4" w:space="0" w:color="auto"/>
            </w:tcBorders>
            <w:vAlign w:val="center"/>
            <w:hideMark/>
          </w:tcPr>
          <w:p w14:paraId="59952A8C" w14:textId="77777777" w:rsidR="008E5FF8" w:rsidRPr="00A57F75" w:rsidRDefault="008E5FF8" w:rsidP="00AB2B5A">
            <w:pPr>
              <w:tabs>
                <w:tab w:val="left" w:pos="1418"/>
              </w:tabs>
              <w:jc w:val="center"/>
              <w:rPr>
                <w:rFonts w:cs="Arial"/>
                <w:szCs w:val="20"/>
              </w:rPr>
            </w:pPr>
            <w:r w:rsidRPr="00A57F7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A8E1965" w14:textId="77777777" w:rsidR="008E5FF8" w:rsidRPr="00A57F75" w:rsidRDefault="008E5FF8" w:rsidP="00AB2B5A">
            <w:pPr>
              <w:tabs>
                <w:tab w:val="left" w:pos="1418"/>
              </w:tabs>
              <w:jc w:val="both"/>
              <w:rPr>
                <w:rFonts w:cs="Arial"/>
                <w:szCs w:val="20"/>
              </w:rPr>
            </w:pPr>
            <w:r w:rsidRPr="00A57F75">
              <w:rPr>
                <w:rFonts w:cs="Arial"/>
                <w:szCs w:val="20"/>
              </w:rPr>
              <w:t>Por ocorrência</w:t>
            </w:r>
          </w:p>
        </w:tc>
      </w:tr>
      <w:tr w:rsidR="008E5FF8" w:rsidRPr="00A57F75" w14:paraId="240EB54A" w14:textId="77777777" w:rsidTr="00AB2B5A">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369A6A7B" w14:textId="77777777" w:rsidR="008E5FF8" w:rsidRPr="00A57F75" w:rsidRDefault="008E5FF8" w:rsidP="00AB2B5A">
            <w:pPr>
              <w:tabs>
                <w:tab w:val="left" w:pos="1418"/>
              </w:tabs>
              <w:jc w:val="both"/>
              <w:rPr>
                <w:rFonts w:cs="Arial"/>
                <w:szCs w:val="20"/>
              </w:rPr>
            </w:pPr>
            <w:r w:rsidRPr="00A57F75">
              <w:rPr>
                <w:rFonts w:cs="Arial"/>
                <w:szCs w:val="20"/>
              </w:rPr>
              <w:t>10</w:t>
            </w:r>
          </w:p>
        </w:tc>
        <w:tc>
          <w:tcPr>
            <w:tcW w:w="3287" w:type="pct"/>
            <w:tcBorders>
              <w:top w:val="single" w:sz="4" w:space="0" w:color="auto"/>
              <w:left w:val="single" w:sz="4" w:space="0" w:color="auto"/>
              <w:bottom w:val="single" w:sz="4" w:space="0" w:color="auto"/>
              <w:right w:val="single" w:sz="4" w:space="0" w:color="auto"/>
            </w:tcBorders>
            <w:vAlign w:val="center"/>
            <w:hideMark/>
          </w:tcPr>
          <w:p w14:paraId="5CF3CC65" w14:textId="77777777" w:rsidR="008E5FF8" w:rsidRPr="00A57F75" w:rsidRDefault="008E5FF8" w:rsidP="00AB2B5A">
            <w:pPr>
              <w:tabs>
                <w:tab w:val="left" w:pos="1418"/>
              </w:tabs>
              <w:jc w:val="both"/>
              <w:rPr>
                <w:rFonts w:cs="Arial"/>
                <w:szCs w:val="20"/>
              </w:rPr>
            </w:pPr>
            <w:r w:rsidRPr="00A57F75">
              <w:rPr>
                <w:rFonts w:cs="Arial"/>
                <w:szCs w:val="20"/>
              </w:rPr>
              <w:t>Apresentar, quando solicitado, documentação fiscal e outros documentos necessários à comprovação do cumprimento dos demais encargos trabalhistas.</w:t>
            </w:r>
          </w:p>
        </w:tc>
        <w:tc>
          <w:tcPr>
            <w:tcW w:w="333" w:type="pct"/>
            <w:tcBorders>
              <w:top w:val="single" w:sz="4" w:space="0" w:color="auto"/>
              <w:left w:val="single" w:sz="4" w:space="0" w:color="auto"/>
              <w:bottom w:val="single" w:sz="4" w:space="0" w:color="auto"/>
              <w:right w:val="single" w:sz="4" w:space="0" w:color="auto"/>
            </w:tcBorders>
            <w:vAlign w:val="center"/>
            <w:hideMark/>
          </w:tcPr>
          <w:p w14:paraId="0FF5251F" w14:textId="77777777" w:rsidR="008E5FF8" w:rsidRPr="00A57F75" w:rsidRDefault="008E5FF8" w:rsidP="00AB2B5A">
            <w:pPr>
              <w:tabs>
                <w:tab w:val="left" w:pos="1418"/>
              </w:tabs>
              <w:jc w:val="center"/>
              <w:rPr>
                <w:rFonts w:cs="Arial"/>
                <w:szCs w:val="20"/>
              </w:rPr>
            </w:pPr>
            <w:r w:rsidRPr="00A57F7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A9DD55A" w14:textId="77777777" w:rsidR="008E5FF8" w:rsidRPr="00A57F75" w:rsidRDefault="008E5FF8" w:rsidP="00AB2B5A">
            <w:pPr>
              <w:tabs>
                <w:tab w:val="left" w:pos="1418"/>
              </w:tabs>
              <w:jc w:val="both"/>
              <w:rPr>
                <w:rFonts w:cs="Arial"/>
                <w:szCs w:val="20"/>
              </w:rPr>
            </w:pPr>
            <w:r w:rsidRPr="00A57F75">
              <w:rPr>
                <w:rFonts w:cs="Arial"/>
                <w:szCs w:val="20"/>
              </w:rPr>
              <w:t>Por ocorrência e por dia</w:t>
            </w:r>
          </w:p>
        </w:tc>
      </w:tr>
      <w:tr w:rsidR="008E5FF8" w:rsidRPr="00A57F75" w14:paraId="19E6A3A5" w14:textId="77777777" w:rsidTr="00AB2B5A">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634D9852" w14:textId="77777777" w:rsidR="008E5FF8" w:rsidRPr="00A57F75" w:rsidRDefault="008E5FF8" w:rsidP="00AB2B5A">
            <w:pPr>
              <w:tabs>
                <w:tab w:val="left" w:pos="1418"/>
              </w:tabs>
              <w:jc w:val="both"/>
              <w:rPr>
                <w:rFonts w:cs="Arial"/>
                <w:szCs w:val="20"/>
              </w:rPr>
            </w:pPr>
            <w:r w:rsidRPr="00A57F75">
              <w:rPr>
                <w:rFonts w:cs="Arial"/>
                <w:szCs w:val="20"/>
              </w:rPr>
              <w:t>11</w:t>
            </w:r>
          </w:p>
        </w:tc>
        <w:tc>
          <w:tcPr>
            <w:tcW w:w="3287" w:type="pct"/>
            <w:tcBorders>
              <w:top w:val="single" w:sz="4" w:space="0" w:color="auto"/>
              <w:left w:val="single" w:sz="4" w:space="0" w:color="auto"/>
              <w:bottom w:val="single" w:sz="4" w:space="0" w:color="auto"/>
              <w:right w:val="single" w:sz="4" w:space="0" w:color="auto"/>
            </w:tcBorders>
            <w:vAlign w:val="center"/>
            <w:hideMark/>
          </w:tcPr>
          <w:p w14:paraId="32D963B9" w14:textId="77777777" w:rsidR="008E5FF8" w:rsidRPr="00A57F75" w:rsidRDefault="008E5FF8" w:rsidP="00AB2B5A">
            <w:pPr>
              <w:tabs>
                <w:tab w:val="left" w:pos="1418"/>
              </w:tabs>
              <w:jc w:val="both"/>
              <w:rPr>
                <w:rFonts w:cs="Arial"/>
                <w:szCs w:val="20"/>
              </w:rPr>
            </w:pPr>
            <w:r w:rsidRPr="00A57F75">
              <w:rPr>
                <w:rFonts w:cs="Arial"/>
                <w:szCs w:val="20"/>
              </w:rPr>
              <w:t>Entregar ou entregar com atraso ou incompleta a documentação exigida DA DOCUMENTAÇÃO FISCAL.</w:t>
            </w:r>
          </w:p>
        </w:tc>
        <w:tc>
          <w:tcPr>
            <w:tcW w:w="333" w:type="pct"/>
            <w:tcBorders>
              <w:top w:val="single" w:sz="4" w:space="0" w:color="auto"/>
              <w:left w:val="single" w:sz="4" w:space="0" w:color="auto"/>
              <w:bottom w:val="single" w:sz="4" w:space="0" w:color="auto"/>
              <w:right w:val="single" w:sz="4" w:space="0" w:color="auto"/>
            </w:tcBorders>
            <w:vAlign w:val="center"/>
            <w:hideMark/>
          </w:tcPr>
          <w:p w14:paraId="58D37331" w14:textId="77777777" w:rsidR="008E5FF8" w:rsidRPr="00A57F75" w:rsidRDefault="008E5FF8" w:rsidP="00AB2B5A">
            <w:pPr>
              <w:tabs>
                <w:tab w:val="left" w:pos="1418"/>
              </w:tabs>
              <w:jc w:val="center"/>
              <w:rPr>
                <w:rFonts w:cs="Arial"/>
                <w:szCs w:val="20"/>
              </w:rPr>
            </w:pPr>
            <w:r w:rsidRPr="00A57F7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2F7077A" w14:textId="77777777" w:rsidR="008E5FF8" w:rsidRPr="00A57F75" w:rsidRDefault="008E5FF8" w:rsidP="00AB2B5A">
            <w:pPr>
              <w:tabs>
                <w:tab w:val="left" w:pos="1418"/>
              </w:tabs>
              <w:jc w:val="both"/>
              <w:rPr>
                <w:rFonts w:cs="Arial"/>
                <w:szCs w:val="20"/>
              </w:rPr>
            </w:pPr>
            <w:r w:rsidRPr="00A57F75">
              <w:rPr>
                <w:rFonts w:cs="Arial"/>
                <w:szCs w:val="20"/>
              </w:rPr>
              <w:t>Por ocorrência e por dia de atraso</w:t>
            </w:r>
          </w:p>
        </w:tc>
      </w:tr>
      <w:tr w:rsidR="008E5FF8" w:rsidRPr="00A57F75" w14:paraId="6F372ED7" w14:textId="77777777" w:rsidTr="00AB2B5A">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4020BFFE" w14:textId="77777777" w:rsidR="008E5FF8" w:rsidRPr="00A57F75" w:rsidRDefault="008E5FF8" w:rsidP="00AB2B5A">
            <w:pPr>
              <w:tabs>
                <w:tab w:val="left" w:pos="1418"/>
              </w:tabs>
              <w:jc w:val="both"/>
              <w:rPr>
                <w:rFonts w:cs="Arial"/>
                <w:szCs w:val="20"/>
              </w:rPr>
            </w:pPr>
            <w:r w:rsidRPr="00A57F75">
              <w:rPr>
                <w:rFonts w:cs="Arial"/>
                <w:szCs w:val="20"/>
              </w:rPr>
              <w:t>12</w:t>
            </w:r>
          </w:p>
        </w:tc>
        <w:tc>
          <w:tcPr>
            <w:tcW w:w="3287" w:type="pct"/>
            <w:tcBorders>
              <w:top w:val="single" w:sz="4" w:space="0" w:color="auto"/>
              <w:left w:val="single" w:sz="4" w:space="0" w:color="auto"/>
              <w:bottom w:val="single" w:sz="4" w:space="0" w:color="auto"/>
              <w:right w:val="single" w:sz="4" w:space="0" w:color="auto"/>
            </w:tcBorders>
            <w:vAlign w:val="center"/>
            <w:hideMark/>
          </w:tcPr>
          <w:p w14:paraId="43723EF3" w14:textId="77777777" w:rsidR="008E5FF8" w:rsidRPr="00A57F75" w:rsidRDefault="008E5FF8" w:rsidP="00AB2B5A">
            <w:pPr>
              <w:tabs>
                <w:tab w:val="left" w:pos="1418"/>
              </w:tabs>
              <w:jc w:val="both"/>
              <w:rPr>
                <w:rFonts w:cs="Arial"/>
                <w:szCs w:val="20"/>
              </w:rPr>
            </w:pPr>
            <w:r w:rsidRPr="00A57F75">
              <w:rPr>
                <w:rFonts w:cs="Arial"/>
                <w:szCs w:val="20"/>
              </w:rPr>
              <w:t>Entregar ou entregar com atraso os esclarecimentos formais solicitados para sanar as inconsistências ou dúvidas suscitadas durante a análise da documentação exigida por força do contrato.</w:t>
            </w:r>
          </w:p>
        </w:tc>
        <w:tc>
          <w:tcPr>
            <w:tcW w:w="333" w:type="pct"/>
            <w:tcBorders>
              <w:top w:val="single" w:sz="4" w:space="0" w:color="auto"/>
              <w:left w:val="single" w:sz="4" w:space="0" w:color="auto"/>
              <w:bottom w:val="single" w:sz="4" w:space="0" w:color="auto"/>
              <w:right w:val="single" w:sz="4" w:space="0" w:color="auto"/>
            </w:tcBorders>
            <w:vAlign w:val="center"/>
            <w:hideMark/>
          </w:tcPr>
          <w:p w14:paraId="10E5DBA7" w14:textId="77777777" w:rsidR="008E5FF8" w:rsidRPr="00A57F75" w:rsidRDefault="008E5FF8" w:rsidP="00AB2B5A">
            <w:pPr>
              <w:tabs>
                <w:tab w:val="left" w:pos="1418"/>
              </w:tabs>
              <w:jc w:val="center"/>
              <w:rPr>
                <w:rFonts w:cs="Arial"/>
                <w:szCs w:val="20"/>
              </w:rPr>
            </w:pPr>
            <w:r w:rsidRPr="00A57F7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5D28544E" w14:textId="77777777" w:rsidR="008E5FF8" w:rsidRPr="00A57F75" w:rsidRDefault="008E5FF8" w:rsidP="00AB2B5A">
            <w:pPr>
              <w:tabs>
                <w:tab w:val="left" w:pos="1418"/>
              </w:tabs>
              <w:jc w:val="both"/>
              <w:rPr>
                <w:rFonts w:cs="Arial"/>
                <w:szCs w:val="20"/>
              </w:rPr>
            </w:pPr>
            <w:r w:rsidRPr="00A57F75">
              <w:rPr>
                <w:rFonts w:cs="Arial"/>
                <w:szCs w:val="20"/>
              </w:rPr>
              <w:t>Por ocorrência e por dia de atraso</w:t>
            </w:r>
          </w:p>
        </w:tc>
      </w:tr>
      <w:tr w:rsidR="008E5FF8" w:rsidRPr="00A57F75" w14:paraId="2615B45B" w14:textId="77777777" w:rsidTr="00AB2B5A">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330CEDA2" w14:textId="77777777" w:rsidR="008E5FF8" w:rsidRPr="00A57F75" w:rsidRDefault="008E5FF8" w:rsidP="00AB2B5A">
            <w:pPr>
              <w:tabs>
                <w:tab w:val="left" w:pos="1418"/>
              </w:tabs>
              <w:jc w:val="both"/>
              <w:rPr>
                <w:rFonts w:cs="Arial"/>
                <w:szCs w:val="20"/>
              </w:rPr>
            </w:pPr>
            <w:r w:rsidRPr="00A57F75">
              <w:rPr>
                <w:rFonts w:cs="Arial"/>
                <w:szCs w:val="20"/>
              </w:rPr>
              <w:t>13</w:t>
            </w:r>
          </w:p>
        </w:tc>
        <w:tc>
          <w:tcPr>
            <w:tcW w:w="3287" w:type="pct"/>
            <w:tcBorders>
              <w:top w:val="single" w:sz="4" w:space="0" w:color="auto"/>
              <w:left w:val="single" w:sz="4" w:space="0" w:color="auto"/>
              <w:bottom w:val="single" w:sz="4" w:space="0" w:color="auto"/>
              <w:right w:val="single" w:sz="4" w:space="0" w:color="auto"/>
            </w:tcBorders>
            <w:vAlign w:val="center"/>
            <w:hideMark/>
          </w:tcPr>
          <w:p w14:paraId="12053FB0" w14:textId="77777777" w:rsidR="008E5FF8" w:rsidRPr="00A57F75" w:rsidRDefault="008E5FF8" w:rsidP="00AB2B5A">
            <w:pPr>
              <w:tabs>
                <w:tab w:val="left" w:pos="1418"/>
              </w:tabs>
              <w:jc w:val="both"/>
              <w:rPr>
                <w:rFonts w:cs="Arial"/>
                <w:szCs w:val="20"/>
              </w:rPr>
            </w:pPr>
            <w:proofErr w:type="spellStart"/>
            <w:r w:rsidRPr="00A57F75">
              <w:rPr>
                <w:rFonts w:cs="Arial"/>
                <w:szCs w:val="20"/>
              </w:rPr>
              <w:t>Fornecer</w:t>
            </w:r>
            <w:proofErr w:type="spellEnd"/>
            <w:r w:rsidRPr="00A57F75">
              <w:rPr>
                <w:rFonts w:cs="Arial"/>
                <w:szCs w:val="20"/>
              </w:rPr>
              <w:t xml:space="preserve"> EPIs (Equipamentos de Proteção Individual) aos seus empregados e de impor penalidades àqueles que se negarem a usá-los, quando necessário na execução do contrato.</w:t>
            </w:r>
          </w:p>
        </w:tc>
        <w:tc>
          <w:tcPr>
            <w:tcW w:w="333" w:type="pct"/>
            <w:tcBorders>
              <w:top w:val="single" w:sz="4" w:space="0" w:color="auto"/>
              <w:left w:val="single" w:sz="4" w:space="0" w:color="auto"/>
              <w:bottom w:val="single" w:sz="4" w:space="0" w:color="auto"/>
              <w:right w:val="single" w:sz="4" w:space="0" w:color="auto"/>
            </w:tcBorders>
            <w:vAlign w:val="center"/>
            <w:hideMark/>
          </w:tcPr>
          <w:p w14:paraId="6E6902A0" w14:textId="77777777" w:rsidR="008E5FF8" w:rsidRPr="00A57F75" w:rsidRDefault="008E5FF8" w:rsidP="00AB2B5A">
            <w:pPr>
              <w:tabs>
                <w:tab w:val="left" w:pos="1418"/>
              </w:tabs>
              <w:jc w:val="center"/>
              <w:rPr>
                <w:rFonts w:cs="Arial"/>
                <w:szCs w:val="20"/>
              </w:rPr>
            </w:pPr>
            <w:r w:rsidRPr="00A57F75">
              <w:rPr>
                <w:rFonts w:cs="Arial"/>
                <w:szCs w:val="20"/>
              </w:rPr>
              <w:t>2</w:t>
            </w:r>
          </w:p>
        </w:tc>
        <w:tc>
          <w:tcPr>
            <w:tcW w:w="1084" w:type="pct"/>
            <w:tcBorders>
              <w:top w:val="single" w:sz="4" w:space="0" w:color="auto"/>
              <w:left w:val="single" w:sz="4" w:space="0" w:color="auto"/>
              <w:bottom w:val="single" w:sz="4" w:space="0" w:color="auto"/>
              <w:right w:val="single" w:sz="4" w:space="0" w:color="auto"/>
            </w:tcBorders>
            <w:vAlign w:val="center"/>
            <w:hideMark/>
          </w:tcPr>
          <w:p w14:paraId="4D969D19" w14:textId="77777777" w:rsidR="008E5FF8" w:rsidRPr="00A57F75" w:rsidRDefault="008E5FF8" w:rsidP="00AB2B5A">
            <w:pPr>
              <w:tabs>
                <w:tab w:val="left" w:pos="1418"/>
              </w:tabs>
              <w:jc w:val="both"/>
              <w:rPr>
                <w:rFonts w:cs="Arial"/>
                <w:szCs w:val="20"/>
              </w:rPr>
            </w:pPr>
            <w:r w:rsidRPr="00A57F75">
              <w:rPr>
                <w:rFonts w:cs="Arial"/>
                <w:szCs w:val="20"/>
              </w:rPr>
              <w:t>Por empregado e por ocorrência</w:t>
            </w:r>
          </w:p>
        </w:tc>
      </w:tr>
      <w:tr w:rsidR="008E5FF8" w:rsidRPr="00A57F75" w14:paraId="0EF8777A" w14:textId="77777777" w:rsidTr="00AB2B5A">
        <w:trPr>
          <w:jc w:val="center"/>
        </w:trPr>
        <w:tc>
          <w:tcPr>
            <w:tcW w:w="296" w:type="pct"/>
            <w:tcBorders>
              <w:top w:val="single" w:sz="4" w:space="0" w:color="auto"/>
              <w:left w:val="single" w:sz="4" w:space="0" w:color="auto"/>
              <w:bottom w:val="single" w:sz="4" w:space="0" w:color="auto"/>
              <w:right w:val="single" w:sz="4" w:space="0" w:color="auto"/>
            </w:tcBorders>
            <w:vAlign w:val="center"/>
            <w:hideMark/>
          </w:tcPr>
          <w:p w14:paraId="29B4CC98" w14:textId="77777777" w:rsidR="008E5FF8" w:rsidRPr="00A57F75" w:rsidRDefault="008E5FF8" w:rsidP="00AB2B5A">
            <w:pPr>
              <w:tabs>
                <w:tab w:val="left" w:pos="1418"/>
              </w:tabs>
              <w:jc w:val="both"/>
              <w:rPr>
                <w:rFonts w:cs="Arial"/>
                <w:szCs w:val="20"/>
              </w:rPr>
            </w:pPr>
            <w:r w:rsidRPr="00A57F75">
              <w:rPr>
                <w:rFonts w:cs="Arial"/>
                <w:szCs w:val="20"/>
              </w:rPr>
              <w:t>14</w:t>
            </w:r>
          </w:p>
        </w:tc>
        <w:tc>
          <w:tcPr>
            <w:tcW w:w="3287" w:type="pct"/>
            <w:tcBorders>
              <w:top w:val="single" w:sz="4" w:space="0" w:color="auto"/>
              <w:left w:val="single" w:sz="4" w:space="0" w:color="auto"/>
              <w:bottom w:val="single" w:sz="4" w:space="0" w:color="auto"/>
              <w:right w:val="single" w:sz="4" w:space="0" w:color="auto"/>
            </w:tcBorders>
            <w:vAlign w:val="center"/>
            <w:hideMark/>
          </w:tcPr>
          <w:p w14:paraId="1819AC47" w14:textId="77777777" w:rsidR="008E5FF8" w:rsidRPr="00A57F75" w:rsidRDefault="008E5FF8" w:rsidP="00AB2B5A">
            <w:pPr>
              <w:tabs>
                <w:tab w:val="left" w:pos="1418"/>
              </w:tabs>
              <w:jc w:val="both"/>
              <w:rPr>
                <w:rFonts w:cs="Arial"/>
                <w:szCs w:val="20"/>
              </w:rPr>
            </w:pPr>
            <w:r w:rsidRPr="00A57F75">
              <w:rPr>
                <w:rFonts w:cs="Arial"/>
                <w:szCs w:val="20"/>
              </w:rPr>
              <w:t>Cumprir quaisquer dos itens exigidos na contratação não previstos nesta tabela, após reincidência formalmente notificada pela unidade fiscalizadora.</w:t>
            </w:r>
          </w:p>
        </w:tc>
        <w:tc>
          <w:tcPr>
            <w:tcW w:w="333" w:type="pct"/>
            <w:tcBorders>
              <w:top w:val="single" w:sz="4" w:space="0" w:color="auto"/>
              <w:left w:val="single" w:sz="4" w:space="0" w:color="auto"/>
              <w:bottom w:val="single" w:sz="4" w:space="0" w:color="auto"/>
              <w:right w:val="single" w:sz="4" w:space="0" w:color="auto"/>
            </w:tcBorders>
            <w:vAlign w:val="center"/>
            <w:hideMark/>
          </w:tcPr>
          <w:p w14:paraId="2BF2D717" w14:textId="77777777" w:rsidR="008E5FF8" w:rsidRPr="00A57F75" w:rsidRDefault="008E5FF8" w:rsidP="00AB2B5A">
            <w:pPr>
              <w:tabs>
                <w:tab w:val="left" w:pos="1418"/>
              </w:tabs>
              <w:jc w:val="center"/>
              <w:rPr>
                <w:rFonts w:cs="Arial"/>
                <w:szCs w:val="20"/>
              </w:rPr>
            </w:pPr>
            <w:r w:rsidRPr="00A57F75">
              <w:rPr>
                <w:rFonts w:cs="Arial"/>
                <w:szCs w:val="20"/>
              </w:rPr>
              <w:t>3</w:t>
            </w:r>
          </w:p>
        </w:tc>
        <w:tc>
          <w:tcPr>
            <w:tcW w:w="1084" w:type="pct"/>
            <w:tcBorders>
              <w:top w:val="single" w:sz="4" w:space="0" w:color="auto"/>
              <w:left w:val="single" w:sz="4" w:space="0" w:color="auto"/>
              <w:bottom w:val="single" w:sz="4" w:space="0" w:color="auto"/>
              <w:right w:val="single" w:sz="4" w:space="0" w:color="auto"/>
            </w:tcBorders>
            <w:vAlign w:val="center"/>
            <w:hideMark/>
          </w:tcPr>
          <w:p w14:paraId="1E326925" w14:textId="77777777" w:rsidR="008E5FF8" w:rsidRPr="00A57F75" w:rsidRDefault="008E5FF8" w:rsidP="00AB2B5A">
            <w:pPr>
              <w:tabs>
                <w:tab w:val="left" w:pos="1418"/>
              </w:tabs>
              <w:jc w:val="both"/>
              <w:rPr>
                <w:rFonts w:cs="Arial"/>
                <w:szCs w:val="20"/>
              </w:rPr>
            </w:pPr>
            <w:r w:rsidRPr="00A57F75">
              <w:rPr>
                <w:rFonts w:cs="Arial"/>
                <w:szCs w:val="20"/>
              </w:rPr>
              <w:t>Por item e por ocorrência</w:t>
            </w:r>
          </w:p>
        </w:tc>
      </w:tr>
    </w:tbl>
    <w:p w14:paraId="6D0C3E49" w14:textId="77777777" w:rsidR="008E5FF8" w:rsidRPr="00A57F75" w:rsidRDefault="008E5FF8" w:rsidP="008E5FF8">
      <w:pPr>
        <w:pStyle w:val="PargrafodaLista"/>
        <w:tabs>
          <w:tab w:val="left" w:pos="709"/>
        </w:tabs>
        <w:ind w:hanging="578"/>
        <w:rPr>
          <w:rFonts w:cs="Arial"/>
          <w:szCs w:val="20"/>
        </w:rPr>
      </w:pPr>
    </w:p>
    <w:p w14:paraId="09BE74DA" w14:textId="77777777" w:rsidR="008E5FF8" w:rsidRPr="00A57F75" w:rsidRDefault="008E5FF8" w:rsidP="00A67FA3">
      <w:pPr>
        <w:pStyle w:val="PargrafodaLista"/>
        <w:numPr>
          <w:ilvl w:val="1"/>
          <w:numId w:val="15"/>
        </w:numPr>
        <w:tabs>
          <w:tab w:val="left" w:pos="851"/>
        </w:tabs>
        <w:ind w:left="0" w:firstLine="0"/>
        <w:jc w:val="both"/>
        <w:rPr>
          <w:rFonts w:cs="Arial"/>
          <w:szCs w:val="20"/>
        </w:rPr>
      </w:pPr>
      <w:r w:rsidRPr="00A57F75">
        <w:rPr>
          <w:rFonts w:cs="Arial"/>
          <w:szCs w:val="20"/>
        </w:rPr>
        <w:t>Na aplicação das sanções serão considerados:</w:t>
      </w:r>
    </w:p>
    <w:p w14:paraId="6A958C42" w14:textId="77777777" w:rsidR="008E5FF8" w:rsidRPr="00A57F75" w:rsidRDefault="008E5FF8" w:rsidP="00A67FA3">
      <w:pPr>
        <w:pStyle w:val="PargrafodaLista"/>
        <w:numPr>
          <w:ilvl w:val="2"/>
          <w:numId w:val="15"/>
        </w:numPr>
        <w:tabs>
          <w:tab w:val="left" w:pos="851"/>
        </w:tabs>
        <w:ind w:left="142" w:firstLine="0"/>
        <w:jc w:val="both"/>
        <w:rPr>
          <w:rFonts w:cs="Arial"/>
          <w:szCs w:val="20"/>
        </w:rPr>
      </w:pPr>
      <w:r w:rsidRPr="00A57F75">
        <w:rPr>
          <w:rFonts w:cs="Arial"/>
          <w:szCs w:val="20"/>
        </w:rPr>
        <w:t>a natureza e a gravidade da infração cometida;</w:t>
      </w:r>
    </w:p>
    <w:p w14:paraId="0632C19B" w14:textId="77777777" w:rsidR="008E5FF8" w:rsidRPr="00A57F75" w:rsidRDefault="008E5FF8" w:rsidP="00A67FA3">
      <w:pPr>
        <w:pStyle w:val="PargrafodaLista"/>
        <w:numPr>
          <w:ilvl w:val="2"/>
          <w:numId w:val="15"/>
        </w:numPr>
        <w:tabs>
          <w:tab w:val="left" w:pos="851"/>
        </w:tabs>
        <w:ind w:left="142" w:firstLine="0"/>
        <w:jc w:val="both"/>
        <w:rPr>
          <w:rFonts w:cs="Arial"/>
          <w:szCs w:val="20"/>
        </w:rPr>
      </w:pPr>
      <w:r w:rsidRPr="00A57F75">
        <w:rPr>
          <w:rFonts w:cs="Arial"/>
          <w:szCs w:val="20"/>
        </w:rPr>
        <w:t>as peculiaridades do caso concreto;</w:t>
      </w:r>
    </w:p>
    <w:p w14:paraId="643A13EC" w14:textId="77777777" w:rsidR="008E5FF8" w:rsidRPr="00A57F75" w:rsidRDefault="008E5FF8" w:rsidP="00A67FA3">
      <w:pPr>
        <w:pStyle w:val="PargrafodaLista"/>
        <w:numPr>
          <w:ilvl w:val="2"/>
          <w:numId w:val="15"/>
        </w:numPr>
        <w:tabs>
          <w:tab w:val="left" w:pos="851"/>
        </w:tabs>
        <w:ind w:left="142" w:firstLine="0"/>
        <w:jc w:val="both"/>
        <w:rPr>
          <w:rFonts w:cs="Arial"/>
          <w:szCs w:val="20"/>
        </w:rPr>
      </w:pPr>
      <w:r w:rsidRPr="00A57F75">
        <w:rPr>
          <w:rFonts w:cs="Arial"/>
          <w:szCs w:val="20"/>
        </w:rPr>
        <w:t>as circunstâncias agravantes ou atenuantes;</w:t>
      </w:r>
    </w:p>
    <w:p w14:paraId="231B42EA" w14:textId="77777777" w:rsidR="008E5FF8" w:rsidRPr="00A57F75" w:rsidRDefault="008E5FF8" w:rsidP="00A67FA3">
      <w:pPr>
        <w:pStyle w:val="PargrafodaLista"/>
        <w:numPr>
          <w:ilvl w:val="2"/>
          <w:numId w:val="15"/>
        </w:numPr>
        <w:tabs>
          <w:tab w:val="left" w:pos="851"/>
        </w:tabs>
        <w:ind w:left="142" w:firstLine="0"/>
        <w:jc w:val="both"/>
        <w:rPr>
          <w:rFonts w:cs="Arial"/>
          <w:szCs w:val="20"/>
        </w:rPr>
      </w:pPr>
      <w:r w:rsidRPr="00A57F75">
        <w:rPr>
          <w:rFonts w:cs="Arial"/>
          <w:szCs w:val="20"/>
        </w:rPr>
        <w:t>os danos que dela provierem para a Administração Pública;</w:t>
      </w:r>
    </w:p>
    <w:p w14:paraId="67E2E059" w14:textId="77777777" w:rsidR="008E5FF8" w:rsidRPr="00A57F75" w:rsidRDefault="008E5FF8" w:rsidP="00A67FA3">
      <w:pPr>
        <w:pStyle w:val="PargrafodaLista"/>
        <w:numPr>
          <w:ilvl w:val="2"/>
          <w:numId w:val="15"/>
        </w:numPr>
        <w:tabs>
          <w:tab w:val="left" w:pos="851"/>
        </w:tabs>
        <w:ind w:left="142" w:firstLine="0"/>
        <w:jc w:val="both"/>
        <w:rPr>
          <w:rFonts w:cs="Arial"/>
          <w:szCs w:val="20"/>
        </w:rPr>
      </w:pPr>
      <w:r w:rsidRPr="00A57F75">
        <w:rPr>
          <w:rFonts w:cs="Arial"/>
          <w:szCs w:val="20"/>
        </w:rPr>
        <w:t>a implantação ou o aperfeiçoamento de programa de integridade, conforme normas e orientações dos órgãos de controle.</w:t>
      </w:r>
    </w:p>
    <w:p w14:paraId="05C5B244" w14:textId="77777777" w:rsidR="008E5FF8" w:rsidRPr="00A57F75" w:rsidRDefault="008E5FF8" w:rsidP="00A67FA3">
      <w:pPr>
        <w:pStyle w:val="PargrafodaLista"/>
        <w:numPr>
          <w:ilvl w:val="1"/>
          <w:numId w:val="15"/>
        </w:numPr>
        <w:tabs>
          <w:tab w:val="left" w:pos="709"/>
        </w:tabs>
        <w:ind w:left="0" w:firstLine="0"/>
        <w:jc w:val="both"/>
        <w:rPr>
          <w:rFonts w:cs="Arial"/>
          <w:szCs w:val="20"/>
        </w:rPr>
      </w:pPr>
      <w:r w:rsidRPr="00A57F75">
        <w:rPr>
          <w:rFonts w:cs="Arial"/>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0C549ED1" w14:textId="77777777" w:rsidR="008E5FF8" w:rsidRPr="00A57F75" w:rsidRDefault="008E5FF8" w:rsidP="00A67FA3">
      <w:pPr>
        <w:pStyle w:val="PargrafodaLista"/>
        <w:numPr>
          <w:ilvl w:val="1"/>
          <w:numId w:val="15"/>
        </w:numPr>
        <w:tabs>
          <w:tab w:val="left" w:pos="709"/>
        </w:tabs>
        <w:ind w:left="0" w:firstLine="0"/>
        <w:jc w:val="both"/>
        <w:rPr>
          <w:rFonts w:cs="Arial"/>
          <w:szCs w:val="20"/>
        </w:rPr>
      </w:pPr>
      <w:r w:rsidRPr="00A57F75">
        <w:rPr>
          <w:rFonts w:cs="Arial"/>
          <w:szCs w:val="20"/>
        </w:rPr>
        <w:t>A aplicação das sanções previstas, em hipótese alguma, a obrigação de reparação integral do dano causado à Administração Pública.</w:t>
      </w:r>
    </w:p>
    <w:p w14:paraId="255D6FAD" w14:textId="77777777" w:rsidR="008E5FF8" w:rsidRPr="00A57F75" w:rsidRDefault="008E5FF8" w:rsidP="00A67FA3">
      <w:pPr>
        <w:pStyle w:val="PargrafodaLista"/>
        <w:numPr>
          <w:ilvl w:val="1"/>
          <w:numId w:val="15"/>
        </w:numPr>
        <w:tabs>
          <w:tab w:val="left" w:pos="709"/>
        </w:tabs>
        <w:ind w:left="0" w:firstLine="0"/>
        <w:jc w:val="both"/>
        <w:rPr>
          <w:rFonts w:cs="Arial"/>
          <w:szCs w:val="20"/>
        </w:rPr>
      </w:pPr>
      <w:r w:rsidRPr="00A57F75">
        <w:rPr>
          <w:rFonts w:cs="Arial"/>
          <w:szCs w:val="20"/>
        </w:rPr>
        <w:t>A penalidade de multa pode ser aplicada cumulativamente com as demais sanções.</w:t>
      </w:r>
    </w:p>
    <w:p w14:paraId="0C91F8B9" w14:textId="77777777" w:rsidR="008E5FF8" w:rsidRPr="00A57F75" w:rsidRDefault="008E5FF8" w:rsidP="00A67FA3">
      <w:pPr>
        <w:pStyle w:val="PargrafodaLista"/>
        <w:numPr>
          <w:ilvl w:val="1"/>
          <w:numId w:val="15"/>
        </w:numPr>
        <w:tabs>
          <w:tab w:val="left" w:pos="709"/>
        </w:tabs>
        <w:ind w:left="0" w:firstLine="0"/>
        <w:jc w:val="both"/>
        <w:rPr>
          <w:rFonts w:cs="Arial"/>
          <w:szCs w:val="20"/>
        </w:rPr>
      </w:pPr>
      <w:r w:rsidRPr="00A57F75">
        <w:rPr>
          <w:rFonts w:cs="Arial"/>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6FF7F83" w14:textId="77777777" w:rsidR="008E5FF8" w:rsidRPr="00A57F75" w:rsidRDefault="008E5FF8" w:rsidP="00A67FA3">
      <w:pPr>
        <w:pStyle w:val="PargrafodaLista"/>
        <w:numPr>
          <w:ilvl w:val="1"/>
          <w:numId w:val="15"/>
        </w:numPr>
        <w:tabs>
          <w:tab w:val="left" w:pos="709"/>
        </w:tabs>
        <w:ind w:left="0" w:firstLine="0"/>
        <w:jc w:val="both"/>
        <w:rPr>
          <w:rFonts w:cs="Arial"/>
          <w:szCs w:val="20"/>
        </w:rPr>
      </w:pPr>
      <w:r w:rsidRPr="00A57F75">
        <w:rPr>
          <w:rFonts w:cs="Arial"/>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w:t>
      </w:r>
    </w:p>
    <w:p w14:paraId="22CBA82C" w14:textId="533F506A" w:rsidR="008E5FF8" w:rsidRPr="00A57F75" w:rsidRDefault="008E5FF8" w:rsidP="00A67FA3">
      <w:pPr>
        <w:pStyle w:val="PargrafodaLista"/>
        <w:numPr>
          <w:ilvl w:val="1"/>
          <w:numId w:val="15"/>
        </w:numPr>
        <w:tabs>
          <w:tab w:val="left" w:pos="709"/>
        </w:tabs>
        <w:ind w:left="0" w:firstLine="0"/>
        <w:jc w:val="both"/>
        <w:rPr>
          <w:rFonts w:cs="Arial"/>
          <w:szCs w:val="20"/>
        </w:rPr>
      </w:pPr>
      <w:r w:rsidRPr="00A57F75">
        <w:rPr>
          <w:rFonts w:cs="Arial"/>
          <w:szCs w:val="20"/>
        </w:rPr>
        <w:t>O processamento do PAR não interfere no seguimento regular dos processos administrativos específicos para apuração da ocorrência de danos e prejuízos à Administração Pública resultantes de ato lesivo cometido por pessoa jurídica, com ou sem a participação de agente público.</w:t>
      </w:r>
    </w:p>
    <w:p w14:paraId="79FF62D1" w14:textId="77777777" w:rsidR="008E5FF8" w:rsidRPr="00A57F75" w:rsidRDefault="008E5FF8" w:rsidP="00A67FA3">
      <w:pPr>
        <w:pStyle w:val="PargrafodaLista"/>
        <w:numPr>
          <w:ilvl w:val="1"/>
          <w:numId w:val="15"/>
        </w:numPr>
        <w:tabs>
          <w:tab w:val="left" w:pos="709"/>
        </w:tabs>
        <w:ind w:left="0" w:firstLine="0"/>
        <w:jc w:val="both"/>
        <w:rPr>
          <w:rFonts w:cs="Arial"/>
          <w:szCs w:val="20"/>
        </w:rPr>
      </w:pPr>
      <w:r w:rsidRPr="00A57F75">
        <w:rPr>
          <w:rFonts w:cs="Arial"/>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557EED07" w14:textId="77777777" w:rsidR="008E5FF8" w:rsidRDefault="008E5FF8" w:rsidP="008E5FF8">
      <w:pPr>
        <w:tabs>
          <w:tab w:val="left" w:pos="426"/>
          <w:tab w:val="num" w:pos="851"/>
        </w:tabs>
        <w:ind w:right="-88"/>
        <w:contextualSpacing/>
        <w:jc w:val="both"/>
        <w:rPr>
          <w:rFonts w:cs="Arial"/>
          <w:szCs w:val="20"/>
        </w:rPr>
      </w:pPr>
    </w:p>
    <w:p w14:paraId="0157FE30" w14:textId="77777777" w:rsidR="008E5FF8" w:rsidRPr="00996A77" w:rsidRDefault="008E5FF8" w:rsidP="00A67FA3">
      <w:pPr>
        <w:numPr>
          <w:ilvl w:val="0"/>
          <w:numId w:val="15"/>
        </w:numPr>
        <w:tabs>
          <w:tab w:val="left" w:pos="426"/>
        </w:tabs>
        <w:ind w:left="0" w:right="-88" w:firstLine="0"/>
        <w:contextualSpacing/>
        <w:jc w:val="both"/>
        <w:rPr>
          <w:rFonts w:cs="Arial"/>
          <w:b/>
          <w:bCs/>
          <w:szCs w:val="20"/>
        </w:rPr>
      </w:pPr>
      <w:r w:rsidRPr="00996A77">
        <w:rPr>
          <w:rFonts w:cs="Arial"/>
          <w:b/>
          <w:bCs/>
          <w:szCs w:val="20"/>
        </w:rPr>
        <w:t>CLÁUSULA DÉCIMA QUARTA – EXTINÇÃO</w:t>
      </w:r>
    </w:p>
    <w:p w14:paraId="27BF2658" w14:textId="77777777" w:rsidR="008E5FF8" w:rsidRPr="00996A77" w:rsidRDefault="008E5FF8" w:rsidP="008E5FF8">
      <w:pPr>
        <w:tabs>
          <w:tab w:val="left" w:pos="426"/>
        </w:tabs>
        <w:ind w:right="-88"/>
        <w:contextualSpacing/>
        <w:jc w:val="both"/>
        <w:rPr>
          <w:rFonts w:cs="Arial"/>
          <w:b/>
          <w:bCs/>
          <w:szCs w:val="20"/>
        </w:rPr>
      </w:pPr>
    </w:p>
    <w:p w14:paraId="6B2ECC91" w14:textId="77777777" w:rsidR="008E5FF8" w:rsidRPr="00996A77" w:rsidRDefault="008E5FF8" w:rsidP="008E5FF8">
      <w:pPr>
        <w:tabs>
          <w:tab w:val="left" w:pos="426"/>
        </w:tabs>
        <w:spacing w:line="276" w:lineRule="auto"/>
        <w:ind w:right="-1"/>
        <w:jc w:val="both"/>
        <w:rPr>
          <w:rFonts w:cs="Arial"/>
          <w:szCs w:val="20"/>
        </w:rPr>
      </w:pPr>
      <w:r w:rsidRPr="00996A77">
        <w:rPr>
          <w:rFonts w:cs="Arial"/>
          <w:szCs w:val="20"/>
        </w:rPr>
        <w:t>14.1 O contrato poderá ser extinto antes de cumpridas as obrigações nele estipuladas, ou antes do prazo nele fixado, por algum dos motivos previstos no artigo 137 da Lei nº 14.133/21, bem como amigavelmente, assegurados o contraditório e a ampla defesa.</w:t>
      </w:r>
    </w:p>
    <w:p w14:paraId="7D6AD0C5" w14:textId="77777777" w:rsidR="008E5FF8" w:rsidRPr="00996A77" w:rsidRDefault="008E5FF8" w:rsidP="00387A06">
      <w:pPr>
        <w:tabs>
          <w:tab w:val="left" w:pos="426"/>
        </w:tabs>
        <w:spacing w:line="276" w:lineRule="auto"/>
        <w:ind w:left="142" w:right="-1"/>
        <w:jc w:val="both"/>
        <w:rPr>
          <w:rFonts w:cs="Arial"/>
          <w:szCs w:val="20"/>
        </w:rPr>
      </w:pPr>
      <w:r w:rsidRPr="00996A77">
        <w:rPr>
          <w:rFonts w:cs="Arial"/>
          <w:szCs w:val="20"/>
        </w:rPr>
        <w:t>14.1.1 Nesta hipótese, aplicam-se também os artigos 138 e 139 da mesma Lei.</w:t>
      </w:r>
    </w:p>
    <w:p w14:paraId="05D801FE" w14:textId="77777777" w:rsidR="008E5FF8" w:rsidRPr="00996A77" w:rsidRDefault="008E5FF8" w:rsidP="00387A06">
      <w:pPr>
        <w:tabs>
          <w:tab w:val="left" w:pos="426"/>
        </w:tabs>
        <w:spacing w:line="276" w:lineRule="auto"/>
        <w:ind w:left="142" w:right="-1"/>
        <w:jc w:val="both"/>
        <w:rPr>
          <w:rFonts w:cs="Arial"/>
          <w:szCs w:val="20"/>
        </w:rPr>
      </w:pPr>
      <w:r w:rsidRPr="00996A77">
        <w:rPr>
          <w:rFonts w:cs="Arial"/>
          <w:szCs w:val="20"/>
        </w:rPr>
        <w:t>14.1.2 A alteração social ou a modificação da finalidade ou da estrutura da empresa não ensejará a extinção se não restringir sua capacidade de concluir o contrato.</w:t>
      </w:r>
    </w:p>
    <w:p w14:paraId="4AD11A74" w14:textId="77777777" w:rsidR="008E5FF8" w:rsidRPr="00996A77" w:rsidRDefault="008E5FF8" w:rsidP="00387A06">
      <w:pPr>
        <w:tabs>
          <w:tab w:val="left" w:pos="426"/>
        </w:tabs>
        <w:spacing w:line="276" w:lineRule="auto"/>
        <w:ind w:left="142" w:right="-1"/>
        <w:jc w:val="both"/>
        <w:rPr>
          <w:rFonts w:cs="Arial"/>
          <w:szCs w:val="20"/>
        </w:rPr>
      </w:pPr>
      <w:r w:rsidRPr="00996A77">
        <w:rPr>
          <w:rFonts w:cs="Arial"/>
          <w:szCs w:val="20"/>
        </w:rPr>
        <w:t>14.1.3 Se a operação implicar mudança da pessoa jurídica contratada, deverá ser formalizado termo aditivo para alteração subjetiva.</w:t>
      </w:r>
    </w:p>
    <w:p w14:paraId="52F0C249" w14:textId="77777777" w:rsidR="008E5FF8" w:rsidRPr="00996A77" w:rsidRDefault="008E5FF8" w:rsidP="00387A06">
      <w:pPr>
        <w:tabs>
          <w:tab w:val="left" w:pos="426"/>
        </w:tabs>
        <w:spacing w:line="276" w:lineRule="auto"/>
        <w:ind w:right="-1"/>
        <w:jc w:val="both"/>
        <w:rPr>
          <w:rFonts w:cs="Arial"/>
          <w:szCs w:val="20"/>
        </w:rPr>
      </w:pPr>
      <w:r w:rsidRPr="00996A77">
        <w:rPr>
          <w:rFonts w:cs="Arial"/>
          <w:szCs w:val="20"/>
        </w:rPr>
        <w:t>14.2 O termo de extinção, sempre que possível, será precedido:</w:t>
      </w:r>
    </w:p>
    <w:p w14:paraId="795A44CE" w14:textId="77777777" w:rsidR="008E5FF8" w:rsidRPr="00996A77" w:rsidRDefault="008E5FF8" w:rsidP="00387A06">
      <w:pPr>
        <w:tabs>
          <w:tab w:val="left" w:pos="426"/>
        </w:tabs>
        <w:spacing w:line="276" w:lineRule="auto"/>
        <w:ind w:left="142" w:right="-1"/>
        <w:jc w:val="both"/>
        <w:rPr>
          <w:rFonts w:cs="Arial"/>
          <w:szCs w:val="20"/>
        </w:rPr>
      </w:pPr>
      <w:r w:rsidRPr="00996A77">
        <w:rPr>
          <w:rFonts w:cs="Arial"/>
          <w:szCs w:val="20"/>
        </w:rPr>
        <w:t>14.2.1 Balanço dos eventos contratuais já cumpridos ou parcialmente cumpridos;</w:t>
      </w:r>
    </w:p>
    <w:p w14:paraId="170E8E52" w14:textId="77777777" w:rsidR="008E5FF8" w:rsidRPr="00996A77" w:rsidRDefault="008E5FF8" w:rsidP="00387A06">
      <w:pPr>
        <w:tabs>
          <w:tab w:val="left" w:pos="426"/>
        </w:tabs>
        <w:spacing w:line="276" w:lineRule="auto"/>
        <w:ind w:left="142" w:right="-1"/>
        <w:jc w:val="both"/>
        <w:rPr>
          <w:rFonts w:cs="Arial"/>
          <w:szCs w:val="20"/>
        </w:rPr>
      </w:pPr>
      <w:r w:rsidRPr="00996A77">
        <w:rPr>
          <w:rFonts w:cs="Arial"/>
          <w:szCs w:val="20"/>
        </w:rPr>
        <w:t>14.2.2 Relação dos pagamentos já efetuados e ainda devidos;</w:t>
      </w:r>
    </w:p>
    <w:p w14:paraId="2476A074" w14:textId="77777777" w:rsidR="008E5FF8" w:rsidRPr="00996A77" w:rsidRDefault="008E5FF8" w:rsidP="00387A06">
      <w:pPr>
        <w:tabs>
          <w:tab w:val="left" w:pos="426"/>
        </w:tabs>
        <w:spacing w:line="276" w:lineRule="auto"/>
        <w:ind w:left="142" w:right="-1"/>
        <w:jc w:val="both"/>
        <w:rPr>
          <w:rFonts w:cs="Arial"/>
          <w:szCs w:val="20"/>
        </w:rPr>
      </w:pPr>
      <w:r w:rsidRPr="00996A77">
        <w:rPr>
          <w:rFonts w:cs="Arial"/>
          <w:szCs w:val="20"/>
        </w:rPr>
        <w:t>14.2.3 Indenizações e multas.</w:t>
      </w:r>
    </w:p>
    <w:p w14:paraId="75F6529C" w14:textId="77777777" w:rsidR="008E5FF8" w:rsidRPr="00996A77" w:rsidRDefault="008E5FF8" w:rsidP="008E5FF8">
      <w:pPr>
        <w:tabs>
          <w:tab w:val="left" w:pos="426"/>
        </w:tabs>
        <w:spacing w:line="276" w:lineRule="auto"/>
        <w:ind w:right="-1"/>
        <w:jc w:val="both"/>
        <w:rPr>
          <w:rFonts w:cs="Arial"/>
          <w:szCs w:val="20"/>
        </w:rPr>
      </w:pPr>
      <w:r w:rsidRPr="00996A77">
        <w:rPr>
          <w:rFonts w:cs="Arial"/>
          <w:szCs w:val="20"/>
        </w:rPr>
        <w:t xml:space="preserve">14.3 A extinção do contrato não configura óbice para o reconhecimento do desequilíbrio econômico-financeiro, hipótese em que será concedida indenização por meio de termo indenizatório (art. 131, caput, da Lei n.º 14.133, de 2021). </w:t>
      </w:r>
    </w:p>
    <w:p w14:paraId="05CC2E06" w14:textId="77777777" w:rsidR="008E5FF8" w:rsidRPr="00996A77" w:rsidRDefault="008E5FF8" w:rsidP="008E5FF8">
      <w:pPr>
        <w:tabs>
          <w:tab w:val="left" w:pos="426"/>
        </w:tabs>
        <w:spacing w:line="276" w:lineRule="auto"/>
        <w:ind w:right="-1"/>
        <w:jc w:val="both"/>
        <w:rPr>
          <w:rFonts w:cs="Arial"/>
          <w:szCs w:val="20"/>
        </w:rPr>
      </w:pPr>
      <w:r w:rsidRPr="00996A77">
        <w:rPr>
          <w:rFonts w:cs="Arial"/>
          <w:szCs w:val="20"/>
        </w:rPr>
        <w:t>14.4 O contrato poderá ser extinto:</w:t>
      </w:r>
    </w:p>
    <w:p w14:paraId="050E5FB2" w14:textId="77777777" w:rsidR="008E5FF8" w:rsidRPr="00996A77" w:rsidRDefault="008E5FF8" w:rsidP="008E5FF8">
      <w:pPr>
        <w:tabs>
          <w:tab w:val="left" w:pos="426"/>
        </w:tabs>
        <w:spacing w:line="276" w:lineRule="auto"/>
        <w:ind w:right="-1"/>
        <w:jc w:val="both"/>
        <w:rPr>
          <w:rFonts w:cs="Arial"/>
          <w:szCs w:val="20"/>
        </w:rPr>
      </w:pPr>
      <w:r w:rsidRPr="00996A77">
        <w:rPr>
          <w:rFonts w:cs="Arial"/>
          <w:szCs w:val="20"/>
        </w:rPr>
        <w:t>Caso se constate que o contratado mantém vínculo de natureza técnica, comercial, econômica, financeira, trabalhista ou civil com dirigente do órgão ou entidade contratante ou com agente público que tenha desempenhado função na licitação no processo de contratação direta ou atue na fiscalização ou na gestão do contrato, ou que deles seja cônjuge, companheiro ou parente em linha reta, colateral ou por afinidade, até o terceiro grau (art. 14, inciso IV, da Lei n.º 14.133, de 2021).</w:t>
      </w:r>
    </w:p>
    <w:p w14:paraId="1379D608" w14:textId="77777777" w:rsidR="008E5FF8" w:rsidRPr="00996A77" w:rsidRDefault="008E5FF8" w:rsidP="008E5FF8">
      <w:pPr>
        <w:tabs>
          <w:tab w:val="left" w:pos="426"/>
        </w:tabs>
        <w:spacing w:line="276" w:lineRule="auto"/>
        <w:ind w:right="-1"/>
        <w:jc w:val="both"/>
        <w:rPr>
          <w:rFonts w:cs="Arial"/>
          <w:szCs w:val="20"/>
        </w:rPr>
      </w:pPr>
    </w:p>
    <w:p w14:paraId="4414A462" w14:textId="77777777" w:rsidR="008E5FF8" w:rsidRPr="00996A77" w:rsidRDefault="008E5FF8" w:rsidP="00A67FA3">
      <w:pPr>
        <w:numPr>
          <w:ilvl w:val="0"/>
          <w:numId w:val="15"/>
        </w:numPr>
        <w:tabs>
          <w:tab w:val="left" w:pos="426"/>
        </w:tabs>
        <w:ind w:left="0" w:right="-88" w:firstLine="0"/>
        <w:contextualSpacing/>
        <w:jc w:val="both"/>
        <w:rPr>
          <w:rFonts w:cs="Arial"/>
          <w:b/>
          <w:bCs/>
          <w:szCs w:val="20"/>
        </w:rPr>
      </w:pPr>
      <w:r w:rsidRPr="00996A77">
        <w:rPr>
          <w:rFonts w:cs="Arial"/>
          <w:b/>
          <w:bCs/>
          <w:szCs w:val="20"/>
        </w:rPr>
        <w:t xml:space="preserve">CLÁUSULA DÉCIMA QUINTA – VEDAÇÕES </w:t>
      </w:r>
    </w:p>
    <w:p w14:paraId="66F31545" w14:textId="77777777" w:rsidR="008E5FF8" w:rsidRPr="00996A77" w:rsidRDefault="008E5FF8" w:rsidP="008E5FF8">
      <w:pPr>
        <w:tabs>
          <w:tab w:val="left" w:pos="426"/>
        </w:tabs>
        <w:ind w:right="-88"/>
        <w:contextualSpacing/>
        <w:jc w:val="both"/>
        <w:rPr>
          <w:rFonts w:cs="Arial"/>
          <w:b/>
          <w:bCs/>
          <w:szCs w:val="20"/>
        </w:rPr>
      </w:pPr>
    </w:p>
    <w:p w14:paraId="1683F7D2" w14:textId="77777777" w:rsidR="008E5FF8" w:rsidRPr="00996A77" w:rsidRDefault="008E5FF8" w:rsidP="00A67FA3">
      <w:pPr>
        <w:numPr>
          <w:ilvl w:val="1"/>
          <w:numId w:val="15"/>
        </w:numPr>
        <w:tabs>
          <w:tab w:val="left" w:pos="567"/>
        </w:tabs>
        <w:ind w:left="0" w:right="-88" w:firstLine="0"/>
        <w:contextualSpacing/>
        <w:jc w:val="both"/>
        <w:rPr>
          <w:rFonts w:cs="Arial"/>
          <w:b/>
          <w:bCs/>
          <w:szCs w:val="20"/>
        </w:rPr>
      </w:pPr>
      <w:r w:rsidRPr="00996A77">
        <w:rPr>
          <w:rFonts w:cs="Arial"/>
          <w:szCs w:val="20"/>
        </w:rPr>
        <w:t>É vedado à CONTRATADA interromper a prestação do serviço sob alegação de inadimplemento por parte da CONTRATANTE, salvo nos casos previstos em lei.</w:t>
      </w:r>
    </w:p>
    <w:p w14:paraId="5FC70183" w14:textId="77777777" w:rsidR="008E5FF8" w:rsidRPr="00996A77" w:rsidRDefault="008E5FF8" w:rsidP="008E5FF8">
      <w:pPr>
        <w:tabs>
          <w:tab w:val="left" w:pos="426"/>
        </w:tabs>
        <w:ind w:right="-88"/>
        <w:contextualSpacing/>
        <w:jc w:val="both"/>
        <w:rPr>
          <w:rFonts w:cs="Arial"/>
          <w:b/>
          <w:bCs/>
          <w:szCs w:val="20"/>
        </w:rPr>
      </w:pPr>
    </w:p>
    <w:p w14:paraId="7091F0B4" w14:textId="77777777" w:rsidR="008E5FF8" w:rsidRPr="00996A77" w:rsidRDefault="008E5FF8" w:rsidP="00A67FA3">
      <w:pPr>
        <w:numPr>
          <w:ilvl w:val="0"/>
          <w:numId w:val="15"/>
        </w:numPr>
        <w:tabs>
          <w:tab w:val="left" w:pos="426"/>
        </w:tabs>
        <w:ind w:left="0" w:right="-88" w:firstLine="0"/>
        <w:contextualSpacing/>
        <w:jc w:val="both"/>
        <w:rPr>
          <w:rFonts w:cs="Arial"/>
          <w:b/>
          <w:bCs/>
          <w:szCs w:val="20"/>
        </w:rPr>
      </w:pPr>
      <w:bookmarkStart w:id="14" w:name="_Hlk162868719"/>
      <w:r w:rsidRPr="00996A77">
        <w:rPr>
          <w:rFonts w:cs="Arial"/>
          <w:b/>
          <w:bCs/>
          <w:szCs w:val="20"/>
        </w:rPr>
        <w:t>CLÁUSULA DÉCIMA SEXTA – DA SUBCONTRATAÇÃO</w:t>
      </w:r>
    </w:p>
    <w:p w14:paraId="29CC1BBC" w14:textId="77777777" w:rsidR="008E5FF8" w:rsidRPr="00996A77" w:rsidRDefault="008E5FF8" w:rsidP="008E5FF8">
      <w:pPr>
        <w:tabs>
          <w:tab w:val="left" w:pos="426"/>
        </w:tabs>
        <w:ind w:right="-88"/>
        <w:contextualSpacing/>
        <w:jc w:val="both"/>
        <w:rPr>
          <w:rFonts w:cs="Arial"/>
          <w:b/>
          <w:bCs/>
          <w:szCs w:val="20"/>
        </w:rPr>
      </w:pPr>
    </w:p>
    <w:p w14:paraId="1650B5F8" w14:textId="77777777" w:rsidR="008E5FF8" w:rsidRPr="00996A77" w:rsidRDefault="008E5FF8" w:rsidP="00A67FA3">
      <w:pPr>
        <w:numPr>
          <w:ilvl w:val="1"/>
          <w:numId w:val="15"/>
        </w:numPr>
        <w:tabs>
          <w:tab w:val="left" w:pos="426"/>
          <w:tab w:val="left" w:pos="851"/>
        </w:tabs>
        <w:ind w:left="0" w:firstLine="0"/>
        <w:contextualSpacing/>
        <w:jc w:val="both"/>
        <w:rPr>
          <w:rFonts w:cs="Arial"/>
          <w:szCs w:val="20"/>
        </w:rPr>
      </w:pPr>
      <w:r w:rsidRPr="00996A77">
        <w:rPr>
          <w:rFonts w:cs="Arial"/>
          <w:szCs w:val="20"/>
        </w:rPr>
        <w:t xml:space="preserve"> Não será admitida a subcontratação do objeto.</w:t>
      </w:r>
    </w:p>
    <w:bookmarkEnd w:id="14"/>
    <w:p w14:paraId="3161A730" w14:textId="77777777" w:rsidR="008E5FF8" w:rsidRPr="00996A77" w:rsidRDefault="008E5FF8" w:rsidP="008E5FF8">
      <w:pPr>
        <w:tabs>
          <w:tab w:val="left" w:pos="426"/>
        </w:tabs>
        <w:spacing w:line="276" w:lineRule="auto"/>
        <w:ind w:right="-1"/>
        <w:jc w:val="both"/>
        <w:rPr>
          <w:rFonts w:eastAsia="Calibri" w:cs="Arial"/>
          <w:szCs w:val="20"/>
          <w:lang w:val="x-none" w:eastAsia="x-none"/>
        </w:rPr>
      </w:pPr>
    </w:p>
    <w:p w14:paraId="0A57A9D8" w14:textId="77777777" w:rsidR="008E5FF8" w:rsidRPr="00996A77" w:rsidRDefault="008E5FF8" w:rsidP="00A67FA3">
      <w:pPr>
        <w:numPr>
          <w:ilvl w:val="0"/>
          <w:numId w:val="15"/>
        </w:numPr>
        <w:tabs>
          <w:tab w:val="left" w:pos="426"/>
        </w:tabs>
        <w:ind w:left="0" w:right="-88" w:firstLine="0"/>
        <w:contextualSpacing/>
        <w:jc w:val="both"/>
        <w:rPr>
          <w:rFonts w:cs="Arial"/>
          <w:b/>
          <w:bCs/>
          <w:szCs w:val="20"/>
        </w:rPr>
      </w:pPr>
      <w:r w:rsidRPr="00996A77">
        <w:rPr>
          <w:rFonts w:cs="Arial"/>
          <w:b/>
          <w:bCs/>
          <w:szCs w:val="20"/>
        </w:rPr>
        <w:t>CLÁUSULA DÉCIMA SÉTIMA – ALTERAÇÕES</w:t>
      </w:r>
    </w:p>
    <w:p w14:paraId="601B68EE" w14:textId="77777777" w:rsidR="008E5FF8" w:rsidRPr="00996A77" w:rsidRDefault="008E5FF8" w:rsidP="008E5FF8">
      <w:pPr>
        <w:tabs>
          <w:tab w:val="left" w:pos="426"/>
        </w:tabs>
        <w:ind w:right="-88"/>
        <w:contextualSpacing/>
        <w:jc w:val="both"/>
        <w:rPr>
          <w:rFonts w:cs="Arial"/>
          <w:b/>
          <w:bCs/>
          <w:szCs w:val="20"/>
        </w:rPr>
      </w:pPr>
    </w:p>
    <w:p w14:paraId="16956BC6" w14:textId="77777777" w:rsidR="008E5FF8" w:rsidRPr="00996A77" w:rsidRDefault="008E5FF8" w:rsidP="00A67FA3">
      <w:pPr>
        <w:numPr>
          <w:ilvl w:val="1"/>
          <w:numId w:val="15"/>
        </w:numPr>
        <w:tabs>
          <w:tab w:val="left" w:pos="426"/>
        </w:tabs>
        <w:ind w:left="0" w:right="-88" w:firstLine="0"/>
        <w:contextualSpacing/>
        <w:jc w:val="both"/>
        <w:rPr>
          <w:rFonts w:cs="Arial"/>
          <w:szCs w:val="20"/>
        </w:rPr>
      </w:pPr>
      <w:r w:rsidRPr="00996A77">
        <w:rPr>
          <w:rFonts w:cs="Arial"/>
          <w:szCs w:val="20"/>
        </w:rPr>
        <w:t>Eventuais alterações contratuais reger-se-ão pela disciplina do art. 124 da Lei nº 14.133, de 2021.</w:t>
      </w:r>
    </w:p>
    <w:p w14:paraId="7D544153" w14:textId="77777777" w:rsidR="008E5FF8" w:rsidRPr="00996A77" w:rsidRDefault="008E5FF8" w:rsidP="00A67FA3">
      <w:pPr>
        <w:numPr>
          <w:ilvl w:val="1"/>
          <w:numId w:val="15"/>
        </w:numPr>
        <w:tabs>
          <w:tab w:val="left" w:pos="426"/>
        </w:tabs>
        <w:ind w:left="0" w:right="-88" w:firstLine="0"/>
        <w:contextualSpacing/>
        <w:jc w:val="both"/>
        <w:rPr>
          <w:rFonts w:cs="Arial"/>
          <w:szCs w:val="20"/>
        </w:rPr>
      </w:pPr>
      <w:r w:rsidRPr="00996A77">
        <w:rPr>
          <w:rFonts w:cs="Arial"/>
          <w:szCs w:val="20"/>
        </w:rPr>
        <w:t>A CONTRATADA é obrigada a aceitar, nas mesmas condições contratuais, os acréscimos ou supressões que se fizerem necessários, até o limite de 25% (vinte e cinco por cento) do valor inicial atualizado do contrato.</w:t>
      </w:r>
    </w:p>
    <w:p w14:paraId="245B0869" w14:textId="77777777" w:rsidR="008E5FF8" w:rsidRPr="00996A77" w:rsidRDefault="008E5FF8" w:rsidP="00A67FA3">
      <w:pPr>
        <w:numPr>
          <w:ilvl w:val="1"/>
          <w:numId w:val="15"/>
        </w:numPr>
        <w:tabs>
          <w:tab w:val="left" w:pos="426"/>
        </w:tabs>
        <w:ind w:left="0" w:right="-88" w:firstLine="0"/>
        <w:contextualSpacing/>
        <w:jc w:val="both"/>
        <w:rPr>
          <w:rFonts w:cs="Arial"/>
          <w:szCs w:val="20"/>
        </w:rPr>
      </w:pPr>
      <w:r w:rsidRPr="00996A77">
        <w:rPr>
          <w:rFonts w:cs="Arial"/>
          <w:szCs w:val="20"/>
        </w:rPr>
        <w:t xml:space="preserve">As </w:t>
      </w:r>
      <w:r w:rsidRPr="0064316B">
        <w:rPr>
          <w:rFonts w:cs="Arial"/>
          <w:b/>
          <w:bCs/>
          <w:szCs w:val="20"/>
        </w:rPr>
        <w:t>supressões</w:t>
      </w:r>
      <w:r w:rsidRPr="00996A77">
        <w:rPr>
          <w:rFonts w:cs="Arial"/>
          <w:szCs w:val="20"/>
        </w:rPr>
        <w:t xml:space="preserve"> resultantes de acordo celebrado entre as partes contratantes poderão exceder o limite de 25% (vinte e cinco por cento) do valor inicial atualizado do contrato.</w:t>
      </w:r>
    </w:p>
    <w:p w14:paraId="535E7657" w14:textId="77777777" w:rsidR="008E5FF8" w:rsidRPr="00996A77" w:rsidRDefault="008E5FF8" w:rsidP="008E5FF8">
      <w:pPr>
        <w:tabs>
          <w:tab w:val="left" w:pos="426"/>
        </w:tabs>
        <w:ind w:right="-88"/>
        <w:contextualSpacing/>
        <w:jc w:val="both"/>
        <w:rPr>
          <w:rFonts w:cs="Arial"/>
          <w:szCs w:val="20"/>
        </w:rPr>
      </w:pPr>
    </w:p>
    <w:p w14:paraId="69EECB68" w14:textId="77777777" w:rsidR="008E5FF8" w:rsidRPr="00996A77" w:rsidRDefault="008E5FF8" w:rsidP="00A67FA3">
      <w:pPr>
        <w:numPr>
          <w:ilvl w:val="0"/>
          <w:numId w:val="15"/>
        </w:numPr>
        <w:tabs>
          <w:tab w:val="left" w:pos="426"/>
        </w:tabs>
        <w:ind w:left="0" w:right="-88" w:firstLine="0"/>
        <w:contextualSpacing/>
        <w:jc w:val="both"/>
        <w:rPr>
          <w:rFonts w:cs="Arial"/>
          <w:b/>
          <w:bCs/>
          <w:szCs w:val="20"/>
        </w:rPr>
      </w:pPr>
      <w:r w:rsidRPr="00996A77">
        <w:rPr>
          <w:rFonts w:cs="Arial"/>
          <w:b/>
          <w:bCs/>
          <w:szCs w:val="20"/>
        </w:rPr>
        <w:t>CLÁUSULA DÉCIMA OITAVA – DOS CASOS OMISSOS</w:t>
      </w:r>
    </w:p>
    <w:p w14:paraId="08FE52E4" w14:textId="77777777" w:rsidR="008E5FF8" w:rsidRPr="00996A77" w:rsidRDefault="008E5FF8" w:rsidP="008E5FF8">
      <w:pPr>
        <w:tabs>
          <w:tab w:val="left" w:pos="426"/>
        </w:tabs>
        <w:ind w:right="-88"/>
        <w:contextualSpacing/>
        <w:jc w:val="both"/>
        <w:rPr>
          <w:rFonts w:cs="Arial"/>
          <w:b/>
          <w:bCs/>
          <w:szCs w:val="20"/>
        </w:rPr>
      </w:pPr>
    </w:p>
    <w:p w14:paraId="1FBE9CD8" w14:textId="77777777" w:rsidR="008E5FF8" w:rsidRPr="00996A77" w:rsidRDefault="008E5FF8" w:rsidP="00A67FA3">
      <w:pPr>
        <w:numPr>
          <w:ilvl w:val="1"/>
          <w:numId w:val="15"/>
        </w:numPr>
        <w:tabs>
          <w:tab w:val="left" w:pos="426"/>
          <w:tab w:val="num" w:pos="851"/>
        </w:tabs>
        <w:ind w:left="0" w:right="-88" w:firstLine="0"/>
        <w:contextualSpacing/>
        <w:jc w:val="both"/>
        <w:rPr>
          <w:rFonts w:cs="Arial"/>
          <w:szCs w:val="20"/>
        </w:rPr>
      </w:pPr>
      <w:r w:rsidRPr="00996A77">
        <w:rPr>
          <w:rFonts w:cs="Arial"/>
          <w:szCs w:val="20"/>
        </w:rPr>
        <w:t>Este contrato regula-se pela Lei 14.133/21, pelas suas cláusulas e pelos preceitos de direito público, aplicando-se lhe, supletivamente, os princípios da teoria geral dos contratos e as disposições de direito privado.</w:t>
      </w:r>
    </w:p>
    <w:p w14:paraId="6E93BDCB" w14:textId="77777777" w:rsidR="008E5FF8" w:rsidRPr="00996A77" w:rsidRDefault="008E5FF8" w:rsidP="008E5FF8">
      <w:pPr>
        <w:tabs>
          <w:tab w:val="left" w:pos="426"/>
          <w:tab w:val="num" w:pos="851"/>
        </w:tabs>
        <w:ind w:right="-88"/>
        <w:contextualSpacing/>
        <w:jc w:val="both"/>
        <w:rPr>
          <w:rFonts w:cs="Arial"/>
          <w:szCs w:val="20"/>
        </w:rPr>
      </w:pPr>
    </w:p>
    <w:p w14:paraId="34E4FED8" w14:textId="77777777" w:rsidR="008E5FF8" w:rsidRPr="00996A77" w:rsidRDefault="008E5FF8" w:rsidP="00A67FA3">
      <w:pPr>
        <w:numPr>
          <w:ilvl w:val="0"/>
          <w:numId w:val="15"/>
        </w:numPr>
        <w:tabs>
          <w:tab w:val="left" w:pos="426"/>
        </w:tabs>
        <w:ind w:left="0" w:right="-88" w:firstLine="0"/>
        <w:contextualSpacing/>
        <w:jc w:val="both"/>
        <w:rPr>
          <w:rFonts w:cs="Arial"/>
          <w:b/>
          <w:bCs/>
          <w:szCs w:val="20"/>
        </w:rPr>
      </w:pPr>
      <w:r w:rsidRPr="00996A77">
        <w:rPr>
          <w:rFonts w:cs="Arial"/>
          <w:b/>
          <w:bCs/>
          <w:szCs w:val="20"/>
        </w:rPr>
        <w:t>CLÁUSULA DÉCIMA NONA – PUBLICAÇÃO</w:t>
      </w:r>
    </w:p>
    <w:p w14:paraId="5011861A" w14:textId="77777777" w:rsidR="008E5FF8" w:rsidRPr="00996A77" w:rsidRDefault="008E5FF8" w:rsidP="008E5FF8">
      <w:pPr>
        <w:tabs>
          <w:tab w:val="left" w:pos="426"/>
        </w:tabs>
        <w:ind w:right="-88"/>
        <w:contextualSpacing/>
        <w:jc w:val="both"/>
        <w:rPr>
          <w:rFonts w:cs="Arial"/>
          <w:b/>
          <w:bCs/>
          <w:szCs w:val="20"/>
        </w:rPr>
      </w:pPr>
    </w:p>
    <w:p w14:paraId="4B5260EC" w14:textId="77777777" w:rsidR="008E5FF8" w:rsidRPr="00996A77" w:rsidRDefault="008E5FF8" w:rsidP="00A67FA3">
      <w:pPr>
        <w:numPr>
          <w:ilvl w:val="1"/>
          <w:numId w:val="15"/>
        </w:numPr>
        <w:tabs>
          <w:tab w:val="left" w:pos="426"/>
          <w:tab w:val="num" w:pos="851"/>
        </w:tabs>
        <w:ind w:left="0" w:right="-88" w:firstLine="0"/>
        <w:contextualSpacing/>
        <w:jc w:val="both"/>
        <w:rPr>
          <w:rFonts w:cs="Arial"/>
          <w:szCs w:val="20"/>
        </w:rPr>
      </w:pPr>
      <w:r w:rsidRPr="00996A77">
        <w:rPr>
          <w:rFonts w:cs="Arial"/>
          <w:szCs w:val="20"/>
        </w:rPr>
        <w:t xml:space="preserve">Incumbirá ao </w:t>
      </w:r>
      <w:r w:rsidRPr="00996A77">
        <w:rPr>
          <w:rFonts w:cs="Arial"/>
          <w:b/>
          <w:bCs/>
          <w:szCs w:val="20"/>
        </w:rPr>
        <w:t xml:space="preserve">CONTRATANTE </w:t>
      </w:r>
      <w:r w:rsidRPr="00996A77">
        <w:rPr>
          <w:rFonts w:cs="Arial"/>
          <w:szCs w:val="20"/>
        </w:rPr>
        <w:t>providenciar a divulgação deste instrumento no Portal Nacional de Contratações Públicas (PNCP), nos termos da Lei 14.133/21.</w:t>
      </w:r>
    </w:p>
    <w:p w14:paraId="325D1088" w14:textId="77777777" w:rsidR="008E5FF8" w:rsidRPr="00996A77" w:rsidRDefault="008E5FF8" w:rsidP="008E5FF8">
      <w:pPr>
        <w:tabs>
          <w:tab w:val="left" w:pos="426"/>
          <w:tab w:val="num" w:pos="851"/>
        </w:tabs>
        <w:ind w:right="-88"/>
        <w:contextualSpacing/>
        <w:jc w:val="both"/>
        <w:rPr>
          <w:rFonts w:cs="Arial"/>
          <w:szCs w:val="20"/>
        </w:rPr>
      </w:pPr>
    </w:p>
    <w:p w14:paraId="3750003B" w14:textId="77777777" w:rsidR="008E5FF8" w:rsidRPr="00996A77" w:rsidRDefault="008E5FF8" w:rsidP="00A67FA3">
      <w:pPr>
        <w:numPr>
          <w:ilvl w:val="0"/>
          <w:numId w:val="15"/>
        </w:numPr>
        <w:tabs>
          <w:tab w:val="left" w:pos="426"/>
        </w:tabs>
        <w:ind w:left="0" w:right="-88" w:firstLine="0"/>
        <w:contextualSpacing/>
        <w:jc w:val="both"/>
        <w:rPr>
          <w:rFonts w:cs="Arial"/>
          <w:b/>
          <w:bCs/>
          <w:szCs w:val="20"/>
        </w:rPr>
      </w:pPr>
      <w:r w:rsidRPr="00996A77">
        <w:rPr>
          <w:rFonts w:cs="Arial"/>
          <w:b/>
          <w:bCs/>
          <w:szCs w:val="20"/>
        </w:rPr>
        <w:t>CLÁUSULA VIGÉSIMA – FORO</w:t>
      </w:r>
    </w:p>
    <w:p w14:paraId="1325B493" w14:textId="77777777" w:rsidR="008E5FF8" w:rsidRPr="00996A77" w:rsidRDefault="008E5FF8" w:rsidP="008E5FF8">
      <w:pPr>
        <w:tabs>
          <w:tab w:val="left" w:pos="426"/>
        </w:tabs>
        <w:ind w:right="-88"/>
        <w:contextualSpacing/>
        <w:jc w:val="both"/>
        <w:rPr>
          <w:rFonts w:cs="Arial"/>
          <w:b/>
          <w:bCs/>
          <w:szCs w:val="20"/>
        </w:rPr>
      </w:pPr>
    </w:p>
    <w:p w14:paraId="288D166A" w14:textId="77777777" w:rsidR="008E5FF8" w:rsidRPr="00996A77" w:rsidRDefault="008E5FF8" w:rsidP="00A67FA3">
      <w:pPr>
        <w:numPr>
          <w:ilvl w:val="1"/>
          <w:numId w:val="15"/>
        </w:numPr>
        <w:tabs>
          <w:tab w:val="left" w:pos="426"/>
          <w:tab w:val="num" w:pos="851"/>
        </w:tabs>
        <w:ind w:left="0" w:right="-88" w:firstLine="0"/>
        <w:contextualSpacing/>
        <w:jc w:val="both"/>
        <w:rPr>
          <w:rFonts w:cs="Arial"/>
          <w:szCs w:val="20"/>
        </w:rPr>
      </w:pPr>
      <w:r w:rsidRPr="00996A77">
        <w:rPr>
          <w:rFonts w:cs="Arial"/>
          <w:szCs w:val="20"/>
        </w:rPr>
        <w:t>Para dirimir questões judiciais relacionadas à execução do presente ajuste fica fixada o Foro da Comarca de Itabuna - Ba, nos termos do art. 92, §1º, da Lei 14.133/21.</w:t>
      </w:r>
    </w:p>
    <w:p w14:paraId="47A19E06" w14:textId="77777777" w:rsidR="008E5FF8" w:rsidRPr="00996A77" w:rsidRDefault="008E5FF8" w:rsidP="008E5FF8">
      <w:pPr>
        <w:tabs>
          <w:tab w:val="left" w:pos="426"/>
        </w:tabs>
        <w:ind w:right="-88"/>
        <w:contextualSpacing/>
        <w:jc w:val="both"/>
        <w:rPr>
          <w:rFonts w:cs="Arial"/>
          <w:szCs w:val="20"/>
        </w:rPr>
      </w:pPr>
    </w:p>
    <w:p w14:paraId="1E382AE4" w14:textId="77777777" w:rsidR="008E5FF8" w:rsidRPr="00996A77" w:rsidRDefault="008E5FF8" w:rsidP="008E5FF8">
      <w:pPr>
        <w:jc w:val="both"/>
        <w:rPr>
          <w:rFonts w:cs="Arial"/>
          <w:snapToGrid w:val="0"/>
          <w:szCs w:val="20"/>
        </w:rPr>
      </w:pPr>
      <w:r w:rsidRPr="00996A77">
        <w:rPr>
          <w:rFonts w:cs="Arial"/>
          <w:szCs w:val="20"/>
        </w:rPr>
        <w:t xml:space="preserve">Para firmeza e validade do pactuado, o presente Termo de Contrato foi lavrado em duas (duas) vias de igual teor, que, depois de lido e achado em ordem, vai assinado pelos contraentes e por duas testemunhas. </w:t>
      </w:r>
      <w:r w:rsidRPr="00996A77">
        <w:rPr>
          <w:rFonts w:cs="Arial"/>
          <w:snapToGrid w:val="0"/>
          <w:szCs w:val="20"/>
        </w:rPr>
        <w:t>teor e forma na presença das testemunhas, que subscrevem depois de lido e achadas conforme.</w:t>
      </w:r>
    </w:p>
    <w:p w14:paraId="6BD23714" w14:textId="77777777" w:rsidR="008E5FF8" w:rsidRPr="00996A77" w:rsidRDefault="008E5FF8" w:rsidP="008E5FF8">
      <w:pPr>
        <w:rPr>
          <w:rFonts w:cs="Arial"/>
          <w:szCs w:val="20"/>
        </w:rPr>
      </w:pPr>
    </w:p>
    <w:p w14:paraId="7A97FAB1" w14:textId="448D18C9" w:rsidR="008E5FF8" w:rsidRPr="00996A77" w:rsidRDefault="008E5FF8" w:rsidP="008E5FF8">
      <w:pPr>
        <w:rPr>
          <w:rFonts w:cs="Arial"/>
          <w:szCs w:val="20"/>
        </w:rPr>
      </w:pPr>
      <w:r w:rsidRPr="00996A77">
        <w:rPr>
          <w:rFonts w:cs="Arial"/>
          <w:szCs w:val="20"/>
        </w:rPr>
        <w:t xml:space="preserve">Itabuna (BA), </w:t>
      </w:r>
      <w:proofErr w:type="spellStart"/>
      <w:r w:rsidR="00B06DD8">
        <w:rPr>
          <w:rFonts w:cs="Arial"/>
          <w:szCs w:val="20"/>
        </w:rPr>
        <w:t>xx</w:t>
      </w:r>
      <w:proofErr w:type="spellEnd"/>
      <w:r w:rsidRPr="00996A77">
        <w:rPr>
          <w:rFonts w:cs="Arial"/>
          <w:szCs w:val="20"/>
        </w:rPr>
        <w:t xml:space="preserve"> de </w:t>
      </w:r>
      <w:proofErr w:type="spellStart"/>
      <w:r w:rsidR="00B06DD8">
        <w:rPr>
          <w:rFonts w:cs="Arial"/>
          <w:szCs w:val="20"/>
        </w:rPr>
        <w:t>xxxx</w:t>
      </w:r>
      <w:proofErr w:type="spellEnd"/>
      <w:r w:rsidRPr="00996A77">
        <w:rPr>
          <w:rFonts w:cs="Arial"/>
          <w:szCs w:val="20"/>
        </w:rPr>
        <w:t xml:space="preserve"> de 202</w:t>
      </w:r>
      <w:r w:rsidR="00B06DD8">
        <w:rPr>
          <w:rFonts w:cs="Arial"/>
          <w:szCs w:val="20"/>
        </w:rPr>
        <w:t>5</w:t>
      </w:r>
      <w:r w:rsidRPr="00996A77">
        <w:rPr>
          <w:rFonts w:cs="Arial"/>
          <w:szCs w:val="20"/>
        </w:rPr>
        <w:t>.</w:t>
      </w:r>
    </w:p>
    <w:p w14:paraId="33793F07" w14:textId="77777777" w:rsidR="008E5FF8" w:rsidRPr="00996A77" w:rsidRDefault="008E5FF8" w:rsidP="008E5FF8">
      <w:pPr>
        <w:rPr>
          <w:rFonts w:cs="Arial"/>
          <w:szCs w:val="20"/>
        </w:rPr>
      </w:pPr>
    </w:p>
    <w:p w14:paraId="4D73CA95" w14:textId="77777777" w:rsidR="008E5FF8" w:rsidRPr="00996A77" w:rsidRDefault="008E5FF8" w:rsidP="008E5FF8">
      <w:pPr>
        <w:rPr>
          <w:rFonts w:cs="Arial"/>
          <w:szCs w:val="20"/>
        </w:rPr>
      </w:pPr>
    </w:p>
    <w:p w14:paraId="6E2F8434" w14:textId="77777777" w:rsidR="008E5FF8" w:rsidRPr="00996A77" w:rsidRDefault="008E5FF8" w:rsidP="008E5FF8">
      <w:pPr>
        <w:jc w:val="center"/>
        <w:rPr>
          <w:rFonts w:cs="Arial"/>
          <w:szCs w:val="20"/>
        </w:rPr>
      </w:pPr>
    </w:p>
    <w:p w14:paraId="2FEFA312" w14:textId="77777777" w:rsidR="008E5FF8" w:rsidRPr="00996A77" w:rsidRDefault="008E5FF8" w:rsidP="008E5FF8">
      <w:pPr>
        <w:jc w:val="center"/>
        <w:rPr>
          <w:rFonts w:cs="Arial"/>
          <w:szCs w:val="20"/>
        </w:rPr>
      </w:pPr>
    </w:p>
    <w:p w14:paraId="174FBDD6" w14:textId="77777777" w:rsidR="008E5FF8" w:rsidRPr="00996A77" w:rsidRDefault="008E5FF8" w:rsidP="008E5FF8">
      <w:pPr>
        <w:jc w:val="center"/>
        <w:rPr>
          <w:rFonts w:cs="Arial"/>
          <w:b/>
          <w:szCs w:val="20"/>
        </w:rPr>
      </w:pPr>
      <w:r w:rsidRPr="00996A77">
        <w:rPr>
          <w:rFonts w:cs="Arial"/>
          <w:b/>
          <w:szCs w:val="20"/>
        </w:rPr>
        <w:t>______________________________________</w:t>
      </w:r>
    </w:p>
    <w:p w14:paraId="69327B7A" w14:textId="77777777" w:rsidR="008E5FF8" w:rsidRPr="00996A77" w:rsidRDefault="008E5FF8" w:rsidP="008E5FF8">
      <w:pPr>
        <w:jc w:val="center"/>
        <w:rPr>
          <w:rFonts w:cs="Arial"/>
          <w:b/>
          <w:szCs w:val="20"/>
        </w:rPr>
      </w:pPr>
      <w:r w:rsidRPr="00996A77">
        <w:rPr>
          <w:rFonts w:cs="Arial"/>
          <w:b/>
          <w:szCs w:val="20"/>
        </w:rPr>
        <w:t xml:space="preserve">CLODOALDO SOUZA REBOUÇAS </w:t>
      </w:r>
    </w:p>
    <w:p w14:paraId="50B7F520" w14:textId="77777777" w:rsidR="008E5FF8" w:rsidRPr="00996A77" w:rsidRDefault="008E5FF8" w:rsidP="008E5FF8">
      <w:pPr>
        <w:jc w:val="center"/>
        <w:rPr>
          <w:rFonts w:cs="Arial"/>
          <w:b/>
          <w:szCs w:val="20"/>
        </w:rPr>
      </w:pPr>
      <w:r w:rsidRPr="00996A77">
        <w:rPr>
          <w:rFonts w:cs="Arial"/>
          <w:b/>
          <w:szCs w:val="20"/>
        </w:rPr>
        <w:t xml:space="preserve"> DIRETOR PRESIDENTE</w:t>
      </w:r>
    </w:p>
    <w:p w14:paraId="3C43A57E" w14:textId="77777777" w:rsidR="008E5FF8" w:rsidRPr="00996A77" w:rsidRDefault="008E5FF8" w:rsidP="008E5FF8">
      <w:pPr>
        <w:jc w:val="center"/>
        <w:rPr>
          <w:rFonts w:cs="Arial"/>
          <w:b/>
          <w:szCs w:val="20"/>
        </w:rPr>
      </w:pPr>
      <w:r w:rsidRPr="00996A77">
        <w:rPr>
          <w:rFonts w:cs="Arial"/>
          <w:b/>
          <w:szCs w:val="20"/>
        </w:rPr>
        <w:t xml:space="preserve"> CONTRATANTE</w:t>
      </w:r>
    </w:p>
    <w:p w14:paraId="0A309696" w14:textId="77777777" w:rsidR="008E5FF8" w:rsidRPr="00996A77" w:rsidRDefault="008E5FF8" w:rsidP="008E5FF8">
      <w:pPr>
        <w:jc w:val="center"/>
        <w:rPr>
          <w:rFonts w:cs="Arial"/>
          <w:b/>
          <w:szCs w:val="20"/>
        </w:rPr>
      </w:pPr>
    </w:p>
    <w:p w14:paraId="050DBABC" w14:textId="77777777" w:rsidR="008E5FF8" w:rsidRPr="00996A77" w:rsidRDefault="008E5FF8" w:rsidP="008E5FF8">
      <w:pPr>
        <w:jc w:val="center"/>
        <w:rPr>
          <w:rFonts w:cs="Arial"/>
          <w:b/>
          <w:szCs w:val="20"/>
        </w:rPr>
      </w:pPr>
    </w:p>
    <w:p w14:paraId="44D162E6" w14:textId="77777777" w:rsidR="00907157" w:rsidRPr="00724324" w:rsidRDefault="00907157" w:rsidP="00907157">
      <w:pPr>
        <w:jc w:val="center"/>
        <w:rPr>
          <w:rFonts w:cs="Arial"/>
          <w:b/>
          <w:szCs w:val="20"/>
        </w:rPr>
      </w:pPr>
      <w:r w:rsidRPr="00724324">
        <w:rPr>
          <w:rFonts w:cs="Arial"/>
          <w:b/>
          <w:szCs w:val="20"/>
        </w:rPr>
        <w:t>_______________________________________________________</w:t>
      </w:r>
    </w:p>
    <w:p w14:paraId="2FCBE819" w14:textId="1EEDAC2C" w:rsidR="00907157" w:rsidRPr="00724324" w:rsidRDefault="00F15B06" w:rsidP="00907157">
      <w:pPr>
        <w:jc w:val="center"/>
        <w:rPr>
          <w:rFonts w:cs="Arial"/>
          <w:b/>
          <w:szCs w:val="20"/>
        </w:rPr>
      </w:pPr>
      <w:r w:rsidRPr="00724324">
        <w:rPr>
          <w:rFonts w:cs="Arial"/>
          <w:b/>
          <w:szCs w:val="20"/>
        </w:rPr>
        <w:t>XXXXXXXXXXXXXX</w:t>
      </w:r>
      <w:r w:rsidR="00907157" w:rsidRPr="00724324">
        <w:rPr>
          <w:rFonts w:cs="Arial"/>
          <w:b/>
          <w:szCs w:val="20"/>
        </w:rPr>
        <w:t xml:space="preserve">, </w:t>
      </w:r>
    </w:p>
    <w:p w14:paraId="3C93D90E" w14:textId="359518E1" w:rsidR="00907157" w:rsidRPr="00724324" w:rsidRDefault="00F15B06" w:rsidP="00907157">
      <w:pPr>
        <w:jc w:val="center"/>
        <w:rPr>
          <w:rFonts w:cs="Arial"/>
          <w:b/>
          <w:szCs w:val="20"/>
        </w:rPr>
      </w:pPr>
      <w:r w:rsidRPr="00724324">
        <w:rPr>
          <w:rFonts w:cs="Arial"/>
          <w:b/>
          <w:szCs w:val="20"/>
        </w:rPr>
        <w:t>XXXXXXXXXXX</w:t>
      </w:r>
    </w:p>
    <w:p w14:paraId="0EFABCFD" w14:textId="77777777" w:rsidR="00907157" w:rsidRPr="00724324" w:rsidRDefault="00907157" w:rsidP="00907157">
      <w:pPr>
        <w:jc w:val="center"/>
        <w:rPr>
          <w:rFonts w:cs="Arial"/>
          <w:b/>
          <w:szCs w:val="20"/>
        </w:rPr>
      </w:pPr>
      <w:r w:rsidRPr="00724324">
        <w:rPr>
          <w:rFonts w:cs="Arial"/>
          <w:b/>
          <w:szCs w:val="20"/>
        </w:rPr>
        <w:t>CONTRATADO</w:t>
      </w:r>
    </w:p>
    <w:p w14:paraId="716F53CE" w14:textId="77777777" w:rsidR="0091760E" w:rsidRPr="00724324" w:rsidRDefault="0091760E" w:rsidP="00BA157A">
      <w:pPr>
        <w:spacing w:before="100"/>
        <w:ind w:left="161" w:right="-1"/>
        <w:jc w:val="center"/>
        <w:rPr>
          <w:rFonts w:cs="Arial"/>
          <w:b/>
          <w:szCs w:val="20"/>
        </w:rPr>
      </w:pPr>
    </w:p>
    <w:p w14:paraId="6CC675F7" w14:textId="73FCB08E" w:rsidR="002914E8" w:rsidRDefault="002914E8" w:rsidP="00BA157A">
      <w:pPr>
        <w:spacing w:before="100"/>
        <w:ind w:left="161" w:right="-1"/>
        <w:jc w:val="center"/>
        <w:rPr>
          <w:rFonts w:cs="Arial"/>
          <w:b/>
          <w:szCs w:val="20"/>
        </w:rPr>
      </w:pPr>
    </w:p>
    <w:p w14:paraId="400E3A1D" w14:textId="7CD82E31" w:rsidR="00B06DD8" w:rsidRDefault="00B06DD8" w:rsidP="00BA157A">
      <w:pPr>
        <w:spacing w:before="100"/>
        <w:ind w:left="161" w:right="-1"/>
        <w:jc w:val="center"/>
        <w:rPr>
          <w:rFonts w:cs="Arial"/>
          <w:b/>
          <w:szCs w:val="20"/>
        </w:rPr>
      </w:pPr>
    </w:p>
    <w:p w14:paraId="0C710ED5" w14:textId="7EFA8FA1" w:rsidR="00B06DD8" w:rsidRDefault="00B06DD8" w:rsidP="00BA157A">
      <w:pPr>
        <w:spacing w:before="100"/>
        <w:ind w:left="161" w:right="-1"/>
        <w:jc w:val="center"/>
        <w:rPr>
          <w:rFonts w:cs="Arial"/>
          <w:b/>
          <w:szCs w:val="20"/>
        </w:rPr>
      </w:pPr>
    </w:p>
    <w:p w14:paraId="6D6505FA" w14:textId="1BE170D3" w:rsidR="00B06DD8" w:rsidRDefault="00B06DD8" w:rsidP="00BA157A">
      <w:pPr>
        <w:spacing w:before="100"/>
        <w:ind w:left="161" w:right="-1"/>
        <w:jc w:val="center"/>
        <w:rPr>
          <w:rFonts w:cs="Arial"/>
          <w:b/>
          <w:szCs w:val="20"/>
        </w:rPr>
      </w:pPr>
    </w:p>
    <w:p w14:paraId="32B20E91" w14:textId="56000FFA" w:rsidR="00B06DD8" w:rsidRDefault="00B06DD8" w:rsidP="00BA157A">
      <w:pPr>
        <w:spacing w:before="100"/>
        <w:ind w:left="161" w:right="-1"/>
        <w:jc w:val="center"/>
        <w:rPr>
          <w:rFonts w:cs="Arial"/>
          <w:b/>
          <w:szCs w:val="20"/>
        </w:rPr>
      </w:pPr>
    </w:p>
    <w:p w14:paraId="5B71D9C3" w14:textId="7D7D81B7" w:rsidR="00B06DD8" w:rsidRDefault="00B06DD8" w:rsidP="00BA157A">
      <w:pPr>
        <w:spacing w:before="100"/>
        <w:ind w:left="161" w:right="-1"/>
        <w:jc w:val="center"/>
        <w:rPr>
          <w:rFonts w:cs="Arial"/>
          <w:b/>
          <w:szCs w:val="20"/>
        </w:rPr>
      </w:pPr>
    </w:p>
    <w:p w14:paraId="52E63899" w14:textId="4BC95FAD" w:rsidR="00B06DD8" w:rsidRDefault="00B06DD8" w:rsidP="00BA157A">
      <w:pPr>
        <w:spacing w:before="100"/>
        <w:ind w:left="161" w:right="-1"/>
        <w:jc w:val="center"/>
        <w:rPr>
          <w:rFonts w:cs="Arial"/>
          <w:b/>
          <w:szCs w:val="20"/>
        </w:rPr>
      </w:pPr>
    </w:p>
    <w:p w14:paraId="07685FA5" w14:textId="372FF773" w:rsidR="00B06DD8" w:rsidRDefault="00B06DD8" w:rsidP="00BA157A">
      <w:pPr>
        <w:spacing w:before="100"/>
        <w:ind w:left="161" w:right="-1"/>
        <w:jc w:val="center"/>
        <w:rPr>
          <w:rFonts w:cs="Arial"/>
          <w:b/>
          <w:szCs w:val="20"/>
        </w:rPr>
      </w:pPr>
    </w:p>
    <w:p w14:paraId="4634C680" w14:textId="152C7377" w:rsidR="00B06DD8" w:rsidRDefault="00B06DD8" w:rsidP="00BA157A">
      <w:pPr>
        <w:spacing w:before="100"/>
        <w:ind w:left="161" w:right="-1"/>
        <w:jc w:val="center"/>
        <w:rPr>
          <w:rFonts w:cs="Arial"/>
          <w:b/>
          <w:szCs w:val="20"/>
        </w:rPr>
      </w:pPr>
    </w:p>
    <w:p w14:paraId="65565E9D" w14:textId="7DA38A7B" w:rsidR="00B06DD8" w:rsidRDefault="00B06DD8" w:rsidP="00BA157A">
      <w:pPr>
        <w:spacing w:before="100"/>
        <w:ind w:left="161" w:right="-1"/>
        <w:jc w:val="center"/>
        <w:rPr>
          <w:rFonts w:cs="Arial"/>
          <w:b/>
          <w:szCs w:val="20"/>
        </w:rPr>
      </w:pPr>
    </w:p>
    <w:p w14:paraId="06049EE7" w14:textId="59D9D1E2" w:rsidR="00B06DD8" w:rsidRDefault="00B06DD8" w:rsidP="00BA157A">
      <w:pPr>
        <w:spacing w:before="100"/>
        <w:ind w:left="161" w:right="-1"/>
        <w:jc w:val="center"/>
        <w:rPr>
          <w:rFonts w:cs="Arial"/>
          <w:b/>
          <w:szCs w:val="20"/>
        </w:rPr>
      </w:pPr>
    </w:p>
    <w:p w14:paraId="14559F2D" w14:textId="65649CB1" w:rsidR="00B06DD8" w:rsidRDefault="00B06DD8" w:rsidP="00BA157A">
      <w:pPr>
        <w:spacing w:before="100"/>
        <w:ind w:left="161" w:right="-1"/>
        <w:jc w:val="center"/>
        <w:rPr>
          <w:rFonts w:cs="Arial"/>
          <w:b/>
          <w:szCs w:val="20"/>
        </w:rPr>
      </w:pPr>
    </w:p>
    <w:p w14:paraId="5FDC270A" w14:textId="70A61118" w:rsidR="00B06DD8" w:rsidRDefault="00B06DD8" w:rsidP="00BA157A">
      <w:pPr>
        <w:spacing w:before="100"/>
        <w:ind w:left="161" w:right="-1"/>
        <w:jc w:val="center"/>
        <w:rPr>
          <w:rFonts w:cs="Arial"/>
          <w:b/>
          <w:szCs w:val="20"/>
        </w:rPr>
      </w:pPr>
    </w:p>
    <w:p w14:paraId="2DEAB9A2" w14:textId="294A81D9" w:rsidR="00B06DD8" w:rsidRDefault="00B06DD8" w:rsidP="00BA157A">
      <w:pPr>
        <w:spacing w:before="100"/>
        <w:ind w:left="161" w:right="-1"/>
        <w:jc w:val="center"/>
        <w:rPr>
          <w:rFonts w:cs="Arial"/>
          <w:b/>
          <w:szCs w:val="20"/>
        </w:rPr>
      </w:pPr>
    </w:p>
    <w:p w14:paraId="2A64300F" w14:textId="38503688" w:rsidR="00B06DD8" w:rsidRDefault="00B06DD8" w:rsidP="00BA157A">
      <w:pPr>
        <w:spacing w:before="100"/>
        <w:ind w:left="161" w:right="-1"/>
        <w:jc w:val="center"/>
        <w:rPr>
          <w:rFonts w:cs="Arial"/>
          <w:b/>
          <w:szCs w:val="20"/>
        </w:rPr>
      </w:pPr>
    </w:p>
    <w:p w14:paraId="7848D3EC" w14:textId="3218534E" w:rsidR="00B06DD8" w:rsidRDefault="00B06DD8" w:rsidP="00BA157A">
      <w:pPr>
        <w:spacing w:before="100"/>
        <w:ind w:left="161" w:right="-1"/>
        <w:jc w:val="center"/>
        <w:rPr>
          <w:rFonts w:cs="Arial"/>
          <w:b/>
          <w:szCs w:val="20"/>
        </w:rPr>
      </w:pPr>
    </w:p>
    <w:p w14:paraId="6A40B2D2" w14:textId="6081BDF0" w:rsidR="00B06DD8" w:rsidRDefault="00B06DD8" w:rsidP="00BA157A">
      <w:pPr>
        <w:spacing w:before="100"/>
        <w:ind w:left="161" w:right="-1"/>
        <w:jc w:val="center"/>
        <w:rPr>
          <w:rFonts w:cs="Arial"/>
          <w:b/>
          <w:szCs w:val="20"/>
        </w:rPr>
      </w:pPr>
    </w:p>
    <w:p w14:paraId="6C60918D" w14:textId="46C47568" w:rsidR="00B06DD8" w:rsidRDefault="00B06DD8" w:rsidP="00BA157A">
      <w:pPr>
        <w:spacing w:before="100"/>
        <w:ind w:left="161" w:right="-1"/>
        <w:jc w:val="center"/>
        <w:rPr>
          <w:rFonts w:cs="Arial"/>
          <w:b/>
          <w:szCs w:val="20"/>
        </w:rPr>
      </w:pPr>
    </w:p>
    <w:p w14:paraId="79D8E946" w14:textId="373C72D6" w:rsidR="00B06DD8" w:rsidRDefault="00B06DD8" w:rsidP="00BA157A">
      <w:pPr>
        <w:spacing w:before="100"/>
        <w:ind w:left="161" w:right="-1"/>
        <w:jc w:val="center"/>
        <w:rPr>
          <w:rFonts w:cs="Arial"/>
          <w:b/>
          <w:szCs w:val="20"/>
        </w:rPr>
      </w:pPr>
    </w:p>
    <w:p w14:paraId="250E4759" w14:textId="557CC8FC" w:rsidR="00B06DD8" w:rsidRDefault="00B06DD8" w:rsidP="00BA157A">
      <w:pPr>
        <w:spacing w:before="100"/>
        <w:ind w:left="161" w:right="-1"/>
        <w:jc w:val="center"/>
        <w:rPr>
          <w:rFonts w:cs="Arial"/>
          <w:b/>
          <w:szCs w:val="20"/>
        </w:rPr>
      </w:pPr>
    </w:p>
    <w:p w14:paraId="2F374862" w14:textId="2B84FE11" w:rsidR="00B06DD8" w:rsidRDefault="00B06DD8" w:rsidP="00BA157A">
      <w:pPr>
        <w:spacing w:before="100"/>
        <w:ind w:left="161" w:right="-1"/>
        <w:jc w:val="center"/>
        <w:rPr>
          <w:rFonts w:cs="Arial"/>
          <w:b/>
          <w:szCs w:val="20"/>
        </w:rPr>
      </w:pPr>
    </w:p>
    <w:p w14:paraId="2813A712" w14:textId="14FD2FAA" w:rsidR="00540746" w:rsidRDefault="00540746" w:rsidP="00BA157A">
      <w:pPr>
        <w:spacing w:before="100"/>
        <w:ind w:left="161" w:right="-1"/>
        <w:jc w:val="center"/>
        <w:rPr>
          <w:rFonts w:cs="Arial"/>
          <w:b/>
          <w:szCs w:val="20"/>
        </w:rPr>
      </w:pPr>
    </w:p>
    <w:p w14:paraId="501A433B" w14:textId="1A920A4C" w:rsidR="00540746" w:rsidRDefault="00540746" w:rsidP="00BA157A">
      <w:pPr>
        <w:spacing w:before="100"/>
        <w:ind w:left="161" w:right="-1"/>
        <w:jc w:val="center"/>
        <w:rPr>
          <w:rFonts w:cs="Arial"/>
          <w:b/>
          <w:szCs w:val="20"/>
        </w:rPr>
      </w:pPr>
    </w:p>
    <w:p w14:paraId="6FA1D39B" w14:textId="2E3FE4E2" w:rsidR="00540746" w:rsidRDefault="00540746" w:rsidP="00BA157A">
      <w:pPr>
        <w:spacing w:before="100"/>
        <w:ind w:left="161" w:right="-1"/>
        <w:jc w:val="center"/>
        <w:rPr>
          <w:rFonts w:cs="Arial"/>
          <w:b/>
          <w:szCs w:val="20"/>
        </w:rPr>
      </w:pPr>
    </w:p>
    <w:p w14:paraId="643C8A71" w14:textId="77777777" w:rsidR="00540746" w:rsidRDefault="00540746" w:rsidP="00BA157A">
      <w:pPr>
        <w:spacing w:before="100"/>
        <w:ind w:left="161" w:right="-1"/>
        <w:jc w:val="center"/>
        <w:rPr>
          <w:rFonts w:cs="Arial"/>
          <w:b/>
          <w:szCs w:val="20"/>
        </w:rPr>
      </w:pPr>
    </w:p>
    <w:p w14:paraId="1EFC2348" w14:textId="4E8E97B1" w:rsidR="00B06DD8" w:rsidRDefault="00B06DD8" w:rsidP="00BA157A">
      <w:pPr>
        <w:spacing w:before="100"/>
        <w:ind w:left="161" w:right="-1"/>
        <w:jc w:val="center"/>
        <w:rPr>
          <w:rFonts w:cs="Arial"/>
          <w:b/>
          <w:szCs w:val="20"/>
        </w:rPr>
      </w:pPr>
    </w:p>
    <w:p w14:paraId="4F5E5297" w14:textId="70935D45" w:rsidR="00213D76" w:rsidRDefault="00213D76" w:rsidP="00BA157A">
      <w:pPr>
        <w:spacing w:before="100"/>
        <w:ind w:left="161" w:right="-1"/>
        <w:jc w:val="center"/>
        <w:rPr>
          <w:rFonts w:cs="Arial"/>
          <w:b/>
          <w:szCs w:val="20"/>
        </w:rPr>
      </w:pPr>
    </w:p>
    <w:p w14:paraId="174715F1" w14:textId="77777777" w:rsidR="00290D51" w:rsidRPr="00724324" w:rsidRDefault="00290D51" w:rsidP="00290D51">
      <w:pPr>
        <w:spacing w:line="276" w:lineRule="auto"/>
        <w:jc w:val="center"/>
        <w:rPr>
          <w:rFonts w:cs="Arial"/>
          <w:b/>
          <w:bCs/>
          <w:szCs w:val="20"/>
        </w:rPr>
      </w:pPr>
      <w:bookmarkStart w:id="15" w:name="_Hlk188260175"/>
      <w:r w:rsidRPr="00724324">
        <w:rPr>
          <w:rFonts w:cs="Arial"/>
          <w:b/>
          <w:szCs w:val="20"/>
        </w:rPr>
        <w:t xml:space="preserve">ANEXO IV – </w:t>
      </w:r>
      <w:r w:rsidRPr="00724324">
        <w:rPr>
          <w:rFonts w:cs="Arial"/>
          <w:b/>
          <w:bCs/>
          <w:szCs w:val="20"/>
        </w:rPr>
        <w:t>MODELO DE DECLARAÇÃO UNIFICADA</w:t>
      </w:r>
    </w:p>
    <w:p w14:paraId="1D216AB0" w14:textId="77777777" w:rsidR="00290D51" w:rsidRPr="00724324" w:rsidRDefault="00290D51" w:rsidP="00290D51">
      <w:pPr>
        <w:spacing w:line="276" w:lineRule="auto"/>
        <w:jc w:val="center"/>
        <w:rPr>
          <w:rFonts w:cs="Arial"/>
          <w:b/>
          <w:bCs/>
          <w:szCs w:val="20"/>
        </w:rPr>
      </w:pPr>
    </w:p>
    <w:p w14:paraId="260694E4" w14:textId="6C738CB5" w:rsidR="00290D51" w:rsidRPr="00540746" w:rsidRDefault="00290D51" w:rsidP="00290D51">
      <w:pPr>
        <w:rPr>
          <w:rFonts w:cs="Arial"/>
          <w:b/>
          <w:szCs w:val="20"/>
        </w:rPr>
      </w:pPr>
      <w:r w:rsidRPr="00540746">
        <w:rPr>
          <w:rFonts w:cs="Arial"/>
          <w:b/>
          <w:szCs w:val="20"/>
        </w:rPr>
        <w:t xml:space="preserve">DISPENSA DE LICITAÇÃO: </w:t>
      </w:r>
      <w:r w:rsidR="00540746">
        <w:rPr>
          <w:rFonts w:cs="Arial"/>
          <w:b/>
          <w:szCs w:val="20"/>
        </w:rPr>
        <w:t>011/2025</w:t>
      </w:r>
    </w:p>
    <w:p w14:paraId="625E75BC" w14:textId="77777777" w:rsidR="00290D51" w:rsidRPr="00724324" w:rsidRDefault="00290D51" w:rsidP="00290D51">
      <w:pPr>
        <w:rPr>
          <w:rFonts w:cs="Arial"/>
          <w:szCs w:val="20"/>
          <w:highlight w:val="yellow"/>
        </w:rPr>
      </w:pPr>
    </w:p>
    <w:p w14:paraId="658AB615" w14:textId="1F80D6F7" w:rsidR="00290D51" w:rsidRPr="00540746" w:rsidRDefault="00290D51" w:rsidP="00290D51">
      <w:pPr>
        <w:ind w:right="-93"/>
        <w:jc w:val="both"/>
        <w:rPr>
          <w:rFonts w:cs="Arial"/>
          <w:b/>
          <w:szCs w:val="20"/>
        </w:rPr>
      </w:pPr>
      <w:r w:rsidRPr="00540746">
        <w:rPr>
          <w:rFonts w:cs="Arial"/>
          <w:b/>
          <w:szCs w:val="20"/>
        </w:rPr>
        <w:t xml:space="preserve">OBJETO: </w:t>
      </w:r>
      <w:r w:rsidR="00540746" w:rsidRPr="00540746">
        <w:rPr>
          <w:rFonts w:cs="Arial"/>
          <w:b/>
          <w:szCs w:val="20"/>
        </w:rPr>
        <w:t>CONTRATAÇÃO DE LINK DE INTERNET VIA FIBRA ÓPTICA COM SUPORTE TÉCNICO, MANUTENÇÃO DE DADOS E INSTALAÇÃO</w:t>
      </w:r>
    </w:p>
    <w:p w14:paraId="157839DE" w14:textId="77777777" w:rsidR="00290D51" w:rsidRPr="00724324" w:rsidRDefault="00290D51" w:rsidP="00290D51">
      <w:pPr>
        <w:ind w:right="-93"/>
        <w:jc w:val="both"/>
        <w:rPr>
          <w:rFonts w:cs="Arial"/>
          <w:szCs w:val="20"/>
        </w:rPr>
      </w:pPr>
    </w:p>
    <w:p w14:paraId="4050C540" w14:textId="77777777" w:rsidR="00290D51" w:rsidRPr="00724324" w:rsidRDefault="00290D51" w:rsidP="00290D51">
      <w:pPr>
        <w:ind w:right="-93"/>
        <w:jc w:val="both"/>
        <w:rPr>
          <w:rFonts w:cs="Arial"/>
          <w:szCs w:val="20"/>
        </w:rPr>
      </w:pPr>
    </w:p>
    <w:p w14:paraId="75AC0CA7" w14:textId="77777777" w:rsidR="00290D51" w:rsidRPr="00724324" w:rsidRDefault="00290D51" w:rsidP="00290D51">
      <w:pPr>
        <w:ind w:right="-93"/>
        <w:jc w:val="both"/>
        <w:rPr>
          <w:rFonts w:cs="Arial"/>
          <w:szCs w:val="20"/>
        </w:rPr>
      </w:pPr>
      <w:r w:rsidRPr="00724324">
        <w:rPr>
          <w:rFonts w:cs="Arial"/>
          <w:szCs w:val="20"/>
        </w:rPr>
        <w:t>A empresa __________________, inscrita no CNPJ sob o nº ___________________, estabelecida na _________, nº _______, bairro ________, na cidade de _______________, estado de _______________, por intermédio de seu responsável legal _______________________, portador da Carteira de Identidade nº__________ e CPF nº_____________, sob as penas da Lei, para os fins de Habilitação, na Concorrência Eletrônica em epígrafe, vem DECLARAR que:</w:t>
      </w:r>
    </w:p>
    <w:p w14:paraId="646E4BCA" w14:textId="77777777" w:rsidR="00290D51" w:rsidRPr="00724324" w:rsidRDefault="00290D51" w:rsidP="00290D51">
      <w:pPr>
        <w:spacing w:line="276" w:lineRule="auto"/>
        <w:rPr>
          <w:rFonts w:cs="Arial"/>
          <w:b/>
          <w:szCs w:val="20"/>
        </w:rPr>
      </w:pPr>
    </w:p>
    <w:p w14:paraId="765E7E96" w14:textId="77777777" w:rsidR="00290D51" w:rsidRPr="00724324" w:rsidRDefault="00290D51" w:rsidP="00290D51">
      <w:pPr>
        <w:spacing w:line="276" w:lineRule="auto"/>
        <w:rPr>
          <w:rFonts w:cs="Arial"/>
          <w:b/>
          <w:szCs w:val="20"/>
        </w:rPr>
      </w:pPr>
    </w:p>
    <w:p w14:paraId="222B4A83" w14:textId="77777777" w:rsidR="00290D51" w:rsidRPr="00724324" w:rsidRDefault="00290D51" w:rsidP="00290D51">
      <w:pPr>
        <w:spacing w:line="276" w:lineRule="auto"/>
        <w:jc w:val="both"/>
        <w:rPr>
          <w:rFonts w:cs="Arial"/>
          <w:b/>
          <w:bCs/>
          <w:szCs w:val="20"/>
        </w:rPr>
      </w:pPr>
      <w:r w:rsidRPr="00724324">
        <w:rPr>
          <w:rFonts w:cs="Arial"/>
          <w:b/>
          <w:bCs/>
          <w:iCs/>
          <w:szCs w:val="20"/>
        </w:rPr>
        <w:t>III.1 – ESTÁ CIENTE E CONCORDA COM AS CONDIÇÕES CONTIDAS NO EDITAL E SEUS ANEXOS</w:t>
      </w:r>
    </w:p>
    <w:p w14:paraId="71D64D8B" w14:textId="77777777" w:rsidR="00290D51" w:rsidRPr="00724324" w:rsidRDefault="00290D51" w:rsidP="00290D51">
      <w:pPr>
        <w:spacing w:line="276" w:lineRule="auto"/>
        <w:rPr>
          <w:rFonts w:cs="Arial"/>
          <w:b/>
          <w:szCs w:val="20"/>
        </w:rPr>
      </w:pPr>
    </w:p>
    <w:p w14:paraId="4569B20D" w14:textId="77777777" w:rsidR="00290D51" w:rsidRPr="00724324" w:rsidRDefault="00290D51" w:rsidP="00290D51">
      <w:pPr>
        <w:autoSpaceDE w:val="0"/>
        <w:autoSpaceDN w:val="0"/>
        <w:adjustRightInd w:val="0"/>
        <w:spacing w:line="276" w:lineRule="auto"/>
        <w:jc w:val="both"/>
        <w:rPr>
          <w:rFonts w:cs="Arial"/>
          <w:szCs w:val="20"/>
        </w:rPr>
      </w:pPr>
      <w:r w:rsidRPr="00724324">
        <w:rPr>
          <w:rFonts w:cs="Arial"/>
          <w:b/>
          <w:bCs/>
          <w:szCs w:val="20"/>
        </w:rPr>
        <w:t>DECLARA</w:t>
      </w:r>
      <w:r w:rsidRPr="00724324">
        <w:rPr>
          <w:rFonts w:cs="Arial"/>
          <w:szCs w:val="20"/>
        </w:rPr>
        <w:t xml:space="preserve"> que tem pleno conhecimento de todos os aspectos relativos à licitação em causa e nossa plena concordância com as condições estabelecidas no Edital da licitação e seus anexos.</w:t>
      </w:r>
    </w:p>
    <w:p w14:paraId="02E06D93" w14:textId="77777777" w:rsidR="00290D51" w:rsidRPr="00724324" w:rsidRDefault="00290D51" w:rsidP="00290D51">
      <w:pPr>
        <w:spacing w:line="276" w:lineRule="auto"/>
        <w:rPr>
          <w:rFonts w:cs="Arial"/>
          <w:b/>
          <w:szCs w:val="20"/>
        </w:rPr>
      </w:pPr>
    </w:p>
    <w:p w14:paraId="76D85380" w14:textId="77777777" w:rsidR="00290D51" w:rsidRPr="00724324" w:rsidRDefault="00290D51" w:rsidP="00290D51">
      <w:pPr>
        <w:spacing w:line="276" w:lineRule="auto"/>
        <w:jc w:val="both"/>
        <w:rPr>
          <w:rFonts w:cs="Arial"/>
          <w:b/>
          <w:bCs/>
          <w:iCs/>
          <w:szCs w:val="20"/>
        </w:rPr>
      </w:pPr>
      <w:r w:rsidRPr="00724324">
        <w:rPr>
          <w:rFonts w:cs="Arial"/>
          <w:b/>
          <w:bCs/>
          <w:iCs/>
          <w:szCs w:val="20"/>
        </w:rPr>
        <w:t>III.2 – CUMPRE OS REQUISITOS PARA A HABILITAÇÃO DEFINIDOS NO EDITAL E QUE A PROPOSTA APRESENTADA ESTÁ EM CONFORMIDADE COM AS EXIGÊNCIAS EDITALÍCIAS</w:t>
      </w:r>
    </w:p>
    <w:p w14:paraId="6408510F" w14:textId="77777777" w:rsidR="00290D51" w:rsidRPr="00724324" w:rsidRDefault="00290D51" w:rsidP="00290D51">
      <w:pPr>
        <w:spacing w:line="276" w:lineRule="auto"/>
        <w:jc w:val="center"/>
        <w:rPr>
          <w:rFonts w:cs="Arial"/>
          <w:b/>
          <w:bCs/>
          <w:szCs w:val="20"/>
        </w:rPr>
      </w:pPr>
    </w:p>
    <w:p w14:paraId="2E1A8B16" w14:textId="77777777" w:rsidR="00290D51" w:rsidRPr="00724324" w:rsidRDefault="00290D51" w:rsidP="00290D51">
      <w:pPr>
        <w:autoSpaceDE w:val="0"/>
        <w:autoSpaceDN w:val="0"/>
        <w:adjustRightInd w:val="0"/>
        <w:spacing w:line="276" w:lineRule="auto"/>
        <w:jc w:val="both"/>
        <w:rPr>
          <w:rFonts w:cs="Arial"/>
          <w:szCs w:val="20"/>
        </w:rPr>
      </w:pPr>
      <w:r w:rsidRPr="00724324">
        <w:rPr>
          <w:rFonts w:cs="Arial"/>
          <w:b/>
          <w:bCs/>
          <w:szCs w:val="20"/>
        </w:rPr>
        <w:t>DECLARA</w:t>
      </w:r>
      <w:r w:rsidRPr="00724324">
        <w:rPr>
          <w:rFonts w:cs="Arial"/>
          <w:szCs w:val="20"/>
        </w:rPr>
        <w:t xml:space="preserve">, sob as penas da lei, que cumpre, plenamente, os requisitos de habilitação exigidos no procedimento licitatório referenciado e </w:t>
      </w:r>
      <w:r w:rsidRPr="00724324">
        <w:rPr>
          <w:rFonts w:cs="Arial"/>
          <w:iCs/>
          <w:szCs w:val="20"/>
        </w:rPr>
        <w:t>que a proposta apresentada está em conformidade com as exigências editalícias.</w:t>
      </w:r>
    </w:p>
    <w:p w14:paraId="4B568E47" w14:textId="77777777" w:rsidR="00290D51" w:rsidRPr="00724324" w:rsidRDefault="00290D51" w:rsidP="00290D51">
      <w:pPr>
        <w:spacing w:line="276" w:lineRule="auto"/>
        <w:rPr>
          <w:rFonts w:cs="Arial"/>
          <w:b/>
          <w:szCs w:val="20"/>
          <w:u w:val="single"/>
        </w:rPr>
      </w:pPr>
    </w:p>
    <w:p w14:paraId="529D17FA" w14:textId="77777777" w:rsidR="00290D51" w:rsidRPr="00724324" w:rsidRDefault="00290D51" w:rsidP="00290D51">
      <w:pPr>
        <w:spacing w:line="276" w:lineRule="auto"/>
        <w:jc w:val="both"/>
        <w:rPr>
          <w:rFonts w:cs="Arial"/>
          <w:b/>
          <w:szCs w:val="20"/>
        </w:rPr>
      </w:pPr>
      <w:r w:rsidRPr="00724324">
        <w:rPr>
          <w:rFonts w:cs="Arial"/>
          <w:b/>
          <w:iCs/>
          <w:szCs w:val="20"/>
        </w:rPr>
        <w:t>III.3 – INEXISTEM FATOS IMPEDITIVOS PARA SUA HABILITAÇÃO NO CERTAME, CIENTE DA OBRIGATORIEDADE DE DECLARAR OCORRÊNCIAS POSTERIORES</w:t>
      </w:r>
    </w:p>
    <w:p w14:paraId="6FADB805" w14:textId="77777777" w:rsidR="00290D51" w:rsidRPr="00724324" w:rsidRDefault="00290D51" w:rsidP="00290D51">
      <w:pPr>
        <w:spacing w:line="276" w:lineRule="auto"/>
        <w:rPr>
          <w:rFonts w:cs="Arial"/>
          <w:b/>
          <w:szCs w:val="20"/>
        </w:rPr>
      </w:pPr>
    </w:p>
    <w:p w14:paraId="76798EBA" w14:textId="77777777" w:rsidR="00290D51" w:rsidRPr="00724324" w:rsidRDefault="00290D51" w:rsidP="00290D51">
      <w:pPr>
        <w:pStyle w:val="Corpodetexto3"/>
        <w:spacing w:line="276" w:lineRule="auto"/>
        <w:rPr>
          <w:rFonts w:cs="Arial"/>
          <w:sz w:val="20"/>
          <w:szCs w:val="20"/>
        </w:rPr>
      </w:pPr>
      <w:r w:rsidRPr="00724324">
        <w:rPr>
          <w:rFonts w:cs="Arial"/>
          <w:b/>
          <w:bCs/>
          <w:sz w:val="20"/>
          <w:szCs w:val="20"/>
        </w:rPr>
        <w:t>DECLARA</w:t>
      </w:r>
      <w:r w:rsidRPr="00724324">
        <w:rPr>
          <w:rFonts w:cs="Arial"/>
          <w:sz w:val="20"/>
          <w:szCs w:val="20"/>
        </w:rPr>
        <w:t>, sob as penas da lei, que até a presente data inexistem fatos impeditivos para sua habilitação no presente processo licitatório, ciente da obrigatoriedade de declarar ocorrências posteriores.</w:t>
      </w:r>
    </w:p>
    <w:p w14:paraId="3065599A" w14:textId="77777777" w:rsidR="00290D51" w:rsidRPr="00724324" w:rsidRDefault="00290D51" w:rsidP="00290D51">
      <w:pPr>
        <w:pStyle w:val="Corpodetexto3"/>
        <w:spacing w:line="276" w:lineRule="auto"/>
        <w:jc w:val="center"/>
        <w:rPr>
          <w:rFonts w:cs="Arial"/>
          <w:sz w:val="20"/>
          <w:szCs w:val="20"/>
        </w:rPr>
      </w:pPr>
    </w:p>
    <w:p w14:paraId="3B2B2F4E" w14:textId="77777777" w:rsidR="00290D51" w:rsidRPr="00724324" w:rsidRDefault="00290D51" w:rsidP="00290D51">
      <w:pPr>
        <w:pStyle w:val="Corpodetexto3"/>
        <w:spacing w:line="276" w:lineRule="auto"/>
        <w:rPr>
          <w:rFonts w:cs="Arial"/>
          <w:sz w:val="20"/>
          <w:szCs w:val="20"/>
        </w:rPr>
      </w:pPr>
      <w:r w:rsidRPr="00724324">
        <w:rPr>
          <w:rFonts w:cs="Arial"/>
          <w:b/>
          <w:iCs/>
          <w:sz w:val="20"/>
          <w:szCs w:val="20"/>
        </w:rPr>
        <w:t>III.4 – NÃO EMPREGA MENOR DE 18 ANOS EM TRABALHO NOTURNO, PERIGOSO OU INSALUBRE E NÃO EMPREGA MENOR DE 16 ANOS, SALVO MENOR, A PARTIR DE 14 ANOS, NA CONDIÇÃO DE APRENDIZ, NOS TERMOS DO ARTIGO 7º, XXXIII, DA CONSTITUIÇÃO</w:t>
      </w:r>
    </w:p>
    <w:p w14:paraId="02C28C52" w14:textId="77777777" w:rsidR="00290D51" w:rsidRPr="00724324" w:rsidRDefault="00290D51" w:rsidP="00290D51">
      <w:pPr>
        <w:spacing w:line="276" w:lineRule="auto"/>
        <w:jc w:val="center"/>
        <w:rPr>
          <w:rFonts w:cs="Arial"/>
          <w:b/>
          <w:szCs w:val="20"/>
        </w:rPr>
      </w:pPr>
    </w:p>
    <w:p w14:paraId="7C8DD61D" w14:textId="77777777" w:rsidR="00290D51" w:rsidRPr="00724324" w:rsidRDefault="00290D51" w:rsidP="00290D51">
      <w:pPr>
        <w:spacing w:line="276" w:lineRule="auto"/>
        <w:jc w:val="both"/>
        <w:rPr>
          <w:rFonts w:cs="Arial"/>
          <w:szCs w:val="20"/>
        </w:rPr>
      </w:pPr>
      <w:r w:rsidRPr="00724324">
        <w:rPr>
          <w:rFonts w:cs="Arial"/>
          <w:b/>
          <w:bCs/>
          <w:szCs w:val="20"/>
        </w:rPr>
        <w:t xml:space="preserve">DECLARA </w:t>
      </w:r>
      <w:r w:rsidRPr="00724324">
        <w:rPr>
          <w:rFonts w:cs="Arial"/>
          <w:szCs w:val="20"/>
        </w:rPr>
        <w:t>para fins de cumprimento do disposto no inciso XXXIII do Art. 7º da Constituição Federal, que não emprega menor de dezoito anos em trabalho noturno, perigoso ou insalubre e não emprega menor de dezesseis anos.</w:t>
      </w:r>
    </w:p>
    <w:p w14:paraId="685C1CCF" w14:textId="77777777" w:rsidR="00290D51" w:rsidRPr="00724324" w:rsidRDefault="00290D51" w:rsidP="00290D51">
      <w:pPr>
        <w:spacing w:line="276" w:lineRule="auto"/>
        <w:jc w:val="both"/>
        <w:rPr>
          <w:rFonts w:cs="Arial"/>
          <w:szCs w:val="20"/>
        </w:rPr>
      </w:pPr>
    </w:p>
    <w:p w14:paraId="30CA0EF0" w14:textId="77777777" w:rsidR="00290D51" w:rsidRPr="00724324" w:rsidRDefault="00290D51" w:rsidP="00290D51">
      <w:pPr>
        <w:spacing w:line="276" w:lineRule="auto"/>
        <w:jc w:val="both"/>
        <w:rPr>
          <w:rFonts w:cs="Arial"/>
          <w:szCs w:val="20"/>
        </w:rPr>
      </w:pPr>
      <w:r w:rsidRPr="00724324">
        <w:rPr>
          <w:rFonts w:cs="Arial"/>
          <w:szCs w:val="20"/>
        </w:rPr>
        <w:t xml:space="preserve">Ressalva: emprega menor, a partir de quatorze anos, na condição de aprendiz:  </w:t>
      </w:r>
      <w:r w:rsidRPr="00724324">
        <w:rPr>
          <w:rFonts w:cs="Arial"/>
          <w:b/>
          <w:bCs/>
          <w:szCs w:val="20"/>
        </w:rPr>
        <w:t>Sim (  )         Não (  )</w:t>
      </w:r>
    </w:p>
    <w:p w14:paraId="52ABC994" w14:textId="77777777" w:rsidR="00290D51" w:rsidRPr="00724324" w:rsidRDefault="00290D51" w:rsidP="00290D51">
      <w:pPr>
        <w:spacing w:line="276" w:lineRule="auto"/>
        <w:rPr>
          <w:rFonts w:cs="Arial"/>
          <w:b/>
          <w:bCs/>
          <w:szCs w:val="20"/>
        </w:rPr>
      </w:pPr>
    </w:p>
    <w:p w14:paraId="23611C0B" w14:textId="77777777" w:rsidR="00290D51" w:rsidRPr="00724324" w:rsidRDefault="00290D51" w:rsidP="00290D51">
      <w:pPr>
        <w:spacing w:line="276" w:lineRule="auto"/>
        <w:jc w:val="both"/>
        <w:rPr>
          <w:rFonts w:cs="Arial"/>
          <w:b/>
          <w:iCs/>
          <w:szCs w:val="20"/>
        </w:rPr>
      </w:pPr>
      <w:r w:rsidRPr="00724324">
        <w:rPr>
          <w:rFonts w:cs="Arial"/>
          <w:b/>
          <w:iCs/>
          <w:szCs w:val="20"/>
        </w:rPr>
        <w:t>III.5 – NÃO POSSUI, EM SUA CADEIA PRODUTIVA, EMPREGADOS EXECUTANDO TRABALHO DEGRADANTE OU FORÇADO, OBSERVANDO O DISPOSTO NOS INCISOS III E IV DO ART. 1º E NO INCISO III, DO ART. 5º DA CONSTITUIÇÃO FEDERAL</w:t>
      </w:r>
    </w:p>
    <w:p w14:paraId="5F7D8D56" w14:textId="77777777" w:rsidR="00290D51" w:rsidRPr="00724324" w:rsidRDefault="00290D51" w:rsidP="00290D51">
      <w:pPr>
        <w:spacing w:line="276" w:lineRule="auto"/>
        <w:jc w:val="center"/>
        <w:rPr>
          <w:rFonts w:cs="Arial"/>
          <w:b/>
          <w:iCs/>
          <w:szCs w:val="20"/>
        </w:rPr>
      </w:pPr>
    </w:p>
    <w:p w14:paraId="6EA4170C" w14:textId="77777777" w:rsidR="00290D51" w:rsidRPr="00724324" w:rsidRDefault="00290D51" w:rsidP="00290D51">
      <w:pPr>
        <w:spacing w:line="276" w:lineRule="auto"/>
        <w:jc w:val="both"/>
        <w:rPr>
          <w:rFonts w:cs="Arial"/>
          <w:b/>
          <w:szCs w:val="20"/>
        </w:rPr>
      </w:pPr>
      <w:r w:rsidRPr="00724324">
        <w:rPr>
          <w:rFonts w:cs="Arial"/>
          <w:b/>
          <w:szCs w:val="20"/>
        </w:rPr>
        <w:t>DECLARA</w:t>
      </w:r>
      <w:r w:rsidRPr="00724324">
        <w:rPr>
          <w:rFonts w:cs="Arial"/>
          <w:bCs/>
          <w:szCs w:val="20"/>
        </w:rPr>
        <w:t>, sob as penas da lei, que não possui, em sua cadeia produtiva, empregados executando trabalho degradante ou forçado, observando o disposto nos incisos III e IV do art. 1º e no inciso III do art. 5º da Constituição Federal.</w:t>
      </w:r>
    </w:p>
    <w:p w14:paraId="28151C66" w14:textId="77777777" w:rsidR="00290D51" w:rsidRPr="00724324" w:rsidRDefault="00290D51" w:rsidP="00290D51">
      <w:pPr>
        <w:spacing w:line="276" w:lineRule="auto"/>
        <w:jc w:val="center"/>
        <w:rPr>
          <w:rFonts w:cs="Arial"/>
          <w:b/>
          <w:szCs w:val="20"/>
        </w:rPr>
      </w:pPr>
    </w:p>
    <w:p w14:paraId="4CEF4467" w14:textId="77777777" w:rsidR="00290D51" w:rsidRPr="00724324" w:rsidRDefault="00290D51" w:rsidP="00290D51">
      <w:pPr>
        <w:autoSpaceDE w:val="0"/>
        <w:snapToGrid w:val="0"/>
        <w:spacing w:line="276" w:lineRule="auto"/>
        <w:jc w:val="both"/>
        <w:rPr>
          <w:rFonts w:cs="Arial"/>
          <w:b/>
          <w:bCs/>
          <w:iCs/>
          <w:szCs w:val="20"/>
        </w:rPr>
      </w:pPr>
      <w:r w:rsidRPr="00724324">
        <w:rPr>
          <w:rFonts w:cs="Arial"/>
          <w:b/>
          <w:bCs/>
          <w:iCs/>
          <w:szCs w:val="20"/>
        </w:rPr>
        <w:t>III.6 –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8.213/91</w:t>
      </w:r>
    </w:p>
    <w:p w14:paraId="12200AF9" w14:textId="77777777" w:rsidR="00290D51" w:rsidRPr="00724324" w:rsidRDefault="00290D51" w:rsidP="00290D51">
      <w:pPr>
        <w:spacing w:line="276" w:lineRule="auto"/>
        <w:jc w:val="both"/>
        <w:rPr>
          <w:rFonts w:cs="Arial"/>
          <w:b/>
          <w:szCs w:val="20"/>
        </w:rPr>
      </w:pPr>
    </w:p>
    <w:p w14:paraId="7251A6FB" w14:textId="77777777" w:rsidR="00290D51" w:rsidRPr="00724324" w:rsidRDefault="00290D51" w:rsidP="00290D51">
      <w:pPr>
        <w:spacing w:line="276" w:lineRule="auto"/>
        <w:jc w:val="both"/>
        <w:rPr>
          <w:rFonts w:cs="Arial"/>
          <w:b/>
          <w:szCs w:val="20"/>
        </w:rPr>
      </w:pPr>
      <w:r w:rsidRPr="00724324">
        <w:rPr>
          <w:rFonts w:cs="Arial"/>
          <w:b/>
          <w:szCs w:val="20"/>
        </w:rPr>
        <w:t xml:space="preserve">DECLARA, </w:t>
      </w:r>
      <w:r w:rsidRPr="00724324">
        <w:rPr>
          <w:rFonts w:cs="Arial"/>
          <w:bCs/>
          <w:szCs w:val="20"/>
        </w:rPr>
        <w:t>sob as penas da lei, que atende à reserva de cargos prevista em lei para pessoa com deficiência ou para reabilitado da Previdência Social e às regras de acessibilidade previstas na legislação, conforme disposto no art. 93 da Lei nº 8.213/91.</w:t>
      </w:r>
    </w:p>
    <w:p w14:paraId="417FD1B0" w14:textId="77777777" w:rsidR="00290D51" w:rsidRPr="00724324" w:rsidRDefault="00290D51" w:rsidP="00290D51">
      <w:pPr>
        <w:spacing w:line="276" w:lineRule="auto"/>
        <w:jc w:val="center"/>
        <w:rPr>
          <w:rFonts w:cs="Arial"/>
          <w:b/>
          <w:szCs w:val="20"/>
        </w:rPr>
      </w:pPr>
    </w:p>
    <w:p w14:paraId="5F9C12FE" w14:textId="77777777" w:rsidR="00290D51" w:rsidRPr="00724324" w:rsidRDefault="00290D51" w:rsidP="00290D51">
      <w:pPr>
        <w:autoSpaceDE w:val="0"/>
        <w:snapToGrid w:val="0"/>
        <w:spacing w:line="276" w:lineRule="auto"/>
        <w:jc w:val="both"/>
        <w:rPr>
          <w:rFonts w:cs="Arial"/>
          <w:b/>
          <w:bCs/>
          <w:iCs/>
          <w:szCs w:val="20"/>
        </w:rPr>
      </w:pPr>
      <w:r w:rsidRPr="00724324">
        <w:rPr>
          <w:rFonts w:cs="Arial"/>
          <w:b/>
          <w:bCs/>
          <w:szCs w:val="20"/>
        </w:rPr>
        <w:t>III.7 – NOS 05 (CINCO) ANOS ANTERIORES À DIVULGAÇÃO DESTE EDITAL, NÃO FOI CONDENADA JUDICIALMENTE, COM TRÂNSITO EM JULGADO, POR EXPLORAÇÃO DE TRABALHO INFANTIL, POR SUBMISSÃO DE TRABALHADORES A CONDIÇÕES ANÁLOGAS ÀS DE ESCRAVO OU POR CONTRATAÇÃO DE ADOLESCENTES NOS CASOS VEDADOS PELA LEGISLAÇÃO TRABALHISTA</w:t>
      </w:r>
    </w:p>
    <w:p w14:paraId="0191941C" w14:textId="77777777" w:rsidR="00290D51" w:rsidRPr="00724324" w:rsidRDefault="00290D51" w:rsidP="00290D51">
      <w:pPr>
        <w:spacing w:line="276" w:lineRule="auto"/>
        <w:rPr>
          <w:rFonts w:cs="Arial"/>
          <w:b/>
          <w:szCs w:val="20"/>
        </w:rPr>
      </w:pPr>
    </w:p>
    <w:p w14:paraId="48EBB6FC" w14:textId="77777777" w:rsidR="00290D51" w:rsidRPr="00724324" w:rsidRDefault="00290D51" w:rsidP="00290D51">
      <w:pPr>
        <w:spacing w:line="276" w:lineRule="auto"/>
        <w:jc w:val="both"/>
        <w:rPr>
          <w:rFonts w:cs="Arial"/>
          <w:b/>
          <w:szCs w:val="20"/>
        </w:rPr>
      </w:pPr>
      <w:r w:rsidRPr="00724324">
        <w:rPr>
          <w:rFonts w:cs="Arial"/>
          <w:b/>
          <w:szCs w:val="20"/>
        </w:rPr>
        <w:t>DECLARA</w:t>
      </w:r>
      <w:r w:rsidRPr="00724324">
        <w:rPr>
          <w:rFonts w:cs="Arial"/>
          <w:bCs/>
          <w:szCs w:val="20"/>
        </w:rPr>
        <w:t xml:space="preserve">, sob as penas da lei, que nos 5 (cinco) anos anteriores à divulgação deste edital </w:t>
      </w:r>
      <w:proofErr w:type="spellStart"/>
      <w:r w:rsidRPr="00724324">
        <w:rPr>
          <w:rFonts w:cs="Arial"/>
          <w:bCs/>
          <w:szCs w:val="20"/>
        </w:rPr>
        <w:t>esta</w:t>
      </w:r>
      <w:proofErr w:type="spellEnd"/>
      <w:r w:rsidRPr="00724324">
        <w:rPr>
          <w:rFonts w:cs="Arial"/>
          <w:bCs/>
          <w:szCs w:val="20"/>
        </w:rPr>
        <w:t xml:space="preserve"> empresa não foi condenada judicialmente, com trânsito em julgado, por exploração de trabalho infantil, por submissão de trabalhadores a condições análogas às de escravo ou por contratação de adolescentes nos casos vedados pela legislação trabalhista.</w:t>
      </w:r>
    </w:p>
    <w:p w14:paraId="15D7BFF6" w14:textId="77777777" w:rsidR="00290D51" w:rsidRPr="00724324" w:rsidRDefault="00290D51" w:rsidP="00290D51">
      <w:pPr>
        <w:spacing w:line="276" w:lineRule="auto"/>
        <w:jc w:val="right"/>
        <w:rPr>
          <w:rFonts w:cs="Arial"/>
          <w:szCs w:val="20"/>
        </w:rPr>
      </w:pPr>
    </w:p>
    <w:p w14:paraId="10EBFA37" w14:textId="77777777" w:rsidR="00290D51" w:rsidRPr="00724324" w:rsidRDefault="00290D51" w:rsidP="00290D51">
      <w:pPr>
        <w:spacing w:line="276" w:lineRule="auto"/>
        <w:jc w:val="right"/>
        <w:rPr>
          <w:rFonts w:cs="Arial"/>
          <w:szCs w:val="20"/>
        </w:rPr>
      </w:pPr>
    </w:p>
    <w:p w14:paraId="47EACC26" w14:textId="77777777" w:rsidR="00290D51" w:rsidRPr="00724324" w:rsidRDefault="00290D51" w:rsidP="00290D51">
      <w:pPr>
        <w:spacing w:line="276" w:lineRule="auto"/>
        <w:jc w:val="right"/>
        <w:rPr>
          <w:rFonts w:cs="Arial"/>
          <w:szCs w:val="20"/>
        </w:rPr>
      </w:pPr>
    </w:p>
    <w:p w14:paraId="15A6A22D" w14:textId="77777777" w:rsidR="00290D51" w:rsidRPr="00724324" w:rsidRDefault="00290D51" w:rsidP="00290D51">
      <w:pPr>
        <w:spacing w:line="276" w:lineRule="auto"/>
        <w:jc w:val="right"/>
        <w:rPr>
          <w:rFonts w:cs="Arial"/>
          <w:szCs w:val="20"/>
        </w:rPr>
      </w:pPr>
      <w:r w:rsidRPr="00724324">
        <w:rPr>
          <w:rFonts w:cs="Arial"/>
          <w:szCs w:val="20"/>
        </w:rPr>
        <w:t>Local e data.</w:t>
      </w:r>
    </w:p>
    <w:p w14:paraId="34A8600E" w14:textId="77777777" w:rsidR="00290D51" w:rsidRPr="00724324" w:rsidRDefault="00290D51" w:rsidP="00290D51">
      <w:pPr>
        <w:spacing w:line="276" w:lineRule="auto"/>
        <w:rPr>
          <w:rFonts w:cs="Arial"/>
          <w:szCs w:val="20"/>
        </w:rPr>
      </w:pPr>
    </w:p>
    <w:p w14:paraId="3A79CC68" w14:textId="77777777" w:rsidR="00290D51" w:rsidRPr="00724324" w:rsidRDefault="00290D51" w:rsidP="00290D51">
      <w:pPr>
        <w:spacing w:line="276" w:lineRule="auto"/>
        <w:jc w:val="center"/>
        <w:rPr>
          <w:rFonts w:cs="Arial"/>
          <w:szCs w:val="20"/>
        </w:rPr>
      </w:pPr>
      <w:r w:rsidRPr="00724324">
        <w:rPr>
          <w:rFonts w:cs="Arial"/>
          <w:szCs w:val="20"/>
        </w:rPr>
        <w:t>___________________________________________________________</w:t>
      </w:r>
    </w:p>
    <w:p w14:paraId="6DA38B05" w14:textId="77777777" w:rsidR="00290D51" w:rsidRPr="00724324" w:rsidRDefault="00290D51" w:rsidP="00290D51">
      <w:pPr>
        <w:spacing w:line="276" w:lineRule="auto"/>
        <w:ind w:left="-180"/>
        <w:contextualSpacing/>
        <w:jc w:val="center"/>
        <w:rPr>
          <w:rFonts w:cs="Arial"/>
          <w:szCs w:val="20"/>
        </w:rPr>
      </w:pPr>
      <w:r w:rsidRPr="00724324">
        <w:rPr>
          <w:rFonts w:cs="Arial"/>
          <w:szCs w:val="20"/>
        </w:rPr>
        <w:t>(nome, carimbo e assinatura do representante legal da empresa)</w:t>
      </w:r>
    </w:p>
    <w:p w14:paraId="36192578" w14:textId="77777777" w:rsidR="00290D51" w:rsidRPr="00724324" w:rsidRDefault="00290D51" w:rsidP="00290D51">
      <w:pPr>
        <w:spacing w:line="276" w:lineRule="auto"/>
        <w:rPr>
          <w:rFonts w:cs="Arial"/>
          <w:b/>
          <w:szCs w:val="20"/>
        </w:rPr>
      </w:pPr>
    </w:p>
    <w:bookmarkEnd w:id="15"/>
    <w:p w14:paraId="7DBF40BC" w14:textId="77777777" w:rsidR="00290D51" w:rsidRPr="00724324" w:rsidRDefault="00290D51" w:rsidP="00290D51">
      <w:pPr>
        <w:spacing w:line="276" w:lineRule="auto"/>
        <w:rPr>
          <w:rFonts w:cs="Arial"/>
          <w:b/>
          <w:szCs w:val="20"/>
        </w:rPr>
      </w:pPr>
    </w:p>
    <w:p w14:paraId="2D236BD4" w14:textId="77777777" w:rsidR="00290D51" w:rsidRPr="00724324" w:rsidRDefault="00290D51" w:rsidP="00290D51">
      <w:pPr>
        <w:spacing w:line="276" w:lineRule="auto"/>
        <w:rPr>
          <w:rFonts w:cs="Arial"/>
          <w:b/>
          <w:szCs w:val="20"/>
        </w:rPr>
      </w:pPr>
    </w:p>
    <w:p w14:paraId="42EC5D7C" w14:textId="77777777" w:rsidR="00290D51" w:rsidRPr="00724324" w:rsidRDefault="00290D51" w:rsidP="00290D51">
      <w:pPr>
        <w:spacing w:line="276" w:lineRule="auto"/>
        <w:rPr>
          <w:rFonts w:cs="Arial"/>
          <w:b/>
          <w:szCs w:val="20"/>
        </w:rPr>
      </w:pPr>
    </w:p>
    <w:p w14:paraId="00CB441A" w14:textId="77777777" w:rsidR="00290D51" w:rsidRPr="00724324" w:rsidRDefault="00290D51" w:rsidP="00290D51">
      <w:pPr>
        <w:spacing w:line="276" w:lineRule="auto"/>
        <w:rPr>
          <w:rFonts w:cs="Arial"/>
          <w:b/>
          <w:szCs w:val="20"/>
        </w:rPr>
      </w:pPr>
    </w:p>
    <w:p w14:paraId="11005C0F" w14:textId="77777777" w:rsidR="00290D51" w:rsidRPr="00724324" w:rsidRDefault="00290D51" w:rsidP="00290D51">
      <w:pPr>
        <w:spacing w:line="276" w:lineRule="auto"/>
        <w:rPr>
          <w:rFonts w:cs="Arial"/>
          <w:b/>
          <w:szCs w:val="20"/>
        </w:rPr>
      </w:pPr>
    </w:p>
    <w:p w14:paraId="55D87148" w14:textId="77777777" w:rsidR="00290D51" w:rsidRPr="00724324" w:rsidRDefault="00290D51" w:rsidP="00290D51">
      <w:pPr>
        <w:spacing w:line="276" w:lineRule="auto"/>
        <w:rPr>
          <w:rFonts w:cs="Arial"/>
          <w:b/>
          <w:szCs w:val="20"/>
        </w:rPr>
      </w:pPr>
    </w:p>
    <w:p w14:paraId="6B7EC795" w14:textId="77777777" w:rsidR="00290D51" w:rsidRPr="00724324" w:rsidRDefault="00290D51" w:rsidP="00290D51">
      <w:pPr>
        <w:spacing w:line="276" w:lineRule="auto"/>
        <w:rPr>
          <w:rFonts w:cs="Arial"/>
          <w:b/>
          <w:szCs w:val="20"/>
        </w:rPr>
      </w:pPr>
    </w:p>
    <w:p w14:paraId="79BBA15A" w14:textId="77777777" w:rsidR="00290D51" w:rsidRPr="00724324" w:rsidRDefault="00290D51" w:rsidP="00290D51">
      <w:pPr>
        <w:spacing w:line="276" w:lineRule="auto"/>
        <w:rPr>
          <w:rFonts w:cs="Arial"/>
          <w:b/>
          <w:szCs w:val="20"/>
        </w:rPr>
      </w:pPr>
    </w:p>
    <w:p w14:paraId="2E29EE36" w14:textId="77777777" w:rsidR="00290D51" w:rsidRPr="00724324" w:rsidRDefault="00290D51" w:rsidP="00290D51">
      <w:pPr>
        <w:spacing w:line="276" w:lineRule="auto"/>
        <w:rPr>
          <w:rFonts w:cs="Arial"/>
          <w:b/>
          <w:szCs w:val="20"/>
        </w:rPr>
      </w:pPr>
    </w:p>
    <w:p w14:paraId="19A4527B" w14:textId="77777777" w:rsidR="00290D51" w:rsidRPr="00724324" w:rsidRDefault="00290D51" w:rsidP="00290D51">
      <w:pPr>
        <w:spacing w:line="276" w:lineRule="auto"/>
        <w:rPr>
          <w:rFonts w:cs="Arial"/>
          <w:b/>
          <w:szCs w:val="20"/>
        </w:rPr>
      </w:pPr>
    </w:p>
    <w:p w14:paraId="4FFCE963" w14:textId="77777777" w:rsidR="00290D51" w:rsidRPr="00724324" w:rsidRDefault="00290D51" w:rsidP="00290D51">
      <w:pPr>
        <w:spacing w:line="276" w:lineRule="auto"/>
        <w:rPr>
          <w:rFonts w:cs="Arial"/>
          <w:b/>
          <w:szCs w:val="20"/>
        </w:rPr>
      </w:pPr>
    </w:p>
    <w:p w14:paraId="3492575A" w14:textId="77777777" w:rsidR="00290D51" w:rsidRPr="00724324" w:rsidRDefault="00290D51" w:rsidP="00290D51">
      <w:pPr>
        <w:spacing w:line="276" w:lineRule="auto"/>
        <w:rPr>
          <w:rFonts w:cs="Arial"/>
          <w:b/>
          <w:szCs w:val="20"/>
        </w:rPr>
      </w:pPr>
    </w:p>
    <w:p w14:paraId="6D2DF01C" w14:textId="77777777" w:rsidR="00290D51" w:rsidRPr="00724324" w:rsidRDefault="00290D51" w:rsidP="00290D51">
      <w:pPr>
        <w:spacing w:line="276" w:lineRule="auto"/>
        <w:rPr>
          <w:rFonts w:cs="Arial"/>
          <w:b/>
          <w:szCs w:val="20"/>
        </w:rPr>
      </w:pPr>
    </w:p>
    <w:p w14:paraId="166148E7" w14:textId="77777777" w:rsidR="00290D51" w:rsidRPr="00724324" w:rsidRDefault="00290D51" w:rsidP="00290D51">
      <w:pPr>
        <w:spacing w:line="276" w:lineRule="auto"/>
        <w:rPr>
          <w:rFonts w:cs="Arial"/>
          <w:b/>
          <w:szCs w:val="20"/>
        </w:rPr>
      </w:pPr>
    </w:p>
    <w:p w14:paraId="2D367A98" w14:textId="77777777" w:rsidR="00290D51" w:rsidRPr="00724324" w:rsidRDefault="00290D51" w:rsidP="00290D51">
      <w:pPr>
        <w:spacing w:line="276" w:lineRule="auto"/>
        <w:rPr>
          <w:rFonts w:cs="Arial"/>
          <w:b/>
          <w:szCs w:val="20"/>
        </w:rPr>
      </w:pPr>
    </w:p>
    <w:p w14:paraId="1E09E74C" w14:textId="77777777" w:rsidR="00290D51" w:rsidRPr="00724324" w:rsidRDefault="00290D51" w:rsidP="00290D51">
      <w:pPr>
        <w:spacing w:line="276" w:lineRule="auto"/>
        <w:rPr>
          <w:rFonts w:cs="Arial"/>
          <w:b/>
          <w:szCs w:val="20"/>
        </w:rPr>
      </w:pPr>
    </w:p>
    <w:p w14:paraId="7CFB0C6C" w14:textId="77777777" w:rsidR="00290D51" w:rsidRPr="00724324" w:rsidRDefault="00290D51" w:rsidP="00290D51">
      <w:pPr>
        <w:spacing w:line="276" w:lineRule="auto"/>
        <w:rPr>
          <w:rFonts w:cs="Arial"/>
          <w:b/>
          <w:szCs w:val="20"/>
        </w:rPr>
      </w:pPr>
    </w:p>
    <w:p w14:paraId="461885D1" w14:textId="77777777" w:rsidR="00290D51" w:rsidRPr="00724324" w:rsidRDefault="00290D51" w:rsidP="00290D51">
      <w:pPr>
        <w:spacing w:line="276" w:lineRule="auto"/>
        <w:rPr>
          <w:rFonts w:cs="Arial"/>
          <w:b/>
          <w:szCs w:val="20"/>
        </w:rPr>
      </w:pPr>
    </w:p>
    <w:p w14:paraId="35D2830F" w14:textId="77777777" w:rsidR="00290D51" w:rsidRPr="00724324" w:rsidRDefault="00290D51" w:rsidP="00290D51">
      <w:pPr>
        <w:spacing w:line="276" w:lineRule="auto"/>
        <w:rPr>
          <w:rFonts w:cs="Arial"/>
          <w:b/>
          <w:szCs w:val="20"/>
        </w:rPr>
      </w:pPr>
    </w:p>
    <w:p w14:paraId="67FAB202" w14:textId="77777777" w:rsidR="00290D51" w:rsidRPr="00724324" w:rsidRDefault="00290D51" w:rsidP="00290D51">
      <w:pPr>
        <w:spacing w:line="276" w:lineRule="auto"/>
        <w:rPr>
          <w:rFonts w:cs="Arial"/>
          <w:b/>
          <w:szCs w:val="20"/>
        </w:rPr>
      </w:pPr>
    </w:p>
    <w:p w14:paraId="178BF595" w14:textId="77777777" w:rsidR="00290D51" w:rsidRPr="00724324" w:rsidRDefault="00290D51" w:rsidP="00290D51">
      <w:pPr>
        <w:spacing w:line="276" w:lineRule="auto"/>
        <w:rPr>
          <w:rFonts w:cs="Arial"/>
          <w:b/>
          <w:szCs w:val="20"/>
        </w:rPr>
      </w:pPr>
    </w:p>
    <w:p w14:paraId="6F591C75" w14:textId="77777777" w:rsidR="00290D51" w:rsidRPr="00724324" w:rsidRDefault="00290D51" w:rsidP="00290D51">
      <w:pPr>
        <w:spacing w:line="276" w:lineRule="auto"/>
        <w:rPr>
          <w:rFonts w:cs="Arial"/>
          <w:b/>
          <w:szCs w:val="20"/>
        </w:rPr>
      </w:pPr>
    </w:p>
    <w:p w14:paraId="48A5B1B5" w14:textId="77777777" w:rsidR="00290D51" w:rsidRPr="00724324" w:rsidRDefault="00290D51" w:rsidP="00290D51">
      <w:pPr>
        <w:spacing w:line="276" w:lineRule="auto"/>
        <w:rPr>
          <w:rFonts w:cs="Arial"/>
          <w:b/>
          <w:szCs w:val="20"/>
        </w:rPr>
      </w:pPr>
    </w:p>
    <w:p w14:paraId="179F5AAD" w14:textId="77777777" w:rsidR="00290D51" w:rsidRPr="00724324" w:rsidRDefault="00290D51" w:rsidP="00290D51">
      <w:pPr>
        <w:spacing w:line="276" w:lineRule="auto"/>
        <w:rPr>
          <w:rFonts w:cs="Arial"/>
          <w:b/>
          <w:szCs w:val="20"/>
        </w:rPr>
      </w:pPr>
    </w:p>
    <w:p w14:paraId="5766643B" w14:textId="77777777" w:rsidR="00290D51" w:rsidRPr="00724324" w:rsidRDefault="00290D51" w:rsidP="00290D51">
      <w:pPr>
        <w:spacing w:line="276" w:lineRule="auto"/>
        <w:rPr>
          <w:rFonts w:cs="Arial"/>
          <w:b/>
          <w:szCs w:val="20"/>
        </w:rPr>
      </w:pPr>
    </w:p>
    <w:p w14:paraId="0E200CEB" w14:textId="77777777" w:rsidR="00290D51" w:rsidRPr="00724324" w:rsidRDefault="00290D51" w:rsidP="00290D51">
      <w:pPr>
        <w:spacing w:line="276" w:lineRule="auto"/>
        <w:rPr>
          <w:rFonts w:cs="Arial"/>
          <w:b/>
          <w:szCs w:val="20"/>
        </w:rPr>
      </w:pPr>
    </w:p>
    <w:p w14:paraId="7E9C52E8" w14:textId="77777777" w:rsidR="00290D51" w:rsidRPr="00724324" w:rsidRDefault="00290D51" w:rsidP="00290D51">
      <w:pPr>
        <w:spacing w:line="276" w:lineRule="auto"/>
        <w:rPr>
          <w:rFonts w:cs="Arial"/>
          <w:b/>
          <w:szCs w:val="20"/>
        </w:rPr>
      </w:pPr>
    </w:p>
    <w:p w14:paraId="4E258FAF" w14:textId="77777777" w:rsidR="00290D51" w:rsidRPr="00724324" w:rsidRDefault="00290D51" w:rsidP="00290D51">
      <w:pPr>
        <w:spacing w:line="276" w:lineRule="auto"/>
        <w:rPr>
          <w:rFonts w:cs="Arial"/>
          <w:b/>
          <w:szCs w:val="20"/>
        </w:rPr>
      </w:pPr>
    </w:p>
    <w:p w14:paraId="1205FABA" w14:textId="77777777" w:rsidR="00290D51" w:rsidRPr="00724324" w:rsidRDefault="00290D51" w:rsidP="00290D51">
      <w:pPr>
        <w:spacing w:line="276" w:lineRule="auto"/>
        <w:rPr>
          <w:rFonts w:cs="Arial"/>
          <w:b/>
          <w:szCs w:val="20"/>
        </w:rPr>
      </w:pPr>
    </w:p>
    <w:p w14:paraId="0A70765C" w14:textId="77777777" w:rsidR="00290D51" w:rsidRPr="00724324" w:rsidRDefault="00290D51" w:rsidP="00290D51">
      <w:pPr>
        <w:spacing w:line="276" w:lineRule="auto"/>
        <w:rPr>
          <w:rFonts w:cs="Arial"/>
          <w:b/>
          <w:szCs w:val="20"/>
        </w:rPr>
      </w:pPr>
    </w:p>
    <w:p w14:paraId="17795129" w14:textId="77777777" w:rsidR="00290D51" w:rsidRPr="00724324" w:rsidRDefault="00290D51" w:rsidP="00290D51">
      <w:pPr>
        <w:spacing w:line="276" w:lineRule="auto"/>
        <w:rPr>
          <w:rFonts w:cs="Arial"/>
          <w:b/>
          <w:szCs w:val="20"/>
        </w:rPr>
      </w:pPr>
    </w:p>
    <w:p w14:paraId="242B4C0A" w14:textId="77777777" w:rsidR="00290D51" w:rsidRPr="00724324" w:rsidRDefault="00290D51" w:rsidP="00290D51">
      <w:pPr>
        <w:spacing w:line="276" w:lineRule="auto"/>
        <w:rPr>
          <w:rFonts w:cs="Arial"/>
          <w:b/>
          <w:szCs w:val="20"/>
        </w:rPr>
      </w:pPr>
    </w:p>
    <w:p w14:paraId="2C10F3AD" w14:textId="77777777" w:rsidR="00290D51" w:rsidRPr="00724324" w:rsidRDefault="00290D51" w:rsidP="00290D51">
      <w:pPr>
        <w:spacing w:line="276" w:lineRule="auto"/>
        <w:rPr>
          <w:rFonts w:cs="Arial"/>
          <w:b/>
          <w:szCs w:val="20"/>
        </w:rPr>
      </w:pPr>
    </w:p>
    <w:p w14:paraId="2160F7BC" w14:textId="77777777" w:rsidR="00290D51" w:rsidRPr="00724324" w:rsidRDefault="00290D51" w:rsidP="00290D51">
      <w:pPr>
        <w:spacing w:line="276" w:lineRule="auto"/>
        <w:rPr>
          <w:rFonts w:cs="Arial"/>
          <w:b/>
          <w:szCs w:val="20"/>
        </w:rPr>
      </w:pPr>
    </w:p>
    <w:p w14:paraId="200CB081" w14:textId="77777777" w:rsidR="00290D51" w:rsidRPr="00724324" w:rsidRDefault="00290D51" w:rsidP="00290D51">
      <w:pPr>
        <w:spacing w:line="276" w:lineRule="auto"/>
        <w:jc w:val="center"/>
        <w:rPr>
          <w:rFonts w:cs="Arial"/>
          <w:b/>
          <w:bCs/>
          <w:iCs/>
          <w:szCs w:val="20"/>
        </w:rPr>
      </w:pPr>
      <w:r w:rsidRPr="00724324">
        <w:rPr>
          <w:rFonts w:cs="Arial"/>
          <w:b/>
          <w:szCs w:val="20"/>
        </w:rPr>
        <w:t xml:space="preserve">ANEXO V – </w:t>
      </w:r>
      <w:bookmarkStart w:id="16" w:name="_Hlk161744321"/>
      <w:bookmarkStart w:id="17" w:name="_Hlk126829614"/>
      <w:r w:rsidRPr="00724324">
        <w:rPr>
          <w:rFonts w:cs="Arial"/>
          <w:b/>
          <w:bCs/>
          <w:szCs w:val="20"/>
        </w:rPr>
        <w:t>MODELO PARA LICITANTE ORGANIZADO EM COOPERATIVA DE DECLARAÇÃO</w:t>
      </w:r>
      <w:bookmarkStart w:id="18" w:name="_Hlk126826633"/>
      <w:r w:rsidRPr="00724324">
        <w:rPr>
          <w:rFonts w:cs="Arial"/>
          <w:b/>
          <w:bCs/>
          <w:szCs w:val="20"/>
        </w:rPr>
        <w:t xml:space="preserve"> QUE CUMPRE OS REQUISITOS ESTABELECIDOS NO ARTIGO 16 DA LEI Nº </w:t>
      </w:r>
      <w:bookmarkEnd w:id="16"/>
      <w:bookmarkEnd w:id="18"/>
      <w:r w:rsidRPr="00724324">
        <w:rPr>
          <w:rFonts w:cs="Arial"/>
          <w:b/>
          <w:bCs/>
          <w:szCs w:val="20"/>
        </w:rPr>
        <w:t>14.133/2021</w:t>
      </w:r>
    </w:p>
    <w:bookmarkEnd w:id="17"/>
    <w:p w14:paraId="21DC0A19" w14:textId="77777777" w:rsidR="00290D51" w:rsidRPr="00724324" w:rsidRDefault="00290D51" w:rsidP="00290D51">
      <w:pPr>
        <w:spacing w:line="276" w:lineRule="auto"/>
        <w:rPr>
          <w:rFonts w:cs="Arial"/>
          <w:szCs w:val="20"/>
        </w:rPr>
      </w:pPr>
    </w:p>
    <w:p w14:paraId="47E04ECB" w14:textId="77777777" w:rsidR="00D6725A" w:rsidRPr="00540746" w:rsidRDefault="00D6725A" w:rsidP="00D6725A">
      <w:pPr>
        <w:rPr>
          <w:rFonts w:cs="Arial"/>
          <w:b/>
          <w:szCs w:val="20"/>
        </w:rPr>
      </w:pPr>
      <w:r w:rsidRPr="00540746">
        <w:rPr>
          <w:rFonts w:cs="Arial"/>
          <w:b/>
          <w:szCs w:val="20"/>
        </w:rPr>
        <w:t xml:space="preserve">DISPENSA DE LICITAÇÃO: </w:t>
      </w:r>
      <w:r>
        <w:rPr>
          <w:rFonts w:cs="Arial"/>
          <w:b/>
          <w:szCs w:val="20"/>
        </w:rPr>
        <w:t>011/2025</w:t>
      </w:r>
    </w:p>
    <w:p w14:paraId="033B9E36" w14:textId="77777777" w:rsidR="00D6725A" w:rsidRPr="00724324" w:rsidRDefault="00D6725A" w:rsidP="00D6725A">
      <w:pPr>
        <w:rPr>
          <w:rFonts w:cs="Arial"/>
          <w:szCs w:val="20"/>
          <w:highlight w:val="yellow"/>
        </w:rPr>
      </w:pPr>
    </w:p>
    <w:p w14:paraId="213136A4" w14:textId="77777777" w:rsidR="00D6725A" w:rsidRPr="00540746" w:rsidRDefault="00D6725A" w:rsidP="00D6725A">
      <w:pPr>
        <w:ind w:right="-93"/>
        <w:jc w:val="both"/>
        <w:rPr>
          <w:rFonts w:cs="Arial"/>
          <w:b/>
          <w:szCs w:val="20"/>
        </w:rPr>
      </w:pPr>
      <w:r w:rsidRPr="00540746">
        <w:rPr>
          <w:rFonts w:cs="Arial"/>
          <w:b/>
          <w:szCs w:val="20"/>
        </w:rPr>
        <w:t>OBJETO: CONTRATAÇÃO DE LINK DE INTERNET VIA FIBRA ÓPTICA COM SUPORTE TÉCNICO, MANUTENÇÃO DE DADOS E INSTALAÇÃO</w:t>
      </w:r>
    </w:p>
    <w:p w14:paraId="2AD84D5B" w14:textId="77777777" w:rsidR="00290D51" w:rsidRPr="00724324" w:rsidRDefault="00290D51" w:rsidP="00290D51">
      <w:pPr>
        <w:ind w:right="-93"/>
        <w:jc w:val="both"/>
        <w:rPr>
          <w:rFonts w:cs="Arial"/>
          <w:b/>
          <w:szCs w:val="20"/>
        </w:rPr>
      </w:pPr>
    </w:p>
    <w:p w14:paraId="471C712D" w14:textId="77777777" w:rsidR="00290D51" w:rsidRPr="00724324" w:rsidRDefault="00290D51" w:rsidP="00290D51">
      <w:pPr>
        <w:spacing w:line="276" w:lineRule="auto"/>
        <w:rPr>
          <w:rFonts w:cs="Arial"/>
          <w:b/>
          <w:szCs w:val="20"/>
        </w:rPr>
      </w:pPr>
    </w:p>
    <w:p w14:paraId="292EB260" w14:textId="77777777" w:rsidR="00290D51" w:rsidRPr="00724324" w:rsidRDefault="00290D51" w:rsidP="00290D51">
      <w:pPr>
        <w:spacing w:line="276" w:lineRule="auto"/>
        <w:jc w:val="both"/>
        <w:rPr>
          <w:rFonts w:cs="Arial"/>
          <w:szCs w:val="20"/>
        </w:rPr>
      </w:pPr>
      <w:r w:rsidRPr="00724324">
        <w:rPr>
          <w:rFonts w:cs="Arial"/>
          <w:szCs w:val="20"/>
        </w:rPr>
        <w:t xml:space="preserve">A empresa __________________, inscrita no CNPJ sob o nº ___________________, estabelecida na _________, nº _______, bairro ________, na cidade de _______________, estado de _______________, por intermédio de seu responsável legal _______________________, portador da Carteira de Identidade nº__________ e CPF nº_____________, sob as penas da Lei, para os fins de Habilitação, na Concorrência Eletrônica em epígrafe, </w:t>
      </w:r>
      <w:r w:rsidRPr="00724324">
        <w:rPr>
          <w:rFonts w:cs="Arial"/>
          <w:b/>
          <w:szCs w:val="20"/>
        </w:rPr>
        <w:t>DECLARA</w:t>
      </w:r>
      <w:r w:rsidRPr="00724324">
        <w:rPr>
          <w:rFonts w:cs="Arial"/>
          <w:bCs/>
          <w:szCs w:val="20"/>
        </w:rPr>
        <w:t xml:space="preserve">, sob as penas da lei, que </w:t>
      </w:r>
      <w:r w:rsidRPr="00724324">
        <w:rPr>
          <w:rFonts w:cs="Arial"/>
          <w:szCs w:val="20"/>
        </w:rPr>
        <w:t>cumpre os requisitos estabelecidos no artigo 16 da Lei nº 14.133/2021.</w:t>
      </w:r>
    </w:p>
    <w:p w14:paraId="7F7DDD58" w14:textId="77777777" w:rsidR="00290D51" w:rsidRPr="00724324" w:rsidRDefault="00290D51" w:rsidP="00290D51">
      <w:pPr>
        <w:spacing w:line="276" w:lineRule="auto"/>
        <w:jc w:val="right"/>
        <w:rPr>
          <w:rFonts w:cs="Arial"/>
          <w:szCs w:val="20"/>
        </w:rPr>
      </w:pPr>
      <w:r w:rsidRPr="00724324">
        <w:rPr>
          <w:rFonts w:cs="Arial"/>
          <w:szCs w:val="20"/>
        </w:rPr>
        <w:t>Local e data.</w:t>
      </w:r>
    </w:p>
    <w:p w14:paraId="1AA17C52" w14:textId="77777777" w:rsidR="00290D51" w:rsidRPr="00724324" w:rsidRDefault="00290D51" w:rsidP="00290D51">
      <w:pPr>
        <w:spacing w:line="276" w:lineRule="auto"/>
        <w:rPr>
          <w:rFonts w:cs="Arial"/>
          <w:szCs w:val="20"/>
        </w:rPr>
      </w:pPr>
    </w:p>
    <w:p w14:paraId="402B194D" w14:textId="77777777" w:rsidR="00290D51" w:rsidRPr="00724324" w:rsidRDefault="00290D51" w:rsidP="00290D51">
      <w:pPr>
        <w:spacing w:line="276" w:lineRule="auto"/>
        <w:jc w:val="center"/>
        <w:rPr>
          <w:rFonts w:cs="Arial"/>
          <w:szCs w:val="20"/>
        </w:rPr>
      </w:pPr>
      <w:r w:rsidRPr="00724324">
        <w:rPr>
          <w:rFonts w:cs="Arial"/>
          <w:szCs w:val="20"/>
        </w:rPr>
        <w:t>___________________________________________________________</w:t>
      </w:r>
    </w:p>
    <w:p w14:paraId="50766BB3" w14:textId="77777777" w:rsidR="00290D51" w:rsidRPr="00724324" w:rsidRDefault="00290D51" w:rsidP="00290D51">
      <w:pPr>
        <w:spacing w:line="276" w:lineRule="auto"/>
        <w:ind w:left="-180"/>
        <w:contextualSpacing/>
        <w:jc w:val="center"/>
        <w:rPr>
          <w:rFonts w:cs="Arial"/>
          <w:szCs w:val="20"/>
        </w:rPr>
      </w:pPr>
      <w:r w:rsidRPr="00724324">
        <w:rPr>
          <w:rFonts w:cs="Arial"/>
          <w:szCs w:val="20"/>
        </w:rPr>
        <w:t>(nome, carimbo e assinatura do representante legal da empresa)</w:t>
      </w:r>
    </w:p>
    <w:p w14:paraId="6A0E8BDD" w14:textId="77777777" w:rsidR="00290D51" w:rsidRPr="00724324" w:rsidRDefault="00290D51" w:rsidP="00290D51">
      <w:pPr>
        <w:spacing w:line="276" w:lineRule="auto"/>
        <w:rPr>
          <w:rFonts w:cs="Arial"/>
          <w:b/>
          <w:szCs w:val="20"/>
        </w:rPr>
      </w:pPr>
    </w:p>
    <w:p w14:paraId="3EB6509A" w14:textId="56EAD185" w:rsidR="00E724B3" w:rsidRPr="00724324" w:rsidRDefault="00E724B3" w:rsidP="00290D51">
      <w:pPr>
        <w:spacing w:before="100"/>
        <w:ind w:left="161" w:right="-1"/>
        <w:jc w:val="center"/>
        <w:rPr>
          <w:rFonts w:cs="Arial"/>
          <w:i/>
          <w:color w:val="FF0000"/>
          <w:szCs w:val="20"/>
          <w:highlight w:val="green"/>
        </w:rPr>
      </w:pPr>
    </w:p>
    <w:sectPr w:rsidR="00E724B3" w:rsidRPr="00724324" w:rsidSect="00B85272">
      <w:headerReference w:type="default" r:id="rId15"/>
      <w:footerReference w:type="default" r:id="rId16"/>
      <w:pgSz w:w="11906" w:h="16838"/>
      <w:pgMar w:top="1276" w:right="1134" w:bottom="993" w:left="1701" w:header="284"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A165E5" w14:textId="77777777" w:rsidR="00E3107C" w:rsidRDefault="00E3107C" w:rsidP="00805244">
      <w:r>
        <w:separator/>
      </w:r>
    </w:p>
  </w:endnote>
  <w:endnote w:type="continuationSeparator" w:id="0">
    <w:p w14:paraId="05754ECA" w14:textId="77777777" w:rsidR="00E3107C" w:rsidRDefault="00E3107C"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mbria"/>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58202" w14:textId="77777777" w:rsidR="00182A62" w:rsidRPr="000D5890" w:rsidRDefault="00182A62" w:rsidP="00182A62">
    <w:pPr>
      <w:jc w:val="center"/>
      <w:rPr>
        <w:rFonts w:cs="Arial"/>
        <w:color w:val="202124"/>
        <w:sz w:val="16"/>
        <w:szCs w:val="16"/>
        <w:highlight w:val="white"/>
      </w:rPr>
    </w:pPr>
    <w:r w:rsidRPr="000D5890">
      <w:rPr>
        <w:rFonts w:cs="Arial"/>
        <w:color w:val="202124"/>
        <w:sz w:val="16"/>
        <w:szCs w:val="16"/>
        <w:highlight w:val="white"/>
      </w:rPr>
      <w:t>_________________________________________________________________________________</w:t>
    </w:r>
  </w:p>
  <w:p w14:paraId="53495D6B" w14:textId="77777777" w:rsidR="00182A62" w:rsidRPr="000D5890" w:rsidRDefault="00182A62" w:rsidP="00182A62">
    <w:pPr>
      <w:jc w:val="center"/>
      <w:rPr>
        <w:rFonts w:cs="Arial"/>
        <w:color w:val="202124"/>
        <w:sz w:val="16"/>
        <w:szCs w:val="16"/>
      </w:rPr>
    </w:pPr>
    <w:r w:rsidRPr="000D5890">
      <w:rPr>
        <w:rFonts w:cs="Arial"/>
        <w:color w:val="202124"/>
        <w:sz w:val="16"/>
        <w:szCs w:val="16"/>
        <w:highlight w:val="white"/>
      </w:rPr>
      <w:t>Av. Fernando Gomes, 665-701 - Nossa Sra. das Graças, Itabuna - BA, 45600-430</w:t>
    </w:r>
  </w:p>
  <w:p w14:paraId="3197DB52" w14:textId="01532695" w:rsidR="008A09C2" w:rsidRPr="00182A62" w:rsidRDefault="00182A62" w:rsidP="00182A62">
    <w:pPr>
      <w:jc w:val="center"/>
      <w:rPr>
        <w:rFonts w:cs="Arial"/>
        <w:sz w:val="16"/>
        <w:szCs w:val="16"/>
      </w:rPr>
    </w:pPr>
    <w:r w:rsidRPr="000D5890">
      <w:rPr>
        <w:rFonts w:cs="Arial"/>
        <w:color w:val="202124"/>
        <w:sz w:val="16"/>
        <w:szCs w:val="16"/>
      </w:rPr>
      <w:t>CNPJ nº 05.054.133/0001-64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857A2" w14:textId="77777777" w:rsidR="00E3107C" w:rsidRDefault="00E3107C" w:rsidP="00805244">
      <w:r>
        <w:separator/>
      </w:r>
    </w:p>
  </w:footnote>
  <w:footnote w:type="continuationSeparator" w:id="0">
    <w:p w14:paraId="1F9F0ACC" w14:textId="77777777" w:rsidR="00E3107C" w:rsidRDefault="00E3107C"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AFCA3" w14:textId="77777777" w:rsidR="006B3F4C" w:rsidRDefault="006B3F4C" w:rsidP="006B3F4C">
    <w:pPr>
      <w:pStyle w:val="Cabealho"/>
      <w:jc w:val="center"/>
      <w:rPr>
        <w:rFonts w:cs="Arial"/>
        <w:b/>
        <w:bCs/>
        <w:spacing w:val="-20"/>
        <w:sz w:val="36"/>
        <w:szCs w:val="36"/>
      </w:rPr>
    </w:pPr>
    <w:r w:rsidRPr="00917BB4">
      <w:rPr>
        <w:noProof/>
        <w:sz w:val="32"/>
        <w:szCs w:val="32"/>
      </w:rPr>
      <w:drawing>
        <wp:anchor distT="0" distB="0" distL="114300" distR="114300" simplePos="0" relativeHeight="251660288" behindDoc="1" locked="0" layoutInCell="1" allowOverlap="1" wp14:anchorId="748AE316" wp14:editId="0F36B616">
          <wp:simplePos x="0" y="0"/>
          <wp:positionH relativeFrom="margin">
            <wp:align>right</wp:align>
          </wp:positionH>
          <wp:positionV relativeFrom="paragraph">
            <wp:posOffset>20320</wp:posOffset>
          </wp:positionV>
          <wp:extent cx="1638300" cy="567055"/>
          <wp:effectExtent l="0" t="0" r="0" b="4445"/>
          <wp:wrapSquare wrapText="bothSides"/>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extLst>
                      <a:ext uri="{28A0092B-C50C-407E-A947-70E740481C1C}">
                        <a14:useLocalDpi xmlns:a14="http://schemas.microsoft.com/office/drawing/2010/main" val="0"/>
                      </a:ext>
                    </a:extLst>
                  </a:blip>
                  <a:srcRect/>
                  <a:stretch>
                    <a:fillRect/>
                  </a:stretch>
                </pic:blipFill>
                <pic:spPr>
                  <a:xfrm>
                    <a:off x="0" y="0"/>
                    <a:ext cx="1638300" cy="567055"/>
                  </a:xfrm>
                  <a:prstGeom prst="rect">
                    <a:avLst/>
                  </a:prstGeom>
                  <a:ln/>
                </pic:spPr>
              </pic:pic>
            </a:graphicData>
          </a:graphic>
          <wp14:sizeRelH relativeFrom="margin">
            <wp14:pctWidth>0</wp14:pctWidth>
          </wp14:sizeRelH>
        </wp:anchor>
      </w:drawing>
    </w:r>
    <w:r>
      <w:rPr>
        <w:noProof/>
      </w:rPr>
      <w:drawing>
        <wp:anchor distT="0" distB="0" distL="114300" distR="114300" simplePos="0" relativeHeight="251659264" behindDoc="1" locked="0" layoutInCell="1" allowOverlap="1" wp14:anchorId="40F41D78" wp14:editId="701B5643">
          <wp:simplePos x="0" y="0"/>
          <wp:positionH relativeFrom="margin">
            <wp:align>left</wp:align>
          </wp:positionH>
          <wp:positionV relativeFrom="paragraph">
            <wp:posOffset>-35560</wp:posOffset>
          </wp:positionV>
          <wp:extent cx="1745615" cy="636905"/>
          <wp:effectExtent l="0" t="0" r="698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45615" cy="6369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87B24">
      <w:rPr>
        <w:rFonts w:cs="Arial"/>
        <w:b/>
        <w:bCs/>
        <w:spacing w:val="-20"/>
        <w:sz w:val="36"/>
        <w:szCs w:val="36"/>
      </w:rPr>
      <w:t xml:space="preserve"> </w:t>
    </w:r>
  </w:p>
  <w:p w14:paraId="20C479E7" w14:textId="77777777" w:rsidR="006B3F4C" w:rsidRDefault="006B3F4C">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D7293C"/>
    <w:multiLevelType w:val="hybridMultilevel"/>
    <w:tmpl w:val="4DD20358"/>
    <w:lvl w:ilvl="0" w:tplc="04160017">
      <w:start w:val="1"/>
      <w:numFmt w:val="lowerLetter"/>
      <w:lvlText w:val="%1)"/>
      <w:lvlJc w:val="left"/>
      <w:pPr>
        <w:ind w:left="1560" w:hanging="360"/>
      </w:pPr>
    </w:lvl>
    <w:lvl w:ilvl="1" w:tplc="04160019">
      <w:start w:val="1"/>
      <w:numFmt w:val="lowerLetter"/>
      <w:lvlText w:val="%2."/>
      <w:lvlJc w:val="left"/>
      <w:pPr>
        <w:ind w:left="2280" w:hanging="360"/>
      </w:pPr>
    </w:lvl>
    <w:lvl w:ilvl="2" w:tplc="0416001B">
      <w:start w:val="1"/>
      <w:numFmt w:val="lowerRoman"/>
      <w:lvlText w:val="%3."/>
      <w:lvlJc w:val="right"/>
      <w:pPr>
        <w:ind w:left="3000" w:hanging="180"/>
      </w:pPr>
    </w:lvl>
    <w:lvl w:ilvl="3" w:tplc="0416000F">
      <w:start w:val="1"/>
      <w:numFmt w:val="decimal"/>
      <w:lvlText w:val="%4."/>
      <w:lvlJc w:val="left"/>
      <w:pPr>
        <w:ind w:left="3720" w:hanging="360"/>
      </w:pPr>
    </w:lvl>
    <w:lvl w:ilvl="4" w:tplc="04160019">
      <w:start w:val="1"/>
      <w:numFmt w:val="lowerLetter"/>
      <w:lvlText w:val="%5."/>
      <w:lvlJc w:val="left"/>
      <w:pPr>
        <w:ind w:left="4440" w:hanging="360"/>
      </w:pPr>
    </w:lvl>
    <w:lvl w:ilvl="5" w:tplc="0416001B">
      <w:start w:val="1"/>
      <w:numFmt w:val="lowerRoman"/>
      <w:lvlText w:val="%6."/>
      <w:lvlJc w:val="right"/>
      <w:pPr>
        <w:ind w:left="5160" w:hanging="180"/>
      </w:pPr>
    </w:lvl>
    <w:lvl w:ilvl="6" w:tplc="0416000F">
      <w:start w:val="1"/>
      <w:numFmt w:val="decimal"/>
      <w:lvlText w:val="%7."/>
      <w:lvlJc w:val="left"/>
      <w:pPr>
        <w:ind w:left="5880" w:hanging="360"/>
      </w:pPr>
    </w:lvl>
    <w:lvl w:ilvl="7" w:tplc="04160019">
      <w:start w:val="1"/>
      <w:numFmt w:val="lowerLetter"/>
      <w:lvlText w:val="%8."/>
      <w:lvlJc w:val="left"/>
      <w:pPr>
        <w:ind w:left="6600" w:hanging="360"/>
      </w:pPr>
    </w:lvl>
    <w:lvl w:ilvl="8" w:tplc="0416001B">
      <w:start w:val="1"/>
      <w:numFmt w:val="lowerRoman"/>
      <w:lvlText w:val="%9."/>
      <w:lvlJc w:val="right"/>
      <w:pPr>
        <w:ind w:left="7320" w:hanging="180"/>
      </w:pPr>
    </w:lvl>
  </w:abstractNum>
  <w:abstractNum w:abstractNumId="1" w15:restartNumberingAfterBreak="0">
    <w:nsid w:val="125B71A1"/>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15:restartNumberingAfterBreak="0">
    <w:nsid w:val="145778D4"/>
    <w:multiLevelType w:val="multilevel"/>
    <w:tmpl w:val="77F69F5E"/>
    <w:lvl w:ilvl="0">
      <w:start w:val="12"/>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bCs w:val="0"/>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2355E0"/>
    <w:multiLevelType w:val="hybridMultilevel"/>
    <w:tmpl w:val="77707C6E"/>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B762DC2"/>
    <w:multiLevelType w:val="multilevel"/>
    <w:tmpl w:val="5316F412"/>
    <w:lvl w:ilvl="0">
      <w:start w:val="1"/>
      <w:numFmt w:val="decimal"/>
      <w:lvlText w:val="%1."/>
      <w:lvlJc w:val="left"/>
      <w:pPr>
        <w:ind w:left="720" w:hanging="360"/>
      </w:pPr>
      <w:rPr>
        <w:rFonts w:hint="default"/>
      </w:rPr>
    </w:lvl>
    <w:lvl w:ilvl="1">
      <w:start w:val="1"/>
      <w:numFmt w:val="decimal"/>
      <w:isLgl/>
      <w:lvlText w:val="%1.%2."/>
      <w:lvlJc w:val="left"/>
      <w:pPr>
        <w:ind w:left="2106" w:hanging="405"/>
      </w:pPr>
      <w:rPr>
        <w:rFonts w:asciiTheme="minorHAnsi" w:hAnsiTheme="minorHAnsi" w:hint="default"/>
        <w:b w:val="0"/>
        <w:bCs w:val="0"/>
        <w:sz w:val="22"/>
      </w:rPr>
    </w:lvl>
    <w:lvl w:ilvl="2">
      <w:start w:val="1"/>
      <w:numFmt w:val="lowerLetter"/>
      <w:lvlText w:val="%3)"/>
      <w:lvlJc w:val="left"/>
      <w:pPr>
        <w:ind w:left="1288"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D1C01E9"/>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D5876C5"/>
    <w:multiLevelType w:val="multilevel"/>
    <w:tmpl w:val="1C10FA66"/>
    <w:lvl w:ilvl="0">
      <w:start w:val="11"/>
      <w:numFmt w:val="decimal"/>
      <w:lvlText w:val="%1"/>
      <w:lvlJc w:val="left"/>
      <w:pPr>
        <w:ind w:left="1409" w:hanging="569"/>
      </w:pPr>
      <w:rPr>
        <w:rFonts w:hint="default"/>
        <w:lang w:val="pt-PT" w:eastAsia="en-US" w:bidi="ar-SA"/>
      </w:rPr>
    </w:lvl>
    <w:lvl w:ilvl="1">
      <w:start w:val="8"/>
      <w:numFmt w:val="decimal"/>
      <w:lvlText w:val="%1.%2"/>
      <w:lvlJc w:val="left"/>
      <w:pPr>
        <w:ind w:left="1409" w:hanging="569"/>
      </w:pPr>
      <w:rPr>
        <w:rFonts w:hint="default"/>
        <w:lang w:val="pt-PT" w:eastAsia="en-US" w:bidi="ar-SA"/>
      </w:rPr>
    </w:lvl>
    <w:lvl w:ilvl="2">
      <w:start w:val="1"/>
      <w:numFmt w:val="decimal"/>
      <w:lvlText w:val="%1.%2.%3"/>
      <w:lvlJc w:val="left"/>
      <w:pPr>
        <w:ind w:left="1409" w:hanging="569"/>
      </w:pPr>
      <w:rPr>
        <w:rFonts w:ascii="Arial MT" w:eastAsia="Arial MT" w:hAnsi="Arial MT" w:cs="Arial MT" w:hint="default"/>
        <w:spacing w:val="-1"/>
        <w:w w:val="99"/>
        <w:sz w:val="18"/>
        <w:szCs w:val="18"/>
        <w:lang w:val="pt-PT" w:eastAsia="en-US" w:bidi="ar-SA"/>
      </w:rPr>
    </w:lvl>
    <w:lvl w:ilvl="3">
      <w:start w:val="1"/>
      <w:numFmt w:val="lowerLetter"/>
      <w:lvlText w:val="%4)"/>
      <w:lvlJc w:val="left"/>
      <w:pPr>
        <w:ind w:left="1692" w:hanging="284"/>
      </w:pPr>
      <w:rPr>
        <w:rFonts w:ascii="Arial" w:eastAsia="Arial MT" w:hAnsi="Arial" w:cs="Arial" w:hint="default"/>
        <w:spacing w:val="-1"/>
        <w:w w:val="99"/>
        <w:sz w:val="20"/>
        <w:szCs w:val="20"/>
        <w:lang w:val="pt-PT" w:eastAsia="en-US" w:bidi="ar-SA"/>
      </w:rPr>
    </w:lvl>
    <w:lvl w:ilvl="4">
      <w:numFmt w:val="bullet"/>
      <w:lvlText w:val="•"/>
      <w:lvlJc w:val="left"/>
      <w:pPr>
        <w:ind w:left="4620" w:hanging="284"/>
      </w:pPr>
      <w:rPr>
        <w:rFonts w:hint="default"/>
        <w:lang w:val="pt-PT" w:eastAsia="en-US" w:bidi="ar-SA"/>
      </w:rPr>
    </w:lvl>
    <w:lvl w:ilvl="5">
      <w:numFmt w:val="bullet"/>
      <w:lvlText w:val="•"/>
      <w:lvlJc w:val="left"/>
      <w:pPr>
        <w:ind w:left="5593" w:hanging="284"/>
      </w:pPr>
      <w:rPr>
        <w:rFonts w:hint="default"/>
        <w:lang w:val="pt-PT" w:eastAsia="en-US" w:bidi="ar-SA"/>
      </w:rPr>
    </w:lvl>
    <w:lvl w:ilvl="6">
      <w:numFmt w:val="bullet"/>
      <w:lvlText w:val="•"/>
      <w:lvlJc w:val="left"/>
      <w:pPr>
        <w:ind w:left="6566" w:hanging="284"/>
      </w:pPr>
      <w:rPr>
        <w:rFonts w:hint="default"/>
        <w:lang w:val="pt-PT" w:eastAsia="en-US" w:bidi="ar-SA"/>
      </w:rPr>
    </w:lvl>
    <w:lvl w:ilvl="7">
      <w:numFmt w:val="bullet"/>
      <w:lvlText w:val="•"/>
      <w:lvlJc w:val="left"/>
      <w:pPr>
        <w:ind w:left="7540" w:hanging="284"/>
      </w:pPr>
      <w:rPr>
        <w:rFonts w:hint="default"/>
        <w:lang w:val="pt-PT" w:eastAsia="en-US" w:bidi="ar-SA"/>
      </w:rPr>
    </w:lvl>
    <w:lvl w:ilvl="8">
      <w:numFmt w:val="bullet"/>
      <w:lvlText w:val="•"/>
      <w:lvlJc w:val="left"/>
      <w:pPr>
        <w:ind w:left="8513" w:hanging="284"/>
      </w:pPr>
      <w:rPr>
        <w:rFonts w:hint="default"/>
        <w:lang w:val="pt-PT" w:eastAsia="en-US" w:bidi="ar-SA"/>
      </w:rPr>
    </w:lvl>
  </w:abstractNum>
  <w:abstractNum w:abstractNumId="7" w15:restartNumberingAfterBreak="0">
    <w:nsid w:val="1D5C100D"/>
    <w:multiLevelType w:val="multilevel"/>
    <w:tmpl w:val="B8C62052"/>
    <w:lvl w:ilvl="0">
      <w:start w:val="1"/>
      <w:numFmt w:val="decimal"/>
      <w:lvlText w:val="%1."/>
      <w:lvlJc w:val="left"/>
      <w:pPr>
        <w:ind w:left="360" w:hanging="360"/>
      </w:pPr>
      <w:rPr>
        <w:rFonts w:hint="default"/>
        <w:b/>
      </w:rPr>
    </w:lvl>
    <w:lvl w:ilvl="1">
      <w:start w:val="1"/>
      <w:numFmt w:val="decimal"/>
      <w:lvlText w:val="%1.%2."/>
      <w:lvlJc w:val="left"/>
      <w:pPr>
        <w:ind w:left="1992" w:hanging="432"/>
      </w:pPr>
      <w:rPr>
        <w:rFonts w:hint="default"/>
        <w:b w:val="0"/>
        <w:i w:val="0"/>
        <w:iCs/>
      </w:r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268169BB"/>
    <w:multiLevelType w:val="multilevel"/>
    <w:tmpl w:val="961C5CE6"/>
    <w:lvl w:ilvl="0">
      <w:start w:val="3"/>
      <w:numFmt w:val="decimal"/>
      <w:lvlText w:val="%1"/>
      <w:lvlJc w:val="left"/>
      <w:pPr>
        <w:ind w:left="360" w:hanging="360"/>
      </w:pPr>
      <w:rPr>
        <w:rFonts w:hint="default"/>
      </w:rPr>
    </w:lvl>
    <w:lvl w:ilvl="1">
      <w:start w:val="2"/>
      <w:numFmt w:val="decimal"/>
      <w:lvlText w:val="%1.%2"/>
      <w:lvlJc w:val="left"/>
      <w:pPr>
        <w:ind w:left="284" w:hanging="284"/>
      </w:pPr>
      <w:rPr>
        <w:rFonts w:hint="default"/>
      </w:rPr>
    </w:lvl>
    <w:lvl w:ilvl="2">
      <w:start w:val="1"/>
      <w:numFmt w:val="decimal"/>
      <w:lvlText w:val="%1.%2.%3"/>
      <w:lvlJc w:val="left"/>
      <w:pPr>
        <w:ind w:left="128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8D3594D"/>
    <w:multiLevelType w:val="hybridMultilevel"/>
    <w:tmpl w:val="5478FF08"/>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0" w15:restartNumberingAfterBreak="0">
    <w:nsid w:val="381D6816"/>
    <w:multiLevelType w:val="hybridMultilevel"/>
    <w:tmpl w:val="A336E0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3B8231F7"/>
    <w:multiLevelType w:val="hybridMultilevel"/>
    <w:tmpl w:val="2340D2E2"/>
    <w:lvl w:ilvl="0" w:tplc="04160017">
      <w:start w:val="1"/>
      <w:numFmt w:val="lowerLetter"/>
      <w:lvlText w:val="%1)"/>
      <w:lvlJc w:val="left"/>
      <w:pPr>
        <w:ind w:left="1572" w:hanging="360"/>
      </w:pPr>
    </w:lvl>
    <w:lvl w:ilvl="1" w:tplc="04160019" w:tentative="1">
      <w:start w:val="1"/>
      <w:numFmt w:val="lowerLetter"/>
      <w:lvlText w:val="%2."/>
      <w:lvlJc w:val="left"/>
      <w:pPr>
        <w:ind w:left="2292" w:hanging="360"/>
      </w:pPr>
    </w:lvl>
    <w:lvl w:ilvl="2" w:tplc="0416001B" w:tentative="1">
      <w:start w:val="1"/>
      <w:numFmt w:val="lowerRoman"/>
      <w:lvlText w:val="%3."/>
      <w:lvlJc w:val="right"/>
      <w:pPr>
        <w:ind w:left="3012" w:hanging="180"/>
      </w:pPr>
    </w:lvl>
    <w:lvl w:ilvl="3" w:tplc="0416000F" w:tentative="1">
      <w:start w:val="1"/>
      <w:numFmt w:val="decimal"/>
      <w:lvlText w:val="%4."/>
      <w:lvlJc w:val="left"/>
      <w:pPr>
        <w:ind w:left="3732" w:hanging="360"/>
      </w:pPr>
    </w:lvl>
    <w:lvl w:ilvl="4" w:tplc="04160019" w:tentative="1">
      <w:start w:val="1"/>
      <w:numFmt w:val="lowerLetter"/>
      <w:lvlText w:val="%5."/>
      <w:lvlJc w:val="left"/>
      <w:pPr>
        <w:ind w:left="4452" w:hanging="360"/>
      </w:pPr>
    </w:lvl>
    <w:lvl w:ilvl="5" w:tplc="0416001B" w:tentative="1">
      <w:start w:val="1"/>
      <w:numFmt w:val="lowerRoman"/>
      <w:lvlText w:val="%6."/>
      <w:lvlJc w:val="right"/>
      <w:pPr>
        <w:ind w:left="5172" w:hanging="180"/>
      </w:pPr>
    </w:lvl>
    <w:lvl w:ilvl="6" w:tplc="0416000F" w:tentative="1">
      <w:start w:val="1"/>
      <w:numFmt w:val="decimal"/>
      <w:lvlText w:val="%7."/>
      <w:lvlJc w:val="left"/>
      <w:pPr>
        <w:ind w:left="5892" w:hanging="360"/>
      </w:pPr>
    </w:lvl>
    <w:lvl w:ilvl="7" w:tplc="04160019" w:tentative="1">
      <w:start w:val="1"/>
      <w:numFmt w:val="lowerLetter"/>
      <w:lvlText w:val="%8."/>
      <w:lvlJc w:val="left"/>
      <w:pPr>
        <w:ind w:left="6612" w:hanging="360"/>
      </w:pPr>
    </w:lvl>
    <w:lvl w:ilvl="8" w:tplc="0416001B" w:tentative="1">
      <w:start w:val="1"/>
      <w:numFmt w:val="lowerRoman"/>
      <w:lvlText w:val="%9."/>
      <w:lvlJc w:val="right"/>
      <w:pPr>
        <w:ind w:left="7332" w:hanging="180"/>
      </w:pPr>
    </w:lvl>
  </w:abstractNum>
  <w:abstractNum w:abstractNumId="12" w15:restartNumberingAfterBreak="0">
    <w:nsid w:val="41CA22F8"/>
    <w:multiLevelType w:val="hybridMultilevel"/>
    <w:tmpl w:val="8BAA914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46D52E7D"/>
    <w:multiLevelType w:val="multilevel"/>
    <w:tmpl w:val="6AC44B58"/>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5AC86755"/>
    <w:multiLevelType w:val="multilevel"/>
    <w:tmpl w:val="F650E4D0"/>
    <w:lvl w:ilvl="0">
      <w:start w:val="1"/>
      <w:numFmt w:val="decimal"/>
      <w:lvlText w:val="%1."/>
      <w:lvlJc w:val="left"/>
      <w:pPr>
        <w:ind w:left="720" w:hanging="360"/>
      </w:pPr>
      <w:rPr>
        <w:rFonts w:hint="default"/>
      </w:rPr>
    </w:lvl>
    <w:lvl w:ilvl="1">
      <w:start w:val="1"/>
      <w:numFmt w:val="decimal"/>
      <w:isLgl/>
      <w:lvlText w:val="%1.%2."/>
      <w:lvlJc w:val="left"/>
      <w:pPr>
        <w:ind w:left="2106" w:hanging="405"/>
      </w:pPr>
      <w:rPr>
        <w:rFonts w:asciiTheme="minorHAnsi" w:hAnsiTheme="minorHAnsi" w:hint="default"/>
        <w:b w:val="0"/>
        <w:bCs w:val="0"/>
        <w:i w:val="0"/>
        <w:sz w:val="22"/>
      </w:rPr>
    </w:lvl>
    <w:lvl w:ilvl="2">
      <w:start w:val="1"/>
      <w:numFmt w:val="lowerLetter"/>
      <w:lvlText w:val="%3)"/>
      <w:lvlJc w:val="left"/>
      <w:pPr>
        <w:ind w:left="1288" w:hanging="720"/>
      </w:pPr>
      <w:rPr>
        <w:rFonts w:hint="default"/>
        <w:i w:val="0"/>
        <w:color w:val="auto"/>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5ED02110"/>
    <w:multiLevelType w:val="multilevel"/>
    <w:tmpl w:val="30F6C4C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1A428E0"/>
    <w:multiLevelType w:val="multilevel"/>
    <w:tmpl w:val="91DE82A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282359D"/>
    <w:multiLevelType w:val="multilevel"/>
    <w:tmpl w:val="36F6F59A"/>
    <w:lvl w:ilvl="0">
      <w:start w:val="1"/>
      <w:numFmt w:val="decimal"/>
      <w:lvlText w:val="%1."/>
      <w:lvlJc w:val="left"/>
      <w:pPr>
        <w:ind w:left="720" w:hanging="360"/>
      </w:pPr>
      <w:rPr>
        <w:rFonts w:hint="default"/>
      </w:rPr>
    </w:lvl>
    <w:lvl w:ilvl="1">
      <w:start w:val="1"/>
      <w:numFmt w:val="decimal"/>
      <w:isLgl/>
      <w:lvlText w:val="%1.%2."/>
      <w:lvlJc w:val="left"/>
      <w:pPr>
        <w:ind w:left="1256" w:hanging="405"/>
      </w:pPr>
      <w:rPr>
        <w:rFonts w:asciiTheme="minorHAnsi" w:hAnsiTheme="minorHAnsi" w:hint="default"/>
        <w:b w:val="0"/>
        <w:bCs w:val="0"/>
        <w:i w:val="0"/>
        <w:sz w:val="22"/>
      </w:rPr>
    </w:lvl>
    <w:lvl w:ilvl="2">
      <w:start w:val="1"/>
      <w:numFmt w:val="decimal"/>
      <w:isLgl/>
      <w:lvlText w:val="%1.%2.%3."/>
      <w:lvlJc w:val="left"/>
      <w:pPr>
        <w:ind w:left="1287" w:hanging="720"/>
      </w:pPr>
      <w:rPr>
        <w:rFonts w:hint="default"/>
        <w:i w:val="0"/>
        <w:color w:val="auto"/>
      </w:rPr>
    </w:lvl>
    <w:lvl w:ilvl="3">
      <w:start w:val="1"/>
      <w:numFmt w:val="decimal"/>
      <w:isLgl/>
      <w:lvlText w:val="%1.%2.%3.%4."/>
      <w:lvlJc w:val="left"/>
      <w:pPr>
        <w:ind w:left="1855" w:hanging="720"/>
      </w:pPr>
      <w:rPr>
        <w:rFonts w:hint="default"/>
        <w:sz w:val="20"/>
        <w:szCs w:val="2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7AA31D73"/>
    <w:multiLevelType w:val="hybridMultilevel"/>
    <w:tmpl w:val="C828410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CAB6EFD"/>
    <w:multiLevelType w:val="multilevel"/>
    <w:tmpl w:val="F59AC772"/>
    <w:lvl w:ilvl="0">
      <w:start w:val="1"/>
      <w:numFmt w:val="decimal"/>
      <w:lvlText w:val="%1."/>
      <w:lvlJc w:val="left"/>
      <w:pPr>
        <w:ind w:left="360" w:hanging="360"/>
      </w:pPr>
      <w:rPr>
        <w:rFonts w:hint="default"/>
        <w:b/>
      </w:rPr>
    </w:lvl>
    <w:lvl w:ilvl="1">
      <w:start w:val="1"/>
      <w:numFmt w:val="lowerLetter"/>
      <w:lvlText w:val="%2)"/>
      <w:lvlJc w:val="left"/>
      <w:pPr>
        <w:ind w:left="5322" w:hanging="360"/>
      </w:pPr>
    </w:lvl>
    <w:lvl w:ilvl="2">
      <w:start w:val="1"/>
      <w:numFmt w:val="decimal"/>
      <w:lvlText w:val="%1.%2.%3."/>
      <w:lvlJc w:val="left"/>
      <w:pPr>
        <w:ind w:left="1356"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2" w15:restartNumberingAfterBreak="0">
    <w:nsid w:val="7EBD736C"/>
    <w:multiLevelType w:val="multilevel"/>
    <w:tmpl w:val="91DE82A0"/>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15"/>
  </w:num>
  <w:num w:numId="3">
    <w:abstractNumId w:val="13"/>
  </w:num>
  <w:num w:numId="4">
    <w:abstractNumId w:val="11"/>
  </w:num>
  <w:num w:numId="5">
    <w:abstractNumId w:val="20"/>
  </w:num>
  <w:num w:numId="6">
    <w:abstractNumId w:val="3"/>
  </w:num>
  <w:num w:numId="7">
    <w:abstractNumId w:val="12"/>
  </w:num>
  <w:num w:numId="8">
    <w:abstractNumId w:val="6"/>
  </w:num>
  <w:num w:numId="9">
    <w:abstractNumId w:val="5"/>
  </w:num>
  <w:num w:numId="10">
    <w:abstractNumId w:val="21"/>
  </w:num>
  <w:num w:numId="11">
    <w:abstractNumId w:val="1"/>
  </w:num>
  <w:num w:numId="12">
    <w:abstractNumId w:val="9"/>
  </w:num>
  <w:num w:numId="13">
    <w:abstractNumId w:val="17"/>
  </w:num>
  <w:num w:numId="14">
    <w:abstractNumId w:val="14"/>
  </w:num>
  <w:num w:numId="15">
    <w:abstractNumId w:val="2"/>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num>
  <w:num w:numId="18">
    <w:abstractNumId w:val="22"/>
  </w:num>
  <w:num w:numId="19">
    <w:abstractNumId w:val="19"/>
  </w:num>
  <w:num w:numId="20">
    <w:abstractNumId w:val="8"/>
  </w:num>
  <w:num w:numId="21">
    <w:abstractNumId w:val="4"/>
  </w:num>
  <w:num w:numId="22">
    <w:abstractNumId w:val="16"/>
  </w:num>
  <w:num w:numId="23">
    <w:abstractNumId w:val="10"/>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5DBE"/>
    <w:rsid w:val="00005DF8"/>
    <w:rsid w:val="00011908"/>
    <w:rsid w:val="0001767A"/>
    <w:rsid w:val="00022663"/>
    <w:rsid w:val="00031257"/>
    <w:rsid w:val="00042B2E"/>
    <w:rsid w:val="00047934"/>
    <w:rsid w:val="00047CD1"/>
    <w:rsid w:val="0005138B"/>
    <w:rsid w:val="0005189C"/>
    <w:rsid w:val="00052B60"/>
    <w:rsid w:val="0006457B"/>
    <w:rsid w:val="000655D5"/>
    <w:rsid w:val="000666DA"/>
    <w:rsid w:val="00077679"/>
    <w:rsid w:val="0007793E"/>
    <w:rsid w:val="00080B62"/>
    <w:rsid w:val="00082366"/>
    <w:rsid w:val="0008675B"/>
    <w:rsid w:val="000877E7"/>
    <w:rsid w:val="00090631"/>
    <w:rsid w:val="00092924"/>
    <w:rsid w:val="00097481"/>
    <w:rsid w:val="000A0339"/>
    <w:rsid w:val="000A4B48"/>
    <w:rsid w:val="000A58FB"/>
    <w:rsid w:val="000A6C61"/>
    <w:rsid w:val="000A710D"/>
    <w:rsid w:val="000B2881"/>
    <w:rsid w:val="000B3084"/>
    <w:rsid w:val="000B49E6"/>
    <w:rsid w:val="000B4F19"/>
    <w:rsid w:val="000B541C"/>
    <w:rsid w:val="000B7D02"/>
    <w:rsid w:val="000C243F"/>
    <w:rsid w:val="000C4B11"/>
    <w:rsid w:val="000C7D88"/>
    <w:rsid w:val="000C7F26"/>
    <w:rsid w:val="000D22F3"/>
    <w:rsid w:val="000E19AC"/>
    <w:rsid w:val="000E322B"/>
    <w:rsid w:val="000E58E5"/>
    <w:rsid w:val="000E6C76"/>
    <w:rsid w:val="000E7451"/>
    <w:rsid w:val="000F053B"/>
    <w:rsid w:val="000F1C45"/>
    <w:rsid w:val="000F5AD3"/>
    <w:rsid w:val="000F76DB"/>
    <w:rsid w:val="00103280"/>
    <w:rsid w:val="00106CF1"/>
    <w:rsid w:val="00113566"/>
    <w:rsid w:val="0011427B"/>
    <w:rsid w:val="00115F80"/>
    <w:rsid w:val="00117A09"/>
    <w:rsid w:val="00120A8E"/>
    <w:rsid w:val="0012354C"/>
    <w:rsid w:val="00123A75"/>
    <w:rsid w:val="00123BE9"/>
    <w:rsid w:val="001272A1"/>
    <w:rsid w:val="0013105F"/>
    <w:rsid w:val="001326EC"/>
    <w:rsid w:val="0013483B"/>
    <w:rsid w:val="0013632E"/>
    <w:rsid w:val="001402FB"/>
    <w:rsid w:val="00141307"/>
    <w:rsid w:val="00141AB7"/>
    <w:rsid w:val="00147041"/>
    <w:rsid w:val="00152018"/>
    <w:rsid w:val="001529AF"/>
    <w:rsid w:val="00153F50"/>
    <w:rsid w:val="00154AC3"/>
    <w:rsid w:val="00161FEF"/>
    <w:rsid w:val="00162E17"/>
    <w:rsid w:val="00171751"/>
    <w:rsid w:val="0017279A"/>
    <w:rsid w:val="00182A62"/>
    <w:rsid w:val="00196F9E"/>
    <w:rsid w:val="001A03C8"/>
    <w:rsid w:val="001A31DC"/>
    <w:rsid w:val="001A5846"/>
    <w:rsid w:val="001B148D"/>
    <w:rsid w:val="001B51A5"/>
    <w:rsid w:val="001B7D6A"/>
    <w:rsid w:val="001C08BF"/>
    <w:rsid w:val="001D075D"/>
    <w:rsid w:val="001D0F91"/>
    <w:rsid w:val="001D10F8"/>
    <w:rsid w:val="001D21E6"/>
    <w:rsid w:val="001D347D"/>
    <w:rsid w:val="001D34D5"/>
    <w:rsid w:val="001D3612"/>
    <w:rsid w:val="001D458D"/>
    <w:rsid w:val="001D6C6E"/>
    <w:rsid w:val="001D770A"/>
    <w:rsid w:val="001E1103"/>
    <w:rsid w:val="001E5C62"/>
    <w:rsid w:val="001E71B5"/>
    <w:rsid w:val="001F0CF7"/>
    <w:rsid w:val="001F44A0"/>
    <w:rsid w:val="001F6E05"/>
    <w:rsid w:val="00203928"/>
    <w:rsid w:val="00212C04"/>
    <w:rsid w:val="002139B8"/>
    <w:rsid w:val="00213D72"/>
    <w:rsid w:val="00213D76"/>
    <w:rsid w:val="00214615"/>
    <w:rsid w:val="002236A5"/>
    <w:rsid w:val="002325E5"/>
    <w:rsid w:val="00235F7D"/>
    <w:rsid w:val="0023612A"/>
    <w:rsid w:val="00237552"/>
    <w:rsid w:val="00237E8B"/>
    <w:rsid w:val="00241184"/>
    <w:rsid w:val="00244485"/>
    <w:rsid w:val="00251226"/>
    <w:rsid w:val="00253075"/>
    <w:rsid w:val="00254C6B"/>
    <w:rsid w:val="00255162"/>
    <w:rsid w:val="00257142"/>
    <w:rsid w:val="0025753B"/>
    <w:rsid w:val="0025762B"/>
    <w:rsid w:val="002655C4"/>
    <w:rsid w:val="002708FA"/>
    <w:rsid w:val="00272BB4"/>
    <w:rsid w:val="002731D8"/>
    <w:rsid w:val="00274570"/>
    <w:rsid w:val="00274FA6"/>
    <w:rsid w:val="0028106A"/>
    <w:rsid w:val="002821B4"/>
    <w:rsid w:val="00282873"/>
    <w:rsid w:val="002848E2"/>
    <w:rsid w:val="00285393"/>
    <w:rsid w:val="0029061D"/>
    <w:rsid w:val="00290D51"/>
    <w:rsid w:val="00290E37"/>
    <w:rsid w:val="002913C9"/>
    <w:rsid w:val="002914E8"/>
    <w:rsid w:val="00294801"/>
    <w:rsid w:val="00295B55"/>
    <w:rsid w:val="002A33C6"/>
    <w:rsid w:val="002A4A5E"/>
    <w:rsid w:val="002A6F5C"/>
    <w:rsid w:val="002A76E2"/>
    <w:rsid w:val="002B2C30"/>
    <w:rsid w:val="002B440D"/>
    <w:rsid w:val="002B735E"/>
    <w:rsid w:val="002C2141"/>
    <w:rsid w:val="002C29D3"/>
    <w:rsid w:val="002C3BAE"/>
    <w:rsid w:val="002D023C"/>
    <w:rsid w:val="002D38AE"/>
    <w:rsid w:val="002E0955"/>
    <w:rsid w:val="002E2555"/>
    <w:rsid w:val="002E6625"/>
    <w:rsid w:val="002F0266"/>
    <w:rsid w:val="002F0FC0"/>
    <w:rsid w:val="002F1EC6"/>
    <w:rsid w:val="002F2965"/>
    <w:rsid w:val="002F4A3C"/>
    <w:rsid w:val="002F5EFF"/>
    <w:rsid w:val="002F6E56"/>
    <w:rsid w:val="002F7941"/>
    <w:rsid w:val="0030014A"/>
    <w:rsid w:val="00300729"/>
    <w:rsid w:val="00307055"/>
    <w:rsid w:val="003100F2"/>
    <w:rsid w:val="003109DA"/>
    <w:rsid w:val="00311173"/>
    <w:rsid w:val="00311EC6"/>
    <w:rsid w:val="00312AE4"/>
    <w:rsid w:val="00312CE1"/>
    <w:rsid w:val="00313FBD"/>
    <w:rsid w:val="003176B7"/>
    <w:rsid w:val="00317F17"/>
    <w:rsid w:val="003229B9"/>
    <w:rsid w:val="003246CE"/>
    <w:rsid w:val="00325EEA"/>
    <w:rsid w:val="0033312B"/>
    <w:rsid w:val="0033363C"/>
    <w:rsid w:val="003362C4"/>
    <w:rsid w:val="00345ECC"/>
    <w:rsid w:val="00350DB8"/>
    <w:rsid w:val="003563DE"/>
    <w:rsid w:val="00367297"/>
    <w:rsid w:val="00370DA3"/>
    <w:rsid w:val="003726D9"/>
    <w:rsid w:val="00372A45"/>
    <w:rsid w:val="0038550E"/>
    <w:rsid w:val="00387A06"/>
    <w:rsid w:val="00394423"/>
    <w:rsid w:val="003A211F"/>
    <w:rsid w:val="003A3A4D"/>
    <w:rsid w:val="003A72FB"/>
    <w:rsid w:val="003A7B63"/>
    <w:rsid w:val="003B262C"/>
    <w:rsid w:val="003B465D"/>
    <w:rsid w:val="003C1709"/>
    <w:rsid w:val="003C795B"/>
    <w:rsid w:val="003D08AF"/>
    <w:rsid w:val="003D0E1A"/>
    <w:rsid w:val="003D2B64"/>
    <w:rsid w:val="003D3CFA"/>
    <w:rsid w:val="003D5F26"/>
    <w:rsid w:val="003D68CF"/>
    <w:rsid w:val="003D717E"/>
    <w:rsid w:val="003E132D"/>
    <w:rsid w:val="003E7395"/>
    <w:rsid w:val="003F08A5"/>
    <w:rsid w:val="003F2EBE"/>
    <w:rsid w:val="003F43BF"/>
    <w:rsid w:val="00403B5D"/>
    <w:rsid w:val="004167EC"/>
    <w:rsid w:val="00417DC3"/>
    <w:rsid w:val="00424DA8"/>
    <w:rsid w:val="00427F05"/>
    <w:rsid w:val="00431973"/>
    <w:rsid w:val="00437026"/>
    <w:rsid w:val="00440823"/>
    <w:rsid w:val="00450282"/>
    <w:rsid w:val="004544FC"/>
    <w:rsid w:val="00454878"/>
    <w:rsid w:val="004613B8"/>
    <w:rsid w:val="00461C6C"/>
    <w:rsid w:val="004679A9"/>
    <w:rsid w:val="0047265C"/>
    <w:rsid w:val="0047336D"/>
    <w:rsid w:val="00475719"/>
    <w:rsid w:val="00484B4C"/>
    <w:rsid w:val="004904D7"/>
    <w:rsid w:val="00491657"/>
    <w:rsid w:val="004933C0"/>
    <w:rsid w:val="00494B68"/>
    <w:rsid w:val="00494E48"/>
    <w:rsid w:val="004A5008"/>
    <w:rsid w:val="004B0A38"/>
    <w:rsid w:val="004B6261"/>
    <w:rsid w:val="004B7338"/>
    <w:rsid w:val="004C0606"/>
    <w:rsid w:val="004C5205"/>
    <w:rsid w:val="004D10B8"/>
    <w:rsid w:val="004D6367"/>
    <w:rsid w:val="004E31FD"/>
    <w:rsid w:val="004F010A"/>
    <w:rsid w:val="004F046D"/>
    <w:rsid w:val="004F2028"/>
    <w:rsid w:val="004F4417"/>
    <w:rsid w:val="005013DC"/>
    <w:rsid w:val="00503F74"/>
    <w:rsid w:val="00507305"/>
    <w:rsid w:val="005106FA"/>
    <w:rsid w:val="00510F4D"/>
    <w:rsid w:val="005160E8"/>
    <w:rsid w:val="00516960"/>
    <w:rsid w:val="00516DAF"/>
    <w:rsid w:val="00517EFB"/>
    <w:rsid w:val="00535449"/>
    <w:rsid w:val="00540167"/>
    <w:rsid w:val="00540746"/>
    <w:rsid w:val="0054099B"/>
    <w:rsid w:val="00546E81"/>
    <w:rsid w:val="00547467"/>
    <w:rsid w:val="00547BAC"/>
    <w:rsid w:val="0055156C"/>
    <w:rsid w:val="0055168F"/>
    <w:rsid w:val="00552FFC"/>
    <w:rsid w:val="0055349F"/>
    <w:rsid w:val="00554F29"/>
    <w:rsid w:val="0056696D"/>
    <w:rsid w:val="00567E63"/>
    <w:rsid w:val="00570C4C"/>
    <w:rsid w:val="005716D1"/>
    <w:rsid w:val="00572BCD"/>
    <w:rsid w:val="00573983"/>
    <w:rsid w:val="00574E8B"/>
    <w:rsid w:val="00584870"/>
    <w:rsid w:val="00593C57"/>
    <w:rsid w:val="00597AAC"/>
    <w:rsid w:val="005A2799"/>
    <w:rsid w:val="005A45A8"/>
    <w:rsid w:val="005A5E9A"/>
    <w:rsid w:val="005B15FC"/>
    <w:rsid w:val="005B63F8"/>
    <w:rsid w:val="005B6DE8"/>
    <w:rsid w:val="005B702E"/>
    <w:rsid w:val="005C0411"/>
    <w:rsid w:val="005C1A54"/>
    <w:rsid w:val="005C33B1"/>
    <w:rsid w:val="005C3AC7"/>
    <w:rsid w:val="005D4A74"/>
    <w:rsid w:val="005D57E3"/>
    <w:rsid w:val="005D6045"/>
    <w:rsid w:val="005D6545"/>
    <w:rsid w:val="005E3A77"/>
    <w:rsid w:val="005E4BCD"/>
    <w:rsid w:val="005F0F8F"/>
    <w:rsid w:val="005F2123"/>
    <w:rsid w:val="005F4990"/>
    <w:rsid w:val="005F5F6D"/>
    <w:rsid w:val="0060036A"/>
    <w:rsid w:val="00603129"/>
    <w:rsid w:val="00604A55"/>
    <w:rsid w:val="00610CB8"/>
    <w:rsid w:val="00614A63"/>
    <w:rsid w:val="00614AA9"/>
    <w:rsid w:val="006178C3"/>
    <w:rsid w:val="00621930"/>
    <w:rsid w:val="0062472B"/>
    <w:rsid w:val="006275DE"/>
    <w:rsid w:val="00634F8F"/>
    <w:rsid w:val="0064175F"/>
    <w:rsid w:val="00642C75"/>
    <w:rsid w:val="0064316B"/>
    <w:rsid w:val="00643C38"/>
    <w:rsid w:val="00647A3F"/>
    <w:rsid w:val="006509BE"/>
    <w:rsid w:val="00652C85"/>
    <w:rsid w:val="00652DE6"/>
    <w:rsid w:val="00653BFD"/>
    <w:rsid w:val="00657391"/>
    <w:rsid w:val="006578D1"/>
    <w:rsid w:val="0066513E"/>
    <w:rsid w:val="00666A34"/>
    <w:rsid w:val="0067063D"/>
    <w:rsid w:val="006724BD"/>
    <w:rsid w:val="00673FFE"/>
    <w:rsid w:val="006829DA"/>
    <w:rsid w:val="00684930"/>
    <w:rsid w:val="00686344"/>
    <w:rsid w:val="006904AE"/>
    <w:rsid w:val="00696097"/>
    <w:rsid w:val="006A07A6"/>
    <w:rsid w:val="006A26DD"/>
    <w:rsid w:val="006A70C8"/>
    <w:rsid w:val="006B2487"/>
    <w:rsid w:val="006B3F4C"/>
    <w:rsid w:val="006B5D53"/>
    <w:rsid w:val="006C0244"/>
    <w:rsid w:val="006C4DD5"/>
    <w:rsid w:val="006C55FF"/>
    <w:rsid w:val="006C7CBD"/>
    <w:rsid w:val="006D1C55"/>
    <w:rsid w:val="006D3291"/>
    <w:rsid w:val="006D67F2"/>
    <w:rsid w:val="006E1FC5"/>
    <w:rsid w:val="006E4F86"/>
    <w:rsid w:val="006E539D"/>
    <w:rsid w:val="006E6D2D"/>
    <w:rsid w:val="006F08FB"/>
    <w:rsid w:val="006F2DF0"/>
    <w:rsid w:val="006F3FFA"/>
    <w:rsid w:val="006F6220"/>
    <w:rsid w:val="007157D2"/>
    <w:rsid w:val="00724324"/>
    <w:rsid w:val="007247E3"/>
    <w:rsid w:val="00725B92"/>
    <w:rsid w:val="007313BA"/>
    <w:rsid w:val="007318E3"/>
    <w:rsid w:val="00731D60"/>
    <w:rsid w:val="00733BE4"/>
    <w:rsid w:val="007430ED"/>
    <w:rsid w:val="00743AD2"/>
    <w:rsid w:val="007448DA"/>
    <w:rsid w:val="00750065"/>
    <w:rsid w:val="00754E9D"/>
    <w:rsid w:val="007557E4"/>
    <w:rsid w:val="00755A04"/>
    <w:rsid w:val="00760F72"/>
    <w:rsid w:val="00762D8D"/>
    <w:rsid w:val="007636F6"/>
    <w:rsid w:val="007672DF"/>
    <w:rsid w:val="00767D04"/>
    <w:rsid w:val="00770F01"/>
    <w:rsid w:val="007713B1"/>
    <w:rsid w:val="007755E9"/>
    <w:rsid w:val="00777424"/>
    <w:rsid w:val="00780591"/>
    <w:rsid w:val="00784D1D"/>
    <w:rsid w:val="0078721C"/>
    <w:rsid w:val="00787A26"/>
    <w:rsid w:val="00790510"/>
    <w:rsid w:val="00790C11"/>
    <w:rsid w:val="0079368D"/>
    <w:rsid w:val="00794E7E"/>
    <w:rsid w:val="007965C7"/>
    <w:rsid w:val="007A18CB"/>
    <w:rsid w:val="007A333D"/>
    <w:rsid w:val="007A6EA8"/>
    <w:rsid w:val="007A7112"/>
    <w:rsid w:val="007A7DEE"/>
    <w:rsid w:val="007B0306"/>
    <w:rsid w:val="007B5BF1"/>
    <w:rsid w:val="007C27EE"/>
    <w:rsid w:val="007C6DB4"/>
    <w:rsid w:val="007D10E1"/>
    <w:rsid w:val="007D5B71"/>
    <w:rsid w:val="007E4B5B"/>
    <w:rsid w:val="007E58B1"/>
    <w:rsid w:val="007F3C11"/>
    <w:rsid w:val="007F4037"/>
    <w:rsid w:val="007F4CB4"/>
    <w:rsid w:val="007F4E59"/>
    <w:rsid w:val="00804545"/>
    <w:rsid w:val="00805244"/>
    <w:rsid w:val="00805AF5"/>
    <w:rsid w:val="00810B70"/>
    <w:rsid w:val="00815C72"/>
    <w:rsid w:val="00835A92"/>
    <w:rsid w:val="00840B5E"/>
    <w:rsid w:val="008425AB"/>
    <w:rsid w:val="0084300A"/>
    <w:rsid w:val="00847D57"/>
    <w:rsid w:val="00850838"/>
    <w:rsid w:val="008510B3"/>
    <w:rsid w:val="008563B5"/>
    <w:rsid w:val="008702C9"/>
    <w:rsid w:val="0087226A"/>
    <w:rsid w:val="00872E53"/>
    <w:rsid w:val="00876BAE"/>
    <w:rsid w:val="008843A0"/>
    <w:rsid w:val="0089090B"/>
    <w:rsid w:val="00892C28"/>
    <w:rsid w:val="00897191"/>
    <w:rsid w:val="00897E34"/>
    <w:rsid w:val="008A07B1"/>
    <w:rsid w:val="008A09C2"/>
    <w:rsid w:val="008A2A69"/>
    <w:rsid w:val="008A7823"/>
    <w:rsid w:val="008B5D14"/>
    <w:rsid w:val="008B6982"/>
    <w:rsid w:val="008C3C2A"/>
    <w:rsid w:val="008C74E1"/>
    <w:rsid w:val="008C76D7"/>
    <w:rsid w:val="008D0718"/>
    <w:rsid w:val="008E389E"/>
    <w:rsid w:val="008E3DB8"/>
    <w:rsid w:val="008E5E04"/>
    <w:rsid w:val="008E5FF8"/>
    <w:rsid w:val="008F6CDD"/>
    <w:rsid w:val="008F75CE"/>
    <w:rsid w:val="00901AFF"/>
    <w:rsid w:val="009026AE"/>
    <w:rsid w:val="0090551E"/>
    <w:rsid w:val="00907157"/>
    <w:rsid w:val="00912281"/>
    <w:rsid w:val="00914013"/>
    <w:rsid w:val="009161A1"/>
    <w:rsid w:val="0091760E"/>
    <w:rsid w:val="00932EBE"/>
    <w:rsid w:val="00935BAB"/>
    <w:rsid w:val="009365A1"/>
    <w:rsid w:val="0094109E"/>
    <w:rsid w:val="00953A9B"/>
    <w:rsid w:val="00955FFA"/>
    <w:rsid w:val="0095619B"/>
    <w:rsid w:val="00957A45"/>
    <w:rsid w:val="00962790"/>
    <w:rsid w:val="00964B88"/>
    <w:rsid w:val="009653DA"/>
    <w:rsid w:val="009702B7"/>
    <w:rsid w:val="00974D79"/>
    <w:rsid w:val="00975BAB"/>
    <w:rsid w:val="00980981"/>
    <w:rsid w:val="00984C98"/>
    <w:rsid w:val="009965BA"/>
    <w:rsid w:val="009A1787"/>
    <w:rsid w:val="009A3E0F"/>
    <w:rsid w:val="009A3EC1"/>
    <w:rsid w:val="009B0AD8"/>
    <w:rsid w:val="009B29B0"/>
    <w:rsid w:val="009B3E25"/>
    <w:rsid w:val="009B6870"/>
    <w:rsid w:val="009C0F70"/>
    <w:rsid w:val="009D10E8"/>
    <w:rsid w:val="009D2633"/>
    <w:rsid w:val="009D6360"/>
    <w:rsid w:val="009E4184"/>
    <w:rsid w:val="009E584F"/>
    <w:rsid w:val="009E7B78"/>
    <w:rsid w:val="009F14B6"/>
    <w:rsid w:val="009F7713"/>
    <w:rsid w:val="00A023BD"/>
    <w:rsid w:val="00A02D7C"/>
    <w:rsid w:val="00A03321"/>
    <w:rsid w:val="00A14B2D"/>
    <w:rsid w:val="00A177BA"/>
    <w:rsid w:val="00A2146C"/>
    <w:rsid w:val="00A22767"/>
    <w:rsid w:val="00A22FA7"/>
    <w:rsid w:val="00A23106"/>
    <w:rsid w:val="00A2425B"/>
    <w:rsid w:val="00A2439B"/>
    <w:rsid w:val="00A25E73"/>
    <w:rsid w:val="00A40D0B"/>
    <w:rsid w:val="00A5097A"/>
    <w:rsid w:val="00A57964"/>
    <w:rsid w:val="00A57A23"/>
    <w:rsid w:val="00A60564"/>
    <w:rsid w:val="00A61F48"/>
    <w:rsid w:val="00A657A7"/>
    <w:rsid w:val="00A676FD"/>
    <w:rsid w:val="00A67FA3"/>
    <w:rsid w:val="00A71DC8"/>
    <w:rsid w:val="00A728B9"/>
    <w:rsid w:val="00A91E14"/>
    <w:rsid w:val="00A962FF"/>
    <w:rsid w:val="00A96A20"/>
    <w:rsid w:val="00AA20AA"/>
    <w:rsid w:val="00AB6744"/>
    <w:rsid w:val="00AC5DDF"/>
    <w:rsid w:val="00AD4032"/>
    <w:rsid w:val="00AE0AEB"/>
    <w:rsid w:val="00AE0B16"/>
    <w:rsid w:val="00AE1ED1"/>
    <w:rsid w:val="00AE6294"/>
    <w:rsid w:val="00AE783E"/>
    <w:rsid w:val="00AF23EE"/>
    <w:rsid w:val="00AF5959"/>
    <w:rsid w:val="00B00D08"/>
    <w:rsid w:val="00B06DD8"/>
    <w:rsid w:val="00B11A58"/>
    <w:rsid w:val="00B13299"/>
    <w:rsid w:val="00B1545F"/>
    <w:rsid w:val="00B21F33"/>
    <w:rsid w:val="00B27DE4"/>
    <w:rsid w:val="00B31179"/>
    <w:rsid w:val="00B34502"/>
    <w:rsid w:val="00B40D4A"/>
    <w:rsid w:val="00B46001"/>
    <w:rsid w:val="00B500C6"/>
    <w:rsid w:val="00B50B85"/>
    <w:rsid w:val="00B539D5"/>
    <w:rsid w:val="00B54EF3"/>
    <w:rsid w:val="00B564FD"/>
    <w:rsid w:val="00B6213C"/>
    <w:rsid w:val="00B64634"/>
    <w:rsid w:val="00B67ABC"/>
    <w:rsid w:val="00B70673"/>
    <w:rsid w:val="00B716F5"/>
    <w:rsid w:val="00B83054"/>
    <w:rsid w:val="00B85272"/>
    <w:rsid w:val="00B862E4"/>
    <w:rsid w:val="00B878E3"/>
    <w:rsid w:val="00B9166D"/>
    <w:rsid w:val="00B93546"/>
    <w:rsid w:val="00B93898"/>
    <w:rsid w:val="00B9452C"/>
    <w:rsid w:val="00BA157A"/>
    <w:rsid w:val="00BA7201"/>
    <w:rsid w:val="00BB761E"/>
    <w:rsid w:val="00BC2A3B"/>
    <w:rsid w:val="00BC6F0C"/>
    <w:rsid w:val="00BD247B"/>
    <w:rsid w:val="00BD4EF1"/>
    <w:rsid w:val="00BD51CE"/>
    <w:rsid w:val="00BD6135"/>
    <w:rsid w:val="00BD658E"/>
    <w:rsid w:val="00BE7373"/>
    <w:rsid w:val="00BF24B0"/>
    <w:rsid w:val="00BF2826"/>
    <w:rsid w:val="00BF31A1"/>
    <w:rsid w:val="00BF3D09"/>
    <w:rsid w:val="00BF7A02"/>
    <w:rsid w:val="00C02F21"/>
    <w:rsid w:val="00C03871"/>
    <w:rsid w:val="00C12482"/>
    <w:rsid w:val="00C1353B"/>
    <w:rsid w:val="00C20859"/>
    <w:rsid w:val="00C220EA"/>
    <w:rsid w:val="00C26B0E"/>
    <w:rsid w:val="00C30526"/>
    <w:rsid w:val="00C30D85"/>
    <w:rsid w:val="00C3404C"/>
    <w:rsid w:val="00C35475"/>
    <w:rsid w:val="00C40A77"/>
    <w:rsid w:val="00C4411B"/>
    <w:rsid w:val="00C44D86"/>
    <w:rsid w:val="00C46E81"/>
    <w:rsid w:val="00C525CC"/>
    <w:rsid w:val="00C60199"/>
    <w:rsid w:val="00C643E9"/>
    <w:rsid w:val="00C6579F"/>
    <w:rsid w:val="00C673D6"/>
    <w:rsid w:val="00C779C0"/>
    <w:rsid w:val="00C818A9"/>
    <w:rsid w:val="00C81EB2"/>
    <w:rsid w:val="00C87A8A"/>
    <w:rsid w:val="00C9479D"/>
    <w:rsid w:val="00C97B1C"/>
    <w:rsid w:val="00CA2004"/>
    <w:rsid w:val="00CB47BB"/>
    <w:rsid w:val="00CB65FF"/>
    <w:rsid w:val="00CC118E"/>
    <w:rsid w:val="00CC4781"/>
    <w:rsid w:val="00CC4CF2"/>
    <w:rsid w:val="00CC4D39"/>
    <w:rsid w:val="00CC522D"/>
    <w:rsid w:val="00CE39FC"/>
    <w:rsid w:val="00CE5B72"/>
    <w:rsid w:val="00CF352A"/>
    <w:rsid w:val="00CF4BFC"/>
    <w:rsid w:val="00CF698F"/>
    <w:rsid w:val="00CF73DF"/>
    <w:rsid w:val="00D003F8"/>
    <w:rsid w:val="00D046F4"/>
    <w:rsid w:val="00D06335"/>
    <w:rsid w:val="00D07602"/>
    <w:rsid w:val="00D1080B"/>
    <w:rsid w:val="00D149C0"/>
    <w:rsid w:val="00D1504A"/>
    <w:rsid w:val="00D1518B"/>
    <w:rsid w:val="00D173A9"/>
    <w:rsid w:val="00D2051E"/>
    <w:rsid w:val="00D24ABE"/>
    <w:rsid w:val="00D325E2"/>
    <w:rsid w:val="00D41E4C"/>
    <w:rsid w:val="00D5299D"/>
    <w:rsid w:val="00D52B62"/>
    <w:rsid w:val="00D5621C"/>
    <w:rsid w:val="00D56E66"/>
    <w:rsid w:val="00D66B0D"/>
    <w:rsid w:val="00D6725A"/>
    <w:rsid w:val="00D71239"/>
    <w:rsid w:val="00D71C04"/>
    <w:rsid w:val="00D71CD7"/>
    <w:rsid w:val="00D76727"/>
    <w:rsid w:val="00D808C1"/>
    <w:rsid w:val="00D82056"/>
    <w:rsid w:val="00D839DA"/>
    <w:rsid w:val="00D851F4"/>
    <w:rsid w:val="00D86C39"/>
    <w:rsid w:val="00D91810"/>
    <w:rsid w:val="00D96F4D"/>
    <w:rsid w:val="00DB46AC"/>
    <w:rsid w:val="00DB5007"/>
    <w:rsid w:val="00DC20A4"/>
    <w:rsid w:val="00DD03D4"/>
    <w:rsid w:val="00DD0C8D"/>
    <w:rsid w:val="00DD0D7E"/>
    <w:rsid w:val="00DD1D40"/>
    <w:rsid w:val="00DD29B3"/>
    <w:rsid w:val="00DD7DA8"/>
    <w:rsid w:val="00DE39C8"/>
    <w:rsid w:val="00DE48DF"/>
    <w:rsid w:val="00DE4EBF"/>
    <w:rsid w:val="00DF1277"/>
    <w:rsid w:val="00DF12C4"/>
    <w:rsid w:val="00E01820"/>
    <w:rsid w:val="00E04DDE"/>
    <w:rsid w:val="00E05056"/>
    <w:rsid w:val="00E05E86"/>
    <w:rsid w:val="00E0639A"/>
    <w:rsid w:val="00E20561"/>
    <w:rsid w:val="00E232FF"/>
    <w:rsid w:val="00E23CC8"/>
    <w:rsid w:val="00E24528"/>
    <w:rsid w:val="00E25FDB"/>
    <w:rsid w:val="00E3107C"/>
    <w:rsid w:val="00E34DEC"/>
    <w:rsid w:val="00E40278"/>
    <w:rsid w:val="00E402B9"/>
    <w:rsid w:val="00E41522"/>
    <w:rsid w:val="00E4287B"/>
    <w:rsid w:val="00E4483D"/>
    <w:rsid w:val="00E47986"/>
    <w:rsid w:val="00E5075F"/>
    <w:rsid w:val="00E51422"/>
    <w:rsid w:val="00E51B2C"/>
    <w:rsid w:val="00E6501A"/>
    <w:rsid w:val="00E6672C"/>
    <w:rsid w:val="00E673C4"/>
    <w:rsid w:val="00E724B3"/>
    <w:rsid w:val="00E73217"/>
    <w:rsid w:val="00E81776"/>
    <w:rsid w:val="00E83750"/>
    <w:rsid w:val="00E86067"/>
    <w:rsid w:val="00E90AE5"/>
    <w:rsid w:val="00E94E11"/>
    <w:rsid w:val="00EA12D4"/>
    <w:rsid w:val="00EB75B0"/>
    <w:rsid w:val="00ED13D5"/>
    <w:rsid w:val="00ED3520"/>
    <w:rsid w:val="00ED40F1"/>
    <w:rsid w:val="00ED75B5"/>
    <w:rsid w:val="00EE4C60"/>
    <w:rsid w:val="00EE5FAE"/>
    <w:rsid w:val="00EF0716"/>
    <w:rsid w:val="00EF5C3B"/>
    <w:rsid w:val="00F15B06"/>
    <w:rsid w:val="00F24A7F"/>
    <w:rsid w:val="00F30D4F"/>
    <w:rsid w:val="00F35DB1"/>
    <w:rsid w:val="00F41E41"/>
    <w:rsid w:val="00F41E6C"/>
    <w:rsid w:val="00F444FE"/>
    <w:rsid w:val="00F528F8"/>
    <w:rsid w:val="00F52F15"/>
    <w:rsid w:val="00F533A0"/>
    <w:rsid w:val="00F53754"/>
    <w:rsid w:val="00F56583"/>
    <w:rsid w:val="00F62334"/>
    <w:rsid w:val="00F62486"/>
    <w:rsid w:val="00F6264F"/>
    <w:rsid w:val="00F62E8F"/>
    <w:rsid w:val="00F634FF"/>
    <w:rsid w:val="00F6371A"/>
    <w:rsid w:val="00F664CF"/>
    <w:rsid w:val="00F70ADD"/>
    <w:rsid w:val="00F710B7"/>
    <w:rsid w:val="00F74E01"/>
    <w:rsid w:val="00F758CF"/>
    <w:rsid w:val="00F829D5"/>
    <w:rsid w:val="00F84269"/>
    <w:rsid w:val="00F86716"/>
    <w:rsid w:val="00F86B85"/>
    <w:rsid w:val="00F86BA5"/>
    <w:rsid w:val="00F91F31"/>
    <w:rsid w:val="00F9619B"/>
    <w:rsid w:val="00FA28E6"/>
    <w:rsid w:val="00FA4D46"/>
    <w:rsid w:val="00FA4EF2"/>
    <w:rsid w:val="00FA5F18"/>
    <w:rsid w:val="00FB0D80"/>
    <w:rsid w:val="00FB6EA3"/>
    <w:rsid w:val="00FB7039"/>
    <w:rsid w:val="00FC3687"/>
    <w:rsid w:val="00FC39F5"/>
    <w:rsid w:val="00FD395C"/>
    <w:rsid w:val="00FD69F6"/>
    <w:rsid w:val="00FD78CF"/>
    <w:rsid w:val="00FE00E3"/>
    <w:rsid w:val="00FE2454"/>
    <w:rsid w:val="00FE4DDE"/>
    <w:rsid w:val="00FE533F"/>
    <w:rsid w:val="00FF0582"/>
    <w:rsid w:val="00FF1CC6"/>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7CBD"/>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907157"/>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aliases w:val="SheParágrafo da Lista"/>
    <w:basedOn w:val="Normal"/>
    <w:link w:val="PargrafodaListaChar"/>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nhideWhenUsed/>
    <w:qFormat/>
    <w:rsid w:val="003D08AF"/>
    <w:rPr>
      <w:szCs w:val="20"/>
    </w:rPr>
  </w:style>
  <w:style w:type="character" w:customStyle="1" w:styleId="TextodecomentrioChar">
    <w:name w:val="Texto de comentário Char"/>
    <w:basedOn w:val="Fontepargpadro"/>
    <w:link w:val="Textodecomentrio"/>
    <w:qFormat/>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uiPriority w:val="5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2"/>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aliases w:val="hd,he"/>
    <w:basedOn w:val="Normal"/>
    <w:link w:val="CabealhoChar"/>
    <w:unhideWhenUsed/>
    <w:rsid w:val="00805244"/>
    <w:pPr>
      <w:tabs>
        <w:tab w:val="center" w:pos="4252"/>
        <w:tab w:val="right" w:pos="8504"/>
      </w:tabs>
    </w:pPr>
  </w:style>
  <w:style w:type="character" w:customStyle="1" w:styleId="CabealhoChar">
    <w:name w:val="Cabeçalho Char"/>
    <w:aliases w:val="hd Char,he Char"/>
    <w:basedOn w:val="Fontepargpadro"/>
    <w:link w:val="Cabealho"/>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customStyle="1" w:styleId="PargrafodaListaChar">
    <w:name w:val="Parágrafo da Lista Char"/>
    <w:aliases w:val="SheParágrafo da Lista Char"/>
    <w:link w:val="PargrafodaLista"/>
    <w:uiPriority w:val="34"/>
    <w:rsid w:val="00E4483D"/>
    <w:rPr>
      <w:rFonts w:ascii="Arial" w:eastAsia="Times New Roman" w:hAnsi="Arial" w:cs="Tahoma"/>
      <w:sz w:val="20"/>
      <w:szCs w:val="24"/>
      <w:lang w:eastAsia="pt-BR"/>
    </w:rPr>
  </w:style>
  <w:style w:type="paragraph" w:customStyle="1" w:styleId="TableParagraph">
    <w:name w:val="Table Paragraph"/>
    <w:basedOn w:val="Normal"/>
    <w:uiPriority w:val="1"/>
    <w:qFormat/>
    <w:rsid w:val="00642C75"/>
    <w:pPr>
      <w:widowControl w:val="0"/>
    </w:pPr>
    <w:rPr>
      <w:rFonts w:asciiTheme="minorHAnsi" w:eastAsiaTheme="minorHAnsi" w:hAnsiTheme="minorHAnsi" w:cstheme="minorBidi"/>
      <w:sz w:val="22"/>
      <w:szCs w:val="22"/>
      <w:lang w:val="en-US" w:eastAsia="en-US"/>
    </w:rPr>
  </w:style>
  <w:style w:type="paragraph" w:customStyle="1" w:styleId="dou-paragraph">
    <w:name w:val="dou-paragraph"/>
    <w:basedOn w:val="Normal"/>
    <w:rsid w:val="007B5BF1"/>
    <w:pPr>
      <w:spacing w:before="100" w:beforeAutospacing="1" w:after="100" w:afterAutospacing="1"/>
    </w:pPr>
    <w:rPr>
      <w:rFonts w:ascii="Times New Roman" w:hAnsi="Times New Roman" w:cs="Times New Roman"/>
      <w:sz w:val="24"/>
    </w:rPr>
  </w:style>
  <w:style w:type="character" w:styleId="Forte">
    <w:name w:val="Strong"/>
    <w:basedOn w:val="Fontepargpadro"/>
    <w:uiPriority w:val="22"/>
    <w:qFormat/>
    <w:rsid w:val="007B5BF1"/>
    <w:rPr>
      <w:b/>
      <w:bCs/>
    </w:rPr>
  </w:style>
  <w:style w:type="character" w:styleId="MenoPendente">
    <w:name w:val="Unresolved Mention"/>
    <w:basedOn w:val="Fontepargpadro"/>
    <w:uiPriority w:val="99"/>
    <w:semiHidden/>
    <w:unhideWhenUsed/>
    <w:rsid w:val="00E86067"/>
    <w:rPr>
      <w:color w:val="605E5C"/>
      <w:shd w:val="clear" w:color="auto" w:fill="E1DFDD"/>
    </w:rPr>
  </w:style>
  <w:style w:type="character" w:customStyle="1" w:styleId="Ttulo2Char">
    <w:name w:val="Título 2 Char"/>
    <w:basedOn w:val="Fontepargpadro"/>
    <w:link w:val="Ttulo2"/>
    <w:uiPriority w:val="9"/>
    <w:rsid w:val="00907157"/>
    <w:rPr>
      <w:rFonts w:asciiTheme="majorHAnsi" w:eastAsiaTheme="majorEastAsia" w:hAnsiTheme="majorHAnsi" w:cstheme="majorBidi"/>
      <w:color w:val="2F5496" w:themeColor="accent1" w:themeShade="BF"/>
      <w:sz w:val="26"/>
      <w:szCs w:val="26"/>
      <w:lang w:eastAsia="pt-BR"/>
    </w:rPr>
  </w:style>
  <w:style w:type="paragraph" w:styleId="Corpodetexto">
    <w:name w:val="Body Text"/>
    <w:basedOn w:val="Normal"/>
    <w:link w:val="CorpodetextoChar"/>
    <w:rsid w:val="00907157"/>
    <w:pPr>
      <w:widowControl w:val="0"/>
      <w:suppressAutoHyphens/>
      <w:spacing w:after="120"/>
    </w:pPr>
    <w:rPr>
      <w:rFonts w:ascii="Times New Roman" w:eastAsia="SimSun" w:hAnsi="Times New Roman" w:cs="Mangal"/>
      <w:kern w:val="1"/>
      <w:sz w:val="24"/>
      <w:lang w:eastAsia="hi-IN" w:bidi="hi-IN"/>
    </w:rPr>
  </w:style>
  <w:style w:type="character" w:customStyle="1" w:styleId="CorpodetextoChar">
    <w:name w:val="Corpo de texto Char"/>
    <w:basedOn w:val="Fontepargpadro"/>
    <w:link w:val="Corpodetexto"/>
    <w:rsid w:val="00907157"/>
    <w:rPr>
      <w:rFonts w:ascii="Times New Roman" w:eastAsia="SimSun" w:hAnsi="Times New Roman" w:cs="Mangal"/>
      <w:kern w:val="1"/>
      <w:sz w:val="24"/>
      <w:szCs w:val="24"/>
      <w:lang w:eastAsia="hi-IN" w:bidi="hi-IN"/>
    </w:rPr>
  </w:style>
  <w:style w:type="paragraph" w:styleId="NormalWeb">
    <w:name w:val="Normal (Web)"/>
    <w:basedOn w:val="Normal"/>
    <w:uiPriority w:val="99"/>
    <w:unhideWhenUsed/>
    <w:rsid w:val="00907157"/>
    <w:pPr>
      <w:spacing w:before="100" w:beforeAutospacing="1" w:after="100" w:afterAutospacing="1"/>
    </w:pPr>
    <w:rPr>
      <w:rFonts w:ascii="Times New Roman" w:hAnsi="Times New Roman" w:cs="Times New Roman"/>
      <w:sz w:val="24"/>
    </w:rPr>
  </w:style>
  <w:style w:type="paragraph" w:customStyle="1" w:styleId="Avanocorpodotexto">
    <w:name w:val="Avanço corpo do texto"/>
    <w:basedOn w:val="Normal"/>
    <w:rsid w:val="00907157"/>
    <w:pPr>
      <w:widowControl w:val="0"/>
      <w:tabs>
        <w:tab w:val="left" w:pos="8646"/>
        <w:tab w:val="left" w:pos="8788"/>
        <w:tab w:val="left" w:pos="10632"/>
      </w:tabs>
      <w:suppressAutoHyphens/>
      <w:autoSpaceDE w:val="0"/>
      <w:jc w:val="both"/>
    </w:pPr>
    <w:rPr>
      <w:rFonts w:eastAsia="Arial" w:cs="Arial"/>
      <w:sz w:val="24"/>
      <w:lang w:eastAsia="ar-SA"/>
    </w:rPr>
  </w:style>
  <w:style w:type="table" w:customStyle="1" w:styleId="TableNormal">
    <w:name w:val="Table Normal"/>
    <w:uiPriority w:val="2"/>
    <w:semiHidden/>
    <w:unhideWhenUsed/>
    <w:qFormat/>
    <w:rsid w:val="005169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B64634"/>
    <w:rPr>
      <w:color w:val="954F72" w:themeColor="followedHyperlink"/>
      <w:u w:val="single"/>
    </w:rPr>
  </w:style>
  <w:style w:type="paragraph" w:customStyle="1" w:styleId="Default">
    <w:name w:val="Default"/>
    <w:rsid w:val="00475719"/>
    <w:pPr>
      <w:autoSpaceDE w:val="0"/>
      <w:autoSpaceDN w:val="0"/>
      <w:adjustRightInd w:val="0"/>
      <w:spacing w:after="0" w:line="240" w:lineRule="auto"/>
    </w:pPr>
    <w:rPr>
      <w:rFonts w:ascii="Calibri" w:hAnsi="Calibri" w:cs="Calibri"/>
      <w:color w:val="000000"/>
      <w:sz w:val="24"/>
      <w:szCs w:val="24"/>
    </w:rPr>
  </w:style>
  <w:style w:type="paragraph" w:styleId="Corpodetexto3">
    <w:name w:val="Body Text 3"/>
    <w:basedOn w:val="Normal"/>
    <w:link w:val="Corpodetexto3Char"/>
    <w:uiPriority w:val="99"/>
    <w:semiHidden/>
    <w:unhideWhenUsed/>
    <w:rsid w:val="00290D51"/>
    <w:pPr>
      <w:spacing w:after="120"/>
    </w:pPr>
    <w:rPr>
      <w:sz w:val="16"/>
      <w:szCs w:val="16"/>
    </w:rPr>
  </w:style>
  <w:style w:type="character" w:customStyle="1" w:styleId="Corpodetexto3Char">
    <w:name w:val="Corpo de texto 3 Char"/>
    <w:basedOn w:val="Fontepargpadro"/>
    <w:link w:val="Corpodetexto3"/>
    <w:uiPriority w:val="99"/>
    <w:semiHidden/>
    <w:rsid w:val="00290D51"/>
    <w:rPr>
      <w:rFonts w:ascii="Arial" w:eastAsia="Times New Roman" w:hAnsi="Arial" w:cs="Tahoma"/>
      <w:sz w:val="16"/>
      <w:szCs w:val="16"/>
      <w:lang w:eastAsia="pt-BR"/>
    </w:rPr>
  </w:style>
  <w:style w:type="character" w:customStyle="1" w:styleId="Nivel2Char">
    <w:name w:val="Nivel 2 Char"/>
    <w:basedOn w:val="Fontepargpadro"/>
    <w:link w:val="Nivel2"/>
    <w:locked/>
    <w:rsid w:val="005D57E3"/>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3774928">
      <w:bodyDiv w:val="1"/>
      <w:marLeft w:val="0"/>
      <w:marRight w:val="0"/>
      <w:marTop w:val="0"/>
      <w:marBottom w:val="0"/>
      <w:divBdr>
        <w:top w:val="none" w:sz="0" w:space="0" w:color="auto"/>
        <w:left w:val="none" w:sz="0" w:space="0" w:color="auto"/>
        <w:bottom w:val="none" w:sz="0" w:space="0" w:color="auto"/>
        <w:right w:val="none" w:sz="0" w:space="0" w:color="auto"/>
      </w:divBdr>
    </w:div>
    <w:div w:id="490828050">
      <w:bodyDiv w:val="1"/>
      <w:marLeft w:val="0"/>
      <w:marRight w:val="0"/>
      <w:marTop w:val="0"/>
      <w:marBottom w:val="0"/>
      <w:divBdr>
        <w:top w:val="none" w:sz="0" w:space="0" w:color="auto"/>
        <w:left w:val="none" w:sz="0" w:space="0" w:color="auto"/>
        <w:bottom w:val="none" w:sz="0" w:space="0" w:color="auto"/>
        <w:right w:val="none" w:sz="0" w:space="0" w:color="auto"/>
      </w:divBdr>
    </w:div>
    <w:div w:id="1032917985">
      <w:bodyDiv w:val="1"/>
      <w:marLeft w:val="0"/>
      <w:marRight w:val="0"/>
      <w:marTop w:val="0"/>
      <w:marBottom w:val="0"/>
      <w:divBdr>
        <w:top w:val="none" w:sz="0" w:space="0" w:color="auto"/>
        <w:left w:val="none" w:sz="0" w:space="0" w:color="auto"/>
        <w:bottom w:val="none" w:sz="0" w:space="0" w:color="auto"/>
        <w:right w:val="none" w:sz="0" w:space="0" w:color="auto"/>
      </w:divBdr>
    </w:div>
    <w:div w:id="1064450787">
      <w:bodyDiv w:val="1"/>
      <w:marLeft w:val="0"/>
      <w:marRight w:val="0"/>
      <w:marTop w:val="0"/>
      <w:marBottom w:val="0"/>
      <w:divBdr>
        <w:top w:val="none" w:sz="0" w:space="0" w:color="auto"/>
        <w:left w:val="none" w:sz="0" w:space="0" w:color="auto"/>
        <w:bottom w:val="none" w:sz="0" w:space="0" w:color="auto"/>
        <w:right w:val="none" w:sz="0" w:space="0" w:color="auto"/>
      </w:divBdr>
    </w:div>
    <w:div w:id="1600328859">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mpras@ficc.com.br" TargetMode="External"/><Relationship Id="rId13" Type="http://schemas.openxmlformats.org/officeDocument/2006/relationships/hyperlink" Target="http://www.planalto.gov.br/ccivil_03/_Ato2011-2014/2013/Lei/L12846.ht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file:///C:\Users\Public\Compartilhada\2025\DISPENSA\(https:\portaldatransparencia.gov.br\sancoes\consult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nj.jus.br/improbidade_adm/consultar_requerido.php"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file:///C:\Users\Public\Compartilhada\2025\DISPENSA\(https:\portaldatransparencia.gov.br\sancoes\consulta" TargetMode="External"/><Relationship Id="rId4" Type="http://schemas.openxmlformats.org/officeDocument/2006/relationships/settings" Target="settings.xml"/><Relationship Id="rId9" Type="http://schemas.openxmlformats.org/officeDocument/2006/relationships/hyperlink" Target="mailto:compras@ficc.com.br" TargetMode="External"/><Relationship Id="rId14"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5C41D7-5008-46E3-811B-027BD65FD6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36</Pages>
  <Words>18371</Words>
  <Characters>99209</Characters>
  <Application>Microsoft Office Word</Application>
  <DocSecurity>0</DocSecurity>
  <Lines>826</Lines>
  <Paragraphs>234</Paragraphs>
  <ScaleCrop>false</ScaleCrop>
  <HeadingPairs>
    <vt:vector size="4" baseType="variant">
      <vt:variant>
        <vt:lpstr>Título</vt:lpstr>
      </vt:variant>
      <vt:variant>
        <vt:i4>1</vt:i4>
      </vt:variant>
      <vt:variant>
        <vt:lpstr>Títulos</vt:lpstr>
      </vt:variant>
      <vt:variant>
        <vt:i4>2</vt:i4>
      </vt:variant>
    </vt:vector>
  </HeadingPairs>
  <TitlesOfParts>
    <vt:vector size="3" baseType="lpstr">
      <vt:lpstr/>
      <vt:lpstr>    ANEXO II – MODELO DE PROPOSTA DE PREÇOS</vt:lpstr>
      <vt:lpstr>    ANEXO III – MINUTA DE CONTRATO</vt:lpstr>
    </vt:vector>
  </TitlesOfParts>
  <Company/>
  <LinksUpToDate>false</LinksUpToDate>
  <CharactersWithSpaces>117346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Nayanne Lima</cp:lastModifiedBy>
  <cp:revision>5</cp:revision>
  <cp:lastPrinted>2025-01-20T16:12:00Z</cp:lastPrinted>
  <dcterms:created xsi:type="dcterms:W3CDTF">2025-03-20T12:09:00Z</dcterms:created>
  <dcterms:modified xsi:type="dcterms:W3CDTF">2025-04-01T17:35:00Z</dcterms:modified>
</cp:coreProperties>
</file>